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203A2" w14:textId="77777777" w:rsidR="00C70486" w:rsidRDefault="00C70486" w:rsidP="00C70486">
      <w:pPr>
        <w:rPr>
          <w:rFonts w:ascii="Times New Roman" w:hAnsi="Times New Roman" w:cs="Times New Roman"/>
          <w:b/>
          <w:sz w:val="32"/>
          <w:szCs w:val="32"/>
        </w:rPr>
      </w:pPr>
    </w:p>
    <w:p w14:paraId="6AAECD69" w14:textId="734A4121" w:rsidR="00F44756" w:rsidRPr="00C70486" w:rsidRDefault="00627379" w:rsidP="00C70486">
      <w:pPr>
        <w:rPr>
          <w:rFonts w:ascii="Times New Roman" w:hAnsi="Times New Roman" w:cs="Times New Roman"/>
          <w:b/>
          <w:sz w:val="32"/>
          <w:szCs w:val="32"/>
        </w:rPr>
      </w:pPr>
      <w:r w:rsidRPr="00C70486">
        <w:rPr>
          <w:rFonts w:ascii="Times New Roman" w:hAnsi="Times New Roman" w:cs="Times New Roman"/>
          <w:b/>
          <w:sz w:val="32"/>
          <w:szCs w:val="32"/>
        </w:rPr>
        <w:t>Camus</w:t>
      </w:r>
      <w:r w:rsidR="000133FC" w:rsidRPr="00C70486">
        <w:rPr>
          <w:rFonts w:ascii="Times New Roman" w:hAnsi="Times New Roman" w:cs="Times New Roman"/>
          <w:b/>
          <w:sz w:val="32"/>
          <w:szCs w:val="32"/>
        </w:rPr>
        <w:t xml:space="preserve"> and Sartre on</w:t>
      </w:r>
      <w:r w:rsidR="009F3CD5" w:rsidRPr="00C70486">
        <w:rPr>
          <w:rFonts w:ascii="Times New Roman" w:hAnsi="Times New Roman" w:cs="Times New Roman"/>
          <w:b/>
          <w:sz w:val="32"/>
          <w:szCs w:val="32"/>
        </w:rPr>
        <w:t xml:space="preserve"> </w:t>
      </w:r>
      <w:r w:rsidRPr="00C70486">
        <w:rPr>
          <w:rFonts w:ascii="Times New Roman" w:hAnsi="Times New Roman" w:cs="Times New Roman"/>
          <w:b/>
          <w:sz w:val="32"/>
          <w:szCs w:val="32"/>
        </w:rPr>
        <w:t>the Absurd</w:t>
      </w:r>
      <w:r w:rsidR="0003024D" w:rsidRPr="00C70486">
        <w:rPr>
          <w:rStyle w:val="EndnoteReference"/>
          <w:rFonts w:ascii="Times New Roman" w:hAnsi="Times New Roman" w:cs="Times New Roman"/>
          <w:b/>
          <w:sz w:val="32"/>
          <w:szCs w:val="32"/>
        </w:rPr>
        <w:endnoteReference w:id="1"/>
      </w:r>
      <w:r w:rsidR="007D4D65">
        <w:rPr>
          <w:rFonts w:ascii="Times New Roman" w:hAnsi="Times New Roman" w:cs="Times New Roman"/>
          <w:b/>
          <w:sz w:val="32"/>
          <w:szCs w:val="32"/>
        </w:rPr>
        <w:t>*</w:t>
      </w:r>
    </w:p>
    <w:p w14:paraId="4EB7542C" w14:textId="77777777" w:rsidR="00EA377A" w:rsidRPr="007D4D65" w:rsidRDefault="00EA377A" w:rsidP="00C45857">
      <w:pPr>
        <w:jc w:val="center"/>
        <w:rPr>
          <w:rFonts w:ascii="Times New Roman" w:hAnsi="Times New Roman" w:cs="Times New Roman"/>
          <w:b/>
          <w:sz w:val="24"/>
          <w:szCs w:val="24"/>
        </w:rPr>
      </w:pPr>
    </w:p>
    <w:p w14:paraId="35695DD9" w14:textId="4D2EE820" w:rsidR="00EA377A" w:rsidRPr="007D4D65" w:rsidRDefault="00EA377A" w:rsidP="00EA377A">
      <w:pPr>
        <w:rPr>
          <w:rFonts w:ascii="Times New Roman" w:hAnsi="Times New Roman" w:cs="Times New Roman"/>
          <w:color w:val="262626" w:themeColor="text1" w:themeTint="D9"/>
          <w:sz w:val="24"/>
          <w:szCs w:val="24"/>
        </w:rPr>
      </w:pPr>
      <w:r w:rsidRPr="007D4D65">
        <w:rPr>
          <w:rFonts w:ascii="Times New Roman" w:hAnsi="Times New Roman" w:cs="Times New Roman"/>
          <w:i/>
          <w:color w:val="262626" w:themeColor="text1" w:themeTint="D9"/>
          <w:sz w:val="24"/>
          <w:szCs w:val="24"/>
        </w:rPr>
        <w:t xml:space="preserve">*This is the penultimate draft for the final version forthcoming in </w:t>
      </w:r>
      <w:r w:rsidR="0028249B">
        <w:rPr>
          <w:rFonts w:ascii="Times New Roman" w:hAnsi="Times New Roman" w:cs="Times New Roman"/>
          <w:color w:val="262626" w:themeColor="text1" w:themeTint="D9"/>
          <w:sz w:val="24"/>
          <w:szCs w:val="24"/>
        </w:rPr>
        <w:t>Philosophers’ Imprint</w:t>
      </w:r>
      <w:bookmarkStart w:id="0" w:name="_GoBack"/>
      <w:bookmarkEnd w:id="0"/>
      <w:r w:rsidRPr="007D4D65">
        <w:rPr>
          <w:rFonts w:ascii="Times New Roman" w:hAnsi="Times New Roman" w:cs="Times New Roman"/>
          <w:i/>
          <w:color w:val="262626" w:themeColor="text1" w:themeTint="D9"/>
          <w:sz w:val="24"/>
          <w:szCs w:val="24"/>
        </w:rPr>
        <w:t>. Please cite the official copy</w:t>
      </w:r>
      <w:r w:rsidRPr="007D4D65">
        <w:rPr>
          <w:rFonts w:ascii="Times New Roman" w:hAnsi="Times New Roman" w:cs="Times New Roman"/>
          <w:color w:val="262626" w:themeColor="text1" w:themeTint="D9"/>
          <w:sz w:val="24"/>
          <w:szCs w:val="24"/>
        </w:rPr>
        <w:t>.</w:t>
      </w:r>
    </w:p>
    <w:p w14:paraId="4F0B1979" w14:textId="77777777" w:rsidR="00F44756" w:rsidRDefault="00F44756" w:rsidP="00F44756">
      <w:pPr>
        <w:spacing w:line="480" w:lineRule="exact"/>
        <w:ind w:firstLine="720"/>
        <w:contextualSpacing/>
        <w:rPr>
          <w:rFonts w:ascii="Times New Roman" w:hAnsi="Times New Roman" w:cs="Times New Roman"/>
          <w:sz w:val="24"/>
          <w:szCs w:val="24"/>
        </w:rPr>
      </w:pPr>
    </w:p>
    <w:p w14:paraId="2E05F3DE" w14:textId="77777777" w:rsidR="00EA377A" w:rsidRPr="00327852" w:rsidRDefault="00EA377A" w:rsidP="00F44756">
      <w:pPr>
        <w:spacing w:line="480" w:lineRule="exact"/>
        <w:ind w:firstLine="720"/>
        <w:contextualSpacing/>
        <w:rPr>
          <w:rFonts w:ascii="Times New Roman" w:hAnsi="Times New Roman" w:cs="Times New Roman"/>
          <w:sz w:val="24"/>
          <w:szCs w:val="24"/>
        </w:rPr>
      </w:pPr>
    </w:p>
    <w:p w14:paraId="77DD191C" w14:textId="04C4FE77" w:rsidR="00F44756" w:rsidRPr="00881EE6" w:rsidRDefault="00F44756" w:rsidP="00A84C42">
      <w:pPr>
        <w:spacing w:line="240" w:lineRule="auto"/>
        <w:ind w:left="720"/>
        <w:contextualSpacing/>
        <w:rPr>
          <w:rFonts w:ascii="Times New Roman" w:hAnsi="Times New Roman" w:cs="Times New Roman"/>
          <w:sz w:val="24"/>
          <w:szCs w:val="24"/>
          <w:bdr w:val="none" w:sz="0" w:space="0" w:color="auto" w:frame="1"/>
          <w:shd w:val="clear" w:color="auto" w:fill="FFFFFF"/>
        </w:rPr>
      </w:pPr>
      <w:r w:rsidRPr="00881EE6">
        <w:rPr>
          <w:rFonts w:ascii="Times New Roman" w:hAnsi="Times New Roman" w:cs="Times New Roman"/>
          <w:sz w:val="24"/>
          <w:szCs w:val="24"/>
          <w:bdr w:val="none" w:sz="0" w:space="0" w:color="auto" w:frame="1"/>
          <w:shd w:val="clear" w:color="auto" w:fill="FFFFFF"/>
        </w:rPr>
        <w:t>Abstract: In this paper, I highlight the philosophical differences between Camus</w:t>
      </w:r>
      <w:r w:rsidR="00B95754" w:rsidRPr="00881EE6">
        <w:rPr>
          <w:rFonts w:ascii="Times New Roman" w:hAnsi="Times New Roman" w:cs="Times New Roman"/>
          <w:sz w:val="24"/>
          <w:szCs w:val="24"/>
          <w:bdr w:val="none" w:sz="0" w:space="0" w:color="auto" w:frame="1"/>
          <w:shd w:val="clear" w:color="auto" w:fill="FFFFFF"/>
        </w:rPr>
        <w:t>’</w:t>
      </w:r>
      <w:r w:rsidRPr="00881EE6">
        <w:rPr>
          <w:rFonts w:ascii="Times New Roman" w:hAnsi="Times New Roman" w:cs="Times New Roman"/>
          <w:sz w:val="24"/>
          <w:szCs w:val="24"/>
          <w:bdr w:val="none" w:sz="0" w:space="0" w:color="auto" w:frame="1"/>
          <w:shd w:val="clear" w:color="auto" w:fill="FFFFFF"/>
        </w:rPr>
        <w:t>s and Sartre</w:t>
      </w:r>
      <w:r w:rsidR="00B95754" w:rsidRPr="00881EE6">
        <w:rPr>
          <w:rFonts w:ascii="Times New Roman" w:hAnsi="Times New Roman" w:cs="Times New Roman"/>
          <w:sz w:val="24"/>
          <w:szCs w:val="24"/>
          <w:bdr w:val="none" w:sz="0" w:space="0" w:color="auto" w:frame="1"/>
          <w:shd w:val="clear" w:color="auto" w:fill="FFFFFF"/>
        </w:rPr>
        <w:t>’</w:t>
      </w:r>
      <w:r w:rsidRPr="00881EE6">
        <w:rPr>
          <w:rFonts w:ascii="Times New Roman" w:hAnsi="Times New Roman" w:cs="Times New Roman"/>
          <w:sz w:val="24"/>
          <w:szCs w:val="24"/>
          <w:bdr w:val="none" w:sz="0" w:space="0" w:color="auto" w:frame="1"/>
          <w:shd w:val="clear" w:color="auto" w:fill="FFFFFF"/>
        </w:rPr>
        <w:t xml:space="preserve">s notions of the absurd. “The absurd” is a technical term for both philosophers, and they mean different things by it. The Camusian absurd is a mismatch between theoretical reasoning and practical reasoning. The Sartrean absurd, </w:t>
      </w:r>
      <w:r w:rsidR="000133FC" w:rsidRPr="00881EE6">
        <w:rPr>
          <w:rFonts w:ascii="Times New Roman" w:hAnsi="Times New Roman" w:cs="Times New Roman"/>
          <w:sz w:val="24"/>
          <w:szCs w:val="24"/>
          <w:bdr w:val="none" w:sz="0" w:space="0" w:color="auto" w:frame="1"/>
          <w:shd w:val="clear" w:color="auto" w:fill="FFFFFF"/>
        </w:rPr>
        <w:t>in contrast</w:t>
      </w:r>
      <w:r w:rsidRPr="00881EE6">
        <w:rPr>
          <w:rFonts w:ascii="Times New Roman" w:hAnsi="Times New Roman" w:cs="Times New Roman"/>
          <w:sz w:val="24"/>
          <w:szCs w:val="24"/>
          <w:bdr w:val="none" w:sz="0" w:space="0" w:color="auto" w:frame="1"/>
          <w:shd w:val="clear" w:color="auto" w:fill="FFFFFF"/>
        </w:rPr>
        <w:t>, is our theoretical inability to explain contingency or existence. For Sartre, there is only relative, local absurdity; for Camus, the absurd is universal and absolute. I show how their different understandings of the absurd led to Sartre</w:t>
      </w:r>
      <w:r w:rsidR="00861A28" w:rsidRPr="00881EE6">
        <w:rPr>
          <w:rFonts w:ascii="Times New Roman" w:hAnsi="Times New Roman" w:cs="Times New Roman"/>
          <w:sz w:val="24"/>
          <w:szCs w:val="24"/>
          <w:bdr w:val="none" w:sz="0" w:space="0" w:color="auto" w:frame="1"/>
          <w:shd w:val="clear" w:color="auto" w:fill="FFFFFF"/>
        </w:rPr>
        <w:t>’</w:t>
      </w:r>
      <w:r w:rsidRPr="00881EE6">
        <w:rPr>
          <w:rFonts w:ascii="Times New Roman" w:hAnsi="Times New Roman" w:cs="Times New Roman"/>
          <w:sz w:val="24"/>
          <w:szCs w:val="24"/>
          <w:bdr w:val="none" w:sz="0" w:space="0" w:color="auto" w:frame="1"/>
          <w:shd w:val="clear" w:color="auto" w:fill="FFFFFF"/>
        </w:rPr>
        <w:t>s misreading of </w:t>
      </w:r>
      <w:r w:rsidRPr="00327852">
        <w:rPr>
          <w:rFonts w:ascii="Times New Roman" w:hAnsi="Times New Roman" w:cs="Times New Roman"/>
          <w:i/>
          <w:iCs/>
          <w:sz w:val="24"/>
          <w:szCs w:val="24"/>
          <w:shd w:val="clear" w:color="auto" w:fill="FFFFFF"/>
        </w:rPr>
        <w:t>The Stranger</w:t>
      </w:r>
      <w:r w:rsidR="00D82BC9" w:rsidRPr="00327852">
        <w:rPr>
          <w:rFonts w:ascii="Times New Roman" w:hAnsi="Times New Roman" w:cs="Times New Roman"/>
          <w:iCs/>
          <w:sz w:val="24"/>
          <w:szCs w:val="24"/>
          <w:shd w:val="clear" w:color="auto" w:fill="FFFFFF"/>
        </w:rPr>
        <w:t>;</w:t>
      </w:r>
      <w:r w:rsidRPr="00327852">
        <w:rPr>
          <w:rFonts w:ascii="Times New Roman" w:hAnsi="Times New Roman" w:cs="Times New Roman"/>
          <w:i/>
          <w:iCs/>
          <w:sz w:val="24"/>
          <w:szCs w:val="24"/>
          <w:shd w:val="clear" w:color="auto" w:fill="FFFFFF"/>
        </w:rPr>
        <w:t> </w:t>
      </w:r>
      <w:r w:rsidRPr="00881EE6">
        <w:rPr>
          <w:rFonts w:ascii="Times New Roman" w:hAnsi="Times New Roman" w:cs="Times New Roman"/>
          <w:sz w:val="24"/>
          <w:szCs w:val="24"/>
          <w:bdr w:val="none" w:sz="0" w:space="0" w:color="auto" w:frame="1"/>
          <w:shd w:val="clear" w:color="auto" w:fill="FFFFFF"/>
        </w:rPr>
        <w:t>he misses its main mechanism for generating the feeling of the absurd because he reads the novel through his own conception. In order to draw out their philosophical differences, I will provide a reading of the novel that contrasts with Sartre’s.</w:t>
      </w:r>
    </w:p>
    <w:p w14:paraId="7819456C" w14:textId="77777777" w:rsidR="00F44756" w:rsidRPr="00327852" w:rsidRDefault="00F44756" w:rsidP="00F44756">
      <w:pPr>
        <w:spacing w:line="480" w:lineRule="exact"/>
        <w:contextualSpacing/>
        <w:rPr>
          <w:rFonts w:ascii="Times New Roman" w:hAnsi="Times New Roman" w:cs="Times New Roman"/>
          <w:sz w:val="24"/>
          <w:szCs w:val="24"/>
        </w:rPr>
      </w:pPr>
    </w:p>
    <w:p w14:paraId="7C8942FB" w14:textId="77777777" w:rsidR="00F44756" w:rsidRPr="00881EE6" w:rsidRDefault="00F44756" w:rsidP="00F44756">
      <w:pPr>
        <w:spacing w:line="480" w:lineRule="exact"/>
        <w:contextualSpacing/>
        <w:rPr>
          <w:rFonts w:ascii="Times New Roman" w:hAnsi="Times New Roman" w:cs="Times New Roman"/>
          <w:sz w:val="24"/>
          <w:szCs w:val="24"/>
        </w:rPr>
      </w:pPr>
      <w:r w:rsidRPr="00881EE6">
        <w:rPr>
          <w:rFonts w:ascii="Times New Roman" w:hAnsi="Times New Roman" w:cs="Times New Roman"/>
          <w:sz w:val="24"/>
          <w:szCs w:val="24"/>
        </w:rPr>
        <w:t xml:space="preserve">Keywords: Camus, Sartre, the Absurd,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Existentialism, Philosophy and Literature</w:t>
      </w:r>
    </w:p>
    <w:p w14:paraId="38DB960A" w14:textId="77777777" w:rsidR="00F44756" w:rsidRPr="00881EE6" w:rsidRDefault="00F44756" w:rsidP="00F44756">
      <w:pPr>
        <w:spacing w:line="480" w:lineRule="exact"/>
        <w:contextualSpacing/>
        <w:rPr>
          <w:rFonts w:ascii="Times New Roman" w:hAnsi="Times New Roman" w:cs="Times New Roman"/>
          <w:sz w:val="24"/>
          <w:szCs w:val="24"/>
        </w:rPr>
      </w:pPr>
    </w:p>
    <w:p w14:paraId="5B17C50A" w14:textId="77777777" w:rsidR="00F44756" w:rsidRPr="00881EE6" w:rsidRDefault="00F44756" w:rsidP="00F44756">
      <w:pPr>
        <w:spacing w:line="480" w:lineRule="exact"/>
        <w:contextualSpacing/>
        <w:rPr>
          <w:rFonts w:ascii="Times New Roman" w:hAnsi="Times New Roman" w:cs="Times New Roman"/>
          <w:sz w:val="24"/>
          <w:szCs w:val="24"/>
        </w:rPr>
      </w:pPr>
    </w:p>
    <w:p w14:paraId="39EEEE72" w14:textId="77777777" w:rsidR="00F44756" w:rsidRPr="00881EE6" w:rsidRDefault="00F44756" w:rsidP="00F44756">
      <w:pPr>
        <w:spacing w:line="480" w:lineRule="exact"/>
        <w:contextualSpacing/>
        <w:jc w:val="center"/>
        <w:rPr>
          <w:rFonts w:ascii="Times New Roman" w:hAnsi="Times New Roman" w:cs="Times New Roman"/>
          <w:sz w:val="24"/>
          <w:szCs w:val="24"/>
        </w:rPr>
      </w:pPr>
      <w:r w:rsidRPr="00881EE6">
        <w:rPr>
          <w:rFonts w:ascii="Times New Roman" w:hAnsi="Times New Roman" w:cs="Times New Roman"/>
          <w:sz w:val="24"/>
          <w:szCs w:val="24"/>
        </w:rPr>
        <w:t>1. Introduction</w:t>
      </w:r>
    </w:p>
    <w:p w14:paraId="1E3E4EC7" w14:textId="77777777" w:rsidR="00F44756" w:rsidRPr="00881EE6" w:rsidRDefault="00F44756" w:rsidP="00F44756">
      <w:pPr>
        <w:spacing w:line="480" w:lineRule="exact"/>
        <w:contextualSpacing/>
        <w:jc w:val="center"/>
        <w:rPr>
          <w:rFonts w:ascii="Times New Roman" w:hAnsi="Times New Roman" w:cs="Times New Roman"/>
          <w:sz w:val="24"/>
          <w:szCs w:val="24"/>
        </w:rPr>
      </w:pPr>
    </w:p>
    <w:p w14:paraId="5760E715" w14:textId="142B2AD9" w:rsidR="00F44756" w:rsidRPr="00881EE6" w:rsidRDefault="00F44756" w:rsidP="00F44756">
      <w:pPr>
        <w:spacing w:line="480" w:lineRule="exact"/>
        <w:contextualSpacing/>
        <w:rPr>
          <w:rFonts w:ascii="Times New Roman" w:hAnsi="Times New Roman" w:cs="Times New Roman"/>
          <w:sz w:val="24"/>
          <w:szCs w:val="24"/>
        </w:rPr>
      </w:pPr>
      <w:r w:rsidRPr="00881EE6">
        <w:rPr>
          <w:rFonts w:ascii="Times New Roman" w:hAnsi="Times New Roman" w:cs="Times New Roman"/>
          <w:sz w:val="24"/>
          <w:szCs w:val="24"/>
        </w:rPr>
        <w:t>There has been growing interest in Albert Camus’</w:t>
      </w:r>
      <w:r w:rsidR="009B2821" w:rsidRPr="00881EE6">
        <w:rPr>
          <w:rFonts w:ascii="Times New Roman" w:hAnsi="Times New Roman" w:cs="Times New Roman"/>
          <w:sz w:val="24"/>
          <w:szCs w:val="24"/>
        </w:rPr>
        <w:t>s</w:t>
      </w:r>
      <w:r w:rsidRPr="00881EE6">
        <w:rPr>
          <w:rFonts w:ascii="Times New Roman" w:hAnsi="Times New Roman" w:cs="Times New Roman"/>
          <w:sz w:val="24"/>
          <w:szCs w:val="24"/>
        </w:rPr>
        <w:t xml:space="preserve"> philosophy in the past two decades, and as a result, the relationship between Camus and </w:t>
      </w:r>
      <w:r w:rsidR="002F6F86" w:rsidRPr="00881EE6">
        <w:rPr>
          <w:rFonts w:ascii="Times New Roman" w:hAnsi="Times New Roman" w:cs="Times New Roman"/>
          <w:sz w:val="24"/>
          <w:szCs w:val="24"/>
        </w:rPr>
        <w:t xml:space="preserve">Jean-Paul </w:t>
      </w:r>
      <w:r w:rsidRPr="00881EE6">
        <w:rPr>
          <w:rFonts w:ascii="Times New Roman" w:hAnsi="Times New Roman" w:cs="Times New Roman"/>
          <w:sz w:val="24"/>
          <w:szCs w:val="24"/>
        </w:rPr>
        <w:t xml:space="preserve">Sartre has been garnering more discussion. However, most discussions focus on their political differences or their personal falling out, leaving their differing philosophies relatively underanalyzed. In particular, the literary implications of their different ideas of the absurd have not been widely discussed. In this paper, I show how their different philosophies of the absurd led Sartre into a philosophically motivated misreading of </w:t>
      </w:r>
      <w:r w:rsidRPr="00881EE6">
        <w:rPr>
          <w:rFonts w:ascii="Times New Roman" w:hAnsi="Times New Roman" w:cs="Times New Roman"/>
          <w:i/>
          <w:sz w:val="24"/>
          <w:szCs w:val="24"/>
        </w:rPr>
        <w:t>The Stranger</w:t>
      </w:r>
      <w:r w:rsidR="00846292" w:rsidRPr="00881EE6">
        <w:rPr>
          <w:rFonts w:ascii="Times New Roman" w:hAnsi="Times New Roman" w:cs="Times New Roman"/>
          <w:i/>
          <w:sz w:val="24"/>
          <w:szCs w:val="24"/>
        </w:rPr>
        <w:t xml:space="preserve"> </w:t>
      </w:r>
      <w:r w:rsidR="00846292" w:rsidRPr="00881EE6">
        <w:rPr>
          <w:rFonts w:ascii="Times New Roman" w:hAnsi="Times New Roman" w:cs="Times New Roman"/>
          <w:sz w:val="24"/>
          <w:szCs w:val="24"/>
        </w:rPr>
        <w:t>(</w:t>
      </w:r>
      <w:r w:rsidR="00846292" w:rsidRPr="00881EE6">
        <w:rPr>
          <w:rFonts w:ascii="Times New Roman" w:hAnsi="Times New Roman" w:cs="Times New Roman"/>
          <w:i/>
          <w:sz w:val="24"/>
          <w:szCs w:val="24"/>
        </w:rPr>
        <w:t>L'Étranger</w:t>
      </w:r>
      <w:r w:rsidR="00846292" w:rsidRPr="00881EE6">
        <w:rPr>
          <w:rFonts w:ascii="Times New Roman" w:hAnsi="Times New Roman" w:cs="Times New Roman"/>
          <w:sz w:val="24"/>
          <w:szCs w:val="24"/>
        </w:rPr>
        <w:t>)</w:t>
      </w:r>
      <w:r w:rsidRPr="00327852">
        <w:rPr>
          <w:rFonts w:ascii="Times New Roman" w:hAnsi="Times New Roman" w:cs="Times New Roman"/>
          <w:sz w:val="24"/>
          <w:szCs w:val="24"/>
        </w:rPr>
        <w:t xml:space="preserve">. Sartre is right that </w:t>
      </w:r>
      <w:r w:rsidRPr="00327852">
        <w:rPr>
          <w:rFonts w:ascii="Times New Roman" w:hAnsi="Times New Roman" w:cs="Times New Roman"/>
          <w:i/>
          <w:sz w:val="24"/>
          <w:szCs w:val="24"/>
        </w:rPr>
        <w:t>The Stranger</w:t>
      </w:r>
      <w:r w:rsidRPr="00327852">
        <w:rPr>
          <w:rFonts w:ascii="Times New Roman" w:hAnsi="Times New Roman" w:cs="Times New Roman"/>
          <w:sz w:val="24"/>
          <w:szCs w:val="24"/>
        </w:rPr>
        <w:t xml:space="preserve"> generates the feeling </w:t>
      </w:r>
      <w:r w:rsidRPr="00327852">
        <w:rPr>
          <w:rFonts w:ascii="Times New Roman" w:hAnsi="Times New Roman" w:cs="Times New Roman"/>
          <w:sz w:val="24"/>
          <w:szCs w:val="24"/>
        </w:rPr>
        <w:lastRenderedPageBreak/>
        <w:t xml:space="preserve">of the absurd, but he has missed how it does so. He overlooks how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creates for the reader an impasse; the reader is forced to make a judgment about Meursault, but there is no satisfactory judgment to be made. The error, however, is not a simple oversight but a revealing indicator of philosophical differences. As we will see by the end of the paper, Sartre considered the absurd a failure of a project</w:t>
      </w:r>
      <w:r w:rsidR="009B2821" w:rsidRPr="00881EE6">
        <w:rPr>
          <w:rFonts w:ascii="Times New Roman" w:hAnsi="Times New Roman" w:cs="Times New Roman"/>
          <w:sz w:val="24"/>
          <w:szCs w:val="24"/>
        </w:rPr>
        <w:t>,</w:t>
      </w:r>
      <w:r w:rsidRPr="00881EE6">
        <w:rPr>
          <w:rFonts w:ascii="Times New Roman" w:hAnsi="Times New Roman" w:cs="Times New Roman"/>
          <w:sz w:val="24"/>
          <w:szCs w:val="24"/>
        </w:rPr>
        <w:t xml:space="preserve"> while Camus considered the absurd a product of lucidity. Sartre fails to grasp Camus’</w:t>
      </w:r>
      <w:r w:rsidR="009B2821" w:rsidRPr="00881EE6">
        <w:rPr>
          <w:rFonts w:ascii="Times New Roman" w:hAnsi="Times New Roman" w:cs="Times New Roman"/>
          <w:sz w:val="24"/>
          <w:szCs w:val="24"/>
        </w:rPr>
        <w:t>s</w:t>
      </w:r>
      <w:r w:rsidRPr="00881EE6">
        <w:rPr>
          <w:rFonts w:ascii="Times New Roman" w:hAnsi="Times New Roman" w:cs="Times New Roman"/>
          <w:sz w:val="24"/>
          <w:szCs w:val="24"/>
        </w:rPr>
        <w:t xml:space="preserve"> method of generating the feeling of the absurd because he conceptualizes the absurd differently.</w:t>
      </w:r>
    </w:p>
    <w:p w14:paraId="3B8DF2B6" w14:textId="77777777" w:rsidR="00F44756" w:rsidRPr="00327852" w:rsidRDefault="00F44756" w:rsidP="00F44756">
      <w:pPr>
        <w:spacing w:line="480" w:lineRule="exact"/>
        <w:contextualSpacing/>
        <w:rPr>
          <w:rFonts w:ascii="Times New Roman" w:hAnsi="Times New Roman" w:cs="Times New Roman"/>
          <w:sz w:val="24"/>
          <w:szCs w:val="24"/>
        </w:rPr>
      </w:pPr>
      <w:r w:rsidRPr="00881EE6">
        <w:rPr>
          <w:rFonts w:ascii="Times New Roman" w:hAnsi="Times New Roman" w:cs="Times New Roman"/>
          <w:sz w:val="24"/>
          <w:szCs w:val="24"/>
        </w:rPr>
        <w:tab/>
        <w:t>I will start by reviewing and evalu</w:t>
      </w:r>
      <w:r w:rsidR="00BA576C" w:rsidRPr="00881EE6">
        <w:rPr>
          <w:rFonts w:ascii="Times New Roman" w:hAnsi="Times New Roman" w:cs="Times New Roman"/>
          <w:sz w:val="24"/>
          <w:szCs w:val="24"/>
        </w:rPr>
        <w:t>ating Sartre’</w:t>
      </w:r>
      <w:r w:rsidRPr="00881EE6">
        <w:rPr>
          <w:rFonts w:ascii="Times New Roman" w:hAnsi="Times New Roman" w:cs="Times New Roman"/>
          <w:sz w:val="24"/>
          <w:szCs w:val="24"/>
        </w:rPr>
        <w:t xml:space="preserve">s interpretation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Section 3 puts forward an alternative reading of the novel which shows how the two-part structure of the novel produces the feeling of the absurd by pulling the reader in incompatible directions. In section 4, I will unpack the Camusian absurd and show why narrative fiction is best suited for its explication. In section 5, I will recap the Sartrean absurd and show how it affected his reading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And finally, in section 6, I will conclude by pointing to a broader thesis about philosophy and literature—that sometimes literature provides the only viable way to </w:t>
      </w:r>
      <w:r w:rsidR="00BA576C" w:rsidRPr="00881EE6">
        <w:rPr>
          <w:rFonts w:ascii="Times New Roman" w:hAnsi="Times New Roman" w:cs="Times New Roman"/>
          <w:sz w:val="24"/>
          <w:szCs w:val="24"/>
        </w:rPr>
        <w:t xml:space="preserve">fully </w:t>
      </w:r>
      <w:r w:rsidRPr="00327852">
        <w:rPr>
          <w:rFonts w:ascii="Times New Roman" w:hAnsi="Times New Roman" w:cs="Times New Roman"/>
          <w:sz w:val="24"/>
          <w:szCs w:val="24"/>
        </w:rPr>
        <w:t>introduce a philosophical concept.</w:t>
      </w:r>
    </w:p>
    <w:p w14:paraId="4FA5010A" w14:textId="77777777" w:rsidR="00F44756" w:rsidRPr="00881EE6" w:rsidRDefault="00F44756" w:rsidP="00F44756">
      <w:pPr>
        <w:spacing w:line="480" w:lineRule="exact"/>
        <w:contextualSpacing/>
        <w:rPr>
          <w:rFonts w:ascii="Times New Roman" w:hAnsi="Times New Roman" w:cs="Times New Roman"/>
          <w:sz w:val="24"/>
          <w:szCs w:val="24"/>
        </w:rPr>
      </w:pPr>
    </w:p>
    <w:p w14:paraId="0825BD12" w14:textId="77777777" w:rsidR="00F44756" w:rsidRPr="00881EE6" w:rsidRDefault="00F44756" w:rsidP="00F44756">
      <w:pPr>
        <w:spacing w:line="480" w:lineRule="exact"/>
        <w:contextualSpacing/>
        <w:jc w:val="center"/>
        <w:rPr>
          <w:rFonts w:ascii="Times New Roman" w:hAnsi="Times New Roman" w:cs="Times New Roman"/>
          <w:sz w:val="24"/>
          <w:szCs w:val="24"/>
        </w:rPr>
      </w:pPr>
      <w:r w:rsidRPr="00881EE6">
        <w:rPr>
          <w:rFonts w:ascii="Times New Roman" w:hAnsi="Times New Roman" w:cs="Times New Roman"/>
          <w:sz w:val="24"/>
          <w:szCs w:val="24"/>
        </w:rPr>
        <w:t xml:space="preserve">2. Sartre’s Review of </w:t>
      </w:r>
      <w:r w:rsidRPr="00881EE6">
        <w:rPr>
          <w:rFonts w:ascii="Times New Roman" w:hAnsi="Times New Roman" w:cs="Times New Roman"/>
          <w:i/>
          <w:sz w:val="24"/>
          <w:szCs w:val="24"/>
        </w:rPr>
        <w:t>The Stranger</w:t>
      </w:r>
    </w:p>
    <w:p w14:paraId="2AD30640" w14:textId="77777777" w:rsidR="00F44756" w:rsidRPr="00881EE6" w:rsidRDefault="00F44756" w:rsidP="00F44756">
      <w:pPr>
        <w:spacing w:line="480" w:lineRule="exact"/>
        <w:contextualSpacing/>
        <w:rPr>
          <w:rFonts w:ascii="Times New Roman" w:hAnsi="Times New Roman" w:cs="Times New Roman"/>
          <w:sz w:val="24"/>
          <w:szCs w:val="24"/>
        </w:rPr>
      </w:pPr>
    </w:p>
    <w:p w14:paraId="7CA38D41" w14:textId="3AA84191" w:rsidR="007F5B18" w:rsidRPr="00881EE6" w:rsidRDefault="00F44756" w:rsidP="007F5B18">
      <w:pPr>
        <w:spacing w:line="480" w:lineRule="exact"/>
        <w:contextualSpacing/>
        <w:rPr>
          <w:rFonts w:ascii="Times New Roman" w:hAnsi="Times New Roman" w:cs="Times New Roman"/>
          <w:sz w:val="24"/>
          <w:szCs w:val="24"/>
        </w:rPr>
      </w:pPr>
      <w:r w:rsidRPr="00881EE6">
        <w:rPr>
          <w:rFonts w:ascii="Times New Roman" w:hAnsi="Times New Roman" w:cs="Times New Roman"/>
          <w:sz w:val="24"/>
          <w:szCs w:val="24"/>
        </w:rPr>
        <w:t xml:space="preserve">Upon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’s publication</w:t>
      </w:r>
      <w:r w:rsidRPr="00881EE6">
        <w:rPr>
          <w:rFonts w:ascii="Times New Roman" w:hAnsi="Times New Roman" w:cs="Times New Roman"/>
          <w:i/>
          <w:sz w:val="24"/>
          <w:szCs w:val="24"/>
        </w:rPr>
        <w:t xml:space="preserve"> </w:t>
      </w:r>
      <w:r w:rsidRPr="00881EE6">
        <w:rPr>
          <w:rFonts w:ascii="Times New Roman" w:hAnsi="Times New Roman" w:cs="Times New Roman"/>
          <w:sz w:val="24"/>
          <w:szCs w:val="24"/>
        </w:rPr>
        <w:t>in 1942, Sartre</w:t>
      </w:r>
      <w:r w:rsidR="00EE0A83" w:rsidRPr="00881EE6">
        <w:rPr>
          <w:rFonts w:ascii="Times New Roman" w:hAnsi="Times New Roman" w:cs="Times New Roman"/>
          <w:sz w:val="24"/>
          <w:szCs w:val="24"/>
        </w:rPr>
        <w:t xml:space="preserve"> </w:t>
      </w:r>
      <w:r w:rsidRPr="00881EE6">
        <w:rPr>
          <w:rFonts w:ascii="Times New Roman" w:hAnsi="Times New Roman" w:cs="Times New Roman"/>
          <w:sz w:val="24"/>
          <w:szCs w:val="24"/>
        </w:rPr>
        <w:t>wrote an illuminating commentary connecting the novel to Camus’</w:t>
      </w:r>
      <w:r w:rsidR="00371F53" w:rsidRPr="00881EE6">
        <w:rPr>
          <w:rFonts w:ascii="Times New Roman" w:hAnsi="Times New Roman" w:cs="Times New Roman"/>
          <w:sz w:val="24"/>
          <w:szCs w:val="24"/>
        </w:rPr>
        <w:t>s</w:t>
      </w:r>
      <w:r w:rsidRPr="00881EE6">
        <w:rPr>
          <w:rFonts w:ascii="Times New Roman" w:hAnsi="Times New Roman" w:cs="Times New Roman"/>
          <w:sz w:val="24"/>
          <w:szCs w:val="24"/>
        </w:rPr>
        <w:t xml:space="preserve"> philosophy of the absurd.</w:t>
      </w:r>
      <w:r w:rsidRPr="00881EE6">
        <w:rPr>
          <w:rFonts w:ascii="Times New Roman" w:hAnsi="Times New Roman" w:cs="Times New Roman"/>
          <w:b/>
          <w:sz w:val="24"/>
          <w:szCs w:val="24"/>
        </w:rPr>
        <w:t xml:space="preserve"> </w:t>
      </w:r>
      <w:r w:rsidRPr="00881EE6">
        <w:rPr>
          <w:rFonts w:ascii="Times New Roman" w:hAnsi="Times New Roman" w:cs="Times New Roman"/>
          <w:sz w:val="24"/>
          <w:szCs w:val="24"/>
        </w:rPr>
        <w:t xml:space="preserve">Among the foremost insights of the commentary is the distinction Sartre makes between conveying an idea and conveying a feeling; he claims that the aim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is to convey the feeling of the absurd while it is the aim of </w:t>
      </w:r>
      <w:r w:rsidRPr="00881EE6">
        <w:rPr>
          <w:rFonts w:ascii="Times New Roman" w:hAnsi="Times New Roman" w:cs="Times New Roman"/>
          <w:i/>
          <w:sz w:val="24"/>
          <w:szCs w:val="24"/>
        </w:rPr>
        <w:t xml:space="preserve">The Myth of </w:t>
      </w:r>
      <w:r w:rsidRPr="004A37FC">
        <w:rPr>
          <w:rFonts w:ascii="Times New Roman" w:hAnsi="Times New Roman" w:cs="Times New Roman"/>
          <w:i/>
          <w:sz w:val="24"/>
          <w:szCs w:val="24"/>
        </w:rPr>
        <w:t>Sisyphus</w:t>
      </w:r>
      <w:r w:rsidRPr="004A37FC">
        <w:rPr>
          <w:rFonts w:ascii="Times New Roman" w:hAnsi="Times New Roman" w:cs="Times New Roman"/>
          <w:sz w:val="24"/>
          <w:szCs w:val="24"/>
        </w:rPr>
        <w:t xml:space="preserve"> </w:t>
      </w:r>
      <w:r w:rsidR="004A37FC" w:rsidRPr="004A37FC">
        <w:rPr>
          <w:rFonts w:ascii="Times New Roman" w:hAnsi="Times New Roman" w:cs="Times New Roman"/>
          <w:sz w:val="24"/>
          <w:szCs w:val="24"/>
        </w:rPr>
        <w:t>(</w:t>
      </w:r>
      <w:r w:rsidR="004A37FC" w:rsidRPr="004A37FC">
        <w:rPr>
          <w:rFonts w:ascii="Times New Roman" w:hAnsi="Times New Roman" w:cs="Times New Roman"/>
          <w:i/>
          <w:sz w:val="24"/>
          <w:szCs w:val="24"/>
        </w:rPr>
        <w:t>Le Mythe de Sisyphe</w:t>
      </w:r>
      <w:r w:rsidR="004A37FC" w:rsidRPr="004A37FC">
        <w:rPr>
          <w:rFonts w:ascii="Times New Roman" w:hAnsi="Times New Roman" w:cs="Times New Roman"/>
          <w:sz w:val="24"/>
          <w:szCs w:val="24"/>
        </w:rPr>
        <w:t>)</w:t>
      </w:r>
      <w:r w:rsidR="004A37FC">
        <w:rPr>
          <w:rFonts w:ascii="Times New Roman" w:hAnsi="Times New Roman" w:cs="Times New Roman"/>
          <w:sz w:val="24"/>
          <w:szCs w:val="24"/>
        </w:rPr>
        <w:t xml:space="preserve"> </w:t>
      </w:r>
      <w:r w:rsidRPr="00881EE6">
        <w:rPr>
          <w:rFonts w:ascii="Times New Roman" w:hAnsi="Times New Roman" w:cs="Times New Roman"/>
          <w:sz w:val="24"/>
          <w:szCs w:val="24"/>
        </w:rPr>
        <w:t>to convey the idea of the absurd.</w:t>
      </w:r>
      <w:r w:rsidRPr="00327852">
        <w:rPr>
          <w:rStyle w:val="EndnoteReference"/>
          <w:rFonts w:ascii="Times New Roman" w:hAnsi="Times New Roman" w:cs="Times New Roman"/>
          <w:sz w:val="24"/>
          <w:szCs w:val="24"/>
        </w:rPr>
        <w:endnoteReference w:id="2"/>
      </w:r>
      <w:r w:rsidRPr="00327852">
        <w:rPr>
          <w:rFonts w:ascii="Times New Roman" w:hAnsi="Times New Roman" w:cs="Times New Roman"/>
          <w:sz w:val="24"/>
          <w:szCs w:val="24"/>
        </w:rPr>
        <w:t xml:space="preserve"> </w:t>
      </w:r>
      <w:r w:rsidR="00EE0A83" w:rsidRPr="00327852">
        <w:rPr>
          <w:rFonts w:ascii="Times New Roman" w:hAnsi="Times New Roman" w:cs="Times New Roman"/>
          <w:sz w:val="24"/>
          <w:szCs w:val="24"/>
        </w:rPr>
        <w:t xml:space="preserve">If </w:t>
      </w:r>
      <w:r w:rsidR="008A7692" w:rsidRPr="00327852">
        <w:rPr>
          <w:rFonts w:ascii="Times New Roman" w:hAnsi="Times New Roman" w:cs="Times New Roman"/>
          <w:sz w:val="24"/>
          <w:szCs w:val="24"/>
        </w:rPr>
        <w:t>convey</w:t>
      </w:r>
      <w:r w:rsidR="002F5CE6" w:rsidRPr="00881EE6">
        <w:rPr>
          <w:rFonts w:ascii="Times New Roman" w:hAnsi="Times New Roman" w:cs="Times New Roman"/>
          <w:sz w:val="24"/>
          <w:szCs w:val="24"/>
        </w:rPr>
        <w:t>ing the idea amounts to</w:t>
      </w:r>
      <w:r w:rsidR="008A7692" w:rsidRPr="00881EE6">
        <w:rPr>
          <w:rFonts w:ascii="Times New Roman" w:hAnsi="Times New Roman" w:cs="Times New Roman"/>
          <w:sz w:val="24"/>
          <w:szCs w:val="24"/>
        </w:rPr>
        <w:t xml:space="preserve"> tell</w:t>
      </w:r>
      <w:r w:rsidR="002F5CE6" w:rsidRPr="00881EE6">
        <w:rPr>
          <w:rFonts w:ascii="Times New Roman" w:hAnsi="Times New Roman" w:cs="Times New Roman"/>
          <w:sz w:val="24"/>
          <w:szCs w:val="24"/>
        </w:rPr>
        <w:t>ing</w:t>
      </w:r>
      <w:r w:rsidR="004B28AF" w:rsidRPr="00881EE6">
        <w:rPr>
          <w:rFonts w:ascii="Times New Roman" w:hAnsi="Times New Roman" w:cs="Times New Roman"/>
          <w:sz w:val="24"/>
          <w:szCs w:val="24"/>
        </w:rPr>
        <w:t xml:space="preserve"> us about the idea</w:t>
      </w:r>
      <w:r w:rsidR="00ED0FA9" w:rsidRPr="00881EE6">
        <w:rPr>
          <w:rFonts w:ascii="Times New Roman" w:hAnsi="Times New Roman" w:cs="Times New Roman"/>
          <w:sz w:val="24"/>
          <w:szCs w:val="24"/>
        </w:rPr>
        <w:t xml:space="preserve">, </w:t>
      </w:r>
      <w:r w:rsidR="008A7692" w:rsidRPr="00881EE6">
        <w:rPr>
          <w:rFonts w:ascii="Times New Roman" w:hAnsi="Times New Roman" w:cs="Times New Roman"/>
          <w:sz w:val="24"/>
          <w:szCs w:val="24"/>
        </w:rPr>
        <w:t>convey</w:t>
      </w:r>
      <w:r w:rsidR="007D1096" w:rsidRPr="00881EE6">
        <w:rPr>
          <w:rFonts w:ascii="Times New Roman" w:hAnsi="Times New Roman" w:cs="Times New Roman"/>
          <w:sz w:val="24"/>
          <w:szCs w:val="24"/>
        </w:rPr>
        <w:t>ing the feeling amount</w:t>
      </w:r>
      <w:r w:rsidR="00140541" w:rsidRPr="00881EE6">
        <w:rPr>
          <w:rFonts w:ascii="Times New Roman" w:hAnsi="Times New Roman" w:cs="Times New Roman"/>
          <w:sz w:val="24"/>
          <w:szCs w:val="24"/>
        </w:rPr>
        <w:t>s</w:t>
      </w:r>
      <w:r w:rsidR="007D1096" w:rsidRPr="00881EE6">
        <w:rPr>
          <w:rFonts w:ascii="Times New Roman" w:hAnsi="Times New Roman" w:cs="Times New Roman"/>
          <w:sz w:val="24"/>
          <w:szCs w:val="24"/>
        </w:rPr>
        <w:t xml:space="preserve"> to</w:t>
      </w:r>
      <w:r w:rsidR="00EE0A83" w:rsidRPr="00881EE6">
        <w:rPr>
          <w:rFonts w:ascii="Times New Roman" w:hAnsi="Times New Roman" w:cs="Times New Roman"/>
          <w:sz w:val="24"/>
          <w:szCs w:val="24"/>
        </w:rPr>
        <w:t xml:space="preserve"> </w:t>
      </w:r>
      <w:r w:rsidR="0026072B" w:rsidRPr="00881EE6">
        <w:rPr>
          <w:rFonts w:ascii="Times New Roman" w:hAnsi="Times New Roman" w:cs="Times New Roman"/>
          <w:sz w:val="24"/>
          <w:szCs w:val="24"/>
        </w:rPr>
        <w:t>generating</w:t>
      </w:r>
      <w:r w:rsidR="00ED0FA9" w:rsidRPr="00881EE6">
        <w:rPr>
          <w:rFonts w:ascii="Times New Roman" w:hAnsi="Times New Roman" w:cs="Times New Roman"/>
          <w:sz w:val="24"/>
          <w:szCs w:val="24"/>
        </w:rPr>
        <w:t xml:space="preserve"> the feeling. However, Sartre leaves the distinction between the idea and the</w:t>
      </w:r>
      <w:r w:rsidR="009242D9" w:rsidRPr="00881EE6">
        <w:rPr>
          <w:rFonts w:ascii="Times New Roman" w:hAnsi="Times New Roman" w:cs="Times New Roman"/>
          <w:sz w:val="24"/>
          <w:szCs w:val="24"/>
        </w:rPr>
        <w:t xml:space="preserve"> feeling at an intuitive level </w:t>
      </w:r>
      <w:r w:rsidR="00FD1CCA" w:rsidRPr="00881EE6">
        <w:rPr>
          <w:rFonts w:ascii="Times New Roman" w:hAnsi="Times New Roman" w:cs="Times New Roman"/>
          <w:sz w:val="24"/>
          <w:szCs w:val="24"/>
        </w:rPr>
        <w:t>and doesn’t make</w:t>
      </w:r>
      <w:r w:rsidR="009242D9" w:rsidRPr="00881EE6">
        <w:rPr>
          <w:rFonts w:ascii="Times New Roman" w:hAnsi="Times New Roman" w:cs="Times New Roman"/>
          <w:sz w:val="24"/>
          <w:szCs w:val="24"/>
        </w:rPr>
        <w:t xml:space="preserve"> the distinction between a work telling us something and a work generating something.</w:t>
      </w:r>
    </w:p>
    <w:p w14:paraId="296EE5CF" w14:textId="77777777" w:rsidR="00CD595F" w:rsidRPr="00881EE6" w:rsidRDefault="00F44756" w:rsidP="00C30D92">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lastRenderedPageBreak/>
        <w:t>Sartre also seems to assume that he and Camus share the same conception of the absurd. However, “the absurd” is a technical term for both philosophers, and they do not mean the same by it. Briefly, the Camusian absurd is a mismatch between theoretical reasoning and practical reasoning that stems from our theoretical reasoning becoming impotent in the face of questions we must answer (and give practical answers to) in virtue of living. For instance, we cannot help but affirm life simply in virtue of continuing to live, but there is no theoretical basis on which we can do so</w:t>
      </w:r>
      <w:r w:rsidR="00CD595F" w:rsidRPr="00881EE6">
        <w:rPr>
          <w:rFonts w:ascii="Times New Roman" w:hAnsi="Times New Roman" w:cs="Times New Roman"/>
          <w:sz w:val="24"/>
          <w:szCs w:val="24"/>
        </w:rPr>
        <w:t>, and the world reveals itself to be indifferent, if not hostile, to our practical interests.</w:t>
      </w:r>
    </w:p>
    <w:p w14:paraId="1E72FEF5" w14:textId="3E113190" w:rsidR="00F44756" w:rsidRPr="00881EE6" w:rsidRDefault="00F44756" w:rsidP="00D750B4">
      <w:pPr>
        <w:spacing w:line="480" w:lineRule="exact"/>
        <w:contextualSpacing/>
        <w:rPr>
          <w:rFonts w:ascii="Times New Roman" w:hAnsi="Times New Roman" w:cs="Times New Roman"/>
          <w:sz w:val="24"/>
          <w:szCs w:val="24"/>
        </w:rPr>
      </w:pPr>
      <w:r w:rsidRPr="00881EE6">
        <w:rPr>
          <w:rFonts w:ascii="Times New Roman" w:hAnsi="Times New Roman" w:cs="Times New Roman"/>
          <w:sz w:val="24"/>
          <w:szCs w:val="24"/>
        </w:rPr>
        <w:t xml:space="preserve">The Sartrean absurd, </w:t>
      </w:r>
      <w:r w:rsidR="009F3CD5" w:rsidRPr="00881EE6">
        <w:rPr>
          <w:rFonts w:ascii="Times New Roman" w:hAnsi="Times New Roman" w:cs="Times New Roman"/>
          <w:sz w:val="24"/>
          <w:szCs w:val="24"/>
        </w:rPr>
        <w:t>in contrast,</w:t>
      </w:r>
      <w:r w:rsidRPr="00881EE6">
        <w:rPr>
          <w:rFonts w:ascii="Times New Roman" w:hAnsi="Times New Roman" w:cs="Times New Roman"/>
          <w:sz w:val="24"/>
          <w:szCs w:val="24"/>
        </w:rPr>
        <w:t xml:space="preserve"> is our theoretical inability to explain contingency or existence. The groundlessness of being—the fact that things exist without a reason or an explanation—is the absurd. Sartre misses that the Camusian absurd is essentially a tension between a need and the inability to meet the need, which is why he misses how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generates the feeling of the absurd by fictionally positioning the reader to become aware of a need for judgment and her inability to make a satisfactory judgment.</w:t>
      </w:r>
    </w:p>
    <w:p w14:paraId="3CABBECB" w14:textId="34A74964"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According to Sartre,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as a project aimed at communicating a certain feeling, does not explain, prove, or justify the absurd. “Camus merely presents something</w:t>
      </w:r>
      <w:r w:rsidR="00371F53" w:rsidRPr="00881EE6">
        <w:rPr>
          <w:rFonts w:ascii="Times New Roman" w:hAnsi="Times New Roman" w:cs="Times New Roman"/>
          <w:sz w:val="24"/>
          <w:szCs w:val="24"/>
        </w:rPr>
        <w:t>,</w:t>
      </w:r>
      <w:r w:rsidRPr="00881EE6">
        <w:rPr>
          <w:rFonts w:ascii="Times New Roman" w:hAnsi="Times New Roman" w:cs="Times New Roman"/>
          <w:sz w:val="24"/>
          <w:szCs w:val="24"/>
        </w:rPr>
        <w:t>” Sartre writes, “and is not concerned about justifying what is fundamentally unjustifiable</w:t>
      </w:r>
      <w:r w:rsidR="00371F53" w:rsidRPr="00881EE6">
        <w:rPr>
          <w:rFonts w:ascii="Times New Roman" w:hAnsi="Times New Roman" w:cs="Times New Roman"/>
          <w:sz w:val="24"/>
          <w:szCs w:val="24"/>
        </w:rPr>
        <w:t>.</w:t>
      </w:r>
      <w:r w:rsidRPr="00881EE6">
        <w:rPr>
          <w:rFonts w:ascii="Times New Roman" w:hAnsi="Times New Roman" w:cs="Times New Roman"/>
          <w:sz w:val="24"/>
          <w:szCs w:val="24"/>
        </w:rPr>
        <w:t>”</w:t>
      </w:r>
      <w:r w:rsidRPr="00327852">
        <w:rPr>
          <w:rStyle w:val="EndnoteReference"/>
          <w:rFonts w:ascii="Times New Roman" w:hAnsi="Times New Roman" w:cs="Times New Roman"/>
          <w:sz w:val="24"/>
          <w:szCs w:val="24"/>
        </w:rPr>
        <w:endnoteReference w:id="3"/>
      </w:r>
      <w:r w:rsidRPr="00327852">
        <w:rPr>
          <w:rFonts w:ascii="Times New Roman" w:hAnsi="Times New Roman" w:cs="Times New Roman"/>
          <w:sz w:val="24"/>
          <w:szCs w:val="24"/>
        </w:rPr>
        <w:t xml:space="preserve"> Sartre then points to the short, unconnected sentences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as one vehicle through which Camus shows the feeling of the absurd. Sartre notes that the </w:t>
      </w:r>
      <w:r w:rsidRPr="00881EE6">
        <w:rPr>
          <w:rFonts w:ascii="Times New Roman" w:hAnsi="Times New Roman" w:cs="Times New Roman"/>
          <w:i/>
          <w:sz w:val="24"/>
          <w:szCs w:val="24"/>
        </w:rPr>
        <w:t>passé composé</w:t>
      </w:r>
      <w:r w:rsidRPr="00881EE6">
        <w:rPr>
          <w:rFonts w:ascii="Times New Roman" w:hAnsi="Times New Roman" w:cs="Times New Roman"/>
          <w:sz w:val="24"/>
          <w:szCs w:val="24"/>
        </w:rPr>
        <w:t xml:space="preserve"> “emphasize[s] the isolation of each sentence unit.”</w:t>
      </w:r>
      <w:r w:rsidRPr="00327852">
        <w:rPr>
          <w:rStyle w:val="EndnoteReference"/>
          <w:rFonts w:ascii="Times New Roman" w:hAnsi="Times New Roman" w:cs="Times New Roman"/>
          <w:sz w:val="24"/>
          <w:szCs w:val="24"/>
        </w:rPr>
        <w:endnoteReference w:id="4"/>
      </w:r>
      <w:r w:rsidRPr="00327852">
        <w:rPr>
          <w:rFonts w:ascii="Times New Roman" w:hAnsi="Times New Roman" w:cs="Times New Roman"/>
          <w:sz w:val="24"/>
          <w:szCs w:val="24"/>
        </w:rPr>
        <w:t xml:space="preserve"> The verb tense describes actions as completed and self-contained, so the sentences have “neither ramifications nor extensions.</w:t>
      </w:r>
      <w:r w:rsidRPr="00881EE6">
        <w:rPr>
          <w:rFonts w:ascii="Times New Roman" w:hAnsi="Times New Roman" w:cs="Times New Roman"/>
          <w:sz w:val="24"/>
          <w:szCs w:val="24"/>
        </w:rPr>
        <w:t>”</w:t>
      </w:r>
      <w:r w:rsidRPr="00327852">
        <w:rPr>
          <w:rStyle w:val="EndnoteReference"/>
          <w:rFonts w:ascii="Times New Roman" w:hAnsi="Times New Roman" w:cs="Times New Roman"/>
          <w:sz w:val="24"/>
          <w:szCs w:val="24"/>
        </w:rPr>
        <w:endnoteReference w:id="5"/>
      </w:r>
      <w:r w:rsidRPr="00327852">
        <w:rPr>
          <w:rFonts w:ascii="Times New Roman" w:hAnsi="Times New Roman" w:cs="Times New Roman"/>
          <w:sz w:val="24"/>
          <w:szCs w:val="24"/>
        </w:rPr>
        <w:t xml:space="preserve"> Perhaps the most memorable line from Sartre’s review concerns Camus’</w:t>
      </w:r>
      <w:r w:rsidR="00371F53" w:rsidRPr="00881EE6">
        <w:rPr>
          <w:rFonts w:ascii="Times New Roman" w:hAnsi="Times New Roman" w:cs="Times New Roman"/>
          <w:sz w:val="24"/>
          <w:szCs w:val="24"/>
        </w:rPr>
        <w:t>s</w:t>
      </w:r>
      <w:r w:rsidRPr="00881EE6">
        <w:rPr>
          <w:rFonts w:ascii="Times New Roman" w:hAnsi="Times New Roman" w:cs="Times New Roman"/>
          <w:sz w:val="24"/>
          <w:szCs w:val="24"/>
        </w:rPr>
        <w:t xml:space="preserve"> prose: “The sentences in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are islands. We tumble from sentence to sentence, from nothingness to nothingness.”</w:t>
      </w:r>
      <w:r w:rsidRPr="00327852">
        <w:rPr>
          <w:rStyle w:val="EndnoteReference"/>
          <w:rFonts w:ascii="Times New Roman" w:hAnsi="Times New Roman" w:cs="Times New Roman"/>
          <w:sz w:val="24"/>
          <w:szCs w:val="24"/>
        </w:rPr>
        <w:endnoteReference w:id="6"/>
      </w:r>
      <w:r w:rsidRPr="00327852">
        <w:rPr>
          <w:rFonts w:ascii="Times New Roman" w:hAnsi="Times New Roman" w:cs="Times New Roman"/>
          <w:sz w:val="24"/>
          <w:szCs w:val="24"/>
        </w:rPr>
        <w:t xml:space="preserve"> Consider the beginning of chapter </w:t>
      </w:r>
      <w:r w:rsidR="00371F53" w:rsidRPr="00881EE6">
        <w:rPr>
          <w:rFonts w:ascii="Times New Roman" w:hAnsi="Times New Roman" w:cs="Times New Roman"/>
          <w:sz w:val="24"/>
          <w:szCs w:val="24"/>
        </w:rPr>
        <w:t>4:</w:t>
      </w:r>
      <w:r w:rsidRPr="00881EE6">
        <w:rPr>
          <w:rFonts w:ascii="Times New Roman" w:hAnsi="Times New Roman" w:cs="Times New Roman"/>
          <w:sz w:val="24"/>
          <w:szCs w:val="24"/>
        </w:rPr>
        <w:t xml:space="preserve"> “I worked hard all week. Raymond stopped by and told me he’d sent the letter. I went to the movies twice with Emma</w:t>
      </w:r>
      <w:r w:rsidR="00371F53" w:rsidRPr="00881EE6">
        <w:rPr>
          <w:rFonts w:ascii="Times New Roman" w:hAnsi="Times New Roman" w:cs="Times New Roman"/>
          <w:sz w:val="24"/>
          <w:szCs w:val="24"/>
        </w:rPr>
        <w:t>n</w:t>
      </w:r>
      <w:r w:rsidRPr="00881EE6">
        <w:rPr>
          <w:rFonts w:ascii="Times New Roman" w:hAnsi="Times New Roman" w:cs="Times New Roman"/>
          <w:sz w:val="24"/>
          <w:szCs w:val="24"/>
        </w:rPr>
        <w:t>uel, who doesn’t always understand what’s going on on the screen. So you have to explain things to him. Yesterday was Saturday, and Marie came over as we’d planned.”</w:t>
      </w:r>
      <w:r w:rsidRPr="00327852">
        <w:rPr>
          <w:rStyle w:val="EndnoteReference"/>
          <w:rFonts w:ascii="Times New Roman" w:hAnsi="Times New Roman" w:cs="Times New Roman"/>
          <w:sz w:val="24"/>
          <w:szCs w:val="24"/>
        </w:rPr>
        <w:endnoteReference w:id="7"/>
      </w:r>
      <w:r w:rsidRPr="00327852">
        <w:rPr>
          <w:rFonts w:ascii="Times New Roman" w:hAnsi="Times New Roman" w:cs="Times New Roman"/>
          <w:sz w:val="24"/>
          <w:szCs w:val="24"/>
        </w:rPr>
        <w:t xml:space="preserve"> There is no connection between the sentences except to form a sequence of action. No emotions arise from having worked hard all week, Raymond’s news, and having to explain </w:t>
      </w:r>
      <w:r w:rsidRPr="00327852">
        <w:rPr>
          <w:rFonts w:ascii="Times New Roman" w:hAnsi="Times New Roman" w:cs="Times New Roman"/>
          <w:sz w:val="24"/>
          <w:szCs w:val="24"/>
        </w:rPr>
        <w:lastRenderedPageBreak/>
        <w:t>movies to Emmanuel. There is no meaning that emerges out of the stringing toge</w:t>
      </w:r>
      <w:r w:rsidRPr="00881EE6">
        <w:rPr>
          <w:rFonts w:ascii="Times New Roman" w:hAnsi="Times New Roman" w:cs="Times New Roman"/>
          <w:sz w:val="24"/>
          <w:szCs w:val="24"/>
        </w:rPr>
        <w:t xml:space="preserve">ther of sentences, and so Sartre argues that the feeling of the absurd is </w:t>
      </w:r>
      <w:r w:rsidR="000935DC" w:rsidRPr="00881EE6">
        <w:rPr>
          <w:rFonts w:ascii="Times New Roman" w:hAnsi="Times New Roman" w:cs="Times New Roman"/>
          <w:sz w:val="24"/>
          <w:szCs w:val="24"/>
        </w:rPr>
        <w:t>shown</w:t>
      </w:r>
      <w:r w:rsidRPr="00881EE6">
        <w:rPr>
          <w:rFonts w:ascii="Times New Roman" w:hAnsi="Times New Roman" w:cs="Times New Roman"/>
          <w:sz w:val="24"/>
          <w:szCs w:val="24"/>
        </w:rPr>
        <w:t xml:space="preserve"> through these sentences.</w:t>
      </w:r>
    </w:p>
    <w:p w14:paraId="23C337A8" w14:textId="77777777" w:rsidR="00F44756" w:rsidRPr="00881EE6" w:rsidRDefault="00F44756" w:rsidP="0026536E">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Sartre also appeals to a “glass partition” effect in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to explain how the absurd is</w:t>
      </w:r>
      <w:r w:rsidR="00A14D90" w:rsidRPr="00881EE6">
        <w:rPr>
          <w:rFonts w:ascii="Times New Roman" w:hAnsi="Times New Roman" w:cs="Times New Roman"/>
          <w:sz w:val="24"/>
          <w:szCs w:val="24"/>
        </w:rPr>
        <w:t xml:space="preserve"> shown</w:t>
      </w:r>
      <w:r w:rsidRPr="00881EE6">
        <w:rPr>
          <w:rFonts w:ascii="Times New Roman" w:hAnsi="Times New Roman" w:cs="Times New Roman"/>
          <w:sz w:val="24"/>
          <w:szCs w:val="24"/>
        </w:rPr>
        <w:t xml:space="preserve"> in the novel.</w:t>
      </w:r>
      <w:r w:rsidRPr="00327852">
        <w:rPr>
          <w:rStyle w:val="EndnoteReference"/>
          <w:rFonts w:ascii="Times New Roman" w:hAnsi="Times New Roman" w:cs="Times New Roman"/>
          <w:sz w:val="24"/>
          <w:szCs w:val="24"/>
        </w:rPr>
        <w:endnoteReference w:id="8"/>
      </w:r>
      <w:r w:rsidRPr="00327852">
        <w:rPr>
          <w:rFonts w:ascii="Times New Roman" w:hAnsi="Times New Roman" w:cs="Times New Roman"/>
          <w:sz w:val="24"/>
          <w:szCs w:val="24"/>
        </w:rPr>
        <w:t xml:space="preserve"> Having declared there is nothing more absurd than the gestures of a man inside a telephone booth, Sartre explains Camus is going to “insert a glass partition between the reader and his characters,” which is effective because glass lets everything through except the meaning of gestures. Sartre continues: “Like all artists, [Camus] </w:t>
      </w:r>
      <w:r w:rsidRPr="00881EE6">
        <w:rPr>
          <w:rFonts w:ascii="Times New Roman" w:hAnsi="Times New Roman" w:cs="Times New Roman"/>
          <w:i/>
          <w:sz w:val="24"/>
          <w:szCs w:val="24"/>
        </w:rPr>
        <w:t>lies</w:t>
      </w:r>
      <w:r w:rsidRPr="00881EE6">
        <w:rPr>
          <w:rFonts w:ascii="Times New Roman" w:hAnsi="Times New Roman" w:cs="Times New Roman"/>
          <w:sz w:val="24"/>
          <w:szCs w:val="24"/>
        </w:rPr>
        <w:t>, because he pretends to reproduce raw experience, and because he slyly filters out all the meaningful links that are also part of the experience.”</w:t>
      </w:r>
      <w:r w:rsidRPr="00327852">
        <w:rPr>
          <w:rStyle w:val="EndnoteReference"/>
          <w:rFonts w:ascii="Times New Roman" w:hAnsi="Times New Roman" w:cs="Times New Roman"/>
          <w:sz w:val="24"/>
          <w:szCs w:val="24"/>
        </w:rPr>
        <w:endnoteReference w:id="9"/>
      </w:r>
      <w:r w:rsidRPr="00327852">
        <w:rPr>
          <w:rFonts w:ascii="Times New Roman" w:hAnsi="Times New Roman" w:cs="Times New Roman"/>
          <w:sz w:val="24"/>
          <w:szCs w:val="24"/>
        </w:rPr>
        <w:t xml:space="preserve"> Sartre thus attributes the source of the feeling of the absurd to Meursault’s narration which filters out meaningful connections between events. More will be said about </w:t>
      </w:r>
      <w:r w:rsidRPr="00881EE6">
        <w:rPr>
          <w:rFonts w:ascii="Times New Roman" w:hAnsi="Times New Roman" w:cs="Times New Roman"/>
          <w:sz w:val="24"/>
          <w:szCs w:val="24"/>
        </w:rPr>
        <w:t xml:space="preserve">the glass partition in section 5, but for now, it should be noted that Sartre relies on his conception of the absurd (existence without explanation) to develop the glass partition explanation of the novel’s effect. He argues that </w:t>
      </w:r>
      <w:r w:rsidR="0026536E" w:rsidRPr="00881EE6">
        <w:rPr>
          <w:rFonts w:ascii="Times New Roman" w:hAnsi="Times New Roman" w:cs="Times New Roman"/>
          <w:sz w:val="24"/>
          <w:szCs w:val="24"/>
        </w:rPr>
        <w:t xml:space="preserve">the lack of meaningful explanations in </w:t>
      </w:r>
      <w:r w:rsidR="0026536E" w:rsidRPr="00881EE6">
        <w:rPr>
          <w:rFonts w:ascii="Times New Roman" w:hAnsi="Times New Roman" w:cs="Times New Roman"/>
          <w:i/>
          <w:sz w:val="24"/>
          <w:szCs w:val="24"/>
        </w:rPr>
        <w:t>The Stranger</w:t>
      </w:r>
      <w:r w:rsidR="0026536E" w:rsidRPr="00881EE6">
        <w:rPr>
          <w:rFonts w:ascii="Times New Roman" w:hAnsi="Times New Roman" w:cs="Times New Roman"/>
          <w:sz w:val="24"/>
          <w:szCs w:val="24"/>
        </w:rPr>
        <w:t xml:space="preserve"> shows the feeling of the absurd, </w:t>
      </w:r>
      <w:r w:rsidRPr="00881EE6">
        <w:rPr>
          <w:rFonts w:ascii="Times New Roman" w:hAnsi="Times New Roman" w:cs="Times New Roman"/>
          <w:sz w:val="24"/>
          <w:szCs w:val="24"/>
        </w:rPr>
        <w:t xml:space="preserve">which is to attribute to Camus his own conception of the absurd. </w:t>
      </w:r>
    </w:p>
    <w:p w14:paraId="133AED91" w14:textId="0B7061E4" w:rsidR="00F44756" w:rsidRPr="00881EE6" w:rsidRDefault="00F44756" w:rsidP="00F44756">
      <w:pPr>
        <w:spacing w:line="480" w:lineRule="exact"/>
        <w:ind w:firstLine="720"/>
        <w:contextualSpacing/>
        <w:rPr>
          <w:rFonts w:ascii="Times New Roman" w:hAnsi="Times New Roman" w:cs="Times New Roman"/>
          <w:sz w:val="24"/>
          <w:szCs w:val="24"/>
        </w:rPr>
      </w:pPr>
      <w:r w:rsidRPr="00327852">
        <w:rPr>
          <w:rFonts w:ascii="Times New Roman" w:hAnsi="Times New Roman" w:cs="Times New Roman"/>
          <w:sz w:val="24"/>
          <w:szCs w:val="24"/>
        </w:rPr>
        <w:t>Lastly, Sartre mentions the “clever structure” of the novel in relation to the feeling of the absurd. Writing that the novel was meant to be a novel of discrepancy, divorce, and diso</w:t>
      </w:r>
      <w:r w:rsidR="00247AD0" w:rsidRPr="00881EE6">
        <w:rPr>
          <w:rFonts w:ascii="Times New Roman" w:hAnsi="Times New Roman" w:cs="Times New Roman"/>
          <w:sz w:val="24"/>
          <w:szCs w:val="24"/>
        </w:rPr>
        <w:t xml:space="preserve">rientation, he describes </w:t>
      </w:r>
      <w:r w:rsidR="008E4B1D" w:rsidRPr="00881EE6">
        <w:rPr>
          <w:rFonts w:ascii="Times New Roman" w:hAnsi="Times New Roman" w:cs="Times New Roman"/>
          <w:sz w:val="24"/>
          <w:szCs w:val="24"/>
        </w:rPr>
        <w:t>p</w:t>
      </w:r>
      <w:r w:rsidR="00247AD0" w:rsidRPr="00881EE6">
        <w:rPr>
          <w:rFonts w:ascii="Times New Roman" w:hAnsi="Times New Roman" w:cs="Times New Roman"/>
          <w:sz w:val="24"/>
          <w:szCs w:val="24"/>
        </w:rPr>
        <w:t>art I</w:t>
      </w:r>
      <w:r w:rsidRPr="00881EE6">
        <w:rPr>
          <w:rFonts w:ascii="Times New Roman" w:hAnsi="Times New Roman" w:cs="Times New Roman"/>
          <w:sz w:val="24"/>
          <w:szCs w:val="24"/>
        </w:rPr>
        <w:t xml:space="preserve"> as “the amorphous, everyday flow of reality as it is experienced” and </w:t>
      </w:r>
      <w:r w:rsidR="008E4B1D" w:rsidRPr="00881EE6">
        <w:rPr>
          <w:rFonts w:ascii="Times New Roman" w:hAnsi="Times New Roman" w:cs="Times New Roman"/>
          <w:sz w:val="24"/>
          <w:szCs w:val="24"/>
        </w:rPr>
        <w:t>p</w:t>
      </w:r>
      <w:r w:rsidRPr="00881EE6">
        <w:rPr>
          <w:rFonts w:ascii="Times New Roman" w:hAnsi="Times New Roman" w:cs="Times New Roman"/>
          <w:sz w:val="24"/>
          <w:szCs w:val="24"/>
        </w:rPr>
        <w:t>art II as “the edifying reconstruction of this reality by human reasoning and speech.”</w:t>
      </w:r>
      <w:r w:rsidRPr="00327852">
        <w:rPr>
          <w:rStyle w:val="EndnoteReference"/>
          <w:rFonts w:ascii="Times New Roman" w:hAnsi="Times New Roman" w:cs="Times New Roman"/>
          <w:sz w:val="24"/>
          <w:szCs w:val="24"/>
        </w:rPr>
        <w:endnoteReference w:id="10"/>
      </w:r>
      <w:r w:rsidRPr="00327852">
        <w:rPr>
          <w:rFonts w:ascii="Times New Roman" w:hAnsi="Times New Roman" w:cs="Times New Roman"/>
          <w:sz w:val="24"/>
          <w:szCs w:val="24"/>
        </w:rPr>
        <w:t xml:space="preserve"> Sartre is right to emphasize their structural division. However, he does not</w:t>
      </w:r>
      <w:r w:rsidRPr="00881EE6">
        <w:rPr>
          <w:rFonts w:ascii="Times New Roman" w:hAnsi="Times New Roman" w:cs="Times New Roman"/>
          <w:sz w:val="24"/>
          <w:szCs w:val="24"/>
        </w:rPr>
        <w:t xml:space="preserve"> successfully trace the emotional effects of disorientation back to the two-part structure and</w:t>
      </w:r>
      <w:r w:rsidR="008E4B1D" w:rsidRPr="00881EE6">
        <w:rPr>
          <w:rFonts w:ascii="Times New Roman" w:hAnsi="Times New Roman" w:cs="Times New Roman"/>
          <w:sz w:val="24"/>
          <w:szCs w:val="24"/>
        </w:rPr>
        <w:t>,</w:t>
      </w:r>
      <w:r w:rsidRPr="00881EE6">
        <w:rPr>
          <w:rFonts w:ascii="Times New Roman" w:hAnsi="Times New Roman" w:cs="Times New Roman"/>
          <w:sz w:val="24"/>
          <w:szCs w:val="24"/>
        </w:rPr>
        <w:t xml:space="preserve"> as a result, overlooks how the two parts generate tension within the reader. I will argue that </w:t>
      </w:r>
      <w:r w:rsidR="008E4B1D" w:rsidRPr="00881EE6">
        <w:rPr>
          <w:rFonts w:ascii="Times New Roman" w:hAnsi="Times New Roman" w:cs="Times New Roman"/>
          <w:sz w:val="24"/>
          <w:szCs w:val="24"/>
        </w:rPr>
        <w:t>p</w:t>
      </w:r>
      <w:r w:rsidRPr="00881EE6">
        <w:rPr>
          <w:rFonts w:ascii="Times New Roman" w:hAnsi="Times New Roman" w:cs="Times New Roman"/>
          <w:sz w:val="24"/>
          <w:szCs w:val="24"/>
        </w:rPr>
        <w:t>arts I and II create the need to make judgments about Meursault while also destabilizing the values on which we might base our judgments, and this impasse generates the feeling of the absurd.</w:t>
      </w:r>
    </w:p>
    <w:p w14:paraId="56B89CBB" w14:textId="4AA4A200" w:rsidR="00F44756" w:rsidRPr="00881EE6" w:rsidRDefault="00F44756" w:rsidP="00847BE8">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Moreover, Sartre’s claim that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illustrates the absurd by blocking out meaning (via unconnected sentences and the glass partition) is in tension with his emphasis on “the clever structure” of the novel. According to the first claim, </w:t>
      </w:r>
      <w:r w:rsidR="008E4B1D"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 would suffice to show the </w:t>
      </w:r>
      <w:r w:rsidRPr="00881EE6">
        <w:rPr>
          <w:rFonts w:ascii="Times New Roman" w:hAnsi="Times New Roman" w:cs="Times New Roman"/>
          <w:sz w:val="24"/>
          <w:szCs w:val="24"/>
        </w:rPr>
        <w:lastRenderedPageBreak/>
        <w:t xml:space="preserve">absurd if meaning-filtering alone were sufficient </w:t>
      </w:r>
      <w:r w:rsidR="003520AA" w:rsidRPr="00881EE6">
        <w:rPr>
          <w:rFonts w:ascii="Times New Roman" w:hAnsi="Times New Roman" w:cs="Times New Roman"/>
          <w:sz w:val="24"/>
          <w:szCs w:val="24"/>
        </w:rPr>
        <w:t>to show</w:t>
      </w:r>
      <w:r w:rsidRPr="00881EE6">
        <w:rPr>
          <w:rFonts w:ascii="Times New Roman" w:hAnsi="Times New Roman" w:cs="Times New Roman"/>
          <w:sz w:val="24"/>
          <w:szCs w:val="24"/>
        </w:rPr>
        <w:t xml:space="preserve"> the feeling of the absurd. Part I gives us a narration of a life that is devoid of internal reasons or narrative causality, and surely this already gives a sense of the absurd, that nothing is connected and that actions do not add up to some meaningful whole. This threatens to make </w:t>
      </w:r>
      <w:r w:rsidR="008E4B1D"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II extraneous to the purpose and effects of the novel. As Sartre himself sees (with his “clever structure” remark), the differences between </w:t>
      </w:r>
      <w:r w:rsidR="008E4B1D" w:rsidRPr="00881EE6">
        <w:rPr>
          <w:rFonts w:ascii="Times New Roman" w:hAnsi="Times New Roman" w:cs="Times New Roman"/>
          <w:sz w:val="24"/>
          <w:szCs w:val="24"/>
        </w:rPr>
        <w:t>p</w:t>
      </w:r>
      <w:r w:rsidRPr="00881EE6">
        <w:rPr>
          <w:rFonts w:ascii="Times New Roman" w:hAnsi="Times New Roman" w:cs="Times New Roman"/>
          <w:sz w:val="24"/>
          <w:szCs w:val="24"/>
        </w:rPr>
        <w:t xml:space="preserve">arts I and II are in fact crucial to the novel’s effect. In particular, </w:t>
      </w:r>
      <w:r w:rsidR="008E4B1D"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II is set up to create a certain emotional and intellectual tension for the reader, and again, it is this tension that she feels in relation to </w:t>
      </w:r>
      <w:r w:rsidR="008E4B1D" w:rsidRPr="00881EE6">
        <w:rPr>
          <w:rFonts w:ascii="Times New Roman" w:hAnsi="Times New Roman" w:cs="Times New Roman"/>
          <w:sz w:val="24"/>
          <w:szCs w:val="24"/>
        </w:rPr>
        <w:t>p</w:t>
      </w:r>
      <w:r w:rsidRPr="00881EE6">
        <w:rPr>
          <w:rFonts w:ascii="Times New Roman" w:hAnsi="Times New Roman" w:cs="Times New Roman"/>
          <w:sz w:val="24"/>
          <w:szCs w:val="24"/>
        </w:rPr>
        <w:t>art I that induces</w:t>
      </w:r>
      <w:r w:rsidR="002B41C6" w:rsidRPr="00881EE6">
        <w:rPr>
          <w:rFonts w:ascii="Times New Roman" w:hAnsi="Times New Roman" w:cs="Times New Roman"/>
          <w:sz w:val="24"/>
          <w:szCs w:val="24"/>
        </w:rPr>
        <w:t xml:space="preserve"> </w:t>
      </w:r>
      <w:r w:rsidRPr="00881EE6">
        <w:rPr>
          <w:rFonts w:ascii="Times New Roman" w:hAnsi="Times New Roman" w:cs="Times New Roman"/>
          <w:sz w:val="24"/>
          <w:szCs w:val="24"/>
        </w:rPr>
        <w:t xml:space="preserve">the feeling of the absurd for the reader. </w:t>
      </w:r>
      <w:r w:rsidR="004E107A" w:rsidRPr="00881EE6">
        <w:rPr>
          <w:rFonts w:ascii="Times New Roman" w:hAnsi="Times New Roman" w:cs="Times New Roman"/>
          <w:sz w:val="24"/>
          <w:szCs w:val="24"/>
        </w:rPr>
        <w:t xml:space="preserve">This </w:t>
      </w:r>
      <w:r w:rsidR="008E4B1D" w:rsidRPr="00881EE6">
        <w:rPr>
          <w:rFonts w:ascii="Times New Roman" w:hAnsi="Times New Roman" w:cs="Times New Roman"/>
          <w:sz w:val="24"/>
          <w:szCs w:val="24"/>
        </w:rPr>
        <w:t>first</w:t>
      </w:r>
      <w:r w:rsidR="004E107A" w:rsidRPr="00881EE6">
        <w:rPr>
          <w:rFonts w:ascii="Times New Roman" w:hAnsi="Times New Roman" w:cs="Times New Roman"/>
          <w:sz w:val="24"/>
          <w:szCs w:val="24"/>
        </w:rPr>
        <w:t xml:space="preserve">hand generation of the feeling is the genius of </w:t>
      </w:r>
      <w:r w:rsidR="004E107A" w:rsidRPr="00881EE6">
        <w:rPr>
          <w:rFonts w:ascii="Times New Roman" w:hAnsi="Times New Roman" w:cs="Times New Roman"/>
          <w:i/>
          <w:sz w:val="24"/>
          <w:szCs w:val="24"/>
        </w:rPr>
        <w:t>The Stranger</w:t>
      </w:r>
      <w:r w:rsidR="004E107A" w:rsidRPr="00881EE6">
        <w:rPr>
          <w:rFonts w:ascii="Times New Roman" w:hAnsi="Times New Roman" w:cs="Times New Roman"/>
          <w:sz w:val="24"/>
          <w:szCs w:val="24"/>
        </w:rPr>
        <w:t xml:space="preserve">, something that goes beyond </w:t>
      </w:r>
      <w:r w:rsidR="00BE5783" w:rsidRPr="00881EE6">
        <w:rPr>
          <w:rFonts w:ascii="Times New Roman" w:hAnsi="Times New Roman" w:cs="Times New Roman"/>
          <w:sz w:val="24"/>
          <w:szCs w:val="24"/>
        </w:rPr>
        <w:t xml:space="preserve">a novel’s </w:t>
      </w:r>
      <w:r w:rsidR="00F76D7C" w:rsidRPr="00881EE6">
        <w:rPr>
          <w:rFonts w:ascii="Times New Roman" w:hAnsi="Times New Roman" w:cs="Times New Roman"/>
          <w:sz w:val="24"/>
          <w:szCs w:val="24"/>
        </w:rPr>
        <w:t>ability to describe</w:t>
      </w:r>
      <w:r w:rsidR="004E107A" w:rsidRPr="00881EE6">
        <w:rPr>
          <w:rFonts w:ascii="Times New Roman" w:hAnsi="Times New Roman" w:cs="Times New Roman"/>
          <w:sz w:val="24"/>
          <w:szCs w:val="24"/>
        </w:rPr>
        <w:t xml:space="preserve"> what the feeling of the absurd is like.</w:t>
      </w:r>
      <w:r w:rsidR="004E107A" w:rsidRPr="00327852">
        <w:rPr>
          <w:rFonts w:ascii="Times New Roman" w:hAnsi="Times New Roman" w:cs="Times New Roman"/>
          <w:sz w:val="24"/>
          <w:szCs w:val="24"/>
        </w:rPr>
        <w:t xml:space="preserve"> </w:t>
      </w:r>
      <w:r w:rsidRPr="00327852">
        <w:rPr>
          <w:rFonts w:ascii="Times New Roman" w:hAnsi="Times New Roman" w:cs="Times New Roman"/>
          <w:sz w:val="24"/>
          <w:szCs w:val="24"/>
        </w:rPr>
        <w:t>Ultimately, Sartre’s account of how th</w:t>
      </w:r>
      <w:r w:rsidR="00694F32" w:rsidRPr="00881EE6">
        <w:rPr>
          <w:rFonts w:ascii="Times New Roman" w:hAnsi="Times New Roman" w:cs="Times New Roman"/>
          <w:sz w:val="24"/>
          <w:szCs w:val="24"/>
        </w:rPr>
        <w:t>e feeling of the absurd is conveyed</w:t>
      </w:r>
      <w:r w:rsidRPr="00881EE6">
        <w:rPr>
          <w:rFonts w:ascii="Times New Roman" w:hAnsi="Times New Roman" w:cs="Times New Roman"/>
          <w:sz w:val="24"/>
          <w:szCs w:val="24"/>
        </w:rPr>
        <w:t xml:space="preserve"> </w:t>
      </w:r>
      <w:r w:rsidRPr="00327852">
        <w:rPr>
          <w:rFonts w:ascii="Times New Roman" w:hAnsi="Times New Roman" w:cs="Times New Roman"/>
          <w:sz w:val="24"/>
          <w:szCs w:val="24"/>
        </w:rPr>
        <w:t xml:space="preserve">in </w:t>
      </w:r>
      <w:r w:rsidRPr="00327852">
        <w:rPr>
          <w:rFonts w:ascii="Times New Roman" w:hAnsi="Times New Roman" w:cs="Times New Roman"/>
          <w:i/>
          <w:sz w:val="24"/>
          <w:szCs w:val="24"/>
        </w:rPr>
        <w:t>The Stranger</w:t>
      </w:r>
      <w:r w:rsidRPr="00881EE6">
        <w:rPr>
          <w:rFonts w:ascii="Times New Roman" w:hAnsi="Times New Roman" w:cs="Times New Roman"/>
          <w:sz w:val="24"/>
          <w:szCs w:val="24"/>
        </w:rPr>
        <w:t xml:space="preserve"> does not explore fully the “clever structure” of the novel. I will present another account that aims to do so.</w:t>
      </w:r>
    </w:p>
    <w:p w14:paraId="03618F99" w14:textId="77777777" w:rsidR="00F44756" w:rsidRPr="00881EE6" w:rsidRDefault="00F44756" w:rsidP="00F44756">
      <w:pPr>
        <w:spacing w:line="480" w:lineRule="exact"/>
        <w:contextualSpacing/>
        <w:rPr>
          <w:rFonts w:ascii="Times New Roman" w:hAnsi="Times New Roman" w:cs="Times New Roman"/>
          <w:sz w:val="24"/>
          <w:szCs w:val="24"/>
        </w:rPr>
      </w:pPr>
    </w:p>
    <w:p w14:paraId="50CE9601" w14:textId="77777777" w:rsidR="00F44756" w:rsidRPr="00881EE6" w:rsidRDefault="00F44756" w:rsidP="00F44756">
      <w:pPr>
        <w:spacing w:line="480" w:lineRule="exact"/>
        <w:contextualSpacing/>
        <w:rPr>
          <w:rFonts w:ascii="Times New Roman" w:hAnsi="Times New Roman" w:cs="Times New Roman"/>
          <w:sz w:val="24"/>
          <w:szCs w:val="24"/>
        </w:rPr>
      </w:pPr>
    </w:p>
    <w:p w14:paraId="205D91C3" w14:textId="77777777" w:rsidR="00F44756" w:rsidRPr="00881EE6" w:rsidRDefault="00F44756" w:rsidP="00F44756">
      <w:pPr>
        <w:spacing w:line="480" w:lineRule="exact"/>
        <w:contextualSpacing/>
        <w:jc w:val="center"/>
        <w:rPr>
          <w:rFonts w:ascii="Times New Roman" w:hAnsi="Times New Roman" w:cs="Times New Roman"/>
          <w:i/>
          <w:sz w:val="24"/>
          <w:szCs w:val="24"/>
        </w:rPr>
      </w:pPr>
      <w:r w:rsidRPr="00881EE6">
        <w:rPr>
          <w:rFonts w:ascii="Times New Roman" w:hAnsi="Times New Roman" w:cs="Times New Roman"/>
          <w:sz w:val="24"/>
          <w:szCs w:val="24"/>
        </w:rPr>
        <w:t xml:space="preserve">3. A New Reading of </w:t>
      </w:r>
      <w:r w:rsidRPr="00881EE6">
        <w:rPr>
          <w:rFonts w:ascii="Times New Roman" w:hAnsi="Times New Roman" w:cs="Times New Roman"/>
          <w:i/>
          <w:sz w:val="24"/>
          <w:szCs w:val="24"/>
        </w:rPr>
        <w:t>The Stranger</w:t>
      </w:r>
    </w:p>
    <w:p w14:paraId="40ADA0CF" w14:textId="77777777" w:rsidR="00F44756" w:rsidRPr="00881EE6" w:rsidRDefault="00F44756" w:rsidP="00F44756">
      <w:pPr>
        <w:spacing w:line="480" w:lineRule="exact"/>
        <w:contextualSpacing/>
        <w:rPr>
          <w:rFonts w:ascii="Times New Roman" w:hAnsi="Times New Roman" w:cs="Times New Roman"/>
          <w:sz w:val="24"/>
          <w:szCs w:val="24"/>
        </w:rPr>
      </w:pPr>
    </w:p>
    <w:p w14:paraId="5FFEFD2A" w14:textId="28E7AF45" w:rsidR="00F44756" w:rsidRPr="00881EE6" w:rsidRDefault="00F44756" w:rsidP="00F44756">
      <w:pPr>
        <w:spacing w:line="480" w:lineRule="exact"/>
        <w:contextualSpacing/>
        <w:rPr>
          <w:rFonts w:ascii="Times New Roman" w:hAnsi="Times New Roman" w:cs="Times New Roman"/>
          <w:sz w:val="24"/>
          <w:szCs w:val="24"/>
        </w:rPr>
      </w:pPr>
      <w:r w:rsidRPr="00881EE6">
        <w:rPr>
          <w:rFonts w:ascii="Times New Roman" w:hAnsi="Times New Roman" w:cs="Times New Roman"/>
          <w:sz w:val="24"/>
          <w:szCs w:val="24"/>
        </w:rPr>
        <w:t xml:space="preserve">At the heart of our experience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are the emotions and the resulting judgmental paralysis induced by the novel. Writing that “[b]eginning to think is beginning to be undermined,” Camus was skeptical of reason’s ability to give answers to life’s fundamental questions.</w:t>
      </w:r>
      <w:r w:rsidRPr="00327852">
        <w:rPr>
          <w:rStyle w:val="EndnoteReference"/>
          <w:rFonts w:ascii="Times New Roman" w:hAnsi="Times New Roman" w:cs="Times New Roman"/>
          <w:sz w:val="24"/>
          <w:szCs w:val="24"/>
        </w:rPr>
        <w:endnoteReference w:id="11"/>
      </w:r>
      <w:r w:rsidRPr="00327852">
        <w:rPr>
          <w:rFonts w:ascii="Times New Roman" w:hAnsi="Times New Roman" w:cs="Times New Roman"/>
          <w:sz w:val="24"/>
          <w:szCs w:val="24"/>
        </w:rPr>
        <w:t xml:space="preserve"> Given his general distrust in reason’s (or words’) ability to convey deep truths, it is </w:t>
      </w:r>
      <w:r w:rsidRPr="00881EE6">
        <w:rPr>
          <w:rFonts w:ascii="Times New Roman" w:hAnsi="Times New Roman" w:cs="Times New Roman"/>
          <w:sz w:val="24"/>
          <w:szCs w:val="24"/>
        </w:rPr>
        <w:t xml:space="preserve">natural to consider emotions the vehicle through which Camus explores the absurd in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The novel invites the reader into a fictional world, and a genuine involvement with the fictional world induces certai</w:t>
      </w:r>
      <w:r w:rsidR="00481F48" w:rsidRPr="00881EE6">
        <w:rPr>
          <w:rFonts w:ascii="Times New Roman" w:hAnsi="Times New Roman" w:cs="Times New Roman"/>
          <w:sz w:val="24"/>
          <w:szCs w:val="24"/>
        </w:rPr>
        <w:t xml:space="preserve">n emotions whose interplay introduces the reader to the </w:t>
      </w:r>
      <w:r w:rsidR="00F62730" w:rsidRPr="00881EE6">
        <w:rPr>
          <w:rFonts w:ascii="Times New Roman" w:hAnsi="Times New Roman" w:cs="Times New Roman"/>
          <w:sz w:val="24"/>
          <w:szCs w:val="24"/>
        </w:rPr>
        <w:t xml:space="preserve">feeling </w:t>
      </w:r>
      <w:r w:rsidR="00481F48" w:rsidRPr="00881EE6">
        <w:rPr>
          <w:rFonts w:ascii="Times New Roman" w:hAnsi="Times New Roman" w:cs="Times New Roman"/>
          <w:sz w:val="24"/>
          <w:szCs w:val="24"/>
        </w:rPr>
        <w:t>of</w:t>
      </w:r>
      <w:r w:rsidRPr="00881EE6">
        <w:rPr>
          <w:rFonts w:ascii="Times New Roman" w:hAnsi="Times New Roman" w:cs="Times New Roman"/>
          <w:sz w:val="24"/>
          <w:szCs w:val="24"/>
        </w:rPr>
        <w:t xml:space="preserve"> the absurd. </w:t>
      </w:r>
      <w:r w:rsidRPr="00327852">
        <w:rPr>
          <w:rFonts w:ascii="Times New Roman" w:hAnsi="Times New Roman" w:cs="Times New Roman"/>
          <w:sz w:val="24"/>
          <w:szCs w:val="24"/>
        </w:rPr>
        <w:t xml:space="preserve">Through the individual emotions each reader feels, the abstract truth regarding the absurd is made concrete to the individual. In this way, the absurd is not a state or a fact one can passively observe; rather, it is a phenomenon experienced </w:t>
      </w:r>
      <w:r w:rsidR="00207399" w:rsidRPr="00881EE6">
        <w:rPr>
          <w:rFonts w:ascii="Times New Roman" w:hAnsi="Times New Roman" w:cs="Times New Roman"/>
          <w:sz w:val="24"/>
          <w:szCs w:val="24"/>
        </w:rPr>
        <w:t>first</w:t>
      </w:r>
      <w:r w:rsidRPr="00881EE6">
        <w:rPr>
          <w:rFonts w:ascii="Times New Roman" w:hAnsi="Times New Roman" w:cs="Times New Roman"/>
          <w:sz w:val="24"/>
          <w:szCs w:val="24"/>
        </w:rPr>
        <w:t xml:space="preserve">hand. </w:t>
      </w:r>
    </w:p>
    <w:p w14:paraId="54431789" w14:textId="76B365C0"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lastRenderedPageBreak/>
        <w:t xml:space="preserve">The core idea of my reading is this: the feeling of the absurd is induced by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when the reader feels ambivalent about the values on which the court judges Meursault’s actions, thereby making it impossible to make a satisfactory judgment regarding Meursault. The novel forces a decision because it subtly changes the way we relate to our everyday practices and values. First, in </w:t>
      </w:r>
      <w:r w:rsidR="00207399" w:rsidRPr="00881EE6">
        <w:rPr>
          <w:rFonts w:ascii="Times New Roman" w:hAnsi="Times New Roman" w:cs="Times New Roman"/>
          <w:sz w:val="24"/>
          <w:szCs w:val="24"/>
        </w:rPr>
        <w:t>p</w:t>
      </w:r>
      <w:r w:rsidRPr="00881EE6">
        <w:rPr>
          <w:rFonts w:ascii="Times New Roman" w:hAnsi="Times New Roman" w:cs="Times New Roman"/>
          <w:sz w:val="24"/>
          <w:szCs w:val="24"/>
        </w:rPr>
        <w:t>art I, the novel induces us to take up Meursault’s way of conceiving and interacting with the world, which is markedly different from our own customary ways. In part II, the novel applies our everyday perspective to Meursault by showing us how the court judges him. The combined effect is one of disorientation from both Meursault</w:t>
      </w:r>
      <w:r w:rsidR="00CC33EF" w:rsidRPr="00881EE6">
        <w:rPr>
          <w:rFonts w:ascii="Times New Roman" w:hAnsi="Times New Roman" w:cs="Times New Roman"/>
          <w:sz w:val="24"/>
          <w:szCs w:val="24"/>
        </w:rPr>
        <w:t>’s</w:t>
      </w:r>
      <w:r w:rsidRPr="00881EE6">
        <w:rPr>
          <w:rFonts w:ascii="Times New Roman" w:hAnsi="Times New Roman" w:cs="Times New Roman"/>
          <w:sz w:val="24"/>
          <w:szCs w:val="24"/>
        </w:rPr>
        <w:t xml:space="preserve"> and the court’s (i.e.</w:t>
      </w:r>
      <w:r w:rsidR="00207399" w:rsidRPr="00881EE6">
        <w:rPr>
          <w:rFonts w:ascii="Times New Roman" w:hAnsi="Times New Roman" w:cs="Times New Roman"/>
          <w:sz w:val="24"/>
          <w:szCs w:val="24"/>
        </w:rPr>
        <w:t>,</w:t>
      </w:r>
      <w:r w:rsidRPr="00881EE6">
        <w:rPr>
          <w:rFonts w:ascii="Times New Roman" w:hAnsi="Times New Roman" w:cs="Times New Roman"/>
          <w:sz w:val="24"/>
          <w:szCs w:val="24"/>
        </w:rPr>
        <w:t xml:space="preserve"> our normal everyday) perspective</w:t>
      </w:r>
      <w:r w:rsidR="00A71548" w:rsidRPr="00881EE6">
        <w:rPr>
          <w:rFonts w:ascii="Times New Roman" w:hAnsi="Times New Roman" w:cs="Times New Roman"/>
          <w:sz w:val="24"/>
          <w:szCs w:val="24"/>
        </w:rPr>
        <w:t>s</w:t>
      </w:r>
      <w:r w:rsidRPr="00881EE6">
        <w:rPr>
          <w:rFonts w:ascii="Times New Roman" w:hAnsi="Times New Roman" w:cs="Times New Roman"/>
          <w:sz w:val="24"/>
          <w:szCs w:val="24"/>
        </w:rPr>
        <w:t xml:space="preserve">. The kind of ambivalence that is induced is special because the reader is led to feel committed to </w:t>
      </w:r>
      <w:r w:rsidRPr="00881EE6">
        <w:rPr>
          <w:rFonts w:ascii="Times New Roman" w:hAnsi="Times New Roman" w:cs="Times New Roman"/>
          <w:i/>
          <w:sz w:val="24"/>
          <w:szCs w:val="24"/>
        </w:rPr>
        <w:t>and</w:t>
      </w:r>
      <w:r w:rsidRPr="00881EE6">
        <w:rPr>
          <w:rFonts w:ascii="Times New Roman" w:hAnsi="Times New Roman" w:cs="Times New Roman"/>
          <w:sz w:val="24"/>
          <w:szCs w:val="24"/>
        </w:rPr>
        <w:t xml:space="preserve"> skeptical of the way the court judges Meursault by the time she reaches part II.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shifts the reader’s sympathy back and forth, first introducing the story through Meursault’s </w:t>
      </w:r>
      <w:r w:rsidR="00207399" w:rsidRPr="00881EE6">
        <w:rPr>
          <w:rFonts w:ascii="Times New Roman" w:hAnsi="Times New Roman" w:cs="Times New Roman"/>
          <w:sz w:val="24"/>
          <w:szCs w:val="24"/>
        </w:rPr>
        <w:t>first-</w:t>
      </w:r>
      <w:r w:rsidRPr="00881EE6">
        <w:rPr>
          <w:rFonts w:ascii="Times New Roman" w:hAnsi="Times New Roman" w:cs="Times New Roman"/>
          <w:sz w:val="24"/>
          <w:szCs w:val="24"/>
        </w:rPr>
        <w:t xml:space="preserve">person point of view, creating distance by highlighting how different Meursault is from the average person, and showing us that the prosecutor we find too severe in </w:t>
      </w:r>
      <w:r w:rsidR="00207399"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II is someone we would have agreed with had we not been exposed to Meursault’s psyche in </w:t>
      </w:r>
      <w:r w:rsidR="00207399" w:rsidRPr="00881EE6">
        <w:rPr>
          <w:rFonts w:ascii="Times New Roman" w:hAnsi="Times New Roman" w:cs="Times New Roman"/>
          <w:sz w:val="24"/>
          <w:szCs w:val="24"/>
        </w:rPr>
        <w:t>p</w:t>
      </w:r>
      <w:r w:rsidRPr="00881EE6">
        <w:rPr>
          <w:rFonts w:ascii="Times New Roman" w:hAnsi="Times New Roman" w:cs="Times New Roman"/>
          <w:sz w:val="24"/>
          <w:szCs w:val="24"/>
        </w:rPr>
        <w:t>art I. This is why it is crucial that the novel is divided into two parts; though the parts’ narrative standpoint remains unchanged, the dynamic created by their juxtaposition and overlap in content lead to a deep sense of ambivalence that induces the feeling of the absurd.</w:t>
      </w:r>
    </w:p>
    <w:p w14:paraId="2CEAD676" w14:textId="77777777" w:rsidR="00F44756" w:rsidRPr="00881EE6" w:rsidRDefault="00F44756" w:rsidP="00F44756">
      <w:pPr>
        <w:spacing w:line="480" w:lineRule="exact"/>
        <w:ind w:firstLine="720"/>
        <w:contextualSpacing/>
        <w:rPr>
          <w:rFonts w:ascii="Times New Roman" w:hAnsi="Times New Roman" w:cs="Times New Roman"/>
          <w:sz w:val="24"/>
          <w:szCs w:val="24"/>
        </w:rPr>
      </w:pPr>
    </w:p>
    <w:p w14:paraId="483231BA" w14:textId="5B537ED2"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In </w:t>
      </w:r>
      <w:r w:rsidR="00207399" w:rsidRPr="00881EE6">
        <w:rPr>
          <w:rFonts w:ascii="Times New Roman" w:hAnsi="Times New Roman" w:cs="Times New Roman"/>
          <w:sz w:val="24"/>
          <w:szCs w:val="24"/>
        </w:rPr>
        <w:t>p</w:t>
      </w:r>
      <w:r w:rsidRPr="00881EE6">
        <w:rPr>
          <w:rFonts w:ascii="Times New Roman" w:hAnsi="Times New Roman" w:cs="Times New Roman"/>
          <w:sz w:val="24"/>
          <w:szCs w:val="24"/>
        </w:rPr>
        <w:t>art I, we are introduced to Meursault and the way his mind works. This immediately has a mildly disorienting effect. For instance, we see that Meursault has a peculiar tendency to downplay seemingly important events. After describing a telegram he received notifying him of his mother’s death, he immediately says</w:t>
      </w:r>
      <w:r w:rsidR="00207399" w:rsidRPr="00881EE6">
        <w:rPr>
          <w:rFonts w:ascii="Times New Roman" w:hAnsi="Times New Roman" w:cs="Times New Roman"/>
          <w:sz w:val="24"/>
          <w:szCs w:val="24"/>
        </w:rPr>
        <w:t>,</w:t>
      </w:r>
      <w:r w:rsidRPr="00881EE6">
        <w:rPr>
          <w:rFonts w:ascii="Times New Roman" w:hAnsi="Times New Roman" w:cs="Times New Roman"/>
          <w:sz w:val="24"/>
          <w:szCs w:val="24"/>
        </w:rPr>
        <w:t xml:space="preserve"> “That doesn’t mean anything.” He repeats the sentiment, that the death “didn’t mean anything,” after meeting Marie as well.  </w:t>
      </w:r>
    </w:p>
    <w:p w14:paraId="48AA83A3" w14:textId="55910147" w:rsidR="00F44756" w:rsidRPr="00881EE6" w:rsidRDefault="00F44756" w:rsidP="00F44756">
      <w:pPr>
        <w:spacing w:line="480" w:lineRule="exact"/>
        <w:ind w:firstLine="720"/>
        <w:contextualSpacing/>
        <w:rPr>
          <w:rFonts w:ascii="Times New Roman" w:hAnsi="Times New Roman" w:cs="Times New Roman"/>
          <w:sz w:val="24"/>
          <w:szCs w:val="24"/>
          <w:u w:val="single"/>
        </w:rPr>
      </w:pPr>
      <w:r w:rsidRPr="00881EE6">
        <w:rPr>
          <w:rFonts w:ascii="Times New Roman" w:hAnsi="Times New Roman" w:cs="Times New Roman"/>
          <w:sz w:val="24"/>
          <w:szCs w:val="24"/>
        </w:rPr>
        <w:t xml:space="preserve">Part I, when read in light of </w:t>
      </w:r>
      <w:r w:rsidR="00207399" w:rsidRPr="00881EE6">
        <w:rPr>
          <w:rFonts w:ascii="Times New Roman" w:hAnsi="Times New Roman" w:cs="Times New Roman"/>
          <w:sz w:val="24"/>
          <w:szCs w:val="24"/>
        </w:rPr>
        <w:t>p</w:t>
      </w:r>
      <w:r w:rsidRPr="00881EE6">
        <w:rPr>
          <w:rFonts w:ascii="Times New Roman" w:hAnsi="Times New Roman" w:cs="Times New Roman"/>
          <w:sz w:val="24"/>
          <w:szCs w:val="24"/>
        </w:rPr>
        <w:t>art II, suggests that Meursault is honest when he says he had not premedi</w:t>
      </w:r>
      <w:r w:rsidR="00A71548" w:rsidRPr="00881EE6">
        <w:rPr>
          <w:rFonts w:ascii="Times New Roman" w:hAnsi="Times New Roman" w:cs="Times New Roman"/>
          <w:sz w:val="24"/>
          <w:szCs w:val="24"/>
        </w:rPr>
        <w:t>t</w:t>
      </w:r>
      <w:r w:rsidRPr="00881EE6">
        <w:rPr>
          <w:rFonts w:ascii="Times New Roman" w:hAnsi="Times New Roman" w:cs="Times New Roman"/>
          <w:sz w:val="24"/>
          <w:szCs w:val="24"/>
        </w:rPr>
        <w:t xml:space="preserve">ated the murder of the Arab and that he had shot the Arab “because of the sun.” In particular, the emotional rapport the reader builds with Meursault during </w:t>
      </w:r>
      <w:r w:rsidR="00207399"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 is integral to the reading that </w:t>
      </w:r>
      <w:r w:rsidR="00207399"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 is an artless chronicle of a few days’ events. Because it is written in the </w:t>
      </w:r>
      <w:r w:rsidR="00207399" w:rsidRPr="00881EE6">
        <w:rPr>
          <w:rFonts w:ascii="Times New Roman" w:hAnsi="Times New Roman" w:cs="Times New Roman"/>
          <w:sz w:val="24"/>
          <w:szCs w:val="24"/>
        </w:rPr>
        <w:t>first-</w:t>
      </w:r>
      <w:r w:rsidRPr="00881EE6">
        <w:rPr>
          <w:rFonts w:ascii="Times New Roman" w:hAnsi="Times New Roman" w:cs="Times New Roman"/>
          <w:sz w:val="24"/>
          <w:szCs w:val="24"/>
        </w:rPr>
        <w:lastRenderedPageBreak/>
        <w:t>person perspective</w:t>
      </w:r>
      <w:r w:rsidR="00207399" w:rsidRPr="00881EE6">
        <w:rPr>
          <w:rFonts w:ascii="Times New Roman" w:hAnsi="Times New Roman" w:cs="Times New Roman"/>
          <w:sz w:val="24"/>
          <w:szCs w:val="24"/>
        </w:rPr>
        <w:t>,</w:t>
      </w:r>
      <w:r w:rsidRPr="00881EE6">
        <w:rPr>
          <w:rFonts w:ascii="Times New Roman" w:hAnsi="Times New Roman" w:cs="Times New Roman"/>
          <w:sz w:val="24"/>
          <w:szCs w:val="24"/>
        </w:rPr>
        <w:t xml:space="preserve"> which “usually encourages and even obliges the reader to actively participate,” </w:t>
      </w:r>
      <w:r w:rsidR="00207399" w:rsidRPr="00881EE6">
        <w:rPr>
          <w:rFonts w:ascii="Times New Roman" w:hAnsi="Times New Roman" w:cs="Times New Roman"/>
          <w:sz w:val="24"/>
          <w:szCs w:val="24"/>
        </w:rPr>
        <w:t>p</w:t>
      </w:r>
      <w:r w:rsidRPr="00881EE6">
        <w:rPr>
          <w:rFonts w:ascii="Times New Roman" w:hAnsi="Times New Roman" w:cs="Times New Roman"/>
          <w:sz w:val="24"/>
          <w:szCs w:val="24"/>
        </w:rPr>
        <w:t>art I immediately draws us into Meursault’s psychology, which is driven and occupied by sensory data.</w:t>
      </w:r>
      <w:r w:rsidRPr="00327852">
        <w:rPr>
          <w:rStyle w:val="EndnoteReference"/>
          <w:rFonts w:ascii="Times New Roman" w:hAnsi="Times New Roman" w:cs="Times New Roman"/>
          <w:sz w:val="24"/>
          <w:szCs w:val="24"/>
        </w:rPr>
        <w:endnoteReference w:id="12"/>
      </w:r>
      <w:r w:rsidRPr="00327852">
        <w:rPr>
          <w:rFonts w:ascii="Times New Roman" w:hAnsi="Times New Roman" w:cs="Times New Roman"/>
          <w:sz w:val="24"/>
          <w:szCs w:val="24"/>
        </w:rPr>
        <w:t xml:space="preserve"> The indexical nature of the “I” used throughout the first half of the novel and the fact that we see everything from Meursault’s point of view</w:t>
      </w:r>
      <w:r w:rsidRPr="00881EE6">
        <w:rPr>
          <w:rFonts w:ascii="Times New Roman" w:hAnsi="Times New Roman" w:cs="Times New Roman"/>
          <w:sz w:val="24"/>
          <w:szCs w:val="24"/>
        </w:rPr>
        <w:t xml:space="preserve"> create the feeling that we have special access to Meursault’s mind. Everything we learn about him and his world we learn through his perspective—and it is a part of “commonplace narrative theory” that “an internal perspective best promotes character identification and readers’ empathy.”</w:t>
      </w:r>
      <w:r w:rsidRPr="00327852">
        <w:rPr>
          <w:rStyle w:val="EndnoteReference"/>
          <w:rFonts w:ascii="Times New Roman" w:hAnsi="Times New Roman" w:cs="Times New Roman"/>
          <w:sz w:val="24"/>
          <w:szCs w:val="24"/>
        </w:rPr>
        <w:endnoteReference w:id="13"/>
      </w:r>
      <w:r w:rsidRPr="00327852">
        <w:rPr>
          <w:rFonts w:ascii="Times New Roman" w:hAnsi="Times New Roman" w:cs="Times New Roman"/>
          <w:sz w:val="24"/>
          <w:szCs w:val="24"/>
        </w:rPr>
        <w:t xml:space="preserve"> Furthermore, we attribute a kind of childlikeness to his delight in the simple sensations of life, so we imagine Meursault as a candid and guileless c</w:t>
      </w:r>
      <w:r w:rsidRPr="00881EE6">
        <w:rPr>
          <w:rFonts w:ascii="Times New Roman" w:hAnsi="Times New Roman" w:cs="Times New Roman"/>
          <w:sz w:val="24"/>
          <w:szCs w:val="24"/>
        </w:rPr>
        <w:t xml:space="preserve">lerk. (However, there is a repeated give-and-take of sympathy throughout the novel, and from the get-go our sympathy is qualified. The novel starts with a sentence that invites sympathy—“Maman died today”—with the use of a </w:t>
      </w:r>
      <w:r w:rsidR="00716D1A" w:rsidRPr="00881EE6">
        <w:rPr>
          <w:rFonts w:ascii="Times New Roman" w:hAnsi="Times New Roman" w:cs="Times New Roman"/>
          <w:sz w:val="24"/>
          <w:szCs w:val="24"/>
        </w:rPr>
        <w:t>child</w:t>
      </w:r>
      <w:r w:rsidRPr="00881EE6">
        <w:rPr>
          <w:rFonts w:ascii="Times New Roman" w:hAnsi="Times New Roman" w:cs="Times New Roman"/>
          <w:sz w:val="24"/>
          <w:szCs w:val="24"/>
        </w:rPr>
        <w:t>like language and the loss of a loved one, but the opening is immediately followed with a calloused “Or yesterday maybe, I don’t know</w:t>
      </w:r>
      <w:r w:rsidR="00716D1A" w:rsidRPr="00881EE6">
        <w:rPr>
          <w:rFonts w:ascii="Times New Roman" w:hAnsi="Times New Roman" w:cs="Times New Roman"/>
          <w:sz w:val="24"/>
          <w:szCs w:val="24"/>
        </w:rPr>
        <w:t>.</w:t>
      </w:r>
      <w:r w:rsidRPr="00881EE6">
        <w:rPr>
          <w:rFonts w:ascii="Times New Roman" w:hAnsi="Times New Roman" w:cs="Times New Roman"/>
          <w:sz w:val="24"/>
          <w:szCs w:val="24"/>
        </w:rPr>
        <w:t xml:space="preserve">” More will be said about these unstable sympathies.) </w:t>
      </w:r>
    </w:p>
    <w:p w14:paraId="5088E09A" w14:textId="7610D446"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The sympathy we are induced to feel for Meursault has important implications for the interpretation of the novel. For instance, because we have become acclimated to and even appreciative of Meursault’s simplicity, we take Meursault to be telling the truth when he speaks to the court. Lying, especially about one’s motives, requires a kind of reflectiveness we have not seen from Meursault; not once does he seem to think about the future or the past. In addition, because the trial concerns the killing and events leading up to it, there is a significant overlap between Meursault’s personal account of what happened in </w:t>
      </w:r>
      <w:r w:rsidR="004436A2"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 and what the witnesses recount for the court. As a result, our reaction to the court in </w:t>
      </w:r>
      <w:r w:rsidR="004436A2"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II is framed in terms of what we have encountered in </w:t>
      </w:r>
      <w:r w:rsidR="004436A2" w:rsidRPr="00881EE6">
        <w:rPr>
          <w:rFonts w:ascii="Times New Roman" w:hAnsi="Times New Roman" w:cs="Times New Roman"/>
          <w:sz w:val="24"/>
          <w:szCs w:val="24"/>
        </w:rPr>
        <w:t>p</w:t>
      </w:r>
      <w:r w:rsidRPr="00881EE6">
        <w:rPr>
          <w:rFonts w:ascii="Times New Roman" w:hAnsi="Times New Roman" w:cs="Times New Roman"/>
          <w:sz w:val="24"/>
          <w:szCs w:val="24"/>
        </w:rPr>
        <w:t>art I through Meursault’s perspective.</w:t>
      </w:r>
    </w:p>
    <w:p w14:paraId="2E1D4C5D" w14:textId="3A497D5C"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Repetition also leads the reader to trust Meursault. It is widely recognized that a deliberate repetition is strewn across </w:t>
      </w:r>
      <w:r w:rsidR="004436A2"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 as the sun and its effects on Meursault are mentioned over and over again. The first chapter spans from the telegram to the end of the funeral and packs in quite a few sun references. By the end of the fourteen-page chapter, the reader has repeatedly noticed, in first person, Meursault’s sun-related sensations and physiological reactions. His </w:t>
      </w:r>
      <w:r w:rsidRPr="00881EE6">
        <w:rPr>
          <w:rFonts w:ascii="Times New Roman" w:hAnsi="Times New Roman" w:cs="Times New Roman"/>
          <w:sz w:val="24"/>
          <w:szCs w:val="24"/>
        </w:rPr>
        <w:lastRenderedPageBreak/>
        <w:t>sensitivity to the sun thereby becomes a marked part of Meursault’s psychology. Because we witnessed firsthand how Meursault always notices the sun, the reader is prepared to accept the otherwise implausible claims about the power of its effects—including, most importantly, the claim that the sun had overwhelmed Meursault when he shot the Arab.</w:t>
      </w:r>
    </w:p>
    <w:p w14:paraId="35074C26" w14:textId="36EAE160"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Part I thus powerfully illustrates the effect the sun has on Meursault, and it is only in this context that Meursault’s claims about the sun in </w:t>
      </w:r>
      <w:r w:rsidR="009D1CFC" w:rsidRPr="00881EE6">
        <w:rPr>
          <w:rFonts w:ascii="Times New Roman" w:hAnsi="Times New Roman" w:cs="Times New Roman"/>
          <w:sz w:val="24"/>
          <w:szCs w:val="24"/>
        </w:rPr>
        <w:t>p</w:t>
      </w:r>
      <w:r w:rsidRPr="00881EE6">
        <w:rPr>
          <w:rFonts w:ascii="Times New Roman" w:hAnsi="Times New Roman" w:cs="Times New Roman"/>
          <w:sz w:val="24"/>
          <w:szCs w:val="24"/>
        </w:rPr>
        <w:t>art II make sense. Being familiar with Meursault’s tendencies prevents us from reacting with disbelief and confusion when he claims the sun had made him shoot</w:t>
      </w:r>
      <w:r w:rsidR="009D1CFC" w:rsidRPr="00881EE6">
        <w:rPr>
          <w:rFonts w:ascii="Times New Roman" w:hAnsi="Times New Roman" w:cs="Times New Roman"/>
          <w:sz w:val="24"/>
          <w:szCs w:val="24"/>
        </w:rPr>
        <w:t xml:space="preserve"> the Arab</w:t>
      </w:r>
      <w:r w:rsidRPr="00881EE6">
        <w:rPr>
          <w:rFonts w:ascii="Times New Roman" w:hAnsi="Times New Roman" w:cs="Times New Roman"/>
          <w:sz w:val="24"/>
          <w:szCs w:val="24"/>
        </w:rPr>
        <w:t>. When Meursault meets with the magistrate, he claims “it was all pretty simple” when repeating the story of “Raymond, the beach, the swim, the quarrel, then back to the beach, the little spring, the sun, and the five shots from the revolver.” It is significant that the sun is the last thing to be mentioned before the shots—it is as if the shots came from the sun. Meursault also recounts being asked to defend himself upon the prosecutor</w:t>
      </w:r>
      <w:r w:rsidR="009F3CD5" w:rsidRPr="00881EE6">
        <w:rPr>
          <w:rFonts w:ascii="Times New Roman" w:hAnsi="Times New Roman" w:cs="Times New Roman"/>
          <w:sz w:val="24"/>
          <w:szCs w:val="24"/>
        </w:rPr>
        <w:t>’</w:t>
      </w:r>
      <w:r w:rsidRPr="00881EE6">
        <w:rPr>
          <w:rFonts w:ascii="Times New Roman" w:hAnsi="Times New Roman" w:cs="Times New Roman"/>
          <w:sz w:val="24"/>
          <w:szCs w:val="24"/>
        </w:rPr>
        <w:t>s motion for the death penalty: “I blurted out that it was because of the sun. People laughed. My lawyer threw up his hands</w:t>
      </w:r>
      <w:r w:rsidR="009D1CFC" w:rsidRPr="00881EE6">
        <w:rPr>
          <w:rFonts w:ascii="Times New Roman" w:hAnsi="Times New Roman" w:cs="Times New Roman"/>
          <w:sz w:val="24"/>
          <w:szCs w:val="24"/>
        </w:rPr>
        <w:t>.</w:t>
      </w:r>
      <w:r w:rsidRPr="00881EE6">
        <w:rPr>
          <w:rFonts w:ascii="Times New Roman" w:hAnsi="Times New Roman" w:cs="Times New Roman"/>
          <w:sz w:val="24"/>
          <w:szCs w:val="24"/>
        </w:rPr>
        <w:t xml:space="preserve">” It is understandable that the court should laugh; if we were to serve on a jury and heard a man offer the moon as the reason or cause for his </w:t>
      </w:r>
      <w:r w:rsidR="00FE6B00" w:rsidRPr="00881EE6">
        <w:rPr>
          <w:rFonts w:ascii="Times New Roman" w:hAnsi="Times New Roman" w:cs="Times New Roman"/>
          <w:sz w:val="24"/>
          <w:szCs w:val="24"/>
        </w:rPr>
        <w:t>crime</w:t>
      </w:r>
      <w:r w:rsidRPr="00881EE6">
        <w:rPr>
          <w:rFonts w:ascii="Times New Roman" w:hAnsi="Times New Roman" w:cs="Times New Roman"/>
          <w:sz w:val="24"/>
          <w:szCs w:val="24"/>
        </w:rPr>
        <w:t xml:space="preserve">, we would laugh as well. However, because we had access to a </w:t>
      </w:r>
      <w:r w:rsidR="009D1CFC" w:rsidRPr="00881EE6">
        <w:rPr>
          <w:rFonts w:ascii="Times New Roman" w:hAnsi="Times New Roman" w:cs="Times New Roman"/>
          <w:sz w:val="24"/>
          <w:szCs w:val="24"/>
        </w:rPr>
        <w:t>first-</w:t>
      </w:r>
      <w:r w:rsidRPr="00881EE6">
        <w:rPr>
          <w:rFonts w:ascii="Times New Roman" w:hAnsi="Times New Roman" w:cs="Times New Roman"/>
          <w:sz w:val="24"/>
          <w:szCs w:val="24"/>
        </w:rPr>
        <w:t xml:space="preserve">person account of how the beach encounter took place, and because we do not believe Meursault capable of lying, we come to interpret his sun claims as genuine in </w:t>
      </w:r>
      <w:r w:rsidR="009D1CFC"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II. Since Meursault’s confessed account of events to the court matches the account we encountered at the end of </w:t>
      </w:r>
      <w:r w:rsidR="009D1CFC"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 we assume Meursault to be telling the truth. The way the sun is treated in </w:t>
      </w:r>
      <w:r w:rsidR="009D1CFC"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II is impossible to appreciate fully or correctly without Meursault’s discussions of the sun in </w:t>
      </w:r>
      <w:r w:rsidR="009D1CFC"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 </w:t>
      </w:r>
    </w:p>
    <w:p w14:paraId="740128C4" w14:textId="7DE39714"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As mentioned, the reader encounters the novel’s events in Meursault’s </w:t>
      </w:r>
      <w:r w:rsidR="009D1CFC" w:rsidRPr="00881EE6">
        <w:rPr>
          <w:rFonts w:ascii="Times New Roman" w:hAnsi="Times New Roman" w:cs="Times New Roman"/>
          <w:sz w:val="24"/>
          <w:szCs w:val="24"/>
        </w:rPr>
        <w:t>first-</w:t>
      </w:r>
      <w:r w:rsidRPr="00881EE6">
        <w:rPr>
          <w:rFonts w:ascii="Times New Roman" w:hAnsi="Times New Roman" w:cs="Times New Roman"/>
          <w:sz w:val="24"/>
          <w:szCs w:val="24"/>
        </w:rPr>
        <w:t xml:space="preserve">person narration. However, </w:t>
      </w:r>
      <w:r w:rsidR="002D2165" w:rsidRPr="00881EE6">
        <w:rPr>
          <w:rFonts w:ascii="Times New Roman" w:hAnsi="Times New Roman" w:cs="Times New Roman"/>
          <w:sz w:val="24"/>
          <w:szCs w:val="24"/>
        </w:rPr>
        <w:t>the reader</w:t>
      </w:r>
      <w:r w:rsidRPr="00881EE6">
        <w:rPr>
          <w:rFonts w:ascii="Times New Roman" w:hAnsi="Times New Roman" w:cs="Times New Roman"/>
          <w:sz w:val="24"/>
          <w:szCs w:val="24"/>
        </w:rPr>
        <w:t xml:space="preserve"> “retains [her] awareness as a reader because [s]he cannot come to identify [her]self fully with Meursault.”</w:t>
      </w:r>
      <w:r w:rsidRPr="00327852">
        <w:rPr>
          <w:rStyle w:val="EndnoteReference"/>
          <w:rFonts w:ascii="Times New Roman" w:hAnsi="Times New Roman" w:cs="Times New Roman"/>
          <w:sz w:val="24"/>
          <w:szCs w:val="24"/>
        </w:rPr>
        <w:endnoteReference w:id="14"/>
      </w:r>
      <w:r w:rsidR="008D2EB7" w:rsidRPr="00327852">
        <w:rPr>
          <w:rFonts w:ascii="Times New Roman" w:hAnsi="Times New Roman" w:cs="Times New Roman"/>
          <w:sz w:val="24"/>
          <w:szCs w:val="24"/>
        </w:rPr>
        <w:t xml:space="preserve"> </w:t>
      </w:r>
      <w:r w:rsidRPr="00327852">
        <w:rPr>
          <w:rFonts w:ascii="Times New Roman" w:hAnsi="Times New Roman" w:cs="Times New Roman"/>
          <w:sz w:val="24"/>
          <w:szCs w:val="24"/>
        </w:rPr>
        <w:t xml:space="preserve">We are forced out of </w:t>
      </w:r>
      <w:r w:rsidRPr="00881EE6">
        <w:rPr>
          <w:rFonts w:ascii="Times New Roman" w:hAnsi="Times New Roman" w:cs="Times New Roman"/>
          <w:sz w:val="24"/>
          <w:szCs w:val="24"/>
        </w:rPr>
        <w:t xml:space="preserve">his perspective when we encounter events through his perspective in a way that makes us realize we would have felt or acted differently. For example, we cannot help but notice Meursault’s extreme lack of emotional </w:t>
      </w:r>
      <w:r w:rsidRPr="00881EE6">
        <w:rPr>
          <w:rFonts w:ascii="Times New Roman" w:hAnsi="Times New Roman" w:cs="Times New Roman"/>
          <w:sz w:val="24"/>
          <w:szCs w:val="24"/>
        </w:rPr>
        <w:lastRenderedPageBreak/>
        <w:t xml:space="preserve">intelligence when he is unable to intuit what Marie is feeling, let alone </w:t>
      </w:r>
      <w:r w:rsidR="00065F6B" w:rsidRPr="00881EE6">
        <w:rPr>
          <w:rFonts w:ascii="Times New Roman" w:hAnsi="Times New Roman" w:cs="Times New Roman"/>
          <w:sz w:val="24"/>
          <w:szCs w:val="24"/>
        </w:rPr>
        <w:t xml:space="preserve">to </w:t>
      </w:r>
      <w:r w:rsidRPr="00881EE6">
        <w:rPr>
          <w:rFonts w:ascii="Times New Roman" w:hAnsi="Times New Roman" w:cs="Times New Roman"/>
          <w:sz w:val="24"/>
          <w:szCs w:val="24"/>
        </w:rPr>
        <w:t xml:space="preserve">say the “right” things, when Marie asks him whether he loves her. </w:t>
      </w:r>
    </w:p>
    <w:p w14:paraId="6B85D4AC" w14:textId="6AFB0EE1"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 Similarly, the reader is led to both endorse and reject the prosecutor’s sentiments regarding Meursault’s character. When placed </w:t>
      </w:r>
      <w:r w:rsidR="00065F6B" w:rsidRPr="00881EE6">
        <w:rPr>
          <w:rFonts w:ascii="Times New Roman" w:hAnsi="Times New Roman" w:cs="Times New Roman"/>
          <w:sz w:val="24"/>
          <w:szCs w:val="24"/>
        </w:rPr>
        <w:t xml:space="preserve">side by </w:t>
      </w:r>
      <w:r w:rsidRPr="00881EE6">
        <w:rPr>
          <w:rFonts w:ascii="Times New Roman" w:hAnsi="Times New Roman" w:cs="Times New Roman"/>
          <w:sz w:val="24"/>
          <w:szCs w:val="24"/>
        </w:rPr>
        <w:t xml:space="preserve">side with </w:t>
      </w:r>
      <w:r w:rsidR="00065F6B"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 the judgments of Meursault on offer in </w:t>
      </w:r>
      <w:r w:rsidR="00065F6B"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II feel severe. However, </w:t>
      </w:r>
      <w:r w:rsidR="00065F6B" w:rsidRPr="00881EE6">
        <w:rPr>
          <w:rFonts w:ascii="Times New Roman" w:hAnsi="Times New Roman" w:cs="Times New Roman"/>
          <w:sz w:val="24"/>
          <w:szCs w:val="24"/>
        </w:rPr>
        <w:t>p</w:t>
      </w:r>
      <w:r w:rsidRPr="00881EE6">
        <w:rPr>
          <w:rFonts w:ascii="Times New Roman" w:hAnsi="Times New Roman" w:cs="Times New Roman"/>
          <w:sz w:val="24"/>
          <w:szCs w:val="24"/>
        </w:rPr>
        <w:t>art II displays exactly our ordinary way of thinking and living, i.e.</w:t>
      </w:r>
      <w:r w:rsidR="00065F6B" w:rsidRPr="00881EE6">
        <w:rPr>
          <w:rFonts w:ascii="Times New Roman" w:hAnsi="Times New Roman" w:cs="Times New Roman"/>
          <w:sz w:val="24"/>
          <w:szCs w:val="24"/>
        </w:rPr>
        <w:t>,</w:t>
      </w:r>
      <w:r w:rsidRPr="00881EE6">
        <w:rPr>
          <w:rFonts w:ascii="Times New Roman" w:hAnsi="Times New Roman" w:cs="Times New Roman"/>
          <w:sz w:val="24"/>
          <w:szCs w:val="24"/>
        </w:rPr>
        <w:t xml:space="preserve"> a life </w:t>
      </w:r>
      <w:r w:rsidR="00065F6B" w:rsidRPr="00881EE6">
        <w:rPr>
          <w:rFonts w:ascii="Times New Roman" w:hAnsi="Times New Roman" w:cs="Times New Roman"/>
          <w:sz w:val="24"/>
          <w:szCs w:val="24"/>
        </w:rPr>
        <w:t xml:space="preserve">in which </w:t>
      </w:r>
      <w:r w:rsidRPr="00881EE6">
        <w:rPr>
          <w:rFonts w:ascii="Times New Roman" w:hAnsi="Times New Roman" w:cs="Times New Roman"/>
          <w:sz w:val="24"/>
          <w:szCs w:val="24"/>
        </w:rPr>
        <w:t xml:space="preserve">the assignment of meaning to everyday events—as a matter of routine and without any particular difficulty—happens all the time. Part II puts on trial the everyday social and cultural practices we have become accustomed to by pitting them against the new norms we have inhabited through Meursault’s consciousness in </w:t>
      </w:r>
      <w:r w:rsidR="00065F6B" w:rsidRPr="00881EE6">
        <w:rPr>
          <w:rFonts w:ascii="Times New Roman" w:hAnsi="Times New Roman" w:cs="Times New Roman"/>
          <w:sz w:val="24"/>
          <w:szCs w:val="24"/>
        </w:rPr>
        <w:t>p</w:t>
      </w:r>
      <w:r w:rsidRPr="00881EE6">
        <w:rPr>
          <w:rFonts w:ascii="Times New Roman" w:hAnsi="Times New Roman" w:cs="Times New Roman"/>
          <w:sz w:val="24"/>
          <w:szCs w:val="24"/>
        </w:rPr>
        <w:t>art I. The feeling of the absurd is induced by having our everyday commitment suddenly alienated from us.</w:t>
      </w:r>
    </w:p>
    <w:p w14:paraId="083CB2DD" w14:textId="30A877B0"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Competing emotions of endorsement and indignation are provoked in the reader when it comes to the prosecutor’s portrayal of Meursault, and the cross-temporal dynamic of our reactions together with the tension created by ambivalence are mechanisms through which the feeling of the absurd is induced by </w:t>
      </w:r>
      <w:r w:rsidRPr="00881EE6">
        <w:rPr>
          <w:rFonts w:ascii="Times New Roman" w:hAnsi="Times New Roman" w:cs="Times New Roman"/>
          <w:i/>
          <w:sz w:val="24"/>
          <w:szCs w:val="24"/>
        </w:rPr>
        <w:t>The Stranger</w:t>
      </w:r>
      <w:r w:rsidR="00D82BC9" w:rsidRPr="00881EE6">
        <w:rPr>
          <w:rFonts w:ascii="Times New Roman" w:hAnsi="Times New Roman" w:cs="Times New Roman"/>
          <w:sz w:val="24"/>
          <w:szCs w:val="24"/>
        </w:rPr>
        <w:t>.</w:t>
      </w:r>
      <w:r w:rsidRPr="00881EE6">
        <w:rPr>
          <w:rFonts w:ascii="Times New Roman" w:hAnsi="Times New Roman" w:cs="Times New Roman"/>
          <w:i/>
          <w:sz w:val="24"/>
          <w:szCs w:val="24"/>
        </w:rPr>
        <w:t xml:space="preserve"> </w:t>
      </w:r>
      <w:r w:rsidRPr="00881EE6">
        <w:rPr>
          <w:rFonts w:ascii="Times New Roman" w:hAnsi="Times New Roman" w:cs="Times New Roman"/>
          <w:sz w:val="24"/>
          <w:szCs w:val="24"/>
        </w:rPr>
        <w:t>We sympathize with Meursault’s lawyer when he poignantly asks whether Meursault is on trial for shooting a man or for not having cried at his mother’s funeral; there seems to be something arbitrary and unjust about making a big fuss of Meursault’s emotional reactions. However, we also understand why the court takes recourse to his indifference at the funeral to assess his conduct at the beach, which is difficult to understand. We understand the prosecutor’s indignation when Marie admits that they had seen a comedy the day after the funeral. The conflicting emotions and judgments regarding both Meursault and the court confuse the readers as to what should be normal, which leads to an internally destabilizing place. The need to make some kind of judgment of Meursault’s conduct remains, but the reader is without a satisfactory guide—e.g.</w:t>
      </w:r>
      <w:r w:rsidR="005A7783" w:rsidRPr="00881EE6">
        <w:rPr>
          <w:rFonts w:ascii="Times New Roman" w:hAnsi="Times New Roman" w:cs="Times New Roman"/>
          <w:sz w:val="24"/>
          <w:szCs w:val="24"/>
        </w:rPr>
        <w:t>,</w:t>
      </w:r>
      <w:r w:rsidRPr="00881EE6">
        <w:rPr>
          <w:rFonts w:ascii="Times New Roman" w:hAnsi="Times New Roman" w:cs="Times New Roman"/>
          <w:sz w:val="24"/>
          <w:szCs w:val="24"/>
        </w:rPr>
        <w:t xml:space="preserve"> a set of values or commitments—as to how the judgment should be made.</w:t>
      </w:r>
    </w:p>
    <w:p w14:paraId="1BA67CD0" w14:textId="0D26F0EF"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A judgment on Meursault is forced because the novel had changed our relation to our own world. Part II comes in with the backdrop of </w:t>
      </w:r>
      <w:r w:rsidR="005A7783" w:rsidRPr="00881EE6">
        <w:rPr>
          <w:rFonts w:ascii="Times New Roman" w:hAnsi="Times New Roman" w:cs="Times New Roman"/>
          <w:sz w:val="24"/>
          <w:szCs w:val="24"/>
        </w:rPr>
        <w:t>p</w:t>
      </w:r>
      <w:r w:rsidRPr="00881EE6">
        <w:rPr>
          <w:rFonts w:ascii="Times New Roman" w:hAnsi="Times New Roman" w:cs="Times New Roman"/>
          <w:sz w:val="24"/>
          <w:szCs w:val="24"/>
        </w:rPr>
        <w:t>art I and gives us a perspective we lacked</w:t>
      </w:r>
      <w:r w:rsidR="00CE6CC7" w:rsidRPr="00881EE6">
        <w:rPr>
          <w:rFonts w:ascii="Times New Roman" w:hAnsi="Times New Roman" w:cs="Times New Roman"/>
          <w:sz w:val="24"/>
          <w:szCs w:val="24"/>
        </w:rPr>
        <w:t xml:space="preserve"> </w:t>
      </w:r>
      <w:r w:rsidRPr="00881EE6">
        <w:rPr>
          <w:rFonts w:ascii="Times New Roman" w:hAnsi="Times New Roman" w:cs="Times New Roman"/>
          <w:sz w:val="24"/>
          <w:szCs w:val="24"/>
        </w:rPr>
        <w:t xml:space="preserve">before, and therefore our relation to our own sets of values are changed because we see ourselves </w:t>
      </w:r>
      <w:r w:rsidRPr="00881EE6">
        <w:rPr>
          <w:rFonts w:ascii="Times New Roman" w:hAnsi="Times New Roman" w:cs="Times New Roman"/>
          <w:sz w:val="24"/>
          <w:szCs w:val="24"/>
        </w:rPr>
        <w:lastRenderedPageBreak/>
        <w:t xml:space="preserve">feeling and reacting differently to things than we would have had we skipped </w:t>
      </w:r>
      <w:r w:rsidR="005A7783" w:rsidRPr="00881EE6">
        <w:rPr>
          <w:rFonts w:ascii="Times New Roman" w:hAnsi="Times New Roman" w:cs="Times New Roman"/>
          <w:sz w:val="24"/>
          <w:szCs w:val="24"/>
        </w:rPr>
        <w:t>p</w:t>
      </w:r>
      <w:r w:rsidRPr="00881EE6">
        <w:rPr>
          <w:rFonts w:ascii="Times New Roman" w:hAnsi="Times New Roman" w:cs="Times New Roman"/>
          <w:sz w:val="24"/>
          <w:szCs w:val="24"/>
        </w:rPr>
        <w:t>art I. We are genuinely pulled into Meursault’s point of view while also feeling the pressure of the unacceptability of that point of view. We are thereby challenged in our comfortable understanding of how legal and social conventions work and pressured to reject the acceptability of these conventional arrangement</w:t>
      </w:r>
      <w:r w:rsidR="005A7783" w:rsidRPr="00881EE6">
        <w:rPr>
          <w:rFonts w:ascii="Times New Roman" w:hAnsi="Times New Roman" w:cs="Times New Roman"/>
          <w:sz w:val="24"/>
          <w:szCs w:val="24"/>
        </w:rPr>
        <w:t>s</w:t>
      </w:r>
      <w:r w:rsidRPr="00881EE6">
        <w:rPr>
          <w:rFonts w:ascii="Times New Roman" w:hAnsi="Times New Roman" w:cs="Times New Roman"/>
          <w:sz w:val="24"/>
          <w:szCs w:val="24"/>
        </w:rPr>
        <w:t xml:space="preserve">. Had we not read </w:t>
      </w:r>
      <w:r w:rsidR="005A7783"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 our agreement with the court in </w:t>
      </w:r>
      <w:r w:rsidR="005A7783"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II would come much more easily and quickly. However, </w:t>
      </w:r>
      <w:r w:rsidR="005A7783"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 destabilizes our allegiance to the legal system by making us feel the court is being unsympathetic. At the same time, while we condemn the prosecutor and the jury, we see that we would have done the same were we in their shoes—thus, we see something partly right about the judgment we find too harsh, and we are caught in a deep ambivalence regarding our opinions of both Meursault and the court.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demands a decision in a sense that we need to decide what relation we want to bear to our own world and values. It is impossible to fully avoid the question; since there has been a change in one’s attitude towards one’s own way of life, doing nothing would be to accept the change. Ultimately, in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the need for judgment and the impossibility of making </w:t>
      </w:r>
      <w:r w:rsidR="003E28A6" w:rsidRPr="00881EE6">
        <w:rPr>
          <w:rFonts w:ascii="Times New Roman" w:hAnsi="Times New Roman" w:cs="Times New Roman"/>
          <w:sz w:val="24"/>
          <w:szCs w:val="24"/>
        </w:rPr>
        <w:t>a judgment</w:t>
      </w:r>
      <w:r w:rsidRPr="00881EE6">
        <w:rPr>
          <w:rFonts w:ascii="Times New Roman" w:hAnsi="Times New Roman" w:cs="Times New Roman"/>
          <w:sz w:val="24"/>
          <w:szCs w:val="24"/>
        </w:rPr>
        <w:t xml:space="preserve"> induce the </w:t>
      </w:r>
      <w:r w:rsidR="006F4255" w:rsidRPr="00881EE6">
        <w:rPr>
          <w:rFonts w:ascii="Times New Roman" w:hAnsi="Times New Roman" w:cs="Times New Roman"/>
          <w:sz w:val="24"/>
          <w:szCs w:val="24"/>
        </w:rPr>
        <w:t xml:space="preserve">feeling of the </w:t>
      </w:r>
      <w:r w:rsidRPr="00881EE6">
        <w:rPr>
          <w:rFonts w:ascii="Times New Roman" w:hAnsi="Times New Roman" w:cs="Times New Roman"/>
          <w:sz w:val="24"/>
          <w:szCs w:val="24"/>
        </w:rPr>
        <w:t>absurd.</w:t>
      </w:r>
    </w:p>
    <w:p w14:paraId="5D0EF7B3" w14:textId="77777777" w:rsidR="00F44756" w:rsidRPr="00881EE6" w:rsidRDefault="00F44756" w:rsidP="00F44756">
      <w:pPr>
        <w:spacing w:line="480" w:lineRule="exact"/>
        <w:ind w:firstLine="720"/>
        <w:contextualSpacing/>
        <w:rPr>
          <w:rFonts w:ascii="Times New Roman" w:hAnsi="Times New Roman" w:cs="Times New Roman"/>
          <w:sz w:val="24"/>
          <w:szCs w:val="24"/>
        </w:rPr>
      </w:pPr>
    </w:p>
    <w:p w14:paraId="22417A73" w14:textId="77777777" w:rsidR="00F44756" w:rsidRPr="00881EE6" w:rsidRDefault="00F44756" w:rsidP="00F44756">
      <w:pPr>
        <w:spacing w:line="480" w:lineRule="exact"/>
        <w:contextualSpacing/>
        <w:jc w:val="center"/>
        <w:rPr>
          <w:rFonts w:ascii="Times New Roman" w:hAnsi="Times New Roman" w:cs="Times New Roman"/>
          <w:sz w:val="24"/>
          <w:szCs w:val="24"/>
        </w:rPr>
      </w:pPr>
      <w:r w:rsidRPr="00881EE6">
        <w:rPr>
          <w:rFonts w:ascii="Times New Roman" w:hAnsi="Times New Roman" w:cs="Times New Roman"/>
          <w:sz w:val="24"/>
          <w:szCs w:val="24"/>
        </w:rPr>
        <w:t>4. The Camusian Absurd</w:t>
      </w:r>
    </w:p>
    <w:p w14:paraId="4503613F" w14:textId="77777777" w:rsidR="00F44756" w:rsidRPr="00881EE6" w:rsidRDefault="00F44756" w:rsidP="00F44756">
      <w:pPr>
        <w:spacing w:line="480" w:lineRule="exact"/>
        <w:ind w:firstLine="720"/>
        <w:contextualSpacing/>
        <w:jc w:val="center"/>
        <w:rPr>
          <w:rFonts w:ascii="Times New Roman" w:hAnsi="Times New Roman" w:cs="Times New Roman"/>
          <w:sz w:val="24"/>
          <w:szCs w:val="24"/>
        </w:rPr>
      </w:pPr>
    </w:p>
    <w:p w14:paraId="2DB69510" w14:textId="2EE61C0F" w:rsidR="00F44756" w:rsidRPr="00881EE6" w:rsidRDefault="00F44756" w:rsidP="00F44756">
      <w:pPr>
        <w:spacing w:line="480" w:lineRule="exact"/>
        <w:contextualSpacing/>
        <w:rPr>
          <w:rFonts w:ascii="Times New Roman" w:hAnsi="Times New Roman" w:cs="Times New Roman"/>
          <w:sz w:val="24"/>
          <w:szCs w:val="24"/>
        </w:rPr>
      </w:pPr>
      <w:r w:rsidRPr="00881EE6">
        <w:rPr>
          <w:rFonts w:ascii="Times New Roman" w:hAnsi="Times New Roman" w:cs="Times New Roman"/>
          <w:sz w:val="24"/>
          <w:szCs w:val="24"/>
        </w:rPr>
        <w:t xml:space="preserve">The absurd must be experienced firsthand if one is to truly grasp it at all. </w:t>
      </w:r>
      <w:r w:rsidR="009E737F" w:rsidRPr="00881EE6">
        <w:rPr>
          <w:rFonts w:ascii="Times New Roman" w:hAnsi="Times New Roman" w:cs="Times New Roman"/>
          <w:sz w:val="24"/>
          <w:szCs w:val="24"/>
        </w:rPr>
        <w:t xml:space="preserve">Because the Camusian absurd </w:t>
      </w:r>
      <w:r w:rsidR="00657F53" w:rsidRPr="00881EE6">
        <w:rPr>
          <w:rFonts w:ascii="Times New Roman" w:hAnsi="Times New Roman" w:cs="Times New Roman"/>
          <w:sz w:val="24"/>
          <w:szCs w:val="24"/>
        </w:rPr>
        <w:t>stems from the limits of</w:t>
      </w:r>
      <w:r w:rsidR="009E737F" w:rsidRPr="00881EE6">
        <w:rPr>
          <w:rFonts w:ascii="Times New Roman" w:hAnsi="Times New Roman" w:cs="Times New Roman"/>
          <w:sz w:val="24"/>
          <w:szCs w:val="24"/>
        </w:rPr>
        <w:t xml:space="preserve"> theoretical reasoning, there is a particular sense in which the absurd is better learned by feeling </w:t>
      </w:r>
      <w:r w:rsidR="00EA7094" w:rsidRPr="00881EE6">
        <w:rPr>
          <w:rFonts w:ascii="Times New Roman" w:hAnsi="Times New Roman" w:cs="Times New Roman"/>
          <w:sz w:val="24"/>
          <w:szCs w:val="24"/>
        </w:rPr>
        <w:t xml:space="preserve">(say, </w:t>
      </w:r>
      <w:r w:rsidR="005F0226" w:rsidRPr="00881EE6">
        <w:rPr>
          <w:rFonts w:ascii="Times New Roman" w:hAnsi="Times New Roman" w:cs="Times New Roman"/>
          <w:sz w:val="24"/>
          <w:szCs w:val="24"/>
        </w:rPr>
        <w:t>the result of failure of reasoning</w:t>
      </w:r>
      <w:r w:rsidR="00EA7094" w:rsidRPr="00881EE6">
        <w:rPr>
          <w:rFonts w:ascii="Times New Roman" w:hAnsi="Times New Roman" w:cs="Times New Roman"/>
          <w:sz w:val="24"/>
          <w:szCs w:val="24"/>
        </w:rPr>
        <w:t>) than thinking</w:t>
      </w:r>
      <w:r w:rsidR="009E737F" w:rsidRPr="00881EE6">
        <w:rPr>
          <w:rFonts w:ascii="Times New Roman" w:hAnsi="Times New Roman" w:cs="Times New Roman"/>
          <w:sz w:val="24"/>
          <w:szCs w:val="24"/>
        </w:rPr>
        <w:t xml:space="preserve">—and </w:t>
      </w:r>
      <w:r w:rsidRPr="00881EE6">
        <w:rPr>
          <w:rFonts w:ascii="Times New Roman" w:hAnsi="Times New Roman" w:cs="Times New Roman"/>
          <w:sz w:val="24"/>
          <w:szCs w:val="24"/>
        </w:rPr>
        <w:t xml:space="preserve">a </w:t>
      </w:r>
      <w:r w:rsidR="005A7783" w:rsidRPr="00881EE6">
        <w:rPr>
          <w:rFonts w:ascii="Times New Roman" w:hAnsi="Times New Roman" w:cs="Times New Roman"/>
          <w:sz w:val="24"/>
          <w:szCs w:val="24"/>
        </w:rPr>
        <w:t>first</w:t>
      </w:r>
      <w:r w:rsidRPr="00881EE6">
        <w:rPr>
          <w:rFonts w:ascii="Times New Roman" w:hAnsi="Times New Roman" w:cs="Times New Roman"/>
          <w:sz w:val="24"/>
          <w:szCs w:val="24"/>
        </w:rPr>
        <w:t xml:space="preserve">hand experience is an effective way to </w:t>
      </w:r>
      <w:r w:rsidR="00E9766A" w:rsidRPr="00881EE6">
        <w:rPr>
          <w:rFonts w:ascii="Times New Roman" w:hAnsi="Times New Roman" w:cs="Times New Roman"/>
          <w:sz w:val="24"/>
          <w:szCs w:val="24"/>
        </w:rPr>
        <w:t>demonstrate</w:t>
      </w:r>
      <w:r w:rsidRPr="00881EE6">
        <w:rPr>
          <w:rFonts w:ascii="Times New Roman" w:hAnsi="Times New Roman" w:cs="Times New Roman"/>
          <w:sz w:val="24"/>
          <w:szCs w:val="24"/>
        </w:rPr>
        <w:t xml:space="preserve"> what the feeling of the absurd amounts to. </w:t>
      </w:r>
      <w:r w:rsidRPr="00327852">
        <w:rPr>
          <w:rFonts w:ascii="Times New Roman" w:hAnsi="Times New Roman" w:cs="Times New Roman"/>
          <w:sz w:val="24"/>
          <w:szCs w:val="24"/>
        </w:rPr>
        <w:t xml:space="preserve">In fact, Camus argues that </w:t>
      </w:r>
      <w:r w:rsidR="003E28A6" w:rsidRPr="00327852">
        <w:rPr>
          <w:rFonts w:ascii="Times New Roman" w:hAnsi="Times New Roman" w:cs="Times New Roman"/>
          <w:sz w:val="24"/>
          <w:szCs w:val="24"/>
        </w:rPr>
        <w:t>one must feel</w:t>
      </w:r>
      <w:r w:rsidRPr="00881EE6">
        <w:rPr>
          <w:rFonts w:ascii="Times New Roman" w:hAnsi="Times New Roman" w:cs="Times New Roman"/>
          <w:sz w:val="24"/>
          <w:szCs w:val="24"/>
        </w:rPr>
        <w:t xml:space="preserve"> the absurd before </w:t>
      </w:r>
      <w:r w:rsidR="003E28A6" w:rsidRPr="00881EE6">
        <w:rPr>
          <w:rFonts w:ascii="Times New Roman" w:hAnsi="Times New Roman" w:cs="Times New Roman"/>
          <w:sz w:val="24"/>
          <w:szCs w:val="24"/>
        </w:rPr>
        <w:t>being</w:t>
      </w:r>
      <w:r w:rsidRPr="00881EE6">
        <w:rPr>
          <w:rFonts w:ascii="Times New Roman" w:hAnsi="Times New Roman" w:cs="Times New Roman"/>
          <w:sz w:val="24"/>
          <w:szCs w:val="24"/>
        </w:rPr>
        <w:t xml:space="preserve"> able to talk about the idea of the absurd; the feeling “lays the foundation” for the notion.</w:t>
      </w:r>
      <w:r w:rsidRPr="00327852">
        <w:rPr>
          <w:rStyle w:val="EndnoteReference"/>
          <w:rFonts w:ascii="Times New Roman" w:hAnsi="Times New Roman" w:cs="Times New Roman"/>
          <w:sz w:val="24"/>
          <w:szCs w:val="24"/>
        </w:rPr>
        <w:endnoteReference w:id="15"/>
      </w:r>
      <w:r w:rsidRPr="00327852">
        <w:rPr>
          <w:rFonts w:ascii="Times New Roman" w:hAnsi="Times New Roman" w:cs="Times New Roman"/>
          <w:sz w:val="24"/>
          <w:szCs w:val="24"/>
        </w:rPr>
        <w:t xml:space="preserve"> In this regard, it is telling, just as Sartre suggested, that Camus published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before </w:t>
      </w:r>
      <w:r w:rsidRPr="00DB0321">
        <w:rPr>
          <w:rFonts w:ascii="Times New Roman" w:hAnsi="Times New Roman" w:cs="Times New Roman"/>
          <w:i/>
          <w:sz w:val="24"/>
          <w:szCs w:val="24"/>
        </w:rPr>
        <w:t>The Myth of Sisyphus</w:t>
      </w:r>
      <w:r w:rsidRPr="00881EE6">
        <w:rPr>
          <w:rFonts w:ascii="Times New Roman" w:hAnsi="Times New Roman" w:cs="Times New Roman"/>
          <w:sz w:val="24"/>
          <w:szCs w:val="24"/>
        </w:rPr>
        <w:t xml:space="preserve">. </w:t>
      </w:r>
    </w:p>
    <w:p w14:paraId="50816539" w14:textId="5B362451"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The philosophical point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is in the effect it has on the reader, and emotion is the “point” of a novel; “although a ‘notion’ is usually stated explicitly while a ‘feeling’ is </w:t>
      </w:r>
      <w:r w:rsidRPr="00881EE6">
        <w:rPr>
          <w:rFonts w:ascii="Times New Roman" w:hAnsi="Times New Roman" w:cs="Times New Roman"/>
          <w:sz w:val="24"/>
          <w:szCs w:val="24"/>
        </w:rPr>
        <w:lastRenderedPageBreak/>
        <w:t>merely suggested, it is hard to see why a thesis may not be contained in a ‘feeling’ just as it can in a ‘notion</w:t>
      </w:r>
      <w:r w:rsidR="003642CB" w:rsidRPr="00881EE6">
        <w:rPr>
          <w:rFonts w:ascii="Times New Roman" w:hAnsi="Times New Roman" w:cs="Times New Roman"/>
          <w:sz w:val="24"/>
          <w:szCs w:val="24"/>
        </w:rPr>
        <w:t>.</w:t>
      </w:r>
      <w:r w:rsidRPr="00881EE6">
        <w:rPr>
          <w:rFonts w:ascii="Times New Roman" w:hAnsi="Times New Roman" w:cs="Times New Roman"/>
          <w:sz w:val="24"/>
          <w:szCs w:val="24"/>
        </w:rPr>
        <w:t>’”</w:t>
      </w:r>
      <w:r w:rsidRPr="00327852">
        <w:rPr>
          <w:rStyle w:val="EndnoteReference"/>
          <w:rFonts w:ascii="Times New Roman" w:hAnsi="Times New Roman" w:cs="Times New Roman"/>
          <w:sz w:val="24"/>
          <w:szCs w:val="24"/>
        </w:rPr>
        <w:endnoteReference w:id="16"/>
      </w:r>
      <w:r w:rsidRPr="00327852">
        <w:rPr>
          <w:rFonts w:ascii="Times New Roman" w:hAnsi="Times New Roman" w:cs="Times New Roman"/>
          <w:sz w:val="24"/>
          <w:szCs w:val="24"/>
        </w:rPr>
        <w:t xml:space="preserve"> In the case of </w:t>
      </w:r>
      <w:r w:rsidRPr="00327852">
        <w:rPr>
          <w:rFonts w:ascii="Times New Roman" w:hAnsi="Times New Roman" w:cs="Times New Roman"/>
          <w:i/>
          <w:sz w:val="24"/>
          <w:szCs w:val="24"/>
        </w:rPr>
        <w:t>The Stranger</w:t>
      </w:r>
      <w:r w:rsidR="00D82BC9" w:rsidRPr="00881EE6">
        <w:rPr>
          <w:rFonts w:ascii="Times New Roman" w:hAnsi="Times New Roman" w:cs="Times New Roman"/>
          <w:sz w:val="24"/>
          <w:szCs w:val="24"/>
        </w:rPr>
        <w:t>,</w:t>
      </w:r>
      <w:r w:rsidRPr="00881EE6">
        <w:rPr>
          <w:rFonts w:ascii="Times New Roman" w:hAnsi="Times New Roman" w:cs="Times New Roman"/>
          <w:sz w:val="24"/>
          <w:szCs w:val="24"/>
        </w:rPr>
        <w:t xml:space="preserve"> the feeling of the absurd is right there, so to speak, since it is born out of the conflicting emotions and commitments the reader feels. This has important implications for the “correct” or “intended” way to engage with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what one needs to really </w:t>
      </w:r>
      <w:r w:rsidRPr="00881EE6">
        <w:rPr>
          <w:rFonts w:ascii="Times New Roman" w:hAnsi="Times New Roman" w:cs="Times New Roman"/>
          <w:i/>
          <w:sz w:val="24"/>
          <w:szCs w:val="24"/>
        </w:rPr>
        <w:t>get</w:t>
      </w:r>
      <w:r w:rsidRPr="00881EE6">
        <w:rPr>
          <w:rFonts w:ascii="Times New Roman" w:hAnsi="Times New Roman" w:cs="Times New Roman"/>
          <w:sz w:val="24"/>
          <w:szCs w:val="24"/>
        </w:rPr>
        <w:t xml:space="preserve"> the absurd is not an argument but a certain feeling—and so to fail to feel that something is amiss while reading the novel is to miss the point of the novel. </w:t>
      </w:r>
    </w:p>
    <w:p w14:paraId="0F151074" w14:textId="471C2E7D" w:rsidR="00F44756" w:rsidRPr="00327852" w:rsidRDefault="00F44756" w:rsidP="00F44756">
      <w:pPr>
        <w:spacing w:line="480" w:lineRule="exact"/>
        <w:ind w:firstLine="720"/>
        <w:contextualSpacing/>
        <w:rPr>
          <w:rFonts w:ascii="Times New Roman" w:hAnsi="Times New Roman" w:cs="Times New Roman"/>
          <w:sz w:val="24"/>
          <w:szCs w:val="24"/>
        </w:rPr>
      </w:pPr>
      <w:r w:rsidRPr="00881EE6">
        <w:rPr>
          <w:rStyle w:val="fontstyle01"/>
          <w:rFonts w:ascii="Times New Roman" w:hAnsi="Times New Roman" w:cs="Times New Roman"/>
          <w:color w:val="auto"/>
        </w:rPr>
        <w:t>For Camus, the absurd is a special human predicament that arises from our need for</w:t>
      </w:r>
      <w:r w:rsidRPr="00327852">
        <w:rPr>
          <w:rFonts w:ascii="Times New Roman" w:hAnsi="Times New Roman" w:cs="Times New Roman"/>
          <w:sz w:val="24"/>
          <w:szCs w:val="24"/>
        </w:rPr>
        <w:br/>
      </w:r>
      <w:r w:rsidRPr="00881EE6">
        <w:rPr>
          <w:rStyle w:val="fontstyle01"/>
          <w:rFonts w:ascii="Times New Roman" w:hAnsi="Times New Roman" w:cs="Times New Roman"/>
          <w:color w:val="auto"/>
        </w:rPr>
        <w:t>meaning and coherence being unmet. We cannot help but crave meaning, but the concepts or reasons</w:t>
      </w:r>
      <w:r w:rsidRPr="00881EE6">
        <w:rPr>
          <w:rFonts w:ascii="Times New Roman" w:hAnsi="Times New Roman" w:cs="Times New Roman"/>
          <w:sz w:val="24"/>
          <w:szCs w:val="24"/>
        </w:rPr>
        <w:t xml:space="preserve"> </w:t>
      </w:r>
      <w:r w:rsidR="00A1260D" w:rsidRPr="00881EE6">
        <w:rPr>
          <w:rStyle w:val="fontstyle01"/>
          <w:rFonts w:ascii="Times New Roman" w:hAnsi="Times New Roman" w:cs="Times New Roman"/>
          <w:color w:val="auto"/>
        </w:rPr>
        <w:t>with which we understand</w:t>
      </w:r>
      <w:r w:rsidRPr="00881EE6">
        <w:rPr>
          <w:rStyle w:val="fontstyle01"/>
          <w:rFonts w:ascii="Times New Roman" w:hAnsi="Times New Roman" w:cs="Times New Roman"/>
          <w:color w:val="auto"/>
        </w:rPr>
        <w:t xml:space="preserve"> those meanings are </w:t>
      </w:r>
      <w:r w:rsidR="00A1260D" w:rsidRPr="00881EE6">
        <w:rPr>
          <w:rStyle w:val="fontstyle01"/>
          <w:rFonts w:ascii="Times New Roman" w:hAnsi="Times New Roman" w:cs="Times New Roman"/>
          <w:color w:val="auto"/>
        </w:rPr>
        <w:t xml:space="preserve">often </w:t>
      </w:r>
      <w:r w:rsidRPr="00881EE6">
        <w:rPr>
          <w:rStyle w:val="fontstyle01"/>
          <w:rFonts w:ascii="Times New Roman" w:hAnsi="Times New Roman" w:cs="Times New Roman"/>
          <w:color w:val="auto"/>
        </w:rPr>
        <w:t>lost. R. Jay Wallace writes that meaning in life centers around things that are “intrinsically worthwhile, and hence capable of</w:t>
      </w:r>
      <w:r w:rsidRPr="00327852">
        <w:rPr>
          <w:rFonts w:ascii="Times New Roman" w:hAnsi="Times New Roman" w:cs="Times New Roman"/>
          <w:sz w:val="24"/>
          <w:szCs w:val="24"/>
        </w:rPr>
        <w:t xml:space="preserve"> </w:t>
      </w:r>
      <w:r w:rsidRPr="00881EE6">
        <w:rPr>
          <w:rStyle w:val="fontstyle01"/>
          <w:rFonts w:ascii="Times New Roman" w:hAnsi="Times New Roman" w:cs="Times New Roman"/>
          <w:color w:val="auto"/>
        </w:rPr>
        <w:t>being acknowledged interpersonally as meriting our interest and attention.”</w:t>
      </w:r>
      <w:r w:rsidRPr="00881EE6">
        <w:rPr>
          <w:rStyle w:val="EndnoteReference"/>
          <w:rFonts w:ascii="Times New Roman" w:hAnsi="Times New Roman" w:cs="Times New Roman"/>
          <w:sz w:val="24"/>
          <w:szCs w:val="24"/>
        </w:rPr>
        <w:endnoteReference w:id="17"/>
      </w:r>
      <w:r w:rsidRPr="00881EE6">
        <w:rPr>
          <w:rStyle w:val="fontstyle01"/>
          <w:rFonts w:ascii="Times New Roman" w:hAnsi="Times New Roman" w:cs="Times New Roman"/>
          <w:color w:val="auto"/>
        </w:rPr>
        <w:t xml:space="preserve"> What Wallace and</w:t>
      </w:r>
      <w:r w:rsidRPr="00881EE6">
        <w:rPr>
          <w:rFonts w:ascii="Times New Roman" w:hAnsi="Times New Roman" w:cs="Times New Roman"/>
          <w:sz w:val="24"/>
          <w:szCs w:val="24"/>
        </w:rPr>
        <w:t xml:space="preserve"> </w:t>
      </w:r>
      <w:r w:rsidRPr="00881EE6">
        <w:rPr>
          <w:rStyle w:val="fontstyle01"/>
          <w:rFonts w:ascii="Times New Roman" w:hAnsi="Times New Roman" w:cs="Times New Roman"/>
          <w:color w:val="auto"/>
        </w:rPr>
        <w:t xml:space="preserve">Camus </w:t>
      </w:r>
      <w:r w:rsidR="00DA0EE3" w:rsidRPr="00881EE6">
        <w:rPr>
          <w:rStyle w:val="fontstyle01"/>
          <w:rFonts w:ascii="Times New Roman" w:hAnsi="Times New Roman" w:cs="Times New Roman"/>
          <w:color w:val="auto"/>
        </w:rPr>
        <w:t>question is the</w:t>
      </w:r>
      <w:r w:rsidRPr="00881EE6">
        <w:rPr>
          <w:rStyle w:val="fontstyle01"/>
          <w:rFonts w:ascii="Times New Roman" w:hAnsi="Times New Roman" w:cs="Times New Roman"/>
          <w:color w:val="auto"/>
        </w:rPr>
        <w:t xml:space="preserve"> degree </w:t>
      </w:r>
      <w:r w:rsidR="00DA0EE3" w:rsidRPr="00881EE6">
        <w:rPr>
          <w:rStyle w:val="fontstyle01"/>
          <w:rFonts w:ascii="Times New Roman" w:hAnsi="Times New Roman" w:cs="Times New Roman"/>
          <w:color w:val="auto"/>
        </w:rPr>
        <w:t xml:space="preserve">to which </w:t>
      </w:r>
      <w:r w:rsidRPr="00881EE6">
        <w:rPr>
          <w:rStyle w:val="fontstyle01"/>
          <w:rFonts w:ascii="Times New Roman" w:hAnsi="Times New Roman" w:cs="Times New Roman"/>
          <w:color w:val="auto"/>
        </w:rPr>
        <w:t>meaning-giving values or activities are</w:t>
      </w:r>
      <w:r w:rsidRPr="00327852">
        <w:rPr>
          <w:rFonts w:ascii="Times New Roman" w:hAnsi="Times New Roman" w:cs="Times New Roman"/>
          <w:sz w:val="24"/>
          <w:szCs w:val="24"/>
        </w:rPr>
        <w:t xml:space="preserve"> </w:t>
      </w:r>
      <w:r w:rsidRPr="00881EE6">
        <w:rPr>
          <w:rStyle w:val="fontstyle21"/>
          <w:rFonts w:ascii="Times New Roman" w:hAnsi="Times New Roman" w:cs="Times New Roman"/>
          <w:color w:val="auto"/>
        </w:rPr>
        <w:t xml:space="preserve">intrinsically </w:t>
      </w:r>
      <w:r w:rsidRPr="00881EE6">
        <w:rPr>
          <w:rStyle w:val="fontstyle01"/>
          <w:rFonts w:ascii="Times New Roman" w:hAnsi="Times New Roman" w:cs="Times New Roman"/>
          <w:color w:val="auto"/>
        </w:rPr>
        <w:t>worthwhile, i.e.</w:t>
      </w:r>
      <w:r w:rsidR="003642CB" w:rsidRPr="00881EE6">
        <w:rPr>
          <w:rStyle w:val="fontstyle01"/>
          <w:rFonts w:ascii="Times New Roman" w:hAnsi="Times New Roman" w:cs="Times New Roman"/>
          <w:color w:val="auto"/>
        </w:rPr>
        <w:t>,</w:t>
      </w:r>
      <w:r w:rsidRPr="00881EE6">
        <w:rPr>
          <w:rStyle w:val="fontstyle01"/>
          <w:rFonts w:ascii="Times New Roman" w:hAnsi="Times New Roman" w:cs="Times New Roman"/>
          <w:color w:val="auto"/>
        </w:rPr>
        <w:t xml:space="preserve"> worthwhile in a way </w:t>
      </w:r>
      <w:r w:rsidR="003E0F99" w:rsidRPr="00881EE6">
        <w:rPr>
          <w:rStyle w:val="fontstyle01"/>
          <w:rFonts w:ascii="Times New Roman" w:hAnsi="Times New Roman" w:cs="Times New Roman"/>
          <w:color w:val="auto"/>
        </w:rPr>
        <w:t xml:space="preserve">their </w:t>
      </w:r>
      <w:r w:rsidRPr="00881EE6">
        <w:rPr>
          <w:rStyle w:val="fontstyle01"/>
          <w:rFonts w:ascii="Times New Roman" w:hAnsi="Times New Roman" w:cs="Times New Roman"/>
          <w:color w:val="auto"/>
        </w:rPr>
        <w:t>mea</w:t>
      </w:r>
      <w:r w:rsidR="00B1456B" w:rsidRPr="00881EE6">
        <w:rPr>
          <w:rStyle w:val="fontstyle01"/>
          <w:rFonts w:ascii="Times New Roman" w:hAnsi="Times New Roman" w:cs="Times New Roman"/>
          <w:color w:val="auto"/>
        </w:rPr>
        <w:t>ningfulness cannot be doubted</w:t>
      </w:r>
      <w:r w:rsidRPr="00881EE6">
        <w:rPr>
          <w:rStyle w:val="fontstyle01"/>
          <w:rFonts w:ascii="Times New Roman" w:hAnsi="Times New Roman" w:cs="Times New Roman"/>
          <w:color w:val="auto"/>
        </w:rPr>
        <w:t>. When we see that the meanings we project</w:t>
      </w:r>
      <w:r w:rsidRPr="00327852">
        <w:rPr>
          <w:rFonts w:ascii="Times New Roman" w:hAnsi="Times New Roman" w:cs="Times New Roman"/>
          <w:sz w:val="24"/>
          <w:szCs w:val="24"/>
        </w:rPr>
        <w:t xml:space="preserve"> </w:t>
      </w:r>
      <w:r w:rsidRPr="00881EE6">
        <w:rPr>
          <w:rStyle w:val="fontstyle01"/>
          <w:rFonts w:ascii="Times New Roman" w:hAnsi="Times New Roman" w:cs="Times New Roman"/>
          <w:color w:val="auto"/>
        </w:rPr>
        <w:t>onto the world are arbitrary (i.e.</w:t>
      </w:r>
      <w:r w:rsidR="003642CB" w:rsidRPr="00881EE6">
        <w:rPr>
          <w:rStyle w:val="fontstyle01"/>
          <w:rFonts w:ascii="Times New Roman" w:hAnsi="Times New Roman" w:cs="Times New Roman"/>
          <w:color w:val="auto"/>
        </w:rPr>
        <w:t>,</w:t>
      </w:r>
      <w:r w:rsidRPr="00881EE6">
        <w:rPr>
          <w:rStyle w:val="fontstyle01"/>
          <w:rFonts w:ascii="Times New Roman" w:hAnsi="Times New Roman" w:cs="Times New Roman"/>
          <w:color w:val="auto"/>
        </w:rPr>
        <w:t xml:space="preserve"> not inherent), or that there are aspects of the universe that</w:t>
      </w:r>
      <w:r w:rsidRPr="00327852">
        <w:rPr>
          <w:rFonts w:ascii="Times New Roman" w:hAnsi="Times New Roman" w:cs="Times New Roman"/>
          <w:sz w:val="24"/>
          <w:szCs w:val="24"/>
        </w:rPr>
        <w:t xml:space="preserve"> </w:t>
      </w:r>
      <w:r w:rsidRPr="00881EE6">
        <w:rPr>
          <w:rStyle w:val="fontstyle01"/>
          <w:rFonts w:ascii="Times New Roman" w:hAnsi="Times New Roman" w:cs="Times New Roman"/>
          <w:color w:val="auto"/>
        </w:rPr>
        <w:t>simply defy our attempts to make sense of things, we face the absurd.</w:t>
      </w:r>
      <w:r w:rsidRPr="00327852">
        <w:rPr>
          <w:rFonts w:ascii="Times New Roman" w:hAnsi="Times New Roman" w:cs="Times New Roman"/>
          <w:sz w:val="24"/>
          <w:szCs w:val="24"/>
        </w:rPr>
        <w:t xml:space="preserve"> In this way, the absurd is a tension, so an aesthetic treatment of it should have a similar character. “Belief in the meaning of life,” Camus writes, “always implies a scale of values, a choice, our preferences,” while belief in the absurd discards value judgments.</w:t>
      </w:r>
      <w:r w:rsidRPr="00327852">
        <w:rPr>
          <w:rStyle w:val="EndnoteReference"/>
          <w:rFonts w:ascii="Times New Roman" w:hAnsi="Times New Roman" w:cs="Times New Roman"/>
          <w:sz w:val="24"/>
          <w:szCs w:val="24"/>
        </w:rPr>
        <w:endnoteReference w:id="18"/>
      </w:r>
      <w:r w:rsidRPr="00327852">
        <w:rPr>
          <w:rFonts w:ascii="Times New Roman" w:hAnsi="Times New Roman" w:cs="Times New Roman"/>
          <w:sz w:val="24"/>
          <w:szCs w:val="24"/>
        </w:rPr>
        <w:t xml:space="preserve"> </w:t>
      </w:r>
      <w:r w:rsidRPr="00327852">
        <w:rPr>
          <w:rFonts w:ascii="Times New Roman" w:hAnsi="Times New Roman" w:cs="Times New Roman"/>
          <w:i/>
          <w:sz w:val="24"/>
          <w:szCs w:val="24"/>
        </w:rPr>
        <w:t>The Stranger</w:t>
      </w:r>
      <w:r w:rsidRPr="00327852">
        <w:rPr>
          <w:rFonts w:ascii="Times New Roman" w:hAnsi="Times New Roman" w:cs="Times New Roman"/>
          <w:sz w:val="24"/>
          <w:szCs w:val="24"/>
        </w:rPr>
        <w:t xml:space="preserve"> makes us alienated from our own scale of values, choices, and preferences, and in this sense, our “chain of daily gestures is broken” while reading.</w:t>
      </w:r>
      <w:r w:rsidRPr="00327852">
        <w:rPr>
          <w:rStyle w:val="EndnoteReference"/>
          <w:rFonts w:ascii="Times New Roman" w:hAnsi="Times New Roman" w:cs="Times New Roman"/>
          <w:sz w:val="24"/>
          <w:szCs w:val="24"/>
        </w:rPr>
        <w:endnoteReference w:id="19"/>
      </w:r>
      <w:r w:rsidRPr="00327852">
        <w:rPr>
          <w:rFonts w:ascii="Times New Roman" w:hAnsi="Times New Roman" w:cs="Times New Roman"/>
          <w:sz w:val="24"/>
          <w:szCs w:val="24"/>
        </w:rPr>
        <w:t xml:space="preserve"> The absurd is seeing that one’s life takes place in a “measureless universe,” and immersing in the world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gives us a taste of what it is like to question all our standards as arbitrary.</w:t>
      </w:r>
      <w:r w:rsidRPr="00327852">
        <w:rPr>
          <w:rStyle w:val="EndnoteReference"/>
          <w:rFonts w:ascii="Times New Roman" w:hAnsi="Times New Roman" w:cs="Times New Roman"/>
          <w:sz w:val="24"/>
          <w:szCs w:val="24"/>
        </w:rPr>
        <w:endnoteReference w:id="20"/>
      </w:r>
    </w:p>
    <w:p w14:paraId="3624F654" w14:textId="23EF25BA" w:rsidR="00685DBF" w:rsidRPr="00881EE6" w:rsidRDefault="00F44756" w:rsidP="00043DB1">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Despite the impossibility of making judgments that we can be satisfied with in this condition, not making judgments is not an option either, because “living, and eating, for example, are in themselves value judgments” insofar as choosing to remain alive is to “recognize that life has at least a relative value</w:t>
      </w:r>
      <w:r w:rsidR="009B22EE" w:rsidRPr="00881EE6">
        <w:rPr>
          <w:rFonts w:ascii="Times New Roman" w:hAnsi="Times New Roman" w:cs="Times New Roman"/>
          <w:sz w:val="24"/>
          <w:szCs w:val="24"/>
        </w:rPr>
        <w:t>.”</w:t>
      </w:r>
      <w:r w:rsidRPr="00327852">
        <w:rPr>
          <w:rStyle w:val="EndnoteReference"/>
          <w:rFonts w:ascii="Times New Roman" w:hAnsi="Times New Roman" w:cs="Times New Roman"/>
          <w:sz w:val="24"/>
          <w:szCs w:val="24"/>
        </w:rPr>
        <w:endnoteReference w:id="21"/>
      </w:r>
      <w:r w:rsidRPr="00327852">
        <w:rPr>
          <w:rFonts w:ascii="Times New Roman" w:hAnsi="Times New Roman" w:cs="Times New Roman"/>
          <w:sz w:val="24"/>
          <w:szCs w:val="24"/>
        </w:rPr>
        <w:t xml:space="preserve"> </w:t>
      </w:r>
      <w:r w:rsidRPr="00327852">
        <w:rPr>
          <w:rFonts w:ascii="Times New Roman" w:hAnsi="Times New Roman" w:cs="Times New Roman"/>
          <w:i/>
          <w:sz w:val="24"/>
          <w:szCs w:val="24"/>
        </w:rPr>
        <w:t>The</w:t>
      </w:r>
      <w:r w:rsidRPr="00327852">
        <w:rPr>
          <w:rFonts w:ascii="Times New Roman" w:hAnsi="Times New Roman" w:cs="Times New Roman"/>
          <w:sz w:val="24"/>
          <w:szCs w:val="24"/>
        </w:rPr>
        <w:t xml:space="preserve"> philosophical question, Camus argues in </w:t>
      </w:r>
      <w:r w:rsidR="006F4BF7" w:rsidRPr="00881EE6">
        <w:rPr>
          <w:rFonts w:ascii="Times New Roman" w:hAnsi="Times New Roman" w:cs="Times New Roman"/>
          <w:i/>
          <w:sz w:val="24"/>
          <w:szCs w:val="24"/>
        </w:rPr>
        <w:t>T</w:t>
      </w:r>
      <w:r w:rsidRPr="00881EE6">
        <w:rPr>
          <w:rFonts w:ascii="Times New Roman" w:hAnsi="Times New Roman" w:cs="Times New Roman"/>
          <w:i/>
          <w:sz w:val="24"/>
          <w:szCs w:val="24"/>
        </w:rPr>
        <w:t>he Myth of Sisyphus</w:t>
      </w:r>
      <w:r w:rsidR="003642CB" w:rsidRPr="00881EE6">
        <w:rPr>
          <w:rFonts w:ascii="Times New Roman" w:hAnsi="Times New Roman" w:cs="Times New Roman"/>
          <w:sz w:val="24"/>
          <w:szCs w:val="24"/>
        </w:rPr>
        <w:t>,</w:t>
      </w:r>
      <w:r w:rsidRPr="00881EE6">
        <w:rPr>
          <w:rFonts w:ascii="Times New Roman" w:hAnsi="Times New Roman" w:cs="Times New Roman"/>
          <w:sz w:val="24"/>
          <w:szCs w:val="24"/>
        </w:rPr>
        <w:t xml:space="preserve"> has to do with suicide because living requires practical answers to value-laden </w:t>
      </w:r>
      <w:r w:rsidRPr="00881EE6">
        <w:rPr>
          <w:rFonts w:ascii="Times New Roman" w:hAnsi="Times New Roman" w:cs="Times New Roman"/>
          <w:sz w:val="24"/>
          <w:szCs w:val="24"/>
        </w:rPr>
        <w:lastRenderedPageBreak/>
        <w:t xml:space="preserve">questions we </w:t>
      </w:r>
      <w:r w:rsidR="00954C37" w:rsidRPr="00881EE6">
        <w:rPr>
          <w:rFonts w:ascii="Times New Roman" w:hAnsi="Times New Roman" w:cs="Times New Roman"/>
          <w:sz w:val="24"/>
          <w:szCs w:val="24"/>
        </w:rPr>
        <w:t>often</w:t>
      </w:r>
      <w:r w:rsidR="00954C37" w:rsidRPr="00327852">
        <w:rPr>
          <w:rFonts w:ascii="Times New Roman" w:hAnsi="Times New Roman" w:cs="Times New Roman"/>
          <w:sz w:val="24"/>
          <w:szCs w:val="24"/>
        </w:rPr>
        <w:t xml:space="preserve"> </w:t>
      </w:r>
      <w:r w:rsidRPr="00327852">
        <w:rPr>
          <w:rFonts w:ascii="Times New Roman" w:hAnsi="Times New Roman" w:cs="Times New Roman"/>
          <w:sz w:val="24"/>
          <w:szCs w:val="24"/>
        </w:rPr>
        <w:t>l</w:t>
      </w:r>
      <w:r w:rsidR="00954C37" w:rsidRPr="00327852">
        <w:rPr>
          <w:rFonts w:ascii="Times New Roman" w:hAnsi="Times New Roman" w:cs="Times New Roman"/>
          <w:sz w:val="24"/>
          <w:szCs w:val="24"/>
        </w:rPr>
        <w:t>ack the resources to respond to</w:t>
      </w:r>
      <w:r w:rsidR="00954C37" w:rsidRPr="00881EE6">
        <w:rPr>
          <w:rFonts w:ascii="Times New Roman" w:hAnsi="Times New Roman" w:cs="Times New Roman"/>
          <w:sz w:val="24"/>
          <w:szCs w:val="24"/>
        </w:rPr>
        <w:t>—and even when we do manage to respond, we can have no expectation that these responses truly reflect the world.</w:t>
      </w:r>
    </w:p>
    <w:p w14:paraId="430AB33B" w14:textId="41D0D109" w:rsidR="00F44756" w:rsidRPr="00881EE6" w:rsidRDefault="00F44756" w:rsidP="00F44756">
      <w:pPr>
        <w:spacing w:line="480" w:lineRule="exact"/>
        <w:ind w:firstLine="720"/>
        <w:contextualSpacing/>
        <w:rPr>
          <w:rFonts w:ascii="Times New Roman" w:hAnsi="Times New Roman" w:cs="Times New Roman"/>
          <w:sz w:val="24"/>
          <w:szCs w:val="24"/>
        </w:rPr>
      </w:pPr>
      <w:r w:rsidRPr="00327852">
        <w:rPr>
          <w:rFonts w:ascii="Times New Roman" w:hAnsi="Times New Roman" w:cs="Times New Roman"/>
          <w:sz w:val="24"/>
          <w:szCs w:val="24"/>
        </w:rPr>
        <w:t xml:space="preserve">The feeling of the absurd generated in </w:t>
      </w:r>
      <w:r w:rsidRPr="00327852">
        <w:rPr>
          <w:rFonts w:ascii="Times New Roman" w:hAnsi="Times New Roman" w:cs="Times New Roman"/>
          <w:i/>
          <w:sz w:val="24"/>
          <w:szCs w:val="24"/>
        </w:rPr>
        <w:t>The Stranger</w:t>
      </w:r>
      <w:r w:rsidRPr="00327852">
        <w:rPr>
          <w:rFonts w:ascii="Times New Roman" w:hAnsi="Times New Roman" w:cs="Times New Roman"/>
          <w:sz w:val="24"/>
          <w:szCs w:val="24"/>
        </w:rPr>
        <w:t xml:space="preserve">, dynamically created by our experience of </w:t>
      </w:r>
      <w:r w:rsidRPr="00881EE6">
        <w:rPr>
          <w:rFonts w:ascii="Times New Roman" w:hAnsi="Times New Roman" w:cs="Times New Roman"/>
          <w:sz w:val="24"/>
          <w:szCs w:val="24"/>
        </w:rPr>
        <w:t>the need to judge Meursault yet being unable to do so</w:t>
      </w:r>
      <w:r w:rsidR="00585CC8" w:rsidRPr="00881EE6">
        <w:rPr>
          <w:rFonts w:ascii="Times New Roman" w:hAnsi="Times New Roman" w:cs="Times New Roman"/>
          <w:sz w:val="24"/>
          <w:szCs w:val="24"/>
        </w:rPr>
        <w:t>, parallels this aspect of our</w:t>
      </w:r>
      <w:r w:rsidRPr="00881EE6">
        <w:rPr>
          <w:rFonts w:ascii="Times New Roman" w:hAnsi="Times New Roman" w:cs="Times New Roman"/>
          <w:sz w:val="24"/>
          <w:szCs w:val="24"/>
        </w:rPr>
        <w:t xml:space="preserve"> need to see the world as rational yet being confronted with an indifferent universe as laid out in </w:t>
      </w:r>
      <w:r w:rsidRPr="00DB0321">
        <w:rPr>
          <w:rFonts w:ascii="Times New Roman" w:hAnsi="Times New Roman" w:cs="Times New Roman"/>
          <w:i/>
          <w:sz w:val="24"/>
          <w:szCs w:val="24"/>
        </w:rPr>
        <w:t>The Myth of Sisyphus</w:t>
      </w:r>
      <w:r w:rsidRPr="00881EE6">
        <w:rPr>
          <w:rFonts w:ascii="Times New Roman" w:hAnsi="Times New Roman" w:cs="Times New Roman"/>
          <w:sz w:val="24"/>
          <w:szCs w:val="24"/>
        </w:rPr>
        <w:t xml:space="preserve">. The absurdity involved in our experience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is also like the absurdity involved in </w:t>
      </w:r>
      <w:r w:rsidRPr="00881EE6">
        <w:rPr>
          <w:rFonts w:ascii="Times New Roman" w:hAnsi="Times New Roman" w:cs="Times New Roman"/>
          <w:i/>
          <w:sz w:val="24"/>
          <w:szCs w:val="24"/>
        </w:rPr>
        <w:t xml:space="preserve">reductio ad absurdum </w:t>
      </w:r>
      <w:r w:rsidRPr="00881EE6">
        <w:rPr>
          <w:rFonts w:ascii="Times New Roman" w:hAnsi="Times New Roman" w:cs="Times New Roman"/>
          <w:sz w:val="24"/>
          <w:szCs w:val="24"/>
        </w:rPr>
        <w:t xml:space="preserve">proofs in that we find ourselves with two mutually incompatible conceptions of Meursault’s character. </w:t>
      </w:r>
      <w:r w:rsidRPr="00881EE6">
        <w:rPr>
          <w:rFonts w:ascii="Times New Roman" w:hAnsi="Times New Roman" w:cs="Times New Roman"/>
          <w:i/>
          <w:sz w:val="24"/>
          <w:szCs w:val="24"/>
        </w:rPr>
        <w:t>Reductio</w:t>
      </w:r>
      <w:r w:rsidRPr="00881EE6">
        <w:rPr>
          <w:rFonts w:ascii="Times New Roman" w:hAnsi="Times New Roman" w:cs="Times New Roman"/>
          <w:sz w:val="24"/>
          <w:szCs w:val="24"/>
        </w:rPr>
        <w:t xml:space="preserve"> proofs lead us to reject a prior assumption in order to avoid a contradiction, and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makes us question the prior (practical) assumptions we have made regarding societal values and practice in order to avoid having contradictory judgments about Meursault. We cannot reject either of our reactions to Meursault—that he is a hapless clerk who happened to be at the wrong place at the wrong time or that he’s a soulless monster—until we have rejected an assumption that is their common source. This assumption, however, is our everyday way of living, and so rejecting this “assumption” outright is near impossible. Thus the tension—the aesthetic correlate of the absurd—remains. </w:t>
      </w:r>
    </w:p>
    <w:p w14:paraId="0C8AB98D" w14:textId="2B55E3EC"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The crucial element of the novel that undermines any basis on which we might judge Meursault is the mutually reinforcing relationship between </w:t>
      </w:r>
      <w:r w:rsidR="003642CB" w:rsidRPr="00881EE6">
        <w:rPr>
          <w:rFonts w:ascii="Times New Roman" w:hAnsi="Times New Roman" w:cs="Times New Roman"/>
          <w:sz w:val="24"/>
          <w:szCs w:val="24"/>
        </w:rPr>
        <w:t>p</w:t>
      </w:r>
      <w:r w:rsidRPr="00881EE6">
        <w:rPr>
          <w:rFonts w:ascii="Times New Roman" w:hAnsi="Times New Roman" w:cs="Times New Roman"/>
          <w:sz w:val="24"/>
          <w:szCs w:val="24"/>
        </w:rPr>
        <w:t>art</w:t>
      </w:r>
      <w:r w:rsidR="003642CB" w:rsidRPr="00881EE6">
        <w:rPr>
          <w:rFonts w:ascii="Times New Roman" w:hAnsi="Times New Roman" w:cs="Times New Roman"/>
          <w:sz w:val="24"/>
          <w:szCs w:val="24"/>
        </w:rPr>
        <w:t>s</w:t>
      </w:r>
      <w:r w:rsidRPr="00881EE6">
        <w:rPr>
          <w:rFonts w:ascii="Times New Roman" w:hAnsi="Times New Roman" w:cs="Times New Roman"/>
          <w:sz w:val="24"/>
          <w:szCs w:val="24"/>
        </w:rPr>
        <w:t xml:space="preserve"> I and II. Part I normalizes Meursault</w:t>
      </w:r>
      <w:r w:rsidR="003642CB" w:rsidRPr="00881EE6">
        <w:rPr>
          <w:rFonts w:ascii="Times New Roman" w:hAnsi="Times New Roman" w:cs="Times New Roman"/>
          <w:sz w:val="24"/>
          <w:szCs w:val="24"/>
        </w:rPr>
        <w:t>,</w:t>
      </w:r>
      <w:r w:rsidRPr="00881EE6">
        <w:rPr>
          <w:rFonts w:ascii="Times New Roman" w:hAnsi="Times New Roman" w:cs="Times New Roman"/>
          <w:sz w:val="24"/>
          <w:szCs w:val="24"/>
        </w:rPr>
        <w:t xml:space="preserve"> </w:t>
      </w:r>
      <w:r w:rsidR="003642CB" w:rsidRPr="00881EE6">
        <w:rPr>
          <w:rFonts w:ascii="Times New Roman" w:hAnsi="Times New Roman" w:cs="Times New Roman"/>
          <w:sz w:val="24"/>
          <w:szCs w:val="24"/>
        </w:rPr>
        <w:t>whereas p</w:t>
      </w:r>
      <w:r w:rsidRPr="00881EE6">
        <w:rPr>
          <w:rFonts w:ascii="Times New Roman" w:hAnsi="Times New Roman" w:cs="Times New Roman"/>
          <w:sz w:val="24"/>
          <w:szCs w:val="24"/>
        </w:rPr>
        <w:t>art II normalizes the court, and the absurd is “lived” as the reader feels disoriented from being pulled in incompatible directions. It is noteworthy that Meursault is accused of parricide by the prosecutor. The father figure, according to psychologist Erich Neumann, is an archetype of law and tradition</w:t>
      </w:r>
      <w:r w:rsidR="003642CB" w:rsidRPr="00881EE6">
        <w:rPr>
          <w:rFonts w:ascii="Times New Roman" w:hAnsi="Times New Roman" w:cs="Times New Roman"/>
          <w:sz w:val="24"/>
          <w:szCs w:val="24"/>
        </w:rPr>
        <w:t>,</w:t>
      </w:r>
      <w:r w:rsidRPr="00327852">
        <w:rPr>
          <w:rStyle w:val="EndnoteReference"/>
          <w:rFonts w:ascii="Times New Roman" w:hAnsi="Times New Roman" w:cs="Times New Roman"/>
          <w:sz w:val="24"/>
          <w:szCs w:val="24"/>
        </w:rPr>
        <w:endnoteReference w:id="22"/>
      </w:r>
      <w:r w:rsidRPr="00327852">
        <w:rPr>
          <w:rFonts w:ascii="Times New Roman" w:hAnsi="Times New Roman" w:cs="Times New Roman"/>
          <w:sz w:val="24"/>
          <w:szCs w:val="24"/>
        </w:rPr>
        <w:t xml:space="preserve"> which suggests that the court condemns Meursault for undermining the sets of values we live by.</w:t>
      </w:r>
      <w:r w:rsidRPr="00327852">
        <w:rPr>
          <w:rStyle w:val="EndnoteReference"/>
          <w:rFonts w:ascii="Times New Roman" w:hAnsi="Times New Roman" w:cs="Times New Roman"/>
          <w:sz w:val="24"/>
          <w:szCs w:val="24"/>
        </w:rPr>
        <w:endnoteReference w:id="23"/>
      </w:r>
      <w:r w:rsidRPr="00327852">
        <w:rPr>
          <w:rFonts w:ascii="Times New Roman" w:hAnsi="Times New Roman" w:cs="Times New Roman"/>
          <w:sz w:val="24"/>
          <w:szCs w:val="24"/>
        </w:rPr>
        <w:t xml:space="preserve"> The court tries to counteract Meursault—or lawlessness—</w:t>
      </w:r>
      <w:r w:rsidRPr="00881EE6">
        <w:rPr>
          <w:rFonts w:ascii="Times New Roman" w:hAnsi="Times New Roman" w:cs="Times New Roman"/>
          <w:sz w:val="24"/>
          <w:szCs w:val="24"/>
        </w:rPr>
        <w:t xml:space="preserve">by imposing their own ways of thinking, but the reader comes to feel that the court’s values are arbitrary and its reasoning harsh. It is interesting to note that every major novel written by Camus includes a character who </w:t>
      </w:r>
      <w:r w:rsidR="007438E7" w:rsidRPr="00881EE6">
        <w:rPr>
          <w:rFonts w:ascii="Times New Roman" w:hAnsi="Times New Roman" w:cs="Times New Roman"/>
          <w:sz w:val="24"/>
          <w:szCs w:val="24"/>
        </w:rPr>
        <w:t xml:space="preserve">has </w:t>
      </w:r>
      <w:r w:rsidRPr="00881EE6">
        <w:rPr>
          <w:rFonts w:ascii="Times New Roman" w:hAnsi="Times New Roman" w:cs="Times New Roman"/>
          <w:sz w:val="24"/>
          <w:szCs w:val="24"/>
        </w:rPr>
        <w:t xml:space="preserve">a negative experience with a court: In </w:t>
      </w:r>
      <w:r w:rsidRPr="00881EE6">
        <w:rPr>
          <w:rFonts w:ascii="Times New Roman" w:hAnsi="Times New Roman" w:cs="Times New Roman"/>
          <w:i/>
          <w:sz w:val="24"/>
          <w:szCs w:val="24"/>
        </w:rPr>
        <w:t>The Stranger</w:t>
      </w:r>
      <w:r w:rsidR="00D82BC9" w:rsidRPr="00881EE6">
        <w:rPr>
          <w:rFonts w:ascii="Times New Roman" w:hAnsi="Times New Roman" w:cs="Times New Roman"/>
          <w:sz w:val="24"/>
          <w:szCs w:val="24"/>
        </w:rPr>
        <w:t>,</w:t>
      </w:r>
      <w:r w:rsidRPr="00881EE6">
        <w:rPr>
          <w:rFonts w:ascii="Times New Roman" w:hAnsi="Times New Roman" w:cs="Times New Roman"/>
          <w:sz w:val="24"/>
          <w:szCs w:val="24"/>
        </w:rPr>
        <w:t xml:space="preserve"> Meursault is condemned to death by the court; in </w:t>
      </w:r>
      <w:r w:rsidRPr="00881EE6">
        <w:rPr>
          <w:rFonts w:ascii="Times New Roman" w:hAnsi="Times New Roman" w:cs="Times New Roman"/>
          <w:i/>
          <w:sz w:val="24"/>
          <w:szCs w:val="24"/>
        </w:rPr>
        <w:t>The Plague</w:t>
      </w:r>
      <w:r w:rsidR="0017356D" w:rsidRPr="00881EE6">
        <w:rPr>
          <w:rFonts w:ascii="Times New Roman" w:hAnsi="Times New Roman" w:cs="Times New Roman"/>
          <w:i/>
          <w:sz w:val="24"/>
          <w:szCs w:val="24"/>
        </w:rPr>
        <w:t xml:space="preserve"> </w:t>
      </w:r>
      <w:r w:rsidR="0017356D" w:rsidRPr="00881EE6">
        <w:rPr>
          <w:rFonts w:ascii="Times New Roman" w:hAnsi="Times New Roman" w:cs="Times New Roman"/>
          <w:sz w:val="24"/>
          <w:szCs w:val="24"/>
        </w:rPr>
        <w:t>(</w:t>
      </w:r>
      <w:r w:rsidR="0017356D" w:rsidRPr="00881EE6">
        <w:rPr>
          <w:rFonts w:ascii="Times New Roman" w:hAnsi="Times New Roman" w:cs="Times New Roman"/>
          <w:i/>
          <w:sz w:val="24"/>
          <w:szCs w:val="24"/>
        </w:rPr>
        <w:t>La Peste</w:t>
      </w:r>
      <w:r w:rsidR="0017356D" w:rsidRPr="00881EE6">
        <w:rPr>
          <w:rFonts w:ascii="Times New Roman" w:hAnsi="Times New Roman" w:cs="Times New Roman"/>
          <w:sz w:val="24"/>
          <w:szCs w:val="24"/>
        </w:rPr>
        <w:t>)</w:t>
      </w:r>
      <w:r w:rsidRPr="00327852">
        <w:rPr>
          <w:rFonts w:ascii="Times New Roman" w:hAnsi="Times New Roman" w:cs="Times New Roman"/>
          <w:sz w:val="24"/>
          <w:szCs w:val="24"/>
        </w:rPr>
        <w:t xml:space="preserve">, Tarrou </w:t>
      </w:r>
      <w:r w:rsidRPr="00327852">
        <w:rPr>
          <w:rFonts w:ascii="Times New Roman" w:hAnsi="Times New Roman" w:cs="Times New Roman"/>
          <w:sz w:val="24"/>
          <w:szCs w:val="24"/>
        </w:rPr>
        <w:lastRenderedPageBreak/>
        <w:t xml:space="preserve">begins his </w:t>
      </w:r>
      <w:r w:rsidR="007438E7" w:rsidRPr="00881EE6">
        <w:rPr>
          <w:rFonts w:ascii="Times New Roman" w:hAnsi="Times New Roman" w:cs="Times New Roman"/>
          <w:sz w:val="24"/>
          <w:szCs w:val="24"/>
        </w:rPr>
        <w:t>life</w:t>
      </w:r>
      <w:r w:rsidRPr="00881EE6">
        <w:rPr>
          <w:rFonts w:ascii="Times New Roman" w:hAnsi="Times New Roman" w:cs="Times New Roman"/>
          <w:sz w:val="24"/>
          <w:szCs w:val="24"/>
        </w:rPr>
        <w:t xml:space="preserve">long campaign against the death penalty after a traumatic observation of his father as a prosecutor; and in </w:t>
      </w:r>
      <w:r w:rsidRPr="00881EE6">
        <w:rPr>
          <w:rFonts w:ascii="Times New Roman" w:hAnsi="Times New Roman" w:cs="Times New Roman"/>
          <w:i/>
          <w:sz w:val="24"/>
          <w:szCs w:val="24"/>
        </w:rPr>
        <w:t>The Fall</w:t>
      </w:r>
      <w:r w:rsidR="0017356D" w:rsidRPr="00881EE6">
        <w:rPr>
          <w:rFonts w:ascii="Times New Roman" w:hAnsi="Times New Roman" w:cs="Times New Roman"/>
          <w:sz w:val="24"/>
          <w:szCs w:val="24"/>
        </w:rPr>
        <w:t xml:space="preserve"> (</w:t>
      </w:r>
      <w:r w:rsidR="0017356D" w:rsidRPr="00881EE6">
        <w:rPr>
          <w:rFonts w:ascii="Times New Roman" w:hAnsi="Times New Roman" w:cs="Times New Roman"/>
          <w:i/>
          <w:sz w:val="24"/>
          <w:szCs w:val="24"/>
        </w:rPr>
        <w:t>La Chute</w:t>
      </w:r>
      <w:r w:rsidR="0017356D" w:rsidRPr="00881EE6">
        <w:rPr>
          <w:rFonts w:ascii="Times New Roman" w:hAnsi="Times New Roman" w:cs="Times New Roman"/>
          <w:sz w:val="24"/>
          <w:szCs w:val="24"/>
        </w:rPr>
        <w:t>)</w:t>
      </w:r>
      <w:r w:rsidR="00D82BC9" w:rsidRPr="00327852">
        <w:rPr>
          <w:rFonts w:ascii="Times New Roman" w:hAnsi="Times New Roman" w:cs="Times New Roman"/>
          <w:sz w:val="24"/>
          <w:szCs w:val="24"/>
        </w:rPr>
        <w:t>,</w:t>
      </w:r>
      <w:r w:rsidRPr="00327852">
        <w:rPr>
          <w:rFonts w:ascii="Times New Roman" w:hAnsi="Times New Roman" w:cs="Times New Roman"/>
          <w:sz w:val="24"/>
          <w:szCs w:val="24"/>
        </w:rPr>
        <w:t xml:space="preserve"> Clamence was once a prominent defense lawyer who now considers himself the “judge-penitent.” Camus’s interest was also motivated by his experience as a court reporter, not to mention his commitment to justice through his involvement with Algeria.</w:t>
      </w:r>
      <w:r w:rsidRPr="00327852">
        <w:rPr>
          <w:rStyle w:val="EndnoteReference"/>
          <w:rFonts w:ascii="Times New Roman" w:hAnsi="Times New Roman" w:cs="Times New Roman"/>
          <w:sz w:val="24"/>
          <w:szCs w:val="24"/>
        </w:rPr>
        <w:endnoteReference w:id="24"/>
      </w:r>
      <w:r w:rsidRPr="00327852">
        <w:rPr>
          <w:rFonts w:ascii="Times New Roman" w:hAnsi="Times New Roman" w:cs="Times New Roman"/>
          <w:sz w:val="24"/>
          <w:szCs w:val="24"/>
        </w:rPr>
        <w:t xml:space="preserve"> Given his deep involvement with the law, perhaps it is unsurprising that Camus uses our practical commitment to legal reasoning and procedures to generate the feeling of the absurd. </w:t>
      </w:r>
    </w:p>
    <w:p w14:paraId="40FD04E7" w14:textId="5176FF0F" w:rsidR="00F44756" w:rsidRPr="00327852"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 xml:space="preserve">It is surely not the case that every instance of ambivalence leads to the feeling of the absurd. However, there is more than emotional ambivalence at stake in </w:t>
      </w:r>
      <w:r w:rsidRPr="00881EE6">
        <w:rPr>
          <w:rFonts w:ascii="Times New Roman" w:hAnsi="Times New Roman" w:cs="Times New Roman"/>
          <w:i/>
          <w:sz w:val="24"/>
          <w:szCs w:val="24"/>
        </w:rPr>
        <w:t>The Stranger</w:t>
      </w:r>
      <w:r w:rsidR="00D82BC9" w:rsidRPr="00881EE6">
        <w:rPr>
          <w:rFonts w:ascii="Times New Roman" w:hAnsi="Times New Roman" w:cs="Times New Roman"/>
          <w:sz w:val="24"/>
          <w:szCs w:val="24"/>
        </w:rPr>
        <w:t>.</w:t>
      </w:r>
      <w:r w:rsidRPr="00881EE6">
        <w:rPr>
          <w:rFonts w:ascii="Times New Roman" w:hAnsi="Times New Roman" w:cs="Times New Roman"/>
          <w:i/>
          <w:sz w:val="24"/>
          <w:szCs w:val="24"/>
        </w:rPr>
        <w:t xml:space="preserve"> </w:t>
      </w:r>
      <w:r w:rsidRPr="00881EE6">
        <w:rPr>
          <w:rFonts w:ascii="Times New Roman" w:hAnsi="Times New Roman" w:cs="Times New Roman"/>
          <w:sz w:val="24"/>
          <w:szCs w:val="24"/>
        </w:rPr>
        <w:t xml:space="preserve">More specifically, in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we are led to feel ambivalent about things we believe we should not feel ambivalent about. There is an intuition that we cannot afford to be ambivalent about guilt or punishment because there are lasting consequences, or because they concern matters we otherwise take quite seriously. In addition, the very values on which we base our assessment of Meursault are questioned, and we are alienated from our everyday ways of living. </w:t>
      </w:r>
      <w:r w:rsidRPr="00DB0321">
        <w:rPr>
          <w:rFonts w:ascii="Times New Roman" w:hAnsi="Times New Roman" w:cs="Times New Roman"/>
          <w:i/>
          <w:sz w:val="24"/>
          <w:szCs w:val="24"/>
        </w:rPr>
        <w:t>The Myth of Sisyphus</w:t>
      </w:r>
      <w:r w:rsidRPr="00881EE6">
        <w:rPr>
          <w:rFonts w:ascii="Times New Roman" w:hAnsi="Times New Roman" w:cs="Times New Roman"/>
          <w:sz w:val="24"/>
          <w:szCs w:val="24"/>
        </w:rPr>
        <w:t xml:space="preserve"> constantly refers to the “practical assent and simulated ignorance which allows us to live with ideas which, </w:t>
      </w:r>
      <w:r w:rsidR="007438E7" w:rsidRPr="00881EE6">
        <w:rPr>
          <w:rFonts w:ascii="Times New Roman" w:hAnsi="Times New Roman" w:cs="Times New Roman"/>
          <w:sz w:val="24"/>
          <w:szCs w:val="24"/>
        </w:rPr>
        <w:t xml:space="preserve">if </w:t>
      </w:r>
      <w:r w:rsidRPr="00881EE6">
        <w:rPr>
          <w:rFonts w:ascii="Times New Roman" w:hAnsi="Times New Roman" w:cs="Times New Roman"/>
          <w:sz w:val="24"/>
          <w:szCs w:val="24"/>
        </w:rPr>
        <w:t>we truly put them to the test, ought to upset our whole life.”</w:t>
      </w:r>
      <w:r w:rsidRPr="00327852">
        <w:rPr>
          <w:rStyle w:val="EndnoteReference"/>
          <w:rFonts w:ascii="Times New Roman" w:hAnsi="Times New Roman" w:cs="Times New Roman"/>
          <w:sz w:val="24"/>
          <w:szCs w:val="24"/>
        </w:rPr>
        <w:endnoteReference w:id="25"/>
      </w:r>
      <w:r w:rsidRPr="00327852">
        <w:rPr>
          <w:rFonts w:ascii="Times New Roman" w:hAnsi="Times New Roman" w:cs="Times New Roman"/>
          <w:sz w:val="24"/>
          <w:szCs w:val="24"/>
        </w:rPr>
        <w:t xml:space="preserve"> Feelings no doubt can be left mixed—but the need to make judgments and the impossibility of making a satisfactory judgment induce the absurd in </w:t>
      </w:r>
      <w:r w:rsidRPr="00327852">
        <w:rPr>
          <w:rFonts w:ascii="Times New Roman" w:hAnsi="Times New Roman" w:cs="Times New Roman"/>
          <w:i/>
          <w:sz w:val="24"/>
          <w:szCs w:val="24"/>
        </w:rPr>
        <w:t>The Stranger</w:t>
      </w:r>
      <w:r w:rsidRPr="00327852">
        <w:rPr>
          <w:rFonts w:ascii="Times New Roman" w:hAnsi="Times New Roman" w:cs="Times New Roman"/>
          <w:sz w:val="24"/>
          <w:szCs w:val="24"/>
        </w:rPr>
        <w:t xml:space="preserve">. </w:t>
      </w:r>
    </w:p>
    <w:p w14:paraId="45B1F1FA" w14:textId="13770C92"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I also do not mean to imply that every two-part novel shows</w:t>
      </w:r>
      <w:r w:rsidR="00A6327C" w:rsidRPr="00881EE6">
        <w:rPr>
          <w:rFonts w:ascii="Times New Roman" w:hAnsi="Times New Roman" w:cs="Times New Roman"/>
          <w:sz w:val="24"/>
          <w:szCs w:val="24"/>
        </w:rPr>
        <w:t>, let alone generate</w:t>
      </w:r>
      <w:r w:rsidR="0012309A" w:rsidRPr="00881EE6">
        <w:rPr>
          <w:rFonts w:ascii="Times New Roman" w:hAnsi="Times New Roman" w:cs="Times New Roman"/>
          <w:sz w:val="24"/>
          <w:szCs w:val="24"/>
        </w:rPr>
        <w:t>s</w:t>
      </w:r>
      <w:r w:rsidR="00A6327C" w:rsidRPr="00881EE6">
        <w:rPr>
          <w:rFonts w:ascii="Times New Roman" w:hAnsi="Times New Roman" w:cs="Times New Roman"/>
          <w:sz w:val="24"/>
          <w:szCs w:val="24"/>
        </w:rPr>
        <w:t>,</w:t>
      </w:r>
      <w:r w:rsidRPr="00881EE6">
        <w:rPr>
          <w:rFonts w:ascii="Times New Roman" w:hAnsi="Times New Roman" w:cs="Times New Roman"/>
          <w:sz w:val="24"/>
          <w:szCs w:val="24"/>
        </w:rPr>
        <w:t xml:space="preserve"> the feeling of the absurd. </w:t>
      </w:r>
      <w:r w:rsidRPr="00327852">
        <w:rPr>
          <w:rFonts w:ascii="Times New Roman" w:hAnsi="Times New Roman" w:cs="Times New Roman"/>
          <w:sz w:val="24"/>
          <w:szCs w:val="24"/>
        </w:rPr>
        <w:t xml:space="preserve">After all, many fictional works have a two-part formal arrangement, yet not all those novels </w:t>
      </w:r>
      <w:r w:rsidR="001A3067" w:rsidRPr="00881EE6">
        <w:rPr>
          <w:rFonts w:ascii="Times New Roman" w:hAnsi="Times New Roman" w:cs="Times New Roman"/>
          <w:sz w:val="24"/>
          <w:szCs w:val="24"/>
        </w:rPr>
        <w:t>address</w:t>
      </w:r>
      <w:r w:rsidRPr="00881EE6">
        <w:rPr>
          <w:rFonts w:ascii="Times New Roman" w:hAnsi="Times New Roman" w:cs="Times New Roman"/>
          <w:sz w:val="24"/>
          <w:szCs w:val="24"/>
        </w:rPr>
        <w:t xml:space="preserve"> the absurd nor intend to.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makes specific use of the two-part structure by giving us a perspective by the end of </w:t>
      </w:r>
      <w:r w:rsidR="0012309A"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 that will come in tension with the perspective we </w:t>
      </w:r>
      <w:r w:rsidRPr="00881EE6">
        <w:rPr>
          <w:rFonts w:ascii="Times New Roman" w:hAnsi="Times New Roman" w:cs="Times New Roman"/>
          <w:i/>
          <w:sz w:val="24"/>
          <w:szCs w:val="24"/>
        </w:rPr>
        <w:t>would</w:t>
      </w:r>
      <w:r w:rsidRPr="00881EE6">
        <w:rPr>
          <w:rFonts w:ascii="Times New Roman" w:hAnsi="Times New Roman" w:cs="Times New Roman"/>
          <w:sz w:val="24"/>
          <w:szCs w:val="24"/>
        </w:rPr>
        <w:t xml:space="preserve"> </w:t>
      </w:r>
      <w:r w:rsidRPr="00881EE6">
        <w:rPr>
          <w:rFonts w:ascii="Times New Roman" w:hAnsi="Times New Roman" w:cs="Times New Roman"/>
          <w:i/>
          <w:sz w:val="24"/>
          <w:szCs w:val="24"/>
        </w:rPr>
        <w:t>have</w:t>
      </w:r>
      <w:r w:rsidRPr="00881EE6">
        <w:rPr>
          <w:rFonts w:ascii="Times New Roman" w:hAnsi="Times New Roman" w:cs="Times New Roman"/>
          <w:sz w:val="24"/>
          <w:szCs w:val="24"/>
        </w:rPr>
        <w:t xml:space="preserve"> read </w:t>
      </w:r>
      <w:r w:rsidR="0012309A"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II with had we not read </w:t>
      </w:r>
      <w:r w:rsidR="0012309A" w:rsidRPr="00881EE6">
        <w:rPr>
          <w:rFonts w:ascii="Times New Roman" w:hAnsi="Times New Roman" w:cs="Times New Roman"/>
          <w:sz w:val="24"/>
          <w:szCs w:val="24"/>
        </w:rPr>
        <w:t>p</w:t>
      </w:r>
      <w:r w:rsidRPr="00881EE6">
        <w:rPr>
          <w:rFonts w:ascii="Times New Roman" w:hAnsi="Times New Roman" w:cs="Times New Roman"/>
          <w:sz w:val="24"/>
          <w:szCs w:val="24"/>
        </w:rPr>
        <w:t>art I.</w:t>
      </w:r>
    </w:p>
    <w:p w14:paraId="569CD86A" w14:textId="77777777" w:rsidR="00F44756" w:rsidRPr="00881EE6" w:rsidRDefault="00F44756" w:rsidP="00F44756">
      <w:pPr>
        <w:spacing w:line="480" w:lineRule="exact"/>
        <w:contextualSpacing/>
        <w:rPr>
          <w:rFonts w:ascii="Times New Roman" w:hAnsi="Times New Roman" w:cs="Times New Roman"/>
          <w:sz w:val="24"/>
          <w:szCs w:val="24"/>
        </w:rPr>
      </w:pPr>
    </w:p>
    <w:p w14:paraId="5A27371E" w14:textId="77777777" w:rsidR="00F44756" w:rsidRDefault="00F44756" w:rsidP="00F44756">
      <w:pPr>
        <w:spacing w:line="480" w:lineRule="exact"/>
        <w:contextualSpacing/>
        <w:rPr>
          <w:rFonts w:ascii="Times New Roman" w:hAnsi="Times New Roman" w:cs="Times New Roman"/>
          <w:sz w:val="24"/>
          <w:szCs w:val="24"/>
        </w:rPr>
      </w:pPr>
    </w:p>
    <w:p w14:paraId="71618D6C" w14:textId="77777777" w:rsidR="00CD78EA" w:rsidRDefault="00CD78EA" w:rsidP="00F44756">
      <w:pPr>
        <w:spacing w:line="480" w:lineRule="exact"/>
        <w:contextualSpacing/>
        <w:rPr>
          <w:rFonts w:ascii="Times New Roman" w:hAnsi="Times New Roman" w:cs="Times New Roman"/>
          <w:sz w:val="24"/>
          <w:szCs w:val="24"/>
        </w:rPr>
      </w:pPr>
    </w:p>
    <w:p w14:paraId="467B697C" w14:textId="77777777" w:rsidR="00CD78EA" w:rsidRPr="00881EE6" w:rsidRDefault="00CD78EA" w:rsidP="00F44756">
      <w:pPr>
        <w:spacing w:line="480" w:lineRule="exact"/>
        <w:contextualSpacing/>
        <w:rPr>
          <w:rFonts w:ascii="Times New Roman" w:hAnsi="Times New Roman" w:cs="Times New Roman"/>
          <w:sz w:val="24"/>
          <w:szCs w:val="24"/>
        </w:rPr>
      </w:pPr>
    </w:p>
    <w:p w14:paraId="2D7A6738" w14:textId="77777777" w:rsidR="00F44756" w:rsidRPr="00881EE6" w:rsidRDefault="00F44756" w:rsidP="00F44756">
      <w:pPr>
        <w:spacing w:line="480" w:lineRule="exact"/>
        <w:contextualSpacing/>
        <w:jc w:val="center"/>
        <w:rPr>
          <w:rFonts w:ascii="Times New Roman" w:hAnsi="Times New Roman" w:cs="Times New Roman"/>
          <w:sz w:val="24"/>
          <w:szCs w:val="24"/>
        </w:rPr>
      </w:pPr>
      <w:r w:rsidRPr="00881EE6">
        <w:rPr>
          <w:rFonts w:ascii="Times New Roman" w:hAnsi="Times New Roman" w:cs="Times New Roman"/>
          <w:sz w:val="24"/>
          <w:szCs w:val="24"/>
        </w:rPr>
        <w:lastRenderedPageBreak/>
        <w:t>5. Reading</w:t>
      </w:r>
      <w:r w:rsidRPr="00881EE6">
        <w:rPr>
          <w:rFonts w:ascii="Times New Roman" w:hAnsi="Times New Roman" w:cs="Times New Roman"/>
          <w:i/>
          <w:sz w:val="24"/>
          <w:szCs w:val="24"/>
        </w:rPr>
        <w:t xml:space="preserve"> The Stranger</w:t>
      </w:r>
      <w:r w:rsidRPr="00881EE6">
        <w:rPr>
          <w:rFonts w:ascii="Times New Roman" w:hAnsi="Times New Roman" w:cs="Times New Roman"/>
          <w:sz w:val="24"/>
          <w:szCs w:val="24"/>
        </w:rPr>
        <w:t xml:space="preserve"> with the Wrong Notion of the Absurd</w:t>
      </w:r>
    </w:p>
    <w:p w14:paraId="4BD6A9B5" w14:textId="77777777" w:rsidR="00F44756" w:rsidRPr="00881EE6" w:rsidRDefault="00F44756" w:rsidP="00F44756">
      <w:pPr>
        <w:spacing w:line="480" w:lineRule="exact"/>
        <w:contextualSpacing/>
        <w:jc w:val="center"/>
        <w:rPr>
          <w:rFonts w:ascii="Times New Roman" w:hAnsi="Times New Roman" w:cs="Times New Roman"/>
          <w:sz w:val="24"/>
          <w:szCs w:val="24"/>
        </w:rPr>
      </w:pPr>
    </w:p>
    <w:p w14:paraId="053960D8" w14:textId="06CB49B1" w:rsidR="00F44756" w:rsidRPr="00881EE6" w:rsidRDefault="00F44756" w:rsidP="00F44756">
      <w:pPr>
        <w:spacing w:line="480" w:lineRule="exact"/>
        <w:contextualSpacing/>
        <w:rPr>
          <w:rFonts w:ascii="Times New Roman" w:hAnsi="Times New Roman" w:cs="Times New Roman"/>
          <w:sz w:val="24"/>
          <w:szCs w:val="24"/>
        </w:rPr>
      </w:pPr>
      <w:r w:rsidRPr="00881EE6">
        <w:rPr>
          <w:rFonts w:ascii="Times New Roman" w:hAnsi="Times New Roman" w:cs="Times New Roman"/>
          <w:sz w:val="24"/>
          <w:szCs w:val="24"/>
        </w:rPr>
        <w:t xml:space="preserve">Unlike Sartre’s account, my account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explains not only the indispensability of </w:t>
      </w:r>
      <w:r w:rsidR="0012309A"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II but also the vital role </w:t>
      </w:r>
      <w:r w:rsidR="0012309A" w:rsidRPr="00881EE6">
        <w:rPr>
          <w:rFonts w:ascii="Times New Roman" w:hAnsi="Times New Roman" w:cs="Times New Roman"/>
          <w:sz w:val="24"/>
          <w:szCs w:val="24"/>
        </w:rPr>
        <w:t>p</w:t>
      </w:r>
      <w:r w:rsidRPr="00881EE6">
        <w:rPr>
          <w:rFonts w:ascii="Times New Roman" w:hAnsi="Times New Roman" w:cs="Times New Roman"/>
          <w:sz w:val="24"/>
          <w:szCs w:val="24"/>
        </w:rPr>
        <w:t>art</w:t>
      </w:r>
      <w:r w:rsidR="0012309A" w:rsidRPr="00881EE6">
        <w:rPr>
          <w:rFonts w:ascii="Times New Roman" w:hAnsi="Times New Roman" w:cs="Times New Roman"/>
          <w:sz w:val="24"/>
          <w:szCs w:val="24"/>
        </w:rPr>
        <w:t>s</w:t>
      </w:r>
      <w:r w:rsidRPr="00881EE6">
        <w:rPr>
          <w:rFonts w:ascii="Times New Roman" w:hAnsi="Times New Roman" w:cs="Times New Roman"/>
          <w:sz w:val="24"/>
          <w:szCs w:val="24"/>
        </w:rPr>
        <w:t xml:space="preserve"> I and II play in relation to each other. Though Sartre notes the difference between </w:t>
      </w:r>
      <w:r w:rsidR="0012309A" w:rsidRPr="00881EE6">
        <w:rPr>
          <w:rFonts w:ascii="Times New Roman" w:hAnsi="Times New Roman" w:cs="Times New Roman"/>
          <w:sz w:val="24"/>
          <w:szCs w:val="24"/>
        </w:rPr>
        <w:t>p</w:t>
      </w:r>
      <w:r w:rsidRPr="00881EE6">
        <w:rPr>
          <w:rFonts w:ascii="Times New Roman" w:hAnsi="Times New Roman" w:cs="Times New Roman"/>
          <w:sz w:val="24"/>
          <w:szCs w:val="24"/>
        </w:rPr>
        <w:t xml:space="preserve">arts I and II, he misses the way they interact to create the need for judgment and show the impossibility of making the judgment. In Sartre’s reading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it is unclear what </w:t>
      </w:r>
      <w:r w:rsidR="0012309A" w:rsidRPr="00881EE6">
        <w:rPr>
          <w:rFonts w:ascii="Times New Roman" w:hAnsi="Times New Roman" w:cs="Times New Roman"/>
          <w:sz w:val="24"/>
          <w:szCs w:val="24"/>
        </w:rPr>
        <w:t>p</w:t>
      </w:r>
      <w:r w:rsidRPr="00881EE6">
        <w:rPr>
          <w:rFonts w:ascii="Times New Roman" w:hAnsi="Times New Roman" w:cs="Times New Roman"/>
          <w:sz w:val="24"/>
          <w:szCs w:val="24"/>
        </w:rPr>
        <w:t xml:space="preserve">art II has to add to the aim of the novel. If the feeling of the absurd is shown </w:t>
      </w:r>
      <w:r w:rsidR="00531197" w:rsidRPr="00881EE6">
        <w:rPr>
          <w:rFonts w:ascii="Times New Roman" w:hAnsi="Times New Roman" w:cs="Times New Roman"/>
          <w:sz w:val="24"/>
          <w:szCs w:val="24"/>
        </w:rPr>
        <w:t xml:space="preserve">or generated </w:t>
      </w:r>
      <w:r w:rsidRPr="00881EE6">
        <w:rPr>
          <w:rFonts w:ascii="Times New Roman" w:hAnsi="Times New Roman" w:cs="Times New Roman"/>
          <w:sz w:val="24"/>
          <w:szCs w:val="24"/>
        </w:rPr>
        <w:t>through meanings being filtered out</w:t>
      </w:r>
      <w:r w:rsidR="0064525A" w:rsidRPr="00881EE6">
        <w:rPr>
          <w:rFonts w:ascii="Times New Roman" w:hAnsi="Times New Roman" w:cs="Times New Roman"/>
          <w:sz w:val="24"/>
          <w:szCs w:val="24"/>
        </w:rPr>
        <w:t xml:space="preserve"> or the reader being</w:t>
      </w:r>
      <w:r w:rsidRPr="00881EE6">
        <w:rPr>
          <w:rFonts w:ascii="Times New Roman" w:hAnsi="Times New Roman" w:cs="Times New Roman"/>
          <w:sz w:val="24"/>
          <w:szCs w:val="24"/>
        </w:rPr>
        <w:t xml:space="preserve"> “brought face-to-face with simple reality” or encountering “the amorphous, everyday flow of reality,” it seems that </w:t>
      </w:r>
      <w:r w:rsidR="0012309A" w:rsidRPr="00881EE6">
        <w:rPr>
          <w:rFonts w:ascii="Times New Roman" w:hAnsi="Times New Roman" w:cs="Times New Roman"/>
          <w:sz w:val="24"/>
          <w:szCs w:val="24"/>
        </w:rPr>
        <w:t>p</w:t>
      </w:r>
      <w:r w:rsidRPr="00881EE6">
        <w:rPr>
          <w:rFonts w:ascii="Times New Roman" w:hAnsi="Times New Roman" w:cs="Times New Roman"/>
          <w:sz w:val="24"/>
          <w:szCs w:val="24"/>
        </w:rPr>
        <w:t>art I would be sufficient.</w:t>
      </w:r>
      <w:r w:rsidRPr="00881EE6">
        <w:rPr>
          <w:rStyle w:val="EndnoteReference"/>
          <w:rFonts w:ascii="Times New Roman" w:hAnsi="Times New Roman" w:cs="Times New Roman"/>
          <w:sz w:val="24"/>
          <w:szCs w:val="24"/>
        </w:rPr>
        <w:endnoteReference w:id="26"/>
      </w:r>
      <w:r w:rsidRPr="00881EE6">
        <w:rPr>
          <w:rFonts w:ascii="Times New Roman" w:hAnsi="Times New Roman" w:cs="Times New Roman"/>
          <w:sz w:val="24"/>
          <w:szCs w:val="24"/>
        </w:rPr>
        <w:t xml:space="preserve"> </w:t>
      </w:r>
      <w:r w:rsidRPr="00327852">
        <w:rPr>
          <w:rFonts w:ascii="Times New Roman" w:hAnsi="Times New Roman" w:cs="Times New Roman"/>
          <w:sz w:val="24"/>
          <w:szCs w:val="24"/>
        </w:rPr>
        <w:t xml:space="preserve">A reading that leaves unaccounted the latter half of a novel—arguably the more complex and rich half—cannot be an adequate reading. </w:t>
      </w:r>
    </w:p>
    <w:p w14:paraId="0544FB04" w14:textId="5599DE15" w:rsidR="00F44756" w:rsidRPr="00881EE6" w:rsidRDefault="00F44756" w:rsidP="00F44756">
      <w:pPr>
        <w:spacing w:line="480" w:lineRule="exact"/>
        <w:ind w:firstLine="720"/>
        <w:contextualSpacing/>
        <w:rPr>
          <w:rFonts w:ascii="Times New Roman" w:hAnsi="Times New Roman" w:cs="Times New Roman"/>
          <w:sz w:val="24"/>
          <w:szCs w:val="24"/>
        </w:rPr>
      </w:pPr>
      <w:r w:rsidRPr="00327852">
        <w:rPr>
          <w:rFonts w:ascii="Times New Roman" w:hAnsi="Times New Roman" w:cs="Times New Roman"/>
          <w:sz w:val="24"/>
          <w:szCs w:val="24"/>
        </w:rPr>
        <w:t xml:space="preserve">The Sartrean analysis of </w:t>
      </w:r>
      <w:r w:rsidRPr="00327852">
        <w:rPr>
          <w:rFonts w:ascii="Times New Roman" w:hAnsi="Times New Roman" w:cs="Times New Roman"/>
          <w:i/>
          <w:sz w:val="24"/>
          <w:szCs w:val="24"/>
        </w:rPr>
        <w:t xml:space="preserve">The Stranger </w:t>
      </w:r>
      <w:r w:rsidRPr="00881EE6">
        <w:rPr>
          <w:rFonts w:ascii="Times New Roman" w:hAnsi="Times New Roman" w:cs="Times New Roman"/>
          <w:sz w:val="24"/>
          <w:szCs w:val="24"/>
        </w:rPr>
        <w:t xml:space="preserve">indicates a fundamental disagreement between Sartre and Camus regarding the nature of the absurd, and understanding their divergence makes it clear that Sartre read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with his own conception of the absurd in mind. For Sartre, the absurd is a beginning point that can be overcome with imposition of meaning, a real but abstract problem that human activity can allay. For Camus, </w:t>
      </w:r>
      <w:r w:rsidR="0012309A" w:rsidRPr="00881EE6">
        <w:rPr>
          <w:rFonts w:ascii="Times New Roman" w:hAnsi="Times New Roman" w:cs="Times New Roman"/>
          <w:sz w:val="24"/>
          <w:szCs w:val="24"/>
        </w:rPr>
        <w:t>however</w:t>
      </w:r>
      <w:r w:rsidRPr="00881EE6">
        <w:rPr>
          <w:rFonts w:ascii="Times New Roman" w:hAnsi="Times New Roman" w:cs="Times New Roman"/>
          <w:sz w:val="24"/>
          <w:szCs w:val="24"/>
        </w:rPr>
        <w:t>, the absurd is an inescapable predicament, a “sum total of human existence,” the “beginning and the end.”</w:t>
      </w:r>
      <w:r w:rsidRPr="00327852">
        <w:rPr>
          <w:rStyle w:val="EndnoteReference"/>
          <w:rFonts w:ascii="Times New Roman" w:hAnsi="Times New Roman" w:cs="Times New Roman"/>
          <w:sz w:val="24"/>
          <w:szCs w:val="24"/>
        </w:rPr>
        <w:endnoteReference w:id="27"/>
      </w:r>
      <w:r w:rsidRPr="00327852">
        <w:rPr>
          <w:rFonts w:ascii="Times New Roman" w:hAnsi="Times New Roman" w:cs="Times New Roman"/>
          <w:sz w:val="24"/>
          <w:szCs w:val="24"/>
        </w:rPr>
        <w:t xml:space="preserve"> This key difference separated Camus from the existentialists, and it </w:t>
      </w:r>
      <w:r w:rsidR="00755BD4" w:rsidRPr="00881EE6">
        <w:rPr>
          <w:rFonts w:ascii="Times New Roman" w:hAnsi="Times New Roman" w:cs="Times New Roman"/>
          <w:sz w:val="24"/>
          <w:szCs w:val="24"/>
        </w:rPr>
        <w:t>was</w:t>
      </w:r>
      <w:r w:rsidRPr="00881EE6">
        <w:rPr>
          <w:rFonts w:ascii="Times New Roman" w:hAnsi="Times New Roman" w:cs="Times New Roman"/>
          <w:sz w:val="24"/>
          <w:szCs w:val="24"/>
        </w:rPr>
        <w:t xml:space="preserve"> noted</w:t>
      </w:r>
      <w:r w:rsidR="0097753A" w:rsidRPr="00881EE6">
        <w:rPr>
          <w:rFonts w:ascii="Times New Roman" w:hAnsi="Times New Roman" w:cs="Times New Roman"/>
          <w:sz w:val="24"/>
          <w:szCs w:val="24"/>
        </w:rPr>
        <w:t xml:space="preserve"> early on;</w:t>
      </w:r>
      <w:r w:rsidRPr="00881EE6">
        <w:rPr>
          <w:rFonts w:ascii="Times New Roman" w:hAnsi="Times New Roman" w:cs="Times New Roman"/>
          <w:sz w:val="24"/>
          <w:szCs w:val="24"/>
        </w:rPr>
        <w:t xml:space="preserve"> </w:t>
      </w:r>
      <w:r w:rsidR="00057EEE" w:rsidRPr="00881EE6">
        <w:rPr>
          <w:rFonts w:ascii="Times New Roman" w:hAnsi="Times New Roman" w:cs="Times New Roman"/>
          <w:sz w:val="24"/>
          <w:szCs w:val="24"/>
        </w:rPr>
        <w:t xml:space="preserve">Francis </w:t>
      </w:r>
      <w:r w:rsidRPr="00881EE6">
        <w:rPr>
          <w:rFonts w:ascii="Times New Roman" w:hAnsi="Times New Roman" w:cs="Times New Roman"/>
          <w:sz w:val="24"/>
          <w:szCs w:val="24"/>
        </w:rPr>
        <w:t xml:space="preserve">Jeanson, whose review of </w:t>
      </w:r>
      <w:r w:rsidRPr="00881EE6">
        <w:rPr>
          <w:rFonts w:ascii="Times New Roman" w:hAnsi="Times New Roman" w:cs="Times New Roman"/>
          <w:i/>
          <w:sz w:val="24"/>
          <w:szCs w:val="24"/>
        </w:rPr>
        <w:t>The Rebel</w:t>
      </w:r>
      <w:r w:rsidRPr="00881EE6">
        <w:rPr>
          <w:rFonts w:ascii="Times New Roman" w:hAnsi="Times New Roman" w:cs="Times New Roman"/>
          <w:sz w:val="24"/>
          <w:szCs w:val="24"/>
        </w:rPr>
        <w:t xml:space="preserve"> catalyzed the Camus-Sartre fallout, wrote that “Sartre thought humans could in some way overcome absurdity, whereas Camus insisted on its centrality to all human experience.”</w:t>
      </w:r>
      <w:r w:rsidRPr="00327852">
        <w:rPr>
          <w:rStyle w:val="EndnoteReference"/>
          <w:rFonts w:ascii="Times New Roman" w:hAnsi="Times New Roman" w:cs="Times New Roman"/>
          <w:sz w:val="24"/>
          <w:szCs w:val="24"/>
        </w:rPr>
        <w:endnoteReference w:id="28"/>
      </w:r>
      <w:r w:rsidRPr="00327852">
        <w:rPr>
          <w:rFonts w:ascii="Times New Roman" w:hAnsi="Times New Roman" w:cs="Times New Roman"/>
          <w:sz w:val="24"/>
          <w:szCs w:val="24"/>
        </w:rPr>
        <w:t xml:space="preserve"> According to Camus, the existentialists “cheat” because their philosophies begin and end at different places, i.e.</w:t>
      </w:r>
      <w:r w:rsidR="0012309A" w:rsidRPr="00881EE6">
        <w:rPr>
          <w:rFonts w:ascii="Times New Roman" w:hAnsi="Times New Roman" w:cs="Times New Roman"/>
          <w:sz w:val="24"/>
          <w:szCs w:val="24"/>
        </w:rPr>
        <w:t>,</w:t>
      </w:r>
      <w:r w:rsidRPr="00881EE6">
        <w:rPr>
          <w:rFonts w:ascii="Times New Roman" w:hAnsi="Times New Roman" w:cs="Times New Roman"/>
          <w:sz w:val="24"/>
          <w:szCs w:val="24"/>
        </w:rPr>
        <w:t xml:space="preserve"> they transition from a thesis of meaninglessness to one of freedom, (subjective) meaning, and responsibility. For Camus, the fact that we can endow the world with meaning does not mitigate the problem of the absurd; any meaning that we bestow onto </w:t>
      </w:r>
      <w:r w:rsidR="0076567E" w:rsidRPr="00881EE6">
        <w:rPr>
          <w:rFonts w:ascii="Times New Roman" w:hAnsi="Times New Roman" w:cs="Times New Roman"/>
          <w:sz w:val="24"/>
          <w:szCs w:val="24"/>
        </w:rPr>
        <w:t xml:space="preserve">some feature of </w:t>
      </w:r>
      <w:r w:rsidRPr="00881EE6">
        <w:rPr>
          <w:rFonts w:ascii="Times New Roman" w:hAnsi="Times New Roman" w:cs="Times New Roman"/>
          <w:sz w:val="24"/>
          <w:szCs w:val="24"/>
        </w:rPr>
        <w:t xml:space="preserve">the </w:t>
      </w:r>
      <w:r w:rsidRPr="00327852">
        <w:rPr>
          <w:rFonts w:ascii="Times New Roman" w:hAnsi="Times New Roman" w:cs="Times New Roman"/>
          <w:sz w:val="24"/>
          <w:szCs w:val="24"/>
        </w:rPr>
        <w:t xml:space="preserve">world would still be arbitrary, </w:t>
      </w:r>
      <w:r w:rsidRPr="00881EE6">
        <w:rPr>
          <w:rFonts w:ascii="Times New Roman" w:hAnsi="Times New Roman" w:cs="Times New Roman"/>
          <w:sz w:val="24"/>
          <w:szCs w:val="24"/>
        </w:rPr>
        <w:t xml:space="preserve">and </w:t>
      </w:r>
      <w:r w:rsidR="0076567E" w:rsidRPr="00881EE6">
        <w:rPr>
          <w:rFonts w:ascii="Times New Roman" w:hAnsi="Times New Roman" w:cs="Times New Roman"/>
          <w:sz w:val="24"/>
          <w:szCs w:val="24"/>
        </w:rPr>
        <w:t>those features</w:t>
      </w:r>
      <w:r w:rsidRPr="00327852">
        <w:rPr>
          <w:rFonts w:ascii="Times New Roman" w:hAnsi="Times New Roman" w:cs="Times New Roman"/>
          <w:sz w:val="24"/>
          <w:szCs w:val="24"/>
        </w:rPr>
        <w:t xml:space="preserve"> will again “lose the illusory meanin</w:t>
      </w:r>
      <w:r w:rsidR="00FC54D5" w:rsidRPr="00327852">
        <w:rPr>
          <w:rFonts w:ascii="Times New Roman" w:hAnsi="Times New Roman" w:cs="Times New Roman"/>
          <w:sz w:val="24"/>
          <w:szCs w:val="24"/>
        </w:rPr>
        <w:t xml:space="preserve">g with which we had clothed </w:t>
      </w:r>
      <w:r w:rsidR="0076567E" w:rsidRPr="00881EE6">
        <w:rPr>
          <w:rFonts w:ascii="Times New Roman" w:hAnsi="Times New Roman" w:cs="Times New Roman"/>
          <w:sz w:val="24"/>
          <w:szCs w:val="24"/>
        </w:rPr>
        <w:t>them</w:t>
      </w:r>
      <w:r w:rsidRPr="00881EE6">
        <w:rPr>
          <w:rFonts w:ascii="Times New Roman" w:hAnsi="Times New Roman" w:cs="Times New Roman"/>
          <w:sz w:val="24"/>
          <w:szCs w:val="24"/>
        </w:rPr>
        <w:t>.”</w:t>
      </w:r>
      <w:r w:rsidRPr="00327852">
        <w:rPr>
          <w:rStyle w:val="EndnoteReference"/>
          <w:rFonts w:ascii="Times New Roman" w:hAnsi="Times New Roman" w:cs="Times New Roman"/>
          <w:sz w:val="24"/>
          <w:szCs w:val="24"/>
        </w:rPr>
        <w:endnoteReference w:id="29"/>
      </w:r>
      <w:r w:rsidRPr="00327852">
        <w:rPr>
          <w:rFonts w:ascii="Times New Roman" w:hAnsi="Times New Roman" w:cs="Times New Roman"/>
          <w:sz w:val="24"/>
          <w:szCs w:val="24"/>
        </w:rPr>
        <w:t xml:space="preserve"> A “lucid” mind sees the ad</w:t>
      </w:r>
      <w:r w:rsidR="0012309A" w:rsidRPr="00881EE6">
        <w:rPr>
          <w:rFonts w:ascii="Times New Roman" w:hAnsi="Times New Roman" w:cs="Times New Roman"/>
          <w:sz w:val="24"/>
          <w:szCs w:val="24"/>
        </w:rPr>
        <w:t xml:space="preserve"> </w:t>
      </w:r>
      <w:r w:rsidRPr="00881EE6">
        <w:rPr>
          <w:rFonts w:ascii="Times New Roman" w:hAnsi="Times New Roman" w:cs="Times New Roman"/>
          <w:sz w:val="24"/>
          <w:szCs w:val="24"/>
        </w:rPr>
        <w:t xml:space="preserve">hoc nature of all meaning, whether unconsciously or consciously bestowed. </w:t>
      </w:r>
    </w:p>
    <w:p w14:paraId="425E72F0" w14:textId="0AE9AFE3"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lastRenderedPageBreak/>
        <w:t>Sartre</w:t>
      </w:r>
      <w:r w:rsidR="0076567E" w:rsidRPr="00881EE6">
        <w:rPr>
          <w:rFonts w:ascii="Times New Roman" w:hAnsi="Times New Roman" w:cs="Times New Roman"/>
          <w:sz w:val="24"/>
          <w:szCs w:val="24"/>
        </w:rPr>
        <w:t>’s</w:t>
      </w:r>
      <w:r w:rsidRPr="00327852">
        <w:rPr>
          <w:rFonts w:ascii="Times New Roman" w:hAnsi="Times New Roman" w:cs="Times New Roman"/>
          <w:sz w:val="24"/>
          <w:szCs w:val="24"/>
        </w:rPr>
        <w:t xml:space="preserve"> and Camus’</w:t>
      </w:r>
      <w:r w:rsidR="0012309A" w:rsidRPr="00327852">
        <w:rPr>
          <w:rFonts w:ascii="Times New Roman" w:hAnsi="Times New Roman" w:cs="Times New Roman"/>
          <w:sz w:val="24"/>
          <w:szCs w:val="24"/>
        </w:rPr>
        <w:t>s</w:t>
      </w:r>
      <w:r w:rsidRPr="00881EE6">
        <w:rPr>
          <w:rFonts w:ascii="Times New Roman" w:hAnsi="Times New Roman" w:cs="Times New Roman"/>
          <w:sz w:val="24"/>
          <w:szCs w:val="24"/>
        </w:rPr>
        <w:t xml:space="preserve"> differing conceptions of the absurd explain why Sartre sees meaning-filtering as Camus’s main strategy for </w:t>
      </w:r>
      <w:r w:rsidR="009A22DD" w:rsidRPr="00881EE6">
        <w:rPr>
          <w:rFonts w:ascii="Times New Roman" w:hAnsi="Times New Roman" w:cs="Times New Roman"/>
          <w:sz w:val="24"/>
          <w:szCs w:val="24"/>
        </w:rPr>
        <w:t>conveying</w:t>
      </w:r>
      <w:r w:rsidRPr="00881EE6">
        <w:rPr>
          <w:rFonts w:ascii="Times New Roman" w:hAnsi="Times New Roman" w:cs="Times New Roman"/>
          <w:sz w:val="24"/>
          <w:szCs w:val="24"/>
        </w:rPr>
        <w:t xml:space="preserve"> the feeling of the absurd. In Sartre’s </w:t>
      </w:r>
      <w:r w:rsidRPr="00881EE6">
        <w:rPr>
          <w:rFonts w:ascii="Times New Roman" w:hAnsi="Times New Roman" w:cs="Times New Roman"/>
          <w:i/>
          <w:sz w:val="24"/>
          <w:szCs w:val="24"/>
        </w:rPr>
        <w:t>Nausea</w:t>
      </w:r>
      <w:r w:rsidR="00D82BC9" w:rsidRPr="00881EE6">
        <w:rPr>
          <w:rFonts w:ascii="Times New Roman" w:hAnsi="Times New Roman" w:cs="Times New Roman"/>
          <w:sz w:val="24"/>
          <w:szCs w:val="24"/>
        </w:rPr>
        <w:t>,</w:t>
      </w:r>
      <w:r w:rsidRPr="00881EE6">
        <w:rPr>
          <w:rFonts w:ascii="Times New Roman" w:hAnsi="Times New Roman" w:cs="Times New Roman"/>
          <w:i/>
          <w:sz w:val="24"/>
          <w:szCs w:val="24"/>
        </w:rPr>
        <w:t xml:space="preserve"> </w:t>
      </w:r>
      <w:r w:rsidRPr="00881EE6">
        <w:rPr>
          <w:rFonts w:ascii="Times New Roman" w:hAnsi="Times New Roman" w:cs="Times New Roman"/>
          <w:sz w:val="24"/>
          <w:szCs w:val="24"/>
        </w:rPr>
        <w:t>it is only when the mind is confronted with existence that has no rational basis, when reason cannot explain why a certain tree trunk exists in the manner it does, that the absurd arises. For Sartre, the inability to explain existence is the experience of the absurd; the root is striking because it “existed in such a way that [Roquentin] could not explain it,” its properties and functions “below all explanation.”</w:t>
      </w:r>
      <w:r w:rsidRPr="00327852">
        <w:rPr>
          <w:rStyle w:val="EndnoteReference"/>
          <w:rFonts w:ascii="Times New Roman" w:hAnsi="Times New Roman" w:cs="Times New Roman"/>
          <w:sz w:val="24"/>
          <w:szCs w:val="24"/>
        </w:rPr>
        <w:endnoteReference w:id="30"/>
      </w:r>
      <w:r w:rsidRPr="00327852">
        <w:rPr>
          <w:rFonts w:ascii="Times New Roman" w:hAnsi="Times New Roman" w:cs="Times New Roman"/>
          <w:sz w:val="24"/>
          <w:szCs w:val="24"/>
        </w:rPr>
        <w:t xml:space="preserve"> We see this idea repeated in </w:t>
      </w:r>
      <w:r w:rsidR="000D6A5A" w:rsidRPr="00327852">
        <w:rPr>
          <w:rFonts w:ascii="Times New Roman" w:hAnsi="Times New Roman" w:cs="Times New Roman"/>
          <w:sz w:val="24"/>
          <w:szCs w:val="24"/>
        </w:rPr>
        <w:t>Sartre’s</w:t>
      </w:r>
      <w:r w:rsidR="000D6A5A" w:rsidRPr="00881EE6">
        <w:rPr>
          <w:rFonts w:ascii="Times New Roman" w:hAnsi="Times New Roman" w:cs="Times New Roman"/>
          <w:sz w:val="24"/>
          <w:szCs w:val="24"/>
        </w:rPr>
        <w:t xml:space="preserve"> </w:t>
      </w:r>
      <w:r w:rsidRPr="00881EE6">
        <w:rPr>
          <w:rFonts w:ascii="Times New Roman" w:hAnsi="Times New Roman" w:cs="Times New Roman"/>
          <w:sz w:val="24"/>
          <w:szCs w:val="24"/>
        </w:rPr>
        <w:t xml:space="preserve">interpretation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when he argues that “our inability to </w:t>
      </w:r>
      <w:r w:rsidRPr="00881EE6">
        <w:rPr>
          <w:rFonts w:ascii="Times New Roman" w:hAnsi="Times New Roman" w:cs="Times New Roman"/>
          <w:i/>
          <w:sz w:val="24"/>
          <w:szCs w:val="24"/>
        </w:rPr>
        <w:t>conceive</w:t>
      </w:r>
      <w:r w:rsidRPr="00881EE6">
        <w:rPr>
          <w:rFonts w:ascii="Times New Roman" w:hAnsi="Times New Roman" w:cs="Times New Roman"/>
          <w:sz w:val="24"/>
          <w:szCs w:val="24"/>
        </w:rPr>
        <w:t>, using our concepts and our words, what occurs in the world” is “the source of the feeling of the absurd.”</w:t>
      </w:r>
      <w:r w:rsidRPr="00327852">
        <w:rPr>
          <w:rStyle w:val="EndnoteReference"/>
          <w:rFonts w:ascii="Times New Roman" w:hAnsi="Times New Roman" w:cs="Times New Roman"/>
          <w:sz w:val="24"/>
          <w:szCs w:val="24"/>
        </w:rPr>
        <w:endnoteReference w:id="31"/>
      </w:r>
      <w:r w:rsidRPr="00327852">
        <w:rPr>
          <w:rFonts w:ascii="Times New Roman" w:hAnsi="Times New Roman" w:cs="Times New Roman"/>
          <w:sz w:val="24"/>
          <w:szCs w:val="24"/>
        </w:rPr>
        <w:t xml:space="preserve"> The fact that the notion of absurdity in </w:t>
      </w:r>
      <w:r w:rsidRPr="00327852">
        <w:rPr>
          <w:rFonts w:ascii="Times New Roman" w:hAnsi="Times New Roman" w:cs="Times New Roman"/>
          <w:i/>
          <w:sz w:val="24"/>
          <w:szCs w:val="24"/>
        </w:rPr>
        <w:t>Nausea</w:t>
      </w:r>
      <w:r w:rsidRPr="00327852">
        <w:rPr>
          <w:rFonts w:ascii="Times New Roman" w:hAnsi="Times New Roman" w:cs="Times New Roman"/>
          <w:sz w:val="24"/>
          <w:szCs w:val="24"/>
        </w:rPr>
        <w:t xml:space="preserve"> becomes the notion of </w:t>
      </w:r>
      <w:r w:rsidRPr="00881EE6">
        <w:rPr>
          <w:rFonts w:ascii="Times New Roman" w:hAnsi="Times New Roman" w:cs="Times New Roman"/>
          <w:sz w:val="24"/>
          <w:szCs w:val="24"/>
        </w:rPr>
        <w:t xml:space="preserve">contingency in </w:t>
      </w:r>
      <w:r w:rsidRPr="00881EE6">
        <w:rPr>
          <w:rFonts w:ascii="Times New Roman" w:hAnsi="Times New Roman" w:cs="Times New Roman"/>
          <w:i/>
          <w:sz w:val="24"/>
          <w:szCs w:val="24"/>
        </w:rPr>
        <w:t>Being and Nothingness</w:t>
      </w:r>
      <w:r w:rsidRPr="00881EE6">
        <w:rPr>
          <w:rFonts w:ascii="Times New Roman" w:hAnsi="Times New Roman" w:cs="Times New Roman"/>
          <w:sz w:val="24"/>
          <w:szCs w:val="24"/>
        </w:rPr>
        <w:t>—that humans and things are simply there with no explanation or reason—shows the theoretical (as opposed to practical) underpinning of the Sartrean absurd.</w:t>
      </w:r>
      <w:r w:rsidRPr="00881EE6">
        <w:rPr>
          <w:rStyle w:val="EndnoteReference"/>
          <w:rFonts w:ascii="Times New Roman" w:hAnsi="Times New Roman" w:cs="Times New Roman"/>
          <w:sz w:val="24"/>
          <w:szCs w:val="24"/>
        </w:rPr>
        <w:endnoteReference w:id="32"/>
      </w:r>
      <w:r w:rsidRPr="00881EE6">
        <w:rPr>
          <w:rFonts w:ascii="Times New Roman" w:hAnsi="Times New Roman" w:cs="Times New Roman"/>
          <w:sz w:val="24"/>
          <w:szCs w:val="24"/>
        </w:rPr>
        <w:t xml:space="preserve"> “</w:t>
      </w:r>
      <w:r w:rsidRPr="00327852">
        <w:rPr>
          <w:rFonts w:ascii="Times New Roman" w:hAnsi="Times New Roman" w:cs="Times New Roman"/>
          <w:sz w:val="24"/>
          <w:szCs w:val="24"/>
        </w:rPr>
        <w:t>Chance, death, the irreducible pluralism of life and of truth,</w:t>
      </w:r>
      <w:r w:rsidRPr="00881EE6">
        <w:rPr>
          <w:rFonts w:ascii="Times New Roman" w:hAnsi="Times New Roman" w:cs="Times New Roman"/>
          <w:sz w:val="24"/>
          <w:szCs w:val="24"/>
        </w:rPr>
        <w:t xml:space="preserve"> the unintelligibility of the real—all these are extremes of the absurd,” Sartre writes, each example highlighting our inability to answer “why” questions regarding chance, death, the myriad lives and truths, the seeming unreachability of the real. </w:t>
      </w:r>
    </w:p>
    <w:p w14:paraId="3C6C3AA7" w14:textId="13348EE6"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Sartre also believes there is only relative absurdity in reality. For him, the absurd is not a global phenomenon but</w:t>
      </w:r>
      <w:r w:rsidR="00036331" w:rsidRPr="00881EE6">
        <w:rPr>
          <w:rFonts w:ascii="Times New Roman" w:hAnsi="Times New Roman" w:cs="Times New Roman"/>
          <w:sz w:val="24"/>
          <w:szCs w:val="24"/>
        </w:rPr>
        <w:t xml:space="preserve"> rather</w:t>
      </w:r>
      <w:r w:rsidRPr="00881EE6">
        <w:rPr>
          <w:rFonts w:ascii="Times New Roman" w:hAnsi="Times New Roman" w:cs="Times New Roman"/>
          <w:sz w:val="24"/>
          <w:szCs w:val="24"/>
        </w:rPr>
        <w:t xml:space="preserve"> isolated and contingent phenomena arising from a temporary loss of meaning because he thinks meaningful links are parts of experience (so that filtering them out is a lie). This is why he focuses on the glass partition analogy</w:t>
      </w:r>
      <w:r w:rsidR="00281BEE" w:rsidRPr="00881EE6">
        <w:rPr>
          <w:rFonts w:ascii="Times New Roman" w:hAnsi="Times New Roman" w:cs="Times New Roman"/>
          <w:sz w:val="24"/>
          <w:szCs w:val="24"/>
        </w:rPr>
        <w:t>:</w:t>
      </w:r>
      <w:r w:rsidRPr="00881EE6">
        <w:rPr>
          <w:rFonts w:ascii="Times New Roman" w:hAnsi="Times New Roman" w:cs="Times New Roman"/>
          <w:sz w:val="24"/>
          <w:szCs w:val="24"/>
        </w:rPr>
        <w:t xml:space="preserve"> when we see people talk behind a glass, the natural interpretation is not that meaning is absent but that meaning is epistemically unreachable for the time being because we lack an encompassing context. According to Sartre, the meaning of an action is settled by the network of meaningful connections to other actions, and the failure to organize one’s experience in a way that enables one to understand it leads to the absurd. Meaning is drained from things when we are no longer practically engaged. </w:t>
      </w:r>
    </w:p>
    <w:p w14:paraId="1F12EDDD" w14:textId="77777777" w:rsidR="00F44756" w:rsidRPr="00881EE6" w:rsidRDefault="00F44756" w:rsidP="00F44756">
      <w:pPr>
        <w:spacing w:line="480" w:lineRule="exact"/>
        <w:contextualSpacing/>
        <w:rPr>
          <w:rFonts w:ascii="Times New Roman" w:hAnsi="Times New Roman" w:cs="Times New Roman"/>
          <w:sz w:val="24"/>
          <w:szCs w:val="24"/>
        </w:rPr>
      </w:pPr>
    </w:p>
    <w:p w14:paraId="343BFEEB" w14:textId="4BAD4473"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To see how the Camusian absurd differs, we should revisit the passage Sartre is responding to</w:t>
      </w:r>
      <w:r w:rsidR="00281BEE" w:rsidRPr="00881EE6">
        <w:rPr>
          <w:rFonts w:ascii="Times New Roman" w:hAnsi="Times New Roman" w:cs="Times New Roman"/>
          <w:sz w:val="24"/>
          <w:szCs w:val="24"/>
        </w:rPr>
        <w:t>:</w:t>
      </w:r>
      <w:r w:rsidRPr="00881EE6">
        <w:rPr>
          <w:rFonts w:ascii="Times New Roman" w:hAnsi="Times New Roman" w:cs="Times New Roman"/>
          <w:sz w:val="24"/>
          <w:szCs w:val="24"/>
        </w:rPr>
        <w:t xml:space="preserve"> the first time Camus mentions the glass partition and alludes to Sartre. After </w:t>
      </w:r>
      <w:r w:rsidRPr="00881EE6">
        <w:rPr>
          <w:rFonts w:ascii="Times New Roman" w:hAnsi="Times New Roman" w:cs="Times New Roman"/>
          <w:sz w:val="24"/>
          <w:szCs w:val="24"/>
        </w:rPr>
        <w:lastRenderedPageBreak/>
        <w:t xml:space="preserve">talking about the “denseness and the strangeness of the world” that arises from it “becom[ing] itself again”—that is, stripped of </w:t>
      </w:r>
      <w:r w:rsidR="003C4FC8" w:rsidRPr="00881EE6">
        <w:rPr>
          <w:rFonts w:ascii="Times New Roman" w:hAnsi="Times New Roman" w:cs="Times New Roman"/>
          <w:sz w:val="24"/>
          <w:szCs w:val="24"/>
        </w:rPr>
        <w:t xml:space="preserve">endowed </w:t>
      </w:r>
      <w:r w:rsidRPr="00881EE6">
        <w:rPr>
          <w:rFonts w:ascii="Times New Roman" w:hAnsi="Times New Roman" w:cs="Times New Roman"/>
          <w:sz w:val="24"/>
          <w:szCs w:val="24"/>
        </w:rPr>
        <w:t xml:space="preserve">meaning—Camus turns to humans and writes: </w:t>
      </w:r>
    </w:p>
    <w:p w14:paraId="7CAF49B8" w14:textId="7EB2066E" w:rsidR="00F44756" w:rsidRPr="00327852" w:rsidRDefault="00F44756" w:rsidP="00F44756">
      <w:pPr>
        <w:spacing w:line="480" w:lineRule="exact"/>
        <w:ind w:left="1440"/>
        <w:contextualSpacing/>
        <w:rPr>
          <w:rFonts w:ascii="Times New Roman" w:hAnsi="Times New Roman" w:cs="Times New Roman"/>
          <w:sz w:val="24"/>
          <w:szCs w:val="24"/>
          <w:u w:val="single"/>
        </w:rPr>
      </w:pPr>
      <w:r w:rsidRPr="00881EE6">
        <w:rPr>
          <w:rFonts w:ascii="Times New Roman" w:hAnsi="Times New Roman" w:cs="Times New Roman"/>
          <w:sz w:val="24"/>
          <w:szCs w:val="24"/>
        </w:rPr>
        <w:t xml:space="preserve">Men, too, secrete the inhuman. At certain moments of lucidity, the mechanical aspect of their gestures, their meaningless pantomime makes silly everything that surrounds them. A man is talking on the telephone behind a glass partition; you cannot hear him, but you see his incomprehensible dumb show: you wonder why he is alive. This discomfort in the face of man’s own inhumanity, this incalculable tumble before the image of what we are, this </w:t>
      </w:r>
      <w:r w:rsidR="00281BEE" w:rsidRPr="00881EE6">
        <w:rPr>
          <w:rFonts w:ascii="Times New Roman" w:hAnsi="Times New Roman" w:cs="Times New Roman"/>
          <w:sz w:val="24"/>
          <w:szCs w:val="24"/>
        </w:rPr>
        <w:t>“</w:t>
      </w:r>
      <w:r w:rsidRPr="00881EE6">
        <w:rPr>
          <w:rFonts w:ascii="Times New Roman" w:hAnsi="Times New Roman" w:cs="Times New Roman"/>
          <w:sz w:val="24"/>
          <w:szCs w:val="24"/>
        </w:rPr>
        <w:t>nausea,</w:t>
      </w:r>
      <w:r w:rsidR="00281BEE" w:rsidRPr="00881EE6">
        <w:rPr>
          <w:rFonts w:ascii="Times New Roman" w:hAnsi="Times New Roman" w:cs="Times New Roman"/>
          <w:sz w:val="24"/>
          <w:szCs w:val="24"/>
        </w:rPr>
        <w:t>”</w:t>
      </w:r>
      <w:r w:rsidRPr="00881EE6">
        <w:rPr>
          <w:rFonts w:ascii="Times New Roman" w:hAnsi="Times New Roman" w:cs="Times New Roman"/>
          <w:sz w:val="24"/>
          <w:szCs w:val="24"/>
        </w:rPr>
        <w:t xml:space="preserve"> as a writer of today calls it, is also the absurd.</w:t>
      </w:r>
      <w:r w:rsidRPr="00327852">
        <w:rPr>
          <w:rStyle w:val="EndnoteReference"/>
          <w:rFonts w:ascii="Times New Roman" w:hAnsi="Times New Roman" w:cs="Times New Roman"/>
          <w:sz w:val="24"/>
          <w:szCs w:val="24"/>
        </w:rPr>
        <w:endnoteReference w:id="33"/>
      </w:r>
    </w:p>
    <w:p w14:paraId="6BAC1B91" w14:textId="22F64639" w:rsidR="00F44756" w:rsidRPr="00327852" w:rsidRDefault="00F44756" w:rsidP="00F44756">
      <w:pPr>
        <w:spacing w:line="480" w:lineRule="exact"/>
        <w:contextualSpacing/>
        <w:rPr>
          <w:rFonts w:ascii="Times New Roman" w:hAnsi="Times New Roman" w:cs="Times New Roman"/>
          <w:sz w:val="24"/>
          <w:szCs w:val="24"/>
        </w:rPr>
      </w:pPr>
      <w:r w:rsidRPr="00881EE6">
        <w:rPr>
          <w:rFonts w:ascii="Times New Roman" w:hAnsi="Times New Roman" w:cs="Times New Roman"/>
          <w:sz w:val="24"/>
          <w:szCs w:val="24"/>
        </w:rPr>
        <w:t>It is interesting to note that Camus’</w:t>
      </w:r>
      <w:r w:rsidR="00281BEE" w:rsidRPr="00881EE6">
        <w:rPr>
          <w:rFonts w:ascii="Times New Roman" w:hAnsi="Times New Roman" w:cs="Times New Roman"/>
          <w:sz w:val="24"/>
          <w:szCs w:val="24"/>
        </w:rPr>
        <w:t>s</w:t>
      </w:r>
      <w:r w:rsidRPr="00881EE6">
        <w:rPr>
          <w:rFonts w:ascii="Times New Roman" w:hAnsi="Times New Roman" w:cs="Times New Roman"/>
          <w:sz w:val="24"/>
          <w:szCs w:val="24"/>
        </w:rPr>
        <w:t xml:space="preserve"> take on the glass partition metaphor highlights the subject’s </w:t>
      </w:r>
      <w:r w:rsidRPr="00881EE6">
        <w:rPr>
          <w:rFonts w:ascii="Times New Roman" w:hAnsi="Times New Roman" w:cs="Times New Roman"/>
          <w:i/>
          <w:sz w:val="24"/>
          <w:szCs w:val="24"/>
        </w:rPr>
        <w:t>lucidity</w:t>
      </w:r>
      <w:r w:rsidR="00D82BC9" w:rsidRPr="00881EE6">
        <w:rPr>
          <w:rFonts w:ascii="Times New Roman" w:hAnsi="Times New Roman" w:cs="Times New Roman"/>
          <w:sz w:val="24"/>
          <w:szCs w:val="24"/>
        </w:rPr>
        <w:t>,</w:t>
      </w:r>
      <w:r w:rsidRPr="00881EE6">
        <w:rPr>
          <w:rFonts w:ascii="Times New Roman" w:hAnsi="Times New Roman" w:cs="Times New Roman"/>
          <w:sz w:val="24"/>
          <w:szCs w:val="24"/>
        </w:rPr>
        <w:t xml:space="preserve"> and not failure, that leads to the </w:t>
      </w:r>
      <w:r w:rsidR="00416654" w:rsidRPr="00881EE6">
        <w:rPr>
          <w:rFonts w:ascii="Times New Roman" w:hAnsi="Times New Roman" w:cs="Times New Roman"/>
          <w:sz w:val="24"/>
          <w:szCs w:val="24"/>
        </w:rPr>
        <w:t xml:space="preserve">recognition of the </w:t>
      </w:r>
      <w:r w:rsidRPr="00327852">
        <w:rPr>
          <w:rFonts w:ascii="Times New Roman" w:hAnsi="Times New Roman" w:cs="Times New Roman"/>
          <w:sz w:val="24"/>
          <w:szCs w:val="24"/>
        </w:rPr>
        <w:t>absurd. It should also be note</w:t>
      </w:r>
      <w:r w:rsidR="00FB177A" w:rsidRPr="00327852">
        <w:rPr>
          <w:rFonts w:ascii="Times New Roman" w:hAnsi="Times New Roman" w:cs="Times New Roman"/>
          <w:sz w:val="24"/>
          <w:szCs w:val="24"/>
        </w:rPr>
        <w:t xml:space="preserve">d that people’s </w:t>
      </w:r>
      <w:r w:rsidRPr="00881EE6">
        <w:rPr>
          <w:rFonts w:ascii="Times New Roman" w:hAnsi="Times New Roman" w:cs="Times New Roman"/>
          <w:sz w:val="24"/>
          <w:szCs w:val="24"/>
        </w:rPr>
        <w:t xml:space="preserve">gestures are seen as “meaningless pantomime” even when they’re not </w:t>
      </w:r>
      <w:r w:rsidR="00D207DB" w:rsidRPr="00881EE6">
        <w:rPr>
          <w:rFonts w:ascii="Times New Roman" w:hAnsi="Times New Roman" w:cs="Times New Roman"/>
          <w:sz w:val="24"/>
          <w:szCs w:val="24"/>
        </w:rPr>
        <w:t xml:space="preserve">inside </w:t>
      </w:r>
      <w:r w:rsidR="0054240C" w:rsidRPr="00881EE6">
        <w:rPr>
          <w:rFonts w:ascii="Times New Roman" w:hAnsi="Times New Roman" w:cs="Times New Roman"/>
          <w:sz w:val="24"/>
          <w:szCs w:val="24"/>
        </w:rPr>
        <w:t>a telephone booth. Lastly,</w:t>
      </w:r>
      <w:r w:rsidRPr="00881EE6">
        <w:rPr>
          <w:rFonts w:ascii="Times New Roman" w:hAnsi="Times New Roman" w:cs="Times New Roman"/>
          <w:sz w:val="24"/>
          <w:szCs w:val="24"/>
        </w:rPr>
        <w:t xml:space="preserve"> me</w:t>
      </w:r>
      <w:r w:rsidR="0089366A" w:rsidRPr="00881EE6">
        <w:rPr>
          <w:rFonts w:ascii="Times New Roman" w:hAnsi="Times New Roman" w:cs="Times New Roman"/>
          <w:sz w:val="24"/>
          <w:szCs w:val="24"/>
        </w:rPr>
        <w:t>aningless actions make silly neither the actors</w:t>
      </w:r>
      <w:r w:rsidRPr="00881EE6">
        <w:rPr>
          <w:rFonts w:ascii="Times New Roman" w:hAnsi="Times New Roman" w:cs="Times New Roman"/>
          <w:sz w:val="24"/>
          <w:szCs w:val="24"/>
        </w:rPr>
        <w:t xml:space="preserve"> nor their gestures, but “everything that surrounds them.” Though it would be fascinating to develop his thoughts further, I should highlight the main point, which is that in Camus’</w:t>
      </w:r>
      <w:r w:rsidR="00281BEE" w:rsidRPr="00881EE6">
        <w:rPr>
          <w:rFonts w:ascii="Times New Roman" w:hAnsi="Times New Roman" w:cs="Times New Roman"/>
          <w:sz w:val="24"/>
          <w:szCs w:val="24"/>
        </w:rPr>
        <w:t>s</w:t>
      </w:r>
      <w:r w:rsidRPr="00881EE6">
        <w:rPr>
          <w:rFonts w:ascii="Times New Roman" w:hAnsi="Times New Roman" w:cs="Times New Roman"/>
          <w:sz w:val="24"/>
          <w:szCs w:val="24"/>
        </w:rPr>
        <w:t xml:space="preserve"> original passage, the glass partition does not stand for a situation in which we are alienated from a context that would give us meaning. For Camus, the glass partition is a generalized metaphor for interpreting others’ action</w:t>
      </w:r>
      <w:r w:rsidR="00281BEE" w:rsidRPr="00881EE6">
        <w:rPr>
          <w:rFonts w:ascii="Times New Roman" w:hAnsi="Times New Roman" w:cs="Times New Roman"/>
          <w:sz w:val="24"/>
          <w:szCs w:val="24"/>
        </w:rPr>
        <w:t>s</w:t>
      </w:r>
      <w:r w:rsidRPr="00881EE6">
        <w:rPr>
          <w:rFonts w:ascii="Times New Roman" w:hAnsi="Times New Roman" w:cs="Times New Roman"/>
          <w:sz w:val="24"/>
          <w:szCs w:val="24"/>
        </w:rPr>
        <w:t xml:space="preserve"> without meaningful standards. And Sartre, again, assumes that causality and meaningful links are normal parts of reality as we experience it and thus writes that the world of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is “carefully stripped of its causality and presented as absurd.”</w:t>
      </w:r>
      <w:r w:rsidRPr="00327852">
        <w:rPr>
          <w:rStyle w:val="EndnoteReference"/>
          <w:rFonts w:ascii="Times New Roman" w:hAnsi="Times New Roman" w:cs="Times New Roman"/>
          <w:sz w:val="24"/>
          <w:szCs w:val="24"/>
        </w:rPr>
        <w:endnoteReference w:id="34"/>
      </w:r>
      <w:r w:rsidRPr="00327852">
        <w:rPr>
          <w:rFonts w:ascii="Times New Roman" w:hAnsi="Times New Roman" w:cs="Times New Roman"/>
          <w:sz w:val="24"/>
          <w:szCs w:val="24"/>
        </w:rPr>
        <w:t xml:space="preserve"> This is consistent with the fact that he treats absurdity as a mere starting point of his own philosop</w:t>
      </w:r>
      <w:r w:rsidRPr="00881EE6">
        <w:rPr>
          <w:rFonts w:ascii="Times New Roman" w:hAnsi="Times New Roman" w:cs="Times New Roman"/>
          <w:sz w:val="24"/>
          <w:szCs w:val="24"/>
        </w:rPr>
        <w:t>hy, something from which the philosopher can move on and propose a solution for. Thus, Sartre thinks absolute absurdity can only be found in the realm of art (which can admit untruths): “there are only relative absurdities that exist solely in relation to ‘absolute rationalities.’ However, we are dealing with a matter of not honesty, but of art.”</w:t>
      </w:r>
      <w:r w:rsidRPr="00327852">
        <w:rPr>
          <w:rStyle w:val="EndnoteReference"/>
          <w:rFonts w:ascii="Times New Roman" w:hAnsi="Times New Roman" w:cs="Times New Roman"/>
          <w:sz w:val="24"/>
          <w:szCs w:val="24"/>
        </w:rPr>
        <w:endnoteReference w:id="35"/>
      </w:r>
      <w:r w:rsidRPr="00327852">
        <w:rPr>
          <w:rFonts w:ascii="Times New Roman" w:hAnsi="Times New Roman" w:cs="Times New Roman"/>
          <w:sz w:val="24"/>
          <w:szCs w:val="24"/>
        </w:rPr>
        <w:t xml:space="preserve"> </w:t>
      </w:r>
    </w:p>
    <w:p w14:paraId="44AA701A" w14:textId="77777777" w:rsidR="00F44756" w:rsidRPr="00881EE6" w:rsidRDefault="00F44756" w:rsidP="00F44756">
      <w:pPr>
        <w:spacing w:line="480" w:lineRule="exact"/>
        <w:contextualSpacing/>
        <w:rPr>
          <w:rFonts w:ascii="Times New Roman" w:hAnsi="Times New Roman" w:cs="Times New Roman"/>
          <w:sz w:val="24"/>
          <w:szCs w:val="24"/>
        </w:rPr>
      </w:pPr>
    </w:p>
    <w:p w14:paraId="599B7AF9" w14:textId="77AC6C94" w:rsidR="00F44756" w:rsidRPr="00881EE6" w:rsidRDefault="00F44756" w:rsidP="00AA5D28">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lastRenderedPageBreak/>
        <w:t xml:space="preserve">Sartre’s treatment of the absurd as a beginning point also predisposes him to think that the absurd is something presentable, something which already exists for human consciousness to stumble upon, and something that the human mind can move on from. </w:t>
      </w:r>
      <w:r w:rsidR="00A676C4" w:rsidRPr="00881EE6">
        <w:rPr>
          <w:rFonts w:ascii="Times New Roman" w:hAnsi="Times New Roman" w:cs="Times New Roman"/>
          <w:sz w:val="24"/>
          <w:szCs w:val="24"/>
        </w:rPr>
        <w:t xml:space="preserve">This is why he </w:t>
      </w:r>
      <w:r w:rsidR="00E96E7C" w:rsidRPr="00881EE6">
        <w:rPr>
          <w:rFonts w:ascii="Times New Roman" w:hAnsi="Times New Roman" w:cs="Times New Roman"/>
          <w:sz w:val="24"/>
          <w:szCs w:val="24"/>
        </w:rPr>
        <w:t>talks</w:t>
      </w:r>
      <w:r w:rsidR="004C71E4" w:rsidRPr="00881EE6">
        <w:rPr>
          <w:rFonts w:ascii="Times New Roman" w:hAnsi="Times New Roman" w:cs="Times New Roman"/>
          <w:sz w:val="24"/>
          <w:szCs w:val="24"/>
        </w:rPr>
        <w:t xml:space="preserve"> about the feeling of the absurd being shown</w:t>
      </w:r>
      <w:r w:rsidR="004463AB" w:rsidRPr="00881EE6">
        <w:rPr>
          <w:rFonts w:ascii="Times New Roman" w:hAnsi="Times New Roman" w:cs="Times New Roman"/>
          <w:sz w:val="24"/>
          <w:szCs w:val="24"/>
        </w:rPr>
        <w:t xml:space="preserve"> (i.e.</w:t>
      </w:r>
      <w:r w:rsidR="00281BEE" w:rsidRPr="00881EE6">
        <w:rPr>
          <w:rFonts w:ascii="Times New Roman" w:hAnsi="Times New Roman" w:cs="Times New Roman"/>
          <w:sz w:val="24"/>
          <w:szCs w:val="24"/>
        </w:rPr>
        <w:t>,</w:t>
      </w:r>
      <w:r w:rsidR="004463AB" w:rsidRPr="00881EE6">
        <w:rPr>
          <w:rFonts w:ascii="Times New Roman" w:hAnsi="Times New Roman" w:cs="Times New Roman"/>
          <w:sz w:val="24"/>
          <w:szCs w:val="24"/>
        </w:rPr>
        <w:t xml:space="preserve"> </w:t>
      </w:r>
      <w:r w:rsidR="004C71E4" w:rsidRPr="00881EE6">
        <w:rPr>
          <w:rFonts w:ascii="Times New Roman" w:hAnsi="Times New Roman" w:cs="Times New Roman"/>
          <w:sz w:val="24"/>
          <w:szCs w:val="24"/>
        </w:rPr>
        <w:t>not generated from scratch</w:t>
      </w:r>
      <w:r w:rsidR="00D856F6" w:rsidRPr="00881EE6">
        <w:rPr>
          <w:rFonts w:ascii="Times New Roman" w:hAnsi="Times New Roman" w:cs="Times New Roman"/>
          <w:sz w:val="24"/>
          <w:szCs w:val="24"/>
        </w:rPr>
        <w:t>)</w:t>
      </w:r>
      <w:r w:rsidR="004C71E4" w:rsidRPr="00881EE6">
        <w:rPr>
          <w:rFonts w:ascii="Times New Roman" w:hAnsi="Times New Roman" w:cs="Times New Roman"/>
          <w:sz w:val="24"/>
          <w:szCs w:val="24"/>
        </w:rPr>
        <w:t xml:space="preserve">. </w:t>
      </w:r>
      <w:r w:rsidRPr="00327852">
        <w:rPr>
          <w:rFonts w:ascii="Times New Roman" w:hAnsi="Times New Roman" w:cs="Times New Roman"/>
          <w:sz w:val="24"/>
          <w:szCs w:val="24"/>
        </w:rPr>
        <w:t xml:space="preserve">When he writes that </w:t>
      </w:r>
      <w:r w:rsidRPr="00327852">
        <w:rPr>
          <w:rFonts w:ascii="Times New Roman" w:hAnsi="Times New Roman" w:cs="Times New Roman"/>
          <w:i/>
          <w:sz w:val="24"/>
          <w:szCs w:val="24"/>
        </w:rPr>
        <w:t>The Stranger</w:t>
      </w:r>
      <w:r w:rsidRPr="00881EE6">
        <w:rPr>
          <w:rFonts w:ascii="Times New Roman" w:hAnsi="Times New Roman" w:cs="Times New Roman"/>
          <w:sz w:val="24"/>
          <w:szCs w:val="24"/>
        </w:rPr>
        <w:t xml:space="preserve"> “plunges us without comment into the </w:t>
      </w:r>
      <w:r w:rsidR="00281BEE" w:rsidRPr="00881EE6">
        <w:rPr>
          <w:rFonts w:ascii="Times New Roman" w:hAnsi="Times New Roman" w:cs="Times New Roman"/>
          <w:sz w:val="24"/>
          <w:szCs w:val="24"/>
        </w:rPr>
        <w:t>‘</w:t>
      </w:r>
      <w:r w:rsidRPr="00881EE6">
        <w:rPr>
          <w:rFonts w:ascii="Times New Roman" w:hAnsi="Times New Roman" w:cs="Times New Roman"/>
          <w:sz w:val="24"/>
          <w:szCs w:val="24"/>
        </w:rPr>
        <w:t>climate</w:t>
      </w:r>
      <w:r w:rsidR="00281BEE" w:rsidRPr="00881EE6">
        <w:rPr>
          <w:rFonts w:ascii="Times New Roman" w:hAnsi="Times New Roman" w:cs="Times New Roman"/>
          <w:sz w:val="24"/>
          <w:szCs w:val="24"/>
        </w:rPr>
        <w:t>’</w:t>
      </w:r>
      <w:r w:rsidRPr="00881EE6">
        <w:rPr>
          <w:rFonts w:ascii="Times New Roman" w:hAnsi="Times New Roman" w:cs="Times New Roman"/>
          <w:sz w:val="24"/>
          <w:szCs w:val="24"/>
        </w:rPr>
        <w:t xml:space="preserve"> of the absurd,” Sartre suggests the absurd is already in the novel, waiting for the reader’s consciousness to reach it.</w:t>
      </w:r>
      <w:r w:rsidRPr="00327852">
        <w:rPr>
          <w:rStyle w:val="EndnoteReference"/>
          <w:rFonts w:ascii="Times New Roman" w:hAnsi="Times New Roman" w:cs="Times New Roman"/>
          <w:sz w:val="24"/>
          <w:szCs w:val="24"/>
        </w:rPr>
        <w:endnoteReference w:id="36"/>
      </w:r>
      <w:r w:rsidRPr="00327852">
        <w:rPr>
          <w:rFonts w:ascii="Times New Roman" w:hAnsi="Times New Roman" w:cs="Times New Roman"/>
          <w:sz w:val="24"/>
          <w:szCs w:val="24"/>
        </w:rPr>
        <w:t xml:space="preserve"> He compares the absurd to a certain landscape, already laid out </w:t>
      </w:r>
      <w:r w:rsidRPr="00881EE6">
        <w:rPr>
          <w:rFonts w:ascii="Times New Roman" w:hAnsi="Times New Roman" w:cs="Times New Roman"/>
          <w:sz w:val="24"/>
          <w:szCs w:val="24"/>
        </w:rPr>
        <w:t>to be seen. However, this understanding of the absurd, too, is in tension with Camus’s description. Camus repeatedly states that the absurd is neither in humans nor in the world but in their presence together.</w:t>
      </w:r>
      <w:r w:rsidRPr="00327852">
        <w:rPr>
          <w:rStyle w:val="EndnoteReference"/>
          <w:rFonts w:ascii="Times New Roman" w:hAnsi="Times New Roman" w:cs="Times New Roman"/>
          <w:sz w:val="24"/>
          <w:szCs w:val="24"/>
        </w:rPr>
        <w:endnoteReference w:id="37"/>
      </w:r>
      <w:r w:rsidRPr="00327852">
        <w:rPr>
          <w:rFonts w:ascii="Times New Roman" w:hAnsi="Times New Roman" w:cs="Times New Roman"/>
          <w:sz w:val="24"/>
          <w:szCs w:val="24"/>
        </w:rPr>
        <w:t xml:space="preserve"> This emphasis is deliberate as Camus sought to distance h</w:t>
      </w:r>
      <w:r w:rsidRPr="00881EE6">
        <w:rPr>
          <w:rFonts w:ascii="Times New Roman" w:hAnsi="Times New Roman" w:cs="Times New Roman"/>
          <w:sz w:val="24"/>
          <w:szCs w:val="24"/>
        </w:rPr>
        <w:t>imself from Sartre and his view that the absurd has “one sole meaning” that is “the inexplicable and unjustified existence” of things.</w:t>
      </w:r>
      <w:r w:rsidRPr="00327852">
        <w:rPr>
          <w:rStyle w:val="EndnoteReference"/>
          <w:rFonts w:ascii="Times New Roman" w:hAnsi="Times New Roman" w:cs="Times New Roman"/>
          <w:sz w:val="24"/>
          <w:szCs w:val="24"/>
        </w:rPr>
        <w:endnoteReference w:id="38"/>
      </w:r>
      <w:r w:rsidRPr="00327852">
        <w:rPr>
          <w:rFonts w:ascii="Times New Roman" w:hAnsi="Times New Roman" w:cs="Times New Roman"/>
          <w:sz w:val="24"/>
          <w:szCs w:val="24"/>
        </w:rPr>
        <w:t xml:space="preserve"> The Camusian absurd goes beyond the mystery of existence; it challenges our ability to live coherently because it arises</w:t>
      </w:r>
      <w:r w:rsidRPr="00881EE6">
        <w:rPr>
          <w:rFonts w:ascii="Times New Roman" w:hAnsi="Times New Roman" w:cs="Times New Roman"/>
          <w:sz w:val="24"/>
          <w:szCs w:val="24"/>
        </w:rPr>
        <w:t xml:space="preserve"> from our meaning-giving concepts and practices becoming impotent. </w:t>
      </w:r>
      <w:r w:rsidR="00AA5D28" w:rsidRPr="00881EE6">
        <w:rPr>
          <w:rFonts w:ascii="Times New Roman" w:hAnsi="Times New Roman" w:cs="Times New Roman"/>
          <w:sz w:val="24"/>
          <w:szCs w:val="24"/>
        </w:rPr>
        <w:t>Though we can distract ourselves from clearly seeing the absurd</w:t>
      </w:r>
      <w:r w:rsidR="00AA5D28" w:rsidRPr="00327852">
        <w:rPr>
          <w:rFonts w:ascii="Times New Roman" w:hAnsi="Times New Roman" w:cs="Times New Roman"/>
          <w:sz w:val="24"/>
          <w:szCs w:val="24"/>
        </w:rPr>
        <w:t xml:space="preserve">, admitting our </w:t>
      </w:r>
      <w:r w:rsidRPr="00327852">
        <w:rPr>
          <w:rFonts w:ascii="Times New Roman" w:hAnsi="Times New Roman" w:cs="Times New Roman"/>
          <w:sz w:val="24"/>
          <w:szCs w:val="24"/>
        </w:rPr>
        <w:t>inability to supply the kind of essential and non-arbitrary meaning in our lives keeps us plunged in the absur</w:t>
      </w:r>
      <w:r w:rsidRPr="00881EE6">
        <w:rPr>
          <w:rFonts w:ascii="Times New Roman" w:hAnsi="Times New Roman" w:cs="Times New Roman"/>
          <w:sz w:val="24"/>
          <w:szCs w:val="24"/>
        </w:rPr>
        <w:t>d. We have no theoretical answer to the practical questions “</w:t>
      </w:r>
      <w:r w:rsidR="00A76935" w:rsidRPr="00881EE6">
        <w:rPr>
          <w:rFonts w:ascii="Times New Roman" w:hAnsi="Times New Roman" w:cs="Times New Roman"/>
          <w:sz w:val="24"/>
          <w:szCs w:val="24"/>
        </w:rPr>
        <w:t>H</w:t>
      </w:r>
      <w:r w:rsidRPr="00881EE6">
        <w:rPr>
          <w:rFonts w:ascii="Times New Roman" w:hAnsi="Times New Roman" w:cs="Times New Roman"/>
          <w:sz w:val="24"/>
          <w:szCs w:val="24"/>
        </w:rPr>
        <w:t xml:space="preserve">ow ought I </w:t>
      </w:r>
      <w:r w:rsidR="00572181" w:rsidRPr="00881EE6">
        <w:rPr>
          <w:rFonts w:ascii="Times New Roman" w:hAnsi="Times New Roman" w:cs="Times New Roman"/>
          <w:sz w:val="24"/>
          <w:szCs w:val="24"/>
        </w:rPr>
        <w:t xml:space="preserve">to </w:t>
      </w:r>
      <w:r w:rsidRPr="00881EE6">
        <w:rPr>
          <w:rFonts w:ascii="Times New Roman" w:hAnsi="Times New Roman" w:cs="Times New Roman"/>
          <w:sz w:val="24"/>
          <w:szCs w:val="24"/>
        </w:rPr>
        <w:t>act?” or “</w:t>
      </w:r>
      <w:r w:rsidR="00A76935" w:rsidRPr="00881EE6">
        <w:rPr>
          <w:rFonts w:ascii="Times New Roman" w:hAnsi="Times New Roman" w:cs="Times New Roman"/>
          <w:sz w:val="24"/>
          <w:szCs w:val="24"/>
        </w:rPr>
        <w:t>H</w:t>
      </w:r>
      <w:r w:rsidRPr="00881EE6">
        <w:rPr>
          <w:rFonts w:ascii="Times New Roman" w:hAnsi="Times New Roman" w:cs="Times New Roman"/>
          <w:sz w:val="24"/>
          <w:szCs w:val="24"/>
        </w:rPr>
        <w:t xml:space="preserve">ow ought I </w:t>
      </w:r>
      <w:r w:rsidR="00572181" w:rsidRPr="00881EE6">
        <w:rPr>
          <w:rFonts w:ascii="Times New Roman" w:hAnsi="Times New Roman" w:cs="Times New Roman"/>
          <w:sz w:val="24"/>
          <w:szCs w:val="24"/>
        </w:rPr>
        <w:t xml:space="preserve">to </w:t>
      </w:r>
      <w:r w:rsidRPr="00881EE6">
        <w:rPr>
          <w:rFonts w:ascii="Times New Roman" w:hAnsi="Times New Roman" w:cs="Times New Roman"/>
          <w:sz w:val="24"/>
          <w:szCs w:val="24"/>
        </w:rPr>
        <w:t xml:space="preserve">live?” and we cannot help </w:t>
      </w:r>
      <w:r w:rsidRPr="00881EE6">
        <w:rPr>
          <w:rFonts w:ascii="Times New Roman" w:hAnsi="Times New Roman" w:cs="Times New Roman"/>
          <w:i/>
          <w:sz w:val="24"/>
          <w:szCs w:val="24"/>
        </w:rPr>
        <w:t>but</w:t>
      </w:r>
      <w:r w:rsidRPr="00881EE6">
        <w:rPr>
          <w:rFonts w:ascii="Times New Roman" w:hAnsi="Times New Roman" w:cs="Times New Roman"/>
          <w:sz w:val="24"/>
          <w:szCs w:val="24"/>
        </w:rPr>
        <w:t xml:space="preserve"> act and live as long as we are alive, so there is no moving beyond the Camusian absurd in which we face questions neither reason nor the world can </w:t>
      </w:r>
      <w:r w:rsidR="00810CC4" w:rsidRPr="00881EE6">
        <w:rPr>
          <w:rFonts w:ascii="Times New Roman" w:hAnsi="Times New Roman" w:cs="Times New Roman"/>
          <w:sz w:val="24"/>
          <w:szCs w:val="24"/>
        </w:rPr>
        <w:t>answer</w:t>
      </w:r>
      <w:r w:rsidRPr="00881EE6">
        <w:rPr>
          <w:rFonts w:ascii="Times New Roman" w:hAnsi="Times New Roman" w:cs="Times New Roman"/>
          <w:sz w:val="24"/>
          <w:szCs w:val="24"/>
        </w:rPr>
        <w:t>.</w:t>
      </w:r>
    </w:p>
    <w:p w14:paraId="3CC98104" w14:textId="4AD283B9"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For Camus, because the absurd is not “out there” as a readily available feature of the world, the absurd must be “discovered” by each individual.</w:t>
      </w:r>
      <w:r w:rsidRPr="00327852">
        <w:rPr>
          <w:rStyle w:val="EndnoteReference"/>
          <w:rFonts w:ascii="Times New Roman" w:hAnsi="Times New Roman" w:cs="Times New Roman"/>
          <w:sz w:val="24"/>
          <w:szCs w:val="24"/>
        </w:rPr>
        <w:endnoteReference w:id="39"/>
      </w:r>
      <w:r w:rsidRPr="00327852">
        <w:rPr>
          <w:rFonts w:ascii="Times New Roman" w:hAnsi="Times New Roman" w:cs="Times New Roman"/>
          <w:sz w:val="24"/>
          <w:szCs w:val="24"/>
        </w:rPr>
        <w:t xml:space="preserve"> To personally discover the absurd is to experience the impossibility of fulfilling a need, and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induces the discovery of the absurd by producing in the reader deeply ambivalent emotions and judgments.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thus goes beyond representing the absurd by, in an important sense, genuinely creating the absurd. In fact, it would be more accurate to say that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w:t>
      </w:r>
      <w:r w:rsidRPr="00881EE6">
        <w:rPr>
          <w:rFonts w:ascii="Times New Roman" w:hAnsi="Times New Roman" w:cs="Times New Roman"/>
          <w:i/>
          <w:sz w:val="24"/>
          <w:szCs w:val="24"/>
        </w:rPr>
        <w:t>cannot</w:t>
      </w:r>
      <w:r w:rsidRPr="00881EE6">
        <w:rPr>
          <w:rFonts w:ascii="Times New Roman" w:hAnsi="Times New Roman" w:cs="Times New Roman"/>
          <w:sz w:val="24"/>
          <w:szCs w:val="24"/>
        </w:rPr>
        <w:t xml:space="preserve"> represent the absurd because the absurd has no independent existence to be represented. Instead, Camus </w:t>
      </w:r>
      <w:r w:rsidR="002F0298" w:rsidRPr="00881EE6">
        <w:rPr>
          <w:rFonts w:ascii="Times New Roman" w:hAnsi="Times New Roman" w:cs="Times New Roman"/>
          <w:sz w:val="24"/>
          <w:szCs w:val="24"/>
        </w:rPr>
        <w:t xml:space="preserve">allows </w:t>
      </w:r>
      <w:r w:rsidRPr="00881EE6">
        <w:rPr>
          <w:rFonts w:ascii="Times New Roman" w:hAnsi="Times New Roman" w:cs="Times New Roman"/>
          <w:sz w:val="24"/>
          <w:szCs w:val="24"/>
        </w:rPr>
        <w:t xml:space="preserve">the reader to discover the absurd by inducing </w:t>
      </w:r>
      <w:r w:rsidR="002F0298" w:rsidRPr="00881EE6">
        <w:rPr>
          <w:rFonts w:ascii="Times New Roman" w:hAnsi="Times New Roman" w:cs="Times New Roman"/>
          <w:sz w:val="24"/>
          <w:szCs w:val="24"/>
        </w:rPr>
        <w:t>her</w:t>
      </w:r>
      <w:r w:rsidRPr="00881EE6">
        <w:rPr>
          <w:rFonts w:ascii="Times New Roman" w:hAnsi="Times New Roman" w:cs="Times New Roman"/>
          <w:sz w:val="24"/>
          <w:szCs w:val="24"/>
        </w:rPr>
        <w:t xml:space="preserve"> to </w:t>
      </w:r>
      <w:r w:rsidRPr="00881EE6">
        <w:rPr>
          <w:rFonts w:ascii="Times New Roman" w:hAnsi="Times New Roman" w:cs="Times New Roman"/>
          <w:i/>
          <w:sz w:val="24"/>
          <w:szCs w:val="24"/>
        </w:rPr>
        <w:t>feel</w:t>
      </w:r>
      <w:r w:rsidRPr="00881EE6">
        <w:rPr>
          <w:rFonts w:ascii="Times New Roman" w:hAnsi="Times New Roman" w:cs="Times New Roman"/>
          <w:sz w:val="24"/>
          <w:szCs w:val="24"/>
        </w:rPr>
        <w:t xml:space="preserve"> the absurd first.</w:t>
      </w:r>
    </w:p>
    <w:p w14:paraId="2CD34FA9" w14:textId="77777777" w:rsidR="00F44756" w:rsidRPr="00881EE6" w:rsidRDefault="00F44756" w:rsidP="00F44756">
      <w:pPr>
        <w:spacing w:line="480" w:lineRule="exact"/>
        <w:ind w:firstLine="720"/>
        <w:contextualSpacing/>
        <w:rPr>
          <w:rFonts w:ascii="Times New Roman" w:hAnsi="Times New Roman" w:cs="Times New Roman"/>
          <w:sz w:val="24"/>
          <w:szCs w:val="24"/>
        </w:rPr>
      </w:pPr>
    </w:p>
    <w:p w14:paraId="41A3C5DC" w14:textId="77777777" w:rsidR="00F44756" w:rsidRPr="00881EE6" w:rsidRDefault="00F44756" w:rsidP="00F44756">
      <w:pPr>
        <w:spacing w:line="480" w:lineRule="exact"/>
        <w:contextualSpacing/>
        <w:jc w:val="center"/>
        <w:rPr>
          <w:rFonts w:ascii="Times New Roman" w:hAnsi="Times New Roman" w:cs="Times New Roman"/>
          <w:sz w:val="24"/>
          <w:szCs w:val="24"/>
        </w:rPr>
      </w:pPr>
      <w:r w:rsidRPr="00881EE6">
        <w:rPr>
          <w:rFonts w:ascii="Times New Roman" w:hAnsi="Times New Roman" w:cs="Times New Roman"/>
          <w:sz w:val="24"/>
          <w:szCs w:val="24"/>
        </w:rPr>
        <w:lastRenderedPageBreak/>
        <w:t>6. Conclusion</w:t>
      </w:r>
    </w:p>
    <w:p w14:paraId="42EA5CFE" w14:textId="77777777" w:rsidR="00F44756" w:rsidRPr="00881EE6" w:rsidRDefault="00F44756" w:rsidP="00F44756">
      <w:pPr>
        <w:spacing w:line="480" w:lineRule="exact"/>
        <w:contextualSpacing/>
        <w:jc w:val="center"/>
        <w:rPr>
          <w:rFonts w:ascii="Times New Roman" w:hAnsi="Times New Roman" w:cs="Times New Roman"/>
          <w:sz w:val="24"/>
          <w:szCs w:val="24"/>
        </w:rPr>
      </w:pPr>
    </w:p>
    <w:p w14:paraId="33FE4E79" w14:textId="641CC85D" w:rsidR="00F44756" w:rsidRPr="00881EE6" w:rsidRDefault="00F44756" w:rsidP="00F44756">
      <w:pPr>
        <w:spacing w:line="480" w:lineRule="exact"/>
        <w:contextualSpacing/>
        <w:rPr>
          <w:rFonts w:ascii="Times New Roman" w:hAnsi="Times New Roman" w:cs="Times New Roman"/>
          <w:sz w:val="24"/>
          <w:szCs w:val="24"/>
        </w:rPr>
      </w:pPr>
      <w:r w:rsidRPr="00881EE6">
        <w:rPr>
          <w:rFonts w:ascii="Times New Roman" w:hAnsi="Times New Roman" w:cs="Times New Roman"/>
          <w:sz w:val="24"/>
          <w:szCs w:val="24"/>
        </w:rPr>
        <w:t xml:space="preserve">Camus and Sartre’s philosophical differences affected the way they understood each other’s literary works, and more specifically, Sartre didn’t quite understand how Camus </w:t>
      </w:r>
      <w:r w:rsidR="00E41D9A" w:rsidRPr="00881EE6">
        <w:rPr>
          <w:rFonts w:ascii="Times New Roman" w:hAnsi="Times New Roman" w:cs="Times New Roman"/>
          <w:sz w:val="24"/>
          <w:szCs w:val="24"/>
        </w:rPr>
        <w:t>generated</w:t>
      </w:r>
      <w:r w:rsidRPr="00881EE6">
        <w:rPr>
          <w:rFonts w:ascii="Times New Roman" w:hAnsi="Times New Roman" w:cs="Times New Roman"/>
          <w:sz w:val="24"/>
          <w:szCs w:val="24"/>
        </w:rPr>
        <w:t xml:space="preserve"> the feeling of the absurd in </w:t>
      </w: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because his conception of the absurd differed from </w:t>
      </w:r>
      <w:r w:rsidR="00A76935" w:rsidRPr="00881EE6">
        <w:rPr>
          <w:rFonts w:ascii="Times New Roman" w:hAnsi="Times New Roman" w:cs="Times New Roman"/>
          <w:sz w:val="24"/>
          <w:szCs w:val="24"/>
        </w:rPr>
        <w:t xml:space="preserve">that of </w:t>
      </w:r>
      <w:r w:rsidRPr="00881EE6">
        <w:rPr>
          <w:rFonts w:ascii="Times New Roman" w:hAnsi="Times New Roman" w:cs="Times New Roman"/>
          <w:sz w:val="24"/>
          <w:szCs w:val="24"/>
        </w:rPr>
        <w:t xml:space="preserve">Camus. </w:t>
      </w:r>
    </w:p>
    <w:p w14:paraId="3E153566" w14:textId="416AF2EF" w:rsidR="00F44756" w:rsidRPr="00881EE6" w:rsidRDefault="00F44756" w:rsidP="00F44756">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sz w:val="24"/>
          <w:szCs w:val="24"/>
        </w:rPr>
        <w:t>For Sartre, the absurd is a breakdown of one’s engagement with the world, a kind of theoretical and practical failure. For Camus, the absurd is a way of being clear</w:t>
      </w:r>
      <w:r w:rsidR="00A76935" w:rsidRPr="00881EE6">
        <w:rPr>
          <w:rFonts w:ascii="Times New Roman" w:hAnsi="Times New Roman" w:cs="Times New Roman"/>
          <w:sz w:val="24"/>
          <w:szCs w:val="24"/>
        </w:rPr>
        <w:t xml:space="preserve"> </w:t>
      </w:r>
      <w:r w:rsidRPr="00881EE6">
        <w:rPr>
          <w:rFonts w:ascii="Times New Roman" w:hAnsi="Times New Roman" w:cs="Times New Roman"/>
          <w:sz w:val="24"/>
          <w:szCs w:val="24"/>
        </w:rPr>
        <w:t xml:space="preserve">eyed about reality and </w:t>
      </w:r>
      <w:r w:rsidR="002F0298" w:rsidRPr="00881EE6">
        <w:rPr>
          <w:rFonts w:ascii="Times New Roman" w:hAnsi="Times New Roman" w:cs="Times New Roman"/>
          <w:sz w:val="24"/>
          <w:szCs w:val="24"/>
        </w:rPr>
        <w:t xml:space="preserve">is </w:t>
      </w:r>
      <w:r w:rsidRPr="00881EE6">
        <w:rPr>
          <w:rFonts w:ascii="Times New Roman" w:hAnsi="Times New Roman" w:cs="Times New Roman"/>
          <w:sz w:val="24"/>
          <w:szCs w:val="24"/>
        </w:rPr>
        <w:t>thus a kind of philosophical success. Examining together Camus</w:t>
      </w:r>
      <w:r w:rsidR="00A76935" w:rsidRPr="00881EE6">
        <w:rPr>
          <w:rFonts w:ascii="Times New Roman" w:hAnsi="Times New Roman" w:cs="Times New Roman"/>
          <w:sz w:val="24"/>
          <w:szCs w:val="24"/>
        </w:rPr>
        <w:t>’s</w:t>
      </w:r>
      <w:r w:rsidRPr="00881EE6">
        <w:rPr>
          <w:rFonts w:ascii="Times New Roman" w:hAnsi="Times New Roman" w:cs="Times New Roman"/>
          <w:sz w:val="24"/>
          <w:szCs w:val="24"/>
        </w:rPr>
        <w:t xml:space="preserve"> and Sartre’s works as philosophers, novelists, and literary critics helps us gain a nuanced understanding of both their philosophies and their literary works. It also challenges the conventional ways of relating philosophy and literature. Usually, “literature is placed in the role of supplying concrete, sensual images, of providing the content to the abstract truths that philosophy distills</w:t>
      </w:r>
      <w:r w:rsidR="00A76935" w:rsidRPr="00881EE6">
        <w:rPr>
          <w:rFonts w:ascii="Times New Roman" w:hAnsi="Times New Roman" w:cs="Times New Roman"/>
          <w:sz w:val="24"/>
          <w:szCs w:val="24"/>
        </w:rPr>
        <w:t>,</w:t>
      </w:r>
      <w:r w:rsidRPr="00881EE6">
        <w:rPr>
          <w:rFonts w:ascii="Times New Roman" w:hAnsi="Times New Roman" w:cs="Times New Roman"/>
          <w:sz w:val="24"/>
          <w:szCs w:val="24"/>
        </w:rPr>
        <w:t>” while philosophy is “given the task of revealing the general principles underlying particular instances.”</w:t>
      </w:r>
      <w:r w:rsidRPr="00327852">
        <w:rPr>
          <w:rStyle w:val="EndnoteReference"/>
          <w:rFonts w:ascii="Times New Roman" w:hAnsi="Times New Roman" w:cs="Times New Roman"/>
          <w:sz w:val="24"/>
          <w:szCs w:val="24"/>
        </w:rPr>
        <w:endnoteReference w:id="40"/>
      </w:r>
      <w:r w:rsidRPr="00327852">
        <w:rPr>
          <w:rFonts w:ascii="Times New Roman" w:hAnsi="Times New Roman" w:cs="Times New Roman"/>
          <w:sz w:val="24"/>
          <w:szCs w:val="24"/>
        </w:rPr>
        <w:t xml:space="preserve"> However, this division of labor</w:t>
      </w:r>
      <w:r w:rsidRPr="00881EE6">
        <w:rPr>
          <w:rFonts w:ascii="Times New Roman" w:hAnsi="Times New Roman" w:cs="Times New Roman"/>
          <w:sz w:val="24"/>
          <w:szCs w:val="24"/>
        </w:rPr>
        <w:t xml:space="preserve"> fails to account for how formal aspects of literature, such as parthood, contrib</w:t>
      </w:r>
      <w:r w:rsidR="00292F4C" w:rsidRPr="00881EE6">
        <w:rPr>
          <w:rFonts w:ascii="Times New Roman" w:hAnsi="Times New Roman" w:cs="Times New Roman"/>
          <w:sz w:val="24"/>
          <w:szCs w:val="24"/>
        </w:rPr>
        <w:t xml:space="preserve">ute to </w:t>
      </w:r>
      <w:r w:rsidR="00293564" w:rsidRPr="00881EE6">
        <w:rPr>
          <w:rFonts w:ascii="Times New Roman" w:hAnsi="Times New Roman" w:cs="Times New Roman"/>
          <w:sz w:val="24"/>
          <w:szCs w:val="24"/>
        </w:rPr>
        <w:t xml:space="preserve">an </w:t>
      </w:r>
      <w:r w:rsidR="00292F4C" w:rsidRPr="00881EE6">
        <w:rPr>
          <w:rFonts w:ascii="Times New Roman" w:hAnsi="Times New Roman" w:cs="Times New Roman"/>
          <w:sz w:val="24"/>
          <w:szCs w:val="24"/>
        </w:rPr>
        <w:t xml:space="preserve">adequate </w:t>
      </w:r>
      <w:r w:rsidRPr="00881EE6">
        <w:rPr>
          <w:rFonts w:ascii="Times New Roman" w:hAnsi="Times New Roman" w:cs="Times New Roman"/>
          <w:sz w:val="24"/>
          <w:szCs w:val="24"/>
        </w:rPr>
        <w:t xml:space="preserve">explanation of philosophical concepts. </w:t>
      </w:r>
    </w:p>
    <w:p w14:paraId="4EAE61CC" w14:textId="3F0F6AA7" w:rsidR="00497239" w:rsidRPr="00881EE6" w:rsidRDefault="00F44756" w:rsidP="00497239">
      <w:pPr>
        <w:spacing w:line="480" w:lineRule="exact"/>
        <w:ind w:firstLine="720"/>
        <w:contextualSpacing/>
        <w:rPr>
          <w:rFonts w:ascii="Times New Roman" w:hAnsi="Times New Roman" w:cs="Times New Roman"/>
          <w:sz w:val="24"/>
          <w:szCs w:val="24"/>
        </w:rPr>
      </w:pPr>
      <w:r w:rsidRPr="00881EE6">
        <w:rPr>
          <w:rFonts w:ascii="Times New Roman" w:hAnsi="Times New Roman" w:cs="Times New Roman"/>
          <w:i/>
          <w:sz w:val="24"/>
          <w:szCs w:val="24"/>
        </w:rPr>
        <w:t>The Stranger</w:t>
      </w:r>
      <w:r w:rsidRPr="00881EE6">
        <w:rPr>
          <w:rFonts w:ascii="Times New Roman" w:hAnsi="Times New Roman" w:cs="Times New Roman"/>
          <w:sz w:val="24"/>
          <w:szCs w:val="24"/>
        </w:rPr>
        <w:t xml:space="preserve"> is an example of literature providing the only viable way to </w:t>
      </w:r>
      <w:r w:rsidR="00A44130" w:rsidRPr="00881EE6">
        <w:rPr>
          <w:rFonts w:ascii="Times New Roman" w:hAnsi="Times New Roman" w:cs="Times New Roman"/>
          <w:sz w:val="24"/>
          <w:szCs w:val="24"/>
        </w:rPr>
        <w:t xml:space="preserve">fully </w:t>
      </w:r>
      <w:r w:rsidRPr="00881EE6">
        <w:rPr>
          <w:rFonts w:ascii="Times New Roman" w:hAnsi="Times New Roman" w:cs="Times New Roman"/>
          <w:sz w:val="24"/>
          <w:szCs w:val="24"/>
        </w:rPr>
        <w:t xml:space="preserve">introduce </w:t>
      </w:r>
      <w:r w:rsidR="00A44130" w:rsidRPr="00881EE6">
        <w:rPr>
          <w:rFonts w:ascii="Times New Roman" w:hAnsi="Times New Roman" w:cs="Times New Roman"/>
          <w:sz w:val="24"/>
          <w:szCs w:val="24"/>
        </w:rPr>
        <w:t>a philosophical concept</w:t>
      </w:r>
      <w:r w:rsidRPr="00881EE6">
        <w:rPr>
          <w:rFonts w:ascii="Times New Roman" w:hAnsi="Times New Roman" w:cs="Times New Roman"/>
          <w:sz w:val="24"/>
          <w:szCs w:val="24"/>
        </w:rPr>
        <w:t xml:space="preserve">. </w:t>
      </w:r>
      <w:r w:rsidR="00A44130" w:rsidRPr="00881EE6">
        <w:rPr>
          <w:rFonts w:ascii="Times New Roman" w:hAnsi="Times New Roman" w:cs="Times New Roman"/>
          <w:sz w:val="24"/>
          <w:szCs w:val="24"/>
        </w:rPr>
        <w:t>Since the Camusian abs</w:t>
      </w:r>
      <w:r w:rsidR="00F846CC" w:rsidRPr="00881EE6">
        <w:rPr>
          <w:rFonts w:ascii="Times New Roman" w:hAnsi="Times New Roman" w:cs="Times New Roman"/>
          <w:sz w:val="24"/>
          <w:szCs w:val="24"/>
        </w:rPr>
        <w:t xml:space="preserve">urd is a </w:t>
      </w:r>
      <w:r w:rsidR="00D501A8" w:rsidRPr="00881EE6">
        <w:rPr>
          <w:rFonts w:ascii="Times New Roman" w:hAnsi="Times New Roman" w:cs="Times New Roman"/>
          <w:sz w:val="24"/>
          <w:szCs w:val="24"/>
        </w:rPr>
        <w:t xml:space="preserve">lived </w:t>
      </w:r>
      <w:r w:rsidR="00F846CC" w:rsidRPr="00881EE6">
        <w:rPr>
          <w:rFonts w:ascii="Times New Roman" w:hAnsi="Times New Roman" w:cs="Times New Roman"/>
          <w:sz w:val="24"/>
          <w:szCs w:val="24"/>
        </w:rPr>
        <w:t xml:space="preserve">tension at its core, </w:t>
      </w:r>
      <w:r w:rsidR="00A44130" w:rsidRPr="00881EE6">
        <w:rPr>
          <w:rFonts w:ascii="Times New Roman" w:hAnsi="Times New Roman" w:cs="Times New Roman"/>
          <w:sz w:val="24"/>
          <w:szCs w:val="24"/>
        </w:rPr>
        <w:t>theoretical e</w:t>
      </w:r>
      <w:r w:rsidR="00F846CC" w:rsidRPr="00881EE6">
        <w:rPr>
          <w:rFonts w:ascii="Times New Roman" w:hAnsi="Times New Roman" w:cs="Times New Roman"/>
          <w:sz w:val="24"/>
          <w:szCs w:val="24"/>
        </w:rPr>
        <w:t>xplanation alone</w:t>
      </w:r>
      <w:r w:rsidR="00E443DC" w:rsidRPr="00881EE6">
        <w:rPr>
          <w:rFonts w:ascii="Times New Roman" w:hAnsi="Times New Roman" w:cs="Times New Roman"/>
          <w:sz w:val="24"/>
          <w:szCs w:val="24"/>
        </w:rPr>
        <w:t xml:space="preserve"> (i.e.</w:t>
      </w:r>
      <w:r w:rsidR="00A76935" w:rsidRPr="00881EE6">
        <w:rPr>
          <w:rFonts w:ascii="Times New Roman" w:hAnsi="Times New Roman" w:cs="Times New Roman"/>
          <w:sz w:val="24"/>
          <w:szCs w:val="24"/>
        </w:rPr>
        <w:t>,</w:t>
      </w:r>
      <w:r w:rsidR="00E443DC" w:rsidRPr="00881EE6">
        <w:rPr>
          <w:rFonts w:ascii="Times New Roman" w:hAnsi="Times New Roman" w:cs="Times New Roman"/>
          <w:sz w:val="24"/>
          <w:szCs w:val="24"/>
        </w:rPr>
        <w:t xml:space="preserve"> what we find </w:t>
      </w:r>
      <w:r w:rsidR="00A44130" w:rsidRPr="00881EE6">
        <w:rPr>
          <w:rFonts w:ascii="Times New Roman" w:hAnsi="Times New Roman" w:cs="Times New Roman"/>
          <w:sz w:val="24"/>
          <w:szCs w:val="24"/>
        </w:rPr>
        <w:t xml:space="preserve">in </w:t>
      </w:r>
      <w:r w:rsidR="00A44130" w:rsidRPr="00DB0321">
        <w:rPr>
          <w:rFonts w:ascii="Times New Roman" w:hAnsi="Times New Roman" w:cs="Times New Roman"/>
          <w:i/>
          <w:sz w:val="24"/>
          <w:szCs w:val="24"/>
        </w:rPr>
        <w:t>The Myth of Sisyphus</w:t>
      </w:r>
      <w:r w:rsidR="00E443DC" w:rsidRPr="00881EE6">
        <w:rPr>
          <w:rFonts w:ascii="Times New Roman" w:hAnsi="Times New Roman" w:cs="Times New Roman"/>
          <w:sz w:val="24"/>
          <w:szCs w:val="24"/>
        </w:rPr>
        <w:t xml:space="preserve">) would be incomplete. </w:t>
      </w:r>
      <w:r w:rsidR="004A4386" w:rsidRPr="00327852">
        <w:rPr>
          <w:rFonts w:ascii="Times New Roman" w:hAnsi="Times New Roman" w:cs="Times New Roman"/>
          <w:sz w:val="24"/>
          <w:szCs w:val="24"/>
        </w:rPr>
        <w:t xml:space="preserve">Camus uses </w:t>
      </w:r>
      <w:r w:rsidR="004A4386" w:rsidRPr="00327852">
        <w:rPr>
          <w:rFonts w:ascii="Times New Roman" w:hAnsi="Times New Roman" w:cs="Times New Roman"/>
          <w:i/>
          <w:sz w:val="24"/>
          <w:szCs w:val="24"/>
        </w:rPr>
        <w:t>The Stranger</w:t>
      </w:r>
      <w:r w:rsidR="004A4386" w:rsidRPr="00327852">
        <w:rPr>
          <w:rFonts w:ascii="Times New Roman" w:hAnsi="Times New Roman" w:cs="Times New Roman"/>
          <w:sz w:val="24"/>
          <w:szCs w:val="24"/>
        </w:rPr>
        <w:t xml:space="preserve"> to elicit </w:t>
      </w:r>
      <w:r w:rsidR="00A76935" w:rsidRPr="00327852">
        <w:rPr>
          <w:rFonts w:ascii="Times New Roman" w:hAnsi="Times New Roman" w:cs="Times New Roman"/>
          <w:sz w:val="24"/>
          <w:szCs w:val="24"/>
        </w:rPr>
        <w:t>first</w:t>
      </w:r>
      <w:r w:rsidR="004A4386" w:rsidRPr="00327852">
        <w:rPr>
          <w:rFonts w:ascii="Times New Roman" w:hAnsi="Times New Roman" w:cs="Times New Roman"/>
          <w:sz w:val="24"/>
          <w:szCs w:val="24"/>
        </w:rPr>
        <w:t>hand the phenomenon his philosophy concerns.</w:t>
      </w:r>
      <w:r w:rsidR="004A4386" w:rsidRPr="00327852">
        <w:rPr>
          <w:rStyle w:val="EndnoteReference"/>
          <w:rFonts w:ascii="Times New Roman" w:hAnsi="Times New Roman" w:cs="Times New Roman"/>
          <w:sz w:val="24"/>
          <w:szCs w:val="24"/>
        </w:rPr>
        <w:endnoteReference w:id="41"/>
      </w:r>
      <w:r w:rsidR="00497239" w:rsidRPr="00881EE6">
        <w:rPr>
          <w:rFonts w:ascii="Times New Roman" w:hAnsi="Times New Roman" w:cs="Times New Roman"/>
          <w:sz w:val="24"/>
          <w:szCs w:val="24"/>
        </w:rPr>
        <w:t xml:space="preserve"> </w:t>
      </w:r>
      <w:r w:rsidR="00E443DC" w:rsidRPr="00881EE6">
        <w:rPr>
          <w:rFonts w:ascii="Times New Roman" w:hAnsi="Times New Roman" w:cs="Times New Roman"/>
          <w:sz w:val="24"/>
          <w:szCs w:val="24"/>
        </w:rPr>
        <w:t xml:space="preserve">Generating the feeling of the absurd is not merely ornamental, or something done for art’s sake. The </w:t>
      </w:r>
      <w:r w:rsidR="004A4386" w:rsidRPr="00881EE6">
        <w:rPr>
          <w:rFonts w:ascii="Times New Roman" w:hAnsi="Times New Roman" w:cs="Times New Roman"/>
          <w:sz w:val="24"/>
          <w:szCs w:val="24"/>
        </w:rPr>
        <w:t>immediate</w:t>
      </w:r>
      <w:r w:rsidR="00E443DC" w:rsidRPr="00881EE6">
        <w:rPr>
          <w:rFonts w:ascii="Times New Roman" w:hAnsi="Times New Roman" w:cs="Times New Roman"/>
          <w:sz w:val="24"/>
          <w:szCs w:val="24"/>
        </w:rPr>
        <w:t xml:space="preserve"> experience of the feeling of the absurd is the only way to fully grasp the Camusian absurd, so </w:t>
      </w:r>
      <w:r w:rsidR="00E443DC" w:rsidRPr="00881EE6">
        <w:rPr>
          <w:rFonts w:ascii="Times New Roman" w:hAnsi="Times New Roman" w:cs="Times New Roman"/>
          <w:i/>
          <w:sz w:val="24"/>
          <w:szCs w:val="24"/>
        </w:rPr>
        <w:t>The Stranger</w:t>
      </w:r>
      <w:r w:rsidR="00E443DC" w:rsidRPr="00881EE6">
        <w:rPr>
          <w:rFonts w:ascii="Times New Roman" w:hAnsi="Times New Roman" w:cs="Times New Roman"/>
          <w:sz w:val="24"/>
          <w:szCs w:val="24"/>
        </w:rPr>
        <w:t xml:space="preserve"> plays an indispensable role </w:t>
      </w:r>
      <w:r w:rsidR="00864928" w:rsidRPr="00881EE6">
        <w:rPr>
          <w:rFonts w:ascii="Times New Roman" w:hAnsi="Times New Roman" w:cs="Times New Roman"/>
          <w:sz w:val="24"/>
          <w:szCs w:val="24"/>
        </w:rPr>
        <w:t>as</w:t>
      </w:r>
      <w:r w:rsidR="00E443DC" w:rsidRPr="00881EE6">
        <w:rPr>
          <w:rFonts w:ascii="Times New Roman" w:hAnsi="Times New Roman" w:cs="Times New Roman"/>
          <w:sz w:val="24"/>
          <w:szCs w:val="24"/>
        </w:rPr>
        <w:t xml:space="preserve"> both philosophy </w:t>
      </w:r>
      <w:r w:rsidR="00E443DC" w:rsidRPr="00881EE6">
        <w:rPr>
          <w:rFonts w:ascii="Times New Roman" w:hAnsi="Times New Roman" w:cs="Times New Roman"/>
          <w:i/>
          <w:sz w:val="24"/>
          <w:szCs w:val="24"/>
        </w:rPr>
        <w:t>and</w:t>
      </w:r>
      <w:r w:rsidR="00E443DC" w:rsidRPr="00881EE6">
        <w:rPr>
          <w:rFonts w:ascii="Times New Roman" w:hAnsi="Times New Roman" w:cs="Times New Roman"/>
          <w:sz w:val="24"/>
          <w:szCs w:val="24"/>
        </w:rPr>
        <w:t xml:space="preserve"> art. </w:t>
      </w:r>
      <w:r w:rsidR="00497239" w:rsidRPr="00327852">
        <w:rPr>
          <w:rFonts w:ascii="Times New Roman" w:hAnsi="Times New Roman" w:cs="Times New Roman"/>
          <w:i/>
          <w:sz w:val="24"/>
          <w:szCs w:val="24"/>
        </w:rPr>
        <w:t>The Stranger</w:t>
      </w:r>
      <w:r w:rsidR="00497239" w:rsidRPr="00327852">
        <w:rPr>
          <w:rFonts w:ascii="Times New Roman" w:hAnsi="Times New Roman" w:cs="Times New Roman"/>
          <w:sz w:val="24"/>
          <w:szCs w:val="24"/>
        </w:rPr>
        <w:t xml:space="preserve"> is an instance of a literary work “explaining itself” as “both the communicati</w:t>
      </w:r>
      <w:r w:rsidR="00497239" w:rsidRPr="00881EE6">
        <w:rPr>
          <w:rFonts w:ascii="Times New Roman" w:hAnsi="Times New Roman" w:cs="Times New Roman"/>
          <w:sz w:val="24"/>
          <w:szCs w:val="24"/>
        </w:rPr>
        <w:t>ng vehicle and the thing to be communicated.”</w:t>
      </w:r>
      <w:r w:rsidR="00497239" w:rsidRPr="00327852">
        <w:rPr>
          <w:rStyle w:val="EndnoteReference"/>
          <w:rFonts w:ascii="Times New Roman" w:hAnsi="Times New Roman" w:cs="Times New Roman"/>
          <w:sz w:val="24"/>
          <w:szCs w:val="24"/>
        </w:rPr>
        <w:endnoteReference w:id="42"/>
      </w:r>
      <w:r w:rsidR="00497239" w:rsidRPr="00327852">
        <w:rPr>
          <w:rFonts w:ascii="Times New Roman" w:hAnsi="Times New Roman" w:cs="Times New Roman"/>
          <w:sz w:val="24"/>
          <w:szCs w:val="24"/>
        </w:rPr>
        <w:t xml:space="preserve"> </w:t>
      </w:r>
      <w:r w:rsidR="0030251C" w:rsidRPr="00327852">
        <w:rPr>
          <w:rFonts w:ascii="Times New Roman" w:hAnsi="Times New Roman" w:cs="Times New Roman"/>
          <w:sz w:val="24"/>
          <w:szCs w:val="24"/>
        </w:rPr>
        <w:t>The novel</w:t>
      </w:r>
      <w:r w:rsidR="00D17BBE" w:rsidRPr="00327852">
        <w:rPr>
          <w:rFonts w:ascii="Times New Roman" w:hAnsi="Times New Roman" w:cs="Times New Roman"/>
          <w:sz w:val="24"/>
          <w:szCs w:val="24"/>
        </w:rPr>
        <w:t xml:space="preserve"> is “</w:t>
      </w:r>
      <w:r w:rsidR="00497239" w:rsidRPr="00327852">
        <w:rPr>
          <w:rFonts w:ascii="Times New Roman" w:hAnsi="Times New Roman" w:cs="Times New Roman"/>
          <w:sz w:val="24"/>
          <w:szCs w:val="24"/>
        </w:rPr>
        <w:t>the instrument of that simultaneously relative and inexhaustible knowledge,” relative because each reader has to experience the absurd for herself</w:t>
      </w:r>
      <w:r w:rsidR="00497239" w:rsidRPr="00881EE6">
        <w:rPr>
          <w:rFonts w:ascii="Times New Roman" w:hAnsi="Times New Roman" w:cs="Times New Roman"/>
          <w:sz w:val="24"/>
          <w:szCs w:val="24"/>
        </w:rPr>
        <w:t xml:space="preserve"> and inexhaustible because words will only gesture towards, but never fully describe, the absurd.</w:t>
      </w:r>
      <w:r w:rsidR="00497239" w:rsidRPr="00327852">
        <w:rPr>
          <w:rStyle w:val="EndnoteReference"/>
          <w:rFonts w:ascii="Times New Roman" w:hAnsi="Times New Roman" w:cs="Times New Roman"/>
          <w:sz w:val="24"/>
          <w:szCs w:val="24"/>
        </w:rPr>
        <w:endnoteReference w:id="43"/>
      </w:r>
      <w:r w:rsidR="00497239" w:rsidRPr="00327852">
        <w:rPr>
          <w:rFonts w:ascii="Times New Roman" w:hAnsi="Times New Roman" w:cs="Times New Roman"/>
          <w:sz w:val="24"/>
          <w:szCs w:val="24"/>
        </w:rPr>
        <w:t xml:space="preserve"> </w:t>
      </w:r>
      <w:r w:rsidR="00497239" w:rsidRPr="00881EE6">
        <w:rPr>
          <w:rFonts w:ascii="Times New Roman" w:hAnsi="Times New Roman" w:cs="Times New Roman"/>
          <w:sz w:val="24"/>
          <w:szCs w:val="24"/>
        </w:rPr>
        <w:lastRenderedPageBreak/>
        <w:t xml:space="preserve">The Camusian absurd had to be </w:t>
      </w:r>
      <w:r w:rsidR="00434FF6" w:rsidRPr="00881EE6">
        <w:rPr>
          <w:rFonts w:ascii="Times New Roman" w:hAnsi="Times New Roman" w:cs="Times New Roman"/>
          <w:sz w:val="24"/>
          <w:szCs w:val="24"/>
        </w:rPr>
        <w:t>induced</w:t>
      </w:r>
      <w:r w:rsidR="00365D9A" w:rsidRPr="00881EE6">
        <w:rPr>
          <w:rFonts w:ascii="Times New Roman" w:hAnsi="Times New Roman" w:cs="Times New Roman"/>
          <w:sz w:val="24"/>
          <w:szCs w:val="24"/>
        </w:rPr>
        <w:t>, not shown</w:t>
      </w:r>
      <w:r w:rsidR="003377E8" w:rsidRPr="00881EE6">
        <w:rPr>
          <w:rFonts w:ascii="Times New Roman" w:hAnsi="Times New Roman" w:cs="Times New Roman"/>
          <w:sz w:val="24"/>
          <w:szCs w:val="24"/>
        </w:rPr>
        <w:t xml:space="preserve"> or told</w:t>
      </w:r>
      <w:r w:rsidR="00A76935" w:rsidRPr="00881EE6">
        <w:rPr>
          <w:rFonts w:ascii="Times New Roman" w:hAnsi="Times New Roman" w:cs="Times New Roman"/>
          <w:sz w:val="24"/>
          <w:szCs w:val="24"/>
        </w:rPr>
        <w:t>,</w:t>
      </w:r>
      <w:r w:rsidR="00497239" w:rsidRPr="00881EE6">
        <w:rPr>
          <w:rFonts w:ascii="Times New Roman" w:hAnsi="Times New Roman" w:cs="Times New Roman"/>
          <w:sz w:val="24"/>
          <w:szCs w:val="24"/>
        </w:rPr>
        <w:t xml:space="preserve"> </w:t>
      </w:r>
      <w:r w:rsidR="00497239" w:rsidRPr="00327852">
        <w:rPr>
          <w:rFonts w:ascii="Times New Roman" w:hAnsi="Times New Roman" w:cs="Times New Roman"/>
          <w:sz w:val="24"/>
          <w:szCs w:val="24"/>
        </w:rPr>
        <w:t xml:space="preserve">and </w:t>
      </w:r>
      <w:r w:rsidR="00497239" w:rsidRPr="00327852">
        <w:rPr>
          <w:rFonts w:ascii="Times New Roman" w:hAnsi="Times New Roman" w:cs="Times New Roman"/>
          <w:i/>
          <w:sz w:val="24"/>
          <w:szCs w:val="24"/>
        </w:rPr>
        <w:t>The Stranger</w:t>
      </w:r>
      <w:r w:rsidR="00497239" w:rsidRPr="00327852">
        <w:rPr>
          <w:rFonts w:ascii="Times New Roman" w:hAnsi="Times New Roman" w:cs="Times New Roman"/>
          <w:sz w:val="24"/>
          <w:szCs w:val="24"/>
        </w:rPr>
        <w:t>, through its literary devices, makes this possible.</w:t>
      </w:r>
    </w:p>
    <w:p w14:paraId="12EA9D7D" w14:textId="77777777" w:rsidR="00F44756" w:rsidRPr="00327852" w:rsidRDefault="00F44756" w:rsidP="00F44756">
      <w:pPr>
        <w:spacing w:line="480" w:lineRule="exact"/>
        <w:contextualSpacing/>
        <w:rPr>
          <w:rFonts w:ascii="Times New Roman" w:hAnsi="Times New Roman" w:cs="Times New Roman"/>
          <w:sz w:val="24"/>
          <w:szCs w:val="24"/>
        </w:rPr>
      </w:pPr>
    </w:p>
    <w:p w14:paraId="4DA877BC" w14:textId="77777777" w:rsidR="00497239" w:rsidRPr="00327852" w:rsidRDefault="00497239">
      <w:pPr>
        <w:rPr>
          <w:rFonts w:ascii="Times New Roman" w:hAnsi="Times New Roman" w:cs="Times New Roman"/>
          <w:sz w:val="24"/>
          <w:szCs w:val="24"/>
        </w:rPr>
      </w:pPr>
      <w:r w:rsidRPr="00327852">
        <w:rPr>
          <w:rFonts w:ascii="Times New Roman" w:hAnsi="Times New Roman" w:cs="Times New Roman"/>
          <w:sz w:val="24"/>
          <w:szCs w:val="24"/>
        </w:rPr>
        <w:br w:type="page"/>
      </w:r>
    </w:p>
    <w:p w14:paraId="53065165" w14:textId="77777777" w:rsidR="00F44756" w:rsidRPr="00327852" w:rsidRDefault="004D647D" w:rsidP="00F44756">
      <w:pPr>
        <w:spacing w:line="480" w:lineRule="exact"/>
        <w:contextualSpacing/>
        <w:jc w:val="center"/>
        <w:rPr>
          <w:rFonts w:ascii="Times New Roman" w:hAnsi="Times New Roman" w:cs="Times New Roman"/>
          <w:sz w:val="24"/>
          <w:szCs w:val="24"/>
        </w:rPr>
      </w:pPr>
      <w:r w:rsidRPr="00327852">
        <w:rPr>
          <w:rFonts w:ascii="Times New Roman" w:hAnsi="Times New Roman" w:cs="Times New Roman"/>
          <w:sz w:val="24"/>
          <w:szCs w:val="24"/>
        </w:rPr>
        <w:lastRenderedPageBreak/>
        <w:t>Bibliography</w:t>
      </w:r>
    </w:p>
    <w:p w14:paraId="346D7153" w14:textId="3D06C372" w:rsidR="00F44756" w:rsidRPr="00327852" w:rsidRDefault="00F44756" w:rsidP="009608FB">
      <w:pPr>
        <w:spacing w:line="480" w:lineRule="exact"/>
        <w:ind w:left="720" w:hanging="720"/>
        <w:contextualSpacing/>
        <w:rPr>
          <w:rFonts w:ascii="Times New Roman" w:hAnsi="Times New Roman" w:cs="Times New Roman"/>
          <w:sz w:val="24"/>
          <w:szCs w:val="24"/>
        </w:rPr>
      </w:pPr>
      <w:r w:rsidRPr="00327852">
        <w:rPr>
          <w:rFonts w:ascii="Times New Roman" w:hAnsi="Times New Roman" w:cs="Times New Roman"/>
          <w:sz w:val="24"/>
          <w:szCs w:val="24"/>
        </w:rPr>
        <w:t xml:space="preserve">Aronson, Ronald. </w:t>
      </w:r>
      <w:r w:rsidRPr="00327852">
        <w:rPr>
          <w:rFonts w:ascii="Times New Roman" w:hAnsi="Times New Roman" w:cs="Times New Roman"/>
          <w:i/>
          <w:sz w:val="24"/>
          <w:szCs w:val="24"/>
        </w:rPr>
        <w:t xml:space="preserve">Camus </w:t>
      </w:r>
      <w:r w:rsidR="00EC336E" w:rsidRPr="00327852">
        <w:rPr>
          <w:rFonts w:ascii="Times New Roman" w:hAnsi="Times New Roman" w:cs="Times New Roman"/>
          <w:i/>
          <w:sz w:val="24"/>
          <w:szCs w:val="24"/>
        </w:rPr>
        <w:t>and</w:t>
      </w:r>
      <w:r w:rsidRPr="00327852">
        <w:rPr>
          <w:rFonts w:ascii="Times New Roman" w:hAnsi="Times New Roman" w:cs="Times New Roman"/>
          <w:i/>
          <w:sz w:val="24"/>
          <w:szCs w:val="24"/>
        </w:rPr>
        <w:t xml:space="preserve"> Sartre : The Story of a Friendship and the Quarrel That Ended It</w:t>
      </w:r>
      <w:r w:rsidRPr="00327852">
        <w:rPr>
          <w:rFonts w:ascii="Times New Roman" w:hAnsi="Times New Roman" w:cs="Times New Roman"/>
          <w:sz w:val="24"/>
          <w:szCs w:val="24"/>
        </w:rPr>
        <w:t xml:space="preserve">. </w:t>
      </w:r>
      <w:r w:rsidR="009608FB" w:rsidRPr="00327852">
        <w:rPr>
          <w:rFonts w:ascii="Times New Roman" w:hAnsi="Times New Roman" w:cs="Times New Roman"/>
          <w:sz w:val="24"/>
          <w:szCs w:val="24"/>
        </w:rPr>
        <w:t>Chicago</w:t>
      </w:r>
      <w:r w:rsidRPr="00327852">
        <w:rPr>
          <w:rFonts w:ascii="Times New Roman" w:hAnsi="Times New Roman" w:cs="Times New Roman"/>
          <w:sz w:val="24"/>
          <w:szCs w:val="24"/>
        </w:rPr>
        <w:t>: University of Chicago Press, 2004.</w:t>
      </w:r>
    </w:p>
    <w:p w14:paraId="65A14AA0" w14:textId="4A354E9D" w:rsidR="00F44756" w:rsidRPr="00327852" w:rsidRDefault="00F44756" w:rsidP="009608FB">
      <w:pPr>
        <w:spacing w:line="480" w:lineRule="exact"/>
        <w:ind w:left="720" w:hanging="720"/>
        <w:contextualSpacing/>
        <w:rPr>
          <w:rFonts w:ascii="Times New Roman" w:hAnsi="Times New Roman" w:cs="Times New Roman"/>
          <w:sz w:val="24"/>
          <w:szCs w:val="24"/>
        </w:rPr>
      </w:pPr>
      <w:r w:rsidRPr="00327852">
        <w:rPr>
          <w:rFonts w:ascii="Times New Roman" w:hAnsi="Times New Roman" w:cs="Times New Roman"/>
          <w:sz w:val="24"/>
          <w:szCs w:val="24"/>
        </w:rPr>
        <w:t>Brombert, Victor. “Camus and the Novel of the ‘Absurd</w:t>
      </w:r>
      <w:r w:rsidR="00065478" w:rsidRPr="00327852">
        <w:rPr>
          <w:rFonts w:ascii="Times New Roman" w:hAnsi="Times New Roman" w:cs="Times New Roman"/>
          <w:sz w:val="24"/>
          <w:szCs w:val="24"/>
        </w:rPr>
        <w:t>.</w:t>
      </w:r>
      <w:r w:rsidRPr="00327852">
        <w:rPr>
          <w:rFonts w:ascii="Times New Roman" w:hAnsi="Times New Roman" w:cs="Times New Roman"/>
          <w:sz w:val="24"/>
          <w:szCs w:val="24"/>
        </w:rPr>
        <w:t xml:space="preserve">’” </w:t>
      </w:r>
      <w:r w:rsidRPr="00327852">
        <w:rPr>
          <w:rFonts w:ascii="Times New Roman" w:hAnsi="Times New Roman" w:cs="Times New Roman"/>
          <w:i/>
          <w:sz w:val="24"/>
          <w:szCs w:val="24"/>
        </w:rPr>
        <w:t xml:space="preserve">Yale French Studies </w:t>
      </w:r>
      <w:r w:rsidRPr="00327852">
        <w:rPr>
          <w:rFonts w:ascii="Times New Roman" w:hAnsi="Times New Roman" w:cs="Times New Roman"/>
          <w:sz w:val="24"/>
          <w:szCs w:val="24"/>
        </w:rPr>
        <w:t>1 (1948): 119</w:t>
      </w:r>
      <w:r w:rsidR="00065478" w:rsidRPr="00327852">
        <w:rPr>
          <w:rFonts w:ascii="Times New Roman" w:hAnsi="Times New Roman" w:cs="Times New Roman"/>
          <w:sz w:val="24"/>
          <w:szCs w:val="24"/>
        </w:rPr>
        <w:t>–</w:t>
      </w:r>
      <w:r w:rsidRPr="00327852">
        <w:rPr>
          <w:rFonts w:ascii="Times New Roman" w:hAnsi="Times New Roman" w:cs="Times New Roman"/>
          <w:sz w:val="24"/>
          <w:szCs w:val="24"/>
        </w:rPr>
        <w:t>123.</w:t>
      </w:r>
    </w:p>
    <w:p w14:paraId="77B8D548" w14:textId="77ED9577" w:rsidR="00F44756" w:rsidRPr="00327852" w:rsidRDefault="00F44756" w:rsidP="009608FB">
      <w:pPr>
        <w:spacing w:line="480" w:lineRule="exact"/>
        <w:ind w:left="720" w:hanging="720"/>
        <w:contextualSpacing/>
        <w:rPr>
          <w:rFonts w:ascii="Times New Roman" w:hAnsi="Times New Roman" w:cs="Times New Roman"/>
          <w:sz w:val="24"/>
          <w:szCs w:val="24"/>
        </w:rPr>
      </w:pPr>
      <w:r w:rsidRPr="00327852">
        <w:rPr>
          <w:rFonts w:ascii="Times New Roman" w:hAnsi="Times New Roman" w:cs="Times New Roman"/>
          <w:sz w:val="24"/>
          <w:szCs w:val="24"/>
        </w:rPr>
        <w:t xml:space="preserve">Camus, Albert. </w:t>
      </w:r>
      <w:r w:rsidRPr="00327852">
        <w:rPr>
          <w:rFonts w:ascii="Times New Roman" w:hAnsi="Times New Roman" w:cs="Times New Roman"/>
          <w:i/>
          <w:sz w:val="24"/>
          <w:szCs w:val="24"/>
        </w:rPr>
        <w:t>Lyrical and Critical Essays</w:t>
      </w:r>
      <w:r w:rsidRPr="00327852">
        <w:rPr>
          <w:rFonts w:ascii="Times New Roman" w:hAnsi="Times New Roman" w:cs="Times New Roman"/>
          <w:sz w:val="24"/>
          <w:szCs w:val="24"/>
        </w:rPr>
        <w:t xml:space="preserve">. </w:t>
      </w:r>
      <w:r w:rsidR="009608FB" w:rsidRPr="00327852">
        <w:rPr>
          <w:rFonts w:ascii="Times New Roman" w:hAnsi="Times New Roman" w:cs="Times New Roman"/>
          <w:sz w:val="24"/>
          <w:szCs w:val="24"/>
        </w:rPr>
        <w:t xml:space="preserve">Edited by Philip Thody. </w:t>
      </w:r>
      <w:r w:rsidRPr="00327852">
        <w:rPr>
          <w:rFonts w:ascii="Times New Roman" w:hAnsi="Times New Roman" w:cs="Times New Roman"/>
          <w:sz w:val="24"/>
          <w:szCs w:val="24"/>
        </w:rPr>
        <w:t xml:space="preserve">Translated by Ellen Conroy Kennedy. </w:t>
      </w:r>
      <w:r w:rsidR="009608FB" w:rsidRPr="00327852">
        <w:rPr>
          <w:rFonts w:ascii="Times New Roman" w:hAnsi="Times New Roman" w:cs="Times New Roman"/>
          <w:sz w:val="24"/>
          <w:szCs w:val="24"/>
        </w:rPr>
        <w:t xml:space="preserve">New York: </w:t>
      </w:r>
      <w:r w:rsidRPr="00327852">
        <w:rPr>
          <w:rFonts w:ascii="Times New Roman" w:hAnsi="Times New Roman" w:cs="Times New Roman"/>
          <w:sz w:val="24"/>
          <w:szCs w:val="24"/>
        </w:rPr>
        <w:t xml:space="preserve">Alfred A. Knopf, </w:t>
      </w:r>
      <w:r w:rsidR="009608FB" w:rsidRPr="00327852">
        <w:rPr>
          <w:rFonts w:ascii="Times New Roman" w:hAnsi="Times New Roman" w:cs="Times New Roman"/>
          <w:sz w:val="24"/>
          <w:szCs w:val="24"/>
        </w:rPr>
        <w:t>1968</w:t>
      </w:r>
      <w:r w:rsidRPr="00327852">
        <w:rPr>
          <w:rFonts w:ascii="Times New Roman" w:hAnsi="Times New Roman" w:cs="Times New Roman"/>
          <w:sz w:val="24"/>
          <w:szCs w:val="24"/>
        </w:rPr>
        <w:t>.</w:t>
      </w:r>
    </w:p>
    <w:p w14:paraId="08DB2059" w14:textId="75C1D014" w:rsidR="00F44756" w:rsidRPr="00327852" w:rsidRDefault="00F44756" w:rsidP="009608FB">
      <w:pPr>
        <w:spacing w:line="480" w:lineRule="exact"/>
        <w:ind w:left="720" w:hanging="720"/>
        <w:contextualSpacing/>
        <w:rPr>
          <w:rFonts w:ascii="Times New Roman" w:hAnsi="Times New Roman" w:cs="Times New Roman"/>
          <w:i/>
          <w:sz w:val="24"/>
          <w:szCs w:val="24"/>
        </w:rPr>
      </w:pPr>
      <w:r w:rsidRPr="00327852">
        <w:rPr>
          <w:rFonts w:ascii="Times New Roman" w:hAnsi="Times New Roman" w:cs="Times New Roman"/>
          <w:sz w:val="24"/>
          <w:szCs w:val="24"/>
        </w:rPr>
        <w:t>———.</w:t>
      </w:r>
      <w:r w:rsidR="00D82BC9" w:rsidRPr="00327852">
        <w:rPr>
          <w:rFonts w:ascii="Times New Roman" w:hAnsi="Times New Roman" w:cs="Times New Roman"/>
          <w:sz w:val="24"/>
          <w:szCs w:val="24"/>
        </w:rPr>
        <w:t>“</w:t>
      </w:r>
      <w:r w:rsidRPr="00327852">
        <w:rPr>
          <w:rFonts w:ascii="Times New Roman" w:hAnsi="Times New Roman" w:cs="Times New Roman"/>
          <w:sz w:val="24"/>
          <w:szCs w:val="24"/>
        </w:rPr>
        <w:t>The Myth of Sisyphus</w:t>
      </w:r>
      <w:r w:rsidR="009608FB" w:rsidRPr="00327852">
        <w:rPr>
          <w:rFonts w:ascii="Times New Roman" w:hAnsi="Times New Roman" w:cs="Times New Roman"/>
          <w:sz w:val="24"/>
          <w:szCs w:val="24"/>
        </w:rPr>
        <w:t>.</w:t>
      </w:r>
      <w:r w:rsidRPr="00327852">
        <w:rPr>
          <w:rFonts w:ascii="Times New Roman" w:hAnsi="Times New Roman" w:cs="Times New Roman"/>
          <w:sz w:val="24"/>
          <w:szCs w:val="24"/>
        </w:rPr>
        <w:t xml:space="preserve">” In </w:t>
      </w:r>
      <w:r w:rsidRPr="00327852">
        <w:rPr>
          <w:rFonts w:ascii="Times New Roman" w:hAnsi="Times New Roman" w:cs="Times New Roman"/>
          <w:i/>
          <w:sz w:val="24"/>
          <w:szCs w:val="24"/>
        </w:rPr>
        <w:t>The Plague, The Fall, Exile and the Kingdom, and Selected Essays</w:t>
      </w:r>
      <w:r w:rsidR="00720734" w:rsidRPr="00327852">
        <w:rPr>
          <w:rFonts w:ascii="Times New Roman" w:hAnsi="Times New Roman" w:cs="Times New Roman"/>
          <w:sz w:val="24"/>
          <w:szCs w:val="24"/>
        </w:rPr>
        <w:t>,</w:t>
      </w:r>
      <w:r w:rsidR="00327852">
        <w:rPr>
          <w:rFonts w:ascii="Times New Roman" w:hAnsi="Times New Roman" w:cs="Times New Roman"/>
          <w:sz w:val="24"/>
          <w:szCs w:val="24"/>
        </w:rPr>
        <w:t xml:space="preserve"> translated by Justin O’Brien, 494-605.</w:t>
      </w:r>
      <w:r w:rsidRPr="00327852">
        <w:rPr>
          <w:rFonts w:ascii="Times New Roman" w:hAnsi="Times New Roman" w:cs="Times New Roman"/>
          <w:sz w:val="24"/>
          <w:szCs w:val="24"/>
        </w:rPr>
        <w:t xml:space="preserve"> New York</w:t>
      </w:r>
      <w:r w:rsidR="00D83069" w:rsidRPr="00327852">
        <w:rPr>
          <w:rFonts w:ascii="Times New Roman" w:hAnsi="Times New Roman" w:cs="Times New Roman"/>
          <w:sz w:val="24"/>
          <w:szCs w:val="24"/>
        </w:rPr>
        <w:t xml:space="preserve">: </w:t>
      </w:r>
      <w:r w:rsidR="00327852">
        <w:rPr>
          <w:rFonts w:ascii="Times New Roman" w:hAnsi="Times New Roman" w:cs="Times New Roman"/>
          <w:sz w:val="24"/>
          <w:szCs w:val="24"/>
        </w:rPr>
        <w:t xml:space="preserve">Everyman’s </w:t>
      </w:r>
      <w:r w:rsidR="00327852" w:rsidRPr="00327852">
        <w:rPr>
          <w:rFonts w:ascii="Times New Roman" w:hAnsi="Times New Roman" w:cs="Times New Roman"/>
          <w:sz w:val="24"/>
          <w:szCs w:val="24"/>
        </w:rPr>
        <w:t>Library, 2004.</w:t>
      </w:r>
      <w:r w:rsidR="00327852">
        <w:rPr>
          <w:rFonts w:ascii="Times New Roman" w:hAnsi="Times New Roman" w:cs="Times New Roman"/>
          <w:sz w:val="24"/>
          <w:szCs w:val="24"/>
        </w:rPr>
        <w:t xml:space="preserve"> </w:t>
      </w:r>
    </w:p>
    <w:p w14:paraId="5974AD1A" w14:textId="77777777" w:rsidR="00F44756" w:rsidRPr="00327852" w:rsidRDefault="00F44756" w:rsidP="009608FB">
      <w:pPr>
        <w:spacing w:line="480" w:lineRule="exact"/>
        <w:ind w:left="720" w:hanging="720"/>
        <w:contextualSpacing/>
        <w:rPr>
          <w:rFonts w:ascii="Times New Roman" w:hAnsi="Times New Roman" w:cs="Times New Roman"/>
          <w:sz w:val="24"/>
          <w:szCs w:val="24"/>
        </w:rPr>
      </w:pPr>
      <w:r w:rsidRPr="00327852">
        <w:rPr>
          <w:rFonts w:ascii="Times New Roman" w:hAnsi="Times New Roman" w:cs="Times New Roman"/>
          <w:sz w:val="24"/>
          <w:szCs w:val="24"/>
        </w:rPr>
        <w:t xml:space="preserve">———. </w:t>
      </w:r>
      <w:r w:rsidRPr="00327852">
        <w:rPr>
          <w:rFonts w:ascii="Times New Roman" w:hAnsi="Times New Roman" w:cs="Times New Roman"/>
          <w:i/>
          <w:sz w:val="24"/>
          <w:szCs w:val="24"/>
        </w:rPr>
        <w:t>The Stranger</w:t>
      </w:r>
      <w:r w:rsidRPr="00327852">
        <w:rPr>
          <w:rFonts w:ascii="Times New Roman" w:hAnsi="Times New Roman" w:cs="Times New Roman"/>
          <w:sz w:val="24"/>
          <w:szCs w:val="24"/>
        </w:rPr>
        <w:t xml:space="preserve">. Translated by Matthew Ward. New York: Alfred A. Knopf, 1993. </w:t>
      </w:r>
    </w:p>
    <w:p w14:paraId="6C21B62E" w14:textId="27587F6F" w:rsidR="00F44756" w:rsidRPr="00327852" w:rsidRDefault="00F44756" w:rsidP="009608FB">
      <w:pPr>
        <w:spacing w:line="480" w:lineRule="exact"/>
        <w:ind w:left="720" w:hanging="720"/>
        <w:contextualSpacing/>
        <w:rPr>
          <w:rFonts w:ascii="Times New Roman" w:hAnsi="Times New Roman" w:cs="Times New Roman"/>
          <w:i/>
          <w:sz w:val="24"/>
          <w:szCs w:val="24"/>
        </w:rPr>
      </w:pPr>
      <w:r w:rsidRPr="00327852">
        <w:rPr>
          <w:rFonts w:ascii="Times New Roman" w:hAnsi="Times New Roman" w:cs="Times New Roman"/>
          <w:sz w:val="24"/>
          <w:szCs w:val="24"/>
        </w:rPr>
        <w:t>Fitch, Brian</w:t>
      </w:r>
      <w:r w:rsidR="006E5B88" w:rsidRPr="00327852">
        <w:rPr>
          <w:rFonts w:ascii="Times New Roman" w:hAnsi="Times New Roman" w:cs="Times New Roman"/>
          <w:sz w:val="24"/>
          <w:szCs w:val="24"/>
        </w:rPr>
        <w:t xml:space="preserve"> T</w:t>
      </w:r>
      <w:r w:rsidRPr="00327852">
        <w:rPr>
          <w:rFonts w:ascii="Times New Roman" w:hAnsi="Times New Roman" w:cs="Times New Roman"/>
          <w:sz w:val="24"/>
          <w:szCs w:val="24"/>
        </w:rPr>
        <w:t xml:space="preserve">. “Aesthetic Distance and Inner Space in the Novels of Camus.” </w:t>
      </w:r>
      <w:r w:rsidR="00097192" w:rsidRPr="00327852">
        <w:rPr>
          <w:rFonts w:ascii="Times New Roman" w:hAnsi="Times New Roman" w:cs="Times New Roman"/>
          <w:i/>
          <w:sz w:val="24"/>
          <w:szCs w:val="24"/>
        </w:rPr>
        <w:t xml:space="preserve">Modern Fiction </w:t>
      </w:r>
      <w:r w:rsidRPr="00327852">
        <w:rPr>
          <w:rFonts w:ascii="Times New Roman" w:hAnsi="Times New Roman" w:cs="Times New Roman"/>
          <w:i/>
          <w:sz w:val="24"/>
          <w:szCs w:val="24"/>
        </w:rPr>
        <w:t xml:space="preserve">Studies </w:t>
      </w:r>
      <w:r w:rsidR="00D82BC9" w:rsidRPr="00327852">
        <w:rPr>
          <w:rFonts w:ascii="Times New Roman" w:hAnsi="Times New Roman" w:cs="Times New Roman"/>
          <w:sz w:val="24"/>
          <w:szCs w:val="24"/>
        </w:rPr>
        <w:t>10</w:t>
      </w:r>
      <w:r w:rsidR="000F788F" w:rsidRPr="00327852">
        <w:rPr>
          <w:rFonts w:ascii="Times New Roman" w:hAnsi="Times New Roman" w:cs="Times New Roman"/>
          <w:sz w:val="24"/>
          <w:szCs w:val="24"/>
        </w:rPr>
        <w:t>, no</w:t>
      </w:r>
      <w:r w:rsidR="00D82BC9" w:rsidRPr="00327852">
        <w:rPr>
          <w:rFonts w:ascii="Times New Roman" w:hAnsi="Times New Roman" w:cs="Times New Roman"/>
          <w:sz w:val="24"/>
          <w:szCs w:val="24"/>
        </w:rPr>
        <w:t>.</w:t>
      </w:r>
      <w:r w:rsidR="000F788F" w:rsidRPr="00327852">
        <w:rPr>
          <w:rFonts w:ascii="Times New Roman" w:hAnsi="Times New Roman" w:cs="Times New Roman"/>
          <w:sz w:val="24"/>
          <w:szCs w:val="24"/>
        </w:rPr>
        <w:t xml:space="preserve"> </w:t>
      </w:r>
      <w:r w:rsidR="00D82BC9" w:rsidRPr="00327852">
        <w:rPr>
          <w:rFonts w:ascii="Times New Roman" w:hAnsi="Times New Roman" w:cs="Times New Roman"/>
          <w:sz w:val="24"/>
          <w:szCs w:val="24"/>
        </w:rPr>
        <w:t>3</w:t>
      </w:r>
      <w:r w:rsidRPr="00327852">
        <w:rPr>
          <w:rFonts w:ascii="Times New Roman" w:hAnsi="Times New Roman" w:cs="Times New Roman"/>
          <w:sz w:val="24"/>
          <w:szCs w:val="24"/>
        </w:rPr>
        <w:t xml:space="preserve"> (1964): 279</w:t>
      </w:r>
      <w:r w:rsidR="00065478" w:rsidRPr="00327852">
        <w:rPr>
          <w:rFonts w:ascii="Times New Roman" w:hAnsi="Times New Roman" w:cs="Times New Roman"/>
          <w:sz w:val="24"/>
          <w:szCs w:val="24"/>
        </w:rPr>
        <w:t>–</w:t>
      </w:r>
      <w:r w:rsidRPr="00327852">
        <w:rPr>
          <w:rFonts w:ascii="Times New Roman" w:hAnsi="Times New Roman" w:cs="Times New Roman"/>
          <w:sz w:val="24"/>
          <w:szCs w:val="24"/>
        </w:rPr>
        <w:t>292.</w:t>
      </w:r>
    </w:p>
    <w:p w14:paraId="6456E697" w14:textId="57612771" w:rsidR="00F44756" w:rsidRPr="00327852" w:rsidRDefault="00F44756" w:rsidP="009608FB">
      <w:pPr>
        <w:spacing w:line="480" w:lineRule="exact"/>
        <w:ind w:left="720" w:hanging="720"/>
        <w:contextualSpacing/>
        <w:rPr>
          <w:rFonts w:ascii="Times New Roman" w:hAnsi="Times New Roman" w:cs="Times New Roman"/>
          <w:sz w:val="24"/>
          <w:szCs w:val="24"/>
        </w:rPr>
      </w:pPr>
      <w:r w:rsidRPr="00327852">
        <w:rPr>
          <w:rFonts w:ascii="Times New Roman" w:hAnsi="Times New Roman" w:cs="Times New Roman"/>
          <w:sz w:val="24"/>
          <w:szCs w:val="24"/>
        </w:rPr>
        <w:t xml:space="preserve">Guerin, Jeanyves. “Camus the Journalist.” </w:t>
      </w:r>
      <w:r w:rsidR="00907439" w:rsidRPr="00327852">
        <w:rPr>
          <w:rFonts w:ascii="Times New Roman" w:hAnsi="Times New Roman" w:cs="Times New Roman"/>
          <w:sz w:val="24"/>
          <w:szCs w:val="24"/>
        </w:rPr>
        <w:t xml:space="preserve">In </w:t>
      </w:r>
      <w:r w:rsidRPr="00327852">
        <w:rPr>
          <w:rFonts w:ascii="Times New Roman" w:hAnsi="Times New Roman" w:cs="Times New Roman"/>
          <w:i/>
          <w:sz w:val="24"/>
          <w:szCs w:val="24"/>
        </w:rPr>
        <w:t>The Cambridge Companion to Camus</w:t>
      </w:r>
      <w:r w:rsidR="006E5B88" w:rsidRPr="00327852">
        <w:rPr>
          <w:rFonts w:ascii="Times New Roman" w:hAnsi="Times New Roman" w:cs="Times New Roman"/>
          <w:sz w:val="24"/>
          <w:szCs w:val="24"/>
        </w:rPr>
        <w:t>,</w:t>
      </w:r>
      <w:r w:rsidRPr="00327852">
        <w:rPr>
          <w:rFonts w:ascii="Times New Roman" w:hAnsi="Times New Roman" w:cs="Times New Roman"/>
          <w:sz w:val="24"/>
          <w:szCs w:val="24"/>
        </w:rPr>
        <w:t xml:space="preserve"> </w:t>
      </w:r>
      <w:r w:rsidR="006E5B88" w:rsidRPr="00327852">
        <w:rPr>
          <w:rFonts w:ascii="Times New Roman" w:hAnsi="Times New Roman" w:cs="Times New Roman"/>
          <w:sz w:val="24"/>
          <w:szCs w:val="24"/>
        </w:rPr>
        <w:t>e</w:t>
      </w:r>
      <w:r w:rsidRPr="00327852">
        <w:rPr>
          <w:rFonts w:ascii="Times New Roman" w:hAnsi="Times New Roman" w:cs="Times New Roman"/>
          <w:sz w:val="24"/>
          <w:szCs w:val="24"/>
        </w:rPr>
        <w:t>d</w:t>
      </w:r>
      <w:r w:rsidR="00097192" w:rsidRPr="00327852">
        <w:rPr>
          <w:rFonts w:ascii="Times New Roman" w:hAnsi="Times New Roman" w:cs="Times New Roman"/>
          <w:sz w:val="24"/>
          <w:szCs w:val="24"/>
        </w:rPr>
        <w:t xml:space="preserve">ited by </w:t>
      </w:r>
      <w:r w:rsidRPr="00327852">
        <w:rPr>
          <w:rFonts w:ascii="Times New Roman" w:hAnsi="Times New Roman" w:cs="Times New Roman"/>
          <w:sz w:val="24"/>
          <w:szCs w:val="24"/>
        </w:rPr>
        <w:t>Edward J. Hughes. Cambridge: Cambridge U</w:t>
      </w:r>
      <w:r w:rsidR="00907439" w:rsidRPr="00327852">
        <w:rPr>
          <w:rFonts w:ascii="Times New Roman" w:hAnsi="Times New Roman" w:cs="Times New Roman"/>
          <w:sz w:val="24"/>
          <w:szCs w:val="24"/>
        </w:rPr>
        <w:t xml:space="preserve">niversity </w:t>
      </w:r>
      <w:r w:rsidRPr="00327852">
        <w:rPr>
          <w:rFonts w:ascii="Times New Roman" w:hAnsi="Times New Roman" w:cs="Times New Roman"/>
          <w:sz w:val="24"/>
          <w:szCs w:val="24"/>
        </w:rPr>
        <w:t>P</w:t>
      </w:r>
      <w:r w:rsidR="00907439" w:rsidRPr="00327852">
        <w:rPr>
          <w:rFonts w:ascii="Times New Roman" w:hAnsi="Times New Roman" w:cs="Times New Roman"/>
          <w:sz w:val="24"/>
          <w:szCs w:val="24"/>
        </w:rPr>
        <w:t>ress,</w:t>
      </w:r>
      <w:r w:rsidRPr="00327852">
        <w:rPr>
          <w:rFonts w:ascii="Times New Roman" w:hAnsi="Times New Roman" w:cs="Times New Roman"/>
          <w:sz w:val="24"/>
          <w:szCs w:val="24"/>
        </w:rPr>
        <w:t xml:space="preserve"> 2007.</w:t>
      </w:r>
    </w:p>
    <w:p w14:paraId="74D90DA3" w14:textId="77777777" w:rsidR="00F44756" w:rsidRPr="00327852" w:rsidRDefault="00F44756" w:rsidP="009608FB">
      <w:pPr>
        <w:spacing w:after="0" w:line="480" w:lineRule="exact"/>
        <w:ind w:left="720" w:hanging="720"/>
        <w:contextualSpacing/>
        <w:rPr>
          <w:rFonts w:ascii="Times New Roman" w:eastAsia="Times New Roman" w:hAnsi="Times New Roman" w:cs="Times New Roman"/>
          <w:sz w:val="24"/>
          <w:szCs w:val="24"/>
        </w:rPr>
      </w:pPr>
      <w:r w:rsidRPr="00327852">
        <w:rPr>
          <w:rFonts w:ascii="Times New Roman" w:eastAsia="Times New Roman" w:hAnsi="Times New Roman" w:cs="Times New Roman"/>
          <w:sz w:val="24"/>
          <w:szCs w:val="24"/>
        </w:rPr>
        <w:t xml:space="preserve">Keen, Suzanne. </w:t>
      </w:r>
      <w:r w:rsidRPr="00327852">
        <w:rPr>
          <w:rFonts w:ascii="Times New Roman" w:eastAsia="Times New Roman" w:hAnsi="Times New Roman" w:cs="Times New Roman"/>
          <w:i/>
          <w:iCs/>
          <w:sz w:val="24"/>
          <w:szCs w:val="24"/>
        </w:rPr>
        <w:t>Empathy and the Novel</w:t>
      </w:r>
      <w:r w:rsidRPr="00327852">
        <w:rPr>
          <w:rFonts w:ascii="Times New Roman" w:eastAsia="Times New Roman" w:hAnsi="Times New Roman" w:cs="Times New Roman"/>
          <w:sz w:val="24"/>
          <w:szCs w:val="24"/>
        </w:rPr>
        <w:t>. New York: O</w:t>
      </w:r>
      <w:r w:rsidR="00907439" w:rsidRPr="00327852">
        <w:rPr>
          <w:rFonts w:ascii="Times New Roman" w:eastAsia="Times New Roman" w:hAnsi="Times New Roman" w:cs="Times New Roman"/>
          <w:sz w:val="24"/>
          <w:szCs w:val="24"/>
        </w:rPr>
        <w:t xml:space="preserve">xford </w:t>
      </w:r>
      <w:r w:rsidRPr="00327852">
        <w:rPr>
          <w:rFonts w:ascii="Times New Roman" w:eastAsia="Times New Roman" w:hAnsi="Times New Roman" w:cs="Times New Roman"/>
          <w:sz w:val="24"/>
          <w:szCs w:val="24"/>
        </w:rPr>
        <w:t>U</w:t>
      </w:r>
      <w:r w:rsidR="00907439" w:rsidRPr="00327852">
        <w:rPr>
          <w:rFonts w:ascii="Times New Roman" w:eastAsia="Times New Roman" w:hAnsi="Times New Roman" w:cs="Times New Roman"/>
          <w:sz w:val="24"/>
          <w:szCs w:val="24"/>
        </w:rPr>
        <w:t xml:space="preserve">niversity </w:t>
      </w:r>
      <w:r w:rsidRPr="00327852">
        <w:rPr>
          <w:rFonts w:ascii="Times New Roman" w:eastAsia="Times New Roman" w:hAnsi="Times New Roman" w:cs="Times New Roman"/>
          <w:sz w:val="24"/>
          <w:szCs w:val="24"/>
        </w:rPr>
        <w:t>P</w:t>
      </w:r>
      <w:r w:rsidR="00907439" w:rsidRPr="00327852">
        <w:rPr>
          <w:rFonts w:ascii="Times New Roman" w:eastAsia="Times New Roman" w:hAnsi="Times New Roman" w:cs="Times New Roman"/>
          <w:sz w:val="24"/>
          <w:szCs w:val="24"/>
        </w:rPr>
        <w:t>ress</w:t>
      </w:r>
      <w:r w:rsidRPr="00327852">
        <w:rPr>
          <w:rFonts w:ascii="Times New Roman" w:eastAsia="Times New Roman" w:hAnsi="Times New Roman" w:cs="Times New Roman"/>
          <w:sz w:val="24"/>
          <w:szCs w:val="24"/>
        </w:rPr>
        <w:t>, 2007.</w:t>
      </w:r>
    </w:p>
    <w:p w14:paraId="45ED1DCD" w14:textId="4532FEE7" w:rsidR="00F44756" w:rsidRPr="00327852" w:rsidRDefault="00F44756" w:rsidP="009608FB">
      <w:pPr>
        <w:spacing w:after="0" w:line="480" w:lineRule="exact"/>
        <w:ind w:left="720" w:hanging="720"/>
        <w:contextualSpacing/>
        <w:rPr>
          <w:rFonts w:ascii="Times New Roman" w:eastAsia="Times New Roman" w:hAnsi="Times New Roman" w:cs="Times New Roman"/>
          <w:sz w:val="24"/>
          <w:szCs w:val="24"/>
        </w:rPr>
      </w:pPr>
      <w:r w:rsidRPr="00327852">
        <w:rPr>
          <w:rFonts w:ascii="Times New Roman" w:eastAsia="Times New Roman" w:hAnsi="Times New Roman" w:cs="Times New Roman"/>
          <w:sz w:val="24"/>
          <w:szCs w:val="24"/>
        </w:rPr>
        <w:t xml:space="preserve">Neumann, Erich. </w:t>
      </w:r>
      <w:r w:rsidRPr="00327852">
        <w:rPr>
          <w:rFonts w:ascii="Times New Roman" w:eastAsia="Times New Roman" w:hAnsi="Times New Roman" w:cs="Times New Roman"/>
          <w:i/>
          <w:sz w:val="24"/>
          <w:szCs w:val="24"/>
        </w:rPr>
        <w:t>The Origins and History of Consciousness</w:t>
      </w:r>
      <w:r w:rsidRPr="00327852">
        <w:rPr>
          <w:rFonts w:ascii="Times New Roman" w:eastAsia="Times New Roman" w:hAnsi="Times New Roman" w:cs="Times New Roman"/>
          <w:sz w:val="24"/>
          <w:szCs w:val="24"/>
        </w:rPr>
        <w:t>. Translated by R.</w:t>
      </w:r>
      <w:r w:rsidR="00BF04EF" w:rsidRPr="00327852">
        <w:rPr>
          <w:rFonts w:ascii="Times New Roman" w:eastAsia="Times New Roman" w:hAnsi="Times New Roman" w:cs="Times New Roman"/>
          <w:sz w:val="24"/>
          <w:szCs w:val="24"/>
        </w:rPr>
        <w:t xml:space="preserve"> </w:t>
      </w:r>
      <w:r w:rsidRPr="00327852">
        <w:rPr>
          <w:rFonts w:ascii="Times New Roman" w:eastAsia="Times New Roman" w:hAnsi="Times New Roman" w:cs="Times New Roman"/>
          <w:sz w:val="24"/>
          <w:szCs w:val="24"/>
        </w:rPr>
        <w:t>F.</w:t>
      </w:r>
      <w:r w:rsidR="00BF04EF" w:rsidRPr="00327852">
        <w:rPr>
          <w:rFonts w:ascii="Times New Roman" w:eastAsia="Times New Roman" w:hAnsi="Times New Roman" w:cs="Times New Roman"/>
          <w:sz w:val="24"/>
          <w:szCs w:val="24"/>
        </w:rPr>
        <w:t xml:space="preserve"> </w:t>
      </w:r>
      <w:r w:rsidRPr="00327852">
        <w:rPr>
          <w:rFonts w:ascii="Times New Roman" w:eastAsia="Times New Roman" w:hAnsi="Times New Roman" w:cs="Times New Roman"/>
          <w:sz w:val="24"/>
          <w:szCs w:val="24"/>
        </w:rPr>
        <w:t>C. Hull. Princeton</w:t>
      </w:r>
      <w:r w:rsidR="007B18D9" w:rsidRPr="00327852">
        <w:rPr>
          <w:rFonts w:ascii="Times New Roman" w:eastAsia="Times New Roman" w:hAnsi="Times New Roman" w:cs="Times New Roman"/>
          <w:sz w:val="24"/>
          <w:szCs w:val="24"/>
        </w:rPr>
        <w:t>, NJ</w:t>
      </w:r>
      <w:r w:rsidRPr="00327852">
        <w:rPr>
          <w:rFonts w:ascii="Times New Roman" w:eastAsia="Times New Roman" w:hAnsi="Times New Roman" w:cs="Times New Roman"/>
          <w:sz w:val="24"/>
          <w:szCs w:val="24"/>
        </w:rPr>
        <w:t>: Princeton U</w:t>
      </w:r>
      <w:r w:rsidR="00BF04EF" w:rsidRPr="00327852">
        <w:rPr>
          <w:rFonts w:ascii="Times New Roman" w:eastAsia="Times New Roman" w:hAnsi="Times New Roman" w:cs="Times New Roman"/>
          <w:sz w:val="24"/>
          <w:szCs w:val="24"/>
        </w:rPr>
        <w:t xml:space="preserve">niversity </w:t>
      </w:r>
      <w:r w:rsidRPr="00327852">
        <w:rPr>
          <w:rFonts w:ascii="Times New Roman" w:eastAsia="Times New Roman" w:hAnsi="Times New Roman" w:cs="Times New Roman"/>
          <w:sz w:val="24"/>
          <w:szCs w:val="24"/>
        </w:rPr>
        <w:t>P</w:t>
      </w:r>
      <w:r w:rsidR="00BF04EF" w:rsidRPr="00327852">
        <w:rPr>
          <w:rFonts w:ascii="Times New Roman" w:eastAsia="Times New Roman" w:hAnsi="Times New Roman" w:cs="Times New Roman"/>
          <w:sz w:val="24"/>
          <w:szCs w:val="24"/>
        </w:rPr>
        <w:t>ress,</w:t>
      </w:r>
      <w:r w:rsidRPr="00327852">
        <w:rPr>
          <w:rFonts w:ascii="Times New Roman" w:eastAsia="Times New Roman" w:hAnsi="Times New Roman" w:cs="Times New Roman"/>
          <w:sz w:val="24"/>
          <w:szCs w:val="24"/>
        </w:rPr>
        <w:t xml:space="preserve"> 1970. </w:t>
      </w:r>
    </w:p>
    <w:p w14:paraId="349D176B" w14:textId="06702CD2" w:rsidR="00F44756" w:rsidRPr="00327852" w:rsidRDefault="00F44756" w:rsidP="009608FB">
      <w:pPr>
        <w:spacing w:line="480" w:lineRule="exact"/>
        <w:ind w:left="720" w:hanging="720"/>
        <w:contextualSpacing/>
        <w:rPr>
          <w:rFonts w:ascii="Times New Roman" w:hAnsi="Times New Roman" w:cs="Times New Roman"/>
          <w:sz w:val="24"/>
          <w:szCs w:val="24"/>
        </w:rPr>
      </w:pPr>
      <w:r w:rsidRPr="00327852">
        <w:rPr>
          <w:rFonts w:ascii="Times New Roman" w:hAnsi="Times New Roman" w:cs="Times New Roman"/>
          <w:sz w:val="24"/>
          <w:szCs w:val="24"/>
        </w:rPr>
        <w:t xml:space="preserve">Ong, </w:t>
      </w:r>
      <w:r w:rsidR="00BF04EF" w:rsidRPr="00327852">
        <w:rPr>
          <w:rFonts w:ascii="Times New Roman" w:hAnsi="Times New Roman" w:cs="Times New Roman"/>
          <w:sz w:val="24"/>
          <w:szCs w:val="24"/>
        </w:rPr>
        <w:t>Yi-</w:t>
      </w:r>
      <w:r w:rsidRPr="00327852">
        <w:rPr>
          <w:rFonts w:ascii="Times New Roman" w:hAnsi="Times New Roman" w:cs="Times New Roman"/>
          <w:sz w:val="24"/>
          <w:szCs w:val="24"/>
        </w:rPr>
        <w:t>Ping. “</w:t>
      </w:r>
      <w:r w:rsidR="00BF04EF" w:rsidRPr="00327852">
        <w:rPr>
          <w:rFonts w:ascii="Times New Roman" w:hAnsi="Times New Roman" w:cs="Times New Roman"/>
          <w:sz w:val="24"/>
          <w:szCs w:val="24"/>
        </w:rPr>
        <w:t xml:space="preserve">A </w:t>
      </w:r>
      <w:r w:rsidRPr="00327852">
        <w:rPr>
          <w:rFonts w:ascii="Times New Roman" w:hAnsi="Times New Roman" w:cs="Times New Roman"/>
          <w:sz w:val="24"/>
          <w:szCs w:val="24"/>
        </w:rPr>
        <w:t>View of Life</w:t>
      </w:r>
      <w:r w:rsidR="00BF04EF" w:rsidRPr="00327852">
        <w:rPr>
          <w:rFonts w:ascii="Times New Roman" w:hAnsi="Times New Roman" w:cs="Times New Roman"/>
          <w:sz w:val="24"/>
          <w:szCs w:val="24"/>
        </w:rPr>
        <w:t>: Nietzsche, Kierkegaard, and the Novel</w:t>
      </w:r>
      <w:r w:rsidRPr="00327852">
        <w:rPr>
          <w:rFonts w:ascii="Times New Roman" w:hAnsi="Times New Roman" w:cs="Times New Roman"/>
          <w:sz w:val="24"/>
          <w:szCs w:val="24"/>
        </w:rPr>
        <w:t xml:space="preserve">.” </w:t>
      </w:r>
      <w:r w:rsidRPr="00327852">
        <w:rPr>
          <w:rFonts w:ascii="Times New Roman" w:hAnsi="Times New Roman" w:cs="Times New Roman"/>
          <w:i/>
          <w:sz w:val="24"/>
          <w:szCs w:val="24"/>
        </w:rPr>
        <w:t xml:space="preserve">Philosophy and Literature </w:t>
      </w:r>
      <w:r w:rsidR="00D82BC9" w:rsidRPr="00327852">
        <w:rPr>
          <w:rFonts w:ascii="Times New Roman" w:hAnsi="Times New Roman" w:cs="Times New Roman"/>
          <w:sz w:val="24"/>
          <w:szCs w:val="24"/>
        </w:rPr>
        <w:t>33</w:t>
      </w:r>
      <w:r w:rsidR="00BF04EF" w:rsidRPr="00327852">
        <w:rPr>
          <w:rFonts w:ascii="Times New Roman" w:hAnsi="Times New Roman" w:cs="Times New Roman"/>
          <w:sz w:val="24"/>
          <w:szCs w:val="24"/>
        </w:rPr>
        <w:t>, no</w:t>
      </w:r>
      <w:r w:rsidRPr="00327852">
        <w:rPr>
          <w:rFonts w:ascii="Times New Roman" w:hAnsi="Times New Roman" w:cs="Times New Roman"/>
          <w:i/>
          <w:sz w:val="24"/>
          <w:szCs w:val="24"/>
        </w:rPr>
        <w:t>.</w:t>
      </w:r>
      <w:r w:rsidR="00BF04EF" w:rsidRPr="00327852">
        <w:rPr>
          <w:rFonts w:ascii="Times New Roman" w:hAnsi="Times New Roman" w:cs="Times New Roman"/>
          <w:i/>
          <w:sz w:val="24"/>
          <w:szCs w:val="24"/>
        </w:rPr>
        <w:t xml:space="preserve"> </w:t>
      </w:r>
      <w:r w:rsidRPr="00327852">
        <w:rPr>
          <w:rFonts w:ascii="Times New Roman" w:hAnsi="Times New Roman" w:cs="Times New Roman"/>
          <w:sz w:val="24"/>
          <w:szCs w:val="24"/>
        </w:rPr>
        <w:t>1 (2009): 167</w:t>
      </w:r>
      <w:r w:rsidR="00065478" w:rsidRPr="00327852">
        <w:rPr>
          <w:rFonts w:ascii="Times New Roman" w:hAnsi="Times New Roman" w:cs="Times New Roman"/>
          <w:sz w:val="24"/>
          <w:szCs w:val="24"/>
        </w:rPr>
        <w:t>–</w:t>
      </w:r>
      <w:r w:rsidRPr="00327852">
        <w:rPr>
          <w:rFonts w:ascii="Times New Roman" w:hAnsi="Times New Roman" w:cs="Times New Roman"/>
          <w:sz w:val="24"/>
          <w:szCs w:val="24"/>
        </w:rPr>
        <w:t>183.</w:t>
      </w:r>
    </w:p>
    <w:p w14:paraId="09982477" w14:textId="14539A55" w:rsidR="00F44756" w:rsidRPr="00327852" w:rsidRDefault="00F44756" w:rsidP="009608FB">
      <w:pPr>
        <w:spacing w:line="480" w:lineRule="exact"/>
        <w:ind w:left="720" w:hanging="720"/>
        <w:contextualSpacing/>
        <w:rPr>
          <w:rFonts w:ascii="Times New Roman" w:hAnsi="Times New Roman" w:cs="Times New Roman"/>
          <w:sz w:val="24"/>
          <w:szCs w:val="24"/>
        </w:rPr>
      </w:pPr>
      <w:r w:rsidRPr="00327852">
        <w:rPr>
          <w:rFonts w:ascii="Times New Roman" w:hAnsi="Times New Roman" w:cs="Times New Roman"/>
          <w:sz w:val="24"/>
          <w:szCs w:val="24"/>
        </w:rPr>
        <w:t xml:space="preserve">Sagi, Avi. </w:t>
      </w:r>
      <w:r w:rsidRPr="00327852">
        <w:rPr>
          <w:rFonts w:ascii="Times New Roman" w:hAnsi="Times New Roman" w:cs="Times New Roman"/>
          <w:i/>
          <w:sz w:val="24"/>
          <w:szCs w:val="24"/>
        </w:rPr>
        <w:t>Albert Camus and the Philosophy of the Absurd</w:t>
      </w:r>
      <w:r w:rsidRPr="00327852">
        <w:rPr>
          <w:rFonts w:ascii="Times New Roman" w:hAnsi="Times New Roman" w:cs="Times New Roman"/>
          <w:sz w:val="24"/>
          <w:szCs w:val="24"/>
        </w:rPr>
        <w:t xml:space="preserve">. </w:t>
      </w:r>
      <w:r w:rsidR="009608FB" w:rsidRPr="00327852">
        <w:rPr>
          <w:rFonts w:ascii="Times New Roman" w:hAnsi="Times New Roman" w:cs="Times New Roman"/>
          <w:sz w:val="24"/>
          <w:szCs w:val="24"/>
        </w:rPr>
        <w:t xml:space="preserve">Translated by Batya Stein. </w:t>
      </w:r>
      <w:r w:rsidR="00720734" w:rsidRPr="00327852">
        <w:rPr>
          <w:rFonts w:ascii="Times New Roman" w:hAnsi="Times New Roman" w:cs="Times New Roman"/>
          <w:sz w:val="24"/>
          <w:szCs w:val="24"/>
        </w:rPr>
        <w:t>Amsterdam</w:t>
      </w:r>
      <w:r w:rsidRPr="00327852">
        <w:rPr>
          <w:rFonts w:ascii="Times New Roman" w:hAnsi="Times New Roman" w:cs="Times New Roman"/>
          <w:sz w:val="24"/>
          <w:szCs w:val="24"/>
        </w:rPr>
        <w:t>: Rodopi, 2002.</w:t>
      </w:r>
    </w:p>
    <w:p w14:paraId="2CBB8C60" w14:textId="79D134E3" w:rsidR="00F44756" w:rsidRPr="00327852" w:rsidRDefault="00F44756" w:rsidP="009608FB">
      <w:pPr>
        <w:spacing w:line="480" w:lineRule="exact"/>
        <w:ind w:left="720" w:hanging="720"/>
        <w:contextualSpacing/>
        <w:rPr>
          <w:rFonts w:ascii="Times New Roman" w:hAnsi="Times New Roman" w:cs="Times New Roman"/>
          <w:sz w:val="24"/>
          <w:szCs w:val="24"/>
        </w:rPr>
      </w:pPr>
      <w:r w:rsidRPr="00327852">
        <w:rPr>
          <w:rFonts w:ascii="Times New Roman" w:hAnsi="Times New Roman" w:cs="Times New Roman"/>
          <w:sz w:val="24"/>
          <w:szCs w:val="24"/>
        </w:rPr>
        <w:t xml:space="preserve">Sartre, Jean-Paul. “A Commentary on </w:t>
      </w:r>
      <w:r w:rsidRPr="00327852">
        <w:rPr>
          <w:rFonts w:ascii="Times New Roman" w:hAnsi="Times New Roman" w:cs="Times New Roman"/>
          <w:i/>
          <w:sz w:val="24"/>
          <w:szCs w:val="24"/>
        </w:rPr>
        <w:t>The Stranger</w:t>
      </w:r>
      <w:r w:rsidRPr="00327852">
        <w:rPr>
          <w:rFonts w:ascii="Times New Roman" w:hAnsi="Times New Roman" w:cs="Times New Roman"/>
          <w:sz w:val="24"/>
          <w:szCs w:val="24"/>
        </w:rPr>
        <w:t xml:space="preserve">.” In </w:t>
      </w:r>
      <w:r w:rsidRPr="00327852">
        <w:rPr>
          <w:rFonts w:ascii="Times New Roman" w:hAnsi="Times New Roman" w:cs="Times New Roman"/>
          <w:i/>
          <w:sz w:val="24"/>
          <w:szCs w:val="24"/>
        </w:rPr>
        <w:t xml:space="preserve">Existentialism </w:t>
      </w:r>
      <w:r w:rsidR="00720734" w:rsidRPr="00327852">
        <w:rPr>
          <w:rFonts w:ascii="Times New Roman" w:hAnsi="Times New Roman" w:cs="Times New Roman"/>
          <w:i/>
          <w:sz w:val="24"/>
          <w:szCs w:val="24"/>
        </w:rPr>
        <w:t>I</w:t>
      </w:r>
      <w:r w:rsidRPr="00327852">
        <w:rPr>
          <w:rFonts w:ascii="Times New Roman" w:hAnsi="Times New Roman" w:cs="Times New Roman"/>
          <w:i/>
          <w:sz w:val="24"/>
          <w:szCs w:val="24"/>
        </w:rPr>
        <w:t>s a Humanism</w:t>
      </w:r>
      <w:r w:rsidR="009608FB" w:rsidRPr="00327852">
        <w:rPr>
          <w:rFonts w:ascii="Times New Roman" w:hAnsi="Times New Roman" w:cs="Times New Roman"/>
          <w:sz w:val="24"/>
          <w:szCs w:val="24"/>
        </w:rPr>
        <w:t xml:space="preserve">, </w:t>
      </w:r>
      <w:r w:rsidRPr="00327852">
        <w:rPr>
          <w:rFonts w:ascii="Times New Roman" w:hAnsi="Times New Roman" w:cs="Times New Roman"/>
          <w:sz w:val="24"/>
          <w:szCs w:val="24"/>
        </w:rPr>
        <w:t xml:space="preserve">edited by John Kulka, </w:t>
      </w:r>
      <w:r w:rsidR="00720734" w:rsidRPr="00327852">
        <w:rPr>
          <w:rFonts w:ascii="Times New Roman" w:hAnsi="Times New Roman" w:cs="Times New Roman"/>
          <w:sz w:val="24"/>
          <w:szCs w:val="24"/>
        </w:rPr>
        <w:t xml:space="preserve">translated by Carol Macomber, </w:t>
      </w:r>
      <w:r w:rsidRPr="00327852">
        <w:rPr>
          <w:rFonts w:ascii="Times New Roman" w:hAnsi="Times New Roman" w:cs="Times New Roman"/>
          <w:sz w:val="24"/>
          <w:szCs w:val="24"/>
        </w:rPr>
        <w:t>73</w:t>
      </w:r>
      <w:r w:rsidR="00065478" w:rsidRPr="00327852">
        <w:rPr>
          <w:rFonts w:ascii="Times New Roman" w:hAnsi="Times New Roman" w:cs="Times New Roman"/>
          <w:sz w:val="24"/>
          <w:szCs w:val="24"/>
        </w:rPr>
        <w:t>–</w:t>
      </w:r>
      <w:r w:rsidRPr="00327852">
        <w:rPr>
          <w:rFonts w:ascii="Times New Roman" w:hAnsi="Times New Roman" w:cs="Times New Roman"/>
          <w:sz w:val="24"/>
          <w:szCs w:val="24"/>
        </w:rPr>
        <w:t>98. New Haven</w:t>
      </w:r>
      <w:r w:rsidR="00720734" w:rsidRPr="00327852">
        <w:rPr>
          <w:rFonts w:ascii="Times New Roman" w:hAnsi="Times New Roman" w:cs="Times New Roman"/>
          <w:sz w:val="24"/>
          <w:szCs w:val="24"/>
        </w:rPr>
        <w:t>, CT</w:t>
      </w:r>
      <w:r w:rsidRPr="00327852">
        <w:rPr>
          <w:rFonts w:ascii="Times New Roman" w:hAnsi="Times New Roman" w:cs="Times New Roman"/>
          <w:sz w:val="24"/>
          <w:szCs w:val="24"/>
        </w:rPr>
        <w:t>: Yale U</w:t>
      </w:r>
      <w:r w:rsidR="00720734" w:rsidRPr="00327852">
        <w:rPr>
          <w:rFonts w:ascii="Times New Roman" w:hAnsi="Times New Roman" w:cs="Times New Roman"/>
          <w:sz w:val="24"/>
          <w:szCs w:val="24"/>
        </w:rPr>
        <w:t xml:space="preserve">niversity </w:t>
      </w:r>
      <w:r w:rsidRPr="00327852">
        <w:rPr>
          <w:rFonts w:ascii="Times New Roman" w:hAnsi="Times New Roman" w:cs="Times New Roman"/>
          <w:sz w:val="24"/>
          <w:szCs w:val="24"/>
        </w:rPr>
        <w:t>P</w:t>
      </w:r>
      <w:r w:rsidR="00720734" w:rsidRPr="00327852">
        <w:rPr>
          <w:rFonts w:ascii="Times New Roman" w:hAnsi="Times New Roman" w:cs="Times New Roman"/>
          <w:sz w:val="24"/>
          <w:szCs w:val="24"/>
        </w:rPr>
        <w:t>ress</w:t>
      </w:r>
      <w:r w:rsidRPr="00327852">
        <w:rPr>
          <w:rFonts w:ascii="Times New Roman" w:hAnsi="Times New Roman" w:cs="Times New Roman"/>
          <w:sz w:val="24"/>
          <w:szCs w:val="24"/>
        </w:rPr>
        <w:t>, 2007.</w:t>
      </w:r>
    </w:p>
    <w:p w14:paraId="3204F99F" w14:textId="69E6DB41" w:rsidR="00F44756" w:rsidRPr="00327852" w:rsidRDefault="00F44756" w:rsidP="009608FB">
      <w:pPr>
        <w:spacing w:line="480" w:lineRule="exact"/>
        <w:ind w:left="720" w:hanging="720"/>
        <w:contextualSpacing/>
        <w:rPr>
          <w:rFonts w:ascii="Times New Roman" w:hAnsi="Times New Roman" w:cs="Times New Roman"/>
          <w:sz w:val="24"/>
          <w:szCs w:val="24"/>
        </w:rPr>
      </w:pPr>
      <w:r w:rsidRPr="00327852">
        <w:rPr>
          <w:rFonts w:ascii="Times New Roman" w:hAnsi="Times New Roman" w:cs="Times New Roman"/>
          <w:sz w:val="24"/>
          <w:szCs w:val="24"/>
        </w:rPr>
        <w:t>———.</w:t>
      </w:r>
      <w:r w:rsidRPr="00327852">
        <w:rPr>
          <w:rFonts w:ascii="Times New Roman" w:eastAsia="Times New Roman" w:hAnsi="Times New Roman" w:cs="Times New Roman"/>
          <w:sz w:val="24"/>
          <w:szCs w:val="24"/>
        </w:rPr>
        <w:t xml:space="preserve"> </w:t>
      </w:r>
      <w:r w:rsidRPr="00327852">
        <w:rPr>
          <w:rFonts w:ascii="Times New Roman" w:hAnsi="Times New Roman" w:cs="Times New Roman"/>
          <w:i/>
          <w:sz w:val="24"/>
          <w:szCs w:val="24"/>
        </w:rPr>
        <w:t>Nausea</w:t>
      </w:r>
      <w:r w:rsidRPr="00327852">
        <w:rPr>
          <w:rFonts w:ascii="Times New Roman" w:hAnsi="Times New Roman" w:cs="Times New Roman"/>
          <w:sz w:val="24"/>
          <w:szCs w:val="24"/>
        </w:rPr>
        <w:t xml:space="preserve">. Translated by Lloyd Alexander. </w:t>
      </w:r>
      <w:r w:rsidR="00720734" w:rsidRPr="00327852">
        <w:rPr>
          <w:rFonts w:ascii="Times New Roman" w:hAnsi="Times New Roman" w:cs="Times New Roman"/>
          <w:sz w:val="24"/>
          <w:szCs w:val="24"/>
        </w:rPr>
        <w:t xml:space="preserve">New York: </w:t>
      </w:r>
      <w:r w:rsidRPr="00327852">
        <w:rPr>
          <w:rFonts w:ascii="Times New Roman" w:hAnsi="Times New Roman" w:cs="Times New Roman"/>
          <w:sz w:val="24"/>
          <w:szCs w:val="24"/>
        </w:rPr>
        <w:t>New Directions, 1969.</w:t>
      </w:r>
    </w:p>
    <w:p w14:paraId="65B4AB06" w14:textId="078AA0A1" w:rsidR="00606ED5" w:rsidRPr="004A37FC" w:rsidRDefault="00F44756" w:rsidP="00CD78EA">
      <w:pPr>
        <w:spacing w:line="480" w:lineRule="exact"/>
        <w:ind w:left="720" w:hanging="720"/>
        <w:contextualSpacing/>
        <w:rPr>
          <w:rFonts w:ascii="Times New Roman" w:hAnsi="Times New Roman" w:cs="Times New Roman"/>
          <w:sz w:val="24"/>
          <w:szCs w:val="24"/>
        </w:rPr>
      </w:pPr>
      <w:r w:rsidRPr="00327852">
        <w:rPr>
          <w:rStyle w:val="fontstyle01"/>
          <w:rFonts w:ascii="Times New Roman" w:hAnsi="Times New Roman" w:cs="Times New Roman"/>
          <w:color w:val="auto"/>
        </w:rPr>
        <w:t xml:space="preserve">Wallace, </w:t>
      </w:r>
      <w:r w:rsidR="00A82AAE" w:rsidRPr="00327852">
        <w:rPr>
          <w:rStyle w:val="fontstyle01"/>
          <w:rFonts w:ascii="Times New Roman" w:hAnsi="Times New Roman" w:cs="Times New Roman"/>
          <w:color w:val="auto"/>
        </w:rPr>
        <w:t xml:space="preserve">R. </w:t>
      </w:r>
      <w:r w:rsidRPr="00327852">
        <w:rPr>
          <w:rStyle w:val="fontstyle01"/>
          <w:rFonts w:ascii="Times New Roman" w:hAnsi="Times New Roman" w:cs="Times New Roman"/>
          <w:color w:val="auto"/>
        </w:rPr>
        <w:t xml:space="preserve">Jay. </w:t>
      </w:r>
      <w:r w:rsidRPr="00327852">
        <w:rPr>
          <w:rStyle w:val="fontstyle21"/>
          <w:rFonts w:ascii="Times New Roman" w:hAnsi="Times New Roman" w:cs="Times New Roman"/>
          <w:color w:val="auto"/>
        </w:rPr>
        <w:t>The View from Here</w:t>
      </w:r>
      <w:r w:rsidR="00720734" w:rsidRPr="00327852">
        <w:rPr>
          <w:rStyle w:val="fontstyle21"/>
          <w:rFonts w:ascii="Times New Roman" w:hAnsi="Times New Roman" w:cs="Times New Roman"/>
          <w:color w:val="auto"/>
        </w:rPr>
        <w:t>:</w:t>
      </w:r>
      <w:r w:rsidRPr="00327852">
        <w:rPr>
          <w:rStyle w:val="fontstyle21"/>
          <w:rFonts w:ascii="Times New Roman" w:hAnsi="Times New Roman" w:cs="Times New Roman"/>
          <w:color w:val="auto"/>
        </w:rPr>
        <w:t xml:space="preserve"> On Affirmation, Attachment, and the Limits of Regret</w:t>
      </w:r>
      <w:r w:rsidR="00D82BC9" w:rsidRPr="00327852">
        <w:rPr>
          <w:rStyle w:val="fontstyle31"/>
          <w:rFonts w:ascii="Times New Roman" w:hAnsi="Times New Roman" w:cs="Times New Roman"/>
          <w:b w:val="0"/>
          <w:color w:val="auto"/>
        </w:rPr>
        <w:t>.</w:t>
      </w:r>
      <w:r w:rsidRPr="00327852">
        <w:rPr>
          <w:rStyle w:val="fontstyle31"/>
          <w:rFonts w:ascii="Times New Roman" w:hAnsi="Times New Roman" w:cs="Times New Roman"/>
          <w:color w:val="auto"/>
        </w:rPr>
        <w:t xml:space="preserve"> </w:t>
      </w:r>
      <w:r w:rsidRPr="00327852">
        <w:rPr>
          <w:rStyle w:val="fontstyle01"/>
          <w:rFonts w:ascii="Times New Roman" w:hAnsi="Times New Roman" w:cs="Times New Roman"/>
          <w:color w:val="auto"/>
        </w:rPr>
        <w:t>New York: Oxford U</w:t>
      </w:r>
      <w:r w:rsidR="00720734" w:rsidRPr="00327852">
        <w:rPr>
          <w:rStyle w:val="fontstyle01"/>
          <w:rFonts w:ascii="Times New Roman" w:hAnsi="Times New Roman" w:cs="Times New Roman"/>
          <w:color w:val="auto"/>
        </w:rPr>
        <w:t xml:space="preserve">niversity </w:t>
      </w:r>
      <w:r w:rsidRPr="00327852">
        <w:rPr>
          <w:rStyle w:val="fontstyle01"/>
          <w:rFonts w:ascii="Times New Roman" w:hAnsi="Times New Roman" w:cs="Times New Roman"/>
          <w:color w:val="auto"/>
        </w:rPr>
        <w:t>P</w:t>
      </w:r>
      <w:r w:rsidR="00720734" w:rsidRPr="00327852">
        <w:rPr>
          <w:rStyle w:val="fontstyle01"/>
          <w:rFonts w:ascii="Times New Roman" w:hAnsi="Times New Roman" w:cs="Times New Roman"/>
          <w:color w:val="auto"/>
        </w:rPr>
        <w:t>ress</w:t>
      </w:r>
      <w:r w:rsidRPr="00327852">
        <w:rPr>
          <w:rStyle w:val="fontstyle01"/>
          <w:rFonts w:ascii="Times New Roman" w:hAnsi="Times New Roman" w:cs="Times New Roman"/>
          <w:color w:val="auto"/>
        </w:rPr>
        <w:t>, 2013</w:t>
      </w:r>
      <w:r w:rsidR="00065478" w:rsidRPr="00327852">
        <w:rPr>
          <w:rStyle w:val="fontstyle01"/>
          <w:rFonts w:ascii="Times New Roman" w:hAnsi="Times New Roman" w:cs="Times New Roman"/>
          <w:color w:val="auto"/>
        </w:rPr>
        <w:t>.</w:t>
      </w:r>
    </w:p>
    <w:sectPr w:rsidR="00606ED5" w:rsidRPr="004A37FC" w:rsidSect="004E6884">
      <w:headerReference w:type="default" r:id="rId7"/>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7BE1D" w14:textId="77777777" w:rsidR="00A455A3" w:rsidRDefault="00A455A3" w:rsidP="00F44756">
      <w:pPr>
        <w:spacing w:after="0" w:line="240" w:lineRule="auto"/>
      </w:pPr>
      <w:r>
        <w:separator/>
      </w:r>
    </w:p>
  </w:endnote>
  <w:endnote w:type="continuationSeparator" w:id="0">
    <w:p w14:paraId="40AD91B8" w14:textId="77777777" w:rsidR="00A455A3" w:rsidRDefault="00A455A3" w:rsidP="00F44756">
      <w:pPr>
        <w:spacing w:after="0" w:line="240" w:lineRule="auto"/>
      </w:pPr>
      <w:r>
        <w:continuationSeparator/>
      </w:r>
    </w:p>
  </w:endnote>
  <w:endnote w:id="1">
    <w:p w14:paraId="2E7CBDB6" w14:textId="77777777" w:rsidR="00327852" w:rsidRPr="00FF6234" w:rsidRDefault="00327852">
      <w:pPr>
        <w:pStyle w:val="EndnoteText"/>
        <w:rPr>
          <w:rFonts w:ascii="Times New Roman" w:hAnsi="Times New Roman" w:cs="Times New Roman"/>
          <w:sz w:val="24"/>
          <w:szCs w:val="24"/>
        </w:rPr>
      </w:pPr>
      <w:r w:rsidRPr="00FF6234">
        <w:rPr>
          <w:rStyle w:val="EndnoteReference"/>
          <w:rFonts w:ascii="Times New Roman" w:hAnsi="Times New Roman" w:cs="Times New Roman"/>
          <w:sz w:val="24"/>
          <w:szCs w:val="24"/>
        </w:rPr>
        <w:endnoteRef/>
      </w:r>
      <w:r w:rsidRPr="00FF6234">
        <w:rPr>
          <w:rFonts w:ascii="Times New Roman" w:hAnsi="Times New Roman" w:cs="Times New Roman"/>
          <w:sz w:val="24"/>
          <w:szCs w:val="24"/>
        </w:rPr>
        <w:t xml:space="preserve"> For helpful discussions and comments on previous drafts, I would like to thank R. Lanier Anderson, Yi-Ping Ong, David Hills, Joshua Landy, and an anonymous referee.</w:t>
      </w:r>
    </w:p>
  </w:endnote>
  <w:endnote w:id="2">
    <w:p w14:paraId="0286BCF9" w14:textId="1A27FB0B" w:rsidR="00327852" w:rsidRPr="00FF6234" w:rsidRDefault="00327852" w:rsidP="00F44756">
      <w:pPr>
        <w:pStyle w:val="EndnoteText"/>
        <w:rPr>
          <w:rFonts w:ascii="Times New Roman" w:hAnsi="Times New Roman" w:cs="Times New Roman"/>
          <w:sz w:val="24"/>
          <w:szCs w:val="24"/>
        </w:rPr>
      </w:pPr>
      <w:r w:rsidRPr="00FF6234">
        <w:rPr>
          <w:rStyle w:val="EndnoteReference"/>
          <w:rFonts w:ascii="Times New Roman" w:hAnsi="Times New Roman" w:cs="Times New Roman"/>
          <w:sz w:val="24"/>
          <w:szCs w:val="24"/>
        </w:rPr>
        <w:endnoteRef/>
      </w:r>
      <w:r w:rsidRPr="00FF6234">
        <w:rPr>
          <w:rFonts w:ascii="Times New Roman" w:hAnsi="Times New Roman" w:cs="Times New Roman"/>
          <w:sz w:val="24"/>
          <w:szCs w:val="24"/>
        </w:rPr>
        <w:t xml:space="preserve"> Sartre, “Commentary</w:t>
      </w:r>
      <w:r w:rsidRPr="00327852">
        <w:rPr>
          <w:rFonts w:ascii="Times New Roman" w:hAnsi="Times New Roman" w:cs="Times New Roman"/>
          <w:sz w:val="24"/>
          <w:szCs w:val="24"/>
        </w:rPr>
        <w:t>,</w:t>
      </w:r>
      <w:r w:rsidRPr="00FF6234">
        <w:rPr>
          <w:rFonts w:ascii="Times New Roman" w:hAnsi="Times New Roman" w:cs="Times New Roman"/>
          <w:sz w:val="24"/>
          <w:szCs w:val="24"/>
        </w:rPr>
        <w:t>” 86.</w:t>
      </w:r>
    </w:p>
  </w:endnote>
  <w:endnote w:id="3">
    <w:p w14:paraId="060C455F" w14:textId="77777777" w:rsidR="00327852" w:rsidRPr="00FF6234" w:rsidRDefault="00327852" w:rsidP="00F44756">
      <w:pPr>
        <w:pStyle w:val="EndnoteText"/>
        <w:rPr>
          <w:rFonts w:ascii="Times New Roman" w:hAnsi="Times New Roman" w:cs="Times New Roman"/>
          <w:sz w:val="24"/>
          <w:szCs w:val="24"/>
        </w:rPr>
      </w:pPr>
      <w:r w:rsidRPr="00FF6234">
        <w:rPr>
          <w:rStyle w:val="EndnoteReference"/>
          <w:rFonts w:ascii="Times New Roman" w:hAnsi="Times New Roman" w:cs="Times New Roman"/>
          <w:sz w:val="24"/>
          <w:szCs w:val="24"/>
        </w:rPr>
        <w:endnoteRef/>
      </w:r>
      <w:r w:rsidRPr="00FF6234">
        <w:rPr>
          <w:rFonts w:ascii="Times New Roman" w:hAnsi="Times New Roman" w:cs="Times New Roman"/>
          <w:sz w:val="24"/>
          <w:szCs w:val="24"/>
        </w:rPr>
        <w:t xml:space="preserve"> Ibid., 79.</w:t>
      </w:r>
    </w:p>
  </w:endnote>
  <w:endnote w:id="4">
    <w:p w14:paraId="1FCE07BC" w14:textId="29559BE3" w:rsidR="00327852" w:rsidRPr="00FF6234" w:rsidRDefault="00327852" w:rsidP="00F44756">
      <w:pPr>
        <w:pStyle w:val="EndnoteText"/>
        <w:rPr>
          <w:rFonts w:ascii="Times New Roman" w:hAnsi="Times New Roman" w:cs="Times New Roman"/>
          <w:sz w:val="24"/>
          <w:szCs w:val="24"/>
        </w:rPr>
      </w:pPr>
      <w:r w:rsidRPr="00FF6234">
        <w:rPr>
          <w:rStyle w:val="EndnoteReference"/>
          <w:rFonts w:ascii="Times New Roman" w:hAnsi="Times New Roman" w:cs="Times New Roman"/>
          <w:sz w:val="24"/>
          <w:szCs w:val="24"/>
        </w:rPr>
        <w:endnoteRef/>
      </w:r>
      <w:r w:rsidRPr="00FF6234">
        <w:rPr>
          <w:rFonts w:ascii="Times New Roman" w:hAnsi="Times New Roman" w:cs="Times New Roman"/>
          <w:sz w:val="24"/>
          <w:szCs w:val="24"/>
        </w:rPr>
        <w:t xml:space="preserve"> Ibid.</w:t>
      </w:r>
      <w:r>
        <w:rPr>
          <w:rFonts w:ascii="Times New Roman" w:hAnsi="Times New Roman" w:cs="Times New Roman"/>
          <w:sz w:val="24"/>
          <w:szCs w:val="24"/>
        </w:rPr>
        <w:t>, 79</w:t>
      </w:r>
      <w:r w:rsidR="00DC0234">
        <w:rPr>
          <w:rFonts w:ascii="Times New Roman" w:hAnsi="Times New Roman" w:cs="Times New Roman"/>
          <w:sz w:val="24"/>
          <w:szCs w:val="24"/>
        </w:rPr>
        <w:t>.</w:t>
      </w:r>
      <w:r>
        <w:rPr>
          <w:rFonts w:ascii="Times New Roman" w:hAnsi="Times New Roman" w:cs="Times New Roman"/>
          <w:sz w:val="24"/>
          <w:szCs w:val="24"/>
        </w:rPr>
        <w:t xml:space="preserve"> </w:t>
      </w:r>
    </w:p>
  </w:endnote>
  <w:endnote w:id="5">
    <w:p w14:paraId="3E0B86F0" w14:textId="77777777" w:rsidR="00327852" w:rsidRPr="0005337C" w:rsidRDefault="00327852" w:rsidP="00F44756">
      <w:pPr>
        <w:pStyle w:val="EndnoteText"/>
        <w:rPr>
          <w:rFonts w:ascii="Times New Roman" w:hAnsi="Times New Roman" w:cs="Times New Roman"/>
          <w:sz w:val="24"/>
          <w:szCs w:val="24"/>
        </w:rPr>
      </w:pPr>
      <w:r w:rsidRPr="00FF6234">
        <w:rPr>
          <w:rStyle w:val="EndnoteReference"/>
          <w:rFonts w:ascii="Times New Roman" w:hAnsi="Times New Roman" w:cs="Times New Roman"/>
          <w:sz w:val="24"/>
          <w:szCs w:val="24"/>
        </w:rPr>
        <w:endnoteRef/>
      </w:r>
      <w:r w:rsidRPr="00FF6234">
        <w:rPr>
          <w:rFonts w:ascii="Times New Roman" w:hAnsi="Times New Roman" w:cs="Times New Roman"/>
          <w:sz w:val="24"/>
          <w:szCs w:val="24"/>
        </w:rPr>
        <w:t xml:space="preserve"> Ibid., 96.</w:t>
      </w:r>
    </w:p>
  </w:endnote>
  <w:endnote w:id="6">
    <w:p w14:paraId="5B447300" w14:textId="77777777"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Ibid., 94.</w:t>
      </w:r>
    </w:p>
  </w:endnote>
  <w:endnote w:id="7">
    <w:p w14:paraId="6BFCA602" w14:textId="4D06203F" w:rsidR="00327852" w:rsidRPr="0005337C" w:rsidRDefault="00327852" w:rsidP="00097192">
      <w:pPr>
        <w:spacing w:after="0" w:line="240" w:lineRule="auto"/>
        <w:contextualSpacing/>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Camus, </w:t>
      </w:r>
      <w:r w:rsidRPr="0005337C">
        <w:rPr>
          <w:rFonts w:ascii="Times New Roman" w:hAnsi="Times New Roman" w:cs="Times New Roman"/>
          <w:i/>
          <w:sz w:val="24"/>
          <w:szCs w:val="24"/>
        </w:rPr>
        <w:t>Stranger</w:t>
      </w:r>
      <w:r>
        <w:rPr>
          <w:rFonts w:ascii="Times New Roman" w:hAnsi="Times New Roman" w:cs="Times New Roman"/>
          <w:sz w:val="24"/>
          <w:szCs w:val="24"/>
        </w:rPr>
        <w:t xml:space="preserve">, </w:t>
      </w:r>
      <w:r w:rsidRPr="0005337C">
        <w:rPr>
          <w:rFonts w:ascii="Times New Roman" w:hAnsi="Times New Roman" w:cs="Times New Roman"/>
          <w:sz w:val="24"/>
          <w:szCs w:val="24"/>
        </w:rPr>
        <w:t>33.</w:t>
      </w:r>
    </w:p>
  </w:endnote>
  <w:endnote w:id="8">
    <w:p w14:paraId="567980DA" w14:textId="6AD063AC"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Sartre, “Commentary,” 91. “Glass partition” is actually Camus’</w:t>
      </w:r>
      <w:r>
        <w:rPr>
          <w:rFonts w:ascii="Times New Roman" w:hAnsi="Times New Roman" w:cs="Times New Roman"/>
          <w:sz w:val="24"/>
          <w:szCs w:val="24"/>
        </w:rPr>
        <w:t>s</w:t>
      </w:r>
      <w:r w:rsidRPr="0005337C">
        <w:rPr>
          <w:rFonts w:ascii="Times New Roman" w:hAnsi="Times New Roman" w:cs="Times New Roman"/>
          <w:sz w:val="24"/>
          <w:szCs w:val="24"/>
        </w:rPr>
        <w:t xml:space="preserve"> own phrase. Sartre is picking up from Camus’</w:t>
      </w:r>
      <w:r>
        <w:rPr>
          <w:rFonts w:ascii="Times New Roman" w:hAnsi="Times New Roman" w:cs="Times New Roman"/>
          <w:sz w:val="24"/>
          <w:szCs w:val="24"/>
        </w:rPr>
        <w:t>s</w:t>
      </w:r>
      <w:r w:rsidRPr="0005337C">
        <w:rPr>
          <w:rFonts w:ascii="Times New Roman" w:hAnsi="Times New Roman" w:cs="Times New Roman"/>
          <w:sz w:val="24"/>
          <w:szCs w:val="24"/>
        </w:rPr>
        <w:t xml:space="preserve"> example about seeing a man talking in a telephone booth in </w:t>
      </w:r>
      <w:r w:rsidRPr="00327852">
        <w:rPr>
          <w:rFonts w:ascii="Times New Roman" w:hAnsi="Times New Roman" w:cs="Times New Roman"/>
          <w:i/>
          <w:sz w:val="24"/>
          <w:szCs w:val="24"/>
        </w:rPr>
        <w:t>The Myth of Sisyphus</w:t>
      </w:r>
      <w:r w:rsidRPr="0005337C">
        <w:rPr>
          <w:rFonts w:ascii="Times New Roman" w:hAnsi="Times New Roman" w:cs="Times New Roman"/>
          <w:sz w:val="24"/>
          <w:szCs w:val="24"/>
        </w:rPr>
        <w:t>. More will be said about what Camus</w:t>
      </w:r>
      <w:r>
        <w:rPr>
          <w:rFonts w:ascii="Times New Roman" w:hAnsi="Times New Roman" w:cs="Times New Roman"/>
          <w:sz w:val="24"/>
          <w:szCs w:val="24"/>
        </w:rPr>
        <w:t xml:space="preserve"> meant</w:t>
      </w:r>
      <w:r w:rsidRPr="0005337C">
        <w:rPr>
          <w:rFonts w:ascii="Times New Roman" w:hAnsi="Times New Roman" w:cs="Times New Roman"/>
          <w:sz w:val="24"/>
          <w:szCs w:val="24"/>
        </w:rPr>
        <w:t xml:space="preserve"> in section 5.</w:t>
      </w:r>
    </w:p>
  </w:endnote>
  <w:endnote w:id="9">
    <w:p w14:paraId="0E511B37" w14:textId="77777777"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Ibid., 92.</w:t>
      </w:r>
    </w:p>
  </w:endnote>
  <w:endnote w:id="10">
    <w:p w14:paraId="588DD5A9" w14:textId="77777777"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Ibid., 86.</w:t>
      </w:r>
    </w:p>
  </w:endnote>
  <w:endnote w:id="11">
    <w:p w14:paraId="544A9593" w14:textId="117EE6E7"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Camus, </w:t>
      </w:r>
      <w:r w:rsidRPr="00DB0321">
        <w:rPr>
          <w:rFonts w:ascii="Times New Roman" w:hAnsi="Times New Roman" w:cs="Times New Roman"/>
          <w:i/>
          <w:sz w:val="24"/>
          <w:szCs w:val="24"/>
        </w:rPr>
        <w:t>Myth of Sisyphus</w:t>
      </w:r>
      <w:r w:rsidRPr="0005337C">
        <w:rPr>
          <w:rFonts w:ascii="Times New Roman" w:hAnsi="Times New Roman" w:cs="Times New Roman"/>
          <w:sz w:val="24"/>
          <w:szCs w:val="24"/>
        </w:rPr>
        <w:t>, 594.</w:t>
      </w:r>
    </w:p>
  </w:endnote>
  <w:endnote w:id="12">
    <w:p w14:paraId="4C5918CB" w14:textId="1CE668B9"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Fitch, “Aesthetic Distance,” 280.</w:t>
      </w:r>
    </w:p>
  </w:endnote>
  <w:endnote w:id="13">
    <w:p w14:paraId="11190F45" w14:textId="14CE3CAC"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w:t>
      </w:r>
      <w:r w:rsidRPr="0005337C">
        <w:rPr>
          <w:rFonts w:ascii="Times New Roman" w:eastAsia="Times New Roman" w:hAnsi="Times New Roman" w:cs="Times New Roman"/>
          <w:sz w:val="24"/>
          <w:szCs w:val="24"/>
        </w:rPr>
        <w:t xml:space="preserve">Keen, </w:t>
      </w:r>
      <w:r w:rsidRPr="0005337C">
        <w:rPr>
          <w:rFonts w:ascii="Times New Roman" w:eastAsia="Times New Roman" w:hAnsi="Times New Roman" w:cs="Times New Roman"/>
          <w:i/>
          <w:iCs/>
          <w:sz w:val="24"/>
          <w:szCs w:val="24"/>
        </w:rPr>
        <w:t>Empathy and the Novel</w:t>
      </w:r>
      <w:r w:rsidRPr="0005337C">
        <w:rPr>
          <w:rFonts w:ascii="Times New Roman" w:eastAsia="Times New Roman" w:hAnsi="Times New Roman" w:cs="Times New Roman"/>
          <w:sz w:val="24"/>
          <w:szCs w:val="24"/>
        </w:rPr>
        <w:t xml:space="preserve">, 96. </w:t>
      </w:r>
      <w:r>
        <w:rPr>
          <w:rFonts w:ascii="Times New Roman" w:hAnsi="Times New Roman" w:cs="Times New Roman"/>
          <w:sz w:val="24"/>
          <w:szCs w:val="24"/>
        </w:rPr>
        <w:t>Keen</w:t>
      </w:r>
      <w:r w:rsidRPr="0005337C">
        <w:rPr>
          <w:rFonts w:ascii="Times New Roman" w:hAnsi="Times New Roman" w:cs="Times New Roman"/>
          <w:sz w:val="24"/>
          <w:szCs w:val="24"/>
        </w:rPr>
        <w:t xml:space="preserve"> actually points out that existing experimental results suggest such an association of technique and reaction is not robust, but </w:t>
      </w:r>
      <w:r>
        <w:rPr>
          <w:rFonts w:ascii="Times New Roman" w:hAnsi="Times New Roman" w:cs="Times New Roman"/>
          <w:sz w:val="24"/>
          <w:szCs w:val="24"/>
        </w:rPr>
        <w:t xml:space="preserve">in </w:t>
      </w:r>
      <w:r w:rsidRPr="0005337C">
        <w:rPr>
          <w:rFonts w:ascii="Times New Roman" w:hAnsi="Times New Roman" w:cs="Times New Roman"/>
          <w:sz w:val="24"/>
          <w:szCs w:val="24"/>
        </w:rPr>
        <w:t>Meursault’s case, the repetition in conjunction with the internal perspective seems to promote empathy.</w:t>
      </w:r>
    </w:p>
  </w:endnote>
  <w:endnote w:id="14">
    <w:p w14:paraId="096B96A6" w14:textId="77777777"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Fitch, “Aesthetic Distance</w:t>
      </w:r>
      <w:r>
        <w:rPr>
          <w:rFonts w:ascii="Times New Roman" w:hAnsi="Times New Roman" w:cs="Times New Roman"/>
          <w:sz w:val="24"/>
          <w:szCs w:val="24"/>
        </w:rPr>
        <w:t xml:space="preserve">,” </w:t>
      </w:r>
      <w:r w:rsidRPr="0005337C">
        <w:rPr>
          <w:rFonts w:ascii="Times New Roman" w:hAnsi="Times New Roman" w:cs="Times New Roman"/>
          <w:sz w:val="24"/>
          <w:szCs w:val="24"/>
        </w:rPr>
        <w:t>279.</w:t>
      </w:r>
    </w:p>
  </w:endnote>
  <w:endnote w:id="15">
    <w:p w14:paraId="7F7F03D7" w14:textId="07B1B825"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Camus</w:t>
      </w:r>
      <w:r>
        <w:rPr>
          <w:rFonts w:ascii="Times New Roman" w:hAnsi="Times New Roman" w:cs="Times New Roman"/>
          <w:sz w:val="24"/>
          <w:szCs w:val="24"/>
        </w:rPr>
        <w:t>,</w:t>
      </w:r>
      <w:r w:rsidRPr="0005337C">
        <w:rPr>
          <w:rFonts w:ascii="Times New Roman" w:hAnsi="Times New Roman" w:cs="Times New Roman"/>
          <w:sz w:val="24"/>
          <w:szCs w:val="24"/>
        </w:rPr>
        <w:t xml:space="preserve"> </w:t>
      </w:r>
      <w:r w:rsidRPr="00DB0321">
        <w:rPr>
          <w:rFonts w:ascii="Times New Roman" w:hAnsi="Times New Roman" w:cs="Times New Roman"/>
          <w:i/>
          <w:sz w:val="24"/>
          <w:szCs w:val="24"/>
        </w:rPr>
        <w:t>Myth of Sisyphus</w:t>
      </w:r>
      <w:r w:rsidRPr="0005337C">
        <w:rPr>
          <w:rFonts w:ascii="Times New Roman" w:hAnsi="Times New Roman" w:cs="Times New Roman"/>
          <w:sz w:val="24"/>
          <w:szCs w:val="24"/>
        </w:rPr>
        <w:t>, 515.</w:t>
      </w:r>
    </w:p>
  </w:endnote>
  <w:endnote w:id="16">
    <w:p w14:paraId="46C34F62" w14:textId="19E30674"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Brombert, “Camus,” 119</w:t>
      </w:r>
      <w:r>
        <w:rPr>
          <w:rFonts w:ascii="Times New Roman" w:hAnsi="Times New Roman" w:cs="Times New Roman"/>
          <w:sz w:val="24"/>
          <w:szCs w:val="24"/>
        </w:rPr>
        <w:t>–</w:t>
      </w:r>
      <w:r w:rsidRPr="0005337C">
        <w:rPr>
          <w:rFonts w:ascii="Times New Roman" w:hAnsi="Times New Roman" w:cs="Times New Roman"/>
          <w:sz w:val="24"/>
          <w:szCs w:val="24"/>
        </w:rPr>
        <w:t>120.</w:t>
      </w:r>
    </w:p>
  </w:endnote>
  <w:endnote w:id="17">
    <w:p w14:paraId="4DC93B3E" w14:textId="11DC5D9E"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Wallace, </w:t>
      </w:r>
      <w:r w:rsidRPr="0005337C">
        <w:rPr>
          <w:rStyle w:val="fontstyle21"/>
          <w:rFonts w:ascii="Times New Roman" w:hAnsi="Times New Roman" w:cs="Times New Roman"/>
        </w:rPr>
        <w:t>View from Here</w:t>
      </w:r>
      <w:r>
        <w:rPr>
          <w:rStyle w:val="fontstyle21"/>
          <w:rFonts w:ascii="Times New Roman" w:hAnsi="Times New Roman" w:cs="Times New Roman"/>
          <w:i w:val="0"/>
        </w:rPr>
        <w:t>,</w:t>
      </w:r>
      <w:r w:rsidRPr="0005337C">
        <w:rPr>
          <w:rStyle w:val="fontstyle21"/>
          <w:rFonts w:ascii="Times New Roman" w:hAnsi="Times New Roman" w:cs="Times New Roman"/>
        </w:rPr>
        <w:t xml:space="preserve"> </w:t>
      </w:r>
      <w:r w:rsidRPr="008E443E">
        <w:rPr>
          <w:rStyle w:val="fontstyle21"/>
          <w:rFonts w:ascii="Times New Roman" w:hAnsi="Times New Roman" w:cs="Times New Roman"/>
          <w:i w:val="0"/>
        </w:rPr>
        <w:t>196.</w:t>
      </w:r>
    </w:p>
  </w:endnote>
  <w:endnote w:id="18">
    <w:p w14:paraId="3BF28ECB" w14:textId="6E96FEE6"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Camus, </w:t>
      </w:r>
      <w:r w:rsidRPr="00327852">
        <w:rPr>
          <w:rFonts w:ascii="Times New Roman" w:hAnsi="Times New Roman" w:cs="Times New Roman"/>
          <w:i/>
          <w:sz w:val="24"/>
          <w:szCs w:val="24"/>
        </w:rPr>
        <w:t>Myth of Sisyphus</w:t>
      </w:r>
      <w:r w:rsidRPr="0005337C">
        <w:rPr>
          <w:rFonts w:ascii="Times New Roman" w:hAnsi="Times New Roman" w:cs="Times New Roman"/>
          <w:sz w:val="24"/>
          <w:szCs w:val="24"/>
        </w:rPr>
        <w:t>, 541.</w:t>
      </w:r>
    </w:p>
  </w:endnote>
  <w:endnote w:id="19">
    <w:p w14:paraId="635CD058" w14:textId="544A24EA"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Ibid.</w:t>
      </w:r>
      <w:r>
        <w:rPr>
          <w:rFonts w:ascii="Times New Roman" w:hAnsi="Times New Roman" w:cs="Times New Roman"/>
          <w:sz w:val="24"/>
          <w:szCs w:val="24"/>
        </w:rPr>
        <w:t>, 541</w:t>
      </w:r>
      <w:r w:rsidR="00DC0234">
        <w:rPr>
          <w:rFonts w:ascii="Times New Roman" w:hAnsi="Times New Roman" w:cs="Times New Roman"/>
          <w:sz w:val="24"/>
          <w:szCs w:val="24"/>
        </w:rPr>
        <w:t>.</w:t>
      </w:r>
      <w:r>
        <w:rPr>
          <w:rFonts w:ascii="Times New Roman" w:hAnsi="Times New Roman" w:cs="Times New Roman"/>
          <w:sz w:val="24"/>
          <w:szCs w:val="24"/>
        </w:rPr>
        <w:t xml:space="preserve"> </w:t>
      </w:r>
    </w:p>
  </w:endnote>
  <w:endnote w:id="20">
    <w:p w14:paraId="7AB1AE8F" w14:textId="4905BC13"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w:t>
      </w:r>
      <w:r>
        <w:rPr>
          <w:rFonts w:ascii="Times New Roman" w:hAnsi="Times New Roman" w:cs="Times New Roman"/>
          <w:sz w:val="24"/>
          <w:szCs w:val="24"/>
        </w:rPr>
        <w:t>Ibid.,</w:t>
      </w:r>
      <w:r w:rsidRPr="0005337C">
        <w:rPr>
          <w:rFonts w:ascii="Times New Roman" w:hAnsi="Times New Roman" w:cs="Times New Roman"/>
          <w:sz w:val="24"/>
          <w:szCs w:val="24"/>
        </w:rPr>
        <w:t>510.</w:t>
      </w:r>
    </w:p>
  </w:endnote>
  <w:endnote w:id="21">
    <w:p w14:paraId="0D82A80D" w14:textId="7C0CF61F"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Camus, </w:t>
      </w:r>
      <w:r w:rsidRPr="0005337C">
        <w:rPr>
          <w:rFonts w:ascii="Times New Roman" w:hAnsi="Times New Roman" w:cs="Times New Roman"/>
          <w:i/>
          <w:sz w:val="24"/>
          <w:szCs w:val="24"/>
        </w:rPr>
        <w:t>Lyrical and Critical Essays</w:t>
      </w:r>
      <w:r w:rsidRPr="00327852">
        <w:rPr>
          <w:rFonts w:ascii="Times New Roman" w:hAnsi="Times New Roman" w:cs="Times New Roman"/>
          <w:sz w:val="24"/>
          <w:szCs w:val="24"/>
        </w:rPr>
        <w:t>,</w:t>
      </w:r>
      <w:r w:rsidRPr="0005337C">
        <w:rPr>
          <w:rFonts w:ascii="Times New Roman" w:hAnsi="Times New Roman" w:cs="Times New Roman"/>
          <w:sz w:val="24"/>
          <w:szCs w:val="24"/>
        </w:rPr>
        <w:t xml:space="preserve"> 160.</w:t>
      </w:r>
    </w:p>
  </w:endnote>
  <w:endnote w:id="22">
    <w:p w14:paraId="6875B730" w14:textId="4CC77DDD"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w:t>
      </w:r>
      <w:r w:rsidRPr="0005337C">
        <w:rPr>
          <w:rFonts w:ascii="Times New Roman" w:eastAsia="Times New Roman" w:hAnsi="Times New Roman" w:cs="Times New Roman"/>
          <w:sz w:val="24"/>
          <w:szCs w:val="24"/>
        </w:rPr>
        <w:t xml:space="preserve">Neumann, </w:t>
      </w:r>
      <w:r w:rsidRPr="0005337C">
        <w:rPr>
          <w:rFonts w:ascii="Times New Roman" w:eastAsia="Times New Roman" w:hAnsi="Times New Roman" w:cs="Times New Roman"/>
          <w:i/>
          <w:sz w:val="24"/>
          <w:szCs w:val="24"/>
        </w:rPr>
        <w:t>Origins and History</w:t>
      </w:r>
      <w:r w:rsidRPr="0005337C">
        <w:rPr>
          <w:rFonts w:ascii="Times New Roman" w:eastAsia="Times New Roman" w:hAnsi="Times New Roman" w:cs="Times New Roman"/>
          <w:sz w:val="24"/>
          <w:szCs w:val="24"/>
        </w:rPr>
        <w:t>, 140.</w:t>
      </w:r>
    </w:p>
  </w:endnote>
  <w:endnote w:id="23">
    <w:p w14:paraId="07019CAF" w14:textId="20F794DE"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Sagi, </w:t>
      </w:r>
      <w:r w:rsidRPr="0005337C">
        <w:rPr>
          <w:rFonts w:ascii="Times New Roman" w:hAnsi="Times New Roman" w:cs="Times New Roman"/>
          <w:i/>
          <w:sz w:val="24"/>
          <w:szCs w:val="24"/>
        </w:rPr>
        <w:t>Albert Camus</w:t>
      </w:r>
      <w:r w:rsidRPr="0005337C">
        <w:rPr>
          <w:rFonts w:ascii="Times New Roman" w:hAnsi="Times New Roman" w:cs="Times New Roman"/>
          <w:sz w:val="24"/>
          <w:szCs w:val="24"/>
        </w:rPr>
        <w:t>, 87.</w:t>
      </w:r>
    </w:p>
  </w:endnote>
  <w:endnote w:id="24">
    <w:p w14:paraId="63E49CCB" w14:textId="5516CE68"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Guerin, “Camus the Journalist,” 80.</w:t>
      </w:r>
    </w:p>
  </w:endnote>
  <w:endnote w:id="25">
    <w:p w14:paraId="546012ED" w14:textId="75B459B2"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Camus, </w:t>
      </w:r>
      <w:r w:rsidRPr="00327852">
        <w:rPr>
          <w:rFonts w:ascii="Times New Roman" w:hAnsi="Times New Roman" w:cs="Times New Roman"/>
          <w:i/>
          <w:sz w:val="24"/>
          <w:szCs w:val="24"/>
        </w:rPr>
        <w:t>Myth of Sisyphus</w:t>
      </w:r>
      <w:r w:rsidRPr="0005337C">
        <w:rPr>
          <w:rFonts w:ascii="Times New Roman" w:hAnsi="Times New Roman" w:cs="Times New Roman"/>
          <w:sz w:val="24"/>
          <w:szCs w:val="24"/>
        </w:rPr>
        <w:t>, 507.</w:t>
      </w:r>
    </w:p>
  </w:endnote>
  <w:endnote w:id="26">
    <w:p w14:paraId="04C2FF9E" w14:textId="22E20ADC"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Sartre, “Commentary,” 87.</w:t>
      </w:r>
    </w:p>
  </w:endnote>
  <w:endnote w:id="27">
    <w:p w14:paraId="47D50AFE" w14:textId="77777777"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Sagi, </w:t>
      </w:r>
      <w:r w:rsidRPr="0005337C">
        <w:rPr>
          <w:rFonts w:ascii="Times New Roman" w:hAnsi="Times New Roman" w:cs="Times New Roman"/>
          <w:i/>
          <w:sz w:val="24"/>
          <w:szCs w:val="24"/>
        </w:rPr>
        <w:t>Albert Camus</w:t>
      </w:r>
      <w:r>
        <w:rPr>
          <w:rFonts w:ascii="Times New Roman" w:hAnsi="Times New Roman" w:cs="Times New Roman"/>
          <w:sz w:val="24"/>
          <w:szCs w:val="24"/>
        </w:rPr>
        <w:t>,</w:t>
      </w:r>
      <w:r w:rsidRPr="0005337C">
        <w:rPr>
          <w:rFonts w:ascii="Times New Roman" w:hAnsi="Times New Roman" w:cs="Times New Roman"/>
          <w:sz w:val="24"/>
          <w:szCs w:val="24"/>
        </w:rPr>
        <w:t xml:space="preserve"> 43.</w:t>
      </w:r>
    </w:p>
  </w:endnote>
  <w:endnote w:id="28">
    <w:p w14:paraId="53138DC3" w14:textId="3B6AFA0C"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Aronson, </w:t>
      </w:r>
      <w:r w:rsidRPr="0005337C">
        <w:rPr>
          <w:rFonts w:ascii="Times New Roman" w:hAnsi="Times New Roman" w:cs="Times New Roman"/>
          <w:i/>
          <w:sz w:val="24"/>
          <w:szCs w:val="24"/>
        </w:rPr>
        <w:t xml:space="preserve">Camus </w:t>
      </w:r>
      <w:r>
        <w:rPr>
          <w:rFonts w:ascii="Times New Roman" w:hAnsi="Times New Roman" w:cs="Times New Roman"/>
          <w:i/>
          <w:sz w:val="24"/>
          <w:szCs w:val="24"/>
        </w:rPr>
        <w:t>and</w:t>
      </w:r>
      <w:r w:rsidRPr="0005337C">
        <w:rPr>
          <w:rFonts w:ascii="Times New Roman" w:hAnsi="Times New Roman" w:cs="Times New Roman"/>
          <w:i/>
          <w:sz w:val="24"/>
          <w:szCs w:val="24"/>
        </w:rPr>
        <w:t xml:space="preserve"> Sartre</w:t>
      </w:r>
      <w:r w:rsidRPr="0005337C">
        <w:rPr>
          <w:rFonts w:ascii="Times New Roman" w:hAnsi="Times New Roman" w:cs="Times New Roman"/>
          <w:sz w:val="24"/>
          <w:szCs w:val="24"/>
        </w:rPr>
        <w:t>, 138.</w:t>
      </w:r>
    </w:p>
  </w:endnote>
  <w:endnote w:id="29">
    <w:p w14:paraId="3032435D" w14:textId="74935FAD"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Camus, </w:t>
      </w:r>
      <w:r w:rsidRPr="00327852">
        <w:rPr>
          <w:rFonts w:ascii="Times New Roman" w:hAnsi="Times New Roman" w:cs="Times New Roman"/>
          <w:i/>
          <w:sz w:val="24"/>
          <w:szCs w:val="24"/>
        </w:rPr>
        <w:t>Myth of Sisyphus</w:t>
      </w:r>
      <w:r w:rsidRPr="0005337C">
        <w:rPr>
          <w:rFonts w:ascii="Times New Roman" w:hAnsi="Times New Roman" w:cs="Times New Roman"/>
          <w:sz w:val="24"/>
          <w:szCs w:val="24"/>
        </w:rPr>
        <w:t>, 504.</w:t>
      </w:r>
    </w:p>
  </w:endnote>
  <w:endnote w:id="30">
    <w:p w14:paraId="134F123E" w14:textId="401026F7"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Sartre, </w:t>
      </w:r>
      <w:r w:rsidRPr="0005337C">
        <w:rPr>
          <w:rFonts w:ascii="Times New Roman" w:hAnsi="Times New Roman" w:cs="Times New Roman"/>
          <w:i/>
          <w:sz w:val="24"/>
          <w:szCs w:val="24"/>
        </w:rPr>
        <w:t>Nausea</w:t>
      </w:r>
      <w:r w:rsidRPr="0005337C">
        <w:rPr>
          <w:rFonts w:ascii="Times New Roman" w:hAnsi="Times New Roman" w:cs="Times New Roman"/>
          <w:sz w:val="24"/>
          <w:szCs w:val="24"/>
        </w:rPr>
        <w:t>, 129.</w:t>
      </w:r>
    </w:p>
  </w:endnote>
  <w:endnote w:id="31">
    <w:p w14:paraId="5B7B84A0" w14:textId="54CA6050"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Sartre, “Commentary,” 86.</w:t>
      </w:r>
    </w:p>
  </w:endnote>
  <w:endnote w:id="32">
    <w:p w14:paraId="2C9BDF7E" w14:textId="77777777" w:rsidR="00327852" w:rsidRPr="002E096B" w:rsidRDefault="00327852" w:rsidP="00F44756">
      <w:pPr>
        <w:pStyle w:val="EndnoteText"/>
        <w:rPr>
          <w:rFonts w:ascii="Times New Roman" w:hAnsi="Times New Roman" w:cs="Times New Roman"/>
          <w:sz w:val="24"/>
          <w:szCs w:val="24"/>
        </w:rPr>
      </w:pPr>
      <w:r w:rsidRPr="002E096B">
        <w:rPr>
          <w:rStyle w:val="EndnoteReference"/>
          <w:rFonts w:ascii="Times New Roman" w:hAnsi="Times New Roman" w:cs="Times New Roman"/>
          <w:sz w:val="24"/>
          <w:szCs w:val="24"/>
        </w:rPr>
        <w:endnoteRef/>
      </w:r>
      <w:r w:rsidRPr="002E096B">
        <w:rPr>
          <w:rFonts w:ascii="Times New Roman" w:hAnsi="Times New Roman" w:cs="Times New Roman"/>
          <w:sz w:val="24"/>
          <w:szCs w:val="24"/>
        </w:rPr>
        <w:t xml:space="preserve"> Sagi, </w:t>
      </w:r>
      <w:r w:rsidRPr="0005337C">
        <w:rPr>
          <w:rFonts w:ascii="Times New Roman" w:hAnsi="Times New Roman" w:cs="Times New Roman"/>
          <w:i/>
          <w:sz w:val="24"/>
          <w:szCs w:val="24"/>
        </w:rPr>
        <w:t>Albert Camus</w:t>
      </w:r>
      <w:r>
        <w:rPr>
          <w:rFonts w:ascii="Times New Roman" w:hAnsi="Times New Roman" w:cs="Times New Roman"/>
          <w:sz w:val="24"/>
          <w:szCs w:val="24"/>
        </w:rPr>
        <w:t>,</w:t>
      </w:r>
      <w:r w:rsidRPr="002E096B">
        <w:rPr>
          <w:rFonts w:ascii="Times New Roman" w:hAnsi="Times New Roman" w:cs="Times New Roman"/>
          <w:sz w:val="24"/>
          <w:szCs w:val="24"/>
        </w:rPr>
        <w:t xml:space="preserve"> 57</w:t>
      </w:r>
      <w:r>
        <w:rPr>
          <w:rFonts w:ascii="Times New Roman" w:hAnsi="Times New Roman" w:cs="Times New Roman"/>
          <w:sz w:val="24"/>
          <w:szCs w:val="24"/>
        </w:rPr>
        <w:t>.</w:t>
      </w:r>
    </w:p>
  </w:endnote>
  <w:endnote w:id="33">
    <w:p w14:paraId="72D9B7CB" w14:textId="560F332A" w:rsidR="00327852" w:rsidRPr="002E096B" w:rsidRDefault="00327852" w:rsidP="00F44756">
      <w:pPr>
        <w:pStyle w:val="EndnoteText"/>
        <w:rPr>
          <w:rFonts w:ascii="Times New Roman" w:hAnsi="Times New Roman" w:cs="Times New Roman"/>
          <w:sz w:val="24"/>
          <w:szCs w:val="24"/>
        </w:rPr>
      </w:pPr>
      <w:r w:rsidRPr="002E096B">
        <w:rPr>
          <w:rStyle w:val="EndnoteReference"/>
          <w:rFonts w:ascii="Times New Roman" w:hAnsi="Times New Roman" w:cs="Times New Roman"/>
          <w:sz w:val="24"/>
          <w:szCs w:val="24"/>
        </w:rPr>
        <w:endnoteRef/>
      </w:r>
      <w:r w:rsidRPr="002E096B">
        <w:rPr>
          <w:rFonts w:ascii="Times New Roman" w:hAnsi="Times New Roman" w:cs="Times New Roman"/>
          <w:sz w:val="24"/>
          <w:szCs w:val="24"/>
        </w:rPr>
        <w:t xml:space="preserve"> Camus, </w:t>
      </w:r>
      <w:r w:rsidRPr="00327852">
        <w:rPr>
          <w:rFonts w:ascii="Times New Roman" w:hAnsi="Times New Roman" w:cs="Times New Roman"/>
          <w:i/>
          <w:sz w:val="24"/>
          <w:szCs w:val="24"/>
        </w:rPr>
        <w:t>Myth of Sisyphus</w:t>
      </w:r>
      <w:r w:rsidRPr="002E096B">
        <w:rPr>
          <w:rFonts w:ascii="Times New Roman" w:hAnsi="Times New Roman" w:cs="Times New Roman"/>
          <w:sz w:val="24"/>
          <w:szCs w:val="24"/>
        </w:rPr>
        <w:t>, 504.</w:t>
      </w:r>
    </w:p>
  </w:endnote>
  <w:endnote w:id="34">
    <w:p w14:paraId="256CCA7A" w14:textId="202AA907" w:rsidR="00327852" w:rsidRPr="002E096B" w:rsidRDefault="00327852" w:rsidP="00F44756">
      <w:pPr>
        <w:pStyle w:val="EndnoteText"/>
        <w:rPr>
          <w:rFonts w:ascii="Times New Roman" w:hAnsi="Times New Roman" w:cs="Times New Roman"/>
          <w:sz w:val="24"/>
          <w:szCs w:val="24"/>
        </w:rPr>
      </w:pPr>
      <w:r w:rsidRPr="002E096B">
        <w:rPr>
          <w:rStyle w:val="EndnoteReference"/>
          <w:rFonts w:ascii="Times New Roman" w:hAnsi="Times New Roman" w:cs="Times New Roman"/>
          <w:sz w:val="24"/>
          <w:szCs w:val="24"/>
        </w:rPr>
        <w:endnoteRef/>
      </w:r>
      <w:r w:rsidRPr="002E096B">
        <w:rPr>
          <w:rFonts w:ascii="Times New Roman" w:hAnsi="Times New Roman" w:cs="Times New Roman"/>
          <w:sz w:val="24"/>
          <w:szCs w:val="24"/>
        </w:rPr>
        <w:t xml:space="preserve"> Sartre, “Commentary,” 97.</w:t>
      </w:r>
    </w:p>
  </w:endnote>
  <w:endnote w:id="35">
    <w:p w14:paraId="59A07B2B" w14:textId="77777777" w:rsidR="00327852" w:rsidRPr="002E096B" w:rsidRDefault="00327852" w:rsidP="00F44756">
      <w:pPr>
        <w:pStyle w:val="EndnoteText"/>
        <w:rPr>
          <w:rFonts w:ascii="Times New Roman" w:hAnsi="Times New Roman" w:cs="Times New Roman"/>
          <w:sz w:val="24"/>
          <w:szCs w:val="24"/>
        </w:rPr>
      </w:pPr>
      <w:r w:rsidRPr="002E096B">
        <w:rPr>
          <w:rStyle w:val="EndnoteReference"/>
          <w:rFonts w:ascii="Times New Roman" w:hAnsi="Times New Roman" w:cs="Times New Roman"/>
          <w:sz w:val="24"/>
          <w:szCs w:val="24"/>
        </w:rPr>
        <w:endnoteRef/>
      </w:r>
      <w:r w:rsidRPr="002E096B">
        <w:rPr>
          <w:rFonts w:ascii="Times New Roman" w:hAnsi="Times New Roman" w:cs="Times New Roman"/>
          <w:sz w:val="24"/>
          <w:szCs w:val="24"/>
        </w:rPr>
        <w:t xml:space="preserve"> Ibid., 91.</w:t>
      </w:r>
    </w:p>
  </w:endnote>
  <w:endnote w:id="36">
    <w:p w14:paraId="7CA1FA15" w14:textId="77777777" w:rsidR="00327852" w:rsidRPr="0005337C" w:rsidRDefault="00327852" w:rsidP="00F44756">
      <w:pPr>
        <w:pStyle w:val="EndnoteText"/>
        <w:rPr>
          <w:rFonts w:ascii="Times New Roman" w:hAnsi="Times New Roman" w:cs="Times New Roman"/>
          <w:sz w:val="24"/>
          <w:szCs w:val="24"/>
        </w:rPr>
      </w:pPr>
      <w:r w:rsidRPr="002E096B">
        <w:rPr>
          <w:rStyle w:val="EndnoteReference"/>
          <w:rFonts w:ascii="Times New Roman" w:hAnsi="Times New Roman" w:cs="Times New Roman"/>
          <w:sz w:val="24"/>
          <w:szCs w:val="24"/>
        </w:rPr>
        <w:endnoteRef/>
      </w:r>
      <w:r w:rsidRPr="002E096B">
        <w:rPr>
          <w:rFonts w:ascii="Times New Roman" w:hAnsi="Times New Roman" w:cs="Times New Roman"/>
          <w:sz w:val="24"/>
          <w:szCs w:val="24"/>
        </w:rPr>
        <w:t xml:space="preserve"> Ibid</w:t>
      </w:r>
      <w:r>
        <w:rPr>
          <w:rFonts w:ascii="Times New Roman" w:hAnsi="Times New Roman" w:cs="Times New Roman"/>
          <w:sz w:val="24"/>
          <w:szCs w:val="24"/>
        </w:rPr>
        <w:t>.</w:t>
      </w:r>
      <w:r w:rsidRPr="002E096B">
        <w:rPr>
          <w:rFonts w:ascii="Times New Roman" w:hAnsi="Times New Roman" w:cs="Times New Roman"/>
          <w:sz w:val="24"/>
          <w:szCs w:val="24"/>
        </w:rPr>
        <w:t>, 85.</w:t>
      </w:r>
    </w:p>
  </w:endnote>
  <w:endnote w:id="37">
    <w:p w14:paraId="6D03F32F" w14:textId="4AD847C6"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Camus, </w:t>
      </w:r>
      <w:r w:rsidRPr="00327852">
        <w:rPr>
          <w:rFonts w:ascii="Times New Roman" w:hAnsi="Times New Roman" w:cs="Times New Roman"/>
          <w:i/>
          <w:sz w:val="24"/>
          <w:szCs w:val="24"/>
        </w:rPr>
        <w:t>Myth of Sisyphus</w:t>
      </w:r>
      <w:r w:rsidRPr="0005337C">
        <w:rPr>
          <w:rFonts w:ascii="Times New Roman" w:hAnsi="Times New Roman" w:cs="Times New Roman"/>
          <w:sz w:val="24"/>
          <w:szCs w:val="24"/>
        </w:rPr>
        <w:t>, 517,</w:t>
      </w:r>
      <w:r>
        <w:rPr>
          <w:rFonts w:ascii="Times New Roman" w:hAnsi="Times New Roman" w:cs="Times New Roman"/>
          <w:sz w:val="24"/>
          <w:szCs w:val="24"/>
        </w:rPr>
        <w:t xml:space="preserve"> </w:t>
      </w:r>
      <w:r w:rsidRPr="0005337C">
        <w:rPr>
          <w:rFonts w:ascii="Times New Roman" w:hAnsi="Times New Roman" w:cs="Times New Roman"/>
          <w:sz w:val="24"/>
          <w:szCs w:val="24"/>
        </w:rPr>
        <w:t>506</w:t>
      </w:r>
      <w:r>
        <w:rPr>
          <w:rFonts w:ascii="Times New Roman" w:hAnsi="Times New Roman" w:cs="Times New Roman"/>
          <w:sz w:val="24"/>
          <w:szCs w:val="24"/>
        </w:rPr>
        <w:t>.</w:t>
      </w:r>
    </w:p>
  </w:endnote>
  <w:endnote w:id="38">
    <w:p w14:paraId="4B954025" w14:textId="77777777"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Sagi, </w:t>
      </w:r>
      <w:r w:rsidRPr="0005337C">
        <w:rPr>
          <w:rFonts w:ascii="Times New Roman" w:hAnsi="Times New Roman" w:cs="Times New Roman"/>
          <w:i/>
          <w:sz w:val="24"/>
          <w:szCs w:val="24"/>
        </w:rPr>
        <w:t>Albert Camus</w:t>
      </w:r>
      <w:r>
        <w:rPr>
          <w:rFonts w:ascii="Times New Roman" w:hAnsi="Times New Roman" w:cs="Times New Roman"/>
          <w:sz w:val="24"/>
          <w:szCs w:val="24"/>
        </w:rPr>
        <w:t>,</w:t>
      </w:r>
      <w:r w:rsidRPr="0005337C">
        <w:rPr>
          <w:rFonts w:ascii="Times New Roman" w:hAnsi="Times New Roman" w:cs="Times New Roman"/>
          <w:sz w:val="24"/>
          <w:szCs w:val="24"/>
        </w:rPr>
        <w:t xml:space="preserve"> 56.</w:t>
      </w:r>
    </w:p>
  </w:endnote>
  <w:endnote w:id="39">
    <w:p w14:paraId="37CA9ED6" w14:textId="77777777"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Ibid., 592.</w:t>
      </w:r>
    </w:p>
  </w:endnote>
  <w:endnote w:id="40">
    <w:p w14:paraId="733C57F3" w14:textId="66465FFA" w:rsidR="00327852" w:rsidRPr="0005337C" w:rsidRDefault="00327852" w:rsidP="00F4475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Ong, “View of Life,” 169.</w:t>
      </w:r>
    </w:p>
  </w:endnote>
  <w:endnote w:id="41">
    <w:p w14:paraId="6D06E7CE" w14:textId="77777777" w:rsidR="00327852" w:rsidRPr="0005337C" w:rsidRDefault="00327852" w:rsidP="004A4386">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Sagi, </w:t>
      </w:r>
      <w:r w:rsidRPr="0005337C">
        <w:rPr>
          <w:rFonts w:ascii="Times New Roman" w:hAnsi="Times New Roman" w:cs="Times New Roman"/>
          <w:i/>
          <w:sz w:val="24"/>
          <w:szCs w:val="24"/>
        </w:rPr>
        <w:t>Albert Camus</w:t>
      </w:r>
      <w:r>
        <w:rPr>
          <w:rFonts w:ascii="Times New Roman" w:hAnsi="Times New Roman" w:cs="Times New Roman"/>
          <w:sz w:val="24"/>
          <w:szCs w:val="24"/>
        </w:rPr>
        <w:t>,</w:t>
      </w:r>
      <w:r w:rsidRPr="0005337C">
        <w:rPr>
          <w:rFonts w:ascii="Times New Roman" w:hAnsi="Times New Roman" w:cs="Times New Roman"/>
          <w:sz w:val="24"/>
          <w:szCs w:val="24"/>
        </w:rPr>
        <w:t xml:space="preserve"> 47.</w:t>
      </w:r>
    </w:p>
  </w:endnote>
  <w:endnote w:id="42">
    <w:p w14:paraId="3CF7C4A5" w14:textId="77777777" w:rsidR="00327852" w:rsidRPr="0005337C" w:rsidRDefault="00327852" w:rsidP="00497239">
      <w:pPr>
        <w:pStyle w:val="EndnoteText"/>
        <w:rPr>
          <w:rFonts w:ascii="Times New Roman" w:hAnsi="Times New Roman" w:cs="Times New Roman"/>
          <w:sz w:val="24"/>
          <w:szCs w:val="24"/>
        </w:rPr>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Brombert, </w:t>
      </w:r>
      <w:r>
        <w:rPr>
          <w:rFonts w:ascii="Times New Roman" w:hAnsi="Times New Roman" w:cs="Times New Roman"/>
          <w:sz w:val="24"/>
          <w:szCs w:val="24"/>
        </w:rPr>
        <w:t xml:space="preserve">“Camus,” </w:t>
      </w:r>
      <w:r w:rsidRPr="0005337C">
        <w:rPr>
          <w:rFonts w:ascii="Times New Roman" w:hAnsi="Times New Roman" w:cs="Times New Roman"/>
          <w:sz w:val="24"/>
          <w:szCs w:val="24"/>
        </w:rPr>
        <w:t>121</w:t>
      </w:r>
      <w:r>
        <w:rPr>
          <w:rFonts w:ascii="Times New Roman" w:hAnsi="Times New Roman" w:cs="Times New Roman"/>
          <w:sz w:val="24"/>
          <w:szCs w:val="24"/>
        </w:rPr>
        <w:t>.</w:t>
      </w:r>
    </w:p>
  </w:endnote>
  <w:endnote w:id="43">
    <w:p w14:paraId="083FBCB2" w14:textId="5127E02B" w:rsidR="00327852" w:rsidRDefault="00327852" w:rsidP="00497239">
      <w:pPr>
        <w:pStyle w:val="EndnoteText"/>
      </w:pPr>
      <w:r w:rsidRPr="0005337C">
        <w:rPr>
          <w:rStyle w:val="EndnoteReference"/>
          <w:rFonts w:ascii="Times New Roman" w:hAnsi="Times New Roman" w:cs="Times New Roman"/>
          <w:sz w:val="24"/>
          <w:szCs w:val="24"/>
        </w:rPr>
        <w:endnoteRef/>
      </w:r>
      <w:r w:rsidRPr="0005337C">
        <w:rPr>
          <w:rFonts w:ascii="Times New Roman" w:hAnsi="Times New Roman" w:cs="Times New Roman"/>
          <w:sz w:val="24"/>
          <w:szCs w:val="24"/>
        </w:rPr>
        <w:t xml:space="preserve"> Camus, </w:t>
      </w:r>
      <w:r w:rsidRPr="00327852">
        <w:rPr>
          <w:rFonts w:ascii="Times New Roman" w:hAnsi="Times New Roman" w:cs="Times New Roman"/>
          <w:i/>
          <w:sz w:val="24"/>
          <w:szCs w:val="24"/>
        </w:rPr>
        <w:t>Myth of Sisyphus</w:t>
      </w:r>
      <w:r w:rsidRPr="0005337C">
        <w:rPr>
          <w:rFonts w:ascii="Times New Roman" w:hAnsi="Times New Roman" w:cs="Times New Roman"/>
          <w:sz w:val="24"/>
          <w:szCs w:val="24"/>
        </w:rPr>
        <w:t>, 575</w:t>
      </w:r>
      <w:r>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SFTI12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04DC9" w14:textId="77777777" w:rsidR="00A455A3" w:rsidRDefault="00A455A3" w:rsidP="00F44756">
      <w:pPr>
        <w:spacing w:after="0" w:line="240" w:lineRule="auto"/>
      </w:pPr>
      <w:r>
        <w:separator/>
      </w:r>
    </w:p>
  </w:footnote>
  <w:footnote w:type="continuationSeparator" w:id="0">
    <w:p w14:paraId="07810DF3" w14:textId="77777777" w:rsidR="00A455A3" w:rsidRDefault="00A455A3" w:rsidP="00F4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D8B9" w14:textId="77777777" w:rsidR="00327852" w:rsidRPr="00B642C2" w:rsidRDefault="00327852">
    <w:pPr>
      <w:pStyle w:val="Header"/>
      <w:jc w:val="right"/>
      <w:rPr>
        <w:rFonts w:ascii="Times" w:hAnsi="Times" w:cs="Times"/>
        <w:sz w:val="24"/>
        <w:szCs w:val="24"/>
      </w:rPr>
    </w:pPr>
    <w:r w:rsidRPr="00B642C2">
      <w:rPr>
        <w:rFonts w:ascii="Times" w:hAnsi="Times" w:cs="Times"/>
        <w:sz w:val="24"/>
        <w:szCs w:val="24"/>
      </w:rPr>
      <w:t xml:space="preserve"> Camus and Sartre </w:t>
    </w:r>
    <w:sdt>
      <w:sdtPr>
        <w:rPr>
          <w:rFonts w:ascii="Times" w:hAnsi="Times" w:cs="Times"/>
          <w:sz w:val="24"/>
          <w:szCs w:val="24"/>
        </w:rPr>
        <w:id w:val="683021030"/>
        <w:docPartObj>
          <w:docPartGallery w:val="Page Numbers (Top of Page)"/>
          <w:docPartUnique/>
        </w:docPartObj>
      </w:sdtPr>
      <w:sdtEndPr>
        <w:rPr>
          <w:noProof/>
        </w:rPr>
      </w:sdtEndPr>
      <w:sdtContent>
        <w:r w:rsidRPr="00B642C2">
          <w:rPr>
            <w:rFonts w:ascii="Times" w:hAnsi="Times" w:cs="Times"/>
            <w:sz w:val="24"/>
            <w:szCs w:val="24"/>
          </w:rPr>
          <w:fldChar w:fldCharType="begin"/>
        </w:r>
        <w:r w:rsidRPr="00B642C2">
          <w:rPr>
            <w:rFonts w:ascii="Times" w:hAnsi="Times" w:cs="Times"/>
            <w:sz w:val="24"/>
            <w:szCs w:val="24"/>
          </w:rPr>
          <w:instrText xml:space="preserve"> PAGE   \* MERGEFORMAT </w:instrText>
        </w:r>
        <w:r w:rsidRPr="00B642C2">
          <w:rPr>
            <w:rFonts w:ascii="Times" w:hAnsi="Times" w:cs="Times"/>
            <w:sz w:val="24"/>
            <w:szCs w:val="24"/>
          </w:rPr>
          <w:fldChar w:fldCharType="separate"/>
        </w:r>
        <w:r w:rsidR="0028249B">
          <w:rPr>
            <w:rFonts w:ascii="Times" w:hAnsi="Times" w:cs="Times"/>
            <w:noProof/>
            <w:sz w:val="24"/>
            <w:szCs w:val="24"/>
          </w:rPr>
          <w:t>21</w:t>
        </w:r>
        <w:r w:rsidRPr="00B642C2">
          <w:rPr>
            <w:rFonts w:ascii="Times" w:hAnsi="Times" w:cs="Times"/>
            <w:noProof/>
            <w:sz w:val="24"/>
            <w:szCs w:val="24"/>
          </w:rPr>
          <w:fldChar w:fldCharType="end"/>
        </w:r>
      </w:sdtContent>
    </w:sdt>
  </w:p>
  <w:p w14:paraId="7A93F769" w14:textId="77777777" w:rsidR="00327852" w:rsidRPr="00B642C2" w:rsidRDefault="00327852">
    <w:pPr>
      <w:pStyle w:val="Header"/>
      <w:rPr>
        <w:rFonts w:ascii="Times" w:hAnsi="Times" w:cs="Time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F44756"/>
    <w:rsid w:val="000133FC"/>
    <w:rsid w:val="00024E2D"/>
    <w:rsid w:val="0003024D"/>
    <w:rsid w:val="00032A1F"/>
    <w:rsid w:val="00036331"/>
    <w:rsid w:val="00043DB1"/>
    <w:rsid w:val="00057EEE"/>
    <w:rsid w:val="00065478"/>
    <w:rsid w:val="00065F6B"/>
    <w:rsid w:val="000701CA"/>
    <w:rsid w:val="000756B1"/>
    <w:rsid w:val="000866D5"/>
    <w:rsid w:val="00091BBD"/>
    <w:rsid w:val="000935DC"/>
    <w:rsid w:val="00097192"/>
    <w:rsid w:val="000B43AD"/>
    <w:rsid w:val="000D1DB5"/>
    <w:rsid w:val="000D235E"/>
    <w:rsid w:val="000D3ECE"/>
    <w:rsid w:val="000D6A5A"/>
    <w:rsid w:val="000E4BDE"/>
    <w:rsid w:val="000F788F"/>
    <w:rsid w:val="001051FB"/>
    <w:rsid w:val="0012309A"/>
    <w:rsid w:val="00123C5C"/>
    <w:rsid w:val="00140541"/>
    <w:rsid w:val="00147CA3"/>
    <w:rsid w:val="0017356D"/>
    <w:rsid w:val="001814D5"/>
    <w:rsid w:val="0019195B"/>
    <w:rsid w:val="001A3067"/>
    <w:rsid w:val="001D53E6"/>
    <w:rsid w:val="001D7C1C"/>
    <w:rsid w:val="001E5D2E"/>
    <w:rsid w:val="001F31BA"/>
    <w:rsid w:val="00203C72"/>
    <w:rsid w:val="00207399"/>
    <w:rsid w:val="00247AD0"/>
    <w:rsid w:val="0026072B"/>
    <w:rsid w:val="0026536E"/>
    <w:rsid w:val="00270983"/>
    <w:rsid w:val="00275207"/>
    <w:rsid w:val="00281BEE"/>
    <w:rsid w:val="00281C6E"/>
    <w:rsid w:val="0028249B"/>
    <w:rsid w:val="00292F4C"/>
    <w:rsid w:val="00293564"/>
    <w:rsid w:val="002A6E4B"/>
    <w:rsid w:val="002B41C6"/>
    <w:rsid w:val="002C5D56"/>
    <w:rsid w:val="002D2165"/>
    <w:rsid w:val="002E1540"/>
    <w:rsid w:val="002E7089"/>
    <w:rsid w:val="002F018A"/>
    <w:rsid w:val="002F0298"/>
    <w:rsid w:val="002F1B78"/>
    <w:rsid w:val="002F5CE6"/>
    <w:rsid w:val="002F682A"/>
    <w:rsid w:val="002F6F86"/>
    <w:rsid w:val="002F7D09"/>
    <w:rsid w:val="0030251C"/>
    <w:rsid w:val="0031393A"/>
    <w:rsid w:val="0031479F"/>
    <w:rsid w:val="003150C0"/>
    <w:rsid w:val="00320C2C"/>
    <w:rsid w:val="00322317"/>
    <w:rsid w:val="00327852"/>
    <w:rsid w:val="00332F4F"/>
    <w:rsid w:val="00333388"/>
    <w:rsid w:val="003377E8"/>
    <w:rsid w:val="003520AA"/>
    <w:rsid w:val="0036378A"/>
    <w:rsid w:val="003642CB"/>
    <w:rsid w:val="00365D9A"/>
    <w:rsid w:val="00371F53"/>
    <w:rsid w:val="0039278F"/>
    <w:rsid w:val="0039511D"/>
    <w:rsid w:val="003C4FC8"/>
    <w:rsid w:val="003C7345"/>
    <w:rsid w:val="003D7941"/>
    <w:rsid w:val="003E0F99"/>
    <w:rsid w:val="003E28A6"/>
    <w:rsid w:val="003F0389"/>
    <w:rsid w:val="003F09CF"/>
    <w:rsid w:val="003F4908"/>
    <w:rsid w:val="003F7EF4"/>
    <w:rsid w:val="004064A7"/>
    <w:rsid w:val="00415133"/>
    <w:rsid w:val="00416654"/>
    <w:rsid w:val="00434FF6"/>
    <w:rsid w:val="0044178E"/>
    <w:rsid w:val="004436A2"/>
    <w:rsid w:val="004463AB"/>
    <w:rsid w:val="004539DD"/>
    <w:rsid w:val="0046063A"/>
    <w:rsid w:val="00481F48"/>
    <w:rsid w:val="00496875"/>
    <w:rsid w:val="00497239"/>
    <w:rsid w:val="004A37FC"/>
    <w:rsid w:val="004A4386"/>
    <w:rsid w:val="004A4F49"/>
    <w:rsid w:val="004B28AF"/>
    <w:rsid w:val="004C29E6"/>
    <w:rsid w:val="004C48B1"/>
    <w:rsid w:val="004C71E4"/>
    <w:rsid w:val="004D2B91"/>
    <w:rsid w:val="004D647D"/>
    <w:rsid w:val="004E107A"/>
    <w:rsid w:val="004E29A8"/>
    <w:rsid w:val="004E6884"/>
    <w:rsid w:val="004F7B1C"/>
    <w:rsid w:val="00506921"/>
    <w:rsid w:val="005108FC"/>
    <w:rsid w:val="00515171"/>
    <w:rsid w:val="00520F4A"/>
    <w:rsid w:val="00531197"/>
    <w:rsid w:val="00531A4C"/>
    <w:rsid w:val="0054240C"/>
    <w:rsid w:val="005424BA"/>
    <w:rsid w:val="00556A61"/>
    <w:rsid w:val="00563452"/>
    <w:rsid w:val="00572181"/>
    <w:rsid w:val="00574F5D"/>
    <w:rsid w:val="00585CC8"/>
    <w:rsid w:val="005A3E13"/>
    <w:rsid w:val="005A743F"/>
    <w:rsid w:val="005A7783"/>
    <w:rsid w:val="005B4C4C"/>
    <w:rsid w:val="005B51CF"/>
    <w:rsid w:val="005C39A3"/>
    <w:rsid w:val="005C51F3"/>
    <w:rsid w:val="005C5236"/>
    <w:rsid w:val="005D32CD"/>
    <w:rsid w:val="005D3AF6"/>
    <w:rsid w:val="005F0226"/>
    <w:rsid w:val="005F5447"/>
    <w:rsid w:val="0060561A"/>
    <w:rsid w:val="00606ED5"/>
    <w:rsid w:val="0061154F"/>
    <w:rsid w:val="006157C3"/>
    <w:rsid w:val="006173A9"/>
    <w:rsid w:val="00627379"/>
    <w:rsid w:val="006276F4"/>
    <w:rsid w:val="0064525A"/>
    <w:rsid w:val="00657F53"/>
    <w:rsid w:val="00665759"/>
    <w:rsid w:val="00685DBF"/>
    <w:rsid w:val="00694F32"/>
    <w:rsid w:val="006E2234"/>
    <w:rsid w:val="006E2396"/>
    <w:rsid w:val="006E5B88"/>
    <w:rsid w:val="006E61F6"/>
    <w:rsid w:val="006E6B11"/>
    <w:rsid w:val="006F4255"/>
    <w:rsid w:val="006F4BF7"/>
    <w:rsid w:val="00700A7F"/>
    <w:rsid w:val="007134A1"/>
    <w:rsid w:val="00714D6F"/>
    <w:rsid w:val="0071697E"/>
    <w:rsid w:val="00716D1A"/>
    <w:rsid w:val="00720734"/>
    <w:rsid w:val="00724BCE"/>
    <w:rsid w:val="007272F4"/>
    <w:rsid w:val="007438E7"/>
    <w:rsid w:val="00755BD4"/>
    <w:rsid w:val="00763267"/>
    <w:rsid w:val="0076567E"/>
    <w:rsid w:val="007B18D9"/>
    <w:rsid w:val="007C04C8"/>
    <w:rsid w:val="007C2D90"/>
    <w:rsid w:val="007D1096"/>
    <w:rsid w:val="007D4D65"/>
    <w:rsid w:val="007E6AFB"/>
    <w:rsid w:val="007F2702"/>
    <w:rsid w:val="007F5B18"/>
    <w:rsid w:val="00810CC4"/>
    <w:rsid w:val="00812EA8"/>
    <w:rsid w:val="00823D15"/>
    <w:rsid w:val="00832743"/>
    <w:rsid w:val="0083461B"/>
    <w:rsid w:val="00846292"/>
    <w:rsid w:val="00847BE8"/>
    <w:rsid w:val="008516EA"/>
    <w:rsid w:val="00860D11"/>
    <w:rsid w:val="00861A28"/>
    <w:rsid w:val="00864928"/>
    <w:rsid w:val="0087568A"/>
    <w:rsid w:val="00881EE6"/>
    <w:rsid w:val="00882EB4"/>
    <w:rsid w:val="00887F09"/>
    <w:rsid w:val="008917D7"/>
    <w:rsid w:val="0089366A"/>
    <w:rsid w:val="008A7692"/>
    <w:rsid w:val="008B45BE"/>
    <w:rsid w:val="008B4816"/>
    <w:rsid w:val="008B4D89"/>
    <w:rsid w:val="008B78C2"/>
    <w:rsid w:val="008D2EB7"/>
    <w:rsid w:val="008E443E"/>
    <w:rsid w:val="008E4B1D"/>
    <w:rsid w:val="00903189"/>
    <w:rsid w:val="00907439"/>
    <w:rsid w:val="009117CF"/>
    <w:rsid w:val="0091308D"/>
    <w:rsid w:val="009166AA"/>
    <w:rsid w:val="009242D9"/>
    <w:rsid w:val="0092468D"/>
    <w:rsid w:val="009273EA"/>
    <w:rsid w:val="00937BEF"/>
    <w:rsid w:val="00941976"/>
    <w:rsid w:val="00954C37"/>
    <w:rsid w:val="009608FB"/>
    <w:rsid w:val="0097753A"/>
    <w:rsid w:val="009935A9"/>
    <w:rsid w:val="009979EA"/>
    <w:rsid w:val="009A22DD"/>
    <w:rsid w:val="009B22EE"/>
    <w:rsid w:val="009B2821"/>
    <w:rsid w:val="009B3ABC"/>
    <w:rsid w:val="009B63E7"/>
    <w:rsid w:val="009B714D"/>
    <w:rsid w:val="009C5A40"/>
    <w:rsid w:val="009D1CFC"/>
    <w:rsid w:val="009E737F"/>
    <w:rsid w:val="009F3CD5"/>
    <w:rsid w:val="00A1260D"/>
    <w:rsid w:val="00A12C31"/>
    <w:rsid w:val="00A14D90"/>
    <w:rsid w:val="00A369EA"/>
    <w:rsid w:val="00A41691"/>
    <w:rsid w:val="00A42CCD"/>
    <w:rsid w:val="00A44130"/>
    <w:rsid w:val="00A455A3"/>
    <w:rsid w:val="00A6327C"/>
    <w:rsid w:val="00A676C4"/>
    <w:rsid w:val="00A71548"/>
    <w:rsid w:val="00A76935"/>
    <w:rsid w:val="00A82AAE"/>
    <w:rsid w:val="00A84C42"/>
    <w:rsid w:val="00AA5D28"/>
    <w:rsid w:val="00AA7B2B"/>
    <w:rsid w:val="00AC36EE"/>
    <w:rsid w:val="00AC6CD2"/>
    <w:rsid w:val="00AD096A"/>
    <w:rsid w:val="00AD77A0"/>
    <w:rsid w:val="00AF73C8"/>
    <w:rsid w:val="00B03453"/>
    <w:rsid w:val="00B06CD9"/>
    <w:rsid w:val="00B1456B"/>
    <w:rsid w:val="00B3297F"/>
    <w:rsid w:val="00B374AA"/>
    <w:rsid w:val="00B45D49"/>
    <w:rsid w:val="00B56BCE"/>
    <w:rsid w:val="00B676A0"/>
    <w:rsid w:val="00B80414"/>
    <w:rsid w:val="00B95754"/>
    <w:rsid w:val="00BA576C"/>
    <w:rsid w:val="00BB02AD"/>
    <w:rsid w:val="00BB351C"/>
    <w:rsid w:val="00BB5B77"/>
    <w:rsid w:val="00BB7EFF"/>
    <w:rsid w:val="00BE1853"/>
    <w:rsid w:val="00BE5783"/>
    <w:rsid w:val="00BF04EF"/>
    <w:rsid w:val="00C07ACB"/>
    <w:rsid w:val="00C101BE"/>
    <w:rsid w:val="00C1264E"/>
    <w:rsid w:val="00C22190"/>
    <w:rsid w:val="00C30D92"/>
    <w:rsid w:val="00C45857"/>
    <w:rsid w:val="00C45B72"/>
    <w:rsid w:val="00C57AE0"/>
    <w:rsid w:val="00C675E5"/>
    <w:rsid w:val="00C70486"/>
    <w:rsid w:val="00C9269B"/>
    <w:rsid w:val="00CC33EF"/>
    <w:rsid w:val="00CD205A"/>
    <w:rsid w:val="00CD34AC"/>
    <w:rsid w:val="00CD595F"/>
    <w:rsid w:val="00CD78EA"/>
    <w:rsid w:val="00CE10EE"/>
    <w:rsid w:val="00CE6CC7"/>
    <w:rsid w:val="00CF3FC7"/>
    <w:rsid w:val="00CF770F"/>
    <w:rsid w:val="00D17BBE"/>
    <w:rsid w:val="00D207DB"/>
    <w:rsid w:val="00D501A8"/>
    <w:rsid w:val="00D750B4"/>
    <w:rsid w:val="00D82BC9"/>
    <w:rsid w:val="00D83069"/>
    <w:rsid w:val="00D856F6"/>
    <w:rsid w:val="00DA0EE3"/>
    <w:rsid w:val="00DA5207"/>
    <w:rsid w:val="00DA5653"/>
    <w:rsid w:val="00DB0321"/>
    <w:rsid w:val="00DC0234"/>
    <w:rsid w:val="00DC22A5"/>
    <w:rsid w:val="00DE4358"/>
    <w:rsid w:val="00DF7490"/>
    <w:rsid w:val="00DF7B37"/>
    <w:rsid w:val="00E000E4"/>
    <w:rsid w:val="00E40CDB"/>
    <w:rsid w:val="00E41D9A"/>
    <w:rsid w:val="00E443DC"/>
    <w:rsid w:val="00E96E7C"/>
    <w:rsid w:val="00E9766A"/>
    <w:rsid w:val="00EA112A"/>
    <w:rsid w:val="00EA377A"/>
    <w:rsid w:val="00EA6300"/>
    <w:rsid w:val="00EA7094"/>
    <w:rsid w:val="00EC1045"/>
    <w:rsid w:val="00EC336E"/>
    <w:rsid w:val="00ED0FA9"/>
    <w:rsid w:val="00ED6A48"/>
    <w:rsid w:val="00EE0A83"/>
    <w:rsid w:val="00EE294F"/>
    <w:rsid w:val="00EE3CEA"/>
    <w:rsid w:val="00EE603A"/>
    <w:rsid w:val="00EE609D"/>
    <w:rsid w:val="00EF2F26"/>
    <w:rsid w:val="00EF3E20"/>
    <w:rsid w:val="00F031BF"/>
    <w:rsid w:val="00F23E3E"/>
    <w:rsid w:val="00F44756"/>
    <w:rsid w:val="00F6115E"/>
    <w:rsid w:val="00F62730"/>
    <w:rsid w:val="00F65691"/>
    <w:rsid w:val="00F73377"/>
    <w:rsid w:val="00F76D7C"/>
    <w:rsid w:val="00F77A17"/>
    <w:rsid w:val="00F846CC"/>
    <w:rsid w:val="00FB177A"/>
    <w:rsid w:val="00FB1D63"/>
    <w:rsid w:val="00FB2D87"/>
    <w:rsid w:val="00FB2DB6"/>
    <w:rsid w:val="00FB4318"/>
    <w:rsid w:val="00FC0206"/>
    <w:rsid w:val="00FC1456"/>
    <w:rsid w:val="00FC36E4"/>
    <w:rsid w:val="00FC54D5"/>
    <w:rsid w:val="00FC6C0C"/>
    <w:rsid w:val="00FD1CCA"/>
    <w:rsid w:val="00FE6B00"/>
    <w:rsid w:val="00FF6234"/>
    <w:rsid w:val="00FF7B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56"/>
  </w:style>
  <w:style w:type="paragraph" w:styleId="Heading1">
    <w:name w:val="heading 1"/>
    <w:basedOn w:val="Normal"/>
    <w:next w:val="Normal"/>
    <w:link w:val="Heading1Char"/>
    <w:uiPriority w:val="9"/>
    <w:qFormat/>
    <w:rsid w:val="00C675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675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675E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675E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675E5"/>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675E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67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75E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C675E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5E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C675E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C675E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675E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675E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675E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67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75E5"/>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C67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675E5"/>
    <w:pPr>
      <w:spacing w:line="240" w:lineRule="auto"/>
    </w:pPr>
    <w:rPr>
      <w:b/>
      <w:bCs/>
      <w:color w:val="5B9BD5" w:themeColor="accent1"/>
      <w:sz w:val="18"/>
      <w:szCs w:val="18"/>
    </w:rPr>
  </w:style>
  <w:style w:type="paragraph" w:styleId="Title">
    <w:name w:val="Title"/>
    <w:basedOn w:val="Normal"/>
    <w:next w:val="Normal"/>
    <w:link w:val="TitleChar"/>
    <w:uiPriority w:val="10"/>
    <w:qFormat/>
    <w:rsid w:val="00C675E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C675E5"/>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C675E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675E5"/>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C675E5"/>
    <w:rPr>
      <w:b/>
      <w:bCs/>
    </w:rPr>
  </w:style>
  <w:style w:type="character" w:styleId="Emphasis">
    <w:name w:val="Emphasis"/>
    <w:basedOn w:val="DefaultParagraphFont"/>
    <w:uiPriority w:val="20"/>
    <w:qFormat/>
    <w:rsid w:val="00C675E5"/>
    <w:rPr>
      <w:i/>
      <w:iCs/>
    </w:rPr>
  </w:style>
  <w:style w:type="paragraph" w:styleId="NoSpacing">
    <w:name w:val="No Spacing"/>
    <w:uiPriority w:val="1"/>
    <w:qFormat/>
    <w:rsid w:val="00C675E5"/>
    <w:pPr>
      <w:spacing w:after="0" w:line="240" w:lineRule="auto"/>
    </w:pPr>
  </w:style>
  <w:style w:type="paragraph" w:styleId="ListParagraph">
    <w:name w:val="List Paragraph"/>
    <w:basedOn w:val="Normal"/>
    <w:uiPriority w:val="34"/>
    <w:qFormat/>
    <w:rsid w:val="00C675E5"/>
    <w:pPr>
      <w:ind w:left="720"/>
      <w:contextualSpacing/>
    </w:pPr>
  </w:style>
  <w:style w:type="paragraph" w:styleId="Quote">
    <w:name w:val="Quote"/>
    <w:basedOn w:val="Normal"/>
    <w:next w:val="Normal"/>
    <w:link w:val="QuoteChar"/>
    <w:uiPriority w:val="29"/>
    <w:qFormat/>
    <w:rsid w:val="00C675E5"/>
    <w:rPr>
      <w:i/>
      <w:iCs/>
      <w:color w:val="000000" w:themeColor="text1"/>
    </w:rPr>
  </w:style>
  <w:style w:type="character" w:customStyle="1" w:styleId="QuoteChar">
    <w:name w:val="Quote Char"/>
    <w:basedOn w:val="DefaultParagraphFont"/>
    <w:link w:val="Quote"/>
    <w:uiPriority w:val="29"/>
    <w:rsid w:val="00C675E5"/>
    <w:rPr>
      <w:i/>
      <w:iCs/>
      <w:color w:val="000000" w:themeColor="text1"/>
    </w:rPr>
  </w:style>
  <w:style w:type="paragraph" w:styleId="IntenseQuote">
    <w:name w:val="Intense Quote"/>
    <w:basedOn w:val="Normal"/>
    <w:next w:val="Normal"/>
    <w:link w:val="IntenseQuoteChar"/>
    <w:uiPriority w:val="30"/>
    <w:qFormat/>
    <w:rsid w:val="00C675E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675E5"/>
    <w:rPr>
      <w:b/>
      <w:bCs/>
      <w:i/>
      <w:iCs/>
      <w:color w:val="5B9BD5" w:themeColor="accent1"/>
    </w:rPr>
  </w:style>
  <w:style w:type="character" w:styleId="SubtleEmphasis">
    <w:name w:val="Subtle Emphasis"/>
    <w:basedOn w:val="DefaultParagraphFont"/>
    <w:uiPriority w:val="19"/>
    <w:qFormat/>
    <w:rsid w:val="00C675E5"/>
    <w:rPr>
      <w:i/>
      <w:iCs/>
      <w:color w:val="808080" w:themeColor="text1" w:themeTint="7F"/>
    </w:rPr>
  </w:style>
  <w:style w:type="character" w:styleId="IntenseEmphasis">
    <w:name w:val="Intense Emphasis"/>
    <w:basedOn w:val="DefaultParagraphFont"/>
    <w:uiPriority w:val="21"/>
    <w:qFormat/>
    <w:rsid w:val="00C675E5"/>
    <w:rPr>
      <w:b/>
      <w:bCs/>
      <w:i/>
      <w:iCs/>
      <w:color w:val="5B9BD5" w:themeColor="accent1"/>
    </w:rPr>
  </w:style>
  <w:style w:type="character" w:styleId="SubtleReference">
    <w:name w:val="Subtle Reference"/>
    <w:basedOn w:val="DefaultParagraphFont"/>
    <w:uiPriority w:val="31"/>
    <w:qFormat/>
    <w:rsid w:val="00C675E5"/>
    <w:rPr>
      <w:smallCaps/>
      <w:color w:val="ED7D31" w:themeColor="accent2"/>
      <w:u w:val="single"/>
    </w:rPr>
  </w:style>
  <w:style w:type="character" w:styleId="IntenseReference">
    <w:name w:val="Intense Reference"/>
    <w:basedOn w:val="DefaultParagraphFont"/>
    <w:uiPriority w:val="32"/>
    <w:qFormat/>
    <w:rsid w:val="00C675E5"/>
    <w:rPr>
      <w:b/>
      <w:bCs/>
      <w:smallCaps/>
      <w:color w:val="ED7D31" w:themeColor="accent2"/>
      <w:spacing w:val="5"/>
      <w:u w:val="single"/>
    </w:rPr>
  </w:style>
  <w:style w:type="character" w:styleId="BookTitle">
    <w:name w:val="Book Title"/>
    <w:basedOn w:val="DefaultParagraphFont"/>
    <w:uiPriority w:val="33"/>
    <w:qFormat/>
    <w:rsid w:val="00C675E5"/>
    <w:rPr>
      <w:b/>
      <w:bCs/>
      <w:smallCaps/>
      <w:spacing w:val="5"/>
    </w:rPr>
  </w:style>
  <w:style w:type="paragraph" w:styleId="TOCHeading">
    <w:name w:val="TOC Heading"/>
    <w:basedOn w:val="Heading1"/>
    <w:next w:val="Normal"/>
    <w:uiPriority w:val="39"/>
    <w:semiHidden/>
    <w:unhideWhenUsed/>
    <w:qFormat/>
    <w:rsid w:val="00C675E5"/>
    <w:pPr>
      <w:outlineLvl w:val="9"/>
    </w:pPr>
  </w:style>
  <w:style w:type="character" w:customStyle="1" w:styleId="fontstyle01">
    <w:name w:val="fontstyle01"/>
    <w:basedOn w:val="DefaultParagraphFont"/>
    <w:rsid w:val="00F44756"/>
    <w:rPr>
      <w:rFonts w:ascii="CIDFont+F1" w:hAnsi="CIDFont+F1" w:hint="default"/>
      <w:b w:val="0"/>
      <w:bCs w:val="0"/>
      <w:i w:val="0"/>
      <w:iCs w:val="0"/>
      <w:color w:val="000000"/>
      <w:sz w:val="24"/>
      <w:szCs w:val="24"/>
    </w:rPr>
  </w:style>
  <w:style w:type="character" w:customStyle="1" w:styleId="fontstyle21">
    <w:name w:val="fontstyle21"/>
    <w:basedOn w:val="DefaultParagraphFont"/>
    <w:rsid w:val="00F44756"/>
    <w:rPr>
      <w:rFonts w:ascii="CIDFont+F3" w:hAnsi="CIDFont+F3" w:hint="default"/>
      <w:b w:val="0"/>
      <w:bCs w:val="0"/>
      <w:i/>
      <w:iCs/>
      <w:color w:val="000000"/>
      <w:sz w:val="24"/>
      <w:szCs w:val="24"/>
    </w:rPr>
  </w:style>
  <w:style w:type="character" w:customStyle="1" w:styleId="fontstyle31">
    <w:name w:val="fontstyle31"/>
    <w:basedOn w:val="DefaultParagraphFont"/>
    <w:rsid w:val="00F44756"/>
    <w:rPr>
      <w:rFonts w:ascii="CIDFont+F4" w:hAnsi="CIDFont+F4" w:hint="default"/>
      <w:b/>
      <w:bCs/>
      <w:i w:val="0"/>
      <w:iCs w:val="0"/>
      <w:color w:val="000000"/>
      <w:sz w:val="24"/>
      <w:szCs w:val="24"/>
    </w:rPr>
  </w:style>
  <w:style w:type="paragraph" w:styleId="EndnoteText">
    <w:name w:val="endnote text"/>
    <w:basedOn w:val="Normal"/>
    <w:link w:val="EndnoteTextChar"/>
    <w:uiPriority w:val="99"/>
    <w:semiHidden/>
    <w:unhideWhenUsed/>
    <w:rsid w:val="00F447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4756"/>
    <w:rPr>
      <w:sz w:val="20"/>
      <w:szCs w:val="20"/>
    </w:rPr>
  </w:style>
  <w:style w:type="character" w:styleId="EndnoteReference">
    <w:name w:val="endnote reference"/>
    <w:basedOn w:val="DefaultParagraphFont"/>
    <w:uiPriority w:val="99"/>
    <w:semiHidden/>
    <w:unhideWhenUsed/>
    <w:rsid w:val="00F44756"/>
    <w:rPr>
      <w:vertAlign w:val="superscript"/>
    </w:rPr>
  </w:style>
  <w:style w:type="paragraph" w:styleId="Header">
    <w:name w:val="header"/>
    <w:basedOn w:val="Normal"/>
    <w:link w:val="HeaderChar"/>
    <w:uiPriority w:val="99"/>
    <w:unhideWhenUsed/>
    <w:rsid w:val="00F44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756"/>
  </w:style>
  <w:style w:type="paragraph" w:styleId="Footer">
    <w:name w:val="footer"/>
    <w:basedOn w:val="Normal"/>
    <w:link w:val="FooterChar"/>
    <w:uiPriority w:val="99"/>
    <w:unhideWhenUsed/>
    <w:rsid w:val="00A8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C42"/>
  </w:style>
  <w:style w:type="paragraph" w:styleId="FootnoteText">
    <w:name w:val="footnote text"/>
    <w:basedOn w:val="Normal"/>
    <w:link w:val="FootnoteTextChar"/>
    <w:uiPriority w:val="99"/>
    <w:semiHidden/>
    <w:unhideWhenUsed/>
    <w:rsid w:val="00030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24D"/>
    <w:rPr>
      <w:sz w:val="20"/>
      <w:szCs w:val="20"/>
    </w:rPr>
  </w:style>
  <w:style w:type="character" w:styleId="FootnoteReference">
    <w:name w:val="footnote reference"/>
    <w:basedOn w:val="DefaultParagraphFont"/>
    <w:uiPriority w:val="99"/>
    <w:semiHidden/>
    <w:unhideWhenUsed/>
    <w:rsid w:val="0003024D"/>
    <w:rPr>
      <w:vertAlign w:val="superscript"/>
    </w:rPr>
  </w:style>
  <w:style w:type="character" w:customStyle="1" w:styleId="fontstyle41">
    <w:name w:val="fontstyle41"/>
    <w:basedOn w:val="DefaultParagraphFont"/>
    <w:rsid w:val="00882EB4"/>
    <w:rPr>
      <w:rFonts w:ascii="SFTI1200" w:hAnsi="SFTI1200" w:hint="default"/>
      <w:b w:val="0"/>
      <w:bCs w:val="0"/>
      <w:i/>
      <w:iCs/>
      <w:color w:val="000000"/>
      <w:sz w:val="24"/>
      <w:szCs w:val="24"/>
    </w:rPr>
  </w:style>
  <w:style w:type="paragraph" w:styleId="BalloonText">
    <w:name w:val="Balloon Text"/>
    <w:basedOn w:val="Normal"/>
    <w:link w:val="BalloonTextChar"/>
    <w:uiPriority w:val="99"/>
    <w:semiHidden/>
    <w:unhideWhenUsed/>
    <w:rsid w:val="00875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68A"/>
    <w:rPr>
      <w:rFonts w:ascii="Tahoma" w:hAnsi="Tahoma" w:cs="Tahoma"/>
      <w:sz w:val="16"/>
      <w:szCs w:val="16"/>
    </w:rPr>
  </w:style>
  <w:style w:type="character" w:styleId="CommentReference">
    <w:name w:val="annotation reference"/>
    <w:basedOn w:val="DefaultParagraphFont"/>
    <w:uiPriority w:val="99"/>
    <w:semiHidden/>
    <w:unhideWhenUsed/>
    <w:rsid w:val="00207399"/>
    <w:rPr>
      <w:sz w:val="16"/>
      <w:szCs w:val="16"/>
    </w:rPr>
  </w:style>
  <w:style w:type="paragraph" w:styleId="CommentText">
    <w:name w:val="annotation text"/>
    <w:basedOn w:val="Normal"/>
    <w:link w:val="CommentTextChar"/>
    <w:uiPriority w:val="99"/>
    <w:semiHidden/>
    <w:unhideWhenUsed/>
    <w:rsid w:val="00207399"/>
    <w:pPr>
      <w:spacing w:line="240" w:lineRule="auto"/>
    </w:pPr>
    <w:rPr>
      <w:sz w:val="20"/>
      <w:szCs w:val="20"/>
    </w:rPr>
  </w:style>
  <w:style w:type="character" w:customStyle="1" w:styleId="CommentTextChar">
    <w:name w:val="Comment Text Char"/>
    <w:basedOn w:val="DefaultParagraphFont"/>
    <w:link w:val="CommentText"/>
    <w:uiPriority w:val="99"/>
    <w:semiHidden/>
    <w:rsid w:val="00207399"/>
    <w:rPr>
      <w:sz w:val="20"/>
      <w:szCs w:val="20"/>
    </w:rPr>
  </w:style>
  <w:style w:type="paragraph" w:styleId="CommentSubject">
    <w:name w:val="annotation subject"/>
    <w:basedOn w:val="CommentText"/>
    <w:next w:val="CommentText"/>
    <w:link w:val="CommentSubjectChar"/>
    <w:uiPriority w:val="99"/>
    <w:semiHidden/>
    <w:unhideWhenUsed/>
    <w:rsid w:val="00207399"/>
    <w:rPr>
      <w:b/>
      <w:bCs/>
    </w:rPr>
  </w:style>
  <w:style w:type="character" w:customStyle="1" w:styleId="CommentSubjectChar">
    <w:name w:val="Comment Subject Char"/>
    <w:basedOn w:val="CommentTextChar"/>
    <w:link w:val="CommentSubject"/>
    <w:uiPriority w:val="99"/>
    <w:semiHidden/>
    <w:rsid w:val="00207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9B132DB-3CD0-4C3E-8575-6A22A96E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6458</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2021-10-21T05:01:00Z</dcterms:created>
  <dcterms:modified xsi:type="dcterms:W3CDTF">2021-10-29T01:29:00Z</dcterms:modified>
</cp:coreProperties>
</file>