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57440" w14:textId="77777777" w:rsidR="00E3602D" w:rsidRPr="00DF6E61" w:rsidRDefault="00C703C2" w:rsidP="00177DCC">
      <w:pPr>
        <w:spacing w:after="0" w:line="360" w:lineRule="auto"/>
        <w:contextualSpacing/>
        <w:jc w:val="both"/>
        <w:rPr>
          <w:rFonts w:cs="Times New Roman"/>
          <w:b/>
          <w:sz w:val="24"/>
          <w:szCs w:val="24"/>
          <w:lang w:val="en-GB"/>
        </w:rPr>
      </w:pPr>
      <w:r w:rsidRPr="00DF6E61">
        <w:rPr>
          <w:rFonts w:cs="Times New Roman"/>
          <w:b/>
          <w:sz w:val="24"/>
          <w:szCs w:val="24"/>
          <w:lang w:val="en-GB"/>
        </w:rPr>
        <w:t>Relativism in German Idealism, Historicism and Neo-Kantianism</w:t>
      </w:r>
    </w:p>
    <w:p w14:paraId="43B9ADF7" w14:textId="18225757" w:rsidR="00C703C2" w:rsidRDefault="00D25B04" w:rsidP="00177DCC">
      <w:pPr>
        <w:spacing w:after="0" w:line="360" w:lineRule="auto"/>
        <w:contextualSpacing/>
        <w:jc w:val="both"/>
        <w:rPr>
          <w:rFonts w:cs="Times New Roman"/>
          <w:sz w:val="24"/>
          <w:szCs w:val="24"/>
          <w:lang w:val="en-GB"/>
        </w:rPr>
      </w:pPr>
      <w:r>
        <w:rPr>
          <w:rFonts w:cs="Times New Roman"/>
          <w:sz w:val="24"/>
          <w:szCs w:val="24"/>
          <w:lang w:val="en-GB"/>
        </w:rPr>
        <w:t xml:space="preserve">Katherina </w:t>
      </w:r>
      <w:proofErr w:type="spellStart"/>
      <w:r>
        <w:rPr>
          <w:rFonts w:cs="Times New Roman"/>
          <w:sz w:val="24"/>
          <w:szCs w:val="24"/>
          <w:lang w:val="en-GB"/>
        </w:rPr>
        <w:t>Kinzel</w:t>
      </w:r>
      <w:proofErr w:type="spellEnd"/>
    </w:p>
    <w:p w14:paraId="787D52FC" w14:textId="244BEE4B" w:rsidR="00D25B04" w:rsidRDefault="00D25B04" w:rsidP="00177DCC">
      <w:pPr>
        <w:spacing w:after="0" w:line="360" w:lineRule="auto"/>
        <w:contextualSpacing/>
        <w:jc w:val="both"/>
        <w:rPr>
          <w:rFonts w:cs="Times New Roman"/>
          <w:sz w:val="24"/>
          <w:szCs w:val="24"/>
          <w:lang w:val="en-GB"/>
        </w:rPr>
      </w:pPr>
    </w:p>
    <w:p w14:paraId="10018659" w14:textId="17C926B1" w:rsidR="00D25B04" w:rsidRPr="00D25B04" w:rsidRDefault="00D25B04" w:rsidP="00177DCC">
      <w:pPr>
        <w:spacing w:after="0" w:line="360" w:lineRule="auto"/>
        <w:contextualSpacing/>
        <w:jc w:val="both"/>
        <w:rPr>
          <w:rFonts w:cs="Times New Roman"/>
          <w:i/>
          <w:sz w:val="24"/>
          <w:szCs w:val="24"/>
          <w:lang w:val="en-GB"/>
        </w:rPr>
      </w:pPr>
      <w:r w:rsidRPr="00D25B04">
        <w:rPr>
          <w:rFonts w:cs="Times New Roman"/>
          <w:i/>
          <w:sz w:val="24"/>
          <w:szCs w:val="24"/>
          <w:lang w:val="en-GB"/>
        </w:rPr>
        <w:t>Abstract</w:t>
      </w:r>
    </w:p>
    <w:p w14:paraId="1ADE0096" w14:textId="77777777" w:rsidR="00D25B04" w:rsidRDefault="00D25B04" w:rsidP="00177DCC">
      <w:pPr>
        <w:spacing w:after="0" w:line="360" w:lineRule="auto"/>
        <w:contextualSpacing/>
        <w:jc w:val="both"/>
        <w:rPr>
          <w:rFonts w:cs="Times New Roman"/>
          <w:sz w:val="24"/>
          <w:szCs w:val="24"/>
          <w:lang w:val="en-GB"/>
        </w:rPr>
      </w:pPr>
    </w:p>
    <w:p w14:paraId="08741B3D" w14:textId="7450247C" w:rsidR="00D25B04" w:rsidRDefault="00D25B04" w:rsidP="00177DCC">
      <w:pPr>
        <w:spacing w:after="0" w:line="360" w:lineRule="auto"/>
        <w:contextualSpacing/>
        <w:jc w:val="both"/>
        <w:rPr>
          <w:rFonts w:cs="Times New Roman"/>
          <w:sz w:val="24"/>
          <w:szCs w:val="24"/>
          <w:lang w:val="en-GB"/>
        </w:rPr>
      </w:pPr>
      <w:r>
        <w:rPr>
          <w:rFonts w:cs="Times New Roman"/>
          <w:sz w:val="24"/>
          <w:szCs w:val="24"/>
          <w:lang w:val="en-GB"/>
        </w:rPr>
        <w:t xml:space="preserve">This chapter traces the development of relativist ideas in nineteenth-century debates about history and historical knowledge. It distinguishes between two contexts in which these ideas first emerged. First, the early-to-mid nineteenth-century encounter between speculative German </w:t>
      </w:r>
      <w:r w:rsidR="00AD0E57">
        <w:rPr>
          <w:rFonts w:cs="Times New Roman"/>
          <w:sz w:val="24"/>
          <w:szCs w:val="24"/>
          <w:lang w:val="en-GB"/>
        </w:rPr>
        <w:t>i</w:t>
      </w:r>
      <w:r>
        <w:rPr>
          <w:rFonts w:cs="Times New Roman"/>
          <w:sz w:val="24"/>
          <w:szCs w:val="24"/>
          <w:lang w:val="en-GB"/>
        </w:rPr>
        <w:t>dealism and professional historiography. Second, the late nineteenth-century debate between hermeneutic philosophy and orthodox Neo-Kantianism. The paper summarizes key differences between these two context</w:t>
      </w:r>
      <w:r w:rsidR="00941A65">
        <w:rPr>
          <w:rFonts w:cs="Times New Roman"/>
          <w:sz w:val="24"/>
          <w:szCs w:val="24"/>
          <w:lang w:val="en-GB"/>
        </w:rPr>
        <w:t>s</w:t>
      </w:r>
      <w:r>
        <w:rPr>
          <w:rFonts w:cs="Times New Roman"/>
          <w:sz w:val="24"/>
          <w:szCs w:val="24"/>
          <w:lang w:val="en-GB"/>
        </w:rPr>
        <w:t xml:space="preserve">: in the former, historical ontology and historical methodology formed a unity, in the latter, they came apart. As a result, the idea of universal history became increasingly problematic. </w:t>
      </w:r>
      <w:proofErr w:type="gramStart"/>
      <w:r>
        <w:rPr>
          <w:rFonts w:cs="Times New Roman"/>
          <w:sz w:val="24"/>
          <w:szCs w:val="24"/>
          <w:lang w:val="en-GB"/>
        </w:rPr>
        <w:t>In light of</w:t>
      </w:r>
      <w:proofErr w:type="gramEnd"/>
      <w:r>
        <w:rPr>
          <w:rFonts w:cs="Times New Roman"/>
          <w:sz w:val="24"/>
          <w:szCs w:val="24"/>
          <w:lang w:val="en-GB"/>
        </w:rPr>
        <w:t xml:space="preserve"> these differences, the paper </w:t>
      </w:r>
      <w:r w:rsidR="00941A65">
        <w:rPr>
          <w:rFonts w:cs="Times New Roman"/>
          <w:sz w:val="24"/>
          <w:szCs w:val="24"/>
          <w:lang w:val="en-GB"/>
        </w:rPr>
        <w:t xml:space="preserve">seeks to </w:t>
      </w:r>
      <w:r>
        <w:rPr>
          <w:rFonts w:cs="Times New Roman"/>
          <w:sz w:val="24"/>
          <w:szCs w:val="24"/>
          <w:lang w:val="en-GB"/>
        </w:rPr>
        <w:t xml:space="preserve">(partially) explain why it was only </w:t>
      </w:r>
      <w:r w:rsidR="00941A65">
        <w:rPr>
          <w:rFonts w:cs="Times New Roman"/>
          <w:sz w:val="24"/>
          <w:szCs w:val="24"/>
          <w:lang w:val="en-GB"/>
        </w:rPr>
        <w:t>towards the late-nineteenth century</w:t>
      </w:r>
      <w:r>
        <w:rPr>
          <w:rFonts w:cs="Times New Roman"/>
          <w:sz w:val="24"/>
          <w:szCs w:val="24"/>
          <w:lang w:val="en-GB"/>
        </w:rPr>
        <w:t xml:space="preserve"> that historical relativism became an explicit concern. </w:t>
      </w:r>
    </w:p>
    <w:p w14:paraId="2A0E6B90" w14:textId="7754FBB7" w:rsidR="00D25B04" w:rsidRDefault="00D25B04" w:rsidP="00177DCC">
      <w:pPr>
        <w:spacing w:after="0" w:line="360" w:lineRule="auto"/>
        <w:contextualSpacing/>
        <w:jc w:val="both"/>
        <w:rPr>
          <w:rFonts w:cs="Times New Roman"/>
          <w:sz w:val="24"/>
          <w:szCs w:val="24"/>
          <w:lang w:val="en-GB"/>
        </w:rPr>
      </w:pPr>
    </w:p>
    <w:p w14:paraId="1249A474" w14:textId="7DD7ED40" w:rsidR="00D25B04" w:rsidRPr="00D25B04" w:rsidRDefault="00D25B04" w:rsidP="00177DCC">
      <w:pPr>
        <w:spacing w:after="0" w:line="360" w:lineRule="auto"/>
        <w:contextualSpacing/>
        <w:jc w:val="both"/>
        <w:rPr>
          <w:rFonts w:cs="Times New Roman"/>
          <w:i/>
          <w:sz w:val="24"/>
          <w:szCs w:val="24"/>
          <w:lang w:val="en-GB"/>
        </w:rPr>
      </w:pPr>
      <w:r w:rsidRPr="00D25B04">
        <w:rPr>
          <w:rFonts w:cs="Times New Roman"/>
          <w:i/>
          <w:sz w:val="24"/>
          <w:szCs w:val="24"/>
          <w:lang w:val="en-GB"/>
        </w:rPr>
        <w:t>Introduction</w:t>
      </w:r>
    </w:p>
    <w:p w14:paraId="5FB59BEC" w14:textId="77777777" w:rsidR="00D25B04" w:rsidRPr="00DF6E61" w:rsidRDefault="00D25B04" w:rsidP="00177DCC">
      <w:pPr>
        <w:spacing w:after="0" w:line="360" w:lineRule="auto"/>
        <w:contextualSpacing/>
        <w:jc w:val="both"/>
        <w:rPr>
          <w:rFonts w:cs="Times New Roman"/>
          <w:sz w:val="24"/>
          <w:szCs w:val="24"/>
          <w:lang w:val="en-GB"/>
        </w:rPr>
      </w:pPr>
    </w:p>
    <w:p w14:paraId="3816EAA2" w14:textId="211B392A" w:rsidR="00756612" w:rsidRPr="00DF6E61" w:rsidRDefault="00756612" w:rsidP="00DF6E61">
      <w:pPr>
        <w:spacing w:after="0" w:line="360" w:lineRule="auto"/>
        <w:contextualSpacing/>
        <w:jc w:val="both"/>
        <w:rPr>
          <w:rFonts w:cs="Times New Roman"/>
          <w:sz w:val="24"/>
          <w:szCs w:val="24"/>
          <w:lang w:val="en-GB"/>
        </w:rPr>
      </w:pPr>
      <w:r w:rsidRPr="00DF6E61">
        <w:rPr>
          <w:rFonts w:cs="Times New Roman"/>
          <w:sz w:val="24"/>
          <w:szCs w:val="24"/>
          <w:lang w:val="en-GB"/>
        </w:rPr>
        <w:t xml:space="preserve">The emergence and development of relativist themes and arguments in nineteenth century German philosophy has a complex trajectory. This trajectory was shaped by the encounter between different scholarly traditions, among them speculative German </w:t>
      </w:r>
      <w:r w:rsidR="00AD0E57">
        <w:rPr>
          <w:rFonts w:cs="Times New Roman"/>
          <w:sz w:val="24"/>
          <w:szCs w:val="24"/>
          <w:lang w:val="en-GB"/>
        </w:rPr>
        <w:t>i</w:t>
      </w:r>
      <w:r w:rsidRPr="00DF6E61">
        <w:rPr>
          <w:rFonts w:cs="Times New Roman"/>
          <w:sz w:val="24"/>
          <w:szCs w:val="24"/>
          <w:lang w:val="en-GB"/>
        </w:rPr>
        <w:t xml:space="preserve">dealism, hermeneutics, </w:t>
      </w:r>
      <w:r w:rsidR="00860E6B" w:rsidRPr="00DF6E61">
        <w:rPr>
          <w:rFonts w:cs="Times New Roman"/>
          <w:sz w:val="24"/>
          <w:szCs w:val="24"/>
          <w:lang w:val="en-GB"/>
        </w:rPr>
        <w:t xml:space="preserve">professional </w:t>
      </w:r>
      <w:r w:rsidRPr="00DF6E61">
        <w:rPr>
          <w:rFonts w:cs="Times New Roman"/>
          <w:sz w:val="24"/>
          <w:szCs w:val="24"/>
          <w:lang w:val="en-GB"/>
        </w:rPr>
        <w:t xml:space="preserve">historiography, </w:t>
      </w:r>
      <w:r w:rsidR="00941A65">
        <w:rPr>
          <w:rFonts w:cs="Times New Roman"/>
          <w:sz w:val="24"/>
          <w:szCs w:val="24"/>
          <w:lang w:val="en-GB"/>
        </w:rPr>
        <w:t>Sense-</w:t>
      </w:r>
      <w:r w:rsidR="00703907" w:rsidRPr="00DF6E61">
        <w:rPr>
          <w:rFonts w:cs="Times New Roman"/>
          <w:sz w:val="24"/>
          <w:szCs w:val="24"/>
          <w:lang w:val="en-GB"/>
        </w:rPr>
        <w:t xml:space="preserve">psychology, </w:t>
      </w:r>
      <w:r w:rsidR="00941A65">
        <w:rPr>
          <w:rFonts w:cs="Times New Roman"/>
          <w:sz w:val="24"/>
          <w:szCs w:val="24"/>
          <w:lang w:val="en-GB"/>
        </w:rPr>
        <w:t xml:space="preserve">Folk-psychology, </w:t>
      </w:r>
      <w:r w:rsidR="00703907" w:rsidRPr="00DF6E61">
        <w:rPr>
          <w:rFonts w:cs="Times New Roman"/>
          <w:sz w:val="24"/>
          <w:szCs w:val="24"/>
          <w:lang w:val="en-GB"/>
        </w:rPr>
        <w:t>Neo-Kantianism, and phenomenology. The shared concern of the traditions that I will be focusing on in this chapter</w:t>
      </w:r>
      <w:r w:rsidRPr="00DF6E61">
        <w:rPr>
          <w:rFonts w:cs="Times New Roman"/>
          <w:sz w:val="24"/>
          <w:szCs w:val="24"/>
          <w:lang w:val="en-GB"/>
        </w:rPr>
        <w:t xml:space="preserve"> </w:t>
      </w:r>
      <w:r w:rsidR="00703907" w:rsidRPr="00DF6E61">
        <w:rPr>
          <w:rFonts w:cs="Times New Roman"/>
          <w:sz w:val="24"/>
          <w:szCs w:val="24"/>
          <w:lang w:val="en-GB"/>
        </w:rPr>
        <w:t xml:space="preserve">was history: how can we understand and conceptualize </w:t>
      </w:r>
      <w:r w:rsidRPr="00DF6E61">
        <w:rPr>
          <w:rFonts w:cs="Times New Roman"/>
          <w:sz w:val="24"/>
          <w:szCs w:val="24"/>
          <w:lang w:val="en-GB"/>
        </w:rPr>
        <w:t xml:space="preserve">the </w:t>
      </w:r>
      <w:r w:rsidR="00703907" w:rsidRPr="00DF6E61">
        <w:rPr>
          <w:rFonts w:cs="Times New Roman"/>
          <w:sz w:val="24"/>
          <w:szCs w:val="24"/>
          <w:lang w:val="en-GB"/>
        </w:rPr>
        <w:t xml:space="preserve">essential </w:t>
      </w:r>
      <w:r w:rsidRPr="00DF6E61">
        <w:rPr>
          <w:rFonts w:cs="Times New Roman"/>
          <w:sz w:val="24"/>
          <w:szCs w:val="24"/>
          <w:lang w:val="en-GB"/>
        </w:rPr>
        <w:t>histor</w:t>
      </w:r>
      <w:r w:rsidR="00703907" w:rsidRPr="00DF6E61">
        <w:rPr>
          <w:rFonts w:cs="Times New Roman"/>
          <w:sz w:val="24"/>
          <w:szCs w:val="24"/>
          <w:lang w:val="en-GB"/>
        </w:rPr>
        <w:t>icity of human existence and how can we make sense of the</w:t>
      </w:r>
      <w:r w:rsidRPr="00DF6E61">
        <w:rPr>
          <w:rFonts w:cs="Times New Roman"/>
          <w:sz w:val="24"/>
          <w:szCs w:val="24"/>
          <w:lang w:val="en-GB"/>
        </w:rPr>
        <w:t xml:space="preserve"> </w:t>
      </w:r>
      <w:r w:rsidR="00703907" w:rsidRPr="00DF6E61">
        <w:rPr>
          <w:rFonts w:cs="Times New Roman"/>
          <w:sz w:val="24"/>
          <w:szCs w:val="24"/>
          <w:lang w:val="en-GB"/>
        </w:rPr>
        <w:t>variation</w:t>
      </w:r>
      <w:r w:rsidR="00E523DF">
        <w:rPr>
          <w:rFonts w:cs="Times New Roman"/>
          <w:sz w:val="24"/>
          <w:szCs w:val="24"/>
          <w:lang w:val="en-GB"/>
        </w:rPr>
        <w:t>s</w:t>
      </w:r>
      <w:r w:rsidRPr="00DF6E61">
        <w:rPr>
          <w:rFonts w:cs="Times New Roman"/>
          <w:sz w:val="24"/>
          <w:szCs w:val="24"/>
          <w:lang w:val="en-GB"/>
        </w:rPr>
        <w:t xml:space="preserve"> between </w:t>
      </w:r>
      <w:r w:rsidR="00703907" w:rsidRPr="00DF6E61">
        <w:rPr>
          <w:rFonts w:cs="Times New Roman"/>
          <w:sz w:val="24"/>
          <w:szCs w:val="24"/>
          <w:lang w:val="en-GB"/>
        </w:rPr>
        <w:t xml:space="preserve">different </w:t>
      </w:r>
      <w:r w:rsidRPr="00DF6E61">
        <w:rPr>
          <w:rFonts w:cs="Times New Roman"/>
          <w:sz w:val="24"/>
          <w:szCs w:val="24"/>
          <w:lang w:val="en-GB"/>
        </w:rPr>
        <w:t xml:space="preserve">historical epochs and cultures. The type of relativism at stake </w:t>
      </w:r>
      <w:r w:rsidR="00F50F1F" w:rsidRPr="00DF6E61">
        <w:rPr>
          <w:rFonts w:cs="Times New Roman"/>
          <w:sz w:val="24"/>
          <w:szCs w:val="24"/>
          <w:lang w:val="en-GB"/>
        </w:rPr>
        <w:t>here i</w:t>
      </w:r>
      <w:r w:rsidR="00703907" w:rsidRPr="00DF6E61">
        <w:rPr>
          <w:rFonts w:cs="Times New Roman"/>
          <w:sz w:val="24"/>
          <w:szCs w:val="24"/>
          <w:lang w:val="en-GB"/>
        </w:rPr>
        <w:t xml:space="preserve">s </w:t>
      </w:r>
      <w:r w:rsidRPr="00DF6E61">
        <w:rPr>
          <w:rFonts w:cs="Times New Roman"/>
          <w:sz w:val="24"/>
          <w:szCs w:val="24"/>
          <w:lang w:val="en-GB"/>
        </w:rPr>
        <w:t xml:space="preserve">historical relativism, which might be considered a variant of cultural relativism. The historical relativist believes that historical epochs or cultures differ </w:t>
      </w:r>
      <w:r w:rsidR="00860E6B" w:rsidRPr="00DF6E61">
        <w:rPr>
          <w:rFonts w:cs="Times New Roman"/>
          <w:sz w:val="24"/>
          <w:szCs w:val="24"/>
          <w:lang w:val="en-GB"/>
        </w:rPr>
        <w:t>concerning</w:t>
      </w:r>
      <w:r w:rsidRPr="00DF6E61">
        <w:rPr>
          <w:rFonts w:cs="Times New Roman"/>
          <w:sz w:val="24"/>
          <w:szCs w:val="24"/>
          <w:lang w:val="en-GB"/>
        </w:rPr>
        <w:t xml:space="preserve"> the systems of beliefs and values that they adhere to, and that these </w:t>
      </w:r>
      <w:r w:rsidR="00860E6B" w:rsidRPr="00DF6E61">
        <w:rPr>
          <w:rFonts w:cs="Times New Roman"/>
          <w:sz w:val="24"/>
          <w:szCs w:val="24"/>
          <w:lang w:val="en-GB"/>
        </w:rPr>
        <w:t xml:space="preserve">different </w:t>
      </w:r>
      <w:r w:rsidRPr="00DF6E61">
        <w:rPr>
          <w:rFonts w:cs="Times New Roman"/>
          <w:sz w:val="24"/>
          <w:szCs w:val="24"/>
          <w:lang w:val="en-GB"/>
        </w:rPr>
        <w:t xml:space="preserve">systems of beliefs and values cannot be ranked. For such a view to become plausible, different motives and ideas have to come together: </w:t>
      </w:r>
      <w:r w:rsidR="00575B83" w:rsidRPr="00DF6E61">
        <w:rPr>
          <w:rFonts w:cs="Times New Roman"/>
          <w:sz w:val="24"/>
          <w:szCs w:val="24"/>
          <w:lang w:val="en-GB"/>
        </w:rPr>
        <w:t>t</w:t>
      </w:r>
      <w:r w:rsidRPr="00DF6E61">
        <w:rPr>
          <w:rFonts w:cs="Times New Roman"/>
          <w:sz w:val="24"/>
          <w:szCs w:val="24"/>
          <w:lang w:val="en-GB"/>
        </w:rPr>
        <w:t>he idea that beliefs and values are not static and eternal, but subject to historical change; the observation that the beliefs and values of past cultures were different from present ones</w:t>
      </w:r>
      <w:r w:rsidR="00860E6B" w:rsidRPr="00DF6E61">
        <w:rPr>
          <w:rFonts w:cs="Times New Roman"/>
          <w:sz w:val="24"/>
          <w:szCs w:val="24"/>
          <w:lang w:val="en-GB"/>
        </w:rPr>
        <w:t xml:space="preserve">, and sometimes </w:t>
      </w:r>
      <w:r w:rsidR="00860E6B" w:rsidRPr="00DF6E61">
        <w:rPr>
          <w:rFonts w:cs="Times New Roman"/>
          <w:sz w:val="24"/>
          <w:szCs w:val="24"/>
          <w:lang w:val="en-GB"/>
        </w:rPr>
        <w:lastRenderedPageBreak/>
        <w:t>radically so</w:t>
      </w:r>
      <w:r w:rsidRPr="00DF6E61">
        <w:rPr>
          <w:rFonts w:cs="Times New Roman"/>
          <w:sz w:val="24"/>
          <w:szCs w:val="24"/>
          <w:lang w:val="en-GB"/>
        </w:rPr>
        <w:t xml:space="preserve">; the idea </w:t>
      </w:r>
      <w:r w:rsidR="00506346" w:rsidRPr="00DF6E61">
        <w:rPr>
          <w:rFonts w:cs="Times New Roman"/>
          <w:sz w:val="24"/>
          <w:szCs w:val="24"/>
          <w:lang w:val="en-GB"/>
        </w:rPr>
        <w:t xml:space="preserve">that </w:t>
      </w:r>
      <w:r w:rsidR="00703907" w:rsidRPr="00DF6E61">
        <w:rPr>
          <w:rFonts w:cs="Times New Roman"/>
          <w:sz w:val="24"/>
          <w:szCs w:val="24"/>
          <w:lang w:val="en-GB"/>
        </w:rPr>
        <w:t xml:space="preserve">beliefs and values are relative to </w:t>
      </w:r>
      <w:r w:rsidR="00506346" w:rsidRPr="00DF6E61">
        <w:rPr>
          <w:rFonts w:cs="Times New Roman"/>
          <w:sz w:val="24"/>
          <w:szCs w:val="24"/>
          <w:lang w:val="en-GB"/>
        </w:rPr>
        <w:t>culture or collective</w:t>
      </w:r>
      <w:r w:rsidR="00703907" w:rsidRPr="00DF6E61">
        <w:rPr>
          <w:rFonts w:cs="Times New Roman"/>
          <w:sz w:val="24"/>
          <w:szCs w:val="24"/>
          <w:lang w:val="en-GB"/>
        </w:rPr>
        <w:t xml:space="preserve"> way</w:t>
      </w:r>
      <w:r w:rsidR="00506346" w:rsidRPr="00DF6E61">
        <w:rPr>
          <w:rFonts w:cs="Times New Roman"/>
          <w:sz w:val="24"/>
          <w:szCs w:val="24"/>
          <w:lang w:val="en-GB"/>
        </w:rPr>
        <w:t>s</w:t>
      </w:r>
      <w:r w:rsidR="00703907" w:rsidRPr="00DF6E61">
        <w:rPr>
          <w:rFonts w:cs="Times New Roman"/>
          <w:sz w:val="24"/>
          <w:szCs w:val="24"/>
          <w:lang w:val="en-GB"/>
        </w:rPr>
        <w:t xml:space="preserve"> of life; the claim </w:t>
      </w:r>
      <w:r w:rsidRPr="00DF6E61">
        <w:rPr>
          <w:rFonts w:cs="Times New Roman"/>
          <w:sz w:val="24"/>
          <w:szCs w:val="24"/>
          <w:lang w:val="en-GB"/>
        </w:rPr>
        <w:t xml:space="preserve">that there is no </w:t>
      </w:r>
      <w:r w:rsidR="00E523DF">
        <w:rPr>
          <w:rFonts w:cs="Times New Roman"/>
          <w:sz w:val="24"/>
          <w:szCs w:val="24"/>
          <w:lang w:val="en-GB"/>
        </w:rPr>
        <w:t xml:space="preserve">linear </w:t>
      </w:r>
      <w:r w:rsidRPr="00DF6E61">
        <w:rPr>
          <w:rFonts w:cs="Times New Roman"/>
          <w:sz w:val="24"/>
          <w:szCs w:val="24"/>
          <w:lang w:val="en-GB"/>
        </w:rPr>
        <w:t xml:space="preserve">progress </w:t>
      </w:r>
      <w:r w:rsidR="00703907" w:rsidRPr="00DF6E61">
        <w:rPr>
          <w:rFonts w:cs="Times New Roman"/>
          <w:sz w:val="24"/>
          <w:szCs w:val="24"/>
          <w:lang w:val="en-GB"/>
        </w:rPr>
        <w:t>in history; the argument that</w:t>
      </w:r>
      <w:r w:rsidRPr="00DF6E61">
        <w:rPr>
          <w:rFonts w:cs="Times New Roman"/>
          <w:sz w:val="24"/>
          <w:szCs w:val="24"/>
          <w:lang w:val="en-GB"/>
        </w:rPr>
        <w:t xml:space="preserve"> later epochs are not warranted </w:t>
      </w:r>
      <w:r w:rsidR="00860E6B" w:rsidRPr="00DF6E61">
        <w:rPr>
          <w:rFonts w:cs="Times New Roman"/>
          <w:sz w:val="24"/>
          <w:szCs w:val="24"/>
          <w:lang w:val="en-GB"/>
        </w:rPr>
        <w:t>in judging</w:t>
      </w:r>
      <w:r w:rsidRPr="00DF6E61">
        <w:rPr>
          <w:rFonts w:cs="Times New Roman"/>
          <w:sz w:val="24"/>
          <w:szCs w:val="24"/>
          <w:lang w:val="en-GB"/>
        </w:rPr>
        <w:t xml:space="preserve"> earlier ones </w:t>
      </w:r>
      <w:r w:rsidR="00575B83" w:rsidRPr="00DF6E61">
        <w:rPr>
          <w:rFonts w:cs="Times New Roman"/>
          <w:sz w:val="24"/>
          <w:szCs w:val="24"/>
          <w:lang w:val="en-GB"/>
        </w:rPr>
        <w:t xml:space="preserve">to be </w:t>
      </w:r>
      <w:r w:rsidRPr="00DF6E61">
        <w:rPr>
          <w:rFonts w:cs="Times New Roman"/>
          <w:sz w:val="24"/>
          <w:szCs w:val="24"/>
          <w:lang w:val="en-GB"/>
        </w:rPr>
        <w:t xml:space="preserve">inferior, </w:t>
      </w:r>
      <w:r w:rsidR="00703907" w:rsidRPr="00DF6E61">
        <w:rPr>
          <w:rFonts w:cs="Times New Roman"/>
          <w:sz w:val="24"/>
          <w:szCs w:val="24"/>
          <w:lang w:val="en-GB"/>
        </w:rPr>
        <w:t xml:space="preserve">and </w:t>
      </w:r>
      <w:r w:rsidRPr="00DF6E61">
        <w:rPr>
          <w:rFonts w:cs="Times New Roman"/>
          <w:sz w:val="24"/>
          <w:szCs w:val="24"/>
          <w:lang w:val="en-GB"/>
        </w:rPr>
        <w:t>the view that history is a contingent, undirected progress. Focusin</w:t>
      </w:r>
      <w:r w:rsidR="00703907" w:rsidRPr="00DF6E61">
        <w:rPr>
          <w:rFonts w:cs="Times New Roman"/>
          <w:sz w:val="24"/>
          <w:szCs w:val="24"/>
          <w:lang w:val="en-GB"/>
        </w:rPr>
        <w:t>g on these and other</w:t>
      </w:r>
      <w:r w:rsidR="00860E6B" w:rsidRPr="00DF6E61">
        <w:rPr>
          <w:rFonts w:cs="Times New Roman"/>
          <w:sz w:val="24"/>
          <w:szCs w:val="24"/>
          <w:lang w:val="en-GB"/>
        </w:rPr>
        <w:t xml:space="preserve"> </w:t>
      </w:r>
      <w:r w:rsidR="00506346" w:rsidRPr="00DF6E61">
        <w:rPr>
          <w:rFonts w:cs="Times New Roman"/>
          <w:sz w:val="24"/>
          <w:szCs w:val="24"/>
          <w:lang w:val="en-GB"/>
        </w:rPr>
        <w:t xml:space="preserve">relativist </w:t>
      </w:r>
      <w:r w:rsidRPr="00DF6E61">
        <w:rPr>
          <w:rFonts w:cs="Times New Roman"/>
          <w:sz w:val="24"/>
          <w:szCs w:val="24"/>
          <w:lang w:val="en-GB"/>
        </w:rPr>
        <w:t xml:space="preserve">ideas about history and culture in </w:t>
      </w:r>
      <w:r w:rsidR="00575B83" w:rsidRPr="00DF6E61">
        <w:rPr>
          <w:rFonts w:cs="Times New Roman"/>
          <w:sz w:val="24"/>
          <w:szCs w:val="24"/>
          <w:lang w:val="en-GB"/>
        </w:rPr>
        <w:t>nineteenth-</w:t>
      </w:r>
      <w:r w:rsidR="00860E6B" w:rsidRPr="00DF6E61">
        <w:rPr>
          <w:rFonts w:cs="Times New Roman"/>
          <w:sz w:val="24"/>
          <w:szCs w:val="24"/>
          <w:lang w:val="en-GB"/>
        </w:rPr>
        <w:t>century German philosophy</w:t>
      </w:r>
      <w:r w:rsidRPr="00DF6E61">
        <w:rPr>
          <w:rFonts w:cs="Times New Roman"/>
          <w:sz w:val="24"/>
          <w:szCs w:val="24"/>
          <w:lang w:val="en-GB"/>
        </w:rPr>
        <w:t xml:space="preserve"> I want to convey three general observations.</w:t>
      </w:r>
    </w:p>
    <w:p w14:paraId="62EEB0F7" w14:textId="77777777" w:rsidR="00DF6E61" w:rsidRDefault="00DF6E61" w:rsidP="00DF6E61">
      <w:pPr>
        <w:spacing w:after="0" w:line="360" w:lineRule="auto"/>
        <w:contextualSpacing/>
        <w:jc w:val="both"/>
        <w:rPr>
          <w:rFonts w:cs="Times New Roman"/>
          <w:sz w:val="24"/>
          <w:szCs w:val="24"/>
          <w:lang w:val="en-GB"/>
        </w:rPr>
      </w:pPr>
    </w:p>
    <w:p w14:paraId="6234205E" w14:textId="4E31AE0B" w:rsidR="00756612" w:rsidRPr="00DF6E61" w:rsidRDefault="00756612" w:rsidP="00DF6E61">
      <w:pPr>
        <w:spacing w:after="0" w:line="360" w:lineRule="auto"/>
        <w:contextualSpacing/>
        <w:jc w:val="both"/>
        <w:rPr>
          <w:rFonts w:cs="Times New Roman"/>
          <w:sz w:val="24"/>
          <w:szCs w:val="24"/>
          <w:lang w:val="en-GB"/>
        </w:rPr>
      </w:pPr>
      <w:r w:rsidRPr="00DF6E61">
        <w:rPr>
          <w:rFonts w:cs="Times New Roman"/>
          <w:sz w:val="24"/>
          <w:szCs w:val="24"/>
          <w:lang w:val="en-GB"/>
        </w:rPr>
        <w:t>First, although many German philosophers and historians formulated theses and arguments that we today might view as ingredients to historical relativism, throughout most of the century, these thinkers did not worry too much about the problem. The main concern for speculative idealists</w:t>
      </w:r>
      <w:r w:rsidR="00575B83" w:rsidRPr="00DF6E61">
        <w:rPr>
          <w:rFonts w:cs="Times New Roman"/>
          <w:sz w:val="24"/>
          <w:szCs w:val="24"/>
          <w:lang w:val="en-GB"/>
        </w:rPr>
        <w:t xml:space="preserve"> and their opponents</w:t>
      </w:r>
      <w:r w:rsidRPr="00DF6E61">
        <w:rPr>
          <w:rFonts w:cs="Times New Roman"/>
          <w:sz w:val="24"/>
          <w:szCs w:val="24"/>
          <w:lang w:val="en-GB"/>
        </w:rPr>
        <w:t xml:space="preserve"> was not whether beliefs and values </w:t>
      </w:r>
      <w:r w:rsidR="00575B83" w:rsidRPr="00DF6E61">
        <w:rPr>
          <w:rFonts w:cs="Times New Roman"/>
          <w:sz w:val="24"/>
          <w:szCs w:val="24"/>
          <w:lang w:val="en-GB"/>
        </w:rPr>
        <w:t>we</w:t>
      </w:r>
      <w:r w:rsidRPr="00DF6E61">
        <w:rPr>
          <w:rFonts w:cs="Times New Roman"/>
          <w:sz w:val="24"/>
          <w:szCs w:val="24"/>
          <w:lang w:val="en-GB"/>
        </w:rPr>
        <w:t xml:space="preserve">re relative to historical cultures in a way that </w:t>
      </w:r>
      <w:r w:rsidR="00575B83" w:rsidRPr="00DF6E61">
        <w:rPr>
          <w:rFonts w:cs="Times New Roman"/>
          <w:sz w:val="24"/>
          <w:szCs w:val="24"/>
          <w:lang w:val="en-GB"/>
        </w:rPr>
        <w:t>forestalls a neutral adjudication between the</w:t>
      </w:r>
      <w:r w:rsidR="004C08D9" w:rsidRPr="00DF6E61">
        <w:rPr>
          <w:rFonts w:cs="Times New Roman"/>
          <w:sz w:val="24"/>
          <w:szCs w:val="24"/>
          <w:lang w:val="en-GB"/>
        </w:rPr>
        <w:t xml:space="preserve">m. </w:t>
      </w:r>
      <w:r w:rsidRPr="00DF6E61">
        <w:rPr>
          <w:rFonts w:cs="Times New Roman"/>
          <w:sz w:val="24"/>
          <w:szCs w:val="24"/>
          <w:lang w:val="en-GB"/>
        </w:rPr>
        <w:t xml:space="preserve">Instead, their problem was how the universal and the </w:t>
      </w:r>
      <w:proofErr w:type="gramStart"/>
      <w:r w:rsidRPr="00DF6E61">
        <w:rPr>
          <w:rFonts w:cs="Times New Roman"/>
          <w:sz w:val="24"/>
          <w:szCs w:val="24"/>
          <w:lang w:val="en-GB"/>
        </w:rPr>
        <w:t>p</w:t>
      </w:r>
      <w:r w:rsidR="00860E6B" w:rsidRPr="00DF6E61">
        <w:rPr>
          <w:rFonts w:cs="Times New Roman"/>
          <w:sz w:val="24"/>
          <w:szCs w:val="24"/>
          <w:lang w:val="en-GB"/>
        </w:rPr>
        <w:t>articular could</w:t>
      </w:r>
      <w:proofErr w:type="gramEnd"/>
      <w:r w:rsidR="00860E6B" w:rsidRPr="00DF6E61">
        <w:rPr>
          <w:rFonts w:cs="Times New Roman"/>
          <w:sz w:val="24"/>
          <w:szCs w:val="24"/>
          <w:lang w:val="en-GB"/>
        </w:rPr>
        <w:t xml:space="preserve"> be reconciled: h</w:t>
      </w:r>
      <w:r w:rsidRPr="00DF6E61">
        <w:rPr>
          <w:rFonts w:cs="Times New Roman"/>
          <w:sz w:val="24"/>
          <w:szCs w:val="24"/>
          <w:lang w:val="en-GB"/>
        </w:rPr>
        <w:t>ow could one make sense of historic</w:t>
      </w:r>
      <w:r w:rsidR="00703907" w:rsidRPr="00DF6E61">
        <w:rPr>
          <w:rFonts w:cs="Times New Roman"/>
          <w:sz w:val="24"/>
          <w:szCs w:val="24"/>
          <w:lang w:val="en-GB"/>
        </w:rPr>
        <w:t xml:space="preserve">al change and the resulting </w:t>
      </w:r>
      <w:r w:rsidRPr="00DF6E61">
        <w:rPr>
          <w:rFonts w:cs="Times New Roman"/>
          <w:sz w:val="24"/>
          <w:szCs w:val="24"/>
          <w:lang w:val="en-GB"/>
        </w:rPr>
        <w:t xml:space="preserve">plurality of historical cultures without losing track of the unity of the historical process and the universal meaning that it embodied. Focusing on this problem meant that even when theses about the relativity of knowledge or moral values were formulated, these </w:t>
      </w:r>
      <w:r w:rsidR="00575B83" w:rsidRPr="00DF6E61">
        <w:rPr>
          <w:rFonts w:cs="Times New Roman"/>
          <w:sz w:val="24"/>
          <w:szCs w:val="24"/>
          <w:lang w:val="en-GB"/>
        </w:rPr>
        <w:t xml:space="preserve">theses </w:t>
      </w:r>
      <w:r w:rsidRPr="00DF6E61">
        <w:rPr>
          <w:rFonts w:cs="Times New Roman"/>
          <w:sz w:val="24"/>
          <w:szCs w:val="24"/>
          <w:lang w:val="en-GB"/>
        </w:rPr>
        <w:t xml:space="preserve">were usually joined to conceptions of theodicy or </w:t>
      </w:r>
      <w:r w:rsidR="00860E6B" w:rsidRPr="00DF6E61">
        <w:rPr>
          <w:rFonts w:cs="Times New Roman"/>
          <w:sz w:val="24"/>
          <w:szCs w:val="24"/>
          <w:lang w:val="en-GB"/>
        </w:rPr>
        <w:t>historical progress</w:t>
      </w:r>
      <w:r w:rsidR="00575B83" w:rsidRPr="00DF6E61">
        <w:rPr>
          <w:rFonts w:cs="Times New Roman"/>
          <w:sz w:val="24"/>
          <w:szCs w:val="24"/>
          <w:lang w:val="en-GB"/>
        </w:rPr>
        <w:t>. And these conceptions</w:t>
      </w:r>
      <w:r w:rsidRPr="00DF6E61">
        <w:rPr>
          <w:rFonts w:cs="Times New Roman"/>
          <w:sz w:val="24"/>
          <w:szCs w:val="24"/>
          <w:lang w:val="en-GB"/>
        </w:rPr>
        <w:t xml:space="preserve"> </w:t>
      </w:r>
      <w:r w:rsidR="00575B83" w:rsidRPr="00DF6E61">
        <w:rPr>
          <w:rFonts w:cs="Times New Roman"/>
          <w:sz w:val="24"/>
          <w:szCs w:val="24"/>
          <w:lang w:val="en-GB"/>
        </w:rPr>
        <w:t xml:space="preserve">held </w:t>
      </w:r>
      <w:r w:rsidRPr="00DF6E61">
        <w:rPr>
          <w:rFonts w:cs="Times New Roman"/>
          <w:sz w:val="24"/>
          <w:szCs w:val="24"/>
          <w:lang w:val="en-GB"/>
        </w:rPr>
        <w:t>relativist implications</w:t>
      </w:r>
      <w:r w:rsidR="00575B83" w:rsidRPr="00DF6E61">
        <w:rPr>
          <w:rFonts w:cs="Times New Roman"/>
          <w:sz w:val="24"/>
          <w:szCs w:val="24"/>
          <w:lang w:val="en-GB"/>
        </w:rPr>
        <w:t xml:space="preserve"> in check</w:t>
      </w:r>
      <w:r w:rsidRPr="00DF6E61">
        <w:rPr>
          <w:rFonts w:cs="Times New Roman"/>
          <w:sz w:val="24"/>
          <w:szCs w:val="24"/>
          <w:lang w:val="en-GB"/>
        </w:rPr>
        <w:t>.</w:t>
      </w:r>
    </w:p>
    <w:p w14:paraId="34307D9E" w14:textId="77777777" w:rsidR="00DF6E61" w:rsidRDefault="00DF6E61" w:rsidP="00DF6E61">
      <w:pPr>
        <w:spacing w:after="0" w:line="360" w:lineRule="auto"/>
        <w:contextualSpacing/>
        <w:jc w:val="both"/>
        <w:rPr>
          <w:rFonts w:cs="Times New Roman"/>
          <w:sz w:val="24"/>
          <w:szCs w:val="24"/>
          <w:lang w:val="en-GB"/>
        </w:rPr>
      </w:pPr>
    </w:p>
    <w:p w14:paraId="04CA95FC" w14:textId="0EFCFC5C" w:rsidR="00756612" w:rsidRPr="00DF6E61" w:rsidRDefault="00756612" w:rsidP="00DF6E61">
      <w:pPr>
        <w:spacing w:after="0" w:line="360" w:lineRule="auto"/>
        <w:contextualSpacing/>
        <w:jc w:val="both"/>
        <w:rPr>
          <w:rFonts w:cs="Times New Roman"/>
          <w:sz w:val="24"/>
          <w:szCs w:val="24"/>
          <w:lang w:val="en-GB"/>
        </w:rPr>
      </w:pPr>
      <w:r w:rsidRPr="00DF6E61">
        <w:rPr>
          <w:rFonts w:cs="Times New Roman"/>
          <w:sz w:val="24"/>
          <w:szCs w:val="24"/>
          <w:lang w:val="en-GB"/>
        </w:rPr>
        <w:t xml:space="preserve">Second, it was only towards the late nineteenth century that relativism emerged as an explicit philosophical concern. </w:t>
      </w:r>
      <w:proofErr w:type="gramStart"/>
      <w:r w:rsidRPr="00DF6E61">
        <w:rPr>
          <w:rFonts w:cs="Times New Roman"/>
          <w:sz w:val="24"/>
          <w:szCs w:val="24"/>
          <w:lang w:val="en-GB"/>
        </w:rPr>
        <w:t>In particular, it</w:t>
      </w:r>
      <w:proofErr w:type="gramEnd"/>
      <w:r w:rsidRPr="00DF6E61">
        <w:rPr>
          <w:rFonts w:cs="Times New Roman"/>
          <w:sz w:val="24"/>
          <w:szCs w:val="24"/>
          <w:lang w:val="en-GB"/>
        </w:rPr>
        <w:t xml:space="preserve"> was in the encounter between t</w:t>
      </w:r>
      <w:r w:rsidR="00860E6B" w:rsidRPr="00DF6E61">
        <w:rPr>
          <w:rFonts w:cs="Times New Roman"/>
          <w:sz w:val="24"/>
          <w:szCs w:val="24"/>
          <w:lang w:val="en-GB"/>
        </w:rPr>
        <w:t>he hermeneutic tradition and</w:t>
      </w:r>
      <w:r w:rsidRPr="00DF6E61">
        <w:rPr>
          <w:rFonts w:cs="Times New Roman"/>
          <w:sz w:val="24"/>
          <w:szCs w:val="24"/>
          <w:lang w:val="en-GB"/>
        </w:rPr>
        <w:t xml:space="preserve"> Neo-Kantian philosophy of values that the problem of historical relativism took a </w:t>
      </w:r>
      <w:r w:rsidR="00703907" w:rsidRPr="00DF6E61">
        <w:rPr>
          <w:rFonts w:cs="Times New Roman"/>
          <w:sz w:val="24"/>
          <w:szCs w:val="24"/>
          <w:lang w:val="en-GB"/>
        </w:rPr>
        <w:t xml:space="preserve">more definite shape. </w:t>
      </w:r>
      <w:r w:rsidR="00575B83" w:rsidRPr="00DF6E61">
        <w:rPr>
          <w:rFonts w:cs="Times New Roman"/>
          <w:sz w:val="24"/>
          <w:szCs w:val="24"/>
          <w:lang w:val="en-GB"/>
        </w:rPr>
        <w:t>“</w:t>
      </w:r>
      <w:r w:rsidR="00703907" w:rsidRPr="00DF6E61">
        <w:rPr>
          <w:rFonts w:cs="Times New Roman"/>
          <w:sz w:val="24"/>
          <w:szCs w:val="24"/>
          <w:lang w:val="en-GB"/>
        </w:rPr>
        <w:t>Relativism</w:t>
      </w:r>
      <w:r w:rsidR="00575B83" w:rsidRPr="00DF6E61">
        <w:rPr>
          <w:rFonts w:cs="Times New Roman"/>
          <w:sz w:val="24"/>
          <w:szCs w:val="24"/>
          <w:lang w:val="en-GB"/>
        </w:rPr>
        <w:t>”</w:t>
      </w:r>
      <w:r w:rsidRPr="00DF6E61">
        <w:rPr>
          <w:rFonts w:cs="Times New Roman"/>
          <w:sz w:val="24"/>
          <w:szCs w:val="24"/>
          <w:lang w:val="en-GB"/>
        </w:rPr>
        <w:t xml:space="preserve"> entered the debate as a pejorative term</w:t>
      </w:r>
      <w:r w:rsidR="00703907" w:rsidRPr="00DF6E61">
        <w:rPr>
          <w:rFonts w:cs="Times New Roman"/>
          <w:sz w:val="24"/>
          <w:szCs w:val="24"/>
          <w:lang w:val="en-GB"/>
        </w:rPr>
        <w:t xml:space="preserve"> and was closely associated with psychologism and historicism</w:t>
      </w:r>
      <w:r w:rsidRPr="00DF6E61">
        <w:rPr>
          <w:rFonts w:cs="Times New Roman"/>
          <w:sz w:val="24"/>
          <w:szCs w:val="24"/>
          <w:lang w:val="en-GB"/>
        </w:rPr>
        <w:t xml:space="preserve">. The relativist was someone who failed to observe the boundary between the factual and the normative and </w:t>
      </w:r>
      <w:r w:rsidR="00E61F47" w:rsidRPr="00DF6E61">
        <w:rPr>
          <w:rFonts w:cs="Times New Roman"/>
          <w:sz w:val="24"/>
          <w:szCs w:val="24"/>
          <w:lang w:val="en-GB"/>
        </w:rPr>
        <w:t xml:space="preserve">who </w:t>
      </w:r>
      <w:r w:rsidRPr="00DF6E61">
        <w:rPr>
          <w:rFonts w:cs="Times New Roman"/>
          <w:sz w:val="24"/>
          <w:szCs w:val="24"/>
          <w:lang w:val="en-GB"/>
        </w:rPr>
        <w:t>reduc</w:t>
      </w:r>
      <w:r w:rsidR="00E523DF">
        <w:rPr>
          <w:rFonts w:cs="Times New Roman"/>
          <w:sz w:val="24"/>
          <w:szCs w:val="24"/>
          <w:lang w:val="en-GB"/>
        </w:rPr>
        <w:t>ed</w:t>
      </w:r>
      <w:r w:rsidRPr="00DF6E61">
        <w:rPr>
          <w:rFonts w:cs="Times New Roman"/>
          <w:sz w:val="24"/>
          <w:szCs w:val="24"/>
          <w:lang w:val="en-GB"/>
        </w:rPr>
        <w:t xml:space="preserve"> the absolute values </w:t>
      </w:r>
      <w:r w:rsidR="00E61F47" w:rsidRPr="00DF6E61">
        <w:rPr>
          <w:rFonts w:cs="Times New Roman"/>
          <w:sz w:val="24"/>
          <w:szCs w:val="24"/>
          <w:lang w:val="en-GB"/>
        </w:rPr>
        <w:t xml:space="preserve">underpinning </w:t>
      </w:r>
      <w:r w:rsidRPr="00DF6E61">
        <w:rPr>
          <w:rFonts w:cs="Times New Roman"/>
          <w:sz w:val="24"/>
          <w:szCs w:val="24"/>
          <w:lang w:val="en-GB"/>
        </w:rPr>
        <w:t>moral and epistemic judgment</w:t>
      </w:r>
      <w:r w:rsidR="00E61F47" w:rsidRPr="00DF6E61">
        <w:rPr>
          <w:rFonts w:cs="Times New Roman"/>
          <w:sz w:val="24"/>
          <w:szCs w:val="24"/>
          <w:lang w:val="en-GB"/>
        </w:rPr>
        <w:t>s</w:t>
      </w:r>
      <w:r w:rsidRPr="00DF6E61">
        <w:rPr>
          <w:rFonts w:cs="Times New Roman"/>
          <w:sz w:val="24"/>
          <w:szCs w:val="24"/>
          <w:lang w:val="en-GB"/>
        </w:rPr>
        <w:t xml:space="preserve"> to contingent facts about </w:t>
      </w:r>
      <w:r w:rsidR="00703907" w:rsidRPr="00DF6E61">
        <w:rPr>
          <w:rFonts w:cs="Times New Roman"/>
          <w:sz w:val="24"/>
          <w:szCs w:val="24"/>
          <w:lang w:val="en-GB"/>
        </w:rPr>
        <w:t xml:space="preserve">human psychology, or </w:t>
      </w:r>
      <w:r w:rsidR="00E523DF">
        <w:rPr>
          <w:rFonts w:cs="Times New Roman"/>
          <w:sz w:val="24"/>
          <w:szCs w:val="24"/>
          <w:lang w:val="en-GB"/>
        </w:rPr>
        <w:t xml:space="preserve">to historical facts </w:t>
      </w:r>
      <w:r w:rsidR="00703907" w:rsidRPr="00DF6E61">
        <w:rPr>
          <w:rFonts w:cs="Times New Roman"/>
          <w:sz w:val="24"/>
          <w:szCs w:val="24"/>
          <w:lang w:val="en-GB"/>
        </w:rPr>
        <w:t xml:space="preserve">about </w:t>
      </w:r>
      <w:r w:rsidRPr="00DF6E61">
        <w:rPr>
          <w:rFonts w:cs="Times New Roman"/>
          <w:sz w:val="24"/>
          <w:szCs w:val="24"/>
          <w:lang w:val="en-GB"/>
        </w:rPr>
        <w:t xml:space="preserve">what was acceptable in this or that culture. </w:t>
      </w:r>
      <w:r w:rsidR="00E61F47" w:rsidRPr="00DF6E61">
        <w:rPr>
          <w:rFonts w:cs="Times New Roman"/>
          <w:sz w:val="24"/>
          <w:szCs w:val="24"/>
          <w:lang w:val="en-GB"/>
        </w:rPr>
        <w:t xml:space="preserve">It is interesting to note, </w:t>
      </w:r>
      <w:r w:rsidRPr="00DF6E61">
        <w:rPr>
          <w:rFonts w:cs="Times New Roman"/>
          <w:sz w:val="24"/>
          <w:szCs w:val="24"/>
          <w:lang w:val="en-GB"/>
        </w:rPr>
        <w:t xml:space="preserve">however, </w:t>
      </w:r>
      <w:r w:rsidR="00E61F47" w:rsidRPr="00DF6E61">
        <w:rPr>
          <w:rFonts w:cs="Times New Roman"/>
          <w:sz w:val="24"/>
          <w:szCs w:val="24"/>
          <w:lang w:val="en-GB"/>
        </w:rPr>
        <w:t xml:space="preserve">that </w:t>
      </w:r>
      <w:r w:rsidRPr="00DF6E61">
        <w:rPr>
          <w:rFonts w:cs="Times New Roman"/>
          <w:sz w:val="24"/>
          <w:szCs w:val="24"/>
          <w:lang w:val="en-GB"/>
        </w:rPr>
        <w:t xml:space="preserve">those who were criticised as relativists by the Neo-Kantians rejected the label themselves. </w:t>
      </w:r>
      <w:r w:rsidR="00177DCC" w:rsidRPr="00DF6E61">
        <w:rPr>
          <w:rFonts w:cs="Times New Roman"/>
          <w:sz w:val="24"/>
          <w:szCs w:val="24"/>
          <w:lang w:val="en-GB"/>
        </w:rPr>
        <w:t>T</w:t>
      </w:r>
      <w:r w:rsidRPr="00DF6E61">
        <w:rPr>
          <w:rFonts w:cs="Times New Roman"/>
          <w:sz w:val="24"/>
          <w:szCs w:val="24"/>
          <w:lang w:val="en-GB"/>
        </w:rPr>
        <w:t>hose inspired by the</w:t>
      </w:r>
      <w:r w:rsidR="00177DCC" w:rsidRPr="00DF6E61">
        <w:rPr>
          <w:rFonts w:cs="Times New Roman"/>
          <w:sz w:val="24"/>
          <w:szCs w:val="24"/>
          <w:lang w:val="en-GB"/>
        </w:rPr>
        <w:t xml:space="preserve"> hermeneutic tradition were confident that</w:t>
      </w:r>
      <w:r w:rsidRPr="00DF6E61">
        <w:rPr>
          <w:rFonts w:cs="Times New Roman"/>
          <w:sz w:val="24"/>
          <w:szCs w:val="24"/>
          <w:lang w:val="en-GB"/>
        </w:rPr>
        <w:t xml:space="preserve"> historical understanding based on universal human psychology could bridge the gap</w:t>
      </w:r>
      <w:r w:rsidR="00177DCC" w:rsidRPr="00DF6E61">
        <w:rPr>
          <w:rFonts w:cs="Times New Roman"/>
          <w:sz w:val="24"/>
          <w:szCs w:val="24"/>
          <w:lang w:val="en-GB"/>
        </w:rPr>
        <w:t>s</w:t>
      </w:r>
      <w:r w:rsidRPr="00DF6E61">
        <w:rPr>
          <w:rFonts w:cs="Times New Roman"/>
          <w:sz w:val="24"/>
          <w:szCs w:val="24"/>
          <w:lang w:val="en-GB"/>
        </w:rPr>
        <w:t xml:space="preserve"> between different cultures</w:t>
      </w:r>
      <w:r w:rsidR="00177DCC" w:rsidRPr="00DF6E61">
        <w:rPr>
          <w:rFonts w:cs="Times New Roman"/>
          <w:sz w:val="24"/>
          <w:szCs w:val="24"/>
          <w:lang w:val="en-GB"/>
        </w:rPr>
        <w:t xml:space="preserve"> and systems of belief</w:t>
      </w:r>
      <w:r w:rsidRPr="00DF6E61">
        <w:rPr>
          <w:rFonts w:cs="Times New Roman"/>
          <w:sz w:val="24"/>
          <w:szCs w:val="24"/>
          <w:lang w:val="en-GB"/>
        </w:rPr>
        <w:t xml:space="preserve"> and </w:t>
      </w:r>
      <w:r w:rsidR="00177DCC" w:rsidRPr="00DF6E61">
        <w:rPr>
          <w:rFonts w:cs="Times New Roman"/>
          <w:sz w:val="24"/>
          <w:szCs w:val="24"/>
          <w:lang w:val="en-GB"/>
        </w:rPr>
        <w:t xml:space="preserve">would </w:t>
      </w:r>
      <w:r w:rsidRPr="00DF6E61">
        <w:rPr>
          <w:rFonts w:cs="Times New Roman"/>
          <w:sz w:val="24"/>
          <w:szCs w:val="24"/>
          <w:lang w:val="en-GB"/>
        </w:rPr>
        <w:t>thus avoid the dangers of relativism.</w:t>
      </w:r>
    </w:p>
    <w:p w14:paraId="1BADFA32" w14:textId="77777777" w:rsidR="00DF6E61" w:rsidRDefault="00DF6E61" w:rsidP="00DF6E61">
      <w:pPr>
        <w:spacing w:after="0" w:line="360" w:lineRule="auto"/>
        <w:contextualSpacing/>
        <w:jc w:val="both"/>
        <w:rPr>
          <w:rFonts w:cs="Times New Roman"/>
          <w:sz w:val="24"/>
          <w:szCs w:val="24"/>
          <w:lang w:val="en-GB"/>
        </w:rPr>
      </w:pPr>
    </w:p>
    <w:p w14:paraId="6AE8A43C" w14:textId="1A6A0A66" w:rsidR="00756612" w:rsidRPr="00DF6E61" w:rsidRDefault="00756612" w:rsidP="00DF6E61">
      <w:pPr>
        <w:spacing w:after="0" w:line="360" w:lineRule="auto"/>
        <w:contextualSpacing/>
        <w:jc w:val="both"/>
        <w:rPr>
          <w:rFonts w:cs="Times New Roman"/>
          <w:sz w:val="24"/>
          <w:szCs w:val="24"/>
          <w:lang w:val="en-GB"/>
        </w:rPr>
      </w:pPr>
      <w:r w:rsidRPr="00DF6E61">
        <w:rPr>
          <w:rFonts w:cs="Times New Roman"/>
          <w:sz w:val="24"/>
          <w:szCs w:val="24"/>
          <w:lang w:val="en-GB"/>
        </w:rPr>
        <w:lastRenderedPageBreak/>
        <w:t xml:space="preserve">Third, </w:t>
      </w:r>
      <w:r w:rsidR="004C08D9" w:rsidRPr="00DF6E61">
        <w:rPr>
          <w:rFonts w:cs="Times New Roman"/>
          <w:sz w:val="24"/>
          <w:szCs w:val="24"/>
          <w:lang w:val="en-GB"/>
        </w:rPr>
        <w:t>in the shift that occurred towards the late nineteenth century, the</w:t>
      </w:r>
      <w:r w:rsidRPr="00DF6E61">
        <w:rPr>
          <w:rFonts w:cs="Times New Roman"/>
          <w:sz w:val="24"/>
          <w:szCs w:val="24"/>
          <w:lang w:val="en-GB"/>
        </w:rPr>
        <w:t xml:space="preserve"> relation between historical ontology and historical methodology</w:t>
      </w:r>
      <w:r w:rsidR="00CB7F02" w:rsidRPr="00DF6E61">
        <w:rPr>
          <w:rFonts w:cs="Times New Roman"/>
          <w:sz w:val="24"/>
          <w:szCs w:val="24"/>
          <w:lang w:val="en-GB"/>
        </w:rPr>
        <w:t xml:space="preserve"> was reconceptualized. </w:t>
      </w:r>
      <w:r w:rsidR="00E523DF">
        <w:rPr>
          <w:rFonts w:cs="Times New Roman"/>
          <w:sz w:val="24"/>
          <w:szCs w:val="24"/>
          <w:lang w:val="en-GB"/>
        </w:rPr>
        <w:t>T</w:t>
      </w:r>
      <w:r w:rsidR="00CB7F02" w:rsidRPr="00DF6E61">
        <w:rPr>
          <w:rFonts w:cs="Times New Roman"/>
          <w:sz w:val="24"/>
          <w:szCs w:val="24"/>
          <w:lang w:val="en-GB"/>
        </w:rPr>
        <w:t xml:space="preserve">his reconceptualization </w:t>
      </w:r>
      <w:r w:rsidR="00E61F47" w:rsidRPr="00DF6E61">
        <w:rPr>
          <w:rFonts w:cs="Times New Roman"/>
          <w:sz w:val="24"/>
          <w:szCs w:val="24"/>
          <w:lang w:val="en-GB"/>
        </w:rPr>
        <w:t xml:space="preserve">may well </w:t>
      </w:r>
      <w:r w:rsidR="00CB7F02" w:rsidRPr="00DF6E61">
        <w:rPr>
          <w:rFonts w:cs="Times New Roman"/>
          <w:sz w:val="24"/>
          <w:szCs w:val="24"/>
          <w:lang w:val="en-GB"/>
        </w:rPr>
        <w:t>have been one of the intellectual factors enabling the emergence of historical relativism as an explicit concern</w:t>
      </w:r>
      <w:r w:rsidRPr="00DF6E61">
        <w:rPr>
          <w:rFonts w:cs="Times New Roman"/>
          <w:sz w:val="24"/>
          <w:szCs w:val="24"/>
          <w:lang w:val="en-GB"/>
        </w:rPr>
        <w:t xml:space="preserve">. Thinkers of the first phase saw </w:t>
      </w:r>
      <w:r w:rsidR="00E61F47" w:rsidRPr="00DF6E61">
        <w:rPr>
          <w:rFonts w:cs="Times New Roman"/>
          <w:sz w:val="24"/>
          <w:szCs w:val="24"/>
          <w:lang w:val="en-GB"/>
        </w:rPr>
        <w:t xml:space="preserve">ontology and methodology </w:t>
      </w:r>
      <w:r w:rsidRPr="00DF6E61">
        <w:rPr>
          <w:rFonts w:cs="Times New Roman"/>
          <w:sz w:val="24"/>
          <w:szCs w:val="24"/>
          <w:lang w:val="en-GB"/>
        </w:rPr>
        <w:t xml:space="preserve">as closely interrelated. </w:t>
      </w:r>
      <w:r w:rsidR="00E61F47" w:rsidRPr="00DF6E61">
        <w:rPr>
          <w:rFonts w:cs="Times New Roman"/>
          <w:sz w:val="24"/>
          <w:szCs w:val="24"/>
          <w:lang w:val="en-GB"/>
        </w:rPr>
        <w:t>For these authors</w:t>
      </w:r>
      <w:r w:rsidRPr="00DF6E61">
        <w:rPr>
          <w:rFonts w:cs="Times New Roman"/>
          <w:sz w:val="24"/>
          <w:szCs w:val="24"/>
          <w:lang w:val="en-GB"/>
        </w:rPr>
        <w:t xml:space="preserve"> questions about historical method had to be answered </w:t>
      </w:r>
      <w:proofErr w:type="gramStart"/>
      <w:r w:rsidRPr="00DF6E61">
        <w:rPr>
          <w:rFonts w:cs="Times New Roman"/>
          <w:sz w:val="24"/>
          <w:szCs w:val="24"/>
          <w:lang w:val="en-GB"/>
        </w:rPr>
        <w:t>on the basis of</w:t>
      </w:r>
      <w:proofErr w:type="gramEnd"/>
      <w:r w:rsidRPr="00DF6E61">
        <w:rPr>
          <w:rFonts w:cs="Times New Roman"/>
          <w:sz w:val="24"/>
          <w:szCs w:val="24"/>
          <w:lang w:val="en-GB"/>
        </w:rPr>
        <w:t xml:space="preserve"> a general account of human history, its patterns and driving forces, while conversely, the correct methodological approach to </w:t>
      </w:r>
      <w:r w:rsidR="00CB7F02" w:rsidRPr="00DF6E61">
        <w:rPr>
          <w:rFonts w:cs="Times New Roman"/>
          <w:sz w:val="24"/>
          <w:szCs w:val="24"/>
          <w:lang w:val="en-GB"/>
        </w:rPr>
        <w:t xml:space="preserve">the </w:t>
      </w:r>
      <w:r w:rsidRPr="00DF6E61">
        <w:rPr>
          <w:rFonts w:cs="Times New Roman"/>
          <w:sz w:val="24"/>
          <w:szCs w:val="24"/>
          <w:lang w:val="en-GB"/>
        </w:rPr>
        <w:t xml:space="preserve">historical facts would reveal the </w:t>
      </w:r>
      <w:r w:rsidR="00CB7F02" w:rsidRPr="00DF6E61">
        <w:rPr>
          <w:rFonts w:cs="Times New Roman"/>
          <w:sz w:val="24"/>
          <w:szCs w:val="24"/>
          <w:lang w:val="en-GB"/>
        </w:rPr>
        <w:t xml:space="preserve">unity and </w:t>
      </w:r>
      <w:r w:rsidRPr="00DF6E61">
        <w:rPr>
          <w:rFonts w:cs="Times New Roman"/>
          <w:sz w:val="24"/>
          <w:szCs w:val="24"/>
          <w:lang w:val="en-GB"/>
        </w:rPr>
        <w:t xml:space="preserve">essence of history. For the philosophers of the second phase, this link was broken, or at least </w:t>
      </w:r>
      <w:r w:rsidR="00CB7F02" w:rsidRPr="00DF6E61">
        <w:rPr>
          <w:rFonts w:cs="Times New Roman"/>
          <w:sz w:val="24"/>
          <w:szCs w:val="24"/>
          <w:lang w:val="en-GB"/>
        </w:rPr>
        <w:t xml:space="preserve">it became </w:t>
      </w:r>
      <w:r w:rsidRPr="00DF6E61">
        <w:rPr>
          <w:rFonts w:cs="Times New Roman"/>
          <w:sz w:val="24"/>
          <w:szCs w:val="24"/>
          <w:lang w:val="en-GB"/>
        </w:rPr>
        <w:t>more problematic. The methods of the historical disciplines and the epistemic status of historical knowledge had to be clarified without reference to the ontology of the historical world</w:t>
      </w:r>
      <w:r w:rsidR="00CB7F02" w:rsidRPr="00DF6E61">
        <w:rPr>
          <w:rFonts w:cs="Times New Roman"/>
          <w:sz w:val="24"/>
          <w:szCs w:val="24"/>
          <w:lang w:val="en-GB"/>
        </w:rPr>
        <w:t>. Historical ontology was considered bad metaphysics</w:t>
      </w:r>
      <w:r w:rsidRPr="00DF6E61">
        <w:rPr>
          <w:rFonts w:cs="Times New Roman"/>
          <w:sz w:val="24"/>
          <w:szCs w:val="24"/>
          <w:lang w:val="en-GB"/>
        </w:rPr>
        <w:t xml:space="preserve">. It was in the context of a </w:t>
      </w:r>
      <w:r w:rsidR="00860E6B" w:rsidRPr="00DF6E61">
        <w:rPr>
          <w:rFonts w:cs="Times New Roman"/>
          <w:sz w:val="24"/>
          <w:szCs w:val="24"/>
          <w:lang w:val="en-GB"/>
        </w:rPr>
        <w:t xml:space="preserve">more </w:t>
      </w:r>
      <w:r w:rsidRPr="00DF6E61">
        <w:rPr>
          <w:rFonts w:cs="Times New Roman"/>
          <w:sz w:val="24"/>
          <w:szCs w:val="24"/>
          <w:lang w:val="en-GB"/>
        </w:rPr>
        <w:t xml:space="preserve">purified methodological debate, in which history was no longer guaranteed </w:t>
      </w:r>
      <w:r w:rsidR="00CB7F02" w:rsidRPr="00DF6E61">
        <w:rPr>
          <w:rFonts w:cs="Times New Roman"/>
          <w:sz w:val="24"/>
          <w:szCs w:val="24"/>
          <w:lang w:val="en-GB"/>
        </w:rPr>
        <w:t xml:space="preserve">to be understood as </w:t>
      </w:r>
      <w:r w:rsidRPr="00DF6E61">
        <w:rPr>
          <w:rFonts w:cs="Times New Roman"/>
          <w:sz w:val="24"/>
          <w:szCs w:val="24"/>
          <w:lang w:val="en-GB"/>
        </w:rPr>
        <w:t xml:space="preserve">a unified and meaningful process, that historical relativism could take shape. </w:t>
      </w:r>
    </w:p>
    <w:p w14:paraId="79A4B0B4" w14:textId="77777777" w:rsidR="00DF6E61" w:rsidRDefault="00DF6E61" w:rsidP="00DF6E61">
      <w:pPr>
        <w:spacing w:after="0" w:line="360" w:lineRule="auto"/>
        <w:contextualSpacing/>
        <w:jc w:val="both"/>
        <w:rPr>
          <w:rFonts w:cs="Times New Roman"/>
          <w:sz w:val="24"/>
          <w:szCs w:val="24"/>
          <w:lang w:val="en-GB"/>
        </w:rPr>
      </w:pPr>
    </w:p>
    <w:p w14:paraId="79F17AC5" w14:textId="711DAEA3" w:rsidR="00604E79" w:rsidRPr="00DF6E61" w:rsidRDefault="00756612" w:rsidP="00DF6E61">
      <w:pPr>
        <w:spacing w:after="0" w:line="360" w:lineRule="auto"/>
        <w:contextualSpacing/>
        <w:jc w:val="both"/>
        <w:rPr>
          <w:rFonts w:cs="Times New Roman"/>
          <w:sz w:val="24"/>
          <w:szCs w:val="24"/>
          <w:lang w:val="en-GB"/>
        </w:rPr>
      </w:pPr>
      <w:r w:rsidRPr="00DF6E61">
        <w:rPr>
          <w:rFonts w:cs="Times New Roman"/>
          <w:sz w:val="24"/>
          <w:szCs w:val="24"/>
          <w:lang w:val="en-GB"/>
        </w:rPr>
        <w:t xml:space="preserve">In what follows, I will substantiate these three observations, beginning with the conception of history that was formulated in speculative </w:t>
      </w:r>
      <w:r w:rsidR="00AD0E57">
        <w:rPr>
          <w:rFonts w:cs="Times New Roman"/>
          <w:sz w:val="24"/>
          <w:szCs w:val="24"/>
          <w:lang w:val="en-GB"/>
        </w:rPr>
        <w:t>i</w:t>
      </w:r>
      <w:r w:rsidRPr="00DF6E61">
        <w:rPr>
          <w:rFonts w:cs="Times New Roman"/>
          <w:sz w:val="24"/>
          <w:szCs w:val="24"/>
          <w:lang w:val="en-GB"/>
        </w:rPr>
        <w:t>dealism, most importantly by Georg Wilhelm Friedrich Hegel</w:t>
      </w:r>
      <w:r w:rsidR="00616F8A" w:rsidRPr="00DF6E61">
        <w:rPr>
          <w:rFonts w:cs="Times New Roman"/>
          <w:sz w:val="24"/>
          <w:szCs w:val="24"/>
          <w:lang w:val="en-GB"/>
        </w:rPr>
        <w:t xml:space="preserve"> (1770-1831)</w:t>
      </w:r>
      <w:r w:rsidRPr="00DF6E61">
        <w:rPr>
          <w:rFonts w:cs="Times New Roman"/>
          <w:sz w:val="24"/>
          <w:szCs w:val="24"/>
          <w:lang w:val="en-GB"/>
        </w:rPr>
        <w:t>.</w:t>
      </w:r>
    </w:p>
    <w:p w14:paraId="3FFFC3D7" w14:textId="77777777" w:rsidR="00D6125C" w:rsidRPr="00DF6E61" w:rsidRDefault="00D6125C" w:rsidP="00D6125C">
      <w:pPr>
        <w:spacing w:after="0" w:line="360" w:lineRule="auto"/>
        <w:contextualSpacing/>
        <w:jc w:val="both"/>
        <w:rPr>
          <w:rFonts w:cs="Times New Roman"/>
          <w:iCs/>
          <w:sz w:val="24"/>
          <w:szCs w:val="24"/>
          <w:lang w:val="en-GB"/>
        </w:rPr>
      </w:pPr>
    </w:p>
    <w:p w14:paraId="5208D4B7" w14:textId="77777777" w:rsidR="004C178A" w:rsidRPr="00DF6E61" w:rsidRDefault="004C178A" w:rsidP="00D6125C">
      <w:pPr>
        <w:spacing w:after="0" w:line="360" w:lineRule="auto"/>
        <w:contextualSpacing/>
        <w:jc w:val="both"/>
        <w:rPr>
          <w:rFonts w:cs="Times New Roman"/>
          <w:i/>
          <w:iCs/>
          <w:sz w:val="24"/>
          <w:szCs w:val="24"/>
          <w:lang w:val="en-GB"/>
        </w:rPr>
      </w:pPr>
      <w:r w:rsidRPr="00DF6E61">
        <w:rPr>
          <w:rFonts w:cs="Times New Roman"/>
          <w:i/>
          <w:iCs/>
          <w:sz w:val="24"/>
          <w:szCs w:val="24"/>
          <w:lang w:val="en-GB"/>
        </w:rPr>
        <w:t>German Idealism</w:t>
      </w:r>
    </w:p>
    <w:p w14:paraId="37D54081" w14:textId="77777777" w:rsidR="004C178A" w:rsidRPr="00DF6E61" w:rsidRDefault="004C178A" w:rsidP="00D6125C">
      <w:pPr>
        <w:spacing w:after="0" w:line="360" w:lineRule="auto"/>
        <w:contextualSpacing/>
        <w:jc w:val="both"/>
        <w:rPr>
          <w:rFonts w:cs="Times New Roman"/>
          <w:iCs/>
          <w:sz w:val="24"/>
          <w:szCs w:val="24"/>
          <w:lang w:val="en-GB"/>
        </w:rPr>
      </w:pPr>
    </w:p>
    <w:p w14:paraId="0B186E68" w14:textId="54A2B7C1" w:rsidR="00F36551" w:rsidRPr="00DF6E61" w:rsidRDefault="002F1751" w:rsidP="00D6125C">
      <w:pPr>
        <w:spacing w:after="0" w:line="360" w:lineRule="auto"/>
        <w:contextualSpacing/>
        <w:jc w:val="both"/>
        <w:rPr>
          <w:rFonts w:cs="Times New Roman"/>
          <w:sz w:val="24"/>
          <w:szCs w:val="24"/>
          <w:lang w:val="en-GB"/>
        </w:rPr>
      </w:pPr>
      <w:r w:rsidRPr="00DF6E61">
        <w:rPr>
          <w:rFonts w:cs="Times New Roman"/>
          <w:iCs/>
          <w:sz w:val="24"/>
          <w:szCs w:val="24"/>
          <w:lang w:val="en-GB"/>
        </w:rPr>
        <w:t>While</w:t>
      </w:r>
      <w:r w:rsidR="00604E79" w:rsidRPr="00DF6E61">
        <w:rPr>
          <w:rFonts w:cs="Times New Roman"/>
          <w:iCs/>
          <w:sz w:val="24"/>
          <w:szCs w:val="24"/>
          <w:lang w:val="en-GB"/>
        </w:rPr>
        <w:t xml:space="preserve"> </w:t>
      </w:r>
      <w:r w:rsidR="00F36551" w:rsidRPr="00DF6E61">
        <w:rPr>
          <w:rFonts w:cs="Times New Roman"/>
          <w:iCs/>
          <w:sz w:val="24"/>
          <w:szCs w:val="24"/>
          <w:lang w:val="en-GB"/>
        </w:rPr>
        <w:t xml:space="preserve">Immanuel </w:t>
      </w:r>
      <w:r w:rsidR="00604E79" w:rsidRPr="00DF6E61">
        <w:rPr>
          <w:rFonts w:cs="Times New Roman"/>
          <w:iCs/>
          <w:sz w:val="24"/>
          <w:szCs w:val="24"/>
          <w:lang w:val="en-GB"/>
        </w:rPr>
        <w:t xml:space="preserve">Kant </w:t>
      </w:r>
      <w:r w:rsidR="00616F8A" w:rsidRPr="00DF6E61">
        <w:rPr>
          <w:rFonts w:cs="Times New Roman"/>
          <w:iCs/>
          <w:sz w:val="24"/>
          <w:szCs w:val="24"/>
          <w:lang w:val="en-GB"/>
        </w:rPr>
        <w:t xml:space="preserve">(1724-1804) </w:t>
      </w:r>
      <w:r w:rsidR="00F36551" w:rsidRPr="00DF6E61">
        <w:rPr>
          <w:rFonts w:cs="Times New Roman"/>
          <w:iCs/>
          <w:sz w:val="24"/>
          <w:szCs w:val="24"/>
          <w:lang w:val="en-GB"/>
        </w:rPr>
        <w:t xml:space="preserve">had </w:t>
      </w:r>
      <w:r w:rsidRPr="00DF6E61">
        <w:rPr>
          <w:rFonts w:cs="Times New Roman"/>
          <w:iCs/>
          <w:sz w:val="24"/>
          <w:szCs w:val="24"/>
          <w:lang w:val="en-GB"/>
        </w:rPr>
        <w:t xml:space="preserve">treated history </w:t>
      </w:r>
      <w:proofErr w:type="gramStart"/>
      <w:r w:rsidRPr="00DF6E61">
        <w:rPr>
          <w:rFonts w:cs="Times New Roman"/>
          <w:iCs/>
          <w:sz w:val="24"/>
          <w:szCs w:val="24"/>
          <w:lang w:val="en-GB"/>
        </w:rPr>
        <w:t>more or less as</w:t>
      </w:r>
      <w:proofErr w:type="gramEnd"/>
      <w:r w:rsidRPr="00DF6E61">
        <w:rPr>
          <w:rFonts w:cs="Times New Roman"/>
          <w:iCs/>
          <w:sz w:val="24"/>
          <w:szCs w:val="24"/>
          <w:lang w:val="en-GB"/>
        </w:rPr>
        <w:t xml:space="preserve"> a footnote to his philosophical system,</w:t>
      </w:r>
      <w:r w:rsidR="00F36551" w:rsidRPr="00DF6E61">
        <w:rPr>
          <w:rFonts w:cs="Times New Roman"/>
          <w:iCs/>
          <w:sz w:val="24"/>
          <w:szCs w:val="24"/>
          <w:lang w:val="en-GB"/>
        </w:rPr>
        <w:t xml:space="preserve"> </w:t>
      </w:r>
      <w:r w:rsidR="00F36551" w:rsidRPr="00DF6E61">
        <w:rPr>
          <w:rFonts w:cs="Times New Roman"/>
          <w:sz w:val="24"/>
          <w:szCs w:val="24"/>
          <w:lang w:val="en-GB"/>
        </w:rPr>
        <w:t xml:space="preserve">the speculative idealists </w:t>
      </w:r>
      <w:r w:rsidRPr="00DF6E61">
        <w:rPr>
          <w:rFonts w:cs="Times New Roman"/>
          <w:sz w:val="24"/>
          <w:szCs w:val="24"/>
          <w:lang w:val="en-GB"/>
        </w:rPr>
        <w:t xml:space="preserve">that followed him – </w:t>
      </w:r>
      <w:r w:rsidR="00F36551" w:rsidRPr="00DF6E61">
        <w:rPr>
          <w:rFonts w:cs="Times New Roman"/>
          <w:sz w:val="24"/>
          <w:szCs w:val="24"/>
          <w:lang w:val="en-GB"/>
        </w:rPr>
        <w:t>Johann Gottlieb Fichte</w:t>
      </w:r>
      <w:r w:rsidR="00616F8A" w:rsidRPr="00DF6E61">
        <w:rPr>
          <w:rFonts w:cs="Times New Roman"/>
          <w:sz w:val="24"/>
          <w:szCs w:val="24"/>
          <w:lang w:val="en-GB"/>
        </w:rPr>
        <w:t xml:space="preserve"> (1762-1814), </w:t>
      </w:r>
      <w:r w:rsidR="00E61F47" w:rsidRPr="00DF6E61">
        <w:rPr>
          <w:rFonts w:cs="Times New Roman"/>
          <w:sz w:val="24"/>
          <w:szCs w:val="24"/>
          <w:lang w:val="en-GB"/>
        </w:rPr>
        <w:t xml:space="preserve">Friedrich </w:t>
      </w:r>
      <w:r w:rsidR="00616F8A" w:rsidRPr="00DF6E61">
        <w:rPr>
          <w:rFonts w:cs="Times New Roman"/>
          <w:sz w:val="24"/>
          <w:szCs w:val="24"/>
          <w:lang w:val="en-GB"/>
        </w:rPr>
        <w:t>Wilhelm Joseph von Schelling (1775-1854)</w:t>
      </w:r>
      <w:r w:rsidR="00F36551" w:rsidRPr="00DF6E61">
        <w:rPr>
          <w:rFonts w:cs="Times New Roman"/>
          <w:sz w:val="24"/>
          <w:szCs w:val="24"/>
          <w:lang w:val="en-GB"/>
        </w:rPr>
        <w:t xml:space="preserve">, </w:t>
      </w:r>
      <w:r w:rsidRPr="00DF6E61">
        <w:rPr>
          <w:rFonts w:cs="Times New Roman"/>
          <w:sz w:val="24"/>
          <w:szCs w:val="24"/>
          <w:lang w:val="en-GB"/>
        </w:rPr>
        <w:t>and</w:t>
      </w:r>
      <w:r w:rsidR="00F36551" w:rsidRPr="00DF6E61">
        <w:rPr>
          <w:rFonts w:cs="Times New Roman"/>
          <w:sz w:val="24"/>
          <w:szCs w:val="24"/>
          <w:lang w:val="en-GB"/>
        </w:rPr>
        <w:t xml:space="preserve"> </w:t>
      </w:r>
      <w:r w:rsidRPr="00DF6E61">
        <w:rPr>
          <w:rFonts w:cs="Times New Roman"/>
          <w:sz w:val="24"/>
          <w:szCs w:val="24"/>
          <w:lang w:val="en-GB"/>
        </w:rPr>
        <w:t>Hegel –</w:t>
      </w:r>
      <w:r w:rsidR="00177DCC" w:rsidRPr="00DF6E61">
        <w:rPr>
          <w:rFonts w:cs="Times New Roman"/>
          <w:sz w:val="24"/>
          <w:szCs w:val="24"/>
          <w:lang w:val="en-GB"/>
        </w:rPr>
        <w:t xml:space="preserve"> </w:t>
      </w:r>
      <w:r w:rsidR="00CB7F02" w:rsidRPr="00DF6E61">
        <w:rPr>
          <w:rFonts w:cs="Times New Roman"/>
          <w:sz w:val="24"/>
          <w:szCs w:val="24"/>
          <w:lang w:val="en-GB"/>
        </w:rPr>
        <w:t>gave</w:t>
      </w:r>
      <w:r w:rsidRPr="00DF6E61">
        <w:rPr>
          <w:rFonts w:cs="Times New Roman"/>
          <w:sz w:val="24"/>
          <w:szCs w:val="24"/>
          <w:lang w:val="en-GB"/>
        </w:rPr>
        <w:t xml:space="preserve"> </w:t>
      </w:r>
      <w:r w:rsidR="00177DCC" w:rsidRPr="00DF6E61">
        <w:rPr>
          <w:rFonts w:cs="Times New Roman"/>
          <w:sz w:val="24"/>
          <w:szCs w:val="24"/>
          <w:lang w:val="en-GB"/>
        </w:rPr>
        <w:t xml:space="preserve">development and </w:t>
      </w:r>
      <w:r w:rsidR="00CB7F02" w:rsidRPr="00DF6E61">
        <w:rPr>
          <w:rFonts w:cs="Times New Roman"/>
          <w:sz w:val="24"/>
          <w:szCs w:val="24"/>
          <w:lang w:val="en-GB"/>
        </w:rPr>
        <w:t xml:space="preserve">process a more </w:t>
      </w:r>
      <w:r w:rsidR="00177DCC" w:rsidRPr="00DF6E61">
        <w:rPr>
          <w:rFonts w:cs="Times New Roman"/>
          <w:sz w:val="24"/>
          <w:szCs w:val="24"/>
          <w:lang w:val="en-GB"/>
        </w:rPr>
        <w:t xml:space="preserve">central </w:t>
      </w:r>
      <w:r w:rsidR="00CB7F02" w:rsidRPr="00DF6E61">
        <w:rPr>
          <w:rFonts w:cs="Times New Roman"/>
          <w:sz w:val="24"/>
          <w:szCs w:val="24"/>
          <w:lang w:val="en-GB"/>
        </w:rPr>
        <w:t xml:space="preserve">place in </w:t>
      </w:r>
      <w:r w:rsidR="00177DCC" w:rsidRPr="00DF6E61">
        <w:rPr>
          <w:rFonts w:cs="Times New Roman"/>
          <w:sz w:val="24"/>
          <w:szCs w:val="24"/>
          <w:lang w:val="en-GB"/>
        </w:rPr>
        <w:t>their</w:t>
      </w:r>
      <w:r w:rsidRPr="00DF6E61">
        <w:rPr>
          <w:rFonts w:cs="Times New Roman"/>
          <w:sz w:val="24"/>
          <w:szCs w:val="24"/>
          <w:lang w:val="en-GB"/>
        </w:rPr>
        <w:t xml:space="preserve"> conceptions of reason</w:t>
      </w:r>
      <w:r w:rsidR="00F36551" w:rsidRPr="00DF6E61">
        <w:rPr>
          <w:rFonts w:cs="Times New Roman"/>
          <w:iCs/>
          <w:sz w:val="24"/>
          <w:szCs w:val="24"/>
          <w:lang w:val="en-GB"/>
        </w:rPr>
        <w:t xml:space="preserve">. </w:t>
      </w:r>
      <w:r w:rsidRPr="00DF6E61">
        <w:rPr>
          <w:rFonts w:cs="Times New Roman"/>
          <w:iCs/>
          <w:sz w:val="24"/>
          <w:szCs w:val="24"/>
          <w:lang w:val="en-GB"/>
        </w:rPr>
        <w:t>As a result, the philosophy of history began to take on a systematic significance. Despite the many difference</w:t>
      </w:r>
      <w:r w:rsidR="00177DCC" w:rsidRPr="00DF6E61">
        <w:rPr>
          <w:rFonts w:cs="Times New Roman"/>
          <w:iCs/>
          <w:sz w:val="24"/>
          <w:szCs w:val="24"/>
          <w:lang w:val="en-GB"/>
        </w:rPr>
        <w:t>s</w:t>
      </w:r>
      <w:r w:rsidRPr="00DF6E61">
        <w:rPr>
          <w:rFonts w:cs="Times New Roman"/>
          <w:iCs/>
          <w:sz w:val="24"/>
          <w:szCs w:val="24"/>
          <w:lang w:val="en-GB"/>
        </w:rPr>
        <w:t xml:space="preserve"> between their idealist project</w:t>
      </w:r>
      <w:r w:rsidR="00177DCC" w:rsidRPr="00DF6E61">
        <w:rPr>
          <w:rFonts w:cs="Times New Roman"/>
          <w:iCs/>
          <w:sz w:val="24"/>
          <w:szCs w:val="24"/>
          <w:lang w:val="en-GB"/>
        </w:rPr>
        <w:t>s</w:t>
      </w:r>
      <w:r w:rsidRPr="00DF6E61">
        <w:rPr>
          <w:rFonts w:cs="Times New Roman"/>
          <w:iCs/>
          <w:sz w:val="24"/>
          <w:szCs w:val="24"/>
          <w:lang w:val="en-GB"/>
        </w:rPr>
        <w:t xml:space="preserve">, </w:t>
      </w:r>
      <w:r w:rsidR="00177DCC" w:rsidRPr="00DF6E61">
        <w:rPr>
          <w:rFonts w:cs="Times New Roman"/>
          <w:iCs/>
          <w:sz w:val="24"/>
          <w:szCs w:val="24"/>
          <w:lang w:val="en-GB"/>
        </w:rPr>
        <w:t>the speculative idealists</w:t>
      </w:r>
      <w:r w:rsidRPr="00DF6E61">
        <w:rPr>
          <w:rFonts w:cs="Times New Roman"/>
          <w:iCs/>
          <w:sz w:val="24"/>
          <w:szCs w:val="24"/>
          <w:lang w:val="en-GB"/>
        </w:rPr>
        <w:t xml:space="preserve"> shared three central commitments.</w:t>
      </w:r>
    </w:p>
    <w:p w14:paraId="5FA27A15" w14:textId="77777777" w:rsidR="00DF6E61" w:rsidRDefault="00DF6E61" w:rsidP="00DF6E61">
      <w:pPr>
        <w:spacing w:after="0" w:line="360" w:lineRule="auto"/>
        <w:contextualSpacing/>
        <w:jc w:val="both"/>
        <w:rPr>
          <w:rFonts w:cs="Times New Roman"/>
          <w:iCs/>
          <w:sz w:val="24"/>
          <w:szCs w:val="24"/>
          <w:lang w:val="en-GB"/>
        </w:rPr>
      </w:pPr>
    </w:p>
    <w:p w14:paraId="43504194" w14:textId="678475A7" w:rsidR="002F1751" w:rsidRPr="00DF6E61" w:rsidRDefault="002F1751" w:rsidP="00DF6E61">
      <w:pPr>
        <w:spacing w:after="0" w:line="360" w:lineRule="auto"/>
        <w:contextualSpacing/>
        <w:jc w:val="both"/>
        <w:rPr>
          <w:rFonts w:cs="Times New Roman"/>
          <w:sz w:val="24"/>
          <w:szCs w:val="24"/>
          <w:lang w:val="en-GB"/>
        </w:rPr>
      </w:pPr>
      <w:r w:rsidRPr="00DF6E61">
        <w:rPr>
          <w:rFonts w:cs="Times New Roman"/>
          <w:iCs/>
          <w:sz w:val="24"/>
          <w:szCs w:val="24"/>
          <w:lang w:val="en-GB"/>
        </w:rPr>
        <w:t>The first commitment they took on from Biblical universal history: t</w:t>
      </w:r>
      <w:r w:rsidR="000560B0" w:rsidRPr="00DF6E61">
        <w:rPr>
          <w:rFonts w:cs="Times New Roman"/>
          <w:sz w:val="24"/>
          <w:szCs w:val="24"/>
          <w:lang w:val="en-GB"/>
        </w:rPr>
        <w:t>he unfolding of the h</w:t>
      </w:r>
      <w:r w:rsidR="00F36551" w:rsidRPr="00DF6E61">
        <w:rPr>
          <w:rFonts w:cs="Times New Roman"/>
          <w:sz w:val="24"/>
          <w:szCs w:val="24"/>
          <w:lang w:val="en-GB"/>
        </w:rPr>
        <w:t>istory of mankind is a unified process, and this</w:t>
      </w:r>
      <w:r w:rsidR="000560B0" w:rsidRPr="00DF6E61">
        <w:rPr>
          <w:rFonts w:cs="Times New Roman"/>
          <w:sz w:val="24"/>
          <w:szCs w:val="24"/>
          <w:lang w:val="en-GB"/>
        </w:rPr>
        <w:t xml:space="preserve"> process </w:t>
      </w:r>
      <w:r w:rsidRPr="00DF6E61">
        <w:rPr>
          <w:rFonts w:cs="Times New Roman"/>
          <w:sz w:val="24"/>
          <w:szCs w:val="24"/>
          <w:lang w:val="en-GB"/>
        </w:rPr>
        <w:t>does not reduce to</w:t>
      </w:r>
      <w:r w:rsidR="000560B0" w:rsidRPr="00DF6E61">
        <w:rPr>
          <w:rFonts w:cs="Times New Roman"/>
          <w:sz w:val="24"/>
          <w:szCs w:val="24"/>
          <w:lang w:val="en-GB"/>
        </w:rPr>
        <w:t xml:space="preserve"> the seemingly erratic and </w:t>
      </w:r>
      <w:r w:rsidR="00177DCC" w:rsidRPr="00DF6E61">
        <w:rPr>
          <w:rFonts w:cs="Times New Roman"/>
          <w:sz w:val="24"/>
          <w:szCs w:val="24"/>
          <w:lang w:val="en-GB"/>
        </w:rPr>
        <w:t>haphazard</w:t>
      </w:r>
      <w:r w:rsidRPr="00DF6E61">
        <w:rPr>
          <w:rFonts w:cs="Times New Roman"/>
          <w:sz w:val="24"/>
          <w:szCs w:val="24"/>
          <w:lang w:val="en-GB"/>
        </w:rPr>
        <w:t xml:space="preserve"> course of </w:t>
      </w:r>
      <w:proofErr w:type="gramStart"/>
      <w:r w:rsidRPr="00DF6E61">
        <w:rPr>
          <w:rFonts w:cs="Times New Roman"/>
          <w:sz w:val="24"/>
          <w:szCs w:val="24"/>
          <w:lang w:val="en-GB"/>
        </w:rPr>
        <w:t xml:space="preserve">particular </w:t>
      </w:r>
      <w:r w:rsidR="00177DCC" w:rsidRPr="00DF6E61">
        <w:rPr>
          <w:rFonts w:cs="Times New Roman"/>
          <w:sz w:val="24"/>
          <w:szCs w:val="24"/>
          <w:lang w:val="en-GB"/>
        </w:rPr>
        <w:t>actions</w:t>
      </w:r>
      <w:proofErr w:type="gramEnd"/>
      <w:r w:rsidR="00177DCC" w:rsidRPr="00DF6E61">
        <w:rPr>
          <w:rFonts w:cs="Times New Roman"/>
          <w:sz w:val="24"/>
          <w:szCs w:val="24"/>
          <w:lang w:val="en-GB"/>
        </w:rPr>
        <w:t xml:space="preserve"> and </w:t>
      </w:r>
      <w:r w:rsidRPr="00DF6E61">
        <w:rPr>
          <w:rFonts w:cs="Times New Roman"/>
          <w:sz w:val="24"/>
          <w:szCs w:val="24"/>
          <w:lang w:val="en-GB"/>
        </w:rPr>
        <w:t xml:space="preserve">events. </w:t>
      </w:r>
      <w:r w:rsidR="00CB7F02" w:rsidRPr="00DF6E61">
        <w:rPr>
          <w:rFonts w:cs="Times New Roman"/>
          <w:sz w:val="24"/>
          <w:szCs w:val="24"/>
          <w:lang w:val="en-GB"/>
        </w:rPr>
        <w:t>Instead, h</w:t>
      </w:r>
      <w:r w:rsidR="00177DCC" w:rsidRPr="00DF6E61">
        <w:rPr>
          <w:rFonts w:cs="Times New Roman"/>
          <w:sz w:val="24"/>
          <w:szCs w:val="24"/>
          <w:lang w:val="en-GB"/>
        </w:rPr>
        <w:t>istory</w:t>
      </w:r>
      <w:r w:rsidRPr="00DF6E61">
        <w:rPr>
          <w:rFonts w:cs="Times New Roman"/>
          <w:sz w:val="24"/>
          <w:szCs w:val="24"/>
          <w:lang w:val="en-GB"/>
        </w:rPr>
        <w:t xml:space="preserve"> it is directed and goal-oriented.</w:t>
      </w:r>
    </w:p>
    <w:p w14:paraId="32E7DBAA" w14:textId="77777777" w:rsidR="00DF6E61" w:rsidRDefault="00DF6E61" w:rsidP="00DF6E61">
      <w:pPr>
        <w:spacing w:after="0" w:line="360" w:lineRule="auto"/>
        <w:contextualSpacing/>
        <w:jc w:val="both"/>
        <w:rPr>
          <w:rFonts w:cs="Times New Roman"/>
          <w:sz w:val="24"/>
          <w:szCs w:val="24"/>
          <w:lang w:val="en-GB"/>
        </w:rPr>
      </w:pPr>
    </w:p>
    <w:p w14:paraId="78F0B4A3" w14:textId="724A994C" w:rsidR="002F1751" w:rsidRPr="00DF6E61" w:rsidRDefault="002F1751" w:rsidP="00DF6E61">
      <w:pPr>
        <w:spacing w:after="0" w:line="360" w:lineRule="auto"/>
        <w:contextualSpacing/>
        <w:jc w:val="both"/>
        <w:rPr>
          <w:rFonts w:cs="Times New Roman"/>
          <w:sz w:val="24"/>
          <w:szCs w:val="24"/>
          <w:lang w:val="en-GB"/>
        </w:rPr>
      </w:pPr>
      <w:r w:rsidRPr="00DF6E61">
        <w:rPr>
          <w:rFonts w:cs="Times New Roman"/>
          <w:sz w:val="24"/>
          <w:szCs w:val="24"/>
          <w:lang w:val="en-GB"/>
        </w:rPr>
        <w:t>Second, the moving agent and</w:t>
      </w:r>
      <w:r w:rsidR="00945740" w:rsidRPr="00DF6E61">
        <w:rPr>
          <w:rFonts w:cs="Times New Roman"/>
          <w:sz w:val="24"/>
          <w:szCs w:val="24"/>
          <w:lang w:val="en-GB"/>
        </w:rPr>
        <w:t xml:space="preserve"> “</w:t>
      </w:r>
      <w:r w:rsidR="000560B0" w:rsidRPr="00DF6E61">
        <w:rPr>
          <w:rFonts w:cs="Times New Roman"/>
          <w:sz w:val="24"/>
          <w:szCs w:val="24"/>
          <w:lang w:val="en-GB"/>
        </w:rPr>
        <w:t>subject</w:t>
      </w:r>
      <w:r w:rsidR="00945740" w:rsidRPr="00DF6E61">
        <w:rPr>
          <w:rFonts w:cs="Times New Roman"/>
          <w:sz w:val="24"/>
          <w:szCs w:val="24"/>
          <w:lang w:val="en-GB"/>
        </w:rPr>
        <w:t>”</w:t>
      </w:r>
      <w:r w:rsidRPr="00DF6E61">
        <w:rPr>
          <w:rFonts w:cs="Times New Roman"/>
          <w:sz w:val="24"/>
          <w:szCs w:val="24"/>
          <w:lang w:val="en-GB"/>
        </w:rPr>
        <w:t xml:space="preserve"> of historical development </w:t>
      </w:r>
      <w:r w:rsidR="000560B0" w:rsidRPr="00DF6E61">
        <w:rPr>
          <w:rFonts w:cs="Times New Roman"/>
          <w:sz w:val="24"/>
          <w:szCs w:val="24"/>
          <w:lang w:val="en-GB"/>
        </w:rPr>
        <w:t xml:space="preserve">is reason itself. The development of reason follows an intrinsic logic or structure, and </w:t>
      </w:r>
      <w:r w:rsidRPr="00DF6E61">
        <w:rPr>
          <w:rFonts w:cs="Times New Roman"/>
          <w:sz w:val="24"/>
          <w:szCs w:val="24"/>
          <w:lang w:val="en-GB"/>
        </w:rPr>
        <w:t>the unfolding of this structure</w:t>
      </w:r>
      <w:r w:rsidR="000560B0" w:rsidRPr="00DF6E61">
        <w:rPr>
          <w:rFonts w:cs="Times New Roman"/>
          <w:sz w:val="24"/>
          <w:szCs w:val="24"/>
          <w:lang w:val="en-GB"/>
        </w:rPr>
        <w:t xml:space="preserve"> </w:t>
      </w:r>
      <w:r w:rsidRPr="00DF6E61">
        <w:rPr>
          <w:rFonts w:cs="Times New Roman"/>
          <w:sz w:val="24"/>
          <w:szCs w:val="24"/>
          <w:lang w:val="en-GB"/>
        </w:rPr>
        <w:t xml:space="preserve">determines </w:t>
      </w:r>
      <w:r w:rsidR="000560B0" w:rsidRPr="00DF6E61">
        <w:rPr>
          <w:rFonts w:cs="Times New Roman"/>
          <w:sz w:val="24"/>
          <w:szCs w:val="24"/>
          <w:lang w:val="en-GB"/>
        </w:rPr>
        <w:t xml:space="preserve">the </w:t>
      </w:r>
      <w:r w:rsidR="00177DCC" w:rsidRPr="00DF6E61">
        <w:rPr>
          <w:rFonts w:cs="Times New Roman"/>
          <w:sz w:val="24"/>
          <w:szCs w:val="24"/>
          <w:lang w:val="en-GB"/>
        </w:rPr>
        <w:t>course of history</w:t>
      </w:r>
      <w:r w:rsidRPr="00DF6E61">
        <w:rPr>
          <w:rFonts w:cs="Times New Roman"/>
          <w:sz w:val="24"/>
          <w:szCs w:val="24"/>
          <w:lang w:val="en-GB"/>
        </w:rPr>
        <w:t>. The</w:t>
      </w:r>
      <w:r w:rsidR="00945740" w:rsidRPr="00DF6E61">
        <w:rPr>
          <w:rFonts w:cs="Times New Roman"/>
          <w:sz w:val="24"/>
          <w:szCs w:val="24"/>
          <w:lang w:val="en-GB"/>
        </w:rPr>
        <w:t xml:space="preserve"> philosopher of history</w:t>
      </w:r>
      <w:r w:rsidRPr="00DF6E61">
        <w:rPr>
          <w:rFonts w:cs="Times New Roman"/>
          <w:sz w:val="24"/>
          <w:szCs w:val="24"/>
          <w:lang w:val="en-GB"/>
        </w:rPr>
        <w:t xml:space="preserve"> differs from the empirical historian by taking reason as his starting point. This allows him to </w:t>
      </w:r>
      <w:r w:rsidR="00177DCC" w:rsidRPr="00DF6E61">
        <w:rPr>
          <w:rFonts w:cs="Times New Roman"/>
          <w:sz w:val="24"/>
          <w:szCs w:val="24"/>
          <w:lang w:val="en-GB"/>
        </w:rPr>
        <w:t>see</w:t>
      </w:r>
      <w:r w:rsidR="000560B0" w:rsidRPr="00DF6E61">
        <w:rPr>
          <w:rFonts w:cs="Times New Roman"/>
          <w:sz w:val="24"/>
          <w:szCs w:val="24"/>
          <w:lang w:val="en-GB"/>
        </w:rPr>
        <w:t xml:space="preserve"> connections</w:t>
      </w:r>
      <w:r w:rsidR="00945740" w:rsidRPr="00DF6E61">
        <w:rPr>
          <w:rFonts w:cs="Times New Roman"/>
          <w:sz w:val="24"/>
          <w:szCs w:val="24"/>
          <w:lang w:val="en-GB"/>
        </w:rPr>
        <w:t xml:space="preserve"> and total</w:t>
      </w:r>
      <w:r w:rsidRPr="00DF6E61">
        <w:rPr>
          <w:rFonts w:cs="Times New Roman"/>
          <w:sz w:val="24"/>
          <w:szCs w:val="24"/>
          <w:lang w:val="en-GB"/>
        </w:rPr>
        <w:t xml:space="preserve">ities rather </w:t>
      </w:r>
      <w:proofErr w:type="gramStart"/>
      <w:r w:rsidRPr="00DF6E61">
        <w:rPr>
          <w:rFonts w:cs="Times New Roman"/>
          <w:sz w:val="24"/>
          <w:szCs w:val="24"/>
          <w:lang w:val="en-GB"/>
        </w:rPr>
        <w:t xml:space="preserve">than particulars, </w:t>
      </w:r>
      <w:r w:rsidR="00945740" w:rsidRPr="00DF6E61">
        <w:rPr>
          <w:rFonts w:cs="Times New Roman"/>
          <w:sz w:val="24"/>
          <w:szCs w:val="24"/>
          <w:lang w:val="en-GB"/>
        </w:rPr>
        <w:t>ideas</w:t>
      </w:r>
      <w:proofErr w:type="gramEnd"/>
      <w:r w:rsidR="00945740" w:rsidRPr="00DF6E61">
        <w:rPr>
          <w:rFonts w:cs="Times New Roman"/>
          <w:sz w:val="24"/>
          <w:szCs w:val="24"/>
          <w:lang w:val="en-GB"/>
        </w:rPr>
        <w:t xml:space="preserve"> and esse</w:t>
      </w:r>
      <w:r w:rsidRPr="00DF6E61">
        <w:rPr>
          <w:rFonts w:cs="Times New Roman"/>
          <w:sz w:val="24"/>
          <w:szCs w:val="24"/>
          <w:lang w:val="en-GB"/>
        </w:rPr>
        <w:t>nces rather than brute facts, a</w:t>
      </w:r>
      <w:r w:rsidR="00945740" w:rsidRPr="00DF6E61">
        <w:rPr>
          <w:rFonts w:cs="Times New Roman"/>
          <w:sz w:val="24"/>
          <w:szCs w:val="24"/>
          <w:lang w:val="en-GB"/>
        </w:rPr>
        <w:t>nd the necessary and rational rather than the</w:t>
      </w:r>
      <w:r w:rsidRPr="00DF6E61">
        <w:rPr>
          <w:rFonts w:cs="Times New Roman"/>
          <w:sz w:val="24"/>
          <w:szCs w:val="24"/>
          <w:lang w:val="en-GB"/>
        </w:rPr>
        <w:t xml:space="preserve"> merely</w:t>
      </w:r>
      <w:r w:rsidR="00945740" w:rsidRPr="00DF6E61">
        <w:rPr>
          <w:rFonts w:cs="Times New Roman"/>
          <w:sz w:val="24"/>
          <w:szCs w:val="24"/>
          <w:lang w:val="en-GB"/>
        </w:rPr>
        <w:t xml:space="preserve"> contingent. </w:t>
      </w:r>
    </w:p>
    <w:p w14:paraId="12752D27" w14:textId="77777777" w:rsidR="00DF6E61" w:rsidRDefault="00DF6E61" w:rsidP="00DF6E61">
      <w:pPr>
        <w:spacing w:after="0" w:line="360" w:lineRule="auto"/>
        <w:contextualSpacing/>
        <w:jc w:val="both"/>
        <w:rPr>
          <w:rFonts w:cs="Times New Roman"/>
          <w:sz w:val="24"/>
          <w:szCs w:val="24"/>
          <w:lang w:val="en-GB"/>
        </w:rPr>
      </w:pPr>
    </w:p>
    <w:p w14:paraId="454EC44E" w14:textId="38A6BDF4" w:rsidR="00177DCC" w:rsidRPr="00DF6E61" w:rsidRDefault="002F1751" w:rsidP="00DF6E61">
      <w:pPr>
        <w:spacing w:after="0" w:line="360" w:lineRule="auto"/>
        <w:contextualSpacing/>
        <w:jc w:val="both"/>
        <w:rPr>
          <w:rFonts w:cs="Times New Roman"/>
          <w:sz w:val="24"/>
          <w:szCs w:val="24"/>
          <w:lang w:val="en-GB"/>
        </w:rPr>
      </w:pPr>
      <w:r w:rsidRPr="00DF6E61">
        <w:rPr>
          <w:rFonts w:cs="Times New Roman"/>
          <w:sz w:val="24"/>
          <w:szCs w:val="24"/>
          <w:lang w:val="en-GB"/>
        </w:rPr>
        <w:t xml:space="preserve">Third, the central locus of the self-expression of reason is the relationship between the individual and the state, because it is here that the problem of human freedom receives a solution that is at the same time </w:t>
      </w:r>
      <w:proofErr w:type="spellStart"/>
      <w:r w:rsidR="00E523DF" w:rsidRPr="00AD0E57">
        <w:rPr>
          <w:rFonts w:cs="Times New Roman"/>
          <w:i/>
          <w:sz w:val="24"/>
          <w:szCs w:val="24"/>
          <w:lang w:val="en-GB"/>
        </w:rPr>
        <w:t>geistig</w:t>
      </w:r>
      <w:proofErr w:type="spellEnd"/>
      <w:r w:rsidR="00E523DF">
        <w:rPr>
          <w:rFonts w:cs="Times New Roman"/>
          <w:sz w:val="24"/>
          <w:szCs w:val="24"/>
          <w:lang w:val="en-GB"/>
        </w:rPr>
        <w:t xml:space="preserve"> (mental-</w:t>
      </w:r>
      <w:r w:rsidRPr="00DF6E61">
        <w:rPr>
          <w:rFonts w:cs="Times New Roman"/>
          <w:sz w:val="24"/>
          <w:szCs w:val="24"/>
          <w:lang w:val="en-GB"/>
        </w:rPr>
        <w:t>spiritual</w:t>
      </w:r>
      <w:r w:rsidR="00E523DF">
        <w:rPr>
          <w:rFonts w:cs="Times New Roman"/>
          <w:sz w:val="24"/>
          <w:szCs w:val="24"/>
          <w:lang w:val="en-GB"/>
        </w:rPr>
        <w:t>)</w:t>
      </w:r>
      <w:r w:rsidRPr="00DF6E61">
        <w:rPr>
          <w:rFonts w:cs="Times New Roman"/>
          <w:sz w:val="24"/>
          <w:szCs w:val="24"/>
          <w:lang w:val="en-GB"/>
        </w:rPr>
        <w:t xml:space="preserve"> and </w:t>
      </w:r>
      <w:r w:rsidR="00CB7F02" w:rsidRPr="00DF6E61">
        <w:rPr>
          <w:rFonts w:cs="Times New Roman"/>
          <w:sz w:val="24"/>
          <w:szCs w:val="24"/>
          <w:lang w:val="en-GB"/>
        </w:rPr>
        <w:t>concrete</w:t>
      </w:r>
      <w:r w:rsidRPr="00DF6E61">
        <w:rPr>
          <w:rFonts w:cs="Times New Roman"/>
          <w:sz w:val="24"/>
          <w:szCs w:val="24"/>
          <w:lang w:val="en-GB"/>
        </w:rPr>
        <w:t>.</w:t>
      </w:r>
      <w:r w:rsidR="00177DCC" w:rsidRPr="00DF6E61">
        <w:rPr>
          <w:rFonts w:cs="Times New Roman"/>
          <w:sz w:val="24"/>
          <w:szCs w:val="24"/>
          <w:lang w:val="en-GB"/>
        </w:rPr>
        <w:t xml:space="preserve"> </w:t>
      </w:r>
      <w:r w:rsidR="00177DCC" w:rsidRPr="00DF6E61">
        <w:rPr>
          <w:rFonts w:cs="Times New Roman"/>
          <w:iCs/>
          <w:sz w:val="24"/>
          <w:szCs w:val="24"/>
          <w:lang w:val="en-GB"/>
        </w:rPr>
        <w:t>Human freedom realizes itself in the historical institutions of the state</w:t>
      </w:r>
      <w:r w:rsidR="00E523DF">
        <w:rPr>
          <w:rFonts w:cs="Times New Roman"/>
          <w:iCs/>
          <w:sz w:val="24"/>
          <w:szCs w:val="24"/>
          <w:lang w:val="en-GB"/>
        </w:rPr>
        <w:t>, and the</w:t>
      </w:r>
      <w:r w:rsidR="00177DCC" w:rsidRPr="00DF6E61">
        <w:rPr>
          <w:rFonts w:cs="Times New Roman"/>
          <w:iCs/>
          <w:sz w:val="24"/>
          <w:szCs w:val="24"/>
          <w:lang w:val="en-GB"/>
        </w:rPr>
        <w:t xml:space="preserve"> development of humankind towards freedom proceeds through necessary stages. </w:t>
      </w:r>
      <w:r w:rsidR="00177DCC" w:rsidRPr="00DF6E61">
        <w:rPr>
          <w:rFonts w:cs="Times New Roman"/>
          <w:sz w:val="24"/>
          <w:szCs w:val="24"/>
          <w:lang w:val="en-GB"/>
        </w:rPr>
        <w:t>By</w:t>
      </w:r>
      <w:r w:rsidR="00945740" w:rsidRPr="00DF6E61">
        <w:rPr>
          <w:rFonts w:cs="Times New Roman"/>
          <w:sz w:val="24"/>
          <w:szCs w:val="24"/>
          <w:lang w:val="en-GB"/>
        </w:rPr>
        <w:t xml:space="preserve"> </w:t>
      </w:r>
      <w:r w:rsidRPr="00DF6E61">
        <w:rPr>
          <w:rFonts w:cs="Times New Roman"/>
          <w:sz w:val="24"/>
          <w:szCs w:val="24"/>
          <w:lang w:val="en-GB"/>
        </w:rPr>
        <w:t xml:space="preserve">revealing </w:t>
      </w:r>
      <w:r w:rsidR="00177DCC" w:rsidRPr="00DF6E61">
        <w:rPr>
          <w:rFonts w:cs="Times New Roman"/>
          <w:sz w:val="24"/>
          <w:szCs w:val="24"/>
          <w:lang w:val="en-GB"/>
        </w:rPr>
        <w:t xml:space="preserve">the necessary patterns </w:t>
      </w:r>
      <w:r w:rsidR="00945740" w:rsidRPr="00DF6E61">
        <w:rPr>
          <w:rFonts w:cs="Times New Roman"/>
          <w:sz w:val="24"/>
          <w:szCs w:val="24"/>
          <w:lang w:val="en-GB"/>
        </w:rPr>
        <w:t>of the historical process, the philosopher of history not o</w:t>
      </w:r>
      <w:r w:rsidR="00177DCC" w:rsidRPr="00DF6E61">
        <w:rPr>
          <w:rFonts w:cs="Times New Roman"/>
          <w:sz w:val="24"/>
          <w:szCs w:val="24"/>
          <w:lang w:val="en-GB"/>
        </w:rPr>
        <w:t>nly makes sense of the past. He</w:t>
      </w:r>
      <w:r w:rsidR="00945740" w:rsidRPr="00DF6E61">
        <w:rPr>
          <w:rFonts w:cs="Times New Roman"/>
          <w:sz w:val="24"/>
          <w:szCs w:val="24"/>
          <w:lang w:val="en-GB"/>
        </w:rPr>
        <w:t xml:space="preserve"> is also able </w:t>
      </w:r>
      <w:r w:rsidR="00177DCC" w:rsidRPr="00DF6E61">
        <w:rPr>
          <w:rFonts w:cs="Times New Roman"/>
          <w:sz w:val="24"/>
          <w:szCs w:val="24"/>
          <w:lang w:val="en-GB"/>
        </w:rPr>
        <w:t>to situate and interpret the present.</w:t>
      </w:r>
    </w:p>
    <w:p w14:paraId="69B62F0C" w14:textId="77777777" w:rsidR="00DF6E61" w:rsidRDefault="00DF6E61" w:rsidP="00DF6E61">
      <w:pPr>
        <w:spacing w:line="360" w:lineRule="auto"/>
        <w:contextualSpacing/>
        <w:jc w:val="both"/>
        <w:rPr>
          <w:rFonts w:cs="Times New Roman"/>
          <w:sz w:val="24"/>
          <w:szCs w:val="24"/>
          <w:lang w:val="en-GB"/>
        </w:rPr>
      </w:pPr>
    </w:p>
    <w:p w14:paraId="79CDBE2C" w14:textId="6FD21A12" w:rsidR="003F50F8" w:rsidRPr="00DF6E61" w:rsidRDefault="00CB7F02" w:rsidP="00DF6E61">
      <w:pPr>
        <w:spacing w:line="360" w:lineRule="auto"/>
        <w:contextualSpacing/>
        <w:jc w:val="both"/>
        <w:rPr>
          <w:rFonts w:cs="Times New Roman"/>
          <w:sz w:val="24"/>
          <w:szCs w:val="24"/>
          <w:lang w:val="en-GB"/>
        </w:rPr>
      </w:pPr>
      <w:r w:rsidRPr="00DF6E61">
        <w:rPr>
          <w:rFonts w:cs="Times New Roman"/>
          <w:sz w:val="24"/>
          <w:szCs w:val="24"/>
          <w:lang w:val="en-GB"/>
        </w:rPr>
        <w:t>Hegel’s philosophy of history has become the</w:t>
      </w:r>
      <w:r w:rsidR="00604E79" w:rsidRPr="00DF6E61">
        <w:rPr>
          <w:rFonts w:cs="Times New Roman"/>
          <w:sz w:val="24"/>
          <w:szCs w:val="24"/>
          <w:lang w:val="en-GB"/>
        </w:rPr>
        <w:t xml:space="preserve"> most influential </w:t>
      </w:r>
      <w:r w:rsidRPr="00DF6E61">
        <w:rPr>
          <w:rFonts w:cs="Times New Roman"/>
          <w:sz w:val="24"/>
          <w:szCs w:val="24"/>
          <w:lang w:val="en-GB"/>
        </w:rPr>
        <w:t>example of an idealist philosophy of history. Although Hegel is an absolutist, in the sense that he thinks of the historical process as the self-</w:t>
      </w:r>
      <w:r w:rsidR="00E622FF" w:rsidRPr="00DF6E61">
        <w:rPr>
          <w:rFonts w:cs="Times New Roman"/>
          <w:sz w:val="24"/>
          <w:szCs w:val="24"/>
          <w:lang w:val="en-GB"/>
        </w:rPr>
        <w:t>realization and simultaneous self-discovery of “absolute spirit”, his philosophic</w:t>
      </w:r>
      <w:r w:rsidR="00E523DF">
        <w:rPr>
          <w:rFonts w:cs="Times New Roman"/>
          <w:sz w:val="24"/>
          <w:szCs w:val="24"/>
          <w:lang w:val="en-GB"/>
        </w:rPr>
        <w:t>al reflections</w:t>
      </w:r>
      <w:r w:rsidR="00E622FF" w:rsidRPr="00DF6E61">
        <w:rPr>
          <w:rFonts w:cs="Times New Roman"/>
          <w:sz w:val="24"/>
          <w:szCs w:val="24"/>
          <w:lang w:val="en-GB"/>
        </w:rPr>
        <w:t xml:space="preserve"> contains many relativist themes.</w:t>
      </w:r>
      <w:r w:rsidR="003F50F8" w:rsidRPr="00DF6E61">
        <w:rPr>
          <w:rFonts w:cs="Times New Roman"/>
          <w:sz w:val="24"/>
          <w:szCs w:val="24"/>
          <w:lang w:val="en-GB"/>
        </w:rPr>
        <w:t xml:space="preserve"> </w:t>
      </w:r>
    </w:p>
    <w:p w14:paraId="1781356B" w14:textId="77777777" w:rsidR="00DF6E61" w:rsidRDefault="00DF6E61" w:rsidP="00DF6E61">
      <w:pPr>
        <w:spacing w:after="0" w:line="360" w:lineRule="auto"/>
        <w:contextualSpacing/>
        <w:jc w:val="both"/>
        <w:rPr>
          <w:rFonts w:cs="Times New Roman"/>
          <w:sz w:val="24"/>
          <w:szCs w:val="24"/>
          <w:lang w:val="en-GB"/>
        </w:rPr>
      </w:pPr>
    </w:p>
    <w:p w14:paraId="65059604" w14:textId="12210DFB" w:rsidR="003F50F8" w:rsidRPr="00DF6E61" w:rsidRDefault="00E622FF" w:rsidP="00DF6E61">
      <w:pPr>
        <w:spacing w:after="0" w:line="360" w:lineRule="auto"/>
        <w:contextualSpacing/>
        <w:jc w:val="both"/>
        <w:rPr>
          <w:rFonts w:cs="Times New Roman"/>
          <w:sz w:val="24"/>
          <w:szCs w:val="24"/>
          <w:lang w:val="en-GB"/>
        </w:rPr>
      </w:pPr>
      <w:r w:rsidRPr="00DF6E61">
        <w:rPr>
          <w:rFonts w:cs="Times New Roman"/>
          <w:sz w:val="24"/>
          <w:szCs w:val="24"/>
          <w:lang w:val="en-GB"/>
        </w:rPr>
        <w:t>In</w:t>
      </w:r>
      <w:r w:rsidR="00604E79" w:rsidRPr="00DF6E61">
        <w:rPr>
          <w:rFonts w:cs="Times New Roman"/>
          <w:sz w:val="24"/>
          <w:szCs w:val="24"/>
          <w:lang w:val="en-GB"/>
        </w:rPr>
        <w:t xml:space="preserve"> </w:t>
      </w:r>
      <w:r w:rsidRPr="00DF6E61">
        <w:rPr>
          <w:rFonts w:cs="Times New Roman"/>
          <w:i/>
          <w:sz w:val="24"/>
          <w:szCs w:val="24"/>
          <w:lang w:val="en-GB"/>
        </w:rPr>
        <w:t>Elements of the Philosophy of Right</w:t>
      </w:r>
      <w:r w:rsidRPr="00DF6E61">
        <w:rPr>
          <w:rFonts w:cs="Times New Roman"/>
          <w:sz w:val="24"/>
          <w:szCs w:val="24"/>
          <w:lang w:val="en-GB"/>
        </w:rPr>
        <w:t xml:space="preserve"> (1820) Hegel writes of “philosophy” as being “its own time comprehended in thoughts”.</w:t>
      </w:r>
      <w:r w:rsidR="008C7A4D" w:rsidRPr="00DF6E61">
        <w:rPr>
          <w:rFonts w:cs="Times New Roman"/>
          <w:sz w:val="24"/>
          <w:szCs w:val="24"/>
          <w:lang w:val="en-GB"/>
        </w:rPr>
        <w:t xml:space="preserve"> Philosophy as the</w:t>
      </w:r>
      <w:r w:rsidRPr="00DF6E61">
        <w:rPr>
          <w:rFonts w:cs="Times New Roman"/>
          <w:sz w:val="24"/>
          <w:szCs w:val="24"/>
          <w:lang w:val="en-GB"/>
        </w:rPr>
        <w:t xml:space="preserve"> highest form of human reason thus </w:t>
      </w:r>
      <w:r w:rsidR="00E523DF">
        <w:rPr>
          <w:rFonts w:cs="Times New Roman"/>
          <w:sz w:val="24"/>
          <w:szCs w:val="24"/>
          <w:lang w:val="en-GB"/>
        </w:rPr>
        <w:t xml:space="preserve">has </w:t>
      </w:r>
      <w:r w:rsidRPr="00DF6E61">
        <w:rPr>
          <w:rFonts w:cs="Times New Roman"/>
          <w:sz w:val="24"/>
          <w:szCs w:val="24"/>
          <w:lang w:val="en-GB"/>
        </w:rPr>
        <w:t xml:space="preserve">a historical dimension. </w:t>
      </w:r>
      <w:r w:rsidR="003F50F8" w:rsidRPr="00DF6E61">
        <w:rPr>
          <w:rFonts w:cs="Times New Roman"/>
          <w:sz w:val="24"/>
          <w:szCs w:val="24"/>
          <w:lang w:val="en-GB"/>
        </w:rPr>
        <w:t>This thought does not collapse into relativism though, since Hegel thinks of historical time as structured by the progressive realization of reason</w:t>
      </w:r>
      <w:r w:rsidR="008C7A4D" w:rsidRPr="00DF6E61">
        <w:rPr>
          <w:rFonts w:cs="Times New Roman"/>
          <w:sz w:val="24"/>
          <w:szCs w:val="24"/>
          <w:lang w:val="en-GB"/>
        </w:rPr>
        <w:t xml:space="preserve"> itself</w:t>
      </w:r>
      <w:r w:rsidR="003F50F8" w:rsidRPr="00DF6E61">
        <w:rPr>
          <w:rFonts w:cs="Times New Roman"/>
          <w:sz w:val="24"/>
          <w:szCs w:val="24"/>
          <w:lang w:val="en-GB"/>
        </w:rPr>
        <w:t>.</w:t>
      </w:r>
      <w:r w:rsidR="003774F7" w:rsidRPr="00DF6E61">
        <w:rPr>
          <w:rFonts w:cs="Times New Roman"/>
          <w:sz w:val="24"/>
          <w:szCs w:val="24"/>
          <w:lang w:val="en-GB"/>
        </w:rPr>
        <w:t xml:space="preserve"> For Hegel, ontology and methodology mutually reinforce one another: philosophy of history is empirical history as seen from the standpoint of reason. </w:t>
      </w:r>
      <w:r w:rsidR="00E523DF">
        <w:rPr>
          <w:rFonts w:cs="Times New Roman"/>
          <w:sz w:val="24"/>
          <w:szCs w:val="24"/>
          <w:lang w:val="en-GB"/>
        </w:rPr>
        <w:t>The</w:t>
      </w:r>
      <w:r w:rsidR="003774F7" w:rsidRPr="00DF6E61">
        <w:rPr>
          <w:rFonts w:cs="Times New Roman"/>
          <w:sz w:val="24"/>
          <w:szCs w:val="24"/>
          <w:lang w:val="en-GB"/>
        </w:rPr>
        <w:t xml:space="preserve"> philosophical perspective reveals reason to be operative in the historical</w:t>
      </w:r>
      <w:r w:rsidR="008C7A4D" w:rsidRPr="00DF6E61">
        <w:rPr>
          <w:rFonts w:cs="Times New Roman"/>
          <w:sz w:val="24"/>
          <w:szCs w:val="24"/>
          <w:lang w:val="en-GB"/>
        </w:rPr>
        <w:t xml:space="preserve"> world in a way</w:t>
      </w:r>
      <w:r w:rsidR="007C6A8C" w:rsidRPr="00DF6E61">
        <w:rPr>
          <w:rFonts w:cs="Times New Roman"/>
          <w:sz w:val="24"/>
          <w:szCs w:val="24"/>
          <w:lang w:val="en-GB"/>
        </w:rPr>
        <w:t xml:space="preserve"> that enables </w:t>
      </w:r>
      <w:r w:rsidR="008C7A4D" w:rsidRPr="00DF6E61">
        <w:rPr>
          <w:rFonts w:cs="Times New Roman"/>
          <w:sz w:val="24"/>
          <w:szCs w:val="24"/>
          <w:lang w:val="en-GB"/>
        </w:rPr>
        <w:t>progress towards ever higher levels of self-consciousness.</w:t>
      </w:r>
    </w:p>
    <w:p w14:paraId="3E17FEB6" w14:textId="77777777" w:rsidR="00DF6E61" w:rsidRDefault="00DF6E61" w:rsidP="00DF6E61">
      <w:pPr>
        <w:spacing w:after="0" w:line="360" w:lineRule="auto"/>
        <w:contextualSpacing/>
        <w:jc w:val="both"/>
        <w:rPr>
          <w:rFonts w:cs="Times New Roman"/>
          <w:sz w:val="24"/>
          <w:szCs w:val="24"/>
          <w:lang w:val="en-GB"/>
        </w:rPr>
      </w:pPr>
    </w:p>
    <w:p w14:paraId="2259175C" w14:textId="0C0BDC88" w:rsidR="00E622FF" w:rsidRPr="00DF6E61" w:rsidRDefault="00091153" w:rsidP="00DF6E61">
      <w:pPr>
        <w:spacing w:after="0" w:line="360" w:lineRule="auto"/>
        <w:contextualSpacing/>
        <w:jc w:val="both"/>
        <w:rPr>
          <w:rFonts w:cs="Times New Roman"/>
          <w:sz w:val="24"/>
          <w:szCs w:val="24"/>
          <w:lang w:val="en-GB"/>
        </w:rPr>
      </w:pPr>
      <w:r w:rsidRPr="00DF6E61">
        <w:rPr>
          <w:rFonts w:cs="Times New Roman"/>
          <w:sz w:val="24"/>
          <w:szCs w:val="24"/>
          <w:lang w:val="en-GB"/>
        </w:rPr>
        <w:t xml:space="preserve">According to </w:t>
      </w:r>
      <w:r w:rsidR="003F50F8" w:rsidRPr="00DF6E61">
        <w:rPr>
          <w:rFonts w:cs="Times New Roman"/>
          <w:sz w:val="24"/>
          <w:szCs w:val="24"/>
          <w:lang w:val="en-GB"/>
        </w:rPr>
        <w:t>Hegel</w:t>
      </w:r>
      <w:r w:rsidRPr="00DF6E61">
        <w:rPr>
          <w:rFonts w:cs="Times New Roman"/>
          <w:sz w:val="24"/>
          <w:szCs w:val="24"/>
          <w:lang w:val="en-GB"/>
        </w:rPr>
        <w:t>, history has a final goal.</w:t>
      </w:r>
      <w:r w:rsidR="003F50F8" w:rsidRPr="00DF6E61">
        <w:rPr>
          <w:rFonts w:cs="Times New Roman"/>
          <w:sz w:val="24"/>
          <w:szCs w:val="24"/>
          <w:lang w:val="en-GB"/>
        </w:rPr>
        <w:t xml:space="preserve"> </w:t>
      </w:r>
      <w:r w:rsidRPr="00DF6E61">
        <w:rPr>
          <w:rFonts w:cs="Times New Roman"/>
          <w:sz w:val="24"/>
          <w:szCs w:val="24"/>
          <w:lang w:val="en-GB"/>
        </w:rPr>
        <w:t xml:space="preserve">On the one hand, Hegel describes this goal as the self-consciousness of absolute spirit. </w:t>
      </w:r>
      <w:proofErr w:type="gramStart"/>
      <w:r w:rsidRPr="00DF6E61">
        <w:rPr>
          <w:rFonts w:cs="Times New Roman"/>
          <w:sz w:val="24"/>
          <w:szCs w:val="24"/>
          <w:lang w:val="en-GB"/>
        </w:rPr>
        <w:t>This is why</w:t>
      </w:r>
      <w:proofErr w:type="gramEnd"/>
      <w:r w:rsidRPr="00DF6E61">
        <w:rPr>
          <w:rFonts w:cs="Times New Roman"/>
          <w:sz w:val="24"/>
          <w:szCs w:val="24"/>
          <w:lang w:val="en-GB"/>
        </w:rPr>
        <w:t xml:space="preserve"> in </w:t>
      </w:r>
      <w:r w:rsidR="003F50F8" w:rsidRPr="00DF6E61">
        <w:rPr>
          <w:rFonts w:cs="Times New Roman"/>
          <w:sz w:val="24"/>
          <w:szCs w:val="24"/>
          <w:lang w:val="en-GB"/>
        </w:rPr>
        <w:t>Hegel</w:t>
      </w:r>
      <w:r w:rsidRPr="00DF6E61">
        <w:rPr>
          <w:rFonts w:cs="Times New Roman"/>
          <w:sz w:val="24"/>
          <w:szCs w:val="24"/>
          <w:lang w:val="en-GB"/>
        </w:rPr>
        <w:t xml:space="preserve">’s philosophical system, the </w:t>
      </w:r>
      <w:r w:rsidRPr="00DF6E61">
        <w:rPr>
          <w:rFonts w:cs="Times New Roman"/>
          <w:sz w:val="24"/>
          <w:szCs w:val="24"/>
          <w:lang w:val="en-GB"/>
        </w:rPr>
        <w:lastRenderedPageBreak/>
        <w:t>philosophy of history</w:t>
      </w:r>
      <w:r w:rsidR="003F50F8" w:rsidRPr="00DF6E61">
        <w:rPr>
          <w:rFonts w:cs="Times New Roman"/>
          <w:sz w:val="24"/>
          <w:szCs w:val="24"/>
          <w:lang w:val="en-GB"/>
        </w:rPr>
        <w:t xml:space="preserve"> is </w:t>
      </w:r>
      <w:r w:rsidR="00E622FF" w:rsidRPr="00DF6E61">
        <w:rPr>
          <w:rFonts w:cs="Times New Roman"/>
          <w:sz w:val="24"/>
          <w:szCs w:val="24"/>
          <w:lang w:val="en-GB"/>
        </w:rPr>
        <w:t xml:space="preserve">situated at the transition from </w:t>
      </w:r>
      <w:r w:rsidR="003F50F8" w:rsidRPr="00DF6E61">
        <w:rPr>
          <w:rFonts w:cs="Times New Roman"/>
          <w:sz w:val="24"/>
          <w:szCs w:val="24"/>
          <w:lang w:val="en-GB"/>
        </w:rPr>
        <w:t>“</w:t>
      </w:r>
      <w:r w:rsidR="00E622FF" w:rsidRPr="00DF6E61">
        <w:rPr>
          <w:rFonts w:cs="Times New Roman"/>
          <w:sz w:val="24"/>
          <w:szCs w:val="24"/>
          <w:lang w:val="en-GB"/>
        </w:rPr>
        <w:t>objective spirit</w:t>
      </w:r>
      <w:r w:rsidR="003F50F8" w:rsidRPr="00DF6E61">
        <w:rPr>
          <w:rFonts w:cs="Times New Roman"/>
          <w:sz w:val="24"/>
          <w:szCs w:val="24"/>
          <w:lang w:val="en-GB"/>
        </w:rPr>
        <w:t>”</w:t>
      </w:r>
      <w:r w:rsidR="00E622FF" w:rsidRPr="00DF6E61">
        <w:rPr>
          <w:rFonts w:cs="Times New Roman"/>
          <w:sz w:val="24"/>
          <w:szCs w:val="24"/>
          <w:lang w:val="en-GB"/>
        </w:rPr>
        <w:t xml:space="preserve"> to </w:t>
      </w:r>
      <w:r w:rsidR="003F50F8" w:rsidRPr="00DF6E61">
        <w:rPr>
          <w:rFonts w:cs="Times New Roman"/>
          <w:sz w:val="24"/>
          <w:szCs w:val="24"/>
          <w:lang w:val="en-GB"/>
        </w:rPr>
        <w:t>“</w:t>
      </w:r>
      <w:r w:rsidR="00E622FF" w:rsidRPr="00DF6E61">
        <w:rPr>
          <w:rFonts w:cs="Times New Roman"/>
          <w:sz w:val="24"/>
          <w:szCs w:val="24"/>
          <w:lang w:val="en-GB"/>
        </w:rPr>
        <w:t>absolute spirit</w:t>
      </w:r>
      <w:r w:rsidR="003F50F8" w:rsidRPr="00DF6E61">
        <w:rPr>
          <w:rFonts w:cs="Times New Roman"/>
          <w:sz w:val="24"/>
          <w:szCs w:val="24"/>
          <w:lang w:val="en-GB"/>
        </w:rPr>
        <w:t>”</w:t>
      </w:r>
      <w:r w:rsidR="00E622FF" w:rsidRPr="00DF6E61">
        <w:rPr>
          <w:rFonts w:cs="Times New Roman"/>
          <w:sz w:val="24"/>
          <w:szCs w:val="24"/>
          <w:lang w:val="en-GB"/>
        </w:rPr>
        <w:t xml:space="preserve">: </w:t>
      </w:r>
      <w:r w:rsidR="003F50F8" w:rsidRPr="00DF6E61">
        <w:rPr>
          <w:rFonts w:cs="Times New Roman"/>
          <w:sz w:val="24"/>
          <w:szCs w:val="24"/>
          <w:lang w:val="en-GB"/>
        </w:rPr>
        <w:t>expressed in the</w:t>
      </w:r>
      <w:r w:rsidR="00E622FF" w:rsidRPr="00DF6E61">
        <w:rPr>
          <w:rFonts w:cs="Times New Roman"/>
          <w:sz w:val="24"/>
          <w:szCs w:val="24"/>
          <w:lang w:val="en-GB"/>
        </w:rPr>
        <w:t xml:space="preserve"> historical</w:t>
      </w:r>
      <w:r w:rsidR="003F50F8" w:rsidRPr="00DF6E61">
        <w:rPr>
          <w:rFonts w:cs="Times New Roman"/>
          <w:sz w:val="24"/>
          <w:szCs w:val="24"/>
          <w:lang w:val="en-GB"/>
        </w:rPr>
        <w:t xml:space="preserve"> reality of state and nation, </w:t>
      </w:r>
      <w:r w:rsidR="00E622FF" w:rsidRPr="00DF6E61">
        <w:rPr>
          <w:rFonts w:cs="Times New Roman"/>
          <w:sz w:val="24"/>
          <w:szCs w:val="24"/>
          <w:lang w:val="en-GB"/>
        </w:rPr>
        <w:t>objective spirit pass</w:t>
      </w:r>
      <w:r w:rsidR="00226F90" w:rsidRPr="00DF6E61">
        <w:rPr>
          <w:rFonts w:cs="Times New Roman"/>
          <w:sz w:val="24"/>
          <w:szCs w:val="24"/>
          <w:lang w:val="en-GB"/>
        </w:rPr>
        <w:t>es</w:t>
      </w:r>
      <w:r w:rsidR="00E622FF" w:rsidRPr="00DF6E61">
        <w:rPr>
          <w:rFonts w:cs="Times New Roman"/>
          <w:sz w:val="24"/>
          <w:szCs w:val="24"/>
          <w:lang w:val="en-GB"/>
        </w:rPr>
        <w:t xml:space="preserve"> over int</w:t>
      </w:r>
      <w:r w:rsidR="003F50F8" w:rsidRPr="00DF6E61">
        <w:rPr>
          <w:rFonts w:cs="Times New Roman"/>
          <w:sz w:val="24"/>
          <w:szCs w:val="24"/>
          <w:lang w:val="en-GB"/>
        </w:rPr>
        <w:t xml:space="preserve">o the forms of absolute spirit in </w:t>
      </w:r>
      <w:r w:rsidR="00E622FF" w:rsidRPr="00DF6E61">
        <w:rPr>
          <w:rFonts w:cs="Times New Roman"/>
          <w:sz w:val="24"/>
          <w:szCs w:val="24"/>
          <w:lang w:val="en-GB"/>
        </w:rPr>
        <w:t xml:space="preserve">religion, art, </w:t>
      </w:r>
      <w:r w:rsidR="003F50F8" w:rsidRPr="00DF6E61">
        <w:rPr>
          <w:rFonts w:cs="Times New Roman"/>
          <w:sz w:val="24"/>
          <w:szCs w:val="24"/>
          <w:lang w:val="en-GB"/>
        </w:rPr>
        <w:t>and ultimately philosophy</w:t>
      </w:r>
      <w:r w:rsidR="00E622FF" w:rsidRPr="00DF6E61">
        <w:rPr>
          <w:rFonts w:cs="Times New Roman"/>
          <w:sz w:val="24"/>
          <w:szCs w:val="24"/>
          <w:lang w:val="en-GB"/>
        </w:rPr>
        <w:t xml:space="preserve">. </w:t>
      </w:r>
      <w:r w:rsidR="003F50F8" w:rsidRPr="00DF6E61">
        <w:rPr>
          <w:rFonts w:cs="Times New Roman"/>
          <w:sz w:val="24"/>
          <w:szCs w:val="24"/>
          <w:lang w:val="en-GB"/>
        </w:rPr>
        <w:t xml:space="preserve">Second, </w:t>
      </w:r>
      <w:r w:rsidR="00226F90" w:rsidRPr="00DF6E61">
        <w:rPr>
          <w:rFonts w:cs="Times New Roman"/>
          <w:sz w:val="24"/>
          <w:szCs w:val="24"/>
          <w:lang w:val="en-GB"/>
        </w:rPr>
        <w:t>Hegel describes the final goal of the world as the realization of freedom. T</w:t>
      </w:r>
      <w:r w:rsidRPr="00DF6E61">
        <w:rPr>
          <w:rFonts w:cs="Times New Roman"/>
          <w:sz w:val="24"/>
          <w:szCs w:val="24"/>
          <w:lang w:val="en-GB"/>
        </w:rPr>
        <w:t xml:space="preserve">he philosophy of </w:t>
      </w:r>
      <w:r w:rsidR="003F50F8" w:rsidRPr="00DF6E61">
        <w:rPr>
          <w:rFonts w:cs="Times New Roman"/>
          <w:sz w:val="24"/>
          <w:szCs w:val="24"/>
          <w:lang w:val="en-GB"/>
        </w:rPr>
        <w:t>his</w:t>
      </w:r>
      <w:r w:rsidRPr="00DF6E61">
        <w:rPr>
          <w:rFonts w:cs="Times New Roman"/>
          <w:sz w:val="24"/>
          <w:szCs w:val="24"/>
          <w:lang w:val="en-GB"/>
        </w:rPr>
        <w:t xml:space="preserve">tory </w:t>
      </w:r>
      <w:r w:rsidR="00226F90" w:rsidRPr="00DF6E61">
        <w:rPr>
          <w:rFonts w:cs="Times New Roman"/>
          <w:sz w:val="24"/>
          <w:szCs w:val="24"/>
          <w:lang w:val="en-GB"/>
        </w:rPr>
        <w:t xml:space="preserve">thus </w:t>
      </w:r>
      <w:r w:rsidRPr="00DF6E61">
        <w:rPr>
          <w:rFonts w:cs="Times New Roman"/>
          <w:sz w:val="24"/>
          <w:szCs w:val="24"/>
          <w:lang w:val="en-GB"/>
        </w:rPr>
        <w:t>construes the stages of</w:t>
      </w:r>
      <w:r w:rsidR="003F50F8" w:rsidRPr="00DF6E61">
        <w:rPr>
          <w:rFonts w:cs="Times New Roman"/>
          <w:sz w:val="24"/>
          <w:szCs w:val="24"/>
          <w:lang w:val="en-GB"/>
        </w:rPr>
        <w:t xml:space="preserve"> the development of spirit </w:t>
      </w:r>
      <w:r w:rsidRPr="00DF6E61">
        <w:rPr>
          <w:rFonts w:cs="Times New Roman"/>
          <w:sz w:val="24"/>
          <w:szCs w:val="24"/>
          <w:lang w:val="en-GB"/>
        </w:rPr>
        <w:t xml:space="preserve">as stages in the development of human freedom, </w:t>
      </w:r>
      <w:r w:rsidR="00226F90" w:rsidRPr="00DF6E61">
        <w:rPr>
          <w:rFonts w:cs="Times New Roman"/>
          <w:sz w:val="24"/>
          <w:szCs w:val="24"/>
          <w:lang w:val="en-GB"/>
        </w:rPr>
        <w:t>and explicates</w:t>
      </w:r>
      <w:r w:rsidRPr="00DF6E61">
        <w:rPr>
          <w:rFonts w:cs="Times New Roman"/>
          <w:sz w:val="24"/>
          <w:szCs w:val="24"/>
          <w:lang w:val="en-GB"/>
        </w:rPr>
        <w:t xml:space="preserve"> the systematic links between self-consciousness, rationality and freedom. </w:t>
      </w:r>
      <w:r w:rsidR="003F50F8" w:rsidRPr="00DF6E61">
        <w:rPr>
          <w:rFonts w:cs="Times New Roman"/>
          <w:sz w:val="24"/>
          <w:szCs w:val="24"/>
          <w:lang w:val="en-GB"/>
        </w:rPr>
        <w:t xml:space="preserve"> </w:t>
      </w:r>
    </w:p>
    <w:p w14:paraId="66037D89" w14:textId="77777777" w:rsidR="00DF6E61" w:rsidRDefault="00DF6E61" w:rsidP="00DF6E61">
      <w:pPr>
        <w:spacing w:after="0" w:line="360" w:lineRule="auto"/>
        <w:contextualSpacing/>
        <w:rPr>
          <w:rFonts w:cs="Times New Roman"/>
          <w:sz w:val="24"/>
          <w:szCs w:val="24"/>
          <w:lang w:val="en-GB"/>
        </w:rPr>
      </w:pPr>
    </w:p>
    <w:p w14:paraId="497D8038" w14:textId="02744B4D" w:rsidR="00226F90" w:rsidRPr="00DF6E61" w:rsidRDefault="00226F90" w:rsidP="00DF6E61">
      <w:pPr>
        <w:spacing w:after="0" w:line="360" w:lineRule="auto"/>
        <w:contextualSpacing/>
        <w:rPr>
          <w:rFonts w:cs="Times New Roman"/>
          <w:sz w:val="24"/>
          <w:szCs w:val="24"/>
          <w:lang w:val="en-GB"/>
        </w:rPr>
      </w:pPr>
      <w:r w:rsidRPr="00DF6E61">
        <w:rPr>
          <w:rFonts w:cs="Times New Roman"/>
          <w:sz w:val="24"/>
          <w:szCs w:val="24"/>
          <w:lang w:val="en-GB"/>
        </w:rPr>
        <w:t>Focusing on the secon</w:t>
      </w:r>
      <w:r w:rsidR="008C7A4D" w:rsidRPr="00DF6E61">
        <w:rPr>
          <w:rFonts w:cs="Times New Roman"/>
          <w:sz w:val="24"/>
          <w:szCs w:val="24"/>
          <w:lang w:val="en-GB"/>
        </w:rPr>
        <w:t xml:space="preserve">d aspect, we can see that Hegel relativizes </w:t>
      </w:r>
      <w:proofErr w:type="spellStart"/>
      <w:r w:rsidR="008C7A4D" w:rsidRPr="00DF6E61">
        <w:rPr>
          <w:rFonts w:cs="Times New Roman"/>
          <w:i/>
          <w:sz w:val="24"/>
          <w:szCs w:val="24"/>
          <w:lang w:val="en-GB"/>
        </w:rPr>
        <w:t>Sittlichkeit</w:t>
      </w:r>
      <w:proofErr w:type="spellEnd"/>
      <w:r w:rsidR="008C7A4D" w:rsidRPr="00DF6E61">
        <w:rPr>
          <w:rFonts w:cs="Times New Roman"/>
          <w:sz w:val="24"/>
          <w:szCs w:val="24"/>
          <w:lang w:val="en-GB"/>
        </w:rPr>
        <w:t xml:space="preserve"> (</w:t>
      </w:r>
      <w:r w:rsidR="007C6A8C" w:rsidRPr="00DF6E61">
        <w:rPr>
          <w:rFonts w:cs="Times New Roman"/>
          <w:sz w:val="24"/>
          <w:szCs w:val="24"/>
          <w:lang w:val="en-GB"/>
        </w:rPr>
        <w:t xml:space="preserve">ethical </w:t>
      </w:r>
      <w:r w:rsidR="008C7A4D" w:rsidRPr="00DF6E61">
        <w:rPr>
          <w:rFonts w:cs="Times New Roman"/>
          <w:sz w:val="24"/>
          <w:szCs w:val="24"/>
          <w:lang w:val="en-GB"/>
        </w:rPr>
        <w:t xml:space="preserve">life) to </w:t>
      </w:r>
      <w:proofErr w:type="gramStart"/>
      <w:r w:rsidR="008C7A4D" w:rsidRPr="00DF6E61">
        <w:rPr>
          <w:rFonts w:cs="Times New Roman"/>
          <w:sz w:val="24"/>
          <w:szCs w:val="24"/>
          <w:lang w:val="en-GB"/>
        </w:rPr>
        <w:t>particular historical</w:t>
      </w:r>
      <w:proofErr w:type="gramEnd"/>
      <w:r w:rsidR="008C7A4D" w:rsidRPr="00DF6E61">
        <w:rPr>
          <w:rFonts w:cs="Times New Roman"/>
          <w:sz w:val="24"/>
          <w:szCs w:val="24"/>
          <w:lang w:val="en-GB"/>
        </w:rPr>
        <w:t xml:space="preserve"> national communities, while simultaneously making an argument for how the particular and relative is essentially related to and ultimately overcome by universal freedom.</w:t>
      </w:r>
      <w:r w:rsidR="00DF6E61">
        <w:rPr>
          <w:rFonts w:cs="Times New Roman"/>
          <w:sz w:val="24"/>
          <w:szCs w:val="24"/>
          <w:lang w:val="en-GB"/>
        </w:rPr>
        <w:t xml:space="preserve"> </w:t>
      </w:r>
      <w:r w:rsidRPr="00DF6E61">
        <w:rPr>
          <w:rFonts w:cs="Times New Roman"/>
          <w:sz w:val="24"/>
          <w:szCs w:val="24"/>
          <w:lang w:val="en-GB"/>
        </w:rPr>
        <w:t xml:space="preserve">He argues that the idea of freedom becomes an active force in human history </w:t>
      </w:r>
      <w:r w:rsidR="008C7A4D" w:rsidRPr="00DF6E61">
        <w:rPr>
          <w:rFonts w:cs="Times New Roman"/>
          <w:sz w:val="24"/>
          <w:szCs w:val="24"/>
          <w:lang w:val="en-GB"/>
        </w:rPr>
        <w:t xml:space="preserve">only </w:t>
      </w:r>
      <w:r w:rsidR="007C6A8C" w:rsidRPr="00DF6E61">
        <w:rPr>
          <w:rFonts w:cs="Times New Roman"/>
          <w:sz w:val="24"/>
          <w:szCs w:val="24"/>
          <w:lang w:val="en-GB"/>
        </w:rPr>
        <w:t xml:space="preserve">once </w:t>
      </w:r>
      <w:r w:rsidR="008C7A4D" w:rsidRPr="00DF6E61">
        <w:rPr>
          <w:rFonts w:cs="Times New Roman"/>
          <w:sz w:val="24"/>
          <w:szCs w:val="24"/>
          <w:lang w:val="en-GB"/>
        </w:rPr>
        <w:t>ethical life</w:t>
      </w:r>
      <w:r w:rsidRPr="00DF6E61">
        <w:rPr>
          <w:rFonts w:cs="Times New Roman"/>
          <w:sz w:val="24"/>
          <w:szCs w:val="24"/>
          <w:lang w:val="en-GB"/>
        </w:rPr>
        <w:t xml:space="preserve"> receives a concrete institutional form in the nation state and </w:t>
      </w:r>
      <w:r w:rsidR="00596974">
        <w:rPr>
          <w:rFonts w:cs="Times New Roman"/>
          <w:sz w:val="24"/>
          <w:szCs w:val="24"/>
          <w:lang w:val="en-GB"/>
        </w:rPr>
        <w:t xml:space="preserve">becomes </w:t>
      </w:r>
      <w:r w:rsidRPr="00DF6E61">
        <w:rPr>
          <w:rFonts w:cs="Times New Roman"/>
          <w:sz w:val="24"/>
          <w:szCs w:val="24"/>
          <w:lang w:val="en-GB"/>
        </w:rPr>
        <w:t xml:space="preserve">conscious of itself in a concrete </w:t>
      </w:r>
      <w:proofErr w:type="spellStart"/>
      <w:r w:rsidRPr="00DF6E61">
        <w:rPr>
          <w:rFonts w:cs="Times New Roman"/>
          <w:i/>
          <w:sz w:val="24"/>
          <w:szCs w:val="24"/>
          <w:lang w:val="en-GB"/>
        </w:rPr>
        <w:t>Volksgeist</w:t>
      </w:r>
      <w:proofErr w:type="spellEnd"/>
      <w:r w:rsidRPr="00DF6E61">
        <w:rPr>
          <w:rFonts w:cs="Times New Roman"/>
          <w:sz w:val="24"/>
          <w:szCs w:val="24"/>
          <w:lang w:val="en-GB"/>
        </w:rPr>
        <w:t xml:space="preserve"> (national spirit). </w:t>
      </w:r>
      <w:r w:rsidR="007C6A8C" w:rsidRPr="00DF6E61">
        <w:rPr>
          <w:rFonts w:cs="Times New Roman"/>
          <w:sz w:val="24"/>
          <w:szCs w:val="24"/>
          <w:lang w:val="en-GB"/>
        </w:rPr>
        <w:t xml:space="preserve">Accordingly, </w:t>
      </w:r>
      <w:r w:rsidRPr="00DF6E61">
        <w:rPr>
          <w:rFonts w:cs="Times New Roman"/>
          <w:sz w:val="24"/>
          <w:szCs w:val="24"/>
          <w:lang w:val="en-GB"/>
        </w:rPr>
        <w:t>Hegel captures the dynamic development of world history thr</w:t>
      </w:r>
      <w:r w:rsidR="008C7A4D" w:rsidRPr="00DF6E61">
        <w:rPr>
          <w:rFonts w:cs="Times New Roman"/>
          <w:sz w:val="24"/>
          <w:szCs w:val="24"/>
          <w:lang w:val="en-GB"/>
        </w:rPr>
        <w:t>ough the lens of the relation between</w:t>
      </w:r>
      <w:r w:rsidRPr="00DF6E61">
        <w:rPr>
          <w:rFonts w:cs="Times New Roman"/>
          <w:sz w:val="24"/>
          <w:szCs w:val="24"/>
          <w:lang w:val="en-GB"/>
        </w:rPr>
        <w:t xml:space="preserve"> </w:t>
      </w:r>
      <w:proofErr w:type="gramStart"/>
      <w:r w:rsidR="008C7A4D" w:rsidRPr="00DF6E61">
        <w:rPr>
          <w:rFonts w:cs="Times New Roman"/>
          <w:sz w:val="24"/>
          <w:szCs w:val="24"/>
          <w:lang w:val="en-GB"/>
        </w:rPr>
        <w:t xml:space="preserve">particular </w:t>
      </w:r>
      <w:r w:rsidRPr="00DF6E61">
        <w:rPr>
          <w:rFonts w:cs="Times New Roman"/>
          <w:sz w:val="24"/>
          <w:szCs w:val="24"/>
          <w:lang w:val="en-GB"/>
        </w:rPr>
        <w:t>national</w:t>
      </w:r>
      <w:proofErr w:type="gramEnd"/>
      <w:r w:rsidRPr="00DF6E61">
        <w:rPr>
          <w:rFonts w:cs="Times New Roman"/>
          <w:sz w:val="24"/>
          <w:szCs w:val="24"/>
          <w:lang w:val="en-GB"/>
        </w:rPr>
        <w:t xml:space="preserve"> spirit</w:t>
      </w:r>
      <w:r w:rsidR="008C7A4D" w:rsidRPr="00DF6E61">
        <w:rPr>
          <w:rFonts w:cs="Times New Roman"/>
          <w:sz w:val="24"/>
          <w:szCs w:val="24"/>
          <w:lang w:val="en-GB"/>
        </w:rPr>
        <w:t>s</w:t>
      </w:r>
      <w:r w:rsidRPr="00DF6E61">
        <w:rPr>
          <w:rFonts w:cs="Times New Roman"/>
          <w:sz w:val="24"/>
          <w:szCs w:val="24"/>
          <w:lang w:val="en-GB"/>
        </w:rPr>
        <w:t xml:space="preserve"> and</w:t>
      </w:r>
      <w:r w:rsidR="008C7A4D" w:rsidRPr="00DF6E61">
        <w:rPr>
          <w:rFonts w:cs="Times New Roman"/>
          <w:sz w:val="24"/>
          <w:szCs w:val="24"/>
          <w:lang w:val="en-GB"/>
        </w:rPr>
        <w:t xml:space="preserve"> the universal</w:t>
      </w:r>
      <w:r w:rsidRPr="00DF6E61">
        <w:rPr>
          <w:rFonts w:cs="Times New Roman"/>
          <w:sz w:val="24"/>
          <w:szCs w:val="24"/>
          <w:lang w:val="en-GB"/>
        </w:rPr>
        <w:t xml:space="preserve"> </w:t>
      </w:r>
      <w:proofErr w:type="spellStart"/>
      <w:r w:rsidR="008C7A4D" w:rsidRPr="00DF6E61">
        <w:rPr>
          <w:rFonts w:cs="Times New Roman"/>
          <w:i/>
          <w:sz w:val="24"/>
          <w:szCs w:val="24"/>
          <w:lang w:val="en-GB"/>
        </w:rPr>
        <w:t>Weltgeist</w:t>
      </w:r>
      <w:proofErr w:type="spellEnd"/>
      <w:r w:rsidR="008C7A4D" w:rsidRPr="00DF6E61">
        <w:rPr>
          <w:rFonts w:cs="Times New Roman"/>
          <w:sz w:val="24"/>
          <w:szCs w:val="24"/>
          <w:lang w:val="en-GB"/>
        </w:rPr>
        <w:t xml:space="preserve"> (</w:t>
      </w:r>
      <w:r w:rsidRPr="00DF6E61">
        <w:rPr>
          <w:rFonts w:cs="Times New Roman"/>
          <w:sz w:val="24"/>
          <w:szCs w:val="24"/>
          <w:lang w:val="en-GB"/>
        </w:rPr>
        <w:t>world spirit</w:t>
      </w:r>
      <w:r w:rsidR="008C7A4D" w:rsidRPr="00DF6E61">
        <w:rPr>
          <w:rFonts w:cs="Times New Roman"/>
          <w:sz w:val="24"/>
          <w:szCs w:val="24"/>
          <w:lang w:val="en-GB"/>
        </w:rPr>
        <w:t>): t</w:t>
      </w:r>
      <w:r w:rsidRPr="00DF6E61">
        <w:rPr>
          <w:rFonts w:cs="Times New Roman"/>
          <w:sz w:val="24"/>
          <w:szCs w:val="24"/>
          <w:lang w:val="en-GB"/>
        </w:rPr>
        <w:t>he former is a li</w:t>
      </w:r>
      <w:r w:rsidR="008C7A4D" w:rsidRPr="00DF6E61">
        <w:rPr>
          <w:rFonts w:cs="Times New Roman"/>
          <w:sz w:val="24"/>
          <w:szCs w:val="24"/>
          <w:lang w:val="en-GB"/>
        </w:rPr>
        <w:t>mited expression of the latter</w:t>
      </w:r>
      <w:r w:rsidRPr="00DF6E61">
        <w:rPr>
          <w:rFonts w:cs="Times New Roman"/>
          <w:sz w:val="24"/>
          <w:szCs w:val="24"/>
          <w:lang w:val="en-GB"/>
        </w:rPr>
        <w:t xml:space="preserve">. </w:t>
      </w:r>
      <w:r w:rsidR="00207EF5" w:rsidRPr="00DF6E61">
        <w:rPr>
          <w:rFonts w:cs="Times New Roman"/>
          <w:sz w:val="24"/>
          <w:szCs w:val="24"/>
          <w:lang w:val="en-GB"/>
        </w:rPr>
        <w:t>Each historical community or nation is built on a specific principle that it expresses and develops in its ethical and cultural life. B</w:t>
      </w:r>
      <w:r w:rsidR="008C7A4D" w:rsidRPr="00DF6E61">
        <w:rPr>
          <w:rFonts w:cs="Times New Roman"/>
          <w:sz w:val="24"/>
          <w:szCs w:val="24"/>
          <w:lang w:val="en-GB"/>
        </w:rPr>
        <w:t>y rendering its</w:t>
      </w:r>
      <w:r w:rsidR="00207EF5" w:rsidRPr="00DF6E61">
        <w:rPr>
          <w:rFonts w:cs="Times New Roman"/>
          <w:sz w:val="24"/>
          <w:szCs w:val="24"/>
          <w:lang w:val="en-GB"/>
        </w:rPr>
        <w:t xml:space="preserve"> principle explicit, the national spirit makes it available to the self-consciousness of the </w:t>
      </w:r>
      <w:r w:rsidR="008C7A4D" w:rsidRPr="00DF6E61">
        <w:rPr>
          <w:rFonts w:cs="Times New Roman"/>
          <w:sz w:val="24"/>
          <w:szCs w:val="24"/>
          <w:lang w:val="en-GB"/>
        </w:rPr>
        <w:t xml:space="preserve">historical </w:t>
      </w:r>
      <w:r w:rsidR="00207EF5" w:rsidRPr="00DF6E61">
        <w:rPr>
          <w:rFonts w:cs="Times New Roman"/>
          <w:sz w:val="24"/>
          <w:szCs w:val="24"/>
          <w:lang w:val="en-GB"/>
        </w:rPr>
        <w:t xml:space="preserve">community. </w:t>
      </w:r>
      <w:r w:rsidR="007C6A8C" w:rsidRPr="00DF6E61">
        <w:rPr>
          <w:rFonts w:cs="Times New Roman"/>
          <w:sz w:val="24"/>
          <w:szCs w:val="24"/>
          <w:lang w:val="en-GB"/>
        </w:rPr>
        <w:t xml:space="preserve">And yet, once the </w:t>
      </w:r>
      <w:r w:rsidR="00207EF5" w:rsidRPr="00DF6E61">
        <w:rPr>
          <w:rFonts w:cs="Times New Roman"/>
          <w:sz w:val="24"/>
          <w:szCs w:val="24"/>
          <w:lang w:val="en-GB"/>
        </w:rPr>
        <w:t xml:space="preserve">principle </w:t>
      </w:r>
      <w:r w:rsidR="00596974">
        <w:rPr>
          <w:rFonts w:cs="Times New Roman"/>
          <w:sz w:val="24"/>
          <w:szCs w:val="24"/>
          <w:lang w:val="en-GB"/>
        </w:rPr>
        <w:t>is fully expressed, it loses</w:t>
      </w:r>
      <w:r w:rsidR="00596974" w:rsidRPr="00DF6E61">
        <w:rPr>
          <w:rFonts w:cs="Times New Roman"/>
          <w:sz w:val="24"/>
          <w:szCs w:val="24"/>
          <w:lang w:val="en-GB"/>
        </w:rPr>
        <w:t xml:space="preserve"> </w:t>
      </w:r>
      <w:r w:rsidR="00207EF5" w:rsidRPr="00DF6E61">
        <w:rPr>
          <w:rFonts w:cs="Times New Roman"/>
          <w:sz w:val="24"/>
          <w:szCs w:val="24"/>
          <w:lang w:val="en-GB"/>
        </w:rPr>
        <w:t>its</w:t>
      </w:r>
      <w:r w:rsidR="00596974">
        <w:rPr>
          <w:rFonts w:cs="Times New Roman"/>
          <w:sz w:val="24"/>
          <w:szCs w:val="24"/>
          <w:lang w:val="en-GB"/>
        </w:rPr>
        <w:t xml:space="preserve"> vividness and </w:t>
      </w:r>
      <w:r w:rsidR="00207EF5" w:rsidRPr="00DF6E61">
        <w:rPr>
          <w:rFonts w:cs="Times New Roman"/>
          <w:sz w:val="24"/>
          <w:szCs w:val="24"/>
          <w:lang w:val="en-GB"/>
        </w:rPr>
        <w:t xml:space="preserve">immediacy, </w:t>
      </w:r>
      <w:r w:rsidR="00596974">
        <w:rPr>
          <w:rFonts w:cs="Times New Roman"/>
          <w:sz w:val="24"/>
          <w:szCs w:val="24"/>
          <w:lang w:val="en-GB"/>
        </w:rPr>
        <w:t xml:space="preserve">and </w:t>
      </w:r>
      <w:r w:rsidR="00207EF5" w:rsidRPr="00DF6E61">
        <w:rPr>
          <w:rFonts w:cs="Times New Roman"/>
          <w:sz w:val="24"/>
          <w:szCs w:val="24"/>
          <w:lang w:val="en-GB"/>
        </w:rPr>
        <w:t>the national spirit exhausts itself. The community enters a stage of decay,</w:t>
      </w:r>
      <w:r w:rsidR="008C7A4D" w:rsidRPr="00DF6E61">
        <w:rPr>
          <w:rFonts w:cs="Times New Roman"/>
          <w:sz w:val="24"/>
          <w:szCs w:val="24"/>
          <w:lang w:val="en-GB"/>
        </w:rPr>
        <w:t xml:space="preserve"> and ultimately gives </w:t>
      </w:r>
      <w:r w:rsidR="00207EF5" w:rsidRPr="00DF6E61">
        <w:rPr>
          <w:rFonts w:cs="Times New Roman"/>
          <w:sz w:val="24"/>
          <w:szCs w:val="24"/>
          <w:lang w:val="en-GB"/>
        </w:rPr>
        <w:t xml:space="preserve">way to the emergence of a new principle. </w:t>
      </w:r>
      <w:r w:rsidRPr="00DF6E61">
        <w:rPr>
          <w:rFonts w:cs="Times New Roman"/>
          <w:sz w:val="24"/>
          <w:szCs w:val="24"/>
          <w:lang w:val="en-GB"/>
        </w:rPr>
        <w:t xml:space="preserve">Hegel </w:t>
      </w:r>
      <w:r w:rsidR="00207EF5" w:rsidRPr="00DF6E61">
        <w:rPr>
          <w:rFonts w:cs="Times New Roman"/>
          <w:sz w:val="24"/>
          <w:szCs w:val="24"/>
          <w:lang w:val="en-GB"/>
        </w:rPr>
        <w:t>interprets the</w:t>
      </w:r>
      <w:r w:rsidRPr="00DF6E61">
        <w:rPr>
          <w:rFonts w:cs="Times New Roman"/>
          <w:sz w:val="24"/>
          <w:szCs w:val="24"/>
          <w:lang w:val="en-GB"/>
        </w:rPr>
        <w:t xml:space="preserve"> </w:t>
      </w:r>
      <w:r w:rsidR="00207EF5" w:rsidRPr="00DF6E61">
        <w:rPr>
          <w:rFonts w:cs="Times New Roman"/>
          <w:sz w:val="24"/>
          <w:szCs w:val="24"/>
          <w:lang w:val="en-GB"/>
        </w:rPr>
        <w:t>resulting</w:t>
      </w:r>
      <w:r w:rsidR="007F3B09" w:rsidRPr="00DF6E61">
        <w:rPr>
          <w:rFonts w:cs="Times New Roman"/>
          <w:sz w:val="24"/>
          <w:szCs w:val="24"/>
          <w:lang w:val="en-GB"/>
        </w:rPr>
        <w:t xml:space="preserve"> </w:t>
      </w:r>
      <w:r w:rsidR="00207EF5" w:rsidRPr="00DF6E61">
        <w:rPr>
          <w:rFonts w:cs="Times New Roman"/>
          <w:sz w:val="24"/>
          <w:szCs w:val="24"/>
          <w:lang w:val="en-GB"/>
        </w:rPr>
        <w:t xml:space="preserve">succession of </w:t>
      </w:r>
      <w:r w:rsidR="008C7A4D" w:rsidRPr="00DF6E61">
        <w:rPr>
          <w:rFonts w:cs="Times New Roman"/>
          <w:sz w:val="24"/>
          <w:szCs w:val="24"/>
          <w:lang w:val="en-GB"/>
        </w:rPr>
        <w:t>different national spirits as the</w:t>
      </w:r>
      <w:r w:rsidRPr="00DF6E61">
        <w:rPr>
          <w:rFonts w:cs="Times New Roman"/>
          <w:sz w:val="24"/>
          <w:szCs w:val="24"/>
          <w:lang w:val="en-GB"/>
        </w:rPr>
        <w:t xml:space="preserve"> process in which </w:t>
      </w:r>
      <w:r w:rsidR="007C6A8C" w:rsidRPr="00DF6E61">
        <w:rPr>
          <w:rFonts w:cs="Times New Roman"/>
          <w:sz w:val="24"/>
          <w:szCs w:val="24"/>
          <w:lang w:val="en-GB"/>
        </w:rPr>
        <w:t xml:space="preserve">the </w:t>
      </w:r>
      <w:r w:rsidRPr="00DF6E61">
        <w:rPr>
          <w:rFonts w:cs="Times New Roman"/>
          <w:sz w:val="24"/>
          <w:szCs w:val="24"/>
          <w:lang w:val="en-GB"/>
        </w:rPr>
        <w:t xml:space="preserve">world-spirit overcomes its </w:t>
      </w:r>
      <w:proofErr w:type="gramStart"/>
      <w:r w:rsidRPr="00DF6E61">
        <w:rPr>
          <w:rFonts w:cs="Times New Roman"/>
          <w:sz w:val="24"/>
          <w:szCs w:val="24"/>
          <w:lang w:val="en-GB"/>
        </w:rPr>
        <w:t>particular appearances</w:t>
      </w:r>
      <w:proofErr w:type="gramEnd"/>
      <w:r w:rsidRPr="00DF6E61">
        <w:rPr>
          <w:rFonts w:cs="Times New Roman"/>
          <w:sz w:val="24"/>
          <w:szCs w:val="24"/>
          <w:lang w:val="en-GB"/>
        </w:rPr>
        <w:t xml:space="preserve">. </w:t>
      </w:r>
      <w:r w:rsidR="00207EF5" w:rsidRPr="00DF6E61">
        <w:rPr>
          <w:rFonts w:cs="Times New Roman"/>
          <w:sz w:val="24"/>
          <w:szCs w:val="24"/>
          <w:lang w:val="en-GB"/>
        </w:rPr>
        <w:t>Historical change</w:t>
      </w:r>
      <w:r w:rsidRPr="00DF6E61">
        <w:rPr>
          <w:rFonts w:cs="Times New Roman"/>
          <w:sz w:val="24"/>
          <w:szCs w:val="24"/>
          <w:lang w:val="en-GB"/>
        </w:rPr>
        <w:t xml:space="preserve"> has </w:t>
      </w:r>
      <w:r w:rsidR="007C6A8C" w:rsidRPr="00DF6E61">
        <w:rPr>
          <w:rFonts w:cs="Times New Roman"/>
          <w:sz w:val="24"/>
          <w:szCs w:val="24"/>
          <w:lang w:val="en-GB"/>
        </w:rPr>
        <w:t xml:space="preserve">thus both </w:t>
      </w:r>
      <w:r w:rsidRPr="00DF6E61">
        <w:rPr>
          <w:rFonts w:cs="Times New Roman"/>
          <w:sz w:val="24"/>
          <w:szCs w:val="24"/>
          <w:lang w:val="en-GB"/>
        </w:rPr>
        <w:t xml:space="preserve">a negative and a positive dimension. </w:t>
      </w:r>
      <w:r w:rsidR="007F3B09" w:rsidRPr="00DF6E61">
        <w:rPr>
          <w:rFonts w:cs="Times New Roman"/>
          <w:sz w:val="24"/>
          <w:szCs w:val="24"/>
          <w:lang w:val="en-GB"/>
        </w:rPr>
        <w:t>In the</w:t>
      </w:r>
      <w:r w:rsidRPr="00DF6E61">
        <w:rPr>
          <w:rFonts w:cs="Times New Roman"/>
          <w:sz w:val="24"/>
          <w:szCs w:val="24"/>
          <w:lang w:val="en-GB"/>
        </w:rPr>
        <w:t xml:space="preserve"> negative </w:t>
      </w:r>
      <w:r w:rsidR="007F3B09" w:rsidRPr="00DF6E61">
        <w:rPr>
          <w:rFonts w:cs="Times New Roman"/>
          <w:sz w:val="24"/>
          <w:szCs w:val="24"/>
          <w:lang w:val="en-GB"/>
        </w:rPr>
        <w:t>dimension,</w:t>
      </w:r>
      <w:r w:rsidRPr="00DF6E61">
        <w:rPr>
          <w:rFonts w:cs="Times New Roman"/>
          <w:sz w:val="24"/>
          <w:szCs w:val="24"/>
          <w:lang w:val="en-GB"/>
        </w:rPr>
        <w:t xml:space="preserve"> world-history </w:t>
      </w:r>
      <w:r w:rsidR="007F3B09" w:rsidRPr="00DF6E61">
        <w:rPr>
          <w:rFonts w:cs="Times New Roman"/>
          <w:sz w:val="24"/>
          <w:szCs w:val="24"/>
          <w:lang w:val="en-GB"/>
        </w:rPr>
        <w:t>reveals</w:t>
      </w:r>
      <w:r w:rsidRPr="00DF6E61">
        <w:rPr>
          <w:rFonts w:cs="Times New Roman"/>
          <w:sz w:val="24"/>
          <w:szCs w:val="24"/>
          <w:lang w:val="en-GB"/>
        </w:rPr>
        <w:t xml:space="preserve"> the </w:t>
      </w:r>
      <w:r w:rsidR="007F3B09" w:rsidRPr="00DF6E61">
        <w:rPr>
          <w:rFonts w:cs="Times New Roman"/>
          <w:sz w:val="24"/>
          <w:szCs w:val="24"/>
          <w:lang w:val="en-GB"/>
        </w:rPr>
        <w:t xml:space="preserve">finitude </w:t>
      </w:r>
      <w:r w:rsidR="008C7A4D" w:rsidRPr="00DF6E61">
        <w:rPr>
          <w:rFonts w:cs="Times New Roman"/>
          <w:sz w:val="24"/>
          <w:szCs w:val="24"/>
          <w:lang w:val="en-GB"/>
        </w:rPr>
        <w:t xml:space="preserve">and relativity </w:t>
      </w:r>
      <w:r w:rsidR="007F3B09" w:rsidRPr="00DF6E61">
        <w:rPr>
          <w:rFonts w:cs="Times New Roman"/>
          <w:sz w:val="24"/>
          <w:szCs w:val="24"/>
          <w:lang w:val="en-GB"/>
        </w:rPr>
        <w:t>o</w:t>
      </w:r>
      <w:r w:rsidRPr="00DF6E61">
        <w:rPr>
          <w:rFonts w:cs="Times New Roman"/>
          <w:sz w:val="24"/>
          <w:szCs w:val="24"/>
          <w:lang w:val="en-GB"/>
        </w:rPr>
        <w:t xml:space="preserve">f all </w:t>
      </w:r>
      <w:r w:rsidR="007F3B09" w:rsidRPr="00DF6E61">
        <w:rPr>
          <w:rFonts w:cs="Times New Roman"/>
          <w:sz w:val="24"/>
          <w:szCs w:val="24"/>
          <w:lang w:val="en-GB"/>
        </w:rPr>
        <w:t>forms of ethical life and</w:t>
      </w:r>
      <w:r w:rsidRPr="00DF6E61">
        <w:rPr>
          <w:rFonts w:cs="Times New Roman"/>
          <w:sz w:val="24"/>
          <w:szCs w:val="24"/>
          <w:lang w:val="en-GB"/>
        </w:rPr>
        <w:t xml:space="preserve"> practical freedom.</w:t>
      </w:r>
      <w:r w:rsidR="007F3B09" w:rsidRPr="00DF6E61">
        <w:rPr>
          <w:rFonts w:cs="Times New Roman"/>
          <w:sz w:val="24"/>
          <w:szCs w:val="24"/>
          <w:lang w:val="en-GB"/>
        </w:rPr>
        <w:t xml:space="preserve"> </w:t>
      </w:r>
      <w:r w:rsidR="007C6A8C" w:rsidRPr="00DF6E61">
        <w:rPr>
          <w:rFonts w:cs="Times New Roman"/>
          <w:sz w:val="24"/>
          <w:szCs w:val="24"/>
          <w:lang w:val="en-GB"/>
        </w:rPr>
        <w:t>T</w:t>
      </w:r>
      <w:r w:rsidR="007F3B09" w:rsidRPr="00DF6E61">
        <w:rPr>
          <w:rFonts w:cs="Times New Roman"/>
          <w:sz w:val="24"/>
          <w:szCs w:val="24"/>
          <w:lang w:val="en-GB"/>
        </w:rPr>
        <w:t xml:space="preserve">he positive dimension is that the world spirit is engaged in a process of </w:t>
      </w:r>
      <w:proofErr w:type="spellStart"/>
      <w:r w:rsidR="007F3B09" w:rsidRPr="00DF6E61">
        <w:rPr>
          <w:rFonts w:cs="Times New Roman"/>
          <w:i/>
          <w:sz w:val="24"/>
          <w:szCs w:val="24"/>
          <w:lang w:val="en-GB"/>
        </w:rPr>
        <w:t>Aufhebung</w:t>
      </w:r>
      <w:proofErr w:type="spellEnd"/>
      <w:r w:rsidR="007F3B09" w:rsidRPr="00DF6E61">
        <w:rPr>
          <w:rFonts w:cs="Times New Roman"/>
          <w:i/>
          <w:sz w:val="24"/>
          <w:szCs w:val="24"/>
          <w:lang w:val="en-GB"/>
        </w:rPr>
        <w:t xml:space="preserve"> </w:t>
      </w:r>
      <w:r w:rsidR="007F3B09" w:rsidRPr="00DF6E61">
        <w:rPr>
          <w:rFonts w:cs="Times New Roman"/>
          <w:sz w:val="24"/>
          <w:szCs w:val="24"/>
          <w:lang w:val="en-GB"/>
        </w:rPr>
        <w:t>(</w:t>
      </w:r>
      <w:proofErr w:type="spellStart"/>
      <w:r w:rsidR="007C6A8C" w:rsidRPr="00DF6E61">
        <w:rPr>
          <w:rFonts w:cs="Times New Roman"/>
          <w:sz w:val="24"/>
          <w:szCs w:val="24"/>
          <w:lang w:val="en-GB"/>
        </w:rPr>
        <w:t>s</w:t>
      </w:r>
      <w:r w:rsidR="007F3B09" w:rsidRPr="00DF6E61">
        <w:rPr>
          <w:rFonts w:cs="Times New Roman"/>
          <w:sz w:val="24"/>
          <w:szCs w:val="24"/>
          <w:lang w:val="en-GB"/>
        </w:rPr>
        <w:t>ublation</w:t>
      </w:r>
      <w:proofErr w:type="spellEnd"/>
      <w:r w:rsidR="007F3B09" w:rsidRPr="00DF6E61">
        <w:rPr>
          <w:rFonts w:cs="Times New Roman"/>
          <w:sz w:val="24"/>
          <w:szCs w:val="24"/>
          <w:lang w:val="en-GB"/>
        </w:rPr>
        <w:t xml:space="preserve">): by overcoming its </w:t>
      </w:r>
      <w:proofErr w:type="gramStart"/>
      <w:r w:rsidR="007F3B09" w:rsidRPr="00DF6E61">
        <w:rPr>
          <w:rFonts w:cs="Times New Roman"/>
          <w:sz w:val="24"/>
          <w:szCs w:val="24"/>
          <w:lang w:val="en-GB"/>
        </w:rPr>
        <w:t>particular expressions</w:t>
      </w:r>
      <w:proofErr w:type="gramEnd"/>
      <w:r w:rsidR="007F3B09" w:rsidRPr="00DF6E61">
        <w:rPr>
          <w:rFonts w:cs="Times New Roman"/>
          <w:sz w:val="24"/>
          <w:szCs w:val="24"/>
          <w:lang w:val="en-GB"/>
        </w:rPr>
        <w:t xml:space="preserve">, the </w:t>
      </w:r>
      <w:r w:rsidR="007C6A8C" w:rsidRPr="00DF6E61">
        <w:rPr>
          <w:rFonts w:cs="Times New Roman"/>
          <w:sz w:val="24"/>
          <w:szCs w:val="24"/>
          <w:lang w:val="en-GB"/>
        </w:rPr>
        <w:t>world-</w:t>
      </w:r>
      <w:r w:rsidR="007F3B09" w:rsidRPr="00DF6E61">
        <w:rPr>
          <w:rFonts w:cs="Times New Roman"/>
          <w:sz w:val="24"/>
          <w:szCs w:val="24"/>
          <w:lang w:val="en-GB"/>
        </w:rPr>
        <w:t>spirit pre</w:t>
      </w:r>
      <w:r w:rsidR="00207EF5" w:rsidRPr="00DF6E61">
        <w:rPr>
          <w:rFonts w:cs="Times New Roman"/>
          <w:sz w:val="24"/>
          <w:szCs w:val="24"/>
          <w:lang w:val="en-GB"/>
        </w:rPr>
        <w:t>serves their essential principle</w:t>
      </w:r>
      <w:r w:rsidR="007F3B09" w:rsidRPr="00DF6E61">
        <w:rPr>
          <w:rFonts w:cs="Times New Roman"/>
          <w:sz w:val="24"/>
          <w:szCs w:val="24"/>
          <w:lang w:val="en-GB"/>
        </w:rPr>
        <w:t xml:space="preserve"> in a universal concept of freedom. </w:t>
      </w:r>
    </w:p>
    <w:p w14:paraId="59464309" w14:textId="77777777" w:rsidR="00DF6E61" w:rsidRDefault="00DF6E61" w:rsidP="00DB0C00">
      <w:pPr>
        <w:spacing w:after="0" w:line="360" w:lineRule="auto"/>
        <w:contextualSpacing/>
        <w:rPr>
          <w:rFonts w:cs="Times New Roman"/>
          <w:sz w:val="24"/>
          <w:szCs w:val="24"/>
          <w:lang w:val="en-GB"/>
        </w:rPr>
      </w:pPr>
    </w:p>
    <w:p w14:paraId="6EACB111" w14:textId="4279836B" w:rsidR="00D6125C" w:rsidRPr="00DF6E61" w:rsidRDefault="00207EF5" w:rsidP="00DB0C00">
      <w:pPr>
        <w:spacing w:after="0" w:line="360" w:lineRule="auto"/>
        <w:contextualSpacing/>
        <w:rPr>
          <w:rFonts w:cs="Times New Roman"/>
          <w:sz w:val="24"/>
          <w:szCs w:val="24"/>
          <w:lang w:val="en-GB"/>
        </w:rPr>
      </w:pPr>
      <w:r w:rsidRPr="00DF6E61">
        <w:rPr>
          <w:rFonts w:cs="Times New Roman"/>
          <w:sz w:val="24"/>
          <w:szCs w:val="24"/>
          <w:lang w:val="en-GB"/>
        </w:rPr>
        <w:t>A</w:t>
      </w:r>
      <w:r w:rsidR="007F3B09" w:rsidRPr="00DF6E61">
        <w:rPr>
          <w:rFonts w:cs="Times New Roman"/>
          <w:sz w:val="24"/>
          <w:szCs w:val="24"/>
          <w:lang w:val="en-GB"/>
        </w:rPr>
        <w:t xml:space="preserve">ccording to Hegel, the </w:t>
      </w:r>
      <w:r w:rsidR="007626C2" w:rsidRPr="00DF6E61">
        <w:rPr>
          <w:rFonts w:cs="Times New Roman"/>
          <w:sz w:val="24"/>
          <w:szCs w:val="24"/>
          <w:lang w:val="en-GB"/>
        </w:rPr>
        <w:t>process in which</w:t>
      </w:r>
      <w:r w:rsidR="007F3B09" w:rsidRPr="00DF6E61">
        <w:rPr>
          <w:rFonts w:cs="Times New Roman"/>
          <w:sz w:val="24"/>
          <w:szCs w:val="24"/>
          <w:lang w:val="en-GB"/>
        </w:rPr>
        <w:t xml:space="preserve"> freedom </w:t>
      </w:r>
      <w:r w:rsidR="007626C2" w:rsidRPr="00DF6E61">
        <w:rPr>
          <w:rFonts w:cs="Times New Roman"/>
          <w:sz w:val="24"/>
          <w:szCs w:val="24"/>
          <w:lang w:val="en-GB"/>
        </w:rPr>
        <w:t xml:space="preserve">is realized </w:t>
      </w:r>
      <w:r w:rsidR="007F3B09" w:rsidRPr="00DF6E61">
        <w:rPr>
          <w:rFonts w:cs="Times New Roman"/>
          <w:sz w:val="24"/>
          <w:szCs w:val="24"/>
          <w:lang w:val="en-GB"/>
        </w:rPr>
        <w:t xml:space="preserve">is predetermined by the structure of the </w:t>
      </w:r>
      <w:proofErr w:type="spellStart"/>
      <w:r w:rsidR="003774F7" w:rsidRPr="00DF6E61">
        <w:rPr>
          <w:rFonts w:cs="Times New Roman"/>
          <w:i/>
          <w:sz w:val="24"/>
          <w:szCs w:val="24"/>
          <w:lang w:val="en-GB"/>
        </w:rPr>
        <w:t>Begriff</w:t>
      </w:r>
      <w:proofErr w:type="spellEnd"/>
      <w:r w:rsidR="003774F7" w:rsidRPr="00DF6E61">
        <w:rPr>
          <w:rFonts w:cs="Times New Roman"/>
          <w:sz w:val="24"/>
          <w:szCs w:val="24"/>
          <w:lang w:val="en-GB"/>
        </w:rPr>
        <w:t xml:space="preserve"> (</w:t>
      </w:r>
      <w:r w:rsidR="007F3B09" w:rsidRPr="00DF6E61">
        <w:rPr>
          <w:rFonts w:cs="Times New Roman"/>
          <w:sz w:val="24"/>
          <w:szCs w:val="24"/>
          <w:lang w:val="en-GB"/>
        </w:rPr>
        <w:t>concept</w:t>
      </w:r>
      <w:r w:rsidR="003774F7" w:rsidRPr="00DF6E61">
        <w:rPr>
          <w:rFonts w:cs="Times New Roman"/>
          <w:sz w:val="24"/>
          <w:szCs w:val="24"/>
          <w:lang w:val="en-GB"/>
        </w:rPr>
        <w:t>)</w:t>
      </w:r>
      <w:r w:rsidR="007F3B09" w:rsidRPr="00DF6E61">
        <w:rPr>
          <w:rFonts w:cs="Times New Roman"/>
          <w:sz w:val="24"/>
          <w:szCs w:val="24"/>
          <w:lang w:val="en-GB"/>
        </w:rPr>
        <w:t xml:space="preserve"> of freedom itself. </w:t>
      </w:r>
      <w:r w:rsidRPr="00DF6E61">
        <w:rPr>
          <w:rFonts w:cs="Times New Roman"/>
          <w:sz w:val="24"/>
          <w:szCs w:val="24"/>
          <w:lang w:val="en-GB"/>
        </w:rPr>
        <w:t xml:space="preserve">While Hegel does not deny </w:t>
      </w:r>
      <w:r w:rsidR="007C6A8C" w:rsidRPr="00DF6E61">
        <w:rPr>
          <w:rFonts w:cs="Times New Roman"/>
          <w:sz w:val="24"/>
          <w:szCs w:val="24"/>
          <w:lang w:val="en-GB"/>
        </w:rPr>
        <w:t xml:space="preserve">the role of chance in </w:t>
      </w:r>
      <w:r w:rsidRPr="00DF6E61">
        <w:rPr>
          <w:rFonts w:cs="Times New Roman"/>
          <w:sz w:val="24"/>
          <w:szCs w:val="24"/>
          <w:lang w:val="en-GB"/>
        </w:rPr>
        <w:t>history, he defi</w:t>
      </w:r>
      <w:r w:rsidR="003774F7" w:rsidRPr="00DF6E61">
        <w:rPr>
          <w:rFonts w:cs="Times New Roman"/>
          <w:sz w:val="24"/>
          <w:szCs w:val="24"/>
          <w:lang w:val="en-GB"/>
        </w:rPr>
        <w:t>nes chance as that which is un</w:t>
      </w:r>
      <w:r w:rsidRPr="00DF6E61">
        <w:rPr>
          <w:rFonts w:cs="Times New Roman"/>
          <w:sz w:val="24"/>
          <w:szCs w:val="24"/>
          <w:lang w:val="en-GB"/>
        </w:rPr>
        <w:t xml:space="preserve">related. Hence, chance is </w:t>
      </w:r>
      <w:proofErr w:type="gramStart"/>
      <w:r w:rsidR="003774F7" w:rsidRPr="00DF6E61">
        <w:rPr>
          <w:rFonts w:cs="Times New Roman"/>
          <w:sz w:val="24"/>
          <w:szCs w:val="24"/>
          <w:lang w:val="en-GB"/>
        </w:rPr>
        <w:t>– by definition – excluded</w:t>
      </w:r>
      <w:proofErr w:type="gramEnd"/>
      <w:r w:rsidRPr="00DF6E61">
        <w:rPr>
          <w:rFonts w:cs="Times New Roman"/>
          <w:sz w:val="24"/>
          <w:szCs w:val="24"/>
          <w:lang w:val="en-GB"/>
        </w:rPr>
        <w:t xml:space="preserve"> from the relational </w:t>
      </w:r>
      <w:r w:rsidR="003774F7" w:rsidRPr="00DF6E61">
        <w:rPr>
          <w:rFonts w:cs="Times New Roman"/>
          <w:sz w:val="24"/>
          <w:szCs w:val="24"/>
          <w:lang w:val="en-GB"/>
        </w:rPr>
        <w:t xml:space="preserve">nexus of world history in which </w:t>
      </w:r>
      <w:r w:rsidRPr="00DF6E61">
        <w:rPr>
          <w:rFonts w:cs="Times New Roman"/>
          <w:sz w:val="24"/>
          <w:szCs w:val="24"/>
          <w:lang w:val="en-GB"/>
        </w:rPr>
        <w:t>the</w:t>
      </w:r>
      <w:r w:rsidR="007F3B09" w:rsidRPr="00DF6E61">
        <w:rPr>
          <w:rFonts w:cs="Times New Roman"/>
          <w:sz w:val="24"/>
          <w:szCs w:val="24"/>
          <w:lang w:val="en-GB"/>
        </w:rPr>
        <w:t xml:space="preserve"> concept </w:t>
      </w:r>
      <w:r w:rsidRPr="00DF6E61">
        <w:rPr>
          <w:rFonts w:cs="Times New Roman"/>
          <w:sz w:val="24"/>
          <w:szCs w:val="24"/>
          <w:lang w:val="en-GB"/>
        </w:rPr>
        <w:t xml:space="preserve">of </w:t>
      </w:r>
      <w:r w:rsidRPr="00DF6E61">
        <w:rPr>
          <w:rFonts w:cs="Times New Roman"/>
          <w:sz w:val="24"/>
          <w:szCs w:val="24"/>
          <w:lang w:val="en-GB"/>
        </w:rPr>
        <w:lastRenderedPageBreak/>
        <w:t xml:space="preserve">freedom </w:t>
      </w:r>
      <w:r w:rsidR="003774F7" w:rsidRPr="00DF6E61">
        <w:rPr>
          <w:rFonts w:cs="Times New Roman"/>
          <w:sz w:val="24"/>
          <w:szCs w:val="24"/>
          <w:lang w:val="en-GB"/>
        </w:rPr>
        <w:t>unfolds itself. Hegel captures the structure of this process</w:t>
      </w:r>
      <w:r w:rsidR="008C7A4D" w:rsidRPr="00DF6E61">
        <w:rPr>
          <w:rFonts w:cs="Times New Roman"/>
          <w:sz w:val="24"/>
          <w:szCs w:val="24"/>
          <w:lang w:val="en-GB"/>
        </w:rPr>
        <w:t xml:space="preserve"> in terms of</w:t>
      </w:r>
      <w:r w:rsidR="003774F7" w:rsidRPr="00DF6E61">
        <w:rPr>
          <w:rFonts w:cs="Times New Roman"/>
          <w:sz w:val="24"/>
          <w:szCs w:val="24"/>
          <w:lang w:val="en-GB"/>
        </w:rPr>
        <w:t xml:space="preserve"> </w:t>
      </w:r>
      <w:r w:rsidR="008C7A4D" w:rsidRPr="00DF6E61">
        <w:rPr>
          <w:rFonts w:cs="Times New Roman"/>
          <w:sz w:val="24"/>
          <w:szCs w:val="24"/>
          <w:lang w:val="en-GB"/>
        </w:rPr>
        <w:t xml:space="preserve">progressive </w:t>
      </w:r>
      <w:r w:rsidR="003774F7" w:rsidRPr="00DF6E61">
        <w:rPr>
          <w:rFonts w:cs="Times New Roman"/>
          <w:sz w:val="24"/>
          <w:szCs w:val="24"/>
          <w:lang w:val="en-GB"/>
        </w:rPr>
        <w:t>stages. Each</w:t>
      </w:r>
      <w:r w:rsidRPr="00DF6E61">
        <w:rPr>
          <w:rFonts w:cs="Times New Roman"/>
          <w:sz w:val="24"/>
          <w:szCs w:val="24"/>
          <w:lang w:val="en-GB"/>
        </w:rPr>
        <w:t xml:space="preserve"> stage </w:t>
      </w:r>
      <w:r w:rsidR="003774F7" w:rsidRPr="00DF6E61">
        <w:rPr>
          <w:rFonts w:cs="Times New Roman"/>
          <w:sz w:val="24"/>
          <w:szCs w:val="24"/>
          <w:lang w:val="en-GB"/>
        </w:rPr>
        <w:t xml:space="preserve">of the historical process </w:t>
      </w:r>
      <w:r w:rsidRPr="00DF6E61">
        <w:rPr>
          <w:rFonts w:cs="Times New Roman"/>
          <w:sz w:val="24"/>
          <w:szCs w:val="24"/>
          <w:lang w:val="en-GB"/>
        </w:rPr>
        <w:t>expresses</w:t>
      </w:r>
      <w:r w:rsidR="003774F7" w:rsidRPr="00DF6E61">
        <w:rPr>
          <w:rFonts w:cs="Times New Roman"/>
          <w:sz w:val="24"/>
          <w:szCs w:val="24"/>
          <w:lang w:val="en-GB"/>
        </w:rPr>
        <w:t xml:space="preserve">, to </w:t>
      </w:r>
      <w:r w:rsidR="007C6A8C" w:rsidRPr="00DF6E61">
        <w:rPr>
          <w:rFonts w:cs="Times New Roman"/>
          <w:sz w:val="24"/>
          <w:szCs w:val="24"/>
          <w:lang w:val="en-GB"/>
        </w:rPr>
        <w:t xml:space="preserve">at least </w:t>
      </w:r>
      <w:r w:rsidR="008C7A4D" w:rsidRPr="00DF6E61">
        <w:rPr>
          <w:rFonts w:cs="Times New Roman"/>
          <w:sz w:val="24"/>
          <w:szCs w:val="24"/>
          <w:lang w:val="en-GB"/>
        </w:rPr>
        <w:t>some</w:t>
      </w:r>
      <w:r w:rsidR="003774F7" w:rsidRPr="00DF6E61">
        <w:rPr>
          <w:rFonts w:cs="Times New Roman"/>
          <w:sz w:val="24"/>
          <w:szCs w:val="24"/>
          <w:lang w:val="en-GB"/>
        </w:rPr>
        <w:t xml:space="preserve"> degree,</w:t>
      </w:r>
      <w:r w:rsidRPr="00DF6E61">
        <w:rPr>
          <w:rFonts w:cs="Times New Roman"/>
          <w:sz w:val="24"/>
          <w:szCs w:val="24"/>
          <w:lang w:val="en-GB"/>
        </w:rPr>
        <w:t xml:space="preserve"> the </w:t>
      </w:r>
      <w:proofErr w:type="gramStart"/>
      <w:r w:rsidRPr="00DF6E61">
        <w:rPr>
          <w:rFonts w:cs="Times New Roman"/>
          <w:sz w:val="24"/>
          <w:szCs w:val="24"/>
          <w:lang w:val="en-GB"/>
        </w:rPr>
        <w:t>final end</w:t>
      </w:r>
      <w:proofErr w:type="gramEnd"/>
      <w:r w:rsidRPr="00DF6E61">
        <w:rPr>
          <w:rFonts w:cs="Times New Roman"/>
          <w:sz w:val="24"/>
          <w:szCs w:val="24"/>
          <w:lang w:val="en-GB"/>
        </w:rPr>
        <w:t xml:space="preserve"> of the world</w:t>
      </w:r>
      <w:r w:rsidR="003774F7" w:rsidRPr="00DF6E61">
        <w:rPr>
          <w:rFonts w:cs="Times New Roman"/>
          <w:sz w:val="24"/>
          <w:szCs w:val="24"/>
          <w:lang w:val="en-GB"/>
        </w:rPr>
        <w:t xml:space="preserve">. </w:t>
      </w:r>
      <w:r w:rsidRPr="00DF6E61">
        <w:rPr>
          <w:rFonts w:cs="Times New Roman"/>
          <w:sz w:val="24"/>
          <w:szCs w:val="24"/>
          <w:lang w:val="en-GB"/>
        </w:rPr>
        <w:t xml:space="preserve">There is some disagreement as to whether Hegel’s </w:t>
      </w:r>
      <w:r w:rsidR="003774F7" w:rsidRPr="00DF6E61">
        <w:rPr>
          <w:rFonts w:cs="Times New Roman"/>
          <w:sz w:val="24"/>
          <w:szCs w:val="24"/>
          <w:lang w:val="en-GB"/>
        </w:rPr>
        <w:t>talk of a “</w:t>
      </w:r>
      <w:r w:rsidRPr="00DF6E61">
        <w:rPr>
          <w:rFonts w:cs="Times New Roman"/>
          <w:sz w:val="24"/>
          <w:szCs w:val="24"/>
          <w:lang w:val="en-GB"/>
        </w:rPr>
        <w:t>final end</w:t>
      </w:r>
      <w:r w:rsidR="003774F7" w:rsidRPr="00DF6E61">
        <w:rPr>
          <w:rFonts w:cs="Times New Roman"/>
          <w:sz w:val="24"/>
          <w:szCs w:val="24"/>
          <w:lang w:val="en-GB"/>
        </w:rPr>
        <w:t>”</w:t>
      </w:r>
      <w:r w:rsidRPr="00DF6E61">
        <w:rPr>
          <w:rFonts w:cs="Times New Roman"/>
          <w:sz w:val="24"/>
          <w:szCs w:val="24"/>
          <w:lang w:val="en-GB"/>
        </w:rPr>
        <w:t xml:space="preserve"> should </w:t>
      </w:r>
      <w:r w:rsidR="003774F7" w:rsidRPr="00DF6E61">
        <w:rPr>
          <w:rFonts w:cs="Times New Roman"/>
          <w:sz w:val="24"/>
          <w:szCs w:val="24"/>
          <w:lang w:val="en-GB"/>
        </w:rPr>
        <w:t>be understood in a temporal sens</w:t>
      </w:r>
      <w:r w:rsidRPr="00DF6E61">
        <w:rPr>
          <w:rFonts w:cs="Times New Roman"/>
          <w:sz w:val="24"/>
          <w:szCs w:val="24"/>
          <w:lang w:val="en-GB"/>
        </w:rPr>
        <w:t>e</w:t>
      </w:r>
      <w:r w:rsidR="007C6A8C" w:rsidRPr="00DF6E61">
        <w:rPr>
          <w:rFonts w:cs="Times New Roman"/>
          <w:sz w:val="24"/>
          <w:szCs w:val="24"/>
          <w:lang w:val="en-GB"/>
        </w:rPr>
        <w:t>, that is, whether the end of history means an end of historical development</w:t>
      </w:r>
      <w:r w:rsidR="003774F7" w:rsidRPr="00DF6E61">
        <w:rPr>
          <w:rFonts w:cs="Times New Roman"/>
          <w:sz w:val="24"/>
          <w:szCs w:val="24"/>
          <w:lang w:val="en-GB"/>
        </w:rPr>
        <w:t xml:space="preserve">. </w:t>
      </w:r>
      <w:r w:rsidR="008C7A4D" w:rsidRPr="00DF6E61">
        <w:rPr>
          <w:rFonts w:cs="Times New Roman"/>
          <w:sz w:val="24"/>
          <w:szCs w:val="24"/>
          <w:lang w:val="en-GB"/>
        </w:rPr>
        <w:t xml:space="preserve">But even if we do not </w:t>
      </w:r>
      <w:r w:rsidR="007C6A8C" w:rsidRPr="00DF6E61">
        <w:rPr>
          <w:rFonts w:cs="Times New Roman"/>
          <w:sz w:val="24"/>
          <w:szCs w:val="24"/>
          <w:lang w:val="en-GB"/>
        </w:rPr>
        <w:t>su</w:t>
      </w:r>
      <w:r w:rsidR="004C08D9" w:rsidRPr="00DF6E61">
        <w:rPr>
          <w:rFonts w:cs="Times New Roman"/>
          <w:sz w:val="24"/>
          <w:szCs w:val="24"/>
          <w:lang w:val="en-GB"/>
        </w:rPr>
        <w:t>b</w:t>
      </w:r>
      <w:r w:rsidR="007C6A8C" w:rsidRPr="00DF6E61">
        <w:rPr>
          <w:rFonts w:cs="Times New Roman"/>
          <w:sz w:val="24"/>
          <w:szCs w:val="24"/>
          <w:lang w:val="en-GB"/>
        </w:rPr>
        <w:t xml:space="preserve">scribe </w:t>
      </w:r>
      <w:r w:rsidR="008C7A4D" w:rsidRPr="00DF6E61">
        <w:rPr>
          <w:rFonts w:cs="Times New Roman"/>
          <w:sz w:val="24"/>
          <w:szCs w:val="24"/>
          <w:lang w:val="en-GB"/>
        </w:rPr>
        <w:t>to the temporal interpretation, we can note that</w:t>
      </w:r>
      <w:r w:rsidR="003774F7" w:rsidRPr="00DF6E61">
        <w:rPr>
          <w:rFonts w:cs="Times New Roman"/>
          <w:sz w:val="24"/>
          <w:szCs w:val="24"/>
          <w:lang w:val="en-GB"/>
        </w:rPr>
        <w:t xml:space="preserve"> for Hegel</w:t>
      </w:r>
      <w:r w:rsidR="008C7A4D" w:rsidRPr="00DF6E61">
        <w:rPr>
          <w:rFonts w:cs="Times New Roman"/>
          <w:sz w:val="24"/>
          <w:szCs w:val="24"/>
          <w:lang w:val="en-GB"/>
        </w:rPr>
        <w:t xml:space="preserve"> history</w:t>
      </w:r>
      <w:r w:rsidR="003774F7" w:rsidRPr="00DF6E61">
        <w:rPr>
          <w:rFonts w:cs="Times New Roman"/>
          <w:sz w:val="24"/>
          <w:szCs w:val="24"/>
          <w:lang w:val="en-GB"/>
        </w:rPr>
        <w:t xml:space="preserve"> is unified and closed with respect to the </w:t>
      </w:r>
      <w:proofErr w:type="gramStart"/>
      <w:r w:rsidR="003774F7" w:rsidRPr="00DF6E61">
        <w:rPr>
          <w:rFonts w:cs="Times New Roman"/>
          <w:sz w:val="24"/>
          <w:szCs w:val="24"/>
          <w:lang w:val="en-GB"/>
        </w:rPr>
        <w:t>final end</w:t>
      </w:r>
      <w:proofErr w:type="gramEnd"/>
      <w:r w:rsidR="003774F7" w:rsidRPr="00DF6E61">
        <w:rPr>
          <w:rFonts w:cs="Times New Roman"/>
          <w:sz w:val="24"/>
          <w:szCs w:val="24"/>
          <w:lang w:val="en-GB"/>
        </w:rPr>
        <w:t>.</w:t>
      </w:r>
      <w:r w:rsidR="00D6125C" w:rsidRPr="00DF6E61">
        <w:rPr>
          <w:rFonts w:cs="Times New Roman"/>
          <w:sz w:val="24"/>
          <w:szCs w:val="24"/>
          <w:lang w:val="en-GB"/>
        </w:rPr>
        <w:t xml:space="preserve"> </w:t>
      </w:r>
    </w:p>
    <w:p w14:paraId="138530CC" w14:textId="77777777" w:rsidR="00DF6E61" w:rsidRDefault="00DF6E61" w:rsidP="00DB0C00">
      <w:pPr>
        <w:spacing w:after="0" w:line="360" w:lineRule="auto"/>
        <w:contextualSpacing/>
        <w:rPr>
          <w:rFonts w:cs="Times New Roman"/>
          <w:sz w:val="24"/>
          <w:szCs w:val="24"/>
          <w:lang w:val="en-GB"/>
        </w:rPr>
      </w:pPr>
    </w:p>
    <w:p w14:paraId="7211D960" w14:textId="2A0D1C05" w:rsidR="006A3CB9" w:rsidRPr="00DF6E61" w:rsidRDefault="00D6125C" w:rsidP="00DB0C00">
      <w:pPr>
        <w:spacing w:after="0" w:line="360" w:lineRule="auto"/>
        <w:contextualSpacing/>
        <w:rPr>
          <w:rFonts w:cs="Times New Roman"/>
          <w:sz w:val="24"/>
          <w:szCs w:val="24"/>
          <w:lang w:val="en-GB"/>
        </w:rPr>
      </w:pPr>
      <w:r w:rsidRPr="00DF6E61">
        <w:rPr>
          <w:rFonts w:cs="Times New Roman"/>
          <w:sz w:val="24"/>
          <w:szCs w:val="24"/>
          <w:lang w:val="en-GB"/>
        </w:rPr>
        <w:t>Hegel’s philosophy of history</w:t>
      </w:r>
      <w:r w:rsidR="00596974">
        <w:rPr>
          <w:rFonts w:cs="Times New Roman"/>
          <w:sz w:val="24"/>
          <w:szCs w:val="24"/>
          <w:lang w:val="en-GB"/>
        </w:rPr>
        <w:t xml:space="preserve"> involves notable relativist elements</w:t>
      </w:r>
      <w:r w:rsidRPr="00DF6E61">
        <w:rPr>
          <w:rFonts w:cs="Times New Roman"/>
          <w:sz w:val="24"/>
          <w:szCs w:val="24"/>
          <w:lang w:val="en-GB"/>
        </w:rPr>
        <w:t>. Most importantly, ethical life and consciousness are conceived as dynamic</w:t>
      </w:r>
      <w:r w:rsidR="00596974">
        <w:rPr>
          <w:rFonts w:cs="Times New Roman"/>
          <w:sz w:val="24"/>
          <w:szCs w:val="24"/>
          <w:lang w:val="en-GB"/>
        </w:rPr>
        <w:t xml:space="preserve">, </w:t>
      </w:r>
      <w:r w:rsidRPr="00DF6E61">
        <w:rPr>
          <w:rFonts w:cs="Times New Roman"/>
          <w:sz w:val="24"/>
          <w:szCs w:val="24"/>
          <w:lang w:val="en-GB"/>
        </w:rPr>
        <w:t xml:space="preserve">and as relative to </w:t>
      </w:r>
      <w:proofErr w:type="gramStart"/>
      <w:r w:rsidRPr="00DF6E61">
        <w:rPr>
          <w:rFonts w:cs="Times New Roman"/>
          <w:sz w:val="24"/>
          <w:szCs w:val="24"/>
          <w:lang w:val="en-GB"/>
        </w:rPr>
        <w:t>particular historical</w:t>
      </w:r>
      <w:proofErr w:type="gramEnd"/>
      <w:r w:rsidRPr="00DF6E61">
        <w:rPr>
          <w:rFonts w:cs="Times New Roman"/>
          <w:sz w:val="24"/>
          <w:szCs w:val="24"/>
          <w:lang w:val="en-GB"/>
        </w:rPr>
        <w:t xml:space="preserve"> communities. But</w:t>
      </w:r>
      <w:r w:rsidR="001E3886" w:rsidRPr="00DF6E61">
        <w:rPr>
          <w:rFonts w:cs="Times New Roman"/>
          <w:sz w:val="24"/>
          <w:szCs w:val="24"/>
          <w:lang w:val="en-GB"/>
        </w:rPr>
        <w:t>,</w:t>
      </w:r>
      <w:r w:rsidRPr="00DF6E61">
        <w:rPr>
          <w:rFonts w:cs="Times New Roman"/>
          <w:sz w:val="24"/>
          <w:szCs w:val="24"/>
          <w:lang w:val="en-GB"/>
        </w:rPr>
        <w:t xml:space="preserve"> at the same time, the conceptualization of history in terms of progressive stages allows for a </w:t>
      </w:r>
      <w:r w:rsidR="001A733D" w:rsidRPr="00DF6E61">
        <w:rPr>
          <w:rFonts w:cs="Times New Roman"/>
          <w:sz w:val="24"/>
          <w:szCs w:val="24"/>
          <w:lang w:val="en-GB"/>
        </w:rPr>
        <w:t>hierarchy between different historical culture</w:t>
      </w:r>
      <w:r w:rsidRPr="00DF6E61">
        <w:rPr>
          <w:rFonts w:cs="Times New Roman"/>
          <w:sz w:val="24"/>
          <w:szCs w:val="24"/>
          <w:lang w:val="en-GB"/>
        </w:rPr>
        <w:t xml:space="preserve">s. Moreover, the fact that history is a closed totality with </w:t>
      </w:r>
      <w:proofErr w:type="gramStart"/>
      <w:r w:rsidRPr="00DF6E61">
        <w:rPr>
          <w:rFonts w:cs="Times New Roman"/>
          <w:sz w:val="24"/>
          <w:szCs w:val="24"/>
          <w:lang w:val="en-GB"/>
        </w:rPr>
        <w:t>a final end</w:t>
      </w:r>
      <w:proofErr w:type="gramEnd"/>
      <w:r w:rsidRPr="00DF6E61">
        <w:rPr>
          <w:rFonts w:cs="Times New Roman"/>
          <w:sz w:val="24"/>
          <w:szCs w:val="24"/>
          <w:lang w:val="en-GB"/>
        </w:rPr>
        <w:t xml:space="preserve"> negates </w:t>
      </w:r>
      <w:r w:rsidR="00596974">
        <w:rPr>
          <w:rFonts w:cs="Times New Roman"/>
          <w:sz w:val="24"/>
          <w:szCs w:val="24"/>
          <w:lang w:val="en-GB"/>
        </w:rPr>
        <w:t xml:space="preserve">all </w:t>
      </w:r>
      <w:r w:rsidRPr="00DF6E61">
        <w:rPr>
          <w:rFonts w:cs="Times New Roman"/>
          <w:sz w:val="24"/>
          <w:szCs w:val="24"/>
          <w:lang w:val="en-GB"/>
        </w:rPr>
        <w:t xml:space="preserve">relativism: the dynamic relation of expression and </w:t>
      </w:r>
      <w:proofErr w:type="spellStart"/>
      <w:r w:rsidRPr="00DF6E61">
        <w:rPr>
          <w:rFonts w:cs="Times New Roman"/>
          <w:sz w:val="24"/>
          <w:szCs w:val="24"/>
          <w:lang w:val="en-GB"/>
        </w:rPr>
        <w:t>sublation</w:t>
      </w:r>
      <w:proofErr w:type="spellEnd"/>
      <w:r w:rsidRPr="00DF6E61">
        <w:rPr>
          <w:rFonts w:cs="Times New Roman"/>
          <w:sz w:val="24"/>
          <w:szCs w:val="24"/>
          <w:lang w:val="en-GB"/>
        </w:rPr>
        <w:t xml:space="preserve"> that occurs between the particular and the universal ultimately realizes the absolute.</w:t>
      </w:r>
    </w:p>
    <w:p w14:paraId="31CD2FFC" w14:textId="77777777" w:rsidR="00CD276D" w:rsidRPr="00DF6E61" w:rsidRDefault="00CD276D" w:rsidP="005F1BDC">
      <w:pPr>
        <w:spacing w:after="0" w:line="360" w:lineRule="auto"/>
        <w:contextualSpacing/>
        <w:jc w:val="both"/>
        <w:rPr>
          <w:rFonts w:cs="Times New Roman"/>
          <w:sz w:val="24"/>
          <w:szCs w:val="24"/>
          <w:lang w:val="en-GB"/>
        </w:rPr>
      </w:pPr>
    </w:p>
    <w:p w14:paraId="27B6B6FB" w14:textId="77777777" w:rsidR="004C178A" w:rsidRPr="00DF6E61" w:rsidRDefault="004C178A" w:rsidP="004C178A">
      <w:pPr>
        <w:spacing w:after="0" w:line="360" w:lineRule="auto"/>
        <w:contextualSpacing/>
        <w:jc w:val="both"/>
        <w:rPr>
          <w:rFonts w:cs="Times New Roman"/>
          <w:i/>
          <w:sz w:val="24"/>
          <w:szCs w:val="24"/>
          <w:lang w:val="en-GB"/>
        </w:rPr>
      </w:pPr>
      <w:r w:rsidRPr="00DF6E61">
        <w:rPr>
          <w:rFonts w:cs="Times New Roman"/>
          <w:i/>
          <w:sz w:val="24"/>
          <w:szCs w:val="24"/>
          <w:lang w:val="en-GB"/>
        </w:rPr>
        <w:t>Professional history</w:t>
      </w:r>
    </w:p>
    <w:p w14:paraId="27968C42" w14:textId="77777777" w:rsidR="004C178A" w:rsidRPr="00DF6E61" w:rsidRDefault="004C178A" w:rsidP="005F1BDC">
      <w:pPr>
        <w:spacing w:after="0" w:line="360" w:lineRule="auto"/>
        <w:contextualSpacing/>
        <w:jc w:val="both"/>
        <w:rPr>
          <w:rFonts w:cs="Times New Roman"/>
          <w:sz w:val="24"/>
          <w:szCs w:val="24"/>
          <w:lang w:val="en-GB"/>
        </w:rPr>
      </w:pPr>
    </w:p>
    <w:p w14:paraId="558F87FB" w14:textId="0728ADB6" w:rsidR="003C38E4" w:rsidRPr="00DF6E61" w:rsidRDefault="00CD276D" w:rsidP="003C38E4">
      <w:pPr>
        <w:spacing w:after="0" w:line="360" w:lineRule="auto"/>
        <w:contextualSpacing/>
        <w:jc w:val="both"/>
        <w:rPr>
          <w:rFonts w:cs="Times New Roman"/>
          <w:sz w:val="24"/>
          <w:szCs w:val="24"/>
          <w:lang w:val="en-GB"/>
        </w:rPr>
      </w:pPr>
      <w:r w:rsidRPr="00DF6E61">
        <w:rPr>
          <w:rFonts w:cs="Times New Roman"/>
          <w:sz w:val="24"/>
          <w:szCs w:val="24"/>
          <w:lang w:val="en-GB"/>
        </w:rPr>
        <w:t xml:space="preserve">When Hegel was delivering his </w:t>
      </w:r>
      <w:r w:rsidR="00D6125C" w:rsidRPr="00DF6E61">
        <w:rPr>
          <w:rFonts w:cs="Times New Roman"/>
          <w:bCs/>
          <w:i/>
          <w:sz w:val="24"/>
          <w:szCs w:val="24"/>
          <w:lang w:val="en-GB"/>
        </w:rPr>
        <w:t>Lectures</w:t>
      </w:r>
      <w:r w:rsidR="00D6125C" w:rsidRPr="00DF6E61">
        <w:rPr>
          <w:rFonts w:cs="Times New Roman"/>
          <w:i/>
          <w:sz w:val="24"/>
          <w:szCs w:val="24"/>
          <w:lang w:val="en-GB"/>
        </w:rPr>
        <w:t xml:space="preserve"> </w:t>
      </w:r>
      <w:r w:rsidR="00D6125C" w:rsidRPr="00DF6E61">
        <w:rPr>
          <w:rFonts w:cs="Times New Roman"/>
          <w:bCs/>
          <w:i/>
          <w:sz w:val="24"/>
          <w:szCs w:val="24"/>
          <w:lang w:val="en-GB"/>
        </w:rPr>
        <w:t>on</w:t>
      </w:r>
      <w:r w:rsidR="00D6125C" w:rsidRPr="00DF6E61">
        <w:rPr>
          <w:rFonts w:cs="Times New Roman"/>
          <w:i/>
          <w:sz w:val="24"/>
          <w:szCs w:val="24"/>
          <w:lang w:val="en-GB"/>
        </w:rPr>
        <w:t xml:space="preserve"> </w:t>
      </w:r>
      <w:r w:rsidR="00D6125C" w:rsidRPr="00DF6E61">
        <w:rPr>
          <w:rFonts w:cs="Times New Roman"/>
          <w:bCs/>
          <w:i/>
          <w:sz w:val="24"/>
          <w:szCs w:val="24"/>
          <w:lang w:val="en-GB"/>
        </w:rPr>
        <w:t>the</w:t>
      </w:r>
      <w:r w:rsidR="00D6125C" w:rsidRPr="00DF6E61">
        <w:rPr>
          <w:rFonts w:cs="Times New Roman"/>
          <w:i/>
          <w:sz w:val="24"/>
          <w:szCs w:val="24"/>
          <w:lang w:val="en-GB"/>
        </w:rPr>
        <w:t xml:space="preserve"> </w:t>
      </w:r>
      <w:r w:rsidR="00D6125C" w:rsidRPr="00DF6E61">
        <w:rPr>
          <w:rFonts w:cs="Times New Roman"/>
          <w:bCs/>
          <w:i/>
          <w:sz w:val="24"/>
          <w:szCs w:val="24"/>
          <w:lang w:val="en-GB"/>
        </w:rPr>
        <w:t>Philosophy</w:t>
      </w:r>
      <w:r w:rsidR="00D6125C" w:rsidRPr="00DF6E61">
        <w:rPr>
          <w:rFonts w:cs="Times New Roman"/>
          <w:i/>
          <w:sz w:val="24"/>
          <w:szCs w:val="24"/>
          <w:lang w:val="en-GB"/>
        </w:rPr>
        <w:t xml:space="preserve"> </w:t>
      </w:r>
      <w:r w:rsidR="00D6125C" w:rsidRPr="00DF6E61">
        <w:rPr>
          <w:rFonts w:cs="Times New Roman"/>
          <w:bCs/>
          <w:i/>
          <w:sz w:val="24"/>
          <w:szCs w:val="24"/>
          <w:lang w:val="en-GB"/>
        </w:rPr>
        <w:t>of</w:t>
      </w:r>
      <w:r w:rsidR="00D6125C" w:rsidRPr="00DF6E61">
        <w:rPr>
          <w:rFonts w:cs="Times New Roman"/>
          <w:i/>
          <w:sz w:val="24"/>
          <w:szCs w:val="24"/>
          <w:lang w:val="en-GB"/>
        </w:rPr>
        <w:t xml:space="preserve"> </w:t>
      </w:r>
      <w:r w:rsidR="00D6125C" w:rsidRPr="00DF6E61">
        <w:rPr>
          <w:rFonts w:cs="Times New Roman"/>
          <w:bCs/>
          <w:i/>
          <w:sz w:val="24"/>
          <w:szCs w:val="24"/>
          <w:lang w:val="en-GB"/>
        </w:rPr>
        <w:t>World</w:t>
      </w:r>
      <w:r w:rsidR="00D6125C" w:rsidRPr="00DF6E61">
        <w:rPr>
          <w:rFonts w:cs="Times New Roman"/>
          <w:i/>
          <w:sz w:val="24"/>
          <w:szCs w:val="24"/>
          <w:lang w:val="en-GB"/>
        </w:rPr>
        <w:t xml:space="preserve"> </w:t>
      </w:r>
      <w:r w:rsidR="00D6125C" w:rsidRPr="00DF6E61">
        <w:rPr>
          <w:rFonts w:cs="Times New Roman"/>
          <w:bCs/>
          <w:i/>
          <w:sz w:val="24"/>
          <w:szCs w:val="24"/>
          <w:lang w:val="en-GB"/>
        </w:rPr>
        <w:t xml:space="preserve">History </w:t>
      </w:r>
      <w:r w:rsidR="00D6125C" w:rsidRPr="00DF6E61">
        <w:rPr>
          <w:rFonts w:cs="Times New Roman"/>
          <w:bCs/>
          <w:sz w:val="24"/>
          <w:szCs w:val="24"/>
          <w:lang w:val="en-GB"/>
        </w:rPr>
        <w:t>in 1822, 1828 and 1830</w:t>
      </w:r>
      <w:r w:rsidRPr="00DF6E61">
        <w:rPr>
          <w:rFonts w:cs="Times New Roman"/>
          <w:sz w:val="24"/>
          <w:szCs w:val="24"/>
          <w:lang w:val="en-GB"/>
        </w:rPr>
        <w:t xml:space="preserve">, the study of history </w:t>
      </w:r>
      <w:r w:rsidR="00D6125C" w:rsidRPr="00DF6E61">
        <w:rPr>
          <w:rFonts w:cs="Times New Roman"/>
          <w:sz w:val="24"/>
          <w:szCs w:val="24"/>
          <w:lang w:val="en-GB"/>
        </w:rPr>
        <w:t xml:space="preserve">had already undergone a process of </w:t>
      </w:r>
      <w:r w:rsidRPr="00DF6E61">
        <w:rPr>
          <w:rFonts w:cs="Times New Roman"/>
          <w:sz w:val="24"/>
          <w:szCs w:val="24"/>
          <w:lang w:val="en-GB"/>
        </w:rPr>
        <w:t xml:space="preserve">increasing disciplinary professionalization. Wilhelm von Humboldt’s </w:t>
      </w:r>
      <w:r w:rsidR="00616F8A" w:rsidRPr="00DF6E61">
        <w:rPr>
          <w:rFonts w:cs="Times New Roman"/>
          <w:sz w:val="24"/>
          <w:szCs w:val="24"/>
          <w:lang w:val="en-GB"/>
        </w:rPr>
        <w:t xml:space="preserve">(1767-1835) </w:t>
      </w:r>
      <w:r w:rsidRPr="00DF6E61">
        <w:rPr>
          <w:rFonts w:cs="Times New Roman"/>
          <w:sz w:val="24"/>
          <w:szCs w:val="24"/>
          <w:lang w:val="en-GB"/>
        </w:rPr>
        <w:t>reform of the Prussian educational sys</w:t>
      </w:r>
      <w:r w:rsidR="00616F8A" w:rsidRPr="00DF6E61">
        <w:rPr>
          <w:rFonts w:cs="Times New Roman"/>
          <w:sz w:val="24"/>
          <w:szCs w:val="24"/>
          <w:lang w:val="en-GB"/>
        </w:rPr>
        <w:t xml:space="preserve">tem had turned history from </w:t>
      </w:r>
      <w:r w:rsidR="001E3886" w:rsidRPr="00DF6E61">
        <w:rPr>
          <w:rFonts w:cs="Times New Roman"/>
          <w:sz w:val="24"/>
          <w:szCs w:val="24"/>
          <w:lang w:val="en-GB"/>
        </w:rPr>
        <w:t xml:space="preserve">an </w:t>
      </w:r>
      <w:proofErr w:type="spellStart"/>
      <w:r w:rsidR="00616F8A" w:rsidRPr="00DF6E61">
        <w:rPr>
          <w:rFonts w:cs="Times New Roman"/>
          <w:i/>
          <w:sz w:val="24"/>
          <w:szCs w:val="24"/>
          <w:lang w:val="en-GB"/>
        </w:rPr>
        <w:t>Hilfswissenschaft</w:t>
      </w:r>
      <w:proofErr w:type="spellEnd"/>
      <w:r w:rsidR="00616F8A" w:rsidRPr="00DF6E61">
        <w:rPr>
          <w:rFonts w:cs="Times New Roman"/>
          <w:sz w:val="24"/>
          <w:szCs w:val="24"/>
          <w:lang w:val="en-GB"/>
        </w:rPr>
        <w:t xml:space="preserve"> (auxiliary science)</w:t>
      </w:r>
      <w:r w:rsidRPr="00DF6E61">
        <w:rPr>
          <w:rFonts w:cs="Times New Roman"/>
          <w:sz w:val="24"/>
          <w:szCs w:val="24"/>
          <w:lang w:val="en-GB"/>
        </w:rPr>
        <w:t xml:space="preserve"> in the service of law and theology to an autonomous academic discipline. </w:t>
      </w:r>
      <w:r w:rsidR="00616F8A" w:rsidRPr="00DF6E61">
        <w:rPr>
          <w:rFonts w:cs="Times New Roman"/>
          <w:sz w:val="24"/>
          <w:szCs w:val="24"/>
          <w:lang w:val="en-GB"/>
        </w:rPr>
        <w:t xml:space="preserve">The </w:t>
      </w:r>
      <w:r w:rsidR="001E3886" w:rsidRPr="00DF6E61">
        <w:rPr>
          <w:rFonts w:cs="Times New Roman"/>
          <w:sz w:val="24"/>
          <w:szCs w:val="24"/>
          <w:lang w:val="en-GB"/>
        </w:rPr>
        <w:t>newly-</w:t>
      </w:r>
      <w:r w:rsidR="00616F8A" w:rsidRPr="00DF6E61">
        <w:rPr>
          <w:rFonts w:cs="Times New Roman"/>
          <w:sz w:val="24"/>
          <w:szCs w:val="24"/>
          <w:lang w:val="en-GB"/>
        </w:rPr>
        <w:t>founded</w:t>
      </w:r>
      <w:r w:rsidRPr="00DF6E61">
        <w:rPr>
          <w:rFonts w:cs="Times New Roman"/>
          <w:sz w:val="24"/>
          <w:szCs w:val="24"/>
          <w:lang w:val="en-GB"/>
        </w:rPr>
        <w:t xml:space="preserve"> discipline implemented its own methodological standards, mo</w:t>
      </w:r>
      <w:r w:rsidR="00616F8A" w:rsidRPr="00DF6E61">
        <w:rPr>
          <w:rFonts w:cs="Times New Roman"/>
          <w:sz w:val="24"/>
          <w:szCs w:val="24"/>
          <w:lang w:val="en-GB"/>
        </w:rPr>
        <w:t>st importantly the principle of source criticism</w:t>
      </w:r>
      <w:r w:rsidR="001E3886" w:rsidRPr="00DF6E61">
        <w:rPr>
          <w:rFonts w:cs="Times New Roman"/>
          <w:sz w:val="24"/>
          <w:szCs w:val="24"/>
          <w:lang w:val="en-GB"/>
        </w:rPr>
        <w:t xml:space="preserve">. Source criticism </w:t>
      </w:r>
      <w:r w:rsidR="00616F8A" w:rsidRPr="00DF6E61">
        <w:rPr>
          <w:rFonts w:cs="Times New Roman"/>
          <w:sz w:val="24"/>
          <w:szCs w:val="24"/>
          <w:lang w:val="en-GB"/>
        </w:rPr>
        <w:t>was supposed to make history empirical and objective</w:t>
      </w:r>
      <w:r w:rsidRPr="00DF6E61">
        <w:rPr>
          <w:rFonts w:cs="Times New Roman"/>
          <w:sz w:val="24"/>
          <w:szCs w:val="24"/>
          <w:lang w:val="en-GB"/>
        </w:rPr>
        <w:t xml:space="preserve">. </w:t>
      </w:r>
      <w:r w:rsidR="00616F8A" w:rsidRPr="00DF6E61">
        <w:rPr>
          <w:rFonts w:cs="Times New Roman"/>
          <w:sz w:val="24"/>
          <w:szCs w:val="24"/>
          <w:lang w:val="en-GB"/>
        </w:rPr>
        <w:t>P</w:t>
      </w:r>
      <w:r w:rsidRPr="00DF6E61">
        <w:rPr>
          <w:rFonts w:cs="Times New Roman"/>
          <w:sz w:val="24"/>
          <w:szCs w:val="24"/>
          <w:lang w:val="en-GB"/>
        </w:rPr>
        <w:t xml:space="preserve">rofessional historians rejected the postulate of reason that had shaped the historical understanding of the German </w:t>
      </w:r>
      <w:r w:rsidR="00AD0E57">
        <w:rPr>
          <w:rFonts w:cs="Times New Roman"/>
          <w:sz w:val="24"/>
          <w:szCs w:val="24"/>
          <w:lang w:val="en-GB"/>
        </w:rPr>
        <w:t>i</w:t>
      </w:r>
      <w:r w:rsidRPr="00DF6E61">
        <w:rPr>
          <w:rFonts w:cs="Times New Roman"/>
          <w:sz w:val="24"/>
          <w:szCs w:val="24"/>
          <w:lang w:val="en-GB"/>
        </w:rPr>
        <w:t xml:space="preserve">dealists. The also called into question the idea of </w:t>
      </w:r>
      <w:r w:rsidR="00616F8A" w:rsidRPr="00DF6E61">
        <w:rPr>
          <w:rFonts w:cs="Times New Roman"/>
          <w:sz w:val="24"/>
          <w:szCs w:val="24"/>
          <w:lang w:val="en-GB"/>
        </w:rPr>
        <w:t xml:space="preserve">stages and </w:t>
      </w:r>
      <w:r w:rsidRPr="00DF6E61">
        <w:rPr>
          <w:rFonts w:cs="Times New Roman"/>
          <w:sz w:val="24"/>
          <w:szCs w:val="24"/>
          <w:lang w:val="en-GB"/>
        </w:rPr>
        <w:t xml:space="preserve">progress. </w:t>
      </w:r>
      <w:r w:rsidR="001E3886" w:rsidRPr="00DF6E61">
        <w:rPr>
          <w:rFonts w:cs="Times New Roman"/>
          <w:sz w:val="24"/>
          <w:szCs w:val="24"/>
          <w:lang w:val="en-GB"/>
        </w:rPr>
        <w:t xml:space="preserve">The historians </w:t>
      </w:r>
      <w:r w:rsidRPr="00DF6E61">
        <w:rPr>
          <w:rFonts w:cs="Times New Roman"/>
          <w:sz w:val="24"/>
          <w:szCs w:val="24"/>
          <w:lang w:val="en-GB"/>
        </w:rPr>
        <w:t xml:space="preserve">agreed </w:t>
      </w:r>
      <w:r w:rsidR="001E3886" w:rsidRPr="00DF6E61">
        <w:rPr>
          <w:rFonts w:cs="Times New Roman"/>
          <w:sz w:val="24"/>
          <w:szCs w:val="24"/>
          <w:lang w:val="en-GB"/>
        </w:rPr>
        <w:t xml:space="preserve">with the philosophers </w:t>
      </w:r>
      <w:r w:rsidRPr="00DF6E61">
        <w:rPr>
          <w:rFonts w:cs="Times New Roman"/>
          <w:sz w:val="24"/>
          <w:szCs w:val="24"/>
          <w:lang w:val="en-GB"/>
        </w:rPr>
        <w:t xml:space="preserve">that the course of human history </w:t>
      </w:r>
      <w:r w:rsidR="003C38E4" w:rsidRPr="00DF6E61">
        <w:rPr>
          <w:rFonts w:cs="Times New Roman"/>
          <w:sz w:val="24"/>
          <w:szCs w:val="24"/>
          <w:lang w:val="en-GB"/>
        </w:rPr>
        <w:t>follows</w:t>
      </w:r>
      <w:r w:rsidRPr="00DF6E61">
        <w:rPr>
          <w:rFonts w:cs="Times New Roman"/>
          <w:sz w:val="24"/>
          <w:szCs w:val="24"/>
          <w:lang w:val="en-GB"/>
        </w:rPr>
        <w:t xml:space="preserve"> general developmental patterns, and that there is a universal meaning </w:t>
      </w:r>
      <w:r w:rsidR="001E3886" w:rsidRPr="00DF6E61">
        <w:rPr>
          <w:rFonts w:cs="Times New Roman"/>
          <w:sz w:val="24"/>
          <w:szCs w:val="24"/>
          <w:lang w:val="en-GB"/>
        </w:rPr>
        <w:t xml:space="preserve">to </w:t>
      </w:r>
      <w:r w:rsidR="003C38E4" w:rsidRPr="00DF6E61">
        <w:rPr>
          <w:rFonts w:cs="Times New Roman"/>
          <w:sz w:val="24"/>
          <w:szCs w:val="24"/>
          <w:lang w:val="en-GB"/>
        </w:rPr>
        <w:t xml:space="preserve">the </w:t>
      </w:r>
      <w:r w:rsidR="00596974">
        <w:rPr>
          <w:rFonts w:cs="Times New Roman"/>
          <w:sz w:val="24"/>
          <w:szCs w:val="24"/>
          <w:lang w:val="en-GB"/>
        </w:rPr>
        <w:t>world-</w:t>
      </w:r>
      <w:r w:rsidR="003C38E4" w:rsidRPr="00DF6E61">
        <w:rPr>
          <w:rFonts w:cs="Times New Roman"/>
          <w:sz w:val="24"/>
          <w:szCs w:val="24"/>
          <w:lang w:val="en-GB"/>
        </w:rPr>
        <w:t>historical process</w:t>
      </w:r>
      <w:r w:rsidRPr="00DF6E61">
        <w:rPr>
          <w:rFonts w:cs="Times New Roman"/>
          <w:sz w:val="24"/>
          <w:szCs w:val="24"/>
          <w:lang w:val="en-GB"/>
        </w:rPr>
        <w:t xml:space="preserve"> encapsulate</w:t>
      </w:r>
      <w:r w:rsidR="001E3886" w:rsidRPr="00DF6E61">
        <w:rPr>
          <w:rFonts w:cs="Times New Roman"/>
          <w:sz w:val="24"/>
          <w:szCs w:val="24"/>
          <w:lang w:val="en-GB"/>
        </w:rPr>
        <w:t>d</w:t>
      </w:r>
      <w:r w:rsidRPr="00DF6E61">
        <w:rPr>
          <w:rFonts w:cs="Times New Roman"/>
          <w:sz w:val="24"/>
          <w:szCs w:val="24"/>
          <w:lang w:val="en-GB"/>
        </w:rPr>
        <w:t xml:space="preserve"> in the development of “ideas” and </w:t>
      </w:r>
      <w:r w:rsidR="003C38E4" w:rsidRPr="00DF6E61">
        <w:rPr>
          <w:rFonts w:cs="Times New Roman"/>
          <w:sz w:val="24"/>
          <w:szCs w:val="24"/>
          <w:lang w:val="en-GB"/>
        </w:rPr>
        <w:t>“spirit</w:t>
      </w:r>
      <w:r w:rsidR="001E3886" w:rsidRPr="00DF6E61">
        <w:rPr>
          <w:rFonts w:cs="Times New Roman"/>
          <w:sz w:val="24"/>
          <w:szCs w:val="24"/>
          <w:lang w:val="en-GB"/>
        </w:rPr>
        <w:t xml:space="preserve">”. Nevertheless, the historians </w:t>
      </w:r>
      <w:r w:rsidR="003C38E4" w:rsidRPr="00DF6E61">
        <w:rPr>
          <w:rFonts w:cs="Times New Roman"/>
          <w:sz w:val="24"/>
          <w:szCs w:val="24"/>
          <w:lang w:val="en-GB"/>
        </w:rPr>
        <w:t>insisted that th</w:t>
      </w:r>
      <w:r w:rsidR="00596974">
        <w:rPr>
          <w:rFonts w:cs="Times New Roman"/>
          <w:sz w:val="24"/>
          <w:szCs w:val="24"/>
          <w:lang w:val="en-GB"/>
        </w:rPr>
        <w:t>e</w:t>
      </w:r>
      <w:r w:rsidRPr="00DF6E61">
        <w:rPr>
          <w:rFonts w:cs="Times New Roman"/>
          <w:sz w:val="24"/>
          <w:szCs w:val="24"/>
          <w:lang w:val="en-GB"/>
        </w:rPr>
        <w:t xml:space="preserve"> universal meaning of history could not be known by means</w:t>
      </w:r>
      <w:r w:rsidR="003C38E4" w:rsidRPr="00DF6E61">
        <w:rPr>
          <w:rFonts w:cs="Times New Roman"/>
          <w:sz w:val="24"/>
          <w:szCs w:val="24"/>
          <w:lang w:val="en-GB"/>
        </w:rPr>
        <w:t xml:space="preserve"> of philosophical reflection</w:t>
      </w:r>
      <w:r w:rsidRPr="00DF6E61">
        <w:rPr>
          <w:rFonts w:cs="Times New Roman"/>
          <w:sz w:val="24"/>
          <w:szCs w:val="24"/>
          <w:lang w:val="en-GB"/>
        </w:rPr>
        <w:t xml:space="preserve">. </w:t>
      </w:r>
      <w:r w:rsidR="001E3886" w:rsidRPr="00DF6E61">
        <w:rPr>
          <w:rFonts w:cs="Times New Roman"/>
          <w:sz w:val="24"/>
          <w:szCs w:val="24"/>
          <w:lang w:val="en-GB"/>
        </w:rPr>
        <w:t>Instead</w:t>
      </w:r>
      <w:r w:rsidRPr="00DF6E61">
        <w:rPr>
          <w:rFonts w:cs="Times New Roman"/>
          <w:sz w:val="24"/>
          <w:szCs w:val="24"/>
          <w:lang w:val="en-GB"/>
        </w:rPr>
        <w:t xml:space="preserve"> it had to emerge as the result of a piecemeal investigation that started from historical </w:t>
      </w:r>
      <w:proofErr w:type="gramStart"/>
      <w:r w:rsidRPr="00DF6E61">
        <w:rPr>
          <w:rFonts w:cs="Times New Roman"/>
          <w:sz w:val="24"/>
          <w:szCs w:val="24"/>
          <w:lang w:val="en-GB"/>
        </w:rPr>
        <w:t>particulars and</w:t>
      </w:r>
      <w:proofErr w:type="gramEnd"/>
      <w:r w:rsidRPr="00DF6E61">
        <w:rPr>
          <w:rFonts w:cs="Times New Roman"/>
          <w:sz w:val="24"/>
          <w:szCs w:val="24"/>
          <w:lang w:val="en-GB"/>
        </w:rPr>
        <w:t xml:space="preserve"> was based on the critical study of the available sources.</w:t>
      </w:r>
      <w:r w:rsidR="003C38E4" w:rsidRPr="00DF6E61">
        <w:rPr>
          <w:rFonts w:cs="Times New Roman"/>
          <w:sz w:val="24"/>
          <w:szCs w:val="24"/>
          <w:lang w:val="en-GB"/>
        </w:rPr>
        <w:t xml:space="preserve"> </w:t>
      </w:r>
      <w:r w:rsidR="00507DF2" w:rsidRPr="00DF6E61">
        <w:rPr>
          <w:rFonts w:cs="Times New Roman"/>
          <w:sz w:val="24"/>
          <w:szCs w:val="24"/>
          <w:lang w:val="en-GB"/>
        </w:rPr>
        <w:t xml:space="preserve">At the </w:t>
      </w:r>
      <w:r w:rsidR="001E3886" w:rsidRPr="00DF6E61">
        <w:rPr>
          <w:rFonts w:cs="Times New Roman"/>
          <w:sz w:val="24"/>
          <w:szCs w:val="24"/>
          <w:lang w:val="en-GB"/>
        </w:rPr>
        <w:t xml:space="preserve">University </w:t>
      </w:r>
      <w:r w:rsidRPr="00DF6E61">
        <w:rPr>
          <w:rFonts w:cs="Times New Roman"/>
          <w:sz w:val="24"/>
          <w:szCs w:val="24"/>
          <w:lang w:val="en-GB"/>
        </w:rPr>
        <w:t xml:space="preserve">of </w:t>
      </w:r>
      <w:r w:rsidRPr="00DF6E61">
        <w:rPr>
          <w:rFonts w:cs="Times New Roman"/>
          <w:sz w:val="24"/>
          <w:szCs w:val="24"/>
          <w:lang w:val="en-GB"/>
        </w:rPr>
        <w:lastRenderedPageBreak/>
        <w:t>Berlin, an institutional-intellectual conflict erupted between Hegel and his followers on the one hand, and what would later be called the “historical school” of Friedrich Schleiermacher</w:t>
      </w:r>
      <w:r w:rsidR="003C38E4" w:rsidRPr="00DF6E61">
        <w:rPr>
          <w:rFonts w:cs="Times New Roman"/>
          <w:sz w:val="24"/>
          <w:szCs w:val="24"/>
          <w:lang w:val="en-GB"/>
        </w:rPr>
        <w:t xml:space="preserve"> (1768-1834)</w:t>
      </w:r>
      <w:r w:rsidRPr="00DF6E61">
        <w:rPr>
          <w:rFonts w:cs="Times New Roman"/>
          <w:sz w:val="24"/>
          <w:szCs w:val="24"/>
          <w:lang w:val="en-GB"/>
        </w:rPr>
        <w:t xml:space="preserve">, </w:t>
      </w:r>
      <w:r w:rsidR="003C38E4" w:rsidRPr="00DF6E61">
        <w:rPr>
          <w:rFonts w:cs="Times New Roman"/>
          <w:sz w:val="24"/>
          <w:szCs w:val="24"/>
          <w:lang w:val="en-GB"/>
        </w:rPr>
        <w:t xml:space="preserve">Friedrich </w:t>
      </w:r>
      <w:r w:rsidRPr="00DF6E61">
        <w:rPr>
          <w:rFonts w:cs="Times New Roman"/>
          <w:sz w:val="24"/>
          <w:szCs w:val="24"/>
          <w:lang w:val="en-GB"/>
        </w:rPr>
        <w:t>Carl von Savigny</w:t>
      </w:r>
      <w:r w:rsidR="003C38E4" w:rsidRPr="00DF6E61">
        <w:rPr>
          <w:rFonts w:cs="Times New Roman"/>
          <w:sz w:val="24"/>
          <w:szCs w:val="24"/>
          <w:lang w:val="en-GB"/>
        </w:rPr>
        <w:t xml:space="preserve"> (1779-1861),</w:t>
      </w:r>
      <w:r w:rsidRPr="00DF6E61">
        <w:rPr>
          <w:rFonts w:cs="Times New Roman"/>
          <w:sz w:val="24"/>
          <w:szCs w:val="24"/>
          <w:lang w:val="en-GB"/>
        </w:rPr>
        <w:t xml:space="preserve"> and </w:t>
      </w:r>
      <w:r w:rsidR="003C38E4" w:rsidRPr="00DF6E61">
        <w:rPr>
          <w:rFonts w:cs="Times New Roman"/>
          <w:sz w:val="24"/>
          <w:szCs w:val="24"/>
          <w:lang w:val="en-GB"/>
        </w:rPr>
        <w:t xml:space="preserve">Leopold von </w:t>
      </w:r>
      <w:r w:rsidRPr="00DF6E61">
        <w:rPr>
          <w:rFonts w:cs="Times New Roman"/>
          <w:sz w:val="24"/>
          <w:szCs w:val="24"/>
          <w:lang w:val="en-GB"/>
        </w:rPr>
        <w:t>Ranke</w:t>
      </w:r>
      <w:r w:rsidR="003C38E4" w:rsidRPr="00DF6E61">
        <w:rPr>
          <w:rFonts w:cs="Times New Roman"/>
          <w:sz w:val="24"/>
          <w:szCs w:val="24"/>
          <w:lang w:val="en-GB"/>
        </w:rPr>
        <w:t xml:space="preserve"> (1795-1886</w:t>
      </w:r>
      <w:r w:rsidR="001E3886" w:rsidRPr="00DF6E61">
        <w:rPr>
          <w:rFonts w:cs="Times New Roman"/>
          <w:sz w:val="24"/>
          <w:szCs w:val="24"/>
          <w:lang w:val="en-GB"/>
        </w:rPr>
        <w:t xml:space="preserve">), on the other. </w:t>
      </w:r>
    </w:p>
    <w:p w14:paraId="55CD693C" w14:textId="77777777" w:rsidR="00DF6E61" w:rsidRDefault="00DF6E61" w:rsidP="00DB0C00">
      <w:pPr>
        <w:spacing w:after="0" w:line="360" w:lineRule="auto"/>
        <w:contextualSpacing/>
        <w:jc w:val="both"/>
        <w:rPr>
          <w:rFonts w:cs="Times New Roman"/>
          <w:sz w:val="24"/>
          <w:szCs w:val="24"/>
          <w:lang w:val="en-GB"/>
        </w:rPr>
      </w:pPr>
    </w:p>
    <w:p w14:paraId="7E609760" w14:textId="3E9CCF26" w:rsidR="00CD276D" w:rsidRPr="00DF6E61" w:rsidRDefault="00CD276D"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The main fault-lines of this conflict </w:t>
      </w:r>
      <w:r w:rsidR="003C38E4" w:rsidRPr="00DF6E61">
        <w:rPr>
          <w:rFonts w:cs="Times New Roman"/>
          <w:sz w:val="24"/>
          <w:szCs w:val="24"/>
          <w:lang w:val="en-GB"/>
        </w:rPr>
        <w:t>are</w:t>
      </w:r>
      <w:r w:rsidRPr="00DF6E61">
        <w:rPr>
          <w:rFonts w:cs="Times New Roman"/>
          <w:sz w:val="24"/>
          <w:szCs w:val="24"/>
          <w:lang w:val="en-GB"/>
        </w:rPr>
        <w:t xml:space="preserve"> </w:t>
      </w:r>
      <w:r w:rsidR="003C38E4" w:rsidRPr="00DF6E61">
        <w:rPr>
          <w:rFonts w:cs="Times New Roman"/>
          <w:sz w:val="24"/>
          <w:szCs w:val="24"/>
          <w:lang w:val="en-GB"/>
        </w:rPr>
        <w:t xml:space="preserve">exemplified in </w:t>
      </w:r>
      <w:r w:rsidRPr="00DF6E61">
        <w:rPr>
          <w:rFonts w:cs="Times New Roman"/>
          <w:sz w:val="24"/>
          <w:szCs w:val="24"/>
          <w:lang w:val="en-GB"/>
        </w:rPr>
        <w:t xml:space="preserve">the Hegelian historian Heinrich Leo’s </w:t>
      </w:r>
      <w:r w:rsidR="003C38E4" w:rsidRPr="00DF6E61">
        <w:rPr>
          <w:rFonts w:cs="Times New Roman"/>
          <w:sz w:val="24"/>
          <w:szCs w:val="24"/>
          <w:lang w:val="en-GB"/>
        </w:rPr>
        <w:t xml:space="preserve">(1799-1878) critical </w:t>
      </w:r>
      <w:r w:rsidRPr="00DF6E61">
        <w:rPr>
          <w:rFonts w:cs="Times New Roman"/>
          <w:sz w:val="24"/>
          <w:szCs w:val="24"/>
          <w:lang w:val="en-GB"/>
        </w:rPr>
        <w:t xml:space="preserve">review of Ranke’s debut work </w:t>
      </w:r>
      <w:r w:rsidR="003C38E4" w:rsidRPr="00DF6E61">
        <w:rPr>
          <w:rFonts w:cs="Times New Roman"/>
          <w:i/>
          <w:sz w:val="24"/>
          <w:szCs w:val="24"/>
          <w:lang w:val="en-GB"/>
        </w:rPr>
        <w:t xml:space="preserve">History of the Latin and Teutonic nations 1494-1514 </w:t>
      </w:r>
      <w:r w:rsidR="003C38E4" w:rsidRPr="00DF6E61">
        <w:rPr>
          <w:rFonts w:cs="Times New Roman"/>
          <w:sz w:val="24"/>
          <w:szCs w:val="24"/>
          <w:lang w:val="en-GB"/>
        </w:rPr>
        <w:t xml:space="preserve">(1824). </w:t>
      </w:r>
      <w:r w:rsidRPr="00DF6E61">
        <w:rPr>
          <w:rFonts w:cs="Times New Roman"/>
          <w:sz w:val="24"/>
          <w:szCs w:val="24"/>
          <w:lang w:val="en-GB"/>
        </w:rPr>
        <w:t xml:space="preserve"> </w:t>
      </w:r>
      <w:r w:rsidR="003C38E4" w:rsidRPr="00DF6E61">
        <w:rPr>
          <w:rFonts w:cs="Times New Roman"/>
          <w:sz w:val="24"/>
          <w:szCs w:val="24"/>
          <w:lang w:val="en-GB"/>
        </w:rPr>
        <w:t>Leo attacks</w:t>
      </w:r>
      <w:r w:rsidRPr="00DF6E61">
        <w:rPr>
          <w:rFonts w:cs="Times New Roman"/>
          <w:sz w:val="24"/>
          <w:szCs w:val="24"/>
          <w:lang w:val="en-GB"/>
        </w:rPr>
        <w:t xml:space="preserve"> Ranke for sacrificing insight into </w:t>
      </w:r>
      <w:r w:rsidR="001E3886" w:rsidRPr="00DF6E61">
        <w:rPr>
          <w:rFonts w:cs="Times New Roman"/>
          <w:sz w:val="24"/>
          <w:szCs w:val="24"/>
          <w:lang w:val="en-GB"/>
        </w:rPr>
        <w:t xml:space="preserve">what is </w:t>
      </w:r>
      <w:r w:rsidRPr="00DF6E61">
        <w:rPr>
          <w:rFonts w:cs="Times New Roman"/>
          <w:sz w:val="24"/>
          <w:szCs w:val="24"/>
          <w:lang w:val="en-GB"/>
        </w:rPr>
        <w:t>essential at the altar of</w:t>
      </w:r>
      <w:r w:rsidR="003C38E4" w:rsidRPr="00DF6E61">
        <w:rPr>
          <w:rFonts w:cs="Times New Roman"/>
          <w:sz w:val="24"/>
          <w:szCs w:val="24"/>
          <w:lang w:val="en-GB"/>
        </w:rPr>
        <w:t xml:space="preserve"> historical</w:t>
      </w:r>
      <w:r w:rsidRPr="00DF6E61">
        <w:rPr>
          <w:rFonts w:cs="Times New Roman"/>
          <w:sz w:val="24"/>
          <w:szCs w:val="24"/>
          <w:lang w:val="en-GB"/>
        </w:rPr>
        <w:t xml:space="preserve"> </w:t>
      </w:r>
      <w:r w:rsidR="003C38E4" w:rsidRPr="00DF6E61">
        <w:rPr>
          <w:rFonts w:cs="Times New Roman"/>
          <w:sz w:val="24"/>
          <w:szCs w:val="24"/>
          <w:lang w:val="en-GB"/>
        </w:rPr>
        <w:t>particularities. In his response, Ranke argues that history</w:t>
      </w:r>
      <w:r w:rsidR="001E3886" w:rsidRPr="00DF6E61">
        <w:rPr>
          <w:rFonts w:cs="Times New Roman"/>
          <w:sz w:val="24"/>
          <w:szCs w:val="24"/>
          <w:lang w:val="en-GB"/>
        </w:rPr>
        <w:t xml:space="preserve"> is very much after the </w:t>
      </w:r>
      <w:r w:rsidR="003C38E4" w:rsidRPr="00DF6E61">
        <w:rPr>
          <w:rFonts w:cs="Times New Roman"/>
          <w:sz w:val="24"/>
          <w:szCs w:val="24"/>
          <w:lang w:val="en-GB"/>
        </w:rPr>
        <w:t>general and essential. And yet, the general is</w:t>
      </w:r>
      <w:r w:rsidRPr="00DF6E61">
        <w:rPr>
          <w:rFonts w:cs="Times New Roman"/>
          <w:sz w:val="24"/>
          <w:szCs w:val="24"/>
          <w:lang w:val="en-GB"/>
        </w:rPr>
        <w:t xml:space="preserve"> to </w:t>
      </w:r>
      <w:r w:rsidR="003C38E4" w:rsidRPr="00DF6E61">
        <w:rPr>
          <w:rFonts w:cs="Times New Roman"/>
          <w:sz w:val="24"/>
          <w:szCs w:val="24"/>
          <w:lang w:val="en-GB"/>
        </w:rPr>
        <w:t xml:space="preserve">be found and </w:t>
      </w:r>
      <w:r w:rsidRPr="00DF6E61">
        <w:rPr>
          <w:rFonts w:cs="Times New Roman"/>
          <w:sz w:val="24"/>
          <w:szCs w:val="24"/>
          <w:lang w:val="en-GB"/>
        </w:rPr>
        <w:t>represent</w:t>
      </w:r>
      <w:r w:rsidR="003C38E4" w:rsidRPr="00DF6E61">
        <w:rPr>
          <w:rFonts w:cs="Times New Roman"/>
          <w:sz w:val="24"/>
          <w:szCs w:val="24"/>
          <w:lang w:val="en-GB"/>
        </w:rPr>
        <w:t>ed</w:t>
      </w:r>
      <w:r w:rsidRPr="00DF6E61">
        <w:rPr>
          <w:rFonts w:cs="Times New Roman"/>
          <w:sz w:val="24"/>
          <w:szCs w:val="24"/>
          <w:lang w:val="en-GB"/>
        </w:rPr>
        <w:t xml:space="preserve"> in </w:t>
      </w:r>
      <w:proofErr w:type="gramStart"/>
      <w:r w:rsidRPr="00DF6E61">
        <w:rPr>
          <w:rFonts w:cs="Times New Roman"/>
          <w:sz w:val="24"/>
          <w:szCs w:val="24"/>
          <w:lang w:val="en-GB"/>
        </w:rPr>
        <w:t>the particular</w:t>
      </w:r>
      <w:proofErr w:type="gramEnd"/>
      <w:r w:rsidRPr="00DF6E61">
        <w:rPr>
          <w:rFonts w:cs="Times New Roman"/>
          <w:sz w:val="24"/>
          <w:szCs w:val="24"/>
          <w:lang w:val="en-GB" w:eastAsia="de-AT"/>
        </w:rPr>
        <w:t xml:space="preserve">. </w:t>
      </w:r>
      <w:r w:rsidR="003C38E4" w:rsidRPr="00DF6E61">
        <w:rPr>
          <w:rFonts w:cs="Times New Roman"/>
          <w:sz w:val="24"/>
          <w:szCs w:val="24"/>
          <w:lang w:val="en-GB" w:eastAsia="de-AT"/>
        </w:rPr>
        <w:t xml:space="preserve">In a different context, </w:t>
      </w:r>
      <w:r w:rsidR="003C38E4" w:rsidRPr="00DF6E61">
        <w:rPr>
          <w:rFonts w:cs="Times New Roman"/>
          <w:sz w:val="24"/>
          <w:szCs w:val="24"/>
          <w:lang w:val="en-GB"/>
        </w:rPr>
        <w:t>Ranke scolds</w:t>
      </w:r>
      <w:r w:rsidRPr="00DF6E61">
        <w:rPr>
          <w:rFonts w:cs="Times New Roman"/>
          <w:sz w:val="24"/>
          <w:szCs w:val="24"/>
          <w:lang w:val="en-GB"/>
        </w:rPr>
        <w:t xml:space="preserve"> Hegel for reducing human life to mere shadows or schemes. </w:t>
      </w:r>
      <w:r w:rsidR="00596974">
        <w:rPr>
          <w:rFonts w:cs="Times New Roman"/>
          <w:sz w:val="24"/>
          <w:szCs w:val="24"/>
          <w:lang w:val="en-GB"/>
        </w:rPr>
        <w:t>He warns that</w:t>
      </w:r>
      <w:r w:rsidRPr="00DF6E61">
        <w:rPr>
          <w:rFonts w:cs="Times New Roman"/>
          <w:sz w:val="24"/>
          <w:szCs w:val="24"/>
          <w:lang w:val="en-GB"/>
        </w:rPr>
        <w:t xml:space="preserve"> the linear co</w:t>
      </w:r>
      <w:r w:rsidR="003C38E4" w:rsidRPr="00DF6E61">
        <w:rPr>
          <w:rFonts w:cs="Times New Roman"/>
          <w:sz w:val="24"/>
          <w:szCs w:val="24"/>
          <w:lang w:val="en-GB"/>
        </w:rPr>
        <w:t>nception of progress reduces</w:t>
      </w:r>
      <w:r w:rsidRPr="00DF6E61">
        <w:rPr>
          <w:rFonts w:cs="Times New Roman"/>
          <w:sz w:val="24"/>
          <w:szCs w:val="24"/>
          <w:lang w:val="en-GB"/>
        </w:rPr>
        <w:t xml:space="preserve"> the life and value of each histor</w:t>
      </w:r>
      <w:r w:rsidR="003C38E4" w:rsidRPr="00DF6E61">
        <w:rPr>
          <w:rFonts w:cs="Times New Roman"/>
          <w:sz w:val="24"/>
          <w:szCs w:val="24"/>
          <w:lang w:val="en-GB"/>
        </w:rPr>
        <w:t xml:space="preserve">ical epoch to </w:t>
      </w:r>
      <w:r w:rsidR="00596974">
        <w:rPr>
          <w:rFonts w:cs="Times New Roman"/>
          <w:sz w:val="24"/>
          <w:szCs w:val="24"/>
          <w:lang w:val="en-GB"/>
        </w:rPr>
        <w:t xml:space="preserve">that of </w:t>
      </w:r>
      <w:r w:rsidR="001E3886" w:rsidRPr="00DF6E61">
        <w:rPr>
          <w:rFonts w:cs="Times New Roman"/>
          <w:sz w:val="24"/>
          <w:szCs w:val="24"/>
          <w:lang w:val="en-GB"/>
        </w:rPr>
        <w:t xml:space="preserve">being </w:t>
      </w:r>
      <w:r w:rsidR="003C38E4" w:rsidRPr="00DF6E61">
        <w:rPr>
          <w:rFonts w:cs="Times New Roman"/>
          <w:sz w:val="24"/>
          <w:szCs w:val="24"/>
          <w:lang w:val="en-GB"/>
        </w:rPr>
        <w:t xml:space="preserve">a </w:t>
      </w:r>
      <w:r w:rsidR="009F743B" w:rsidRPr="00DF6E61">
        <w:rPr>
          <w:rFonts w:cs="Times New Roman"/>
          <w:sz w:val="24"/>
          <w:szCs w:val="24"/>
          <w:lang w:val="en-GB"/>
        </w:rPr>
        <w:t>mere predecessor of</w:t>
      </w:r>
      <w:r w:rsidRPr="00DF6E61">
        <w:rPr>
          <w:rFonts w:cs="Times New Roman"/>
          <w:sz w:val="24"/>
          <w:szCs w:val="24"/>
          <w:lang w:val="en-GB"/>
        </w:rPr>
        <w:t xml:space="preserve"> later stages. </w:t>
      </w:r>
    </w:p>
    <w:p w14:paraId="6D508749" w14:textId="77777777" w:rsidR="00DF6E61" w:rsidRDefault="00DF6E61" w:rsidP="00DB0C00">
      <w:pPr>
        <w:spacing w:after="0" w:line="360" w:lineRule="auto"/>
        <w:contextualSpacing/>
        <w:jc w:val="both"/>
        <w:rPr>
          <w:rFonts w:cs="Times New Roman"/>
          <w:sz w:val="24"/>
          <w:szCs w:val="24"/>
          <w:lang w:val="en-GB"/>
        </w:rPr>
      </w:pPr>
    </w:p>
    <w:p w14:paraId="5A9C2CFE" w14:textId="0D311740" w:rsidR="00CD276D" w:rsidRPr="00DF6E61" w:rsidRDefault="009F743B" w:rsidP="00DB0C00">
      <w:pPr>
        <w:spacing w:after="0" w:line="360" w:lineRule="auto"/>
        <w:contextualSpacing/>
        <w:jc w:val="both"/>
        <w:rPr>
          <w:rFonts w:cs="Times New Roman"/>
          <w:sz w:val="24"/>
          <w:szCs w:val="24"/>
          <w:lang w:val="en-GB"/>
        </w:rPr>
      </w:pPr>
      <w:r w:rsidRPr="00DF6E61">
        <w:rPr>
          <w:rFonts w:cs="Times New Roman"/>
          <w:sz w:val="24"/>
          <w:szCs w:val="24"/>
          <w:lang w:val="en-GB"/>
        </w:rPr>
        <w:t>Ranke himself believes</w:t>
      </w:r>
      <w:r w:rsidR="00CD276D" w:rsidRPr="00DF6E61">
        <w:rPr>
          <w:rFonts w:cs="Times New Roman"/>
          <w:sz w:val="24"/>
          <w:szCs w:val="24"/>
          <w:lang w:val="en-GB"/>
        </w:rPr>
        <w:t xml:space="preserve"> that all historical period</w:t>
      </w:r>
      <w:r w:rsidRPr="00DF6E61">
        <w:rPr>
          <w:rFonts w:cs="Times New Roman"/>
          <w:sz w:val="24"/>
          <w:szCs w:val="24"/>
          <w:lang w:val="en-GB"/>
        </w:rPr>
        <w:t xml:space="preserve">s are “equal to God.” </w:t>
      </w:r>
      <w:r w:rsidR="00596974">
        <w:rPr>
          <w:rFonts w:cs="Times New Roman"/>
          <w:sz w:val="24"/>
          <w:szCs w:val="24"/>
          <w:lang w:val="en-GB"/>
        </w:rPr>
        <w:t>T</w:t>
      </w:r>
      <w:r w:rsidRPr="00DF6E61">
        <w:rPr>
          <w:rFonts w:cs="Times New Roman"/>
          <w:sz w:val="24"/>
          <w:szCs w:val="24"/>
          <w:lang w:val="en-GB"/>
        </w:rPr>
        <w:t>hey have</w:t>
      </w:r>
      <w:r w:rsidR="00CD276D" w:rsidRPr="00DF6E61">
        <w:rPr>
          <w:rFonts w:cs="Times New Roman"/>
          <w:sz w:val="24"/>
          <w:szCs w:val="24"/>
          <w:lang w:val="en-GB"/>
        </w:rPr>
        <w:t xml:space="preserve"> an intrinsic value that, although not </w:t>
      </w:r>
      <w:r w:rsidR="00596974">
        <w:rPr>
          <w:rFonts w:cs="Times New Roman"/>
          <w:sz w:val="24"/>
          <w:szCs w:val="24"/>
          <w:lang w:val="en-GB"/>
        </w:rPr>
        <w:t xml:space="preserve">always </w:t>
      </w:r>
      <w:r w:rsidR="00CD276D" w:rsidRPr="00DF6E61">
        <w:rPr>
          <w:rFonts w:cs="Times New Roman"/>
          <w:sz w:val="24"/>
          <w:szCs w:val="24"/>
          <w:lang w:val="en-GB"/>
        </w:rPr>
        <w:t xml:space="preserve">obvious from the finite human </w:t>
      </w:r>
      <w:r w:rsidRPr="00DF6E61">
        <w:rPr>
          <w:rFonts w:cs="Times New Roman"/>
          <w:sz w:val="24"/>
          <w:szCs w:val="24"/>
          <w:lang w:val="en-GB"/>
        </w:rPr>
        <w:t>point of view</w:t>
      </w:r>
      <w:r w:rsidR="00CD276D" w:rsidRPr="00DF6E61">
        <w:rPr>
          <w:rFonts w:cs="Times New Roman"/>
          <w:sz w:val="24"/>
          <w:szCs w:val="24"/>
          <w:lang w:val="en-GB"/>
        </w:rPr>
        <w:t xml:space="preserve">, </w:t>
      </w:r>
      <w:r w:rsidRPr="00DF6E61">
        <w:rPr>
          <w:rFonts w:cs="Times New Roman"/>
          <w:sz w:val="24"/>
          <w:szCs w:val="24"/>
          <w:lang w:val="en-GB"/>
        </w:rPr>
        <w:t>is acknowledged from</w:t>
      </w:r>
      <w:r w:rsidR="00CD276D" w:rsidRPr="00DF6E61">
        <w:rPr>
          <w:rFonts w:cs="Times New Roman"/>
          <w:sz w:val="24"/>
          <w:szCs w:val="24"/>
          <w:lang w:val="en-GB"/>
        </w:rPr>
        <w:t xml:space="preserve"> God’s eternal </w:t>
      </w:r>
      <w:r w:rsidRPr="00DF6E61">
        <w:rPr>
          <w:rFonts w:cs="Times New Roman"/>
          <w:sz w:val="24"/>
          <w:szCs w:val="24"/>
          <w:lang w:val="en-GB"/>
        </w:rPr>
        <w:t>perspective. There is</w:t>
      </w:r>
      <w:r w:rsidR="00CD276D" w:rsidRPr="00DF6E61">
        <w:rPr>
          <w:rFonts w:cs="Times New Roman"/>
          <w:sz w:val="24"/>
          <w:szCs w:val="24"/>
          <w:lang w:val="en-GB"/>
        </w:rPr>
        <w:t xml:space="preserve"> a divine plan in the world, </w:t>
      </w:r>
      <w:r w:rsidRPr="00DF6E61">
        <w:rPr>
          <w:rFonts w:cs="Times New Roman"/>
          <w:sz w:val="24"/>
          <w:szCs w:val="24"/>
          <w:lang w:val="en-GB"/>
        </w:rPr>
        <w:t xml:space="preserve">even if it might not be </w:t>
      </w:r>
      <w:r w:rsidR="00CD276D" w:rsidRPr="00DF6E61">
        <w:rPr>
          <w:rFonts w:cs="Times New Roman"/>
          <w:sz w:val="24"/>
          <w:szCs w:val="24"/>
          <w:lang w:val="en-GB"/>
        </w:rPr>
        <w:t>fully acc</w:t>
      </w:r>
      <w:r w:rsidRPr="00DF6E61">
        <w:rPr>
          <w:rFonts w:cs="Times New Roman"/>
          <w:sz w:val="24"/>
          <w:szCs w:val="24"/>
          <w:lang w:val="en-GB"/>
        </w:rPr>
        <w:t>essible to the human observer. And o</w:t>
      </w:r>
      <w:r w:rsidR="00CD276D" w:rsidRPr="00DF6E61">
        <w:rPr>
          <w:rFonts w:cs="Times New Roman"/>
          <w:sz w:val="24"/>
          <w:szCs w:val="24"/>
          <w:lang w:val="en-GB"/>
        </w:rPr>
        <w:t>nly by emulating divine benevolence—by attending to diverse historical realities with an unbiased mind—</w:t>
      </w:r>
      <w:r w:rsidRPr="00DF6E61">
        <w:rPr>
          <w:rFonts w:cs="Times New Roman"/>
          <w:sz w:val="24"/>
          <w:szCs w:val="24"/>
          <w:lang w:val="en-GB"/>
        </w:rPr>
        <w:t>can</w:t>
      </w:r>
      <w:r w:rsidR="00CD276D" w:rsidRPr="00DF6E61">
        <w:rPr>
          <w:rFonts w:cs="Times New Roman"/>
          <w:sz w:val="24"/>
          <w:szCs w:val="24"/>
          <w:lang w:val="en-GB"/>
        </w:rPr>
        <w:t xml:space="preserve"> the historian approach an understanding of human history. </w:t>
      </w:r>
    </w:p>
    <w:p w14:paraId="3ED78B4E" w14:textId="77777777" w:rsidR="00DF6E61" w:rsidRDefault="00DF6E61" w:rsidP="00DB0C00">
      <w:pPr>
        <w:spacing w:after="0" w:line="360" w:lineRule="auto"/>
        <w:contextualSpacing/>
        <w:jc w:val="both"/>
        <w:rPr>
          <w:rFonts w:cs="Times New Roman"/>
          <w:sz w:val="24"/>
          <w:szCs w:val="24"/>
          <w:lang w:val="en-GB"/>
        </w:rPr>
      </w:pPr>
    </w:p>
    <w:p w14:paraId="3476F480" w14:textId="629D390E" w:rsidR="00CD276D" w:rsidRPr="00DF6E61" w:rsidRDefault="00CD276D"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Ranke’s appreciation of </w:t>
      </w:r>
      <w:proofErr w:type="gramStart"/>
      <w:r w:rsidRPr="00DF6E61">
        <w:rPr>
          <w:rFonts w:cs="Times New Roman"/>
          <w:sz w:val="24"/>
          <w:szCs w:val="24"/>
          <w:lang w:val="en-GB"/>
        </w:rPr>
        <w:t>particulars and</w:t>
      </w:r>
      <w:proofErr w:type="gramEnd"/>
      <w:r w:rsidRPr="00DF6E61">
        <w:rPr>
          <w:rFonts w:cs="Times New Roman"/>
          <w:sz w:val="24"/>
          <w:szCs w:val="24"/>
          <w:lang w:val="en-GB"/>
        </w:rPr>
        <w:t xml:space="preserve"> his idea that all epochs are equal to God go some way towards formulating a </w:t>
      </w:r>
      <w:r w:rsidR="009F743B" w:rsidRPr="00DF6E61">
        <w:rPr>
          <w:rFonts w:cs="Times New Roman"/>
          <w:sz w:val="24"/>
          <w:szCs w:val="24"/>
          <w:lang w:val="en-GB"/>
        </w:rPr>
        <w:t>doctrine of</w:t>
      </w:r>
      <w:r w:rsidRPr="00DF6E61">
        <w:rPr>
          <w:rFonts w:cs="Times New Roman"/>
          <w:sz w:val="24"/>
          <w:szCs w:val="24"/>
          <w:lang w:val="en-GB"/>
        </w:rPr>
        <w:t xml:space="preserve"> historical relativism. But at the same time, </w:t>
      </w:r>
      <w:r w:rsidR="009F743B" w:rsidRPr="00DF6E61">
        <w:rPr>
          <w:rFonts w:cs="Times New Roman"/>
          <w:sz w:val="24"/>
          <w:szCs w:val="24"/>
          <w:lang w:val="en-GB"/>
        </w:rPr>
        <w:t>these claims depend on the as</w:t>
      </w:r>
      <w:r w:rsidRPr="00DF6E61">
        <w:rPr>
          <w:rFonts w:cs="Times New Roman"/>
          <w:sz w:val="24"/>
          <w:szCs w:val="24"/>
          <w:lang w:val="en-GB"/>
        </w:rPr>
        <w:t>sumption of an absolute perspective: God’s benev</w:t>
      </w:r>
      <w:r w:rsidR="009F743B" w:rsidRPr="00DF6E61">
        <w:rPr>
          <w:rFonts w:cs="Times New Roman"/>
          <w:sz w:val="24"/>
          <w:szCs w:val="24"/>
          <w:lang w:val="en-GB"/>
        </w:rPr>
        <w:t xml:space="preserve">olent view of human history. </w:t>
      </w:r>
      <w:r w:rsidRPr="00DF6E61">
        <w:rPr>
          <w:rFonts w:cs="Times New Roman"/>
          <w:sz w:val="24"/>
          <w:szCs w:val="24"/>
          <w:lang w:val="en-GB"/>
        </w:rPr>
        <w:t xml:space="preserve">Ranke radicalizes the relativist elements already </w:t>
      </w:r>
      <w:r w:rsidR="001E3886" w:rsidRPr="00DF6E61">
        <w:rPr>
          <w:rFonts w:cs="Times New Roman"/>
          <w:sz w:val="24"/>
          <w:szCs w:val="24"/>
          <w:lang w:val="en-GB"/>
        </w:rPr>
        <w:t xml:space="preserve">present </w:t>
      </w:r>
      <w:r w:rsidRPr="00DF6E61">
        <w:rPr>
          <w:rFonts w:cs="Times New Roman"/>
          <w:sz w:val="24"/>
          <w:szCs w:val="24"/>
          <w:lang w:val="en-GB"/>
        </w:rPr>
        <w:t>in Hegel by jettisoning the idea of progress</w:t>
      </w:r>
      <w:r w:rsidR="001E3886" w:rsidRPr="00DF6E61">
        <w:rPr>
          <w:rFonts w:cs="Times New Roman"/>
          <w:sz w:val="24"/>
          <w:szCs w:val="24"/>
          <w:lang w:val="en-GB"/>
        </w:rPr>
        <w:t xml:space="preserve">. Still, </w:t>
      </w:r>
      <w:r w:rsidRPr="00DF6E61">
        <w:rPr>
          <w:rFonts w:cs="Times New Roman"/>
          <w:sz w:val="24"/>
          <w:szCs w:val="24"/>
          <w:lang w:val="en-GB"/>
        </w:rPr>
        <w:t xml:space="preserve">he never abandons a </w:t>
      </w:r>
      <w:r w:rsidR="001E3886" w:rsidRPr="00DF6E61">
        <w:rPr>
          <w:rFonts w:cs="Times New Roman"/>
          <w:sz w:val="24"/>
          <w:szCs w:val="24"/>
          <w:lang w:val="en-GB"/>
        </w:rPr>
        <w:t>theologically-</w:t>
      </w:r>
      <w:r w:rsidR="009F743B" w:rsidRPr="00DF6E61">
        <w:rPr>
          <w:rFonts w:cs="Times New Roman"/>
          <w:sz w:val="24"/>
          <w:szCs w:val="24"/>
          <w:lang w:val="en-GB"/>
        </w:rPr>
        <w:t xml:space="preserve">grounded absolutism that </w:t>
      </w:r>
      <w:r w:rsidR="00DB0C00">
        <w:rPr>
          <w:rFonts w:cs="Times New Roman"/>
          <w:sz w:val="24"/>
          <w:szCs w:val="24"/>
          <w:lang w:val="en-GB"/>
        </w:rPr>
        <w:t>envisions</w:t>
      </w:r>
      <w:r w:rsidR="009F743B" w:rsidRPr="00DF6E61">
        <w:rPr>
          <w:rFonts w:cs="Times New Roman"/>
          <w:sz w:val="24"/>
          <w:szCs w:val="24"/>
          <w:lang w:val="en-GB"/>
        </w:rPr>
        <w:t xml:space="preserve"> history as a meaningful unity.</w:t>
      </w:r>
      <w:r w:rsidRPr="00DF6E61">
        <w:rPr>
          <w:rFonts w:cs="Times New Roman"/>
          <w:sz w:val="24"/>
          <w:szCs w:val="24"/>
          <w:lang w:val="en-GB"/>
        </w:rPr>
        <w:t xml:space="preserve"> </w:t>
      </w:r>
    </w:p>
    <w:p w14:paraId="2E3154B8" w14:textId="77777777" w:rsidR="00DF6E61" w:rsidRDefault="00DF6E61" w:rsidP="00DB0C00">
      <w:pPr>
        <w:spacing w:after="0" w:line="360" w:lineRule="auto"/>
        <w:contextualSpacing/>
        <w:jc w:val="both"/>
        <w:rPr>
          <w:rFonts w:cs="Times New Roman"/>
          <w:sz w:val="24"/>
          <w:szCs w:val="24"/>
          <w:lang w:val="en-GB"/>
        </w:rPr>
      </w:pPr>
    </w:p>
    <w:p w14:paraId="528E9F60" w14:textId="2D97A8BE" w:rsidR="00CD276D" w:rsidRPr="00DF6E61" w:rsidRDefault="009F743B" w:rsidP="00DB0C00">
      <w:pPr>
        <w:spacing w:after="0" w:line="360" w:lineRule="auto"/>
        <w:contextualSpacing/>
        <w:jc w:val="both"/>
        <w:rPr>
          <w:rFonts w:cs="Times New Roman"/>
          <w:sz w:val="24"/>
          <w:szCs w:val="24"/>
          <w:lang w:val="en-GB"/>
        </w:rPr>
      </w:pPr>
      <w:r w:rsidRPr="00DF6E61">
        <w:rPr>
          <w:rFonts w:cs="Times New Roman"/>
          <w:sz w:val="24"/>
          <w:szCs w:val="24"/>
          <w:lang w:val="en-GB"/>
        </w:rPr>
        <w:t>Not</w:t>
      </w:r>
      <w:r w:rsidR="00CD276D" w:rsidRPr="00DF6E61">
        <w:rPr>
          <w:rFonts w:cs="Times New Roman"/>
          <w:sz w:val="24"/>
          <w:szCs w:val="24"/>
          <w:lang w:val="en-GB"/>
        </w:rPr>
        <w:t xml:space="preserve"> all historians </w:t>
      </w:r>
      <w:proofErr w:type="gramStart"/>
      <w:r w:rsidR="00CD276D" w:rsidRPr="00DF6E61">
        <w:rPr>
          <w:rFonts w:cs="Times New Roman"/>
          <w:sz w:val="24"/>
          <w:szCs w:val="24"/>
          <w:lang w:val="en-GB"/>
        </w:rPr>
        <w:t xml:space="preserve">were </w:t>
      </w:r>
      <w:r w:rsidR="001E3886" w:rsidRPr="00DF6E61">
        <w:rPr>
          <w:rFonts w:cs="Times New Roman"/>
          <w:sz w:val="24"/>
          <w:szCs w:val="24"/>
          <w:lang w:val="en-GB"/>
        </w:rPr>
        <w:t>in agreement</w:t>
      </w:r>
      <w:proofErr w:type="gramEnd"/>
      <w:r w:rsidR="001E3886" w:rsidRPr="00DF6E61">
        <w:rPr>
          <w:rFonts w:cs="Times New Roman"/>
          <w:sz w:val="24"/>
          <w:szCs w:val="24"/>
          <w:lang w:val="en-GB"/>
        </w:rPr>
        <w:t xml:space="preserve"> </w:t>
      </w:r>
      <w:r w:rsidR="00CD276D" w:rsidRPr="00DF6E61">
        <w:rPr>
          <w:rFonts w:cs="Times New Roman"/>
          <w:sz w:val="24"/>
          <w:szCs w:val="24"/>
          <w:lang w:val="en-GB"/>
        </w:rPr>
        <w:t xml:space="preserve">when it came to the question of progress in history. For example, Johann Gustav Droysen </w:t>
      </w:r>
      <w:r w:rsidRPr="00DF6E61">
        <w:rPr>
          <w:rFonts w:cs="Times New Roman"/>
          <w:sz w:val="24"/>
          <w:szCs w:val="24"/>
          <w:lang w:val="en-GB"/>
        </w:rPr>
        <w:t xml:space="preserve">(1808-1884) </w:t>
      </w:r>
      <w:r w:rsidR="00CD276D" w:rsidRPr="00DF6E61">
        <w:rPr>
          <w:rFonts w:cs="Times New Roman"/>
          <w:sz w:val="24"/>
          <w:szCs w:val="24"/>
          <w:lang w:val="en-GB"/>
        </w:rPr>
        <w:t xml:space="preserve">and Heinrich von </w:t>
      </w:r>
      <w:proofErr w:type="spellStart"/>
      <w:r w:rsidR="00CD276D" w:rsidRPr="00DF6E61">
        <w:rPr>
          <w:rFonts w:cs="Times New Roman"/>
          <w:sz w:val="24"/>
          <w:szCs w:val="24"/>
          <w:lang w:val="en-GB"/>
        </w:rPr>
        <w:t>Sybel</w:t>
      </w:r>
      <w:proofErr w:type="spellEnd"/>
      <w:r w:rsidR="00CD276D" w:rsidRPr="00DF6E61">
        <w:rPr>
          <w:rFonts w:cs="Times New Roman"/>
          <w:sz w:val="24"/>
          <w:szCs w:val="24"/>
          <w:lang w:val="en-GB"/>
        </w:rPr>
        <w:t xml:space="preserve"> </w:t>
      </w:r>
      <w:r w:rsidRPr="00DF6E61">
        <w:rPr>
          <w:rFonts w:cs="Times New Roman"/>
          <w:sz w:val="24"/>
          <w:szCs w:val="24"/>
          <w:lang w:val="en-GB"/>
        </w:rPr>
        <w:t xml:space="preserve">(1817-1895) </w:t>
      </w:r>
      <w:r w:rsidR="001E3886" w:rsidRPr="00DF6E61">
        <w:rPr>
          <w:rFonts w:cs="Times New Roman"/>
          <w:sz w:val="24"/>
          <w:szCs w:val="24"/>
          <w:lang w:val="en-GB"/>
        </w:rPr>
        <w:t xml:space="preserve">believed in </w:t>
      </w:r>
      <w:r w:rsidR="00CD276D" w:rsidRPr="00DF6E61">
        <w:rPr>
          <w:rFonts w:cs="Times New Roman"/>
          <w:sz w:val="24"/>
          <w:szCs w:val="24"/>
          <w:lang w:val="en-GB"/>
        </w:rPr>
        <w:t>history as a progressive process</w:t>
      </w:r>
      <w:r w:rsidR="004C08D9" w:rsidRPr="00DF6E61">
        <w:rPr>
          <w:rFonts w:cs="Times New Roman"/>
          <w:sz w:val="24"/>
          <w:szCs w:val="24"/>
          <w:lang w:val="en-GB"/>
        </w:rPr>
        <w:t>. T</w:t>
      </w:r>
      <w:r w:rsidR="00CD276D" w:rsidRPr="00DF6E61">
        <w:rPr>
          <w:rFonts w:cs="Times New Roman"/>
          <w:sz w:val="24"/>
          <w:szCs w:val="24"/>
          <w:lang w:val="en-GB"/>
        </w:rPr>
        <w:t xml:space="preserve">hey conceived of </w:t>
      </w:r>
      <w:r w:rsidR="001E3886" w:rsidRPr="00DF6E61">
        <w:rPr>
          <w:rFonts w:cs="Times New Roman"/>
          <w:sz w:val="24"/>
          <w:szCs w:val="24"/>
          <w:lang w:val="en-GB"/>
        </w:rPr>
        <w:t xml:space="preserve">this </w:t>
      </w:r>
      <w:r w:rsidR="00CD276D" w:rsidRPr="00DF6E61">
        <w:rPr>
          <w:rFonts w:cs="Times New Roman"/>
          <w:sz w:val="24"/>
          <w:szCs w:val="24"/>
          <w:lang w:val="en-GB"/>
        </w:rPr>
        <w:t xml:space="preserve">progress in </w:t>
      </w:r>
      <w:r w:rsidR="00DB429A" w:rsidRPr="00DF6E61">
        <w:rPr>
          <w:rFonts w:cs="Times New Roman"/>
          <w:sz w:val="24"/>
          <w:szCs w:val="24"/>
          <w:lang w:val="en-GB"/>
        </w:rPr>
        <w:t>somewhat</w:t>
      </w:r>
      <w:r w:rsidR="00CD276D" w:rsidRPr="00DF6E61">
        <w:rPr>
          <w:rFonts w:cs="Times New Roman"/>
          <w:sz w:val="24"/>
          <w:szCs w:val="24"/>
          <w:lang w:val="en-GB"/>
        </w:rPr>
        <w:t xml:space="preserve"> restricted, nationalist terms, and </w:t>
      </w:r>
      <w:r w:rsidRPr="00DF6E61">
        <w:rPr>
          <w:rFonts w:cs="Times New Roman"/>
          <w:sz w:val="24"/>
          <w:szCs w:val="24"/>
          <w:lang w:val="en-GB"/>
        </w:rPr>
        <w:t>tended to equate the progress towards</w:t>
      </w:r>
      <w:r w:rsidR="00CD276D" w:rsidRPr="00DF6E61">
        <w:rPr>
          <w:rFonts w:cs="Times New Roman"/>
          <w:sz w:val="24"/>
          <w:szCs w:val="24"/>
          <w:lang w:val="en-GB"/>
        </w:rPr>
        <w:t xml:space="preserve"> human freedom with the </w:t>
      </w:r>
      <w:r w:rsidR="00CD276D" w:rsidRPr="00DF6E61">
        <w:rPr>
          <w:rFonts w:cs="Times New Roman"/>
          <w:sz w:val="24"/>
          <w:szCs w:val="24"/>
          <w:lang w:val="en-GB"/>
        </w:rPr>
        <w:lastRenderedPageBreak/>
        <w:t xml:space="preserve">process of German national unification. It is an open question to what extent their views on progress left the door open for a “nationalist” formulation of relativism (roughly, this would be the view that </w:t>
      </w:r>
      <w:r w:rsidRPr="00DF6E61">
        <w:rPr>
          <w:rFonts w:cs="Times New Roman"/>
          <w:sz w:val="24"/>
          <w:szCs w:val="24"/>
          <w:lang w:val="en-GB"/>
        </w:rPr>
        <w:t>beliefs and</w:t>
      </w:r>
      <w:r w:rsidR="00DB429A" w:rsidRPr="00DF6E61">
        <w:rPr>
          <w:rFonts w:cs="Times New Roman"/>
          <w:sz w:val="24"/>
          <w:szCs w:val="24"/>
          <w:lang w:val="en-GB"/>
        </w:rPr>
        <w:t xml:space="preserve"> </w:t>
      </w:r>
      <w:r w:rsidR="00CD276D" w:rsidRPr="00DF6E61">
        <w:rPr>
          <w:rFonts w:cs="Times New Roman"/>
          <w:sz w:val="24"/>
          <w:szCs w:val="24"/>
          <w:lang w:val="en-GB"/>
        </w:rPr>
        <w:t xml:space="preserve">values are relative to national histories). </w:t>
      </w:r>
      <w:r w:rsidRPr="00DF6E61">
        <w:rPr>
          <w:rFonts w:cs="Times New Roman"/>
          <w:sz w:val="24"/>
          <w:szCs w:val="24"/>
          <w:lang w:val="en-GB"/>
        </w:rPr>
        <w:t xml:space="preserve">But </w:t>
      </w:r>
      <w:proofErr w:type="gramStart"/>
      <w:r w:rsidRPr="00DF6E61">
        <w:rPr>
          <w:rFonts w:cs="Times New Roman"/>
          <w:sz w:val="24"/>
          <w:szCs w:val="24"/>
          <w:lang w:val="en-GB"/>
        </w:rPr>
        <w:t>however</w:t>
      </w:r>
      <w:proofErr w:type="gramEnd"/>
      <w:r w:rsidRPr="00DF6E61">
        <w:rPr>
          <w:rFonts w:cs="Times New Roman"/>
          <w:sz w:val="24"/>
          <w:szCs w:val="24"/>
          <w:lang w:val="en-GB"/>
        </w:rPr>
        <w:t xml:space="preserve"> things may stand with respect to nationalist relativism</w:t>
      </w:r>
      <w:r w:rsidR="00DB429A" w:rsidRPr="00DF6E61">
        <w:rPr>
          <w:rFonts w:cs="Times New Roman"/>
          <w:sz w:val="24"/>
          <w:szCs w:val="24"/>
          <w:lang w:val="en-GB"/>
        </w:rPr>
        <w:t>,</w:t>
      </w:r>
      <w:r w:rsidR="00CD276D" w:rsidRPr="00DF6E61">
        <w:rPr>
          <w:rFonts w:cs="Times New Roman"/>
          <w:sz w:val="24"/>
          <w:szCs w:val="24"/>
          <w:lang w:val="en-GB"/>
        </w:rPr>
        <w:t xml:space="preserve"> with </w:t>
      </w:r>
      <w:proofErr w:type="spellStart"/>
      <w:r w:rsidR="00CD276D" w:rsidRPr="00DF6E61">
        <w:rPr>
          <w:rFonts w:cs="Times New Roman"/>
          <w:sz w:val="24"/>
          <w:szCs w:val="24"/>
          <w:lang w:val="en-GB"/>
        </w:rPr>
        <w:t>Droysen’s</w:t>
      </w:r>
      <w:proofErr w:type="spellEnd"/>
      <w:r w:rsidR="00CD276D" w:rsidRPr="00DF6E61">
        <w:rPr>
          <w:rFonts w:cs="Times New Roman"/>
          <w:sz w:val="24"/>
          <w:szCs w:val="24"/>
          <w:lang w:val="en-GB"/>
        </w:rPr>
        <w:t xml:space="preserve"> reformulation of the hermeneutic principle of “understanding”</w:t>
      </w:r>
      <w:r w:rsidRPr="00DF6E61">
        <w:rPr>
          <w:rFonts w:cs="Times New Roman"/>
          <w:sz w:val="24"/>
          <w:szCs w:val="24"/>
          <w:lang w:val="en-GB"/>
        </w:rPr>
        <w:t>,</w:t>
      </w:r>
      <w:r w:rsidR="00CD276D" w:rsidRPr="00DF6E61">
        <w:rPr>
          <w:rFonts w:cs="Times New Roman"/>
          <w:sz w:val="24"/>
          <w:szCs w:val="24"/>
          <w:lang w:val="en-GB"/>
        </w:rPr>
        <w:t xml:space="preserve"> a ne</w:t>
      </w:r>
      <w:r w:rsidRPr="00DF6E61">
        <w:rPr>
          <w:rFonts w:cs="Times New Roman"/>
          <w:sz w:val="24"/>
          <w:szCs w:val="24"/>
          <w:lang w:val="en-GB"/>
        </w:rPr>
        <w:t>w form of historical relativism entered the stage: relativism about historical knowledge.</w:t>
      </w:r>
    </w:p>
    <w:p w14:paraId="40DF6665" w14:textId="77777777" w:rsidR="00DF6E61" w:rsidRDefault="00DF6E61" w:rsidP="00DB0C00">
      <w:pPr>
        <w:spacing w:after="0" w:line="360" w:lineRule="auto"/>
        <w:contextualSpacing/>
        <w:jc w:val="both"/>
        <w:rPr>
          <w:rFonts w:cs="Times New Roman"/>
          <w:sz w:val="24"/>
          <w:szCs w:val="24"/>
          <w:lang w:val="en-GB"/>
        </w:rPr>
      </w:pPr>
    </w:p>
    <w:p w14:paraId="44850DA7" w14:textId="38228607" w:rsidR="00CD276D" w:rsidRPr="00DF6E61" w:rsidRDefault="00CD276D" w:rsidP="00DB0C00">
      <w:pPr>
        <w:spacing w:after="0" w:line="360" w:lineRule="auto"/>
        <w:contextualSpacing/>
        <w:jc w:val="both"/>
        <w:rPr>
          <w:rFonts w:cs="Times New Roman"/>
          <w:i/>
          <w:sz w:val="24"/>
          <w:szCs w:val="24"/>
          <w:lang w:val="en-GB"/>
        </w:rPr>
      </w:pPr>
      <w:r w:rsidRPr="00DF6E61">
        <w:rPr>
          <w:rFonts w:cs="Times New Roman"/>
          <w:sz w:val="24"/>
          <w:szCs w:val="24"/>
          <w:lang w:val="en-GB"/>
        </w:rPr>
        <w:t xml:space="preserve">Unlike Ranke, Droysen did not think that </w:t>
      </w:r>
      <w:r w:rsidR="009F743B" w:rsidRPr="00DF6E61">
        <w:rPr>
          <w:rFonts w:cs="Times New Roman"/>
          <w:sz w:val="24"/>
          <w:szCs w:val="24"/>
          <w:lang w:val="en-GB"/>
        </w:rPr>
        <w:t xml:space="preserve">the study of </w:t>
      </w:r>
      <w:r w:rsidRPr="00DF6E61">
        <w:rPr>
          <w:rFonts w:cs="Times New Roman"/>
          <w:sz w:val="24"/>
          <w:szCs w:val="24"/>
          <w:lang w:val="en-GB"/>
        </w:rPr>
        <w:t xml:space="preserve">history should aspire to objectivity. </w:t>
      </w:r>
      <w:r w:rsidR="009F743B" w:rsidRPr="00DF6E61">
        <w:rPr>
          <w:rFonts w:cs="Times New Roman"/>
          <w:sz w:val="24"/>
          <w:szCs w:val="24"/>
          <w:lang w:val="en-GB"/>
        </w:rPr>
        <w:t xml:space="preserve">In </w:t>
      </w:r>
      <w:r w:rsidR="00DB429A" w:rsidRPr="00DF6E61">
        <w:rPr>
          <w:rFonts w:cs="Times New Roman"/>
          <w:sz w:val="24"/>
          <w:szCs w:val="24"/>
          <w:lang w:val="en-GB"/>
        </w:rPr>
        <w:t xml:space="preserve">his </w:t>
      </w:r>
      <w:proofErr w:type="spellStart"/>
      <w:r w:rsidR="00DB429A" w:rsidRPr="00DF6E61">
        <w:rPr>
          <w:rFonts w:cs="Times New Roman"/>
          <w:i/>
          <w:sz w:val="24"/>
          <w:szCs w:val="24"/>
          <w:lang w:val="en-GB"/>
        </w:rPr>
        <w:t>Historik</w:t>
      </w:r>
      <w:proofErr w:type="spellEnd"/>
      <w:r w:rsidR="00DB429A" w:rsidRPr="00DF6E61">
        <w:rPr>
          <w:rFonts w:cs="Times New Roman"/>
          <w:sz w:val="24"/>
          <w:szCs w:val="24"/>
          <w:lang w:val="en-GB"/>
        </w:rPr>
        <w:t xml:space="preserve"> lectures</w:t>
      </w:r>
      <w:r w:rsidR="00657D2D" w:rsidRPr="00DF6E61">
        <w:rPr>
          <w:rFonts w:cs="Times New Roman"/>
          <w:sz w:val="24"/>
          <w:szCs w:val="24"/>
          <w:lang w:val="en-GB"/>
        </w:rPr>
        <w:t>,</w:t>
      </w:r>
      <w:r w:rsidR="009F743B" w:rsidRPr="00DF6E61">
        <w:rPr>
          <w:rFonts w:cs="Times New Roman"/>
          <w:sz w:val="24"/>
          <w:szCs w:val="24"/>
          <w:lang w:val="en-GB"/>
        </w:rPr>
        <w:t xml:space="preserve"> which he held </w:t>
      </w:r>
      <w:r w:rsidR="00657D2D" w:rsidRPr="00DF6E61">
        <w:rPr>
          <w:rFonts w:cs="Times New Roman"/>
          <w:sz w:val="24"/>
          <w:szCs w:val="24"/>
          <w:lang w:val="en-GB"/>
        </w:rPr>
        <w:t xml:space="preserve">seventeen times </w:t>
      </w:r>
      <w:r w:rsidR="009F743B" w:rsidRPr="00DF6E61">
        <w:rPr>
          <w:rFonts w:cs="Times New Roman"/>
          <w:sz w:val="24"/>
          <w:szCs w:val="24"/>
          <w:lang w:val="en-GB"/>
        </w:rPr>
        <w:t xml:space="preserve">from </w:t>
      </w:r>
      <w:r w:rsidR="009F743B" w:rsidRPr="00DF6E61">
        <w:rPr>
          <w:rFonts w:cs="Times New Roman"/>
          <w:color w:val="000000"/>
          <w:sz w:val="24"/>
          <w:szCs w:val="24"/>
          <w:shd w:val="clear" w:color="auto" w:fill="FFFFFF"/>
          <w:lang w:val="en-GB"/>
        </w:rPr>
        <w:t>1857 onwards</w:t>
      </w:r>
      <w:r w:rsidR="00DB429A" w:rsidRPr="00DF6E61">
        <w:rPr>
          <w:rFonts w:cs="Times New Roman"/>
          <w:sz w:val="24"/>
          <w:szCs w:val="24"/>
          <w:lang w:val="en-GB"/>
        </w:rPr>
        <w:t>,</w:t>
      </w:r>
      <w:r w:rsidRPr="00DF6E61">
        <w:rPr>
          <w:rFonts w:cs="Times New Roman"/>
          <w:sz w:val="24"/>
          <w:szCs w:val="24"/>
          <w:lang w:val="en-GB"/>
        </w:rPr>
        <w:t xml:space="preserve"> </w:t>
      </w:r>
      <w:r w:rsidR="00657D2D" w:rsidRPr="00DF6E61">
        <w:rPr>
          <w:rFonts w:cs="Times New Roman"/>
          <w:sz w:val="24"/>
          <w:szCs w:val="24"/>
          <w:lang w:val="en-GB"/>
        </w:rPr>
        <w:t xml:space="preserve">Droysen develops a subjectivist hermeneutics of historical knowledge. With an eye to Hegel, he conceptualizes history as the realm of the self-expression of </w:t>
      </w:r>
      <w:proofErr w:type="spellStart"/>
      <w:r w:rsidR="00201B90" w:rsidRPr="00AD0E57">
        <w:rPr>
          <w:rFonts w:cs="Times New Roman"/>
          <w:i/>
          <w:sz w:val="24"/>
          <w:szCs w:val="24"/>
          <w:lang w:val="en-GB"/>
        </w:rPr>
        <w:t>sittliche</w:t>
      </w:r>
      <w:proofErr w:type="spellEnd"/>
      <w:r w:rsidR="00201B90" w:rsidRPr="00AD0E57">
        <w:rPr>
          <w:rFonts w:cs="Times New Roman"/>
          <w:i/>
          <w:sz w:val="24"/>
          <w:szCs w:val="24"/>
          <w:lang w:val="en-GB"/>
        </w:rPr>
        <w:t xml:space="preserve"> </w:t>
      </w:r>
      <w:proofErr w:type="spellStart"/>
      <w:r w:rsidR="00201B90" w:rsidRPr="00AD0E57">
        <w:rPr>
          <w:rFonts w:cs="Times New Roman"/>
          <w:i/>
          <w:sz w:val="24"/>
          <w:szCs w:val="24"/>
          <w:lang w:val="en-GB"/>
        </w:rPr>
        <w:t>Mächte</w:t>
      </w:r>
      <w:proofErr w:type="spellEnd"/>
      <w:r w:rsidR="00201B90">
        <w:rPr>
          <w:rFonts w:cs="Times New Roman"/>
          <w:sz w:val="24"/>
          <w:szCs w:val="24"/>
          <w:lang w:val="en-GB"/>
        </w:rPr>
        <w:t xml:space="preserve"> (</w:t>
      </w:r>
      <w:r w:rsidR="00657D2D" w:rsidRPr="00DF6E61">
        <w:rPr>
          <w:rFonts w:cs="Times New Roman"/>
          <w:sz w:val="24"/>
          <w:szCs w:val="24"/>
          <w:lang w:val="en-GB"/>
        </w:rPr>
        <w:t>ethical powers</w:t>
      </w:r>
      <w:r w:rsidR="00201B90">
        <w:rPr>
          <w:rFonts w:cs="Times New Roman"/>
          <w:sz w:val="24"/>
          <w:szCs w:val="24"/>
          <w:lang w:val="en-GB"/>
        </w:rPr>
        <w:t>)</w:t>
      </w:r>
      <w:r w:rsidR="00657D2D" w:rsidRPr="00DF6E61">
        <w:rPr>
          <w:rFonts w:cs="Times New Roman"/>
          <w:sz w:val="24"/>
          <w:szCs w:val="24"/>
          <w:lang w:val="en-GB"/>
        </w:rPr>
        <w:t xml:space="preserve"> and ethical ideas. For Droysen, understanding the past means recapturing general ethical ideas in the</w:t>
      </w:r>
      <w:r w:rsidR="000B78D6" w:rsidRPr="00DF6E61">
        <w:rPr>
          <w:rFonts w:cs="Times New Roman"/>
          <w:sz w:val="24"/>
          <w:szCs w:val="24"/>
          <w:lang w:val="en-GB"/>
        </w:rPr>
        <w:t>ir</w:t>
      </w:r>
      <w:r w:rsidR="00657D2D" w:rsidRPr="00DF6E61">
        <w:rPr>
          <w:rFonts w:cs="Times New Roman"/>
          <w:sz w:val="24"/>
          <w:szCs w:val="24"/>
          <w:lang w:val="en-GB"/>
        </w:rPr>
        <w:t xml:space="preserve"> concrete historical </w:t>
      </w:r>
      <w:r w:rsidR="000B78D6" w:rsidRPr="00DF6E61">
        <w:rPr>
          <w:rFonts w:cs="Times New Roman"/>
          <w:sz w:val="24"/>
          <w:szCs w:val="24"/>
          <w:lang w:val="en-GB"/>
        </w:rPr>
        <w:t>realisations</w:t>
      </w:r>
      <w:r w:rsidR="00657D2D" w:rsidRPr="00DF6E61">
        <w:rPr>
          <w:rFonts w:cs="Times New Roman"/>
          <w:sz w:val="24"/>
          <w:szCs w:val="24"/>
          <w:lang w:val="en-GB"/>
        </w:rPr>
        <w:t xml:space="preserve">. But </w:t>
      </w:r>
      <w:r w:rsidRPr="00DF6E61">
        <w:rPr>
          <w:rFonts w:cs="Times New Roman"/>
          <w:sz w:val="24"/>
          <w:szCs w:val="24"/>
          <w:lang w:val="en-GB"/>
        </w:rPr>
        <w:t xml:space="preserve">the formative work </w:t>
      </w:r>
      <w:r w:rsidR="00657D2D" w:rsidRPr="00DF6E61">
        <w:rPr>
          <w:rFonts w:cs="Times New Roman"/>
          <w:sz w:val="24"/>
          <w:szCs w:val="24"/>
          <w:lang w:val="en-GB"/>
        </w:rPr>
        <w:t xml:space="preserve">of </w:t>
      </w:r>
      <w:r w:rsidR="00DB429A" w:rsidRPr="00DF6E61">
        <w:rPr>
          <w:rFonts w:cs="Times New Roman"/>
          <w:sz w:val="24"/>
          <w:szCs w:val="24"/>
          <w:lang w:val="en-GB"/>
        </w:rPr>
        <w:t>ethical</w:t>
      </w:r>
      <w:r w:rsidRPr="00DF6E61">
        <w:rPr>
          <w:rFonts w:cs="Times New Roman"/>
          <w:sz w:val="24"/>
          <w:szCs w:val="24"/>
          <w:lang w:val="en-GB"/>
        </w:rPr>
        <w:t xml:space="preserve"> ideas </w:t>
      </w:r>
      <w:r w:rsidR="00657D2D" w:rsidRPr="00DF6E61">
        <w:rPr>
          <w:rFonts w:cs="Times New Roman"/>
          <w:sz w:val="24"/>
          <w:szCs w:val="24"/>
          <w:lang w:val="en-GB"/>
        </w:rPr>
        <w:t>in their expressions can</w:t>
      </w:r>
      <w:r w:rsidRPr="00DF6E61">
        <w:rPr>
          <w:rFonts w:cs="Times New Roman"/>
          <w:sz w:val="24"/>
          <w:szCs w:val="24"/>
          <w:lang w:val="en-GB"/>
        </w:rPr>
        <w:t xml:space="preserve"> only be</w:t>
      </w:r>
      <w:r w:rsidR="00657D2D" w:rsidRPr="00DF6E61">
        <w:rPr>
          <w:rFonts w:cs="Times New Roman"/>
          <w:sz w:val="24"/>
          <w:szCs w:val="24"/>
          <w:lang w:val="en-GB"/>
        </w:rPr>
        <w:t xml:space="preserve"> grasped if the historian taps</w:t>
      </w:r>
      <w:r w:rsidRPr="00DF6E61">
        <w:rPr>
          <w:rFonts w:cs="Times New Roman"/>
          <w:sz w:val="24"/>
          <w:szCs w:val="24"/>
          <w:lang w:val="en-GB"/>
        </w:rPr>
        <w:t xml:space="preserve"> into his own subjectivity. </w:t>
      </w:r>
      <w:proofErr w:type="gramStart"/>
      <w:r w:rsidR="00657D2D" w:rsidRPr="00DF6E61">
        <w:rPr>
          <w:rFonts w:cs="Times New Roman"/>
          <w:sz w:val="24"/>
          <w:szCs w:val="24"/>
          <w:lang w:val="en-GB"/>
        </w:rPr>
        <w:t>In order to</w:t>
      </w:r>
      <w:proofErr w:type="gramEnd"/>
      <w:r w:rsidR="00657D2D" w:rsidRPr="00DF6E61">
        <w:rPr>
          <w:rFonts w:cs="Times New Roman"/>
          <w:sz w:val="24"/>
          <w:szCs w:val="24"/>
          <w:lang w:val="en-GB"/>
        </w:rPr>
        <w:t xml:space="preserve"> </w:t>
      </w:r>
      <w:r w:rsidRPr="00DF6E61">
        <w:rPr>
          <w:rFonts w:cs="Times New Roman"/>
          <w:sz w:val="24"/>
          <w:szCs w:val="24"/>
          <w:lang w:val="en-GB"/>
        </w:rPr>
        <w:t>organize the otherwise disparate empirical particulars in a consistent interpretation</w:t>
      </w:r>
      <w:r w:rsidR="00657D2D" w:rsidRPr="00DF6E61">
        <w:rPr>
          <w:rFonts w:cs="Times New Roman"/>
          <w:sz w:val="24"/>
          <w:szCs w:val="24"/>
          <w:lang w:val="en-GB"/>
        </w:rPr>
        <w:t>, the historian needs to maintain a firm standpoint. And this standpoint, in turn, is shaped by the historian’s own subjectivity, as well as by his age, religion and nation. Droysen concludes</w:t>
      </w:r>
      <w:r w:rsidRPr="00DF6E61">
        <w:rPr>
          <w:rFonts w:cs="Times New Roman"/>
          <w:sz w:val="24"/>
          <w:szCs w:val="24"/>
          <w:lang w:val="en-GB"/>
        </w:rPr>
        <w:t xml:space="preserve"> that </w:t>
      </w:r>
      <w:r w:rsidR="00657D2D" w:rsidRPr="00DF6E61">
        <w:rPr>
          <w:rFonts w:cs="Times New Roman"/>
          <w:sz w:val="24"/>
          <w:szCs w:val="24"/>
          <w:lang w:val="en-GB"/>
        </w:rPr>
        <w:t>historical truth is</w:t>
      </w:r>
      <w:r w:rsidRPr="00DF6E61">
        <w:rPr>
          <w:rFonts w:cs="Times New Roman"/>
          <w:sz w:val="24"/>
          <w:szCs w:val="24"/>
          <w:lang w:val="en-GB"/>
        </w:rPr>
        <w:t xml:space="preserve"> only a “relative truth”</w:t>
      </w:r>
      <w:r w:rsidR="00201B90">
        <w:rPr>
          <w:rFonts w:cs="Times New Roman"/>
          <w:sz w:val="24"/>
          <w:szCs w:val="24"/>
          <w:lang w:val="en-GB"/>
        </w:rPr>
        <w:t>, a truth</w:t>
      </w:r>
      <w:r w:rsidR="00657D2D" w:rsidRPr="00DF6E61">
        <w:rPr>
          <w:rFonts w:cs="Times New Roman"/>
          <w:sz w:val="24"/>
          <w:szCs w:val="24"/>
          <w:lang w:val="en-GB"/>
        </w:rPr>
        <w:t xml:space="preserve"> relative to the historian’s </w:t>
      </w:r>
      <w:r w:rsidR="00C57314" w:rsidRPr="00DF6E61">
        <w:rPr>
          <w:rFonts w:cs="Times New Roman"/>
          <w:sz w:val="24"/>
          <w:szCs w:val="24"/>
          <w:lang w:val="en-GB"/>
        </w:rPr>
        <w:t>situated standpoint in the present</w:t>
      </w:r>
      <w:r w:rsidRPr="00DF6E61">
        <w:rPr>
          <w:rFonts w:cs="Times New Roman"/>
          <w:sz w:val="24"/>
          <w:szCs w:val="24"/>
          <w:lang w:val="en-GB"/>
        </w:rPr>
        <w:t xml:space="preserve">. </w:t>
      </w:r>
      <w:r w:rsidR="00657D2D" w:rsidRPr="00DF6E61">
        <w:rPr>
          <w:rFonts w:cs="Times New Roman"/>
          <w:sz w:val="24"/>
          <w:szCs w:val="24"/>
          <w:lang w:val="en-GB"/>
        </w:rPr>
        <w:t>The</w:t>
      </w:r>
      <w:r w:rsidRPr="00DF6E61">
        <w:rPr>
          <w:rFonts w:cs="Times New Roman"/>
          <w:sz w:val="24"/>
          <w:szCs w:val="24"/>
          <w:lang w:val="en-GB"/>
        </w:rPr>
        <w:t xml:space="preserve"> radical implication </w:t>
      </w:r>
      <w:r w:rsidR="00657D2D" w:rsidRPr="00DF6E61">
        <w:rPr>
          <w:rFonts w:cs="Times New Roman"/>
          <w:sz w:val="24"/>
          <w:szCs w:val="24"/>
          <w:lang w:val="en-GB"/>
        </w:rPr>
        <w:t xml:space="preserve">is </w:t>
      </w:r>
      <w:r w:rsidRPr="00DF6E61">
        <w:rPr>
          <w:rFonts w:cs="Times New Roman"/>
          <w:sz w:val="24"/>
          <w:szCs w:val="24"/>
          <w:lang w:val="en-GB"/>
        </w:rPr>
        <w:t xml:space="preserve">that history needs to be </w:t>
      </w:r>
      <w:r w:rsidR="00657D2D" w:rsidRPr="00DF6E61">
        <w:rPr>
          <w:rFonts w:cs="Times New Roman"/>
          <w:sz w:val="24"/>
          <w:szCs w:val="24"/>
          <w:lang w:val="en-GB"/>
        </w:rPr>
        <w:t xml:space="preserve">constantly </w:t>
      </w:r>
      <w:r w:rsidRPr="00DF6E61">
        <w:rPr>
          <w:rFonts w:cs="Times New Roman"/>
          <w:sz w:val="24"/>
          <w:szCs w:val="24"/>
          <w:lang w:val="en-GB"/>
        </w:rPr>
        <w:t>rewritten</w:t>
      </w:r>
      <w:r w:rsidR="00DB429A" w:rsidRPr="00DF6E61">
        <w:rPr>
          <w:rFonts w:cs="Times New Roman"/>
          <w:sz w:val="24"/>
          <w:szCs w:val="24"/>
          <w:lang w:val="en-GB"/>
        </w:rPr>
        <w:t xml:space="preserve"> in response to new developments</w:t>
      </w:r>
      <w:r w:rsidRPr="00DF6E61">
        <w:rPr>
          <w:rFonts w:cs="Times New Roman"/>
          <w:sz w:val="24"/>
          <w:szCs w:val="24"/>
          <w:lang w:val="en-GB"/>
        </w:rPr>
        <w:t>.</w:t>
      </w:r>
    </w:p>
    <w:p w14:paraId="5773C591" w14:textId="77777777" w:rsidR="00DB0C00" w:rsidRDefault="00DB0C00" w:rsidP="00DB0C00">
      <w:pPr>
        <w:spacing w:after="0" w:line="360" w:lineRule="auto"/>
        <w:contextualSpacing/>
        <w:jc w:val="both"/>
        <w:rPr>
          <w:rFonts w:cs="Times New Roman"/>
          <w:sz w:val="24"/>
          <w:szCs w:val="24"/>
          <w:lang w:val="en-GB"/>
        </w:rPr>
      </w:pPr>
    </w:p>
    <w:p w14:paraId="3F698919" w14:textId="47AB32DE" w:rsidR="00CD276D" w:rsidRPr="00DF6E61" w:rsidRDefault="00C57314" w:rsidP="00DB0C00">
      <w:pPr>
        <w:spacing w:after="0" w:line="360" w:lineRule="auto"/>
        <w:contextualSpacing/>
        <w:jc w:val="both"/>
        <w:rPr>
          <w:rFonts w:cs="Times New Roman"/>
          <w:sz w:val="24"/>
          <w:szCs w:val="24"/>
          <w:lang w:val="en-GB"/>
        </w:rPr>
      </w:pPr>
      <w:r w:rsidRPr="00DF6E61">
        <w:rPr>
          <w:rFonts w:cs="Times New Roman"/>
          <w:sz w:val="24"/>
          <w:szCs w:val="24"/>
          <w:lang w:val="en-GB"/>
        </w:rPr>
        <w:t>A</w:t>
      </w:r>
      <w:r w:rsidR="00CD276D" w:rsidRPr="00DF6E61">
        <w:rPr>
          <w:rFonts w:cs="Times New Roman"/>
          <w:sz w:val="24"/>
          <w:szCs w:val="24"/>
          <w:lang w:val="en-GB"/>
        </w:rPr>
        <w:t xml:space="preserve">lthough </w:t>
      </w:r>
      <w:r w:rsidR="00201B90">
        <w:rPr>
          <w:rFonts w:cs="Times New Roman"/>
          <w:sz w:val="24"/>
          <w:szCs w:val="24"/>
          <w:lang w:val="en-GB"/>
        </w:rPr>
        <w:t xml:space="preserve">nineteenth century German </w:t>
      </w:r>
      <w:r w:rsidR="00CD276D" w:rsidRPr="00DF6E61">
        <w:rPr>
          <w:rFonts w:cs="Times New Roman"/>
          <w:sz w:val="24"/>
          <w:szCs w:val="24"/>
          <w:lang w:val="en-GB"/>
        </w:rPr>
        <w:t xml:space="preserve">historians </w:t>
      </w:r>
      <w:r w:rsidRPr="00DF6E61">
        <w:rPr>
          <w:rFonts w:cs="Times New Roman"/>
          <w:sz w:val="24"/>
          <w:szCs w:val="24"/>
          <w:lang w:val="en-GB"/>
        </w:rPr>
        <w:t>continued to think of</w:t>
      </w:r>
      <w:r w:rsidR="00CD276D" w:rsidRPr="00DF6E61">
        <w:rPr>
          <w:rFonts w:cs="Times New Roman"/>
          <w:sz w:val="24"/>
          <w:szCs w:val="24"/>
          <w:lang w:val="en-GB"/>
        </w:rPr>
        <w:t xml:space="preserve"> </w:t>
      </w:r>
      <w:r w:rsidRPr="00DF6E61">
        <w:rPr>
          <w:rFonts w:cs="Times New Roman"/>
          <w:sz w:val="24"/>
          <w:szCs w:val="24"/>
          <w:lang w:val="en-GB"/>
        </w:rPr>
        <w:t xml:space="preserve">history as a unified process with a universal meaning, </w:t>
      </w:r>
      <w:r w:rsidR="00CD276D" w:rsidRPr="00DF6E61">
        <w:rPr>
          <w:rFonts w:cs="Times New Roman"/>
          <w:sz w:val="24"/>
          <w:szCs w:val="24"/>
          <w:lang w:val="en-GB"/>
        </w:rPr>
        <w:t xml:space="preserve">they were </w:t>
      </w:r>
      <w:r w:rsidR="00201B90">
        <w:rPr>
          <w:rFonts w:cs="Times New Roman"/>
          <w:sz w:val="24"/>
          <w:szCs w:val="24"/>
          <w:lang w:val="en-GB"/>
        </w:rPr>
        <w:t xml:space="preserve">more </w:t>
      </w:r>
      <w:r w:rsidR="00050593" w:rsidRPr="00DF6E61">
        <w:rPr>
          <w:rFonts w:cs="Times New Roman"/>
          <w:sz w:val="24"/>
          <w:szCs w:val="24"/>
          <w:lang w:val="en-GB"/>
        </w:rPr>
        <w:t xml:space="preserve">sceptical </w:t>
      </w:r>
      <w:r w:rsidR="00201B90">
        <w:rPr>
          <w:rFonts w:cs="Times New Roman"/>
          <w:sz w:val="24"/>
          <w:szCs w:val="24"/>
          <w:lang w:val="en-GB"/>
        </w:rPr>
        <w:t xml:space="preserve">than the </w:t>
      </w:r>
      <w:r w:rsidR="00201B90">
        <w:rPr>
          <w:rFonts w:cs="Times New Roman"/>
          <w:sz w:val="24"/>
          <w:szCs w:val="24"/>
          <w:lang w:val="en-GB"/>
        </w:rPr>
        <w:t>German</w:t>
      </w:r>
      <w:r w:rsidR="00201B90" w:rsidRPr="00DF6E61">
        <w:rPr>
          <w:rFonts w:cs="Times New Roman"/>
          <w:sz w:val="24"/>
          <w:szCs w:val="24"/>
          <w:lang w:val="en-GB"/>
        </w:rPr>
        <w:t xml:space="preserve"> </w:t>
      </w:r>
      <w:r w:rsidR="00201B90">
        <w:rPr>
          <w:rFonts w:cs="Times New Roman"/>
          <w:sz w:val="24"/>
          <w:szCs w:val="24"/>
          <w:lang w:val="en-GB"/>
        </w:rPr>
        <w:t xml:space="preserve">idealists </w:t>
      </w:r>
      <w:r w:rsidRPr="00DF6E61">
        <w:rPr>
          <w:rFonts w:cs="Times New Roman"/>
          <w:sz w:val="24"/>
          <w:szCs w:val="24"/>
          <w:lang w:val="en-GB"/>
        </w:rPr>
        <w:t>about the prospect</w:t>
      </w:r>
      <w:r w:rsidR="00201B90">
        <w:rPr>
          <w:rFonts w:cs="Times New Roman"/>
          <w:sz w:val="24"/>
          <w:szCs w:val="24"/>
          <w:lang w:val="en-GB"/>
        </w:rPr>
        <w:t xml:space="preserve"> of</w:t>
      </w:r>
      <w:r w:rsidRPr="00DF6E61">
        <w:rPr>
          <w:rFonts w:cs="Times New Roman"/>
          <w:sz w:val="24"/>
          <w:szCs w:val="24"/>
          <w:lang w:val="en-GB"/>
        </w:rPr>
        <w:t xml:space="preserve"> this meaning </w:t>
      </w:r>
      <w:r w:rsidR="00201B90">
        <w:rPr>
          <w:rFonts w:cs="Times New Roman"/>
          <w:sz w:val="24"/>
          <w:szCs w:val="24"/>
          <w:lang w:val="en-GB"/>
        </w:rPr>
        <w:t xml:space="preserve">being revealed </w:t>
      </w:r>
      <w:r w:rsidR="00CD276D" w:rsidRPr="00DF6E61">
        <w:rPr>
          <w:rFonts w:cs="Times New Roman"/>
          <w:sz w:val="24"/>
          <w:szCs w:val="24"/>
          <w:lang w:val="en-GB"/>
        </w:rPr>
        <w:t xml:space="preserve">from the finite human </w:t>
      </w:r>
      <w:r w:rsidRPr="00DF6E61">
        <w:rPr>
          <w:rFonts w:cs="Times New Roman"/>
          <w:sz w:val="24"/>
          <w:szCs w:val="24"/>
          <w:lang w:val="en-GB"/>
        </w:rPr>
        <w:t>perspective</w:t>
      </w:r>
      <w:r w:rsidR="00CD276D" w:rsidRPr="00DF6E61">
        <w:rPr>
          <w:rFonts w:cs="Times New Roman"/>
          <w:sz w:val="24"/>
          <w:szCs w:val="24"/>
          <w:lang w:val="en-GB"/>
        </w:rPr>
        <w:t xml:space="preserve">. Nevertheless, </w:t>
      </w:r>
      <w:r w:rsidRPr="00DF6E61">
        <w:rPr>
          <w:rFonts w:cs="Times New Roman"/>
          <w:sz w:val="24"/>
          <w:szCs w:val="24"/>
          <w:lang w:val="en-GB"/>
        </w:rPr>
        <w:t xml:space="preserve">we find that </w:t>
      </w:r>
      <w:r w:rsidR="00201B90">
        <w:rPr>
          <w:rFonts w:cs="Times New Roman"/>
          <w:sz w:val="24"/>
          <w:szCs w:val="24"/>
          <w:lang w:val="en-GB"/>
        </w:rPr>
        <w:t>they</w:t>
      </w:r>
      <w:r w:rsidR="00DB429A" w:rsidRPr="00DF6E61">
        <w:rPr>
          <w:rFonts w:cs="Times New Roman"/>
          <w:sz w:val="24"/>
          <w:szCs w:val="24"/>
          <w:lang w:val="en-GB"/>
        </w:rPr>
        <w:t xml:space="preserve"> </w:t>
      </w:r>
      <w:r w:rsidR="00CD276D" w:rsidRPr="00DF6E61">
        <w:rPr>
          <w:rFonts w:cs="Times New Roman"/>
          <w:sz w:val="24"/>
          <w:szCs w:val="24"/>
          <w:lang w:val="en-GB"/>
        </w:rPr>
        <w:t>did not worr</w:t>
      </w:r>
      <w:r w:rsidRPr="00DF6E61">
        <w:rPr>
          <w:rFonts w:cs="Times New Roman"/>
          <w:sz w:val="24"/>
          <w:szCs w:val="24"/>
          <w:lang w:val="en-GB"/>
        </w:rPr>
        <w:t>y too much about relativism</w:t>
      </w:r>
      <w:r w:rsidR="00201B90">
        <w:rPr>
          <w:rFonts w:cs="Times New Roman"/>
          <w:sz w:val="24"/>
          <w:szCs w:val="24"/>
          <w:lang w:val="en-GB"/>
        </w:rPr>
        <w:t xml:space="preserve"> either</w:t>
      </w:r>
      <w:r w:rsidR="00CD276D" w:rsidRPr="00DF6E61">
        <w:rPr>
          <w:rFonts w:cs="Times New Roman"/>
          <w:sz w:val="24"/>
          <w:szCs w:val="24"/>
          <w:lang w:val="en-GB"/>
        </w:rPr>
        <w:t xml:space="preserve">. </w:t>
      </w:r>
      <w:r w:rsidRPr="00DF6E61">
        <w:rPr>
          <w:rFonts w:cs="Times New Roman"/>
          <w:sz w:val="24"/>
          <w:szCs w:val="24"/>
          <w:lang w:val="en-GB"/>
        </w:rPr>
        <w:t>When Ranke claims</w:t>
      </w:r>
      <w:r w:rsidR="00050593" w:rsidRPr="00DF6E61">
        <w:rPr>
          <w:rFonts w:cs="Times New Roman"/>
          <w:sz w:val="24"/>
          <w:szCs w:val="24"/>
          <w:lang w:val="en-GB"/>
        </w:rPr>
        <w:t xml:space="preserve"> </w:t>
      </w:r>
      <w:r w:rsidR="00CD276D" w:rsidRPr="00DF6E61">
        <w:rPr>
          <w:rFonts w:cs="Times New Roman"/>
          <w:sz w:val="24"/>
          <w:szCs w:val="24"/>
          <w:lang w:val="en-GB"/>
        </w:rPr>
        <w:t xml:space="preserve">all </w:t>
      </w:r>
      <w:r w:rsidRPr="00DF6E61">
        <w:rPr>
          <w:rFonts w:cs="Times New Roman"/>
          <w:sz w:val="24"/>
          <w:szCs w:val="24"/>
          <w:lang w:val="en-GB"/>
        </w:rPr>
        <w:t xml:space="preserve">epochs </w:t>
      </w:r>
      <w:r w:rsidR="00CD276D" w:rsidRPr="00DF6E61">
        <w:rPr>
          <w:rFonts w:cs="Times New Roman"/>
          <w:sz w:val="24"/>
          <w:szCs w:val="24"/>
          <w:lang w:val="en-GB"/>
        </w:rPr>
        <w:t>to be equal</w:t>
      </w:r>
      <w:r w:rsidRPr="00DF6E61">
        <w:rPr>
          <w:rFonts w:cs="Times New Roman"/>
          <w:sz w:val="24"/>
          <w:szCs w:val="24"/>
          <w:lang w:val="en-GB"/>
        </w:rPr>
        <w:t xml:space="preserve"> to God, or when Droysen argues</w:t>
      </w:r>
      <w:r w:rsidR="00CD276D" w:rsidRPr="00DF6E61">
        <w:rPr>
          <w:rFonts w:cs="Times New Roman"/>
          <w:sz w:val="24"/>
          <w:szCs w:val="24"/>
          <w:lang w:val="en-GB"/>
        </w:rPr>
        <w:t xml:space="preserve"> that historical truth is</w:t>
      </w:r>
      <w:r w:rsidR="00050593" w:rsidRPr="00DF6E61">
        <w:rPr>
          <w:rFonts w:cs="Times New Roman"/>
          <w:sz w:val="24"/>
          <w:szCs w:val="24"/>
          <w:lang w:val="en-GB"/>
        </w:rPr>
        <w:t xml:space="preserve"> standpoint-dependent, these </w:t>
      </w:r>
      <w:r w:rsidRPr="00DF6E61">
        <w:rPr>
          <w:rFonts w:cs="Times New Roman"/>
          <w:sz w:val="24"/>
          <w:szCs w:val="24"/>
          <w:lang w:val="en-GB"/>
        </w:rPr>
        <w:t>are</w:t>
      </w:r>
      <w:r w:rsidR="00CD276D" w:rsidRPr="00DF6E61">
        <w:rPr>
          <w:rFonts w:cs="Times New Roman"/>
          <w:sz w:val="24"/>
          <w:szCs w:val="24"/>
          <w:lang w:val="en-GB"/>
        </w:rPr>
        <w:t xml:space="preserve"> </w:t>
      </w:r>
      <w:r w:rsidR="00CD276D" w:rsidRPr="00DF6E61">
        <w:rPr>
          <w:rFonts w:cs="Times New Roman"/>
          <w:bCs/>
          <w:sz w:val="24"/>
          <w:szCs w:val="24"/>
          <w:lang w:val="en-GB"/>
        </w:rPr>
        <w:t>statement</w:t>
      </w:r>
      <w:r w:rsidR="00050593" w:rsidRPr="00DF6E61">
        <w:rPr>
          <w:rFonts w:cs="Times New Roman"/>
          <w:bCs/>
          <w:sz w:val="24"/>
          <w:szCs w:val="24"/>
          <w:lang w:val="en-GB"/>
        </w:rPr>
        <w:t>s</w:t>
      </w:r>
      <w:r w:rsidR="00CD276D" w:rsidRPr="00DF6E61">
        <w:rPr>
          <w:rFonts w:cs="Times New Roman"/>
          <w:bCs/>
          <w:sz w:val="24"/>
          <w:szCs w:val="24"/>
          <w:lang w:val="en-GB"/>
        </w:rPr>
        <w:t xml:space="preserve"> of confidence, not admission</w:t>
      </w:r>
      <w:r w:rsidR="00050593" w:rsidRPr="00DF6E61">
        <w:rPr>
          <w:rFonts w:cs="Times New Roman"/>
          <w:bCs/>
          <w:sz w:val="24"/>
          <w:szCs w:val="24"/>
          <w:lang w:val="en-GB"/>
        </w:rPr>
        <w:t>s</w:t>
      </w:r>
      <w:r w:rsidR="00CD276D" w:rsidRPr="00DF6E61">
        <w:rPr>
          <w:rFonts w:cs="Times New Roman"/>
          <w:bCs/>
          <w:sz w:val="24"/>
          <w:szCs w:val="24"/>
          <w:lang w:val="en-GB"/>
        </w:rPr>
        <w:t xml:space="preserve"> of defeat.</w:t>
      </w:r>
      <w:r w:rsidR="00050593" w:rsidRPr="00DF6E61">
        <w:rPr>
          <w:rFonts w:cs="Times New Roman"/>
          <w:bCs/>
          <w:sz w:val="24"/>
          <w:szCs w:val="24"/>
          <w:lang w:val="en-GB"/>
        </w:rPr>
        <w:t xml:space="preserve"> For Ranke, </w:t>
      </w:r>
      <w:r w:rsidRPr="00DF6E61">
        <w:rPr>
          <w:rFonts w:cs="Times New Roman"/>
          <w:sz w:val="24"/>
          <w:szCs w:val="24"/>
          <w:lang w:val="en-GB"/>
        </w:rPr>
        <w:t>the</w:t>
      </w:r>
      <w:r w:rsidR="00050593" w:rsidRPr="00DF6E61">
        <w:rPr>
          <w:rFonts w:cs="Times New Roman"/>
          <w:sz w:val="24"/>
          <w:szCs w:val="24"/>
          <w:lang w:val="en-GB"/>
        </w:rPr>
        <w:t xml:space="preserve"> meaning of history </w:t>
      </w:r>
      <w:r w:rsidRPr="00DF6E61">
        <w:rPr>
          <w:rFonts w:cs="Times New Roman"/>
          <w:sz w:val="24"/>
          <w:szCs w:val="24"/>
          <w:lang w:val="en-GB"/>
        </w:rPr>
        <w:t>can only be grasped if</w:t>
      </w:r>
      <w:r w:rsidR="00050593" w:rsidRPr="00DF6E61">
        <w:rPr>
          <w:rFonts w:cs="Times New Roman"/>
          <w:sz w:val="24"/>
          <w:szCs w:val="24"/>
          <w:lang w:val="en-GB"/>
        </w:rPr>
        <w:t xml:space="preserve"> the equal validity</w:t>
      </w:r>
      <w:r w:rsidRPr="00DF6E61">
        <w:rPr>
          <w:rFonts w:cs="Times New Roman"/>
          <w:sz w:val="24"/>
          <w:szCs w:val="24"/>
          <w:lang w:val="en-GB"/>
        </w:rPr>
        <w:t xml:space="preserve"> of all historical cultures is acknowledged. But this gives</w:t>
      </w:r>
      <w:r w:rsidR="00050593" w:rsidRPr="00DF6E61">
        <w:rPr>
          <w:rFonts w:cs="Times New Roman"/>
          <w:sz w:val="24"/>
          <w:szCs w:val="24"/>
          <w:lang w:val="en-GB"/>
        </w:rPr>
        <w:t xml:space="preserve"> the </w:t>
      </w:r>
      <w:r w:rsidR="00050593" w:rsidRPr="00DF6E61">
        <w:rPr>
          <w:rFonts w:cs="Times New Roman"/>
          <w:bCs/>
          <w:sz w:val="24"/>
          <w:szCs w:val="24"/>
          <w:lang w:val="en-GB"/>
        </w:rPr>
        <w:t>historian a theological vocation</w:t>
      </w:r>
      <w:r w:rsidRPr="00DF6E61">
        <w:rPr>
          <w:rFonts w:cs="Times New Roman"/>
          <w:bCs/>
          <w:sz w:val="24"/>
          <w:szCs w:val="24"/>
          <w:lang w:val="en-GB"/>
        </w:rPr>
        <w:t>: it i</w:t>
      </w:r>
      <w:r w:rsidR="00DB429A" w:rsidRPr="00DF6E61">
        <w:rPr>
          <w:rFonts w:cs="Times New Roman"/>
          <w:bCs/>
          <w:sz w:val="24"/>
          <w:szCs w:val="24"/>
          <w:lang w:val="en-GB"/>
        </w:rPr>
        <w:t xml:space="preserve">s the task of the historian to emulate </w:t>
      </w:r>
      <w:r w:rsidRPr="00DF6E61">
        <w:rPr>
          <w:rFonts w:cs="Times New Roman"/>
          <w:bCs/>
          <w:sz w:val="24"/>
          <w:szCs w:val="24"/>
          <w:lang w:val="en-GB"/>
        </w:rPr>
        <w:t>God’s absolute and benevolent perspective. F</w:t>
      </w:r>
      <w:r w:rsidR="00050593" w:rsidRPr="00DF6E61">
        <w:rPr>
          <w:rFonts w:cs="Times New Roman"/>
          <w:bCs/>
          <w:sz w:val="24"/>
          <w:szCs w:val="24"/>
          <w:lang w:val="en-GB"/>
        </w:rPr>
        <w:t xml:space="preserve">or Droysen, </w:t>
      </w:r>
      <w:r w:rsidR="00050593" w:rsidRPr="00DF6E61">
        <w:rPr>
          <w:rFonts w:cs="Times New Roman"/>
          <w:sz w:val="24"/>
          <w:szCs w:val="24"/>
          <w:lang w:val="en-GB"/>
        </w:rPr>
        <w:t>historical knowledge is perspectival a</w:t>
      </w:r>
      <w:r w:rsidRPr="00DF6E61">
        <w:rPr>
          <w:rFonts w:cs="Times New Roman"/>
          <w:sz w:val="24"/>
          <w:szCs w:val="24"/>
          <w:lang w:val="en-GB"/>
        </w:rPr>
        <w:t>nd bound to the present. But this insight provides</w:t>
      </w:r>
      <w:r w:rsidR="00050593" w:rsidRPr="00DF6E61">
        <w:rPr>
          <w:rFonts w:cs="Times New Roman"/>
          <w:sz w:val="24"/>
          <w:szCs w:val="24"/>
          <w:lang w:val="en-GB"/>
        </w:rPr>
        <w:t xml:space="preserve"> license for the historian to </w:t>
      </w:r>
      <w:r w:rsidRPr="00DF6E61">
        <w:rPr>
          <w:rFonts w:cs="Times New Roman"/>
          <w:sz w:val="24"/>
          <w:szCs w:val="24"/>
          <w:lang w:val="en-GB"/>
        </w:rPr>
        <w:t xml:space="preserve">take on a political role in the service of </w:t>
      </w:r>
      <w:r w:rsidR="00050593" w:rsidRPr="00DF6E61">
        <w:rPr>
          <w:rFonts w:cs="Times New Roman"/>
          <w:bCs/>
          <w:sz w:val="24"/>
          <w:szCs w:val="24"/>
          <w:lang w:val="en-GB"/>
        </w:rPr>
        <w:t xml:space="preserve">the German nation state. </w:t>
      </w:r>
      <w:r w:rsidR="00DB429A" w:rsidRPr="00DF6E61">
        <w:rPr>
          <w:rFonts w:cs="Times New Roman"/>
          <w:bCs/>
          <w:sz w:val="24"/>
          <w:szCs w:val="24"/>
          <w:lang w:val="en-GB"/>
        </w:rPr>
        <w:t xml:space="preserve">By writing history from the </w:t>
      </w:r>
      <w:r w:rsidR="00DB429A" w:rsidRPr="00DF6E61">
        <w:rPr>
          <w:rFonts w:cs="Times New Roman"/>
          <w:bCs/>
          <w:sz w:val="24"/>
          <w:szCs w:val="24"/>
          <w:lang w:val="en-GB"/>
        </w:rPr>
        <w:lastRenderedPageBreak/>
        <w:t xml:space="preserve">standpoint of the present, the historical </w:t>
      </w:r>
      <w:r w:rsidRPr="00DF6E61">
        <w:rPr>
          <w:rFonts w:cs="Times New Roman"/>
          <w:bCs/>
          <w:sz w:val="24"/>
          <w:szCs w:val="24"/>
          <w:lang w:val="en-GB"/>
        </w:rPr>
        <w:t xml:space="preserve">can </w:t>
      </w:r>
      <w:r w:rsidR="00DB429A" w:rsidRPr="00DF6E61">
        <w:rPr>
          <w:rFonts w:cs="Times New Roman"/>
          <w:bCs/>
          <w:sz w:val="24"/>
          <w:szCs w:val="24"/>
          <w:lang w:val="en-GB"/>
        </w:rPr>
        <w:t xml:space="preserve">intervene in </w:t>
      </w:r>
      <w:r w:rsidR="00201B90">
        <w:rPr>
          <w:rFonts w:cs="Times New Roman"/>
          <w:bCs/>
          <w:sz w:val="24"/>
          <w:szCs w:val="24"/>
          <w:lang w:val="en-GB"/>
        </w:rPr>
        <w:t>the historical course of events</w:t>
      </w:r>
      <w:r w:rsidR="00DB429A" w:rsidRPr="00DF6E61">
        <w:rPr>
          <w:rFonts w:cs="Times New Roman"/>
          <w:bCs/>
          <w:sz w:val="24"/>
          <w:szCs w:val="24"/>
          <w:lang w:val="en-GB"/>
        </w:rPr>
        <w:t xml:space="preserve">. </w:t>
      </w:r>
      <w:r w:rsidR="00201B90">
        <w:rPr>
          <w:rFonts w:cs="Times New Roman"/>
          <w:bCs/>
          <w:sz w:val="24"/>
          <w:szCs w:val="24"/>
          <w:lang w:val="en-GB"/>
        </w:rPr>
        <w:t>In short, t</w:t>
      </w:r>
      <w:r w:rsidRPr="00DF6E61">
        <w:rPr>
          <w:rFonts w:cs="Times New Roman"/>
          <w:bCs/>
          <w:sz w:val="24"/>
          <w:szCs w:val="24"/>
          <w:lang w:val="en-GB"/>
        </w:rPr>
        <w:t>he</w:t>
      </w:r>
      <w:r w:rsidR="00050593" w:rsidRPr="00DF6E61">
        <w:rPr>
          <w:rFonts w:cs="Times New Roman"/>
          <w:bCs/>
          <w:sz w:val="24"/>
          <w:szCs w:val="24"/>
          <w:lang w:val="en-GB"/>
        </w:rPr>
        <w:t xml:space="preserve"> </w:t>
      </w:r>
      <w:r w:rsidR="00DB429A" w:rsidRPr="00DF6E61">
        <w:rPr>
          <w:rFonts w:cs="Times New Roman"/>
          <w:bCs/>
          <w:sz w:val="24"/>
          <w:szCs w:val="24"/>
          <w:lang w:val="en-GB"/>
        </w:rPr>
        <w:t>professional</w:t>
      </w:r>
      <w:r w:rsidR="00050593" w:rsidRPr="00DF6E61">
        <w:rPr>
          <w:rFonts w:cs="Times New Roman"/>
          <w:bCs/>
          <w:sz w:val="24"/>
          <w:szCs w:val="24"/>
          <w:lang w:val="en-GB"/>
        </w:rPr>
        <w:t xml:space="preserve"> historians </w:t>
      </w:r>
      <w:r w:rsidR="00DB429A" w:rsidRPr="00DF6E61">
        <w:rPr>
          <w:rFonts w:cs="Times New Roman"/>
          <w:bCs/>
          <w:sz w:val="24"/>
          <w:szCs w:val="24"/>
          <w:lang w:val="en-GB"/>
        </w:rPr>
        <w:t xml:space="preserve">of the period </w:t>
      </w:r>
      <w:r w:rsidR="00050593" w:rsidRPr="00DF6E61">
        <w:rPr>
          <w:rFonts w:cs="Times New Roman"/>
          <w:bCs/>
          <w:sz w:val="24"/>
          <w:szCs w:val="24"/>
          <w:lang w:val="en-GB"/>
        </w:rPr>
        <w:t xml:space="preserve">were fully convinced of the </w:t>
      </w:r>
      <w:r w:rsidR="00050593" w:rsidRPr="00DF6E61">
        <w:rPr>
          <w:rFonts w:cs="Times New Roman"/>
          <w:sz w:val="24"/>
          <w:szCs w:val="24"/>
          <w:lang w:val="en-GB"/>
        </w:rPr>
        <w:t xml:space="preserve">ethical calling of </w:t>
      </w:r>
      <w:r w:rsidR="00201B90">
        <w:rPr>
          <w:rFonts w:cs="Times New Roman"/>
          <w:sz w:val="24"/>
          <w:szCs w:val="24"/>
          <w:lang w:val="en-GB"/>
        </w:rPr>
        <w:t>the study of history</w:t>
      </w:r>
      <w:r w:rsidRPr="00DF6E61">
        <w:rPr>
          <w:rFonts w:cs="Times New Roman"/>
          <w:sz w:val="24"/>
          <w:szCs w:val="24"/>
          <w:lang w:val="en-GB"/>
        </w:rPr>
        <w:t>.</w:t>
      </w:r>
      <w:r w:rsidR="00050593" w:rsidRPr="00DF6E61">
        <w:rPr>
          <w:rFonts w:cs="Times New Roman"/>
          <w:sz w:val="24"/>
          <w:szCs w:val="24"/>
          <w:lang w:val="en-GB"/>
        </w:rPr>
        <w:t xml:space="preserve"> </w:t>
      </w:r>
      <w:r w:rsidR="00201B90">
        <w:rPr>
          <w:rFonts w:cs="Times New Roman"/>
          <w:sz w:val="24"/>
          <w:szCs w:val="24"/>
          <w:lang w:val="en-GB"/>
        </w:rPr>
        <w:t xml:space="preserve">This </w:t>
      </w:r>
      <w:r w:rsidRPr="00DF6E61">
        <w:rPr>
          <w:rFonts w:cs="Times New Roman"/>
          <w:sz w:val="24"/>
          <w:szCs w:val="24"/>
          <w:lang w:val="en-GB"/>
        </w:rPr>
        <w:t xml:space="preserve">seems to have </w:t>
      </w:r>
      <w:r w:rsidR="00050593" w:rsidRPr="00DF6E61">
        <w:rPr>
          <w:rFonts w:cs="Times New Roman"/>
          <w:sz w:val="24"/>
          <w:szCs w:val="24"/>
          <w:lang w:val="en-GB"/>
        </w:rPr>
        <w:t xml:space="preserve">made them somewhat blasé about </w:t>
      </w:r>
      <w:r w:rsidR="00201B90">
        <w:rPr>
          <w:rFonts w:cs="Times New Roman"/>
          <w:sz w:val="24"/>
          <w:szCs w:val="24"/>
          <w:lang w:val="en-GB"/>
        </w:rPr>
        <w:t xml:space="preserve">the </w:t>
      </w:r>
      <w:r w:rsidR="00050593" w:rsidRPr="00DF6E61">
        <w:rPr>
          <w:rFonts w:cs="Times New Roman"/>
          <w:sz w:val="24"/>
          <w:szCs w:val="24"/>
          <w:lang w:val="en-GB"/>
        </w:rPr>
        <w:t>relativis</w:t>
      </w:r>
      <w:r w:rsidR="00201B90">
        <w:rPr>
          <w:rFonts w:cs="Times New Roman"/>
          <w:sz w:val="24"/>
          <w:szCs w:val="24"/>
          <w:lang w:val="en-GB"/>
        </w:rPr>
        <w:t>t questions</w:t>
      </w:r>
      <w:r w:rsidR="00050593" w:rsidRPr="00DF6E61">
        <w:rPr>
          <w:rFonts w:cs="Times New Roman"/>
          <w:sz w:val="24"/>
          <w:szCs w:val="24"/>
          <w:lang w:val="en-GB"/>
        </w:rPr>
        <w:t xml:space="preserve"> that had emerged </w:t>
      </w:r>
      <w:r w:rsidR="00570B9E" w:rsidRPr="00DF6E61">
        <w:rPr>
          <w:rFonts w:cs="Times New Roman"/>
          <w:sz w:val="24"/>
          <w:szCs w:val="24"/>
          <w:lang w:val="en-GB"/>
        </w:rPr>
        <w:t xml:space="preserve">in their own </w:t>
      </w:r>
      <w:r w:rsidR="00201B90">
        <w:rPr>
          <w:rFonts w:cs="Times New Roman"/>
          <w:sz w:val="24"/>
          <w:szCs w:val="24"/>
          <w:lang w:val="en-GB"/>
        </w:rPr>
        <w:t>conceptions of history and historical method</w:t>
      </w:r>
      <w:r w:rsidR="00050593" w:rsidRPr="00DF6E61">
        <w:rPr>
          <w:rFonts w:cs="Times New Roman"/>
          <w:sz w:val="24"/>
          <w:szCs w:val="24"/>
          <w:lang w:val="en-GB"/>
        </w:rPr>
        <w:t>.</w:t>
      </w:r>
    </w:p>
    <w:p w14:paraId="4EBD5E38" w14:textId="77777777" w:rsidR="004C178A" w:rsidRPr="00DF6E61" w:rsidRDefault="004C178A" w:rsidP="004C178A">
      <w:pPr>
        <w:spacing w:after="0" w:line="360" w:lineRule="auto"/>
        <w:contextualSpacing/>
        <w:jc w:val="both"/>
        <w:rPr>
          <w:rFonts w:cs="Times New Roman"/>
          <w:sz w:val="24"/>
          <w:szCs w:val="24"/>
          <w:lang w:val="en-GB"/>
        </w:rPr>
      </w:pPr>
    </w:p>
    <w:p w14:paraId="51D477E3" w14:textId="77777777" w:rsidR="004C178A" w:rsidRPr="00DF6E61" w:rsidRDefault="004C178A" w:rsidP="004C178A">
      <w:pPr>
        <w:spacing w:after="0" w:line="360" w:lineRule="auto"/>
        <w:contextualSpacing/>
        <w:jc w:val="both"/>
        <w:rPr>
          <w:rFonts w:cs="Times New Roman"/>
          <w:i/>
          <w:sz w:val="24"/>
          <w:szCs w:val="24"/>
          <w:lang w:val="en-GB"/>
        </w:rPr>
      </w:pPr>
      <w:r w:rsidRPr="00DF6E61">
        <w:rPr>
          <w:rFonts w:cs="Times New Roman"/>
          <w:i/>
          <w:sz w:val="24"/>
          <w:szCs w:val="24"/>
          <w:lang w:val="en-GB"/>
        </w:rPr>
        <w:t>Hermeneutics and Neo-Kantianism</w:t>
      </w:r>
    </w:p>
    <w:p w14:paraId="5F082EBB" w14:textId="77777777" w:rsidR="004C178A" w:rsidRPr="00DF6E61" w:rsidRDefault="004C178A" w:rsidP="004C178A">
      <w:pPr>
        <w:spacing w:after="0" w:line="360" w:lineRule="auto"/>
        <w:contextualSpacing/>
        <w:jc w:val="both"/>
        <w:rPr>
          <w:rFonts w:cs="Times New Roman"/>
          <w:sz w:val="24"/>
          <w:szCs w:val="24"/>
          <w:lang w:val="en-GB"/>
        </w:rPr>
      </w:pPr>
    </w:p>
    <w:p w14:paraId="57F5B205" w14:textId="77777777" w:rsidR="00C319D7" w:rsidRPr="00DF6E61" w:rsidRDefault="00C319D7" w:rsidP="00C57314">
      <w:pPr>
        <w:spacing w:after="0" w:line="360" w:lineRule="auto"/>
        <w:contextualSpacing/>
        <w:jc w:val="both"/>
        <w:rPr>
          <w:rFonts w:cs="Times New Roman"/>
          <w:sz w:val="24"/>
          <w:szCs w:val="24"/>
          <w:lang w:val="en-GB"/>
        </w:rPr>
      </w:pPr>
      <w:r w:rsidRPr="00DF6E61">
        <w:rPr>
          <w:rFonts w:cs="Times New Roman"/>
          <w:sz w:val="24"/>
          <w:szCs w:val="24"/>
          <w:lang w:val="en-GB"/>
        </w:rPr>
        <w:t xml:space="preserve">The full extent of the challenge of historical relativism was </w:t>
      </w:r>
      <w:r w:rsidR="00C57314" w:rsidRPr="00DF6E61">
        <w:rPr>
          <w:rFonts w:cs="Times New Roman"/>
          <w:sz w:val="24"/>
          <w:szCs w:val="24"/>
          <w:lang w:val="en-GB"/>
        </w:rPr>
        <w:t xml:space="preserve">only </w:t>
      </w:r>
      <w:r w:rsidRPr="00DF6E61">
        <w:rPr>
          <w:rFonts w:cs="Times New Roman"/>
          <w:sz w:val="24"/>
          <w:szCs w:val="24"/>
          <w:lang w:val="en-GB"/>
        </w:rPr>
        <w:t>acknowledged towards the end of the nineteenth century</w:t>
      </w:r>
      <w:r w:rsidR="00C57314" w:rsidRPr="00DF6E61">
        <w:rPr>
          <w:rFonts w:cs="Times New Roman"/>
          <w:sz w:val="24"/>
          <w:szCs w:val="24"/>
          <w:lang w:val="en-GB"/>
        </w:rPr>
        <w:t>,</w:t>
      </w:r>
      <w:r w:rsidRPr="00DF6E61">
        <w:rPr>
          <w:rFonts w:cs="Times New Roman"/>
          <w:sz w:val="24"/>
          <w:szCs w:val="24"/>
          <w:lang w:val="en-GB"/>
        </w:rPr>
        <w:t xml:space="preserve"> and in a different context. Wilhelm Dilthey </w:t>
      </w:r>
      <w:r w:rsidR="00C57314" w:rsidRPr="00DF6E61">
        <w:rPr>
          <w:rFonts w:cs="Times New Roman"/>
          <w:sz w:val="24"/>
          <w:szCs w:val="24"/>
          <w:lang w:val="en-GB"/>
        </w:rPr>
        <w:t xml:space="preserve">(1833-1911) </w:t>
      </w:r>
      <w:r w:rsidRPr="00DF6E61">
        <w:rPr>
          <w:rFonts w:cs="Times New Roman"/>
          <w:sz w:val="24"/>
          <w:szCs w:val="24"/>
          <w:lang w:val="en-GB"/>
        </w:rPr>
        <w:t>and the Baden Neo-Kantians</w:t>
      </w:r>
      <w:r w:rsidR="000B78D6" w:rsidRPr="00DF6E61">
        <w:rPr>
          <w:rFonts w:cs="Times New Roman"/>
          <w:sz w:val="24"/>
          <w:szCs w:val="24"/>
          <w:lang w:val="en-GB"/>
        </w:rPr>
        <w:t>,</w:t>
      </w:r>
      <w:r w:rsidRPr="00DF6E61">
        <w:rPr>
          <w:rFonts w:cs="Times New Roman"/>
          <w:sz w:val="24"/>
          <w:szCs w:val="24"/>
          <w:lang w:val="en-GB"/>
        </w:rPr>
        <w:t xml:space="preserve"> Wilhelm Windelband </w:t>
      </w:r>
      <w:r w:rsidR="00C57314" w:rsidRPr="00DF6E61">
        <w:rPr>
          <w:rFonts w:cs="Times New Roman"/>
          <w:sz w:val="24"/>
          <w:szCs w:val="24"/>
          <w:lang w:val="en-GB"/>
        </w:rPr>
        <w:t xml:space="preserve">(1848-1915) </w:t>
      </w:r>
      <w:r w:rsidRPr="00DF6E61">
        <w:rPr>
          <w:rFonts w:cs="Times New Roman"/>
          <w:sz w:val="24"/>
          <w:szCs w:val="24"/>
          <w:lang w:val="en-GB"/>
        </w:rPr>
        <w:t xml:space="preserve">and Heinrich Rickert </w:t>
      </w:r>
      <w:r w:rsidR="00C57314" w:rsidRPr="00DF6E61">
        <w:rPr>
          <w:rFonts w:cs="Times New Roman"/>
          <w:sz w:val="24"/>
          <w:szCs w:val="24"/>
          <w:lang w:val="en-GB"/>
        </w:rPr>
        <w:t>(1863-1936)</w:t>
      </w:r>
      <w:r w:rsidR="000B78D6" w:rsidRPr="00DF6E61">
        <w:rPr>
          <w:rFonts w:cs="Times New Roman"/>
          <w:sz w:val="24"/>
          <w:szCs w:val="24"/>
          <w:lang w:val="en-GB"/>
        </w:rPr>
        <w:t>,</w:t>
      </w:r>
      <w:r w:rsidR="00C57314" w:rsidRPr="00DF6E61">
        <w:rPr>
          <w:rFonts w:cs="Times New Roman"/>
          <w:sz w:val="24"/>
          <w:szCs w:val="24"/>
          <w:lang w:val="en-GB"/>
        </w:rPr>
        <w:t xml:space="preserve"> </w:t>
      </w:r>
      <w:r w:rsidRPr="00DF6E61">
        <w:rPr>
          <w:rFonts w:cs="Times New Roman"/>
          <w:sz w:val="24"/>
          <w:szCs w:val="24"/>
          <w:lang w:val="en-GB"/>
        </w:rPr>
        <w:t>engaged in a life-long controversy about the demarcation between the natural and the human-historical sciences. Many issues w</w:t>
      </w:r>
      <w:r w:rsidR="004C178A" w:rsidRPr="00DF6E61">
        <w:rPr>
          <w:rFonts w:cs="Times New Roman"/>
          <w:sz w:val="24"/>
          <w:szCs w:val="24"/>
          <w:lang w:val="en-GB"/>
        </w:rPr>
        <w:t xml:space="preserve">ere at stake in this conflict: </w:t>
      </w:r>
      <w:r w:rsidRPr="00DF6E61">
        <w:rPr>
          <w:rFonts w:cs="Times New Roman"/>
          <w:sz w:val="24"/>
          <w:szCs w:val="24"/>
          <w:lang w:val="en-GB"/>
        </w:rPr>
        <w:t>the question of historical method, the relation between psychology and history, the fact-value distinction, the historical nature of philosophical reasoning</w:t>
      </w:r>
      <w:r w:rsidR="00C57314" w:rsidRPr="00DF6E61">
        <w:rPr>
          <w:rFonts w:cs="Times New Roman"/>
          <w:sz w:val="24"/>
          <w:szCs w:val="24"/>
          <w:lang w:val="en-GB"/>
        </w:rPr>
        <w:t>,</w:t>
      </w:r>
      <w:r w:rsidRPr="00DF6E61">
        <w:rPr>
          <w:rFonts w:cs="Times New Roman"/>
          <w:sz w:val="24"/>
          <w:szCs w:val="24"/>
          <w:lang w:val="en-GB"/>
        </w:rPr>
        <w:t xml:space="preserve"> and the possibility of understanding past c</w:t>
      </w:r>
      <w:r w:rsidR="004C178A" w:rsidRPr="00DF6E61">
        <w:rPr>
          <w:rFonts w:cs="Times New Roman"/>
          <w:sz w:val="24"/>
          <w:szCs w:val="24"/>
          <w:lang w:val="en-GB"/>
        </w:rPr>
        <w:t>ultures. In the context of this</w:t>
      </w:r>
      <w:r w:rsidRPr="00DF6E61">
        <w:rPr>
          <w:rFonts w:cs="Times New Roman"/>
          <w:sz w:val="24"/>
          <w:szCs w:val="24"/>
          <w:lang w:val="en-GB"/>
        </w:rPr>
        <w:t xml:space="preserve"> </w:t>
      </w:r>
      <w:r w:rsidR="004C178A" w:rsidRPr="00DF6E61">
        <w:rPr>
          <w:rFonts w:cs="Times New Roman"/>
          <w:sz w:val="24"/>
          <w:szCs w:val="24"/>
          <w:lang w:val="en-GB"/>
        </w:rPr>
        <w:t>debate</w:t>
      </w:r>
      <w:r w:rsidRPr="00DF6E61">
        <w:rPr>
          <w:rFonts w:cs="Times New Roman"/>
          <w:sz w:val="24"/>
          <w:szCs w:val="24"/>
          <w:lang w:val="en-GB"/>
        </w:rPr>
        <w:t xml:space="preserve"> the problem of historical relativism took shape as well.</w:t>
      </w:r>
    </w:p>
    <w:p w14:paraId="180BFCBB" w14:textId="77777777" w:rsidR="00DB0C00" w:rsidRDefault="00DB0C00" w:rsidP="00DB0C00">
      <w:pPr>
        <w:spacing w:after="0" w:line="360" w:lineRule="auto"/>
        <w:contextualSpacing/>
        <w:jc w:val="both"/>
        <w:rPr>
          <w:rFonts w:cs="Times New Roman"/>
          <w:sz w:val="24"/>
          <w:szCs w:val="24"/>
          <w:lang w:val="en-GB"/>
        </w:rPr>
      </w:pPr>
    </w:p>
    <w:p w14:paraId="07BB4DD9" w14:textId="4A77D748"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In his </w:t>
      </w:r>
      <w:r w:rsidR="004C08D9" w:rsidRPr="00DF6E61">
        <w:rPr>
          <w:rFonts w:cs="Times New Roman"/>
          <w:i/>
          <w:sz w:val="24"/>
          <w:szCs w:val="24"/>
          <w:lang w:val="en-GB"/>
        </w:rPr>
        <w:t xml:space="preserve">Introduction to the human sciences </w:t>
      </w:r>
      <w:r w:rsidR="004C08D9" w:rsidRPr="00DF6E61">
        <w:rPr>
          <w:rFonts w:cs="Times New Roman"/>
          <w:sz w:val="24"/>
          <w:szCs w:val="24"/>
          <w:lang w:val="en-GB"/>
        </w:rPr>
        <w:t>(1</w:t>
      </w:r>
      <w:r w:rsidR="004C178A" w:rsidRPr="00DF6E61">
        <w:rPr>
          <w:rFonts w:cs="Times New Roman"/>
          <w:sz w:val="24"/>
          <w:szCs w:val="24"/>
          <w:lang w:val="en-GB"/>
        </w:rPr>
        <w:t>883) Dilthey argues</w:t>
      </w:r>
      <w:r w:rsidRPr="00DF6E61">
        <w:rPr>
          <w:rFonts w:cs="Times New Roman"/>
          <w:sz w:val="24"/>
          <w:szCs w:val="24"/>
          <w:lang w:val="en-GB"/>
        </w:rPr>
        <w:t xml:space="preserve"> that the </w:t>
      </w:r>
      <w:proofErr w:type="spellStart"/>
      <w:r w:rsidRPr="00DF6E61">
        <w:rPr>
          <w:rFonts w:cs="Times New Roman"/>
          <w:i/>
          <w:sz w:val="24"/>
          <w:szCs w:val="24"/>
          <w:lang w:val="en-GB"/>
        </w:rPr>
        <w:t>Geisteswissenschaften</w:t>
      </w:r>
      <w:proofErr w:type="spellEnd"/>
      <w:r w:rsidRPr="00DF6E61">
        <w:rPr>
          <w:rFonts w:cs="Times New Roman"/>
          <w:sz w:val="24"/>
          <w:szCs w:val="24"/>
          <w:lang w:val="en-GB"/>
        </w:rPr>
        <w:t xml:space="preserve"> </w:t>
      </w:r>
      <w:r w:rsidR="004C178A" w:rsidRPr="00DF6E61">
        <w:rPr>
          <w:rFonts w:cs="Times New Roman"/>
          <w:sz w:val="24"/>
          <w:szCs w:val="24"/>
          <w:lang w:val="en-GB"/>
        </w:rPr>
        <w:t>(human sciences) require</w:t>
      </w:r>
      <w:r w:rsidRPr="00DF6E61">
        <w:rPr>
          <w:rFonts w:cs="Times New Roman"/>
          <w:sz w:val="24"/>
          <w:szCs w:val="24"/>
          <w:lang w:val="en-GB"/>
        </w:rPr>
        <w:t xml:space="preserve"> an epistemological foundation </w:t>
      </w:r>
      <w:r w:rsidR="000B78D6" w:rsidRPr="00DF6E61">
        <w:rPr>
          <w:rFonts w:cs="Times New Roman"/>
          <w:sz w:val="24"/>
          <w:szCs w:val="24"/>
          <w:lang w:val="en-GB"/>
        </w:rPr>
        <w:t xml:space="preserve">suitable to </w:t>
      </w:r>
      <w:r w:rsidR="004C178A" w:rsidRPr="00DF6E61">
        <w:rPr>
          <w:rFonts w:cs="Times New Roman"/>
          <w:sz w:val="24"/>
          <w:szCs w:val="24"/>
          <w:lang w:val="en-GB"/>
        </w:rPr>
        <w:t xml:space="preserve">secure their </w:t>
      </w:r>
      <w:r w:rsidRPr="00DF6E61">
        <w:rPr>
          <w:rFonts w:cs="Times New Roman"/>
          <w:sz w:val="24"/>
          <w:szCs w:val="24"/>
          <w:lang w:val="en-GB"/>
        </w:rPr>
        <w:t>autonomy from the natural sciences. His “critique of historical reason” set</w:t>
      </w:r>
      <w:r w:rsidR="004C178A" w:rsidRPr="00DF6E61">
        <w:rPr>
          <w:rFonts w:cs="Times New Roman"/>
          <w:sz w:val="24"/>
          <w:szCs w:val="24"/>
          <w:lang w:val="en-GB"/>
        </w:rPr>
        <w:t>s</w:t>
      </w:r>
      <w:r w:rsidRPr="00DF6E61">
        <w:rPr>
          <w:rFonts w:cs="Times New Roman"/>
          <w:sz w:val="24"/>
          <w:szCs w:val="24"/>
          <w:lang w:val="en-GB"/>
        </w:rPr>
        <w:t xml:space="preserve"> out to provide such an epistemological </w:t>
      </w:r>
      <w:r w:rsidR="004C178A" w:rsidRPr="00DF6E61">
        <w:rPr>
          <w:rFonts w:cs="Times New Roman"/>
          <w:sz w:val="24"/>
          <w:szCs w:val="24"/>
          <w:lang w:val="en-GB"/>
        </w:rPr>
        <w:t>foundation. But Dilthey departs</w:t>
      </w:r>
      <w:r w:rsidRPr="00DF6E61">
        <w:rPr>
          <w:rFonts w:cs="Times New Roman"/>
          <w:sz w:val="24"/>
          <w:szCs w:val="24"/>
          <w:lang w:val="en-GB"/>
        </w:rPr>
        <w:t xml:space="preserve"> from Kantian criticism in fundamental respec</w:t>
      </w:r>
      <w:r w:rsidR="004C178A" w:rsidRPr="00DF6E61">
        <w:rPr>
          <w:rFonts w:cs="Times New Roman"/>
          <w:sz w:val="24"/>
          <w:szCs w:val="24"/>
          <w:lang w:val="en-GB"/>
        </w:rPr>
        <w:t>ts. Most importantly, he opposes</w:t>
      </w:r>
      <w:r w:rsidRPr="00DF6E61">
        <w:rPr>
          <w:rFonts w:cs="Times New Roman"/>
          <w:sz w:val="24"/>
          <w:szCs w:val="24"/>
          <w:lang w:val="en-GB"/>
        </w:rPr>
        <w:t xml:space="preserve"> what </w:t>
      </w:r>
      <w:r w:rsidR="004C178A" w:rsidRPr="00DF6E61">
        <w:rPr>
          <w:rFonts w:cs="Times New Roman"/>
          <w:sz w:val="24"/>
          <w:szCs w:val="24"/>
          <w:lang w:val="en-GB"/>
        </w:rPr>
        <w:t>he conceives as</w:t>
      </w:r>
      <w:r w:rsidRPr="00DF6E61">
        <w:rPr>
          <w:rFonts w:cs="Times New Roman"/>
          <w:sz w:val="24"/>
          <w:szCs w:val="24"/>
          <w:lang w:val="en-GB"/>
        </w:rPr>
        <w:t xml:space="preserve"> the stifling dualisms of</w:t>
      </w:r>
      <w:r w:rsidR="004C178A" w:rsidRPr="00DF6E61">
        <w:rPr>
          <w:rFonts w:cs="Times New Roman"/>
          <w:sz w:val="24"/>
          <w:szCs w:val="24"/>
          <w:lang w:val="en-GB"/>
        </w:rPr>
        <w:t xml:space="preserve"> Kantian philosophy. He rejects</w:t>
      </w:r>
      <w:r w:rsidRPr="00DF6E61">
        <w:rPr>
          <w:rFonts w:cs="Times New Roman"/>
          <w:sz w:val="24"/>
          <w:szCs w:val="24"/>
          <w:lang w:val="en-GB"/>
        </w:rPr>
        <w:t xml:space="preserve"> the distinction</w:t>
      </w:r>
      <w:r w:rsidR="004C178A" w:rsidRPr="00DF6E61">
        <w:rPr>
          <w:rFonts w:cs="Times New Roman"/>
          <w:sz w:val="24"/>
          <w:szCs w:val="24"/>
          <w:lang w:val="en-GB"/>
        </w:rPr>
        <w:t>s</w:t>
      </w:r>
      <w:r w:rsidRPr="00DF6E61">
        <w:rPr>
          <w:rFonts w:cs="Times New Roman"/>
          <w:sz w:val="24"/>
          <w:szCs w:val="24"/>
          <w:lang w:val="en-GB"/>
        </w:rPr>
        <w:t xml:space="preserve"> between sensibility and intellect, between the transcendental and the empirical, as well between theoretical and practical philosophy. In Dilthey’s view, reason cannot be separated from the forces of life. Thinking, emotion and volition form an interconnected and developing n</w:t>
      </w:r>
      <w:r w:rsidR="004C178A" w:rsidRPr="00DF6E61">
        <w:rPr>
          <w:rFonts w:cs="Times New Roman"/>
          <w:sz w:val="24"/>
          <w:szCs w:val="24"/>
          <w:lang w:val="en-GB"/>
        </w:rPr>
        <w:t>exus. And it is only by reconsidering</w:t>
      </w:r>
      <w:r w:rsidRPr="00DF6E61">
        <w:rPr>
          <w:rFonts w:cs="Times New Roman"/>
          <w:sz w:val="24"/>
          <w:szCs w:val="24"/>
          <w:lang w:val="en-GB"/>
        </w:rPr>
        <w:t xml:space="preserve"> reason as dynamic, historical and integrated with life that philosophy can do justice to </w:t>
      </w:r>
      <w:r w:rsidR="004C178A" w:rsidRPr="00DF6E61">
        <w:rPr>
          <w:rFonts w:cs="Times New Roman"/>
          <w:sz w:val="24"/>
          <w:szCs w:val="24"/>
          <w:lang w:val="en-GB"/>
        </w:rPr>
        <w:t>the</w:t>
      </w:r>
      <w:r w:rsidRPr="00DF6E61">
        <w:rPr>
          <w:rFonts w:cs="Times New Roman"/>
          <w:sz w:val="24"/>
          <w:szCs w:val="24"/>
          <w:lang w:val="en-GB"/>
        </w:rPr>
        <w:t xml:space="preserve"> enormous successes of the various disciplines </w:t>
      </w:r>
      <w:r w:rsidR="00201B90">
        <w:rPr>
          <w:rFonts w:cs="Times New Roman"/>
          <w:sz w:val="24"/>
          <w:szCs w:val="24"/>
          <w:lang w:val="en-GB"/>
        </w:rPr>
        <w:t>studying the</w:t>
      </w:r>
      <w:r w:rsidR="004C178A" w:rsidRPr="00DF6E61">
        <w:rPr>
          <w:rFonts w:cs="Times New Roman"/>
          <w:sz w:val="24"/>
          <w:szCs w:val="24"/>
          <w:lang w:val="en-GB"/>
        </w:rPr>
        <w:t xml:space="preserve"> human</w:t>
      </w:r>
      <w:r w:rsidR="00201B90">
        <w:rPr>
          <w:rFonts w:cs="Times New Roman"/>
          <w:sz w:val="24"/>
          <w:szCs w:val="24"/>
          <w:lang w:val="en-GB"/>
        </w:rPr>
        <w:t>-historical world</w:t>
      </w:r>
      <w:r w:rsidRPr="00DF6E61">
        <w:rPr>
          <w:rFonts w:cs="Times New Roman"/>
          <w:sz w:val="24"/>
          <w:szCs w:val="24"/>
          <w:lang w:val="en-GB"/>
        </w:rPr>
        <w:t>.</w:t>
      </w:r>
    </w:p>
    <w:p w14:paraId="12D74D38" w14:textId="77777777" w:rsidR="00DB0C00" w:rsidRDefault="00DB0C00" w:rsidP="00DB0C00">
      <w:pPr>
        <w:spacing w:after="0" w:line="360" w:lineRule="auto"/>
        <w:contextualSpacing/>
        <w:jc w:val="both"/>
        <w:rPr>
          <w:rFonts w:cs="Times New Roman"/>
          <w:sz w:val="24"/>
          <w:szCs w:val="24"/>
          <w:lang w:val="en-GB"/>
        </w:rPr>
      </w:pPr>
    </w:p>
    <w:p w14:paraId="37A6441E" w14:textId="728AB7E0"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In </w:t>
      </w:r>
      <w:proofErr w:type="spellStart"/>
      <w:r w:rsidRPr="00DF6E61">
        <w:rPr>
          <w:rFonts w:cs="Times New Roman"/>
          <w:i/>
          <w:sz w:val="24"/>
          <w:szCs w:val="24"/>
          <w:lang w:val="en-GB"/>
        </w:rPr>
        <w:t>Einleitung</w:t>
      </w:r>
      <w:proofErr w:type="spellEnd"/>
      <w:r w:rsidR="004C178A" w:rsidRPr="00DF6E61">
        <w:rPr>
          <w:rFonts w:cs="Times New Roman"/>
          <w:sz w:val="24"/>
          <w:szCs w:val="24"/>
          <w:lang w:val="en-GB"/>
        </w:rPr>
        <w:t xml:space="preserve"> </w:t>
      </w:r>
      <w:r w:rsidRPr="00DF6E61">
        <w:rPr>
          <w:rFonts w:cs="Times New Roman"/>
          <w:sz w:val="24"/>
          <w:szCs w:val="24"/>
          <w:lang w:val="en-GB"/>
        </w:rPr>
        <w:t xml:space="preserve">Dilthey </w:t>
      </w:r>
      <w:r w:rsidR="004C178A" w:rsidRPr="00DF6E61">
        <w:rPr>
          <w:rFonts w:cs="Times New Roman"/>
          <w:sz w:val="24"/>
          <w:szCs w:val="24"/>
          <w:lang w:val="en-GB"/>
        </w:rPr>
        <w:t>bases the distinction between the human and the natural sciences on a distinction</w:t>
      </w:r>
      <w:r w:rsidRPr="00DF6E61">
        <w:rPr>
          <w:rFonts w:cs="Times New Roman"/>
          <w:sz w:val="24"/>
          <w:szCs w:val="24"/>
          <w:lang w:val="en-GB"/>
        </w:rPr>
        <w:t xml:space="preserve"> between “inner” and “outer experience”. </w:t>
      </w:r>
      <w:r w:rsidR="004C178A" w:rsidRPr="00DF6E61">
        <w:rPr>
          <w:rFonts w:cs="Times New Roman"/>
          <w:sz w:val="24"/>
          <w:szCs w:val="24"/>
          <w:lang w:val="en-GB"/>
        </w:rPr>
        <w:t>The</w:t>
      </w:r>
      <w:r w:rsidRPr="00DF6E61">
        <w:rPr>
          <w:rFonts w:cs="Times New Roman"/>
          <w:sz w:val="24"/>
          <w:szCs w:val="24"/>
          <w:lang w:val="en-GB"/>
        </w:rPr>
        <w:t xml:space="preserve"> facts of the natural sciences </w:t>
      </w:r>
      <w:r w:rsidR="004C178A" w:rsidRPr="00DF6E61">
        <w:rPr>
          <w:rFonts w:cs="Times New Roman"/>
          <w:sz w:val="24"/>
          <w:szCs w:val="24"/>
          <w:lang w:val="en-GB"/>
        </w:rPr>
        <w:t>take the form of</w:t>
      </w:r>
      <w:r w:rsidRPr="00DF6E61">
        <w:rPr>
          <w:rFonts w:cs="Times New Roman"/>
          <w:sz w:val="24"/>
          <w:szCs w:val="24"/>
          <w:lang w:val="en-GB"/>
        </w:rPr>
        <w:t xml:space="preserve"> hypotheses </w:t>
      </w:r>
      <w:r w:rsidR="004C178A" w:rsidRPr="00DF6E61">
        <w:rPr>
          <w:rFonts w:cs="Times New Roman"/>
          <w:sz w:val="24"/>
          <w:szCs w:val="24"/>
          <w:lang w:val="en-GB"/>
        </w:rPr>
        <w:t xml:space="preserve">that are </w:t>
      </w:r>
      <w:r w:rsidRPr="00DF6E61">
        <w:rPr>
          <w:rFonts w:cs="Times New Roman"/>
          <w:sz w:val="24"/>
          <w:szCs w:val="24"/>
          <w:lang w:val="en-GB"/>
        </w:rPr>
        <w:t xml:space="preserve">checked against “outer experience”. In contrast, the facts of the human sciences are </w:t>
      </w:r>
      <w:r w:rsidR="004C178A" w:rsidRPr="00DF6E61">
        <w:rPr>
          <w:rFonts w:cs="Times New Roman"/>
          <w:sz w:val="24"/>
          <w:szCs w:val="24"/>
          <w:lang w:val="en-GB"/>
        </w:rPr>
        <w:t>“</w:t>
      </w:r>
      <w:r w:rsidRPr="00DF6E61">
        <w:rPr>
          <w:rFonts w:cs="Times New Roman"/>
          <w:sz w:val="24"/>
          <w:szCs w:val="24"/>
          <w:lang w:val="en-GB"/>
        </w:rPr>
        <w:t xml:space="preserve">given </w:t>
      </w:r>
      <w:proofErr w:type="spellStart"/>
      <w:r w:rsidR="004C178A" w:rsidRPr="00DF6E61">
        <w:rPr>
          <w:rFonts w:cs="Times New Roman"/>
          <w:sz w:val="24"/>
          <w:szCs w:val="24"/>
          <w:lang w:val="en-GB"/>
        </w:rPr>
        <w:t>originaliter</w:t>
      </w:r>
      <w:proofErr w:type="spellEnd"/>
      <w:r w:rsidR="004C178A" w:rsidRPr="00DF6E61">
        <w:rPr>
          <w:rFonts w:cs="Times New Roman"/>
          <w:sz w:val="24"/>
          <w:szCs w:val="24"/>
          <w:lang w:val="en-GB"/>
        </w:rPr>
        <w:t xml:space="preserve"> </w:t>
      </w:r>
      <w:r w:rsidRPr="00DF6E61">
        <w:rPr>
          <w:rFonts w:cs="Times New Roman"/>
          <w:sz w:val="24"/>
          <w:szCs w:val="24"/>
          <w:lang w:val="en-GB"/>
        </w:rPr>
        <w:t>from within</w:t>
      </w:r>
      <w:r w:rsidR="004C178A" w:rsidRPr="00DF6E61">
        <w:rPr>
          <w:rFonts w:cs="Times New Roman"/>
          <w:sz w:val="24"/>
          <w:szCs w:val="24"/>
          <w:lang w:val="en-GB"/>
        </w:rPr>
        <w:t>”</w:t>
      </w:r>
      <w:r w:rsidRPr="00DF6E61">
        <w:rPr>
          <w:rFonts w:cs="Times New Roman"/>
          <w:sz w:val="24"/>
          <w:szCs w:val="24"/>
          <w:lang w:val="en-GB"/>
        </w:rPr>
        <w:t xml:space="preserve">. </w:t>
      </w:r>
      <w:r w:rsidR="004C178A" w:rsidRPr="00DF6E61">
        <w:rPr>
          <w:rFonts w:cs="Times New Roman"/>
          <w:sz w:val="24"/>
          <w:szCs w:val="24"/>
          <w:lang w:val="en-GB"/>
        </w:rPr>
        <w:t>T</w:t>
      </w:r>
      <w:r w:rsidRPr="00DF6E61">
        <w:rPr>
          <w:rFonts w:cs="Times New Roman"/>
          <w:sz w:val="24"/>
          <w:szCs w:val="24"/>
          <w:lang w:val="en-GB"/>
        </w:rPr>
        <w:t xml:space="preserve">hey are experienced not as isolated </w:t>
      </w:r>
      <w:r w:rsidRPr="00DF6E61">
        <w:rPr>
          <w:rFonts w:cs="Times New Roman"/>
          <w:sz w:val="24"/>
          <w:szCs w:val="24"/>
          <w:lang w:val="en-GB"/>
        </w:rPr>
        <w:lastRenderedPageBreak/>
        <w:t>elements, but as a living continuum and nexus. Dilthey emphasizes that the various disciplines of the human sciences – psychology, law, economics, theology</w:t>
      </w:r>
      <w:r w:rsidR="004C178A" w:rsidRPr="00DF6E61">
        <w:rPr>
          <w:rFonts w:cs="Times New Roman"/>
          <w:sz w:val="24"/>
          <w:szCs w:val="24"/>
          <w:lang w:val="en-GB"/>
        </w:rPr>
        <w:t>, literature, history, etc.</w:t>
      </w:r>
      <w:r w:rsidRPr="00DF6E61">
        <w:rPr>
          <w:rFonts w:cs="Times New Roman"/>
          <w:sz w:val="24"/>
          <w:szCs w:val="24"/>
          <w:lang w:val="en-GB"/>
        </w:rPr>
        <w:t xml:space="preserve"> – form a</w:t>
      </w:r>
      <w:r w:rsidR="004C178A" w:rsidRPr="00DF6E61">
        <w:rPr>
          <w:rFonts w:cs="Times New Roman"/>
          <w:sz w:val="24"/>
          <w:szCs w:val="24"/>
          <w:lang w:val="en-GB"/>
        </w:rPr>
        <w:t xml:space="preserve"> continuum that is based on th</w:t>
      </w:r>
      <w:r w:rsidRPr="00DF6E61">
        <w:rPr>
          <w:rFonts w:cs="Times New Roman"/>
          <w:sz w:val="24"/>
          <w:szCs w:val="24"/>
          <w:lang w:val="en-GB"/>
        </w:rPr>
        <w:t xml:space="preserve">e interconnected facts of lived experience. </w:t>
      </w:r>
      <w:r w:rsidR="000B78D6" w:rsidRPr="00DF6E61">
        <w:rPr>
          <w:rFonts w:cs="Times New Roman"/>
          <w:sz w:val="24"/>
          <w:szCs w:val="24"/>
          <w:lang w:val="en-GB"/>
        </w:rPr>
        <w:t>The</w:t>
      </w:r>
      <w:r w:rsidR="006112D1">
        <w:rPr>
          <w:rFonts w:cs="Times New Roman"/>
          <w:sz w:val="24"/>
          <w:szCs w:val="24"/>
          <w:lang w:val="en-GB"/>
        </w:rPr>
        <w:t xml:space="preserve"> different</w:t>
      </w:r>
      <w:r w:rsidR="000B78D6" w:rsidRPr="00DF6E61">
        <w:rPr>
          <w:rFonts w:cs="Times New Roman"/>
          <w:sz w:val="24"/>
          <w:szCs w:val="24"/>
          <w:lang w:val="en-GB"/>
        </w:rPr>
        <w:t xml:space="preserve"> disciplines </w:t>
      </w:r>
      <w:r w:rsidRPr="00DF6E61">
        <w:rPr>
          <w:rFonts w:cs="Times New Roman"/>
          <w:sz w:val="24"/>
          <w:szCs w:val="24"/>
          <w:lang w:val="en-GB"/>
        </w:rPr>
        <w:t xml:space="preserve">work together to explain the external organization of society in state and law, the historical development of cultural systems such as art and religion, and the individuation of human types along lines of gender, nationality, profession, and so on. </w:t>
      </w:r>
    </w:p>
    <w:p w14:paraId="09A9F1E5" w14:textId="77777777" w:rsidR="00DB0C00" w:rsidRDefault="00DB0C00" w:rsidP="00DB0C00">
      <w:pPr>
        <w:spacing w:after="0" w:line="360" w:lineRule="auto"/>
        <w:contextualSpacing/>
        <w:jc w:val="both"/>
        <w:rPr>
          <w:rFonts w:cs="Times New Roman"/>
          <w:sz w:val="24"/>
          <w:szCs w:val="24"/>
          <w:lang w:val="en-GB"/>
        </w:rPr>
      </w:pPr>
    </w:p>
    <w:p w14:paraId="008FF4EA" w14:textId="1EF84B31"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However, when it come</w:t>
      </w:r>
      <w:r w:rsidR="004C178A" w:rsidRPr="00DF6E61">
        <w:rPr>
          <w:rFonts w:cs="Times New Roman"/>
          <w:sz w:val="24"/>
          <w:szCs w:val="24"/>
          <w:lang w:val="en-GB"/>
        </w:rPr>
        <w:t>s to the</w:t>
      </w:r>
      <w:r w:rsidRPr="00DF6E61">
        <w:rPr>
          <w:rFonts w:cs="Times New Roman"/>
          <w:sz w:val="24"/>
          <w:szCs w:val="24"/>
          <w:lang w:val="en-GB"/>
        </w:rPr>
        <w:t xml:space="preserve"> task of providing the human sciences with a firm epistemological basis, one discipline plays a special role</w:t>
      </w:r>
      <w:r w:rsidR="004C178A" w:rsidRPr="00DF6E61">
        <w:rPr>
          <w:rFonts w:cs="Times New Roman"/>
          <w:sz w:val="24"/>
          <w:szCs w:val="24"/>
          <w:lang w:val="en-GB"/>
        </w:rPr>
        <w:t xml:space="preserve"> for Dilthey</w:t>
      </w:r>
      <w:r w:rsidRPr="00DF6E61">
        <w:rPr>
          <w:rFonts w:cs="Times New Roman"/>
          <w:sz w:val="24"/>
          <w:szCs w:val="24"/>
          <w:lang w:val="en-GB"/>
        </w:rPr>
        <w:t xml:space="preserve">: psychology. Dilthey proposes a novel “descriptive and analytic” psychology that does not explain psychological processes </w:t>
      </w:r>
      <w:r w:rsidR="004C178A" w:rsidRPr="00DF6E61">
        <w:rPr>
          <w:rFonts w:cs="Times New Roman"/>
          <w:sz w:val="24"/>
          <w:szCs w:val="24"/>
          <w:lang w:val="en-GB"/>
        </w:rPr>
        <w:t>by reference to</w:t>
      </w:r>
      <w:r w:rsidRPr="00DF6E61">
        <w:rPr>
          <w:rFonts w:cs="Times New Roman"/>
          <w:sz w:val="24"/>
          <w:szCs w:val="24"/>
          <w:lang w:val="en-GB"/>
        </w:rPr>
        <w:t xml:space="preserve"> hypothetical “elements” and natural laws, but instead seeks to recapture the integrated c</w:t>
      </w:r>
      <w:r w:rsidR="004C178A" w:rsidRPr="00DF6E61">
        <w:rPr>
          <w:rFonts w:cs="Times New Roman"/>
          <w:sz w:val="24"/>
          <w:szCs w:val="24"/>
          <w:lang w:val="en-GB"/>
        </w:rPr>
        <w:t xml:space="preserve">ontents of “lived experience”. Dilthey reasons that since </w:t>
      </w:r>
      <w:r w:rsidRPr="00DF6E61">
        <w:rPr>
          <w:rFonts w:cs="Times New Roman"/>
          <w:sz w:val="24"/>
          <w:szCs w:val="24"/>
          <w:lang w:val="en-GB"/>
        </w:rPr>
        <w:t>lived e</w:t>
      </w:r>
      <w:r w:rsidR="004C178A" w:rsidRPr="00DF6E61">
        <w:rPr>
          <w:rFonts w:cs="Times New Roman"/>
          <w:sz w:val="24"/>
          <w:szCs w:val="24"/>
          <w:lang w:val="en-GB"/>
        </w:rPr>
        <w:t xml:space="preserve">xperience is inherently social, </w:t>
      </w:r>
      <w:r w:rsidRPr="00DF6E61">
        <w:rPr>
          <w:rFonts w:cs="Times New Roman"/>
          <w:sz w:val="24"/>
          <w:szCs w:val="24"/>
          <w:lang w:val="en-GB"/>
        </w:rPr>
        <w:t xml:space="preserve">the faithful description and analysis of this form of experience </w:t>
      </w:r>
      <w:r w:rsidR="004C178A" w:rsidRPr="00DF6E61">
        <w:rPr>
          <w:rFonts w:cs="Times New Roman"/>
          <w:sz w:val="24"/>
          <w:szCs w:val="24"/>
          <w:lang w:val="en-GB"/>
        </w:rPr>
        <w:t>can</w:t>
      </w:r>
      <w:r w:rsidRPr="00DF6E61">
        <w:rPr>
          <w:rFonts w:cs="Times New Roman"/>
          <w:sz w:val="24"/>
          <w:szCs w:val="24"/>
          <w:lang w:val="en-GB"/>
        </w:rPr>
        <w:t xml:space="preserve"> also provide the basis for objective knowledge in the human sciences. But despite maintaining the possibility of objective knowledge in the human sciences, Dilthey imposes no firm distinction between facts and values. In line with his anti-dualist thinking, he emphasizes that values and ideals emerge from the </w:t>
      </w:r>
      <w:r w:rsidR="004C178A" w:rsidRPr="00DF6E61">
        <w:rPr>
          <w:rFonts w:cs="Times New Roman"/>
          <w:sz w:val="24"/>
          <w:szCs w:val="24"/>
          <w:lang w:val="en-GB"/>
        </w:rPr>
        <w:t xml:space="preserve">very </w:t>
      </w:r>
      <w:r w:rsidRPr="00DF6E61">
        <w:rPr>
          <w:rFonts w:cs="Times New Roman"/>
          <w:sz w:val="24"/>
          <w:szCs w:val="24"/>
          <w:lang w:val="en-GB"/>
        </w:rPr>
        <w:t xml:space="preserve">reality that is studied by the human </w:t>
      </w:r>
      <w:proofErr w:type="gramStart"/>
      <w:r w:rsidRPr="00DF6E61">
        <w:rPr>
          <w:rFonts w:cs="Times New Roman"/>
          <w:sz w:val="24"/>
          <w:szCs w:val="24"/>
          <w:lang w:val="en-GB"/>
        </w:rPr>
        <w:t>sciences, and</w:t>
      </w:r>
      <w:proofErr w:type="gramEnd"/>
      <w:r w:rsidRPr="00DF6E61">
        <w:rPr>
          <w:rFonts w:cs="Times New Roman"/>
          <w:sz w:val="24"/>
          <w:szCs w:val="24"/>
          <w:lang w:val="en-GB"/>
        </w:rPr>
        <w:t xml:space="preserve"> concludes that </w:t>
      </w:r>
      <w:r w:rsidR="006112D1">
        <w:rPr>
          <w:rFonts w:cs="Times New Roman"/>
          <w:sz w:val="24"/>
          <w:szCs w:val="24"/>
          <w:lang w:val="en-GB"/>
        </w:rPr>
        <w:t>facts about</w:t>
      </w:r>
      <w:r w:rsidR="006112D1" w:rsidRPr="00DF6E61">
        <w:rPr>
          <w:rFonts w:cs="Times New Roman"/>
          <w:sz w:val="24"/>
          <w:szCs w:val="24"/>
          <w:lang w:val="en-GB"/>
        </w:rPr>
        <w:t xml:space="preserve"> </w:t>
      </w:r>
      <w:r w:rsidRPr="00DF6E61">
        <w:rPr>
          <w:rFonts w:cs="Times New Roman"/>
          <w:sz w:val="24"/>
          <w:szCs w:val="24"/>
          <w:lang w:val="en-GB"/>
        </w:rPr>
        <w:t xml:space="preserve">this process </w:t>
      </w:r>
      <w:r w:rsidR="004C178A" w:rsidRPr="00DF6E61">
        <w:rPr>
          <w:rFonts w:cs="Times New Roman"/>
          <w:sz w:val="24"/>
          <w:szCs w:val="24"/>
          <w:lang w:val="en-GB"/>
        </w:rPr>
        <w:t>can also form the</w:t>
      </w:r>
      <w:r w:rsidRPr="00DF6E61">
        <w:rPr>
          <w:rFonts w:cs="Times New Roman"/>
          <w:sz w:val="24"/>
          <w:szCs w:val="24"/>
          <w:lang w:val="en-GB"/>
        </w:rPr>
        <w:t xml:space="preserve"> basis of normative evaluation. </w:t>
      </w:r>
    </w:p>
    <w:p w14:paraId="7BB5CCFF" w14:textId="77777777" w:rsidR="00DB0C00" w:rsidRDefault="00DB0C00" w:rsidP="00DB0C00">
      <w:pPr>
        <w:spacing w:after="0" w:line="360" w:lineRule="auto"/>
        <w:contextualSpacing/>
        <w:jc w:val="both"/>
        <w:rPr>
          <w:rFonts w:cs="Times New Roman"/>
          <w:sz w:val="24"/>
          <w:szCs w:val="24"/>
          <w:lang w:val="en-GB"/>
        </w:rPr>
      </w:pPr>
    </w:p>
    <w:p w14:paraId="2DB36976" w14:textId="5457A089" w:rsidR="00A42B3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Finally, Dilthey rejects philosophy of history, as well as sociology as </w:t>
      </w:r>
      <w:r w:rsidR="004C178A" w:rsidRPr="00DF6E61">
        <w:rPr>
          <w:rFonts w:cs="Times New Roman"/>
          <w:sz w:val="24"/>
          <w:szCs w:val="24"/>
          <w:lang w:val="en-GB"/>
        </w:rPr>
        <w:t xml:space="preserve">based on </w:t>
      </w:r>
      <w:r w:rsidRPr="00DF6E61">
        <w:rPr>
          <w:rFonts w:cs="Times New Roman"/>
          <w:sz w:val="24"/>
          <w:szCs w:val="24"/>
          <w:lang w:val="en-GB"/>
        </w:rPr>
        <w:t xml:space="preserve">false </w:t>
      </w:r>
      <w:r w:rsidR="000B78D6" w:rsidRPr="00DF6E61">
        <w:rPr>
          <w:rFonts w:cs="Times New Roman"/>
          <w:sz w:val="24"/>
          <w:szCs w:val="24"/>
          <w:lang w:val="en-GB"/>
        </w:rPr>
        <w:t>generalizations</w:t>
      </w:r>
      <w:r w:rsidRPr="00DF6E61">
        <w:rPr>
          <w:rFonts w:cs="Times New Roman"/>
          <w:sz w:val="24"/>
          <w:szCs w:val="24"/>
          <w:lang w:val="en-GB"/>
        </w:rPr>
        <w:t xml:space="preserve">. </w:t>
      </w:r>
      <w:r w:rsidR="000B78D6" w:rsidRPr="00DF6E61">
        <w:rPr>
          <w:rFonts w:cs="Times New Roman"/>
          <w:sz w:val="24"/>
          <w:szCs w:val="24"/>
          <w:lang w:val="en-GB"/>
        </w:rPr>
        <w:t>He grant</w:t>
      </w:r>
      <w:r w:rsidR="00DB0C00">
        <w:rPr>
          <w:rFonts w:cs="Times New Roman"/>
          <w:sz w:val="24"/>
          <w:szCs w:val="24"/>
          <w:lang w:val="en-GB"/>
        </w:rPr>
        <w:t>s</w:t>
      </w:r>
      <w:r w:rsidR="000B78D6" w:rsidRPr="00DF6E61">
        <w:rPr>
          <w:rFonts w:cs="Times New Roman"/>
          <w:sz w:val="24"/>
          <w:szCs w:val="24"/>
          <w:lang w:val="en-GB"/>
        </w:rPr>
        <w:t xml:space="preserve"> that </w:t>
      </w:r>
      <w:r w:rsidRPr="00DF6E61">
        <w:rPr>
          <w:rFonts w:cs="Times New Roman"/>
          <w:sz w:val="24"/>
          <w:szCs w:val="24"/>
          <w:lang w:val="en-GB"/>
        </w:rPr>
        <w:t xml:space="preserve">there are stable social structures and patterns on the level of individual </w:t>
      </w:r>
      <w:r w:rsidR="004C178A" w:rsidRPr="00DF6E61">
        <w:rPr>
          <w:rFonts w:cs="Times New Roman"/>
          <w:sz w:val="24"/>
          <w:szCs w:val="24"/>
          <w:lang w:val="en-GB"/>
        </w:rPr>
        <w:t>nations, and in different</w:t>
      </w:r>
      <w:r w:rsidRPr="00DF6E61">
        <w:rPr>
          <w:rFonts w:cs="Times New Roman"/>
          <w:sz w:val="24"/>
          <w:szCs w:val="24"/>
          <w:lang w:val="en-GB"/>
        </w:rPr>
        <w:t xml:space="preserve"> cultural systems</w:t>
      </w:r>
      <w:r w:rsidR="006112D1">
        <w:rPr>
          <w:rFonts w:cs="Times New Roman"/>
          <w:sz w:val="24"/>
          <w:szCs w:val="24"/>
          <w:lang w:val="en-GB"/>
        </w:rPr>
        <w:t>,</w:t>
      </w:r>
      <w:r w:rsidRPr="00DF6E61">
        <w:rPr>
          <w:rFonts w:cs="Times New Roman"/>
          <w:sz w:val="24"/>
          <w:szCs w:val="24"/>
          <w:lang w:val="en-GB"/>
        </w:rPr>
        <w:t xml:space="preserve"> </w:t>
      </w:r>
      <w:r w:rsidR="00DB0C00">
        <w:rPr>
          <w:rFonts w:cs="Times New Roman"/>
          <w:sz w:val="24"/>
          <w:szCs w:val="24"/>
          <w:lang w:val="en-GB"/>
        </w:rPr>
        <w:t xml:space="preserve">and </w:t>
      </w:r>
      <w:r w:rsidRPr="00DF6E61">
        <w:rPr>
          <w:rFonts w:cs="Times New Roman"/>
          <w:sz w:val="24"/>
          <w:szCs w:val="24"/>
          <w:lang w:val="en-GB"/>
        </w:rPr>
        <w:t xml:space="preserve">that </w:t>
      </w:r>
      <w:r w:rsidR="00DB0C00">
        <w:rPr>
          <w:rFonts w:cs="Times New Roman"/>
          <w:sz w:val="24"/>
          <w:szCs w:val="24"/>
          <w:lang w:val="en-GB"/>
        </w:rPr>
        <w:t xml:space="preserve">these </w:t>
      </w:r>
      <w:r w:rsidRPr="00DF6E61">
        <w:rPr>
          <w:rFonts w:cs="Times New Roman"/>
          <w:sz w:val="24"/>
          <w:szCs w:val="24"/>
          <w:lang w:val="en-GB"/>
        </w:rPr>
        <w:t>can be studie</w:t>
      </w:r>
      <w:r w:rsidR="00DB0C00">
        <w:rPr>
          <w:rFonts w:cs="Times New Roman"/>
          <w:sz w:val="24"/>
          <w:szCs w:val="24"/>
          <w:lang w:val="en-GB"/>
        </w:rPr>
        <w:t>d</w:t>
      </w:r>
      <w:r w:rsidRPr="00DF6E61">
        <w:rPr>
          <w:rFonts w:cs="Times New Roman"/>
          <w:sz w:val="24"/>
          <w:szCs w:val="24"/>
          <w:lang w:val="en-GB"/>
        </w:rPr>
        <w:t xml:space="preserve"> objectively</w:t>
      </w:r>
      <w:r w:rsidR="000B78D6" w:rsidRPr="00DF6E61">
        <w:rPr>
          <w:rFonts w:cs="Times New Roman"/>
          <w:sz w:val="24"/>
          <w:szCs w:val="24"/>
          <w:lang w:val="en-GB"/>
        </w:rPr>
        <w:t xml:space="preserve">. But he denies that </w:t>
      </w:r>
      <w:r w:rsidRPr="00DF6E61">
        <w:rPr>
          <w:rFonts w:cs="Times New Roman"/>
          <w:sz w:val="24"/>
          <w:szCs w:val="24"/>
          <w:lang w:val="en-GB"/>
        </w:rPr>
        <w:t xml:space="preserve">these patterns form a </w:t>
      </w:r>
      <w:r w:rsidR="006112D1">
        <w:rPr>
          <w:rFonts w:cs="Times New Roman"/>
          <w:sz w:val="24"/>
          <w:szCs w:val="24"/>
          <w:lang w:val="en-GB"/>
        </w:rPr>
        <w:t xml:space="preserve">unified, </w:t>
      </w:r>
      <w:r w:rsidRPr="00DF6E61">
        <w:rPr>
          <w:rFonts w:cs="Times New Roman"/>
          <w:sz w:val="24"/>
          <w:szCs w:val="24"/>
          <w:lang w:val="en-GB"/>
        </w:rPr>
        <w:t xml:space="preserve">global process </w:t>
      </w:r>
      <w:r w:rsidR="006112D1">
        <w:rPr>
          <w:rFonts w:cs="Times New Roman"/>
          <w:sz w:val="24"/>
          <w:szCs w:val="24"/>
          <w:lang w:val="en-GB"/>
        </w:rPr>
        <w:t xml:space="preserve">that could be captured in terms of </w:t>
      </w:r>
      <w:r w:rsidRPr="00DF6E61">
        <w:rPr>
          <w:rFonts w:cs="Times New Roman"/>
          <w:sz w:val="24"/>
          <w:szCs w:val="24"/>
          <w:lang w:val="en-GB"/>
        </w:rPr>
        <w:t>universal laws, teleological progress or other grand narratives. In this respect Dilthey is more radical than many other n</w:t>
      </w:r>
      <w:r w:rsidR="00A42B37" w:rsidRPr="00DF6E61">
        <w:rPr>
          <w:rFonts w:cs="Times New Roman"/>
          <w:sz w:val="24"/>
          <w:szCs w:val="24"/>
          <w:lang w:val="en-GB"/>
        </w:rPr>
        <w:t>ineteenth</w:t>
      </w:r>
      <w:r w:rsidR="000B78D6" w:rsidRPr="00DF6E61">
        <w:rPr>
          <w:rFonts w:cs="Times New Roman"/>
          <w:sz w:val="24"/>
          <w:szCs w:val="24"/>
          <w:lang w:val="en-GB"/>
        </w:rPr>
        <w:t>-</w:t>
      </w:r>
      <w:r w:rsidR="00A42B37" w:rsidRPr="00DF6E61">
        <w:rPr>
          <w:rFonts w:cs="Times New Roman"/>
          <w:sz w:val="24"/>
          <w:szCs w:val="24"/>
          <w:lang w:val="en-GB"/>
        </w:rPr>
        <w:t>century historicists: he</w:t>
      </w:r>
      <w:r w:rsidRPr="00DF6E61">
        <w:rPr>
          <w:rFonts w:cs="Times New Roman"/>
          <w:sz w:val="24"/>
          <w:szCs w:val="24"/>
          <w:lang w:val="en-GB"/>
        </w:rPr>
        <w:t xml:space="preserve"> rejects universal history</w:t>
      </w:r>
      <w:r w:rsidR="00A42B37" w:rsidRPr="00DF6E61">
        <w:rPr>
          <w:rFonts w:cs="Times New Roman"/>
          <w:sz w:val="24"/>
          <w:szCs w:val="24"/>
          <w:lang w:val="en-GB"/>
        </w:rPr>
        <w:t>. Nevertheless</w:t>
      </w:r>
      <w:r w:rsidRPr="00DF6E61">
        <w:rPr>
          <w:rFonts w:cs="Times New Roman"/>
          <w:sz w:val="24"/>
          <w:szCs w:val="24"/>
          <w:lang w:val="en-GB"/>
        </w:rPr>
        <w:t xml:space="preserve">, </w:t>
      </w:r>
      <w:r w:rsidR="00A42B37" w:rsidRPr="00DF6E61">
        <w:rPr>
          <w:rFonts w:cs="Times New Roman"/>
          <w:sz w:val="24"/>
          <w:szCs w:val="24"/>
          <w:lang w:val="en-GB"/>
        </w:rPr>
        <w:t>Dilthey</w:t>
      </w:r>
      <w:r w:rsidRPr="00DF6E61">
        <w:rPr>
          <w:rFonts w:cs="Times New Roman"/>
          <w:sz w:val="24"/>
          <w:szCs w:val="24"/>
          <w:lang w:val="en-GB"/>
        </w:rPr>
        <w:t xml:space="preserve"> remains committ</w:t>
      </w:r>
      <w:r w:rsidR="00A42B37" w:rsidRPr="00DF6E61">
        <w:rPr>
          <w:rFonts w:cs="Times New Roman"/>
          <w:sz w:val="24"/>
          <w:szCs w:val="24"/>
          <w:lang w:val="en-GB"/>
        </w:rPr>
        <w:t xml:space="preserve">ed to some form of universalism. He embraces </w:t>
      </w:r>
      <w:r w:rsidRPr="00DF6E61">
        <w:rPr>
          <w:rFonts w:cs="Times New Roman"/>
          <w:sz w:val="24"/>
          <w:szCs w:val="24"/>
          <w:lang w:val="en-GB"/>
        </w:rPr>
        <w:t>universalism on the leve</w:t>
      </w:r>
      <w:r w:rsidR="00A42B37" w:rsidRPr="00DF6E61">
        <w:rPr>
          <w:rFonts w:cs="Times New Roman"/>
          <w:sz w:val="24"/>
          <w:szCs w:val="24"/>
          <w:lang w:val="en-GB"/>
        </w:rPr>
        <w:t xml:space="preserve">l of human psychology, arguing that </w:t>
      </w:r>
      <w:r w:rsidRPr="00DF6E61">
        <w:rPr>
          <w:rFonts w:cs="Times New Roman"/>
          <w:sz w:val="24"/>
          <w:szCs w:val="24"/>
          <w:lang w:val="en-GB"/>
        </w:rPr>
        <w:t>the “psychic nexus” which connects in</w:t>
      </w:r>
      <w:r w:rsidR="00A42B37" w:rsidRPr="00DF6E61">
        <w:rPr>
          <w:rFonts w:cs="Times New Roman"/>
          <w:sz w:val="24"/>
          <w:szCs w:val="24"/>
          <w:lang w:val="en-GB"/>
        </w:rPr>
        <w:t>tellect, emotions and volitions</w:t>
      </w:r>
      <w:r w:rsidRPr="00DF6E61">
        <w:rPr>
          <w:rFonts w:cs="Times New Roman"/>
          <w:sz w:val="24"/>
          <w:szCs w:val="24"/>
          <w:lang w:val="en-GB"/>
        </w:rPr>
        <w:t xml:space="preserve"> builds out the same structures in all human beings, and hence also serves as the basis of mutual understanding</w:t>
      </w:r>
      <w:r w:rsidR="00A42B37" w:rsidRPr="00DF6E61">
        <w:rPr>
          <w:rFonts w:cs="Times New Roman"/>
          <w:sz w:val="24"/>
          <w:szCs w:val="24"/>
          <w:lang w:val="en-GB"/>
        </w:rPr>
        <w:t xml:space="preserve"> across ages and cultures</w:t>
      </w:r>
      <w:r w:rsidRPr="00DF6E61">
        <w:rPr>
          <w:rFonts w:cs="Times New Roman"/>
          <w:sz w:val="24"/>
          <w:szCs w:val="24"/>
          <w:lang w:val="en-GB"/>
        </w:rPr>
        <w:t xml:space="preserve">. </w:t>
      </w:r>
    </w:p>
    <w:p w14:paraId="57381DDC" w14:textId="77777777" w:rsidR="00DB0C00" w:rsidRDefault="00DB0C00" w:rsidP="00DB0C00">
      <w:pPr>
        <w:spacing w:after="0" w:line="360" w:lineRule="auto"/>
        <w:contextualSpacing/>
        <w:jc w:val="both"/>
        <w:rPr>
          <w:rFonts w:cs="Times New Roman"/>
          <w:sz w:val="24"/>
          <w:szCs w:val="24"/>
          <w:lang w:val="en-GB"/>
        </w:rPr>
      </w:pPr>
    </w:p>
    <w:p w14:paraId="56E18D0A" w14:textId="5627FD95"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In his mature work</w:t>
      </w:r>
      <w:r w:rsidR="004C08D9" w:rsidRPr="00DF6E61">
        <w:rPr>
          <w:rFonts w:cs="Times New Roman"/>
          <w:sz w:val="24"/>
          <w:szCs w:val="24"/>
          <w:lang w:val="en-GB"/>
        </w:rPr>
        <w:t xml:space="preserve"> </w:t>
      </w:r>
      <w:proofErr w:type="gramStart"/>
      <w:r w:rsidR="004C08D9" w:rsidRPr="00DF6E61">
        <w:rPr>
          <w:rFonts w:cs="Times New Roman"/>
          <w:i/>
          <w:sz w:val="24"/>
          <w:szCs w:val="24"/>
          <w:lang w:val="en-GB"/>
        </w:rPr>
        <w:t>The</w:t>
      </w:r>
      <w:proofErr w:type="gramEnd"/>
      <w:r w:rsidR="004C08D9" w:rsidRPr="00DF6E61">
        <w:rPr>
          <w:rFonts w:cs="Times New Roman"/>
          <w:i/>
          <w:sz w:val="24"/>
          <w:szCs w:val="24"/>
          <w:lang w:val="en-GB"/>
        </w:rPr>
        <w:t xml:space="preserve"> formation of the historical world in the human sciences </w:t>
      </w:r>
      <w:r w:rsidR="004C08D9" w:rsidRPr="00DF6E61">
        <w:rPr>
          <w:rFonts w:cs="Times New Roman"/>
          <w:sz w:val="24"/>
          <w:szCs w:val="24"/>
          <w:lang w:val="en-GB"/>
        </w:rPr>
        <w:t>(1910)</w:t>
      </w:r>
      <w:r w:rsidRPr="00DF6E61">
        <w:rPr>
          <w:rFonts w:cs="Times New Roman"/>
          <w:sz w:val="24"/>
          <w:szCs w:val="24"/>
          <w:lang w:val="en-GB"/>
        </w:rPr>
        <w:t xml:space="preserve">, Dilthey </w:t>
      </w:r>
      <w:r w:rsidR="00FC3E93" w:rsidRPr="00DF6E61">
        <w:rPr>
          <w:rFonts w:cs="Times New Roman"/>
          <w:sz w:val="24"/>
          <w:szCs w:val="24"/>
          <w:lang w:val="en-GB"/>
        </w:rPr>
        <w:t xml:space="preserve">identifies </w:t>
      </w:r>
      <w:r w:rsidRPr="00DF6E61">
        <w:rPr>
          <w:rFonts w:cs="Times New Roman"/>
          <w:sz w:val="24"/>
          <w:szCs w:val="24"/>
          <w:lang w:val="en-GB"/>
        </w:rPr>
        <w:t xml:space="preserve">“understanding” as the basis of both socio-historical reality and </w:t>
      </w:r>
      <w:r w:rsidR="000B78D6" w:rsidRPr="00DF6E61">
        <w:rPr>
          <w:rFonts w:cs="Times New Roman"/>
          <w:sz w:val="24"/>
          <w:szCs w:val="24"/>
          <w:lang w:val="en-GB"/>
        </w:rPr>
        <w:t xml:space="preserve">of </w:t>
      </w:r>
      <w:r w:rsidRPr="00DF6E61">
        <w:rPr>
          <w:rFonts w:cs="Times New Roman"/>
          <w:sz w:val="24"/>
          <w:szCs w:val="24"/>
          <w:lang w:val="en-GB"/>
        </w:rPr>
        <w:t xml:space="preserve">the human </w:t>
      </w:r>
      <w:r w:rsidRPr="00DF6E61">
        <w:rPr>
          <w:rFonts w:cs="Times New Roman"/>
          <w:sz w:val="24"/>
          <w:szCs w:val="24"/>
          <w:lang w:val="en-GB"/>
        </w:rPr>
        <w:lastRenderedPageBreak/>
        <w:t>sciences study</w:t>
      </w:r>
      <w:r w:rsidR="00FC3E93" w:rsidRPr="00DF6E61">
        <w:rPr>
          <w:rFonts w:cs="Times New Roman"/>
          <w:sz w:val="24"/>
          <w:szCs w:val="24"/>
          <w:lang w:val="en-GB"/>
        </w:rPr>
        <w:t>ing</w:t>
      </w:r>
      <w:r w:rsidRPr="00DF6E61">
        <w:rPr>
          <w:rFonts w:cs="Times New Roman"/>
          <w:sz w:val="24"/>
          <w:szCs w:val="24"/>
          <w:lang w:val="en-GB"/>
        </w:rPr>
        <w:t xml:space="preserve"> this reality. Dilthey now </w:t>
      </w:r>
      <w:r w:rsidR="00A42B37" w:rsidRPr="00DF6E61">
        <w:rPr>
          <w:rFonts w:cs="Times New Roman"/>
          <w:sz w:val="24"/>
          <w:szCs w:val="24"/>
          <w:lang w:val="en-GB"/>
        </w:rPr>
        <w:t xml:space="preserve">argues </w:t>
      </w:r>
      <w:r w:rsidRPr="00DF6E61">
        <w:rPr>
          <w:rFonts w:cs="Times New Roman"/>
          <w:sz w:val="24"/>
          <w:szCs w:val="24"/>
          <w:lang w:val="en-GB"/>
        </w:rPr>
        <w:t>that the possibility of understanding is not based on “inner experience”, but rather on the fact that all human beings participate in the objec</w:t>
      </w:r>
      <w:r w:rsidR="00A42B37" w:rsidRPr="00DF6E61">
        <w:rPr>
          <w:rFonts w:cs="Times New Roman"/>
          <w:sz w:val="24"/>
          <w:szCs w:val="24"/>
          <w:lang w:val="en-GB"/>
        </w:rPr>
        <w:t xml:space="preserve">tive “manifestations of spirit”, that is, in </w:t>
      </w:r>
      <w:r w:rsidRPr="00DF6E61">
        <w:rPr>
          <w:rFonts w:cs="Times New Roman"/>
          <w:sz w:val="24"/>
          <w:szCs w:val="24"/>
          <w:lang w:val="en-GB"/>
        </w:rPr>
        <w:t>a world of shared social institutions and cultural meanings.</w:t>
      </w:r>
    </w:p>
    <w:p w14:paraId="4EDB22C2" w14:textId="77777777" w:rsidR="00DB0C00" w:rsidRDefault="00DB0C00" w:rsidP="00DB0C00">
      <w:pPr>
        <w:spacing w:after="0" w:line="360" w:lineRule="auto"/>
        <w:contextualSpacing/>
        <w:jc w:val="both"/>
        <w:rPr>
          <w:rFonts w:cs="Times New Roman"/>
          <w:sz w:val="24"/>
          <w:szCs w:val="24"/>
          <w:lang w:val="en-GB"/>
        </w:rPr>
      </w:pPr>
    </w:p>
    <w:p w14:paraId="25EC8E51" w14:textId="5938C3E2"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Dilthey does not see himself as a relativist, and it is only in his “philosophy of worldviews” that he explicitly engages with the problem. But many of Dilthey’s contemporaries, most notably the Baden Neo-Kantians, thought that the “critique of historical reason” harboured a relativist spirit. Windelband and Rickert opposed Dilthey on nearly all fronts. Where Dil</w:t>
      </w:r>
      <w:r w:rsidR="00A42B37" w:rsidRPr="00DF6E61">
        <w:rPr>
          <w:rFonts w:cs="Times New Roman"/>
          <w:sz w:val="24"/>
          <w:szCs w:val="24"/>
          <w:lang w:val="en-GB"/>
        </w:rPr>
        <w:t>they saw a continuum between empirical and</w:t>
      </w:r>
      <w:r w:rsidRPr="00DF6E61">
        <w:rPr>
          <w:rFonts w:cs="Times New Roman"/>
          <w:sz w:val="24"/>
          <w:szCs w:val="24"/>
          <w:lang w:val="en-GB"/>
        </w:rPr>
        <w:t xml:space="preserve"> transcendental, </w:t>
      </w:r>
      <w:r w:rsidR="00A42B37" w:rsidRPr="00DF6E61">
        <w:rPr>
          <w:rFonts w:cs="Times New Roman"/>
          <w:sz w:val="24"/>
          <w:szCs w:val="24"/>
          <w:lang w:val="en-GB"/>
        </w:rPr>
        <w:t>sensibility and intellect,</w:t>
      </w:r>
      <w:r w:rsidRPr="00DF6E61">
        <w:rPr>
          <w:rFonts w:cs="Times New Roman"/>
          <w:sz w:val="24"/>
          <w:szCs w:val="24"/>
          <w:lang w:val="en-GB"/>
        </w:rPr>
        <w:t xml:space="preserve"> factual and normative, the Neo-Kantians </w:t>
      </w:r>
      <w:r w:rsidR="00A42B37" w:rsidRPr="00DF6E61">
        <w:rPr>
          <w:rFonts w:cs="Times New Roman"/>
          <w:sz w:val="24"/>
          <w:szCs w:val="24"/>
          <w:lang w:val="en-GB"/>
        </w:rPr>
        <w:t>demanded</w:t>
      </w:r>
      <w:r w:rsidRPr="00DF6E61">
        <w:rPr>
          <w:rFonts w:cs="Times New Roman"/>
          <w:sz w:val="24"/>
          <w:szCs w:val="24"/>
          <w:lang w:val="en-GB"/>
        </w:rPr>
        <w:t xml:space="preserve"> firm boun</w:t>
      </w:r>
      <w:r w:rsidR="00A42B37" w:rsidRPr="00DF6E61">
        <w:rPr>
          <w:rFonts w:cs="Times New Roman"/>
          <w:sz w:val="24"/>
          <w:szCs w:val="24"/>
          <w:lang w:val="en-GB"/>
        </w:rPr>
        <w:t xml:space="preserve">daries between these domains. </w:t>
      </w:r>
      <w:r w:rsidRPr="00DF6E61">
        <w:rPr>
          <w:rFonts w:cs="Times New Roman"/>
          <w:sz w:val="24"/>
          <w:szCs w:val="24"/>
          <w:lang w:val="en-GB"/>
        </w:rPr>
        <w:t xml:space="preserve">When Dilthey distinguished the natural and the human sciences by thinking about types of experience and </w:t>
      </w:r>
      <w:r w:rsidR="00A42B37" w:rsidRPr="00DF6E61">
        <w:rPr>
          <w:rFonts w:cs="Times New Roman"/>
          <w:sz w:val="24"/>
          <w:szCs w:val="24"/>
          <w:lang w:val="en-GB"/>
        </w:rPr>
        <w:t xml:space="preserve">the </w:t>
      </w:r>
      <w:r w:rsidRPr="00DF6E61">
        <w:rPr>
          <w:rFonts w:cs="Times New Roman"/>
          <w:sz w:val="24"/>
          <w:szCs w:val="24"/>
          <w:lang w:val="en-GB"/>
        </w:rPr>
        <w:t xml:space="preserve">objects they involved, the Neo-Kantians sought to demarcate different </w:t>
      </w:r>
      <w:r w:rsidR="00A42B37" w:rsidRPr="00DF6E61">
        <w:rPr>
          <w:rFonts w:cs="Times New Roman"/>
          <w:sz w:val="24"/>
          <w:szCs w:val="24"/>
          <w:lang w:val="en-GB"/>
        </w:rPr>
        <w:t>sciences in purely formal terms</w:t>
      </w:r>
      <w:r w:rsidRPr="00DF6E61">
        <w:rPr>
          <w:rFonts w:cs="Times New Roman"/>
          <w:sz w:val="24"/>
          <w:szCs w:val="24"/>
          <w:lang w:val="en-GB"/>
        </w:rPr>
        <w:t xml:space="preserve">. And while Dilthey thought of psychology as central </w:t>
      </w:r>
      <w:r w:rsidR="00FC3E93" w:rsidRPr="00DF6E61">
        <w:rPr>
          <w:rFonts w:cs="Times New Roman"/>
          <w:sz w:val="24"/>
          <w:szCs w:val="24"/>
          <w:lang w:val="en-GB"/>
        </w:rPr>
        <w:t xml:space="preserve">to </w:t>
      </w:r>
      <w:r w:rsidRPr="00DF6E61">
        <w:rPr>
          <w:rFonts w:cs="Times New Roman"/>
          <w:sz w:val="24"/>
          <w:szCs w:val="24"/>
          <w:lang w:val="en-GB"/>
        </w:rPr>
        <w:t>the epistemology of the human sciences, the Neo-Kantians classified psychology with the natural sciences and denied its relevance for the historical disciplines.</w:t>
      </w:r>
    </w:p>
    <w:p w14:paraId="5D183EC0" w14:textId="77777777" w:rsidR="00DB0C00" w:rsidRDefault="00DB0C00" w:rsidP="00DB0C00">
      <w:pPr>
        <w:spacing w:after="0" w:line="360" w:lineRule="auto"/>
        <w:contextualSpacing/>
        <w:jc w:val="both"/>
        <w:rPr>
          <w:rFonts w:cs="Times New Roman"/>
          <w:sz w:val="24"/>
          <w:szCs w:val="24"/>
          <w:lang w:val="en-GB"/>
        </w:rPr>
      </w:pPr>
    </w:p>
    <w:p w14:paraId="7F1C74C4" w14:textId="5FA46526"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Perhaps the most impor</w:t>
      </w:r>
      <w:r w:rsidR="00A42B37" w:rsidRPr="00DF6E61">
        <w:rPr>
          <w:rFonts w:cs="Times New Roman"/>
          <w:sz w:val="24"/>
          <w:szCs w:val="24"/>
          <w:lang w:val="en-GB"/>
        </w:rPr>
        <w:t>tant issue in the disagreement i</w:t>
      </w:r>
      <w:r w:rsidRPr="00DF6E61">
        <w:rPr>
          <w:rFonts w:cs="Times New Roman"/>
          <w:sz w:val="24"/>
          <w:szCs w:val="24"/>
          <w:lang w:val="en-GB"/>
        </w:rPr>
        <w:t>s the distinction between the factual and the normative. In “</w:t>
      </w:r>
      <w:proofErr w:type="spellStart"/>
      <w:r w:rsidRPr="00DF6E61">
        <w:rPr>
          <w:rFonts w:cs="Times New Roman"/>
          <w:sz w:val="24"/>
          <w:szCs w:val="24"/>
          <w:lang w:val="en-GB"/>
        </w:rPr>
        <w:t>Kritische</w:t>
      </w:r>
      <w:proofErr w:type="spellEnd"/>
      <w:r w:rsidRPr="00DF6E61">
        <w:rPr>
          <w:rFonts w:cs="Times New Roman"/>
          <w:sz w:val="24"/>
          <w:szCs w:val="24"/>
          <w:lang w:val="en-GB"/>
        </w:rPr>
        <w:t xml:space="preserve"> </w:t>
      </w:r>
      <w:proofErr w:type="spellStart"/>
      <w:r w:rsidRPr="00DF6E61">
        <w:rPr>
          <w:rFonts w:cs="Times New Roman"/>
          <w:sz w:val="24"/>
          <w:szCs w:val="24"/>
          <w:lang w:val="en-GB"/>
        </w:rPr>
        <w:t>oder</w:t>
      </w:r>
      <w:proofErr w:type="spellEnd"/>
      <w:r w:rsidRPr="00DF6E61">
        <w:rPr>
          <w:rFonts w:cs="Times New Roman"/>
          <w:sz w:val="24"/>
          <w:szCs w:val="24"/>
          <w:lang w:val="en-GB"/>
        </w:rPr>
        <w:t xml:space="preserve"> </w:t>
      </w:r>
      <w:proofErr w:type="spellStart"/>
      <w:r w:rsidRPr="00DF6E61">
        <w:rPr>
          <w:rFonts w:cs="Times New Roman"/>
          <w:sz w:val="24"/>
          <w:szCs w:val="24"/>
          <w:lang w:val="en-GB"/>
        </w:rPr>
        <w:t>genetische</w:t>
      </w:r>
      <w:proofErr w:type="spellEnd"/>
      <w:r w:rsidRPr="00DF6E61">
        <w:rPr>
          <w:rFonts w:cs="Times New Roman"/>
          <w:sz w:val="24"/>
          <w:szCs w:val="24"/>
          <w:lang w:val="en-GB"/>
        </w:rPr>
        <w:t xml:space="preserve"> </w:t>
      </w:r>
      <w:proofErr w:type="spellStart"/>
      <w:r w:rsidRPr="00DF6E61">
        <w:rPr>
          <w:rFonts w:cs="Times New Roman"/>
          <w:sz w:val="24"/>
          <w:szCs w:val="24"/>
          <w:lang w:val="en-GB"/>
        </w:rPr>
        <w:t>Methode</w:t>
      </w:r>
      <w:proofErr w:type="spellEnd"/>
      <w:r w:rsidR="00B85902">
        <w:rPr>
          <w:rFonts w:cs="Times New Roman"/>
          <w:sz w:val="24"/>
          <w:szCs w:val="24"/>
          <w:lang w:val="en-GB"/>
        </w:rPr>
        <w:t>?</w:t>
      </w:r>
      <w:r w:rsidRPr="00DF6E61">
        <w:rPr>
          <w:rFonts w:cs="Times New Roman"/>
          <w:sz w:val="24"/>
          <w:szCs w:val="24"/>
          <w:lang w:val="en-GB"/>
        </w:rPr>
        <w:t>”</w:t>
      </w:r>
      <w:r w:rsidR="00A42B37" w:rsidRPr="00DF6E61">
        <w:rPr>
          <w:rFonts w:cs="Times New Roman"/>
          <w:sz w:val="24"/>
          <w:szCs w:val="24"/>
          <w:lang w:val="en-GB"/>
        </w:rPr>
        <w:t xml:space="preserve"> (188</w:t>
      </w:r>
      <w:r w:rsidR="00B85902">
        <w:rPr>
          <w:rFonts w:cs="Times New Roman"/>
          <w:sz w:val="24"/>
          <w:szCs w:val="24"/>
          <w:lang w:val="en-GB"/>
        </w:rPr>
        <w:t>3</w:t>
      </w:r>
      <w:r w:rsidR="00A42B37" w:rsidRPr="00DF6E61">
        <w:rPr>
          <w:rFonts w:cs="Times New Roman"/>
          <w:sz w:val="24"/>
          <w:szCs w:val="24"/>
          <w:lang w:val="en-GB"/>
        </w:rPr>
        <w:t xml:space="preserve">), Windelband argues that failing to observe this </w:t>
      </w:r>
      <w:r w:rsidRPr="00DF6E61">
        <w:rPr>
          <w:rFonts w:cs="Times New Roman"/>
          <w:sz w:val="24"/>
          <w:szCs w:val="24"/>
          <w:lang w:val="en-GB"/>
        </w:rPr>
        <w:t xml:space="preserve">distinction </w:t>
      </w:r>
      <w:r w:rsidR="00A42B37" w:rsidRPr="00DF6E61">
        <w:rPr>
          <w:rFonts w:cs="Times New Roman"/>
          <w:sz w:val="24"/>
          <w:szCs w:val="24"/>
          <w:lang w:val="en-GB"/>
        </w:rPr>
        <w:t>leads to relativism</w:t>
      </w:r>
      <w:r w:rsidRPr="00DF6E61">
        <w:rPr>
          <w:rFonts w:cs="Times New Roman"/>
          <w:sz w:val="24"/>
          <w:szCs w:val="24"/>
          <w:lang w:val="en-GB"/>
        </w:rPr>
        <w:t xml:space="preserve">. When disciplines like history or psychology </w:t>
      </w:r>
      <w:r w:rsidR="00A42B37" w:rsidRPr="00DF6E61">
        <w:rPr>
          <w:rFonts w:cs="Times New Roman"/>
          <w:sz w:val="24"/>
          <w:szCs w:val="24"/>
          <w:lang w:val="en-GB"/>
        </w:rPr>
        <w:t>seek</w:t>
      </w:r>
      <w:r w:rsidRPr="00DF6E61">
        <w:rPr>
          <w:rFonts w:cs="Times New Roman"/>
          <w:sz w:val="24"/>
          <w:szCs w:val="24"/>
          <w:lang w:val="en-GB"/>
        </w:rPr>
        <w:t xml:space="preserve"> to answer questions about values and normativity</w:t>
      </w:r>
      <w:r w:rsidR="00A42B37" w:rsidRPr="00DF6E61">
        <w:rPr>
          <w:rFonts w:cs="Times New Roman"/>
          <w:sz w:val="24"/>
          <w:szCs w:val="24"/>
          <w:lang w:val="en-GB"/>
        </w:rPr>
        <w:t xml:space="preserve"> by purely empirical means</w:t>
      </w:r>
      <w:r w:rsidRPr="00DF6E61">
        <w:rPr>
          <w:rFonts w:cs="Times New Roman"/>
          <w:sz w:val="24"/>
          <w:szCs w:val="24"/>
          <w:lang w:val="en-GB"/>
        </w:rPr>
        <w:t xml:space="preserve">, the results </w:t>
      </w:r>
      <w:r w:rsidR="00A42B37" w:rsidRPr="00DF6E61">
        <w:rPr>
          <w:rFonts w:cs="Times New Roman"/>
          <w:sz w:val="24"/>
          <w:szCs w:val="24"/>
          <w:lang w:val="en-GB"/>
        </w:rPr>
        <w:t>are</w:t>
      </w:r>
      <w:r w:rsidRPr="00DF6E61">
        <w:rPr>
          <w:rFonts w:cs="Times New Roman"/>
          <w:sz w:val="24"/>
          <w:szCs w:val="24"/>
          <w:lang w:val="en-GB"/>
        </w:rPr>
        <w:t xml:space="preserve"> devastating: </w:t>
      </w:r>
      <w:r w:rsidR="00A42B37" w:rsidRPr="00DF6E61">
        <w:rPr>
          <w:rFonts w:cs="Times New Roman"/>
          <w:sz w:val="24"/>
          <w:szCs w:val="24"/>
          <w:lang w:val="en-GB"/>
        </w:rPr>
        <w:t xml:space="preserve">the attempt to derive what </w:t>
      </w:r>
      <w:proofErr w:type="gramStart"/>
      <w:r w:rsidR="00A42B37" w:rsidRPr="00DF6E61">
        <w:rPr>
          <w:rFonts w:cs="Times New Roman"/>
          <w:sz w:val="24"/>
          <w:szCs w:val="24"/>
          <w:lang w:val="en-GB"/>
        </w:rPr>
        <w:t>is valid thought from actual reasoning</w:t>
      </w:r>
      <w:proofErr w:type="gramEnd"/>
      <w:r w:rsidR="00A42B37" w:rsidRPr="00DF6E61">
        <w:rPr>
          <w:rFonts w:cs="Times New Roman"/>
          <w:sz w:val="24"/>
          <w:szCs w:val="24"/>
          <w:lang w:val="en-GB"/>
        </w:rPr>
        <w:t xml:space="preserve"> ends up treating all thoughts as equally valid – after all, both correct and incorrect reasoning follows psychological laws. Likewise, </w:t>
      </w:r>
      <w:r w:rsidRPr="00DF6E61">
        <w:rPr>
          <w:rFonts w:cs="Times New Roman"/>
          <w:sz w:val="24"/>
          <w:szCs w:val="24"/>
          <w:lang w:val="en-GB"/>
        </w:rPr>
        <w:t xml:space="preserve">the attempt to derive moral evaluations from history </w:t>
      </w:r>
      <w:r w:rsidR="00A42B37" w:rsidRPr="00DF6E61">
        <w:rPr>
          <w:rFonts w:cs="Times New Roman"/>
          <w:sz w:val="24"/>
          <w:szCs w:val="24"/>
          <w:lang w:val="en-GB"/>
        </w:rPr>
        <w:t>ends</w:t>
      </w:r>
      <w:r w:rsidRPr="00DF6E61">
        <w:rPr>
          <w:rFonts w:cs="Times New Roman"/>
          <w:sz w:val="24"/>
          <w:szCs w:val="24"/>
          <w:lang w:val="en-GB"/>
        </w:rPr>
        <w:t xml:space="preserve"> up treating all behaviour as equally </w:t>
      </w:r>
      <w:r w:rsidR="00A42B37" w:rsidRPr="00DF6E61">
        <w:rPr>
          <w:rFonts w:cs="Times New Roman"/>
          <w:sz w:val="24"/>
          <w:szCs w:val="24"/>
          <w:lang w:val="en-GB"/>
        </w:rPr>
        <w:t>morally acceptable</w:t>
      </w:r>
      <w:r w:rsidR="00B85902">
        <w:rPr>
          <w:rFonts w:cs="Times New Roman"/>
          <w:sz w:val="24"/>
          <w:szCs w:val="24"/>
          <w:lang w:val="en-GB"/>
        </w:rPr>
        <w:t xml:space="preserve">, since </w:t>
      </w:r>
      <w:r w:rsidRPr="00DF6E61">
        <w:rPr>
          <w:rFonts w:cs="Times New Roman"/>
          <w:sz w:val="24"/>
          <w:szCs w:val="24"/>
          <w:lang w:val="en-GB"/>
        </w:rPr>
        <w:t xml:space="preserve">both good and bad moral behaviours </w:t>
      </w:r>
      <w:r w:rsidR="00A42B37" w:rsidRPr="00DF6E61">
        <w:rPr>
          <w:rFonts w:cs="Times New Roman"/>
          <w:sz w:val="24"/>
          <w:szCs w:val="24"/>
          <w:lang w:val="en-GB"/>
        </w:rPr>
        <w:t xml:space="preserve">have </w:t>
      </w:r>
      <w:r w:rsidRPr="00DF6E61">
        <w:rPr>
          <w:rFonts w:cs="Times New Roman"/>
          <w:sz w:val="24"/>
          <w:szCs w:val="24"/>
          <w:lang w:val="en-GB"/>
        </w:rPr>
        <w:t>at some poi</w:t>
      </w:r>
      <w:r w:rsidR="00A42B37" w:rsidRPr="00DF6E61">
        <w:rPr>
          <w:rFonts w:cs="Times New Roman"/>
          <w:sz w:val="24"/>
          <w:szCs w:val="24"/>
          <w:lang w:val="en-GB"/>
        </w:rPr>
        <w:t>nt been accepted historically. Psychologism and historicism are</w:t>
      </w:r>
      <w:r w:rsidRPr="00DF6E61">
        <w:rPr>
          <w:rFonts w:cs="Times New Roman"/>
          <w:sz w:val="24"/>
          <w:szCs w:val="24"/>
          <w:lang w:val="en-GB"/>
        </w:rPr>
        <w:t xml:space="preserve"> destructive of normativity. </w:t>
      </w:r>
      <w:r w:rsidR="00A42B37" w:rsidRPr="00DF6E61">
        <w:rPr>
          <w:rFonts w:cs="Times New Roman"/>
          <w:sz w:val="24"/>
          <w:szCs w:val="24"/>
          <w:lang w:val="en-GB"/>
        </w:rPr>
        <w:t>They are forms of relativism.</w:t>
      </w:r>
    </w:p>
    <w:p w14:paraId="23A3DF2D" w14:textId="77777777" w:rsidR="00DB0C00" w:rsidRDefault="00DB0C00" w:rsidP="00DB0C00">
      <w:pPr>
        <w:spacing w:after="0" w:line="360" w:lineRule="auto"/>
        <w:contextualSpacing/>
        <w:jc w:val="both"/>
        <w:rPr>
          <w:rFonts w:cs="Times New Roman"/>
          <w:sz w:val="24"/>
          <w:szCs w:val="24"/>
          <w:lang w:val="en-GB"/>
        </w:rPr>
      </w:pPr>
    </w:p>
    <w:p w14:paraId="01B87E04" w14:textId="7B4510D6"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Windelband </w:t>
      </w:r>
      <w:r w:rsidR="006B4CFC" w:rsidRPr="00DF6E61">
        <w:rPr>
          <w:rFonts w:cs="Times New Roman"/>
          <w:sz w:val="24"/>
          <w:szCs w:val="24"/>
          <w:lang w:val="en-GB"/>
        </w:rPr>
        <w:t xml:space="preserve">allows, of course, </w:t>
      </w:r>
      <w:r w:rsidR="00A42B37" w:rsidRPr="00DF6E61">
        <w:rPr>
          <w:rFonts w:cs="Times New Roman"/>
          <w:sz w:val="24"/>
          <w:szCs w:val="24"/>
          <w:lang w:val="en-GB"/>
        </w:rPr>
        <w:t xml:space="preserve">room for empirical history as a legitimate enterprise carried out within the constraints set by its empirical method. </w:t>
      </w:r>
      <w:r w:rsidR="006B4CFC" w:rsidRPr="00DF6E61">
        <w:rPr>
          <w:rFonts w:cs="Times New Roman"/>
          <w:sz w:val="24"/>
          <w:szCs w:val="24"/>
          <w:lang w:val="en-GB"/>
        </w:rPr>
        <w:t xml:space="preserve">He </w:t>
      </w:r>
      <w:r w:rsidRPr="00DF6E61">
        <w:rPr>
          <w:rFonts w:cs="Times New Roman"/>
          <w:sz w:val="24"/>
          <w:szCs w:val="24"/>
          <w:lang w:val="en-GB"/>
        </w:rPr>
        <w:t>distinguishes the historical from the natural science</w:t>
      </w:r>
      <w:r w:rsidR="006B4CFC" w:rsidRPr="00DF6E61">
        <w:rPr>
          <w:rFonts w:cs="Times New Roman"/>
          <w:sz w:val="24"/>
          <w:szCs w:val="24"/>
          <w:lang w:val="en-GB"/>
        </w:rPr>
        <w:t>s</w:t>
      </w:r>
      <w:r w:rsidRPr="00DF6E61">
        <w:rPr>
          <w:rFonts w:cs="Times New Roman"/>
          <w:sz w:val="24"/>
          <w:szCs w:val="24"/>
          <w:lang w:val="en-GB"/>
        </w:rPr>
        <w:t xml:space="preserve"> not by reference to different types of experience, but by isolating different goals of the knowledge </w:t>
      </w:r>
      <w:r w:rsidR="00FC3E93" w:rsidRPr="00DF6E61">
        <w:rPr>
          <w:rFonts w:cs="Times New Roman"/>
          <w:sz w:val="24"/>
          <w:szCs w:val="24"/>
          <w:lang w:val="en-GB"/>
        </w:rPr>
        <w:t>acquisition</w:t>
      </w:r>
      <w:r w:rsidRPr="00DF6E61">
        <w:rPr>
          <w:rFonts w:cs="Times New Roman"/>
          <w:sz w:val="24"/>
          <w:szCs w:val="24"/>
          <w:lang w:val="en-GB"/>
        </w:rPr>
        <w:t xml:space="preserve">. According to Windelband, the natural sciences are </w:t>
      </w:r>
      <w:r w:rsidR="00FC3E93" w:rsidRPr="00DF6E61">
        <w:rPr>
          <w:rFonts w:cs="Times New Roman"/>
          <w:sz w:val="24"/>
          <w:szCs w:val="24"/>
          <w:lang w:val="en-GB"/>
        </w:rPr>
        <w:lastRenderedPageBreak/>
        <w:t>“</w:t>
      </w:r>
      <w:r w:rsidRPr="00DF6E61">
        <w:rPr>
          <w:rFonts w:cs="Times New Roman"/>
          <w:sz w:val="24"/>
          <w:szCs w:val="24"/>
          <w:lang w:val="en-GB"/>
        </w:rPr>
        <w:t>nomothetic</w:t>
      </w:r>
      <w:r w:rsidR="00FC3E93" w:rsidRPr="00DF6E61">
        <w:rPr>
          <w:rFonts w:cs="Times New Roman"/>
          <w:sz w:val="24"/>
          <w:szCs w:val="24"/>
          <w:lang w:val="en-GB"/>
        </w:rPr>
        <w:t>”</w:t>
      </w:r>
      <w:r w:rsidRPr="00DF6E61">
        <w:rPr>
          <w:rFonts w:cs="Times New Roman"/>
          <w:sz w:val="24"/>
          <w:szCs w:val="24"/>
          <w:lang w:val="en-GB"/>
        </w:rPr>
        <w:t xml:space="preserve">, in that they seek knowledge of </w:t>
      </w:r>
      <w:r w:rsidR="006B4CFC" w:rsidRPr="00DF6E61">
        <w:rPr>
          <w:rFonts w:cs="Times New Roman"/>
          <w:sz w:val="24"/>
          <w:szCs w:val="24"/>
          <w:lang w:val="en-GB"/>
        </w:rPr>
        <w:t xml:space="preserve">regularities and </w:t>
      </w:r>
      <w:r w:rsidRPr="00DF6E61">
        <w:rPr>
          <w:rFonts w:cs="Times New Roman"/>
          <w:sz w:val="24"/>
          <w:szCs w:val="24"/>
          <w:lang w:val="en-GB"/>
        </w:rPr>
        <w:t>general laws</w:t>
      </w:r>
      <w:r w:rsidR="006B4CFC" w:rsidRPr="00DF6E61">
        <w:rPr>
          <w:rFonts w:cs="Times New Roman"/>
          <w:sz w:val="24"/>
          <w:szCs w:val="24"/>
          <w:lang w:val="en-GB"/>
        </w:rPr>
        <w:t xml:space="preserve">. The historical </w:t>
      </w:r>
      <w:r w:rsidRPr="00DF6E61">
        <w:rPr>
          <w:rFonts w:cs="Times New Roman"/>
          <w:sz w:val="24"/>
          <w:szCs w:val="24"/>
          <w:lang w:val="en-GB"/>
        </w:rPr>
        <w:t>disciplines</w:t>
      </w:r>
      <w:r w:rsidR="006B4CFC" w:rsidRPr="00DF6E61">
        <w:rPr>
          <w:rFonts w:cs="Times New Roman"/>
          <w:sz w:val="24"/>
          <w:szCs w:val="24"/>
          <w:lang w:val="en-GB"/>
        </w:rPr>
        <w:t xml:space="preserve">, in contrast are </w:t>
      </w:r>
      <w:r w:rsidR="00FC3E93" w:rsidRPr="00DF6E61">
        <w:rPr>
          <w:rFonts w:cs="Times New Roman"/>
          <w:sz w:val="24"/>
          <w:szCs w:val="24"/>
          <w:lang w:val="en-GB"/>
        </w:rPr>
        <w:t>“</w:t>
      </w:r>
      <w:r w:rsidR="006B4CFC" w:rsidRPr="00DF6E61">
        <w:rPr>
          <w:rFonts w:cs="Times New Roman"/>
          <w:sz w:val="24"/>
          <w:szCs w:val="24"/>
          <w:lang w:val="en-GB"/>
        </w:rPr>
        <w:t>idiographic</w:t>
      </w:r>
      <w:r w:rsidR="00FC3E93" w:rsidRPr="00DF6E61">
        <w:rPr>
          <w:rFonts w:cs="Times New Roman"/>
          <w:sz w:val="24"/>
          <w:szCs w:val="24"/>
          <w:lang w:val="en-GB"/>
        </w:rPr>
        <w:t>”</w:t>
      </w:r>
      <w:r w:rsidR="006B4CFC" w:rsidRPr="00DF6E61">
        <w:rPr>
          <w:rFonts w:cs="Times New Roman"/>
          <w:sz w:val="24"/>
          <w:szCs w:val="24"/>
          <w:lang w:val="en-GB"/>
        </w:rPr>
        <w:t>; they</w:t>
      </w:r>
      <w:r w:rsidRPr="00DF6E61">
        <w:rPr>
          <w:rFonts w:cs="Times New Roman"/>
          <w:sz w:val="24"/>
          <w:szCs w:val="24"/>
          <w:lang w:val="en-GB"/>
        </w:rPr>
        <w:t xml:space="preserve"> </w:t>
      </w:r>
      <w:r w:rsidR="006B4CFC" w:rsidRPr="00DF6E61">
        <w:rPr>
          <w:rFonts w:cs="Times New Roman"/>
          <w:sz w:val="24"/>
          <w:szCs w:val="24"/>
          <w:lang w:val="en-GB"/>
        </w:rPr>
        <w:t>are concerned with</w:t>
      </w:r>
      <w:r w:rsidRPr="00DF6E61">
        <w:rPr>
          <w:rFonts w:cs="Times New Roman"/>
          <w:sz w:val="24"/>
          <w:szCs w:val="24"/>
          <w:lang w:val="en-GB"/>
        </w:rPr>
        <w:t xml:space="preserve"> </w:t>
      </w:r>
      <w:proofErr w:type="gramStart"/>
      <w:r w:rsidRPr="00DF6E61">
        <w:rPr>
          <w:rFonts w:cs="Times New Roman"/>
          <w:sz w:val="24"/>
          <w:szCs w:val="24"/>
          <w:lang w:val="en-GB"/>
        </w:rPr>
        <w:t>particular and</w:t>
      </w:r>
      <w:proofErr w:type="gramEnd"/>
      <w:r w:rsidRPr="00DF6E61">
        <w:rPr>
          <w:rFonts w:cs="Times New Roman"/>
          <w:sz w:val="24"/>
          <w:szCs w:val="24"/>
          <w:lang w:val="en-GB"/>
        </w:rPr>
        <w:t xml:space="preserve"> unrepeatable individual realities. Although Windelband suggests that only the unique individual, </w:t>
      </w:r>
      <w:r w:rsidR="006B4CFC" w:rsidRPr="00DF6E61">
        <w:rPr>
          <w:rFonts w:cs="Times New Roman"/>
          <w:sz w:val="24"/>
          <w:szCs w:val="24"/>
          <w:lang w:val="en-GB"/>
        </w:rPr>
        <w:t xml:space="preserve">but </w:t>
      </w:r>
      <w:r w:rsidRPr="00DF6E61">
        <w:rPr>
          <w:rFonts w:cs="Times New Roman"/>
          <w:sz w:val="24"/>
          <w:szCs w:val="24"/>
          <w:lang w:val="en-GB"/>
        </w:rPr>
        <w:t>not the repeatable, has a human value, he leaves open what precisely is the relation</w:t>
      </w:r>
      <w:r w:rsidR="00FC3E93" w:rsidRPr="00DF6E61">
        <w:rPr>
          <w:rFonts w:cs="Times New Roman"/>
          <w:sz w:val="24"/>
          <w:szCs w:val="24"/>
          <w:lang w:val="en-GB"/>
        </w:rPr>
        <w:t>ship</w:t>
      </w:r>
      <w:r w:rsidRPr="00DF6E61">
        <w:rPr>
          <w:rFonts w:cs="Times New Roman"/>
          <w:sz w:val="24"/>
          <w:szCs w:val="24"/>
          <w:lang w:val="en-GB"/>
        </w:rPr>
        <w:t xml:space="preserve"> between</w:t>
      </w:r>
      <w:r w:rsidR="006B4CFC" w:rsidRPr="00DF6E61">
        <w:rPr>
          <w:rFonts w:cs="Times New Roman"/>
          <w:sz w:val="24"/>
          <w:szCs w:val="24"/>
          <w:lang w:val="en-GB"/>
        </w:rPr>
        <w:t xml:space="preserve"> the idiographic method</w:t>
      </w:r>
      <w:r w:rsidRPr="00DF6E61">
        <w:rPr>
          <w:rFonts w:cs="Times New Roman"/>
          <w:sz w:val="24"/>
          <w:szCs w:val="24"/>
          <w:lang w:val="en-GB"/>
        </w:rPr>
        <w:t xml:space="preserve"> and the philosophy of values.</w:t>
      </w:r>
    </w:p>
    <w:p w14:paraId="671F3C56" w14:textId="77777777" w:rsidR="00DB0C00" w:rsidRDefault="00DB0C00" w:rsidP="00DB0C00">
      <w:pPr>
        <w:spacing w:after="0" w:line="360" w:lineRule="auto"/>
        <w:jc w:val="both"/>
        <w:rPr>
          <w:rFonts w:cs="Times New Roman"/>
          <w:sz w:val="24"/>
          <w:szCs w:val="24"/>
          <w:lang w:val="en-GB"/>
        </w:rPr>
      </w:pPr>
    </w:p>
    <w:p w14:paraId="1DC707D8" w14:textId="709389ED" w:rsidR="00C319D7" w:rsidRPr="00DF6E61" w:rsidRDefault="00C319D7" w:rsidP="00DB0C00">
      <w:pPr>
        <w:spacing w:after="0" w:line="360" w:lineRule="auto"/>
        <w:jc w:val="both"/>
        <w:rPr>
          <w:rFonts w:cs="Times New Roman"/>
          <w:sz w:val="24"/>
          <w:szCs w:val="24"/>
          <w:lang w:val="en-GB"/>
        </w:rPr>
      </w:pPr>
      <w:r w:rsidRPr="00DF6E61">
        <w:rPr>
          <w:rFonts w:cs="Times New Roman"/>
          <w:sz w:val="24"/>
          <w:szCs w:val="24"/>
          <w:lang w:val="en-GB"/>
        </w:rPr>
        <w:t xml:space="preserve"> Rickert takes up Windelb</w:t>
      </w:r>
      <w:r w:rsidR="006B4CFC" w:rsidRPr="00DF6E61">
        <w:rPr>
          <w:rFonts w:cs="Times New Roman"/>
          <w:sz w:val="24"/>
          <w:szCs w:val="24"/>
          <w:lang w:val="en-GB"/>
        </w:rPr>
        <w:t xml:space="preserve">and’s distinctions and develops them </w:t>
      </w:r>
      <w:r w:rsidR="00FC3E93" w:rsidRPr="00DF6E61">
        <w:rPr>
          <w:rFonts w:cs="Times New Roman"/>
          <w:sz w:val="24"/>
          <w:szCs w:val="24"/>
          <w:lang w:val="en-GB"/>
        </w:rPr>
        <w:t>in</w:t>
      </w:r>
      <w:r w:rsidR="006B4CFC" w:rsidRPr="00DF6E61">
        <w:rPr>
          <w:rFonts w:cs="Times New Roman"/>
          <w:sz w:val="24"/>
          <w:szCs w:val="24"/>
          <w:lang w:val="en-GB"/>
        </w:rPr>
        <w:t>to</w:t>
      </w:r>
      <w:r w:rsidRPr="00DF6E61">
        <w:rPr>
          <w:rFonts w:cs="Times New Roman"/>
          <w:sz w:val="24"/>
          <w:szCs w:val="24"/>
          <w:lang w:val="en-GB"/>
        </w:rPr>
        <w:t xml:space="preserve"> a more systematic account of historical method. According to Rickert, the starting point for demarcating the natural from the historical sciences is </w:t>
      </w:r>
      <w:r w:rsidR="006B4CFC" w:rsidRPr="00DF6E61">
        <w:rPr>
          <w:rFonts w:cs="Times New Roman"/>
          <w:sz w:val="24"/>
          <w:szCs w:val="24"/>
          <w:lang w:val="en-GB"/>
        </w:rPr>
        <w:t xml:space="preserve">the question of </w:t>
      </w:r>
      <w:r w:rsidR="00FC3E93" w:rsidRPr="00DF6E61">
        <w:rPr>
          <w:rFonts w:cs="Times New Roman"/>
          <w:sz w:val="24"/>
          <w:szCs w:val="24"/>
          <w:lang w:val="en-GB"/>
        </w:rPr>
        <w:t>“</w:t>
      </w:r>
      <w:r w:rsidRPr="00DF6E61">
        <w:rPr>
          <w:rFonts w:cs="Times New Roman"/>
          <w:sz w:val="24"/>
          <w:szCs w:val="24"/>
          <w:lang w:val="en-GB"/>
        </w:rPr>
        <w:t>concept-formation</w:t>
      </w:r>
      <w:r w:rsidR="00FC3E93" w:rsidRPr="00DF6E61">
        <w:rPr>
          <w:rFonts w:cs="Times New Roman"/>
          <w:sz w:val="24"/>
          <w:szCs w:val="24"/>
          <w:lang w:val="en-GB"/>
        </w:rPr>
        <w:t>”</w:t>
      </w:r>
      <w:r w:rsidRPr="00DF6E61">
        <w:rPr>
          <w:rFonts w:cs="Times New Roman"/>
          <w:sz w:val="24"/>
          <w:szCs w:val="24"/>
          <w:lang w:val="en-GB"/>
        </w:rPr>
        <w:t xml:space="preserve">: how </w:t>
      </w:r>
      <w:r w:rsidR="006B4CFC" w:rsidRPr="00DF6E61">
        <w:rPr>
          <w:rFonts w:cs="Times New Roman"/>
          <w:sz w:val="24"/>
          <w:szCs w:val="24"/>
          <w:lang w:val="en-GB"/>
        </w:rPr>
        <w:t>do different</w:t>
      </w:r>
      <w:r w:rsidRPr="00DF6E61">
        <w:rPr>
          <w:rFonts w:cs="Times New Roman"/>
          <w:sz w:val="24"/>
          <w:szCs w:val="24"/>
          <w:lang w:val="en-GB"/>
        </w:rPr>
        <w:t xml:space="preserve"> sciences </w:t>
      </w:r>
      <w:r w:rsidR="006B4CFC" w:rsidRPr="00DF6E61">
        <w:rPr>
          <w:rFonts w:cs="Times New Roman"/>
          <w:sz w:val="24"/>
          <w:szCs w:val="24"/>
          <w:lang w:val="en-GB"/>
        </w:rPr>
        <w:t>develop a</w:t>
      </w:r>
      <w:r w:rsidRPr="00DF6E61">
        <w:rPr>
          <w:rFonts w:cs="Times New Roman"/>
          <w:sz w:val="24"/>
          <w:szCs w:val="24"/>
          <w:lang w:val="en-GB"/>
        </w:rPr>
        <w:t xml:space="preserve"> </w:t>
      </w:r>
      <w:r w:rsidR="006B4CFC" w:rsidRPr="00DF6E61">
        <w:rPr>
          <w:rFonts w:cs="Times New Roman"/>
          <w:sz w:val="24"/>
          <w:szCs w:val="24"/>
          <w:lang w:val="en-GB"/>
        </w:rPr>
        <w:t>conceptual grasp of reality?</w:t>
      </w:r>
      <w:r w:rsidRPr="00DF6E61">
        <w:rPr>
          <w:rFonts w:cs="Times New Roman"/>
          <w:sz w:val="24"/>
          <w:szCs w:val="24"/>
          <w:lang w:val="en-GB"/>
        </w:rPr>
        <w:t xml:space="preserve"> According to Rickert, </w:t>
      </w:r>
      <w:r w:rsidRPr="00DF6E61">
        <w:rPr>
          <w:rFonts w:cs="Times New Roman"/>
          <w:sz w:val="24"/>
          <w:szCs w:val="24"/>
          <w:lang w:val="en-US"/>
        </w:rPr>
        <w:t>the natural sciences form their concepts by “generalization”, while the historical sciences proceed by “individualization”, meaning that their concepts express an individual, unique and unrepeatable – and in this sense historical – content. Rickert characterizes the procedure of individu</w:t>
      </w:r>
      <w:r w:rsidR="006B4CFC" w:rsidRPr="00DF6E61">
        <w:rPr>
          <w:rFonts w:cs="Times New Roman"/>
          <w:sz w:val="24"/>
          <w:szCs w:val="24"/>
          <w:lang w:val="en-US"/>
        </w:rPr>
        <w:t>alization as “value-</w:t>
      </w:r>
      <w:r w:rsidR="00FC3E93" w:rsidRPr="00DF6E61">
        <w:rPr>
          <w:rFonts w:cs="Times New Roman"/>
          <w:sz w:val="24"/>
          <w:szCs w:val="24"/>
          <w:lang w:val="en-US"/>
        </w:rPr>
        <w:t>related</w:t>
      </w:r>
      <w:r w:rsidR="006B4CFC" w:rsidRPr="00DF6E61">
        <w:rPr>
          <w:rFonts w:cs="Times New Roman"/>
          <w:sz w:val="24"/>
          <w:szCs w:val="24"/>
          <w:lang w:val="en-US"/>
        </w:rPr>
        <w:t>”: Historical individuality</w:t>
      </w:r>
      <w:r w:rsidRPr="00DF6E61">
        <w:rPr>
          <w:rFonts w:cs="Times New Roman"/>
          <w:sz w:val="24"/>
          <w:szCs w:val="24"/>
          <w:lang w:val="en-US"/>
        </w:rPr>
        <w:t xml:space="preserve"> can only be grasped as a meaningful uni</w:t>
      </w:r>
      <w:r w:rsidR="006B4CFC" w:rsidRPr="00DF6E61">
        <w:rPr>
          <w:rFonts w:cs="Times New Roman"/>
          <w:sz w:val="24"/>
          <w:szCs w:val="24"/>
          <w:lang w:val="en-US"/>
        </w:rPr>
        <w:t>ty if it is related to a value</w:t>
      </w:r>
      <w:r w:rsidRPr="00DF6E61">
        <w:rPr>
          <w:rFonts w:cs="Times New Roman"/>
          <w:sz w:val="24"/>
          <w:szCs w:val="24"/>
          <w:lang w:val="en-US"/>
        </w:rPr>
        <w:t xml:space="preserve">. </w:t>
      </w:r>
    </w:p>
    <w:p w14:paraId="47FE060A" w14:textId="77777777" w:rsidR="00DB0C00" w:rsidRDefault="00DB0C00" w:rsidP="00DB0C00">
      <w:pPr>
        <w:spacing w:line="360" w:lineRule="auto"/>
        <w:contextualSpacing/>
        <w:jc w:val="both"/>
        <w:rPr>
          <w:rFonts w:cs="Times New Roman"/>
          <w:sz w:val="24"/>
          <w:szCs w:val="24"/>
          <w:lang w:val="en-GB"/>
        </w:rPr>
      </w:pPr>
    </w:p>
    <w:p w14:paraId="77849946" w14:textId="052DC057" w:rsidR="00C319D7" w:rsidRPr="00DF6E61" w:rsidRDefault="00C319D7" w:rsidP="00DB0C00">
      <w:pPr>
        <w:spacing w:line="360" w:lineRule="auto"/>
        <w:contextualSpacing/>
        <w:jc w:val="both"/>
        <w:rPr>
          <w:rFonts w:cs="Times New Roman"/>
          <w:sz w:val="24"/>
          <w:szCs w:val="24"/>
          <w:lang w:val="en-GB"/>
        </w:rPr>
      </w:pPr>
      <w:r w:rsidRPr="00DF6E61">
        <w:rPr>
          <w:rFonts w:cs="Times New Roman"/>
          <w:sz w:val="24"/>
          <w:szCs w:val="24"/>
          <w:lang w:val="en-GB"/>
        </w:rPr>
        <w:t xml:space="preserve">Like Windelband, Rickert thinks of his analysis as purely formal. </w:t>
      </w:r>
      <w:r w:rsidRPr="00DF6E61">
        <w:rPr>
          <w:rFonts w:cs="Times New Roman"/>
          <w:sz w:val="24"/>
          <w:szCs w:val="24"/>
          <w:lang w:val="en-US"/>
        </w:rPr>
        <w:t>He a</w:t>
      </w:r>
      <w:r w:rsidR="006B4CFC" w:rsidRPr="00DF6E61">
        <w:rPr>
          <w:rFonts w:cs="Times New Roman"/>
          <w:sz w:val="24"/>
          <w:szCs w:val="24"/>
          <w:lang w:val="en-US"/>
        </w:rPr>
        <w:t xml:space="preserve">ccuses Dilthey of committing a </w:t>
      </w:r>
      <w:r w:rsidR="00FC3E93" w:rsidRPr="00DF6E61">
        <w:rPr>
          <w:rFonts w:cs="Times New Roman"/>
          <w:sz w:val="24"/>
          <w:szCs w:val="24"/>
          <w:lang w:val="en-US"/>
        </w:rPr>
        <w:t>twofold</w:t>
      </w:r>
      <w:r w:rsidRPr="00DF6E61">
        <w:rPr>
          <w:rFonts w:cs="Times New Roman"/>
          <w:sz w:val="24"/>
          <w:szCs w:val="24"/>
          <w:lang w:val="en-US"/>
        </w:rPr>
        <w:t xml:space="preserve"> mis</w:t>
      </w:r>
      <w:r w:rsidR="006B4CFC" w:rsidRPr="00DF6E61">
        <w:rPr>
          <w:rFonts w:cs="Times New Roman"/>
          <w:sz w:val="24"/>
          <w:szCs w:val="24"/>
          <w:lang w:val="en-US"/>
        </w:rPr>
        <w:t>take. First, Dilthey</w:t>
      </w:r>
      <w:r w:rsidRPr="00DF6E61">
        <w:rPr>
          <w:rFonts w:cs="Times New Roman"/>
          <w:sz w:val="24"/>
          <w:szCs w:val="24"/>
          <w:lang w:val="en-GB"/>
        </w:rPr>
        <w:t xml:space="preserve"> bases the epistemological account of the historical sciences on the nature of the historical object, and second, he misconstrues that object as psychological.</w:t>
      </w:r>
      <w:r w:rsidRPr="00DF6E61">
        <w:rPr>
          <w:rFonts w:cs="Times New Roman"/>
          <w:sz w:val="24"/>
          <w:szCs w:val="24"/>
          <w:lang w:val="en-US"/>
        </w:rPr>
        <w:t xml:space="preserve"> </w:t>
      </w:r>
      <w:r w:rsidRPr="00DF6E61">
        <w:rPr>
          <w:rFonts w:cs="Times New Roman"/>
          <w:sz w:val="24"/>
          <w:szCs w:val="24"/>
          <w:lang w:val="en-GB"/>
        </w:rPr>
        <w:t>On Rickert’s account,</w:t>
      </w:r>
      <w:r w:rsidRPr="00DF6E61">
        <w:rPr>
          <w:rFonts w:cs="Times New Roman"/>
          <w:sz w:val="24"/>
          <w:szCs w:val="24"/>
          <w:lang w:val="en-US"/>
        </w:rPr>
        <w:t xml:space="preserve"> the formal method shows the ultimate object of history to consist in </w:t>
      </w:r>
      <w:r w:rsidR="006B4CFC" w:rsidRPr="00DF6E61">
        <w:rPr>
          <w:rFonts w:cs="Times New Roman"/>
          <w:sz w:val="24"/>
          <w:szCs w:val="24"/>
          <w:lang w:val="en-US"/>
        </w:rPr>
        <w:t xml:space="preserve">the </w:t>
      </w:r>
      <w:r w:rsidRPr="00DF6E61">
        <w:rPr>
          <w:rFonts w:cs="Times New Roman"/>
          <w:sz w:val="24"/>
          <w:szCs w:val="24"/>
          <w:lang w:val="en-US"/>
        </w:rPr>
        <w:t xml:space="preserve">“unreal meaning configurations” which attach to the empirical realities studied by the historian. And he insists that such unreal meaning cannot be thought of as immanent to psychological life. </w:t>
      </w:r>
      <w:r w:rsidR="00DF6E61" w:rsidRPr="00DF6E61">
        <w:rPr>
          <w:rFonts w:cs="Times New Roman"/>
          <w:sz w:val="24"/>
          <w:szCs w:val="24"/>
          <w:lang w:val="en-US"/>
        </w:rPr>
        <w:t xml:space="preserve">For Rickert, the correct way to understand the object of the historical sciences is in terms of culture. Culture has both a material and an immaterial component, but it is the latter that bestows meaning upon the former. </w:t>
      </w:r>
      <w:r w:rsidRPr="00DF6E61">
        <w:rPr>
          <w:rFonts w:cs="Times New Roman"/>
          <w:sz w:val="24"/>
          <w:szCs w:val="24"/>
          <w:lang w:val="en-US"/>
        </w:rPr>
        <w:t xml:space="preserve">By classifying psychology as a “generalizing” and thus </w:t>
      </w:r>
      <w:r w:rsidR="006B4CFC" w:rsidRPr="00DF6E61">
        <w:rPr>
          <w:rFonts w:cs="Times New Roman"/>
          <w:sz w:val="24"/>
          <w:szCs w:val="24"/>
          <w:lang w:val="en-US"/>
        </w:rPr>
        <w:t xml:space="preserve">as </w:t>
      </w:r>
      <w:r w:rsidRPr="00DF6E61">
        <w:rPr>
          <w:rFonts w:cs="Times New Roman"/>
          <w:sz w:val="24"/>
          <w:szCs w:val="24"/>
          <w:lang w:val="en-US"/>
        </w:rPr>
        <w:t xml:space="preserve">a natural science, he removes psychology from the domain of meaning which </w:t>
      </w:r>
      <w:r w:rsidR="00B85902">
        <w:rPr>
          <w:rFonts w:cs="Times New Roman"/>
          <w:sz w:val="24"/>
          <w:szCs w:val="24"/>
          <w:lang w:val="en-US"/>
        </w:rPr>
        <w:t>features centrally in the</w:t>
      </w:r>
      <w:r w:rsidR="00B85902" w:rsidRPr="00DF6E61">
        <w:rPr>
          <w:rFonts w:cs="Times New Roman"/>
          <w:sz w:val="24"/>
          <w:szCs w:val="24"/>
          <w:lang w:val="en-US"/>
        </w:rPr>
        <w:t xml:space="preserve"> </w:t>
      </w:r>
      <w:r w:rsidRPr="00DF6E61">
        <w:rPr>
          <w:rFonts w:cs="Times New Roman"/>
          <w:sz w:val="24"/>
          <w:szCs w:val="24"/>
          <w:lang w:val="en-US"/>
        </w:rPr>
        <w:t>historical sciences.</w:t>
      </w:r>
    </w:p>
    <w:p w14:paraId="16ED4779" w14:textId="77777777" w:rsidR="00DB0C00" w:rsidRDefault="00DB0C00" w:rsidP="00DB0C00">
      <w:pPr>
        <w:spacing w:after="0" w:line="360" w:lineRule="auto"/>
        <w:jc w:val="both"/>
        <w:rPr>
          <w:rFonts w:cs="Times New Roman"/>
          <w:sz w:val="24"/>
          <w:szCs w:val="24"/>
          <w:lang w:val="en-US"/>
        </w:rPr>
      </w:pPr>
    </w:p>
    <w:p w14:paraId="34F8FEED" w14:textId="5B23B752" w:rsidR="00C319D7" w:rsidRPr="00DF6E61" w:rsidRDefault="00FC3E93" w:rsidP="00DB0C00">
      <w:pPr>
        <w:spacing w:after="0" w:line="360" w:lineRule="auto"/>
        <w:jc w:val="both"/>
        <w:rPr>
          <w:rFonts w:cs="Times New Roman"/>
          <w:sz w:val="24"/>
          <w:szCs w:val="24"/>
          <w:lang w:val="en-GB"/>
        </w:rPr>
      </w:pPr>
      <w:r w:rsidRPr="00DF6E61">
        <w:rPr>
          <w:rFonts w:cs="Times New Roman"/>
          <w:sz w:val="24"/>
          <w:szCs w:val="24"/>
          <w:lang w:val="en-US"/>
        </w:rPr>
        <w:t>A</w:t>
      </w:r>
      <w:r w:rsidR="00C319D7" w:rsidRPr="00DF6E61">
        <w:rPr>
          <w:rFonts w:cs="Times New Roman"/>
          <w:sz w:val="24"/>
          <w:szCs w:val="24"/>
          <w:lang w:val="en-US"/>
        </w:rPr>
        <w:t xml:space="preserve">lthough both history and philosophy deal with meanings and values, Rickert is keen to keep them separate too. He introduces a distinction between theoretical and practical “value-relation” and claims that only the former </w:t>
      </w:r>
      <w:r w:rsidR="00B85902">
        <w:rPr>
          <w:rFonts w:cs="Times New Roman"/>
          <w:sz w:val="24"/>
          <w:szCs w:val="24"/>
          <w:lang w:val="en-US"/>
        </w:rPr>
        <w:t>is</w:t>
      </w:r>
      <w:r w:rsidR="00B85902" w:rsidRPr="00DF6E61">
        <w:rPr>
          <w:rFonts w:cs="Times New Roman"/>
          <w:sz w:val="24"/>
          <w:szCs w:val="24"/>
          <w:lang w:val="en-US"/>
        </w:rPr>
        <w:t xml:space="preserve"> </w:t>
      </w:r>
      <w:r w:rsidR="00C319D7" w:rsidRPr="00DF6E61">
        <w:rPr>
          <w:rFonts w:cs="Times New Roman"/>
          <w:sz w:val="24"/>
          <w:szCs w:val="24"/>
          <w:lang w:val="en-US"/>
        </w:rPr>
        <w:t xml:space="preserve">relevant to historical method. The </w:t>
      </w:r>
      <w:r w:rsidR="00C319D7" w:rsidRPr="00DF6E61">
        <w:rPr>
          <w:rFonts w:cs="Times New Roman"/>
          <w:sz w:val="24"/>
          <w:szCs w:val="24"/>
          <w:lang w:val="en-GB"/>
        </w:rPr>
        <w:t>task of practical evalua</w:t>
      </w:r>
      <w:r w:rsidR="006B4CFC" w:rsidRPr="00DF6E61">
        <w:rPr>
          <w:rFonts w:cs="Times New Roman"/>
          <w:sz w:val="24"/>
          <w:szCs w:val="24"/>
          <w:lang w:val="en-GB"/>
        </w:rPr>
        <w:t>tion is then left to philosophy. A universal history</w:t>
      </w:r>
      <w:r w:rsidR="00C319D7" w:rsidRPr="00DF6E61">
        <w:rPr>
          <w:rFonts w:cs="Times New Roman"/>
          <w:sz w:val="24"/>
          <w:szCs w:val="24"/>
          <w:lang w:val="en-GB"/>
        </w:rPr>
        <w:t xml:space="preserve"> that reveals the ethical meaning of </w:t>
      </w:r>
      <w:r w:rsidR="00C319D7" w:rsidRPr="00DF6E61">
        <w:rPr>
          <w:rFonts w:cs="Times New Roman"/>
          <w:sz w:val="24"/>
          <w:szCs w:val="24"/>
          <w:lang w:val="en-GB"/>
        </w:rPr>
        <w:lastRenderedPageBreak/>
        <w:t>history is only possible if it is grounded in a system of absolute values, which in turn, only philosophy can provide. Hen</w:t>
      </w:r>
      <w:r w:rsidR="006B4CFC" w:rsidRPr="00DF6E61">
        <w:rPr>
          <w:rFonts w:cs="Times New Roman"/>
          <w:sz w:val="24"/>
          <w:szCs w:val="24"/>
          <w:lang w:val="en-GB"/>
        </w:rPr>
        <w:t>ce, Rickert makes philosophy’s transcendental</w:t>
      </w:r>
      <w:r w:rsidR="00C319D7" w:rsidRPr="00DF6E61">
        <w:rPr>
          <w:rFonts w:cs="Times New Roman"/>
          <w:sz w:val="24"/>
          <w:szCs w:val="24"/>
          <w:lang w:val="en-GB"/>
        </w:rPr>
        <w:t xml:space="preserve"> values relevant to the interpretation of </w:t>
      </w:r>
      <w:r w:rsidR="00DB0C00">
        <w:rPr>
          <w:rFonts w:cs="Times New Roman"/>
          <w:sz w:val="24"/>
          <w:szCs w:val="24"/>
          <w:lang w:val="en-GB"/>
        </w:rPr>
        <w:t>the meaning of history. Empirical history, by itself, cannot reveal this meaning.</w:t>
      </w:r>
      <w:r w:rsidR="00C319D7" w:rsidRPr="00DF6E61">
        <w:rPr>
          <w:rFonts w:cs="Times New Roman"/>
          <w:sz w:val="24"/>
          <w:szCs w:val="24"/>
          <w:lang w:val="en-GB"/>
        </w:rPr>
        <w:t xml:space="preserve"> </w:t>
      </w:r>
    </w:p>
    <w:p w14:paraId="111DE398" w14:textId="77777777" w:rsidR="00DB0C00" w:rsidRDefault="00DB0C00" w:rsidP="00DB0C00">
      <w:pPr>
        <w:spacing w:after="0" w:line="360" w:lineRule="auto"/>
        <w:contextualSpacing/>
        <w:jc w:val="both"/>
        <w:rPr>
          <w:rFonts w:cs="Times New Roman"/>
          <w:sz w:val="24"/>
          <w:szCs w:val="24"/>
          <w:lang w:val="en-GB"/>
        </w:rPr>
      </w:pPr>
    </w:p>
    <w:p w14:paraId="4F58A489" w14:textId="4CE1E513" w:rsidR="00C319D7" w:rsidRPr="00DF6E61" w:rsidRDefault="00C319D7" w:rsidP="00DB0C00">
      <w:pPr>
        <w:spacing w:after="0" w:line="360" w:lineRule="auto"/>
        <w:contextualSpacing/>
        <w:jc w:val="both"/>
        <w:rPr>
          <w:rFonts w:cs="Times New Roman"/>
          <w:sz w:val="24"/>
          <w:szCs w:val="24"/>
          <w:lang w:val="en-GB"/>
        </w:rPr>
      </w:pPr>
      <w:r w:rsidRPr="00DF6E61">
        <w:rPr>
          <w:rFonts w:cs="Times New Roman"/>
          <w:sz w:val="24"/>
          <w:szCs w:val="24"/>
          <w:lang w:val="en-GB"/>
        </w:rPr>
        <w:t xml:space="preserve">In this way, Rickert preserves the distinction between the factual and the normative that had also been at the heart of Windelband’s philosophy of values. </w:t>
      </w:r>
      <w:r w:rsidRPr="00DF6E61">
        <w:rPr>
          <w:rFonts w:cs="Times New Roman"/>
          <w:sz w:val="24"/>
          <w:szCs w:val="24"/>
          <w:lang w:val="en-US"/>
        </w:rPr>
        <w:t xml:space="preserve">He insists that the </w:t>
      </w:r>
      <w:r w:rsidR="006B4CFC" w:rsidRPr="00DF6E61">
        <w:rPr>
          <w:rFonts w:cs="Times New Roman"/>
          <w:sz w:val="24"/>
          <w:szCs w:val="24"/>
          <w:lang w:val="en-US"/>
        </w:rPr>
        <w:t xml:space="preserve">theoretical </w:t>
      </w:r>
      <w:r w:rsidRPr="00DF6E61">
        <w:rPr>
          <w:rFonts w:cs="Times New Roman"/>
          <w:sz w:val="24"/>
          <w:szCs w:val="24"/>
          <w:lang w:val="en-US"/>
        </w:rPr>
        <w:t xml:space="preserve">value-relating method of history can only reconstruct </w:t>
      </w:r>
      <w:proofErr w:type="gramStart"/>
      <w:r w:rsidRPr="00DF6E61">
        <w:rPr>
          <w:rFonts w:cs="Times New Roman"/>
          <w:sz w:val="24"/>
          <w:szCs w:val="24"/>
          <w:lang w:val="en-US"/>
        </w:rPr>
        <w:t>particular individualities</w:t>
      </w:r>
      <w:proofErr w:type="gramEnd"/>
      <w:r w:rsidRPr="00DF6E61">
        <w:rPr>
          <w:rFonts w:cs="Times New Roman"/>
          <w:sz w:val="24"/>
          <w:szCs w:val="24"/>
          <w:lang w:val="en-US"/>
        </w:rPr>
        <w:t xml:space="preserve">. It does not, by itself, provide us with a unified grasp of the totality of history. A universal history of progress is only possible </w:t>
      </w:r>
      <w:proofErr w:type="gramStart"/>
      <w:r w:rsidRPr="00DF6E61">
        <w:rPr>
          <w:rFonts w:cs="Times New Roman"/>
          <w:sz w:val="24"/>
          <w:szCs w:val="24"/>
          <w:lang w:val="en-US"/>
        </w:rPr>
        <w:t>on the basis of</w:t>
      </w:r>
      <w:proofErr w:type="gramEnd"/>
      <w:r w:rsidRPr="00DF6E61">
        <w:rPr>
          <w:rFonts w:cs="Times New Roman"/>
          <w:sz w:val="24"/>
          <w:szCs w:val="24"/>
          <w:lang w:val="en-US"/>
        </w:rPr>
        <w:t xml:space="preserve"> a </w:t>
      </w:r>
      <w:r w:rsidR="006B4CFC" w:rsidRPr="00DF6E61">
        <w:rPr>
          <w:rFonts w:cs="Times New Roman"/>
          <w:sz w:val="24"/>
          <w:szCs w:val="24"/>
          <w:lang w:val="en-US"/>
        </w:rPr>
        <w:t xml:space="preserve">philosophical </w:t>
      </w:r>
      <w:r w:rsidRPr="00DF6E61">
        <w:rPr>
          <w:rFonts w:cs="Times New Roman"/>
          <w:sz w:val="24"/>
          <w:szCs w:val="24"/>
          <w:lang w:val="en-US"/>
        </w:rPr>
        <w:t xml:space="preserve">system of transcendental values. And these values cannot be historical entities, or </w:t>
      </w:r>
      <w:r w:rsidR="00FC3E93" w:rsidRPr="00DF6E61">
        <w:rPr>
          <w:rFonts w:cs="Times New Roman"/>
          <w:sz w:val="24"/>
          <w:szCs w:val="24"/>
          <w:lang w:val="en-US"/>
        </w:rPr>
        <w:t xml:space="preserve">else </w:t>
      </w:r>
      <w:r w:rsidRPr="00DF6E61">
        <w:rPr>
          <w:rFonts w:cs="Times New Roman"/>
          <w:sz w:val="24"/>
          <w:szCs w:val="24"/>
          <w:lang w:val="en-US"/>
        </w:rPr>
        <w:t>the result would be a destructive historical relativism. Values and normativity are in the domain of philosophy, not history.</w:t>
      </w:r>
    </w:p>
    <w:p w14:paraId="153CF4CB" w14:textId="77777777" w:rsidR="00DB0C00" w:rsidRDefault="00DB0C00" w:rsidP="00AF0685">
      <w:pPr>
        <w:spacing w:after="0" w:line="360" w:lineRule="auto"/>
        <w:contextualSpacing/>
        <w:jc w:val="both"/>
        <w:rPr>
          <w:rFonts w:cs="Times New Roman"/>
          <w:sz w:val="24"/>
          <w:szCs w:val="24"/>
          <w:lang w:val="en-GB"/>
        </w:rPr>
      </w:pPr>
    </w:p>
    <w:p w14:paraId="05B8C371" w14:textId="4AAEA819" w:rsidR="00C319D7" w:rsidRPr="00DF6E61" w:rsidRDefault="00C319D7" w:rsidP="00AF0685">
      <w:pPr>
        <w:spacing w:after="0" w:line="360" w:lineRule="auto"/>
        <w:contextualSpacing/>
        <w:jc w:val="both"/>
        <w:rPr>
          <w:rFonts w:cs="Times New Roman"/>
          <w:sz w:val="24"/>
          <w:szCs w:val="24"/>
          <w:lang w:val="en-GB"/>
        </w:rPr>
      </w:pPr>
      <w:r w:rsidRPr="00DF6E61">
        <w:rPr>
          <w:rFonts w:cs="Times New Roman"/>
          <w:sz w:val="24"/>
          <w:szCs w:val="24"/>
          <w:lang w:val="en-GB"/>
        </w:rPr>
        <w:t xml:space="preserve">Dilthey reacts to the charge of relativism raised by his Neo-Kantian contemporaries in his </w:t>
      </w:r>
      <w:r w:rsidR="00DF6E61" w:rsidRPr="00DF6E61">
        <w:rPr>
          <w:rFonts w:cs="Times New Roman"/>
          <w:sz w:val="24"/>
          <w:szCs w:val="24"/>
          <w:lang w:val="en-GB"/>
        </w:rPr>
        <w:t xml:space="preserve">philosophy of worldviews. </w:t>
      </w:r>
      <w:r w:rsidR="006B4CFC" w:rsidRPr="00DF6E61">
        <w:rPr>
          <w:rFonts w:cs="Times New Roman"/>
          <w:sz w:val="24"/>
          <w:szCs w:val="24"/>
          <w:lang w:val="en-GB"/>
        </w:rPr>
        <w:t>The philosophy of worldviews</w:t>
      </w:r>
      <w:r w:rsidRPr="00DF6E61">
        <w:rPr>
          <w:rFonts w:cs="Times New Roman"/>
          <w:sz w:val="24"/>
          <w:szCs w:val="24"/>
          <w:lang w:val="en-GB"/>
        </w:rPr>
        <w:t>, which Dilthey also describes as a “philosophy of philosophy</w:t>
      </w:r>
      <w:r w:rsidR="006B4CFC" w:rsidRPr="00DF6E61">
        <w:rPr>
          <w:rFonts w:cs="Times New Roman"/>
          <w:sz w:val="24"/>
          <w:szCs w:val="24"/>
          <w:lang w:val="en-GB"/>
        </w:rPr>
        <w:t>,</w:t>
      </w:r>
      <w:r w:rsidRPr="00DF6E61">
        <w:rPr>
          <w:rFonts w:cs="Times New Roman"/>
          <w:sz w:val="24"/>
          <w:szCs w:val="24"/>
          <w:lang w:val="en-GB"/>
        </w:rPr>
        <w:t xml:space="preserve">” is </w:t>
      </w:r>
      <w:r w:rsidR="006B4CFC" w:rsidRPr="00DF6E61">
        <w:rPr>
          <w:rFonts w:cs="Times New Roman"/>
          <w:sz w:val="24"/>
          <w:szCs w:val="24"/>
          <w:lang w:val="en-GB"/>
        </w:rPr>
        <w:t>his</w:t>
      </w:r>
      <w:r w:rsidRPr="00DF6E61">
        <w:rPr>
          <w:rFonts w:cs="Times New Roman"/>
          <w:sz w:val="24"/>
          <w:szCs w:val="24"/>
          <w:lang w:val="en-GB"/>
        </w:rPr>
        <w:t xml:space="preserve"> attempt to make sense of the historicity of philosophical systems </w:t>
      </w:r>
      <w:r w:rsidR="00AF0685">
        <w:rPr>
          <w:rFonts w:cs="Times New Roman"/>
          <w:sz w:val="24"/>
          <w:szCs w:val="24"/>
          <w:lang w:val="en-GB"/>
        </w:rPr>
        <w:t>while also avoiding</w:t>
      </w:r>
      <w:r w:rsidR="006B4CFC" w:rsidRPr="00DF6E61">
        <w:rPr>
          <w:rFonts w:cs="Times New Roman"/>
          <w:sz w:val="24"/>
          <w:szCs w:val="24"/>
          <w:lang w:val="en-GB"/>
        </w:rPr>
        <w:t xml:space="preserve"> historical relativism</w:t>
      </w:r>
      <w:r w:rsidRPr="00DF6E61">
        <w:rPr>
          <w:rFonts w:cs="Times New Roman"/>
          <w:sz w:val="24"/>
          <w:szCs w:val="24"/>
          <w:lang w:val="en-GB"/>
        </w:rPr>
        <w:t xml:space="preserve">. According to Dilthey, worldviews emerge as attempts to solve the puzzles of life. Dilthey identifies three domains in which worldviews are formulated and developed – religion, poetry and philosophy, with philosophy differing from the other domains in being concerned with rigorous justification and generalization. </w:t>
      </w:r>
      <w:r w:rsidR="006B4CFC" w:rsidRPr="00DF6E61">
        <w:rPr>
          <w:rFonts w:cs="Times New Roman"/>
          <w:sz w:val="24"/>
          <w:szCs w:val="24"/>
          <w:lang w:val="en-GB"/>
        </w:rPr>
        <w:t xml:space="preserve">Dilthey identifies </w:t>
      </w:r>
      <w:r w:rsidRPr="00DF6E61">
        <w:rPr>
          <w:rFonts w:cs="Times New Roman"/>
          <w:sz w:val="24"/>
          <w:szCs w:val="24"/>
          <w:lang w:val="en-GB"/>
        </w:rPr>
        <w:t>three basic configurations of philosophical thinking that reoccur throughout philosophy’s history, three “types”</w:t>
      </w:r>
      <w:r w:rsidR="00AF0685">
        <w:rPr>
          <w:rFonts w:cs="Times New Roman"/>
          <w:sz w:val="24"/>
          <w:szCs w:val="24"/>
          <w:lang w:val="en-GB"/>
        </w:rPr>
        <w:t xml:space="preserve"> of philosophical worldviews</w:t>
      </w:r>
      <w:r w:rsidRPr="00DF6E61">
        <w:rPr>
          <w:rFonts w:cs="Times New Roman"/>
          <w:sz w:val="24"/>
          <w:szCs w:val="24"/>
          <w:lang w:val="en-GB"/>
        </w:rPr>
        <w:t>: naturalism, idealism of</w:t>
      </w:r>
      <w:r w:rsidR="006B4CFC" w:rsidRPr="00DF6E61">
        <w:rPr>
          <w:rFonts w:cs="Times New Roman"/>
          <w:sz w:val="24"/>
          <w:szCs w:val="24"/>
          <w:lang w:val="en-GB"/>
        </w:rPr>
        <w:t xml:space="preserve"> freedom and objective idealism</w:t>
      </w:r>
      <w:r w:rsidRPr="00DF6E61">
        <w:rPr>
          <w:rFonts w:cs="Times New Roman"/>
          <w:sz w:val="24"/>
          <w:szCs w:val="24"/>
          <w:lang w:val="en-GB"/>
        </w:rPr>
        <w:t xml:space="preserve">. By expressing one of </w:t>
      </w:r>
      <w:r w:rsidR="00AF0685">
        <w:rPr>
          <w:rFonts w:cs="Times New Roman"/>
          <w:sz w:val="24"/>
          <w:szCs w:val="24"/>
          <w:lang w:val="en-GB"/>
        </w:rPr>
        <w:t xml:space="preserve">these </w:t>
      </w:r>
      <w:r w:rsidRPr="00DF6E61">
        <w:rPr>
          <w:rFonts w:cs="Times New Roman"/>
          <w:sz w:val="24"/>
          <w:szCs w:val="24"/>
          <w:lang w:val="en-GB"/>
        </w:rPr>
        <w:t xml:space="preserve">three basic types, each philosophical system participates in </w:t>
      </w:r>
      <w:r w:rsidR="006B4CFC" w:rsidRPr="00DF6E61">
        <w:rPr>
          <w:rFonts w:cs="Times New Roman"/>
          <w:sz w:val="24"/>
          <w:szCs w:val="24"/>
          <w:lang w:val="en-GB"/>
        </w:rPr>
        <w:t xml:space="preserve">the universal </w:t>
      </w:r>
      <w:r w:rsidRPr="00DF6E61">
        <w:rPr>
          <w:rFonts w:cs="Times New Roman"/>
          <w:sz w:val="24"/>
          <w:szCs w:val="24"/>
          <w:lang w:val="en-GB"/>
        </w:rPr>
        <w:t xml:space="preserve">structure of philosophical reasoning. Dilthey thinks that in uncovering the common basis of all philosophical worldviews, he has reaffirmed the sovereignty of reason above </w:t>
      </w:r>
      <w:r w:rsidR="00AF0685">
        <w:rPr>
          <w:rFonts w:cs="Times New Roman"/>
          <w:sz w:val="24"/>
          <w:szCs w:val="24"/>
          <w:lang w:val="en-GB"/>
        </w:rPr>
        <w:t xml:space="preserve">the </w:t>
      </w:r>
      <w:r w:rsidR="006B4CFC" w:rsidRPr="00DF6E61">
        <w:rPr>
          <w:rFonts w:cs="Times New Roman"/>
          <w:sz w:val="24"/>
          <w:szCs w:val="24"/>
          <w:lang w:val="en-GB"/>
        </w:rPr>
        <w:t>conflict</w:t>
      </w:r>
      <w:r w:rsidR="00AD0E57">
        <w:rPr>
          <w:rFonts w:cs="Times New Roman"/>
          <w:sz w:val="24"/>
          <w:szCs w:val="24"/>
          <w:lang w:val="en-GB"/>
        </w:rPr>
        <w:t>s</w:t>
      </w:r>
      <w:r w:rsidR="00AF0685">
        <w:rPr>
          <w:rFonts w:cs="Times New Roman"/>
          <w:sz w:val="24"/>
          <w:szCs w:val="24"/>
          <w:lang w:val="en-GB"/>
        </w:rPr>
        <w:t xml:space="preserve"> between different</w:t>
      </w:r>
      <w:r w:rsidR="006B4CFC" w:rsidRPr="00DF6E61">
        <w:rPr>
          <w:rFonts w:cs="Times New Roman"/>
          <w:sz w:val="24"/>
          <w:szCs w:val="24"/>
          <w:lang w:val="en-GB"/>
        </w:rPr>
        <w:t xml:space="preserve"> worldviews. </w:t>
      </w:r>
      <w:r w:rsidR="00AD0E57">
        <w:rPr>
          <w:rFonts w:cs="Times New Roman"/>
          <w:sz w:val="24"/>
          <w:szCs w:val="24"/>
          <w:lang w:val="en-GB"/>
        </w:rPr>
        <w:t>H</w:t>
      </w:r>
      <w:r w:rsidR="006B4CFC" w:rsidRPr="00DF6E61">
        <w:rPr>
          <w:rFonts w:cs="Times New Roman"/>
          <w:sz w:val="24"/>
          <w:szCs w:val="24"/>
          <w:lang w:val="en-GB"/>
        </w:rPr>
        <w:t>e claims to have</w:t>
      </w:r>
      <w:r w:rsidRPr="00DF6E61">
        <w:rPr>
          <w:rFonts w:cs="Times New Roman"/>
          <w:sz w:val="24"/>
          <w:szCs w:val="24"/>
          <w:lang w:val="en-GB"/>
        </w:rPr>
        <w:t xml:space="preserve"> avoided relativism: while the worldviews themselves are only partial and relative, the perspective that encompasses them all is not. Of course, many of Dilthey’s critics</w:t>
      </w:r>
      <w:r w:rsidR="008B7EF3" w:rsidRPr="00DF6E61">
        <w:rPr>
          <w:rFonts w:cs="Times New Roman"/>
          <w:sz w:val="24"/>
          <w:szCs w:val="24"/>
          <w:lang w:val="en-GB"/>
        </w:rPr>
        <w:t xml:space="preserve"> remained unconvinced. For Edmund</w:t>
      </w:r>
      <w:r w:rsidRPr="00DF6E61">
        <w:rPr>
          <w:rFonts w:cs="Times New Roman"/>
          <w:sz w:val="24"/>
          <w:szCs w:val="24"/>
          <w:lang w:val="en-GB"/>
        </w:rPr>
        <w:t xml:space="preserve"> Husserl </w:t>
      </w:r>
      <w:r w:rsidR="008B7EF3" w:rsidRPr="00DF6E61">
        <w:rPr>
          <w:rFonts w:cs="Times New Roman"/>
          <w:sz w:val="24"/>
          <w:szCs w:val="24"/>
          <w:lang w:val="en-GB"/>
        </w:rPr>
        <w:t xml:space="preserve">(1859-1938) </w:t>
      </w:r>
      <w:r w:rsidRPr="00DF6E61">
        <w:rPr>
          <w:rFonts w:cs="Times New Roman"/>
          <w:sz w:val="24"/>
          <w:szCs w:val="24"/>
          <w:lang w:val="en-GB"/>
        </w:rPr>
        <w:t xml:space="preserve">and Ernst Troeltsch </w:t>
      </w:r>
      <w:r w:rsidR="008B7EF3" w:rsidRPr="00DF6E61">
        <w:rPr>
          <w:rFonts w:cs="Times New Roman"/>
          <w:sz w:val="24"/>
          <w:szCs w:val="24"/>
          <w:lang w:val="en-GB"/>
        </w:rPr>
        <w:t xml:space="preserve">(1865-1923) </w:t>
      </w:r>
      <w:r w:rsidRPr="00DF6E61">
        <w:rPr>
          <w:rFonts w:cs="Times New Roman"/>
          <w:sz w:val="24"/>
          <w:szCs w:val="24"/>
          <w:lang w:val="en-GB"/>
        </w:rPr>
        <w:t>the philosophy of worldviews continued to present a paradigmatic example of historical relativism.</w:t>
      </w:r>
    </w:p>
    <w:p w14:paraId="1C2E70EA" w14:textId="77777777" w:rsidR="006B4CFC" w:rsidRPr="00DF6E61" w:rsidRDefault="006B4CFC" w:rsidP="006B4CFC">
      <w:pPr>
        <w:spacing w:line="360" w:lineRule="auto"/>
        <w:contextualSpacing/>
        <w:jc w:val="both"/>
        <w:rPr>
          <w:rFonts w:cs="Times New Roman"/>
          <w:sz w:val="24"/>
          <w:szCs w:val="24"/>
          <w:lang w:val="en-GB"/>
        </w:rPr>
      </w:pPr>
    </w:p>
    <w:p w14:paraId="3CAE7096" w14:textId="77777777" w:rsidR="006B4CFC" w:rsidRPr="00DF6E61" w:rsidRDefault="006B4CFC" w:rsidP="006B4CFC">
      <w:pPr>
        <w:spacing w:line="360" w:lineRule="auto"/>
        <w:contextualSpacing/>
        <w:jc w:val="both"/>
        <w:rPr>
          <w:rFonts w:cs="Times New Roman"/>
          <w:i/>
          <w:sz w:val="24"/>
          <w:szCs w:val="24"/>
          <w:lang w:val="en-GB"/>
        </w:rPr>
      </w:pPr>
      <w:r w:rsidRPr="00DF6E61">
        <w:rPr>
          <w:rFonts w:cs="Times New Roman"/>
          <w:i/>
          <w:sz w:val="24"/>
          <w:szCs w:val="24"/>
          <w:lang w:val="en-GB"/>
        </w:rPr>
        <w:lastRenderedPageBreak/>
        <w:t>Conclusions</w:t>
      </w:r>
    </w:p>
    <w:p w14:paraId="0B221172" w14:textId="77777777" w:rsidR="006B4CFC" w:rsidRPr="00DF6E61" w:rsidRDefault="006B4CFC" w:rsidP="006B4CFC">
      <w:pPr>
        <w:spacing w:line="360" w:lineRule="auto"/>
        <w:contextualSpacing/>
        <w:jc w:val="both"/>
        <w:rPr>
          <w:rFonts w:cs="Times New Roman"/>
          <w:sz w:val="24"/>
          <w:szCs w:val="24"/>
          <w:lang w:val="en-GB"/>
        </w:rPr>
      </w:pPr>
    </w:p>
    <w:p w14:paraId="35040BEB" w14:textId="56C5AED1" w:rsidR="00C319D7" w:rsidRPr="00DF6E61" w:rsidRDefault="006B4CFC" w:rsidP="006B4CFC">
      <w:pPr>
        <w:spacing w:line="360" w:lineRule="auto"/>
        <w:contextualSpacing/>
        <w:jc w:val="both"/>
        <w:rPr>
          <w:rFonts w:cs="Times New Roman"/>
          <w:sz w:val="24"/>
          <w:szCs w:val="24"/>
          <w:lang w:val="en-GB"/>
        </w:rPr>
      </w:pPr>
      <w:r w:rsidRPr="00DF6E61">
        <w:rPr>
          <w:rFonts w:cs="Times New Roman"/>
          <w:sz w:val="24"/>
          <w:szCs w:val="24"/>
          <w:lang w:val="en-GB"/>
        </w:rPr>
        <w:t>As we have seen, the trajectory of relativist i</w:t>
      </w:r>
      <w:r w:rsidR="00506346" w:rsidRPr="00DF6E61">
        <w:rPr>
          <w:rFonts w:cs="Times New Roman"/>
          <w:sz w:val="24"/>
          <w:szCs w:val="24"/>
          <w:lang w:val="en-GB"/>
        </w:rPr>
        <w:t>deas in nineteenth</w:t>
      </w:r>
      <w:r w:rsidR="00FC3E93" w:rsidRPr="00DF6E61">
        <w:rPr>
          <w:rFonts w:cs="Times New Roman"/>
          <w:sz w:val="24"/>
          <w:szCs w:val="24"/>
          <w:lang w:val="en-GB"/>
        </w:rPr>
        <w:t>-</w:t>
      </w:r>
      <w:r w:rsidR="00506346" w:rsidRPr="00DF6E61">
        <w:rPr>
          <w:rFonts w:cs="Times New Roman"/>
          <w:sz w:val="24"/>
          <w:szCs w:val="24"/>
          <w:lang w:val="en-GB"/>
        </w:rPr>
        <w:t>century G</w:t>
      </w:r>
      <w:r w:rsidRPr="00DF6E61">
        <w:rPr>
          <w:rFonts w:cs="Times New Roman"/>
          <w:sz w:val="24"/>
          <w:szCs w:val="24"/>
          <w:lang w:val="en-GB"/>
        </w:rPr>
        <w:t xml:space="preserve">erman philosophy is complex and multi-layered. It is shaped by the encounter between different intellectual traditions, among them German </w:t>
      </w:r>
      <w:r w:rsidR="00AD0E57">
        <w:rPr>
          <w:rFonts w:cs="Times New Roman"/>
          <w:sz w:val="24"/>
          <w:szCs w:val="24"/>
          <w:lang w:val="en-GB"/>
        </w:rPr>
        <w:t>i</w:t>
      </w:r>
      <w:r w:rsidRPr="00DF6E61">
        <w:rPr>
          <w:rFonts w:cs="Times New Roman"/>
          <w:sz w:val="24"/>
          <w:szCs w:val="24"/>
          <w:lang w:val="en-GB"/>
        </w:rPr>
        <w:t xml:space="preserve">dealism, hermeneutics, professional history, and neo-Kantianism. In general, we can observe </w:t>
      </w:r>
      <w:r w:rsidR="00C319D7" w:rsidRPr="00DF6E61">
        <w:rPr>
          <w:rFonts w:cs="Times New Roman"/>
          <w:sz w:val="24"/>
          <w:szCs w:val="24"/>
          <w:lang w:val="en-GB"/>
        </w:rPr>
        <w:t xml:space="preserve">two shifts from earlier debates </w:t>
      </w:r>
      <w:r w:rsidRPr="00DF6E61">
        <w:rPr>
          <w:rFonts w:cs="Times New Roman"/>
          <w:sz w:val="24"/>
          <w:szCs w:val="24"/>
          <w:lang w:val="en-GB"/>
        </w:rPr>
        <w:t xml:space="preserve">about history and historical knowledge </w:t>
      </w:r>
      <w:r w:rsidR="00C319D7" w:rsidRPr="00DF6E61">
        <w:rPr>
          <w:rFonts w:cs="Times New Roman"/>
          <w:sz w:val="24"/>
          <w:szCs w:val="24"/>
          <w:lang w:val="en-GB"/>
        </w:rPr>
        <w:t xml:space="preserve">surrounding German </w:t>
      </w:r>
      <w:r w:rsidR="00AD0E57">
        <w:rPr>
          <w:rFonts w:cs="Times New Roman"/>
          <w:sz w:val="24"/>
          <w:szCs w:val="24"/>
          <w:lang w:val="en-GB"/>
        </w:rPr>
        <w:t>i</w:t>
      </w:r>
      <w:r w:rsidR="00C319D7" w:rsidRPr="00DF6E61">
        <w:rPr>
          <w:rFonts w:cs="Times New Roman"/>
          <w:sz w:val="24"/>
          <w:szCs w:val="24"/>
          <w:lang w:val="en-GB"/>
        </w:rPr>
        <w:t>d</w:t>
      </w:r>
      <w:r w:rsidRPr="00DF6E61">
        <w:rPr>
          <w:rFonts w:cs="Times New Roman"/>
          <w:sz w:val="24"/>
          <w:szCs w:val="24"/>
          <w:lang w:val="en-GB"/>
        </w:rPr>
        <w:t>ealism and professional hi</w:t>
      </w:r>
      <w:bookmarkStart w:id="0" w:name="_GoBack"/>
      <w:bookmarkEnd w:id="0"/>
      <w:r w:rsidRPr="00DF6E61">
        <w:rPr>
          <w:rFonts w:cs="Times New Roman"/>
          <w:sz w:val="24"/>
          <w:szCs w:val="24"/>
          <w:lang w:val="en-GB"/>
        </w:rPr>
        <w:t xml:space="preserve">story to </w:t>
      </w:r>
      <w:r w:rsidR="00506346" w:rsidRPr="00DF6E61">
        <w:rPr>
          <w:rFonts w:cs="Times New Roman"/>
          <w:sz w:val="24"/>
          <w:szCs w:val="24"/>
          <w:lang w:val="en-GB"/>
        </w:rPr>
        <w:t xml:space="preserve">the </w:t>
      </w:r>
      <w:r w:rsidRPr="00DF6E61">
        <w:rPr>
          <w:rFonts w:cs="Times New Roman"/>
          <w:sz w:val="24"/>
          <w:szCs w:val="24"/>
          <w:lang w:val="en-GB"/>
        </w:rPr>
        <w:t xml:space="preserve">later debates </w:t>
      </w:r>
      <w:r w:rsidR="00506346" w:rsidRPr="00DF6E61">
        <w:rPr>
          <w:rFonts w:cs="Times New Roman"/>
          <w:sz w:val="24"/>
          <w:szCs w:val="24"/>
          <w:lang w:val="en-GB"/>
        </w:rPr>
        <w:t xml:space="preserve">that arose </w:t>
      </w:r>
      <w:r w:rsidRPr="00DF6E61">
        <w:rPr>
          <w:rFonts w:cs="Times New Roman"/>
          <w:sz w:val="24"/>
          <w:szCs w:val="24"/>
          <w:lang w:val="en-GB"/>
        </w:rPr>
        <w:t xml:space="preserve">between Dilthey and the </w:t>
      </w:r>
      <w:r w:rsidR="008B7EF3" w:rsidRPr="00DF6E61">
        <w:rPr>
          <w:rFonts w:cs="Times New Roman"/>
          <w:sz w:val="24"/>
          <w:szCs w:val="24"/>
          <w:lang w:val="en-GB"/>
        </w:rPr>
        <w:t>Baden Neo-Kantians.</w:t>
      </w:r>
    </w:p>
    <w:p w14:paraId="0285754A" w14:textId="77777777" w:rsidR="00DB0C00" w:rsidRDefault="00DB0C00" w:rsidP="00AF0685">
      <w:pPr>
        <w:spacing w:after="0" w:line="360" w:lineRule="auto"/>
        <w:contextualSpacing/>
        <w:jc w:val="both"/>
        <w:rPr>
          <w:rFonts w:cs="Times New Roman"/>
          <w:sz w:val="24"/>
          <w:szCs w:val="24"/>
          <w:lang w:val="en-GB"/>
        </w:rPr>
      </w:pPr>
    </w:p>
    <w:p w14:paraId="774A177A" w14:textId="78D05E9D" w:rsidR="00C319D7" w:rsidRPr="00DF6E61" w:rsidRDefault="008B7EF3" w:rsidP="00AF0685">
      <w:pPr>
        <w:spacing w:after="0" w:line="360" w:lineRule="auto"/>
        <w:contextualSpacing/>
        <w:jc w:val="both"/>
        <w:rPr>
          <w:rFonts w:cs="Times New Roman"/>
          <w:sz w:val="24"/>
          <w:szCs w:val="24"/>
          <w:lang w:val="en-GB"/>
        </w:rPr>
      </w:pPr>
      <w:r w:rsidRPr="00DF6E61">
        <w:rPr>
          <w:rFonts w:cs="Times New Roman"/>
          <w:sz w:val="24"/>
          <w:szCs w:val="24"/>
          <w:lang w:val="en-GB"/>
        </w:rPr>
        <w:t xml:space="preserve">First, while </w:t>
      </w:r>
      <w:r w:rsidR="00C319D7" w:rsidRPr="00DF6E61">
        <w:rPr>
          <w:rFonts w:cs="Times New Roman"/>
          <w:sz w:val="24"/>
          <w:szCs w:val="24"/>
          <w:lang w:val="en-GB"/>
        </w:rPr>
        <w:t xml:space="preserve">in the earlier contexts questions of methodology </w:t>
      </w:r>
      <w:r w:rsidR="00AF0685">
        <w:rPr>
          <w:rFonts w:cs="Times New Roman"/>
          <w:sz w:val="24"/>
          <w:szCs w:val="24"/>
          <w:lang w:val="en-GB"/>
        </w:rPr>
        <w:t>are</w:t>
      </w:r>
      <w:r w:rsidR="00AF0685" w:rsidRPr="00DF6E61">
        <w:rPr>
          <w:rFonts w:cs="Times New Roman"/>
          <w:sz w:val="24"/>
          <w:szCs w:val="24"/>
          <w:lang w:val="en-GB"/>
        </w:rPr>
        <w:t xml:space="preserve"> </w:t>
      </w:r>
      <w:r w:rsidR="00C319D7" w:rsidRPr="00DF6E61">
        <w:rPr>
          <w:rFonts w:cs="Times New Roman"/>
          <w:sz w:val="24"/>
          <w:szCs w:val="24"/>
          <w:lang w:val="en-GB"/>
        </w:rPr>
        <w:t xml:space="preserve">always entangled with questions of historical ontology, these two layers come apart in the late nineteenth century. Second, and possibly </w:t>
      </w:r>
      <w:proofErr w:type="gramStart"/>
      <w:r w:rsidR="00C319D7" w:rsidRPr="00DF6E61">
        <w:rPr>
          <w:rFonts w:cs="Times New Roman"/>
          <w:sz w:val="24"/>
          <w:szCs w:val="24"/>
          <w:lang w:val="en-GB"/>
        </w:rPr>
        <w:t>as a result of</w:t>
      </w:r>
      <w:proofErr w:type="gramEnd"/>
      <w:r w:rsidR="00C319D7" w:rsidRPr="00DF6E61">
        <w:rPr>
          <w:rFonts w:cs="Times New Roman"/>
          <w:sz w:val="24"/>
          <w:szCs w:val="24"/>
          <w:lang w:val="en-GB"/>
        </w:rPr>
        <w:t xml:space="preserve"> the first shift, Dilthey, Windelband and Rickert share a</w:t>
      </w:r>
      <w:r w:rsidRPr="00DF6E61">
        <w:rPr>
          <w:rFonts w:cs="Times New Roman"/>
          <w:sz w:val="24"/>
          <w:szCs w:val="24"/>
          <w:lang w:val="en-GB"/>
        </w:rPr>
        <w:t xml:space="preserve"> sceptical attitude </w:t>
      </w:r>
      <w:r w:rsidR="00FC3E93" w:rsidRPr="00DF6E61">
        <w:rPr>
          <w:rFonts w:cs="Times New Roman"/>
          <w:sz w:val="24"/>
          <w:szCs w:val="24"/>
          <w:lang w:val="en-GB"/>
        </w:rPr>
        <w:t xml:space="preserve">towards </w:t>
      </w:r>
      <w:r w:rsidRPr="00DF6E61">
        <w:rPr>
          <w:rFonts w:cs="Times New Roman"/>
          <w:sz w:val="24"/>
          <w:szCs w:val="24"/>
          <w:lang w:val="en-GB"/>
        </w:rPr>
        <w:t xml:space="preserve">universal history. They </w:t>
      </w:r>
      <w:r w:rsidR="00FC3E93" w:rsidRPr="00DF6E61">
        <w:rPr>
          <w:rFonts w:cs="Times New Roman"/>
          <w:sz w:val="24"/>
          <w:szCs w:val="24"/>
          <w:lang w:val="en-GB"/>
        </w:rPr>
        <w:t xml:space="preserve">agree </w:t>
      </w:r>
      <w:r w:rsidR="00C319D7" w:rsidRPr="00DF6E61">
        <w:rPr>
          <w:rFonts w:cs="Times New Roman"/>
          <w:sz w:val="24"/>
          <w:szCs w:val="24"/>
          <w:lang w:val="en-GB"/>
        </w:rPr>
        <w:t xml:space="preserve">that the reconstruction of objective knowledge about </w:t>
      </w:r>
      <w:proofErr w:type="gramStart"/>
      <w:r w:rsidR="00C319D7" w:rsidRPr="00DF6E61">
        <w:rPr>
          <w:rFonts w:cs="Times New Roman"/>
          <w:sz w:val="24"/>
          <w:szCs w:val="24"/>
          <w:lang w:val="en-GB"/>
        </w:rPr>
        <w:t>particular histories</w:t>
      </w:r>
      <w:proofErr w:type="gramEnd"/>
      <w:r w:rsidR="00C319D7" w:rsidRPr="00DF6E61">
        <w:rPr>
          <w:rFonts w:cs="Times New Roman"/>
          <w:sz w:val="24"/>
          <w:szCs w:val="24"/>
          <w:lang w:val="en-GB"/>
        </w:rPr>
        <w:t xml:space="preserve"> </w:t>
      </w:r>
      <w:r w:rsidRPr="00DF6E61">
        <w:rPr>
          <w:rFonts w:cs="Times New Roman"/>
          <w:sz w:val="24"/>
          <w:szCs w:val="24"/>
          <w:lang w:val="en-GB"/>
        </w:rPr>
        <w:t>is</w:t>
      </w:r>
      <w:r w:rsidR="00C319D7" w:rsidRPr="00DF6E61">
        <w:rPr>
          <w:rFonts w:cs="Times New Roman"/>
          <w:sz w:val="24"/>
          <w:szCs w:val="24"/>
          <w:lang w:val="en-GB"/>
        </w:rPr>
        <w:t xml:space="preserve"> well within the reach of empirical history</w:t>
      </w:r>
      <w:r w:rsidR="00FC3E93" w:rsidRPr="00DF6E61">
        <w:rPr>
          <w:rFonts w:cs="Times New Roman"/>
          <w:sz w:val="24"/>
          <w:szCs w:val="24"/>
          <w:lang w:val="en-GB"/>
        </w:rPr>
        <w:t xml:space="preserve">. But they </w:t>
      </w:r>
      <w:r w:rsidR="00AD0E57">
        <w:rPr>
          <w:rFonts w:cs="Times New Roman"/>
          <w:sz w:val="24"/>
          <w:szCs w:val="24"/>
          <w:lang w:val="en-GB"/>
        </w:rPr>
        <w:t xml:space="preserve">cast </w:t>
      </w:r>
      <w:r w:rsidR="00AF0685">
        <w:rPr>
          <w:rFonts w:cs="Times New Roman"/>
          <w:sz w:val="24"/>
          <w:szCs w:val="24"/>
          <w:lang w:val="en-GB"/>
        </w:rPr>
        <w:t xml:space="preserve">doubt </w:t>
      </w:r>
      <w:r w:rsidR="00AD0E57">
        <w:rPr>
          <w:rFonts w:cs="Times New Roman"/>
          <w:sz w:val="24"/>
          <w:szCs w:val="24"/>
          <w:lang w:val="en-GB"/>
        </w:rPr>
        <w:t xml:space="preserve">on whether </w:t>
      </w:r>
      <w:r w:rsidR="00C319D7" w:rsidRPr="00DF6E61">
        <w:rPr>
          <w:rFonts w:cs="Times New Roman"/>
          <w:sz w:val="24"/>
          <w:szCs w:val="24"/>
          <w:lang w:val="en-GB"/>
        </w:rPr>
        <w:t xml:space="preserve">history </w:t>
      </w:r>
      <w:r w:rsidR="00AF0685">
        <w:rPr>
          <w:rFonts w:cs="Times New Roman"/>
          <w:sz w:val="24"/>
          <w:szCs w:val="24"/>
          <w:lang w:val="en-GB"/>
        </w:rPr>
        <w:t xml:space="preserve">can be comprehended </w:t>
      </w:r>
      <w:r w:rsidR="00C319D7" w:rsidRPr="00DF6E61">
        <w:rPr>
          <w:rFonts w:cs="Times New Roman"/>
          <w:sz w:val="24"/>
          <w:szCs w:val="24"/>
          <w:lang w:val="en-GB"/>
        </w:rPr>
        <w:t>as a unified wh</w:t>
      </w:r>
      <w:r w:rsidR="00AF0685">
        <w:rPr>
          <w:rFonts w:cs="Times New Roman"/>
          <w:sz w:val="24"/>
          <w:szCs w:val="24"/>
          <w:lang w:val="en-GB"/>
        </w:rPr>
        <w:t>o</w:t>
      </w:r>
      <w:r w:rsidR="00C319D7" w:rsidRPr="00DF6E61">
        <w:rPr>
          <w:rFonts w:cs="Times New Roman"/>
          <w:sz w:val="24"/>
          <w:szCs w:val="24"/>
          <w:lang w:val="en-GB"/>
        </w:rPr>
        <w:t>le with a universal meaning</w:t>
      </w:r>
      <w:r w:rsidRPr="00DF6E61">
        <w:rPr>
          <w:rFonts w:cs="Times New Roman"/>
          <w:sz w:val="24"/>
          <w:szCs w:val="24"/>
          <w:lang w:val="en-GB"/>
        </w:rPr>
        <w:t xml:space="preserve">. </w:t>
      </w:r>
    </w:p>
    <w:p w14:paraId="725072A4" w14:textId="77777777" w:rsidR="00DB0C00" w:rsidRDefault="00DB0C00" w:rsidP="00AF0685">
      <w:pPr>
        <w:spacing w:after="0" w:line="360" w:lineRule="auto"/>
        <w:contextualSpacing/>
        <w:jc w:val="both"/>
        <w:rPr>
          <w:rFonts w:cs="Times New Roman"/>
          <w:sz w:val="24"/>
          <w:szCs w:val="24"/>
          <w:lang w:val="en-GB"/>
        </w:rPr>
      </w:pPr>
    </w:p>
    <w:p w14:paraId="70738CBE" w14:textId="6CCAB34E" w:rsidR="006A3CB9" w:rsidRPr="00DF6E61" w:rsidRDefault="008B7EF3" w:rsidP="00AF0685">
      <w:pPr>
        <w:spacing w:after="0" w:line="360" w:lineRule="auto"/>
        <w:contextualSpacing/>
        <w:jc w:val="both"/>
        <w:rPr>
          <w:rFonts w:cs="Times New Roman"/>
          <w:sz w:val="24"/>
          <w:szCs w:val="24"/>
          <w:lang w:val="en-GB"/>
        </w:rPr>
      </w:pPr>
      <w:r w:rsidRPr="00DF6E61">
        <w:rPr>
          <w:rFonts w:cs="Times New Roman"/>
          <w:sz w:val="24"/>
          <w:szCs w:val="24"/>
          <w:lang w:val="en-GB"/>
        </w:rPr>
        <w:t>T</w:t>
      </w:r>
      <w:r w:rsidR="00C319D7" w:rsidRPr="00DF6E61">
        <w:rPr>
          <w:rFonts w:cs="Times New Roman"/>
          <w:sz w:val="24"/>
          <w:szCs w:val="24"/>
          <w:lang w:val="en-GB"/>
        </w:rPr>
        <w:t>hese developments paved the way for a clearer acknowledgement of relativ</w:t>
      </w:r>
      <w:r w:rsidRPr="00DF6E61">
        <w:rPr>
          <w:rFonts w:cs="Times New Roman"/>
          <w:sz w:val="24"/>
          <w:szCs w:val="24"/>
          <w:lang w:val="en-GB"/>
        </w:rPr>
        <w:t xml:space="preserve">ism as a philosophical problem. </w:t>
      </w:r>
      <w:r w:rsidR="00AD0E57">
        <w:rPr>
          <w:rFonts w:cs="Times New Roman"/>
          <w:sz w:val="24"/>
          <w:szCs w:val="24"/>
          <w:lang w:val="en-GB"/>
        </w:rPr>
        <w:t>Note however that</w:t>
      </w:r>
      <w:r w:rsidR="00AD0E57" w:rsidRPr="00DF6E61">
        <w:rPr>
          <w:rFonts w:cs="Times New Roman"/>
          <w:sz w:val="24"/>
          <w:szCs w:val="24"/>
          <w:lang w:val="en-GB"/>
        </w:rPr>
        <w:t xml:space="preserve"> </w:t>
      </w:r>
      <w:r w:rsidRPr="00DF6E61">
        <w:rPr>
          <w:rFonts w:cs="Times New Roman"/>
          <w:sz w:val="24"/>
          <w:szCs w:val="24"/>
          <w:lang w:val="en-GB"/>
        </w:rPr>
        <w:t>relativism did not become clearly defined as a position or doctrine. Relativism was closely associated</w:t>
      </w:r>
      <w:r w:rsidR="006B427D" w:rsidRPr="00DF6E61">
        <w:rPr>
          <w:rFonts w:cs="Times New Roman"/>
          <w:sz w:val="24"/>
          <w:szCs w:val="24"/>
          <w:lang w:val="en-GB"/>
        </w:rPr>
        <w:t xml:space="preserve"> with</w:t>
      </w:r>
      <w:r w:rsidRPr="00DF6E61">
        <w:rPr>
          <w:rFonts w:cs="Times New Roman"/>
          <w:sz w:val="24"/>
          <w:szCs w:val="24"/>
          <w:lang w:val="en-GB"/>
        </w:rPr>
        <w:t>, if not identical to</w:t>
      </w:r>
      <w:r w:rsidR="006B427D" w:rsidRPr="00DF6E61">
        <w:rPr>
          <w:rFonts w:cs="Times New Roman"/>
          <w:sz w:val="24"/>
          <w:szCs w:val="24"/>
          <w:lang w:val="en-GB"/>
        </w:rPr>
        <w:t>,</w:t>
      </w:r>
      <w:r w:rsidRPr="00DF6E61">
        <w:rPr>
          <w:rFonts w:cs="Times New Roman"/>
          <w:sz w:val="24"/>
          <w:szCs w:val="24"/>
          <w:lang w:val="en-GB"/>
        </w:rPr>
        <w:t xml:space="preserve"> psychologism and historicism. It was not clearly distinguished from scepticism, nihilism, and anarchism either. To some, relativism seemed to emerge as a </w:t>
      </w:r>
      <w:r w:rsidR="00C319D7" w:rsidRPr="00DF6E61">
        <w:rPr>
          <w:rFonts w:cs="Times New Roman"/>
          <w:sz w:val="24"/>
          <w:szCs w:val="24"/>
          <w:lang w:val="en-GB"/>
        </w:rPr>
        <w:t xml:space="preserve">violation of </w:t>
      </w:r>
      <w:r w:rsidRPr="00DF6E61">
        <w:rPr>
          <w:rFonts w:cs="Times New Roman"/>
          <w:sz w:val="24"/>
          <w:szCs w:val="24"/>
          <w:lang w:val="en-GB"/>
        </w:rPr>
        <w:t xml:space="preserve">the fact-value distinction and could only be avoided </w:t>
      </w:r>
      <w:proofErr w:type="gramStart"/>
      <w:r w:rsidRPr="00DF6E61">
        <w:rPr>
          <w:rFonts w:cs="Times New Roman"/>
          <w:sz w:val="24"/>
          <w:szCs w:val="24"/>
          <w:lang w:val="en-GB"/>
        </w:rPr>
        <w:t>on the basis of</w:t>
      </w:r>
      <w:proofErr w:type="gramEnd"/>
      <w:r w:rsidRPr="00DF6E61">
        <w:rPr>
          <w:rFonts w:cs="Times New Roman"/>
          <w:sz w:val="24"/>
          <w:szCs w:val="24"/>
          <w:lang w:val="en-GB"/>
        </w:rPr>
        <w:t xml:space="preserve"> a philosophy that maintained absolute values. Others thought that r</w:t>
      </w:r>
      <w:r w:rsidR="00C319D7" w:rsidRPr="00DF6E61">
        <w:rPr>
          <w:rFonts w:cs="Times New Roman"/>
          <w:sz w:val="24"/>
          <w:szCs w:val="24"/>
          <w:lang w:val="en-GB"/>
        </w:rPr>
        <w:t xml:space="preserve">elativism </w:t>
      </w:r>
      <w:r w:rsidRPr="00DF6E61">
        <w:rPr>
          <w:rFonts w:cs="Times New Roman"/>
          <w:sz w:val="24"/>
          <w:szCs w:val="24"/>
          <w:lang w:val="en-GB"/>
        </w:rPr>
        <w:t>could be countered by a universalist perspective on history, or by hermeneutic understanding</w:t>
      </w:r>
      <w:r w:rsidR="00C319D7" w:rsidRPr="00DF6E61">
        <w:rPr>
          <w:rFonts w:cs="Times New Roman"/>
          <w:sz w:val="24"/>
          <w:szCs w:val="24"/>
          <w:lang w:val="en-GB"/>
        </w:rPr>
        <w:t xml:space="preserve">. </w:t>
      </w:r>
      <w:r w:rsidRPr="00DF6E61">
        <w:rPr>
          <w:rFonts w:cs="Times New Roman"/>
          <w:sz w:val="24"/>
          <w:szCs w:val="24"/>
          <w:lang w:val="en-GB"/>
        </w:rPr>
        <w:t>In the early twentieth century, worries about relativism were frequently expressed together with political worries about the “anarchy of values”. U</w:t>
      </w:r>
      <w:r w:rsidR="00C319D7" w:rsidRPr="00DF6E61">
        <w:rPr>
          <w:rFonts w:cs="Times New Roman"/>
          <w:sz w:val="24"/>
          <w:szCs w:val="24"/>
          <w:lang w:val="en-GB"/>
        </w:rPr>
        <w:t xml:space="preserve">nder </w:t>
      </w:r>
      <w:r w:rsidRPr="00DF6E61">
        <w:rPr>
          <w:rFonts w:cs="Times New Roman"/>
          <w:sz w:val="24"/>
          <w:szCs w:val="24"/>
          <w:lang w:val="en-GB"/>
        </w:rPr>
        <w:t xml:space="preserve">the </w:t>
      </w:r>
      <w:r w:rsidR="00C319D7" w:rsidRPr="00DF6E61">
        <w:rPr>
          <w:rFonts w:cs="Times New Roman"/>
          <w:sz w:val="24"/>
          <w:szCs w:val="24"/>
          <w:lang w:val="en-GB"/>
        </w:rPr>
        <w:t xml:space="preserve">label of “historicism”, historical relativism came to stand in for </w:t>
      </w:r>
      <w:r w:rsidRPr="00DF6E61">
        <w:rPr>
          <w:rFonts w:cs="Times New Roman"/>
          <w:sz w:val="24"/>
          <w:szCs w:val="24"/>
          <w:lang w:val="en-GB"/>
        </w:rPr>
        <w:t xml:space="preserve">an unmanageable </w:t>
      </w:r>
      <w:r w:rsidR="00C319D7" w:rsidRPr="00DF6E61">
        <w:rPr>
          <w:rFonts w:cs="Times New Roman"/>
          <w:sz w:val="24"/>
          <w:szCs w:val="24"/>
          <w:lang w:val="en-GB"/>
        </w:rPr>
        <w:t xml:space="preserve">plurality of </w:t>
      </w:r>
      <w:r w:rsidRPr="00DF6E61">
        <w:rPr>
          <w:rFonts w:cs="Times New Roman"/>
          <w:sz w:val="24"/>
          <w:szCs w:val="24"/>
          <w:lang w:val="en-GB"/>
        </w:rPr>
        <w:t xml:space="preserve">conflicting </w:t>
      </w:r>
      <w:r w:rsidR="00C319D7" w:rsidRPr="00DF6E61">
        <w:rPr>
          <w:rFonts w:cs="Times New Roman"/>
          <w:sz w:val="24"/>
          <w:szCs w:val="24"/>
          <w:lang w:val="en-GB"/>
        </w:rPr>
        <w:t xml:space="preserve">worldviews </w:t>
      </w:r>
      <w:r w:rsidRPr="00DF6E61">
        <w:rPr>
          <w:rFonts w:cs="Times New Roman"/>
          <w:sz w:val="24"/>
          <w:szCs w:val="24"/>
          <w:lang w:val="en-GB"/>
        </w:rPr>
        <w:t>that threatened political stability in the present</w:t>
      </w:r>
      <w:r w:rsidR="00C319D7" w:rsidRPr="00DF6E61">
        <w:rPr>
          <w:rFonts w:cs="Times New Roman"/>
          <w:sz w:val="24"/>
          <w:szCs w:val="24"/>
          <w:lang w:val="en-GB"/>
        </w:rPr>
        <w:t>.</w:t>
      </w:r>
    </w:p>
    <w:p w14:paraId="1BEB44BE" w14:textId="77777777" w:rsidR="0030277A" w:rsidRPr="00DF6E61" w:rsidRDefault="0030277A" w:rsidP="0030277A">
      <w:pPr>
        <w:spacing w:after="0" w:line="360" w:lineRule="auto"/>
        <w:contextualSpacing/>
        <w:jc w:val="both"/>
        <w:rPr>
          <w:rFonts w:cs="Times New Roman"/>
          <w:sz w:val="24"/>
          <w:szCs w:val="24"/>
          <w:lang w:val="en-GB"/>
        </w:rPr>
      </w:pPr>
    </w:p>
    <w:p w14:paraId="2BB90045" w14:textId="77777777" w:rsidR="0030277A" w:rsidRPr="00DF6E61" w:rsidRDefault="0030277A" w:rsidP="0030277A">
      <w:pPr>
        <w:spacing w:after="0" w:line="360" w:lineRule="auto"/>
        <w:contextualSpacing/>
        <w:jc w:val="both"/>
        <w:rPr>
          <w:rFonts w:cs="Times New Roman"/>
          <w:i/>
          <w:sz w:val="24"/>
          <w:szCs w:val="24"/>
          <w:lang w:val="en-GB"/>
        </w:rPr>
      </w:pPr>
      <w:r w:rsidRPr="00DF6E61">
        <w:rPr>
          <w:rFonts w:cs="Times New Roman"/>
          <w:i/>
          <w:sz w:val="24"/>
          <w:szCs w:val="24"/>
          <w:lang w:val="en-GB"/>
        </w:rPr>
        <w:t>Literature</w:t>
      </w:r>
    </w:p>
    <w:p w14:paraId="734C2956" w14:textId="77777777" w:rsidR="0030277A" w:rsidRPr="00DF6E61" w:rsidRDefault="0030277A" w:rsidP="0030277A">
      <w:pPr>
        <w:spacing w:after="0" w:line="360" w:lineRule="auto"/>
        <w:contextualSpacing/>
        <w:jc w:val="both"/>
        <w:rPr>
          <w:rFonts w:cs="Times New Roman"/>
          <w:sz w:val="24"/>
          <w:szCs w:val="24"/>
          <w:lang w:val="en-GB"/>
        </w:rPr>
      </w:pPr>
    </w:p>
    <w:p w14:paraId="4BDAB304" w14:textId="77777777" w:rsidR="0030277A" w:rsidRPr="00DF6E61" w:rsidRDefault="0030277A" w:rsidP="00941A65">
      <w:pPr>
        <w:spacing w:after="0" w:line="360" w:lineRule="auto"/>
        <w:contextualSpacing/>
        <w:jc w:val="both"/>
        <w:rPr>
          <w:rFonts w:cs="Times New Roman"/>
          <w:sz w:val="24"/>
          <w:szCs w:val="24"/>
          <w:lang w:val="en-GB"/>
        </w:rPr>
      </w:pPr>
      <w:r w:rsidRPr="00DF6E61">
        <w:rPr>
          <w:rFonts w:cs="Times New Roman"/>
          <w:sz w:val="24"/>
          <w:szCs w:val="24"/>
          <w:lang w:val="en-GB"/>
        </w:rPr>
        <w:t>See the bibliographies in</w:t>
      </w:r>
    </w:p>
    <w:p w14:paraId="20127426" w14:textId="77777777" w:rsidR="0030277A" w:rsidRPr="00DF6E61" w:rsidRDefault="0030277A" w:rsidP="00941A65">
      <w:pPr>
        <w:spacing w:line="360" w:lineRule="auto"/>
        <w:contextualSpacing/>
        <w:jc w:val="both"/>
        <w:rPr>
          <w:rFonts w:cs="Times New Roman"/>
          <w:sz w:val="24"/>
          <w:szCs w:val="24"/>
          <w:lang w:val="en-US"/>
        </w:rPr>
      </w:pPr>
      <w:r w:rsidRPr="00DF6E61">
        <w:rPr>
          <w:rFonts w:cs="Times New Roman"/>
          <w:sz w:val="24"/>
          <w:szCs w:val="24"/>
          <w:lang w:val="en-US"/>
        </w:rPr>
        <w:t xml:space="preserve">Beiser, F. (2015), </w:t>
      </w:r>
      <w:r w:rsidRPr="00DF6E61">
        <w:rPr>
          <w:rFonts w:cs="Times New Roman"/>
          <w:i/>
          <w:sz w:val="24"/>
          <w:szCs w:val="24"/>
          <w:lang w:val="en-US"/>
        </w:rPr>
        <w:t>The German Historicist Tradition</w:t>
      </w:r>
      <w:r w:rsidRPr="00DF6E61">
        <w:rPr>
          <w:rFonts w:cs="Times New Roman"/>
          <w:sz w:val="24"/>
          <w:szCs w:val="24"/>
          <w:lang w:val="en-US"/>
        </w:rPr>
        <w:t>, Oxford: Oxford University Press.</w:t>
      </w:r>
    </w:p>
    <w:p w14:paraId="7EFEAB85" w14:textId="77777777" w:rsidR="0030277A" w:rsidRPr="00DF6E61" w:rsidRDefault="0030277A" w:rsidP="00941A65">
      <w:pPr>
        <w:spacing w:line="360" w:lineRule="auto"/>
        <w:contextualSpacing/>
        <w:jc w:val="both"/>
        <w:rPr>
          <w:rFonts w:cs="Times New Roman"/>
          <w:sz w:val="24"/>
          <w:szCs w:val="24"/>
          <w:lang w:val="en-US"/>
        </w:rPr>
      </w:pPr>
      <w:r w:rsidRPr="00DF6E61">
        <w:rPr>
          <w:rFonts w:cs="Times New Roman"/>
          <w:sz w:val="24"/>
          <w:szCs w:val="24"/>
          <w:lang w:val="en-US"/>
        </w:rPr>
        <w:lastRenderedPageBreak/>
        <w:t xml:space="preserve">Gardiner, P. (1981), “German Philosophy and The Rise of Relativism”, </w:t>
      </w:r>
      <w:r w:rsidRPr="00DF6E61">
        <w:rPr>
          <w:rFonts w:cs="Times New Roman"/>
          <w:i/>
          <w:sz w:val="24"/>
          <w:szCs w:val="24"/>
          <w:lang w:val="en-US"/>
        </w:rPr>
        <w:t>The Monist</w:t>
      </w:r>
      <w:r w:rsidRPr="00DF6E61">
        <w:rPr>
          <w:rFonts w:cs="Times New Roman"/>
          <w:sz w:val="24"/>
          <w:szCs w:val="24"/>
          <w:lang w:val="en-US"/>
        </w:rPr>
        <w:t xml:space="preserve"> 64/2: 138-154.</w:t>
      </w:r>
    </w:p>
    <w:p w14:paraId="0B0705BB" w14:textId="77777777" w:rsidR="0030277A" w:rsidRPr="00DF6E61" w:rsidRDefault="0030277A" w:rsidP="00941A65">
      <w:pPr>
        <w:spacing w:line="360" w:lineRule="auto"/>
        <w:contextualSpacing/>
        <w:jc w:val="both"/>
        <w:rPr>
          <w:rFonts w:cs="Times New Roman"/>
          <w:sz w:val="24"/>
          <w:szCs w:val="24"/>
        </w:rPr>
      </w:pPr>
      <w:proofErr w:type="spellStart"/>
      <w:r w:rsidRPr="00DF6E61">
        <w:rPr>
          <w:rFonts w:cs="Times New Roman"/>
          <w:sz w:val="24"/>
          <w:szCs w:val="24"/>
        </w:rPr>
        <w:t>Wittkau</w:t>
      </w:r>
      <w:proofErr w:type="spellEnd"/>
      <w:r w:rsidRPr="00DF6E61">
        <w:rPr>
          <w:rFonts w:cs="Times New Roman"/>
          <w:sz w:val="24"/>
          <w:szCs w:val="24"/>
        </w:rPr>
        <w:t xml:space="preserve">, A. (1992), </w:t>
      </w:r>
      <w:r w:rsidRPr="00DF6E61">
        <w:rPr>
          <w:rFonts w:cs="Times New Roman"/>
          <w:i/>
          <w:sz w:val="24"/>
          <w:szCs w:val="24"/>
        </w:rPr>
        <w:t>Historismus: Zur Geschichte des Begriffs und des Problems</w:t>
      </w:r>
      <w:r w:rsidRPr="00DF6E61">
        <w:rPr>
          <w:rFonts w:cs="Times New Roman"/>
          <w:sz w:val="24"/>
          <w:szCs w:val="24"/>
        </w:rPr>
        <w:t>, Göttingen: Vandenhoeck &amp; Ruprecht.</w:t>
      </w:r>
    </w:p>
    <w:p w14:paraId="27738684" w14:textId="77777777" w:rsidR="0030277A" w:rsidRPr="00DF6E61" w:rsidRDefault="0030277A" w:rsidP="0030277A">
      <w:pPr>
        <w:spacing w:after="0" w:line="360" w:lineRule="auto"/>
        <w:contextualSpacing/>
        <w:jc w:val="both"/>
        <w:rPr>
          <w:rFonts w:cs="Times New Roman"/>
          <w:sz w:val="24"/>
          <w:szCs w:val="24"/>
        </w:rPr>
      </w:pPr>
    </w:p>
    <w:sectPr w:rsidR="0030277A" w:rsidRPr="00DF6E6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61C7" w14:textId="77777777" w:rsidR="00540D44" w:rsidRDefault="00540D44" w:rsidP="00060922">
      <w:pPr>
        <w:spacing w:after="0" w:line="240" w:lineRule="auto"/>
      </w:pPr>
      <w:r>
        <w:separator/>
      </w:r>
    </w:p>
  </w:endnote>
  <w:endnote w:type="continuationSeparator" w:id="0">
    <w:p w14:paraId="6CCF8AF3" w14:textId="77777777" w:rsidR="00540D44" w:rsidRDefault="00540D44" w:rsidP="0006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08358"/>
      <w:docPartObj>
        <w:docPartGallery w:val="Page Numbers (Bottom of Page)"/>
        <w:docPartUnique/>
      </w:docPartObj>
    </w:sdtPr>
    <w:sdtEndPr/>
    <w:sdtContent>
      <w:p w14:paraId="1C7C61CC" w14:textId="77777777" w:rsidR="00FC3E93" w:rsidRDefault="00FC3E93">
        <w:pPr>
          <w:pStyle w:val="Fuzeile"/>
          <w:jc w:val="center"/>
        </w:pPr>
        <w:r>
          <w:fldChar w:fldCharType="begin"/>
        </w:r>
        <w:r>
          <w:instrText>PAGE   \* MERGEFORMAT</w:instrText>
        </w:r>
        <w:r>
          <w:fldChar w:fldCharType="separate"/>
        </w:r>
        <w:r w:rsidR="006B427D" w:rsidRPr="006B427D">
          <w:rPr>
            <w:noProof/>
            <w:lang w:val="de-DE"/>
          </w:rPr>
          <w:t>12</w:t>
        </w:r>
        <w:r>
          <w:fldChar w:fldCharType="end"/>
        </w:r>
      </w:p>
    </w:sdtContent>
  </w:sdt>
  <w:p w14:paraId="6AC08282" w14:textId="77777777" w:rsidR="00FC3E93" w:rsidRDefault="00FC3E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8B0FC" w14:textId="77777777" w:rsidR="00540D44" w:rsidRDefault="00540D44" w:rsidP="00060922">
      <w:pPr>
        <w:spacing w:after="0" w:line="240" w:lineRule="auto"/>
      </w:pPr>
      <w:r>
        <w:separator/>
      </w:r>
    </w:p>
  </w:footnote>
  <w:footnote w:type="continuationSeparator" w:id="0">
    <w:p w14:paraId="00FD56B3" w14:textId="77777777" w:rsidR="00540D44" w:rsidRDefault="00540D44" w:rsidP="00060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C2"/>
    <w:rsid w:val="00050593"/>
    <w:rsid w:val="000560B0"/>
    <w:rsid w:val="00060922"/>
    <w:rsid w:val="00091153"/>
    <w:rsid w:val="000B78D6"/>
    <w:rsid w:val="0012444F"/>
    <w:rsid w:val="00177DCC"/>
    <w:rsid w:val="001A0410"/>
    <w:rsid w:val="001A733D"/>
    <w:rsid w:val="001E3886"/>
    <w:rsid w:val="00201B90"/>
    <w:rsid w:val="00207EF5"/>
    <w:rsid w:val="0021296E"/>
    <w:rsid w:val="00226F90"/>
    <w:rsid w:val="002935AA"/>
    <w:rsid w:val="002A095C"/>
    <w:rsid w:val="002E3479"/>
    <w:rsid w:val="002F1751"/>
    <w:rsid w:val="002F2FD7"/>
    <w:rsid w:val="0030277A"/>
    <w:rsid w:val="00326CC5"/>
    <w:rsid w:val="0036586F"/>
    <w:rsid w:val="003774F7"/>
    <w:rsid w:val="00395512"/>
    <w:rsid w:val="003C38E4"/>
    <w:rsid w:val="003E3E9E"/>
    <w:rsid w:val="003F50F8"/>
    <w:rsid w:val="00425801"/>
    <w:rsid w:val="00426299"/>
    <w:rsid w:val="0043521A"/>
    <w:rsid w:val="00452C69"/>
    <w:rsid w:val="004B53A8"/>
    <w:rsid w:val="004C08D9"/>
    <w:rsid w:val="004C178A"/>
    <w:rsid w:val="00506346"/>
    <w:rsid w:val="00507DF2"/>
    <w:rsid w:val="00515A7F"/>
    <w:rsid w:val="00540D44"/>
    <w:rsid w:val="00560904"/>
    <w:rsid w:val="00570B9E"/>
    <w:rsid w:val="00575B83"/>
    <w:rsid w:val="00596974"/>
    <w:rsid w:val="005F1BDC"/>
    <w:rsid w:val="00604E79"/>
    <w:rsid w:val="006112D1"/>
    <w:rsid w:val="00615652"/>
    <w:rsid w:val="00616F8A"/>
    <w:rsid w:val="00657D2D"/>
    <w:rsid w:val="006A3CB9"/>
    <w:rsid w:val="006B427D"/>
    <w:rsid w:val="006B4CFC"/>
    <w:rsid w:val="006D55C7"/>
    <w:rsid w:val="00703907"/>
    <w:rsid w:val="00753ACD"/>
    <w:rsid w:val="00756612"/>
    <w:rsid w:val="007626C2"/>
    <w:rsid w:val="007A7BFF"/>
    <w:rsid w:val="007C6A8C"/>
    <w:rsid w:val="007F3B09"/>
    <w:rsid w:val="0082679F"/>
    <w:rsid w:val="00860E6B"/>
    <w:rsid w:val="00861E17"/>
    <w:rsid w:val="008B6AFA"/>
    <w:rsid w:val="008B7EF3"/>
    <w:rsid w:val="008C7A4D"/>
    <w:rsid w:val="00941A65"/>
    <w:rsid w:val="00945740"/>
    <w:rsid w:val="00975804"/>
    <w:rsid w:val="009F743B"/>
    <w:rsid w:val="00A42B37"/>
    <w:rsid w:val="00A570EF"/>
    <w:rsid w:val="00AD0E57"/>
    <w:rsid w:val="00AF0685"/>
    <w:rsid w:val="00B225EB"/>
    <w:rsid w:val="00B265CF"/>
    <w:rsid w:val="00B85902"/>
    <w:rsid w:val="00C248D4"/>
    <w:rsid w:val="00C319D7"/>
    <w:rsid w:val="00C57314"/>
    <w:rsid w:val="00C703C2"/>
    <w:rsid w:val="00CB7F02"/>
    <w:rsid w:val="00CD276D"/>
    <w:rsid w:val="00D25B04"/>
    <w:rsid w:val="00D6125C"/>
    <w:rsid w:val="00DB0C00"/>
    <w:rsid w:val="00DB429A"/>
    <w:rsid w:val="00DF6E61"/>
    <w:rsid w:val="00E3602D"/>
    <w:rsid w:val="00E523DF"/>
    <w:rsid w:val="00E61F47"/>
    <w:rsid w:val="00E622FF"/>
    <w:rsid w:val="00EA2CFF"/>
    <w:rsid w:val="00F36551"/>
    <w:rsid w:val="00F50F1F"/>
    <w:rsid w:val="00F860E3"/>
    <w:rsid w:val="00FC3E9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86DCA"/>
  <w15:docId w15:val="{8FF78695-063D-4E07-ABE7-664F1E45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0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0922"/>
  </w:style>
  <w:style w:type="paragraph" w:styleId="Fuzeile">
    <w:name w:val="footer"/>
    <w:basedOn w:val="Standard"/>
    <w:link w:val="FuzeileZchn"/>
    <w:uiPriority w:val="99"/>
    <w:unhideWhenUsed/>
    <w:rsid w:val="00060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0922"/>
  </w:style>
  <w:style w:type="paragraph" w:styleId="Funotentext">
    <w:name w:val="footnote text"/>
    <w:basedOn w:val="Standard"/>
    <w:link w:val="FunotentextZchn"/>
    <w:uiPriority w:val="99"/>
    <w:semiHidden/>
    <w:unhideWhenUsed/>
    <w:rsid w:val="00604E7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E79"/>
    <w:rPr>
      <w:sz w:val="20"/>
      <w:szCs w:val="20"/>
    </w:rPr>
  </w:style>
  <w:style w:type="character" w:styleId="Funotenzeichen">
    <w:name w:val="footnote reference"/>
    <w:basedOn w:val="Absatz-Standardschriftart"/>
    <w:uiPriority w:val="99"/>
    <w:semiHidden/>
    <w:unhideWhenUsed/>
    <w:rsid w:val="00604E79"/>
    <w:rPr>
      <w:vertAlign w:val="superscript"/>
    </w:rPr>
  </w:style>
  <w:style w:type="character" w:styleId="Hyperlink">
    <w:name w:val="Hyperlink"/>
    <w:basedOn w:val="Absatz-Standardschriftart"/>
    <w:uiPriority w:val="99"/>
    <w:semiHidden/>
    <w:unhideWhenUsed/>
    <w:rsid w:val="003C38E4"/>
    <w:rPr>
      <w:color w:val="0000FF"/>
      <w:u w:val="single"/>
    </w:rPr>
  </w:style>
  <w:style w:type="paragraph" w:styleId="Sprechblasentext">
    <w:name w:val="Balloon Text"/>
    <w:basedOn w:val="Standard"/>
    <w:link w:val="SprechblasentextZchn"/>
    <w:uiPriority w:val="99"/>
    <w:semiHidden/>
    <w:unhideWhenUsed/>
    <w:rsid w:val="00575B83"/>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75B83"/>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61F47"/>
    <w:rPr>
      <w:sz w:val="18"/>
      <w:szCs w:val="18"/>
    </w:rPr>
  </w:style>
  <w:style w:type="paragraph" w:styleId="Kommentartext">
    <w:name w:val="annotation text"/>
    <w:basedOn w:val="Standard"/>
    <w:link w:val="KommentartextZchn"/>
    <w:uiPriority w:val="99"/>
    <w:semiHidden/>
    <w:unhideWhenUsed/>
    <w:rsid w:val="00E61F4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61F47"/>
    <w:rPr>
      <w:sz w:val="24"/>
      <w:szCs w:val="24"/>
    </w:rPr>
  </w:style>
  <w:style w:type="paragraph" w:styleId="Kommentarthema">
    <w:name w:val="annotation subject"/>
    <w:basedOn w:val="Kommentartext"/>
    <w:next w:val="Kommentartext"/>
    <w:link w:val="KommentarthemaZchn"/>
    <w:uiPriority w:val="99"/>
    <w:semiHidden/>
    <w:unhideWhenUsed/>
    <w:rsid w:val="00E61F47"/>
    <w:rPr>
      <w:b/>
      <w:bCs/>
      <w:sz w:val="20"/>
      <w:szCs w:val="20"/>
    </w:rPr>
  </w:style>
  <w:style w:type="character" w:customStyle="1" w:styleId="KommentarthemaZchn">
    <w:name w:val="Kommentarthema Zchn"/>
    <w:basedOn w:val="KommentartextZchn"/>
    <w:link w:val="Kommentarthema"/>
    <w:uiPriority w:val="99"/>
    <w:semiHidden/>
    <w:rsid w:val="00E61F47"/>
    <w:rPr>
      <w:b/>
      <w:bCs/>
      <w:sz w:val="20"/>
      <w:szCs w:val="20"/>
    </w:rPr>
  </w:style>
  <w:style w:type="paragraph" w:styleId="berarbeitung">
    <w:name w:val="Revision"/>
    <w:hidden/>
    <w:uiPriority w:val="99"/>
    <w:semiHidden/>
    <w:rsid w:val="00395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4753</Words>
  <Characters>29946</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2</cp:revision>
  <dcterms:created xsi:type="dcterms:W3CDTF">2019-05-14T11:57:00Z</dcterms:created>
  <dcterms:modified xsi:type="dcterms:W3CDTF">2019-05-14T11:57:00Z</dcterms:modified>
</cp:coreProperties>
</file>