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 </w:t>
      </w:r>
      <w:proofErr w:type="spellStart"/>
      <w:r w:rsidR="00EA114A" w:rsidRPr="00EA114A">
        <w:rPr>
          <w:rFonts w:ascii="Times New Roman" w:hAnsi="Times New Roman" w:cs="Times New Roman"/>
          <w:sz w:val="24"/>
          <w:szCs w:val="24"/>
        </w:rPr>
        <w:t>Balaguer</w:t>
      </w:r>
      <w:proofErr w:type="spellEnd"/>
      <w:r w:rsidR="00EA114A">
        <w:rPr>
          <w:rFonts w:ascii="Times New Roman" w:hAnsi="Times New Roman" w:cs="Times New Roman"/>
          <w:sz w:val="24"/>
          <w:szCs w:val="24"/>
        </w:rPr>
        <w:t xml:space="preserve">, 2010;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lastRenderedPageBreak/>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3C483D"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proofErr w:type="spellStart"/>
      <w:r w:rsidRPr="00174B85">
        <w:rPr>
          <w:rFonts w:ascii="Times New Roman" w:hAnsi="Times New Roman" w:cs="Times New Roman"/>
          <w:sz w:val="24"/>
          <w:szCs w:val="24"/>
        </w:rPr>
        <w:t>Gompert</w:t>
      </w:r>
      <w:proofErr w:type="spellEnd"/>
      <w:r w:rsidRPr="00174B85">
        <w:rPr>
          <w:rFonts w:ascii="Times New Roman" w:hAnsi="Times New Roman" w:cs="Times New Roman"/>
          <w:sz w:val="24"/>
          <w:szCs w:val="24"/>
        </w:rPr>
        <w:t>, Z., Flaxman, S.M.</w:t>
      </w:r>
      <w:proofErr w:type="gramStart"/>
      <w:r w:rsidRPr="00174B85">
        <w:rPr>
          <w:rFonts w:ascii="Times New Roman" w:hAnsi="Times New Roman" w:cs="Times New Roman"/>
          <w:sz w:val="24"/>
          <w:szCs w:val="24"/>
        </w:rPr>
        <w:t xml:space="preserve">,  </w:t>
      </w:r>
      <w:proofErr w:type="spellStart"/>
      <w:r w:rsidRPr="00174B85">
        <w:rPr>
          <w:rFonts w:ascii="Times New Roman" w:hAnsi="Times New Roman" w:cs="Times New Roman"/>
          <w:sz w:val="24"/>
          <w:szCs w:val="24"/>
        </w:rPr>
        <w:t>Feder</w:t>
      </w:r>
      <w:proofErr w:type="spellEnd"/>
      <w:proofErr w:type="gramEnd"/>
      <w:r w:rsidRPr="00174B85">
        <w:rPr>
          <w:rFonts w:ascii="Times New Roman" w:hAnsi="Times New Roman" w:cs="Times New Roman"/>
          <w:sz w:val="24"/>
          <w:szCs w:val="24"/>
        </w:rPr>
        <w:t xml:space="preserve">, J.L., </w:t>
      </w:r>
      <w:proofErr w:type="spellStart"/>
      <w:r w:rsidRPr="00174B85">
        <w:rPr>
          <w:rFonts w:ascii="Times New Roman" w:hAnsi="Times New Roman" w:cs="Times New Roman"/>
          <w:sz w:val="24"/>
          <w:szCs w:val="24"/>
        </w:rPr>
        <w:t>Chevin</w:t>
      </w:r>
      <w:proofErr w:type="spellEnd"/>
      <w:r w:rsidRPr="00174B85">
        <w:rPr>
          <w:rFonts w:ascii="Times New Roman" w:hAnsi="Times New Roman" w:cs="Times New Roman"/>
          <w:sz w:val="24"/>
          <w:szCs w:val="24"/>
        </w:rPr>
        <w:t xml:space="preserve">, L-M., &amp; </w:t>
      </w:r>
      <w:proofErr w:type="spellStart"/>
      <w:r w:rsidRPr="00174B85">
        <w:rPr>
          <w:rFonts w:ascii="Times New Roman" w:hAnsi="Times New Roman" w:cs="Times New Roman"/>
          <w:sz w:val="24"/>
          <w:szCs w:val="24"/>
        </w:rPr>
        <w:t>Nosil</w:t>
      </w:r>
      <w:proofErr w:type="spellEnd"/>
      <w:r w:rsidRPr="00174B85">
        <w:rPr>
          <w:rFonts w:ascii="Times New Roman" w:hAnsi="Times New Roman" w:cs="Times New Roman"/>
          <w:sz w:val="24"/>
          <w:szCs w:val="24"/>
        </w:rPr>
        <w:t>, P.  (2022)</w:t>
      </w:r>
      <w:proofErr w:type="gramStart"/>
      <w:r w:rsidRPr="00174B85">
        <w:rPr>
          <w:rFonts w:ascii="Times New Roman" w:hAnsi="Times New Roman" w:cs="Times New Roman"/>
          <w:sz w:val="24"/>
          <w:szCs w:val="24"/>
        </w:rPr>
        <w:t>.  Laplace's</w:t>
      </w:r>
      <w:proofErr w:type="gramEnd"/>
      <w:r w:rsidRPr="00174B85">
        <w:rPr>
          <w:rFonts w:ascii="Times New Roman" w:hAnsi="Times New Roman" w:cs="Times New Roman"/>
          <w:sz w:val="24"/>
          <w:szCs w:val="24"/>
        </w:rPr>
        <w:t xml:space="preserve">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r>
      <w:proofErr w:type="gramStart"/>
      <w:r w:rsidRPr="00174B85">
        <w:rPr>
          <w:rFonts w:ascii="Times New Roman" w:hAnsi="Times New Roman" w:cs="Times New Roman"/>
          <w:sz w:val="24"/>
          <w:szCs w:val="24"/>
        </w:rPr>
        <w:t>in</w:t>
      </w:r>
      <w:proofErr w:type="gramEnd"/>
      <w:r w:rsidRPr="00174B85">
        <w:rPr>
          <w:rFonts w:ascii="Times New Roman" w:hAnsi="Times New Roman" w:cs="Times New Roman"/>
          <w:sz w:val="24"/>
          <w:szCs w:val="24"/>
        </w:rPr>
        <w:t xml:space="preserve">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w:t>
      </w:r>
      <w:proofErr w:type="gramStart"/>
      <w:r>
        <w:rPr>
          <w:rFonts w:ascii="Times New Roman" w:hAnsi="Times New Roman" w:cs="Times New Roman"/>
          <w:sz w:val="24"/>
          <w:szCs w:val="24"/>
        </w:rPr>
        <w:t>.  Free</w:t>
      </w:r>
      <w:proofErr w:type="gramEnd"/>
      <w:r>
        <w:rPr>
          <w:rFonts w:ascii="Times New Roman" w:hAnsi="Times New Roman" w:cs="Times New Roman"/>
          <w:sz w:val="24"/>
          <w:szCs w:val="24"/>
        </w:rPr>
        <w:t xml:space="preserv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w:t>
      </w:r>
      <w:proofErr w:type="gramStart"/>
      <w:r w:rsidRPr="00952E2D">
        <w:rPr>
          <w:rFonts w:ascii="Times New Roman" w:hAnsi="Times New Roman" w:cs="Times New Roman"/>
          <w:sz w:val="24"/>
          <w:szCs w:val="24"/>
        </w:rPr>
        <w:t>.  Recent</w:t>
      </w:r>
      <w:proofErr w:type="gramEnd"/>
      <w:r w:rsidRPr="00952E2D">
        <w:rPr>
          <w:rFonts w:ascii="Times New Roman" w:hAnsi="Times New Roman" w:cs="Times New Roman"/>
          <w:sz w:val="24"/>
          <w:szCs w:val="24"/>
        </w:rPr>
        <w:t xml:space="preserve">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w:t>
      </w:r>
      <w:proofErr w:type="gramStart"/>
      <w:r w:rsidRPr="00952E2D">
        <w:rPr>
          <w:rFonts w:ascii="Times New Roman" w:hAnsi="Times New Roman" w:cs="Times New Roman"/>
          <w:sz w:val="24"/>
          <w:szCs w:val="24"/>
        </w:rPr>
        <w:t>controversy</w:t>
      </w:r>
      <w:proofErr w:type="gramEnd"/>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Psychological Bulletin, 108</w:t>
      </w:r>
      <w:proofErr w:type="gramStart"/>
      <w:r>
        <w:rPr>
          <w:rFonts w:ascii="Times New Roman" w:hAnsi="Times New Roman" w:cs="Times New Roman"/>
          <w:sz w:val="24"/>
          <w:szCs w:val="24"/>
          <w:u w:val="single"/>
        </w:rPr>
        <w:t>,</w:t>
      </w:r>
      <w:r w:rsidRPr="00952E2D">
        <w:rPr>
          <w:rFonts w:ascii="Times New Roman" w:hAnsi="Times New Roman" w:cs="Times New Roman"/>
          <w:sz w:val="24"/>
          <w:szCs w:val="24"/>
        </w:rPr>
        <w:t>19</w:t>
      </w:r>
      <w:proofErr w:type="gramEnd"/>
      <w:r w:rsidRPr="00952E2D">
        <w:rPr>
          <w:rFonts w:ascii="Times New Roman" w:hAnsi="Times New Roman" w:cs="Times New Roman"/>
          <w:sz w:val="24"/>
          <w:szCs w:val="24"/>
        </w:rPr>
        <w:t>-29.</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proofErr w:type="spellStart"/>
      <w:r w:rsidRPr="00AB1FE3">
        <w:rPr>
          <w:rFonts w:ascii="Times New Roman" w:hAnsi="Times New Roman" w:cs="Times New Roman"/>
          <w:sz w:val="24"/>
          <w:szCs w:val="24"/>
        </w:rPr>
        <w:t>Utts</w:t>
      </w:r>
      <w:proofErr w:type="spellEnd"/>
      <w:r w:rsidRPr="00AB1FE3">
        <w:rPr>
          <w:rFonts w:ascii="Times New Roman" w:hAnsi="Times New Roman" w:cs="Times New Roman"/>
          <w:sz w:val="24"/>
          <w:szCs w:val="24"/>
        </w:rPr>
        <w:t>, J.  (1991)</w:t>
      </w:r>
      <w:proofErr w:type="gramStart"/>
      <w:r w:rsidRPr="00AB1FE3">
        <w:rPr>
          <w:rFonts w:ascii="Times New Roman" w:hAnsi="Times New Roman" w:cs="Times New Roman"/>
          <w:sz w:val="24"/>
          <w:szCs w:val="24"/>
        </w:rPr>
        <w:t>.  Replication</w:t>
      </w:r>
      <w:proofErr w:type="gramEnd"/>
      <w:r w:rsidRPr="00AB1FE3">
        <w:rPr>
          <w:rFonts w:ascii="Times New Roman" w:hAnsi="Times New Roman" w:cs="Times New Roman"/>
          <w:sz w:val="24"/>
          <w:szCs w:val="24"/>
        </w:rPr>
        <w:t xml:space="preserve">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bookmarkStart w:id="0" w:name="_GoBack"/>
      <w:bookmarkEnd w:id="0"/>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proofErr w:type="spellStart"/>
      <w:r w:rsidRPr="00952E2D">
        <w:rPr>
          <w:rFonts w:ascii="Times New Roman" w:hAnsi="Times New Roman" w:cs="Times New Roman"/>
          <w:sz w:val="24"/>
          <w:szCs w:val="24"/>
        </w:rPr>
        <w:t>Vicens</w:t>
      </w:r>
      <w:proofErr w:type="spellEnd"/>
      <w:r w:rsidRPr="00952E2D">
        <w:rPr>
          <w:rFonts w:ascii="Times New Roman" w:hAnsi="Times New Roman" w:cs="Times New Roman"/>
          <w:sz w:val="24"/>
          <w:szCs w:val="24"/>
        </w:rPr>
        <w:t>, L. &amp; Furlong, P.  (2022)</w:t>
      </w:r>
      <w:proofErr w:type="gramStart"/>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Theological</w:t>
      </w:r>
      <w:proofErr w:type="gramEnd"/>
      <w:r w:rsidRPr="00952E2D">
        <w:rPr>
          <w:rFonts w:ascii="Times New Roman" w:hAnsi="Times New Roman" w:cs="Times New Roman"/>
          <w:sz w:val="24"/>
          <w:szCs w:val="24"/>
          <w:u w:val="single"/>
        </w:rPr>
        <w:t xml:space="preserve">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174B85" w:rsidRPr="00174B85">
        <w:rPr>
          <w:rFonts w:ascii="Times New Roman" w:hAnsi="Times New Roman" w:cs="Times New Roman"/>
          <w:sz w:val="24"/>
          <w:szCs w:val="24"/>
        </w:rPr>
        <w:t>Gompert</w:t>
      </w:r>
      <w:proofErr w:type="spellEnd"/>
      <w:r w:rsidR="00174B85" w:rsidRPr="00174B85">
        <w:rPr>
          <w:rFonts w:ascii="Times New Roman" w:hAnsi="Times New Roman" w:cs="Times New Roman"/>
          <w:sz w:val="24"/>
          <w:szCs w:val="24"/>
        </w:rPr>
        <w:t xml:space="preserve">, Flaxman, </w:t>
      </w:r>
      <w:proofErr w:type="spellStart"/>
      <w:r w:rsidR="00174B85" w:rsidRPr="00174B85">
        <w:rPr>
          <w:rFonts w:ascii="Times New Roman" w:hAnsi="Times New Roman" w:cs="Times New Roman"/>
          <w:sz w:val="24"/>
          <w:szCs w:val="24"/>
        </w:rPr>
        <w:t>Feder</w:t>
      </w:r>
      <w:proofErr w:type="spellEnd"/>
      <w:r w:rsidR="00174B85" w:rsidRPr="00174B85">
        <w:rPr>
          <w:rFonts w:ascii="Times New Roman" w:hAnsi="Times New Roman" w:cs="Times New Roman"/>
          <w:sz w:val="24"/>
          <w:szCs w:val="24"/>
        </w:rPr>
        <w:t xml:space="preserve">, </w:t>
      </w:r>
      <w:proofErr w:type="spellStart"/>
      <w:r w:rsidR="00174B85" w:rsidRPr="00174B85">
        <w:rPr>
          <w:rFonts w:ascii="Times New Roman" w:hAnsi="Times New Roman" w:cs="Times New Roman"/>
          <w:sz w:val="24"/>
          <w:szCs w:val="24"/>
        </w:rPr>
        <w:t>Chevin</w:t>
      </w:r>
      <w:proofErr w:type="spellEnd"/>
      <w:r w:rsidR="00174B85" w:rsidRPr="00174B85">
        <w:rPr>
          <w:rFonts w:ascii="Times New Roman" w:hAnsi="Times New Roman" w:cs="Times New Roman"/>
          <w:sz w:val="24"/>
          <w:szCs w:val="24"/>
        </w:rPr>
        <w:t xml:space="preserve">, &amp; </w:t>
      </w:r>
      <w:proofErr w:type="spellStart"/>
      <w:r w:rsidR="00174B85" w:rsidRPr="00174B85">
        <w:rPr>
          <w:rFonts w:ascii="Times New Roman" w:hAnsi="Times New Roman" w:cs="Times New Roman"/>
          <w:sz w:val="24"/>
          <w:szCs w:val="24"/>
        </w:rPr>
        <w:t>Nosil</w:t>
      </w:r>
      <w:proofErr w:type="spellEnd"/>
      <w:r w:rsidR="00174B85" w:rsidRPr="00174B85">
        <w:rPr>
          <w:rFonts w:ascii="Times New Roman" w:hAnsi="Times New Roman" w:cs="Times New Roman"/>
          <w:sz w:val="24"/>
          <w:szCs w:val="24"/>
        </w:rPr>
        <w:t>, 2022</w:t>
      </w:r>
      <w:r w:rsidR="00174B85">
        <w:rPr>
          <w:rFonts w:ascii="Times New Roman" w:hAnsi="Times New Roman" w:cs="Times New Roman"/>
          <w:sz w:val="24"/>
          <w:szCs w:val="24"/>
        </w:rPr>
        <w:t xml:space="preserve">;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proofErr w:type="spellStart"/>
      <w:r w:rsidR="00952E2D" w:rsidRPr="00952E2D">
        <w:rPr>
          <w:rFonts w:ascii="Times New Roman" w:hAnsi="Times New Roman" w:cs="Times New Roman"/>
          <w:sz w:val="24"/>
          <w:szCs w:val="24"/>
        </w:rPr>
        <w:t>Vicens</w:t>
      </w:r>
      <w:proofErr w:type="spellEnd"/>
      <w:r w:rsidR="00952E2D" w:rsidRPr="00952E2D">
        <w:rPr>
          <w:rFonts w:ascii="Times New Roman" w:hAnsi="Times New Roman" w:cs="Times New Roman"/>
          <w:sz w:val="24"/>
          <w:szCs w:val="24"/>
        </w:rPr>
        <w:t>,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lastRenderedPageBreak/>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3D" w:rsidRDefault="003C483D" w:rsidP="00F42CEA">
      <w:pPr>
        <w:spacing w:after="0" w:line="240" w:lineRule="auto"/>
      </w:pPr>
      <w:r>
        <w:separator/>
      </w:r>
    </w:p>
  </w:endnote>
  <w:endnote w:type="continuationSeparator" w:id="0">
    <w:p w:rsidR="003C483D" w:rsidRDefault="003C483D"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3D" w:rsidRDefault="003C483D" w:rsidP="00F42CEA">
      <w:pPr>
        <w:spacing w:after="0" w:line="240" w:lineRule="auto"/>
      </w:pPr>
      <w:r>
        <w:separator/>
      </w:r>
    </w:p>
  </w:footnote>
  <w:footnote w:type="continuationSeparator" w:id="0">
    <w:p w:rsidR="003C483D" w:rsidRDefault="003C483D"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AB1FE3">
          <w:rPr>
            <w:noProof/>
          </w:rPr>
          <w:t>33</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3C483D"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25B6"/>
    <w:rsid w:val="00943581"/>
    <w:rsid w:val="009436CF"/>
    <w:rsid w:val="0094396D"/>
    <w:rsid w:val="00943DEA"/>
    <w:rsid w:val="00944F8E"/>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1FE3"/>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9DA"/>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57</TotalTime>
  <Pages>1</Pages>
  <Words>7503</Words>
  <Characters>42772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2023-07-28T01:19:00Z</dcterms:created>
  <dcterms:modified xsi:type="dcterms:W3CDTF">2023-07-29T17:09:00Z</dcterms:modified>
</cp:coreProperties>
</file>