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AD1" w:rsidRDefault="00A82986" w:rsidP="00A82986">
      <w:pPr>
        <w:spacing w:line="360" w:lineRule="auto"/>
        <w:contextualSpacing/>
        <w:jc w:val="center"/>
        <w:rPr>
          <w:b/>
          <w:sz w:val="36"/>
          <w:szCs w:val="36"/>
        </w:rPr>
      </w:pPr>
      <w:r>
        <w:rPr>
          <w:b/>
          <w:sz w:val="36"/>
          <w:szCs w:val="36"/>
        </w:rPr>
        <w:t>Wave-Particle Duality</w:t>
      </w:r>
      <w:r w:rsidR="00DB4890" w:rsidRPr="00DB4890">
        <w:rPr>
          <w:b/>
          <w:sz w:val="36"/>
          <w:szCs w:val="36"/>
        </w:rPr>
        <w:t>: A New Look from First Principles</w:t>
      </w:r>
    </w:p>
    <w:p w:rsidR="003F7DC9" w:rsidRDefault="003F7DC9" w:rsidP="0001711D">
      <w:pPr>
        <w:contextualSpacing/>
        <w:jc w:val="center"/>
        <w:rPr>
          <w:b/>
          <w:sz w:val="36"/>
          <w:szCs w:val="36"/>
        </w:rPr>
      </w:pPr>
    </w:p>
    <w:p w:rsidR="00A82986" w:rsidRDefault="00A82986" w:rsidP="0001711D">
      <w:pPr>
        <w:contextualSpacing/>
        <w:jc w:val="center"/>
        <w:rPr>
          <w:b/>
          <w:sz w:val="36"/>
          <w:szCs w:val="36"/>
        </w:rPr>
      </w:pPr>
    </w:p>
    <w:p w:rsidR="00890BC8" w:rsidRDefault="00464AD1" w:rsidP="00206CB1">
      <w:pPr>
        <w:spacing w:line="276" w:lineRule="auto"/>
        <w:contextualSpacing/>
        <w:jc w:val="center"/>
        <w:rPr>
          <w:b/>
          <w:sz w:val="36"/>
          <w:szCs w:val="36"/>
        </w:rPr>
      </w:pPr>
      <w:r>
        <w:rPr>
          <w:b/>
          <w:sz w:val="36"/>
          <w:szCs w:val="36"/>
        </w:rPr>
        <w:t>Paul A. Klevgard</w:t>
      </w:r>
      <w:r w:rsidR="000B1C5F">
        <w:rPr>
          <w:b/>
          <w:sz w:val="36"/>
          <w:szCs w:val="36"/>
        </w:rPr>
        <w:t xml:space="preserve">, </w:t>
      </w:r>
      <w:r w:rsidR="000B1C5F" w:rsidRPr="000B1C5F">
        <w:rPr>
          <w:b/>
          <w:sz w:val="32"/>
          <w:szCs w:val="32"/>
        </w:rPr>
        <w:t>Ph.D.</w:t>
      </w:r>
    </w:p>
    <w:p w:rsidR="00206CB1" w:rsidRDefault="00206CB1" w:rsidP="00206CB1">
      <w:pPr>
        <w:spacing w:line="276" w:lineRule="auto"/>
        <w:contextualSpacing/>
        <w:jc w:val="center"/>
        <w:rPr>
          <w:b/>
          <w:sz w:val="28"/>
          <w:szCs w:val="28"/>
        </w:rPr>
      </w:pPr>
      <w:r w:rsidRPr="00206CB1">
        <w:rPr>
          <w:b/>
          <w:sz w:val="28"/>
          <w:szCs w:val="28"/>
        </w:rPr>
        <w:t>Sandia National Laboratory, Ret.</w:t>
      </w:r>
    </w:p>
    <w:p w:rsidR="00077EF4" w:rsidRPr="00077EF4" w:rsidRDefault="00077EF4" w:rsidP="00206CB1">
      <w:pPr>
        <w:spacing w:line="276" w:lineRule="auto"/>
        <w:contextualSpacing/>
        <w:jc w:val="center"/>
        <w:rPr>
          <w:b/>
        </w:rPr>
      </w:pPr>
      <w:r w:rsidRPr="00077EF4">
        <w:rPr>
          <w:b/>
        </w:rPr>
        <w:t>pklevgard@gmail.com</w:t>
      </w:r>
    </w:p>
    <w:p w:rsidR="00464AD1" w:rsidRPr="003520C0" w:rsidRDefault="00464AD1" w:rsidP="0001711D">
      <w:pPr>
        <w:contextualSpacing/>
        <w:jc w:val="center"/>
        <w:rPr>
          <w:b/>
          <w:sz w:val="36"/>
          <w:szCs w:val="36"/>
        </w:rPr>
      </w:pPr>
    </w:p>
    <w:p w:rsidR="00995E35" w:rsidRDefault="00995E35" w:rsidP="0094761C">
      <w:pPr>
        <w:contextualSpacing/>
        <w:jc w:val="center"/>
      </w:pPr>
    </w:p>
    <w:p w:rsidR="0076799D" w:rsidRDefault="0094761C" w:rsidP="0094761C">
      <w:pPr>
        <w:contextualSpacing/>
        <w:jc w:val="center"/>
      </w:pPr>
      <w:r>
        <w:t>* * * * * * * * * * * * * * * * * * * * * * * * * * * * * * * * * * * * * * * * * * *</w:t>
      </w:r>
    </w:p>
    <w:p w:rsidR="0076799D" w:rsidRDefault="0076799D" w:rsidP="00DB4890">
      <w:pPr>
        <w:ind w:firstLine="0"/>
        <w:contextualSpacing/>
      </w:pPr>
    </w:p>
    <w:p w:rsidR="00995E35" w:rsidRDefault="00995E35" w:rsidP="0001711D">
      <w:pPr>
        <w:contextualSpacing/>
        <w:jc w:val="center"/>
        <w:rPr>
          <w:b/>
        </w:rPr>
      </w:pPr>
      <w:r w:rsidRPr="00995E35">
        <w:rPr>
          <w:b/>
        </w:rPr>
        <w:t>Abstract</w:t>
      </w:r>
    </w:p>
    <w:p w:rsidR="00995E35" w:rsidRDefault="00995E35" w:rsidP="0001711D">
      <w:pPr>
        <w:contextualSpacing/>
      </w:pPr>
    </w:p>
    <w:p w:rsidR="000D56AF" w:rsidRDefault="008122D1" w:rsidP="00DB4890">
      <w:pPr>
        <w:spacing w:line="276" w:lineRule="auto"/>
        <w:ind w:left="720" w:firstLine="0"/>
        <w:contextualSpacing/>
        <w:jc w:val="both"/>
      </w:pPr>
      <w:r>
        <w:t xml:space="preserve">Part </w:t>
      </w:r>
      <w:r w:rsidRPr="000D56AF">
        <w:rPr>
          <w:rFonts w:ascii="Verdana" w:hAnsi="Verdana"/>
          <w:sz w:val="20"/>
          <w:szCs w:val="20"/>
        </w:rPr>
        <w:t>I</w:t>
      </w:r>
      <w:r>
        <w:t xml:space="preserve"> looks at duality for the photon; Part </w:t>
      </w:r>
      <w:r w:rsidRPr="000D56AF">
        <w:rPr>
          <w:rFonts w:ascii="Verdana" w:hAnsi="Verdana"/>
          <w:sz w:val="20"/>
          <w:szCs w:val="20"/>
        </w:rPr>
        <w:t>II</w:t>
      </w:r>
      <w:r>
        <w:t xml:space="preserve"> does the same for the electron. The </w:t>
      </w:r>
      <w:r w:rsidR="000D56AF">
        <w:t xml:space="preserve">traditional </w:t>
      </w:r>
      <w:r>
        <w:t xml:space="preserve">division of kinetic energy between radiation (E = </w:t>
      </w:r>
      <w:proofErr w:type="spellStart"/>
      <w:r w:rsidR="000D56AF">
        <w:rPr>
          <w:i/>
        </w:rPr>
        <w:t>hf</w:t>
      </w:r>
      <w:proofErr w:type="spellEnd"/>
      <w:r w:rsidR="000D56AF">
        <w:t xml:space="preserve">) and matter-in-motion (E </w:t>
      </w:r>
      <w:r w:rsidR="000D56AF" w:rsidRPr="000D56AF">
        <w:t xml:space="preserve">= </w:t>
      </w:r>
      <w:r w:rsidR="000D56AF" w:rsidRPr="000D56AF">
        <w:rPr>
          <w:vertAlign w:val="superscript"/>
        </w:rPr>
        <w:t>1</w:t>
      </w:r>
      <w:r w:rsidR="000D56AF" w:rsidRPr="000D56AF">
        <w:t>/</w:t>
      </w:r>
      <w:r w:rsidR="000D56AF" w:rsidRPr="000D56AF">
        <w:rPr>
          <w:vertAlign w:val="subscript"/>
        </w:rPr>
        <w:t xml:space="preserve">2 </w:t>
      </w:r>
      <w:r w:rsidR="000D56AF" w:rsidRPr="000D56AF">
        <w:t>mv</w:t>
      </w:r>
      <w:r w:rsidR="000D56AF" w:rsidRPr="000D56AF">
        <w:rPr>
          <w:vertAlign w:val="superscript"/>
        </w:rPr>
        <w:t>2</w:t>
      </w:r>
      <w:r w:rsidR="000D56AF">
        <w:t>) is reexamined permitting new insights into duality.</w:t>
      </w:r>
    </w:p>
    <w:p w:rsidR="00DB4890" w:rsidRPr="000D56AF" w:rsidRDefault="00DB4890" w:rsidP="00DB4890">
      <w:pPr>
        <w:spacing w:line="276" w:lineRule="auto"/>
        <w:ind w:left="720" w:firstLine="0"/>
        <w:contextualSpacing/>
        <w:jc w:val="both"/>
      </w:pPr>
    </w:p>
    <w:p w:rsidR="004E7D46" w:rsidRDefault="00700929" w:rsidP="00367199">
      <w:pPr>
        <w:spacing w:line="276" w:lineRule="auto"/>
        <w:ind w:left="720" w:firstLine="0"/>
        <w:contextualSpacing/>
        <w:jc w:val="both"/>
      </w:pPr>
      <w:r>
        <w:t>A</w:t>
      </w:r>
      <w:r w:rsidR="00E90FF7">
        <w:t>n</w:t>
      </w:r>
      <w:r>
        <w:t xml:space="preserve"> in-flight photon</w:t>
      </w:r>
      <w:r w:rsidR="00E90FF7">
        <w:t xml:space="preserve"> dis</w:t>
      </w:r>
      <w:r w:rsidR="0081157B">
        <w:t>play</w:t>
      </w:r>
      <w:r>
        <w:t>s</w:t>
      </w:r>
      <w:r w:rsidR="00DD19A7">
        <w:t xml:space="preserve"> wave characteristics. Such a</w:t>
      </w:r>
      <w:r w:rsidR="0081157B">
        <w:t xml:space="preserve"> photon can</w:t>
      </w:r>
      <w:r w:rsidR="00F35B3E">
        <w:t xml:space="preserve"> interfere</w:t>
      </w:r>
      <w:r w:rsidR="0081157B">
        <w:t xml:space="preserve"> with itself</w:t>
      </w:r>
      <w:r w:rsidR="00F35B3E">
        <w:t xml:space="preserve"> </w:t>
      </w:r>
      <w:r w:rsidR="0081157B">
        <w:t xml:space="preserve">and take all available </w:t>
      </w:r>
      <w:r w:rsidR="00CD6758">
        <w:t xml:space="preserve">space </w:t>
      </w:r>
      <w:r w:rsidR="0081157B">
        <w:t>paths</w:t>
      </w:r>
      <w:r w:rsidR="00DD19A7">
        <w:t xml:space="preserve"> </w:t>
      </w:r>
      <w:r w:rsidR="008B5422">
        <w:t>as a</w:t>
      </w:r>
      <w:r w:rsidR="0081157B">
        <w:t xml:space="preserve"> wave. In addition, photons pass through one another like waves</w:t>
      </w:r>
      <w:r w:rsidR="00DD19A7">
        <w:t xml:space="preserve"> whereas particles impact each other</w:t>
      </w:r>
      <w:r w:rsidR="0081157B">
        <w:t>. It is only when the photon terminates on a material object and gives up its energy</w:t>
      </w:r>
      <w:r w:rsidR="00DD19A7">
        <w:t xml:space="preserve"> – and ceases to be a photon –</w:t>
      </w:r>
      <w:r w:rsidR="0081157B">
        <w:t xml:space="preserve"> that particle characteristics appear</w:t>
      </w:r>
      <w:r w:rsidR="00F331D0">
        <w:t xml:space="preserve">, </w:t>
      </w:r>
      <w:r>
        <w:t>namely</w:t>
      </w:r>
      <w:r w:rsidR="007E50F2">
        <w:t>: 1)</w:t>
      </w:r>
      <w:r w:rsidR="008B5422">
        <w:t xml:space="preserve"> the photon</w:t>
      </w:r>
      <w:r w:rsidR="0081157B">
        <w:t xml:space="preserve"> is finally space located</w:t>
      </w:r>
      <w:r w:rsidR="0015331B">
        <w:t>;</w:t>
      </w:r>
      <w:r w:rsidR="0081157B">
        <w:t xml:space="preserve"> and</w:t>
      </w:r>
      <w:r w:rsidR="007E50F2">
        <w:t xml:space="preserve"> 2)</w:t>
      </w:r>
      <w:r w:rsidR="00DF4664">
        <w:t xml:space="preserve"> oscillation ceases</w:t>
      </w:r>
      <w:r w:rsidR="0081157B">
        <w:t>.</w:t>
      </w:r>
      <w:r w:rsidR="0076799D">
        <w:t xml:space="preserve"> This suggests that the photon’s wave and particle nature </w:t>
      </w:r>
      <w:r w:rsidR="0076799D" w:rsidRPr="003720DD">
        <w:rPr>
          <w:u w:val="single"/>
        </w:rPr>
        <w:t>do no</w:t>
      </w:r>
      <w:r w:rsidR="003720DD" w:rsidRPr="003720DD">
        <w:rPr>
          <w:u w:val="single"/>
        </w:rPr>
        <w:t>t</w:t>
      </w:r>
      <w:r w:rsidR="0076799D">
        <w:t xml:space="preserve"> overlap.</w:t>
      </w:r>
      <w:r w:rsidR="00CD6758">
        <w:t xml:space="preserve"> </w:t>
      </w:r>
      <w:r w:rsidR="004E7D46">
        <w:t xml:space="preserve">Understanding photon </w:t>
      </w:r>
      <w:r w:rsidR="003B4753">
        <w:t>termination</w:t>
      </w:r>
      <w:r w:rsidR="004E7D46">
        <w:t xml:space="preserve"> as a release of mass st</w:t>
      </w:r>
      <w:r w:rsidR="003B4753">
        <w:t xml:space="preserve">ored, rather than particle impact, permits a better understanding of </w:t>
      </w:r>
      <w:r w:rsidR="00606115">
        <w:t xml:space="preserve">presumed </w:t>
      </w:r>
      <w:r w:rsidR="003B4753">
        <w:t>wave-particle duality</w:t>
      </w:r>
      <w:r w:rsidR="00B33D35">
        <w:t xml:space="preserve"> for the photon</w:t>
      </w:r>
      <w:r w:rsidR="003B4753">
        <w:t>.</w:t>
      </w:r>
    </w:p>
    <w:p w:rsidR="008612FC" w:rsidRDefault="008612FC" w:rsidP="008612FC">
      <w:pPr>
        <w:ind w:firstLine="0"/>
        <w:contextualSpacing/>
      </w:pPr>
    </w:p>
    <w:p w:rsidR="008612FC" w:rsidRDefault="008612FC" w:rsidP="0062492B">
      <w:pPr>
        <w:spacing w:line="276" w:lineRule="auto"/>
        <w:ind w:firstLine="0"/>
        <w:contextualSpacing/>
      </w:pPr>
      <w:r>
        <w:t>Keywords:</w:t>
      </w:r>
      <w:r>
        <w:tab/>
        <w:t xml:space="preserve">wave-particle duality, double slit, delayed choice, </w:t>
      </w:r>
      <w:r w:rsidR="00137F1F">
        <w:t xml:space="preserve">photon, radiation, de Broglie, </w:t>
      </w:r>
      <w:r w:rsidR="00137F1F" w:rsidRPr="00137F1F">
        <w:t>Mach–</w:t>
      </w:r>
      <w:proofErr w:type="spellStart"/>
      <w:r w:rsidR="00137F1F" w:rsidRPr="00137F1F">
        <w:t>Zehnder</w:t>
      </w:r>
      <w:proofErr w:type="spellEnd"/>
      <w:r w:rsidR="00137F1F" w:rsidRPr="00137F1F">
        <w:t xml:space="preserve"> interferometer</w:t>
      </w:r>
    </w:p>
    <w:p w:rsidR="00995E35" w:rsidRDefault="00995E35" w:rsidP="0062492B">
      <w:pPr>
        <w:spacing w:line="360" w:lineRule="auto"/>
        <w:contextualSpacing/>
      </w:pPr>
    </w:p>
    <w:p w:rsidR="00DB4890" w:rsidRDefault="00DB4890" w:rsidP="00DB4890">
      <w:pPr>
        <w:spacing w:line="360" w:lineRule="auto"/>
        <w:contextualSpacing/>
        <w:jc w:val="center"/>
        <w:rPr>
          <w:b/>
          <w:sz w:val="28"/>
          <w:szCs w:val="28"/>
        </w:rPr>
      </w:pPr>
      <w:r w:rsidRPr="00DB4890">
        <w:rPr>
          <w:b/>
          <w:sz w:val="28"/>
          <w:szCs w:val="28"/>
        </w:rPr>
        <w:t xml:space="preserve">Part </w:t>
      </w:r>
      <w:r w:rsidRPr="00DB4890">
        <w:rPr>
          <w:rFonts w:ascii="Verdana" w:hAnsi="Verdana"/>
          <w:b/>
        </w:rPr>
        <w:t>I</w:t>
      </w:r>
      <w:r w:rsidRPr="00DB4890">
        <w:rPr>
          <w:b/>
          <w:sz w:val="28"/>
          <w:szCs w:val="28"/>
        </w:rPr>
        <w:t xml:space="preserve"> – Wave-Particle Duality for Photons</w:t>
      </w:r>
    </w:p>
    <w:p w:rsidR="00DB4890" w:rsidRPr="00DB4890" w:rsidRDefault="00DB4890" w:rsidP="00DB4890">
      <w:pPr>
        <w:spacing w:line="360" w:lineRule="auto"/>
        <w:contextualSpacing/>
        <w:jc w:val="center"/>
        <w:rPr>
          <w:b/>
          <w:sz w:val="28"/>
          <w:szCs w:val="28"/>
        </w:rPr>
      </w:pPr>
    </w:p>
    <w:p w:rsidR="00995E35" w:rsidRDefault="00995E35" w:rsidP="0062492B">
      <w:pPr>
        <w:spacing w:line="360" w:lineRule="auto"/>
        <w:ind w:firstLine="0"/>
        <w:contextualSpacing/>
        <w:rPr>
          <w:b/>
        </w:rPr>
      </w:pPr>
      <w:r w:rsidRPr="00995E35">
        <w:rPr>
          <w:b/>
        </w:rPr>
        <w:t>1.0</w:t>
      </w:r>
      <w:r w:rsidRPr="00995E35">
        <w:rPr>
          <w:b/>
        </w:rPr>
        <w:tab/>
        <w:t>Introduction –</w:t>
      </w:r>
    </w:p>
    <w:p w:rsidR="00BA157A" w:rsidRDefault="00BA157A" w:rsidP="00DF7C4B">
      <w:pPr>
        <w:spacing w:line="360" w:lineRule="auto"/>
        <w:ind w:firstLine="0"/>
        <w:contextualSpacing/>
      </w:pPr>
    </w:p>
    <w:p w:rsidR="00F8102B" w:rsidRDefault="00DF7C4B" w:rsidP="00DF7C4B">
      <w:pPr>
        <w:spacing w:line="360" w:lineRule="auto"/>
        <w:ind w:firstLine="0"/>
        <w:contextualSpacing/>
      </w:pPr>
      <w:r>
        <w:tab/>
        <w:t xml:space="preserve">Tackling the mystery of </w:t>
      </w:r>
      <w:r w:rsidR="00F5463D">
        <w:t xml:space="preserve">wave-particle duality </w:t>
      </w:r>
      <w:r w:rsidR="004B459F">
        <w:t>head-</w:t>
      </w:r>
      <w:r w:rsidR="00F5463D">
        <w:t>on is inadvisable. Most thinkers choose this route and wind up applying various models and explanations drawn from classical physics and common experience</w:t>
      </w:r>
      <w:r w:rsidR="00B75DEA">
        <w:t>; none are very convincing</w:t>
      </w:r>
      <w:r w:rsidR="00F5463D">
        <w:t>.</w:t>
      </w:r>
      <w:r w:rsidR="00B75DEA">
        <w:t xml:space="preserve"> It should be more </w:t>
      </w:r>
      <w:r w:rsidR="006B1A72">
        <w:t>advantageous</w:t>
      </w:r>
      <w:r w:rsidR="00B75DEA">
        <w:t xml:space="preserve"> to first list all the characteristics and attributes of the photon before </w:t>
      </w:r>
      <w:r w:rsidR="00DC0A19">
        <w:t xml:space="preserve">deciding how it behaves in a double slit. The problem with that </w:t>
      </w:r>
      <w:r w:rsidR="00DC0A19">
        <w:lastRenderedPageBreak/>
        <w:t>approach is that we know so very little about the photon. Fortunately, photons are entities, or at least we think they are. If we can enumerate the main attributes of entities</w:t>
      </w:r>
      <w:r w:rsidR="00CC5CB9">
        <w:t xml:space="preserve"> in general</w:t>
      </w:r>
      <w:r w:rsidR="00DC0A19">
        <w:t>, this might tell us something about the photon</w:t>
      </w:r>
      <w:r w:rsidR="00FD772C">
        <w:t>’s</w:t>
      </w:r>
      <w:r w:rsidR="00DC0A19">
        <w:t xml:space="preserve"> behavior</w:t>
      </w:r>
      <w:r w:rsidR="00FD772C">
        <w:t xml:space="preserve"> in the double slit</w:t>
      </w:r>
      <w:r w:rsidR="00DC0A19">
        <w:t xml:space="preserve">. So we begin with a generalized look at those entities which constitute the subject matter of physics. </w:t>
      </w:r>
      <w:r w:rsidR="003E7AC7">
        <w:t xml:space="preserve"> </w:t>
      </w:r>
    </w:p>
    <w:p w:rsidR="00CC5CB9" w:rsidRDefault="00921ECD" w:rsidP="0023666A">
      <w:pPr>
        <w:spacing w:line="360" w:lineRule="auto"/>
        <w:ind w:firstLine="720"/>
        <w:contextualSpacing/>
      </w:pPr>
      <w:r>
        <w:t>Ontology is the traditional study of things that exist</w:t>
      </w:r>
      <w:r w:rsidR="003E7AC7">
        <w:t xml:space="preserve"> as entities</w:t>
      </w:r>
      <w:r>
        <w:t>. Ontology in these pages will</w:t>
      </w:r>
      <w:r w:rsidR="00F8102B">
        <w:t xml:space="preserve"> be</w:t>
      </w:r>
      <w:r>
        <w:t xml:space="preserve"> narrowed to focus only on </w:t>
      </w:r>
      <w:r w:rsidR="00F87091">
        <w:t>entities</w:t>
      </w:r>
      <w:r>
        <w:t xml:space="preserve"> of interest to a physicist; and it will be broadened to include </w:t>
      </w:r>
      <w:r w:rsidR="00F87091">
        <w:t>entities</w:t>
      </w:r>
      <w:r w:rsidR="00F8102B">
        <w:t xml:space="preserve"> that occur, </w:t>
      </w:r>
      <w:r w:rsidR="00F87091">
        <w:t>based on</w:t>
      </w:r>
      <w:r w:rsidR="00F8102B">
        <w:t xml:space="preserve"> energy, as well as </w:t>
      </w:r>
      <w:r w:rsidR="00A679A8">
        <w:t>entities</w:t>
      </w:r>
      <w:r w:rsidR="00F8102B">
        <w:t xml:space="preserve"> that exist</w:t>
      </w:r>
      <w:r w:rsidR="00F87091">
        <w:t>, based on</w:t>
      </w:r>
      <w:r w:rsidR="00F8102B">
        <w:t xml:space="preserve"> matter. </w:t>
      </w:r>
      <w:r w:rsidR="00FD772C">
        <w:t>W</w:t>
      </w:r>
      <w:r w:rsidR="00F87091" w:rsidRPr="00F87091">
        <w:t>ithin physics we can hardly exclude energy as an equal partner with matter.</w:t>
      </w:r>
      <w:r w:rsidR="00FD772C">
        <w:t xml:space="preserve"> </w:t>
      </w:r>
    </w:p>
    <w:p w:rsidR="0023666A" w:rsidRDefault="003E7AC7" w:rsidP="00F8102B">
      <w:pPr>
        <w:spacing w:line="360" w:lineRule="auto"/>
        <w:ind w:firstLine="720"/>
        <w:contextualSpacing/>
      </w:pPr>
      <w:r>
        <w:t>W</w:t>
      </w:r>
      <w:r w:rsidR="0023666A">
        <w:t>hile some</w:t>
      </w:r>
      <w:r>
        <w:t xml:space="preserve"> entities exist (particle) and</w:t>
      </w:r>
      <w:r w:rsidR="0023666A">
        <w:t xml:space="preserve"> some</w:t>
      </w:r>
      <w:r w:rsidR="00F87091">
        <w:t xml:space="preserve"> occur (photon)</w:t>
      </w:r>
      <w:r w:rsidR="0023666A">
        <w:t xml:space="preserve">, they have a number of features in common if we compare them at a more abstract (ontological) level. For example, both particle and photon are quantized and </w:t>
      </w:r>
      <w:r w:rsidR="00872FFD">
        <w:t xml:space="preserve">both </w:t>
      </w:r>
      <w:r w:rsidR="0023666A">
        <w:t>obey a conservation law</w:t>
      </w:r>
      <w:r w:rsidR="00F87091">
        <w:t>.</w:t>
      </w:r>
      <w:r w:rsidR="0023666A">
        <w:t xml:space="preserve"> This method of comparing very different quanta</w:t>
      </w:r>
      <w:r w:rsidR="006B1A72">
        <w:t xml:space="preserve"> for generalized attributes</w:t>
      </w:r>
      <w:r w:rsidR="0023666A">
        <w:t xml:space="preserve"> is not new; Einstein used it to great effect between 1905 and 1925.</w:t>
      </w:r>
      <w:r w:rsidR="006F7A6F">
        <w:rPr>
          <w:rStyle w:val="FootnoteReference"/>
        </w:rPr>
        <w:footnoteReference w:id="1"/>
      </w:r>
    </w:p>
    <w:p w:rsidR="003E7AC7" w:rsidRDefault="0023666A" w:rsidP="00F8102B">
      <w:pPr>
        <w:spacing w:line="360" w:lineRule="auto"/>
        <w:ind w:firstLine="720"/>
        <w:contextualSpacing/>
      </w:pPr>
      <w:r>
        <w:t>We shall see that entities within physics</w:t>
      </w:r>
      <w:r w:rsidR="003E7AC7">
        <w:t xml:space="preserve"> may be “pure” or </w:t>
      </w:r>
      <w:r w:rsidR="00F87091">
        <w:t xml:space="preserve">they may be </w:t>
      </w:r>
      <w:r w:rsidR="003E7AC7">
        <w:t>blended (mixed)</w:t>
      </w:r>
      <w:r w:rsidR="00F87091">
        <w:t xml:space="preserve"> and</w:t>
      </w:r>
      <w:r w:rsidR="00CF44A3">
        <w:t xml:space="preserve"> all of them store their opposite. </w:t>
      </w:r>
      <w:r w:rsidR="00F87091">
        <w:t xml:space="preserve">Storage is what gives entities their unusual properties; properties that </w:t>
      </w:r>
      <w:r w:rsidR="00872FFD">
        <w:t>may be</w:t>
      </w:r>
      <w:r w:rsidR="00F87091">
        <w:t xml:space="preserve"> familiar to us for existing entities but</w:t>
      </w:r>
      <w:r w:rsidR="004B459F">
        <w:t xml:space="preserve"> are</w:t>
      </w:r>
      <w:r w:rsidR="00F87091">
        <w:t xml:space="preserve"> much less familiar to us for occurring entities.</w:t>
      </w:r>
    </w:p>
    <w:p w:rsidR="003E7AC7" w:rsidRDefault="003E7AC7" w:rsidP="00FD772C">
      <w:pPr>
        <w:spacing w:line="360" w:lineRule="auto"/>
        <w:ind w:firstLine="0"/>
        <w:contextualSpacing/>
      </w:pPr>
    </w:p>
    <w:p w:rsidR="00FD772C" w:rsidRPr="00FD772C" w:rsidRDefault="00FD772C" w:rsidP="00FD772C">
      <w:pPr>
        <w:spacing w:line="360" w:lineRule="auto"/>
        <w:ind w:firstLine="0"/>
        <w:contextualSpacing/>
        <w:rPr>
          <w:b/>
        </w:rPr>
      </w:pPr>
      <w:r w:rsidRPr="00FD772C">
        <w:rPr>
          <w:b/>
        </w:rPr>
        <w:t>1.1</w:t>
      </w:r>
      <w:r w:rsidRPr="00FD772C">
        <w:rPr>
          <w:b/>
        </w:rPr>
        <w:tab/>
        <w:t>Pure Entities –</w:t>
      </w:r>
    </w:p>
    <w:p w:rsidR="00DC0A19" w:rsidRDefault="00DC0A19" w:rsidP="00DF7C4B">
      <w:pPr>
        <w:spacing w:line="360" w:lineRule="auto"/>
        <w:ind w:firstLine="0"/>
        <w:contextualSpacing/>
      </w:pPr>
    </w:p>
    <w:p w:rsidR="00D94E7C" w:rsidRDefault="00290675" w:rsidP="0062492B">
      <w:pPr>
        <w:spacing w:line="360" w:lineRule="auto"/>
        <w:contextualSpacing/>
      </w:pPr>
      <w:r>
        <w:tab/>
      </w:r>
      <w:r w:rsidR="00361B11">
        <w:t xml:space="preserve">Matter in motion </w:t>
      </w:r>
      <w:r w:rsidR="009B0B72">
        <w:t>combines rest mass with the kinetic energy</w:t>
      </w:r>
      <w:r w:rsidR="008E7EBB">
        <w:t xml:space="preserve"> </w:t>
      </w:r>
      <w:r w:rsidR="000752C8">
        <w:t>associated with</w:t>
      </w:r>
      <w:r w:rsidR="008E7EBB">
        <w:t xml:space="preserve"> </w:t>
      </w:r>
      <w:r w:rsidR="00026A1E">
        <w:t>movement</w:t>
      </w:r>
      <w:r w:rsidR="008E7EBB">
        <w:t xml:space="preserve">. It is a “mixed” or hybrid entity because it features both rest mass and energy. </w:t>
      </w:r>
      <w:r w:rsidR="00D94E7C">
        <w:t>But mass can exist without (kinetic) energy and energy (as radiation) can occur without (rest) mass.</w:t>
      </w:r>
    </w:p>
    <w:p w:rsidR="00A679A8" w:rsidRDefault="008E7EBB" w:rsidP="00A679A8">
      <w:pPr>
        <w:spacing w:line="360" w:lineRule="auto"/>
        <w:ind w:firstLine="720"/>
        <w:contextualSpacing/>
      </w:pPr>
      <w:r>
        <w:t>Matter in motion</w:t>
      </w:r>
      <w:r w:rsidR="009B0B72">
        <w:t xml:space="preserve"> </w:t>
      </w:r>
      <w:r w:rsidR="00361B11">
        <w:t>is bracketed by two extremes. At the low end you have stationary</w:t>
      </w:r>
      <w:r w:rsidR="009B0B72">
        <w:t>, inertial</w:t>
      </w:r>
      <w:r w:rsidR="00361B11">
        <w:t xml:space="preserve"> matter with zero velocity; at the high end you have electromagnetic (EM) radiation </w:t>
      </w:r>
      <w:r w:rsidR="009B0B72">
        <w:t xml:space="preserve">proceeding at the speed of light, a </w:t>
      </w:r>
      <w:r w:rsidR="000752C8">
        <w:t>speed</w:t>
      </w:r>
      <w:r w:rsidR="009B0B72">
        <w:t xml:space="preserve"> matter can never reach. The low end has rest mass with no kinetic energy; the high end has kinetic energy (radiation) with no rest mass. </w:t>
      </w:r>
      <w:r>
        <w:t>Since they do not combine mass with energy, the two extremes</w:t>
      </w:r>
      <w:r w:rsidR="001E2016">
        <w:t xml:space="preserve"> – a stationary particle and a photon </w:t>
      </w:r>
      <w:r w:rsidR="00890BC8">
        <w:t>– may</w:t>
      </w:r>
      <w:r>
        <w:t xml:space="preserve"> be described as “pure” entities. </w:t>
      </w:r>
      <w:r w:rsidR="004B459F">
        <w:t xml:space="preserve">Once a particle acquires </w:t>
      </w:r>
      <w:r w:rsidR="00B33D35">
        <w:t xml:space="preserve">energy </w:t>
      </w:r>
      <w:r w:rsidR="004B459F">
        <w:t>(</w:t>
      </w:r>
      <w:r w:rsidR="00B33D35">
        <w:t>of motion</w:t>
      </w:r>
      <w:r w:rsidR="004B459F">
        <w:t>)</w:t>
      </w:r>
      <w:r w:rsidR="00B33D35">
        <w:t xml:space="preserve"> it becomes a mixed entity</w:t>
      </w:r>
      <w:r w:rsidR="004B459F">
        <w:t xml:space="preserve">; if a photon could acquire (rest) mass it </w:t>
      </w:r>
      <w:r w:rsidR="00872FFD">
        <w:t xml:space="preserve">too </w:t>
      </w:r>
      <w:r w:rsidR="004B459F">
        <w:t>would become a mixed entity</w:t>
      </w:r>
      <w:r w:rsidR="00B33D35">
        <w:t>.</w:t>
      </w:r>
    </w:p>
    <w:p w:rsidR="00172AC6" w:rsidRDefault="00A679A8" w:rsidP="00172AC6">
      <w:pPr>
        <w:spacing w:line="360" w:lineRule="auto"/>
        <w:ind w:firstLine="720"/>
        <w:contextualSpacing/>
      </w:pPr>
      <w:r>
        <w:lastRenderedPageBreak/>
        <w:t xml:space="preserve">Since both particle and photon are entities, </w:t>
      </w:r>
      <w:r w:rsidR="006E56DE">
        <w:t>we must define entity so that it is neutral between matter and radiation</w:t>
      </w:r>
      <w:r w:rsidR="0016449B">
        <w:t>, between mass and energy</w:t>
      </w:r>
      <w:r>
        <w:t xml:space="preserve">, between existence and occurrence (and </w:t>
      </w:r>
      <w:r w:rsidR="002E1367">
        <w:t>between space and time)</w:t>
      </w:r>
      <w:r w:rsidR="006E56DE">
        <w:t>.</w:t>
      </w:r>
      <w:r>
        <w:t xml:space="preserve"> We may </w:t>
      </w:r>
      <w:r w:rsidR="004B459F">
        <w:t>start with</w:t>
      </w:r>
      <w:r>
        <w:t xml:space="preserve"> a list of </w:t>
      </w:r>
      <w:r w:rsidR="00450D17">
        <w:t>attributes common to entities within physics.</w:t>
      </w:r>
    </w:p>
    <w:p w:rsidR="00A679A8" w:rsidRDefault="00A679A8" w:rsidP="00A679A8">
      <w:pPr>
        <w:spacing w:line="360" w:lineRule="auto"/>
        <w:ind w:firstLine="720"/>
        <w:contextualSpacing/>
      </w:pPr>
    </w:p>
    <w:p w:rsidR="003B62B3" w:rsidRDefault="006E56DE" w:rsidP="006F7A6F">
      <w:pPr>
        <w:spacing w:line="360" w:lineRule="auto"/>
        <w:contextualSpacing/>
      </w:pPr>
      <w:r>
        <w:tab/>
        <w:t>Entities</w:t>
      </w:r>
      <w:r w:rsidR="00274672">
        <w:t xml:space="preserve"> in physics</w:t>
      </w:r>
      <w:r>
        <w:t xml:space="preserve"> are </w:t>
      </w:r>
      <w:r w:rsidRPr="0074080C">
        <w:rPr>
          <w:u w:val="single"/>
        </w:rPr>
        <w:t>discrete</w:t>
      </w:r>
      <w:r>
        <w:t xml:space="preserve">; both the </w:t>
      </w:r>
      <w:r w:rsidR="00872FFD">
        <w:t>mass</w:t>
      </w:r>
      <w:r w:rsidR="0016449B">
        <w:t xml:space="preserve"> </w:t>
      </w:r>
      <w:r w:rsidR="0074080C">
        <w:t>particle</w:t>
      </w:r>
      <w:r>
        <w:t xml:space="preserve"> and the </w:t>
      </w:r>
      <w:r w:rsidR="0016449B">
        <w:t xml:space="preserve">energy </w:t>
      </w:r>
      <w:r>
        <w:t xml:space="preserve">photon are quantized. </w:t>
      </w:r>
    </w:p>
    <w:p w:rsidR="006E56DE" w:rsidRDefault="0074080C" w:rsidP="00EC71F9">
      <w:pPr>
        <w:spacing w:line="360" w:lineRule="auto"/>
        <w:ind w:firstLine="0"/>
        <w:contextualSpacing/>
      </w:pPr>
      <w:r>
        <w:t xml:space="preserve">Entities have a </w:t>
      </w:r>
      <w:r w:rsidRPr="0074080C">
        <w:rPr>
          <w:u w:val="single"/>
        </w:rPr>
        <w:t xml:space="preserve">dimensional presence </w:t>
      </w:r>
      <w:r>
        <w:t>in the sense of occupying (residing in) a dimension; the particle requires a space interval (volume)</w:t>
      </w:r>
      <w:proofErr w:type="gramStart"/>
      <w:r w:rsidR="00274672">
        <w:t>,</w:t>
      </w:r>
      <w:proofErr w:type="gramEnd"/>
      <w:r w:rsidR="00274672">
        <w:t xml:space="preserve"> </w:t>
      </w:r>
      <w:r>
        <w:t>photon oscilla</w:t>
      </w:r>
      <w:r w:rsidR="00964E2F">
        <w:t xml:space="preserve">tion requires a time interval. </w:t>
      </w:r>
    </w:p>
    <w:p w:rsidR="00EC71F9" w:rsidRDefault="00EC71F9" w:rsidP="00EC71F9">
      <w:pPr>
        <w:spacing w:line="360" w:lineRule="auto"/>
        <w:ind w:firstLine="720"/>
        <w:contextualSpacing/>
      </w:pPr>
      <w:r w:rsidRPr="00EC71F9">
        <w:t xml:space="preserve">Both matter quanta and radiation quanta </w:t>
      </w:r>
      <w:r w:rsidRPr="00EC71F9">
        <w:rPr>
          <w:u w:val="single"/>
        </w:rPr>
        <w:t>store</w:t>
      </w:r>
      <w:r w:rsidRPr="00EC71F9">
        <w:t xml:space="preserve"> a quantity that can be released. Thus a material object or particle has </w:t>
      </w:r>
      <w:proofErr w:type="gramStart"/>
      <w:r w:rsidRPr="00EC71F9">
        <w:t>a potential</w:t>
      </w:r>
      <w:proofErr w:type="gramEnd"/>
      <w:r w:rsidRPr="00EC71F9">
        <w:t xml:space="preserve"> (conversion) energy of c</w:t>
      </w:r>
      <w:r w:rsidRPr="00EC71F9">
        <w:rPr>
          <w:vertAlign w:val="superscript"/>
        </w:rPr>
        <w:t>2</w:t>
      </w:r>
      <w:r w:rsidRPr="00EC71F9">
        <w:t xml:space="preserve"> times its mass. Inversely, a photon of energy </w:t>
      </w:r>
      <w:proofErr w:type="spellStart"/>
      <w:r w:rsidRPr="00DA4DCB">
        <w:rPr>
          <w:i/>
        </w:rPr>
        <w:t>hf</w:t>
      </w:r>
      <w:proofErr w:type="spellEnd"/>
      <w:r w:rsidRPr="00EC71F9">
        <w:t xml:space="preserve"> carries with it a potential (conversion) mass of </w:t>
      </w:r>
      <w:proofErr w:type="spellStart"/>
      <w:r w:rsidRPr="00EC71F9">
        <w:rPr>
          <w:i/>
        </w:rPr>
        <w:t>hf</w:t>
      </w:r>
      <w:proofErr w:type="spellEnd"/>
      <w:r w:rsidRPr="00EC71F9">
        <w:t>/c</w:t>
      </w:r>
      <w:r w:rsidRPr="00EC71F9">
        <w:rPr>
          <w:vertAlign w:val="superscript"/>
        </w:rPr>
        <w:t>2</w:t>
      </w:r>
      <w:r w:rsidRPr="00EC71F9">
        <w:t>. Whereas photons typically are annihilated and release all of their stored mass, most atoms and pa</w:t>
      </w:r>
      <w:r>
        <w:t>r</w:t>
      </w:r>
      <w:r w:rsidRPr="00EC71F9">
        <w:t xml:space="preserve">ticles are stable so that their stored energy (of conversion) is never released. It is the stored thermal (and radioactive energy) </w:t>
      </w:r>
      <w:r>
        <w:t>of matter that gets rel</w:t>
      </w:r>
      <w:r w:rsidRPr="00EC71F9">
        <w:t>eased with regularity.</w:t>
      </w:r>
    </w:p>
    <w:p w:rsidR="00867C8D" w:rsidRPr="00867C8D" w:rsidRDefault="00867C8D" w:rsidP="00867C8D">
      <w:pPr>
        <w:spacing w:line="360" w:lineRule="auto"/>
        <w:contextualSpacing/>
      </w:pPr>
      <w:r>
        <w:tab/>
      </w:r>
      <w:r w:rsidRPr="00867C8D">
        <w:t>Stored (potential) energy may stay in one place, but kinetic energy cannot. Kinetic energy is kinetic in the sense of movement, but sometimes movement depends upon one’s perspective. The kinetic theory of gasses is an example of this. If you focus on individual gas molecules then they exhibit kinetic energy of movement. But if your focus is on the gas as a whole, then molecular motion becomes heat which is potential energy, not kinetic energy.</w:t>
      </w:r>
    </w:p>
    <w:p w:rsidR="00867C8D" w:rsidRDefault="00867C8D" w:rsidP="00867C8D">
      <w:pPr>
        <w:spacing w:line="360" w:lineRule="auto"/>
        <w:ind w:firstLine="0"/>
        <w:contextualSpacing/>
      </w:pPr>
    </w:p>
    <w:p w:rsidR="007B2900" w:rsidRDefault="002D4244" w:rsidP="0062492B">
      <w:pPr>
        <w:spacing w:line="360" w:lineRule="auto"/>
        <w:contextualSpacing/>
      </w:pPr>
      <w:r>
        <w:tab/>
        <w:t>Since an entity occupies (resides in) a dimension (space or time), it must have a characteristic “form” in that dimension. That is, entities in the same dimension, spac</w:t>
      </w:r>
      <w:r w:rsidR="00311895">
        <w:t>e or time, must share something</w:t>
      </w:r>
      <w:r>
        <w:t xml:space="preserve"> that makes them similar in the way they occupy an interval/volume. </w:t>
      </w:r>
      <w:r w:rsidR="00347BC1">
        <w:t xml:space="preserve">It is the occurring </w:t>
      </w:r>
      <w:r w:rsidR="00347BC1" w:rsidRPr="007B2900">
        <w:rPr>
          <w:u w:val="single"/>
        </w:rPr>
        <w:t>waveform</w:t>
      </w:r>
      <w:r w:rsidR="00347BC1">
        <w:t xml:space="preserve"> that constitutes the “form” for all radiation.</w:t>
      </w:r>
      <w:r w:rsidR="007B2900">
        <w:t xml:space="preserve"> We can’t have radiation without the waveform.</w:t>
      </w:r>
    </w:p>
    <w:p w:rsidR="00964E2F" w:rsidRPr="00C519C0" w:rsidRDefault="00347BC1" w:rsidP="0062492B">
      <w:pPr>
        <w:spacing w:line="360" w:lineRule="auto"/>
        <w:ind w:firstLine="720"/>
        <w:contextualSpacing/>
        <w:rPr>
          <w:i/>
        </w:rPr>
      </w:pPr>
      <w:r>
        <w:t xml:space="preserve">For the particle we need a term that </w:t>
      </w:r>
      <w:r w:rsidR="007B2900">
        <w:t>characterizes matter</w:t>
      </w:r>
      <w:r>
        <w:t xml:space="preserve"> as filling out (requiring</w:t>
      </w:r>
      <w:r w:rsidR="006B1A72">
        <w:t>, extending in</w:t>
      </w:r>
      <w:r>
        <w:t>) a space volume.  “Field form” comes to mind but “field” is such a protean term in modern physics it might be best to avoid it. Let’s settle for “</w:t>
      </w:r>
      <w:r w:rsidRPr="007B2900">
        <w:rPr>
          <w:u w:val="single"/>
        </w:rPr>
        <w:t>spaceform</w:t>
      </w:r>
      <w:r>
        <w:t>” as the cognate of waveform.</w:t>
      </w:r>
      <w:r w:rsidR="007B2900">
        <w:t xml:space="preserve"> Material objects occupy space and by doing so they have </w:t>
      </w:r>
      <w:r w:rsidR="007A3BFF">
        <w:t>a</w:t>
      </w:r>
      <w:r w:rsidR="007B2900">
        <w:t xml:space="preserve"> “spaceform.” </w:t>
      </w:r>
      <w:r w:rsidR="0016449B">
        <w:t xml:space="preserve"> A spaceform may </w:t>
      </w:r>
      <w:r w:rsidR="0016449B" w:rsidRPr="0016449B">
        <w:t xml:space="preserve">have a regular shape (e.g., a bocce ball) or an irregular shape </w:t>
      </w:r>
      <w:r w:rsidR="0016449B">
        <w:t>(e.g., a chain of carbon atoms).</w:t>
      </w:r>
      <w:r w:rsidR="0016449B" w:rsidRPr="0016449B">
        <w:t xml:space="preserve"> </w:t>
      </w:r>
      <w:r>
        <w:t>The reader might object that photon waves require oscillation plus spac</w:t>
      </w:r>
      <w:r w:rsidR="00311895">
        <w:t xml:space="preserve">e progression. </w:t>
      </w:r>
      <w:r w:rsidR="0016449B">
        <w:t>This is</w:t>
      </w:r>
      <w:r w:rsidR="00311895">
        <w:t xml:space="preserve"> true, but</w:t>
      </w:r>
      <w:r>
        <w:t xml:space="preserve"> spaceform </w:t>
      </w:r>
      <w:r w:rsidR="007B2900">
        <w:t>objects</w:t>
      </w:r>
      <w:r>
        <w:t xml:space="preserve"> requir</w:t>
      </w:r>
      <w:r w:rsidR="00450D17">
        <w:t>e</w:t>
      </w:r>
      <w:r w:rsidR="009B5B04">
        <w:t xml:space="preserve"> matter plus time progression;</w:t>
      </w:r>
      <w:r w:rsidR="00026A1E">
        <w:t xml:space="preserve"> matter that has zero</w:t>
      </w:r>
      <w:r>
        <w:t xml:space="preserve"> time duration (</w:t>
      </w:r>
      <w:r w:rsidR="00026A1E">
        <w:t xml:space="preserve">time </w:t>
      </w:r>
      <w:r>
        <w:t xml:space="preserve">progression) </w:t>
      </w:r>
      <w:r w:rsidR="00C560EA">
        <w:t xml:space="preserve">is not </w:t>
      </w:r>
      <w:r w:rsidR="00D418FD">
        <w:t>matter</w:t>
      </w:r>
      <w:r w:rsidR="00C519C0">
        <w:t>. Spaceform m</w:t>
      </w:r>
      <w:r w:rsidR="007B2900">
        <w:t xml:space="preserve">atter </w:t>
      </w:r>
      <w:r w:rsidR="007B2900" w:rsidRPr="007B2900">
        <w:t xml:space="preserve">progresses </w:t>
      </w:r>
      <w:r w:rsidR="007B2900">
        <w:t xml:space="preserve">(persists) over time just as </w:t>
      </w:r>
      <w:r w:rsidR="00C519C0">
        <w:t xml:space="preserve">waveform </w:t>
      </w:r>
      <w:r w:rsidR="007B2900">
        <w:t>radiation progresses over space.</w:t>
      </w:r>
      <w:r w:rsidR="00422689">
        <w:t xml:space="preserve"> </w:t>
      </w:r>
      <w:r w:rsidR="00450D17">
        <w:t>‘</w:t>
      </w:r>
      <w:r w:rsidR="00422689" w:rsidRPr="00C10EBC">
        <w:rPr>
          <w:u w:val="single"/>
        </w:rPr>
        <w:t>Form</w:t>
      </w:r>
      <w:r w:rsidR="00450D17">
        <w:rPr>
          <w:u w:val="single"/>
        </w:rPr>
        <w:t>’</w:t>
      </w:r>
      <w:r w:rsidR="00422689" w:rsidRPr="00C10EBC">
        <w:rPr>
          <w:u w:val="single"/>
        </w:rPr>
        <w:t xml:space="preserve"> </w:t>
      </w:r>
      <w:r w:rsidR="00026A1E">
        <w:rPr>
          <w:u w:val="single"/>
        </w:rPr>
        <w:t xml:space="preserve">therefore </w:t>
      </w:r>
      <w:r w:rsidR="00257EF3">
        <w:rPr>
          <w:u w:val="single"/>
        </w:rPr>
        <w:lastRenderedPageBreak/>
        <w:t>involves</w:t>
      </w:r>
      <w:r w:rsidR="00422689" w:rsidRPr="00C10EBC">
        <w:rPr>
          <w:u w:val="single"/>
        </w:rPr>
        <w:t xml:space="preserve"> extension in one dimension and progression in the other</w:t>
      </w:r>
      <w:r w:rsidR="00422689">
        <w:t>.</w:t>
      </w:r>
      <w:r w:rsidR="00C519C0">
        <w:t xml:space="preserve"> </w:t>
      </w:r>
      <w:r w:rsidR="00A31EFF" w:rsidRPr="00A31EFF">
        <w:t>In what follows</w:t>
      </w:r>
      <w:r w:rsidR="00A31EFF">
        <w:t xml:space="preserve"> the duality of wave versus particle will be</w:t>
      </w:r>
      <w:r w:rsidR="006B1A72">
        <w:t xml:space="preserve"> properly</w:t>
      </w:r>
      <w:r w:rsidR="00A31EFF">
        <w:t xml:space="preserve"> framed as waveform versus spaceform.</w:t>
      </w:r>
      <w:r w:rsidR="00A31EFF">
        <w:rPr>
          <w:rStyle w:val="FootnoteReference"/>
        </w:rPr>
        <w:footnoteReference w:id="2"/>
      </w:r>
    </w:p>
    <w:p w:rsidR="00951F2A" w:rsidRDefault="00EC71F9" w:rsidP="0062492B">
      <w:pPr>
        <w:spacing w:line="360" w:lineRule="auto"/>
        <w:contextualSpacing/>
      </w:pPr>
      <w:r>
        <w:tab/>
        <w:t>At this point our enumeration of entity characteristics is as follows.</w:t>
      </w:r>
    </w:p>
    <w:p w:rsidR="00DA4DCB" w:rsidRDefault="00DA4DCB" w:rsidP="0062492B">
      <w:pPr>
        <w:spacing w:line="360" w:lineRule="auto"/>
        <w:contextualSpacing/>
      </w:pPr>
    </w:p>
    <w:tbl>
      <w:tblPr>
        <w:tblStyle w:val="TableGrid"/>
        <w:tblW w:w="435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115" w:type="dxa"/>
        </w:tblCellMar>
        <w:tblLook w:val="0620"/>
      </w:tblPr>
      <w:tblGrid>
        <w:gridCol w:w="2388"/>
        <w:gridCol w:w="2569"/>
        <w:gridCol w:w="3299"/>
      </w:tblGrid>
      <w:tr w:rsidR="00EC71F9" w:rsidRPr="001456E1" w:rsidTr="00EC71F9">
        <w:trPr>
          <w:jc w:val="center"/>
        </w:trPr>
        <w:tc>
          <w:tcPr>
            <w:tcW w:w="1446" w:type="pct"/>
            <w:shd w:val="clear" w:color="auto" w:fill="EAF1DD" w:themeFill="accent3" w:themeFillTint="33"/>
          </w:tcPr>
          <w:p w:rsidR="00EC71F9" w:rsidRPr="005F6117" w:rsidRDefault="00EC71F9" w:rsidP="00EC71F9">
            <w:pPr>
              <w:spacing w:after="200"/>
              <w:contextualSpacing/>
              <w:rPr>
                <w:u w:val="single"/>
              </w:rPr>
            </w:pPr>
            <w:r>
              <w:rPr>
                <w:u w:val="single"/>
              </w:rPr>
              <w:t>Entity Characteristic</w:t>
            </w:r>
          </w:p>
        </w:tc>
        <w:tc>
          <w:tcPr>
            <w:tcW w:w="1556" w:type="pct"/>
            <w:shd w:val="clear" w:color="auto" w:fill="EAF1DD" w:themeFill="accent3" w:themeFillTint="33"/>
          </w:tcPr>
          <w:p w:rsidR="00EC71F9" w:rsidRPr="005F6117" w:rsidRDefault="00EC71F9" w:rsidP="00EC71F9">
            <w:pPr>
              <w:spacing w:after="200" w:line="276" w:lineRule="auto"/>
              <w:jc w:val="center"/>
              <w:rPr>
                <w:u w:val="single"/>
              </w:rPr>
            </w:pPr>
            <w:r>
              <w:rPr>
                <w:u w:val="single"/>
              </w:rPr>
              <w:t>Matter</w:t>
            </w:r>
          </w:p>
        </w:tc>
        <w:tc>
          <w:tcPr>
            <w:tcW w:w="1998" w:type="pct"/>
            <w:shd w:val="clear" w:color="auto" w:fill="EAF1DD" w:themeFill="accent3" w:themeFillTint="33"/>
          </w:tcPr>
          <w:p w:rsidR="00EC71F9" w:rsidRPr="005F6117" w:rsidRDefault="00EC71F9" w:rsidP="00EC71F9">
            <w:pPr>
              <w:spacing w:after="200" w:line="276" w:lineRule="auto"/>
              <w:jc w:val="center"/>
              <w:rPr>
                <w:u w:val="single"/>
              </w:rPr>
            </w:pPr>
            <w:r>
              <w:rPr>
                <w:u w:val="single"/>
              </w:rPr>
              <w:t>Radiation</w:t>
            </w:r>
          </w:p>
        </w:tc>
      </w:tr>
      <w:tr w:rsidR="00EC71F9" w:rsidRPr="001456E1" w:rsidTr="00EC71F9">
        <w:trPr>
          <w:jc w:val="center"/>
        </w:trPr>
        <w:tc>
          <w:tcPr>
            <w:tcW w:w="1446" w:type="pct"/>
          </w:tcPr>
          <w:p w:rsidR="00EC71F9" w:rsidRPr="001456E1" w:rsidRDefault="00EC71F9" w:rsidP="00EC71F9">
            <w:pPr>
              <w:spacing w:after="200" w:line="276" w:lineRule="auto"/>
              <w:contextualSpacing/>
            </w:pPr>
            <w:r w:rsidRPr="00DA4DCB">
              <w:rPr>
                <w:u w:val="single"/>
              </w:rPr>
              <w:t>Discrete</w:t>
            </w:r>
            <w:r w:rsidR="00DA4DCB">
              <w:t>:</w:t>
            </w:r>
          </w:p>
        </w:tc>
        <w:tc>
          <w:tcPr>
            <w:tcW w:w="1556" w:type="pct"/>
          </w:tcPr>
          <w:p w:rsidR="00EC71F9" w:rsidRPr="001456E1" w:rsidRDefault="00EC71F9" w:rsidP="00EC71F9">
            <w:pPr>
              <w:spacing w:after="200" w:line="276" w:lineRule="auto"/>
              <w:jc w:val="center"/>
            </w:pPr>
            <w:r>
              <w:t>Particle, atom, object</w:t>
            </w:r>
          </w:p>
        </w:tc>
        <w:tc>
          <w:tcPr>
            <w:tcW w:w="1998" w:type="pct"/>
          </w:tcPr>
          <w:p w:rsidR="00EC71F9" w:rsidRPr="001456E1" w:rsidRDefault="00EC71F9" w:rsidP="00EC71F9">
            <w:pPr>
              <w:spacing w:after="200" w:line="276" w:lineRule="auto"/>
              <w:jc w:val="center"/>
            </w:pPr>
            <w:r>
              <w:t>Photon</w:t>
            </w:r>
          </w:p>
        </w:tc>
      </w:tr>
      <w:tr w:rsidR="00EC71F9" w:rsidRPr="001456E1" w:rsidTr="00EC71F9">
        <w:trPr>
          <w:jc w:val="center"/>
        </w:trPr>
        <w:tc>
          <w:tcPr>
            <w:tcW w:w="1446" w:type="pct"/>
          </w:tcPr>
          <w:p w:rsidR="00EC71F9" w:rsidRPr="00DA4DCB" w:rsidRDefault="00EC71F9" w:rsidP="00EC71F9">
            <w:pPr>
              <w:spacing w:after="200" w:line="276" w:lineRule="auto"/>
              <w:contextualSpacing/>
              <w:rPr>
                <w:u w:val="single"/>
              </w:rPr>
            </w:pPr>
            <w:r w:rsidRPr="00DA4DCB">
              <w:rPr>
                <w:u w:val="single"/>
              </w:rPr>
              <w:t>Present (extends) in</w:t>
            </w:r>
          </w:p>
          <w:p w:rsidR="00EC71F9" w:rsidRPr="001456E1" w:rsidRDefault="00EC71F9" w:rsidP="00EC71F9">
            <w:pPr>
              <w:spacing w:after="200" w:line="276" w:lineRule="auto"/>
              <w:contextualSpacing/>
            </w:pPr>
            <w:r w:rsidRPr="00DA4DCB">
              <w:rPr>
                <w:u w:val="single"/>
              </w:rPr>
              <w:t xml:space="preserve"> a dimension</w:t>
            </w:r>
            <w:r w:rsidR="00DA4DCB">
              <w:t>:</w:t>
            </w:r>
          </w:p>
        </w:tc>
        <w:tc>
          <w:tcPr>
            <w:tcW w:w="1556" w:type="pct"/>
          </w:tcPr>
          <w:p w:rsidR="00EC71F9" w:rsidRPr="001456E1" w:rsidRDefault="00EC71F9" w:rsidP="00EC71F9">
            <w:pPr>
              <w:spacing w:after="200" w:line="276" w:lineRule="auto"/>
              <w:contextualSpacing/>
              <w:jc w:val="center"/>
            </w:pPr>
            <w:r>
              <w:t>Extends, exists, quantized in space</w:t>
            </w:r>
          </w:p>
        </w:tc>
        <w:tc>
          <w:tcPr>
            <w:tcW w:w="1998" w:type="pct"/>
          </w:tcPr>
          <w:p w:rsidR="00EC71F9" w:rsidRPr="001456E1" w:rsidRDefault="00EC71F9" w:rsidP="00EC71F9">
            <w:pPr>
              <w:spacing w:after="200" w:line="276" w:lineRule="auto"/>
              <w:contextualSpacing/>
              <w:jc w:val="center"/>
            </w:pPr>
            <w:r>
              <w:t>Extends, occurs, quantized in time (oscillation cycle)</w:t>
            </w:r>
          </w:p>
        </w:tc>
      </w:tr>
      <w:tr w:rsidR="00EC71F9" w:rsidRPr="001456E1" w:rsidTr="00EC71F9">
        <w:trPr>
          <w:jc w:val="center"/>
        </w:trPr>
        <w:tc>
          <w:tcPr>
            <w:tcW w:w="1446" w:type="pct"/>
          </w:tcPr>
          <w:p w:rsidR="00EC71F9" w:rsidRPr="001456E1" w:rsidRDefault="00EC71F9" w:rsidP="00EC71F9">
            <w:pPr>
              <w:contextualSpacing/>
            </w:pPr>
            <w:r w:rsidRPr="00DA4DCB">
              <w:rPr>
                <w:u w:val="single"/>
              </w:rPr>
              <w:t>Storage</w:t>
            </w:r>
            <w:r w:rsidR="00DA4DCB">
              <w:t>:</w:t>
            </w:r>
          </w:p>
        </w:tc>
        <w:tc>
          <w:tcPr>
            <w:tcW w:w="1556" w:type="pct"/>
          </w:tcPr>
          <w:p w:rsidR="00EC71F9" w:rsidRPr="001456E1" w:rsidRDefault="00EC71F9" w:rsidP="00EC71F9">
            <w:pPr>
              <w:contextualSpacing/>
              <w:jc w:val="center"/>
            </w:pPr>
            <w:r>
              <w:t>Stores releasable (thermal) energy</w:t>
            </w:r>
          </w:p>
        </w:tc>
        <w:tc>
          <w:tcPr>
            <w:tcW w:w="1998" w:type="pct"/>
          </w:tcPr>
          <w:p w:rsidR="00EC71F9" w:rsidRDefault="00EC71F9" w:rsidP="00EC71F9">
            <w:pPr>
              <w:jc w:val="center"/>
            </w:pPr>
            <w:r>
              <w:t>Stores releasable</w:t>
            </w:r>
            <w:r w:rsidR="00EB2DBC">
              <w:t xml:space="preserve"> (relativistic)</w:t>
            </w:r>
            <w:r>
              <w:t xml:space="preserve"> mass</w:t>
            </w:r>
            <w:r w:rsidR="00EB2DBC">
              <w:t>,</w:t>
            </w:r>
            <w:r>
              <w:t xml:space="preserve"> m = E/c</w:t>
            </w:r>
            <w:r w:rsidRPr="009B3ED6">
              <w:rPr>
                <w:vertAlign w:val="superscript"/>
              </w:rPr>
              <w:t>2</w:t>
            </w:r>
            <w:r>
              <w:t xml:space="preserve"> =  </w:t>
            </w:r>
            <w:proofErr w:type="spellStart"/>
            <w:r w:rsidRPr="009B3ED6">
              <w:rPr>
                <w:i/>
              </w:rPr>
              <w:t>hf</w:t>
            </w:r>
            <w:proofErr w:type="spellEnd"/>
            <w:r>
              <w:t>/</w:t>
            </w:r>
            <w:r w:rsidRPr="00B528B8">
              <w:t>c</w:t>
            </w:r>
            <w:r w:rsidRPr="00B528B8">
              <w:rPr>
                <w:vertAlign w:val="superscript"/>
              </w:rPr>
              <w:t>2</w:t>
            </w:r>
          </w:p>
        </w:tc>
      </w:tr>
      <w:tr w:rsidR="00EC71F9" w:rsidRPr="001456E1" w:rsidTr="00EC71F9">
        <w:trPr>
          <w:jc w:val="center"/>
        </w:trPr>
        <w:tc>
          <w:tcPr>
            <w:tcW w:w="1446" w:type="pct"/>
          </w:tcPr>
          <w:p w:rsidR="00EC71F9" w:rsidRDefault="00EC71F9" w:rsidP="00EC71F9">
            <w:pPr>
              <w:tabs>
                <w:tab w:val="right" w:pos="2193"/>
              </w:tabs>
              <w:contextualSpacing/>
            </w:pPr>
            <w:r w:rsidRPr="00DA4DCB">
              <w:rPr>
                <w:u w:val="single"/>
              </w:rPr>
              <w:t>Form</w:t>
            </w:r>
            <w:r w:rsidR="00DA4DCB">
              <w:t>:</w:t>
            </w:r>
          </w:p>
          <w:p w:rsidR="00DA4DCB" w:rsidRPr="001456E1" w:rsidRDefault="00DA4DCB" w:rsidP="00EC71F9">
            <w:pPr>
              <w:tabs>
                <w:tab w:val="right" w:pos="2193"/>
              </w:tabs>
              <w:contextualSpacing/>
            </w:pPr>
          </w:p>
        </w:tc>
        <w:tc>
          <w:tcPr>
            <w:tcW w:w="1556" w:type="pct"/>
          </w:tcPr>
          <w:p w:rsidR="00EC71F9" w:rsidRPr="001456E1" w:rsidRDefault="00EC71F9" w:rsidP="00EC71F9">
            <w:pPr>
              <w:contextualSpacing/>
              <w:jc w:val="center"/>
            </w:pPr>
            <w:r>
              <w:t>Spaceform</w:t>
            </w:r>
          </w:p>
        </w:tc>
        <w:tc>
          <w:tcPr>
            <w:tcW w:w="1998" w:type="pct"/>
          </w:tcPr>
          <w:p w:rsidR="00EC71F9" w:rsidRDefault="00EC71F9" w:rsidP="00EC71F9">
            <w:pPr>
              <w:jc w:val="center"/>
            </w:pPr>
            <w:r>
              <w:t>Waveform</w:t>
            </w:r>
          </w:p>
        </w:tc>
      </w:tr>
    </w:tbl>
    <w:p w:rsidR="00EC71F9" w:rsidRDefault="00EC71F9" w:rsidP="00EC71F9">
      <w:pPr>
        <w:spacing w:line="360" w:lineRule="auto"/>
        <w:contextualSpacing/>
        <w:jc w:val="center"/>
      </w:pPr>
    </w:p>
    <w:p w:rsidR="00C321C1" w:rsidRDefault="00951F2A" w:rsidP="0062492B">
      <w:pPr>
        <w:spacing w:line="360" w:lineRule="auto"/>
        <w:ind w:firstLine="720"/>
        <w:contextualSpacing/>
      </w:pPr>
      <w:r>
        <w:t>One consequence of storage is that pure entities have both an unstored (kinetic) identity and a stored (potential) identity. Thus a mate</w:t>
      </w:r>
      <w:r w:rsidR="00EF1E17">
        <w:t>rial object has its matter as its</w:t>
      </w:r>
      <w:r>
        <w:t xml:space="preserve"> unstored identity and the thermal </w:t>
      </w:r>
      <w:r w:rsidR="00832A9C" w:rsidRPr="00832A9C">
        <w:t>(or radioactive</w:t>
      </w:r>
      <w:r w:rsidR="00832A9C">
        <w:t>)</w:t>
      </w:r>
      <w:r w:rsidR="00832A9C" w:rsidRPr="00832A9C">
        <w:t xml:space="preserve"> </w:t>
      </w:r>
      <w:r>
        <w:t>energy</w:t>
      </w:r>
      <w:r w:rsidR="00832A9C">
        <w:t xml:space="preserve"> </w:t>
      </w:r>
      <w:r>
        <w:t xml:space="preserve">it </w:t>
      </w:r>
      <w:r w:rsidR="00832A9C">
        <w:t>hosts</w:t>
      </w:r>
      <w:r w:rsidR="00EF1E17">
        <w:t xml:space="preserve"> as its</w:t>
      </w:r>
      <w:r>
        <w:t xml:space="preserve"> stored identity. The two are different and each is measurable</w:t>
      </w:r>
      <w:r w:rsidR="00BA1B1E">
        <w:t xml:space="preserve"> (quantifiable)</w:t>
      </w:r>
      <w:r>
        <w:t>, yet they are united into a single entity. Two identities within a single entity is an easy concept to understand in the case of the existing material object or particle; less so in the case of the occurring photon.</w:t>
      </w:r>
    </w:p>
    <w:p w:rsidR="00C321C1" w:rsidRDefault="00951F2A" w:rsidP="0062492B">
      <w:pPr>
        <w:spacing w:line="360" w:lineRule="auto"/>
        <w:ind w:firstLine="720"/>
        <w:contextualSpacing/>
      </w:pPr>
      <w:r>
        <w:t xml:space="preserve"> Nevertheless, the photon too has its unstored (kinetic) identity, namely </w:t>
      </w:r>
      <w:r w:rsidR="005320BE">
        <w:t xml:space="preserve">the frequency-dependent energy of its </w:t>
      </w:r>
      <w:r>
        <w:t>oscillatory</w:t>
      </w:r>
      <w:r w:rsidR="005320BE">
        <w:t xml:space="preserve"> electric and magnetic fields</w:t>
      </w:r>
      <w:r w:rsidR="003D76E7">
        <w:t>.</w:t>
      </w:r>
      <w:r>
        <w:t xml:space="preserve"> </w:t>
      </w:r>
      <w:r w:rsidR="00947AFB">
        <w:t>Complementing this,</w:t>
      </w:r>
      <w:r w:rsidR="003D76E7">
        <w:t xml:space="preserve"> the photon</w:t>
      </w:r>
      <w:r>
        <w:t xml:space="preserve"> has its stored (potential) identity</w:t>
      </w:r>
      <w:r w:rsidR="00947AFB">
        <w:t xml:space="preserve"> in its</w:t>
      </w:r>
      <w:r>
        <w:t xml:space="preserve"> releasable relativistic mass. The fact that</w:t>
      </w:r>
      <w:r w:rsidR="002B317D">
        <w:t xml:space="preserve"> one is mathematically related to </w:t>
      </w:r>
      <w:r w:rsidR="00D60C1D">
        <w:t>the</w:t>
      </w:r>
      <w:r>
        <w:t xml:space="preserve"> other does not mean they are the same thing</w:t>
      </w:r>
      <w:r w:rsidR="00541E05">
        <w:t xml:space="preserve"> since</w:t>
      </w:r>
      <w:r w:rsidR="00832A9C">
        <w:t xml:space="preserve"> </w:t>
      </w:r>
      <w:r w:rsidR="002C1DED" w:rsidRPr="002C1DED">
        <w:t>mass-energy equivalence always involves a kinetic (unstored) identity and a potential (stored) identity</w:t>
      </w:r>
      <w:r w:rsidR="002C1DED">
        <w:t>.</w:t>
      </w:r>
      <w:r w:rsidR="002C1DED" w:rsidRPr="002C1DED">
        <w:t xml:space="preserve"> </w:t>
      </w:r>
      <w:r w:rsidR="002C1DED">
        <w:t xml:space="preserve">And </w:t>
      </w:r>
      <w:r w:rsidR="00832A9C">
        <w:t>each</w:t>
      </w:r>
      <w:r w:rsidR="002C1DED">
        <w:t xml:space="preserve"> identity</w:t>
      </w:r>
      <w:r w:rsidR="00832A9C">
        <w:t xml:space="preserve"> </w:t>
      </w:r>
      <w:r w:rsidR="00134055">
        <w:t>requires</w:t>
      </w:r>
      <w:r w:rsidR="00832A9C">
        <w:t xml:space="preserve"> a different measurement</w:t>
      </w:r>
      <w:r w:rsidR="007332B5">
        <w:t>.</w:t>
      </w:r>
      <w:r w:rsidR="00D60C1D">
        <w:t xml:space="preserve"> </w:t>
      </w:r>
      <w:r w:rsidR="002C1DED">
        <w:t>That is, f</w:t>
      </w:r>
      <w:r w:rsidR="006A00DF">
        <w:t>requency tell</w:t>
      </w:r>
      <w:r w:rsidR="00CB7E1E">
        <w:t>s</w:t>
      </w:r>
      <w:r w:rsidR="006A00DF">
        <w:t xml:space="preserve"> u</w:t>
      </w:r>
      <w:r w:rsidR="00D60C1D">
        <w:t>s photon energy</w:t>
      </w:r>
      <w:r w:rsidR="00832A9C">
        <w:t xml:space="preserve"> </w:t>
      </w:r>
      <w:r w:rsidR="00D60C1D">
        <w:t>w</w:t>
      </w:r>
      <w:r w:rsidR="006A00DF">
        <w:t>hile momentum</w:t>
      </w:r>
      <w:r w:rsidR="00D60C1D">
        <w:t xml:space="preserve"> </w:t>
      </w:r>
      <w:r w:rsidR="006A00DF">
        <w:t>tells us</w:t>
      </w:r>
      <w:r w:rsidR="00D60C1D">
        <w:t xml:space="preserve"> photon effective mass</w:t>
      </w:r>
      <w:r w:rsidR="00257EF3">
        <w:t xml:space="preserve"> (photon velocity being constant)</w:t>
      </w:r>
      <w:r w:rsidR="00832A9C">
        <w:t>. In addition,</w:t>
      </w:r>
      <w:r>
        <w:t xml:space="preserve"> we shall see that one</w:t>
      </w:r>
      <w:r w:rsidR="00C321C1">
        <w:t xml:space="preserve"> identity</w:t>
      </w:r>
      <w:r>
        <w:t xml:space="preserve"> (relativistic mass) attenuates over space and the other (oscillation frequency) does not. </w:t>
      </w:r>
    </w:p>
    <w:p w:rsidR="00D63218" w:rsidRDefault="00D63218" w:rsidP="0062492B">
      <w:pPr>
        <w:spacing w:line="360" w:lineRule="auto"/>
        <w:ind w:firstLine="720"/>
      </w:pPr>
      <w:r w:rsidRPr="00D63218">
        <w:t>Entities of mass store</w:t>
      </w:r>
      <w:r w:rsidR="009B5B04">
        <w:t xml:space="preserve"> releasable</w:t>
      </w:r>
      <w:r w:rsidRPr="00D63218">
        <w:t xml:space="preserve"> energy and entities of energy store</w:t>
      </w:r>
      <w:r w:rsidR="009B5B04">
        <w:t xml:space="preserve"> releasable</w:t>
      </w:r>
      <w:r w:rsidRPr="00D63218">
        <w:t xml:space="preserve"> (relativistic) m</w:t>
      </w:r>
      <w:r w:rsidR="002E1367">
        <w:t>ass. For radiation, the process</w:t>
      </w:r>
      <w:r w:rsidR="00EF1E17">
        <w:t xml:space="preserve"> of release merits a closer look</w:t>
      </w:r>
      <w:r w:rsidR="00C42CD8">
        <w:t xml:space="preserve"> in the next section</w:t>
      </w:r>
      <w:r w:rsidRPr="00D63218">
        <w:t>.</w:t>
      </w:r>
    </w:p>
    <w:p w:rsidR="00C85D1B" w:rsidRPr="00D63218" w:rsidRDefault="00C85D1B" w:rsidP="0062492B">
      <w:pPr>
        <w:spacing w:line="360" w:lineRule="auto"/>
        <w:ind w:firstLine="720"/>
      </w:pPr>
    </w:p>
    <w:p w:rsidR="00D63218" w:rsidRDefault="00D63218" w:rsidP="0001711D">
      <w:pPr>
        <w:ind w:firstLine="720"/>
        <w:contextualSpacing/>
      </w:pP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065F80" w:rsidTr="00065F80">
        <w:tc>
          <w:tcPr>
            <w:tcW w:w="5000" w:type="pct"/>
          </w:tcPr>
          <w:p w:rsidR="00065F80" w:rsidRPr="002B42E7" w:rsidRDefault="00065F80" w:rsidP="00065F80">
            <w:pPr>
              <w:spacing w:line="360" w:lineRule="auto"/>
              <w:ind w:firstLine="0"/>
              <w:contextualSpacing/>
              <w:jc w:val="both"/>
            </w:pPr>
            <w:r w:rsidRPr="00065F80">
              <w:rPr>
                <w:b/>
                <w:bCs/>
                <w:u w:val="single"/>
              </w:rPr>
              <w:t>Takeaways</w:t>
            </w:r>
            <w:r w:rsidRPr="00065F80">
              <w:rPr>
                <w:b/>
                <w:bCs/>
                <w:i/>
                <w:iCs/>
              </w:rPr>
              <w:t>:</w:t>
            </w:r>
            <w:r w:rsidRPr="00065F80">
              <w:rPr>
                <w:b/>
                <w:bCs/>
                <w:i/>
                <w:iCs/>
              </w:rPr>
              <w:tab/>
              <w:t xml:space="preserve">      At the level of ontology, quantized matter and quantized radiation are simply entities and space and time are simply dimensions; at this (abstracted) level we see their similarities. The two quantized entities, one existing in space (a particle), and one occurring in time (a photon): 1) must be present in a dimension with a form (waveform or spaceform); and 2) will store their opposite. Storage means an entity will have a kinetic identity and a potential identity. As we shall see, kinetic identities and potential identities operate differently for our two dimensions (space versus time). Hint: there is a difference between occupying (residing in) a dimension versus progressing-advancing in that dimension (e.g., a particle resides in space but progresses [persists] in time).</w:t>
            </w:r>
            <w:r w:rsidR="002B42E7">
              <w:rPr>
                <w:rStyle w:val="FootnoteReference"/>
                <w:b/>
                <w:bCs/>
                <w:i/>
                <w:iCs/>
              </w:rPr>
              <w:footnoteReference w:id="3"/>
            </w:r>
          </w:p>
        </w:tc>
      </w:tr>
    </w:tbl>
    <w:p w:rsidR="00014071" w:rsidRDefault="00014071" w:rsidP="00065F80">
      <w:pPr>
        <w:ind w:firstLine="0"/>
        <w:contextualSpacing/>
      </w:pPr>
    </w:p>
    <w:p w:rsidR="005F4EE3" w:rsidRDefault="005F4EE3" w:rsidP="0001711D">
      <w:pPr>
        <w:contextualSpacing/>
      </w:pPr>
    </w:p>
    <w:p w:rsidR="00014071" w:rsidRPr="00014071" w:rsidRDefault="00014071" w:rsidP="0062492B">
      <w:pPr>
        <w:spacing w:line="360" w:lineRule="auto"/>
        <w:ind w:firstLine="0"/>
        <w:contextualSpacing/>
        <w:rPr>
          <w:b/>
        </w:rPr>
      </w:pPr>
      <w:r w:rsidRPr="00014071">
        <w:rPr>
          <w:b/>
        </w:rPr>
        <w:t>1.2</w:t>
      </w:r>
      <w:r w:rsidRPr="00014071">
        <w:rPr>
          <w:b/>
        </w:rPr>
        <w:tab/>
        <w:t>Release and Entity Form –</w:t>
      </w:r>
    </w:p>
    <w:p w:rsidR="00014071" w:rsidRDefault="00014071" w:rsidP="0062492B">
      <w:pPr>
        <w:spacing w:line="360" w:lineRule="auto"/>
        <w:contextualSpacing/>
      </w:pPr>
    </w:p>
    <w:p w:rsidR="00992109" w:rsidRDefault="00014071" w:rsidP="0062492B">
      <w:pPr>
        <w:spacing w:line="360" w:lineRule="auto"/>
        <w:contextualSpacing/>
      </w:pPr>
      <w:r>
        <w:tab/>
      </w:r>
      <w:r w:rsidR="00992109">
        <w:t>Whether pure entities exist (</w:t>
      </w:r>
      <w:r w:rsidR="003D4ECB">
        <w:t xml:space="preserve">e.g., </w:t>
      </w:r>
      <w:r w:rsidR="00992109">
        <w:t>inertial atoms, objects) or occur (photons) they have a presence in a dimension which means they have a form. The form of a pure entity characterizes both its kinetic and it potential identities. That is, an entity and its releasable stored content share the same form.</w:t>
      </w:r>
    </w:p>
    <w:p w:rsidR="00992109" w:rsidRDefault="00992109" w:rsidP="0062492B">
      <w:pPr>
        <w:spacing w:line="360" w:lineRule="auto"/>
        <w:ind w:firstLine="720"/>
        <w:contextualSpacing/>
      </w:pPr>
      <w:r>
        <w:t>This is easy to see in the case of the material object or particle. An object’</w:t>
      </w:r>
      <w:r w:rsidR="003A25A7">
        <w:t>s kinetic identity – its matter</w:t>
      </w:r>
      <w:r>
        <w:t xml:space="preserve"> – has a shape; we cannot imagine an existing mass (object) that does not have a spaceform. This mass will have a potential identity (thermal energy, binding energy,</w:t>
      </w:r>
      <w:r w:rsidR="00075972">
        <w:t xml:space="preserve"> charge energy,</w:t>
      </w:r>
      <w:r>
        <w:t xml:space="preserve"> etc.) that assumes the same form/shape. As an example, a chair’s kinetic (massy) identity has a certain irregular form in space and the thermal energy it st</w:t>
      </w:r>
      <w:r w:rsidR="00075972">
        <w:t>ores has exactly the same form.</w:t>
      </w:r>
    </w:p>
    <w:p w:rsidR="00C56AC0" w:rsidRDefault="00C56AC0" w:rsidP="0062492B">
      <w:pPr>
        <w:spacing w:line="360" w:lineRule="auto"/>
        <w:ind w:firstLine="720"/>
        <w:contextualSpacing/>
      </w:pPr>
      <w:r>
        <w:t xml:space="preserve">Mass then has the spaceform for its kinetic identity and for it potential identity. If what is true of one pure entity is also true of the other, then </w:t>
      </w:r>
      <w:r w:rsidR="002C6201">
        <w:t xml:space="preserve">EM </w:t>
      </w:r>
      <w:r>
        <w:t>radiation has the waveform for both its kinetic oscillation energy and its potential (relativistic) mass.</w:t>
      </w:r>
    </w:p>
    <w:p w:rsidR="00075972" w:rsidRDefault="00075972" w:rsidP="0062492B">
      <w:pPr>
        <w:spacing w:line="360" w:lineRule="auto"/>
        <w:ind w:firstLine="720"/>
        <w:contextualSpacing/>
      </w:pPr>
    </w:p>
    <w:p w:rsidR="00C56AC0" w:rsidRDefault="00C56AC0" w:rsidP="0062492B">
      <w:pPr>
        <w:spacing w:line="360" w:lineRule="auto"/>
        <w:ind w:firstLine="720"/>
        <w:contextualSpacing/>
      </w:pPr>
      <w:r>
        <w:t>Of course physicists regard relativistic (stored) mass as a formles</w:t>
      </w:r>
      <w:r w:rsidR="002B317D">
        <w:t>s quantity, but that is partly</w:t>
      </w:r>
      <w:r>
        <w:t xml:space="preserve"> because their measuring techniques all depend upon quantitative measures involving either momentum or inertia.</w:t>
      </w:r>
      <w:r>
        <w:rPr>
          <w:rStyle w:val="FootnoteReference"/>
        </w:rPr>
        <w:footnoteReference w:id="4"/>
      </w:r>
      <w:r>
        <w:t xml:space="preserve"> For exam</w:t>
      </w:r>
      <w:r w:rsidR="00134055">
        <w:t>ple, photon relativistic mass may be</w:t>
      </w:r>
      <w:r>
        <w:t xml:space="preserve"> measured by momentum transfer to a material </w:t>
      </w:r>
      <w:r>
        <w:lastRenderedPageBreak/>
        <w:t>target. Inertial measurements are also employed for relativistic mass. A rapidly moving charged particle has relativistic mass and the particl</w:t>
      </w:r>
      <w:r w:rsidR="00075972">
        <w:t>e’s deflection in an electric</w:t>
      </w:r>
      <w:r>
        <w:t xml:space="preserve"> field will reflect the contribution of th</w:t>
      </w:r>
      <w:r w:rsidR="00983568">
        <w:t>at additional</w:t>
      </w:r>
      <w:r>
        <w:t xml:space="preserve"> mass.</w:t>
      </w:r>
    </w:p>
    <w:p w:rsidR="00C56AC0" w:rsidRDefault="00C56AC0" w:rsidP="0062492B">
      <w:pPr>
        <w:spacing w:line="360" w:lineRule="auto"/>
        <w:ind w:firstLine="720"/>
        <w:contextualSpacing/>
      </w:pPr>
      <w:r>
        <w:t>Physicists have no instruments capable of detecting the form of potential (relativistic) mass; our knowledge in that regard must be indirect. We should not and cannot reasonably expect that we humans possess instruments that can detect every aspect of physical reality, especially the form of something immaterial</w:t>
      </w:r>
      <w:r w:rsidR="004F7A46">
        <w:t xml:space="preserve"> (radiation)</w:t>
      </w:r>
      <w:r>
        <w:t>.</w:t>
      </w:r>
      <w:r>
        <w:rPr>
          <w:rStyle w:val="FootnoteReference"/>
        </w:rPr>
        <w:footnoteReference w:id="5"/>
      </w:r>
      <w:r>
        <w:t xml:space="preserve"> The prevailing assumption – patterned after stored energy in thermodynamics – has always been that stored</w:t>
      </w:r>
      <w:r w:rsidR="004F7A46">
        <w:t xml:space="preserve"> (relativistic)</w:t>
      </w:r>
      <w:r>
        <w:t xml:space="preserve"> mass is simply a quantity. But </w:t>
      </w:r>
      <w:r w:rsidR="006A64F9">
        <w:t>if quantized matter has the same form for its kinetic and potential identities, then the same should be true for quantized radiation. We can embrace this idea</w:t>
      </w:r>
      <w:r>
        <w:t xml:space="preserve"> heuristically and see where it leads us. For our two pure entities:</w:t>
      </w:r>
    </w:p>
    <w:p w:rsidR="002E1367" w:rsidRPr="00386D38" w:rsidRDefault="002E1367" w:rsidP="00983568">
      <w:pPr>
        <w:spacing w:line="276" w:lineRule="auto"/>
        <w:ind w:firstLine="0"/>
        <w:contextualSpacing/>
      </w:pPr>
    </w:p>
    <w:p w:rsidR="00C56AC0" w:rsidRPr="00983568" w:rsidRDefault="00C56AC0" w:rsidP="008A6544">
      <w:pPr>
        <w:numPr>
          <w:ilvl w:val="0"/>
          <w:numId w:val="3"/>
        </w:numPr>
        <w:spacing w:line="276" w:lineRule="auto"/>
        <w:contextualSpacing/>
        <w:jc w:val="both"/>
      </w:pPr>
      <w:r>
        <w:rPr>
          <w:b/>
          <w:bCs/>
        </w:rPr>
        <w:t>Potential</w:t>
      </w:r>
      <w:r w:rsidRPr="00386D38">
        <w:rPr>
          <w:b/>
          <w:bCs/>
        </w:rPr>
        <w:t xml:space="preserve"> energy</w:t>
      </w:r>
      <w:r w:rsidR="00DF4107">
        <w:rPr>
          <w:b/>
          <w:bCs/>
        </w:rPr>
        <w:t xml:space="preserve"> stored by kinetic</w:t>
      </w:r>
      <w:r w:rsidR="00827B8F">
        <w:rPr>
          <w:b/>
          <w:bCs/>
        </w:rPr>
        <w:t>/unstored</w:t>
      </w:r>
      <w:r w:rsidR="00DF4107">
        <w:rPr>
          <w:b/>
          <w:bCs/>
        </w:rPr>
        <w:t xml:space="preserve"> </w:t>
      </w:r>
      <w:r>
        <w:rPr>
          <w:b/>
          <w:bCs/>
        </w:rPr>
        <w:t>mass (stationary matter) has the spaceform; it exists and it</w:t>
      </w:r>
      <w:r w:rsidRPr="00386D38">
        <w:rPr>
          <w:b/>
          <w:bCs/>
        </w:rPr>
        <w:t xml:space="preserve"> progresses </w:t>
      </w:r>
      <w:r>
        <w:rPr>
          <w:b/>
          <w:bCs/>
        </w:rPr>
        <w:t xml:space="preserve">as a spaceform </w:t>
      </w:r>
      <w:r w:rsidRPr="00386D38">
        <w:rPr>
          <w:b/>
          <w:bCs/>
        </w:rPr>
        <w:t>in time</w:t>
      </w:r>
      <w:r w:rsidR="008C6B88">
        <w:rPr>
          <w:b/>
          <w:bCs/>
        </w:rPr>
        <w:t>.</w:t>
      </w:r>
      <w:r w:rsidR="008C6B88">
        <w:rPr>
          <w:rStyle w:val="FootnoteReference"/>
          <w:b/>
          <w:bCs/>
        </w:rPr>
        <w:footnoteReference w:id="6"/>
      </w:r>
    </w:p>
    <w:p w:rsidR="00983568" w:rsidRPr="00983568" w:rsidRDefault="00983568" w:rsidP="008A6544">
      <w:pPr>
        <w:spacing w:line="276" w:lineRule="auto"/>
        <w:ind w:left="360" w:firstLine="0"/>
        <w:contextualSpacing/>
        <w:jc w:val="both"/>
      </w:pPr>
    </w:p>
    <w:p w:rsidR="00983568" w:rsidRPr="00983568" w:rsidRDefault="00983568" w:rsidP="008A6544">
      <w:pPr>
        <w:numPr>
          <w:ilvl w:val="0"/>
          <w:numId w:val="3"/>
        </w:numPr>
        <w:spacing w:line="276" w:lineRule="auto"/>
        <w:contextualSpacing/>
        <w:jc w:val="both"/>
      </w:pPr>
      <w:r w:rsidRPr="00983568">
        <w:rPr>
          <w:b/>
          <w:bCs/>
        </w:rPr>
        <w:t>Potential (relativistic) mass stored by kinetic energy (EM radiation) has the waveform; it occurs and it progresses as a wave in space.</w:t>
      </w:r>
    </w:p>
    <w:p w:rsidR="002E1367" w:rsidRPr="00386D38" w:rsidRDefault="002E1367" w:rsidP="008A6544">
      <w:pPr>
        <w:spacing w:line="276" w:lineRule="auto"/>
        <w:ind w:firstLine="0"/>
        <w:contextualSpacing/>
        <w:jc w:val="both"/>
      </w:pPr>
    </w:p>
    <w:p w:rsidR="005137CC" w:rsidRDefault="00783AE1" w:rsidP="008A6544">
      <w:pPr>
        <w:pStyle w:val="ListParagraph"/>
        <w:numPr>
          <w:ilvl w:val="0"/>
          <w:numId w:val="3"/>
        </w:numPr>
        <w:spacing w:line="276" w:lineRule="auto"/>
        <w:jc w:val="both"/>
        <w:rPr>
          <w:b/>
        </w:rPr>
      </w:pPr>
      <w:r>
        <w:rPr>
          <w:b/>
        </w:rPr>
        <w:t>A</w:t>
      </w:r>
      <w:r w:rsidR="005137CC">
        <w:rPr>
          <w:b/>
        </w:rPr>
        <w:t>nything with a form – spaceform, waveform – has a dimensional presence (Section 1.1).</w:t>
      </w:r>
      <w:r>
        <w:rPr>
          <w:b/>
        </w:rPr>
        <w:t xml:space="preserve"> Hence relativistic mass has a dimensional presence (in space where it progresses).</w:t>
      </w:r>
    </w:p>
    <w:p w:rsidR="005137CC" w:rsidRDefault="005137CC" w:rsidP="0062492B">
      <w:pPr>
        <w:spacing w:line="360" w:lineRule="auto"/>
        <w:ind w:firstLine="0"/>
        <w:contextualSpacing/>
      </w:pPr>
    </w:p>
    <w:p w:rsidR="00357377" w:rsidRDefault="00357377" w:rsidP="0062492B">
      <w:pPr>
        <w:spacing w:line="360" w:lineRule="auto"/>
        <w:ind w:firstLine="0"/>
        <w:contextualSpacing/>
      </w:pPr>
      <w:r w:rsidRPr="006F7A6F">
        <w:rPr>
          <w:u w:val="single"/>
        </w:rPr>
        <w:t>This last point is significant.</w:t>
      </w:r>
      <w:r>
        <w:t xml:space="preserve"> EM radiation relativistic mass is now seen as having a real presence</w:t>
      </w:r>
      <w:r w:rsidR="00AD3AC2">
        <w:t xml:space="preserve"> (and form)</w:t>
      </w:r>
      <w:r>
        <w:t xml:space="preserve"> in space in addition to having a quantitative measure.  It has become a “player” in physical processes, not a simple by-stander. The justification for this is: 1)</w:t>
      </w:r>
      <w:r w:rsidR="00AD3AC2">
        <w:t xml:space="preserve"> its</w:t>
      </w:r>
      <w:r>
        <w:t xml:space="preserve"> symmetry with </w:t>
      </w:r>
      <w:r w:rsidR="00AD3AC2">
        <w:t xml:space="preserve">the potential identity of matter; 2) its yet-to-be-seen explanatory </w:t>
      </w:r>
      <w:r w:rsidR="00F841BC">
        <w:t>utility</w:t>
      </w:r>
      <w:r w:rsidR="00AD3AC2">
        <w:t>.</w:t>
      </w:r>
    </w:p>
    <w:p w:rsidR="00F841BC" w:rsidRDefault="00F841BC" w:rsidP="0062492B">
      <w:pPr>
        <w:spacing w:line="360" w:lineRule="auto"/>
        <w:ind w:firstLine="0"/>
        <w:contextualSpacing/>
      </w:pPr>
    </w:p>
    <w:p w:rsidR="00014071" w:rsidRDefault="00014071" w:rsidP="0062492B">
      <w:pPr>
        <w:spacing w:line="360" w:lineRule="auto"/>
        <w:ind w:firstLine="720"/>
        <w:contextualSpacing/>
      </w:pPr>
      <w:r>
        <w:t xml:space="preserve">Material objects and radiation (photons) are constantly exchanging what they store. The thermal energy a mass stores is released to radiation via photon emission. And the mass the photon </w:t>
      </w:r>
      <w:r>
        <w:lastRenderedPageBreak/>
        <w:t>stores is released to matter as a particle-like momentum impulse impinging at a space point during photon absorption.</w:t>
      </w:r>
    </w:p>
    <w:p w:rsidR="00014071" w:rsidRDefault="00014071" w:rsidP="0062492B">
      <w:pPr>
        <w:spacing w:line="360" w:lineRule="auto"/>
        <w:contextualSpacing/>
      </w:pPr>
      <w:r>
        <w:tab/>
      </w:r>
      <w:r w:rsidR="00AB1A3B">
        <w:t xml:space="preserve">During </w:t>
      </w:r>
      <w:r w:rsidR="006F7A6F">
        <w:t>emission</w:t>
      </w:r>
      <w:r w:rsidR="006F7A6F" w:rsidRPr="006F7A6F">
        <w:t xml:space="preserve"> photon</w:t>
      </w:r>
      <w:r w:rsidR="00AB1A3B">
        <w:t xml:space="preserve"> </w:t>
      </w:r>
      <w:r w:rsidR="00947AFB">
        <w:t>energy</w:t>
      </w:r>
      <w:r>
        <w:t xml:space="preserve"> stored by the material realm crosses over to the realm of radiation.</w:t>
      </w:r>
      <w:r w:rsidR="00983568">
        <w:t xml:space="preserve"> Th</w:t>
      </w:r>
      <w:r w:rsidR="00593D67">
        <w:t>us th</w:t>
      </w:r>
      <w:r w:rsidR="00983568">
        <w:t>e thermal energy of a body produces infrared radiation.</w:t>
      </w:r>
      <w:r>
        <w:t xml:space="preserve"> Photon absorption is the opposite; </w:t>
      </w:r>
      <w:r w:rsidR="00947AFB">
        <w:t>mass</w:t>
      </w:r>
      <w:r>
        <w:t xml:space="preserve"> stored by the radiation realm crosses over to the material realm. It is convenient to have a single term that covers both cases.</w:t>
      </w:r>
    </w:p>
    <w:p w:rsidR="00FF3C78" w:rsidRDefault="00FF3C78" w:rsidP="0062492B">
      <w:pPr>
        <w:spacing w:line="360" w:lineRule="auto"/>
        <w:contextualSpacing/>
      </w:pPr>
    </w:p>
    <w:p w:rsidR="00261135" w:rsidRPr="00FF3C78" w:rsidRDefault="00014071" w:rsidP="008A6544">
      <w:pPr>
        <w:pStyle w:val="ListParagraph"/>
        <w:numPr>
          <w:ilvl w:val="0"/>
          <w:numId w:val="2"/>
        </w:numPr>
        <w:spacing w:line="276" w:lineRule="auto"/>
        <w:jc w:val="both"/>
      </w:pPr>
      <w:r w:rsidRPr="003B1C7B">
        <w:rPr>
          <w:b/>
          <w:i/>
          <w:u w:val="single"/>
        </w:rPr>
        <w:t>Crossover</w:t>
      </w:r>
      <w:r w:rsidRPr="00ED6B53">
        <w:rPr>
          <w:b/>
        </w:rPr>
        <w:t xml:space="preserve"> occurs when that which is stored in one realm (matter or radiation) is released to the opposite realm.</w:t>
      </w:r>
    </w:p>
    <w:p w:rsidR="00FF3C78" w:rsidRDefault="00FF3C78" w:rsidP="007A11AF">
      <w:pPr>
        <w:spacing w:line="360" w:lineRule="auto"/>
        <w:ind w:firstLine="0"/>
      </w:pP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7A11AF" w:rsidTr="007A11AF">
        <w:tc>
          <w:tcPr>
            <w:tcW w:w="5000" w:type="pct"/>
          </w:tcPr>
          <w:p w:rsidR="007A11AF" w:rsidRPr="002D38B8" w:rsidRDefault="007A11AF" w:rsidP="002D38B8">
            <w:pPr>
              <w:spacing w:line="360" w:lineRule="auto"/>
              <w:ind w:firstLine="0"/>
              <w:jc w:val="both"/>
              <w:rPr>
                <w:b/>
                <w:i/>
              </w:rPr>
            </w:pPr>
            <w:r w:rsidRPr="002D38B8">
              <w:rPr>
                <w:b/>
                <w:i/>
              </w:rPr>
              <w:t>Takeaways:</w:t>
            </w:r>
            <w:r w:rsidRPr="002D38B8">
              <w:rPr>
                <w:b/>
                <w:i/>
              </w:rPr>
              <w:tab/>
              <w:t xml:space="preserve">The kinetic and potential identities of entities are different but they share the same form. For material entities, matter in space and the energy it stores have the spaceform; for </w:t>
            </w:r>
            <w:proofErr w:type="spellStart"/>
            <w:r w:rsidRPr="002D38B8">
              <w:rPr>
                <w:b/>
                <w:i/>
              </w:rPr>
              <w:t>radition</w:t>
            </w:r>
            <w:proofErr w:type="spellEnd"/>
            <w:r w:rsidRPr="002D38B8">
              <w:rPr>
                <w:b/>
                <w:i/>
              </w:rPr>
              <w:t>, oscillation in time and the (relativistic) mass it stores have the waveform. Anything with a form is present in a dimension, space or time. Matter and its stored energy both progress (persist) in the time dimension; radiation oscillation and it stored mass both progress in the space dimension.</w:t>
            </w:r>
          </w:p>
        </w:tc>
      </w:tr>
    </w:tbl>
    <w:p w:rsidR="007A11AF" w:rsidRPr="00262157" w:rsidRDefault="007A11AF" w:rsidP="007A11AF">
      <w:pPr>
        <w:spacing w:line="360" w:lineRule="auto"/>
        <w:ind w:firstLine="0"/>
      </w:pPr>
    </w:p>
    <w:p w:rsidR="00FF482E" w:rsidRPr="00EB7834" w:rsidRDefault="00681305" w:rsidP="0062492B">
      <w:pPr>
        <w:spacing w:line="360" w:lineRule="auto"/>
        <w:ind w:firstLine="0"/>
        <w:contextualSpacing/>
        <w:rPr>
          <w:b/>
        </w:rPr>
      </w:pPr>
      <w:r>
        <w:rPr>
          <w:b/>
        </w:rPr>
        <w:t>1.3</w:t>
      </w:r>
      <w:r>
        <w:rPr>
          <w:b/>
        </w:rPr>
        <w:tab/>
        <w:t>A Duality that Isn’t a Duality</w:t>
      </w:r>
      <w:r w:rsidR="00FF482E" w:rsidRPr="00EB7834">
        <w:rPr>
          <w:b/>
        </w:rPr>
        <w:t xml:space="preserve"> –</w:t>
      </w:r>
    </w:p>
    <w:p w:rsidR="00FF482E" w:rsidRDefault="00FF482E" w:rsidP="0062492B">
      <w:pPr>
        <w:spacing w:line="360" w:lineRule="auto"/>
        <w:ind w:firstLine="0"/>
        <w:contextualSpacing/>
      </w:pPr>
      <w:r>
        <w:tab/>
      </w:r>
    </w:p>
    <w:p w:rsidR="00E827BD" w:rsidRDefault="00946277" w:rsidP="0062492B">
      <w:pPr>
        <w:spacing w:line="360" w:lineRule="auto"/>
        <w:ind w:firstLine="720"/>
        <w:contextualSpacing/>
      </w:pPr>
      <w:r>
        <w:t xml:space="preserve">Matter and radiation </w:t>
      </w:r>
      <w:r w:rsidR="00A759DD">
        <w:t>release</w:t>
      </w:r>
      <w:r>
        <w:t xml:space="preserve"> what they store</w:t>
      </w:r>
      <w:r w:rsidR="00A759DD">
        <w:t xml:space="preserve"> and in the process </w:t>
      </w:r>
      <w:r w:rsidR="00173FC7">
        <w:t>that which</w:t>
      </w:r>
      <w:r w:rsidR="00A759DD">
        <w:t xml:space="preserve"> is released changes </w:t>
      </w:r>
      <w:r w:rsidR="00E827BD">
        <w:t>from spacef</w:t>
      </w:r>
      <w:r w:rsidR="00396195">
        <w:t>orm to waveform (or vice versa).</w:t>
      </w:r>
      <w:r w:rsidR="00E827BD">
        <w:t xml:space="preserve"> </w:t>
      </w:r>
      <w:r w:rsidR="00396195">
        <w:t>T</w:t>
      </w:r>
      <w:r w:rsidR="00396195" w:rsidRPr="00396195">
        <w:t xml:space="preserve">hat which is released </w:t>
      </w:r>
      <w:r w:rsidR="00E827BD">
        <w:t xml:space="preserve">also converts from existence to occurrence (or vice versa). </w:t>
      </w:r>
      <w:r w:rsidR="004E5E1A">
        <w:t>This is built-in to the very nature of mass and energy</w:t>
      </w:r>
      <w:r w:rsidR="00845653">
        <w:t xml:space="preserve"> storage</w:t>
      </w:r>
      <w:r w:rsidR="004E5E1A">
        <w:t>.</w:t>
      </w:r>
    </w:p>
    <w:p w:rsidR="00A759DD" w:rsidRDefault="004B154A" w:rsidP="0062492B">
      <w:pPr>
        <w:spacing w:line="360" w:lineRule="auto"/>
        <w:ind w:firstLine="720"/>
        <w:contextualSpacing/>
      </w:pPr>
      <w:r>
        <w:t>This is easiest seen in the case where matter stores energy (</w:t>
      </w:r>
      <w:r w:rsidR="00396195">
        <w:t xml:space="preserve">e.g., </w:t>
      </w:r>
      <w:r>
        <w:t xml:space="preserve">thermal, radioactive, etc.). Such stored energy is space confined/located </w:t>
      </w:r>
      <w:r w:rsidR="00E827BD">
        <w:t>and</w:t>
      </w:r>
      <w:r>
        <w:t xml:space="preserve"> has the spaceform of its host. Once release</w:t>
      </w:r>
      <w:r w:rsidR="00E827BD">
        <w:t>d</w:t>
      </w:r>
      <w:r>
        <w:t xml:space="preserve"> this energy has the waveform of radiation (e.g., infrared</w:t>
      </w:r>
      <w:r w:rsidR="00845653">
        <w:t xml:space="preserve"> rays</w:t>
      </w:r>
      <w:r>
        <w:t xml:space="preserve">, x-rays). </w:t>
      </w:r>
      <w:r w:rsidR="00E827BD">
        <w:t>Hence</w:t>
      </w:r>
      <w:r>
        <w:t xml:space="preserve"> energy stored by matter exists and has the spaceform</w:t>
      </w:r>
      <w:r w:rsidR="00845653">
        <w:t xml:space="preserve"> but</w:t>
      </w:r>
      <w:r>
        <w:t xml:space="preserve"> when released it occurs and has the waveform. We would expect the inverse to apply for mass that is stored</w:t>
      </w:r>
      <w:r w:rsidR="00E827BD">
        <w:t xml:space="preserve"> by </w:t>
      </w:r>
      <w:r w:rsidR="00396195">
        <w:t xml:space="preserve">waveform </w:t>
      </w:r>
      <w:r w:rsidR="00E827BD">
        <w:t>radiation and</w:t>
      </w:r>
      <w:r>
        <w:t xml:space="preserve"> then released.</w:t>
      </w:r>
      <w:r w:rsidR="005C75F7">
        <w:rPr>
          <w:rStyle w:val="FootnoteReference"/>
        </w:rPr>
        <w:footnoteReference w:id="7"/>
      </w:r>
    </w:p>
    <w:p w:rsidR="008664B1" w:rsidRDefault="007B2B0E" w:rsidP="0062492B">
      <w:pPr>
        <w:spacing w:line="360" w:lineRule="auto"/>
        <w:ind w:firstLine="720"/>
        <w:contextualSpacing/>
      </w:pPr>
      <w:r w:rsidRPr="007B2B0E">
        <w:t>The waveform photon is oscillatory kinetic energy storing potential (relativistic) mass. This potential mass also occurs and has the wav</w:t>
      </w:r>
      <w:r>
        <w:t>eform</w:t>
      </w:r>
      <w:r w:rsidR="0045700F">
        <w:t xml:space="preserve"> of its host</w:t>
      </w:r>
      <w:r>
        <w:t>. As a wave the potential</w:t>
      </w:r>
      <w:r w:rsidRPr="007B2B0E">
        <w:t xml:space="preserve"> mass follows all available paths and so is space-dispersed.</w:t>
      </w:r>
      <w:r>
        <w:t xml:space="preserve"> </w:t>
      </w:r>
      <w:r w:rsidR="00173FC7">
        <w:t>When the photon impinges upon a</w:t>
      </w:r>
      <w:r w:rsidR="0023515B">
        <w:t xml:space="preserve"> target </w:t>
      </w:r>
      <w:r w:rsidR="00173FC7">
        <w:t>its</w:t>
      </w:r>
      <w:r w:rsidR="0023515B">
        <w:t xml:space="preserve"> relativistic mass – and </w:t>
      </w:r>
      <w:r w:rsidR="00845653">
        <w:t>the</w:t>
      </w:r>
      <w:r w:rsidR="0023515B">
        <w:t xml:space="preserve"> </w:t>
      </w:r>
      <w:r w:rsidR="00C21899">
        <w:t xml:space="preserve">associated </w:t>
      </w:r>
      <w:r w:rsidR="0023515B">
        <w:t xml:space="preserve">momentum – is released at a space point. </w:t>
      </w:r>
      <w:r w:rsidR="00CA7F62">
        <w:t>T</w:t>
      </w:r>
      <w:r w:rsidR="0023515B">
        <w:t>h</w:t>
      </w:r>
      <w:r w:rsidR="00E86674">
        <w:t>is tells us that</w:t>
      </w:r>
      <w:r w:rsidR="00396195">
        <w:t xml:space="preserve"> upon crossover</w:t>
      </w:r>
      <w:r w:rsidR="00E86674">
        <w:t xml:space="preserve"> the</w:t>
      </w:r>
      <w:r w:rsidR="00845653">
        <w:t xml:space="preserve"> space-</w:t>
      </w:r>
      <w:r w:rsidR="00845653">
        <w:lastRenderedPageBreak/>
        <w:t>dispersed</w:t>
      </w:r>
      <w:r w:rsidR="00396195">
        <w:t>,</w:t>
      </w:r>
      <w:r w:rsidR="00E86674">
        <w:t xml:space="preserve"> </w:t>
      </w:r>
      <w:r w:rsidR="00396195">
        <w:t xml:space="preserve">waveform, </w:t>
      </w:r>
      <w:r w:rsidR="00E86674">
        <w:t xml:space="preserve">stored mass </w:t>
      </w:r>
      <w:r w:rsidR="00845653">
        <w:t>has become space-discrete</w:t>
      </w:r>
      <w:r w:rsidR="00396195">
        <w:t xml:space="preserve"> </w:t>
      </w:r>
      <w:r w:rsidR="00D152C5">
        <w:t>which means it now has</w:t>
      </w:r>
      <w:r w:rsidR="00396195">
        <w:t xml:space="preserve"> the spaceform</w:t>
      </w:r>
      <w:r w:rsidR="0045700F">
        <w:t xml:space="preserve"> since</w:t>
      </w:r>
      <w:r w:rsidR="00D152C5">
        <w:t xml:space="preserve"> a spaceform i</w:t>
      </w:r>
      <w:r w:rsidR="0045700F">
        <w:t>s space-discrete, space-located while</w:t>
      </w:r>
      <w:r w:rsidR="00D152C5">
        <w:t xml:space="preserve"> a waveform is not</w:t>
      </w:r>
      <w:r w:rsidR="00396195">
        <w:t>.</w:t>
      </w:r>
    </w:p>
    <w:p w:rsidR="00FF3C78" w:rsidRDefault="00FF3C78" w:rsidP="0062492B">
      <w:pPr>
        <w:spacing w:line="360" w:lineRule="auto"/>
        <w:ind w:firstLine="720"/>
        <w:contextualSpacing/>
      </w:pPr>
    </w:p>
    <w:p w:rsidR="00FF3C78" w:rsidRPr="00FF3C78" w:rsidRDefault="00FF3C78" w:rsidP="008A6544">
      <w:pPr>
        <w:numPr>
          <w:ilvl w:val="0"/>
          <w:numId w:val="2"/>
        </w:numPr>
        <w:spacing w:line="276" w:lineRule="auto"/>
        <w:contextualSpacing/>
        <w:jc w:val="both"/>
      </w:pPr>
      <w:r w:rsidRPr="00FF3C78">
        <w:rPr>
          <w:b/>
        </w:rPr>
        <w:t xml:space="preserve">Crossover for pure entities – from stored to released – involves a change of form, spaceform to waveform (photon emission) or waveform to spaceform (photon absorption). </w:t>
      </w:r>
    </w:p>
    <w:p w:rsidR="00FF3C78" w:rsidRDefault="00FF3C78" w:rsidP="0062492B">
      <w:pPr>
        <w:spacing w:line="360" w:lineRule="auto"/>
        <w:ind w:firstLine="720"/>
        <w:contextualSpacing/>
      </w:pPr>
    </w:p>
    <w:p w:rsidR="004E3CAC" w:rsidRDefault="004E3CAC" w:rsidP="0062492B">
      <w:pPr>
        <w:spacing w:line="360" w:lineRule="auto"/>
        <w:ind w:firstLine="720"/>
        <w:contextualSpacing/>
      </w:pPr>
      <w:r>
        <w:t xml:space="preserve">A change of form </w:t>
      </w:r>
      <w:r w:rsidR="001F0935">
        <w:t>involves</w:t>
      </w:r>
      <w:r>
        <w:t xml:space="preserve"> a change</w:t>
      </w:r>
      <w:r w:rsidR="001F0935">
        <w:t xml:space="preserve"> of</w:t>
      </w:r>
      <w:r>
        <w:t xml:space="preserve"> existence</w:t>
      </w:r>
      <w:r w:rsidR="001F0935">
        <w:t>/</w:t>
      </w:r>
      <w:r>
        <w:t>occurrence. The photon’s relativistic mass occurs</w:t>
      </w:r>
      <w:r w:rsidR="00DD447E">
        <w:t xml:space="preserve"> (it oscillates)</w:t>
      </w:r>
      <w:r>
        <w:t xml:space="preserve"> and progresses in space</w:t>
      </w:r>
      <w:r w:rsidR="003844B9">
        <w:t xml:space="preserve"> along all available paths</w:t>
      </w:r>
      <w:r w:rsidR="001E510E">
        <w:t>.</w:t>
      </w:r>
      <w:r>
        <w:t xml:space="preserve"> </w:t>
      </w:r>
      <w:r w:rsidR="001E510E">
        <w:t>O</w:t>
      </w:r>
      <w:r>
        <w:t>nce it crosses over</w:t>
      </w:r>
      <w:r w:rsidR="005F3D08">
        <w:t xml:space="preserve"> (is released)</w:t>
      </w:r>
      <w:r w:rsidR="00DD447E">
        <w:t>,</w:t>
      </w:r>
      <w:r>
        <w:t xml:space="preserve"> that mass</w:t>
      </w:r>
      <w:r w:rsidR="00C46F8E">
        <w:t xml:space="preserve"> now</w:t>
      </w:r>
      <w:r>
        <w:t xml:space="preserve"> exists and extends in (occupies) </w:t>
      </w:r>
      <w:r w:rsidR="005F3D08">
        <w:t xml:space="preserve">a defined </w:t>
      </w:r>
      <w:r>
        <w:t>space.</w:t>
      </w:r>
      <w:r w:rsidR="005F3D08">
        <w:t xml:space="preserve"> </w:t>
      </w:r>
    </w:p>
    <w:p w:rsidR="00E56F15" w:rsidRDefault="00206158" w:rsidP="0045700F">
      <w:pPr>
        <w:spacing w:line="360" w:lineRule="auto"/>
        <w:ind w:firstLine="720"/>
        <w:contextualSpacing/>
      </w:pPr>
      <w:r>
        <w:t>This</w:t>
      </w:r>
      <w:r w:rsidR="003844B9">
        <w:t xml:space="preserve"> change of mass from stored and path-continuous to released and </w:t>
      </w:r>
      <w:r w:rsidR="00E56F15">
        <w:t>discrete</w:t>
      </w:r>
      <w:r w:rsidR="003844B9">
        <w:t xml:space="preserve"> in space</w:t>
      </w:r>
      <w:r w:rsidR="00E56F15">
        <w:t xml:space="preserve"> means that a transitory particle has been created. </w:t>
      </w:r>
      <w:r w:rsidR="00D614F4">
        <w:t>The mass</w:t>
      </w:r>
      <w:r w:rsidR="00C21899">
        <w:t xml:space="preserve"> of this particle</w:t>
      </w:r>
      <w:r w:rsidR="00D614F4">
        <w:t xml:space="preserve"> is so tiny </w:t>
      </w:r>
      <w:r w:rsidR="00C21899">
        <w:t xml:space="preserve">that </w:t>
      </w:r>
      <w:r w:rsidR="003C4FE7">
        <w:t>it</w:t>
      </w:r>
      <w:r w:rsidR="00D614F4">
        <w:t xml:space="preserve"> disappears as energy;</w:t>
      </w:r>
      <w:r w:rsidR="003C4FE7">
        <w:t xml:space="preserve"> like a virtual particle it cannot be detected by instruments and</w:t>
      </w:r>
      <w:r w:rsidR="00D614F4">
        <w:t xml:space="preserve"> is not part of the “particle zoo.”</w:t>
      </w:r>
      <w:r w:rsidR="001F0935">
        <w:t xml:space="preserve"> The photon’s particle nature is</w:t>
      </w:r>
      <w:r w:rsidR="00593D67">
        <w:t xml:space="preserve"> therefore</w:t>
      </w:r>
      <w:r w:rsidR="001F0935">
        <w:t xml:space="preserve"> a consequence of stored mass release</w:t>
      </w:r>
      <w:r w:rsidR="003B48BD">
        <w:t>/conversion</w:t>
      </w:r>
      <w:r w:rsidR="001F0935">
        <w:t xml:space="preserve"> upon photon reception (termination).</w:t>
      </w:r>
    </w:p>
    <w:p w:rsidR="00F03E92" w:rsidRDefault="00EF0D84" w:rsidP="00F03E92">
      <w:pPr>
        <w:spacing w:line="360" w:lineRule="auto"/>
        <w:ind w:firstLine="720"/>
        <w:contextualSpacing/>
      </w:pPr>
      <w:r>
        <w:t xml:space="preserve">We conclude that the </w:t>
      </w:r>
      <w:r w:rsidRPr="00171281">
        <w:rPr>
          <w:u w:val="single"/>
        </w:rPr>
        <w:t>in-flight</w:t>
      </w:r>
      <w:r>
        <w:t xml:space="preserve"> photon is not a particle at all. Its reception upon matter (ou</w:t>
      </w:r>
      <w:r w:rsidR="006E3F21">
        <w:t>r instruments, our eyes) does create</w:t>
      </w:r>
      <w:r>
        <w:t xml:space="preserve"> a transitory particle</w:t>
      </w:r>
      <w:r w:rsidR="006E3F21">
        <w:t>;</w:t>
      </w:r>
      <w:r>
        <w:t xml:space="preserve"> but to imagine that the</w:t>
      </w:r>
      <w:r w:rsidR="00171281">
        <w:t xml:space="preserve"> yet-to-be-received</w:t>
      </w:r>
      <w:r w:rsidR="003844B9">
        <w:t xml:space="preserve"> photon a</w:t>
      </w:r>
      <w:r>
        <w:t xml:space="preserve">s a particle is </w:t>
      </w:r>
      <w:r w:rsidR="006E3F21">
        <w:t>incorrect</w:t>
      </w:r>
      <w:r>
        <w:t xml:space="preserve">. </w:t>
      </w:r>
      <w:r w:rsidR="00851C4A" w:rsidRPr="00851C4A">
        <w:t>The notion of</w:t>
      </w:r>
      <w:r w:rsidR="00223561">
        <w:t xml:space="preserve"> EM</w:t>
      </w:r>
      <w:r w:rsidR="00851C4A" w:rsidRPr="00851C4A">
        <w:t xml:space="preserve"> radiation as both a particle and a wave </w:t>
      </w:r>
      <w:r w:rsidR="00851C4A" w:rsidRPr="00851C4A">
        <w:rPr>
          <w:b/>
          <w:i/>
        </w:rPr>
        <w:t>before</w:t>
      </w:r>
      <w:r w:rsidR="00851C4A" w:rsidRPr="00851C4A">
        <w:t xml:space="preserve"> termination is an </w:t>
      </w:r>
      <w:r w:rsidR="007B42AC">
        <w:t xml:space="preserve">unwarranted </w:t>
      </w:r>
      <w:r w:rsidR="00851C4A" w:rsidRPr="00851C4A">
        <w:t>extrapolation backward from</w:t>
      </w:r>
      <w:r w:rsidR="00851C4A">
        <w:t xml:space="preserve"> photon</w:t>
      </w:r>
      <w:r w:rsidR="00851C4A" w:rsidRPr="00851C4A">
        <w:t xml:space="preserve"> termination</w:t>
      </w:r>
      <w:r w:rsidR="007B42AC">
        <w:t xml:space="preserve"> at a </w:t>
      </w:r>
      <w:r w:rsidR="00DD447E">
        <w:t xml:space="preserve">space </w:t>
      </w:r>
      <w:r w:rsidR="007B42AC">
        <w:t>point</w:t>
      </w:r>
      <w:r w:rsidR="00851C4A" w:rsidRPr="00851C4A">
        <w:t>.</w:t>
      </w:r>
      <w:r w:rsidR="007B42AC">
        <w:t xml:space="preserve"> </w:t>
      </w:r>
      <w:r w:rsidR="00171281">
        <w:t>All experiments on in-flight</w:t>
      </w:r>
      <w:r w:rsidR="009B45ED">
        <w:t xml:space="preserve"> </w:t>
      </w:r>
      <w:r w:rsidR="00DC6AC6">
        <w:t xml:space="preserve">(non-virtual) </w:t>
      </w:r>
      <w:r w:rsidR="00171281">
        <w:t>photons reveal wave beha</w:t>
      </w:r>
      <w:r w:rsidR="00593D67">
        <w:t>vior: diffraction, interference</w:t>
      </w:r>
      <w:r w:rsidR="00171281">
        <w:t xml:space="preserve"> </w:t>
      </w:r>
      <w:r w:rsidR="00593D67" w:rsidRPr="00171281">
        <w:t>and superposition</w:t>
      </w:r>
      <w:r w:rsidR="00171281">
        <w:t>. Only photon termination reveals a particle character</w:t>
      </w:r>
      <w:r w:rsidR="009B45ED">
        <w:t xml:space="preserve"> because at that point the pho</w:t>
      </w:r>
      <w:r w:rsidR="005B36F8">
        <w:t>ton</w:t>
      </w:r>
      <w:r w:rsidR="008245AA">
        <w:t>’s stored (relativistic) mass</w:t>
      </w:r>
      <w:r w:rsidR="005B36F8">
        <w:t xml:space="preserve"> has changed its form</w:t>
      </w:r>
      <w:r w:rsidR="003844B9">
        <w:t xml:space="preserve"> and</w:t>
      </w:r>
      <w:r w:rsidR="00FF3C78">
        <w:t xml:space="preserve"> changed</w:t>
      </w:r>
      <w:r w:rsidR="003844B9">
        <w:t xml:space="preserve"> its ontological category from occurrence to existence</w:t>
      </w:r>
      <w:r w:rsidR="00171281">
        <w:t>.</w:t>
      </w:r>
      <w:r w:rsidR="00F03E92">
        <w:t xml:space="preserve"> Our </w:t>
      </w:r>
      <w:r w:rsidR="00C85D1B">
        <w:t>table</w:t>
      </w:r>
      <w:r w:rsidR="00F03E92">
        <w:t xml:space="preserve"> of storage and release </w:t>
      </w:r>
      <w:r w:rsidR="0045700F">
        <w:t>can now reflect the fact that matter stores spaceform energy released as waveform (</w:t>
      </w:r>
      <w:r w:rsidR="003922E7">
        <w:t xml:space="preserve">a </w:t>
      </w:r>
      <w:r w:rsidR="0045700F">
        <w:t>photon), while radiation (the photon) stores waveform mass released as spaceform (</w:t>
      </w:r>
      <w:r w:rsidR="003922E7">
        <w:t xml:space="preserve">a </w:t>
      </w:r>
      <w:r w:rsidR="0045700F">
        <w:t>particle).</w:t>
      </w:r>
    </w:p>
    <w:p w:rsidR="00F03E92" w:rsidRDefault="00F03E92" w:rsidP="00F03E92">
      <w:pPr>
        <w:spacing w:line="360" w:lineRule="auto"/>
        <w:ind w:firstLine="0"/>
        <w:contextualSpacing/>
      </w:pPr>
    </w:p>
    <w:tbl>
      <w:tblPr>
        <w:tblStyle w:val="TableGrid"/>
        <w:tblW w:w="4350" w:type="pct"/>
        <w:jc w:val="center"/>
        <w:tblInd w:w="-6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20"/>
      </w:tblPr>
      <w:tblGrid>
        <w:gridCol w:w="2409"/>
        <w:gridCol w:w="2593"/>
        <w:gridCol w:w="3329"/>
      </w:tblGrid>
      <w:tr w:rsidR="00F03E92" w:rsidRPr="001456E1" w:rsidTr="00164845">
        <w:trPr>
          <w:jc w:val="center"/>
        </w:trPr>
        <w:tc>
          <w:tcPr>
            <w:tcW w:w="1446" w:type="pct"/>
            <w:shd w:val="clear" w:color="auto" w:fill="EAF1DD" w:themeFill="accent3" w:themeFillTint="33"/>
          </w:tcPr>
          <w:p w:rsidR="00F03E92" w:rsidRPr="005F6117" w:rsidRDefault="00F03E92" w:rsidP="00164845">
            <w:pPr>
              <w:spacing w:after="200"/>
              <w:contextualSpacing/>
              <w:rPr>
                <w:u w:val="single"/>
              </w:rPr>
            </w:pPr>
          </w:p>
        </w:tc>
        <w:tc>
          <w:tcPr>
            <w:tcW w:w="1556" w:type="pct"/>
            <w:shd w:val="clear" w:color="auto" w:fill="EAF1DD" w:themeFill="accent3" w:themeFillTint="33"/>
          </w:tcPr>
          <w:p w:rsidR="00F03E92" w:rsidRPr="005F6117" w:rsidRDefault="00F03E92" w:rsidP="00164845">
            <w:pPr>
              <w:spacing w:after="200" w:line="276" w:lineRule="auto"/>
              <w:jc w:val="center"/>
              <w:rPr>
                <w:u w:val="single"/>
              </w:rPr>
            </w:pPr>
            <w:r>
              <w:rPr>
                <w:u w:val="single"/>
              </w:rPr>
              <w:t>Matter</w:t>
            </w:r>
          </w:p>
        </w:tc>
        <w:tc>
          <w:tcPr>
            <w:tcW w:w="1998" w:type="pct"/>
            <w:shd w:val="clear" w:color="auto" w:fill="EAF1DD" w:themeFill="accent3" w:themeFillTint="33"/>
          </w:tcPr>
          <w:p w:rsidR="00F03E92" w:rsidRPr="005F6117" w:rsidRDefault="00F03E92" w:rsidP="00164845">
            <w:pPr>
              <w:spacing w:after="200" w:line="276" w:lineRule="auto"/>
              <w:jc w:val="center"/>
              <w:rPr>
                <w:u w:val="single"/>
              </w:rPr>
            </w:pPr>
            <w:r>
              <w:rPr>
                <w:u w:val="single"/>
              </w:rPr>
              <w:t>Radiation</w:t>
            </w:r>
          </w:p>
        </w:tc>
      </w:tr>
      <w:tr w:rsidR="00F03E92" w:rsidRPr="001456E1" w:rsidTr="00164845">
        <w:trPr>
          <w:jc w:val="center"/>
        </w:trPr>
        <w:tc>
          <w:tcPr>
            <w:tcW w:w="1446" w:type="pct"/>
          </w:tcPr>
          <w:p w:rsidR="00F03E92" w:rsidRDefault="00F03E92" w:rsidP="00164845">
            <w:pPr>
              <w:contextualSpacing/>
            </w:pPr>
            <w:r w:rsidRPr="007602CB">
              <w:rPr>
                <w:u w:val="single"/>
              </w:rPr>
              <w:t xml:space="preserve">Progresses </w:t>
            </w:r>
            <w:r>
              <w:rPr>
                <w:u w:val="single"/>
              </w:rPr>
              <w:t>as</w:t>
            </w:r>
            <w:r>
              <w:t>:</w:t>
            </w:r>
          </w:p>
        </w:tc>
        <w:tc>
          <w:tcPr>
            <w:tcW w:w="1556" w:type="pct"/>
          </w:tcPr>
          <w:p w:rsidR="00F03E92" w:rsidRDefault="00F03E92" w:rsidP="00164845">
            <w:pPr>
              <w:jc w:val="center"/>
            </w:pPr>
            <w:r>
              <w:t>Spaceform in Time</w:t>
            </w:r>
          </w:p>
        </w:tc>
        <w:tc>
          <w:tcPr>
            <w:tcW w:w="1998" w:type="pct"/>
          </w:tcPr>
          <w:p w:rsidR="00F03E92" w:rsidRDefault="00F03E92" w:rsidP="00164845">
            <w:pPr>
              <w:jc w:val="center"/>
            </w:pPr>
            <w:r>
              <w:t>Waveform in Space</w:t>
            </w:r>
          </w:p>
          <w:p w:rsidR="00F03E92" w:rsidRDefault="00F03E92" w:rsidP="00164845">
            <w:pPr>
              <w:jc w:val="center"/>
            </w:pPr>
          </w:p>
        </w:tc>
      </w:tr>
      <w:tr w:rsidR="00F03E92" w:rsidRPr="001456E1" w:rsidTr="00164845">
        <w:trPr>
          <w:jc w:val="center"/>
        </w:trPr>
        <w:tc>
          <w:tcPr>
            <w:tcW w:w="1446" w:type="pct"/>
          </w:tcPr>
          <w:p w:rsidR="00F03E92" w:rsidRPr="007602CB" w:rsidRDefault="00F03E92" w:rsidP="00164845">
            <w:pPr>
              <w:spacing w:after="200" w:line="276" w:lineRule="auto"/>
              <w:contextualSpacing/>
              <w:rPr>
                <w:u w:val="single"/>
              </w:rPr>
            </w:pPr>
            <w:r w:rsidRPr="007602CB">
              <w:rPr>
                <w:u w:val="single"/>
              </w:rPr>
              <w:t>Stores</w:t>
            </w:r>
            <w:r w:rsidRPr="007602CB">
              <w:t>:</w:t>
            </w:r>
          </w:p>
        </w:tc>
        <w:tc>
          <w:tcPr>
            <w:tcW w:w="1556" w:type="pct"/>
          </w:tcPr>
          <w:p w:rsidR="00F03E92" w:rsidRPr="001456E1" w:rsidRDefault="00F03E92" w:rsidP="00164845">
            <w:pPr>
              <w:spacing w:after="200" w:line="276" w:lineRule="auto"/>
              <w:jc w:val="center"/>
            </w:pPr>
            <w:r>
              <w:t>Energy (</w:t>
            </w:r>
            <w:r w:rsidRPr="00A7395E">
              <w:t>thermal</w:t>
            </w:r>
            <w:r>
              <w:t>)</w:t>
            </w:r>
          </w:p>
        </w:tc>
        <w:tc>
          <w:tcPr>
            <w:tcW w:w="1998" w:type="pct"/>
          </w:tcPr>
          <w:p w:rsidR="00F03E92" w:rsidRPr="001456E1" w:rsidRDefault="00F03E92" w:rsidP="00164845">
            <w:pPr>
              <w:spacing w:after="200" w:line="276" w:lineRule="auto"/>
              <w:jc w:val="center"/>
            </w:pPr>
            <w:r>
              <w:t>Mass (relativistic)</w:t>
            </w:r>
          </w:p>
        </w:tc>
      </w:tr>
      <w:tr w:rsidR="00F03E92" w:rsidRPr="001456E1" w:rsidTr="00164845">
        <w:trPr>
          <w:jc w:val="center"/>
        </w:trPr>
        <w:tc>
          <w:tcPr>
            <w:tcW w:w="1446" w:type="pct"/>
          </w:tcPr>
          <w:p w:rsidR="00F03E92" w:rsidRDefault="00F03E92" w:rsidP="00164845">
            <w:pPr>
              <w:spacing w:after="200" w:line="276" w:lineRule="auto"/>
              <w:contextualSpacing/>
              <w:rPr>
                <w:u w:val="single"/>
              </w:rPr>
            </w:pPr>
            <w:r w:rsidRPr="00A7395E">
              <w:rPr>
                <w:u w:val="single"/>
              </w:rPr>
              <w:t>Form</w:t>
            </w:r>
            <w:r>
              <w:rPr>
                <w:u w:val="single"/>
              </w:rPr>
              <w:t xml:space="preserve"> of what is</w:t>
            </w:r>
          </w:p>
          <w:p w:rsidR="00F03E92" w:rsidRPr="00A7395E" w:rsidRDefault="00F03E92" w:rsidP="00164845">
            <w:pPr>
              <w:spacing w:after="200" w:line="276" w:lineRule="auto"/>
              <w:contextualSpacing/>
              <w:rPr>
                <w:u w:val="single"/>
              </w:rPr>
            </w:pPr>
            <w:r>
              <w:rPr>
                <w:u w:val="single"/>
              </w:rPr>
              <w:t xml:space="preserve"> stored</w:t>
            </w:r>
            <w:r w:rsidRPr="00A7395E">
              <w:t>:</w:t>
            </w:r>
          </w:p>
        </w:tc>
        <w:tc>
          <w:tcPr>
            <w:tcW w:w="1556" w:type="pct"/>
          </w:tcPr>
          <w:p w:rsidR="00F03E92" w:rsidRPr="001456E1" w:rsidRDefault="00F03E92" w:rsidP="00164845">
            <w:pPr>
              <w:spacing w:after="200" w:line="276" w:lineRule="auto"/>
              <w:contextualSpacing/>
              <w:jc w:val="center"/>
            </w:pPr>
            <w:r>
              <w:t>Spaceform</w:t>
            </w:r>
          </w:p>
        </w:tc>
        <w:tc>
          <w:tcPr>
            <w:tcW w:w="1998" w:type="pct"/>
          </w:tcPr>
          <w:p w:rsidR="00F03E92" w:rsidRDefault="00F03E92" w:rsidP="00164845">
            <w:pPr>
              <w:spacing w:after="200" w:line="276" w:lineRule="auto"/>
              <w:contextualSpacing/>
              <w:jc w:val="center"/>
            </w:pPr>
            <w:r>
              <w:t>Waveform</w:t>
            </w:r>
          </w:p>
          <w:p w:rsidR="00F03E92" w:rsidRPr="001456E1" w:rsidRDefault="00F03E92" w:rsidP="00164845">
            <w:pPr>
              <w:spacing w:after="200" w:line="276" w:lineRule="auto"/>
              <w:contextualSpacing/>
              <w:jc w:val="center"/>
            </w:pPr>
          </w:p>
        </w:tc>
      </w:tr>
      <w:tr w:rsidR="00F03E92" w:rsidRPr="001456E1" w:rsidTr="0045700F">
        <w:trPr>
          <w:trHeight w:val="699"/>
          <w:jc w:val="center"/>
        </w:trPr>
        <w:tc>
          <w:tcPr>
            <w:tcW w:w="1446" w:type="pct"/>
          </w:tcPr>
          <w:p w:rsidR="00F03E92" w:rsidRDefault="00F03E92" w:rsidP="00164845">
            <w:pPr>
              <w:contextualSpacing/>
              <w:rPr>
                <w:u w:val="single"/>
              </w:rPr>
            </w:pPr>
            <w:r w:rsidRPr="00A7395E">
              <w:rPr>
                <w:u w:val="single"/>
              </w:rPr>
              <w:t>Release</w:t>
            </w:r>
            <w:r>
              <w:rPr>
                <w:u w:val="single"/>
              </w:rPr>
              <w:t>s a</w:t>
            </w:r>
          </w:p>
          <w:p w:rsidR="00F03E92" w:rsidRPr="001456E1" w:rsidRDefault="00F03E92" w:rsidP="0045700F">
            <w:pPr>
              <w:contextualSpacing/>
            </w:pPr>
            <w:r>
              <w:rPr>
                <w:u w:val="single"/>
              </w:rPr>
              <w:t xml:space="preserve"> Quantized</w:t>
            </w:r>
            <w:r>
              <w:t>:</w:t>
            </w:r>
          </w:p>
        </w:tc>
        <w:tc>
          <w:tcPr>
            <w:tcW w:w="1556" w:type="pct"/>
          </w:tcPr>
          <w:p w:rsidR="00F03E92" w:rsidRPr="001456E1" w:rsidRDefault="00F03E92" w:rsidP="00641267">
            <w:pPr>
              <w:contextualSpacing/>
              <w:jc w:val="center"/>
            </w:pPr>
            <w:r>
              <w:t>Waveform (</w:t>
            </w:r>
            <w:r w:rsidR="00641267">
              <w:t>photon</w:t>
            </w:r>
            <w:r>
              <w:t>)</w:t>
            </w:r>
          </w:p>
        </w:tc>
        <w:tc>
          <w:tcPr>
            <w:tcW w:w="1998" w:type="pct"/>
          </w:tcPr>
          <w:p w:rsidR="00F03E92" w:rsidRDefault="00F03E92" w:rsidP="00164845">
            <w:pPr>
              <w:contextualSpacing/>
              <w:jc w:val="center"/>
            </w:pPr>
            <w:r>
              <w:t>Spaceform (particle)</w:t>
            </w:r>
          </w:p>
        </w:tc>
      </w:tr>
    </w:tbl>
    <w:p w:rsidR="00F03E92" w:rsidRDefault="00F03E92" w:rsidP="00F03E92">
      <w:pPr>
        <w:spacing w:line="360" w:lineRule="auto"/>
        <w:ind w:firstLine="0"/>
        <w:contextualSpacing/>
        <w:jc w:val="center"/>
      </w:pPr>
    </w:p>
    <w:p w:rsidR="00E56F15" w:rsidRDefault="00E56F15" w:rsidP="0062492B">
      <w:pPr>
        <w:spacing w:line="360" w:lineRule="auto"/>
        <w:ind w:firstLine="720"/>
        <w:contextualSpacing/>
      </w:pPr>
    </w:p>
    <w:p w:rsidR="00105BA7" w:rsidRDefault="00E52B7C" w:rsidP="0062492B">
      <w:pPr>
        <w:spacing w:line="360" w:lineRule="auto"/>
        <w:ind w:firstLine="720"/>
        <w:contextualSpacing/>
      </w:pPr>
      <w:r>
        <w:t xml:space="preserve">Physicists get away with regarding the photon as a particle because it acts like a particle when interacting with their instruments. Abraham </w:t>
      </w:r>
      <w:proofErr w:type="spellStart"/>
      <w:r w:rsidRPr="00E52B7C">
        <w:t>Pais</w:t>
      </w:r>
      <w:proofErr w:type="spellEnd"/>
      <w:r w:rsidRPr="00E52B7C">
        <w:t xml:space="preserve"> </w:t>
      </w:r>
      <w:r w:rsidR="00FC2587">
        <w:t>writes</w:t>
      </w:r>
      <w:r w:rsidRPr="00E52B7C">
        <w:t xml:space="preserve"> that although the photon has zero mass, physicists “… nevertheless call a photon a particle because, just like massive particles, it obeys the laws of conservation of energy and momentum in collisions, with an electron say (Compton </w:t>
      </w:r>
      <w:r w:rsidR="00643E74" w:rsidRPr="00E52B7C">
        <w:t>Effect</w:t>
      </w:r>
      <w:r w:rsidRPr="00E52B7C">
        <w:t>).”</w:t>
      </w:r>
      <w:r>
        <w:rPr>
          <w:rStyle w:val="FootnoteReference"/>
        </w:rPr>
        <w:footnoteReference w:id="8"/>
      </w:r>
      <w:r w:rsidR="00AC3558">
        <w:t xml:space="preserve"> </w:t>
      </w:r>
      <w:r w:rsidR="003B48BD">
        <w:t>Using the word `particle’</w:t>
      </w:r>
      <w:r w:rsidR="0032755B">
        <w:t xml:space="preserve"> for the photon</w:t>
      </w:r>
      <w:r w:rsidR="00643E74">
        <w:t xml:space="preserve"> </w:t>
      </w:r>
      <w:r w:rsidR="0032755B">
        <w:t>may be useful</w:t>
      </w:r>
      <w:r w:rsidR="00643E74">
        <w:t xml:space="preserve"> for physicists</w:t>
      </w:r>
      <w:r w:rsidR="0032755B">
        <w:t>, but the usage is at odds with the photon’s wave character. R</w:t>
      </w:r>
      <w:r w:rsidR="00097CAC">
        <w:t>egarding the in-</w:t>
      </w:r>
      <w:r w:rsidR="00643E74">
        <w:t>flight photon as a</w:t>
      </w:r>
      <w:r w:rsidR="00CC290B">
        <w:t>n actual</w:t>
      </w:r>
      <w:r w:rsidR="00643E74">
        <w:t xml:space="preserve"> particle stands in the way of making any progress on wave-particle duality</w:t>
      </w:r>
      <w:r w:rsidR="00E6424A">
        <w:t xml:space="preserve"> for electromagnetic radiation</w:t>
      </w:r>
      <w:r w:rsidR="00643E74">
        <w:t>.</w:t>
      </w:r>
    </w:p>
    <w:p w:rsidR="002F2FA4" w:rsidRDefault="002F2FA4" w:rsidP="0001711D">
      <w:pPr>
        <w:ind w:firstLine="720"/>
        <w:contextualSpacing/>
      </w:pP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7A11AF" w:rsidTr="002D38B8">
        <w:tc>
          <w:tcPr>
            <w:tcW w:w="5000" w:type="pct"/>
          </w:tcPr>
          <w:p w:rsidR="007A11AF" w:rsidRPr="002D38B8" w:rsidRDefault="007A11AF" w:rsidP="00F03E92">
            <w:pPr>
              <w:spacing w:line="360" w:lineRule="auto"/>
              <w:ind w:firstLine="0"/>
              <w:jc w:val="both"/>
              <w:rPr>
                <w:rFonts w:ascii="Calibri" w:hAnsi="Calibri" w:cs="Calibri"/>
                <w:b/>
                <w:bCs/>
                <w:i/>
              </w:rPr>
            </w:pPr>
            <w:r w:rsidRPr="002D38B8">
              <w:rPr>
                <w:rFonts w:ascii="Calibri" w:hAnsi="Calibri" w:cs="Calibri"/>
                <w:b/>
                <w:bCs/>
                <w:i/>
                <w:lang w:bidi="ar-SA"/>
              </w:rPr>
              <w:t xml:space="preserve">Takeaways:      At the abstract (ontological) level inertial mass and the photon are merely entities with common features. Both are discrete, possess a form and store (and release) their opposite (mass or energy). They both have a potential identity which requires us to take seriously (not dismiss!) the photon’s relativistic mass. Photon stored, relativistic mass is not space discrete; it </w:t>
            </w:r>
            <w:r w:rsidR="00F03E92">
              <w:rPr>
                <w:rFonts w:ascii="Calibri" w:hAnsi="Calibri" w:cs="Calibri"/>
                <w:b/>
                <w:bCs/>
                <w:i/>
                <w:lang w:bidi="ar-SA"/>
              </w:rPr>
              <w:t>is continuous as a</w:t>
            </w:r>
            <w:r w:rsidRPr="002D38B8">
              <w:rPr>
                <w:rFonts w:ascii="Calibri" w:hAnsi="Calibri" w:cs="Calibri"/>
                <w:b/>
                <w:bCs/>
                <w:i/>
                <w:lang w:bidi="ar-SA"/>
              </w:rPr>
              <w:t xml:space="preserve"> waveform</w:t>
            </w:r>
            <w:r w:rsidR="00F03E92">
              <w:rPr>
                <w:rFonts w:ascii="Calibri" w:hAnsi="Calibri" w:cs="Calibri"/>
                <w:b/>
                <w:bCs/>
                <w:i/>
                <w:lang w:bidi="ar-SA"/>
              </w:rPr>
              <w:t xml:space="preserve"> on available space paths</w:t>
            </w:r>
            <w:r w:rsidRPr="002D38B8">
              <w:rPr>
                <w:rFonts w:ascii="Calibri" w:hAnsi="Calibri" w:cs="Calibri"/>
                <w:b/>
                <w:bCs/>
                <w:i/>
                <w:lang w:bidi="ar-SA"/>
              </w:rPr>
              <w:t>. The in-flight photon is purely a wave. Only with the termination (reception) of a photon does photon stored (relativistic) mass become space-discrete and space-located as a transitory particle.</w:t>
            </w:r>
          </w:p>
        </w:tc>
      </w:tr>
    </w:tbl>
    <w:p w:rsidR="001158E3" w:rsidRDefault="001158E3" w:rsidP="007A11AF">
      <w:pPr>
        <w:ind w:firstLine="0"/>
        <w:contextualSpacing/>
      </w:pPr>
    </w:p>
    <w:p w:rsidR="00AA3B21" w:rsidRDefault="00AA3B21" w:rsidP="0001711D">
      <w:pPr>
        <w:contextualSpacing/>
      </w:pPr>
    </w:p>
    <w:p w:rsidR="00851C4A" w:rsidRDefault="00CB72B6" w:rsidP="0062492B">
      <w:pPr>
        <w:spacing w:line="360" w:lineRule="auto"/>
        <w:contextualSpacing/>
      </w:pPr>
      <w:r>
        <w:tab/>
        <w:t xml:space="preserve">Recognizing the </w:t>
      </w:r>
      <w:r w:rsidR="00D94E7C">
        <w:t>in-flight</w:t>
      </w:r>
      <w:r>
        <w:t xml:space="preserve"> photon as strictly a wave, not a particle, explains how a photon can take all available space paths</w:t>
      </w:r>
      <w:r w:rsidR="00FC2587">
        <w:t xml:space="preserve"> toward termination</w:t>
      </w:r>
      <w:r w:rsidR="00F36F52">
        <w:t xml:space="preserve"> at a space point</w:t>
      </w:r>
      <w:r>
        <w:t xml:space="preserve">. </w:t>
      </w:r>
      <w:r w:rsidR="00DD447E">
        <w:t>It also explains how a single photon, as a wave, can split and follow both arms of an interferometer.  But i</w:t>
      </w:r>
      <w:r>
        <w:t>t does not explain</w:t>
      </w:r>
      <w:r w:rsidR="00B85E74">
        <w:t xml:space="preserve"> why the photon’s en</w:t>
      </w:r>
      <w:r w:rsidR="007C45FF">
        <w:t xml:space="preserve">ergy remains undiminished while as a wave it is </w:t>
      </w:r>
      <w:r w:rsidR="00B85E74">
        <w:t>dispersing over space</w:t>
      </w:r>
      <w:r w:rsidR="00DD447E">
        <w:t xml:space="preserve"> or following both arms of an interferometer</w:t>
      </w:r>
      <w:r w:rsidR="00B85E74">
        <w:t>.</w:t>
      </w:r>
      <w:r>
        <w:t xml:space="preserve"> </w:t>
      </w:r>
    </w:p>
    <w:p w:rsidR="00FC2587" w:rsidRDefault="00FC2587" w:rsidP="0062492B">
      <w:pPr>
        <w:spacing w:line="360" w:lineRule="auto"/>
        <w:contextualSpacing/>
      </w:pPr>
    </w:p>
    <w:p w:rsidR="00FC2587" w:rsidRPr="00FC2587" w:rsidRDefault="00741300" w:rsidP="0062492B">
      <w:pPr>
        <w:spacing w:line="360" w:lineRule="auto"/>
        <w:ind w:firstLine="0"/>
        <w:contextualSpacing/>
        <w:rPr>
          <w:b/>
        </w:rPr>
      </w:pPr>
      <w:r>
        <w:rPr>
          <w:b/>
        </w:rPr>
        <w:t>1.4</w:t>
      </w:r>
      <w:r w:rsidR="00FC2587" w:rsidRPr="00FC2587">
        <w:rPr>
          <w:b/>
        </w:rPr>
        <w:tab/>
        <w:t>The Photon</w:t>
      </w:r>
      <w:r w:rsidR="005E7C05">
        <w:rPr>
          <w:b/>
        </w:rPr>
        <w:t>’s</w:t>
      </w:r>
      <w:r w:rsidR="00FC2587" w:rsidRPr="00FC2587">
        <w:rPr>
          <w:b/>
        </w:rPr>
        <w:t xml:space="preserve"> Two Identi</w:t>
      </w:r>
      <w:r w:rsidR="005E7C05">
        <w:rPr>
          <w:b/>
        </w:rPr>
        <w:t>ti</w:t>
      </w:r>
      <w:r w:rsidR="00FC2587" w:rsidRPr="00FC2587">
        <w:rPr>
          <w:b/>
        </w:rPr>
        <w:t>es –</w:t>
      </w:r>
    </w:p>
    <w:p w:rsidR="00FC2587" w:rsidRDefault="00FC2587" w:rsidP="0062492B">
      <w:pPr>
        <w:spacing w:line="360" w:lineRule="auto"/>
        <w:contextualSpacing/>
      </w:pPr>
    </w:p>
    <w:p w:rsidR="002528AF" w:rsidRDefault="002528AF" w:rsidP="0062492B">
      <w:pPr>
        <w:spacing w:line="360" w:lineRule="auto"/>
        <w:contextualSpacing/>
      </w:pPr>
      <w:r>
        <w:tab/>
        <w:t xml:space="preserve">Richard Feynman claimed that the double slit experiment </w:t>
      </w:r>
      <w:r w:rsidR="006B50C8">
        <w:t>was the central mystery of quantum mechanics.</w:t>
      </w:r>
      <w:r w:rsidR="006B50C8">
        <w:rPr>
          <w:rStyle w:val="FootnoteReference"/>
        </w:rPr>
        <w:footnoteReference w:id="9"/>
      </w:r>
      <w:r w:rsidR="006B50C8">
        <w:t xml:space="preserve"> An even simpler </w:t>
      </w:r>
      <w:r w:rsidR="00741300">
        <w:t>phenomenon is equally mysterious</w:t>
      </w:r>
      <w:r w:rsidR="006B50C8">
        <w:t>.</w:t>
      </w:r>
    </w:p>
    <w:p w:rsidR="003B0B59" w:rsidRDefault="003B0B59" w:rsidP="0062492B">
      <w:pPr>
        <w:spacing w:line="360" w:lineRule="auto"/>
        <w:contextualSpacing/>
      </w:pPr>
    </w:p>
    <w:p w:rsidR="00FC2587" w:rsidRPr="00B80C54" w:rsidRDefault="005E7C05" w:rsidP="00754E63">
      <w:pPr>
        <w:spacing w:line="276" w:lineRule="auto"/>
        <w:ind w:left="720" w:firstLine="0"/>
        <w:contextualSpacing/>
        <w:jc w:val="both"/>
        <w:rPr>
          <w:i/>
        </w:rPr>
      </w:pPr>
      <w:r w:rsidRPr="00B80C54">
        <w:rPr>
          <w:i/>
        </w:rPr>
        <w:lastRenderedPageBreak/>
        <w:t>Imagine</w:t>
      </w:r>
      <w:r w:rsidR="00223561" w:rsidRPr="00B80C54">
        <w:rPr>
          <w:i/>
        </w:rPr>
        <w:t xml:space="preserve"> a planet or</w:t>
      </w:r>
      <w:r w:rsidRPr="00B80C54">
        <w:rPr>
          <w:i/>
        </w:rPr>
        <w:t xml:space="preserve"> an asteroid in a distant galaxy emit</w:t>
      </w:r>
      <w:r w:rsidR="00B16AC1">
        <w:rPr>
          <w:i/>
        </w:rPr>
        <w:t xml:space="preserve">ting a single photon with a </w:t>
      </w:r>
      <w:r w:rsidRPr="00B80C54">
        <w:rPr>
          <w:i/>
        </w:rPr>
        <w:t>spherical wave front. That photon</w:t>
      </w:r>
      <w:r w:rsidR="006B50C8" w:rsidRPr="00B80C54">
        <w:rPr>
          <w:i/>
        </w:rPr>
        <w:t xml:space="preserve"> wave front</w:t>
      </w:r>
      <w:r w:rsidRPr="00B80C54">
        <w:rPr>
          <w:i/>
        </w:rPr>
        <w:t xml:space="preserve"> then travels all available paths over much of the universe such that its probability of reception upon some distant planet is infinitesimally small. </w:t>
      </w:r>
      <w:r w:rsidR="002528AF" w:rsidRPr="00B80C54">
        <w:rPr>
          <w:i/>
        </w:rPr>
        <w:t xml:space="preserve">Despite this rarefaction, when the photon does terminate </w:t>
      </w:r>
      <w:r w:rsidR="007038A5" w:rsidRPr="00B80C54">
        <w:rPr>
          <w:i/>
        </w:rPr>
        <w:t xml:space="preserve">upon matter </w:t>
      </w:r>
      <w:r w:rsidR="002528AF" w:rsidRPr="00B80C54">
        <w:rPr>
          <w:i/>
        </w:rPr>
        <w:t xml:space="preserve">it does so with its </w:t>
      </w:r>
      <w:r w:rsidR="006B50C8" w:rsidRPr="00B80C54">
        <w:rPr>
          <w:i/>
        </w:rPr>
        <w:t>source</w:t>
      </w:r>
      <w:r w:rsidR="002528AF" w:rsidRPr="00B80C54">
        <w:rPr>
          <w:i/>
        </w:rPr>
        <w:t xml:space="preserve"> energy undiminished. </w:t>
      </w:r>
      <w:r w:rsidR="00BA1960" w:rsidRPr="00B80C54">
        <w:rPr>
          <w:i/>
        </w:rPr>
        <w:t>Probability rarefies, quantized energy does not.</w:t>
      </w:r>
    </w:p>
    <w:p w:rsidR="00223561" w:rsidRDefault="00223561" w:rsidP="0062492B">
      <w:pPr>
        <w:spacing w:line="360" w:lineRule="auto"/>
        <w:contextualSpacing/>
      </w:pPr>
    </w:p>
    <w:p w:rsidR="003B0B59" w:rsidRDefault="003B0B59" w:rsidP="0062492B">
      <w:pPr>
        <w:spacing w:line="360" w:lineRule="auto"/>
        <w:contextualSpacing/>
      </w:pPr>
      <w:r>
        <w:tab/>
        <w:t>Explaining</w:t>
      </w:r>
      <w:r w:rsidR="00F32D17">
        <w:t xml:space="preserve"> this is difficult because our</w:t>
      </w:r>
      <w:r>
        <w:t xml:space="preserve"> knowledge of the photon </w:t>
      </w:r>
      <w:r w:rsidR="00F32D17">
        <w:t>is</w:t>
      </w:r>
      <w:r w:rsidR="00223561">
        <w:t xml:space="preserve"> basically</w:t>
      </w:r>
      <w:r w:rsidR="00F32D17">
        <w:t xml:space="preserve"> limited</w:t>
      </w:r>
      <w:r w:rsidR="00223561">
        <w:t xml:space="preserve"> to</w:t>
      </w:r>
      <w:r>
        <w:t xml:space="preserve"> its interaction with our material instruments. </w:t>
      </w:r>
      <w:r w:rsidR="000F2953">
        <w:t>But once again</w:t>
      </w:r>
      <w:r>
        <w:t>,</w:t>
      </w:r>
      <w:r w:rsidR="000F2953">
        <w:t xml:space="preserve"> comparing</w:t>
      </w:r>
      <w:r>
        <w:t xml:space="preserve"> th</w:t>
      </w:r>
      <w:r w:rsidR="00CD4500">
        <w:t xml:space="preserve">e photon as a pure entity </w:t>
      </w:r>
      <w:r w:rsidR="000F2953">
        <w:t>with</w:t>
      </w:r>
      <w:r w:rsidR="00CD4500">
        <w:t xml:space="preserve"> its</w:t>
      </w:r>
      <w:r>
        <w:t xml:space="preserve"> ontological twin can provide us with some hints.</w:t>
      </w:r>
    </w:p>
    <w:p w:rsidR="00CD4500" w:rsidRDefault="00CD4500" w:rsidP="0062492B">
      <w:pPr>
        <w:spacing w:line="360" w:lineRule="auto"/>
        <w:contextualSpacing/>
      </w:pPr>
    </w:p>
    <w:p w:rsidR="00AD0C7E" w:rsidRDefault="00F32D17" w:rsidP="0062492B">
      <w:pPr>
        <w:spacing w:line="360" w:lineRule="auto"/>
        <w:contextualSpacing/>
      </w:pPr>
      <w:r>
        <w:tab/>
      </w:r>
      <w:r w:rsidR="00AD0C7E" w:rsidRPr="00AD0C7E">
        <w:t>We have seen that entities store their opposite and t</w:t>
      </w:r>
      <w:r w:rsidR="00544E25">
        <w:t>his gives them two identities. And w</w:t>
      </w:r>
      <w:r w:rsidR="00AD0C7E" w:rsidRPr="00AD0C7E">
        <w:t>hat is stored is different from that</w:t>
      </w:r>
      <w:r w:rsidR="00B16AC1">
        <w:t xml:space="preserve"> (host)</w:t>
      </w:r>
      <w:r w:rsidR="00AD0C7E" w:rsidRPr="00AD0C7E">
        <w:t xml:space="preserve"> which does the storing. Thus an inertial rest mass object (the kinetic identity) is different from the thermal or radioactive energy it stores (the potential identity). It is the same for radiation. The photon's oscillation (its kinetic identity) is different from its stored (relativistic) mass (</w:t>
      </w:r>
      <w:r w:rsidR="00603BCF">
        <w:t>its</w:t>
      </w:r>
      <w:r w:rsidR="00AD0C7E" w:rsidRPr="00AD0C7E">
        <w:t xml:space="preserve"> potential identity).</w:t>
      </w:r>
      <w:r w:rsidR="002906C6">
        <w:rPr>
          <w:rStyle w:val="FootnoteReference"/>
        </w:rPr>
        <w:footnoteReference w:id="10"/>
      </w:r>
      <w:r w:rsidR="00F81BC4">
        <w:t xml:space="preserve"> The</w:t>
      </w:r>
      <w:r w:rsidR="00544E25">
        <w:t xml:space="preserve"> latter determines probable reception, the former does not.</w:t>
      </w:r>
    </w:p>
    <w:p w:rsidR="00A70045" w:rsidRDefault="00A70045" w:rsidP="0062492B">
      <w:pPr>
        <w:spacing w:line="360" w:lineRule="auto"/>
        <w:contextualSpacing/>
      </w:pPr>
    </w:p>
    <w:p w:rsidR="00A33CA7" w:rsidRDefault="00B43A07" w:rsidP="0062492B">
      <w:pPr>
        <w:spacing w:line="360" w:lineRule="auto"/>
        <w:contextualSpacing/>
      </w:pPr>
      <w:r>
        <w:tab/>
      </w:r>
      <w:r w:rsidR="006E40CD">
        <w:t xml:space="preserve">Pure entities occupy a time interval or a space volume and this </w:t>
      </w:r>
      <w:r w:rsidR="00933FB8">
        <w:t xml:space="preserve">constitutes their </w:t>
      </w:r>
      <w:r w:rsidR="00933FB8" w:rsidRPr="00933FB8">
        <w:rPr>
          <w:u w:val="single"/>
        </w:rPr>
        <w:t>extension</w:t>
      </w:r>
      <w:r w:rsidR="00933FB8">
        <w:t xml:space="preserve"> in a dimension</w:t>
      </w:r>
      <w:r w:rsidR="006E40CD">
        <w:t xml:space="preserve">. Matter cannot exist without </w:t>
      </w:r>
      <w:r w:rsidR="00A26A79">
        <w:t xml:space="preserve">extending in space; </w:t>
      </w:r>
      <w:r w:rsidR="00A33CA7">
        <w:t xml:space="preserve">and </w:t>
      </w:r>
      <w:r w:rsidR="00A26A79">
        <w:t>p</w:t>
      </w:r>
      <w:r w:rsidR="00A26A79" w:rsidRPr="00A26A79">
        <w:t>hoton energy</w:t>
      </w:r>
      <w:r w:rsidR="00A33CA7">
        <w:t xml:space="preserve"> cannot occur without</w:t>
      </w:r>
      <w:r w:rsidR="00A26A79" w:rsidRPr="00A26A79">
        <w:t xml:space="preserve"> </w:t>
      </w:r>
      <w:r w:rsidR="00A33CA7">
        <w:t>extending in time (oscillating).</w:t>
      </w:r>
      <w:r w:rsidR="00A26A79">
        <w:t xml:space="preserve"> </w:t>
      </w:r>
    </w:p>
    <w:p w:rsidR="00B43A07" w:rsidRDefault="00B43A07" w:rsidP="0062492B">
      <w:pPr>
        <w:spacing w:line="360" w:lineRule="auto"/>
        <w:ind w:firstLine="720"/>
        <w:contextualSpacing/>
      </w:pPr>
      <w:r>
        <w:t>A</w:t>
      </w:r>
      <w:r w:rsidRPr="00B43A07">
        <w:t xml:space="preserve"> space-stationary (inertial) mat</w:t>
      </w:r>
      <w:r>
        <w:t>erial object</w:t>
      </w:r>
      <w:r w:rsidR="00A26A79">
        <w:t xml:space="preserve"> occupying space </w:t>
      </w:r>
      <w:r w:rsidR="00933FB8">
        <w:t>will</w:t>
      </w:r>
      <w:r w:rsidR="001520F6">
        <w:t xml:space="preserve"> </w:t>
      </w:r>
      <w:r w:rsidR="003B48BD">
        <w:t>progress</w:t>
      </w:r>
      <w:r w:rsidRPr="00B43A07">
        <w:t xml:space="preserve"> in time</w:t>
      </w:r>
      <w:r w:rsidR="00933FB8">
        <w:t xml:space="preserve"> toward </w:t>
      </w:r>
      <w:r w:rsidR="003B48BD">
        <w:t xml:space="preserve">possible </w:t>
      </w:r>
      <w:r w:rsidR="00933FB8">
        <w:t>release</w:t>
      </w:r>
      <w:r w:rsidR="003B48BD">
        <w:t xml:space="preserve"> of what it stores (energy)</w:t>
      </w:r>
      <w:r w:rsidRPr="00B43A07">
        <w:t xml:space="preserve">. </w:t>
      </w:r>
      <w:r>
        <w:t>A</w:t>
      </w:r>
      <w:r w:rsidR="00A26A79">
        <w:t xml:space="preserve"> time-stationary photon residing in (occupying) time </w:t>
      </w:r>
      <w:r w:rsidR="00933FB8">
        <w:t xml:space="preserve">will </w:t>
      </w:r>
      <w:r w:rsidR="003B48BD">
        <w:t>progress</w:t>
      </w:r>
      <w:r w:rsidRPr="00B43A07">
        <w:t xml:space="preserve"> in space</w:t>
      </w:r>
      <w:r w:rsidR="00933FB8">
        <w:t xml:space="preserve"> toward </w:t>
      </w:r>
      <w:r w:rsidR="003B48BD">
        <w:t xml:space="preserve">possible </w:t>
      </w:r>
      <w:r w:rsidR="00933FB8">
        <w:t>release</w:t>
      </w:r>
      <w:r w:rsidR="001520F6">
        <w:t xml:space="preserve"> of what it stores (mass)</w:t>
      </w:r>
      <w:r w:rsidRPr="00B43A07">
        <w:t>.</w:t>
      </w:r>
      <w:r>
        <w:t xml:space="preserve"> In general,</w:t>
      </w:r>
      <w:r w:rsidR="00B66171">
        <w:t xml:space="preserve"> a</w:t>
      </w:r>
      <w:r w:rsidR="000B1D5E">
        <w:t xml:space="preserve"> </w:t>
      </w:r>
      <w:r w:rsidR="000528B6">
        <w:t xml:space="preserve">pure </w:t>
      </w:r>
      <w:r w:rsidR="000B1D5E">
        <w:t>entity resides in (occupies) its extension dimension</w:t>
      </w:r>
      <w:r w:rsidR="001520F6">
        <w:t xml:space="preserve"> a</w:t>
      </w:r>
      <w:r>
        <w:t xml:space="preserve">nd </w:t>
      </w:r>
      <w:r w:rsidR="001520F6">
        <w:t xml:space="preserve">also </w:t>
      </w:r>
      <w:r w:rsidR="000528B6">
        <w:t xml:space="preserve">progresses in </w:t>
      </w:r>
      <w:r w:rsidR="00B66171">
        <w:t>its</w:t>
      </w:r>
      <w:r w:rsidR="000528B6">
        <w:t xml:space="preserve"> </w:t>
      </w:r>
      <w:r w:rsidR="00201491">
        <w:t>alternate</w:t>
      </w:r>
      <w:r w:rsidR="000528B6">
        <w:t xml:space="preserve"> </w:t>
      </w:r>
      <w:r w:rsidR="00B66171">
        <w:t xml:space="preserve">(progression) </w:t>
      </w:r>
      <w:r w:rsidR="000528B6">
        <w:t xml:space="preserve">dimension. </w:t>
      </w:r>
    </w:p>
    <w:p w:rsidR="001D7EB2" w:rsidRDefault="001D7EB2" w:rsidP="00A70045">
      <w:pPr>
        <w:ind w:firstLine="720"/>
        <w:contextualSpacing/>
      </w:pPr>
    </w:p>
    <w:p w:rsidR="001D7EB2" w:rsidRDefault="001D7EB2" w:rsidP="0062492B">
      <w:pPr>
        <w:spacing w:line="276" w:lineRule="auto"/>
        <w:ind w:left="720" w:firstLine="0"/>
        <w:contextualSpacing/>
        <w:jc w:val="both"/>
        <w:rPr>
          <w:b/>
          <w:i/>
        </w:rPr>
      </w:pPr>
      <w:r w:rsidRPr="001D7EB2">
        <w:rPr>
          <w:b/>
          <w:i/>
        </w:rPr>
        <w:t>If the reader has not yet internalized the concept of a pure entity’s two identities (kinetic and potential) making use of space and time differently, it is not too late. An inertial, space-stationary object/particle has a defined location in space (where it extends</w:t>
      </w:r>
      <w:r w:rsidR="003E07A0">
        <w:rPr>
          <w:b/>
          <w:i/>
        </w:rPr>
        <w:t xml:space="preserve"> and is stationary</w:t>
      </w:r>
      <w:r w:rsidRPr="001D7EB2">
        <w:rPr>
          <w:b/>
          <w:i/>
        </w:rPr>
        <w:t>) relative to some arbitrary spatial reference point. It has no defined location in time where it progresses (persists). We can pulse that object with a signal at time t</w:t>
      </w:r>
      <w:r w:rsidRPr="001D7EB2">
        <w:rPr>
          <w:b/>
          <w:i/>
          <w:vertAlign w:val="subscript"/>
        </w:rPr>
        <w:t>1</w:t>
      </w:r>
      <w:r w:rsidRPr="001D7EB2">
        <w:rPr>
          <w:b/>
          <w:i/>
        </w:rPr>
        <w:t>, but t</w:t>
      </w:r>
      <w:r w:rsidRPr="001D7EB2">
        <w:rPr>
          <w:b/>
          <w:i/>
          <w:vertAlign w:val="subscript"/>
        </w:rPr>
        <w:t>1</w:t>
      </w:r>
      <w:r w:rsidRPr="001D7EB2">
        <w:rPr>
          <w:b/>
          <w:i/>
        </w:rPr>
        <w:t xml:space="preserve"> is the time location of the interaction and not of the object itself. Similarly, a photon may have a defined location in time (where it extends</w:t>
      </w:r>
      <w:r w:rsidR="003E07A0">
        <w:rPr>
          <w:b/>
          <w:i/>
        </w:rPr>
        <w:t xml:space="preserve"> and where it is stationary</w:t>
      </w:r>
      <w:r w:rsidRPr="001D7EB2">
        <w:rPr>
          <w:b/>
          <w:i/>
        </w:rPr>
        <w:t xml:space="preserve">) relative to some reference </w:t>
      </w:r>
      <w:r w:rsidRPr="001D7EB2">
        <w:rPr>
          <w:b/>
          <w:i/>
        </w:rPr>
        <w:lastRenderedPageBreak/>
        <w:t>photon, but the photon has no defined location in space; it progresses there</w:t>
      </w:r>
      <w:r w:rsidR="000D59EC">
        <w:rPr>
          <w:b/>
          <w:i/>
        </w:rPr>
        <w:t xml:space="preserve"> (on all available paths)</w:t>
      </w:r>
      <w:r w:rsidRPr="001D7EB2">
        <w:rPr>
          <w:b/>
          <w:i/>
        </w:rPr>
        <w:t>. The idea that items that are pure existence (</w:t>
      </w:r>
      <w:r w:rsidR="00B66171">
        <w:rPr>
          <w:b/>
          <w:i/>
        </w:rPr>
        <w:t xml:space="preserve">inertial </w:t>
      </w:r>
      <w:r w:rsidRPr="001D7EB2">
        <w:rPr>
          <w:b/>
          <w:i/>
        </w:rPr>
        <w:t xml:space="preserve">matter) or pure occurrence (photon) </w:t>
      </w:r>
      <w:r w:rsidR="00C76123">
        <w:rPr>
          <w:b/>
          <w:i/>
        </w:rPr>
        <w:t>have defined locations</w:t>
      </w:r>
      <w:r w:rsidRPr="001D7EB2">
        <w:rPr>
          <w:b/>
          <w:i/>
        </w:rPr>
        <w:t xml:space="preserve"> in both space and time is simply wrong.</w:t>
      </w:r>
    </w:p>
    <w:p w:rsidR="00440AAF" w:rsidRPr="004843C9" w:rsidRDefault="00440AAF" w:rsidP="0062492B">
      <w:pPr>
        <w:spacing w:line="276" w:lineRule="auto"/>
        <w:ind w:left="720" w:firstLine="0"/>
        <w:contextualSpacing/>
        <w:jc w:val="both"/>
        <w:rPr>
          <w:b/>
        </w:rPr>
      </w:pPr>
      <w:r>
        <w:rPr>
          <w:b/>
          <w:i/>
        </w:rPr>
        <w:t>The dimension where an entity</w:t>
      </w:r>
      <w:r w:rsidR="000D59EC">
        <w:rPr>
          <w:b/>
          <w:i/>
        </w:rPr>
        <w:t xml:space="preserve"> exists/occurs</w:t>
      </w:r>
      <w:r>
        <w:rPr>
          <w:b/>
          <w:i/>
        </w:rPr>
        <w:t xml:space="preserve"> (</w:t>
      </w:r>
      <w:r w:rsidR="0068561E">
        <w:rPr>
          <w:b/>
          <w:i/>
        </w:rPr>
        <w:t xml:space="preserve">where it </w:t>
      </w:r>
      <w:r w:rsidR="000D59EC">
        <w:rPr>
          <w:b/>
          <w:i/>
        </w:rPr>
        <w:t xml:space="preserve">resides: </w:t>
      </w:r>
      <w:r>
        <w:rPr>
          <w:b/>
          <w:i/>
        </w:rPr>
        <w:t>space for matter, time for the photon) is its extension dimension. Where that entity progresses (time for matter, space for the photon) is its progression dimension.</w:t>
      </w:r>
      <w:r w:rsidR="00D03CFE">
        <w:rPr>
          <w:b/>
          <w:i/>
        </w:rPr>
        <w:t xml:space="preserve"> </w:t>
      </w:r>
      <w:r w:rsidR="007F2D2C">
        <w:rPr>
          <w:b/>
          <w:i/>
        </w:rPr>
        <w:t>Because a p</w:t>
      </w:r>
      <w:r w:rsidR="00D03CFE">
        <w:rPr>
          <w:b/>
          <w:i/>
        </w:rPr>
        <w:t>ure entit</w:t>
      </w:r>
      <w:r w:rsidR="007F2D2C">
        <w:rPr>
          <w:b/>
          <w:i/>
        </w:rPr>
        <w:t>y extends in one dimension and progresses in another, so do its two identities</w:t>
      </w:r>
      <w:r w:rsidR="000E6827">
        <w:rPr>
          <w:b/>
          <w:i/>
        </w:rPr>
        <w:t>.</w:t>
      </w:r>
    </w:p>
    <w:p w:rsidR="005137CC" w:rsidRPr="005137CC" w:rsidRDefault="005137CC" w:rsidP="005137CC">
      <w:pPr>
        <w:pStyle w:val="ListParagraph"/>
        <w:ind w:left="1440" w:firstLine="0"/>
        <w:rPr>
          <w:b/>
        </w:rPr>
      </w:pPr>
    </w:p>
    <w:p w:rsidR="00C76123" w:rsidRDefault="00FF36D8" w:rsidP="0062492B">
      <w:pPr>
        <w:spacing w:line="360" w:lineRule="auto"/>
        <w:ind w:firstLine="720"/>
        <w:contextualSpacing/>
      </w:pPr>
      <w:r w:rsidRPr="00FF36D8">
        <w:t>An entity has two identities but remains singular</w:t>
      </w:r>
      <w:r>
        <w:t xml:space="preserve"> and has but one form</w:t>
      </w:r>
      <w:r w:rsidRPr="00FF36D8">
        <w:t xml:space="preserve">. </w:t>
      </w:r>
      <w:r>
        <w:t>B</w:t>
      </w:r>
      <w:r w:rsidRPr="00FF36D8">
        <w:t>oth identities</w:t>
      </w:r>
      <w:r>
        <w:t xml:space="preserve"> – kinetic and potential –</w:t>
      </w:r>
      <w:r w:rsidRPr="00FF36D8">
        <w:t xml:space="preserve"> reside in the extension dimension and both </w:t>
      </w:r>
      <w:r w:rsidR="00E3542E" w:rsidRPr="00E3542E">
        <w:t xml:space="preserve">identities </w:t>
      </w:r>
      <w:r w:rsidRPr="00FF36D8">
        <w:t>progress in the alternate dimension.</w:t>
      </w:r>
      <w:r w:rsidR="00AA170A">
        <w:t xml:space="preserve"> As per usual, t</w:t>
      </w:r>
      <w:r w:rsidR="00C76123">
        <w:t>his is easiest seen in the case of the material pure entity.</w:t>
      </w:r>
      <w:r>
        <w:t xml:space="preserve"> Thus s</w:t>
      </w:r>
      <w:r w:rsidRPr="00FF36D8">
        <w:t xml:space="preserve">tored thermal energy extends (resides) in space just as its kinetic material host does; both </w:t>
      </w:r>
      <w:r w:rsidR="007734F9">
        <w:t xml:space="preserve">the thermal energy and its material host </w:t>
      </w:r>
      <w:r w:rsidR="00C02BE2">
        <w:t>also progress in time</w:t>
      </w:r>
      <w:r w:rsidRPr="00FF36D8">
        <w:t xml:space="preserve">. </w:t>
      </w:r>
    </w:p>
    <w:p w:rsidR="00AF2D0D" w:rsidRDefault="004F65B3" w:rsidP="0062492B">
      <w:pPr>
        <w:spacing w:line="360" w:lineRule="auto"/>
        <w:ind w:firstLine="720"/>
        <w:contextualSpacing/>
      </w:pPr>
      <w:r>
        <w:t xml:space="preserve">But whatever an entity stores is subject to release which means that potential identities typically will change in the course of progression. Stored thermal energy of an atom or molecule </w:t>
      </w:r>
      <w:r w:rsidR="008323E4">
        <w:t>may</w:t>
      </w:r>
      <w:r>
        <w:t xml:space="preserve"> diminish via the release</w:t>
      </w:r>
      <w:r w:rsidR="00E3542E">
        <w:t xml:space="preserve"> of infrared photons</w:t>
      </w:r>
      <w:r w:rsidR="00A6680F">
        <w:t>.</w:t>
      </w:r>
      <w:r w:rsidR="008323E4">
        <w:t xml:space="preserve"> But such photon emission does not change the </w:t>
      </w:r>
      <w:r w:rsidR="00FA6DF5">
        <w:t>makeup</w:t>
      </w:r>
      <w:r w:rsidR="008323E4">
        <w:t xml:space="preserve"> of the atom or molecule</w:t>
      </w:r>
      <w:r w:rsidR="00AF2D0D">
        <w:t>; all of the sub-atomic constituents are still in place</w:t>
      </w:r>
      <w:r w:rsidR="003538E9">
        <w:t xml:space="preserve"> after the photon is gone</w:t>
      </w:r>
      <w:r w:rsidR="006A250A">
        <w:t>; only some stored energy has departed</w:t>
      </w:r>
      <w:r w:rsidR="00A849E9">
        <w:t>. So time progression for an object may see its potential identity change but its kinetic identity will remain constant. Bar</w:t>
      </w:r>
      <w:r w:rsidR="00174EA8">
        <w:t>r</w:t>
      </w:r>
      <w:r w:rsidR="00A849E9">
        <w:t>ing such events as radioactive decay, object</w:t>
      </w:r>
      <w:r w:rsidR="00AF2D0D">
        <w:t xml:space="preserve">s </w:t>
      </w:r>
      <w:r w:rsidR="008E48E0">
        <w:t>don’t change</w:t>
      </w:r>
      <w:r w:rsidR="00AF2D0D">
        <w:t xml:space="preserve"> over time; they are </w:t>
      </w:r>
      <w:r w:rsidR="00AF2D0D" w:rsidRPr="00250C83">
        <w:rPr>
          <w:u w:val="single"/>
        </w:rPr>
        <w:t>common</w:t>
      </w:r>
      <w:r w:rsidR="00AF2D0D">
        <w:t xml:space="preserve"> for all temporal observers</w:t>
      </w:r>
      <w:r w:rsidR="006A250A">
        <w:t xml:space="preserve"> (for all observers at all time locations while the object exists)</w:t>
      </w:r>
      <w:r w:rsidR="00AF2D0D">
        <w:t>.</w:t>
      </w:r>
      <w:r w:rsidR="008E48E0">
        <w:t xml:space="preserve"> </w:t>
      </w:r>
    </w:p>
    <w:p w:rsidR="008E48E0" w:rsidRDefault="005246AB" w:rsidP="0062492B">
      <w:pPr>
        <w:spacing w:line="360" w:lineRule="auto"/>
        <w:ind w:firstLine="720"/>
        <w:contextualSpacing/>
      </w:pPr>
      <w:r>
        <w:t>To summarize for material pure entities</w:t>
      </w:r>
      <w:r w:rsidR="00DB209C">
        <w:t>:</w:t>
      </w:r>
      <w:r>
        <w:t xml:space="preserve"> their kinetic identity exists</w:t>
      </w:r>
      <w:r w:rsidR="00DB1F02">
        <w:t xml:space="preserve"> as matter</w:t>
      </w:r>
      <w:r>
        <w:t xml:space="preserve">, occupies space and all observers in time see the same </w:t>
      </w:r>
      <w:r w:rsidR="003E1C58">
        <w:t xml:space="preserve">mass </w:t>
      </w:r>
      <w:r>
        <w:t>object. What these entities store also exists, occupies space but is subject to</w:t>
      </w:r>
      <w:r w:rsidR="00AA170A">
        <w:t xml:space="preserve"> release </w:t>
      </w:r>
      <w:r>
        <w:t>while progressing in time.</w:t>
      </w:r>
    </w:p>
    <w:p w:rsidR="008E48E0" w:rsidRDefault="008E48E0" w:rsidP="005137CC">
      <w:pPr>
        <w:ind w:firstLine="720"/>
        <w:contextualSpacing/>
      </w:pPr>
    </w:p>
    <w:tbl>
      <w:tblPr>
        <w:tblStyle w:val="TableGrid"/>
        <w:tblW w:w="4255" w:type="pct"/>
        <w:jc w:val="center"/>
        <w:tblInd w:w="-6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20"/>
      </w:tblPr>
      <w:tblGrid>
        <w:gridCol w:w="2335"/>
        <w:gridCol w:w="1804"/>
        <w:gridCol w:w="1261"/>
        <w:gridCol w:w="2749"/>
      </w:tblGrid>
      <w:tr w:rsidR="00FC58C4" w:rsidRPr="001456E1" w:rsidTr="00901E3B">
        <w:trPr>
          <w:trHeight w:val="672"/>
          <w:jc w:val="center"/>
        </w:trPr>
        <w:tc>
          <w:tcPr>
            <w:tcW w:w="1432" w:type="pct"/>
            <w:shd w:val="clear" w:color="auto" w:fill="EAF1DD" w:themeFill="accent3" w:themeFillTint="33"/>
          </w:tcPr>
          <w:p w:rsidR="00CF7E48" w:rsidRDefault="00C85D1B" w:rsidP="00901E3B">
            <w:pPr>
              <w:spacing w:after="200"/>
              <w:contextualSpacing/>
              <w:jc w:val="center"/>
              <w:rPr>
                <w:u w:val="single"/>
              </w:rPr>
            </w:pPr>
            <w:r>
              <w:rPr>
                <w:u w:val="single"/>
              </w:rPr>
              <w:t xml:space="preserve">Dual </w:t>
            </w:r>
            <w:r w:rsidR="00FC58C4">
              <w:rPr>
                <w:u w:val="single"/>
              </w:rPr>
              <w:t>Identity</w:t>
            </w:r>
            <w:r w:rsidR="00CF7E48">
              <w:rPr>
                <w:u w:val="single"/>
              </w:rPr>
              <w:t xml:space="preserve"> for</w:t>
            </w:r>
          </w:p>
          <w:p w:rsidR="00FC58C4" w:rsidRPr="005F6117" w:rsidRDefault="00CF7E48" w:rsidP="00901E3B">
            <w:pPr>
              <w:spacing w:after="200"/>
              <w:ind w:firstLine="0"/>
              <w:contextualSpacing/>
              <w:jc w:val="center"/>
              <w:rPr>
                <w:u w:val="single"/>
              </w:rPr>
            </w:pPr>
            <w:r>
              <w:rPr>
                <w:u w:val="single"/>
              </w:rPr>
              <w:t>Matter</w:t>
            </w:r>
          </w:p>
        </w:tc>
        <w:tc>
          <w:tcPr>
            <w:tcW w:w="1107" w:type="pct"/>
            <w:shd w:val="clear" w:color="auto" w:fill="EAF1DD" w:themeFill="accent3" w:themeFillTint="33"/>
          </w:tcPr>
          <w:p w:rsidR="00FC58C4" w:rsidRPr="005F6117" w:rsidRDefault="00FC58C4" w:rsidP="00FC58C4">
            <w:pPr>
              <w:spacing w:after="200" w:line="276" w:lineRule="auto"/>
              <w:contextualSpacing/>
              <w:rPr>
                <w:u w:val="single"/>
              </w:rPr>
            </w:pPr>
            <w:r w:rsidRPr="005F6117">
              <w:rPr>
                <w:u w:val="single"/>
              </w:rPr>
              <w:t>Category</w:t>
            </w:r>
          </w:p>
        </w:tc>
        <w:tc>
          <w:tcPr>
            <w:tcW w:w="774" w:type="pct"/>
            <w:shd w:val="clear" w:color="auto" w:fill="EAF1DD" w:themeFill="accent3" w:themeFillTint="33"/>
          </w:tcPr>
          <w:p w:rsidR="00901E3B" w:rsidRDefault="00FC58C4" w:rsidP="00901E3B">
            <w:pPr>
              <w:spacing w:after="200" w:line="276" w:lineRule="auto"/>
              <w:ind w:firstLine="0"/>
              <w:contextualSpacing/>
              <w:jc w:val="center"/>
              <w:rPr>
                <w:u w:val="single"/>
              </w:rPr>
            </w:pPr>
            <w:r>
              <w:rPr>
                <w:u w:val="single"/>
              </w:rPr>
              <w:t>Extends in</w:t>
            </w:r>
          </w:p>
          <w:p w:rsidR="00901E3B" w:rsidRPr="00901E3B" w:rsidRDefault="00901E3B" w:rsidP="00901E3B">
            <w:pPr>
              <w:spacing w:after="200" w:line="276" w:lineRule="auto"/>
              <w:ind w:firstLine="0"/>
              <w:contextualSpacing/>
              <w:jc w:val="center"/>
              <w:rPr>
                <w:u w:val="single"/>
              </w:rPr>
            </w:pPr>
            <w:r w:rsidRPr="00901E3B">
              <w:t>(</w:t>
            </w:r>
            <w:r w:rsidRPr="00901E3B">
              <w:rPr>
                <w:u w:val="single"/>
              </w:rPr>
              <w:t>Occupies</w:t>
            </w:r>
            <w:r w:rsidRPr="00901E3B">
              <w:t>)</w:t>
            </w:r>
          </w:p>
        </w:tc>
        <w:tc>
          <w:tcPr>
            <w:tcW w:w="1687" w:type="pct"/>
            <w:shd w:val="clear" w:color="auto" w:fill="EAF1DD" w:themeFill="accent3" w:themeFillTint="33"/>
          </w:tcPr>
          <w:p w:rsidR="00FC58C4" w:rsidRPr="005F6117" w:rsidRDefault="00FC58C4" w:rsidP="003E1C58">
            <w:pPr>
              <w:spacing w:after="200" w:line="276" w:lineRule="auto"/>
              <w:ind w:firstLine="0"/>
              <w:contextualSpacing/>
              <w:jc w:val="center"/>
              <w:rPr>
                <w:u w:val="single"/>
              </w:rPr>
            </w:pPr>
            <w:r w:rsidRPr="005F6117">
              <w:rPr>
                <w:u w:val="single"/>
              </w:rPr>
              <w:t>Progresses</w:t>
            </w:r>
            <w:r>
              <w:rPr>
                <w:u w:val="single"/>
              </w:rPr>
              <w:t xml:space="preserve"> in</w:t>
            </w:r>
            <w:r w:rsidRPr="00FC58C4">
              <w:t>:</w:t>
            </w:r>
          </w:p>
        </w:tc>
      </w:tr>
      <w:tr w:rsidR="00FC58C4" w:rsidRPr="001456E1" w:rsidTr="00A610C5">
        <w:trPr>
          <w:jc w:val="center"/>
        </w:trPr>
        <w:tc>
          <w:tcPr>
            <w:tcW w:w="1432" w:type="pct"/>
          </w:tcPr>
          <w:p w:rsidR="00FC58C4" w:rsidRDefault="00FC58C4" w:rsidP="003E1C58">
            <w:pPr>
              <w:spacing w:after="200" w:line="276" w:lineRule="auto"/>
              <w:ind w:firstLine="0"/>
              <w:contextualSpacing/>
              <w:jc w:val="center"/>
            </w:pPr>
            <w:r w:rsidRPr="001456E1">
              <w:t>Kinetic Mass</w:t>
            </w:r>
            <w:r w:rsidR="003538E9">
              <w:rPr>
                <w:rStyle w:val="FootnoteReference"/>
              </w:rPr>
              <w:footnoteReference w:id="11"/>
            </w:r>
          </w:p>
          <w:p w:rsidR="00DF7168" w:rsidRPr="001456E1" w:rsidRDefault="00DF7168" w:rsidP="003E1C58">
            <w:pPr>
              <w:spacing w:after="200" w:line="276" w:lineRule="auto"/>
              <w:ind w:firstLine="0"/>
              <w:contextualSpacing/>
              <w:jc w:val="center"/>
            </w:pPr>
            <w:r w:rsidRPr="00DF7168">
              <w:rPr>
                <w:sz w:val="18"/>
                <w:szCs w:val="18"/>
              </w:rPr>
              <w:t>(Spa</w:t>
            </w:r>
            <w:r>
              <w:rPr>
                <w:sz w:val="18"/>
                <w:szCs w:val="18"/>
              </w:rPr>
              <w:t>ceform)</w:t>
            </w:r>
          </w:p>
        </w:tc>
        <w:tc>
          <w:tcPr>
            <w:tcW w:w="1107" w:type="pct"/>
          </w:tcPr>
          <w:p w:rsidR="00FC58C4" w:rsidRPr="001456E1" w:rsidRDefault="00FC58C4" w:rsidP="003E1C58">
            <w:pPr>
              <w:spacing w:after="200" w:line="276" w:lineRule="auto"/>
              <w:ind w:firstLine="0"/>
              <w:jc w:val="center"/>
            </w:pPr>
            <w:r w:rsidRPr="001456E1">
              <w:t xml:space="preserve">Exists </w:t>
            </w:r>
            <w:r w:rsidRPr="007748C7">
              <w:rPr>
                <w:sz w:val="18"/>
                <w:szCs w:val="18"/>
              </w:rPr>
              <w:t>(matter)</w:t>
            </w:r>
          </w:p>
        </w:tc>
        <w:tc>
          <w:tcPr>
            <w:tcW w:w="774" w:type="pct"/>
          </w:tcPr>
          <w:p w:rsidR="00FC58C4" w:rsidRPr="001456E1" w:rsidRDefault="00FC58C4" w:rsidP="003E1C58">
            <w:pPr>
              <w:spacing w:after="200" w:line="276" w:lineRule="auto"/>
              <w:ind w:firstLine="0"/>
              <w:jc w:val="center"/>
            </w:pPr>
            <w:r>
              <w:t>S</w:t>
            </w:r>
            <w:r w:rsidRPr="001456E1">
              <w:t>pace</w:t>
            </w:r>
          </w:p>
        </w:tc>
        <w:tc>
          <w:tcPr>
            <w:tcW w:w="1687" w:type="pct"/>
          </w:tcPr>
          <w:p w:rsidR="00FC58C4" w:rsidRDefault="003E1C58" w:rsidP="00901E3B">
            <w:pPr>
              <w:spacing w:after="200" w:line="276" w:lineRule="auto"/>
              <w:ind w:firstLine="0"/>
              <w:contextualSpacing/>
              <w:jc w:val="center"/>
            </w:pPr>
            <w:r>
              <w:t>T</w:t>
            </w:r>
            <w:r w:rsidR="00FC58C4">
              <w:t>ime</w:t>
            </w:r>
          </w:p>
          <w:p w:rsidR="00FC58C4" w:rsidRDefault="00FC58C4" w:rsidP="00420A79">
            <w:pPr>
              <w:spacing w:after="200" w:line="276" w:lineRule="auto"/>
              <w:ind w:firstLine="0"/>
              <w:contextualSpacing/>
              <w:jc w:val="center"/>
              <w:rPr>
                <w:sz w:val="18"/>
                <w:szCs w:val="18"/>
              </w:rPr>
            </w:pPr>
            <w:r w:rsidRPr="00DF7168">
              <w:rPr>
                <w:sz w:val="18"/>
                <w:szCs w:val="18"/>
              </w:rPr>
              <w:t>(</w:t>
            </w:r>
            <w:r w:rsidR="00DF7168" w:rsidRPr="00DF7168">
              <w:rPr>
                <w:sz w:val="18"/>
                <w:szCs w:val="18"/>
              </w:rPr>
              <w:t>Matter is co</w:t>
            </w:r>
            <w:r w:rsidR="00DF7168">
              <w:rPr>
                <w:sz w:val="18"/>
                <w:szCs w:val="18"/>
              </w:rPr>
              <w:t>mmon for all</w:t>
            </w:r>
          </w:p>
          <w:p w:rsidR="00DF7168" w:rsidRPr="001456E1" w:rsidRDefault="003E1C58" w:rsidP="00420A79">
            <w:pPr>
              <w:spacing w:after="200" w:line="276" w:lineRule="auto"/>
              <w:ind w:firstLine="0"/>
              <w:contextualSpacing/>
              <w:jc w:val="center"/>
            </w:pPr>
            <w:r>
              <w:rPr>
                <w:sz w:val="18"/>
                <w:szCs w:val="18"/>
              </w:rPr>
              <w:t>o</w:t>
            </w:r>
            <w:r w:rsidR="00DF7168">
              <w:rPr>
                <w:sz w:val="18"/>
                <w:szCs w:val="18"/>
              </w:rPr>
              <w:t>bservers in time)</w:t>
            </w:r>
          </w:p>
        </w:tc>
      </w:tr>
      <w:tr w:rsidR="00FC58C4" w:rsidRPr="001456E1" w:rsidTr="00A610C5">
        <w:trPr>
          <w:jc w:val="center"/>
        </w:trPr>
        <w:tc>
          <w:tcPr>
            <w:tcW w:w="1432" w:type="pct"/>
          </w:tcPr>
          <w:p w:rsidR="00DF7168" w:rsidRDefault="00FC58C4" w:rsidP="00CF7E48">
            <w:pPr>
              <w:spacing w:after="200" w:line="276" w:lineRule="auto"/>
              <w:ind w:firstLine="0"/>
              <w:contextualSpacing/>
              <w:jc w:val="center"/>
            </w:pPr>
            <w:r w:rsidRPr="001456E1">
              <w:t>Potential Energy</w:t>
            </w:r>
          </w:p>
          <w:p w:rsidR="00FC58C4" w:rsidRPr="001456E1" w:rsidRDefault="00DF7168" w:rsidP="003E1C58">
            <w:pPr>
              <w:spacing w:after="200" w:line="276" w:lineRule="auto"/>
              <w:ind w:firstLine="0"/>
              <w:contextualSpacing/>
              <w:jc w:val="center"/>
            </w:pPr>
            <w:r w:rsidRPr="003E1C58">
              <w:rPr>
                <w:sz w:val="18"/>
                <w:szCs w:val="18"/>
              </w:rPr>
              <w:t>(Spaceform)</w:t>
            </w:r>
          </w:p>
        </w:tc>
        <w:tc>
          <w:tcPr>
            <w:tcW w:w="1107" w:type="pct"/>
          </w:tcPr>
          <w:p w:rsidR="00FC58C4" w:rsidRDefault="00FC58C4" w:rsidP="003E1C58">
            <w:pPr>
              <w:spacing w:after="200" w:line="276" w:lineRule="auto"/>
              <w:ind w:firstLine="0"/>
              <w:contextualSpacing/>
              <w:jc w:val="center"/>
              <w:rPr>
                <w:sz w:val="18"/>
                <w:szCs w:val="18"/>
              </w:rPr>
            </w:pPr>
            <w:r w:rsidRPr="001456E1">
              <w:t xml:space="preserve">Exists </w:t>
            </w:r>
            <w:r w:rsidRPr="007748C7">
              <w:rPr>
                <w:sz w:val="18"/>
                <w:szCs w:val="18"/>
              </w:rPr>
              <w:t>(e.g., thermal</w:t>
            </w:r>
          </w:p>
          <w:p w:rsidR="00FC58C4" w:rsidRPr="001456E1" w:rsidRDefault="00FC58C4" w:rsidP="003E1C58">
            <w:pPr>
              <w:spacing w:after="200" w:line="276" w:lineRule="auto"/>
              <w:contextualSpacing/>
            </w:pPr>
            <w:r w:rsidRPr="007748C7">
              <w:rPr>
                <w:sz w:val="18"/>
                <w:szCs w:val="18"/>
              </w:rPr>
              <w:t>energy)</w:t>
            </w:r>
          </w:p>
        </w:tc>
        <w:tc>
          <w:tcPr>
            <w:tcW w:w="774" w:type="pct"/>
          </w:tcPr>
          <w:p w:rsidR="00FC58C4" w:rsidRPr="001456E1" w:rsidRDefault="00FC58C4" w:rsidP="003E1C58">
            <w:pPr>
              <w:spacing w:after="200" w:line="276" w:lineRule="auto"/>
              <w:ind w:firstLine="0"/>
              <w:jc w:val="center"/>
            </w:pPr>
            <w:r>
              <w:t>Space</w:t>
            </w:r>
          </w:p>
        </w:tc>
        <w:tc>
          <w:tcPr>
            <w:tcW w:w="1687" w:type="pct"/>
          </w:tcPr>
          <w:p w:rsidR="00FC58C4" w:rsidRDefault="00FC58C4" w:rsidP="00901E3B">
            <w:pPr>
              <w:spacing w:after="200"/>
              <w:ind w:firstLine="0"/>
              <w:contextualSpacing/>
              <w:jc w:val="center"/>
            </w:pPr>
            <w:r>
              <w:t>Time</w:t>
            </w:r>
          </w:p>
          <w:p w:rsidR="00FC58C4" w:rsidRDefault="00FC58C4" w:rsidP="00420A79">
            <w:pPr>
              <w:spacing w:after="200"/>
              <w:ind w:firstLine="0"/>
              <w:contextualSpacing/>
              <w:jc w:val="center"/>
              <w:rPr>
                <w:sz w:val="18"/>
                <w:szCs w:val="18"/>
              </w:rPr>
            </w:pPr>
            <w:r>
              <w:t>(</w:t>
            </w:r>
            <w:r w:rsidR="00DF7168">
              <w:rPr>
                <w:sz w:val="18"/>
                <w:szCs w:val="18"/>
              </w:rPr>
              <w:t>Potential energy subject to</w:t>
            </w:r>
          </w:p>
          <w:p w:rsidR="00FC58C4" w:rsidRPr="001456E1" w:rsidRDefault="00A610C5" w:rsidP="00A610C5">
            <w:pPr>
              <w:spacing w:after="200"/>
              <w:ind w:firstLine="0"/>
              <w:contextualSpacing/>
              <w:jc w:val="center"/>
            </w:pPr>
            <w:r>
              <w:rPr>
                <w:sz w:val="18"/>
                <w:szCs w:val="18"/>
              </w:rPr>
              <w:t xml:space="preserve">quantized </w:t>
            </w:r>
            <w:r w:rsidRPr="00A610C5">
              <w:rPr>
                <w:sz w:val="18"/>
                <w:szCs w:val="18"/>
              </w:rPr>
              <w:t>release</w:t>
            </w:r>
            <w:r w:rsidR="00FC58C4">
              <w:rPr>
                <w:sz w:val="18"/>
                <w:szCs w:val="18"/>
              </w:rPr>
              <w:t>)</w:t>
            </w:r>
          </w:p>
        </w:tc>
      </w:tr>
    </w:tbl>
    <w:p w:rsidR="008E48E0" w:rsidRDefault="008E48E0" w:rsidP="008E48E0">
      <w:pPr>
        <w:ind w:firstLine="0"/>
        <w:contextualSpacing/>
      </w:pPr>
    </w:p>
    <w:p w:rsidR="00BD6530" w:rsidRDefault="00BD6530" w:rsidP="0062492B">
      <w:pPr>
        <w:spacing w:line="360" w:lineRule="auto"/>
        <w:ind w:firstLine="720"/>
        <w:contextualSpacing/>
      </w:pPr>
      <w:r w:rsidRPr="00BD6530">
        <w:t>Having a material object being common to all observers in time is something we depend upon in our everyday lives;</w:t>
      </w:r>
      <w:r w:rsidR="009705B1">
        <w:t xml:space="preserve"> the things we see are the same things others see.</w:t>
      </w:r>
      <w:r w:rsidRPr="00BD6530">
        <w:t xml:space="preserve"> </w:t>
      </w:r>
      <w:r w:rsidR="009705B1">
        <w:t>C</w:t>
      </w:r>
      <w:r w:rsidRPr="00BD6530">
        <w:t xml:space="preserve">onservation of mass insures that </w:t>
      </w:r>
      <w:r w:rsidR="009705B1">
        <w:lastRenderedPageBreak/>
        <w:t>the same</w:t>
      </w:r>
      <w:r w:rsidRPr="00BD6530">
        <w:t xml:space="preserve"> is true at the atomic level. </w:t>
      </w:r>
      <w:r w:rsidR="00504DE7">
        <w:t xml:space="preserve">A corollary of this is that the kinetic identity of mass (i.e., matter) cannot be </w:t>
      </w:r>
      <w:r w:rsidR="00856DD9">
        <w:t>partitioned or rarefied</w:t>
      </w:r>
      <w:r w:rsidR="00504DE7">
        <w:t xml:space="preserve"> in time. </w:t>
      </w:r>
      <w:r w:rsidRPr="00BD6530">
        <w:t>A</w:t>
      </w:r>
      <w:r w:rsidR="003A4180">
        <w:t>ll of this, naturally, has its parallel for</w:t>
      </w:r>
      <w:r w:rsidRPr="00BD6530">
        <w:t xml:space="preserve"> radiation and energy.</w:t>
      </w:r>
    </w:p>
    <w:p w:rsidR="000621FC" w:rsidRPr="00BD6530" w:rsidRDefault="000621FC" w:rsidP="0062492B">
      <w:pPr>
        <w:spacing w:line="360" w:lineRule="auto"/>
        <w:ind w:firstLine="720"/>
        <w:contextualSpacing/>
      </w:pPr>
    </w:p>
    <w:p w:rsidR="000621FC" w:rsidRDefault="00BD6530" w:rsidP="0062492B">
      <w:pPr>
        <w:spacing w:line="360" w:lineRule="auto"/>
        <w:ind w:firstLine="720"/>
        <w:contextualSpacing/>
      </w:pPr>
      <w:r w:rsidRPr="00BD6530">
        <w:t>Radiation pure entities (photons) occur</w:t>
      </w:r>
      <w:r w:rsidR="00856DD9">
        <w:t>;</w:t>
      </w:r>
      <w:r w:rsidR="00BA0400">
        <w:t xml:space="preserve"> their oscillation means they</w:t>
      </w:r>
      <w:r w:rsidRPr="00BD6530">
        <w:t xml:space="preserve"> occupy</w:t>
      </w:r>
      <w:r w:rsidR="00504DE7">
        <w:t xml:space="preserve"> and </w:t>
      </w:r>
      <w:r w:rsidRPr="00BD6530">
        <w:t>extend</w:t>
      </w:r>
      <w:r w:rsidR="00856DD9">
        <w:t xml:space="preserve"> </w:t>
      </w:r>
      <w:r w:rsidRPr="00BD6530">
        <w:t>in time</w:t>
      </w:r>
      <w:r w:rsidR="00856DD9">
        <w:t xml:space="preserve">. Both their kinetic identity (oscillation) and their potential identity (relativistic mass) will progress in space. But </w:t>
      </w:r>
      <w:r w:rsidR="003A4180">
        <w:t>a photon’s</w:t>
      </w:r>
      <w:r w:rsidR="00856DD9">
        <w:t xml:space="preserve"> </w:t>
      </w:r>
      <w:r w:rsidR="00E61229">
        <w:t xml:space="preserve">space </w:t>
      </w:r>
      <w:r w:rsidR="00856DD9">
        <w:t xml:space="preserve">progression has no effect upon </w:t>
      </w:r>
      <w:r w:rsidR="003A4180">
        <w:t>its</w:t>
      </w:r>
      <w:r w:rsidR="00856DD9">
        <w:t xml:space="preserve"> kinetic identity;</w:t>
      </w:r>
      <w:r w:rsidRPr="00BD6530">
        <w:t xml:space="preserve"> all space observers will experience the same oscillation</w:t>
      </w:r>
      <w:r w:rsidR="00856DD9">
        <w:t xml:space="preserve"> frequency</w:t>
      </w:r>
      <w:r w:rsidRPr="00BD6530">
        <w:t xml:space="preserve">. </w:t>
      </w:r>
      <w:r w:rsidR="00512545">
        <w:t xml:space="preserve">The </w:t>
      </w:r>
      <w:r w:rsidR="00512545" w:rsidRPr="00512545">
        <w:t xml:space="preserve">kinetic identity of </w:t>
      </w:r>
      <w:r w:rsidR="00FD1036">
        <w:t xml:space="preserve">radiation </w:t>
      </w:r>
      <w:r w:rsidR="00512545">
        <w:t>energy</w:t>
      </w:r>
      <w:r w:rsidR="00AA170A">
        <w:t xml:space="preserve"> (its</w:t>
      </w:r>
      <w:r w:rsidR="00512545" w:rsidRPr="00512545">
        <w:t xml:space="preserve"> </w:t>
      </w:r>
      <w:r w:rsidR="00512545">
        <w:t>oscillation</w:t>
      </w:r>
      <w:r w:rsidR="00512545" w:rsidRPr="00512545">
        <w:t xml:space="preserve">) </w:t>
      </w:r>
      <w:r w:rsidR="00D74746">
        <w:t xml:space="preserve">extends in time and </w:t>
      </w:r>
      <w:r w:rsidR="00512545" w:rsidRPr="00512545">
        <w:t xml:space="preserve">cannot be partitioned or rarefied in </w:t>
      </w:r>
      <w:r w:rsidR="00512545">
        <w:t>space</w:t>
      </w:r>
      <w:r w:rsidR="00BA0400">
        <w:t>;</w:t>
      </w:r>
      <w:r w:rsidR="001D5B50">
        <w:t xml:space="preserve"> just as the kinetic identity of mass </w:t>
      </w:r>
      <w:r w:rsidR="00D74746">
        <w:t xml:space="preserve">extends in space and </w:t>
      </w:r>
      <w:r w:rsidR="001D5B50">
        <w:t xml:space="preserve">cannot be partitioned or rarefied in time. The photon’s kinetic identity, oscillation, </w:t>
      </w:r>
      <w:r w:rsidR="000621FC">
        <w:t xml:space="preserve">is </w:t>
      </w:r>
      <w:r w:rsidR="000621FC" w:rsidRPr="00250C83">
        <w:rPr>
          <w:u w:val="single"/>
        </w:rPr>
        <w:t>common</w:t>
      </w:r>
      <w:r w:rsidR="000621FC">
        <w:t xml:space="preserve"> for all observers in space.</w:t>
      </w:r>
      <w:r w:rsidR="001D5B50">
        <w:t xml:space="preserve"> </w:t>
      </w:r>
      <w:r w:rsidR="001D5B50" w:rsidRPr="001D5B50">
        <w:t>As a photon moves along all available space paths, all observers on those paths are witness to (capable of measuring) the one-and-only entity oscillation with its defined frequency.</w:t>
      </w:r>
      <w:r w:rsidR="00375478" w:rsidRPr="00375478">
        <w:rPr>
          <w:rStyle w:val="FootnoteReference"/>
        </w:rPr>
        <w:t xml:space="preserve"> </w:t>
      </w:r>
      <w:r w:rsidR="00375478">
        <w:rPr>
          <w:rStyle w:val="FootnoteReference"/>
        </w:rPr>
        <w:footnoteReference w:id="12"/>
      </w:r>
    </w:p>
    <w:p w:rsidR="00DB1F02" w:rsidRDefault="000621FC" w:rsidP="00680FC2">
      <w:pPr>
        <w:spacing w:line="360" w:lineRule="auto"/>
        <w:ind w:firstLine="720"/>
        <w:contextualSpacing/>
      </w:pPr>
      <w:r>
        <w:t xml:space="preserve">But </w:t>
      </w:r>
      <w:r w:rsidR="001D5B50">
        <w:t xml:space="preserve">such invariance </w:t>
      </w:r>
      <w:r w:rsidR="00375478">
        <w:t xml:space="preserve">during space progression </w:t>
      </w:r>
      <w:r w:rsidR="001D5B50">
        <w:t>does not hold true</w:t>
      </w:r>
      <w:r>
        <w:t xml:space="preserve"> for w</w:t>
      </w:r>
      <w:r w:rsidR="00BD6530" w:rsidRPr="00BD6530">
        <w:t>hat the photon stores</w:t>
      </w:r>
      <w:r>
        <w:t xml:space="preserve">, namely </w:t>
      </w:r>
      <w:r w:rsidR="00BD6530" w:rsidRPr="00BD6530">
        <w:t>relativistic mass</w:t>
      </w:r>
      <w:r>
        <w:t>.</w:t>
      </w:r>
      <w:r w:rsidR="00BD6530" w:rsidRPr="00BD6530">
        <w:t xml:space="preserve"> </w:t>
      </w:r>
      <w:r w:rsidR="00375478">
        <w:t>P</w:t>
      </w:r>
      <w:r w:rsidR="004A2E87">
        <w:t>hoton stored mass is</w:t>
      </w:r>
      <w:r w:rsidR="00D93CC9">
        <w:t xml:space="preserve"> tied to oscillation frequency (</w:t>
      </w:r>
      <w:r w:rsidR="00845629">
        <w:t xml:space="preserve">m = </w:t>
      </w:r>
      <w:proofErr w:type="spellStart"/>
      <w:r w:rsidR="00845629">
        <w:rPr>
          <w:i/>
        </w:rPr>
        <w:t>hf</w:t>
      </w:r>
      <w:proofErr w:type="spellEnd"/>
      <w:r w:rsidR="00845629">
        <w:t>/c</w:t>
      </w:r>
      <w:r w:rsidR="00845629" w:rsidRPr="00845629">
        <w:rPr>
          <w:vertAlign w:val="superscript"/>
        </w:rPr>
        <w:t>2</w:t>
      </w:r>
      <w:r w:rsidR="00D93CC9">
        <w:t xml:space="preserve">) which is </w:t>
      </w:r>
      <w:r w:rsidR="005A5A2C">
        <w:t>constant for inertial observer</w:t>
      </w:r>
      <w:r w:rsidR="00375478">
        <w:t>s</w:t>
      </w:r>
      <w:r w:rsidR="005A5A2C">
        <w:t>.</w:t>
      </w:r>
      <w:r w:rsidR="00375478">
        <w:t xml:space="preserve"> But photon progression on all available</w:t>
      </w:r>
      <w:r w:rsidR="00243E11">
        <w:t xml:space="preserve"> (diverging)</w:t>
      </w:r>
      <w:r w:rsidR="00375478">
        <w:t xml:space="preserve"> space paths means a set amount of </w:t>
      </w:r>
      <w:r w:rsidR="00243E11">
        <w:t>space</w:t>
      </w:r>
      <w:r w:rsidR="00FD1036">
        <w:t>-</w:t>
      </w:r>
      <w:r w:rsidR="00243E11">
        <w:t>continuous</w:t>
      </w:r>
      <w:r w:rsidR="003538E9">
        <w:t xml:space="preserve"> </w:t>
      </w:r>
      <w:r w:rsidR="00375478">
        <w:t xml:space="preserve">relativistic mass must </w:t>
      </w:r>
      <w:r w:rsidR="00243E11">
        <w:t>rarefy to fill the expanding space volume.</w:t>
      </w:r>
      <w:r w:rsidR="00680FC2">
        <w:t xml:space="preserve"> The table for the radiation pure entity is</w:t>
      </w:r>
      <w:r w:rsidR="00E61229">
        <w:t xml:space="preserve"> then</w:t>
      </w:r>
      <w:r w:rsidR="00680FC2">
        <w:t>:</w:t>
      </w:r>
    </w:p>
    <w:p w:rsidR="00BD6530" w:rsidRDefault="00BD6530" w:rsidP="005137CC">
      <w:pPr>
        <w:ind w:firstLine="720"/>
        <w:contextualSpacing/>
      </w:pPr>
    </w:p>
    <w:tbl>
      <w:tblPr>
        <w:tblStyle w:val="TableGrid"/>
        <w:tblW w:w="4512" w:type="pct"/>
        <w:jc w:val="center"/>
        <w:tblInd w:w="-5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20"/>
      </w:tblPr>
      <w:tblGrid>
        <w:gridCol w:w="2253"/>
        <w:gridCol w:w="2159"/>
        <w:gridCol w:w="1348"/>
        <w:gridCol w:w="2881"/>
      </w:tblGrid>
      <w:tr w:rsidR="004928B6" w:rsidRPr="003A4180" w:rsidTr="00CF7E48">
        <w:trPr>
          <w:jc w:val="center"/>
        </w:trPr>
        <w:tc>
          <w:tcPr>
            <w:tcW w:w="1304" w:type="pct"/>
            <w:shd w:val="clear" w:color="auto" w:fill="EAF1DD" w:themeFill="accent3" w:themeFillTint="33"/>
          </w:tcPr>
          <w:p w:rsidR="004928B6" w:rsidRDefault="00CF7E48" w:rsidP="0005775C">
            <w:pPr>
              <w:ind w:firstLine="0"/>
              <w:contextualSpacing/>
              <w:jc w:val="center"/>
              <w:rPr>
                <w:u w:val="single"/>
              </w:rPr>
            </w:pPr>
            <w:r>
              <w:rPr>
                <w:u w:val="single"/>
              </w:rPr>
              <w:t xml:space="preserve">Dual </w:t>
            </w:r>
            <w:r w:rsidR="004928B6">
              <w:rPr>
                <w:u w:val="single"/>
              </w:rPr>
              <w:t>Identity</w:t>
            </w:r>
          </w:p>
          <w:p w:rsidR="00CF7E48" w:rsidRPr="003A4180" w:rsidRDefault="00CF7E48" w:rsidP="0005775C">
            <w:pPr>
              <w:ind w:firstLine="0"/>
              <w:contextualSpacing/>
              <w:jc w:val="center"/>
              <w:rPr>
                <w:u w:val="single"/>
              </w:rPr>
            </w:pPr>
            <w:r>
              <w:rPr>
                <w:u w:val="single"/>
              </w:rPr>
              <w:t>For Radiation</w:t>
            </w:r>
          </w:p>
        </w:tc>
        <w:tc>
          <w:tcPr>
            <w:tcW w:w="1249" w:type="pct"/>
            <w:shd w:val="clear" w:color="auto" w:fill="EAF1DD" w:themeFill="accent3" w:themeFillTint="33"/>
          </w:tcPr>
          <w:p w:rsidR="004928B6" w:rsidRPr="003A4180" w:rsidRDefault="004928B6" w:rsidP="0005775C">
            <w:pPr>
              <w:ind w:firstLine="0"/>
              <w:contextualSpacing/>
              <w:jc w:val="center"/>
              <w:rPr>
                <w:u w:val="single"/>
              </w:rPr>
            </w:pPr>
            <w:r w:rsidRPr="003A4180">
              <w:rPr>
                <w:u w:val="single"/>
              </w:rPr>
              <w:t>Category</w:t>
            </w:r>
          </w:p>
        </w:tc>
        <w:tc>
          <w:tcPr>
            <w:tcW w:w="780" w:type="pct"/>
            <w:shd w:val="clear" w:color="auto" w:fill="EAF1DD" w:themeFill="accent3" w:themeFillTint="33"/>
          </w:tcPr>
          <w:p w:rsidR="004928B6" w:rsidRDefault="004928B6" w:rsidP="004928B6">
            <w:pPr>
              <w:ind w:firstLine="0"/>
              <w:contextualSpacing/>
              <w:jc w:val="center"/>
              <w:rPr>
                <w:u w:val="single"/>
              </w:rPr>
            </w:pPr>
            <w:r>
              <w:rPr>
                <w:u w:val="single"/>
              </w:rPr>
              <w:t>Extends in</w:t>
            </w:r>
          </w:p>
          <w:p w:rsidR="00901E3B" w:rsidRPr="00901E3B" w:rsidRDefault="00901E3B" w:rsidP="004928B6">
            <w:pPr>
              <w:ind w:firstLine="0"/>
              <w:contextualSpacing/>
              <w:jc w:val="center"/>
              <w:rPr>
                <w:u w:val="single"/>
              </w:rPr>
            </w:pPr>
            <w:r w:rsidRPr="00901E3B">
              <w:t>(</w:t>
            </w:r>
            <w:r w:rsidRPr="00901E3B">
              <w:rPr>
                <w:u w:val="single"/>
              </w:rPr>
              <w:t>Occupies</w:t>
            </w:r>
            <w:r w:rsidRPr="00901E3B">
              <w:t>)</w:t>
            </w:r>
          </w:p>
        </w:tc>
        <w:tc>
          <w:tcPr>
            <w:tcW w:w="1667" w:type="pct"/>
            <w:shd w:val="clear" w:color="auto" w:fill="EAF1DD" w:themeFill="accent3" w:themeFillTint="33"/>
          </w:tcPr>
          <w:p w:rsidR="004928B6" w:rsidRPr="003A4180" w:rsidRDefault="004928B6" w:rsidP="004928B6">
            <w:pPr>
              <w:ind w:firstLine="0"/>
              <w:contextualSpacing/>
              <w:jc w:val="center"/>
              <w:rPr>
                <w:u w:val="single"/>
              </w:rPr>
            </w:pPr>
            <w:r w:rsidRPr="003A4180">
              <w:rPr>
                <w:u w:val="single"/>
              </w:rPr>
              <w:t>Progresses in:</w:t>
            </w:r>
          </w:p>
        </w:tc>
      </w:tr>
      <w:tr w:rsidR="004928B6" w:rsidRPr="003A4180" w:rsidTr="00CF7E48">
        <w:trPr>
          <w:jc w:val="center"/>
        </w:trPr>
        <w:tc>
          <w:tcPr>
            <w:tcW w:w="1304" w:type="pct"/>
          </w:tcPr>
          <w:p w:rsidR="004928B6" w:rsidRDefault="004928B6" w:rsidP="00AB3A19">
            <w:pPr>
              <w:ind w:firstLine="0"/>
              <w:contextualSpacing/>
              <w:jc w:val="center"/>
            </w:pPr>
            <w:r w:rsidRPr="003A4180">
              <w:t xml:space="preserve">Kinetic </w:t>
            </w:r>
            <w:r>
              <w:t>Energy</w:t>
            </w:r>
          </w:p>
          <w:p w:rsidR="004928B6" w:rsidRPr="003A4180" w:rsidRDefault="004928B6" w:rsidP="00CF7E48">
            <w:pPr>
              <w:ind w:firstLine="0"/>
              <w:contextualSpacing/>
              <w:jc w:val="center"/>
            </w:pPr>
            <w:r w:rsidRPr="0005775C">
              <w:rPr>
                <w:sz w:val="18"/>
                <w:szCs w:val="18"/>
              </w:rPr>
              <w:t>(</w:t>
            </w:r>
            <w:r w:rsidR="00CF7E48">
              <w:rPr>
                <w:sz w:val="18"/>
                <w:szCs w:val="18"/>
              </w:rPr>
              <w:t xml:space="preserve">oscillation – </w:t>
            </w:r>
            <w:r w:rsidR="003538E9">
              <w:rPr>
                <w:sz w:val="18"/>
                <w:szCs w:val="18"/>
              </w:rPr>
              <w:t>waveform</w:t>
            </w:r>
            <w:r w:rsidRPr="0005775C">
              <w:rPr>
                <w:sz w:val="18"/>
                <w:szCs w:val="18"/>
              </w:rPr>
              <w:t>)</w:t>
            </w:r>
          </w:p>
        </w:tc>
        <w:tc>
          <w:tcPr>
            <w:tcW w:w="1249" w:type="pct"/>
          </w:tcPr>
          <w:p w:rsidR="004928B6" w:rsidRPr="003A4180" w:rsidRDefault="004928B6" w:rsidP="00BE044D">
            <w:pPr>
              <w:ind w:firstLine="0"/>
              <w:contextualSpacing/>
              <w:jc w:val="center"/>
            </w:pPr>
            <w:r>
              <w:t>Occurs</w:t>
            </w:r>
            <w:r w:rsidRPr="003A4180">
              <w:t xml:space="preserve"> </w:t>
            </w:r>
            <w:r w:rsidRPr="0005775C">
              <w:rPr>
                <w:sz w:val="18"/>
                <w:szCs w:val="18"/>
              </w:rPr>
              <w:t>(oscillation)</w:t>
            </w:r>
          </w:p>
        </w:tc>
        <w:tc>
          <w:tcPr>
            <w:tcW w:w="780" w:type="pct"/>
          </w:tcPr>
          <w:p w:rsidR="004928B6" w:rsidRPr="003A4180" w:rsidRDefault="004928B6" w:rsidP="004928B6">
            <w:pPr>
              <w:ind w:firstLine="0"/>
              <w:contextualSpacing/>
              <w:jc w:val="center"/>
            </w:pPr>
            <w:r>
              <w:t>Tim</w:t>
            </w:r>
            <w:r w:rsidRPr="003A4180">
              <w:t>e</w:t>
            </w:r>
          </w:p>
        </w:tc>
        <w:tc>
          <w:tcPr>
            <w:tcW w:w="1667" w:type="pct"/>
          </w:tcPr>
          <w:p w:rsidR="004928B6" w:rsidRDefault="004928B6" w:rsidP="004928B6">
            <w:pPr>
              <w:ind w:firstLine="0"/>
              <w:contextualSpacing/>
              <w:jc w:val="center"/>
            </w:pPr>
            <w:r>
              <w:t>Space</w:t>
            </w:r>
          </w:p>
          <w:p w:rsidR="004928B6" w:rsidRPr="003A4180" w:rsidRDefault="004928B6" w:rsidP="004928B6">
            <w:pPr>
              <w:ind w:firstLine="0"/>
              <w:contextualSpacing/>
              <w:jc w:val="center"/>
            </w:pPr>
            <w:r w:rsidRPr="004928B6">
              <w:rPr>
                <w:sz w:val="18"/>
                <w:szCs w:val="18"/>
              </w:rPr>
              <w:t>(Oscill</w:t>
            </w:r>
            <w:r>
              <w:rPr>
                <w:sz w:val="18"/>
                <w:szCs w:val="18"/>
              </w:rPr>
              <w:t>ation is common for all observers in space)</w:t>
            </w:r>
          </w:p>
        </w:tc>
      </w:tr>
      <w:tr w:rsidR="004928B6" w:rsidRPr="003A4180" w:rsidTr="00CF7E48">
        <w:trPr>
          <w:jc w:val="center"/>
        </w:trPr>
        <w:tc>
          <w:tcPr>
            <w:tcW w:w="1304" w:type="pct"/>
          </w:tcPr>
          <w:p w:rsidR="004928B6" w:rsidRDefault="004928B6" w:rsidP="00AB3A19">
            <w:pPr>
              <w:ind w:firstLine="0"/>
              <w:contextualSpacing/>
              <w:jc w:val="center"/>
            </w:pPr>
            <w:r w:rsidRPr="003A4180">
              <w:t xml:space="preserve">Potential </w:t>
            </w:r>
            <w:r>
              <w:t>Mass</w:t>
            </w:r>
          </w:p>
          <w:p w:rsidR="004928B6" w:rsidRPr="003A4180" w:rsidRDefault="004928B6" w:rsidP="00CF7E48">
            <w:pPr>
              <w:ind w:firstLine="0"/>
              <w:contextualSpacing/>
              <w:jc w:val="center"/>
            </w:pPr>
            <w:r w:rsidRPr="0005775C">
              <w:rPr>
                <w:sz w:val="18"/>
                <w:szCs w:val="18"/>
              </w:rPr>
              <w:t>(</w:t>
            </w:r>
            <w:r w:rsidR="00CF7E48">
              <w:rPr>
                <w:sz w:val="18"/>
                <w:szCs w:val="18"/>
              </w:rPr>
              <w:t>rarefying</w:t>
            </w:r>
            <w:r w:rsidR="003538E9">
              <w:rPr>
                <w:sz w:val="18"/>
                <w:szCs w:val="18"/>
              </w:rPr>
              <w:t xml:space="preserve"> waveform</w:t>
            </w:r>
            <w:r w:rsidRPr="0005775C">
              <w:rPr>
                <w:sz w:val="18"/>
                <w:szCs w:val="18"/>
              </w:rPr>
              <w:t>)</w:t>
            </w:r>
          </w:p>
        </w:tc>
        <w:tc>
          <w:tcPr>
            <w:tcW w:w="1249" w:type="pct"/>
          </w:tcPr>
          <w:p w:rsidR="004928B6" w:rsidRPr="003A4180" w:rsidRDefault="004928B6" w:rsidP="003538E9">
            <w:pPr>
              <w:ind w:firstLine="0"/>
              <w:contextualSpacing/>
              <w:jc w:val="center"/>
            </w:pPr>
            <w:r>
              <w:t>Occurs</w:t>
            </w:r>
            <w:r w:rsidRPr="003A4180">
              <w:t xml:space="preserve"> </w:t>
            </w:r>
            <w:r w:rsidRPr="0005775C">
              <w:rPr>
                <w:sz w:val="18"/>
                <w:szCs w:val="18"/>
              </w:rPr>
              <w:t>(relativistic mass)</w:t>
            </w:r>
          </w:p>
        </w:tc>
        <w:tc>
          <w:tcPr>
            <w:tcW w:w="780" w:type="pct"/>
          </w:tcPr>
          <w:p w:rsidR="004928B6" w:rsidRPr="003A4180" w:rsidRDefault="004928B6" w:rsidP="004928B6">
            <w:pPr>
              <w:ind w:firstLine="0"/>
              <w:contextualSpacing/>
              <w:jc w:val="center"/>
            </w:pPr>
            <w:r>
              <w:t>Tim</w:t>
            </w:r>
            <w:r w:rsidRPr="003A4180">
              <w:t>e</w:t>
            </w:r>
          </w:p>
        </w:tc>
        <w:tc>
          <w:tcPr>
            <w:tcW w:w="1667" w:type="pct"/>
          </w:tcPr>
          <w:p w:rsidR="004928B6" w:rsidRPr="003A4180" w:rsidRDefault="004928B6" w:rsidP="004928B6">
            <w:pPr>
              <w:ind w:firstLine="0"/>
              <w:contextualSpacing/>
              <w:jc w:val="center"/>
            </w:pPr>
            <w:r>
              <w:t>Spac</w:t>
            </w:r>
            <w:r w:rsidRPr="003A4180">
              <w:t>e</w:t>
            </w:r>
          </w:p>
          <w:p w:rsidR="004928B6" w:rsidRPr="004928B6" w:rsidRDefault="004928B6" w:rsidP="004928B6">
            <w:pPr>
              <w:ind w:firstLine="0"/>
              <w:contextualSpacing/>
              <w:jc w:val="center"/>
              <w:rPr>
                <w:sz w:val="18"/>
                <w:szCs w:val="18"/>
              </w:rPr>
            </w:pPr>
            <w:r w:rsidRPr="004928B6">
              <w:rPr>
                <w:sz w:val="18"/>
                <w:szCs w:val="18"/>
              </w:rPr>
              <w:t xml:space="preserve">(Potential </w:t>
            </w:r>
            <w:r>
              <w:rPr>
                <w:sz w:val="18"/>
                <w:szCs w:val="18"/>
              </w:rPr>
              <w:t>mass</w:t>
            </w:r>
            <w:r w:rsidRPr="004928B6">
              <w:rPr>
                <w:sz w:val="18"/>
                <w:szCs w:val="18"/>
              </w:rPr>
              <w:t xml:space="preserve"> subject to </w:t>
            </w:r>
            <w:r w:rsidR="00901E3B">
              <w:rPr>
                <w:sz w:val="18"/>
                <w:szCs w:val="18"/>
              </w:rPr>
              <w:t>path</w:t>
            </w:r>
          </w:p>
          <w:p w:rsidR="004928B6" w:rsidRPr="003A4180" w:rsidRDefault="004928B6" w:rsidP="00A610C5">
            <w:pPr>
              <w:ind w:firstLine="0"/>
              <w:contextualSpacing/>
            </w:pPr>
            <w:r w:rsidRPr="004928B6">
              <w:rPr>
                <w:sz w:val="18"/>
                <w:szCs w:val="18"/>
              </w:rPr>
              <w:t xml:space="preserve">    </w:t>
            </w:r>
            <w:r w:rsidR="00A610C5">
              <w:rPr>
                <w:sz w:val="18"/>
                <w:szCs w:val="18"/>
              </w:rPr>
              <w:t>r</w:t>
            </w:r>
            <w:r w:rsidR="00CF7E48">
              <w:rPr>
                <w:sz w:val="18"/>
                <w:szCs w:val="18"/>
              </w:rPr>
              <w:t>arefaction</w:t>
            </w:r>
            <w:r w:rsidR="00A610C5">
              <w:rPr>
                <w:sz w:val="18"/>
                <w:szCs w:val="18"/>
              </w:rPr>
              <w:t xml:space="preserve">, quantized </w:t>
            </w:r>
            <w:r w:rsidR="00921C41">
              <w:rPr>
                <w:sz w:val="18"/>
                <w:szCs w:val="18"/>
              </w:rPr>
              <w:t>release</w:t>
            </w:r>
            <w:r w:rsidRPr="004928B6">
              <w:rPr>
                <w:sz w:val="18"/>
                <w:szCs w:val="18"/>
              </w:rPr>
              <w:t>)</w:t>
            </w:r>
          </w:p>
        </w:tc>
      </w:tr>
    </w:tbl>
    <w:p w:rsidR="00C76123" w:rsidRDefault="00C76123" w:rsidP="003A4180">
      <w:pPr>
        <w:ind w:firstLine="0"/>
        <w:contextualSpacing/>
      </w:pPr>
    </w:p>
    <w:p w:rsidR="003A4180" w:rsidRDefault="003A4180" w:rsidP="00DB1F02">
      <w:pPr>
        <w:ind w:firstLine="0"/>
        <w:contextualSpacing/>
      </w:pPr>
    </w:p>
    <w:p w:rsidR="002574C4" w:rsidRDefault="009E10BF" w:rsidP="003538E9">
      <w:pPr>
        <w:spacing w:line="360" w:lineRule="auto"/>
        <w:ind w:firstLine="720"/>
        <w:contextualSpacing/>
      </w:pPr>
      <w:r>
        <w:t>F</w:t>
      </w:r>
      <w:r w:rsidR="0070239C">
        <w:t>or pure entities, inertial mass or</w:t>
      </w:r>
      <w:r>
        <w:t xml:space="preserve"> photon, we can say:</w:t>
      </w:r>
    </w:p>
    <w:p w:rsidR="009D4E84" w:rsidRDefault="0070239C" w:rsidP="00754E63">
      <w:pPr>
        <w:pStyle w:val="ListParagraph"/>
        <w:numPr>
          <w:ilvl w:val="0"/>
          <w:numId w:val="28"/>
        </w:numPr>
        <w:spacing w:line="276" w:lineRule="auto"/>
        <w:jc w:val="both"/>
        <w:rPr>
          <w:b/>
        </w:rPr>
      </w:pPr>
      <w:r>
        <w:rPr>
          <w:b/>
        </w:rPr>
        <w:t>Entity identities (kinetic and potential)</w:t>
      </w:r>
      <w:r w:rsidR="002574C4" w:rsidRPr="002574C4">
        <w:rPr>
          <w:b/>
        </w:rPr>
        <w:t xml:space="preserve"> extend </w:t>
      </w:r>
      <w:r w:rsidR="00321A58">
        <w:rPr>
          <w:b/>
        </w:rPr>
        <w:t xml:space="preserve">in one dimension </w:t>
      </w:r>
      <w:r w:rsidR="002574C4" w:rsidRPr="002574C4">
        <w:rPr>
          <w:b/>
        </w:rPr>
        <w:t>and progress in</w:t>
      </w:r>
      <w:r w:rsidR="00321A58">
        <w:rPr>
          <w:b/>
        </w:rPr>
        <w:t xml:space="preserve"> </w:t>
      </w:r>
      <w:r w:rsidR="009D6542">
        <w:rPr>
          <w:b/>
        </w:rPr>
        <w:t>the opposite</w:t>
      </w:r>
      <w:r w:rsidR="002574C4" w:rsidRPr="002574C4">
        <w:rPr>
          <w:b/>
        </w:rPr>
        <w:t xml:space="preserve"> </w:t>
      </w:r>
      <w:r w:rsidR="00321A58">
        <w:rPr>
          <w:b/>
        </w:rPr>
        <w:t>(</w:t>
      </w:r>
      <w:r w:rsidR="002574C4" w:rsidRPr="002574C4">
        <w:rPr>
          <w:b/>
        </w:rPr>
        <w:t>orthogonal</w:t>
      </w:r>
      <w:r>
        <w:rPr>
          <w:b/>
        </w:rPr>
        <w:t>) dimension.</w:t>
      </w:r>
    </w:p>
    <w:p w:rsidR="009D4E84" w:rsidRPr="009D4E84" w:rsidRDefault="009D4E84" w:rsidP="00754E63">
      <w:pPr>
        <w:spacing w:line="276" w:lineRule="auto"/>
        <w:ind w:left="1080" w:firstLine="0"/>
        <w:jc w:val="both"/>
        <w:rPr>
          <w:b/>
        </w:rPr>
      </w:pPr>
    </w:p>
    <w:p w:rsidR="002574C4" w:rsidRPr="002574C4" w:rsidRDefault="00BE0B25" w:rsidP="00754E63">
      <w:pPr>
        <w:pStyle w:val="ListParagraph"/>
        <w:numPr>
          <w:ilvl w:val="0"/>
          <w:numId w:val="28"/>
        </w:numPr>
        <w:spacing w:line="276" w:lineRule="auto"/>
        <w:jc w:val="both"/>
        <w:rPr>
          <w:b/>
        </w:rPr>
      </w:pPr>
      <w:r>
        <w:rPr>
          <w:b/>
        </w:rPr>
        <w:t>An entity’s kinetic (unstored) identity (mass or frequency) is unaffected by progression.</w:t>
      </w:r>
    </w:p>
    <w:p w:rsidR="002574C4" w:rsidRDefault="002574C4" w:rsidP="0062492B">
      <w:pPr>
        <w:spacing w:line="360" w:lineRule="auto"/>
        <w:ind w:firstLine="0"/>
        <w:contextualSpacing/>
      </w:pPr>
    </w:p>
    <w:p w:rsidR="009A554A" w:rsidRDefault="00BE0B25" w:rsidP="0062492B">
      <w:pPr>
        <w:spacing w:line="360" w:lineRule="auto"/>
        <w:ind w:firstLine="720"/>
        <w:contextualSpacing/>
      </w:pPr>
      <w:r>
        <w:lastRenderedPageBreak/>
        <w:t>So t</w:t>
      </w:r>
      <w:r w:rsidR="007C03A3">
        <w:t>he kinetic identities of pure entities are present in the</w:t>
      </w:r>
      <w:r w:rsidR="002D6D9D">
        <w:t xml:space="preserve"> progression</w:t>
      </w:r>
      <w:r w:rsidR="007C03A3">
        <w:t xml:space="preserve"> dimension, but they remain </w:t>
      </w:r>
      <w:r>
        <w:t>unaltered there</w:t>
      </w:r>
      <w:r w:rsidR="007C03A3">
        <w:t>.</w:t>
      </w:r>
      <w:r w:rsidR="00EB4E53">
        <w:t xml:space="preserve"> </w:t>
      </w:r>
      <w:r w:rsidR="007A038B">
        <w:t xml:space="preserve">This is true even if the entity progresses on multiple paths as is the case with radiation. </w:t>
      </w:r>
      <w:r w:rsidR="00975B2D">
        <w:t>While p</w:t>
      </w:r>
      <w:r w:rsidR="00292D07">
        <w:t>hoton</w:t>
      </w:r>
      <w:r w:rsidR="00CA22EA">
        <w:t xml:space="preserve"> frequency is </w:t>
      </w:r>
      <w:r w:rsidR="00D57019">
        <w:t xml:space="preserve">undiminished </w:t>
      </w:r>
      <w:r w:rsidR="001C0674">
        <w:t>by space progression</w:t>
      </w:r>
      <w:r w:rsidR="00B653C6">
        <w:t xml:space="preserve"> because it is common to all space paths</w:t>
      </w:r>
      <w:r w:rsidR="00975B2D">
        <w:t>,</w:t>
      </w:r>
      <w:r w:rsidR="00B653C6">
        <w:t xml:space="preserve"> </w:t>
      </w:r>
      <w:r w:rsidR="00975B2D">
        <w:t>i</w:t>
      </w:r>
      <w:r w:rsidR="00292D07">
        <w:t xml:space="preserve">t is the </w:t>
      </w:r>
      <w:r w:rsidR="00A81B38">
        <w:t xml:space="preserve">local </w:t>
      </w:r>
      <w:r w:rsidR="00292D07">
        <w:t>probabil</w:t>
      </w:r>
      <w:r w:rsidR="00B653C6">
        <w:t>ity of photon reception that will</w:t>
      </w:r>
      <w:r w:rsidR="00292D07">
        <w:t xml:space="preserve"> dimi</w:t>
      </w:r>
      <w:r w:rsidR="00B653C6">
        <w:t>nish</w:t>
      </w:r>
      <w:r w:rsidR="00975B2D">
        <w:t xml:space="preserve"> over</w:t>
      </w:r>
      <w:r w:rsidR="001C0674">
        <w:t xml:space="preserve"> space</w:t>
      </w:r>
      <w:r w:rsidR="00E626C5">
        <w:t xml:space="preserve">. </w:t>
      </w:r>
      <w:r w:rsidR="006F2908">
        <w:t>And this diminution of probability involve</w:t>
      </w:r>
      <w:r w:rsidR="009D6542">
        <w:t>s</w:t>
      </w:r>
      <w:r w:rsidR="006F2908">
        <w:t xml:space="preserve"> something more real and more physical than a mathematical construct like the wave function </w:t>
      </w:r>
      <w:r w:rsidR="006F2908" w:rsidRPr="006F2908">
        <w:rPr>
          <w:rFonts w:cstheme="minorHAnsi"/>
          <w:i/>
        </w:rPr>
        <w:t>Ψ</w:t>
      </w:r>
      <w:r w:rsidR="006F2908">
        <w:rPr>
          <w:rFonts w:cstheme="minorHAnsi"/>
          <w:i/>
        </w:rPr>
        <w:t>,</w:t>
      </w:r>
      <w:r w:rsidR="006F2908">
        <w:t xml:space="preserve"> which doesn’t apply to the massless photon anyway.</w:t>
      </w:r>
      <w:r w:rsidR="009569D8">
        <w:t xml:space="preserve"> </w:t>
      </w:r>
    </w:p>
    <w:p w:rsidR="00430EEE" w:rsidRDefault="00430EEE" w:rsidP="0062492B">
      <w:pPr>
        <w:spacing w:line="360" w:lineRule="auto"/>
        <w:ind w:firstLine="0"/>
        <w:contextualSpacing/>
      </w:pPr>
    </w:p>
    <w:p w:rsidR="00306560" w:rsidRDefault="00ED1F3B" w:rsidP="0062492B">
      <w:pPr>
        <w:spacing w:line="360" w:lineRule="auto"/>
        <w:ind w:firstLine="720"/>
        <w:contextualSpacing/>
      </w:pPr>
      <w:r>
        <w:t>Waveforms b</w:t>
      </w:r>
      <w:r w:rsidRPr="00ED1F3B">
        <w:t>y the</w:t>
      </w:r>
      <w:r>
        <w:t>ir</w:t>
      </w:r>
      <w:r w:rsidRPr="00ED1F3B">
        <w:t xml:space="preserve"> inherent nature </w:t>
      </w:r>
      <w:r w:rsidR="00975B2D" w:rsidRPr="00975B2D">
        <w:t>occ</w:t>
      </w:r>
      <w:r w:rsidR="00975B2D">
        <w:t xml:space="preserve">ur and spread over all available space paths making them space-continuous. </w:t>
      </w:r>
      <w:r>
        <w:t>This s</w:t>
      </w:r>
      <w:r w:rsidR="00C3371B">
        <w:t>pa</w:t>
      </w:r>
      <w:r>
        <w:t>tial</w:t>
      </w:r>
      <w:r w:rsidR="00C3371B">
        <w:t xml:space="preserve"> continuity on available paths</w:t>
      </w:r>
      <w:r w:rsidR="00975B2D">
        <w:t xml:space="preserve"> is true of water waves, sound waves or radiation waves. </w:t>
      </w:r>
      <w:r>
        <w:t>F</w:t>
      </w:r>
      <w:r w:rsidR="00C3371B">
        <w:t>or radiation</w:t>
      </w:r>
      <w:r>
        <w:t>,</w:t>
      </w:r>
      <w:r w:rsidR="00C3371B">
        <w:t xml:space="preserve"> s</w:t>
      </w:r>
      <w:r w:rsidR="00741AB6">
        <w:t>ome</w:t>
      </w:r>
      <w:r w:rsidR="00250C83">
        <w:t>thing</w:t>
      </w:r>
      <w:r>
        <w:t xml:space="preserve"> </w:t>
      </w:r>
      <w:r w:rsidR="00741AB6">
        <w:t>physically real</w:t>
      </w:r>
      <w:r>
        <w:t xml:space="preserve"> that also occurs, progresses and enables probabilistic release</w:t>
      </w:r>
      <w:r w:rsidR="00741AB6">
        <w:t xml:space="preserve"> must fill these individual space paths.</w:t>
      </w:r>
      <w:r w:rsidR="00C3371B">
        <w:t xml:space="preserve"> Th</w:t>
      </w:r>
      <w:r w:rsidR="00306560">
        <w:t>at something</w:t>
      </w:r>
      <w:r w:rsidR="00C3371B">
        <w:t xml:space="preserve"> is </w:t>
      </w:r>
      <w:r w:rsidR="00306560">
        <w:t xml:space="preserve">the </w:t>
      </w:r>
      <w:r w:rsidR="00C3371B">
        <w:t>photon</w:t>
      </w:r>
      <w:r w:rsidR="00306560">
        <w:t xml:space="preserve">’s </w:t>
      </w:r>
      <w:r w:rsidR="004050DD">
        <w:t xml:space="preserve">potential identity, its </w:t>
      </w:r>
      <w:r w:rsidR="00306560">
        <w:t>stored (</w:t>
      </w:r>
      <w:r w:rsidR="00C3371B">
        <w:t>relativistic</w:t>
      </w:r>
      <w:r w:rsidR="00306560">
        <w:t>)</w:t>
      </w:r>
      <w:r w:rsidR="00C3371B">
        <w:t xml:space="preserve"> mass</w:t>
      </w:r>
      <w:r w:rsidR="00085A4A">
        <w:t xml:space="preserve"> which, like any wave, is capable of self-interaction</w:t>
      </w:r>
      <w:r w:rsidR="00C3371B">
        <w:t>.</w:t>
      </w:r>
      <w:r w:rsidR="00C80748">
        <w:t xml:space="preserve"> </w:t>
      </w:r>
      <w:r w:rsidR="00A516CA">
        <w:rPr>
          <w:u w:val="single"/>
        </w:rPr>
        <w:t>Probability of release</w:t>
      </w:r>
      <w:r w:rsidR="00C80748" w:rsidRPr="00C80748">
        <w:rPr>
          <w:u w:val="single"/>
        </w:rPr>
        <w:t xml:space="preserve"> and being stored (potential) go hand-in-hand</w:t>
      </w:r>
      <w:r w:rsidR="00C80748">
        <w:t>.</w:t>
      </w:r>
      <w:r w:rsidR="00923479">
        <w:t xml:space="preserve"> </w:t>
      </w:r>
      <w:r w:rsidR="00923479" w:rsidRPr="00923479">
        <w:t>To deprecate relativistic mass is to eliminate the source of radiation’s probability.</w:t>
      </w:r>
    </w:p>
    <w:p w:rsidR="00085A4A" w:rsidRDefault="00085A4A" w:rsidP="0062492B">
      <w:pPr>
        <w:spacing w:line="360" w:lineRule="auto"/>
        <w:ind w:firstLine="720"/>
        <w:contextualSpacing/>
      </w:pPr>
    </w:p>
    <w:p w:rsidR="008F409C" w:rsidRDefault="00783AE1" w:rsidP="0062492B">
      <w:pPr>
        <w:spacing w:line="360" w:lineRule="auto"/>
        <w:ind w:firstLine="720"/>
        <w:contextualSpacing/>
      </w:pPr>
      <w:r>
        <w:t>Since</w:t>
      </w:r>
      <w:r w:rsidR="00306560" w:rsidRPr="00306560">
        <w:t xml:space="preserve"> radiation must progress in th</w:t>
      </w:r>
      <w:r w:rsidR="007E200D">
        <w:t>e three dimensions of space</w:t>
      </w:r>
      <w:r>
        <w:t>,</w:t>
      </w:r>
      <w:r w:rsidR="007E200D">
        <w:t xml:space="preserve"> </w:t>
      </w:r>
      <w:r w:rsidR="00306560" w:rsidRPr="00306560">
        <w:t xml:space="preserve">a set amount of what each photon stores (relativistic mass) must </w:t>
      </w:r>
      <w:r w:rsidR="007E200D">
        <w:t xml:space="preserve">attenuate </w:t>
      </w:r>
      <w:r w:rsidR="00306560" w:rsidRPr="00306560">
        <w:t>to fill an ever-expanding space volume.</w:t>
      </w:r>
      <w:r w:rsidR="007E200D">
        <w:t xml:space="preserve"> Quantitatively the relativistic mass is unchanged by space progression; what attenuates is its</w:t>
      </w:r>
      <w:r w:rsidR="008F409C">
        <w:t xml:space="preserve"> local</w:t>
      </w:r>
      <w:r w:rsidR="007E200D" w:rsidRPr="007E200D">
        <w:t xml:space="preserve"> intensity</w:t>
      </w:r>
      <w:r w:rsidR="007E200D">
        <w:t xml:space="preserve">. </w:t>
      </w:r>
      <w:r w:rsidR="004050DD">
        <w:t>As the photon’s wave front expands in space</w:t>
      </w:r>
      <w:r w:rsidR="008F409C">
        <w:t xml:space="preserve"> the diminishing intensity of potential mass on space paths reduces the</w:t>
      </w:r>
      <w:r w:rsidR="00D63562">
        <w:t xml:space="preserve"> local</w:t>
      </w:r>
      <w:r w:rsidR="008F409C">
        <w:t xml:space="preserve"> probability of release (crossover). But when release does come it is </w:t>
      </w:r>
      <w:r w:rsidR="00942330">
        <w:t>for the entire stored-and-dispersed mass which, as an immaterial occurrence, can collapse instantly</w:t>
      </w:r>
      <w:r w:rsidR="00C80748">
        <w:t xml:space="preserve"> (non-locally</w:t>
      </w:r>
      <w:r w:rsidR="009E50E4">
        <w:rPr>
          <w:rStyle w:val="FootnoteReference"/>
        </w:rPr>
        <w:footnoteReference w:id="13"/>
      </w:r>
      <w:r w:rsidR="00BC6AEE">
        <w:t>).</w:t>
      </w:r>
    </w:p>
    <w:p w:rsidR="004F5F51" w:rsidRDefault="004F5F51"/>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4F5F51" w:rsidTr="004F5F51">
        <w:tc>
          <w:tcPr>
            <w:tcW w:w="5000" w:type="pct"/>
          </w:tcPr>
          <w:p w:rsidR="004F5F51" w:rsidRPr="00921C41" w:rsidRDefault="004F5F51" w:rsidP="00921C41">
            <w:pPr>
              <w:spacing w:line="360" w:lineRule="auto"/>
              <w:ind w:firstLine="0"/>
              <w:jc w:val="both"/>
              <w:rPr>
                <w:b/>
                <w:bCs/>
                <w:i/>
              </w:rPr>
            </w:pPr>
            <w:r w:rsidRPr="002D38B8">
              <w:rPr>
                <w:b/>
                <w:bCs/>
                <w:i/>
                <w:u w:val="single"/>
              </w:rPr>
              <w:t>Takeaways</w:t>
            </w:r>
            <w:r w:rsidRPr="002D38B8">
              <w:rPr>
                <w:b/>
                <w:bCs/>
                <w:i/>
              </w:rPr>
              <w:t>:      Photon potential (relativistic) mass is an insubstantial occurrence (no rest mass involved) whose local intensity in space determines probable release. A photon traverses space as: 1) a path-common oscillation; and 2) a path-continuous</w:t>
            </w:r>
            <w:r w:rsidR="00206357" w:rsidRPr="002D38B8">
              <w:rPr>
                <w:b/>
                <w:bCs/>
                <w:i/>
              </w:rPr>
              <w:t>,</w:t>
            </w:r>
            <w:r w:rsidRPr="002D38B8">
              <w:rPr>
                <w:b/>
                <w:bCs/>
                <w:i/>
              </w:rPr>
              <w:t xml:space="preserve"> rarefying wave front of stored mass. Release is quantized and individually random in space because it crosses the occurrence/existence divide. </w:t>
            </w:r>
            <w:r w:rsidR="00206357" w:rsidRPr="002D38B8">
              <w:rPr>
                <w:b/>
                <w:bCs/>
                <w:i/>
              </w:rPr>
              <w:t xml:space="preserve">Release involves the transition from continuous, stored/potential mass to discrete, unstored/kinetic mass (i.e., matter). </w:t>
            </w:r>
            <w:r w:rsidRPr="002D38B8">
              <w:rPr>
                <w:b/>
                <w:bCs/>
                <w:i/>
              </w:rPr>
              <w:t xml:space="preserve">Because a waveform determines probability, release in space will be predictable as an ensemble despite individual randomness. </w:t>
            </w:r>
            <w:r w:rsidR="00921C41">
              <w:rPr>
                <w:b/>
                <w:bCs/>
                <w:i/>
              </w:rPr>
              <w:t>******</w:t>
            </w:r>
            <w:proofErr w:type="gramStart"/>
            <w:r w:rsidR="00921C41">
              <w:rPr>
                <w:b/>
                <w:bCs/>
                <w:i/>
              </w:rPr>
              <w:t xml:space="preserve">*  </w:t>
            </w:r>
            <w:r w:rsidRPr="002D38B8">
              <w:rPr>
                <w:b/>
                <w:bCs/>
                <w:i/>
              </w:rPr>
              <w:t>It</w:t>
            </w:r>
            <w:proofErr w:type="gramEnd"/>
            <w:r w:rsidRPr="002D38B8">
              <w:rPr>
                <w:b/>
                <w:bCs/>
                <w:i/>
              </w:rPr>
              <w:t xml:space="preserve"> is the dual nature of the photon (two identities) that accounts for its unusual capabilities, namely conservation of (path-common) oscillation energy versus rarefaction of path-dispersing stored mass and probable reception.</w:t>
            </w:r>
          </w:p>
        </w:tc>
      </w:tr>
    </w:tbl>
    <w:p w:rsidR="00097CAC" w:rsidRDefault="00097CAC" w:rsidP="004C3B74">
      <w:pPr>
        <w:ind w:firstLine="720"/>
        <w:contextualSpacing/>
      </w:pPr>
    </w:p>
    <w:p w:rsidR="00B4353F" w:rsidRDefault="00B4353F" w:rsidP="004C3B74">
      <w:pPr>
        <w:ind w:firstLine="720"/>
        <w:contextualSpacing/>
      </w:pPr>
    </w:p>
    <w:p w:rsidR="00E21F0D" w:rsidRPr="00E21F0D" w:rsidRDefault="00D83527" w:rsidP="0062492B">
      <w:pPr>
        <w:spacing w:line="360" w:lineRule="auto"/>
        <w:ind w:firstLine="0"/>
        <w:contextualSpacing/>
        <w:rPr>
          <w:b/>
        </w:rPr>
      </w:pPr>
      <w:r>
        <w:rPr>
          <w:b/>
        </w:rPr>
        <w:t>1.5</w:t>
      </w:r>
      <w:r w:rsidR="00E21F0D" w:rsidRPr="00E21F0D">
        <w:rPr>
          <w:b/>
        </w:rPr>
        <w:tab/>
        <w:t>Interferometer and Delayed Choice –</w:t>
      </w:r>
    </w:p>
    <w:p w:rsidR="006C6C02" w:rsidRDefault="006C6C02" w:rsidP="0062492B">
      <w:pPr>
        <w:spacing w:line="360" w:lineRule="auto"/>
        <w:ind w:firstLine="720"/>
        <w:contextualSpacing/>
      </w:pPr>
    </w:p>
    <w:p w:rsidR="00E21F0D" w:rsidRDefault="00E21F0D" w:rsidP="00923479">
      <w:pPr>
        <w:spacing w:line="360" w:lineRule="auto"/>
        <w:ind w:firstLine="720"/>
      </w:pPr>
      <w:r>
        <w:t>A single photon traversing an interferometer is good illustration of how photon potential (relativistic) mass can space progress and space-rarefy while its kinetic identity (its oscillation) is unaffected.</w:t>
      </w:r>
    </w:p>
    <w:p w:rsidR="00E21F0D" w:rsidRDefault="00E21F0D" w:rsidP="0062492B">
      <w:pPr>
        <w:spacing w:line="360" w:lineRule="auto"/>
        <w:ind w:firstLine="720"/>
      </w:pPr>
      <w:r>
        <w:t xml:space="preserve">A </w:t>
      </w:r>
      <w:r w:rsidRPr="009050B9">
        <w:t>Mach–</w:t>
      </w:r>
      <w:proofErr w:type="spellStart"/>
      <w:r w:rsidRPr="009050B9">
        <w:t>Zehnder</w:t>
      </w:r>
      <w:proofErr w:type="spellEnd"/>
      <w:r w:rsidRPr="009050B9">
        <w:t xml:space="preserve"> interferometer</w:t>
      </w:r>
      <w:r>
        <w:t xml:space="preserve"> has two mirrors and two beam splitters (BS) diagonally opposite. A single photon entering the lower beam splitter will take both the upper and lower paths and meet at the second beam splitter. There the photon interferes with itself</w:t>
      </w:r>
      <w:r>
        <w:rPr>
          <w:rStyle w:val="FootnoteReference"/>
        </w:rPr>
        <w:footnoteReference w:id="14"/>
      </w:r>
      <w:r>
        <w:t xml:space="preserve"> and registers (undiminished) at detector C (constructive interference). Detector D can never receive a photon providing interference</w:t>
      </w:r>
      <w:r w:rsidR="0031274B">
        <w:t xml:space="preserve"> of upper and lower beams</w:t>
      </w:r>
      <w:r>
        <w:t xml:space="preserve"> has taken place.</w:t>
      </w:r>
    </w:p>
    <w:p w:rsidR="00396AFB" w:rsidRDefault="002B14FA" w:rsidP="0062492B">
      <w:pPr>
        <w:spacing w:line="360" w:lineRule="auto"/>
        <w:ind w:firstLine="720"/>
        <w:contextualSpacing/>
      </w:pPr>
      <w:r>
        <w:rPr>
          <w:noProof/>
          <w:lang w:bidi="ar-SA"/>
        </w:rPr>
        <w:drawing>
          <wp:anchor distT="0" distB="0" distL="114300" distR="114300" simplePos="0" relativeHeight="251659264" behindDoc="1" locked="0" layoutInCell="1" allowOverlap="1">
            <wp:simplePos x="0" y="0"/>
            <wp:positionH relativeFrom="column">
              <wp:posOffset>635</wp:posOffset>
            </wp:positionH>
            <wp:positionV relativeFrom="paragraph">
              <wp:posOffset>-483235</wp:posOffset>
            </wp:positionV>
            <wp:extent cx="1619250" cy="1104265"/>
            <wp:effectExtent l="19050" t="0" r="0" b="0"/>
            <wp:wrapTight wrapText="bothSides">
              <wp:wrapPolygon edited="0">
                <wp:start x="-254" y="0"/>
                <wp:lineTo x="-254" y="21240"/>
                <wp:lineTo x="21600" y="21240"/>
                <wp:lineTo x="21600" y="0"/>
                <wp:lineTo x="-254"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1619250" cy="1104265"/>
                    </a:xfrm>
                    <a:prstGeom prst="rect">
                      <a:avLst/>
                    </a:prstGeom>
                    <a:noFill/>
                    <a:ln w="9525">
                      <a:noFill/>
                      <a:miter lim="800000"/>
                      <a:headEnd/>
                      <a:tailEnd/>
                    </a:ln>
                  </pic:spPr>
                </pic:pic>
              </a:graphicData>
            </a:graphic>
          </wp:anchor>
        </w:drawing>
      </w:r>
      <w:r w:rsidR="00E21F0D">
        <w:t xml:space="preserve">The photon’s potential identity, waveform relativistic mass, </w:t>
      </w:r>
      <w:r w:rsidR="001426C7">
        <w:t xml:space="preserve">oscillates in time but </w:t>
      </w:r>
      <w:r w:rsidR="00E21F0D">
        <w:t xml:space="preserve">progresses </w:t>
      </w:r>
      <w:r w:rsidR="001426C7">
        <w:t xml:space="preserve">along paths toward release </w:t>
      </w:r>
      <w:r w:rsidR="00E21F0D">
        <w:t>and is therefore divisible by the first beam splitter. But the photon’s kinetic identity, oscillation, extends (resides) in time and</w:t>
      </w:r>
      <w:r w:rsidR="001426C7">
        <w:t>, while present in space, it</w:t>
      </w:r>
      <w:r w:rsidR="00E21F0D">
        <w:t xml:space="preserve"> is </w:t>
      </w:r>
      <w:r w:rsidR="001426C7">
        <w:t>common there to</w:t>
      </w:r>
      <w:r w:rsidR="00E21F0D">
        <w:t xml:space="preserve"> all</w:t>
      </w:r>
      <w:r w:rsidR="00CF2A62">
        <w:t xml:space="preserve"> space</w:t>
      </w:r>
      <w:r w:rsidR="00E21F0D">
        <w:t xml:space="preserve"> paths; it is not</w:t>
      </w:r>
      <w:r w:rsidR="00CF2A62">
        <w:t xml:space="preserve"> spatially</w:t>
      </w:r>
      <w:r w:rsidR="00E21F0D">
        <w:t xml:space="preserve"> divisible.</w:t>
      </w:r>
      <w:r w:rsidR="00E21F0D">
        <w:rPr>
          <w:rStyle w:val="FootnoteReference"/>
        </w:rPr>
        <w:footnoteReference w:id="15"/>
      </w:r>
      <w:r w:rsidR="00E21F0D">
        <w:t xml:space="preserve"> So both paths</w:t>
      </w:r>
      <w:r w:rsidR="009E336F">
        <w:t xml:space="preserve"> – upper and lower – </w:t>
      </w:r>
      <w:r w:rsidR="00E21F0D">
        <w:t xml:space="preserve">have a </w:t>
      </w:r>
      <w:r w:rsidR="00CF62C4">
        <w:t>single, shared</w:t>
      </w:r>
      <w:r w:rsidR="00E21F0D">
        <w:t xml:space="preserve"> kinetic energy due to the photon</w:t>
      </w:r>
      <w:r w:rsidR="00396AFB">
        <w:t>’s</w:t>
      </w:r>
      <w:r w:rsidR="00E21F0D">
        <w:t xml:space="preserve"> oscillation </w:t>
      </w:r>
      <w:r w:rsidR="00CD144E">
        <w:t>residing</w:t>
      </w:r>
      <w:r w:rsidR="009E50E4">
        <w:t xml:space="preserve"> (occurring)</w:t>
      </w:r>
      <w:r w:rsidR="00CD144E">
        <w:t xml:space="preserve"> in the time dimension</w:t>
      </w:r>
      <w:r w:rsidR="00F80033">
        <w:t xml:space="preserve"> </w:t>
      </w:r>
      <w:r w:rsidR="009E50E4">
        <w:t>and being common in the s</w:t>
      </w:r>
      <w:r w:rsidR="00F80033">
        <w:t>pace dimension</w:t>
      </w:r>
      <w:r w:rsidR="00E21F0D">
        <w:t xml:space="preserve">. </w:t>
      </w:r>
    </w:p>
    <w:p w:rsidR="0024194E" w:rsidRDefault="00E21F0D" w:rsidP="0062492B">
      <w:pPr>
        <w:spacing w:line="360" w:lineRule="auto"/>
        <w:ind w:firstLine="720"/>
        <w:contextualSpacing/>
      </w:pPr>
      <w:r>
        <w:t>Confusion arises for commentators because they fail to recognize that, like any entity, the photon has both a kinetic and a potential identity. The kinetic identity (oscillation) is spatially indivisible; there is only one kinetic identity</w:t>
      </w:r>
      <w:r w:rsidR="007C271C">
        <w:t xml:space="preserve"> (one photon)</w:t>
      </w:r>
      <w:r>
        <w:t xml:space="preserve"> for the two paths. But the potential identity (and hence probable termination) </w:t>
      </w:r>
      <w:r w:rsidR="0039569D">
        <w:t>will</w:t>
      </w:r>
      <w:r>
        <w:t xml:space="preserve"> subdivide on the two paths. </w:t>
      </w:r>
      <w:r w:rsidR="001B33ED">
        <w:t>P</w:t>
      </w:r>
      <w:r>
        <w:t>artition takes place at the first beam splitter of the potential (r</w:t>
      </w:r>
      <w:r w:rsidR="006710DA">
        <w:t>elativistic) mass wave. This</w:t>
      </w:r>
      <w:r w:rsidR="00BE0B25">
        <w:t xml:space="preserve"> means that the photon is travelling both paths but with only</w:t>
      </w:r>
      <w:r>
        <w:t xml:space="preserve"> half the probability of photon t</w:t>
      </w:r>
      <w:r w:rsidR="00D649EF">
        <w:t>ermination (crossover) on each</w:t>
      </w:r>
      <w:r>
        <w:t xml:space="preserve"> path. </w:t>
      </w:r>
      <w:r w:rsidR="00926970">
        <w:t>P</w:t>
      </w:r>
      <w:r>
        <w:t>artition</w:t>
      </w:r>
      <w:r w:rsidR="0006235B">
        <w:t xml:space="preserve"> in space</w:t>
      </w:r>
      <w:r>
        <w:t xml:space="preserve"> has no effect on the quantity of stored mass released </w:t>
      </w:r>
      <w:r w:rsidR="00D97C98">
        <w:t xml:space="preserve">at a possible termination </w:t>
      </w:r>
      <w:r>
        <w:t xml:space="preserve">since that is </w:t>
      </w:r>
      <w:r w:rsidR="00924654">
        <w:t xml:space="preserve">set and </w:t>
      </w:r>
      <w:r>
        <w:t>determined by the oscillation energy of the</w:t>
      </w:r>
      <w:r w:rsidR="0006235B">
        <w:t xml:space="preserve"> photon’s</w:t>
      </w:r>
      <w:r>
        <w:t xml:space="preserve"> kinetic identity.</w:t>
      </w:r>
      <w:r w:rsidR="0024194E">
        <w:t xml:space="preserve"> </w:t>
      </w:r>
      <w:r w:rsidR="000C155D">
        <w:t xml:space="preserve">Receiving (terminating) a photon on a detector on one path does not mean that is the </w:t>
      </w:r>
      <w:r w:rsidR="00507A00">
        <w:t xml:space="preserve">one </w:t>
      </w:r>
      <w:r w:rsidR="000C155D">
        <w:t xml:space="preserve">path the photon chose at the beam splitter; the photon </w:t>
      </w:r>
      <w:r w:rsidR="00CF62C4">
        <w:t>“chose”</w:t>
      </w:r>
      <w:r w:rsidR="000C155D">
        <w:t xml:space="preserve"> both paths.</w:t>
      </w:r>
      <w:r w:rsidR="001B33ED">
        <w:t xml:space="preserve"> </w:t>
      </w:r>
      <w:r w:rsidR="006D4606">
        <w:t>The kinetic (oscillation)</w:t>
      </w:r>
      <w:r w:rsidR="00F17F25">
        <w:t xml:space="preserve"> photon</w:t>
      </w:r>
      <w:r w:rsidR="001B33ED">
        <w:t xml:space="preserve"> identity was common to both paths; the </w:t>
      </w:r>
      <w:r w:rsidR="006D4606">
        <w:t>potential</w:t>
      </w:r>
      <w:r w:rsidR="001B33ED">
        <w:t xml:space="preserve"> identity split equally on </w:t>
      </w:r>
      <w:r w:rsidR="00601222">
        <w:t>the two</w:t>
      </w:r>
      <w:r w:rsidR="001B33ED">
        <w:t xml:space="preserve"> paths.</w:t>
      </w:r>
    </w:p>
    <w:p w:rsidR="00DF55C1" w:rsidRDefault="00DF55C1" w:rsidP="00DF55C1">
      <w:pPr>
        <w:spacing w:line="360" w:lineRule="auto"/>
        <w:ind w:firstLine="0"/>
        <w:contextualSpacing/>
      </w:pPr>
    </w:p>
    <w:p w:rsidR="00DF55C1" w:rsidRDefault="00DF55C1" w:rsidP="00DF55C1">
      <w:pPr>
        <w:spacing w:line="360" w:lineRule="auto"/>
        <w:ind w:firstLine="0"/>
        <w:contextualSpacing/>
      </w:pPr>
      <w:r>
        <w:tab/>
      </w:r>
      <w:r w:rsidRPr="00DF55C1">
        <w:t xml:space="preserve">Photons in general </w:t>
      </w:r>
      <w:r w:rsidR="00507A00">
        <w:t xml:space="preserve">(in free space) </w:t>
      </w:r>
      <w:r w:rsidRPr="00DF55C1">
        <w:t>follow multiple paths toward a material target. This means that their probability wave (their potential identity) progresses on all those paths (with unequal intensit</w:t>
      </w:r>
      <w:r w:rsidR="004670C5">
        <w:t>ies</w:t>
      </w:r>
      <w:r w:rsidRPr="00DF55C1">
        <w:t>). When the photon terminates</w:t>
      </w:r>
      <w:r w:rsidR="004670C5">
        <w:t>,</w:t>
      </w:r>
      <w:r w:rsidRPr="00DF55C1">
        <w:t xml:space="preserve"> the broad wavefront of probable reception collapses instantly because the </w:t>
      </w:r>
      <w:r w:rsidR="0031486C">
        <w:t xml:space="preserve">space-dispersed </w:t>
      </w:r>
      <w:r w:rsidRPr="00DF55C1">
        <w:t>waves involved are pure occurrence and carry neither rest mass nor energy</w:t>
      </w:r>
      <w:r w:rsidR="0031486C">
        <w:t xml:space="preserve">. </w:t>
      </w:r>
      <w:r w:rsidR="00D97C98">
        <w:t xml:space="preserve">They carry no rest mass </w:t>
      </w:r>
      <w:r w:rsidR="008D28A1">
        <w:t>because</w:t>
      </w:r>
      <w:r w:rsidR="00D97C98">
        <w:t xml:space="preserve"> the photon has none. </w:t>
      </w:r>
      <w:r w:rsidR="004670C5">
        <w:t>They carry no energy because</w:t>
      </w:r>
      <w:r w:rsidR="00BD57C5">
        <w:t>: 1)</w:t>
      </w:r>
      <w:r w:rsidR="004670C5">
        <w:t xml:space="preserve"> the</w:t>
      </w:r>
      <w:r w:rsidR="0031486C">
        <w:t xml:space="preserve"> </w:t>
      </w:r>
      <w:r w:rsidRPr="00DF55C1">
        <w:t>oscillation energy</w:t>
      </w:r>
      <w:r w:rsidR="004670C5">
        <w:t xml:space="preserve"> of radiation</w:t>
      </w:r>
      <w:r w:rsidR="0031486C">
        <w:t xml:space="preserve"> is an entity residing</w:t>
      </w:r>
      <w:r w:rsidRPr="00DF55C1">
        <w:t xml:space="preserve"> in time</w:t>
      </w:r>
      <w:r w:rsidR="00BD57C5">
        <w:t>;</w:t>
      </w:r>
      <w:r w:rsidRPr="00DF55C1">
        <w:t xml:space="preserve"> </w:t>
      </w:r>
      <w:r w:rsidR="00BD57C5">
        <w:t xml:space="preserve">2) this energy </w:t>
      </w:r>
      <w:r w:rsidRPr="00DF55C1">
        <w:t xml:space="preserve">is </w:t>
      </w:r>
      <w:r w:rsidR="00BD57C5" w:rsidRPr="00BD57C5">
        <w:t xml:space="preserve">common </w:t>
      </w:r>
      <w:r w:rsidR="00BD57C5">
        <w:t xml:space="preserve">to all </w:t>
      </w:r>
      <w:r w:rsidRPr="00DF55C1">
        <w:t>space-</w:t>
      </w:r>
      <w:r w:rsidR="00BD57C5">
        <w:t>paths</w:t>
      </w:r>
      <w:r w:rsidR="00D97C98">
        <w:t xml:space="preserve"> but does not reside in those paths</w:t>
      </w:r>
      <w:r w:rsidR="006D4606">
        <w:t xml:space="preserve"> since it is orthogonal to them</w:t>
      </w:r>
      <w:r w:rsidR="00BD57C5">
        <w:t>;</w:t>
      </w:r>
      <w:r w:rsidR="0031486C">
        <w:t xml:space="preserve"> and </w:t>
      </w:r>
      <w:r w:rsidR="00BD57C5">
        <w:t xml:space="preserve">3) this energy </w:t>
      </w:r>
      <w:r w:rsidR="0031486C">
        <w:t xml:space="preserve">“delegates” </w:t>
      </w:r>
      <w:proofErr w:type="gramStart"/>
      <w:r w:rsidR="0031486C">
        <w:t>its</w:t>
      </w:r>
      <w:proofErr w:type="gramEnd"/>
      <w:r w:rsidR="0031486C">
        <w:t xml:space="preserve"> stored</w:t>
      </w:r>
      <w:r w:rsidR="00D97C98">
        <w:t>, retractable</w:t>
      </w:r>
      <w:r w:rsidR="00DD63E2">
        <w:t>, probabilistic</w:t>
      </w:r>
      <w:r w:rsidR="0031486C">
        <w:t xml:space="preserve"> mass to do the actual </w:t>
      </w:r>
      <w:r w:rsidR="00BE5397">
        <w:t>filling-out of</w:t>
      </w:r>
      <w:r w:rsidR="0031486C">
        <w:t xml:space="preserve"> space</w:t>
      </w:r>
      <w:r w:rsidR="00BE5397">
        <w:t xml:space="preserve"> paths</w:t>
      </w:r>
      <w:r w:rsidRPr="00DF55C1">
        <w:t>.</w:t>
      </w:r>
    </w:p>
    <w:p w:rsidR="00D649EF" w:rsidRDefault="00BB7D10" w:rsidP="00132F08">
      <w:pPr>
        <w:spacing w:line="360" w:lineRule="auto"/>
        <w:ind w:firstLine="720"/>
        <w:contextualSpacing/>
      </w:pPr>
      <w:r>
        <w:t xml:space="preserve">A photon entering an </w:t>
      </w:r>
      <w:r w:rsidRPr="00BB7D10">
        <w:t xml:space="preserve">interferometer </w:t>
      </w:r>
      <w:r>
        <w:t>is constrained to but two space paths. I</w:t>
      </w:r>
      <w:r w:rsidR="00514A9D">
        <w:t>f</w:t>
      </w:r>
      <w:r w:rsidR="00290C16" w:rsidRPr="00290C16">
        <w:t xml:space="preserve"> path A of an interferometer contains a photon detector (obstacle), the photon</w:t>
      </w:r>
      <w:r w:rsidR="00F80033">
        <w:t xml:space="preserve">’s </w:t>
      </w:r>
      <w:r>
        <w:t>(</w:t>
      </w:r>
      <w:r w:rsidR="00F80033">
        <w:t>reduced</w:t>
      </w:r>
      <w:r>
        <w:t>)</w:t>
      </w:r>
      <w:r w:rsidR="00F80033">
        <w:t xml:space="preserve"> potential mass wave front will reach it but with only</w:t>
      </w:r>
      <w:r w:rsidR="00290C16" w:rsidRPr="00290C16">
        <w:t xml:space="preserve"> a 50% chance of terminating on it. If </w:t>
      </w:r>
      <w:r w:rsidR="00F80033">
        <w:t>photon reception (termination) does not take place</w:t>
      </w:r>
      <w:r w:rsidR="0019312A">
        <w:t xml:space="preserve"> on this detector</w:t>
      </w:r>
      <w:r w:rsidR="00290C16" w:rsidRPr="00290C16">
        <w:t xml:space="preserve">, then path B instantaneously (non-locally) </w:t>
      </w:r>
      <w:r w:rsidR="00107480">
        <w:t>converts</w:t>
      </w:r>
      <w:r w:rsidR="00290C16" w:rsidRPr="00290C16">
        <w:t xml:space="preserve"> </w:t>
      </w:r>
      <w:r w:rsidR="00F5010B">
        <w:t xml:space="preserve">from 50% </w:t>
      </w:r>
      <w:r w:rsidR="00290C16" w:rsidRPr="00290C16">
        <w:t>to 100% pr</w:t>
      </w:r>
      <w:r w:rsidR="0031486C">
        <w:t xml:space="preserve">obability of photon reception. </w:t>
      </w:r>
      <w:r w:rsidR="00132F08">
        <w:t>S</w:t>
      </w:r>
      <w:r w:rsidR="00290C16" w:rsidRPr="00290C16">
        <w:t>tored (relativistic) ma</w:t>
      </w:r>
      <w:r w:rsidR="00132F08">
        <w:t>ss progressing on space paths</w:t>
      </w:r>
      <w:r w:rsidR="004670C5">
        <w:t xml:space="preserve"> and</w:t>
      </w:r>
      <w:r w:rsidR="00132F08">
        <w:t xml:space="preserve"> </w:t>
      </w:r>
      <w:r w:rsidR="00F17F25">
        <w:t>constituting</w:t>
      </w:r>
      <w:r w:rsidR="00290C16" w:rsidRPr="00290C16">
        <w:t xml:space="preserve"> a non-material, waveform, probability </w:t>
      </w:r>
      <w:r w:rsidR="00290C16" w:rsidRPr="00290C16">
        <w:rPr>
          <w:u w:val="single"/>
        </w:rPr>
        <w:t>occurrence</w:t>
      </w:r>
      <w:r w:rsidR="00290C16" w:rsidRPr="00290C16">
        <w:t xml:space="preserve"> can be retracted instantly</w:t>
      </w:r>
      <w:r w:rsidR="00F65C57">
        <w:t xml:space="preserve"> i</w:t>
      </w:r>
      <w:r w:rsidR="009F0191" w:rsidRPr="009F0191">
        <w:t>f it cannot progress on that path</w:t>
      </w:r>
      <w:r w:rsidR="00F65C57">
        <w:t xml:space="preserve">. </w:t>
      </w:r>
      <w:r w:rsidR="00290C16" w:rsidRPr="00290C16">
        <w:t>Stored (relativistic) mass is a</w:t>
      </w:r>
      <w:r w:rsidR="009E336F">
        <w:t xml:space="preserve"> collapsible</w:t>
      </w:r>
      <w:r w:rsidR="00290C16" w:rsidRPr="00290C16">
        <w:t xml:space="preserve"> “ghost wave”</w:t>
      </w:r>
      <w:r w:rsidR="00951676">
        <w:rPr>
          <w:rStyle w:val="FootnoteReference"/>
        </w:rPr>
        <w:footnoteReference w:id="16"/>
      </w:r>
      <w:r w:rsidR="00290C16" w:rsidRPr="00290C16">
        <w:t xml:space="preserve"> of probable release. </w:t>
      </w:r>
    </w:p>
    <w:p w:rsidR="00C64B1F" w:rsidRDefault="000C155D" w:rsidP="0062492B">
      <w:pPr>
        <w:spacing w:line="360" w:lineRule="auto"/>
        <w:ind w:firstLine="720"/>
        <w:contextualSpacing/>
      </w:pPr>
      <w:r w:rsidRPr="000C155D">
        <w:t xml:space="preserve">A single photon traversing both arms of </w:t>
      </w:r>
      <w:r>
        <w:t xml:space="preserve">a </w:t>
      </w:r>
      <w:r w:rsidRPr="000C155D">
        <w:t>Mach–</w:t>
      </w:r>
      <w:proofErr w:type="spellStart"/>
      <w:r w:rsidRPr="000C155D">
        <w:t>Zehnder</w:t>
      </w:r>
      <w:proofErr w:type="spellEnd"/>
      <w:r w:rsidRPr="000C155D">
        <w:t xml:space="preserve"> interferometer yields wave information (interference) when it exits</w:t>
      </w:r>
      <w:r w:rsidR="0029509E">
        <w:t>. This is because the single photon’s potential (relativistic) mass – divi</w:t>
      </w:r>
      <w:r w:rsidR="0039569D">
        <w:t xml:space="preserve">ded by the first beam splitter </w:t>
      </w:r>
      <w:r w:rsidR="0029509E">
        <w:t xml:space="preserve">– </w:t>
      </w:r>
      <w:r w:rsidR="0039569D">
        <w:t xml:space="preserve">undergoes interference when </w:t>
      </w:r>
      <w:r w:rsidR="0039569D" w:rsidRPr="0039569D">
        <w:t>reunited by the second beam splitter</w:t>
      </w:r>
      <w:r w:rsidRPr="000C155D">
        <w:t>.</w:t>
      </w:r>
      <w:r w:rsidR="00D649EF">
        <w:t xml:space="preserve"> </w:t>
      </w:r>
      <w:r>
        <w:t>I</w:t>
      </w:r>
      <w:r w:rsidR="0029509E">
        <w:t>f you place a detector on one</w:t>
      </w:r>
      <w:r>
        <w:t xml:space="preserve"> arm of the interferometer</w:t>
      </w:r>
      <w:r w:rsidR="00C64B1F">
        <w:t xml:space="preserve"> </w:t>
      </w:r>
      <w:r w:rsidR="00C64B1F" w:rsidRPr="00C64B1F">
        <w:t>to obtain “which-way” (which path) information</w:t>
      </w:r>
      <w:r w:rsidR="00C64B1F">
        <w:t>,</w:t>
      </w:r>
      <w:r>
        <w:t xml:space="preserve"> you </w:t>
      </w:r>
      <w:r w:rsidR="00926970">
        <w:t>block</w:t>
      </w:r>
      <w:r w:rsidR="0029509E">
        <w:t xml:space="preserve"> the passage of the photon’s relativistic mass on that arm</w:t>
      </w:r>
      <w:r w:rsidR="00926970">
        <w:t xml:space="preserve">. </w:t>
      </w:r>
      <w:r w:rsidR="00F17F25">
        <w:t>If</w:t>
      </w:r>
      <w:r w:rsidR="0039569D">
        <w:t xml:space="preserve"> the photon does not register (terminate) on that detector</w:t>
      </w:r>
      <w:r w:rsidR="00926970">
        <w:t xml:space="preserve"> it is a mistake to conclude that </w:t>
      </w:r>
      <w:r w:rsidR="00C64B1F">
        <w:t>nothing was on that path and that the photon chose the other path. If the photon does register on that detector it is equally a mistake to conclude that nothing traversed the other path</w:t>
      </w:r>
      <w:r>
        <w:t xml:space="preserve">. </w:t>
      </w:r>
    </w:p>
    <w:p w:rsidR="00290C16" w:rsidRDefault="00C64B1F" w:rsidP="0062492B">
      <w:pPr>
        <w:spacing w:line="360" w:lineRule="auto"/>
        <w:ind w:firstLine="720"/>
        <w:contextualSpacing/>
      </w:pPr>
      <w:r>
        <w:t>Blocking</w:t>
      </w:r>
      <w:r w:rsidR="00F5010B">
        <w:t xml:space="preserve"> the passage of the potential (relativistic) mass wave </w:t>
      </w:r>
      <w:r>
        <w:t xml:space="preserve">on one arm </w:t>
      </w:r>
      <w:r w:rsidR="00CF62C4">
        <w:t>prevents</w:t>
      </w:r>
      <w:r w:rsidR="00D16169">
        <w:t xml:space="preserve"> any </w:t>
      </w:r>
      <w:r w:rsidR="00514A9D">
        <w:t>wave interference</w:t>
      </w:r>
      <w:r w:rsidR="00D16169">
        <w:t xml:space="preserve"> at the second beam splitter.</w:t>
      </w:r>
      <w:r w:rsidR="00587FCB">
        <w:t xml:space="preserve"> </w:t>
      </w:r>
      <w:r w:rsidR="00D16169">
        <w:t>Similarly, f</w:t>
      </w:r>
      <w:r w:rsidR="003C56EE">
        <w:t xml:space="preserve">or a </w:t>
      </w:r>
      <w:r w:rsidR="00BE5397">
        <w:t>photon traversing a double slit,</w:t>
      </w:r>
      <w:r w:rsidR="009E336F">
        <w:t xml:space="preserve"> </w:t>
      </w:r>
      <w:r w:rsidR="003C56EE">
        <w:t xml:space="preserve">positioning a detector behind one slit has the same effect as a detector on one arm of </w:t>
      </w:r>
      <w:r w:rsidR="00CF62C4">
        <w:t>an</w:t>
      </w:r>
      <w:r w:rsidR="003C56EE">
        <w:t xml:space="preserve"> interferometer</w:t>
      </w:r>
      <w:r w:rsidR="00D16169">
        <w:t>; the wave pattern disappears</w:t>
      </w:r>
      <w:r w:rsidR="003C56EE">
        <w:t xml:space="preserve">.  </w:t>
      </w:r>
      <w:r w:rsidR="00587FCB">
        <w:t>Space location</w:t>
      </w:r>
      <w:r w:rsidR="00C86CCD">
        <w:t xml:space="preserve"> (“which-way”)</w:t>
      </w:r>
      <w:r w:rsidR="00587FCB">
        <w:t xml:space="preserve"> and wave </w:t>
      </w:r>
      <w:r w:rsidR="009A7F7F">
        <w:t xml:space="preserve">interference </w:t>
      </w:r>
      <w:r w:rsidR="00587FCB">
        <w:t xml:space="preserve">phenomena </w:t>
      </w:r>
      <w:r w:rsidR="00CF62C4">
        <w:t>(multiple</w:t>
      </w:r>
      <w:r w:rsidR="00D16169">
        <w:t xml:space="preserve"> paths) </w:t>
      </w:r>
      <w:r w:rsidR="00587FCB">
        <w:lastRenderedPageBreak/>
        <w:t>are mutually exclusive.</w:t>
      </w:r>
      <w:r w:rsidR="00F5010B">
        <w:t xml:space="preserve"> </w:t>
      </w:r>
      <w:r w:rsidR="00F5010B" w:rsidRPr="00233E7A">
        <w:rPr>
          <w:u w:val="single"/>
        </w:rPr>
        <w:t>The b</w:t>
      </w:r>
      <w:r w:rsidR="002B21D5" w:rsidRPr="00233E7A">
        <w:rPr>
          <w:u w:val="single"/>
        </w:rPr>
        <w:t>locking</w:t>
      </w:r>
      <w:r w:rsidR="00F5010B" w:rsidRPr="00233E7A">
        <w:rPr>
          <w:u w:val="single"/>
        </w:rPr>
        <w:t xml:space="preserve"> of</w:t>
      </w:r>
      <w:r w:rsidR="001B33ED" w:rsidRPr="00233E7A">
        <w:rPr>
          <w:u w:val="single"/>
        </w:rPr>
        <w:t xml:space="preserve"> probability wave paths</w:t>
      </w:r>
      <w:r w:rsidR="002B21D5" w:rsidRPr="00233E7A">
        <w:rPr>
          <w:u w:val="single"/>
        </w:rPr>
        <w:t xml:space="preserve"> constitutes a physical change for radiation even if photon </w:t>
      </w:r>
      <w:r w:rsidR="00F5010B" w:rsidRPr="00233E7A">
        <w:rPr>
          <w:u w:val="single"/>
        </w:rPr>
        <w:t>reception</w:t>
      </w:r>
      <w:r w:rsidR="002B21D5" w:rsidRPr="00233E7A">
        <w:rPr>
          <w:u w:val="single"/>
        </w:rPr>
        <w:t xml:space="preserve"> does not occur</w:t>
      </w:r>
      <w:r w:rsidR="002B21D5">
        <w:t>.</w:t>
      </w:r>
      <w:r w:rsidR="009B2F71">
        <w:rPr>
          <w:rStyle w:val="FootnoteReference"/>
        </w:rPr>
        <w:footnoteReference w:id="17"/>
      </w:r>
    </w:p>
    <w:p w:rsidR="00822C79" w:rsidRDefault="00822C79" w:rsidP="00C86CCD">
      <w:pPr>
        <w:spacing w:line="360" w:lineRule="auto"/>
        <w:ind w:firstLine="0"/>
        <w:contextualSpacing/>
      </w:pPr>
    </w:p>
    <w:p w:rsidR="00A70D62" w:rsidRDefault="00A70D62" w:rsidP="00A70D62">
      <w:pPr>
        <w:spacing w:line="360" w:lineRule="auto"/>
        <w:ind w:firstLine="0"/>
        <w:contextualSpacing/>
        <w:jc w:val="center"/>
      </w:pPr>
      <w:r>
        <w:t>* * * * * * * * * * * * * * * * * * * * *</w:t>
      </w:r>
    </w:p>
    <w:p w:rsidR="00A70D62" w:rsidRDefault="00A70D62" w:rsidP="00A70D62">
      <w:pPr>
        <w:spacing w:line="360" w:lineRule="auto"/>
        <w:ind w:firstLine="0"/>
        <w:contextualSpacing/>
        <w:jc w:val="center"/>
      </w:pPr>
    </w:p>
    <w:p w:rsidR="00D64D52" w:rsidRDefault="00822C79" w:rsidP="0062492B">
      <w:pPr>
        <w:spacing w:line="360" w:lineRule="auto"/>
        <w:ind w:firstLine="720"/>
        <w:contextualSpacing/>
      </w:pPr>
      <w:r w:rsidRPr="00670C97">
        <w:t>Wheeler’s delayed choice thought experiment</w:t>
      </w:r>
      <w:r w:rsidRPr="00670C97">
        <w:rPr>
          <w:vertAlign w:val="superscript"/>
        </w:rPr>
        <w:footnoteReference w:id="18"/>
      </w:r>
      <w:r w:rsidRPr="00670C97">
        <w:t xml:space="preserve"> has generated a huge literature and several attempts to carry it out in practice. </w:t>
      </w:r>
      <w:r w:rsidR="00882E83">
        <w:t xml:space="preserve">Wheeler sought answers to a couple of questions. </w:t>
      </w:r>
      <w:r w:rsidRPr="00670C97">
        <w:t>When a photon encounters a physical object</w:t>
      </w:r>
      <w:r w:rsidR="00572ABF" w:rsidRPr="00572ABF">
        <w:t xml:space="preserve"> (a beam splitter)</w:t>
      </w:r>
      <w:r w:rsidRPr="00670C97">
        <w:t xml:space="preserve"> that generates two paths for the photon, </w:t>
      </w:r>
      <w:r w:rsidR="00D64D52">
        <w:t xml:space="preserve">is the photon thereby constrained to choose one path (as particle) or both paths (as wave)? Does the measurement </w:t>
      </w:r>
      <w:r w:rsidR="00166A1E">
        <w:t>design</w:t>
      </w:r>
      <w:r w:rsidR="00D64D52">
        <w:t xml:space="preserve"> affect the choice made?</w:t>
      </w:r>
      <w:r w:rsidRPr="00670C97">
        <w:t xml:space="preserve"> </w:t>
      </w:r>
    </w:p>
    <w:p w:rsidR="00822C79" w:rsidRDefault="002B21D5" w:rsidP="0062492B">
      <w:pPr>
        <w:spacing w:line="360" w:lineRule="auto"/>
        <w:ind w:firstLine="720"/>
        <w:contextualSpacing/>
      </w:pPr>
      <w:r>
        <w:t xml:space="preserve">Imagine a single photon entering an </w:t>
      </w:r>
      <w:r w:rsidRPr="002B21D5">
        <w:t>interferometer</w:t>
      </w:r>
      <w:r>
        <w:t xml:space="preserve">. </w:t>
      </w:r>
      <w:r w:rsidR="007D197D">
        <w:t xml:space="preserve">Immediately </w:t>
      </w:r>
      <w:r w:rsidR="007D197D" w:rsidRPr="002B21D5">
        <w:rPr>
          <w:i/>
        </w:rPr>
        <w:t>after</w:t>
      </w:r>
      <w:r w:rsidR="007D197D" w:rsidRPr="007D197D">
        <w:t xml:space="preserve"> the photon has passed the beam splitter</w:t>
      </w:r>
      <w:r w:rsidR="007D197D">
        <w:t xml:space="preserve"> a</w:t>
      </w:r>
      <w:r w:rsidR="00D64D52">
        <w:t>n experimenter</w:t>
      </w:r>
      <w:r w:rsidR="00822C79" w:rsidRPr="00670C97">
        <w:t xml:space="preserve"> may </w:t>
      </w:r>
      <w:r w:rsidR="00C03012">
        <w:t>insert</w:t>
      </w:r>
      <w:r w:rsidR="00F70C5A">
        <w:t xml:space="preserve"> (activate)</w:t>
      </w:r>
      <w:r w:rsidR="00822C79" w:rsidRPr="00670C97">
        <w:t xml:space="preserve"> detectors on both</w:t>
      </w:r>
      <w:r w:rsidR="00F70C5A">
        <w:t xml:space="preserve"> interferometer</w:t>
      </w:r>
      <w:r w:rsidR="007D197D">
        <w:t xml:space="preserve"> path</w:t>
      </w:r>
      <w:r w:rsidR="00B4211F">
        <w:t>s</w:t>
      </w:r>
      <w:r w:rsidR="00EA7381">
        <w:t xml:space="preserve"> and determine which path</w:t>
      </w:r>
      <w:r w:rsidR="00822C79" w:rsidRPr="00670C97">
        <w:t xml:space="preserve"> the photon-as-particle chose</w:t>
      </w:r>
      <w:r w:rsidR="00572ABF">
        <w:t xml:space="preserve"> to take</w:t>
      </w:r>
      <w:r w:rsidR="00332850">
        <w:t>.</w:t>
      </w:r>
      <w:r w:rsidR="00822C79" w:rsidRPr="00670C97">
        <w:t xml:space="preserve"> </w:t>
      </w:r>
      <w:r w:rsidR="00332850">
        <w:t>O</w:t>
      </w:r>
      <w:r w:rsidR="00822C79" w:rsidRPr="00670C97">
        <w:t>r</w:t>
      </w:r>
      <w:r w:rsidR="00166A1E">
        <w:t>,</w:t>
      </w:r>
      <w:r w:rsidR="00822C79" w:rsidRPr="00670C97">
        <w:t xml:space="preserve"> one may </w:t>
      </w:r>
      <w:r w:rsidR="00C03012">
        <w:t>remove</w:t>
      </w:r>
      <w:r w:rsidR="00F70C5A">
        <w:t xml:space="preserve"> (deactivate)</w:t>
      </w:r>
      <w:r w:rsidR="00C03012">
        <w:t xml:space="preserve"> such detectors (again, after the photon has passed the beam splitter) and </w:t>
      </w:r>
      <w:r w:rsidR="00822C79" w:rsidRPr="00670C97">
        <w:t xml:space="preserve">allow the photon-as-wave to follow both paths unimpeded and </w:t>
      </w:r>
      <w:r w:rsidR="00572ABF">
        <w:t xml:space="preserve">then </w:t>
      </w:r>
      <w:r w:rsidR="00822C79" w:rsidRPr="00670C97">
        <w:t xml:space="preserve">recombine to create interference. </w:t>
      </w:r>
      <w:r w:rsidR="00F70C5A">
        <w:t xml:space="preserve">The </w:t>
      </w:r>
      <w:r w:rsidR="00DD15B9">
        <w:t>object</w:t>
      </w:r>
      <w:r w:rsidR="00166A1E">
        <w:t xml:space="preserve"> here</w:t>
      </w:r>
      <w:r w:rsidR="00F70C5A">
        <w:t xml:space="preserve"> is to change the mode of detection</w:t>
      </w:r>
      <w:r w:rsidR="00BD57C5">
        <w:t xml:space="preserve"> after the photon has made its </w:t>
      </w:r>
      <w:r w:rsidR="00BF6C5B">
        <w:t>“choice”</w:t>
      </w:r>
      <w:r w:rsidR="007D197D">
        <w:t xml:space="preserve"> at the beam splitter</w:t>
      </w:r>
      <w:r w:rsidR="00F70C5A">
        <w:t xml:space="preserve">: </w:t>
      </w:r>
      <w:r w:rsidR="00F5010B">
        <w:t xml:space="preserve">follow one path as </w:t>
      </w:r>
      <w:r w:rsidR="00F70C5A">
        <w:t>particle</w:t>
      </w:r>
      <w:r w:rsidR="003A2970">
        <w:t>, or</w:t>
      </w:r>
      <w:r w:rsidR="00F5010B">
        <w:t xml:space="preserve"> follow both paths as</w:t>
      </w:r>
      <w:r w:rsidR="00F70C5A">
        <w:t xml:space="preserve"> wave.</w:t>
      </w:r>
    </w:p>
    <w:p w:rsidR="00822C79" w:rsidRDefault="00E07E14" w:rsidP="0062492B">
      <w:pPr>
        <w:spacing w:line="360" w:lineRule="auto"/>
        <w:ind w:firstLine="720"/>
        <w:contextualSpacing/>
      </w:pPr>
      <w:r>
        <w:t xml:space="preserve">According to </w:t>
      </w:r>
      <w:r w:rsidR="00822C79" w:rsidRPr="00670C97">
        <w:t>Wheeler</w:t>
      </w:r>
      <w:r>
        <w:t>,</w:t>
      </w:r>
      <w:r w:rsidR="00822C79" w:rsidRPr="00670C97">
        <w:t xml:space="preserve"> at the point of division (beam splitter) the photon chooses </w:t>
      </w:r>
      <w:r w:rsidR="00822C79">
        <w:t>either</w:t>
      </w:r>
      <w:r w:rsidR="00822C79" w:rsidRPr="00670C97">
        <w:t xml:space="preserve"> the particle identity (follow but one path) or the wave identity (follow both paths). And yet</w:t>
      </w:r>
      <w:r w:rsidR="00822C79">
        <w:t xml:space="preserve"> Wheeler argues</w:t>
      </w:r>
      <w:r w:rsidR="00822C79" w:rsidRPr="00670C97">
        <w:t xml:space="preserve"> it is the observer who has the ability to measure (receive) an id</w:t>
      </w:r>
      <w:r w:rsidR="00EA7381">
        <w:t>entity (</w:t>
      </w:r>
      <w:r w:rsidR="00F70C5A">
        <w:t xml:space="preserve">single </w:t>
      </w:r>
      <w:r w:rsidR="00822C79" w:rsidRPr="00670C97">
        <w:t>path</w:t>
      </w:r>
      <w:r w:rsidR="00F70C5A">
        <w:t xml:space="preserve"> = </w:t>
      </w:r>
      <w:r w:rsidR="005D696D">
        <w:t>particle</w:t>
      </w:r>
      <w:r w:rsidR="00EA7381">
        <w:t xml:space="preserve"> or </w:t>
      </w:r>
      <w:r w:rsidR="00F70C5A">
        <w:t xml:space="preserve">both </w:t>
      </w:r>
      <w:r w:rsidR="00EA7381">
        <w:t>paths</w:t>
      </w:r>
      <w:r w:rsidR="00F70C5A">
        <w:t xml:space="preserve"> = </w:t>
      </w:r>
      <w:r w:rsidR="005D696D">
        <w:t>wave</w:t>
      </w:r>
      <w:r w:rsidR="00822C79" w:rsidRPr="00670C97">
        <w:t>)</w:t>
      </w:r>
      <w:r w:rsidR="00822C79">
        <w:t xml:space="preserve"> after t</w:t>
      </w:r>
      <w:r w:rsidR="00BF6C5B">
        <w:t>he photon has made its “choice.”</w:t>
      </w:r>
      <w:r w:rsidR="00822C79" w:rsidRPr="00670C97">
        <w:t xml:space="preserve"> This implies retrocausality: the beam splitter’s choice gets determined by the subsequent observation choice. This led Wheeler to claim that “we…have an inescapable, an irretrievable, </w:t>
      </w:r>
      <w:proofErr w:type="gramStart"/>
      <w:r w:rsidR="00822C79" w:rsidRPr="00670C97">
        <w:t>an</w:t>
      </w:r>
      <w:proofErr w:type="gramEnd"/>
      <w:r w:rsidR="00822C79" w:rsidRPr="00670C97">
        <w:t xml:space="preserve"> unavoidable influence on what we have the right to say about what we call the past.”</w:t>
      </w:r>
      <w:r w:rsidR="00822C79" w:rsidRPr="00670C97">
        <w:rPr>
          <w:vertAlign w:val="superscript"/>
        </w:rPr>
        <w:footnoteReference w:id="19"/>
      </w:r>
    </w:p>
    <w:p w:rsidR="00A93DC9" w:rsidRDefault="00A93DC9" w:rsidP="0062492B">
      <w:pPr>
        <w:spacing w:line="360" w:lineRule="auto"/>
        <w:ind w:firstLine="720"/>
        <w:contextualSpacing/>
      </w:pPr>
    </w:p>
    <w:p w:rsidR="00822C79" w:rsidRDefault="007D197D" w:rsidP="0062492B">
      <w:pPr>
        <w:spacing w:line="360" w:lineRule="auto"/>
        <w:ind w:firstLine="720"/>
        <w:contextualSpacing/>
      </w:pPr>
      <w:r>
        <w:lastRenderedPageBreak/>
        <w:t xml:space="preserve">When particle detectors are placed on both paths only one detector </w:t>
      </w:r>
      <w:r w:rsidR="00BF6C5B">
        <w:t>will receive</w:t>
      </w:r>
      <w:r>
        <w:t xml:space="preserve"> the</w:t>
      </w:r>
      <w:r w:rsidR="00BF6C5B">
        <w:t xml:space="preserve"> one</w:t>
      </w:r>
      <w:r>
        <w:t xml:space="preserve"> photon. This leads to the too-easy assumption that nothing traversed the other path. In fact, the photon’s potential identity travelled both paths. </w:t>
      </w:r>
      <w:r w:rsidR="008C4397">
        <w:t>Once again the</w:t>
      </w:r>
      <w:r w:rsidR="00332850">
        <w:t xml:space="preserve"> mistake</w:t>
      </w:r>
      <w:r w:rsidR="008C4397">
        <w:t xml:space="preserve"> here is to limit</w:t>
      </w:r>
      <w:r w:rsidR="00332850">
        <w:t xml:space="preserve"> the photon</w:t>
      </w:r>
      <w:r w:rsidR="008C4397">
        <w:t xml:space="preserve"> to</w:t>
      </w:r>
      <w:r w:rsidR="00332850">
        <w:t xml:space="preserve"> but a single identity (that</w:t>
      </w:r>
      <w:r w:rsidR="008C4397">
        <w:t xml:space="preserve"> of kinetic energy) and ignore</w:t>
      </w:r>
      <w:r w:rsidR="00332850">
        <w:t xml:space="preserve"> it</w:t>
      </w:r>
      <w:r w:rsidR="00073A5B">
        <w:t>s</w:t>
      </w:r>
      <w:r w:rsidR="00332850">
        <w:t xml:space="preserve"> probability identity (relativistic mass). The photon’s kinetic identity is pure oscillatory occurrence that </w:t>
      </w:r>
      <w:r w:rsidR="004843C9">
        <w:t>is common to all</w:t>
      </w:r>
      <w:r w:rsidR="00332850">
        <w:t xml:space="preserve"> space</w:t>
      </w:r>
      <w:r w:rsidR="004843C9">
        <w:t xml:space="preserve"> paths; </w:t>
      </w:r>
      <w:r w:rsidR="00332850">
        <w:t xml:space="preserve">you cannot </w:t>
      </w:r>
      <w:r w:rsidR="00073A5B">
        <w:t>divide a kinetic identity in its progression dimension</w:t>
      </w:r>
      <w:r w:rsidR="00A93DC9">
        <w:t xml:space="preserve">. As </w:t>
      </w:r>
      <w:r>
        <w:t>we have seen</w:t>
      </w:r>
      <w:r w:rsidR="00A93DC9">
        <w:t>, i</w:t>
      </w:r>
      <w:r w:rsidR="00073A5B">
        <w:t>t is the photon’s potential identity that pr</w:t>
      </w:r>
      <w:r>
        <w:t>ogresses on both space paths;</w:t>
      </w:r>
      <w:r w:rsidR="00073A5B">
        <w:t xml:space="preserve"> that is what gets divided. </w:t>
      </w:r>
      <w:r w:rsidR="00CF472C">
        <w:t xml:space="preserve">The in-flight photon is not a particle required to choose one path; it is a pure, waveform occurrence whose energy never divides but whose probability does. There is no such thing as </w:t>
      </w:r>
      <w:r w:rsidR="00CF472C" w:rsidRPr="00CF472C">
        <w:t>retrocausality</w:t>
      </w:r>
      <w:r w:rsidR="00CF472C">
        <w:t>.</w:t>
      </w:r>
    </w:p>
    <w:p w:rsidR="00E21F0D" w:rsidRDefault="00E21F0D" w:rsidP="0062492B">
      <w:pPr>
        <w:spacing w:line="360" w:lineRule="auto"/>
        <w:ind w:firstLine="720"/>
        <w:contextualSpacing/>
      </w:pPr>
    </w:p>
    <w:p w:rsidR="006C6C02" w:rsidRPr="006C6C02" w:rsidRDefault="00D83527" w:rsidP="0062492B">
      <w:pPr>
        <w:spacing w:line="360" w:lineRule="auto"/>
        <w:ind w:firstLine="0"/>
        <w:contextualSpacing/>
        <w:rPr>
          <w:b/>
        </w:rPr>
      </w:pPr>
      <w:r>
        <w:rPr>
          <w:b/>
        </w:rPr>
        <w:t>1.6</w:t>
      </w:r>
      <w:r w:rsidR="006C6C02" w:rsidRPr="006C6C02">
        <w:rPr>
          <w:b/>
        </w:rPr>
        <w:tab/>
        <w:t>Conclusion –</w:t>
      </w:r>
    </w:p>
    <w:p w:rsidR="006C6C02" w:rsidRDefault="006C6C02" w:rsidP="00956D6D">
      <w:pPr>
        <w:spacing w:line="360" w:lineRule="auto"/>
        <w:ind w:firstLine="0"/>
        <w:contextualSpacing/>
      </w:pPr>
    </w:p>
    <w:p w:rsidR="009247E8" w:rsidRDefault="009247E8" w:rsidP="00956D6D">
      <w:pPr>
        <w:spacing w:line="360" w:lineRule="auto"/>
        <w:ind w:firstLine="0"/>
        <w:contextualSpacing/>
      </w:pPr>
      <w:r>
        <w:tab/>
        <w:t xml:space="preserve">At the abstract (ontological) level existence and occurrence become categories, mass and energy become entities and space and time become dimensions. At this level we can see that matter and radiation are ontological equals. </w:t>
      </w:r>
      <w:r w:rsidR="00803201">
        <w:t xml:space="preserve">This in turn has </w:t>
      </w:r>
      <w:r w:rsidR="000903DD">
        <w:t>revealed</w:t>
      </w:r>
      <w:r w:rsidR="00803201">
        <w:t xml:space="preserve"> the correct understanding of the photon as possessing both a kinetic and a potential identity.</w:t>
      </w:r>
    </w:p>
    <w:p w:rsidR="00803201" w:rsidRDefault="00803201" w:rsidP="00956D6D">
      <w:pPr>
        <w:spacing w:line="360" w:lineRule="auto"/>
        <w:ind w:firstLine="0"/>
        <w:contextualSpacing/>
      </w:pPr>
    </w:p>
    <w:p w:rsidR="00956D6D" w:rsidRDefault="00803201" w:rsidP="009247E8">
      <w:pPr>
        <w:spacing w:line="360" w:lineRule="auto"/>
        <w:ind w:firstLine="0"/>
        <w:contextualSpacing/>
        <w:jc w:val="center"/>
      </w:pPr>
      <w:r w:rsidRPr="000137B4">
        <w:object w:dxaOrig="719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05pt;height:270.25pt" o:ole="">
            <v:imagedata r:id="rId9" o:title=""/>
          </v:shape>
          <o:OLEObject Type="Embed" ProgID="PowerPoint.Slide.12" ShapeID="_x0000_i1025" DrawAspect="Content" ObjectID="_1604746305" r:id="rId10"/>
        </w:object>
      </w:r>
    </w:p>
    <w:p w:rsidR="009247E8" w:rsidRDefault="009247E8" w:rsidP="00956D6D">
      <w:pPr>
        <w:spacing w:line="360" w:lineRule="auto"/>
        <w:ind w:firstLine="0"/>
        <w:contextualSpacing/>
      </w:pPr>
    </w:p>
    <w:p w:rsidR="00B65EAE" w:rsidRDefault="00BC16D9" w:rsidP="00765050">
      <w:pPr>
        <w:spacing w:line="360" w:lineRule="auto"/>
        <w:contextualSpacing/>
      </w:pPr>
      <w:r>
        <w:lastRenderedPageBreak/>
        <w:tab/>
      </w:r>
      <w:r w:rsidR="00803201">
        <w:t xml:space="preserve">Like any entity, </w:t>
      </w:r>
      <w:r w:rsidR="000903DD">
        <w:t>the photon</w:t>
      </w:r>
      <w:r w:rsidR="00803201">
        <w:t xml:space="preserve"> progress</w:t>
      </w:r>
      <w:r w:rsidR="000903DD">
        <w:t>es</w:t>
      </w:r>
      <w:r w:rsidR="00803201">
        <w:t xml:space="preserve"> in a dimension toward release of what </w:t>
      </w:r>
      <w:r w:rsidR="000903DD">
        <w:t>it</w:t>
      </w:r>
      <w:r w:rsidR="00803201">
        <w:t xml:space="preserve"> store</w:t>
      </w:r>
      <w:r w:rsidR="000903DD">
        <w:t>s</w:t>
      </w:r>
      <w:r w:rsidR="00803201">
        <w:t xml:space="preserve">. </w:t>
      </w:r>
      <w:r w:rsidR="00516574">
        <w:t>S</w:t>
      </w:r>
      <w:r w:rsidR="006C6C02">
        <w:t>ection</w:t>
      </w:r>
      <w:r w:rsidR="00681305">
        <w:t>s</w:t>
      </w:r>
      <w:r w:rsidR="006C6C02">
        <w:t xml:space="preserve"> 1.2</w:t>
      </w:r>
      <w:r w:rsidR="00681305">
        <w:t>, 1.3</w:t>
      </w:r>
      <w:r w:rsidR="006C6C02">
        <w:t xml:space="preserve"> </w:t>
      </w:r>
      <w:r w:rsidR="00803201">
        <w:t xml:space="preserve">above </w:t>
      </w:r>
      <w:r w:rsidR="000903DD">
        <w:t>argue</w:t>
      </w:r>
      <w:r w:rsidR="006C6C02">
        <w:t xml:space="preserve"> that the photon’s </w:t>
      </w:r>
      <w:r w:rsidR="00803201">
        <w:t xml:space="preserve">particle </w:t>
      </w:r>
      <w:r w:rsidR="000903DD">
        <w:t>reception</w:t>
      </w:r>
      <w:r w:rsidR="00803201">
        <w:t xml:space="preserve"> is actually </w:t>
      </w:r>
      <w:r w:rsidR="000903DD">
        <w:t>a waveform entity releasing</w:t>
      </w:r>
      <w:r w:rsidR="00803201">
        <w:t xml:space="preserve"> </w:t>
      </w:r>
      <w:r w:rsidR="000903DD">
        <w:t>its</w:t>
      </w:r>
      <w:r w:rsidR="00803201">
        <w:t xml:space="preserve"> stored mass at a space point at termination. Hence the photon’s </w:t>
      </w:r>
      <w:r w:rsidR="006C6C02">
        <w:t>wave and particle nature</w:t>
      </w:r>
      <w:r w:rsidR="00803201">
        <w:t>s</w:t>
      </w:r>
      <w:r w:rsidR="006C6C02">
        <w:t xml:space="preserve"> do no</w:t>
      </w:r>
      <w:r w:rsidR="00097CAC">
        <w:t>t</w:t>
      </w:r>
      <w:r w:rsidR="006C6C02">
        <w:t xml:space="preserve"> overlap</w:t>
      </w:r>
      <w:r>
        <w:t>:</w:t>
      </w:r>
    </w:p>
    <w:p w:rsidR="00765050" w:rsidRDefault="00765050" w:rsidP="00765050">
      <w:pPr>
        <w:spacing w:line="360" w:lineRule="auto"/>
        <w:contextualSpacing/>
      </w:pPr>
    </w:p>
    <w:p w:rsidR="00BC16D9" w:rsidRDefault="00BC16D9" w:rsidP="008A6544">
      <w:pPr>
        <w:pStyle w:val="ListParagraph"/>
        <w:numPr>
          <w:ilvl w:val="0"/>
          <w:numId w:val="6"/>
        </w:numPr>
        <w:spacing w:line="360" w:lineRule="auto"/>
        <w:jc w:val="both"/>
        <w:rPr>
          <w:b/>
        </w:rPr>
      </w:pPr>
      <w:r w:rsidRPr="00BC16D9">
        <w:rPr>
          <w:b/>
        </w:rPr>
        <w:t>The photon</w:t>
      </w:r>
      <w:r w:rsidR="00416CC1">
        <w:rPr>
          <w:b/>
        </w:rPr>
        <w:t xml:space="preserve"> only</w:t>
      </w:r>
      <w:r w:rsidRPr="00BC16D9">
        <w:rPr>
          <w:b/>
        </w:rPr>
        <w:t xml:space="preserve"> </w:t>
      </w:r>
      <w:r w:rsidR="004A13CD">
        <w:rPr>
          <w:b/>
        </w:rPr>
        <w:t>becomes</w:t>
      </w:r>
      <w:r w:rsidRPr="00BC16D9">
        <w:rPr>
          <w:b/>
        </w:rPr>
        <w:t xml:space="preserve"> a particle when it terminates</w:t>
      </w:r>
      <w:r w:rsidR="00097CAC">
        <w:rPr>
          <w:b/>
        </w:rPr>
        <w:t xml:space="preserve"> upon a material target; the in-</w:t>
      </w:r>
      <w:r w:rsidRPr="00BC16D9">
        <w:rPr>
          <w:b/>
        </w:rPr>
        <w:t>flight photon is purely a</w:t>
      </w:r>
      <w:r w:rsidR="001554A8">
        <w:rPr>
          <w:b/>
        </w:rPr>
        <w:t xml:space="preserve">n energy wave </w:t>
      </w:r>
      <w:r w:rsidR="004A13CD">
        <w:rPr>
          <w:b/>
        </w:rPr>
        <w:t>storing</w:t>
      </w:r>
      <w:r w:rsidR="00416CC1">
        <w:rPr>
          <w:b/>
        </w:rPr>
        <w:t xml:space="preserve"> releasable</w:t>
      </w:r>
      <w:r w:rsidR="001554A8">
        <w:rPr>
          <w:b/>
        </w:rPr>
        <w:t xml:space="preserve"> mass</w:t>
      </w:r>
      <w:r w:rsidR="004A13CD">
        <w:rPr>
          <w:b/>
        </w:rPr>
        <w:t>.</w:t>
      </w:r>
    </w:p>
    <w:p w:rsidR="00B65EAE" w:rsidRPr="00BC16D9" w:rsidRDefault="00B65EAE" w:rsidP="0062492B">
      <w:pPr>
        <w:pStyle w:val="ListParagraph"/>
        <w:spacing w:line="360" w:lineRule="auto"/>
        <w:ind w:firstLine="0"/>
        <w:rPr>
          <w:b/>
        </w:rPr>
      </w:pPr>
    </w:p>
    <w:p w:rsidR="00B65EAE" w:rsidRDefault="00C76969" w:rsidP="00C76969">
      <w:pPr>
        <w:spacing w:line="360" w:lineRule="auto"/>
        <w:ind w:firstLine="720"/>
        <w:contextualSpacing/>
      </w:pPr>
      <w:r>
        <w:t xml:space="preserve">So the wave-particle duality of an in-flight photon may be dismissed as a misunderstanding. </w:t>
      </w:r>
      <w:r w:rsidR="00BC16D9">
        <w:t>More subtle and more profound is why the photon can subdivide on multiple paths and yet terminate with undiminished energy.</w:t>
      </w:r>
    </w:p>
    <w:p w:rsidR="00DB1F02" w:rsidRDefault="00DB1F02" w:rsidP="00DB1F02">
      <w:pPr>
        <w:spacing w:line="360" w:lineRule="auto"/>
        <w:contextualSpacing/>
      </w:pPr>
    </w:p>
    <w:p w:rsidR="00BC16D9" w:rsidRDefault="00BC16D9" w:rsidP="00754E63">
      <w:pPr>
        <w:pStyle w:val="ListParagraph"/>
        <w:numPr>
          <w:ilvl w:val="0"/>
          <w:numId w:val="5"/>
        </w:numPr>
        <w:spacing w:line="276" w:lineRule="auto"/>
        <w:jc w:val="both"/>
        <w:rPr>
          <w:b/>
        </w:rPr>
      </w:pPr>
      <w:r w:rsidRPr="00BC16D9">
        <w:rPr>
          <w:b/>
        </w:rPr>
        <w:t xml:space="preserve">The photon’s unstored (kinetic) oscillatory </w:t>
      </w:r>
      <w:r w:rsidR="005320BE">
        <w:rPr>
          <w:b/>
        </w:rPr>
        <w:t xml:space="preserve">EM </w:t>
      </w:r>
      <w:r w:rsidRPr="00BC16D9">
        <w:rPr>
          <w:b/>
        </w:rPr>
        <w:t>identity is com</w:t>
      </w:r>
      <w:r w:rsidR="006C6C02">
        <w:rPr>
          <w:b/>
        </w:rPr>
        <w:t>mon to all space path observers.</w:t>
      </w:r>
      <w:r w:rsidRPr="00BC16D9">
        <w:rPr>
          <w:b/>
        </w:rPr>
        <w:t xml:space="preserve"> </w:t>
      </w:r>
      <w:r w:rsidR="006C6C02">
        <w:rPr>
          <w:b/>
        </w:rPr>
        <w:t>I</w:t>
      </w:r>
      <w:r w:rsidRPr="00BC16D9">
        <w:rPr>
          <w:b/>
        </w:rPr>
        <w:t xml:space="preserve">t is the photon’s stored (potential) identity that </w:t>
      </w:r>
      <w:r w:rsidR="002461DD">
        <w:rPr>
          <w:b/>
        </w:rPr>
        <w:t>attenuates</w:t>
      </w:r>
      <w:r w:rsidRPr="00BC16D9">
        <w:rPr>
          <w:b/>
        </w:rPr>
        <w:t xml:space="preserve"> on the multiple paths and determines probable reception of the undiminished </w:t>
      </w:r>
      <w:r w:rsidR="00146B10">
        <w:rPr>
          <w:b/>
        </w:rPr>
        <w:t>kinetic energy</w:t>
      </w:r>
      <w:r w:rsidRPr="00BC16D9">
        <w:rPr>
          <w:b/>
        </w:rPr>
        <w:t>.</w:t>
      </w:r>
    </w:p>
    <w:p w:rsidR="00B65EAE" w:rsidRPr="00BC16D9" w:rsidRDefault="00B65EAE" w:rsidP="0062492B">
      <w:pPr>
        <w:pStyle w:val="ListParagraph"/>
        <w:spacing w:line="360" w:lineRule="auto"/>
        <w:ind w:firstLine="0"/>
        <w:rPr>
          <w:b/>
        </w:rPr>
      </w:pPr>
    </w:p>
    <w:p w:rsidR="008D1CE0" w:rsidRDefault="001341A0" w:rsidP="0062492B">
      <w:pPr>
        <w:spacing w:line="360" w:lineRule="auto"/>
        <w:ind w:firstLine="720"/>
        <w:contextualSpacing/>
      </w:pPr>
      <w:r>
        <w:t xml:space="preserve">Recognizing </w:t>
      </w:r>
      <w:r w:rsidR="00F14AA7">
        <w:t>radiation’s</w:t>
      </w:r>
      <w:r>
        <w:t xml:space="preserve"> potential </w:t>
      </w:r>
      <w:r w:rsidR="00F14AA7">
        <w:t>mass as a waveform completes its equality and</w:t>
      </w:r>
      <w:r>
        <w:t xml:space="preserve"> symmetry</w:t>
      </w:r>
      <w:r w:rsidR="00F14AA7">
        <w:t xml:space="preserve"> with matter’s potential energy as a spaceform</w:t>
      </w:r>
      <w:r w:rsidR="006C6C02">
        <w:t xml:space="preserve">. </w:t>
      </w:r>
      <w:r w:rsidR="006C6C02" w:rsidRPr="00EA7381">
        <w:rPr>
          <w:u w:val="single"/>
        </w:rPr>
        <w:t xml:space="preserve">Mass-stored potential energy (thermal, binding, radioactive) is probabilistic </w:t>
      </w:r>
      <w:r w:rsidR="008D1CE0" w:rsidRPr="00EA7381">
        <w:rPr>
          <w:u w:val="single"/>
        </w:rPr>
        <w:t>for release in time. Similarly,</w:t>
      </w:r>
      <w:r w:rsidR="006C6C02" w:rsidRPr="00EA7381">
        <w:rPr>
          <w:u w:val="single"/>
        </w:rPr>
        <w:t xml:space="preserve"> </w:t>
      </w:r>
      <w:r w:rsidR="00B95CDA" w:rsidRPr="00EA7381">
        <w:rPr>
          <w:u w:val="single"/>
        </w:rPr>
        <w:t>radiation</w:t>
      </w:r>
      <w:r w:rsidR="006C6C02" w:rsidRPr="00EA7381">
        <w:rPr>
          <w:u w:val="single"/>
        </w:rPr>
        <w:t>-stored potential (relativistic) mass is probabilistic for release in space</w:t>
      </w:r>
      <w:r w:rsidR="00F14AA7">
        <w:t>.</w:t>
      </w:r>
      <w:r w:rsidR="006C6C02">
        <w:t xml:space="preserve"> </w:t>
      </w:r>
    </w:p>
    <w:p w:rsidR="00F331D0" w:rsidRDefault="006C6C02" w:rsidP="006D4606">
      <w:pPr>
        <w:spacing w:line="360" w:lineRule="auto"/>
        <w:ind w:firstLine="720"/>
        <w:contextualSpacing/>
      </w:pPr>
      <w:r>
        <w:t>But potential</w:t>
      </w:r>
      <w:r w:rsidR="001341A0">
        <w:t xml:space="preserve"> mass as a waveform is not confined to the photon. It also plays an important role for moving bodies. </w:t>
      </w:r>
      <w:r w:rsidR="001341A0" w:rsidRPr="00BD446A">
        <w:t xml:space="preserve">It makes sense that what we have learned about pure entities </w:t>
      </w:r>
      <w:r w:rsidR="00AC3C87">
        <w:t xml:space="preserve">and their potential identities </w:t>
      </w:r>
      <w:r w:rsidR="001341A0" w:rsidRPr="00BD446A">
        <w:t>wil</w:t>
      </w:r>
      <w:r w:rsidR="001341A0">
        <w:t xml:space="preserve">l help us understand </w:t>
      </w:r>
      <w:r w:rsidR="00946A56">
        <w:t xml:space="preserve">hybrid, or mixed, entities: </w:t>
      </w:r>
      <w:r w:rsidR="001341A0">
        <w:t>matter-in-</w:t>
      </w:r>
      <w:r w:rsidR="001341A0" w:rsidRPr="00BD446A">
        <w:t>motion</w:t>
      </w:r>
      <w:r w:rsidR="001341A0">
        <w:t xml:space="preserve"> and matter waves</w:t>
      </w:r>
      <w:r w:rsidR="001341A0" w:rsidRPr="00BD446A">
        <w:t>.</w:t>
      </w:r>
    </w:p>
    <w:p w:rsidR="006D4606" w:rsidRDefault="006D4606" w:rsidP="006D4606">
      <w:pPr>
        <w:spacing w:line="360" w:lineRule="auto"/>
        <w:ind w:firstLine="720"/>
        <w:contextualSpacing/>
      </w:pPr>
    </w:p>
    <w:p w:rsidR="00F331D0" w:rsidRDefault="00F331D0" w:rsidP="006D4606">
      <w:pPr>
        <w:contextualSpacing/>
        <w:jc w:val="center"/>
      </w:pPr>
    </w:p>
    <w:p w:rsidR="00360CA2" w:rsidRDefault="00360CA2" w:rsidP="006D4606">
      <w:pPr>
        <w:contextualSpacing/>
        <w:jc w:val="center"/>
      </w:pPr>
      <w:r>
        <w:t>******************************************************</w:t>
      </w:r>
    </w:p>
    <w:p w:rsidR="006D4606" w:rsidRDefault="006D4606">
      <w:r>
        <w:br w:type="page"/>
      </w:r>
    </w:p>
    <w:p w:rsidR="006D4606" w:rsidRDefault="006D4606" w:rsidP="0062492B">
      <w:pPr>
        <w:spacing w:line="360" w:lineRule="auto"/>
        <w:contextualSpacing/>
        <w:jc w:val="center"/>
      </w:pPr>
    </w:p>
    <w:p w:rsidR="00360CA2" w:rsidRDefault="00360CA2" w:rsidP="0062492B">
      <w:pPr>
        <w:spacing w:line="360" w:lineRule="auto"/>
        <w:contextualSpacing/>
        <w:jc w:val="center"/>
      </w:pPr>
    </w:p>
    <w:p w:rsidR="00851C4A" w:rsidRDefault="00851C4A" w:rsidP="00D03CFE">
      <w:pPr>
        <w:ind w:firstLine="0"/>
        <w:contextualSpacing/>
      </w:pPr>
    </w:p>
    <w:p w:rsidR="00612625" w:rsidRPr="003520C0" w:rsidRDefault="00A31EFF" w:rsidP="003520C0">
      <w:pPr>
        <w:contextualSpacing/>
        <w:jc w:val="center"/>
        <w:rPr>
          <w:rFonts w:ascii="Verdana" w:hAnsi="Verdana"/>
          <w:b/>
        </w:rPr>
      </w:pPr>
      <w:r>
        <w:rPr>
          <w:b/>
          <w:sz w:val="28"/>
          <w:szCs w:val="28"/>
        </w:rPr>
        <w:t>Part</w:t>
      </w:r>
      <w:r w:rsidR="00612625" w:rsidRPr="00612625">
        <w:rPr>
          <w:b/>
          <w:sz w:val="28"/>
          <w:szCs w:val="28"/>
        </w:rPr>
        <w:t xml:space="preserve"> </w:t>
      </w:r>
      <w:r w:rsidR="00612625" w:rsidRPr="00612625">
        <w:rPr>
          <w:rFonts w:ascii="Verdana" w:hAnsi="Verdana"/>
          <w:b/>
        </w:rPr>
        <w:t>I</w:t>
      </w:r>
      <w:r w:rsidR="00612625">
        <w:rPr>
          <w:rFonts w:ascii="Verdana" w:hAnsi="Verdana"/>
          <w:b/>
        </w:rPr>
        <w:t>I</w:t>
      </w:r>
      <w:r w:rsidR="003520C0">
        <w:rPr>
          <w:rFonts w:ascii="Verdana" w:hAnsi="Verdana"/>
          <w:b/>
        </w:rPr>
        <w:t xml:space="preserve"> – </w:t>
      </w:r>
      <w:r w:rsidR="00612625" w:rsidRPr="00612625">
        <w:rPr>
          <w:rFonts w:cstheme="minorHAnsi"/>
          <w:b/>
          <w:sz w:val="28"/>
          <w:szCs w:val="28"/>
        </w:rPr>
        <w:t>Wave-Particle Duality for Electrons</w:t>
      </w:r>
    </w:p>
    <w:p w:rsidR="00360CA2" w:rsidRDefault="00360CA2" w:rsidP="0001711D">
      <w:pPr>
        <w:contextualSpacing/>
        <w:jc w:val="center"/>
        <w:rPr>
          <w:rFonts w:cstheme="minorHAnsi"/>
          <w:b/>
          <w:sz w:val="28"/>
          <w:szCs w:val="28"/>
        </w:rPr>
      </w:pPr>
    </w:p>
    <w:p w:rsidR="00360CA2" w:rsidRDefault="00360CA2" w:rsidP="0001711D">
      <w:pPr>
        <w:contextualSpacing/>
        <w:jc w:val="center"/>
        <w:rPr>
          <w:rFonts w:cstheme="minorHAnsi"/>
          <w:b/>
          <w:sz w:val="24"/>
          <w:szCs w:val="24"/>
        </w:rPr>
      </w:pPr>
      <w:r w:rsidRPr="00360CA2">
        <w:rPr>
          <w:rFonts w:cstheme="minorHAnsi"/>
          <w:b/>
          <w:sz w:val="24"/>
          <w:szCs w:val="24"/>
        </w:rPr>
        <w:t>Abstract</w:t>
      </w:r>
    </w:p>
    <w:p w:rsidR="000063B0" w:rsidRDefault="000063B0" w:rsidP="0001711D">
      <w:pPr>
        <w:contextualSpacing/>
        <w:jc w:val="center"/>
        <w:rPr>
          <w:rFonts w:cstheme="minorHAnsi"/>
          <w:b/>
          <w:sz w:val="24"/>
          <w:szCs w:val="24"/>
        </w:rPr>
      </w:pPr>
    </w:p>
    <w:p w:rsidR="00ED214E" w:rsidRDefault="003F4EDE" w:rsidP="0062492B">
      <w:pPr>
        <w:spacing w:line="276" w:lineRule="auto"/>
        <w:ind w:left="720" w:firstLine="0"/>
        <w:contextualSpacing/>
        <w:jc w:val="both"/>
        <w:rPr>
          <w:rFonts w:cstheme="minorHAnsi"/>
          <w:sz w:val="24"/>
          <w:szCs w:val="24"/>
        </w:rPr>
      </w:pPr>
      <w:r w:rsidRPr="00BD3236">
        <w:rPr>
          <w:rFonts w:cstheme="minorHAnsi"/>
        </w:rPr>
        <w:t xml:space="preserve">De Broglie waves appear as a type of radiation and yet there is minimal connection made with EM radiation. </w:t>
      </w:r>
      <w:r w:rsidR="0078053F" w:rsidRPr="00BD3236">
        <w:rPr>
          <w:rFonts w:cstheme="minorHAnsi"/>
        </w:rPr>
        <w:t xml:space="preserve">We also have two different varieties of energy, one dependent on oscillation </w:t>
      </w:r>
      <w:r w:rsidRPr="00BD3236">
        <w:rPr>
          <w:rFonts w:cstheme="minorHAnsi"/>
        </w:rPr>
        <w:t xml:space="preserve">(E = </w:t>
      </w:r>
      <w:proofErr w:type="spellStart"/>
      <w:r w:rsidRPr="00BD3236">
        <w:rPr>
          <w:rFonts w:cstheme="minorHAnsi"/>
          <w:i/>
        </w:rPr>
        <w:t>hf</w:t>
      </w:r>
      <w:proofErr w:type="spellEnd"/>
      <w:r w:rsidRPr="00BD3236">
        <w:rPr>
          <w:rFonts w:cstheme="minorHAnsi"/>
        </w:rPr>
        <w:t xml:space="preserve">) </w:t>
      </w:r>
      <w:r w:rsidR="0078053F" w:rsidRPr="00BD3236">
        <w:rPr>
          <w:rFonts w:cstheme="minorHAnsi"/>
        </w:rPr>
        <w:t xml:space="preserve">and one </w:t>
      </w:r>
      <w:r w:rsidR="00900448">
        <w:rPr>
          <w:rFonts w:cstheme="minorHAnsi"/>
        </w:rPr>
        <w:t>dependent on velocity</w:t>
      </w:r>
      <w:r w:rsidRPr="00BD3236">
        <w:rPr>
          <w:rFonts w:cstheme="minorHAnsi"/>
        </w:rPr>
        <w:t xml:space="preserve"> (E = </w:t>
      </w:r>
      <w:r w:rsidRPr="00BD3236">
        <w:rPr>
          <w:rFonts w:cstheme="minorHAnsi"/>
          <w:vertAlign w:val="superscript"/>
        </w:rPr>
        <w:t>1</w:t>
      </w:r>
      <w:r w:rsidRPr="00BD3236">
        <w:rPr>
          <w:rFonts w:cstheme="minorHAnsi"/>
        </w:rPr>
        <w:t>/</w:t>
      </w:r>
      <w:r w:rsidRPr="00BD3236">
        <w:rPr>
          <w:rFonts w:cstheme="minorHAnsi"/>
          <w:vertAlign w:val="subscript"/>
        </w:rPr>
        <w:t xml:space="preserve">2 </w:t>
      </w:r>
      <w:r w:rsidRPr="00BD3236">
        <w:rPr>
          <w:rFonts w:cstheme="minorHAnsi"/>
        </w:rPr>
        <w:t>mv</w:t>
      </w:r>
      <w:r w:rsidRPr="00BD3236">
        <w:rPr>
          <w:rFonts w:cstheme="minorHAnsi"/>
          <w:vertAlign w:val="superscript"/>
        </w:rPr>
        <w:t>2</w:t>
      </w:r>
      <w:r w:rsidRPr="00BD3236">
        <w:rPr>
          <w:rFonts w:cstheme="minorHAnsi"/>
        </w:rPr>
        <w:t>)</w:t>
      </w:r>
      <w:r w:rsidR="00E37C6E" w:rsidRPr="00BD3236">
        <w:rPr>
          <w:rFonts w:cstheme="minorHAnsi"/>
        </w:rPr>
        <w:t>.</w:t>
      </w:r>
      <w:r w:rsidR="00F70836" w:rsidRPr="00BD3236">
        <w:rPr>
          <w:rFonts w:cstheme="minorHAnsi"/>
        </w:rPr>
        <w:t xml:space="preserve"> </w:t>
      </w:r>
      <w:r w:rsidR="00EB16AD">
        <w:rPr>
          <w:rFonts w:cstheme="minorHAnsi"/>
        </w:rPr>
        <w:t>Why would nature give us two varieties of radiation and two varieties of energy?</w:t>
      </w:r>
      <w:r w:rsidR="00076AF6">
        <w:rPr>
          <w:rFonts w:cstheme="minorHAnsi"/>
        </w:rPr>
        <w:t xml:space="preserve"> </w:t>
      </w:r>
      <w:r w:rsidR="00AD702C">
        <w:rPr>
          <w:rFonts w:cstheme="minorHAnsi"/>
        </w:rPr>
        <w:t xml:space="preserve">This duplication suggests that a reexamination is overdue </w:t>
      </w:r>
      <w:r w:rsidR="00E66CC9">
        <w:rPr>
          <w:rFonts w:cstheme="minorHAnsi"/>
        </w:rPr>
        <w:t>regarding</w:t>
      </w:r>
      <w:r w:rsidR="00F70836" w:rsidRPr="00BD3236">
        <w:rPr>
          <w:rFonts w:cstheme="minorHAnsi"/>
        </w:rPr>
        <w:t xml:space="preserve"> the traditional view of energy as a simple quantity possessed by a moving object. </w:t>
      </w:r>
      <w:r w:rsidR="000063B0" w:rsidRPr="00BD3236">
        <w:rPr>
          <w:rFonts w:cstheme="minorHAnsi"/>
        </w:rPr>
        <w:t>An alternate view is that a body in motion</w:t>
      </w:r>
      <w:r w:rsidR="00482411">
        <w:rPr>
          <w:rFonts w:cstheme="minorHAnsi"/>
        </w:rPr>
        <w:t xml:space="preserve"> (with its de Broglie radiation)</w:t>
      </w:r>
      <w:r w:rsidR="000063B0" w:rsidRPr="00BD3236">
        <w:rPr>
          <w:rFonts w:cstheme="minorHAnsi"/>
        </w:rPr>
        <w:t xml:space="preserve"> is a union of two entities, </w:t>
      </w:r>
      <w:r w:rsidR="00482411">
        <w:rPr>
          <w:rFonts w:cstheme="minorHAnsi"/>
        </w:rPr>
        <w:t xml:space="preserve">namely </w:t>
      </w:r>
      <w:r w:rsidR="000063B0" w:rsidRPr="00BD3236">
        <w:rPr>
          <w:rFonts w:cstheme="minorHAnsi"/>
        </w:rPr>
        <w:t xml:space="preserve">mass that exists in space and </w:t>
      </w:r>
      <w:r w:rsidR="00482411">
        <w:rPr>
          <w:rFonts w:cstheme="minorHAnsi"/>
        </w:rPr>
        <w:t xml:space="preserve">(radiation) </w:t>
      </w:r>
      <w:r w:rsidR="000063B0" w:rsidRPr="00BD3236">
        <w:rPr>
          <w:rFonts w:cstheme="minorHAnsi"/>
        </w:rPr>
        <w:t xml:space="preserve">energy that occurs (oscillates) in time. This </w:t>
      </w:r>
      <w:r w:rsidR="00C76969">
        <w:rPr>
          <w:rFonts w:cstheme="minorHAnsi"/>
        </w:rPr>
        <w:t>concept of matter-in-motion as a joining of two different entities</w:t>
      </w:r>
      <w:r w:rsidR="000063B0" w:rsidRPr="00BD3236">
        <w:rPr>
          <w:rFonts w:cstheme="minorHAnsi"/>
        </w:rPr>
        <w:t xml:space="preserve"> sheds light on a number of problems, including wave-particle duality</w:t>
      </w:r>
      <w:r w:rsidR="00E56210" w:rsidRPr="00BD3236">
        <w:rPr>
          <w:rFonts w:cstheme="minorHAnsi"/>
        </w:rPr>
        <w:t xml:space="preserve"> for particles</w:t>
      </w:r>
      <w:r w:rsidR="000063B0" w:rsidRPr="00BD3236">
        <w:rPr>
          <w:rFonts w:cstheme="minorHAnsi"/>
        </w:rPr>
        <w:t>.</w:t>
      </w:r>
      <w:r w:rsidR="00AD702C">
        <w:rPr>
          <w:rFonts w:cstheme="minorHAnsi"/>
        </w:rPr>
        <w:t xml:space="preserve"> In what follows, a</w:t>
      </w:r>
      <w:r w:rsidR="008E2633">
        <w:rPr>
          <w:rFonts w:cstheme="minorHAnsi"/>
        </w:rPr>
        <w:t>n understanding of the</w:t>
      </w:r>
      <w:r w:rsidR="00ED214E" w:rsidRPr="00BD3236">
        <w:rPr>
          <w:rFonts w:cstheme="minorHAnsi"/>
        </w:rPr>
        <w:t xml:space="preserve"> concepts from Part</w:t>
      </w:r>
      <w:r w:rsidR="00ED214E">
        <w:rPr>
          <w:rFonts w:cstheme="minorHAnsi"/>
          <w:sz w:val="24"/>
          <w:szCs w:val="24"/>
        </w:rPr>
        <w:t xml:space="preserve"> </w:t>
      </w:r>
      <w:r w:rsidR="00ED214E" w:rsidRPr="00BD3236">
        <w:rPr>
          <w:rFonts w:ascii="Verdana" w:hAnsi="Verdana" w:cstheme="minorHAnsi"/>
          <w:sz w:val="20"/>
          <w:szCs w:val="20"/>
        </w:rPr>
        <w:t>I</w:t>
      </w:r>
      <w:r w:rsidR="008E2633">
        <w:rPr>
          <w:rFonts w:ascii="Verdana" w:hAnsi="Verdana" w:cstheme="minorHAnsi"/>
          <w:sz w:val="20"/>
          <w:szCs w:val="20"/>
        </w:rPr>
        <w:t xml:space="preserve"> </w:t>
      </w:r>
      <w:r w:rsidR="008E2633">
        <w:rPr>
          <w:rFonts w:cstheme="minorHAnsi"/>
        </w:rPr>
        <w:t>is assumed</w:t>
      </w:r>
      <w:r w:rsidR="003C307D" w:rsidRPr="003C307D">
        <w:rPr>
          <w:rFonts w:cstheme="minorHAnsi"/>
        </w:rPr>
        <w:t>.</w:t>
      </w:r>
    </w:p>
    <w:p w:rsidR="00E37C6E" w:rsidRDefault="00E37C6E" w:rsidP="00ED214E">
      <w:pPr>
        <w:contextualSpacing/>
        <w:rPr>
          <w:rFonts w:cstheme="minorHAnsi"/>
          <w:sz w:val="24"/>
          <w:szCs w:val="24"/>
        </w:rPr>
      </w:pPr>
    </w:p>
    <w:p w:rsidR="00B91092" w:rsidRDefault="00536E89" w:rsidP="0062492B">
      <w:pPr>
        <w:spacing w:line="360" w:lineRule="auto"/>
        <w:ind w:firstLine="0"/>
        <w:contextualSpacing/>
        <w:rPr>
          <w:rFonts w:cstheme="minorHAnsi"/>
          <w:b/>
        </w:rPr>
      </w:pPr>
      <w:r w:rsidRPr="00536E89">
        <w:rPr>
          <w:rFonts w:cstheme="minorHAnsi"/>
          <w:b/>
        </w:rPr>
        <w:t>2.0</w:t>
      </w:r>
      <w:r w:rsidRPr="00536E89">
        <w:rPr>
          <w:rFonts w:cstheme="minorHAnsi"/>
          <w:b/>
        </w:rPr>
        <w:tab/>
      </w:r>
      <w:proofErr w:type="gramStart"/>
      <w:r>
        <w:rPr>
          <w:rFonts w:cstheme="minorHAnsi"/>
          <w:b/>
        </w:rPr>
        <w:t xml:space="preserve">Roadmap  </w:t>
      </w:r>
      <w:r w:rsidR="006A64B1">
        <w:rPr>
          <w:rFonts w:cstheme="minorHAnsi"/>
          <w:b/>
        </w:rPr>
        <w:t>–</w:t>
      </w:r>
      <w:proofErr w:type="gramEnd"/>
    </w:p>
    <w:p w:rsidR="00536E89" w:rsidRDefault="00536E89" w:rsidP="0062492B">
      <w:pPr>
        <w:spacing w:line="360" w:lineRule="auto"/>
        <w:ind w:firstLine="0"/>
        <w:contextualSpacing/>
        <w:rPr>
          <w:rFonts w:cstheme="minorHAnsi"/>
          <w:b/>
        </w:rPr>
      </w:pPr>
    </w:p>
    <w:p w:rsidR="00536E89" w:rsidRPr="00536E89" w:rsidRDefault="00536E89" w:rsidP="0062492B">
      <w:pPr>
        <w:spacing w:line="360" w:lineRule="auto"/>
        <w:ind w:firstLine="0"/>
        <w:contextualSpacing/>
        <w:rPr>
          <w:rFonts w:cstheme="minorHAnsi"/>
        </w:rPr>
      </w:pPr>
      <w:r w:rsidRPr="00536E89">
        <w:rPr>
          <w:rFonts w:cstheme="minorHAnsi"/>
        </w:rPr>
        <w:tab/>
        <w:t>When viewed critically</w:t>
      </w:r>
      <w:r>
        <w:rPr>
          <w:rFonts w:cstheme="minorHAnsi"/>
        </w:rPr>
        <w:t>,</w:t>
      </w:r>
      <w:r w:rsidRPr="00536E89">
        <w:rPr>
          <w:rFonts w:cstheme="minorHAnsi"/>
        </w:rPr>
        <w:t xml:space="preserve"> curr</w:t>
      </w:r>
      <w:r>
        <w:rPr>
          <w:rFonts w:cstheme="minorHAnsi"/>
        </w:rPr>
        <w:t xml:space="preserve">ent assumptions regarding de Broglie radiation and even kinetic energy are not satisfactory. The first section below will </w:t>
      </w:r>
      <w:r w:rsidR="00E83DB3">
        <w:rPr>
          <w:rFonts w:cstheme="minorHAnsi"/>
        </w:rPr>
        <w:t xml:space="preserve">look at de Broglie’s assumptions regarding the origin of matter waves and find them </w:t>
      </w:r>
      <w:r w:rsidR="00D82518">
        <w:rPr>
          <w:rFonts w:cstheme="minorHAnsi"/>
        </w:rPr>
        <w:t>suspect</w:t>
      </w:r>
      <w:r w:rsidR="00E83DB3">
        <w:rPr>
          <w:rFonts w:cstheme="minorHAnsi"/>
        </w:rPr>
        <w:t xml:space="preserve">. The next section will explore the reasons why we have two separate </w:t>
      </w:r>
      <w:r w:rsidR="00C76969">
        <w:rPr>
          <w:rFonts w:cstheme="minorHAnsi"/>
        </w:rPr>
        <w:t>varieties</w:t>
      </w:r>
      <w:r w:rsidR="00E83DB3">
        <w:rPr>
          <w:rFonts w:cstheme="minorHAnsi"/>
        </w:rPr>
        <w:t xml:space="preserve"> of kinetic energy. Following that, subsequent sections will outline and develop an alternate</w:t>
      </w:r>
      <w:r w:rsidR="006A64B1">
        <w:rPr>
          <w:rFonts w:cstheme="minorHAnsi"/>
        </w:rPr>
        <w:t>, single</w:t>
      </w:r>
      <w:r w:rsidR="00E83DB3">
        <w:rPr>
          <w:rFonts w:cstheme="minorHAnsi"/>
        </w:rPr>
        <w:t xml:space="preserve"> view of kinetic energy that unites EM radiation with de Broglie radiation</w:t>
      </w:r>
      <w:r w:rsidR="006A64B1">
        <w:rPr>
          <w:rFonts w:cstheme="minorHAnsi"/>
        </w:rPr>
        <w:t>.</w:t>
      </w:r>
    </w:p>
    <w:p w:rsidR="00536E89" w:rsidRDefault="00536E89" w:rsidP="0062492B">
      <w:pPr>
        <w:spacing w:line="360" w:lineRule="auto"/>
        <w:ind w:firstLine="0"/>
        <w:contextualSpacing/>
        <w:rPr>
          <w:rFonts w:cstheme="minorHAnsi"/>
          <w:b/>
        </w:rPr>
      </w:pPr>
    </w:p>
    <w:p w:rsidR="006A64B1" w:rsidRPr="006A64B1" w:rsidRDefault="006A64B1" w:rsidP="0062492B">
      <w:pPr>
        <w:spacing w:line="360" w:lineRule="auto"/>
        <w:ind w:firstLine="0"/>
        <w:contextualSpacing/>
        <w:rPr>
          <w:rFonts w:cstheme="minorHAnsi"/>
          <w:b/>
        </w:rPr>
      </w:pPr>
      <w:r w:rsidRPr="006A64B1">
        <w:rPr>
          <w:rFonts w:cstheme="minorHAnsi"/>
          <w:b/>
        </w:rPr>
        <w:t>2.1</w:t>
      </w:r>
      <w:r w:rsidRPr="006A64B1">
        <w:rPr>
          <w:rFonts w:cstheme="minorHAnsi"/>
          <w:b/>
        </w:rPr>
        <w:tab/>
      </w:r>
      <w:r>
        <w:rPr>
          <w:rFonts w:cstheme="minorHAnsi"/>
          <w:b/>
        </w:rPr>
        <w:t xml:space="preserve">De Broglie and </w:t>
      </w:r>
      <w:r w:rsidRPr="006A64B1">
        <w:rPr>
          <w:rFonts w:cstheme="minorHAnsi"/>
          <w:b/>
        </w:rPr>
        <w:t xml:space="preserve">Matter Wave Oscillation – </w:t>
      </w:r>
    </w:p>
    <w:p w:rsidR="00360CA2" w:rsidRDefault="00E37C6E" w:rsidP="0062492B">
      <w:pPr>
        <w:spacing w:line="360" w:lineRule="auto"/>
        <w:contextualSpacing/>
        <w:rPr>
          <w:rFonts w:cstheme="minorHAnsi"/>
          <w:b/>
          <w:sz w:val="28"/>
          <w:szCs w:val="28"/>
        </w:rPr>
      </w:pPr>
      <w:r>
        <w:rPr>
          <w:rFonts w:cstheme="minorHAnsi"/>
          <w:b/>
          <w:sz w:val="28"/>
          <w:szCs w:val="28"/>
        </w:rPr>
        <w:t xml:space="preserve"> </w:t>
      </w:r>
    </w:p>
    <w:p w:rsidR="0009184A" w:rsidRDefault="0037555D" w:rsidP="0062492B">
      <w:pPr>
        <w:spacing w:line="360" w:lineRule="auto"/>
        <w:ind w:firstLine="720"/>
        <w:contextualSpacing/>
        <w:rPr>
          <w:rFonts w:cstheme="minorHAnsi"/>
        </w:rPr>
      </w:pPr>
      <w:r w:rsidRPr="0037555D">
        <w:rPr>
          <w:rFonts w:cstheme="minorHAnsi"/>
        </w:rPr>
        <w:t xml:space="preserve">Part </w:t>
      </w:r>
      <w:r w:rsidRPr="0037555D">
        <w:rPr>
          <w:rFonts w:ascii="Verdana" w:hAnsi="Verdana" w:cstheme="minorHAnsi"/>
          <w:sz w:val="20"/>
          <w:szCs w:val="20"/>
        </w:rPr>
        <w:t>I</w:t>
      </w:r>
      <w:r w:rsidRPr="0037555D">
        <w:rPr>
          <w:rFonts w:cstheme="minorHAnsi"/>
        </w:rPr>
        <w:t xml:space="preserve"> </w:t>
      </w:r>
      <w:r>
        <w:rPr>
          <w:rFonts w:cstheme="minorHAnsi"/>
        </w:rPr>
        <w:t>showed that w</w:t>
      </w:r>
      <w:r w:rsidR="00A34CE9">
        <w:rPr>
          <w:rFonts w:cstheme="minorHAnsi"/>
        </w:rPr>
        <w:t>ave-particle duality is a misnomer for electromagnetic radiation</w:t>
      </w:r>
      <w:r w:rsidR="00FC482A">
        <w:rPr>
          <w:rFonts w:cstheme="minorHAnsi"/>
        </w:rPr>
        <w:t>.</w:t>
      </w:r>
      <w:r w:rsidR="00151B01">
        <w:rPr>
          <w:rFonts w:cstheme="minorHAnsi"/>
        </w:rPr>
        <w:t xml:space="preserve"> </w:t>
      </w:r>
      <w:r w:rsidR="00FC482A">
        <w:rPr>
          <w:rFonts w:cstheme="minorHAnsi"/>
        </w:rPr>
        <w:t>T</w:t>
      </w:r>
      <w:r>
        <w:rPr>
          <w:rFonts w:cstheme="minorHAnsi"/>
        </w:rPr>
        <w:t xml:space="preserve">he dual forms </w:t>
      </w:r>
      <w:r w:rsidR="00EE083B">
        <w:rPr>
          <w:rFonts w:cstheme="minorHAnsi"/>
        </w:rPr>
        <w:t xml:space="preserve">– waveform and spaceform (particle) – </w:t>
      </w:r>
      <w:r w:rsidR="00151B01">
        <w:rPr>
          <w:rFonts w:cstheme="minorHAnsi"/>
        </w:rPr>
        <w:t>do n</w:t>
      </w:r>
      <w:r w:rsidR="00FC482A">
        <w:rPr>
          <w:rFonts w:cstheme="minorHAnsi"/>
        </w:rPr>
        <w:t xml:space="preserve">ot </w:t>
      </w:r>
      <w:r w:rsidR="00EE083B">
        <w:rPr>
          <w:rFonts w:cstheme="minorHAnsi"/>
        </w:rPr>
        <w:t>overlap. T</w:t>
      </w:r>
      <w:r w:rsidR="00A34CE9">
        <w:rPr>
          <w:rFonts w:cstheme="minorHAnsi"/>
        </w:rPr>
        <w:t xml:space="preserve">he in-flight photon is a wave but only the terminated photon can qualify as a (transitory) particle. But this is not the case </w:t>
      </w:r>
      <w:r w:rsidR="00ED214E">
        <w:rPr>
          <w:rFonts w:cstheme="minorHAnsi"/>
        </w:rPr>
        <w:t>for</w:t>
      </w:r>
      <w:r w:rsidR="00A34CE9">
        <w:rPr>
          <w:rFonts w:cstheme="minorHAnsi"/>
        </w:rPr>
        <w:t xml:space="preserve"> speeding electrons and similar rest mass</w:t>
      </w:r>
      <w:r w:rsidR="00151B01">
        <w:rPr>
          <w:rFonts w:cstheme="minorHAnsi"/>
        </w:rPr>
        <w:t xml:space="preserve"> particles where particle and wave identities are always present. Despite this difference, there are significant commonalities between speeding photons and speeding electrons</w:t>
      </w:r>
      <w:r w:rsidR="00ED214E">
        <w:rPr>
          <w:rFonts w:cstheme="minorHAnsi"/>
        </w:rPr>
        <w:t>.</w:t>
      </w:r>
      <w:r w:rsidR="00163CA0">
        <w:rPr>
          <w:rFonts w:cstheme="minorHAnsi"/>
        </w:rPr>
        <w:t xml:space="preserve"> Both </w:t>
      </w:r>
      <w:r w:rsidR="00ED214E">
        <w:rPr>
          <w:rFonts w:cstheme="minorHAnsi"/>
        </w:rPr>
        <w:t>involve</w:t>
      </w:r>
      <w:r w:rsidR="00BD3236">
        <w:rPr>
          <w:rFonts w:cstheme="minorHAnsi"/>
        </w:rPr>
        <w:t xml:space="preserve"> radiation and probability and</w:t>
      </w:r>
      <w:r w:rsidR="00163CA0">
        <w:rPr>
          <w:rFonts w:cstheme="minorHAnsi"/>
        </w:rPr>
        <w:t xml:space="preserve"> can image objects; and both possess an oscillation. Photon oscillation </w:t>
      </w:r>
      <w:r w:rsidR="000063B0">
        <w:rPr>
          <w:rFonts w:cstheme="minorHAnsi"/>
        </w:rPr>
        <w:t>is</w:t>
      </w:r>
      <w:r w:rsidR="00163CA0">
        <w:rPr>
          <w:rFonts w:cstheme="minorHAnsi"/>
        </w:rPr>
        <w:t xml:space="preserve"> based on changing elect</w:t>
      </w:r>
      <w:r w:rsidR="002F4A26">
        <w:rPr>
          <w:rFonts w:cstheme="minorHAnsi"/>
        </w:rPr>
        <w:t xml:space="preserve">ric and magnetic fields, but the nature of electron </w:t>
      </w:r>
      <w:r w:rsidR="000063B0">
        <w:rPr>
          <w:rFonts w:cstheme="minorHAnsi"/>
        </w:rPr>
        <w:t xml:space="preserve">wave </w:t>
      </w:r>
      <w:r w:rsidR="002F4A26">
        <w:rPr>
          <w:rFonts w:cstheme="minorHAnsi"/>
        </w:rPr>
        <w:t xml:space="preserve">oscillation is not </w:t>
      </w:r>
      <w:r w:rsidR="000063B0">
        <w:rPr>
          <w:rFonts w:cstheme="minorHAnsi"/>
        </w:rPr>
        <w:t>really understood</w:t>
      </w:r>
      <w:r w:rsidR="002F4A26">
        <w:rPr>
          <w:rFonts w:cstheme="minorHAnsi"/>
        </w:rPr>
        <w:t xml:space="preserve">. </w:t>
      </w:r>
      <w:r w:rsidR="00EE083B">
        <w:rPr>
          <w:rFonts w:cstheme="minorHAnsi"/>
        </w:rPr>
        <w:t xml:space="preserve">De Broglie originally </w:t>
      </w:r>
      <w:r w:rsidR="004D761C">
        <w:rPr>
          <w:rFonts w:cstheme="minorHAnsi"/>
        </w:rPr>
        <w:t>attributed</w:t>
      </w:r>
      <w:r w:rsidR="00EE083B">
        <w:rPr>
          <w:rFonts w:cstheme="minorHAnsi"/>
        </w:rPr>
        <w:t xml:space="preserve"> matter wave oscillation to</w:t>
      </w:r>
      <w:r w:rsidR="004D761C">
        <w:rPr>
          <w:rFonts w:cstheme="minorHAnsi"/>
        </w:rPr>
        <w:t xml:space="preserve"> the latent energy of</w:t>
      </w:r>
      <w:r w:rsidR="00EE083B">
        <w:rPr>
          <w:rFonts w:cstheme="minorHAnsi"/>
        </w:rPr>
        <w:t xml:space="preserve"> </w:t>
      </w:r>
      <w:r w:rsidR="00EE083B">
        <w:rPr>
          <w:rFonts w:cstheme="minorHAnsi"/>
        </w:rPr>
        <w:lastRenderedPageBreak/>
        <w:t xml:space="preserve">particle rest mass. Many years later he and David Bohm traced it to the wave function </w:t>
      </w:r>
      <w:r w:rsidR="00EE083B" w:rsidRPr="00EE083B">
        <w:rPr>
          <w:rFonts w:cstheme="minorHAnsi"/>
          <w:i/>
        </w:rPr>
        <w:t>Ψ</w:t>
      </w:r>
      <w:r w:rsidR="00EE083B">
        <w:rPr>
          <w:rFonts w:cstheme="minorHAnsi"/>
        </w:rPr>
        <w:t xml:space="preserve">. </w:t>
      </w:r>
      <w:r w:rsidR="006A64B1">
        <w:rPr>
          <w:rFonts w:cstheme="minorHAnsi"/>
        </w:rPr>
        <w:t xml:space="preserve">This </w:t>
      </w:r>
      <w:r w:rsidR="002F4A26">
        <w:rPr>
          <w:rFonts w:cstheme="minorHAnsi"/>
        </w:rPr>
        <w:t xml:space="preserve">section </w:t>
      </w:r>
      <w:r w:rsidR="00EE083B">
        <w:rPr>
          <w:rFonts w:cstheme="minorHAnsi"/>
        </w:rPr>
        <w:t>find</w:t>
      </w:r>
      <w:r w:rsidR="007F317A">
        <w:rPr>
          <w:rFonts w:cstheme="minorHAnsi"/>
        </w:rPr>
        <w:t>s</w:t>
      </w:r>
      <w:r w:rsidR="00EE083B">
        <w:rPr>
          <w:rFonts w:cstheme="minorHAnsi"/>
        </w:rPr>
        <w:t xml:space="preserve"> both of these explanations</w:t>
      </w:r>
      <w:r w:rsidR="008E7167">
        <w:rPr>
          <w:rFonts w:cstheme="minorHAnsi"/>
        </w:rPr>
        <w:t xml:space="preserve"> </w:t>
      </w:r>
      <w:r w:rsidR="00D82518">
        <w:rPr>
          <w:rFonts w:cstheme="minorHAnsi"/>
        </w:rPr>
        <w:t>unconvincing</w:t>
      </w:r>
      <w:r w:rsidR="002F4A26">
        <w:rPr>
          <w:rFonts w:cstheme="minorHAnsi"/>
        </w:rPr>
        <w:t>.</w:t>
      </w:r>
    </w:p>
    <w:p w:rsidR="002F4A26" w:rsidRDefault="002F4A26" w:rsidP="0062492B">
      <w:pPr>
        <w:spacing w:line="360" w:lineRule="auto"/>
        <w:ind w:firstLine="0"/>
        <w:contextualSpacing/>
        <w:rPr>
          <w:rFonts w:cstheme="minorHAnsi"/>
        </w:rPr>
      </w:pPr>
    </w:p>
    <w:p w:rsidR="00431D9C" w:rsidRDefault="004012EF" w:rsidP="0062492B">
      <w:pPr>
        <w:spacing w:line="360" w:lineRule="auto"/>
        <w:ind w:firstLine="720"/>
        <w:contextualSpacing/>
        <w:rPr>
          <w:rFonts w:cstheme="minorHAnsi"/>
        </w:rPr>
      </w:pPr>
      <w:r w:rsidRPr="00D378CC">
        <w:rPr>
          <w:rFonts w:cstheme="minorHAnsi"/>
        </w:rPr>
        <w:t>It was Louis de Broglie who proposed that matter</w:t>
      </w:r>
      <w:r w:rsidR="00D378CC">
        <w:rPr>
          <w:rFonts w:cstheme="minorHAnsi"/>
        </w:rPr>
        <w:t>, specifically the electron, had a wave character. Th</w:t>
      </w:r>
      <w:r w:rsidRPr="00D378CC">
        <w:rPr>
          <w:rFonts w:cstheme="minorHAnsi"/>
        </w:rPr>
        <w:t xml:space="preserve">is </w:t>
      </w:r>
      <w:r w:rsidR="006B57AA">
        <w:rPr>
          <w:rFonts w:cstheme="minorHAnsi"/>
        </w:rPr>
        <w:t>somewhat bizarre</w:t>
      </w:r>
      <w:r w:rsidR="006B57AA" w:rsidRPr="00D378CC">
        <w:rPr>
          <w:rFonts w:cstheme="minorHAnsi"/>
        </w:rPr>
        <w:t xml:space="preserve"> </w:t>
      </w:r>
      <w:r w:rsidRPr="00D378CC">
        <w:rPr>
          <w:rFonts w:cstheme="minorHAnsi"/>
        </w:rPr>
        <w:t xml:space="preserve">idea </w:t>
      </w:r>
      <w:r w:rsidR="00F51CF4">
        <w:rPr>
          <w:rFonts w:cstheme="minorHAnsi"/>
        </w:rPr>
        <w:t>soon</w:t>
      </w:r>
      <w:r w:rsidR="00431D9C">
        <w:rPr>
          <w:rFonts w:cstheme="minorHAnsi"/>
        </w:rPr>
        <w:t xml:space="preserve"> proved</w:t>
      </w:r>
      <w:r w:rsidRPr="00D378CC">
        <w:rPr>
          <w:rFonts w:cstheme="minorHAnsi"/>
        </w:rPr>
        <w:t xml:space="preserve"> </w:t>
      </w:r>
      <w:r w:rsidR="00D378CC">
        <w:rPr>
          <w:rFonts w:cstheme="minorHAnsi"/>
        </w:rPr>
        <w:t>pivotal</w:t>
      </w:r>
      <w:r w:rsidRPr="00D378CC">
        <w:rPr>
          <w:rFonts w:cstheme="minorHAnsi"/>
        </w:rPr>
        <w:t xml:space="preserve"> for</w:t>
      </w:r>
      <w:r w:rsidR="00D378CC">
        <w:rPr>
          <w:rFonts w:cstheme="minorHAnsi"/>
        </w:rPr>
        <w:t xml:space="preserve"> the development of</w:t>
      </w:r>
      <w:r w:rsidRPr="00D378CC">
        <w:rPr>
          <w:rFonts w:cstheme="minorHAnsi"/>
        </w:rPr>
        <w:t xml:space="preserve"> quantum mechanics</w:t>
      </w:r>
      <w:r w:rsidR="00D378CC">
        <w:rPr>
          <w:rFonts w:cstheme="minorHAnsi"/>
        </w:rPr>
        <w:t xml:space="preserve">. It led Einstein to his theory of condensed gases where </w:t>
      </w:r>
      <w:r w:rsidR="00DE58B8">
        <w:rPr>
          <w:rFonts w:cstheme="minorHAnsi"/>
        </w:rPr>
        <w:t xml:space="preserve">particles (bosons) in a dilute gas would </w:t>
      </w:r>
      <w:r w:rsidR="00C94898">
        <w:rPr>
          <w:rFonts w:cstheme="minorHAnsi"/>
        </w:rPr>
        <w:t xml:space="preserve">oscillate in concert because of their wave character. And this idea led </w:t>
      </w:r>
      <w:r w:rsidR="00C94898" w:rsidRPr="00C94898">
        <w:rPr>
          <w:rFonts w:cstheme="minorHAnsi"/>
        </w:rPr>
        <w:t>Schrödinger</w:t>
      </w:r>
      <w:r w:rsidR="00C94898">
        <w:rPr>
          <w:rFonts w:cstheme="minorHAnsi"/>
        </w:rPr>
        <w:t xml:space="preserve"> to develop his famous wave equation</w:t>
      </w:r>
      <w:r w:rsidR="006B57AA">
        <w:rPr>
          <w:rFonts w:cstheme="minorHAnsi"/>
        </w:rPr>
        <w:t xml:space="preserve"> for the hydrogen atom</w:t>
      </w:r>
      <w:r w:rsidR="00C94898">
        <w:rPr>
          <w:rFonts w:cstheme="minorHAnsi"/>
        </w:rPr>
        <w:t xml:space="preserve">. But the irony is that </w:t>
      </w:r>
      <w:r w:rsidR="00431D9C">
        <w:rPr>
          <w:rFonts w:cstheme="minorHAnsi"/>
        </w:rPr>
        <w:t xml:space="preserve">the initial assumptions </w:t>
      </w:r>
      <w:r w:rsidR="00C94898">
        <w:rPr>
          <w:rFonts w:cstheme="minorHAnsi"/>
        </w:rPr>
        <w:t>de Broglie</w:t>
      </w:r>
      <w:r w:rsidR="00431D9C">
        <w:rPr>
          <w:rFonts w:cstheme="minorHAnsi"/>
        </w:rPr>
        <w:t xml:space="preserve"> made were </w:t>
      </w:r>
      <w:r w:rsidR="00904B49">
        <w:rPr>
          <w:rFonts w:cstheme="minorHAnsi"/>
        </w:rPr>
        <w:t>sometimes</w:t>
      </w:r>
      <w:r w:rsidR="00431D9C">
        <w:rPr>
          <w:rFonts w:cstheme="minorHAnsi"/>
        </w:rPr>
        <w:t xml:space="preserve"> incorrect </w:t>
      </w:r>
      <w:r w:rsidR="00904B49">
        <w:rPr>
          <w:rFonts w:cstheme="minorHAnsi"/>
        </w:rPr>
        <w:t>or lacked</w:t>
      </w:r>
      <w:r w:rsidR="00431D9C">
        <w:rPr>
          <w:rFonts w:cstheme="minorHAnsi"/>
        </w:rPr>
        <w:t xml:space="preserve"> a factual basis.</w:t>
      </w:r>
      <w:r w:rsidR="00B916D3">
        <w:rPr>
          <w:rStyle w:val="FootnoteReference"/>
          <w:rFonts w:cstheme="minorHAnsi"/>
        </w:rPr>
        <w:footnoteReference w:id="20"/>
      </w:r>
    </w:p>
    <w:p w:rsidR="00B916D3" w:rsidRDefault="00B916D3" w:rsidP="0062492B">
      <w:pPr>
        <w:spacing w:line="360" w:lineRule="auto"/>
        <w:ind w:firstLine="720"/>
        <w:contextualSpacing/>
        <w:rPr>
          <w:rFonts w:cstheme="minorHAnsi"/>
        </w:rPr>
      </w:pPr>
    </w:p>
    <w:p w:rsidR="00CA69C7" w:rsidRDefault="00704884" w:rsidP="0062492B">
      <w:pPr>
        <w:spacing w:line="360" w:lineRule="auto"/>
        <w:contextualSpacing/>
        <w:rPr>
          <w:rFonts w:cstheme="minorHAnsi"/>
        </w:rPr>
      </w:pPr>
      <w:r>
        <w:rPr>
          <w:rFonts w:cstheme="minorHAnsi"/>
        </w:rPr>
        <w:tab/>
      </w:r>
      <w:r w:rsidR="00942DD9">
        <w:rPr>
          <w:rFonts w:cstheme="minorHAnsi"/>
        </w:rPr>
        <w:t xml:space="preserve">Although his older brother Maurice was an experimental physicist, Louis de Broglie was more of a speculative philosopher very much interested in physics. His grand idea (which he never gave up) was the fundamental unity of radiation and matter, of optics and dynamics. </w:t>
      </w:r>
      <w:r w:rsidR="00C90AE7">
        <w:rPr>
          <w:rFonts w:cstheme="minorHAnsi"/>
        </w:rPr>
        <w:t xml:space="preserve"> This naturally gave him an early interest in extending the wave-particle duality of Einstein from radiation to matter (electrons). </w:t>
      </w:r>
      <w:r w:rsidR="00C72040">
        <w:rPr>
          <w:rFonts w:cstheme="minorHAnsi"/>
        </w:rPr>
        <w:t xml:space="preserve">Aside from Einstein, most of the thinkers that influenced him were French. He was </w:t>
      </w:r>
      <w:r w:rsidR="00B544E0">
        <w:rPr>
          <w:rFonts w:cstheme="minorHAnsi"/>
        </w:rPr>
        <w:t>certainly</w:t>
      </w:r>
      <w:r w:rsidR="00C72040">
        <w:rPr>
          <w:rFonts w:cstheme="minorHAnsi"/>
        </w:rPr>
        <w:t xml:space="preserve"> </w:t>
      </w:r>
      <w:r w:rsidR="00B544E0">
        <w:rPr>
          <w:rFonts w:cstheme="minorHAnsi"/>
        </w:rPr>
        <w:t>aware of</w:t>
      </w:r>
      <w:r w:rsidR="00C72040">
        <w:rPr>
          <w:rFonts w:cstheme="minorHAnsi"/>
        </w:rPr>
        <w:t xml:space="preserve"> the electromagnetic theory of matter</w:t>
      </w:r>
      <w:r w:rsidR="00CC3443">
        <w:rPr>
          <w:rFonts w:cstheme="minorHAnsi"/>
        </w:rPr>
        <w:t xml:space="preserve"> </w:t>
      </w:r>
      <w:r w:rsidR="00CC3443" w:rsidRPr="00CC3443">
        <w:rPr>
          <w:rFonts w:cstheme="minorHAnsi"/>
        </w:rPr>
        <w:t>that tried to connect mass and energy to radiation</w:t>
      </w:r>
      <w:r w:rsidR="00CC3443">
        <w:rPr>
          <w:rFonts w:cstheme="minorHAnsi"/>
        </w:rPr>
        <w:t xml:space="preserve">. Both </w:t>
      </w:r>
      <w:r w:rsidR="00B376E6">
        <w:rPr>
          <w:rFonts w:cstheme="minorHAnsi"/>
        </w:rPr>
        <w:t>Henri</w:t>
      </w:r>
      <w:r w:rsidR="00C72040">
        <w:rPr>
          <w:rFonts w:cstheme="minorHAnsi"/>
        </w:rPr>
        <w:t xml:space="preserve"> </w:t>
      </w:r>
      <w:proofErr w:type="spellStart"/>
      <w:r w:rsidR="00C72040">
        <w:rPr>
          <w:rFonts w:cstheme="minorHAnsi"/>
        </w:rPr>
        <w:t>Poincaré</w:t>
      </w:r>
      <w:proofErr w:type="spellEnd"/>
      <w:r w:rsidR="0009184A">
        <w:rPr>
          <w:rFonts w:cstheme="minorHAnsi"/>
        </w:rPr>
        <w:t xml:space="preserve"> and</w:t>
      </w:r>
      <w:r w:rsidR="00C72040">
        <w:rPr>
          <w:rFonts w:cstheme="minorHAnsi"/>
        </w:rPr>
        <w:t xml:space="preserve"> P</w:t>
      </w:r>
      <w:r w:rsidR="00B376E6">
        <w:rPr>
          <w:rFonts w:cstheme="minorHAnsi"/>
        </w:rPr>
        <w:t>aul</w:t>
      </w:r>
      <w:r w:rsidR="00C72040">
        <w:rPr>
          <w:rFonts w:cstheme="minorHAnsi"/>
        </w:rPr>
        <w:t xml:space="preserve"> </w:t>
      </w:r>
      <w:proofErr w:type="spellStart"/>
      <w:r w:rsidR="00C72040">
        <w:rPr>
          <w:rFonts w:cstheme="minorHAnsi"/>
        </w:rPr>
        <w:t>Langevin</w:t>
      </w:r>
      <w:proofErr w:type="spellEnd"/>
      <w:r w:rsidR="0009184A">
        <w:rPr>
          <w:rFonts w:cstheme="minorHAnsi"/>
        </w:rPr>
        <w:t xml:space="preserve"> </w:t>
      </w:r>
      <w:r w:rsidR="002F4A26">
        <w:rPr>
          <w:rFonts w:cstheme="minorHAnsi"/>
        </w:rPr>
        <w:t>(</w:t>
      </w:r>
      <w:r w:rsidR="00CC3443">
        <w:rPr>
          <w:rFonts w:cstheme="minorHAnsi"/>
        </w:rPr>
        <w:t>de Broglie’s</w:t>
      </w:r>
      <w:r w:rsidR="0009184A">
        <w:rPr>
          <w:rFonts w:cstheme="minorHAnsi"/>
        </w:rPr>
        <w:t xml:space="preserve"> thesis examiner</w:t>
      </w:r>
      <w:r w:rsidR="00CC3443">
        <w:rPr>
          <w:rFonts w:cstheme="minorHAnsi"/>
        </w:rPr>
        <w:t>) were supporters of this</w:t>
      </w:r>
      <w:r w:rsidR="002F4A26">
        <w:rPr>
          <w:rFonts w:cstheme="minorHAnsi"/>
        </w:rPr>
        <w:t xml:space="preserve"> theory</w:t>
      </w:r>
      <w:r w:rsidR="00C90AE7">
        <w:rPr>
          <w:rFonts w:cstheme="minorHAnsi"/>
        </w:rPr>
        <w:t>.</w:t>
      </w:r>
      <w:r w:rsidR="00C90AE7">
        <w:rPr>
          <w:rStyle w:val="FootnoteReference"/>
          <w:rFonts w:cstheme="minorHAnsi"/>
        </w:rPr>
        <w:footnoteReference w:id="21"/>
      </w:r>
      <w:r w:rsidR="00C90AE7">
        <w:rPr>
          <w:rFonts w:cstheme="minorHAnsi"/>
        </w:rPr>
        <w:t xml:space="preserve"> </w:t>
      </w:r>
    </w:p>
    <w:p w:rsidR="006B57AA" w:rsidRDefault="00704884" w:rsidP="0062492B">
      <w:pPr>
        <w:spacing w:line="360" w:lineRule="auto"/>
        <w:ind w:firstLine="720"/>
        <w:contextualSpacing/>
        <w:rPr>
          <w:rFonts w:cstheme="minorHAnsi"/>
        </w:rPr>
      </w:pPr>
      <w:r>
        <w:rPr>
          <w:rFonts w:cstheme="minorHAnsi"/>
        </w:rPr>
        <w:t>The early 1920s were years of considerable confusion and uncertainty in physics</w:t>
      </w:r>
      <w:r w:rsidR="00CA69C7">
        <w:rPr>
          <w:rFonts w:cstheme="minorHAnsi"/>
        </w:rPr>
        <w:t xml:space="preserve"> and we may forgive de Broglie some of his speculations that now appear fanciful.</w:t>
      </w:r>
      <w:r>
        <w:rPr>
          <w:rFonts w:cstheme="minorHAnsi"/>
        </w:rPr>
        <w:t xml:space="preserve"> He believed that light quanta had (very tiny) rest mass</w:t>
      </w:r>
      <w:r w:rsidR="00CC3443">
        <w:rPr>
          <w:rFonts w:cstheme="minorHAnsi"/>
        </w:rPr>
        <w:t>,</w:t>
      </w:r>
      <w:r>
        <w:rPr>
          <w:rFonts w:cstheme="minorHAnsi"/>
        </w:rPr>
        <w:t xml:space="preserve"> that this mass was not c</w:t>
      </w:r>
      <w:r w:rsidR="00B544E0">
        <w:rPr>
          <w:rFonts w:cstheme="minorHAnsi"/>
        </w:rPr>
        <w:t>onstant and that particles could be regarded as thermodynamic machines.</w:t>
      </w:r>
      <w:r w:rsidR="00B544E0">
        <w:rPr>
          <w:rStyle w:val="FootnoteReference"/>
          <w:rFonts w:cstheme="minorHAnsi"/>
        </w:rPr>
        <w:footnoteReference w:id="22"/>
      </w:r>
      <w:r w:rsidR="00B544E0">
        <w:rPr>
          <w:rFonts w:cstheme="minorHAnsi"/>
        </w:rPr>
        <w:t xml:space="preserve"> This</w:t>
      </w:r>
      <w:r w:rsidR="004D123C">
        <w:rPr>
          <w:rFonts w:cstheme="minorHAnsi"/>
        </w:rPr>
        <w:t xml:space="preserve"> latter idea involved an attempt to bring together the ideas of his favorite (French) </w:t>
      </w:r>
      <w:r w:rsidR="003874E2">
        <w:rPr>
          <w:rFonts w:cstheme="minorHAnsi"/>
        </w:rPr>
        <w:t>scientists</w:t>
      </w:r>
      <w:r w:rsidR="004D123C">
        <w:rPr>
          <w:rFonts w:cstheme="minorHAnsi"/>
        </w:rPr>
        <w:t xml:space="preserve">: Fermat (optics), </w:t>
      </w:r>
      <w:proofErr w:type="spellStart"/>
      <w:r w:rsidR="004D123C">
        <w:rPr>
          <w:rFonts w:cstheme="minorHAnsi"/>
        </w:rPr>
        <w:t>Maupertuis</w:t>
      </w:r>
      <w:proofErr w:type="spellEnd"/>
      <w:r w:rsidR="004D123C">
        <w:rPr>
          <w:rFonts w:cstheme="minorHAnsi"/>
        </w:rPr>
        <w:t xml:space="preserve"> (dynamics) and Carnot (thermodynamics). </w:t>
      </w:r>
      <w:r w:rsidR="00A1633C">
        <w:rPr>
          <w:rFonts w:cstheme="minorHAnsi"/>
        </w:rPr>
        <w:t>D</w:t>
      </w:r>
      <w:r w:rsidR="00B376E6" w:rsidRPr="00B376E6">
        <w:rPr>
          <w:rFonts w:cstheme="minorHAnsi"/>
        </w:rPr>
        <w:t xml:space="preserve">e Broglie's </w:t>
      </w:r>
      <w:r w:rsidR="00A1633C">
        <w:rPr>
          <w:rFonts w:cstheme="minorHAnsi"/>
        </w:rPr>
        <w:t>1924 thesis constitutes a “…</w:t>
      </w:r>
      <w:r w:rsidR="00B376E6" w:rsidRPr="00B376E6">
        <w:rPr>
          <w:rFonts w:cstheme="minorHAnsi"/>
        </w:rPr>
        <w:t>barrage of novel ideas</w:t>
      </w:r>
      <w:r w:rsidR="00B376E6">
        <w:rPr>
          <w:rFonts w:cstheme="minorHAnsi"/>
        </w:rPr>
        <w:t xml:space="preserve"> and confusing developments </w:t>
      </w:r>
      <w:r w:rsidR="00A1633C">
        <w:rPr>
          <w:rFonts w:cstheme="minorHAnsi"/>
        </w:rPr>
        <w:t>…</w:t>
      </w:r>
      <w:r w:rsidR="00B376E6">
        <w:rPr>
          <w:rFonts w:cstheme="minorHAnsi"/>
        </w:rPr>
        <w:t>.”</w:t>
      </w:r>
      <w:r w:rsidR="00CE2BD0">
        <w:rPr>
          <w:rStyle w:val="FootnoteReference"/>
          <w:rFonts w:cstheme="minorHAnsi"/>
        </w:rPr>
        <w:footnoteReference w:id="23"/>
      </w:r>
      <w:r w:rsidR="00CE2BD0">
        <w:rPr>
          <w:rFonts w:cstheme="minorHAnsi"/>
        </w:rPr>
        <w:t xml:space="preserve"> </w:t>
      </w:r>
      <w:r w:rsidR="005C7E98">
        <w:rPr>
          <w:rFonts w:cstheme="minorHAnsi"/>
        </w:rPr>
        <w:t>Textbooks and historians of physics rightly laud de Broglie for opening the way to a true quantum theory. But</w:t>
      </w:r>
      <w:r w:rsidR="00A1633C">
        <w:rPr>
          <w:rFonts w:cstheme="minorHAnsi"/>
        </w:rPr>
        <w:t xml:space="preserve"> those few</w:t>
      </w:r>
      <w:r w:rsidR="00A1633C">
        <w:rPr>
          <w:rStyle w:val="FootnoteReference"/>
          <w:rFonts w:cstheme="minorHAnsi"/>
        </w:rPr>
        <w:footnoteReference w:id="24"/>
      </w:r>
      <w:r w:rsidR="00A1633C">
        <w:rPr>
          <w:rFonts w:cstheme="minorHAnsi"/>
        </w:rPr>
        <w:t xml:space="preserve"> who examine his thesis</w:t>
      </w:r>
      <w:r w:rsidR="005C7E98">
        <w:rPr>
          <w:rFonts w:cstheme="minorHAnsi"/>
        </w:rPr>
        <w:t xml:space="preserve"> closely agree that his (shifting) arguments do not support his conclusion; he ac</w:t>
      </w:r>
      <w:r w:rsidR="00040C7F">
        <w:rPr>
          <w:rFonts w:cstheme="minorHAnsi"/>
        </w:rPr>
        <w:t>hieved spectacular success based</w:t>
      </w:r>
      <w:r w:rsidR="005C7E98">
        <w:rPr>
          <w:rFonts w:cstheme="minorHAnsi"/>
        </w:rPr>
        <w:t xml:space="preserve"> on wrong</w:t>
      </w:r>
      <w:r w:rsidR="00CC4D1F">
        <w:rPr>
          <w:rFonts w:cstheme="minorHAnsi"/>
        </w:rPr>
        <w:t xml:space="preserve"> supporting</w:t>
      </w:r>
      <w:r w:rsidR="005C7E98">
        <w:rPr>
          <w:rFonts w:cstheme="minorHAnsi"/>
        </w:rPr>
        <w:t xml:space="preserve"> ideas.</w:t>
      </w:r>
    </w:p>
    <w:p w:rsidR="0079107F" w:rsidRDefault="0079107F" w:rsidP="0062492B">
      <w:pPr>
        <w:spacing w:line="360" w:lineRule="auto"/>
        <w:ind w:firstLine="720"/>
        <w:contextualSpacing/>
        <w:rPr>
          <w:rFonts w:cstheme="minorHAnsi"/>
        </w:rPr>
      </w:pPr>
    </w:p>
    <w:p w:rsidR="0006300A" w:rsidRDefault="00040C7F" w:rsidP="0062492B">
      <w:pPr>
        <w:spacing w:line="360" w:lineRule="auto"/>
        <w:ind w:firstLine="720"/>
        <w:contextualSpacing/>
        <w:rPr>
          <w:rFonts w:cstheme="minorHAnsi"/>
        </w:rPr>
      </w:pPr>
      <w:r>
        <w:rPr>
          <w:rFonts w:cstheme="minorHAnsi"/>
        </w:rPr>
        <w:t>The one argument of interest here is de Broglie’s famous assertion that particles had an internal oscillation such that their rest mass constitutes a frequency giving rise to a radiation wave: m</w:t>
      </w:r>
      <w:r w:rsidRPr="00040C7F">
        <w:rPr>
          <w:rFonts w:cstheme="minorHAnsi"/>
          <w:vertAlign w:val="subscript"/>
        </w:rPr>
        <w:t>0</w:t>
      </w:r>
      <w:r>
        <w:rPr>
          <w:rFonts w:cstheme="minorHAnsi"/>
        </w:rPr>
        <w:t>c</w:t>
      </w:r>
      <w:r w:rsidRPr="00040C7F">
        <w:rPr>
          <w:rFonts w:cstheme="minorHAnsi"/>
          <w:vertAlign w:val="superscript"/>
        </w:rPr>
        <w:t>2</w:t>
      </w:r>
      <w:r>
        <w:rPr>
          <w:rFonts w:cstheme="minorHAnsi"/>
        </w:rPr>
        <w:t xml:space="preserve"> = </w:t>
      </w:r>
      <w:r>
        <w:rPr>
          <w:rFonts w:cstheme="minorHAnsi"/>
          <w:i/>
        </w:rPr>
        <w:t>hf</w:t>
      </w:r>
      <w:r>
        <w:rPr>
          <w:rFonts w:cstheme="minorHAnsi"/>
        </w:rPr>
        <w:t>.</w:t>
      </w:r>
      <w:r w:rsidR="0079107F">
        <w:rPr>
          <w:rFonts w:cstheme="minorHAnsi"/>
        </w:rPr>
        <w:t xml:space="preserve"> </w:t>
      </w:r>
      <w:r w:rsidR="0079107F" w:rsidRPr="0079107F">
        <w:rPr>
          <w:rFonts w:cstheme="minorHAnsi"/>
        </w:rPr>
        <w:t xml:space="preserve">The </w:t>
      </w:r>
      <w:r w:rsidR="00742935">
        <w:rPr>
          <w:rFonts w:cstheme="minorHAnsi"/>
        </w:rPr>
        <w:t>initial</w:t>
      </w:r>
      <w:r w:rsidR="00904583">
        <w:rPr>
          <w:rFonts w:cstheme="minorHAnsi"/>
        </w:rPr>
        <w:t xml:space="preserve"> quantity in this formula</w:t>
      </w:r>
      <w:r w:rsidR="0079107F" w:rsidRPr="0079107F">
        <w:rPr>
          <w:rFonts w:cstheme="minorHAnsi"/>
        </w:rPr>
        <w:t xml:space="preserve"> is latent (potenti</w:t>
      </w:r>
      <w:r w:rsidR="0079107F">
        <w:rPr>
          <w:rFonts w:cstheme="minorHAnsi"/>
        </w:rPr>
        <w:t xml:space="preserve">al) energy locked inside matter and possessing the spaceform, </w:t>
      </w:r>
      <w:r w:rsidR="0079107F" w:rsidRPr="0079107F">
        <w:rPr>
          <w:rFonts w:cstheme="minorHAnsi"/>
        </w:rPr>
        <w:t xml:space="preserve">while the </w:t>
      </w:r>
      <w:r w:rsidR="00742935">
        <w:rPr>
          <w:rFonts w:cstheme="minorHAnsi"/>
        </w:rPr>
        <w:t>subsequent</w:t>
      </w:r>
      <w:r w:rsidR="00904583">
        <w:rPr>
          <w:rFonts w:cstheme="minorHAnsi"/>
        </w:rPr>
        <w:t xml:space="preserve"> quantity</w:t>
      </w:r>
      <w:r w:rsidR="0079107F" w:rsidRPr="0079107F">
        <w:rPr>
          <w:rFonts w:cstheme="minorHAnsi"/>
        </w:rPr>
        <w:t xml:space="preserve"> is the </w:t>
      </w:r>
      <w:r w:rsidR="0079107F">
        <w:rPr>
          <w:rFonts w:cstheme="minorHAnsi"/>
        </w:rPr>
        <w:t xml:space="preserve">waveform </w:t>
      </w:r>
      <w:r w:rsidR="0079107F" w:rsidRPr="0079107F">
        <w:rPr>
          <w:rFonts w:cstheme="minorHAnsi"/>
        </w:rPr>
        <w:t>kinetic energy of accumulated action quanta in a time interval. Time is irrelevant to m</w:t>
      </w:r>
      <w:r w:rsidR="0079107F" w:rsidRPr="0079107F">
        <w:rPr>
          <w:rFonts w:cstheme="minorHAnsi"/>
          <w:vertAlign w:val="subscript"/>
        </w:rPr>
        <w:t>0</w:t>
      </w:r>
      <w:r w:rsidR="0079107F" w:rsidRPr="0079107F">
        <w:rPr>
          <w:rFonts w:cstheme="minorHAnsi"/>
        </w:rPr>
        <w:t>c</w:t>
      </w:r>
      <w:r w:rsidR="0079107F" w:rsidRPr="0079107F">
        <w:rPr>
          <w:rFonts w:cstheme="minorHAnsi"/>
          <w:vertAlign w:val="superscript"/>
        </w:rPr>
        <w:t>2</w:t>
      </w:r>
      <w:r w:rsidR="0079107F" w:rsidRPr="0079107F">
        <w:rPr>
          <w:rFonts w:cstheme="minorHAnsi"/>
        </w:rPr>
        <w:t xml:space="preserve"> whereas time is all-important to </w:t>
      </w:r>
      <w:r w:rsidR="0079107F" w:rsidRPr="0079107F">
        <w:rPr>
          <w:rFonts w:cstheme="minorHAnsi"/>
          <w:i/>
        </w:rPr>
        <w:t>hf</w:t>
      </w:r>
      <w:r w:rsidR="0079107F" w:rsidRPr="0079107F">
        <w:rPr>
          <w:rFonts w:cstheme="minorHAnsi"/>
        </w:rPr>
        <w:t>.</w:t>
      </w:r>
      <w:r w:rsidR="0079107F">
        <w:rPr>
          <w:rFonts w:cstheme="minorHAnsi"/>
        </w:rPr>
        <w:t xml:space="preserve"> </w:t>
      </w:r>
      <w:r w:rsidR="004A2B4C">
        <w:rPr>
          <w:rFonts w:cstheme="minorHAnsi"/>
        </w:rPr>
        <w:t>Calculating the relativistic time dilation of this frequency, as de Broglie did, makes</w:t>
      </w:r>
      <w:r w:rsidR="002F4A26">
        <w:rPr>
          <w:rFonts w:cstheme="minorHAnsi"/>
        </w:rPr>
        <w:t xml:space="preserve"> little</w:t>
      </w:r>
      <w:r w:rsidR="00F50CDD">
        <w:rPr>
          <w:rFonts w:cstheme="minorHAnsi"/>
        </w:rPr>
        <w:t xml:space="preserve"> sense </w:t>
      </w:r>
      <w:r w:rsidR="00904B49">
        <w:rPr>
          <w:rFonts w:cstheme="minorHAnsi"/>
        </w:rPr>
        <w:t>since</w:t>
      </w:r>
      <w:r w:rsidR="00F50CDD">
        <w:rPr>
          <w:rFonts w:cstheme="minorHAnsi"/>
        </w:rPr>
        <w:t xml:space="preserve"> matter waves </w:t>
      </w:r>
      <w:r w:rsidR="004A2B4C">
        <w:rPr>
          <w:rFonts w:cstheme="minorHAnsi"/>
        </w:rPr>
        <w:t>appear at non-relativistic velocities (</w:t>
      </w:r>
      <w:r w:rsidR="002F4A26">
        <w:rPr>
          <w:rFonts w:cstheme="minorHAnsi"/>
        </w:rPr>
        <w:t xml:space="preserve">e.g., </w:t>
      </w:r>
      <w:r w:rsidR="004A2B4C">
        <w:rPr>
          <w:rFonts w:cstheme="minorHAnsi"/>
        </w:rPr>
        <w:t xml:space="preserve">the electrons Davisson and Germer used in their experiment were </w:t>
      </w:r>
      <w:r w:rsidR="007F317A">
        <w:rPr>
          <w:rFonts w:cstheme="minorHAnsi"/>
        </w:rPr>
        <w:t>relatively</w:t>
      </w:r>
      <w:r w:rsidR="004A2B4C">
        <w:rPr>
          <w:rFonts w:cstheme="minorHAnsi"/>
        </w:rPr>
        <w:t xml:space="preserve"> slow). Nor has de Broglie’</w:t>
      </w:r>
      <w:r w:rsidR="00F50CDD">
        <w:rPr>
          <w:rFonts w:cstheme="minorHAnsi"/>
        </w:rPr>
        <w:t>s idea of particle</w:t>
      </w:r>
      <w:r w:rsidR="004A2B4C">
        <w:rPr>
          <w:rFonts w:cstheme="minorHAnsi"/>
        </w:rPr>
        <w:t xml:space="preserve"> “internal oscillation”</w:t>
      </w:r>
      <w:r w:rsidR="00F50CDD">
        <w:rPr>
          <w:rFonts w:cstheme="minorHAnsi"/>
        </w:rPr>
        <w:t xml:space="preserve"> proved at all useful for later theories. </w:t>
      </w:r>
    </w:p>
    <w:p w:rsidR="00904583" w:rsidRDefault="00904583" w:rsidP="0062492B">
      <w:pPr>
        <w:spacing w:line="360" w:lineRule="auto"/>
        <w:contextualSpacing/>
        <w:rPr>
          <w:rFonts w:cstheme="minorHAnsi"/>
        </w:rPr>
      </w:pPr>
    </w:p>
    <w:p w:rsidR="0006300A" w:rsidRDefault="00691D69" w:rsidP="0062492B">
      <w:pPr>
        <w:spacing w:line="360" w:lineRule="auto"/>
        <w:ind w:firstLine="720"/>
        <w:contextualSpacing/>
        <w:rPr>
          <w:rFonts w:cstheme="minorHAnsi"/>
        </w:rPr>
      </w:pPr>
      <w:r>
        <w:rPr>
          <w:rFonts w:cstheme="minorHAnsi"/>
        </w:rPr>
        <w:t>Knowledge of radiation was quite limited when de Broglie started on his theories which he did even before Compton announced photon-electron scattering. Two ideas appear to have been c</w:t>
      </w:r>
      <w:r w:rsidR="00E10F45">
        <w:rPr>
          <w:rFonts w:cstheme="minorHAnsi"/>
        </w:rPr>
        <w:t>entral to his thought processes. First,</w:t>
      </w:r>
      <w:r w:rsidR="00904583">
        <w:rPr>
          <w:rFonts w:cstheme="minorHAnsi"/>
        </w:rPr>
        <w:t xml:space="preserve"> he judged that</w:t>
      </w:r>
      <w:r>
        <w:rPr>
          <w:rFonts w:cstheme="minorHAnsi"/>
        </w:rPr>
        <w:t xml:space="preserve"> Einstein was </w:t>
      </w:r>
      <w:r w:rsidR="00742935">
        <w:rPr>
          <w:rFonts w:cstheme="minorHAnsi"/>
        </w:rPr>
        <w:t>correct</w:t>
      </w:r>
      <w:r>
        <w:rPr>
          <w:rFonts w:cstheme="minorHAnsi"/>
        </w:rPr>
        <w:t xml:space="preserve"> that light quanta </w:t>
      </w:r>
      <w:r w:rsidR="00E10F45">
        <w:rPr>
          <w:rFonts w:cstheme="minorHAnsi"/>
        </w:rPr>
        <w:t xml:space="preserve">had a particle nature. And second, </w:t>
      </w:r>
      <w:r w:rsidR="00E63308">
        <w:rPr>
          <w:rFonts w:cstheme="minorHAnsi"/>
        </w:rPr>
        <w:t>he was anxious to show</w:t>
      </w:r>
      <w:r w:rsidR="00E10F45">
        <w:rPr>
          <w:rFonts w:cstheme="minorHAnsi"/>
        </w:rPr>
        <w:t xml:space="preserve"> that the electron had a wave character</w:t>
      </w:r>
      <w:r w:rsidR="00E63308">
        <w:rPr>
          <w:rFonts w:cstheme="minorHAnsi"/>
        </w:rPr>
        <w:t xml:space="preserve"> since this</w:t>
      </w:r>
      <w:r w:rsidR="00E10F45">
        <w:rPr>
          <w:rFonts w:cstheme="minorHAnsi"/>
        </w:rPr>
        <w:t xml:space="preserve"> </w:t>
      </w:r>
      <w:r w:rsidR="00BF072F">
        <w:rPr>
          <w:rFonts w:cstheme="minorHAnsi"/>
        </w:rPr>
        <w:t>c</w:t>
      </w:r>
      <w:r w:rsidR="00E10F45">
        <w:rPr>
          <w:rFonts w:cstheme="minorHAnsi"/>
        </w:rPr>
        <w:t xml:space="preserve">ould </w:t>
      </w:r>
      <w:r w:rsidR="00E63308">
        <w:rPr>
          <w:rFonts w:cstheme="minorHAnsi"/>
        </w:rPr>
        <w:t xml:space="preserve">then </w:t>
      </w:r>
      <w:r w:rsidR="00E10F45">
        <w:rPr>
          <w:rFonts w:cstheme="minorHAnsi"/>
        </w:rPr>
        <w:t xml:space="preserve">explain the stationary orbits of the Bohr atom. On this basis de Broglie set out to establish </w:t>
      </w:r>
      <w:r w:rsidR="00DB60C3">
        <w:rPr>
          <w:rFonts w:cstheme="minorHAnsi"/>
        </w:rPr>
        <w:t xml:space="preserve">that the electron possessed an oscillation that, when combined with movement, creates a wave. </w:t>
      </w:r>
    </w:p>
    <w:p w:rsidR="004936E1" w:rsidRDefault="004936E1" w:rsidP="0062492B">
      <w:pPr>
        <w:spacing w:line="360" w:lineRule="auto"/>
        <w:ind w:firstLine="720"/>
        <w:contextualSpacing/>
        <w:rPr>
          <w:rFonts w:cstheme="minorHAnsi"/>
        </w:rPr>
      </w:pPr>
    </w:p>
    <w:p w:rsidR="00DB60C3" w:rsidRDefault="00DB60C3" w:rsidP="0062492B">
      <w:pPr>
        <w:spacing w:line="360" w:lineRule="auto"/>
        <w:ind w:firstLine="720"/>
        <w:contextualSpacing/>
        <w:rPr>
          <w:rFonts w:cstheme="minorHAnsi"/>
        </w:rPr>
      </w:pPr>
      <w:r>
        <w:rPr>
          <w:rFonts w:cstheme="minorHAnsi"/>
        </w:rPr>
        <w:t>It is true you can write a wave equation for a particle that os</w:t>
      </w:r>
      <w:r w:rsidR="00E63308">
        <w:rPr>
          <w:rFonts w:cstheme="minorHAnsi"/>
        </w:rPr>
        <w:t xml:space="preserve">cillates and </w:t>
      </w:r>
      <w:r w:rsidR="006D707B">
        <w:rPr>
          <w:rFonts w:cstheme="minorHAnsi"/>
        </w:rPr>
        <w:t>moves</w:t>
      </w:r>
      <w:r w:rsidR="00E63308">
        <w:rPr>
          <w:rFonts w:cstheme="minorHAnsi"/>
        </w:rPr>
        <w:t xml:space="preserve"> along a space path</w:t>
      </w:r>
      <w:r>
        <w:rPr>
          <w:rFonts w:cstheme="minorHAnsi"/>
        </w:rPr>
        <w:t xml:space="preserve">. But </w:t>
      </w:r>
      <w:r w:rsidR="00DB3839">
        <w:rPr>
          <w:rFonts w:cstheme="minorHAnsi"/>
        </w:rPr>
        <w:t>matter (electron) waves</w:t>
      </w:r>
      <w:r>
        <w:rPr>
          <w:rFonts w:cstheme="minorHAnsi"/>
        </w:rPr>
        <w:t xml:space="preserve"> are more complex</w:t>
      </w:r>
      <w:r w:rsidR="00904583">
        <w:rPr>
          <w:rFonts w:cstheme="minorHAnsi"/>
        </w:rPr>
        <w:t>, more subtle</w:t>
      </w:r>
      <w:r>
        <w:rPr>
          <w:rFonts w:cstheme="minorHAnsi"/>
        </w:rPr>
        <w:t xml:space="preserve"> than that; they have a probabilistic character</w:t>
      </w:r>
      <w:r w:rsidR="00904583">
        <w:rPr>
          <w:rFonts w:cstheme="minorHAnsi"/>
        </w:rPr>
        <w:t xml:space="preserve"> as well</w:t>
      </w:r>
      <w:r>
        <w:rPr>
          <w:rFonts w:cstheme="minorHAnsi"/>
        </w:rPr>
        <w:t xml:space="preserve">. We know now that </w:t>
      </w:r>
      <w:r w:rsidR="00E77748">
        <w:rPr>
          <w:rFonts w:cstheme="minorHAnsi"/>
        </w:rPr>
        <w:t>radiation is radiation;</w:t>
      </w:r>
      <w:r w:rsidR="002A6463">
        <w:rPr>
          <w:rFonts w:cstheme="minorHAnsi"/>
        </w:rPr>
        <w:t xml:space="preserve"> whether quanta are photons or electrons</w:t>
      </w:r>
      <w:r w:rsidR="00E77748">
        <w:rPr>
          <w:rFonts w:cstheme="minorHAnsi"/>
        </w:rPr>
        <w:t xml:space="preserve"> both produce images in a microscope</w:t>
      </w:r>
      <w:r w:rsidR="002A6463">
        <w:rPr>
          <w:rFonts w:cstheme="minorHAnsi"/>
        </w:rPr>
        <w:t>.</w:t>
      </w:r>
      <w:r w:rsidR="00904583">
        <w:rPr>
          <w:rFonts w:cstheme="minorHAnsi"/>
        </w:rPr>
        <w:t xml:space="preserve"> </w:t>
      </w:r>
      <w:r w:rsidR="00E77748">
        <w:rPr>
          <w:rFonts w:cstheme="minorHAnsi"/>
        </w:rPr>
        <w:t>A</w:t>
      </w:r>
      <w:r w:rsidR="00904583">
        <w:rPr>
          <w:rFonts w:cstheme="minorHAnsi"/>
        </w:rPr>
        <w:t xml:space="preserve">n electron </w:t>
      </w:r>
      <w:r w:rsidR="002A6463">
        <w:rPr>
          <w:rFonts w:cstheme="minorHAnsi"/>
        </w:rPr>
        <w:t>entering a crystal lattice must be able to interfere with itself (probabilistically) just as a photon does in a pinhole.</w:t>
      </w:r>
      <w:r w:rsidR="00E77748">
        <w:rPr>
          <w:rFonts w:cstheme="minorHAnsi"/>
        </w:rPr>
        <w:t xml:space="preserve"> And b</w:t>
      </w:r>
      <w:r w:rsidR="00904583">
        <w:rPr>
          <w:rFonts w:cstheme="minorHAnsi"/>
        </w:rPr>
        <w:t>oth quanta</w:t>
      </w:r>
      <w:r w:rsidR="00E63308">
        <w:rPr>
          <w:rFonts w:cstheme="minorHAnsi"/>
        </w:rPr>
        <w:t xml:space="preserve"> when</w:t>
      </w:r>
      <w:r w:rsidR="00904583">
        <w:rPr>
          <w:rFonts w:cstheme="minorHAnsi"/>
        </w:rPr>
        <w:t xml:space="preserve"> </w:t>
      </w:r>
      <w:r w:rsidR="00E63308">
        <w:rPr>
          <w:rFonts w:cstheme="minorHAnsi"/>
        </w:rPr>
        <w:t xml:space="preserve">launched </w:t>
      </w:r>
      <w:r w:rsidR="00E63308" w:rsidRPr="00E63308">
        <w:rPr>
          <w:rFonts w:cstheme="minorHAnsi"/>
          <w:i/>
        </w:rPr>
        <w:t>individually</w:t>
      </w:r>
      <w:r w:rsidR="00E63308">
        <w:rPr>
          <w:rFonts w:cstheme="minorHAnsi"/>
        </w:rPr>
        <w:t xml:space="preserve"> into lattice or pinhole </w:t>
      </w:r>
      <w:r w:rsidR="00904583">
        <w:rPr>
          <w:rFonts w:cstheme="minorHAnsi"/>
        </w:rPr>
        <w:t xml:space="preserve">create </w:t>
      </w:r>
      <w:r w:rsidR="00526879">
        <w:rPr>
          <w:rFonts w:cstheme="minorHAnsi"/>
        </w:rPr>
        <w:t xml:space="preserve">a </w:t>
      </w:r>
      <w:r w:rsidR="00904583">
        <w:rPr>
          <w:rFonts w:cstheme="minorHAnsi"/>
        </w:rPr>
        <w:t>p</w:t>
      </w:r>
      <w:r w:rsidR="00526879">
        <w:rPr>
          <w:rFonts w:cstheme="minorHAnsi"/>
        </w:rPr>
        <w:t>robabilistic scattering pattern</w:t>
      </w:r>
      <w:r w:rsidR="00904583">
        <w:rPr>
          <w:rFonts w:cstheme="minorHAnsi"/>
        </w:rPr>
        <w:t>.</w:t>
      </w:r>
      <w:r w:rsidR="002A6463">
        <w:rPr>
          <w:rFonts w:cstheme="minorHAnsi"/>
        </w:rPr>
        <w:t xml:space="preserve"> It is impossible to conceive of an oscillating (vibrating), moving material particle having these capabilities.</w:t>
      </w:r>
      <w:r w:rsidR="00904583">
        <w:rPr>
          <w:rStyle w:val="FootnoteReference"/>
          <w:rFonts w:cstheme="minorHAnsi"/>
        </w:rPr>
        <w:footnoteReference w:id="25"/>
      </w:r>
      <w:r w:rsidR="002A6463">
        <w:rPr>
          <w:rFonts w:cstheme="minorHAnsi"/>
        </w:rPr>
        <w:t xml:space="preserve"> This is why the physically real, matter-based waves of de Broglie</w:t>
      </w:r>
      <w:r w:rsidR="00904583">
        <w:rPr>
          <w:rFonts w:cstheme="minorHAnsi"/>
        </w:rPr>
        <w:t>’s speculation</w:t>
      </w:r>
      <w:r w:rsidR="002A6463">
        <w:rPr>
          <w:rFonts w:cstheme="minorHAnsi"/>
        </w:rPr>
        <w:t xml:space="preserve"> soon became the probabilistic, phase-space waves of </w:t>
      </w:r>
      <w:r w:rsidR="00904583" w:rsidRPr="00904583">
        <w:rPr>
          <w:rFonts w:cstheme="minorHAnsi"/>
        </w:rPr>
        <w:t>Schrödinger</w:t>
      </w:r>
      <w:r w:rsidR="00904583">
        <w:rPr>
          <w:rFonts w:cstheme="minorHAnsi"/>
        </w:rPr>
        <w:t>.</w:t>
      </w:r>
    </w:p>
    <w:p w:rsidR="00DB60C3" w:rsidRDefault="00DB60C3" w:rsidP="0062492B">
      <w:pPr>
        <w:spacing w:line="360" w:lineRule="auto"/>
        <w:contextualSpacing/>
        <w:rPr>
          <w:rFonts w:cstheme="minorHAnsi"/>
        </w:rPr>
      </w:pPr>
    </w:p>
    <w:p w:rsidR="0098227A" w:rsidRDefault="0098227A" w:rsidP="0062492B">
      <w:pPr>
        <w:spacing w:line="360" w:lineRule="auto"/>
        <w:contextualSpacing/>
        <w:rPr>
          <w:rFonts w:cstheme="minorHAnsi"/>
          <w:bCs/>
        </w:rPr>
      </w:pPr>
      <w:r>
        <w:rPr>
          <w:rFonts w:cstheme="minorHAnsi"/>
        </w:rPr>
        <w:tab/>
        <w:t xml:space="preserve">Faced with the difficulties (and critiques) of his own theory and the success of </w:t>
      </w:r>
      <w:r w:rsidRPr="0098227A">
        <w:rPr>
          <w:rFonts w:cstheme="minorHAnsi"/>
        </w:rPr>
        <w:t>Schrödinger</w:t>
      </w:r>
      <w:r>
        <w:rPr>
          <w:rFonts w:cstheme="minorHAnsi"/>
        </w:rPr>
        <w:t>’s equation, de Broglie give up (at least publically) on his ideas only to revive them (wit</w:t>
      </w:r>
      <w:r w:rsidR="00EC3BC0">
        <w:rPr>
          <w:rFonts w:cstheme="minorHAnsi"/>
        </w:rPr>
        <w:t xml:space="preserve">h David Bohm) in </w:t>
      </w:r>
      <w:r w:rsidR="00EC3BC0">
        <w:rPr>
          <w:rFonts w:cstheme="minorHAnsi"/>
        </w:rPr>
        <w:lastRenderedPageBreak/>
        <w:t>the 1950s. The</w:t>
      </w:r>
      <w:r>
        <w:rPr>
          <w:rFonts w:cstheme="minorHAnsi"/>
        </w:rPr>
        <w:t xml:space="preserve"> </w:t>
      </w:r>
      <w:r w:rsidRPr="0098227A">
        <w:rPr>
          <w:rFonts w:cstheme="minorHAnsi"/>
          <w:bCs/>
        </w:rPr>
        <w:t xml:space="preserve">de Broglie–Bohm </w:t>
      </w:r>
      <w:r>
        <w:rPr>
          <w:rFonts w:cstheme="minorHAnsi"/>
          <w:bCs/>
        </w:rPr>
        <w:t xml:space="preserve">(pilot wave) </w:t>
      </w:r>
      <w:r w:rsidRPr="0098227A">
        <w:rPr>
          <w:rFonts w:cstheme="minorHAnsi"/>
          <w:bCs/>
        </w:rPr>
        <w:t>theory</w:t>
      </w:r>
      <w:r w:rsidR="0071008E">
        <w:rPr>
          <w:rFonts w:cstheme="minorHAnsi"/>
          <w:bCs/>
        </w:rPr>
        <w:t xml:space="preserve"> remedies one major flaw in de Broglie’s earlier proposal. Oscillation is now assigned to the wave function </w:t>
      </w:r>
      <w:r w:rsidR="0071008E" w:rsidRPr="0071008E">
        <w:rPr>
          <w:rFonts w:cstheme="minorHAnsi"/>
          <w:bCs/>
          <w:i/>
        </w:rPr>
        <w:t>Ψ</w:t>
      </w:r>
      <w:r w:rsidR="0071008E">
        <w:rPr>
          <w:rFonts w:cstheme="minorHAnsi"/>
          <w:bCs/>
        </w:rPr>
        <w:t xml:space="preserve"> and not to the </w:t>
      </w:r>
      <w:r w:rsidR="007356D7">
        <w:rPr>
          <w:rFonts w:cstheme="minorHAnsi"/>
          <w:bCs/>
        </w:rPr>
        <w:t>particle</w:t>
      </w:r>
      <w:r w:rsidR="0071008E">
        <w:rPr>
          <w:rFonts w:cstheme="minorHAnsi"/>
          <w:bCs/>
        </w:rPr>
        <w:t xml:space="preserve"> (</w:t>
      </w:r>
      <w:r w:rsidR="007356D7">
        <w:rPr>
          <w:rFonts w:cstheme="minorHAnsi"/>
          <w:bCs/>
        </w:rPr>
        <w:t>electron</w:t>
      </w:r>
      <w:r w:rsidR="0071008E">
        <w:rPr>
          <w:rFonts w:cstheme="minorHAnsi"/>
          <w:bCs/>
        </w:rPr>
        <w:t>) itself</w:t>
      </w:r>
      <w:r w:rsidR="00331F0F">
        <w:rPr>
          <w:rFonts w:cstheme="minorHAnsi"/>
          <w:bCs/>
        </w:rPr>
        <w:t xml:space="preserve"> </w:t>
      </w:r>
      <w:r w:rsidR="00D53E02">
        <w:rPr>
          <w:rFonts w:cstheme="minorHAnsi"/>
          <w:bCs/>
        </w:rPr>
        <w:t>and this</w:t>
      </w:r>
      <w:r w:rsidR="00331F0F">
        <w:rPr>
          <w:rFonts w:cstheme="minorHAnsi"/>
          <w:bCs/>
        </w:rPr>
        <w:t xml:space="preserve"> provides for probability</w:t>
      </w:r>
      <w:r w:rsidR="0071008E">
        <w:rPr>
          <w:rFonts w:cstheme="minorHAnsi"/>
          <w:bCs/>
        </w:rPr>
        <w:t>. However, the particle/electron is granted</w:t>
      </w:r>
      <w:r w:rsidR="00331F0F">
        <w:rPr>
          <w:rFonts w:cstheme="minorHAnsi"/>
          <w:bCs/>
        </w:rPr>
        <w:t xml:space="preserve"> unusual qualities, namely</w:t>
      </w:r>
      <w:r w:rsidR="0071008E">
        <w:rPr>
          <w:rFonts w:cstheme="minorHAnsi"/>
          <w:bCs/>
        </w:rPr>
        <w:t xml:space="preserve"> “a ‘</w:t>
      </w:r>
      <w:r w:rsidR="0071008E" w:rsidRPr="0071008E">
        <w:rPr>
          <w:rFonts w:cstheme="minorHAnsi"/>
          <w:bCs/>
        </w:rPr>
        <w:t>com</w:t>
      </w:r>
      <w:r w:rsidR="0071008E">
        <w:rPr>
          <w:rFonts w:cstheme="minorHAnsi"/>
          <w:bCs/>
        </w:rPr>
        <w:t>plex and subtle inner structure’</w:t>
      </w:r>
      <w:r w:rsidR="0071008E" w:rsidRPr="0071008E">
        <w:rPr>
          <w:rFonts w:cstheme="minorHAnsi"/>
          <w:bCs/>
        </w:rPr>
        <w:t xml:space="preserve"> that provides the capacity to react to the information provided by the wavefunction by the quantum potential</w:t>
      </w:r>
      <w:r w:rsidR="0071008E">
        <w:rPr>
          <w:rFonts w:cstheme="minorHAnsi"/>
          <w:bCs/>
        </w:rPr>
        <w:t>.”</w:t>
      </w:r>
      <w:r w:rsidR="0071008E">
        <w:rPr>
          <w:rStyle w:val="FootnoteReference"/>
          <w:rFonts w:cstheme="minorHAnsi"/>
          <w:bCs/>
        </w:rPr>
        <w:footnoteReference w:id="26"/>
      </w:r>
    </w:p>
    <w:p w:rsidR="0071008E" w:rsidRDefault="0071008E" w:rsidP="0062492B">
      <w:pPr>
        <w:spacing w:line="360" w:lineRule="auto"/>
        <w:contextualSpacing/>
        <w:rPr>
          <w:rFonts w:cstheme="minorHAnsi"/>
          <w:bCs/>
        </w:rPr>
      </w:pPr>
      <w:r>
        <w:rPr>
          <w:rFonts w:cstheme="minorHAnsi"/>
          <w:bCs/>
        </w:rPr>
        <w:tab/>
        <w:t>The pilot wave theory ha</w:t>
      </w:r>
      <w:r w:rsidR="00331F0F">
        <w:rPr>
          <w:rFonts w:cstheme="minorHAnsi"/>
          <w:bCs/>
        </w:rPr>
        <w:t>s its adherents and</w:t>
      </w:r>
      <w:r w:rsidR="00795286">
        <w:rPr>
          <w:rFonts w:cstheme="minorHAnsi"/>
          <w:bCs/>
        </w:rPr>
        <w:t xml:space="preserve"> its merits</w:t>
      </w:r>
      <w:r w:rsidR="00331F0F">
        <w:rPr>
          <w:rFonts w:cstheme="minorHAnsi"/>
          <w:bCs/>
        </w:rPr>
        <w:t xml:space="preserve"> </w:t>
      </w:r>
      <w:r w:rsidR="00795286">
        <w:rPr>
          <w:rFonts w:cstheme="minorHAnsi"/>
          <w:bCs/>
        </w:rPr>
        <w:t>are</w:t>
      </w:r>
      <w:r w:rsidR="00331F0F">
        <w:rPr>
          <w:rFonts w:cstheme="minorHAnsi"/>
          <w:bCs/>
        </w:rPr>
        <w:t xml:space="preserve"> outside of discussion here save</w:t>
      </w:r>
      <w:r w:rsidR="00795286">
        <w:rPr>
          <w:rFonts w:cstheme="minorHAnsi"/>
          <w:bCs/>
        </w:rPr>
        <w:t xml:space="preserve"> for a couple of observations. First, p</w:t>
      </w:r>
      <w:r w:rsidR="00331F0F">
        <w:rPr>
          <w:rFonts w:cstheme="minorHAnsi"/>
          <w:bCs/>
        </w:rPr>
        <w:t>hysics is about mass and energy and for those</w:t>
      </w:r>
      <w:r w:rsidR="00795286">
        <w:rPr>
          <w:rFonts w:cstheme="minorHAnsi"/>
          <w:bCs/>
        </w:rPr>
        <w:t xml:space="preserve"> of us who wish to exclude </w:t>
      </w:r>
      <w:r w:rsidR="000B386F">
        <w:rPr>
          <w:rFonts w:cstheme="minorHAnsi"/>
          <w:bCs/>
        </w:rPr>
        <w:t>everything</w:t>
      </w:r>
      <w:r w:rsidR="00795286">
        <w:rPr>
          <w:rFonts w:cstheme="minorHAnsi"/>
          <w:bCs/>
        </w:rPr>
        <w:t xml:space="preserve"> else</w:t>
      </w:r>
      <w:r w:rsidR="00331F0F">
        <w:rPr>
          <w:rFonts w:cstheme="minorHAnsi"/>
          <w:bCs/>
        </w:rPr>
        <w:t xml:space="preserve"> it is unsettling, even repugnant</w:t>
      </w:r>
      <w:r w:rsidR="00795286">
        <w:rPr>
          <w:rFonts w:cstheme="minorHAnsi"/>
          <w:bCs/>
        </w:rPr>
        <w:t>,</w:t>
      </w:r>
      <w:r w:rsidR="00331F0F">
        <w:rPr>
          <w:rFonts w:cstheme="minorHAnsi"/>
          <w:bCs/>
        </w:rPr>
        <w:t xml:space="preserve"> to grant a mathematical expression (the</w:t>
      </w:r>
      <w:r w:rsidR="008C0C9E">
        <w:rPr>
          <w:rFonts w:cstheme="minorHAnsi"/>
          <w:bCs/>
        </w:rPr>
        <w:t xml:space="preserve"> complex-valued </w:t>
      </w:r>
      <w:r w:rsidR="00331F0F">
        <w:rPr>
          <w:rFonts w:cstheme="minorHAnsi"/>
          <w:bCs/>
        </w:rPr>
        <w:t>wave fun</w:t>
      </w:r>
      <w:r w:rsidR="00795286">
        <w:rPr>
          <w:rFonts w:cstheme="minorHAnsi"/>
          <w:bCs/>
        </w:rPr>
        <w:t xml:space="preserve">ction </w:t>
      </w:r>
      <w:r w:rsidR="00795286" w:rsidRPr="00795286">
        <w:rPr>
          <w:rFonts w:cstheme="minorHAnsi"/>
          <w:bCs/>
          <w:i/>
        </w:rPr>
        <w:t>Ψ</w:t>
      </w:r>
      <w:r w:rsidR="00331F0F">
        <w:rPr>
          <w:rFonts w:cstheme="minorHAnsi"/>
          <w:bCs/>
        </w:rPr>
        <w:t xml:space="preserve">), </w:t>
      </w:r>
      <w:r w:rsidR="00795286">
        <w:rPr>
          <w:rFonts w:cstheme="minorHAnsi"/>
          <w:bCs/>
        </w:rPr>
        <w:t>entity status such that it can operate on and guide physical objects (particles).</w:t>
      </w:r>
      <w:r w:rsidR="00ED6BC0">
        <w:rPr>
          <w:rStyle w:val="FootnoteReference"/>
          <w:rFonts w:cstheme="minorHAnsi"/>
          <w:bCs/>
        </w:rPr>
        <w:footnoteReference w:id="27"/>
      </w:r>
      <w:r w:rsidR="00ED6BC0">
        <w:rPr>
          <w:rFonts w:cstheme="minorHAnsi"/>
          <w:bCs/>
        </w:rPr>
        <w:t xml:space="preserve"> </w:t>
      </w:r>
      <w:r w:rsidR="00795286">
        <w:rPr>
          <w:rFonts w:cstheme="minorHAnsi"/>
          <w:bCs/>
        </w:rPr>
        <w:t>Second, a comprehensive theory of quantized radiation</w:t>
      </w:r>
      <w:r w:rsidR="00D53E02">
        <w:rPr>
          <w:rFonts w:cstheme="minorHAnsi"/>
          <w:bCs/>
        </w:rPr>
        <w:t xml:space="preserve"> should include wave properties </w:t>
      </w:r>
      <w:r w:rsidR="005C526D">
        <w:rPr>
          <w:rFonts w:cstheme="minorHAnsi"/>
          <w:bCs/>
        </w:rPr>
        <w:t xml:space="preserve">and interference </w:t>
      </w:r>
      <w:r w:rsidR="00FF4AC6">
        <w:rPr>
          <w:rFonts w:cstheme="minorHAnsi"/>
          <w:bCs/>
        </w:rPr>
        <w:t>characteristics</w:t>
      </w:r>
      <w:r w:rsidR="005C526D">
        <w:rPr>
          <w:rFonts w:cstheme="minorHAnsi"/>
          <w:bCs/>
        </w:rPr>
        <w:t xml:space="preserve"> </w:t>
      </w:r>
      <w:r w:rsidR="00D53E02">
        <w:rPr>
          <w:rFonts w:cstheme="minorHAnsi"/>
          <w:bCs/>
        </w:rPr>
        <w:t>of both radiations:</w:t>
      </w:r>
      <w:r w:rsidR="00795286">
        <w:rPr>
          <w:rFonts w:cstheme="minorHAnsi"/>
          <w:bCs/>
        </w:rPr>
        <w:t xml:space="preserve"> photons </w:t>
      </w:r>
      <w:r w:rsidR="00D53E02">
        <w:rPr>
          <w:rFonts w:cstheme="minorHAnsi"/>
          <w:bCs/>
        </w:rPr>
        <w:t xml:space="preserve">traversing a double slit and electrons traversing a crystal lattice. The pilot wave theory, despite its advantages, depends upon the </w:t>
      </w:r>
      <w:r w:rsidR="00D53E02" w:rsidRPr="00D53E02">
        <w:rPr>
          <w:rFonts w:cstheme="minorHAnsi"/>
          <w:bCs/>
        </w:rPr>
        <w:t>Schrödinger</w:t>
      </w:r>
      <w:r w:rsidR="00D53E02">
        <w:rPr>
          <w:rFonts w:cstheme="minorHAnsi"/>
          <w:bCs/>
        </w:rPr>
        <w:t xml:space="preserve"> equation which cannot apply to the (massless) photon.</w:t>
      </w:r>
    </w:p>
    <w:p w:rsidR="00D14F33" w:rsidRDefault="00D14F33" w:rsidP="0001711D">
      <w:pPr>
        <w:contextualSpacing/>
        <w:rPr>
          <w:rFonts w:cstheme="minorHAnsi"/>
          <w:bCs/>
        </w:rPr>
      </w:pP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4F5F51" w:rsidTr="004F5F51">
        <w:tc>
          <w:tcPr>
            <w:tcW w:w="5000" w:type="pct"/>
          </w:tcPr>
          <w:p w:rsidR="004F5F51" w:rsidRPr="002D38B8" w:rsidRDefault="004F5F51" w:rsidP="004F5F51">
            <w:pPr>
              <w:spacing w:line="360" w:lineRule="auto"/>
              <w:ind w:firstLine="0"/>
              <w:contextualSpacing/>
              <w:jc w:val="both"/>
              <w:rPr>
                <w:rFonts w:cstheme="minorHAnsi"/>
                <w:bCs/>
                <w:i/>
              </w:rPr>
            </w:pPr>
            <w:r w:rsidRPr="002D38B8">
              <w:rPr>
                <w:rFonts w:cstheme="minorHAnsi"/>
                <w:b/>
                <w:bCs/>
                <w:i/>
                <w:u w:val="single"/>
              </w:rPr>
              <w:t>Takeaways</w:t>
            </w:r>
            <w:r w:rsidRPr="002D38B8">
              <w:rPr>
                <w:rFonts w:cstheme="minorHAnsi"/>
                <w:b/>
                <w:bCs/>
                <w:i/>
              </w:rPr>
              <w:t xml:space="preserve">:      We have no acceptable explanation for matter wave oscillation. The oscillation of rest mass – by whatever mechanism – cannot account for the probabilistic nature of de Broglie wave radiation. And the wave function </w:t>
            </w:r>
            <w:r w:rsidRPr="002D38B8">
              <w:rPr>
                <w:rFonts w:cstheme="minorHAnsi"/>
                <w:b/>
                <w:bCs/>
                <w:i/>
                <w:iCs/>
                <w:lang w:val="el-GR"/>
              </w:rPr>
              <w:t>Ψ</w:t>
            </w:r>
            <w:r w:rsidRPr="002D38B8">
              <w:rPr>
                <w:rFonts w:cstheme="minorHAnsi"/>
                <w:b/>
                <w:bCs/>
                <w:i/>
              </w:rPr>
              <w:t xml:space="preserve"> is a mathematical expression; it is not an entity of mass or energy that has a physical presence (and form) in space or time. In addition, our knowledge of matter in motion and of de Broglie waves is incomplete in other ways.</w:t>
            </w:r>
          </w:p>
        </w:tc>
      </w:tr>
    </w:tbl>
    <w:p w:rsidR="00D14F33" w:rsidRDefault="00D14F33" w:rsidP="00D14F33">
      <w:pPr>
        <w:ind w:firstLine="0"/>
        <w:contextualSpacing/>
        <w:rPr>
          <w:rFonts w:cstheme="minorHAnsi"/>
          <w:bCs/>
        </w:rPr>
      </w:pPr>
    </w:p>
    <w:p w:rsidR="00516C91" w:rsidRDefault="00516C91" w:rsidP="00D14F33">
      <w:pPr>
        <w:ind w:right="540" w:firstLine="0"/>
        <w:contextualSpacing/>
        <w:rPr>
          <w:rFonts w:cstheme="minorHAnsi"/>
          <w:bCs/>
        </w:rPr>
      </w:pPr>
    </w:p>
    <w:p w:rsidR="00015F32" w:rsidRDefault="00015F32" w:rsidP="0001711D">
      <w:pPr>
        <w:contextualSpacing/>
        <w:rPr>
          <w:rFonts w:cstheme="minorHAnsi"/>
          <w:bCs/>
        </w:rPr>
      </w:pPr>
    </w:p>
    <w:p w:rsidR="00816FFB" w:rsidRPr="00816FFB" w:rsidRDefault="00B91092" w:rsidP="0062492B">
      <w:pPr>
        <w:spacing w:line="360" w:lineRule="auto"/>
        <w:ind w:firstLine="0"/>
        <w:contextualSpacing/>
        <w:rPr>
          <w:rFonts w:cstheme="minorHAnsi"/>
          <w:b/>
          <w:bCs/>
        </w:rPr>
      </w:pPr>
      <w:r>
        <w:rPr>
          <w:rFonts w:cstheme="minorHAnsi"/>
          <w:b/>
          <w:bCs/>
        </w:rPr>
        <w:t>2.2</w:t>
      </w:r>
      <w:r w:rsidR="00816FFB" w:rsidRPr="00816FFB">
        <w:rPr>
          <w:rFonts w:cstheme="minorHAnsi"/>
          <w:b/>
          <w:bCs/>
        </w:rPr>
        <w:tab/>
      </w:r>
      <w:r w:rsidR="00FB6E95">
        <w:rPr>
          <w:rFonts w:cstheme="minorHAnsi"/>
          <w:b/>
          <w:bCs/>
        </w:rPr>
        <w:t xml:space="preserve">Our View of Kinetic </w:t>
      </w:r>
      <w:proofErr w:type="gramStart"/>
      <w:r w:rsidR="00FB6E95">
        <w:rPr>
          <w:rFonts w:cstheme="minorHAnsi"/>
          <w:b/>
          <w:bCs/>
        </w:rPr>
        <w:t>Energy</w:t>
      </w:r>
      <w:r w:rsidR="00816FFB" w:rsidRPr="00816FFB">
        <w:rPr>
          <w:rFonts w:cstheme="minorHAnsi"/>
          <w:b/>
          <w:bCs/>
        </w:rPr>
        <w:t xml:space="preserve">  –</w:t>
      </w:r>
      <w:proofErr w:type="gramEnd"/>
    </w:p>
    <w:p w:rsidR="00240CF9" w:rsidRDefault="00240CF9" w:rsidP="0062492B">
      <w:pPr>
        <w:spacing w:line="360" w:lineRule="auto"/>
        <w:contextualSpacing/>
        <w:rPr>
          <w:rFonts w:cstheme="minorHAnsi"/>
          <w:bCs/>
        </w:rPr>
      </w:pPr>
    </w:p>
    <w:p w:rsidR="00300234" w:rsidRDefault="00671A32" w:rsidP="0062492B">
      <w:pPr>
        <w:spacing w:line="360" w:lineRule="auto"/>
        <w:contextualSpacing/>
        <w:rPr>
          <w:rFonts w:cstheme="minorHAnsi"/>
          <w:bCs/>
        </w:rPr>
      </w:pPr>
      <w:r>
        <w:rPr>
          <w:rFonts w:cstheme="minorHAnsi"/>
          <w:bCs/>
        </w:rPr>
        <w:tab/>
      </w:r>
      <w:r w:rsidR="0069552A">
        <w:rPr>
          <w:rFonts w:cstheme="minorHAnsi"/>
          <w:bCs/>
        </w:rPr>
        <w:t xml:space="preserve">While mass and </w:t>
      </w:r>
      <w:r w:rsidR="00B111D5">
        <w:rPr>
          <w:rFonts w:cstheme="minorHAnsi"/>
          <w:bCs/>
        </w:rPr>
        <w:t xml:space="preserve">the square of </w:t>
      </w:r>
      <w:r w:rsidR="0069552A">
        <w:rPr>
          <w:rFonts w:cstheme="minorHAnsi"/>
          <w:bCs/>
        </w:rPr>
        <w:t>velocity were first seen as related</w:t>
      </w:r>
      <w:r w:rsidR="00B111D5">
        <w:rPr>
          <w:rFonts w:cstheme="minorHAnsi"/>
          <w:bCs/>
        </w:rPr>
        <w:t xml:space="preserve"> to energy</w:t>
      </w:r>
      <w:r w:rsidR="0069552A">
        <w:rPr>
          <w:rFonts w:cstheme="minorHAnsi"/>
          <w:bCs/>
        </w:rPr>
        <w:t xml:space="preserve"> in the eighteenth century, the </w:t>
      </w:r>
      <w:r w:rsidR="00B52C99">
        <w:rPr>
          <w:rFonts w:cstheme="minorHAnsi"/>
          <w:bCs/>
        </w:rPr>
        <w:t>correct</w:t>
      </w:r>
      <w:r w:rsidR="0069552A">
        <w:rPr>
          <w:rFonts w:cstheme="minorHAnsi"/>
          <w:bCs/>
        </w:rPr>
        <w:t xml:space="preserve"> concept of</w:t>
      </w:r>
      <w:r w:rsidR="00B52C99">
        <w:rPr>
          <w:rFonts w:cstheme="minorHAnsi"/>
          <w:bCs/>
        </w:rPr>
        <w:t xml:space="preserve"> kinetic</w:t>
      </w:r>
      <w:r w:rsidR="0069552A">
        <w:rPr>
          <w:rFonts w:cstheme="minorHAnsi"/>
          <w:bCs/>
        </w:rPr>
        <w:t xml:space="preserve"> energy </w:t>
      </w:r>
      <w:r w:rsidR="00B52C99">
        <w:rPr>
          <w:rFonts w:cstheme="minorHAnsi"/>
          <w:bCs/>
        </w:rPr>
        <w:t>came much later</w:t>
      </w:r>
      <w:r w:rsidR="0069552A">
        <w:rPr>
          <w:rFonts w:cstheme="minorHAnsi"/>
          <w:bCs/>
        </w:rPr>
        <w:t>. Our</w:t>
      </w:r>
      <w:r w:rsidR="008705DE">
        <w:rPr>
          <w:rFonts w:cstheme="minorHAnsi"/>
          <w:bCs/>
        </w:rPr>
        <w:t xml:space="preserve"> current</w:t>
      </w:r>
      <w:r w:rsidR="001D5524" w:rsidRPr="001D5524">
        <w:rPr>
          <w:rFonts w:cstheme="minorHAnsi"/>
          <w:bCs/>
        </w:rPr>
        <w:t xml:space="preserve"> view of kinetic energy of </w:t>
      </w:r>
      <w:r w:rsidR="001105D5">
        <w:rPr>
          <w:rFonts w:cstheme="minorHAnsi"/>
          <w:bCs/>
        </w:rPr>
        <w:t>moving matter</w:t>
      </w:r>
      <w:r w:rsidR="001D5524" w:rsidRPr="001D5524">
        <w:rPr>
          <w:rFonts w:cstheme="minorHAnsi"/>
          <w:bCs/>
        </w:rPr>
        <w:t xml:space="preserve"> goes back</w:t>
      </w:r>
      <w:r w:rsidR="001D5524">
        <w:rPr>
          <w:rFonts w:cstheme="minorHAnsi"/>
          <w:bCs/>
        </w:rPr>
        <w:t xml:space="preserve"> only</w:t>
      </w:r>
      <w:r w:rsidR="001D5524" w:rsidRPr="001D5524">
        <w:rPr>
          <w:rFonts w:cstheme="minorHAnsi"/>
          <w:bCs/>
        </w:rPr>
        <w:t xml:space="preserve"> to the middle decades of the nineteenth century and the work of</w:t>
      </w:r>
      <w:r w:rsidR="001C7CAA">
        <w:rPr>
          <w:rFonts w:cstheme="minorHAnsi"/>
          <w:bCs/>
        </w:rPr>
        <w:t xml:space="preserve"> Coriolis,</w:t>
      </w:r>
      <w:r w:rsidR="001D5524" w:rsidRPr="001D5524">
        <w:rPr>
          <w:rFonts w:cstheme="minorHAnsi"/>
          <w:bCs/>
        </w:rPr>
        <w:t xml:space="preserve"> James Joule and William Thompson (Lord Kelvin). Kinetic </w:t>
      </w:r>
      <w:r w:rsidR="00337DF8">
        <w:rPr>
          <w:rFonts w:cstheme="minorHAnsi"/>
          <w:bCs/>
        </w:rPr>
        <w:t>energy is therefore a true late</w:t>
      </w:r>
      <w:r w:rsidR="001D5524" w:rsidRPr="001D5524">
        <w:rPr>
          <w:rFonts w:cstheme="minorHAnsi"/>
          <w:bCs/>
        </w:rPr>
        <w:t>comer to physics compared to mechanics which began with the ancient Greeks.</w:t>
      </w:r>
      <w:r w:rsidR="00300234">
        <w:rPr>
          <w:rFonts w:cstheme="minorHAnsi"/>
          <w:bCs/>
        </w:rPr>
        <w:t xml:space="preserve"> </w:t>
      </w:r>
    </w:p>
    <w:p w:rsidR="00BF5936" w:rsidRDefault="00300234" w:rsidP="0062492B">
      <w:pPr>
        <w:spacing w:line="360" w:lineRule="auto"/>
        <w:contextualSpacing/>
      </w:pPr>
      <w:r>
        <w:rPr>
          <w:rFonts w:cstheme="minorHAnsi"/>
          <w:bCs/>
        </w:rPr>
        <w:lastRenderedPageBreak/>
        <w:tab/>
      </w:r>
      <w:r w:rsidR="001C7CAA">
        <w:rPr>
          <w:rFonts w:cstheme="minorHAnsi"/>
          <w:bCs/>
        </w:rPr>
        <w:t>The idea of energy as a</w:t>
      </w:r>
      <w:r w:rsidR="001B0364">
        <w:rPr>
          <w:rFonts w:cstheme="minorHAnsi"/>
          <w:bCs/>
        </w:rPr>
        <w:t xml:space="preserve"> simple</w:t>
      </w:r>
      <w:r w:rsidR="001C7CAA">
        <w:rPr>
          <w:rFonts w:cstheme="minorHAnsi"/>
          <w:bCs/>
        </w:rPr>
        <w:t xml:space="preserve"> quantity became firmly entrenched in the last half of the nineteenth century. </w:t>
      </w:r>
      <w:r w:rsidR="00F75D58">
        <w:rPr>
          <w:rFonts w:cstheme="minorHAnsi"/>
          <w:bCs/>
        </w:rPr>
        <w:t>Assuming</w:t>
      </w:r>
      <w:r w:rsidR="006346C3">
        <w:rPr>
          <w:rFonts w:cstheme="minorHAnsi"/>
          <w:bCs/>
        </w:rPr>
        <w:t xml:space="preserve"> mass</w:t>
      </w:r>
      <w:r w:rsidR="00202419">
        <w:rPr>
          <w:rFonts w:cstheme="minorHAnsi"/>
          <w:bCs/>
        </w:rPr>
        <w:t xml:space="preserve"> </w:t>
      </w:r>
      <w:r w:rsidR="00F75D58">
        <w:rPr>
          <w:rFonts w:cstheme="minorHAnsi"/>
          <w:bCs/>
        </w:rPr>
        <w:t>remains</w:t>
      </w:r>
      <w:r w:rsidR="00202419">
        <w:rPr>
          <w:rFonts w:cstheme="minorHAnsi"/>
          <w:bCs/>
        </w:rPr>
        <w:t xml:space="preserve"> constant,</w:t>
      </w:r>
      <w:r w:rsidR="001B0364">
        <w:rPr>
          <w:rFonts w:cstheme="minorHAnsi"/>
          <w:bCs/>
        </w:rPr>
        <w:t xml:space="preserve"> the k</w:t>
      </w:r>
      <w:r w:rsidR="001C7CAA">
        <w:rPr>
          <w:rFonts w:cstheme="minorHAnsi"/>
          <w:bCs/>
        </w:rPr>
        <w:t xml:space="preserve">inetic energy </w:t>
      </w:r>
      <w:r w:rsidR="001B0364">
        <w:rPr>
          <w:rFonts w:cstheme="minorHAnsi"/>
          <w:bCs/>
        </w:rPr>
        <w:t xml:space="preserve">of matter-in-motion was </w:t>
      </w:r>
      <w:r w:rsidR="00B85C83">
        <w:rPr>
          <w:rFonts w:cstheme="minorHAnsi"/>
          <w:bCs/>
        </w:rPr>
        <w:t xml:space="preserve">correctly </w:t>
      </w:r>
      <w:r w:rsidR="00337DF8">
        <w:rPr>
          <w:rFonts w:cstheme="minorHAnsi"/>
          <w:bCs/>
        </w:rPr>
        <w:t xml:space="preserve">defined as </w:t>
      </w:r>
      <w:r w:rsidR="001B0364" w:rsidRPr="001B0364">
        <w:rPr>
          <w:rFonts w:cstheme="minorHAnsi"/>
          <w:b/>
          <w:bCs/>
        </w:rPr>
        <w:t>⅟</w:t>
      </w:r>
      <w:r w:rsidR="001B0364" w:rsidRPr="001B0364">
        <w:rPr>
          <w:rFonts w:cstheme="minorHAnsi"/>
          <w:b/>
          <w:bCs/>
          <w:vertAlign w:val="subscript"/>
        </w:rPr>
        <w:t>2</w:t>
      </w:r>
      <w:r w:rsidR="001B0364">
        <w:rPr>
          <w:rFonts w:cstheme="minorHAnsi"/>
          <w:bCs/>
        </w:rPr>
        <w:t xml:space="preserve"> mv</w:t>
      </w:r>
      <w:r w:rsidR="001B0364" w:rsidRPr="001B0364">
        <w:rPr>
          <w:rFonts w:cstheme="minorHAnsi"/>
          <w:bCs/>
          <w:vertAlign w:val="superscript"/>
        </w:rPr>
        <w:t>2</w:t>
      </w:r>
      <w:r w:rsidR="00337DF8">
        <w:rPr>
          <w:rFonts w:cstheme="minorHAnsi"/>
          <w:bCs/>
        </w:rPr>
        <w:t xml:space="preserve"> (</w:t>
      </w:r>
      <w:r w:rsidR="00337DF8" w:rsidRPr="00337DF8">
        <w:rPr>
          <w:rFonts w:cstheme="minorHAnsi"/>
          <w:bCs/>
        </w:rPr>
        <w:t>Coriolis</w:t>
      </w:r>
      <w:r w:rsidR="00337DF8">
        <w:rPr>
          <w:rFonts w:cstheme="minorHAnsi"/>
          <w:bCs/>
        </w:rPr>
        <w:t>)</w:t>
      </w:r>
      <w:r w:rsidR="001B0364">
        <w:rPr>
          <w:rFonts w:cstheme="minorHAnsi"/>
          <w:bCs/>
        </w:rPr>
        <w:t>.</w:t>
      </w:r>
      <w:r w:rsidR="001C7CAA">
        <w:rPr>
          <w:rFonts w:cstheme="minorHAnsi"/>
          <w:bCs/>
        </w:rPr>
        <w:t xml:space="preserve"> </w:t>
      </w:r>
      <w:r w:rsidR="001B0364">
        <w:rPr>
          <w:rFonts w:cstheme="minorHAnsi"/>
          <w:bCs/>
        </w:rPr>
        <w:t xml:space="preserve">Then </w:t>
      </w:r>
      <w:r w:rsidR="00671A32" w:rsidRPr="00671A32">
        <w:rPr>
          <w:rFonts w:cstheme="minorHAnsi"/>
          <w:bCs/>
        </w:rPr>
        <w:t>numerous experiments con</w:t>
      </w:r>
      <w:r w:rsidR="007A5DF0">
        <w:rPr>
          <w:rFonts w:cstheme="minorHAnsi"/>
          <w:bCs/>
        </w:rPr>
        <w:t>firmed that energy</w:t>
      </w:r>
      <w:r w:rsidR="007B477C">
        <w:rPr>
          <w:rFonts w:cstheme="minorHAnsi"/>
          <w:bCs/>
        </w:rPr>
        <w:t xml:space="preserve"> is conserved</w:t>
      </w:r>
      <w:r w:rsidR="007A5DF0">
        <w:rPr>
          <w:rFonts w:cstheme="minorHAnsi"/>
          <w:bCs/>
        </w:rPr>
        <w:t xml:space="preserve"> </w:t>
      </w:r>
      <w:r w:rsidR="001B0364">
        <w:rPr>
          <w:rFonts w:cstheme="minorHAnsi"/>
          <w:bCs/>
        </w:rPr>
        <w:t>as a quantity</w:t>
      </w:r>
      <w:r w:rsidR="007B477C">
        <w:rPr>
          <w:rFonts w:cstheme="minorHAnsi"/>
          <w:bCs/>
        </w:rPr>
        <w:t xml:space="preserve"> and</w:t>
      </w:r>
      <w:r w:rsidR="001B0364">
        <w:rPr>
          <w:rFonts w:cstheme="minorHAnsi"/>
          <w:bCs/>
        </w:rPr>
        <w:t xml:space="preserve"> can be transferred (work to heat</w:t>
      </w:r>
      <w:r w:rsidR="007A5DF0">
        <w:rPr>
          <w:rFonts w:cstheme="minorHAnsi"/>
          <w:bCs/>
        </w:rPr>
        <w:t xml:space="preserve"> and back</w:t>
      </w:r>
      <w:r w:rsidR="001B0364">
        <w:rPr>
          <w:rFonts w:cstheme="minorHAnsi"/>
          <w:bCs/>
        </w:rPr>
        <w:t>)</w:t>
      </w:r>
      <w:r w:rsidR="00671A32" w:rsidRPr="00671A32">
        <w:rPr>
          <w:rFonts w:cstheme="minorHAnsi"/>
          <w:bCs/>
        </w:rPr>
        <w:t>.</w:t>
      </w:r>
      <w:r>
        <w:rPr>
          <w:rFonts w:cstheme="minorHAnsi"/>
          <w:bCs/>
        </w:rPr>
        <w:t xml:space="preserve"> </w:t>
      </w:r>
      <w:r w:rsidR="007A5DF0">
        <w:t>C</w:t>
      </w:r>
      <w:r w:rsidR="00DB6727">
        <w:t>onservation of energy</w:t>
      </w:r>
      <w:r w:rsidR="007A5DF0">
        <w:t xml:space="preserve"> took its place alongside of</w:t>
      </w:r>
      <w:r w:rsidR="00DB6727">
        <w:t xml:space="preserve"> conservation of mass</w:t>
      </w:r>
      <w:r w:rsidR="007B477C">
        <w:t xml:space="preserve"> as laws of physics</w:t>
      </w:r>
      <w:r w:rsidR="007A5DF0">
        <w:t xml:space="preserve">. </w:t>
      </w:r>
      <w:r w:rsidR="00473562">
        <w:t>But just as</w:t>
      </w:r>
      <w:r w:rsidR="00D05358">
        <w:t xml:space="preserve"> </w:t>
      </w:r>
      <w:r w:rsidR="006327F9">
        <w:t xml:space="preserve">mechanical </w:t>
      </w:r>
      <w:r w:rsidR="00D05358">
        <w:t>energy</w:t>
      </w:r>
      <w:r w:rsidR="00473562">
        <w:t xml:space="preserve"> and thermodynamics were </w:t>
      </w:r>
      <w:r w:rsidR="00BF5936">
        <w:t xml:space="preserve">achieving their secure place in classical physics, a new </w:t>
      </w:r>
      <w:r w:rsidR="0000604D">
        <w:t xml:space="preserve">form of energy was being </w:t>
      </w:r>
      <w:r w:rsidR="000047EF">
        <w:t>explored</w:t>
      </w:r>
      <w:r w:rsidR="004133D3">
        <w:t>.</w:t>
      </w:r>
    </w:p>
    <w:p w:rsidR="0000604D" w:rsidRDefault="0000604D" w:rsidP="0062492B">
      <w:pPr>
        <w:spacing w:line="360" w:lineRule="auto"/>
        <w:contextualSpacing/>
      </w:pPr>
      <w:r>
        <w:tab/>
        <w:t xml:space="preserve">Attempts to </w:t>
      </w:r>
      <w:r w:rsidR="00936BAA">
        <w:t xml:space="preserve">understand blackbody radiation led Planck to formulate his radiation law in 1900. </w:t>
      </w:r>
      <w:r w:rsidR="00321A25">
        <w:t>I</w:t>
      </w:r>
      <w:r w:rsidR="00936BAA">
        <w:t>n the process h</w:t>
      </w:r>
      <w:r w:rsidR="009448C0">
        <w:t>e was forced to regard the</w:t>
      </w:r>
      <w:r w:rsidR="00936BAA">
        <w:t xml:space="preserve"> energy</w:t>
      </w:r>
      <w:r w:rsidR="009448C0">
        <w:t xml:space="preserve"> of black body oscillators</w:t>
      </w:r>
      <w:r w:rsidR="00936BAA">
        <w:t xml:space="preserve"> as quantized. </w:t>
      </w:r>
      <w:r w:rsidR="009448C0">
        <w:t xml:space="preserve">Einstein took this a step further and argued that radiation itself was quantized and its energy was E = </w:t>
      </w:r>
      <w:r w:rsidR="009448C0">
        <w:rPr>
          <w:i/>
        </w:rPr>
        <w:t>hf</w:t>
      </w:r>
      <w:r w:rsidR="009448C0">
        <w:t xml:space="preserve">. </w:t>
      </w:r>
      <w:r w:rsidR="00B209B7">
        <w:t>This was a radical idea for the time and</w:t>
      </w:r>
      <w:r w:rsidR="00F9125C">
        <w:t xml:space="preserve"> m</w:t>
      </w:r>
      <w:r w:rsidR="009448C0">
        <w:t xml:space="preserve">ost physicists had trouble accepting </w:t>
      </w:r>
      <w:r w:rsidR="003A2E2B">
        <w:t>energy as quantized</w:t>
      </w:r>
      <w:r w:rsidR="00F9125C">
        <w:t>.</w:t>
      </w:r>
      <w:r w:rsidR="003A2E2B">
        <w:t xml:space="preserve"> </w:t>
      </w:r>
      <w:r w:rsidR="00F9125C">
        <w:t>Opinion only shifted when</w:t>
      </w:r>
      <w:r w:rsidR="003A2E2B">
        <w:t xml:space="preserve"> Compton </w:t>
      </w:r>
      <w:r w:rsidR="00F9125C">
        <w:t xml:space="preserve">published (1923) his experiments showing </w:t>
      </w:r>
      <w:r w:rsidR="00B428E7">
        <w:t>radiation</w:t>
      </w:r>
      <w:r w:rsidR="00F9125C">
        <w:t xml:space="preserve"> los</w:t>
      </w:r>
      <w:r w:rsidR="00B428E7">
        <w:t>t</w:t>
      </w:r>
      <w:r w:rsidR="00F9125C">
        <w:t xml:space="preserve"> energy when “colliding” with electrons</w:t>
      </w:r>
      <w:r w:rsidR="00B428E7">
        <w:t>, something the wave theory could not explain</w:t>
      </w:r>
      <w:r w:rsidR="00F9125C">
        <w:t xml:space="preserve">. </w:t>
      </w:r>
      <w:r w:rsidR="00462C32">
        <w:t xml:space="preserve">If radiation had both a wave character and a particle character, then the duality </w:t>
      </w:r>
      <w:r w:rsidR="00EC51AD">
        <w:t xml:space="preserve">Einstein had long advocated had to be taken seriously. </w:t>
      </w:r>
      <w:r w:rsidR="00321A25">
        <w:t>The capstone to this was de Broglie’s</w:t>
      </w:r>
      <w:r w:rsidR="007831A0">
        <w:t xml:space="preserve"> proposal</w:t>
      </w:r>
      <w:r w:rsidR="00321A25">
        <w:t xml:space="preserve"> </w:t>
      </w:r>
      <w:r w:rsidR="007831A0">
        <w:t>that matter in motion had a wave character just as radiation had a particle character</w:t>
      </w:r>
      <w:r w:rsidR="00321A25">
        <w:t>.</w:t>
      </w:r>
    </w:p>
    <w:p w:rsidR="005965C8" w:rsidRDefault="00321A25" w:rsidP="0062492B">
      <w:pPr>
        <w:spacing w:line="360" w:lineRule="auto"/>
        <w:contextualSpacing/>
      </w:pPr>
      <w:r>
        <w:tab/>
      </w:r>
      <w:r w:rsidR="00337DF8">
        <w:t>T</w:t>
      </w:r>
      <w:r>
        <w:t xml:space="preserve">he new view of quantized radiation energy did not supplant the classical view of </w:t>
      </w:r>
      <w:r w:rsidR="00BD3797">
        <w:t>the kinetic energy of matter in motion</w:t>
      </w:r>
      <w:r w:rsidR="00F20A53">
        <w:t>.</w:t>
      </w:r>
      <w:r w:rsidR="00F20A53" w:rsidRPr="00F20A53">
        <w:t xml:space="preserve"> </w:t>
      </w:r>
      <w:r w:rsidR="007831A0">
        <w:t>The classical idea of energy</w:t>
      </w:r>
      <w:r w:rsidR="00B85C83">
        <w:t xml:space="preserve"> as formless quantity</w:t>
      </w:r>
      <w:r w:rsidR="007831A0">
        <w:t xml:space="preserve"> was too secure and too fundamental to be given up</w:t>
      </w:r>
      <w:r w:rsidR="00F20A53" w:rsidRPr="00F20A53">
        <w:t xml:space="preserve">. </w:t>
      </w:r>
      <w:r w:rsidR="001E26A9">
        <w:t>Radiation energy and the energy of moving bodies</w:t>
      </w:r>
      <w:r w:rsidR="00F20A53">
        <w:t xml:space="preserve"> were regarded as separate and still are today.</w:t>
      </w:r>
    </w:p>
    <w:p w:rsidR="00213E7A" w:rsidRDefault="005965C8" w:rsidP="00550BD4">
      <w:pPr>
        <w:spacing w:line="360" w:lineRule="auto"/>
        <w:ind w:firstLine="720"/>
        <w:contextualSpacing/>
      </w:pPr>
      <w:r>
        <w:t>W</w:t>
      </w:r>
      <w:r w:rsidRPr="005965C8">
        <w:t>e</w:t>
      </w:r>
      <w:r>
        <w:t xml:space="preserve"> thus</w:t>
      </w:r>
      <w:r w:rsidRPr="005965C8">
        <w:t xml:space="preserve"> have two models for the transmission of kinetic energy through space. There is EM radiation, the photon, and there is a material body in motion. Both transport energy from one space locale to another</w:t>
      </w:r>
      <w:r>
        <w:t>, but t</w:t>
      </w:r>
      <w:r w:rsidRPr="005965C8">
        <w:t>hey are not seen as related</w:t>
      </w:r>
      <w:r w:rsidR="007831A0">
        <w:t>; they appear to describe quite different energetic phenomena and their evolution in physics was separate</w:t>
      </w:r>
      <w:r w:rsidR="00213E7A">
        <w:t xml:space="preserve"> and unrelated</w:t>
      </w:r>
      <w:r>
        <w:t xml:space="preserve">. </w:t>
      </w:r>
      <w:r w:rsidR="00213E7A">
        <w:t xml:space="preserve">One energy has a (wave) </w:t>
      </w:r>
      <w:proofErr w:type="gramStart"/>
      <w:r w:rsidR="00213E7A">
        <w:t>form,</w:t>
      </w:r>
      <w:proofErr w:type="gramEnd"/>
      <w:r w:rsidR="00213E7A">
        <w:t xml:space="preserve"> the other is a simple quantity.</w:t>
      </w:r>
      <w:r w:rsidR="00550BD4">
        <w:t xml:space="preserve"> </w:t>
      </w:r>
      <w:r w:rsidR="00E20DBB">
        <w:t>We also have two different types of radiation, EM and de Broglie</w:t>
      </w:r>
      <w:r w:rsidR="00550BD4">
        <w:t xml:space="preserve"> both featuring</w:t>
      </w:r>
      <w:r w:rsidR="00E20DBB">
        <w:t xml:space="preserve"> oscillation</w:t>
      </w:r>
      <w:r w:rsidR="00550BD4">
        <w:t>,</w:t>
      </w:r>
      <w:r w:rsidR="00E20DBB">
        <w:t xml:space="preserve"> but we have no convincing explanation for </w:t>
      </w:r>
      <w:r w:rsidR="00B85C83">
        <w:t xml:space="preserve">the basis of </w:t>
      </w:r>
      <w:r w:rsidR="00E20DBB">
        <w:t>de Broglie oscillation.</w:t>
      </w:r>
    </w:p>
    <w:p w:rsidR="00E20DBB" w:rsidRDefault="00E20DBB" w:rsidP="0062492B">
      <w:pPr>
        <w:spacing w:line="360" w:lineRule="auto"/>
        <w:ind w:firstLine="720"/>
        <w:contextualSpacing/>
      </w:pPr>
      <w:r>
        <w:t xml:space="preserve">While our concepts of energy and radiation </w:t>
      </w:r>
      <w:r w:rsidR="00365BB5">
        <w:t>are both in duplicate</w:t>
      </w:r>
      <w:r>
        <w:t xml:space="preserve">, most everybody agrees on something that is common to both radiation and matter-in-motion, namely wave-particle duality. And yet, as Part </w:t>
      </w:r>
      <w:r w:rsidRPr="00E20DBB">
        <w:rPr>
          <w:rFonts w:ascii="Verdana" w:hAnsi="Verdana"/>
          <w:sz w:val="20"/>
          <w:szCs w:val="20"/>
        </w:rPr>
        <w:t>I</w:t>
      </w:r>
      <w:r>
        <w:t xml:space="preserve"> argued, we have absolutely no evidence that the in-flight photon is a particle or can even assume particle characteristics</w:t>
      </w:r>
      <w:r w:rsidR="00C213C0">
        <w:t xml:space="preserve"> before termination</w:t>
      </w:r>
      <w:r>
        <w:t>.</w:t>
      </w:r>
      <w:r w:rsidR="00904155">
        <w:t xml:space="preserve"> Attributing wave-particle duality to the in-flight photon is </w:t>
      </w:r>
      <w:r w:rsidR="00337DF8">
        <w:t>quite</w:t>
      </w:r>
      <w:r w:rsidR="00904155">
        <w:t xml:space="preserve"> wrong.</w:t>
      </w:r>
      <w:r w:rsidR="00872E44">
        <w:rPr>
          <w:rStyle w:val="FootnoteReference"/>
        </w:rPr>
        <w:footnoteReference w:id="28"/>
      </w:r>
    </w:p>
    <w:p w:rsidR="00E20DBB" w:rsidRDefault="00E20DBB" w:rsidP="0062492B">
      <w:pPr>
        <w:spacing w:line="360" w:lineRule="auto"/>
        <w:ind w:firstLine="720"/>
        <w:contextualSpacing/>
      </w:pPr>
    </w:p>
    <w:p w:rsidR="00E20DBB" w:rsidRDefault="00E20DBB" w:rsidP="0062492B">
      <w:pPr>
        <w:spacing w:line="360" w:lineRule="auto"/>
        <w:ind w:firstLine="720"/>
        <w:contextualSpacing/>
      </w:pPr>
      <w:r>
        <w:lastRenderedPageBreak/>
        <w:t xml:space="preserve">All of this is highly unsatisfactory. </w:t>
      </w:r>
      <w:r w:rsidR="00C213C0" w:rsidRPr="00337DF8">
        <w:rPr>
          <w:u w:val="single"/>
        </w:rPr>
        <w:t>Ideally, we should have a single concept of energy and the two forms of radiation should be closely related</w:t>
      </w:r>
      <w:r w:rsidR="00904155" w:rsidRPr="00337DF8">
        <w:rPr>
          <w:u w:val="single"/>
        </w:rPr>
        <w:t xml:space="preserve"> </w:t>
      </w:r>
      <w:r w:rsidR="00B85C83" w:rsidRPr="00337DF8">
        <w:rPr>
          <w:u w:val="single"/>
        </w:rPr>
        <w:t>by their</w:t>
      </w:r>
      <w:r w:rsidR="00904155" w:rsidRPr="00337DF8">
        <w:rPr>
          <w:u w:val="single"/>
        </w:rPr>
        <w:t xml:space="preserve"> oscillat</w:t>
      </w:r>
      <w:r w:rsidR="00B85C83" w:rsidRPr="00337DF8">
        <w:rPr>
          <w:u w:val="single"/>
        </w:rPr>
        <w:t>ory nature</w:t>
      </w:r>
      <w:r w:rsidR="00B85C83">
        <w:t>; s</w:t>
      </w:r>
      <w:r w:rsidR="00C213C0">
        <w:t>pecifically:</w:t>
      </w:r>
    </w:p>
    <w:p w:rsidR="00904155" w:rsidRDefault="00904155" w:rsidP="0062492B">
      <w:pPr>
        <w:spacing w:line="360" w:lineRule="auto"/>
        <w:ind w:firstLine="720"/>
        <w:contextualSpacing/>
      </w:pPr>
    </w:p>
    <w:p w:rsidR="00C213C0" w:rsidRDefault="00C213C0" w:rsidP="008A6544">
      <w:pPr>
        <w:pStyle w:val="ListParagraph"/>
        <w:numPr>
          <w:ilvl w:val="0"/>
          <w:numId w:val="30"/>
        </w:numPr>
        <w:spacing w:line="276" w:lineRule="auto"/>
        <w:jc w:val="both"/>
        <w:rPr>
          <w:b/>
        </w:rPr>
      </w:pPr>
      <w:r w:rsidRPr="00904155">
        <w:rPr>
          <w:b/>
        </w:rPr>
        <w:t xml:space="preserve">Kinetic energy </w:t>
      </w:r>
      <w:r w:rsidR="00904155">
        <w:rPr>
          <w:b/>
        </w:rPr>
        <w:t>requires</w:t>
      </w:r>
      <w:r w:rsidRPr="00904155">
        <w:rPr>
          <w:b/>
        </w:rPr>
        <w:t xml:space="preserve"> oscillation</w:t>
      </w:r>
      <w:r w:rsidR="001B0F53">
        <w:rPr>
          <w:b/>
        </w:rPr>
        <w:t xml:space="preserve"> and movement</w:t>
      </w:r>
      <w:r w:rsidRPr="00904155">
        <w:rPr>
          <w:b/>
        </w:rPr>
        <w:t xml:space="preserve"> so anything</w:t>
      </w:r>
      <w:r w:rsidR="00944E7F">
        <w:rPr>
          <w:b/>
        </w:rPr>
        <w:t xml:space="preserve"> – photons, particles –</w:t>
      </w:r>
      <w:r w:rsidRPr="00904155">
        <w:rPr>
          <w:b/>
        </w:rPr>
        <w:t xml:space="preserve"> with kinetic energy</w:t>
      </w:r>
      <w:r w:rsidR="00B85C83">
        <w:rPr>
          <w:b/>
        </w:rPr>
        <w:t xml:space="preserve"> moves and</w:t>
      </w:r>
      <w:r w:rsidRPr="00904155">
        <w:rPr>
          <w:b/>
        </w:rPr>
        <w:t xml:space="preserve"> will exhibit </w:t>
      </w:r>
      <w:r w:rsidR="00904155">
        <w:rPr>
          <w:b/>
        </w:rPr>
        <w:t>the</w:t>
      </w:r>
      <w:r w:rsidR="008E11AE">
        <w:rPr>
          <w:b/>
        </w:rPr>
        <w:t xml:space="preserve"> (oscillatory)</w:t>
      </w:r>
      <w:r w:rsidR="00904155">
        <w:rPr>
          <w:b/>
        </w:rPr>
        <w:t xml:space="preserve"> </w:t>
      </w:r>
      <w:r w:rsidRPr="00904155">
        <w:rPr>
          <w:b/>
        </w:rPr>
        <w:t>waveform.</w:t>
      </w:r>
    </w:p>
    <w:p w:rsidR="00202419" w:rsidRPr="00904155" w:rsidRDefault="00202419" w:rsidP="008A6544">
      <w:pPr>
        <w:pStyle w:val="ListParagraph"/>
        <w:spacing w:line="276" w:lineRule="auto"/>
        <w:ind w:left="1440" w:firstLine="0"/>
        <w:jc w:val="both"/>
        <w:rPr>
          <w:b/>
        </w:rPr>
      </w:pPr>
    </w:p>
    <w:p w:rsidR="00C213C0" w:rsidRDefault="00C213C0" w:rsidP="008A6544">
      <w:pPr>
        <w:pStyle w:val="ListParagraph"/>
        <w:numPr>
          <w:ilvl w:val="0"/>
          <w:numId w:val="30"/>
        </w:numPr>
        <w:spacing w:line="276" w:lineRule="auto"/>
        <w:jc w:val="both"/>
        <w:rPr>
          <w:b/>
        </w:rPr>
      </w:pPr>
      <w:r w:rsidRPr="00904155">
        <w:rPr>
          <w:b/>
        </w:rPr>
        <w:t>Space-stationary rest mass has the spaceform; time-stationary photon has the waveform.</w:t>
      </w:r>
      <w:r w:rsidR="007234AC">
        <w:rPr>
          <w:b/>
        </w:rPr>
        <w:t xml:space="preserve"> Both are pure entities</w:t>
      </w:r>
      <w:r w:rsidR="00B85C83">
        <w:rPr>
          <w:b/>
        </w:rPr>
        <w:t xml:space="preserve"> with their own</w:t>
      </w:r>
      <w:r w:rsidR="00337DF8">
        <w:rPr>
          <w:b/>
        </w:rPr>
        <w:t xml:space="preserve"> (pure)</w:t>
      </w:r>
      <w:r w:rsidR="00B85C83">
        <w:rPr>
          <w:b/>
        </w:rPr>
        <w:t xml:space="preserve"> forms</w:t>
      </w:r>
      <w:r w:rsidR="007234AC">
        <w:rPr>
          <w:b/>
        </w:rPr>
        <w:t>.</w:t>
      </w:r>
      <w:r w:rsidRPr="00904155">
        <w:rPr>
          <w:b/>
        </w:rPr>
        <w:t xml:space="preserve"> Neither </w:t>
      </w:r>
      <w:r w:rsidR="007234AC">
        <w:rPr>
          <w:b/>
        </w:rPr>
        <w:t>one</w:t>
      </w:r>
      <w:r w:rsidRPr="00904155">
        <w:rPr>
          <w:b/>
        </w:rPr>
        <w:t xml:space="preserve"> exhibits duality of form.</w:t>
      </w:r>
    </w:p>
    <w:p w:rsidR="00202419" w:rsidRPr="00904155" w:rsidRDefault="00202419" w:rsidP="008A6544">
      <w:pPr>
        <w:pStyle w:val="ListParagraph"/>
        <w:spacing w:line="276" w:lineRule="auto"/>
        <w:ind w:left="1440" w:firstLine="0"/>
        <w:jc w:val="both"/>
        <w:rPr>
          <w:b/>
        </w:rPr>
      </w:pPr>
    </w:p>
    <w:p w:rsidR="00C213C0" w:rsidRPr="00904155" w:rsidRDefault="00C213C0" w:rsidP="008A6544">
      <w:pPr>
        <w:pStyle w:val="ListParagraph"/>
        <w:numPr>
          <w:ilvl w:val="0"/>
          <w:numId w:val="30"/>
        </w:numPr>
        <w:spacing w:line="276" w:lineRule="auto"/>
        <w:jc w:val="both"/>
        <w:rPr>
          <w:b/>
        </w:rPr>
      </w:pPr>
      <w:r w:rsidRPr="00904155">
        <w:rPr>
          <w:b/>
        </w:rPr>
        <w:t>Let moving matter be the</w:t>
      </w:r>
      <w:r w:rsidR="00904155">
        <w:rPr>
          <w:b/>
        </w:rPr>
        <w:t xml:space="preserve"> </w:t>
      </w:r>
      <w:r w:rsidRPr="00904155">
        <w:rPr>
          <w:b/>
        </w:rPr>
        <w:t>union of</w:t>
      </w:r>
      <w:r w:rsidR="00904155">
        <w:rPr>
          <w:b/>
        </w:rPr>
        <w:t xml:space="preserve"> two </w:t>
      </w:r>
      <w:r w:rsidR="00337DF8">
        <w:rPr>
          <w:b/>
        </w:rPr>
        <w:t xml:space="preserve">different </w:t>
      </w:r>
      <w:r w:rsidR="00904155">
        <w:rPr>
          <w:b/>
        </w:rPr>
        <w:t>entities with their</w:t>
      </w:r>
      <w:r w:rsidR="00337DF8" w:rsidRPr="00337DF8">
        <w:rPr>
          <w:b/>
        </w:rPr>
        <w:t xml:space="preserve"> opposing</w:t>
      </w:r>
      <w:r w:rsidR="00904155">
        <w:rPr>
          <w:b/>
        </w:rPr>
        <w:t xml:space="preserve"> forms:</w:t>
      </w:r>
      <w:r w:rsidRPr="00904155">
        <w:rPr>
          <w:b/>
        </w:rPr>
        <w:t xml:space="preserve"> kinetic/unstored (rest) mass with</w:t>
      </w:r>
      <w:r w:rsidR="00904155">
        <w:rPr>
          <w:b/>
        </w:rPr>
        <w:t xml:space="preserve"> its form</w:t>
      </w:r>
      <w:r w:rsidRPr="00904155">
        <w:rPr>
          <w:b/>
        </w:rPr>
        <w:t xml:space="preserve"> </w:t>
      </w:r>
      <w:r w:rsidR="007234AC">
        <w:rPr>
          <w:b/>
        </w:rPr>
        <w:t xml:space="preserve">and </w:t>
      </w:r>
      <w:r w:rsidRPr="00904155">
        <w:rPr>
          <w:b/>
        </w:rPr>
        <w:t>kinetic energy</w:t>
      </w:r>
      <w:r w:rsidR="00904155">
        <w:rPr>
          <w:b/>
        </w:rPr>
        <w:t xml:space="preserve"> with its form</w:t>
      </w:r>
      <w:r w:rsidRPr="00904155">
        <w:rPr>
          <w:b/>
        </w:rPr>
        <w:t>.</w:t>
      </w:r>
    </w:p>
    <w:p w:rsidR="007B477C" w:rsidRDefault="00213E7A" w:rsidP="0062492B">
      <w:pPr>
        <w:spacing w:line="360" w:lineRule="auto"/>
        <w:ind w:firstLine="0"/>
        <w:contextualSpacing/>
      </w:pPr>
      <w:r>
        <w:tab/>
      </w:r>
    </w:p>
    <w:p w:rsidR="00337DF8" w:rsidRDefault="00C213C0" w:rsidP="0062492B">
      <w:pPr>
        <w:spacing w:line="360" w:lineRule="auto"/>
        <w:ind w:firstLine="720"/>
        <w:contextualSpacing/>
      </w:pPr>
      <w:r>
        <w:t>Our</w:t>
      </w:r>
      <w:r w:rsidR="00B85C83">
        <w:t xml:space="preserve"> textbook</w:t>
      </w:r>
      <w:r w:rsidR="00904155" w:rsidRPr="00904155">
        <w:t xml:space="preserve"> view</w:t>
      </w:r>
      <w:r w:rsidR="00904155">
        <w:t xml:space="preserve"> of </w:t>
      </w:r>
      <w:r w:rsidR="007234AC">
        <w:t>the</w:t>
      </w:r>
      <w:r w:rsidR="00904155">
        <w:t xml:space="preserve"> kinetic energy</w:t>
      </w:r>
      <w:r w:rsidR="007234AC">
        <w:t xml:space="preserve"> of moving bodies</w:t>
      </w:r>
      <w:r w:rsidR="00904155">
        <w:t xml:space="preserve"> as a formless quantity is</w:t>
      </w:r>
      <w:r w:rsidR="00904155" w:rsidRPr="00904155">
        <w:t xml:space="preserve"> now 150 years old and it went untouched by subsequent breakthroughs in physics, including the theory of radiation (Maxwell, Hertz, Planck, Einstein, </w:t>
      </w:r>
      <w:proofErr w:type="gramStart"/>
      <w:r w:rsidR="00904155" w:rsidRPr="00904155">
        <w:t>de</w:t>
      </w:r>
      <w:proofErr w:type="gramEnd"/>
      <w:r w:rsidR="00904155" w:rsidRPr="00904155">
        <w:t xml:space="preserve"> Broglie) and quantum </w:t>
      </w:r>
      <w:r w:rsidR="00944E7F">
        <w:t>mechanics</w:t>
      </w:r>
      <w:r w:rsidR="00904155" w:rsidRPr="00904155">
        <w:t>.</w:t>
      </w:r>
      <w:r w:rsidR="005C0E76">
        <w:t xml:space="preserve"> </w:t>
      </w:r>
      <w:r w:rsidR="00EB7A13">
        <w:t>The quantum revolution was crisis-</w:t>
      </w:r>
      <w:r w:rsidR="007E4701">
        <w:t>driven</w:t>
      </w:r>
      <w:r w:rsidR="00944E7F">
        <w:t>; i</w:t>
      </w:r>
      <w:r w:rsidR="00EB7A13">
        <w:t>t addressed the conflicts that had developed with classical physics</w:t>
      </w:r>
      <w:r w:rsidR="00944E7F">
        <w:t>. B</w:t>
      </w:r>
      <w:r w:rsidR="007E4701">
        <w:t xml:space="preserve">ut </w:t>
      </w:r>
      <w:r w:rsidR="0028701D">
        <w:t>kinetic energy and the conservation of energy didn’t appear to need revision</w:t>
      </w:r>
      <w:r w:rsidR="00B111D5">
        <w:t xml:space="preserve"> so it was not questioned</w:t>
      </w:r>
      <w:r w:rsidR="0028701D">
        <w:t>. Meanwhile, o</w:t>
      </w:r>
      <w:r w:rsidR="002E378C">
        <w:t>ur concepts of mass, space and time have all changed in the last century and one-half; only energy</w:t>
      </w:r>
      <w:r w:rsidR="007234AC">
        <w:t xml:space="preserve"> of moving bodies</w:t>
      </w:r>
      <w:r w:rsidR="002E378C">
        <w:t xml:space="preserve"> has remained the same.</w:t>
      </w:r>
      <w:r w:rsidR="007234AC" w:rsidRPr="007234AC">
        <w:t xml:space="preserve"> And so we are stuck with</w:t>
      </w:r>
      <w:r w:rsidR="007234AC">
        <w:t xml:space="preserve"> two versions of energy plus</w:t>
      </w:r>
      <w:r w:rsidR="007234AC" w:rsidRPr="007234AC">
        <w:t xml:space="preserve"> a simplistic view of </w:t>
      </w:r>
      <w:r w:rsidR="007234AC">
        <w:t>the</w:t>
      </w:r>
      <w:r w:rsidR="007234AC" w:rsidRPr="007234AC">
        <w:t xml:space="preserve"> energy</w:t>
      </w:r>
      <w:r w:rsidR="007234AC">
        <w:t xml:space="preserve"> of moving bodies</w:t>
      </w:r>
      <w:r w:rsidR="007234AC" w:rsidRPr="007234AC">
        <w:t xml:space="preserve"> as a mere quantity.</w:t>
      </w:r>
      <w:r w:rsidR="00904155">
        <w:t xml:space="preserve"> </w:t>
      </w:r>
    </w:p>
    <w:p w:rsidR="00D17E13" w:rsidRDefault="00904155" w:rsidP="0062492B">
      <w:pPr>
        <w:spacing w:line="360" w:lineRule="auto"/>
        <w:ind w:firstLine="720"/>
        <w:contextualSpacing/>
      </w:pPr>
      <w:r w:rsidRPr="00904155">
        <w:t xml:space="preserve">A century after Einstein confronted the two definitions of mass – inertial and gravitational – </w:t>
      </w:r>
      <w:r w:rsidR="007E0A78">
        <w:t xml:space="preserve">and coalesced them, </w:t>
      </w:r>
      <w:r w:rsidRPr="00904155">
        <w:t>we face the problem of two definitions of energy.</w:t>
      </w:r>
      <w:r w:rsidR="007E0A78">
        <w:t xml:space="preserve"> Can we emulate him?</w:t>
      </w:r>
      <w:r w:rsidRPr="00904155">
        <w:t xml:space="preserve"> Physics rarely gets things right on the first try; seeing connections is not easy.</w:t>
      </w:r>
    </w:p>
    <w:p w:rsidR="00EC334C" w:rsidRDefault="00EC334C" w:rsidP="00EC334C">
      <w:pPr>
        <w:spacing w:line="360" w:lineRule="auto"/>
        <w:ind w:firstLine="0"/>
        <w:contextualSpacing/>
      </w:pP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EC334C" w:rsidTr="00EC334C">
        <w:tc>
          <w:tcPr>
            <w:tcW w:w="5000" w:type="pct"/>
          </w:tcPr>
          <w:p w:rsidR="00EC334C" w:rsidRPr="002D38B8" w:rsidRDefault="00EC334C" w:rsidP="00284CD2">
            <w:pPr>
              <w:spacing w:line="360" w:lineRule="auto"/>
              <w:ind w:firstLine="0"/>
              <w:contextualSpacing/>
              <w:jc w:val="both"/>
              <w:rPr>
                <w:b/>
                <w:i/>
              </w:rPr>
            </w:pPr>
            <w:r w:rsidRPr="002D38B8">
              <w:rPr>
                <w:b/>
                <w:i/>
              </w:rPr>
              <w:t>Takeaway:</w:t>
            </w:r>
            <w:r w:rsidRPr="002D38B8">
              <w:rPr>
                <w:b/>
                <w:i/>
              </w:rPr>
              <w:tab/>
            </w:r>
            <w:r w:rsidR="00664E14">
              <w:rPr>
                <w:b/>
                <w:i/>
              </w:rPr>
              <w:t>Mass and energy are ontological equals; we should not have one type of mass but two types of energy. The</w:t>
            </w:r>
            <w:r w:rsidRPr="002D38B8">
              <w:rPr>
                <w:b/>
                <w:i/>
              </w:rPr>
              <w:t xml:space="preserve"> kinetic energy</w:t>
            </w:r>
            <w:r w:rsidR="00664E14">
              <w:rPr>
                <w:b/>
                <w:i/>
              </w:rPr>
              <w:t xml:space="preserve"> of EM radiation features oscillation;</w:t>
            </w:r>
            <w:r w:rsidRPr="002D38B8">
              <w:rPr>
                <w:b/>
                <w:i/>
              </w:rPr>
              <w:t xml:space="preserve"> the</w:t>
            </w:r>
            <w:r w:rsidR="00664E14">
              <w:rPr>
                <w:b/>
                <w:i/>
              </w:rPr>
              <w:t xml:space="preserve"> kinetic energy of matter-in-motion features</w:t>
            </w:r>
            <w:r w:rsidRPr="002D38B8">
              <w:rPr>
                <w:b/>
                <w:i/>
              </w:rPr>
              <w:t xml:space="preserve"> </w:t>
            </w:r>
            <w:r w:rsidR="00664E14">
              <w:rPr>
                <w:b/>
                <w:i/>
              </w:rPr>
              <w:t>(</w:t>
            </w:r>
            <w:r w:rsidRPr="002D38B8">
              <w:rPr>
                <w:b/>
                <w:i/>
              </w:rPr>
              <w:t>de Broglie</w:t>
            </w:r>
            <w:r w:rsidR="00664E14">
              <w:rPr>
                <w:b/>
                <w:i/>
              </w:rPr>
              <w:t>)</w:t>
            </w:r>
            <w:r w:rsidRPr="002D38B8">
              <w:rPr>
                <w:b/>
                <w:i/>
              </w:rPr>
              <w:t xml:space="preserve"> oscillation</w:t>
            </w:r>
            <w:r w:rsidR="00664E14">
              <w:rPr>
                <w:b/>
                <w:i/>
              </w:rPr>
              <w:t xml:space="preserve">. Surely that is not a coincidence. Our concept of the kinetic energy of a moving object being a formless quantity </w:t>
            </w:r>
            <w:r w:rsidR="00284CD2">
              <w:rPr>
                <w:b/>
                <w:i/>
              </w:rPr>
              <w:t>is in need of revision.</w:t>
            </w:r>
          </w:p>
        </w:tc>
      </w:tr>
    </w:tbl>
    <w:p w:rsidR="00EC334C" w:rsidRDefault="00EC334C" w:rsidP="00EC334C">
      <w:pPr>
        <w:spacing w:line="360" w:lineRule="auto"/>
        <w:ind w:firstLine="0"/>
        <w:contextualSpacing/>
      </w:pPr>
    </w:p>
    <w:p w:rsidR="001740EC" w:rsidRDefault="001740EC" w:rsidP="0062492B">
      <w:pPr>
        <w:spacing w:line="360" w:lineRule="auto"/>
        <w:ind w:firstLine="0"/>
        <w:contextualSpacing/>
      </w:pPr>
    </w:p>
    <w:p w:rsidR="001740EC" w:rsidRPr="00DD0473" w:rsidRDefault="00867C8D" w:rsidP="0062492B">
      <w:pPr>
        <w:spacing w:line="360" w:lineRule="auto"/>
        <w:ind w:firstLine="0"/>
        <w:contextualSpacing/>
        <w:rPr>
          <w:b/>
        </w:rPr>
      </w:pPr>
      <w:r>
        <w:rPr>
          <w:b/>
        </w:rPr>
        <w:t>2.3</w:t>
      </w:r>
      <w:r w:rsidR="001740EC" w:rsidRPr="00DD0473">
        <w:rPr>
          <w:b/>
        </w:rPr>
        <w:tab/>
      </w:r>
      <w:r w:rsidR="00944E7F">
        <w:rPr>
          <w:b/>
        </w:rPr>
        <w:t>EM Radiation</w:t>
      </w:r>
      <w:r w:rsidR="00E16E8B">
        <w:rPr>
          <w:b/>
        </w:rPr>
        <w:t xml:space="preserve"> </w:t>
      </w:r>
      <w:proofErr w:type="gramStart"/>
      <w:r w:rsidR="00E16E8B">
        <w:rPr>
          <w:b/>
        </w:rPr>
        <w:t>Again</w:t>
      </w:r>
      <w:r w:rsidR="001740EC" w:rsidRPr="00DD0473">
        <w:rPr>
          <w:b/>
        </w:rPr>
        <w:t xml:space="preserve"> </w:t>
      </w:r>
      <w:r w:rsidR="001F0409">
        <w:rPr>
          <w:b/>
        </w:rPr>
        <w:t xml:space="preserve"> </w:t>
      </w:r>
      <w:r w:rsidR="001740EC" w:rsidRPr="00DD0473">
        <w:rPr>
          <w:b/>
        </w:rPr>
        <w:t>–</w:t>
      </w:r>
      <w:proofErr w:type="gramEnd"/>
    </w:p>
    <w:p w:rsidR="001740EC" w:rsidRDefault="001740EC" w:rsidP="0062492B">
      <w:pPr>
        <w:spacing w:line="360" w:lineRule="auto"/>
        <w:ind w:firstLine="0"/>
        <w:contextualSpacing/>
      </w:pPr>
    </w:p>
    <w:p w:rsidR="00E91E94" w:rsidRDefault="001740EC" w:rsidP="0062492B">
      <w:pPr>
        <w:spacing w:line="360" w:lineRule="auto"/>
        <w:ind w:firstLine="0"/>
        <w:contextualSpacing/>
      </w:pPr>
      <w:r>
        <w:lastRenderedPageBreak/>
        <w:tab/>
      </w:r>
      <w:r w:rsidR="001401E6">
        <w:t xml:space="preserve">Electrons </w:t>
      </w:r>
      <w:r w:rsidR="00944E7F">
        <w:t>bound</w:t>
      </w:r>
      <w:r w:rsidR="00D83527">
        <w:t xml:space="preserve"> to a nucleus </w:t>
      </w:r>
      <w:r w:rsidR="001401E6">
        <w:t>can change</w:t>
      </w:r>
      <w:r w:rsidR="0015331B">
        <w:t xml:space="preserve"> </w:t>
      </w:r>
      <w:r w:rsidR="008D35C4">
        <w:t>their</w:t>
      </w:r>
      <w:r w:rsidR="0015331B">
        <w:t xml:space="preserve"> energy (their</w:t>
      </w:r>
      <w:r w:rsidR="008D35C4">
        <w:t xml:space="preserve"> </w:t>
      </w:r>
      <w:r w:rsidR="00F82AB6">
        <w:t>orbit</w:t>
      </w:r>
      <w:r w:rsidR="0015331B">
        <w:t>al</w:t>
      </w:r>
      <w:r w:rsidR="00F82AB6">
        <w:t>)</w:t>
      </w:r>
      <w:r w:rsidR="0015331B">
        <w:t xml:space="preserve"> </w:t>
      </w:r>
      <w:r w:rsidR="00F82AB6">
        <w:t xml:space="preserve">and </w:t>
      </w:r>
      <w:r w:rsidR="00F74F2B">
        <w:t>emit</w:t>
      </w:r>
      <w:r w:rsidR="003B36BB">
        <w:t xml:space="preserve"> </w:t>
      </w:r>
      <w:r w:rsidR="00ED740E">
        <w:t>or</w:t>
      </w:r>
      <w:r w:rsidR="003B36BB">
        <w:t xml:space="preserve"> absorb</w:t>
      </w:r>
      <w:r w:rsidR="00F82AB6">
        <w:t xml:space="preserve"> photons. Free electrons </w:t>
      </w:r>
      <w:r w:rsidR="006D707B">
        <w:t xml:space="preserve">in a conductor (antenna) </w:t>
      </w:r>
      <w:r w:rsidR="00F82AB6">
        <w:t>driv</w:t>
      </w:r>
      <w:r w:rsidR="006D707B">
        <w:t xml:space="preserve">en </w:t>
      </w:r>
      <w:r w:rsidR="008D35C4">
        <w:t xml:space="preserve">back and forth </w:t>
      </w:r>
      <w:r w:rsidR="006D707B">
        <w:t>by an oscillating voltage</w:t>
      </w:r>
      <w:r w:rsidR="00F82AB6">
        <w:t xml:space="preserve"> </w:t>
      </w:r>
      <w:r w:rsidR="0015331B">
        <w:t>undergo energy change and radiate</w:t>
      </w:r>
      <w:r w:rsidR="00C450EC">
        <w:t xml:space="preserve"> </w:t>
      </w:r>
      <w:r w:rsidR="00F82AB6">
        <w:t>photons (an</w:t>
      </w:r>
      <w:r w:rsidR="00944E7F">
        <w:t xml:space="preserve"> EM carrier wave). These are</w:t>
      </w:r>
      <w:r w:rsidR="00F82AB6">
        <w:t xml:space="preserve"> two</w:t>
      </w:r>
      <w:r w:rsidR="00944E7F">
        <w:t xml:space="preserve"> familiar</w:t>
      </w:r>
      <w:r w:rsidR="00F82AB6">
        <w:t xml:space="preserve"> examples of </w:t>
      </w:r>
      <w:r w:rsidR="0015331B">
        <w:t>changing</w:t>
      </w:r>
      <w:r w:rsidR="00896D91">
        <w:t xml:space="preserve"> charge</w:t>
      </w:r>
      <w:r w:rsidR="003B36BB">
        <w:t>d particle</w:t>
      </w:r>
      <w:r w:rsidR="0015331B">
        <w:t xml:space="preserve"> energy</w:t>
      </w:r>
      <w:r w:rsidR="00896D91">
        <w:t xml:space="preserve"> to create </w:t>
      </w:r>
      <w:r w:rsidR="001F0409">
        <w:t xml:space="preserve">an </w:t>
      </w:r>
      <w:r w:rsidR="00E07339">
        <w:t xml:space="preserve">EM </w:t>
      </w:r>
      <w:r w:rsidR="001F0409">
        <w:t xml:space="preserve">energy </w:t>
      </w:r>
      <w:r w:rsidR="00F82AB6">
        <w:t>packet</w:t>
      </w:r>
      <w:r w:rsidR="003A3B1D">
        <w:t xml:space="preserve"> (photon)</w:t>
      </w:r>
      <w:r w:rsidR="00E91E94">
        <w:t xml:space="preserve"> that </w:t>
      </w:r>
      <w:r w:rsidR="00896D91">
        <w:t>will travel forever until intercepted</w:t>
      </w:r>
      <w:r w:rsidR="00E91E94">
        <w:t>.</w:t>
      </w:r>
    </w:p>
    <w:p w:rsidR="004E2C4D" w:rsidRDefault="003B23C9" w:rsidP="00B0292C">
      <w:pPr>
        <w:spacing w:line="360" w:lineRule="auto"/>
        <w:ind w:firstLine="720"/>
        <w:contextualSpacing/>
      </w:pPr>
      <w:r>
        <w:t>The photon is a self-sustaining</w:t>
      </w:r>
      <w:r w:rsidR="001F0409">
        <w:t xml:space="preserve"> entity</w:t>
      </w:r>
      <w:r w:rsidR="003A3B1D">
        <w:t xml:space="preserve">; it has a </w:t>
      </w:r>
      <w:r w:rsidR="001F0409">
        <w:t>point of creation</w:t>
      </w:r>
      <w:r w:rsidR="003A3B1D">
        <w:t xml:space="preserve"> and a</w:t>
      </w:r>
      <w:r w:rsidR="001F0409">
        <w:t xml:space="preserve"> point of termination</w:t>
      </w:r>
      <w:r w:rsidR="003A3B1D">
        <w:t>.</w:t>
      </w:r>
      <w:r w:rsidR="001F0409">
        <w:t xml:space="preserve"> </w:t>
      </w:r>
      <w:r w:rsidR="003A3B1D">
        <w:t>It</w:t>
      </w:r>
      <w:r w:rsidR="001F0409">
        <w:t xml:space="preserve"> </w:t>
      </w:r>
      <w:r w:rsidR="003A3B1D">
        <w:t xml:space="preserve">features both </w:t>
      </w:r>
      <w:r>
        <w:t>electric and magnetic fields</w:t>
      </w:r>
      <w:r w:rsidR="003A3B1D">
        <w:t>.</w:t>
      </w:r>
      <w:r w:rsidR="003A3B1D" w:rsidRPr="003A3B1D">
        <w:t xml:space="preserve"> The</w:t>
      </w:r>
      <w:r w:rsidR="00D83527">
        <w:t xml:space="preserve"> in-flight</w:t>
      </w:r>
      <w:r w:rsidR="003A3B1D" w:rsidRPr="003A3B1D">
        <w:t xml:space="preserve"> photon is independent of its source; whatever happens to the photon does not affect the source.</w:t>
      </w:r>
      <w:r w:rsidR="003A3B1D">
        <w:t xml:space="preserve"> </w:t>
      </w:r>
      <w:r w:rsidR="00E958BB" w:rsidRPr="00E958BB">
        <w:t xml:space="preserve">The photon </w:t>
      </w:r>
      <w:r w:rsidR="006D707B">
        <w:t>speeds along</w:t>
      </w:r>
      <w:r w:rsidR="00E958BB" w:rsidRPr="00E958BB">
        <w:t xml:space="preserve"> in space while its electric and magnetic fields exhibit a transverse oscillation. One field does not create or induce the other; they occur together (in phase) but at 90⁰ to each other. The electric field may oscillate positive and negative along the Z axis, the magnetic field positive and negative along the X ax</w:t>
      </w:r>
      <w:r w:rsidR="003A3B1D">
        <w:t xml:space="preserve">is with the ensemble </w:t>
      </w:r>
      <w:r w:rsidR="006D707B">
        <w:t>moving</w:t>
      </w:r>
      <w:r w:rsidR="00E958BB" w:rsidRPr="00E958BB">
        <w:t xml:space="preserve"> along the Y axis.</w:t>
      </w:r>
      <w:r w:rsidR="00E9645B">
        <w:t xml:space="preserve"> The two fields</w:t>
      </w:r>
      <w:r w:rsidR="00DD0473">
        <w:t xml:space="preserve"> appear to unite space and time; interchangeably </w:t>
      </w:r>
      <w:r w:rsidR="00DD0473" w:rsidRPr="00D83527">
        <w:t>a time-change in one field is proportional to a space-change in the other field</w:t>
      </w:r>
      <w:r w:rsidR="00DD0473">
        <w:t>.</w:t>
      </w:r>
      <w:r w:rsidR="00E07339">
        <w:t xml:space="preserve"> The two fluctuating fields essentially unite </w:t>
      </w:r>
      <w:r w:rsidR="007A4564">
        <w:t>occurrence</w:t>
      </w:r>
      <w:r w:rsidR="00E07339">
        <w:t xml:space="preserve"> in time with progression in space</w:t>
      </w:r>
      <w:r w:rsidR="00837559">
        <w:t xml:space="preserve">. If you compress </w:t>
      </w:r>
      <w:r w:rsidR="007A4564">
        <w:t>one</w:t>
      </w:r>
      <w:r w:rsidR="00867C8D">
        <w:t xml:space="preserve"> field</w:t>
      </w:r>
      <w:r w:rsidR="007A4564">
        <w:t xml:space="preserve"> (e.g., by moving toward the source) yo</w:t>
      </w:r>
      <w:r w:rsidR="00944E7F">
        <w:t>u compress the other as well</w:t>
      </w:r>
      <w:r w:rsidR="007A4564">
        <w:t xml:space="preserve"> so space propagation stays the same</w:t>
      </w:r>
      <w:r w:rsidR="00E07339">
        <w:t xml:space="preserve">. </w:t>
      </w:r>
      <w:r w:rsidR="007A4564">
        <w:t>B</w:t>
      </w:r>
      <w:r w:rsidR="00E9645B">
        <w:t>ecause</w:t>
      </w:r>
      <w:r w:rsidR="007A4564">
        <w:t xml:space="preserve"> both</w:t>
      </w:r>
      <w:r w:rsidR="00E9645B">
        <w:t xml:space="preserve"> p</w:t>
      </w:r>
      <w:r w:rsidR="00EE78EB">
        <w:t>hoton fields cycle together</w:t>
      </w:r>
      <w:r w:rsidR="00231E4D">
        <w:t xml:space="preserve"> and require some time duration to do so, we can say that they reside</w:t>
      </w:r>
      <w:r w:rsidR="00ED740E">
        <w:t xml:space="preserve"> (occur)</w:t>
      </w:r>
      <w:r w:rsidR="00EE78EB">
        <w:t xml:space="preserve"> in time w</w:t>
      </w:r>
      <w:r w:rsidR="00E9645B">
        <w:t>hile progressing in space</w:t>
      </w:r>
      <w:r w:rsidR="00231E4D">
        <w:t>.</w:t>
      </w:r>
      <w:r w:rsidR="00EE78EB">
        <w:t xml:space="preserve"> </w:t>
      </w:r>
      <w:r w:rsidR="00231E4D">
        <w:t xml:space="preserve">In this way </w:t>
      </w:r>
      <w:r w:rsidR="00EE78EB">
        <w:t xml:space="preserve">they conform to the entity template of </w:t>
      </w:r>
      <w:r w:rsidR="00F74F2B">
        <w:t xml:space="preserve">Section 1.1: </w:t>
      </w:r>
      <w:r w:rsidR="00E9645B">
        <w:t>extending</w:t>
      </w:r>
      <w:r w:rsidR="00EE78EB">
        <w:t xml:space="preserve"> (in this case occurring) in one dimension while progressing in the other.</w:t>
      </w:r>
    </w:p>
    <w:p w:rsidR="00EE4CC1" w:rsidRPr="00E9645B" w:rsidRDefault="00EE4CC1" w:rsidP="0062492B">
      <w:pPr>
        <w:spacing w:line="360" w:lineRule="auto"/>
        <w:ind w:firstLine="0"/>
        <w:contextualSpacing/>
      </w:pPr>
      <w:r>
        <w:tab/>
      </w:r>
      <w:r w:rsidR="007C7E27">
        <w:t>A</w:t>
      </w:r>
      <w:r w:rsidR="00586B04">
        <w:t xml:space="preserve"> harmonic oscillator is sustained by the interchange of a set amount of energy from kineti</w:t>
      </w:r>
      <w:r w:rsidR="00107E31">
        <w:t>c to potential and back again. However, t</w:t>
      </w:r>
      <w:r w:rsidR="00586B04">
        <w:t xml:space="preserve">his is not the case with </w:t>
      </w:r>
      <w:r w:rsidR="00E958BB">
        <w:t>the electric and magnetic fields of EM radiation</w:t>
      </w:r>
      <w:r w:rsidR="00ED740E">
        <w:t>; in phase with each other</w:t>
      </w:r>
      <w:r w:rsidR="009901DE">
        <w:t>,</w:t>
      </w:r>
      <w:r w:rsidR="000460E5">
        <w:t xml:space="preserve"> their presence </w:t>
      </w:r>
      <w:r w:rsidR="009A2630">
        <w:t>gives</w:t>
      </w:r>
      <w:r w:rsidR="000460E5">
        <w:t xml:space="preserve"> the </w:t>
      </w:r>
      <w:r w:rsidR="006B398F">
        <w:t xml:space="preserve">received </w:t>
      </w:r>
      <w:r w:rsidR="000460E5">
        <w:t>photon</w:t>
      </w:r>
      <w:r w:rsidR="006B398F">
        <w:t xml:space="preserve"> energy</w:t>
      </w:r>
      <w:r w:rsidR="000460E5">
        <w:t xml:space="preserve"> </w:t>
      </w:r>
      <w:r w:rsidR="009A2630">
        <w:t xml:space="preserve">neither a charge </w:t>
      </w:r>
      <w:r w:rsidR="009901DE">
        <w:t xml:space="preserve">nor a magnetic </w:t>
      </w:r>
      <w:r w:rsidR="00C90798">
        <w:t xml:space="preserve">dipole </w:t>
      </w:r>
      <w:r w:rsidR="009A2630">
        <w:t>moment</w:t>
      </w:r>
      <w:r w:rsidR="00E958BB">
        <w:t>.</w:t>
      </w:r>
      <w:r w:rsidR="009A2630">
        <w:t xml:space="preserve"> </w:t>
      </w:r>
      <w:r w:rsidR="00E920DB">
        <w:t>Accelerating a charged particle (e.g., electron) in time over space creates</w:t>
      </w:r>
      <w:r w:rsidR="009901DE">
        <w:t xml:space="preserve"> the</w:t>
      </w:r>
      <w:r w:rsidR="00E920DB">
        <w:t xml:space="preserve"> </w:t>
      </w:r>
      <w:r w:rsidR="009552C4">
        <w:t>two</w:t>
      </w:r>
      <w:r w:rsidR="00E920DB">
        <w:t xml:space="preserve"> fields</w:t>
      </w:r>
      <w:r w:rsidR="009552C4">
        <w:t xml:space="preserve"> oscillating in unison</w:t>
      </w:r>
      <w:r w:rsidR="00E920DB">
        <w:t xml:space="preserve">. </w:t>
      </w:r>
      <w:r w:rsidR="00E958BB">
        <w:t>P</w:t>
      </w:r>
      <w:r w:rsidR="00E958BB" w:rsidRPr="00E958BB">
        <w:t>hoton</w:t>
      </w:r>
      <w:r w:rsidR="00E958BB">
        <w:t xml:space="preserve"> energy</w:t>
      </w:r>
      <w:r w:rsidR="009552C4">
        <w:t xml:space="preserve"> then</w:t>
      </w:r>
      <w:r w:rsidR="00E958BB">
        <w:t xml:space="preserve"> </w:t>
      </w:r>
      <w:r w:rsidR="00ED740E">
        <w:t>seems</w:t>
      </w:r>
      <w:r w:rsidR="00E958BB">
        <w:t xml:space="preserve"> to be a consequence of</w:t>
      </w:r>
      <w:r w:rsidR="00E958BB" w:rsidRPr="00E958BB">
        <w:t xml:space="preserve"> oscillation itself</w:t>
      </w:r>
      <w:r w:rsidR="00ED740E">
        <w:t xml:space="preserve"> with the</w:t>
      </w:r>
      <w:r w:rsidR="00E958BB">
        <w:t xml:space="preserve"> electric and magnetic fields </w:t>
      </w:r>
      <w:r w:rsidR="009901DE">
        <w:t>being</w:t>
      </w:r>
      <w:r w:rsidR="00ED740E">
        <w:t xml:space="preserve"> a </w:t>
      </w:r>
      <w:r w:rsidR="00107E31">
        <w:t>by-product</w:t>
      </w:r>
      <w:r w:rsidR="00E958BB">
        <w:t xml:space="preserve"> of </w:t>
      </w:r>
      <w:r w:rsidR="00921AB9">
        <w:t>EM radiation’s dependence upon charged particles.</w:t>
      </w:r>
      <w:r w:rsidR="009901DE">
        <w:t xml:space="preserve"> Thus w</w:t>
      </w:r>
      <w:r w:rsidR="00E958BB">
        <w:t>hen</w:t>
      </w:r>
      <w:r w:rsidR="00107E31">
        <w:t xml:space="preserve"> uncharged</w:t>
      </w:r>
      <w:r w:rsidR="00E958BB">
        <w:t xml:space="preserve"> mass is accelerated, it too creates </w:t>
      </w:r>
      <w:r w:rsidR="00223DD3">
        <w:t xml:space="preserve">(de Broglie) </w:t>
      </w:r>
      <w:r w:rsidR="00E958BB">
        <w:t>pure energy osci</w:t>
      </w:r>
      <w:r w:rsidR="008268B4">
        <w:t>llation, but minus any electric,</w:t>
      </w:r>
      <w:r w:rsidR="00E958BB">
        <w:t xml:space="preserve"> magnetic fields.</w:t>
      </w:r>
      <w:r w:rsidR="0012506F">
        <w:t xml:space="preserve"> Kinetic energy requires oscillation; the presence of</w:t>
      </w:r>
      <w:r w:rsidR="00920C4A">
        <w:t xml:space="preserve"> in-phase</w:t>
      </w:r>
      <w:r w:rsidR="0012506F">
        <w:t xml:space="preserve"> electric-magnetic fields is not </w:t>
      </w:r>
      <w:r w:rsidR="00013480">
        <w:t>fundamental</w:t>
      </w:r>
      <w:r w:rsidR="007431F6">
        <w:t xml:space="preserve"> to the oscillation</w:t>
      </w:r>
      <w:r w:rsidR="00920C4A">
        <w:t>;</w:t>
      </w:r>
      <w:r w:rsidR="007431F6">
        <w:t xml:space="preserve"> it is</w:t>
      </w:r>
      <w:r w:rsidR="00920C4A">
        <w:t xml:space="preserve"> the work done (acceleration) of a particle/object, charged or not, </w:t>
      </w:r>
      <w:r w:rsidR="007431F6">
        <w:t xml:space="preserve">that </w:t>
      </w:r>
      <w:r w:rsidR="00920C4A">
        <w:t xml:space="preserve">is </w:t>
      </w:r>
      <w:r w:rsidR="00013480" w:rsidRPr="00013480">
        <w:t>fundamental</w:t>
      </w:r>
      <w:r w:rsidR="0012506F">
        <w:t>.</w:t>
      </w:r>
    </w:p>
    <w:p w:rsidR="00F765AF" w:rsidRDefault="00F765AF" w:rsidP="0062492B">
      <w:pPr>
        <w:spacing w:line="360" w:lineRule="auto"/>
        <w:ind w:firstLine="0"/>
        <w:contextualSpacing/>
      </w:pPr>
    </w:p>
    <w:p w:rsidR="00BC6C8B" w:rsidRDefault="00BC6C8B" w:rsidP="0062492B">
      <w:pPr>
        <w:spacing w:line="360" w:lineRule="auto"/>
        <w:ind w:firstLine="0"/>
        <w:contextualSpacing/>
      </w:pP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AB509F" w:rsidTr="00AB509F">
        <w:tc>
          <w:tcPr>
            <w:tcW w:w="5000" w:type="pct"/>
          </w:tcPr>
          <w:p w:rsidR="00AB509F" w:rsidRPr="002D38B8" w:rsidRDefault="00C22C15" w:rsidP="0062492B">
            <w:pPr>
              <w:spacing w:line="360" w:lineRule="auto"/>
              <w:ind w:firstLine="0"/>
              <w:contextualSpacing/>
              <w:rPr>
                <w:i/>
              </w:rPr>
            </w:pPr>
            <w:r w:rsidRPr="002D38B8">
              <w:rPr>
                <w:b/>
                <w:bCs/>
                <w:i/>
              </w:rPr>
              <w:t>Takeaway:</w:t>
            </w:r>
            <w:r w:rsidRPr="002D38B8">
              <w:rPr>
                <w:b/>
                <w:bCs/>
                <w:i/>
              </w:rPr>
              <w:tab/>
              <w:t>Oscillation in time, movement in space and relativistic mass define kinetic energy. The photon's electric-magnetic fields merely reflect the charged particle origin of the photon.</w:t>
            </w:r>
          </w:p>
        </w:tc>
      </w:tr>
    </w:tbl>
    <w:p w:rsidR="00AB509F" w:rsidRDefault="00AB509F" w:rsidP="0062492B">
      <w:pPr>
        <w:spacing w:line="360" w:lineRule="auto"/>
        <w:ind w:firstLine="0"/>
        <w:contextualSpacing/>
      </w:pPr>
    </w:p>
    <w:p w:rsidR="00AB509F" w:rsidRDefault="00AB509F" w:rsidP="0062492B">
      <w:pPr>
        <w:spacing w:line="360" w:lineRule="auto"/>
        <w:ind w:firstLine="0"/>
        <w:contextualSpacing/>
      </w:pPr>
    </w:p>
    <w:p w:rsidR="007F4594" w:rsidRPr="007F4594" w:rsidRDefault="00867C8D" w:rsidP="007F4594">
      <w:pPr>
        <w:spacing w:line="360" w:lineRule="auto"/>
        <w:ind w:firstLine="0"/>
        <w:contextualSpacing/>
        <w:rPr>
          <w:b/>
        </w:rPr>
      </w:pPr>
      <w:r>
        <w:rPr>
          <w:b/>
        </w:rPr>
        <w:t>2.4</w:t>
      </w:r>
      <w:r w:rsidR="007F4594" w:rsidRPr="007F4594">
        <w:rPr>
          <w:b/>
        </w:rPr>
        <w:tab/>
        <w:t xml:space="preserve">Two Types of </w:t>
      </w:r>
      <w:proofErr w:type="gramStart"/>
      <w:r w:rsidR="007F4594" w:rsidRPr="007F4594">
        <w:rPr>
          <w:b/>
        </w:rPr>
        <w:t>Energy  –</w:t>
      </w:r>
      <w:proofErr w:type="gramEnd"/>
    </w:p>
    <w:p w:rsidR="007F4594" w:rsidRDefault="007F4594" w:rsidP="0062492B">
      <w:pPr>
        <w:spacing w:line="360" w:lineRule="auto"/>
        <w:ind w:firstLine="0"/>
        <w:contextualSpacing/>
      </w:pPr>
    </w:p>
    <w:p w:rsidR="00B90EDD" w:rsidRDefault="00590958" w:rsidP="0062492B">
      <w:pPr>
        <w:spacing w:line="360" w:lineRule="auto"/>
        <w:ind w:firstLine="0"/>
        <w:contextualSpacing/>
      </w:pPr>
      <w:r>
        <w:tab/>
        <w:t xml:space="preserve">In Part </w:t>
      </w:r>
      <w:r w:rsidRPr="00590958">
        <w:rPr>
          <w:rFonts w:ascii="Verdana" w:hAnsi="Verdana"/>
          <w:sz w:val="20"/>
          <w:szCs w:val="20"/>
        </w:rPr>
        <w:t>I</w:t>
      </w:r>
      <w:r w:rsidR="006B1579">
        <w:rPr>
          <w:rFonts w:ascii="Verdana" w:hAnsi="Verdana"/>
          <w:sz w:val="20"/>
          <w:szCs w:val="20"/>
        </w:rPr>
        <w:t>,</w:t>
      </w:r>
      <w:r>
        <w:t xml:space="preserve"> the</w:t>
      </w:r>
      <w:r w:rsidR="00306F5A">
        <w:t xml:space="preserve"> photon as a</w:t>
      </w:r>
      <w:r>
        <w:t xml:space="preserve"> pure energy entity was</w:t>
      </w:r>
      <w:r w:rsidRPr="00590958">
        <w:t xml:space="preserve"> </w:t>
      </w:r>
      <w:r w:rsidR="007431F6">
        <w:t>compared</w:t>
      </w:r>
      <w:r w:rsidR="00667166">
        <w:t xml:space="preserve"> (ontologically)</w:t>
      </w:r>
      <w:r w:rsidRPr="00590958">
        <w:t xml:space="preserve"> </w:t>
      </w:r>
      <w:r w:rsidR="006B1579">
        <w:t>with</w:t>
      </w:r>
      <w:r w:rsidR="006B1579" w:rsidRPr="006B1579">
        <w:t xml:space="preserve"> an inertial mass</w:t>
      </w:r>
      <w:r w:rsidR="006B1579">
        <w:t>, a pure matter entity</w:t>
      </w:r>
      <w:r>
        <w:t xml:space="preserve">. A </w:t>
      </w:r>
      <w:r w:rsidR="00994938">
        <w:t>distinction was then made</w:t>
      </w:r>
      <w:r>
        <w:t xml:space="preserve"> between </w:t>
      </w:r>
      <w:r w:rsidR="00F576D6">
        <w:t>these two pure entities</w:t>
      </w:r>
      <w:r>
        <w:t xml:space="preserve"> </w:t>
      </w:r>
      <w:r w:rsidR="00667166">
        <w:t>versus</w:t>
      </w:r>
      <w:r>
        <w:t xml:space="preserve"> </w:t>
      </w:r>
      <w:r w:rsidR="006B1579">
        <w:t>a hybrid entity</w:t>
      </w:r>
      <w:r w:rsidR="008B09F0">
        <w:t xml:space="preserve">; </w:t>
      </w:r>
      <w:r w:rsidR="006C65F8">
        <w:t>the latter being</w:t>
      </w:r>
      <w:r>
        <w:t xml:space="preserve"> matter-in-motion</w:t>
      </w:r>
      <w:r w:rsidR="00F576D6">
        <w:t xml:space="preserve"> which mixes both rest mass and kinetic energy</w:t>
      </w:r>
      <w:r>
        <w:t xml:space="preserve">. </w:t>
      </w:r>
      <w:r w:rsidR="006C65F8">
        <w:t xml:space="preserve">The question then arises as to the exact nature of the energy possessed by matter-in-motion. </w:t>
      </w:r>
      <w:r w:rsidR="006B1579">
        <w:t>Is it comparable to the energy of radiation (the photon) or is it something entirely different?</w:t>
      </w:r>
    </w:p>
    <w:p w:rsidR="00994938" w:rsidRDefault="00994938" w:rsidP="0062492B">
      <w:pPr>
        <w:spacing w:line="360" w:lineRule="auto"/>
        <w:ind w:firstLine="0"/>
        <w:contextualSpacing/>
      </w:pPr>
    </w:p>
    <w:p w:rsidR="00B90EDD" w:rsidRDefault="006B1579" w:rsidP="0062492B">
      <w:pPr>
        <w:spacing w:line="360" w:lineRule="auto"/>
        <w:ind w:firstLine="720"/>
        <w:contextualSpacing/>
      </w:pPr>
      <w:r>
        <w:t>The conventional</w:t>
      </w:r>
      <w:r w:rsidR="002E5AB4">
        <w:t xml:space="preserve"> view</w:t>
      </w:r>
      <w:r w:rsidR="003B3FA5">
        <w:t xml:space="preserve"> </w:t>
      </w:r>
      <w:r>
        <w:t>opts for different. This view argues t</w:t>
      </w:r>
      <w:r w:rsidR="009C6154">
        <w:t>hat when</w:t>
      </w:r>
      <w:r w:rsidR="00651CC0">
        <w:t xml:space="preserve"> rest mass</w:t>
      </w:r>
      <w:r w:rsidR="00B6562F">
        <w:t xml:space="preserve"> is</w:t>
      </w:r>
      <w:r w:rsidR="00651CC0">
        <w:t xml:space="preserve"> subject</w:t>
      </w:r>
      <w:r w:rsidR="003B3FA5">
        <w:t>ed</w:t>
      </w:r>
      <w:r w:rsidR="00651CC0">
        <w:t xml:space="preserve"> to </w:t>
      </w:r>
      <w:r w:rsidR="00583596">
        <w:t>force</w:t>
      </w:r>
      <w:r>
        <w:t xml:space="preserve"> acting</w:t>
      </w:r>
      <w:r w:rsidR="00651CC0">
        <w:t xml:space="preserve"> over distance, then the work done is a</w:t>
      </w:r>
      <w:r w:rsidR="00994938">
        <w:t xml:space="preserve"> formless</w:t>
      </w:r>
      <w:r w:rsidR="00651CC0">
        <w:t xml:space="preserve"> quantity of energy that </w:t>
      </w:r>
      <w:r w:rsidR="003B3FA5">
        <w:t xml:space="preserve">becomes a property of the rest mass. </w:t>
      </w:r>
      <w:r w:rsidR="00BB56B1">
        <w:t>Unlike other pr</w:t>
      </w:r>
      <w:r>
        <w:t xml:space="preserve">operties such as mass, density or </w:t>
      </w:r>
      <w:r w:rsidR="00BB56B1">
        <w:t>shape, kinetic energy is not intrinsic to an object. It</w:t>
      </w:r>
      <w:r w:rsidR="00BB274F">
        <w:t xml:space="preserve"> is observer-relative and it</w:t>
      </w:r>
      <w:r w:rsidR="00BB56B1">
        <w:t xml:space="preserve"> can be subtracted</w:t>
      </w:r>
      <w:r w:rsidR="00B90EDD">
        <w:t xml:space="preserve"> (transferred</w:t>
      </w:r>
      <w:r w:rsidR="00F576D6">
        <w:t>) from</w:t>
      </w:r>
      <w:r w:rsidR="00B90EDD">
        <w:t xml:space="preserve"> that object</w:t>
      </w:r>
      <w:r w:rsidR="00BB56B1">
        <w:t xml:space="preserve"> by applying a counter force over distance</w:t>
      </w:r>
      <w:r w:rsidR="005675C4">
        <w:t>.</w:t>
      </w:r>
      <w:r w:rsidR="00B90EDD">
        <w:t xml:space="preserve"> </w:t>
      </w:r>
      <w:r w:rsidR="00B32EA8">
        <w:t xml:space="preserve">Kinetic energy is strictly a quantity </w:t>
      </w:r>
      <w:r>
        <w:t xml:space="preserve">according to the conventional view; </w:t>
      </w:r>
      <w:r w:rsidR="00496B00">
        <w:t xml:space="preserve">it has </w:t>
      </w:r>
      <w:r w:rsidR="006B398F">
        <w:t>no apparent</w:t>
      </w:r>
      <w:r w:rsidR="00B32EA8">
        <w:t xml:space="preserve"> connection with de Broglie waves and their oscillation.</w:t>
      </w:r>
      <w:r w:rsidR="007A1C26">
        <w:t xml:space="preserve"> </w:t>
      </w:r>
      <w:r w:rsidR="00704FC3">
        <w:t xml:space="preserve">This </w:t>
      </w:r>
      <w:r w:rsidR="007A1C26" w:rsidRPr="007A1C26">
        <w:t>view has kinetic energy as oscillatory for EM radiation</w:t>
      </w:r>
      <w:r w:rsidR="00994938">
        <w:t xml:space="preserve"> (E = </w:t>
      </w:r>
      <w:proofErr w:type="spellStart"/>
      <w:r w:rsidR="00994938">
        <w:rPr>
          <w:i/>
        </w:rPr>
        <w:t>hf</w:t>
      </w:r>
      <w:proofErr w:type="spellEnd"/>
      <w:r w:rsidR="00994938">
        <w:t>)</w:t>
      </w:r>
      <w:r w:rsidR="007A1C26" w:rsidRPr="007A1C26">
        <w:t>, but as a simple quantity for the moving body</w:t>
      </w:r>
      <w:r w:rsidR="00994938">
        <w:t xml:space="preserve"> (E = </w:t>
      </w:r>
      <w:r w:rsidR="00994938" w:rsidRPr="00994938">
        <w:rPr>
          <w:bCs/>
          <w:sz w:val="24"/>
          <w:szCs w:val="24"/>
        </w:rPr>
        <w:t>⅟</w:t>
      </w:r>
      <w:r w:rsidR="00994938" w:rsidRPr="00994938">
        <w:rPr>
          <w:bCs/>
          <w:sz w:val="24"/>
          <w:szCs w:val="24"/>
          <w:vertAlign w:val="subscript"/>
        </w:rPr>
        <w:t>2</w:t>
      </w:r>
      <w:r w:rsidR="00994938">
        <w:t>mv</w:t>
      </w:r>
      <w:r w:rsidR="00994938" w:rsidRPr="00994938">
        <w:rPr>
          <w:vertAlign w:val="superscript"/>
        </w:rPr>
        <w:t>2</w:t>
      </w:r>
      <w:r w:rsidR="00994938">
        <w:t>)</w:t>
      </w:r>
      <w:r w:rsidR="007A1C26" w:rsidRPr="007A1C26">
        <w:t xml:space="preserve">. </w:t>
      </w:r>
      <w:r w:rsidR="00583596">
        <w:t>R</w:t>
      </w:r>
      <w:r w:rsidR="00704FC3">
        <w:t xml:space="preserve">adiation </w:t>
      </w:r>
      <w:r w:rsidR="00583596">
        <w:t>requires occurring cycles</w:t>
      </w:r>
      <w:r w:rsidR="00F35335">
        <w:t xml:space="preserve"> to transmit energy</w:t>
      </w:r>
      <w:r w:rsidR="00704FC3">
        <w:t xml:space="preserve"> but </w:t>
      </w:r>
      <w:r w:rsidR="00F35335">
        <w:t>cycles don’t appear relevant to</w:t>
      </w:r>
      <w:r w:rsidR="00704FC3">
        <w:t xml:space="preserve"> the kinetic energy of moving bodies.  </w:t>
      </w:r>
      <w:r w:rsidR="007A1C26" w:rsidRPr="007A1C26">
        <w:t xml:space="preserve">Having two models for the same process – </w:t>
      </w:r>
      <w:r w:rsidR="00357069">
        <w:t xml:space="preserve">the </w:t>
      </w:r>
      <w:r w:rsidR="00357069" w:rsidRPr="00357069">
        <w:t xml:space="preserve">transmission </w:t>
      </w:r>
      <w:r w:rsidR="00357069">
        <w:t xml:space="preserve">of </w:t>
      </w:r>
      <w:r w:rsidR="007A1C26" w:rsidRPr="007A1C26">
        <w:t xml:space="preserve">kinetic energy </w:t>
      </w:r>
      <w:r w:rsidR="005E3DED">
        <w:t>in space</w:t>
      </w:r>
      <w:r w:rsidR="007A1C26" w:rsidRPr="007A1C26">
        <w:t xml:space="preserve"> – is far from </w:t>
      </w:r>
      <w:r w:rsidR="009641B1">
        <w:t>satisfactory</w:t>
      </w:r>
      <w:r w:rsidR="007A1C26" w:rsidRPr="007A1C26">
        <w:t>.</w:t>
      </w:r>
    </w:p>
    <w:p w:rsidR="00994938" w:rsidRDefault="00994938" w:rsidP="0062492B">
      <w:pPr>
        <w:spacing w:line="360" w:lineRule="auto"/>
        <w:ind w:firstLine="720"/>
        <w:contextualSpacing/>
      </w:pPr>
    </w:p>
    <w:p w:rsidR="00B32EA8" w:rsidRDefault="00B32EA8" w:rsidP="0062492B">
      <w:pPr>
        <w:spacing w:line="360" w:lineRule="auto"/>
        <w:ind w:firstLine="720"/>
        <w:contextualSpacing/>
      </w:pPr>
      <w:r>
        <w:t xml:space="preserve">An alternate </w:t>
      </w:r>
      <w:r w:rsidR="001052D0">
        <w:t xml:space="preserve">(ontological) </w:t>
      </w:r>
      <w:r>
        <w:t>view argue</w:t>
      </w:r>
      <w:r w:rsidR="00F576D6">
        <w:t>s</w:t>
      </w:r>
      <w:r>
        <w:t xml:space="preserve"> that </w:t>
      </w:r>
      <w:r w:rsidR="003177AE">
        <w:t xml:space="preserve">kinetic </w:t>
      </w:r>
      <w:r>
        <w:t>energy</w:t>
      </w:r>
      <w:r w:rsidR="006B1579">
        <w:t xml:space="preserve"> is</w:t>
      </w:r>
      <w:r w:rsidR="009641B1">
        <w:t xml:space="preserve"> always</w:t>
      </w:r>
      <w:r w:rsidR="006B1579">
        <w:t xml:space="preserve"> an entity</w:t>
      </w:r>
      <w:r w:rsidR="009641B1">
        <w:t>, never a mere property</w:t>
      </w:r>
      <w:r w:rsidR="009A4ACE">
        <w:t>.</w:t>
      </w:r>
      <w:r w:rsidR="003177AE">
        <w:t xml:space="preserve"> </w:t>
      </w:r>
      <w:r w:rsidR="009641B1">
        <w:t>I</w:t>
      </w:r>
      <w:r w:rsidR="002B03EC">
        <w:t>t is a radiation</w:t>
      </w:r>
      <w:r w:rsidR="003177AE">
        <w:t xml:space="preserve"> entity </w:t>
      </w:r>
      <w:r w:rsidR="00003E67">
        <w:t>resid</w:t>
      </w:r>
      <w:r w:rsidR="00911079">
        <w:t>ing in time</w:t>
      </w:r>
      <w:r w:rsidR="003177AE">
        <w:t xml:space="preserve"> (</w:t>
      </w:r>
      <w:r w:rsidR="00F576D6">
        <w:t>as oscillation</w:t>
      </w:r>
      <w:r w:rsidR="003177AE">
        <w:t xml:space="preserve">) and progressing in space just as </w:t>
      </w:r>
      <w:r w:rsidR="002B03EC">
        <w:t xml:space="preserve">inertial </w:t>
      </w:r>
      <w:r w:rsidR="003177AE">
        <w:t>matter</w:t>
      </w:r>
      <w:r w:rsidR="001052D0">
        <w:t xml:space="preserve"> </w:t>
      </w:r>
      <w:r w:rsidR="00003E67">
        <w:t>resi</w:t>
      </w:r>
      <w:r w:rsidR="00911079">
        <w:t>d</w:t>
      </w:r>
      <w:r w:rsidR="00003E67">
        <w:t>e</w:t>
      </w:r>
      <w:r w:rsidR="001052D0">
        <w:t>s in space</w:t>
      </w:r>
      <w:r w:rsidR="002B03EC">
        <w:t xml:space="preserve"> </w:t>
      </w:r>
      <w:r w:rsidR="001052D0">
        <w:t>and progresses in time</w:t>
      </w:r>
      <w:r w:rsidR="003177AE">
        <w:t xml:space="preserve">. Kinetic energy can be pure (the photon) or it can be </w:t>
      </w:r>
      <w:r w:rsidR="00475265">
        <w:t>joined</w:t>
      </w:r>
      <w:r w:rsidR="00B460EE">
        <w:t xml:space="preserve"> </w:t>
      </w:r>
      <w:r w:rsidR="003177AE">
        <w:t xml:space="preserve">with </w:t>
      </w:r>
      <w:r w:rsidR="00611E8B">
        <w:t>rest mass</w:t>
      </w:r>
      <w:r w:rsidR="003177AE">
        <w:t xml:space="preserve"> to </w:t>
      </w:r>
      <w:r w:rsidR="00F35335">
        <w:t>add both recurring (de Broglie) cycles and movement to that mass.</w:t>
      </w:r>
      <w:r w:rsidR="003177AE">
        <w:t xml:space="preserve"> Kinetic energy</w:t>
      </w:r>
      <w:r w:rsidR="00B460EE">
        <w:t xml:space="preserve"> therefore</w:t>
      </w:r>
      <w:r w:rsidR="003177AE">
        <w:t xml:space="preserve"> occurs</w:t>
      </w:r>
      <w:r w:rsidR="009A4ACE">
        <w:t>/</w:t>
      </w:r>
      <w:r w:rsidR="00911079">
        <w:t>oscillates</w:t>
      </w:r>
      <w:r w:rsidR="0040524E">
        <w:t xml:space="preserve"> and has a dimensional presence (a form)</w:t>
      </w:r>
      <w:r w:rsidR="008B09F0">
        <w:t>; it is not a passive quantity</w:t>
      </w:r>
      <w:r w:rsidR="0040524E">
        <w:t xml:space="preserve"> that lacks both a form and a dimensional presence</w:t>
      </w:r>
      <w:r w:rsidR="003177AE">
        <w:t xml:space="preserve">. </w:t>
      </w:r>
    </w:p>
    <w:p w:rsidR="0032091B" w:rsidRDefault="0032091B" w:rsidP="00B90EDD">
      <w:pPr>
        <w:ind w:firstLine="720"/>
        <w:contextualSpacing/>
      </w:pP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4F5F51" w:rsidTr="004F5F51">
        <w:tc>
          <w:tcPr>
            <w:tcW w:w="5000" w:type="pct"/>
          </w:tcPr>
          <w:p w:rsidR="004F5F51" w:rsidRPr="002D38B8" w:rsidRDefault="004F5F51" w:rsidP="004F5F51">
            <w:pPr>
              <w:spacing w:line="360" w:lineRule="auto"/>
              <w:ind w:firstLine="0"/>
              <w:contextualSpacing/>
              <w:jc w:val="both"/>
              <w:rPr>
                <w:i/>
              </w:rPr>
            </w:pPr>
            <w:r w:rsidRPr="002D38B8">
              <w:rPr>
                <w:b/>
                <w:bCs/>
                <w:i/>
                <w:u w:val="single"/>
              </w:rPr>
              <w:t>Takeaway</w:t>
            </w:r>
            <w:r w:rsidRPr="002D38B8">
              <w:rPr>
                <w:b/>
                <w:bCs/>
                <w:i/>
              </w:rPr>
              <w:t>:      Is the kinetic energy of matter-in-motion a simple</w:t>
            </w:r>
            <w:r w:rsidR="00475265" w:rsidRPr="002D38B8">
              <w:rPr>
                <w:b/>
                <w:bCs/>
                <w:i/>
              </w:rPr>
              <w:t>,</w:t>
            </w:r>
            <w:r w:rsidRPr="002D38B8">
              <w:rPr>
                <w:b/>
                <w:bCs/>
                <w:i/>
              </w:rPr>
              <w:t xml:space="preserve"> formless, passive quantity as our textbooks say? Or does work create an occurring, time-residing energy entity (with a form) that can join with rest mass to create a hybrid entity</w:t>
            </w:r>
            <w:r w:rsidR="00475265" w:rsidRPr="002D38B8">
              <w:rPr>
                <w:b/>
                <w:bCs/>
                <w:i/>
              </w:rPr>
              <w:t xml:space="preserve"> with two opposed forms</w:t>
            </w:r>
            <w:r w:rsidRPr="002D38B8">
              <w:rPr>
                <w:b/>
                <w:bCs/>
                <w:i/>
              </w:rPr>
              <w:t>?</w:t>
            </w:r>
          </w:p>
        </w:tc>
      </w:tr>
    </w:tbl>
    <w:p w:rsidR="00210A17" w:rsidRDefault="00210A17" w:rsidP="007A1C26">
      <w:pPr>
        <w:ind w:firstLine="0"/>
        <w:contextualSpacing/>
      </w:pPr>
    </w:p>
    <w:p w:rsidR="00210A17" w:rsidRDefault="00210A17" w:rsidP="007A1C26">
      <w:pPr>
        <w:ind w:firstLine="0"/>
        <w:contextualSpacing/>
      </w:pPr>
    </w:p>
    <w:p w:rsidR="001819B4" w:rsidRDefault="00867C8D" w:rsidP="0062492B">
      <w:pPr>
        <w:spacing w:line="360" w:lineRule="auto"/>
        <w:ind w:firstLine="0"/>
        <w:contextualSpacing/>
        <w:rPr>
          <w:bCs/>
        </w:rPr>
      </w:pPr>
      <w:r>
        <w:rPr>
          <w:b/>
          <w:bCs/>
        </w:rPr>
        <w:t>2.5</w:t>
      </w:r>
      <w:r w:rsidR="00FB6E95" w:rsidRPr="00FB6E95">
        <w:rPr>
          <w:b/>
          <w:bCs/>
        </w:rPr>
        <w:tab/>
        <w:t xml:space="preserve">Energy and </w:t>
      </w:r>
      <w:r w:rsidR="00CB2B99">
        <w:rPr>
          <w:b/>
          <w:bCs/>
        </w:rPr>
        <w:t xml:space="preserve">Work </w:t>
      </w:r>
      <w:proofErr w:type="gramStart"/>
      <w:r w:rsidR="00CB2B99">
        <w:rPr>
          <w:b/>
          <w:bCs/>
        </w:rPr>
        <w:t>Done</w:t>
      </w:r>
      <w:r w:rsidR="00FB6E95" w:rsidRPr="00FB6E95">
        <w:rPr>
          <w:b/>
          <w:bCs/>
        </w:rPr>
        <w:t xml:space="preserve">  –</w:t>
      </w:r>
      <w:proofErr w:type="gramEnd"/>
      <w:r w:rsidR="001819B4">
        <w:rPr>
          <w:bCs/>
        </w:rPr>
        <w:t xml:space="preserve"> </w:t>
      </w:r>
    </w:p>
    <w:p w:rsidR="00F66F8E" w:rsidRPr="00D015DE" w:rsidRDefault="00F66F8E" w:rsidP="0062492B">
      <w:pPr>
        <w:spacing w:line="360" w:lineRule="auto"/>
        <w:contextualSpacing/>
        <w:rPr>
          <w:b/>
          <w:bCs/>
        </w:rPr>
      </w:pPr>
    </w:p>
    <w:p w:rsidR="006D0AE7" w:rsidRDefault="00D73EDE" w:rsidP="0062492B">
      <w:pPr>
        <w:spacing w:line="360" w:lineRule="auto"/>
        <w:ind w:firstLine="720"/>
        <w:contextualSpacing/>
      </w:pPr>
      <w:r w:rsidRPr="00D73EDE">
        <w:t>A photon has releasable relativistic mass and oscillation; a moving rest mass has releasable relativistic mass and (de Broglie) oscillation. The current approach</w:t>
      </w:r>
      <w:r w:rsidR="005D7F97">
        <w:t xml:space="preserve"> in physics</w:t>
      </w:r>
      <w:r w:rsidRPr="00D73EDE">
        <w:t xml:space="preserve"> is to</w:t>
      </w:r>
      <w:r w:rsidR="005D7F97">
        <w:t xml:space="preserve"> </w:t>
      </w:r>
      <w:r w:rsidR="00705C1F">
        <w:t>view</w:t>
      </w:r>
      <w:r w:rsidR="005D7F97">
        <w:t xml:space="preserve"> them</w:t>
      </w:r>
      <w:r w:rsidR="00705C1F">
        <w:t xml:space="preserve"> as unrelated</w:t>
      </w:r>
      <w:r w:rsidR="005D7F97">
        <w:t>,</w:t>
      </w:r>
      <w:r w:rsidRPr="00D73EDE">
        <w:t xml:space="preserve"> deprecate relativistic mass in both cases and relegate de Broglie oscillation to its own category </w:t>
      </w:r>
      <w:r w:rsidR="0045686C">
        <w:t xml:space="preserve">of </w:t>
      </w:r>
      <w:r w:rsidRPr="00D73EDE">
        <w:t>wave-particle duality</w:t>
      </w:r>
      <w:r w:rsidR="005D7F97">
        <w:t xml:space="preserve"> </w:t>
      </w:r>
      <w:r w:rsidR="00A65A5A">
        <w:t>unconnected with</w:t>
      </w:r>
      <w:r w:rsidR="005D7F97">
        <w:t xml:space="preserve"> energy</w:t>
      </w:r>
      <w:r w:rsidRPr="00D73EDE">
        <w:t xml:space="preserve">. </w:t>
      </w:r>
      <w:r w:rsidR="006D0AE7">
        <w:t>The</w:t>
      </w:r>
      <w:r w:rsidRPr="00D73EDE">
        <w:t xml:space="preserve"> approach </w:t>
      </w:r>
      <w:r w:rsidR="006D0AE7">
        <w:t xml:space="preserve">here </w:t>
      </w:r>
      <w:r w:rsidRPr="00D73EDE">
        <w:t>is to regard any relativistic mass plus oscillation</w:t>
      </w:r>
      <w:r w:rsidR="0033447D">
        <w:t xml:space="preserve"> (it turns out they are always together…)</w:t>
      </w:r>
      <w:r w:rsidRPr="00D73EDE">
        <w:t xml:space="preserve"> as constituting the measurable features of an entity</w:t>
      </w:r>
      <w:r>
        <w:t xml:space="preserve"> of energy</w:t>
      </w:r>
      <w:r w:rsidRPr="00D73EDE">
        <w:t xml:space="preserve">; not an entity that exists </w:t>
      </w:r>
      <w:r w:rsidR="0074504A">
        <w:t xml:space="preserve">and </w:t>
      </w:r>
      <w:r w:rsidR="003F1C3B">
        <w:t>occupies</w:t>
      </w:r>
      <w:r w:rsidRPr="00D73EDE">
        <w:t xml:space="preserve"> space, but one that occurs</w:t>
      </w:r>
      <w:r w:rsidR="0074504A">
        <w:t xml:space="preserve"> and </w:t>
      </w:r>
      <w:r w:rsidR="003F1C3B">
        <w:t>occupies</w:t>
      </w:r>
      <w:r w:rsidRPr="00D73EDE">
        <w:t xml:space="preserve"> </w:t>
      </w:r>
      <w:r w:rsidR="006872A8">
        <w:t xml:space="preserve">(resides in) </w:t>
      </w:r>
      <w:r w:rsidRPr="00D73EDE">
        <w:t>time</w:t>
      </w:r>
      <w:r w:rsidR="006872A8">
        <w:t xml:space="preserve"> and progresses in space</w:t>
      </w:r>
      <w:r w:rsidRPr="00D73EDE">
        <w:t>.</w:t>
      </w:r>
      <w:r>
        <w:t xml:space="preserve"> </w:t>
      </w:r>
      <w:r w:rsidR="00705C1F">
        <w:t xml:space="preserve">To repeat, relativistic mass and waveform oscillation </w:t>
      </w:r>
      <w:r w:rsidR="008D4119">
        <w:t>are the measurable features of</w:t>
      </w:r>
      <w:r w:rsidR="005912AC">
        <w:t xml:space="preserve"> kinetic energy</w:t>
      </w:r>
      <w:r w:rsidR="008D4119">
        <w:t xml:space="preserve"> as a</w:t>
      </w:r>
      <w:r w:rsidR="005912AC">
        <w:t xml:space="preserve"> </w:t>
      </w:r>
      <w:r w:rsidR="005912AC" w:rsidRPr="005912AC">
        <w:t xml:space="preserve">radiation </w:t>
      </w:r>
      <w:r w:rsidR="005912AC">
        <w:t>entity</w:t>
      </w:r>
      <w:r w:rsidR="008D4119">
        <w:t>,</w:t>
      </w:r>
      <w:r w:rsidR="005912AC">
        <w:t xml:space="preserve"> either </w:t>
      </w:r>
      <w:r w:rsidR="00705C1F">
        <w:t>EM</w:t>
      </w:r>
      <w:r w:rsidR="008D4119">
        <w:t xml:space="preserve"> radiation</w:t>
      </w:r>
      <w:r w:rsidR="00705C1F">
        <w:t xml:space="preserve"> or de Broglie</w:t>
      </w:r>
      <w:r w:rsidR="008D4119">
        <w:t xml:space="preserve"> radiation</w:t>
      </w:r>
      <w:r w:rsidR="00705C1F">
        <w:t>.</w:t>
      </w:r>
    </w:p>
    <w:p w:rsidR="008D4119" w:rsidRDefault="008D4119" w:rsidP="0062492B">
      <w:pPr>
        <w:spacing w:line="360" w:lineRule="auto"/>
        <w:ind w:firstLine="720"/>
        <w:contextualSpacing/>
      </w:pPr>
    </w:p>
    <w:p w:rsidR="00D73EDE" w:rsidRDefault="00224C6F" w:rsidP="0062492B">
      <w:pPr>
        <w:spacing w:line="360" w:lineRule="auto"/>
        <w:ind w:firstLine="720"/>
        <w:contextualSpacing/>
      </w:pPr>
      <w:r>
        <w:t xml:space="preserve">Radiation is the inverse of matter: </w:t>
      </w:r>
      <w:r w:rsidR="0033447D">
        <w:t xml:space="preserve">radiation </w:t>
      </w:r>
      <w:r w:rsidR="008D4119">
        <w:t>occurs whereas</w:t>
      </w:r>
      <w:r>
        <w:t xml:space="preserve"> </w:t>
      </w:r>
      <w:r w:rsidR="0033447D">
        <w:t xml:space="preserve">matter </w:t>
      </w:r>
      <w:r>
        <w:t>exist</w:t>
      </w:r>
      <w:r w:rsidR="008D4119">
        <w:t>s</w:t>
      </w:r>
      <w:r>
        <w:t>;</w:t>
      </w:r>
      <w:r w:rsidR="0033447D">
        <w:t xml:space="preserve"> radiation</w:t>
      </w:r>
      <w:r>
        <w:t xml:space="preserve"> </w:t>
      </w:r>
      <w:r w:rsidR="008D4119">
        <w:t>occupies</w:t>
      </w:r>
      <w:r w:rsidR="0033447D">
        <w:t xml:space="preserve"> time</w:t>
      </w:r>
      <w:r w:rsidR="005D7F97" w:rsidRPr="005D7F97">
        <w:t xml:space="preserve"> </w:t>
      </w:r>
      <w:r w:rsidR="008D4119">
        <w:t>whereas</w:t>
      </w:r>
      <w:r w:rsidR="005D7F97" w:rsidRPr="005D7F97">
        <w:t xml:space="preserve"> </w:t>
      </w:r>
      <w:r w:rsidR="0033447D">
        <w:t xml:space="preserve">matter </w:t>
      </w:r>
      <w:r w:rsidR="008D4119">
        <w:t>occupies</w:t>
      </w:r>
      <w:r w:rsidR="0033447D">
        <w:t xml:space="preserve"> space</w:t>
      </w:r>
      <w:r w:rsidR="005A3F2B">
        <w:t xml:space="preserve">; </w:t>
      </w:r>
      <w:r w:rsidR="008D4119">
        <w:t>radiation progresses in space</w:t>
      </w:r>
      <w:r w:rsidR="005A3F2B">
        <w:t xml:space="preserve"> </w:t>
      </w:r>
      <w:r w:rsidR="008D4119">
        <w:t>whereas</w:t>
      </w:r>
      <w:r w:rsidR="0033447D">
        <w:t xml:space="preserve"> matter</w:t>
      </w:r>
      <w:r w:rsidR="005A3F2B">
        <w:t xml:space="preserve"> </w:t>
      </w:r>
      <w:r w:rsidR="008D4119">
        <w:t xml:space="preserve">progresses in </w:t>
      </w:r>
      <w:r w:rsidR="005A3F2B">
        <w:t>time</w:t>
      </w:r>
      <w:r w:rsidR="005D7F97" w:rsidRPr="005D7F97">
        <w:t xml:space="preserve">; </w:t>
      </w:r>
      <w:r w:rsidR="0033447D">
        <w:t>radiation</w:t>
      </w:r>
      <w:r w:rsidR="008D4119">
        <w:t xml:space="preserve"> has the</w:t>
      </w:r>
      <w:r w:rsidR="0033447D">
        <w:t xml:space="preserve"> </w:t>
      </w:r>
      <w:r>
        <w:t xml:space="preserve">waveform </w:t>
      </w:r>
      <w:r w:rsidR="008D4119">
        <w:t>whereas</w:t>
      </w:r>
      <w:r>
        <w:t xml:space="preserve"> </w:t>
      </w:r>
      <w:r w:rsidR="0033447D">
        <w:t>matter</w:t>
      </w:r>
      <w:r w:rsidR="008D4119">
        <w:t xml:space="preserve"> has the</w:t>
      </w:r>
      <w:r w:rsidR="0033447D">
        <w:t xml:space="preserve"> </w:t>
      </w:r>
      <w:r>
        <w:t>spaceform; and</w:t>
      </w:r>
      <w:r w:rsidR="0033447D">
        <w:t xml:space="preserve"> radiation</w:t>
      </w:r>
      <w:r w:rsidR="008D4119">
        <w:t xml:space="preserve"> stores mass whereas</w:t>
      </w:r>
      <w:r>
        <w:t xml:space="preserve"> </w:t>
      </w:r>
      <w:r w:rsidR="0033447D">
        <w:t xml:space="preserve">matter </w:t>
      </w:r>
      <w:r>
        <w:t>stor</w:t>
      </w:r>
      <w:r w:rsidR="008D4119">
        <w:t>es</w:t>
      </w:r>
      <w:r w:rsidR="00210A17">
        <w:t xml:space="preserve"> energy. In light of all this, w</w:t>
      </w:r>
      <w:r>
        <w:t>hy should not radiation have</w:t>
      </w:r>
      <w:r w:rsidR="000C0184">
        <w:t>/be</w:t>
      </w:r>
      <w:r>
        <w:t xml:space="preserve"> an entity that is the inverse of the matter entity?</w:t>
      </w:r>
      <w:r w:rsidR="00E610CA">
        <w:t xml:space="preserve"> </w:t>
      </w:r>
    </w:p>
    <w:p w:rsidR="00D73EDE" w:rsidRDefault="00D73EDE" w:rsidP="0062492B">
      <w:pPr>
        <w:spacing w:line="360" w:lineRule="auto"/>
        <w:ind w:firstLine="720"/>
        <w:contextualSpacing/>
      </w:pPr>
    </w:p>
    <w:p w:rsidR="00496B00" w:rsidRDefault="00EF51DA" w:rsidP="0062492B">
      <w:pPr>
        <w:spacing w:line="360" w:lineRule="auto"/>
        <w:ind w:firstLine="720"/>
        <w:contextualSpacing/>
      </w:pPr>
      <w:r>
        <w:t>So k</w:t>
      </w:r>
      <w:r w:rsidR="00BE5334">
        <w:t>inetic energy is not a formless property; rather it is t</w:t>
      </w:r>
      <w:r w:rsidR="00EF7D67">
        <w:t>he radiation energy entity</w:t>
      </w:r>
      <w:r w:rsidR="00BE5334">
        <w:t xml:space="preserve"> whether that radiation is EM or de Broglie in character. Like any entity, the radiation energy entity</w:t>
      </w:r>
      <w:r w:rsidR="00EF7D67">
        <w:t xml:space="preserve"> must have two identities. </w:t>
      </w:r>
      <w:r w:rsidR="002B03EC" w:rsidRPr="002B03EC">
        <w:t>The</w:t>
      </w:r>
      <w:r w:rsidR="00926086">
        <w:t xml:space="preserve"> kinetic identity</w:t>
      </w:r>
      <w:r w:rsidR="00591348">
        <w:t xml:space="preserve"> is pure oscillation that resides in the time dimension and is </w:t>
      </w:r>
      <w:r w:rsidR="0045686C">
        <w:t xml:space="preserve">merely </w:t>
      </w:r>
      <w:r w:rsidR="00C24840">
        <w:t>present in the space dimension, being</w:t>
      </w:r>
      <w:r w:rsidR="0074504A">
        <w:t xml:space="preserve"> </w:t>
      </w:r>
      <w:r w:rsidR="00591348">
        <w:t>common for</w:t>
      </w:r>
      <w:r w:rsidR="00C24840">
        <w:t xml:space="preserve"> (shared by) all space observers</w:t>
      </w:r>
      <w:r w:rsidR="00591348">
        <w:t>. The potential identity of this entity is stored (relativistic) mass that progresses in space while oscillating in time.</w:t>
      </w:r>
      <w:r w:rsidR="00926086">
        <w:t xml:space="preserve"> </w:t>
      </w:r>
      <w:r w:rsidR="00BC4CEA">
        <w:t>These waves</w:t>
      </w:r>
      <w:r w:rsidR="00BE5334">
        <w:t xml:space="preserve"> – EM and de Broglie –</w:t>
      </w:r>
      <w:r w:rsidR="00BC4CEA">
        <w:t xml:space="preserve"> are probabilistic because they constitute stored mass embodying the potential for release.</w:t>
      </w:r>
      <w:r w:rsidR="00372A50">
        <w:t xml:space="preserve"> </w:t>
      </w:r>
      <w:r w:rsidR="00C97659">
        <w:t>De Broglie radiation</w:t>
      </w:r>
      <w:r w:rsidR="00BE5334">
        <w:t xml:space="preserve"> get</w:t>
      </w:r>
      <w:r w:rsidR="00BC4CEA">
        <w:t>s</w:t>
      </w:r>
      <w:r w:rsidR="00C97659">
        <w:t xml:space="preserve"> pac</w:t>
      </w:r>
      <w:r w:rsidR="00143FBA">
        <w:t>ketized; that is, multiple, out-of-</w:t>
      </w:r>
      <w:r w:rsidR="00C97659">
        <w:t xml:space="preserve">phase waves superpose to create a field-like </w:t>
      </w:r>
      <w:r>
        <w:t xml:space="preserve">probability </w:t>
      </w:r>
      <w:r w:rsidR="00C97659">
        <w:t>region accompanying the matter in motion.</w:t>
      </w:r>
      <w:r w:rsidR="008A5371">
        <w:rPr>
          <w:rStyle w:val="FootnoteReference"/>
        </w:rPr>
        <w:footnoteReference w:id="29"/>
      </w:r>
    </w:p>
    <w:p w:rsidR="002B03EC" w:rsidRDefault="00926086" w:rsidP="0062492B">
      <w:pPr>
        <w:spacing w:line="360" w:lineRule="auto"/>
        <w:ind w:firstLine="720"/>
        <w:contextualSpacing/>
      </w:pPr>
      <w:r w:rsidRPr="00D278FB">
        <w:rPr>
          <w:u w:val="single"/>
        </w:rPr>
        <w:t xml:space="preserve">Whether </w:t>
      </w:r>
      <w:r w:rsidR="00C97659" w:rsidRPr="00D278FB">
        <w:rPr>
          <w:u w:val="single"/>
        </w:rPr>
        <w:t>kinetic</w:t>
      </w:r>
      <w:r w:rsidRPr="00D278FB">
        <w:rPr>
          <w:u w:val="single"/>
        </w:rPr>
        <w:t xml:space="preserve"> energy is a pure entity (no rest mass) or whether </w:t>
      </w:r>
      <w:r w:rsidR="00C97659" w:rsidRPr="00D278FB">
        <w:rPr>
          <w:u w:val="single"/>
        </w:rPr>
        <w:t xml:space="preserve">kinetic </w:t>
      </w:r>
      <w:r w:rsidRPr="00D278FB">
        <w:rPr>
          <w:u w:val="single"/>
        </w:rPr>
        <w:t>energy is join</w:t>
      </w:r>
      <w:r w:rsidR="00BE5334">
        <w:rPr>
          <w:u w:val="single"/>
        </w:rPr>
        <w:t xml:space="preserve">ed to rest mass, it is always a </w:t>
      </w:r>
      <w:r w:rsidR="00BE5334" w:rsidRPr="00BE5334">
        <w:rPr>
          <w:u w:val="single"/>
        </w:rPr>
        <w:t>radiation</w:t>
      </w:r>
      <w:r w:rsidRPr="00D278FB">
        <w:rPr>
          <w:u w:val="single"/>
        </w:rPr>
        <w:t xml:space="preserve"> entity that extends and occurs in time while </w:t>
      </w:r>
      <w:r w:rsidR="00477EB7" w:rsidRPr="00D278FB">
        <w:rPr>
          <w:u w:val="single"/>
        </w:rPr>
        <w:t>featuring relativistic (stored) mass that progresses a</w:t>
      </w:r>
      <w:r w:rsidR="00372A50" w:rsidRPr="00D278FB">
        <w:rPr>
          <w:u w:val="single"/>
        </w:rPr>
        <w:t>long all available space paths; h</w:t>
      </w:r>
      <w:r w:rsidR="00A61BE8" w:rsidRPr="00D278FB">
        <w:rPr>
          <w:u w:val="single"/>
        </w:rPr>
        <w:t>ence probability for both photons and speeding electrons</w:t>
      </w:r>
      <w:r w:rsidR="00A61BE8">
        <w:t>.</w:t>
      </w:r>
    </w:p>
    <w:p w:rsidR="009C4E53" w:rsidRDefault="009C4E53" w:rsidP="0062492B">
      <w:pPr>
        <w:spacing w:line="360" w:lineRule="auto"/>
        <w:ind w:firstLine="720"/>
        <w:contextualSpacing/>
      </w:pPr>
    </w:p>
    <w:p w:rsidR="00CA3D57" w:rsidRPr="00CA3D57" w:rsidRDefault="00525BC3" w:rsidP="00E936B8">
      <w:pPr>
        <w:spacing w:line="360" w:lineRule="auto"/>
        <w:ind w:firstLine="720"/>
        <w:contextualSpacing/>
      </w:pPr>
      <w:r>
        <w:t xml:space="preserve">Doing work upon a material body creates kinetic energy as an oscillatory entity in the time dimension. </w:t>
      </w:r>
      <w:r w:rsidR="00575D7B">
        <w:t>This</w:t>
      </w:r>
      <w:r>
        <w:t xml:space="preserve"> work done is the joining of</w:t>
      </w:r>
      <w:r w:rsidR="00CA3D57" w:rsidRPr="00CA3D57">
        <w:t xml:space="preserve"> two orthogonal entities</w:t>
      </w:r>
      <w:r w:rsidR="00AF0806">
        <w:t>:</w:t>
      </w:r>
      <w:r w:rsidR="009C4E53">
        <w:t xml:space="preserve"> matter</w:t>
      </w:r>
      <w:r w:rsidR="00833450">
        <w:t xml:space="preserve"> residing in space and</w:t>
      </w:r>
      <w:r w:rsidR="007F01BF">
        <w:t xml:space="preserve"> kinetic energy residing in time</w:t>
      </w:r>
      <w:r w:rsidR="00AF0806">
        <w:t>.</w:t>
      </w:r>
      <w:r w:rsidR="00CA3D57" w:rsidRPr="00CA3D57">
        <w:t xml:space="preserve"> </w:t>
      </w:r>
      <w:r w:rsidR="009934A6">
        <w:t>Matter in the union an</w:t>
      </w:r>
      <w:r w:rsidR="00575D7B">
        <w:t>d has now acquired a time locus. That is,</w:t>
      </w:r>
      <w:r w:rsidR="009934A6">
        <w:t xml:space="preserve"> </w:t>
      </w:r>
      <w:r w:rsidR="00575D7B">
        <w:t xml:space="preserve">time is no longer unmarked; </w:t>
      </w:r>
      <w:r w:rsidR="00575D7B" w:rsidRPr="00575D7B">
        <w:t xml:space="preserve">time points are now </w:t>
      </w:r>
      <w:r w:rsidR="00833450">
        <w:t>distinct</w:t>
      </w:r>
      <w:r w:rsidR="00833450" w:rsidRPr="00575D7B">
        <w:t xml:space="preserve"> </w:t>
      </w:r>
      <w:r w:rsidR="00575D7B" w:rsidRPr="00575D7B">
        <w:t xml:space="preserve">based on </w:t>
      </w:r>
      <w:r w:rsidR="00833450">
        <w:t xml:space="preserve">the body’s </w:t>
      </w:r>
      <w:r w:rsidR="00575D7B" w:rsidRPr="00575D7B">
        <w:t>space position.</w:t>
      </w:r>
      <w:r w:rsidR="00575D7B">
        <w:t xml:space="preserve"> </w:t>
      </w:r>
      <w:r w:rsidR="008B3984">
        <w:t xml:space="preserve"> </w:t>
      </w:r>
      <w:r w:rsidR="00575D7B">
        <w:t>K</w:t>
      </w:r>
      <w:r w:rsidR="009934A6">
        <w:t>inetic energy as (de Broglie) radiation</w:t>
      </w:r>
      <w:r w:rsidR="00981A17">
        <w:t>-oscillation</w:t>
      </w:r>
      <w:r w:rsidR="009934A6">
        <w:t xml:space="preserve"> is</w:t>
      </w:r>
      <w:r w:rsidR="00575D7B">
        <w:t xml:space="preserve"> also</w:t>
      </w:r>
      <w:r w:rsidR="009934A6">
        <w:t xml:space="preserve"> present in the union and</w:t>
      </w:r>
      <w:r w:rsidR="00833450">
        <w:t xml:space="preserve"> it</w:t>
      </w:r>
      <w:r w:rsidR="00AF0806">
        <w:t xml:space="preserve"> has</w:t>
      </w:r>
      <w:r w:rsidR="009934A6">
        <w:t xml:space="preserve"> now acquired a space locus</w:t>
      </w:r>
      <w:r w:rsidR="00575D7B">
        <w:t xml:space="preserve">, namely the </w:t>
      </w:r>
      <w:r w:rsidR="00833450">
        <w:t xml:space="preserve">radiation </w:t>
      </w:r>
      <w:r w:rsidR="00575D7B">
        <w:t xml:space="preserve">wave packet </w:t>
      </w:r>
      <w:r>
        <w:t>centered on</w:t>
      </w:r>
      <w:r w:rsidR="00575D7B">
        <w:t xml:space="preserve"> the particle</w:t>
      </w:r>
      <w:r>
        <w:t>’s position</w:t>
      </w:r>
      <w:r w:rsidR="00F82EDC">
        <w:t>. The p</w:t>
      </w:r>
      <w:r w:rsidR="009934A6">
        <w:t>rogression</w:t>
      </w:r>
      <w:r w:rsidR="00F27A47">
        <w:t xml:space="preserve"> of </w:t>
      </w:r>
      <w:r w:rsidR="00BF79AD">
        <w:t xml:space="preserve">two </w:t>
      </w:r>
      <w:r w:rsidR="00F27A47">
        <w:t>pure entities</w:t>
      </w:r>
      <w:r w:rsidR="009934A6">
        <w:t xml:space="preserve"> </w:t>
      </w:r>
      <w:r w:rsidR="003F1C3B">
        <w:t>with defined location in but</w:t>
      </w:r>
      <w:r w:rsidR="009934A6">
        <w:t xml:space="preserve"> a single dimension has </w:t>
      </w:r>
      <w:r w:rsidR="00833450">
        <w:t>given way to</w:t>
      </w:r>
      <w:r w:rsidR="002F745D">
        <w:t xml:space="preserve"> a hybrid entity</w:t>
      </w:r>
      <w:r w:rsidR="003F1C3B">
        <w:t xml:space="preserve"> with defined location</w:t>
      </w:r>
      <w:r w:rsidR="00F27A47">
        <w:t xml:space="preserve"> in</w:t>
      </w:r>
      <w:r w:rsidR="009934A6">
        <w:t xml:space="preserve"> </w:t>
      </w:r>
      <w:r w:rsidR="002F745D">
        <w:t>both</w:t>
      </w:r>
      <w:r w:rsidR="009934A6">
        <w:t xml:space="preserve"> space and time</w:t>
      </w:r>
      <w:r w:rsidR="003F1C3B">
        <w:t xml:space="preserve"> (</w:t>
      </w:r>
      <w:r w:rsidR="00F27A47">
        <w:t>a trajectory</w:t>
      </w:r>
      <w:r w:rsidR="003F1C3B">
        <w:t>)</w:t>
      </w:r>
      <w:r w:rsidR="00F27A47">
        <w:t>.</w:t>
      </w:r>
      <w:r w:rsidR="00C3110D">
        <w:t xml:space="preserve"> </w:t>
      </w:r>
    </w:p>
    <w:p w:rsidR="00CA3D57" w:rsidRDefault="00CA3D57" w:rsidP="0062492B">
      <w:pPr>
        <w:spacing w:line="360" w:lineRule="auto"/>
        <w:ind w:firstLine="0"/>
        <w:contextualSpacing/>
      </w:pPr>
    </w:p>
    <w:p w:rsidR="00067800" w:rsidRDefault="00477EB7" w:rsidP="0062492B">
      <w:pPr>
        <w:spacing w:line="360" w:lineRule="auto"/>
        <w:ind w:firstLine="720"/>
        <w:contextualSpacing/>
      </w:pPr>
      <w:r>
        <w:t xml:space="preserve"> </w:t>
      </w:r>
      <w:r w:rsidR="00FE6BB0">
        <w:t xml:space="preserve">Every inertial observer regards himself as motionless. </w:t>
      </w:r>
      <w:r w:rsidR="00D3020A">
        <w:t>From his or her viewpoint, o</w:t>
      </w:r>
      <w:r w:rsidR="00FE6BB0">
        <w:t xml:space="preserve">bjects that move have undergone work (force over distance) to achieve their motion. </w:t>
      </w:r>
      <w:r w:rsidR="00FE6BB0" w:rsidRPr="00787F5E">
        <w:t xml:space="preserve">The kinetic energy of </w:t>
      </w:r>
      <w:r w:rsidR="00146B10">
        <w:t>a moving object</w:t>
      </w:r>
      <w:r w:rsidR="009F7643">
        <w:t xml:space="preserve"> therefore</w:t>
      </w:r>
      <w:r w:rsidR="00146B10">
        <w:t xml:space="preserve"> involves</w:t>
      </w:r>
      <w:r w:rsidR="00FE6BB0">
        <w:t xml:space="preserve"> the transmission of the past work done</w:t>
      </w:r>
      <w:r w:rsidR="00D3020A">
        <w:t xml:space="preserve"> on the object</w:t>
      </w:r>
      <w:r w:rsidR="00FE6BB0">
        <w:t>. This work (energy) as transmitted is now entirely in the realm of force-free energy occurrence (as opposed to force acting on mass).</w:t>
      </w:r>
      <w:r w:rsidR="00FE6BB0">
        <w:rPr>
          <w:rStyle w:val="FootnoteReference"/>
        </w:rPr>
        <w:footnoteReference w:id="30"/>
      </w:r>
      <w:r w:rsidR="00FE6BB0">
        <w:t xml:space="preserve"> </w:t>
      </w:r>
      <w:r w:rsidR="0049059C">
        <w:t>K</w:t>
      </w:r>
      <w:r w:rsidR="00FE6BB0">
        <w:t>inetic energy of motion is</w:t>
      </w:r>
      <w:r w:rsidR="00D3020A">
        <w:t xml:space="preserve"> </w:t>
      </w:r>
      <w:r w:rsidR="00AC49AB">
        <w:t>hence</w:t>
      </w:r>
      <w:r w:rsidR="0049059C">
        <w:t xml:space="preserve"> a consequence of past work done</w:t>
      </w:r>
      <w:r w:rsidR="00554757">
        <w:t>. This energy accompanies</w:t>
      </w:r>
      <w:r w:rsidR="00FE6BB0">
        <w:t xml:space="preserve"> the mass </w:t>
      </w:r>
      <w:r w:rsidR="00554757">
        <w:t xml:space="preserve">but regarding it as a property is not </w:t>
      </w:r>
      <w:r w:rsidR="009C17A9">
        <w:t>warranted</w:t>
      </w:r>
      <w:r w:rsidR="0049059C">
        <w:t>.</w:t>
      </w:r>
      <w:r w:rsidR="001418EA">
        <w:t xml:space="preserve"> Rather, the act of doing work upon matter joins that work, that kinetic energy, to that matter. This joining together is most subtle because matter as entity </w:t>
      </w:r>
      <w:r w:rsidR="006B5A6F">
        <w:t xml:space="preserve">is </w:t>
      </w:r>
      <w:r w:rsidR="00D0568F">
        <w:t xml:space="preserve">dimensionally (and ontologically) </w:t>
      </w:r>
      <w:r w:rsidR="006B5A6F">
        <w:t xml:space="preserve">orthogonal to </w:t>
      </w:r>
      <w:r w:rsidR="00C97659">
        <w:t>radiation kinetic energy</w:t>
      </w:r>
      <w:r w:rsidR="006B5A6F">
        <w:t xml:space="preserve"> as entity: the former extends in space and progresses in time; the latter extends in time and progresses in space.</w:t>
      </w:r>
      <w:r w:rsidR="00067800">
        <w:t xml:space="preserve"> </w:t>
      </w:r>
      <w:r w:rsidR="00321919">
        <w:t>Another way to view it is the joining of existence (matter) to occurrence (kinetic energy).</w:t>
      </w:r>
    </w:p>
    <w:p w:rsidR="00305451" w:rsidRDefault="00305451" w:rsidP="0001711D">
      <w:pPr>
        <w:ind w:firstLine="720"/>
        <w:contextualSpacing/>
      </w:pPr>
    </w:p>
    <w:p w:rsidR="008A5371" w:rsidRPr="00AF0806" w:rsidRDefault="008B0A8B" w:rsidP="008A5371">
      <w:pPr>
        <w:spacing w:line="276" w:lineRule="auto"/>
        <w:ind w:left="720" w:firstLine="0"/>
        <w:contextualSpacing/>
        <w:jc w:val="both"/>
      </w:pPr>
      <w:r>
        <w:rPr>
          <w:i/>
        </w:rPr>
        <w:t>Note:</w:t>
      </w:r>
      <w:r>
        <w:rPr>
          <w:i/>
        </w:rPr>
        <w:tab/>
      </w:r>
      <w:r w:rsidR="008A5371" w:rsidRPr="008A5371">
        <w:rPr>
          <w:i/>
        </w:rPr>
        <w:t>Something physically real (energy is real) that</w:t>
      </w:r>
      <w:r w:rsidR="00E936B8">
        <w:rPr>
          <w:i/>
        </w:rPr>
        <w:t xml:space="preserve"> is created by work done, </w:t>
      </w:r>
      <w:r w:rsidR="00757B9F">
        <w:rPr>
          <w:i/>
        </w:rPr>
        <w:t xml:space="preserve">that </w:t>
      </w:r>
      <w:r w:rsidR="00E936B8">
        <w:rPr>
          <w:i/>
        </w:rPr>
        <w:t>resides only in time and</w:t>
      </w:r>
      <w:r w:rsidR="008A5371" w:rsidRPr="008A5371">
        <w:rPr>
          <w:i/>
        </w:rPr>
        <w:t xml:space="preserve"> is unsupported by</w:t>
      </w:r>
      <w:r w:rsidR="00E936B8">
        <w:rPr>
          <w:i/>
        </w:rPr>
        <w:t xml:space="preserve"> – and independent of – mass</w:t>
      </w:r>
      <w:r w:rsidR="008A5371" w:rsidRPr="008A5371">
        <w:rPr>
          <w:i/>
        </w:rPr>
        <w:t xml:space="preserve"> is a difficult concept for us because we are so oriented toward matter, space and existence. So much easier to make energy a</w:t>
      </w:r>
      <w:r w:rsidR="00E936B8">
        <w:rPr>
          <w:i/>
        </w:rPr>
        <w:t xml:space="preserve"> formless</w:t>
      </w:r>
      <w:r w:rsidR="008A5371" w:rsidRPr="008A5371">
        <w:rPr>
          <w:i/>
        </w:rPr>
        <w:t xml:space="preserve"> property and attach it to matter</w:t>
      </w:r>
      <w:r w:rsidR="00083146">
        <w:rPr>
          <w:i/>
        </w:rPr>
        <w:t>.</w:t>
      </w:r>
      <w:r w:rsidR="00015728">
        <w:rPr>
          <w:i/>
        </w:rPr>
        <w:t xml:space="preserve"> </w:t>
      </w:r>
      <w:r w:rsidR="00083146">
        <w:rPr>
          <w:i/>
        </w:rPr>
        <w:t>B</w:t>
      </w:r>
      <w:r w:rsidR="00015728">
        <w:rPr>
          <w:i/>
        </w:rPr>
        <w:t>ut of course this doesn’t work</w:t>
      </w:r>
      <w:r w:rsidR="000707F6">
        <w:rPr>
          <w:i/>
        </w:rPr>
        <w:t xml:space="preserve"> </w:t>
      </w:r>
      <w:r w:rsidR="00757B9F">
        <w:rPr>
          <w:i/>
        </w:rPr>
        <w:t>for</w:t>
      </w:r>
      <w:r w:rsidR="000707F6">
        <w:rPr>
          <w:i/>
        </w:rPr>
        <w:t xml:space="preserve"> the photon</w:t>
      </w:r>
      <w:r w:rsidR="008D0E19">
        <w:rPr>
          <w:i/>
        </w:rPr>
        <w:t xml:space="preserve"> where</w:t>
      </w:r>
      <w:r w:rsidR="000707F6">
        <w:rPr>
          <w:i/>
        </w:rPr>
        <w:t xml:space="preserve"> </w:t>
      </w:r>
      <w:r w:rsidR="00932AF5">
        <w:rPr>
          <w:i/>
        </w:rPr>
        <w:t xml:space="preserve">there is no matter to attach to, hence </w:t>
      </w:r>
      <w:r w:rsidR="00083146">
        <w:rPr>
          <w:i/>
        </w:rPr>
        <w:t>the assumption of</w:t>
      </w:r>
      <w:r w:rsidR="00932AF5">
        <w:rPr>
          <w:i/>
        </w:rPr>
        <w:t xml:space="preserve"> two varieties of energy…</w:t>
      </w:r>
      <w:r w:rsidR="008A5371" w:rsidRPr="008A5371">
        <w:rPr>
          <w:i/>
        </w:rPr>
        <w:t>.</w:t>
      </w:r>
    </w:p>
    <w:p w:rsidR="00E9040F" w:rsidRDefault="00E9040F" w:rsidP="007A0D57">
      <w:pPr>
        <w:ind w:firstLine="0"/>
        <w:contextualSpacing/>
        <w:jc w:val="both"/>
      </w:pPr>
    </w:p>
    <w:p w:rsidR="008B0A8B" w:rsidRPr="008B0A8B" w:rsidRDefault="002E17C5" w:rsidP="0095652B">
      <w:pPr>
        <w:spacing w:line="360" w:lineRule="auto"/>
        <w:ind w:firstLine="720"/>
        <w:contextualSpacing/>
      </w:pPr>
      <w:r>
        <w:t>While a</w:t>
      </w:r>
      <w:r w:rsidR="00932AF5">
        <w:t xml:space="preserve"> material entity exists</w:t>
      </w:r>
      <w:r>
        <w:t xml:space="preserve">, </w:t>
      </w:r>
      <w:r w:rsidR="006F0530">
        <w:t>a kinetic energy entity occurs</w:t>
      </w:r>
      <w:r w:rsidR="00C56CBC">
        <w:t xml:space="preserve"> (oscillates)</w:t>
      </w:r>
      <w:r w:rsidR="006F0530">
        <w:t xml:space="preserve"> and is observer-relative. Different inertial observers, all in relative motion</w:t>
      </w:r>
      <w:r w:rsidR="00C56CBC">
        <w:t xml:space="preserve"> one</w:t>
      </w:r>
      <w:r w:rsidR="006F0530">
        <w:t xml:space="preserve"> to </w:t>
      </w:r>
      <w:r w:rsidR="00C56CBC">
        <w:t>an</w:t>
      </w:r>
      <w:r w:rsidR="006F0530">
        <w:t>oth</w:t>
      </w:r>
      <w:r w:rsidR="00A11644">
        <w:t>er,</w:t>
      </w:r>
      <w:r w:rsidR="00932AF5">
        <w:t xml:space="preserve"> have their own</w:t>
      </w:r>
      <w:r w:rsidR="00A11644">
        <w:t xml:space="preserve"> </w:t>
      </w:r>
      <w:r w:rsidR="00932AF5" w:rsidRPr="00932AF5">
        <w:t>particular history of accumulated past work</w:t>
      </w:r>
      <w:r w:rsidR="00932AF5">
        <w:t xml:space="preserve">. On that basis they </w:t>
      </w:r>
      <w:r w:rsidR="00A11644">
        <w:t>assign</w:t>
      </w:r>
      <w:r w:rsidR="006F0530">
        <w:t xml:space="preserve"> different kinetic energy </w:t>
      </w:r>
      <w:r w:rsidR="00A11644">
        <w:t>entities (and energy magnitudes) to the same material object</w:t>
      </w:r>
      <w:r w:rsidR="00932AF5">
        <w:t xml:space="preserve"> in motion</w:t>
      </w:r>
      <w:r w:rsidR="00A11644">
        <w:t xml:space="preserve">. </w:t>
      </w:r>
      <w:r w:rsidR="00932AF5">
        <w:t>Th</w:t>
      </w:r>
      <w:r w:rsidR="00A754F9">
        <w:t>e</w:t>
      </w:r>
      <w:r w:rsidR="000E5082">
        <w:t xml:space="preserve"> kinetic energy entity joined to an object</w:t>
      </w:r>
      <w:r w:rsidR="008D0E19">
        <w:t xml:space="preserve"> may be negated or </w:t>
      </w:r>
      <w:r w:rsidR="00AF0806">
        <w:t>transferred</w:t>
      </w:r>
      <w:r w:rsidR="008D0E19">
        <w:t xml:space="preserve"> via dissipation or</w:t>
      </w:r>
      <w:r w:rsidR="000E5082">
        <w:t xml:space="preserve"> negative work done</w:t>
      </w:r>
      <w:r w:rsidR="00A54FEA">
        <w:t>: the</w:t>
      </w:r>
      <w:r w:rsidR="004F2022">
        <w:t xml:space="preserve"> kinetic energy of the</w:t>
      </w:r>
      <w:r w:rsidR="00A54FEA">
        <w:t xml:space="preserve"> speeding car is </w:t>
      </w:r>
      <w:proofErr w:type="gramStart"/>
      <w:r w:rsidR="004F2022">
        <w:lastRenderedPageBreak/>
        <w:t>removed/transferred</w:t>
      </w:r>
      <w:proofErr w:type="gramEnd"/>
      <w:r w:rsidR="00A54FEA">
        <w:t xml:space="preserve"> by the work done by its brakes</w:t>
      </w:r>
      <w:r w:rsidR="000E5082">
        <w:t xml:space="preserve">. </w:t>
      </w:r>
      <w:r w:rsidR="00A54FEA">
        <w:t>The relativity of kinetic energy</w:t>
      </w:r>
      <w:r w:rsidR="005D51F0">
        <w:t xml:space="preserve"> per observer</w:t>
      </w:r>
      <w:r w:rsidR="00A54FEA">
        <w:t xml:space="preserve"> and the ease with which it may be </w:t>
      </w:r>
      <w:r w:rsidR="00AF0806" w:rsidRPr="00AF0806">
        <w:t xml:space="preserve">transferred </w:t>
      </w:r>
      <w:r w:rsidR="00DF284C">
        <w:t xml:space="preserve">is possible because </w:t>
      </w:r>
      <w:r w:rsidR="00EF0AF2">
        <w:t xml:space="preserve">kinetic energy </w:t>
      </w:r>
      <w:r w:rsidR="00A754F9">
        <w:t xml:space="preserve">is something that occurs </w:t>
      </w:r>
      <w:r w:rsidR="00E950B5">
        <w:t xml:space="preserve">in the time dimension </w:t>
      </w:r>
      <w:r w:rsidR="004C774E">
        <w:t xml:space="preserve">and is created when </w:t>
      </w:r>
      <w:r w:rsidR="00A54FEA">
        <w:t>stored energy is released or when work is done</w:t>
      </w:r>
      <w:r w:rsidR="00EF0AF2">
        <w:t>.</w:t>
      </w:r>
    </w:p>
    <w:p w:rsidR="00EB4521" w:rsidRDefault="00067800" w:rsidP="008D0E19">
      <w:pPr>
        <w:spacing w:line="360" w:lineRule="auto"/>
        <w:ind w:firstLine="720"/>
        <w:contextualSpacing/>
      </w:pPr>
      <w:r w:rsidRPr="00067800">
        <w:t xml:space="preserve">Tying kinetic energy to work done removes kinetic energy’s supposed dependence on matter-simply-being-in-motion. </w:t>
      </w:r>
      <w:r w:rsidR="009B49DA">
        <w:t>Kinetic energy (as radiation energy entity)</w:t>
      </w:r>
      <w:r w:rsidR="000E53CE">
        <w:t xml:space="preserve"> </w:t>
      </w:r>
      <w:r w:rsidRPr="00067800">
        <w:t xml:space="preserve">then has its own source/origin, its own ontological standing. </w:t>
      </w:r>
      <w:r w:rsidR="009641B1">
        <w:t>And t</w:t>
      </w:r>
      <w:r w:rsidR="009B49DA">
        <w:t>ying kinetic energy</w:t>
      </w:r>
      <w:r w:rsidRPr="00067800">
        <w:t xml:space="preserve"> to oscillat</w:t>
      </w:r>
      <w:r w:rsidR="008D0E19">
        <w:t>ion gives kinetic energy a defined</w:t>
      </w:r>
      <w:r w:rsidRPr="00067800">
        <w:t xml:space="preserve"> functionality and a presence in a dimension (time). Kinetic energy thereby becomes an occurring entity</w:t>
      </w:r>
      <w:r w:rsidR="009641B1">
        <w:t xml:space="preserve"> whose (wave) form gets added to the form matter possesses.</w:t>
      </w:r>
    </w:p>
    <w:p w:rsidR="00CC2E2D" w:rsidRDefault="00CC2E2D" w:rsidP="00CC2E2D">
      <w:pPr>
        <w:spacing w:line="360" w:lineRule="auto"/>
        <w:ind w:firstLine="0"/>
        <w:contextualSpacing/>
      </w:pP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CC2E2D" w:rsidTr="00CC2E2D">
        <w:tc>
          <w:tcPr>
            <w:tcW w:w="5000" w:type="pct"/>
          </w:tcPr>
          <w:p w:rsidR="00CC2E2D" w:rsidRPr="002D38B8" w:rsidRDefault="004D0E71" w:rsidP="004D0E71">
            <w:pPr>
              <w:spacing w:line="360" w:lineRule="auto"/>
              <w:ind w:firstLine="0"/>
              <w:contextualSpacing/>
              <w:jc w:val="both"/>
              <w:rPr>
                <w:b/>
                <w:i/>
              </w:rPr>
            </w:pPr>
            <w:r w:rsidRPr="002D38B8">
              <w:rPr>
                <w:b/>
                <w:i/>
              </w:rPr>
              <w:t xml:space="preserve">Takeaway:        Kinetic energy is the transmission of past work done. Nature is subtle and symmetrical; she allowed for two pure entities, </w:t>
            </w:r>
            <w:r w:rsidR="00CB6C95" w:rsidRPr="002D38B8">
              <w:rPr>
                <w:b/>
                <w:i/>
              </w:rPr>
              <w:t xml:space="preserve">spaceform </w:t>
            </w:r>
            <w:r w:rsidRPr="002D38B8">
              <w:rPr>
                <w:b/>
                <w:i/>
              </w:rPr>
              <w:t>matter and</w:t>
            </w:r>
            <w:r w:rsidR="00CB6C95" w:rsidRPr="002D38B8">
              <w:rPr>
                <w:b/>
                <w:i/>
              </w:rPr>
              <w:t xml:space="preserve"> waveform</w:t>
            </w:r>
            <w:r w:rsidRPr="002D38B8">
              <w:rPr>
                <w:b/>
                <w:i/>
              </w:rPr>
              <w:t xml:space="preserve"> radiation, and then allowed them to join together to yield matter-in-motion</w:t>
            </w:r>
            <w:r w:rsidR="00CB6C95" w:rsidRPr="002D38B8">
              <w:rPr>
                <w:b/>
                <w:i/>
              </w:rPr>
              <w:t xml:space="preserve"> combining both forms.</w:t>
            </w:r>
          </w:p>
        </w:tc>
      </w:tr>
    </w:tbl>
    <w:p w:rsidR="00CC2E2D" w:rsidRDefault="00CC2E2D" w:rsidP="00CC2E2D">
      <w:pPr>
        <w:spacing w:line="360" w:lineRule="auto"/>
        <w:ind w:firstLine="0"/>
        <w:contextualSpacing/>
      </w:pPr>
    </w:p>
    <w:p w:rsidR="00B91092" w:rsidRDefault="00B91092" w:rsidP="003451E3">
      <w:pPr>
        <w:spacing w:line="360" w:lineRule="auto"/>
        <w:ind w:firstLine="0"/>
        <w:contextualSpacing/>
        <w:rPr>
          <w:b/>
        </w:rPr>
      </w:pPr>
    </w:p>
    <w:p w:rsidR="0066456C" w:rsidRPr="0066456C" w:rsidRDefault="00867C8D" w:rsidP="0062492B">
      <w:pPr>
        <w:spacing w:line="360" w:lineRule="auto"/>
        <w:ind w:firstLine="0"/>
        <w:contextualSpacing/>
        <w:rPr>
          <w:b/>
        </w:rPr>
      </w:pPr>
      <w:r>
        <w:rPr>
          <w:b/>
        </w:rPr>
        <w:t>2.6</w:t>
      </w:r>
      <w:r w:rsidR="0066456C" w:rsidRPr="0066456C">
        <w:rPr>
          <w:b/>
        </w:rPr>
        <w:tab/>
        <w:t>Kinetic Energy as an Entity</w:t>
      </w:r>
      <w:r w:rsidR="000E593C">
        <w:rPr>
          <w:b/>
        </w:rPr>
        <w:t>:</w:t>
      </w:r>
      <w:r w:rsidR="00715C71">
        <w:rPr>
          <w:b/>
        </w:rPr>
        <w:t xml:space="preserve"> Metaphysical </w:t>
      </w:r>
      <w:r w:rsidR="000E593C">
        <w:rPr>
          <w:b/>
        </w:rPr>
        <w:t>Speculation</w:t>
      </w:r>
      <w:r w:rsidR="00715C71">
        <w:rPr>
          <w:b/>
        </w:rPr>
        <w:t>?</w:t>
      </w:r>
      <w:r w:rsidR="0066456C" w:rsidRPr="0066456C">
        <w:rPr>
          <w:b/>
        </w:rPr>
        <w:t xml:space="preserve">  </w:t>
      </w:r>
      <w:r w:rsidR="00E4313F">
        <w:rPr>
          <w:b/>
        </w:rPr>
        <w:t>–</w:t>
      </w:r>
    </w:p>
    <w:p w:rsidR="00067800" w:rsidRDefault="00067800" w:rsidP="0062492B">
      <w:pPr>
        <w:spacing w:line="360" w:lineRule="auto"/>
        <w:ind w:firstLine="0"/>
        <w:contextualSpacing/>
      </w:pPr>
    </w:p>
    <w:p w:rsidR="004A2869" w:rsidRDefault="00BB3B9E" w:rsidP="0062492B">
      <w:pPr>
        <w:spacing w:line="360" w:lineRule="auto"/>
        <w:ind w:firstLine="720"/>
        <w:contextualSpacing/>
      </w:pPr>
      <w:r>
        <w:t xml:space="preserve">Making the kinetic energy of a moving body into an entity </w:t>
      </w:r>
      <w:r w:rsidR="00C16D10">
        <w:t>may</w:t>
      </w:r>
      <w:r>
        <w:t xml:space="preserve"> strike </w:t>
      </w:r>
      <w:r w:rsidR="00C16D10">
        <w:t>the reader as ungrounded speculation</w:t>
      </w:r>
      <w:r w:rsidR="004A2869">
        <w:t>.</w:t>
      </w:r>
      <w:r w:rsidR="00C16D10">
        <w:t xml:space="preserve"> There are two responses to that.</w:t>
      </w:r>
    </w:p>
    <w:p w:rsidR="00C16D10" w:rsidRDefault="00C16D10" w:rsidP="0062492B">
      <w:pPr>
        <w:spacing w:line="360" w:lineRule="auto"/>
        <w:ind w:firstLine="720"/>
        <w:contextualSpacing/>
      </w:pPr>
      <w:r>
        <w:t>First, recall that our method of inquiry requires that mass and energy have parallel features; they must be ontologically symmetrical.</w:t>
      </w:r>
      <w:r w:rsidR="00C94B2F">
        <w:rPr>
          <w:rStyle w:val="FootnoteReference"/>
        </w:rPr>
        <w:footnoteReference w:id="31"/>
      </w:r>
      <w:r w:rsidR="00C94B2F">
        <w:t xml:space="preserve"> </w:t>
      </w:r>
      <w:r>
        <w:t xml:space="preserve">So if the matter side of reality has a space-residing entity </w:t>
      </w:r>
      <w:r w:rsidR="006A06FC">
        <w:t>which</w:t>
      </w:r>
      <w:r>
        <w:t xml:space="preserve"> progresses in time, then the radiation side of reality should have a time-residing entity </w:t>
      </w:r>
      <w:r w:rsidR="006A06FC">
        <w:t xml:space="preserve">which </w:t>
      </w:r>
      <w:r>
        <w:t>progresses in space.</w:t>
      </w:r>
    </w:p>
    <w:p w:rsidR="00C94B2F" w:rsidRDefault="00C94B2F" w:rsidP="0062492B">
      <w:pPr>
        <w:spacing w:line="360" w:lineRule="auto"/>
        <w:ind w:firstLine="720"/>
        <w:contextualSpacing/>
      </w:pPr>
    </w:p>
    <w:p w:rsidR="00C94B2F" w:rsidRPr="00C94B2F" w:rsidRDefault="00C94B2F" w:rsidP="008A6544">
      <w:pPr>
        <w:pStyle w:val="ListParagraph"/>
        <w:numPr>
          <w:ilvl w:val="0"/>
          <w:numId w:val="26"/>
        </w:numPr>
        <w:spacing w:line="276" w:lineRule="auto"/>
        <w:jc w:val="both"/>
        <w:rPr>
          <w:b/>
        </w:rPr>
      </w:pPr>
      <w:r w:rsidRPr="00C94B2F">
        <w:rPr>
          <w:b/>
        </w:rPr>
        <w:t xml:space="preserve">Just as existing mass entities </w:t>
      </w:r>
      <w:r w:rsidR="00A754F9">
        <w:rPr>
          <w:b/>
        </w:rPr>
        <w:t>occupy space and</w:t>
      </w:r>
      <w:r w:rsidRPr="00C94B2F">
        <w:rPr>
          <w:b/>
        </w:rPr>
        <w:t xml:space="preserve"> store releasable energy, so occurring energy entities</w:t>
      </w:r>
      <w:r w:rsidR="00A754F9">
        <w:rPr>
          <w:b/>
        </w:rPr>
        <w:t xml:space="preserve"> occupy time and</w:t>
      </w:r>
      <w:r w:rsidRPr="00C94B2F">
        <w:rPr>
          <w:b/>
        </w:rPr>
        <w:t xml:space="preserve"> store releasable mass.</w:t>
      </w:r>
    </w:p>
    <w:p w:rsidR="00C94B2F" w:rsidRDefault="00C94B2F" w:rsidP="0062492B">
      <w:pPr>
        <w:spacing w:line="360" w:lineRule="auto"/>
        <w:ind w:firstLine="720"/>
        <w:contextualSpacing/>
      </w:pPr>
    </w:p>
    <w:p w:rsidR="008E15CE" w:rsidRDefault="006A06FC" w:rsidP="0062492B">
      <w:pPr>
        <w:spacing w:line="360" w:lineRule="auto"/>
        <w:ind w:firstLine="720"/>
        <w:contextualSpacing/>
      </w:pPr>
      <w:r>
        <w:t xml:space="preserve">Second, informed speculation is not a bad thing. Much </w:t>
      </w:r>
      <w:r w:rsidR="008E15CE">
        <w:t xml:space="preserve">of physics (and the philosophy of physics) consists </w:t>
      </w:r>
      <w:r w:rsidR="00DB5162">
        <w:t>of speculation, some of it fruitful some of it less so.</w:t>
      </w:r>
    </w:p>
    <w:p w:rsidR="00746823" w:rsidRDefault="00606F2A" w:rsidP="0062492B">
      <w:pPr>
        <w:spacing w:line="360" w:lineRule="auto"/>
        <w:ind w:firstLine="720"/>
        <w:contextualSpacing/>
      </w:pPr>
      <w:r>
        <w:t>Speculative but f</w:t>
      </w:r>
      <w:r w:rsidR="00746823">
        <w:t xml:space="preserve">ruitful </w:t>
      </w:r>
      <w:r w:rsidR="00F15309" w:rsidRPr="00F15309">
        <w:t>(at least for a time)</w:t>
      </w:r>
      <w:r w:rsidR="00F15309">
        <w:t xml:space="preserve"> </w:t>
      </w:r>
      <w:r w:rsidR="00746823">
        <w:t xml:space="preserve">entities or constructs </w:t>
      </w:r>
      <w:r>
        <w:t>within physics</w:t>
      </w:r>
      <w:r w:rsidR="001C2D7E">
        <w:t xml:space="preserve"> are numerous. When first proposed (and later) they </w:t>
      </w:r>
      <w:r w:rsidR="00746823">
        <w:t xml:space="preserve">gave little hope of being measured </w:t>
      </w:r>
      <w:r w:rsidR="00746823" w:rsidRPr="009F7D7E">
        <w:rPr>
          <w:u w:val="single"/>
        </w:rPr>
        <w:t>directly</w:t>
      </w:r>
      <w:r w:rsidR="001C2D7E">
        <w:t>. Examples</w:t>
      </w:r>
      <w:r w:rsidR="00746823">
        <w:t xml:space="preserve"> include </w:t>
      </w:r>
      <w:r w:rsidR="00746823">
        <w:lastRenderedPageBreak/>
        <w:t xml:space="preserve">Newton’s absolute </w:t>
      </w:r>
      <w:r>
        <w:t>space</w:t>
      </w:r>
      <w:r w:rsidR="00746823">
        <w:t>, Faraday’s fields</w:t>
      </w:r>
      <w:r w:rsidR="009F7D7E">
        <w:t>,</w:t>
      </w:r>
      <w:r w:rsidR="00746823">
        <w:t xml:space="preserve"> the </w:t>
      </w:r>
      <w:proofErr w:type="spellStart"/>
      <w:r w:rsidR="00746823">
        <w:t>aether</w:t>
      </w:r>
      <w:proofErr w:type="spellEnd"/>
      <w:r>
        <w:t>, Minkowski’s spacetime</w:t>
      </w:r>
      <w:r w:rsidR="00E9733A">
        <w:t>,</w:t>
      </w:r>
      <w:r w:rsidR="009F7D7E">
        <w:t xml:space="preserve"> the positron</w:t>
      </w:r>
      <w:r w:rsidR="00E9733A">
        <w:t xml:space="preserve"> and virtual particles</w:t>
      </w:r>
      <w:r w:rsidR="009F7D7E">
        <w:t xml:space="preserve">. More recent </w:t>
      </w:r>
      <w:r w:rsidR="00F15309">
        <w:t>speculative</w:t>
      </w:r>
      <w:r w:rsidR="00746823">
        <w:t xml:space="preserve"> entities</w:t>
      </w:r>
      <w:r w:rsidR="003B7B8E">
        <w:t>,</w:t>
      </w:r>
      <w:r w:rsidR="009F7D7E">
        <w:t xml:space="preserve"> where </w:t>
      </w:r>
      <w:r w:rsidR="00715C71">
        <w:t xml:space="preserve">progress </w:t>
      </w:r>
      <w:r w:rsidR="001C2D7E">
        <w:t xml:space="preserve">or validity </w:t>
      </w:r>
      <w:r w:rsidR="00715C71">
        <w:t>seems dubious</w:t>
      </w:r>
      <w:r w:rsidR="00554757">
        <w:t xml:space="preserve"> to some</w:t>
      </w:r>
      <w:r w:rsidR="003B7B8E">
        <w:t>,</w:t>
      </w:r>
      <w:r w:rsidR="00746823">
        <w:t xml:space="preserve"> include </w:t>
      </w:r>
      <w:r w:rsidR="009F7D7E">
        <w:t xml:space="preserve">the wave function </w:t>
      </w:r>
      <w:r w:rsidR="009F7D7E" w:rsidRPr="009F7D7E">
        <w:rPr>
          <w:rFonts w:cstheme="minorHAnsi"/>
          <w:i/>
        </w:rPr>
        <w:t>Ψ</w:t>
      </w:r>
      <w:r w:rsidR="006A06FC">
        <w:t xml:space="preserve"> </w:t>
      </w:r>
      <w:r w:rsidR="009F7D7E">
        <w:t xml:space="preserve">as </w:t>
      </w:r>
      <w:r w:rsidR="00A558B0">
        <w:t>a physical</w:t>
      </w:r>
      <w:r>
        <w:t xml:space="preserve"> </w:t>
      </w:r>
      <w:r w:rsidR="006A06FC">
        <w:t>entity</w:t>
      </w:r>
      <w:r w:rsidR="009F7D7E">
        <w:t xml:space="preserve">, strings and </w:t>
      </w:r>
      <w:r w:rsidR="00F15309">
        <w:t>Hugh Everett’s</w:t>
      </w:r>
      <w:r w:rsidR="009F7D7E">
        <w:t xml:space="preserve"> many-worlds. </w:t>
      </w:r>
      <w:r w:rsidR="00695460">
        <w:t xml:space="preserve">One of the more </w:t>
      </w:r>
      <w:r w:rsidR="00F15309">
        <w:t>spectacular example</w:t>
      </w:r>
      <w:r w:rsidR="00695460">
        <w:t>s</w:t>
      </w:r>
      <w:r w:rsidR="00715C71">
        <w:t xml:space="preserve"> of entity speculation is</w:t>
      </w:r>
      <w:r w:rsidR="00F15309">
        <w:t xml:space="preserve"> quantum field theory</w:t>
      </w:r>
      <w:r>
        <w:t>, QFT</w:t>
      </w:r>
      <w:r w:rsidR="00F15309">
        <w:t>.</w:t>
      </w:r>
    </w:p>
    <w:p w:rsidR="00606F2A" w:rsidRDefault="00024BE6" w:rsidP="0062492B">
      <w:pPr>
        <w:spacing w:line="360" w:lineRule="auto"/>
        <w:ind w:firstLine="720"/>
        <w:contextualSpacing/>
      </w:pPr>
      <w:r>
        <w:t xml:space="preserve">For every known particle – photon, electron, up-quark, gluon, etc. – </w:t>
      </w:r>
      <w:r w:rsidR="00606F2A">
        <w:t xml:space="preserve">QFT posits </w:t>
      </w:r>
      <w:r>
        <w:t>a continuous field that fills the entire universe. These fields can neither be seen nor detected; our</w:t>
      </w:r>
      <w:r w:rsidR="00161834">
        <w:t xml:space="preserve"> </w:t>
      </w:r>
      <w:r>
        <w:t xml:space="preserve">knowledge of them </w:t>
      </w:r>
      <w:r w:rsidR="00161834">
        <w:t xml:space="preserve">is limited to the mathematical equations </w:t>
      </w:r>
      <w:r w:rsidR="00E9733A">
        <w:t>describing these fields</w:t>
      </w:r>
      <w:r w:rsidR="00695460">
        <w:t>.</w:t>
      </w:r>
      <w:r w:rsidR="00FB1145">
        <w:t xml:space="preserve"> </w:t>
      </w:r>
      <w:r w:rsidR="00695460">
        <w:t>I</w:t>
      </w:r>
      <w:r w:rsidR="00FB1145">
        <w:t>t is these equations</w:t>
      </w:r>
      <w:r w:rsidR="00E9733A">
        <w:t xml:space="preserve"> </w:t>
      </w:r>
      <w:r w:rsidR="00161834">
        <w:t xml:space="preserve">which </w:t>
      </w:r>
      <w:r w:rsidR="00E9733A">
        <w:t xml:space="preserve">in turn </w:t>
      </w:r>
      <w:r w:rsidR="00161834">
        <w:t>predict experimental results.</w:t>
      </w:r>
      <w:r w:rsidR="001C2D7E">
        <w:t xml:space="preserve"> Quantum field do not exist in space and time as ordinary objects do</w:t>
      </w:r>
      <w:r w:rsidR="00691E1A">
        <w:t xml:space="preserve"> because they are in a quantum superposition of states</w:t>
      </w:r>
      <w:r w:rsidR="001C2D7E">
        <w:t xml:space="preserve">. </w:t>
      </w:r>
      <w:r w:rsidR="00C070FE">
        <w:t>Energy of the right frequency produces a wave in the correct field which we detect as a particle; the</w:t>
      </w:r>
      <w:r w:rsidR="000310DF">
        <w:t xml:space="preserve"> exact mechanism for this is unclear. A quantum</w:t>
      </w:r>
      <w:r w:rsidR="00C070FE">
        <w:t xml:space="preserve"> field </w:t>
      </w:r>
      <w:r w:rsidR="000310DF">
        <w:t>somehow</w:t>
      </w:r>
      <w:r w:rsidR="00C070FE">
        <w:t xml:space="preserve"> knows all the properties of the particle it must produce: </w:t>
      </w:r>
      <w:r w:rsidR="0036283A">
        <w:t xml:space="preserve">particle </w:t>
      </w:r>
      <w:r w:rsidR="00C070FE">
        <w:t>mass, charge, spin, etc.</w:t>
      </w:r>
    </w:p>
    <w:p w:rsidR="006B1006" w:rsidRDefault="006B1006" w:rsidP="00A37578">
      <w:pPr>
        <w:ind w:firstLine="0"/>
        <w:contextualSpacing/>
        <w:rPr>
          <w:b/>
        </w:rPr>
      </w:pP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4F5F51" w:rsidTr="004F5F51">
        <w:tc>
          <w:tcPr>
            <w:tcW w:w="5000" w:type="pct"/>
          </w:tcPr>
          <w:p w:rsidR="004F5F51" w:rsidRPr="002D38B8" w:rsidRDefault="004F5F51" w:rsidP="004F5F51">
            <w:pPr>
              <w:spacing w:line="360" w:lineRule="auto"/>
              <w:ind w:firstLine="0"/>
              <w:contextualSpacing/>
              <w:jc w:val="both"/>
              <w:rPr>
                <w:b/>
                <w:bCs/>
                <w:i/>
              </w:rPr>
            </w:pPr>
            <w:r w:rsidRPr="002D38B8">
              <w:rPr>
                <w:b/>
                <w:bCs/>
                <w:i/>
                <w:u w:val="single"/>
              </w:rPr>
              <w:t>Takeaway</w:t>
            </w:r>
            <w:r w:rsidRPr="002D38B8">
              <w:rPr>
                <w:b/>
                <w:bCs/>
                <w:i/>
              </w:rPr>
              <w:t>:      So physicists, not just philosophers, are fairly promiscuous in proposing entities that we cannot measure. Using the “no proof” argument against the kinetic energy entity misses the point; we have many constructs in physics for which we lack “proof.”</w:t>
            </w:r>
          </w:p>
          <w:p w:rsidR="004F5F51" w:rsidRPr="004F5F51" w:rsidRDefault="004F5F51" w:rsidP="003C35AF">
            <w:pPr>
              <w:spacing w:line="360" w:lineRule="auto"/>
              <w:ind w:firstLine="0"/>
              <w:contextualSpacing/>
              <w:jc w:val="both"/>
              <w:rPr>
                <w:b/>
                <w:bCs/>
                <w:iCs/>
              </w:rPr>
            </w:pPr>
            <w:r w:rsidRPr="002D38B8">
              <w:rPr>
                <w:b/>
                <w:bCs/>
                <w:i/>
              </w:rPr>
              <w:t xml:space="preserve">Entities (and concepts like inertia) often can neither be proved nor disproved. We judge such entities on the basis of their </w:t>
            </w:r>
            <w:r w:rsidRPr="002D38B8">
              <w:rPr>
                <w:b/>
                <w:bCs/>
                <w:i/>
                <w:u w:val="single"/>
              </w:rPr>
              <w:t>utility</w:t>
            </w:r>
            <w:r w:rsidRPr="002D38B8">
              <w:rPr>
                <w:b/>
                <w:bCs/>
                <w:i/>
              </w:rPr>
              <w:t xml:space="preserve"> (for explanation and prediction), their </w:t>
            </w:r>
            <w:r w:rsidRPr="002D38B8">
              <w:rPr>
                <w:b/>
                <w:bCs/>
                <w:i/>
                <w:u w:val="single"/>
              </w:rPr>
              <w:t>plausibility</w:t>
            </w:r>
            <w:r w:rsidRPr="002D38B8">
              <w:rPr>
                <w:b/>
                <w:bCs/>
                <w:i/>
              </w:rPr>
              <w:t xml:space="preserve"> and their </w:t>
            </w:r>
            <w:r w:rsidRPr="002D38B8">
              <w:rPr>
                <w:b/>
                <w:bCs/>
                <w:i/>
                <w:u w:val="single"/>
              </w:rPr>
              <w:t>aesthetic appeal</w:t>
            </w:r>
            <w:r w:rsidRPr="002D38B8">
              <w:rPr>
                <w:b/>
                <w:bCs/>
                <w:i/>
              </w:rPr>
              <w:t xml:space="preserve"> (does an entity complement a known entity or in other ways enhance conceptual or ontological symmetry). These three criteria are the standard for judging </w:t>
            </w:r>
            <w:r w:rsidR="003C35AF" w:rsidRPr="002D38B8">
              <w:rPr>
                <w:b/>
                <w:bCs/>
                <w:i/>
              </w:rPr>
              <w:t>the</w:t>
            </w:r>
            <w:r w:rsidRPr="002D38B8">
              <w:rPr>
                <w:b/>
                <w:bCs/>
                <w:i/>
              </w:rPr>
              <w:t xml:space="preserve"> energy entity.</w:t>
            </w:r>
          </w:p>
        </w:tc>
      </w:tr>
    </w:tbl>
    <w:p w:rsidR="00A37578" w:rsidRPr="000E593C" w:rsidRDefault="00A37578" w:rsidP="00A37578">
      <w:pPr>
        <w:ind w:firstLine="0"/>
        <w:contextualSpacing/>
        <w:rPr>
          <w:b/>
        </w:rPr>
      </w:pPr>
    </w:p>
    <w:p w:rsidR="00F15309" w:rsidRDefault="00F15309" w:rsidP="0001711D">
      <w:pPr>
        <w:ind w:firstLine="720"/>
        <w:contextualSpacing/>
      </w:pPr>
    </w:p>
    <w:p w:rsidR="000E593C" w:rsidRDefault="00867C8D" w:rsidP="00754E63">
      <w:pPr>
        <w:spacing w:line="360" w:lineRule="auto"/>
        <w:ind w:firstLine="0"/>
        <w:contextualSpacing/>
        <w:rPr>
          <w:b/>
        </w:rPr>
      </w:pPr>
      <w:r>
        <w:rPr>
          <w:b/>
        </w:rPr>
        <w:t>2.7</w:t>
      </w:r>
      <w:r w:rsidR="00901C3D" w:rsidRPr="00901C3D">
        <w:rPr>
          <w:b/>
        </w:rPr>
        <w:tab/>
        <w:t>Kinetic Energy as Entity:</w:t>
      </w:r>
      <w:r w:rsidR="00901C3D">
        <w:rPr>
          <w:b/>
        </w:rPr>
        <w:t xml:space="preserve"> The </w:t>
      </w:r>
      <w:proofErr w:type="gramStart"/>
      <w:r w:rsidR="00901C3D">
        <w:rPr>
          <w:b/>
        </w:rPr>
        <w:t>Ar</w:t>
      </w:r>
      <w:r w:rsidR="00353E38">
        <w:rPr>
          <w:b/>
        </w:rPr>
        <w:t xml:space="preserve">gument  </w:t>
      </w:r>
      <w:r w:rsidR="00901C3D">
        <w:rPr>
          <w:b/>
        </w:rPr>
        <w:t>–</w:t>
      </w:r>
      <w:proofErr w:type="gramEnd"/>
    </w:p>
    <w:p w:rsidR="00901C3D" w:rsidRDefault="00901C3D" w:rsidP="00754E63">
      <w:pPr>
        <w:spacing w:line="360" w:lineRule="auto"/>
        <w:contextualSpacing/>
      </w:pPr>
    </w:p>
    <w:p w:rsidR="003451E3" w:rsidRDefault="00FD3331" w:rsidP="00695460">
      <w:pPr>
        <w:spacing w:line="360" w:lineRule="auto"/>
        <w:ind w:firstLine="720"/>
        <w:contextualSpacing/>
      </w:pPr>
      <w:r>
        <w:t>“Kinetic” means “unstored” but it also entails motion.</w:t>
      </w:r>
      <w:r w:rsidR="002F0E40">
        <w:t xml:space="preserve"> </w:t>
      </w:r>
      <w:r w:rsidR="005B3485">
        <w:t xml:space="preserve">The kinetic energy associated with matter in </w:t>
      </w:r>
      <w:r w:rsidR="00CF2724">
        <w:t>force-free</w:t>
      </w:r>
      <w:r w:rsidR="005B3485">
        <w:t xml:space="preserve"> motion is not stored energy since that would make it potential; rather it</w:t>
      </w:r>
      <w:r w:rsidR="00397526">
        <w:t xml:space="preserve"> is transmitted energy.</w:t>
      </w:r>
      <w:r w:rsidR="005B3485">
        <w:t xml:space="preserve"> </w:t>
      </w:r>
      <w:r>
        <w:t>Similarly,</w:t>
      </w:r>
      <w:r w:rsidR="005B3485">
        <w:t xml:space="preserve"> EM wave energy</w:t>
      </w:r>
      <w:r>
        <w:t xml:space="preserve"> is also transmitted energy</w:t>
      </w:r>
      <w:r w:rsidR="005B3485">
        <w:t>.</w:t>
      </w:r>
    </w:p>
    <w:p w:rsidR="009A6185" w:rsidRDefault="009A6185" w:rsidP="009A6185">
      <w:pPr>
        <w:spacing w:line="360" w:lineRule="auto"/>
        <w:ind w:firstLine="0"/>
        <w:contextualSpacing/>
      </w:pPr>
    </w:p>
    <w:p w:rsidR="0053398D" w:rsidRDefault="00EC3345" w:rsidP="00754E63">
      <w:pPr>
        <w:spacing w:line="360" w:lineRule="auto"/>
        <w:ind w:firstLine="720"/>
        <w:contextualSpacing/>
      </w:pPr>
      <w:r>
        <w:t>We have seen that t</w:t>
      </w:r>
      <w:r w:rsidR="0039031E">
        <w:t>he kinetic energy entity by itself (</w:t>
      </w:r>
      <w:r w:rsidR="0045686C">
        <w:t>as work done</w:t>
      </w:r>
      <w:r w:rsidR="0039031E">
        <w:t>) resides in time so</w:t>
      </w:r>
      <w:r w:rsidR="005D46DA">
        <w:t xml:space="preserve"> it is orthogonal to </w:t>
      </w:r>
      <w:r w:rsidR="006E1261">
        <w:t xml:space="preserve">entities that reside in </w:t>
      </w:r>
      <w:r w:rsidR="003C35AF">
        <w:t>space. Kinetic energy</w:t>
      </w:r>
      <w:r w:rsidR="005D46DA">
        <w:t xml:space="preserve"> ha</w:t>
      </w:r>
      <w:r w:rsidR="0039031E">
        <w:t>s</w:t>
      </w:r>
      <w:r w:rsidR="005D46DA">
        <w:t xml:space="preserve"> a presence in space but only as</w:t>
      </w:r>
      <w:r w:rsidR="0039031E">
        <w:t xml:space="preserve"> </w:t>
      </w:r>
      <w:r w:rsidR="00CC7F14">
        <w:t xml:space="preserve">an occurrence </w:t>
      </w:r>
      <w:r w:rsidR="005D46DA">
        <w:t xml:space="preserve">common </w:t>
      </w:r>
      <w:r w:rsidR="005C66FF">
        <w:t xml:space="preserve">there </w:t>
      </w:r>
      <w:r w:rsidR="005D46DA">
        <w:t>for all</w:t>
      </w:r>
      <w:r w:rsidR="003C35AF">
        <w:t xml:space="preserve"> space</w:t>
      </w:r>
      <w:r w:rsidR="005D46DA">
        <w:t xml:space="preserve"> observers</w:t>
      </w:r>
      <w:r w:rsidR="0039031E">
        <w:t xml:space="preserve">. </w:t>
      </w:r>
      <w:r w:rsidR="00113388">
        <w:t>Because kinetic energy</w:t>
      </w:r>
      <w:r w:rsidR="005D46DA">
        <w:t xml:space="preserve"> as an entity does not occupy</w:t>
      </w:r>
      <w:r w:rsidR="00113388">
        <w:t xml:space="preserve"> space</w:t>
      </w:r>
      <w:r w:rsidR="009A6185">
        <w:t xml:space="preserve"> (its potential identity</w:t>
      </w:r>
      <w:r w:rsidR="00701E10">
        <w:t xml:space="preserve"> progress</w:t>
      </w:r>
      <w:r w:rsidR="009A6185">
        <w:t>es</w:t>
      </w:r>
      <w:r w:rsidR="00701E10">
        <w:t xml:space="preserve"> there)</w:t>
      </w:r>
      <w:r w:rsidR="00113388">
        <w:t xml:space="preserve">, physicists </w:t>
      </w:r>
      <w:r w:rsidR="00370DF7">
        <w:t xml:space="preserve">have </w:t>
      </w:r>
      <w:r w:rsidR="00CC7F14">
        <w:t>assumed that kinetic energy itself</w:t>
      </w:r>
      <w:r w:rsidR="00370DF7">
        <w:t xml:space="preserve"> lacks</w:t>
      </w:r>
      <w:r w:rsidR="00113388">
        <w:t xml:space="preserve"> any physical presence</w:t>
      </w:r>
      <w:r w:rsidR="00FD5F63">
        <w:t xml:space="preserve">; </w:t>
      </w:r>
      <w:r w:rsidR="00CC7F14">
        <w:t>an occurrence residing</w:t>
      </w:r>
      <w:r w:rsidR="00FD5F63">
        <w:t xml:space="preserve"> in time</w:t>
      </w:r>
      <w:r w:rsidR="00695460">
        <w:t xml:space="preserve"> (and not a “particle”)</w:t>
      </w:r>
      <w:r w:rsidR="00FD5F63">
        <w:t xml:space="preserve"> </w:t>
      </w:r>
      <w:r w:rsidR="00CC7F14">
        <w:t>is a foreign concept for</w:t>
      </w:r>
      <w:r w:rsidR="00695460">
        <w:t xml:space="preserve"> particle</w:t>
      </w:r>
      <w:r w:rsidR="00CC7F14">
        <w:t xml:space="preserve"> physicists</w:t>
      </w:r>
      <w:r w:rsidR="0053398D">
        <w:t xml:space="preserve">. </w:t>
      </w:r>
      <w:r w:rsidR="00CC7F14">
        <w:t>Hence</w:t>
      </w:r>
      <w:r w:rsidR="00102F3F">
        <w:t xml:space="preserve"> k</w:t>
      </w:r>
      <w:r w:rsidR="00113388">
        <w:t xml:space="preserve">inetic energy </w:t>
      </w:r>
      <w:r w:rsidR="00370DF7">
        <w:t>is treated as</w:t>
      </w:r>
      <w:r w:rsidR="00113388">
        <w:t xml:space="preserve"> a mere quantity like volts or grams. </w:t>
      </w:r>
      <w:r w:rsidR="00370DF7">
        <w:t>This i</w:t>
      </w:r>
      <w:r w:rsidR="00231A9F">
        <w:t xml:space="preserve">s the </w:t>
      </w:r>
      <w:r w:rsidR="00231A9F">
        <w:lastRenderedPageBreak/>
        <w:t>typical human preference for tang</w:t>
      </w:r>
      <w:r w:rsidR="00370DF7">
        <w:t>ible</w:t>
      </w:r>
      <w:r w:rsidR="00C60F2F">
        <w:t xml:space="preserve"> </w:t>
      </w:r>
      <w:r w:rsidR="00370DF7">
        <w:t>things that exist</w:t>
      </w:r>
      <w:r w:rsidR="000C0887">
        <w:t xml:space="preserve"> </w:t>
      </w:r>
      <w:r w:rsidR="000C0887" w:rsidRPr="000C0887">
        <w:t>as opposed to intangible things that occur</w:t>
      </w:r>
      <w:r w:rsidR="005C66FF">
        <w:t>.</w:t>
      </w:r>
      <w:r w:rsidR="00C862EF">
        <w:rPr>
          <w:rStyle w:val="FootnoteReference"/>
        </w:rPr>
        <w:footnoteReference w:id="32"/>
      </w:r>
      <w:r w:rsidR="000C0887">
        <w:t xml:space="preserve"> </w:t>
      </w:r>
      <w:r w:rsidR="005C66FF">
        <w:t xml:space="preserve">This is </w:t>
      </w:r>
      <w:r w:rsidR="00370DF7">
        <w:t>a preference for space over time, for matter over radiation</w:t>
      </w:r>
      <w:r w:rsidR="00394BD8">
        <w:t xml:space="preserve"> and for things we can see as opposed to things we cannot see</w:t>
      </w:r>
      <w:r w:rsidR="0047544D">
        <w:t>. But i</w:t>
      </w:r>
      <w:r w:rsidR="00102F3F">
        <w:t xml:space="preserve">t doesn’t make sense that kinetic </w:t>
      </w:r>
      <w:r w:rsidR="00102F3F" w:rsidRPr="002F0E40">
        <w:rPr>
          <w:u w:val="single"/>
        </w:rPr>
        <w:t>energy</w:t>
      </w:r>
      <w:r w:rsidR="00102F3F">
        <w:t xml:space="preserve"> should be </w:t>
      </w:r>
      <w:r w:rsidR="00DC094C">
        <w:t xml:space="preserve">a mere quantity </w:t>
      </w:r>
      <w:r w:rsidR="00102F3F">
        <w:t>devoid of occurrence</w:t>
      </w:r>
      <w:r w:rsidR="00BC280B">
        <w:t xml:space="preserve"> and be unrelated to de Broglie wave oscillation</w:t>
      </w:r>
      <w:r w:rsidR="00102F3F">
        <w:t>.</w:t>
      </w:r>
      <w:r w:rsidR="00B90839">
        <w:t xml:space="preserve"> </w:t>
      </w:r>
      <w:r w:rsidR="00386F2D">
        <w:t>The</w:t>
      </w:r>
      <w:r w:rsidR="00560009" w:rsidRPr="00386F2D">
        <w:t xml:space="preserve"> view that velocity is occu</w:t>
      </w:r>
      <w:r w:rsidR="00386F2D">
        <w:t>rrence which constitutes energy</w:t>
      </w:r>
      <w:r w:rsidR="008D0DC0">
        <w:t xml:space="preserve"> should be reversed so that velocity </w:t>
      </w:r>
      <w:r w:rsidR="00FE638E">
        <w:t>is</w:t>
      </w:r>
      <w:r w:rsidR="008D0DC0">
        <w:t xml:space="preserve"> seen as</w:t>
      </w:r>
      <w:r w:rsidR="00FE638E">
        <w:t xml:space="preserve"> a consequence of kinetic energy. Both velocity and kinetic energy require a source</w:t>
      </w:r>
      <w:r w:rsidR="002F0E40">
        <w:t>, an origin.</w:t>
      </w:r>
      <w:r w:rsidR="00FE638E">
        <w:t xml:space="preserve"> The source for velocity is kinetic energy and the source for kinetic energy is </w:t>
      </w:r>
      <w:r w:rsidR="003C35AF">
        <w:t>either</w:t>
      </w:r>
      <w:r w:rsidR="00FE638E">
        <w:t xml:space="preserve"> release of stored energy (</w:t>
      </w:r>
      <w:r w:rsidR="002F0E40">
        <w:t xml:space="preserve">e.g., </w:t>
      </w:r>
      <w:r w:rsidR="00FE638E">
        <w:t>photon creation</w:t>
      </w:r>
      <w:r w:rsidR="002F0E40">
        <w:t xml:space="preserve"> from an atom</w:t>
      </w:r>
      <w:r w:rsidR="008D0DC0">
        <w:t xml:space="preserve">) or work done (e.g., </w:t>
      </w:r>
      <w:r w:rsidR="00FE638E">
        <w:t>acceleration of an object/part</w:t>
      </w:r>
      <w:r w:rsidR="008D0DC0">
        <w:t>icle, charged or not charged)</w:t>
      </w:r>
      <w:r w:rsidR="00FE638E">
        <w:t>.</w:t>
      </w:r>
    </w:p>
    <w:p w:rsidR="003451E3" w:rsidRDefault="003451E3" w:rsidP="00754E63">
      <w:pPr>
        <w:spacing w:line="360" w:lineRule="auto"/>
        <w:ind w:firstLine="720"/>
        <w:contextualSpacing/>
      </w:pPr>
    </w:p>
    <w:p w:rsidR="003451E3" w:rsidRPr="003451E3" w:rsidRDefault="003451E3" w:rsidP="008A6544">
      <w:pPr>
        <w:numPr>
          <w:ilvl w:val="0"/>
          <w:numId w:val="9"/>
        </w:numPr>
        <w:spacing w:line="360" w:lineRule="auto"/>
        <w:contextualSpacing/>
        <w:jc w:val="both"/>
        <w:rPr>
          <w:b/>
        </w:rPr>
      </w:pPr>
      <w:r w:rsidRPr="003451E3">
        <w:rPr>
          <w:b/>
        </w:rPr>
        <w:t>The kinetic energy of motion is dependent upon past work done and velocity follows from that.</w:t>
      </w:r>
    </w:p>
    <w:p w:rsidR="003451E3" w:rsidRPr="003451E3" w:rsidRDefault="003451E3" w:rsidP="008A6544">
      <w:pPr>
        <w:spacing w:line="360" w:lineRule="auto"/>
        <w:ind w:firstLine="0"/>
        <w:contextualSpacing/>
        <w:jc w:val="both"/>
        <w:rPr>
          <w:b/>
        </w:rPr>
      </w:pPr>
    </w:p>
    <w:p w:rsidR="003451E3" w:rsidRPr="003451E3" w:rsidRDefault="005C66FF" w:rsidP="008A6544">
      <w:pPr>
        <w:numPr>
          <w:ilvl w:val="0"/>
          <w:numId w:val="9"/>
        </w:numPr>
        <w:spacing w:line="360" w:lineRule="auto"/>
        <w:contextualSpacing/>
        <w:jc w:val="both"/>
        <w:rPr>
          <w:b/>
        </w:rPr>
      </w:pPr>
      <w:r>
        <w:rPr>
          <w:b/>
        </w:rPr>
        <w:t>K</w:t>
      </w:r>
      <w:r w:rsidR="003451E3" w:rsidRPr="003451E3">
        <w:rPr>
          <w:b/>
        </w:rPr>
        <w:t>inetic energy of motion is not a consequence of velocity.</w:t>
      </w:r>
      <w:r w:rsidR="003451E3" w:rsidRPr="003451E3">
        <w:rPr>
          <w:vertAlign w:val="superscript"/>
        </w:rPr>
        <w:footnoteReference w:id="33"/>
      </w:r>
    </w:p>
    <w:p w:rsidR="003451E3" w:rsidRPr="003451E3" w:rsidRDefault="003451E3" w:rsidP="008A6544">
      <w:pPr>
        <w:spacing w:line="360" w:lineRule="auto"/>
        <w:ind w:firstLine="720"/>
        <w:contextualSpacing/>
        <w:jc w:val="both"/>
      </w:pPr>
    </w:p>
    <w:p w:rsidR="003451E3" w:rsidRPr="003451E3" w:rsidRDefault="003451E3" w:rsidP="008A6544">
      <w:pPr>
        <w:numPr>
          <w:ilvl w:val="0"/>
          <w:numId w:val="9"/>
        </w:numPr>
        <w:spacing w:line="360" w:lineRule="auto"/>
        <w:contextualSpacing/>
        <w:jc w:val="both"/>
        <w:rPr>
          <w:b/>
        </w:rPr>
      </w:pPr>
      <w:r w:rsidRPr="003451E3">
        <w:rPr>
          <w:b/>
        </w:rPr>
        <w:t>The source of de Broglie wave oscillation is the kinetic energy entity created by the work done on the rest mass.</w:t>
      </w:r>
    </w:p>
    <w:p w:rsidR="003451E3" w:rsidRPr="00386F2D" w:rsidRDefault="003451E3" w:rsidP="00754E63">
      <w:pPr>
        <w:spacing w:line="360" w:lineRule="auto"/>
        <w:ind w:firstLine="720"/>
        <w:contextualSpacing/>
      </w:pPr>
    </w:p>
    <w:p w:rsidR="00C862EF" w:rsidRDefault="005E6D71" w:rsidP="00754E63">
      <w:pPr>
        <w:spacing w:line="360" w:lineRule="auto"/>
        <w:ind w:firstLine="720"/>
        <w:contextualSpacing/>
      </w:pPr>
      <w:r>
        <w:t>Our current concept of the kinetic energy of motion</w:t>
      </w:r>
      <w:r w:rsidR="00DF6E68">
        <w:t xml:space="preserve"> as a </w:t>
      </w:r>
      <w:r w:rsidR="00FD5F63">
        <w:t>property</w:t>
      </w:r>
      <w:r w:rsidR="00CC7F14">
        <w:t xml:space="preserve"> attached to matter</w:t>
      </w:r>
      <w:r>
        <w:t xml:space="preserve"> is both </w:t>
      </w:r>
      <w:r w:rsidR="00801614">
        <w:t>simplistic</w:t>
      </w:r>
      <w:r w:rsidR="00871C7D">
        <w:t xml:space="preserve"> and inadequate. This concept</w:t>
      </w:r>
      <w:r>
        <w:t xml:space="preserve"> is</w:t>
      </w:r>
      <w:r w:rsidR="004B446F">
        <w:t xml:space="preserve"> a</w:t>
      </w:r>
      <w:r>
        <w:t xml:space="preserve"> </w:t>
      </w:r>
      <w:r w:rsidR="00801614">
        <w:t>simplistic</w:t>
      </w:r>
      <w:r w:rsidR="004B446F">
        <w:t xml:space="preserve"> n</w:t>
      </w:r>
      <w:r w:rsidR="001B14B9">
        <w:t>ineteenth-</w:t>
      </w:r>
      <w:r w:rsidR="004B446F">
        <w:t>century assumption</w:t>
      </w:r>
      <w:r>
        <w:t xml:space="preserve"> that work done upon a material object attaches itself </w:t>
      </w:r>
      <w:r w:rsidR="00871C7D">
        <w:t>to that object as a property. And this concept</w:t>
      </w:r>
      <w:r>
        <w:t xml:space="preserve"> is inadequate because it leaves kinetic energy unrelated to de Broglie radiation</w:t>
      </w:r>
      <w:r w:rsidR="003743F0">
        <w:t xml:space="preserve"> and it gives us two varieties of kinetic energy</w:t>
      </w:r>
      <w:r>
        <w:t>.</w:t>
      </w:r>
    </w:p>
    <w:p w:rsidR="00353E38" w:rsidRDefault="00353E38" w:rsidP="00754E63">
      <w:pPr>
        <w:spacing w:line="360" w:lineRule="auto"/>
        <w:ind w:firstLine="0"/>
        <w:contextualSpacing/>
      </w:pPr>
    </w:p>
    <w:p w:rsidR="001B14B9" w:rsidRDefault="00C862EF" w:rsidP="00754E63">
      <w:pPr>
        <w:spacing w:line="360" w:lineRule="auto"/>
        <w:ind w:firstLine="720"/>
        <w:contextualSpacing/>
      </w:pPr>
      <w:r>
        <w:t>When work is done on a material object the resulting kinetic energy</w:t>
      </w:r>
      <w:r w:rsidR="00B9645F">
        <w:t xml:space="preserve"> has to reside somewhere</w:t>
      </w:r>
      <w:r w:rsidR="00840996">
        <w:t>; it has to occupy a dimension</w:t>
      </w:r>
      <w:r w:rsidR="003451E3">
        <w:t xml:space="preserve"> and therefore have a form</w:t>
      </w:r>
      <w:r w:rsidR="001C0965">
        <w:t xml:space="preserve"> if it is going to be a player that can interact</w:t>
      </w:r>
      <w:r w:rsidR="003451E3">
        <w:t xml:space="preserve"> as an </w:t>
      </w:r>
      <w:r w:rsidR="003451E3">
        <w:lastRenderedPageBreak/>
        <w:t>equal</w:t>
      </w:r>
      <w:r w:rsidR="001C0965">
        <w:t xml:space="preserve"> with </w:t>
      </w:r>
      <w:r w:rsidR="00F37B98">
        <w:t>mass (matter) that has it own form</w:t>
      </w:r>
      <w:r w:rsidR="00840996">
        <w:t>. That</w:t>
      </w:r>
      <w:r w:rsidR="00B9645F">
        <w:t xml:space="preserve"> dimension </w:t>
      </w:r>
      <w:r w:rsidR="00840996">
        <w:t xml:space="preserve">is time </w:t>
      </w:r>
      <w:r w:rsidR="00B9645F">
        <w:t>where oscillation can simply occur</w:t>
      </w:r>
      <w:r w:rsidR="009F5D32">
        <w:t xml:space="preserve"> on it own</w:t>
      </w:r>
      <w:r w:rsidR="008D0DC0">
        <w:t xml:space="preserve"> as energy</w:t>
      </w:r>
      <w:r w:rsidR="00B9645F">
        <w:t>.</w:t>
      </w:r>
      <w:r w:rsidR="003E5767">
        <w:t xml:space="preserve"> </w:t>
      </w:r>
    </w:p>
    <w:p w:rsidR="00630594" w:rsidRDefault="003E5767" w:rsidP="00754E63">
      <w:pPr>
        <w:spacing w:line="360" w:lineRule="auto"/>
        <w:ind w:firstLine="720"/>
        <w:contextualSpacing/>
      </w:pPr>
      <w:r>
        <w:t>The k</w:t>
      </w:r>
      <w:r w:rsidR="00A46F3B">
        <w:t>inetic</w:t>
      </w:r>
      <w:r w:rsidR="0059210C">
        <w:t xml:space="preserve"> energy</w:t>
      </w:r>
      <w:r>
        <w:t xml:space="preserve"> of matter-in-motion</w:t>
      </w:r>
      <w:r w:rsidR="0059210C">
        <w:t xml:space="preserve"> </w:t>
      </w:r>
      <w:r w:rsidR="009F5D32">
        <w:t xml:space="preserve">then is a time-occurring, radiation </w:t>
      </w:r>
      <w:r w:rsidR="00801614">
        <w:t>entity</w:t>
      </w:r>
      <w:r w:rsidR="009F5D32">
        <w:t xml:space="preserve"> just as mass is a space-existing</w:t>
      </w:r>
      <w:r w:rsidR="00296B35">
        <w:t>,</w:t>
      </w:r>
      <w:r w:rsidR="009F5D32">
        <w:t xml:space="preserve"> matter entity</w:t>
      </w:r>
      <w:r w:rsidR="00A14442">
        <w:t>.</w:t>
      </w:r>
      <w:r w:rsidR="0080111D">
        <w:t xml:space="preserve"> </w:t>
      </w:r>
      <w:r w:rsidR="00A46F3B">
        <w:t>This</w:t>
      </w:r>
      <w:r w:rsidR="009F5D32">
        <w:t xml:space="preserve"> radiation-oscillation</w:t>
      </w:r>
      <w:r w:rsidR="009C66EF">
        <w:t xml:space="preserve"> entity</w:t>
      </w:r>
      <w:r w:rsidR="00BC280B">
        <w:t xml:space="preserve"> is joined with the ma</w:t>
      </w:r>
      <w:r w:rsidR="009C66EF">
        <w:t>ss enti</w:t>
      </w:r>
      <w:r w:rsidR="00B9645F">
        <w:t>t</w:t>
      </w:r>
      <w:r w:rsidR="009C66EF">
        <w:t>y</w:t>
      </w:r>
      <w:r w:rsidR="00BC280B">
        <w:t xml:space="preserve"> but</w:t>
      </w:r>
      <w:r w:rsidR="0059210C">
        <w:t xml:space="preserve"> not as a </w:t>
      </w:r>
      <w:r w:rsidR="0029220C">
        <w:t xml:space="preserve">subordinate </w:t>
      </w:r>
      <w:r w:rsidR="0059210C">
        <w:t>property; rather it is the joining of two</w:t>
      </w:r>
      <w:r w:rsidR="00630594">
        <w:t xml:space="preserve"> </w:t>
      </w:r>
      <w:r w:rsidR="0059210C">
        <w:t>opposite entities, each with their own form</w:t>
      </w:r>
      <w:r w:rsidR="00673BB7">
        <w:t xml:space="preserve"> and each as ontological valid</w:t>
      </w:r>
      <w:r w:rsidR="00630594">
        <w:t xml:space="preserve"> </w:t>
      </w:r>
      <w:r w:rsidR="00673BB7">
        <w:t>as</w:t>
      </w:r>
      <w:r w:rsidR="00630594">
        <w:t xml:space="preserve"> the other</w:t>
      </w:r>
      <w:r w:rsidR="0059210C">
        <w:t>.</w:t>
      </w:r>
      <w:r w:rsidR="009F5D80" w:rsidRPr="009F5D80">
        <w:t xml:space="preserve"> This joining comes about through work done; there is nothing mysterious about it. The two orthogonal entities do not coexist</w:t>
      </w:r>
      <w:r w:rsidR="00DD22B4">
        <w:t xml:space="preserve"> in the literal sense of that word;</w:t>
      </w:r>
      <w:r w:rsidR="009F5D80" w:rsidRPr="009F5D80">
        <w:t xml:space="preserve"> one exists </w:t>
      </w:r>
      <w:r w:rsidR="00DD22B4">
        <w:t>while</w:t>
      </w:r>
      <w:r w:rsidR="009F5D80" w:rsidRPr="009F5D80">
        <w:t xml:space="preserve"> the other occurs. But they do constitute a union that can only be undone by negative work.</w:t>
      </w:r>
    </w:p>
    <w:p w:rsidR="00673BB7" w:rsidRDefault="00630594" w:rsidP="00754E63">
      <w:pPr>
        <w:spacing w:line="360" w:lineRule="auto"/>
        <w:ind w:firstLine="720"/>
        <w:contextualSpacing/>
      </w:pPr>
      <w:r w:rsidRPr="00673BB7">
        <w:rPr>
          <w:u w:val="single"/>
        </w:rPr>
        <w:t>To be clear, a matter entity (particle, object) residing in space</w:t>
      </w:r>
      <w:r w:rsidR="00296B35">
        <w:rPr>
          <w:u w:val="single"/>
        </w:rPr>
        <w:t xml:space="preserve"> (and progressing in time)</w:t>
      </w:r>
      <w:r w:rsidRPr="00673BB7">
        <w:rPr>
          <w:u w:val="single"/>
        </w:rPr>
        <w:t xml:space="preserve"> </w:t>
      </w:r>
      <w:r w:rsidR="00FE199D">
        <w:rPr>
          <w:u w:val="single"/>
        </w:rPr>
        <w:t>is</w:t>
      </w:r>
      <w:r w:rsidRPr="00673BB7">
        <w:rPr>
          <w:u w:val="single"/>
        </w:rPr>
        <w:t xml:space="preserve"> join</w:t>
      </w:r>
      <w:r w:rsidR="00DB3BB7">
        <w:rPr>
          <w:u w:val="single"/>
        </w:rPr>
        <w:t>ed (via work done) to a</w:t>
      </w:r>
      <w:r w:rsidR="00FE199D">
        <w:rPr>
          <w:u w:val="single"/>
        </w:rPr>
        <w:t xml:space="preserve"> work-created</w:t>
      </w:r>
      <w:r w:rsidR="00DB3BB7">
        <w:rPr>
          <w:u w:val="single"/>
        </w:rPr>
        <w:t xml:space="preserve"> kinetic</w:t>
      </w:r>
      <w:r w:rsidR="00DD22B4">
        <w:rPr>
          <w:u w:val="single"/>
        </w:rPr>
        <w:t xml:space="preserve"> energy </w:t>
      </w:r>
      <w:r w:rsidRPr="00673BB7">
        <w:rPr>
          <w:u w:val="single"/>
        </w:rPr>
        <w:t>radiation entity occurring in time</w:t>
      </w:r>
      <w:r w:rsidR="00296B35">
        <w:rPr>
          <w:u w:val="single"/>
        </w:rPr>
        <w:t xml:space="preserve"> (and progressing in space)</w:t>
      </w:r>
      <w:r w:rsidRPr="00673BB7">
        <w:rPr>
          <w:u w:val="single"/>
        </w:rPr>
        <w:t>. Each entity</w:t>
      </w:r>
      <w:r w:rsidR="001418EA">
        <w:rPr>
          <w:u w:val="single"/>
        </w:rPr>
        <w:t xml:space="preserve"> in this union</w:t>
      </w:r>
      <w:r w:rsidRPr="00673BB7">
        <w:rPr>
          <w:u w:val="single"/>
        </w:rPr>
        <w:t xml:space="preserve"> has the same </w:t>
      </w:r>
      <w:r w:rsidR="008C3570">
        <w:rPr>
          <w:u w:val="single"/>
        </w:rPr>
        <w:t>ontological status (validity) as</w:t>
      </w:r>
      <w:r w:rsidRPr="00673BB7">
        <w:rPr>
          <w:u w:val="single"/>
        </w:rPr>
        <w:t xml:space="preserve"> the other, although </w:t>
      </w:r>
      <w:r w:rsidR="00A46F3B" w:rsidRPr="00673BB7">
        <w:rPr>
          <w:u w:val="single"/>
        </w:rPr>
        <w:t xml:space="preserve">one </w:t>
      </w:r>
      <w:r w:rsidR="00FE199D">
        <w:rPr>
          <w:u w:val="single"/>
        </w:rPr>
        <w:t>is usually</w:t>
      </w:r>
      <w:r w:rsidR="00A46F3B" w:rsidRPr="00673BB7">
        <w:rPr>
          <w:u w:val="single"/>
        </w:rPr>
        <w:t xml:space="preserve"> the dominant partner in terms of form displayed (</w:t>
      </w:r>
      <w:r w:rsidR="00DB3BB7">
        <w:rPr>
          <w:u w:val="single"/>
        </w:rPr>
        <w:t>i.e., spaceform versus</w:t>
      </w:r>
      <w:r w:rsidR="00A46F3B" w:rsidRPr="00673BB7">
        <w:rPr>
          <w:u w:val="single"/>
        </w:rPr>
        <w:t xml:space="preserve"> waveform)</w:t>
      </w:r>
      <w:r w:rsidR="00A46F3B" w:rsidRPr="00673BB7">
        <w:t>.</w:t>
      </w:r>
      <w:r w:rsidR="00A46F3B">
        <w:t xml:space="preserve"> This </w:t>
      </w:r>
      <w:r w:rsidR="00673BB7">
        <w:t>runs counter to</w:t>
      </w:r>
      <w:r w:rsidR="00A46F3B">
        <w:t xml:space="preserve"> the cur</w:t>
      </w:r>
      <w:r w:rsidR="00CE3467">
        <w:t>rent view</w:t>
      </w:r>
      <w:r w:rsidR="00A46F3B">
        <w:t xml:space="preserve"> which has kinetic energy as a dependent property of an </w:t>
      </w:r>
      <w:r w:rsidR="00C75FA6">
        <w:t xml:space="preserve">existing </w:t>
      </w:r>
      <w:r w:rsidR="00A46F3B">
        <w:t>entity.</w:t>
      </w:r>
      <w:r w:rsidR="0059210C">
        <w:t xml:space="preserve"> </w:t>
      </w:r>
    </w:p>
    <w:p w:rsidR="00353E38" w:rsidRDefault="00353E38" w:rsidP="00FE199D">
      <w:pPr>
        <w:spacing w:line="360" w:lineRule="auto"/>
        <w:ind w:firstLine="0"/>
        <w:contextualSpacing/>
      </w:pPr>
    </w:p>
    <w:p w:rsidR="007E0C92" w:rsidRPr="007E0C92" w:rsidRDefault="007E0C92" w:rsidP="008A6544">
      <w:pPr>
        <w:pStyle w:val="ListParagraph"/>
        <w:numPr>
          <w:ilvl w:val="0"/>
          <w:numId w:val="25"/>
        </w:numPr>
        <w:jc w:val="both"/>
        <w:rPr>
          <w:b/>
        </w:rPr>
      </w:pPr>
      <w:r w:rsidRPr="007E0C92">
        <w:rPr>
          <w:b/>
        </w:rPr>
        <w:t>Kinetic energy</w:t>
      </w:r>
      <w:r>
        <w:rPr>
          <w:b/>
        </w:rPr>
        <w:t xml:space="preserve"> in general</w:t>
      </w:r>
      <w:r w:rsidR="008823D8">
        <w:rPr>
          <w:b/>
        </w:rPr>
        <w:t xml:space="preserve"> is an occurring </w:t>
      </w:r>
      <w:r w:rsidRPr="007E0C92">
        <w:rPr>
          <w:b/>
        </w:rPr>
        <w:t>entity. It is a constituent of physical reality in the time dimension just as matter is the same in the space dimension.</w:t>
      </w:r>
    </w:p>
    <w:p w:rsidR="007E0C92" w:rsidRPr="007E0C92" w:rsidRDefault="007E0C92" w:rsidP="008A6544">
      <w:pPr>
        <w:spacing w:line="276" w:lineRule="auto"/>
        <w:ind w:left="1080" w:firstLine="0"/>
        <w:jc w:val="both"/>
        <w:rPr>
          <w:b/>
        </w:rPr>
      </w:pPr>
    </w:p>
    <w:p w:rsidR="005E6D71" w:rsidRDefault="00E46B9F" w:rsidP="008A6544">
      <w:pPr>
        <w:pStyle w:val="ListParagraph"/>
        <w:numPr>
          <w:ilvl w:val="0"/>
          <w:numId w:val="25"/>
        </w:numPr>
        <w:spacing w:line="276" w:lineRule="auto"/>
        <w:jc w:val="both"/>
        <w:rPr>
          <w:b/>
        </w:rPr>
      </w:pPr>
      <w:r w:rsidRPr="00941D24">
        <w:rPr>
          <w:b/>
        </w:rPr>
        <w:t>Kinetic energy entails pure oscillation in the time dimension. Kin</w:t>
      </w:r>
      <w:r w:rsidR="00DB6392">
        <w:rPr>
          <w:b/>
        </w:rPr>
        <w:t>etic energy</w:t>
      </w:r>
      <w:r w:rsidR="007E0C92">
        <w:rPr>
          <w:b/>
        </w:rPr>
        <w:t xml:space="preserve"> of matter-in-motion</w:t>
      </w:r>
      <w:r w:rsidR="00DB6392">
        <w:rPr>
          <w:b/>
        </w:rPr>
        <w:t xml:space="preserve"> is not a property that has attached itself to</w:t>
      </w:r>
      <w:r w:rsidRPr="00941D24">
        <w:rPr>
          <w:b/>
        </w:rPr>
        <w:t xml:space="preserve"> a</w:t>
      </w:r>
      <w:r w:rsidR="007E0C92">
        <w:rPr>
          <w:b/>
        </w:rPr>
        <w:t>n</w:t>
      </w:r>
      <w:r w:rsidRPr="00941D24">
        <w:rPr>
          <w:b/>
        </w:rPr>
        <w:t xml:space="preserve"> object</w:t>
      </w:r>
      <w:r w:rsidR="00A51CB6">
        <w:rPr>
          <w:b/>
        </w:rPr>
        <w:t>.</w:t>
      </w:r>
    </w:p>
    <w:p w:rsidR="00674DE3" w:rsidRDefault="00674DE3" w:rsidP="008A6544">
      <w:pPr>
        <w:spacing w:line="276" w:lineRule="auto"/>
        <w:ind w:firstLine="0"/>
        <w:jc w:val="both"/>
        <w:rPr>
          <w:b/>
        </w:rPr>
      </w:pPr>
    </w:p>
    <w:p w:rsidR="00674DE3" w:rsidRPr="00674DE3" w:rsidRDefault="00674DE3" w:rsidP="008A6544">
      <w:pPr>
        <w:pStyle w:val="ListParagraph"/>
        <w:numPr>
          <w:ilvl w:val="0"/>
          <w:numId w:val="27"/>
        </w:numPr>
        <w:spacing w:line="276" w:lineRule="auto"/>
        <w:jc w:val="both"/>
        <w:rPr>
          <w:b/>
        </w:rPr>
      </w:pPr>
      <w:r w:rsidRPr="00674DE3">
        <w:rPr>
          <w:b/>
        </w:rPr>
        <w:t xml:space="preserve">De Broglie wave oscillation and EM wave oscillation </w:t>
      </w:r>
      <w:r w:rsidR="00D33BD4">
        <w:rPr>
          <w:b/>
        </w:rPr>
        <w:t xml:space="preserve">are </w:t>
      </w:r>
      <w:proofErr w:type="gramStart"/>
      <w:r w:rsidR="00D33BD4">
        <w:rPr>
          <w:b/>
        </w:rPr>
        <w:t>both manifestations of</w:t>
      </w:r>
      <w:r w:rsidR="00A61B61">
        <w:rPr>
          <w:b/>
        </w:rPr>
        <w:t xml:space="preserve"> </w:t>
      </w:r>
      <w:r w:rsidR="00673BB7">
        <w:rPr>
          <w:b/>
        </w:rPr>
        <w:t>kinetic energy a</w:t>
      </w:r>
      <w:r w:rsidRPr="00674DE3">
        <w:rPr>
          <w:b/>
        </w:rPr>
        <w:t>s an oscillatory</w:t>
      </w:r>
      <w:r w:rsidR="00A61B61">
        <w:rPr>
          <w:b/>
        </w:rPr>
        <w:t xml:space="preserve"> radiation</w:t>
      </w:r>
      <w:r w:rsidRPr="00674DE3">
        <w:rPr>
          <w:b/>
        </w:rPr>
        <w:t xml:space="preserve"> entity</w:t>
      </w:r>
      <w:r w:rsidR="000A2552">
        <w:rPr>
          <w:b/>
        </w:rPr>
        <w:t xml:space="preserve"> created by work done or</w:t>
      </w:r>
      <w:proofErr w:type="gramEnd"/>
      <w:r w:rsidR="000A2552">
        <w:rPr>
          <w:b/>
        </w:rPr>
        <w:t xml:space="preserve"> stored energy released</w:t>
      </w:r>
      <w:r w:rsidRPr="00674DE3">
        <w:rPr>
          <w:b/>
        </w:rPr>
        <w:t>.</w:t>
      </w:r>
    </w:p>
    <w:p w:rsidR="00353E38" w:rsidRPr="00353E38" w:rsidRDefault="00353E38" w:rsidP="00754E63">
      <w:pPr>
        <w:spacing w:line="360" w:lineRule="auto"/>
        <w:jc w:val="both"/>
        <w:rPr>
          <w:b/>
        </w:rPr>
      </w:pPr>
    </w:p>
    <w:p w:rsidR="009D525A" w:rsidRDefault="009D525A" w:rsidP="00F37B98">
      <w:pPr>
        <w:spacing w:line="360" w:lineRule="auto"/>
        <w:ind w:firstLine="720"/>
        <w:contextualSpacing/>
      </w:pPr>
      <w:r w:rsidRPr="009D525A">
        <w:t>It makes sense that matter-in-motion</w:t>
      </w:r>
      <w:r w:rsidR="00F37B98">
        <w:t xml:space="preserve"> – which</w:t>
      </w:r>
      <w:r w:rsidRPr="009D525A">
        <w:t xml:space="preserve"> </w:t>
      </w:r>
      <w:r w:rsidR="008823D8">
        <w:t>possesses</w:t>
      </w:r>
      <w:r w:rsidR="00DE4571">
        <w:t xml:space="preserve"> active energy, </w:t>
      </w:r>
      <w:r w:rsidRPr="009D525A">
        <w:t>i.e., unstored, kinetic energy</w:t>
      </w:r>
      <w:r w:rsidR="00F37B98">
        <w:t xml:space="preserve"> – should</w:t>
      </w:r>
      <w:r w:rsidRPr="009D525A">
        <w:t xml:space="preserve"> </w:t>
      </w:r>
      <w:r w:rsidR="00FE199D">
        <w:t xml:space="preserve">have one </w:t>
      </w:r>
      <w:r w:rsidR="00685D8A">
        <w:t>component</w:t>
      </w:r>
      <w:r w:rsidR="00F37B98">
        <w:t xml:space="preserve"> in the time dimension,</w:t>
      </w:r>
      <w:r w:rsidR="008823D8">
        <w:t xml:space="preserve"> time being</w:t>
      </w:r>
      <w:r w:rsidRPr="009D525A">
        <w:t xml:space="preserve"> the natural home of occurrence just as space is the natural home of existence. But it is conceptually difficult</w:t>
      </w:r>
      <w:r>
        <w:t xml:space="preserve"> for us</w:t>
      </w:r>
      <w:r w:rsidRPr="009D525A">
        <w:t xml:space="preserve"> to imagine oscillation without something space-residing</w:t>
      </w:r>
      <w:r w:rsidR="001522BF">
        <w:t xml:space="preserve"> (particle, field)</w:t>
      </w:r>
      <w:r w:rsidRPr="009D525A">
        <w:t xml:space="preserve"> and</w:t>
      </w:r>
      <w:r>
        <w:t xml:space="preserve"> possibly</w:t>
      </w:r>
      <w:r w:rsidRPr="009D525A">
        <w:t xml:space="preserve"> material that fluctuates. That is where energy's potential identity comes in. It is the stored (potential) mass of kinetic energy that </w:t>
      </w:r>
      <w:r w:rsidR="00FE199D">
        <w:t xml:space="preserve">has a presence in space since it progresses, oscillates and possibly </w:t>
      </w:r>
      <w:r w:rsidR="00685D8A">
        <w:t>interferes</w:t>
      </w:r>
      <w:r w:rsidR="00FE199D">
        <w:t xml:space="preserve"> there.</w:t>
      </w:r>
      <w:r w:rsidR="000A2552">
        <w:t xml:space="preserve"> But unlike matter which </w:t>
      </w:r>
      <w:r w:rsidR="0080598F">
        <w:t>exists-</w:t>
      </w:r>
      <w:r w:rsidR="000A2552">
        <w:t xml:space="preserve">resides in space and is delimited there, potential (stored) mass </w:t>
      </w:r>
      <w:r w:rsidR="0080598F">
        <w:t>occurs-</w:t>
      </w:r>
      <w:r w:rsidR="000A2552">
        <w:t>progresses in space, is continuous there and can expand/rarefy indefinitely.</w:t>
      </w:r>
      <w:r w:rsidRPr="009D525A">
        <w:t xml:space="preserve"> </w:t>
      </w:r>
      <w:r w:rsidR="001522BF">
        <w:t>P</w:t>
      </w:r>
      <w:r w:rsidRPr="009D525A">
        <w:t xml:space="preserve">otential </w:t>
      </w:r>
      <w:r w:rsidR="00F37B98">
        <w:t xml:space="preserve">(relativistic) </w:t>
      </w:r>
      <w:r w:rsidRPr="009D525A">
        <w:t>mass is: 1) probabilistic as it progresses (</w:t>
      </w:r>
      <w:r w:rsidR="00164845">
        <w:t>and</w:t>
      </w:r>
      <w:r w:rsidRPr="009D525A">
        <w:t xml:space="preserve"> ex</w:t>
      </w:r>
      <w:r w:rsidR="00164845">
        <w:t>pa</w:t>
      </w:r>
      <w:r w:rsidRPr="009D525A">
        <w:t xml:space="preserve">nds) in space; 2) capable of self-interference; and 3) capable of instant collapse </w:t>
      </w:r>
      <w:r w:rsidRPr="009D525A">
        <w:lastRenderedPageBreak/>
        <w:t xml:space="preserve">because it is </w:t>
      </w:r>
      <w:r w:rsidR="003C1668">
        <w:t xml:space="preserve">the potential identity of </w:t>
      </w:r>
      <w:r w:rsidRPr="009D525A">
        <w:t xml:space="preserve">pure </w:t>
      </w:r>
      <w:r w:rsidR="003C1668">
        <w:t xml:space="preserve">(energy) </w:t>
      </w:r>
      <w:r w:rsidRPr="009D525A">
        <w:t>occurrence</w:t>
      </w:r>
      <w:r w:rsidR="001522BF">
        <w:t xml:space="preserve"> </w:t>
      </w:r>
      <w:r w:rsidR="00FE199D">
        <w:t>oscillating</w:t>
      </w:r>
      <w:r w:rsidR="001522BF">
        <w:t xml:space="preserve"> in the time dimension with </w:t>
      </w:r>
      <w:r w:rsidR="001522BF" w:rsidRPr="001522BF">
        <w:t>no rest mass involved</w:t>
      </w:r>
      <w:r w:rsidRPr="009D525A">
        <w:t xml:space="preserve">. </w:t>
      </w:r>
    </w:p>
    <w:p w:rsidR="008505B9" w:rsidRDefault="008505B9" w:rsidP="00F37B98">
      <w:pPr>
        <w:spacing w:line="360" w:lineRule="auto"/>
        <w:ind w:firstLine="720"/>
        <w:contextualSpacing/>
      </w:pPr>
      <w:r>
        <w:t xml:space="preserve">Section </w:t>
      </w:r>
      <w:r w:rsidR="00DD63E2">
        <w:t>1.5 (</w:t>
      </w:r>
      <w:r w:rsidR="00DD63E2" w:rsidRPr="00DD63E2">
        <w:t>Mach–</w:t>
      </w:r>
      <w:proofErr w:type="spellStart"/>
      <w:r w:rsidR="00DD63E2" w:rsidRPr="00DD63E2">
        <w:t>Zehnder</w:t>
      </w:r>
      <w:proofErr w:type="spellEnd"/>
      <w:r w:rsidR="00DD63E2">
        <w:t xml:space="preserve"> discussion) poi</w:t>
      </w:r>
      <w:r w:rsidR="00C75FA6">
        <w:t>nt</w:t>
      </w:r>
      <w:r w:rsidR="00164845">
        <w:t>s</w:t>
      </w:r>
      <w:r w:rsidR="00DD63E2">
        <w:t xml:space="preserve"> out that </w:t>
      </w:r>
      <w:r w:rsidR="00214F57">
        <w:t>a photon’s potential identity fills all available space paths but the (stored mass) content of those paths gets retracted instantly at photon termination (reception). The same thing is true of a speeding electron undergoing diffraction. Its potential identity also follows all available space paths only to undergo instant retraction upon electron reception. EM radiation and de Broglie radiation are consistent with each other</w:t>
      </w:r>
      <w:r w:rsidR="00712D83">
        <w:t xml:space="preserve"> in this and other regards;</w:t>
      </w:r>
      <w:r w:rsidR="00214F57">
        <w:t xml:space="preserve"> both</w:t>
      </w:r>
      <w:r w:rsidR="00712D83">
        <w:t xml:space="preserve"> depend upon,</w:t>
      </w:r>
      <w:r w:rsidR="00214F57">
        <w:t xml:space="preserve"> </w:t>
      </w:r>
      <w:r w:rsidR="00712D83">
        <w:t>embody</w:t>
      </w:r>
      <w:r w:rsidR="00164845">
        <w:t>,</w:t>
      </w:r>
      <w:r w:rsidR="00712D83">
        <w:t xml:space="preserve"> the kinetic energy radiation entity.</w:t>
      </w:r>
    </w:p>
    <w:p w:rsidR="00712D83" w:rsidRPr="009D525A" w:rsidRDefault="00712D83" w:rsidP="00712D83">
      <w:pPr>
        <w:spacing w:line="360" w:lineRule="auto"/>
        <w:ind w:firstLine="0"/>
        <w:contextualSpacing/>
      </w:pPr>
    </w:p>
    <w:p w:rsidR="003D0FFE" w:rsidRDefault="009D525A" w:rsidP="009D525A">
      <w:pPr>
        <w:spacing w:line="360" w:lineRule="auto"/>
        <w:ind w:firstLine="720"/>
        <w:contextualSpacing/>
      </w:pPr>
      <w:r w:rsidRPr="009D525A">
        <w:t>We can conceptualize mass as pure existence (m</w:t>
      </w:r>
      <w:r>
        <w:t>atter without kinetic energy). But o</w:t>
      </w:r>
      <w:r w:rsidRPr="009D525A">
        <w:t>ur thinking has yet to evolve to</w:t>
      </w:r>
      <w:r>
        <w:t xml:space="preserve"> where we can</w:t>
      </w:r>
      <w:r w:rsidRPr="009D525A">
        <w:t xml:space="preserve"> conceptualize energy as pure occurrence; instead we make energy into a property</w:t>
      </w:r>
      <w:r w:rsidR="008823D8">
        <w:t>/quantity attached to matter-in-</w:t>
      </w:r>
      <w:r w:rsidRPr="009D525A">
        <w:t xml:space="preserve">motion and we </w:t>
      </w:r>
      <w:r w:rsidR="008823D8">
        <w:t>are stuck</w:t>
      </w:r>
      <w:r w:rsidRPr="009D525A">
        <w:t xml:space="preserve"> with no satisfactory explanation for de Broglie waves</w:t>
      </w:r>
      <w:r>
        <w:t xml:space="preserve">, </w:t>
      </w:r>
      <w:r w:rsidR="008823D8">
        <w:t xml:space="preserve">for </w:t>
      </w:r>
      <w:r>
        <w:t>their oscillation</w:t>
      </w:r>
      <w:r w:rsidRPr="009D525A">
        <w:t xml:space="preserve"> </w:t>
      </w:r>
      <w:r w:rsidR="00F37B98">
        <w:t>or</w:t>
      </w:r>
      <w:r w:rsidRPr="009D525A">
        <w:t xml:space="preserve"> </w:t>
      </w:r>
      <w:r w:rsidR="00DE4571">
        <w:t>f</w:t>
      </w:r>
      <w:r w:rsidR="008823D8">
        <w:t xml:space="preserve">or </w:t>
      </w:r>
      <w:r w:rsidRPr="009D525A">
        <w:t>their probabilistic character.</w:t>
      </w:r>
    </w:p>
    <w:p w:rsidR="003D0FFE" w:rsidRDefault="003D0FFE" w:rsidP="00754E63">
      <w:pPr>
        <w:spacing w:line="360" w:lineRule="auto"/>
        <w:contextualSpacing/>
      </w:pPr>
    </w:p>
    <w:p w:rsidR="00ED0821" w:rsidRDefault="00EC0C88" w:rsidP="00754E63">
      <w:pPr>
        <w:spacing w:line="360" w:lineRule="auto"/>
        <w:ind w:firstLine="720"/>
        <w:contextualSpacing/>
      </w:pPr>
      <w:r>
        <w:t>T</w:t>
      </w:r>
      <w:r w:rsidR="00941D24">
        <w:t xml:space="preserve">he </w:t>
      </w:r>
      <w:r w:rsidR="000F4A2A">
        <w:t>kinetic</w:t>
      </w:r>
      <w:r w:rsidR="00941D24">
        <w:t xml:space="preserve"> energy of a moving object</w:t>
      </w:r>
      <w:r w:rsidR="00A14442">
        <w:t xml:space="preserve"> is a</w:t>
      </w:r>
      <w:r w:rsidR="00342B45">
        <w:t>n</w:t>
      </w:r>
      <w:r w:rsidR="00A14442">
        <w:t xml:space="preserve"> entity</w:t>
      </w:r>
      <w:r w:rsidR="00342B45">
        <w:t xml:space="preserve"> residing in time</w:t>
      </w:r>
      <w:r>
        <w:t xml:space="preserve"> and common in space; hence</w:t>
      </w:r>
      <w:r w:rsidR="00A14442">
        <w:t xml:space="preserve"> we don’t “see” it nor can we measure it directly</w:t>
      </w:r>
      <w:r w:rsidR="00342B45">
        <w:t xml:space="preserve"> with our material instruments</w:t>
      </w:r>
      <w:r w:rsidR="00A14442">
        <w:t>.</w:t>
      </w:r>
      <w:r w:rsidR="0080111D">
        <w:t xml:space="preserve"> </w:t>
      </w:r>
      <w:r w:rsidR="001522BF">
        <w:t>I</w:t>
      </w:r>
      <w:r w:rsidR="0080111D">
        <w:t>ts presence</w:t>
      </w:r>
      <w:r w:rsidR="00A14442">
        <w:t xml:space="preserve"> </w:t>
      </w:r>
      <w:r w:rsidR="009D525A">
        <w:t xml:space="preserve">is </w:t>
      </w:r>
      <w:r w:rsidR="00A14442">
        <w:t>felt</w:t>
      </w:r>
      <w:r w:rsidR="0080111D">
        <w:t xml:space="preserve"> in space via its potential identity</w:t>
      </w:r>
      <w:r w:rsidR="00A14442">
        <w:t xml:space="preserve"> of stored </w:t>
      </w:r>
      <w:r w:rsidR="00371D06">
        <w:t xml:space="preserve">(relativistic) </w:t>
      </w:r>
      <w:r w:rsidR="00A14442">
        <w:t>mass</w:t>
      </w:r>
      <w:r w:rsidR="009D525A">
        <w:t xml:space="preserve"> </w:t>
      </w:r>
      <w:r w:rsidR="005E2A9A">
        <w:t>progress</w:t>
      </w:r>
      <w:r w:rsidR="00371D06">
        <w:t>ing on all available</w:t>
      </w:r>
      <w:r w:rsidR="008C3E2B">
        <w:t xml:space="preserve"> space</w:t>
      </w:r>
      <w:r w:rsidR="00371D06">
        <w:t xml:space="preserve"> paths</w:t>
      </w:r>
      <w:r w:rsidR="00F913A9">
        <w:t>.</w:t>
      </w:r>
      <w:r w:rsidR="00E9436D">
        <w:t xml:space="preserve"> </w:t>
      </w:r>
      <w:r w:rsidR="00AC00CA">
        <w:t>T</w:t>
      </w:r>
      <w:r w:rsidR="00AC00CA" w:rsidRPr="00AC00CA">
        <w:t xml:space="preserve">he </w:t>
      </w:r>
      <w:r w:rsidR="009C66EF" w:rsidRPr="009C66EF">
        <w:t>kinetic energy</w:t>
      </w:r>
      <w:r w:rsidR="001C00B3">
        <w:t xml:space="preserve"> (radiation)</w:t>
      </w:r>
      <w:r w:rsidR="009C66EF" w:rsidRPr="009C66EF">
        <w:t xml:space="preserve"> entity</w:t>
      </w:r>
      <w:r w:rsidR="00AC00CA">
        <w:t xml:space="preserve"> fulfills all</w:t>
      </w:r>
      <w:r w:rsidR="00AC00CA" w:rsidRPr="00AC00CA">
        <w:t xml:space="preserve"> the requirement of a physical entity as listed in Section 1.1.</w:t>
      </w:r>
      <w:r w:rsidR="00AD22E1">
        <w:t xml:space="preserve"> It</w:t>
      </w:r>
      <w:r w:rsidR="00AC00CA">
        <w:t xml:space="preserve"> </w:t>
      </w:r>
      <w:r w:rsidR="00BC4A88">
        <w:t>h</w:t>
      </w:r>
      <w:r w:rsidR="00CF3F11">
        <w:t>as a quantitative measure</w:t>
      </w:r>
      <w:r w:rsidR="001D73C3">
        <w:t xml:space="preserve">, </w:t>
      </w:r>
      <w:r w:rsidR="00BC4A88">
        <w:t>it has a presence in a dimension (</w:t>
      </w:r>
      <w:r w:rsidR="001D73C3">
        <w:t xml:space="preserve">in </w:t>
      </w:r>
      <w:r w:rsidR="00BC4A88">
        <w:t>time</w:t>
      </w:r>
      <w:r w:rsidR="001D73C3">
        <w:t xml:space="preserve"> where it oscillates</w:t>
      </w:r>
      <w:r w:rsidR="00BC4A88">
        <w:t>)</w:t>
      </w:r>
      <w:r w:rsidR="00535839">
        <w:t xml:space="preserve"> and i</w:t>
      </w:r>
      <w:r w:rsidR="00AD22E1">
        <w:t>t</w:t>
      </w:r>
      <w:r w:rsidR="00BC4A88">
        <w:t xml:space="preserve"> stores its opposite</w:t>
      </w:r>
      <w:r w:rsidR="0050282A" w:rsidRPr="0050282A">
        <w:t>.</w:t>
      </w:r>
      <w:r w:rsidR="00535839">
        <w:rPr>
          <w:rStyle w:val="FootnoteReference"/>
        </w:rPr>
        <w:footnoteReference w:id="34"/>
      </w:r>
    </w:p>
    <w:p w:rsidR="00A0616C" w:rsidRDefault="00A0616C" w:rsidP="00754E63">
      <w:pPr>
        <w:spacing w:line="360" w:lineRule="auto"/>
        <w:ind w:firstLine="720"/>
        <w:contextualSpacing/>
      </w:pPr>
    </w:p>
    <w:p w:rsidR="00A0616C" w:rsidRPr="00A0616C" w:rsidRDefault="00A0616C" w:rsidP="00386A47">
      <w:pPr>
        <w:numPr>
          <w:ilvl w:val="0"/>
          <w:numId w:val="25"/>
        </w:numPr>
        <w:spacing w:line="276" w:lineRule="auto"/>
        <w:contextualSpacing/>
        <w:jc w:val="both"/>
        <w:rPr>
          <w:b/>
        </w:rPr>
      </w:pPr>
      <w:r w:rsidRPr="00A0616C">
        <w:rPr>
          <w:b/>
        </w:rPr>
        <w:t>The kinetic energy entity</w:t>
      </w:r>
      <w:r w:rsidR="001C00B3">
        <w:rPr>
          <w:b/>
        </w:rPr>
        <w:t xml:space="preserve"> of matter-in-motion</w:t>
      </w:r>
      <w:r w:rsidRPr="00A0616C">
        <w:rPr>
          <w:b/>
        </w:rPr>
        <w:t xml:space="preserve"> </w:t>
      </w:r>
      <w:r w:rsidR="00D15D73">
        <w:rPr>
          <w:b/>
        </w:rPr>
        <w:t>expresses itself as</w:t>
      </w:r>
      <w:r w:rsidRPr="00A0616C">
        <w:rPr>
          <w:b/>
        </w:rPr>
        <w:t xml:space="preserve"> de Broglie</w:t>
      </w:r>
      <w:r w:rsidR="001C00B3">
        <w:rPr>
          <w:b/>
        </w:rPr>
        <w:t xml:space="preserve"> radiation and its</w:t>
      </w:r>
      <w:r w:rsidRPr="00A0616C">
        <w:rPr>
          <w:b/>
        </w:rPr>
        <w:t xml:space="preserve"> wave oscillation.</w:t>
      </w:r>
      <w:r>
        <w:rPr>
          <w:b/>
        </w:rPr>
        <w:t xml:space="preserve"> The portion</w:t>
      </w:r>
      <w:r w:rsidR="001C00B3">
        <w:rPr>
          <w:b/>
        </w:rPr>
        <w:t xml:space="preserve"> of this radiation</w:t>
      </w:r>
      <w:r>
        <w:rPr>
          <w:b/>
        </w:rPr>
        <w:t xml:space="preserve"> that our instruments can detect </w:t>
      </w:r>
      <w:r w:rsidR="001C00B3">
        <w:rPr>
          <w:b/>
        </w:rPr>
        <w:t>(</w:t>
      </w:r>
      <w:r>
        <w:rPr>
          <w:b/>
        </w:rPr>
        <w:t>indirectly</w:t>
      </w:r>
      <w:r w:rsidR="001C00B3">
        <w:rPr>
          <w:b/>
        </w:rPr>
        <w:t>)</w:t>
      </w:r>
      <w:r>
        <w:rPr>
          <w:b/>
        </w:rPr>
        <w:t xml:space="preserve"> is the entity’s stored (relativistic) mass that governs probabilistic release (reception).</w:t>
      </w:r>
    </w:p>
    <w:p w:rsidR="006B61C4" w:rsidRDefault="006B61C4" w:rsidP="001D73C3">
      <w:pPr>
        <w:spacing w:line="360" w:lineRule="auto"/>
        <w:ind w:firstLine="0"/>
        <w:contextualSpacing/>
      </w:pPr>
    </w:p>
    <w:p w:rsidR="00FD33E7" w:rsidRDefault="001C4009" w:rsidP="00754E63">
      <w:pPr>
        <w:spacing w:line="360" w:lineRule="auto"/>
        <w:ind w:firstLine="720"/>
        <w:contextualSpacing/>
      </w:pPr>
      <w:r>
        <w:t>So matter</w:t>
      </w:r>
      <w:r w:rsidR="00FF56B1">
        <w:t xml:space="preserve"> that is</w:t>
      </w:r>
      <w:r>
        <w:t xml:space="preserve"> in</w:t>
      </w:r>
      <w:r w:rsidR="00037D1E">
        <w:t xml:space="preserve"> motion is more complicated than</w:t>
      </w:r>
      <w:r>
        <w:t xml:space="preserve"> </w:t>
      </w:r>
      <w:r w:rsidR="00684655">
        <w:t>classical physics</w:t>
      </w:r>
      <w:r>
        <w:t xml:space="preserve"> assumed. </w:t>
      </w:r>
      <w:r w:rsidR="00FF56B1">
        <w:t xml:space="preserve">We have inherited – from a simpler </w:t>
      </w:r>
      <w:r w:rsidR="00061C60">
        <w:t>era</w:t>
      </w:r>
      <w:r w:rsidR="00FF56B1">
        <w:t xml:space="preserve"> without much questioning – the classical view of energy as a formless quantity that becomes a property of matter-in-motion. </w:t>
      </w:r>
      <w:r w:rsidR="00FF56B1" w:rsidRPr="00FF56B1">
        <w:t>By keeping the concept of energy simple (i.e., simplistic) we have made the rest of physics</w:t>
      </w:r>
      <w:r w:rsidR="00386A47">
        <w:t xml:space="preserve"> complex. We have made energy physics</w:t>
      </w:r>
      <w:r w:rsidR="00FF56B1" w:rsidRPr="00FF56B1">
        <w:t xml:space="preserve"> disjointed</w:t>
      </w:r>
      <w:r w:rsidR="00685D8A">
        <w:t xml:space="preserve"> and</w:t>
      </w:r>
      <w:r w:rsidR="00FF56B1">
        <w:t xml:space="preserve"> </w:t>
      </w:r>
      <w:r w:rsidR="00FF56B1">
        <w:lastRenderedPageBreak/>
        <w:t>asymmetric with mass</w:t>
      </w:r>
      <w:r w:rsidR="008505B9">
        <w:t xml:space="preserve"> physics</w:t>
      </w:r>
      <w:r w:rsidR="00FF56B1" w:rsidRPr="00FF56B1">
        <w:t>: two types of radiation, two types of energy, the mystery of the double slit, etc.</w:t>
      </w:r>
      <w:r w:rsidR="00061C60">
        <w:t xml:space="preserve"> Matter-in-</w:t>
      </w:r>
      <w:r w:rsidR="00FF56B1">
        <w:t>motion</w:t>
      </w:r>
      <w:r>
        <w:t xml:space="preserve"> is a union of tw</w:t>
      </w:r>
      <w:r w:rsidR="00061C60">
        <w:t xml:space="preserve">o entities and each entity has its own form, its own </w:t>
      </w:r>
      <w:r w:rsidR="00685D8A">
        <w:t>natural</w:t>
      </w:r>
      <w:r w:rsidR="00061C60">
        <w:t xml:space="preserve"> dimension to occupy</w:t>
      </w:r>
      <w:r w:rsidR="008823D8">
        <w:t>/</w:t>
      </w:r>
      <w:r w:rsidR="00061C60">
        <w:t>reside-in, plus a</w:t>
      </w:r>
      <w:r>
        <w:t xml:space="preserve"> kinetic identity and a potential identity.</w:t>
      </w:r>
      <w:r w:rsidR="001C00B3">
        <w:t xml:space="preserve"> </w:t>
      </w:r>
      <w:r w:rsidR="00D35BFA" w:rsidRPr="00D35BFA">
        <w:t xml:space="preserve">The </w:t>
      </w:r>
      <w:r w:rsidR="003768D4">
        <w:t>movement</w:t>
      </w:r>
      <w:r w:rsidR="00D35BFA" w:rsidRPr="00D35BFA">
        <w:t xml:space="preserve"> in space of the mass-based entity is entirely due to the energy-based entity; remove the latter entity (i.e., the work done) and the mass entity is motionless.</w:t>
      </w:r>
    </w:p>
    <w:p w:rsidR="00426386" w:rsidRDefault="00426386" w:rsidP="00754E63">
      <w:pPr>
        <w:spacing w:line="360" w:lineRule="auto"/>
        <w:ind w:firstLine="720"/>
        <w:contextualSpacing/>
      </w:pPr>
    </w:p>
    <w:p w:rsidR="006B194C" w:rsidRDefault="006B194C" w:rsidP="00754E63">
      <w:pPr>
        <w:pStyle w:val="ListParagraph"/>
        <w:numPr>
          <w:ilvl w:val="0"/>
          <w:numId w:val="14"/>
        </w:numPr>
        <w:spacing w:line="276" w:lineRule="auto"/>
        <w:jc w:val="both"/>
        <w:rPr>
          <w:b/>
        </w:rPr>
      </w:pPr>
      <w:r>
        <w:rPr>
          <w:b/>
        </w:rPr>
        <w:t>A rest</w:t>
      </w:r>
      <w:r w:rsidRPr="00DF4C07">
        <w:rPr>
          <w:b/>
        </w:rPr>
        <w:t xml:space="preserve"> mass</w:t>
      </w:r>
      <w:r>
        <w:rPr>
          <w:b/>
        </w:rPr>
        <w:t xml:space="preserve"> entity</w:t>
      </w:r>
      <w:r w:rsidRPr="00DF4C07">
        <w:rPr>
          <w:b/>
        </w:rPr>
        <w:t xml:space="preserve"> </w:t>
      </w:r>
      <w:r w:rsidR="003D7243">
        <w:rPr>
          <w:b/>
        </w:rPr>
        <w:t>move</w:t>
      </w:r>
      <w:r w:rsidR="00426386">
        <w:rPr>
          <w:b/>
        </w:rPr>
        <w:t>s</w:t>
      </w:r>
      <w:r w:rsidRPr="00DF4C07">
        <w:rPr>
          <w:b/>
        </w:rPr>
        <w:t xml:space="preserve"> because it is joined </w:t>
      </w:r>
      <w:r w:rsidR="00DB6059">
        <w:rPr>
          <w:b/>
        </w:rPr>
        <w:t xml:space="preserve">with the </w:t>
      </w:r>
      <w:r w:rsidR="00DB3BB7">
        <w:rPr>
          <w:b/>
        </w:rPr>
        <w:t>kinetic energy</w:t>
      </w:r>
      <w:r w:rsidRPr="00DF4C07">
        <w:rPr>
          <w:b/>
        </w:rPr>
        <w:t xml:space="preserve"> entity</w:t>
      </w:r>
      <w:r w:rsidR="00DB6059">
        <w:rPr>
          <w:b/>
        </w:rPr>
        <w:t>. The latter</w:t>
      </w:r>
      <w:r>
        <w:rPr>
          <w:b/>
        </w:rPr>
        <w:t xml:space="preserve"> </w:t>
      </w:r>
      <w:r w:rsidR="00DB6059">
        <w:rPr>
          <w:b/>
        </w:rPr>
        <w:t>yields both oscillation and</w:t>
      </w:r>
      <w:r w:rsidR="00DB6059" w:rsidRPr="00DB6059">
        <w:rPr>
          <w:b/>
        </w:rPr>
        <w:t xml:space="preserve"> de Broglie wave</w:t>
      </w:r>
      <w:r w:rsidR="00DB6059">
        <w:rPr>
          <w:b/>
        </w:rPr>
        <w:t>s of objective probability.</w:t>
      </w:r>
    </w:p>
    <w:p w:rsidR="00426386" w:rsidRDefault="00426386" w:rsidP="00754E63">
      <w:pPr>
        <w:pStyle w:val="ListParagraph"/>
        <w:spacing w:line="276" w:lineRule="auto"/>
        <w:ind w:firstLine="0"/>
        <w:jc w:val="both"/>
        <w:rPr>
          <w:b/>
        </w:rPr>
      </w:pPr>
    </w:p>
    <w:p w:rsidR="002E378C" w:rsidRDefault="00DB2AE2" w:rsidP="00754E63">
      <w:pPr>
        <w:pStyle w:val="ListParagraph"/>
        <w:numPr>
          <w:ilvl w:val="0"/>
          <w:numId w:val="14"/>
        </w:numPr>
        <w:spacing w:line="276" w:lineRule="auto"/>
        <w:jc w:val="both"/>
        <w:rPr>
          <w:b/>
        </w:rPr>
      </w:pPr>
      <w:r>
        <w:rPr>
          <w:b/>
        </w:rPr>
        <w:t>Matter in motion</w:t>
      </w:r>
      <w:r w:rsidR="006B194C">
        <w:rPr>
          <w:b/>
        </w:rPr>
        <w:t xml:space="preserve"> gets its space extension (space occupying feature) from its mass-based entity; it gets its space </w:t>
      </w:r>
      <w:r w:rsidR="001D73C3">
        <w:rPr>
          <w:b/>
        </w:rPr>
        <w:t>movement</w:t>
      </w:r>
      <w:r w:rsidR="006B194C">
        <w:rPr>
          <w:b/>
        </w:rPr>
        <w:t xml:space="preserve"> from its </w:t>
      </w:r>
      <w:r>
        <w:rPr>
          <w:b/>
        </w:rPr>
        <w:t>radiation</w:t>
      </w:r>
      <w:r w:rsidR="00DB3BB7">
        <w:rPr>
          <w:b/>
        </w:rPr>
        <w:t xml:space="preserve"> (kinetic energy)</w:t>
      </w:r>
      <w:r>
        <w:rPr>
          <w:b/>
        </w:rPr>
        <w:t xml:space="preserve"> </w:t>
      </w:r>
      <w:r w:rsidR="006B194C">
        <w:rPr>
          <w:b/>
        </w:rPr>
        <w:t>entity</w:t>
      </w:r>
      <w:r w:rsidR="00426386">
        <w:rPr>
          <w:b/>
        </w:rPr>
        <w:t>.</w:t>
      </w:r>
    </w:p>
    <w:p w:rsidR="00426386" w:rsidRPr="00037D1E" w:rsidRDefault="00426386" w:rsidP="00754E63">
      <w:pPr>
        <w:pStyle w:val="ListParagraph"/>
        <w:spacing w:line="360" w:lineRule="auto"/>
        <w:ind w:firstLine="0"/>
        <w:jc w:val="both"/>
        <w:rPr>
          <w:b/>
        </w:rPr>
      </w:pPr>
    </w:p>
    <w:p w:rsidR="0007296D" w:rsidRDefault="0007296D" w:rsidP="004614AA">
      <w:pPr>
        <w:spacing w:line="360" w:lineRule="auto"/>
        <w:ind w:firstLine="720"/>
        <w:contextualSpacing/>
      </w:pPr>
      <w:r>
        <w:t xml:space="preserve">The conservation of energy law is </w:t>
      </w:r>
      <w:r w:rsidR="0038364D">
        <w:t xml:space="preserve">framed in terms of energy being a quantity, which it is. </w:t>
      </w:r>
      <w:r w:rsidR="00C73A2C">
        <w:t>But q</w:t>
      </w:r>
      <w:r w:rsidR="0038364D">
        <w:t xml:space="preserve">uantitative laws </w:t>
      </w:r>
      <w:r w:rsidR="00C73A2C">
        <w:t xml:space="preserve">do not preclude </w:t>
      </w:r>
      <w:r w:rsidR="00CE3467">
        <w:t>a</w:t>
      </w:r>
      <w:r w:rsidR="00C73A2C">
        <w:t xml:space="preserve"> quantity from also being an entity. M</w:t>
      </w:r>
      <w:r w:rsidR="0038364D">
        <w:t>ass is a conserved quantity and it is also an entity</w:t>
      </w:r>
      <w:r w:rsidR="00CE3467">
        <w:t xml:space="preserve"> </w:t>
      </w:r>
      <w:r w:rsidR="00C73A2C">
        <w:t>as</w:t>
      </w:r>
      <w:r w:rsidR="00DD4B82">
        <w:t xml:space="preserve"> space-residing</w:t>
      </w:r>
      <w:r w:rsidR="00C73A2C">
        <w:t xml:space="preserve"> </w:t>
      </w:r>
      <w:r w:rsidR="00CE3467">
        <w:t>matter</w:t>
      </w:r>
      <w:r w:rsidR="0038364D">
        <w:t xml:space="preserve">. </w:t>
      </w:r>
    </w:p>
    <w:p w:rsidR="006B5A6F" w:rsidRDefault="006B5A6F" w:rsidP="00754E63">
      <w:pPr>
        <w:spacing w:line="360" w:lineRule="auto"/>
        <w:ind w:firstLine="720"/>
        <w:contextualSpacing/>
      </w:pPr>
      <w:r w:rsidRPr="006B5A6F">
        <w:t>Kinetic energy, radiation</w:t>
      </w:r>
      <w:r w:rsidR="005D50A3">
        <w:t>,</w:t>
      </w:r>
      <w:r w:rsidRPr="006B5A6F">
        <w:t xml:space="preserve"> oscillation</w:t>
      </w:r>
      <w:r w:rsidR="005D50A3">
        <w:t xml:space="preserve"> and</w:t>
      </w:r>
      <w:r w:rsidR="00164845">
        <w:t xml:space="preserve"> waveform</w:t>
      </w:r>
      <w:r w:rsidR="005D50A3">
        <w:t xml:space="preserve"> probability</w:t>
      </w:r>
      <w:r w:rsidRPr="006B5A6F">
        <w:t xml:space="preserve"> are all linked together. </w:t>
      </w:r>
      <w:r w:rsidR="002A69AD">
        <w:t>We have seen (Section 2.3</w:t>
      </w:r>
      <w:r w:rsidR="006F4A8B">
        <w:t>) that the oscillation of EM radiation is not the</w:t>
      </w:r>
      <w:r w:rsidRPr="006B5A6F">
        <w:t xml:space="preserve"> exchange of potential and kinetic energies as occurs in the classic harmonic oscillator.</w:t>
      </w:r>
      <w:r w:rsidR="006F4A8B">
        <w:t xml:space="preserve"> This is equally true for de Broglie oscillation.</w:t>
      </w:r>
      <w:r w:rsidRPr="006B5A6F">
        <w:t xml:space="preserve"> Radiation</w:t>
      </w:r>
      <w:r w:rsidR="00DE4571">
        <w:t xml:space="preserve"> in general</w:t>
      </w:r>
      <w:r w:rsidRPr="006B5A6F">
        <w:t xml:space="preserve"> is always kinetic energy</w:t>
      </w:r>
      <w:r w:rsidR="0022066B">
        <w:t xml:space="preserve"> transmission</w:t>
      </w:r>
      <w:r w:rsidR="00DE4571">
        <w:t>.</w:t>
      </w:r>
      <w:r w:rsidRPr="006B5A6F">
        <w:t xml:space="preserve"> </w:t>
      </w:r>
      <w:r w:rsidR="00DE4571">
        <w:t>I</w:t>
      </w:r>
      <w:r w:rsidRPr="006B5A6F">
        <w:t>t does not cycle between stored and unstored energy</w:t>
      </w:r>
      <w:r w:rsidR="00DE4571">
        <w:t>;</w:t>
      </w:r>
      <w:r w:rsidR="00A23E2D">
        <w:t xml:space="preserve"> and</w:t>
      </w:r>
      <w:r w:rsidR="0022066B">
        <w:t xml:space="preserve"> as a time-residing entity it is </w:t>
      </w:r>
      <w:r w:rsidR="00A23E2D">
        <w:t xml:space="preserve">ontologically </w:t>
      </w:r>
      <w:r w:rsidR="0022066B">
        <w:t>distinct from space-residing rest mass</w:t>
      </w:r>
      <w:r w:rsidRPr="006B5A6F">
        <w:t>.</w:t>
      </w:r>
    </w:p>
    <w:p w:rsidR="005D50A3" w:rsidRDefault="005D50A3" w:rsidP="005D50A3">
      <w:pPr>
        <w:ind w:firstLine="0"/>
        <w:contextualSpacing/>
      </w:pP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4F5F51" w:rsidTr="004F5F51">
        <w:tc>
          <w:tcPr>
            <w:tcW w:w="5000" w:type="pct"/>
          </w:tcPr>
          <w:p w:rsidR="004F5F51" w:rsidRPr="002D38B8" w:rsidRDefault="004F5F51" w:rsidP="004F5F51">
            <w:pPr>
              <w:spacing w:line="360" w:lineRule="auto"/>
              <w:ind w:firstLine="0"/>
              <w:contextualSpacing/>
              <w:jc w:val="both"/>
              <w:rPr>
                <w:i/>
              </w:rPr>
            </w:pPr>
            <w:r w:rsidRPr="002D38B8">
              <w:rPr>
                <w:b/>
                <w:bCs/>
                <w:i/>
                <w:u w:val="single"/>
              </w:rPr>
              <w:t>Takeaway</w:t>
            </w:r>
            <w:r w:rsidR="00164845">
              <w:rPr>
                <w:b/>
                <w:bCs/>
                <w:i/>
              </w:rPr>
              <w:t>:      Kinetic e</w:t>
            </w:r>
            <w:r w:rsidRPr="002D38B8">
              <w:rPr>
                <w:b/>
                <w:bCs/>
                <w:i/>
              </w:rPr>
              <w:t>nergy occurring has a physical presence in time just as mass existing has a physical presence in space; both reside in, occupy, intervals in their respective dimensions. A mass-free energy entity occurs (oscillates) in time just as an energy-free (inertial) mass entity exists in space. Matter-in-motion is the joining of these two entities via work done on an object. Matter-in-motion is then a blending of energy waveform with mass spaceform. Mass and its spaceform dominate the union except at the quantum level.</w:t>
            </w:r>
          </w:p>
        </w:tc>
      </w:tr>
    </w:tbl>
    <w:p w:rsidR="005D50A3" w:rsidRPr="006B5A6F" w:rsidRDefault="005D50A3" w:rsidP="005D50A3">
      <w:pPr>
        <w:ind w:firstLine="0"/>
        <w:contextualSpacing/>
      </w:pPr>
    </w:p>
    <w:p w:rsidR="006B5A6F" w:rsidRDefault="006B5A6F" w:rsidP="00723B07">
      <w:pPr>
        <w:ind w:firstLine="720"/>
        <w:contextualSpacing/>
      </w:pPr>
    </w:p>
    <w:p w:rsidR="00901C3D" w:rsidRDefault="00901C3D" w:rsidP="0001711D">
      <w:pPr>
        <w:contextualSpacing/>
        <w:rPr>
          <w:b/>
        </w:rPr>
      </w:pPr>
    </w:p>
    <w:p w:rsidR="00DB7C93" w:rsidRDefault="00867C8D" w:rsidP="00754E63">
      <w:pPr>
        <w:spacing w:line="360" w:lineRule="auto"/>
        <w:ind w:firstLine="0"/>
        <w:contextualSpacing/>
        <w:rPr>
          <w:b/>
        </w:rPr>
      </w:pPr>
      <w:r>
        <w:rPr>
          <w:b/>
        </w:rPr>
        <w:t>2.8</w:t>
      </w:r>
      <w:r w:rsidR="00DB7C93">
        <w:rPr>
          <w:b/>
        </w:rPr>
        <w:tab/>
      </w:r>
      <w:r w:rsidR="001822F0">
        <w:rPr>
          <w:b/>
        </w:rPr>
        <w:t xml:space="preserve">De Broglie Radiation and the </w:t>
      </w:r>
      <w:proofErr w:type="gramStart"/>
      <w:r w:rsidR="001822F0">
        <w:rPr>
          <w:b/>
        </w:rPr>
        <w:t>Electron  –</w:t>
      </w:r>
      <w:proofErr w:type="gramEnd"/>
    </w:p>
    <w:p w:rsidR="002E4E8F" w:rsidRPr="00AC49AB" w:rsidRDefault="002E4E8F" w:rsidP="00754E63">
      <w:pPr>
        <w:spacing w:line="360" w:lineRule="auto"/>
        <w:contextualSpacing/>
        <w:rPr>
          <w:b/>
        </w:rPr>
      </w:pPr>
    </w:p>
    <w:p w:rsidR="00DB7C93" w:rsidRDefault="00DB7C93" w:rsidP="00754E63">
      <w:pPr>
        <w:spacing w:line="360" w:lineRule="auto"/>
        <w:contextualSpacing/>
      </w:pPr>
      <w:r>
        <w:tab/>
      </w:r>
      <w:r w:rsidRPr="00EE4ED2">
        <w:rPr>
          <w:u w:val="single"/>
        </w:rPr>
        <w:t xml:space="preserve">Radiation transmits work done at some </w:t>
      </w:r>
      <w:r w:rsidR="00661140">
        <w:rPr>
          <w:u w:val="single"/>
        </w:rPr>
        <w:t>location</w:t>
      </w:r>
      <w:r w:rsidRPr="00EE4ED2">
        <w:rPr>
          <w:u w:val="single"/>
        </w:rPr>
        <w:t xml:space="preserve"> across space</w:t>
      </w:r>
      <w:r>
        <w:t xml:space="preserve">. Think of the work done to accelerate an electron in an electron microscope. </w:t>
      </w:r>
      <w:r w:rsidRPr="00EE4ED2">
        <w:t xml:space="preserve">This work (energy) </w:t>
      </w:r>
      <w:r w:rsidR="00C4145D">
        <w:t>manifests itself as</w:t>
      </w:r>
      <w:r w:rsidRPr="00EE4ED2">
        <w:t xml:space="preserve"> the electron’s de </w:t>
      </w:r>
      <w:r w:rsidRPr="00EE4ED2">
        <w:lastRenderedPageBreak/>
        <w:t>Broglie</w:t>
      </w:r>
      <w:r>
        <w:t xml:space="preserve"> wave</w:t>
      </w:r>
      <w:r w:rsidRPr="00EE4ED2">
        <w:t xml:space="preserve"> radiation oscillation in time</w:t>
      </w:r>
      <w:r w:rsidR="00C4145D">
        <w:t>.</w:t>
      </w:r>
      <w:r w:rsidR="0020701B">
        <w:rPr>
          <w:rStyle w:val="FootnoteReference"/>
        </w:rPr>
        <w:footnoteReference w:id="35"/>
      </w:r>
      <w:r w:rsidR="00C4145D">
        <w:t xml:space="preserve"> </w:t>
      </w:r>
      <w:r>
        <w:t>T</w:t>
      </w:r>
      <w:r w:rsidRPr="00EE4ED2">
        <w:t>he electron</w:t>
      </w:r>
      <w:r>
        <w:t xml:space="preserve"> as a rest mass particle</w:t>
      </w:r>
      <w:r w:rsidRPr="00EE4ED2">
        <w:t xml:space="preserve"> </w:t>
      </w:r>
      <w:r w:rsidR="00723B07">
        <w:t>is thus</w:t>
      </w:r>
      <w:r w:rsidR="00661140">
        <w:t xml:space="preserve"> joined with</w:t>
      </w:r>
      <w:r>
        <w:t xml:space="preserve"> the </w:t>
      </w:r>
      <w:r w:rsidR="00426386">
        <w:t>kinetic</w:t>
      </w:r>
      <w:r w:rsidR="00AD22E1">
        <w:t xml:space="preserve"> energy</w:t>
      </w:r>
      <w:r>
        <w:t xml:space="preserve"> entity</w:t>
      </w:r>
      <w:r w:rsidR="00DD4B82">
        <w:t xml:space="preserve"> that work </w:t>
      </w:r>
      <w:r w:rsidR="000F4DF0">
        <w:t>has created</w:t>
      </w:r>
      <w:r w:rsidRPr="00EE4ED2">
        <w:t>.</w:t>
      </w:r>
      <w:r>
        <w:t xml:space="preserve"> </w:t>
      </w:r>
    </w:p>
    <w:p w:rsidR="00DB7C93" w:rsidRDefault="00DB7C93" w:rsidP="008E4534">
      <w:pPr>
        <w:spacing w:line="360" w:lineRule="auto"/>
        <w:ind w:firstLine="720"/>
        <w:contextualSpacing/>
      </w:pPr>
      <w:r>
        <w:t xml:space="preserve">As </w:t>
      </w:r>
      <w:r w:rsidR="00DD4B82">
        <w:t>the</w:t>
      </w:r>
      <w:r>
        <w:t xml:space="preserve"> electron speeds through the microscope, its tiny rest mass entity is now dominated by the work-created </w:t>
      </w:r>
      <w:r w:rsidR="00426386">
        <w:t>kinetic energy</w:t>
      </w:r>
      <w:r>
        <w:t xml:space="preserve"> entity</w:t>
      </w:r>
      <w:r w:rsidR="008E4534">
        <w:t xml:space="preserve"> and its oscillation</w:t>
      </w:r>
      <w:r>
        <w:t>.</w:t>
      </w:r>
      <w:r w:rsidR="00B0237B">
        <w:t xml:space="preserve"> With two entities joined there are two kinetic identities present: rest mass and de Broglie oscillation.</w:t>
      </w:r>
      <w:r>
        <w:t xml:space="preserve"> The potential identity of the</w:t>
      </w:r>
      <w:r w:rsidR="00366591">
        <w:t xml:space="preserve"> </w:t>
      </w:r>
      <w:r w:rsidR="00B0237B">
        <w:t>latter</w:t>
      </w:r>
      <w:r>
        <w:t xml:space="preserve"> is the </w:t>
      </w:r>
      <w:r w:rsidR="008E4534">
        <w:t xml:space="preserve">electron’s </w:t>
      </w:r>
      <w:r>
        <w:t>relativistic mass</w:t>
      </w:r>
      <w:r w:rsidR="008E4534">
        <w:t xml:space="preserve">. This </w:t>
      </w:r>
      <w:r>
        <w:t>relativistic mass is important because it progresses (and rarefies)</w:t>
      </w:r>
      <w:r w:rsidR="008F717C">
        <w:t xml:space="preserve"> as a wave</w:t>
      </w:r>
      <w:r>
        <w:t xml:space="preserve"> along space paths whereas the</w:t>
      </w:r>
      <w:r w:rsidR="009558EB">
        <w:t xml:space="preserve"> </w:t>
      </w:r>
      <w:r w:rsidR="008E4534">
        <w:t xml:space="preserve">energy entity’s </w:t>
      </w:r>
      <w:r>
        <w:t>oscillation</w:t>
      </w:r>
      <w:r w:rsidR="008E4534">
        <w:t xml:space="preserve"> (frequency</w:t>
      </w:r>
      <w:r>
        <w:t>) remains common and undiminished for all those paths; this is true of our electron just as it is true of the photon</w:t>
      </w:r>
      <w:r w:rsidR="00D936F3">
        <w:t xml:space="preserve"> (Section </w:t>
      </w:r>
      <w:r w:rsidR="00741300">
        <w:t>1.4</w:t>
      </w:r>
      <w:r w:rsidR="00D936F3">
        <w:t xml:space="preserve"> above)</w:t>
      </w:r>
      <w:r>
        <w:t xml:space="preserve">. </w:t>
      </w:r>
    </w:p>
    <w:p w:rsidR="00DB7C93" w:rsidRDefault="00AB7391" w:rsidP="00754E63">
      <w:pPr>
        <w:spacing w:line="360" w:lineRule="auto"/>
        <w:ind w:firstLine="720"/>
        <w:contextualSpacing/>
      </w:pPr>
      <w:r>
        <w:t>Energy transmission proceeds via oscillatory radiation and its waveform. For matter-in-motion this involves</w:t>
      </w:r>
      <w:r w:rsidR="00DB7C93">
        <w:t xml:space="preserve"> </w:t>
      </w:r>
      <w:r w:rsidR="00DA47A1">
        <w:t>d</w:t>
      </w:r>
      <w:r w:rsidR="00DB7C93">
        <w:t xml:space="preserve">e Broglie </w:t>
      </w:r>
      <w:r>
        <w:t xml:space="preserve">radiation; when matter is not involved </w:t>
      </w:r>
      <w:r w:rsidR="00061D85">
        <w:t>one has</w:t>
      </w:r>
      <w:r w:rsidR="00DB7C93">
        <w:t xml:space="preserve"> EM radiation</w:t>
      </w:r>
      <w:r w:rsidR="00061D85">
        <w:t>. The two</w:t>
      </w:r>
      <w:r w:rsidR="00DB7C93">
        <w:t xml:space="preserve"> are</w:t>
      </w:r>
      <w:r w:rsidR="00E87F97">
        <w:t xml:space="preserve"> closely</w:t>
      </w:r>
      <w:r w:rsidR="00DB7C93">
        <w:t xml:space="preserve"> </w:t>
      </w:r>
      <w:r w:rsidR="005D50A3">
        <w:t>related</w:t>
      </w:r>
      <w:r w:rsidR="003F3628">
        <w:t xml:space="preserve"> </w:t>
      </w:r>
      <w:r w:rsidR="00E87F97">
        <w:t>as</w:t>
      </w:r>
      <w:r w:rsidR="003F3628">
        <w:t xml:space="preserve"> their </w:t>
      </w:r>
      <w:r w:rsidR="00A83490">
        <w:t xml:space="preserve">common momentum formula </w:t>
      </w:r>
      <w:r w:rsidR="00E87F97">
        <w:t>indicate</w:t>
      </w:r>
      <w:r w:rsidR="00A83490">
        <w:t xml:space="preserve">s, </w:t>
      </w:r>
      <w:r w:rsidR="00E87F97" w:rsidRPr="00E87F97">
        <w:t xml:space="preserve">p = </w:t>
      </w:r>
      <w:r w:rsidR="00E87F97">
        <w:rPr>
          <w:i/>
        </w:rPr>
        <w:t>h</w:t>
      </w:r>
      <w:r w:rsidR="00E87F97">
        <w:t>/</w:t>
      </w:r>
      <w:r w:rsidR="00E87F97">
        <w:rPr>
          <w:rFonts w:cstheme="minorHAnsi"/>
        </w:rPr>
        <w:t>λ</w:t>
      </w:r>
      <w:r w:rsidR="00E87F97">
        <w:t>.</w:t>
      </w:r>
      <w:r w:rsidR="0020701B">
        <w:rPr>
          <w:rStyle w:val="FootnoteReference"/>
        </w:rPr>
        <w:footnoteReference w:id="36"/>
      </w:r>
      <w:r w:rsidR="00190886">
        <w:t xml:space="preserve"> Both have </w:t>
      </w:r>
      <w:r w:rsidR="00DB7C93">
        <w:t>a kinetic oscillation identity extending (residing) in time</w:t>
      </w:r>
      <w:r w:rsidR="00534EE5">
        <w:t xml:space="preserve"> (</w:t>
      </w:r>
      <w:r w:rsidR="00DD4B82">
        <w:t xml:space="preserve">occurring </w:t>
      </w:r>
      <w:r w:rsidR="00534EE5">
        <w:t>cycles)</w:t>
      </w:r>
      <w:r w:rsidR="00DB7C93">
        <w:t>;</w:t>
      </w:r>
      <w:r w:rsidR="00534EE5">
        <w:t xml:space="preserve"> and</w:t>
      </w:r>
      <w:r w:rsidR="00190886">
        <w:t xml:space="preserve"> a potential</w:t>
      </w:r>
      <w:r w:rsidR="00DB7C93">
        <w:t xml:space="preserve"> identity progressing in space. Because of this, </w:t>
      </w:r>
      <w:r w:rsidR="00061D85">
        <w:t xml:space="preserve">both are probabilistic and </w:t>
      </w:r>
      <w:r w:rsidR="00DB7C93">
        <w:t>bo</w:t>
      </w:r>
      <w:r w:rsidR="00DB3BB7">
        <w:t>th function well in microscopes.</w:t>
      </w:r>
      <w:r w:rsidR="00DB7C93">
        <w:t xml:space="preserve"> </w:t>
      </w:r>
      <w:r w:rsidR="00DB3BB7">
        <w:t>A</w:t>
      </w:r>
      <w:r w:rsidR="00DB7C93" w:rsidRPr="002470E9">
        <w:t xml:space="preserve"> photon encountering a double slit and a speeding electron enco</w:t>
      </w:r>
      <w:r w:rsidR="00DB7C93">
        <w:t xml:space="preserve">untering a crystal lattice </w:t>
      </w:r>
      <w:r w:rsidR="00DB7C93" w:rsidRPr="002470E9">
        <w:t>produce the same interaction</w:t>
      </w:r>
      <w:r w:rsidR="00D649DA">
        <w:t>, namely</w:t>
      </w:r>
      <w:r w:rsidR="00061D85">
        <w:t xml:space="preserve"> waveform</w:t>
      </w:r>
      <w:r w:rsidR="00D649DA">
        <w:t xml:space="preserve"> self-interference</w:t>
      </w:r>
      <w:r w:rsidR="00DB7C93" w:rsidRPr="002470E9">
        <w:t>. Each</w:t>
      </w:r>
      <w:r w:rsidR="00DB7C93">
        <w:t xml:space="preserve"> has</w:t>
      </w:r>
      <w:r w:rsidR="00534EE5">
        <w:t xml:space="preserve"> a waveform potential identity</w:t>
      </w:r>
      <w:r w:rsidR="00190886">
        <w:t xml:space="preserve"> of stored mass making them</w:t>
      </w:r>
      <w:r w:rsidR="00DB7C93">
        <w:t xml:space="preserve"> probabilisti</w:t>
      </w:r>
      <w:r w:rsidR="00534EE5">
        <w:t>c</w:t>
      </w:r>
      <w:r w:rsidR="00DB7C93">
        <w:t>. This potential identity (space-continuous relativistic mass) interferes</w:t>
      </w:r>
      <w:r w:rsidR="00DB7C93" w:rsidRPr="002470E9">
        <w:t xml:space="preserve"> w</w:t>
      </w:r>
      <w:r w:rsidR="00DB7C93">
        <w:t>ith itself when passing through slits or lattices and produces wavy</w:t>
      </w:r>
      <w:r w:rsidR="00DB7C93" w:rsidRPr="002470E9">
        <w:t xml:space="preserve"> regions of maxima and minima </w:t>
      </w:r>
      <w:r w:rsidR="00DB7C93">
        <w:t xml:space="preserve">probable </w:t>
      </w:r>
      <w:r w:rsidR="00DB7C93" w:rsidRPr="002470E9">
        <w:t>reception. In both cases the wave exiting the slit</w:t>
      </w:r>
      <w:r w:rsidR="00DB7C93">
        <w:t xml:space="preserve"> or lattice</w:t>
      </w:r>
      <w:r w:rsidR="00DB7C93" w:rsidRPr="002470E9">
        <w:t xml:space="preserve"> is an actual wave of </w:t>
      </w:r>
      <w:r w:rsidR="00DB7C93" w:rsidRPr="006C4CB8">
        <w:rPr>
          <w:b/>
        </w:rPr>
        <w:t>objective probability</w:t>
      </w:r>
      <w:r w:rsidR="00DB7C93" w:rsidRPr="002470E9">
        <w:t xml:space="preserve"> that can be modeled (for the electron) by the wave function </w:t>
      </w:r>
      <w:r w:rsidR="00DB7C93" w:rsidRPr="002470E9">
        <w:rPr>
          <w:i/>
        </w:rPr>
        <w:t>Ψ</w:t>
      </w:r>
      <w:r w:rsidR="00723B07">
        <w:t>.</w:t>
      </w:r>
    </w:p>
    <w:p w:rsidR="009558EB" w:rsidRDefault="009558EB" w:rsidP="00754E63">
      <w:pPr>
        <w:spacing w:line="360" w:lineRule="auto"/>
        <w:ind w:firstLine="720"/>
        <w:contextualSpacing/>
      </w:pPr>
      <w:r w:rsidRPr="009558EB">
        <w:t>There are some differences between de Broglie and electromagnetic oscillatory energy entities due to the fact that in one case the entity is joined with rest mass. De Broglie wave packets conform to the trajectory and the speed of the rest mass while EM quanta proceed at constant velocity for all observers and have no defined trajectory. Nevertheless, both constitute radiation either transmitting released energy (</w:t>
      </w:r>
      <w:r w:rsidR="00A23E2D">
        <w:t xml:space="preserve">e.g., </w:t>
      </w:r>
      <w:r w:rsidRPr="009558EB">
        <w:t xml:space="preserve">photon emission from an atom) or work done (e.g., accelerated </w:t>
      </w:r>
      <w:r w:rsidR="00B0237B">
        <w:t>particle</w:t>
      </w:r>
      <w:r w:rsidRPr="009558EB">
        <w:t>) across space.</w:t>
      </w:r>
    </w:p>
    <w:p w:rsidR="00DB7C93" w:rsidRDefault="00DB7C93" w:rsidP="00754E63">
      <w:pPr>
        <w:spacing w:line="360" w:lineRule="auto"/>
        <w:ind w:firstLine="720"/>
        <w:contextualSpacing/>
      </w:pPr>
      <w:r>
        <w:t>De Broglie radiation</w:t>
      </w:r>
      <w:r w:rsidR="008F63EE">
        <w:t xml:space="preserve"> waves superpose to</w:t>
      </w:r>
      <w:r>
        <w:t xml:space="preserve"> </w:t>
      </w:r>
      <w:r w:rsidR="008F63EE">
        <w:t>form</w:t>
      </w:r>
      <w:r>
        <w:t xml:space="preserve"> a wave packet accompanying the particle. For a particle of very small momentum, such as an electr</w:t>
      </w:r>
      <w:r w:rsidR="00061D85">
        <w:t>on, the packet resembles a wave with</w:t>
      </w:r>
      <w:r>
        <w:t xml:space="preserve"> a rel</w:t>
      </w:r>
      <w:r w:rsidR="005E5FD1">
        <w:t xml:space="preserve">atively long packet wavelength </w:t>
      </w:r>
      <w:r>
        <w:t>permitting imagi</w:t>
      </w:r>
      <w:r w:rsidR="005E5FD1">
        <w:t>ng and also diffraction effects</w:t>
      </w:r>
      <w:r w:rsidR="00D649DA">
        <w:t>. It features</w:t>
      </w:r>
      <w:r>
        <w:t xml:space="preserve"> incomplete wave reinforcement yielding uncertainty of the particle position (an elongated, diffuse packet). For larger </w:t>
      </w:r>
      <w:r>
        <w:lastRenderedPageBreak/>
        <w:t>particles with larger momentum things go the other way: shorter wavelength, greater certainty of particle position and the packet comes to resemble a spaceform, not a waveform. For moving objects at the human scale the wave packet</w:t>
      </w:r>
      <w:r w:rsidR="00B0237B">
        <w:t xml:space="preserve"> features complete wave reinforcement; the packet</w:t>
      </w:r>
      <w:r>
        <w:t xml:space="preserve"> wraps the object tightly in space</w:t>
      </w:r>
      <w:r w:rsidR="00A23E2D">
        <w:t xml:space="preserve"> and the packet wavelength is much too small to allow diffraction</w:t>
      </w:r>
      <w:r>
        <w:t>.</w:t>
      </w:r>
    </w:p>
    <w:p w:rsidR="00723B07" w:rsidRDefault="00723B07" w:rsidP="003B46FE">
      <w:pPr>
        <w:spacing w:line="360" w:lineRule="auto"/>
        <w:ind w:firstLine="0"/>
        <w:contextualSpacing/>
      </w:pPr>
    </w:p>
    <w:p w:rsidR="009123DD" w:rsidRDefault="00C71CD7" w:rsidP="003B46FE">
      <w:pPr>
        <w:spacing w:line="360" w:lineRule="auto"/>
        <w:ind w:firstLine="720"/>
        <w:contextualSpacing/>
      </w:pPr>
      <w:r>
        <w:t>W</w:t>
      </w:r>
      <w:r w:rsidR="00C86CCD">
        <w:t>e have seen</w:t>
      </w:r>
      <w:r w:rsidR="003C56EE">
        <w:t xml:space="preserve"> (Section 1.5)</w:t>
      </w:r>
      <w:r w:rsidR="00C86CCD">
        <w:t xml:space="preserve"> that </w:t>
      </w:r>
      <w:r w:rsidR="003C56EE">
        <w:t>“</w:t>
      </w:r>
      <w:r w:rsidR="00C86CCD" w:rsidRPr="00C86CCD">
        <w:t>which-way</w:t>
      </w:r>
      <w:r w:rsidR="003C56EE">
        <w:t xml:space="preserve">” experiments on photons disrupt </w:t>
      </w:r>
      <w:r w:rsidR="00CE1D3D">
        <w:t>a</w:t>
      </w:r>
      <w:r w:rsidR="003C56EE">
        <w:t xml:space="preserve"> photon’s probability wave (relativistic mass wave)</w:t>
      </w:r>
      <w:r w:rsidR="00CE1D3D">
        <w:t>.</w:t>
      </w:r>
      <w:r w:rsidR="003C56EE">
        <w:t xml:space="preserve"> </w:t>
      </w:r>
      <w:r w:rsidR="00CE1D3D">
        <w:t>This disruption</w:t>
      </w:r>
      <w:r w:rsidR="003C56EE">
        <w:t xml:space="preserve"> eliminates the wave interference pattern. The same is true for electrons </w:t>
      </w:r>
      <w:r w:rsidR="00CE1D3D">
        <w:t xml:space="preserve">traversing adjacent paths in a crystal lattice.  In this case there is a mixed entity </w:t>
      </w:r>
      <w:r w:rsidR="00213AD3">
        <w:t>traversing</w:t>
      </w:r>
      <w:r w:rsidR="00CE1D3D">
        <w:t xml:space="preserve"> the lattice: the electron mass entity with its spaceform </w:t>
      </w:r>
      <w:r w:rsidR="000C5DB1">
        <w:t>joined with</w:t>
      </w:r>
      <w:r w:rsidR="00CE1D3D">
        <w:t xml:space="preserve"> the kinetic energy entity </w:t>
      </w:r>
      <w:r w:rsidR="000C5DB1">
        <w:t>and</w:t>
      </w:r>
      <w:r w:rsidR="00CE1D3D">
        <w:t xml:space="preserve"> its waveform. Placing an electron detector at one lattice exit will tell if the electron mass entity </w:t>
      </w:r>
      <w:r w:rsidR="000C5DB1">
        <w:t xml:space="preserve">chose that path or not. </w:t>
      </w:r>
      <w:r w:rsidR="004C732A">
        <w:t>Even if the electron does not register, that</w:t>
      </w:r>
      <w:r w:rsidR="000C5DB1">
        <w:t xml:space="preserve"> detec</w:t>
      </w:r>
      <w:r w:rsidR="004C732A">
        <w:t>tor will</w:t>
      </w:r>
      <w:r w:rsidR="000C5DB1">
        <w:t xml:space="preserve"> block </w:t>
      </w:r>
      <w:r w:rsidR="009123DD">
        <w:t xml:space="preserve">the </w:t>
      </w:r>
      <w:r w:rsidR="000C5DB1">
        <w:t>probability wave</w:t>
      </w:r>
      <w:r w:rsidR="009123DD">
        <w:t xml:space="preserve"> from one lattice passage </w:t>
      </w:r>
      <w:r w:rsidR="000C5DB1">
        <w:t>and thereby eliminate the electron interference pattern. In this case, unlike the p</w:t>
      </w:r>
      <w:r w:rsidR="00A55B20">
        <w:t>h</w:t>
      </w:r>
      <w:r w:rsidR="00E66186">
        <w:t>oton (which is not a particle)</w:t>
      </w:r>
      <w:proofErr w:type="gramStart"/>
      <w:r w:rsidR="00E66186">
        <w:t>,</w:t>
      </w:r>
      <w:proofErr w:type="gramEnd"/>
      <w:r w:rsidR="00E66186">
        <w:t xml:space="preserve"> </w:t>
      </w:r>
      <w:r w:rsidR="000C5DB1">
        <w:t>we can truly say that wave measurements and particle measurements are mutually exclusive.</w:t>
      </w:r>
      <w:r w:rsidR="00985B12">
        <w:t xml:space="preserve"> </w:t>
      </w:r>
      <w:r w:rsidR="00985B12" w:rsidRPr="00985B12">
        <w:t>So if we disrupt (i.e., measure) the location of the moving rest mass entity</w:t>
      </w:r>
      <w:r w:rsidR="00985B12">
        <w:t xml:space="preserve"> by blocking a space path,</w:t>
      </w:r>
      <w:r w:rsidR="00985B12" w:rsidRPr="00985B12">
        <w:t xml:space="preserve"> we have</w:t>
      </w:r>
      <w:r w:rsidR="00985B12">
        <w:t xml:space="preserve"> also disrupted the passage of kinetic energy’s</w:t>
      </w:r>
      <w:r w:rsidR="00985B12" w:rsidRPr="00985B12">
        <w:t xml:space="preserve"> </w:t>
      </w:r>
      <w:r w:rsidR="00985B12">
        <w:t>waveform potential mass</w:t>
      </w:r>
      <w:r w:rsidR="00985B12" w:rsidRPr="00985B12">
        <w:t>.</w:t>
      </w:r>
    </w:p>
    <w:p w:rsidR="00213AD3" w:rsidRDefault="00A55B20" w:rsidP="00E66186">
      <w:pPr>
        <w:spacing w:line="360" w:lineRule="auto"/>
        <w:ind w:firstLine="720"/>
        <w:contextualSpacing/>
      </w:pPr>
      <w:r>
        <w:t>Our instruments can</w:t>
      </w:r>
      <w:r w:rsidR="00213AD3">
        <w:t xml:space="preserve"> only measure that </w:t>
      </w:r>
      <w:r w:rsidR="00EC0C88">
        <w:t>which has a presence in space. As already noted, t</w:t>
      </w:r>
      <w:r w:rsidR="00213AD3">
        <w:t>he kinetic energy entity resides</w:t>
      </w:r>
      <w:r w:rsidR="00AD6A56">
        <w:t xml:space="preserve"> (as oscillation)</w:t>
      </w:r>
      <w:r w:rsidR="00213AD3">
        <w:t xml:space="preserve"> in time</w:t>
      </w:r>
      <w:r w:rsidR="00AD6A56">
        <w:t xml:space="preserve"> and our instruments cannot record it. I</w:t>
      </w:r>
      <w:r w:rsidR="00213AD3">
        <w:t>ts only presence in space is its potential identity</w:t>
      </w:r>
      <w:r w:rsidR="00AD6A56">
        <w:t xml:space="preserve"> of</w:t>
      </w:r>
      <w:r w:rsidR="00213AD3">
        <w:t xml:space="preserve"> stored, probabilistic mass.</w:t>
      </w:r>
      <w:r w:rsidR="00AD6A56">
        <w:t xml:space="preserve"> Our measure of the latter is necessarily indirect courtesy of its influence on </w:t>
      </w:r>
      <w:r w:rsidR="00E66186">
        <w:t>a</w:t>
      </w:r>
      <w:r w:rsidR="00AD6A56">
        <w:t xml:space="preserve"> rest mass entity</w:t>
      </w:r>
      <w:r w:rsidR="00E66186">
        <w:t xml:space="preserve"> such as an electron</w:t>
      </w:r>
      <w:r w:rsidR="00EC0C88">
        <w:t xml:space="preserve">. </w:t>
      </w:r>
      <w:r w:rsidR="00A94AFD">
        <w:t>And t</w:t>
      </w:r>
      <w:r w:rsidR="00E66186">
        <w:t>he waveform we attribute to the electron’s rest mass is actually a consequence of a different entity, namely kinetic energy.</w:t>
      </w:r>
      <w:r w:rsidR="00AD6A56">
        <w:t xml:space="preserve"> </w:t>
      </w:r>
      <w:r w:rsidR="00A94AFD">
        <w:t>Physicists and their instruments</w:t>
      </w:r>
      <w:r w:rsidR="00CC75A6">
        <w:t xml:space="preserve"> have their limitations; they</w:t>
      </w:r>
      <w:r w:rsidR="00A94AFD">
        <w:t xml:space="preserve"> see the world as space-residing and material</w:t>
      </w:r>
      <w:r w:rsidR="003C0B47">
        <w:t xml:space="preserve"> (particles and fields)</w:t>
      </w:r>
      <w:r w:rsidR="00A94AFD">
        <w:t>.</w:t>
      </w:r>
    </w:p>
    <w:p w:rsidR="00CE1D3D" w:rsidRDefault="00CE1D3D" w:rsidP="003B46FE">
      <w:pPr>
        <w:spacing w:line="360" w:lineRule="auto"/>
        <w:ind w:firstLine="720"/>
        <w:contextualSpacing/>
      </w:pPr>
    </w:p>
    <w:p w:rsidR="00526B11" w:rsidRDefault="00440494" w:rsidP="000C5DB1">
      <w:pPr>
        <w:spacing w:line="360" w:lineRule="auto"/>
        <w:ind w:firstLine="720"/>
        <w:contextualSpacing/>
      </w:pPr>
      <w:r>
        <w:t>For matter in motion i</w:t>
      </w:r>
      <w:r w:rsidR="00DB7C93">
        <w:t xml:space="preserve">t is </w:t>
      </w:r>
      <w:r w:rsidR="005E7194">
        <w:t>tempting</w:t>
      </w:r>
      <w:r w:rsidR="00DB7C93">
        <w:t xml:space="preserve"> to </w:t>
      </w:r>
      <w:r w:rsidR="00534EE5">
        <w:t>think of</w:t>
      </w:r>
      <w:r w:rsidR="00DB7C93">
        <w:t xml:space="preserve"> the rest mass entity as</w:t>
      </w:r>
      <w:r w:rsidR="00BA1CDD">
        <w:t xml:space="preserve"> physically</w:t>
      </w:r>
      <w:r w:rsidR="00DB7C93">
        <w:t xml:space="preserve"> </w:t>
      </w:r>
      <w:r w:rsidR="008E155C">
        <w:t>distinct</w:t>
      </w:r>
      <w:r w:rsidR="00DB7C93">
        <w:t xml:space="preserve"> from the accompanying kinetic energy radiation entity. One</w:t>
      </w:r>
      <w:r w:rsidR="002F2BB5">
        <w:t xml:space="preserve"> of these</w:t>
      </w:r>
      <w:r w:rsidR="00DB7C93">
        <w:t xml:space="preserve"> has mass </w:t>
      </w:r>
      <w:r w:rsidR="00496A43">
        <w:t>residing</w:t>
      </w:r>
      <w:r w:rsidR="0069164E">
        <w:t xml:space="preserve"> in space</w:t>
      </w:r>
      <w:r w:rsidR="00496A43">
        <w:t xml:space="preserve"> and progressing</w:t>
      </w:r>
      <w:r w:rsidR="002A36D8">
        <w:t xml:space="preserve"> over time as</w:t>
      </w:r>
      <w:r w:rsidR="00BA1CDD">
        <w:t xml:space="preserve"> spaceform;</w:t>
      </w:r>
      <w:r w:rsidR="00DB7C93">
        <w:t xml:space="preserve"> the other has oscillation occurring</w:t>
      </w:r>
      <w:r w:rsidR="00496A43">
        <w:t>/residing</w:t>
      </w:r>
      <w:r w:rsidR="0069164E">
        <w:t xml:space="preserve"> in time</w:t>
      </w:r>
      <w:r w:rsidR="00DB7C93">
        <w:t xml:space="preserve"> </w:t>
      </w:r>
      <w:r w:rsidR="00496A43">
        <w:t>and progressing</w:t>
      </w:r>
      <w:r w:rsidR="00A23E2D">
        <w:t xml:space="preserve"> over space as</w:t>
      </w:r>
      <w:r w:rsidR="00DB7C93">
        <w:t xml:space="preserve"> waveform. But this conceptual separation</w:t>
      </w:r>
      <w:r w:rsidR="00B65EAE">
        <w:t xml:space="preserve"> – wave versus particle –</w:t>
      </w:r>
      <w:r w:rsidR="00DB7C93">
        <w:t xml:space="preserve"> may be deceiving; </w:t>
      </w:r>
      <w:r w:rsidR="00D6648C">
        <w:t>forms</w:t>
      </w:r>
      <w:r w:rsidR="002F2BB5">
        <w:t xml:space="preserve"> certainly</w:t>
      </w:r>
      <w:r w:rsidR="00D6648C">
        <w:t xml:space="preserve"> blend into one another</w:t>
      </w:r>
      <w:r w:rsidR="00DB7C93">
        <w:t>.</w:t>
      </w:r>
      <w:r w:rsidR="005E7194">
        <w:t xml:space="preserve"> For human-</w:t>
      </w:r>
      <w:r w:rsidR="005E7194" w:rsidRPr="005E7194">
        <w:t>scale</w:t>
      </w:r>
      <w:r w:rsidR="002A36D8">
        <w:t>,</w:t>
      </w:r>
      <w:r w:rsidR="005E7194" w:rsidRPr="005E7194">
        <w:t xml:space="preserve"> moving bodies the rest mass entity dominates and so the oscillatory radiation entity assumes the spaceform (via intense wave reinforcement</w:t>
      </w:r>
      <w:r w:rsidR="006C4CB8">
        <w:t>-superposition</w:t>
      </w:r>
      <w:r w:rsidR="005E7194" w:rsidRPr="005E7194">
        <w:t xml:space="preserve">). At the quantum scale, it is oscillatory energy that dominates and it is the </w:t>
      </w:r>
      <w:r w:rsidR="00D6648C">
        <w:t>sub</w:t>
      </w:r>
      <w:r w:rsidR="006276B1">
        <w:t>ord</w:t>
      </w:r>
      <w:r w:rsidR="00D6648C">
        <w:t>i</w:t>
      </w:r>
      <w:r w:rsidR="006276B1">
        <w:t>n</w:t>
      </w:r>
      <w:r w:rsidR="00D6648C">
        <w:t>a</w:t>
      </w:r>
      <w:r w:rsidR="006276B1">
        <w:t>t</w:t>
      </w:r>
      <w:r w:rsidR="00D6648C">
        <w:t>e</w:t>
      </w:r>
      <w:r w:rsidR="006276B1">
        <w:t xml:space="preserve"> </w:t>
      </w:r>
      <w:r w:rsidR="005E7194" w:rsidRPr="005E7194">
        <w:t xml:space="preserve">rest mass that </w:t>
      </w:r>
      <w:r w:rsidR="00D6648C">
        <w:lastRenderedPageBreak/>
        <w:t>possibly</w:t>
      </w:r>
      <w:r w:rsidR="008E155C" w:rsidRPr="005E7194">
        <w:t xml:space="preserve"> </w:t>
      </w:r>
      <w:r w:rsidR="005E7194" w:rsidRPr="005E7194">
        <w:t>alters its form.</w:t>
      </w:r>
      <w:r w:rsidR="005E7194">
        <w:t xml:space="preserve"> </w:t>
      </w:r>
      <w:r w:rsidR="006012CD">
        <w:t>It seems likely that</w:t>
      </w:r>
      <w:r w:rsidR="005E7194">
        <w:t xml:space="preserve"> the tunneling electron has lost </w:t>
      </w:r>
      <w:r w:rsidR="00534EE5">
        <w:t xml:space="preserve">most of </w:t>
      </w:r>
      <w:r w:rsidR="005E7194">
        <w:t>its particle nature allowing it</w:t>
      </w:r>
      <w:r w:rsidR="008E155C">
        <w:t xml:space="preserve"> as wave to go where</w:t>
      </w:r>
      <w:r w:rsidR="005E7194">
        <w:t xml:space="preserve"> particle</w:t>
      </w:r>
      <w:r w:rsidR="008E155C">
        <w:t>s</w:t>
      </w:r>
      <w:r w:rsidR="00526B11">
        <w:t xml:space="preserve"> can’t.</w:t>
      </w:r>
      <w:r w:rsidR="006012CD">
        <w:t xml:space="preserve"> </w:t>
      </w:r>
    </w:p>
    <w:p w:rsidR="00723B07" w:rsidRDefault="00BA1CDD" w:rsidP="00754E63">
      <w:pPr>
        <w:spacing w:line="360" w:lineRule="auto"/>
        <w:ind w:firstLine="720"/>
        <w:contextualSpacing/>
      </w:pPr>
      <w:r>
        <w:t>A</w:t>
      </w:r>
      <w:r w:rsidR="00DD7571">
        <w:t xml:space="preserve">tomic scale </w:t>
      </w:r>
      <w:r w:rsidR="00496A43">
        <w:t>parti</w:t>
      </w:r>
      <w:r>
        <w:t>cles display</w:t>
      </w:r>
      <w:r w:rsidR="00761238">
        <w:t xml:space="preserve"> wave behavior when traversing</w:t>
      </w:r>
      <w:r w:rsidR="00496A43">
        <w:t xml:space="preserve"> a crystal lattice</w:t>
      </w:r>
      <w:r w:rsidR="00DD7571">
        <w:t xml:space="preserve">. Some </w:t>
      </w:r>
      <w:r w:rsidR="00526B11">
        <w:t xml:space="preserve">physicists </w:t>
      </w:r>
      <w:r w:rsidR="00DD7571">
        <w:t xml:space="preserve">(de Broglie – Bohm) characterize this as the wave </w:t>
      </w:r>
      <w:r w:rsidR="00526B11">
        <w:t xml:space="preserve">“guiding” the rest mass; others </w:t>
      </w:r>
      <w:r w:rsidR="00496A43">
        <w:t>rely on superposition (particle</w:t>
      </w:r>
      <w:r w:rsidR="00526B11">
        <w:t xml:space="preserve"> replication) to explain</w:t>
      </w:r>
      <w:r w:rsidR="006C4CB8">
        <w:t xml:space="preserve"> electron</w:t>
      </w:r>
      <w:r w:rsidR="00526B11">
        <w:t xml:space="preserve"> diffraction. More likely the real answer is that</w:t>
      </w:r>
      <w:r w:rsidR="002F2BB5">
        <w:t xml:space="preserve"> the rest mass of</w:t>
      </w:r>
      <w:r w:rsidR="00526B11">
        <w:t xml:space="preserve"> a moving electron is so dominated </w:t>
      </w:r>
      <w:r w:rsidR="005E5FD1">
        <w:t xml:space="preserve">(and altered) </w:t>
      </w:r>
      <w:r w:rsidR="00526B11">
        <w:t>by its</w:t>
      </w:r>
      <w:r w:rsidR="006C4CB8">
        <w:t xml:space="preserve"> joined</w:t>
      </w:r>
      <w:r w:rsidR="00526B11">
        <w:t xml:space="preserve"> kinetic energy entity that it really acts like a wave</w:t>
      </w:r>
      <w:r w:rsidR="00D6648C">
        <w:t>; no particle guiding is required</w:t>
      </w:r>
      <w:r w:rsidR="00526B11">
        <w:t>.</w:t>
      </w:r>
      <w:r w:rsidR="00E22CB9">
        <w:rPr>
          <w:rStyle w:val="FootnoteReference"/>
        </w:rPr>
        <w:footnoteReference w:id="37"/>
      </w:r>
      <w:r w:rsidR="005D054D">
        <w:t xml:space="preserve"> </w:t>
      </w:r>
    </w:p>
    <w:p w:rsidR="006012CD" w:rsidRDefault="006012CD" w:rsidP="00754E63">
      <w:pPr>
        <w:spacing w:line="360" w:lineRule="auto"/>
        <w:ind w:firstLine="720"/>
        <w:contextualSpacing/>
      </w:pPr>
    </w:p>
    <w:p w:rsidR="006012CD" w:rsidRPr="006012CD" w:rsidRDefault="006012CD" w:rsidP="006012CD">
      <w:pPr>
        <w:pStyle w:val="ListParagraph"/>
        <w:numPr>
          <w:ilvl w:val="0"/>
          <w:numId w:val="35"/>
        </w:numPr>
        <w:spacing w:line="276" w:lineRule="auto"/>
        <w:jc w:val="both"/>
        <w:rPr>
          <w:b/>
        </w:rPr>
      </w:pPr>
      <w:r w:rsidRPr="006012CD">
        <w:rPr>
          <w:b/>
        </w:rPr>
        <w:t>Electrons traversing a crystal lattice are not miniature bullets. Their particle (rest mass) nature has been compromised by the (dominating) presence of the waveform kinetic energy radiation entity.</w:t>
      </w:r>
    </w:p>
    <w:p w:rsidR="00001BDD" w:rsidRDefault="00001BDD" w:rsidP="00754E63">
      <w:pPr>
        <w:spacing w:line="360" w:lineRule="auto"/>
        <w:ind w:firstLine="720"/>
        <w:contextualSpacing/>
      </w:pPr>
    </w:p>
    <w:p w:rsidR="00345B14" w:rsidRDefault="00CF11DA" w:rsidP="00CF11DA">
      <w:pPr>
        <w:spacing w:line="360" w:lineRule="auto"/>
        <w:ind w:firstLine="0"/>
        <w:contextualSpacing/>
      </w:pPr>
      <w:r w:rsidRPr="00CF11DA">
        <w:rPr>
          <w:b/>
        </w:rPr>
        <w:t>Criteria:</w:t>
      </w:r>
      <w:r w:rsidRPr="00CF11DA">
        <w:t xml:space="preserve"> </w:t>
      </w:r>
      <w:r>
        <w:tab/>
      </w:r>
      <w:r w:rsidR="00001BDD" w:rsidRPr="00001BDD">
        <w:t xml:space="preserve">Section </w:t>
      </w:r>
      <w:r w:rsidR="0022650B">
        <w:t>2.</w:t>
      </w:r>
      <w:r w:rsidR="002A69AD">
        <w:t>6</w:t>
      </w:r>
      <w:r w:rsidR="00001BDD" w:rsidRPr="00001BDD">
        <w:t xml:space="preserve"> lists three criteria for judging proposed physics entities: utility, plausibility and aesthetic appeal. Aesthetic appeal is surely a strong point</w:t>
      </w:r>
      <w:r w:rsidR="00345B14">
        <w:t xml:space="preserve"> for the kinetic energy entity. M</w:t>
      </w:r>
      <w:r w:rsidR="00001BDD" w:rsidRPr="00001BDD">
        <w:t>atter and radiation</w:t>
      </w:r>
      <w:r w:rsidR="00B65EAE">
        <w:t xml:space="preserve"> – mass and energy –</w:t>
      </w:r>
      <w:r w:rsidR="00001BDD" w:rsidRPr="00001BDD">
        <w:t xml:space="preserve"> are now seen as ontologically equal</w:t>
      </w:r>
      <w:r w:rsidR="00345B14">
        <w:t xml:space="preserve"> and symmetrical</w:t>
      </w:r>
      <w:r w:rsidR="00001BDD" w:rsidRPr="00001BDD">
        <w:t xml:space="preserve"> in formal terms: residing and quantized in a dimension, progressing in a dimension, having kinetic and potential identities, etc. </w:t>
      </w:r>
    </w:p>
    <w:p w:rsidR="000040E8" w:rsidRDefault="00395A3D" w:rsidP="00754E63">
      <w:pPr>
        <w:spacing w:line="360" w:lineRule="auto"/>
        <w:ind w:firstLine="720"/>
        <w:contextualSpacing/>
      </w:pPr>
      <w:r>
        <w:t>Is a time-residing, occurring kinetic energy entity plausible? Symmetry with an existing, space-residing rest mass says yes; but standing in the way is our traditional view of reality as based</w:t>
      </w:r>
      <w:r w:rsidR="006448B8">
        <w:t xml:space="preserve"> entirely</w:t>
      </w:r>
      <w:r>
        <w:t xml:space="preserve"> on </w:t>
      </w:r>
      <w:r w:rsidR="00CF11DA">
        <w:t>matter/fields</w:t>
      </w:r>
      <w:r>
        <w:t xml:space="preserve"> in space with energy as a dependent property.</w:t>
      </w:r>
    </w:p>
    <w:p w:rsidR="001F51F3" w:rsidRDefault="001F51F3" w:rsidP="00754E63">
      <w:pPr>
        <w:spacing w:line="360" w:lineRule="auto"/>
        <w:ind w:firstLine="720"/>
        <w:contextualSpacing/>
      </w:pPr>
      <w:r w:rsidRPr="001F51F3">
        <w:t>As fo</w:t>
      </w:r>
      <w:r w:rsidR="00F665F3">
        <w:t xml:space="preserve">r utility, i.e., </w:t>
      </w:r>
      <w:r w:rsidR="00F665F3" w:rsidRPr="00F665F3">
        <w:t>prediction</w:t>
      </w:r>
      <w:r w:rsidR="00F665F3">
        <w:t>, explanation</w:t>
      </w:r>
      <w:r w:rsidRPr="001F51F3">
        <w:t xml:space="preserve">, the verdict is perhaps mixed. No new predictions emerge but then none were sought or expected. </w:t>
      </w:r>
      <w:r>
        <w:t>However e</w:t>
      </w:r>
      <w:r w:rsidR="00001BDD" w:rsidRPr="00001BDD">
        <w:t xml:space="preserve">xplanation should rank very high providing the reader </w:t>
      </w:r>
      <w:r w:rsidR="00C32756">
        <w:t>values theories that coalesce divergent phenomena: two energies treated as one;</w:t>
      </w:r>
      <w:r>
        <w:t xml:space="preserve"> two radiations treated as one; </w:t>
      </w:r>
      <w:r w:rsidR="009A48B7">
        <w:t>such</w:t>
      </w:r>
      <w:r w:rsidR="00C32756">
        <w:t xml:space="preserve"> unification</w:t>
      </w:r>
      <w:r>
        <w:t xml:space="preserve"> is always a goal of science.</w:t>
      </w:r>
      <w:r w:rsidR="009A48B7">
        <w:t xml:space="preserve"> </w:t>
      </w:r>
      <w:r>
        <w:t>The explanation of duality based on kinetic versus poten</w:t>
      </w:r>
      <w:r w:rsidR="00F665F3">
        <w:t>tial identities</w:t>
      </w:r>
      <w:r>
        <w:t xml:space="preserve"> has a sophistication </w:t>
      </w:r>
      <w:r w:rsidR="006448B8">
        <w:t xml:space="preserve">and </w:t>
      </w:r>
      <w:r w:rsidR="00090DB0">
        <w:t>an originality</w:t>
      </w:r>
      <w:r w:rsidR="006448B8">
        <w:t xml:space="preserve"> that other theories can’t match. And separating classical physics from quantum physics on the basis of entities rather than size is a seminal distinction.</w:t>
      </w:r>
      <w:r w:rsidR="00090DB0">
        <w:t xml:space="preserve"> </w:t>
      </w:r>
      <w:r w:rsidR="00CF11DA">
        <w:t>A list of</w:t>
      </w:r>
      <w:r w:rsidR="00090DB0">
        <w:t xml:space="preserve"> explanatory virtues follow</w:t>
      </w:r>
      <w:r w:rsidR="00CF11DA">
        <w:t>s</w:t>
      </w:r>
      <w:r w:rsidR="00090DB0">
        <w:t xml:space="preserve"> in Section 3.0.</w:t>
      </w:r>
    </w:p>
    <w:p w:rsidR="00001BDD" w:rsidRDefault="006448B8" w:rsidP="00754E63">
      <w:pPr>
        <w:spacing w:line="360" w:lineRule="auto"/>
        <w:ind w:firstLine="720"/>
        <w:contextualSpacing/>
      </w:pPr>
      <w:r>
        <w:t xml:space="preserve">Of course </w:t>
      </w:r>
      <w:r w:rsidR="009A48B7">
        <w:t>it</w:t>
      </w:r>
      <w:r w:rsidR="00C32756">
        <w:t xml:space="preserve"> </w:t>
      </w:r>
      <w:r w:rsidR="00001BDD" w:rsidRPr="00001BDD">
        <w:t xml:space="preserve">would be much easier </w:t>
      </w:r>
      <w:r w:rsidR="00761238">
        <w:t xml:space="preserve">for the reader </w:t>
      </w:r>
      <w:r w:rsidR="00001BDD" w:rsidRPr="00001BDD">
        <w:t>if there were fewer new concepts to master and fewer traditional ideas and assumptions to overcome (reject).</w:t>
      </w:r>
      <w:r w:rsidR="00A15710">
        <w:t xml:space="preserve"> We are paying a heavy price for issues surrounding energy that were never addressed </w:t>
      </w:r>
      <w:r w:rsidR="00B65EAE">
        <w:t>during the quantum revolution</w:t>
      </w:r>
      <w:r w:rsidR="00A15710">
        <w:t>.</w:t>
      </w:r>
    </w:p>
    <w:p w:rsidR="00E65555" w:rsidRDefault="00E65555" w:rsidP="00E65555">
      <w:pPr>
        <w:ind w:firstLine="0"/>
        <w:contextualSpacing/>
      </w:pP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9E0D69" w:rsidTr="009E0D69">
        <w:tc>
          <w:tcPr>
            <w:tcW w:w="5000" w:type="pct"/>
          </w:tcPr>
          <w:p w:rsidR="009E0D69" w:rsidRPr="002D38B8" w:rsidRDefault="009E0D69" w:rsidP="009E0D69">
            <w:pPr>
              <w:spacing w:line="360" w:lineRule="auto"/>
              <w:ind w:firstLine="0"/>
              <w:contextualSpacing/>
              <w:jc w:val="both"/>
              <w:rPr>
                <w:i/>
              </w:rPr>
            </w:pPr>
            <w:r w:rsidRPr="002D38B8">
              <w:rPr>
                <w:b/>
                <w:bCs/>
                <w:i/>
                <w:u w:val="single"/>
              </w:rPr>
              <w:lastRenderedPageBreak/>
              <w:t>Takeaway</w:t>
            </w:r>
            <w:r w:rsidRPr="002D38B8">
              <w:rPr>
                <w:b/>
                <w:bCs/>
                <w:i/>
              </w:rPr>
              <w:t>:      We now have a coherent explanation for the electron’s unusual attributes: its dualism, its probabilistic nature, it tunneling ability and its relation to EM waves.</w:t>
            </w:r>
          </w:p>
        </w:tc>
      </w:tr>
    </w:tbl>
    <w:p w:rsidR="0001711D" w:rsidRDefault="0001711D" w:rsidP="00E65555">
      <w:pPr>
        <w:ind w:firstLine="0"/>
        <w:contextualSpacing/>
      </w:pPr>
    </w:p>
    <w:p w:rsidR="00E65555" w:rsidRDefault="00E65555" w:rsidP="00E65555">
      <w:pPr>
        <w:ind w:firstLine="0"/>
        <w:contextualSpacing/>
      </w:pPr>
    </w:p>
    <w:p w:rsidR="00DB7C93" w:rsidRPr="008E155C" w:rsidRDefault="0022650B" w:rsidP="00754E63">
      <w:pPr>
        <w:spacing w:line="360" w:lineRule="auto"/>
        <w:ind w:firstLine="0"/>
        <w:contextualSpacing/>
        <w:rPr>
          <w:b/>
        </w:rPr>
      </w:pPr>
      <w:r>
        <w:rPr>
          <w:b/>
        </w:rPr>
        <w:t>3.0</w:t>
      </w:r>
      <w:r w:rsidR="00DB7C93" w:rsidRPr="00C11A0A">
        <w:rPr>
          <w:b/>
        </w:rPr>
        <w:tab/>
        <w:t xml:space="preserve">Our Concept of </w:t>
      </w:r>
      <w:proofErr w:type="gramStart"/>
      <w:r w:rsidR="00DB7C93" w:rsidRPr="00C11A0A">
        <w:rPr>
          <w:b/>
        </w:rPr>
        <w:t>Radiation</w:t>
      </w:r>
      <w:r w:rsidR="00E4313F">
        <w:rPr>
          <w:b/>
        </w:rPr>
        <w:t xml:space="preserve"> </w:t>
      </w:r>
      <w:r w:rsidR="00DB7C93" w:rsidRPr="00C11A0A">
        <w:rPr>
          <w:b/>
        </w:rPr>
        <w:t xml:space="preserve"> –</w:t>
      </w:r>
      <w:proofErr w:type="gramEnd"/>
    </w:p>
    <w:p w:rsidR="0001711D" w:rsidRDefault="0001711D" w:rsidP="00754E63">
      <w:pPr>
        <w:spacing w:line="360" w:lineRule="auto"/>
        <w:contextualSpacing/>
      </w:pPr>
    </w:p>
    <w:p w:rsidR="00DB7C93" w:rsidRDefault="0002316F" w:rsidP="00754E63">
      <w:pPr>
        <w:spacing w:line="360" w:lineRule="auto"/>
        <w:ind w:firstLine="720"/>
        <w:contextualSpacing/>
      </w:pPr>
      <w:r>
        <w:t xml:space="preserve">The concept of </w:t>
      </w:r>
      <w:r w:rsidR="00DB7C93">
        <w:t xml:space="preserve">matter-in-motion as a joining of two distinct pure entities (quantized </w:t>
      </w:r>
      <w:r w:rsidR="009E00A5">
        <w:t>mass</w:t>
      </w:r>
      <w:r w:rsidR="00DB7C93">
        <w:t xml:space="preserve"> and quantized </w:t>
      </w:r>
      <w:r w:rsidR="009E00A5">
        <w:t>energy</w:t>
      </w:r>
      <w:r w:rsidR="00DB7C93">
        <w:t>) with their two distinct forms has never bee</w:t>
      </w:r>
      <w:r w:rsidR="00351141">
        <w:t>n considered.</w:t>
      </w:r>
      <w:r w:rsidR="00DB7C93">
        <w:t xml:space="preserve"> </w:t>
      </w:r>
      <w:r w:rsidR="00F11DE5">
        <w:t>P</w:t>
      </w:r>
      <w:r w:rsidR="00C46C29">
        <w:t>hysicists</w:t>
      </w:r>
      <w:r w:rsidR="00F11DE5">
        <w:t xml:space="preserve"> have always</w:t>
      </w:r>
      <w:r w:rsidR="00C46C29">
        <w:t xml:space="preserve"> </w:t>
      </w:r>
      <w:r w:rsidR="00F11DE5">
        <w:t>assumed that entities only exist,</w:t>
      </w:r>
      <w:r w:rsidR="009E00A5">
        <w:t xml:space="preserve"> they</w:t>
      </w:r>
      <w:r w:rsidR="00DB7C93">
        <w:t xml:space="preserve"> only reside in space (particles</w:t>
      </w:r>
      <w:r w:rsidR="00492AE9">
        <w:t xml:space="preserve"> or fields</w:t>
      </w:r>
      <w:r w:rsidR="00F11DE5">
        <w:t>) and energy is merely a formless quantity</w:t>
      </w:r>
      <w:r w:rsidR="00DB7C93">
        <w:t xml:space="preserve">. But de Broglie’s intuition about wave-particle duality and then Davisson and </w:t>
      </w:r>
      <w:proofErr w:type="spellStart"/>
      <w:r w:rsidR="00DB7C93">
        <w:t>Germer’s</w:t>
      </w:r>
      <w:proofErr w:type="spellEnd"/>
      <w:r w:rsidR="00DB7C93">
        <w:t xml:space="preserve"> confirmation convinced physicists that moving bodies (particles) indeed had two forms, waveform and spaceform (for them the opposition was wave versus particle, see </w:t>
      </w:r>
      <w:r w:rsidR="0066642A">
        <w:t>foot</w:t>
      </w:r>
      <w:r w:rsidR="00DB7C93">
        <w:t xml:space="preserve">note </w:t>
      </w:r>
      <w:r w:rsidR="00DB7C93" w:rsidRPr="00B60208">
        <w:t>#2</w:t>
      </w:r>
      <w:r w:rsidR="00DB7C93">
        <w:t xml:space="preserve">). </w:t>
      </w:r>
    </w:p>
    <w:p w:rsidR="00DB7C93" w:rsidRDefault="00DB7C93" w:rsidP="00754E63">
      <w:pPr>
        <w:spacing w:line="360" w:lineRule="auto"/>
        <w:ind w:firstLine="720"/>
        <w:contextualSpacing/>
      </w:pPr>
      <w:r>
        <w:t>Having a single entity possessing two opposite forms was a real paradox that defied explanation. It became common either to embrace the contradiction as a quasi-explanation</w:t>
      </w:r>
      <w:r w:rsidRPr="001E3FEA">
        <w:t xml:space="preserve"> </w:t>
      </w:r>
      <w:r>
        <w:t xml:space="preserve">and regard the problem as “solved” </w:t>
      </w:r>
      <w:r w:rsidRPr="001E3FEA">
        <w:t xml:space="preserve">(Bohr) </w:t>
      </w:r>
      <w:r>
        <w:t>or to set it aside. This model of one entity with two forms has become so thoroughly embedded into consci</w:t>
      </w:r>
      <w:r w:rsidR="00A73991">
        <w:t>ousness and textbooks that one may despair</w:t>
      </w:r>
      <w:r>
        <w:t xml:space="preserve"> of changing minds on this score.</w:t>
      </w:r>
      <w:r w:rsidR="00A54C3F">
        <w:t xml:space="preserve"> This model</w:t>
      </w:r>
      <w:r w:rsidR="002D30D4">
        <w:t xml:space="preserve"> can’t be disproved</w:t>
      </w:r>
      <w:r w:rsidR="0002316F">
        <w:t>, it defies rational explanation</w:t>
      </w:r>
      <w:r w:rsidR="002D30D4">
        <w:t xml:space="preserve"> and it is certainly </w:t>
      </w:r>
      <w:r w:rsidR="00613370">
        <w:t>well-received by</w:t>
      </w:r>
      <w:r w:rsidR="002D30D4">
        <w:t xml:space="preserve"> </w:t>
      </w:r>
      <w:r w:rsidR="00613370">
        <w:t xml:space="preserve">physics </w:t>
      </w:r>
      <w:r w:rsidR="002D30D4">
        <w:t xml:space="preserve">mystics and </w:t>
      </w:r>
      <w:r w:rsidR="00613370">
        <w:t>by</w:t>
      </w:r>
      <w:r w:rsidR="002D30D4">
        <w:t xml:space="preserve"> anti-realists.</w:t>
      </w:r>
    </w:p>
    <w:p w:rsidR="00FA3871" w:rsidRDefault="00FA3871" w:rsidP="00754E63">
      <w:pPr>
        <w:spacing w:line="360" w:lineRule="auto"/>
        <w:ind w:firstLine="720"/>
        <w:contextualSpacing/>
      </w:pPr>
    </w:p>
    <w:p w:rsidR="00A73991" w:rsidRDefault="003B4753" w:rsidP="00754E63">
      <w:pPr>
        <w:spacing w:line="360" w:lineRule="auto"/>
        <w:ind w:firstLine="720"/>
        <w:contextualSpacing/>
      </w:pPr>
      <w:r>
        <w:t>W</w:t>
      </w:r>
      <w:r w:rsidR="00CE5A85">
        <w:t xml:space="preserve">ave-particle duality </w:t>
      </w:r>
      <w:r w:rsidR="0076799D">
        <w:t>has come to be seen</w:t>
      </w:r>
      <w:r>
        <w:t xml:space="preserve"> a</w:t>
      </w:r>
      <w:r w:rsidR="0076799D">
        <w:t>s</w:t>
      </w:r>
      <w:r w:rsidR="00A54C3F">
        <w:t xml:space="preserve"> a</w:t>
      </w:r>
      <w:r w:rsidR="002D30D4">
        <w:t xml:space="preserve"> fundamental</w:t>
      </w:r>
      <w:r w:rsidR="00A54C3F">
        <w:t xml:space="preserve"> principle; something like the postulates of special relativity.</w:t>
      </w:r>
      <w:r w:rsidR="0076799D">
        <w:t xml:space="preserve"> This has</w:t>
      </w:r>
      <w:r w:rsidR="00CE5A85">
        <w:t xml:space="preserve"> had some serious consequences. First, it convinced everyone</w:t>
      </w:r>
      <w:r w:rsidR="002D30D4">
        <w:t xml:space="preserve"> – despite a lack of evidence –</w:t>
      </w:r>
      <w:r w:rsidR="00CE5A85">
        <w:t xml:space="preserve"> that the in-flight photon was a particle. And second, by comparing a pure </w:t>
      </w:r>
      <w:r w:rsidR="000B49D9">
        <w:t>entity (the photon) with</w:t>
      </w:r>
      <w:r w:rsidR="00CE5A85">
        <w:t xml:space="preserve"> a hybrid</w:t>
      </w:r>
      <w:r w:rsidR="0076799D">
        <w:t>/mixed</w:t>
      </w:r>
      <w:r w:rsidR="00CE5A85">
        <w:t xml:space="preserve"> entity (</w:t>
      </w:r>
      <w:r w:rsidR="000B49D9">
        <w:t>moving electron) any chance of seeing the electron as a union of two entities –</w:t>
      </w:r>
      <w:r w:rsidR="00321195">
        <w:t xml:space="preserve"> </w:t>
      </w:r>
      <w:r w:rsidR="000B49D9">
        <w:t>rest mass and kinetic energy – was lost.</w:t>
      </w:r>
      <w:r w:rsidR="00546A80">
        <w:t xml:space="preserve"> </w:t>
      </w:r>
      <w:r w:rsidR="00546A80" w:rsidRPr="00546A80">
        <w:t>“</w:t>
      </w:r>
      <w:r w:rsidR="00546A80">
        <w:t>W</w:t>
      </w:r>
      <w:r w:rsidR="00546A80" w:rsidRPr="00546A80">
        <w:t>ave</w:t>
      </w:r>
      <w:r w:rsidR="00546A80">
        <w:t>-particle</w:t>
      </w:r>
      <w:r w:rsidR="00546A80" w:rsidRPr="00546A80">
        <w:t xml:space="preserve"> duality” has become a mantra invoked when required and never questioned.</w:t>
      </w:r>
    </w:p>
    <w:p w:rsidR="0001711D" w:rsidRDefault="0001711D" w:rsidP="00754E63">
      <w:pPr>
        <w:spacing w:line="360" w:lineRule="auto"/>
        <w:ind w:firstLine="720"/>
        <w:contextualSpacing/>
      </w:pPr>
    </w:p>
    <w:p w:rsidR="003078F4" w:rsidRDefault="00DB7C93" w:rsidP="00B52945">
      <w:pPr>
        <w:spacing w:line="360" w:lineRule="auto"/>
        <w:ind w:firstLine="720"/>
        <w:contextualSpacing/>
      </w:pPr>
      <w:r>
        <w:t>This model of matter-in-motion as one entity with two opposite</w:t>
      </w:r>
      <w:r w:rsidR="002744D6">
        <w:t>, contradictory</w:t>
      </w:r>
      <w:r>
        <w:t xml:space="preserve"> forms is a </w:t>
      </w:r>
      <w:r w:rsidRPr="000F53BA">
        <w:rPr>
          <w:u w:val="single"/>
        </w:rPr>
        <w:t>conceptual de</w:t>
      </w:r>
      <w:r w:rsidR="009B319A" w:rsidRPr="000F53BA">
        <w:rPr>
          <w:u w:val="single"/>
        </w:rPr>
        <w:t>ad end</w:t>
      </w:r>
      <w:r w:rsidR="009B319A">
        <w:t xml:space="preserve"> as the last 100 years have</w:t>
      </w:r>
      <w:r>
        <w:t xml:space="preserve"> demonstrated; no progress</w:t>
      </w:r>
      <w:r w:rsidR="005E2AA4">
        <w:t xml:space="preserve"> can be made on it</w:t>
      </w:r>
      <w:r w:rsidR="006A72DF">
        <w:t>, period</w:t>
      </w:r>
      <w:r w:rsidR="005E2AA4">
        <w:t>. In contrast</w:t>
      </w:r>
      <w:r>
        <w:t xml:space="preserve"> the model of a </w:t>
      </w:r>
      <w:r w:rsidR="006126CE">
        <w:t xml:space="preserve">moving particle as a union </w:t>
      </w:r>
      <w:r>
        <w:t>o</w:t>
      </w:r>
      <w:r w:rsidR="006126CE">
        <w:t>f</w:t>
      </w:r>
      <w:r w:rsidR="005E2AA4">
        <w:t xml:space="preserve"> two distinct entities – each with its own form –</w:t>
      </w:r>
      <w:r>
        <w:t xml:space="preserve"> by-passes the contradiction entirely</w:t>
      </w:r>
      <w:r w:rsidR="00E22CB9">
        <w:t xml:space="preserve"> </w:t>
      </w:r>
      <w:r w:rsidR="0072186E">
        <w:t xml:space="preserve">and provides for </w:t>
      </w:r>
      <w:r w:rsidR="002744D6">
        <w:t>particle behavior when mass dominates</w:t>
      </w:r>
      <w:r w:rsidR="00351F8A">
        <w:t xml:space="preserve"> energy</w:t>
      </w:r>
      <w:r w:rsidR="009B319A">
        <w:t>,</w:t>
      </w:r>
      <w:r w:rsidR="00351F8A">
        <w:t xml:space="preserve"> </w:t>
      </w:r>
      <w:r w:rsidR="002E6E3C">
        <w:t xml:space="preserve">and </w:t>
      </w:r>
      <w:r w:rsidR="00351F8A">
        <w:t>wave behavior for</w:t>
      </w:r>
      <w:r w:rsidR="002744D6">
        <w:t xml:space="preserve"> the reverse.</w:t>
      </w:r>
      <w:r w:rsidR="002E6E3C">
        <w:t xml:space="preserve"> This model explains why</w:t>
      </w:r>
      <w:r w:rsidR="00217568">
        <w:t xml:space="preserve"> particle measurement precludes</w:t>
      </w:r>
      <w:r w:rsidR="006F5B04">
        <w:t xml:space="preserve"> simultaneous</w:t>
      </w:r>
      <w:r w:rsidR="00217568">
        <w:t xml:space="preserve"> wave measurement and vice versa: you are</w:t>
      </w:r>
      <w:r w:rsidR="00B86685">
        <w:t xml:space="preserve"> actually</w:t>
      </w:r>
      <w:r w:rsidR="002E6E3C">
        <w:t xml:space="preserve"> measuring</w:t>
      </w:r>
      <w:r w:rsidR="00217568">
        <w:t xml:space="preserve"> distinct entities that are joined together </w:t>
      </w:r>
      <w:r w:rsidR="00217568">
        <w:lastRenderedPageBreak/>
        <w:t>bu</w:t>
      </w:r>
      <w:r w:rsidR="006F5B04">
        <w:t xml:space="preserve">t are ontologically orthogonal: </w:t>
      </w:r>
      <w:r w:rsidR="003072BF">
        <w:t xml:space="preserve">occupying space versus </w:t>
      </w:r>
      <w:r w:rsidR="00217568">
        <w:t xml:space="preserve">time, </w:t>
      </w:r>
      <w:r w:rsidR="003072BF">
        <w:t>posse</w:t>
      </w:r>
      <w:r w:rsidR="006F5B04">
        <w:t>ssing spaceform versus wav</w:t>
      </w:r>
      <w:r w:rsidR="003072BF">
        <w:t xml:space="preserve">eform, existing versus </w:t>
      </w:r>
      <w:r w:rsidR="00217568">
        <w:t>occur</w:t>
      </w:r>
      <w:r w:rsidR="003072BF">
        <w:t>ring</w:t>
      </w:r>
      <w:r w:rsidR="006F5B04">
        <w:t>, etc</w:t>
      </w:r>
      <w:r w:rsidR="002E6E3C">
        <w:t>.</w:t>
      </w:r>
    </w:p>
    <w:p w:rsidR="002E6E3C" w:rsidRDefault="002E6E3C" w:rsidP="00B52945">
      <w:pPr>
        <w:spacing w:line="360" w:lineRule="auto"/>
        <w:ind w:firstLine="720"/>
        <w:contextualSpacing/>
      </w:pPr>
    </w:p>
    <w:p w:rsidR="00C351A8" w:rsidRDefault="008F3AC6" w:rsidP="007751E1">
      <w:pPr>
        <w:spacing w:line="360" w:lineRule="auto"/>
        <w:ind w:firstLine="720"/>
        <w:contextualSpacing/>
      </w:pPr>
      <w:r>
        <w:t>Th</w:t>
      </w:r>
      <w:r w:rsidR="00B86685">
        <w:t>e</w:t>
      </w:r>
      <w:r w:rsidR="00C351A8">
        <w:t xml:space="preserve"> taxonomy of entities in physics</w:t>
      </w:r>
      <w:r w:rsidR="002E6E3C">
        <w:t xml:space="preserve"> in these pages</w:t>
      </w:r>
      <w:r w:rsidR="00C351A8">
        <w:t xml:space="preserve"> –</w:t>
      </w:r>
      <w:r w:rsidR="00555272">
        <w:t xml:space="preserve"> </w:t>
      </w:r>
      <w:r w:rsidR="003072BF">
        <w:t xml:space="preserve">1) </w:t>
      </w:r>
      <w:r w:rsidR="00555272">
        <w:t xml:space="preserve">inertial mass as pure existing entity; </w:t>
      </w:r>
      <w:r w:rsidR="003072BF">
        <w:t xml:space="preserve">2) </w:t>
      </w:r>
      <w:r w:rsidR="00CC75A6">
        <w:t xml:space="preserve">EM </w:t>
      </w:r>
      <w:r w:rsidR="00555272">
        <w:t>radiation as pure occurring entity</w:t>
      </w:r>
      <w:r w:rsidR="00C351A8">
        <w:t>; and</w:t>
      </w:r>
      <w:r w:rsidR="003072BF">
        <w:t xml:space="preserve"> 3)</w:t>
      </w:r>
      <w:r w:rsidR="00C351A8">
        <w:t xml:space="preserve"> </w:t>
      </w:r>
      <w:r w:rsidR="00B8501F">
        <w:t xml:space="preserve">matter-in-motion as </w:t>
      </w:r>
      <w:r w:rsidR="00B61587">
        <w:t>mixed</w:t>
      </w:r>
      <w:r w:rsidR="00B8501F">
        <w:t xml:space="preserve"> entity – is the key to clarifying </w:t>
      </w:r>
      <w:r w:rsidR="00B86685">
        <w:t>various</w:t>
      </w:r>
      <w:r w:rsidR="00B8501F">
        <w:t xml:space="preserve"> major issues in physics.</w:t>
      </w:r>
      <w:r w:rsidR="007751E1">
        <w:t xml:space="preserve"> </w:t>
      </w:r>
      <w:r w:rsidR="007751E1" w:rsidRPr="007751E1">
        <w:t xml:space="preserve">If you give up the simplistic idea of one entity having two contradictory forms, if you accept that </w:t>
      </w:r>
      <w:r w:rsidR="006F5B04">
        <w:t>the mass entity</w:t>
      </w:r>
      <w:r w:rsidR="007751E1" w:rsidRPr="007751E1">
        <w:t xml:space="preserve"> with its spaceform and </w:t>
      </w:r>
      <w:r w:rsidR="006F5B04">
        <w:t>the</w:t>
      </w:r>
      <w:r w:rsidR="007751E1" w:rsidRPr="007751E1">
        <w:t xml:space="preserve"> energy</w:t>
      </w:r>
      <w:r w:rsidR="006F5B04">
        <w:t xml:space="preserve"> entity</w:t>
      </w:r>
      <w:r w:rsidR="007751E1" w:rsidRPr="007751E1">
        <w:t xml:space="preserve"> with its waveform (oscillation) can join together (usually unequally), then so many problems in physics disappear.</w:t>
      </w:r>
    </w:p>
    <w:p w:rsidR="00C351A8" w:rsidRPr="00B8501F" w:rsidRDefault="00C351A8" w:rsidP="00B8501F">
      <w:pPr>
        <w:spacing w:line="276" w:lineRule="auto"/>
        <w:ind w:firstLine="0"/>
        <w:jc w:val="both"/>
        <w:rPr>
          <w:b/>
        </w:rPr>
      </w:pPr>
    </w:p>
    <w:p w:rsidR="005A746C" w:rsidRDefault="00B8501F" w:rsidP="005A746C">
      <w:pPr>
        <w:pStyle w:val="ListParagraph"/>
        <w:numPr>
          <w:ilvl w:val="0"/>
          <w:numId w:val="20"/>
        </w:numPr>
        <w:spacing w:line="276" w:lineRule="auto"/>
        <w:jc w:val="both"/>
        <w:rPr>
          <w:b/>
        </w:rPr>
      </w:pPr>
      <w:r>
        <w:rPr>
          <w:b/>
        </w:rPr>
        <w:t>Quantum mechanics is that branch of physics that deals with hybrid</w:t>
      </w:r>
      <w:r w:rsidR="00B61587">
        <w:rPr>
          <w:b/>
        </w:rPr>
        <w:t>/mixed</w:t>
      </w:r>
      <w:r w:rsidR="00850C52">
        <w:rPr>
          <w:b/>
        </w:rPr>
        <w:t xml:space="preserve"> entities. Because it is confined to mixed entities i</w:t>
      </w:r>
      <w:r>
        <w:rPr>
          <w:b/>
        </w:rPr>
        <w:t xml:space="preserve">t has no special claim for embodying fundamental truths </w:t>
      </w:r>
      <w:r w:rsidR="00FF3C09">
        <w:rPr>
          <w:b/>
        </w:rPr>
        <w:t>that apply universally</w:t>
      </w:r>
      <w:r>
        <w:rPr>
          <w:b/>
        </w:rPr>
        <w:t>.</w:t>
      </w:r>
      <w:r w:rsidR="00F03593">
        <w:rPr>
          <w:b/>
        </w:rPr>
        <w:t xml:space="preserve"> It is quite useless when applied to pure entities</w:t>
      </w:r>
      <w:r w:rsidR="00BD2E98">
        <w:rPr>
          <w:b/>
        </w:rPr>
        <w:t xml:space="preserve"> which have their </w:t>
      </w:r>
      <w:r w:rsidR="00351F8A">
        <w:rPr>
          <w:b/>
        </w:rPr>
        <w:t xml:space="preserve">own physical presence and their </w:t>
      </w:r>
      <w:r w:rsidR="00BD2E98">
        <w:rPr>
          <w:b/>
        </w:rPr>
        <w:t xml:space="preserve">own ontological validity: no wave function for </w:t>
      </w:r>
      <w:r w:rsidR="00FF3C09">
        <w:rPr>
          <w:b/>
        </w:rPr>
        <w:t>inertial, space-stationary mass</w:t>
      </w:r>
      <w:r w:rsidR="00BD2E98">
        <w:rPr>
          <w:b/>
        </w:rPr>
        <w:t>; no wave function for the photon.</w:t>
      </w:r>
    </w:p>
    <w:p w:rsidR="00FF51FF" w:rsidRPr="00FF51FF" w:rsidRDefault="00FF51FF" w:rsidP="00FF51FF">
      <w:pPr>
        <w:spacing w:line="276" w:lineRule="auto"/>
        <w:ind w:left="1080" w:firstLine="0"/>
        <w:jc w:val="both"/>
        <w:rPr>
          <w:b/>
        </w:rPr>
      </w:pPr>
    </w:p>
    <w:p w:rsidR="005E2AA4" w:rsidRDefault="007F78B0" w:rsidP="00754E63">
      <w:pPr>
        <w:pStyle w:val="ListParagraph"/>
        <w:numPr>
          <w:ilvl w:val="0"/>
          <w:numId w:val="20"/>
        </w:numPr>
        <w:spacing w:line="276" w:lineRule="auto"/>
        <w:jc w:val="both"/>
        <w:rPr>
          <w:b/>
        </w:rPr>
      </w:pPr>
      <w:r w:rsidRPr="007F78B0">
        <w:rPr>
          <w:b/>
        </w:rPr>
        <w:t xml:space="preserve">The merging of </w:t>
      </w:r>
      <w:r w:rsidR="00BD2E98">
        <w:rPr>
          <w:b/>
        </w:rPr>
        <w:t>two</w:t>
      </w:r>
      <w:r w:rsidRPr="007F78B0">
        <w:rPr>
          <w:b/>
        </w:rPr>
        <w:t xml:space="preserve"> forms</w:t>
      </w:r>
      <w:r w:rsidR="00492AE9">
        <w:rPr>
          <w:b/>
        </w:rPr>
        <w:t xml:space="preserve"> for </w:t>
      </w:r>
      <w:r w:rsidR="0004335C">
        <w:rPr>
          <w:b/>
        </w:rPr>
        <w:t>a quantal</w:t>
      </w:r>
      <w:r w:rsidR="0001711D">
        <w:rPr>
          <w:b/>
        </w:rPr>
        <w:t xml:space="preserve"> particle</w:t>
      </w:r>
      <w:r w:rsidRPr="007F78B0">
        <w:rPr>
          <w:b/>
        </w:rPr>
        <w:t xml:space="preserve"> yields uncertainty. The precision of </w:t>
      </w:r>
      <w:r w:rsidR="00B61587">
        <w:rPr>
          <w:b/>
        </w:rPr>
        <w:t>a wave measure</w:t>
      </w:r>
      <w:r w:rsidRPr="007F78B0">
        <w:rPr>
          <w:b/>
        </w:rPr>
        <w:t xml:space="preserve"> is prevented by the presence of the</w:t>
      </w:r>
      <w:r w:rsidR="0004335C">
        <w:rPr>
          <w:b/>
        </w:rPr>
        <w:t xml:space="preserve"> mass entity and its</w:t>
      </w:r>
      <w:r w:rsidRPr="007F78B0">
        <w:rPr>
          <w:b/>
        </w:rPr>
        <w:t xml:space="preserve"> spaceform. The precision of space location is prevented by the</w:t>
      </w:r>
      <w:r w:rsidR="0004335C">
        <w:rPr>
          <w:b/>
        </w:rPr>
        <w:t xml:space="preserve"> energy entity and its</w:t>
      </w:r>
      <w:r w:rsidRPr="007F78B0">
        <w:rPr>
          <w:b/>
        </w:rPr>
        <w:t xml:space="preserve"> waveform.</w:t>
      </w:r>
      <w:r w:rsidR="00827972">
        <w:rPr>
          <w:b/>
        </w:rPr>
        <w:t xml:space="preserve"> Uncertainty is ontic</w:t>
      </w:r>
      <w:r w:rsidR="008C4EE5" w:rsidRPr="008C4EE5">
        <w:rPr>
          <w:b/>
        </w:rPr>
        <w:t xml:space="preserve"> not epistemic</w:t>
      </w:r>
      <w:r w:rsidR="008C4EE5">
        <w:rPr>
          <w:b/>
        </w:rPr>
        <w:t>;</w:t>
      </w:r>
      <w:r w:rsidR="006913EB">
        <w:rPr>
          <w:b/>
        </w:rPr>
        <w:t xml:space="preserve"> </w:t>
      </w:r>
      <w:r w:rsidR="008C4EE5" w:rsidRPr="008C4EE5">
        <w:rPr>
          <w:b/>
        </w:rPr>
        <w:t>uncertainty</w:t>
      </w:r>
      <w:r w:rsidR="006913EB">
        <w:rPr>
          <w:b/>
        </w:rPr>
        <w:t xml:space="preserve"> results from blen</w:t>
      </w:r>
      <w:r w:rsidR="008C4EE5">
        <w:rPr>
          <w:b/>
        </w:rPr>
        <w:t xml:space="preserve">ding existence </w:t>
      </w:r>
      <w:r w:rsidR="00B86685">
        <w:rPr>
          <w:b/>
        </w:rPr>
        <w:t>(</w:t>
      </w:r>
      <w:r w:rsidR="008C4EE5">
        <w:rPr>
          <w:b/>
        </w:rPr>
        <w:t xml:space="preserve">with </w:t>
      </w:r>
      <w:r w:rsidR="00B86685">
        <w:rPr>
          <w:b/>
        </w:rPr>
        <w:t xml:space="preserve">its form) and </w:t>
      </w:r>
      <w:r w:rsidR="008C4EE5">
        <w:rPr>
          <w:b/>
        </w:rPr>
        <w:t>occurrence</w:t>
      </w:r>
      <w:r w:rsidR="00B86685">
        <w:rPr>
          <w:b/>
        </w:rPr>
        <w:t xml:space="preserve"> (with its form)</w:t>
      </w:r>
      <w:r w:rsidR="00645159">
        <w:rPr>
          <w:b/>
        </w:rPr>
        <w:t xml:space="preserve"> at the quantal level</w:t>
      </w:r>
      <w:r w:rsidR="00827972">
        <w:rPr>
          <w:b/>
        </w:rPr>
        <w:t>.</w:t>
      </w:r>
    </w:p>
    <w:p w:rsidR="00FF51FF" w:rsidRDefault="00FF51FF" w:rsidP="00FF51FF">
      <w:pPr>
        <w:pStyle w:val="ListParagraph"/>
        <w:spacing w:line="276" w:lineRule="auto"/>
        <w:ind w:left="1440" w:firstLine="0"/>
        <w:jc w:val="both"/>
        <w:rPr>
          <w:b/>
        </w:rPr>
      </w:pPr>
    </w:p>
    <w:p w:rsidR="000974D4" w:rsidRPr="00FF51FF" w:rsidRDefault="002310A1" w:rsidP="00FF51FF">
      <w:pPr>
        <w:pStyle w:val="ListParagraph"/>
        <w:numPr>
          <w:ilvl w:val="0"/>
          <w:numId w:val="20"/>
        </w:numPr>
        <w:spacing w:line="276" w:lineRule="auto"/>
        <w:jc w:val="both"/>
        <w:rPr>
          <w:b/>
        </w:rPr>
      </w:pPr>
      <w:r w:rsidRPr="00FF51FF">
        <w:rPr>
          <w:b/>
        </w:rPr>
        <w:t>C</w:t>
      </w:r>
      <w:r w:rsidR="000974D4" w:rsidRPr="00FF51FF">
        <w:rPr>
          <w:b/>
        </w:rPr>
        <w:t>lassical physics</w:t>
      </w:r>
      <w:r w:rsidRPr="00FF51FF">
        <w:rPr>
          <w:b/>
        </w:rPr>
        <w:t xml:space="preserve"> successfully deals with pure entities; it assumes that entities have the spaceform or the waveform, but not a blend of the two.</w:t>
      </w:r>
      <w:r w:rsidR="00DA41AF" w:rsidRPr="00FF51FF">
        <w:rPr>
          <w:b/>
        </w:rPr>
        <w:t xml:space="preserve"> </w:t>
      </w:r>
      <w:r w:rsidRPr="00FF51FF">
        <w:rPr>
          <w:b/>
        </w:rPr>
        <w:t>Classical physics i</w:t>
      </w:r>
      <w:r w:rsidR="001164ED" w:rsidRPr="00FF51FF">
        <w:rPr>
          <w:b/>
        </w:rPr>
        <w:t>s unfairly maligned by expecting</w:t>
      </w:r>
      <w:r w:rsidRPr="00FF51FF">
        <w:rPr>
          <w:b/>
        </w:rPr>
        <w:t xml:space="preserve"> it to</w:t>
      </w:r>
      <w:r w:rsidR="001164ED" w:rsidRPr="00FF51FF">
        <w:rPr>
          <w:b/>
        </w:rPr>
        <w:t xml:space="preserve"> cover</w:t>
      </w:r>
      <w:r w:rsidRPr="00FF51FF">
        <w:rPr>
          <w:b/>
        </w:rPr>
        <w:t xml:space="preserve"> a region where it is not valid</w:t>
      </w:r>
      <w:r w:rsidR="000974D4" w:rsidRPr="00FF51FF">
        <w:rPr>
          <w:b/>
        </w:rPr>
        <w:t>.</w:t>
      </w:r>
      <w:r w:rsidR="00DA41AF">
        <w:rPr>
          <w:rStyle w:val="FootnoteReference"/>
          <w:b/>
        </w:rPr>
        <w:footnoteReference w:id="38"/>
      </w:r>
    </w:p>
    <w:p w:rsidR="00941DF7" w:rsidRPr="007F78B0" w:rsidRDefault="00941DF7" w:rsidP="00754E63">
      <w:pPr>
        <w:pStyle w:val="ListParagraph"/>
        <w:spacing w:line="360" w:lineRule="auto"/>
        <w:ind w:left="1440" w:firstLine="0"/>
        <w:jc w:val="both"/>
        <w:rPr>
          <w:b/>
        </w:rPr>
      </w:pPr>
    </w:p>
    <w:p w:rsidR="00DB7C93" w:rsidRDefault="007F78B0" w:rsidP="00754E63">
      <w:pPr>
        <w:spacing w:line="360" w:lineRule="auto"/>
        <w:ind w:firstLine="720"/>
        <w:contextualSpacing/>
      </w:pPr>
      <w:r>
        <w:t>This model</w:t>
      </w:r>
      <w:r w:rsidR="00DB7C93">
        <w:t xml:space="preserve"> </w:t>
      </w:r>
      <w:r w:rsidR="00B32984">
        <w:t>of a moving object combining two entities and their</w:t>
      </w:r>
      <w:r w:rsidR="0004335C">
        <w:t xml:space="preserve"> respective</w:t>
      </w:r>
      <w:r w:rsidR="00B32984">
        <w:t xml:space="preserve"> forms </w:t>
      </w:r>
      <w:r w:rsidR="00DB7C93">
        <w:t xml:space="preserve">offers </w:t>
      </w:r>
      <w:r w:rsidR="00B32984">
        <w:t>several</w:t>
      </w:r>
      <w:r>
        <w:t xml:space="preserve"> </w:t>
      </w:r>
      <w:r w:rsidR="00DB7C93">
        <w:t xml:space="preserve">conceptual and ontological advantages. It </w:t>
      </w:r>
      <w:r w:rsidR="006126CE">
        <w:t>provides</w:t>
      </w:r>
      <w:r w:rsidR="00DB7C93">
        <w:t>:</w:t>
      </w:r>
    </w:p>
    <w:p w:rsidR="00941DF7" w:rsidRDefault="00941DF7" w:rsidP="0001711D">
      <w:pPr>
        <w:ind w:firstLine="720"/>
        <w:contextualSpacing/>
      </w:pPr>
    </w:p>
    <w:p w:rsidR="00DB7C93" w:rsidRPr="008716FC" w:rsidRDefault="00DB7C93" w:rsidP="00754E63">
      <w:pPr>
        <w:pStyle w:val="ListParagraph"/>
        <w:numPr>
          <w:ilvl w:val="0"/>
          <w:numId w:val="18"/>
        </w:numPr>
        <w:spacing w:line="276" w:lineRule="auto"/>
        <w:rPr>
          <w:b/>
        </w:rPr>
      </w:pPr>
      <w:r w:rsidRPr="008716FC">
        <w:rPr>
          <w:b/>
        </w:rPr>
        <w:t>Formal unity for radiation:</w:t>
      </w:r>
    </w:p>
    <w:p w:rsidR="00DB7C93" w:rsidRPr="00C1071F" w:rsidRDefault="00DB7C93" w:rsidP="00754E63">
      <w:pPr>
        <w:pStyle w:val="ListParagraph"/>
        <w:numPr>
          <w:ilvl w:val="0"/>
          <w:numId w:val="16"/>
        </w:numPr>
        <w:spacing w:line="276" w:lineRule="auto"/>
        <w:jc w:val="both"/>
        <w:rPr>
          <w:b/>
        </w:rPr>
      </w:pPr>
      <w:r w:rsidRPr="00C1071F">
        <w:rPr>
          <w:b/>
        </w:rPr>
        <w:t>Radiation now has a common ontological model. Radiation is a self-sufficient energy entity</w:t>
      </w:r>
      <w:r w:rsidR="00643C35" w:rsidRPr="00C1071F">
        <w:rPr>
          <w:b/>
        </w:rPr>
        <w:t xml:space="preserve"> that can stand alone (EM radiation) or join with rest mass (de Broglie radiation).</w:t>
      </w:r>
      <w:r w:rsidRPr="00C1071F">
        <w:rPr>
          <w:b/>
        </w:rPr>
        <w:t xml:space="preserve"> </w:t>
      </w:r>
      <w:r w:rsidR="00F117D2" w:rsidRPr="00C1071F">
        <w:rPr>
          <w:b/>
        </w:rPr>
        <w:t xml:space="preserve">The </w:t>
      </w:r>
      <w:r w:rsidR="00C97659">
        <w:rPr>
          <w:b/>
        </w:rPr>
        <w:t>radiation kinetic energy</w:t>
      </w:r>
      <w:r w:rsidR="00F117D2" w:rsidRPr="00C1071F">
        <w:rPr>
          <w:b/>
        </w:rPr>
        <w:t xml:space="preserve"> entity has</w:t>
      </w:r>
      <w:r w:rsidRPr="00C1071F">
        <w:rPr>
          <w:b/>
        </w:rPr>
        <w:t xml:space="preserve"> a kinetic/unstored identity that resides (extends) in time</w:t>
      </w:r>
      <w:r w:rsidR="0045301F" w:rsidRPr="00C1071F">
        <w:rPr>
          <w:b/>
        </w:rPr>
        <w:t xml:space="preserve"> and</w:t>
      </w:r>
      <w:r w:rsidRPr="00C1071F">
        <w:rPr>
          <w:b/>
        </w:rPr>
        <w:t xml:space="preserve"> whose energy (oscillation) is common to all space paths. This entity also has a potential identity that progresses in space and whose stored</w:t>
      </w:r>
      <w:r w:rsidR="00643C35" w:rsidRPr="00C1071F">
        <w:rPr>
          <w:b/>
        </w:rPr>
        <w:t xml:space="preserve"> (relativistic)</w:t>
      </w:r>
      <w:r w:rsidRPr="00C1071F">
        <w:rPr>
          <w:b/>
        </w:rPr>
        <w:t xml:space="preserve"> mass: 1) disperses and rarifies on all available space paths; and 2) probabilistically determines </w:t>
      </w:r>
      <w:r w:rsidR="00F117D2" w:rsidRPr="00C1071F">
        <w:rPr>
          <w:b/>
        </w:rPr>
        <w:t>its own release.</w:t>
      </w:r>
    </w:p>
    <w:p w:rsidR="00DB7C93" w:rsidRDefault="00DB7C93" w:rsidP="00754E63">
      <w:pPr>
        <w:pStyle w:val="ListParagraph"/>
        <w:spacing w:line="276" w:lineRule="auto"/>
        <w:ind w:left="1440"/>
        <w:jc w:val="both"/>
      </w:pPr>
    </w:p>
    <w:p w:rsidR="00DB7C93" w:rsidRPr="00C11A0A" w:rsidRDefault="00DB7C93" w:rsidP="00754E63">
      <w:pPr>
        <w:pStyle w:val="ListParagraph"/>
        <w:numPr>
          <w:ilvl w:val="0"/>
          <w:numId w:val="18"/>
        </w:numPr>
        <w:spacing w:line="276" w:lineRule="auto"/>
        <w:rPr>
          <w:b/>
        </w:rPr>
      </w:pPr>
      <w:r w:rsidRPr="008716FC">
        <w:rPr>
          <w:b/>
        </w:rPr>
        <w:t>Formal unity between radiation</w:t>
      </w:r>
      <w:r w:rsidR="0045301F">
        <w:rPr>
          <w:b/>
        </w:rPr>
        <w:t xml:space="preserve"> energy</w:t>
      </w:r>
      <w:r w:rsidRPr="008716FC">
        <w:rPr>
          <w:b/>
        </w:rPr>
        <w:t xml:space="preserve"> and matter</w:t>
      </w:r>
      <w:r>
        <w:rPr>
          <w:b/>
        </w:rPr>
        <w:t xml:space="preserve"> as entities</w:t>
      </w:r>
      <w:r w:rsidRPr="008716FC">
        <w:rPr>
          <w:b/>
        </w:rPr>
        <w:t>:</w:t>
      </w:r>
    </w:p>
    <w:p w:rsidR="00F117D2" w:rsidRPr="00C1071F" w:rsidRDefault="00475BA7" w:rsidP="00754E63">
      <w:pPr>
        <w:pStyle w:val="ListParagraph"/>
        <w:numPr>
          <w:ilvl w:val="0"/>
          <w:numId w:val="16"/>
        </w:numPr>
        <w:spacing w:line="276" w:lineRule="auto"/>
        <w:jc w:val="both"/>
        <w:rPr>
          <w:b/>
        </w:rPr>
      </w:pPr>
      <w:r w:rsidRPr="00C1071F">
        <w:rPr>
          <w:b/>
        </w:rPr>
        <w:t>Matter and radiation are the two opposite ontological con</w:t>
      </w:r>
      <w:r w:rsidR="0004335C" w:rsidRPr="00C1071F">
        <w:rPr>
          <w:b/>
        </w:rPr>
        <w:t>stituents of physical reality. A m</w:t>
      </w:r>
      <w:r w:rsidRPr="00C1071F">
        <w:rPr>
          <w:b/>
        </w:rPr>
        <w:t>atter</w:t>
      </w:r>
      <w:r w:rsidR="0004335C" w:rsidRPr="00C1071F">
        <w:rPr>
          <w:b/>
        </w:rPr>
        <w:t xml:space="preserve"> entity</w:t>
      </w:r>
      <w:r w:rsidRPr="00C1071F">
        <w:rPr>
          <w:b/>
        </w:rPr>
        <w:t xml:space="preserve"> exists with the spaceform and progresses through time, while </w:t>
      </w:r>
      <w:r w:rsidR="0004335C" w:rsidRPr="00C1071F">
        <w:rPr>
          <w:b/>
        </w:rPr>
        <w:t xml:space="preserve">a </w:t>
      </w:r>
      <w:r w:rsidRPr="00C1071F">
        <w:rPr>
          <w:b/>
        </w:rPr>
        <w:t>radiation</w:t>
      </w:r>
      <w:r w:rsidR="00C1071F">
        <w:rPr>
          <w:b/>
        </w:rPr>
        <w:t xml:space="preserve"> kinetic</w:t>
      </w:r>
      <w:r w:rsidRPr="00C1071F">
        <w:rPr>
          <w:b/>
        </w:rPr>
        <w:t xml:space="preserve"> </w:t>
      </w:r>
      <w:r w:rsidR="0004335C" w:rsidRPr="00C1071F">
        <w:rPr>
          <w:b/>
        </w:rPr>
        <w:t xml:space="preserve">energy entity </w:t>
      </w:r>
      <w:r w:rsidRPr="00C1071F">
        <w:rPr>
          <w:b/>
        </w:rPr>
        <w:t>occurs with the waveform and progresses through space.</w:t>
      </w:r>
      <w:r w:rsidR="00F117D2" w:rsidRPr="00C1071F">
        <w:rPr>
          <w:b/>
        </w:rPr>
        <w:t xml:space="preserve"> Each entity stores its opposite</w:t>
      </w:r>
      <w:r w:rsidR="0045301F" w:rsidRPr="00C1071F">
        <w:rPr>
          <w:b/>
        </w:rPr>
        <w:t>: mass stores energy and radiation energy stores (relativistic) mass. This gives each</w:t>
      </w:r>
      <w:r w:rsidR="00F117D2" w:rsidRPr="00C1071F">
        <w:rPr>
          <w:b/>
        </w:rPr>
        <w:t xml:space="preserve"> entity a potential identity that provides for probabilistic release</w:t>
      </w:r>
      <w:r w:rsidR="00DE47AC" w:rsidRPr="00C1071F">
        <w:rPr>
          <w:b/>
        </w:rPr>
        <w:t xml:space="preserve"> of what it stores</w:t>
      </w:r>
      <w:r w:rsidR="00F117D2" w:rsidRPr="00C1071F">
        <w:rPr>
          <w:b/>
        </w:rPr>
        <w:t>.</w:t>
      </w:r>
      <w:r w:rsidR="001164ED">
        <w:rPr>
          <w:rStyle w:val="FootnoteReference"/>
          <w:b/>
        </w:rPr>
        <w:footnoteReference w:id="39"/>
      </w:r>
      <w:r w:rsidRPr="00C1071F">
        <w:rPr>
          <w:b/>
        </w:rPr>
        <w:t xml:space="preserve"> </w:t>
      </w:r>
    </w:p>
    <w:p w:rsidR="00DB7C93" w:rsidRDefault="00DB7C93" w:rsidP="00754E63">
      <w:pPr>
        <w:pStyle w:val="ListParagraph"/>
        <w:spacing w:line="276" w:lineRule="auto"/>
        <w:ind w:left="1440"/>
        <w:jc w:val="both"/>
      </w:pPr>
    </w:p>
    <w:p w:rsidR="00DB7C93" w:rsidRPr="00286950" w:rsidRDefault="006E7374" w:rsidP="00754E63">
      <w:pPr>
        <w:pStyle w:val="ListParagraph"/>
        <w:numPr>
          <w:ilvl w:val="0"/>
          <w:numId w:val="18"/>
        </w:numPr>
        <w:spacing w:line="276" w:lineRule="auto"/>
        <w:jc w:val="both"/>
        <w:rPr>
          <w:b/>
        </w:rPr>
      </w:pPr>
      <w:r>
        <w:rPr>
          <w:b/>
        </w:rPr>
        <w:t>Resolution of</w:t>
      </w:r>
      <w:r w:rsidR="00DB7C93" w:rsidRPr="00286950">
        <w:rPr>
          <w:b/>
        </w:rPr>
        <w:t xml:space="preserve"> electron wave-particle duality:</w:t>
      </w:r>
    </w:p>
    <w:p w:rsidR="00420CD7" w:rsidRPr="007B59F0" w:rsidRDefault="00746C34" w:rsidP="00754E63">
      <w:pPr>
        <w:pStyle w:val="ListParagraph"/>
        <w:numPr>
          <w:ilvl w:val="0"/>
          <w:numId w:val="16"/>
        </w:numPr>
        <w:spacing w:line="276" w:lineRule="auto"/>
        <w:jc w:val="both"/>
      </w:pPr>
      <w:r>
        <w:rPr>
          <w:b/>
        </w:rPr>
        <w:t xml:space="preserve">Unlike the in-flight photon, the in-flight electron does have dual identities because matter-in-motion is always a union of rest mass entity with kinetic energy radiation entity, each with </w:t>
      </w:r>
      <w:r w:rsidR="00173415">
        <w:rPr>
          <w:b/>
        </w:rPr>
        <w:t>its</w:t>
      </w:r>
      <w:r>
        <w:rPr>
          <w:b/>
        </w:rPr>
        <w:t xml:space="preserve"> own form.</w:t>
      </w:r>
      <w:r w:rsidR="003F7422" w:rsidRPr="00420CD7">
        <w:rPr>
          <w:b/>
        </w:rPr>
        <w:t xml:space="preserve"> </w:t>
      </w:r>
      <w:r w:rsidR="000974D4" w:rsidRPr="00420CD7">
        <w:rPr>
          <w:b/>
        </w:rPr>
        <w:t xml:space="preserve">Depending upon the experiment, </w:t>
      </w:r>
      <w:r>
        <w:rPr>
          <w:b/>
        </w:rPr>
        <w:t xml:space="preserve">only </w:t>
      </w:r>
      <w:r w:rsidR="000974D4" w:rsidRPr="00420CD7">
        <w:rPr>
          <w:b/>
        </w:rPr>
        <w:t xml:space="preserve">one </w:t>
      </w:r>
      <w:r w:rsidR="006E7374">
        <w:rPr>
          <w:b/>
        </w:rPr>
        <w:t>identity (</w:t>
      </w:r>
      <w:r w:rsidR="000974D4" w:rsidRPr="00420CD7">
        <w:rPr>
          <w:b/>
        </w:rPr>
        <w:t>form</w:t>
      </w:r>
      <w:r w:rsidR="006E7374">
        <w:rPr>
          <w:b/>
        </w:rPr>
        <w:t>)</w:t>
      </w:r>
      <w:r w:rsidR="000974D4" w:rsidRPr="00420CD7">
        <w:rPr>
          <w:b/>
        </w:rPr>
        <w:t xml:space="preserve"> is revealed lead</w:t>
      </w:r>
      <w:r w:rsidR="00CD4F6A">
        <w:rPr>
          <w:b/>
        </w:rPr>
        <w:t>ing to the ass</w:t>
      </w:r>
      <w:r w:rsidR="000B2F2B">
        <w:rPr>
          <w:b/>
        </w:rPr>
        <w:t>umption that a single entity has</w:t>
      </w:r>
      <w:r w:rsidR="00CD4F6A">
        <w:rPr>
          <w:b/>
        </w:rPr>
        <w:t xml:space="preserve"> a dual nature</w:t>
      </w:r>
      <w:r w:rsidR="000974D4" w:rsidRPr="00420CD7">
        <w:rPr>
          <w:b/>
        </w:rPr>
        <w:t>. But dualism is not fundamental; the ontological union</w:t>
      </w:r>
      <w:r w:rsidR="00C61D1A">
        <w:rPr>
          <w:b/>
        </w:rPr>
        <w:t xml:space="preserve"> (via work done)</w:t>
      </w:r>
      <w:r w:rsidR="000974D4" w:rsidRPr="00420CD7">
        <w:rPr>
          <w:b/>
        </w:rPr>
        <w:t xml:space="preserve"> of an existing entity with an occurring entity is fundamental.</w:t>
      </w:r>
    </w:p>
    <w:p w:rsidR="007B59F0" w:rsidRPr="00420CD7" w:rsidRDefault="007B59F0" w:rsidP="007B59F0">
      <w:pPr>
        <w:spacing w:line="276" w:lineRule="auto"/>
        <w:ind w:left="1080" w:firstLine="0"/>
        <w:jc w:val="both"/>
      </w:pPr>
    </w:p>
    <w:p w:rsidR="007B59F0" w:rsidRPr="007B59F0" w:rsidRDefault="007B59F0" w:rsidP="007B59F0">
      <w:pPr>
        <w:numPr>
          <w:ilvl w:val="0"/>
          <w:numId w:val="18"/>
        </w:numPr>
        <w:jc w:val="both"/>
        <w:rPr>
          <w:b/>
        </w:rPr>
      </w:pPr>
      <w:r>
        <w:rPr>
          <w:b/>
        </w:rPr>
        <w:t>A separation of classical and quantal reality</w:t>
      </w:r>
      <w:r w:rsidR="00A6694A">
        <w:rPr>
          <w:b/>
        </w:rPr>
        <w:t>/physics</w:t>
      </w:r>
      <w:r>
        <w:rPr>
          <w:b/>
        </w:rPr>
        <w:t xml:space="preserve"> based upon physical entities</w:t>
      </w:r>
      <w:r w:rsidR="00EB1906">
        <w:rPr>
          <w:b/>
        </w:rPr>
        <w:t xml:space="preserve"> rather than size</w:t>
      </w:r>
      <w:r w:rsidRPr="007B59F0">
        <w:rPr>
          <w:b/>
        </w:rPr>
        <w:t>:</w:t>
      </w:r>
      <w:r w:rsidR="009C196D">
        <w:rPr>
          <w:rStyle w:val="FootnoteReference"/>
          <w:b/>
        </w:rPr>
        <w:footnoteReference w:id="40"/>
      </w:r>
    </w:p>
    <w:p w:rsidR="007B59F0" w:rsidRPr="00767131" w:rsidRDefault="00AE4976" w:rsidP="007B59F0">
      <w:pPr>
        <w:numPr>
          <w:ilvl w:val="0"/>
          <w:numId w:val="16"/>
        </w:numPr>
        <w:jc w:val="both"/>
      </w:pPr>
      <w:r w:rsidRPr="00AE4976">
        <w:rPr>
          <w:b/>
        </w:rPr>
        <w:t>Classical physics applies to pure</w:t>
      </w:r>
      <w:r>
        <w:rPr>
          <w:b/>
        </w:rPr>
        <w:t xml:space="preserve"> or near-pure entities. Quantum physics applies to mixed entities. This explains: 1) the success each physics has in it</w:t>
      </w:r>
      <w:r w:rsidR="00C80F3D">
        <w:rPr>
          <w:b/>
        </w:rPr>
        <w:t>s</w:t>
      </w:r>
      <w:r>
        <w:rPr>
          <w:b/>
        </w:rPr>
        <w:t xml:space="preserve"> own domain; and 2) why quantum </w:t>
      </w:r>
      <w:r w:rsidR="00D92F9F">
        <w:rPr>
          <w:b/>
        </w:rPr>
        <w:t xml:space="preserve">(mixed entity) </w:t>
      </w:r>
      <w:r>
        <w:rPr>
          <w:b/>
        </w:rPr>
        <w:t xml:space="preserve">physics is probabilistic and not deterministic as </w:t>
      </w:r>
      <w:r w:rsidR="007D19E5">
        <w:rPr>
          <w:b/>
        </w:rPr>
        <w:t>is classical</w:t>
      </w:r>
      <w:r w:rsidR="003274A0">
        <w:rPr>
          <w:b/>
        </w:rPr>
        <w:t xml:space="preserve"> (pure entity)</w:t>
      </w:r>
      <w:r w:rsidR="007D19E5">
        <w:rPr>
          <w:b/>
        </w:rPr>
        <w:t xml:space="preserve"> physics</w:t>
      </w:r>
      <w:r>
        <w:rPr>
          <w:b/>
        </w:rPr>
        <w:t xml:space="preserve">. </w:t>
      </w:r>
    </w:p>
    <w:p w:rsidR="00767131" w:rsidRPr="00767131" w:rsidRDefault="00767131" w:rsidP="00767131">
      <w:pPr>
        <w:jc w:val="both"/>
      </w:pPr>
    </w:p>
    <w:p w:rsidR="00767131" w:rsidRDefault="00173415" w:rsidP="00767131">
      <w:pPr>
        <w:numPr>
          <w:ilvl w:val="0"/>
          <w:numId w:val="18"/>
        </w:numPr>
        <w:jc w:val="both"/>
        <w:rPr>
          <w:b/>
        </w:rPr>
      </w:pPr>
      <w:r>
        <w:rPr>
          <w:b/>
        </w:rPr>
        <w:t>Promotion of</w:t>
      </w:r>
      <w:r w:rsidR="00767131">
        <w:rPr>
          <w:b/>
        </w:rPr>
        <w:t xml:space="preserve"> energy to its rightful place:</w:t>
      </w:r>
    </w:p>
    <w:p w:rsidR="00767131" w:rsidRPr="00767131" w:rsidRDefault="00EB1906" w:rsidP="00767131">
      <w:pPr>
        <w:pStyle w:val="ListParagraph"/>
        <w:numPr>
          <w:ilvl w:val="0"/>
          <w:numId w:val="16"/>
        </w:numPr>
        <w:jc w:val="both"/>
        <w:rPr>
          <w:b/>
        </w:rPr>
      </w:pPr>
      <w:r>
        <w:rPr>
          <w:b/>
        </w:rPr>
        <w:lastRenderedPageBreak/>
        <w:t>Energy is given f</w:t>
      </w:r>
      <w:r w:rsidR="00767131" w:rsidRPr="00767131">
        <w:rPr>
          <w:b/>
        </w:rPr>
        <w:t>ormal, ontological equality with m</w:t>
      </w:r>
      <w:r>
        <w:rPr>
          <w:b/>
        </w:rPr>
        <w:t>ass: b</w:t>
      </w:r>
      <w:r w:rsidR="00767131">
        <w:rPr>
          <w:b/>
        </w:rPr>
        <w:t>oth</w:t>
      </w:r>
      <w:r>
        <w:rPr>
          <w:b/>
        </w:rPr>
        <w:t xml:space="preserve"> are</w:t>
      </w:r>
      <w:r w:rsidR="00767131">
        <w:rPr>
          <w:b/>
        </w:rPr>
        <w:t xml:space="preserve"> quantized</w:t>
      </w:r>
      <w:r>
        <w:rPr>
          <w:b/>
        </w:rPr>
        <w:t>; both have</w:t>
      </w:r>
      <w:r w:rsidR="00767131">
        <w:rPr>
          <w:b/>
        </w:rPr>
        <w:t xml:space="preserve"> a form and a </w:t>
      </w:r>
      <w:r>
        <w:rPr>
          <w:b/>
        </w:rPr>
        <w:t>dimensional presence; each stores</w:t>
      </w:r>
      <w:r w:rsidR="00767131">
        <w:rPr>
          <w:b/>
        </w:rPr>
        <w:t xml:space="preserve"> the other; etc.</w:t>
      </w:r>
    </w:p>
    <w:p w:rsidR="00767131" w:rsidRPr="00767131" w:rsidRDefault="00767131" w:rsidP="00767131">
      <w:pPr>
        <w:ind w:firstLine="0"/>
        <w:jc w:val="both"/>
        <w:rPr>
          <w:b/>
        </w:rPr>
      </w:pPr>
    </w:p>
    <w:p w:rsidR="007B59F0" w:rsidRDefault="007B59F0" w:rsidP="00420CD7">
      <w:pPr>
        <w:ind w:firstLine="0"/>
        <w:jc w:val="both"/>
      </w:pPr>
    </w:p>
    <w:p w:rsidR="00F663EC" w:rsidRPr="000D7646" w:rsidRDefault="0022650B" w:rsidP="00754E63">
      <w:pPr>
        <w:spacing w:line="360" w:lineRule="auto"/>
        <w:ind w:firstLine="0"/>
        <w:contextualSpacing/>
        <w:rPr>
          <w:b/>
        </w:rPr>
      </w:pPr>
      <w:r>
        <w:rPr>
          <w:b/>
        </w:rPr>
        <w:t>3.1</w:t>
      </w:r>
      <w:r w:rsidR="000D7646">
        <w:rPr>
          <w:b/>
        </w:rPr>
        <w:tab/>
        <w:t xml:space="preserve">The Inertia of Settled </w:t>
      </w:r>
      <w:proofErr w:type="gramStart"/>
      <w:r w:rsidR="000D7646">
        <w:rPr>
          <w:b/>
        </w:rPr>
        <w:t>Opinion  –</w:t>
      </w:r>
      <w:proofErr w:type="gramEnd"/>
    </w:p>
    <w:p w:rsidR="000D7646" w:rsidRDefault="000D7646" w:rsidP="00754E63">
      <w:pPr>
        <w:spacing w:line="360" w:lineRule="auto"/>
        <w:contextualSpacing/>
      </w:pPr>
    </w:p>
    <w:p w:rsidR="000D7646" w:rsidRDefault="000D7646" w:rsidP="00754E63">
      <w:pPr>
        <w:spacing w:line="360" w:lineRule="auto"/>
        <w:ind w:firstLine="720"/>
        <w:contextualSpacing/>
        <w:rPr>
          <w:rFonts w:cstheme="minorHAnsi"/>
        </w:rPr>
      </w:pPr>
      <w:r>
        <w:rPr>
          <w:rFonts w:cstheme="minorHAnsi"/>
        </w:rPr>
        <w:t>We have seen</w:t>
      </w:r>
      <w:r w:rsidR="002A69AD">
        <w:rPr>
          <w:rFonts w:cstheme="minorHAnsi"/>
        </w:rPr>
        <w:t xml:space="preserve"> (Section 2.6</w:t>
      </w:r>
      <w:r w:rsidR="008F63EE">
        <w:rPr>
          <w:rFonts w:cstheme="minorHAnsi"/>
        </w:rPr>
        <w:t>)</w:t>
      </w:r>
      <w:r>
        <w:rPr>
          <w:rFonts w:cstheme="minorHAnsi"/>
        </w:rPr>
        <w:t xml:space="preserve"> that physicists and philosophers of physics are, in general, willing to consider (sometimes advocate) speculative concepts not amenable to direct proof or disproof. </w:t>
      </w:r>
      <w:r w:rsidR="000B01C1">
        <w:rPr>
          <w:rFonts w:cstheme="minorHAnsi"/>
        </w:rPr>
        <w:t xml:space="preserve">John Archibald Wheeler is a prime example of a physicist who enjoyed playing with concepts that could never </w:t>
      </w:r>
      <w:r w:rsidR="00420CD7">
        <w:rPr>
          <w:rFonts w:cstheme="minorHAnsi"/>
        </w:rPr>
        <w:t>expect to</w:t>
      </w:r>
      <w:r w:rsidR="000B01C1">
        <w:rPr>
          <w:rFonts w:cstheme="minorHAnsi"/>
        </w:rPr>
        <w:t xml:space="preserve"> </w:t>
      </w:r>
      <w:r w:rsidR="00420CD7">
        <w:rPr>
          <w:rFonts w:cstheme="minorHAnsi"/>
        </w:rPr>
        <w:t>receiv</w:t>
      </w:r>
      <w:r w:rsidR="008F63EE">
        <w:rPr>
          <w:rFonts w:cstheme="minorHAnsi"/>
        </w:rPr>
        <w:t>e</w:t>
      </w:r>
      <w:r w:rsidR="006F0333">
        <w:rPr>
          <w:rFonts w:cstheme="minorHAnsi"/>
        </w:rPr>
        <w:t xml:space="preserve"> </w:t>
      </w:r>
      <w:r w:rsidR="000B01C1">
        <w:rPr>
          <w:rFonts w:cstheme="minorHAnsi"/>
        </w:rPr>
        <w:t>laboratory verification</w:t>
      </w:r>
      <w:r w:rsidR="00AE155F">
        <w:rPr>
          <w:rFonts w:cstheme="minorHAnsi"/>
        </w:rPr>
        <w:t>: wormhole, quantum foam, It from Bit, etc. It was Wheeler’s imprimatur (later rescinded) that elevated the many-worlds interpretation into general notice.</w:t>
      </w:r>
    </w:p>
    <w:p w:rsidR="00AE155F" w:rsidRDefault="00AE155F" w:rsidP="00754E63">
      <w:pPr>
        <w:spacing w:line="360" w:lineRule="auto"/>
        <w:ind w:firstLine="720"/>
        <w:contextualSpacing/>
        <w:rPr>
          <w:rFonts w:cstheme="minorHAnsi"/>
        </w:rPr>
      </w:pPr>
      <w:r>
        <w:rPr>
          <w:rFonts w:cstheme="minorHAnsi"/>
        </w:rPr>
        <w:t xml:space="preserve">Someone smarter </w:t>
      </w:r>
      <w:r w:rsidR="000B2F2B">
        <w:rPr>
          <w:rFonts w:cstheme="minorHAnsi"/>
        </w:rPr>
        <w:t xml:space="preserve">or more learned </w:t>
      </w:r>
      <w:r>
        <w:rPr>
          <w:rFonts w:cstheme="minorHAnsi"/>
        </w:rPr>
        <w:t xml:space="preserve">than this writer could probably categorize </w:t>
      </w:r>
      <w:r w:rsidR="00731017">
        <w:rPr>
          <w:rFonts w:cstheme="minorHAnsi"/>
        </w:rPr>
        <w:t xml:space="preserve">speculative ideas in the history of physics and explain what makes some ideas more successful (or popular) while others fail to gain an audience. </w:t>
      </w:r>
      <w:r w:rsidR="00221333">
        <w:rPr>
          <w:rFonts w:cstheme="minorHAnsi"/>
        </w:rPr>
        <w:t>There are probably a number of factors involved, but surely speculative</w:t>
      </w:r>
      <w:r w:rsidR="0094291A">
        <w:rPr>
          <w:rFonts w:cstheme="minorHAnsi"/>
        </w:rPr>
        <w:t xml:space="preserve"> (non-testable)</w:t>
      </w:r>
      <w:r w:rsidR="00221333">
        <w:rPr>
          <w:rFonts w:cstheme="minorHAnsi"/>
        </w:rPr>
        <w:t xml:space="preserve"> ideas have an advantage if they are relatively simple to explain and if</w:t>
      </w:r>
      <w:r w:rsidR="00A31332">
        <w:rPr>
          <w:rFonts w:cstheme="minorHAnsi"/>
        </w:rPr>
        <w:t xml:space="preserve"> they</w:t>
      </w:r>
      <w:r w:rsidR="00221333">
        <w:rPr>
          <w:rFonts w:cstheme="minorHAnsi"/>
        </w:rPr>
        <w:t xml:space="preserve"> don’t require </w:t>
      </w:r>
      <w:r w:rsidR="00846236">
        <w:rPr>
          <w:rFonts w:cstheme="minorHAnsi"/>
        </w:rPr>
        <w:t>a person</w:t>
      </w:r>
      <w:r w:rsidR="00221333">
        <w:rPr>
          <w:rFonts w:cstheme="minorHAnsi"/>
        </w:rPr>
        <w:t xml:space="preserve"> to give up any of the </w:t>
      </w:r>
      <w:r w:rsidR="00A30EEB">
        <w:rPr>
          <w:rFonts w:cstheme="minorHAnsi"/>
        </w:rPr>
        <w:t xml:space="preserve">basic physics </w:t>
      </w:r>
      <w:r w:rsidR="00846236">
        <w:rPr>
          <w:rFonts w:cstheme="minorHAnsi"/>
        </w:rPr>
        <w:t>said person</w:t>
      </w:r>
      <w:r w:rsidR="000052C3">
        <w:rPr>
          <w:rFonts w:cstheme="minorHAnsi"/>
        </w:rPr>
        <w:t xml:space="preserve"> has</w:t>
      </w:r>
      <w:r w:rsidR="00A30EEB">
        <w:rPr>
          <w:rFonts w:cstheme="minorHAnsi"/>
        </w:rPr>
        <w:t xml:space="preserve"> learned</w:t>
      </w:r>
      <w:r w:rsidR="000052C3">
        <w:rPr>
          <w:rFonts w:cstheme="minorHAnsi"/>
        </w:rPr>
        <w:t xml:space="preserve"> over many years</w:t>
      </w:r>
      <w:r w:rsidR="00A30EEB">
        <w:rPr>
          <w:rFonts w:cstheme="minorHAnsi"/>
        </w:rPr>
        <w:t>.</w:t>
      </w:r>
    </w:p>
    <w:p w:rsidR="00C41CD3" w:rsidRDefault="00C41CD3" w:rsidP="00754E63">
      <w:pPr>
        <w:spacing w:line="360" w:lineRule="auto"/>
        <w:ind w:firstLine="720"/>
        <w:contextualSpacing/>
        <w:rPr>
          <w:rFonts w:cstheme="minorHAnsi"/>
        </w:rPr>
      </w:pPr>
      <w:r>
        <w:rPr>
          <w:rFonts w:cstheme="minorHAnsi"/>
        </w:rPr>
        <w:t>Surveys indicate that currently the two most popular interpretations of quantum mechanics</w:t>
      </w:r>
      <w:r w:rsidR="000B2F2B">
        <w:rPr>
          <w:rFonts w:cstheme="minorHAnsi"/>
        </w:rPr>
        <w:t xml:space="preserve"> (and the double slit experiment)</w:t>
      </w:r>
      <w:r>
        <w:rPr>
          <w:rFonts w:cstheme="minorHAnsi"/>
        </w:rPr>
        <w:t xml:space="preserve"> are the Copenhagen theory and the many worlds theory. Of course both have their nuances, but to an outsider each may be summed up in a short paragraph</w:t>
      </w:r>
      <w:r w:rsidR="00335E93">
        <w:rPr>
          <w:rFonts w:cstheme="minorHAnsi"/>
        </w:rPr>
        <w:t xml:space="preserve"> or even a catch-phrase (complementarity, many-worlds)</w:t>
      </w:r>
      <w:r>
        <w:rPr>
          <w:rFonts w:cstheme="minorHAnsi"/>
        </w:rPr>
        <w:t xml:space="preserve">. Besides that advantage, each constitutes a meta-theory that </w:t>
      </w:r>
      <w:r w:rsidR="00680490">
        <w:rPr>
          <w:rFonts w:cstheme="minorHAnsi"/>
        </w:rPr>
        <w:t>defines the relationship of the observer to reality and the nature of wave function</w:t>
      </w:r>
      <w:r w:rsidR="005531D3">
        <w:rPr>
          <w:rFonts w:cstheme="minorHAnsi"/>
        </w:rPr>
        <w:t xml:space="preserve"> collapse</w:t>
      </w:r>
      <w:r w:rsidR="00680490">
        <w:rPr>
          <w:rFonts w:cstheme="minorHAnsi"/>
        </w:rPr>
        <w:t xml:space="preserve">. </w:t>
      </w:r>
      <w:r w:rsidR="005E2480">
        <w:rPr>
          <w:rFonts w:cstheme="minorHAnsi"/>
        </w:rPr>
        <w:t>Both are ad hoc theories</w:t>
      </w:r>
      <w:r w:rsidR="005E2480">
        <w:rPr>
          <w:rStyle w:val="FootnoteReference"/>
          <w:rFonts w:cstheme="minorHAnsi"/>
        </w:rPr>
        <w:footnoteReference w:id="41"/>
      </w:r>
      <w:r w:rsidR="005E2480">
        <w:rPr>
          <w:rFonts w:cstheme="minorHAnsi"/>
        </w:rPr>
        <w:t xml:space="preserve"> and n</w:t>
      </w:r>
      <w:r w:rsidR="002C4A91">
        <w:rPr>
          <w:rFonts w:cstheme="minorHAnsi"/>
        </w:rPr>
        <w:t>either of the</w:t>
      </w:r>
      <w:r w:rsidR="005E2480">
        <w:rPr>
          <w:rFonts w:cstheme="minorHAnsi"/>
        </w:rPr>
        <w:t>m</w:t>
      </w:r>
      <w:r w:rsidR="002C4A91">
        <w:rPr>
          <w:rFonts w:cstheme="minorHAnsi"/>
        </w:rPr>
        <w:t xml:space="preserve"> undermine or</w:t>
      </w:r>
      <w:r>
        <w:rPr>
          <w:rFonts w:cstheme="minorHAnsi"/>
        </w:rPr>
        <w:t xml:space="preserve"> reject the textbook physics </w:t>
      </w:r>
      <w:r w:rsidR="002C4A91">
        <w:rPr>
          <w:rFonts w:cstheme="minorHAnsi"/>
        </w:rPr>
        <w:t xml:space="preserve">taught at the undergraduate and graduate levels; hence the cost of admission to </w:t>
      </w:r>
      <w:r w:rsidR="00E059B2">
        <w:rPr>
          <w:rFonts w:cstheme="minorHAnsi"/>
        </w:rPr>
        <w:t>subscribe to the Copenhagen or many-worlds theory</w:t>
      </w:r>
      <w:r w:rsidR="002C4A91">
        <w:rPr>
          <w:rFonts w:cstheme="minorHAnsi"/>
        </w:rPr>
        <w:t xml:space="preserve"> is relatively low</w:t>
      </w:r>
      <w:r>
        <w:rPr>
          <w:rFonts w:cstheme="minorHAnsi"/>
        </w:rPr>
        <w:t>.</w:t>
      </w:r>
      <w:r w:rsidR="00765377">
        <w:rPr>
          <w:rFonts w:cstheme="minorHAnsi"/>
        </w:rPr>
        <w:t xml:space="preserve"> </w:t>
      </w:r>
    </w:p>
    <w:p w:rsidR="00C41CD3" w:rsidRDefault="00C41CD3" w:rsidP="00754E63">
      <w:pPr>
        <w:spacing w:line="360" w:lineRule="auto"/>
        <w:ind w:firstLine="720"/>
        <w:contextualSpacing/>
        <w:rPr>
          <w:rFonts w:cstheme="minorHAnsi"/>
        </w:rPr>
      </w:pPr>
    </w:p>
    <w:p w:rsidR="003040B9" w:rsidRDefault="00DB0CC2" w:rsidP="00B472BC">
      <w:pPr>
        <w:spacing w:line="360" w:lineRule="auto"/>
        <w:ind w:firstLine="720"/>
        <w:contextualSpacing/>
        <w:rPr>
          <w:rFonts w:cstheme="minorHAnsi"/>
        </w:rPr>
      </w:pPr>
      <w:r>
        <w:rPr>
          <w:rFonts w:cstheme="minorHAnsi"/>
        </w:rPr>
        <w:t>Unfortunately, th</w:t>
      </w:r>
      <w:r w:rsidR="002C4A91">
        <w:rPr>
          <w:rFonts w:cstheme="minorHAnsi"/>
        </w:rPr>
        <w:t>at is not the case for the ideas in these pages</w:t>
      </w:r>
      <w:r w:rsidR="00795760">
        <w:rPr>
          <w:rFonts w:cstheme="minorHAnsi"/>
        </w:rPr>
        <w:t xml:space="preserve"> which challenge </w:t>
      </w:r>
      <w:r w:rsidR="003B0D59">
        <w:rPr>
          <w:rFonts w:cstheme="minorHAnsi"/>
        </w:rPr>
        <w:t>accepted</w:t>
      </w:r>
      <w:r w:rsidR="00795760">
        <w:rPr>
          <w:rFonts w:cstheme="minorHAnsi"/>
        </w:rPr>
        <w:t xml:space="preserve"> concepts of energy</w:t>
      </w:r>
      <w:r w:rsidR="006F0333">
        <w:rPr>
          <w:rFonts w:cstheme="minorHAnsi"/>
        </w:rPr>
        <w:t xml:space="preserve"> and entity</w:t>
      </w:r>
      <w:r w:rsidR="005E2480">
        <w:rPr>
          <w:rFonts w:cstheme="minorHAnsi"/>
        </w:rPr>
        <w:t xml:space="preserve"> and are not ad hoc to specific problems in physics</w:t>
      </w:r>
      <w:r w:rsidR="002C4A91">
        <w:rPr>
          <w:rFonts w:cstheme="minorHAnsi"/>
        </w:rPr>
        <w:t xml:space="preserve">. </w:t>
      </w:r>
      <w:r w:rsidR="00B472BC">
        <w:rPr>
          <w:rFonts w:cstheme="minorHAnsi"/>
        </w:rPr>
        <w:t>V</w:t>
      </w:r>
      <w:r w:rsidR="002C4A91">
        <w:rPr>
          <w:rFonts w:cstheme="minorHAnsi"/>
        </w:rPr>
        <w:t>iewing</w:t>
      </w:r>
      <w:r w:rsidR="007D16A8">
        <w:rPr>
          <w:rFonts w:cstheme="minorHAnsi"/>
        </w:rPr>
        <w:t xml:space="preserve"> the</w:t>
      </w:r>
      <w:r w:rsidR="002C4A91">
        <w:rPr>
          <w:rFonts w:cstheme="minorHAnsi"/>
        </w:rPr>
        <w:t xml:space="preserve"> kinetic </w:t>
      </w:r>
      <w:r w:rsidR="007D16A8">
        <w:rPr>
          <w:rFonts w:cstheme="minorHAnsi"/>
        </w:rPr>
        <w:t xml:space="preserve">energy of </w:t>
      </w:r>
      <w:r w:rsidR="001A0F88">
        <w:rPr>
          <w:rFonts w:cstheme="minorHAnsi"/>
        </w:rPr>
        <w:t xml:space="preserve">EM radiation or </w:t>
      </w:r>
      <w:r w:rsidR="004953BD">
        <w:rPr>
          <w:rFonts w:cstheme="minorHAnsi"/>
        </w:rPr>
        <w:t xml:space="preserve">of </w:t>
      </w:r>
      <w:r w:rsidR="007D16A8">
        <w:rPr>
          <w:rFonts w:cstheme="minorHAnsi"/>
        </w:rPr>
        <w:t>moving matter as an entity in the time dimension</w:t>
      </w:r>
      <w:r w:rsidR="003B0D59">
        <w:rPr>
          <w:rFonts w:cstheme="minorHAnsi"/>
        </w:rPr>
        <w:t xml:space="preserve"> that progresses in the </w:t>
      </w:r>
      <w:r w:rsidR="003202A1">
        <w:rPr>
          <w:rFonts w:cstheme="minorHAnsi"/>
        </w:rPr>
        <w:t>space</w:t>
      </w:r>
      <w:r w:rsidR="003B0D59">
        <w:rPr>
          <w:rFonts w:cstheme="minorHAnsi"/>
        </w:rPr>
        <w:t xml:space="preserve"> dimension</w:t>
      </w:r>
      <w:r w:rsidR="007D16A8">
        <w:rPr>
          <w:rFonts w:cstheme="minorHAnsi"/>
        </w:rPr>
        <w:t xml:space="preserve"> is a very big</w:t>
      </w:r>
      <w:r w:rsidR="00416B31">
        <w:rPr>
          <w:rFonts w:cstheme="minorHAnsi"/>
        </w:rPr>
        <w:t xml:space="preserve"> conceptual</w:t>
      </w:r>
      <w:r w:rsidR="007D16A8">
        <w:rPr>
          <w:rFonts w:cstheme="minorHAnsi"/>
        </w:rPr>
        <w:t xml:space="preserve"> change in fundamental physics; it </w:t>
      </w:r>
      <w:r w:rsidR="003B0D59">
        <w:rPr>
          <w:rFonts w:cstheme="minorHAnsi"/>
        </w:rPr>
        <w:t>entails</w:t>
      </w:r>
      <w:r w:rsidR="007D16A8">
        <w:rPr>
          <w:rFonts w:cstheme="minorHAnsi"/>
        </w:rPr>
        <w:t xml:space="preserve"> both learning</w:t>
      </w:r>
      <w:r w:rsidR="00795760">
        <w:rPr>
          <w:rFonts w:cstheme="minorHAnsi"/>
        </w:rPr>
        <w:t xml:space="preserve"> the new</w:t>
      </w:r>
      <w:r w:rsidR="007D16A8">
        <w:rPr>
          <w:rFonts w:cstheme="minorHAnsi"/>
        </w:rPr>
        <w:t xml:space="preserve"> and unlearning</w:t>
      </w:r>
      <w:r w:rsidR="00795760">
        <w:rPr>
          <w:rFonts w:cstheme="minorHAnsi"/>
        </w:rPr>
        <w:t xml:space="preserve"> the old</w:t>
      </w:r>
      <w:r w:rsidR="001E0642">
        <w:rPr>
          <w:rFonts w:cstheme="minorHAnsi"/>
        </w:rPr>
        <w:t>.</w:t>
      </w:r>
      <w:r w:rsidR="00E059B2">
        <w:rPr>
          <w:rFonts w:cstheme="minorHAnsi"/>
        </w:rPr>
        <w:t xml:space="preserve"> </w:t>
      </w:r>
      <w:r w:rsidR="001E0642">
        <w:rPr>
          <w:rFonts w:cstheme="minorHAnsi"/>
        </w:rPr>
        <w:t>A</w:t>
      </w:r>
      <w:r w:rsidR="003B0FD0">
        <w:rPr>
          <w:rFonts w:cstheme="minorHAnsi"/>
        </w:rPr>
        <w:t>nd</w:t>
      </w:r>
      <w:r w:rsidR="001E0642">
        <w:rPr>
          <w:rFonts w:cstheme="minorHAnsi"/>
        </w:rPr>
        <w:t xml:space="preserve"> those new ideas are couched in the less familiar language of ontology</w:t>
      </w:r>
      <w:r w:rsidR="00E059B2">
        <w:rPr>
          <w:rFonts w:cstheme="minorHAnsi"/>
        </w:rPr>
        <w:t xml:space="preserve"> </w:t>
      </w:r>
      <w:r w:rsidR="001E0642">
        <w:rPr>
          <w:rFonts w:cstheme="minorHAnsi"/>
        </w:rPr>
        <w:lastRenderedPageBreak/>
        <w:t>requiring</w:t>
      </w:r>
      <w:r w:rsidR="00E059B2">
        <w:rPr>
          <w:rFonts w:cstheme="minorHAnsi"/>
        </w:rPr>
        <w:t xml:space="preserve"> much more</w:t>
      </w:r>
      <w:r w:rsidR="00C1071F">
        <w:rPr>
          <w:rFonts w:cstheme="minorHAnsi"/>
        </w:rPr>
        <w:t xml:space="preserve"> explanation</w:t>
      </w:r>
      <w:r w:rsidR="00E059B2">
        <w:rPr>
          <w:rFonts w:cstheme="minorHAnsi"/>
        </w:rPr>
        <w:t xml:space="preserve"> than a single paragraph</w:t>
      </w:r>
      <w:r w:rsidR="007D16A8">
        <w:rPr>
          <w:rFonts w:cstheme="minorHAnsi"/>
        </w:rPr>
        <w:t xml:space="preserve">. </w:t>
      </w:r>
      <w:r w:rsidR="006C6A2D">
        <w:rPr>
          <w:rFonts w:cstheme="minorHAnsi"/>
        </w:rPr>
        <w:t>A</w:t>
      </w:r>
      <w:r w:rsidR="004C7702">
        <w:rPr>
          <w:rFonts w:cstheme="minorHAnsi"/>
        </w:rPr>
        <w:t xml:space="preserve">rguments </w:t>
      </w:r>
      <w:r w:rsidR="006C6A2D">
        <w:rPr>
          <w:rFonts w:cstheme="minorHAnsi"/>
        </w:rPr>
        <w:t xml:space="preserve">herein </w:t>
      </w:r>
      <w:r w:rsidR="004C7702">
        <w:rPr>
          <w:rFonts w:cstheme="minorHAnsi"/>
        </w:rPr>
        <w:t>are</w:t>
      </w:r>
      <w:r w:rsidR="00A864E5">
        <w:rPr>
          <w:rFonts w:cstheme="minorHAnsi"/>
        </w:rPr>
        <w:t xml:space="preserve"> unfamiliar and</w:t>
      </w:r>
      <w:r w:rsidR="004C7702">
        <w:rPr>
          <w:rFonts w:cstheme="minorHAnsi"/>
        </w:rPr>
        <w:t xml:space="preserve"> too numerous to be absorbed</w:t>
      </w:r>
      <w:r w:rsidR="00D8396B">
        <w:rPr>
          <w:rFonts w:cstheme="minorHAnsi"/>
        </w:rPr>
        <w:t xml:space="preserve"> by a mortal</w:t>
      </w:r>
      <w:r w:rsidR="004C7702">
        <w:rPr>
          <w:rFonts w:cstheme="minorHAnsi"/>
        </w:rPr>
        <w:t xml:space="preserve"> in a single reading. </w:t>
      </w:r>
    </w:p>
    <w:p w:rsidR="00B472BC" w:rsidRDefault="00B472BC" w:rsidP="00416B31">
      <w:pPr>
        <w:spacing w:line="360" w:lineRule="auto"/>
        <w:ind w:firstLine="720"/>
        <w:contextualSpacing/>
        <w:rPr>
          <w:rFonts w:cstheme="minorHAnsi"/>
        </w:rPr>
      </w:pPr>
      <w:r>
        <w:rPr>
          <w:rFonts w:cstheme="minorHAnsi"/>
        </w:rPr>
        <w:t>Nevertheless, there is</w:t>
      </w:r>
      <w:r w:rsidR="00A6103D">
        <w:rPr>
          <w:rFonts w:cstheme="minorHAnsi"/>
        </w:rPr>
        <w:t xml:space="preserve"> good news</w:t>
      </w:r>
      <w:r>
        <w:rPr>
          <w:rFonts w:cstheme="minorHAnsi"/>
        </w:rPr>
        <w:t xml:space="preserve"> too</w:t>
      </w:r>
      <w:r w:rsidR="00A6103D">
        <w:rPr>
          <w:rFonts w:cstheme="minorHAnsi"/>
        </w:rPr>
        <w:t>; the basic assumptions of this inquiry are straightforward and easy to remember:</w:t>
      </w:r>
    </w:p>
    <w:p w:rsidR="00416B31" w:rsidRDefault="00416B31" w:rsidP="00416B31">
      <w:pPr>
        <w:spacing w:line="360" w:lineRule="auto"/>
        <w:ind w:firstLine="720"/>
        <w:contextualSpacing/>
        <w:rPr>
          <w:rFonts w:cstheme="minorHAnsi"/>
        </w:rPr>
      </w:pPr>
    </w:p>
    <w:p w:rsidR="00B472BC" w:rsidRDefault="00416B31" w:rsidP="008A6544">
      <w:pPr>
        <w:pStyle w:val="ListParagraph"/>
        <w:numPr>
          <w:ilvl w:val="0"/>
          <w:numId w:val="34"/>
        </w:numPr>
        <w:spacing w:line="360" w:lineRule="auto"/>
        <w:jc w:val="both"/>
        <w:rPr>
          <w:rFonts w:cstheme="minorHAnsi"/>
          <w:b/>
        </w:rPr>
      </w:pPr>
      <w:r>
        <w:rPr>
          <w:rFonts w:cstheme="minorHAnsi"/>
          <w:b/>
        </w:rPr>
        <w:t>M</w:t>
      </w:r>
      <w:r w:rsidR="002966B9">
        <w:rPr>
          <w:rFonts w:cstheme="minorHAnsi"/>
          <w:b/>
        </w:rPr>
        <w:t>ass and energy</w:t>
      </w:r>
      <w:r>
        <w:rPr>
          <w:rFonts w:cstheme="minorHAnsi"/>
          <w:b/>
        </w:rPr>
        <w:t xml:space="preserve"> are truly equal</w:t>
      </w:r>
      <w:r w:rsidR="002966B9">
        <w:rPr>
          <w:rFonts w:cstheme="minorHAnsi"/>
          <w:b/>
        </w:rPr>
        <w:t xml:space="preserve">: </w:t>
      </w:r>
      <w:r w:rsidR="00B472BC" w:rsidRPr="00B472BC">
        <w:rPr>
          <w:rFonts w:cstheme="minorHAnsi"/>
          <w:b/>
        </w:rPr>
        <w:t xml:space="preserve">both are quantized </w:t>
      </w:r>
      <w:r>
        <w:rPr>
          <w:rFonts w:cstheme="minorHAnsi"/>
          <w:b/>
        </w:rPr>
        <w:t>entities</w:t>
      </w:r>
      <w:r w:rsidR="00704FA7">
        <w:rPr>
          <w:rFonts w:cstheme="minorHAnsi"/>
          <w:b/>
        </w:rPr>
        <w:t xml:space="preserve"> that may appear on their own or join together</w:t>
      </w:r>
      <w:r w:rsidR="00B472BC" w:rsidRPr="00B472BC">
        <w:rPr>
          <w:rFonts w:cstheme="minorHAnsi"/>
          <w:b/>
        </w:rPr>
        <w:t>.</w:t>
      </w:r>
    </w:p>
    <w:p w:rsidR="00416B31" w:rsidRPr="00416B31" w:rsidRDefault="00416B31" w:rsidP="008A6544">
      <w:pPr>
        <w:spacing w:line="360" w:lineRule="auto"/>
        <w:jc w:val="both"/>
        <w:rPr>
          <w:rFonts w:cstheme="minorHAnsi"/>
          <w:b/>
        </w:rPr>
      </w:pPr>
    </w:p>
    <w:p w:rsidR="00B472BC" w:rsidRDefault="00B472BC" w:rsidP="008A6544">
      <w:pPr>
        <w:pStyle w:val="ListParagraph"/>
        <w:numPr>
          <w:ilvl w:val="0"/>
          <w:numId w:val="34"/>
        </w:numPr>
        <w:spacing w:line="360" w:lineRule="auto"/>
        <w:jc w:val="both"/>
        <w:rPr>
          <w:rFonts w:cstheme="minorHAnsi"/>
          <w:b/>
        </w:rPr>
      </w:pPr>
      <w:r w:rsidRPr="00B472BC">
        <w:rPr>
          <w:rFonts w:cstheme="minorHAnsi"/>
          <w:b/>
        </w:rPr>
        <w:t>T</w:t>
      </w:r>
      <w:r w:rsidR="00416B31" w:rsidRPr="00416B31">
        <w:rPr>
          <w:rFonts w:cstheme="minorHAnsi"/>
          <w:b/>
        </w:rPr>
        <w:t>heir stored (potential) identities</w:t>
      </w:r>
      <w:r w:rsidR="00416B31">
        <w:rPr>
          <w:rFonts w:cstheme="minorHAnsi"/>
          <w:b/>
        </w:rPr>
        <w:t xml:space="preserve"> have a</w:t>
      </w:r>
      <w:r w:rsidRPr="00B472BC">
        <w:rPr>
          <w:rFonts w:cstheme="minorHAnsi"/>
          <w:b/>
        </w:rPr>
        <w:t xml:space="preserve"> </w:t>
      </w:r>
      <w:r w:rsidR="002966B9">
        <w:rPr>
          <w:rFonts w:cstheme="minorHAnsi"/>
          <w:b/>
        </w:rPr>
        <w:t xml:space="preserve">physical </w:t>
      </w:r>
      <w:r w:rsidRPr="00B472BC">
        <w:rPr>
          <w:rFonts w:cstheme="minorHAnsi"/>
          <w:b/>
        </w:rPr>
        <w:t>rea</w:t>
      </w:r>
      <w:r w:rsidR="00416B31">
        <w:rPr>
          <w:rFonts w:cstheme="minorHAnsi"/>
          <w:b/>
        </w:rPr>
        <w:t>lity (dimensional presence)</w:t>
      </w:r>
      <w:r w:rsidRPr="00B472BC">
        <w:rPr>
          <w:rFonts w:cstheme="minorHAnsi"/>
          <w:b/>
        </w:rPr>
        <w:t>.</w:t>
      </w:r>
    </w:p>
    <w:p w:rsidR="00416B31" w:rsidRPr="00416B31" w:rsidRDefault="00416B31" w:rsidP="00416B31">
      <w:pPr>
        <w:spacing w:line="360" w:lineRule="auto"/>
        <w:rPr>
          <w:rFonts w:cstheme="minorHAnsi"/>
          <w:b/>
        </w:rPr>
      </w:pPr>
    </w:p>
    <w:p w:rsidR="001D0A1F" w:rsidRDefault="001D0A1F" w:rsidP="00754E63">
      <w:pPr>
        <w:spacing w:line="360" w:lineRule="auto"/>
        <w:ind w:firstLine="720"/>
        <w:contextualSpacing/>
        <w:rPr>
          <w:rFonts w:cstheme="minorHAnsi"/>
        </w:rPr>
      </w:pPr>
      <w:r>
        <w:rPr>
          <w:rFonts w:cstheme="minorHAnsi"/>
        </w:rPr>
        <w:t xml:space="preserve">Modern physics has redefined space and time and mass. Energy’s </w:t>
      </w:r>
      <w:r w:rsidR="00712176">
        <w:rPr>
          <w:rFonts w:cstheme="minorHAnsi"/>
        </w:rPr>
        <w:t>turn</w:t>
      </w:r>
      <w:r>
        <w:rPr>
          <w:rFonts w:cstheme="minorHAnsi"/>
        </w:rPr>
        <w:t xml:space="preserve"> is </w:t>
      </w:r>
      <w:r w:rsidR="00972C8A">
        <w:rPr>
          <w:rFonts w:cstheme="minorHAnsi"/>
        </w:rPr>
        <w:t>long</w:t>
      </w:r>
      <w:r>
        <w:rPr>
          <w:rFonts w:cstheme="minorHAnsi"/>
        </w:rPr>
        <w:t xml:space="preserve"> overdue.</w:t>
      </w:r>
      <w:r w:rsidR="006727F6">
        <w:rPr>
          <w:rFonts w:cstheme="minorHAnsi"/>
        </w:rPr>
        <w:t xml:space="preserve"> </w:t>
      </w:r>
      <w:r w:rsidR="005305F6">
        <w:rPr>
          <w:rFonts w:cstheme="minorHAnsi"/>
        </w:rPr>
        <w:t>Of course</w:t>
      </w:r>
      <w:r w:rsidR="006727F6">
        <w:rPr>
          <w:rFonts w:cstheme="minorHAnsi"/>
        </w:rPr>
        <w:t xml:space="preserve"> if th</w:t>
      </w:r>
      <w:r w:rsidR="0011136B">
        <w:rPr>
          <w:rFonts w:cstheme="minorHAnsi"/>
        </w:rPr>
        <w:t>at</w:t>
      </w:r>
      <w:r w:rsidR="006727F6">
        <w:rPr>
          <w:rFonts w:cstheme="minorHAnsi"/>
        </w:rPr>
        <w:t xml:space="preserve"> redefinition was easy</w:t>
      </w:r>
      <w:r w:rsidR="005305F6">
        <w:rPr>
          <w:rFonts w:cstheme="minorHAnsi"/>
        </w:rPr>
        <w:t xml:space="preserve"> or obvious</w:t>
      </w:r>
      <w:r w:rsidR="006727F6">
        <w:rPr>
          <w:rFonts w:cstheme="minorHAnsi"/>
        </w:rPr>
        <w:t xml:space="preserve"> it would have been done long ago.</w:t>
      </w:r>
      <w:r w:rsidR="005A3D01">
        <w:rPr>
          <w:rFonts w:cstheme="minorHAnsi"/>
        </w:rPr>
        <w:t xml:space="preserve"> The</w:t>
      </w:r>
      <w:r w:rsidR="00134799">
        <w:rPr>
          <w:rFonts w:cstheme="minorHAnsi"/>
        </w:rPr>
        <w:t xml:space="preserve"> attempt at redefinition </w:t>
      </w:r>
      <w:r w:rsidR="005A3D01">
        <w:rPr>
          <w:rFonts w:cstheme="minorHAnsi"/>
        </w:rPr>
        <w:t xml:space="preserve">in these pages </w:t>
      </w:r>
      <w:r w:rsidR="00A82F31">
        <w:rPr>
          <w:rFonts w:cstheme="minorHAnsi"/>
        </w:rPr>
        <w:t xml:space="preserve">is far from perfect. It </w:t>
      </w:r>
      <w:r w:rsidR="00134799">
        <w:rPr>
          <w:rFonts w:cstheme="minorHAnsi"/>
        </w:rPr>
        <w:t>has its conceptual</w:t>
      </w:r>
      <w:r w:rsidR="005A3D01" w:rsidRPr="005A3D01">
        <w:rPr>
          <w:rFonts w:cstheme="minorHAnsi"/>
        </w:rPr>
        <w:t xml:space="preserve"> </w:t>
      </w:r>
      <w:r w:rsidR="003C617D">
        <w:rPr>
          <w:rFonts w:cstheme="minorHAnsi"/>
        </w:rPr>
        <w:t>defects, its technical errors</w:t>
      </w:r>
      <w:r w:rsidR="00134799">
        <w:rPr>
          <w:rFonts w:cstheme="minorHAnsi"/>
        </w:rPr>
        <w:t>, its exposition leaves much to be desired and it does not conform to the “rigorous and closely-argued”</w:t>
      </w:r>
      <w:r w:rsidR="005A3D01">
        <w:rPr>
          <w:rStyle w:val="FootnoteReference"/>
          <w:rFonts w:cstheme="minorHAnsi"/>
        </w:rPr>
        <w:footnoteReference w:id="42"/>
      </w:r>
      <w:r w:rsidR="00134799">
        <w:rPr>
          <w:rFonts w:cstheme="minorHAnsi"/>
        </w:rPr>
        <w:t xml:space="preserve"> style preferred by academics. </w:t>
      </w:r>
      <w:r w:rsidR="005A3D01">
        <w:rPr>
          <w:rFonts w:cstheme="minorHAnsi"/>
        </w:rPr>
        <w:t xml:space="preserve">Nevertheless, </w:t>
      </w:r>
      <w:r w:rsidR="00A82F31">
        <w:rPr>
          <w:rFonts w:cstheme="minorHAnsi"/>
        </w:rPr>
        <w:t xml:space="preserve">many of </w:t>
      </w:r>
      <w:r w:rsidR="005A3D01">
        <w:rPr>
          <w:rFonts w:cstheme="minorHAnsi"/>
        </w:rPr>
        <w:t xml:space="preserve">the ideas put </w:t>
      </w:r>
      <w:r w:rsidR="00A82F31">
        <w:rPr>
          <w:rFonts w:cstheme="minorHAnsi"/>
        </w:rPr>
        <w:t>forth</w:t>
      </w:r>
      <w:r w:rsidR="00B13CE4">
        <w:rPr>
          <w:rFonts w:cstheme="minorHAnsi"/>
        </w:rPr>
        <w:t xml:space="preserve"> in these pages </w:t>
      </w:r>
      <w:r w:rsidR="00A82F31">
        <w:rPr>
          <w:rFonts w:cstheme="minorHAnsi"/>
        </w:rPr>
        <w:t xml:space="preserve">merit a wider discussion and </w:t>
      </w:r>
      <w:r w:rsidR="00555272">
        <w:rPr>
          <w:rFonts w:cstheme="minorHAnsi"/>
        </w:rPr>
        <w:t xml:space="preserve">perhaps </w:t>
      </w:r>
      <w:r w:rsidR="00A82F31">
        <w:rPr>
          <w:rFonts w:cstheme="minorHAnsi"/>
        </w:rPr>
        <w:t>the reader can agree that unifying two types of energy</w:t>
      </w:r>
      <w:r w:rsidR="000752C8">
        <w:rPr>
          <w:rFonts w:cstheme="minorHAnsi"/>
        </w:rPr>
        <w:t xml:space="preserve"> into one</w:t>
      </w:r>
      <w:r w:rsidR="00A82F31">
        <w:rPr>
          <w:rFonts w:cstheme="minorHAnsi"/>
        </w:rPr>
        <w:t xml:space="preserve"> and two types of radiation</w:t>
      </w:r>
      <w:r w:rsidR="000752C8">
        <w:rPr>
          <w:rFonts w:cstheme="minorHAnsi"/>
        </w:rPr>
        <w:t xml:space="preserve"> into one</w:t>
      </w:r>
      <w:r w:rsidR="00A82F31">
        <w:rPr>
          <w:rFonts w:cstheme="minorHAnsi"/>
        </w:rPr>
        <w:t xml:space="preserve"> would be a good thing.</w:t>
      </w:r>
    </w:p>
    <w:p w:rsidR="00D601EB" w:rsidRDefault="00D601EB" w:rsidP="007751E1">
      <w:pPr>
        <w:ind w:firstLine="0"/>
        <w:contextualSpacing/>
        <w:rPr>
          <w:rFonts w:cstheme="minorHAnsi"/>
        </w:rPr>
      </w:pPr>
    </w:p>
    <w:p w:rsidR="00CA05B4" w:rsidRDefault="00CA05B4" w:rsidP="007751E1">
      <w:pPr>
        <w:ind w:firstLine="0"/>
        <w:contextualSpacing/>
        <w:rPr>
          <w:rFonts w:cstheme="minorHAnsi"/>
        </w:rPr>
      </w:pPr>
    </w:p>
    <w:p w:rsidR="002966B9" w:rsidRDefault="002966B9" w:rsidP="007751E1">
      <w:pPr>
        <w:ind w:firstLine="0"/>
        <w:contextualSpacing/>
        <w:rPr>
          <w:rFonts w:cstheme="minorHAnsi"/>
        </w:rPr>
      </w:pPr>
    </w:p>
    <w:p w:rsidR="002966B9" w:rsidRPr="002966B9" w:rsidRDefault="002966B9" w:rsidP="002966B9">
      <w:pPr>
        <w:ind w:firstLine="0"/>
        <w:contextualSpacing/>
        <w:jc w:val="center"/>
        <w:rPr>
          <w:rFonts w:cstheme="minorHAnsi"/>
        </w:rPr>
      </w:pPr>
      <w:r w:rsidRPr="002966B9">
        <w:rPr>
          <w:rFonts w:cstheme="minorHAnsi"/>
        </w:rPr>
        <w:t>******************************************************</w:t>
      </w:r>
    </w:p>
    <w:p w:rsidR="002966B9" w:rsidRDefault="002966B9" w:rsidP="002966B9">
      <w:pPr>
        <w:ind w:firstLine="0"/>
        <w:contextualSpacing/>
        <w:jc w:val="center"/>
        <w:rPr>
          <w:rFonts w:cstheme="minorHAnsi"/>
        </w:rPr>
      </w:pPr>
    </w:p>
    <w:p w:rsidR="00B91773" w:rsidRDefault="00B91773">
      <w:pPr>
        <w:rPr>
          <w:rFonts w:cstheme="minorHAnsi"/>
        </w:rPr>
      </w:pPr>
      <w:r>
        <w:rPr>
          <w:rFonts w:cstheme="minorHAnsi"/>
        </w:rPr>
        <w:br w:type="page"/>
      </w:r>
    </w:p>
    <w:p w:rsidR="002966B9" w:rsidRDefault="002966B9">
      <w:pPr>
        <w:rPr>
          <w:rFonts w:cstheme="minorHAnsi"/>
        </w:rPr>
      </w:pPr>
    </w:p>
    <w:p w:rsidR="005137CC" w:rsidRPr="00281EFC" w:rsidRDefault="00281EFC" w:rsidP="00281EFC">
      <w:pPr>
        <w:ind w:firstLine="0"/>
        <w:contextualSpacing/>
        <w:jc w:val="center"/>
        <w:rPr>
          <w:rFonts w:cstheme="minorHAnsi"/>
          <w:b/>
          <w:sz w:val="32"/>
          <w:szCs w:val="32"/>
        </w:rPr>
      </w:pPr>
      <w:r w:rsidRPr="00281EFC">
        <w:rPr>
          <w:rFonts w:cstheme="minorHAnsi"/>
          <w:b/>
          <w:sz w:val="32"/>
          <w:szCs w:val="32"/>
        </w:rPr>
        <w:t>Appendix A</w:t>
      </w:r>
    </w:p>
    <w:p w:rsidR="00B91773" w:rsidRDefault="00B91773" w:rsidP="00F1427A">
      <w:pPr>
        <w:ind w:firstLine="0"/>
        <w:contextualSpacing/>
        <w:jc w:val="center"/>
        <w:rPr>
          <w:rFonts w:cstheme="minorHAnsi"/>
        </w:rPr>
      </w:pPr>
    </w:p>
    <w:p w:rsidR="00F1427A" w:rsidRDefault="00F1427A" w:rsidP="00F1427A">
      <w:pPr>
        <w:ind w:firstLine="0"/>
        <w:contextualSpacing/>
        <w:jc w:val="center"/>
        <w:rPr>
          <w:rFonts w:cstheme="minorHAnsi"/>
        </w:rPr>
      </w:pPr>
    </w:p>
    <w:p w:rsidR="00F1427A" w:rsidRDefault="00F1427A" w:rsidP="00F1427A">
      <w:pPr>
        <w:ind w:firstLine="0"/>
        <w:contextualSpacing/>
        <w:jc w:val="center"/>
        <w:rPr>
          <w:rFonts w:cstheme="minorHAnsi"/>
          <w:b/>
          <w:sz w:val="24"/>
          <w:szCs w:val="24"/>
        </w:rPr>
      </w:pPr>
      <w:r w:rsidRPr="00F1427A">
        <w:rPr>
          <w:rFonts w:cstheme="minorHAnsi"/>
          <w:b/>
          <w:sz w:val="24"/>
          <w:szCs w:val="24"/>
        </w:rPr>
        <w:t>Formal Symmetry of Matter and Radiation</w:t>
      </w:r>
    </w:p>
    <w:p w:rsidR="00F1427A" w:rsidRPr="00F1427A" w:rsidRDefault="00F1427A" w:rsidP="00F1427A">
      <w:pPr>
        <w:ind w:firstLine="0"/>
        <w:contextualSpacing/>
        <w:jc w:val="center"/>
        <w:rPr>
          <w:rFonts w:cstheme="minorHAnsi"/>
          <w:b/>
          <w:sz w:val="24"/>
          <w:szCs w:val="24"/>
        </w:rPr>
      </w:pPr>
    </w:p>
    <w:p w:rsidR="00B91773" w:rsidRDefault="00B91773" w:rsidP="00B91773">
      <w:pPr>
        <w:ind w:firstLine="0"/>
        <w:contextualSpacing/>
        <w:jc w:val="center"/>
        <w:rPr>
          <w:rFonts w:cstheme="minorHAnsi"/>
        </w:rPr>
      </w:pPr>
    </w:p>
    <w:p w:rsidR="00641554" w:rsidRDefault="00641554" w:rsidP="00B91773">
      <w:pPr>
        <w:ind w:firstLine="0"/>
        <w:contextualSpacing/>
        <w:jc w:val="center"/>
      </w:pPr>
      <w:r w:rsidRPr="000137B4">
        <w:object w:dxaOrig="7191" w:dyaOrig="5390">
          <v:shape id="_x0000_i1026" type="#_x0000_t75" style="width:359.05pt;height:270.25pt" o:ole="">
            <v:imagedata r:id="rId11" o:title=""/>
          </v:shape>
          <o:OLEObject Type="Embed" ProgID="PowerPoint.Slide.12" ShapeID="_x0000_i1026" DrawAspect="Content" ObjectID="_1604746306" r:id="rId12"/>
        </w:object>
      </w:r>
    </w:p>
    <w:p w:rsidR="0024692B" w:rsidRDefault="0024692B" w:rsidP="00B91773">
      <w:pPr>
        <w:ind w:firstLine="0"/>
        <w:contextualSpacing/>
        <w:jc w:val="center"/>
      </w:pPr>
    </w:p>
    <w:p w:rsidR="007B59F0" w:rsidRPr="009B498B" w:rsidRDefault="0024692B" w:rsidP="009B498B">
      <w:r>
        <w:br w:type="page"/>
      </w:r>
    </w:p>
    <w:p w:rsidR="007B59F0" w:rsidRDefault="007B59F0" w:rsidP="0024692B">
      <w:pPr>
        <w:ind w:firstLine="0"/>
        <w:contextualSpacing/>
        <w:rPr>
          <w:rFonts w:cstheme="minorHAnsi"/>
          <w:sz w:val="24"/>
          <w:szCs w:val="24"/>
        </w:rPr>
      </w:pPr>
    </w:p>
    <w:p w:rsidR="007B59F0" w:rsidRDefault="007B59F0" w:rsidP="0024692B">
      <w:pPr>
        <w:ind w:firstLine="0"/>
        <w:contextualSpacing/>
        <w:rPr>
          <w:rFonts w:cstheme="minorHAnsi"/>
          <w:sz w:val="24"/>
          <w:szCs w:val="24"/>
        </w:rPr>
      </w:pPr>
    </w:p>
    <w:p w:rsidR="007B59F0" w:rsidRPr="007B59F0" w:rsidRDefault="007B59F0" w:rsidP="007B59F0">
      <w:pPr>
        <w:ind w:firstLine="0"/>
        <w:contextualSpacing/>
        <w:jc w:val="center"/>
        <w:rPr>
          <w:rFonts w:cstheme="minorHAnsi"/>
          <w:b/>
          <w:sz w:val="32"/>
          <w:szCs w:val="32"/>
        </w:rPr>
      </w:pPr>
      <w:r w:rsidRPr="007B59F0">
        <w:rPr>
          <w:rFonts w:cstheme="minorHAnsi"/>
          <w:b/>
          <w:sz w:val="32"/>
          <w:szCs w:val="32"/>
        </w:rPr>
        <w:t>References</w:t>
      </w:r>
    </w:p>
    <w:p w:rsidR="00A300DF" w:rsidRDefault="00A300DF" w:rsidP="0024692B">
      <w:pPr>
        <w:ind w:firstLine="0"/>
        <w:contextualSpacing/>
        <w:rPr>
          <w:rFonts w:cstheme="minorHAnsi"/>
          <w:sz w:val="24"/>
          <w:szCs w:val="24"/>
        </w:rPr>
      </w:pPr>
    </w:p>
    <w:p w:rsidR="00A300DF" w:rsidRDefault="00A300DF" w:rsidP="00A300DF"/>
    <w:p w:rsidR="00A300DF" w:rsidRDefault="00A300DF" w:rsidP="00FB7077">
      <w:pPr>
        <w:pStyle w:val="ListParagraph"/>
        <w:numPr>
          <w:ilvl w:val="0"/>
          <w:numId w:val="32"/>
        </w:numPr>
        <w:spacing w:line="276" w:lineRule="auto"/>
      </w:pPr>
      <w:r w:rsidRPr="00AB538C">
        <w:t>Klein,</w:t>
      </w:r>
      <w:r>
        <w:t xml:space="preserve"> </w:t>
      </w:r>
      <w:r w:rsidRPr="00AB538C">
        <w:t>Martin J.</w:t>
      </w:r>
      <w:r>
        <w:t>:</w:t>
      </w:r>
      <w:r w:rsidRPr="00AB538C">
        <w:t xml:space="preserve">  Einstein and the Wave-Particle Du</w:t>
      </w:r>
      <w:r>
        <w:t>ality.</w:t>
      </w:r>
      <w:r w:rsidRPr="00FB7077">
        <w:rPr>
          <w:i/>
        </w:rPr>
        <w:t xml:space="preserve"> </w:t>
      </w:r>
      <w:r w:rsidRPr="00AB538C">
        <w:t>Natural Philosopher</w:t>
      </w:r>
      <w:r w:rsidR="00FB7077">
        <w:t>.</w:t>
      </w:r>
      <w:r w:rsidRPr="00AB538C">
        <w:t xml:space="preserve"> </w:t>
      </w:r>
      <w:r w:rsidRPr="00FB7077">
        <w:rPr>
          <w:b/>
        </w:rPr>
        <w:t>3</w:t>
      </w:r>
      <w:r>
        <w:t>, p.33 (1964)</w:t>
      </w:r>
    </w:p>
    <w:p w:rsidR="00A300DF" w:rsidRDefault="00A300DF" w:rsidP="00FB7077">
      <w:pPr>
        <w:pStyle w:val="ListParagraph"/>
        <w:numPr>
          <w:ilvl w:val="0"/>
          <w:numId w:val="32"/>
        </w:numPr>
        <w:spacing w:line="276" w:lineRule="auto"/>
      </w:pPr>
      <w:r w:rsidRPr="00FB7077">
        <w:rPr>
          <w:bCs/>
        </w:rPr>
        <w:t>Various</w:t>
      </w:r>
      <w:r w:rsidR="001B5A88">
        <w:rPr>
          <w:bCs/>
        </w:rPr>
        <w:t xml:space="preserve"> authors of web </w:t>
      </w:r>
      <w:proofErr w:type="gramStart"/>
      <w:r w:rsidR="001B5A88">
        <w:rPr>
          <w:bCs/>
        </w:rPr>
        <w:t>page</w:t>
      </w:r>
      <w:r w:rsidRPr="00FB7077">
        <w:rPr>
          <w:bCs/>
        </w:rPr>
        <w:t>.:</w:t>
      </w:r>
      <w:proofErr w:type="gramEnd"/>
      <w:r w:rsidRPr="00FB7077">
        <w:rPr>
          <w:bCs/>
        </w:rPr>
        <w:t xml:space="preserve"> What is Relativistic Mass?</w:t>
      </w:r>
      <w:r w:rsidRPr="00FB7077">
        <w:rPr>
          <w:b/>
          <w:bCs/>
        </w:rPr>
        <w:t xml:space="preserve"> </w:t>
      </w:r>
      <w:hyperlink r:id="rId13" w:history="1">
        <w:r w:rsidRPr="00AB538C">
          <w:rPr>
            <w:rStyle w:val="Hyperlink"/>
          </w:rPr>
          <w:t>http://math.ucr.edu/home/baez/physics/Relativity/SR/mass.html</w:t>
        </w:r>
      </w:hyperlink>
      <w:r>
        <w:t xml:space="preserve"> . Accessed 15 June 2017</w:t>
      </w:r>
    </w:p>
    <w:p w:rsidR="00A300DF" w:rsidRPr="00FB7077" w:rsidRDefault="00A300DF" w:rsidP="00FB7077">
      <w:pPr>
        <w:pStyle w:val="ListParagraph"/>
        <w:numPr>
          <w:ilvl w:val="0"/>
          <w:numId w:val="32"/>
        </w:numPr>
        <w:spacing w:line="276" w:lineRule="auto"/>
        <w:rPr>
          <w:bCs/>
        </w:rPr>
      </w:pPr>
      <w:proofErr w:type="spellStart"/>
      <w:r w:rsidRPr="00FB7077">
        <w:rPr>
          <w:bCs/>
        </w:rPr>
        <w:t>Pais</w:t>
      </w:r>
      <w:proofErr w:type="spellEnd"/>
      <w:r w:rsidRPr="00FB7077">
        <w:rPr>
          <w:bCs/>
        </w:rPr>
        <w:t>, Abraham: Niels Bohr’s Times, Oxford Univ. Press, 350-1 (1991)</w:t>
      </w:r>
    </w:p>
    <w:p w:rsidR="00A300DF" w:rsidRPr="00FB7077" w:rsidRDefault="00A300DF" w:rsidP="00FB7077">
      <w:pPr>
        <w:pStyle w:val="ListParagraph"/>
        <w:numPr>
          <w:ilvl w:val="0"/>
          <w:numId w:val="32"/>
        </w:numPr>
        <w:spacing w:line="276" w:lineRule="auto"/>
        <w:rPr>
          <w:bCs/>
        </w:rPr>
      </w:pPr>
      <w:r w:rsidRPr="00FB7077">
        <w:rPr>
          <w:bCs/>
        </w:rPr>
        <w:t xml:space="preserve">Feynman, R.P., Leighton, R., Sands, M.: The Feynman Lectures of Physics, </w:t>
      </w:r>
      <w:r w:rsidRPr="00E20637">
        <w:rPr>
          <w:b/>
          <w:bCs/>
        </w:rPr>
        <w:t>vol. III</w:t>
      </w:r>
      <w:r w:rsidR="00711FFC" w:rsidRPr="00711FFC">
        <w:rPr>
          <w:bCs/>
        </w:rPr>
        <w:t xml:space="preserve">, pp. 1.1-1.8, </w:t>
      </w:r>
      <w:r w:rsidRPr="00FB7077">
        <w:rPr>
          <w:bCs/>
        </w:rPr>
        <w:t xml:space="preserve"> Addison Wesley,</w:t>
      </w:r>
      <w:r w:rsidR="00FB7077">
        <w:rPr>
          <w:bCs/>
        </w:rPr>
        <w:t xml:space="preserve"> </w:t>
      </w:r>
      <w:r w:rsidRPr="00FB7077">
        <w:rPr>
          <w:bCs/>
        </w:rPr>
        <w:t>(1965)</w:t>
      </w:r>
    </w:p>
    <w:p w:rsidR="00A300DF" w:rsidRPr="00FB7077" w:rsidRDefault="00A300DF" w:rsidP="00FB7077">
      <w:pPr>
        <w:pStyle w:val="ListParagraph"/>
        <w:numPr>
          <w:ilvl w:val="0"/>
          <w:numId w:val="32"/>
        </w:numPr>
        <w:spacing w:line="276" w:lineRule="auto"/>
        <w:rPr>
          <w:bCs/>
        </w:rPr>
      </w:pPr>
      <w:r w:rsidRPr="00FB7077">
        <w:rPr>
          <w:bCs/>
        </w:rPr>
        <w:t>Dirac, P.A.M.: </w:t>
      </w:r>
      <w:r w:rsidRPr="00FB7077">
        <w:rPr>
          <w:bCs/>
          <w:iCs/>
        </w:rPr>
        <w:t>The Principles of Quantum Mechanics</w:t>
      </w:r>
      <w:r w:rsidRPr="00FB7077">
        <w:rPr>
          <w:bCs/>
        </w:rPr>
        <w:t>. p. 9. Oxford Univ. Press, 4</w:t>
      </w:r>
      <w:r w:rsidRPr="00FB7077">
        <w:rPr>
          <w:bCs/>
          <w:vertAlign w:val="superscript"/>
        </w:rPr>
        <w:t>th</w:t>
      </w:r>
      <w:r w:rsidRPr="00FB7077">
        <w:rPr>
          <w:bCs/>
        </w:rPr>
        <w:t xml:space="preserve"> </w:t>
      </w:r>
      <w:proofErr w:type="gramStart"/>
      <w:r w:rsidRPr="00FB7077">
        <w:rPr>
          <w:bCs/>
        </w:rPr>
        <w:t>ed</w:t>
      </w:r>
      <w:proofErr w:type="gramEnd"/>
      <w:r w:rsidRPr="00FB7077">
        <w:rPr>
          <w:bCs/>
        </w:rPr>
        <w:t>.</w:t>
      </w:r>
    </w:p>
    <w:p w:rsidR="00A300DF" w:rsidRPr="00FB7077" w:rsidRDefault="00A300DF" w:rsidP="00FB7077">
      <w:pPr>
        <w:pStyle w:val="ListParagraph"/>
        <w:numPr>
          <w:ilvl w:val="0"/>
          <w:numId w:val="32"/>
        </w:numPr>
        <w:spacing w:line="276" w:lineRule="auto"/>
        <w:rPr>
          <w:bCs/>
        </w:rPr>
      </w:pPr>
      <w:proofErr w:type="spellStart"/>
      <w:r w:rsidRPr="00FB7077">
        <w:rPr>
          <w:bCs/>
        </w:rPr>
        <w:t>Dongenb</w:t>
      </w:r>
      <w:proofErr w:type="spellEnd"/>
      <w:r w:rsidRPr="00FB7077">
        <w:rPr>
          <w:bCs/>
        </w:rPr>
        <w:t xml:space="preserve">, </w:t>
      </w:r>
      <w:proofErr w:type="spellStart"/>
      <w:r w:rsidRPr="00FB7077">
        <w:rPr>
          <w:bCs/>
        </w:rPr>
        <w:t>Jeroen</w:t>
      </w:r>
      <w:proofErr w:type="spellEnd"/>
      <w:r w:rsidRPr="00FB7077">
        <w:rPr>
          <w:bCs/>
        </w:rPr>
        <w:t xml:space="preserve"> van: The interpretation of the Einstein-Rupp experiments and their influence on the history of quantum </w:t>
      </w:r>
      <w:proofErr w:type="spellStart"/>
      <w:r w:rsidRPr="00FB7077">
        <w:rPr>
          <w:bCs/>
        </w:rPr>
        <w:t>mechanicsa</w:t>
      </w:r>
      <w:proofErr w:type="spellEnd"/>
      <w:r w:rsidRPr="00FB7077">
        <w:rPr>
          <w:bCs/>
        </w:rPr>
        <w:t xml:space="preserve">. </w:t>
      </w:r>
      <w:hyperlink r:id="rId14" w:history="1">
        <w:r w:rsidRPr="00FB7077">
          <w:rPr>
            <w:rStyle w:val="Hyperlink"/>
            <w:bCs/>
          </w:rPr>
          <w:t>https://arxiv.org/abs/0709.3226 pp. 2-3</w:t>
        </w:r>
      </w:hyperlink>
      <w:r w:rsidRPr="00FB7077">
        <w:rPr>
          <w:bCs/>
        </w:rPr>
        <w:t>. (2007) Accessed 15 May 2018</w:t>
      </w:r>
    </w:p>
    <w:p w:rsidR="00A300DF" w:rsidRPr="00FB7077" w:rsidRDefault="00A300DF" w:rsidP="00FB7077">
      <w:pPr>
        <w:pStyle w:val="ListParagraph"/>
        <w:numPr>
          <w:ilvl w:val="0"/>
          <w:numId w:val="32"/>
        </w:numPr>
        <w:spacing w:line="276" w:lineRule="auto"/>
        <w:rPr>
          <w:bCs/>
        </w:rPr>
      </w:pPr>
      <w:r w:rsidRPr="00FB7077">
        <w:rPr>
          <w:bCs/>
        </w:rPr>
        <w:t xml:space="preserve">Wikipedia: </w:t>
      </w:r>
      <w:proofErr w:type="spellStart"/>
      <w:r w:rsidRPr="00FB7077">
        <w:rPr>
          <w:bCs/>
        </w:rPr>
        <w:t>Elitzur–Vaidman</w:t>
      </w:r>
      <w:proofErr w:type="spellEnd"/>
      <w:r w:rsidRPr="00FB7077">
        <w:rPr>
          <w:bCs/>
        </w:rPr>
        <w:t xml:space="preserve"> bomb tester.</w:t>
      </w:r>
      <w:r w:rsidR="00711FFC">
        <w:rPr>
          <w:bCs/>
        </w:rPr>
        <w:t>:</w:t>
      </w:r>
      <w:r w:rsidRPr="00FB7077">
        <w:rPr>
          <w:bCs/>
        </w:rPr>
        <w:t xml:space="preserve"> </w:t>
      </w:r>
      <w:hyperlink r:id="rId15" w:history="1">
        <w:r w:rsidRPr="00FB7077">
          <w:rPr>
            <w:rStyle w:val="Hyperlink"/>
            <w:bCs/>
          </w:rPr>
          <w:t>https://en.wikipedia.org/wiki/Elitzur%E2%80%93Vaidman_bomb_tester</w:t>
        </w:r>
      </w:hyperlink>
      <w:r w:rsidRPr="00FB7077">
        <w:rPr>
          <w:bCs/>
        </w:rPr>
        <w:t xml:space="preserve"> Accessed 20 Jan. 2018</w:t>
      </w:r>
    </w:p>
    <w:p w:rsidR="00A300DF" w:rsidRPr="00FB7077" w:rsidRDefault="00A300DF" w:rsidP="00FB7077">
      <w:pPr>
        <w:pStyle w:val="ListParagraph"/>
        <w:numPr>
          <w:ilvl w:val="0"/>
          <w:numId w:val="32"/>
        </w:numPr>
        <w:spacing w:line="276" w:lineRule="auto"/>
        <w:rPr>
          <w:bCs/>
        </w:rPr>
      </w:pPr>
      <w:r w:rsidRPr="00FB7077">
        <w:rPr>
          <w:bCs/>
        </w:rPr>
        <w:t>Wheeler, J.A.: The ‘past’ and the ‘delayed-cho</w:t>
      </w:r>
      <w:r w:rsidR="00711FFC">
        <w:rPr>
          <w:bCs/>
        </w:rPr>
        <w:t>ice’ double-slit experiment. In</w:t>
      </w:r>
      <w:r w:rsidRPr="00FB7077">
        <w:rPr>
          <w:bCs/>
        </w:rPr>
        <w:t xml:space="preserve"> A.R. Marlow (ed.) Mathematical Foundations of Quantum Theory, pp. 9-48. Academic Press, New York (1978)</w:t>
      </w:r>
    </w:p>
    <w:p w:rsidR="00A300DF" w:rsidRPr="00FB7077" w:rsidRDefault="00A300DF" w:rsidP="00FB7077">
      <w:pPr>
        <w:pStyle w:val="ListParagraph"/>
        <w:numPr>
          <w:ilvl w:val="0"/>
          <w:numId w:val="32"/>
        </w:numPr>
        <w:spacing w:line="276" w:lineRule="auto"/>
        <w:rPr>
          <w:bCs/>
        </w:rPr>
      </w:pPr>
      <w:r w:rsidRPr="00FB7077">
        <w:rPr>
          <w:bCs/>
        </w:rPr>
        <w:t xml:space="preserve">Wheeler, J.A.: Hermann </w:t>
      </w:r>
      <w:proofErr w:type="spellStart"/>
      <w:r w:rsidRPr="00FB7077">
        <w:rPr>
          <w:bCs/>
        </w:rPr>
        <w:t>Weyl</w:t>
      </w:r>
      <w:proofErr w:type="spellEnd"/>
      <w:r w:rsidRPr="00FB7077">
        <w:rPr>
          <w:bCs/>
        </w:rPr>
        <w:t xml:space="preserve"> and the Unity of Knowledge. American Scientist, </w:t>
      </w:r>
      <w:r w:rsidRPr="00FB7077">
        <w:rPr>
          <w:b/>
          <w:bCs/>
        </w:rPr>
        <w:t>74</w:t>
      </w:r>
      <w:r w:rsidRPr="00FB7077">
        <w:rPr>
          <w:bCs/>
        </w:rPr>
        <w:t xml:space="preserve">, July-August 1986, p. 6. Online at: </w:t>
      </w:r>
      <w:hyperlink r:id="rId16" w:history="1">
        <w:r w:rsidRPr="00FB7077">
          <w:rPr>
            <w:rStyle w:val="Hyperlink"/>
            <w:bCs/>
          </w:rPr>
          <w:t>http://www.weylmann.com/wheeler.pdf</w:t>
        </w:r>
      </w:hyperlink>
      <w:r w:rsidRPr="00FB7077">
        <w:rPr>
          <w:bCs/>
        </w:rPr>
        <w:t xml:space="preserve"> Accessed Dec. 8, 2017 </w:t>
      </w:r>
    </w:p>
    <w:p w:rsidR="00A300DF" w:rsidRPr="00FB7077" w:rsidRDefault="00A300DF" w:rsidP="00FB7077">
      <w:pPr>
        <w:pStyle w:val="ListParagraph"/>
        <w:numPr>
          <w:ilvl w:val="0"/>
          <w:numId w:val="32"/>
        </w:numPr>
        <w:spacing w:line="276" w:lineRule="auto"/>
        <w:rPr>
          <w:bCs/>
        </w:rPr>
      </w:pPr>
      <w:r w:rsidRPr="00FB7077">
        <w:rPr>
          <w:bCs/>
        </w:rPr>
        <w:t>MacKinnon, E.: De Broglie's thesis: a critical retrospective.  </w:t>
      </w:r>
      <w:r w:rsidRPr="00FB7077">
        <w:rPr>
          <w:bCs/>
          <w:i/>
          <w:iCs/>
        </w:rPr>
        <w:t>Am. J. Phys.</w:t>
      </w:r>
      <w:r w:rsidRPr="00FB7077">
        <w:rPr>
          <w:bCs/>
        </w:rPr>
        <w:t> </w:t>
      </w:r>
      <w:r w:rsidRPr="00FB7077">
        <w:rPr>
          <w:b/>
          <w:bCs/>
        </w:rPr>
        <w:t>44</w:t>
      </w:r>
      <w:r w:rsidRPr="00FB7077">
        <w:rPr>
          <w:bCs/>
        </w:rPr>
        <w:t>, 1047-48 (1976)</w:t>
      </w:r>
    </w:p>
    <w:p w:rsidR="00A300DF" w:rsidRPr="00FB7077" w:rsidRDefault="00A300DF" w:rsidP="00FB7077">
      <w:pPr>
        <w:pStyle w:val="ListParagraph"/>
        <w:numPr>
          <w:ilvl w:val="0"/>
          <w:numId w:val="32"/>
        </w:numPr>
        <w:spacing w:line="276" w:lineRule="auto"/>
        <w:rPr>
          <w:bCs/>
        </w:rPr>
      </w:pPr>
      <w:r w:rsidRPr="00FB7077">
        <w:rPr>
          <w:bCs/>
        </w:rPr>
        <w:t xml:space="preserve">Martins, Roberto de Andrade: </w:t>
      </w:r>
      <w:r w:rsidRPr="00FB7077">
        <w:rPr>
          <w:bCs/>
          <w:iCs/>
        </w:rPr>
        <w:t>Louis de Broglie's Struggle with the Wave-Particle Dualism</w:t>
      </w:r>
      <w:r w:rsidRPr="00FB7077">
        <w:rPr>
          <w:bCs/>
          <w:i/>
          <w:iCs/>
        </w:rPr>
        <w:t>, 1923-1925.</w:t>
      </w:r>
      <w:hyperlink r:id="rId17" w:history="1">
        <w:r w:rsidRPr="00FB7077">
          <w:rPr>
            <w:rStyle w:val="Hyperlink"/>
            <w:bCs/>
          </w:rPr>
          <w:t>http://quantum-history.mpiwg-berlin.mpg.de/eLibrary/hq1_talks/waveMech/23_martins</w:t>
        </w:r>
      </w:hyperlink>
      <w:r w:rsidRPr="00FB7077">
        <w:rPr>
          <w:bCs/>
        </w:rPr>
        <w:t xml:space="preserve"> Accessed Nov. 20, 2017</w:t>
      </w:r>
    </w:p>
    <w:p w:rsidR="00A300DF" w:rsidRPr="00FB7077" w:rsidRDefault="00A300DF" w:rsidP="00FB7077">
      <w:pPr>
        <w:pStyle w:val="ListParagraph"/>
        <w:numPr>
          <w:ilvl w:val="0"/>
          <w:numId w:val="32"/>
        </w:numPr>
        <w:spacing w:line="276" w:lineRule="auto"/>
        <w:rPr>
          <w:bCs/>
        </w:rPr>
      </w:pPr>
      <w:r w:rsidRPr="00FB7077">
        <w:rPr>
          <w:bCs/>
        </w:rPr>
        <w:t xml:space="preserve">Wikipedia: </w:t>
      </w:r>
      <w:r w:rsidRPr="00FB7077">
        <w:rPr>
          <w:rFonts w:eastAsiaTheme="minorHAnsi"/>
          <w:bCs/>
        </w:rPr>
        <w:t>De Broglie–Bohm theory</w:t>
      </w:r>
      <w:r w:rsidRPr="00FB7077">
        <w:rPr>
          <w:bCs/>
        </w:rPr>
        <w:t xml:space="preserve"> – The Ontology: </w:t>
      </w:r>
      <w:hyperlink r:id="rId18" w:anchor="The_ontology" w:history="1">
        <w:r w:rsidRPr="00FB7077">
          <w:rPr>
            <w:rStyle w:val="Hyperlink"/>
            <w:bCs/>
          </w:rPr>
          <w:t>https://en.wikipedia.org/wiki/De_Broglie%E2%80%93Bohm_theory#The_ontology</w:t>
        </w:r>
      </w:hyperlink>
      <w:r w:rsidRPr="00FB7077">
        <w:rPr>
          <w:bCs/>
        </w:rPr>
        <w:t xml:space="preserve"> </w:t>
      </w:r>
    </w:p>
    <w:p w:rsidR="00A300DF" w:rsidRDefault="00A300DF" w:rsidP="00FB7077">
      <w:pPr>
        <w:pStyle w:val="ListParagraph"/>
        <w:numPr>
          <w:ilvl w:val="0"/>
          <w:numId w:val="32"/>
        </w:numPr>
        <w:spacing w:line="276" w:lineRule="auto"/>
        <w:rPr>
          <w:bCs/>
        </w:rPr>
      </w:pPr>
      <w:r w:rsidRPr="00FB7077">
        <w:rPr>
          <w:bCs/>
        </w:rPr>
        <w:t xml:space="preserve">Klevgard, P.A.: Einstein and the Formal Equivalence of Mass and Energy. </w:t>
      </w:r>
      <w:hyperlink r:id="rId19" w:history="1">
        <w:r w:rsidRPr="00FB7077">
          <w:rPr>
            <w:rStyle w:val="Hyperlink"/>
            <w:bCs/>
          </w:rPr>
          <w:t>https://arxiv.org/abs/1412.2060</w:t>
        </w:r>
      </w:hyperlink>
      <w:r w:rsidRPr="00FB7077">
        <w:rPr>
          <w:bCs/>
        </w:rPr>
        <w:t xml:space="preserve"> (2014). Accessed 4 May 2017</w:t>
      </w:r>
    </w:p>
    <w:p w:rsidR="00A300DF" w:rsidRPr="00C80F3D" w:rsidRDefault="00B77057" w:rsidP="00C80F3D">
      <w:pPr>
        <w:pStyle w:val="ListParagraph"/>
        <w:numPr>
          <w:ilvl w:val="0"/>
          <w:numId w:val="32"/>
        </w:numPr>
        <w:spacing w:line="276" w:lineRule="auto"/>
        <w:rPr>
          <w:bCs/>
        </w:rPr>
      </w:pPr>
      <w:r w:rsidRPr="00FB7077">
        <w:rPr>
          <w:bCs/>
        </w:rPr>
        <w:t xml:space="preserve">Klevgard, P.A.: </w:t>
      </w:r>
      <w:r w:rsidRPr="00B77057">
        <w:rPr>
          <w:bCs/>
        </w:rPr>
        <w:t xml:space="preserve">Minkowski and Special Relativity: Does His Spacetime Geometry Explain Space Contraction? </w:t>
      </w:r>
      <w:hyperlink r:id="rId20" w:history="1">
        <w:r w:rsidRPr="00B77057">
          <w:rPr>
            <w:rStyle w:val="Hyperlink"/>
            <w:bCs/>
          </w:rPr>
          <w:t>https://arxiv.org/abs/1602.02829</w:t>
        </w:r>
      </w:hyperlink>
      <w:r w:rsidRPr="00B77057">
        <w:rPr>
          <w:bCs/>
        </w:rPr>
        <w:t xml:space="preserve"> </w:t>
      </w:r>
      <w:r>
        <w:rPr>
          <w:bCs/>
        </w:rPr>
        <w:t>(2016</w:t>
      </w:r>
      <w:r w:rsidRPr="00B77057">
        <w:rPr>
          <w:bCs/>
        </w:rPr>
        <w:t>)</w:t>
      </w:r>
      <w:r w:rsidRPr="00FB7077">
        <w:rPr>
          <w:bCs/>
        </w:rPr>
        <w:t xml:space="preserve"> Accessed 4 May 2017</w:t>
      </w:r>
    </w:p>
    <w:sectPr w:rsidR="00A300DF" w:rsidRPr="00C80F3D" w:rsidSect="00C01458">
      <w:headerReference w:type="default" r:id="rId21"/>
      <w:headerReference w:type="first" r:id="rId22"/>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AE3" w:rsidRDefault="002D2AE3" w:rsidP="008B78A5">
      <w:r>
        <w:separator/>
      </w:r>
    </w:p>
  </w:endnote>
  <w:endnote w:type="continuationSeparator" w:id="0">
    <w:p w:rsidR="002D2AE3" w:rsidRDefault="002D2AE3" w:rsidP="008B78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AE3" w:rsidRDefault="002D2AE3" w:rsidP="008B78A5">
      <w:r>
        <w:separator/>
      </w:r>
    </w:p>
  </w:footnote>
  <w:footnote w:type="continuationSeparator" w:id="0">
    <w:p w:rsidR="002D2AE3" w:rsidRDefault="002D2AE3" w:rsidP="008B78A5">
      <w:r>
        <w:continuationSeparator/>
      </w:r>
    </w:p>
  </w:footnote>
  <w:footnote w:id="1">
    <w:p w:rsidR="00164845" w:rsidRDefault="00164845">
      <w:pPr>
        <w:pStyle w:val="FootnoteText"/>
      </w:pPr>
      <w:r>
        <w:rPr>
          <w:rStyle w:val="FootnoteReference"/>
        </w:rPr>
        <w:footnoteRef/>
      </w:r>
      <w:r>
        <w:t xml:space="preserve"> </w:t>
      </w:r>
      <w:r w:rsidRPr="006F7A6F">
        <w:t>In 1925 Einstein wrote: “…for if one is justified in considering radiation as a gas of quanta, then the analogy between the gas of quanta and the gas of molecules must be complete.” Quoted in Martin J. Klein, “Einstein and the Wave-Particle Duality,”</w:t>
      </w:r>
      <w:r w:rsidRPr="006F7A6F">
        <w:rPr>
          <w:i/>
          <w:iCs/>
        </w:rPr>
        <w:t xml:space="preserve"> Natural Philosopher</w:t>
      </w:r>
      <w:r w:rsidRPr="006F7A6F">
        <w:t>, Vol. 3 (1964) p. 33.</w:t>
      </w:r>
    </w:p>
  </w:footnote>
  <w:footnote w:id="2">
    <w:p w:rsidR="00164845" w:rsidRDefault="00164845" w:rsidP="00EF1E17">
      <w:pPr>
        <w:pStyle w:val="FootnoteText"/>
      </w:pPr>
      <w:r>
        <w:rPr>
          <w:rStyle w:val="FootnoteReference"/>
        </w:rPr>
        <w:footnoteRef/>
      </w:r>
      <w:r>
        <w:t xml:space="preserve"> </w:t>
      </w:r>
      <w:r w:rsidRPr="00A31EFF">
        <w:t xml:space="preserve">The phrase “wave-particle” is empirically </w:t>
      </w:r>
      <w:r>
        <w:t>derived</w:t>
      </w:r>
      <w:r w:rsidRPr="00A31EFF">
        <w:t xml:space="preserve"> and is a clumsy </w:t>
      </w:r>
      <w:r>
        <w:t>locution</w:t>
      </w:r>
      <w:r w:rsidRPr="00A31EFF">
        <w:t xml:space="preserve">. A wave is a form; a particle is an entity. </w:t>
      </w:r>
      <w:r w:rsidRPr="00B26ADE">
        <w:t>Has nobody noticed this?</w:t>
      </w:r>
      <w:r>
        <w:t xml:space="preserve"> </w:t>
      </w:r>
      <w:r w:rsidRPr="00A31EFF">
        <w:t>The proper dichotomy is between forms: occurring waveform versus existing spaceform</w:t>
      </w:r>
      <w:r>
        <w:t>. Note: “p</w:t>
      </w:r>
      <w:r w:rsidRPr="00E50626">
        <w:t>rogression” is not an ideal word</w:t>
      </w:r>
      <w:r>
        <w:t xml:space="preserve"> for advancing in a dimension, but it will have to do.</w:t>
      </w:r>
    </w:p>
  </w:footnote>
  <w:footnote w:id="3">
    <w:p w:rsidR="00164845" w:rsidRDefault="00164845">
      <w:pPr>
        <w:pStyle w:val="FootnoteText"/>
      </w:pPr>
      <w:r>
        <w:rPr>
          <w:rStyle w:val="FootnoteReference"/>
        </w:rPr>
        <w:footnoteRef/>
      </w:r>
      <w:r>
        <w:t xml:space="preserve"> </w:t>
      </w:r>
      <w:r w:rsidRPr="002B42E7">
        <w:t>Extending, o</w:t>
      </w:r>
      <w:r>
        <w:t>r residing, or occupying-a-place</w:t>
      </w:r>
      <w:r w:rsidRPr="002B42E7">
        <w:t xml:space="preserve"> in a dimension are used interchangeably in these pages to describe how entities of mass or energy require</w:t>
      </w:r>
      <w:r>
        <w:t xml:space="preserve"> (take up)</w:t>
      </w:r>
      <w:r w:rsidRPr="002B42E7">
        <w:t xml:space="preserve"> either space (for matter) or time (for oscillation) and thereby have a form.</w:t>
      </w:r>
    </w:p>
  </w:footnote>
  <w:footnote w:id="4">
    <w:p w:rsidR="00164845" w:rsidRDefault="00164845" w:rsidP="00C56AC0">
      <w:pPr>
        <w:pStyle w:val="FootnoteText"/>
        <w:spacing w:before="100" w:after="100"/>
        <w:contextualSpacing/>
      </w:pPr>
      <w:r>
        <w:rPr>
          <w:rStyle w:val="FootnoteReference"/>
        </w:rPr>
        <w:footnoteRef/>
      </w:r>
      <w:r>
        <w:t xml:space="preserve"> Einstein didn’t care for the concept of relativistic mass. Other physicists have followed his lead, most of them for pedagogical reasons (“don’t confuse students”); they use energy for “acquired mass.” But physicists who object to the term relativistic mass are invariably not consistent: “</w:t>
      </w:r>
      <w:r w:rsidRPr="00856841">
        <w:t>There is no argument in the literature about the uses of rest length versus moving length, so why should there be any argument about the uses of rest mass versus moving mass?</w:t>
      </w:r>
      <w:r>
        <w:t xml:space="preserve">”Quote is from: </w:t>
      </w:r>
      <w:hyperlink r:id="rId1" w:history="1">
        <w:r w:rsidRPr="006944E4">
          <w:rPr>
            <w:rStyle w:val="Hyperlink"/>
          </w:rPr>
          <w:t>http://math.ucr.edu/home/baez/physics/Relativity/SR/mass.html</w:t>
        </w:r>
      </w:hyperlink>
    </w:p>
  </w:footnote>
  <w:footnote w:id="5">
    <w:p w:rsidR="00164845" w:rsidRDefault="00164845" w:rsidP="00C56AC0">
      <w:pPr>
        <w:pStyle w:val="FootnoteText"/>
        <w:contextualSpacing/>
      </w:pPr>
      <w:r>
        <w:rPr>
          <w:rStyle w:val="FootnoteReference"/>
        </w:rPr>
        <w:footnoteRef/>
      </w:r>
      <w:r>
        <w:t xml:space="preserve"> The reader should not take the “form” (or shape) of relativistic mass too literally. This “form” occurs rather than exists; it can be thought of as space-progressing, alternating intensities which yield a kind of undulation.</w:t>
      </w:r>
    </w:p>
  </w:footnote>
  <w:footnote w:id="6">
    <w:p w:rsidR="00164845" w:rsidRDefault="00164845">
      <w:pPr>
        <w:pStyle w:val="FootnoteText"/>
      </w:pPr>
      <w:r>
        <w:rPr>
          <w:rStyle w:val="FootnoteReference"/>
        </w:rPr>
        <w:footnoteRef/>
      </w:r>
      <w:r>
        <w:t xml:space="preserve"> One meaning of `kinetic’ is `unstored’ so the term can apply to mass just as it does to energy. To clarify its use with mass the locution `kinetic/unstored’ is employed. Using “kinetic” for both mass and energy emphasizes their unstored status at the ontological level; “potential” serves the same purpose for stored status.</w:t>
      </w:r>
    </w:p>
  </w:footnote>
  <w:footnote w:id="7">
    <w:p w:rsidR="00164845" w:rsidRDefault="00164845">
      <w:pPr>
        <w:pStyle w:val="FootnoteText"/>
      </w:pPr>
      <w:r>
        <w:rPr>
          <w:rStyle w:val="FootnoteReference"/>
        </w:rPr>
        <w:footnoteRef/>
      </w:r>
      <w:r>
        <w:t xml:space="preserve"> </w:t>
      </w:r>
      <w:r w:rsidRPr="005C75F7">
        <w:t>For a table of</w:t>
      </w:r>
      <w:r>
        <w:t xml:space="preserve"> particle-photon parallels see a</w:t>
      </w:r>
      <w:r w:rsidRPr="005C75F7">
        <w:t>ppendix A.</w:t>
      </w:r>
    </w:p>
  </w:footnote>
  <w:footnote w:id="8">
    <w:p w:rsidR="00164845" w:rsidRDefault="00164845">
      <w:pPr>
        <w:pStyle w:val="FootnoteText"/>
      </w:pPr>
      <w:r>
        <w:rPr>
          <w:rStyle w:val="FootnoteReference"/>
        </w:rPr>
        <w:footnoteRef/>
      </w:r>
      <w:r>
        <w:t xml:space="preserve"> </w:t>
      </w:r>
      <w:r w:rsidRPr="00E52B7C">
        <w:rPr>
          <w:i/>
        </w:rPr>
        <w:t>Niels Bohr’s Times</w:t>
      </w:r>
      <w:r>
        <w:rPr>
          <w:i/>
        </w:rPr>
        <w:t>,</w:t>
      </w:r>
      <w:r>
        <w:t xml:space="preserve"> Oxford Univ. Press, 1991</w:t>
      </w:r>
      <w:r w:rsidRPr="00E52B7C">
        <w:t xml:space="preserve">, </w:t>
      </w:r>
      <w:r>
        <w:t xml:space="preserve">pp. </w:t>
      </w:r>
      <w:r w:rsidRPr="00E52B7C">
        <w:t>350-1.</w:t>
      </w:r>
      <w:r>
        <w:t xml:space="preserve"> </w:t>
      </w:r>
    </w:p>
  </w:footnote>
  <w:footnote w:id="9">
    <w:p w:rsidR="00164845" w:rsidRDefault="00164845">
      <w:pPr>
        <w:pStyle w:val="FootnoteText"/>
      </w:pPr>
      <w:r>
        <w:rPr>
          <w:rStyle w:val="FootnoteReference"/>
        </w:rPr>
        <w:footnoteRef/>
      </w:r>
      <w:r>
        <w:t xml:space="preserve"> </w:t>
      </w:r>
      <w:r w:rsidRPr="006B50C8">
        <w:rPr>
          <w:i/>
          <w:iCs/>
        </w:rPr>
        <w:t>Feynman, Richard P.; Robert B. Leighton; Matthew Sands (1965). </w:t>
      </w:r>
      <w:hyperlink r:id="rId2" w:tooltip="The Feynman Lectures on Physics" w:history="1">
        <w:r w:rsidRPr="006B50C8">
          <w:rPr>
            <w:rStyle w:val="Hyperlink"/>
            <w:i/>
            <w:iCs/>
          </w:rPr>
          <w:t>The Feynman Lectures on Physics</w:t>
        </w:r>
      </w:hyperlink>
      <w:r w:rsidRPr="006B50C8">
        <w:rPr>
          <w:i/>
          <w:iCs/>
        </w:rPr>
        <w:t>,</w:t>
      </w:r>
      <w:r w:rsidRPr="006B50C8">
        <w:rPr>
          <w:iCs/>
        </w:rPr>
        <w:t xml:space="preserve"> Vol. </w:t>
      </w:r>
      <w:r w:rsidRPr="004A795C">
        <w:rPr>
          <w:b/>
          <w:iCs/>
        </w:rPr>
        <w:t>3</w:t>
      </w:r>
      <w:r>
        <w:rPr>
          <w:iCs/>
        </w:rPr>
        <w:t>, Addison-Wesley. pp. 1.1–1.8</w:t>
      </w:r>
      <w:r w:rsidRPr="006B50C8">
        <w:rPr>
          <w:iCs/>
        </w:rPr>
        <w:t>.</w:t>
      </w:r>
    </w:p>
  </w:footnote>
  <w:footnote w:id="10">
    <w:p w:rsidR="00164845" w:rsidRDefault="00164845">
      <w:pPr>
        <w:pStyle w:val="FootnoteText"/>
      </w:pPr>
      <w:r>
        <w:rPr>
          <w:rStyle w:val="FootnoteReference"/>
        </w:rPr>
        <w:footnoteRef/>
      </w:r>
      <w:r>
        <w:t xml:space="preserve"> Those who deprecate relativistic mass will object to this and argue that relativistic mass is really an expression of (no different than) kinetic energy. There is no definitive (experimental) resolution of these two views. As with a concept like inertia, ultimate judgment depends upon which view explains more phenomena. R</w:t>
      </w:r>
      <w:r w:rsidRPr="004A795C">
        <w:t>elativistic mass</w:t>
      </w:r>
      <w:r>
        <w:t xml:space="preserve"> is measurable.</w:t>
      </w:r>
      <w:r w:rsidRPr="004A795C">
        <w:t xml:space="preserve"> </w:t>
      </w:r>
      <w:r>
        <w:t>Eliminating it leaves one with fewer “constituents” to explain the subtleties of photon behavior; e</w:t>
      </w:r>
      <w:r w:rsidRPr="004A795C">
        <w:t xml:space="preserve">liminating </w:t>
      </w:r>
      <w:r>
        <w:t>it also violates symmetry with the material side of reality. See appendix A.</w:t>
      </w:r>
    </w:p>
  </w:footnote>
  <w:footnote w:id="11">
    <w:p w:rsidR="00164845" w:rsidRDefault="00164845">
      <w:pPr>
        <w:pStyle w:val="FootnoteText"/>
      </w:pPr>
      <w:r>
        <w:rPr>
          <w:rStyle w:val="FootnoteReference"/>
        </w:rPr>
        <w:footnoteRef/>
      </w:r>
      <w:r>
        <w:t xml:space="preserve"> ‘Kinetic’ as in unstored.</w:t>
      </w:r>
    </w:p>
  </w:footnote>
  <w:footnote w:id="12">
    <w:p w:rsidR="00164845" w:rsidRDefault="00164845" w:rsidP="00375478">
      <w:pPr>
        <w:pStyle w:val="FootnoteText"/>
      </w:pPr>
      <w:r>
        <w:rPr>
          <w:rStyle w:val="FootnoteReference"/>
        </w:rPr>
        <w:footnoteRef/>
      </w:r>
      <w:r>
        <w:t xml:space="preserve"> Inertial observers in relative motion will measure different frequencies (Doppler Effect). But all observers in the same inertial system witness the same frequency.</w:t>
      </w:r>
    </w:p>
  </w:footnote>
  <w:footnote w:id="13">
    <w:p w:rsidR="00164845" w:rsidRDefault="00164845">
      <w:pPr>
        <w:pStyle w:val="FootnoteText"/>
      </w:pPr>
      <w:r>
        <w:rPr>
          <w:rStyle w:val="FootnoteReference"/>
        </w:rPr>
        <w:footnoteRef/>
      </w:r>
      <w:r>
        <w:t xml:space="preserve"> For more on non-local path collapse, see Section 1.5 on the </w:t>
      </w:r>
      <w:r w:rsidRPr="00BC6AEE">
        <w:t>Mach–</w:t>
      </w:r>
      <w:proofErr w:type="spellStart"/>
      <w:r w:rsidRPr="00BC6AEE">
        <w:t>Zehnder</w:t>
      </w:r>
      <w:proofErr w:type="spellEnd"/>
      <w:r w:rsidRPr="00BC6AEE">
        <w:t xml:space="preserve"> interferometer</w:t>
      </w:r>
      <w:r>
        <w:t>.</w:t>
      </w:r>
    </w:p>
  </w:footnote>
  <w:footnote w:id="14">
    <w:p w:rsidR="00164845" w:rsidRDefault="00164845" w:rsidP="00E21F0D">
      <w:pPr>
        <w:pStyle w:val="FootnoteText"/>
      </w:pPr>
      <w:r>
        <w:rPr>
          <w:rStyle w:val="FootnoteReference"/>
        </w:rPr>
        <w:footnoteRef/>
      </w:r>
      <w:r>
        <w:t xml:space="preserve"> Recall Dirac’s pronouncement: “Each photon</w:t>
      </w:r>
      <w:r w:rsidRPr="009F3EE3">
        <w:t xml:space="preserve"> </w:t>
      </w:r>
      <w:r>
        <w:t>…</w:t>
      </w:r>
      <w:r w:rsidRPr="009F3EE3">
        <w:t>interferes only with itself. Interference between two different photons never occurs</w:t>
      </w:r>
      <w:r>
        <w:t xml:space="preserve">.” P.A.M. </w:t>
      </w:r>
      <w:r w:rsidRPr="009F3EE3">
        <w:t>Dirac</w:t>
      </w:r>
      <w:r>
        <w:t>,</w:t>
      </w:r>
      <w:r w:rsidRPr="009F3EE3">
        <w:t> </w:t>
      </w:r>
      <w:proofErr w:type="gramStart"/>
      <w:r w:rsidRPr="009F3EE3">
        <w:rPr>
          <w:i/>
          <w:iCs/>
        </w:rPr>
        <w:t>The</w:t>
      </w:r>
      <w:proofErr w:type="gramEnd"/>
      <w:r w:rsidRPr="009F3EE3">
        <w:rPr>
          <w:i/>
          <w:iCs/>
        </w:rPr>
        <w:t xml:space="preserve"> Principles of Quantum Mechanics</w:t>
      </w:r>
      <w:r>
        <w:rPr>
          <w:iCs/>
        </w:rPr>
        <w:t>, p. 9</w:t>
      </w:r>
      <w:r w:rsidRPr="009F3EE3">
        <w:t> (</w:t>
      </w:r>
      <w:r>
        <w:t>Oxford, 4</w:t>
      </w:r>
      <w:r w:rsidRPr="008E7DA2">
        <w:rPr>
          <w:vertAlign w:val="superscript"/>
        </w:rPr>
        <w:t>th</w:t>
      </w:r>
      <w:r>
        <w:t xml:space="preserve"> </w:t>
      </w:r>
      <w:r w:rsidRPr="009F3EE3">
        <w:t>ed</w:t>
      </w:r>
      <w:r>
        <w:t>.)</w:t>
      </w:r>
    </w:p>
  </w:footnote>
  <w:footnote w:id="15">
    <w:p w:rsidR="00164845" w:rsidRDefault="00164845" w:rsidP="00E21F0D">
      <w:pPr>
        <w:pStyle w:val="FootnoteText"/>
      </w:pPr>
      <w:r>
        <w:rPr>
          <w:rStyle w:val="FootnoteReference"/>
        </w:rPr>
        <w:footnoteRef/>
      </w:r>
      <w:r>
        <w:t xml:space="preserve"> As noted when an entity’s kinetic/unstored identity resides (extends) in one dimension you cannot divide it in the other (progressing) dimension. Inertial rest mass resides/extends in space; you cannot divide it in time.</w:t>
      </w:r>
    </w:p>
  </w:footnote>
  <w:footnote w:id="16">
    <w:p w:rsidR="00164845" w:rsidRDefault="00164845">
      <w:pPr>
        <w:pStyle w:val="FootnoteText"/>
      </w:pPr>
      <w:r>
        <w:rPr>
          <w:rStyle w:val="FootnoteReference"/>
        </w:rPr>
        <w:footnoteRef/>
      </w:r>
      <w:r>
        <w:t xml:space="preserve"> </w:t>
      </w:r>
      <w:r w:rsidRPr="00951676">
        <w:t>The term</w:t>
      </w:r>
      <w:r>
        <w:t xml:space="preserve"> “ghost wave”</w:t>
      </w:r>
      <w:r w:rsidRPr="00951676">
        <w:t xml:space="preserve"> is from Einstein;</w:t>
      </w:r>
      <w:r>
        <w:t xml:space="preserve"> </w:t>
      </w:r>
      <w:r w:rsidRPr="00951676">
        <w:t xml:space="preserve">see </w:t>
      </w:r>
      <w:hyperlink r:id="rId3" w:history="1">
        <w:r w:rsidRPr="00951676">
          <w:rPr>
            <w:rStyle w:val="Hyperlink"/>
          </w:rPr>
          <w:t>https://arxiv.org/ftp/arxiv/papers/0709/0709.3226.pdf</w:t>
        </w:r>
      </w:hyperlink>
      <w:r w:rsidRPr="00951676">
        <w:t xml:space="preserve">, pp 2-3. </w:t>
      </w:r>
      <w:r>
        <w:t>His instincts, as usual, were correct about a retractable wave of probability. But t</w:t>
      </w:r>
      <w:r w:rsidRPr="00951676">
        <w:t xml:space="preserve">he irony is that Einstein tried to eliminate relativistic mass. Perhaps </w:t>
      </w:r>
      <w:r>
        <w:t>his</w:t>
      </w:r>
      <w:r w:rsidRPr="00951676">
        <w:t xml:space="preserve"> biggest mistake was not the cosmological constant.</w:t>
      </w:r>
    </w:p>
  </w:footnote>
  <w:footnote w:id="17">
    <w:p w:rsidR="00164845" w:rsidRDefault="00164845">
      <w:pPr>
        <w:pStyle w:val="FootnoteText"/>
      </w:pPr>
      <w:r>
        <w:rPr>
          <w:rStyle w:val="FootnoteReference"/>
        </w:rPr>
        <w:footnoteRef/>
      </w:r>
      <w:r>
        <w:t xml:space="preserve"> Such a physical change is the basis of interaction-free measurement. And one does not need ‘many-worlds’ or quantum superposition (photon replication) theories to explain such “counterfactual” measurement. See: </w:t>
      </w:r>
      <w:hyperlink r:id="rId4" w:history="1">
        <w:r w:rsidRPr="009B2F71">
          <w:rPr>
            <w:rStyle w:val="Hyperlink"/>
          </w:rPr>
          <w:t>https://en.wikipedia.org/wiki/Elitzur%E2%80%93Vaidman_bomb_tester</w:t>
        </w:r>
      </w:hyperlink>
      <w:r>
        <w:t xml:space="preserve"> </w:t>
      </w:r>
    </w:p>
  </w:footnote>
  <w:footnote w:id="18">
    <w:p w:rsidR="00164845" w:rsidRDefault="00164845" w:rsidP="00822C79">
      <w:pPr>
        <w:pStyle w:val="FootnoteText"/>
      </w:pPr>
      <w:r>
        <w:rPr>
          <w:rStyle w:val="FootnoteReference"/>
        </w:rPr>
        <w:footnoteRef/>
      </w:r>
      <w:r>
        <w:t xml:space="preserve"> </w:t>
      </w:r>
      <w:r w:rsidRPr="00F40FF5">
        <w:t>J.A.</w:t>
      </w:r>
      <w:r>
        <w:t xml:space="preserve"> </w:t>
      </w:r>
      <w:r w:rsidRPr="008202B1">
        <w:t xml:space="preserve">Wheeler, </w:t>
      </w:r>
      <w:r>
        <w:t>“The ‘past’ and the ‘</w:t>
      </w:r>
      <w:r w:rsidRPr="008202B1">
        <w:t>delayed</w:t>
      </w:r>
      <w:r>
        <w:t>-choice’ double-slit experiment,” in</w:t>
      </w:r>
      <w:r w:rsidRPr="008202B1">
        <w:t xml:space="preserve"> </w:t>
      </w:r>
      <w:r w:rsidRPr="00F40FF5">
        <w:rPr>
          <w:i/>
        </w:rPr>
        <w:t>Mathematical Foundations of Quantum Theory</w:t>
      </w:r>
      <w:r w:rsidRPr="008202B1">
        <w:t>,</w:t>
      </w:r>
      <w:r>
        <w:t xml:space="preserve"> ed. A.R. </w:t>
      </w:r>
      <w:r w:rsidRPr="00F40FF5">
        <w:t>Marlow</w:t>
      </w:r>
      <w:r w:rsidRPr="008202B1">
        <w:t xml:space="preserve"> </w:t>
      </w:r>
      <w:r>
        <w:t>(Academic Press, New York</w:t>
      </w:r>
      <w:proofErr w:type="gramStart"/>
      <w:r>
        <w:t>,</w:t>
      </w:r>
      <w:r w:rsidRPr="008202B1">
        <w:t>1978</w:t>
      </w:r>
      <w:proofErr w:type="gramEnd"/>
      <w:r w:rsidRPr="008202B1">
        <w:t>)</w:t>
      </w:r>
      <w:r w:rsidRPr="00F40FF5">
        <w:rPr>
          <w:sz w:val="22"/>
          <w:szCs w:val="22"/>
        </w:rPr>
        <w:t xml:space="preserve"> </w:t>
      </w:r>
      <w:r w:rsidRPr="00F40FF5">
        <w:t xml:space="preserve">, </w:t>
      </w:r>
      <w:r>
        <w:t xml:space="preserve">9–48. For a summary see </w:t>
      </w:r>
      <w:hyperlink r:id="rId5" w:anchor="Cosmic_interferometer" w:history="1">
        <w:r w:rsidRPr="00B32D16">
          <w:rPr>
            <w:rStyle w:val="Hyperlink"/>
          </w:rPr>
          <w:t>https://en.wikipedia.org/wiki/Wheeler%27s_delayed_choice_experiment#Cosmic_interferometer</w:t>
        </w:r>
      </w:hyperlink>
      <w:r>
        <w:t xml:space="preserve"> </w:t>
      </w:r>
    </w:p>
  </w:footnote>
  <w:footnote w:id="19">
    <w:p w:rsidR="00164845" w:rsidRDefault="00164845" w:rsidP="00822C79">
      <w:pPr>
        <w:pStyle w:val="FootnoteText"/>
      </w:pPr>
      <w:r>
        <w:rPr>
          <w:rStyle w:val="FootnoteReference"/>
        </w:rPr>
        <w:footnoteRef/>
      </w:r>
      <w:r>
        <w:t xml:space="preserve"> Wheeler, </w:t>
      </w:r>
      <w:r w:rsidRPr="00F10A55">
        <w:t xml:space="preserve">“Hermann </w:t>
      </w:r>
      <w:proofErr w:type="spellStart"/>
      <w:r w:rsidRPr="00F10A55">
        <w:t>Weyl</w:t>
      </w:r>
      <w:proofErr w:type="spellEnd"/>
      <w:r w:rsidRPr="00F10A55">
        <w:t xml:space="preserve"> and the Unity of Knowledge”</w:t>
      </w:r>
      <w:r>
        <w:t>:</w:t>
      </w:r>
      <w:r w:rsidRPr="00F10A55">
        <w:rPr>
          <w:b/>
        </w:rPr>
        <w:t xml:space="preserve">  </w:t>
      </w:r>
      <w:hyperlink r:id="rId6" w:history="1">
        <w:r w:rsidRPr="00F10A55">
          <w:rPr>
            <w:rStyle w:val="Hyperlink"/>
            <w:b/>
          </w:rPr>
          <w:t>http://www.weylmann.com/wheeler.pdf</w:t>
        </w:r>
      </w:hyperlink>
      <w:r w:rsidRPr="00F10A55">
        <w:t xml:space="preserve">  p. </w:t>
      </w:r>
      <w:r>
        <w:t xml:space="preserve">6. Wheeler softened his position elsewhere. See </w:t>
      </w:r>
      <w:hyperlink r:id="rId7" w:history="1">
        <w:r w:rsidRPr="00B32D16">
          <w:rPr>
            <w:rStyle w:val="Hyperlink"/>
          </w:rPr>
          <w:t>https://arxiv.org/pdf/0706.2596.pdf</w:t>
        </w:r>
      </w:hyperlink>
      <w:r>
        <w:t xml:space="preserve"> </w:t>
      </w:r>
    </w:p>
  </w:footnote>
  <w:footnote w:id="20">
    <w:p w:rsidR="00164845" w:rsidRDefault="00164845">
      <w:pPr>
        <w:pStyle w:val="FootnoteText"/>
      </w:pPr>
      <w:r>
        <w:rPr>
          <w:rStyle w:val="FootnoteReference"/>
        </w:rPr>
        <w:footnoteRef/>
      </w:r>
      <w:r>
        <w:t xml:space="preserve"> In what follows, de Broglie’s ideas are criticized. Inevitably some of this criticism depends upon knowledge coming after his original thesis. No </w:t>
      </w:r>
      <w:proofErr w:type="spellStart"/>
      <w:r w:rsidRPr="003C307D">
        <w:t>Whiggish</w:t>
      </w:r>
      <w:proofErr w:type="spellEnd"/>
      <w:r>
        <w:t xml:space="preserve"> judgment of de Broglie the scientist/thinker based on subsequent knowledge is intended.</w:t>
      </w:r>
      <w:r w:rsidRPr="00870FF2">
        <w:t xml:space="preserve"> </w:t>
      </w:r>
      <w:r>
        <w:t>He did very well for his time; nevertheless, i</w:t>
      </w:r>
      <w:r w:rsidRPr="00870FF2">
        <w:t>deas are required to stand the test of time.</w:t>
      </w:r>
    </w:p>
  </w:footnote>
  <w:footnote w:id="21">
    <w:p w:rsidR="00164845" w:rsidRDefault="00164845">
      <w:pPr>
        <w:pStyle w:val="FootnoteText"/>
      </w:pPr>
      <w:r>
        <w:rPr>
          <w:rStyle w:val="FootnoteReference"/>
        </w:rPr>
        <w:footnoteRef/>
      </w:r>
      <w:r>
        <w:t xml:space="preserve"> </w:t>
      </w:r>
      <w:r w:rsidRPr="00C90AE7">
        <w:t xml:space="preserve"> MacKinnon, E. (1976). </w:t>
      </w:r>
      <w:r>
        <w:t>“</w:t>
      </w:r>
      <w:r w:rsidRPr="00C90AE7">
        <w:t>De Broglie's thesis: a critical retrospective,</w:t>
      </w:r>
      <w:r>
        <w:t>”</w:t>
      </w:r>
      <w:r w:rsidRPr="00C90AE7">
        <w:t> </w:t>
      </w:r>
      <w:r w:rsidRPr="00C90AE7">
        <w:rPr>
          <w:i/>
          <w:iCs/>
        </w:rPr>
        <w:t>Am. J. Phys.</w:t>
      </w:r>
      <w:r w:rsidRPr="00C90AE7">
        <w:t> </w:t>
      </w:r>
      <w:r w:rsidRPr="00C90AE7">
        <w:rPr>
          <w:b/>
          <w:bCs/>
        </w:rPr>
        <w:t>44</w:t>
      </w:r>
      <w:r w:rsidRPr="00C90AE7">
        <w:t>: 1047</w:t>
      </w:r>
      <w:r>
        <w:t>-48.</w:t>
      </w:r>
    </w:p>
  </w:footnote>
  <w:footnote w:id="22">
    <w:p w:rsidR="00164845" w:rsidRDefault="00164845">
      <w:pPr>
        <w:pStyle w:val="FootnoteText"/>
      </w:pPr>
      <w:r>
        <w:rPr>
          <w:rStyle w:val="FootnoteReference"/>
        </w:rPr>
        <w:footnoteRef/>
      </w:r>
      <w:r>
        <w:t xml:space="preserve"> </w:t>
      </w:r>
      <w:hyperlink r:id="rId8" w:anchor="Non-nullity_and_variability_of_mass" w:history="1">
        <w:r w:rsidRPr="003A04F5">
          <w:rPr>
            <w:rStyle w:val="Hyperlink"/>
          </w:rPr>
          <w:t>https://en.wikipedia.org/wiki/Louis_de_Broglie#Non-nullity_and_variability_of_mass</w:t>
        </w:r>
      </w:hyperlink>
      <w:r>
        <w:t xml:space="preserve">. </w:t>
      </w:r>
    </w:p>
  </w:footnote>
  <w:footnote w:id="23">
    <w:p w:rsidR="00164845" w:rsidRDefault="00164845">
      <w:pPr>
        <w:pStyle w:val="FootnoteText"/>
      </w:pPr>
      <w:r>
        <w:rPr>
          <w:rStyle w:val="FootnoteReference"/>
        </w:rPr>
        <w:footnoteRef/>
      </w:r>
      <w:r>
        <w:t xml:space="preserve"> MacKinnon, 1054.</w:t>
      </w:r>
    </w:p>
  </w:footnote>
  <w:footnote w:id="24">
    <w:p w:rsidR="00164845" w:rsidRDefault="00164845" w:rsidP="00A1633C">
      <w:pPr>
        <w:pStyle w:val="FootnoteText"/>
      </w:pPr>
      <w:r>
        <w:rPr>
          <w:rStyle w:val="FootnoteReference"/>
        </w:rPr>
        <w:footnoteRef/>
      </w:r>
      <w:r>
        <w:t xml:space="preserve"> MacKinnon; also </w:t>
      </w:r>
      <w:r w:rsidRPr="005C7E98">
        <w:rPr>
          <w:bCs/>
        </w:rPr>
        <w:t>Roberto de Andrade Martins</w:t>
      </w:r>
      <w:r>
        <w:rPr>
          <w:bCs/>
        </w:rPr>
        <w:t>, “</w:t>
      </w:r>
      <w:r w:rsidRPr="005C7E98">
        <w:rPr>
          <w:i/>
          <w:iCs/>
        </w:rPr>
        <w:t>Louis de Broglie's Struggle with the Wave-Particle Dualism, 1923-1925</w:t>
      </w:r>
      <w:r>
        <w:rPr>
          <w:i/>
          <w:iCs/>
        </w:rPr>
        <w:t>,</w:t>
      </w:r>
      <w:r>
        <w:t xml:space="preserve">” </w:t>
      </w:r>
      <w:hyperlink r:id="rId9" w:history="1">
        <w:r w:rsidRPr="003A04F5">
          <w:rPr>
            <w:rStyle w:val="Hyperlink"/>
          </w:rPr>
          <w:t>http://quantum-history.mpiwg-berlin.mpg.de/eLibrary/hq1_talks/waveMech/23_martins</w:t>
        </w:r>
      </w:hyperlink>
      <w:r>
        <w:t xml:space="preserve"> </w:t>
      </w:r>
    </w:p>
  </w:footnote>
  <w:footnote w:id="25">
    <w:p w:rsidR="00164845" w:rsidRDefault="00164845">
      <w:pPr>
        <w:pStyle w:val="FootnoteText"/>
      </w:pPr>
      <w:r>
        <w:rPr>
          <w:rStyle w:val="FootnoteReference"/>
        </w:rPr>
        <w:footnoteRef/>
      </w:r>
      <w:r>
        <w:t xml:space="preserve"> The ontological explanation for this is as follows. The electron’s rest mass can oscillate but it will never have a probabilistic character because rest mass is the kinetic/unstored identity of the electron entity. Only the stored/potential identity of an entity (the electron’s relativistic mass) can possess probability (of possible release). </w:t>
      </w:r>
    </w:p>
  </w:footnote>
  <w:footnote w:id="26">
    <w:p w:rsidR="00164845" w:rsidRDefault="00164845">
      <w:pPr>
        <w:pStyle w:val="FootnoteText"/>
      </w:pPr>
      <w:r>
        <w:rPr>
          <w:rStyle w:val="FootnoteReference"/>
        </w:rPr>
        <w:footnoteRef/>
      </w:r>
      <w:r>
        <w:t xml:space="preserve"> </w:t>
      </w:r>
      <w:hyperlink r:id="rId10" w:anchor="The_ontology" w:history="1">
        <w:r w:rsidRPr="003A04F5">
          <w:rPr>
            <w:rStyle w:val="Hyperlink"/>
          </w:rPr>
          <w:t>https://en.wikipedia.org/wiki/De_Broglie%E2%80%93Bohm_theory#The_ontology</w:t>
        </w:r>
      </w:hyperlink>
      <w:r>
        <w:t>. Such an “inner structure” certainly sounds like something from the de Broglie of the early 1920s.</w:t>
      </w:r>
    </w:p>
  </w:footnote>
  <w:footnote w:id="27">
    <w:p w:rsidR="00164845" w:rsidRDefault="00164845" w:rsidP="00ED6BC0">
      <w:pPr>
        <w:pStyle w:val="FootnoteText"/>
      </w:pPr>
      <w:r>
        <w:rPr>
          <w:rStyle w:val="FootnoteReference"/>
        </w:rPr>
        <w:footnoteRef/>
      </w:r>
      <w:r>
        <w:t xml:space="preserve"> Physical entity status requires occupation of a space interval/volume or a time interval. It is hard to see how a mathematical expression can fulfill this.</w:t>
      </w:r>
    </w:p>
  </w:footnote>
  <w:footnote w:id="28">
    <w:p w:rsidR="00164845" w:rsidRDefault="00164845">
      <w:pPr>
        <w:pStyle w:val="FootnoteText"/>
      </w:pPr>
      <w:r>
        <w:rPr>
          <w:rStyle w:val="FootnoteReference"/>
        </w:rPr>
        <w:footnoteRef/>
      </w:r>
      <w:r>
        <w:t xml:space="preserve"> </w:t>
      </w:r>
      <w:proofErr w:type="gramStart"/>
      <w:r>
        <w:t>Or as Pauli would say, “Not even wrong.”</w:t>
      </w:r>
      <w:proofErr w:type="gramEnd"/>
      <w:r>
        <w:t xml:space="preserve"> Or per </w:t>
      </w:r>
      <w:r w:rsidRPr="00872E44">
        <w:t>Asimov</w:t>
      </w:r>
      <w:r>
        <w:t>: “</w:t>
      </w:r>
      <w:proofErr w:type="spellStart"/>
      <w:r>
        <w:t>wronger</w:t>
      </w:r>
      <w:proofErr w:type="spellEnd"/>
      <w:r>
        <w:t xml:space="preserve"> than wrong.”</w:t>
      </w:r>
    </w:p>
  </w:footnote>
  <w:footnote w:id="29">
    <w:p w:rsidR="00164845" w:rsidRDefault="00164845">
      <w:pPr>
        <w:pStyle w:val="FootnoteText"/>
      </w:pPr>
      <w:r>
        <w:rPr>
          <w:rStyle w:val="FootnoteReference"/>
        </w:rPr>
        <w:footnoteRef/>
      </w:r>
      <w:r>
        <w:t xml:space="preserve"> </w:t>
      </w:r>
      <w:r w:rsidRPr="008A5371">
        <w:t xml:space="preserve">The waves of a single </w:t>
      </w:r>
      <w:r>
        <w:t xml:space="preserve">moving </w:t>
      </w:r>
      <w:r w:rsidRPr="008A5371">
        <w:t>object can be represented mathematically in 3-dimensional space. For a system of n particles the mathematics requires a 3n-dimensional configuration space to accoun</w:t>
      </w:r>
      <w:r>
        <w:t>t for the degrees of freedom. But t</w:t>
      </w:r>
      <w:r w:rsidRPr="008A5371">
        <w:t>he waves</w:t>
      </w:r>
      <w:r>
        <w:t xml:space="preserve"> of n particles</w:t>
      </w:r>
      <w:r w:rsidRPr="008A5371">
        <w:t xml:space="preserve"> still</w:t>
      </w:r>
      <w:r>
        <w:t xml:space="preserve"> (must)</w:t>
      </w:r>
      <w:r w:rsidRPr="008A5371">
        <w:t xml:space="preserve"> have a physical presence (can interfere) </w:t>
      </w:r>
      <w:r>
        <w:t xml:space="preserve">in our </w:t>
      </w:r>
      <w:r w:rsidRPr="008B3984">
        <w:t>3-dimensional</w:t>
      </w:r>
      <w:r>
        <w:t xml:space="preserve"> space </w:t>
      </w:r>
      <w:r w:rsidRPr="008A5371">
        <w:t>whatever their</w:t>
      </w:r>
      <w:r>
        <w:t xml:space="preserve"> degrees of freedom and their</w:t>
      </w:r>
      <w:r w:rsidRPr="008A5371">
        <w:t xml:space="preserve"> m</w:t>
      </w:r>
      <w:r>
        <w:t xml:space="preserve">athematical representation. </w:t>
      </w:r>
    </w:p>
  </w:footnote>
  <w:footnote w:id="30">
    <w:p w:rsidR="00164845" w:rsidRDefault="00164845" w:rsidP="00FE6BB0">
      <w:pPr>
        <w:pStyle w:val="FootnoteText"/>
      </w:pPr>
      <w:r>
        <w:rPr>
          <w:rStyle w:val="FootnoteReference"/>
        </w:rPr>
        <w:footnoteRef/>
      </w:r>
      <w:r>
        <w:t xml:space="preserve"> Radiation is the space transmission of waveform kinetic energy. Force acting over distance is: 1) the transfer of energy from stored (potential) to </w:t>
      </w:r>
      <w:proofErr w:type="gramStart"/>
      <w:r>
        <w:t>unstored</w:t>
      </w:r>
      <w:proofErr w:type="gramEnd"/>
      <w:r>
        <w:t xml:space="preserve"> (kinetic); and 2) the creation of the kinetic energy entity.</w:t>
      </w:r>
    </w:p>
  </w:footnote>
  <w:footnote w:id="31">
    <w:p w:rsidR="00164845" w:rsidRPr="00C94B2F" w:rsidRDefault="00164845" w:rsidP="00C94B2F">
      <w:pPr>
        <w:pStyle w:val="FootnoteText"/>
        <w:rPr>
          <w:b/>
          <w:bCs/>
        </w:rPr>
      </w:pPr>
      <w:r>
        <w:rPr>
          <w:rStyle w:val="FootnoteReference"/>
        </w:rPr>
        <w:footnoteRef/>
      </w:r>
      <w:r>
        <w:t xml:space="preserve"> For Einstein’s extensive use of symmetry between matter and radiation see: P.A. Klevgard “</w:t>
      </w:r>
      <w:r w:rsidRPr="00C94B2F">
        <w:rPr>
          <w:bCs/>
          <w:i/>
        </w:rPr>
        <w:t>Einstein and the Formal Equivalence of Mass and Energy</w:t>
      </w:r>
      <w:r>
        <w:rPr>
          <w:bCs/>
        </w:rPr>
        <w:t xml:space="preserve">,” </w:t>
      </w:r>
      <w:hyperlink r:id="rId11" w:history="1">
        <w:r w:rsidRPr="00763CE1">
          <w:rPr>
            <w:rStyle w:val="Hyperlink"/>
            <w:bCs/>
          </w:rPr>
          <w:t>https://arxiv.org/abs/1412.2060</w:t>
        </w:r>
      </w:hyperlink>
      <w:r>
        <w:rPr>
          <w:bCs/>
        </w:rPr>
        <w:t xml:space="preserve"> (2014).</w:t>
      </w:r>
    </w:p>
  </w:footnote>
  <w:footnote w:id="32">
    <w:p w:rsidR="00164845" w:rsidRPr="00DB5E85" w:rsidRDefault="00164845">
      <w:pPr>
        <w:pStyle w:val="FootnoteText"/>
      </w:pPr>
      <w:r>
        <w:rPr>
          <w:rStyle w:val="FootnoteReference"/>
        </w:rPr>
        <w:footnoteRef/>
      </w:r>
      <w:r>
        <w:t xml:space="preserve"> Existence takes over physics: high </w:t>
      </w:r>
      <w:r w:rsidRPr="00D21234">
        <w:rPr>
          <w:u w:val="single"/>
        </w:rPr>
        <w:t>energy</w:t>
      </w:r>
      <w:r>
        <w:t xml:space="preserve"> physics becomes “particle physics;” forces are mediated by virtual particles; occurring EM radiation becomes the (existing) electromagnetic field of QFT; EM waveform quanta get a particle name (photon) and are treated as such. Much of this is driven by the limitations of mathematics: you can write equations involving space and time only for material entities (particles and fields) plus energy but the latter only as a </w:t>
      </w:r>
      <w:r>
        <w:rPr>
          <w:u w:val="single"/>
        </w:rPr>
        <w:t>quantity</w:t>
      </w:r>
      <w:r w:rsidRPr="009A6185">
        <w:t xml:space="preserve"> </w:t>
      </w:r>
      <w:r>
        <w:t xml:space="preserve">acting on something that exists. </w:t>
      </w:r>
    </w:p>
  </w:footnote>
  <w:footnote w:id="33">
    <w:p w:rsidR="00164845" w:rsidRDefault="00164845" w:rsidP="003451E3">
      <w:pPr>
        <w:pStyle w:val="FootnoteText"/>
      </w:pPr>
      <w:r>
        <w:rPr>
          <w:rStyle w:val="FootnoteReference"/>
        </w:rPr>
        <w:footnoteRef/>
      </w:r>
      <w:r>
        <w:t xml:space="preserve"> Textbooks (and the web) state that (kinetic) energy is a consequence of motion. But they also argue that motion is a consequence of work done on an object. Combining these two arguments, motion drops out and kinetic energy becomes a consequence (actually an entity with its own form) of work done. Giving up on motion as a main actor (viewing motion instead as a consequence) is not easy and it stands in the way of granting kinetic energy entity status and ontological equality with kinetic/unstored mass (matter).</w:t>
      </w:r>
    </w:p>
  </w:footnote>
  <w:footnote w:id="34">
    <w:p w:rsidR="00164845" w:rsidRDefault="00164845">
      <w:pPr>
        <w:pStyle w:val="FootnoteText"/>
      </w:pPr>
      <w:r>
        <w:rPr>
          <w:rStyle w:val="FootnoteReference"/>
        </w:rPr>
        <w:footnoteRef/>
      </w:r>
      <w:r>
        <w:t xml:space="preserve"> Can the kinetic energy entity be regarded as quantized? Oscillation cycles are inherently discrete in time so one can argue that de Broglie radiation is quantized just as EM radiation is quantized. But de Broglie radiation gets packetized and the packet (the effective energy) assumes values that are continuous and not discrete. So the kinetic energy entity has it both ways; discrete elements merging (superposing) to create something continuous.</w:t>
      </w:r>
    </w:p>
  </w:footnote>
  <w:footnote w:id="35">
    <w:p w:rsidR="00164845" w:rsidRDefault="00164845">
      <w:pPr>
        <w:pStyle w:val="FootnoteText"/>
      </w:pPr>
      <w:r>
        <w:rPr>
          <w:rStyle w:val="FootnoteReference"/>
        </w:rPr>
        <w:footnoteRef/>
      </w:r>
      <w:r>
        <w:t xml:space="preserve"> During acceleration a pure EM energy wave is also generated.</w:t>
      </w:r>
    </w:p>
  </w:footnote>
  <w:footnote w:id="36">
    <w:p w:rsidR="00164845" w:rsidRDefault="00164845">
      <w:pPr>
        <w:pStyle w:val="FootnoteText"/>
      </w:pPr>
      <w:r>
        <w:rPr>
          <w:rStyle w:val="FootnoteReference"/>
        </w:rPr>
        <w:footnoteRef/>
      </w:r>
      <w:r>
        <w:t xml:space="preserve"> For the electron </w:t>
      </w:r>
      <w:r w:rsidRPr="0020701B">
        <w:t>λ</w:t>
      </w:r>
      <w:r>
        <w:t xml:space="preserve"> is the average de Broglie wavelength.</w:t>
      </w:r>
    </w:p>
  </w:footnote>
  <w:footnote w:id="37">
    <w:p w:rsidR="00164845" w:rsidRDefault="00164845">
      <w:pPr>
        <w:pStyle w:val="FootnoteText"/>
      </w:pPr>
      <w:r>
        <w:rPr>
          <w:rStyle w:val="FootnoteReference"/>
        </w:rPr>
        <w:footnoteRef/>
      </w:r>
      <w:r>
        <w:t xml:space="preserve"> </w:t>
      </w:r>
      <w:r w:rsidRPr="00E22CB9">
        <w:t>A separate wave guiding a separate particle is a model drawn from common experience (e.g., a co</w:t>
      </w:r>
      <w:r>
        <w:t>rk bobbing on the ocean waters). O</w:t>
      </w:r>
      <w:r w:rsidRPr="00E22CB9">
        <w:t>ne would expect Nature to be more subtle than that, especially at the quantum level.</w:t>
      </w:r>
    </w:p>
  </w:footnote>
  <w:footnote w:id="38">
    <w:p w:rsidR="00164845" w:rsidRDefault="00164845" w:rsidP="00FF51FF">
      <w:pPr>
        <w:pStyle w:val="FootnoteText"/>
      </w:pPr>
      <w:r>
        <w:rPr>
          <w:rStyle w:val="FootnoteReference"/>
        </w:rPr>
        <w:footnoteRef/>
      </w:r>
      <w:r>
        <w:t xml:space="preserve"> </w:t>
      </w:r>
      <w:r w:rsidRPr="002310A1">
        <w:t xml:space="preserve">Most anti-realist arguments </w:t>
      </w:r>
      <w:r>
        <w:t>treat</w:t>
      </w:r>
      <w:r w:rsidRPr="002310A1">
        <w:t xml:space="preserve"> mixed-entity</w:t>
      </w:r>
      <w:r>
        <w:t xml:space="preserve"> (quantum)</w:t>
      </w:r>
      <w:r w:rsidRPr="002310A1">
        <w:t xml:space="preserve"> physics </w:t>
      </w:r>
      <w:r>
        <w:t>(imprecision, duality) as if it is “more fundamental” than classical physics. In truth, the two versions of physics (classical, quantum) are equally valid and apply to different entity configurations</w:t>
      </w:r>
      <w:r w:rsidRPr="002310A1">
        <w:t>.</w:t>
      </w:r>
      <w:r w:rsidRPr="00CE3E26">
        <w:t xml:space="preserve"> Pure entities are not subject to inherent imprecision nor to dualism</w:t>
      </w:r>
      <w:r>
        <w:t xml:space="preserve"> (the photon is a pure entity/wave, no dualism; see Section 1.3)</w:t>
      </w:r>
      <w:r w:rsidRPr="00CE3E26">
        <w:t>.</w:t>
      </w:r>
      <w:r w:rsidRPr="002310A1">
        <w:rPr>
          <w:vertAlign w:val="superscript"/>
        </w:rPr>
        <w:t xml:space="preserve"> </w:t>
      </w:r>
      <w:r>
        <w:t>Pure entity (classical) physics is successful with static matter (bulk stress and strain, thermodynamics) and arguably with large, slow moving matter; none of these phenomena exhibit dualism. It is also successful with EM radiation. That is, c</w:t>
      </w:r>
      <w:r w:rsidRPr="007D719A">
        <w:t>lassical electrodynamics is perfectly valid for radiation above the level of</w:t>
      </w:r>
      <w:r>
        <w:t xml:space="preserve"> charged </w:t>
      </w:r>
      <w:r w:rsidRPr="007D719A">
        <w:t>quanta</w:t>
      </w:r>
      <w:r>
        <w:t xml:space="preserve"> (i.e., a</w:t>
      </w:r>
      <w:r w:rsidRPr="007D719A">
        <w:t>bove the level of</w:t>
      </w:r>
      <w:r>
        <w:t xml:space="preserve"> electron</w:t>
      </w:r>
      <w:r w:rsidRPr="007D719A">
        <w:t xml:space="preserve"> charges at small distances and low field strengths </w:t>
      </w:r>
      <w:r>
        <w:t xml:space="preserve">where mass and energy entities are </w:t>
      </w:r>
      <w:r>
        <w:rPr>
          <w:i/>
        </w:rPr>
        <w:t>mixed</w:t>
      </w:r>
      <w:r>
        <w:t xml:space="preserve"> and QED instead becomes valid)</w:t>
      </w:r>
      <w:r w:rsidRPr="007D719A">
        <w:t>.</w:t>
      </w:r>
      <w:r>
        <w:t xml:space="preserve"> But saving realism and classical (pure entity) physics is an argument for another day. </w:t>
      </w:r>
      <w:r w:rsidRPr="00906E2A">
        <w:rPr>
          <w:b/>
          <w:i/>
        </w:rPr>
        <w:t>Side note</w:t>
      </w:r>
      <w:r>
        <w:t xml:space="preserve">: The lack of distinguishing properties (individuality) for </w:t>
      </w:r>
      <w:r w:rsidRPr="00FF3C09">
        <w:t xml:space="preserve">quantal objects </w:t>
      </w:r>
      <w:r>
        <w:t>has been regarded as significant. But if the electron is more waveform than spaceform, why ask for any property other than frequency? Wave cycles occur and don’t have individuality; nor do they have distinguishing properties (including defined space location). We keep projecting our assumptions about existing objects down to the quantal (mixed entity) level and are surprised when they don’t apply</w:t>
      </w:r>
    </w:p>
  </w:footnote>
  <w:footnote w:id="39">
    <w:p w:rsidR="00164845" w:rsidRDefault="00164845" w:rsidP="001164ED">
      <w:pPr>
        <w:pStyle w:val="FootnoteText"/>
      </w:pPr>
      <w:r>
        <w:rPr>
          <w:rStyle w:val="FootnoteReference"/>
        </w:rPr>
        <w:footnoteRef/>
      </w:r>
      <w:r>
        <w:t xml:space="preserve"> This (wordy, dense) paragraph encapsulates the challenges of viewing physics at the abstract level of ontology. A level where space and time become dimensions, inertial matter and the photon become pure entities, wave and spaceform (particle) become forms with a dimensional presence and the release of something stored (mass or energy) becomes crossover. Thank you for your patience…</w:t>
      </w:r>
    </w:p>
  </w:footnote>
  <w:footnote w:id="40">
    <w:p w:rsidR="00164845" w:rsidRPr="003274A0" w:rsidRDefault="00164845" w:rsidP="003274A0">
      <w:pPr>
        <w:pStyle w:val="FootnoteText"/>
        <w:rPr>
          <w:b/>
          <w:bCs/>
        </w:rPr>
      </w:pPr>
      <w:r>
        <w:rPr>
          <w:rStyle w:val="FootnoteReference"/>
        </w:rPr>
        <w:footnoteRef/>
      </w:r>
      <w:r>
        <w:t xml:space="preserve"> Non-classical physics applies for mixed entities where the energy entity is significant relative to the rest mass entity, e.g. the electron. But this can occur for very large objects as well, e.g. a spaceship approaching the speed of light relative to some observer (it suffers non-classical space contraction). </w:t>
      </w:r>
      <w:r w:rsidRPr="00765377">
        <w:t xml:space="preserve">See P.A. Klevgard “Minkowski and Special Relativity: Does His Spacetime Geometry Explain Space Contraction?” </w:t>
      </w:r>
      <w:hyperlink r:id="rId12" w:history="1">
        <w:r w:rsidRPr="00D713BB">
          <w:rPr>
            <w:rStyle w:val="Hyperlink"/>
          </w:rPr>
          <w:t>https://arxiv.org/abs/1602.02829</w:t>
        </w:r>
      </w:hyperlink>
      <w:r>
        <w:t xml:space="preserve"> </w:t>
      </w:r>
    </w:p>
  </w:footnote>
  <w:footnote w:id="41">
    <w:p w:rsidR="00164845" w:rsidRDefault="00164845" w:rsidP="005E2480">
      <w:pPr>
        <w:pStyle w:val="FootnoteText"/>
      </w:pPr>
      <w:r>
        <w:rPr>
          <w:rStyle w:val="FootnoteReference"/>
        </w:rPr>
        <w:footnoteRef/>
      </w:r>
      <w:r>
        <w:t xml:space="preserve"> Both theories are directed at, a response to, a specific problem. And their proposed solution involves easy-to-comprehend ideas (dualism or worlds). They combine this with irrefutability. For Bohr dualism is a mystery we can never explain. For Everett multiple worlds can never interact or have any knowledge of each other.</w:t>
      </w:r>
    </w:p>
  </w:footnote>
  <w:footnote w:id="42">
    <w:p w:rsidR="00164845" w:rsidRDefault="00164845">
      <w:pPr>
        <w:pStyle w:val="FootnoteText"/>
      </w:pPr>
      <w:r>
        <w:rPr>
          <w:rStyle w:val="FootnoteReference"/>
        </w:rPr>
        <w:footnoteRef/>
      </w:r>
      <w:r>
        <w:t xml:space="preserve"> “R</w:t>
      </w:r>
      <w:r w:rsidRPr="000B2F2B">
        <w:t>igorous and closely-argued”</w:t>
      </w:r>
      <w:r>
        <w:t xml:space="preserve"> are code words for a narrow monograph that makes small distinctions on a limited topic while citing all the relevant literature on that topic; hardly the proper (or practical) approach for an original reexamination of a very broad topic: the entities of physics and the nature of energy.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845" w:rsidRPr="00D94E7C" w:rsidRDefault="00164845" w:rsidP="00D94E7C">
    <w:pPr>
      <w:pStyle w:val="Header"/>
      <w:jc w:val="right"/>
      <w:rPr>
        <w:sz w:val="18"/>
        <w:szCs w:val="18"/>
      </w:rPr>
    </w:pPr>
    <w:r>
      <w:rPr>
        <w:sz w:val="18"/>
        <w:szCs w:val="18"/>
      </w:rPr>
      <w:t>P.A. Klevgard, 2018</w:t>
    </w:r>
    <w:r>
      <w:rPr>
        <w:sz w:val="18"/>
        <w:szCs w:val="18"/>
      </w:rPr>
      <w:tab/>
    </w:r>
    <w:r>
      <w:rPr>
        <w:sz w:val="18"/>
        <w:szCs w:val="18"/>
      </w:rPr>
      <w:tab/>
    </w:r>
    <w:r w:rsidR="00037065" w:rsidRPr="00C01458">
      <w:rPr>
        <w:sz w:val="18"/>
        <w:szCs w:val="18"/>
      </w:rPr>
      <w:fldChar w:fldCharType="begin"/>
    </w:r>
    <w:r w:rsidRPr="00C01458">
      <w:rPr>
        <w:sz w:val="18"/>
        <w:szCs w:val="18"/>
      </w:rPr>
      <w:instrText xml:space="preserve"> PAGE   \* MERGEFORMAT </w:instrText>
    </w:r>
    <w:r w:rsidR="00037065" w:rsidRPr="00C01458">
      <w:rPr>
        <w:sz w:val="18"/>
        <w:szCs w:val="18"/>
      </w:rPr>
      <w:fldChar w:fldCharType="separate"/>
    </w:r>
    <w:r w:rsidR="002C1DED">
      <w:rPr>
        <w:noProof/>
        <w:sz w:val="18"/>
        <w:szCs w:val="18"/>
      </w:rPr>
      <w:t>4</w:t>
    </w:r>
    <w:r w:rsidR="00037065" w:rsidRPr="00C01458">
      <w:rPr>
        <w:sz w:val="18"/>
        <w:szCs w:val="18"/>
      </w:rPr>
      <w:fldChar w:fldCharType="end"/>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845" w:rsidRDefault="00164845">
    <w:pPr>
      <w:pStyle w:val="Header"/>
    </w:pPr>
    <w:r>
      <w:t>Running head:  P.A. Klevgard 2018</w:t>
    </w:r>
    <w:r>
      <w:tab/>
    </w:r>
    <w:r>
      <w:tab/>
    </w:r>
    <w:fldSimple w:instr=" PAGE   \* MERGEFORMAT ">
      <w:r>
        <w:rPr>
          <w:noProof/>
        </w:rPr>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A30AF"/>
    <w:multiLevelType w:val="hybridMultilevel"/>
    <w:tmpl w:val="E76CC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21EEA"/>
    <w:multiLevelType w:val="hybridMultilevel"/>
    <w:tmpl w:val="742E90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3475AB"/>
    <w:multiLevelType w:val="hybridMultilevel"/>
    <w:tmpl w:val="CC0EB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82034"/>
    <w:multiLevelType w:val="hybridMultilevel"/>
    <w:tmpl w:val="37980E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8D3B4E"/>
    <w:multiLevelType w:val="hybridMultilevel"/>
    <w:tmpl w:val="C4F8F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901F4A"/>
    <w:multiLevelType w:val="hybridMultilevel"/>
    <w:tmpl w:val="28E06F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3D90D91"/>
    <w:multiLevelType w:val="hybridMultilevel"/>
    <w:tmpl w:val="3C225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8D60565"/>
    <w:multiLevelType w:val="hybridMultilevel"/>
    <w:tmpl w:val="52420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E2AA3"/>
    <w:multiLevelType w:val="hybridMultilevel"/>
    <w:tmpl w:val="DF7E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DC01DE"/>
    <w:multiLevelType w:val="hybridMultilevel"/>
    <w:tmpl w:val="C3729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6313F8"/>
    <w:multiLevelType w:val="hybridMultilevel"/>
    <w:tmpl w:val="A47A7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DF56A1"/>
    <w:multiLevelType w:val="hybridMultilevel"/>
    <w:tmpl w:val="3C6676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C0F7D03"/>
    <w:multiLevelType w:val="hybridMultilevel"/>
    <w:tmpl w:val="762E4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3BD1843"/>
    <w:multiLevelType w:val="hybridMultilevel"/>
    <w:tmpl w:val="08D07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F52A04"/>
    <w:multiLevelType w:val="hybridMultilevel"/>
    <w:tmpl w:val="26260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5778CD"/>
    <w:multiLevelType w:val="hybridMultilevel"/>
    <w:tmpl w:val="45FC4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6F7309"/>
    <w:multiLevelType w:val="hybridMultilevel"/>
    <w:tmpl w:val="BDC843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71A0E7A"/>
    <w:multiLevelType w:val="hybridMultilevel"/>
    <w:tmpl w:val="1CB8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85237A"/>
    <w:multiLevelType w:val="hybridMultilevel"/>
    <w:tmpl w:val="748C9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21E40E3"/>
    <w:multiLevelType w:val="hybridMultilevel"/>
    <w:tmpl w:val="E892D83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76C2AF2"/>
    <w:multiLevelType w:val="hybridMultilevel"/>
    <w:tmpl w:val="7A3818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DB3BC7"/>
    <w:multiLevelType w:val="hybridMultilevel"/>
    <w:tmpl w:val="13DAF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6705533"/>
    <w:multiLevelType w:val="hybridMultilevel"/>
    <w:tmpl w:val="76D67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6DC04BB"/>
    <w:multiLevelType w:val="hybridMultilevel"/>
    <w:tmpl w:val="6192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2B07E0"/>
    <w:multiLevelType w:val="hybridMultilevel"/>
    <w:tmpl w:val="95B8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004333"/>
    <w:multiLevelType w:val="hybridMultilevel"/>
    <w:tmpl w:val="6B46D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1E557D8"/>
    <w:multiLevelType w:val="hybridMultilevel"/>
    <w:tmpl w:val="CAF4A1E2"/>
    <w:lvl w:ilvl="0" w:tplc="FE325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50476"/>
    <w:multiLevelType w:val="hybridMultilevel"/>
    <w:tmpl w:val="B99E8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9B043F2"/>
    <w:multiLevelType w:val="hybridMultilevel"/>
    <w:tmpl w:val="99802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A4347C3"/>
    <w:multiLevelType w:val="hybridMultilevel"/>
    <w:tmpl w:val="B32A06DE"/>
    <w:lvl w:ilvl="0" w:tplc="C0B6782E">
      <w:start w:val="1"/>
      <w:numFmt w:val="bullet"/>
      <w:lvlText w:val="•"/>
      <w:lvlJc w:val="left"/>
      <w:pPr>
        <w:tabs>
          <w:tab w:val="num" w:pos="720"/>
        </w:tabs>
        <w:ind w:left="720" w:hanging="360"/>
      </w:pPr>
      <w:rPr>
        <w:rFonts w:ascii="Arial" w:hAnsi="Arial" w:hint="default"/>
      </w:rPr>
    </w:lvl>
    <w:lvl w:ilvl="1" w:tplc="00669A44" w:tentative="1">
      <w:start w:val="1"/>
      <w:numFmt w:val="bullet"/>
      <w:lvlText w:val="•"/>
      <w:lvlJc w:val="left"/>
      <w:pPr>
        <w:tabs>
          <w:tab w:val="num" w:pos="1440"/>
        </w:tabs>
        <w:ind w:left="1440" w:hanging="360"/>
      </w:pPr>
      <w:rPr>
        <w:rFonts w:ascii="Arial" w:hAnsi="Arial" w:hint="default"/>
      </w:rPr>
    </w:lvl>
    <w:lvl w:ilvl="2" w:tplc="BA1C6B0E" w:tentative="1">
      <w:start w:val="1"/>
      <w:numFmt w:val="bullet"/>
      <w:lvlText w:val="•"/>
      <w:lvlJc w:val="left"/>
      <w:pPr>
        <w:tabs>
          <w:tab w:val="num" w:pos="2160"/>
        </w:tabs>
        <w:ind w:left="2160" w:hanging="360"/>
      </w:pPr>
      <w:rPr>
        <w:rFonts w:ascii="Arial" w:hAnsi="Arial" w:hint="default"/>
      </w:rPr>
    </w:lvl>
    <w:lvl w:ilvl="3" w:tplc="66984E7C" w:tentative="1">
      <w:start w:val="1"/>
      <w:numFmt w:val="bullet"/>
      <w:lvlText w:val="•"/>
      <w:lvlJc w:val="left"/>
      <w:pPr>
        <w:tabs>
          <w:tab w:val="num" w:pos="2880"/>
        </w:tabs>
        <w:ind w:left="2880" w:hanging="360"/>
      </w:pPr>
      <w:rPr>
        <w:rFonts w:ascii="Arial" w:hAnsi="Arial" w:hint="default"/>
      </w:rPr>
    </w:lvl>
    <w:lvl w:ilvl="4" w:tplc="70FC0490" w:tentative="1">
      <w:start w:val="1"/>
      <w:numFmt w:val="bullet"/>
      <w:lvlText w:val="•"/>
      <w:lvlJc w:val="left"/>
      <w:pPr>
        <w:tabs>
          <w:tab w:val="num" w:pos="3600"/>
        </w:tabs>
        <w:ind w:left="3600" w:hanging="360"/>
      </w:pPr>
      <w:rPr>
        <w:rFonts w:ascii="Arial" w:hAnsi="Arial" w:hint="default"/>
      </w:rPr>
    </w:lvl>
    <w:lvl w:ilvl="5" w:tplc="8ADC9BA2" w:tentative="1">
      <w:start w:val="1"/>
      <w:numFmt w:val="bullet"/>
      <w:lvlText w:val="•"/>
      <w:lvlJc w:val="left"/>
      <w:pPr>
        <w:tabs>
          <w:tab w:val="num" w:pos="4320"/>
        </w:tabs>
        <w:ind w:left="4320" w:hanging="360"/>
      </w:pPr>
      <w:rPr>
        <w:rFonts w:ascii="Arial" w:hAnsi="Arial" w:hint="default"/>
      </w:rPr>
    </w:lvl>
    <w:lvl w:ilvl="6" w:tplc="25EC3E14" w:tentative="1">
      <w:start w:val="1"/>
      <w:numFmt w:val="bullet"/>
      <w:lvlText w:val="•"/>
      <w:lvlJc w:val="left"/>
      <w:pPr>
        <w:tabs>
          <w:tab w:val="num" w:pos="5040"/>
        </w:tabs>
        <w:ind w:left="5040" w:hanging="360"/>
      </w:pPr>
      <w:rPr>
        <w:rFonts w:ascii="Arial" w:hAnsi="Arial" w:hint="default"/>
      </w:rPr>
    </w:lvl>
    <w:lvl w:ilvl="7" w:tplc="CF8CAA3E" w:tentative="1">
      <w:start w:val="1"/>
      <w:numFmt w:val="bullet"/>
      <w:lvlText w:val="•"/>
      <w:lvlJc w:val="left"/>
      <w:pPr>
        <w:tabs>
          <w:tab w:val="num" w:pos="5760"/>
        </w:tabs>
        <w:ind w:left="5760" w:hanging="360"/>
      </w:pPr>
      <w:rPr>
        <w:rFonts w:ascii="Arial" w:hAnsi="Arial" w:hint="default"/>
      </w:rPr>
    </w:lvl>
    <w:lvl w:ilvl="8" w:tplc="92180A66" w:tentative="1">
      <w:start w:val="1"/>
      <w:numFmt w:val="bullet"/>
      <w:lvlText w:val="•"/>
      <w:lvlJc w:val="left"/>
      <w:pPr>
        <w:tabs>
          <w:tab w:val="num" w:pos="6480"/>
        </w:tabs>
        <w:ind w:left="6480" w:hanging="360"/>
      </w:pPr>
      <w:rPr>
        <w:rFonts w:ascii="Arial" w:hAnsi="Arial" w:hint="default"/>
      </w:rPr>
    </w:lvl>
  </w:abstractNum>
  <w:abstractNum w:abstractNumId="30">
    <w:nsid w:val="6ADD017D"/>
    <w:multiLevelType w:val="hybridMultilevel"/>
    <w:tmpl w:val="7B4232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502164"/>
    <w:multiLevelType w:val="hybridMultilevel"/>
    <w:tmpl w:val="4824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973EA0"/>
    <w:multiLevelType w:val="multilevel"/>
    <w:tmpl w:val="9F3C566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nsid w:val="7BD9788A"/>
    <w:multiLevelType w:val="hybridMultilevel"/>
    <w:tmpl w:val="56686B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D0B6B30"/>
    <w:multiLevelType w:val="hybridMultilevel"/>
    <w:tmpl w:val="C6066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2"/>
  </w:num>
  <w:num w:numId="2">
    <w:abstractNumId w:val="2"/>
  </w:num>
  <w:num w:numId="3">
    <w:abstractNumId w:val="29"/>
  </w:num>
  <w:num w:numId="4">
    <w:abstractNumId w:val="0"/>
  </w:num>
  <w:num w:numId="5">
    <w:abstractNumId w:val="13"/>
  </w:num>
  <w:num w:numId="6">
    <w:abstractNumId w:val="24"/>
  </w:num>
  <w:num w:numId="7">
    <w:abstractNumId w:val="26"/>
  </w:num>
  <w:num w:numId="8">
    <w:abstractNumId w:val="34"/>
  </w:num>
  <w:num w:numId="9">
    <w:abstractNumId w:val="1"/>
  </w:num>
  <w:num w:numId="10">
    <w:abstractNumId w:val="7"/>
  </w:num>
  <w:num w:numId="11">
    <w:abstractNumId w:val="20"/>
  </w:num>
  <w:num w:numId="12">
    <w:abstractNumId w:val="22"/>
  </w:num>
  <w:num w:numId="13">
    <w:abstractNumId w:val="3"/>
  </w:num>
  <w:num w:numId="14">
    <w:abstractNumId w:val="23"/>
  </w:num>
  <w:num w:numId="15">
    <w:abstractNumId w:val="31"/>
  </w:num>
  <w:num w:numId="16">
    <w:abstractNumId w:val="4"/>
  </w:num>
  <w:num w:numId="17">
    <w:abstractNumId w:val="21"/>
  </w:num>
  <w:num w:numId="18">
    <w:abstractNumId w:val="19"/>
  </w:num>
  <w:num w:numId="19">
    <w:abstractNumId w:val="9"/>
  </w:num>
  <w:num w:numId="20">
    <w:abstractNumId w:val="33"/>
  </w:num>
  <w:num w:numId="21">
    <w:abstractNumId w:val="17"/>
  </w:num>
  <w:num w:numId="22">
    <w:abstractNumId w:val="8"/>
  </w:num>
  <w:num w:numId="23">
    <w:abstractNumId w:val="14"/>
  </w:num>
  <w:num w:numId="24">
    <w:abstractNumId w:val="30"/>
  </w:num>
  <w:num w:numId="25">
    <w:abstractNumId w:val="12"/>
  </w:num>
  <w:num w:numId="26">
    <w:abstractNumId w:val="27"/>
  </w:num>
  <w:num w:numId="27">
    <w:abstractNumId w:val="18"/>
  </w:num>
  <w:num w:numId="28">
    <w:abstractNumId w:val="11"/>
  </w:num>
  <w:num w:numId="29">
    <w:abstractNumId w:val="6"/>
  </w:num>
  <w:num w:numId="30">
    <w:abstractNumId w:val="25"/>
  </w:num>
  <w:num w:numId="31">
    <w:abstractNumId w:val="28"/>
  </w:num>
  <w:num w:numId="32">
    <w:abstractNumId w:val="15"/>
  </w:num>
  <w:num w:numId="33">
    <w:abstractNumId w:val="10"/>
  </w:num>
  <w:num w:numId="34">
    <w:abstractNumId w:val="5"/>
  </w:num>
  <w:num w:numId="3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characterSpacingControl w:val="doNotCompress"/>
  <w:hdrShapeDefaults>
    <o:shapedefaults v:ext="edit" spidmax="72706"/>
  </w:hdrShapeDefaults>
  <w:footnotePr>
    <w:footnote w:id="-1"/>
    <w:footnote w:id="0"/>
  </w:footnotePr>
  <w:endnotePr>
    <w:endnote w:id="-1"/>
    <w:endnote w:id="0"/>
  </w:endnotePr>
  <w:compat>
    <w:useFELayout/>
  </w:compat>
  <w:rsids>
    <w:rsidRoot w:val="00995E35"/>
    <w:rsid w:val="0000153F"/>
    <w:rsid w:val="00001BDD"/>
    <w:rsid w:val="00003E67"/>
    <w:rsid w:val="000040E8"/>
    <w:rsid w:val="000047EF"/>
    <w:rsid w:val="000052C3"/>
    <w:rsid w:val="0000604D"/>
    <w:rsid w:val="000063B0"/>
    <w:rsid w:val="00006B8A"/>
    <w:rsid w:val="00006BC5"/>
    <w:rsid w:val="00011362"/>
    <w:rsid w:val="00011F5B"/>
    <w:rsid w:val="00013480"/>
    <w:rsid w:val="00014071"/>
    <w:rsid w:val="0001564C"/>
    <w:rsid w:val="00015728"/>
    <w:rsid w:val="00015814"/>
    <w:rsid w:val="00015F32"/>
    <w:rsid w:val="000163E3"/>
    <w:rsid w:val="0001696D"/>
    <w:rsid w:val="0001711D"/>
    <w:rsid w:val="000207EE"/>
    <w:rsid w:val="0002093A"/>
    <w:rsid w:val="00020A22"/>
    <w:rsid w:val="00020B09"/>
    <w:rsid w:val="0002316F"/>
    <w:rsid w:val="00024BE6"/>
    <w:rsid w:val="00026A1E"/>
    <w:rsid w:val="00026C39"/>
    <w:rsid w:val="000310DF"/>
    <w:rsid w:val="000336B4"/>
    <w:rsid w:val="000359D9"/>
    <w:rsid w:val="00036D98"/>
    <w:rsid w:val="00037065"/>
    <w:rsid w:val="00037D1E"/>
    <w:rsid w:val="00040C7F"/>
    <w:rsid w:val="00040F18"/>
    <w:rsid w:val="00041C08"/>
    <w:rsid w:val="0004335C"/>
    <w:rsid w:val="0004549F"/>
    <w:rsid w:val="000460E5"/>
    <w:rsid w:val="00051A5C"/>
    <w:rsid w:val="000528B6"/>
    <w:rsid w:val="00053AA3"/>
    <w:rsid w:val="00053AD5"/>
    <w:rsid w:val="0005522B"/>
    <w:rsid w:val="00055913"/>
    <w:rsid w:val="00056495"/>
    <w:rsid w:val="00057141"/>
    <w:rsid w:val="000573FE"/>
    <w:rsid w:val="0005775C"/>
    <w:rsid w:val="00060599"/>
    <w:rsid w:val="00061C60"/>
    <w:rsid w:val="00061D85"/>
    <w:rsid w:val="000621FC"/>
    <w:rsid w:val="0006235B"/>
    <w:rsid w:val="0006300A"/>
    <w:rsid w:val="00063C19"/>
    <w:rsid w:val="000651C3"/>
    <w:rsid w:val="00065F80"/>
    <w:rsid w:val="00067800"/>
    <w:rsid w:val="000707F6"/>
    <w:rsid w:val="00071D08"/>
    <w:rsid w:val="0007296D"/>
    <w:rsid w:val="00072ABE"/>
    <w:rsid w:val="00073A5B"/>
    <w:rsid w:val="000752C8"/>
    <w:rsid w:val="00075972"/>
    <w:rsid w:val="00076AF6"/>
    <w:rsid w:val="00077A57"/>
    <w:rsid w:val="00077EF4"/>
    <w:rsid w:val="000810A4"/>
    <w:rsid w:val="00083146"/>
    <w:rsid w:val="00085A4A"/>
    <w:rsid w:val="0008643E"/>
    <w:rsid w:val="000903DD"/>
    <w:rsid w:val="00090A6B"/>
    <w:rsid w:val="00090DAB"/>
    <w:rsid w:val="00090DB0"/>
    <w:rsid w:val="0009184A"/>
    <w:rsid w:val="00091D51"/>
    <w:rsid w:val="00093746"/>
    <w:rsid w:val="00094A18"/>
    <w:rsid w:val="000956E1"/>
    <w:rsid w:val="00095FBC"/>
    <w:rsid w:val="000974D4"/>
    <w:rsid w:val="00097CAC"/>
    <w:rsid w:val="000A01A6"/>
    <w:rsid w:val="000A14B3"/>
    <w:rsid w:val="000A2552"/>
    <w:rsid w:val="000A2FBF"/>
    <w:rsid w:val="000A4737"/>
    <w:rsid w:val="000A64B4"/>
    <w:rsid w:val="000B01C1"/>
    <w:rsid w:val="000B127D"/>
    <w:rsid w:val="000B1C5F"/>
    <w:rsid w:val="000B1D5E"/>
    <w:rsid w:val="000B2395"/>
    <w:rsid w:val="000B29BA"/>
    <w:rsid w:val="000B2DD4"/>
    <w:rsid w:val="000B2F2B"/>
    <w:rsid w:val="000B386F"/>
    <w:rsid w:val="000B49D9"/>
    <w:rsid w:val="000B59B1"/>
    <w:rsid w:val="000C0184"/>
    <w:rsid w:val="000C0887"/>
    <w:rsid w:val="000C155D"/>
    <w:rsid w:val="000C2544"/>
    <w:rsid w:val="000C4183"/>
    <w:rsid w:val="000C4EC9"/>
    <w:rsid w:val="000C5DB1"/>
    <w:rsid w:val="000C5F1B"/>
    <w:rsid w:val="000C6279"/>
    <w:rsid w:val="000C779A"/>
    <w:rsid w:val="000D1812"/>
    <w:rsid w:val="000D28E5"/>
    <w:rsid w:val="000D533D"/>
    <w:rsid w:val="000D56AF"/>
    <w:rsid w:val="000D59EC"/>
    <w:rsid w:val="000D5E2D"/>
    <w:rsid w:val="000D7646"/>
    <w:rsid w:val="000E018D"/>
    <w:rsid w:val="000E0C75"/>
    <w:rsid w:val="000E1FDE"/>
    <w:rsid w:val="000E5082"/>
    <w:rsid w:val="000E53CE"/>
    <w:rsid w:val="000E593C"/>
    <w:rsid w:val="000E5A0C"/>
    <w:rsid w:val="000E6827"/>
    <w:rsid w:val="000E7837"/>
    <w:rsid w:val="000F0978"/>
    <w:rsid w:val="000F169D"/>
    <w:rsid w:val="000F2953"/>
    <w:rsid w:val="000F39F5"/>
    <w:rsid w:val="000F4A2A"/>
    <w:rsid w:val="000F4DF0"/>
    <w:rsid w:val="000F533F"/>
    <w:rsid w:val="000F53BA"/>
    <w:rsid w:val="000F5A9E"/>
    <w:rsid w:val="000F7A27"/>
    <w:rsid w:val="00102BF8"/>
    <w:rsid w:val="00102F3F"/>
    <w:rsid w:val="001052D0"/>
    <w:rsid w:val="00105BA7"/>
    <w:rsid w:val="00107480"/>
    <w:rsid w:val="00107E31"/>
    <w:rsid w:val="001105D5"/>
    <w:rsid w:val="0011136B"/>
    <w:rsid w:val="00112883"/>
    <w:rsid w:val="00113388"/>
    <w:rsid w:val="00114E8F"/>
    <w:rsid w:val="00115131"/>
    <w:rsid w:val="001158E3"/>
    <w:rsid w:val="001164ED"/>
    <w:rsid w:val="00117A63"/>
    <w:rsid w:val="00117EBF"/>
    <w:rsid w:val="001203E3"/>
    <w:rsid w:val="001225A3"/>
    <w:rsid w:val="00122DAA"/>
    <w:rsid w:val="0012506F"/>
    <w:rsid w:val="00130475"/>
    <w:rsid w:val="00131078"/>
    <w:rsid w:val="00131A95"/>
    <w:rsid w:val="00132F08"/>
    <w:rsid w:val="0013317C"/>
    <w:rsid w:val="00134055"/>
    <w:rsid w:val="001341A0"/>
    <w:rsid w:val="00134799"/>
    <w:rsid w:val="001353C0"/>
    <w:rsid w:val="001368EF"/>
    <w:rsid w:val="00137729"/>
    <w:rsid w:val="00137F1F"/>
    <w:rsid w:val="001401E6"/>
    <w:rsid w:val="001418EA"/>
    <w:rsid w:val="001426C7"/>
    <w:rsid w:val="00143FBA"/>
    <w:rsid w:val="00144FF5"/>
    <w:rsid w:val="00146B10"/>
    <w:rsid w:val="00146FF1"/>
    <w:rsid w:val="00147055"/>
    <w:rsid w:val="001519AA"/>
    <w:rsid w:val="00151B01"/>
    <w:rsid w:val="001520F6"/>
    <w:rsid w:val="001522BF"/>
    <w:rsid w:val="0015331B"/>
    <w:rsid w:val="00154362"/>
    <w:rsid w:val="001554A8"/>
    <w:rsid w:val="00155CB8"/>
    <w:rsid w:val="00157A52"/>
    <w:rsid w:val="00161834"/>
    <w:rsid w:val="00161A18"/>
    <w:rsid w:val="00163CA0"/>
    <w:rsid w:val="0016449B"/>
    <w:rsid w:val="00164845"/>
    <w:rsid w:val="00166863"/>
    <w:rsid w:val="00166A1E"/>
    <w:rsid w:val="00166F5C"/>
    <w:rsid w:val="001700E0"/>
    <w:rsid w:val="00170D90"/>
    <w:rsid w:val="00171281"/>
    <w:rsid w:val="001721D9"/>
    <w:rsid w:val="00172AC6"/>
    <w:rsid w:val="00172D26"/>
    <w:rsid w:val="00172F9B"/>
    <w:rsid w:val="00173415"/>
    <w:rsid w:val="00173F87"/>
    <w:rsid w:val="00173FC7"/>
    <w:rsid w:val="001740EC"/>
    <w:rsid w:val="00174EA8"/>
    <w:rsid w:val="001765F8"/>
    <w:rsid w:val="00177152"/>
    <w:rsid w:val="00177D0E"/>
    <w:rsid w:val="0018192F"/>
    <w:rsid w:val="001819B4"/>
    <w:rsid w:val="001822C7"/>
    <w:rsid w:val="001822F0"/>
    <w:rsid w:val="00183547"/>
    <w:rsid w:val="00190886"/>
    <w:rsid w:val="0019312A"/>
    <w:rsid w:val="001974FD"/>
    <w:rsid w:val="001A0F88"/>
    <w:rsid w:val="001A1123"/>
    <w:rsid w:val="001A1857"/>
    <w:rsid w:val="001A3FEE"/>
    <w:rsid w:val="001A4FB9"/>
    <w:rsid w:val="001A6564"/>
    <w:rsid w:val="001A7320"/>
    <w:rsid w:val="001B0364"/>
    <w:rsid w:val="001B0F53"/>
    <w:rsid w:val="001B14B9"/>
    <w:rsid w:val="001B33ED"/>
    <w:rsid w:val="001B512C"/>
    <w:rsid w:val="001B560D"/>
    <w:rsid w:val="001B5A88"/>
    <w:rsid w:val="001C00B3"/>
    <w:rsid w:val="001C0674"/>
    <w:rsid w:val="001C0965"/>
    <w:rsid w:val="001C1293"/>
    <w:rsid w:val="001C2D7E"/>
    <w:rsid w:val="001C4009"/>
    <w:rsid w:val="001C6416"/>
    <w:rsid w:val="001C75BD"/>
    <w:rsid w:val="001C7CAA"/>
    <w:rsid w:val="001C7EB8"/>
    <w:rsid w:val="001D0A1F"/>
    <w:rsid w:val="001D0AFB"/>
    <w:rsid w:val="001D2B34"/>
    <w:rsid w:val="001D5524"/>
    <w:rsid w:val="001D55FB"/>
    <w:rsid w:val="001D5B50"/>
    <w:rsid w:val="001D73C3"/>
    <w:rsid w:val="001D7EB2"/>
    <w:rsid w:val="001E0642"/>
    <w:rsid w:val="001E0E59"/>
    <w:rsid w:val="001E1DFB"/>
    <w:rsid w:val="001E2016"/>
    <w:rsid w:val="001E26A9"/>
    <w:rsid w:val="001E5078"/>
    <w:rsid w:val="001E510E"/>
    <w:rsid w:val="001F0409"/>
    <w:rsid w:val="001F0935"/>
    <w:rsid w:val="001F3F0F"/>
    <w:rsid w:val="001F51F3"/>
    <w:rsid w:val="001F5E9A"/>
    <w:rsid w:val="001F71D2"/>
    <w:rsid w:val="001F79CF"/>
    <w:rsid w:val="00201491"/>
    <w:rsid w:val="00202419"/>
    <w:rsid w:val="00205841"/>
    <w:rsid w:val="00206158"/>
    <w:rsid w:val="00206357"/>
    <w:rsid w:val="00206CB1"/>
    <w:rsid w:val="0020701B"/>
    <w:rsid w:val="00207E85"/>
    <w:rsid w:val="00210A17"/>
    <w:rsid w:val="0021348D"/>
    <w:rsid w:val="00213AD3"/>
    <w:rsid w:val="00213E7A"/>
    <w:rsid w:val="00213F79"/>
    <w:rsid w:val="00214F44"/>
    <w:rsid w:val="00214F57"/>
    <w:rsid w:val="0021564C"/>
    <w:rsid w:val="00215EA8"/>
    <w:rsid w:val="00216667"/>
    <w:rsid w:val="00216FF2"/>
    <w:rsid w:val="00217568"/>
    <w:rsid w:val="002202BF"/>
    <w:rsid w:val="0022066B"/>
    <w:rsid w:val="00221333"/>
    <w:rsid w:val="002217D0"/>
    <w:rsid w:val="00223561"/>
    <w:rsid w:val="00223DD3"/>
    <w:rsid w:val="00224C6F"/>
    <w:rsid w:val="00225528"/>
    <w:rsid w:val="0022650B"/>
    <w:rsid w:val="002310A1"/>
    <w:rsid w:val="00231A9F"/>
    <w:rsid w:val="00231E4D"/>
    <w:rsid w:val="002328E9"/>
    <w:rsid w:val="002333C0"/>
    <w:rsid w:val="00233E7A"/>
    <w:rsid w:val="0023515B"/>
    <w:rsid w:val="002356C1"/>
    <w:rsid w:val="0023666A"/>
    <w:rsid w:val="002376FA"/>
    <w:rsid w:val="00240CF9"/>
    <w:rsid w:val="002415D4"/>
    <w:rsid w:val="0024194E"/>
    <w:rsid w:val="00243E11"/>
    <w:rsid w:val="00244DA9"/>
    <w:rsid w:val="00245BB9"/>
    <w:rsid w:val="002461DD"/>
    <w:rsid w:val="0024692B"/>
    <w:rsid w:val="00250C83"/>
    <w:rsid w:val="002511C5"/>
    <w:rsid w:val="00252005"/>
    <w:rsid w:val="002528AF"/>
    <w:rsid w:val="00252D3B"/>
    <w:rsid w:val="00256A40"/>
    <w:rsid w:val="002574C4"/>
    <w:rsid w:val="00257EF3"/>
    <w:rsid w:val="002607E9"/>
    <w:rsid w:val="00260849"/>
    <w:rsid w:val="0026105F"/>
    <w:rsid w:val="00261135"/>
    <w:rsid w:val="00262157"/>
    <w:rsid w:val="00266F49"/>
    <w:rsid w:val="002702DF"/>
    <w:rsid w:val="00270917"/>
    <w:rsid w:val="002731E4"/>
    <w:rsid w:val="00273A3C"/>
    <w:rsid w:val="002744D6"/>
    <w:rsid w:val="00274672"/>
    <w:rsid w:val="002754EE"/>
    <w:rsid w:val="0028060D"/>
    <w:rsid w:val="002811A5"/>
    <w:rsid w:val="002812D5"/>
    <w:rsid w:val="002812EF"/>
    <w:rsid w:val="00281EFC"/>
    <w:rsid w:val="00284CD2"/>
    <w:rsid w:val="0028701D"/>
    <w:rsid w:val="00290675"/>
    <w:rsid w:val="002906C6"/>
    <w:rsid w:val="00290C16"/>
    <w:rsid w:val="0029220C"/>
    <w:rsid w:val="00292D07"/>
    <w:rsid w:val="00292FB5"/>
    <w:rsid w:val="00294301"/>
    <w:rsid w:val="0029509E"/>
    <w:rsid w:val="0029525A"/>
    <w:rsid w:val="002952BF"/>
    <w:rsid w:val="00295E15"/>
    <w:rsid w:val="002966B9"/>
    <w:rsid w:val="00296A22"/>
    <w:rsid w:val="00296B35"/>
    <w:rsid w:val="00297EBE"/>
    <w:rsid w:val="002A093E"/>
    <w:rsid w:val="002A0EC1"/>
    <w:rsid w:val="002A16AA"/>
    <w:rsid w:val="002A36D8"/>
    <w:rsid w:val="002A3EE7"/>
    <w:rsid w:val="002A6463"/>
    <w:rsid w:val="002A69AD"/>
    <w:rsid w:val="002B03EC"/>
    <w:rsid w:val="002B14FA"/>
    <w:rsid w:val="002B21D5"/>
    <w:rsid w:val="002B317D"/>
    <w:rsid w:val="002B42E7"/>
    <w:rsid w:val="002C1DED"/>
    <w:rsid w:val="002C2945"/>
    <w:rsid w:val="002C3A2F"/>
    <w:rsid w:val="002C3D58"/>
    <w:rsid w:val="002C4A91"/>
    <w:rsid w:val="002C56A9"/>
    <w:rsid w:val="002C6201"/>
    <w:rsid w:val="002D2AE3"/>
    <w:rsid w:val="002D30D4"/>
    <w:rsid w:val="002D38B8"/>
    <w:rsid w:val="002D4244"/>
    <w:rsid w:val="002D529A"/>
    <w:rsid w:val="002D5931"/>
    <w:rsid w:val="002D59E6"/>
    <w:rsid w:val="002D68A6"/>
    <w:rsid w:val="002D6D9D"/>
    <w:rsid w:val="002D713D"/>
    <w:rsid w:val="002E1367"/>
    <w:rsid w:val="002E17C5"/>
    <w:rsid w:val="002E1E3C"/>
    <w:rsid w:val="002E2E5C"/>
    <w:rsid w:val="002E378C"/>
    <w:rsid w:val="002E3FEB"/>
    <w:rsid w:val="002E4E8F"/>
    <w:rsid w:val="002E5AB4"/>
    <w:rsid w:val="002E6194"/>
    <w:rsid w:val="002E6E3C"/>
    <w:rsid w:val="002E7FEC"/>
    <w:rsid w:val="002F0E40"/>
    <w:rsid w:val="002F1244"/>
    <w:rsid w:val="002F2BB5"/>
    <w:rsid w:val="002F2FA4"/>
    <w:rsid w:val="002F3711"/>
    <w:rsid w:val="002F4A26"/>
    <w:rsid w:val="002F6110"/>
    <w:rsid w:val="002F6794"/>
    <w:rsid w:val="002F745D"/>
    <w:rsid w:val="002F78BC"/>
    <w:rsid w:val="00300234"/>
    <w:rsid w:val="00300928"/>
    <w:rsid w:val="00300A67"/>
    <w:rsid w:val="00302603"/>
    <w:rsid w:val="003040B9"/>
    <w:rsid w:val="0030474A"/>
    <w:rsid w:val="00305021"/>
    <w:rsid w:val="00305451"/>
    <w:rsid w:val="00306560"/>
    <w:rsid w:val="00306654"/>
    <w:rsid w:val="00306F5A"/>
    <w:rsid w:val="003072BF"/>
    <w:rsid w:val="003078F4"/>
    <w:rsid w:val="00307D91"/>
    <w:rsid w:val="00311895"/>
    <w:rsid w:val="0031274B"/>
    <w:rsid w:val="0031486C"/>
    <w:rsid w:val="00316B8A"/>
    <w:rsid w:val="00317492"/>
    <w:rsid w:val="003177AE"/>
    <w:rsid w:val="00317EEC"/>
    <w:rsid w:val="003202A1"/>
    <w:rsid w:val="0032091B"/>
    <w:rsid w:val="00320D12"/>
    <w:rsid w:val="00321195"/>
    <w:rsid w:val="00321919"/>
    <w:rsid w:val="00321A25"/>
    <w:rsid w:val="00321A58"/>
    <w:rsid w:val="003248E3"/>
    <w:rsid w:val="003274A0"/>
    <w:rsid w:val="0032755B"/>
    <w:rsid w:val="00327755"/>
    <w:rsid w:val="0033122E"/>
    <w:rsid w:val="003314BC"/>
    <w:rsid w:val="00331F0F"/>
    <w:rsid w:val="00332850"/>
    <w:rsid w:val="0033447D"/>
    <w:rsid w:val="00335E93"/>
    <w:rsid w:val="00337D2A"/>
    <w:rsid w:val="00337DF8"/>
    <w:rsid w:val="0034003D"/>
    <w:rsid w:val="00342B45"/>
    <w:rsid w:val="003451E3"/>
    <w:rsid w:val="0034554A"/>
    <w:rsid w:val="00345B14"/>
    <w:rsid w:val="00347B17"/>
    <w:rsid w:val="00347BC1"/>
    <w:rsid w:val="00347C14"/>
    <w:rsid w:val="00350E86"/>
    <w:rsid w:val="00351141"/>
    <w:rsid w:val="00351740"/>
    <w:rsid w:val="00351BCD"/>
    <w:rsid w:val="00351DB8"/>
    <w:rsid w:val="00351F8A"/>
    <w:rsid w:val="003520C0"/>
    <w:rsid w:val="003538E9"/>
    <w:rsid w:val="00353E38"/>
    <w:rsid w:val="003542E2"/>
    <w:rsid w:val="00357069"/>
    <w:rsid w:val="00357377"/>
    <w:rsid w:val="00360615"/>
    <w:rsid w:val="00360CA2"/>
    <w:rsid w:val="00361B11"/>
    <w:rsid w:val="0036283A"/>
    <w:rsid w:val="00362D5C"/>
    <w:rsid w:val="00363600"/>
    <w:rsid w:val="0036372C"/>
    <w:rsid w:val="00365BB5"/>
    <w:rsid w:val="00366591"/>
    <w:rsid w:val="00367199"/>
    <w:rsid w:val="003671CF"/>
    <w:rsid w:val="0036739E"/>
    <w:rsid w:val="00370DF7"/>
    <w:rsid w:val="00371D06"/>
    <w:rsid w:val="00371D76"/>
    <w:rsid w:val="003720DD"/>
    <w:rsid w:val="00372A50"/>
    <w:rsid w:val="003735B7"/>
    <w:rsid w:val="003743F0"/>
    <w:rsid w:val="003750C6"/>
    <w:rsid w:val="00375478"/>
    <w:rsid w:val="0037555D"/>
    <w:rsid w:val="003768D4"/>
    <w:rsid w:val="003814B1"/>
    <w:rsid w:val="00381CAB"/>
    <w:rsid w:val="00381F61"/>
    <w:rsid w:val="003832C2"/>
    <w:rsid w:val="0038364D"/>
    <w:rsid w:val="00383F91"/>
    <w:rsid w:val="003844B9"/>
    <w:rsid w:val="003863D4"/>
    <w:rsid w:val="00386A47"/>
    <w:rsid w:val="00386C77"/>
    <w:rsid w:val="00386F2D"/>
    <w:rsid w:val="003871E4"/>
    <w:rsid w:val="003874E2"/>
    <w:rsid w:val="0039031E"/>
    <w:rsid w:val="00390E43"/>
    <w:rsid w:val="00391A83"/>
    <w:rsid w:val="003922E7"/>
    <w:rsid w:val="00392ECA"/>
    <w:rsid w:val="003931BF"/>
    <w:rsid w:val="003944DB"/>
    <w:rsid w:val="00394BD8"/>
    <w:rsid w:val="0039569D"/>
    <w:rsid w:val="00395A3D"/>
    <w:rsid w:val="00395A9C"/>
    <w:rsid w:val="00396195"/>
    <w:rsid w:val="00396AFB"/>
    <w:rsid w:val="00397526"/>
    <w:rsid w:val="003A0DA5"/>
    <w:rsid w:val="003A25A7"/>
    <w:rsid w:val="003A2970"/>
    <w:rsid w:val="003A2E2B"/>
    <w:rsid w:val="003A2FC8"/>
    <w:rsid w:val="003A35A5"/>
    <w:rsid w:val="003A367E"/>
    <w:rsid w:val="003A3B1D"/>
    <w:rsid w:val="003A4180"/>
    <w:rsid w:val="003B0B59"/>
    <w:rsid w:val="003B0C8A"/>
    <w:rsid w:val="003B0D59"/>
    <w:rsid w:val="003B0FD0"/>
    <w:rsid w:val="003B1811"/>
    <w:rsid w:val="003B23C9"/>
    <w:rsid w:val="003B36BB"/>
    <w:rsid w:val="003B396D"/>
    <w:rsid w:val="003B3FA5"/>
    <w:rsid w:val="003B46FE"/>
    <w:rsid w:val="003B4753"/>
    <w:rsid w:val="003B48BD"/>
    <w:rsid w:val="003B535A"/>
    <w:rsid w:val="003B57EB"/>
    <w:rsid w:val="003B62B3"/>
    <w:rsid w:val="003B6335"/>
    <w:rsid w:val="003B7B8E"/>
    <w:rsid w:val="003B7E72"/>
    <w:rsid w:val="003B7F02"/>
    <w:rsid w:val="003C03B3"/>
    <w:rsid w:val="003C0B47"/>
    <w:rsid w:val="003C1668"/>
    <w:rsid w:val="003C169D"/>
    <w:rsid w:val="003C235E"/>
    <w:rsid w:val="003C2927"/>
    <w:rsid w:val="003C307D"/>
    <w:rsid w:val="003C346E"/>
    <w:rsid w:val="003C35AF"/>
    <w:rsid w:val="003C4FE7"/>
    <w:rsid w:val="003C56EE"/>
    <w:rsid w:val="003C617D"/>
    <w:rsid w:val="003C631F"/>
    <w:rsid w:val="003D0FFE"/>
    <w:rsid w:val="003D3C77"/>
    <w:rsid w:val="003D45E1"/>
    <w:rsid w:val="003D4ECB"/>
    <w:rsid w:val="003D5792"/>
    <w:rsid w:val="003D5C91"/>
    <w:rsid w:val="003D7243"/>
    <w:rsid w:val="003D76E7"/>
    <w:rsid w:val="003E07A0"/>
    <w:rsid w:val="003E171F"/>
    <w:rsid w:val="003E1C58"/>
    <w:rsid w:val="003E345B"/>
    <w:rsid w:val="003E3730"/>
    <w:rsid w:val="003E5767"/>
    <w:rsid w:val="003E5E0F"/>
    <w:rsid w:val="003E5F96"/>
    <w:rsid w:val="003E7914"/>
    <w:rsid w:val="003E7AC7"/>
    <w:rsid w:val="003F10FC"/>
    <w:rsid w:val="003F1A64"/>
    <w:rsid w:val="003F1C3B"/>
    <w:rsid w:val="003F3628"/>
    <w:rsid w:val="003F4EDE"/>
    <w:rsid w:val="003F50DA"/>
    <w:rsid w:val="003F7422"/>
    <w:rsid w:val="003F7DC9"/>
    <w:rsid w:val="004012EF"/>
    <w:rsid w:val="00403E0E"/>
    <w:rsid w:val="004050DD"/>
    <w:rsid w:val="0040515A"/>
    <w:rsid w:val="0040524E"/>
    <w:rsid w:val="00406E99"/>
    <w:rsid w:val="00407282"/>
    <w:rsid w:val="004120B5"/>
    <w:rsid w:val="00412C73"/>
    <w:rsid w:val="004133D3"/>
    <w:rsid w:val="00413EAE"/>
    <w:rsid w:val="004155D2"/>
    <w:rsid w:val="004168A3"/>
    <w:rsid w:val="00416B31"/>
    <w:rsid w:val="00416CC1"/>
    <w:rsid w:val="00420A79"/>
    <w:rsid w:val="00420CD7"/>
    <w:rsid w:val="00421ACD"/>
    <w:rsid w:val="00422689"/>
    <w:rsid w:val="00423A41"/>
    <w:rsid w:val="00423B6A"/>
    <w:rsid w:val="004247FF"/>
    <w:rsid w:val="00426386"/>
    <w:rsid w:val="00426DEB"/>
    <w:rsid w:val="00427596"/>
    <w:rsid w:val="00430EEE"/>
    <w:rsid w:val="00431D9C"/>
    <w:rsid w:val="00433A58"/>
    <w:rsid w:val="00433F80"/>
    <w:rsid w:val="00440353"/>
    <w:rsid w:val="00440494"/>
    <w:rsid w:val="00440AAF"/>
    <w:rsid w:val="004419F9"/>
    <w:rsid w:val="00450BAC"/>
    <w:rsid w:val="00450D17"/>
    <w:rsid w:val="00452F76"/>
    <w:rsid w:val="0045301F"/>
    <w:rsid w:val="0045686C"/>
    <w:rsid w:val="004568EC"/>
    <w:rsid w:val="0045700F"/>
    <w:rsid w:val="004608EC"/>
    <w:rsid w:val="004614AA"/>
    <w:rsid w:val="00462C32"/>
    <w:rsid w:val="00464AD1"/>
    <w:rsid w:val="00465976"/>
    <w:rsid w:val="004670C5"/>
    <w:rsid w:val="00470292"/>
    <w:rsid w:val="004714D5"/>
    <w:rsid w:val="00473562"/>
    <w:rsid w:val="00474121"/>
    <w:rsid w:val="00475265"/>
    <w:rsid w:val="00475296"/>
    <w:rsid w:val="0047544D"/>
    <w:rsid w:val="00475BA7"/>
    <w:rsid w:val="00475E93"/>
    <w:rsid w:val="00477EB7"/>
    <w:rsid w:val="00481534"/>
    <w:rsid w:val="00482411"/>
    <w:rsid w:val="004843C9"/>
    <w:rsid w:val="0048585A"/>
    <w:rsid w:val="00485DD9"/>
    <w:rsid w:val="00486993"/>
    <w:rsid w:val="00486C56"/>
    <w:rsid w:val="00487C06"/>
    <w:rsid w:val="0049059C"/>
    <w:rsid w:val="0049114E"/>
    <w:rsid w:val="004928B6"/>
    <w:rsid w:val="00492A9A"/>
    <w:rsid w:val="00492AE9"/>
    <w:rsid w:val="004936E1"/>
    <w:rsid w:val="00494E55"/>
    <w:rsid w:val="004953BD"/>
    <w:rsid w:val="00495A92"/>
    <w:rsid w:val="00496A43"/>
    <w:rsid w:val="00496B00"/>
    <w:rsid w:val="00497B0B"/>
    <w:rsid w:val="004A1072"/>
    <w:rsid w:val="004A13CD"/>
    <w:rsid w:val="004A1941"/>
    <w:rsid w:val="004A251A"/>
    <w:rsid w:val="004A2869"/>
    <w:rsid w:val="004A2B4C"/>
    <w:rsid w:val="004A2E87"/>
    <w:rsid w:val="004A795C"/>
    <w:rsid w:val="004B022C"/>
    <w:rsid w:val="004B0C0F"/>
    <w:rsid w:val="004B154A"/>
    <w:rsid w:val="004B2A0E"/>
    <w:rsid w:val="004B3D20"/>
    <w:rsid w:val="004B446F"/>
    <w:rsid w:val="004B459F"/>
    <w:rsid w:val="004C057A"/>
    <w:rsid w:val="004C2C97"/>
    <w:rsid w:val="004C3B74"/>
    <w:rsid w:val="004C3DF5"/>
    <w:rsid w:val="004C732A"/>
    <w:rsid w:val="004C7702"/>
    <w:rsid w:val="004C774E"/>
    <w:rsid w:val="004D0729"/>
    <w:rsid w:val="004D0D99"/>
    <w:rsid w:val="004D0E71"/>
    <w:rsid w:val="004D123C"/>
    <w:rsid w:val="004D1A0B"/>
    <w:rsid w:val="004D467C"/>
    <w:rsid w:val="004D4CA7"/>
    <w:rsid w:val="004D599A"/>
    <w:rsid w:val="004D70A6"/>
    <w:rsid w:val="004D761C"/>
    <w:rsid w:val="004E2C4D"/>
    <w:rsid w:val="004E339C"/>
    <w:rsid w:val="004E3CAC"/>
    <w:rsid w:val="004E5B12"/>
    <w:rsid w:val="004E5E1A"/>
    <w:rsid w:val="004E7185"/>
    <w:rsid w:val="004E7D46"/>
    <w:rsid w:val="004F2022"/>
    <w:rsid w:val="004F4278"/>
    <w:rsid w:val="004F5F51"/>
    <w:rsid w:val="004F65B3"/>
    <w:rsid w:val="004F7489"/>
    <w:rsid w:val="004F7A46"/>
    <w:rsid w:val="00501916"/>
    <w:rsid w:val="0050282A"/>
    <w:rsid w:val="005029D7"/>
    <w:rsid w:val="00502DA4"/>
    <w:rsid w:val="00504DE7"/>
    <w:rsid w:val="00505B05"/>
    <w:rsid w:val="00507A00"/>
    <w:rsid w:val="00511C67"/>
    <w:rsid w:val="00512545"/>
    <w:rsid w:val="005137CC"/>
    <w:rsid w:val="00514A9D"/>
    <w:rsid w:val="005160E1"/>
    <w:rsid w:val="00516574"/>
    <w:rsid w:val="005166A8"/>
    <w:rsid w:val="00516C91"/>
    <w:rsid w:val="00520131"/>
    <w:rsid w:val="00523990"/>
    <w:rsid w:val="005246AB"/>
    <w:rsid w:val="00525BC3"/>
    <w:rsid w:val="00525BE3"/>
    <w:rsid w:val="00526879"/>
    <w:rsid w:val="00526B11"/>
    <w:rsid w:val="0052791C"/>
    <w:rsid w:val="005305F6"/>
    <w:rsid w:val="00530DB4"/>
    <w:rsid w:val="0053152C"/>
    <w:rsid w:val="00531E54"/>
    <w:rsid w:val="005320BE"/>
    <w:rsid w:val="005332C4"/>
    <w:rsid w:val="0053398D"/>
    <w:rsid w:val="00534EE5"/>
    <w:rsid w:val="00535839"/>
    <w:rsid w:val="00536E89"/>
    <w:rsid w:val="00541E05"/>
    <w:rsid w:val="00541F33"/>
    <w:rsid w:val="00544E25"/>
    <w:rsid w:val="00545E99"/>
    <w:rsid w:val="00546117"/>
    <w:rsid w:val="00546A80"/>
    <w:rsid w:val="00550BD4"/>
    <w:rsid w:val="005523C9"/>
    <w:rsid w:val="005531D3"/>
    <w:rsid w:val="00554757"/>
    <w:rsid w:val="00555272"/>
    <w:rsid w:val="005553B4"/>
    <w:rsid w:val="00560009"/>
    <w:rsid w:val="00561888"/>
    <w:rsid w:val="0056212E"/>
    <w:rsid w:val="00562180"/>
    <w:rsid w:val="00562360"/>
    <w:rsid w:val="005649FD"/>
    <w:rsid w:val="00564D61"/>
    <w:rsid w:val="005675C4"/>
    <w:rsid w:val="00570C6B"/>
    <w:rsid w:val="00571AE2"/>
    <w:rsid w:val="00572ABF"/>
    <w:rsid w:val="005746E8"/>
    <w:rsid w:val="00575D7B"/>
    <w:rsid w:val="005764CB"/>
    <w:rsid w:val="005775D8"/>
    <w:rsid w:val="0058021C"/>
    <w:rsid w:val="00580E4B"/>
    <w:rsid w:val="005830F1"/>
    <w:rsid w:val="00583596"/>
    <w:rsid w:val="00584C6C"/>
    <w:rsid w:val="00585315"/>
    <w:rsid w:val="0058563D"/>
    <w:rsid w:val="00585998"/>
    <w:rsid w:val="00586B04"/>
    <w:rsid w:val="00587D78"/>
    <w:rsid w:val="00587FCB"/>
    <w:rsid w:val="00590958"/>
    <w:rsid w:val="005912AC"/>
    <w:rsid w:val="00591348"/>
    <w:rsid w:val="0059210C"/>
    <w:rsid w:val="00593D67"/>
    <w:rsid w:val="00594040"/>
    <w:rsid w:val="0059463A"/>
    <w:rsid w:val="0059505C"/>
    <w:rsid w:val="00595C74"/>
    <w:rsid w:val="005965C8"/>
    <w:rsid w:val="005A08F2"/>
    <w:rsid w:val="005A3D01"/>
    <w:rsid w:val="005A3F2B"/>
    <w:rsid w:val="005A5A2C"/>
    <w:rsid w:val="005A6035"/>
    <w:rsid w:val="005A6AD7"/>
    <w:rsid w:val="005A746C"/>
    <w:rsid w:val="005A7B58"/>
    <w:rsid w:val="005A7FC8"/>
    <w:rsid w:val="005B044E"/>
    <w:rsid w:val="005B3485"/>
    <w:rsid w:val="005B36F8"/>
    <w:rsid w:val="005B4FC1"/>
    <w:rsid w:val="005B60FB"/>
    <w:rsid w:val="005B61C7"/>
    <w:rsid w:val="005B7CCE"/>
    <w:rsid w:val="005C030F"/>
    <w:rsid w:val="005C07EB"/>
    <w:rsid w:val="005C0A07"/>
    <w:rsid w:val="005C0E76"/>
    <w:rsid w:val="005C18CA"/>
    <w:rsid w:val="005C211C"/>
    <w:rsid w:val="005C4A33"/>
    <w:rsid w:val="005C526D"/>
    <w:rsid w:val="005C66FF"/>
    <w:rsid w:val="005C7397"/>
    <w:rsid w:val="005C75F7"/>
    <w:rsid w:val="005C7E98"/>
    <w:rsid w:val="005D054D"/>
    <w:rsid w:val="005D0595"/>
    <w:rsid w:val="005D2642"/>
    <w:rsid w:val="005D46DA"/>
    <w:rsid w:val="005D50A3"/>
    <w:rsid w:val="005D51F0"/>
    <w:rsid w:val="005D559E"/>
    <w:rsid w:val="005D5A59"/>
    <w:rsid w:val="005D696D"/>
    <w:rsid w:val="005D7F97"/>
    <w:rsid w:val="005E2480"/>
    <w:rsid w:val="005E2A9A"/>
    <w:rsid w:val="005E2AA4"/>
    <w:rsid w:val="005E3DED"/>
    <w:rsid w:val="005E4959"/>
    <w:rsid w:val="005E4A1F"/>
    <w:rsid w:val="005E5FD1"/>
    <w:rsid w:val="005E6D71"/>
    <w:rsid w:val="005E7194"/>
    <w:rsid w:val="005E7900"/>
    <w:rsid w:val="005E7C05"/>
    <w:rsid w:val="005F0C4B"/>
    <w:rsid w:val="005F284B"/>
    <w:rsid w:val="005F2AFF"/>
    <w:rsid w:val="005F3883"/>
    <w:rsid w:val="005F3D08"/>
    <w:rsid w:val="005F4A52"/>
    <w:rsid w:val="005F4EE3"/>
    <w:rsid w:val="005F51AE"/>
    <w:rsid w:val="005F58A8"/>
    <w:rsid w:val="006009B7"/>
    <w:rsid w:val="00601222"/>
    <w:rsid w:val="006012CD"/>
    <w:rsid w:val="00603BCF"/>
    <w:rsid w:val="00603D96"/>
    <w:rsid w:val="00603F70"/>
    <w:rsid w:val="00606115"/>
    <w:rsid w:val="00606F2A"/>
    <w:rsid w:val="00607A8C"/>
    <w:rsid w:val="00610DC7"/>
    <w:rsid w:val="0061105E"/>
    <w:rsid w:val="00611E8B"/>
    <w:rsid w:val="00612418"/>
    <w:rsid w:val="00612625"/>
    <w:rsid w:val="006126CE"/>
    <w:rsid w:val="00612AD6"/>
    <w:rsid w:val="0061329F"/>
    <w:rsid w:val="00613370"/>
    <w:rsid w:val="006136EE"/>
    <w:rsid w:val="0061683C"/>
    <w:rsid w:val="00617550"/>
    <w:rsid w:val="00622907"/>
    <w:rsid w:val="00622A74"/>
    <w:rsid w:val="0062492B"/>
    <w:rsid w:val="006254C4"/>
    <w:rsid w:val="00625923"/>
    <w:rsid w:val="006271E6"/>
    <w:rsid w:val="006276B1"/>
    <w:rsid w:val="006301C2"/>
    <w:rsid w:val="006301EA"/>
    <w:rsid w:val="00630594"/>
    <w:rsid w:val="006327F9"/>
    <w:rsid w:val="006346C3"/>
    <w:rsid w:val="00635F28"/>
    <w:rsid w:val="00636ACD"/>
    <w:rsid w:val="00641267"/>
    <w:rsid w:val="00641554"/>
    <w:rsid w:val="00641C38"/>
    <w:rsid w:val="006427A5"/>
    <w:rsid w:val="006429A2"/>
    <w:rsid w:val="00643C35"/>
    <w:rsid w:val="00643E74"/>
    <w:rsid w:val="006448B8"/>
    <w:rsid w:val="00645159"/>
    <w:rsid w:val="00645DD4"/>
    <w:rsid w:val="00647A7E"/>
    <w:rsid w:val="006512A9"/>
    <w:rsid w:val="00651CC0"/>
    <w:rsid w:val="00651E5C"/>
    <w:rsid w:val="00651F42"/>
    <w:rsid w:val="00661140"/>
    <w:rsid w:val="00662173"/>
    <w:rsid w:val="00664065"/>
    <w:rsid w:val="0066456C"/>
    <w:rsid w:val="00664E14"/>
    <w:rsid w:val="0066642A"/>
    <w:rsid w:val="00667166"/>
    <w:rsid w:val="00667DEC"/>
    <w:rsid w:val="006710DA"/>
    <w:rsid w:val="00671A32"/>
    <w:rsid w:val="006727F6"/>
    <w:rsid w:val="0067382C"/>
    <w:rsid w:val="00673BB7"/>
    <w:rsid w:val="00674DE3"/>
    <w:rsid w:val="00676F49"/>
    <w:rsid w:val="00680490"/>
    <w:rsid w:val="00680FC2"/>
    <w:rsid w:val="00681305"/>
    <w:rsid w:val="00684655"/>
    <w:rsid w:val="00685339"/>
    <w:rsid w:val="0068561E"/>
    <w:rsid w:val="00685A4C"/>
    <w:rsid w:val="00685D8A"/>
    <w:rsid w:val="00687160"/>
    <w:rsid w:val="006872A8"/>
    <w:rsid w:val="006910A5"/>
    <w:rsid w:val="006913D6"/>
    <w:rsid w:val="006913EB"/>
    <w:rsid w:val="0069164E"/>
    <w:rsid w:val="00691D69"/>
    <w:rsid w:val="00691E1A"/>
    <w:rsid w:val="00691FC3"/>
    <w:rsid w:val="00695460"/>
    <w:rsid w:val="0069552A"/>
    <w:rsid w:val="00697502"/>
    <w:rsid w:val="006A00DF"/>
    <w:rsid w:val="006A06FC"/>
    <w:rsid w:val="006A082B"/>
    <w:rsid w:val="006A250A"/>
    <w:rsid w:val="006A367A"/>
    <w:rsid w:val="006A3F59"/>
    <w:rsid w:val="006A64B1"/>
    <w:rsid w:val="006A64F9"/>
    <w:rsid w:val="006A72DF"/>
    <w:rsid w:val="006B1006"/>
    <w:rsid w:val="006B1579"/>
    <w:rsid w:val="006B194C"/>
    <w:rsid w:val="006B1A72"/>
    <w:rsid w:val="006B2410"/>
    <w:rsid w:val="006B268C"/>
    <w:rsid w:val="006B33D6"/>
    <w:rsid w:val="006B398F"/>
    <w:rsid w:val="006B41F0"/>
    <w:rsid w:val="006B50C8"/>
    <w:rsid w:val="006B57AA"/>
    <w:rsid w:val="006B5A6F"/>
    <w:rsid w:val="006B61C4"/>
    <w:rsid w:val="006C220C"/>
    <w:rsid w:val="006C31E8"/>
    <w:rsid w:val="006C4CB8"/>
    <w:rsid w:val="006C65F8"/>
    <w:rsid w:val="006C6A2D"/>
    <w:rsid w:val="006C6C02"/>
    <w:rsid w:val="006C737D"/>
    <w:rsid w:val="006C75D1"/>
    <w:rsid w:val="006D0AE7"/>
    <w:rsid w:val="006D4606"/>
    <w:rsid w:val="006D5479"/>
    <w:rsid w:val="006D707B"/>
    <w:rsid w:val="006E1261"/>
    <w:rsid w:val="006E3F21"/>
    <w:rsid w:val="006E40CD"/>
    <w:rsid w:val="006E56DE"/>
    <w:rsid w:val="006E69AD"/>
    <w:rsid w:val="006E7374"/>
    <w:rsid w:val="006F0333"/>
    <w:rsid w:val="006F0530"/>
    <w:rsid w:val="006F0FBB"/>
    <w:rsid w:val="006F174E"/>
    <w:rsid w:val="006F23CE"/>
    <w:rsid w:val="006F2908"/>
    <w:rsid w:val="006F4A8B"/>
    <w:rsid w:val="006F526C"/>
    <w:rsid w:val="006F5998"/>
    <w:rsid w:val="006F5B04"/>
    <w:rsid w:val="006F73C0"/>
    <w:rsid w:val="006F7A6F"/>
    <w:rsid w:val="00700929"/>
    <w:rsid w:val="00701E10"/>
    <w:rsid w:val="0070239C"/>
    <w:rsid w:val="007023FB"/>
    <w:rsid w:val="007024FC"/>
    <w:rsid w:val="007034E0"/>
    <w:rsid w:val="007038A5"/>
    <w:rsid w:val="00704884"/>
    <w:rsid w:val="00704FA7"/>
    <w:rsid w:val="00704FC3"/>
    <w:rsid w:val="00705C1F"/>
    <w:rsid w:val="0071008E"/>
    <w:rsid w:val="00711134"/>
    <w:rsid w:val="00711FFC"/>
    <w:rsid w:val="00712176"/>
    <w:rsid w:val="00712D83"/>
    <w:rsid w:val="007152E1"/>
    <w:rsid w:val="00715C71"/>
    <w:rsid w:val="00717250"/>
    <w:rsid w:val="00720AA8"/>
    <w:rsid w:val="00720BDD"/>
    <w:rsid w:val="0072186E"/>
    <w:rsid w:val="0072270B"/>
    <w:rsid w:val="007234AC"/>
    <w:rsid w:val="00723B07"/>
    <w:rsid w:val="00731017"/>
    <w:rsid w:val="007332B5"/>
    <w:rsid w:val="00733983"/>
    <w:rsid w:val="007339F4"/>
    <w:rsid w:val="007356D7"/>
    <w:rsid w:val="0074080C"/>
    <w:rsid w:val="00741300"/>
    <w:rsid w:val="00741AB6"/>
    <w:rsid w:val="00741F54"/>
    <w:rsid w:val="0074267E"/>
    <w:rsid w:val="00742935"/>
    <w:rsid w:val="00742BFA"/>
    <w:rsid w:val="007431F6"/>
    <w:rsid w:val="00744126"/>
    <w:rsid w:val="0074504A"/>
    <w:rsid w:val="00745722"/>
    <w:rsid w:val="007457DB"/>
    <w:rsid w:val="00746041"/>
    <w:rsid w:val="00746823"/>
    <w:rsid w:val="00746C34"/>
    <w:rsid w:val="007479D4"/>
    <w:rsid w:val="0075147E"/>
    <w:rsid w:val="00752DD3"/>
    <w:rsid w:val="007532F3"/>
    <w:rsid w:val="0075349E"/>
    <w:rsid w:val="00754E63"/>
    <w:rsid w:val="00757B9F"/>
    <w:rsid w:val="00761238"/>
    <w:rsid w:val="0076170E"/>
    <w:rsid w:val="00764F0F"/>
    <w:rsid w:val="00765050"/>
    <w:rsid w:val="00765377"/>
    <w:rsid w:val="00766CB4"/>
    <w:rsid w:val="00767131"/>
    <w:rsid w:val="0076799D"/>
    <w:rsid w:val="007701BB"/>
    <w:rsid w:val="007721FC"/>
    <w:rsid w:val="00772358"/>
    <w:rsid w:val="0077341D"/>
    <w:rsid w:val="007734F9"/>
    <w:rsid w:val="007751E1"/>
    <w:rsid w:val="0077582D"/>
    <w:rsid w:val="00775B62"/>
    <w:rsid w:val="00775D16"/>
    <w:rsid w:val="0078053F"/>
    <w:rsid w:val="007831A0"/>
    <w:rsid w:val="007835BD"/>
    <w:rsid w:val="00783AE1"/>
    <w:rsid w:val="00785611"/>
    <w:rsid w:val="0079107F"/>
    <w:rsid w:val="00791097"/>
    <w:rsid w:val="0079249A"/>
    <w:rsid w:val="00795286"/>
    <w:rsid w:val="00795760"/>
    <w:rsid w:val="0079734C"/>
    <w:rsid w:val="0079788C"/>
    <w:rsid w:val="007A038B"/>
    <w:rsid w:val="007A049F"/>
    <w:rsid w:val="007A0D57"/>
    <w:rsid w:val="007A11AF"/>
    <w:rsid w:val="007A1C26"/>
    <w:rsid w:val="007A22E9"/>
    <w:rsid w:val="007A31A4"/>
    <w:rsid w:val="007A3BFF"/>
    <w:rsid w:val="007A3D57"/>
    <w:rsid w:val="007A434F"/>
    <w:rsid w:val="007A4564"/>
    <w:rsid w:val="007A5DF0"/>
    <w:rsid w:val="007A61FE"/>
    <w:rsid w:val="007B1B3C"/>
    <w:rsid w:val="007B2900"/>
    <w:rsid w:val="007B2B0E"/>
    <w:rsid w:val="007B42AC"/>
    <w:rsid w:val="007B474B"/>
    <w:rsid w:val="007B477C"/>
    <w:rsid w:val="007B59F0"/>
    <w:rsid w:val="007B7B90"/>
    <w:rsid w:val="007B7F23"/>
    <w:rsid w:val="007C03A3"/>
    <w:rsid w:val="007C271C"/>
    <w:rsid w:val="007C3803"/>
    <w:rsid w:val="007C45FF"/>
    <w:rsid w:val="007C4711"/>
    <w:rsid w:val="007C5341"/>
    <w:rsid w:val="007C5683"/>
    <w:rsid w:val="007C7E27"/>
    <w:rsid w:val="007D0764"/>
    <w:rsid w:val="007D10D6"/>
    <w:rsid w:val="007D13B9"/>
    <w:rsid w:val="007D16A8"/>
    <w:rsid w:val="007D197D"/>
    <w:rsid w:val="007D19E5"/>
    <w:rsid w:val="007D4206"/>
    <w:rsid w:val="007D48E5"/>
    <w:rsid w:val="007D59F2"/>
    <w:rsid w:val="007D719A"/>
    <w:rsid w:val="007E0A45"/>
    <w:rsid w:val="007E0A78"/>
    <w:rsid w:val="007E0C92"/>
    <w:rsid w:val="007E200D"/>
    <w:rsid w:val="007E4701"/>
    <w:rsid w:val="007E50F2"/>
    <w:rsid w:val="007E7067"/>
    <w:rsid w:val="007F01BF"/>
    <w:rsid w:val="007F2D2C"/>
    <w:rsid w:val="007F2E20"/>
    <w:rsid w:val="007F317A"/>
    <w:rsid w:val="007F4594"/>
    <w:rsid w:val="007F4F42"/>
    <w:rsid w:val="007F78B0"/>
    <w:rsid w:val="0080020A"/>
    <w:rsid w:val="0080111D"/>
    <w:rsid w:val="00801614"/>
    <w:rsid w:val="008019BE"/>
    <w:rsid w:val="00801EAE"/>
    <w:rsid w:val="00802E15"/>
    <w:rsid w:val="008031CD"/>
    <w:rsid w:val="00803201"/>
    <w:rsid w:val="00803365"/>
    <w:rsid w:val="00803605"/>
    <w:rsid w:val="0080598F"/>
    <w:rsid w:val="008063D1"/>
    <w:rsid w:val="0080693C"/>
    <w:rsid w:val="00810D6A"/>
    <w:rsid w:val="0081126B"/>
    <w:rsid w:val="0081157B"/>
    <w:rsid w:val="008122D1"/>
    <w:rsid w:val="00812FE6"/>
    <w:rsid w:val="00813C20"/>
    <w:rsid w:val="00816FFB"/>
    <w:rsid w:val="00817C84"/>
    <w:rsid w:val="00821032"/>
    <w:rsid w:val="00822C79"/>
    <w:rsid w:val="008245AA"/>
    <w:rsid w:val="008246D9"/>
    <w:rsid w:val="00824A6F"/>
    <w:rsid w:val="008268B4"/>
    <w:rsid w:val="00827972"/>
    <w:rsid w:val="00827B8F"/>
    <w:rsid w:val="00831397"/>
    <w:rsid w:val="008323E4"/>
    <w:rsid w:val="00832A9C"/>
    <w:rsid w:val="00833450"/>
    <w:rsid w:val="00835FA0"/>
    <w:rsid w:val="00836129"/>
    <w:rsid w:val="00837559"/>
    <w:rsid w:val="00840996"/>
    <w:rsid w:val="00840D19"/>
    <w:rsid w:val="00841EEC"/>
    <w:rsid w:val="0084236F"/>
    <w:rsid w:val="008426B2"/>
    <w:rsid w:val="0084375D"/>
    <w:rsid w:val="00845629"/>
    <w:rsid w:val="00845653"/>
    <w:rsid w:val="00846236"/>
    <w:rsid w:val="00846F72"/>
    <w:rsid w:val="008502D5"/>
    <w:rsid w:val="008505B9"/>
    <w:rsid w:val="00850C52"/>
    <w:rsid w:val="00851C4A"/>
    <w:rsid w:val="00856DD9"/>
    <w:rsid w:val="008612FC"/>
    <w:rsid w:val="008626D5"/>
    <w:rsid w:val="008664B1"/>
    <w:rsid w:val="00866CAE"/>
    <w:rsid w:val="00867C8D"/>
    <w:rsid w:val="00867CBA"/>
    <w:rsid w:val="008705DE"/>
    <w:rsid w:val="00870FF2"/>
    <w:rsid w:val="00871C7D"/>
    <w:rsid w:val="00872E44"/>
    <w:rsid w:val="00872FFD"/>
    <w:rsid w:val="00874233"/>
    <w:rsid w:val="00877677"/>
    <w:rsid w:val="00877833"/>
    <w:rsid w:val="00880BA8"/>
    <w:rsid w:val="008823D8"/>
    <w:rsid w:val="00882674"/>
    <w:rsid w:val="00882E83"/>
    <w:rsid w:val="00883305"/>
    <w:rsid w:val="00883605"/>
    <w:rsid w:val="00890BC8"/>
    <w:rsid w:val="008943A9"/>
    <w:rsid w:val="0089492A"/>
    <w:rsid w:val="00896D91"/>
    <w:rsid w:val="00897A0D"/>
    <w:rsid w:val="00897C59"/>
    <w:rsid w:val="008A5371"/>
    <w:rsid w:val="008A5656"/>
    <w:rsid w:val="008A6544"/>
    <w:rsid w:val="008A7327"/>
    <w:rsid w:val="008B09F0"/>
    <w:rsid w:val="008B0A8B"/>
    <w:rsid w:val="008B1814"/>
    <w:rsid w:val="008B2CA4"/>
    <w:rsid w:val="008B3984"/>
    <w:rsid w:val="008B5422"/>
    <w:rsid w:val="008B78A5"/>
    <w:rsid w:val="008C0C9E"/>
    <w:rsid w:val="008C1D69"/>
    <w:rsid w:val="008C3570"/>
    <w:rsid w:val="008C3E2B"/>
    <w:rsid w:val="008C4397"/>
    <w:rsid w:val="008C4475"/>
    <w:rsid w:val="008C4EE5"/>
    <w:rsid w:val="008C6B88"/>
    <w:rsid w:val="008D0DC0"/>
    <w:rsid w:val="008D0E19"/>
    <w:rsid w:val="008D1288"/>
    <w:rsid w:val="008D1377"/>
    <w:rsid w:val="008D1CE0"/>
    <w:rsid w:val="008D28A1"/>
    <w:rsid w:val="008D35C4"/>
    <w:rsid w:val="008D4119"/>
    <w:rsid w:val="008E0089"/>
    <w:rsid w:val="008E08E9"/>
    <w:rsid w:val="008E11AE"/>
    <w:rsid w:val="008E155C"/>
    <w:rsid w:val="008E15CE"/>
    <w:rsid w:val="008E16A4"/>
    <w:rsid w:val="008E2633"/>
    <w:rsid w:val="008E29E8"/>
    <w:rsid w:val="008E30AA"/>
    <w:rsid w:val="008E382A"/>
    <w:rsid w:val="008E39A2"/>
    <w:rsid w:val="008E3F02"/>
    <w:rsid w:val="008E4396"/>
    <w:rsid w:val="008E4534"/>
    <w:rsid w:val="008E4810"/>
    <w:rsid w:val="008E48E0"/>
    <w:rsid w:val="008E7167"/>
    <w:rsid w:val="008E75EC"/>
    <w:rsid w:val="008E7EBB"/>
    <w:rsid w:val="008F011A"/>
    <w:rsid w:val="008F07C6"/>
    <w:rsid w:val="008F3420"/>
    <w:rsid w:val="008F3AC6"/>
    <w:rsid w:val="008F409C"/>
    <w:rsid w:val="008F40CC"/>
    <w:rsid w:val="008F4A05"/>
    <w:rsid w:val="008F63EE"/>
    <w:rsid w:val="008F717C"/>
    <w:rsid w:val="008F7C39"/>
    <w:rsid w:val="009003BD"/>
    <w:rsid w:val="00900448"/>
    <w:rsid w:val="00901C3D"/>
    <w:rsid w:val="00901E3B"/>
    <w:rsid w:val="00903F5E"/>
    <w:rsid w:val="00904155"/>
    <w:rsid w:val="00904583"/>
    <w:rsid w:val="00904A72"/>
    <w:rsid w:val="00904B49"/>
    <w:rsid w:val="00906E2A"/>
    <w:rsid w:val="009104D4"/>
    <w:rsid w:val="00911079"/>
    <w:rsid w:val="009123DD"/>
    <w:rsid w:val="0091240E"/>
    <w:rsid w:val="00913F46"/>
    <w:rsid w:val="00914B62"/>
    <w:rsid w:val="00916B86"/>
    <w:rsid w:val="00920C4A"/>
    <w:rsid w:val="00921268"/>
    <w:rsid w:val="00921AB9"/>
    <w:rsid w:val="00921C41"/>
    <w:rsid w:val="00921ECD"/>
    <w:rsid w:val="00923479"/>
    <w:rsid w:val="00923563"/>
    <w:rsid w:val="00924654"/>
    <w:rsid w:val="009247E8"/>
    <w:rsid w:val="00926086"/>
    <w:rsid w:val="00926970"/>
    <w:rsid w:val="00932AF5"/>
    <w:rsid w:val="00933FB8"/>
    <w:rsid w:val="009359C0"/>
    <w:rsid w:val="00936BAA"/>
    <w:rsid w:val="0093792D"/>
    <w:rsid w:val="0094086A"/>
    <w:rsid w:val="00941D24"/>
    <w:rsid w:val="00941DF7"/>
    <w:rsid w:val="00942185"/>
    <w:rsid w:val="00942330"/>
    <w:rsid w:val="0094291A"/>
    <w:rsid w:val="00942DD9"/>
    <w:rsid w:val="0094463F"/>
    <w:rsid w:val="009448C0"/>
    <w:rsid w:val="00944E7F"/>
    <w:rsid w:val="00945030"/>
    <w:rsid w:val="00946277"/>
    <w:rsid w:val="00946A56"/>
    <w:rsid w:val="0094761C"/>
    <w:rsid w:val="00947AFB"/>
    <w:rsid w:val="009509F9"/>
    <w:rsid w:val="00951676"/>
    <w:rsid w:val="00951F2A"/>
    <w:rsid w:val="00952D4B"/>
    <w:rsid w:val="009552C4"/>
    <w:rsid w:val="009558EB"/>
    <w:rsid w:val="0095652B"/>
    <w:rsid w:val="009569D8"/>
    <w:rsid w:val="00956D6D"/>
    <w:rsid w:val="00957806"/>
    <w:rsid w:val="00957FF1"/>
    <w:rsid w:val="009641B1"/>
    <w:rsid w:val="00964E2F"/>
    <w:rsid w:val="009705B1"/>
    <w:rsid w:val="00972C8A"/>
    <w:rsid w:val="00975B2D"/>
    <w:rsid w:val="00980F6A"/>
    <w:rsid w:val="00981A17"/>
    <w:rsid w:val="0098227A"/>
    <w:rsid w:val="00983568"/>
    <w:rsid w:val="00985B12"/>
    <w:rsid w:val="009901DE"/>
    <w:rsid w:val="0099195E"/>
    <w:rsid w:val="00992109"/>
    <w:rsid w:val="009926CB"/>
    <w:rsid w:val="009934A6"/>
    <w:rsid w:val="00993BAB"/>
    <w:rsid w:val="00993E93"/>
    <w:rsid w:val="00994938"/>
    <w:rsid w:val="00995BE1"/>
    <w:rsid w:val="00995C84"/>
    <w:rsid w:val="00995E35"/>
    <w:rsid w:val="00995F3C"/>
    <w:rsid w:val="009A2630"/>
    <w:rsid w:val="009A48B7"/>
    <w:rsid w:val="009A4ACE"/>
    <w:rsid w:val="009A554A"/>
    <w:rsid w:val="009A6185"/>
    <w:rsid w:val="009A7F7F"/>
    <w:rsid w:val="009B0B72"/>
    <w:rsid w:val="009B1EE8"/>
    <w:rsid w:val="009B28E4"/>
    <w:rsid w:val="009B2F71"/>
    <w:rsid w:val="009B319A"/>
    <w:rsid w:val="009B45ED"/>
    <w:rsid w:val="009B498B"/>
    <w:rsid w:val="009B49DA"/>
    <w:rsid w:val="009B4C18"/>
    <w:rsid w:val="009B5B04"/>
    <w:rsid w:val="009C17A9"/>
    <w:rsid w:val="009C196D"/>
    <w:rsid w:val="009C4E53"/>
    <w:rsid w:val="009C6154"/>
    <w:rsid w:val="009C66EF"/>
    <w:rsid w:val="009C6D33"/>
    <w:rsid w:val="009C72F5"/>
    <w:rsid w:val="009C7831"/>
    <w:rsid w:val="009D26AF"/>
    <w:rsid w:val="009D2887"/>
    <w:rsid w:val="009D3865"/>
    <w:rsid w:val="009D3B66"/>
    <w:rsid w:val="009D3F51"/>
    <w:rsid w:val="009D4E84"/>
    <w:rsid w:val="009D525A"/>
    <w:rsid w:val="009D6542"/>
    <w:rsid w:val="009D6907"/>
    <w:rsid w:val="009E00A5"/>
    <w:rsid w:val="009E0D69"/>
    <w:rsid w:val="009E0DB9"/>
    <w:rsid w:val="009E10BF"/>
    <w:rsid w:val="009E336F"/>
    <w:rsid w:val="009E3714"/>
    <w:rsid w:val="009E50E4"/>
    <w:rsid w:val="009E5135"/>
    <w:rsid w:val="009E5184"/>
    <w:rsid w:val="009E6038"/>
    <w:rsid w:val="009E6ACF"/>
    <w:rsid w:val="009F0191"/>
    <w:rsid w:val="009F5198"/>
    <w:rsid w:val="009F5334"/>
    <w:rsid w:val="009F574E"/>
    <w:rsid w:val="009F5D32"/>
    <w:rsid w:val="009F5D80"/>
    <w:rsid w:val="009F7643"/>
    <w:rsid w:val="009F7D7E"/>
    <w:rsid w:val="00A0094B"/>
    <w:rsid w:val="00A0099E"/>
    <w:rsid w:val="00A015A1"/>
    <w:rsid w:val="00A049DA"/>
    <w:rsid w:val="00A0616C"/>
    <w:rsid w:val="00A11644"/>
    <w:rsid w:val="00A119F3"/>
    <w:rsid w:val="00A11F9E"/>
    <w:rsid w:val="00A13756"/>
    <w:rsid w:val="00A14442"/>
    <w:rsid w:val="00A15710"/>
    <w:rsid w:val="00A157D8"/>
    <w:rsid w:val="00A1633C"/>
    <w:rsid w:val="00A17B4C"/>
    <w:rsid w:val="00A206E3"/>
    <w:rsid w:val="00A23E2D"/>
    <w:rsid w:val="00A25232"/>
    <w:rsid w:val="00A2617E"/>
    <w:rsid w:val="00A2643B"/>
    <w:rsid w:val="00A26A79"/>
    <w:rsid w:val="00A300DF"/>
    <w:rsid w:val="00A30163"/>
    <w:rsid w:val="00A30EEB"/>
    <w:rsid w:val="00A31332"/>
    <w:rsid w:val="00A31EFF"/>
    <w:rsid w:val="00A33CA7"/>
    <w:rsid w:val="00A34CE9"/>
    <w:rsid w:val="00A37578"/>
    <w:rsid w:val="00A37F16"/>
    <w:rsid w:val="00A46F3B"/>
    <w:rsid w:val="00A4715D"/>
    <w:rsid w:val="00A472E4"/>
    <w:rsid w:val="00A516CA"/>
    <w:rsid w:val="00A51CB6"/>
    <w:rsid w:val="00A5287A"/>
    <w:rsid w:val="00A54C3F"/>
    <w:rsid w:val="00A54E68"/>
    <w:rsid w:val="00A54FEA"/>
    <w:rsid w:val="00A558B0"/>
    <w:rsid w:val="00A55B20"/>
    <w:rsid w:val="00A56EA7"/>
    <w:rsid w:val="00A5765E"/>
    <w:rsid w:val="00A6103D"/>
    <w:rsid w:val="00A610C5"/>
    <w:rsid w:val="00A61B61"/>
    <w:rsid w:val="00A61BE8"/>
    <w:rsid w:val="00A65A5A"/>
    <w:rsid w:val="00A6680F"/>
    <w:rsid w:val="00A6694A"/>
    <w:rsid w:val="00A67531"/>
    <w:rsid w:val="00A679A8"/>
    <w:rsid w:val="00A70045"/>
    <w:rsid w:val="00A70D62"/>
    <w:rsid w:val="00A73991"/>
    <w:rsid w:val="00A754F9"/>
    <w:rsid w:val="00A7589C"/>
    <w:rsid w:val="00A759DD"/>
    <w:rsid w:val="00A76F2A"/>
    <w:rsid w:val="00A81B38"/>
    <w:rsid w:val="00A82986"/>
    <w:rsid w:val="00A82F31"/>
    <w:rsid w:val="00A83490"/>
    <w:rsid w:val="00A84953"/>
    <w:rsid w:val="00A849E9"/>
    <w:rsid w:val="00A84E8B"/>
    <w:rsid w:val="00A864E5"/>
    <w:rsid w:val="00A86ED6"/>
    <w:rsid w:val="00A87B41"/>
    <w:rsid w:val="00A90742"/>
    <w:rsid w:val="00A9327B"/>
    <w:rsid w:val="00A93DC9"/>
    <w:rsid w:val="00A94AFD"/>
    <w:rsid w:val="00A95F73"/>
    <w:rsid w:val="00AA0CF2"/>
    <w:rsid w:val="00AA0E64"/>
    <w:rsid w:val="00AA170A"/>
    <w:rsid w:val="00AA24D4"/>
    <w:rsid w:val="00AA309E"/>
    <w:rsid w:val="00AA3B21"/>
    <w:rsid w:val="00AA5173"/>
    <w:rsid w:val="00AA5A40"/>
    <w:rsid w:val="00AA7BA4"/>
    <w:rsid w:val="00AB0A90"/>
    <w:rsid w:val="00AB0E26"/>
    <w:rsid w:val="00AB1A3B"/>
    <w:rsid w:val="00AB25CB"/>
    <w:rsid w:val="00AB25CF"/>
    <w:rsid w:val="00AB3A19"/>
    <w:rsid w:val="00AB509F"/>
    <w:rsid w:val="00AB7391"/>
    <w:rsid w:val="00AC00CA"/>
    <w:rsid w:val="00AC167C"/>
    <w:rsid w:val="00AC1E1D"/>
    <w:rsid w:val="00AC3558"/>
    <w:rsid w:val="00AC3C87"/>
    <w:rsid w:val="00AC49AB"/>
    <w:rsid w:val="00AD0C7E"/>
    <w:rsid w:val="00AD22E1"/>
    <w:rsid w:val="00AD281B"/>
    <w:rsid w:val="00AD38A6"/>
    <w:rsid w:val="00AD3AC2"/>
    <w:rsid w:val="00AD65C8"/>
    <w:rsid w:val="00AD6A56"/>
    <w:rsid w:val="00AD702C"/>
    <w:rsid w:val="00AD7ED3"/>
    <w:rsid w:val="00AE0646"/>
    <w:rsid w:val="00AE155F"/>
    <w:rsid w:val="00AE3637"/>
    <w:rsid w:val="00AE44E4"/>
    <w:rsid w:val="00AE4976"/>
    <w:rsid w:val="00AE5209"/>
    <w:rsid w:val="00AE65E3"/>
    <w:rsid w:val="00AE6957"/>
    <w:rsid w:val="00AF013E"/>
    <w:rsid w:val="00AF0806"/>
    <w:rsid w:val="00AF152B"/>
    <w:rsid w:val="00AF1EBF"/>
    <w:rsid w:val="00AF2D0D"/>
    <w:rsid w:val="00AF3DCF"/>
    <w:rsid w:val="00AF5BFD"/>
    <w:rsid w:val="00AF6D7B"/>
    <w:rsid w:val="00AF748D"/>
    <w:rsid w:val="00B00B45"/>
    <w:rsid w:val="00B0237B"/>
    <w:rsid w:val="00B0292C"/>
    <w:rsid w:val="00B033B0"/>
    <w:rsid w:val="00B043F1"/>
    <w:rsid w:val="00B04E85"/>
    <w:rsid w:val="00B05717"/>
    <w:rsid w:val="00B059EA"/>
    <w:rsid w:val="00B070D5"/>
    <w:rsid w:val="00B111D5"/>
    <w:rsid w:val="00B12330"/>
    <w:rsid w:val="00B12F41"/>
    <w:rsid w:val="00B13CE4"/>
    <w:rsid w:val="00B1445F"/>
    <w:rsid w:val="00B14F96"/>
    <w:rsid w:val="00B1573E"/>
    <w:rsid w:val="00B16AC1"/>
    <w:rsid w:val="00B209B7"/>
    <w:rsid w:val="00B22394"/>
    <w:rsid w:val="00B236E1"/>
    <w:rsid w:val="00B26612"/>
    <w:rsid w:val="00B26ADE"/>
    <w:rsid w:val="00B3003D"/>
    <w:rsid w:val="00B3043E"/>
    <w:rsid w:val="00B311D6"/>
    <w:rsid w:val="00B31A88"/>
    <w:rsid w:val="00B32984"/>
    <w:rsid w:val="00B32EA8"/>
    <w:rsid w:val="00B32EB8"/>
    <w:rsid w:val="00B3383D"/>
    <w:rsid w:val="00B33D35"/>
    <w:rsid w:val="00B34BB5"/>
    <w:rsid w:val="00B35A45"/>
    <w:rsid w:val="00B376E6"/>
    <w:rsid w:val="00B408F6"/>
    <w:rsid w:val="00B40D7C"/>
    <w:rsid w:val="00B4202D"/>
    <w:rsid w:val="00B4211F"/>
    <w:rsid w:val="00B42526"/>
    <w:rsid w:val="00B428E7"/>
    <w:rsid w:val="00B4353F"/>
    <w:rsid w:val="00B43A07"/>
    <w:rsid w:val="00B4439C"/>
    <w:rsid w:val="00B460EE"/>
    <w:rsid w:val="00B472BC"/>
    <w:rsid w:val="00B5094A"/>
    <w:rsid w:val="00B52945"/>
    <w:rsid w:val="00B52C99"/>
    <w:rsid w:val="00B544E0"/>
    <w:rsid w:val="00B56619"/>
    <w:rsid w:val="00B57A79"/>
    <w:rsid w:val="00B60208"/>
    <w:rsid w:val="00B61587"/>
    <w:rsid w:val="00B61A45"/>
    <w:rsid w:val="00B6288E"/>
    <w:rsid w:val="00B628C1"/>
    <w:rsid w:val="00B653C6"/>
    <w:rsid w:val="00B6562F"/>
    <w:rsid w:val="00B65DDC"/>
    <w:rsid w:val="00B65EAE"/>
    <w:rsid w:val="00B66171"/>
    <w:rsid w:val="00B667D0"/>
    <w:rsid w:val="00B671E7"/>
    <w:rsid w:val="00B70DCD"/>
    <w:rsid w:val="00B710DF"/>
    <w:rsid w:val="00B71E76"/>
    <w:rsid w:val="00B7244D"/>
    <w:rsid w:val="00B75213"/>
    <w:rsid w:val="00B75DEA"/>
    <w:rsid w:val="00B77057"/>
    <w:rsid w:val="00B80C54"/>
    <w:rsid w:val="00B81AC7"/>
    <w:rsid w:val="00B8219D"/>
    <w:rsid w:val="00B824A7"/>
    <w:rsid w:val="00B83411"/>
    <w:rsid w:val="00B8380A"/>
    <w:rsid w:val="00B8501F"/>
    <w:rsid w:val="00B85C83"/>
    <w:rsid w:val="00B85E74"/>
    <w:rsid w:val="00B86685"/>
    <w:rsid w:val="00B90819"/>
    <w:rsid w:val="00B90839"/>
    <w:rsid w:val="00B90EDD"/>
    <w:rsid w:val="00B91092"/>
    <w:rsid w:val="00B916D3"/>
    <w:rsid w:val="00B91773"/>
    <w:rsid w:val="00B919C0"/>
    <w:rsid w:val="00B93F2A"/>
    <w:rsid w:val="00B94BE6"/>
    <w:rsid w:val="00B94D50"/>
    <w:rsid w:val="00B955DD"/>
    <w:rsid w:val="00B95CDA"/>
    <w:rsid w:val="00B9645F"/>
    <w:rsid w:val="00B9696A"/>
    <w:rsid w:val="00B97E52"/>
    <w:rsid w:val="00BA0400"/>
    <w:rsid w:val="00BA0BBC"/>
    <w:rsid w:val="00BA120C"/>
    <w:rsid w:val="00BA157A"/>
    <w:rsid w:val="00BA1734"/>
    <w:rsid w:val="00BA1960"/>
    <w:rsid w:val="00BA1B1E"/>
    <w:rsid w:val="00BA1CDD"/>
    <w:rsid w:val="00BA432C"/>
    <w:rsid w:val="00BA5001"/>
    <w:rsid w:val="00BA7249"/>
    <w:rsid w:val="00BB2081"/>
    <w:rsid w:val="00BB274F"/>
    <w:rsid w:val="00BB3B9E"/>
    <w:rsid w:val="00BB56B1"/>
    <w:rsid w:val="00BB76C8"/>
    <w:rsid w:val="00BB796F"/>
    <w:rsid w:val="00BB7D10"/>
    <w:rsid w:val="00BC0F89"/>
    <w:rsid w:val="00BC16D9"/>
    <w:rsid w:val="00BC22DD"/>
    <w:rsid w:val="00BC280B"/>
    <w:rsid w:val="00BC4A88"/>
    <w:rsid w:val="00BC4CEA"/>
    <w:rsid w:val="00BC6AEE"/>
    <w:rsid w:val="00BC6C8B"/>
    <w:rsid w:val="00BC73DD"/>
    <w:rsid w:val="00BD1339"/>
    <w:rsid w:val="00BD281B"/>
    <w:rsid w:val="00BD2E98"/>
    <w:rsid w:val="00BD3236"/>
    <w:rsid w:val="00BD3797"/>
    <w:rsid w:val="00BD3884"/>
    <w:rsid w:val="00BD3EB7"/>
    <w:rsid w:val="00BD57C5"/>
    <w:rsid w:val="00BD64EE"/>
    <w:rsid w:val="00BD6530"/>
    <w:rsid w:val="00BE044D"/>
    <w:rsid w:val="00BE0B25"/>
    <w:rsid w:val="00BE4AE1"/>
    <w:rsid w:val="00BE5334"/>
    <w:rsid w:val="00BE5397"/>
    <w:rsid w:val="00BE7354"/>
    <w:rsid w:val="00BE7D7B"/>
    <w:rsid w:val="00BF072F"/>
    <w:rsid w:val="00BF1905"/>
    <w:rsid w:val="00BF2926"/>
    <w:rsid w:val="00BF3FCE"/>
    <w:rsid w:val="00BF4223"/>
    <w:rsid w:val="00BF5936"/>
    <w:rsid w:val="00BF64E3"/>
    <w:rsid w:val="00BF6C5B"/>
    <w:rsid w:val="00BF7077"/>
    <w:rsid w:val="00BF74EF"/>
    <w:rsid w:val="00BF785D"/>
    <w:rsid w:val="00BF79AD"/>
    <w:rsid w:val="00C01458"/>
    <w:rsid w:val="00C02BE2"/>
    <w:rsid w:val="00C03012"/>
    <w:rsid w:val="00C03FF6"/>
    <w:rsid w:val="00C070FE"/>
    <w:rsid w:val="00C1071F"/>
    <w:rsid w:val="00C10D26"/>
    <w:rsid w:val="00C10EBC"/>
    <w:rsid w:val="00C115E5"/>
    <w:rsid w:val="00C13358"/>
    <w:rsid w:val="00C151A9"/>
    <w:rsid w:val="00C15982"/>
    <w:rsid w:val="00C15EC5"/>
    <w:rsid w:val="00C16D10"/>
    <w:rsid w:val="00C213C0"/>
    <w:rsid w:val="00C21899"/>
    <w:rsid w:val="00C21B2D"/>
    <w:rsid w:val="00C22970"/>
    <w:rsid w:val="00C22C15"/>
    <w:rsid w:val="00C24840"/>
    <w:rsid w:val="00C24E53"/>
    <w:rsid w:val="00C26E0D"/>
    <w:rsid w:val="00C3110D"/>
    <w:rsid w:val="00C31E2C"/>
    <w:rsid w:val="00C321C1"/>
    <w:rsid w:val="00C32756"/>
    <w:rsid w:val="00C3371B"/>
    <w:rsid w:val="00C33FCA"/>
    <w:rsid w:val="00C351A8"/>
    <w:rsid w:val="00C4145D"/>
    <w:rsid w:val="00C41CD3"/>
    <w:rsid w:val="00C42CD8"/>
    <w:rsid w:val="00C448B8"/>
    <w:rsid w:val="00C450EC"/>
    <w:rsid w:val="00C46C29"/>
    <w:rsid w:val="00C46F8E"/>
    <w:rsid w:val="00C50B33"/>
    <w:rsid w:val="00C519C0"/>
    <w:rsid w:val="00C52283"/>
    <w:rsid w:val="00C5411D"/>
    <w:rsid w:val="00C54B6D"/>
    <w:rsid w:val="00C54FE1"/>
    <w:rsid w:val="00C55806"/>
    <w:rsid w:val="00C55D73"/>
    <w:rsid w:val="00C55E0B"/>
    <w:rsid w:val="00C560EA"/>
    <w:rsid w:val="00C56255"/>
    <w:rsid w:val="00C56AC0"/>
    <w:rsid w:val="00C56CBC"/>
    <w:rsid w:val="00C57F53"/>
    <w:rsid w:val="00C60F2F"/>
    <w:rsid w:val="00C614C0"/>
    <w:rsid w:val="00C61D1A"/>
    <w:rsid w:val="00C62DAF"/>
    <w:rsid w:val="00C64B1F"/>
    <w:rsid w:val="00C67DFC"/>
    <w:rsid w:val="00C70203"/>
    <w:rsid w:val="00C71CD7"/>
    <w:rsid w:val="00C72040"/>
    <w:rsid w:val="00C73A2C"/>
    <w:rsid w:val="00C75EF5"/>
    <w:rsid w:val="00C75FA6"/>
    <w:rsid w:val="00C76123"/>
    <w:rsid w:val="00C76969"/>
    <w:rsid w:val="00C77024"/>
    <w:rsid w:val="00C770FC"/>
    <w:rsid w:val="00C80748"/>
    <w:rsid w:val="00C80AFB"/>
    <w:rsid w:val="00C80F3D"/>
    <w:rsid w:val="00C84719"/>
    <w:rsid w:val="00C84BB8"/>
    <w:rsid w:val="00C85165"/>
    <w:rsid w:val="00C85D1B"/>
    <w:rsid w:val="00C862EF"/>
    <w:rsid w:val="00C86434"/>
    <w:rsid w:val="00C866B6"/>
    <w:rsid w:val="00C86CCD"/>
    <w:rsid w:val="00C86FAA"/>
    <w:rsid w:val="00C87CD7"/>
    <w:rsid w:val="00C90798"/>
    <w:rsid w:val="00C90AE7"/>
    <w:rsid w:val="00C91CAE"/>
    <w:rsid w:val="00C9459F"/>
    <w:rsid w:val="00C94898"/>
    <w:rsid w:val="00C94B2F"/>
    <w:rsid w:val="00C9548C"/>
    <w:rsid w:val="00C95713"/>
    <w:rsid w:val="00C97659"/>
    <w:rsid w:val="00CA05B4"/>
    <w:rsid w:val="00CA22EA"/>
    <w:rsid w:val="00CA3D57"/>
    <w:rsid w:val="00CA4DF2"/>
    <w:rsid w:val="00CA69C7"/>
    <w:rsid w:val="00CA788F"/>
    <w:rsid w:val="00CA7F62"/>
    <w:rsid w:val="00CB2B99"/>
    <w:rsid w:val="00CB5018"/>
    <w:rsid w:val="00CB6C57"/>
    <w:rsid w:val="00CB6C95"/>
    <w:rsid w:val="00CB72B6"/>
    <w:rsid w:val="00CB7E1E"/>
    <w:rsid w:val="00CC19E7"/>
    <w:rsid w:val="00CC290B"/>
    <w:rsid w:val="00CC2A07"/>
    <w:rsid w:val="00CC2E2D"/>
    <w:rsid w:val="00CC3443"/>
    <w:rsid w:val="00CC3945"/>
    <w:rsid w:val="00CC4D1F"/>
    <w:rsid w:val="00CC579C"/>
    <w:rsid w:val="00CC5CB9"/>
    <w:rsid w:val="00CC75A6"/>
    <w:rsid w:val="00CC7F14"/>
    <w:rsid w:val="00CD1058"/>
    <w:rsid w:val="00CD144E"/>
    <w:rsid w:val="00CD14D7"/>
    <w:rsid w:val="00CD2AB3"/>
    <w:rsid w:val="00CD2BE4"/>
    <w:rsid w:val="00CD35AC"/>
    <w:rsid w:val="00CD4192"/>
    <w:rsid w:val="00CD4500"/>
    <w:rsid w:val="00CD4F6A"/>
    <w:rsid w:val="00CD57AF"/>
    <w:rsid w:val="00CD6670"/>
    <w:rsid w:val="00CD6758"/>
    <w:rsid w:val="00CD7E83"/>
    <w:rsid w:val="00CE1D3D"/>
    <w:rsid w:val="00CE2BD0"/>
    <w:rsid w:val="00CE3467"/>
    <w:rsid w:val="00CE3E26"/>
    <w:rsid w:val="00CE5A85"/>
    <w:rsid w:val="00CF11DA"/>
    <w:rsid w:val="00CF2724"/>
    <w:rsid w:val="00CF2A62"/>
    <w:rsid w:val="00CF3787"/>
    <w:rsid w:val="00CF3F11"/>
    <w:rsid w:val="00CF44A3"/>
    <w:rsid w:val="00CF472C"/>
    <w:rsid w:val="00CF62C4"/>
    <w:rsid w:val="00CF738A"/>
    <w:rsid w:val="00CF7E48"/>
    <w:rsid w:val="00D00907"/>
    <w:rsid w:val="00D015DE"/>
    <w:rsid w:val="00D0301D"/>
    <w:rsid w:val="00D030C6"/>
    <w:rsid w:val="00D03973"/>
    <w:rsid w:val="00D03CFE"/>
    <w:rsid w:val="00D0434A"/>
    <w:rsid w:val="00D05358"/>
    <w:rsid w:val="00D0568F"/>
    <w:rsid w:val="00D12495"/>
    <w:rsid w:val="00D1277D"/>
    <w:rsid w:val="00D14F33"/>
    <w:rsid w:val="00D152C5"/>
    <w:rsid w:val="00D153D6"/>
    <w:rsid w:val="00D15D73"/>
    <w:rsid w:val="00D16169"/>
    <w:rsid w:val="00D16BC6"/>
    <w:rsid w:val="00D17E13"/>
    <w:rsid w:val="00D2086A"/>
    <w:rsid w:val="00D20A1C"/>
    <w:rsid w:val="00D21234"/>
    <w:rsid w:val="00D21C6F"/>
    <w:rsid w:val="00D278FB"/>
    <w:rsid w:val="00D279F2"/>
    <w:rsid w:val="00D3020A"/>
    <w:rsid w:val="00D31AC3"/>
    <w:rsid w:val="00D333F6"/>
    <w:rsid w:val="00D33BD4"/>
    <w:rsid w:val="00D34FD8"/>
    <w:rsid w:val="00D35BFA"/>
    <w:rsid w:val="00D37685"/>
    <w:rsid w:val="00D378CC"/>
    <w:rsid w:val="00D41813"/>
    <w:rsid w:val="00D418FD"/>
    <w:rsid w:val="00D43E9B"/>
    <w:rsid w:val="00D46399"/>
    <w:rsid w:val="00D46F95"/>
    <w:rsid w:val="00D53E02"/>
    <w:rsid w:val="00D56825"/>
    <w:rsid w:val="00D56ACB"/>
    <w:rsid w:val="00D57019"/>
    <w:rsid w:val="00D601EB"/>
    <w:rsid w:val="00D60C1D"/>
    <w:rsid w:val="00D614F4"/>
    <w:rsid w:val="00D629FA"/>
    <w:rsid w:val="00D63218"/>
    <w:rsid w:val="00D63562"/>
    <w:rsid w:val="00D635CD"/>
    <w:rsid w:val="00D649DA"/>
    <w:rsid w:val="00D649EF"/>
    <w:rsid w:val="00D64D52"/>
    <w:rsid w:val="00D652FD"/>
    <w:rsid w:val="00D6648C"/>
    <w:rsid w:val="00D72802"/>
    <w:rsid w:val="00D72F9F"/>
    <w:rsid w:val="00D73EDE"/>
    <w:rsid w:val="00D74746"/>
    <w:rsid w:val="00D7604E"/>
    <w:rsid w:val="00D81261"/>
    <w:rsid w:val="00D819B6"/>
    <w:rsid w:val="00D82518"/>
    <w:rsid w:val="00D83527"/>
    <w:rsid w:val="00D8396B"/>
    <w:rsid w:val="00D84619"/>
    <w:rsid w:val="00D84D4E"/>
    <w:rsid w:val="00D85FAE"/>
    <w:rsid w:val="00D90EC6"/>
    <w:rsid w:val="00D91AAE"/>
    <w:rsid w:val="00D92207"/>
    <w:rsid w:val="00D92F9F"/>
    <w:rsid w:val="00D936F3"/>
    <w:rsid w:val="00D93CC9"/>
    <w:rsid w:val="00D9409D"/>
    <w:rsid w:val="00D94E7C"/>
    <w:rsid w:val="00D950DF"/>
    <w:rsid w:val="00D958E5"/>
    <w:rsid w:val="00D9764B"/>
    <w:rsid w:val="00D97C98"/>
    <w:rsid w:val="00DA3693"/>
    <w:rsid w:val="00DA41AF"/>
    <w:rsid w:val="00DA4534"/>
    <w:rsid w:val="00DA47A1"/>
    <w:rsid w:val="00DA4DCB"/>
    <w:rsid w:val="00DA53C4"/>
    <w:rsid w:val="00DA5CF1"/>
    <w:rsid w:val="00DA6DA1"/>
    <w:rsid w:val="00DB0CC2"/>
    <w:rsid w:val="00DB0F55"/>
    <w:rsid w:val="00DB1F02"/>
    <w:rsid w:val="00DB209C"/>
    <w:rsid w:val="00DB2AE2"/>
    <w:rsid w:val="00DB3839"/>
    <w:rsid w:val="00DB3BB7"/>
    <w:rsid w:val="00DB471B"/>
    <w:rsid w:val="00DB4890"/>
    <w:rsid w:val="00DB5162"/>
    <w:rsid w:val="00DB5E85"/>
    <w:rsid w:val="00DB6059"/>
    <w:rsid w:val="00DB60C3"/>
    <w:rsid w:val="00DB6392"/>
    <w:rsid w:val="00DB6727"/>
    <w:rsid w:val="00DB678F"/>
    <w:rsid w:val="00DB6ABF"/>
    <w:rsid w:val="00DB7C93"/>
    <w:rsid w:val="00DC02D8"/>
    <w:rsid w:val="00DC094C"/>
    <w:rsid w:val="00DC0A19"/>
    <w:rsid w:val="00DC0C1F"/>
    <w:rsid w:val="00DC116B"/>
    <w:rsid w:val="00DC27AC"/>
    <w:rsid w:val="00DC3738"/>
    <w:rsid w:val="00DC3CE6"/>
    <w:rsid w:val="00DC5375"/>
    <w:rsid w:val="00DC6AC6"/>
    <w:rsid w:val="00DD0473"/>
    <w:rsid w:val="00DD15B9"/>
    <w:rsid w:val="00DD19A7"/>
    <w:rsid w:val="00DD22B4"/>
    <w:rsid w:val="00DD2514"/>
    <w:rsid w:val="00DD2C97"/>
    <w:rsid w:val="00DD3589"/>
    <w:rsid w:val="00DD447E"/>
    <w:rsid w:val="00DD46D8"/>
    <w:rsid w:val="00DD4B82"/>
    <w:rsid w:val="00DD580E"/>
    <w:rsid w:val="00DD5C2E"/>
    <w:rsid w:val="00DD63E2"/>
    <w:rsid w:val="00DD7571"/>
    <w:rsid w:val="00DE2802"/>
    <w:rsid w:val="00DE3171"/>
    <w:rsid w:val="00DE4571"/>
    <w:rsid w:val="00DE4793"/>
    <w:rsid w:val="00DE47AC"/>
    <w:rsid w:val="00DE4C65"/>
    <w:rsid w:val="00DE58B8"/>
    <w:rsid w:val="00DE5A9B"/>
    <w:rsid w:val="00DE674C"/>
    <w:rsid w:val="00DF0D78"/>
    <w:rsid w:val="00DF1207"/>
    <w:rsid w:val="00DF284C"/>
    <w:rsid w:val="00DF4107"/>
    <w:rsid w:val="00DF4664"/>
    <w:rsid w:val="00DF55C1"/>
    <w:rsid w:val="00DF62B2"/>
    <w:rsid w:val="00DF6B7E"/>
    <w:rsid w:val="00DF6E68"/>
    <w:rsid w:val="00DF7168"/>
    <w:rsid w:val="00DF7570"/>
    <w:rsid w:val="00DF7C4B"/>
    <w:rsid w:val="00E00059"/>
    <w:rsid w:val="00E033BC"/>
    <w:rsid w:val="00E0345F"/>
    <w:rsid w:val="00E059B2"/>
    <w:rsid w:val="00E07339"/>
    <w:rsid w:val="00E07E14"/>
    <w:rsid w:val="00E10F45"/>
    <w:rsid w:val="00E12D85"/>
    <w:rsid w:val="00E147D1"/>
    <w:rsid w:val="00E16E8B"/>
    <w:rsid w:val="00E20637"/>
    <w:rsid w:val="00E20DBB"/>
    <w:rsid w:val="00E21651"/>
    <w:rsid w:val="00E21F0D"/>
    <w:rsid w:val="00E22CB9"/>
    <w:rsid w:val="00E2612F"/>
    <w:rsid w:val="00E27AF1"/>
    <w:rsid w:val="00E3214A"/>
    <w:rsid w:val="00E337A3"/>
    <w:rsid w:val="00E340B0"/>
    <w:rsid w:val="00E34CD4"/>
    <w:rsid w:val="00E3534D"/>
    <w:rsid w:val="00E3542E"/>
    <w:rsid w:val="00E3546F"/>
    <w:rsid w:val="00E36364"/>
    <w:rsid w:val="00E37C6E"/>
    <w:rsid w:val="00E37D3F"/>
    <w:rsid w:val="00E40B4F"/>
    <w:rsid w:val="00E41DDB"/>
    <w:rsid w:val="00E4313F"/>
    <w:rsid w:val="00E44536"/>
    <w:rsid w:val="00E467B5"/>
    <w:rsid w:val="00E46B9F"/>
    <w:rsid w:val="00E50626"/>
    <w:rsid w:val="00E52B7C"/>
    <w:rsid w:val="00E56210"/>
    <w:rsid w:val="00E566BA"/>
    <w:rsid w:val="00E56F15"/>
    <w:rsid w:val="00E610CA"/>
    <w:rsid w:val="00E61229"/>
    <w:rsid w:val="00E626C5"/>
    <w:rsid w:val="00E63308"/>
    <w:rsid w:val="00E6424A"/>
    <w:rsid w:val="00E65555"/>
    <w:rsid w:val="00E66186"/>
    <w:rsid w:val="00E66281"/>
    <w:rsid w:val="00E66CC9"/>
    <w:rsid w:val="00E67772"/>
    <w:rsid w:val="00E67F6B"/>
    <w:rsid w:val="00E701F7"/>
    <w:rsid w:val="00E715C2"/>
    <w:rsid w:val="00E71FE3"/>
    <w:rsid w:val="00E762C9"/>
    <w:rsid w:val="00E76BCF"/>
    <w:rsid w:val="00E76DB8"/>
    <w:rsid w:val="00E77748"/>
    <w:rsid w:val="00E77863"/>
    <w:rsid w:val="00E8073F"/>
    <w:rsid w:val="00E827BD"/>
    <w:rsid w:val="00E82F7C"/>
    <w:rsid w:val="00E83DB3"/>
    <w:rsid w:val="00E86674"/>
    <w:rsid w:val="00E87F97"/>
    <w:rsid w:val="00E9040F"/>
    <w:rsid w:val="00E90FF7"/>
    <w:rsid w:val="00E91E70"/>
    <w:rsid w:val="00E91E94"/>
    <w:rsid w:val="00E920DB"/>
    <w:rsid w:val="00E927C3"/>
    <w:rsid w:val="00E936B8"/>
    <w:rsid w:val="00E9436D"/>
    <w:rsid w:val="00E950B5"/>
    <w:rsid w:val="00E9534E"/>
    <w:rsid w:val="00E958BB"/>
    <w:rsid w:val="00E95F2E"/>
    <w:rsid w:val="00E96373"/>
    <w:rsid w:val="00E9645B"/>
    <w:rsid w:val="00E9733A"/>
    <w:rsid w:val="00EA05E1"/>
    <w:rsid w:val="00EA0885"/>
    <w:rsid w:val="00EA0CEB"/>
    <w:rsid w:val="00EA2897"/>
    <w:rsid w:val="00EA4820"/>
    <w:rsid w:val="00EA4DF8"/>
    <w:rsid w:val="00EA573C"/>
    <w:rsid w:val="00EA7381"/>
    <w:rsid w:val="00EB16AD"/>
    <w:rsid w:val="00EB1906"/>
    <w:rsid w:val="00EB2DBC"/>
    <w:rsid w:val="00EB32F4"/>
    <w:rsid w:val="00EB43A8"/>
    <w:rsid w:val="00EB4521"/>
    <w:rsid w:val="00EB4E53"/>
    <w:rsid w:val="00EB6DEF"/>
    <w:rsid w:val="00EB7834"/>
    <w:rsid w:val="00EB7852"/>
    <w:rsid w:val="00EB7A13"/>
    <w:rsid w:val="00EC0C88"/>
    <w:rsid w:val="00EC0CD9"/>
    <w:rsid w:val="00EC2650"/>
    <w:rsid w:val="00EC3345"/>
    <w:rsid w:val="00EC334C"/>
    <w:rsid w:val="00EC3BC0"/>
    <w:rsid w:val="00EC51AD"/>
    <w:rsid w:val="00EC5772"/>
    <w:rsid w:val="00EC60DF"/>
    <w:rsid w:val="00EC71F9"/>
    <w:rsid w:val="00EC7242"/>
    <w:rsid w:val="00EC7693"/>
    <w:rsid w:val="00ED0467"/>
    <w:rsid w:val="00ED0821"/>
    <w:rsid w:val="00ED0A39"/>
    <w:rsid w:val="00ED1F3B"/>
    <w:rsid w:val="00ED214E"/>
    <w:rsid w:val="00ED6BC0"/>
    <w:rsid w:val="00ED740E"/>
    <w:rsid w:val="00EE083B"/>
    <w:rsid w:val="00EE1889"/>
    <w:rsid w:val="00EE32E9"/>
    <w:rsid w:val="00EE4CC1"/>
    <w:rsid w:val="00EE5BBC"/>
    <w:rsid w:val="00EE78EB"/>
    <w:rsid w:val="00EF0AF2"/>
    <w:rsid w:val="00EF0BEB"/>
    <w:rsid w:val="00EF0D84"/>
    <w:rsid w:val="00EF1E17"/>
    <w:rsid w:val="00EF51DA"/>
    <w:rsid w:val="00EF5D84"/>
    <w:rsid w:val="00EF7D67"/>
    <w:rsid w:val="00F00534"/>
    <w:rsid w:val="00F006D3"/>
    <w:rsid w:val="00F00874"/>
    <w:rsid w:val="00F01A53"/>
    <w:rsid w:val="00F0212D"/>
    <w:rsid w:val="00F025B0"/>
    <w:rsid w:val="00F03593"/>
    <w:rsid w:val="00F03638"/>
    <w:rsid w:val="00F03B57"/>
    <w:rsid w:val="00F03E92"/>
    <w:rsid w:val="00F04558"/>
    <w:rsid w:val="00F117D2"/>
    <w:rsid w:val="00F11DE5"/>
    <w:rsid w:val="00F1427A"/>
    <w:rsid w:val="00F14913"/>
    <w:rsid w:val="00F14AA7"/>
    <w:rsid w:val="00F15309"/>
    <w:rsid w:val="00F17140"/>
    <w:rsid w:val="00F17F25"/>
    <w:rsid w:val="00F20A53"/>
    <w:rsid w:val="00F20F8A"/>
    <w:rsid w:val="00F211B0"/>
    <w:rsid w:val="00F24A2E"/>
    <w:rsid w:val="00F25A19"/>
    <w:rsid w:val="00F26C2C"/>
    <w:rsid w:val="00F27A47"/>
    <w:rsid w:val="00F30088"/>
    <w:rsid w:val="00F30693"/>
    <w:rsid w:val="00F30733"/>
    <w:rsid w:val="00F3121A"/>
    <w:rsid w:val="00F32D17"/>
    <w:rsid w:val="00F331D0"/>
    <w:rsid w:val="00F35335"/>
    <w:rsid w:val="00F35B3E"/>
    <w:rsid w:val="00F36380"/>
    <w:rsid w:val="00F363B3"/>
    <w:rsid w:val="00F368C6"/>
    <w:rsid w:val="00F36F52"/>
    <w:rsid w:val="00F37B98"/>
    <w:rsid w:val="00F46718"/>
    <w:rsid w:val="00F4793E"/>
    <w:rsid w:val="00F5010B"/>
    <w:rsid w:val="00F50125"/>
    <w:rsid w:val="00F50CDD"/>
    <w:rsid w:val="00F51BE5"/>
    <w:rsid w:val="00F51CF4"/>
    <w:rsid w:val="00F52354"/>
    <w:rsid w:val="00F5349D"/>
    <w:rsid w:val="00F5463D"/>
    <w:rsid w:val="00F56712"/>
    <w:rsid w:val="00F576D6"/>
    <w:rsid w:val="00F57BDC"/>
    <w:rsid w:val="00F61C9B"/>
    <w:rsid w:val="00F634E1"/>
    <w:rsid w:val="00F65C57"/>
    <w:rsid w:val="00F663EC"/>
    <w:rsid w:val="00F665F3"/>
    <w:rsid w:val="00F66611"/>
    <w:rsid w:val="00F66F8E"/>
    <w:rsid w:val="00F6738A"/>
    <w:rsid w:val="00F70547"/>
    <w:rsid w:val="00F70836"/>
    <w:rsid w:val="00F70C5A"/>
    <w:rsid w:val="00F74174"/>
    <w:rsid w:val="00F74F2B"/>
    <w:rsid w:val="00F75D58"/>
    <w:rsid w:val="00F76263"/>
    <w:rsid w:val="00F765AF"/>
    <w:rsid w:val="00F80033"/>
    <w:rsid w:val="00F8102B"/>
    <w:rsid w:val="00F81BC4"/>
    <w:rsid w:val="00F81CCE"/>
    <w:rsid w:val="00F82AB6"/>
    <w:rsid w:val="00F82EDC"/>
    <w:rsid w:val="00F841BC"/>
    <w:rsid w:val="00F84D31"/>
    <w:rsid w:val="00F87091"/>
    <w:rsid w:val="00F8773F"/>
    <w:rsid w:val="00F9125C"/>
    <w:rsid w:val="00F913A9"/>
    <w:rsid w:val="00F924FA"/>
    <w:rsid w:val="00F92B4D"/>
    <w:rsid w:val="00F93B4C"/>
    <w:rsid w:val="00F97F35"/>
    <w:rsid w:val="00FA3871"/>
    <w:rsid w:val="00FA53E4"/>
    <w:rsid w:val="00FA68C6"/>
    <w:rsid w:val="00FA6DF5"/>
    <w:rsid w:val="00FA7E16"/>
    <w:rsid w:val="00FB110B"/>
    <w:rsid w:val="00FB1145"/>
    <w:rsid w:val="00FB134C"/>
    <w:rsid w:val="00FB247E"/>
    <w:rsid w:val="00FB2B6A"/>
    <w:rsid w:val="00FB3796"/>
    <w:rsid w:val="00FB6E95"/>
    <w:rsid w:val="00FB7077"/>
    <w:rsid w:val="00FC2587"/>
    <w:rsid w:val="00FC2671"/>
    <w:rsid w:val="00FC482A"/>
    <w:rsid w:val="00FC58C4"/>
    <w:rsid w:val="00FC7C95"/>
    <w:rsid w:val="00FD1036"/>
    <w:rsid w:val="00FD3331"/>
    <w:rsid w:val="00FD33E7"/>
    <w:rsid w:val="00FD38E5"/>
    <w:rsid w:val="00FD4D9D"/>
    <w:rsid w:val="00FD5F63"/>
    <w:rsid w:val="00FD772C"/>
    <w:rsid w:val="00FE199D"/>
    <w:rsid w:val="00FE1F8B"/>
    <w:rsid w:val="00FE2A29"/>
    <w:rsid w:val="00FE3057"/>
    <w:rsid w:val="00FE5C00"/>
    <w:rsid w:val="00FE638E"/>
    <w:rsid w:val="00FE6BB0"/>
    <w:rsid w:val="00FF1AF6"/>
    <w:rsid w:val="00FF1D8A"/>
    <w:rsid w:val="00FF2372"/>
    <w:rsid w:val="00FF344F"/>
    <w:rsid w:val="00FF36D8"/>
    <w:rsid w:val="00FF3C09"/>
    <w:rsid w:val="00FF3C78"/>
    <w:rsid w:val="00FF482E"/>
    <w:rsid w:val="00FF4AC6"/>
    <w:rsid w:val="00FF5149"/>
    <w:rsid w:val="00FF51FF"/>
    <w:rsid w:val="00FF56B1"/>
    <w:rsid w:val="00FF5DF3"/>
    <w:rsid w:val="00FF675B"/>
    <w:rsid w:val="00FF6E7F"/>
    <w:rsid w:val="00FF7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1CF"/>
  </w:style>
  <w:style w:type="paragraph" w:styleId="Heading1">
    <w:name w:val="heading 1"/>
    <w:basedOn w:val="Normal"/>
    <w:next w:val="Normal"/>
    <w:link w:val="Heading1Char"/>
    <w:uiPriority w:val="9"/>
    <w:qFormat/>
    <w:rsid w:val="003671CF"/>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3671CF"/>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3671CF"/>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3671CF"/>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3671CF"/>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3671CF"/>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3671CF"/>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3671CF"/>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3671CF"/>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1CF"/>
    <w:pPr>
      <w:ind w:left="720"/>
      <w:contextualSpacing/>
    </w:pPr>
  </w:style>
  <w:style w:type="paragraph" w:styleId="FootnoteText">
    <w:name w:val="footnote text"/>
    <w:basedOn w:val="Normal"/>
    <w:link w:val="FootnoteTextChar"/>
    <w:uiPriority w:val="99"/>
    <w:unhideWhenUsed/>
    <w:rsid w:val="008B78A5"/>
    <w:rPr>
      <w:sz w:val="20"/>
      <w:szCs w:val="20"/>
    </w:rPr>
  </w:style>
  <w:style w:type="character" w:customStyle="1" w:styleId="FootnoteTextChar">
    <w:name w:val="Footnote Text Char"/>
    <w:basedOn w:val="DefaultParagraphFont"/>
    <w:link w:val="FootnoteText"/>
    <w:uiPriority w:val="99"/>
    <w:rsid w:val="008B78A5"/>
    <w:rPr>
      <w:sz w:val="20"/>
      <w:szCs w:val="20"/>
    </w:rPr>
  </w:style>
  <w:style w:type="character" w:styleId="FootnoteReference">
    <w:name w:val="footnote reference"/>
    <w:basedOn w:val="DefaultParagraphFont"/>
    <w:uiPriority w:val="99"/>
    <w:semiHidden/>
    <w:unhideWhenUsed/>
    <w:rsid w:val="008B78A5"/>
    <w:rPr>
      <w:vertAlign w:val="superscript"/>
    </w:rPr>
  </w:style>
  <w:style w:type="character" w:styleId="Hyperlink">
    <w:name w:val="Hyperlink"/>
    <w:basedOn w:val="DefaultParagraphFont"/>
    <w:uiPriority w:val="99"/>
    <w:unhideWhenUsed/>
    <w:rsid w:val="008B78A5"/>
    <w:rPr>
      <w:color w:val="0000FF" w:themeColor="hyperlink"/>
      <w:u w:val="single"/>
    </w:rPr>
  </w:style>
  <w:style w:type="character" w:styleId="PlaceholderText">
    <w:name w:val="Placeholder Text"/>
    <w:basedOn w:val="DefaultParagraphFont"/>
    <w:uiPriority w:val="99"/>
    <w:semiHidden/>
    <w:rsid w:val="000956E1"/>
    <w:rPr>
      <w:color w:val="808080"/>
    </w:rPr>
  </w:style>
  <w:style w:type="character" w:customStyle="1" w:styleId="Heading1Char">
    <w:name w:val="Heading 1 Char"/>
    <w:basedOn w:val="DefaultParagraphFont"/>
    <w:link w:val="Heading1"/>
    <w:uiPriority w:val="9"/>
    <w:rsid w:val="003671CF"/>
    <w:rPr>
      <w:rFonts w:asciiTheme="majorHAnsi" w:eastAsiaTheme="majorEastAsia" w:hAnsiTheme="majorHAnsi" w:cstheme="majorBidi"/>
      <w:b/>
      <w:bCs/>
      <w:color w:val="365F91" w:themeColor="accent1" w:themeShade="BF"/>
      <w:sz w:val="24"/>
      <w:szCs w:val="24"/>
    </w:rPr>
  </w:style>
  <w:style w:type="paragraph" w:styleId="Header">
    <w:name w:val="header"/>
    <w:basedOn w:val="Normal"/>
    <w:link w:val="HeaderChar"/>
    <w:uiPriority w:val="99"/>
    <w:unhideWhenUsed/>
    <w:rsid w:val="00890BC8"/>
    <w:pPr>
      <w:tabs>
        <w:tab w:val="center" w:pos="4680"/>
        <w:tab w:val="right" w:pos="9360"/>
      </w:tabs>
    </w:pPr>
  </w:style>
  <w:style w:type="character" w:customStyle="1" w:styleId="HeaderChar">
    <w:name w:val="Header Char"/>
    <w:basedOn w:val="DefaultParagraphFont"/>
    <w:link w:val="Header"/>
    <w:uiPriority w:val="99"/>
    <w:rsid w:val="00890BC8"/>
  </w:style>
  <w:style w:type="paragraph" w:styleId="Footer">
    <w:name w:val="footer"/>
    <w:basedOn w:val="Normal"/>
    <w:link w:val="FooterChar"/>
    <w:uiPriority w:val="99"/>
    <w:unhideWhenUsed/>
    <w:rsid w:val="00890BC8"/>
    <w:pPr>
      <w:tabs>
        <w:tab w:val="center" w:pos="4680"/>
        <w:tab w:val="right" w:pos="9360"/>
      </w:tabs>
    </w:pPr>
  </w:style>
  <w:style w:type="character" w:customStyle="1" w:styleId="FooterChar">
    <w:name w:val="Footer Char"/>
    <w:basedOn w:val="DefaultParagraphFont"/>
    <w:link w:val="Footer"/>
    <w:uiPriority w:val="99"/>
    <w:rsid w:val="00890BC8"/>
  </w:style>
  <w:style w:type="character" w:customStyle="1" w:styleId="Heading2Char">
    <w:name w:val="Heading 2 Char"/>
    <w:basedOn w:val="DefaultParagraphFont"/>
    <w:link w:val="Heading2"/>
    <w:uiPriority w:val="9"/>
    <w:semiHidden/>
    <w:rsid w:val="003671CF"/>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3671CF"/>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3671CF"/>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3671CF"/>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3671CF"/>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3671CF"/>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3671CF"/>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3671CF"/>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3671CF"/>
    <w:rPr>
      <w:b/>
      <w:bCs/>
      <w:sz w:val="18"/>
      <w:szCs w:val="18"/>
    </w:rPr>
  </w:style>
  <w:style w:type="paragraph" w:styleId="Title">
    <w:name w:val="Title"/>
    <w:basedOn w:val="Normal"/>
    <w:next w:val="Normal"/>
    <w:link w:val="TitleChar"/>
    <w:uiPriority w:val="10"/>
    <w:qFormat/>
    <w:rsid w:val="003671CF"/>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3671CF"/>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3671CF"/>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3671CF"/>
    <w:rPr>
      <w:rFonts w:asciiTheme="minorHAnsi"/>
      <w:i/>
      <w:iCs/>
      <w:sz w:val="24"/>
      <w:szCs w:val="24"/>
    </w:rPr>
  </w:style>
  <w:style w:type="character" w:styleId="Strong">
    <w:name w:val="Strong"/>
    <w:basedOn w:val="DefaultParagraphFont"/>
    <w:uiPriority w:val="22"/>
    <w:qFormat/>
    <w:rsid w:val="003671CF"/>
    <w:rPr>
      <w:b/>
      <w:bCs/>
      <w:spacing w:val="0"/>
    </w:rPr>
  </w:style>
  <w:style w:type="character" w:styleId="Emphasis">
    <w:name w:val="Emphasis"/>
    <w:uiPriority w:val="20"/>
    <w:qFormat/>
    <w:rsid w:val="003671CF"/>
    <w:rPr>
      <w:b/>
      <w:bCs/>
      <w:i/>
      <w:iCs/>
      <w:color w:val="5A5A5A" w:themeColor="text1" w:themeTint="A5"/>
    </w:rPr>
  </w:style>
  <w:style w:type="paragraph" w:styleId="NoSpacing">
    <w:name w:val="No Spacing"/>
    <w:basedOn w:val="Normal"/>
    <w:link w:val="NoSpacingChar"/>
    <w:uiPriority w:val="1"/>
    <w:qFormat/>
    <w:rsid w:val="003671CF"/>
    <w:pPr>
      <w:ind w:firstLine="0"/>
    </w:pPr>
  </w:style>
  <w:style w:type="character" w:customStyle="1" w:styleId="NoSpacingChar">
    <w:name w:val="No Spacing Char"/>
    <w:basedOn w:val="DefaultParagraphFont"/>
    <w:link w:val="NoSpacing"/>
    <w:uiPriority w:val="1"/>
    <w:rsid w:val="003671CF"/>
  </w:style>
  <w:style w:type="paragraph" w:styleId="Quote">
    <w:name w:val="Quote"/>
    <w:basedOn w:val="Normal"/>
    <w:next w:val="Normal"/>
    <w:link w:val="QuoteChar"/>
    <w:uiPriority w:val="29"/>
    <w:qFormat/>
    <w:rsid w:val="003671CF"/>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3671CF"/>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3671CF"/>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3671CF"/>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3671CF"/>
    <w:rPr>
      <w:i/>
      <w:iCs/>
      <w:color w:val="5A5A5A" w:themeColor="text1" w:themeTint="A5"/>
    </w:rPr>
  </w:style>
  <w:style w:type="character" w:styleId="IntenseEmphasis">
    <w:name w:val="Intense Emphasis"/>
    <w:uiPriority w:val="21"/>
    <w:qFormat/>
    <w:rsid w:val="003671CF"/>
    <w:rPr>
      <w:b/>
      <w:bCs/>
      <w:i/>
      <w:iCs/>
      <w:color w:val="4F81BD" w:themeColor="accent1"/>
      <w:sz w:val="22"/>
      <w:szCs w:val="22"/>
    </w:rPr>
  </w:style>
  <w:style w:type="character" w:styleId="SubtleReference">
    <w:name w:val="Subtle Reference"/>
    <w:uiPriority w:val="31"/>
    <w:qFormat/>
    <w:rsid w:val="003671CF"/>
    <w:rPr>
      <w:color w:val="auto"/>
      <w:u w:val="single" w:color="9BBB59" w:themeColor="accent3"/>
    </w:rPr>
  </w:style>
  <w:style w:type="character" w:styleId="IntenseReference">
    <w:name w:val="Intense Reference"/>
    <w:basedOn w:val="DefaultParagraphFont"/>
    <w:uiPriority w:val="32"/>
    <w:qFormat/>
    <w:rsid w:val="003671CF"/>
    <w:rPr>
      <w:b/>
      <w:bCs/>
      <w:color w:val="76923C" w:themeColor="accent3" w:themeShade="BF"/>
      <w:u w:val="single" w:color="9BBB59" w:themeColor="accent3"/>
    </w:rPr>
  </w:style>
  <w:style w:type="character" w:styleId="BookTitle">
    <w:name w:val="Book Title"/>
    <w:basedOn w:val="DefaultParagraphFont"/>
    <w:uiPriority w:val="33"/>
    <w:qFormat/>
    <w:rsid w:val="003671CF"/>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3671CF"/>
    <w:pPr>
      <w:outlineLvl w:val="9"/>
    </w:pPr>
  </w:style>
  <w:style w:type="table" w:styleId="TableGrid">
    <w:name w:val="Table Grid"/>
    <w:basedOn w:val="TableNormal"/>
    <w:uiPriority w:val="59"/>
    <w:rsid w:val="00D14F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7C3803"/>
    <w:rPr>
      <w:sz w:val="20"/>
      <w:szCs w:val="20"/>
    </w:rPr>
  </w:style>
  <w:style w:type="character" w:customStyle="1" w:styleId="EndnoteTextChar">
    <w:name w:val="Endnote Text Char"/>
    <w:basedOn w:val="DefaultParagraphFont"/>
    <w:link w:val="EndnoteText"/>
    <w:uiPriority w:val="99"/>
    <w:semiHidden/>
    <w:rsid w:val="007C3803"/>
    <w:rPr>
      <w:sz w:val="20"/>
      <w:szCs w:val="20"/>
    </w:rPr>
  </w:style>
  <w:style w:type="character" w:styleId="EndnoteReference">
    <w:name w:val="endnote reference"/>
    <w:basedOn w:val="DefaultParagraphFont"/>
    <w:uiPriority w:val="99"/>
    <w:semiHidden/>
    <w:unhideWhenUsed/>
    <w:rsid w:val="007C3803"/>
    <w:rPr>
      <w:vertAlign w:val="superscript"/>
    </w:rPr>
  </w:style>
</w:styles>
</file>

<file path=word/webSettings.xml><?xml version="1.0" encoding="utf-8"?>
<w:webSettings xmlns:r="http://schemas.openxmlformats.org/officeDocument/2006/relationships" xmlns:w="http://schemas.openxmlformats.org/wordprocessingml/2006/main">
  <w:divs>
    <w:div w:id="1122650841">
      <w:bodyDiv w:val="1"/>
      <w:marLeft w:val="0"/>
      <w:marRight w:val="0"/>
      <w:marTop w:val="0"/>
      <w:marBottom w:val="0"/>
      <w:divBdr>
        <w:top w:val="none" w:sz="0" w:space="0" w:color="auto"/>
        <w:left w:val="none" w:sz="0" w:space="0" w:color="auto"/>
        <w:bottom w:val="none" w:sz="0" w:space="0" w:color="auto"/>
        <w:right w:val="none" w:sz="0" w:space="0" w:color="auto"/>
      </w:divBdr>
    </w:div>
    <w:div w:id="1252084388">
      <w:bodyDiv w:val="1"/>
      <w:marLeft w:val="0"/>
      <w:marRight w:val="0"/>
      <w:marTop w:val="0"/>
      <w:marBottom w:val="0"/>
      <w:divBdr>
        <w:top w:val="none" w:sz="0" w:space="0" w:color="auto"/>
        <w:left w:val="none" w:sz="0" w:space="0" w:color="auto"/>
        <w:bottom w:val="none" w:sz="0" w:space="0" w:color="auto"/>
        <w:right w:val="none" w:sz="0" w:space="0" w:color="auto"/>
      </w:divBdr>
    </w:div>
    <w:div w:id="1456020799">
      <w:bodyDiv w:val="1"/>
      <w:marLeft w:val="0"/>
      <w:marRight w:val="0"/>
      <w:marTop w:val="0"/>
      <w:marBottom w:val="0"/>
      <w:divBdr>
        <w:top w:val="none" w:sz="0" w:space="0" w:color="auto"/>
        <w:left w:val="none" w:sz="0" w:space="0" w:color="auto"/>
        <w:bottom w:val="none" w:sz="0" w:space="0" w:color="auto"/>
        <w:right w:val="none" w:sz="0" w:space="0" w:color="auto"/>
      </w:divBdr>
    </w:div>
    <w:div w:id="1469469803">
      <w:bodyDiv w:val="1"/>
      <w:marLeft w:val="0"/>
      <w:marRight w:val="0"/>
      <w:marTop w:val="0"/>
      <w:marBottom w:val="0"/>
      <w:divBdr>
        <w:top w:val="none" w:sz="0" w:space="0" w:color="auto"/>
        <w:left w:val="none" w:sz="0" w:space="0" w:color="auto"/>
        <w:bottom w:val="none" w:sz="0" w:space="0" w:color="auto"/>
        <w:right w:val="none" w:sz="0" w:space="0" w:color="auto"/>
      </w:divBdr>
    </w:div>
    <w:div w:id="1788086191">
      <w:bodyDiv w:val="1"/>
      <w:marLeft w:val="0"/>
      <w:marRight w:val="0"/>
      <w:marTop w:val="0"/>
      <w:marBottom w:val="0"/>
      <w:divBdr>
        <w:top w:val="none" w:sz="0" w:space="0" w:color="auto"/>
        <w:left w:val="none" w:sz="0" w:space="0" w:color="auto"/>
        <w:bottom w:val="none" w:sz="0" w:space="0" w:color="auto"/>
        <w:right w:val="none" w:sz="0" w:space="0" w:color="auto"/>
      </w:divBdr>
    </w:div>
    <w:div w:id="213093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ath.ucr.edu/home/baez/physics/Relativity/SR/mass.html" TargetMode="External"/><Relationship Id="rId18" Type="http://schemas.openxmlformats.org/officeDocument/2006/relationships/hyperlink" Target="https://en.wikipedia.org/wiki/De_Broglie%E2%80%93Bohm_theory"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Microsoft_Office_PowerPoint_Slide2.sldx"/><Relationship Id="rId17" Type="http://schemas.openxmlformats.org/officeDocument/2006/relationships/hyperlink" Target="http://quantum-history.mpiwg-berlin.mpg.de/eLibrary/hq1_talks/waveMech/23_martins" TargetMode="External"/><Relationship Id="rId2" Type="http://schemas.openxmlformats.org/officeDocument/2006/relationships/numbering" Target="numbering.xml"/><Relationship Id="rId16" Type="http://schemas.openxmlformats.org/officeDocument/2006/relationships/hyperlink" Target="http://www.weylmann.com/wheeler.pdf" TargetMode="External"/><Relationship Id="rId20" Type="http://schemas.openxmlformats.org/officeDocument/2006/relationships/hyperlink" Target="https://arxiv.org/abs/1602.028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Elitzur%E2%80%93Vaidman_bomb_tester" TargetMode="External"/><Relationship Id="rId23" Type="http://schemas.openxmlformats.org/officeDocument/2006/relationships/fontTable" Target="fontTable.xml"/><Relationship Id="rId10" Type="http://schemas.openxmlformats.org/officeDocument/2006/relationships/package" Target="embeddings/Microsoft_Office_PowerPoint_Slide1.sldx"/><Relationship Id="rId19" Type="http://schemas.openxmlformats.org/officeDocument/2006/relationships/hyperlink" Target="https://arxiv.org/abs/1412.206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arxiv.org/abs/0709.3226%20pp.%202-3"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Louis_de_Broglie" TargetMode="External"/><Relationship Id="rId3" Type="http://schemas.openxmlformats.org/officeDocument/2006/relationships/hyperlink" Target="https://arxiv.org/ftp/arxiv/papers/0709/0709.3226.pdf" TargetMode="External"/><Relationship Id="rId7" Type="http://schemas.openxmlformats.org/officeDocument/2006/relationships/hyperlink" Target="https://arxiv.org/pdf/0706.2596.pdf" TargetMode="External"/><Relationship Id="rId12" Type="http://schemas.openxmlformats.org/officeDocument/2006/relationships/hyperlink" Target="https://arxiv.org/abs/1602.02829" TargetMode="External"/><Relationship Id="rId2" Type="http://schemas.openxmlformats.org/officeDocument/2006/relationships/hyperlink" Target="https://en.wikipedia.org/wiki/The_Feynman_Lectures_on_Physics" TargetMode="External"/><Relationship Id="rId1" Type="http://schemas.openxmlformats.org/officeDocument/2006/relationships/hyperlink" Target="http://math.ucr.edu/home/baez/physics/Relativity/SR/mass.html" TargetMode="External"/><Relationship Id="rId6" Type="http://schemas.openxmlformats.org/officeDocument/2006/relationships/hyperlink" Target="http://www.weylmann.com/wheeler.pdf" TargetMode="External"/><Relationship Id="rId11" Type="http://schemas.openxmlformats.org/officeDocument/2006/relationships/hyperlink" Target="https://arxiv.org/abs/1412.2060" TargetMode="External"/><Relationship Id="rId5" Type="http://schemas.openxmlformats.org/officeDocument/2006/relationships/hyperlink" Target="https://en.wikipedia.org/wiki/Wheeler%27s_delayed_choice_experiment" TargetMode="External"/><Relationship Id="rId10" Type="http://schemas.openxmlformats.org/officeDocument/2006/relationships/hyperlink" Target="https://en.wikipedia.org/wiki/De_Broglie%E2%80%93Bohm_theory" TargetMode="External"/><Relationship Id="rId4" Type="http://schemas.openxmlformats.org/officeDocument/2006/relationships/hyperlink" Target="https://en.wikipedia.org/wiki/Elitzur%E2%80%93Vaidman_bomb_tester" TargetMode="External"/><Relationship Id="rId9" Type="http://schemas.openxmlformats.org/officeDocument/2006/relationships/hyperlink" Target="http://quantum-history.mpiwg-berlin.mpg.de/eLibrary/hq1_talks/waveMech/23_mart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2EEDB1-E21B-4897-B062-3CF42CCFC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44</Pages>
  <Words>14570</Words>
  <Characters>83050</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Klevgard</dc:creator>
  <cp:lastModifiedBy>Paul Klevgard</cp:lastModifiedBy>
  <cp:revision>2</cp:revision>
  <cp:lastPrinted>2018-11-19T17:56:00Z</cp:lastPrinted>
  <dcterms:created xsi:type="dcterms:W3CDTF">2018-11-26T22:05:00Z</dcterms:created>
  <dcterms:modified xsi:type="dcterms:W3CDTF">2018-11-26T22:05:00Z</dcterms:modified>
</cp:coreProperties>
</file>