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0A" w:rsidRPr="0022410A" w:rsidRDefault="0022410A" w:rsidP="0022410A">
      <w:pPr>
        <w:autoSpaceDE w:val="0"/>
        <w:autoSpaceDN w:val="0"/>
        <w:adjustRightInd w:val="0"/>
        <w:spacing w:line="480" w:lineRule="auto"/>
        <w:jc w:val="both"/>
        <w:rPr>
          <w:b/>
          <w:sz w:val="28"/>
          <w:szCs w:val="28"/>
        </w:rPr>
      </w:pPr>
      <w:r w:rsidRPr="0022410A">
        <w:rPr>
          <w:b/>
          <w:sz w:val="28"/>
          <w:szCs w:val="28"/>
        </w:rPr>
        <w:t>Egalitarian Justice and Expected Value</w:t>
      </w:r>
      <w:r w:rsidR="00064BCA">
        <w:rPr>
          <w:rStyle w:val="FootnoteReference"/>
          <w:b/>
          <w:sz w:val="28"/>
          <w:szCs w:val="28"/>
        </w:rPr>
        <w:footnoteReference w:customMarkFollows="1" w:id="1"/>
        <w:t>*</w:t>
      </w:r>
    </w:p>
    <w:p w:rsidR="008B1B8E" w:rsidRDefault="008B1B8E" w:rsidP="0022410A">
      <w:pPr>
        <w:autoSpaceDE w:val="0"/>
        <w:autoSpaceDN w:val="0"/>
        <w:adjustRightInd w:val="0"/>
        <w:spacing w:line="480" w:lineRule="auto"/>
        <w:jc w:val="both"/>
      </w:pPr>
    </w:p>
    <w:p w:rsidR="004E48B6" w:rsidRPr="004E48B6" w:rsidRDefault="004E48B6" w:rsidP="0022410A">
      <w:pPr>
        <w:autoSpaceDE w:val="0"/>
        <w:autoSpaceDN w:val="0"/>
        <w:adjustRightInd w:val="0"/>
        <w:spacing w:line="480" w:lineRule="auto"/>
        <w:jc w:val="both"/>
        <w:rPr>
          <w:b/>
        </w:rPr>
      </w:pPr>
      <w:r w:rsidRPr="004E48B6">
        <w:rPr>
          <w:b/>
        </w:rPr>
        <w:t>I. Introduction</w:t>
      </w:r>
    </w:p>
    <w:p w:rsidR="001A4FD3" w:rsidRDefault="001B7402" w:rsidP="0022410A">
      <w:pPr>
        <w:autoSpaceDE w:val="0"/>
        <w:autoSpaceDN w:val="0"/>
        <w:adjustRightInd w:val="0"/>
        <w:spacing w:line="480" w:lineRule="auto"/>
        <w:jc w:val="both"/>
        <w:rPr>
          <w:lang w:val="en-GB"/>
        </w:rPr>
      </w:pPr>
      <w:r>
        <w:t>The t</w:t>
      </w:r>
      <w:r w:rsidR="001A4FD3">
        <w:t xml:space="preserve">raditional </w:t>
      </w:r>
      <w:r>
        <w:t>form of egalitarianism is</w:t>
      </w:r>
      <w:r w:rsidR="001A4FD3">
        <w:t xml:space="preserve"> </w:t>
      </w:r>
      <w:r w:rsidRPr="001B7402">
        <w:rPr>
          <w:i/>
        </w:rPr>
        <w:t>outcome egalitarianism</w:t>
      </w:r>
      <w:r w:rsidR="001A4FD3" w:rsidRPr="001B7402">
        <w:rPr>
          <w:i/>
        </w:rPr>
        <w:t>,</w:t>
      </w:r>
      <w:r>
        <w:t xml:space="preserve"> which proposes</w:t>
      </w:r>
      <w:r w:rsidR="001A4FD3">
        <w:t xml:space="preserve"> to equalize individuals’ advantage levels. Writers such as Ronald </w:t>
      </w:r>
      <w:proofErr w:type="spellStart"/>
      <w:r w:rsidR="001A4FD3">
        <w:t>Dworkin</w:t>
      </w:r>
      <w:proofErr w:type="spellEnd"/>
      <w:r w:rsidR="00050F10">
        <w:t xml:space="preserve"> (1981)</w:t>
      </w:r>
      <w:r w:rsidR="001A4FD3">
        <w:t>, G. A. Cohen</w:t>
      </w:r>
      <w:r w:rsidR="00050F10">
        <w:t xml:space="preserve"> (1989)</w:t>
      </w:r>
      <w:r w:rsidR="001A4FD3">
        <w:t xml:space="preserve">, and Richard </w:t>
      </w:r>
      <w:proofErr w:type="spellStart"/>
      <w:r w:rsidR="001A4FD3">
        <w:t>Arneson</w:t>
      </w:r>
      <w:proofErr w:type="spellEnd"/>
      <w:r w:rsidR="00050F10">
        <w:t xml:space="preserve"> (1989)</w:t>
      </w:r>
      <w:r w:rsidR="001A4FD3">
        <w:t xml:space="preserve"> rejected such views, pointing out that they would require that advantages are equalized even if some individuals have gratuitously lowered their advantage levels below the average. They instead proposed </w:t>
      </w:r>
      <w:r w:rsidR="001A4FD3" w:rsidRPr="001B7402">
        <w:rPr>
          <w:i/>
        </w:rPr>
        <w:t>brute-luck egalitarianism,</w:t>
      </w:r>
      <w:r w:rsidR="001A4FD3">
        <w:t xml:space="preserve"> which is often described as having two parts: first, like outcome egalitarianism, it </w:t>
      </w:r>
      <w:r w:rsidR="00664C25">
        <w:t>says</w:t>
      </w:r>
      <w:r w:rsidR="001A4FD3">
        <w:t xml:space="preserve"> that the</w:t>
      </w:r>
      <w:r w:rsidR="00664C25">
        <w:t xml:space="preserve"> </w:t>
      </w:r>
      <w:r w:rsidR="00FB026C">
        <w:t>differential</w:t>
      </w:r>
      <w:r w:rsidR="001A4FD3">
        <w:t xml:space="preserve"> </w:t>
      </w:r>
      <w:r w:rsidR="00FB026C">
        <w:t xml:space="preserve">distributive </w:t>
      </w:r>
      <w:r w:rsidR="001A4FD3">
        <w:t xml:space="preserve">effects of </w:t>
      </w:r>
      <w:r w:rsidR="001A4FD3" w:rsidRPr="001A4FD3">
        <w:rPr>
          <w:i/>
        </w:rPr>
        <w:t>brute luck,</w:t>
      </w:r>
      <w:r w:rsidR="001A4FD3">
        <w:t xml:space="preserve"> w</w:t>
      </w:r>
      <w:proofErr w:type="spellStart"/>
      <w:r w:rsidR="001A4FD3" w:rsidRPr="008179A8">
        <w:rPr>
          <w:lang w:val="en-GB"/>
        </w:rPr>
        <w:t>hich</w:t>
      </w:r>
      <w:proofErr w:type="spellEnd"/>
      <w:r w:rsidR="001A4FD3" w:rsidRPr="008179A8">
        <w:rPr>
          <w:lang w:val="en-GB"/>
        </w:rPr>
        <w:t xml:space="preserve"> defines </w:t>
      </w:r>
      <w:proofErr w:type="gramStart"/>
      <w:r w:rsidR="001A4FD3" w:rsidRPr="008179A8">
        <w:rPr>
          <w:lang w:val="en-GB"/>
        </w:rPr>
        <w:t>the</w:t>
      </w:r>
      <w:proofErr w:type="gramEnd"/>
      <w:r w:rsidR="001A4FD3" w:rsidRPr="008179A8">
        <w:rPr>
          <w:lang w:val="en-GB"/>
        </w:rPr>
        <w:t xml:space="preserve"> outcome of risks which are no</w:t>
      </w:r>
      <w:r w:rsidR="00664C25">
        <w:rPr>
          <w:lang w:val="en-GB"/>
        </w:rPr>
        <w:t>t deliberately taken, are unjust</w:t>
      </w:r>
      <w:r w:rsidR="001A4FD3">
        <w:t xml:space="preserve">; and second, unlike outcome egalitarianism, it </w:t>
      </w:r>
      <w:r w:rsidR="00664C25">
        <w:t>says</w:t>
      </w:r>
      <w:r w:rsidR="001A4FD3">
        <w:t xml:space="preserve"> that the </w:t>
      </w:r>
      <w:r w:rsidR="00FB026C">
        <w:t>differential</w:t>
      </w:r>
      <w:r w:rsidR="00786BE0">
        <w:t xml:space="preserve"> </w:t>
      </w:r>
      <w:r w:rsidR="00FB026C">
        <w:t xml:space="preserve">distributive </w:t>
      </w:r>
      <w:r w:rsidR="001A4FD3">
        <w:t xml:space="preserve">effects of </w:t>
      </w:r>
      <w:r w:rsidR="001A4FD3" w:rsidRPr="001A4FD3">
        <w:rPr>
          <w:i/>
        </w:rPr>
        <w:t>option luck</w:t>
      </w:r>
      <w:r w:rsidR="001A4FD3" w:rsidRPr="008179A8">
        <w:rPr>
          <w:lang w:val="en-GB"/>
        </w:rPr>
        <w:t>, which defines the outcome of deliberate gambles,</w:t>
      </w:r>
      <w:r w:rsidR="001A4FD3">
        <w:rPr>
          <w:lang w:val="en-GB"/>
        </w:rPr>
        <w:t xml:space="preserve"> </w:t>
      </w:r>
      <w:r w:rsidR="00786BE0">
        <w:rPr>
          <w:lang w:val="en-GB"/>
        </w:rPr>
        <w:t>are not unjust</w:t>
      </w:r>
      <w:r w:rsidR="001A4FD3">
        <w:rPr>
          <w:lang w:val="en-GB"/>
        </w:rPr>
        <w:t>.</w:t>
      </w:r>
    </w:p>
    <w:p w:rsidR="001A4FD3" w:rsidRDefault="001A4FD3" w:rsidP="0022410A">
      <w:pPr>
        <w:autoSpaceDE w:val="0"/>
        <w:autoSpaceDN w:val="0"/>
        <w:adjustRightInd w:val="0"/>
        <w:spacing w:line="480" w:lineRule="auto"/>
        <w:jc w:val="both"/>
        <w:rPr>
          <w:lang w:val="en-GB"/>
        </w:rPr>
      </w:pPr>
      <w:r>
        <w:rPr>
          <w:lang w:val="en-GB"/>
        </w:rPr>
        <w:tab/>
        <w:t xml:space="preserve">This description of brute-luck egalitarianism is something of an oversimplification. </w:t>
      </w:r>
      <w:r w:rsidR="00027238">
        <w:rPr>
          <w:lang w:val="en-GB"/>
        </w:rPr>
        <w:t>It also includes a third part</w:t>
      </w:r>
      <w:r>
        <w:rPr>
          <w:lang w:val="en-GB"/>
        </w:rPr>
        <w:t xml:space="preserve">: </w:t>
      </w:r>
      <w:r w:rsidR="00027238">
        <w:rPr>
          <w:lang w:val="en-GB"/>
        </w:rPr>
        <w:t xml:space="preserve">it </w:t>
      </w:r>
      <w:r w:rsidR="00B2075D">
        <w:rPr>
          <w:lang w:val="en-GB"/>
        </w:rPr>
        <w:t>says</w:t>
      </w:r>
      <w:r w:rsidR="00027238">
        <w:rPr>
          <w:lang w:val="en-GB"/>
        </w:rPr>
        <w:t xml:space="preserve"> that, where responsible choice is unmediated by luck, its results </w:t>
      </w:r>
      <w:r w:rsidR="00B2075D">
        <w:rPr>
          <w:lang w:val="en-GB"/>
        </w:rPr>
        <w:t>are not unjust</w:t>
      </w:r>
      <w:r w:rsidR="00027238">
        <w:rPr>
          <w:lang w:val="en-GB"/>
        </w:rPr>
        <w:t xml:space="preserve">. This third part is related to the second </w:t>
      </w:r>
      <w:r w:rsidR="003A4B48">
        <w:rPr>
          <w:lang w:val="en-GB"/>
        </w:rPr>
        <w:t xml:space="preserve">(option luck) </w:t>
      </w:r>
      <w:r w:rsidR="00027238">
        <w:rPr>
          <w:lang w:val="en-GB"/>
        </w:rPr>
        <w:t xml:space="preserve">part, as both involve choice, but is importantly different from it. This difference comes out where one contrasts a losing gamble with a </w:t>
      </w:r>
      <w:r w:rsidR="00FB026C">
        <w:rPr>
          <w:lang w:val="en-GB"/>
        </w:rPr>
        <w:t>predictably</w:t>
      </w:r>
      <w:r w:rsidR="00027238">
        <w:rPr>
          <w:lang w:val="en-GB"/>
        </w:rPr>
        <w:t xml:space="preserve"> destructive act. If I lose my house in a gamble, I have been a victim of bad option luck, and brute-</w:t>
      </w:r>
      <w:r w:rsidR="00027238">
        <w:rPr>
          <w:lang w:val="en-GB"/>
        </w:rPr>
        <w:lastRenderedPageBreak/>
        <w:t xml:space="preserve">luck egalitarianism as it is usually understood supposes I am due no compensation. But compensation is similarly unforthcoming should I </w:t>
      </w:r>
      <w:r w:rsidR="00537A1D">
        <w:rPr>
          <w:lang w:val="en-GB"/>
        </w:rPr>
        <w:t>destroy my house in such a way that its loss is not mediated by luck.</w:t>
      </w:r>
    </w:p>
    <w:p w:rsidR="00B339B8" w:rsidRDefault="00027238" w:rsidP="0022410A">
      <w:pPr>
        <w:autoSpaceDE w:val="0"/>
        <w:autoSpaceDN w:val="0"/>
        <w:adjustRightInd w:val="0"/>
        <w:spacing w:line="480" w:lineRule="auto"/>
        <w:jc w:val="both"/>
        <w:rPr>
          <w:lang w:val="en-GB"/>
        </w:rPr>
      </w:pPr>
      <w:r>
        <w:rPr>
          <w:lang w:val="en-GB"/>
        </w:rPr>
        <w:tab/>
      </w:r>
      <w:r w:rsidR="009454D1">
        <w:rPr>
          <w:lang w:val="en-GB"/>
        </w:rPr>
        <w:t>The distinction</w:t>
      </w:r>
      <w:r>
        <w:rPr>
          <w:lang w:val="en-GB"/>
        </w:rPr>
        <w:t xml:space="preserve"> between results which flow directly from choices, and those which arise from a com</w:t>
      </w:r>
      <w:r w:rsidR="003A4B48">
        <w:rPr>
          <w:lang w:val="en-GB"/>
        </w:rPr>
        <w:t>bination of choice and luck, is</w:t>
      </w:r>
      <w:r w:rsidR="009454D1">
        <w:rPr>
          <w:lang w:val="en-GB"/>
        </w:rPr>
        <w:t xml:space="preserve"> </w:t>
      </w:r>
      <w:r>
        <w:rPr>
          <w:lang w:val="en-GB"/>
        </w:rPr>
        <w:t>unimportant to</w:t>
      </w:r>
      <w:r w:rsidR="003A4B48">
        <w:rPr>
          <w:lang w:val="en-GB"/>
        </w:rPr>
        <w:t xml:space="preserve"> both</w:t>
      </w:r>
      <w:r>
        <w:rPr>
          <w:lang w:val="en-GB"/>
        </w:rPr>
        <w:t xml:space="preserve"> </w:t>
      </w:r>
      <w:r w:rsidR="003A4B48">
        <w:rPr>
          <w:lang w:val="en-GB"/>
        </w:rPr>
        <w:t xml:space="preserve">brute-luck egalitarians and outcome egalitarians, </w:t>
      </w:r>
      <w:r w:rsidR="002E330C">
        <w:rPr>
          <w:lang w:val="en-GB"/>
        </w:rPr>
        <w:t xml:space="preserve">but </w:t>
      </w:r>
      <w:r w:rsidR="003A4B48">
        <w:rPr>
          <w:lang w:val="en-GB"/>
        </w:rPr>
        <w:t>for opposite reasons. F</w:t>
      </w:r>
      <w:r w:rsidR="009454D1">
        <w:rPr>
          <w:lang w:val="en-GB"/>
        </w:rPr>
        <w:t xml:space="preserve">or the </w:t>
      </w:r>
      <w:r w:rsidR="003A4B48">
        <w:rPr>
          <w:lang w:val="en-GB"/>
        </w:rPr>
        <w:t xml:space="preserve">brute-luck egalitarian, </w:t>
      </w:r>
      <w:r w:rsidR="002E330C">
        <w:rPr>
          <w:lang w:val="en-GB"/>
        </w:rPr>
        <w:t>inequalities which follow directly from choice and those which arise as a matter of option luck are similarly just</w:t>
      </w:r>
      <w:r w:rsidR="003A4B48">
        <w:rPr>
          <w:lang w:val="en-GB"/>
        </w:rPr>
        <w:t xml:space="preserve">; for the </w:t>
      </w:r>
      <w:r w:rsidR="009454D1">
        <w:rPr>
          <w:lang w:val="en-GB"/>
        </w:rPr>
        <w:t xml:space="preserve">outcome egalitarian, </w:t>
      </w:r>
      <w:r w:rsidR="002E330C">
        <w:rPr>
          <w:lang w:val="en-GB"/>
        </w:rPr>
        <w:t>such inequalities are similarly unjust</w:t>
      </w:r>
      <w:r w:rsidR="009454D1">
        <w:rPr>
          <w:lang w:val="en-GB"/>
        </w:rPr>
        <w:t>. But a third egalitarian</w:t>
      </w:r>
      <w:r>
        <w:rPr>
          <w:lang w:val="en-GB"/>
        </w:rPr>
        <w:t xml:space="preserve"> </w:t>
      </w:r>
      <w:r w:rsidR="009454D1">
        <w:rPr>
          <w:lang w:val="en-GB"/>
        </w:rPr>
        <w:t>position takes this distinction as crucial.</w:t>
      </w:r>
      <w:r w:rsidR="001B7402">
        <w:rPr>
          <w:lang w:val="en-GB"/>
        </w:rPr>
        <w:t xml:space="preserve"> </w:t>
      </w:r>
      <w:r w:rsidR="001B7402" w:rsidRPr="001B7402">
        <w:rPr>
          <w:i/>
          <w:lang w:val="en-GB"/>
        </w:rPr>
        <w:t>All-luck egalitarianism</w:t>
      </w:r>
      <w:r w:rsidR="001B7402">
        <w:rPr>
          <w:lang w:val="en-GB"/>
        </w:rPr>
        <w:t xml:space="preserve"> </w:t>
      </w:r>
      <w:r w:rsidR="00B2075D">
        <w:rPr>
          <w:lang w:val="en-GB"/>
        </w:rPr>
        <w:t>identifies</w:t>
      </w:r>
      <w:r w:rsidR="001B7402">
        <w:rPr>
          <w:lang w:val="en-GB"/>
        </w:rPr>
        <w:t xml:space="preserve"> brute-l</w:t>
      </w:r>
      <w:r w:rsidR="00B2075D">
        <w:rPr>
          <w:lang w:val="en-GB"/>
        </w:rPr>
        <w:t xml:space="preserve">uck inequalities as unjust, </w:t>
      </w:r>
      <w:r w:rsidR="001B7402">
        <w:rPr>
          <w:lang w:val="en-GB"/>
        </w:rPr>
        <w:t>as do all forms of egalitarianism.</w:t>
      </w:r>
      <w:r w:rsidR="004E48B6">
        <w:rPr>
          <w:rStyle w:val="FootnoteReference"/>
        </w:rPr>
        <w:footnoteReference w:id="2"/>
      </w:r>
      <w:r w:rsidR="001B7402">
        <w:rPr>
          <w:lang w:val="en-GB"/>
        </w:rPr>
        <w:t xml:space="preserve"> Its innovation is to </w:t>
      </w:r>
      <w:r w:rsidR="00B2075D">
        <w:rPr>
          <w:lang w:val="en-GB"/>
        </w:rPr>
        <w:t>treat</w:t>
      </w:r>
      <w:r w:rsidR="001B7402">
        <w:rPr>
          <w:lang w:val="en-GB"/>
        </w:rPr>
        <w:t xml:space="preserve"> </w:t>
      </w:r>
      <w:r w:rsidR="00B2075D">
        <w:rPr>
          <w:lang w:val="en-GB"/>
        </w:rPr>
        <w:t>distributions</w:t>
      </w:r>
      <w:r w:rsidR="001B7402">
        <w:rPr>
          <w:lang w:val="en-GB"/>
        </w:rPr>
        <w:t xml:space="preserve"> which follow directly from choice</w:t>
      </w:r>
      <w:r w:rsidR="00B2075D">
        <w:rPr>
          <w:lang w:val="en-GB"/>
        </w:rPr>
        <w:t xml:space="preserve"> as not unjust</w:t>
      </w:r>
      <w:r w:rsidR="001B7402">
        <w:rPr>
          <w:lang w:val="en-GB"/>
        </w:rPr>
        <w:t xml:space="preserve">, while </w:t>
      </w:r>
      <w:r w:rsidR="00B2075D">
        <w:rPr>
          <w:lang w:val="en-GB"/>
        </w:rPr>
        <w:t>treating</w:t>
      </w:r>
      <w:r w:rsidR="001B7402">
        <w:rPr>
          <w:lang w:val="en-GB"/>
        </w:rPr>
        <w:t xml:space="preserve"> </w:t>
      </w:r>
      <w:r w:rsidR="00B2075D">
        <w:rPr>
          <w:lang w:val="en-GB"/>
        </w:rPr>
        <w:t>distributions</w:t>
      </w:r>
      <w:r w:rsidR="001B7402">
        <w:rPr>
          <w:lang w:val="en-GB"/>
        </w:rPr>
        <w:t xml:space="preserve"> which follow from </w:t>
      </w:r>
      <w:r w:rsidR="00B2075D">
        <w:rPr>
          <w:lang w:val="en-GB"/>
        </w:rPr>
        <w:t xml:space="preserve">differential </w:t>
      </w:r>
      <w:r w:rsidR="001B7402">
        <w:rPr>
          <w:lang w:val="en-GB"/>
        </w:rPr>
        <w:t>option luck</w:t>
      </w:r>
      <w:r w:rsidR="00B2075D">
        <w:rPr>
          <w:lang w:val="en-GB"/>
        </w:rPr>
        <w:t xml:space="preserve"> as unjust</w:t>
      </w:r>
      <w:r w:rsidR="001B7402">
        <w:rPr>
          <w:lang w:val="en-GB"/>
        </w:rPr>
        <w:t>.</w:t>
      </w:r>
    </w:p>
    <w:p w:rsidR="00027238" w:rsidRDefault="001B7402" w:rsidP="00B339B8">
      <w:pPr>
        <w:autoSpaceDE w:val="0"/>
        <w:autoSpaceDN w:val="0"/>
        <w:adjustRightInd w:val="0"/>
        <w:spacing w:line="480" w:lineRule="auto"/>
        <w:ind w:firstLine="720"/>
        <w:jc w:val="both"/>
      </w:pPr>
      <w:r>
        <w:rPr>
          <w:lang w:val="en-GB"/>
        </w:rPr>
        <w:lastRenderedPageBreak/>
        <w:t xml:space="preserve">To see the intuitive appeal of the view, consider again the difference between losing a house as a matter of option luck and </w:t>
      </w:r>
      <w:r w:rsidR="00537A1D">
        <w:rPr>
          <w:lang w:val="en-GB"/>
        </w:rPr>
        <w:t>losing it as the result of a predictably destructive act</w:t>
      </w:r>
      <w:r>
        <w:rPr>
          <w:lang w:val="en-GB"/>
        </w:rPr>
        <w:t xml:space="preserve">. Option luck is not present only in classic, casino-style gambles. Any kind of investment that might go up or go down is </w:t>
      </w:r>
      <w:r w:rsidR="008B4EBD">
        <w:rPr>
          <w:lang w:val="en-GB"/>
        </w:rPr>
        <w:t>exposed to option luck and is thus a gamble in the relevant, extended sense</w:t>
      </w:r>
      <w:r>
        <w:rPr>
          <w:lang w:val="en-GB"/>
        </w:rPr>
        <w:t xml:space="preserve">. Many would feel </w:t>
      </w:r>
      <w:r w:rsidR="009749BC">
        <w:rPr>
          <w:lang w:val="en-GB"/>
        </w:rPr>
        <w:t>compensation more appropriate</w:t>
      </w:r>
      <w:r w:rsidR="008B4EBD">
        <w:rPr>
          <w:lang w:val="en-GB"/>
        </w:rPr>
        <w:t xml:space="preserve"> for someone who lost their house as the result of an investment that was impaired by deteriorating market conditions, than for someone who</w:t>
      </w:r>
      <w:r w:rsidR="00537A1D">
        <w:rPr>
          <w:lang w:val="en-GB"/>
        </w:rPr>
        <w:t xml:space="preserve"> lost their house by covering it in flammable liquid and throwing a lit match into it</w:t>
      </w:r>
      <w:r>
        <w:rPr>
          <w:lang w:val="en-GB"/>
        </w:rPr>
        <w:t>.</w:t>
      </w:r>
      <w:r w:rsidR="00717F2A">
        <w:rPr>
          <w:rStyle w:val="FootnoteReference"/>
          <w:lang w:val="en-GB"/>
        </w:rPr>
        <w:footnoteReference w:id="3"/>
      </w:r>
      <w:r>
        <w:rPr>
          <w:lang w:val="en-GB"/>
        </w:rPr>
        <w:t xml:space="preserve"> All-luck egalitarianism responds to that difference of in</w:t>
      </w:r>
      <w:r w:rsidR="00C536B1">
        <w:rPr>
          <w:lang w:val="en-GB"/>
        </w:rPr>
        <w:t>tuition.</w:t>
      </w:r>
    </w:p>
    <w:p w:rsidR="00D00BEA" w:rsidRDefault="00B02747" w:rsidP="00D00BEA">
      <w:pPr>
        <w:autoSpaceDE w:val="0"/>
        <w:autoSpaceDN w:val="0"/>
        <w:adjustRightInd w:val="0"/>
        <w:spacing w:line="480" w:lineRule="auto"/>
        <w:ind w:firstLine="720"/>
        <w:jc w:val="both"/>
      </w:pPr>
      <w:r>
        <w:t xml:space="preserve">The main internal problem for all-luck egalitarianism is how to respond to cases of option luck. Where distributions have resulted from brute luck or directly follow from choices, all-luck egalitarianism has a simple solution – the brute luck is eliminated entirely, and the direct results of choice are allowed to stand. But where there is a responsible choice but with results that have been mediated by option luck, no simple solution of this sort is available. To undo the combined results of the choice and attendant luck altogether would fail to recognize the important role of choice, carrying the position too </w:t>
      </w:r>
      <w:r w:rsidR="00445209">
        <w:t>close to outcome egalitarianism. B</w:t>
      </w:r>
      <w:r>
        <w:t>ut equally, to allow the combined results</w:t>
      </w:r>
      <w:r w:rsidR="00445209">
        <w:t xml:space="preserve"> of choice </w:t>
      </w:r>
      <w:r w:rsidR="00445209">
        <w:lastRenderedPageBreak/>
        <w:t>and luck</w:t>
      </w:r>
      <w:r>
        <w:t xml:space="preserve"> to stand gives too much </w:t>
      </w:r>
      <w:r w:rsidR="00445209">
        <w:t>influence</w:t>
      </w:r>
      <w:r>
        <w:t xml:space="preserve"> to luck, </w:t>
      </w:r>
      <w:r w:rsidR="007F3C12">
        <w:t>and indeed makes the position indistinguishable from</w:t>
      </w:r>
      <w:r>
        <w:t xml:space="preserve"> brute-luck egalitarianism.</w:t>
      </w:r>
    </w:p>
    <w:p w:rsidR="00C536B1" w:rsidRPr="00AE5FA7" w:rsidRDefault="00C536B1" w:rsidP="00D00BEA">
      <w:pPr>
        <w:autoSpaceDE w:val="0"/>
        <w:autoSpaceDN w:val="0"/>
        <w:adjustRightInd w:val="0"/>
        <w:spacing w:line="480" w:lineRule="auto"/>
        <w:ind w:firstLine="720"/>
        <w:jc w:val="both"/>
      </w:pPr>
      <w:r>
        <w:t xml:space="preserve">This problem is </w:t>
      </w:r>
      <w:r w:rsidR="00AE5FA7">
        <w:t>pressing</w:t>
      </w:r>
      <w:r>
        <w:t xml:space="preserve"> because, in practice, there are no or virtually no cases of acts wholly unmediated by luck.</w:t>
      </w:r>
      <w:r w:rsidR="0000333A">
        <w:rPr>
          <w:rStyle w:val="FootnoteReference"/>
        </w:rPr>
        <w:footnoteReference w:id="4"/>
      </w:r>
      <w:r>
        <w:t xml:space="preserve"> Even if I cover my house in flammable liquid, light a match, and throw it in, there is still something short of a 100 per cent chance of burning the house down: there is a small chance of the match extinguishing </w:t>
      </w:r>
      <w:proofErr w:type="spellStart"/>
      <w:r>
        <w:t>mid air</w:t>
      </w:r>
      <w:proofErr w:type="spellEnd"/>
      <w:r>
        <w:t>, for instance.</w:t>
      </w:r>
      <w:r w:rsidR="006C6AD8">
        <w:t xml:space="preserve"> What drives all-luck egalitarianism is the thought that there is nevertheless an important difference between this case, and that in which I unluckily lose my house due to market conditions.</w:t>
      </w:r>
      <w:r>
        <w:t xml:space="preserve"> </w:t>
      </w:r>
      <w:r w:rsidR="006C6AD8">
        <w:t xml:space="preserve">The house burning case, though not a pure case of unmediated </w:t>
      </w:r>
      <w:proofErr w:type="gramStart"/>
      <w:r w:rsidR="006C6AD8">
        <w:t>choice,</w:t>
      </w:r>
      <w:proofErr w:type="gramEnd"/>
      <w:r w:rsidR="006C6AD8">
        <w:t xml:space="preserve"> is very close to one - perhaps there was a 99 per cent chance that my actions would result in </w:t>
      </w:r>
      <w:r w:rsidR="00AE5FA7">
        <w:t xml:space="preserve">the loss of the </w:t>
      </w:r>
      <w:r w:rsidR="006C6AD8">
        <w:t>house. By contrast, making the investment might have only a one per cent chance of resulting in the loss of the house, in which case luck is very prominent in the outcome. What</w:t>
      </w:r>
      <w:r w:rsidR="00AE5FA7">
        <w:t xml:space="preserve"> all-luck egalitarianism must do, then</w:t>
      </w:r>
      <w:r w:rsidR="006C6AD8">
        <w:t xml:space="preserve">, is </w:t>
      </w:r>
      <w:r w:rsidR="00AE5FA7">
        <w:t xml:space="preserve">provide </w:t>
      </w:r>
      <w:r w:rsidR="006C6AD8">
        <w:t>some account that puts these cases near opposite ends of a spectrum which runs from pure choice (implying zero compensation) to pure chance (implying full compensation).</w:t>
      </w:r>
      <w:r w:rsidR="00CC3E49">
        <w:t xml:space="preserve"> To capture this importantly scalar quality of all-luck egalitarianism, we can clarify that it </w:t>
      </w:r>
      <w:r w:rsidR="00CC3E49">
        <w:rPr>
          <w:lang w:val="en-GB"/>
        </w:rPr>
        <w:t xml:space="preserve">treats distributions which follow from differential option luck as unjust, </w:t>
      </w:r>
      <w:r w:rsidR="00CC3E49" w:rsidRPr="00CC3E49">
        <w:rPr>
          <w:i/>
          <w:lang w:val="en-GB"/>
        </w:rPr>
        <w:t xml:space="preserve">to the extent that they follow from </w:t>
      </w:r>
      <w:r w:rsidR="00CC3E49">
        <w:rPr>
          <w:i/>
          <w:lang w:val="en-GB"/>
        </w:rPr>
        <w:t xml:space="preserve">differential </w:t>
      </w:r>
      <w:r w:rsidR="00CC3E49" w:rsidRPr="00CC3E49">
        <w:rPr>
          <w:i/>
          <w:lang w:val="en-GB"/>
        </w:rPr>
        <w:t>option luck.</w:t>
      </w:r>
      <w:r w:rsidR="00AE5FA7">
        <w:rPr>
          <w:i/>
          <w:lang w:val="en-GB"/>
        </w:rPr>
        <w:t xml:space="preserve"> </w:t>
      </w:r>
      <w:r w:rsidR="00AE5FA7">
        <w:rPr>
          <w:lang w:val="en-GB"/>
        </w:rPr>
        <w:t>But how can we measure the extent to which distributions follow from differential option luck?</w:t>
      </w:r>
    </w:p>
    <w:p w:rsidR="00C00C76" w:rsidRDefault="00B02747" w:rsidP="00CC3E49">
      <w:pPr>
        <w:autoSpaceDE w:val="0"/>
        <w:autoSpaceDN w:val="0"/>
        <w:adjustRightInd w:val="0"/>
        <w:spacing w:line="480" w:lineRule="auto"/>
        <w:ind w:firstLine="720"/>
        <w:jc w:val="both"/>
      </w:pPr>
      <w:r>
        <w:t xml:space="preserve">The most </w:t>
      </w:r>
      <w:r w:rsidR="005A5631">
        <w:t>promising</w:t>
      </w:r>
      <w:r>
        <w:t xml:space="preserve"> solution is to </w:t>
      </w:r>
      <w:r w:rsidR="00AE5FA7">
        <w:t xml:space="preserve">say that a distribution follows from differential option luck insofar as it is characterized by </w:t>
      </w:r>
      <w:r w:rsidR="00AE5FA7" w:rsidRPr="00AE5FA7">
        <w:rPr>
          <w:i/>
        </w:rPr>
        <w:t>the unexpected</w:t>
      </w:r>
      <w:r w:rsidR="00AE5FA7">
        <w:rPr>
          <w:i/>
        </w:rPr>
        <w:t>ly good or bad</w:t>
      </w:r>
      <w:r w:rsidR="00AE5FA7" w:rsidRPr="00AE5FA7">
        <w:rPr>
          <w:i/>
        </w:rPr>
        <w:t xml:space="preserve"> outcomes of choice.</w:t>
      </w:r>
      <w:r w:rsidR="00AE5FA7">
        <w:t xml:space="preserve"> Insofar as we are all-luck egalitarians, our aim is then to </w:t>
      </w:r>
      <w:r w:rsidR="00D00BEA">
        <w:t xml:space="preserve">provide individuals with </w:t>
      </w:r>
      <w:r w:rsidR="00D00BEA">
        <w:lastRenderedPageBreak/>
        <w:t>the</w:t>
      </w:r>
      <w:r>
        <w:t xml:space="preserve"> </w:t>
      </w:r>
      <w:r>
        <w:rPr>
          <w:i/>
        </w:rPr>
        <w:t>expected value</w:t>
      </w:r>
      <w:r w:rsidR="00D00BEA">
        <w:t xml:space="preserve"> of their choices</w:t>
      </w:r>
      <w:r w:rsidR="00064BCA">
        <w:t xml:space="preserve"> (</w:t>
      </w:r>
      <w:proofErr w:type="spellStart"/>
      <w:r w:rsidR="00064BCA">
        <w:t>Temkin</w:t>
      </w:r>
      <w:proofErr w:type="spellEnd"/>
      <w:r w:rsidR="00064BCA">
        <w:t xml:space="preserve"> 2011, 65)</w:t>
      </w:r>
      <w:r w:rsidR="007F3C12">
        <w:t xml:space="preserve">. This accommodates the intuitive difference between </w:t>
      </w:r>
      <w:r w:rsidR="00D36973">
        <w:t>house burning and investing</w:t>
      </w:r>
      <w:r w:rsidR="007F3C12">
        <w:t xml:space="preserve"> on account of the fact that </w:t>
      </w:r>
      <w:r w:rsidR="00D36973">
        <w:t xml:space="preserve">the former has a much </w:t>
      </w:r>
      <w:r w:rsidR="007F3C12">
        <w:t>lower expected value</w:t>
      </w:r>
      <w:r>
        <w:t>.</w:t>
      </w:r>
      <w:r w:rsidR="00CC3E49">
        <w:t xml:space="preserve"> </w:t>
      </w:r>
    </w:p>
    <w:p w:rsidR="003F287E" w:rsidRDefault="00C00C76" w:rsidP="00C00C76">
      <w:pPr>
        <w:autoSpaceDE w:val="0"/>
        <w:autoSpaceDN w:val="0"/>
        <w:adjustRightInd w:val="0"/>
        <w:spacing w:line="480" w:lineRule="auto"/>
        <w:ind w:firstLine="720"/>
        <w:jc w:val="both"/>
      </w:pPr>
      <w:r>
        <w:t xml:space="preserve">Though this solution has appeal, it </w:t>
      </w:r>
      <w:r w:rsidR="00D36973">
        <w:t xml:space="preserve">faces several questions which have, to date, not received much attention. </w:t>
      </w:r>
      <w:r w:rsidR="00B02747">
        <w:t xml:space="preserve">First, </w:t>
      </w:r>
      <w:r w:rsidR="00D00BEA">
        <w:t xml:space="preserve">should </w:t>
      </w:r>
      <w:r w:rsidR="000A6557">
        <w:t xml:space="preserve">risks be pooled among </w:t>
      </w:r>
      <w:r w:rsidR="00D00BEA">
        <w:t xml:space="preserve">gamblers </w:t>
      </w:r>
      <w:r w:rsidR="000A6557">
        <w:t>alone,</w:t>
      </w:r>
      <w:r w:rsidR="000A6557" w:rsidRPr="000A6557">
        <w:t xml:space="preserve"> </w:t>
      </w:r>
      <w:r w:rsidR="000A6557">
        <w:t>so only winning gamblers compensate losing gamblers with the expected value of their gambles, or should the entire community pool risks</w:t>
      </w:r>
      <w:r w:rsidR="00D00BEA">
        <w:t xml:space="preserve">? Second, </w:t>
      </w:r>
      <w:r w:rsidR="00B02747">
        <w:t xml:space="preserve">which </w:t>
      </w:r>
      <w:r w:rsidR="00D00BEA">
        <w:t xml:space="preserve">kind of </w:t>
      </w:r>
      <w:r w:rsidR="00D36973">
        <w:t>probabilities</w:t>
      </w:r>
      <w:r w:rsidR="00D00BEA">
        <w:t xml:space="preserve"> (for instance, objective or subjective) should be used</w:t>
      </w:r>
      <w:r w:rsidR="000A6557">
        <w:t xml:space="preserve"> to calculate expected values and thus fair shares</w:t>
      </w:r>
      <w:r w:rsidR="00D00BEA">
        <w:t>? Finally, what should be done where resources</w:t>
      </w:r>
      <w:r w:rsidR="000A6557">
        <w:t xml:space="preserve"> are so scarce that</w:t>
      </w:r>
      <w:r w:rsidR="00D00BEA">
        <w:t xml:space="preserve"> gamblers </w:t>
      </w:r>
      <w:r w:rsidR="000A6557">
        <w:t xml:space="preserve">cannot be provided </w:t>
      </w:r>
      <w:r w:rsidR="00D00BEA">
        <w:t>with the expected value of their gambles?</w:t>
      </w:r>
      <w:r w:rsidR="004E48B6">
        <w:t xml:space="preserve"> I</w:t>
      </w:r>
      <w:r w:rsidR="00D36973">
        <w:t>n this article I</w:t>
      </w:r>
      <w:r w:rsidR="004E48B6">
        <w:t xml:space="preserve"> present a</w:t>
      </w:r>
      <w:r w:rsidR="007F3C12">
        <w:t xml:space="preserve"> version</w:t>
      </w:r>
      <w:r w:rsidR="004E48B6">
        <w:t xml:space="preserve"> of all-luck egalitarianism</w:t>
      </w:r>
      <w:r w:rsidR="007F3C12">
        <w:t xml:space="preserve"> that provides a plausible account of these issues</w:t>
      </w:r>
      <w:r w:rsidR="004E48B6">
        <w:t>.</w:t>
      </w:r>
      <w:r w:rsidR="007F3C12">
        <w:t xml:space="preserve"> </w:t>
      </w:r>
      <w:r w:rsidR="008A7449">
        <w:t xml:space="preserve">Cast in this light, all-luck egalitarianism provides a </w:t>
      </w:r>
      <w:r w:rsidR="005429D6">
        <w:t>valuable perspective on</w:t>
      </w:r>
      <w:r w:rsidR="008A7449">
        <w:t xml:space="preserve"> egalitarian justice.</w:t>
      </w:r>
    </w:p>
    <w:p w:rsidR="003F287E" w:rsidRPr="00697420" w:rsidRDefault="008A7449" w:rsidP="00697420">
      <w:pPr>
        <w:pStyle w:val="FootnoteText"/>
        <w:spacing w:line="480" w:lineRule="auto"/>
        <w:ind w:firstLine="720"/>
        <w:jc w:val="both"/>
        <w:rPr>
          <w:sz w:val="24"/>
          <w:szCs w:val="24"/>
          <w:lang w:val="en-GB"/>
        </w:rPr>
      </w:pPr>
      <w:r w:rsidRPr="00697420">
        <w:rPr>
          <w:sz w:val="24"/>
          <w:szCs w:val="24"/>
        </w:rPr>
        <w:t>As this last claim suggests, an important limitation of the argument is that it</w:t>
      </w:r>
      <w:r w:rsidR="003F287E" w:rsidRPr="00697420">
        <w:rPr>
          <w:sz w:val="24"/>
          <w:szCs w:val="24"/>
        </w:rPr>
        <w:t xml:space="preserve"> focus</w:t>
      </w:r>
      <w:r w:rsidRPr="00697420">
        <w:rPr>
          <w:sz w:val="24"/>
          <w:szCs w:val="24"/>
        </w:rPr>
        <w:t>es only on</w:t>
      </w:r>
      <w:r w:rsidR="003F287E" w:rsidRPr="00697420">
        <w:rPr>
          <w:sz w:val="24"/>
          <w:szCs w:val="24"/>
        </w:rPr>
        <w:t xml:space="preserve"> egalitarian justice, which is concerned with distributing benefits and burdens in such a way that equality is achieved in some substantive sense.</w:t>
      </w:r>
      <w:r w:rsidR="003F287E" w:rsidRPr="00697420">
        <w:rPr>
          <w:rStyle w:val="FootnoteReference"/>
          <w:sz w:val="24"/>
          <w:szCs w:val="24"/>
        </w:rPr>
        <w:footnoteReference w:id="5"/>
      </w:r>
      <w:r w:rsidR="003F287E" w:rsidRPr="00697420">
        <w:rPr>
          <w:sz w:val="24"/>
          <w:szCs w:val="24"/>
        </w:rPr>
        <w:t xml:space="preserve"> Egalitarian justice contrasts with any parts of morality which are not matters of justice (for example, supererogation), any parts of justice which are not matters of distributive justice (for example, prohibition of physical attack), and any parts of distributive justice which are non-egalitarian (for example, promotion of overall </w:t>
      </w:r>
      <w:r w:rsidR="000A6557" w:rsidRPr="00697420">
        <w:rPr>
          <w:sz w:val="24"/>
          <w:szCs w:val="24"/>
        </w:rPr>
        <w:t>advantage</w:t>
      </w:r>
      <w:r w:rsidR="003F287E" w:rsidRPr="00697420">
        <w:rPr>
          <w:sz w:val="24"/>
          <w:szCs w:val="24"/>
        </w:rPr>
        <w:t xml:space="preserve">). My </w:t>
      </w:r>
      <w:r w:rsidR="007F3C12" w:rsidRPr="00697420">
        <w:rPr>
          <w:sz w:val="24"/>
          <w:szCs w:val="24"/>
        </w:rPr>
        <w:t>argument</w:t>
      </w:r>
      <w:r w:rsidR="003F287E" w:rsidRPr="00697420">
        <w:rPr>
          <w:sz w:val="24"/>
          <w:szCs w:val="24"/>
        </w:rPr>
        <w:t xml:space="preserve"> is then narrow in the sense that I claim only to show </w:t>
      </w:r>
      <w:r w:rsidR="007F3C12" w:rsidRPr="00697420">
        <w:rPr>
          <w:sz w:val="24"/>
          <w:szCs w:val="24"/>
        </w:rPr>
        <w:t>what is required</w:t>
      </w:r>
      <w:r w:rsidR="003F287E" w:rsidRPr="00697420">
        <w:rPr>
          <w:sz w:val="24"/>
          <w:szCs w:val="24"/>
        </w:rPr>
        <w:t xml:space="preserve"> in the name of equality. </w:t>
      </w:r>
      <w:r w:rsidR="00737DC8" w:rsidRPr="00697420">
        <w:rPr>
          <w:sz w:val="24"/>
          <w:szCs w:val="24"/>
        </w:rPr>
        <w:t xml:space="preserve">For that reason, I will simply disregard the </w:t>
      </w:r>
      <w:r w:rsidR="00264B32" w:rsidRPr="00697420">
        <w:rPr>
          <w:sz w:val="24"/>
          <w:szCs w:val="24"/>
        </w:rPr>
        <w:t xml:space="preserve">common </w:t>
      </w:r>
      <w:r w:rsidR="00737DC8" w:rsidRPr="00697420">
        <w:rPr>
          <w:sz w:val="24"/>
          <w:szCs w:val="24"/>
        </w:rPr>
        <w:t>objection to all-luck egalitarianis</w:t>
      </w:r>
      <w:r w:rsidR="00452D05" w:rsidRPr="00697420">
        <w:rPr>
          <w:sz w:val="24"/>
          <w:szCs w:val="24"/>
        </w:rPr>
        <w:t xml:space="preserve">m </w:t>
      </w:r>
      <w:r w:rsidR="00452D05" w:rsidRPr="00697420">
        <w:rPr>
          <w:sz w:val="24"/>
          <w:szCs w:val="24"/>
        </w:rPr>
        <w:lastRenderedPageBreak/>
        <w:t xml:space="preserve">that </w:t>
      </w:r>
      <w:r w:rsidR="00737DC8" w:rsidRPr="00697420">
        <w:rPr>
          <w:sz w:val="24"/>
          <w:szCs w:val="24"/>
        </w:rPr>
        <w:t xml:space="preserve">undoing the effects of option-luck inequalities would be deleterious of </w:t>
      </w:r>
      <w:r w:rsidR="00452D05" w:rsidRPr="00697420">
        <w:rPr>
          <w:sz w:val="24"/>
          <w:szCs w:val="24"/>
        </w:rPr>
        <w:t>overall</w:t>
      </w:r>
      <w:r w:rsidR="00737DC8" w:rsidRPr="00697420">
        <w:rPr>
          <w:sz w:val="24"/>
          <w:szCs w:val="24"/>
        </w:rPr>
        <w:t xml:space="preserve"> advantage</w:t>
      </w:r>
      <w:r w:rsidR="00452D05" w:rsidRPr="00697420">
        <w:rPr>
          <w:sz w:val="24"/>
          <w:szCs w:val="24"/>
        </w:rPr>
        <w:t xml:space="preserve"> levels</w:t>
      </w:r>
      <w:r w:rsidR="00697420" w:rsidRPr="00697420">
        <w:rPr>
          <w:sz w:val="24"/>
          <w:szCs w:val="24"/>
          <w:lang w:val="en-GB"/>
        </w:rPr>
        <w:t xml:space="preserve"> (</w:t>
      </w:r>
      <w:proofErr w:type="spellStart"/>
      <w:r w:rsidR="00697420" w:rsidRPr="00697420">
        <w:rPr>
          <w:sz w:val="24"/>
          <w:szCs w:val="24"/>
          <w:lang w:val="en-GB"/>
        </w:rPr>
        <w:t>Segall</w:t>
      </w:r>
      <w:proofErr w:type="spellEnd"/>
      <w:r w:rsidR="00697420" w:rsidRPr="00697420">
        <w:rPr>
          <w:sz w:val="24"/>
          <w:szCs w:val="24"/>
          <w:lang w:val="en-GB"/>
        </w:rPr>
        <w:t xml:space="preserve"> 2010, 52-3; Barry 2008, 138 n. 7; </w:t>
      </w:r>
      <w:proofErr w:type="spellStart"/>
      <w:r w:rsidR="00697420" w:rsidRPr="00697420">
        <w:rPr>
          <w:sz w:val="24"/>
          <w:szCs w:val="24"/>
          <w:lang w:val="en-GB"/>
        </w:rPr>
        <w:t>Dworkin</w:t>
      </w:r>
      <w:proofErr w:type="spellEnd"/>
      <w:r w:rsidR="00697420" w:rsidRPr="00697420">
        <w:rPr>
          <w:sz w:val="24"/>
          <w:szCs w:val="24"/>
          <w:lang w:val="en-GB"/>
        </w:rPr>
        <w:t xml:space="preserve"> 2011, 358</w:t>
      </w:r>
      <w:r w:rsidR="00697420" w:rsidRPr="00697420">
        <w:rPr>
          <w:i/>
          <w:sz w:val="24"/>
          <w:szCs w:val="24"/>
          <w:lang w:val="en-GB"/>
        </w:rPr>
        <w:t xml:space="preserve">; </w:t>
      </w:r>
      <w:r w:rsidR="00697420" w:rsidRPr="00697420">
        <w:rPr>
          <w:sz w:val="24"/>
          <w:szCs w:val="24"/>
          <w:lang w:val="en-GB"/>
        </w:rPr>
        <w:t xml:space="preserve">Anderson 2008, 247-48). </w:t>
      </w:r>
      <w:r w:rsidR="00737DC8" w:rsidRPr="00697420">
        <w:rPr>
          <w:sz w:val="24"/>
          <w:szCs w:val="24"/>
        </w:rPr>
        <w:t>If</w:t>
      </w:r>
      <w:r w:rsidR="003F287E" w:rsidRPr="00697420">
        <w:rPr>
          <w:sz w:val="24"/>
          <w:szCs w:val="24"/>
        </w:rPr>
        <w:t xml:space="preserve"> there is more to distributive justice than equality, it may sometimes be all-things-considered just to allow optio</w:t>
      </w:r>
      <w:r w:rsidR="00B339B8" w:rsidRPr="00697420">
        <w:rPr>
          <w:sz w:val="24"/>
          <w:szCs w:val="24"/>
        </w:rPr>
        <w:t>n-luck inequalities to stand</w:t>
      </w:r>
      <w:r w:rsidR="004F1BB7" w:rsidRPr="00697420">
        <w:rPr>
          <w:sz w:val="24"/>
          <w:szCs w:val="24"/>
        </w:rPr>
        <w:t xml:space="preserve"> for the sake of increases in</w:t>
      </w:r>
      <w:r w:rsidR="00452D05" w:rsidRPr="00697420">
        <w:rPr>
          <w:sz w:val="24"/>
          <w:szCs w:val="24"/>
        </w:rPr>
        <w:t xml:space="preserve"> overall </w:t>
      </w:r>
      <w:r w:rsidR="004F1BB7" w:rsidRPr="00697420">
        <w:rPr>
          <w:sz w:val="24"/>
          <w:szCs w:val="24"/>
        </w:rPr>
        <w:t>advantage</w:t>
      </w:r>
      <w:r w:rsidR="00452D05" w:rsidRPr="00697420">
        <w:rPr>
          <w:sz w:val="24"/>
          <w:szCs w:val="24"/>
        </w:rPr>
        <w:t>, but that</w:t>
      </w:r>
      <w:r w:rsidR="00737DC8" w:rsidRPr="00697420">
        <w:rPr>
          <w:sz w:val="24"/>
          <w:szCs w:val="24"/>
        </w:rPr>
        <w:t xml:space="preserve"> consideration</w:t>
      </w:r>
      <w:r w:rsidR="00452D05" w:rsidRPr="00697420">
        <w:rPr>
          <w:sz w:val="24"/>
          <w:szCs w:val="24"/>
        </w:rPr>
        <w:t xml:space="preserve"> has</w:t>
      </w:r>
      <w:r w:rsidR="00737DC8" w:rsidRPr="00697420">
        <w:rPr>
          <w:sz w:val="24"/>
          <w:szCs w:val="24"/>
        </w:rPr>
        <w:t xml:space="preserve"> no place in an argument about the nature of equality</w:t>
      </w:r>
      <w:r w:rsidR="00B339B8" w:rsidRPr="00697420">
        <w:rPr>
          <w:sz w:val="24"/>
          <w:szCs w:val="24"/>
        </w:rPr>
        <w:t>. And m</w:t>
      </w:r>
      <w:r w:rsidR="00DA6927" w:rsidRPr="00697420">
        <w:rPr>
          <w:sz w:val="24"/>
          <w:szCs w:val="24"/>
        </w:rPr>
        <w:t>y argument</w:t>
      </w:r>
      <w:r w:rsidR="00B339B8" w:rsidRPr="00697420">
        <w:rPr>
          <w:sz w:val="24"/>
          <w:szCs w:val="24"/>
        </w:rPr>
        <w:t xml:space="preserve"> is narrower still, in that </w:t>
      </w:r>
      <w:r w:rsidR="00DA6927" w:rsidRPr="00697420">
        <w:rPr>
          <w:sz w:val="24"/>
          <w:szCs w:val="24"/>
        </w:rPr>
        <w:t xml:space="preserve">I focus </w:t>
      </w:r>
      <w:r w:rsidR="00B339B8" w:rsidRPr="00697420">
        <w:rPr>
          <w:sz w:val="24"/>
          <w:szCs w:val="24"/>
        </w:rPr>
        <w:t>on trying to work out the most plausible form of all-luck egalitarianism. Whi</w:t>
      </w:r>
      <w:r w:rsidR="00CC58E5" w:rsidRPr="00697420">
        <w:rPr>
          <w:sz w:val="24"/>
          <w:szCs w:val="24"/>
        </w:rPr>
        <w:t>le I suggest some attractions of this view</w:t>
      </w:r>
      <w:r w:rsidR="00DA6927" w:rsidRPr="00697420">
        <w:rPr>
          <w:sz w:val="24"/>
          <w:szCs w:val="24"/>
        </w:rPr>
        <w:t>, I do not</w:t>
      </w:r>
      <w:r w:rsidR="00B339B8" w:rsidRPr="00697420">
        <w:rPr>
          <w:sz w:val="24"/>
          <w:szCs w:val="24"/>
        </w:rPr>
        <w:t xml:space="preserve"> engage in the </w:t>
      </w:r>
      <w:r w:rsidR="00DA6927" w:rsidRPr="00697420">
        <w:rPr>
          <w:sz w:val="24"/>
          <w:szCs w:val="24"/>
        </w:rPr>
        <w:t xml:space="preserve">sustained </w:t>
      </w:r>
      <w:r w:rsidR="00B339B8" w:rsidRPr="00697420">
        <w:rPr>
          <w:sz w:val="24"/>
          <w:szCs w:val="24"/>
        </w:rPr>
        <w:t>criticism of rival egalitarian views that would be required to establish all-luck egalitarianism as the all-things-considered most plaus</w:t>
      </w:r>
      <w:r w:rsidR="00737DC8" w:rsidRPr="00697420">
        <w:rPr>
          <w:sz w:val="24"/>
          <w:szCs w:val="24"/>
        </w:rPr>
        <w:t>ible version of egalitarianism.</w:t>
      </w:r>
    </w:p>
    <w:p w:rsidR="008A7449" w:rsidRPr="008A7449" w:rsidRDefault="00D36973" w:rsidP="003F287E">
      <w:pPr>
        <w:pStyle w:val="Default"/>
        <w:spacing w:line="480" w:lineRule="auto"/>
        <w:ind w:firstLine="720"/>
        <w:jc w:val="both"/>
      </w:pPr>
      <w:r>
        <w:t>In what follows, t</w:t>
      </w:r>
      <w:r w:rsidR="008A7449">
        <w:t xml:space="preserve">he three aforementioned </w:t>
      </w:r>
      <w:r>
        <w:t>questions for</w:t>
      </w:r>
      <w:r w:rsidR="00AE4AE9">
        <w:t xml:space="preserve"> all-luck egalitarianism are considered in turn</w:t>
      </w:r>
      <w:r w:rsidR="008A7449">
        <w:t xml:space="preserve">. Section </w:t>
      </w:r>
      <w:r w:rsidR="003B490C">
        <w:t>I</w:t>
      </w:r>
      <w:r w:rsidR="008A7449">
        <w:t xml:space="preserve">I </w:t>
      </w:r>
      <w:r w:rsidR="000A6557">
        <w:t xml:space="preserve">argues that winning gamblers and non-gamblers alike should provide losing gamblers with </w:t>
      </w:r>
      <w:r w:rsidR="008A7449">
        <w:t xml:space="preserve">the expected value of their gambles, </w:t>
      </w:r>
      <w:r w:rsidR="000A6557">
        <w:t xml:space="preserve">and that more </w:t>
      </w:r>
      <w:proofErr w:type="gramStart"/>
      <w:r w:rsidR="000A6557">
        <w:t>generally,</w:t>
      </w:r>
      <w:proofErr w:type="gramEnd"/>
      <w:r w:rsidR="000A6557">
        <w:t xml:space="preserve"> risks should be pooled throughout the community</w:t>
      </w:r>
      <w:r w:rsidR="008A7449">
        <w:t>. Section II</w:t>
      </w:r>
      <w:r w:rsidR="003B490C">
        <w:t>I</w:t>
      </w:r>
      <w:r w:rsidR="008A7449">
        <w:t xml:space="preserve"> </w:t>
      </w:r>
      <w:r w:rsidR="00A1430F">
        <w:t xml:space="preserve">argues that the appropriate sort of probabilities </w:t>
      </w:r>
      <w:r w:rsidR="001E521B">
        <w:t xml:space="preserve">for assessing expected value </w:t>
      </w:r>
      <w:r w:rsidR="00A1430F">
        <w:t xml:space="preserve">are neither objective nor subjective, but rather </w:t>
      </w:r>
      <w:r w:rsidR="001E521B">
        <w:t>the probabilities gamblers would be warranted to expect (except where</w:t>
      </w:r>
      <w:r w:rsidR="00A1430F" w:rsidRPr="00A1430F">
        <w:t xml:space="preserve"> </w:t>
      </w:r>
      <w:r w:rsidR="001E521B">
        <w:t xml:space="preserve">they non-culpably lack the </w:t>
      </w:r>
      <w:r w:rsidR="00A1430F" w:rsidRPr="00A1430F">
        <w:t>capacity</w:t>
      </w:r>
      <w:r w:rsidR="001E521B">
        <w:t xml:space="preserve"> to expect </w:t>
      </w:r>
      <w:r w:rsidR="00D2772A">
        <w:t>what is warranted</w:t>
      </w:r>
      <w:r w:rsidR="001E521B">
        <w:t>)</w:t>
      </w:r>
      <w:r w:rsidR="003B490C" w:rsidRPr="00A1430F">
        <w:t xml:space="preserve">. </w:t>
      </w:r>
      <w:r w:rsidR="003B490C">
        <w:t>Section IV</w:t>
      </w:r>
      <w:r w:rsidR="008A7449">
        <w:t xml:space="preserve"> </w:t>
      </w:r>
      <w:r w:rsidR="00A1430F">
        <w:t>argues that</w:t>
      </w:r>
      <w:r w:rsidR="001E521B">
        <w:t>,</w:t>
      </w:r>
      <w:r w:rsidR="008A7449">
        <w:t xml:space="preserve"> where there are insufficient societal resources to provide individuals with expected values</w:t>
      </w:r>
      <w:r w:rsidR="001E521B" w:rsidRPr="001E521B">
        <w:t>, each individual’s entitlement is reduced by the same percentage as the overall shortfall.</w:t>
      </w:r>
      <w:r w:rsidR="00AE4AE9">
        <w:t xml:space="preserve"> I then, in</w:t>
      </w:r>
      <w:r w:rsidR="00DA6927">
        <w:t xml:space="preserve"> </w:t>
      </w:r>
      <w:r w:rsidR="001E521B">
        <w:t>Section V</w:t>
      </w:r>
      <w:r w:rsidR="00AE4AE9">
        <w:t xml:space="preserve">, consider the objection that </w:t>
      </w:r>
      <w:r w:rsidR="00262867">
        <w:t>this</w:t>
      </w:r>
      <w:r w:rsidR="00AE4AE9">
        <w:t xml:space="preserve"> form of all-luck egalitarianism allows risk-takers to impose externalities on non-risk-takers</w:t>
      </w:r>
      <w:r w:rsidR="00C00C76">
        <w:t>, and suggest that this objection actually points to a strength of the view</w:t>
      </w:r>
      <w:r w:rsidR="001E521B">
        <w:t xml:space="preserve">. </w:t>
      </w:r>
      <w:r w:rsidR="00AE4AE9">
        <w:t xml:space="preserve">Section VI </w:t>
      </w:r>
      <w:r w:rsidR="00D2772A">
        <w:t>concludes.</w:t>
      </w:r>
    </w:p>
    <w:p w:rsidR="00CD3187" w:rsidRDefault="00CD3187" w:rsidP="0022410A">
      <w:pPr>
        <w:autoSpaceDE w:val="0"/>
        <w:autoSpaceDN w:val="0"/>
        <w:adjustRightInd w:val="0"/>
        <w:spacing w:line="480" w:lineRule="auto"/>
        <w:jc w:val="both"/>
      </w:pPr>
    </w:p>
    <w:p w:rsidR="00CD3187" w:rsidRDefault="004E48B6" w:rsidP="0022410A">
      <w:pPr>
        <w:autoSpaceDE w:val="0"/>
        <w:autoSpaceDN w:val="0"/>
        <w:adjustRightInd w:val="0"/>
        <w:spacing w:line="480" w:lineRule="auto"/>
        <w:jc w:val="both"/>
        <w:rPr>
          <w:b/>
        </w:rPr>
      </w:pPr>
      <w:r w:rsidRPr="004E48B6">
        <w:rPr>
          <w:b/>
        </w:rPr>
        <w:lastRenderedPageBreak/>
        <w:t>II.</w:t>
      </w:r>
      <w:r>
        <w:rPr>
          <w:b/>
        </w:rPr>
        <w:t xml:space="preserve"> </w:t>
      </w:r>
      <w:r w:rsidR="00AE615C">
        <w:rPr>
          <w:b/>
        </w:rPr>
        <w:t>Pooling</w:t>
      </w:r>
    </w:p>
    <w:p w:rsidR="000A4B15" w:rsidRDefault="00C3023F" w:rsidP="0022410A">
      <w:pPr>
        <w:autoSpaceDE w:val="0"/>
        <w:autoSpaceDN w:val="0"/>
        <w:adjustRightInd w:val="0"/>
        <w:spacing w:line="480" w:lineRule="auto"/>
        <w:jc w:val="both"/>
      </w:pPr>
      <w:r>
        <w:t>All-luck egalitarianism is sometimes presented as requiring that ‘individuals who make the same choices should also have the same outcomes’</w:t>
      </w:r>
      <w:r w:rsidR="005D0027">
        <w:t xml:space="preserve"> (</w:t>
      </w:r>
      <w:proofErr w:type="spellStart"/>
      <w:r w:rsidR="005D0027">
        <w:t>Cappelen</w:t>
      </w:r>
      <w:proofErr w:type="spellEnd"/>
      <w:r w:rsidR="005D0027">
        <w:t xml:space="preserve"> and </w:t>
      </w:r>
      <w:proofErr w:type="spellStart"/>
      <w:r w:rsidR="005D0027">
        <w:t>Norheim</w:t>
      </w:r>
      <w:proofErr w:type="spellEnd"/>
      <w:r w:rsidR="005D0027">
        <w:t xml:space="preserve"> 2005, 478)</w:t>
      </w:r>
      <w:r>
        <w:t xml:space="preserve">. </w:t>
      </w:r>
      <w:r w:rsidR="000A4B15">
        <w:t xml:space="preserve">On this view, risks are pooled among those who make identical choices. </w:t>
      </w:r>
      <w:r>
        <w:t>While</w:t>
      </w:r>
      <w:r w:rsidR="000A4B15">
        <w:t xml:space="preserve"> this serves to distinguish the view from brute-luck egalitarianism, it is evidently insufficiently determinate as a full statement of the view. Some fuller account</w:t>
      </w:r>
      <w:r w:rsidR="005A5631">
        <w:t xml:space="preserve"> of who indemnifies </w:t>
      </w:r>
      <w:r w:rsidR="000A4B15">
        <w:t>who is required.</w:t>
      </w:r>
    </w:p>
    <w:p w:rsidR="00445209" w:rsidRPr="00445209" w:rsidRDefault="00CF69D5" w:rsidP="000A4B15">
      <w:pPr>
        <w:autoSpaceDE w:val="0"/>
        <w:autoSpaceDN w:val="0"/>
        <w:adjustRightInd w:val="0"/>
        <w:spacing w:line="480" w:lineRule="auto"/>
        <w:ind w:firstLine="720"/>
        <w:jc w:val="both"/>
      </w:pPr>
      <w:r>
        <w:t xml:space="preserve">Writers who propose compensation </w:t>
      </w:r>
      <w:r w:rsidR="00A001E0">
        <w:t>for bad option luck</w:t>
      </w:r>
      <w:r>
        <w:t xml:space="preserve"> without falling</w:t>
      </w:r>
      <w:r w:rsidR="00C3023F">
        <w:t xml:space="preserve"> </w:t>
      </w:r>
      <w:r w:rsidR="00A001E0">
        <w:t>back on outcome egalitarianism</w:t>
      </w:r>
      <w:r>
        <w:t xml:space="preserve"> have generally focused on </w:t>
      </w:r>
      <w:r w:rsidRPr="00DA6927">
        <w:t>expected value.</w:t>
      </w:r>
      <w:r>
        <w:t xml:space="preserve"> </w:t>
      </w:r>
      <w:r w:rsidR="00AE615C">
        <w:t xml:space="preserve">Kasper </w:t>
      </w:r>
      <w:proofErr w:type="spellStart"/>
      <w:r w:rsidR="00AE615C">
        <w:t>Lippert</w:t>
      </w:r>
      <w:proofErr w:type="spellEnd"/>
      <w:r w:rsidR="00AE615C">
        <w:t xml:space="preserve">-Rasmussen </w:t>
      </w:r>
      <w:r w:rsidR="005D0027">
        <w:t xml:space="preserve">(2001) </w:t>
      </w:r>
      <w:r w:rsidR="00AE615C">
        <w:t>has claimed that, where gamblers would prefe</w:t>
      </w:r>
      <w:r>
        <w:t>r the expected value of a</w:t>
      </w:r>
      <w:r w:rsidR="00AE615C">
        <w:t xml:space="preserve"> gamble to facing the gamble itself, and thus are</w:t>
      </w:r>
      <w:r>
        <w:t xml:space="preserve"> in his terms</w:t>
      </w:r>
      <w:r w:rsidR="00AE615C">
        <w:t xml:space="preserve"> ‘quasi-gamblers’, there is a strong</w:t>
      </w:r>
      <w:r>
        <w:t>er</w:t>
      </w:r>
      <w:r w:rsidR="00AE615C">
        <w:t xml:space="preserve"> case for redistribution from winning to losing gamblers.</w:t>
      </w:r>
      <w:r w:rsidR="00A001E0">
        <w:t xml:space="preserve"> While taxation as a means of ‘ensuring that winners and losers alike end up with expected values of their gambles’ would disadvantage ‘gamblers proper’ (those who prefer the gamble over its expected value), similar taxation would improve the </w:t>
      </w:r>
      <w:proofErr w:type="spellStart"/>
      <w:r w:rsidR="00A001E0">
        <w:t>ex ante</w:t>
      </w:r>
      <w:proofErr w:type="spellEnd"/>
      <w:r w:rsidR="00A001E0">
        <w:t xml:space="preserve"> prospects of quasi-gamblers</w:t>
      </w:r>
      <w:r w:rsidR="005D0027">
        <w:t xml:space="preserve"> (</w:t>
      </w:r>
      <w:proofErr w:type="spellStart"/>
      <w:r w:rsidR="005D0027">
        <w:t>Lippert</w:t>
      </w:r>
      <w:proofErr w:type="spellEnd"/>
      <w:r w:rsidR="005D0027">
        <w:t>-Rasmussen 2001, 555)</w:t>
      </w:r>
      <w:r w:rsidR="00A001E0">
        <w:t>.</w:t>
      </w:r>
      <w:r w:rsidR="00AE615C">
        <w:t xml:space="preserve"> </w:t>
      </w:r>
      <w:r w:rsidR="00A001E0">
        <w:t>A</w:t>
      </w:r>
      <w:r>
        <w:t xml:space="preserve"> similar weight on the distinction between quasi-gambles and gambles proper</w:t>
      </w:r>
      <w:r w:rsidR="00A001E0">
        <w:t xml:space="preserve"> is suggested by Marc </w:t>
      </w:r>
      <w:proofErr w:type="spellStart"/>
      <w:r w:rsidR="00A001E0">
        <w:t>Fleurbaey</w:t>
      </w:r>
      <w:proofErr w:type="spellEnd"/>
      <w:r w:rsidR="005D0027">
        <w:t xml:space="preserve"> (2001)</w:t>
      </w:r>
      <w:r w:rsidR="00A001E0">
        <w:t>, who</w:t>
      </w:r>
      <w:r>
        <w:t xml:space="preserve"> explicitly </w:t>
      </w:r>
      <w:r w:rsidR="00A001E0">
        <w:t>suggests</w:t>
      </w:r>
      <w:r>
        <w:t xml:space="preserve"> that quasi-gamblers are due the expected values of their gambles.</w:t>
      </w:r>
      <w:r>
        <w:rPr>
          <w:rStyle w:val="FootnoteReference"/>
        </w:rPr>
        <w:footnoteReference w:id="6"/>
      </w:r>
      <w:r w:rsidR="00A001E0" w:rsidRPr="00A001E0">
        <w:t xml:space="preserve"> </w:t>
      </w:r>
      <w:r w:rsidR="00036D6D">
        <w:t>And Nicholas</w:t>
      </w:r>
      <w:r w:rsidR="00A001E0">
        <w:t xml:space="preserve"> </w:t>
      </w:r>
      <w:r w:rsidR="00A001E0">
        <w:lastRenderedPageBreak/>
        <w:t xml:space="preserve">Barry </w:t>
      </w:r>
      <w:r w:rsidR="005D0027">
        <w:t xml:space="preserve">(2008, 145-46) </w:t>
      </w:r>
      <w:r w:rsidR="00A001E0">
        <w:t>writes that,</w:t>
      </w:r>
      <w:r w:rsidR="00A001E0" w:rsidRPr="00A04CE1">
        <w:t xml:space="preserve"> ‘to apply luck egalitarianism, we must calculate the impact of luck on each risk taker and act to ensure that the benefits and burdens associated with this luck are shared equally amongst them all’, subject to the condition ‘that redistribution should only occur when risk takers would prefer to share out the wins and losses associated with risk taking (via this redistributive scheme), than to let luck run its course</w:t>
      </w:r>
      <w:r w:rsidR="00A001E0">
        <w:t>’.</w:t>
      </w:r>
    </w:p>
    <w:p w:rsidR="00367C35" w:rsidRDefault="00367C35" w:rsidP="00367C35">
      <w:pPr>
        <w:autoSpaceDE w:val="0"/>
        <w:autoSpaceDN w:val="0"/>
        <w:adjustRightInd w:val="0"/>
        <w:spacing w:line="480" w:lineRule="auto"/>
        <w:ind w:firstLine="720"/>
        <w:jc w:val="both"/>
      </w:pPr>
      <w:r>
        <w:t>All-luck egalitarianism as it is standardly understood pools risks among gamblers in this way, but drops Barry</w:t>
      </w:r>
      <w:r w:rsidR="009D70A9">
        <w:t>’s</w:t>
      </w:r>
      <w:r>
        <w:t xml:space="preserve"> (and, perhaps implicitly, </w:t>
      </w:r>
      <w:proofErr w:type="spellStart"/>
      <w:r>
        <w:t>Lippert</w:t>
      </w:r>
      <w:proofErr w:type="spellEnd"/>
      <w:r>
        <w:t xml:space="preserve">-Rasmussen’s and </w:t>
      </w:r>
      <w:proofErr w:type="spellStart"/>
      <w:r>
        <w:t>Fleurbaey’s</w:t>
      </w:r>
      <w:proofErr w:type="spellEnd"/>
      <w:r>
        <w:t xml:space="preserve">) condition that the pooling occurs only among quasi-gamblers. In other words, all-luck egalitarianism extends the treatment Barry proposes for quasi-gambles to all forms of option luck – quasi-gambles and gambles proper alike. It seeks to give losing gamblers the expected values of their gambles, at the expense of winning gamblers. For instance, </w:t>
      </w:r>
      <w:proofErr w:type="spellStart"/>
      <w:r>
        <w:t>Shlomi</w:t>
      </w:r>
      <w:proofErr w:type="spellEnd"/>
      <w:r w:rsidR="0022410A">
        <w:t xml:space="preserve"> </w:t>
      </w:r>
      <w:proofErr w:type="spellStart"/>
      <w:r w:rsidR="0022410A">
        <w:t>Segall</w:t>
      </w:r>
      <w:proofErr w:type="spellEnd"/>
      <w:r w:rsidR="0022410A">
        <w:t xml:space="preserve"> </w:t>
      </w:r>
      <w:r w:rsidR="005D0027">
        <w:t xml:space="preserve">(2010, 45-6) </w:t>
      </w:r>
      <w:r w:rsidR="0022410A">
        <w:t xml:space="preserve">suggests that </w:t>
      </w:r>
      <w:r>
        <w:t>all-luck egalitarianism</w:t>
      </w:r>
      <w:r w:rsidR="0022410A">
        <w:t xml:space="preserve"> ‘requires pooling the costs of medical treatment among those who make similar gambles with their health’.</w:t>
      </w:r>
    </w:p>
    <w:p w:rsidR="002B70B3" w:rsidRPr="00AD5EF1" w:rsidRDefault="006A1191" w:rsidP="002B70B3">
      <w:pPr>
        <w:spacing w:line="480" w:lineRule="auto"/>
        <w:ind w:firstLine="720"/>
        <w:jc w:val="both"/>
        <w:rPr>
          <w:i/>
        </w:rPr>
      </w:pPr>
      <w:r>
        <w:t>The view that risks should be pooled among gamblers in some way</w:t>
      </w:r>
      <w:r w:rsidR="002B70B3">
        <w:t xml:space="preserve"> faces the</w:t>
      </w:r>
      <w:r>
        <w:t xml:space="preserve"> </w:t>
      </w:r>
      <w:r w:rsidR="00EB5AAB">
        <w:rPr>
          <w:i/>
        </w:rPr>
        <w:t>grouping</w:t>
      </w:r>
      <w:r w:rsidR="00EB5AAB" w:rsidRPr="00EB5AAB">
        <w:rPr>
          <w:i/>
        </w:rPr>
        <w:t xml:space="preserve"> </w:t>
      </w:r>
      <w:r w:rsidR="002B70B3" w:rsidRPr="00EB5AAB">
        <w:rPr>
          <w:i/>
        </w:rPr>
        <w:t>problem</w:t>
      </w:r>
      <w:r w:rsidR="002B70B3">
        <w:t xml:space="preserve"> </w:t>
      </w:r>
      <w:r w:rsidR="00EB5AAB">
        <w:t xml:space="preserve">– that </w:t>
      </w:r>
      <w:r w:rsidR="002B70B3">
        <w:t>of deciding which groups</w:t>
      </w:r>
      <w:r>
        <w:t xml:space="preserve"> of gamblers</w:t>
      </w:r>
      <w:r w:rsidR="002B70B3">
        <w:t xml:space="preserve"> </w:t>
      </w:r>
      <w:r w:rsidR="005D0027">
        <w:t>should share each other’s</w:t>
      </w:r>
      <w:r w:rsidR="00EB5AAB">
        <w:t xml:space="preserve"> risks</w:t>
      </w:r>
      <w:r w:rsidR="002B70B3">
        <w:t>.</w:t>
      </w:r>
      <w:r>
        <w:t xml:space="preserve"> </w:t>
      </w:r>
      <w:r w:rsidR="00AD5EF1">
        <w:t>The assumption seems to be</w:t>
      </w:r>
      <w:r w:rsidR="00477CBF">
        <w:t xml:space="preserve"> that similar gambles </w:t>
      </w:r>
      <w:r w:rsidR="00AD5EF1">
        <w:t>sh</w:t>
      </w:r>
      <w:r w:rsidR="00477CBF">
        <w:t xml:space="preserve">ould be pooled. </w:t>
      </w:r>
      <w:r w:rsidR="001819AE">
        <w:t>But there is no apparent non-arbitrary way of grouping gamble</w:t>
      </w:r>
      <w:r w:rsidR="00887080">
        <w:t>r</w:t>
      </w:r>
      <w:r w:rsidR="001819AE">
        <w:t>s as sufficiently similar. As a referee commented, ‘[s]</w:t>
      </w:r>
      <w:proofErr w:type="spellStart"/>
      <w:r w:rsidR="001819AE">
        <w:t>hould</w:t>
      </w:r>
      <w:proofErr w:type="spellEnd"/>
      <w:r w:rsidR="001819AE">
        <w:t xml:space="preserve"> the skiers be bundled together with the mountaineers and the divers, or not? The farmers with the biotech startups?</w:t>
      </w:r>
      <w:proofErr w:type="gramStart"/>
      <w:r w:rsidR="001819AE">
        <w:t>’.</w:t>
      </w:r>
      <w:proofErr w:type="gramEnd"/>
    </w:p>
    <w:p w:rsidR="00036D6D" w:rsidRDefault="001819AE" w:rsidP="00367C35">
      <w:pPr>
        <w:autoSpaceDE w:val="0"/>
        <w:autoSpaceDN w:val="0"/>
        <w:adjustRightInd w:val="0"/>
        <w:spacing w:line="480" w:lineRule="auto"/>
        <w:ind w:firstLine="720"/>
        <w:jc w:val="both"/>
      </w:pPr>
      <w:r>
        <w:lastRenderedPageBreak/>
        <w:t xml:space="preserve">Even if this problem could be overcome, it is not clear that pooling risks among gamblers alone is justified. It </w:t>
      </w:r>
      <w:r w:rsidR="00036D6D">
        <w:t xml:space="preserve">seems natural in the two </w:t>
      </w:r>
      <w:r w:rsidR="006B1CCF">
        <w:t>categories</w:t>
      </w:r>
      <w:r w:rsidR="00004C3A">
        <w:t xml:space="preserve"> </w:t>
      </w:r>
      <w:r w:rsidR="00036D6D">
        <w:t xml:space="preserve">of </w:t>
      </w:r>
      <w:r w:rsidR="006B1CCF">
        <w:t>risk</w:t>
      </w:r>
      <w:r w:rsidR="002B6E09">
        <w:t>-</w:t>
      </w:r>
      <w:r w:rsidR="00004C3A">
        <w:t>taking</w:t>
      </w:r>
      <w:r w:rsidR="00036D6D">
        <w:t xml:space="preserve"> on which the literature has focused to date.</w:t>
      </w:r>
      <w:r w:rsidR="002B6E09">
        <w:rPr>
          <w:rStyle w:val="FootnoteReference"/>
        </w:rPr>
        <w:footnoteReference w:id="7"/>
      </w:r>
      <w:r w:rsidR="00036D6D">
        <w:t xml:space="preserve"> In the first </w:t>
      </w:r>
      <w:r w:rsidR="006B1CCF">
        <w:t>category</w:t>
      </w:r>
      <w:r w:rsidR="00036D6D">
        <w:t xml:space="preserve">, the payoffs of each </w:t>
      </w:r>
      <w:r w:rsidR="00004C3A">
        <w:t>r</w:t>
      </w:r>
      <w:r w:rsidR="002B6E09">
        <w:t>isk-</w:t>
      </w:r>
      <w:r w:rsidR="00004C3A">
        <w:t>taker</w:t>
      </w:r>
      <w:r w:rsidR="00036D6D">
        <w:t xml:space="preserve"> are </w:t>
      </w:r>
      <w:r w:rsidR="00036D6D">
        <w:rPr>
          <w:i/>
        </w:rPr>
        <w:t xml:space="preserve">independent </w:t>
      </w:r>
      <w:r w:rsidR="00004C3A">
        <w:t xml:space="preserve">of those of other </w:t>
      </w:r>
      <w:r w:rsidR="002B6E09">
        <w:t>risk-</w:t>
      </w:r>
      <w:r w:rsidR="00004C3A">
        <w:t>takers</w:t>
      </w:r>
      <w:r w:rsidR="00036D6D" w:rsidRPr="00036D6D">
        <w:rPr>
          <w:i/>
        </w:rPr>
        <w:t>.</w:t>
      </w:r>
      <w:r w:rsidR="00036D6D">
        <w:t xml:space="preserve"> For instance, whether one smoker develops cancer is </w:t>
      </w:r>
      <w:r w:rsidR="002B6E09">
        <w:t>(</w:t>
      </w:r>
      <w:r w:rsidR="00036D6D">
        <w:t>usually</w:t>
      </w:r>
      <w:r w:rsidR="002B6E09">
        <w:t>)</w:t>
      </w:r>
      <w:r w:rsidR="00036D6D">
        <w:t xml:space="preserve"> unaffected by whether other smokers develop cancer. In the second </w:t>
      </w:r>
      <w:r w:rsidR="006B1CCF">
        <w:t>category</w:t>
      </w:r>
      <w:r w:rsidR="00036D6D">
        <w:t xml:space="preserve">, the payoffs of each </w:t>
      </w:r>
      <w:r w:rsidR="00004C3A">
        <w:t>risk taker</w:t>
      </w:r>
      <w:r w:rsidR="00036D6D">
        <w:t xml:space="preserve"> are </w:t>
      </w:r>
      <w:r w:rsidR="00036D6D" w:rsidRPr="00036D6D">
        <w:rPr>
          <w:i/>
        </w:rPr>
        <w:t>inversely correlated</w:t>
      </w:r>
      <w:r w:rsidR="00036D6D">
        <w:t xml:space="preserve"> with those of other </w:t>
      </w:r>
      <w:r w:rsidR="00004C3A">
        <w:t>risk takers</w:t>
      </w:r>
      <w:r w:rsidR="00036D6D">
        <w:t xml:space="preserve">. For instance, </w:t>
      </w:r>
      <w:r w:rsidR="00004C3A">
        <w:t xml:space="preserve">casino gamblers can </w:t>
      </w:r>
      <w:r w:rsidR="005429D6">
        <w:t xml:space="preserve">often </w:t>
      </w:r>
      <w:r w:rsidR="00004C3A">
        <w:t xml:space="preserve">only win to the extent that other casino gamblers lose. What these two </w:t>
      </w:r>
      <w:r w:rsidR="006B1CCF">
        <w:t>categories</w:t>
      </w:r>
      <w:r w:rsidR="00004C3A">
        <w:t xml:space="preserve"> </w:t>
      </w:r>
      <w:r w:rsidR="006B1CCF">
        <w:t xml:space="preserve">of risk taking </w:t>
      </w:r>
      <w:r w:rsidR="00004C3A">
        <w:t>have in common is that the average payoff corresponds to the expected payoff (in the case of independent risks, this result is obtained for large numbers</w:t>
      </w:r>
      <w:r w:rsidR="006B1CCF">
        <w:t>, as where we consider every smoker in a country</w:t>
      </w:r>
      <w:r w:rsidR="00004C3A">
        <w:t xml:space="preserve">). It follows that, in these cases, </w:t>
      </w:r>
      <w:r w:rsidR="00004C3A" w:rsidRPr="002B6E09">
        <w:t xml:space="preserve">risk takers as </w:t>
      </w:r>
      <w:proofErr w:type="gramStart"/>
      <w:r w:rsidR="00004C3A" w:rsidRPr="002B6E09">
        <w:t>a group are</w:t>
      </w:r>
      <w:proofErr w:type="gramEnd"/>
      <w:r w:rsidR="00004C3A" w:rsidRPr="002B6E09">
        <w:t xml:space="preserve"> not unlucky.</w:t>
      </w:r>
      <w:r w:rsidR="00004C3A">
        <w:t xml:space="preserve"> Thus, it seems obvious that if losing gamblers are due compensation, it should be at the expense of winning gamblers, as winning gamblers are, in these ca</w:t>
      </w:r>
      <w:r w:rsidR="006B1CCF">
        <w:t>ses, necessarily lucky - they</w:t>
      </w:r>
      <w:r w:rsidR="002B6E09">
        <w:t xml:space="preserve"> </w:t>
      </w:r>
      <w:r w:rsidR="006B1CCF">
        <w:t>are the lucky members of a not unlucky group.</w:t>
      </w:r>
    </w:p>
    <w:p w:rsidR="005F3245" w:rsidRDefault="001819AE" w:rsidP="00367C35">
      <w:pPr>
        <w:autoSpaceDE w:val="0"/>
        <w:autoSpaceDN w:val="0"/>
        <w:adjustRightInd w:val="0"/>
        <w:spacing w:line="480" w:lineRule="auto"/>
        <w:ind w:firstLine="720"/>
        <w:jc w:val="both"/>
      </w:pPr>
      <w:r>
        <w:t>P</w:t>
      </w:r>
      <w:r w:rsidR="00367C35">
        <w:t>ooling</w:t>
      </w:r>
      <w:r w:rsidR="0022410A">
        <w:t xml:space="preserve"> </w:t>
      </w:r>
      <w:r w:rsidR="006B1CCF">
        <w:t xml:space="preserve">among gamblers alone </w:t>
      </w:r>
      <w:r>
        <w:t xml:space="preserve">seems less appealing, however, when we consider </w:t>
      </w:r>
      <w:r w:rsidR="006B1CCF">
        <w:t xml:space="preserve">a </w:t>
      </w:r>
      <w:r w:rsidR="002B6E09">
        <w:t>neglected third category</w:t>
      </w:r>
      <w:r w:rsidR="006B1CCF">
        <w:t xml:space="preserve"> of risk taking</w:t>
      </w:r>
      <w:r>
        <w:t xml:space="preserve">. Here </w:t>
      </w:r>
      <w:r w:rsidR="006B1CCF">
        <w:t xml:space="preserve">the payoffs of each risk taker are </w:t>
      </w:r>
      <w:r w:rsidR="006B1CCF">
        <w:rPr>
          <w:i/>
        </w:rPr>
        <w:t xml:space="preserve">positively correlated </w:t>
      </w:r>
      <w:r w:rsidR="002B6E09">
        <w:t>with</w:t>
      </w:r>
      <w:r w:rsidR="006B1CCF">
        <w:t xml:space="preserve"> those of other risk takers. </w:t>
      </w:r>
      <w:r w:rsidR="0022410A">
        <w:t xml:space="preserve">Sometimes similar </w:t>
      </w:r>
      <w:proofErr w:type="gramStart"/>
      <w:r w:rsidR="0022410A">
        <w:t>gambles,</w:t>
      </w:r>
      <w:proofErr w:type="gramEnd"/>
      <w:r w:rsidR="0022410A">
        <w:t xml:space="preserve"> or even gambles in general, may </w:t>
      </w:r>
      <w:r w:rsidR="0022410A" w:rsidRPr="00B843BE">
        <w:rPr>
          <w:i/>
        </w:rPr>
        <w:t>all</w:t>
      </w:r>
      <w:r w:rsidR="0022410A">
        <w:t xml:space="preserve"> turn out very badly</w:t>
      </w:r>
      <w:r w:rsidR="002B6E09">
        <w:t xml:space="preserve"> (or very well)</w:t>
      </w:r>
      <w:r w:rsidR="0022410A">
        <w:t xml:space="preserve">. Bookmakers generally benefit, and punters generally lose out, when </w:t>
      </w:r>
      <w:r w:rsidR="00100605">
        <w:t>football (soccer) matches are drawn</w:t>
      </w:r>
      <w:r w:rsidR="0022410A">
        <w:t xml:space="preserve">. In the wider economy adverse weather conditions may result in crop failure, or currency movements may leave exporters without a market for their products. In such circumstances, compensating the losers of a losing group at the expense of the ‘winners’ of a losing </w:t>
      </w:r>
      <w:r w:rsidR="0022410A">
        <w:lastRenderedPageBreak/>
        <w:t xml:space="preserve">group – transferring assets from the least unlucky </w:t>
      </w:r>
      <w:r w:rsidR="002B6E09">
        <w:t>farmers to the most unlucky farmers</w:t>
      </w:r>
      <w:r w:rsidR="0022410A">
        <w:t>, say – is not enough to satisfy egalitarian justice. All members of the group have been disadvantaged relative to another gro</w:t>
      </w:r>
      <w:r w:rsidR="00367C35">
        <w:t>up, that of non-risk-takers</w:t>
      </w:r>
      <w:r w:rsidR="005F3245">
        <w:t>.</w:t>
      </w:r>
      <w:r w:rsidR="00367C35">
        <w:t xml:space="preserve"> </w:t>
      </w:r>
    </w:p>
    <w:p w:rsidR="005F3245" w:rsidRDefault="005F3245" w:rsidP="005F3245">
      <w:pPr>
        <w:autoSpaceDE w:val="0"/>
        <w:autoSpaceDN w:val="0"/>
        <w:adjustRightInd w:val="0"/>
        <w:spacing w:line="480" w:lineRule="auto"/>
        <w:ind w:firstLine="720"/>
        <w:jc w:val="both"/>
      </w:pPr>
      <w:r>
        <w:t xml:space="preserve">Now it might be argued </w:t>
      </w:r>
      <w:r w:rsidR="00367C35">
        <w:t>that this disadvantaging is</w:t>
      </w:r>
      <w:r w:rsidR="0022410A">
        <w:t xml:space="preserve"> </w:t>
      </w:r>
      <w:r w:rsidR="00367C35">
        <w:t>through the</w:t>
      </w:r>
      <w:r>
        <w:t xml:space="preserve"> fault or choice of risk-takers. After all, they have chosen to expose themselves to risk. But it does not seem to me that this is a coherent answer for the all-luck egalitarian. After all, they are, unlike brute-luck egalitarians, committed to saying that bad option luck is not a fair basis on which persons might be disadvantaged</w:t>
      </w:r>
      <w:r w:rsidR="0022410A">
        <w:t>.</w:t>
      </w:r>
      <w:r>
        <w:t xml:space="preserve"> If a person cannot fairly be disadvantaged relative to another because one has bad option luck and the other has good option luck, it is hard to see how a person might fairly be disadvantaged relative to another because one has bad option luck and the other has </w:t>
      </w:r>
      <w:r w:rsidRPr="006B1CCF">
        <w:rPr>
          <w:i/>
        </w:rPr>
        <w:t>no</w:t>
      </w:r>
      <w:r>
        <w:t xml:space="preserve"> option luck. Indeed, as </w:t>
      </w:r>
      <w:proofErr w:type="spellStart"/>
      <w:r>
        <w:t>Lippert</w:t>
      </w:r>
      <w:proofErr w:type="spellEnd"/>
      <w:r>
        <w:t>-Rasmussen</w:t>
      </w:r>
      <w:r w:rsidR="005D0027">
        <w:t xml:space="preserve"> (2001, 562)</w:t>
      </w:r>
      <w:r>
        <w:t xml:space="preserve"> notes, egalitarians ‘want to be able to tell whether an inequality between two persons is a matter of differential option luck’</w:t>
      </w:r>
      <w:r w:rsidR="00D946A7">
        <w:t>. If risks are pooled among gamblers alone, inequalities between gamblers and non-gamblers may well be due to option luck, which all-luck egalitarians should find objectionable.</w:t>
      </w:r>
    </w:p>
    <w:p w:rsidR="0022410A" w:rsidRDefault="006B1CCF" w:rsidP="00D946A7">
      <w:pPr>
        <w:autoSpaceDE w:val="0"/>
        <w:autoSpaceDN w:val="0"/>
        <w:adjustRightInd w:val="0"/>
        <w:spacing w:line="480" w:lineRule="auto"/>
        <w:ind w:firstLine="720"/>
        <w:jc w:val="both"/>
      </w:pPr>
      <w:r>
        <w:t>Given the possibility of positively-correlated risks</w:t>
      </w:r>
      <w:r w:rsidR="00EB5AAB">
        <w:t xml:space="preserve">, </w:t>
      </w:r>
      <w:r>
        <w:t>it seems plausible</w:t>
      </w:r>
      <w:r w:rsidR="00D946A7">
        <w:t xml:space="preserve"> that compensation for losing gamblers should in principle be available not only from winning gamblers, but from non-gamblers as well. </w:t>
      </w:r>
      <w:r w:rsidR="00EB5AAB">
        <w:t xml:space="preserve">This also solves the grouping problem as it obviates the need to identify some smaller part of the general population as appropriately subject to pooling. </w:t>
      </w:r>
      <w:r w:rsidR="00D946A7">
        <w:t xml:space="preserve">I therefore construe all-luck egalitarianism as requiring </w:t>
      </w:r>
      <w:r w:rsidR="00A1430F">
        <w:t>pooling of risk</w:t>
      </w:r>
      <w:r w:rsidR="00D946A7">
        <w:t xml:space="preserve"> not just amongst those subject to option luck, and insofar as they are subject to option luck, as would be the case if I simply extended Barry’s treatment of q</w:t>
      </w:r>
      <w:r w:rsidR="00A1430F">
        <w:t xml:space="preserve">uasi-gambles to all option luck. Rather, </w:t>
      </w:r>
      <w:r w:rsidR="00A1430F" w:rsidRPr="00A1430F">
        <w:rPr>
          <w:i/>
        </w:rPr>
        <w:t xml:space="preserve">risk is to be pooled </w:t>
      </w:r>
      <w:r w:rsidR="00D946A7" w:rsidRPr="00A1430F">
        <w:rPr>
          <w:i/>
        </w:rPr>
        <w:t xml:space="preserve">amongst the community as a whole. </w:t>
      </w:r>
      <w:r w:rsidR="00D946A7">
        <w:t xml:space="preserve">Assuming </w:t>
      </w:r>
      <w:r w:rsidR="00D14589">
        <w:lastRenderedPageBreak/>
        <w:t xml:space="preserve">background equality, </w:t>
      </w:r>
      <w:r w:rsidR="00D946A7">
        <w:t>each individual</w:t>
      </w:r>
      <w:r w:rsidR="00D14589">
        <w:t xml:space="preserve"> is, provisionally, </w:t>
      </w:r>
      <w:r w:rsidR="00D946A7">
        <w:t>due the expected outcome of their choices, be they choices to expose oneself to option luck or choices to avoid option luck.</w:t>
      </w:r>
      <w:r w:rsidR="00D14589">
        <w:rPr>
          <w:rStyle w:val="FootnoteReference"/>
        </w:rPr>
        <w:footnoteReference w:id="8"/>
      </w:r>
      <w:r w:rsidR="00D946A7">
        <w:t xml:space="preserve"> </w:t>
      </w:r>
      <w:r w:rsidR="0022410A">
        <w:t>Of course, as with individual gamblers, gamblers as a group will only be compensated insofar as they have actually suffered bad luck: if gamblers made choices with a low expected value there will typically be no unfairness in them being worse off than non-gamblers. Furthermore, when risk takers as a whole have good luck, they are required to transfer assets to non-risk takers.</w:t>
      </w:r>
    </w:p>
    <w:p w:rsidR="0022410A" w:rsidRDefault="00D946A7" w:rsidP="0022410A">
      <w:pPr>
        <w:autoSpaceDE w:val="0"/>
        <w:autoSpaceDN w:val="0"/>
        <w:adjustRightInd w:val="0"/>
        <w:spacing w:line="480" w:lineRule="auto"/>
        <w:ind w:firstLine="720"/>
        <w:jc w:val="both"/>
      </w:pPr>
      <w:r>
        <w:t xml:space="preserve">As the proposed view </w:t>
      </w:r>
      <w:r w:rsidR="00EB78AC">
        <w:t xml:space="preserve">attempts to deliver expected values to individuals, it will try to minimize </w:t>
      </w:r>
      <w:r w:rsidR="0022410A">
        <w:t xml:space="preserve">access to </w:t>
      </w:r>
      <w:r w:rsidR="00EB78AC">
        <w:t xml:space="preserve">choices which create exposure to option luck, which breaks the link between individual holdings and expected values. </w:t>
      </w:r>
      <w:r w:rsidR="00786BE0">
        <w:t>On this construal, egalitarianism will recommend that g</w:t>
      </w:r>
      <w:r w:rsidR="0022410A">
        <w:t xml:space="preserve">ambling and similar practices </w:t>
      </w:r>
      <w:r w:rsidR="00786BE0">
        <w:t>be</w:t>
      </w:r>
      <w:r w:rsidR="0022410A">
        <w:t xml:space="preserve"> directly prohibited and/or have their option luck effects undone ex post.</w:t>
      </w:r>
    </w:p>
    <w:p w:rsidR="00EB78AC" w:rsidRDefault="00EB78AC" w:rsidP="00EB78AC">
      <w:pPr>
        <w:autoSpaceDE w:val="0"/>
        <w:autoSpaceDN w:val="0"/>
        <w:adjustRightInd w:val="0"/>
        <w:spacing w:line="480" w:lineRule="auto"/>
        <w:jc w:val="both"/>
      </w:pPr>
    </w:p>
    <w:p w:rsidR="00EB78AC" w:rsidRPr="00EB78AC" w:rsidRDefault="00EB78AC" w:rsidP="00EB78AC">
      <w:pPr>
        <w:autoSpaceDE w:val="0"/>
        <w:autoSpaceDN w:val="0"/>
        <w:adjustRightInd w:val="0"/>
        <w:spacing w:line="480" w:lineRule="auto"/>
        <w:jc w:val="both"/>
        <w:rPr>
          <w:b/>
        </w:rPr>
      </w:pPr>
      <w:r w:rsidRPr="00EB78AC">
        <w:rPr>
          <w:b/>
        </w:rPr>
        <w:t>III.</w:t>
      </w:r>
      <w:r w:rsidR="00B42DF2">
        <w:rPr>
          <w:b/>
        </w:rPr>
        <w:t xml:space="preserve"> Probabilities</w:t>
      </w:r>
    </w:p>
    <w:p w:rsidR="008B1B8E" w:rsidRDefault="0022410A" w:rsidP="00EB78AC">
      <w:pPr>
        <w:autoSpaceDE w:val="0"/>
        <w:autoSpaceDN w:val="0"/>
        <w:adjustRightInd w:val="0"/>
        <w:spacing w:line="480" w:lineRule="auto"/>
        <w:jc w:val="both"/>
      </w:pPr>
      <w:r w:rsidRPr="007775BD">
        <w:t>The next task is to clarify the suggestion that all-luck egalitarianism responds to expected value.</w:t>
      </w:r>
      <w:r w:rsidRPr="007775BD">
        <w:rPr>
          <w:rStyle w:val="FootnoteReference"/>
        </w:rPr>
        <w:footnoteReference w:id="9"/>
      </w:r>
      <w:r w:rsidR="008B1B8E">
        <w:t xml:space="preserve"> The expected value of a gamble is found by multiplying the (prudential or moral) value of each possible outcome by the probability of it occurring, and summing the results. The difficult question is which probabilities all-luck egalitarianism should use when assessing</w:t>
      </w:r>
      <w:r w:rsidR="00570A88">
        <w:t xml:space="preserve"> the expected value of a gamble</w:t>
      </w:r>
      <w:r w:rsidR="008B1B8E">
        <w:t>.</w:t>
      </w:r>
    </w:p>
    <w:p w:rsidR="0022410A" w:rsidRDefault="0022410A" w:rsidP="008B1B8E">
      <w:pPr>
        <w:autoSpaceDE w:val="0"/>
        <w:autoSpaceDN w:val="0"/>
        <w:adjustRightInd w:val="0"/>
        <w:spacing w:line="480" w:lineRule="auto"/>
        <w:ind w:firstLine="720"/>
        <w:jc w:val="both"/>
      </w:pPr>
      <w:r w:rsidRPr="007775BD">
        <w:lastRenderedPageBreak/>
        <w:t xml:space="preserve">Basing judgments on </w:t>
      </w:r>
      <w:r w:rsidRPr="00DA6927">
        <w:rPr>
          <w:i/>
        </w:rPr>
        <w:t>subjective probabilities</w:t>
      </w:r>
      <w:r w:rsidRPr="007775BD">
        <w:t xml:space="preserve"> – the odds as actually assessed by the gambler – would be manifestly unfair, amounting as it would to rewarding over-confidence and penalizing under-confidence, characteristics which are not typically chosen by their bearers. But it would equally be unfair to base distributions on </w:t>
      </w:r>
      <w:r w:rsidRPr="00DA6927">
        <w:rPr>
          <w:i/>
        </w:rPr>
        <w:t>objective probabilities,</w:t>
      </w:r>
      <w:r w:rsidRPr="007775BD">
        <w:t xml:space="preserve"> as individuals might very well be ignorant of the odds through no fault or choice of their own.</w:t>
      </w:r>
      <w:r w:rsidRPr="007775BD">
        <w:rPr>
          <w:rStyle w:val="FootnoteReference"/>
        </w:rPr>
        <w:footnoteReference w:id="10"/>
      </w:r>
      <w:r w:rsidRPr="007775BD">
        <w:t xml:space="preserve"> This is especially so considering that option luck encompasses not just gambles-proper with expected outcomes that are easily obtainable by mathematical means but also complicated quasi-gambles such as career choices. Essentially the same objection applies to a third possibility suggested by </w:t>
      </w:r>
      <w:proofErr w:type="spellStart"/>
      <w:r w:rsidRPr="007775BD">
        <w:t>Lippert</w:t>
      </w:r>
      <w:proofErr w:type="spellEnd"/>
      <w:r w:rsidRPr="007775BD">
        <w:t>-Ras</w:t>
      </w:r>
      <w:r w:rsidR="00DA6927">
        <w:t xml:space="preserve">mussen </w:t>
      </w:r>
      <w:r w:rsidR="0044209E">
        <w:t xml:space="preserve">(2001, 566) </w:t>
      </w:r>
      <w:r w:rsidR="00DA6927">
        <w:t xml:space="preserve">– that of responding to </w:t>
      </w:r>
      <w:r w:rsidR="00DA6927" w:rsidRPr="00DA6927">
        <w:rPr>
          <w:i/>
        </w:rPr>
        <w:t>ideal subjective probabilities</w:t>
      </w:r>
      <w:r w:rsidRPr="00DA6927">
        <w:rPr>
          <w:i/>
        </w:rPr>
        <w:t>,</w:t>
      </w:r>
      <w:r w:rsidRPr="007775BD">
        <w:t xml:space="preserve"> which are what agents’ subjective probabilities would be under conditions of increased rationality and/or information. Individuals no more have access to ideal subjective probabilities than they do objective probabilities, and this may, again, be through no fault or choice of their own.</w:t>
      </w:r>
    </w:p>
    <w:p w:rsidR="0022410A" w:rsidRDefault="0022410A" w:rsidP="0022410A">
      <w:pPr>
        <w:autoSpaceDE w:val="0"/>
        <w:autoSpaceDN w:val="0"/>
        <w:adjustRightInd w:val="0"/>
        <w:spacing w:line="480" w:lineRule="auto"/>
        <w:ind w:firstLine="720"/>
        <w:jc w:val="both"/>
      </w:pPr>
      <w:r>
        <w:t xml:space="preserve">We can, of course, avoid the problems with expected value by solely engaging in ex </w:t>
      </w:r>
      <w:r w:rsidR="009D70A9">
        <w:t>ante</w:t>
      </w:r>
      <w:r>
        <w:t xml:space="preserve"> activities (in p</w:t>
      </w:r>
      <w:r w:rsidR="009D70A9">
        <w:t>articular preventing gambles).</w:t>
      </w:r>
      <w:r w:rsidR="009D70A9">
        <w:rPr>
          <w:rStyle w:val="FootnoteReference"/>
        </w:rPr>
        <w:footnoteReference w:id="11"/>
      </w:r>
      <w:r w:rsidR="009D70A9">
        <w:t xml:space="preserve"> B</w:t>
      </w:r>
      <w:r>
        <w:t xml:space="preserve">ut such a strategy would not minimize the influence of luck on distributions as some gambles would </w:t>
      </w:r>
      <w:proofErr w:type="gramStart"/>
      <w:r>
        <w:t>occur</w:t>
      </w:r>
      <w:proofErr w:type="gramEnd"/>
      <w:r>
        <w:t xml:space="preserve"> both prior to and under any prohibitionist regime. Some ex </w:t>
      </w:r>
      <w:r w:rsidR="009D70A9">
        <w:t>post</w:t>
      </w:r>
      <w:r>
        <w:t xml:space="preserve"> </w:t>
      </w:r>
      <w:r w:rsidR="009D70A9">
        <w:t>activity (</w:t>
      </w:r>
      <w:r>
        <w:t>redistribution</w:t>
      </w:r>
      <w:r w:rsidR="009D70A9">
        <w:t>)</w:t>
      </w:r>
      <w:r>
        <w:t xml:space="preserve"> will be required, and </w:t>
      </w:r>
      <w:r w:rsidR="009D70A9">
        <w:t>this</w:t>
      </w:r>
      <w:r>
        <w:t xml:space="preserve"> needs to give a role to probabilities.</w:t>
      </w:r>
    </w:p>
    <w:p w:rsidR="0022410A" w:rsidRDefault="0022410A" w:rsidP="0022410A">
      <w:pPr>
        <w:autoSpaceDE w:val="0"/>
        <w:autoSpaceDN w:val="0"/>
        <w:adjustRightInd w:val="0"/>
        <w:spacing w:line="480" w:lineRule="auto"/>
        <w:ind w:firstLine="720"/>
        <w:jc w:val="both"/>
        <w:rPr>
          <w:color w:val="131413"/>
        </w:rPr>
      </w:pPr>
      <w:r w:rsidRPr="008C6CD6">
        <w:t xml:space="preserve">My suggestion here is </w:t>
      </w:r>
      <w:r>
        <w:t>that all-</w:t>
      </w:r>
      <w:r w:rsidRPr="008C6CD6">
        <w:t xml:space="preserve">luck egalitarianism refers to </w:t>
      </w:r>
      <w:r w:rsidRPr="008C6CD6">
        <w:rPr>
          <w:i/>
        </w:rPr>
        <w:t>warranted probabilities</w:t>
      </w:r>
      <w:r>
        <w:rPr>
          <w:i/>
        </w:rPr>
        <w:t xml:space="preserve"> adjusted for non-culpable incapacity</w:t>
      </w:r>
      <w:r w:rsidRPr="008C6CD6">
        <w:t xml:space="preserve">. The core idea is that individuals </w:t>
      </w:r>
      <w:r w:rsidRPr="008C6CD6">
        <w:lastRenderedPageBreak/>
        <w:t xml:space="preserve">should receive </w:t>
      </w:r>
      <w:r>
        <w:t>the outcomes they are warranted in expecting from the choices they make</w:t>
      </w:r>
      <w:r w:rsidRPr="008C6CD6">
        <w:t>.</w:t>
      </w:r>
      <w:r>
        <w:rPr>
          <w:rStyle w:val="FootnoteReference"/>
        </w:rPr>
        <w:footnoteReference w:id="12"/>
      </w:r>
      <w:r w:rsidRPr="008C6CD6">
        <w:t xml:space="preserve"> </w:t>
      </w:r>
      <w:r w:rsidRPr="008C6CD6">
        <w:rPr>
          <w:color w:val="131413"/>
        </w:rPr>
        <w:t>A</w:t>
      </w:r>
      <w:r>
        <w:rPr>
          <w:color w:val="131413"/>
        </w:rPr>
        <w:t>n assessment of probabilities is warranted</w:t>
      </w:r>
      <w:r w:rsidRPr="008C6CD6">
        <w:rPr>
          <w:i/>
          <w:iCs/>
          <w:color w:val="131413"/>
        </w:rPr>
        <w:t xml:space="preserve"> </w:t>
      </w:r>
      <w:r>
        <w:rPr>
          <w:color w:val="131413"/>
        </w:rPr>
        <w:t>if,</w:t>
      </w:r>
      <w:r w:rsidRPr="008C6CD6">
        <w:rPr>
          <w:color w:val="131413"/>
        </w:rPr>
        <w:t xml:space="preserve"> </w:t>
      </w:r>
      <w:r>
        <w:rPr>
          <w:color w:val="131413"/>
        </w:rPr>
        <w:t xml:space="preserve">overall, the </w:t>
      </w:r>
      <w:r w:rsidRPr="008C6CD6">
        <w:rPr>
          <w:color w:val="131413"/>
        </w:rPr>
        <w:t xml:space="preserve">evidence </w:t>
      </w:r>
      <w:r w:rsidRPr="008C6CD6">
        <w:rPr>
          <w:iCs/>
          <w:color w:val="131413"/>
        </w:rPr>
        <w:t>available to</w:t>
      </w:r>
      <w:r>
        <w:rPr>
          <w:i/>
          <w:iCs/>
          <w:color w:val="131413"/>
        </w:rPr>
        <w:t xml:space="preserve"> </w:t>
      </w:r>
      <w:r>
        <w:rPr>
          <w:iCs/>
          <w:color w:val="131413"/>
        </w:rPr>
        <w:t xml:space="preserve">the individual </w:t>
      </w:r>
      <w:r>
        <w:rPr>
          <w:color w:val="131413"/>
        </w:rPr>
        <w:t>points towards that assessment.</w:t>
      </w:r>
      <w:r>
        <w:rPr>
          <w:rStyle w:val="FootnoteReference"/>
          <w:color w:val="131413"/>
        </w:rPr>
        <w:footnoteReference w:id="13"/>
      </w:r>
      <w:r>
        <w:rPr>
          <w:color w:val="131413"/>
        </w:rPr>
        <w:t xml:space="preserve"> This is not to say that the individual actually does make that assessment of probabilities, nor need it be the case that that assessment of probabilities is factually correct. Warranted probabilities thus differ from both subjective probabilities and objective probabilities, while having some of the intuitive appeal of both. By making our egalitarianism respond to warranted probabilities we can take into account the epistemic limitations that the agent faces, as subjective probabilities promise, while insulating justice from </w:t>
      </w:r>
      <w:proofErr w:type="spellStart"/>
      <w:r>
        <w:rPr>
          <w:color w:val="131413"/>
        </w:rPr>
        <w:t>epistemically</w:t>
      </w:r>
      <w:proofErr w:type="spellEnd"/>
      <w:r>
        <w:rPr>
          <w:color w:val="131413"/>
        </w:rPr>
        <w:t xml:space="preserve"> indefensible beliefs, as objective probabilities promise.</w:t>
      </w:r>
      <w:r>
        <w:rPr>
          <w:rStyle w:val="FootnoteReference"/>
          <w:color w:val="131413"/>
        </w:rPr>
        <w:footnoteReference w:id="14"/>
      </w:r>
      <w:r w:rsidRPr="00A429EE">
        <w:rPr>
          <w:lang w:val="en-GB"/>
        </w:rPr>
        <w:t xml:space="preserve"> </w:t>
      </w:r>
      <w:r>
        <w:rPr>
          <w:lang w:val="en-GB"/>
        </w:rPr>
        <w:t>Of the previously mentioned probabilities, ideal subjective probabilities are the closest to warranted probabilities, but they differ in that warranted probabilities disregard any information not actually available to the agent, as seems fitting given that the agent may not be culpable for the missing information.</w:t>
      </w:r>
    </w:p>
    <w:p w:rsidR="00DB1971" w:rsidRDefault="0022410A" w:rsidP="0022410A">
      <w:pPr>
        <w:autoSpaceDE w:val="0"/>
        <w:autoSpaceDN w:val="0"/>
        <w:adjustRightInd w:val="0"/>
        <w:spacing w:line="480" w:lineRule="auto"/>
        <w:ind w:firstLine="720"/>
        <w:jc w:val="both"/>
        <w:rPr>
          <w:color w:val="131413"/>
        </w:rPr>
      </w:pPr>
      <w:r>
        <w:rPr>
          <w:color w:val="131413"/>
        </w:rPr>
        <w:t xml:space="preserve">Nevertheless, responding to unadulterated warranted probabilities may be troubling to the luck egalitarian. Some individuals may be incapable of assessing evidence appropriately. Some such individuals’ </w:t>
      </w:r>
      <w:r>
        <w:t>incapacities may have arisen from their choices, and they may have been warranted in expecting the incapacity and (on this prior occasion) capable of recognizing the warrant</w:t>
      </w:r>
      <w:r>
        <w:rPr>
          <w:color w:val="131413"/>
        </w:rPr>
        <w:t xml:space="preserve">, in which case any resulting disadvantage </w:t>
      </w:r>
      <w:r>
        <w:rPr>
          <w:color w:val="131413"/>
        </w:rPr>
        <w:lastRenderedPageBreak/>
        <w:t xml:space="preserve">appears unproblematic from a luck egalitarian perspective. But others may not have brought about their incapacity. For instance, they may have received a low standard of schooling, or they may have a lower than average natural intelligence (though not so low that they can be considered incapable of choice). It seems clear that the luck egalitarian </w:t>
      </w:r>
      <w:proofErr w:type="spellStart"/>
      <w:r>
        <w:rPr>
          <w:color w:val="131413"/>
        </w:rPr>
        <w:t>can not</w:t>
      </w:r>
      <w:proofErr w:type="spellEnd"/>
      <w:r>
        <w:rPr>
          <w:color w:val="131413"/>
        </w:rPr>
        <w:t xml:space="preserve"> allow individuals to be (dis)advantaged on account of brute luck differences in how they assess evidence.</w:t>
      </w:r>
      <w:r>
        <w:rPr>
          <w:rStyle w:val="FootnoteReference"/>
        </w:rPr>
        <w:footnoteReference w:id="15"/>
      </w:r>
      <w:r>
        <w:rPr>
          <w:color w:val="131413"/>
        </w:rPr>
        <w:t xml:space="preserve"> The all-luck egalitarian will, on my interpretation, have similar concerns about incapacities which are the upshot of bad option luck. </w:t>
      </w:r>
    </w:p>
    <w:p w:rsidR="0022410A" w:rsidRPr="00EC66D1" w:rsidRDefault="0022410A" w:rsidP="0022410A">
      <w:pPr>
        <w:autoSpaceDE w:val="0"/>
        <w:autoSpaceDN w:val="0"/>
        <w:adjustRightInd w:val="0"/>
        <w:spacing w:line="480" w:lineRule="auto"/>
        <w:ind w:firstLine="720"/>
        <w:jc w:val="both"/>
      </w:pPr>
      <w:r>
        <w:rPr>
          <w:color w:val="131413"/>
        </w:rPr>
        <w:t>For these reasons t</w:t>
      </w:r>
      <w:r>
        <w:t xml:space="preserve">he core idea should be constrained thus: individuals receive the warranted probabilities of their choices except insofar as individuals’ inabilities to recognize which beliefs about probabilities are warranted have arisen through no fault or choice of their own. An inability has arisen through no fault or choice of its bearer insofar as it is (1) a matter of brute bad luck for the bearer and/or (2) the upshot of the bearer’s choice that the bearer was either (a) not warranted </w:t>
      </w:r>
      <w:proofErr w:type="gramStart"/>
      <w:r>
        <w:t>to expect</w:t>
      </w:r>
      <w:proofErr w:type="gramEnd"/>
      <w:r>
        <w:t xml:space="preserve"> or (b) warranted to expect but incapable of recognizing the warrant.</w:t>
      </w:r>
      <w:r>
        <w:rPr>
          <w:rStyle w:val="FootnoteReference"/>
        </w:rPr>
        <w:footnoteReference w:id="16"/>
      </w:r>
      <w:r>
        <w:t xml:space="preserve"> Insofar as individuals are non-culpably </w:t>
      </w:r>
      <w:r>
        <w:lastRenderedPageBreak/>
        <w:t>incapacitated their ‘choices’ are treated as a matter of luck, and individuals receive what they would have received had they made no choice.</w:t>
      </w:r>
      <w:r>
        <w:rPr>
          <w:rStyle w:val="FootnoteReference"/>
        </w:rPr>
        <w:footnoteReference w:id="17"/>
      </w:r>
    </w:p>
    <w:p w:rsidR="0022410A" w:rsidRDefault="0022410A" w:rsidP="0022410A">
      <w:pPr>
        <w:autoSpaceDE w:val="0"/>
        <w:autoSpaceDN w:val="0"/>
        <w:adjustRightInd w:val="0"/>
        <w:spacing w:line="480" w:lineRule="auto"/>
        <w:ind w:firstLine="720"/>
        <w:jc w:val="both"/>
      </w:pPr>
      <w:r>
        <w:t xml:space="preserve">At one extreme, if an individual’s assessment of the outcome of a gamble is unwarranted, but this epistemic shortfall has come about through no fault or choice of their own, their fair share is unaffected by their choice. This is justified because it would be unfair for them to be disadvantaged (or, indeed, advantaged) through no fault or choice of their own, as they would be if warranted probabilities, which they did not and could not base their decisions on, were used to assess their fair share. At the other extreme, if it is either the case that an individual’s assessment of the outcome of a gamble is warranted, or unwarranted but wholly culpably so, their fair share is that which they were warranted to expect. This is justified because either the warranted probabilities coincide with the gamblers’ assessment, or because they fail to coincide but in such a </w:t>
      </w:r>
      <w:r>
        <w:lastRenderedPageBreak/>
        <w:t xml:space="preserve">way that, though the resulting distribution will be based on different probabilities than those used by the gambler, this divergence, and hence any difference of outcome, is the fault of the gambler. Many cases would fall between the extremes, as gamblers’ unwarranted assessments would be attributable to a mixture of causes, only some of which are no fault or choice of theirs. For this reason warranted probabilities would often be used, but in mitigated fashion. Where gamblers arrive at </w:t>
      </w:r>
      <w:proofErr w:type="spellStart"/>
      <w:r>
        <w:t>unfavourable</w:t>
      </w:r>
      <w:proofErr w:type="spellEnd"/>
      <w:r>
        <w:t xml:space="preserve"> outcomes on account of unwarranted assessments which are partially culpable (for example, they did not bother to do some simple sums) and partially non-culpable (for example, they were brought up not to value mathematics), they would receive some level of indemnity short of the full indemnity they would have received had their poor judgment been wholly through no fault or choice of their own.</w:t>
      </w:r>
    </w:p>
    <w:p w:rsidR="005A5631" w:rsidRPr="002E6DDE" w:rsidRDefault="005A5631" w:rsidP="0022410A">
      <w:pPr>
        <w:autoSpaceDE w:val="0"/>
        <w:autoSpaceDN w:val="0"/>
        <w:adjustRightInd w:val="0"/>
        <w:spacing w:line="480" w:lineRule="auto"/>
        <w:ind w:firstLine="720"/>
        <w:jc w:val="both"/>
      </w:pPr>
    </w:p>
    <w:p w:rsidR="00EB78AC" w:rsidRPr="00EB78AC" w:rsidRDefault="00EB78AC" w:rsidP="00EB78AC">
      <w:pPr>
        <w:autoSpaceDE w:val="0"/>
        <w:autoSpaceDN w:val="0"/>
        <w:adjustRightInd w:val="0"/>
        <w:spacing w:line="480" w:lineRule="auto"/>
        <w:jc w:val="both"/>
        <w:rPr>
          <w:b/>
        </w:rPr>
      </w:pPr>
      <w:r w:rsidRPr="00EB78AC">
        <w:rPr>
          <w:b/>
        </w:rPr>
        <w:t>IV. Scarcity</w:t>
      </w:r>
    </w:p>
    <w:p w:rsidR="0022410A" w:rsidRDefault="000C4556" w:rsidP="00EB78AC">
      <w:pPr>
        <w:autoSpaceDE w:val="0"/>
        <w:autoSpaceDN w:val="0"/>
        <w:adjustRightInd w:val="0"/>
        <w:spacing w:line="480" w:lineRule="auto"/>
        <w:jc w:val="both"/>
      </w:pPr>
      <w:r>
        <w:t>The suggestion so far is</w:t>
      </w:r>
      <w:r w:rsidR="0022410A">
        <w:t xml:space="preserve"> that</w:t>
      </w:r>
      <w:r>
        <w:t>, excepting cases of non-culpable incapacity, gamblers are</w:t>
      </w:r>
      <w:r w:rsidR="0022410A">
        <w:t xml:space="preserve"> due the warranted expected value of their gambles</w:t>
      </w:r>
      <w:r>
        <w:t>.</w:t>
      </w:r>
      <w:r w:rsidR="0022410A">
        <w:t xml:space="preserve"> </w:t>
      </w:r>
      <w:r>
        <w:t xml:space="preserve">This now </w:t>
      </w:r>
      <w:r w:rsidR="0022410A">
        <w:t>needs</w:t>
      </w:r>
      <w:r w:rsidR="00EB78AC">
        <w:t xml:space="preserve"> modification to account for an extreme variant of the</w:t>
      </w:r>
      <w:r w:rsidR="0022410A">
        <w:t xml:space="preserve"> earlier observation that gambles as a whole might turn out badly. There may simply not be the resources available to deliver the expected value of gambles (or, in cases of non-culpable incapacity, to deliver the outcome expected had no choice been made). Furthermore, this issue </w:t>
      </w:r>
      <w:r w:rsidR="00EB78AC">
        <w:t xml:space="preserve">of scarcity </w:t>
      </w:r>
      <w:r w:rsidR="0022410A">
        <w:t xml:space="preserve">is not resolved by my proposal that luck is corrected not just among gamblers but among the population as a whole. While it may be the case that the community is a net recipient of good </w:t>
      </w:r>
      <w:r w:rsidR="0022410A" w:rsidRPr="00EB514A">
        <w:rPr>
          <w:i/>
        </w:rPr>
        <w:t>brute</w:t>
      </w:r>
      <w:r w:rsidR="0022410A">
        <w:t xml:space="preserve"> luck, it could equally w</w:t>
      </w:r>
      <w:r w:rsidR="00EB78AC">
        <w:t xml:space="preserve">ell have net bad brute luck, </w:t>
      </w:r>
      <w:r w:rsidR="0022410A">
        <w:t>be brute luck-neutral,</w:t>
      </w:r>
      <w:r w:rsidR="00EB78AC">
        <w:t xml:space="preserve"> or have good brute luck, but not to the same extent as gamblers have bad option luck. I</w:t>
      </w:r>
      <w:r w:rsidR="0022410A">
        <w:t>n</w:t>
      </w:r>
      <w:r w:rsidR="00EB78AC">
        <w:t xml:space="preserve"> any of these </w:t>
      </w:r>
      <w:r w:rsidR="00EB78AC">
        <w:lastRenderedPageBreak/>
        <w:t>scenarios</w:t>
      </w:r>
      <w:r w:rsidR="0022410A">
        <w:t xml:space="preserve"> there will, again, not be the resources to secure the expected value of gambles</w:t>
      </w:r>
      <w:r>
        <w:t>, and that of non-gambles</w:t>
      </w:r>
      <w:r w:rsidR="0022410A">
        <w:t>. So we need some rule to deal with cases where warranted expectations outstrip society’s means.</w:t>
      </w:r>
    </w:p>
    <w:p w:rsidR="00EB78AC" w:rsidRDefault="0022410A" w:rsidP="0022410A">
      <w:pPr>
        <w:autoSpaceDE w:val="0"/>
        <w:autoSpaceDN w:val="0"/>
        <w:adjustRightInd w:val="0"/>
        <w:spacing w:line="480" w:lineRule="auto"/>
        <w:ind w:firstLine="720"/>
        <w:jc w:val="both"/>
      </w:pPr>
      <w:r>
        <w:t>To address this issue we must bear in mind that, from any luck egalitarian perspective, injustice does not issue from individuals being unlucky in an absolute sense – from getting lower total levels of advantage than they would have if</w:t>
      </w:r>
      <w:r w:rsidR="00EB78AC">
        <w:t xml:space="preserve"> fortune did not intervene. R</w:t>
      </w:r>
      <w:r>
        <w:t>ather</w:t>
      </w:r>
      <w:r w:rsidR="00EB78AC">
        <w:t>, injustice issues</w:t>
      </w:r>
      <w:r>
        <w:t xml:space="preserve"> from individuals being unlucky in a comparative sense – from getting lower levels of advantage </w:t>
      </w:r>
      <w:r w:rsidRPr="00EB514A">
        <w:rPr>
          <w:i/>
        </w:rPr>
        <w:t>relative to others</w:t>
      </w:r>
      <w:r>
        <w:t xml:space="preserve"> than they would have if fortune did not intervene. Once this is grasped, handling cases where social resources cannot match gamblers’ expectations becomes much easier, as our goal is then not the impossible one of handing out resources which </w:t>
      </w:r>
      <w:proofErr w:type="gramStart"/>
      <w:r>
        <w:t>do</w:t>
      </w:r>
      <w:proofErr w:type="gramEnd"/>
      <w:r>
        <w:t xml:space="preserve"> not exist, but rather that of adjusting </w:t>
      </w:r>
      <w:r w:rsidR="001A3C22">
        <w:t xml:space="preserve">individual </w:t>
      </w:r>
      <w:r>
        <w:t xml:space="preserve">advantage levels so that the burden of the </w:t>
      </w:r>
      <w:r w:rsidR="001A3C22">
        <w:t xml:space="preserve">overall </w:t>
      </w:r>
      <w:r>
        <w:t xml:space="preserve">shortfall is shared fairly. </w:t>
      </w:r>
    </w:p>
    <w:p w:rsidR="0022410A" w:rsidRDefault="00A1430F" w:rsidP="0022410A">
      <w:pPr>
        <w:autoSpaceDE w:val="0"/>
        <w:autoSpaceDN w:val="0"/>
        <w:adjustRightInd w:val="0"/>
        <w:spacing w:line="480" w:lineRule="auto"/>
        <w:ind w:firstLine="720"/>
        <w:jc w:val="both"/>
      </w:pPr>
      <w:r>
        <w:t xml:space="preserve">Specifically, I propose that, in cases of scarcity, </w:t>
      </w:r>
      <w:r w:rsidR="0022410A" w:rsidRPr="00A1430F">
        <w:rPr>
          <w:i/>
        </w:rPr>
        <w:t>each individual’s entitlement is reduced by the same percentage as the overall shortfall.</w:t>
      </w:r>
      <w:r w:rsidR="0022410A">
        <w:t xml:space="preserve"> Consider a society with two gamblers and one non-gambler, where the gamblers expect, with warrant, 100 units of advantage, but owing to unknown (and unknowable) </w:t>
      </w:r>
      <w:proofErr w:type="spellStart"/>
      <w:r w:rsidR="0022410A">
        <w:t>unfavourable</w:t>
      </w:r>
      <w:proofErr w:type="spellEnd"/>
      <w:r w:rsidR="0022410A">
        <w:t xml:space="preserve"> circumstances the winner receives 150 and the loser 20, and the non-gambler is unaffected by luck of any kind and receives 100. The overall amount of advantage in society is 270, which is 30 units, or 10 per cent, less than the expected amoun</w:t>
      </w:r>
      <w:r w:rsidR="00570A88">
        <w:t>t. My proposal is that</w:t>
      </w:r>
      <w:r w:rsidR="0022410A">
        <w:t xml:space="preserve"> the fairest result is for each individual to receive 90 u</w:t>
      </w:r>
      <w:r w:rsidR="00570A88">
        <w:t>nits of advantage, so</w:t>
      </w:r>
      <w:r w:rsidR="0022410A">
        <w:t xml:space="preserve"> that each individual, including the non-gambler, shares equa</w:t>
      </w:r>
      <w:r w:rsidR="00570A88">
        <w:t>lly in the unexpected gambling shortfall</w:t>
      </w:r>
      <w:r w:rsidR="0022410A">
        <w:t xml:space="preserve">. </w:t>
      </w:r>
    </w:p>
    <w:p w:rsidR="0022410A" w:rsidRDefault="0022410A" w:rsidP="0022410A">
      <w:pPr>
        <w:autoSpaceDE w:val="0"/>
        <w:autoSpaceDN w:val="0"/>
        <w:adjustRightInd w:val="0"/>
        <w:spacing w:line="480" w:lineRule="auto"/>
        <w:ind w:firstLine="720"/>
        <w:jc w:val="both"/>
      </w:pPr>
      <w:r>
        <w:t xml:space="preserve">The gamblers </w:t>
      </w:r>
      <w:r w:rsidR="00DB1971">
        <w:t xml:space="preserve">as a group </w:t>
      </w:r>
      <w:r>
        <w:t xml:space="preserve">cannot fairly complain about this outcome as, though they have received a level of compensation for their bad luck which does not fully </w:t>
      </w:r>
      <w:r>
        <w:lastRenderedPageBreak/>
        <w:t xml:space="preserve">compensate for their loss in absolute terms, their bad luck relative to the non-gambler has been eliminated. The non-gambler cannot fairly complain about this outcome as, though </w:t>
      </w:r>
      <w:r w:rsidR="00DB1971">
        <w:t>s</w:t>
      </w:r>
      <w:r>
        <w:t>he has been disadvantaged by other people’s gambles, they have, absent compensation, been victims of bad luck rela</w:t>
      </w:r>
      <w:r w:rsidR="00DB1971">
        <w:t>tive to her</w:t>
      </w:r>
      <w:r>
        <w:t>. Had the non-gambler been the victim of</w:t>
      </w:r>
      <w:r w:rsidR="00BA5DFB">
        <w:t xml:space="preserve"> bad brute luck, it would be her</w:t>
      </w:r>
      <w:r>
        <w:t xml:space="preserve"> shortfall that was spread across the community. Without compensation for shortfalls, both gamblers and non-gamblers would be worse off than others, and through no fault or choice of their own. It seems appropriate for surpluses to be pooled in the same fashion as shortfalls, again minimizing </w:t>
      </w:r>
      <w:proofErr w:type="spellStart"/>
      <w:r>
        <w:t>unchosen</w:t>
      </w:r>
      <w:proofErr w:type="spellEnd"/>
      <w:r>
        <w:t xml:space="preserve"> disadvantages. </w:t>
      </w:r>
    </w:p>
    <w:p w:rsidR="0022410A" w:rsidRDefault="00EB78AC" w:rsidP="0022410A">
      <w:pPr>
        <w:autoSpaceDE w:val="0"/>
        <w:autoSpaceDN w:val="0"/>
        <w:adjustRightInd w:val="0"/>
        <w:spacing w:line="480" w:lineRule="auto"/>
        <w:ind w:firstLine="720"/>
        <w:jc w:val="both"/>
      </w:pPr>
      <w:r>
        <w:t xml:space="preserve">I will now sum up the </w:t>
      </w:r>
      <w:r w:rsidR="007219A9">
        <w:t>position outlined above</w:t>
      </w:r>
      <w:r>
        <w:t>. All-luck egalitarianism</w:t>
      </w:r>
      <w:r w:rsidR="0022410A">
        <w:t xml:space="preserve"> is best approximated by a </w:t>
      </w:r>
      <w:r>
        <w:t>view</w:t>
      </w:r>
      <w:r w:rsidR="0022410A">
        <w:t xml:space="preserve"> that undoes the effects of luck not just among gamblers but among the entire community in order to minimize the distributive influence of both option and brute luck. Subject to a proviso, the view</w:t>
      </w:r>
      <w:r w:rsidR="0022410A">
        <w:rPr>
          <w:lang w:val="en-GB"/>
        </w:rPr>
        <w:t xml:space="preserve"> gives individuals entitlements to the</w:t>
      </w:r>
      <w:r w:rsidR="0022410A">
        <w:t xml:space="preserve"> expected outcomes of their choices which were warranted except insofar as they are non-culpably incapable of recognizing which expectation is warranted, in which case the initial upshot of the ‘choice’ is overturned. The proviso is that, where the community is unable to deliver the expected outcomes of individuals’ choices that were warranted (or equivalent in cases of non-culpable incapacity), or can deliver more than was expected, the societal shortfall or surplus is shared evenly in percentage terms. The form of all-luck egalitarianism described here makes individuals worse off than others only through their faults or choices to make worse decisions in terms of probabilities to which they have access, not through option luck.</w:t>
      </w:r>
    </w:p>
    <w:p w:rsidR="0022410A" w:rsidRDefault="0022410A" w:rsidP="0022410A">
      <w:pPr>
        <w:autoSpaceDE w:val="0"/>
        <w:autoSpaceDN w:val="0"/>
        <w:adjustRightInd w:val="0"/>
        <w:spacing w:line="480" w:lineRule="auto"/>
        <w:jc w:val="both"/>
      </w:pPr>
    </w:p>
    <w:p w:rsidR="0022410A" w:rsidRDefault="0022410A" w:rsidP="0022410A">
      <w:pPr>
        <w:autoSpaceDE w:val="0"/>
        <w:autoSpaceDN w:val="0"/>
        <w:adjustRightInd w:val="0"/>
        <w:spacing w:line="480" w:lineRule="auto"/>
        <w:jc w:val="both"/>
        <w:rPr>
          <w:b/>
        </w:rPr>
      </w:pPr>
      <w:r>
        <w:rPr>
          <w:b/>
        </w:rPr>
        <w:t>V</w:t>
      </w:r>
      <w:r w:rsidRPr="00EB514A">
        <w:rPr>
          <w:b/>
        </w:rPr>
        <w:t>.</w:t>
      </w:r>
      <w:r w:rsidR="00F472F3">
        <w:rPr>
          <w:b/>
        </w:rPr>
        <w:t xml:space="preserve"> </w:t>
      </w:r>
      <w:r w:rsidR="00B42DF2">
        <w:rPr>
          <w:b/>
        </w:rPr>
        <w:t>Externalities</w:t>
      </w:r>
    </w:p>
    <w:p w:rsidR="00465B17" w:rsidRDefault="00465B17" w:rsidP="0022410A">
      <w:pPr>
        <w:autoSpaceDE w:val="0"/>
        <w:autoSpaceDN w:val="0"/>
        <w:adjustRightInd w:val="0"/>
        <w:spacing w:line="480" w:lineRule="auto"/>
        <w:jc w:val="both"/>
      </w:pPr>
      <w:r>
        <w:lastRenderedPageBreak/>
        <w:t xml:space="preserve">Is pooling risks between gamblers and non-gamblers, as I have proposed, fair? Daniel </w:t>
      </w:r>
      <w:proofErr w:type="spellStart"/>
      <w:r>
        <w:t>Markovits</w:t>
      </w:r>
      <w:proofErr w:type="spellEnd"/>
      <w:r>
        <w:t xml:space="preserve"> </w:t>
      </w:r>
      <w:r w:rsidR="0044209E">
        <w:t xml:space="preserve">(2008, 287n51; see also </w:t>
      </w:r>
      <w:proofErr w:type="spellStart"/>
      <w:r w:rsidR="0044209E">
        <w:t>Dworkin</w:t>
      </w:r>
      <w:proofErr w:type="spellEnd"/>
      <w:r w:rsidR="0044209E">
        <w:t xml:space="preserve"> 1981, 295) </w:t>
      </w:r>
      <w:r>
        <w:t>claims that ‘enforced risk-pooling would discriminate against those with a taste for risk by making (at least some) gambles practically impossible, thus reducing the range of choice available to risk takers’. But I do not see that it is problematic for the egalitarian to make gambles impo</w:t>
      </w:r>
      <w:r w:rsidR="00575B3E">
        <w:t>ssible, given that their primary effect is to create</w:t>
      </w:r>
      <w:r>
        <w:t xml:space="preserve"> inequalities, and through the medium of luck, at that.</w:t>
      </w:r>
    </w:p>
    <w:p w:rsidR="003F6B24" w:rsidRDefault="00575B3E" w:rsidP="003F6B24">
      <w:pPr>
        <w:autoSpaceDE w:val="0"/>
        <w:autoSpaceDN w:val="0"/>
        <w:adjustRightInd w:val="0"/>
        <w:spacing w:line="480" w:lineRule="auto"/>
        <w:ind w:firstLine="720"/>
        <w:jc w:val="both"/>
      </w:pPr>
      <w:r>
        <w:t xml:space="preserve">There is, however, a more challenging flipside of the above objection. Just as gamblers can complain that </w:t>
      </w:r>
      <w:r w:rsidR="00D2772A">
        <w:t>whole-population pooling</w:t>
      </w:r>
      <w:r>
        <w:t xml:space="preserve"> of option luck prevents them from taking risks, so non-gamblers can complain that it </w:t>
      </w:r>
      <w:r w:rsidR="00C00C76">
        <w:t>force</w:t>
      </w:r>
      <w:r>
        <w:t xml:space="preserve">s risks upon them. As an anonymous referee put it, ‘[t]he objection that will be raised against the author’s proposal to share collective luck with non-gamblers is that the gamblers are then imposing an externality over the rest of the population. More precisely, they impose a risk on others who may not want it’. </w:t>
      </w:r>
      <w:r w:rsidR="007D08C3">
        <w:t>I say this</w:t>
      </w:r>
      <w:r>
        <w:t xml:space="preserve"> objection is more challeng</w:t>
      </w:r>
      <w:r w:rsidR="00E90C22">
        <w:t>ing as wanting to avoid gambles</w:t>
      </w:r>
      <w:r>
        <w:t xml:space="preserve"> is not obviously in conflict with securing an equal </w:t>
      </w:r>
      <w:r w:rsidR="00184B11">
        <w:t xml:space="preserve">and luck-neutral </w:t>
      </w:r>
      <w:r>
        <w:t>outcome in the</w:t>
      </w:r>
      <w:r w:rsidR="00184B11">
        <w:t xml:space="preserve"> way that wanting to gamble is.</w:t>
      </w:r>
    </w:p>
    <w:p w:rsidR="000B587B" w:rsidRDefault="007D08C3" w:rsidP="00F84179">
      <w:pPr>
        <w:autoSpaceDE w:val="0"/>
        <w:autoSpaceDN w:val="0"/>
        <w:adjustRightInd w:val="0"/>
        <w:spacing w:line="480" w:lineRule="auto"/>
        <w:jc w:val="both"/>
      </w:pPr>
      <w:r>
        <w:tab/>
        <w:t>I accept that my position implies that gamblers as a group may impose externalities of a sort on the non-gambling group, and that this may seem counterintuitive.</w:t>
      </w:r>
      <w:r w:rsidR="009A2311">
        <w:t xml:space="preserve"> But note that</w:t>
      </w:r>
      <w:r w:rsidR="00E90C22">
        <w:t xml:space="preserve"> t</w:t>
      </w:r>
      <w:r>
        <w:t>h</w:t>
      </w:r>
      <w:r w:rsidR="00F84179">
        <w:t>ese externalities are</w:t>
      </w:r>
      <w:r>
        <w:t xml:space="preserve"> </w:t>
      </w:r>
      <w:r w:rsidR="00F84179">
        <w:t xml:space="preserve">not typically </w:t>
      </w:r>
      <w:r w:rsidRPr="007D08C3">
        <w:rPr>
          <w:i/>
        </w:rPr>
        <w:t>negative</w:t>
      </w:r>
      <w:r w:rsidR="00F84179">
        <w:t xml:space="preserve"> externalities</w:t>
      </w:r>
      <w:r>
        <w:t xml:space="preserve">. </w:t>
      </w:r>
      <w:r w:rsidR="002F3793">
        <w:t xml:space="preserve">Rather, the net effect of the externalities on non-gamblers can be expected to be neutral. </w:t>
      </w:r>
      <w:r w:rsidR="00F84179">
        <w:t>Where payoffs</w:t>
      </w:r>
      <w:r w:rsidR="002F3793">
        <w:t xml:space="preserve"> fall short of </w:t>
      </w:r>
      <w:r w:rsidR="00FE556E">
        <w:t>expectations</w:t>
      </w:r>
      <w:r w:rsidR="002F3793">
        <w:t>,</w:t>
      </w:r>
      <w:r w:rsidR="00F84179">
        <w:t xml:space="preserve"> </w:t>
      </w:r>
      <w:r w:rsidR="002F3793">
        <w:t>risk-takers do indeed impose negative externalities on non-risk-takers, but</w:t>
      </w:r>
      <w:r w:rsidR="00FE556E">
        <w:t xml:space="preserve"> where payoffs exceed </w:t>
      </w:r>
      <w:r w:rsidR="002F3793">
        <w:t xml:space="preserve">expectations, </w:t>
      </w:r>
      <w:r w:rsidR="00F84179">
        <w:t xml:space="preserve">the externalities the risk-takers </w:t>
      </w:r>
      <w:r w:rsidR="002F3793">
        <w:t>‘</w:t>
      </w:r>
      <w:r w:rsidR="00F84179">
        <w:t>impose</w:t>
      </w:r>
      <w:r w:rsidR="002F3793">
        <w:t>’</w:t>
      </w:r>
      <w:r w:rsidR="00F84179">
        <w:t xml:space="preserve"> on non-risk-takers are positive </w:t>
      </w:r>
      <w:r w:rsidR="000B587B">
        <w:t>(a transfer of benefits</w:t>
      </w:r>
      <w:r w:rsidR="00F84179">
        <w:t xml:space="preserve"> from </w:t>
      </w:r>
      <w:r w:rsidR="00F84179">
        <w:lastRenderedPageBreak/>
        <w:t>gamblers to non-gamblers would be forthcoming</w:t>
      </w:r>
      <w:r w:rsidR="000B587B">
        <w:t>)</w:t>
      </w:r>
      <w:r w:rsidR="00F84179">
        <w:t xml:space="preserve">. Antecedently, </w:t>
      </w:r>
      <w:r w:rsidR="002F3793">
        <w:t>there is no reason to assume that negative externalities are more common than positive externalities. This is because, where it is appropriate to respond to expectations, the relevant sort of probabilities are those which are warranted. Thus, even if gamblers tended to be optimistic about their gambles, and so their payoffs failed to match subjective expectations more often than they exceeded them, my form of all-luck egalitarianism would not on that score recommend a net transfer from non-gamblers to gamblers.</w:t>
      </w:r>
    </w:p>
    <w:p w:rsidR="007D08C3" w:rsidRDefault="00E90C22" w:rsidP="003F6B24">
      <w:pPr>
        <w:autoSpaceDE w:val="0"/>
        <w:autoSpaceDN w:val="0"/>
        <w:adjustRightInd w:val="0"/>
        <w:spacing w:line="480" w:lineRule="auto"/>
        <w:jc w:val="both"/>
      </w:pPr>
      <w:r>
        <w:tab/>
        <w:t xml:space="preserve">This shows that the kind of externalities we are talking about are not the net negative externalities found in well-known cases of market failure, such as dangerous anthropogenic climate change. Nevertheless, the non-gamblers’ complaint may still be thought to have some force. Even if they do not expect gamblers’ externalities to make them worse off, they can still complain that they are being subjected to risks that they do not want. Suppose, for instance, that they are very risk averse. In that case, it seems </w:t>
      </w:r>
      <w:r w:rsidR="009A2311">
        <w:t>that they are having others’ preferences for risk imposed on them against their will.</w:t>
      </w:r>
    </w:p>
    <w:p w:rsidR="006B03C9" w:rsidRDefault="000E37B2" w:rsidP="006B03C9">
      <w:pPr>
        <w:autoSpaceDE w:val="0"/>
        <w:autoSpaceDN w:val="0"/>
        <w:adjustRightInd w:val="0"/>
        <w:spacing w:line="480" w:lineRule="auto"/>
        <w:ind w:firstLine="720"/>
        <w:jc w:val="both"/>
      </w:pPr>
      <w:r>
        <w:t>My position is that this risk imposition is a price worth paying. In some</w:t>
      </w:r>
      <w:r w:rsidR="00FE556E">
        <w:t xml:space="preserve"> salient</w:t>
      </w:r>
      <w:r>
        <w:t xml:space="preserve"> cases, at least, the literature seems implicitly to agree.</w:t>
      </w:r>
      <w:r w:rsidR="00E243DF">
        <w:t xml:space="preserve"> </w:t>
      </w:r>
      <w:r>
        <w:t xml:space="preserve">Consider a </w:t>
      </w:r>
      <w:r w:rsidR="00E243DF">
        <w:t>population</w:t>
      </w:r>
      <w:r>
        <w:t xml:space="preserve"> consisting</w:t>
      </w:r>
      <w:r w:rsidR="00E243DF">
        <w:t xml:space="preserve"> of </w:t>
      </w:r>
      <w:r>
        <w:t>Risk-Taker</w:t>
      </w:r>
      <w:r w:rsidR="00E243DF">
        <w:t xml:space="preserve"> and N</w:t>
      </w:r>
      <w:r>
        <w:t>on-Risk-Taker</w:t>
      </w:r>
      <w:r w:rsidR="00184B11">
        <w:t>. S</w:t>
      </w:r>
      <w:r w:rsidR="00E83177">
        <w:t>uppose</w:t>
      </w:r>
      <w:r>
        <w:t xml:space="preserve"> Risk-Taker exceeds the speed limit</w:t>
      </w:r>
      <w:r w:rsidR="00184B11">
        <w:t xml:space="preserve">, and </w:t>
      </w:r>
      <w:r w:rsidR="00E83177">
        <w:t>crashes, suffering a severe injury.</w:t>
      </w:r>
      <w:r w:rsidR="001B3B5B">
        <w:t xml:space="preserve"> The</w:t>
      </w:r>
      <w:r w:rsidR="00E83177">
        <w:t xml:space="preserve"> standard </w:t>
      </w:r>
      <w:r w:rsidR="001B3B5B">
        <w:t>‘abandonment of negligent victims’ objection to</w:t>
      </w:r>
      <w:r w:rsidR="00E83177">
        <w:t xml:space="preserve"> brute-luck egalitarianism </w:t>
      </w:r>
      <w:proofErr w:type="spellStart"/>
      <w:r w:rsidR="001B3B5B">
        <w:t>centres</w:t>
      </w:r>
      <w:proofErr w:type="spellEnd"/>
      <w:r w:rsidR="001B3B5B">
        <w:t xml:space="preserve"> on the fact that the view</w:t>
      </w:r>
      <w:r w:rsidR="00E83177">
        <w:t xml:space="preserve"> would not require Non-Risk-Taker to assist Risk-Taker, as the latter’s bad outcome is a matter of option luck</w:t>
      </w:r>
      <w:r w:rsidR="0044209E">
        <w:t xml:space="preserve"> (</w:t>
      </w:r>
      <w:proofErr w:type="spellStart"/>
      <w:r w:rsidR="0044209E">
        <w:t>Fleurbaey</w:t>
      </w:r>
      <w:proofErr w:type="spellEnd"/>
      <w:r w:rsidR="0044209E">
        <w:t xml:space="preserve"> 1995; Anderson 1999; </w:t>
      </w:r>
      <w:proofErr w:type="spellStart"/>
      <w:r w:rsidR="0044209E">
        <w:t>Scheffler</w:t>
      </w:r>
      <w:proofErr w:type="spellEnd"/>
      <w:r w:rsidR="0044209E">
        <w:t xml:space="preserve"> 2003)</w:t>
      </w:r>
      <w:r w:rsidR="00E83177">
        <w:t>. But it seems clear that Risk-Taker’s outcome is much worse than what she would</w:t>
      </w:r>
      <w:r w:rsidR="00F95AEB">
        <w:t xml:space="preserve"> have been warranted to expect (</w:t>
      </w:r>
      <w:r w:rsidR="00E83177">
        <w:t>most times a driver speeds, they do not c</w:t>
      </w:r>
      <w:r w:rsidR="00F95AEB">
        <w:t>rash)</w:t>
      </w:r>
      <w:r w:rsidR="00E83177">
        <w:t xml:space="preserve">. So according to my version of all-luck </w:t>
      </w:r>
      <w:r w:rsidR="00E83177">
        <w:lastRenderedPageBreak/>
        <w:t>egalitarianism, we can require Non-Risk-Taker to assist R</w:t>
      </w:r>
      <w:r w:rsidR="00F95AEB">
        <w:t>isk-Taker, on the basis that the latter</w:t>
      </w:r>
      <w:r w:rsidR="00E83177">
        <w:t xml:space="preserve"> has </w:t>
      </w:r>
      <w:r w:rsidR="00F95AEB">
        <w:t>been unlucky in the sense of receiving less than she was</w:t>
      </w:r>
      <w:r w:rsidR="00E83177">
        <w:t xml:space="preserve"> </w:t>
      </w:r>
      <w:r w:rsidR="00F95AEB">
        <w:t>warranted to expect.</w:t>
      </w:r>
      <w:r w:rsidR="00E83177">
        <w:t xml:space="preserve"> </w:t>
      </w:r>
      <w:r w:rsidR="00F95AEB">
        <w:t>And this is precisely because egalitarianism construed in this way allows Risk-Taker to impose externalities, such as the cost of Risk-Taker’s medical treatment, on Non-Risk-Taker</w:t>
      </w:r>
      <w:r w:rsidR="00FE556E">
        <w:t>. Most writers who consider such</w:t>
      </w:r>
      <w:r w:rsidR="00F95AEB">
        <w:t xml:space="preserve"> case</w:t>
      </w:r>
      <w:r w:rsidR="00FE556E">
        <w:t>s</w:t>
      </w:r>
      <w:r w:rsidR="00F95AEB">
        <w:t xml:space="preserve"> agree that these </w:t>
      </w:r>
      <w:r w:rsidR="001B3B5B">
        <w:t xml:space="preserve">externalities are appropriate, albeit on non-luck egalitarian grounds (for instance, on account of equal social status </w:t>
      </w:r>
      <w:r w:rsidR="00FE556E">
        <w:t>requiring that no one’s</w:t>
      </w:r>
      <w:r w:rsidR="001B3B5B">
        <w:t xml:space="preserve"> basic needs </w:t>
      </w:r>
      <w:r w:rsidR="00FE556E">
        <w:t xml:space="preserve">be </w:t>
      </w:r>
      <w:r w:rsidR="001B3B5B">
        <w:t>imperiled)</w:t>
      </w:r>
      <w:r w:rsidR="00F95AEB">
        <w:t>. This suggests that it is an advantage, not a disadvantage, of my account that it is willing to imp</w:t>
      </w:r>
      <w:r w:rsidR="001B3B5B">
        <w:t>ose risks on non-risk-takers on the basis of relieving</w:t>
      </w:r>
      <w:r w:rsidR="00F95AEB">
        <w:t xml:space="preserve"> risk-takers of unexpectedly bad outcomes. Furthermore, </w:t>
      </w:r>
      <w:r w:rsidR="00FE556E">
        <w:t xml:space="preserve">as </w:t>
      </w:r>
      <w:r w:rsidR="001B3B5B">
        <w:t xml:space="preserve">this basis is a construal of luck neutralization, </w:t>
      </w:r>
      <w:r w:rsidR="00FE556E">
        <w:t xml:space="preserve">the all-luck egalitarian response to </w:t>
      </w:r>
      <w:r w:rsidR="006B03C9">
        <w:t>the abandonment objection</w:t>
      </w:r>
      <w:r w:rsidR="00FE556E">
        <w:t xml:space="preserve"> is specifically a </w:t>
      </w:r>
      <w:r w:rsidR="00F95AEB">
        <w:t>luck egalitarian</w:t>
      </w:r>
      <w:r w:rsidR="00D57AB9">
        <w:t xml:space="preserve"> response, not the more typical</w:t>
      </w:r>
      <w:r w:rsidR="00FE556E">
        <w:t xml:space="preserve"> external imposition on the view</w:t>
      </w:r>
      <w:r w:rsidR="001B3B5B">
        <w:t>.</w:t>
      </w:r>
    </w:p>
    <w:p w:rsidR="00F423D0" w:rsidRDefault="001B3B5B" w:rsidP="006B03C9">
      <w:pPr>
        <w:autoSpaceDE w:val="0"/>
        <w:autoSpaceDN w:val="0"/>
        <w:adjustRightInd w:val="0"/>
        <w:spacing w:line="480" w:lineRule="auto"/>
        <w:ind w:firstLine="720"/>
        <w:jc w:val="both"/>
      </w:pPr>
      <w:r>
        <w:t xml:space="preserve">It may be replied that, while </w:t>
      </w:r>
      <w:r w:rsidR="003822CB">
        <w:t>externalities are justified in</w:t>
      </w:r>
      <w:r>
        <w:t xml:space="preserve"> </w:t>
      </w:r>
      <w:r w:rsidR="003822CB">
        <w:t xml:space="preserve">abandonment cases, that is only on account of the dire straits faced by Risk-Taker. Where </w:t>
      </w:r>
      <w:r w:rsidR="007136A8">
        <w:t>a different risk-t</w:t>
      </w:r>
      <w:r w:rsidR="003822CB">
        <w:t xml:space="preserve">aker is just made a little worse off on account of unexpectedly </w:t>
      </w:r>
      <w:r w:rsidR="007136A8">
        <w:t>bad outcomes, no assistance at non-risk-taker</w:t>
      </w:r>
      <w:r w:rsidR="003822CB">
        <w:t>s</w:t>
      </w:r>
      <w:r w:rsidR="007136A8">
        <w:t>’</w:t>
      </w:r>
      <w:r w:rsidR="003822CB">
        <w:t xml:space="preserve"> expense would be justified. Such a response does, however, effectively concede that luck egalitarianism </w:t>
      </w:r>
      <w:proofErr w:type="spellStart"/>
      <w:r w:rsidR="003822CB">
        <w:t>can not</w:t>
      </w:r>
      <w:proofErr w:type="spellEnd"/>
      <w:r w:rsidR="003822CB">
        <w:t xml:space="preserve"> itself adequately account for abandonment cases, and </w:t>
      </w:r>
      <w:r w:rsidR="00D57AB9">
        <w:t>must be tempered with</w:t>
      </w:r>
      <w:r w:rsidR="003822CB">
        <w:t xml:space="preserve"> some other (perhaps </w:t>
      </w:r>
      <w:proofErr w:type="spellStart"/>
      <w:r w:rsidR="003822CB">
        <w:t>sufficientarian</w:t>
      </w:r>
      <w:proofErr w:type="spellEnd"/>
      <w:r w:rsidR="003822CB">
        <w:t>) view in order to deliver the assistance Risk-Taker needs</w:t>
      </w:r>
      <w:r w:rsidR="00064BCA">
        <w:t xml:space="preserve"> (see </w:t>
      </w:r>
      <w:proofErr w:type="spellStart"/>
      <w:r w:rsidR="00064BCA">
        <w:t>Casal</w:t>
      </w:r>
      <w:proofErr w:type="spellEnd"/>
      <w:r w:rsidR="00064BCA">
        <w:t xml:space="preserve"> 2007, 321-23; Voig</w:t>
      </w:r>
      <w:r w:rsidR="0044209E">
        <w:t>t</w:t>
      </w:r>
      <w:r w:rsidR="00064BCA">
        <w:t xml:space="preserve"> 2007,</w:t>
      </w:r>
      <w:r w:rsidR="0044209E">
        <w:t xml:space="preserve"> 404-5)</w:t>
      </w:r>
      <w:r w:rsidR="00D57AB9">
        <w:rPr>
          <w:rStyle w:val="FootnoteReference"/>
        </w:rPr>
        <w:footnoteReference w:id="18"/>
      </w:r>
      <w:r w:rsidR="00905E70">
        <w:t xml:space="preserve"> That </w:t>
      </w:r>
      <w:r w:rsidR="00905E70">
        <w:lastRenderedPageBreak/>
        <w:t>concession is,</w:t>
      </w:r>
      <w:r w:rsidR="003822CB">
        <w:t xml:space="preserve"> I think, </w:t>
      </w:r>
      <w:r w:rsidR="00905E70">
        <w:t>out of proportion to the</w:t>
      </w:r>
      <w:r w:rsidR="003822CB">
        <w:t xml:space="preserve"> concerns about externalities and risk</w:t>
      </w:r>
      <w:r w:rsidR="00905E70">
        <w:t xml:space="preserve"> that motivate it</w:t>
      </w:r>
      <w:r w:rsidR="003822CB">
        <w:t>.</w:t>
      </w:r>
      <w:r w:rsidR="00905E70">
        <w:t xml:space="preserve"> If we are luck egalitarians, why would we think that imposing </w:t>
      </w:r>
      <w:r w:rsidR="002D7C10">
        <w:t>non-negative externalities</w:t>
      </w:r>
      <w:r w:rsidR="00905E70">
        <w:t xml:space="preserve"> on some, for the sake of preventing luck elsewhere, was such a high cost that we should avoid it even at the cost of giving up our view in the abandonment cases that have been central to the debate?</w:t>
      </w:r>
    </w:p>
    <w:p w:rsidR="00C2047D" w:rsidRDefault="0009653D" w:rsidP="00F423D0">
      <w:pPr>
        <w:autoSpaceDE w:val="0"/>
        <w:autoSpaceDN w:val="0"/>
        <w:adjustRightInd w:val="0"/>
        <w:spacing w:line="480" w:lineRule="auto"/>
        <w:ind w:firstLine="720"/>
        <w:jc w:val="both"/>
      </w:pPr>
      <w:r>
        <w:t xml:space="preserve">There are </w:t>
      </w:r>
      <w:r w:rsidR="0029413D">
        <w:t>r</w:t>
      </w:r>
      <w:r>
        <w:t>elatives</w:t>
      </w:r>
      <w:r w:rsidR="00A71BAF">
        <w:t xml:space="preserve"> of </w:t>
      </w:r>
      <w:r w:rsidR="00B467E3">
        <w:t xml:space="preserve">the abandonment </w:t>
      </w:r>
      <w:r>
        <w:t>cases</w:t>
      </w:r>
      <w:r w:rsidR="00A71BAF">
        <w:t xml:space="preserve"> in which </w:t>
      </w:r>
      <w:r w:rsidR="00D57AB9">
        <w:t xml:space="preserve">all-luck egalitarianism will offer </w:t>
      </w:r>
      <w:r w:rsidR="00F423D0">
        <w:t>much less</w:t>
      </w:r>
      <w:r w:rsidR="00A71BAF">
        <w:t xml:space="preserve"> assist</w:t>
      </w:r>
      <w:r w:rsidR="00D57AB9">
        <w:t>ance to</w:t>
      </w:r>
      <w:r w:rsidR="00A71BAF">
        <w:t xml:space="preserve"> </w:t>
      </w:r>
      <w:r w:rsidR="00B467E3">
        <w:t>those disadvantaged through their own actions</w:t>
      </w:r>
      <w:r w:rsidR="00D57AB9">
        <w:t>. Where option luck is barely</w:t>
      </w:r>
      <w:r w:rsidR="00A71BAF">
        <w:t xml:space="preserve"> involved – where the resul</w:t>
      </w:r>
      <w:r w:rsidR="00D57AB9">
        <w:t xml:space="preserve">t follows almost directly from choice – </w:t>
      </w:r>
      <w:r w:rsidR="00F423D0">
        <w:t>little</w:t>
      </w:r>
      <w:r w:rsidR="00A71BAF">
        <w:t xml:space="preserve"> assistance would be forthcoming. </w:t>
      </w:r>
      <w:r w:rsidR="000230DD">
        <w:t>This is, I think</w:t>
      </w:r>
      <w:r w:rsidR="00F423D0">
        <w:t>,</w:t>
      </w:r>
      <w:r w:rsidR="000230DD">
        <w:t xml:space="preserve"> plausible, as</w:t>
      </w:r>
      <w:r>
        <w:t xml:space="preserve"> is suggested by the critics of luck egalitarianism’s focus on the negligent victims of option luck, who face unusually bad consequences of ‘illegal turn[s]’</w:t>
      </w:r>
      <w:r w:rsidRPr="000F02FC">
        <w:t xml:space="preserve"> </w:t>
      </w:r>
      <w:r>
        <w:t>and ‘slightest mistake[s]’</w:t>
      </w:r>
      <w:r w:rsidR="00050F10">
        <w:t xml:space="preserve"> (Anderson 1999, 295; </w:t>
      </w:r>
      <w:proofErr w:type="spellStart"/>
      <w:r w:rsidR="00050F10">
        <w:t>Fleurbaey</w:t>
      </w:r>
      <w:proofErr w:type="spellEnd"/>
      <w:r w:rsidR="00050F10">
        <w:t xml:space="preserve"> 1995, 40)</w:t>
      </w:r>
      <w:r>
        <w:t>.</w:t>
      </w:r>
      <w:r w:rsidR="00C01E22">
        <w:t xml:space="preserve"> </w:t>
      </w:r>
      <w:r>
        <w:t>Their arguments would be much less appealing were the ‘victims’ engaged in activities</w:t>
      </w:r>
      <w:r w:rsidRPr="0009653D">
        <w:t xml:space="preserve"> </w:t>
      </w:r>
      <w:r>
        <w:t>for which a severe injury</w:t>
      </w:r>
      <w:r w:rsidR="000230DD">
        <w:t xml:space="preserve"> is a common outcome</w:t>
      </w:r>
      <w:r>
        <w:t>, such as</w:t>
      </w:r>
      <w:r w:rsidR="00C01E22">
        <w:t xml:space="preserve"> </w:t>
      </w:r>
      <w:r w:rsidR="000230DD">
        <w:t>driving at</w:t>
      </w:r>
      <w:r>
        <w:t xml:space="preserve"> a tree at high speed</w:t>
      </w:r>
      <w:r w:rsidR="0029413D">
        <w:t>.</w:t>
      </w:r>
      <w:r>
        <w:t xml:space="preserve"> In these</w:t>
      </w:r>
      <w:r w:rsidR="00C2047D">
        <w:t xml:space="preserve"> </w:t>
      </w:r>
      <w:r w:rsidR="00C01E22">
        <w:t>cases</w:t>
      </w:r>
      <w:r>
        <w:t xml:space="preserve"> of ‘</w:t>
      </w:r>
      <w:r w:rsidR="00D36973">
        <w:t xml:space="preserve">predictably </w:t>
      </w:r>
      <w:r>
        <w:t>destructive victims’</w:t>
      </w:r>
      <w:r w:rsidR="00C01E22">
        <w:t>,</w:t>
      </w:r>
      <w:r>
        <w:t xml:space="preserve"> </w:t>
      </w:r>
      <w:r w:rsidR="00C01E22">
        <w:t xml:space="preserve">it is doubtful whether we feel that there is an obligation to provide </w:t>
      </w:r>
      <w:r w:rsidR="000230DD">
        <w:t xml:space="preserve">much </w:t>
      </w:r>
      <w:r w:rsidR="00C01E22">
        <w:t>assistance.</w:t>
      </w:r>
      <w:r w:rsidR="00B467E3" w:rsidRPr="00B467E3">
        <w:t xml:space="preserve"> </w:t>
      </w:r>
      <w:r w:rsidR="000230DD">
        <w:t xml:space="preserve">But all-luck egalitarianism would still, typically, allow that </w:t>
      </w:r>
      <w:r w:rsidR="000230DD" w:rsidRPr="000230DD">
        <w:rPr>
          <w:i/>
        </w:rPr>
        <w:t>some</w:t>
      </w:r>
      <w:r w:rsidR="000230DD">
        <w:t xml:space="preserve"> assistance </w:t>
      </w:r>
      <w:r w:rsidR="00F423D0">
        <w:t xml:space="preserve">(paramedic treatment to prevent death or permanent incapacity, </w:t>
      </w:r>
      <w:r w:rsidR="00F423D0" w:rsidRPr="00F423D0">
        <w:t>say</w:t>
      </w:r>
      <w:r w:rsidR="00F423D0">
        <w:t xml:space="preserve">) </w:t>
      </w:r>
      <w:r w:rsidR="000230DD" w:rsidRPr="00F423D0">
        <w:t>is</w:t>
      </w:r>
      <w:r w:rsidR="000230DD">
        <w:t xml:space="preserve"> due. Even when one drives at a tree, one might miss, so the expected value is still slightly higher than severe injury.</w:t>
      </w:r>
    </w:p>
    <w:p w:rsidR="009B2FBA" w:rsidRDefault="00C01E22" w:rsidP="009B2FBA">
      <w:pPr>
        <w:autoSpaceDE w:val="0"/>
        <w:autoSpaceDN w:val="0"/>
        <w:adjustRightInd w:val="0"/>
        <w:spacing w:line="480" w:lineRule="auto"/>
        <w:ind w:firstLine="720"/>
        <w:jc w:val="both"/>
      </w:pPr>
      <w:r>
        <w:t>I</w:t>
      </w:r>
      <w:r w:rsidR="00B467E3">
        <w:t xml:space="preserve">n </w:t>
      </w:r>
      <w:r w:rsidR="000230DD">
        <w:t xml:space="preserve">short, then, </w:t>
      </w:r>
      <w:r>
        <w:t>all-luck egalitarian</w:t>
      </w:r>
      <w:r w:rsidR="009B2FBA">
        <w:t>ism</w:t>
      </w:r>
      <w:r>
        <w:t xml:space="preserve"> holds that</w:t>
      </w:r>
      <w:r w:rsidR="009B2FBA">
        <w:t xml:space="preserve"> </w:t>
      </w:r>
      <w:r>
        <w:t xml:space="preserve">risk-takers </w:t>
      </w:r>
      <w:r w:rsidR="009B2FBA">
        <w:t xml:space="preserve">may </w:t>
      </w:r>
      <w:r w:rsidR="000230DD">
        <w:t>j</w:t>
      </w:r>
      <w:r w:rsidR="009B2FBA">
        <w:t>ustly</w:t>
      </w:r>
      <w:r>
        <w:t xml:space="preserve"> impose externalities on non-risk-takers</w:t>
      </w:r>
      <w:r w:rsidR="000230DD">
        <w:t xml:space="preserve"> insofar as the former are unlucky</w:t>
      </w:r>
      <w:r>
        <w:t>.</w:t>
      </w:r>
      <w:r w:rsidR="009B2FBA">
        <w:t xml:space="preserve"> A</w:t>
      </w:r>
      <w:r w:rsidR="000230DD">
        <w:t xml:space="preserve">s we have seen, this </w:t>
      </w:r>
      <w:r w:rsidR="00D530BA">
        <w:lastRenderedPageBreak/>
        <w:t xml:space="preserve">equips </w:t>
      </w:r>
      <w:r w:rsidR="009B2FBA">
        <w:t>all-luck egalitarianism to withstand the most familiar external criticism of luck egalitarianism</w:t>
      </w:r>
      <w:r w:rsidR="002338BA">
        <w:t>, to wit,</w:t>
      </w:r>
      <w:r w:rsidR="00D530BA">
        <w:t xml:space="preserve"> that it is too harsh on those with bad option luck</w:t>
      </w:r>
      <w:r w:rsidR="009B2FBA">
        <w:t>.</w:t>
      </w:r>
      <w:r w:rsidR="00D530BA">
        <w:rPr>
          <w:rStyle w:val="FootnoteReference"/>
        </w:rPr>
        <w:footnoteReference w:id="19"/>
      </w:r>
    </w:p>
    <w:p w:rsidR="0022410A" w:rsidRDefault="0022410A" w:rsidP="0022410A">
      <w:pPr>
        <w:autoSpaceDE w:val="0"/>
        <w:autoSpaceDN w:val="0"/>
        <w:adjustRightInd w:val="0"/>
        <w:spacing w:line="480" w:lineRule="auto"/>
        <w:jc w:val="both"/>
      </w:pPr>
    </w:p>
    <w:p w:rsidR="0022410A" w:rsidRPr="009320CD" w:rsidRDefault="0022410A" w:rsidP="0022410A">
      <w:pPr>
        <w:autoSpaceDE w:val="0"/>
        <w:autoSpaceDN w:val="0"/>
        <w:adjustRightInd w:val="0"/>
        <w:spacing w:line="480" w:lineRule="auto"/>
        <w:jc w:val="both"/>
        <w:rPr>
          <w:b/>
        </w:rPr>
      </w:pPr>
      <w:r>
        <w:rPr>
          <w:b/>
        </w:rPr>
        <w:t>VI</w:t>
      </w:r>
      <w:r w:rsidRPr="009320CD">
        <w:rPr>
          <w:b/>
        </w:rPr>
        <w:t xml:space="preserve">. </w:t>
      </w:r>
      <w:r>
        <w:rPr>
          <w:b/>
        </w:rPr>
        <w:t>Conclusion</w:t>
      </w:r>
    </w:p>
    <w:p w:rsidR="007219A9" w:rsidRDefault="0076780D" w:rsidP="0022410A">
      <w:pPr>
        <w:autoSpaceDE w:val="0"/>
        <w:autoSpaceDN w:val="0"/>
        <w:adjustRightInd w:val="0"/>
        <w:spacing w:line="480" w:lineRule="auto"/>
        <w:jc w:val="both"/>
      </w:pPr>
      <w:r>
        <w:t xml:space="preserve">I have argued that </w:t>
      </w:r>
      <w:r w:rsidR="007219A9">
        <w:t>an all-luck egalitarian distribution</w:t>
      </w:r>
      <w:r>
        <w:t xml:space="preserve"> should have the following features: (a) option luck </w:t>
      </w:r>
      <w:r w:rsidR="00E25458">
        <w:t>is</w:t>
      </w:r>
      <w:r w:rsidR="0022410A">
        <w:t xml:space="preserve"> neutralized not just by correcting luck among gamblers, but among the community as a whole, because it would be unfair for gamblers as a group to be disadvantaged relative to </w:t>
      </w:r>
      <w:r>
        <w:t xml:space="preserve">non-gamblers by bad option luck; (b) </w:t>
      </w:r>
      <w:r w:rsidR="00E25458">
        <w:t>individuals</w:t>
      </w:r>
      <w:r>
        <w:t xml:space="preserve"> receive </w:t>
      </w:r>
      <w:r w:rsidR="0022410A">
        <w:t>the warranted expected results of their gambles, except insofar as individuals blamelessly lacked the ability to ascertain wh</w:t>
      </w:r>
      <w:r>
        <w:t>ich expectations were warranted; and (c) w</w:t>
      </w:r>
      <w:r w:rsidR="0022410A">
        <w:t>here societal resources are insufficient to deliver expected results to gamblers, gamblers receive a lesser distributive share which is in proportion to the expected results. This form of all-luck egalitarianism</w:t>
      </w:r>
      <w:r>
        <w:t xml:space="preserve"> </w:t>
      </w:r>
      <w:r w:rsidR="002D7C10">
        <w:t>allows risk-takers to impose externalities on non-risk-takers</w:t>
      </w:r>
      <w:r>
        <w:t xml:space="preserve">, </w:t>
      </w:r>
      <w:r w:rsidR="002D7C10">
        <w:t xml:space="preserve">but this seems </w:t>
      </w:r>
      <w:r w:rsidR="00887080">
        <w:t>beneficial</w:t>
      </w:r>
      <w:r w:rsidR="00A71BAF">
        <w:t xml:space="preserve"> in light of the </w:t>
      </w:r>
      <w:r w:rsidR="006B03C9">
        <w:t xml:space="preserve">abandonment </w:t>
      </w:r>
      <w:r w:rsidR="0022410A">
        <w:t>o</w:t>
      </w:r>
      <w:r w:rsidR="00A71BAF">
        <w:t>bjection.</w:t>
      </w:r>
      <w:r w:rsidR="00166B0E">
        <w:t xml:space="preserve"> </w:t>
      </w:r>
    </w:p>
    <w:p w:rsidR="0022410A" w:rsidRDefault="0022410A" w:rsidP="00D57AB9">
      <w:pPr>
        <w:autoSpaceDE w:val="0"/>
        <w:autoSpaceDN w:val="0"/>
        <w:adjustRightInd w:val="0"/>
        <w:spacing w:line="480" w:lineRule="auto"/>
        <w:ind w:firstLine="720"/>
        <w:jc w:val="both"/>
      </w:pPr>
      <w:r>
        <w:t xml:space="preserve">Although my focus has been on explaining how </w:t>
      </w:r>
      <w:r w:rsidR="00E25458">
        <w:t xml:space="preserve">all-luck </w:t>
      </w:r>
      <w:r>
        <w:t xml:space="preserve">egalitarians should handle option luck, my arguments </w:t>
      </w:r>
      <w:r w:rsidR="00E25458">
        <w:t>might</w:t>
      </w:r>
      <w:r>
        <w:t xml:space="preserve"> have implications for views which are not egalitarian</w:t>
      </w:r>
      <w:r w:rsidR="007219A9">
        <w:t xml:space="preserve">. </w:t>
      </w:r>
      <w:r w:rsidR="0076780D">
        <w:t>P</w:t>
      </w:r>
      <w:r>
        <w:t xml:space="preserve">luralistic views which include components concerned with absolute well-being and individual responsibility, such as </w:t>
      </w:r>
      <w:r w:rsidR="00A71BAF">
        <w:t>‘</w:t>
      </w:r>
      <w:r>
        <w:t>responsibility</w:t>
      </w:r>
      <w:r w:rsidR="0076780D">
        <w:t xml:space="preserve">-catering </w:t>
      </w:r>
      <w:proofErr w:type="spellStart"/>
      <w:r w:rsidR="0076780D">
        <w:t>prioritarianism</w:t>
      </w:r>
      <w:proofErr w:type="spellEnd"/>
      <w:r w:rsidR="00A71BAF">
        <w:t>’</w:t>
      </w:r>
      <w:r w:rsidR="00050F10">
        <w:t xml:space="preserve"> (</w:t>
      </w:r>
      <w:proofErr w:type="spellStart"/>
      <w:r w:rsidR="00050F10">
        <w:t>Arneson</w:t>
      </w:r>
      <w:proofErr w:type="spellEnd"/>
      <w:r w:rsidR="00050F10">
        <w:t xml:space="preserve"> 1999; 2000)</w:t>
      </w:r>
      <w:r w:rsidR="0076780D">
        <w:t>, coul</w:t>
      </w:r>
      <w:r>
        <w:t>d construe the responsibility component as treating option luck in the same way as all-luck egalitarianism.</w:t>
      </w:r>
      <w:r>
        <w:rPr>
          <w:rStyle w:val="FootnoteReference"/>
        </w:rPr>
        <w:footnoteReference w:id="20"/>
      </w:r>
      <w:r>
        <w:t xml:space="preserve"> The responsibility component is usually </w:t>
      </w:r>
      <w:r>
        <w:lastRenderedPageBreak/>
        <w:t xml:space="preserve">conceived of as being concerned with neutralizing the inequality-producing effects of luck, and </w:t>
      </w:r>
      <w:proofErr w:type="spellStart"/>
      <w:r>
        <w:t>Arneson</w:t>
      </w:r>
      <w:proofErr w:type="spellEnd"/>
      <w:r>
        <w:t xml:space="preserve"> </w:t>
      </w:r>
      <w:r w:rsidR="00050F10">
        <w:t xml:space="preserve">(2000; 2011) </w:t>
      </w:r>
      <w:r>
        <w:t xml:space="preserve">describes </w:t>
      </w:r>
      <w:r w:rsidR="00050F10">
        <w:t xml:space="preserve">responsibility-catering </w:t>
      </w:r>
      <w:proofErr w:type="spellStart"/>
      <w:r w:rsidR="00050F10">
        <w:t>prioritarianism</w:t>
      </w:r>
      <w:proofErr w:type="spellEnd"/>
      <w:r w:rsidR="00050F10">
        <w:t xml:space="preserve"> as</w:t>
      </w:r>
      <w:r>
        <w:t xml:space="preserve"> luck egalitarian. If the best construal of luck egalitarianism is the above form of</w:t>
      </w:r>
      <w:r w:rsidR="00E25458">
        <w:t xml:space="preserve"> all-luck egalitarianism – something I do not claim to have proven –</w:t>
      </w:r>
      <w:r>
        <w:t xml:space="preserve"> it</w:t>
      </w:r>
      <w:r w:rsidR="00E25458">
        <w:t xml:space="preserve"> </w:t>
      </w:r>
      <w:r>
        <w:t>would seem to follow that the responsibility component of pluralistic views should be concerned with replacing the effects of option luck with the expected value of individual choices (corrected for non-culpable incapacity and for any resource shortfall</w:t>
      </w:r>
      <w:r w:rsidR="00184B11">
        <w:t xml:space="preserve"> or excess</w:t>
      </w:r>
      <w:r>
        <w:t xml:space="preserve"> in the ways described</w:t>
      </w:r>
      <w:r w:rsidR="00D57AB9">
        <w:t xml:space="preserve">). We can, then, acknowledge </w:t>
      </w:r>
      <w:r w:rsidR="00F423D0">
        <w:t>the</w:t>
      </w:r>
      <w:r>
        <w:t xml:space="preserve"> worry that all-luck egalitarianism levels down and otherwise violates non-egalitarian norms of justice by combining it with concern for absolute levels of well-being in a pluralistic view.</w:t>
      </w:r>
    </w:p>
    <w:p w:rsidR="00F45C83" w:rsidRDefault="00F45C83" w:rsidP="00F45C83">
      <w:pPr>
        <w:autoSpaceDE w:val="0"/>
        <w:autoSpaceDN w:val="0"/>
        <w:adjustRightInd w:val="0"/>
        <w:spacing w:line="480" w:lineRule="auto"/>
        <w:jc w:val="both"/>
      </w:pPr>
    </w:p>
    <w:p w:rsidR="00F45C83" w:rsidRDefault="00F45C83" w:rsidP="00F45C83">
      <w:pPr>
        <w:autoSpaceDE w:val="0"/>
        <w:autoSpaceDN w:val="0"/>
        <w:adjustRightInd w:val="0"/>
        <w:spacing w:line="480" w:lineRule="auto"/>
        <w:jc w:val="both"/>
        <w:rPr>
          <w:b/>
        </w:rPr>
      </w:pPr>
      <w:r w:rsidRPr="00F45C83">
        <w:rPr>
          <w:b/>
        </w:rPr>
        <w:t>Acknowledgments</w:t>
      </w:r>
    </w:p>
    <w:p w:rsidR="00F45C83" w:rsidRDefault="00F45C83" w:rsidP="00F45C83">
      <w:pPr>
        <w:autoSpaceDE w:val="0"/>
        <w:autoSpaceDN w:val="0"/>
        <w:adjustRightInd w:val="0"/>
        <w:spacing w:line="480" w:lineRule="auto"/>
        <w:jc w:val="both"/>
      </w:pPr>
      <w:r>
        <w:t>Research for this article was supported by the British Academy. An antecedent of t</w:t>
      </w:r>
      <w:r w:rsidR="00DF4E70">
        <w:t>he paper</w:t>
      </w:r>
      <w:r>
        <w:t xml:space="preserve"> was presented at the University of </w:t>
      </w:r>
      <w:proofErr w:type="spellStart"/>
      <w:r>
        <w:t>Stirling</w:t>
      </w:r>
      <w:proofErr w:type="spellEnd"/>
      <w:r>
        <w:t>. I thank the pa</w:t>
      </w:r>
      <w:r w:rsidR="00050F10">
        <w:t>rticipants on that occasion, and</w:t>
      </w:r>
      <w:r>
        <w:t xml:space="preserve"> especially Simon Robertson for discussion which </w:t>
      </w:r>
      <w:r w:rsidR="006B03C9">
        <w:t>influenced</w:t>
      </w:r>
      <w:r>
        <w:t xml:space="preserve"> </w:t>
      </w:r>
      <w:r w:rsidR="00B4374F">
        <w:t>the</w:t>
      </w:r>
      <w:r>
        <w:t xml:space="preserve"> present treatment of probabilities.</w:t>
      </w:r>
      <w:r w:rsidR="00050F10">
        <w:t xml:space="preserve"> </w:t>
      </w:r>
      <w:proofErr w:type="spellStart"/>
      <w:r w:rsidR="00050F10">
        <w:t>Shlomi</w:t>
      </w:r>
      <w:proofErr w:type="spellEnd"/>
      <w:r w:rsidR="00050F10">
        <w:t xml:space="preserve"> </w:t>
      </w:r>
      <w:proofErr w:type="spellStart"/>
      <w:r w:rsidR="00050F10">
        <w:t>Segall</w:t>
      </w:r>
      <w:proofErr w:type="spellEnd"/>
      <w:r w:rsidR="00050F10">
        <w:t xml:space="preserve"> </w:t>
      </w:r>
      <w:r w:rsidR="006B03C9">
        <w:t xml:space="preserve">and two anonymous referees </w:t>
      </w:r>
      <w:r w:rsidR="00050F10">
        <w:t xml:space="preserve">also provided </w:t>
      </w:r>
      <w:r w:rsidR="00903022">
        <w:t>very helpful written comments.</w:t>
      </w:r>
    </w:p>
    <w:p w:rsidR="00B4374F" w:rsidRDefault="00B4374F" w:rsidP="00F45C83">
      <w:pPr>
        <w:autoSpaceDE w:val="0"/>
        <w:autoSpaceDN w:val="0"/>
        <w:adjustRightInd w:val="0"/>
        <w:spacing w:line="480" w:lineRule="auto"/>
        <w:jc w:val="both"/>
      </w:pPr>
    </w:p>
    <w:p w:rsidR="00B4374F" w:rsidRDefault="00B4374F" w:rsidP="00F45C83">
      <w:pPr>
        <w:autoSpaceDE w:val="0"/>
        <w:autoSpaceDN w:val="0"/>
        <w:adjustRightInd w:val="0"/>
        <w:spacing w:line="480" w:lineRule="auto"/>
        <w:jc w:val="both"/>
        <w:rPr>
          <w:b/>
        </w:rPr>
      </w:pPr>
      <w:r w:rsidRPr="00B4374F">
        <w:rPr>
          <w:b/>
        </w:rPr>
        <w:t>References</w:t>
      </w:r>
    </w:p>
    <w:p w:rsidR="00EF246D" w:rsidRPr="00050F10" w:rsidRDefault="00EF246D" w:rsidP="00EF246D">
      <w:pPr>
        <w:spacing w:line="480" w:lineRule="auto"/>
        <w:jc w:val="both"/>
      </w:pPr>
      <w:r w:rsidRPr="00050F10">
        <w:t xml:space="preserve">Anderson E (1999) </w:t>
      </w:r>
      <w:proofErr w:type="gramStart"/>
      <w:r w:rsidRPr="00050F10">
        <w:t>What</w:t>
      </w:r>
      <w:proofErr w:type="gramEnd"/>
      <w:r w:rsidRPr="00050F10">
        <w:t xml:space="preserve"> is the point of equality? </w:t>
      </w:r>
      <w:r w:rsidRPr="00050F10">
        <w:rPr>
          <w:iCs/>
        </w:rPr>
        <w:t>Ethics</w:t>
      </w:r>
      <w:r w:rsidRPr="00050F10">
        <w:t xml:space="preserve"> 109:287-337</w:t>
      </w:r>
    </w:p>
    <w:p w:rsidR="00B02BF0" w:rsidRPr="00050F10" w:rsidRDefault="00B02BF0" w:rsidP="00B4374F">
      <w:pPr>
        <w:pStyle w:val="FootnoteText"/>
        <w:spacing w:line="480" w:lineRule="auto"/>
        <w:jc w:val="both"/>
        <w:rPr>
          <w:sz w:val="24"/>
          <w:szCs w:val="24"/>
          <w:lang w:val="en-GB"/>
        </w:rPr>
      </w:pPr>
      <w:r w:rsidRPr="00050F10">
        <w:rPr>
          <w:sz w:val="24"/>
          <w:szCs w:val="24"/>
          <w:lang w:val="en-GB"/>
        </w:rPr>
        <w:t xml:space="preserve">Anderson E (2008) </w:t>
      </w:r>
      <w:proofErr w:type="gramStart"/>
      <w:r w:rsidRPr="00050F10">
        <w:rPr>
          <w:sz w:val="24"/>
          <w:szCs w:val="24"/>
          <w:lang w:val="en-GB"/>
        </w:rPr>
        <w:t>How</w:t>
      </w:r>
      <w:proofErr w:type="gramEnd"/>
      <w:r w:rsidRPr="00050F10">
        <w:rPr>
          <w:sz w:val="24"/>
          <w:szCs w:val="24"/>
          <w:lang w:val="en-GB"/>
        </w:rPr>
        <w:t xml:space="preserve"> should egalitarians cope with market risks? </w:t>
      </w:r>
      <w:proofErr w:type="spellStart"/>
      <w:r w:rsidRPr="00050F10">
        <w:rPr>
          <w:sz w:val="24"/>
          <w:szCs w:val="24"/>
          <w:lang w:val="en-GB"/>
        </w:rPr>
        <w:t>Theor</w:t>
      </w:r>
      <w:proofErr w:type="spellEnd"/>
      <w:r w:rsidRPr="00050F10">
        <w:rPr>
          <w:sz w:val="24"/>
          <w:szCs w:val="24"/>
          <w:lang w:val="en-GB"/>
        </w:rPr>
        <w:t xml:space="preserve"> </w:t>
      </w:r>
      <w:proofErr w:type="spellStart"/>
      <w:r w:rsidRPr="00050F10">
        <w:rPr>
          <w:sz w:val="24"/>
          <w:szCs w:val="24"/>
          <w:lang w:val="en-GB"/>
        </w:rPr>
        <w:t>Inq</w:t>
      </w:r>
      <w:proofErr w:type="spellEnd"/>
      <w:r w:rsidRPr="00050F10">
        <w:rPr>
          <w:sz w:val="24"/>
          <w:szCs w:val="24"/>
          <w:lang w:val="en-GB"/>
        </w:rPr>
        <w:t xml:space="preserve"> Law 9:239-70</w:t>
      </w:r>
    </w:p>
    <w:p w:rsidR="00F87145" w:rsidRPr="00050F10" w:rsidRDefault="00F87145" w:rsidP="00B4374F">
      <w:pPr>
        <w:pStyle w:val="FootnoteText"/>
        <w:spacing w:line="480" w:lineRule="auto"/>
        <w:jc w:val="both"/>
        <w:rPr>
          <w:sz w:val="24"/>
          <w:szCs w:val="24"/>
        </w:rPr>
      </w:pPr>
      <w:proofErr w:type="spellStart"/>
      <w:proofErr w:type="gramStart"/>
      <w:r w:rsidRPr="00050F10">
        <w:rPr>
          <w:sz w:val="24"/>
          <w:szCs w:val="24"/>
          <w:lang w:val="en-GB"/>
        </w:rPr>
        <w:t>Arneson</w:t>
      </w:r>
      <w:proofErr w:type="spellEnd"/>
      <w:r w:rsidRPr="00050F10">
        <w:rPr>
          <w:sz w:val="24"/>
          <w:szCs w:val="24"/>
          <w:lang w:val="en-GB"/>
        </w:rPr>
        <w:t xml:space="preserve"> R (1989) </w:t>
      </w:r>
      <w:r w:rsidRPr="00050F10">
        <w:rPr>
          <w:sz w:val="24"/>
          <w:szCs w:val="24"/>
        </w:rPr>
        <w:t>Equality and equal opportunity for welfare.</w:t>
      </w:r>
      <w:proofErr w:type="gramEnd"/>
      <w:r w:rsidRPr="00050F10">
        <w:rPr>
          <w:sz w:val="24"/>
          <w:szCs w:val="24"/>
        </w:rPr>
        <w:t xml:space="preserve"> </w:t>
      </w:r>
      <w:r w:rsidRPr="00050F10">
        <w:rPr>
          <w:iCs/>
          <w:sz w:val="24"/>
          <w:szCs w:val="24"/>
        </w:rPr>
        <w:t xml:space="preserve">Phil Stud </w:t>
      </w:r>
      <w:r w:rsidRPr="00050F10">
        <w:rPr>
          <w:sz w:val="24"/>
          <w:szCs w:val="24"/>
        </w:rPr>
        <w:t xml:space="preserve">56:77-93 </w:t>
      </w:r>
    </w:p>
    <w:p w:rsidR="00FF3885" w:rsidRPr="00050F10" w:rsidRDefault="00FF3885" w:rsidP="00B4374F">
      <w:pPr>
        <w:pStyle w:val="FootnoteText"/>
        <w:spacing w:line="480" w:lineRule="auto"/>
        <w:jc w:val="both"/>
        <w:rPr>
          <w:sz w:val="24"/>
          <w:szCs w:val="24"/>
        </w:rPr>
      </w:pPr>
      <w:proofErr w:type="spellStart"/>
      <w:r w:rsidRPr="00050F10">
        <w:rPr>
          <w:sz w:val="24"/>
          <w:szCs w:val="24"/>
          <w:lang w:val="en-GB"/>
        </w:rPr>
        <w:lastRenderedPageBreak/>
        <w:t>Arneson</w:t>
      </w:r>
      <w:proofErr w:type="spellEnd"/>
      <w:r w:rsidRPr="00050F10">
        <w:rPr>
          <w:sz w:val="24"/>
          <w:szCs w:val="24"/>
          <w:lang w:val="en-GB"/>
        </w:rPr>
        <w:t xml:space="preserve"> R</w:t>
      </w:r>
      <w:r w:rsidRPr="00050F10">
        <w:rPr>
          <w:sz w:val="24"/>
          <w:szCs w:val="24"/>
        </w:rPr>
        <w:t xml:space="preserve"> (1999) Equality of opportunity for welfare defended and recanted.</w:t>
      </w:r>
      <w:r w:rsidR="00B4374F" w:rsidRPr="00050F10">
        <w:rPr>
          <w:sz w:val="24"/>
          <w:szCs w:val="24"/>
        </w:rPr>
        <w:t xml:space="preserve"> </w:t>
      </w:r>
      <w:r w:rsidRPr="00050F10">
        <w:rPr>
          <w:iCs/>
          <w:sz w:val="24"/>
          <w:szCs w:val="24"/>
        </w:rPr>
        <w:t xml:space="preserve">J </w:t>
      </w:r>
      <w:proofErr w:type="spellStart"/>
      <w:r w:rsidRPr="00050F10">
        <w:rPr>
          <w:iCs/>
          <w:sz w:val="24"/>
          <w:szCs w:val="24"/>
        </w:rPr>
        <w:t>Pol</w:t>
      </w:r>
      <w:r w:rsidR="0018540F" w:rsidRPr="00050F10">
        <w:rPr>
          <w:iCs/>
          <w:sz w:val="24"/>
          <w:szCs w:val="24"/>
        </w:rPr>
        <w:t>it</w:t>
      </w:r>
      <w:proofErr w:type="spellEnd"/>
      <w:r w:rsidRPr="00050F10">
        <w:rPr>
          <w:iCs/>
          <w:sz w:val="24"/>
          <w:szCs w:val="24"/>
        </w:rPr>
        <w:t xml:space="preserve"> </w:t>
      </w:r>
      <w:proofErr w:type="spellStart"/>
      <w:r w:rsidRPr="00050F10">
        <w:rPr>
          <w:iCs/>
          <w:sz w:val="24"/>
          <w:szCs w:val="24"/>
        </w:rPr>
        <w:t>Phil</w:t>
      </w:r>
      <w:r w:rsidR="0018540F" w:rsidRPr="00050F10">
        <w:rPr>
          <w:iCs/>
          <w:sz w:val="24"/>
          <w:szCs w:val="24"/>
        </w:rPr>
        <w:t>os</w:t>
      </w:r>
      <w:proofErr w:type="spellEnd"/>
      <w:r w:rsidRPr="00050F10">
        <w:rPr>
          <w:sz w:val="24"/>
          <w:szCs w:val="24"/>
        </w:rPr>
        <w:t xml:space="preserve"> 7:</w:t>
      </w:r>
      <w:r w:rsidR="00B4374F" w:rsidRPr="00050F10">
        <w:rPr>
          <w:sz w:val="24"/>
          <w:szCs w:val="24"/>
        </w:rPr>
        <w:t>488-97</w:t>
      </w:r>
    </w:p>
    <w:p w:rsidR="00DF4E70" w:rsidRPr="00050F10" w:rsidRDefault="00DF4E70" w:rsidP="00DF4E70">
      <w:pPr>
        <w:spacing w:line="480" w:lineRule="auto"/>
        <w:jc w:val="both"/>
        <w:rPr>
          <w:lang w:val="en-GB"/>
        </w:rPr>
      </w:pPr>
      <w:proofErr w:type="spellStart"/>
      <w:proofErr w:type="gramStart"/>
      <w:r w:rsidRPr="00050F10">
        <w:t>Arneson</w:t>
      </w:r>
      <w:proofErr w:type="spellEnd"/>
      <w:r w:rsidRPr="00050F10">
        <w:t xml:space="preserve"> R (2000) Luck egalitarianism and </w:t>
      </w:r>
      <w:proofErr w:type="spellStart"/>
      <w:r w:rsidRPr="00050F10">
        <w:t>prioritarianism</w:t>
      </w:r>
      <w:proofErr w:type="spellEnd"/>
      <w:r w:rsidRPr="00050F10">
        <w:t>.</w:t>
      </w:r>
      <w:proofErr w:type="gramEnd"/>
      <w:r w:rsidRPr="00050F10">
        <w:t xml:space="preserve"> </w:t>
      </w:r>
      <w:r w:rsidRPr="00050F10">
        <w:rPr>
          <w:iCs/>
        </w:rPr>
        <w:t>Ethics</w:t>
      </w:r>
      <w:r w:rsidRPr="00050F10">
        <w:t xml:space="preserve"> 110:339-49 </w:t>
      </w:r>
    </w:p>
    <w:p w:rsidR="00FF3885" w:rsidRPr="00050F10" w:rsidRDefault="00FF3885" w:rsidP="00B4374F">
      <w:pPr>
        <w:pStyle w:val="FootnoteText"/>
        <w:spacing w:line="480" w:lineRule="auto"/>
        <w:jc w:val="both"/>
        <w:rPr>
          <w:sz w:val="24"/>
          <w:szCs w:val="24"/>
          <w:lang w:val="en-GB"/>
        </w:rPr>
      </w:pPr>
      <w:proofErr w:type="spellStart"/>
      <w:proofErr w:type="gramStart"/>
      <w:r w:rsidRPr="00050F10">
        <w:rPr>
          <w:sz w:val="24"/>
          <w:szCs w:val="24"/>
          <w:lang w:val="en-GB"/>
        </w:rPr>
        <w:t>Arneson</w:t>
      </w:r>
      <w:proofErr w:type="spellEnd"/>
      <w:r w:rsidRPr="00050F10">
        <w:rPr>
          <w:sz w:val="24"/>
          <w:szCs w:val="24"/>
          <w:lang w:val="en-GB"/>
        </w:rPr>
        <w:t xml:space="preserve"> R</w:t>
      </w:r>
      <w:r w:rsidRPr="00050F10">
        <w:rPr>
          <w:sz w:val="24"/>
          <w:szCs w:val="24"/>
        </w:rPr>
        <w:t xml:space="preserve"> (2007) Desert and equality.</w:t>
      </w:r>
      <w:proofErr w:type="gramEnd"/>
      <w:r w:rsidRPr="00050F10">
        <w:rPr>
          <w:sz w:val="24"/>
          <w:szCs w:val="24"/>
          <w:lang w:val="en-GB"/>
        </w:rPr>
        <w:t xml:space="preserve"> In </w:t>
      </w:r>
      <w:proofErr w:type="spellStart"/>
      <w:r w:rsidRPr="00050F10">
        <w:rPr>
          <w:sz w:val="24"/>
          <w:szCs w:val="24"/>
          <w:lang w:val="en-GB"/>
        </w:rPr>
        <w:t>Holtug</w:t>
      </w:r>
      <w:proofErr w:type="spellEnd"/>
      <w:r w:rsidRPr="00050F10">
        <w:rPr>
          <w:sz w:val="24"/>
          <w:szCs w:val="24"/>
          <w:lang w:val="en-GB"/>
        </w:rPr>
        <w:t xml:space="preserve"> </w:t>
      </w:r>
      <w:r w:rsidR="00B02BF0" w:rsidRPr="00050F10">
        <w:rPr>
          <w:sz w:val="24"/>
          <w:szCs w:val="24"/>
          <w:lang w:val="en-GB"/>
        </w:rPr>
        <w:t>N,</w:t>
      </w:r>
      <w:r w:rsidRPr="00050F10">
        <w:rPr>
          <w:sz w:val="24"/>
          <w:szCs w:val="24"/>
          <w:lang w:val="en-GB"/>
        </w:rPr>
        <w:t xml:space="preserve"> </w:t>
      </w:r>
      <w:proofErr w:type="spellStart"/>
      <w:r w:rsidRPr="00050F10">
        <w:rPr>
          <w:sz w:val="24"/>
          <w:szCs w:val="24"/>
          <w:lang w:val="en-GB"/>
        </w:rPr>
        <w:t>Lippert</w:t>
      </w:r>
      <w:proofErr w:type="spellEnd"/>
      <w:r w:rsidRPr="00050F10">
        <w:rPr>
          <w:sz w:val="24"/>
          <w:szCs w:val="24"/>
          <w:lang w:val="en-GB"/>
        </w:rPr>
        <w:t>-Rasmussen K (</w:t>
      </w:r>
      <w:proofErr w:type="spellStart"/>
      <w:proofErr w:type="gramStart"/>
      <w:r w:rsidRPr="00050F10">
        <w:rPr>
          <w:sz w:val="24"/>
          <w:szCs w:val="24"/>
          <w:lang w:val="en-GB"/>
        </w:rPr>
        <w:t>eds</w:t>
      </w:r>
      <w:proofErr w:type="spellEnd"/>
      <w:proofErr w:type="gramEnd"/>
      <w:r w:rsidRPr="00050F10">
        <w:rPr>
          <w:sz w:val="24"/>
          <w:szCs w:val="24"/>
          <w:lang w:val="en-GB"/>
        </w:rPr>
        <w:t xml:space="preserve">) Egalitarianism. Oxford University Press, Oxford, </w:t>
      </w:r>
      <w:proofErr w:type="spellStart"/>
      <w:r w:rsidRPr="00050F10">
        <w:rPr>
          <w:sz w:val="24"/>
          <w:szCs w:val="24"/>
          <w:lang w:val="en-GB"/>
        </w:rPr>
        <w:t>pp</w:t>
      </w:r>
      <w:proofErr w:type="spellEnd"/>
      <w:r w:rsidRPr="00050F10">
        <w:rPr>
          <w:sz w:val="24"/>
          <w:szCs w:val="24"/>
          <w:lang w:val="en-GB"/>
        </w:rPr>
        <w:t xml:space="preserve"> 262-93</w:t>
      </w:r>
    </w:p>
    <w:p w:rsidR="00DF4E70" w:rsidRPr="00050F10" w:rsidRDefault="00DF4E70" w:rsidP="00DF4E70">
      <w:pPr>
        <w:pStyle w:val="FootnoteText"/>
        <w:spacing w:line="480" w:lineRule="auto"/>
        <w:jc w:val="both"/>
        <w:rPr>
          <w:sz w:val="24"/>
          <w:szCs w:val="24"/>
          <w:lang w:val="en-GB"/>
        </w:rPr>
      </w:pPr>
      <w:proofErr w:type="spellStart"/>
      <w:proofErr w:type="gramStart"/>
      <w:r w:rsidRPr="00050F10">
        <w:rPr>
          <w:sz w:val="24"/>
          <w:szCs w:val="24"/>
          <w:lang w:val="en-GB"/>
        </w:rPr>
        <w:t>Arneson</w:t>
      </w:r>
      <w:proofErr w:type="spellEnd"/>
      <w:r w:rsidRPr="00050F10">
        <w:rPr>
          <w:sz w:val="24"/>
          <w:szCs w:val="24"/>
          <w:lang w:val="en-GB"/>
        </w:rPr>
        <w:t xml:space="preserve"> R (2011) Luck egalitarianism – a primer.</w:t>
      </w:r>
      <w:proofErr w:type="gramEnd"/>
      <w:r w:rsidRPr="00050F10">
        <w:rPr>
          <w:sz w:val="24"/>
          <w:szCs w:val="24"/>
          <w:lang w:val="en-GB"/>
        </w:rPr>
        <w:t xml:space="preserve"> </w:t>
      </w:r>
      <w:proofErr w:type="gramStart"/>
      <w:r w:rsidRPr="00050F10">
        <w:rPr>
          <w:sz w:val="24"/>
          <w:szCs w:val="24"/>
          <w:lang w:val="en-GB"/>
        </w:rPr>
        <w:t xml:space="preserve">In Knight C, </w:t>
      </w:r>
      <w:proofErr w:type="spellStart"/>
      <w:r w:rsidRPr="00050F10">
        <w:rPr>
          <w:sz w:val="24"/>
          <w:szCs w:val="24"/>
          <w:lang w:val="en-GB"/>
        </w:rPr>
        <w:t>Stemplowska</w:t>
      </w:r>
      <w:proofErr w:type="spellEnd"/>
      <w:r w:rsidRPr="00050F10">
        <w:rPr>
          <w:sz w:val="24"/>
          <w:szCs w:val="24"/>
          <w:lang w:val="en-GB"/>
        </w:rPr>
        <w:t xml:space="preserve"> Z Responsibility and distributive justice.</w:t>
      </w:r>
      <w:proofErr w:type="gramEnd"/>
      <w:r w:rsidRPr="00050F10">
        <w:rPr>
          <w:sz w:val="24"/>
          <w:szCs w:val="24"/>
          <w:lang w:val="en-GB"/>
        </w:rPr>
        <w:t xml:space="preserve"> Oxford University Press, Oxford, </w:t>
      </w:r>
      <w:proofErr w:type="spellStart"/>
      <w:r w:rsidRPr="00050F10">
        <w:rPr>
          <w:sz w:val="24"/>
          <w:szCs w:val="24"/>
          <w:lang w:val="en-GB"/>
        </w:rPr>
        <w:t>pp</w:t>
      </w:r>
      <w:proofErr w:type="spellEnd"/>
      <w:r w:rsidRPr="00050F10">
        <w:rPr>
          <w:sz w:val="24"/>
          <w:szCs w:val="24"/>
          <w:lang w:val="en-GB"/>
        </w:rPr>
        <w:t xml:space="preserve"> 24-50</w:t>
      </w:r>
    </w:p>
    <w:p w:rsidR="00F87145" w:rsidRPr="00050F10" w:rsidRDefault="00F87145" w:rsidP="00B4374F">
      <w:pPr>
        <w:pStyle w:val="FootnoteText"/>
        <w:spacing w:line="480" w:lineRule="auto"/>
        <w:jc w:val="both"/>
        <w:rPr>
          <w:sz w:val="24"/>
          <w:szCs w:val="24"/>
          <w:lang w:val="en-GB"/>
        </w:rPr>
      </w:pPr>
      <w:proofErr w:type="gramStart"/>
      <w:r w:rsidRPr="00050F10">
        <w:rPr>
          <w:sz w:val="24"/>
          <w:szCs w:val="24"/>
          <w:lang w:val="en-GB"/>
        </w:rPr>
        <w:t>Barry N (2008) Reassessing Luck Egalitarianism.</w:t>
      </w:r>
      <w:proofErr w:type="gramEnd"/>
      <w:r w:rsidRPr="00050F10">
        <w:rPr>
          <w:sz w:val="24"/>
          <w:szCs w:val="24"/>
          <w:lang w:val="en-GB"/>
        </w:rPr>
        <w:t xml:space="preserve"> J </w:t>
      </w:r>
      <w:proofErr w:type="spellStart"/>
      <w:r w:rsidRPr="00050F10">
        <w:rPr>
          <w:sz w:val="24"/>
          <w:szCs w:val="24"/>
          <w:lang w:val="en-GB"/>
        </w:rPr>
        <w:t>Polit</w:t>
      </w:r>
      <w:proofErr w:type="spellEnd"/>
      <w:r w:rsidRPr="00050F10">
        <w:rPr>
          <w:sz w:val="24"/>
          <w:szCs w:val="24"/>
          <w:lang w:val="en-GB"/>
        </w:rPr>
        <w:t xml:space="preserve"> 70:136-50</w:t>
      </w:r>
    </w:p>
    <w:p w:rsidR="00F87145" w:rsidRPr="00050F10" w:rsidRDefault="00F87145" w:rsidP="00F87145">
      <w:pPr>
        <w:pStyle w:val="FootnoteText"/>
        <w:spacing w:line="480" w:lineRule="auto"/>
        <w:jc w:val="both"/>
        <w:rPr>
          <w:sz w:val="24"/>
          <w:szCs w:val="24"/>
        </w:rPr>
      </w:pPr>
      <w:proofErr w:type="spellStart"/>
      <w:r w:rsidRPr="00050F10">
        <w:rPr>
          <w:sz w:val="24"/>
          <w:szCs w:val="24"/>
        </w:rPr>
        <w:t>Cappelen</w:t>
      </w:r>
      <w:proofErr w:type="spellEnd"/>
      <w:r w:rsidRPr="00050F10">
        <w:rPr>
          <w:sz w:val="24"/>
          <w:szCs w:val="24"/>
        </w:rPr>
        <w:t xml:space="preserve"> A, </w:t>
      </w:r>
      <w:proofErr w:type="spellStart"/>
      <w:r w:rsidRPr="00050F10">
        <w:rPr>
          <w:sz w:val="24"/>
          <w:szCs w:val="24"/>
        </w:rPr>
        <w:t>Norheim</w:t>
      </w:r>
      <w:proofErr w:type="spellEnd"/>
      <w:r w:rsidR="00064BCA">
        <w:rPr>
          <w:sz w:val="24"/>
          <w:szCs w:val="24"/>
        </w:rPr>
        <w:t xml:space="preserve"> OF</w:t>
      </w:r>
      <w:r w:rsidRPr="00050F10">
        <w:rPr>
          <w:sz w:val="24"/>
          <w:szCs w:val="24"/>
        </w:rPr>
        <w:t xml:space="preserve"> (2005) Responsibility in health care: a liberal egalitarian approach. J Med Ethics 31:476-80</w:t>
      </w:r>
    </w:p>
    <w:p w:rsidR="00EF246D" w:rsidRPr="00050F10" w:rsidRDefault="00EF246D" w:rsidP="00F87145">
      <w:pPr>
        <w:pStyle w:val="FootnoteText"/>
        <w:spacing w:line="480" w:lineRule="auto"/>
        <w:jc w:val="both"/>
        <w:rPr>
          <w:sz w:val="24"/>
          <w:szCs w:val="24"/>
        </w:rPr>
      </w:pPr>
      <w:proofErr w:type="spellStart"/>
      <w:r w:rsidRPr="00050F10">
        <w:rPr>
          <w:sz w:val="24"/>
          <w:szCs w:val="24"/>
        </w:rPr>
        <w:t>Casal</w:t>
      </w:r>
      <w:proofErr w:type="spellEnd"/>
      <w:r w:rsidRPr="00050F10">
        <w:rPr>
          <w:sz w:val="24"/>
          <w:szCs w:val="24"/>
        </w:rPr>
        <w:t xml:space="preserve"> P (2007) </w:t>
      </w:r>
      <w:proofErr w:type="gramStart"/>
      <w:r w:rsidRPr="00050F10">
        <w:rPr>
          <w:sz w:val="24"/>
          <w:szCs w:val="24"/>
        </w:rPr>
        <w:t>Why</w:t>
      </w:r>
      <w:proofErr w:type="gramEnd"/>
      <w:r w:rsidRPr="00050F10">
        <w:rPr>
          <w:sz w:val="24"/>
          <w:szCs w:val="24"/>
        </w:rPr>
        <w:t xml:space="preserve"> sufficiency is not enough. Ethics 117:296-326</w:t>
      </w:r>
    </w:p>
    <w:p w:rsidR="00F87145" w:rsidRPr="00050F10" w:rsidRDefault="00F87145" w:rsidP="00F87145">
      <w:pPr>
        <w:pStyle w:val="FootnoteText"/>
        <w:spacing w:line="480" w:lineRule="auto"/>
        <w:jc w:val="both"/>
        <w:rPr>
          <w:sz w:val="24"/>
          <w:szCs w:val="24"/>
        </w:rPr>
      </w:pPr>
      <w:r w:rsidRPr="00050F10">
        <w:rPr>
          <w:sz w:val="24"/>
          <w:szCs w:val="24"/>
        </w:rPr>
        <w:t>Cohen GA</w:t>
      </w:r>
      <w:r w:rsidRPr="00050F10">
        <w:rPr>
          <w:sz w:val="24"/>
          <w:szCs w:val="24"/>
          <w:lang w:val="en-GB"/>
        </w:rPr>
        <w:t xml:space="preserve"> (1989) </w:t>
      </w:r>
      <w:proofErr w:type="gramStart"/>
      <w:r w:rsidRPr="00050F10">
        <w:rPr>
          <w:sz w:val="24"/>
          <w:szCs w:val="24"/>
          <w:lang w:val="en-GB"/>
        </w:rPr>
        <w:t>On</w:t>
      </w:r>
      <w:proofErr w:type="gramEnd"/>
      <w:r w:rsidRPr="00050F10">
        <w:rPr>
          <w:sz w:val="24"/>
          <w:szCs w:val="24"/>
          <w:lang w:val="en-GB"/>
        </w:rPr>
        <w:t xml:space="preserve"> the currency of egalitarian justice. </w:t>
      </w:r>
      <w:r w:rsidRPr="00050F10">
        <w:rPr>
          <w:sz w:val="24"/>
          <w:szCs w:val="24"/>
        </w:rPr>
        <w:t>Ethics 99:906-44</w:t>
      </w:r>
    </w:p>
    <w:p w:rsidR="00EF246D" w:rsidRPr="00050F10" w:rsidRDefault="00EF246D" w:rsidP="00F87145">
      <w:pPr>
        <w:pStyle w:val="FootnoteText"/>
        <w:spacing w:line="480" w:lineRule="auto"/>
        <w:jc w:val="both"/>
        <w:rPr>
          <w:sz w:val="24"/>
          <w:szCs w:val="24"/>
          <w:lang w:val="en-GB"/>
        </w:rPr>
      </w:pPr>
      <w:proofErr w:type="spellStart"/>
      <w:r w:rsidRPr="00050F10">
        <w:rPr>
          <w:sz w:val="24"/>
          <w:szCs w:val="24"/>
          <w:lang w:val="en-GB"/>
        </w:rPr>
        <w:t>Dworkin</w:t>
      </w:r>
      <w:proofErr w:type="spellEnd"/>
      <w:r w:rsidRPr="00050F10">
        <w:rPr>
          <w:sz w:val="24"/>
          <w:szCs w:val="24"/>
          <w:lang w:val="en-GB"/>
        </w:rPr>
        <w:t xml:space="preserve"> R (1981) </w:t>
      </w:r>
      <w:proofErr w:type="gramStart"/>
      <w:r w:rsidRPr="00050F10">
        <w:rPr>
          <w:sz w:val="24"/>
          <w:szCs w:val="24"/>
          <w:lang w:val="en-GB"/>
        </w:rPr>
        <w:t>What</w:t>
      </w:r>
      <w:proofErr w:type="gramEnd"/>
      <w:r w:rsidRPr="00050F10">
        <w:rPr>
          <w:sz w:val="24"/>
          <w:szCs w:val="24"/>
          <w:lang w:val="en-GB"/>
        </w:rPr>
        <w:t xml:space="preserve"> is equality? Part 2: equality of resources. </w:t>
      </w:r>
      <w:proofErr w:type="spellStart"/>
      <w:r w:rsidRPr="00050F10">
        <w:rPr>
          <w:sz w:val="24"/>
          <w:szCs w:val="24"/>
          <w:lang w:val="en-GB"/>
        </w:rPr>
        <w:t>Philos</w:t>
      </w:r>
      <w:proofErr w:type="spellEnd"/>
      <w:r w:rsidRPr="00050F10">
        <w:rPr>
          <w:sz w:val="24"/>
          <w:szCs w:val="24"/>
          <w:lang w:val="en-GB"/>
        </w:rPr>
        <w:t xml:space="preserve"> Public </w:t>
      </w:r>
      <w:proofErr w:type="spellStart"/>
      <w:r w:rsidRPr="00050F10">
        <w:rPr>
          <w:sz w:val="24"/>
          <w:szCs w:val="24"/>
          <w:lang w:val="en-GB"/>
        </w:rPr>
        <w:t>Aff</w:t>
      </w:r>
      <w:proofErr w:type="spellEnd"/>
      <w:r w:rsidRPr="00050F10">
        <w:rPr>
          <w:sz w:val="24"/>
          <w:szCs w:val="24"/>
          <w:lang w:val="en-GB"/>
        </w:rPr>
        <w:t xml:space="preserve"> 10: 283-345</w:t>
      </w:r>
    </w:p>
    <w:p w:rsidR="00B02BF0" w:rsidRPr="00050F10" w:rsidRDefault="00B02BF0" w:rsidP="00F87145">
      <w:pPr>
        <w:pStyle w:val="FootnoteText"/>
        <w:spacing w:line="480" w:lineRule="auto"/>
        <w:jc w:val="both"/>
        <w:rPr>
          <w:sz w:val="24"/>
          <w:szCs w:val="24"/>
          <w:lang w:val="en-GB"/>
        </w:rPr>
      </w:pPr>
      <w:proofErr w:type="spellStart"/>
      <w:proofErr w:type="gramStart"/>
      <w:r w:rsidRPr="00050F10">
        <w:rPr>
          <w:sz w:val="24"/>
          <w:szCs w:val="24"/>
          <w:lang w:val="en-GB"/>
        </w:rPr>
        <w:t>Dworkin</w:t>
      </w:r>
      <w:proofErr w:type="spellEnd"/>
      <w:r w:rsidRPr="00050F10">
        <w:rPr>
          <w:sz w:val="24"/>
          <w:szCs w:val="24"/>
          <w:lang w:val="en-GB"/>
        </w:rPr>
        <w:t xml:space="preserve"> R (2011) Justice for hedgehogs.</w:t>
      </w:r>
      <w:proofErr w:type="gramEnd"/>
      <w:r w:rsidRPr="00050F10">
        <w:rPr>
          <w:sz w:val="24"/>
          <w:szCs w:val="24"/>
          <w:lang w:val="en-GB"/>
        </w:rPr>
        <w:t xml:space="preserve"> Harvard University Press, Cambridge, MA</w:t>
      </w:r>
    </w:p>
    <w:p w:rsidR="00EF246D" w:rsidRPr="00050F10" w:rsidRDefault="00EF246D" w:rsidP="00EF246D">
      <w:pPr>
        <w:spacing w:line="480" w:lineRule="auto"/>
        <w:jc w:val="both"/>
      </w:pPr>
      <w:proofErr w:type="spellStart"/>
      <w:proofErr w:type="gramStart"/>
      <w:r w:rsidRPr="00050F10">
        <w:t>Fleurbaey</w:t>
      </w:r>
      <w:proofErr w:type="spellEnd"/>
      <w:r w:rsidRPr="00050F10">
        <w:t xml:space="preserve"> M (1995) Equal opportunity or equal social outcome?</w:t>
      </w:r>
      <w:proofErr w:type="gramEnd"/>
      <w:r w:rsidRPr="00050F10">
        <w:t xml:space="preserve"> Econ </w:t>
      </w:r>
      <w:proofErr w:type="spellStart"/>
      <w:r w:rsidRPr="00050F10">
        <w:t>Philos</w:t>
      </w:r>
      <w:proofErr w:type="spellEnd"/>
      <w:r w:rsidRPr="00050F10">
        <w:t xml:space="preserve"> 11:25-55</w:t>
      </w:r>
    </w:p>
    <w:p w:rsidR="00B02BF0" w:rsidRPr="00050F10" w:rsidRDefault="00B02BF0" w:rsidP="00B02BF0">
      <w:pPr>
        <w:autoSpaceDE w:val="0"/>
        <w:autoSpaceDN w:val="0"/>
        <w:adjustRightInd w:val="0"/>
        <w:spacing w:line="480" w:lineRule="auto"/>
        <w:jc w:val="both"/>
        <w:rPr>
          <w:lang w:val="en-GB"/>
        </w:rPr>
      </w:pPr>
      <w:proofErr w:type="spellStart"/>
      <w:proofErr w:type="gramStart"/>
      <w:r w:rsidRPr="00050F10">
        <w:rPr>
          <w:lang w:val="en-GB"/>
        </w:rPr>
        <w:t>Fleurbaey</w:t>
      </w:r>
      <w:proofErr w:type="spellEnd"/>
      <w:r w:rsidRPr="00050F10">
        <w:rPr>
          <w:lang w:val="en-GB"/>
        </w:rPr>
        <w:t xml:space="preserve"> M (2001) Egalitarian opportunities.</w:t>
      </w:r>
      <w:proofErr w:type="gramEnd"/>
      <w:r w:rsidRPr="00050F10">
        <w:rPr>
          <w:lang w:val="en-GB"/>
        </w:rPr>
        <w:t xml:space="preserve"> Law </w:t>
      </w:r>
      <w:proofErr w:type="spellStart"/>
      <w:r w:rsidRPr="00050F10">
        <w:rPr>
          <w:lang w:val="en-GB"/>
        </w:rPr>
        <w:t>Philos</w:t>
      </w:r>
      <w:proofErr w:type="spellEnd"/>
      <w:r w:rsidRPr="00050F10">
        <w:rPr>
          <w:lang w:val="en-GB"/>
        </w:rPr>
        <w:t>, 20:499-530</w:t>
      </w:r>
    </w:p>
    <w:p w:rsidR="00B02BF0" w:rsidRPr="00050F10" w:rsidRDefault="00B02BF0" w:rsidP="00B02BF0">
      <w:pPr>
        <w:autoSpaceDE w:val="0"/>
        <w:autoSpaceDN w:val="0"/>
        <w:adjustRightInd w:val="0"/>
        <w:spacing w:line="480" w:lineRule="auto"/>
        <w:jc w:val="both"/>
      </w:pPr>
      <w:proofErr w:type="spellStart"/>
      <w:proofErr w:type="gramStart"/>
      <w:r w:rsidRPr="00050F10">
        <w:t>Fleurbaey</w:t>
      </w:r>
      <w:proofErr w:type="spellEnd"/>
      <w:r w:rsidRPr="00050F10">
        <w:t xml:space="preserve"> M (2008) Fairness, responsibility, and welfare.</w:t>
      </w:r>
      <w:proofErr w:type="gramEnd"/>
      <w:r w:rsidRPr="00050F10">
        <w:t xml:space="preserve"> Oxford University Press, Oxford</w:t>
      </w:r>
    </w:p>
    <w:p w:rsidR="00B02BF0" w:rsidRPr="00050F10" w:rsidRDefault="00B02BF0" w:rsidP="00B02BF0">
      <w:pPr>
        <w:autoSpaceDE w:val="0"/>
        <w:autoSpaceDN w:val="0"/>
        <w:adjustRightInd w:val="0"/>
        <w:spacing w:line="480" w:lineRule="auto"/>
        <w:jc w:val="both"/>
      </w:pPr>
      <w:proofErr w:type="spellStart"/>
      <w:r w:rsidRPr="00050F10">
        <w:rPr>
          <w:lang w:val="en-GB"/>
        </w:rPr>
        <w:t>Fleurbaey</w:t>
      </w:r>
      <w:proofErr w:type="spellEnd"/>
      <w:r w:rsidRPr="00050F10">
        <w:rPr>
          <w:lang w:val="en-GB"/>
        </w:rPr>
        <w:t xml:space="preserve"> M </w:t>
      </w:r>
      <w:r w:rsidRPr="00050F10">
        <w:t xml:space="preserve">(2011) </w:t>
      </w:r>
      <w:proofErr w:type="gramStart"/>
      <w:r w:rsidRPr="00050F10">
        <w:t>Four</w:t>
      </w:r>
      <w:proofErr w:type="gramEnd"/>
      <w:r w:rsidRPr="00050F10">
        <w:t xml:space="preserve"> approaches to equal opportunity. In Knight C, </w:t>
      </w:r>
      <w:proofErr w:type="spellStart"/>
      <w:r w:rsidRPr="00050F10">
        <w:t>Stemplowska</w:t>
      </w:r>
      <w:proofErr w:type="spellEnd"/>
      <w:r w:rsidRPr="00050F10">
        <w:t xml:space="preserve"> Z (</w:t>
      </w:r>
      <w:proofErr w:type="spellStart"/>
      <w:proofErr w:type="gramStart"/>
      <w:r w:rsidRPr="00050F10">
        <w:t>eds</w:t>
      </w:r>
      <w:proofErr w:type="spellEnd"/>
      <w:proofErr w:type="gramEnd"/>
      <w:r w:rsidRPr="00050F10">
        <w:t xml:space="preserve">) Responsibility and distributive justice. Oxford University Press, Oxford 2011, </w:t>
      </w:r>
      <w:proofErr w:type="spellStart"/>
      <w:r w:rsidRPr="00050F10">
        <w:t>pp</w:t>
      </w:r>
      <w:proofErr w:type="spellEnd"/>
      <w:r w:rsidRPr="00050F10">
        <w:t xml:space="preserve"> 77-97</w:t>
      </w:r>
    </w:p>
    <w:p w:rsidR="00F87145" w:rsidRPr="00050F10" w:rsidRDefault="00DF4E70" w:rsidP="00F87145">
      <w:pPr>
        <w:pStyle w:val="FootnoteText"/>
        <w:spacing w:line="480" w:lineRule="auto"/>
        <w:jc w:val="both"/>
        <w:rPr>
          <w:sz w:val="24"/>
          <w:szCs w:val="24"/>
          <w:lang w:val="en-GB"/>
        </w:rPr>
      </w:pPr>
      <w:r w:rsidRPr="00050F10">
        <w:rPr>
          <w:sz w:val="24"/>
          <w:szCs w:val="24"/>
          <w:lang w:val="en-GB"/>
        </w:rPr>
        <w:t>Knight C (2009a) Describing e</w:t>
      </w:r>
      <w:r w:rsidR="00F87145" w:rsidRPr="00050F10">
        <w:rPr>
          <w:sz w:val="24"/>
          <w:szCs w:val="24"/>
          <w:lang w:val="en-GB"/>
        </w:rPr>
        <w:t xml:space="preserve">quality. Law </w:t>
      </w:r>
      <w:proofErr w:type="spellStart"/>
      <w:r w:rsidR="00F87145" w:rsidRPr="00050F10">
        <w:rPr>
          <w:sz w:val="24"/>
          <w:szCs w:val="24"/>
          <w:lang w:val="en-GB"/>
        </w:rPr>
        <w:t>Philos</w:t>
      </w:r>
      <w:proofErr w:type="spellEnd"/>
      <w:r w:rsidR="00F87145" w:rsidRPr="00050F10">
        <w:rPr>
          <w:sz w:val="24"/>
          <w:szCs w:val="24"/>
          <w:lang w:val="en-GB"/>
        </w:rPr>
        <w:t xml:space="preserve"> 28:327-65</w:t>
      </w:r>
    </w:p>
    <w:p w:rsidR="00DF4E70" w:rsidRPr="00050F10" w:rsidRDefault="00DF4E70" w:rsidP="00DF4E70">
      <w:pPr>
        <w:spacing w:line="480" w:lineRule="auto"/>
        <w:jc w:val="both"/>
      </w:pPr>
      <w:r w:rsidRPr="00050F10">
        <w:rPr>
          <w:lang w:val="en-GB"/>
        </w:rPr>
        <w:lastRenderedPageBreak/>
        <w:t>Knight C (2009b) Luck egalitarianism: equality, responsibility, and justice. Edinburgh University Press, Edinburgh</w:t>
      </w:r>
    </w:p>
    <w:p w:rsidR="00DF4E70" w:rsidRPr="00050F10" w:rsidRDefault="00DF4E70" w:rsidP="00DF4E70">
      <w:pPr>
        <w:pStyle w:val="FootnoteText"/>
        <w:spacing w:line="480" w:lineRule="auto"/>
        <w:jc w:val="both"/>
        <w:rPr>
          <w:sz w:val="24"/>
          <w:szCs w:val="24"/>
        </w:rPr>
      </w:pPr>
      <w:r w:rsidRPr="00050F10">
        <w:rPr>
          <w:sz w:val="24"/>
          <w:szCs w:val="24"/>
        </w:rPr>
        <w:t xml:space="preserve">Knight C (2011) </w:t>
      </w:r>
      <w:r w:rsidR="005429D6">
        <w:rPr>
          <w:sz w:val="24"/>
          <w:szCs w:val="24"/>
        </w:rPr>
        <w:t xml:space="preserve">Inequality, </w:t>
      </w:r>
      <w:proofErr w:type="spellStart"/>
      <w:r w:rsidR="005429D6">
        <w:rPr>
          <w:sz w:val="24"/>
          <w:szCs w:val="24"/>
        </w:rPr>
        <w:t>avoidability</w:t>
      </w:r>
      <w:proofErr w:type="spellEnd"/>
      <w:r w:rsidR="005429D6">
        <w:rPr>
          <w:sz w:val="24"/>
          <w:szCs w:val="24"/>
        </w:rPr>
        <w:t>, and healthcare</w:t>
      </w:r>
      <w:bookmarkStart w:id="0" w:name="_GoBack"/>
      <w:bookmarkEnd w:id="0"/>
      <w:r w:rsidRPr="00050F10">
        <w:rPr>
          <w:sz w:val="24"/>
          <w:szCs w:val="24"/>
        </w:rPr>
        <w:t xml:space="preserve">. </w:t>
      </w:r>
      <w:proofErr w:type="spellStart"/>
      <w:r w:rsidRPr="00050F10">
        <w:rPr>
          <w:sz w:val="24"/>
          <w:szCs w:val="24"/>
        </w:rPr>
        <w:t>Iyyun</w:t>
      </w:r>
      <w:proofErr w:type="spellEnd"/>
      <w:r w:rsidRPr="00050F10">
        <w:rPr>
          <w:sz w:val="24"/>
          <w:szCs w:val="24"/>
        </w:rPr>
        <w:t xml:space="preserve"> 60: 72-88</w:t>
      </w:r>
    </w:p>
    <w:p w:rsidR="00B02BF0" w:rsidRPr="00050F10" w:rsidRDefault="00B02BF0" w:rsidP="00B02BF0">
      <w:pPr>
        <w:pStyle w:val="FootnoteText"/>
        <w:spacing w:line="480" w:lineRule="auto"/>
        <w:rPr>
          <w:sz w:val="24"/>
          <w:szCs w:val="24"/>
          <w:lang w:val="en-GB"/>
        </w:rPr>
      </w:pPr>
      <w:proofErr w:type="spellStart"/>
      <w:proofErr w:type="gramStart"/>
      <w:r w:rsidRPr="00050F10">
        <w:rPr>
          <w:sz w:val="24"/>
          <w:szCs w:val="24"/>
        </w:rPr>
        <w:t>Lippert</w:t>
      </w:r>
      <w:proofErr w:type="spellEnd"/>
      <w:r w:rsidRPr="00050F10">
        <w:rPr>
          <w:sz w:val="24"/>
          <w:szCs w:val="24"/>
        </w:rPr>
        <w:t xml:space="preserve">-Rasmussen K (2001) </w:t>
      </w:r>
      <w:r w:rsidRPr="00050F10">
        <w:rPr>
          <w:sz w:val="24"/>
          <w:szCs w:val="24"/>
          <w:lang w:val="en-GB"/>
        </w:rPr>
        <w:t>Egalitarianism, option luck, and responsibility.</w:t>
      </w:r>
      <w:proofErr w:type="gramEnd"/>
      <w:r w:rsidRPr="00050F10">
        <w:rPr>
          <w:sz w:val="24"/>
          <w:szCs w:val="24"/>
          <w:lang w:val="en-GB"/>
        </w:rPr>
        <w:t xml:space="preserve"> Ethics 111:548-79</w:t>
      </w:r>
    </w:p>
    <w:p w:rsidR="00B02BF0" w:rsidRPr="00050F10" w:rsidRDefault="00B02BF0" w:rsidP="00B02BF0">
      <w:pPr>
        <w:pStyle w:val="FootnoteText"/>
        <w:spacing w:line="480" w:lineRule="auto"/>
        <w:jc w:val="both"/>
        <w:rPr>
          <w:sz w:val="24"/>
          <w:szCs w:val="24"/>
          <w:lang w:val="en-GB"/>
        </w:rPr>
      </w:pPr>
      <w:proofErr w:type="spellStart"/>
      <w:proofErr w:type="gramStart"/>
      <w:r w:rsidRPr="00050F10">
        <w:rPr>
          <w:sz w:val="24"/>
          <w:szCs w:val="24"/>
        </w:rPr>
        <w:t>Lippert</w:t>
      </w:r>
      <w:proofErr w:type="spellEnd"/>
      <w:r w:rsidRPr="00050F10">
        <w:rPr>
          <w:sz w:val="24"/>
          <w:szCs w:val="24"/>
        </w:rPr>
        <w:t xml:space="preserve">-Rasmussen K (2005) </w:t>
      </w:r>
      <w:r w:rsidRPr="00050F10">
        <w:rPr>
          <w:sz w:val="24"/>
          <w:szCs w:val="24"/>
          <w:lang w:val="en-GB"/>
        </w:rPr>
        <w:t>Hurley on egalitarianism and the luck-neutralizing aim.</w:t>
      </w:r>
      <w:proofErr w:type="gramEnd"/>
      <w:r w:rsidRPr="00050F10">
        <w:rPr>
          <w:sz w:val="24"/>
          <w:szCs w:val="24"/>
          <w:lang w:val="en-GB"/>
        </w:rPr>
        <w:t xml:space="preserve"> </w:t>
      </w:r>
      <w:proofErr w:type="spellStart"/>
      <w:r w:rsidRPr="00050F10">
        <w:rPr>
          <w:sz w:val="24"/>
          <w:szCs w:val="24"/>
          <w:lang w:val="en-GB"/>
        </w:rPr>
        <w:t>Polit</w:t>
      </w:r>
      <w:proofErr w:type="spellEnd"/>
      <w:r w:rsidRPr="00050F10">
        <w:rPr>
          <w:sz w:val="24"/>
          <w:szCs w:val="24"/>
          <w:lang w:val="en-GB"/>
        </w:rPr>
        <w:t xml:space="preserve"> </w:t>
      </w:r>
      <w:proofErr w:type="spellStart"/>
      <w:r w:rsidRPr="00050F10">
        <w:rPr>
          <w:sz w:val="24"/>
          <w:szCs w:val="24"/>
          <w:lang w:val="en-GB"/>
        </w:rPr>
        <w:t>Philos</w:t>
      </w:r>
      <w:proofErr w:type="spellEnd"/>
      <w:r w:rsidRPr="00050F10">
        <w:rPr>
          <w:sz w:val="24"/>
          <w:szCs w:val="24"/>
          <w:lang w:val="en-GB"/>
        </w:rPr>
        <w:t xml:space="preserve"> Econ 4:249-65</w:t>
      </w:r>
    </w:p>
    <w:p w:rsidR="00B02BF0" w:rsidRPr="00050F10" w:rsidRDefault="00B02BF0" w:rsidP="00B02BF0">
      <w:pPr>
        <w:pStyle w:val="FootnoteText"/>
        <w:spacing w:line="480" w:lineRule="auto"/>
        <w:jc w:val="both"/>
        <w:rPr>
          <w:sz w:val="24"/>
          <w:szCs w:val="24"/>
          <w:lang w:val="en-GB"/>
        </w:rPr>
      </w:pPr>
      <w:proofErr w:type="spellStart"/>
      <w:proofErr w:type="gramStart"/>
      <w:r w:rsidRPr="00050F10">
        <w:rPr>
          <w:sz w:val="24"/>
          <w:szCs w:val="24"/>
          <w:lang w:val="en-GB"/>
        </w:rPr>
        <w:t>Markovits</w:t>
      </w:r>
      <w:proofErr w:type="spellEnd"/>
      <w:r w:rsidRPr="00050F10">
        <w:rPr>
          <w:sz w:val="24"/>
          <w:szCs w:val="24"/>
          <w:lang w:val="en-GB"/>
        </w:rPr>
        <w:t xml:space="preserve"> D (2008) Luck egalitarianism and political solidarity.</w:t>
      </w:r>
      <w:proofErr w:type="gramEnd"/>
      <w:r w:rsidRPr="00050F10">
        <w:rPr>
          <w:sz w:val="24"/>
          <w:szCs w:val="24"/>
          <w:lang w:val="en-GB"/>
        </w:rPr>
        <w:t xml:space="preserve"> </w:t>
      </w:r>
      <w:proofErr w:type="spellStart"/>
      <w:r w:rsidRPr="00050F10">
        <w:rPr>
          <w:sz w:val="24"/>
          <w:szCs w:val="24"/>
          <w:lang w:val="en-GB"/>
        </w:rPr>
        <w:t>Theor</w:t>
      </w:r>
      <w:proofErr w:type="spellEnd"/>
      <w:r w:rsidRPr="00050F10">
        <w:rPr>
          <w:sz w:val="24"/>
          <w:szCs w:val="24"/>
          <w:lang w:val="en-GB"/>
        </w:rPr>
        <w:t xml:space="preserve"> </w:t>
      </w:r>
      <w:proofErr w:type="spellStart"/>
      <w:r w:rsidRPr="00050F10">
        <w:rPr>
          <w:sz w:val="24"/>
          <w:szCs w:val="24"/>
          <w:lang w:val="en-GB"/>
        </w:rPr>
        <w:t>Inq</w:t>
      </w:r>
      <w:proofErr w:type="spellEnd"/>
      <w:r w:rsidRPr="00050F10">
        <w:rPr>
          <w:sz w:val="24"/>
          <w:szCs w:val="24"/>
          <w:lang w:val="en-GB"/>
        </w:rPr>
        <w:t xml:space="preserve"> Law 9:271-308</w:t>
      </w:r>
    </w:p>
    <w:p w:rsidR="00DF4E70" w:rsidRPr="00050F10" w:rsidRDefault="00DF4E70" w:rsidP="00DF4E70">
      <w:pPr>
        <w:spacing w:line="480" w:lineRule="auto"/>
        <w:jc w:val="both"/>
      </w:pPr>
      <w:proofErr w:type="spellStart"/>
      <w:proofErr w:type="gramStart"/>
      <w:r w:rsidRPr="00050F10">
        <w:t>Navin</w:t>
      </w:r>
      <w:proofErr w:type="spellEnd"/>
      <w:r w:rsidRPr="00050F10">
        <w:t xml:space="preserve"> M (2011) Luck and oppression.</w:t>
      </w:r>
      <w:proofErr w:type="gramEnd"/>
      <w:r w:rsidRPr="00050F10">
        <w:t xml:space="preserve"> Ethic Theory Moral </w:t>
      </w:r>
      <w:proofErr w:type="spellStart"/>
      <w:r w:rsidRPr="00050F10">
        <w:t>Prac</w:t>
      </w:r>
      <w:proofErr w:type="spellEnd"/>
      <w:r w:rsidRPr="00050F10">
        <w:t xml:space="preserve"> 14:533-47</w:t>
      </w:r>
    </w:p>
    <w:p w:rsidR="00F87145" w:rsidRPr="00050F10" w:rsidRDefault="00B02BF0" w:rsidP="00F87145">
      <w:pPr>
        <w:pStyle w:val="FootnoteText"/>
        <w:spacing w:line="480" w:lineRule="auto"/>
        <w:jc w:val="both"/>
        <w:rPr>
          <w:sz w:val="24"/>
          <w:szCs w:val="24"/>
          <w:lang w:val="en-GB"/>
        </w:rPr>
      </w:pPr>
      <w:r w:rsidRPr="00050F10">
        <w:rPr>
          <w:sz w:val="24"/>
          <w:szCs w:val="24"/>
        </w:rPr>
        <w:t xml:space="preserve">Robertson S (2011) </w:t>
      </w:r>
      <w:proofErr w:type="gramStart"/>
      <w:r w:rsidRPr="00050F10">
        <w:rPr>
          <w:sz w:val="24"/>
          <w:szCs w:val="24"/>
        </w:rPr>
        <w:t>Epistemic</w:t>
      </w:r>
      <w:proofErr w:type="gramEnd"/>
      <w:r w:rsidRPr="00050F10">
        <w:rPr>
          <w:sz w:val="24"/>
          <w:szCs w:val="24"/>
        </w:rPr>
        <w:t xml:space="preserve"> constraints on practical normativity. </w:t>
      </w:r>
      <w:proofErr w:type="spellStart"/>
      <w:r w:rsidRPr="00050F10">
        <w:rPr>
          <w:sz w:val="24"/>
          <w:szCs w:val="24"/>
        </w:rPr>
        <w:t>Synthese</w:t>
      </w:r>
      <w:proofErr w:type="spellEnd"/>
      <w:r w:rsidRPr="00050F10">
        <w:rPr>
          <w:sz w:val="24"/>
          <w:szCs w:val="24"/>
        </w:rPr>
        <w:t xml:space="preserve"> 181 </w:t>
      </w:r>
      <w:proofErr w:type="spellStart"/>
      <w:r w:rsidRPr="00050F10">
        <w:rPr>
          <w:sz w:val="24"/>
          <w:szCs w:val="24"/>
        </w:rPr>
        <w:t>suppl</w:t>
      </w:r>
      <w:proofErr w:type="spellEnd"/>
      <w:r w:rsidRPr="00050F10">
        <w:rPr>
          <w:sz w:val="24"/>
          <w:szCs w:val="24"/>
        </w:rPr>
        <w:t xml:space="preserve"> 1:81-106</w:t>
      </w:r>
    </w:p>
    <w:p w:rsidR="00F87145" w:rsidRPr="00050F10" w:rsidRDefault="00F87145" w:rsidP="00F87145">
      <w:pPr>
        <w:pStyle w:val="FootnoteText"/>
        <w:spacing w:line="480" w:lineRule="auto"/>
        <w:jc w:val="both"/>
        <w:rPr>
          <w:sz w:val="24"/>
          <w:szCs w:val="24"/>
        </w:rPr>
      </w:pPr>
      <w:proofErr w:type="gramStart"/>
      <w:r w:rsidRPr="00050F10">
        <w:rPr>
          <w:sz w:val="24"/>
          <w:szCs w:val="24"/>
        </w:rPr>
        <w:t>Roemer J (1996) Principles of distributive justice.</w:t>
      </w:r>
      <w:proofErr w:type="gramEnd"/>
      <w:r w:rsidRPr="00050F10">
        <w:rPr>
          <w:sz w:val="24"/>
          <w:szCs w:val="24"/>
        </w:rPr>
        <w:t xml:space="preserve"> Harvard University Press, Cambridge, MA </w:t>
      </w:r>
    </w:p>
    <w:p w:rsidR="00F87145" w:rsidRPr="00050F10" w:rsidRDefault="00F87145" w:rsidP="00F87145">
      <w:pPr>
        <w:pStyle w:val="FootnoteText"/>
        <w:spacing w:line="480" w:lineRule="auto"/>
        <w:jc w:val="both"/>
        <w:rPr>
          <w:sz w:val="24"/>
          <w:szCs w:val="24"/>
        </w:rPr>
      </w:pPr>
      <w:proofErr w:type="gramStart"/>
      <w:r w:rsidRPr="00050F10">
        <w:rPr>
          <w:sz w:val="24"/>
          <w:szCs w:val="24"/>
        </w:rPr>
        <w:t>Roemer J (1998) Equality of opportunity.</w:t>
      </w:r>
      <w:proofErr w:type="gramEnd"/>
      <w:r w:rsidRPr="00050F10">
        <w:rPr>
          <w:sz w:val="24"/>
          <w:szCs w:val="24"/>
        </w:rPr>
        <w:t xml:space="preserve"> Harvard University Press, Cambridge, MA</w:t>
      </w:r>
    </w:p>
    <w:p w:rsidR="00EF246D" w:rsidRPr="00050F10" w:rsidRDefault="00EF246D" w:rsidP="00EF246D">
      <w:pPr>
        <w:spacing w:line="480" w:lineRule="auto"/>
        <w:jc w:val="both"/>
      </w:pPr>
      <w:proofErr w:type="spellStart"/>
      <w:r w:rsidRPr="00050F10">
        <w:t>Scheffler</w:t>
      </w:r>
      <w:proofErr w:type="spellEnd"/>
      <w:r w:rsidRPr="00050F10">
        <w:t xml:space="preserve"> S (2003) </w:t>
      </w:r>
      <w:proofErr w:type="gramStart"/>
      <w:r w:rsidRPr="00050F10">
        <w:t>What</w:t>
      </w:r>
      <w:proofErr w:type="gramEnd"/>
      <w:r w:rsidRPr="00050F10">
        <w:t xml:space="preserve"> is egalitarianism?</w:t>
      </w:r>
      <w:r w:rsidRPr="00050F10">
        <w:rPr>
          <w:iCs/>
        </w:rPr>
        <w:t xml:space="preserve"> </w:t>
      </w:r>
      <w:proofErr w:type="spellStart"/>
      <w:r w:rsidRPr="00050F10">
        <w:rPr>
          <w:iCs/>
        </w:rPr>
        <w:t>Philos</w:t>
      </w:r>
      <w:proofErr w:type="spellEnd"/>
      <w:r w:rsidRPr="00050F10">
        <w:rPr>
          <w:iCs/>
        </w:rPr>
        <w:t xml:space="preserve"> Public </w:t>
      </w:r>
      <w:proofErr w:type="spellStart"/>
      <w:r w:rsidRPr="00050F10">
        <w:rPr>
          <w:iCs/>
        </w:rPr>
        <w:t>Aff</w:t>
      </w:r>
      <w:proofErr w:type="spellEnd"/>
      <w:r w:rsidRPr="00050F10">
        <w:rPr>
          <w:iCs/>
        </w:rPr>
        <w:t xml:space="preserve"> </w:t>
      </w:r>
      <w:r w:rsidRPr="00050F10">
        <w:t>31:5-39</w:t>
      </w:r>
    </w:p>
    <w:p w:rsidR="00FF3885" w:rsidRPr="00050F10" w:rsidRDefault="00FF3885" w:rsidP="00FF3885">
      <w:pPr>
        <w:pStyle w:val="FootnoteText"/>
        <w:spacing w:line="480" w:lineRule="auto"/>
        <w:jc w:val="both"/>
        <w:rPr>
          <w:sz w:val="24"/>
          <w:szCs w:val="24"/>
          <w:lang w:val="en-GB"/>
        </w:rPr>
      </w:pPr>
      <w:proofErr w:type="spellStart"/>
      <w:proofErr w:type="gramStart"/>
      <w:r w:rsidRPr="00050F10">
        <w:rPr>
          <w:sz w:val="24"/>
          <w:szCs w:val="24"/>
          <w:lang w:val="en-GB"/>
        </w:rPr>
        <w:t>Segall</w:t>
      </w:r>
      <w:proofErr w:type="spellEnd"/>
      <w:r w:rsidRPr="00050F10">
        <w:rPr>
          <w:sz w:val="24"/>
          <w:szCs w:val="24"/>
          <w:lang w:val="en-GB"/>
        </w:rPr>
        <w:t xml:space="preserve"> S (2010) Health, luck, and justice.</w:t>
      </w:r>
      <w:proofErr w:type="gramEnd"/>
      <w:r w:rsidRPr="00050F10">
        <w:rPr>
          <w:sz w:val="24"/>
          <w:szCs w:val="24"/>
          <w:lang w:val="en-GB"/>
        </w:rPr>
        <w:t xml:space="preserve"> Princeton University Press, Princeton</w:t>
      </w:r>
    </w:p>
    <w:p w:rsidR="00EF246D" w:rsidRPr="00050F10" w:rsidRDefault="00EF246D" w:rsidP="00FF3885">
      <w:pPr>
        <w:pStyle w:val="FootnoteText"/>
        <w:spacing w:line="480" w:lineRule="auto"/>
        <w:jc w:val="both"/>
        <w:rPr>
          <w:sz w:val="24"/>
          <w:szCs w:val="24"/>
        </w:rPr>
      </w:pPr>
      <w:proofErr w:type="spellStart"/>
      <w:r w:rsidRPr="00050F10">
        <w:rPr>
          <w:sz w:val="24"/>
          <w:szCs w:val="24"/>
        </w:rPr>
        <w:t>Segall</w:t>
      </w:r>
      <w:proofErr w:type="spellEnd"/>
      <w:r w:rsidRPr="00050F10">
        <w:rPr>
          <w:sz w:val="24"/>
          <w:szCs w:val="24"/>
        </w:rPr>
        <w:t xml:space="preserve"> S (2012) Why Egalitarians Should Not Care About Equality. Ethic Theory Moral </w:t>
      </w:r>
      <w:proofErr w:type="spellStart"/>
      <w:r w:rsidRPr="00050F10">
        <w:rPr>
          <w:sz w:val="24"/>
          <w:szCs w:val="24"/>
        </w:rPr>
        <w:t>Prac</w:t>
      </w:r>
      <w:proofErr w:type="spellEnd"/>
      <w:r w:rsidRPr="00050F10">
        <w:rPr>
          <w:sz w:val="24"/>
          <w:szCs w:val="24"/>
        </w:rPr>
        <w:t xml:space="preserve"> 15:507-19</w:t>
      </w:r>
    </w:p>
    <w:p w:rsidR="00DF4E70" w:rsidRPr="00050F10" w:rsidRDefault="00DF4E70" w:rsidP="00DF4E70">
      <w:pPr>
        <w:spacing w:line="480" w:lineRule="auto"/>
        <w:jc w:val="both"/>
      </w:pPr>
      <w:proofErr w:type="spellStart"/>
      <w:proofErr w:type="gramStart"/>
      <w:r w:rsidRPr="00050F10">
        <w:rPr>
          <w:lang w:val="en-GB"/>
        </w:rPr>
        <w:t>Temkin</w:t>
      </w:r>
      <w:proofErr w:type="spellEnd"/>
      <w:r w:rsidRPr="00050F10">
        <w:rPr>
          <w:lang w:val="en-GB"/>
        </w:rPr>
        <w:t xml:space="preserve"> L (2011) </w:t>
      </w:r>
      <w:r w:rsidRPr="00050F10">
        <w:t>Justice, equality, fairness, desert, rights, free will, responsibility, and luck.</w:t>
      </w:r>
      <w:proofErr w:type="gramEnd"/>
      <w:r w:rsidRPr="00050F10">
        <w:t xml:space="preserve"> In Knight C, </w:t>
      </w:r>
      <w:proofErr w:type="spellStart"/>
      <w:r w:rsidRPr="00050F10">
        <w:t>Stemplowska</w:t>
      </w:r>
      <w:proofErr w:type="spellEnd"/>
      <w:r w:rsidRPr="00050F10">
        <w:t xml:space="preserve"> Z (</w:t>
      </w:r>
      <w:proofErr w:type="spellStart"/>
      <w:proofErr w:type="gramStart"/>
      <w:r w:rsidRPr="00050F10">
        <w:t>eds</w:t>
      </w:r>
      <w:proofErr w:type="spellEnd"/>
      <w:proofErr w:type="gramEnd"/>
      <w:r w:rsidRPr="00050F10">
        <w:t xml:space="preserve">) Responsibility and distributive justice. Oxford University Press, Oxford, </w:t>
      </w:r>
      <w:proofErr w:type="spellStart"/>
      <w:r w:rsidRPr="00050F10">
        <w:t>pp</w:t>
      </w:r>
      <w:proofErr w:type="spellEnd"/>
      <w:r w:rsidRPr="00050F10">
        <w:t xml:space="preserve"> 51-76</w:t>
      </w:r>
    </w:p>
    <w:p w:rsidR="00DF4E70" w:rsidRPr="00050F10" w:rsidRDefault="00DF4E70" w:rsidP="00DF4E70">
      <w:pPr>
        <w:spacing w:line="480" w:lineRule="auto"/>
        <w:jc w:val="both"/>
      </w:pPr>
      <w:r w:rsidRPr="00050F10">
        <w:lastRenderedPageBreak/>
        <w:t xml:space="preserve">Tomlin P (2013) Choice chance and change: luck egalitarianism over time. Ethic Theory Moral </w:t>
      </w:r>
      <w:proofErr w:type="spellStart"/>
      <w:r w:rsidRPr="00050F10">
        <w:t>Prac</w:t>
      </w:r>
      <w:proofErr w:type="spellEnd"/>
      <w:r w:rsidRPr="00050F10">
        <w:t xml:space="preserve"> forthcoming</w:t>
      </w:r>
    </w:p>
    <w:p w:rsidR="00BE445D" w:rsidRPr="00050F10" w:rsidRDefault="00B4374F" w:rsidP="00B4374F">
      <w:pPr>
        <w:pStyle w:val="FootnoteText"/>
        <w:spacing w:line="480" w:lineRule="auto"/>
        <w:jc w:val="both"/>
        <w:rPr>
          <w:sz w:val="24"/>
          <w:szCs w:val="24"/>
          <w:lang w:val="en-GB"/>
        </w:rPr>
      </w:pPr>
      <w:proofErr w:type="spellStart"/>
      <w:proofErr w:type="gramStart"/>
      <w:r w:rsidRPr="00050F10">
        <w:rPr>
          <w:sz w:val="24"/>
          <w:szCs w:val="24"/>
        </w:rPr>
        <w:t>Vallentyne</w:t>
      </w:r>
      <w:proofErr w:type="spellEnd"/>
      <w:r w:rsidR="00BE445D" w:rsidRPr="00050F10">
        <w:rPr>
          <w:sz w:val="24"/>
          <w:szCs w:val="24"/>
        </w:rPr>
        <w:t xml:space="preserve"> P (2002)</w:t>
      </w:r>
      <w:r w:rsidRPr="00050F10">
        <w:rPr>
          <w:sz w:val="24"/>
          <w:szCs w:val="24"/>
        </w:rPr>
        <w:t xml:space="preserve"> </w:t>
      </w:r>
      <w:r w:rsidR="00BE445D" w:rsidRPr="00050F10">
        <w:rPr>
          <w:sz w:val="24"/>
          <w:szCs w:val="24"/>
          <w:lang w:val="en-GB"/>
        </w:rPr>
        <w:t>Brute luck, option luck, and equality of initial opportunities.</w:t>
      </w:r>
      <w:proofErr w:type="gramEnd"/>
      <w:r w:rsidRPr="00050F10">
        <w:rPr>
          <w:sz w:val="24"/>
          <w:szCs w:val="24"/>
          <w:lang w:val="en-GB"/>
        </w:rPr>
        <w:t xml:space="preserve"> </w:t>
      </w:r>
      <w:r w:rsidR="00F87145" w:rsidRPr="00050F10">
        <w:rPr>
          <w:sz w:val="24"/>
          <w:szCs w:val="24"/>
          <w:lang w:val="en-GB"/>
        </w:rPr>
        <w:t>Ethics</w:t>
      </w:r>
      <w:r w:rsidR="00BE445D" w:rsidRPr="00050F10">
        <w:rPr>
          <w:sz w:val="24"/>
          <w:szCs w:val="24"/>
          <w:lang w:val="en-GB"/>
        </w:rPr>
        <w:t xml:space="preserve"> 112:</w:t>
      </w:r>
      <w:r w:rsidRPr="00050F10">
        <w:rPr>
          <w:sz w:val="24"/>
          <w:szCs w:val="24"/>
          <w:lang w:val="en-GB"/>
        </w:rPr>
        <w:t>529-557</w:t>
      </w:r>
    </w:p>
    <w:p w:rsidR="00B4374F" w:rsidRPr="00050F10" w:rsidRDefault="005254BC" w:rsidP="00B4374F">
      <w:pPr>
        <w:pStyle w:val="FootnoteText"/>
        <w:spacing w:line="480" w:lineRule="auto"/>
        <w:jc w:val="both"/>
        <w:rPr>
          <w:sz w:val="24"/>
          <w:szCs w:val="24"/>
          <w:lang w:val="en-GB"/>
        </w:rPr>
      </w:pPr>
      <w:proofErr w:type="spellStart"/>
      <w:proofErr w:type="gramStart"/>
      <w:r w:rsidRPr="00050F10">
        <w:rPr>
          <w:sz w:val="24"/>
          <w:szCs w:val="24"/>
          <w:lang w:val="en-GB"/>
        </w:rPr>
        <w:t>Vallentyne</w:t>
      </w:r>
      <w:proofErr w:type="spellEnd"/>
      <w:r w:rsidRPr="00050F10">
        <w:rPr>
          <w:sz w:val="24"/>
          <w:szCs w:val="24"/>
          <w:lang w:val="en-GB"/>
        </w:rPr>
        <w:t xml:space="preserve"> P (2008) Brute luck and r</w:t>
      </w:r>
      <w:r w:rsidR="00B4374F" w:rsidRPr="00050F10">
        <w:rPr>
          <w:sz w:val="24"/>
          <w:szCs w:val="24"/>
          <w:lang w:val="en-GB"/>
        </w:rPr>
        <w:t>espon</w:t>
      </w:r>
      <w:r w:rsidRPr="00050F10">
        <w:rPr>
          <w:sz w:val="24"/>
          <w:szCs w:val="24"/>
          <w:lang w:val="en-GB"/>
        </w:rPr>
        <w:t>sibility.</w:t>
      </w:r>
      <w:proofErr w:type="gramEnd"/>
      <w:r w:rsidR="00B4374F" w:rsidRPr="00050F10">
        <w:rPr>
          <w:sz w:val="24"/>
          <w:szCs w:val="24"/>
          <w:lang w:val="en-GB"/>
        </w:rPr>
        <w:t xml:space="preserve"> </w:t>
      </w:r>
      <w:proofErr w:type="spellStart"/>
      <w:r w:rsidRPr="00050F10">
        <w:rPr>
          <w:sz w:val="24"/>
          <w:szCs w:val="24"/>
          <w:lang w:val="en-GB"/>
        </w:rPr>
        <w:t>Polit</w:t>
      </w:r>
      <w:proofErr w:type="spellEnd"/>
      <w:r w:rsidRPr="00050F10">
        <w:rPr>
          <w:sz w:val="24"/>
          <w:szCs w:val="24"/>
          <w:lang w:val="en-GB"/>
        </w:rPr>
        <w:t xml:space="preserve"> </w:t>
      </w:r>
      <w:proofErr w:type="spellStart"/>
      <w:r w:rsidRPr="00050F10">
        <w:rPr>
          <w:sz w:val="24"/>
          <w:szCs w:val="24"/>
          <w:lang w:val="en-GB"/>
        </w:rPr>
        <w:t>Philos</w:t>
      </w:r>
      <w:proofErr w:type="spellEnd"/>
      <w:r w:rsidRPr="00050F10">
        <w:rPr>
          <w:sz w:val="24"/>
          <w:szCs w:val="24"/>
          <w:lang w:val="en-GB"/>
        </w:rPr>
        <w:t xml:space="preserve"> </w:t>
      </w:r>
      <w:r w:rsidR="00B4374F" w:rsidRPr="00050F10">
        <w:rPr>
          <w:sz w:val="24"/>
          <w:szCs w:val="24"/>
          <w:lang w:val="en-GB"/>
        </w:rPr>
        <w:t>Econ</w:t>
      </w:r>
      <w:r w:rsidRPr="00050F10">
        <w:rPr>
          <w:sz w:val="24"/>
          <w:szCs w:val="24"/>
          <w:lang w:val="en-GB"/>
        </w:rPr>
        <w:t xml:space="preserve"> 7:</w:t>
      </w:r>
      <w:r w:rsidR="00B02BF0" w:rsidRPr="00050F10">
        <w:rPr>
          <w:sz w:val="24"/>
          <w:szCs w:val="24"/>
          <w:lang w:val="en-GB"/>
        </w:rPr>
        <w:t>57-80</w:t>
      </w:r>
    </w:p>
    <w:p w:rsidR="005254BC" w:rsidRPr="00050F10" w:rsidRDefault="00B4374F" w:rsidP="005254BC">
      <w:pPr>
        <w:autoSpaceDE w:val="0"/>
        <w:autoSpaceDN w:val="0"/>
        <w:adjustRightInd w:val="0"/>
        <w:spacing w:line="480" w:lineRule="auto"/>
        <w:jc w:val="both"/>
        <w:rPr>
          <w:lang w:val="en-GB"/>
        </w:rPr>
      </w:pPr>
      <w:proofErr w:type="spellStart"/>
      <w:proofErr w:type="gramStart"/>
      <w:r w:rsidRPr="00050F10">
        <w:rPr>
          <w:lang w:val="en-GB"/>
        </w:rPr>
        <w:t>Vallentyne</w:t>
      </w:r>
      <w:proofErr w:type="spellEnd"/>
      <w:r w:rsidR="005254BC" w:rsidRPr="00050F10">
        <w:rPr>
          <w:lang w:val="en-GB"/>
        </w:rPr>
        <w:t xml:space="preserve"> P</w:t>
      </w:r>
      <w:r w:rsidRPr="00050F10">
        <w:rPr>
          <w:lang w:val="en-GB"/>
        </w:rPr>
        <w:t xml:space="preserve"> </w:t>
      </w:r>
      <w:r w:rsidR="005254BC" w:rsidRPr="00050F10">
        <w:rPr>
          <w:lang w:val="en-GB"/>
        </w:rPr>
        <w:t xml:space="preserve">(2011) </w:t>
      </w:r>
      <w:r w:rsidRPr="00050F10">
        <w:t>R</w:t>
      </w:r>
      <w:r w:rsidR="005254BC" w:rsidRPr="00050F10">
        <w:t>esponsibility and false beliefs.</w:t>
      </w:r>
      <w:proofErr w:type="gramEnd"/>
      <w:r w:rsidR="005254BC" w:rsidRPr="00050F10">
        <w:t xml:space="preserve"> In </w:t>
      </w:r>
      <w:r w:rsidRPr="00050F10">
        <w:t xml:space="preserve">Knight </w:t>
      </w:r>
      <w:r w:rsidR="00DF4E70" w:rsidRPr="00050F10">
        <w:t>C,</w:t>
      </w:r>
      <w:r w:rsidR="005254BC" w:rsidRPr="00050F10">
        <w:t xml:space="preserve"> </w:t>
      </w:r>
      <w:proofErr w:type="spellStart"/>
      <w:r w:rsidRPr="00050F10">
        <w:t>Stemplowska</w:t>
      </w:r>
      <w:proofErr w:type="spellEnd"/>
      <w:r w:rsidRPr="00050F10">
        <w:t xml:space="preserve"> </w:t>
      </w:r>
      <w:r w:rsidR="005254BC" w:rsidRPr="00050F10">
        <w:t>Z (</w:t>
      </w:r>
      <w:proofErr w:type="spellStart"/>
      <w:proofErr w:type="gramStart"/>
      <w:r w:rsidR="005254BC" w:rsidRPr="00050F10">
        <w:t>eds</w:t>
      </w:r>
      <w:proofErr w:type="spellEnd"/>
      <w:proofErr w:type="gramEnd"/>
      <w:r w:rsidR="005254BC" w:rsidRPr="00050F10">
        <w:t>)</w:t>
      </w:r>
      <w:r w:rsidRPr="00050F10">
        <w:t xml:space="preserve"> </w:t>
      </w:r>
      <w:r w:rsidR="005254BC" w:rsidRPr="00050F10">
        <w:t>Responsibility and distributive j</w:t>
      </w:r>
      <w:r w:rsidRPr="00050F10">
        <w:t>ustice</w:t>
      </w:r>
      <w:r w:rsidR="005254BC" w:rsidRPr="00050F10">
        <w:t xml:space="preserve">. </w:t>
      </w:r>
      <w:r w:rsidRPr="00050F10">
        <w:t xml:space="preserve">Oxford </w:t>
      </w:r>
      <w:r w:rsidR="005254BC" w:rsidRPr="00050F10">
        <w:t xml:space="preserve">University Press, Oxford, </w:t>
      </w:r>
      <w:proofErr w:type="spellStart"/>
      <w:r w:rsidR="005254BC" w:rsidRPr="00050F10">
        <w:t>pp</w:t>
      </w:r>
      <w:proofErr w:type="spellEnd"/>
      <w:r w:rsidR="005254BC" w:rsidRPr="00050F10">
        <w:t xml:space="preserve"> 174-86</w:t>
      </w:r>
    </w:p>
    <w:p w:rsidR="00A76313" w:rsidRPr="00050F10" w:rsidRDefault="00064BCA" w:rsidP="00B4374F">
      <w:pPr>
        <w:pStyle w:val="FootnoteText"/>
        <w:spacing w:line="480" w:lineRule="auto"/>
        <w:jc w:val="both"/>
        <w:rPr>
          <w:sz w:val="24"/>
          <w:szCs w:val="24"/>
        </w:rPr>
      </w:pPr>
      <w:r>
        <w:rPr>
          <w:sz w:val="24"/>
          <w:szCs w:val="24"/>
        </w:rPr>
        <w:t>Voig</w:t>
      </w:r>
      <w:r w:rsidR="00B4374F" w:rsidRPr="00050F10">
        <w:rPr>
          <w:sz w:val="24"/>
          <w:szCs w:val="24"/>
        </w:rPr>
        <w:t>t</w:t>
      </w:r>
      <w:r w:rsidR="003168A8" w:rsidRPr="00050F10">
        <w:rPr>
          <w:sz w:val="24"/>
          <w:szCs w:val="24"/>
        </w:rPr>
        <w:t xml:space="preserve"> K (2007) </w:t>
      </w:r>
      <w:proofErr w:type="gramStart"/>
      <w:r w:rsidR="00A76313" w:rsidRPr="00050F10">
        <w:rPr>
          <w:sz w:val="24"/>
          <w:szCs w:val="24"/>
        </w:rPr>
        <w:t>The</w:t>
      </w:r>
      <w:proofErr w:type="gramEnd"/>
      <w:r w:rsidR="00A76313" w:rsidRPr="00050F10">
        <w:rPr>
          <w:sz w:val="24"/>
          <w:szCs w:val="24"/>
        </w:rPr>
        <w:t xml:space="preserve"> harshness objection: is luck egalitarianism too h</w:t>
      </w:r>
      <w:r w:rsidR="00B4374F" w:rsidRPr="00050F10">
        <w:rPr>
          <w:sz w:val="24"/>
          <w:szCs w:val="24"/>
        </w:rPr>
        <w:t xml:space="preserve">arsh </w:t>
      </w:r>
      <w:r w:rsidR="00A76313" w:rsidRPr="00050F10">
        <w:rPr>
          <w:sz w:val="24"/>
          <w:szCs w:val="24"/>
        </w:rPr>
        <w:t>on the victims of option l</w:t>
      </w:r>
      <w:r w:rsidR="003168A8" w:rsidRPr="00050F10">
        <w:rPr>
          <w:sz w:val="24"/>
          <w:szCs w:val="24"/>
        </w:rPr>
        <w:t>uck?</w:t>
      </w:r>
      <w:r w:rsidR="00B4374F" w:rsidRPr="00050F10">
        <w:rPr>
          <w:sz w:val="24"/>
          <w:szCs w:val="24"/>
        </w:rPr>
        <w:t xml:space="preserve"> </w:t>
      </w:r>
      <w:r w:rsidR="00A76313" w:rsidRPr="00050F10">
        <w:rPr>
          <w:sz w:val="24"/>
          <w:szCs w:val="24"/>
        </w:rPr>
        <w:t xml:space="preserve">Ethic Theory Moral </w:t>
      </w:r>
      <w:proofErr w:type="spellStart"/>
      <w:r w:rsidR="00A76313" w:rsidRPr="00050F10">
        <w:rPr>
          <w:sz w:val="24"/>
          <w:szCs w:val="24"/>
        </w:rPr>
        <w:t>Prac</w:t>
      </w:r>
      <w:proofErr w:type="spellEnd"/>
      <w:r w:rsidR="00A76313" w:rsidRPr="00050F10">
        <w:rPr>
          <w:sz w:val="24"/>
          <w:szCs w:val="24"/>
        </w:rPr>
        <w:t xml:space="preserve"> 10:389-407</w:t>
      </w:r>
    </w:p>
    <w:sectPr w:rsidR="00A76313" w:rsidRPr="00050F10">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36" w:rsidRDefault="00B91C36">
      <w:r>
        <w:separator/>
      </w:r>
    </w:p>
  </w:endnote>
  <w:endnote w:type="continuationSeparator" w:id="0">
    <w:p w:rsidR="00B91C36" w:rsidRDefault="00B9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2f17b3c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13" w:rsidRDefault="00A76313" w:rsidP="002B6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313" w:rsidRDefault="00A76313" w:rsidP="002B6B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13" w:rsidRDefault="00A76313" w:rsidP="002B6B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9D6">
      <w:rPr>
        <w:rStyle w:val="PageNumber"/>
        <w:noProof/>
      </w:rPr>
      <w:t>1</w:t>
    </w:r>
    <w:r>
      <w:rPr>
        <w:rStyle w:val="PageNumber"/>
      </w:rPr>
      <w:fldChar w:fldCharType="end"/>
    </w:r>
  </w:p>
  <w:p w:rsidR="00A76313" w:rsidRDefault="00A76313" w:rsidP="002B6B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36" w:rsidRDefault="00B91C36">
      <w:r>
        <w:separator/>
      </w:r>
    </w:p>
  </w:footnote>
  <w:footnote w:type="continuationSeparator" w:id="0">
    <w:p w:rsidR="00B91C36" w:rsidRDefault="00B91C36">
      <w:r>
        <w:continuationSeparator/>
      </w:r>
    </w:p>
  </w:footnote>
  <w:footnote w:id="1">
    <w:p w:rsidR="00064BCA" w:rsidRPr="00064BCA" w:rsidRDefault="00064BCA" w:rsidP="00064BCA">
      <w:pPr>
        <w:autoSpaceDE w:val="0"/>
        <w:autoSpaceDN w:val="0"/>
        <w:adjustRightInd w:val="0"/>
        <w:spacing w:line="480" w:lineRule="auto"/>
        <w:jc w:val="both"/>
        <w:rPr>
          <w:color w:val="131413"/>
          <w:sz w:val="20"/>
          <w:szCs w:val="20"/>
          <w:lang w:val="en-GB" w:eastAsia="en-GB"/>
        </w:rPr>
      </w:pPr>
      <w:r w:rsidRPr="00064BCA">
        <w:rPr>
          <w:rStyle w:val="FootnoteReference"/>
          <w:sz w:val="20"/>
          <w:szCs w:val="20"/>
        </w:rPr>
        <w:t>*</w:t>
      </w:r>
      <w:r w:rsidRPr="00064BCA">
        <w:rPr>
          <w:sz w:val="20"/>
          <w:szCs w:val="20"/>
        </w:rPr>
        <w:t xml:space="preserve"> </w:t>
      </w:r>
      <w:r w:rsidRPr="00064BCA">
        <w:rPr>
          <w:sz w:val="20"/>
          <w:szCs w:val="20"/>
          <w:lang w:val="en-GB" w:eastAsia="en-GB"/>
        </w:rPr>
        <w:t xml:space="preserve">This is the final draft of an article </w:t>
      </w:r>
      <w:r w:rsidRPr="00064BCA">
        <w:rPr>
          <w:sz w:val="20"/>
          <w:szCs w:val="20"/>
          <w:lang w:val="en-GB" w:eastAsia="en-GB"/>
        </w:rPr>
        <w:t xml:space="preserve">in </w:t>
      </w:r>
      <w:r w:rsidRPr="00064BCA">
        <w:rPr>
          <w:i/>
          <w:sz w:val="20"/>
          <w:szCs w:val="20"/>
          <w:lang w:val="en-GB" w:eastAsia="en-GB"/>
        </w:rPr>
        <w:t>Ethical Theory and Moral Practice.</w:t>
      </w:r>
      <w:r w:rsidRPr="00064BCA">
        <w:rPr>
          <w:sz w:val="20"/>
          <w:szCs w:val="20"/>
          <w:lang w:val="en-GB" w:eastAsia="en-GB"/>
        </w:rPr>
        <w:t xml:space="preserve"> </w:t>
      </w:r>
      <w:r w:rsidRPr="00064BCA">
        <w:rPr>
          <w:sz w:val="20"/>
          <w:szCs w:val="20"/>
          <w:lang w:val="en-GB" w:eastAsia="en-GB"/>
        </w:rPr>
        <w:t>The original publication is available at</w:t>
      </w:r>
      <w:r w:rsidRPr="00064BCA">
        <w:rPr>
          <w:sz w:val="20"/>
          <w:szCs w:val="20"/>
          <w:lang w:val="en-GB" w:eastAsia="en-GB"/>
        </w:rPr>
        <w:t xml:space="preserve"> </w:t>
      </w:r>
      <w:hyperlink r:id="rId1" w:history="1">
        <w:r w:rsidRPr="00064BCA">
          <w:rPr>
            <w:rStyle w:val="Hyperlink"/>
            <w:sz w:val="20"/>
            <w:szCs w:val="20"/>
            <w:lang w:val="en-GB" w:eastAsia="en-GB"/>
          </w:rPr>
          <w:t>www.springer.com</w:t>
        </w:r>
      </w:hyperlink>
      <w:r w:rsidRPr="00064BCA">
        <w:rPr>
          <w:sz w:val="20"/>
          <w:szCs w:val="20"/>
          <w:lang w:val="en-GB" w:eastAsia="en-GB"/>
        </w:rPr>
        <w:t>.</w:t>
      </w:r>
      <w:r w:rsidRPr="00064BCA">
        <w:rPr>
          <w:sz w:val="20"/>
          <w:szCs w:val="20"/>
          <w:lang w:val="en-GB" w:eastAsia="en-GB"/>
        </w:rPr>
        <w:t xml:space="preserve"> </w:t>
      </w:r>
      <w:r w:rsidRPr="00064BCA">
        <w:rPr>
          <w:color w:val="131413"/>
          <w:sz w:val="20"/>
          <w:szCs w:val="20"/>
          <w:lang w:val="en-GB" w:eastAsia="en-GB"/>
        </w:rPr>
        <w:t>Research for this article was supported by the Britis</w:t>
      </w:r>
      <w:r w:rsidRPr="00064BCA">
        <w:rPr>
          <w:color w:val="131413"/>
          <w:sz w:val="20"/>
          <w:szCs w:val="20"/>
          <w:lang w:val="en-GB" w:eastAsia="en-GB"/>
        </w:rPr>
        <w:t xml:space="preserve">h Academy. An antecedent of the </w:t>
      </w:r>
      <w:r w:rsidRPr="00064BCA">
        <w:rPr>
          <w:color w:val="131413"/>
          <w:sz w:val="20"/>
          <w:szCs w:val="20"/>
          <w:lang w:val="en-GB" w:eastAsia="en-GB"/>
        </w:rPr>
        <w:t>paper was presented at the University of Stirling. I thank the participants on that occasion, and especially</w:t>
      </w:r>
      <w:r w:rsidRPr="00064BCA">
        <w:rPr>
          <w:color w:val="131413"/>
          <w:sz w:val="20"/>
          <w:szCs w:val="20"/>
          <w:lang w:val="en-GB" w:eastAsia="en-GB"/>
        </w:rPr>
        <w:t xml:space="preserve"> </w:t>
      </w:r>
      <w:r w:rsidRPr="00064BCA">
        <w:rPr>
          <w:color w:val="131413"/>
          <w:sz w:val="20"/>
          <w:szCs w:val="20"/>
          <w:lang w:val="en-GB" w:eastAsia="en-GB"/>
        </w:rPr>
        <w:t xml:space="preserve">Simon Robertson for discussion which influenced the present treatment of probabilities. </w:t>
      </w:r>
      <w:proofErr w:type="spellStart"/>
      <w:r w:rsidRPr="00064BCA">
        <w:rPr>
          <w:color w:val="131413"/>
          <w:sz w:val="20"/>
          <w:szCs w:val="20"/>
          <w:lang w:val="en-GB" w:eastAsia="en-GB"/>
        </w:rPr>
        <w:t>Shlomi</w:t>
      </w:r>
      <w:proofErr w:type="spellEnd"/>
      <w:r w:rsidRPr="00064BCA">
        <w:rPr>
          <w:color w:val="131413"/>
          <w:sz w:val="20"/>
          <w:szCs w:val="20"/>
          <w:lang w:val="en-GB" w:eastAsia="en-GB"/>
        </w:rPr>
        <w:t xml:space="preserve"> </w:t>
      </w:r>
      <w:proofErr w:type="spellStart"/>
      <w:r w:rsidRPr="00064BCA">
        <w:rPr>
          <w:color w:val="131413"/>
          <w:sz w:val="20"/>
          <w:szCs w:val="20"/>
          <w:lang w:val="en-GB" w:eastAsia="en-GB"/>
        </w:rPr>
        <w:t>Segall</w:t>
      </w:r>
      <w:proofErr w:type="spellEnd"/>
      <w:r w:rsidRPr="00064BCA">
        <w:rPr>
          <w:color w:val="131413"/>
          <w:sz w:val="20"/>
          <w:szCs w:val="20"/>
          <w:lang w:val="en-GB" w:eastAsia="en-GB"/>
        </w:rPr>
        <w:t xml:space="preserve"> and</w:t>
      </w:r>
      <w:r>
        <w:rPr>
          <w:color w:val="131413"/>
          <w:sz w:val="20"/>
          <w:szCs w:val="20"/>
          <w:lang w:val="en-GB" w:eastAsia="en-GB"/>
        </w:rPr>
        <w:t xml:space="preserve"> </w:t>
      </w:r>
      <w:r w:rsidRPr="00064BCA">
        <w:rPr>
          <w:color w:val="131413"/>
          <w:sz w:val="20"/>
          <w:szCs w:val="20"/>
          <w:lang w:val="en-GB" w:eastAsia="en-GB"/>
        </w:rPr>
        <w:t>two anonymous referees also provided very helpful written comments.</w:t>
      </w:r>
    </w:p>
  </w:footnote>
  <w:footnote w:id="2">
    <w:p w:rsidR="00A76313" w:rsidRPr="001B0ECB" w:rsidRDefault="00A76313" w:rsidP="004E48B6">
      <w:pPr>
        <w:pStyle w:val="FootnoteText"/>
        <w:spacing w:line="480" w:lineRule="auto"/>
        <w:jc w:val="both"/>
        <w:rPr>
          <w:lang w:val="en-GB"/>
        </w:rPr>
      </w:pPr>
      <w:r>
        <w:rPr>
          <w:rStyle w:val="FootnoteReference"/>
        </w:rPr>
        <w:footnoteRef/>
      </w:r>
      <w:r>
        <w:t xml:space="preserve"> </w:t>
      </w:r>
      <w:r>
        <w:rPr>
          <w:lang w:val="en-GB"/>
        </w:rPr>
        <w:t xml:space="preserve">The term ‘all-luck egalitarianism’ is from </w:t>
      </w:r>
      <w:proofErr w:type="spellStart"/>
      <w:r>
        <w:rPr>
          <w:lang w:val="en-GB"/>
        </w:rPr>
        <w:t>Shlomi</w:t>
      </w:r>
      <w:proofErr w:type="spellEnd"/>
      <w:r>
        <w:rPr>
          <w:lang w:val="en-GB"/>
        </w:rPr>
        <w:t xml:space="preserve"> </w:t>
      </w:r>
      <w:proofErr w:type="spellStart"/>
      <w:r w:rsidR="00DF4E70">
        <w:rPr>
          <w:lang w:val="en-GB"/>
        </w:rPr>
        <w:t>Segall</w:t>
      </w:r>
      <w:proofErr w:type="spellEnd"/>
      <w:r w:rsidR="00DF4E70">
        <w:rPr>
          <w:lang w:val="en-GB"/>
        </w:rPr>
        <w:t xml:space="preserve"> (2010,</w:t>
      </w:r>
      <w:r>
        <w:rPr>
          <w:lang w:val="en-GB"/>
        </w:rPr>
        <w:t xml:space="preserve"> </w:t>
      </w:r>
      <w:proofErr w:type="spellStart"/>
      <w:r>
        <w:rPr>
          <w:lang w:val="en-GB"/>
        </w:rPr>
        <w:t>ch.</w:t>
      </w:r>
      <w:proofErr w:type="spellEnd"/>
      <w:r>
        <w:rPr>
          <w:lang w:val="en-GB"/>
        </w:rPr>
        <w:t xml:space="preserve"> 3</w:t>
      </w:r>
      <w:r w:rsidR="00DF4E70">
        <w:rPr>
          <w:lang w:val="en-GB"/>
        </w:rPr>
        <w:t>)</w:t>
      </w:r>
      <w:r>
        <w:rPr>
          <w:lang w:val="en-GB"/>
        </w:rPr>
        <w:t>.</w:t>
      </w:r>
      <w:r w:rsidRPr="009624AF">
        <w:t xml:space="preserve"> </w:t>
      </w:r>
      <w:proofErr w:type="gramStart"/>
      <w:r>
        <w:t xml:space="preserve">Richard </w:t>
      </w:r>
      <w:proofErr w:type="spellStart"/>
      <w:r>
        <w:t>Arneson</w:t>
      </w:r>
      <w:proofErr w:type="spellEnd"/>
      <w:r>
        <w:t xml:space="preserve"> </w:t>
      </w:r>
      <w:r w:rsidR="00DF4E70">
        <w:t xml:space="preserve">(2007; 1999, 490-91) </w:t>
      </w:r>
      <w:r>
        <w:t>has endorsed one form of all-luck egalit</w:t>
      </w:r>
      <w:r w:rsidR="00DF4E70">
        <w:t>arianism and criticized another</w:t>
      </w:r>
      <w:r>
        <w:t>.</w:t>
      </w:r>
      <w:proofErr w:type="gramEnd"/>
      <w:r>
        <w:t xml:space="preserve"> John Roemer </w:t>
      </w:r>
      <w:r w:rsidR="00DF4E70">
        <w:t>(</w:t>
      </w:r>
      <w:r w:rsidR="00DF4E70" w:rsidRPr="00DF4E70">
        <w:t>1996</w:t>
      </w:r>
      <w:r w:rsidR="00DF4E70">
        <w:t xml:space="preserve">, 276-78; 1998, </w:t>
      </w:r>
      <w:proofErr w:type="spellStart"/>
      <w:r w:rsidR="00DF4E70">
        <w:t>ch.</w:t>
      </w:r>
      <w:proofErr w:type="spellEnd"/>
      <w:r w:rsidR="00DF4E70">
        <w:t xml:space="preserve"> 8) </w:t>
      </w:r>
      <w:r>
        <w:t>also appears to endorse a version of the view, apparently assuming, for instance, that an equal opportunity principle</w:t>
      </w:r>
      <w:r w:rsidR="00DF4E70">
        <w:t xml:space="preserve"> will pool risks among smokers</w:t>
      </w:r>
      <w:r>
        <w:t xml:space="preserve">. However, Roemer’s settled position leaves it up to society to decide which factors should be treated as potentially compensation-entitling, and hence he is best interpreted as agnostic on option luck. </w:t>
      </w:r>
      <w:r w:rsidR="00064BCA">
        <w:t xml:space="preserve">Larry </w:t>
      </w:r>
      <w:proofErr w:type="spellStart"/>
      <w:r w:rsidR="00064BCA">
        <w:t>Temkin</w:t>
      </w:r>
      <w:proofErr w:type="spellEnd"/>
      <w:r w:rsidR="00064BCA">
        <w:t xml:space="preserve"> (2011) and </w:t>
      </w:r>
      <w:r w:rsidRPr="00D06143">
        <w:t xml:space="preserve">Alexander </w:t>
      </w:r>
      <w:proofErr w:type="spellStart"/>
      <w:r w:rsidRPr="00D06143">
        <w:t>Cappelen</w:t>
      </w:r>
      <w:proofErr w:type="spellEnd"/>
      <w:r w:rsidRPr="00D06143">
        <w:t xml:space="preserve"> and Ole </w:t>
      </w:r>
      <w:proofErr w:type="spellStart"/>
      <w:r w:rsidRPr="00D06143">
        <w:t>Frithjof</w:t>
      </w:r>
      <w:proofErr w:type="spellEnd"/>
      <w:r w:rsidRPr="00D06143">
        <w:t xml:space="preserve"> </w:t>
      </w:r>
      <w:proofErr w:type="spellStart"/>
      <w:r w:rsidRPr="00D06143">
        <w:t>Norheim</w:t>
      </w:r>
      <w:proofErr w:type="spellEnd"/>
      <w:r>
        <w:t xml:space="preserve"> </w:t>
      </w:r>
      <w:r w:rsidR="00DF4E70">
        <w:t xml:space="preserve">(2005) </w:t>
      </w:r>
      <w:r>
        <w:t>defend all-luck egalitarianism</w:t>
      </w:r>
      <w:r w:rsidRPr="00D06143">
        <w:t>,</w:t>
      </w:r>
      <w:r>
        <w:t xml:space="preserve"> though </w:t>
      </w:r>
      <w:r w:rsidR="00064BCA">
        <w:t xml:space="preserve">the latter </w:t>
      </w:r>
      <w:r>
        <w:t>without distinguishing it from the more c</w:t>
      </w:r>
      <w:r w:rsidR="00697420">
        <w:t>ommon brute-luck egalitarianism</w:t>
      </w:r>
      <w:r>
        <w:t xml:space="preserve">. Peter </w:t>
      </w:r>
      <w:proofErr w:type="spellStart"/>
      <w:r>
        <w:t>Vallentyne</w:t>
      </w:r>
      <w:proofErr w:type="spellEnd"/>
      <w:r w:rsidR="00697420">
        <w:t xml:space="preserve"> (2002, 539-40)</w:t>
      </w:r>
      <w:r>
        <w:t xml:space="preserve"> refers to the view as ‘equality of l</w:t>
      </w:r>
      <w:r w:rsidR="00697420">
        <w:t>uck’</w:t>
      </w:r>
      <w:r>
        <w:rPr>
          <w:lang w:val="en-GB"/>
        </w:rPr>
        <w:t>.</w:t>
      </w:r>
      <w:r>
        <w:t xml:space="preserve"> Interestingly, Kasper </w:t>
      </w:r>
      <w:proofErr w:type="spellStart"/>
      <w:r>
        <w:t>Lippert</w:t>
      </w:r>
      <w:proofErr w:type="spellEnd"/>
      <w:r>
        <w:t xml:space="preserve">-Rasmussen </w:t>
      </w:r>
      <w:r w:rsidR="00697420">
        <w:t xml:space="preserve">(2005, 259) </w:t>
      </w:r>
      <w:r>
        <w:t>mentions a responsibility-insensitive form of all-luck egalitarianism</w:t>
      </w:r>
      <w:r>
        <w:rPr>
          <w:lang w:val="en-GB"/>
        </w:rPr>
        <w:t>. The argument of the present article leaves it open whether corrections for the results of option luck are due regardless of individuals’ responsibility for them, or because individuals cannot be held responsible for them.</w:t>
      </w:r>
    </w:p>
  </w:footnote>
  <w:footnote w:id="3">
    <w:p w:rsidR="00A76313" w:rsidRPr="00BF1912" w:rsidRDefault="00A76313" w:rsidP="00BF1912">
      <w:pPr>
        <w:pStyle w:val="FootnoteText"/>
        <w:spacing w:line="480" w:lineRule="auto"/>
        <w:jc w:val="both"/>
        <w:rPr>
          <w:lang w:val="en-GB"/>
        </w:rPr>
      </w:pPr>
      <w:r>
        <w:rPr>
          <w:rStyle w:val="FootnoteReference"/>
        </w:rPr>
        <w:footnoteRef/>
      </w:r>
      <w:r>
        <w:t xml:space="preserve"> </w:t>
      </w:r>
      <w:r>
        <w:rPr>
          <w:lang w:val="en-GB"/>
        </w:rPr>
        <w:t xml:space="preserve">It has been suggested to me that this case implicitly appeals to differences in </w:t>
      </w:r>
      <w:r w:rsidRPr="00BF1912">
        <w:rPr>
          <w:lang w:val="en-GB"/>
        </w:rPr>
        <w:t>intentionality</w:t>
      </w:r>
      <w:r>
        <w:rPr>
          <w:lang w:val="en-GB"/>
        </w:rPr>
        <w:t xml:space="preserve"> between the house burner and the investor. But even where intentionality</w:t>
      </w:r>
      <w:r w:rsidR="00697420">
        <w:rPr>
          <w:lang w:val="en-GB"/>
        </w:rPr>
        <w:t xml:space="preserve"> is constant,</w:t>
      </w:r>
      <w:r>
        <w:rPr>
          <w:lang w:val="en-GB"/>
        </w:rPr>
        <w:t xml:space="preserve"> b</w:t>
      </w:r>
      <w:r w:rsidR="00697420">
        <w:rPr>
          <w:lang w:val="en-GB"/>
        </w:rPr>
        <w:t>ad option luck appears to call for correction in a way that more straightforward results of choice do not.</w:t>
      </w:r>
      <w:r>
        <w:rPr>
          <w:lang w:val="en-GB"/>
        </w:rPr>
        <w:t xml:space="preserve"> For instance, there seems a stronger case for (state) assistance to someone who has </w:t>
      </w:r>
      <w:r w:rsidR="00543938">
        <w:rPr>
          <w:lang w:val="en-GB"/>
        </w:rPr>
        <w:t>put their money</w:t>
      </w:r>
      <w:r>
        <w:rPr>
          <w:lang w:val="en-GB"/>
        </w:rPr>
        <w:t xml:space="preserve"> in</w:t>
      </w:r>
      <w:r w:rsidR="00543938">
        <w:rPr>
          <w:lang w:val="en-GB"/>
        </w:rPr>
        <w:t xml:space="preserve"> a savings account</w:t>
      </w:r>
      <w:r>
        <w:rPr>
          <w:lang w:val="en-GB"/>
        </w:rPr>
        <w:t xml:space="preserve"> a</w:t>
      </w:r>
      <w:r w:rsidR="00543938">
        <w:rPr>
          <w:lang w:val="en-GB"/>
        </w:rPr>
        <w:t>t a</w:t>
      </w:r>
      <w:r>
        <w:rPr>
          <w:lang w:val="en-GB"/>
        </w:rPr>
        <w:t xml:space="preserve"> long-established bank that has unexpectedly collapsed, than there is for assistance to someone who has the same profit-making intention, but who has </w:t>
      </w:r>
      <w:r w:rsidR="00697420">
        <w:rPr>
          <w:lang w:val="en-GB"/>
        </w:rPr>
        <w:t>followed a strategy that is</w:t>
      </w:r>
      <w:r>
        <w:rPr>
          <w:lang w:val="en-GB"/>
        </w:rPr>
        <w:t xml:space="preserve"> bound to fail (e.g. buying </w:t>
      </w:r>
      <w:r w:rsidR="00697420">
        <w:rPr>
          <w:lang w:val="en-GB"/>
        </w:rPr>
        <w:t xml:space="preserve">many </w:t>
      </w:r>
      <w:r>
        <w:rPr>
          <w:lang w:val="en-GB"/>
        </w:rPr>
        <w:t>lottery tickets and ‘reinvesting’ all winnings in more lottery tickets).</w:t>
      </w:r>
    </w:p>
  </w:footnote>
  <w:footnote w:id="4">
    <w:p w:rsidR="00A76313" w:rsidRPr="0000333A" w:rsidRDefault="00A76313" w:rsidP="0000333A">
      <w:pPr>
        <w:pStyle w:val="FootnoteText"/>
        <w:spacing w:line="480" w:lineRule="auto"/>
        <w:jc w:val="both"/>
        <w:rPr>
          <w:lang w:val="en-GB"/>
        </w:rPr>
      </w:pPr>
      <w:r>
        <w:rPr>
          <w:rStyle w:val="FootnoteReference"/>
        </w:rPr>
        <w:footnoteRef/>
      </w:r>
      <w:r>
        <w:t xml:space="preserve"> </w:t>
      </w:r>
      <w:r>
        <w:rPr>
          <w:lang w:val="en-GB"/>
        </w:rPr>
        <w:t>I thank an anonymous referee for this point.</w:t>
      </w:r>
    </w:p>
  </w:footnote>
  <w:footnote w:id="5">
    <w:p w:rsidR="00A76313" w:rsidRPr="005617AE" w:rsidRDefault="00A76313" w:rsidP="003F287E">
      <w:pPr>
        <w:pStyle w:val="FootnoteText"/>
        <w:spacing w:line="480" w:lineRule="auto"/>
        <w:jc w:val="both"/>
        <w:rPr>
          <w:lang w:val="en-GB"/>
        </w:rPr>
      </w:pPr>
      <w:r>
        <w:rPr>
          <w:rStyle w:val="FootnoteReference"/>
        </w:rPr>
        <w:footnoteRef/>
      </w:r>
      <w:r>
        <w:t xml:space="preserve"> This was also the focus of the seminal presentations of brute-luck egalitarianism by </w:t>
      </w:r>
      <w:proofErr w:type="spellStart"/>
      <w:r>
        <w:t>Arneson</w:t>
      </w:r>
      <w:proofErr w:type="spellEnd"/>
      <w:r w:rsidR="00697420">
        <w:t xml:space="preserve"> (1989, 77)</w:t>
      </w:r>
      <w:r>
        <w:t xml:space="preserve"> and Cohen</w:t>
      </w:r>
      <w:r w:rsidR="00697420">
        <w:t xml:space="preserve"> (1989, 907, 909-11)</w:t>
      </w:r>
      <w:r>
        <w:t xml:space="preserve">. </w:t>
      </w:r>
      <w:r>
        <w:rPr>
          <w:lang w:val="en-GB"/>
        </w:rPr>
        <w:t>For a specification of substantive equa</w:t>
      </w:r>
      <w:r w:rsidR="00697420">
        <w:rPr>
          <w:lang w:val="en-GB"/>
        </w:rPr>
        <w:t>lity see Knight 2009a</w:t>
      </w:r>
      <w:r>
        <w:rPr>
          <w:lang w:val="en-GB"/>
        </w:rPr>
        <w:t>.</w:t>
      </w:r>
    </w:p>
  </w:footnote>
  <w:footnote w:id="6">
    <w:p w:rsidR="00A76313" w:rsidRPr="00934C1A" w:rsidRDefault="00A76313" w:rsidP="00934C1A">
      <w:pPr>
        <w:autoSpaceDE w:val="0"/>
        <w:autoSpaceDN w:val="0"/>
        <w:adjustRightInd w:val="0"/>
        <w:spacing w:line="480" w:lineRule="auto"/>
        <w:jc w:val="both"/>
        <w:rPr>
          <w:sz w:val="20"/>
          <w:szCs w:val="20"/>
        </w:rPr>
      </w:pPr>
      <w:r w:rsidRPr="00934C1A">
        <w:rPr>
          <w:rStyle w:val="FootnoteReference"/>
          <w:sz w:val="20"/>
          <w:szCs w:val="20"/>
        </w:rPr>
        <w:footnoteRef/>
      </w:r>
      <w:r w:rsidRPr="00934C1A">
        <w:rPr>
          <w:sz w:val="20"/>
          <w:szCs w:val="20"/>
        </w:rPr>
        <w:t xml:space="preserve"> </w:t>
      </w:r>
      <w:r w:rsidR="005D0027">
        <w:rPr>
          <w:sz w:val="20"/>
          <w:szCs w:val="20"/>
          <w:lang w:val="en-GB"/>
        </w:rPr>
        <w:t xml:space="preserve">In later work </w:t>
      </w:r>
      <w:proofErr w:type="spellStart"/>
      <w:r w:rsidR="005D0027">
        <w:rPr>
          <w:sz w:val="20"/>
          <w:szCs w:val="20"/>
          <w:lang w:val="en-GB"/>
        </w:rPr>
        <w:t>Fleurbaey</w:t>
      </w:r>
      <w:proofErr w:type="spellEnd"/>
      <w:r w:rsidR="005D0027">
        <w:rPr>
          <w:sz w:val="20"/>
          <w:szCs w:val="20"/>
          <w:lang w:val="en-GB"/>
        </w:rPr>
        <w:t xml:space="preserve"> (2011, 86; see also 2008)</w:t>
      </w:r>
      <w:r w:rsidRPr="00934C1A">
        <w:rPr>
          <w:sz w:val="20"/>
          <w:szCs w:val="20"/>
          <w:lang w:val="en-GB"/>
        </w:rPr>
        <w:t xml:space="preserve"> favours an ‘egalitarian-equivalent’ criterion, which, ‘</w:t>
      </w:r>
      <w:r w:rsidRPr="00934C1A">
        <w:rPr>
          <w:sz w:val="20"/>
          <w:szCs w:val="20"/>
        </w:rPr>
        <w:t>[f]or any individual,</w:t>
      </w:r>
      <w:r>
        <w:rPr>
          <w:sz w:val="20"/>
          <w:szCs w:val="20"/>
        </w:rPr>
        <w:t xml:space="preserve"> a</w:t>
      </w:r>
      <w:r w:rsidRPr="00934C1A">
        <w:rPr>
          <w:sz w:val="20"/>
          <w:szCs w:val="20"/>
        </w:rPr>
        <w:t>sk[s] what level of external treatment (e.g. transf</w:t>
      </w:r>
      <w:r>
        <w:rPr>
          <w:sz w:val="20"/>
          <w:szCs w:val="20"/>
        </w:rPr>
        <w:t xml:space="preserve">ers) would maintain her current </w:t>
      </w:r>
      <w:r w:rsidRPr="00934C1A">
        <w:rPr>
          <w:sz w:val="20"/>
          <w:szCs w:val="20"/>
        </w:rPr>
        <w:t>level of outcome if she had a reference (say, average) level o</w:t>
      </w:r>
      <w:r>
        <w:rPr>
          <w:sz w:val="20"/>
          <w:szCs w:val="20"/>
        </w:rPr>
        <w:t xml:space="preserve">f circumstance characteristics. </w:t>
      </w:r>
      <w:r w:rsidRPr="00934C1A">
        <w:rPr>
          <w:sz w:val="20"/>
          <w:szCs w:val="20"/>
        </w:rPr>
        <w:t xml:space="preserve">Then give priority, in the sense of the </w:t>
      </w:r>
      <w:proofErr w:type="spellStart"/>
      <w:r w:rsidRPr="00934C1A">
        <w:rPr>
          <w:sz w:val="20"/>
          <w:szCs w:val="20"/>
        </w:rPr>
        <w:t>maximin</w:t>
      </w:r>
      <w:proofErr w:type="spellEnd"/>
      <w:r w:rsidRPr="00934C1A">
        <w:rPr>
          <w:sz w:val="20"/>
          <w:szCs w:val="20"/>
        </w:rPr>
        <w:t xml:space="preserve"> </w:t>
      </w:r>
      <w:r>
        <w:rPr>
          <w:sz w:val="20"/>
          <w:szCs w:val="20"/>
        </w:rPr>
        <w:t xml:space="preserve">criterion, to those individuals </w:t>
      </w:r>
      <w:r w:rsidRPr="00934C1A">
        <w:rPr>
          <w:sz w:val="20"/>
          <w:szCs w:val="20"/>
        </w:rPr>
        <w:t xml:space="preserve">with the least </w:t>
      </w:r>
      <w:proofErr w:type="spellStart"/>
      <w:r w:rsidRPr="00934C1A">
        <w:rPr>
          <w:sz w:val="20"/>
          <w:szCs w:val="20"/>
        </w:rPr>
        <w:t>favourable</w:t>
      </w:r>
      <w:proofErr w:type="spellEnd"/>
      <w:r w:rsidRPr="00934C1A">
        <w:rPr>
          <w:sz w:val="20"/>
          <w:szCs w:val="20"/>
        </w:rPr>
        <w:t xml:space="preserve"> level of external treatment in this counterfactual computation</w:t>
      </w:r>
      <w:r>
        <w:rPr>
          <w:sz w:val="20"/>
          <w:szCs w:val="20"/>
        </w:rPr>
        <w:t>’</w:t>
      </w:r>
      <w:r w:rsidRPr="00934C1A">
        <w:rPr>
          <w:sz w:val="20"/>
          <w:szCs w:val="20"/>
        </w:rPr>
        <w:t>.</w:t>
      </w:r>
      <w:r>
        <w:rPr>
          <w:sz w:val="20"/>
          <w:szCs w:val="20"/>
        </w:rPr>
        <w:t xml:space="preserve"> Whether this view compensates for bad quasi-gambles or bad option luck generally will depend on whether they are classified as responsibility characteristics or circumstance characteristics.</w:t>
      </w:r>
    </w:p>
  </w:footnote>
  <w:footnote w:id="7">
    <w:p w:rsidR="00A76313" w:rsidRPr="002B6E09" w:rsidRDefault="00A76313" w:rsidP="002B6E09">
      <w:pPr>
        <w:pStyle w:val="FootnoteText"/>
        <w:spacing w:line="480" w:lineRule="auto"/>
        <w:jc w:val="both"/>
        <w:rPr>
          <w:lang w:val="en-GB"/>
        </w:rPr>
      </w:pPr>
      <w:r>
        <w:rPr>
          <w:rStyle w:val="FootnoteReference"/>
        </w:rPr>
        <w:footnoteRef/>
      </w:r>
      <w:r>
        <w:t xml:space="preserve"> </w:t>
      </w:r>
      <w:r>
        <w:rPr>
          <w:lang w:val="en-GB"/>
        </w:rPr>
        <w:t>I owe this point to an anonymous referee.</w:t>
      </w:r>
    </w:p>
  </w:footnote>
  <w:footnote w:id="8">
    <w:p w:rsidR="00A76313" w:rsidRPr="00D14589" w:rsidRDefault="00A76313" w:rsidP="005D0027">
      <w:pPr>
        <w:pStyle w:val="FootnoteText"/>
        <w:spacing w:line="480" w:lineRule="auto"/>
        <w:jc w:val="both"/>
        <w:rPr>
          <w:lang w:val="en-GB"/>
        </w:rPr>
      </w:pPr>
      <w:r>
        <w:rPr>
          <w:rStyle w:val="FootnoteReference"/>
        </w:rPr>
        <w:footnoteRef/>
      </w:r>
      <w:r>
        <w:t xml:space="preserve"> I say ‘provisionally’ as this formula must be adjusted for cases of </w:t>
      </w:r>
      <w:r w:rsidR="005429D6">
        <w:t xml:space="preserve">incapacity and </w:t>
      </w:r>
      <w:r>
        <w:t>scarcity; see below.</w:t>
      </w:r>
    </w:p>
  </w:footnote>
  <w:footnote w:id="9">
    <w:p w:rsidR="00A76313" w:rsidRPr="00BE2822" w:rsidRDefault="00A76313" w:rsidP="0022410A">
      <w:pPr>
        <w:pStyle w:val="FootnoteText"/>
        <w:spacing w:line="480" w:lineRule="auto"/>
        <w:jc w:val="both"/>
        <w:rPr>
          <w:lang w:val="en-GB"/>
        </w:rPr>
      </w:pPr>
      <w:r>
        <w:rPr>
          <w:rStyle w:val="FootnoteReference"/>
        </w:rPr>
        <w:footnoteRef/>
      </w:r>
      <w:r>
        <w:t xml:space="preserve"> </w:t>
      </w:r>
      <w:r>
        <w:rPr>
          <w:lang w:val="en-GB"/>
        </w:rPr>
        <w:t xml:space="preserve">For discussion of the difficulty of combining accounts of expected value with </w:t>
      </w:r>
      <w:r>
        <w:rPr>
          <w:i/>
          <w:lang w:val="en-GB"/>
        </w:rPr>
        <w:t>non-compensation</w:t>
      </w:r>
      <w:r>
        <w:rPr>
          <w:lang w:val="en-GB"/>
        </w:rPr>
        <w:t xml:space="preserve"> for op</w:t>
      </w:r>
      <w:r w:rsidR="005D0027">
        <w:rPr>
          <w:lang w:val="en-GB"/>
        </w:rPr>
        <w:t xml:space="preserve">tion luck see </w:t>
      </w:r>
      <w:proofErr w:type="spellStart"/>
      <w:r w:rsidR="005D0027">
        <w:rPr>
          <w:lang w:val="en-GB"/>
        </w:rPr>
        <w:t>Lippert</w:t>
      </w:r>
      <w:proofErr w:type="spellEnd"/>
      <w:r w:rsidR="005D0027">
        <w:rPr>
          <w:lang w:val="en-GB"/>
        </w:rPr>
        <w:t xml:space="preserve">-Rasmussen 2001, </w:t>
      </w:r>
      <w:r>
        <w:rPr>
          <w:lang w:val="en-GB"/>
        </w:rPr>
        <w:t>566-70.</w:t>
      </w:r>
    </w:p>
  </w:footnote>
  <w:footnote w:id="10">
    <w:p w:rsidR="00A76313" w:rsidRPr="00AD506F" w:rsidRDefault="00A76313" w:rsidP="0022410A">
      <w:pPr>
        <w:pStyle w:val="FootnoteText"/>
        <w:spacing w:line="480" w:lineRule="auto"/>
        <w:jc w:val="both"/>
        <w:rPr>
          <w:lang w:val="en-GB"/>
        </w:rPr>
      </w:pPr>
      <w:r>
        <w:rPr>
          <w:rStyle w:val="FootnoteReference"/>
        </w:rPr>
        <w:footnoteRef/>
      </w:r>
      <w:r>
        <w:t xml:space="preserve"> This unfairness may arise even where individuals are similarly ignorant; under such conditions they may understandably make different choices arbitrarily</w:t>
      </w:r>
      <w:r w:rsidR="005D0027">
        <w:t xml:space="preserve"> (see</w:t>
      </w:r>
      <w:r w:rsidR="005D0027">
        <w:rPr>
          <w:lang w:val="en-GB"/>
        </w:rPr>
        <w:t xml:space="preserve"> </w:t>
      </w:r>
      <w:proofErr w:type="spellStart"/>
      <w:r w:rsidR="005D0027">
        <w:rPr>
          <w:lang w:val="en-GB"/>
        </w:rPr>
        <w:t>Vallentyne</w:t>
      </w:r>
      <w:proofErr w:type="spellEnd"/>
      <w:r w:rsidR="005D0027">
        <w:rPr>
          <w:lang w:val="en-GB"/>
        </w:rPr>
        <w:t xml:space="preserve"> 2002,</w:t>
      </w:r>
      <w:r>
        <w:rPr>
          <w:lang w:val="en-GB"/>
        </w:rPr>
        <w:t xml:space="preserve"> 536</w:t>
      </w:r>
      <w:r w:rsidR="005D0027">
        <w:rPr>
          <w:lang w:val="en-GB"/>
        </w:rPr>
        <w:t>)</w:t>
      </w:r>
      <w:r>
        <w:rPr>
          <w:lang w:val="en-GB"/>
        </w:rPr>
        <w:t>.</w:t>
      </w:r>
    </w:p>
  </w:footnote>
  <w:footnote w:id="11">
    <w:p w:rsidR="00A76313" w:rsidRPr="004B7875" w:rsidRDefault="00A76313" w:rsidP="009D70A9">
      <w:pPr>
        <w:pStyle w:val="FootnoteText"/>
        <w:spacing w:line="480" w:lineRule="auto"/>
        <w:jc w:val="both"/>
        <w:rPr>
          <w:lang w:val="en-GB"/>
        </w:rPr>
      </w:pPr>
      <w:r>
        <w:rPr>
          <w:rStyle w:val="FootnoteReference"/>
        </w:rPr>
        <w:footnoteRef/>
      </w:r>
      <w:r>
        <w:t xml:space="preserve"> </w:t>
      </w:r>
      <w:r>
        <w:rPr>
          <w:lang w:val="en-GB"/>
        </w:rPr>
        <w:t xml:space="preserve">This point was made by </w:t>
      </w:r>
      <w:proofErr w:type="spellStart"/>
      <w:r w:rsidR="0044209E">
        <w:rPr>
          <w:lang w:val="en-GB"/>
        </w:rPr>
        <w:t>Shlomi</w:t>
      </w:r>
      <w:proofErr w:type="spellEnd"/>
      <w:r w:rsidR="0044209E">
        <w:rPr>
          <w:lang w:val="en-GB"/>
        </w:rPr>
        <w:t xml:space="preserve"> </w:t>
      </w:r>
      <w:proofErr w:type="spellStart"/>
      <w:r w:rsidR="0044209E">
        <w:rPr>
          <w:lang w:val="en-GB"/>
        </w:rPr>
        <w:t>Segall</w:t>
      </w:r>
      <w:proofErr w:type="spellEnd"/>
      <w:r>
        <w:rPr>
          <w:lang w:val="en-GB"/>
        </w:rPr>
        <w:t xml:space="preserve"> (private communication).</w:t>
      </w:r>
    </w:p>
  </w:footnote>
  <w:footnote w:id="12">
    <w:p w:rsidR="00A76313" w:rsidRPr="000C3DD9" w:rsidRDefault="00A76313" w:rsidP="0022410A">
      <w:pPr>
        <w:pStyle w:val="FootnoteText"/>
        <w:spacing w:line="480" w:lineRule="auto"/>
        <w:jc w:val="both"/>
        <w:rPr>
          <w:lang w:val="en-GB"/>
        </w:rPr>
      </w:pPr>
      <w:r>
        <w:rPr>
          <w:rStyle w:val="FootnoteReference"/>
        </w:rPr>
        <w:footnoteRef/>
      </w:r>
      <w:r>
        <w:t xml:space="preserve"> </w:t>
      </w:r>
      <w:r>
        <w:rPr>
          <w:lang w:val="en-GB"/>
        </w:rPr>
        <w:t xml:space="preserve">In some cases, two or more expectations may be (equally) warranted. In such cases it seems acceptable to use the mean expectation for distributive purposes. For simplicity I set aside cases of multiple </w:t>
      </w:r>
      <w:proofErr w:type="gramStart"/>
      <w:r>
        <w:rPr>
          <w:lang w:val="en-GB"/>
        </w:rPr>
        <w:t>warrant</w:t>
      </w:r>
      <w:proofErr w:type="gramEnd"/>
      <w:r>
        <w:rPr>
          <w:lang w:val="en-GB"/>
        </w:rPr>
        <w:t>.</w:t>
      </w:r>
    </w:p>
  </w:footnote>
  <w:footnote w:id="13">
    <w:p w:rsidR="00A76313" w:rsidRPr="008C6CD6" w:rsidRDefault="00A76313" w:rsidP="0022410A">
      <w:pPr>
        <w:pStyle w:val="FootnoteText"/>
        <w:spacing w:line="480" w:lineRule="auto"/>
        <w:jc w:val="both"/>
        <w:rPr>
          <w:lang w:val="en-GB"/>
        </w:rPr>
      </w:pPr>
      <w:r>
        <w:rPr>
          <w:rStyle w:val="FootnoteReference"/>
        </w:rPr>
        <w:footnoteRef/>
      </w:r>
      <w:r>
        <w:t xml:space="preserve"> This </w:t>
      </w:r>
      <w:proofErr w:type="gramStart"/>
      <w:r>
        <w:t>formulation,</w:t>
      </w:r>
      <w:proofErr w:type="gramEnd"/>
      <w:r>
        <w:t xml:space="preserve"> and much else in</w:t>
      </w:r>
      <w:r w:rsidR="0044209E">
        <w:t xml:space="preserve"> this paragraph, draws on Robertson 2011</w:t>
      </w:r>
      <w:r>
        <w:t>.</w:t>
      </w:r>
    </w:p>
  </w:footnote>
  <w:footnote w:id="14">
    <w:p w:rsidR="00A76313" w:rsidRPr="005C218C" w:rsidRDefault="00A76313" w:rsidP="0022410A">
      <w:pPr>
        <w:pStyle w:val="FootnoteText"/>
        <w:spacing w:line="480" w:lineRule="auto"/>
        <w:jc w:val="both"/>
        <w:rPr>
          <w:lang w:val="en-GB"/>
        </w:rPr>
      </w:pPr>
      <w:r>
        <w:rPr>
          <w:rStyle w:val="FootnoteReference"/>
        </w:rPr>
        <w:footnoteRef/>
      </w:r>
      <w:r>
        <w:t xml:space="preserve"> </w:t>
      </w:r>
      <w:r>
        <w:rPr>
          <w:color w:val="131413"/>
        </w:rPr>
        <w:t>The exact specification of when belief in a probability is warranted is not a task of a theory of justice. Just as luck egalitarians typically leave responsibility as a problem to be solved by metaphysicians, so I believe they should leave warrant as a problem to be solved by epistemologists.</w:t>
      </w:r>
    </w:p>
  </w:footnote>
  <w:footnote w:id="15">
    <w:p w:rsidR="00A76313" w:rsidRPr="003955CE" w:rsidRDefault="00A76313" w:rsidP="0022410A">
      <w:pPr>
        <w:pStyle w:val="FootnoteText"/>
        <w:spacing w:line="480" w:lineRule="auto"/>
        <w:jc w:val="both"/>
        <w:rPr>
          <w:lang w:val="en-GB"/>
        </w:rPr>
      </w:pPr>
      <w:r>
        <w:rPr>
          <w:rStyle w:val="FootnoteReference"/>
        </w:rPr>
        <w:footnoteRef/>
      </w:r>
      <w:r>
        <w:t xml:space="preserve"> </w:t>
      </w:r>
      <w:r>
        <w:rPr>
          <w:lang w:val="en-GB"/>
        </w:rPr>
        <w:t xml:space="preserve">For an attempt to defuse the distributive effects of variations in individuals’ initial dispositions see </w:t>
      </w:r>
      <w:proofErr w:type="spellStart"/>
      <w:r w:rsidR="0044209E">
        <w:rPr>
          <w:lang w:val="en-GB"/>
        </w:rPr>
        <w:t>Vallentyne</w:t>
      </w:r>
      <w:proofErr w:type="spellEnd"/>
      <w:r w:rsidR="0044209E">
        <w:rPr>
          <w:lang w:val="en-GB"/>
        </w:rPr>
        <w:t xml:space="preserve"> 2008.</w:t>
      </w:r>
    </w:p>
  </w:footnote>
  <w:footnote w:id="16">
    <w:p w:rsidR="00A76313" w:rsidRPr="007C3875" w:rsidRDefault="00A76313" w:rsidP="0022410A">
      <w:pPr>
        <w:pStyle w:val="FootnoteText"/>
        <w:spacing w:line="480" w:lineRule="auto"/>
        <w:jc w:val="both"/>
        <w:rPr>
          <w:lang w:val="en-GB"/>
        </w:rPr>
      </w:pPr>
      <w:r>
        <w:rPr>
          <w:rStyle w:val="FootnoteReference"/>
        </w:rPr>
        <w:footnoteRef/>
      </w:r>
      <w:r>
        <w:t xml:space="preserve"> </w:t>
      </w:r>
      <w:r>
        <w:rPr>
          <w:lang w:val="en-GB"/>
        </w:rPr>
        <w:t>Hence one type of non-culpable incapacity is non-culpable on account of the fact that its bearer made a choice while non-culpably incapacitated, and that incapacity was non-culpable on account of the fact that its bearer made a choice while non-culpably incapacitated, and so on. This is not, of course, an infinite regress: each step must reflect an actual capacity-affecting choice a person has made while non-culpably incapacitated.</w:t>
      </w:r>
    </w:p>
  </w:footnote>
  <w:footnote w:id="17">
    <w:p w:rsidR="00A76313" w:rsidRPr="00B7467F" w:rsidRDefault="00A76313" w:rsidP="0022410A">
      <w:pPr>
        <w:autoSpaceDE w:val="0"/>
        <w:autoSpaceDN w:val="0"/>
        <w:adjustRightInd w:val="0"/>
        <w:spacing w:line="480" w:lineRule="auto"/>
        <w:jc w:val="both"/>
        <w:rPr>
          <w:sz w:val="20"/>
          <w:szCs w:val="20"/>
        </w:rPr>
      </w:pPr>
      <w:r w:rsidRPr="00B807F0">
        <w:rPr>
          <w:rStyle w:val="FootnoteReference"/>
          <w:sz w:val="20"/>
          <w:szCs w:val="20"/>
        </w:rPr>
        <w:footnoteRef/>
      </w:r>
      <w:r w:rsidRPr="00B807F0">
        <w:rPr>
          <w:sz w:val="20"/>
          <w:szCs w:val="20"/>
        </w:rPr>
        <w:t xml:space="preserve"> </w:t>
      </w:r>
      <w:r w:rsidRPr="00B7467F">
        <w:rPr>
          <w:sz w:val="20"/>
          <w:szCs w:val="20"/>
          <w:lang w:val="en-GB"/>
        </w:rPr>
        <w:t xml:space="preserve">Peter </w:t>
      </w:r>
      <w:proofErr w:type="spellStart"/>
      <w:r w:rsidRPr="00B7467F">
        <w:rPr>
          <w:sz w:val="20"/>
          <w:szCs w:val="20"/>
          <w:lang w:val="en-GB"/>
        </w:rPr>
        <w:t>Vallentyne</w:t>
      </w:r>
      <w:proofErr w:type="spellEnd"/>
      <w:r w:rsidR="0044209E">
        <w:rPr>
          <w:sz w:val="20"/>
          <w:szCs w:val="20"/>
          <w:lang w:val="en-GB"/>
        </w:rPr>
        <w:t xml:space="preserve"> (2011, 181)</w:t>
      </w:r>
      <w:r w:rsidRPr="00B7467F">
        <w:rPr>
          <w:sz w:val="20"/>
          <w:szCs w:val="20"/>
          <w:lang w:val="en-GB"/>
        </w:rPr>
        <w:t xml:space="preserve"> </w:t>
      </w:r>
      <w:r>
        <w:rPr>
          <w:sz w:val="20"/>
          <w:szCs w:val="20"/>
          <w:lang w:val="en-GB"/>
        </w:rPr>
        <w:t>suggests the alternative position that, where individuals are not responsible for their false beliefs, ‘</w:t>
      </w:r>
      <w:r w:rsidRPr="00B7467F">
        <w:rPr>
          <w:rFonts w:ascii="AdvOT2f17b3c6" w:hAnsi="AdvOT2f17b3c6" w:cs="AdvOT2f17b3c6"/>
          <w:sz w:val="20"/>
          <w:szCs w:val="20"/>
        </w:rPr>
        <w:t>the presence of imaginary outcomes can, relative to the value of the foreseen imp</w:t>
      </w:r>
      <w:r w:rsidRPr="00B7467F">
        <w:rPr>
          <w:sz w:val="20"/>
          <w:szCs w:val="20"/>
        </w:rPr>
        <w:t xml:space="preserve">act, </w:t>
      </w:r>
      <w:r w:rsidRPr="00B7467F">
        <w:rPr>
          <w:i/>
          <w:sz w:val="20"/>
          <w:szCs w:val="20"/>
        </w:rPr>
        <w:t>shrink</w:t>
      </w:r>
      <w:r w:rsidRPr="00B7467F">
        <w:rPr>
          <w:sz w:val="20"/>
          <w:szCs w:val="20"/>
        </w:rPr>
        <w:t xml:space="preserve"> the value for which the</w:t>
      </w:r>
      <w:r>
        <w:rPr>
          <w:sz w:val="20"/>
          <w:szCs w:val="20"/>
        </w:rPr>
        <w:t xml:space="preserve"> agent is responsible’</w:t>
      </w:r>
      <w:r w:rsidRPr="00B7467F">
        <w:rPr>
          <w:sz w:val="20"/>
          <w:szCs w:val="20"/>
        </w:rPr>
        <w:t>.</w:t>
      </w:r>
      <w:r>
        <w:rPr>
          <w:sz w:val="20"/>
          <w:szCs w:val="20"/>
        </w:rPr>
        <w:t xml:space="preserve"> It is hard to see how these beliefs can have such a role within a responsibility-sensitive view without making some worse off than others through no fault or choice of their own. For instance, two individuals might make identical choices, one believing that it has moderately beneficial results, the other believing that it has only slightly beneficial results. If the choices are actually highly beneficial, </w:t>
      </w:r>
      <w:proofErr w:type="spellStart"/>
      <w:r>
        <w:rPr>
          <w:sz w:val="20"/>
          <w:szCs w:val="20"/>
        </w:rPr>
        <w:t>Vallentyne’s</w:t>
      </w:r>
      <w:proofErr w:type="spellEnd"/>
      <w:r>
        <w:rPr>
          <w:sz w:val="20"/>
          <w:szCs w:val="20"/>
        </w:rPr>
        <w:t xml:space="preserve"> position suggests that the first individual receives the moderate benefit that she anticipated but the second individual only receives the slight benef</w:t>
      </w:r>
      <w:r w:rsidR="0044209E">
        <w:rPr>
          <w:sz w:val="20"/>
          <w:szCs w:val="20"/>
        </w:rPr>
        <w:t xml:space="preserve">it that she anticipated (see </w:t>
      </w:r>
      <w:proofErr w:type="spellStart"/>
      <w:r w:rsidR="0044209E">
        <w:rPr>
          <w:sz w:val="20"/>
          <w:szCs w:val="20"/>
        </w:rPr>
        <w:t>Vallentyne</w:t>
      </w:r>
      <w:proofErr w:type="spellEnd"/>
      <w:r w:rsidR="0044209E">
        <w:rPr>
          <w:sz w:val="20"/>
          <w:szCs w:val="20"/>
        </w:rPr>
        <w:t xml:space="preserve"> 2011,</w:t>
      </w:r>
      <w:r>
        <w:rPr>
          <w:sz w:val="20"/>
          <w:szCs w:val="20"/>
        </w:rPr>
        <w:t xml:space="preserve"> 183-4). That the second individual more significantly underestimated the amount of benefit than did the first cannot be described as the former’s fault or choice, as she is, we assume, not responsible for her false belief. This suggests either that responsibility is not as </w:t>
      </w:r>
      <w:proofErr w:type="spellStart"/>
      <w:r>
        <w:rPr>
          <w:sz w:val="20"/>
          <w:szCs w:val="20"/>
        </w:rPr>
        <w:t>Vallentyne</w:t>
      </w:r>
      <w:proofErr w:type="spellEnd"/>
      <w:r>
        <w:rPr>
          <w:sz w:val="20"/>
          <w:szCs w:val="20"/>
        </w:rPr>
        <w:t xml:space="preserve"> describes, or that it is as </w:t>
      </w:r>
      <w:proofErr w:type="spellStart"/>
      <w:r>
        <w:rPr>
          <w:sz w:val="20"/>
          <w:szCs w:val="20"/>
        </w:rPr>
        <w:t>Vallentyne</w:t>
      </w:r>
      <w:proofErr w:type="spellEnd"/>
      <w:r>
        <w:rPr>
          <w:sz w:val="20"/>
          <w:szCs w:val="20"/>
        </w:rPr>
        <w:t xml:space="preserve"> describes, but that egalitarian justice does not always respond to responsibility. The position in the text is consistent with both stances.</w:t>
      </w:r>
    </w:p>
  </w:footnote>
  <w:footnote w:id="18">
    <w:p w:rsidR="00A76313" w:rsidRPr="00492A56" w:rsidRDefault="00A76313" w:rsidP="00D57AB9">
      <w:pPr>
        <w:pStyle w:val="FootnoteText"/>
        <w:spacing w:line="480" w:lineRule="auto"/>
        <w:jc w:val="both"/>
        <w:rPr>
          <w:lang w:val="en-GB"/>
        </w:rPr>
      </w:pPr>
      <w:r w:rsidRPr="00FE556E">
        <w:rPr>
          <w:rStyle w:val="FootnoteReference"/>
        </w:rPr>
        <w:footnoteRef/>
      </w:r>
      <w:r>
        <w:t xml:space="preserve"> An alternative is to reinterpret luck egalitarianism as not objecting to brute-luck inequalities, in which case providing for basic needs unconditionally might not con</w:t>
      </w:r>
      <w:r w:rsidR="0044209E">
        <w:t xml:space="preserve">flict with luck egalitarianism (see </w:t>
      </w:r>
      <w:proofErr w:type="spellStart"/>
      <w:r w:rsidR="0044209E">
        <w:t>Segall</w:t>
      </w:r>
      <w:proofErr w:type="spellEnd"/>
      <w:r w:rsidR="0044209E">
        <w:t xml:space="preserve"> 2010; 2012)</w:t>
      </w:r>
      <w:r w:rsidRPr="00F423D0">
        <w:rPr>
          <w:i/>
        </w:rPr>
        <w:t>.</w:t>
      </w:r>
      <w:r>
        <w:rPr>
          <w:i/>
        </w:rPr>
        <w:t xml:space="preserve"> </w:t>
      </w:r>
      <w:r>
        <w:t xml:space="preserve">This is, however, at odds with luck egalitarian’s distinctive opposition to the differential distributive effects of brute luck, and problematic in other ways; see </w:t>
      </w:r>
      <w:r w:rsidR="0044209E">
        <w:t xml:space="preserve">Knight 2011. </w:t>
      </w:r>
      <w:r>
        <w:t>Moreover, even if we allow this move, it does not yield a luck egalitarian justification for assisting negligent victims. It only removes the conflict between a non-luck egalitarian justification and luck egalitarianism.</w:t>
      </w:r>
    </w:p>
  </w:footnote>
  <w:footnote w:id="19">
    <w:p w:rsidR="00A76313" w:rsidRPr="002338BA" w:rsidRDefault="00A76313" w:rsidP="002338BA">
      <w:pPr>
        <w:spacing w:line="480" w:lineRule="auto"/>
        <w:jc w:val="both"/>
        <w:rPr>
          <w:sz w:val="20"/>
          <w:szCs w:val="20"/>
        </w:rPr>
      </w:pPr>
      <w:r w:rsidRPr="002338BA">
        <w:rPr>
          <w:rStyle w:val="FootnoteReference"/>
          <w:sz w:val="20"/>
          <w:szCs w:val="20"/>
        </w:rPr>
        <w:footnoteRef/>
      </w:r>
      <w:r w:rsidRPr="002338BA">
        <w:rPr>
          <w:sz w:val="20"/>
          <w:szCs w:val="20"/>
        </w:rPr>
        <w:t xml:space="preserve"> </w:t>
      </w:r>
      <w:r w:rsidRPr="002338BA">
        <w:rPr>
          <w:sz w:val="20"/>
          <w:szCs w:val="20"/>
          <w:lang w:val="en-GB"/>
        </w:rPr>
        <w:t>A</w:t>
      </w:r>
      <w:r>
        <w:rPr>
          <w:sz w:val="20"/>
          <w:szCs w:val="20"/>
          <w:lang w:val="en-GB"/>
        </w:rPr>
        <w:t xml:space="preserve">nother way of resisting this objection is to hold that individual responsibility for disadvantage decreases </w:t>
      </w:r>
      <w:r w:rsidR="00050F10">
        <w:rPr>
          <w:sz w:val="20"/>
          <w:szCs w:val="20"/>
          <w:lang w:val="en-GB"/>
        </w:rPr>
        <w:t>over time (see</w:t>
      </w:r>
      <w:r>
        <w:rPr>
          <w:sz w:val="20"/>
          <w:szCs w:val="20"/>
        </w:rPr>
        <w:t xml:space="preserve"> </w:t>
      </w:r>
      <w:proofErr w:type="spellStart"/>
      <w:r>
        <w:rPr>
          <w:sz w:val="20"/>
          <w:szCs w:val="20"/>
        </w:rPr>
        <w:t>Navin</w:t>
      </w:r>
      <w:proofErr w:type="spellEnd"/>
      <w:r w:rsidR="00050F10">
        <w:rPr>
          <w:sz w:val="20"/>
          <w:szCs w:val="20"/>
        </w:rPr>
        <w:t xml:space="preserve"> 2011; Tomlin 2013)</w:t>
      </w:r>
      <w:r w:rsidRPr="002338BA">
        <w:rPr>
          <w:sz w:val="20"/>
          <w:szCs w:val="20"/>
        </w:rPr>
        <w:t>.</w:t>
      </w:r>
      <w:r>
        <w:rPr>
          <w:sz w:val="20"/>
          <w:szCs w:val="20"/>
        </w:rPr>
        <w:t xml:space="preserve"> This view could be combined with all-luck egalitarianism.</w:t>
      </w:r>
    </w:p>
  </w:footnote>
  <w:footnote w:id="20">
    <w:p w:rsidR="00A76313" w:rsidRPr="00184B11" w:rsidRDefault="00A76313" w:rsidP="00184B11">
      <w:pPr>
        <w:spacing w:line="480" w:lineRule="auto"/>
        <w:jc w:val="both"/>
        <w:rPr>
          <w:sz w:val="20"/>
          <w:szCs w:val="20"/>
        </w:rPr>
      </w:pPr>
      <w:r w:rsidRPr="00184B11">
        <w:rPr>
          <w:rStyle w:val="FootnoteReference"/>
          <w:sz w:val="20"/>
          <w:szCs w:val="20"/>
        </w:rPr>
        <w:footnoteRef/>
      </w:r>
      <w:r w:rsidRPr="00184B11">
        <w:rPr>
          <w:sz w:val="20"/>
          <w:szCs w:val="20"/>
        </w:rPr>
        <w:t xml:space="preserve"> </w:t>
      </w:r>
      <w:r w:rsidRPr="00184B11">
        <w:rPr>
          <w:sz w:val="20"/>
          <w:szCs w:val="20"/>
          <w:lang w:val="en-GB"/>
        </w:rPr>
        <w:t xml:space="preserve">For other such views see </w:t>
      </w:r>
      <w:proofErr w:type="spellStart"/>
      <w:r>
        <w:rPr>
          <w:sz w:val="20"/>
          <w:szCs w:val="20"/>
          <w:lang w:val="en-GB"/>
        </w:rPr>
        <w:t>Segall</w:t>
      </w:r>
      <w:proofErr w:type="spellEnd"/>
      <w:r w:rsidR="00050F10">
        <w:rPr>
          <w:sz w:val="20"/>
          <w:szCs w:val="20"/>
          <w:lang w:val="en-GB"/>
        </w:rPr>
        <w:t xml:space="preserve"> 2010</w:t>
      </w:r>
      <w:r>
        <w:rPr>
          <w:i/>
          <w:sz w:val="20"/>
          <w:szCs w:val="20"/>
          <w:lang w:val="en-GB"/>
        </w:rPr>
        <w:t xml:space="preserve">, </w:t>
      </w:r>
      <w:proofErr w:type="spellStart"/>
      <w:r>
        <w:rPr>
          <w:sz w:val="20"/>
          <w:szCs w:val="20"/>
          <w:lang w:val="en-GB"/>
        </w:rPr>
        <w:t>ch.</w:t>
      </w:r>
      <w:proofErr w:type="spellEnd"/>
      <w:r>
        <w:rPr>
          <w:sz w:val="20"/>
          <w:szCs w:val="20"/>
          <w:lang w:val="en-GB"/>
        </w:rPr>
        <w:t xml:space="preserve"> 8</w:t>
      </w:r>
      <w:r w:rsidRPr="00F423D0">
        <w:rPr>
          <w:i/>
          <w:sz w:val="20"/>
          <w:szCs w:val="20"/>
          <w:lang w:val="en-GB"/>
        </w:rPr>
        <w:t>;</w:t>
      </w:r>
      <w:r>
        <w:rPr>
          <w:sz w:val="20"/>
          <w:szCs w:val="20"/>
          <w:lang w:val="en-GB"/>
        </w:rPr>
        <w:t xml:space="preserve"> </w:t>
      </w:r>
      <w:proofErr w:type="spellStart"/>
      <w:r w:rsidRPr="00184B11">
        <w:rPr>
          <w:sz w:val="20"/>
          <w:szCs w:val="20"/>
          <w:lang w:val="en-GB"/>
        </w:rPr>
        <w:t>Temki</w:t>
      </w:r>
      <w:r w:rsidR="00050F10">
        <w:rPr>
          <w:sz w:val="20"/>
          <w:szCs w:val="20"/>
          <w:lang w:val="en-GB"/>
        </w:rPr>
        <w:t>n</w:t>
      </w:r>
      <w:proofErr w:type="spellEnd"/>
      <w:r w:rsidR="00050F10">
        <w:rPr>
          <w:sz w:val="20"/>
          <w:szCs w:val="20"/>
          <w:lang w:val="en-GB"/>
        </w:rPr>
        <w:t xml:space="preserve"> 2011</w:t>
      </w:r>
      <w:r>
        <w:rPr>
          <w:sz w:val="20"/>
          <w:szCs w:val="20"/>
        </w:rPr>
        <w:t xml:space="preserve">; </w:t>
      </w:r>
      <w:r w:rsidR="00064BCA">
        <w:rPr>
          <w:sz w:val="20"/>
          <w:szCs w:val="20"/>
          <w:lang w:val="en-GB"/>
        </w:rPr>
        <w:t>Knight 2009b</w:t>
      </w:r>
      <w:r w:rsidR="00050F10">
        <w:rPr>
          <w:sz w:val="20"/>
          <w:szCs w:val="20"/>
          <w:lang w:val="en-GB"/>
        </w:rPr>
        <w:t xml:space="preserve">, </w:t>
      </w:r>
      <w:proofErr w:type="spellStart"/>
      <w:r w:rsidR="00050F10">
        <w:rPr>
          <w:sz w:val="20"/>
          <w:szCs w:val="20"/>
          <w:lang w:val="en-GB"/>
        </w:rPr>
        <w:t>ch.</w:t>
      </w:r>
      <w:proofErr w:type="spellEnd"/>
      <w:r w:rsidR="00050F10">
        <w:rPr>
          <w:sz w:val="20"/>
          <w:szCs w:val="20"/>
          <w:lang w:val="en-GB"/>
        </w:rPr>
        <w:t xml:space="preserve"> 6</w:t>
      </w:r>
      <w:r w:rsidRPr="00184B11">
        <w:rPr>
          <w:sz w:val="20"/>
          <w:szCs w:val="20"/>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34B8B"/>
    <w:multiLevelType w:val="hybridMultilevel"/>
    <w:tmpl w:val="B262DC16"/>
    <w:lvl w:ilvl="0" w:tplc="64A6A0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10A"/>
    <w:rsid w:val="0000333A"/>
    <w:rsid w:val="00004C3A"/>
    <w:rsid w:val="00011E04"/>
    <w:rsid w:val="000230DD"/>
    <w:rsid w:val="00027238"/>
    <w:rsid w:val="00036D6D"/>
    <w:rsid w:val="000428C3"/>
    <w:rsid w:val="00047D34"/>
    <w:rsid w:val="00050F10"/>
    <w:rsid w:val="00064BCA"/>
    <w:rsid w:val="0009653D"/>
    <w:rsid w:val="000A4B15"/>
    <w:rsid w:val="000A6557"/>
    <w:rsid w:val="000B587B"/>
    <w:rsid w:val="000C1B75"/>
    <w:rsid w:val="000C4556"/>
    <w:rsid w:val="000D1D99"/>
    <w:rsid w:val="000E37B2"/>
    <w:rsid w:val="00100605"/>
    <w:rsid w:val="00116168"/>
    <w:rsid w:val="00166B0E"/>
    <w:rsid w:val="00175FAB"/>
    <w:rsid w:val="001819AE"/>
    <w:rsid w:val="00184B11"/>
    <w:rsid w:val="0018540F"/>
    <w:rsid w:val="00191812"/>
    <w:rsid w:val="001A3C22"/>
    <w:rsid w:val="001A4FD3"/>
    <w:rsid w:val="001B3B5B"/>
    <w:rsid w:val="001B7402"/>
    <w:rsid w:val="001E521B"/>
    <w:rsid w:val="001E696C"/>
    <w:rsid w:val="001F3A1E"/>
    <w:rsid w:val="00205725"/>
    <w:rsid w:val="0022410A"/>
    <w:rsid w:val="002338BA"/>
    <w:rsid w:val="00241E42"/>
    <w:rsid w:val="00251666"/>
    <w:rsid w:val="00260FA1"/>
    <w:rsid w:val="00262867"/>
    <w:rsid w:val="00264B32"/>
    <w:rsid w:val="002873EB"/>
    <w:rsid w:val="0029413D"/>
    <w:rsid w:val="002B6BCA"/>
    <w:rsid w:val="002B6E09"/>
    <w:rsid w:val="002B70B3"/>
    <w:rsid w:val="002B769A"/>
    <w:rsid w:val="002C5583"/>
    <w:rsid w:val="002D7C10"/>
    <w:rsid w:val="002E330C"/>
    <w:rsid w:val="002F3793"/>
    <w:rsid w:val="00310044"/>
    <w:rsid w:val="003168A8"/>
    <w:rsid w:val="00367C35"/>
    <w:rsid w:val="003822CB"/>
    <w:rsid w:val="003A4B48"/>
    <w:rsid w:val="003B490C"/>
    <w:rsid w:val="003C20B2"/>
    <w:rsid w:val="003E21DC"/>
    <w:rsid w:val="003F287E"/>
    <w:rsid w:val="003F6B24"/>
    <w:rsid w:val="00404447"/>
    <w:rsid w:val="0041276B"/>
    <w:rsid w:val="0044209E"/>
    <w:rsid w:val="00445209"/>
    <w:rsid w:val="00452D05"/>
    <w:rsid w:val="00465B17"/>
    <w:rsid w:val="00477CBF"/>
    <w:rsid w:val="00484597"/>
    <w:rsid w:val="00484BD6"/>
    <w:rsid w:val="00492A56"/>
    <w:rsid w:val="004C0461"/>
    <w:rsid w:val="004E48B6"/>
    <w:rsid w:val="004E653A"/>
    <w:rsid w:val="004F1BB7"/>
    <w:rsid w:val="00513B07"/>
    <w:rsid w:val="00516A32"/>
    <w:rsid w:val="005254BC"/>
    <w:rsid w:val="00537A1D"/>
    <w:rsid w:val="00537FDD"/>
    <w:rsid w:val="005429D6"/>
    <w:rsid w:val="00543938"/>
    <w:rsid w:val="00570A88"/>
    <w:rsid w:val="00575B3E"/>
    <w:rsid w:val="005A5631"/>
    <w:rsid w:val="005D0027"/>
    <w:rsid w:val="005F3245"/>
    <w:rsid w:val="005F373A"/>
    <w:rsid w:val="006244F5"/>
    <w:rsid w:val="00632437"/>
    <w:rsid w:val="00635988"/>
    <w:rsid w:val="00664C25"/>
    <w:rsid w:val="00697420"/>
    <w:rsid w:val="006A1191"/>
    <w:rsid w:val="006B03C9"/>
    <w:rsid w:val="006B1CCF"/>
    <w:rsid w:val="006C5A5B"/>
    <w:rsid w:val="006C6AD8"/>
    <w:rsid w:val="006E1480"/>
    <w:rsid w:val="007136A8"/>
    <w:rsid w:val="007167F9"/>
    <w:rsid w:val="00717F2A"/>
    <w:rsid w:val="007219A9"/>
    <w:rsid w:val="00737DC8"/>
    <w:rsid w:val="0076780D"/>
    <w:rsid w:val="00786BE0"/>
    <w:rsid w:val="007D08C3"/>
    <w:rsid w:val="007F3C12"/>
    <w:rsid w:val="007F52FF"/>
    <w:rsid w:val="00816FD4"/>
    <w:rsid w:val="00846ADA"/>
    <w:rsid w:val="00856FFA"/>
    <w:rsid w:val="00861299"/>
    <w:rsid w:val="0086501B"/>
    <w:rsid w:val="00865E4B"/>
    <w:rsid w:val="00887080"/>
    <w:rsid w:val="008A7449"/>
    <w:rsid w:val="008B1B8E"/>
    <w:rsid w:val="008B4EBD"/>
    <w:rsid w:val="008C013B"/>
    <w:rsid w:val="00903022"/>
    <w:rsid w:val="00905E70"/>
    <w:rsid w:val="00927FDE"/>
    <w:rsid w:val="00934C1A"/>
    <w:rsid w:val="009454D1"/>
    <w:rsid w:val="009624AF"/>
    <w:rsid w:val="009749BC"/>
    <w:rsid w:val="009A2311"/>
    <w:rsid w:val="009A6B05"/>
    <w:rsid w:val="009B2FBA"/>
    <w:rsid w:val="009C36C0"/>
    <w:rsid w:val="009D70A9"/>
    <w:rsid w:val="009E10B0"/>
    <w:rsid w:val="00A001E0"/>
    <w:rsid w:val="00A010C3"/>
    <w:rsid w:val="00A1430F"/>
    <w:rsid w:val="00A71BAF"/>
    <w:rsid w:val="00A76313"/>
    <w:rsid w:val="00AB4C9A"/>
    <w:rsid w:val="00AD5EF1"/>
    <w:rsid w:val="00AE4AE9"/>
    <w:rsid w:val="00AE5FA7"/>
    <w:rsid w:val="00AE615C"/>
    <w:rsid w:val="00B02747"/>
    <w:rsid w:val="00B02BF0"/>
    <w:rsid w:val="00B057A3"/>
    <w:rsid w:val="00B166D5"/>
    <w:rsid w:val="00B2075D"/>
    <w:rsid w:val="00B20CED"/>
    <w:rsid w:val="00B339B8"/>
    <w:rsid w:val="00B42DF2"/>
    <w:rsid w:val="00B4374F"/>
    <w:rsid w:val="00B467E3"/>
    <w:rsid w:val="00B5611C"/>
    <w:rsid w:val="00B91C36"/>
    <w:rsid w:val="00BA5DFB"/>
    <w:rsid w:val="00BB7B5D"/>
    <w:rsid w:val="00BE400F"/>
    <w:rsid w:val="00BE445D"/>
    <w:rsid w:val="00BF1912"/>
    <w:rsid w:val="00BF5890"/>
    <w:rsid w:val="00C00C76"/>
    <w:rsid w:val="00C01E22"/>
    <w:rsid w:val="00C122DD"/>
    <w:rsid w:val="00C2047D"/>
    <w:rsid w:val="00C3023F"/>
    <w:rsid w:val="00C3071A"/>
    <w:rsid w:val="00C536B1"/>
    <w:rsid w:val="00C559DF"/>
    <w:rsid w:val="00CC3E49"/>
    <w:rsid w:val="00CC58E5"/>
    <w:rsid w:val="00CD3187"/>
    <w:rsid w:val="00CE65CD"/>
    <w:rsid w:val="00CF69D5"/>
    <w:rsid w:val="00D00BEA"/>
    <w:rsid w:val="00D14589"/>
    <w:rsid w:val="00D20975"/>
    <w:rsid w:val="00D2772A"/>
    <w:rsid w:val="00D360DB"/>
    <w:rsid w:val="00D36973"/>
    <w:rsid w:val="00D530BA"/>
    <w:rsid w:val="00D55A9A"/>
    <w:rsid w:val="00D57AB9"/>
    <w:rsid w:val="00D946A7"/>
    <w:rsid w:val="00D97C1C"/>
    <w:rsid w:val="00DA6927"/>
    <w:rsid w:val="00DB1971"/>
    <w:rsid w:val="00DC343D"/>
    <w:rsid w:val="00DF4E70"/>
    <w:rsid w:val="00E243DF"/>
    <w:rsid w:val="00E25458"/>
    <w:rsid w:val="00E83177"/>
    <w:rsid w:val="00E90C22"/>
    <w:rsid w:val="00EB5AAB"/>
    <w:rsid w:val="00EB78AC"/>
    <w:rsid w:val="00EE40B8"/>
    <w:rsid w:val="00EF246D"/>
    <w:rsid w:val="00F423D0"/>
    <w:rsid w:val="00F45C83"/>
    <w:rsid w:val="00F472F3"/>
    <w:rsid w:val="00F84179"/>
    <w:rsid w:val="00F87145"/>
    <w:rsid w:val="00F95AEB"/>
    <w:rsid w:val="00FB026C"/>
    <w:rsid w:val="00FE0ACD"/>
    <w:rsid w:val="00FE2C4E"/>
    <w:rsid w:val="00FE556E"/>
    <w:rsid w:val="00FF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10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2410A"/>
    <w:rPr>
      <w:sz w:val="20"/>
      <w:szCs w:val="20"/>
    </w:rPr>
  </w:style>
  <w:style w:type="character" w:styleId="FootnoteReference">
    <w:name w:val="footnote reference"/>
    <w:semiHidden/>
    <w:rsid w:val="0022410A"/>
    <w:rPr>
      <w:vertAlign w:val="superscript"/>
    </w:rPr>
  </w:style>
  <w:style w:type="paragraph" w:styleId="Footer">
    <w:name w:val="footer"/>
    <w:basedOn w:val="Normal"/>
    <w:rsid w:val="0022410A"/>
    <w:pPr>
      <w:tabs>
        <w:tab w:val="center" w:pos="4320"/>
        <w:tab w:val="right" w:pos="8640"/>
      </w:tabs>
    </w:pPr>
  </w:style>
  <w:style w:type="character" w:styleId="PageNumber">
    <w:name w:val="page number"/>
    <w:basedOn w:val="DefaultParagraphFont"/>
    <w:rsid w:val="0022410A"/>
  </w:style>
  <w:style w:type="paragraph" w:customStyle="1" w:styleId="Default">
    <w:name w:val="Default"/>
    <w:rsid w:val="003F287E"/>
    <w:pPr>
      <w:autoSpaceDE w:val="0"/>
      <w:autoSpaceDN w:val="0"/>
      <w:adjustRightInd w:val="0"/>
    </w:pPr>
    <w:rPr>
      <w:color w:val="000000"/>
      <w:sz w:val="24"/>
      <w:szCs w:val="24"/>
      <w:lang w:val="en-US" w:eastAsia="en-US"/>
    </w:rPr>
  </w:style>
  <w:style w:type="character" w:styleId="Hyperlink">
    <w:name w:val="Hyperlink"/>
    <w:rsid w:val="00D97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97A51-4904-487B-88EF-C079200A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Egalitarian Justice and Expected Value</vt:lpstr>
    </vt:vector>
  </TitlesOfParts>
  <Company/>
  <LinksUpToDate>false</LinksUpToDate>
  <CharactersWithSpaces>41861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Egalitarian Justice and Expected Value</dc:title>
  <dc:subject/>
  <dc:creator>Carl Knight</dc:creator>
  <cp:keywords/>
  <dc:description/>
  <cp:lastModifiedBy>Carl Knight</cp:lastModifiedBy>
  <cp:revision>2</cp:revision>
  <dcterms:created xsi:type="dcterms:W3CDTF">2013-04-18T21:19:00Z</dcterms:created>
  <dcterms:modified xsi:type="dcterms:W3CDTF">2013-04-18T21:19:00Z</dcterms:modified>
</cp:coreProperties>
</file>