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6A5AF" w14:textId="59FBA1D0" w:rsidR="00F06ECC" w:rsidRPr="00F06ECC" w:rsidRDefault="00F06ECC" w:rsidP="00567645">
      <w:pPr>
        <w:spacing w:after="0" w:line="360" w:lineRule="auto"/>
        <w:ind w:right="996"/>
        <w:jc w:val="center"/>
        <w:rPr>
          <w:rFonts w:ascii="Times New Roman" w:hAnsi="Times New Roman" w:cs="Times New Roman"/>
          <w:b/>
          <w:color w:val="FF0000"/>
        </w:rPr>
      </w:pPr>
      <w:bookmarkStart w:id="0" w:name="_GoBack"/>
      <w:r w:rsidRPr="00F06ECC">
        <w:rPr>
          <w:rFonts w:ascii="Times New Roman" w:hAnsi="Times New Roman" w:cs="Times New Roman"/>
          <w:b/>
          <w:color w:val="FF0000"/>
        </w:rPr>
        <w:t>Penultimate Draft</w:t>
      </w:r>
    </w:p>
    <w:bookmarkEnd w:id="0"/>
    <w:p w14:paraId="46FF23FC" w14:textId="77777777" w:rsidR="00F06ECC" w:rsidRDefault="00F06ECC" w:rsidP="00567645">
      <w:pPr>
        <w:spacing w:after="0" w:line="360" w:lineRule="auto"/>
        <w:ind w:right="996"/>
        <w:jc w:val="center"/>
        <w:rPr>
          <w:rFonts w:ascii="Times New Roman" w:hAnsi="Times New Roman" w:cs="Times New Roman"/>
          <w:b/>
        </w:rPr>
      </w:pPr>
    </w:p>
    <w:p w14:paraId="1C1135D0" w14:textId="434EF44E" w:rsidR="00C57831" w:rsidRPr="00F43885" w:rsidRDefault="00637E49" w:rsidP="00567645">
      <w:pPr>
        <w:spacing w:after="0" w:line="360" w:lineRule="auto"/>
        <w:ind w:right="996"/>
        <w:jc w:val="center"/>
        <w:rPr>
          <w:rFonts w:ascii="Times New Roman" w:hAnsi="Times New Roman" w:cs="Times New Roman"/>
          <w:b/>
        </w:rPr>
      </w:pPr>
      <w:r w:rsidRPr="00F43885">
        <w:rPr>
          <w:rFonts w:ascii="Times New Roman" w:hAnsi="Times New Roman" w:cs="Times New Roman"/>
          <w:b/>
        </w:rPr>
        <w:t>The World of Chronic Pain</w:t>
      </w:r>
      <w:r w:rsidR="00EE23FB" w:rsidRPr="00F43885">
        <w:rPr>
          <w:rFonts w:ascii="Times New Roman" w:hAnsi="Times New Roman" w:cs="Times New Roman"/>
          <w:b/>
        </w:rPr>
        <w:t>: A Dialogue</w:t>
      </w:r>
    </w:p>
    <w:p w14:paraId="5B4A3C49" w14:textId="77777777" w:rsidR="003D1CF3" w:rsidRPr="00F43885" w:rsidRDefault="003D1CF3" w:rsidP="00567645">
      <w:pPr>
        <w:spacing w:after="0" w:line="360" w:lineRule="auto"/>
        <w:ind w:right="996"/>
        <w:jc w:val="center"/>
        <w:rPr>
          <w:rFonts w:ascii="Times New Roman" w:hAnsi="Times New Roman" w:cs="Times New Roman"/>
        </w:rPr>
      </w:pPr>
    </w:p>
    <w:p w14:paraId="49F7A08C" w14:textId="77777777" w:rsidR="00C57831" w:rsidRPr="00F43885" w:rsidRDefault="00C57831" w:rsidP="00567645">
      <w:pPr>
        <w:spacing w:after="0" w:line="360" w:lineRule="auto"/>
        <w:ind w:right="996"/>
        <w:jc w:val="center"/>
        <w:rPr>
          <w:rFonts w:ascii="Times New Roman" w:hAnsi="Times New Roman" w:cs="Times New Roman"/>
          <w:b/>
          <w:i/>
        </w:rPr>
      </w:pPr>
      <w:r w:rsidRPr="00F43885">
        <w:rPr>
          <w:rFonts w:ascii="Times New Roman" w:hAnsi="Times New Roman" w:cs="Times New Roman"/>
          <w:b/>
          <w:i/>
        </w:rPr>
        <w:t>Martin Kusch and Matthew Ratcliffe</w:t>
      </w:r>
    </w:p>
    <w:p w14:paraId="3BD70782" w14:textId="77777777" w:rsidR="00EE23FB" w:rsidRPr="00F43885" w:rsidRDefault="00EE23FB" w:rsidP="00567645">
      <w:pPr>
        <w:spacing w:after="0" w:line="360" w:lineRule="auto"/>
        <w:ind w:right="996"/>
        <w:jc w:val="center"/>
        <w:rPr>
          <w:rFonts w:ascii="Times New Roman" w:hAnsi="Times New Roman" w:cs="Times New Roman"/>
          <w:b/>
          <w:i/>
        </w:rPr>
      </w:pPr>
    </w:p>
    <w:p w14:paraId="4347C83D" w14:textId="77777777" w:rsidR="00EE23FB" w:rsidRPr="00F43885" w:rsidRDefault="00EE23FB" w:rsidP="00567645">
      <w:pPr>
        <w:spacing w:after="0" w:line="360" w:lineRule="auto"/>
        <w:ind w:right="996"/>
        <w:rPr>
          <w:rFonts w:ascii="Times New Roman" w:hAnsi="Times New Roman" w:cs="Times New Roman"/>
          <w:b/>
          <w:i/>
        </w:rPr>
      </w:pPr>
      <w:r w:rsidRPr="00D26844">
        <w:rPr>
          <w:rFonts w:ascii="Times New Roman" w:hAnsi="Times New Roman" w:cs="Times New Roman"/>
          <w:b/>
        </w:rPr>
        <w:t>Abstract</w:t>
      </w:r>
      <w:r w:rsidRPr="00F43885">
        <w:rPr>
          <w:rFonts w:ascii="Times New Roman" w:hAnsi="Times New Roman" w:cs="Times New Roman"/>
        </w:rPr>
        <w:t xml:space="preserve">: This chapter investigates the phenomenology of chronic pain, with an emphasis on the relationship between a bodily feeling of pain and interpersonal / social experience. We focus on the first author’s experience of chronic pain, and on his increasingly desperate search for a clear diagnosis and effective medical treatment. In so doing, we argue that how one experiences chronic pain is bound up with what one anticipates from other people. To be more specific, erosion of a form of interpersonal </w:t>
      </w:r>
      <w:r w:rsidRPr="00F43885">
        <w:rPr>
          <w:rFonts w:ascii="Times New Roman" w:hAnsi="Times New Roman" w:cs="Times New Roman"/>
          <w:i/>
        </w:rPr>
        <w:t>trust</w:t>
      </w:r>
      <w:r w:rsidRPr="00F43885">
        <w:rPr>
          <w:rFonts w:ascii="Times New Roman" w:hAnsi="Times New Roman" w:cs="Times New Roman"/>
        </w:rPr>
        <w:t xml:space="preserve"> is inseparable from an all-enveloping feeling of distress and helplessness, a feeling that is itself integral to the experience of pain. We further argue that certain pains challenge a commonplace philosophical assumption about intentionality: that an intentional experience is </w:t>
      </w:r>
      <w:r w:rsidRPr="00F43885">
        <w:rPr>
          <w:rFonts w:ascii="Times New Roman" w:hAnsi="Times New Roman" w:cs="Times New Roman"/>
          <w:i/>
        </w:rPr>
        <w:t xml:space="preserve">either </w:t>
      </w:r>
      <w:r w:rsidRPr="00F43885">
        <w:rPr>
          <w:rFonts w:ascii="Times New Roman" w:hAnsi="Times New Roman" w:cs="Times New Roman"/>
        </w:rPr>
        <w:t xml:space="preserve">directed at something specific </w:t>
      </w:r>
      <w:r w:rsidRPr="00F43885">
        <w:rPr>
          <w:rFonts w:ascii="Times New Roman" w:hAnsi="Times New Roman" w:cs="Times New Roman"/>
          <w:i/>
        </w:rPr>
        <w:t>or</w:t>
      </w:r>
      <w:r w:rsidRPr="00F43885">
        <w:rPr>
          <w:rFonts w:ascii="Times New Roman" w:hAnsi="Times New Roman" w:cs="Times New Roman"/>
        </w:rPr>
        <w:t xml:space="preserve"> more diffuse in character. Kusch’s pain was both: a feeling in a part of his body was at the same time a change in his overall relationship with the world. In considering the implications of this, we turn to Heidegger’s discussion of ‘attunement’ [</w:t>
      </w:r>
      <w:r w:rsidRPr="00F43885">
        <w:rPr>
          <w:rFonts w:ascii="Times New Roman" w:hAnsi="Times New Roman" w:cs="Times New Roman"/>
          <w:i/>
        </w:rPr>
        <w:t>Befindlichkeit</w:t>
      </w:r>
      <w:r w:rsidRPr="00F43885">
        <w:rPr>
          <w:rFonts w:ascii="Times New Roman" w:hAnsi="Times New Roman" w:cs="Times New Roman"/>
        </w:rPr>
        <w:t xml:space="preserve">] in </w:t>
      </w:r>
      <w:r w:rsidRPr="00F43885">
        <w:rPr>
          <w:rFonts w:ascii="Times New Roman" w:hAnsi="Times New Roman" w:cs="Times New Roman"/>
          <w:i/>
        </w:rPr>
        <w:t>Being and Time</w:t>
      </w:r>
      <w:r w:rsidRPr="00F43885">
        <w:rPr>
          <w:rFonts w:ascii="Times New Roman" w:hAnsi="Times New Roman" w:cs="Times New Roman"/>
        </w:rPr>
        <w:t>.</w:t>
      </w:r>
    </w:p>
    <w:p w14:paraId="33D9A6F9" w14:textId="77777777" w:rsidR="00EE23FB" w:rsidRPr="00F43885" w:rsidRDefault="00EE23FB" w:rsidP="00567645">
      <w:pPr>
        <w:spacing w:after="0" w:line="360" w:lineRule="auto"/>
        <w:ind w:right="996"/>
        <w:jc w:val="center"/>
        <w:rPr>
          <w:rFonts w:ascii="Times New Roman" w:hAnsi="Times New Roman" w:cs="Times New Roman"/>
          <w:u w:val="single"/>
          <w:lang w:val="en-GB"/>
        </w:rPr>
      </w:pPr>
    </w:p>
    <w:p w14:paraId="3FE77DFE" w14:textId="77777777" w:rsidR="00EE23FB" w:rsidRPr="00F43885" w:rsidRDefault="00EE23FB" w:rsidP="00567645">
      <w:pPr>
        <w:spacing w:after="0" w:line="360" w:lineRule="auto"/>
        <w:ind w:right="996"/>
        <w:jc w:val="center"/>
        <w:rPr>
          <w:rFonts w:ascii="Times New Roman" w:hAnsi="Times New Roman" w:cs="Times New Roman"/>
          <w:b/>
        </w:rPr>
      </w:pPr>
      <w:r w:rsidRPr="00F43885">
        <w:rPr>
          <w:rFonts w:ascii="Times New Roman" w:hAnsi="Times New Roman" w:cs="Times New Roman"/>
          <w:b/>
        </w:rPr>
        <w:t>Introduction</w:t>
      </w:r>
    </w:p>
    <w:p w14:paraId="2ED94374" w14:textId="77777777" w:rsidR="00EE23FB" w:rsidRPr="00F43885" w:rsidRDefault="00EE23FB" w:rsidP="00567645">
      <w:pPr>
        <w:spacing w:after="0" w:line="360" w:lineRule="auto"/>
        <w:ind w:right="996"/>
        <w:rPr>
          <w:rFonts w:ascii="Times New Roman" w:hAnsi="Times New Roman" w:cs="Times New Roman"/>
        </w:rPr>
      </w:pPr>
    </w:p>
    <w:p w14:paraId="5FFD8C3C" w14:textId="2652026D" w:rsidR="00206671" w:rsidRPr="00F43885" w:rsidRDefault="00EE23FB" w:rsidP="00567645">
      <w:pPr>
        <w:spacing w:after="0" w:line="360" w:lineRule="auto"/>
        <w:ind w:right="996"/>
        <w:rPr>
          <w:rFonts w:ascii="Times New Roman" w:hAnsi="Times New Roman" w:cs="Times New Roman"/>
        </w:rPr>
      </w:pPr>
      <w:r w:rsidRPr="00F43885">
        <w:rPr>
          <w:rFonts w:ascii="Times New Roman" w:hAnsi="Times New Roman" w:cs="Times New Roman"/>
        </w:rPr>
        <w:t xml:space="preserve">This chapter is a dialogue in more than one sense. To begin with, it results from several </w:t>
      </w:r>
      <w:r w:rsidR="00FB1304" w:rsidRPr="00F43885">
        <w:rPr>
          <w:rFonts w:ascii="Times New Roman" w:hAnsi="Times New Roman" w:cs="Times New Roman"/>
        </w:rPr>
        <w:t>face-to-face</w:t>
      </w:r>
      <w:r w:rsidRPr="00F43885">
        <w:rPr>
          <w:rFonts w:ascii="Times New Roman" w:hAnsi="Times New Roman" w:cs="Times New Roman"/>
        </w:rPr>
        <w:t xml:space="preserve"> discussions between the two co-authors, </w:t>
      </w:r>
      <w:r w:rsidR="00CC5A7D">
        <w:rPr>
          <w:rFonts w:ascii="Times New Roman" w:hAnsi="Times New Roman" w:cs="Times New Roman"/>
        </w:rPr>
        <w:t xml:space="preserve">who </w:t>
      </w:r>
      <w:r w:rsidRPr="00F43885">
        <w:rPr>
          <w:rFonts w:ascii="Times New Roman" w:hAnsi="Times New Roman" w:cs="Times New Roman"/>
        </w:rPr>
        <w:t xml:space="preserve">are </w:t>
      </w:r>
      <w:r w:rsidR="00FB1304" w:rsidRPr="00F43885">
        <w:rPr>
          <w:rFonts w:ascii="Times New Roman" w:hAnsi="Times New Roman" w:cs="Times New Roman"/>
        </w:rPr>
        <w:t>colleagues in the same p</w:t>
      </w:r>
      <w:r w:rsidR="00CC5A7D">
        <w:rPr>
          <w:rFonts w:ascii="Times New Roman" w:hAnsi="Times New Roman" w:cs="Times New Roman"/>
        </w:rPr>
        <w:t>hilosophy department</w:t>
      </w:r>
      <w:r w:rsidRPr="00F43885">
        <w:rPr>
          <w:rFonts w:ascii="Times New Roman" w:hAnsi="Times New Roman" w:cs="Times New Roman"/>
        </w:rPr>
        <w:t xml:space="preserve">. </w:t>
      </w:r>
      <w:r w:rsidR="00FB1304" w:rsidRPr="00F43885">
        <w:rPr>
          <w:rFonts w:ascii="Times New Roman" w:hAnsi="Times New Roman" w:cs="Times New Roman"/>
        </w:rPr>
        <w:t xml:space="preserve">But what divides them is more important: </w:t>
      </w:r>
      <w:r w:rsidRPr="00F43885">
        <w:rPr>
          <w:rFonts w:ascii="Times New Roman" w:hAnsi="Times New Roman" w:cs="Times New Roman"/>
        </w:rPr>
        <w:t xml:space="preserve">only Kusch (subsequently </w:t>
      </w:r>
      <w:r w:rsidR="00E4640F" w:rsidRPr="00F43885">
        <w:rPr>
          <w:rFonts w:ascii="Times New Roman" w:hAnsi="Times New Roman" w:cs="Times New Roman"/>
        </w:rPr>
        <w:t>‘</w:t>
      </w:r>
      <w:r w:rsidRPr="00F43885">
        <w:rPr>
          <w:rFonts w:ascii="Times New Roman" w:hAnsi="Times New Roman" w:cs="Times New Roman"/>
        </w:rPr>
        <w:t>MK</w:t>
      </w:r>
      <w:r w:rsidR="00E4640F" w:rsidRPr="00F43885">
        <w:rPr>
          <w:rFonts w:ascii="Times New Roman" w:hAnsi="Times New Roman" w:cs="Times New Roman"/>
        </w:rPr>
        <w:t>’</w:t>
      </w:r>
      <w:r w:rsidRPr="00F43885">
        <w:rPr>
          <w:rFonts w:ascii="Times New Roman" w:hAnsi="Times New Roman" w:cs="Times New Roman"/>
        </w:rPr>
        <w:t>) is a chronic-pa</w:t>
      </w:r>
      <w:r w:rsidR="00CC5A7D">
        <w:rPr>
          <w:rFonts w:ascii="Times New Roman" w:hAnsi="Times New Roman" w:cs="Times New Roman"/>
        </w:rPr>
        <w:t xml:space="preserve">in patient, and only Ratcliffe </w:t>
      </w:r>
      <w:r w:rsidRPr="00F43885">
        <w:rPr>
          <w:rFonts w:ascii="Times New Roman" w:hAnsi="Times New Roman" w:cs="Times New Roman"/>
        </w:rPr>
        <w:t>has a b</w:t>
      </w:r>
      <w:r w:rsidR="00CC5A7D">
        <w:rPr>
          <w:rFonts w:ascii="Times New Roman" w:hAnsi="Times New Roman" w:cs="Times New Roman"/>
        </w:rPr>
        <w:t>ackground in the philosophy of illness</w:t>
      </w:r>
      <w:r w:rsidRPr="00F43885">
        <w:rPr>
          <w:rFonts w:ascii="Times New Roman" w:hAnsi="Times New Roman" w:cs="Times New Roman"/>
        </w:rPr>
        <w:t>. Th</w:t>
      </w:r>
      <w:r w:rsidR="00206671" w:rsidRPr="00F43885">
        <w:rPr>
          <w:rFonts w:ascii="Times New Roman" w:hAnsi="Times New Roman" w:cs="Times New Roman"/>
        </w:rPr>
        <w:t>is</w:t>
      </w:r>
      <w:r w:rsidRPr="00F43885">
        <w:rPr>
          <w:rFonts w:ascii="Times New Roman" w:hAnsi="Times New Roman" w:cs="Times New Roman"/>
        </w:rPr>
        <w:t xml:space="preserve"> paper is </w:t>
      </w:r>
      <w:r w:rsidR="00206671" w:rsidRPr="00F43885">
        <w:rPr>
          <w:rFonts w:ascii="Times New Roman" w:hAnsi="Times New Roman" w:cs="Times New Roman"/>
        </w:rPr>
        <w:t>the</w:t>
      </w:r>
      <w:r w:rsidRPr="00F43885">
        <w:rPr>
          <w:rFonts w:ascii="Times New Roman" w:hAnsi="Times New Roman" w:cs="Times New Roman"/>
        </w:rPr>
        <w:t xml:space="preserve"> </w:t>
      </w:r>
      <w:r w:rsidR="00206671" w:rsidRPr="00F43885">
        <w:rPr>
          <w:rFonts w:ascii="Times New Roman" w:hAnsi="Times New Roman" w:cs="Times New Roman"/>
        </w:rPr>
        <w:t>result</w:t>
      </w:r>
      <w:r w:rsidR="00CC5A7D">
        <w:rPr>
          <w:rFonts w:ascii="Times New Roman" w:hAnsi="Times New Roman" w:cs="Times New Roman"/>
        </w:rPr>
        <w:t xml:space="preserve"> of our</w:t>
      </w:r>
      <w:r w:rsidRPr="00F43885">
        <w:rPr>
          <w:rFonts w:ascii="Times New Roman" w:hAnsi="Times New Roman" w:cs="Times New Roman"/>
        </w:rPr>
        <w:t xml:space="preserve"> attempt to bring these two forms of </w:t>
      </w:r>
      <w:r w:rsidR="00E4640F" w:rsidRPr="00F43885">
        <w:rPr>
          <w:rFonts w:ascii="Times New Roman" w:hAnsi="Times New Roman" w:cs="Times New Roman"/>
        </w:rPr>
        <w:t>‘</w:t>
      </w:r>
      <w:r w:rsidRPr="00F43885">
        <w:rPr>
          <w:rFonts w:ascii="Times New Roman" w:hAnsi="Times New Roman" w:cs="Times New Roman"/>
        </w:rPr>
        <w:t>expertise</w:t>
      </w:r>
      <w:r w:rsidR="00E4640F" w:rsidRPr="00F43885">
        <w:rPr>
          <w:rFonts w:ascii="Times New Roman" w:hAnsi="Times New Roman" w:cs="Times New Roman"/>
        </w:rPr>
        <w:t>’</w:t>
      </w:r>
      <w:r w:rsidRPr="00F43885">
        <w:rPr>
          <w:rFonts w:ascii="Times New Roman" w:hAnsi="Times New Roman" w:cs="Times New Roman"/>
        </w:rPr>
        <w:t xml:space="preserve"> toge</w:t>
      </w:r>
      <w:r w:rsidR="00665323">
        <w:rPr>
          <w:rFonts w:ascii="Times New Roman" w:hAnsi="Times New Roman" w:cs="Times New Roman"/>
        </w:rPr>
        <w:t>ther. The starting point for</w:t>
      </w:r>
      <w:r w:rsidR="00CC5A7D">
        <w:rPr>
          <w:rFonts w:ascii="Times New Roman" w:hAnsi="Times New Roman" w:cs="Times New Roman"/>
        </w:rPr>
        <w:t xml:space="preserve"> our dialogue was a</w:t>
      </w:r>
      <w:r w:rsidRPr="00F43885">
        <w:rPr>
          <w:rFonts w:ascii="Times New Roman" w:hAnsi="Times New Roman" w:cs="Times New Roman"/>
        </w:rPr>
        <w:t xml:space="preserve"> document </w:t>
      </w:r>
      <w:r w:rsidR="00FB1304" w:rsidRPr="00F43885">
        <w:rPr>
          <w:rFonts w:ascii="Times New Roman" w:hAnsi="Times New Roman" w:cs="Times New Roman"/>
        </w:rPr>
        <w:t xml:space="preserve">entitled </w:t>
      </w:r>
      <w:r w:rsidR="00E4640F" w:rsidRPr="00F43885">
        <w:rPr>
          <w:rFonts w:ascii="Times New Roman" w:hAnsi="Times New Roman" w:cs="Times New Roman"/>
        </w:rPr>
        <w:t>‘</w:t>
      </w:r>
      <w:r w:rsidR="00847F2F">
        <w:rPr>
          <w:rFonts w:ascii="Times New Roman" w:hAnsi="Times New Roman" w:cs="Times New Roman"/>
        </w:rPr>
        <w:t>Pain’</w:t>
      </w:r>
      <w:r w:rsidR="00665323">
        <w:rPr>
          <w:rFonts w:ascii="Times New Roman" w:hAnsi="Times New Roman" w:cs="Times New Roman"/>
        </w:rPr>
        <w:t>,</w:t>
      </w:r>
      <w:r w:rsidR="00847F2F">
        <w:rPr>
          <w:rFonts w:ascii="Times New Roman" w:hAnsi="Times New Roman" w:cs="Times New Roman"/>
        </w:rPr>
        <w:t xml:space="preserve"> which was the basis for a talk given by MK</w:t>
      </w:r>
      <w:r w:rsidR="00665323">
        <w:rPr>
          <w:rFonts w:ascii="Times New Roman" w:hAnsi="Times New Roman" w:cs="Times New Roman"/>
        </w:rPr>
        <w:t xml:space="preserve">. </w:t>
      </w:r>
      <w:r w:rsidR="00847F2F">
        <w:rPr>
          <w:rFonts w:ascii="Times New Roman" w:hAnsi="Times New Roman" w:cs="Times New Roman"/>
        </w:rPr>
        <w:t>His</w:t>
      </w:r>
      <w:r w:rsidR="00206671" w:rsidRPr="00F43885">
        <w:rPr>
          <w:rFonts w:ascii="Times New Roman" w:hAnsi="Times New Roman" w:cs="Times New Roman"/>
        </w:rPr>
        <w:t xml:space="preserve"> experience with chronic pain had become known to the organizers of a conference on </w:t>
      </w:r>
      <w:r w:rsidR="00E4640F" w:rsidRPr="00F43885">
        <w:rPr>
          <w:rFonts w:ascii="Times New Roman" w:hAnsi="Times New Roman" w:cs="Times New Roman"/>
        </w:rPr>
        <w:t>‘</w:t>
      </w:r>
      <w:r w:rsidR="00206671" w:rsidRPr="00F43885">
        <w:rPr>
          <w:rFonts w:ascii="Times New Roman" w:hAnsi="Times New Roman" w:cs="Times New Roman"/>
        </w:rPr>
        <w:t>Philosophy and Medicine</w:t>
      </w:r>
      <w:r w:rsidR="00E4640F" w:rsidRPr="00F43885">
        <w:rPr>
          <w:rFonts w:ascii="Times New Roman" w:hAnsi="Times New Roman" w:cs="Times New Roman"/>
        </w:rPr>
        <w:t>’</w:t>
      </w:r>
      <w:r w:rsidR="00206671" w:rsidRPr="00F43885">
        <w:rPr>
          <w:rFonts w:ascii="Times New Roman" w:hAnsi="Times New Roman" w:cs="Times New Roman"/>
        </w:rPr>
        <w:t>, hel</w:t>
      </w:r>
      <w:r w:rsidR="00665323">
        <w:rPr>
          <w:rFonts w:ascii="Times New Roman" w:hAnsi="Times New Roman" w:cs="Times New Roman"/>
        </w:rPr>
        <w:t xml:space="preserve">d in early 2017 in </w:t>
      </w:r>
      <w:r w:rsidR="00847F2F">
        <w:rPr>
          <w:rFonts w:ascii="Times New Roman" w:hAnsi="Times New Roman" w:cs="Times New Roman"/>
        </w:rPr>
        <w:t>Vienna, and</w:t>
      </w:r>
      <w:r w:rsidR="00665323">
        <w:rPr>
          <w:rFonts w:ascii="Times New Roman" w:hAnsi="Times New Roman" w:cs="Times New Roman"/>
        </w:rPr>
        <w:t xml:space="preserve"> </w:t>
      </w:r>
      <w:r w:rsidR="005B70AA">
        <w:rPr>
          <w:rFonts w:ascii="Times New Roman" w:hAnsi="Times New Roman" w:cs="Times New Roman"/>
        </w:rPr>
        <w:t xml:space="preserve">they invited him </w:t>
      </w:r>
      <w:r w:rsidR="00DA5BCD">
        <w:rPr>
          <w:rFonts w:ascii="Times New Roman" w:hAnsi="Times New Roman" w:cs="Times New Roman"/>
        </w:rPr>
        <w:t xml:space="preserve">there </w:t>
      </w:r>
      <w:r w:rsidR="00206671" w:rsidRPr="00F43885">
        <w:rPr>
          <w:rFonts w:ascii="Times New Roman" w:hAnsi="Times New Roman" w:cs="Times New Roman"/>
        </w:rPr>
        <w:t xml:space="preserve">to speak </w:t>
      </w:r>
      <w:r w:rsidR="00E4640F" w:rsidRPr="00F43885">
        <w:rPr>
          <w:rFonts w:ascii="Times New Roman" w:hAnsi="Times New Roman" w:cs="Times New Roman"/>
        </w:rPr>
        <w:t>‘</w:t>
      </w:r>
      <w:r w:rsidR="00206671" w:rsidRPr="00F43885">
        <w:rPr>
          <w:rFonts w:ascii="Times New Roman" w:hAnsi="Times New Roman" w:cs="Times New Roman"/>
        </w:rPr>
        <w:t>bluntly</w:t>
      </w:r>
      <w:r w:rsidR="00E4640F" w:rsidRPr="00F43885">
        <w:rPr>
          <w:rFonts w:ascii="Times New Roman" w:hAnsi="Times New Roman" w:cs="Times New Roman"/>
        </w:rPr>
        <w:t>’</w:t>
      </w:r>
      <w:r w:rsidR="00206671" w:rsidRPr="00F43885">
        <w:rPr>
          <w:rFonts w:ascii="Times New Roman" w:hAnsi="Times New Roman" w:cs="Times New Roman"/>
        </w:rPr>
        <w:t xml:space="preserve"> </w:t>
      </w:r>
      <w:r w:rsidR="00FB1304" w:rsidRPr="00F43885">
        <w:rPr>
          <w:rFonts w:ascii="Times New Roman" w:hAnsi="Times New Roman" w:cs="Times New Roman"/>
        </w:rPr>
        <w:t xml:space="preserve">and </w:t>
      </w:r>
      <w:r w:rsidR="00E4640F" w:rsidRPr="00F43885">
        <w:rPr>
          <w:rFonts w:ascii="Times New Roman" w:hAnsi="Times New Roman" w:cs="Times New Roman"/>
        </w:rPr>
        <w:t>‘</w:t>
      </w:r>
      <w:r w:rsidR="00FB1304" w:rsidRPr="00F43885">
        <w:rPr>
          <w:rFonts w:ascii="Times New Roman" w:hAnsi="Times New Roman" w:cs="Times New Roman"/>
        </w:rPr>
        <w:t>directly</w:t>
      </w:r>
      <w:r w:rsidR="00E4640F" w:rsidRPr="00F43885">
        <w:rPr>
          <w:rFonts w:ascii="Times New Roman" w:hAnsi="Times New Roman" w:cs="Times New Roman"/>
        </w:rPr>
        <w:t>’</w:t>
      </w:r>
      <w:r w:rsidR="00FB1304" w:rsidRPr="00F43885">
        <w:rPr>
          <w:rFonts w:ascii="Times New Roman" w:hAnsi="Times New Roman" w:cs="Times New Roman"/>
        </w:rPr>
        <w:t xml:space="preserve"> </w:t>
      </w:r>
      <w:r w:rsidR="00206671" w:rsidRPr="00F43885">
        <w:rPr>
          <w:rFonts w:ascii="Times New Roman" w:hAnsi="Times New Roman" w:cs="Times New Roman"/>
        </w:rPr>
        <w:t>a</w:t>
      </w:r>
      <w:r w:rsidR="00847F2F">
        <w:rPr>
          <w:rFonts w:ascii="Times New Roman" w:hAnsi="Times New Roman" w:cs="Times New Roman"/>
        </w:rPr>
        <w:t>bout pain. He</w:t>
      </w:r>
      <w:r w:rsidR="00665323">
        <w:rPr>
          <w:rFonts w:ascii="Times New Roman" w:hAnsi="Times New Roman" w:cs="Times New Roman"/>
        </w:rPr>
        <w:t xml:space="preserve"> decided to focus </w:t>
      </w:r>
      <w:r w:rsidR="00206671" w:rsidRPr="00F43885">
        <w:rPr>
          <w:rFonts w:ascii="Times New Roman" w:hAnsi="Times New Roman" w:cs="Times New Roman"/>
        </w:rPr>
        <w:t>on the year 2014</w:t>
      </w:r>
      <w:r w:rsidR="00665323">
        <w:rPr>
          <w:rFonts w:ascii="Times New Roman" w:hAnsi="Times New Roman" w:cs="Times New Roman"/>
        </w:rPr>
        <w:t>,</w:t>
      </w:r>
      <w:r w:rsidR="00206671" w:rsidRPr="00F43885">
        <w:rPr>
          <w:rFonts w:ascii="Times New Roman" w:hAnsi="Times New Roman" w:cs="Times New Roman"/>
        </w:rPr>
        <w:t xml:space="preserve"> when chronic pain </w:t>
      </w:r>
      <w:r w:rsidR="005B70AA">
        <w:rPr>
          <w:rFonts w:ascii="Times New Roman" w:hAnsi="Times New Roman" w:cs="Times New Roman"/>
        </w:rPr>
        <w:t>-</w:t>
      </w:r>
      <w:r w:rsidR="00206671" w:rsidRPr="00F43885">
        <w:rPr>
          <w:rFonts w:ascii="Times New Roman" w:hAnsi="Times New Roman" w:cs="Times New Roman"/>
        </w:rPr>
        <w:t>and the treatments he received</w:t>
      </w:r>
      <w:r w:rsidR="005B70AA">
        <w:rPr>
          <w:rFonts w:ascii="Times New Roman" w:hAnsi="Times New Roman" w:cs="Times New Roman"/>
        </w:rPr>
        <w:t>-</w:t>
      </w:r>
      <w:r w:rsidR="00206671" w:rsidRPr="00F43885">
        <w:rPr>
          <w:rFonts w:ascii="Times New Roman" w:hAnsi="Times New Roman" w:cs="Times New Roman"/>
        </w:rPr>
        <w:t xml:space="preserve"> brought him close to madness and death. The talk came as a shock to the audience of medical professionals, but it has </w:t>
      </w:r>
      <w:r w:rsidR="00FB1304" w:rsidRPr="00F43885">
        <w:rPr>
          <w:rFonts w:ascii="Times New Roman" w:hAnsi="Times New Roman" w:cs="Times New Roman"/>
        </w:rPr>
        <w:t xml:space="preserve">since </w:t>
      </w:r>
      <w:r w:rsidR="00206671" w:rsidRPr="00F43885">
        <w:rPr>
          <w:rFonts w:ascii="Times New Roman" w:hAnsi="Times New Roman" w:cs="Times New Roman"/>
        </w:rPr>
        <w:t xml:space="preserve">opened up something of a dialogue between MK and some German and Austrian pain therapists. In the interest of </w:t>
      </w:r>
      <w:r w:rsidR="00206671" w:rsidRPr="00F43885">
        <w:rPr>
          <w:rFonts w:ascii="Times New Roman" w:hAnsi="Times New Roman" w:cs="Times New Roman"/>
        </w:rPr>
        <w:lastRenderedPageBreak/>
        <w:t xml:space="preserve">authenticity, and in order to anchor our dialogue in a first-hand experiential account, </w:t>
      </w:r>
      <w:r w:rsidR="00665323">
        <w:rPr>
          <w:rFonts w:ascii="Times New Roman" w:hAnsi="Times New Roman" w:cs="Times New Roman"/>
        </w:rPr>
        <w:t xml:space="preserve">we decided to </w:t>
      </w:r>
      <w:r w:rsidR="00FB1304" w:rsidRPr="00F43885">
        <w:rPr>
          <w:rFonts w:ascii="Times New Roman" w:hAnsi="Times New Roman" w:cs="Times New Roman"/>
        </w:rPr>
        <w:t xml:space="preserve">reproduce the whole document </w:t>
      </w:r>
      <w:r w:rsidR="00665323">
        <w:rPr>
          <w:rFonts w:ascii="Times New Roman" w:hAnsi="Times New Roman" w:cs="Times New Roman"/>
        </w:rPr>
        <w:t xml:space="preserve">here </w:t>
      </w:r>
      <w:r w:rsidR="00FB1304" w:rsidRPr="00F43885">
        <w:rPr>
          <w:rFonts w:ascii="Times New Roman" w:hAnsi="Times New Roman" w:cs="Times New Roman"/>
        </w:rPr>
        <w:t xml:space="preserve">(in English translation). </w:t>
      </w:r>
    </w:p>
    <w:p w14:paraId="34F408CA" w14:textId="143B0500" w:rsidR="00EE23FB" w:rsidRPr="00F43885" w:rsidRDefault="00FB1304" w:rsidP="001F5FD2">
      <w:pPr>
        <w:spacing w:after="0" w:line="360" w:lineRule="auto"/>
        <w:ind w:right="996"/>
        <w:rPr>
          <w:rFonts w:ascii="Times New Roman" w:hAnsi="Times New Roman" w:cs="Times New Roman"/>
        </w:rPr>
      </w:pPr>
      <w:r w:rsidRPr="00F43885">
        <w:rPr>
          <w:rFonts w:ascii="Times New Roman" w:hAnsi="Times New Roman" w:cs="Times New Roman"/>
        </w:rPr>
        <w:tab/>
        <w:t xml:space="preserve">Our subsequent discussion starts from some key elements of </w:t>
      </w:r>
      <w:r w:rsidR="00E4640F" w:rsidRPr="00F43885">
        <w:rPr>
          <w:rFonts w:ascii="Times New Roman" w:hAnsi="Times New Roman" w:cs="Times New Roman"/>
        </w:rPr>
        <w:t>‘</w:t>
      </w:r>
      <w:r w:rsidRPr="00F43885">
        <w:rPr>
          <w:rFonts w:ascii="Times New Roman" w:hAnsi="Times New Roman" w:cs="Times New Roman"/>
        </w:rPr>
        <w:t>Pain</w:t>
      </w:r>
      <w:r w:rsidR="00E4640F" w:rsidRPr="00F43885">
        <w:rPr>
          <w:rFonts w:ascii="Times New Roman" w:hAnsi="Times New Roman" w:cs="Times New Roman"/>
        </w:rPr>
        <w:t>’</w:t>
      </w:r>
      <w:r w:rsidR="00BF236A">
        <w:rPr>
          <w:rFonts w:ascii="Times New Roman" w:hAnsi="Times New Roman" w:cs="Times New Roman"/>
        </w:rPr>
        <w:t xml:space="preserve">, rather than </w:t>
      </w:r>
      <w:r w:rsidR="00DA5BCD">
        <w:rPr>
          <w:rFonts w:ascii="Times New Roman" w:hAnsi="Times New Roman" w:cs="Times New Roman"/>
        </w:rPr>
        <w:t>attempting</w:t>
      </w:r>
      <w:r w:rsidR="00BF236A">
        <w:rPr>
          <w:rFonts w:ascii="Times New Roman" w:hAnsi="Times New Roman" w:cs="Times New Roman"/>
        </w:rPr>
        <w:t xml:space="preserve"> to cover all aspects of MK’s account</w:t>
      </w:r>
      <w:r w:rsidR="00847F2F">
        <w:rPr>
          <w:rFonts w:ascii="Times New Roman" w:hAnsi="Times New Roman" w:cs="Times New Roman"/>
        </w:rPr>
        <w:t>. We focus</w:t>
      </w:r>
      <w:r w:rsidRPr="00F43885">
        <w:rPr>
          <w:rFonts w:ascii="Times New Roman" w:hAnsi="Times New Roman" w:cs="Times New Roman"/>
        </w:rPr>
        <w:t xml:space="preserve"> </w:t>
      </w:r>
      <w:r w:rsidR="00D26844">
        <w:rPr>
          <w:rFonts w:ascii="Times New Roman" w:hAnsi="Times New Roman" w:cs="Times New Roman"/>
        </w:rPr>
        <w:t>on</w:t>
      </w:r>
      <w:r w:rsidR="00BF236A">
        <w:rPr>
          <w:rFonts w:ascii="Times New Roman" w:hAnsi="Times New Roman" w:cs="Times New Roman"/>
        </w:rPr>
        <w:t xml:space="preserve"> the</w:t>
      </w:r>
      <w:r w:rsidR="00D26844">
        <w:rPr>
          <w:rFonts w:ascii="Times New Roman" w:hAnsi="Times New Roman" w:cs="Times New Roman"/>
        </w:rPr>
        <w:t xml:space="preserve"> </w:t>
      </w:r>
      <w:r w:rsidR="00BF236A" w:rsidRPr="00F00C5D">
        <w:rPr>
          <w:rFonts w:ascii="Times New Roman" w:hAnsi="Times New Roman" w:cs="Times New Roman"/>
          <w:i/>
        </w:rPr>
        <w:t>p</w:t>
      </w:r>
      <w:r w:rsidR="00EE23FB" w:rsidRPr="00F43885">
        <w:rPr>
          <w:rFonts w:ascii="Times New Roman" w:hAnsi="Times New Roman" w:cs="Times New Roman"/>
          <w:i/>
        </w:rPr>
        <w:t>henomenology</w:t>
      </w:r>
      <w:r w:rsidR="00EE23FB" w:rsidRPr="00F43885">
        <w:rPr>
          <w:rFonts w:ascii="Times New Roman" w:hAnsi="Times New Roman" w:cs="Times New Roman"/>
        </w:rPr>
        <w:t xml:space="preserve"> of chronic pain</w:t>
      </w:r>
      <w:r w:rsidR="00BF236A">
        <w:rPr>
          <w:rFonts w:ascii="Times New Roman" w:hAnsi="Times New Roman" w:cs="Times New Roman"/>
        </w:rPr>
        <w:t xml:space="preserve"> and emphasize </w:t>
      </w:r>
      <w:r w:rsidR="00EE23FB" w:rsidRPr="00F43885">
        <w:rPr>
          <w:rFonts w:ascii="Times New Roman" w:hAnsi="Times New Roman" w:cs="Times New Roman"/>
        </w:rPr>
        <w:t xml:space="preserve">two interrelated points: (a) an experience of chronic pain is inextricable from how one relates to other people and, more specifically, what one anticipates from them; </w:t>
      </w:r>
      <w:r w:rsidRPr="00F43885">
        <w:rPr>
          <w:rFonts w:ascii="Times New Roman" w:hAnsi="Times New Roman" w:cs="Times New Roman"/>
        </w:rPr>
        <w:t xml:space="preserve">and </w:t>
      </w:r>
      <w:r w:rsidR="00EE23FB" w:rsidRPr="00F43885">
        <w:rPr>
          <w:rFonts w:ascii="Times New Roman" w:hAnsi="Times New Roman" w:cs="Times New Roman"/>
        </w:rPr>
        <w:t>(</w:t>
      </w:r>
      <w:r w:rsidRPr="00F43885">
        <w:rPr>
          <w:rFonts w:ascii="Times New Roman" w:hAnsi="Times New Roman" w:cs="Times New Roman"/>
        </w:rPr>
        <w:t>b</w:t>
      </w:r>
      <w:r w:rsidR="00EE23FB" w:rsidRPr="00F43885">
        <w:rPr>
          <w:rFonts w:ascii="Times New Roman" w:hAnsi="Times New Roman" w:cs="Times New Roman"/>
        </w:rPr>
        <w:t xml:space="preserve">) certain experiences of pain are both </w:t>
      </w:r>
      <w:r w:rsidRPr="00F43885">
        <w:rPr>
          <w:rFonts w:ascii="Times New Roman" w:hAnsi="Times New Roman" w:cs="Times New Roman"/>
        </w:rPr>
        <w:t>concretely</w:t>
      </w:r>
      <w:r w:rsidR="00EE23FB" w:rsidRPr="00F43885">
        <w:rPr>
          <w:rFonts w:ascii="Times New Roman" w:hAnsi="Times New Roman" w:cs="Times New Roman"/>
        </w:rPr>
        <w:t xml:space="preserve"> focused and </w:t>
      </w:r>
      <w:r w:rsidRPr="00F43885">
        <w:rPr>
          <w:rFonts w:ascii="Times New Roman" w:hAnsi="Times New Roman" w:cs="Times New Roman"/>
        </w:rPr>
        <w:t>yet, at the same time,</w:t>
      </w:r>
      <w:r w:rsidR="00EE23FB" w:rsidRPr="00F43885">
        <w:rPr>
          <w:rFonts w:ascii="Times New Roman" w:hAnsi="Times New Roman" w:cs="Times New Roman"/>
        </w:rPr>
        <w:t xml:space="preserve"> all-encompassing, thus challenging commonplace assumptions about the nature of intentionality. </w:t>
      </w:r>
    </w:p>
    <w:p w14:paraId="11020042" w14:textId="77777777" w:rsidR="00EE23FB" w:rsidRPr="00F43885" w:rsidRDefault="00EE23FB" w:rsidP="00567645">
      <w:pPr>
        <w:spacing w:after="0" w:line="360" w:lineRule="auto"/>
        <w:ind w:right="996" w:firstLine="720"/>
        <w:rPr>
          <w:rFonts w:ascii="Times New Roman" w:hAnsi="Times New Roman" w:cs="Times New Roman"/>
        </w:rPr>
      </w:pPr>
      <w:r w:rsidRPr="00F43885">
        <w:rPr>
          <w:rFonts w:ascii="Times New Roman" w:hAnsi="Times New Roman" w:cs="Times New Roman"/>
        </w:rPr>
        <w:t xml:space="preserve">One might question the reliability of our somewhat undisciplined philosophical approach. Can we generalize about the nature of chronic pain by reflecting on one </w:t>
      </w:r>
      <w:r w:rsidR="00567645" w:rsidRPr="00F43885">
        <w:rPr>
          <w:rFonts w:ascii="Times New Roman" w:hAnsi="Times New Roman" w:cs="Times New Roman"/>
        </w:rPr>
        <w:t xml:space="preserve">single </w:t>
      </w:r>
      <w:r w:rsidRPr="00F43885">
        <w:rPr>
          <w:rFonts w:ascii="Times New Roman" w:hAnsi="Times New Roman" w:cs="Times New Roman"/>
        </w:rPr>
        <w:t>case? Almost certainly not. Are a philosopher’s first-person reflections on the experience of chronic pain, mediated by occasional, informal conversations with another philosopher, likely to be reliable? Possibly not. Nevertheless, such exercises can draw attention to aspects of human experience that are more usually not so conspicuous. What we gain are philosophical possibilities that might otherwise have evaded explicit consideration. Once these possibilities have been brought to light and developed into explicit philosophical claims, they can then be defended on independent grounds</w:t>
      </w:r>
      <w:r w:rsidR="00526FE6">
        <w:rPr>
          <w:rFonts w:ascii="Times New Roman" w:hAnsi="Times New Roman" w:cs="Times New Roman"/>
        </w:rPr>
        <w:t>, as they are here</w:t>
      </w:r>
      <w:r w:rsidRPr="00F43885">
        <w:rPr>
          <w:rFonts w:ascii="Times New Roman" w:hAnsi="Times New Roman" w:cs="Times New Roman"/>
        </w:rPr>
        <w:t>. Our conclusions do not concern ‘the experience of pain’ or even ‘the experience of chronic pain’</w:t>
      </w:r>
      <w:r w:rsidR="00567645" w:rsidRPr="00F43885">
        <w:rPr>
          <w:rFonts w:ascii="Times New Roman" w:hAnsi="Times New Roman" w:cs="Times New Roman"/>
        </w:rPr>
        <w:t xml:space="preserve">. After all, </w:t>
      </w:r>
      <w:r w:rsidRPr="00F43885">
        <w:rPr>
          <w:rFonts w:ascii="Times New Roman" w:hAnsi="Times New Roman" w:cs="Times New Roman"/>
        </w:rPr>
        <w:t>pain experiences are highly diverse. Rather, we reflect upon</w:t>
      </w:r>
      <w:r w:rsidRPr="00F43885">
        <w:rPr>
          <w:rFonts w:ascii="Times New Roman" w:hAnsi="Times New Roman" w:cs="Times New Roman"/>
          <w:i/>
        </w:rPr>
        <w:t xml:space="preserve"> an</w:t>
      </w:r>
      <w:r w:rsidRPr="00F43885">
        <w:rPr>
          <w:rFonts w:ascii="Times New Roman" w:hAnsi="Times New Roman" w:cs="Times New Roman"/>
        </w:rPr>
        <w:t xml:space="preserve"> </w:t>
      </w:r>
      <w:r w:rsidRPr="00F43885">
        <w:rPr>
          <w:rFonts w:ascii="Times New Roman" w:hAnsi="Times New Roman" w:cs="Times New Roman"/>
          <w:i/>
        </w:rPr>
        <w:t>experience of pain</w:t>
      </w:r>
      <w:r w:rsidRPr="00F43885">
        <w:rPr>
          <w:rFonts w:ascii="Times New Roman" w:hAnsi="Times New Roman" w:cs="Times New Roman"/>
        </w:rPr>
        <w:t xml:space="preserve"> in order to develop and defend claims about human experience and interpersonal relations that have much broader applicability. </w:t>
      </w:r>
    </w:p>
    <w:p w14:paraId="14D09369" w14:textId="77777777" w:rsidR="00EE23FB" w:rsidRPr="00F43885" w:rsidRDefault="00EE23FB" w:rsidP="00567645">
      <w:pPr>
        <w:spacing w:after="0" w:line="360" w:lineRule="auto"/>
        <w:ind w:right="996"/>
        <w:rPr>
          <w:rFonts w:ascii="Times New Roman" w:hAnsi="Times New Roman" w:cs="Times New Roman"/>
          <w:u w:val="single"/>
          <w:lang w:val="en-GB"/>
        </w:rPr>
      </w:pPr>
    </w:p>
    <w:p w14:paraId="20B3D5CC" w14:textId="77777777" w:rsidR="00EE23FB" w:rsidRPr="00F43885" w:rsidRDefault="00EE23FB" w:rsidP="00567645">
      <w:pPr>
        <w:spacing w:after="0" w:line="360" w:lineRule="auto"/>
        <w:ind w:right="996"/>
        <w:jc w:val="center"/>
        <w:rPr>
          <w:rFonts w:ascii="Times New Roman" w:hAnsi="Times New Roman" w:cs="Times New Roman"/>
          <w:b/>
          <w:lang w:val="en-GB"/>
        </w:rPr>
      </w:pPr>
      <w:r w:rsidRPr="00F43885">
        <w:rPr>
          <w:rFonts w:ascii="Times New Roman" w:hAnsi="Times New Roman" w:cs="Times New Roman"/>
          <w:b/>
          <w:lang w:val="en-GB"/>
        </w:rPr>
        <w:t>Pain</w:t>
      </w:r>
    </w:p>
    <w:p w14:paraId="2E1DC4DC" w14:textId="77777777" w:rsidR="00EE23FB" w:rsidRPr="00F43885" w:rsidRDefault="00EE23FB" w:rsidP="00567645">
      <w:pPr>
        <w:spacing w:after="0" w:line="360" w:lineRule="auto"/>
        <w:ind w:right="996"/>
        <w:jc w:val="center"/>
        <w:rPr>
          <w:rFonts w:ascii="Times New Roman" w:hAnsi="Times New Roman" w:cs="Times New Roman"/>
          <w:u w:val="single"/>
          <w:lang w:val="en-GB"/>
        </w:rPr>
      </w:pPr>
    </w:p>
    <w:p w14:paraId="4715E5EB" w14:textId="77777777" w:rsidR="00567645"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i/>
          <w:lang w:val="en-GB"/>
        </w:rPr>
        <w:t>Patient file</w:t>
      </w:r>
      <w:r w:rsidR="00FB1304" w:rsidRPr="00F43885">
        <w:rPr>
          <w:rFonts w:ascii="Times New Roman" w:hAnsi="Times New Roman" w:cs="Times New Roman"/>
          <w:i/>
          <w:lang w:val="en-GB"/>
        </w:rPr>
        <w:t xml:space="preserve">: </w:t>
      </w:r>
      <w:r w:rsidRPr="00F43885">
        <w:rPr>
          <w:rFonts w:ascii="Times New Roman" w:hAnsi="Times New Roman" w:cs="Times New Roman"/>
          <w:lang w:val="en-GB"/>
        </w:rPr>
        <w:t>Patient (male, married, thre</w:t>
      </w:r>
      <w:r w:rsidR="0035486F">
        <w:rPr>
          <w:rFonts w:ascii="Times New Roman" w:hAnsi="Times New Roman" w:cs="Times New Roman"/>
          <w:lang w:val="en-GB"/>
        </w:rPr>
        <w:t>e children under 12 years old, P</w:t>
      </w:r>
      <w:r w:rsidRPr="00F43885">
        <w:rPr>
          <w:rFonts w:ascii="Times New Roman" w:hAnsi="Times New Roman" w:cs="Times New Roman"/>
          <w:lang w:val="en-GB"/>
        </w:rPr>
        <w:t>rofess</w:t>
      </w:r>
      <w:r w:rsidR="0035486F">
        <w:rPr>
          <w:rFonts w:ascii="Times New Roman" w:hAnsi="Times New Roman" w:cs="Times New Roman"/>
          <w:lang w:val="en-GB"/>
        </w:rPr>
        <w:t xml:space="preserve">or for Philosophy of Science at the University of </w:t>
      </w:r>
      <w:r w:rsidRPr="00F43885">
        <w:rPr>
          <w:rFonts w:ascii="Times New Roman" w:hAnsi="Times New Roman" w:cs="Times New Roman"/>
          <w:lang w:val="en-GB"/>
        </w:rPr>
        <w:t xml:space="preserve">Cambridge); since Spring 2008 frequently suffers from pain in the right upper jaw. On the </w:t>
      </w:r>
      <w:r w:rsidR="00E4640F" w:rsidRPr="00F43885">
        <w:rPr>
          <w:rFonts w:ascii="Times New Roman" w:hAnsi="Times New Roman" w:cs="Times New Roman"/>
          <w:lang w:val="en-GB"/>
        </w:rPr>
        <w:t>‘</w:t>
      </w:r>
      <w:r w:rsidRPr="00F43885">
        <w:rPr>
          <w:rFonts w:ascii="Times New Roman" w:hAnsi="Times New Roman" w:cs="Times New Roman"/>
          <w:lang w:val="en-GB"/>
        </w:rPr>
        <w:t>numerical rating scale</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(NRS) for pain intensity (from 1 to 10): 5-6. Dull pain. In early 2008 root-canal treatment of the penultimate tooth (in the right upper jaw). The tooth is capped with a dental crown. Pain returns irregularly. Since 2009 patient lives in Vienna (and works for the University of Vienna). In 2012 dentist A diagnoses malocclusion (bad bite)</w:t>
      </w:r>
      <w:r w:rsidR="0035486F">
        <w:rPr>
          <w:rFonts w:ascii="Times New Roman" w:hAnsi="Times New Roman" w:cs="Times New Roman"/>
          <w:lang w:val="en-GB"/>
        </w:rPr>
        <w:t>,</w:t>
      </w:r>
      <w:r w:rsidRPr="00F43885">
        <w:rPr>
          <w:rFonts w:ascii="Times New Roman" w:hAnsi="Times New Roman" w:cs="Times New Roman"/>
          <w:lang w:val="en-GB"/>
        </w:rPr>
        <w:t xml:space="preserve"> which she seeks to correct by fitting fixed braces. NRS 7. Dull and stinging pain. The third-to-last tooth is extracted in the summer of 2013. Increased pain in the area of fourth-to-last tooth. Extracted in February 2014. Subsequently increased pain in the fifth-to-last tooth as well as in the areas of previous extractions. Increasing distress.</w:t>
      </w:r>
    </w:p>
    <w:p w14:paraId="2E22327A" w14:textId="6FE9A16A"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lastRenderedPageBreak/>
        <w:tab/>
        <w:t xml:space="preserve">January 2014: Dentist A presents the case of the patient at an international conference as a success-story of orthodontics. She declares the pain situation to be </w:t>
      </w:r>
      <w:r w:rsidR="00E4640F" w:rsidRPr="00F43885">
        <w:rPr>
          <w:rFonts w:ascii="Times New Roman" w:hAnsi="Times New Roman" w:cs="Times New Roman"/>
          <w:lang w:val="en-GB"/>
        </w:rPr>
        <w:t>‘</w:t>
      </w:r>
      <w:r w:rsidRPr="00F43885">
        <w:rPr>
          <w:rFonts w:ascii="Times New Roman" w:hAnsi="Times New Roman" w:cs="Times New Roman"/>
          <w:lang w:val="en-GB"/>
        </w:rPr>
        <w:t>beyond the realm of dentistry</w:t>
      </w:r>
      <w:r w:rsidR="00E4640F" w:rsidRPr="00F43885">
        <w:rPr>
          <w:rFonts w:ascii="Times New Roman" w:hAnsi="Times New Roman" w:cs="Times New Roman"/>
          <w:lang w:val="en-GB"/>
        </w:rPr>
        <w:t>’</w:t>
      </w:r>
      <w:r w:rsidRPr="00F43885">
        <w:rPr>
          <w:rFonts w:ascii="Times New Roman" w:hAnsi="Times New Roman" w:cs="Times New Roman"/>
          <w:lang w:val="en-GB"/>
        </w:rPr>
        <w:t>. Transferral to kinesiologist</w:t>
      </w:r>
      <w:r w:rsidR="008D651A">
        <w:rPr>
          <w:rFonts w:ascii="Times New Roman" w:hAnsi="Times New Roman" w:cs="Times New Roman"/>
          <w:lang w:val="en-GB"/>
        </w:rPr>
        <w:t xml:space="preserve"> (</w:t>
      </w:r>
      <w:r w:rsidR="00924BF4">
        <w:rPr>
          <w:rFonts w:ascii="Times New Roman" w:hAnsi="Times New Roman" w:cs="Times New Roman"/>
          <w:lang w:val="en-GB"/>
        </w:rPr>
        <w:t xml:space="preserve">practitioner of a form of alternative therapy </w:t>
      </w:r>
      <w:r w:rsidR="008D651A">
        <w:rPr>
          <w:rFonts w:ascii="Times New Roman" w:hAnsi="Times New Roman" w:cs="Times New Roman"/>
          <w:lang w:val="en-GB"/>
        </w:rPr>
        <w:t>focus</w:t>
      </w:r>
      <w:r w:rsidR="00924BF4">
        <w:rPr>
          <w:rFonts w:ascii="Times New Roman" w:hAnsi="Times New Roman" w:cs="Times New Roman"/>
          <w:lang w:val="en-GB"/>
        </w:rPr>
        <w:t>ed</w:t>
      </w:r>
      <w:r w:rsidR="008D651A">
        <w:rPr>
          <w:rFonts w:ascii="Times New Roman" w:hAnsi="Times New Roman" w:cs="Times New Roman"/>
          <w:lang w:val="en-GB"/>
        </w:rPr>
        <w:t xml:space="preserve"> on bodily movement)</w:t>
      </w:r>
      <w:r w:rsidRPr="00F43885">
        <w:rPr>
          <w:rFonts w:ascii="Times New Roman" w:hAnsi="Times New Roman" w:cs="Times New Roman"/>
          <w:lang w:val="en-GB"/>
        </w:rPr>
        <w:t>.</w:t>
      </w:r>
    </w:p>
    <w:p w14:paraId="70F73E72" w14:textId="77777777"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March 2014: Patient changes dentist and begins treatment in dental clinic X. Dentist B extracts the fifth-to-last tooth. NRS 8 in the resulting gap and around the sixth-to-last tooth. Patient continues to work. Insomnia, nausea. Patient begins treatment with pain therapist 1. Prescription of antidepressant and neuropathic drugs.</w:t>
      </w:r>
    </w:p>
    <w:p w14:paraId="58238A3B" w14:textId="77777777"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April 2014: Oral surgeon α of dental clinic X diagnoses putrescent nerve material in the jawbone. First jawbone operation.</w:t>
      </w:r>
    </w:p>
    <w:p w14:paraId="667AEC26" w14:textId="48BE42E7"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May-June 2014: Three further jawbone operations</w:t>
      </w:r>
      <w:r w:rsidR="008D651A">
        <w:rPr>
          <w:rFonts w:ascii="Times New Roman" w:hAnsi="Times New Roman" w:cs="Times New Roman"/>
          <w:lang w:val="en-GB"/>
        </w:rPr>
        <w:t xml:space="preserve"> to remove putrescent nerve material</w:t>
      </w:r>
      <w:r w:rsidRPr="00F43885">
        <w:rPr>
          <w:rFonts w:ascii="Times New Roman" w:hAnsi="Times New Roman" w:cs="Times New Roman"/>
          <w:lang w:val="en-GB"/>
        </w:rPr>
        <w:t>. NRS 8-9. Patient unable to work. Weight loss from 85 to under 70 kilograms.</w:t>
      </w:r>
    </w:p>
    <w:p w14:paraId="14C24B2B" w14:textId="77777777"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July 2014: Dizzy spells and nausea.  Admission to the oral surgery division of Vienna’s Central Hospital against the will of the head of department, oral surgeon β. Extraction of samples from the jawbone. β wants to cut the facial nerve to reduce pain level. Patient resists.</w:t>
      </w:r>
    </w:p>
    <w:p w14:paraId="7CCA7088" w14:textId="77777777" w:rsidR="00EE23FB" w:rsidRPr="00F43885" w:rsidRDefault="0035486F" w:rsidP="00567645">
      <w:pPr>
        <w:spacing w:after="0" w:line="360" w:lineRule="auto"/>
        <w:ind w:right="996"/>
        <w:rPr>
          <w:rFonts w:ascii="Times New Roman" w:hAnsi="Times New Roman" w:cs="Times New Roman"/>
          <w:lang w:val="en-GB"/>
        </w:rPr>
      </w:pPr>
      <w:r>
        <w:rPr>
          <w:rFonts w:ascii="Times New Roman" w:hAnsi="Times New Roman" w:cs="Times New Roman"/>
          <w:lang w:val="en-GB"/>
        </w:rPr>
        <w:tab/>
        <w:t xml:space="preserve">August 2014: MRI </w:t>
      </w:r>
      <w:r w:rsidR="00EE23FB" w:rsidRPr="00F43885">
        <w:rPr>
          <w:rFonts w:ascii="Times New Roman" w:hAnsi="Times New Roman" w:cs="Times New Roman"/>
          <w:lang w:val="en-GB"/>
        </w:rPr>
        <w:t xml:space="preserve">of the head; diagnosis: </w:t>
      </w:r>
      <w:r w:rsidR="00E4640F" w:rsidRPr="00F43885">
        <w:rPr>
          <w:rFonts w:ascii="Times New Roman" w:hAnsi="Times New Roman" w:cs="Times New Roman"/>
          <w:lang w:val="en-GB"/>
        </w:rPr>
        <w:t>‘</w:t>
      </w:r>
      <w:r w:rsidR="00EE23FB" w:rsidRPr="00F43885">
        <w:rPr>
          <w:rFonts w:ascii="Times New Roman" w:hAnsi="Times New Roman" w:cs="Times New Roman"/>
          <w:lang w:val="en-GB"/>
        </w:rPr>
        <w:t>unremarkable</w:t>
      </w:r>
      <w:r w:rsidR="00E4640F" w:rsidRPr="00F43885">
        <w:rPr>
          <w:rFonts w:ascii="Times New Roman" w:hAnsi="Times New Roman" w:cs="Times New Roman"/>
          <w:lang w:val="en-GB"/>
        </w:rPr>
        <w:t>’</w:t>
      </w:r>
      <w:r w:rsidR="00EE23FB" w:rsidRPr="00F43885">
        <w:rPr>
          <w:rFonts w:ascii="Times New Roman" w:hAnsi="Times New Roman" w:cs="Times New Roman"/>
          <w:lang w:val="en-GB"/>
        </w:rPr>
        <w:t>. Negative side effects of the neuropathic drugs. Frequent spells of dizziness and disorientation. Feelings of loss of control. Depression. Diagnoses based on analysis of the jawbone samples: chronic jawbone infection. Patient is prescribed high doses of antibiotics. Start of an acupuncture treatment. No improvement.</w:t>
      </w:r>
    </w:p>
    <w:p w14:paraId="7D4C0F48" w14:textId="77777777"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September 2014: Patient put on waiting list for pain therapy in Vienna’s Central Hospital. On his way home, patient prevents the suicide of a psychiatric patient who had just been released. The specialist for infectious diseases refers patient back to the oral surgery division. Patient begins private treatment with pain therapist 2. The latter prescribes opiates, neuropathic and other pain killers. Patient takes about 25 different pills per day. Pain therapist 2 prescribes increasing doses of opiates. Depression and suicidal thought</w:t>
      </w:r>
      <w:r w:rsidR="009D3A3F">
        <w:rPr>
          <w:rFonts w:ascii="Times New Roman" w:hAnsi="Times New Roman" w:cs="Times New Roman"/>
          <w:lang w:val="en-GB"/>
        </w:rPr>
        <w:t>s</w:t>
      </w:r>
      <w:r w:rsidRPr="00F43885">
        <w:rPr>
          <w:rFonts w:ascii="Times New Roman" w:hAnsi="Times New Roman" w:cs="Times New Roman"/>
          <w:lang w:val="en-GB"/>
        </w:rPr>
        <w:t>.</w:t>
      </w:r>
    </w:p>
    <w:p w14:paraId="69F3435A" w14:textId="77777777"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October 2014: Patient begins treatment with dentist C and oral surgeon γ. C want</w:t>
      </w:r>
      <w:r w:rsidR="0035486F">
        <w:rPr>
          <w:rFonts w:ascii="Times New Roman" w:hAnsi="Times New Roman" w:cs="Times New Roman"/>
          <w:lang w:val="en-GB"/>
        </w:rPr>
        <w:t>s</w:t>
      </w:r>
      <w:r w:rsidRPr="00F43885">
        <w:rPr>
          <w:rFonts w:ascii="Times New Roman" w:hAnsi="Times New Roman" w:cs="Times New Roman"/>
          <w:lang w:val="en-GB"/>
        </w:rPr>
        <w:t xml:space="preserve"> to do a further jawbone operation. γ is unsure. Pain therapist 2 is opposed.</w:t>
      </w:r>
    </w:p>
    <w:p w14:paraId="346BB9D3" w14:textId="77777777"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 xml:space="preserve">November 2014: Patient is admitted to the psychiatric ward of Vienna’s Central Hospital. Against medical advice he leaves again the next day in order to discuss relativism with the philosopher Paul Boghossian. – Patient decides to start afresh. He changes to pain therapist 3, and is helped by a psychiatrist, a psychologist and a physiotherapist. </w:t>
      </w:r>
      <w:r w:rsidR="0035486F">
        <w:rPr>
          <w:rFonts w:ascii="Times New Roman" w:hAnsi="Times New Roman" w:cs="Times New Roman"/>
          <w:lang w:val="en-GB"/>
        </w:rPr>
        <w:t xml:space="preserve">He stops </w:t>
      </w:r>
      <w:r w:rsidR="0035486F">
        <w:rPr>
          <w:rFonts w:ascii="Times New Roman" w:hAnsi="Times New Roman" w:cs="Times New Roman"/>
          <w:lang w:val="en-GB"/>
        </w:rPr>
        <w:lastRenderedPageBreak/>
        <w:t xml:space="preserve">taking </w:t>
      </w:r>
      <w:r w:rsidRPr="00F43885">
        <w:rPr>
          <w:rFonts w:ascii="Times New Roman" w:hAnsi="Times New Roman" w:cs="Times New Roman"/>
          <w:lang w:val="en-GB"/>
        </w:rPr>
        <w:t>drugs tha</w:t>
      </w:r>
      <w:r w:rsidR="0035486F">
        <w:rPr>
          <w:rFonts w:ascii="Times New Roman" w:hAnsi="Times New Roman" w:cs="Times New Roman"/>
          <w:lang w:val="en-GB"/>
        </w:rPr>
        <w:t>t can cause suicidal thoughts. He a</w:t>
      </w:r>
      <w:r w:rsidRPr="00F43885">
        <w:rPr>
          <w:rFonts w:ascii="Times New Roman" w:hAnsi="Times New Roman" w:cs="Times New Roman"/>
          <w:lang w:val="en-GB"/>
        </w:rPr>
        <w:t>ttempt</w:t>
      </w:r>
      <w:r w:rsidR="0035486F">
        <w:rPr>
          <w:rFonts w:ascii="Times New Roman" w:hAnsi="Times New Roman" w:cs="Times New Roman"/>
          <w:lang w:val="en-GB"/>
        </w:rPr>
        <w:t>s</w:t>
      </w:r>
      <w:r w:rsidRPr="00F43885">
        <w:rPr>
          <w:rFonts w:ascii="Times New Roman" w:hAnsi="Times New Roman" w:cs="Times New Roman"/>
          <w:lang w:val="en-GB"/>
        </w:rPr>
        <w:t xml:space="preserve"> to start living positively with pain. NRS recedes slowly to 5-6. Clear improvement of mental balance.</w:t>
      </w:r>
    </w:p>
    <w:p w14:paraId="23C49D3C" w14:textId="77777777"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December 2014: Admission to Vienna’s Central Hospital with (life-threatening) epiglottitis. No connection with the jawbone problems. Discharge one week later.</w:t>
      </w:r>
    </w:p>
    <w:p w14:paraId="48D0C882" w14:textId="77777777"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Since that time</w:t>
      </w:r>
      <w:r w:rsidR="0035486F">
        <w:rPr>
          <w:rFonts w:ascii="Times New Roman" w:hAnsi="Times New Roman" w:cs="Times New Roman"/>
          <w:lang w:val="en-GB"/>
        </w:rPr>
        <w:t>, a</w:t>
      </w:r>
      <w:r w:rsidRPr="00F43885">
        <w:rPr>
          <w:rFonts w:ascii="Times New Roman" w:hAnsi="Times New Roman" w:cs="Times New Roman"/>
          <w:lang w:val="en-GB"/>
        </w:rPr>
        <w:t xml:space="preserve"> chronic pain patient. NRS 3-8; the type of pain varies. Causes of the pain </w:t>
      </w:r>
      <w:r w:rsidR="00A30A25">
        <w:rPr>
          <w:rFonts w:ascii="Times New Roman" w:hAnsi="Times New Roman" w:cs="Times New Roman"/>
          <w:lang w:val="en-GB"/>
        </w:rPr>
        <w:t xml:space="preserve">still </w:t>
      </w:r>
      <w:r w:rsidRPr="00F43885">
        <w:rPr>
          <w:rFonts w:ascii="Times New Roman" w:hAnsi="Times New Roman" w:cs="Times New Roman"/>
          <w:lang w:val="en-GB"/>
        </w:rPr>
        <w:t>unknown. Mentally stable. Since 2015</w:t>
      </w:r>
      <w:r w:rsidR="0035486F">
        <w:rPr>
          <w:rFonts w:ascii="Times New Roman" w:hAnsi="Times New Roman" w:cs="Times New Roman"/>
          <w:lang w:val="en-GB"/>
        </w:rPr>
        <w:t>,</w:t>
      </w:r>
      <w:r w:rsidRPr="00F43885">
        <w:rPr>
          <w:rFonts w:ascii="Times New Roman" w:hAnsi="Times New Roman" w:cs="Times New Roman"/>
          <w:lang w:val="en-GB"/>
        </w:rPr>
        <w:t xml:space="preserve"> able to work. Positive attitude. Frequently happy.</w:t>
      </w:r>
    </w:p>
    <w:p w14:paraId="0CA90888" w14:textId="77777777" w:rsidR="00EE23FB" w:rsidRPr="00F43885" w:rsidRDefault="00EE23FB" w:rsidP="00567645">
      <w:pPr>
        <w:spacing w:after="0" w:line="360" w:lineRule="auto"/>
        <w:ind w:right="996"/>
        <w:rPr>
          <w:rFonts w:ascii="Times New Roman" w:hAnsi="Times New Roman" w:cs="Times New Roman"/>
          <w:lang w:val="en-GB"/>
        </w:rPr>
      </w:pPr>
    </w:p>
    <w:p w14:paraId="4BB9130F" w14:textId="77777777" w:rsidR="00EE23FB" w:rsidRPr="00F43885" w:rsidRDefault="00EE23FB" w:rsidP="00567645">
      <w:pPr>
        <w:spacing w:after="0" w:line="360" w:lineRule="auto"/>
        <w:ind w:right="996"/>
        <w:rPr>
          <w:rFonts w:ascii="Times New Roman" w:hAnsi="Times New Roman" w:cs="Times New Roman"/>
          <w:i/>
          <w:lang w:val="en-GB"/>
        </w:rPr>
      </w:pPr>
      <w:r w:rsidRPr="00F43885">
        <w:rPr>
          <w:rFonts w:ascii="Times New Roman" w:hAnsi="Times New Roman" w:cs="Times New Roman"/>
          <w:i/>
          <w:lang w:val="en-GB"/>
        </w:rPr>
        <w:t>Images of Pain</w:t>
      </w:r>
      <w:r w:rsidR="00567645" w:rsidRPr="00F43885">
        <w:rPr>
          <w:rFonts w:ascii="Times New Roman" w:hAnsi="Times New Roman" w:cs="Times New Roman"/>
          <w:i/>
          <w:lang w:val="en-GB"/>
        </w:rPr>
        <w:t xml:space="preserve">: </w:t>
      </w:r>
      <w:r w:rsidRPr="00F43885">
        <w:rPr>
          <w:rFonts w:ascii="Times New Roman" w:hAnsi="Times New Roman" w:cs="Times New Roman"/>
          <w:lang w:val="en-GB"/>
        </w:rPr>
        <w:t>The medical taxonomy of pain is crude: On the NRS scale from 1 to 10, what is the intensity of pain? Is the pain drilling, dull or stabbing? And how often does it occur? Someone who knows the answers to these questions does not yet understand the first thing about strong chronic pains.</w:t>
      </w:r>
    </w:p>
    <w:p w14:paraId="161D157F" w14:textId="10176C9B"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 xml:space="preserve">In my </w:t>
      </w:r>
      <w:r w:rsidR="00E4640F" w:rsidRPr="00F43885">
        <w:rPr>
          <w:rFonts w:ascii="Times New Roman" w:hAnsi="Times New Roman" w:cs="Times New Roman"/>
          <w:lang w:val="en-GB"/>
        </w:rPr>
        <w:t>‘</w:t>
      </w:r>
      <w:r w:rsidRPr="00F43885">
        <w:rPr>
          <w:rFonts w:ascii="Times New Roman" w:hAnsi="Times New Roman" w:cs="Times New Roman"/>
          <w:lang w:val="en-GB"/>
        </w:rPr>
        <w:t>annus horribilis</w:t>
      </w:r>
      <w:r w:rsidR="00E4640F" w:rsidRPr="00F43885">
        <w:rPr>
          <w:rFonts w:ascii="Times New Roman" w:hAnsi="Times New Roman" w:cs="Times New Roman"/>
          <w:lang w:val="en-GB"/>
        </w:rPr>
        <w:t>’</w:t>
      </w:r>
      <w:r w:rsidR="00A30A25">
        <w:rPr>
          <w:rFonts w:ascii="Times New Roman" w:hAnsi="Times New Roman" w:cs="Times New Roman"/>
          <w:lang w:val="en-GB"/>
        </w:rPr>
        <w:t>,</w:t>
      </w:r>
      <w:r w:rsidRPr="00F43885">
        <w:rPr>
          <w:rFonts w:ascii="Times New Roman" w:hAnsi="Times New Roman" w:cs="Times New Roman"/>
          <w:lang w:val="en-GB"/>
        </w:rPr>
        <w:t xml:space="preserve"> 2014</w:t>
      </w:r>
      <w:r w:rsidR="00A30A25">
        <w:rPr>
          <w:rFonts w:ascii="Times New Roman" w:hAnsi="Times New Roman" w:cs="Times New Roman"/>
          <w:lang w:val="en-GB"/>
        </w:rPr>
        <w:t>,</w:t>
      </w:r>
      <w:r w:rsidRPr="00F43885">
        <w:rPr>
          <w:rFonts w:ascii="Times New Roman" w:hAnsi="Times New Roman" w:cs="Times New Roman"/>
          <w:lang w:val="en-GB"/>
        </w:rPr>
        <w:t xml:space="preserve"> I experienced my chronic jawbone pains as both extremely concrete and highly abstract. </w:t>
      </w:r>
      <w:r w:rsidR="00E4640F" w:rsidRPr="00F43885">
        <w:rPr>
          <w:rFonts w:ascii="Times New Roman" w:hAnsi="Times New Roman" w:cs="Times New Roman"/>
          <w:lang w:val="en-GB"/>
        </w:rPr>
        <w:t>‘</w:t>
      </w:r>
      <w:r w:rsidRPr="00F43885">
        <w:rPr>
          <w:rFonts w:ascii="Times New Roman" w:hAnsi="Times New Roman" w:cs="Times New Roman"/>
          <w:lang w:val="en-GB"/>
        </w:rPr>
        <w:t>Extremely concrete</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since I could always tell, with great accuracy, where exactly it hurt the most. </w:t>
      </w:r>
      <w:r w:rsidR="00E4640F" w:rsidRPr="00F43885">
        <w:rPr>
          <w:rFonts w:ascii="Times New Roman" w:hAnsi="Times New Roman" w:cs="Times New Roman"/>
          <w:lang w:val="en-GB"/>
        </w:rPr>
        <w:t>‘</w:t>
      </w:r>
      <w:r w:rsidRPr="00F43885">
        <w:rPr>
          <w:rFonts w:ascii="Times New Roman" w:hAnsi="Times New Roman" w:cs="Times New Roman"/>
          <w:lang w:val="en-GB"/>
        </w:rPr>
        <w:t>Highly abstract</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since my whole </w:t>
      </w:r>
      <w:r w:rsidR="007626DC" w:rsidRPr="00F43885">
        <w:rPr>
          <w:rFonts w:ascii="Times New Roman" w:hAnsi="Times New Roman" w:cs="Times New Roman"/>
          <w:lang w:val="en-GB"/>
        </w:rPr>
        <w:t>self-image</w:t>
      </w:r>
      <w:r w:rsidRPr="00F43885">
        <w:rPr>
          <w:rFonts w:ascii="Times New Roman" w:hAnsi="Times New Roman" w:cs="Times New Roman"/>
          <w:lang w:val="en-GB"/>
        </w:rPr>
        <w:t xml:space="preserve"> and </w:t>
      </w:r>
      <w:r w:rsidRPr="00F43885">
        <w:rPr>
          <w:rFonts w:ascii="Times New Roman" w:hAnsi="Times New Roman" w:cs="Times New Roman"/>
          <w:i/>
          <w:lang w:val="en-GB"/>
        </w:rPr>
        <w:t>Weltbild</w:t>
      </w:r>
      <w:r w:rsidRPr="00F43885">
        <w:rPr>
          <w:rFonts w:ascii="Times New Roman" w:hAnsi="Times New Roman" w:cs="Times New Roman"/>
          <w:lang w:val="en-GB"/>
        </w:rPr>
        <w:t xml:space="preserve"> had acquired the modality of pain. I was shackled inside </w:t>
      </w:r>
      <w:r w:rsidR="007626DC">
        <w:rPr>
          <w:rFonts w:ascii="Times New Roman" w:hAnsi="Times New Roman" w:cs="Times New Roman"/>
          <w:lang w:val="en-GB"/>
        </w:rPr>
        <w:t>my pain as if it were a strait</w:t>
      </w:r>
      <w:r w:rsidRPr="00F43885">
        <w:rPr>
          <w:rFonts w:ascii="Times New Roman" w:hAnsi="Times New Roman" w:cs="Times New Roman"/>
          <w:lang w:val="en-GB"/>
        </w:rPr>
        <w:t xml:space="preserve">jacket; and I was unable to relate cognitively or </w:t>
      </w:r>
      <w:r w:rsidR="00A30A25">
        <w:rPr>
          <w:rFonts w:ascii="Times New Roman" w:hAnsi="Times New Roman" w:cs="Times New Roman"/>
          <w:lang w:val="en-GB"/>
        </w:rPr>
        <w:t>emotionally to anything without at the same time</w:t>
      </w:r>
      <w:r w:rsidRPr="00F43885">
        <w:rPr>
          <w:rFonts w:ascii="Times New Roman" w:hAnsi="Times New Roman" w:cs="Times New Roman"/>
          <w:lang w:val="en-GB"/>
        </w:rPr>
        <w:t xml:space="preserve"> experiencing and thinking of myself as a sufferer. This applied first and foremost to my relationships with others. I categorized them into two groups: those who supported me, and those who weren’t interested. (Strangely enough, this dichotomy did not coincide with the distinction between </w:t>
      </w:r>
      <w:r w:rsidR="00E4640F" w:rsidRPr="00F43885">
        <w:rPr>
          <w:rFonts w:ascii="Times New Roman" w:hAnsi="Times New Roman" w:cs="Times New Roman"/>
          <w:lang w:val="en-GB"/>
        </w:rPr>
        <w:t>‘</w:t>
      </w:r>
      <w:r w:rsidRPr="00F43885">
        <w:rPr>
          <w:rFonts w:ascii="Times New Roman" w:hAnsi="Times New Roman" w:cs="Times New Roman"/>
          <w:lang w:val="en-GB"/>
        </w:rPr>
        <w:t>friends</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and </w:t>
      </w:r>
      <w:r w:rsidR="00E4640F" w:rsidRPr="00F43885">
        <w:rPr>
          <w:rFonts w:ascii="Times New Roman" w:hAnsi="Times New Roman" w:cs="Times New Roman"/>
          <w:lang w:val="en-GB"/>
        </w:rPr>
        <w:t>‘</w:t>
      </w:r>
      <w:r w:rsidRPr="00F43885">
        <w:rPr>
          <w:rFonts w:ascii="Times New Roman" w:hAnsi="Times New Roman" w:cs="Times New Roman"/>
          <w:lang w:val="en-GB"/>
        </w:rPr>
        <w:t>mere acquaintances</w:t>
      </w:r>
      <w:r w:rsidR="00E4640F" w:rsidRPr="00F43885">
        <w:rPr>
          <w:rFonts w:ascii="Times New Roman" w:hAnsi="Times New Roman" w:cs="Times New Roman"/>
          <w:lang w:val="en-GB"/>
        </w:rPr>
        <w:t>’</w:t>
      </w:r>
      <w:r w:rsidRPr="00F43885">
        <w:rPr>
          <w:rFonts w:ascii="Times New Roman" w:hAnsi="Times New Roman" w:cs="Times New Roman"/>
          <w:lang w:val="en-GB"/>
        </w:rPr>
        <w:t>.) Put differently, the world of the chronic pain patient differs from the world of the person</w:t>
      </w:r>
      <w:r w:rsidR="00B513E9">
        <w:rPr>
          <w:rFonts w:ascii="Times New Roman" w:hAnsi="Times New Roman" w:cs="Times New Roman"/>
          <w:lang w:val="en-GB"/>
        </w:rPr>
        <w:t xml:space="preserve"> free of pain</w:t>
      </w:r>
      <w:r w:rsidRPr="00F43885">
        <w:rPr>
          <w:rFonts w:ascii="Times New Roman" w:hAnsi="Times New Roman" w:cs="Times New Roman"/>
          <w:lang w:val="en-GB"/>
        </w:rPr>
        <w:t xml:space="preserve">. Many certainties of the healthy world are suspended. And there are new, terrible, certainties: </w:t>
      </w:r>
      <w:r w:rsidR="00E4640F" w:rsidRPr="00F43885">
        <w:rPr>
          <w:rFonts w:ascii="Times New Roman" w:hAnsi="Times New Roman" w:cs="Times New Roman"/>
          <w:lang w:val="en-GB"/>
        </w:rPr>
        <w:t>‘</w:t>
      </w:r>
      <w:r w:rsidRPr="00F43885">
        <w:rPr>
          <w:rFonts w:ascii="Times New Roman" w:hAnsi="Times New Roman" w:cs="Times New Roman"/>
          <w:lang w:val="en-GB"/>
        </w:rPr>
        <w:t>I will not be able to stand this for much longer</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w:t>
      </w:r>
      <w:r w:rsidR="00E4640F" w:rsidRPr="00F43885">
        <w:rPr>
          <w:rFonts w:ascii="Times New Roman" w:hAnsi="Times New Roman" w:cs="Times New Roman"/>
          <w:lang w:val="en-GB"/>
        </w:rPr>
        <w:t>‘</w:t>
      </w:r>
      <w:r w:rsidRPr="00F43885">
        <w:rPr>
          <w:rFonts w:ascii="Times New Roman" w:hAnsi="Times New Roman" w:cs="Times New Roman"/>
          <w:lang w:val="en-GB"/>
        </w:rPr>
        <w:t>I will never be free of this pain again</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w:t>
      </w:r>
      <w:r w:rsidR="00E4640F" w:rsidRPr="00F43885">
        <w:rPr>
          <w:rFonts w:ascii="Times New Roman" w:hAnsi="Times New Roman" w:cs="Times New Roman"/>
          <w:lang w:val="en-GB"/>
        </w:rPr>
        <w:t>‘</w:t>
      </w:r>
      <w:r w:rsidRPr="00F43885">
        <w:rPr>
          <w:rFonts w:ascii="Times New Roman" w:hAnsi="Times New Roman" w:cs="Times New Roman"/>
          <w:lang w:val="en-GB"/>
        </w:rPr>
        <w:t>I am desperate</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w:t>
      </w:r>
      <w:r w:rsidR="00E4640F" w:rsidRPr="00F43885">
        <w:rPr>
          <w:rFonts w:ascii="Times New Roman" w:hAnsi="Times New Roman" w:cs="Times New Roman"/>
          <w:lang w:val="en-GB"/>
        </w:rPr>
        <w:t>‘</w:t>
      </w:r>
      <w:r w:rsidRPr="00F43885">
        <w:rPr>
          <w:rFonts w:ascii="Times New Roman" w:hAnsi="Times New Roman" w:cs="Times New Roman"/>
          <w:lang w:val="en-GB"/>
        </w:rPr>
        <w:t>Life continues without me</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w:t>
      </w:r>
    </w:p>
    <w:p w14:paraId="74CE63F4" w14:textId="77777777"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Psychologically</w:t>
      </w:r>
      <w:r w:rsidR="00A30A25">
        <w:rPr>
          <w:rFonts w:ascii="Times New Roman" w:hAnsi="Times New Roman" w:cs="Times New Roman"/>
          <w:lang w:val="en-GB"/>
        </w:rPr>
        <w:t>,</w:t>
      </w:r>
      <w:r w:rsidRPr="00F43885">
        <w:rPr>
          <w:rFonts w:ascii="Times New Roman" w:hAnsi="Times New Roman" w:cs="Times New Roman"/>
          <w:lang w:val="en-GB"/>
        </w:rPr>
        <w:t xml:space="preserve"> pain is most gruelling when, in addition to being chronic and strong, it is also </w:t>
      </w:r>
      <w:r w:rsidRPr="00F43885">
        <w:rPr>
          <w:rFonts w:ascii="Times New Roman" w:hAnsi="Times New Roman" w:cs="Times New Roman"/>
          <w:i/>
          <w:lang w:val="en-GB"/>
        </w:rPr>
        <w:t>undiagnosed</w:t>
      </w:r>
      <w:r w:rsidRPr="00F43885">
        <w:rPr>
          <w:rFonts w:ascii="Times New Roman" w:hAnsi="Times New Roman" w:cs="Times New Roman"/>
          <w:lang w:val="en-GB"/>
        </w:rPr>
        <w:t xml:space="preserve"> or perhaps even </w:t>
      </w:r>
      <w:r w:rsidRPr="00F43885">
        <w:rPr>
          <w:rFonts w:ascii="Times New Roman" w:hAnsi="Times New Roman" w:cs="Times New Roman"/>
          <w:i/>
          <w:lang w:val="en-GB"/>
        </w:rPr>
        <w:t>undiagnosable.</w:t>
      </w:r>
      <w:r w:rsidRPr="00F43885">
        <w:rPr>
          <w:rFonts w:ascii="Times New Roman" w:hAnsi="Times New Roman" w:cs="Times New Roman"/>
          <w:lang w:val="en-GB"/>
        </w:rPr>
        <w:t xml:space="preserve"> (The medical euphemism for </w:t>
      </w:r>
      <w:r w:rsidR="00E4640F" w:rsidRPr="00F43885">
        <w:rPr>
          <w:rFonts w:ascii="Times New Roman" w:hAnsi="Times New Roman" w:cs="Times New Roman"/>
          <w:lang w:val="en-GB"/>
        </w:rPr>
        <w:t>‘</w:t>
      </w:r>
      <w:r w:rsidRPr="00F43885">
        <w:rPr>
          <w:rFonts w:ascii="Times New Roman" w:hAnsi="Times New Roman" w:cs="Times New Roman"/>
          <w:lang w:val="en-GB"/>
        </w:rPr>
        <w:t>undiagnosable</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is </w:t>
      </w:r>
      <w:r w:rsidR="00E4640F" w:rsidRPr="00F43885">
        <w:rPr>
          <w:rFonts w:ascii="Times New Roman" w:hAnsi="Times New Roman" w:cs="Times New Roman"/>
          <w:lang w:val="en-GB"/>
        </w:rPr>
        <w:t>‘</w:t>
      </w:r>
      <w:r w:rsidRPr="00F43885">
        <w:rPr>
          <w:rFonts w:ascii="Times New Roman" w:hAnsi="Times New Roman" w:cs="Times New Roman"/>
          <w:lang w:val="en-GB"/>
        </w:rPr>
        <w:t>atypical</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This semantic shift would be worth a separate investigation.) The undiagnosed and atypical pain is an invisible opponent whose next step is unpredictable. And all is possible: perhaps it is a sign of deadly disease, perhaps </w:t>
      </w:r>
      <w:r w:rsidR="00E4640F" w:rsidRPr="00F43885">
        <w:rPr>
          <w:rFonts w:ascii="Times New Roman" w:hAnsi="Times New Roman" w:cs="Times New Roman"/>
          <w:lang w:val="en-GB"/>
        </w:rPr>
        <w:t>‘</w:t>
      </w:r>
      <w:r w:rsidRPr="00F43885">
        <w:rPr>
          <w:rFonts w:ascii="Times New Roman" w:hAnsi="Times New Roman" w:cs="Times New Roman"/>
          <w:lang w:val="en-GB"/>
        </w:rPr>
        <w:t>merely</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psychosomatic. Dentist B thought a cancer diagnosis was a near-certainty; a </w:t>
      </w:r>
      <w:r w:rsidR="00E4640F" w:rsidRPr="00F43885">
        <w:rPr>
          <w:rFonts w:ascii="Times New Roman" w:hAnsi="Times New Roman" w:cs="Times New Roman"/>
          <w:lang w:val="en-GB"/>
        </w:rPr>
        <w:t>‘</w:t>
      </w:r>
      <w:r w:rsidRPr="00F43885">
        <w:rPr>
          <w:rFonts w:ascii="Times New Roman" w:hAnsi="Times New Roman" w:cs="Times New Roman"/>
          <w:lang w:val="en-GB"/>
        </w:rPr>
        <w:t>life-coach</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suspected it was either the pain of parting (from Cambridge), or due to facial tension caused by excessive </w:t>
      </w:r>
      <w:r w:rsidR="00E4640F" w:rsidRPr="00F43885">
        <w:rPr>
          <w:rFonts w:ascii="Times New Roman" w:hAnsi="Times New Roman" w:cs="Times New Roman"/>
          <w:lang w:val="en-GB"/>
        </w:rPr>
        <w:t>‘</w:t>
      </w:r>
      <w:r w:rsidRPr="00F43885">
        <w:rPr>
          <w:rFonts w:ascii="Times New Roman" w:hAnsi="Times New Roman" w:cs="Times New Roman"/>
          <w:lang w:val="en-GB"/>
        </w:rPr>
        <w:t>wearing of masks</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in social interactions; a psychotherapist saw as the cause the love towards my father - in World War Two</w:t>
      </w:r>
      <w:r w:rsidR="00A30A25">
        <w:rPr>
          <w:rFonts w:ascii="Times New Roman" w:hAnsi="Times New Roman" w:cs="Times New Roman"/>
          <w:lang w:val="en-GB"/>
        </w:rPr>
        <w:t>,</w:t>
      </w:r>
      <w:r w:rsidRPr="00F43885">
        <w:rPr>
          <w:rFonts w:ascii="Times New Roman" w:hAnsi="Times New Roman" w:cs="Times New Roman"/>
          <w:lang w:val="en-GB"/>
        </w:rPr>
        <w:t xml:space="preserve"> shrapnel wounded him in the exact same spot. Who knows, </w:t>
      </w:r>
      <w:r w:rsidRPr="00F43885">
        <w:rPr>
          <w:rFonts w:ascii="Times New Roman" w:hAnsi="Times New Roman" w:cs="Times New Roman"/>
          <w:lang w:val="en-GB"/>
        </w:rPr>
        <w:lastRenderedPageBreak/>
        <w:t xml:space="preserve">maybe all of these causes are relevant. Perhaps the wisest course of action would be to give up all hope of a definitive diagnosis. But hope springs eternal: even today there is a naïve voice inside me that counts on, one day, getting the liberating truth: </w:t>
      </w:r>
      <w:r w:rsidR="00E4640F" w:rsidRPr="00F43885">
        <w:rPr>
          <w:rFonts w:ascii="Times New Roman" w:hAnsi="Times New Roman" w:cs="Times New Roman"/>
          <w:lang w:val="en-GB"/>
        </w:rPr>
        <w:t>‘</w:t>
      </w:r>
      <w:r w:rsidRPr="00F43885">
        <w:rPr>
          <w:rFonts w:ascii="Times New Roman" w:hAnsi="Times New Roman" w:cs="Times New Roman"/>
          <w:lang w:val="en-GB"/>
        </w:rPr>
        <w:t>the mother of a diagnoses</w:t>
      </w:r>
      <w:r w:rsidR="00E4640F" w:rsidRPr="00F43885">
        <w:rPr>
          <w:rFonts w:ascii="Times New Roman" w:hAnsi="Times New Roman" w:cs="Times New Roman"/>
          <w:lang w:val="en-GB"/>
        </w:rPr>
        <w:t>’</w:t>
      </w:r>
      <w:r w:rsidRPr="00F43885">
        <w:rPr>
          <w:rFonts w:ascii="Times New Roman" w:hAnsi="Times New Roman" w:cs="Times New Roman"/>
          <w:lang w:val="en-GB"/>
        </w:rPr>
        <w:t>, the diagnosis that brings the end to the sheer endless diagnostic efforts.</w:t>
      </w:r>
    </w:p>
    <w:p w14:paraId="2CDD7809" w14:textId="77777777"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Pain is painful not least because, from childhood onwards, we associate it with punishment. In 2014</w:t>
      </w:r>
      <w:r w:rsidR="00A30A25">
        <w:rPr>
          <w:rFonts w:ascii="Times New Roman" w:hAnsi="Times New Roman" w:cs="Times New Roman"/>
          <w:lang w:val="en-GB"/>
        </w:rPr>
        <w:t>,</w:t>
      </w:r>
      <w:r w:rsidRPr="00F43885">
        <w:rPr>
          <w:rFonts w:ascii="Times New Roman" w:hAnsi="Times New Roman" w:cs="Times New Roman"/>
          <w:lang w:val="en-GB"/>
        </w:rPr>
        <w:t xml:space="preserve"> this association led me to see my pain frequently in the context of guilt and failure. Did I wait too long before I went to the dentist? Did I properly follow the advice of the doctors? Was the pain the punishment for more general wrongdoing? What or who was the punishing authority? Perhaps even a god? – There are no limits to the feelings of guilt of the patient with atypical, chronic</w:t>
      </w:r>
      <w:r w:rsidR="00A30A25">
        <w:rPr>
          <w:rFonts w:ascii="Times New Roman" w:hAnsi="Times New Roman" w:cs="Times New Roman"/>
          <w:lang w:val="en-GB"/>
        </w:rPr>
        <w:t>,</w:t>
      </w:r>
      <w:r w:rsidRPr="00F43885">
        <w:rPr>
          <w:rFonts w:ascii="Times New Roman" w:hAnsi="Times New Roman" w:cs="Times New Roman"/>
          <w:lang w:val="en-GB"/>
        </w:rPr>
        <w:t xml:space="preserve"> and strong pains.</w:t>
      </w:r>
    </w:p>
    <w:p w14:paraId="4752B66E" w14:textId="77777777" w:rsidR="00567645" w:rsidRPr="00F43885" w:rsidRDefault="00567645" w:rsidP="00567645">
      <w:pPr>
        <w:spacing w:after="0" w:line="360" w:lineRule="auto"/>
        <w:ind w:right="996"/>
        <w:rPr>
          <w:rFonts w:ascii="Times New Roman" w:hAnsi="Times New Roman" w:cs="Times New Roman"/>
          <w:lang w:val="en-GB"/>
        </w:rPr>
      </w:pPr>
    </w:p>
    <w:p w14:paraId="4B2D668A" w14:textId="77777777" w:rsidR="00EE23FB" w:rsidRPr="00F43885" w:rsidRDefault="00EE23FB" w:rsidP="00567645">
      <w:pPr>
        <w:spacing w:after="0" w:line="360" w:lineRule="auto"/>
        <w:ind w:right="996"/>
        <w:rPr>
          <w:rFonts w:ascii="Times New Roman" w:hAnsi="Times New Roman" w:cs="Times New Roman"/>
          <w:i/>
          <w:lang w:val="en-GB"/>
        </w:rPr>
      </w:pPr>
      <w:r w:rsidRPr="00F43885">
        <w:rPr>
          <w:rFonts w:ascii="Times New Roman" w:hAnsi="Times New Roman" w:cs="Times New Roman"/>
          <w:i/>
          <w:lang w:val="en-GB"/>
        </w:rPr>
        <w:t>Images of medical doctors</w:t>
      </w:r>
      <w:r w:rsidR="00567645" w:rsidRPr="00F43885">
        <w:rPr>
          <w:rFonts w:ascii="Times New Roman" w:hAnsi="Times New Roman" w:cs="Times New Roman"/>
          <w:i/>
          <w:lang w:val="en-GB"/>
        </w:rPr>
        <w:t xml:space="preserve">: </w:t>
      </w:r>
      <w:r w:rsidRPr="00F43885">
        <w:rPr>
          <w:rFonts w:ascii="Times New Roman" w:hAnsi="Times New Roman" w:cs="Times New Roman"/>
          <w:i/>
          <w:lang w:val="en-GB"/>
        </w:rPr>
        <w:t xml:space="preserve"> </w:t>
      </w:r>
      <w:r w:rsidRPr="00F43885">
        <w:rPr>
          <w:rFonts w:ascii="Times New Roman" w:hAnsi="Times New Roman" w:cs="Times New Roman"/>
          <w:lang w:val="en-GB"/>
        </w:rPr>
        <w:t>Before the onset of my jawbone pains</w:t>
      </w:r>
      <w:r w:rsidR="00A30A25">
        <w:rPr>
          <w:rFonts w:ascii="Times New Roman" w:hAnsi="Times New Roman" w:cs="Times New Roman"/>
          <w:lang w:val="en-GB"/>
        </w:rPr>
        <w:t>,</w:t>
      </w:r>
      <w:r w:rsidRPr="00F43885">
        <w:rPr>
          <w:rFonts w:ascii="Times New Roman" w:hAnsi="Times New Roman" w:cs="Times New Roman"/>
          <w:lang w:val="en-GB"/>
        </w:rPr>
        <w:t xml:space="preserve"> I spontaneously perceived medical doctors as specialists whose time one </w:t>
      </w:r>
      <w:r w:rsidR="00E4640F" w:rsidRPr="00F43885">
        <w:rPr>
          <w:rFonts w:ascii="Times New Roman" w:hAnsi="Times New Roman" w:cs="Times New Roman"/>
          <w:lang w:val="en-GB"/>
        </w:rPr>
        <w:t>‘</w:t>
      </w:r>
      <w:r w:rsidRPr="00F43885">
        <w:rPr>
          <w:rFonts w:ascii="Times New Roman" w:hAnsi="Times New Roman" w:cs="Times New Roman"/>
          <w:lang w:val="en-GB"/>
        </w:rPr>
        <w:t>rents</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for them to repair – efficiently and without personal attachment – breakdowns in one’s body. I trusted doctors when I had reason to assume that they would be the most suitable </w:t>
      </w:r>
      <w:r w:rsidR="00E4640F" w:rsidRPr="00F43885">
        <w:rPr>
          <w:rFonts w:ascii="Times New Roman" w:hAnsi="Times New Roman" w:cs="Times New Roman"/>
          <w:lang w:val="en-GB"/>
        </w:rPr>
        <w:t>‘</w:t>
      </w:r>
      <w:r w:rsidRPr="00F43885">
        <w:rPr>
          <w:rFonts w:ascii="Times New Roman" w:hAnsi="Times New Roman" w:cs="Times New Roman"/>
          <w:lang w:val="en-GB"/>
        </w:rPr>
        <w:t>craftsmen</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for the given damage.</w:t>
      </w:r>
    </w:p>
    <w:p w14:paraId="27C38809" w14:textId="77777777"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 xml:space="preserve">The distress of strong, chronic pain changed my relationship with, and trust in, doctors completely. This had different causes. To begin with, I spontaneously conceived of the relationship in </w:t>
      </w:r>
      <w:r w:rsidR="00A30A25">
        <w:rPr>
          <w:rFonts w:ascii="Times New Roman" w:hAnsi="Times New Roman" w:cs="Times New Roman"/>
          <w:lang w:val="en-GB"/>
        </w:rPr>
        <w:t xml:space="preserve">terms of </w:t>
      </w:r>
      <w:r w:rsidRPr="00F43885">
        <w:rPr>
          <w:rFonts w:ascii="Times New Roman" w:hAnsi="Times New Roman" w:cs="Times New Roman"/>
          <w:lang w:val="en-GB"/>
        </w:rPr>
        <w:t>moral categories. In situations of acute and serious plight</w:t>
      </w:r>
      <w:r w:rsidR="00A30A25">
        <w:rPr>
          <w:rFonts w:ascii="Times New Roman" w:hAnsi="Times New Roman" w:cs="Times New Roman"/>
          <w:lang w:val="en-GB"/>
        </w:rPr>
        <w:t>,</w:t>
      </w:r>
      <w:r w:rsidRPr="00F43885">
        <w:rPr>
          <w:rFonts w:ascii="Times New Roman" w:hAnsi="Times New Roman" w:cs="Times New Roman"/>
          <w:lang w:val="en-GB"/>
        </w:rPr>
        <w:t xml:space="preserve"> we normally assume that any person who (alone) is able to help will do so immediately and fully. Imagine</w:t>
      </w:r>
      <w:r w:rsidR="00A30A25">
        <w:rPr>
          <w:rFonts w:ascii="Times New Roman" w:hAnsi="Times New Roman" w:cs="Times New Roman"/>
          <w:lang w:val="en-GB"/>
        </w:rPr>
        <w:t>,</w:t>
      </w:r>
      <w:r w:rsidRPr="00F43885">
        <w:rPr>
          <w:rFonts w:ascii="Times New Roman" w:hAnsi="Times New Roman" w:cs="Times New Roman"/>
          <w:lang w:val="en-GB"/>
        </w:rPr>
        <w:t xml:space="preserve"> for example</w:t>
      </w:r>
      <w:r w:rsidR="00A30A25">
        <w:rPr>
          <w:rFonts w:ascii="Times New Roman" w:hAnsi="Times New Roman" w:cs="Times New Roman"/>
          <w:lang w:val="en-GB"/>
        </w:rPr>
        <w:t>,</w:t>
      </w:r>
      <w:r w:rsidRPr="00F43885">
        <w:rPr>
          <w:rFonts w:ascii="Times New Roman" w:hAnsi="Times New Roman" w:cs="Times New Roman"/>
          <w:lang w:val="en-GB"/>
        </w:rPr>
        <w:t xml:space="preserve"> that you have medical knowledge and witness a traffic accident with seriously injured people. There would be no question concerning your moral obligation to help. And this obligation would overrule whatever else you had planned to do with your time. In 2014</w:t>
      </w:r>
      <w:r w:rsidR="00A30A25">
        <w:rPr>
          <w:rFonts w:ascii="Times New Roman" w:hAnsi="Times New Roman" w:cs="Times New Roman"/>
          <w:lang w:val="en-GB"/>
        </w:rPr>
        <w:t>,</w:t>
      </w:r>
      <w:r w:rsidRPr="00F43885">
        <w:rPr>
          <w:rFonts w:ascii="Times New Roman" w:hAnsi="Times New Roman" w:cs="Times New Roman"/>
          <w:lang w:val="en-GB"/>
        </w:rPr>
        <w:t xml:space="preserve"> I initially saw my relationships with dentists, oral surgeons and pain therapist in analogous fashion.</w:t>
      </w:r>
    </w:p>
    <w:p w14:paraId="13469B30" w14:textId="77777777"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Compared with the seriously injured in a traffic accident</w:t>
      </w:r>
      <w:r w:rsidR="00A30A25">
        <w:rPr>
          <w:rFonts w:ascii="Times New Roman" w:hAnsi="Times New Roman" w:cs="Times New Roman"/>
          <w:lang w:val="en-GB"/>
        </w:rPr>
        <w:t>,</w:t>
      </w:r>
      <w:r w:rsidRPr="00F43885">
        <w:rPr>
          <w:rFonts w:ascii="Times New Roman" w:hAnsi="Times New Roman" w:cs="Times New Roman"/>
          <w:lang w:val="en-GB"/>
        </w:rPr>
        <w:t xml:space="preserve"> a further consideration also seemed pressing: to wit, the fact that I had entrusted myself to the doctor and that I had told them about my distress and worries. In everyday life</w:t>
      </w:r>
      <w:r w:rsidR="00A30A25">
        <w:rPr>
          <w:rFonts w:ascii="Times New Roman" w:hAnsi="Times New Roman" w:cs="Times New Roman"/>
          <w:lang w:val="en-GB"/>
        </w:rPr>
        <w:t>,</w:t>
      </w:r>
      <w:r w:rsidRPr="00F43885">
        <w:rPr>
          <w:rFonts w:ascii="Times New Roman" w:hAnsi="Times New Roman" w:cs="Times New Roman"/>
          <w:lang w:val="en-GB"/>
        </w:rPr>
        <w:t xml:space="preserve"> we do this only with our spouses or partners, with close friends and relatives. Indeed, it is often precisely the entrusting of such plights that constitutes and reconstitutes the intimacy of a relationship. Alas, this too was a problematic analogy. It seduced me into thinking my openness towards the doctors had gained me the entitlement to receive attention beyond the minimum level of medical treatment – 2 to 5 minutes in the</w:t>
      </w:r>
      <w:r w:rsidR="00A30A25">
        <w:rPr>
          <w:rFonts w:ascii="Times New Roman" w:hAnsi="Times New Roman" w:cs="Times New Roman"/>
          <w:lang w:val="en-GB"/>
        </w:rPr>
        <w:t xml:space="preserve"> surgery of the jawbone specialists</w:t>
      </w:r>
      <w:r w:rsidRPr="00F43885">
        <w:rPr>
          <w:rFonts w:ascii="Times New Roman" w:hAnsi="Times New Roman" w:cs="Times New Roman"/>
          <w:lang w:val="en-GB"/>
        </w:rPr>
        <w:t xml:space="preserve"> at Vienna’s Central Hospital. </w:t>
      </w:r>
    </w:p>
    <w:p w14:paraId="16BC32B8" w14:textId="6D4204DB"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 xml:space="preserve">But there was also a third mistake, and it was the worst. The first two were in any case part of the third. I am referring to what one might call </w:t>
      </w:r>
      <w:r w:rsidR="00E4640F" w:rsidRPr="00F43885">
        <w:rPr>
          <w:rFonts w:ascii="Times New Roman" w:hAnsi="Times New Roman" w:cs="Times New Roman"/>
          <w:lang w:val="en-GB"/>
        </w:rPr>
        <w:t>‘</w:t>
      </w:r>
      <w:r w:rsidRPr="00F43885">
        <w:rPr>
          <w:rFonts w:ascii="Times New Roman" w:hAnsi="Times New Roman" w:cs="Times New Roman"/>
          <w:lang w:val="en-GB"/>
        </w:rPr>
        <w:t>self-infantilization</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When the distress </w:t>
      </w:r>
      <w:r w:rsidRPr="00F43885">
        <w:rPr>
          <w:rFonts w:ascii="Times New Roman" w:hAnsi="Times New Roman" w:cs="Times New Roman"/>
          <w:lang w:val="en-GB"/>
        </w:rPr>
        <w:lastRenderedPageBreak/>
        <w:t>peaked</w:t>
      </w:r>
      <w:r w:rsidR="00A30A25">
        <w:rPr>
          <w:rFonts w:ascii="Times New Roman" w:hAnsi="Times New Roman" w:cs="Times New Roman"/>
          <w:lang w:val="en-GB"/>
        </w:rPr>
        <w:t>,</w:t>
      </w:r>
      <w:r w:rsidRPr="00F43885">
        <w:rPr>
          <w:rFonts w:ascii="Times New Roman" w:hAnsi="Times New Roman" w:cs="Times New Roman"/>
          <w:lang w:val="en-GB"/>
        </w:rPr>
        <w:t xml:space="preserve"> I tended to fall back into infantile forms of feeling and thinking. Demoralizing long-term pain and increasing doses of opiates made it impossible for me to think clearly: my higher – self-reflective and self-corrective – functions became more and more restricted. This created an area for archaic, primitive, infantile cognitiv</w:t>
      </w:r>
      <w:r w:rsidR="00A30A25">
        <w:rPr>
          <w:rFonts w:ascii="Times New Roman" w:hAnsi="Times New Roman" w:cs="Times New Roman"/>
          <w:lang w:val="en-GB"/>
        </w:rPr>
        <w:t>e and emotional patterns. It le</w:t>
      </w:r>
      <w:r w:rsidRPr="00F43885">
        <w:rPr>
          <w:rFonts w:ascii="Times New Roman" w:hAnsi="Times New Roman" w:cs="Times New Roman"/>
          <w:lang w:val="en-GB"/>
        </w:rPr>
        <w:t xml:space="preserve">d me to see the medical doctor as a father figure, and to build up expectations that only a father could possibly have fulfilled. The fear of losing the doctor – what will I do if </w:t>
      </w:r>
      <w:r w:rsidR="00136B8B">
        <w:rPr>
          <w:rFonts w:ascii="Times New Roman" w:hAnsi="Times New Roman" w:cs="Times New Roman"/>
          <w:lang w:val="en-GB"/>
        </w:rPr>
        <w:t xml:space="preserve">he </w:t>
      </w:r>
      <w:r w:rsidRPr="00F43885">
        <w:rPr>
          <w:rFonts w:ascii="Times New Roman" w:hAnsi="Times New Roman" w:cs="Times New Roman"/>
          <w:lang w:val="en-GB"/>
        </w:rPr>
        <w:t>refuse</w:t>
      </w:r>
      <w:r w:rsidR="00136B8B">
        <w:rPr>
          <w:rFonts w:ascii="Times New Roman" w:hAnsi="Times New Roman" w:cs="Times New Roman"/>
          <w:lang w:val="en-GB"/>
        </w:rPr>
        <w:t>s</w:t>
      </w:r>
      <w:r w:rsidRPr="00F43885">
        <w:rPr>
          <w:rFonts w:ascii="Times New Roman" w:hAnsi="Times New Roman" w:cs="Times New Roman"/>
          <w:lang w:val="en-GB"/>
        </w:rPr>
        <w:t xml:space="preserve"> to treat me any longer? – also had irrational elements that are best explained on the basis of the equation of the doctor with a parent. (Note in passing that this fear is nourished by the ways in which all too many doctors signal their impatience with patients who suffer from complicated, hard-to-diagnose, and hard-to-treat illnesses.)</w:t>
      </w:r>
    </w:p>
    <w:p w14:paraId="4CF26BC0" w14:textId="1A0656E3"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 xml:space="preserve"> </w:t>
      </w:r>
      <w:r w:rsidRPr="00F43885">
        <w:rPr>
          <w:rFonts w:ascii="Times New Roman" w:hAnsi="Times New Roman" w:cs="Times New Roman"/>
          <w:lang w:val="en-GB"/>
        </w:rPr>
        <w:tab/>
        <w:t xml:space="preserve">I doubt that I alone suffered from the cognitive and emotional patterns relating to these projections. At least I see many parallels in the texts of pain patients on the Internet. At the same time, it has become increasingly clear to me – now that the </w:t>
      </w:r>
      <w:r w:rsidRPr="00F43885">
        <w:rPr>
          <w:rFonts w:ascii="Times New Roman" w:hAnsi="Times New Roman" w:cs="Times New Roman"/>
          <w:i/>
          <w:lang w:val="en-GB"/>
        </w:rPr>
        <w:t>annus horribilis</w:t>
      </w:r>
      <w:r w:rsidRPr="00F43885">
        <w:rPr>
          <w:rFonts w:ascii="Times New Roman" w:hAnsi="Times New Roman" w:cs="Times New Roman"/>
          <w:lang w:val="en-GB"/>
        </w:rPr>
        <w:t xml:space="preserve"> has passed – that no doctor can fulfil the expectations I had built up. Given dozens of distressed patients with similar entitlements to help, the doctor cannot give any one of them the amount of time they demand in their depressive moods. Not to forget that the doctor has a life of their own, whatever our chronic pains might happen to be.</w:t>
      </w:r>
    </w:p>
    <w:p w14:paraId="0B1C735A" w14:textId="77777777"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The doctor thus needs strategies and tactics in order to block or therapeutically use the mentioned projections. Unfortunately,</w:t>
      </w:r>
      <w:r w:rsidR="004E5517">
        <w:rPr>
          <w:rFonts w:ascii="Times New Roman" w:hAnsi="Times New Roman" w:cs="Times New Roman"/>
          <w:lang w:val="en-GB"/>
        </w:rPr>
        <w:t xml:space="preserve"> my experiences of 2014 have le</w:t>
      </w:r>
      <w:r w:rsidRPr="00F43885">
        <w:rPr>
          <w:rFonts w:ascii="Times New Roman" w:hAnsi="Times New Roman" w:cs="Times New Roman"/>
          <w:lang w:val="en-GB"/>
        </w:rPr>
        <w:t>d me to suspect that many doctors approach this difficult task no less unreflectively and no less inap</w:t>
      </w:r>
      <w:r w:rsidR="004E5517">
        <w:rPr>
          <w:rFonts w:ascii="Times New Roman" w:hAnsi="Times New Roman" w:cs="Times New Roman"/>
          <w:lang w:val="en-GB"/>
        </w:rPr>
        <w:t>propriately than</w:t>
      </w:r>
      <w:r w:rsidRPr="00F43885">
        <w:rPr>
          <w:rFonts w:ascii="Times New Roman" w:hAnsi="Times New Roman" w:cs="Times New Roman"/>
          <w:lang w:val="en-GB"/>
        </w:rPr>
        <w:t xml:space="preserve"> I approached my role as a chronic pain patient. In what follows</w:t>
      </w:r>
      <w:r w:rsidR="004E5517">
        <w:rPr>
          <w:rFonts w:ascii="Times New Roman" w:hAnsi="Times New Roman" w:cs="Times New Roman"/>
          <w:lang w:val="en-GB"/>
        </w:rPr>
        <w:t>,</w:t>
      </w:r>
      <w:r w:rsidRPr="00F43885">
        <w:rPr>
          <w:rFonts w:ascii="Times New Roman" w:hAnsi="Times New Roman" w:cs="Times New Roman"/>
          <w:lang w:val="en-GB"/>
        </w:rPr>
        <w:t xml:space="preserve"> I shall propose – </w:t>
      </w:r>
      <w:r w:rsidRPr="00F43885">
        <w:rPr>
          <w:rFonts w:ascii="Times New Roman" w:hAnsi="Times New Roman" w:cs="Times New Roman"/>
          <w:i/>
          <w:lang w:val="en-GB"/>
        </w:rPr>
        <w:t>sine ira et studio</w:t>
      </w:r>
      <w:r w:rsidRPr="00F43885">
        <w:rPr>
          <w:rFonts w:ascii="Times New Roman" w:hAnsi="Times New Roman" w:cs="Times New Roman"/>
          <w:lang w:val="en-GB"/>
        </w:rPr>
        <w:t xml:space="preserve"> – the sketch of an analysis of medical defence tactics. I shall be as direct and blunt as I was when writing about myself.</w:t>
      </w:r>
    </w:p>
    <w:p w14:paraId="5D820BED" w14:textId="77777777" w:rsidR="00EE23FB" w:rsidRPr="00F43885" w:rsidRDefault="004E5517" w:rsidP="00567645">
      <w:pPr>
        <w:spacing w:after="0" w:line="360" w:lineRule="auto"/>
        <w:ind w:right="996"/>
        <w:rPr>
          <w:rFonts w:ascii="Times New Roman" w:hAnsi="Times New Roman" w:cs="Times New Roman"/>
          <w:lang w:val="en-GB"/>
        </w:rPr>
      </w:pPr>
      <w:r>
        <w:rPr>
          <w:rFonts w:ascii="Times New Roman" w:hAnsi="Times New Roman" w:cs="Times New Roman"/>
          <w:lang w:val="en-GB"/>
        </w:rPr>
        <w:tab/>
        <w:t>The first common</w:t>
      </w:r>
      <w:r w:rsidR="00EE23FB" w:rsidRPr="00F43885">
        <w:rPr>
          <w:rFonts w:ascii="Times New Roman" w:hAnsi="Times New Roman" w:cs="Times New Roman"/>
          <w:lang w:val="en-GB"/>
        </w:rPr>
        <w:t xml:space="preserve"> way </w:t>
      </w:r>
      <w:r>
        <w:rPr>
          <w:rFonts w:ascii="Times New Roman" w:hAnsi="Times New Roman" w:cs="Times New Roman"/>
          <w:lang w:val="en-GB"/>
        </w:rPr>
        <w:t>in which doctors block patients’</w:t>
      </w:r>
      <w:r w:rsidR="00EE23FB" w:rsidRPr="00F43885">
        <w:rPr>
          <w:rFonts w:ascii="Times New Roman" w:hAnsi="Times New Roman" w:cs="Times New Roman"/>
          <w:lang w:val="en-GB"/>
        </w:rPr>
        <w:t xml:space="preserve"> projections is by using a strictly ritualised form of communication that leaves no s</w:t>
      </w:r>
      <w:r>
        <w:rPr>
          <w:rFonts w:ascii="Times New Roman" w:hAnsi="Times New Roman" w:cs="Times New Roman"/>
          <w:lang w:val="en-GB"/>
        </w:rPr>
        <w:t>pace for suffering and despair.</w:t>
      </w:r>
      <w:r w:rsidR="00EE23FB" w:rsidRPr="00F43885">
        <w:rPr>
          <w:rFonts w:ascii="Times New Roman" w:hAnsi="Times New Roman" w:cs="Times New Roman"/>
          <w:lang w:val="en-GB"/>
        </w:rPr>
        <w:t xml:space="preserve"> Pain therapist 2 confined the communication to checking the pain table: Where is the pain on the scale from 1 to 10? Is it dull, stabbing or drilling? And are there variations in these two dimensions? That was it. In order to nevertheless fill the time slot of 45 minutes, and thus to justify the price of €220, he then needed thirty minutes for issuing the prescription and the bill. He did this with an expensive, thick and shiny fountain pen. And he wrote so slowly and calligraphically that producing the two documents took forever. During this important work one was not allowed to speak. Whatever time remained was then used for the complex search for a new appointment.</w:t>
      </w:r>
    </w:p>
    <w:p w14:paraId="611060D5" w14:textId="77777777"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lastRenderedPageBreak/>
        <w:tab/>
        <w:t>The above already identifies the main motif in all strategies for preventing patient projections: establishing a clear difference in authority between patient and doctor. (It does not make a difference if the patient is a university professor.) The doctor forces the patient into the role of a subordinate or supplicant. This connects with, and re-enforces, the begging attitude of the self-infantilised patient. It is not difficult to establish the claim to authority vis-à-vis a distressed pain patient: whatever ability to resist the patient might have had, it has been reduced to a minimum by high doses of drugs – opiates, neuro- and psychopathic medications – as well as the fear of losing the doctor.</w:t>
      </w:r>
    </w:p>
    <w:p w14:paraId="4C5FAE22" w14:textId="254A2AFA"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 xml:space="preserve">The methods for establishing the power differential are sometimes rough. For instance, one does not shake hands when the patient comes in; one does not talk </w:t>
      </w:r>
      <w:r w:rsidRPr="00F43885">
        <w:rPr>
          <w:rFonts w:ascii="Times New Roman" w:hAnsi="Times New Roman" w:cs="Times New Roman"/>
          <w:i/>
          <w:lang w:val="en-GB"/>
        </w:rPr>
        <w:t>with</w:t>
      </w:r>
      <w:r w:rsidRPr="00F43885">
        <w:rPr>
          <w:rFonts w:ascii="Times New Roman" w:hAnsi="Times New Roman" w:cs="Times New Roman"/>
          <w:lang w:val="en-GB"/>
        </w:rPr>
        <w:t xml:space="preserve"> the patient, one talks </w:t>
      </w:r>
      <w:r w:rsidRPr="00F43885">
        <w:rPr>
          <w:rFonts w:ascii="Times New Roman" w:hAnsi="Times New Roman" w:cs="Times New Roman"/>
          <w:i/>
          <w:lang w:val="en-GB"/>
        </w:rPr>
        <w:t xml:space="preserve">about </w:t>
      </w:r>
      <w:r w:rsidR="0066136B">
        <w:rPr>
          <w:rFonts w:ascii="Times New Roman" w:hAnsi="Times New Roman" w:cs="Times New Roman"/>
          <w:lang w:val="en-GB"/>
        </w:rPr>
        <w:t xml:space="preserve">the patient </w:t>
      </w:r>
      <w:r w:rsidRPr="00F43885">
        <w:rPr>
          <w:rFonts w:ascii="Times New Roman" w:hAnsi="Times New Roman" w:cs="Times New Roman"/>
          <w:lang w:val="en-GB"/>
        </w:rPr>
        <w:t xml:space="preserve">with the nurse; one interrupts </w:t>
      </w:r>
      <w:r w:rsidR="0066136B">
        <w:rPr>
          <w:rFonts w:ascii="Times New Roman" w:hAnsi="Times New Roman" w:cs="Times New Roman"/>
          <w:lang w:val="en-GB"/>
        </w:rPr>
        <w:t>the patient</w:t>
      </w:r>
      <w:r w:rsidR="00136B8B">
        <w:rPr>
          <w:rFonts w:ascii="Times New Roman" w:hAnsi="Times New Roman" w:cs="Times New Roman"/>
          <w:lang w:val="en-GB"/>
        </w:rPr>
        <w:t xml:space="preserve"> </w:t>
      </w:r>
      <w:r w:rsidRPr="00F43885">
        <w:rPr>
          <w:rFonts w:ascii="Times New Roman" w:hAnsi="Times New Roman" w:cs="Times New Roman"/>
          <w:lang w:val="en-GB"/>
        </w:rPr>
        <w:t>or forbids</w:t>
      </w:r>
      <w:r w:rsidR="00136B8B">
        <w:rPr>
          <w:rFonts w:ascii="Times New Roman" w:hAnsi="Times New Roman" w:cs="Times New Roman"/>
          <w:lang w:val="en-GB"/>
        </w:rPr>
        <w:t xml:space="preserve"> </w:t>
      </w:r>
      <w:r w:rsidR="0066136B">
        <w:rPr>
          <w:rFonts w:ascii="Times New Roman" w:hAnsi="Times New Roman" w:cs="Times New Roman"/>
          <w:lang w:val="en-GB"/>
        </w:rPr>
        <w:t xml:space="preserve">the patient </w:t>
      </w:r>
      <w:r w:rsidRPr="00F43885">
        <w:rPr>
          <w:rFonts w:ascii="Times New Roman" w:hAnsi="Times New Roman" w:cs="Times New Roman"/>
          <w:lang w:val="en-GB"/>
        </w:rPr>
        <w:t xml:space="preserve">to speak; one shouts at </w:t>
      </w:r>
      <w:r w:rsidR="0066136B">
        <w:rPr>
          <w:rFonts w:ascii="Times New Roman" w:hAnsi="Times New Roman" w:cs="Times New Roman"/>
          <w:lang w:val="en-GB"/>
        </w:rPr>
        <w:t xml:space="preserve">the patient </w:t>
      </w:r>
      <w:r w:rsidRPr="00F43885">
        <w:rPr>
          <w:rFonts w:ascii="Times New Roman" w:hAnsi="Times New Roman" w:cs="Times New Roman"/>
          <w:lang w:val="en-GB"/>
        </w:rPr>
        <w:t>or declares the therapies of other doctors to be useless. In the surgery of the oral surgeons in Vienna’s Central Hospital</w:t>
      </w:r>
      <w:r w:rsidR="002772C8">
        <w:rPr>
          <w:rFonts w:ascii="Times New Roman" w:hAnsi="Times New Roman" w:cs="Times New Roman"/>
          <w:lang w:val="en-GB"/>
        </w:rPr>
        <w:t>,</w:t>
      </w:r>
      <w:r w:rsidRPr="00F43885">
        <w:rPr>
          <w:rFonts w:ascii="Times New Roman" w:hAnsi="Times New Roman" w:cs="Times New Roman"/>
          <w:lang w:val="en-GB"/>
        </w:rPr>
        <w:t xml:space="preserve"> such methods are the norm. Especially degrading was the order to walk on my own from the oral-surgery ward to the operating theatre, dressed only in a much-too-short nightdress. To cover my genitals I had to pull </w:t>
      </w:r>
      <w:r w:rsidR="00176B11">
        <w:rPr>
          <w:rFonts w:ascii="Times New Roman" w:hAnsi="Times New Roman" w:cs="Times New Roman"/>
          <w:lang w:val="en-GB"/>
        </w:rPr>
        <w:t xml:space="preserve">the gown </w:t>
      </w:r>
      <w:r w:rsidRPr="00F43885">
        <w:rPr>
          <w:rFonts w:ascii="Times New Roman" w:hAnsi="Times New Roman" w:cs="Times New Roman"/>
          <w:lang w:val="en-GB"/>
        </w:rPr>
        <w:t>down with both hands and lean forward. Or</w:t>
      </w:r>
      <w:r w:rsidR="002772C8">
        <w:rPr>
          <w:rFonts w:ascii="Times New Roman" w:hAnsi="Times New Roman" w:cs="Times New Roman"/>
          <w:lang w:val="en-GB"/>
        </w:rPr>
        <w:t>,</w:t>
      </w:r>
      <w:r w:rsidRPr="00F43885">
        <w:rPr>
          <w:rFonts w:ascii="Times New Roman" w:hAnsi="Times New Roman" w:cs="Times New Roman"/>
          <w:lang w:val="en-GB"/>
        </w:rPr>
        <w:t xml:space="preserve"> when I arrived at the Central Hospital with epiglottitis, I learnt only from the phone call between the doctor and the ward that my condition was life-threatening. Or</w:t>
      </w:r>
      <w:r w:rsidR="002772C8">
        <w:rPr>
          <w:rFonts w:ascii="Times New Roman" w:hAnsi="Times New Roman" w:cs="Times New Roman"/>
          <w:lang w:val="en-GB"/>
        </w:rPr>
        <w:t>,</w:t>
      </w:r>
      <w:r w:rsidRPr="00F43885">
        <w:rPr>
          <w:rFonts w:ascii="Times New Roman" w:hAnsi="Times New Roman" w:cs="Times New Roman"/>
          <w:lang w:val="en-GB"/>
        </w:rPr>
        <w:t xml:space="preserve"> when I told pain therapist 2, despite his unwillingness to listen, that I was suffering from suicidal thoughts, and when I asked him about psychological help, he replied: </w:t>
      </w:r>
      <w:r w:rsidR="00E4640F" w:rsidRPr="00F43885">
        <w:rPr>
          <w:rFonts w:ascii="Times New Roman" w:hAnsi="Times New Roman" w:cs="Times New Roman"/>
          <w:lang w:val="en-GB"/>
        </w:rPr>
        <w:t>‘</w:t>
      </w:r>
      <w:r w:rsidRPr="00F43885">
        <w:rPr>
          <w:rFonts w:ascii="Times New Roman" w:hAnsi="Times New Roman" w:cs="Times New Roman"/>
          <w:lang w:val="en-GB"/>
        </w:rPr>
        <w:t>Listen man: you have to get over it. Without that psychological nonsense. Don’t be a chicken.</w:t>
      </w:r>
      <w:r w:rsidR="00E4640F" w:rsidRPr="00F43885">
        <w:rPr>
          <w:rFonts w:ascii="Times New Roman" w:hAnsi="Times New Roman" w:cs="Times New Roman"/>
          <w:lang w:val="en-GB"/>
        </w:rPr>
        <w:t>’</w:t>
      </w:r>
      <w:r w:rsidRPr="00F43885">
        <w:rPr>
          <w:rFonts w:ascii="Times New Roman" w:hAnsi="Times New Roman" w:cs="Times New Roman"/>
          <w:lang w:val="en-GB"/>
        </w:rPr>
        <w:t xml:space="preserve"> It was the first and only time since my childhood that I let anyone talk to me in this way.</w:t>
      </w:r>
    </w:p>
    <w:p w14:paraId="0DA837A1" w14:textId="27CCE0D2"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I don’t want to be misunderstood: I do not regard these patterns of behaviour as individual, personal, moral failures. We know from the classic social-psychological studies by Milgram and Zimbardo how easy it is for all of us to suppress and humiliate others when the situation invites this behaviour, and when there are no controls. And we should not forget either that the role of the unrestricted authority makes it easy for the doctors to convince the patient to accept uncomfortable but potentially effective forms of therapy.</w:t>
      </w:r>
    </w:p>
    <w:p w14:paraId="096AD6D6" w14:textId="77777777" w:rsidR="00567645" w:rsidRPr="00F43885" w:rsidRDefault="00567645" w:rsidP="00567645">
      <w:pPr>
        <w:spacing w:after="0" w:line="360" w:lineRule="auto"/>
        <w:ind w:right="996"/>
        <w:rPr>
          <w:rFonts w:ascii="Times New Roman" w:hAnsi="Times New Roman" w:cs="Times New Roman"/>
          <w:i/>
          <w:lang w:val="en-GB"/>
        </w:rPr>
      </w:pPr>
    </w:p>
    <w:p w14:paraId="62C07DD2" w14:textId="6D46D806" w:rsidR="00EE23FB" w:rsidRPr="00F43885" w:rsidRDefault="00EE23FB" w:rsidP="00567645">
      <w:pPr>
        <w:spacing w:after="0" w:line="360" w:lineRule="auto"/>
        <w:ind w:right="996"/>
        <w:rPr>
          <w:rFonts w:ascii="Times New Roman" w:hAnsi="Times New Roman" w:cs="Times New Roman"/>
          <w:i/>
          <w:lang w:val="en-GB"/>
        </w:rPr>
      </w:pPr>
      <w:r w:rsidRPr="00F43885">
        <w:rPr>
          <w:rFonts w:ascii="Times New Roman" w:hAnsi="Times New Roman" w:cs="Times New Roman"/>
          <w:i/>
          <w:lang w:val="en-GB"/>
        </w:rPr>
        <w:t>The Escape</w:t>
      </w:r>
      <w:r w:rsidR="00567645" w:rsidRPr="00F43885">
        <w:rPr>
          <w:rFonts w:ascii="Times New Roman" w:hAnsi="Times New Roman" w:cs="Times New Roman"/>
          <w:i/>
          <w:lang w:val="en-GB"/>
        </w:rPr>
        <w:t xml:space="preserve">: </w:t>
      </w:r>
      <w:r w:rsidRPr="00F43885">
        <w:rPr>
          <w:rFonts w:ascii="Times New Roman" w:hAnsi="Times New Roman" w:cs="Times New Roman"/>
          <w:lang w:val="en-GB"/>
        </w:rPr>
        <w:t xml:space="preserve">It is the essence of authority not to tolerate too much competition. This rule also applies to doctors: hence the many negative remarks about their colleagues and other specialities. And yet, since almost all doctors engage in this practice, and since even the pharmacists act likewise, the long-suffering patient sooner or later confronts a massive cognitive, emotional and social dissonance. Since  </w:t>
      </w:r>
      <w:r w:rsidR="0066136B">
        <w:rPr>
          <w:rFonts w:ascii="Times New Roman" w:hAnsi="Times New Roman" w:cs="Times New Roman"/>
          <w:lang w:val="en-GB"/>
        </w:rPr>
        <w:t xml:space="preserve">the patient </w:t>
      </w:r>
      <w:r w:rsidRPr="00F43885">
        <w:rPr>
          <w:rFonts w:ascii="Times New Roman" w:hAnsi="Times New Roman" w:cs="Times New Roman"/>
          <w:lang w:val="en-GB"/>
        </w:rPr>
        <w:t>usually need</w:t>
      </w:r>
      <w:r w:rsidR="0066136B">
        <w:rPr>
          <w:rFonts w:ascii="Times New Roman" w:hAnsi="Times New Roman" w:cs="Times New Roman"/>
          <w:lang w:val="en-GB"/>
        </w:rPr>
        <w:t>s</w:t>
      </w:r>
      <w:r w:rsidRPr="00F43885">
        <w:rPr>
          <w:rFonts w:ascii="Times New Roman" w:hAnsi="Times New Roman" w:cs="Times New Roman"/>
          <w:lang w:val="en-GB"/>
        </w:rPr>
        <w:t xml:space="preserve"> more than one </w:t>
      </w:r>
      <w:r w:rsidRPr="00F43885">
        <w:rPr>
          <w:rFonts w:ascii="Times New Roman" w:hAnsi="Times New Roman" w:cs="Times New Roman"/>
          <w:lang w:val="en-GB"/>
        </w:rPr>
        <w:lastRenderedPageBreak/>
        <w:t>doctor – in my case for instance a dentist, an oral surgeon, and a pain therapist – and since they offer different, incompatible diagnoses and therapies, the patient eventually no longer knows whom to believe and trust.</w:t>
      </w:r>
      <w:r w:rsidR="0066136B">
        <w:rPr>
          <w:rStyle w:val="FootnoteReference"/>
          <w:rFonts w:ascii="Times New Roman" w:hAnsi="Times New Roman" w:cs="Times New Roman"/>
          <w:lang w:val="en-GB"/>
        </w:rPr>
        <w:footnoteReference w:id="1"/>
      </w:r>
    </w:p>
    <w:p w14:paraId="0DA7D655" w14:textId="2FD8B964" w:rsidR="00EE23FB" w:rsidRPr="00F43885" w:rsidRDefault="00EE23FB"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 xml:space="preserve">This is not a positive development for </w:t>
      </w:r>
      <w:r w:rsidR="007626DC">
        <w:rPr>
          <w:rFonts w:ascii="Times New Roman" w:hAnsi="Times New Roman" w:cs="Times New Roman"/>
          <w:lang w:val="en-GB"/>
        </w:rPr>
        <w:t>the patient. The self-infantiliz</w:t>
      </w:r>
      <w:r w:rsidRPr="00F43885">
        <w:rPr>
          <w:rFonts w:ascii="Times New Roman" w:hAnsi="Times New Roman" w:cs="Times New Roman"/>
          <w:lang w:val="en-GB"/>
        </w:rPr>
        <w:t xml:space="preserve">ation, the transfer of responsibility and decision-making to the doctor, also has a calming and consoling side to it. Once </w:t>
      </w:r>
      <w:r w:rsidR="0066136B">
        <w:rPr>
          <w:rFonts w:ascii="Times New Roman" w:hAnsi="Times New Roman" w:cs="Times New Roman"/>
          <w:lang w:val="en-GB"/>
        </w:rPr>
        <w:t xml:space="preserve">one </w:t>
      </w:r>
      <w:r w:rsidRPr="00F43885">
        <w:rPr>
          <w:rFonts w:ascii="Times New Roman" w:hAnsi="Times New Roman" w:cs="Times New Roman"/>
          <w:lang w:val="en-GB"/>
        </w:rPr>
        <w:t xml:space="preserve">is confronted with more and more competing medical claims to authority, </w:t>
      </w:r>
      <w:r w:rsidR="0066136B">
        <w:rPr>
          <w:rFonts w:ascii="Times New Roman" w:hAnsi="Times New Roman" w:cs="Times New Roman"/>
          <w:lang w:val="en-GB"/>
        </w:rPr>
        <w:t xml:space="preserve"> one </w:t>
      </w:r>
      <w:r w:rsidRPr="00F43885">
        <w:rPr>
          <w:rFonts w:ascii="Times New Roman" w:hAnsi="Times New Roman" w:cs="Times New Roman"/>
          <w:lang w:val="en-GB"/>
        </w:rPr>
        <w:t xml:space="preserve">suddenly has to make his </w:t>
      </w:r>
      <w:r w:rsidR="0066136B">
        <w:rPr>
          <w:rFonts w:ascii="Times New Roman" w:hAnsi="Times New Roman" w:cs="Times New Roman"/>
          <w:lang w:val="en-GB"/>
        </w:rPr>
        <w:t xml:space="preserve">one’s own </w:t>
      </w:r>
      <w:r w:rsidRPr="00F43885">
        <w:rPr>
          <w:rFonts w:ascii="Times New Roman" w:hAnsi="Times New Roman" w:cs="Times New Roman"/>
          <w:lang w:val="en-GB"/>
        </w:rPr>
        <w:t xml:space="preserve">decisions again. And this – at least in my case – at a point in time when my thinking had been shackled by many years of strong pains and by opiates; at a point in time when I could not tell whether my attempt to think would result in rational plans or in illusions. I was </w:t>
      </w:r>
      <w:r w:rsidR="00E4640F" w:rsidRPr="00F43885">
        <w:rPr>
          <w:rFonts w:ascii="Times New Roman" w:hAnsi="Times New Roman" w:cs="Times New Roman"/>
          <w:lang w:val="en-GB"/>
        </w:rPr>
        <w:t>‘</w:t>
      </w:r>
      <w:r w:rsidRPr="00F43885">
        <w:rPr>
          <w:rFonts w:ascii="Times New Roman" w:hAnsi="Times New Roman" w:cs="Times New Roman"/>
          <w:lang w:val="en-GB"/>
        </w:rPr>
        <w:t>condemned to be free</w:t>
      </w:r>
      <w:r w:rsidR="00E4640F" w:rsidRPr="00F43885">
        <w:rPr>
          <w:rFonts w:ascii="Times New Roman" w:hAnsi="Times New Roman" w:cs="Times New Roman"/>
          <w:lang w:val="en-GB"/>
        </w:rPr>
        <w:t>’</w:t>
      </w:r>
      <w:r w:rsidRPr="00F43885">
        <w:rPr>
          <w:rFonts w:ascii="Times New Roman" w:hAnsi="Times New Roman" w:cs="Times New Roman"/>
          <w:lang w:val="en-GB"/>
        </w:rPr>
        <w:t>; I had to choose. Even a patient with thirty years of work in the philosophy of science can be overwhelmed by this s</w:t>
      </w:r>
      <w:r w:rsidR="002772C8">
        <w:rPr>
          <w:rFonts w:ascii="Times New Roman" w:hAnsi="Times New Roman" w:cs="Times New Roman"/>
          <w:lang w:val="en-GB"/>
        </w:rPr>
        <w:t xml:space="preserve">ituation. I can easily imagine </w:t>
      </w:r>
      <w:r w:rsidRPr="00F43885">
        <w:rPr>
          <w:rFonts w:ascii="Times New Roman" w:hAnsi="Times New Roman" w:cs="Times New Roman"/>
          <w:lang w:val="en-GB"/>
        </w:rPr>
        <w:t>patients unable to meet this challenge, and despairing.</w:t>
      </w:r>
    </w:p>
    <w:p w14:paraId="7AD623B6" w14:textId="284CF2AB" w:rsidR="00EE23FB" w:rsidRPr="00F43885" w:rsidRDefault="00EE23FB" w:rsidP="00F00C5D">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ab/>
        <w:t>I came close to this hell. But at least I still had the inner strength to go voluntarily to the psychiatric ward in the Central Hospital in order to gain control over my depression and suicidal thoughts. And then I got lucky:</w:t>
      </w:r>
      <w:r w:rsidR="006D5545">
        <w:rPr>
          <w:rFonts w:ascii="Times New Roman" w:hAnsi="Times New Roman" w:cs="Times New Roman"/>
          <w:lang w:val="en-GB"/>
        </w:rPr>
        <w:t xml:space="preserve"> </w:t>
      </w:r>
      <w:r w:rsidR="008D651A">
        <w:rPr>
          <w:rFonts w:ascii="Times New Roman" w:hAnsi="Times New Roman" w:cs="Times New Roman"/>
          <w:lang w:val="en-GB"/>
        </w:rPr>
        <w:t xml:space="preserve">that </w:t>
      </w:r>
      <w:r w:rsidRPr="00F43885">
        <w:rPr>
          <w:rFonts w:ascii="Times New Roman" w:hAnsi="Times New Roman" w:cs="Times New Roman"/>
          <w:lang w:val="en-GB"/>
        </w:rPr>
        <w:t>sleepless night in the four-bed room on the psychiatric ward, surrounded by loudly snoring, crying and groaning men, men whom I could still somehow help with consoling words. This night generated in me a feeling of defiance, a last great rearing up of my desire to determine my own fate. All the better that on the next day I had the chance to discuss relativism with Paul Boghossian.</w:t>
      </w:r>
    </w:p>
    <w:p w14:paraId="0424FD19" w14:textId="77777777" w:rsidR="002772C8" w:rsidRPr="002772C8" w:rsidRDefault="00EE23FB" w:rsidP="00F00C5D">
      <w:pPr>
        <w:pStyle w:val="CommentText"/>
        <w:spacing w:after="0" w:line="360" w:lineRule="auto"/>
        <w:ind w:right="996"/>
        <w:rPr>
          <w:rFonts w:ascii="Times New Roman" w:hAnsi="Times New Roman" w:cs="Times New Roman"/>
          <w:sz w:val="22"/>
          <w:szCs w:val="22"/>
          <w:lang w:val="en-GB"/>
        </w:rPr>
      </w:pPr>
      <w:r w:rsidRPr="00F43885">
        <w:rPr>
          <w:rFonts w:ascii="Times New Roman" w:hAnsi="Times New Roman" w:cs="Times New Roman"/>
          <w:sz w:val="22"/>
          <w:szCs w:val="22"/>
          <w:lang w:val="en-GB"/>
        </w:rPr>
        <w:tab/>
        <w:t xml:space="preserve">I fired all my doctors and put together a new team according to my own criteria. It helped me to escape the role of the victim and learn how to live with pain. The pain is still there, chronically; but it no longer stands between me and a good life; </w:t>
      </w:r>
      <w:r w:rsidR="002772C8">
        <w:rPr>
          <w:rFonts w:ascii="Times New Roman" w:hAnsi="Times New Roman" w:cs="Times New Roman"/>
          <w:sz w:val="22"/>
          <w:szCs w:val="22"/>
          <w:lang w:val="en-GB"/>
        </w:rPr>
        <w:t>i</w:t>
      </w:r>
      <w:r w:rsidRPr="00F43885">
        <w:rPr>
          <w:rFonts w:ascii="Times New Roman" w:hAnsi="Times New Roman" w:cs="Times New Roman"/>
          <w:sz w:val="22"/>
          <w:szCs w:val="22"/>
          <w:lang w:val="en-GB"/>
        </w:rPr>
        <w:t>t is a hurdle that I have to surpass as part of my daily duties. But only a part of my daily duties. And</w:t>
      </w:r>
      <w:r w:rsidR="006D5545">
        <w:rPr>
          <w:rFonts w:ascii="Times New Roman" w:hAnsi="Times New Roman" w:cs="Times New Roman"/>
          <w:sz w:val="22"/>
          <w:szCs w:val="22"/>
          <w:lang w:val="en-GB"/>
        </w:rPr>
        <w:t>,</w:t>
      </w:r>
      <w:r w:rsidRPr="00F43885">
        <w:rPr>
          <w:rFonts w:ascii="Times New Roman" w:hAnsi="Times New Roman" w:cs="Times New Roman"/>
          <w:sz w:val="22"/>
          <w:szCs w:val="22"/>
          <w:lang w:val="en-GB"/>
        </w:rPr>
        <w:t xml:space="preserve"> fortunately</w:t>
      </w:r>
      <w:r w:rsidR="006D5545">
        <w:rPr>
          <w:rFonts w:ascii="Times New Roman" w:hAnsi="Times New Roman" w:cs="Times New Roman"/>
          <w:sz w:val="22"/>
          <w:szCs w:val="22"/>
          <w:lang w:val="en-GB"/>
        </w:rPr>
        <w:t>,</w:t>
      </w:r>
      <w:r w:rsidRPr="00F43885">
        <w:rPr>
          <w:rFonts w:ascii="Times New Roman" w:hAnsi="Times New Roman" w:cs="Times New Roman"/>
          <w:sz w:val="22"/>
          <w:szCs w:val="22"/>
          <w:lang w:val="en-GB"/>
        </w:rPr>
        <w:t xml:space="preserve"> my life consi</w:t>
      </w:r>
      <w:r w:rsidRPr="002772C8">
        <w:rPr>
          <w:rFonts w:ascii="Times New Roman" w:hAnsi="Times New Roman" w:cs="Times New Roman"/>
          <w:sz w:val="22"/>
          <w:szCs w:val="22"/>
          <w:lang w:val="en-GB"/>
        </w:rPr>
        <w:t>sts of a lot more than just duties.</w:t>
      </w:r>
    </w:p>
    <w:p w14:paraId="1A0E64DA" w14:textId="5EEBB847" w:rsidR="00EE23FB" w:rsidRPr="002772C8" w:rsidRDefault="002772C8" w:rsidP="00F00C5D">
      <w:pPr>
        <w:pStyle w:val="CommentText"/>
        <w:spacing w:after="0" w:line="360" w:lineRule="auto"/>
        <w:ind w:right="996" w:firstLine="720"/>
        <w:rPr>
          <w:rFonts w:ascii="Times New Roman" w:hAnsi="Times New Roman" w:cs="Times New Roman"/>
          <w:sz w:val="22"/>
          <w:szCs w:val="22"/>
          <w:lang w:val="en-GB"/>
        </w:rPr>
      </w:pPr>
      <w:r w:rsidRPr="002772C8">
        <w:rPr>
          <w:rFonts w:ascii="Times New Roman" w:hAnsi="Times New Roman" w:cs="Times New Roman"/>
          <w:sz w:val="22"/>
          <w:szCs w:val="22"/>
          <w:lang w:val="en-GB"/>
        </w:rPr>
        <w:t>I</w:t>
      </w:r>
      <w:r w:rsidR="00EE23FB" w:rsidRPr="002772C8">
        <w:rPr>
          <w:rFonts w:ascii="Times New Roman" w:hAnsi="Times New Roman" w:cs="Times New Roman"/>
          <w:sz w:val="22"/>
          <w:szCs w:val="22"/>
          <w:lang w:val="en-GB"/>
        </w:rPr>
        <w:t xml:space="preserve"> have here confined myself to speaking about the phenomenology of pain and</w:t>
      </w:r>
      <w:r w:rsidR="006D5545">
        <w:rPr>
          <w:rFonts w:ascii="Times New Roman" w:hAnsi="Times New Roman" w:cs="Times New Roman"/>
          <w:sz w:val="22"/>
          <w:szCs w:val="22"/>
          <w:lang w:val="en-GB"/>
        </w:rPr>
        <w:t xml:space="preserve"> my interactions with </w:t>
      </w:r>
      <w:r w:rsidR="00EE23FB" w:rsidRPr="002772C8">
        <w:rPr>
          <w:rFonts w:ascii="Times New Roman" w:hAnsi="Times New Roman" w:cs="Times New Roman"/>
          <w:sz w:val="22"/>
          <w:szCs w:val="22"/>
          <w:lang w:val="en-GB"/>
        </w:rPr>
        <w:t>doctors. But</w:t>
      </w:r>
      <w:r w:rsidR="006D5545">
        <w:rPr>
          <w:rFonts w:ascii="Times New Roman" w:hAnsi="Times New Roman" w:cs="Times New Roman"/>
          <w:sz w:val="22"/>
          <w:szCs w:val="22"/>
          <w:lang w:val="en-GB"/>
        </w:rPr>
        <w:t>,</w:t>
      </w:r>
      <w:r w:rsidR="00EE23FB" w:rsidRPr="002772C8">
        <w:rPr>
          <w:rFonts w:ascii="Times New Roman" w:hAnsi="Times New Roman" w:cs="Times New Roman"/>
          <w:sz w:val="22"/>
          <w:szCs w:val="22"/>
          <w:lang w:val="en-GB"/>
        </w:rPr>
        <w:t xml:space="preserve"> of course</w:t>
      </w:r>
      <w:r w:rsidR="006D5545">
        <w:rPr>
          <w:rFonts w:ascii="Times New Roman" w:hAnsi="Times New Roman" w:cs="Times New Roman"/>
          <w:sz w:val="22"/>
          <w:szCs w:val="22"/>
          <w:lang w:val="en-GB"/>
        </w:rPr>
        <w:t>,</w:t>
      </w:r>
      <w:r w:rsidR="00EE23FB" w:rsidRPr="002772C8">
        <w:rPr>
          <w:rFonts w:ascii="Times New Roman" w:hAnsi="Times New Roman" w:cs="Times New Roman"/>
          <w:sz w:val="22"/>
          <w:szCs w:val="22"/>
          <w:lang w:val="en-GB"/>
        </w:rPr>
        <w:t xml:space="preserve"> there is so much more to talk about. Especially about my wife and children who were</w:t>
      </w:r>
      <w:r>
        <w:rPr>
          <w:rFonts w:ascii="Times New Roman" w:hAnsi="Times New Roman" w:cs="Times New Roman"/>
          <w:sz w:val="22"/>
          <w:szCs w:val="22"/>
          <w:lang w:val="en-GB"/>
        </w:rPr>
        <w:t xml:space="preserve"> reason enough not to give up, </w:t>
      </w:r>
      <w:r w:rsidR="00EE23FB" w:rsidRPr="002772C8">
        <w:rPr>
          <w:rFonts w:ascii="Times New Roman" w:hAnsi="Times New Roman" w:cs="Times New Roman"/>
          <w:sz w:val="22"/>
          <w:szCs w:val="22"/>
          <w:lang w:val="en-GB"/>
        </w:rPr>
        <w:t xml:space="preserve">even in greatest despair, and who helped me, over many months, in endless ways. And about the friends and colleagues whose encouragement and support was so important. But they know what they have meant to me and will mean to me in the future. Even without a talk. </w:t>
      </w:r>
    </w:p>
    <w:p w14:paraId="353FBE96" w14:textId="77777777" w:rsidR="004C3E66" w:rsidRPr="00F43885" w:rsidRDefault="004C3E66" w:rsidP="00567645">
      <w:pPr>
        <w:spacing w:after="0" w:line="360" w:lineRule="auto"/>
        <w:ind w:right="996"/>
        <w:rPr>
          <w:rFonts w:ascii="Times New Roman" w:hAnsi="Times New Roman" w:cs="Times New Roman"/>
          <w:u w:val="single"/>
        </w:rPr>
      </w:pPr>
    </w:p>
    <w:p w14:paraId="697F4D97" w14:textId="77777777" w:rsidR="005C2EFF" w:rsidRPr="00F43885" w:rsidRDefault="005C2EFF" w:rsidP="00567645">
      <w:pPr>
        <w:spacing w:after="0" w:line="360" w:lineRule="auto"/>
        <w:ind w:right="996"/>
        <w:jc w:val="center"/>
        <w:rPr>
          <w:rFonts w:ascii="Times New Roman" w:hAnsi="Times New Roman" w:cs="Times New Roman"/>
          <w:b/>
        </w:rPr>
      </w:pPr>
      <w:r w:rsidRPr="00F43885">
        <w:rPr>
          <w:rFonts w:ascii="Times New Roman" w:hAnsi="Times New Roman" w:cs="Times New Roman"/>
          <w:b/>
        </w:rPr>
        <w:lastRenderedPageBreak/>
        <w:t>The Unpleasantness of Pain</w:t>
      </w:r>
    </w:p>
    <w:p w14:paraId="53D09689" w14:textId="77777777" w:rsidR="00986BBC" w:rsidRPr="00F43885" w:rsidRDefault="00986BBC" w:rsidP="00567645">
      <w:pPr>
        <w:spacing w:after="0" w:line="360" w:lineRule="auto"/>
        <w:ind w:right="996"/>
        <w:rPr>
          <w:rFonts w:ascii="Times New Roman" w:hAnsi="Times New Roman" w:cs="Times New Roman"/>
        </w:rPr>
      </w:pPr>
    </w:p>
    <w:p w14:paraId="042BE934" w14:textId="77777777" w:rsidR="00567645" w:rsidRPr="00F43885" w:rsidRDefault="00567645" w:rsidP="00567645">
      <w:pPr>
        <w:spacing w:after="0" w:line="360" w:lineRule="auto"/>
        <w:ind w:right="996"/>
        <w:rPr>
          <w:rFonts w:ascii="Times New Roman" w:hAnsi="Times New Roman" w:cs="Times New Roman"/>
        </w:rPr>
      </w:pPr>
      <w:r w:rsidRPr="00F43885">
        <w:rPr>
          <w:rFonts w:ascii="Times New Roman" w:hAnsi="Times New Roman" w:cs="Times New Roman"/>
        </w:rPr>
        <w:t xml:space="preserve">We now turn from </w:t>
      </w:r>
      <w:r w:rsidR="00F43885">
        <w:rPr>
          <w:rFonts w:ascii="Times New Roman" w:hAnsi="Times New Roman" w:cs="Times New Roman"/>
        </w:rPr>
        <w:t xml:space="preserve">MK’s </w:t>
      </w:r>
      <w:r w:rsidRPr="00F43885">
        <w:rPr>
          <w:rFonts w:ascii="Times New Roman" w:hAnsi="Times New Roman" w:cs="Times New Roman"/>
        </w:rPr>
        <w:t xml:space="preserve">first-person report to our more systematic attempts to make sense of some of </w:t>
      </w:r>
      <w:r w:rsidR="00F43885">
        <w:rPr>
          <w:rFonts w:ascii="Times New Roman" w:hAnsi="Times New Roman" w:cs="Times New Roman"/>
        </w:rPr>
        <w:t>its</w:t>
      </w:r>
      <w:r w:rsidRPr="00F43885">
        <w:rPr>
          <w:rFonts w:ascii="Times New Roman" w:hAnsi="Times New Roman" w:cs="Times New Roman"/>
        </w:rPr>
        <w:t xml:space="preserve"> details. </w:t>
      </w:r>
      <w:r w:rsidR="002772C8">
        <w:rPr>
          <w:rFonts w:ascii="Times New Roman" w:hAnsi="Times New Roman" w:cs="Times New Roman"/>
        </w:rPr>
        <w:t xml:space="preserve">We will begin by asking </w:t>
      </w:r>
      <w:r w:rsidR="00E4640F" w:rsidRPr="00F43885">
        <w:rPr>
          <w:rFonts w:ascii="Times New Roman" w:hAnsi="Times New Roman" w:cs="Times New Roman"/>
        </w:rPr>
        <w:t>what</w:t>
      </w:r>
      <w:r w:rsidR="002772C8">
        <w:rPr>
          <w:rFonts w:ascii="Times New Roman" w:hAnsi="Times New Roman" w:cs="Times New Roman"/>
        </w:rPr>
        <w:t>, exactly,</w:t>
      </w:r>
      <w:r w:rsidR="00E4640F" w:rsidRPr="00F43885">
        <w:rPr>
          <w:rFonts w:ascii="Times New Roman" w:hAnsi="Times New Roman" w:cs="Times New Roman"/>
        </w:rPr>
        <w:t xml:space="preserve"> it is about (chronic) pain that makes it so unpleasant. </w:t>
      </w:r>
    </w:p>
    <w:p w14:paraId="239E24CB" w14:textId="7FDDF5A3" w:rsidR="006E79C1" w:rsidRPr="00F43885" w:rsidRDefault="006D5545" w:rsidP="00E4640F">
      <w:pPr>
        <w:spacing w:after="0" w:line="360" w:lineRule="auto"/>
        <w:ind w:right="996" w:firstLine="720"/>
        <w:rPr>
          <w:rFonts w:ascii="Times New Roman" w:hAnsi="Times New Roman" w:cs="Times New Roman"/>
        </w:rPr>
      </w:pPr>
      <w:r>
        <w:rPr>
          <w:rFonts w:ascii="Times New Roman" w:hAnsi="Times New Roman" w:cs="Times New Roman"/>
        </w:rPr>
        <w:t>T</w:t>
      </w:r>
      <w:r w:rsidR="00AD1BD9" w:rsidRPr="00F43885">
        <w:rPr>
          <w:rFonts w:ascii="Times New Roman" w:hAnsi="Times New Roman" w:cs="Times New Roman"/>
        </w:rPr>
        <w:t>o</w:t>
      </w:r>
      <w:r w:rsidR="00416343" w:rsidRPr="00F43885">
        <w:rPr>
          <w:rFonts w:ascii="Times New Roman" w:hAnsi="Times New Roman" w:cs="Times New Roman"/>
        </w:rPr>
        <w:t xml:space="preserve"> understand the nature of</w:t>
      </w:r>
      <w:r w:rsidR="00F83263" w:rsidRPr="00F43885">
        <w:rPr>
          <w:rFonts w:ascii="Times New Roman" w:hAnsi="Times New Roman" w:cs="Times New Roman"/>
        </w:rPr>
        <w:t xml:space="preserve"> chroni</w:t>
      </w:r>
      <w:r w:rsidR="002772C8">
        <w:rPr>
          <w:rFonts w:ascii="Times New Roman" w:hAnsi="Times New Roman" w:cs="Times New Roman"/>
        </w:rPr>
        <w:t>c pain, one approach is to start</w:t>
      </w:r>
      <w:r w:rsidR="00F83263" w:rsidRPr="00F43885">
        <w:rPr>
          <w:rFonts w:ascii="Times New Roman" w:hAnsi="Times New Roman" w:cs="Times New Roman"/>
        </w:rPr>
        <w:t xml:space="preserve"> </w:t>
      </w:r>
      <w:r w:rsidR="00AD1BD9" w:rsidRPr="00F43885">
        <w:rPr>
          <w:rFonts w:ascii="Times New Roman" w:hAnsi="Times New Roman" w:cs="Times New Roman"/>
        </w:rPr>
        <w:t xml:space="preserve">by formulating a more general account of </w:t>
      </w:r>
      <w:r w:rsidR="00F83263" w:rsidRPr="00F43885">
        <w:rPr>
          <w:rFonts w:ascii="Times New Roman" w:hAnsi="Times New Roman" w:cs="Times New Roman"/>
        </w:rPr>
        <w:t>pain</w:t>
      </w:r>
      <w:r w:rsidR="002A29EE" w:rsidRPr="00F43885">
        <w:rPr>
          <w:rFonts w:ascii="Times New Roman" w:hAnsi="Times New Roman" w:cs="Times New Roman"/>
        </w:rPr>
        <w:t>, which can then be refined</w:t>
      </w:r>
      <w:r w:rsidR="00F83263" w:rsidRPr="00F43885">
        <w:rPr>
          <w:rFonts w:ascii="Times New Roman" w:hAnsi="Times New Roman" w:cs="Times New Roman"/>
        </w:rPr>
        <w:t xml:space="preserve">. </w:t>
      </w:r>
      <w:r w:rsidR="009E28CE" w:rsidRPr="00F43885">
        <w:rPr>
          <w:rFonts w:ascii="Times New Roman" w:hAnsi="Times New Roman" w:cs="Times New Roman"/>
        </w:rPr>
        <w:t xml:space="preserve">Pain either </w:t>
      </w:r>
      <w:r w:rsidR="009E28CE" w:rsidRPr="00F43885">
        <w:rPr>
          <w:rFonts w:ascii="Times New Roman" w:hAnsi="Times New Roman" w:cs="Times New Roman"/>
          <w:i/>
        </w:rPr>
        <w:t>i</w:t>
      </w:r>
      <w:r w:rsidR="00AD1BD9" w:rsidRPr="00F43885">
        <w:rPr>
          <w:rFonts w:ascii="Times New Roman" w:hAnsi="Times New Roman" w:cs="Times New Roman"/>
          <w:i/>
        </w:rPr>
        <w:t>s</w:t>
      </w:r>
      <w:r w:rsidR="00AD1BD9" w:rsidRPr="00F43885">
        <w:rPr>
          <w:rFonts w:ascii="Times New Roman" w:hAnsi="Times New Roman" w:cs="Times New Roman"/>
        </w:rPr>
        <w:t xml:space="preserve"> or at least </w:t>
      </w:r>
      <w:r w:rsidR="00AD1BD9" w:rsidRPr="00F43885">
        <w:rPr>
          <w:rFonts w:ascii="Times New Roman" w:hAnsi="Times New Roman" w:cs="Times New Roman"/>
          <w:i/>
        </w:rPr>
        <w:t>includes</w:t>
      </w:r>
      <w:r w:rsidR="009E28CE" w:rsidRPr="00F43885">
        <w:rPr>
          <w:rFonts w:ascii="Times New Roman" w:hAnsi="Times New Roman" w:cs="Times New Roman"/>
        </w:rPr>
        <w:t xml:space="preserve"> a k</w:t>
      </w:r>
      <w:r w:rsidR="00AD1BD9" w:rsidRPr="00F43885">
        <w:rPr>
          <w:rFonts w:ascii="Times New Roman" w:hAnsi="Times New Roman" w:cs="Times New Roman"/>
        </w:rPr>
        <w:t xml:space="preserve">ind of </w:t>
      </w:r>
      <w:r w:rsidR="002772C8">
        <w:rPr>
          <w:rFonts w:ascii="Times New Roman" w:hAnsi="Times New Roman" w:cs="Times New Roman"/>
        </w:rPr>
        <w:t xml:space="preserve">sensory experience: </w:t>
      </w:r>
      <w:r w:rsidR="002A29EE" w:rsidRPr="00F43885">
        <w:rPr>
          <w:rFonts w:ascii="Times New Roman" w:hAnsi="Times New Roman" w:cs="Times New Roman"/>
        </w:rPr>
        <w:t>a</w:t>
      </w:r>
      <w:r w:rsidR="00AD1BD9" w:rsidRPr="00F43885">
        <w:rPr>
          <w:rFonts w:ascii="Times New Roman" w:hAnsi="Times New Roman" w:cs="Times New Roman"/>
        </w:rPr>
        <w:t xml:space="preserve"> pain in one’s jaw involves a distinctive </w:t>
      </w:r>
      <w:r w:rsidR="002A29EE" w:rsidRPr="00F43885">
        <w:rPr>
          <w:rFonts w:ascii="Times New Roman" w:hAnsi="Times New Roman" w:cs="Times New Roman"/>
        </w:rPr>
        <w:t xml:space="preserve">type of </w:t>
      </w:r>
      <w:r w:rsidR="00AD1BD9" w:rsidRPr="00F43885">
        <w:rPr>
          <w:rFonts w:ascii="Times New Roman" w:hAnsi="Times New Roman" w:cs="Times New Roman"/>
        </w:rPr>
        <w:t>sensation, emanating from a bodily location. P</w:t>
      </w:r>
      <w:r w:rsidR="009E28CE" w:rsidRPr="00F43885">
        <w:rPr>
          <w:rFonts w:ascii="Times New Roman" w:hAnsi="Times New Roman" w:cs="Times New Roman"/>
        </w:rPr>
        <w:t>hilosophers have offered various</w:t>
      </w:r>
      <w:r w:rsidR="00AD1BD9" w:rsidRPr="00F43885">
        <w:rPr>
          <w:rFonts w:ascii="Times New Roman" w:hAnsi="Times New Roman" w:cs="Times New Roman"/>
        </w:rPr>
        <w:t xml:space="preserve"> conflicting accounts of what this</w:t>
      </w:r>
      <w:r w:rsidR="009E28CE" w:rsidRPr="00F43885">
        <w:rPr>
          <w:rFonts w:ascii="Times New Roman" w:hAnsi="Times New Roman" w:cs="Times New Roman"/>
        </w:rPr>
        <w:t xml:space="preserve"> </w:t>
      </w:r>
      <w:r w:rsidR="00AD1BD9" w:rsidRPr="00F43885">
        <w:rPr>
          <w:rFonts w:ascii="Times New Roman" w:hAnsi="Times New Roman" w:cs="Times New Roman"/>
        </w:rPr>
        <w:t xml:space="preserve">sensation </w:t>
      </w:r>
      <w:r w:rsidR="009E28CE" w:rsidRPr="00F43885">
        <w:rPr>
          <w:rFonts w:ascii="Times New Roman" w:hAnsi="Times New Roman" w:cs="Times New Roman"/>
        </w:rPr>
        <w:t xml:space="preserve">consists of. There is disagreement </w:t>
      </w:r>
      <w:r w:rsidR="00AD1BD9" w:rsidRPr="00F43885">
        <w:rPr>
          <w:rFonts w:ascii="Times New Roman" w:hAnsi="Times New Roman" w:cs="Times New Roman"/>
        </w:rPr>
        <w:t xml:space="preserve">over </w:t>
      </w:r>
      <w:r w:rsidR="009E28CE" w:rsidRPr="00F43885">
        <w:rPr>
          <w:rFonts w:ascii="Times New Roman" w:hAnsi="Times New Roman" w:cs="Times New Roman"/>
        </w:rPr>
        <w:t>whether it is representational and, if so, what it represents</w:t>
      </w:r>
      <w:r w:rsidR="00E4640F" w:rsidRPr="00F43885">
        <w:rPr>
          <w:rFonts w:ascii="Times New Roman" w:hAnsi="Times New Roman" w:cs="Times New Roman"/>
        </w:rPr>
        <w:t>;</w:t>
      </w:r>
      <w:r w:rsidR="009E28CE" w:rsidRPr="00F43885">
        <w:rPr>
          <w:rFonts w:ascii="Times New Roman" w:hAnsi="Times New Roman" w:cs="Times New Roman"/>
        </w:rPr>
        <w:t xml:space="preserve"> whether its nature is exhausted by representational properties</w:t>
      </w:r>
      <w:r w:rsidR="00E4640F" w:rsidRPr="00F43885">
        <w:rPr>
          <w:rFonts w:ascii="Times New Roman" w:hAnsi="Times New Roman" w:cs="Times New Roman"/>
        </w:rPr>
        <w:t>;</w:t>
      </w:r>
      <w:r w:rsidR="009E28CE" w:rsidRPr="00F43885">
        <w:rPr>
          <w:rFonts w:ascii="Times New Roman" w:hAnsi="Times New Roman" w:cs="Times New Roman"/>
        </w:rPr>
        <w:t xml:space="preserve"> whether it</w:t>
      </w:r>
      <w:r w:rsidR="00AD1BD9" w:rsidRPr="00F43885">
        <w:rPr>
          <w:rFonts w:ascii="Times New Roman" w:hAnsi="Times New Roman" w:cs="Times New Roman"/>
        </w:rPr>
        <w:t xml:space="preserve"> is partly or wholly perceptual in nature</w:t>
      </w:r>
      <w:r w:rsidR="00E4640F" w:rsidRPr="00F43885">
        <w:rPr>
          <w:rFonts w:ascii="Times New Roman" w:hAnsi="Times New Roman" w:cs="Times New Roman"/>
        </w:rPr>
        <w:t>;</w:t>
      </w:r>
      <w:r w:rsidR="009E28CE" w:rsidRPr="00F43885">
        <w:rPr>
          <w:rFonts w:ascii="Times New Roman" w:hAnsi="Times New Roman" w:cs="Times New Roman"/>
        </w:rPr>
        <w:t xml:space="preserve"> a</w:t>
      </w:r>
      <w:r w:rsidR="002A29EE" w:rsidRPr="00F43885">
        <w:rPr>
          <w:rFonts w:ascii="Times New Roman" w:hAnsi="Times New Roman" w:cs="Times New Roman"/>
        </w:rPr>
        <w:t>nd which theory of perception might be</w:t>
      </w:r>
      <w:r w:rsidR="009E28CE" w:rsidRPr="00F43885">
        <w:rPr>
          <w:rFonts w:ascii="Times New Roman" w:hAnsi="Times New Roman" w:cs="Times New Roman"/>
        </w:rPr>
        <w:t xml:space="preserve"> best placed to accommodate it (</w:t>
      </w:r>
      <w:r w:rsidR="00AD1BD9" w:rsidRPr="00F43885">
        <w:rPr>
          <w:rFonts w:ascii="Times New Roman" w:hAnsi="Times New Roman" w:cs="Times New Roman"/>
        </w:rPr>
        <w:t xml:space="preserve">e.g. </w:t>
      </w:r>
      <w:r w:rsidR="009E28CE" w:rsidRPr="00F43885">
        <w:rPr>
          <w:rFonts w:ascii="Times New Roman" w:hAnsi="Times New Roman" w:cs="Times New Roman"/>
        </w:rPr>
        <w:t xml:space="preserve">Aydede, ed., 2005). </w:t>
      </w:r>
      <w:r w:rsidR="001C2487" w:rsidRPr="00F43885">
        <w:rPr>
          <w:rFonts w:ascii="Times New Roman" w:hAnsi="Times New Roman" w:cs="Times New Roman"/>
        </w:rPr>
        <w:t>Although</w:t>
      </w:r>
      <w:r w:rsidR="00AD1BD9" w:rsidRPr="00F43885">
        <w:rPr>
          <w:rFonts w:ascii="Times New Roman" w:hAnsi="Times New Roman" w:cs="Times New Roman"/>
        </w:rPr>
        <w:t xml:space="preserve"> one could get dragged into these</w:t>
      </w:r>
      <w:r w:rsidR="009E28CE" w:rsidRPr="00F43885">
        <w:rPr>
          <w:rFonts w:ascii="Times New Roman" w:hAnsi="Times New Roman" w:cs="Times New Roman"/>
        </w:rPr>
        <w:t xml:space="preserve"> de</w:t>
      </w:r>
      <w:r w:rsidR="001C2487" w:rsidRPr="00F43885">
        <w:rPr>
          <w:rFonts w:ascii="Times New Roman" w:hAnsi="Times New Roman" w:cs="Times New Roman"/>
        </w:rPr>
        <w:t>bates, perhaps never to return,</w:t>
      </w:r>
      <w:r w:rsidR="007E78C6" w:rsidRPr="00F43885">
        <w:rPr>
          <w:rFonts w:ascii="Times New Roman" w:hAnsi="Times New Roman" w:cs="Times New Roman"/>
        </w:rPr>
        <w:t xml:space="preserve"> they can be avoided</w:t>
      </w:r>
      <w:r w:rsidR="001C2487" w:rsidRPr="00F43885">
        <w:rPr>
          <w:rFonts w:ascii="Times New Roman" w:hAnsi="Times New Roman" w:cs="Times New Roman"/>
        </w:rPr>
        <w:t xml:space="preserve"> for current purposes. While</w:t>
      </w:r>
      <w:r w:rsidR="007E78C6" w:rsidRPr="00F43885">
        <w:rPr>
          <w:rFonts w:ascii="Times New Roman" w:hAnsi="Times New Roman" w:cs="Times New Roman"/>
        </w:rPr>
        <w:t xml:space="preserve"> </w:t>
      </w:r>
      <w:r w:rsidR="002A29EE" w:rsidRPr="00F43885">
        <w:rPr>
          <w:rFonts w:ascii="Times New Roman" w:hAnsi="Times New Roman" w:cs="Times New Roman"/>
        </w:rPr>
        <w:t>we</w:t>
      </w:r>
      <w:r w:rsidR="009E28CE" w:rsidRPr="00F43885">
        <w:rPr>
          <w:rFonts w:ascii="Times New Roman" w:hAnsi="Times New Roman" w:cs="Times New Roman"/>
        </w:rPr>
        <w:t xml:space="preserve"> accept that pain has a sensory co</w:t>
      </w:r>
      <w:r w:rsidR="002A29EE" w:rsidRPr="00F43885">
        <w:rPr>
          <w:rFonts w:ascii="Times New Roman" w:hAnsi="Times New Roman" w:cs="Times New Roman"/>
        </w:rPr>
        <w:t xml:space="preserve">mponent, </w:t>
      </w:r>
      <w:r w:rsidR="00AD1BD9" w:rsidRPr="00F43885">
        <w:rPr>
          <w:rFonts w:ascii="Times New Roman" w:hAnsi="Times New Roman" w:cs="Times New Roman"/>
        </w:rPr>
        <w:t xml:space="preserve">we </w:t>
      </w:r>
      <w:r w:rsidR="002A29EE" w:rsidRPr="00F43885">
        <w:rPr>
          <w:rFonts w:ascii="Times New Roman" w:hAnsi="Times New Roman" w:cs="Times New Roman"/>
        </w:rPr>
        <w:t xml:space="preserve">will </w:t>
      </w:r>
      <w:r w:rsidR="00AD1BD9" w:rsidRPr="00F43885">
        <w:rPr>
          <w:rFonts w:ascii="Times New Roman" w:hAnsi="Times New Roman" w:cs="Times New Roman"/>
        </w:rPr>
        <w:t>remain agnostic about</w:t>
      </w:r>
      <w:r w:rsidR="001C2487" w:rsidRPr="00F43885">
        <w:rPr>
          <w:rFonts w:ascii="Times New Roman" w:hAnsi="Times New Roman" w:cs="Times New Roman"/>
        </w:rPr>
        <w:t xml:space="preserve"> its specific</w:t>
      </w:r>
      <w:r w:rsidR="009E28CE" w:rsidRPr="00F43885">
        <w:rPr>
          <w:rFonts w:ascii="Times New Roman" w:hAnsi="Times New Roman" w:cs="Times New Roman"/>
        </w:rPr>
        <w:t xml:space="preserve"> nature. </w:t>
      </w:r>
      <w:r w:rsidR="00AD1BD9" w:rsidRPr="00F43885">
        <w:rPr>
          <w:rFonts w:ascii="Times New Roman" w:hAnsi="Times New Roman" w:cs="Times New Roman"/>
        </w:rPr>
        <w:t xml:space="preserve">Of more interest to us are distinctions </w:t>
      </w:r>
      <w:r w:rsidR="00510697">
        <w:rPr>
          <w:rFonts w:ascii="Times New Roman" w:hAnsi="Times New Roman" w:cs="Times New Roman"/>
        </w:rPr>
        <w:t xml:space="preserve">that have been drawn </w:t>
      </w:r>
      <w:r w:rsidR="00AD1BD9" w:rsidRPr="00F43885">
        <w:rPr>
          <w:rFonts w:ascii="Times New Roman" w:hAnsi="Times New Roman" w:cs="Times New Roman"/>
        </w:rPr>
        <w:t>between</w:t>
      </w:r>
      <w:r w:rsidR="009E28CE" w:rsidRPr="00F43885">
        <w:rPr>
          <w:rFonts w:ascii="Times New Roman" w:hAnsi="Times New Roman" w:cs="Times New Roman"/>
        </w:rPr>
        <w:t xml:space="preserve"> </w:t>
      </w:r>
      <w:r w:rsidR="002A29EE" w:rsidRPr="00F43885">
        <w:rPr>
          <w:rFonts w:ascii="Times New Roman" w:hAnsi="Times New Roman" w:cs="Times New Roman"/>
        </w:rPr>
        <w:t xml:space="preserve">the </w:t>
      </w:r>
      <w:r w:rsidR="009E28CE" w:rsidRPr="00F43885">
        <w:rPr>
          <w:rFonts w:ascii="Times New Roman" w:hAnsi="Times New Roman" w:cs="Times New Roman"/>
        </w:rPr>
        <w:t>sensory, af</w:t>
      </w:r>
      <w:r w:rsidR="00AD1BD9" w:rsidRPr="00F43885">
        <w:rPr>
          <w:rFonts w:ascii="Times New Roman" w:hAnsi="Times New Roman" w:cs="Times New Roman"/>
        </w:rPr>
        <w:t>fective, and motivational constituents of pain</w:t>
      </w:r>
      <w:r w:rsidR="009E28CE" w:rsidRPr="00F43885">
        <w:rPr>
          <w:rFonts w:ascii="Times New Roman" w:hAnsi="Times New Roman" w:cs="Times New Roman"/>
        </w:rPr>
        <w:t xml:space="preserve">. There is compelling evidence that these can come apart </w:t>
      </w:r>
      <w:r w:rsidR="002A29EE" w:rsidRPr="00F43885">
        <w:rPr>
          <w:rFonts w:ascii="Times New Roman" w:hAnsi="Times New Roman" w:cs="Times New Roman"/>
        </w:rPr>
        <w:t xml:space="preserve">in various ways. For instance, </w:t>
      </w:r>
      <w:r w:rsidR="002573AA">
        <w:rPr>
          <w:rFonts w:ascii="Times New Roman" w:hAnsi="Times New Roman" w:cs="Times New Roman"/>
        </w:rPr>
        <w:t xml:space="preserve">a condition called </w:t>
      </w:r>
      <w:r w:rsidR="002A29EE" w:rsidRPr="00F43885">
        <w:rPr>
          <w:rFonts w:ascii="Times New Roman" w:hAnsi="Times New Roman" w:cs="Times New Roman"/>
        </w:rPr>
        <w:t>‘pain asymbolia’</w:t>
      </w:r>
      <w:r w:rsidR="009E28CE" w:rsidRPr="00F43885">
        <w:rPr>
          <w:rFonts w:ascii="Times New Roman" w:hAnsi="Times New Roman" w:cs="Times New Roman"/>
        </w:rPr>
        <w:t xml:space="preserve"> is said to involve pain-sensation but without any </w:t>
      </w:r>
      <w:r w:rsidR="00AD1BD9" w:rsidRPr="00F43885">
        <w:rPr>
          <w:rFonts w:ascii="Times New Roman" w:hAnsi="Times New Roman" w:cs="Times New Roman"/>
        </w:rPr>
        <w:t xml:space="preserve">sense of unpleasantness </w:t>
      </w:r>
      <w:r w:rsidR="009E28CE" w:rsidRPr="00F43885">
        <w:rPr>
          <w:rFonts w:ascii="Times New Roman" w:hAnsi="Times New Roman" w:cs="Times New Roman"/>
        </w:rPr>
        <w:t>or any motivation</w:t>
      </w:r>
      <w:r w:rsidR="00AD1BD9" w:rsidRPr="00F43885">
        <w:rPr>
          <w:rFonts w:ascii="Times New Roman" w:hAnsi="Times New Roman" w:cs="Times New Roman"/>
        </w:rPr>
        <w:t xml:space="preserve"> to </w:t>
      </w:r>
      <w:r w:rsidR="002A29EE" w:rsidRPr="00F43885">
        <w:rPr>
          <w:rFonts w:ascii="Times New Roman" w:hAnsi="Times New Roman" w:cs="Times New Roman"/>
        </w:rPr>
        <w:t>avoid or seek relief from</w:t>
      </w:r>
      <w:r w:rsidR="00AD1BD9" w:rsidRPr="00F43885">
        <w:rPr>
          <w:rFonts w:ascii="Times New Roman" w:hAnsi="Times New Roman" w:cs="Times New Roman"/>
        </w:rPr>
        <w:t xml:space="preserve"> pain</w:t>
      </w:r>
      <w:r w:rsidR="009E28CE" w:rsidRPr="00F43885">
        <w:rPr>
          <w:rFonts w:ascii="Times New Roman" w:hAnsi="Times New Roman" w:cs="Times New Roman"/>
        </w:rPr>
        <w:t>. C</w:t>
      </w:r>
      <w:r w:rsidR="00295219" w:rsidRPr="00F43885">
        <w:rPr>
          <w:rFonts w:ascii="Times New Roman" w:hAnsi="Times New Roman" w:cs="Times New Roman"/>
        </w:rPr>
        <w:t xml:space="preserve">onversely, </w:t>
      </w:r>
      <w:r w:rsidR="00AD1BD9" w:rsidRPr="00F43885">
        <w:rPr>
          <w:rFonts w:ascii="Times New Roman" w:hAnsi="Times New Roman" w:cs="Times New Roman"/>
        </w:rPr>
        <w:t>the characteristic feeling of unpleasantness and associated behavioural tendencies</w:t>
      </w:r>
      <w:r w:rsidR="00295219" w:rsidRPr="00F43885">
        <w:rPr>
          <w:rFonts w:ascii="Times New Roman" w:hAnsi="Times New Roman" w:cs="Times New Roman"/>
        </w:rPr>
        <w:t xml:space="preserve"> can </w:t>
      </w:r>
      <w:r w:rsidR="002A29EE" w:rsidRPr="00F43885">
        <w:rPr>
          <w:rFonts w:ascii="Times New Roman" w:hAnsi="Times New Roman" w:cs="Times New Roman"/>
        </w:rPr>
        <w:t>occur without pain-</w:t>
      </w:r>
      <w:r w:rsidR="00295219" w:rsidRPr="00F43885">
        <w:rPr>
          <w:rFonts w:ascii="Times New Roman" w:hAnsi="Times New Roman" w:cs="Times New Roman"/>
        </w:rPr>
        <w:t>sensation</w:t>
      </w:r>
      <w:r w:rsidR="006E79C1" w:rsidRPr="00F43885">
        <w:rPr>
          <w:rFonts w:ascii="Times New Roman" w:hAnsi="Times New Roman" w:cs="Times New Roman"/>
        </w:rPr>
        <w:t xml:space="preserve"> (Grahek, 2007; Corns, 2014b)</w:t>
      </w:r>
      <w:r w:rsidR="00295219" w:rsidRPr="00F43885">
        <w:rPr>
          <w:rFonts w:ascii="Times New Roman" w:hAnsi="Times New Roman" w:cs="Times New Roman"/>
        </w:rPr>
        <w:t>.</w:t>
      </w:r>
      <w:r w:rsidR="008C1614" w:rsidRPr="00F43885">
        <w:rPr>
          <w:rFonts w:ascii="Times New Roman" w:hAnsi="Times New Roman" w:cs="Times New Roman"/>
        </w:rPr>
        <w:tab/>
      </w:r>
    </w:p>
    <w:p w14:paraId="04F63C5E" w14:textId="77777777" w:rsidR="008C1614" w:rsidRPr="00F43885" w:rsidRDefault="00E4640F" w:rsidP="00567645">
      <w:pPr>
        <w:spacing w:after="0" w:line="360" w:lineRule="auto"/>
        <w:ind w:right="996" w:firstLine="720"/>
        <w:rPr>
          <w:rFonts w:ascii="Times New Roman" w:hAnsi="Times New Roman" w:cs="Times New Roman"/>
        </w:rPr>
      </w:pPr>
      <w:r w:rsidRPr="00F43885">
        <w:rPr>
          <w:rFonts w:ascii="Times New Roman" w:hAnsi="Times New Roman" w:cs="Times New Roman"/>
        </w:rPr>
        <w:t>Note</w:t>
      </w:r>
      <w:r w:rsidR="00510697">
        <w:rPr>
          <w:rFonts w:ascii="Times New Roman" w:hAnsi="Times New Roman" w:cs="Times New Roman"/>
        </w:rPr>
        <w:t>,</w:t>
      </w:r>
      <w:r w:rsidRPr="00F43885">
        <w:rPr>
          <w:rFonts w:ascii="Times New Roman" w:hAnsi="Times New Roman" w:cs="Times New Roman"/>
        </w:rPr>
        <w:t xml:space="preserve"> moreover</w:t>
      </w:r>
      <w:r w:rsidR="00510697">
        <w:rPr>
          <w:rFonts w:ascii="Times New Roman" w:hAnsi="Times New Roman" w:cs="Times New Roman"/>
        </w:rPr>
        <w:t>,</w:t>
      </w:r>
      <w:r w:rsidR="009E5FBC" w:rsidRPr="00F43885">
        <w:rPr>
          <w:rFonts w:ascii="Times New Roman" w:hAnsi="Times New Roman" w:cs="Times New Roman"/>
        </w:rPr>
        <w:t xml:space="preserve"> that </w:t>
      </w:r>
      <w:r w:rsidR="00AD1BD9" w:rsidRPr="00F43885">
        <w:rPr>
          <w:rFonts w:ascii="Times New Roman" w:hAnsi="Times New Roman" w:cs="Times New Roman"/>
        </w:rPr>
        <w:t xml:space="preserve">the </w:t>
      </w:r>
      <w:r w:rsidR="008C1614" w:rsidRPr="00F43885">
        <w:rPr>
          <w:rFonts w:ascii="Times New Roman" w:hAnsi="Times New Roman" w:cs="Times New Roman"/>
        </w:rPr>
        <w:t xml:space="preserve">unpleasantness of pain </w:t>
      </w:r>
      <w:r w:rsidR="008A7775" w:rsidRPr="00F43885">
        <w:rPr>
          <w:rFonts w:ascii="Times New Roman" w:hAnsi="Times New Roman" w:cs="Times New Roman"/>
        </w:rPr>
        <w:t>is not reducible to an inclination to av</w:t>
      </w:r>
      <w:r w:rsidR="009E5FBC" w:rsidRPr="00F43885">
        <w:rPr>
          <w:rFonts w:ascii="Times New Roman" w:hAnsi="Times New Roman" w:cs="Times New Roman"/>
        </w:rPr>
        <w:t xml:space="preserve">oid or escape something, and </w:t>
      </w:r>
      <w:r w:rsidRPr="00F43885">
        <w:rPr>
          <w:rFonts w:ascii="Times New Roman" w:hAnsi="Times New Roman" w:cs="Times New Roman"/>
        </w:rPr>
        <w:t xml:space="preserve">that pain </w:t>
      </w:r>
      <w:r w:rsidR="00AD1BD9" w:rsidRPr="00F43885">
        <w:rPr>
          <w:rFonts w:ascii="Times New Roman" w:hAnsi="Times New Roman" w:cs="Times New Roman"/>
        </w:rPr>
        <w:t xml:space="preserve">need not have </w:t>
      </w:r>
      <w:r w:rsidR="008A7775" w:rsidRPr="00F43885">
        <w:rPr>
          <w:rFonts w:ascii="Times New Roman" w:hAnsi="Times New Roman" w:cs="Times New Roman"/>
        </w:rPr>
        <w:t>motivational force.</w:t>
      </w:r>
      <w:r w:rsidR="006E79C1" w:rsidRPr="00F43885">
        <w:rPr>
          <w:rFonts w:ascii="Times New Roman" w:hAnsi="Times New Roman" w:cs="Times New Roman"/>
        </w:rPr>
        <w:t xml:space="preserve"> As Bain (2013)</w:t>
      </w:r>
      <w:r w:rsidR="008A7775" w:rsidRPr="00F43885">
        <w:rPr>
          <w:rFonts w:ascii="Times New Roman" w:hAnsi="Times New Roman" w:cs="Times New Roman"/>
        </w:rPr>
        <w:t xml:space="preserve"> observes</w:t>
      </w:r>
      <w:r w:rsidR="006E79C1" w:rsidRPr="00F43885">
        <w:rPr>
          <w:rFonts w:ascii="Times New Roman" w:hAnsi="Times New Roman" w:cs="Times New Roman"/>
        </w:rPr>
        <w:t>, the unpleasantnes</w:t>
      </w:r>
      <w:r w:rsidR="009E5FBC" w:rsidRPr="00F43885">
        <w:rPr>
          <w:rFonts w:ascii="Times New Roman" w:hAnsi="Times New Roman" w:cs="Times New Roman"/>
        </w:rPr>
        <w:t>s of pain ‘rationalizes’</w:t>
      </w:r>
      <w:r w:rsidR="008A7775" w:rsidRPr="00F43885">
        <w:rPr>
          <w:rFonts w:ascii="Times New Roman" w:hAnsi="Times New Roman" w:cs="Times New Roman"/>
        </w:rPr>
        <w:t xml:space="preserve"> action, whereas </w:t>
      </w:r>
      <w:r w:rsidR="006E79C1" w:rsidRPr="00F43885">
        <w:rPr>
          <w:rFonts w:ascii="Times New Roman" w:hAnsi="Times New Roman" w:cs="Times New Roman"/>
        </w:rPr>
        <w:t>behavioural tendencies do not</w:t>
      </w:r>
      <w:r w:rsidR="00BE4926" w:rsidRPr="00F43885">
        <w:rPr>
          <w:rFonts w:ascii="Times New Roman" w:hAnsi="Times New Roman" w:cs="Times New Roman"/>
        </w:rPr>
        <w:t>, suggesting that the two are distinct</w:t>
      </w:r>
      <w:r w:rsidR="006E79C1" w:rsidRPr="00F43885">
        <w:rPr>
          <w:rFonts w:ascii="Times New Roman" w:hAnsi="Times New Roman" w:cs="Times New Roman"/>
        </w:rPr>
        <w:t xml:space="preserve">. </w:t>
      </w:r>
      <w:r w:rsidR="008A7775" w:rsidRPr="00F43885">
        <w:rPr>
          <w:rFonts w:ascii="Times New Roman" w:hAnsi="Times New Roman" w:cs="Times New Roman"/>
        </w:rPr>
        <w:t xml:space="preserve">Complementary </w:t>
      </w:r>
      <w:r w:rsidR="006E79C1" w:rsidRPr="00F43885">
        <w:rPr>
          <w:rFonts w:ascii="Times New Roman" w:hAnsi="Times New Roman" w:cs="Times New Roman"/>
        </w:rPr>
        <w:t>empirical evidence</w:t>
      </w:r>
      <w:r w:rsidR="008A7775" w:rsidRPr="00F43885">
        <w:rPr>
          <w:rFonts w:ascii="Times New Roman" w:hAnsi="Times New Roman" w:cs="Times New Roman"/>
        </w:rPr>
        <w:t xml:space="preserve"> </w:t>
      </w:r>
      <w:r w:rsidRPr="00F43885">
        <w:rPr>
          <w:rFonts w:ascii="Times New Roman" w:hAnsi="Times New Roman" w:cs="Times New Roman"/>
        </w:rPr>
        <w:t>seems to show</w:t>
      </w:r>
      <w:r w:rsidR="008A7775" w:rsidRPr="00F43885">
        <w:rPr>
          <w:rFonts w:ascii="Times New Roman" w:hAnsi="Times New Roman" w:cs="Times New Roman"/>
        </w:rPr>
        <w:t xml:space="preserve"> </w:t>
      </w:r>
      <w:r w:rsidR="00E83163" w:rsidRPr="00F43885">
        <w:rPr>
          <w:rFonts w:ascii="Times New Roman" w:hAnsi="Times New Roman" w:cs="Times New Roman"/>
        </w:rPr>
        <w:t xml:space="preserve">that one can </w:t>
      </w:r>
      <w:r w:rsidR="008A7775" w:rsidRPr="00F43885">
        <w:rPr>
          <w:rFonts w:ascii="Times New Roman" w:hAnsi="Times New Roman" w:cs="Times New Roman"/>
        </w:rPr>
        <w:t xml:space="preserve">dislike one’s pain </w:t>
      </w:r>
      <w:r w:rsidR="00E83163" w:rsidRPr="00F43885">
        <w:rPr>
          <w:rFonts w:ascii="Times New Roman" w:hAnsi="Times New Roman" w:cs="Times New Roman"/>
        </w:rPr>
        <w:t>without seeking avoidance or relief</w:t>
      </w:r>
      <w:r w:rsidR="006E79C1" w:rsidRPr="00F43885">
        <w:rPr>
          <w:rFonts w:ascii="Times New Roman" w:hAnsi="Times New Roman" w:cs="Times New Roman"/>
        </w:rPr>
        <w:t xml:space="preserve">. According to Grahek (2007, p.39), only pain asymbolia </w:t>
      </w:r>
      <w:r w:rsidR="008A7775" w:rsidRPr="00F43885">
        <w:rPr>
          <w:rFonts w:ascii="Times New Roman" w:hAnsi="Times New Roman" w:cs="Times New Roman"/>
        </w:rPr>
        <w:t>involves complete retention of pain-sensation</w:t>
      </w:r>
      <w:r w:rsidR="006E79C1" w:rsidRPr="00F43885">
        <w:rPr>
          <w:rFonts w:ascii="Times New Roman" w:hAnsi="Times New Roman" w:cs="Times New Roman"/>
        </w:rPr>
        <w:t xml:space="preserve"> with complete loss of affective response and </w:t>
      </w:r>
      <w:r w:rsidR="00510697">
        <w:rPr>
          <w:rFonts w:ascii="Times New Roman" w:hAnsi="Times New Roman" w:cs="Times New Roman"/>
        </w:rPr>
        <w:t>motivational tendencies. Certain</w:t>
      </w:r>
      <w:r w:rsidR="006E79C1" w:rsidRPr="00F43885">
        <w:rPr>
          <w:rFonts w:ascii="Times New Roman" w:hAnsi="Times New Roman" w:cs="Times New Roman"/>
        </w:rPr>
        <w:t xml:space="preserve"> other cases that are described</w:t>
      </w:r>
      <w:r w:rsidR="00E83163" w:rsidRPr="00F43885">
        <w:rPr>
          <w:rFonts w:ascii="Times New Roman" w:hAnsi="Times New Roman" w:cs="Times New Roman"/>
        </w:rPr>
        <w:t xml:space="preserve"> in terms of </w:t>
      </w:r>
      <w:r w:rsidRPr="00F43885">
        <w:rPr>
          <w:rFonts w:ascii="Times New Roman" w:hAnsi="Times New Roman" w:cs="Times New Roman"/>
        </w:rPr>
        <w:t>‘</w:t>
      </w:r>
      <w:r w:rsidR="00E83163" w:rsidRPr="00F43885">
        <w:rPr>
          <w:rFonts w:ascii="Times New Roman" w:hAnsi="Times New Roman" w:cs="Times New Roman"/>
        </w:rPr>
        <w:t>pain without unpleasantness</w:t>
      </w:r>
      <w:r w:rsidRPr="00F43885">
        <w:rPr>
          <w:rFonts w:ascii="Times New Roman" w:hAnsi="Times New Roman" w:cs="Times New Roman"/>
        </w:rPr>
        <w:t>’</w:t>
      </w:r>
      <w:r w:rsidR="008A7775" w:rsidRPr="00F43885">
        <w:rPr>
          <w:rFonts w:ascii="Times New Roman" w:hAnsi="Times New Roman" w:cs="Times New Roman"/>
        </w:rPr>
        <w:t xml:space="preserve"> actually</w:t>
      </w:r>
      <w:r w:rsidR="006E79C1" w:rsidRPr="00F43885">
        <w:rPr>
          <w:rFonts w:ascii="Times New Roman" w:hAnsi="Times New Roman" w:cs="Times New Roman"/>
        </w:rPr>
        <w:t xml:space="preserve"> involve</w:t>
      </w:r>
      <w:r w:rsidR="00BE4926" w:rsidRPr="00F43885">
        <w:rPr>
          <w:rFonts w:ascii="Times New Roman" w:hAnsi="Times New Roman" w:cs="Times New Roman"/>
        </w:rPr>
        <w:t xml:space="preserve"> find</w:t>
      </w:r>
      <w:r w:rsidRPr="00F43885">
        <w:rPr>
          <w:rFonts w:ascii="Times New Roman" w:hAnsi="Times New Roman" w:cs="Times New Roman"/>
        </w:rPr>
        <w:t>ing</w:t>
      </w:r>
      <w:r w:rsidR="00BE4926" w:rsidRPr="00F43885">
        <w:rPr>
          <w:rFonts w:ascii="Times New Roman" w:hAnsi="Times New Roman" w:cs="Times New Roman"/>
        </w:rPr>
        <w:t xml:space="preserve"> the pain disagreeable but not feeling inclined to act upon it in any way</w:t>
      </w:r>
      <w:r w:rsidR="006E79C1" w:rsidRPr="00F43885">
        <w:rPr>
          <w:rFonts w:ascii="Times New Roman" w:hAnsi="Times New Roman" w:cs="Times New Roman"/>
        </w:rPr>
        <w:t>.</w:t>
      </w:r>
    </w:p>
    <w:p w14:paraId="75769399" w14:textId="062E7B15" w:rsidR="001C2487" w:rsidRPr="00F43885" w:rsidRDefault="006E79C1" w:rsidP="00567645">
      <w:pPr>
        <w:spacing w:after="0" w:line="360" w:lineRule="auto"/>
        <w:ind w:right="996"/>
        <w:rPr>
          <w:rFonts w:ascii="Times New Roman" w:hAnsi="Times New Roman" w:cs="Times New Roman"/>
        </w:rPr>
      </w:pPr>
      <w:r w:rsidRPr="00F43885">
        <w:rPr>
          <w:rFonts w:ascii="Times New Roman" w:hAnsi="Times New Roman" w:cs="Times New Roman"/>
        </w:rPr>
        <w:tab/>
      </w:r>
      <w:r w:rsidR="005538D3" w:rsidRPr="00F43885">
        <w:rPr>
          <w:rFonts w:ascii="Times New Roman" w:hAnsi="Times New Roman" w:cs="Times New Roman"/>
        </w:rPr>
        <w:t xml:space="preserve">It is doubtful that any one </w:t>
      </w:r>
      <w:r w:rsidR="008A7775" w:rsidRPr="00F43885">
        <w:rPr>
          <w:rFonts w:ascii="Times New Roman" w:hAnsi="Times New Roman" w:cs="Times New Roman"/>
        </w:rPr>
        <w:t xml:space="preserve">ingredient is </w:t>
      </w:r>
      <w:r w:rsidR="008A7775" w:rsidRPr="00F43885">
        <w:rPr>
          <w:rFonts w:ascii="Times New Roman" w:hAnsi="Times New Roman" w:cs="Times New Roman"/>
          <w:i/>
        </w:rPr>
        <w:t>sufficient</w:t>
      </w:r>
      <w:r w:rsidR="008A7775" w:rsidRPr="00F43885">
        <w:rPr>
          <w:rFonts w:ascii="Times New Roman" w:hAnsi="Times New Roman" w:cs="Times New Roman"/>
        </w:rPr>
        <w:t xml:space="preserve"> for pain</w:t>
      </w:r>
      <w:r w:rsidR="005538D3" w:rsidRPr="00F43885">
        <w:rPr>
          <w:rFonts w:ascii="Times New Roman" w:hAnsi="Times New Roman" w:cs="Times New Roman"/>
        </w:rPr>
        <w:t xml:space="preserve">. </w:t>
      </w:r>
      <w:r w:rsidR="008A7775" w:rsidRPr="00F43885">
        <w:rPr>
          <w:rFonts w:ascii="Times New Roman" w:hAnsi="Times New Roman" w:cs="Times New Roman"/>
        </w:rPr>
        <w:t>Grahek</w:t>
      </w:r>
      <w:r w:rsidRPr="00F43885">
        <w:rPr>
          <w:rFonts w:ascii="Times New Roman" w:hAnsi="Times New Roman" w:cs="Times New Roman"/>
        </w:rPr>
        <w:t xml:space="preserve"> refers to</w:t>
      </w:r>
      <w:r w:rsidR="008A7775" w:rsidRPr="00F43885">
        <w:rPr>
          <w:rFonts w:ascii="Times New Roman" w:hAnsi="Times New Roman" w:cs="Times New Roman"/>
        </w:rPr>
        <w:t xml:space="preserve"> sensation without affect</w:t>
      </w:r>
      <w:r w:rsidR="00BE4926" w:rsidRPr="00F43885">
        <w:rPr>
          <w:rFonts w:ascii="Times New Roman" w:hAnsi="Times New Roman" w:cs="Times New Roman"/>
        </w:rPr>
        <w:t xml:space="preserve"> </w:t>
      </w:r>
      <w:r w:rsidR="008A7775" w:rsidRPr="00F43885">
        <w:rPr>
          <w:rFonts w:ascii="Times New Roman" w:hAnsi="Times New Roman" w:cs="Times New Roman"/>
        </w:rPr>
        <w:t>/</w:t>
      </w:r>
      <w:r w:rsidR="00BE4926" w:rsidRPr="00F43885">
        <w:rPr>
          <w:rFonts w:ascii="Times New Roman" w:hAnsi="Times New Roman" w:cs="Times New Roman"/>
        </w:rPr>
        <w:t xml:space="preserve"> </w:t>
      </w:r>
      <w:r w:rsidR="008A7775" w:rsidRPr="00F43885">
        <w:rPr>
          <w:rFonts w:ascii="Times New Roman" w:hAnsi="Times New Roman" w:cs="Times New Roman"/>
        </w:rPr>
        <w:t>motivation</w:t>
      </w:r>
      <w:r w:rsidRPr="00F43885">
        <w:rPr>
          <w:rFonts w:ascii="Times New Roman" w:hAnsi="Times New Roman" w:cs="Times New Roman"/>
        </w:rPr>
        <w:t xml:space="preserve"> as </w:t>
      </w:r>
      <w:r w:rsidR="00E4640F" w:rsidRPr="00F43885">
        <w:rPr>
          <w:rFonts w:ascii="Times New Roman" w:hAnsi="Times New Roman" w:cs="Times New Roman"/>
        </w:rPr>
        <w:t>‘</w:t>
      </w:r>
      <w:r w:rsidRPr="00F43885">
        <w:rPr>
          <w:rFonts w:ascii="Times New Roman" w:hAnsi="Times New Roman" w:cs="Times New Roman"/>
        </w:rPr>
        <w:t>pain without painfulness</w:t>
      </w:r>
      <w:r w:rsidR="00E4640F" w:rsidRPr="00F43885">
        <w:rPr>
          <w:rFonts w:ascii="Times New Roman" w:hAnsi="Times New Roman" w:cs="Times New Roman"/>
        </w:rPr>
        <w:t>’</w:t>
      </w:r>
      <w:r w:rsidRPr="00F43885">
        <w:rPr>
          <w:rFonts w:ascii="Times New Roman" w:hAnsi="Times New Roman" w:cs="Times New Roman"/>
        </w:rPr>
        <w:t xml:space="preserve"> and </w:t>
      </w:r>
      <w:r w:rsidR="008A7775" w:rsidRPr="00F43885">
        <w:rPr>
          <w:rFonts w:ascii="Times New Roman" w:hAnsi="Times New Roman" w:cs="Times New Roman"/>
        </w:rPr>
        <w:t>to affect</w:t>
      </w:r>
      <w:r w:rsidR="00510697">
        <w:rPr>
          <w:rFonts w:ascii="Times New Roman" w:hAnsi="Times New Roman" w:cs="Times New Roman"/>
        </w:rPr>
        <w:t xml:space="preserve"> </w:t>
      </w:r>
      <w:r w:rsidR="008A7775" w:rsidRPr="00F43885">
        <w:rPr>
          <w:rFonts w:ascii="Times New Roman" w:hAnsi="Times New Roman" w:cs="Times New Roman"/>
        </w:rPr>
        <w:t>/</w:t>
      </w:r>
      <w:r w:rsidR="00510697">
        <w:rPr>
          <w:rFonts w:ascii="Times New Roman" w:hAnsi="Times New Roman" w:cs="Times New Roman"/>
        </w:rPr>
        <w:t xml:space="preserve"> </w:t>
      </w:r>
      <w:r w:rsidR="008A7775" w:rsidRPr="00F43885">
        <w:rPr>
          <w:rFonts w:ascii="Times New Roman" w:hAnsi="Times New Roman" w:cs="Times New Roman"/>
        </w:rPr>
        <w:t xml:space="preserve">motivation without pain-sensation </w:t>
      </w:r>
      <w:r w:rsidRPr="00F43885">
        <w:rPr>
          <w:rFonts w:ascii="Times New Roman" w:hAnsi="Times New Roman" w:cs="Times New Roman"/>
        </w:rPr>
        <w:t xml:space="preserve">as </w:t>
      </w:r>
      <w:r w:rsidR="00E4640F" w:rsidRPr="00F43885">
        <w:rPr>
          <w:rFonts w:ascii="Times New Roman" w:hAnsi="Times New Roman" w:cs="Times New Roman"/>
        </w:rPr>
        <w:t>‘</w:t>
      </w:r>
      <w:r w:rsidRPr="00F43885">
        <w:rPr>
          <w:rFonts w:ascii="Times New Roman" w:hAnsi="Times New Roman" w:cs="Times New Roman"/>
        </w:rPr>
        <w:t>painfulness without pain</w:t>
      </w:r>
      <w:r w:rsidR="00E4640F" w:rsidRPr="00F43885">
        <w:rPr>
          <w:rFonts w:ascii="Times New Roman" w:hAnsi="Times New Roman" w:cs="Times New Roman"/>
        </w:rPr>
        <w:t>’</w:t>
      </w:r>
      <w:r w:rsidRPr="00F43885">
        <w:rPr>
          <w:rFonts w:ascii="Times New Roman" w:hAnsi="Times New Roman" w:cs="Times New Roman"/>
        </w:rPr>
        <w:t xml:space="preserve">. </w:t>
      </w:r>
      <w:r w:rsidR="008A7775" w:rsidRPr="00F43885">
        <w:rPr>
          <w:rFonts w:ascii="Times New Roman" w:hAnsi="Times New Roman" w:cs="Times New Roman"/>
        </w:rPr>
        <w:t>Given this</w:t>
      </w:r>
      <w:r w:rsidR="00BE4926" w:rsidRPr="00F43885">
        <w:rPr>
          <w:rFonts w:ascii="Times New Roman" w:hAnsi="Times New Roman" w:cs="Times New Roman"/>
        </w:rPr>
        <w:t xml:space="preserve"> terminological choice</w:t>
      </w:r>
      <w:r w:rsidR="008A7775" w:rsidRPr="00F43885">
        <w:rPr>
          <w:rFonts w:ascii="Times New Roman" w:hAnsi="Times New Roman" w:cs="Times New Roman"/>
        </w:rPr>
        <w:t xml:space="preserve">, one might take it that </w:t>
      </w:r>
      <w:r w:rsidR="005538D3" w:rsidRPr="00F43885">
        <w:rPr>
          <w:rFonts w:ascii="Times New Roman" w:hAnsi="Times New Roman" w:cs="Times New Roman"/>
        </w:rPr>
        <w:t xml:space="preserve">sensation alone suffices for </w:t>
      </w:r>
      <w:r w:rsidR="00E4640F" w:rsidRPr="00F43885">
        <w:rPr>
          <w:rFonts w:ascii="Times New Roman" w:hAnsi="Times New Roman" w:cs="Times New Roman"/>
        </w:rPr>
        <w:t>‘</w:t>
      </w:r>
      <w:r w:rsidR="005538D3" w:rsidRPr="00F43885">
        <w:rPr>
          <w:rFonts w:ascii="Times New Roman" w:hAnsi="Times New Roman" w:cs="Times New Roman"/>
        </w:rPr>
        <w:t>pain</w:t>
      </w:r>
      <w:r w:rsidR="00E4640F" w:rsidRPr="00F43885">
        <w:rPr>
          <w:rFonts w:ascii="Times New Roman" w:hAnsi="Times New Roman" w:cs="Times New Roman"/>
        </w:rPr>
        <w:t>’</w:t>
      </w:r>
      <w:r w:rsidR="008A7775" w:rsidRPr="00F43885">
        <w:rPr>
          <w:rFonts w:ascii="Times New Roman" w:hAnsi="Times New Roman" w:cs="Times New Roman"/>
        </w:rPr>
        <w:t>. Howeve</w:t>
      </w:r>
      <w:r w:rsidR="001F5FD2">
        <w:rPr>
          <w:rFonts w:ascii="Times New Roman" w:hAnsi="Times New Roman" w:cs="Times New Roman"/>
        </w:rPr>
        <w:t xml:space="preserve">r, he </w:t>
      </w:r>
      <w:r w:rsidR="005538D3" w:rsidRPr="00F43885">
        <w:rPr>
          <w:rFonts w:ascii="Times New Roman" w:hAnsi="Times New Roman" w:cs="Times New Roman"/>
        </w:rPr>
        <w:t>also emphasizes t</w:t>
      </w:r>
      <w:r w:rsidR="00510697">
        <w:rPr>
          <w:rFonts w:ascii="Times New Roman" w:hAnsi="Times New Roman" w:cs="Times New Roman"/>
        </w:rPr>
        <w:t xml:space="preserve">hat it </w:t>
      </w:r>
      <w:r w:rsidR="005538D3" w:rsidRPr="00F43885">
        <w:rPr>
          <w:rFonts w:ascii="Times New Roman" w:hAnsi="Times New Roman" w:cs="Times New Roman"/>
        </w:rPr>
        <w:t xml:space="preserve">bears little </w:t>
      </w:r>
      <w:r w:rsidR="005538D3" w:rsidRPr="00F43885">
        <w:rPr>
          <w:rFonts w:ascii="Times New Roman" w:hAnsi="Times New Roman" w:cs="Times New Roman"/>
        </w:rPr>
        <w:lastRenderedPageBreak/>
        <w:t xml:space="preserve">resemblance to what we would ordinarily </w:t>
      </w:r>
      <w:r w:rsidR="008A7775" w:rsidRPr="00F43885">
        <w:rPr>
          <w:rFonts w:ascii="Times New Roman" w:hAnsi="Times New Roman" w:cs="Times New Roman"/>
        </w:rPr>
        <w:t>call pain:</w:t>
      </w:r>
      <w:r w:rsidR="005538D3" w:rsidRPr="00F43885">
        <w:rPr>
          <w:rFonts w:ascii="Times New Roman" w:hAnsi="Times New Roman" w:cs="Times New Roman"/>
        </w:rPr>
        <w:t xml:space="preserve"> it </w:t>
      </w:r>
      <w:r w:rsidR="00E4640F" w:rsidRPr="00F43885">
        <w:rPr>
          <w:rFonts w:ascii="Times New Roman" w:hAnsi="Times New Roman" w:cs="Times New Roman"/>
        </w:rPr>
        <w:t>‘</w:t>
      </w:r>
      <w:r w:rsidR="005538D3" w:rsidRPr="00F43885">
        <w:rPr>
          <w:rFonts w:ascii="Times New Roman" w:hAnsi="Times New Roman" w:cs="Times New Roman"/>
        </w:rPr>
        <w:t>becomes a blunt, inert sensation, with no power to galvanize the mind and body for fight or flight</w:t>
      </w:r>
      <w:r w:rsidR="00E4640F" w:rsidRPr="00F43885">
        <w:rPr>
          <w:rFonts w:ascii="Times New Roman" w:hAnsi="Times New Roman" w:cs="Times New Roman"/>
        </w:rPr>
        <w:t>’</w:t>
      </w:r>
      <w:r w:rsidR="005538D3" w:rsidRPr="00F43885">
        <w:rPr>
          <w:rFonts w:ascii="Times New Roman" w:hAnsi="Times New Roman" w:cs="Times New Roman"/>
        </w:rPr>
        <w:t xml:space="preserve"> (</w:t>
      </w:r>
      <w:r w:rsidR="001F5FD2">
        <w:rPr>
          <w:rFonts w:ascii="Times New Roman" w:hAnsi="Times New Roman" w:cs="Times New Roman"/>
        </w:rPr>
        <w:t xml:space="preserve">Grahek, </w:t>
      </w:r>
      <w:r w:rsidR="005538D3" w:rsidRPr="00F43885">
        <w:rPr>
          <w:rFonts w:ascii="Times New Roman" w:hAnsi="Times New Roman" w:cs="Times New Roman"/>
        </w:rPr>
        <w:t xml:space="preserve">2007, p.73). </w:t>
      </w:r>
      <w:r w:rsidR="008A7775" w:rsidRPr="00F43885">
        <w:rPr>
          <w:rFonts w:ascii="Times New Roman" w:hAnsi="Times New Roman" w:cs="Times New Roman"/>
        </w:rPr>
        <w:t xml:space="preserve">Perhaps pain-sensation is at least </w:t>
      </w:r>
      <w:r w:rsidR="008A7775" w:rsidRPr="00F43885">
        <w:rPr>
          <w:rFonts w:ascii="Times New Roman" w:hAnsi="Times New Roman" w:cs="Times New Roman"/>
          <w:i/>
        </w:rPr>
        <w:t>necessary</w:t>
      </w:r>
      <w:r w:rsidR="008A7775" w:rsidRPr="00F43885">
        <w:rPr>
          <w:rFonts w:ascii="Times New Roman" w:hAnsi="Times New Roman" w:cs="Times New Roman"/>
        </w:rPr>
        <w:t xml:space="preserve">, but even that much is </w:t>
      </w:r>
      <w:r w:rsidR="005538D3" w:rsidRPr="00F43885">
        <w:rPr>
          <w:rFonts w:ascii="Times New Roman" w:hAnsi="Times New Roman" w:cs="Times New Roman"/>
        </w:rPr>
        <w:t xml:space="preserve">debatable. Corns (2015) </w:t>
      </w:r>
      <w:r w:rsidR="008A7775" w:rsidRPr="00F43885">
        <w:rPr>
          <w:rFonts w:ascii="Times New Roman" w:hAnsi="Times New Roman" w:cs="Times New Roman"/>
        </w:rPr>
        <w:t>considers</w:t>
      </w:r>
      <w:r w:rsidR="005538D3" w:rsidRPr="00F43885">
        <w:rPr>
          <w:rFonts w:ascii="Times New Roman" w:hAnsi="Times New Roman" w:cs="Times New Roman"/>
        </w:rPr>
        <w:t xml:space="preserve"> </w:t>
      </w:r>
      <w:r w:rsidR="001F5FD2">
        <w:rPr>
          <w:rFonts w:ascii="Times New Roman" w:hAnsi="Times New Roman" w:cs="Times New Roman"/>
        </w:rPr>
        <w:t xml:space="preserve">what </w:t>
      </w:r>
      <w:r w:rsidR="0066188E">
        <w:rPr>
          <w:rFonts w:ascii="Times New Roman" w:hAnsi="Times New Roman" w:cs="Times New Roman"/>
        </w:rPr>
        <w:t xml:space="preserve">is sometimes </w:t>
      </w:r>
      <w:r w:rsidR="001F5FD2">
        <w:rPr>
          <w:rFonts w:ascii="Times New Roman" w:hAnsi="Times New Roman" w:cs="Times New Roman"/>
        </w:rPr>
        <w:t xml:space="preserve">referred to as </w:t>
      </w:r>
      <w:r w:rsidR="00E4640F" w:rsidRPr="00F43885">
        <w:rPr>
          <w:rFonts w:ascii="Times New Roman" w:hAnsi="Times New Roman" w:cs="Times New Roman"/>
        </w:rPr>
        <w:t>‘</w:t>
      </w:r>
      <w:r w:rsidR="005538D3" w:rsidRPr="00F43885">
        <w:rPr>
          <w:rFonts w:ascii="Times New Roman" w:hAnsi="Times New Roman" w:cs="Times New Roman"/>
        </w:rPr>
        <w:t>social pain</w:t>
      </w:r>
      <w:r w:rsidR="00E4640F" w:rsidRPr="00F43885">
        <w:rPr>
          <w:rFonts w:ascii="Times New Roman" w:hAnsi="Times New Roman" w:cs="Times New Roman"/>
        </w:rPr>
        <w:t>’</w:t>
      </w:r>
      <w:r w:rsidR="005538D3" w:rsidRPr="00F43885">
        <w:rPr>
          <w:rFonts w:ascii="Times New Roman" w:hAnsi="Times New Roman" w:cs="Times New Roman"/>
        </w:rPr>
        <w:t xml:space="preserve">, </w:t>
      </w:r>
      <w:r w:rsidR="001F5FD2">
        <w:rPr>
          <w:rFonts w:ascii="Times New Roman" w:hAnsi="Times New Roman" w:cs="Times New Roman"/>
        </w:rPr>
        <w:t xml:space="preserve">where </w:t>
      </w:r>
      <w:r w:rsidR="005538D3" w:rsidRPr="00F43885">
        <w:rPr>
          <w:rFonts w:ascii="Times New Roman" w:hAnsi="Times New Roman" w:cs="Times New Roman"/>
        </w:rPr>
        <w:t xml:space="preserve">emotional distress </w:t>
      </w:r>
      <w:r w:rsidR="00DE705D">
        <w:rPr>
          <w:rFonts w:ascii="Times New Roman" w:hAnsi="Times New Roman" w:cs="Times New Roman"/>
        </w:rPr>
        <w:t>arises due to a change of interpersonal circumstances</w:t>
      </w:r>
      <w:r w:rsidR="00DA5BCD">
        <w:rPr>
          <w:rFonts w:ascii="Times New Roman" w:hAnsi="Times New Roman" w:cs="Times New Roman"/>
        </w:rPr>
        <w:t>,</w:t>
      </w:r>
      <w:r w:rsidR="00DE705D">
        <w:rPr>
          <w:rFonts w:ascii="Times New Roman" w:hAnsi="Times New Roman" w:cs="Times New Roman"/>
        </w:rPr>
        <w:t xml:space="preserve"> without any</w:t>
      </w:r>
      <w:r w:rsidR="008A7775" w:rsidRPr="00F43885">
        <w:rPr>
          <w:rFonts w:ascii="Times New Roman" w:hAnsi="Times New Roman" w:cs="Times New Roman"/>
        </w:rPr>
        <w:t xml:space="preserve"> pain-sensation</w:t>
      </w:r>
      <w:r w:rsidR="005538D3" w:rsidRPr="00F43885">
        <w:rPr>
          <w:rFonts w:ascii="Times New Roman" w:hAnsi="Times New Roman" w:cs="Times New Roman"/>
        </w:rPr>
        <w:t>. There are, she suggests, insufficient</w:t>
      </w:r>
      <w:r w:rsidR="008A7775" w:rsidRPr="00F43885">
        <w:rPr>
          <w:rFonts w:ascii="Times New Roman" w:hAnsi="Times New Roman" w:cs="Times New Roman"/>
        </w:rPr>
        <w:t xml:space="preserve"> grounds for maintaining that this</w:t>
      </w:r>
      <w:r w:rsidR="005538D3" w:rsidRPr="00F43885">
        <w:rPr>
          <w:rFonts w:ascii="Times New Roman" w:hAnsi="Times New Roman" w:cs="Times New Roman"/>
        </w:rPr>
        <w:t xml:space="preserve"> real</w:t>
      </w:r>
      <w:r w:rsidR="008A7775" w:rsidRPr="00F43885">
        <w:rPr>
          <w:rFonts w:ascii="Times New Roman" w:hAnsi="Times New Roman" w:cs="Times New Roman"/>
        </w:rPr>
        <w:t xml:space="preserve">ly does constitute </w:t>
      </w:r>
      <w:r w:rsidR="008A7775" w:rsidRPr="00F43885">
        <w:rPr>
          <w:rFonts w:ascii="Times New Roman" w:hAnsi="Times New Roman" w:cs="Times New Roman"/>
          <w:i/>
        </w:rPr>
        <w:t>pain</w:t>
      </w:r>
      <w:r w:rsidR="008A7775" w:rsidRPr="00F43885">
        <w:rPr>
          <w:rFonts w:ascii="Times New Roman" w:hAnsi="Times New Roman" w:cs="Times New Roman"/>
        </w:rPr>
        <w:t xml:space="preserve">. After all, </w:t>
      </w:r>
      <w:r w:rsidR="005538D3" w:rsidRPr="00F43885">
        <w:rPr>
          <w:rFonts w:ascii="Times New Roman" w:hAnsi="Times New Roman" w:cs="Times New Roman"/>
        </w:rPr>
        <w:t>unpleasantn</w:t>
      </w:r>
      <w:r w:rsidR="00BE4926" w:rsidRPr="00F43885">
        <w:rPr>
          <w:rFonts w:ascii="Times New Roman" w:hAnsi="Times New Roman" w:cs="Times New Roman"/>
        </w:rPr>
        <w:t>ess without pain-sensation does</w:t>
      </w:r>
      <w:r w:rsidR="005538D3" w:rsidRPr="00F43885">
        <w:rPr>
          <w:rFonts w:ascii="Times New Roman" w:hAnsi="Times New Roman" w:cs="Times New Roman"/>
        </w:rPr>
        <w:t xml:space="preserve"> not, in other contexts, </w:t>
      </w:r>
      <w:r w:rsidR="00BE4926" w:rsidRPr="00F43885">
        <w:rPr>
          <w:rFonts w:ascii="Times New Roman" w:hAnsi="Times New Roman" w:cs="Times New Roman"/>
        </w:rPr>
        <w:t xml:space="preserve">add up to </w:t>
      </w:r>
      <w:r w:rsidR="005538D3" w:rsidRPr="00F43885">
        <w:rPr>
          <w:rFonts w:ascii="Times New Roman" w:hAnsi="Times New Roman" w:cs="Times New Roman"/>
        </w:rPr>
        <w:t xml:space="preserve">pain. For instance, a horrible taste in one’s mouth is </w:t>
      </w:r>
      <w:r w:rsidR="008A7775" w:rsidRPr="00F43885">
        <w:rPr>
          <w:rFonts w:ascii="Times New Roman" w:hAnsi="Times New Roman" w:cs="Times New Roman"/>
        </w:rPr>
        <w:t>not literally ‘painful’. In contrast</w:t>
      </w:r>
      <w:r w:rsidRPr="00F43885">
        <w:rPr>
          <w:rFonts w:ascii="Times New Roman" w:hAnsi="Times New Roman" w:cs="Times New Roman"/>
        </w:rPr>
        <w:t xml:space="preserve">, Radden (2009, p.111) does allow for </w:t>
      </w:r>
      <w:r w:rsidR="00E4640F" w:rsidRPr="00F43885">
        <w:rPr>
          <w:rFonts w:ascii="Times New Roman" w:hAnsi="Times New Roman" w:cs="Times New Roman"/>
        </w:rPr>
        <w:t>‘</w:t>
      </w:r>
      <w:r w:rsidRPr="00F43885">
        <w:rPr>
          <w:rFonts w:ascii="Times New Roman" w:hAnsi="Times New Roman" w:cs="Times New Roman"/>
        </w:rPr>
        <w:t>pain and suffering that is nonlocalized and nonsensory</w:t>
      </w:r>
      <w:r w:rsidR="00E4640F" w:rsidRPr="00F43885">
        <w:rPr>
          <w:rFonts w:ascii="Times New Roman" w:hAnsi="Times New Roman" w:cs="Times New Roman"/>
        </w:rPr>
        <w:t>’</w:t>
      </w:r>
      <w:r w:rsidR="002C4B0C" w:rsidRPr="00F43885">
        <w:rPr>
          <w:rFonts w:ascii="Times New Roman" w:hAnsi="Times New Roman" w:cs="Times New Roman"/>
        </w:rPr>
        <w:t xml:space="preserve">. </w:t>
      </w:r>
      <w:r w:rsidR="00CB515F" w:rsidRPr="00F43885">
        <w:rPr>
          <w:rFonts w:ascii="Times New Roman" w:hAnsi="Times New Roman" w:cs="Times New Roman"/>
        </w:rPr>
        <w:t>One</w:t>
      </w:r>
      <w:r w:rsidR="008A7775" w:rsidRPr="00F43885">
        <w:rPr>
          <w:rFonts w:ascii="Times New Roman" w:hAnsi="Times New Roman" w:cs="Times New Roman"/>
        </w:rPr>
        <w:t xml:space="preserve"> option is to endorse a pluralistic </w:t>
      </w:r>
      <w:r w:rsidR="00CB515F" w:rsidRPr="00F43885">
        <w:rPr>
          <w:rFonts w:ascii="Times New Roman" w:hAnsi="Times New Roman" w:cs="Times New Roman"/>
        </w:rPr>
        <w:t xml:space="preserve">account, according to which pain </w:t>
      </w:r>
      <w:r w:rsidR="008A7775" w:rsidRPr="00F43885">
        <w:rPr>
          <w:rFonts w:ascii="Times New Roman" w:hAnsi="Times New Roman" w:cs="Times New Roman"/>
        </w:rPr>
        <w:t>can involve</w:t>
      </w:r>
      <w:r w:rsidR="00CB515F" w:rsidRPr="00F43885">
        <w:rPr>
          <w:rFonts w:ascii="Times New Roman" w:hAnsi="Times New Roman" w:cs="Times New Roman"/>
        </w:rPr>
        <w:t xml:space="preserve"> </w:t>
      </w:r>
      <w:r w:rsidR="008A7775" w:rsidRPr="00F43885">
        <w:rPr>
          <w:rFonts w:ascii="Times New Roman" w:hAnsi="Times New Roman" w:cs="Times New Roman"/>
        </w:rPr>
        <w:t xml:space="preserve">various different </w:t>
      </w:r>
      <w:r w:rsidR="00CB515F" w:rsidRPr="00F43885">
        <w:rPr>
          <w:rFonts w:ascii="Times New Roman" w:hAnsi="Times New Roman" w:cs="Times New Roman"/>
        </w:rPr>
        <w:t>components, none of which are necessar</w:t>
      </w:r>
      <w:r w:rsidR="008A7775" w:rsidRPr="00F43885">
        <w:rPr>
          <w:rFonts w:ascii="Times New Roman" w:hAnsi="Times New Roman" w:cs="Times New Roman"/>
        </w:rPr>
        <w:t>y or sufficient (Corns, 2014a).</w:t>
      </w:r>
      <w:r w:rsidR="001C2487" w:rsidRPr="00F43885">
        <w:rPr>
          <w:rFonts w:ascii="Times New Roman" w:hAnsi="Times New Roman" w:cs="Times New Roman"/>
        </w:rPr>
        <w:t xml:space="preserve"> Here</w:t>
      </w:r>
      <w:r w:rsidR="00A05DDA" w:rsidRPr="00F43885">
        <w:rPr>
          <w:rFonts w:ascii="Times New Roman" w:hAnsi="Times New Roman" w:cs="Times New Roman"/>
        </w:rPr>
        <w:t>, we take it</w:t>
      </w:r>
      <w:r w:rsidR="00CB515F" w:rsidRPr="00F43885">
        <w:rPr>
          <w:rFonts w:ascii="Times New Roman" w:hAnsi="Times New Roman" w:cs="Times New Roman"/>
        </w:rPr>
        <w:t xml:space="preserve"> that wha</w:t>
      </w:r>
      <w:r w:rsidR="00A05DDA" w:rsidRPr="00F43885">
        <w:rPr>
          <w:rFonts w:ascii="Times New Roman" w:hAnsi="Times New Roman" w:cs="Times New Roman"/>
        </w:rPr>
        <w:t>t is referred to as ‘pain’</w:t>
      </w:r>
      <w:r w:rsidR="00CB515F" w:rsidRPr="00F43885">
        <w:rPr>
          <w:rFonts w:ascii="Times New Roman" w:hAnsi="Times New Roman" w:cs="Times New Roman"/>
        </w:rPr>
        <w:t xml:space="preserve">, in everyday, scientific, and medical contexts, ordinarily encompasses sensory, affective, and motivational aspects of experience, and that this applies equally to chronic pain. </w:t>
      </w:r>
      <w:r w:rsidR="00BE4926" w:rsidRPr="00F43885">
        <w:rPr>
          <w:rFonts w:ascii="Times New Roman" w:hAnsi="Times New Roman" w:cs="Times New Roman"/>
        </w:rPr>
        <w:t>Consistent with this, we adopt</w:t>
      </w:r>
      <w:r w:rsidR="00A05DDA" w:rsidRPr="00F43885">
        <w:rPr>
          <w:rFonts w:ascii="Times New Roman" w:hAnsi="Times New Roman" w:cs="Times New Roman"/>
        </w:rPr>
        <w:t xml:space="preserve"> an inclus</w:t>
      </w:r>
      <w:r w:rsidR="001C2487" w:rsidRPr="00F43885">
        <w:rPr>
          <w:rFonts w:ascii="Times New Roman" w:hAnsi="Times New Roman" w:cs="Times New Roman"/>
        </w:rPr>
        <w:t xml:space="preserve">ive conception of chronic pain. </w:t>
      </w:r>
    </w:p>
    <w:p w14:paraId="61095049" w14:textId="00A052D3" w:rsidR="00FA0274" w:rsidRPr="00F43885" w:rsidRDefault="00CB515F" w:rsidP="00567645">
      <w:pPr>
        <w:spacing w:after="0" w:line="360" w:lineRule="auto"/>
        <w:ind w:right="996" w:firstLine="720"/>
        <w:rPr>
          <w:rFonts w:ascii="Times New Roman" w:hAnsi="Times New Roman" w:cs="Times New Roman"/>
        </w:rPr>
      </w:pPr>
      <w:r w:rsidRPr="00F43885">
        <w:rPr>
          <w:rFonts w:ascii="Times New Roman" w:hAnsi="Times New Roman" w:cs="Times New Roman"/>
        </w:rPr>
        <w:t>Of course, chronic pain also has more specific properties. Defined minimally, it is a pain that endu</w:t>
      </w:r>
      <w:r w:rsidR="00A05DDA" w:rsidRPr="00F43885">
        <w:rPr>
          <w:rFonts w:ascii="Times New Roman" w:hAnsi="Times New Roman" w:cs="Times New Roman"/>
        </w:rPr>
        <w:t>res for a prolonged period. In addition to this, it is often</w:t>
      </w:r>
      <w:r w:rsidRPr="00F43885">
        <w:rPr>
          <w:rFonts w:ascii="Times New Roman" w:hAnsi="Times New Roman" w:cs="Times New Roman"/>
        </w:rPr>
        <w:t xml:space="preserve"> </w:t>
      </w:r>
      <w:r w:rsidR="008551BA" w:rsidRPr="00F43885">
        <w:rPr>
          <w:rFonts w:ascii="Times New Roman" w:hAnsi="Times New Roman" w:cs="Times New Roman"/>
        </w:rPr>
        <w:t>taken to have</w:t>
      </w:r>
      <w:r w:rsidR="00A05DDA" w:rsidRPr="00F43885">
        <w:rPr>
          <w:rFonts w:ascii="Times New Roman" w:hAnsi="Times New Roman" w:cs="Times New Roman"/>
        </w:rPr>
        <w:t xml:space="preserve"> no identifiable</w:t>
      </w:r>
      <w:r w:rsidRPr="00F43885">
        <w:rPr>
          <w:rFonts w:ascii="Times New Roman" w:hAnsi="Times New Roman" w:cs="Times New Roman"/>
        </w:rPr>
        <w:t xml:space="preserve"> biological </w:t>
      </w:r>
      <w:r w:rsidR="00DE705D">
        <w:rPr>
          <w:rFonts w:ascii="Times New Roman" w:hAnsi="Times New Roman" w:cs="Times New Roman"/>
        </w:rPr>
        <w:t xml:space="preserve">cause </w:t>
      </w:r>
      <w:r w:rsidRPr="00F43885">
        <w:rPr>
          <w:rFonts w:ascii="Times New Roman" w:hAnsi="Times New Roman" w:cs="Times New Roman"/>
        </w:rPr>
        <w:t xml:space="preserve">or </w:t>
      </w:r>
      <w:r w:rsidR="006E6792">
        <w:rPr>
          <w:rFonts w:ascii="Times New Roman" w:hAnsi="Times New Roman" w:cs="Times New Roman"/>
        </w:rPr>
        <w:t xml:space="preserve">a biologically inappropriate </w:t>
      </w:r>
      <w:r w:rsidRPr="00F43885">
        <w:rPr>
          <w:rFonts w:ascii="Times New Roman" w:hAnsi="Times New Roman" w:cs="Times New Roman"/>
        </w:rPr>
        <w:t xml:space="preserve">cause. </w:t>
      </w:r>
      <w:r w:rsidR="008551BA" w:rsidRPr="00F43885">
        <w:rPr>
          <w:rFonts w:ascii="Times New Roman" w:hAnsi="Times New Roman" w:cs="Times New Roman"/>
        </w:rPr>
        <w:t xml:space="preserve">Chronic pain is also </w:t>
      </w:r>
      <w:r w:rsidR="00A05DDA" w:rsidRPr="00F43885">
        <w:rPr>
          <w:rFonts w:ascii="Times New Roman" w:hAnsi="Times New Roman" w:cs="Times New Roman"/>
        </w:rPr>
        <w:t>likely to have</w:t>
      </w:r>
      <w:r w:rsidR="00F024D4" w:rsidRPr="00F43885">
        <w:rPr>
          <w:rFonts w:ascii="Times New Roman" w:hAnsi="Times New Roman" w:cs="Times New Roman"/>
        </w:rPr>
        <w:t xml:space="preserve"> distinctive affecti</w:t>
      </w:r>
      <w:r w:rsidR="00472C6F" w:rsidRPr="00F43885">
        <w:rPr>
          <w:rFonts w:ascii="Times New Roman" w:hAnsi="Times New Roman" w:cs="Times New Roman"/>
        </w:rPr>
        <w:t xml:space="preserve">ve and motivational properties, given </w:t>
      </w:r>
      <w:r w:rsidR="00E4640F" w:rsidRPr="00F43885">
        <w:rPr>
          <w:rFonts w:ascii="Times New Roman" w:hAnsi="Times New Roman" w:cs="Times New Roman"/>
        </w:rPr>
        <w:t xml:space="preserve">the </w:t>
      </w:r>
      <w:r w:rsidR="00472C6F" w:rsidRPr="00F43885">
        <w:rPr>
          <w:rFonts w:ascii="Times New Roman" w:hAnsi="Times New Roman" w:cs="Times New Roman"/>
        </w:rPr>
        <w:t>uncertainty over when or even whether it will end, a</w:t>
      </w:r>
      <w:r w:rsidR="00404685">
        <w:rPr>
          <w:rFonts w:ascii="Times New Roman" w:hAnsi="Times New Roman" w:cs="Times New Roman"/>
        </w:rPr>
        <w:t>long with</w:t>
      </w:r>
      <w:r w:rsidR="00472C6F" w:rsidRPr="00F43885">
        <w:rPr>
          <w:rFonts w:ascii="Times New Roman" w:hAnsi="Times New Roman" w:cs="Times New Roman"/>
        </w:rPr>
        <w:t xml:space="preserve"> an inability to find long-term relief. In what follows,</w:t>
      </w:r>
      <w:r w:rsidR="00731468" w:rsidRPr="00F43885">
        <w:rPr>
          <w:rFonts w:ascii="Times New Roman" w:hAnsi="Times New Roman" w:cs="Times New Roman"/>
        </w:rPr>
        <w:t xml:space="preserve"> we </w:t>
      </w:r>
      <w:r w:rsidR="008551BA" w:rsidRPr="00F43885">
        <w:rPr>
          <w:rFonts w:ascii="Times New Roman" w:hAnsi="Times New Roman" w:cs="Times New Roman"/>
        </w:rPr>
        <w:t xml:space="preserve">seek </w:t>
      </w:r>
      <w:r w:rsidR="00731468" w:rsidRPr="00F43885">
        <w:rPr>
          <w:rFonts w:ascii="Times New Roman" w:hAnsi="Times New Roman" w:cs="Times New Roman"/>
        </w:rPr>
        <w:t>to show how these properties are inextricable from one’s expectations concerning other people.</w:t>
      </w:r>
      <w:r w:rsidR="00472C6F" w:rsidRPr="00F43885">
        <w:rPr>
          <w:rFonts w:ascii="Times New Roman" w:hAnsi="Times New Roman" w:cs="Times New Roman"/>
        </w:rPr>
        <w:t xml:space="preserve"> </w:t>
      </w:r>
    </w:p>
    <w:p w14:paraId="3D59FC87" w14:textId="373E137B" w:rsidR="00AE56AD" w:rsidRPr="00F43885" w:rsidRDefault="00FA0274" w:rsidP="00FA0274">
      <w:pPr>
        <w:spacing w:after="0" w:line="360" w:lineRule="auto"/>
        <w:ind w:right="996" w:firstLine="720"/>
        <w:rPr>
          <w:rFonts w:ascii="Times New Roman" w:hAnsi="Times New Roman" w:cs="Times New Roman"/>
        </w:rPr>
      </w:pPr>
      <w:r w:rsidRPr="00F43885">
        <w:rPr>
          <w:rFonts w:ascii="Times New Roman" w:hAnsi="Times New Roman" w:cs="Times New Roman"/>
        </w:rPr>
        <w:t>One interesting feature of MK’s experience is that</w:t>
      </w:r>
      <w:r w:rsidR="00510697">
        <w:rPr>
          <w:rFonts w:ascii="Times New Roman" w:hAnsi="Times New Roman" w:cs="Times New Roman"/>
        </w:rPr>
        <w:t>,</w:t>
      </w:r>
      <w:r w:rsidRPr="00F43885">
        <w:rPr>
          <w:rFonts w:ascii="Times New Roman" w:hAnsi="Times New Roman" w:cs="Times New Roman"/>
        </w:rPr>
        <w:t xml:space="preserve"> over time</w:t>
      </w:r>
      <w:r w:rsidR="00510697">
        <w:rPr>
          <w:rFonts w:ascii="Times New Roman" w:hAnsi="Times New Roman" w:cs="Times New Roman"/>
        </w:rPr>
        <w:t>,</w:t>
      </w:r>
      <w:r w:rsidRPr="00F43885">
        <w:rPr>
          <w:rFonts w:ascii="Times New Roman" w:hAnsi="Times New Roman" w:cs="Times New Roman"/>
        </w:rPr>
        <w:t xml:space="preserve"> he learn</w:t>
      </w:r>
      <w:r w:rsidR="00404685">
        <w:rPr>
          <w:rFonts w:ascii="Times New Roman" w:hAnsi="Times New Roman" w:cs="Times New Roman"/>
        </w:rPr>
        <w:t>ed</w:t>
      </w:r>
      <w:r w:rsidRPr="00F43885">
        <w:rPr>
          <w:rFonts w:ascii="Times New Roman" w:hAnsi="Times New Roman" w:cs="Times New Roman"/>
        </w:rPr>
        <w:t xml:space="preserve"> not to expect that the pain-sensation would ever change. Indeed, the first words of his most recent (extremely helpful) pain therapist were: ‘Let us start from the premise that you will always have this pain; and now let us see how we can find a way for you to live happily.’ What the th</w:t>
      </w:r>
      <w:r w:rsidR="00510697">
        <w:rPr>
          <w:rFonts w:ascii="Times New Roman" w:hAnsi="Times New Roman" w:cs="Times New Roman"/>
        </w:rPr>
        <w:t xml:space="preserve">erapist was proposing involved separating </w:t>
      </w:r>
      <w:r w:rsidRPr="00F43885">
        <w:rPr>
          <w:rFonts w:ascii="Times New Roman" w:hAnsi="Times New Roman" w:cs="Times New Roman"/>
        </w:rPr>
        <w:t xml:space="preserve">the pain-sensation from the affective-motivational dimensions to which it had previously been tightly linked. </w:t>
      </w:r>
      <w:r w:rsidR="00510697">
        <w:rPr>
          <w:rFonts w:ascii="Times New Roman" w:hAnsi="Times New Roman" w:cs="Times New Roman"/>
        </w:rPr>
        <w:t xml:space="preserve">Consistent with this, </w:t>
      </w:r>
      <w:r w:rsidRPr="00F43885">
        <w:rPr>
          <w:rFonts w:ascii="Times New Roman" w:hAnsi="Times New Roman" w:cs="Times New Roman"/>
        </w:rPr>
        <w:t xml:space="preserve">MK’s coping strategy now is not to ‘care’ too much about the pain sensation. Learning this strategy meant of course unlearning a web of associations that </w:t>
      </w:r>
      <w:r w:rsidR="00510697">
        <w:rPr>
          <w:rFonts w:ascii="Times New Roman" w:hAnsi="Times New Roman" w:cs="Times New Roman"/>
        </w:rPr>
        <w:t xml:space="preserve">comes naturally to all of us, which link pain to depressive moods, </w:t>
      </w:r>
      <w:r w:rsidRPr="00F43885">
        <w:rPr>
          <w:rFonts w:ascii="Times New Roman" w:hAnsi="Times New Roman" w:cs="Times New Roman"/>
        </w:rPr>
        <w:t>withdrawal, (self-)pity</w:t>
      </w:r>
      <w:r w:rsidR="00510697">
        <w:rPr>
          <w:rFonts w:ascii="Times New Roman" w:hAnsi="Times New Roman" w:cs="Times New Roman"/>
        </w:rPr>
        <w:t>,</w:t>
      </w:r>
      <w:r w:rsidRPr="00F43885">
        <w:rPr>
          <w:rFonts w:ascii="Times New Roman" w:hAnsi="Times New Roman" w:cs="Times New Roman"/>
        </w:rPr>
        <w:t xml:space="preserve"> and anger. </w:t>
      </w:r>
    </w:p>
    <w:p w14:paraId="4039921F" w14:textId="4D805A1B" w:rsidR="006B3AB2" w:rsidRPr="00F43885" w:rsidRDefault="0068070B" w:rsidP="00567645">
      <w:pPr>
        <w:spacing w:after="0" w:line="360" w:lineRule="auto"/>
        <w:ind w:right="996" w:firstLine="720"/>
        <w:rPr>
          <w:rFonts w:ascii="Times New Roman" w:hAnsi="Times New Roman" w:cs="Times New Roman"/>
        </w:rPr>
      </w:pPr>
      <w:r>
        <w:rPr>
          <w:rFonts w:ascii="Times New Roman" w:hAnsi="Times New Roman" w:cs="Times New Roman"/>
        </w:rPr>
        <w:t>All of this suggests</w:t>
      </w:r>
      <w:r w:rsidR="008551BA" w:rsidRPr="00F43885">
        <w:rPr>
          <w:rFonts w:ascii="Times New Roman" w:hAnsi="Times New Roman" w:cs="Times New Roman"/>
        </w:rPr>
        <w:t xml:space="preserve"> </w:t>
      </w:r>
      <w:r w:rsidR="006B3AB2" w:rsidRPr="00F43885">
        <w:rPr>
          <w:rFonts w:ascii="Times New Roman" w:hAnsi="Times New Roman" w:cs="Times New Roman"/>
        </w:rPr>
        <w:t xml:space="preserve">that the </w:t>
      </w:r>
      <w:r w:rsidR="006974AD" w:rsidRPr="00F43885">
        <w:rPr>
          <w:rFonts w:ascii="Times New Roman" w:hAnsi="Times New Roman" w:cs="Times New Roman"/>
        </w:rPr>
        <w:t>painfulness or distress of pain can be manipulated</w:t>
      </w:r>
      <w:r w:rsidR="006B3AB2" w:rsidRPr="00F43885">
        <w:rPr>
          <w:rFonts w:ascii="Times New Roman" w:hAnsi="Times New Roman" w:cs="Times New Roman"/>
        </w:rPr>
        <w:t xml:space="preserve">, </w:t>
      </w:r>
      <w:r w:rsidR="006974AD" w:rsidRPr="00F43885">
        <w:rPr>
          <w:rFonts w:ascii="Times New Roman" w:hAnsi="Times New Roman" w:cs="Times New Roman"/>
        </w:rPr>
        <w:t>at least to some extent, by explicit strategies</w:t>
      </w:r>
      <w:r w:rsidR="006B3AB2" w:rsidRPr="00F43885">
        <w:rPr>
          <w:rFonts w:ascii="Times New Roman" w:hAnsi="Times New Roman" w:cs="Times New Roman"/>
        </w:rPr>
        <w:t xml:space="preserve"> involving reappraisal and</w:t>
      </w:r>
      <w:r w:rsidR="008551BA" w:rsidRPr="00F43885">
        <w:rPr>
          <w:rFonts w:ascii="Times New Roman" w:hAnsi="Times New Roman" w:cs="Times New Roman"/>
        </w:rPr>
        <w:t xml:space="preserve"> / or by</w:t>
      </w:r>
      <w:r w:rsidR="006B3AB2" w:rsidRPr="00F43885">
        <w:rPr>
          <w:rFonts w:ascii="Times New Roman" w:hAnsi="Times New Roman" w:cs="Times New Roman"/>
        </w:rPr>
        <w:t xml:space="preserve"> indirect manipulation of </w:t>
      </w:r>
      <w:r w:rsidR="006974AD" w:rsidRPr="00F43885">
        <w:rPr>
          <w:rFonts w:ascii="Times New Roman" w:hAnsi="Times New Roman" w:cs="Times New Roman"/>
        </w:rPr>
        <w:t xml:space="preserve">emotional feeling (e.g. </w:t>
      </w:r>
      <w:r>
        <w:rPr>
          <w:rFonts w:ascii="Times New Roman" w:hAnsi="Times New Roman" w:cs="Times New Roman"/>
        </w:rPr>
        <w:t xml:space="preserve">by </w:t>
      </w:r>
      <w:r w:rsidR="00DB0F20" w:rsidRPr="00F43885">
        <w:rPr>
          <w:rFonts w:ascii="Times New Roman" w:hAnsi="Times New Roman" w:cs="Times New Roman"/>
        </w:rPr>
        <w:t xml:space="preserve">listening to </w:t>
      </w:r>
      <w:r w:rsidR="006B3AB2" w:rsidRPr="00F43885">
        <w:rPr>
          <w:rFonts w:ascii="Times New Roman" w:hAnsi="Times New Roman" w:cs="Times New Roman"/>
        </w:rPr>
        <w:t>music</w:t>
      </w:r>
      <w:r w:rsidR="00DB0F20" w:rsidRPr="00F43885">
        <w:rPr>
          <w:rFonts w:ascii="Times New Roman" w:hAnsi="Times New Roman" w:cs="Times New Roman"/>
        </w:rPr>
        <w:t xml:space="preserve"> and playing musical instruments</w:t>
      </w:r>
      <w:r>
        <w:rPr>
          <w:rFonts w:ascii="Times New Roman" w:hAnsi="Times New Roman" w:cs="Times New Roman"/>
        </w:rPr>
        <w:t>, in MK’s case</w:t>
      </w:r>
      <w:r w:rsidR="008551BA" w:rsidRPr="00F43885">
        <w:rPr>
          <w:rFonts w:ascii="Times New Roman" w:hAnsi="Times New Roman" w:cs="Times New Roman"/>
        </w:rPr>
        <w:t>). Hence</w:t>
      </w:r>
      <w:r w:rsidR="006B3AB2" w:rsidRPr="00F43885">
        <w:rPr>
          <w:rFonts w:ascii="Times New Roman" w:hAnsi="Times New Roman" w:cs="Times New Roman"/>
        </w:rPr>
        <w:t xml:space="preserve"> </w:t>
      </w:r>
      <w:r w:rsidR="006974AD" w:rsidRPr="00F43885">
        <w:rPr>
          <w:rFonts w:ascii="Times New Roman" w:hAnsi="Times New Roman" w:cs="Times New Roman"/>
        </w:rPr>
        <w:t>an experience of suffering is not insulated from one’s wider cognitive repertoire</w:t>
      </w:r>
      <w:r w:rsidR="006B3AB2" w:rsidRPr="00F43885">
        <w:rPr>
          <w:rFonts w:ascii="Times New Roman" w:hAnsi="Times New Roman" w:cs="Times New Roman"/>
        </w:rPr>
        <w:t xml:space="preserve">. </w:t>
      </w:r>
      <w:r w:rsidR="008551BA" w:rsidRPr="00F43885">
        <w:rPr>
          <w:rFonts w:ascii="Times New Roman" w:hAnsi="Times New Roman" w:cs="Times New Roman"/>
        </w:rPr>
        <w:t xml:space="preserve">That </w:t>
      </w:r>
      <w:r w:rsidR="008551BA" w:rsidRPr="00F43885">
        <w:rPr>
          <w:rFonts w:ascii="Times New Roman" w:hAnsi="Times New Roman" w:cs="Times New Roman"/>
        </w:rPr>
        <w:lastRenderedPageBreak/>
        <w:t>view is consistent</w:t>
      </w:r>
      <w:r w:rsidR="006974AD" w:rsidRPr="00F43885">
        <w:rPr>
          <w:rFonts w:ascii="Times New Roman" w:hAnsi="Times New Roman" w:cs="Times New Roman"/>
        </w:rPr>
        <w:t xml:space="preserve"> with empirical research on pain. </w:t>
      </w:r>
      <w:r w:rsidR="006B3AB2" w:rsidRPr="00F43885">
        <w:rPr>
          <w:rFonts w:ascii="Times New Roman" w:hAnsi="Times New Roman" w:cs="Times New Roman"/>
        </w:rPr>
        <w:t xml:space="preserve">As </w:t>
      </w:r>
      <w:r w:rsidR="006974AD" w:rsidRPr="00F43885">
        <w:rPr>
          <w:rFonts w:ascii="Times New Roman" w:hAnsi="Times New Roman" w:cs="Times New Roman"/>
        </w:rPr>
        <w:t xml:space="preserve">Jennifer </w:t>
      </w:r>
      <w:r w:rsidR="00CF509A" w:rsidRPr="00F43885">
        <w:rPr>
          <w:rFonts w:ascii="Times New Roman" w:hAnsi="Times New Roman" w:cs="Times New Roman"/>
        </w:rPr>
        <w:t>Radden</w:t>
      </w:r>
      <w:r w:rsidR="00DB0F20" w:rsidRPr="00F43885">
        <w:rPr>
          <w:rFonts w:ascii="Times New Roman" w:hAnsi="Times New Roman" w:cs="Times New Roman"/>
        </w:rPr>
        <w:t xml:space="preserve"> (2009, p.115)</w:t>
      </w:r>
      <w:r w:rsidR="006974AD" w:rsidRPr="00F43885">
        <w:rPr>
          <w:rFonts w:ascii="Times New Roman" w:hAnsi="Times New Roman" w:cs="Times New Roman"/>
        </w:rPr>
        <w:t xml:space="preserve"> observes</w:t>
      </w:r>
      <w:r w:rsidR="00CF509A" w:rsidRPr="00F43885">
        <w:rPr>
          <w:rFonts w:ascii="Times New Roman" w:hAnsi="Times New Roman" w:cs="Times New Roman"/>
        </w:rPr>
        <w:t xml:space="preserve">, </w:t>
      </w:r>
      <w:r w:rsidR="006B3AB2" w:rsidRPr="00F43885">
        <w:rPr>
          <w:rFonts w:ascii="Times New Roman" w:hAnsi="Times New Roman" w:cs="Times New Roman"/>
        </w:rPr>
        <w:t xml:space="preserve">pain research has increasingly come to recognize that </w:t>
      </w:r>
      <w:r w:rsidR="00E4640F" w:rsidRPr="00F43885">
        <w:rPr>
          <w:rFonts w:ascii="Times New Roman" w:hAnsi="Times New Roman" w:cs="Times New Roman"/>
        </w:rPr>
        <w:t>‘</w:t>
      </w:r>
      <w:r w:rsidR="006B3AB2" w:rsidRPr="00F43885">
        <w:rPr>
          <w:rFonts w:ascii="Times New Roman" w:hAnsi="Times New Roman" w:cs="Times New Roman"/>
        </w:rPr>
        <w:t xml:space="preserve">all pain is less simple, more cognitively mediated, and thus more </w:t>
      </w:r>
      <w:r w:rsidR="006B3AB2" w:rsidRPr="00F43885">
        <w:rPr>
          <w:rFonts w:ascii="Times New Roman" w:hAnsi="Times New Roman" w:cs="Times New Roman"/>
          <w:i/>
        </w:rPr>
        <w:t>like an emotion</w:t>
      </w:r>
      <w:r w:rsidR="006B3AB2" w:rsidRPr="00F43885">
        <w:rPr>
          <w:rFonts w:ascii="Times New Roman" w:hAnsi="Times New Roman" w:cs="Times New Roman"/>
        </w:rPr>
        <w:t xml:space="preserve"> than had previously been supposed</w:t>
      </w:r>
      <w:r w:rsidR="00E4640F" w:rsidRPr="00F43885">
        <w:rPr>
          <w:rFonts w:ascii="Times New Roman" w:hAnsi="Times New Roman" w:cs="Times New Roman"/>
        </w:rPr>
        <w:t>’</w:t>
      </w:r>
      <w:r w:rsidR="006B3AB2" w:rsidRPr="00F43885">
        <w:rPr>
          <w:rFonts w:ascii="Times New Roman" w:hAnsi="Times New Roman" w:cs="Times New Roman"/>
        </w:rPr>
        <w:t>.</w:t>
      </w:r>
      <w:r w:rsidR="00551B65">
        <w:rPr>
          <w:rFonts w:ascii="Times New Roman" w:hAnsi="Times New Roman" w:cs="Times New Roman"/>
        </w:rPr>
        <w:t xml:space="preserve"> </w:t>
      </w:r>
      <w:r w:rsidR="00301365">
        <w:rPr>
          <w:rFonts w:ascii="Times New Roman" w:hAnsi="Times New Roman" w:cs="Times New Roman"/>
        </w:rPr>
        <w:t>P</w:t>
      </w:r>
      <w:r w:rsidR="006B3AB2" w:rsidRPr="00F43885">
        <w:rPr>
          <w:rFonts w:ascii="Times New Roman" w:hAnsi="Times New Roman" w:cs="Times New Roman"/>
        </w:rPr>
        <w:t>ain-experiences</w:t>
      </w:r>
      <w:r w:rsidR="00301365">
        <w:rPr>
          <w:rFonts w:ascii="Times New Roman" w:hAnsi="Times New Roman" w:cs="Times New Roman"/>
        </w:rPr>
        <w:t>, she adds,</w:t>
      </w:r>
      <w:r w:rsidR="006B3AB2" w:rsidRPr="00F43885">
        <w:rPr>
          <w:rFonts w:ascii="Times New Roman" w:hAnsi="Times New Roman" w:cs="Times New Roman"/>
        </w:rPr>
        <w:t xml:space="preserve"> are </w:t>
      </w:r>
      <w:r w:rsidR="00301365">
        <w:rPr>
          <w:rFonts w:ascii="Times New Roman" w:hAnsi="Times New Roman" w:cs="Times New Roman"/>
        </w:rPr>
        <w:t xml:space="preserve">thus </w:t>
      </w:r>
      <w:r w:rsidR="006B3AB2" w:rsidRPr="00F43885">
        <w:rPr>
          <w:rFonts w:ascii="Times New Roman" w:hAnsi="Times New Roman" w:cs="Times New Roman"/>
        </w:rPr>
        <w:t xml:space="preserve">shaped by </w:t>
      </w:r>
      <w:r w:rsidR="00551B65">
        <w:rPr>
          <w:rFonts w:ascii="Times New Roman" w:hAnsi="Times New Roman" w:cs="Times New Roman"/>
        </w:rPr>
        <w:t xml:space="preserve">‘memory, personal and social attitudes, role expectations, and life experience, as well as mental and emotional health and bodily traits’. The inclusion of such factors further indicates that experiences of pain are susceptible to </w:t>
      </w:r>
      <w:r w:rsidR="00551B65" w:rsidRPr="00F00C5D">
        <w:rPr>
          <w:rFonts w:ascii="Times New Roman" w:hAnsi="Times New Roman" w:cs="Times New Roman"/>
          <w:i/>
        </w:rPr>
        <w:t xml:space="preserve">social </w:t>
      </w:r>
      <w:r w:rsidR="00551B65">
        <w:rPr>
          <w:rFonts w:ascii="Times New Roman" w:hAnsi="Times New Roman" w:cs="Times New Roman"/>
        </w:rPr>
        <w:t xml:space="preserve">and </w:t>
      </w:r>
      <w:r w:rsidR="00551B65" w:rsidRPr="00F00C5D">
        <w:rPr>
          <w:rFonts w:ascii="Times New Roman" w:hAnsi="Times New Roman" w:cs="Times New Roman"/>
          <w:i/>
        </w:rPr>
        <w:t xml:space="preserve">cultural </w:t>
      </w:r>
      <w:r w:rsidR="00551B65">
        <w:rPr>
          <w:rFonts w:ascii="Times New Roman" w:hAnsi="Times New Roman" w:cs="Times New Roman"/>
        </w:rPr>
        <w:t>influences</w:t>
      </w:r>
      <w:r w:rsidR="008D44B5">
        <w:rPr>
          <w:rFonts w:ascii="Times New Roman" w:hAnsi="Times New Roman" w:cs="Times New Roman"/>
        </w:rPr>
        <w:t>.</w:t>
      </w:r>
      <w:r w:rsidR="00CF509A" w:rsidRPr="00F43885">
        <w:rPr>
          <w:rStyle w:val="FootnoteReference"/>
          <w:rFonts w:ascii="Times New Roman" w:hAnsi="Times New Roman" w:cs="Times New Roman"/>
        </w:rPr>
        <w:footnoteReference w:id="2"/>
      </w:r>
    </w:p>
    <w:p w14:paraId="3940851A" w14:textId="17AD4DA9" w:rsidR="00301365" w:rsidRPr="00F43885" w:rsidRDefault="00DB0F20" w:rsidP="00567645">
      <w:pPr>
        <w:spacing w:after="0" w:line="360" w:lineRule="auto"/>
        <w:ind w:right="996"/>
        <w:rPr>
          <w:rFonts w:ascii="Times New Roman" w:hAnsi="Times New Roman" w:cs="Times New Roman"/>
        </w:rPr>
      </w:pPr>
      <w:r w:rsidRPr="00F43885">
        <w:rPr>
          <w:rFonts w:ascii="Times New Roman" w:hAnsi="Times New Roman" w:cs="Times New Roman"/>
        </w:rPr>
        <w:tab/>
        <w:t>Regardless of how pain might be socially shaped,</w:t>
      </w:r>
      <w:r w:rsidR="00B6628A" w:rsidRPr="00F43885">
        <w:rPr>
          <w:rFonts w:ascii="Times New Roman" w:hAnsi="Times New Roman" w:cs="Times New Roman"/>
        </w:rPr>
        <w:t xml:space="preserve"> regulated, </w:t>
      </w:r>
      <w:r w:rsidRPr="00F43885">
        <w:rPr>
          <w:rFonts w:ascii="Times New Roman" w:hAnsi="Times New Roman" w:cs="Times New Roman"/>
        </w:rPr>
        <w:t xml:space="preserve">and interpreted, </w:t>
      </w:r>
      <w:r w:rsidR="00731414" w:rsidRPr="00F43885">
        <w:rPr>
          <w:rFonts w:ascii="Times New Roman" w:hAnsi="Times New Roman" w:cs="Times New Roman"/>
        </w:rPr>
        <w:t>some of our readers</w:t>
      </w:r>
      <w:r w:rsidR="00B6628A" w:rsidRPr="00F43885">
        <w:rPr>
          <w:rFonts w:ascii="Times New Roman" w:hAnsi="Times New Roman" w:cs="Times New Roman"/>
        </w:rPr>
        <w:t xml:space="preserve"> might </w:t>
      </w:r>
      <w:r w:rsidR="00731414" w:rsidRPr="00F43885">
        <w:rPr>
          <w:rFonts w:ascii="Times New Roman" w:hAnsi="Times New Roman" w:cs="Times New Roman"/>
        </w:rPr>
        <w:t xml:space="preserve">still </w:t>
      </w:r>
      <w:r w:rsidR="00B6628A" w:rsidRPr="00F43885">
        <w:rPr>
          <w:rFonts w:ascii="Times New Roman" w:hAnsi="Times New Roman" w:cs="Times New Roman"/>
        </w:rPr>
        <w:t xml:space="preserve">think of its unpleasantness as an experiential quality that is </w:t>
      </w:r>
      <w:r w:rsidR="00B6628A" w:rsidRPr="00F43885">
        <w:rPr>
          <w:rFonts w:ascii="Times New Roman" w:hAnsi="Times New Roman" w:cs="Times New Roman"/>
          <w:i/>
        </w:rPr>
        <w:t>constitutively</w:t>
      </w:r>
      <w:r w:rsidR="00B6628A" w:rsidRPr="00F43885">
        <w:rPr>
          <w:rFonts w:ascii="Times New Roman" w:hAnsi="Times New Roman" w:cs="Times New Roman"/>
        </w:rPr>
        <w:t xml:space="preserve"> independent of interpersonal and social relations. </w:t>
      </w:r>
      <w:r w:rsidR="0068070B">
        <w:rPr>
          <w:rFonts w:ascii="Times New Roman" w:hAnsi="Times New Roman" w:cs="Times New Roman"/>
        </w:rPr>
        <w:t xml:space="preserve">However, </w:t>
      </w:r>
      <w:r w:rsidR="00731414" w:rsidRPr="00F43885">
        <w:rPr>
          <w:rFonts w:ascii="Times New Roman" w:hAnsi="Times New Roman" w:cs="Times New Roman"/>
        </w:rPr>
        <w:t>MK</w:t>
      </w:r>
      <w:r w:rsidR="008551BA" w:rsidRPr="00F43885">
        <w:rPr>
          <w:rFonts w:ascii="Times New Roman" w:hAnsi="Times New Roman" w:cs="Times New Roman"/>
        </w:rPr>
        <w:t xml:space="preserve">’s </w:t>
      </w:r>
      <w:r w:rsidR="0068070B">
        <w:rPr>
          <w:rFonts w:ascii="Times New Roman" w:hAnsi="Times New Roman" w:cs="Times New Roman"/>
        </w:rPr>
        <w:t>experience</w:t>
      </w:r>
      <w:r w:rsidR="00731414" w:rsidRPr="00F43885">
        <w:rPr>
          <w:rFonts w:ascii="Times New Roman" w:hAnsi="Times New Roman" w:cs="Times New Roman"/>
        </w:rPr>
        <w:t xml:space="preserve"> </w:t>
      </w:r>
      <w:r w:rsidR="00B6628A" w:rsidRPr="00F43885">
        <w:rPr>
          <w:rFonts w:ascii="Times New Roman" w:hAnsi="Times New Roman" w:cs="Times New Roman"/>
        </w:rPr>
        <w:t>suggests otherwise.</w:t>
      </w:r>
      <w:r w:rsidR="00731414" w:rsidRPr="00F43885">
        <w:rPr>
          <w:rFonts w:ascii="Times New Roman" w:hAnsi="Times New Roman" w:cs="Times New Roman"/>
        </w:rPr>
        <w:t xml:space="preserve"> Recall from </w:t>
      </w:r>
      <w:r w:rsidR="0033584E">
        <w:rPr>
          <w:rFonts w:ascii="Times New Roman" w:hAnsi="Times New Roman" w:cs="Times New Roman"/>
        </w:rPr>
        <w:t>‘</w:t>
      </w:r>
      <w:r w:rsidR="00731414" w:rsidRPr="00F43885">
        <w:rPr>
          <w:rFonts w:ascii="Times New Roman" w:hAnsi="Times New Roman" w:cs="Times New Roman"/>
        </w:rPr>
        <w:t>Pain</w:t>
      </w:r>
      <w:r w:rsidR="0033584E">
        <w:rPr>
          <w:rFonts w:ascii="Times New Roman" w:hAnsi="Times New Roman" w:cs="Times New Roman"/>
        </w:rPr>
        <w:t>’</w:t>
      </w:r>
      <w:r w:rsidR="0068070B">
        <w:rPr>
          <w:rFonts w:ascii="Times New Roman" w:hAnsi="Times New Roman" w:cs="Times New Roman"/>
        </w:rPr>
        <w:t>,</w:t>
      </w:r>
      <w:r w:rsidR="00731414" w:rsidRPr="00F43885">
        <w:rPr>
          <w:rFonts w:ascii="Times New Roman" w:hAnsi="Times New Roman" w:cs="Times New Roman"/>
        </w:rPr>
        <w:t xml:space="preserve"> above</w:t>
      </w:r>
      <w:r w:rsidR="0068070B">
        <w:rPr>
          <w:rFonts w:ascii="Times New Roman" w:hAnsi="Times New Roman" w:cs="Times New Roman"/>
        </w:rPr>
        <w:t>,</w:t>
      </w:r>
      <w:r w:rsidR="00731414" w:rsidRPr="00F43885">
        <w:rPr>
          <w:rFonts w:ascii="Times New Roman" w:hAnsi="Times New Roman" w:cs="Times New Roman"/>
        </w:rPr>
        <w:t xml:space="preserve"> how MK ran from dentist to dentist, oral surgeon to oral surgeon, pain therapist to pain therapist, and life coach to psychiatrist in order to get help; and how the level of his suffering grew steadily in parallel to the number of disappointed promises, false diagnoses, and mistaken therapies and interventions.</w:t>
      </w:r>
    </w:p>
    <w:p w14:paraId="65493BDB" w14:textId="77777777" w:rsidR="005855A8" w:rsidRPr="00F43885" w:rsidRDefault="00DB0F20" w:rsidP="00301365">
      <w:pPr>
        <w:spacing w:after="0" w:line="360" w:lineRule="auto"/>
        <w:ind w:right="996" w:firstLine="720"/>
        <w:rPr>
          <w:rFonts w:ascii="Times New Roman" w:hAnsi="Times New Roman" w:cs="Times New Roman"/>
        </w:rPr>
      </w:pPr>
      <w:r w:rsidRPr="00F43885">
        <w:rPr>
          <w:rFonts w:ascii="Times New Roman" w:hAnsi="Times New Roman" w:cs="Times New Roman"/>
        </w:rPr>
        <w:t>As this sequence of events illustrate</w:t>
      </w:r>
      <w:r w:rsidR="006974AD" w:rsidRPr="00F43885">
        <w:rPr>
          <w:rFonts w:ascii="Times New Roman" w:hAnsi="Times New Roman" w:cs="Times New Roman"/>
        </w:rPr>
        <w:t>s</w:t>
      </w:r>
      <w:r w:rsidRPr="00F43885">
        <w:rPr>
          <w:rFonts w:ascii="Times New Roman" w:hAnsi="Times New Roman" w:cs="Times New Roman"/>
        </w:rPr>
        <w:t>,</w:t>
      </w:r>
      <w:r w:rsidR="00B6628A" w:rsidRPr="00F43885">
        <w:rPr>
          <w:rFonts w:ascii="Times New Roman" w:hAnsi="Times New Roman" w:cs="Times New Roman"/>
        </w:rPr>
        <w:t xml:space="preserve"> the distress of chronic pain </w:t>
      </w:r>
      <w:r w:rsidR="008551BA" w:rsidRPr="00F43885">
        <w:rPr>
          <w:rFonts w:ascii="Times New Roman" w:hAnsi="Times New Roman" w:cs="Times New Roman"/>
        </w:rPr>
        <w:t xml:space="preserve">is tied up with </w:t>
      </w:r>
      <w:r w:rsidR="00B6628A" w:rsidRPr="00F43885">
        <w:rPr>
          <w:rFonts w:ascii="Times New Roman" w:hAnsi="Times New Roman" w:cs="Times New Roman"/>
        </w:rPr>
        <w:t xml:space="preserve">a </w:t>
      </w:r>
      <w:r w:rsidR="006974AD" w:rsidRPr="00F43885">
        <w:rPr>
          <w:rFonts w:ascii="Times New Roman" w:hAnsi="Times New Roman" w:cs="Times New Roman"/>
        </w:rPr>
        <w:t xml:space="preserve">non-localized feeling </w:t>
      </w:r>
      <w:r w:rsidR="00B6628A" w:rsidRPr="00F43885">
        <w:rPr>
          <w:rFonts w:ascii="Times New Roman" w:hAnsi="Times New Roman" w:cs="Times New Roman"/>
        </w:rPr>
        <w:t>of h</w:t>
      </w:r>
      <w:r w:rsidR="006974AD" w:rsidRPr="00F43885">
        <w:rPr>
          <w:rFonts w:ascii="Times New Roman" w:hAnsi="Times New Roman" w:cs="Times New Roman"/>
        </w:rPr>
        <w:t xml:space="preserve">elplessness. Central to this feeling is </w:t>
      </w:r>
      <w:r w:rsidR="00B6628A" w:rsidRPr="00F43885">
        <w:rPr>
          <w:rFonts w:ascii="Times New Roman" w:hAnsi="Times New Roman" w:cs="Times New Roman"/>
        </w:rPr>
        <w:t xml:space="preserve">what we might call a </w:t>
      </w:r>
      <w:r w:rsidR="00B6628A" w:rsidRPr="00F43885">
        <w:rPr>
          <w:rFonts w:ascii="Times New Roman" w:hAnsi="Times New Roman" w:cs="Times New Roman"/>
          <w:i/>
        </w:rPr>
        <w:t>style of anticipation</w:t>
      </w:r>
      <w:r w:rsidR="006974AD" w:rsidRPr="00F43885">
        <w:rPr>
          <w:rFonts w:ascii="Times New Roman" w:hAnsi="Times New Roman" w:cs="Times New Roman"/>
        </w:rPr>
        <w:t xml:space="preserve"> – one expects more pain; one expects no </w:t>
      </w:r>
      <w:r w:rsidR="008551BA" w:rsidRPr="00F43885">
        <w:rPr>
          <w:rFonts w:ascii="Times New Roman" w:hAnsi="Times New Roman" w:cs="Times New Roman"/>
        </w:rPr>
        <w:t>relief from it; and this impacts on what one expects</w:t>
      </w:r>
      <w:r w:rsidR="006974AD" w:rsidRPr="00F43885">
        <w:rPr>
          <w:rFonts w:ascii="Times New Roman" w:hAnsi="Times New Roman" w:cs="Times New Roman"/>
        </w:rPr>
        <w:t xml:space="preserve"> from the world more generally.</w:t>
      </w:r>
      <w:r w:rsidR="00A672E7" w:rsidRPr="00F43885">
        <w:rPr>
          <w:rFonts w:ascii="Times New Roman" w:hAnsi="Times New Roman" w:cs="Times New Roman"/>
        </w:rPr>
        <w:t xml:space="preserve"> </w:t>
      </w:r>
      <w:r w:rsidRPr="00F43885">
        <w:rPr>
          <w:rFonts w:ascii="Times New Roman" w:hAnsi="Times New Roman" w:cs="Times New Roman"/>
        </w:rPr>
        <w:t xml:space="preserve">The phenomenologist and psychiatrist </w:t>
      </w:r>
      <w:r w:rsidR="00A64DD2" w:rsidRPr="00F43885">
        <w:rPr>
          <w:rFonts w:ascii="Times New Roman" w:hAnsi="Times New Roman" w:cs="Times New Roman"/>
        </w:rPr>
        <w:t>Eugè</w:t>
      </w:r>
      <w:r w:rsidR="00895823" w:rsidRPr="00F43885">
        <w:rPr>
          <w:rFonts w:ascii="Times New Roman" w:hAnsi="Times New Roman" w:cs="Times New Roman"/>
        </w:rPr>
        <w:t>ne Minkowski (1933/1970, pp.87-9) remark</w:t>
      </w:r>
      <w:r w:rsidRPr="00F43885">
        <w:rPr>
          <w:rFonts w:ascii="Times New Roman" w:hAnsi="Times New Roman" w:cs="Times New Roman"/>
        </w:rPr>
        <w:t>s</w:t>
      </w:r>
      <w:r w:rsidR="00895823" w:rsidRPr="00F43885">
        <w:rPr>
          <w:rFonts w:ascii="Times New Roman" w:hAnsi="Times New Roman" w:cs="Times New Roman"/>
        </w:rPr>
        <w:t xml:space="preserve"> that</w:t>
      </w:r>
      <w:r w:rsidR="00A64DD2" w:rsidRPr="00F43885">
        <w:rPr>
          <w:rFonts w:ascii="Times New Roman" w:hAnsi="Times New Roman" w:cs="Times New Roman"/>
        </w:rPr>
        <w:t>, in the realm of human experience,</w:t>
      </w:r>
      <w:r w:rsidR="00895823" w:rsidRPr="00F43885">
        <w:rPr>
          <w:rFonts w:ascii="Times New Roman" w:hAnsi="Times New Roman" w:cs="Times New Roman"/>
        </w:rPr>
        <w:t xml:space="preserve"> activity is not o</w:t>
      </w:r>
      <w:r w:rsidR="00A64DD2" w:rsidRPr="00F43885">
        <w:rPr>
          <w:rFonts w:ascii="Times New Roman" w:hAnsi="Times New Roman" w:cs="Times New Roman"/>
        </w:rPr>
        <w:t xml:space="preserve">pposed to </w:t>
      </w:r>
      <w:r w:rsidR="00A672E7" w:rsidRPr="00F43885">
        <w:rPr>
          <w:rFonts w:ascii="Times New Roman" w:hAnsi="Times New Roman" w:cs="Times New Roman"/>
        </w:rPr>
        <w:t xml:space="preserve">mere </w:t>
      </w:r>
      <w:r w:rsidR="00A64DD2" w:rsidRPr="00F43885">
        <w:rPr>
          <w:rFonts w:ascii="Times New Roman" w:hAnsi="Times New Roman" w:cs="Times New Roman"/>
        </w:rPr>
        <w:t>passivity but</w:t>
      </w:r>
      <w:r w:rsidR="00A672E7" w:rsidRPr="00F43885">
        <w:rPr>
          <w:rFonts w:ascii="Times New Roman" w:hAnsi="Times New Roman" w:cs="Times New Roman"/>
        </w:rPr>
        <w:t xml:space="preserve"> </w:t>
      </w:r>
      <w:r w:rsidR="00895823" w:rsidRPr="00F43885">
        <w:rPr>
          <w:rFonts w:ascii="Times New Roman" w:hAnsi="Times New Roman" w:cs="Times New Roman"/>
        </w:rPr>
        <w:t>to expectation</w:t>
      </w:r>
      <w:r w:rsidR="00A672E7" w:rsidRPr="00F43885">
        <w:rPr>
          <w:rFonts w:ascii="Times New Roman" w:hAnsi="Times New Roman" w:cs="Times New Roman"/>
        </w:rPr>
        <w:t>, to waiting</w:t>
      </w:r>
      <w:r w:rsidR="00895823" w:rsidRPr="00F43885">
        <w:rPr>
          <w:rFonts w:ascii="Times New Roman" w:hAnsi="Times New Roman" w:cs="Times New Roman"/>
        </w:rPr>
        <w:t>. In our goal-directed interactions with the world, we are solicited to act by our surroundings</w:t>
      </w:r>
      <w:r w:rsidR="00A64DD2" w:rsidRPr="00F43885">
        <w:rPr>
          <w:rFonts w:ascii="Times New Roman" w:hAnsi="Times New Roman" w:cs="Times New Roman"/>
        </w:rPr>
        <w:t xml:space="preserve"> and drawn in by them. </w:t>
      </w:r>
      <w:r w:rsidR="008551BA" w:rsidRPr="00F43885">
        <w:rPr>
          <w:rFonts w:ascii="Times New Roman" w:hAnsi="Times New Roman" w:cs="Times New Roman"/>
        </w:rPr>
        <w:t>When</w:t>
      </w:r>
      <w:r w:rsidR="00A672E7" w:rsidRPr="00F43885">
        <w:rPr>
          <w:rFonts w:ascii="Times New Roman" w:hAnsi="Times New Roman" w:cs="Times New Roman"/>
        </w:rPr>
        <w:t xml:space="preserve"> </w:t>
      </w:r>
      <w:r w:rsidR="00A64DD2" w:rsidRPr="00F43885">
        <w:rPr>
          <w:rFonts w:ascii="Times New Roman" w:hAnsi="Times New Roman" w:cs="Times New Roman"/>
        </w:rPr>
        <w:t>we wait for something to happen</w:t>
      </w:r>
      <w:r w:rsidR="00A672E7" w:rsidRPr="00F43885">
        <w:rPr>
          <w:rFonts w:ascii="Times New Roman" w:hAnsi="Times New Roman" w:cs="Times New Roman"/>
        </w:rPr>
        <w:t>, our activities are suspended</w:t>
      </w:r>
      <w:r w:rsidR="008551BA" w:rsidRPr="00F43885">
        <w:rPr>
          <w:rFonts w:ascii="Times New Roman" w:hAnsi="Times New Roman" w:cs="Times New Roman"/>
        </w:rPr>
        <w:t>, something that he</w:t>
      </w:r>
      <w:r w:rsidR="00895823" w:rsidRPr="00F43885">
        <w:rPr>
          <w:rFonts w:ascii="Times New Roman" w:hAnsi="Times New Roman" w:cs="Times New Roman"/>
        </w:rPr>
        <w:t xml:space="preserve"> associates with a form of </w:t>
      </w:r>
      <w:r w:rsidR="00E4640F" w:rsidRPr="00F43885">
        <w:rPr>
          <w:rFonts w:ascii="Times New Roman" w:hAnsi="Times New Roman" w:cs="Times New Roman"/>
        </w:rPr>
        <w:t>‘</w:t>
      </w:r>
      <w:r w:rsidR="00895823" w:rsidRPr="00F43885">
        <w:rPr>
          <w:rFonts w:ascii="Times New Roman" w:hAnsi="Times New Roman" w:cs="Times New Roman"/>
        </w:rPr>
        <w:t>anguish</w:t>
      </w:r>
      <w:r w:rsidR="00E4640F" w:rsidRPr="00F43885">
        <w:rPr>
          <w:rFonts w:ascii="Times New Roman" w:hAnsi="Times New Roman" w:cs="Times New Roman"/>
        </w:rPr>
        <w:t>’</w:t>
      </w:r>
      <w:r w:rsidR="00895823" w:rsidRPr="00F43885">
        <w:rPr>
          <w:rFonts w:ascii="Times New Roman" w:hAnsi="Times New Roman" w:cs="Times New Roman"/>
        </w:rPr>
        <w:t xml:space="preserve">. Instead of </w:t>
      </w:r>
      <w:r w:rsidR="00A672E7" w:rsidRPr="00F43885">
        <w:rPr>
          <w:rFonts w:ascii="Times New Roman" w:hAnsi="Times New Roman" w:cs="Times New Roman"/>
        </w:rPr>
        <w:t xml:space="preserve">actively </w:t>
      </w:r>
      <w:r w:rsidR="00895823" w:rsidRPr="00F43885">
        <w:rPr>
          <w:rFonts w:ascii="Times New Roman" w:hAnsi="Times New Roman" w:cs="Times New Roman"/>
        </w:rPr>
        <w:t xml:space="preserve">engaging with the future, moving towards it, </w:t>
      </w:r>
      <w:r w:rsidR="00E4640F" w:rsidRPr="00F43885">
        <w:rPr>
          <w:rFonts w:ascii="Times New Roman" w:hAnsi="Times New Roman" w:cs="Times New Roman"/>
        </w:rPr>
        <w:t>‘</w:t>
      </w:r>
      <w:r w:rsidR="005C28E9" w:rsidRPr="00F43885">
        <w:rPr>
          <w:rFonts w:ascii="Times New Roman" w:hAnsi="Times New Roman" w:cs="Times New Roman"/>
        </w:rPr>
        <w:t xml:space="preserve">I feel, in an immediate way, the future come toward me </w:t>
      </w:r>
      <w:r w:rsidR="00A672E7" w:rsidRPr="00F43885">
        <w:rPr>
          <w:rFonts w:ascii="Times New Roman" w:hAnsi="Times New Roman" w:cs="Times New Roman"/>
        </w:rPr>
        <w:t>in all its impetuousness</w:t>
      </w:r>
      <w:r w:rsidR="00E4640F" w:rsidRPr="00F43885">
        <w:rPr>
          <w:rFonts w:ascii="Times New Roman" w:hAnsi="Times New Roman" w:cs="Times New Roman"/>
        </w:rPr>
        <w:t>’</w:t>
      </w:r>
      <w:r w:rsidR="00A672E7" w:rsidRPr="00F43885">
        <w:rPr>
          <w:rFonts w:ascii="Times New Roman" w:hAnsi="Times New Roman" w:cs="Times New Roman"/>
        </w:rPr>
        <w:t xml:space="preserve">. Minkowski </w:t>
      </w:r>
      <w:r w:rsidR="000357AD" w:rsidRPr="00F43885">
        <w:rPr>
          <w:rFonts w:ascii="Times New Roman" w:hAnsi="Times New Roman" w:cs="Times New Roman"/>
        </w:rPr>
        <w:t xml:space="preserve">also observes that </w:t>
      </w:r>
      <w:r w:rsidR="005855A8" w:rsidRPr="00F43885">
        <w:rPr>
          <w:rFonts w:ascii="Times New Roman" w:hAnsi="Times New Roman" w:cs="Times New Roman"/>
        </w:rPr>
        <w:t xml:space="preserve">this form of expectation is structurally similar to an experience of </w:t>
      </w:r>
      <w:r w:rsidR="00E4640F" w:rsidRPr="00F43885">
        <w:rPr>
          <w:rFonts w:ascii="Times New Roman" w:hAnsi="Times New Roman" w:cs="Times New Roman"/>
        </w:rPr>
        <w:t>‘</w:t>
      </w:r>
      <w:r w:rsidR="005855A8" w:rsidRPr="00F43885">
        <w:rPr>
          <w:rFonts w:ascii="Times New Roman" w:hAnsi="Times New Roman" w:cs="Times New Roman"/>
        </w:rPr>
        <w:t>sensory pain</w:t>
      </w:r>
      <w:r w:rsidR="00E4640F" w:rsidRPr="00F43885">
        <w:rPr>
          <w:rFonts w:ascii="Times New Roman" w:hAnsi="Times New Roman" w:cs="Times New Roman"/>
        </w:rPr>
        <w:t>’</w:t>
      </w:r>
      <w:r w:rsidR="005855A8" w:rsidRPr="00F43885">
        <w:rPr>
          <w:rFonts w:ascii="Times New Roman" w:hAnsi="Times New Roman" w:cs="Times New Roman"/>
        </w:rPr>
        <w:t>. E</w:t>
      </w:r>
      <w:r w:rsidR="00A64DD2" w:rsidRPr="00F43885">
        <w:rPr>
          <w:rFonts w:ascii="Times New Roman" w:hAnsi="Times New Roman" w:cs="Times New Roman"/>
        </w:rPr>
        <w:t xml:space="preserve">lsewhere, </w:t>
      </w:r>
      <w:r w:rsidR="00A672E7" w:rsidRPr="00F43885">
        <w:rPr>
          <w:rFonts w:ascii="Times New Roman" w:hAnsi="Times New Roman" w:cs="Times New Roman"/>
        </w:rPr>
        <w:t>he further</w:t>
      </w:r>
      <w:r w:rsidR="005855A8" w:rsidRPr="00F43885">
        <w:rPr>
          <w:rFonts w:ascii="Times New Roman" w:hAnsi="Times New Roman" w:cs="Times New Roman"/>
        </w:rPr>
        <w:t xml:space="preserve"> </w:t>
      </w:r>
      <w:r w:rsidR="00A672E7" w:rsidRPr="00F43885">
        <w:rPr>
          <w:rFonts w:ascii="Times New Roman" w:hAnsi="Times New Roman" w:cs="Times New Roman"/>
        </w:rPr>
        <w:t xml:space="preserve">suggests </w:t>
      </w:r>
      <w:r w:rsidR="005855A8" w:rsidRPr="00F43885">
        <w:rPr>
          <w:rFonts w:ascii="Times New Roman" w:hAnsi="Times New Roman" w:cs="Times New Roman"/>
        </w:rPr>
        <w:t>that a shi</w:t>
      </w:r>
      <w:r w:rsidR="00A672E7" w:rsidRPr="00F43885">
        <w:rPr>
          <w:rFonts w:ascii="Times New Roman" w:hAnsi="Times New Roman" w:cs="Times New Roman"/>
        </w:rPr>
        <w:t>ft from</w:t>
      </w:r>
      <w:r w:rsidR="005855A8" w:rsidRPr="00F43885">
        <w:rPr>
          <w:rFonts w:ascii="Times New Roman" w:hAnsi="Times New Roman" w:cs="Times New Roman"/>
        </w:rPr>
        <w:t xml:space="preserve"> active engagement to</w:t>
      </w:r>
      <w:r w:rsidR="00A64DD2" w:rsidRPr="00F43885">
        <w:rPr>
          <w:rFonts w:ascii="Times New Roman" w:hAnsi="Times New Roman" w:cs="Times New Roman"/>
        </w:rPr>
        <w:t>wards</w:t>
      </w:r>
      <w:r w:rsidR="005855A8" w:rsidRPr="00F43885">
        <w:rPr>
          <w:rFonts w:ascii="Times New Roman" w:hAnsi="Times New Roman" w:cs="Times New Roman"/>
        </w:rPr>
        <w:t xml:space="preserve"> passive expectation is </w:t>
      </w:r>
      <w:r w:rsidRPr="00F43885">
        <w:rPr>
          <w:rFonts w:ascii="Times New Roman" w:hAnsi="Times New Roman" w:cs="Times New Roman"/>
        </w:rPr>
        <w:t xml:space="preserve">inseparable from the </w:t>
      </w:r>
      <w:r w:rsidR="00A672E7" w:rsidRPr="00F43885">
        <w:rPr>
          <w:rFonts w:ascii="Times New Roman" w:hAnsi="Times New Roman" w:cs="Times New Roman"/>
        </w:rPr>
        <w:t xml:space="preserve">phenomenology </w:t>
      </w:r>
      <w:r w:rsidR="005855A8" w:rsidRPr="00F43885">
        <w:rPr>
          <w:rFonts w:ascii="Times New Roman" w:hAnsi="Times New Roman" w:cs="Times New Roman"/>
        </w:rPr>
        <w:t>of sensory pain:</w:t>
      </w:r>
    </w:p>
    <w:p w14:paraId="458A3812" w14:textId="77777777" w:rsidR="005855A8" w:rsidRPr="00F43885" w:rsidRDefault="005855A8" w:rsidP="00567645">
      <w:pPr>
        <w:spacing w:after="0" w:line="360" w:lineRule="auto"/>
        <w:ind w:right="996"/>
        <w:rPr>
          <w:rFonts w:ascii="Times New Roman" w:hAnsi="Times New Roman" w:cs="Times New Roman"/>
        </w:rPr>
      </w:pPr>
    </w:p>
    <w:p w14:paraId="6295D983" w14:textId="77777777" w:rsidR="00CE0EEA" w:rsidRPr="00F43885" w:rsidRDefault="00CE0EEA" w:rsidP="00567645">
      <w:pPr>
        <w:spacing w:after="0" w:line="360" w:lineRule="auto"/>
        <w:ind w:left="567" w:right="996"/>
        <w:rPr>
          <w:rFonts w:ascii="Times New Roman" w:hAnsi="Times New Roman" w:cs="Times New Roman"/>
        </w:rPr>
      </w:pPr>
      <w:r w:rsidRPr="00F43885">
        <w:rPr>
          <w:rFonts w:ascii="Times New Roman" w:hAnsi="Times New Roman" w:cs="Times New Roman"/>
        </w:rPr>
        <w:t xml:space="preserve">….intrinsically bound up in pain is the feeling of some external force acting upon us to which we are compelled to submit. Seen in this light, pain evidently opposes the expansive tendency of our personal impetus; we can no longer turn ourselves outward, nor do we try to leave our personal stamp on the external world. Instead, we let the </w:t>
      </w:r>
      <w:r w:rsidRPr="00F43885">
        <w:rPr>
          <w:rFonts w:ascii="Times New Roman" w:hAnsi="Times New Roman" w:cs="Times New Roman"/>
        </w:rPr>
        <w:lastRenderedPageBreak/>
        <w:t>world, in all its impetuousness, come to us, making us suffer. Thus, pain is also an a</w:t>
      </w:r>
      <w:r w:rsidR="00895823" w:rsidRPr="00F43885">
        <w:rPr>
          <w:rFonts w:ascii="Times New Roman" w:hAnsi="Times New Roman" w:cs="Times New Roman"/>
        </w:rPr>
        <w:t>ttitude toward the environment. (Minkowski, 1958, p.134)</w:t>
      </w:r>
    </w:p>
    <w:p w14:paraId="29C661AA" w14:textId="77777777" w:rsidR="001A738C" w:rsidRPr="00F43885" w:rsidRDefault="001A738C" w:rsidP="00567645">
      <w:pPr>
        <w:spacing w:after="0" w:line="360" w:lineRule="auto"/>
        <w:ind w:right="996"/>
        <w:rPr>
          <w:rFonts w:ascii="Times New Roman" w:hAnsi="Times New Roman" w:cs="Times New Roman"/>
        </w:rPr>
      </w:pPr>
    </w:p>
    <w:p w14:paraId="3A9D7FE3" w14:textId="32FB728E" w:rsidR="000357AD" w:rsidRPr="00F43885" w:rsidRDefault="00A64DD2" w:rsidP="00567645">
      <w:pPr>
        <w:spacing w:after="0" w:line="360" w:lineRule="auto"/>
        <w:ind w:right="996" w:firstLine="720"/>
        <w:rPr>
          <w:rFonts w:ascii="Times New Roman" w:hAnsi="Times New Roman" w:cs="Times New Roman"/>
        </w:rPr>
      </w:pPr>
      <w:r w:rsidRPr="00F43885">
        <w:rPr>
          <w:rFonts w:ascii="Times New Roman" w:hAnsi="Times New Roman" w:cs="Times New Roman"/>
        </w:rPr>
        <w:t xml:space="preserve">The </w:t>
      </w:r>
      <w:r w:rsidR="000357AD" w:rsidRPr="00F43885">
        <w:rPr>
          <w:rFonts w:ascii="Times New Roman" w:hAnsi="Times New Roman" w:cs="Times New Roman"/>
        </w:rPr>
        <w:t xml:space="preserve">interesting </w:t>
      </w:r>
      <w:r w:rsidR="0068070B">
        <w:rPr>
          <w:rFonts w:ascii="Times New Roman" w:hAnsi="Times New Roman" w:cs="Times New Roman"/>
        </w:rPr>
        <w:t xml:space="preserve">point here </w:t>
      </w:r>
      <w:r w:rsidR="000357AD" w:rsidRPr="00F43885">
        <w:rPr>
          <w:rFonts w:ascii="Times New Roman" w:hAnsi="Times New Roman" w:cs="Times New Roman"/>
        </w:rPr>
        <w:t>is</w:t>
      </w:r>
      <w:r w:rsidRPr="00F43885">
        <w:rPr>
          <w:rFonts w:ascii="Times New Roman" w:hAnsi="Times New Roman" w:cs="Times New Roman"/>
        </w:rPr>
        <w:t xml:space="preserve"> not </w:t>
      </w:r>
      <w:r w:rsidR="000357AD" w:rsidRPr="00F43885">
        <w:rPr>
          <w:rFonts w:ascii="Times New Roman" w:hAnsi="Times New Roman" w:cs="Times New Roman"/>
        </w:rPr>
        <w:t>simply that pain is often</w:t>
      </w:r>
      <w:r w:rsidR="00DB0F20" w:rsidRPr="00F43885">
        <w:rPr>
          <w:rFonts w:ascii="Times New Roman" w:hAnsi="Times New Roman" w:cs="Times New Roman"/>
        </w:rPr>
        <w:t xml:space="preserve"> </w:t>
      </w:r>
      <w:r w:rsidRPr="00F43885">
        <w:rPr>
          <w:rFonts w:ascii="Times New Roman" w:hAnsi="Times New Roman" w:cs="Times New Roman"/>
        </w:rPr>
        <w:t>attributed to a specific p</w:t>
      </w:r>
      <w:r w:rsidR="00DB0F20" w:rsidRPr="00F43885">
        <w:rPr>
          <w:rFonts w:ascii="Times New Roman" w:hAnsi="Times New Roman" w:cs="Times New Roman"/>
        </w:rPr>
        <w:t>hysical cause</w:t>
      </w:r>
      <w:r w:rsidR="000357AD" w:rsidRPr="00F43885">
        <w:rPr>
          <w:rFonts w:ascii="Times New Roman" w:hAnsi="Times New Roman" w:cs="Times New Roman"/>
        </w:rPr>
        <w:t>, one that acts upon us</w:t>
      </w:r>
      <w:r w:rsidR="00DB0F20" w:rsidRPr="00F43885">
        <w:rPr>
          <w:rFonts w:ascii="Times New Roman" w:hAnsi="Times New Roman" w:cs="Times New Roman"/>
        </w:rPr>
        <w:t xml:space="preserve">. Rather, </w:t>
      </w:r>
      <w:r w:rsidR="0068070B">
        <w:rPr>
          <w:rFonts w:ascii="Times New Roman" w:hAnsi="Times New Roman" w:cs="Times New Roman"/>
        </w:rPr>
        <w:t>it</w:t>
      </w:r>
      <w:r w:rsidR="000357AD" w:rsidRPr="00F43885">
        <w:rPr>
          <w:rFonts w:ascii="Times New Roman" w:hAnsi="Times New Roman" w:cs="Times New Roman"/>
        </w:rPr>
        <w:t xml:space="preserve"> is that pain-experience includes the </w:t>
      </w:r>
      <w:r w:rsidR="00A672E7" w:rsidRPr="00F43885">
        <w:rPr>
          <w:rFonts w:ascii="Times New Roman" w:hAnsi="Times New Roman" w:cs="Times New Roman"/>
        </w:rPr>
        <w:t>predominance of a</w:t>
      </w:r>
      <w:r w:rsidRPr="00F43885">
        <w:rPr>
          <w:rFonts w:ascii="Times New Roman" w:hAnsi="Times New Roman" w:cs="Times New Roman"/>
        </w:rPr>
        <w:t xml:space="preserve"> certain kind of passive expectation</w:t>
      </w:r>
      <w:r w:rsidR="0068070B">
        <w:rPr>
          <w:rFonts w:ascii="Times New Roman" w:hAnsi="Times New Roman" w:cs="Times New Roman"/>
        </w:rPr>
        <w:t>. T</w:t>
      </w:r>
      <w:r w:rsidR="00A672E7" w:rsidRPr="00F43885">
        <w:rPr>
          <w:rFonts w:ascii="Times New Roman" w:hAnsi="Times New Roman" w:cs="Times New Roman"/>
        </w:rPr>
        <w:t>his</w:t>
      </w:r>
      <w:r w:rsidRPr="00F43885">
        <w:rPr>
          <w:rFonts w:ascii="Times New Roman" w:hAnsi="Times New Roman" w:cs="Times New Roman"/>
        </w:rPr>
        <w:t xml:space="preserve"> </w:t>
      </w:r>
      <w:r w:rsidR="00A672E7" w:rsidRPr="00F43885">
        <w:rPr>
          <w:rFonts w:ascii="Times New Roman" w:hAnsi="Times New Roman" w:cs="Times New Roman"/>
        </w:rPr>
        <w:t>as</w:t>
      </w:r>
      <w:r w:rsidR="0068070B">
        <w:rPr>
          <w:rFonts w:ascii="Times New Roman" w:hAnsi="Times New Roman" w:cs="Times New Roman"/>
        </w:rPr>
        <w:t>pect of pain is not localized - p</w:t>
      </w:r>
      <w:r w:rsidRPr="00F43885">
        <w:rPr>
          <w:rFonts w:ascii="Times New Roman" w:hAnsi="Times New Roman" w:cs="Times New Roman"/>
        </w:rPr>
        <w:t>ain alters an overarching orientation towards the future</w:t>
      </w:r>
      <w:r w:rsidR="00A672E7" w:rsidRPr="00F43885">
        <w:rPr>
          <w:rFonts w:ascii="Times New Roman" w:hAnsi="Times New Roman" w:cs="Times New Roman"/>
        </w:rPr>
        <w:t>; it tips the balance from activity towards expectation. T</w:t>
      </w:r>
      <w:r w:rsidRPr="00F43885">
        <w:rPr>
          <w:rFonts w:ascii="Times New Roman" w:hAnsi="Times New Roman" w:cs="Times New Roman"/>
        </w:rPr>
        <w:t xml:space="preserve">he unpleasantness of pain is </w:t>
      </w:r>
      <w:r w:rsidR="00A672E7" w:rsidRPr="00F43885">
        <w:rPr>
          <w:rFonts w:ascii="Times New Roman" w:hAnsi="Times New Roman" w:cs="Times New Roman"/>
        </w:rPr>
        <w:t xml:space="preserve">thus constituted, at least in part, by </w:t>
      </w:r>
      <w:r w:rsidRPr="00F43885">
        <w:rPr>
          <w:rFonts w:ascii="Times New Roman" w:hAnsi="Times New Roman" w:cs="Times New Roman"/>
        </w:rPr>
        <w:t xml:space="preserve">a certain </w:t>
      </w:r>
      <w:r w:rsidR="00A672E7" w:rsidRPr="00F43885">
        <w:rPr>
          <w:rFonts w:ascii="Times New Roman" w:hAnsi="Times New Roman" w:cs="Times New Roman"/>
        </w:rPr>
        <w:t>way of anticipating</w:t>
      </w:r>
      <w:r w:rsidR="00095202">
        <w:rPr>
          <w:rFonts w:ascii="Times New Roman" w:hAnsi="Times New Roman" w:cs="Times New Roman"/>
        </w:rPr>
        <w:t>.</w:t>
      </w:r>
    </w:p>
    <w:p w14:paraId="47400C18" w14:textId="77777777" w:rsidR="00E12B43" w:rsidRPr="00F43885" w:rsidRDefault="00A672E7" w:rsidP="00E12B43">
      <w:pPr>
        <w:spacing w:after="0" w:line="360" w:lineRule="auto"/>
        <w:ind w:right="996" w:firstLine="720"/>
        <w:rPr>
          <w:rFonts w:ascii="Times New Roman" w:hAnsi="Times New Roman" w:cs="Times New Roman"/>
        </w:rPr>
      </w:pPr>
      <w:r w:rsidRPr="00F43885">
        <w:rPr>
          <w:rFonts w:ascii="Times New Roman" w:hAnsi="Times New Roman" w:cs="Times New Roman"/>
        </w:rPr>
        <w:t>Of course, pain’s unpleasantness varies considerably (</w:t>
      </w:r>
      <w:r w:rsidR="00A64DD2" w:rsidRPr="00F43885">
        <w:rPr>
          <w:rFonts w:ascii="Times New Roman" w:hAnsi="Times New Roman" w:cs="Times New Roman"/>
        </w:rPr>
        <w:t>both quantitatively and qualitatively</w:t>
      </w:r>
      <w:r w:rsidRPr="00F43885">
        <w:rPr>
          <w:rFonts w:ascii="Times New Roman" w:hAnsi="Times New Roman" w:cs="Times New Roman"/>
        </w:rPr>
        <w:t>)</w:t>
      </w:r>
      <w:r w:rsidR="00A64DD2" w:rsidRPr="00F43885">
        <w:rPr>
          <w:rFonts w:ascii="Times New Roman" w:hAnsi="Times New Roman" w:cs="Times New Roman"/>
        </w:rPr>
        <w:t xml:space="preserve">, as does </w:t>
      </w:r>
      <w:r w:rsidRPr="00F43885">
        <w:rPr>
          <w:rFonts w:ascii="Times New Roman" w:hAnsi="Times New Roman" w:cs="Times New Roman"/>
        </w:rPr>
        <w:t xml:space="preserve">the extent to which </w:t>
      </w:r>
      <w:r w:rsidR="000357AD" w:rsidRPr="00F43885">
        <w:rPr>
          <w:rFonts w:ascii="Times New Roman" w:hAnsi="Times New Roman" w:cs="Times New Roman"/>
        </w:rPr>
        <w:t xml:space="preserve">it includes </w:t>
      </w:r>
      <w:r w:rsidR="00A64DD2" w:rsidRPr="00F43885">
        <w:rPr>
          <w:rFonts w:ascii="Times New Roman" w:hAnsi="Times New Roman" w:cs="Times New Roman"/>
        </w:rPr>
        <w:t>feeling</w:t>
      </w:r>
      <w:r w:rsidR="00DB0F20" w:rsidRPr="00F43885">
        <w:rPr>
          <w:rFonts w:ascii="Times New Roman" w:hAnsi="Times New Roman" w:cs="Times New Roman"/>
        </w:rPr>
        <w:t>s</w:t>
      </w:r>
      <w:r w:rsidR="00A64DD2" w:rsidRPr="00F43885">
        <w:rPr>
          <w:rFonts w:ascii="Times New Roman" w:hAnsi="Times New Roman" w:cs="Times New Roman"/>
        </w:rPr>
        <w:t xml:space="preserve"> of helplessness</w:t>
      </w:r>
      <w:r w:rsidR="00DB0F20" w:rsidRPr="00F43885">
        <w:rPr>
          <w:rFonts w:ascii="Times New Roman" w:hAnsi="Times New Roman" w:cs="Times New Roman"/>
        </w:rPr>
        <w:t xml:space="preserve"> and anxiety</w:t>
      </w:r>
      <w:r w:rsidR="00A64DD2" w:rsidRPr="00F43885">
        <w:rPr>
          <w:rFonts w:ascii="Times New Roman" w:hAnsi="Times New Roman" w:cs="Times New Roman"/>
        </w:rPr>
        <w:t>. N</w:t>
      </w:r>
      <w:r w:rsidR="000357AD" w:rsidRPr="00F43885">
        <w:rPr>
          <w:rFonts w:ascii="Times New Roman" w:hAnsi="Times New Roman" w:cs="Times New Roman"/>
        </w:rPr>
        <w:t xml:space="preserve">evertheless, as </w:t>
      </w:r>
      <w:r w:rsidR="00E12B43" w:rsidRPr="00F43885">
        <w:rPr>
          <w:rFonts w:ascii="Times New Roman" w:hAnsi="Times New Roman" w:cs="Times New Roman"/>
        </w:rPr>
        <w:t>MK</w:t>
      </w:r>
      <w:r w:rsidR="00A64DD2" w:rsidRPr="00F43885">
        <w:rPr>
          <w:rFonts w:ascii="Times New Roman" w:hAnsi="Times New Roman" w:cs="Times New Roman"/>
        </w:rPr>
        <w:t>’s experience</w:t>
      </w:r>
      <w:r w:rsidRPr="00F43885">
        <w:rPr>
          <w:rFonts w:ascii="Times New Roman" w:hAnsi="Times New Roman" w:cs="Times New Roman"/>
        </w:rPr>
        <w:t xml:space="preserve"> suggests, this kind of anticipatory structure is a conspicuous feature of a</w:t>
      </w:r>
      <w:r w:rsidR="000357AD" w:rsidRPr="00F43885">
        <w:rPr>
          <w:rFonts w:ascii="Times New Roman" w:hAnsi="Times New Roman" w:cs="Times New Roman"/>
        </w:rPr>
        <w:t xml:space="preserve">t least some pain-experiences. </w:t>
      </w:r>
      <w:r w:rsidR="00E12B43" w:rsidRPr="00F43885">
        <w:rPr>
          <w:rFonts w:ascii="Times New Roman" w:hAnsi="Times New Roman" w:cs="Times New Roman"/>
        </w:rPr>
        <w:t xml:space="preserve">Remember his ‘certainties’: </w:t>
      </w:r>
      <w:r w:rsidR="00E12B43" w:rsidRPr="00F43885">
        <w:rPr>
          <w:rFonts w:ascii="Times New Roman" w:hAnsi="Times New Roman" w:cs="Times New Roman"/>
          <w:lang w:val="en-GB"/>
        </w:rPr>
        <w:t>‘I will not be able to stand this for much longer’; ‘I will never be free of this pain again’; ‘I am desperate’; ‘Life continues without me’.</w:t>
      </w:r>
    </w:p>
    <w:p w14:paraId="7F1CCC62" w14:textId="04ECFC37" w:rsidR="00B301DA" w:rsidRPr="00F43885" w:rsidRDefault="000357AD" w:rsidP="009035E7">
      <w:pPr>
        <w:spacing w:after="0" w:line="360" w:lineRule="auto"/>
        <w:ind w:right="996" w:firstLine="720"/>
        <w:rPr>
          <w:rFonts w:ascii="Times New Roman" w:hAnsi="Times New Roman" w:cs="Times New Roman"/>
        </w:rPr>
      </w:pPr>
      <w:r w:rsidRPr="00F43885">
        <w:rPr>
          <w:rFonts w:ascii="Times New Roman" w:hAnsi="Times New Roman" w:cs="Times New Roman"/>
        </w:rPr>
        <w:t>C</w:t>
      </w:r>
      <w:r w:rsidR="00A64DD2" w:rsidRPr="00F43885">
        <w:rPr>
          <w:rFonts w:ascii="Times New Roman" w:hAnsi="Times New Roman" w:cs="Times New Roman"/>
        </w:rPr>
        <w:t xml:space="preserve">onsider </w:t>
      </w:r>
      <w:r w:rsidR="00DB0F20" w:rsidRPr="00F43885">
        <w:rPr>
          <w:rFonts w:ascii="Times New Roman" w:hAnsi="Times New Roman" w:cs="Times New Roman"/>
        </w:rPr>
        <w:t xml:space="preserve">also </w:t>
      </w:r>
      <w:r w:rsidR="00A64DD2" w:rsidRPr="00F43885">
        <w:rPr>
          <w:rFonts w:ascii="Times New Roman" w:hAnsi="Times New Roman" w:cs="Times New Roman"/>
        </w:rPr>
        <w:t>the effects of prefrontal lobotomy</w:t>
      </w:r>
      <w:r w:rsidRPr="00F43885">
        <w:rPr>
          <w:rFonts w:ascii="Times New Roman" w:hAnsi="Times New Roman" w:cs="Times New Roman"/>
        </w:rPr>
        <w:t>, when used as a treatment for chronic pain</w:t>
      </w:r>
      <w:r w:rsidR="00A64DD2" w:rsidRPr="00F43885">
        <w:rPr>
          <w:rFonts w:ascii="Times New Roman" w:hAnsi="Times New Roman" w:cs="Times New Roman"/>
        </w:rPr>
        <w:t xml:space="preserve">. </w:t>
      </w:r>
      <w:r w:rsidR="00A672E7" w:rsidRPr="00F43885">
        <w:rPr>
          <w:rFonts w:ascii="Times New Roman" w:hAnsi="Times New Roman" w:cs="Times New Roman"/>
        </w:rPr>
        <w:t xml:space="preserve">Although </w:t>
      </w:r>
      <w:r w:rsidR="00A64DD2" w:rsidRPr="00F43885">
        <w:rPr>
          <w:rFonts w:ascii="Times New Roman" w:hAnsi="Times New Roman" w:cs="Times New Roman"/>
        </w:rPr>
        <w:t xml:space="preserve">it is sometimes </w:t>
      </w:r>
      <w:r w:rsidR="00A672E7" w:rsidRPr="00F43885">
        <w:rPr>
          <w:rFonts w:ascii="Times New Roman" w:hAnsi="Times New Roman" w:cs="Times New Roman"/>
        </w:rPr>
        <w:t xml:space="preserve">said </w:t>
      </w:r>
      <w:r w:rsidR="00A64DD2" w:rsidRPr="00F43885">
        <w:rPr>
          <w:rFonts w:ascii="Times New Roman" w:hAnsi="Times New Roman" w:cs="Times New Roman"/>
        </w:rPr>
        <w:t xml:space="preserve">that the </w:t>
      </w:r>
      <w:r w:rsidR="00DB0F20" w:rsidRPr="00F43885">
        <w:rPr>
          <w:rFonts w:ascii="Times New Roman" w:hAnsi="Times New Roman" w:cs="Times New Roman"/>
        </w:rPr>
        <w:t xml:space="preserve">outcome is </w:t>
      </w:r>
      <w:r w:rsidR="00A64DD2" w:rsidRPr="00F43885">
        <w:rPr>
          <w:rFonts w:ascii="Times New Roman" w:hAnsi="Times New Roman" w:cs="Times New Roman"/>
        </w:rPr>
        <w:t xml:space="preserve">pain without distress, closer scrutiny suggests that lobotomized patients still find pain </w:t>
      </w:r>
      <w:r w:rsidR="00A672E7" w:rsidRPr="00F43885">
        <w:rPr>
          <w:rFonts w:ascii="Times New Roman" w:hAnsi="Times New Roman" w:cs="Times New Roman"/>
        </w:rPr>
        <w:t xml:space="preserve">stimuli noxious and </w:t>
      </w:r>
      <w:r w:rsidRPr="00F43885">
        <w:rPr>
          <w:rFonts w:ascii="Times New Roman" w:hAnsi="Times New Roman" w:cs="Times New Roman"/>
        </w:rPr>
        <w:t xml:space="preserve">still </w:t>
      </w:r>
      <w:r w:rsidR="00A672E7" w:rsidRPr="00F43885">
        <w:rPr>
          <w:rFonts w:ascii="Times New Roman" w:hAnsi="Times New Roman" w:cs="Times New Roman"/>
        </w:rPr>
        <w:t>s</w:t>
      </w:r>
      <w:r w:rsidRPr="00F43885">
        <w:rPr>
          <w:rFonts w:ascii="Times New Roman" w:hAnsi="Times New Roman" w:cs="Times New Roman"/>
        </w:rPr>
        <w:t>eek relief from episodic pain. The</w:t>
      </w:r>
      <w:r w:rsidR="0068070B">
        <w:rPr>
          <w:rFonts w:ascii="Times New Roman" w:hAnsi="Times New Roman" w:cs="Times New Roman"/>
        </w:rPr>
        <w:t>ir</w:t>
      </w:r>
      <w:r w:rsidRPr="00F43885">
        <w:rPr>
          <w:rFonts w:ascii="Times New Roman" w:hAnsi="Times New Roman" w:cs="Times New Roman"/>
        </w:rPr>
        <w:t xml:space="preserve"> i</w:t>
      </w:r>
      <w:r w:rsidR="00A64DD2" w:rsidRPr="00F43885">
        <w:rPr>
          <w:rFonts w:ascii="Times New Roman" w:hAnsi="Times New Roman" w:cs="Times New Roman"/>
        </w:rPr>
        <w:t xml:space="preserve">ndifference is specific to enduring </w:t>
      </w:r>
      <w:r w:rsidR="00DB0F20" w:rsidRPr="00F43885">
        <w:rPr>
          <w:rFonts w:ascii="Times New Roman" w:hAnsi="Times New Roman" w:cs="Times New Roman"/>
        </w:rPr>
        <w:t xml:space="preserve">forms of </w:t>
      </w:r>
      <w:r w:rsidR="00A64DD2" w:rsidRPr="00F43885">
        <w:rPr>
          <w:rFonts w:ascii="Times New Roman" w:hAnsi="Times New Roman" w:cs="Times New Roman"/>
        </w:rPr>
        <w:t>pain</w:t>
      </w:r>
      <w:r w:rsidR="00A672E7" w:rsidRPr="00F43885">
        <w:rPr>
          <w:rFonts w:ascii="Times New Roman" w:hAnsi="Times New Roman" w:cs="Times New Roman"/>
        </w:rPr>
        <w:t xml:space="preserve">. </w:t>
      </w:r>
      <w:r w:rsidR="009035E7">
        <w:rPr>
          <w:rFonts w:ascii="Times New Roman" w:hAnsi="Times New Roman" w:cs="Times New Roman"/>
        </w:rPr>
        <w:t xml:space="preserve">But, </w:t>
      </w:r>
      <w:r w:rsidR="00A672E7" w:rsidRPr="00F43885">
        <w:rPr>
          <w:rFonts w:ascii="Times New Roman" w:hAnsi="Times New Roman" w:cs="Times New Roman"/>
        </w:rPr>
        <w:t>e</w:t>
      </w:r>
      <w:r w:rsidR="00DB0F20" w:rsidRPr="00F43885">
        <w:rPr>
          <w:rFonts w:ascii="Times New Roman" w:hAnsi="Times New Roman" w:cs="Times New Roman"/>
        </w:rPr>
        <w:t>ven he</w:t>
      </w:r>
      <w:r w:rsidR="00A672E7" w:rsidRPr="00F43885">
        <w:rPr>
          <w:rFonts w:ascii="Times New Roman" w:hAnsi="Times New Roman" w:cs="Times New Roman"/>
        </w:rPr>
        <w:t xml:space="preserve">re, the pain still feels </w:t>
      </w:r>
      <w:r w:rsidR="00A64DD2" w:rsidRPr="00F43885">
        <w:rPr>
          <w:rFonts w:ascii="Times New Roman" w:hAnsi="Times New Roman" w:cs="Times New Roman"/>
        </w:rPr>
        <w:t>unpleasant</w:t>
      </w:r>
      <w:r w:rsidR="00DB0F20" w:rsidRPr="00F43885">
        <w:rPr>
          <w:rFonts w:ascii="Times New Roman" w:hAnsi="Times New Roman" w:cs="Times New Roman"/>
        </w:rPr>
        <w:t>. W</w:t>
      </w:r>
      <w:r w:rsidR="00A64DD2" w:rsidRPr="00F43885">
        <w:rPr>
          <w:rFonts w:ascii="Times New Roman" w:hAnsi="Times New Roman" w:cs="Times New Roman"/>
        </w:rPr>
        <w:t>hat is lacking</w:t>
      </w:r>
      <w:r w:rsidR="00A672E7" w:rsidRPr="00F43885">
        <w:rPr>
          <w:rFonts w:ascii="Times New Roman" w:hAnsi="Times New Roman" w:cs="Times New Roman"/>
        </w:rPr>
        <w:t xml:space="preserve"> </w:t>
      </w:r>
      <w:r w:rsidR="00A64DD2" w:rsidRPr="00F43885">
        <w:rPr>
          <w:rFonts w:ascii="Times New Roman" w:hAnsi="Times New Roman" w:cs="Times New Roman"/>
        </w:rPr>
        <w:t xml:space="preserve">is any distress </w:t>
      </w:r>
      <w:r w:rsidR="00A672E7" w:rsidRPr="00F43885">
        <w:rPr>
          <w:rFonts w:ascii="Times New Roman" w:hAnsi="Times New Roman" w:cs="Times New Roman"/>
        </w:rPr>
        <w:t xml:space="preserve">over </w:t>
      </w:r>
      <w:r w:rsidRPr="00F43885">
        <w:rPr>
          <w:rFonts w:ascii="Times New Roman" w:hAnsi="Times New Roman" w:cs="Times New Roman"/>
        </w:rPr>
        <w:t>what is coming</w:t>
      </w:r>
      <w:r w:rsidR="00A672E7" w:rsidRPr="00F43885">
        <w:rPr>
          <w:rFonts w:ascii="Times New Roman" w:hAnsi="Times New Roman" w:cs="Times New Roman"/>
        </w:rPr>
        <w:t xml:space="preserve"> next -</w:t>
      </w:r>
      <w:r w:rsidR="00A64DD2" w:rsidRPr="00F43885">
        <w:rPr>
          <w:rFonts w:ascii="Times New Roman" w:hAnsi="Times New Roman" w:cs="Times New Roman"/>
        </w:rPr>
        <w:t xml:space="preserve"> a kind of anxious anticipation </w:t>
      </w:r>
      <w:r w:rsidR="00A672E7" w:rsidRPr="00F43885">
        <w:rPr>
          <w:rFonts w:ascii="Times New Roman" w:hAnsi="Times New Roman" w:cs="Times New Roman"/>
        </w:rPr>
        <w:t xml:space="preserve">and associated helplessness </w:t>
      </w:r>
      <w:r w:rsidR="00A64DD2" w:rsidRPr="00F43885">
        <w:rPr>
          <w:rFonts w:ascii="Times New Roman" w:hAnsi="Times New Roman" w:cs="Times New Roman"/>
        </w:rPr>
        <w:t>that more usually characterizes chronic pain</w:t>
      </w:r>
      <w:r w:rsidR="00A04B58" w:rsidRPr="00F43885">
        <w:rPr>
          <w:rFonts w:ascii="Times New Roman" w:hAnsi="Times New Roman" w:cs="Times New Roman"/>
        </w:rPr>
        <w:t xml:space="preserve">. </w:t>
      </w:r>
      <w:r w:rsidR="009035E7">
        <w:rPr>
          <w:rFonts w:ascii="Times New Roman" w:hAnsi="Times New Roman" w:cs="Times New Roman"/>
        </w:rPr>
        <w:t>In contrast to the experiences of these patients, t</w:t>
      </w:r>
      <w:r w:rsidR="00B301DA" w:rsidRPr="00F43885">
        <w:rPr>
          <w:rFonts w:ascii="Times New Roman" w:hAnsi="Times New Roman" w:cs="Times New Roman"/>
        </w:rPr>
        <w:t>he distressing quality</w:t>
      </w:r>
      <w:r w:rsidR="00DB0F20" w:rsidRPr="00F43885">
        <w:rPr>
          <w:rFonts w:ascii="Times New Roman" w:hAnsi="Times New Roman" w:cs="Times New Roman"/>
        </w:rPr>
        <w:t xml:space="preserve"> of </w:t>
      </w:r>
      <w:r w:rsidRPr="00F43885">
        <w:rPr>
          <w:rFonts w:ascii="Times New Roman" w:hAnsi="Times New Roman" w:cs="Times New Roman"/>
        </w:rPr>
        <w:t xml:space="preserve">chronic </w:t>
      </w:r>
      <w:r w:rsidR="00DB0F20" w:rsidRPr="00F43885">
        <w:rPr>
          <w:rFonts w:ascii="Times New Roman" w:hAnsi="Times New Roman" w:cs="Times New Roman"/>
        </w:rPr>
        <w:t xml:space="preserve">pain more usually </w:t>
      </w:r>
      <w:r w:rsidR="00B301DA" w:rsidRPr="00F43885">
        <w:rPr>
          <w:rFonts w:ascii="Times New Roman" w:hAnsi="Times New Roman" w:cs="Times New Roman"/>
        </w:rPr>
        <w:t xml:space="preserve">includes </w:t>
      </w:r>
      <w:r w:rsidR="00A04B58" w:rsidRPr="00F43885">
        <w:rPr>
          <w:rFonts w:ascii="Times New Roman" w:hAnsi="Times New Roman" w:cs="Times New Roman"/>
        </w:rPr>
        <w:t xml:space="preserve">a sense of </w:t>
      </w:r>
      <w:r w:rsidR="00E4640F" w:rsidRPr="00F43885">
        <w:rPr>
          <w:rFonts w:ascii="Times New Roman" w:hAnsi="Times New Roman" w:cs="Times New Roman"/>
        </w:rPr>
        <w:t>‘</w:t>
      </w:r>
      <w:r w:rsidR="00A04B58" w:rsidRPr="00F43885">
        <w:rPr>
          <w:rFonts w:ascii="Times New Roman" w:hAnsi="Times New Roman" w:cs="Times New Roman"/>
        </w:rPr>
        <w:t>its las</w:t>
      </w:r>
      <w:r w:rsidRPr="00F43885">
        <w:rPr>
          <w:rFonts w:ascii="Times New Roman" w:hAnsi="Times New Roman" w:cs="Times New Roman"/>
        </w:rPr>
        <w:t>ting meaning o</w:t>
      </w:r>
      <w:r w:rsidR="009035E7">
        <w:rPr>
          <w:rFonts w:ascii="Times New Roman" w:hAnsi="Times New Roman" w:cs="Times New Roman"/>
        </w:rPr>
        <w:t>r</w:t>
      </w:r>
      <w:r w:rsidRPr="00F43885">
        <w:rPr>
          <w:rFonts w:ascii="Times New Roman" w:hAnsi="Times New Roman" w:cs="Times New Roman"/>
        </w:rPr>
        <w:t xml:space="preserve"> significance</w:t>
      </w:r>
      <w:r w:rsidR="00E4640F" w:rsidRPr="00F43885">
        <w:rPr>
          <w:rFonts w:ascii="Times New Roman" w:hAnsi="Times New Roman" w:cs="Times New Roman"/>
        </w:rPr>
        <w:t>’</w:t>
      </w:r>
      <w:r w:rsidRPr="00F43885">
        <w:rPr>
          <w:rFonts w:ascii="Times New Roman" w:hAnsi="Times New Roman" w:cs="Times New Roman"/>
        </w:rPr>
        <w:t xml:space="preserve"> </w:t>
      </w:r>
      <w:r w:rsidR="00A04B58" w:rsidRPr="00F43885">
        <w:rPr>
          <w:rFonts w:ascii="Times New Roman" w:hAnsi="Times New Roman" w:cs="Times New Roman"/>
        </w:rPr>
        <w:t xml:space="preserve">(Grahek, 2007, </w:t>
      </w:r>
      <w:r w:rsidR="00A64DD2" w:rsidRPr="00F43885">
        <w:rPr>
          <w:rFonts w:ascii="Times New Roman" w:hAnsi="Times New Roman" w:cs="Times New Roman"/>
        </w:rPr>
        <w:t>p</w:t>
      </w:r>
      <w:r w:rsidR="009035E7">
        <w:rPr>
          <w:rFonts w:ascii="Times New Roman" w:hAnsi="Times New Roman" w:cs="Times New Roman"/>
        </w:rPr>
        <w:t>p</w:t>
      </w:r>
      <w:r w:rsidR="00A64DD2" w:rsidRPr="00F43885">
        <w:rPr>
          <w:rFonts w:ascii="Times New Roman" w:hAnsi="Times New Roman" w:cs="Times New Roman"/>
        </w:rPr>
        <w:t>.</w:t>
      </w:r>
      <w:r w:rsidR="009035E7">
        <w:rPr>
          <w:rFonts w:ascii="Times New Roman" w:hAnsi="Times New Roman" w:cs="Times New Roman"/>
        </w:rPr>
        <w:t>135-</w:t>
      </w:r>
      <w:r w:rsidR="00A64DD2" w:rsidRPr="00F43885">
        <w:rPr>
          <w:rFonts w:ascii="Times New Roman" w:hAnsi="Times New Roman" w:cs="Times New Roman"/>
        </w:rPr>
        <w:t>7)</w:t>
      </w:r>
      <w:r w:rsidR="00A04B58" w:rsidRPr="00F43885">
        <w:rPr>
          <w:rFonts w:ascii="Times New Roman" w:hAnsi="Times New Roman" w:cs="Times New Roman"/>
        </w:rPr>
        <w:t>.</w:t>
      </w:r>
      <w:r w:rsidRPr="00F43885">
        <w:rPr>
          <w:rStyle w:val="FootnoteReference"/>
          <w:rFonts w:ascii="Times New Roman" w:hAnsi="Times New Roman" w:cs="Times New Roman"/>
        </w:rPr>
        <w:footnoteReference w:id="3"/>
      </w:r>
      <w:r w:rsidR="00B301DA" w:rsidRPr="00F43885">
        <w:rPr>
          <w:rFonts w:ascii="Times New Roman" w:hAnsi="Times New Roman" w:cs="Times New Roman"/>
        </w:rPr>
        <w:t xml:space="preserve"> </w:t>
      </w:r>
      <w:r w:rsidR="007A5D70">
        <w:rPr>
          <w:rFonts w:ascii="Times New Roman" w:hAnsi="Times New Roman" w:cs="Times New Roman"/>
        </w:rPr>
        <w:t xml:space="preserve">What </w:t>
      </w:r>
      <w:r w:rsidR="007A5D70" w:rsidRPr="00F43885">
        <w:rPr>
          <w:rFonts w:ascii="Times New Roman" w:hAnsi="Times New Roman" w:cs="Times New Roman"/>
        </w:rPr>
        <w:t xml:space="preserve">Kusch’s coping strategy </w:t>
      </w:r>
      <w:r w:rsidR="007A5D70">
        <w:rPr>
          <w:rFonts w:ascii="Times New Roman" w:hAnsi="Times New Roman" w:cs="Times New Roman"/>
        </w:rPr>
        <w:t>seeks to achieve is similar in one important respect: it also involves decoupling pain-sensations from a certain kind of anticipatory structure</w:t>
      </w:r>
      <w:r w:rsidR="00E12B43" w:rsidRPr="00F43885">
        <w:rPr>
          <w:rFonts w:ascii="Times New Roman" w:hAnsi="Times New Roman" w:cs="Times New Roman"/>
        </w:rPr>
        <w:t>.</w:t>
      </w:r>
    </w:p>
    <w:p w14:paraId="0ED9B960" w14:textId="77777777" w:rsidR="00A04B58" w:rsidRPr="00F43885" w:rsidRDefault="00A04B58" w:rsidP="00567645">
      <w:pPr>
        <w:spacing w:after="0" w:line="360" w:lineRule="auto"/>
        <w:ind w:right="996" w:firstLine="720"/>
        <w:rPr>
          <w:rFonts w:ascii="Times New Roman" w:hAnsi="Times New Roman" w:cs="Times New Roman"/>
        </w:rPr>
      </w:pPr>
      <w:r w:rsidRPr="00F43885">
        <w:rPr>
          <w:rFonts w:ascii="Times New Roman" w:hAnsi="Times New Roman" w:cs="Times New Roman"/>
        </w:rPr>
        <w:t xml:space="preserve">Once it is </w:t>
      </w:r>
      <w:r w:rsidR="000357AD" w:rsidRPr="00F43885">
        <w:rPr>
          <w:rFonts w:ascii="Times New Roman" w:hAnsi="Times New Roman" w:cs="Times New Roman"/>
        </w:rPr>
        <w:t>ac</w:t>
      </w:r>
      <w:r w:rsidR="007A5D70">
        <w:rPr>
          <w:rFonts w:ascii="Times New Roman" w:hAnsi="Times New Roman" w:cs="Times New Roman"/>
        </w:rPr>
        <w:t>knowledged that chronic pain can have a certain kind of</w:t>
      </w:r>
      <w:r w:rsidR="00B301DA" w:rsidRPr="00F43885">
        <w:rPr>
          <w:rFonts w:ascii="Times New Roman" w:hAnsi="Times New Roman" w:cs="Times New Roman"/>
        </w:rPr>
        <w:t xml:space="preserve"> anticipatory structure</w:t>
      </w:r>
      <w:r w:rsidR="000357AD" w:rsidRPr="00F43885">
        <w:rPr>
          <w:rFonts w:ascii="Times New Roman" w:hAnsi="Times New Roman" w:cs="Times New Roman"/>
        </w:rPr>
        <w:t xml:space="preserve">, </w:t>
      </w:r>
      <w:r w:rsidR="00794B6A" w:rsidRPr="00F43885">
        <w:rPr>
          <w:rFonts w:ascii="Times New Roman" w:hAnsi="Times New Roman" w:cs="Times New Roman"/>
        </w:rPr>
        <w:t>o</w:t>
      </w:r>
      <w:r w:rsidR="007A5D70">
        <w:rPr>
          <w:rFonts w:ascii="Times New Roman" w:hAnsi="Times New Roman" w:cs="Times New Roman"/>
        </w:rPr>
        <w:t>ne</w:t>
      </w:r>
      <w:r w:rsidR="00794B6A" w:rsidRPr="00F43885">
        <w:rPr>
          <w:rFonts w:ascii="Times New Roman" w:hAnsi="Times New Roman" w:cs="Times New Roman"/>
        </w:rPr>
        <w:t xml:space="preserve"> that is inseparable from the experience of distress,</w:t>
      </w:r>
      <w:r w:rsidR="007A5D70">
        <w:rPr>
          <w:rFonts w:ascii="Times New Roman" w:hAnsi="Times New Roman" w:cs="Times New Roman"/>
        </w:rPr>
        <w:t xml:space="preserve"> we can come to see</w:t>
      </w:r>
      <w:r w:rsidR="00B301DA" w:rsidRPr="00F43885">
        <w:rPr>
          <w:rFonts w:ascii="Times New Roman" w:hAnsi="Times New Roman" w:cs="Times New Roman"/>
        </w:rPr>
        <w:t xml:space="preserve"> </w:t>
      </w:r>
      <w:r w:rsidR="00DB0F20" w:rsidRPr="00F43885">
        <w:rPr>
          <w:rFonts w:ascii="Times New Roman" w:hAnsi="Times New Roman" w:cs="Times New Roman"/>
        </w:rPr>
        <w:t xml:space="preserve">why </w:t>
      </w:r>
      <w:r w:rsidR="00B301DA" w:rsidRPr="00F43885">
        <w:rPr>
          <w:rFonts w:ascii="Times New Roman" w:hAnsi="Times New Roman" w:cs="Times New Roman"/>
        </w:rPr>
        <w:t xml:space="preserve">the </w:t>
      </w:r>
      <w:r w:rsidR="00B301DA" w:rsidRPr="00F43885">
        <w:rPr>
          <w:rFonts w:ascii="Times New Roman" w:hAnsi="Times New Roman" w:cs="Times New Roman"/>
        </w:rPr>
        <w:lastRenderedPageBreak/>
        <w:t xml:space="preserve">phenomenology of </w:t>
      </w:r>
      <w:r w:rsidRPr="00F43885">
        <w:rPr>
          <w:rFonts w:ascii="Times New Roman" w:hAnsi="Times New Roman" w:cs="Times New Roman"/>
        </w:rPr>
        <w:t xml:space="preserve">chronic pain </w:t>
      </w:r>
      <w:r w:rsidR="00B301DA" w:rsidRPr="00F43885">
        <w:rPr>
          <w:rFonts w:ascii="Times New Roman" w:hAnsi="Times New Roman" w:cs="Times New Roman"/>
          <w:i/>
        </w:rPr>
        <w:t>must</w:t>
      </w:r>
      <w:r w:rsidR="00B301DA" w:rsidRPr="00F43885">
        <w:rPr>
          <w:rFonts w:ascii="Times New Roman" w:hAnsi="Times New Roman" w:cs="Times New Roman"/>
        </w:rPr>
        <w:t xml:space="preserve"> </w:t>
      </w:r>
      <w:r w:rsidRPr="00F43885">
        <w:rPr>
          <w:rFonts w:ascii="Times New Roman" w:hAnsi="Times New Roman" w:cs="Times New Roman"/>
        </w:rPr>
        <w:t xml:space="preserve">be bound up </w:t>
      </w:r>
      <w:r w:rsidR="00B301DA" w:rsidRPr="00F43885">
        <w:rPr>
          <w:rFonts w:ascii="Times New Roman" w:hAnsi="Times New Roman" w:cs="Times New Roman"/>
        </w:rPr>
        <w:t xml:space="preserve">to some extent </w:t>
      </w:r>
      <w:r w:rsidRPr="00F43885">
        <w:rPr>
          <w:rFonts w:ascii="Times New Roman" w:hAnsi="Times New Roman" w:cs="Times New Roman"/>
        </w:rPr>
        <w:t xml:space="preserve">with interpersonal </w:t>
      </w:r>
      <w:r w:rsidR="00B301DA" w:rsidRPr="00F43885">
        <w:rPr>
          <w:rFonts w:ascii="Times New Roman" w:hAnsi="Times New Roman" w:cs="Times New Roman"/>
        </w:rPr>
        <w:t xml:space="preserve">relations and </w:t>
      </w:r>
      <w:r w:rsidRPr="00F43885">
        <w:rPr>
          <w:rFonts w:ascii="Times New Roman" w:hAnsi="Times New Roman" w:cs="Times New Roman"/>
        </w:rPr>
        <w:t>expectations.</w:t>
      </w:r>
    </w:p>
    <w:p w14:paraId="51A94F65" w14:textId="77777777" w:rsidR="008F7B26" w:rsidRPr="00F43885" w:rsidRDefault="008F7B26" w:rsidP="00567645">
      <w:pPr>
        <w:spacing w:after="0" w:line="360" w:lineRule="auto"/>
        <w:ind w:right="996"/>
        <w:rPr>
          <w:rFonts w:ascii="Times New Roman" w:hAnsi="Times New Roman" w:cs="Times New Roman"/>
        </w:rPr>
      </w:pPr>
    </w:p>
    <w:p w14:paraId="6757C662" w14:textId="77777777" w:rsidR="005C2EFF" w:rsidRPr="00F43885" w:rsidRDefault="005C2EFF" w:rsidP="00E12B43">
      <w:pPr>
        <w:spacing w:after="0" w:line="360" w:lineRule="auto"/>
        <w:ind w:right="996"/>
        <w:jc w:val="center"/>
        <w:rPr>
          <w:rFonts w:ascii="Times New Roman" w:hAnsi="Times New Roman" w:cs="Times New Roman"/>
          <w:b/>
        </w:rPr>
      </w:pPr>
      <w:r w:rsidRPr="00F43885">
        <w:rPr>
          <w:rFonts w:ascii="Times New Roman" w:hAnsi="Times New Roman" w:cs="Times New Roman"/>
          <w:b/>
        </w:rPr>
        <w:t>Trust, Doubt, and Helplessness</w:t>
      </w:r>
    </w:p>
    <w:p w14:paraId="2D627EA3" w14:textId="77777777" w:rsidR="00E12B43" w:rsidRPr="00F43885" w:rsidRDefault="00E12B43" w:rsidP="00567645">
      <w:pPr>
        <w:spacing w:after="0" w:line="360" w:lineRule="auto"/>
        <w:ind w:right="996"/>
        <w:rPr>
          <w:rFonts w:ascii="Times New Roman" w:hAnsi="Times New Roman" w:cs="Times New Roman"/>
          <w:b/>
        </w:rPr>
      </w:pPr>
    </w:p>
    <w:p w14:paraId="36A0EF4F" w14:textId="5EAAFCB5" w:rsidR="00807548" w:rsidRPr="00F43885" w:rsidRDefault="00DB0F20" w:rsidP="00567645">
      <w:pPr>
        <w:spacing w:after="0" w:line="360" w:lineRule="auto"/>
        <w:ind w:right="996"/>
        <w:rPr>
          <w:rFonts w:ascii="Times New Roman" w:hAnsi="Times New Roman" w:cs="Times New Roman"/>
        </w:rPr>
      </w:pPr>
      <w:r w:rsidRPr="00F43885">
        <w:rPr>
          <w:rFonts w:ascii="Times New Roman" w:hAnsi="Times New Roman" w:cs="Times New Roman"/>
        </w:rPr>
        <w:t xml:space="preserve">Havi Carel (2013) </w:t>
      </w:r>
      <w:r w:rsidR="004201B0" w:rsidRPr="00F43885">
        <w:rPr>
          <w:rFonts w:ascii="Times New Roman" w:hAnsi="Times New Roman" w:cs="Times New Roman"/>
        </w:rPr>
        <w:t>has proposed</w:t>
      </w:r>
      <w:r w:rsidR="00B301DA" w:rsidRPr="00F43885">
        <w:rPr>
          <w:rFonts w:ascii="Times New Roman" w:hAnsi="Times New Roman" w:cs="Times New Roman"/>
        </w:rPr>
        <w:t xml:space="preserve"> </w:t>
      </w:r>
      <w:r w:rsidRPr="00F43885">
        <w:rPr>
          <w:rFonts w:ascii="Times New Roman" w:hAnsi="Times New Roman" w:cs="Times New Roman"/>
        </w:rPr>
        <w:t xml:space="preserve">that </w:t>
      </w:r>
      <w:r w:rsidR="00B301DA" w:rsidRPr="00F43885">
        <w:rPr>
          <w:rFonts w:ascii="Times New Roman" w:hAnsi="Times New Roman" w:cs="Times New Roman"/>
        </w:rPr>
        <w:t xml:space="preserve">experiences of </w:t>
      </w:r>
      <w:r w:rsidRPr="00F43885">
        <w:rPr>
          <w:rFonts w:ascii="Times New Roman" w:hAnsi="Times New Roman" w:cs="Times New Roman"/>
        </w:rPr>
        <w:t>se</w:t>
      </w:r>
      <w:r w:rsidR="00B301DA" w:rsidRPr="00F43885">
        <w:rPr>
          <w:rFonts w:ascii="Times New Roman" w:hAnsi="Times New Roman" w:cs="Times New Roman"/>
        </w:rPr>
        <w:t>rious illness centrally involve</w:t>
      </w:r>
      <w:r w:rsidRPr="00F43885">
        <w:rPr>
          <w:rFonts w:ascii="Times New Roman" w:hAnsi="Times New Roman" w:cs="Times New Roman"/>
        </w:rPr>
        <w:t xml:space="preserve"> </w:t>
      </w:r>
      <w:r w:rsidR="00B301DA" w:rsidRPr="00F43885">
        <w:rPr>
          <w:rFonts w:ascii="Times New Roman" w:hAnsi="Times New Roman" w:cs="Times New Roman"/>
        </w:rPr>
        <w:t xml:space="preserve">a loss of </w:t>
      </w:r>
      <w:r w:rsidR="00E4640F" w:rsidRPr="00F43885">
        <w:rPr>
          <w:rFonts w:ascii="Times New Roman" w:hAnsi="Times New Roman" w:cs="Times New Roman"/>
        </w:rPr>
        <w:t>‘</w:t>
      </w:r>
      <w:r w:rsidR="00B301DA" w:rsidRPr="00F43885">
        <w:rPr>
          <w:rFonts w:ascii="Times New Roman" w:hAnsi="Times New Roman" w:cs="Times New Roman"/>
        </w:rPr>
        <w:t>bodily certainty</w:t>
      </w:r>
      <w:r w:rsidR="00E4640F" w:rsidRPr="00F43885">
        <w:rPr>
          <w:rFonts w:ascii="Times New Roman" w:hAnsi="Times New Roman" w:cs="Times New Roman"/>
        </w:rPr>
        <w:t>’</w:t>
      </w:r>
      <w:r w:rsidR="00B301DA" w:rsidRPr="00F43885">
        <w:rPr>
          <w:rFonts w:ascii="Times New Roman" w:hAnsi="Times New Roman" w:cs="Times New Roman"/>
        </w:rPr>
        <w:t xml:space="preserve">, </w:t>
      </w:r>
      <w:r w:rsidR="004201B0" w:rsidRPr="00F43885">
        <w:rPr>
          <w:rFonts w:ascii="Times New Roman" w:hAnsi="Times New Roman" w:cs="Times New Roman"/>
        </w:rPr>
        <w:t xml:space="preserve">something that </w:t>
      </w:r>
      <w:r w:rsidR="00B301DA" w:rsidRPr="00F43885">
        <w:rPr>
          <w:rFonts w:ascii="Times New Roman" w:hAnsi="Times New Roman" w:cs="Times New Roman"/>
        </w:rPr>
        <w:t>is replaced by</w:t>
      </w:r>
      <w:r w:rsidR="007E342F" w:rsidRPr="00F43885">
        <w:rPr>
          <w:rFonts w:ascii="Times New Roman" w:hAnsi="Times New Roman" w:cs="Times New Roman"/>
        </w:rPr>
        <w:t xml:space="preserve"> </w:t>
      </w:r>
      <w:r w:rsidR="00E4640F" w:rsidRPr="00F43885">
        <w:rPr>
          <w:rFonts w:ascii="Times New Roman" w:hAnsi="Times New Roman" w:cs="Times New Roman"/>
        </w:rPr>
        <w:t>‘</w:t>
      </w:r>
      <w:r w:rsidR="007E342F" w:rsidRPr="00F43885">
        <w:rPr>
          <w:rFonts w:ascii="Times New Roman" w:hAnsi="Times New Roman" w:cs="Times New Roman"/>
        </w:rPr>
        <w:t>bodily doubt</w:t>
      </w:r>
      <w:r w:rsidR="00E4640F" w:rsidRPr="00F43885">
        <w:rPr>
          <w:rFonts w:ascii="Times New Roman" w:hAnsi="Times New Roman" w:cs="Times New Roman"/>
        </w:rPr>
        <w:t>’</w:t>
      </w:r>
      <w:r w:rsidR="007E342F" w:rsidRPr="00F43885">
        <w:rPr>
          <w:rFonts w:ascii="Times New Roman" w:hAnsi="Times New Roman" w:cs="Times New Roman"/>
        </w:rPr>
        <w:t xml:space="preserve">. This, we </w:t>
      </w:r>
      <w:r w:rsidRPr="00F43885">
        <w:rPr>
          <w:rFonts w:ascii="Times New Roman" w:hAnsi="Times New Roman" w:cs="Times New Roman"/>
        </w:rPr>
        <w:t xml:space="preserve">suggest, </w:t>
      </w:r>
      <w:r w:rsidR="007E342F" w:rsidRPr="00F43885">
        <w:rPr>
          <w:rFonts w:ascii="Times New Roman" w:hAnsi="Times New Roman" w:cs="Times New Roman"/>
        </w:rPr>
        <w:t>provides</w:t>
      </w:r>
      <w:r w:rsidRPr="00F43885">
        <w:rPr>
          <w:rFonts w:ascii="Times New Roman" w:hAnsi="Times New Roman" w:cs="Times New Roman"/>
        </w:rPr>
        <w:t xml:space="preserve"> a helpful way</w:t>
      </w:r>
      <w:r w:rsidR="003D1CF3" w:rsidRPr="00F43885">
        <w:rPr>
          <w:rFonts w:ascii="Times New Roman" w:hAnsi="Times New Roman" w:cs="Times New Roman"/>
        </w:rPr>
        <w:t xml:space="preserve"> of thinking about </w:t>
      </w:r>
      <w:r w:rsidR="00B301DA" w:rsidRPr="00F43885">
        <w:rPr>
          <w:rFonts w:ascii="Times New Roman" w:hAnsi="Times New Roman" w:cs="Times New Roman"/>
        </w:rPr>
        <w:t xml:space="preserve">the interpersonal and social dimensions of </w:t>
      </w:r>
      <w:r w:rsidR="003D1CF3" w:rsidRPr="00F43885">
        <w:rPr>
          <w:rFonts w:ascii="Times New Roman" w:hAnsi="Times New Roman" w:cs="Times New Roman"/>
        </w:rPr>
        <w:t>chronic pain. Ordinarily, Carel</w:t>
      </w:r>
      <w:r w:rsidR="00A04B58" w:rsidRPr="00F43885">
        <w:rPr>
          <w:rFonts w:ascii="Times New Roman" w:hAnsi="Times New Roman" w:cs="Times New Roman"/>
        </w:rPr>
        <w:t xml:space="preserve"> says, people go about their </w:t>
      </w:r>
      <w:r w:rsidR="00B301DA" w:rsidRPr="00F43885">
        <w:rPr>
          <w:rFonts w:ascii="Times New Roman" w:hAnsi="Times New Roman" w:cs="Times New Roman"/>
        </w:rPr>
        <w:t xml:space="preserve">business </w:t>
      </w:r>
      <w:r w:rsidR="00A04B58" w:rsidRPr="00F43885">
        <w:rPr>
          <w:rFonts w:ascii="Times New Roman" w:hAnsi="Times New Roman" w:cs="Times New Roman"/>
        </w:rPr>
        <w:t xml:space="preserve">with a sense of pre-reflective certainty </w:t>
      </w:r>
      <w:r w:rsidR="00B301DA" w:rsidRPr="00F43885">
        <w:rPr>
          <w:rFonts w:ascii="Times New Roman" w:hAnsi="Times New Roman" w:cs="Times New Roman"/>
        </w:rPr>
        <w:t xml:space="preserve">regarding </w:t>
      </w:r>
      <w:r w:rsidR="00A04B58" w:rsidRPr="00F43885">
        <w:rPr>
          <w:rFonts w:ascii="Times New Roman" w:hAnsi="Times New Roman" w:cs="Times New Roman"/>
        </w:rPr>
        <w:t>their bodily abilities and the continuation</w:t>
      </w:r>
      <w:r w:rsidR="007E342F" w:rsidRPr="00F43885">
        <w:rPr>
          <w:rFonts w:ascii="Times New Roman" w:hAnsi="Times New Roman" w:cs="Times New Roman"/>
        </w:rPr>
        <w:t xml:space="preserve"> of their bodily functions. It</w:t>
      </w:r>
      <w:r w:rsidR="00A04B58" w:rsidRPr="00F43885">
        <w:rPr>
          <w:rFonts w:ascii="Times New Roman" w:hAnsi="Times New Roman" w:cs="Times New Roman"/>
        </w:rPr>
        <w:t xml:space="preserve"> is not a matter of reflectively or pre-reflectively endorsing however many propositions </w:t>
      </w:r>
      <w:r w:rsidR="00B301DA" w:rsidRPr="00F43885">
        <w:rPr>
          <w:rFonts w:ascii="Times New Roman" w:hAnsi="Times New Roman" w:cs="Times New Roman"/>
        </w:rPr>
        <w:t xml:space="preserve">about </w:t>
      </w:r>
      <w:r w:rsidR="00A04B58" w:rsidRPr="00F43885">
        <w:rPr>
          <w:rFonts w:ascii="Times New Roman" w:hAnsi="Times New Roman" w:cs="Times New Roman"/>
        </w:rPr>
        <w:t xml:space="preserve">what one’s body does, can do, and will continue to do. Rather, it </w:t>
      </w:r>
      <w:r w:rsidR="003D1CF3" w:rsidRPr="00F43885">
        <w:rPr>
          <w:rFonts w:ascii="Times New Roman" w:hAnsi="Times New Roman" w:cs="Times New Roman"/>
        </w:rPr>
        <w:t>consists in a habitual, bodily, practical confidence</w:t>
      </w:r>
      <w:r w:rsidR="007E342F" w:rsidRPr="00F43885">
        <w:rPr>
          <w:rFonts w:ascii="Times New Roman" w:hAnsi="Times New Roman" w:cs="Times New Roman"/>
        </w:rPr>
        <w:t xml:space="preserve"> that could</w:t>
      </w:r>
      <w:r w:rsidR="00B301DA" w:rsidRPr="00F43885">
        <w:rPr>
          <w:rFonts w:ascii="Times New Roman" w:hAnsi="Times New Roman" w:cs="Times New Roman"/>
        </w:rPr>
        <w:t xml:space="preserve"> e</w:t>
      </w:r>
      <w:r w:rsidR="003D1CF3" w:rsidRPr="00F43885">
        <w:rPr>
          <w:rFonts w:ascii="Times New Roman" w:hAnsi="Times New Roman" w:cs="Times New Roman"/>
        </w:rPr>
        <w:t xml:space="preserve">qually </w:t>
      </w:r>
      <w:r w:rsidR="00A04B58" w:rsidRPr="00F43885">
        <w:rPr>
          <w:rFonts w:ascii="Times New Roman" w:hAnsi="Times New Roman" w:cs="Times New Roman"/>
        </w:rPr>
        <w:t xml:space="preserve">be described </w:t>
      </w:r>
      <w:r w:rsidR="00B301DA" w:rsidRPr="00F43885">
        <w:rPr>
          <w:rFonts w:ascii="Times New Roman" w:hAnsi="Times New Roman" w:cs="Times New Roman"/>
        </w:rPr>
        <w:t xml:space="preserve">as a kind of </w:t>
      </w:r>
      <w:r w:rsidR="00A04B58" w:rsidRPr="00F43885">
        <w:rPr>
          <w:rFonts w:ascii="Times New Roman" w:hAnsi="Times New Roman" w:cs="Times New Roman"/>
          <w:i/>
        </w:rPr>
        <w:t>feeling</w:t>
      </w:r>
      <w:r w:rsidR="0066358F" w:rsidRPr="00F43885">
        <w:rPr>
          <w:rFonts w:ascii="Times New Roman" w:hAnsi="Times New Roman" w:cs="Times New Roman"/>
        </w:rPr>
        <w:t xml:space="preserve">: </w:t>
      </w:r>
      <w:r w:rsidR="00686052" w:rsidRPr="00F43885">
        <w:rPr>
          <w:rFonts w:ascii="Times New Roman" w:hAnsi="Times New Roman" w:cs="Times New Roman"/>
        </w:rPr>
        <w:t xml:space="preserve">a </w:t>
      </w:r>
      <w:r w:rsidR="00E4640F" w:rsidRPr="00F43885">
        <w:rPr>
          <w:rFonts w:ascii="Times New Roman" w:hAnsi="Times New Roman" w:cs="Times New Roman"/>
        </w:rPr>
        <w:t>‘</w:t>
      </w:r>
      <w:r w:rsidR="00686052" w:rsidRPr="00F43885">
        <w:rPr>
          <w:rFonts w:ascii="Times New Roman" w:hAnsi="Times New Roman" w:cs="Times New Roman"/>
        </w:rPr>
        <w:t>feeling of possibility, openness, and ability that characterizes routine and familiar actions</w:t>
      </w:r>
      <w:r w:rsidR="00E4640F" w:rsidRPr="00F43885">
        <w:rPr>
          <w:rFonts w:ascii="Times New Roman" w:hAnsi="Times New Roman" w:cs="Times New Roman"/>
        </w:rPr>
        <w:t>’</w:t>
      </w:r>
      <w:r w:rsidR="00686052" w:rsidRPr="00F43885">
        <w:rPr>
          <w:rFonts w:ascii="Times New Roman" w:hAnsi="Times New Roman" w:cs="Times New Roman"/>
        </w:rPr>
        <w:t xml:space="preserve"> (</w:t>
      </w:r>
      <w:r w:rsidR="0066358F" w:rsidRPr="00F43885">
        <w:rPr>
          <w:rFonts w:ascii="Times New Roman" w:hAnsi="Times New Roman" w:cs="Times New Roman"/>
        </w:rPr>
        <w:t xml:space="preserve">2013, </w:t>
      </w:r>
      <w:r w:rsidR="00686052" w:rsidRPr="00F43885">
        <w:rPr>
          <w:rFonts w:ascii="Times New Roman" w:hAnsi="Times New Roman" w:cs="Times New Roman"/>
        </w:rPr>
        <w:t>p.181)</w:t>
      </w:r>
      <w:r w:rsidR="003D1CF3" w:rsidRPr="00F43885">
        <w:rPr>
          <w:rFonts w:ascii="Times New Roman" w:hAnsi="Times New Roman" w:cs="Times New Roman"/>
        </w:rPr>
        <w:t>. What Carel</w:t>
      </w:r>
      <w:r w:rsidR="0066358F" w:rsidRPr="00F43885">
        <w:rPr>
          <w:rFonts w:ascii="Times New Roman" w:hAnsi="Times New Roman" w:cs="Times New Roman"/>
        </w:rPr>
        <w:t xml:space="preserve"> calls </w:t>
      </w:r>
      <w:r w:rsidR="00E4640F" w:rsidRPr="00F43885">
        <w:rPr>
          <w:rFonts w:ascii="Times New Roman" w:hAnsi="Times New Roman" w:cs="Times New Roman"/>
        </w:rPr>
        <w:t>‘</w:t>
      </w:r>
      <w:r w:rsidR="0066358F" w:rsidRPr="00F43885">
        <w:rPr>
          <w:rFonts w:ascii="Times New Roman" w:hAnsi="Times New Roman" w:cs="Times New Roman"/>
        </w:rPr>
        <w:t>bodily doubt</w:t>
      </w:r>
      <w:r w:rsidR="00E4640F" w:rsidRPr="00F43885">
        <w:rPr>
          <w:rFonts w:ascii="Times New Roman" w:hAnsi="Times New Roman" w:cs="Times New Roman"/>
        </w:rPr>
        <w:t>’</w:t>
      </w:r>
      <w:r w:rsidR="0066358F" w:rsidRPr="00F43885">
        <w:rPr>
          <w:rFonts w:ascii="Times New Roman" w:hAnsi="Times New Roman" w:cs="Times New Roman"/>
        </w:rPr>
        <w:t xml:space="preserve"> involves </w:t>
      </w:r>
      <w:r w:rsidR="00684E34" w:rsidRPr="00F43885">
        <w:rPr>
          <w:rFonts w:ascii="Times New Roman" w:hAnsi="Times New Roman" w:cs="Times New Roman"/>
        </w:rPr>
        <w:t xml:space="preserve">losing </w:t>
      </w:r>
      <w:r w:rsidR="003D1CF3" w:rsidRPr="00F43885">
        <w:rPr>
          <w:rFonts w:ascii="Times New Roman" w:hAnsi="Times New Roman" w:cs="Times New Roman"/>
        </w:rPr>
        <w:t xml:space="preserve">this habitual certainty, in a way that can vary in </w:t>
      </w:r>
      <w:r w:rsidR="00684E34" w:rsidRPr="00F43885">
        <w:rPr>
          <w:rFonts w:ascii="Times New Roman" w:hAnsi="Times New Roman" w:cs="Times New Roman"/>
        </w:rPr>
        <w:t xml:space="preserve">degree </w:t>
      </w:r>
      <w:r w:rsidR="003D1CF3" w:rsidRPr="00F43885">
        <w:rPr>
          <w:rFonts w:ascii="Times New Roman" w:hAnsi="Times New Roman" w:cs="Times New Roman"/>
        </w:rPr>
        <w:t xml:space="preserve">and scope. With </w:t>
      </w:r>
      <w:r w:rsidR="00684E34" w:rsidRPr="00F43885">
        <w:rPr>
          <w:rFonts w:ascii="Times New Roman" w:hAnsi="Times New Roman" w:cs="Times New Roman"/>
        </w:rPr>
        <w:t>a loss of bodily</w:t>
      </w:r>
      <w:r w:rsidR="007E342F" w:rsidRPr="00F43885">
        <w:rPr>
          <w:rFonts w:ascii="Times New Roman" w:hAnsi="Times New Roman" w:cs="Times New Roman"/>
        </w:rPr>
        <w:t xml:space="preserve"> certainty</w:t>
      </w:r>
      <w:r w:rsidR="0066358F" w:rsidRPr="00F43885">
        <w:rPr>
          <w:rFonts w:ascii="Times New Roman" w:hAnsi="Times New Roman" w:cs="Times New Roman"/>
        </w:rPr>
        <w:t>, one’s body becomes conspicuous, problematic, and one’s practical performances are monitored</w:t>
      </w:r>
      <w:r w:rsidR="00684E34" w:rsidRPr="00F43885">
        <w:rPr>
          <w:rFonts w:ascii="Times New Roman" w:hAnsi="Times New Roman" w:cs="Times New Roman"/>
        </w:rPr>
        <w:t xml:space="preserve"> carefully</w:t>
      </w:r>
      <w:r w:rsidR="0066358F" w:rsidRPr="00F43885">
        <w:rPr>
          <w:rFonts w:ascii="Times New Roman" w:hAnsi="Times New Roman" w:cs="Times New Roman"/>
        </w:rPr>
        <w:t xml:space="preserve">, their outcomes no </w:t>
      </w:r>
      <w:r w:rsidR="0036465E">
        <w:rPr>
          <w:rFonts w:ascii="Times New Roman" w:hAnsi="Times New Roman" w:cs="Times New Roman"/>
        </w:rPr>
        <w:t>longer taken for granted</w:t>
      </w:r>
      <w:r w:rsidR="00684E34" w:rsidRPr="00F43885">
        <w:rPr>
          <w:rFonts w:ascii="Times New Roman" w:hAnsi="Times New Roman" w:cs="Times New Roman"/>
        </w:rPr>
        <w:t>. Felt doubt of this kind thus</w:t>
      </w:r>
      <w:r w:rsidR="0066358F" w:rsidRPr="00F43885">
        <w:rPr>
          <w:rFonts w:ascii="Times New Roman" w:hAnsi="Times New Roman" w:cs="Times New Roman"/>
        </w:rPr>
        <w:t xml:space="preserve"> involves a </w:t>
      </w:r>
      <w:r w:rsidR="007E342F" w:rsidRPr="00F43885">
        <w:rPr>
          <w:rFonts w:ascii="Times New Roman" w:hAnsi="Times New Roman" w:cs="Times New Roman"/>
        </w:rPr>
        <w:t xml:space="preserve">pervasive </w:t>
      </w:r>
      <w:r w:rsidR="0066358F" w:rsidRPr="00F43885">
        <w:rPr>
          <w:rFonts w:ascii="Times New Roman" w:hAnsi="Times New Roman" w:cs="Times New Roman"/>
        </w:rPr>
        <w:t>sense of anxiou</w:t>
      </w:r>
      <w:r w:rsidR="00684E34" w:rsidRPr="00F43885">
        <w:rPr>
          <w:rFonts w:ascii="Times New Roman" w:hAnsi="Times New Roman" w:cs="Times New Roman"/>
        </w:rPr>
        <w:t xml:space="preserve">s uncertainty and helplessness: </w:t>
      </w:r>
      <w:r w:rsidR="00E4640F" w:rsidRPr="00F43885">
        <w:rPr>
          <w:rFonts w:ascii="Times New Roman" w:hAnsi="Times New Roman" w:cs="Times New Roman"/>
        </w:rPr>
        <w:t>‘</w:t>
      </w:r>
      <w:r w:rsidR="00686052" w:rsidRPr="00F43885">
        <w:rPr>
          <w:rFonts w:ascii="Times New Roman" w:hAnsi="Times New Roman" w:cs="Times New Roman"/>
        </w:rPr>
        <w:t xml:space="preserve">The natural confidence in her bodily abilities is displaced by a feeling of helplessness, </w:t>
      </w:r>
      <w:r w:rsidR="0066358F" w:rsidRPr="00F43885">
        <w:rPr>
          <w:rFonts w:ascii="Times New Roman" w:hAnsi="Times New Roman" w:cs="Times New Roman"/>
        </w:rPr>
        <w:t>alarm, and distrust in her body</w:t>
      </w:r>
      <w:r w:rsidR="00E4640F" w:rsidRPr="00F43885">
        <w:rPr>
          <w:rFonts w:ascii="Times New Roman" w:hAnsi="Times New Roman" w:cs="Times New Roman"/>
        </w:rPr>
        <w:t>’</w:t>
      </w:r>
      <w:r w:rsidR="00686052" w:rsidRPr="00F43885">
        <w:rPr>
          <w:rFonts w:ascii="Times New Roman" w:hAnsi="Times New Roman" w:cs="Times New Roman"/>
        </w:rPr>
        <w:t xml:space="preserve"> (</w:t>
      </w:r>
      <w:r w:rsidR="0066358F" w:rsidRPr="00F43885">
        <w:rPr>
          <w:rFonts w:ascii="Times New Roman" w:hAnsi="Times New Roman" w:cs="Times New Roman"/>
        </w:rPr>
        <w:t xml:space="preserve">Carel, 2013, </w:t>
      </w:r>
      <w:r w:rsidR="00686052" w:rsidRPr="00F43885">
        <w:rPr>
          <w:rFonts w:ascii="Times New Roman" w:hAnsi="Times New Roman" w:cs="Times New Roman"/>
        </w:rPr>
        <w:t>p.184)</w:t>
      </w:r>
      <w:r w:rsidR="0066358F" w:rsidRPr="00F43885">
        <w:rPr>
          <w:rFonts w:ascii="Times New Roman" w:hAnsi="Times New Roman" w:cs="Times New Roman"/>
        </w:rPr>
        <w:t>.</w:t>
      </w:r>
      <w:r w:rsidR="000F7BAB">
        <w:rPr>
          <w:rStyle w:val="FootnoteReference"/>
          <w:rFonts w:ascii="Times New Roman" w:hAnsi="Times New Roman" w:cs="Times New Roman"/>
        </w:rPr>
        <w:footnoteReference w:id="4"/>
      </w:r>
      <w:r w:rsidR="0066358F" w:rsidRPr="00F43885">
        <w:rPr>
          <w:rFonts w:ascii="Times New Roman" w:hAnsi="Times New Roman" w:cs="Times New Roman"/>
        </w:rPr>
        <w:t xml:space="preserve"> </w:t>
      </w:r>
      <w:r w:rsidR="00684E34" w:rsidRPr="00F43885">
        <w:rPr>
          <w:rFonts w:ascii="Times New Roman" w:hAnsi="Times New Roman" w:cs="Times New Roman"/>
        </w:rPr>
        <w:t>Although bodily doubt</w:t>
      </w:r>
      <w:r w:rsidR="0066358F" w:rsidRPr="00F43885">
        <w:rPr>
          <w:rFonts w:ascii="Times New Roman" w:hAnsi="Times New Roman" w:cs="Times New Roman"/>
        </w:rPr>
        <w:t xml:space="preserve"> need not be associated specifically with pain, </w:t>
      </w:r>
      <w:r w:rsidR="00807548" w:rsidRPr="00F43885">
        <w:rPr>
          <w:rFonts w:ascii="Times New Roman" w:hAnsi="Times New Roman" w:cs="Times New Roman"/>
        </w:rPr>
        <w:t>what we have</w:t>
      </w:r>
      <w:r w:rsidR="0036465E">
        <w:rPr>
          <w:rFonts w:ascii="Times New Roman" w:hAnsi="Times New Roman" w:cs="Times New Roman"/>
        </w:rPr>
        <w:t xml:space="preserve"> said so far</w:t>
      </w:r>
      <w:r w:rsidR="00782303" w:rsidRPr="00F43885">
        <w:rPr>
          <w:rFonts w:ascii="Times New Roman" w:hAnsi="Times New Roman" w:cs="Times New Roman"/>
        </w:rPr>
        <w:t xml:space="preserve"> implies that, where there is both bodily doubt and pain, the former can contribute to the latter. </w:t>
      </w:r>
      <w:r w:rsidR="0066358F" w:rsidRPr="00F43885">
        <w:rPr>
          <w:rFonts w:ascii="Times New Roman" w:hAnsi="Times New Roman" w:cs="Times New Roman"/>
        </w:rPr>
        <w:t>Chronic pain</w:t>
      </w:r>
      <w:r w:rsidR="0036465E">
        <w:rPr>
          <w:rFonts w:ascii="Times New Roman" w:hAnsi="Times New Roman" w:cs="Times New Roman"/>
        </w:rPr>
        <w:t>, as we have seen, can similarly include</w:t>
      </w:r>
      <w:r w:rsidR="0066358F" w:rsidRPr="00F43885">
        <w:rPr>
          <w:rFonts w:ascii="Times New Roman" w:hAnsi="Times New Roman" w:cs="Times New Roman"/>
        </w:rPr>
        <w:t xml:space="preserve"> a sen</w:t>
      </w:r>
      <w:r w:rsidR="006F240C" w:rsidRPr="00F43885">
        <w:rPr>
          <w:rFonts w:ascii="Times New Roman" w:hAnsi="Times New Roman" w:cs="Times New Roman"/>
        </w:rPr>
        <w:t>se of anxiety and helplessness -</w:t>
      </w:r>
      <w:r w:rsidR="0066358F" w:rsidRPr="00F43885">
        <w:rPr>
          <w:rFonts w:ascii="Times New Roman" w:hAnsi="Times New Roman" w:cs="Times New Roman"/>
        </w:rPr>
        <w:t xml:space="preserve"> a style of anticipation that interferes with habitual, practical, bodily immersion in one’s surroundings.</w:t>
      </w:r>
      <w:r w:rsidR="00D059ED" w:rsidRPr="00F43885">
        <w:rPr>
          <w:rFonts w:ascii="Times New Roman" w:hAnsi="Times New Roman" w:cs="Times New Roman"/>
        </w:rPr>
        <w:t xml:space="preserve"> </w:t>
      </w:r>
    </w:p>
    <w:p w14:paraId="57097719" w14:textId="02F670F4" w:rsidR="0036465E" w:rsidRDefault="00D059ED" w:rsidP="00567645">
      <w:pPr>
        <w:spacing w:after="0" w:line="360" w:lineRule="auto"/>
        <w:ind w:right="996" w:firstLine="720"/>
        <w:rPr>
          <w:rFonts w:ascii="Times New Roman" w:hAnsi="Times New Roman" w:cs="Times New Roman"/>
        </w:rPr>
      </w:pPr>
      <w:r w:rsidRPr="00F43885">
        <w:rPr>
          <w:rFonts w:ascii="Times New Roman" w:hAnsi="Times New Roman" w:cs="Times New Roman"/>
        </w:rPr>
        <w:t xml:space="preserve">The concepts of certainty, doubt, and distrust are helpful </w:t>
      </w:r>
      <w:r w:rsidR="00807548" w:rsidRPr="00F43885">
        <w:rPr>
          <w:rFonts w:ascii="Times New Roman" w:hAnsi="Times New Roman" w:cs="Times New Roman"/>
        </w:rPr>
        <w:t xml:space="preserve">to us </w:t>
      </w:r>
      <w:r w:rsidRPr="00F43885">
        <w:rPr>
          <w:rFonts w:ascii="Times New Roman" w:hAnsi="Times New Roman" w:cs="Times New Roman"/>
        </w:rPr>
        <w:t xml:space="preserve">here because they </w:t>
      </w:r>
      <w:r w:rsidR="006F240C" w:rsidRPr="00F43885">
        <w:rPr>
          <w:rFonts w:ascii="Times New Roman" w:hAnsi="Times New Roman" w:cs="Times New Roman"/>
        </w:rPr>
        <w:t>make salient the</w:t>
      </w:r>
      <w:r w:rsidRPr="00F43885">
        <w:rPr>
          <w:rFonts w:ascii="Times New Roman" w:hAnsi="Times New Roman" w:cs="Times New Roman"/>
        </w:rPr>
        <w:t xml:space="preserve"> affinity between bodily experience and </w:t>
      </w:r>
      <w:r w:rsidR="006F240C" w:rsidRPr="00F43885">
        <w:rPr>
          <w:rFonts w:ascii="Times New Roman" w:hAnsi="Times New Roman" w:cs="Times New Roman"/>
        </w:rPr>
        <w:t>our relations with other people</w:t>
      </w:r>
      <w:r w:rsidR="003D1CF3" w:rsidRPr="00F43885">
        <w:rPr>
          <w:rFonts w:ascii="Times New Roman" w:hAnsi="Times New Roman" w:cs="Times New Roman"/>
        </w:rPr>
        <w:t xml:space="preserve">. </w:t>
      </w:r>
      <w:r w:rsidR="006F240C" w:rsidRPr="00F43885">
        <w:rPr>
          <w:rFonts w:ascii="Times New Roman" w:hAnsi="Times New Roman" w:cs="Times New Roman"/>
        </w:rPr>
        <w:t xml:space="preserve">Indeed, we suggest that the predominance of bodily doubt is </w:t>
      </w:r>
      <w:r w:rsidR="00FD5898" w:rsidRPr="00F43885">
        <w:rPr>
          <w:rFonts w:ascii="Times New Roman" w:hAnsi="Times New Roman" w:cs="Times New Roman"/>
        </w:rPr>
        <w:t>dependent, to some degree, on</w:t>
      </w:r>
      <w:r w:rsidR="006F240C" w:rsidRPr="00F43885">
        <w:rPr>
          <w:rFonts w:ascii="Times New Roman" w:hAnsi="Times New Roman" w:cs="Times New Roman"/>
        </w:rPr>
        <w:t xml:space="preserve"> one’s trusting relations with other people</w:t>
      </w:r>
      <w:r w:rsidR="00EA4461" w:rsidRPr="00F43885">
        <w:rPr>
          <w:rFonts w:ascii="Times New Roman" w:hAnsi="Times New Roman" w:cs="Times New Roman"/>
        </w:rPr>
        <w:t>. The</w:t>
      </w:r>
      <w:r w:rsidR="003D1CF3" w:rsidRPr="00F43885">
        <w:rPr>
          <w:rFonts w:ascii="Times New Roman" w:hAnsi="Times New Roman" w:cs="Times New Roman"/>
        </w:rPr>
        <w:t xml:space="preserve"> style</w:t>
      </w:r>
      <w:r w:rsidR="00807548" w:rsidRPr="00F43885">
        <w:rPr>
          <w:rFonts w:ascii="Times New Roman" w:hAnsi="Times New Roman" w:cs="Times New Roman"/>
        </w:rPr>
        <w:t xml:space="preserve"> of anticipation that permeates</w:t>
      </w:r>
      <w:r w:rsidR="00EA4461" w:rsidRPr="00F43885">
        <w:rPr>
          <w:rFonts w:ascii="Times New Roman" w:hAnsi="Times New Roman" w:cs="Times New Roman"/>
        </w:rPr>
        <w:t xml:space="preserve"> chronic pain can be characterized in</w:t>
      </w:r>
      <w:r w:rsidR="006F240C" w:rsidRPr="00F43885">
        <w:rPr>
          <w:rFonts w:ascii="Times New Roman" w:hAnsi="Times New Roman" w:cs="Times New Roman"/>
        </w:rPr>
        <w:t xml:space="preserve"> terms of propositions such as ‘this will never cease’; ‘</w:t>
      </w:r>
      <w:r w:rsidR="00EA4461" w:rsidRPr="00F43885">
        <w:rPr>
          <w:rFonts w:ascii="Times New Roman" w:hAnsi="Times New Roman" w:cs="Times New Roman"/>
        </w:rPr>
        <w:t>n</w:t>
      </w:r>
      <w:r w:rsidR="006F240C" w:rsidRPr="00F43885">
        <w:rPr>
          <w:rFonts w:ascii="Times New Roman" w:hAnsi="Times New Roman" w:cs="Times New Roman"/>
        </w:rPr>
        <w:t>othing can be done to stop this’; ‘there is nowhere else to turn’</w:t>
      </w:r>
      <w:r w:rsidR="00807548" w:rsidRPr="00F43885">
        <w:rPr>
          <w:rFonts w:ascii="Times New Roman" w:hAnsi="Times New Roman" w:cs="Times New Roman"/>
        </w:rPr>
        <w:t>; ‘the world offers nothing else’</w:t>
      </w:r>
      <w:r w:rsidR="0036465E">
        <w:rPr>
          <w:rFonts w:ascii="Times New Roman" w:hAnsi="Times New Roman" w:cs="Times New Roman"/>
        </w:rPr>
        <w:t>; ‘there is even worse to come’</w:t>
      </w:r>
      <w:r w:rsidR="00EA4461" w:rsidRPr="00F43885">
        <w:rPr>
          <w:rFonts w:ascii="Times New Roman" w:hAnsi="Times New Roman" w:cs="Times New Roman"/>
        </w:rPr>
        <w:t xml:space="preserve">. </w:t>
      </w:r>
      <w:r w:rsidR="007C4300" w:rsidRPr="00F43885">
        <w:rPr>
          <w:rFonts w:ascii="Times New Roman" w:hAnsi="Times New Roman" w:cs="Times New Roman"/>
        </w:rPr>
        <w:t xml:space="preserve">While this </w:t>
      </w:r>
      <w:r w:rsidR="006F240C" w:rsidRPr="00F43885">
        <w:rPr>
          <w:rFonts w:ascii="Times New Roman" w:hAnsi="Times New Roman" w:cs="Times New Roman"/>
        </w:rPr>
        <w:t xml:space="preserve">amounts to </w:t>
      </w:r>
      <w:r w:rsidR="007C4300" w:rsidRPr="00F43885">
        <w:rPr>
          <w:rFonts w:ascii="Times New Roman" w:hAnsi="Times New Roman" w:cs="Times New Roman"/>
        </w:rPr>
        <w:t xml:space="preserve">an erosion of trust in one’s own body, it equally implies an erosion of trust </w:t>
      </w:r>
      <w:r w:rsidR="009A480A">
        <w:rPr>
          <w:rFonts w:ascii="Times New Roman" w:hAnsi="Times New Roman" w:cs="Times New Roman"/>
        </w:rPr>
        <w:t>with</w:t>
      </w:r>
      <w:r w:rsidR="007C4300" w:rsidRPr="00F43885">
        <w:rPr>
          <w:rFonts w:ascii="Times New Roman" w:hAnsi="Times New Roman" w:cs="Times New Roman"/>
        </w:rPr>
        <w:t>in</w:t>
      </w:r>
      <w:r w:rsidR="00F01ED4">
        <w:rPr>
          <w:rFonts w:ascii="Times New Roman" w:hAnsi="Times New Roman" w:cs="Times New Roman"/>
        </w:rPr>
        <w:t xml:space="preserve"> the interpersonal sphere</w:t>
      </w:r>
      <w:r w:rsidR="007C4300" w:rsidRPr="00F43885">
        <w:rPr>
          <w:rFonts w:ascii="Times New Roman" w:hAnsi="Times New Roman" w:cs="Times New Roman"/>
        </w:rPr>
        <w:t xml:space="preserve">. More usually, we </w:t>
      </w:r>
      <w:r w:rsidR="006F240C" w:rsidRPr="00F43885">
        <w:rPr>
          <w:rFonts w:ascii="Times New Roman" w:hAnsi="Times New Roman" w:cs="Times New Roman"/>
        </w:rPr>
        <w:t>depend on others</w:t>
      </w:r>
      <w:r w:rsidR="007C4300" w:rsidRPr="00F43885">
        <w:rPr>
          <w:rFonts w:ascii="Times New Roman" w:hAnsi="Times New Roman" w:cs="Times New Roman"/>
        </w:rPr>
        <w:t xml:space="preserve"> to </w:t>
      </w:r>
      <w:r w:rsidR="007C4300" w:rsidRPr="00F43885">
        <w:rPr>
          <w:rFonts w:ascii="Times New Roman" w:hAnsi="Times New Roman" w:cs="Times New Roman"/>
        </w:rPr>
        <w:lastRenderedPageBreak/>
        <w:t>diagnose and treat medical conditions, to manage pain, to sustain a sense that there remain alternative possibilities</w:t>
      </w:r>
      <w:r w:rsidR="006F240C" w:rsidRPr="00F43885">
        <w:rPr>
          <w:rFonts w:ascii="Times New Roman" w:hAnsi="Times New Roman" w:cs="Times New Roman"/>
        </w:rPr>
        <w:t>, that something can be done, that there is something or someone to fall back on. Propositions such as ‘</w:t>
      </w:r>
      <w:r w:rsidR="007C4300" w:rsidRPr="00F43885">
        <w:rPr>
          <w:rFonts w:ascii="Times New Roman" w:hAnsi="Times New Roman" w:cs="Times New Roman"/>
        </w:rPr>
        <w:t>n</w:t>
      </w:r>
      <w:r w:rsidR="006F240C" w:rsidRPr="00F43885">
        <w:rPr>
          <w:rFonts w:ascii="Times New Roman" w:hAnsi="Times New Roman" w:cs="Times New Roman"/>
        </w:rPr>
        <w:t>othing can be</w:t>
      </w:r>
      <w:r w:rsidR="00807548" w:rsidRPr="00F43885">
        <w:rPr>
          <w:rFonts w:ascii="Times New Roman" w:hAnsi="Times New Roman" w:cs="Times New Roman"/>
        </w:rPr>
        <w:t xml:space="preserve"> done to stop this’ are </w:t>
      </w:r>
      <w:r w:rsidR="006F240C" w:rsidRPr="00F43885">
        <w:rPr>
          <w:rFonts w:ascii="Times New Roman" w:hAnsi="Times New Roman" w:cs="Times New Roman"/>
        </w:rPr>
        <w:t>incompatible with propositions such as ‘</w:t>
      </w:r>
      <w:r w:rsidR="007C4300" w:rsidRPr="00F43885">
        <w:rPr>
          <w:rFonts w:ascii="Times New Roman" w:hAnsi="Times New Roman" w:cs="Times New Roman"/>
        </w:rPr>
        <w:t>som</w:t>
      </w:r>
      <w:r w:rsidR="006F240C" w:rsidRPr="00F43885">
        <w:rPr>
          <w:rFonts w:ascii="Times New Roman" w:hAnsi="Times New Roman" w:cs="Times New Roman"/>
        </w:rPr>
        <w:t>eone can help me’</w:t>
      </w:r>
      <w:r w:rsidR="003D1CF3" w:rsidRPr="00F43885">
        <w:rPr>
          <w:rFonts w:ascii="Times New Roman" w:hAnsi="Times New Roman" w:cs="Times New Roman"/>
        </w:rPr>
        <w:t>. Only when the</w:t>
      </w:r>
      <w:r w:rsidR="007C4300" w:rsidRPr="00F43885">
        <w:rPr>
          <w:rFonts w:ascii="Times New Roman" w:hAnsi="Times New Roman" w:cs="Times New Roman"/>
        </w:rPr>
        <w:t xml:space="preserve"> latter is</w:t>
      </w:r>
      <w:r w:rsidR="003D1CF3" w:rsidRPr="00F43885">
        <w:rPr>
          <w:rFonts w:ascii="Times New Roman" w:hAnsi="Times New Roman" w:cs="Times New Roman"/>
        </w:rPr>
        <w:t xml:space="preserve"> negated</w:t>
      </w:r>
      <w:r w:rsidR="007C4300" w:rsidRPr="00F43885">
        <w:rPr>
          <w:rFonts w:ascii="Times New Roman" w:hAnsi="Times New Roman" w:cs="Times New Roman"/>
        </w:rPr>
        <w:t xml:space="preserve"> </w:t>
      </w:r>
      <w:r w:rsidR="003D1CF3" w:rsidRPr="00F43885">
        <w:rPr>
          <w:rFonts w:ascii="Times New Roman" w:hAnsi="Times New Roman" w:cs="Times New Roman"/>
        </w:rPr>
        <w:t xml:space="preserve">can </w:t>
      </w:r>
      <w:r w:rsidR="007C4300" w:rsidRPr="00F43885">
        <w:rPr>
          <w:rFonts w:ascii="Times New Roman" w:hAnsi="Times New Roman" w:cs="Times New Roman"/>
        </w:rPr>
        <w:t xml:space="preserve">the former </w:t>
      </w:r>
      <w:r w:rsidR="0036465E">
        <w:rPr>
          <w:rFonts w:ascii="Times New Roman" w:hAnsi="Times New Roman" w:cs="Times New Roman"/>
        </w:rPr>
        <w:t>be accepted.</w:t>
      </w:r>
    </w:p>
    <w:p w14:paraId="212AEC46" w14:textId="77777777" w:rsidR="007C4300" w:rsidRPr="00F43885" w:rsidRDefault="003D1CF3" w:rsidP="00567645">
      <w:pPr>
        <w:spacing w:after="0" w:line="360" w:lineRule="auto"/>
        <w:ind w:right="996" w:firstLine="720"/>
        <w:rPr>
          <w:rFonts w:ascii="Times New Roman" w:hAnsi="Times New Roman" w:cs="Times New Roman"/>
        </w:rPr>
      </w:pPr>
      <w:r w:rsidRPr="00F43885">
        <w:rPr>
          <w:rFonts w:ascii="Times New Roman" w:hAnsi="Times New Roman" w:cs="Times New Roman"/>
        </w:rPr>
        <w:t>T</w:t>
      </w:r>
      <w:r w:rsidR="007C4300" w:rsidRPr="00F43885">
        <w:rPr>
          <w:rFonts w:ascii="Times New Roman" w:hAnsi="Times New Roman" w:cs="Times New Roman"/>
        </w:rPr>
        <w:t xml:space="preserve">he point </w:t>
      </w:r>
      <w:r w:rsidR="006F240C" w:rsidRPr="00F43885">
        <w:rPr>
          <w:rFonts w:ascii="Times New Roman" w:hAnsi="Times New Roman" w:cs="Times New Roman"/>
        </w:rPr>
        <w:t xml:space="preserve">applies equally </w:t>
      </w:r>
      <w:r w:rsidR="007C4300" w:rsidRPr="00F43885">
        <w:rPr>
          <w:rFonts w:ascii="Times New Roman" w:hAnsi="Times New Roman" w:cs="Times New Roman"/>
        </w:rPr>
        <w:t xml:space="preserve">to </w:t>
      </w:r>
      <w:r w:rsidR="00807548" w:rsidRPr="00F43885">
        <w:rPr>
          <w:rFonts w:ascii="Times New Roman" w:hAnsi="Times New Roman" w:cs="Times New Roman"/>
        </w:rPr>
        <w:t xml:space="preserve">modes of </w:t>
      </w:r>
      <w:r w:rsidR="007C4300" w:rsidRPr="00F43885">
        <w:rPr>
          <w:rFonts w:ascii="Times New Roman" w:hAnsi="Times New Roman" w:cs="Times New Roman"/>
        </w:rPr>
        <w:t>non-propositional, affective anticipation</w:t>
      </w:r>
      <w:r w:rsidR="006F240C" w:rsidRPr="00F43885">
        <w:rPr>
          <w:rFonts w:ascii="Times New Roman" w:hAnsi="Times New Roman" w:cs="Times New Roman"/>
        </w:rPr>
        <w:t xml:space="preserve">. Trust in </w:t>
      </w:r>
      <w:r w:rsidR="00792F41" w:rsidRPr="00F43885">
        <w:rPr>
          <w:rFonts w:ascii="Times New Roman" w:hAnsi="Times New Roman" w:cs="Times New Roman"/>
        </w:rPr>
        <w:t xml:space="preserve">another person </w:t>
      </w:r>
      <w:r w:rsidR="006F240C" w:rsidRPr="00F43885">
        <w:rPr>
          <w:rFonts w:ascii="Times New Roman" w:hAnsi="Times New Roman" w:cs="Times New Roman"/>
        </w:rPr>
        <w:t xml:space="preserve">need not involve </w:t>
      </w:r>
      <w:r w:rsidR="007C4300" w:rsidRPr="00F43885">
        <w:rPr>
          <w:rFonts w:ascii="Times New Roman" w:hAnsi="Times New Roman" w:cs="Times New Roman"/>
        </w:rPr>
        <w:t>explicitly enterta</w:t>
      </w:r>
      <w:r w:rsidR="006F240C" w:rsidRPr="00F43885">
        <w:rPr>
          <w:rFonts w:ascii="Times New Roman" w:hAnsi="Times New Roman" w:cs="Times New Roman"/>
        </w:rPr>
        <w:t>ining various propositions. I</w:t>
      </w:r>
      <w:r w:rsidR="007C4300" w:rsidRPr="00F43885">
        <w:rPr>
          <w:rFonts w:ascii="Times New Roman" w:hAnsi="Times New Roman" w:cs="Times New Roman"/>
        </w:rPr>
        <w:t>nterpersonal encounters are</w:t>
      </w:r>
      <w:r w:rsidR="006F240C" w:rsidRPr="00F43885">
        <w:rPr>
          <w:rFonts w:ascii="Times New Roman" w:hAnsi="Times New Roman" w:cs="Times New Roman"/>
        </w:rPr>
        <w:t xml:space="preserve"> also shaped and regulated by </w:t>
      </w:r>
      <w:r w:rsidR="00807548" w:rsidRPr="00F43885">
        <w:rPr>
          <w:rFonts w:ascii="Times New Roman" w:hAnsi="Times New Roman" w:cs="Times New Roman"/>
        </w:rPr>
        <w:t xml:space="preserve">more inchoate </w:t>
      </w:r>
      <w:r w:rsidR="006F240C" w:rsidRPr="00F43885">
        <w:rPr>
          <w:rFonts w:ascii="Times New Roman" w:hAnsi="Times New Roman" w:cs="Times New Roman"/>
        </w:rPr>
        <w:t>sets of expectations</w:t>
      </w:r>
      <w:r w:rsidR="00792F41" w:rsidRPr="00F43885">
        <w:rPr>
          <w:rFonts w:ascii="Times New Roman" w:hAnsi="Times New Roman" w:cs="Times New Roman"/>
        </w:rPr>
        <w:t xml:space="preserve">, </w:t>
      </w:r>
      <w:r w:rsidR="006F240C" w:rsidRPr="00F43885">
        <w:rPr>
          <w:rFonts w:ascii="Times New Roman" w:hAnsi="Times New Roman" w:cs="Times New Roman"/>
        </w:rPr>
        <w:t>embedded in one’</w:t>
      </w:r>
      <w:r w:rsidR="00792F41" w:rsidRPr="00F43885">
        <w:rPr>
          <w:rFonts w:ascii="Times New Roman" w:hAnsi="Times New Roman" w:cs="Times New Roman"/>
        </w:rPr>
        <w:t>s various practices,</w:t>
      </w:r>
      <w:r w:rsidR="006F240C" w:rsidRPr="00F43885">
        <w:rPr>
          <w:rFonts w:ascii="Times New Roman" w:hAnsi="Times New Roman" w:cs="Times New Roman"/>
        </w:rPr>
        <w:t xml:space="preserve"> wh</w:t>
      </w:r>
      <w:r w:rsidR="007C4300" w:rsidRPr="00F43885">
        <w:rPr>
          <w:rFonts w:ascii="Times New Roman" w:hAnsi="Times New Roman" w:cs="Times New Roman"/>
        </w:rPr>
        <w:t xml:space="preserve">ich involve taking for granted that </w:t>
      </w:r>
      <w:r w:rsidR="00792F41" w:rsidRPr="00F43885">
        <w:rPr>
          <w:rFonts w:ascii="Times New Roman" w:hAnsi="Times New Roman" w:cs="Times New Roman"/>
        </w:rPr>
        <w:t xml:space="preserve">others are </w:t>
      </w:r>
      <w:r w:rsidR="007C4300" w:rsidRPr="00F43885">
        <w:rPr>
          <w:rFonts w:ascii="Times New Roman" w:hAnsi="Times New Roman" w:cs="Times New Roman"/>
        </w:rPr>
        <w:t xml:space="preserve">well-meaning, capable, </w:t>
      </w:r>
      <w:r w:rsidR="00792F41" w:rsidRPr="00F43885">
        <w:rPr>
          <w:rFonts w:ascii="Times New Roman" w:hAnsi="Times New Roman" w:cs="Times New Roman"/>
        </w:rPr>
        <w:t>qualified, and so forth. W</w:t>
      </w:r>
      <w:r w:rsidR="007C4300" w:rsidRPr="00F43885">
        <w:rPr>
          <w:rFonts w:ascii="Times New Roman" w:hAnsi="Times New Roman" w:cs="Times New Roman"/>
        </w:rPr>
        <w:t>hen int</w:t>
      </w:r>
      <w:r w:rsidR="00792F41" w:rsidRPr="00F43885">
        <w:rPr>
          <w:rFonts w:ascii="Times New Roman" w:hAnsi="Times New Roman" w:cs="Times New Roman"/>
        </w:rPr>
        <w:t xml:space="preserve">eracting with </w:t>
      </w:r>
      <w:r w:rsidR="00807548" w:rsidRPr="00F43885">
        <w:rPr>
          <w:rFonts w:ascii="Times New Roman" w:hAnsi="Times New Roman" w:cs="Times New Roman"/>
        </w:rPr>
        <w:t>a given individual</w:t>
      </w:r>
      <w:r w:rsidR="00792F41" w:rsidRPr="00F43885">
        <w:rPr>
          <w:rFonts w:ascii="Times New Roman" w:hAnsi="Times New Roman" w:cs="Times New Roman"/>
        </w:rPr>
        <w:t>, there might</w:t>
      </w:r>
      <w:r w:rsidR="007C4300" w:rsidRPr="00F43885">
        <w:rPr>
          <w:rFonts w:ascii="Times New Roman" w:hAnsi="Times New Roman" w:cs="Times New Roman"/>
        </w:rPr>
        <w:t xml:space="preserve"> be a general feeli</w:t>
      </w:r>
      <w:r w:rsidR="00792F41" w:rsidRPr="00F43885">
        <w:rPr>
          <w:rFonts w:ascii="Times New Roman" w:hAnsi="Times New Roman" w:cs="Times New Roman"/>
        </w:rPr>
        <w:t>ng of discomfort and suspicion. Alternatively, and more usually, interactions are permeated by a sense of confidence or ease, which might</w:t>
      </w:r>
      <w:r w:rsidR="007C4300" w:rsidRPr="00F43885">
        <w:rPr>
          <w:rFonts w:ascii="Times New Roman" w:hAnsi="Times New Roman" w:cs="Times New Roman"/>
        </w:rPr>
        <w:t xml:space="preserve"> </w:t>
      </w:r>
      <w:r w:rsidR="00792F41" w:rsidRPr="00F43885">
        <w:rPr>
          <w:rFonts w:ascii="Times New Roman" w:hAnsi="Times New Roman" w:cs="Times New Roman"/>
        </w:rPr>
        <w:t xml:space="preserve">relate to </w:t>
      </w:r>
      <w:r w:rsidR="007C4300" w:rsidRPr="00F43885">
        <w:rPr>
          <w:rFonts w:ascii="Times New Roman" w:hAnsi="Times New Roman" w:cs="Times New Roman"/>
        </w:rPr>
        <w:t>a specific pro</w:t>
      </w:r>
      <w:r w:rsidR="00792F41" w:rsidRPr="00F43885">
        <w:rPr>
          <w:rFonts w:ascii="Times New Roman" w:hAnsi="Times New Roman" w:cs="Times New Roman"/>
        </w:rPr>
        <w:t>blem / subject matter or apply mo</w:t>
      </w:r>
      <w:r w:rsidR="00807548" w:rsidRPr="00F43885">
        <w:rPr>
          <w:rFonts w:ascii="Times New Roman" w:hAnsi="Times New Roman" w:cs="Times New Roman"/>
        </w:rPr>
        <w:t>r</w:t>
      </w:r>
      <w:r w:rsidR="0036465E">
        <w:rPr>
          <w:rFonts w:ascii="Times New Roman" w:hAnsi="Times New Roman" w:cs="Times New Roman"/>
        </w:rPr>
        <w:t>e generally. This contrast can apply not only</w:t>
      </w:r>
      <w:r w:rsidR="00792F41" w:rsidRPr="00F43885">
        <w:rPr>
          <w:rFonts w:ascii="Times New Roman" w:hAnsi="Times New Roman" w:cs="Times New Roman"/>
        </w:rPr>
        <w:t xml:space="preserve"> to </w:t>
      </w:r>
      <w:r w:rsidR="0036465E">
        <w:rPr>
          <w:rFonts w:ascii="Times New Roman" w:hAnsi="Times New Roman" w:cs="Times New Roman"/>
        </w:rPr>
        <w:t xml:space="preserve">our </w:t>
      </w:r>
      <w:r w:rsidR="00792F41" w:rsidRPr="00F43885">
        <w:rPr>
          <w:rFonts w:ascii="Times New Roman" w:hAnsi="Times New Roman" w:cs="Times New Roman"/>
        </w:rPr>
        <w:t>relations</w:t>
      </w:r>
      <w:r w:rsidR="0036465E">
        <w:rPr>
          <w:rFonts w:ascii="Times New Roman" w:hAnsi="Times New Roman" w:cs="Times New Roman"/>
        </w:rPr>
        <w:t xml:space="preserve"> with specific individuals but also to our relations with those</w:t>
      </w:r>
      <w:r w:rsidR="00792F41" w:rsidRPr="00F43885">
        <w:rPr>
          <w:rFonts w:ascii="Times New Roman" w:hAnsi="Times New Roman" w:cs="Times New Roman"/>
        </w:rPr>
        <w:t xml:space="preserve"> in certain professions or roles, to whole institutions, and even to other people in general.</w:t>
      </w:r>
    </w:p>
    <w:p w14:paraId="06B70C61" w14:textId="4357EB20" w:rsidR="00A56D0A" w:rsidRPr="00F43885" w:rsidRDefault="00770169" w:rsidP="00954190">
      <w:pPr>
        <w:spacing w:after="0" w:line="360" w:lineRule="auto"/>
        <w:ind w:right="996" w:firstLine="720"/>
        <w:rPr>
          <w:rFonts w:ascii="Times New Roman" w:hAnsi="Times New Roman" w:cs="Times New Roman"/>
        </w:rPr>
      </w:pPr>
      <w:r w:rsidRPr="00F43885">
        <w:rPr>
          <w:rFonts w:ascii="Times New Roman" w:hAnsi="Times New Roman" w:cs="Times New Roman"/>
        </w:rPr>
        <w:t xml:space="preserve">As with bodily </w:t>
      </w:r>
      <w:r w:rsidR="006F67F5" w:rsidRPr="00F43885">
        <w:rPr>
          <w:rFonts w:ascii="Times New Roman" w:hAnsi="Times New Roman" w:cs="Times New Roman"/>
        </w:rPr>
        <w:t>trust</w:t>
      </w:r>
      <w:r w:rsidRPr="00F43885">
        <w:rPr>
          <w:rFonts w:ascii="Times New Roman" w:hAnsi="Times New Roman" w:cs="Times New Roman"/>
        </w:rPr>
        <w:t xml:space="preserve"> or ‘certainty’</w:t>
      </w:r>
      <w:r w:rsidR="006F67F5" w:rsidRPr="00F43885">
        <w:rPr>
          <w:rFonts w:ascii="Times New Roman" w:hAnsi="Times New Roman" w:cs="Times New Roman"/>
        </w:rPr>
        <w:t>, a sense of what other</w:t>
      </w:r>
      <w:r w:rsidR="009A480A">
        <w:rPr>
          <w:rFonts w:ascii="Times New Roman" w:hAnsi="Times New Roman" w:cs="Times New Roman"/>
        </w:rPr>
        <w:t xml:space="preserve"> people</w:t>
      </w:r>
      <w:r w:rsidR="006F67F5" w:rsidRPr="00F43885">
        <w:rPr>
          <w:rFonts w:ascii="Times New Roman" w:hAnsi="Times New Roman" w:cs="Times New Roman"/>
        </w:rPr>
        <w:t xml:space="preserve"> ha</w:t>
      </w:r>
      <w:r w:rsidRPr="00F43885">
        <w:rPr>
          <w:rFonts w:ascii="Times New Roman" w:hAnsi="Times New Roman" w:cs="Times New Roman"/>
        </w:rPr>
        <w:t>ve to offer is, in many circumstances</w:t>
      </w:r>
      <w:r w:rsidR="006F67F5" w:rsidRPr="00F43885">
        <w:rPr>
          <w:rFonts w:ascii="Times New Roman" w:hAnsi="Times New Roman" w:cs="Times New Roman"/>
        </w:rPr>
        <w:t xml:space="preserve">, pre-reflective and taken for granted. </w:t>
      </w:r>
      <w:r w:rsidRPr="00F43885">
        <w:rPr>
          <w:rFonts w:ascii="Times New Roman" w:hAnsi="Times New Roman" w:cs="Times New Roman"/>
        </w:rPr>
        <w:t>Thus</w:t>
      </w:r>
      <w:r w:rsidR="005E43DC" w:rsidRPr="00F43885">
        <w:rPr>
          <w:rFonts w:ascii="Times New Roman" w:hAnsi="Times New Roman" w:cs="Times New Roman"/>
        </w:rPr>
        <w:t>, when it is lost</w:t>
      </w:r>
      <w:r w:rsidR="006F67F5" w:rsidRPr="00F43885">
        <w:rPr>
          <w:rFonts w:ascii="Times New Roman" w:hAnsi="Times New Roman" w:cs="Times New Roman"/>
        </w:rPr>
        <w:t xml:space="preserve">, there is </w:t>
      </w:r>
      <w:r w:rsidRPr="00F43885">
        <w:rPr>
          <w:rFonts w:ascii="Times New Roman" w:hAnsi="Times New Roman" w:cs="Times New Roman"/>
        </w:rPr>
        <w:t>similarly a kind of bewilderment</w:t>
      </w:r>
      <w:r w:rsidR="00807548" w:rsidRPr="00F43885">
        <w:rPr>
          <w:rFonts w:ascii="Times New Roman" w:hAnsi="Times New Roman" w:cs="Times New Roman"/>
        </w:rPr>
        <w:t>. W</w:t>
      </w:r>
      <w:r w:rsidR="00785810" w:rsidRPr="00F43885">
        <w:rPr>
          <w:rFonts w:ascii="Times New Roman" w:hAnsi="Times New Roman" w:cs="Times New Roman"/>
        </w:rPr>
        <w:t>hat is overturned is not one or more contestable propositions but something presupposed by all of one’s experiences, thoughts, and activities, something that one took as given</w:t>
      </w:r>
      <w:r w:rsidR="006F67F5" w:rsidRPr="00F43885">
        <w:rPr>
          <w:rFonts w:ascii="Times New Roman" w:hAnsi="Times New Roman" w:cs="Times New Roman"/>
        </w:rPr>
        <w:t>.</w:t>
      </w:r>
      <w:r w:rsidR="00A56D0A" w:rsidRPr="00F43885">
        <w:rPr>
          <w:rFonts w:ascii="Times New Roman" w:hAnsi="Times New Roman" w:cs="Times New Roman"/>
        </w:rPr>
        <w:t xml:space="preserve"> It is difficult to find a philosophica</w:t>
      </w:r>
      <w:r w:rsidR="0036465E">
        <w:rPr>
          <w:rFonts w:ascii="Times New Roman" w:hAnsi="Times New Roman" w:cs="Times New Roman"/>
        </w:rPr>
        <w:t>l terminology that allows us</w:t>
      </w:r>
      <w:r w:rsidR="00A56D0A" w:rsidRPr="00F43885">
        <w:rPr>
          <w:rFonts w:ascii="Times New Roman" w:hAnsi="Times New Roman" w:cs="Times New Roman"/>
        </w:rPr>
        <w:t xml:space="preserve"> to speak about this thick and multifaceted layer of </w:t>
      </w:r>
      <w:r w:rsidR="00C75390" w:rsidRPr="00F43885">
        <w:rPr>
          <w:rFonts w:ascii="Times New Roman" w:hAnsi="Times New Roman" w:cs="Times New Roman"/>
        </w:rPr>
        <w:t>‘</w:t>
      </w:r>
      <w:r w:rsidR="00A56D0A" w:rsidRPr="00F43885">
        <w:rPr>
          <w:rFonts w:ascii="Times New Roman" w:hAnsi="Times New Roman" w:cs="Times New Roman"/>
        </w:rPr>
        <w:t>certainties</w:t>
      </w:r>
      <w:r w:rsidR="00C75390" w:rsidRPr="00F43885">
        <w:rPr>
          <w:rFonts w:ascii="Times New Roman" w:hAnsi="Times New Roman" w:cs="Times New Roman"/>
        </w:rPr>
        <w:t>’</w:t>
      </w:r>
      <w:r w:rsidR="00A56D0A" w:rsidRPr="00F43885">
        <w:rPr>
          <w:rFonts w:ascii="Times New Roman" w:hAnsi="Times New Roman" w:cs="Times New Roman"/>
        </w:rPr>
        <w:t xml:space="preserve">. One possible source </w:t>
      </w:r>
      <w:r w:rsidR="0036465E">
        <w:rPr>
          <w:rFonts w:ascii="Times New Roman" w:hAnsi="Times New Roman" w:cs="Times New Roman"/>
        </w:rPr>
        <w:t>is Ludwig Wittgenstein’s</w:t>
      </w:r>
      <w:r w:rsidR="00A56D0A" w:rsidRPr="00F43885">
        <w:rPr>
          <w:rFonts w:ascii="Times New Roman" w:hAnsi="Times New Roman" w:cs="Times New Roman"/>
        </w:rPr>
        <w:t xml:space="preserve"> posthumously </w:t>
      </w:r>
      <w:r w:rsidR="00C75390" w:rsidRPr="00F43885">
        <w:rPr>
          <w:rFonts w:ascii="Times New Roman" w:hAnsi="Times New Roman" w:cs="Times New Roman"/>
        </w:rPr>
        <w:t>published</w:t>
      </w:r>
      <w:r w:rsidR="0036465E">
        <w:rPr>
          <w:rFonts w:ascii="Times New Roman" w:hAnsi="Times New Roman" w:cs="Times New Roman"/>
        </w:rPr>
        <w:t xml:space="preserve"> </w:t>
      </w:r>
      <w:r w:rsidR="0036465E" w:rsidRPr="0036465E">
        <w:rPr>
          <w:rFonts w:ascii="Times New Roman" w:hAnsi="Times New Roman" w:cs="Times New Roman"/>
          <w:i/>
        </w:rPr>
        <w:t>On Certainty</w:t>
      </w:r>
      <w:r w:rsidR="00A56D0A" w:rsidRPr="00F43885">
        <w:rPr>
          <w:rFonts w:ascii="Times New Roman" w:hAnsi="Times New Roman" w:cs="Times New Roman"/>
        </w:rPr>
        <w:t xml:space="preserve"> (1975)</w:t>
      </w:r>
      <w:r w:rsidR="0036465E">
        <w:rPr>
          <w:rFonts w:ascii="Times New Roman" w:hAnsi="Times New Roman" w:cs="Times New Roman"/>
        </w:rPr>
        <w:t>, assembled from his last notebooks</w:t>
      </w:r>
      <w:r w:rsidR="00A56D0A" w:rsidRPr="00F43885">
        <w:rPr>
          <w:rFonts w:ascii="Times New Roman" w:hAnsi="Times New Roman" w:cs="Times New Roman"/>
        </w:rPr>
        <w:t xml:space="preserve">. </w:t>
      </w:r>
      <w:r w:rsidR="00C75390" w:rsidRPr="00F43885">
        <w:rPr>
          <w:rFonts w:ascii="Times New Roman" w:hAnsi="Times New Roman" w:cs="Times New Roman"/>
        </w:rPr>
        <w:t>Here</w:t>
      </w:r>
      <w:r w:rsidR="0036465E">
        <w:rPr>
          <w:rFonts w:ascii="Times New Roman" w:hAnsi="Times New Roman" w:cs="Times New Roman"/>
        </w:rPr>
        <w:t>,</w:t>
      </w:r>
      <w:r w:rsidR="00C75390" w:rsidRPr="00F43885">
        <w:rPr>
          <w:rFonts w:ascii="Times New Roman" w:hAnsi="Times New Roman" w:cs="Times New Roman"/>
        </w:rPr>
        <w:t xml:space="preserve"> Wittgenstein distinguishes between </w:t>
      </w:r>
      <w:r w:rsidR="007626DC">
        <w:rPr>
          <w:rFonts w:ascii="Times New Roman" w:hAnsi="Times New Roman" w:cs="Times New Roman"/>
        </w:rPr>
        <w:t xml:space="preserve">various </w:t>
      </w:r>
      <w:r w:rsidR="00C75390" w:rsidRPr="00F43885">
        <w:rPr>
          <w:rFonts w:ascii="Times New Roman" w:hAnsi="Times New Roman" w:cs="Times New Roman"/>
        </w:rPr>
        <w:t>such certa</w:t>
      </w:r>
      <w:r w:rsidR="0036465E">
        <w:rPr>
          <w:rFonts w:ascii="Times New Roman" w:hAnsi="Times New Roman" w:cs="Times New Roman"/>
        </w:rPr>
        <w:t xml:space="preserve">inties: some are propositional; </w:t>
      </w:r>
      <w:r w:rsidR="00C75390" w:rsidRPr="00F43885">
        <w:rPr>
          <w:rFonts w:ascii="Times New Roman" w:hAnsi="Times New Roman" w:cs="Times New Roman"/>
        </w:rPr>
        <w:t xml:space="preserve">some </w:t>
      </w:r>
      <w:r w:rsidR="0036465E">
        <w:rPr>
          <w:rFonts w:ascii="Times New Roman" w:hAnsi="Times New Roman" w:cs="Times New Roman"/>
        </w:rPr>
        <w:t xml:space="preserve">are </w:t>
      </w:r>
      <w:r w:rsidR="00C75390" w:rsidRPr="00F43885">
        <w:rPr>
          <w:rFonts w:ascii="Times New Roman" w:hAnsi="Times New Roman" w:cs="Times New Roman"/>
        </w:rPr>
        <w:t>“animal” or pre-pr</w:t>
      </w:r>
      <w:r w:rsidR="0036465E">
        <w:rPr>
          <w:rFonts w:ascii="Times New Roman" w:hAnsi="Times New Roman" w:cs="Times New Roman"/>
        </w:rPr>
        <w:t>opositional; some concern other people;</w:t>
      </w:r>
      <w:r w:rsidR="00C75390" w:rsidRPr="00F43885">
        <w:rPr>
          <w:rFonts w:ascii="Times New Roman" w:hAnsi="Times New Roman" w:cs="Times New Roman"/>
        </w:rPr>
        <w:t xml:space="preserve"> some concern onesel</w:t>
      </w:r>
      <w:r w:rsidR="007626DC">
        <w:rPr>
          <w:rFonts w:ascii="Times New Roman" w:hAnsi="Times New Roman" w:cs="Times New Roman"/>
        </w:rPr>
        <w:t xml:space="preserve">f and one’s body. These </w:t>
      </w:r>
      <w:r w:rsidR="00C75390" w:rsidRPr="00F43885">
        <w:rPr>
          <w:rFonts w:ascii="Times New Roman" w:hAnsi="Times New Roman" w:cs="Times New Roman"/>
        </w:rPr>
        <w:t>certainties are closely connected; sometimes the removal of one of them can bring down the whole structure. Successful communication presupposes that most of the certainties are shared. Accordingly</w:t>
      </w:r>
      <w:r w:rsidR="0036465E">
        <w:rPr>
          <w:rFonts w:ascii="Times New Roman" w:hAnsi="Times New Roman" w:cs="Times New Roman"/>
        </w:rPr>
        <w:t>,</w:t>
      </w:r>
      <w:r w:rsidR="00C75390" w:rsidRPr="00F43885">
        <w:rPr>
          <w:rFonts w:ascii="Times New Roman" w:hAnsi="Times New Roman" w:cs="Times New Roman"/>
        </w:rPr>
        <w:t xml:space="preserve"> Kusch (2017) has analyzed the “Sprachnot” (linguistic despair) of Holocaust survivors in reporting their horrendous experiences as due to the difficulty of communicating a situation in which so many of our ordinary certainties are destroyed. Although the situation of the chronic-pain patient in </w:t>
      </w:r>
      <w:r w:rsidR="0036465E">
        <w:rPr>
          <w:rFonts w:ascii="Times New Roman" w:hAnsi="Times New Roman" w:cs="Times New Roman"/>
        </w:rPr>
        <w:t>no way compares to the horrors these people struggle to describe</w:t>
      </w:r>
      <w:r w:rsidR="00C75390" w:rsidRPr="00F43885">
        <w:rPr>
          <w:rFonts w:ascii="Times New Roman" w:hAnsi="Times New Roman" w:cs="Times New Roman"/>
        </w:rPr>
        <w:t xml:space="preserve">, communicating </w:t>
      </w:r>
      <w:r w:rsidR="00DA3FDB">
        <w:rPr>
          <w:rFonts w:ascii="Times New Roman" w:hAnsi="Times New Roman" w:cs="Times New Roman"/>
        </w:rPr>
        <w:t xml:space="preserve">one’s predicament </w:t>
      </w:r>
      <w:r w:rsidR="00C75390" w:rsidRPr="00F43885">
        <w:rPr>
          <w:rFonts w:ascii="Times New Roman" w:hAnsi="Times New Roman" w:cs="Times New Roman"/>
        </w:rPr>
        <w:t>can sometimes feel difficult for (distantly) similar reasons.</w:t>
      </w:r>
    </w:p>
    <w:p w14:paraId="37629BA3" w14:textId="77777777" w:rsidR="000F50DB" w:rsidRPr="00F43885" w:rsidRDefault="00954190" w:rsidP="00954190">
      <w:pPr>
        <w:spacing w:after="0" w:line="360" w:lineRule="auto"/>
        <w:ind w:right="996" w:firstLine="567"/>
        <w:rPr>
          <w:rFonts w:ascii="Times New Roman" w:hAnsi="Times New Roman" w:cs="Times New Roman"/>
        </w:rPr>
      </w:pPr>
      <w:r w:rsidRPr="00F43885">
        <w:rPr>
          <w:rFonts w:ascii="Times New Roman" w:hAnsi="Times New Roman" w:cs="Times New Roman"/>
        </w:rPr>
        <w:t xml:space="preserve">The sudden destruction of ‘trust in the world’ has been captured with unforgettable precision by </w:t>
      </w:r>
      <w:r w:rsidR="005E43DC" w:rsidRPr="00F43885">
        <w:rPr>
          <w:rFonts w:ascii="Times New Roman" w:hAnsi="Times New Roman" w:cs="Times New Roman"/>
        </w:rPr>
        <w:t xml:space="preserve">Jean </w:t>
      </w:r>
      <w:r w:rsidR="000F50DB" w:rsidRPr="00F43885">
        <w:rPr>
          <w:rFonts w:ascii="Times New Roman" w:hAnsi="Times New Roman" w:cs="Times New Roman"/>
        </w:rPr>
        <w:t>Améry (199</w:t>
      </w:r>
      <w:r w:rsidR="00996026" w:rsidRPr="00F43885">
        <w:rPr>
          <w:rFonts w:ascii="Times New Roman" w:hAnsi="Times New Roman" w:cs="Times New Roman"/>
        </w:rPr>
        <w:t>9</w:t>
      </w:r>
      <w:r w:rsidR="000F50DB" w:rsidRPr="00F43885">
        <w:rPr>
          <w:rFonts w:ascii="Times New Roman" w:hAnsi="Times New Roman" w:cs="Times New Roman"/>
        </w:rPr>
        <w:t>, p.28)</w:t>
      </w:r>
      <w:r w:rsidR="006F67F5" w:rsidRPr="00F43885">
        <w:rPr>
          <w:rFonts w:ascii="Times New Roman" w:hAnsi="Times New Roman" w:cs="Times New Roman"/>
        </w:rPr>
        <w:t>, in his account of</w:t>
      </w:r>
      <w:r w:rsidR="00785810" w:rsidRPr="00F43885">
        <w:rPr>
          <w:rFonts w:ascii="Times New Roman" w:hAnsi="Times New Roman" w:cs="Times New Roman"/>
        </w:rPr>
        <w:t xml:space="preserve"> his arrest and torture by the Gestapo</w:t>
      </w:r>
      <w:r w:rsidR="006F67F5" w:rsidRPr="00F43885">
        <w:rPr>
          <w:rFonts w:ascii="Times New Roman" w:hAnsi="Times New Roman" w:cs="Times New Roman"/>
        </w:rPr>
        <w:t xml:space="preserve">. </w:t>
      </w:r>
      <w:r w:rsidR="006F67F5" w:rsidRPr="00F43885">
        <w:rPr>
          <w:rFonts w:ascii="Times New Roman" w:hAnsi="Times New Roman" w:cs="Times New Roman"/>
        </w:rPr>
        <w:lastRenderedPageBreak/>
        <w:t>He remarks on how, w</w:t>
      </w:r>
      <w:r w:rsidR="000F50DB" w:rsidRPr="00F43885">
        <w:rPr>
          <w:rFonts w:ascii="Times New Roman" w:hAnsi="Times New Roman" w:cs="Times New Roman"/>
        </w:rPr>
        <w:t xml:space="preserve">ith the </w:t>
      </w:r>
      <w:r w:rsidR="00E4640F" w:rsidRPr="00F43885">
        <w:rPr>
          <w:rFonts w:ascii="Times New Roman" w:hAnsi="Times New Roman" w:cs="Times New Roman"/>
        </w:rPr>
        <w:t>‘</w:t>
      </w:r>
      <w:r w:rsidR="000F50DB" w:rsidRPr="00F43885">
        <w:rPr>
          <w:rFonts w:ascii="Times New Roman" w:hAnsi="Times New Roman" w:cs="Times New Roman"/>
        </w:rPr>
        <w:t>very first blow</w:t>
      </w:r>
      <w:r w:rsidR="00E4640F" w:rsidRPr="00F43885">
        <w:rPr>
          <w:rFonts w:ascii="Times New Roman" w:hAnsi="Times New Roman" w:cs="Times New Roman"/>
        </w:rPr>
        <w:t>’</w:t>
      </w:r>
      <w:r w:rsidR="000F50DB" w:rsidRPr="00F43885">
        <w:rPr>
          <w:rFonts w:ascii="Times New Roman" w:hAnsi="Times New Roman" w:cs="Times New Roman"/>
        </w:rPr>
        <w:t>, one lo</w:t>
      </w:r>
      <w:r w:rsidR="006F67F5" w:rsidRPr="00F43885">
        <w:rPr>
          <w:rFonts w:ascii="Times New Roman" w:hAnsi="Times New Roman" w:cs="Times New Roman"/>
        </w:rPr>
        <w:t xml:space="preserve">ses </w:t>
      </w:r>
      <w:r w:rsidR="00E4640F" w:rsidRPr="00F43885">
        <w:rPr>
          <w:rFonts w:ascii="Times New Roman" w:hAnsi="Times New Roman" w:cs="Times New Roman"/>
        </w:rPr>
        <w:t>‘</w:t>
      </w:r>
      <w:r w:rsidR="006F67F5" w:rsidRPr="00F43885">
        <w:rPr>
          <w:rFonts w:ascii="Times New Roman" w:hAnsi="Times New Roman" w:cs="Times New Roman"/>
        </w:rPr>
        <w:t>t</w:t>
      </w:r>
      <w:r w:rsidR="000F50DB" w:rsidRPr="00F43885">
        <w:rPr>
          <w:rFonts w:ascii="Times New Roman" w:hAnsi="Times New Roman" w:cs="Times New Roman"/>
        </w:rPr>
        <w:t>rust in the world</w:t>
      </w:r>
      <w:r w:rsidR="00E4640F" w:rsidRPr="00F43885">
        <w:rPr>
          <w:rFonts w:ascii="Times New Roman" w:hAnsi="Times New Roman" w:cs="Times New Roman"/>
        </w:rPr>
        <w:t>’</w:t>
      </w:r>
      <w:r w:rsidR="006F67F5" w:rsidRPr="00F43885">
        <w:rPr>
          <w:rFonts w:ascii="Times New Roman" w:hAnsi="Times New Roman" w:cs="Times New Roman"/>
        </w:rPr>
        <w:t xml:space="preserve">. </w:t>
      </w:r>
      <w:r w:rsidR="00785810" w:rsidRPr="00F43885">
        <w:rPr>
          <w:rFonts w:ascii="Times New Roman" w:hAnsi="Times New Roman" w:cs="Times New Roman"/>
        </w:rPr>
        <w:t>This loss is attributable in part, to</w:t>
      </w:r>
      <w:r w:rsidR="00996026" w:rsidRPr="00F43885">
        <w:rPr>
          <w:rFonts w:ascii="Times New Roman" w:hAnsi="Times New Roman" w:cs="Times New Roman"/>
        </w:rPr>
        <w:t xml:space="preserve"> others failing to respect one’s bod</w:t>
      </w:r>
      <w:r w:rsidR="00785810" w:rsidRPr="00F43885">
        <w:rPr>
          <w:rFonts w:ascii="Times New Roman" w:hAnsi="Times New Roman" w:cs="Times New Roman"/>
        </w:rPr>
        <w:t xml:space="preserve">ily integrity in a way that </w:t>
      </w:r>
      <w:r w:rsidR="00996026" w:rsidRPr="00F43885">
        <w:rPr>
          <w:rFonts w:ascii="Times New Roman" w:hAnsi="Times New Roman" w:cs="Times New Roman"/>
        </w:rPr>
        <w:t xml:space="preserve">can never </w:t>
      </w:r>
      <w:r w:rsidR="00785810" w:rsidRPr="00F43885">
        <w:rPr>
          <w:rFonts w:ascii="Times New Roman" w:hAnsi="Times New Roman" w:cs="Times New Roman"/>
        </w:rPr>
        <w:t xml:space="preserve">be </w:t>
      </w:r>
      <w:r w:rsidR="00996026" w:rsidRPr="00F43885">
        <w:rPr>
          <w:rFonts w:ascii="Times New Roman" w:hAnsi="Times New Roman" w:cs="Times New Roman"/>
        </w:rPr>
        <w:t>take</w:t>
      </w:r>
      <w:r w:rsidR="00785810" w:rsidRPr="00F43885">
        <w:rPr>
          <w:rFonts w:ascii="Times New Roman" w:hAnsi="Times New Roman" w:cs="Times New Roman"/>
        </w:rPr>
        <w:t>n for granted again. M</w:t>
      </w:r>
      <w:r w:rsidR="00996026" w:rsidRPr="00F43885">
        <w:rPr>
          <w:rFonts w:ascii="Times New Roman" w:hAnsi="Times New Roman" w:cs="Times New Roman"/>
        </w:rPr>
        <w:t xml:space="preserve">ore importantly, </w:t>
      </w:r>
      <w:r w:rsidR="00785810" w:rsidRPr="00F43885">
        <w:rPr>
          <w:rFonts w:ascii="Times New Roman" w:hAnsi="Times New Roman" w:cs="Times New Roman"/>
        </w:rPr>
        <w:t xml:space="preserve">though, </w:t>
      </w:r>
      <w:r w:rsidR="00996026" w:rsidRPr="00F43885">
        <w:rPr>
          <w:rFonts w:ascii="Times New Roman" w:hAnsi="Times New Roman" w:cs="Times New Roman"/>
        </w:rPr>
        <w:t>there is a subversion of something</w:t>
      </w:r>
      <w:r w:rsidR="00785810" w:rsidRPr="00F43885">
        <w:rPr>
          <w:rFonts w:ascii="Times New Roman" w:hAnsi="Times New Roman" w:cs="Times New Roman"/>
        </w:rPr>
        <w:t xml:space="preserve"> more usually assumed</w:t>
      </w:r>
      <w:r w:rsidR="00996026" w:rsidRPr="00F43885">
        <w:rPr>
          <w:rFonts w:ascii="Times New Roman" w:hAnsi="Times New Roman" w:cs="Times New Roman"/>
        </w:rPr>
        <w:t xml:space="preserve">. Ordinarily, when we are injured, we cry out to others for help. In so doing, we anticipate that they will help. We do not ordinarily have to think about this; we </w:t>
      </w:r>
      <w:r w:rsidR="00785810" w:rsidRPr="00F43885">
        <w:rPr>
          <w:rFonts w:ascii="Times New Roman" w:hAnsi="Times New Roman" w:cs="Times New Roman"/>
        </w:rPr>
        <w:t xml:space="preserve">reach out </w:t>
      </w:r>
      <w:r w:rsidR="00996026" w:rsidRPr="00F43885">
        <w:rPr>
          <w:rFonts w:ascii="Times New Roman" w:hAnsi="Times New Roman" w:cs="Times New Roman"/>
        </w:rPr>
        <w:t xml:space="preserve">without thinking, without doubting. </w:t>
      </w:r>
      <w:r w:rsidR="00785810" w:rsidRPr="00F43885">
        <w:rPr>
          <w:rFonts w:ascii="Times New Roman" w:hAnsi="Times New Roman" w:cs="Times New Roman"/>
        </w:rPr>
        <w:t>T</w:t>
      </w:r>
      <w:r w:rsidR="00996026" w:rsidRPr="00F43885">
        <w:rPr>
          <w:rFonts w:ascii="Times New Roman" w:hAnsi="Times New Roman" w:cs="Times New Roman"/>
        </w:rPr>
        <w:t>he torture victim is faced with somethi</w:t>
      </w:r>
      <w:r w:rsidR="00807548" w:rsidRPr="00F43885">
        <w:rPr>
          <w:rFonts w:ascii="Times New Roman" w:hAnsi="Times New Roman" w:cs="Times New Roman"/>
        </w:rPr>
        <w:t>ng that runs contrary to an engrained</w:t>
      </w:r>
      <w:r w:rsidR="00996026" w:rsidRPr="00F43885">
        <w:rPr>
          <w:rFonts w:ascii="Times New Roman" w:hAnsi="Times New Roman" w:cs="Times New Roman"/>
        </w:rPr>
        <w:t xml:space="preserve"> system of antici</w:t>
      </w:r>
      <w:r w:rsidR="00785810" w:rsidRPr="00F43885">
        <w:rPr>
          <w:rFonts w:ascii="Times New Roman" w:hAnsi="Times New Roman" w:cs="Times New Roman"/>
        </w:rPr>
        <w:t>pation. T</w:t>
      </w:r>
      <w:r w:rsidR="00996026" w:rsidRPr="00F43885">
        <w:rPr>
          <w:rFonts w:ascii="Times New Roman" w:hAnsi="Times New Roman" w:cs="Times New Roman"/>
        </w:rPr>
        <w:t>he other person is herself the agent of harm and there is nobody else one can call to:</w:t>
      </w:r>
    </w:p>
    <w:p w14:paraId="5CF9911B" w14:textId="77777777" w:rsidR="00996026" w:rsidRPr="00F43885" w:rsidRDefault="00996026" w:rsidP="00567645">
      <w:pPr>
        <w:spacing w:after="0" w:line="360" w:lineRule="auto"/>
        <w:ind w:right="996"/>
        <w:rPr>
          <w:rFonts w:ascii="Times New Roman" w:hAnsi="Times New Roman" w:cs="Times New Roman"/>
        </w:rPr>
      </w:pPr>
    </w:p>
    <w:p w14:paraId="6D40B14A" w14:textId="77777777" w:rsidR="000F50DB" w:rsidRPr="00F43885" w:rsidRDefault="000F50DB" w:rsidP="00567645">
      <w:pPr>
        <w:spacing w:after="0" w:line="360" w:lineRule="auto"/>
        <w:ind w:left="567" w:right="996"/>
        <w:rPr>
          <w:rFonts w:ascii="Times New Roman" w:hAnsi="Times New Roman" w:cs="Times New Roman"/>
        </w:rPr>
      </w:pPr>
      <w:r w:rsidRPr="00F43885">
        <w:rPr>
          <w:rFonts w:ascii="Times New Roman" w:hAnsi="Times New Roman" w:cs="Times New Roman"/>
        </w:rPr>
        <w:t>Even on the battlefield, the Red Cross ambulances find their way to the wounded man. In almost all situations in life where there is bodily injury there is also the expectation of help</w:t>
      </w:r>
      <w:r w:rsidR="00A835D9" w:rsidRPr="00F43885">
        <w:rPr>
          <w:rFonts w:ascii="Times New Roman" w:hAnsi="Times New Roman" w:cs="Times New Roman"/>
        </w:rPr>
        <w:t>; the former is compensated by the latter. But with the first blow from a policeman’s fist, against which there can be no defence and which no helping hand will ward off, a part of our life en</w:t>
      </w:r>
      <w:r w:rsidR="00996026" w:rsidRPr="00F43885">
        <w:rPr>
          <w:rFonts w:ascii="Times New Roman" w:hAnsi="Times New Roman" w:cs="Times New Roman"/>
        </w:rPr>
        <w:t xml:space="preserve">ds and it can never be revived. (Améry, 1999, p.29) </w:t>
      </w:r>
    </w:p>
    <w:p w14:paraId="65DE6715" w14:textId="77777777" w:rsidR="00996026" w:rsidRPr="00F43885" w:rsidRDefault="00996026" w:rsidP="00567645">
      <w:pPr>
        <w:spacing w:after="0" w:line="360" w:lineRule="auto"/>
        <w:ind w:right="996"/>
        <w:rPr>
          <w:rFonts w:ascii="Times New Roman" w:hAnsi="Times New Roman" w:cs="Times New Roman"/>
        </w:rPr>
      </w:pPr>
    </w:p>
    <w:p w14:paraId="20256C91" w14:textId="1EE40418" w:rsidR="00807548" w:rsidRPr="00F43885" w:rsidRDefault="00B53A6D" w:rsidP="00954190">
      <w:pPr>
        <w:spacing w:after="0" w:line="360" w:lineRule="auto"/>
        <w:ind w:right="996"/>
        <w:rPr>
          <w:rFonts w:ascii="Times New Roman" w:hAnsi="Times New Roman" w:cs="Times New Roman"/>
        </w:rPr>
      </w:pPr>
      <w:r>
        <w:rPr>
          <w:rFonts w:ascii="Times New Roman" w:hAnsi="Times New Roman" w:cs="Times New Roman"/>
        </w:rPr>
        <w:t xml:space="preserve">To reiterate, </w:t>
      </w:r>
      <w:r w:rsidR="00954190" w:rsidRPr="00F43885">
        <w:rPr>
          <w:rFonts w:ascii="Times New Roman" w:hAnsi="Times New Roman" w:cs="Times New Roman"/>
        </w:rPr>
        <w:t xml:space="preserve">we do not mean to </w:t>
      </w:r>
      <w:r w:rsidR="008162F3" w:rsidRPr="00F43885">
        <w:rPr>
          <w:rFonts w:ascii="Times New Roman" w:hAnsi="Times New Roman" w:cs="Times New Roman"/>
        </w:rPr>
        <w:t xml:space="preserve">compare </w:t>
      </w:r>
      <w:r w:rsidR="00954190" w:rsidRPr="00F43885">
        <w:rPr>
          <w:rFonts w:ascii="Times New Roman" w:hAnsi="Times New Roman" w:cs="Times New Roman"/>
        </w:rPr>
        <w:t xml:space="preserve">the doctor-patient relationship with the torturer-prisoner interaction. </w:t>
      </w:r>
      <w:r>
        <w:rPr>
          <w:rFonts w:ascii="Times New Roman" w:hAnsi="Times New Roman" w:cs="Times New Roman"/>
        </w:rPr>
        <w:t>Instead, we draw on</w:t>
      </w:r>
      <w:r w:rsidR="00954190" w:rsidRPr="00F43885">
        <w:rPr>
          <w:rFonts w:ascii="Times New Roman" w:hAnsi="Times New Roman" w:cs="Times New Roman"/>
        </w:rPr>
        <w:t xml:space="preserve"> Améry’s example </w:t>
      </w:r>
      <w:r w:rsidR="00785810" w:rsidRPr="00F43885">
        <w:rPr>
          <w:rFonts w:ascii="Times New Roman" w:hAnsi="Times New Roman" w:cs="Times New Roman"/>
        </w:rPr>
        <w:t>to further illustrate how</w:t>
      </w:r>
      <w:r w:rsidR="008162F3" w:rsidRPr="00F43885">
        <w:rPr>
          <w:rFonts w:ascii="Times New Roman" w:hAnsi="Times New Roman" w:cs="Times New Roman"/>
        </w:rPr>
        <w:t xml:space="preserve"> interpersonal encounters </w:t>
      </w:r>
      <w:r w:rsidR="00785810" w:rsidRPr="00F43885">
        <w:rPr>
          <w:rFonts w:ascii="Times New Roman" w:hAnsi="Times New Roman" w:cs="Times New Roman"/>
        </w:rPr>
        <w:t xml:space="preserve">usually involve </w:t>
      </w:r>
      <w:r w:rsidR="008162F3" w:rsidRPr="00F43885">
        <w:rPr>
          <w:rFonts w:ascii="Times New Roman" w:hAnsi="Times New Roman" w:cs="Times New Roman"/>
        </w:rPr>
        <w:t>certain kinds of expectation,</w:t>
      </w:r>
      <w:r w:rsidR="00785810" w:rsidRPr="00F43885">
        <w:rPr>
          <w:rFonts w:ascii="Times New Roman" w:hAnsi="Times New Roman" w:cs="Times New Roman"/>
        </w:rPr>
        <w:t xml:space="preserve"> of a kind that we might call ‘trusting’. L</w:t>
      </w:r>
      <w:r w:rsidR="008162F3" w:rsidRPr="00F43885">
        <w:rPr>
          <w:rFonts w:ascii="Times New Roman" w:hAnsi="Times New Roman" w:cs="Times New Roman"/>
        </w:rPr>
        <w:t xml:space="preserve">oss of these expectations, in </w:t>
      </w:r>
      <w:r w:rsidR="007E1FE5" w:rsidRPr="00F43885">
        <w:rPr>
          <w:rFonts w:ascii="Times New Roman" w:hAnsi="Times New Roman" w:cs="Times New Roman"/>
        </w:rPr>
        <w:t xml:space="preserve">various different contexts, </w:t>
      </w:r>
      <w:r w:rsidR="008162F3" w:rsidRPr="00F43885">
        <w:rPr>
          <w:rFonts w:ascii="Times New Roman" w:hAnsi="Times New Roman" w:cs="Times New Roman"/>
        </w:rPr>
        <w:t xml:space="preserve">can be disorientating and profoundly challenging. Furthermore, </w:t>
      </w:r>
      <w:r w:rsidR="00785810" w:rsidRPr="00F43885">
        <w:rPr>
          <w:rFonts w:ascii="Times New Roman" w:hAnsi="Times New Roman" w:cs="Times New Roman"/>
        </w:rPr>
        <w:t xml:space="preserve">the effects </w:t>
      </w:r>
      <w:r w:rsidR="003D1CF3" w:rsidRPr="00F43885">
        <w:rPr>
          <w:rFonts w:ascii="Times New Roman" w:hAnsi="Times New Roman" w:cs="Times New Roman"/>
        </w:rPr>
        <w:t xml:space="preserve">inevitably </w:t>
      </w:r>
      <w:r w:rsidR="008162F3" w:rsidRPr="00F43885">
        <w:rPr>
          <w:rFonts w:ascii="Times New Roman" w:hAnsi="Times New Roman" w:cs="Times New Roman"/>
        </w:rPr>
        <w:t xml:space="preserve">extend beyond the </w:t>
      </w:r>
      <w:r w:rsidR="007E1FE5" w:rsidRPr="00F43885">
        <w:rPr>
          <w:rFonts w:ascii="Times New Roman" w:hAnsi="Times New Roman" w:cs="Times New Roman"/>
        </w:rPr>
        <w:t>inter</w:t>
      </w:r>
      <w:r w:rsidR="008162F3" w:rsidRPr="00F43885">
        <w:rPr>
          <w:rFonts w:ascii="Times New Roman" w:hAnsi="Times New Roman" w:cs="Times New Roman"/>
        </w:rPr>
        <w:t xml:space="preserve">personal domain. </w:t>
      </w:r>
      <w:r>
        <w:rPr>
          <w:rFonts w:ascii="Times New Roman" w:hAnsi="Times New Roman" w:cs="Times New Roman"/>
        </w:rPr>
        <w:t>In MK</w:t>
      </w:r>
      <w:r w:rsidR="00807548" w:rsidRPr="00F43885">
        <w:rPr>
          <w:rFonts w:ascii="Times New Roman" w:hAnsi="Times New Roman" w:cs="Times New Roman"/>
        </w:rPr>
        <w:t xml:space="preserve">’s case, loss of trust in the medical profession was inextricable from loss of bodily trust and thus from the unpleasantness of chronic pain. The relevant process can occur gradually, as when one is faced with conflicting opinions and diagnoses, unhelpful attitudes, and lack of empathy, or it </w:t>
      </w:r>
      <w:r w:rsidR="005D648E">
        <w:rPr>
          <w:rFonts w:ascii="Times New Roman" w:hAnsi="Times New Roman" w:cs="Times New Roman"/>
        </w:rPr>
        <w:t>might</w:t>
      </w:r>
      <w:r w:rsidR="00807548" w:rsidRPr="00F43885">
        <w:rPr>
          <w:rFonts w:ascii="Times New Roman" w:hAnsi="Times New Roman" w:cs="Times New Roman"/>
        </w:rPr>
        <w:t xml:space="preserve"> occur more quickly. But, regardless of the precise trajectory, we maintain that a sense of one’s pain as inescapable, a sense of dread and helplessness, and an inability to effectively act upon one’s situation are all inseparable from a loss of certain interpersonal possibilities: </w:t>
      </w:r>
      <w:r w:rsidR="00BC5192">
        <w:rPr>
          <w:rFonts w:ascii="Times New Roman" w:hAnsi="Times New Roman" w:cs="Times New Roman"/>
        </w:rPr>
        <w:t>‘</w:t>
      </w:r>
      <w:r w:rsidR="00807548" w:rsidRPr="00F43885">
        <w:rPr>
          <w:rFonts w:ascii="Times New Roman" w:hAnsi="Times New Roman" w:cs="Times New Roman"/>
        </w:rPr>
        <w:t>they</w:t>
      </w:r>
      <w:r w:rsidR="00BC5192">
        <w:rPr>
          <w:rFonts w:ascii="Times New Roman" w:hAnsi="Times New Roman" w:cs="Times New Roman"/>
        </w:rPr>
        <w:t>’</w:t>
      </w:r>
      <w:r w:rsidR="00807548" w:rsidRPr="00F43885">
        <w:rPr>
          <w:rFonts w:ascii="Times New Roman" w:hAnsi="Times New Roman" w:cs="Times New Roman"/>
        </w:rPr>
        <w:t xml:space="preserve"> are not to be trusted; nothing they can do will help; I cannot call on anyone else and so there is nothing to be done.</w:t>
      </w:r>
      <w:r w:rsidR="00807548" w:rsidRPr="00F43885">
        <w:rPr>
          <w:rStyle w:val="FootnoteReference"/>
          <w:rFonts w:ascii="Times New Roman" w:hAnsi="Times New Roman" w:cs="Times New Roman"/>
        </w:rPr>
        <w:footnoteReference w:id="5"/>
      </w:r>
    </w:p>
    <w:p w14:paraId="56C2CBA5" w14:textId="3FAEB75D" w:rsidR="003D1CF3" w:rsidRPr="00F43885" w:rsidRDefault="00AC0DD2" w:rsidP="00567645">
      <w:pPr>
        <w:spacing w:after="0" w:line="360" w:lineRule="auto"/>
        <w:ind w:right="996" w:firstLine="720"/>
        <w:rPr>
          <w:rFonts w:ascii="Times New Roman" w:hAnsi="Times New Roman" w:cs="Times New Roman"/>
        </w:rPr>
      </w:pPr>
      <w:r w:rsidRPr="00F43885">
        <w:rPr>
          <w:rFonts w:ascii="Times New Roman" w:hAnsi="Times New Roman" w:cs="Times New Roman"/>
        </w:rPr>
        <w:lastRenderedPageBreak/>
        <w:t>Loss</w:t>
      </w:r>
      <w:r w:rsidR="007E1FE5" w:rsidRPr="00F43885">
        <w:rPr>
          <w:rFonts w:ascii="Times New Roman" w:hAnsi="Times New Roman" w:cs="Times New Roman"/>
        </w:rPr>
        <w:t xml:space="preserve"> of interpersonal trust </w:t>
      </w:r>
      <w:r w:rsidR="005D648E">
        <w:rPr>
          <w:rFonts w:ascii="Times New Roman" w:hAnsi="Times New Roman" w:cs="Times New Roman"/>
        </w:rPr>
        <w:t>(of a kind</w:t>
      </w:r>
      <w:r w:rsidR="00E26F38">
        <w:rPr>
          <w:rFonts w:ascii="Times New Roman" w:hAnsi="Times New Roman" w:cs="Times New Roman"/>
        </w:rPr>
        <w:t xml:space="preserve"> that varies</w:t>
      </w:r>
      <w:r w:rsidR="005D648E">
        <w:rPr>
          <w:rFonts w:ascii="Times New Roman" w:hAnsi="Times New Roman" w:cs="Times New Roman"/>
        </w:rPr>
        <w:t xml:space="preserve"> in degree and scope) </w:t>
      </w:r>
      <w:r w:rsidR="00785810" w:rsidRPr="00F43885">
        <w:rPr>
          <w:rFonts w:ascii="Times New Roman" w:hAnsi="Times New Roman" w:cs="Times New Roman"/>
        </w:rPr>
        <w:t xml:space="preserve">is </w:t>
      </w:r>
      <w:r w:rsidRPr="00F43885">
        <w:rPr>
          <w:rFonts w:ascii="Times New Roman" w:hAnsi="Times New Roman" w:cs="Times New Roman"/>
        </w:rPr>
        <w:t xml:space="preserve">thus </w:t>
      </w:r>
      <w:r w:rsidR="007E1FE5" w:rsidRPr="00F43885">
        <w:rPr>
          <w:rFonts w:ascii="Times New Roman" w:hAnsi="Times New Roman" w:cs="Times New Roman"/>
        </w:rPr>
        <w:t>inseparable from the</w:t>
      </w:r>
      <w:r w:rsidRPr="00F43885">
        <w:rPr>
          <w:rFonts w:ascii="Times New Roman" w:hAnsi="Times New Roman" w:cs="Times New Roman"/>
        </w:rPr>
        <w:t xml:space="preserve"> distressing nature of one’s pain</w:t>
      </w:r>
      <w:r w:rsidR="008162F3" w:rsidRPr="00F43885">
        <w:rPr>
          <w:rFonts w:ascii="Times New Roman" w:hAnsi="Times New Roman" w:cs="Times New Roman"/>
        </w:rPr>
        <w:t xml:space="preserve">, from a sense of helplessness and anxiety. </w:t>
      </w:r>
      <w:r w:rsidR="00D62D76" w:rsidRPr="00F43885">
        <w:rPr>
          <w:rFonts w:ascii="Times New Roman" w:hAnsi="Times New Roman" w:cs="Times New Roman"/>
        </w:rPr>
        <w:t xml:space="preserve">This </w:t>
      </w:r>
      <w:r w:rsidR="00E318A8" w:rsidRPr="00F43885">
        <w:rPr>
          <w:rFonts w:ascii="Times New Roman" w:hAnsi="Times New Roman" w:cs="Times New Roman"/>
        </w:rPr>
        <w:t xml:space="preserve">aspect of pain is </w:t>
      </w:r>
      <w:r w:rsidR="00D62D76" w:rsidRPr="00F43885">
        <w:rPr>
          <w:rFonts w:ascii="Times New Roman" w:hAnsi="Times New Roman" w:cs="Times New Roman"/>
        </w:rPr>
        <w:t>non-localized -</w:t>
      </w:r>
      <w:r w:rsidR="003D1CF3" w:rsidRPr="00F43885">
        <w:rPr>
          <w:rFonts w:ascii="Times New Roman" w:hAnsi="Times New Roman" w:cs="Times New Roman"/>
        </w:rPr>
        <w:t xml:space="preserve"> </w:t>
      </w:r>
      <w:r w:rsidR="00E318A8" w:rsidRPr="00F43885">
        <w:rPr>
          <w:rFonts w:ascii="Times New Roman" w:hAnsi="Times New Roman" w:cs="Times New Roman"/>
        </w:rPr>
        <w:t xml:space="preserve">it </w:t>
      </w:r>
      <w:r w:rsidR="008162F3" w:rsidRPr="00F43885">
        <w:rPr>
          <w:rFonts w:ascii="Times New Roman" w:hAnsi="Times New Roman" w:cs="Times New Roman"/>
        </w:rPr>
        <w:t>permeate</w:t>
      </w:r>
      <w:r w:rsidR="00E318A8" w:rsidRPr="00F43885">
        <w:rPr>
          <w:rFonts w:ascii="Times New Roman" w:hAnsi="Times New Roman" w:cs="Times New Roman"/>
        </w:rPr>
        <w:t>s</w:t>
      </w:r>
      <w:r w:rsidR="008162F3" w:rsidRPr="00F43885">
        <w:rPr>
          <w:rFonts w:ascii="Times New Roman" w:hAnsi="Times New Roman" w:cs="Times New Roman"/>
        </w:rPr>
        <w:t xml:space="preserve"> every asp</w:t>
      </w:r>
      <w:r w:rsidRPr="00F43885">
        <w:rPr>
          <w:rFonts w:ascii="Times New Roman" w:hAnsi="Times New Roman" w:cs="Times New Roman"/>
        </w:rPr>
        <w:t>ect of the experienced world. To return to Minkowski</w:t>
      </w:r>
      <w:r w:rsidR="008162F3" w:rsidRPr="00F43885">
        <w:rPr>
          <w:rFonts w:ascii="Times New Roman" w:hAnsi="Times New Roman" w:cs="Times New Roman"/>
        </w:rPr>
        <w:t>, we ordinarily experience our surroundings in terms of various kinds of signific</w:t>
      </w:r>
      <w:r w:rsidR="00E318A8" w:rsidRPr="00F43885">
        <w:rPr>
          <w:rFonts w:ascii="Times New Roman" w:hAnsi="Times New Roman" w:cs="Times New Roman"/>
        </w:rPr>
        <w:t xml:space="preserve">ant possibility, </w:t>
      </w:r>
      <w:r w:rsidR="00D62D76" w:rsidRPr="00F43885">
        <w:rPr>
          <w:rFonts w:ascii="Times New Roman" w:hAnsi="Times New Roman" w:cs="Times New Roman"/>
        </w:rPr>
        <w:t xml:space="preserve">some of </w:t>
      </w:r>
      <w:r w:rsidR="00E318A8" w:rsidRPr="00F43885">
        <w:rPr>
          <w:rFonts w:ascii="Times New Roman" w:hAnsi="Times New Roman" w:cs="Times New Roman"/>
        </w:rPr>
        <w:t xml:space="preserve">which solicit activities and draw us in. This kind of engagement is balanced by </w:t>
      </w:r>
      <w:r w:rsidR="003D1CF3" w:rsidRPr="00F43885">
        <w:rPr>
          <w:rFonts w:ascii="Times New Roman" w:hAnsi="Times New Roman" w:cs="Times New Roman"/>
        </w:rPr>
        <w:t>expectation, waiting. C</w:t>
      </w:r>
      <w:r w:rsidR="00E318A8" w:rsidRPr="00F43885">
        <w:rPr>
          <w:rFonts w:ascii="Times New Roman" w:hAnsi="Times New Roman" w:cs="Times New Roman"/>
        </w:rPr>
        <w:t>hronic pain involves a pervasive disengagement from the social world</w:t>
      </w:r>
      <w:r w:rsidR="003D1CF3" w:rsidRPr="00F43885">
        <w:rPr>
          <w:rFonts w:ascii="Times New Roman" w:hAnsi="Times New Roman" w:cs="Times New Roman"/>
        </w:rPr>
        <w:t xml:space="preserve"> and, with it, an alteration of the balance between engagement and expectation</w:t>
      </w:r>
      <w:r w:rsidR="00E318A8" w:rsidRPr="00F43885">
        <w:rPr>
          <w:rFonts w:ascii="Times New Roman" w:hAnsi="Times New Roman" w:cs="Times New Roman"/>
        </w:rPr>
        <w:t xml:space="preserve">. Instead of anticipating the practically significant possibilities offered by one’s </w:t>
      </w:r>
      <w:r w:rsidR="00D62D76" w:rsidRPr="00F43885">
        <w:rPr>
          <w:rFonts w:ascii="Times New Roman" w:hAnsi="Times New Roman" w:cs="Times New Roman"/>
        </w:rPr>
        <w:t xml:space="preserve">meaningful </w:t>
      </w:r>
      <w:r w:rsidR="00E318A8" w:rsidRPr="00F43885">
        <w:rPr>
          <w:rFonts w:ascii="Times New Roman" w:hAnsi="Times New Roman" w:cs="Times New Roman"/>
        </w:rPr>
        <w:t>surroundings, one anticipates more pain and, with this, one’</w:t>
      </w:r>
      <w:r w:rsidR="00A2108B" w:rsidRPr="00F43885">
        <w:rPr>
          <w:rFonts w:ascii="Times New Roman" w:hAnsi="Times New Roman" w:cs="Times New Roman"/>
        </w:rPr>
        <w:t>s continuing helplessness.</w:t>
      </w:r>
    </w:p>
    <w:p w14:paraId="0A0B5209" w14:textId="2C7DD28E" w:rsidR="00954190" w:rsidRPr="00F43885" w:rsidRDefault="00AF1D99" w:rsidP="00AA0D39">
      <w:pPr>
        <w:spacing w:after="0" w:line="360" w:lineRule="auto"/>
        <w:ind w:right="996" w:firstLine="720"/>
        <w:rPr>
          <w:rFonts w:ascii="Times New Roman" w:hAnsi="Times New Roman" w:cs="Times New Roman"/>
        </w:rPr>
      </w:pPr>
      <w:r>
        <w:rPr>
          <w:rFonts w:ascii="Times New Roman" w:hAnsi="Times New Roman" w:cs="Times New Roman"/>
        </w:rPr>
        <w:t>Our</w:t>
      </w:r>
      <w:r w:rsidR="00954190" w:rsidRPr="00F43885">
        <w:rPr>
          <w:rFonts w:ascii="Times New Roman" w:hAnsi="Times New Roman" w:cs="Times New Roman"/>
        </w:rPr>
        <w:t xml:space="preserve"> ref</w:t>
      </w:r>
      <w:r w:rsidR="008E24A7">
        <w:rPr>
          <w:rFonts w:ascii="Times New Roman" w:hAnsi="Times New Roman" w:cs="Times New Roman"/>
        </w:rPr>
        <w:t>lections on the loss of trust perhaps also help to</w:t>
      </w:r>
      <w:r w:rsidR="00954190" w:rsidRPr="00F43885">
        <w:rPr>
          <w:rFonts w:ascii="Times New Roman" w:hAnsi="Times New Roman" w:cs="Times New Roman"/>
        </w:rPr>
        <w:t xml:space="preserve"> make sense of MK’s onetime strategy of ‘self-infantili</w:t>
      </w:r>
      <w:r w:rsidR="00A95A4A" w:rsidRPr="00F43885">
        <w:rPr>
          <w:rFonts w:ascii="Times New Roman" w:hAnsi="Times New Roman" w:cs="Times New Roman"/>
        </w:rPr>
        <w:t>z</w:t>
      </w:r>
      <w:r w:rsidR="00954190" w:rsidRPr="00F43885">
        <w:rPr>
          <w:rFonts w:ascii="Times New Roman" w:hAnsi="Times New Roman" w:cs="Times New Roman"/>
        </w:rPr>
        <w:t>ation’</w:t>
      </w:r>
      <w:r w:rsidR="008F2907">
        <w:rPr>
          <w:rFonts w:ascii="Times New Roman" w:hAnsi="Times New Roman" w:cs="Times New Roman"/>
        </w:rPr>
        <w:t xml:space="preserve">. After all, this </w:t>
      </w:r>
      <w:r>
        <w:rPr>
          <w:rFonts w:ascii="Times New Roman" w:hAnsi="Times New Roman" w:cs="Times New Roman"/>
        </w:rPr>
        <w:t xml:space="preserve">centrally </w:t>
      </w:r>
      <w:r w:rsidR="008F2907">
        <w:rPr>
          <w:rFonts w:ascii="Times New Roman" w:hAnsi="Times New Roman" w:cs="Times New Roman"/>
        </w:rPr>
        <w:t>involved</w:t>
      </w:r>
      <w:r w:rsidR="00A95A4A" w:rsidRPr="00F43885">
        <w:rPr>
          <w:rFonts w:ascii="Times New Roman" w:hAnsi="Times New Roman" w:cs="Times New Roman"/>
        </w:rPr>
        <w:t xml:space="preserve"> </w:t>
      </w:r>
      <w:r w:rsidR="008E24A7">
        <w:rPr>
          <w:rFonts w:ascii="Times New Roman" w:hAnsi="Times New Roman" w:cs="Times New Roman"/>
        </w:rPr>
        <w:t xml:space="preserve">a sense </w:t>
      </w:r>
      <w:r w:rsidR="00A95A4A" w:rsidRPr="00F43885">
        <w:rPr>
          <w:rFonts w:ascii="Times New Roman" w:hAnsi="Times New Roman" w:cs="Times New Roman"/>
        </w:rPr>
        <w:t xml:space="preserve">of </w:t>
      </w:r>
      <w:r>
        <w:rPr>
          <w:rFonts w:ascii="Times New Roman" w:hAnsi="Times New Roman" w:cs="Times New Roman"/>
        </w:rPr>
        <w:t xml:space="preserve">having lost </w:t>
      </w:r>
      <w:r w:rsidR="008E24A7">
        <w:rPr>
          <w:rFonts w:ascii="Times New Roman" w:hAnsi="Times New Roman" w:cs="Times New Roman"/>
        </w:rPr>
        <w:t xml:space="preserve">control of </w:t>
      </w:r>
      <w:r>
        <w:rPr>
          <w:rFonts w:ascii="Times New Roman" w:hAnsi="Times New Roman" w:cs="Times New Roman"/>
        </w:rPr>
        <w:t xml:space="preserve">his </w:t>
      </w:r>
      <w:r w:rsidR="008F2907">
        <w:rPr>
          <w:rFonts w:ascii="Times New Roman" w:hAnsi="Times New Roman" w:cs="Times New Roman"/>
        </w:rPr>
        <w:t>life. O</w:t>
      </w:r>
      <w:r>
        <w:rPr>
          <w:rFonts w:ascii="Times New Roman" w:hAnsi="Times New Roman" w:cs="Times New Roman"/>
        </w:rPr>
        <w:t xml:space="preserve">ne might think that </w:t>
      </w:r>
      <w:r w:rsidR="005D648E">
        <w:rPr>
          <w:rFonts w:ascii="Times New Roman" w:hAnsi="Times New Roman" w:cs="Times New Roman"/>
        </w:rPr>
        <w:t>it</w:t>
      </w:r>
      <w:r>
        <w:rPr>
          <w:rFonts w:ascii="Times New Roman" w:hAnsi="Times New Roman" w:cs="Times New Roman"/>
        </w:rPr>
        <w:t xml:space="preserve"> originated in a loss of trust</w:t>
      </w:r>
      <w:r w:rsidR="008F2907">
        <w:rPr>
          <w:rFonts w:ascii="Times New Roman" w:hAnsi="Times New Roman" w:cs="Times New Roman"/>
        </w:rPr>
        <w:t xml:space="preserve"> in his </w:t>
      </w:r>
      <w:r w:rsidR="008F2907" w:rsidRPr="008F2907">
        <w:rPr>
          <w:rFonts w:ascii="Times New Roman" w:hAnsi="Times New Roman" w:cs="Times New Roman"/>
          <w:i/>
        </w:rPr>
        <w:t>own</w:t>
      </w:r>
      <w:r w:rsidR="00A95A4A" w:rsidRPr="00F43885">
        <w:rPr>
          <w:rFonts w:ascii="Times New Roman" w:hAnsi="Times New Roman" w:cs="Times New Roman"/>
        </w:rPr>
        <w:t xml:space="preserve"> previously taken-for-granted ability to reason clearly and make reasonable decisions</w:t>
      </w:r>
      <w:r>
        <w:rPr>
          <w:rFonts w:ascii="Times New Roman" w:hAnsi="Times New Roman" w:cs="Times New Roman"/>
        </w:rPr>
        <w:t xml:space="preserve">, rather than in a </w:t>
      </w:r>
      <w:r w:rsidR="008F2907">
        <w:rPr>
          <w:rFonts w:ascii="Times New Roman" w:hAnsi="Times New Roman" w:cs="Times New Roman"/>
        </w:rPr>
        <w:t xml:space="preserve">loss of </w:t>
      </w:r>
      <w:r>
        <w:rPr>
          <w:rFonts w:ascii="Times New Roman" w:hAnsi="Times New Roman" w:cs="Times New Roman"/>
        </w:rPr>
        <w:t>interpersonal trust</w:t>
      </w:r>
      <w:r w:rsidR="008F2907">
        <w:rPr>
          <w:rFonts w:ascii="Times New Roman" w:hAnsi="Times New Roman" w:cs="Times New Roman"/>
        </w:rPr>
        <w:t>.</w:t>
      </w:r>
      <w:r w:rsidR="00F6270C">
        <w:rPr>
          <w:rFonts w:ascii="Times New Roman" w:hAnsi="Times New Roman" w:cs="Times New Roman"/>
        </w:rPr>
        <w:t xml:space="preserve"> But</w:t>
      </w:r>
      <w:r w:rsidR="008F2907">
        <w:rPr>
          <w:rFonts w:ascii="Times New Roman" w:hAnsi="Times New Roman" w:cs="Times New Roman"/>
        </w:rPr>
        <w:t xml:space="preserve"> such abilities</w:t>
      </w:r>
      <w:r w:rsidR="007C5D64">
        <w:rPr>
          <w:rFonts w:ascii="Times New Roman" w:hAnsi="Times New Roman" w:cs="Times New Roman"/>
        </w:rPr>
        <w:t xml:space="preserve"> </w:t>
      </w:r>
      <w:r w:rsidR="008F2907">
        <w:rPr>
          <w:rFonts w:ascii="Times New Roman" w:hAnsi="Times New Roman" w:cs="Times New Roman"/>
        </w:rPr>
        <w:t>cannot be extricated from their</w:t>
      </w:r>
      <w:r w:rsidR="007C5D64">
        <w:rPr>
          <w:rFonts w:ascii="Times New Roman" w:hAnsi="Times New Roman" w:cs="Times New Roman"/>
        </w:rPr>
        <w:t xml:space="preserve"> wider, interpersonal</w:t>
      </w:r>
      <w:r w:rsidR="00242678">
        <w:rPr>
          <w:rFonts w:ascii="Times New Roman" w:hAnsi="Times New Roman" w:cs="Times New Roman"/>
        </w:rPr>
        <w:t xml:space="preserve"> c</w:t>
      </w:r>
      <w:r w:rsidR="007C5D64">
        <w:rPr>
          <w:rFonts w:ascii="Times New Roman" w:hAnsi="Times New Roman" w:cs="Times New Roman"/>
        </w:rPr>
        <w:t>ontext</w:t>
      </w:r>
      <w:r w:rsidR="00981733">
        <w:rPr>
          <w:rFonts w:ascii="Times New Roman" w:hAnsi="Times New Roman" w:cs="Times New Roman"/>
        </w:rPr>
        <w:t>. W</w:t>
      </w:r>
      <w:r w:rsidR="008F2907">
        <w:rPr>
          <w:rFonts w:ascii="Times New Roman" w:hAnsi="Times New Roman" w:cs="Times New Roman"/>
        </w:rPr>
        <w:t>hat MK</w:t>
      </w:r>
      <w:r w:rsidR="007C5D64">
        <w:rPr>
          <w:rFonts w:ascii="Times New Roman" w:hAnsi="Times New Roman" w:cs="Times New Roman"/>
        </w:rPr>
        <w:t xml:space="preserve"> </w:t>
      </w:r>
      <w:r w:rsidR="00E30DB6">
        <w:rPr>
          <w:rFonts w:ascii="Times New Roman" w:hAnsi="Times New Roman" w:cs="Times New Roman"/>
        </w:rPr>
        <w:t xml:space="preserve">also </w:t>
      </w:r>
      <w:r w:rsidR="007C5D64">
        <w:rPr>
          <w:rFonts w:ascii="Times New Roman" w:hAnsi="Times New Roman" w:cs="Times New Roman"/>
        </w:rPr>
        <w:t xml:space="preserve">lost </w:t>
      </w:r>
      <w:r w:rsidR="008F2907">
        <w:rPr>
          <w:rFonts w:ascii="Times New Roman" w:hAnsi="Times New Roman" w:cs="Times New Roman"/>
        </w:rPr>
        <w:t>(at least when it came to</w:t>
      </w:r>
      <w:r w:rsidR="00981733">
        <w:rPr>
          <w:rFonts w:ascii="Times New Roman" w:hAnsi="Times New Roman" w:cs="Times New Roman"/>
        </w:rPr>
        <w:t xml:space="preserve"> understanding and managing his chronic pain) </w:t>
      </w:r>
      <w:r w:rsidR="008F2907">
        <w:rPr>
          <w:rFonts w:ascii="Times New Roman" w:hAnsi="Times New Roman" w:cs="Times New Roman"/>
        </w:rPr>
        <w:t>was a way</w:t>
      </w:r>
      <w:r w:rsidR="007626DC">
        <w:rPr>
          <w:rFonts w:ascii="Times New Roman" w:hAnsi="Times New Roman" w:cs="Times New Roman"/>
        </w:rPr>
        <w:t xml:space="preserve"> of engaging with and relying </w:t>
      </w:r>
      <w:r w:rsidR="008F2907">
        <w:rPr>
          <w:rFonts w:ascii="Times New Roman" w:hAnsi="Times New Roman" w:cs="Times New Roman"/>
        </w:rPr>
        <w:t xml:space="preserve">on the judgments of others </w:t>
      </w:r>
      <w:r w:rsidR="007C5D64">
        <w:rPr>
          <w:rFonts w:ascii="Times New Roman" w:hAnsi="Times New Roman" w:cs="Times New Roman"/>
        </w:rPr>
        <w:t>that confident practical decision-</w:t>
      </w:r>
      <w:r>
        <w:rPr>
          <w:rFonts w:ascii="Times New Roman" w:hAnsi="Times New Roman" w:cs="Times New Roman"/>
        </w:rPr>
        <w:t>making</w:t>
      </w:r>
      <w:r w:rsidR="00E30DB6">
        <w:rPr>
          <w:rFonts w:ascii="Times New Roman" w:hAnsi="Times New Roman" w:cs="Times New Roman"/>
        </w:rPr>
        <w:t xml:space="preserve"> more usually presupposes</w:t>
      </w:r>
      <w:r w:rsidR="00242678">
        <w:rPr>
          <w:rFonts w:ascii="Times New Roman" w:hAnsi="Times New Roman" w:cs="Times New Roman"/>
        </w:rPr>
        <w:t xml:space="preserve">. </w:t>
      </w:r>
      <w:r w:rsidR="00F6270C">
        <w:rPr>
          <w:rFonts w:ascii="Times New Roman" w:hAnsi="Times New Roman" w:cs="Times New Roman"/>
        </w:rPr>
        <w:t>However</w:t>
      </w:r>
      <w:r>
        <w:rPr>
          <w:rFonts w:ascii="Times New Roman" w:hAnsi="Times New Roman" w:cs="Times New Roman"/>
        </w:rPr>
        <w:t>,</w:t>
      </w:r>
      <w:r w:rsidR="008F2907">
        <w:rPr>
          <w:rFonts w:ascii="Times New Roman" w:hAnsi="Times New Roman" w:cs="Times New Roman"/>
        </w:rPr>
        <w:t xml:space="preserve"> s</w:t>
      </w:r>
      <w:r w:rsidR="007C5D64">
        <w:rPr>
          <w:rFonts w:ascii="Times New Roman" w:hAnsi="Times New Roman" w:cs="Times New Roman"/>
        </w:rPr>
        <w:t>elf-infantilization is</w:t>
      </w:r>
      <w:r>
        <w:rPr>
          <w:rFonts w:ascii="Times New Roman" w:hAnsi="Times New Roman" w:cs="Times New Roman"/>
        </w:rPr>
        <w:t xml:space="preserve"> not </w:t>
      </w:r>
      <w:r w:rsidR="00E30DB6">
        <w:rPr>
          <w:rFonts w:ascii="Times New Roman" w:hAnsi="Times New Roman" w:cs="Times New Roman"/>
        </w:rPr>
        <w:t xml:space="preserve">just </w:t>
      </w:r>
      <w:r w:rsidR="00F6270C">
        <w:rPr>
          <w:rFonts w:ascii="Times New Roman" w:hAnsi="Times New Roman" w:cs="Times New Roman"/>
        </w:rPr>
        <w:t>a</w:t>
      </w:r>
      <w:r w:rsidR="00A95A4A" w:rsidRPr="00F43885">
        <w:rPr>
          <w:rFonts w:ascii="Times New Roman" w:hAnsi="Times New Roman" w:cs="Times New Roman"/>
        </w:rPr>
        <w:t xml:space="preserve"> </w:t>
      </w:r>
      <w:r w:rsidR="00A95A4A" w:rsidRPr="008F2907">
        <w:rPr>
          <w:rFonts w:ascii="Times New Roman" w:hAnsi="Times New Roman" w:cs="Times New Roman"/>
          <w:i/>
        </w:rPr>
        <w:t xml:space="preserve">loss </w:t>
      </w:r>
      <w:r w:rsidR="00A95A4A" w:rsidRPr="00F43885">
        <w:rPr>
          <w:rFonts w:ascii="Times New Roman" w:hAnsi="Times New Roman" w:cs="Times New Roman"/>
        </w:rPr>
        <w:t>of ordinary certainties</w:t>
      </w:r>
      <w:r w:rsidR="008F2907">
        <w:rPr>
          <w:rFonts w:ascii="Times New Roman" w:hAnsi="Times New Roman" w:cs="Times New Roman"/>
        </w:rPr>
        <w:t>. It</w:t>
      </w:r>
      <w:r w:rsidR="00A95A4A" w:rsidRPr="00F43885">
        <w:rPr>
          <w:rFonts w:ascii="Times New Roman" w:hAnsi="Times New Roman" w:cs="Times New Roman"/>
        </w:rPr>
        <w:t xml:space="preserve"> is </w:t>
      </w:r>
      <w:r>
        <w:rPr>
          <w:rFonts w:ascii="Times New Roman" w:hAnsi="Times New Roman" w:cs="Times New Roman"/>
        </w:rPr>
        <w:t xml:space="preserve">also the attempt </w:t>
      </w:r>
      <w:r w:rsidR="00A95A4A" w:rsidRPr="00F43885">
        <w:rPr>
          <w:rFonts w:ascii="Times New Roman" w:hAnsi="Times New Roman" w:cs="Times New Roman"/>
        </w:rPr>
        <w:t xml:space="preserve">to fall back on </w:t>
      </w:r>
      <w:r w:rsidR="008F2907">
        <w:rPr>
          <w:rFonts w:ascii="Times New Roman" w:hAnsi="Times New Roman" w:cs="Times New Roman"/>
        </w:rPr>
        <w:t xml:space="preserve">something else, perhaps </w:t>
      </w:r>
      <w:r>
        <w:rPr>
          <w:rFonts w:ascii="Times New Roman" w:hAnsi="Times New Roman" w:cs="Times New Roman"/>
        </w:rPr>
        <w:t xml:space="preserve">on </w:t>
      </w:r>
      <w:r w:rsidR="00A95A4A" w:rsidRPr="00F43885">
        <w:rPr>
          <w:rFonts w:ascii="Times New Roman" w:hAnsi="Times New Roman" w:cs="Times New Roman"/>
        </w:rPr>
        <w:t>the vaguely</w:t>
      </w:r>
      <w:r w:rsidR="00AA0D39" w:rsidRPr="00F43885">
        <w:rPr>
          <w:rFonts w:ascii="Times New Roman" w:hAnsi="Times New Roman" w:cs="Times New Roman"/>
        </w:rPr>
        <w:t>-</w:t>
      </w:r>
      <w:r w:rsidR="00A95A4A" w:rsidRPr="00F43885">
        <w:rPr>
          <w:rFonts w:ascii="Times New Roman" w:hAnsi="Times New Roman" w:cs="Times New Roman"/>
        </w:rPr>
        <w:t>remember</w:t>
      </w:r>
      <w:r w:rsidR="00AA0D39" w:rsidRPr="00F43885">
        <w:rPr>
          <w:rFonts w:ascii="Times New Roman" w:hAnsi="Times New Roman" w:cs="Times New Roman"/>
        </w:rPr>
        <w:t>ed</w:t>
      </w:r>
      <w:r w:rsidR="00A95A4A" w:rsidRPr="00F43885">
        <w:rPr>
          <w:rFonts w:ascii="Times New Roman" w:hAnsi="Times New Roman" w:cs="Times New Roman"/>
        </w:rPr>
        <w:t xml:space="preserve"> c</w:t>
      </w:r>
      <w:r w:rsidR="009E7C73">
        <w:rPr>
          <w:rFonts w:ascii="Times New Roman" w:hAnsi="Times New Roman" w:cs="Times New Roman"/>
        </w:rPr>
        <w:t>ertainties of one’s childhood. T</w:t>
      </w:r>
      <w:r w:rsidR="00A95A4A" w:rsidRPr="00F43885">
        <w:rPr>
          <w:rFonts w:ascii="Times New Roman" w:hAnsi="Times New Roman" w:cs="Times New Roman"/>
        </w:rPr>
        <w:t>he certainty ‘I am a reasonable person, able to make the right decisions for my own life’ is partially overwritten by the child(ish) certainty ‘I am a helpless creature but there are good people, parents, who will do everything they can go protect me f</w:t>
      </w:r>
      <w:r>
        <w:rPr>
          <w:rFonts w:ascii="Times New Roman" w:hAnsi="Times New Roman" w:cs="Times New Roman"/>
        </w:rPr>
        <w:t>rom misfortunes’.</w:t>
      </w:r>
      <w:r w:rsidR="00F53D19">
        <w:rPr>
          <w:rFonts w:ascii="Times New Roman" w:hAnsi="Times New Roman" w:cs="Times New Roman"/>
        </w:rPr>
        <w:t xml:space="preserve"> </w:t>
      </w:r>
      <w:r w:rsidR="00E30DB6">
        <w:rPr>
          <w:rFonts w:ascii="Times New Roman" w:hAnsi="Times New Roman" w:cs="Times New Roman"/>
        </w:rPr>
        <w:t>The transition between them is perhaps not unlike the</w:t>
      </w:r>
      <w:r w:rsidR="007626DC">
        <w:rPr>
          <w:rFonts w:ascii="Times New Roman" w:hAnsi="Times New Roman" w:cs="Times New Roman"/>
        </w:rPr>
        <w:t xml:space="preserve"> scenario</w:t>
      </w:r>
      <w:r w:rsidR="00E30DB6">
        <w:rPr>
          <w:rFonts w:ascii="Times New Roman" w:hAnsi="Times New Roman" w:cs="Times New Roman"/>
        </w:rPr>
        <w:t xml:space="preserve"> where someone </w:t>
      </w:r>
      <w:r w:rsidR="00F53D19">
        <w:rPr>
          <w:rFonts w:ascii="Times New Roman" w:hAnsi="Times New Roman" w:cs="Times New Roman"/>
        </w:rPr>
        <w:t xml:space="preserve">eventually </w:t>
      </w:r>
      <w:r w:rsidR="00E30DB6">
        <w:rPr>
          <w:rFonts w:ascii="Times New Roman" w:hAnsi="Times New Roman" w:cs="Times New Roman"/>
        </w:rPr>
        <w:t xml:space="preserve">falls to the floor and </w:t>
      </w:r>
      <w:r w:rsidR="00F53D19">
        <w:rPr>
          <w:rFonts w:ascii="Times New Roman" w:hAnsi="Times New Roman" w:cs="Times New Roman"/>
        </w:rPr>
        <w:t xml:space="preserve">begs </w:t>
      </w:r>
      <w:r w:rsidR="00E30DB6">
        <w:rPr>
          <w:rFonts w:ascii="Times New Roman" w:hAnsi="Times New Roman" w:cs="Times New Roman"/>
        </w:rPr>
        <w:t xml:space="preserve">a tormentor </w:t>
      </w:r>
      <w:r w:rsidR="00F53D19">
        <w:rPr>
          <w:rFonts w:ascii="Times New Roman" w:hAnsi="Times New Roman" w:cs="Times New Roman"/>
        </w:rPr>
        <w:t>for mercy, having exhausted all other avenues of persuasion and been left with no other resources</w:t>
      </w:r>
      <w:r w:rsidR="00E30DB6">
        <w:rPr>
          <w:rFonts w:ascii="Times New Roman" w:hAnsi="Times New Roman" w:cs="Times New Roman"/>
        </w:rPr>
        <w:t xml:space="preserve"> to draw </w:t>
      </w:r>
      <w:r w:rsidR="00F53D19">
        <w:rPr>
          <w:rFonts w:ascii="Times New Roman" w:hAnsi="Times New Roman" w:cs="Times New Roman"/>
        </w:rPr>
        <w:t xml:space="preserve">on. </w:t>
      </w:r>
      <w:r w:rsidR="00E30DB6">
        <w:rPr>
          <w:rFonts w:ascii="Times New Roman" w:hAnsi="Times New Roman" w:cs="Times New Roman"/>
        </w:rPr>
        <w:t>Of course, the</w:t>
      </w:r>
      <w:r>
        <w:rPr>
          <w:rFonts w:ascii="Times New Roman" w:hAnsi="Times New Roman" w:cs="Times New Roman"/>
        </w:rPr>
        <w:t xml:space="preserve"> attempt is unlikely to succeed,</w:t>
      </w:r>
      <w:r w:rsidR="00A95A4A" w:rsidRPr="00F43885">
        <w:rPr>
          <w:rFonts w:ascii="Times New Roman" w:hAnsi="Times New Roman" w:cs="Times New Roman"/>
        </w:rPr>
        <w:t xml:space="preserve"> since reality does not </w:t>
      </w:r>
      <w:r w:rsidR="00AA0D39" w:rsidRPr="00F43885">
        <w:rPr>
          <w:rFonts w:ascii="Times New Roman" w:hAnsi="Times New Roman" w:cs="Times New Roman"/>
        </w:rPr>
        <w:t xml:space="preserve">readily </w:t>
      </w:r>
      <w:r w:rsidR="00E30DB6">
        <w:rPr>
          <w:rFonts w:ascii="Times New Roman" w:hAnsi="Times New Roman" w:cs="Times New Roman"/>
        </w:rPr>
        <w:t>comply; a</w:t>
      </w:r>
      <w:r w:rsidR="00A95A4A" w:rsidRPr="00F43885">
        <w:rPr>
          <w:rFonts w:ascii="Times New Roman" w:hAnsi="Times New Roman" w:cs="Times New Roman"/>
        </w:rPr>
        <w:t xml:space="preserve">lthough doctors </w:t>
      </w:r>
      <w:r w:rsidR="009E7C73">
        <w:rPr>
          <w:rFonts w:ascii="Times New Roman" w:hAnsi="Times New Roman" w:cs="Times New Roman"/>
        </w:rPr>
        <w:t xml:space="preserve">might </w:t>
      </w:r>
      <w:r w:rsidR="00A95A4A" w:rsidRPr="00F43885">
        <w:rPr>
          <w:rFonts w:ascii="Times New Roman" w:hAnsi="Times New Roman" w:cs="Times New Roman"/>
        </w:rPr>
        <w:t>sometimes intentionally or unwittingly en</w:t>
      </w:r>
      <w:r w:rsidR="009E7C73">
        <w:rPr>
          <w:rFonts w:ascii="Times New Roman" w:hAnsi="Times New Roman" w:cs="Times New Roman"/>
        </w:rPr>
        <w:t>courage the childish attitude (</w:t>
      </w:r>
      <w:r w:rsidR="00A95A4A" w:rsidRPr="00F43885">
        <w:rPr>
          <w:rFonts w:ascii="Times New Roman" w:hAnsi="Times New Roman" w:cs="Times New Roman"/>
        </w:rPr>
        <w:t>say</w:t>
      </w:r>
      <w:r w:rsidR="009E7C73">
        <w:rPr>
          <w:rFonts w:ascii="Times New Roman" w:hAnsi="Times New Roman" w:cs="Times New Roman"/>
        </w:rPr>
        <w:t>,</w:t>
      </w:r>
      <w:r w:rsidR="00A95A4A" w:rsidRPr="00F43885">
        <w:rPr>
          <w:rFonts w:ascii="Times New Roman" w:hAnsi="Times New Roman" w:cs="Times New Roman"/>
        </w:rPr>
        <w:t xml:space="preserve"> by chastising or consoling the patient in parent-like manner</w:t>
      </w:r>
      <w:r w:rsidR="009E7C73">
        <w:rPr>
          <w:rFonts w:ascii="Times New Roman" w:hAnsi="Times New Roman" w:cs="Times New Roman"/>
        </w:rPr>
        <w:t>), they</w:t>
      </w:r>
      <w:r w:rsidR="00A95A4A" w:rsidRPr="00F43885">
        <w:rPr>
          <w:rFonts w:ascii="Times New Roman" w:hAnsi="Times New Roman" w:cs="Times New Roman"/>
        </w:rPr>
        <w:t xml:space="preserve"> </w:t>
      </w:r>
      <w:r w:rsidR="00AA0D39" w:rsidRPr="00F43885">
        <w:rPr>
          <w:rFonts w:ascii="Times New Roman" w:hAnsi="Times New Roman" w:cs="Times New Roman"/>
        </w:rPr>
        <w:t xml:space="preserve">do not </w:t>
      </w:r>
      <w:r w:rsidR="009E7C73">
        <w:rPr>
          <w:rFonts w:ascii="Times New Roman" w:hAnsi="Times New Roman" w:cs="Times New Roman"/>
        </w:rPr>
        <w:t xml:space="preserve">ultimately </w:t>
      </w:r>
      <w:r w:rsidR="00AA0D39" w:rsidRPr="00F43885">
        <w:rPr>
          <w:rFonts w:ascii="Times New Roman" w:hAnsi="Times New Roman" w:cs="Times New Roman"/>
        </w:rPr>
        <w:t xml:space="preserve">act like good parents. </w:t>
      </w:r>
      <w:r w:rsidR="009E7C73">
        <w:rPr>
          <w:rFonts w:ascii="Times New Roman" w:hAnsi="Times New Roman" w:cs="Times New Roman"/>
        </w:rPr>
        <w:t>The failure</w:t>
      </w:r>
      <w:r>
        <w:rPr>
          <w:rFonts w:ascii="Times New Roman" w:hAnsi="Times New Roman" w:cs="Times New Roman"/>
        </w:rPr>
        <w:t xml:space="preserve"> of self-infantilization </w:t>
      </w:r>
      <w:r w:rsidR="00E30DB6">
        <w:rPr>
          <w:rFonts w:ascii="Times New Roman" w:hAnsi="Times New Roman" w:cs="Times New Roman"/>
        </w:rPr>
        <w:t>then</w:t>
      </w:r>
      <w:r w:rsidR="007626DC">
        <w:rPr>
          <w:rFonts w:ascii="Times New Roman" w:hAnsi="Times New Roman" w:cs="Times New Roman"/>
        </w:rPr>
        <w:t xml:space="preserve"> further</w:t>
      </w:r>
      <w:r w:rsidR="00E30DB6">
        <w:rPr>
          <w:rFonts w:ascii="Times New Roman" w:hAnsi="Times New Roman" w:cs="Times New Roman"/>
        </w:rPr>
        <w:t xml:space="preserve"> </w:t>
      </w:r>
      <w:r w:rsidR="009E7C73">
        <w:rPr>
          <w:rFonts w:ascii="Times New Roman" w:hAnsi="Times New Roman" w:cs="Times New Roman"/>
        </w:rPr>
        <w:t xml:space="preserve">exacerbates </w:t>
      </w:r>
      <w:r w:rsidR="00E30DB6">
        <w:rPr>
          <w:rFonts w:ascii="Times New Roman" w:hAnsi="Times New Roman" w:cs="Times New Roman"/>
        </w:rPr>
        <w:t>the</w:t>
      </w:r>
      <w:r w:rsidR="00F6270C">
        <w:rPr>
          <w:rFonts w:ascii="Times New Roman" w:hAnsi="Times New Roman" w:cs="Times New Roman"/>
        </w:rPr>
        <w:t xml:space="preserve"> </w:t>
      </w:r>
      <w:r w:rsidR="00F53D19">
        <w:rPr>
          <w:rFonts w:ascii="Times New Roman" w:hAnsi="Times New Roman" w:cs="Times New Roman"/>
        </w:rPr>
        <w:t xml:space="preserve">sense of </w:t>
      </w:r>
      <w:r w:rsidR="00E30DB6">
        <w:rPr>
          <w:rFonts w:ascii="Times New Roman" w:hAnsi="Times New Roman" w:cs="Times New Roman"/>
        </w:rPr>
        <w:t xml:space="preserve">distrust, </w:t>
      </w:r>
      <w:r w:rsidR="00F53D19">
        <w:rPr>
          <w:rFonts w:ascii="Times New Roman" w:hAnsi="Times New Roman" w:cs="Times New Roman"/>
        </w:rPr>
        <w:t>helplessness</w:t>
      </w:r>
      <w:r w:rsidR="00E30DB6">
        <w:rPr>
          <w:rFonts w:ascii="Times New Roman" w:hAnsi="Times New Roman" w:cs="Times New Roman"/>
        </w:rPr>
        <w:t>,</w:t>
      </w:r>
      <w:r w:rsidR="00F53D19">
        <w:rPr>
          <w:rFonts w:ascii="Times New Roman" w:hAnsi="Times New Roman" w:cs="Times New Roman"/>
        </w:rPr>
        <w:t xml:space="preserve"> and abandonment </w:t>
      </w:r>
      <w:r w:rsidR="009E7C73">
        <w:rPr>
          <w:rFonts w:ascii="Times New Roman" w:hAnsi="Times New Roman" w:cs="Times New Roman"/>
        </w:rPr>
        <w:t>in which it originated</w:t>
      </w:r>
      <w:r w:rsidR="00E30DB6">
        <w:rPr>
          <w:rFonts w:ascii="Times New Roman" w:hAnsi="Times New Roman" w:cs="Times New Roman"/>
        </w:rPr>
        <w:t xml:space="preserve"> – ‘even now you </w:t>
      </w:r>
      <w:r w:rsidR="007626DC">
        <w:rPr>
          <w:rFonts w:ascii="Times New Roman" w:hAnsi="Times New Roman" w:cs="Times New Roman"/>
        </w:rPr>
        <w:t xml:space="preserve">can’t -or </w:t>
      </w:r>
      <w:r w:rsidR="00E30DB6">
        <w:rPr>
          <w:rFonts w:ascii="Times New Roman" w:hAnsi="Times New Roman" w:cs="Times New Roman"/>
        </w:rPr>
        <w:t>won’t</w:t>
      </w:r>
      <w:r w:rsidR="007626DC">
        <w:rPr>
          <w:rFonts w:ascii="Times New Roman" w:hAnsi="Times New Roman" w:cs="Times New Roman"/>
        </w:rPr>
        <w:t xml:space="preserve">- </w:t>
      </w:r>
      <w:r w:rsidR="00E30DB6">
        <w:rPr>
          <w:rFonts w:ascii="Times New Roman" w:hAnsi="Times New Roman" w:cs="Times New Roman"/>
        </w:rPr>
        <w:t>help me’.</w:t>
      </w:r>
    </w:p>
    <w:p w14:paraId="6F56D59E" w14:textId="77777777" w:rsidR="006124DD" w:rsidRPr="00F43885" w:rsidRDefault="006124DD" w:rsidP="00567645">
      <w:pPr>
        <w:spacing w:after="0" w:line="360" w:lineRule="auto"/>
        <w:ind w:right="996"/>
        <w:rPr>
          <w:rFonts w:ascii="Times New Roman" w:hAnsi="Times New Roman" w:cs="Times New Roman"/>
          <w:b/>
        </w:rPr>
      </w:pPr>
    </w:p>
    <w:p w14:paraId="714E10FF" w14:textId="77777777" w:rsidR="005C2EFF" w:rsidRPr="00F43885" w:rsidRDefault="005C2EFF" w:rsidP="00954190">
      <w:pPr>
        <w:spacing w:after="0" w:line="360" w:lineRule="auto"/>
        <w:ind w:right="996"/>
        <w:jc w:val="center"/>
        <w:rPr>
          <w:rFonts w:ascii="Times New Roman" w:hAnsi="Times New Roman" w:cs="Times New Roman"/>
          <w:b/>
        </w:rPr>
      </w:pPr>
      <w:r w:rsidRPr="00F43885">
        <w:rPr>
          <w:rFonts w:ascii="Times New Roman" w:hAnsi="Times New Roman" w:cs="Times New Roman"/>
          <w:b/>
        </w:rPr>
        <w:lastRenderedPageBreak/>
        <w:t xml:space="preserve">The Two-sidedness of </w:t>
      </w:r>
      <w:r w:rsidR="000A2021" w:rsidRPr="00F43885">
        <w:rPr>
          <w:rFonts w:ascii="Times New Roman" w:hAnsi="Times New Roman" w:cs="Times New Roman"/>
          <w:b/>
        </w:rPr>
        <w:t xml:space="preserve">Emotional </w:t>
      </w:r>
      <w:r w:rsidRPr="00F43885">
        <w:rPr>
          <w:rFonts w:ascii="Times New Roman" w:hAnsi="Times New Roman" w:cs="Times New Roman"/>
          <w:b/>
        </w:rPr>
        <w:t>Intentionality</w:t>
      </w:r>
    </w:p>
    <w:p w14:paraId="5AEEF78D" w14:textId="77777777" w:rsidR="00954190" w:rsidRPr="00F43885" w:rsidRDefault="00954190" w:rsidP="00567645">
      <w:pPr>
        <w:spacing w:after="0" w:line="360" w:lineRule="auto"/>
        <w:ind w:right="996"/>
        <w:rPr>
          <w:rFonts w:ascii="Times New Roman" w:hAnsi="Times New Roman" w:cs="Times New Roman"/>
          <w:u w:val="single"/>
        </w:rPr>
      </w:pPr>
    </w:p>
    <w:p w14:paraId="1C9BD23D" w14:textId="0426B559" w:rsidR="00AA0D39" w:rsidRPr="00F43885" w:rsidRDefault="00AA0D39" w:rsidP="00567645">
      <w:pPr>
        <w:spacing w:after="0" w:line="360" w:lineRule="auto"/>
        <w:ind w:right="996"/>
        <w:rPr>
          <w:rFonts w:ascii="Times New Roman" w:hAnsi="Times New Roman" w:cs="Times New Roman"/>
          <w:lang w:val="en-GB"/>
        </w:rPr>
      </w:pPr>
      <w:r w:rsidRPr="00F43885">
        <w:rPr>
          <w:rFonts w:ascii="Times New Roman" w:hAnsi="Times New Roman" w:cs="Times New Roman"/>
          <w:lang w:val="en-GB"/>
        </w:rPr>
        <w:t xml:space="preserve">To conclude, we want to offer a Heideggerian vocabulary to explicate the following passage from </w:t>
      </w:r>
      <w:r w:rsidR="0033584E">
        <w:rPr>
          <w:rFonts w:ascii="Times New Roman" w:hAnsi="Times New Roman" w:cs="Times New Roman"/>
          <w:lang w:val="en-GB"/>
        </w:rPr>
        <w:t>‘</w:t>
      </w:r>
      <w:r w:rsidRPr="00F43885">
        <w:rPr>
          <w:rFonts w:ascii="Times New Roman" w:hAnsi="Times New Roman" w:cs="Times New Roman"/>
          <w:lang w:val="en-GB"/>
        </w:rPr>
        <w:t>Pain</w:t>
      </w:r>
      <w:r w:rsidR="0033584E">
        <w:rPr>
          <w:rFonts w:ascii="Times New Roman" w:hAnsi="Times New Roman" w:cs="Times New Roman"/>
          <w:lang w:val="en-GB"/>
        </w:rPr>
        <w:t>’</w:t>
      </w:r>
      <w:r w:rsidRPr="00F43885">
        <w:rPr>
          <w:rFonts w:ascii="Times New Roman" w:hAnsi="Times New Roman" w:cs="Times New Roman"/>
          <w:lang w:val="en-GB"/>
        </w:rPr>
        <w:t>:</w:t>
      </w:r>
    </w:p>
    <w:p w14:paraId="20DD24DC" w14:textId="77777777" w:rsidR="00AA0D39" w:rsidRPr="00F43885" w:rsidRDefault="00AA0D39" w:rsidP="00567645">
      <w:pPr>
        <w:spacing w:after="0" w:line="360" w:lineRule="auto"/>
        <w:ind w:right="996"/>
        <w:rPr>
          <w:rFonts w:ascii="Times New Roman" w:hAnsi="Times New Roman" w:cs="Times New Roman"/>
          <w:lang w:val="en-GB"/>
        </w:rPr>
      </w:pPr>
    </w:p>
    <w:p w14:paraId="5EDBD653" w14:textId="77777777" w:rsidR="00AA0D39" w:rsidRPr="00F43885" w:rsidRDefault="00AA0D39" w:rsidP="00AA0D39">
      <w:pPr>
        <w:spacing w:after="0" w:line="360" w:lineRule="auto"/>
        <w:ind w:left="720" w:right="996"/>
        <w:rPr>
          <w:rFonts w:ascii="Times New Roman" w:hAnsi="Times New Roman" w:cs="Times New Roman"/>
          <w:u w:val="single"/>
        </w:rPr>
      </w:pPr>
      <w:r w:rsidRPr="00F43885">
        <w:rPr>
          <w:rFonts w:ascii="Times New Roman" w:hAnsi="Times New Roman" w:cs="Times New Roman"/>
          <w:lang w:val="en-GB"/>
        </w:rPr>
        <w:t xml:space="preserve">I experienced my chronic jawbone pains as both extremely concrete and highly abstract. ‘Extremely concrete’ since I could always tell, with great accuracy, where exactly it hurt the most. ‘Highly abstract’ since my whole </w:t>
      </w:r>
      <w:r w:rsidR="006F57BD" w:rsidRPr="00F43885">
        <w:rPr>
          <w:rFonts w:ascii="Times New Roman" w:hAnsi="Times New Roman" w:cs="Times New Roman"/>
          <w:lang w:val="en-GB"/>
        </w:rPr>
        <w:t>self-image</w:t>
      </w:r>
      <w:r w:rsidRPr="00F43885">
        <w:rPr>
          <w:rFonts w:ascii="Times New Roman" w:hAnsi="Times New Roman" w:cs="Times New Roman"/>
          <w:lang w:val="en-GB"/>
        </w:rPr>
        <w:t xml:space="preserve"> and </w:t>
      </w:r>
      <w:r w:rsidRPr="00F43885">
        <w:rPr>
          <w:rFonts w:ascii="Times New Roman" w:hAnsi="Times New Roman" w:cs="Times New Roman"/>
          <w:i/>
          <w:lang w:val="en-GB"/>
        </w:rPr>
        <w:t>Weltbild</w:t>
      </w:r>
      <w:r w:rsidRPr="00F43885">
        <w:rPr>
          <w:rFonts w:ascii="Times New Roman" w:hAnsi="Times New Roman" w:cs="Times New Roman"/>
          <w:lang w:val="en-GB"/>
        </w:rPr>
        <w:t xml:space="preserve"> had acquired the modality of pain. I was shackled inside m</w:t>
      </w:r>
      <w:r w:rsidR="006F57BD">
        <w:rPr>
          <w:rFonts w:ascii="Times New Roman" w:hAnsi="Times New Roman" w:cs="Times New Roman"/>
          <w:lang w:val="en-GB"/>
        </w:rPr>
        <w:t>y pain as if it were a strait</w:t>
      </w:r>
      <w:r w:rsidRPr="00F43885">
        <w:rPr>
          <w:rFonts w:ascii="Times New Roman" w:hAnsi="Times New Roman" w:cs="Times New Roman"/>
          <w:lang w:val="en-GB"/>
        </w:rPr>
        <w:t>jacket; and I was unable to relate cognitively or emotionally to anything without, at the same time, experiencing and thinking of myself as a sufferer.</w:t>
      </w:r>
    </w:p>
    <w:p w14:paraId="32BA1627" w14:textId="77777777" w:rsidR="00AA0D39" w:rsidRPr="00F43885" w:rsidRDefault="00AA0D39" w:rsidP="00567645">
      <w:pPr>
        <w:spacing w:after="0" w:line="360" w:lineRule="auto"/>
        <w:ind w:right="996"/>
        <w:rPr>
          <w:rFonts w:ascii="Times New Roman" w:hAnsi="Times New Roman" w:cs="Times New Roman"/>
          <w:u w:val="single"/>
        </w:rPr>
      </w:pPr>
    </w:p>
    <w:p w14:paraId="27F0B481" w14:textId="77777777" w:rsidR="00AC0DD2" w:rsidRPr="00F43885" w:rsidRDefault="00D20C24" w:rsidP="00567645">
      <w:pPr>
        <w:spacing w:after="0" w:line="360" w:lineRule="auto"/>
        <w:ind w:right="996"/>
        <w:rPr>
          <w:rFonts w:ascii="Times New Roman" w:hAnsi="Times New Roman" w:cs="Times New Roman"/>
        </w:rPr>
      </w:pPr>
      <w:r w:rsidRPr="00F43885">
        <w:rPr>
          <w:rFonts w:ascii="Times New Roman" w:hAnsi="Times New Roman" w:cs="Times New Roman"/>
        </w:rPr>
        <w:t>T</w:t>
      </w:r>
      <w:r w:rsidR="003D1CF3" w:rsidRPr="00F43885">
        <w:rPr>
          <w:rFonts w:ascii="Times New Roman" w:hAnsi="Times New Roman" w:cs="Times New Roman"/>
        </w:rPr>
        <w:t>he all-enveloping character of certain</w:t>
      </w:r>
      <w:r w:rsidRPr="00F43885">
        <w:rPr>
          <w:rFonts w:ascii="Times New Roman" w:hAnsi="Times New Roman" w:cs="Times New Roman"/>
        </w:rPr>
        <w:t xml:space="preserve"> pain-experiences is philosophically p</w:t>
      </w:r>
      <w:r w:rsidR="003D1CF3" w:rsidRPr="00F43885">
        <w:rPr>
          <w:rFonts w:ascii="Times New Roman" w:hAnsi="Times New Roman" w:cs="Times New Roman"/>
        </w:rPr>
        <w:t>uzzling. We have attributed it</w:t>
      </w:r>
      <w:r w:rsidR="00EC43C4" w:rsidRPr="00F43885">
        <w:rPr>
          <w:rFonts w:ascii="Times New Roman" w:hAnsi="Times New Roman" w:cs="Times New Roman"/>
        </w:rPr>
        <w:t xml:space="preserve"> to the manner</w:t>
      </w:r>
      <w:r w:rsidRPr="00F43885">
        <w:rPr>
          <w:rFonts w:ascii="Times New Roman" w:hAnsi="Times New Roman" w:cs="Times New Roman"/>
        </w:rPr>
        <w:t xml:space="preserve"> in which pain alters the significance of the surrounding world, i</w:t>
      </w:r>
      <w:r w:rsidR="00EC43C4" w:rsidRPr="00F43885">
        <w:rPr>
          <w:rFonts w:ascii="Times New Roman" w:hAnsi="Times New Roman" w:cs="Times New Roman"/>
        </w:rPr>
        <w:t>ncluding the interpersonal domain</w:t>
      </w:r>
      <w:r w:rsidR="00AC0DD2" w:rsidRPr="00F43885">
        <w:rPr>
          <w:rFonts w:ascii="Times New Roman" w:hAnsi="Times New Roman" w:cs="Times New Roman"/>
        </w:rPr>
        <w:t>, something that involves a pervasive sense of disengagement</w:t>
      </w:r>
      <w:r w:rsidRPr="00F43885">
        <w:rPr>
          <w:rFonts w:ascii="Times New Roman" w:hAnsi="Times New Roman" w:cs="Times New Roman"/>
        </w:rPr>
        <w:t xml:space="preserve">. </w:t>
      </w:r>
      <w:r w:rsidR="00AC0DD2" w:rsidRPr="00F43885">
        <w:rPr>
          <w:rFonts w:ascii="Times New Roman" w:hAnsi="Times New Roman" w:cs="Times New Roman"/>
        </w:rPr>
        <w:t>P</w:t>
      </w:r>
      <w:r w:rsidRPr="00F43885">
        <w:rPr>
          <w:rFonts w:ascii="Times New Roman" w:hAnsi="Times New Roman" w:cs="Times New Roman"/>
        </w:rPr>
        <w:t>ain, or at least the affective-motivational aspect</w:t>
      </w:r>
      <w:r w:rsidR="00EC43C4" w:rsidRPr="00F43885">
        <w:rPr>
          <w:rFonts w:ascii="Times New Roman" w:hAnsi="Times New Roman" w:cs="Times New Roman"/>
        </w:rPr>
        <w:t xml:space="preserve"> of pain</w:t>
      </w:r>
      <w:r w:rsidR="00AC0DD2" w:rsidRPr="00F43885">
        <w:rPr>
          <w:rFonts w:ascii="Times New Roman" w:hAnsi="Times New Roman" w:cs="Times New Roman"/>
        </w:rPr>
        <w:t>, can thus resemble</w:t>
      </w:r>
      <w:r w:rsidR="00EC43C4" w:rsidRPr="00F43885">
        <w:rPr>
          <w:rFonts w:ascii="Times New Roman" w:hAnsi="Times New Roman" w:cs="Times New Roman"/>
        </w:rPr>
        <w:t xml:space="preserve"> what Heidegger, in </w:t>
      </w:r>
      <w:r w:rsidR="00EC43C4" w:rsidRPr="00F43885">
        <w:rPr>
          <w:rFonts w:ascii="Times New Roman" w:hAnsi="Times New Roman" w:cs="Times New Roman"/>
          <w:i/>
        </w:rPr>
        <w:t>Being and Time</w:t>
      </w:r>
      <w:r w:rsidR="00EC43C4" w:rsidRPr="00F43885">
        <w:rPr>
          <w:rFonts w:ascii="Times New Roman" w:hAnsi="Times New Roman" w:cs="Times New Roman"/>
        </w:rPr>
        <w:t>, refers to as a ‘mood’ (</w:t>
      </w:r>
      <w:r w:rsidR="00EC43C4" w:rsidRPr="00F43885">
        <w:rPr>
          <w:rFonts w:ascii="Times New Roman" w:hAnsi="Times New Roman" w:cs="Times New Roman"/>
          <w:i/>
        </w:rPr>
        <w:t>Simmung</w:t>
      </w:r>
      <w:r w:rsidR="00EC43C4" w:rsidRPr="00F43885">
        <w:rPr>
          <w:rFonts w:ascii="Times New Roman" w:hAnsi="Times New Roman" w:cs="Times New Roman"/>
        </w:rPr>
        <w:t xml:space="preserve">). </w:t>
      </w:r>
      <w:r w:rsidRPr="00F43885">
        <w:rPr>
          <w:rFonts w:ascii="Times New Roman" w:hAnsi="Times New Roman" w:cs="Times New Roman"/>
        </w:rPr>
        <w:t>According to Heidegger, we do not first of all find ourselv</w:t>
      </w:r>
      <w:r w:rsidR="00AC0DD2" w:rsidRPr="00F43885">
        <w:rPr>
          <w:rFonts w:ascii="Times New Roman" w:hAnsi="Times New Roman" w:cs="Times New Roman"/>
        </w:rPr>
        <w:t xml:space="preserve">es situated in a world and only afterwards </w:t>
      </w:r>
      <w:r w:rsidRPr="00F43885">
        <w:rPr>
          <w:rFonts w:ascii="Times New Roman" w:hAnsi="Times New Roman" w:cs="Times New Roman"/>
        </w:rPr>
        <w:t>impose a superficial, subjective colourin</w:t>
      </w:r>
      <w:r w:rsidR="00EC43C4" w:rsidRPr="00F43885">
        <w:rPr>
          <w:rFonts w:ascii="Times New Roman" w:hAnsi="Times New Roman" w:cs="Times New Roman"/>
        </w:rPr>
        <w:t>g upon it in the guise of a</w:t>
      </w:r>
      <w:r w:rsidRPr="00F43885">
        <w:rPr>
          <w:rFonts w:ascii="Times New Roman" w:hAnsi="Times New Roman" w:cs="Times New Roman"/>
        </w:rPr>
        <w:t xml:space="preserve"> mood</w:t>
      </w:r>
      <w:r w:rsidR="00AC0DD2" w:rsidRPr="00F43885">
        <w:rPr>
          <w:rFonts w:ascii="Times New Roman" w:hAnsi="Times New Roman" w:cs="Times New Roman"/>
        </w:rPr>
        <w:t>. Instead</w:t>
      </w:r>
      <w:r w:rsidRPr="00F43885">
        <w:rPr>
          <w:rFonts w:ascii="Times New Roman" w:hAnsi="Times New Roman" w:cs="Times New Roman"/>
        </w:rPr>
        <w:t xml:space="preserve">, </w:t>
      </w:r>
      <w:r w:rsidR="00AC0DD2" w:rsidRPr="00F43885">
        <w:rPr>
          <w:rFonts w:ascii="Times New Roman" w:hAnsi="Times New Roman" w:cs="Times New Roman"/>
        </w:rPr>
        <w:t xml:space="preserve">he claims, </w:t>
      </w:r>
      <w:r w:rsidRPr="00F43885">
        <w:rPr>
          <w:rFonts w:ascii="Times New Roman" w:hAnsi="Times New Roman" w:cs="Times New Roman"/>
        </w:rPr>
        <w:t>it is only through one or another mood that we find oursel</w:t>
      </w:r>
      <w:r w:rsidR="009D1407" w:rsidRPr="00F43885">
        <w:rPr>
          <w:rFonts w:ascii="Times New Roman" w:hAnsi="Times New Roman" w:cs="Times New Roman"/>
        </w:rPr>
        <w:t xml:space="preserve">ves situated in a world at all: </w:t>
      </w:r>
      <w:r w:rsidR="00E4640F" w:rsidRPr="00F43885">
        <w:rPr>
          <w:rFonts w:ascii="Times New Roman" w:hAnsi="Times New Roman" w:cs="Times New Roman"/>
        </w:rPr>
        <w:t>‘</w:t>
      </w:r>
      <w:r w:rsidR="0087560A" w:rsidRPr="00F43885">
        <w:rPr>
          <w:rFonts w:ascii="Times New Roman" w:hAnsi="Times New Roman" w:cs="Times New Roman"/>
          <w:i/>
        </w:rPr>
        <w:t>The mood has already disclosed, in every case, Being-in-the-world as a whole, and makes it possible first of all to direct oneself towards something</w:t>
      </w:r>
      <w:r w:rsidR="00E4640F" w:rsidRPr="00F43885">
        <w:rPr>
          <w:rFonts w:ascii="Times New Roman" w:hAnsi="Times New Roman" w:cs="Times New Roman"/>
        </w:rPr>
        <w:t>’</w:t>
      </w:r>
      <w:r w:rsidR="0087560A" w:rsidRPr="00F43885">
        <w:rPr>
          <w:rFonts w:ascii="Times New Roman" w:hAnsi="Times New Roman" w:cs="Times New Roman"/>
        </w:rPr>
        <w:t xml:space="preserve"> (</w:t>
      </w:r>
      <w:r w:rsidR="009D1407" w:rsidRPr="00F43885">
        <w:rPr>
          <w:rFonts w:ascii="Times New Roman" w:hAnsi="Times New Roman" w:cs="Times New Roman"/>
        </w:rPr>
        <w:t xml:space="preserve">Heidegger, </w:t>
      </w:r>
      <w:r w:rsidR="0087560A" w:rsidRPr="00F43885">
        <w:rPr>
          <w:rFonts w:ascii="Times New Roman" w:hAnsi="Times New Roman" w:cs="Times New Roman"/>
        </w:rPr>
        <w:t xml:space="preserve">1927/1962, </w:t>
      </w:r>
      <w:r w:rsidR="00B855F2" w:rsidRPr="00F43885">
        <w:rPr>
          <w:rFonts w:ascii="Times New Roman" w:hAnsi="Times New Roman" w:cs="Times New Roman"/>
        </w:rPr>
        <w:t>§29, p.176)</w:t>
      </w:r>
      <w:r w:rsidR="00AC0DD2" w:rsidRPr="00F43885">
        <w:rPr>
          <w:rFonts w:ascii="Times New Roman" w:hAnsi="Times New Roman" w:cs="Times New Roman"/>
        </w:rPr>
        <w:t>. In other words, a mood -</w:t>
      </w:r>
      <w:r w:rsidR="009D1407" w:rsidRPr="00F43885">
        <w:rPr>
          <w:rFonts w:ascii="Times New Roman" w:hAnsi="Times New Roman" w:cs="Times New Roman"/>
        </w:rPr>
        <w:t xml:space="preserve">in </w:t>
      </w:r>
      <w:r w:rsidR="00EC43C4" w:rsidRPr="00F43885">
        <w:rPr>
          <w:rFonts w:ascii="Times New Roman" w:hAnsi="Times New Roman" w:cs="Times New Roman"/>
        </w:rPr>
        <w:t>this</w:t>
      </w:r>
      <w:r w:rsidR="009D1407" w:rsidRPr="00F43885">
        <w:rPr>
          <w:rFonts w:ascii="Times New Roman" w:hAnsi="Times New Roman" w:cs="Times New Roman"/>
        </w:rPr>
        <w:t xml:space="preserve"> sense</w:t>
      </w:r>
      <w:r w:rsidR="00EC43C4" w:rsidRPr="00F43885">
        <w:rPr>
          <w:rFonts w:ascii="Times New Roman" w:hAnsi="Times New Roman" w:cs="Times New Roman"/>
        </w:rPr>
        <w:t xml:space="preserve"> of the term</w:t>
      </w:r>
      <w:r w:rsidR="00AC0DD2" w:rsidRPr="00F43885">
        <w:rPr>
          <w:rFonts w:ascii="Times New Roman" w:hAnsi="Times New Roman" w:cs="Times New Roman"/>
        </w:rPr>
        <w:t>-</w:t>
      </w:r>
      <w:r w:rsidR="009D1407" w:rsidRPr="00F43885">
        <w:rPr>
          <w:rFonts w:ascii="Times New Roman" w:hAnsi="Times New Roman" w:cs="Times New Roman"/>
        </w:rPr>
        <w:t xml:space="preserve"> is presupposed by intentionally directed experiences and thoughts with one or another content, such as thinking about </w:t>
      </w:r>
      <w:r w:rsidR="009D1407" w:rsidRPr="00F43885">
        <w:rPr>
          <w:rFonts w:ascii="Times New Roman" w:hAnsi="Times New Roman" w:cs="Times New Roman"/>
          <w:i/>
        </w:rPr>
        <w:t>p</w:t>
      </w:r>
      <w:r w:rsidR="009D1407" w:rsidRPr="00F43885">
        <w:rPr>
          <w:rFonts w:ascii="Times New Roman" w:hAnsi="Times New Roman" w:cs="Times New Roman"/>
        </w:rPr>
        <w:t xml:space="preserve"> or seeing </w:t>
      </w:r>
      <w:r w:rsidR="009D1407" w:rsidRPr="00F43885">
        <w:rPr>
          <w:rFonts w:ascii="Times New Roman" w:hAnsi="Times New Roman" w:cs="Times New Roman"/>
          <w:i/>
        </w:rPr>
        <w:t>q</w:t>
      </w:r>
      <w:r w:rsidR="009D1407" w:rsidRPr="00F43885">
        <w:rPr>
          <w:rFonts w:ascii="Times New Roman" w:hAnsi="Times New Roman" w:cs="Times New Roman"/>
        </w:rPr>
        <w:t xml:space="preserve">. And </w:t>
      </w:r>
      <w:r w:rsidR="00EC43C4" w:rsidRPr="00F43885">
        <w:rPr>
          <w:rFonts w:ascii="Times New Roman" w:hAnsi="Times New Roman" w:cs="Times New Roman"/>
        </w:rPr>
        <w:t xml:space="preserve">it </w:t>
      </w:r>
      <w:r w:rsidR="009D1407" w:rsidRPr="00F43885">
        <w:rPr>
          <w:rFonts w:ascii="Times New Roman" w:hAnsi="Times New Roman" w:cs="Times New Roman"/>
        </w:rPr>
        <w:t xml:space="preserve">is not simply an intentional experience with a very wide-ranging content, such as being in a bad mood about one’s life. Rather, moods constitute a sense of the kinds of significant possibilities that the world incorporates, something that intentional states with whatever content take for granted. For instance, in order to find something threatening, one must be open to the possibility of threat and, in order to hope for something, one must be open to the possibility of things changing in a good way. A mood </w:t>
      </w:r>
      <w:r w:rsidR="00AC0DD2" w:rsidRPr="00F43885">
        <w:rPr>
          <w:rFonts w:ascii="Times New Roman" w:hAnsi="Times New Roman" w:cs="Times New Roman"/>
        </w:rPr>
        <w:t xml:space="preserve">constitutes </w:t>
      </w:r>
      <w:r w:rsidR="009D1407" w:rsidRPr="00F43885">
        <w:rPr>
          <w:rFonts w:ascii="Times New Roman" w:hAnsi="Times New Roman" w:cs="Times New Roman"/>
        </w:rPr>
        <w:t xml:space="preserve">an openness to certain kinds of possibilities and not others. For instance, a mood of profound despair involves lacking any sense that anything could </w:t>
      </w:r>
      <w:r w:rsidR="001B61D6">
        <w:rPr>
          <w:rFonts w:ascii="Times New Roman" w:hAnsi="Times New Roman" w:cs="Times New Roman"/>
        </w:rPr>
        <w:t xml:space="preserve">ever </w:t>
      </w:r>
      <w:r w:rsidR="009D1407" w:rsidRPr="00F43885">
        <w:rPr>
          <w:rFonts w:ascii="Times New Roman" w:hAnsi="Times New Roman" w:cs="Times New Roman"/>
        </w:rPr>
        <w:t>change for the better; the world is bereft of that kind of possibility</w:t>
      </w:r>
      <w:r w:rsidR="00EC43C4" w:rsidRPr="00F43885">
        <w:rPr>
          <w:rFonts w:ascii="Times New Roman" w:hAnsi="Times New Roman" w:cs="Times New Roman"/>
        </w:rPr>
        <w:t xml:space="preserve"> (Ratcliffe, 2013)</w:t>
      </w:r>
      <w:r w:rsidR="009D1407" w:rsidRPr="00F43885">
        <w:rPr>
          <w:rFonts w:ascii="Times New Roman" w:hAnsi="Times New Roman" w:cs="Times New Roman"/>
        </w:rPr>
        <w:t xml:space="preserve">. Heidegger refers to </w:t>
      </w:r>
      <w:r w:rsidR="00AC0DD2" w:rsidRPr="00F43885">
        <w:rPr>
          <w:rFonts w:ascii="Times New Roman" w:hAnsi="Times New Roman" w:cs="Times New Roman"/>
        </w:rPr>
        <w:t>‘</w:t>
      </w:r>
      <w:r w:rsidR="009D1407" w:rsidRPr="00F43885">
        <w:rPr>
          <w:rFonts w:ascii="Times New Roman" w:hAnsi="Times New Roman" w:cs="Times New Roman"/>
        </w:rPr>
        <w:t>finding oneself in the wor</w:t>
      </w:r>
      <w:r w:rsidR="00AC0DD2" w:rsidRPr="00F43885">
        <w:rPr>
          <w:rFonts w:ascii="Times New Roman" w:hAnsi="Times New Roman" w:cs="Times New Roman"/>
        </w:rPr>
        <w:t>ld through one or another mood’</w:t>
      </w:r>
      <w:r w:rsidR="009D1407" w:rsidRPr="00F43885">
        <w:rPr>
          <w:rFonts w:ascii="Times New Roman" w:hAnsi="Times New Roman" w:cs="Times New Roman"/>
          <w:i/>
        </w:rPr>
        <w:t xml:space="preserve"> </w:t>
      </w:r>
      <w:r w:rsidR="009D1407" w:rsidRPr="00F43885">
        <w:rPr>
          <w:rFonts w:ascii="Times New Roman" w:hAnsi="Times New Roman" w:cs="Times New Roman"/>
        </w:rPr>
        <w:t xml:space="preserve">as </w:t>
      </w:r>
      <w:r w:rsidR="009D1407" w:rsidRPr="00F43885">
        <w:rPr>
          <w:rFonts w:ascii="Times New Roman" w:hAnsi="Times New Roman" w:cs="Times New Roman"/>
          <w:i/>
        </w:rPr>
        <w:lastRenderedPageBreak/>
        <w:t>Befindlichkeit</w:t>
      </w:r>
      <w:r w:rsidR="00EC43C4" w:rsidRPr="00F43885">
        <w:rPr>
          <w:rFonts w:ascii="Times New Roman" w:hAnsi="Times New Roman" w:cs="Times New Roman"/>
        </w:rPr>
        <w:t xml:space="preserve">. Following </w:t>
      </w:r>
      <w:r w:rsidR="00AC0DD2" w:rsidRPr="00F43885">
        <w:rPr>
          <w:rFonts w:ascii="Times New Roman" w:hAnsi="Times New Roman" w:cs="Times New Roman"/>
        </w:rPr>
        <w:t xml:space="preserve">Joan </w:t>
      </w:r>
      <w:r w:rsidR="00EC43C4" w:rsidRPr="00F43885">
        <w:rPr>
          <w:rFonts w:ascii="Times New Roman" w:hAnsi="Times New Roman" w:cs="Times New Roman"/>
        </w:rPr>
        <w:t xml:space="preserve">Stambaugh, we </w:t>
      </w:r>
      <w:r w:rsidR="00AC0DD2" w:rsidRPr="00F43885">
        <w:rPr>
          <w:rFonts w:ascii="Times New Roman" w:hAnsi="Times New Roman" w:cs="Times New Roman"/>
        </w:rPr>
        <w:t>translate this as ‘attunement’</w:t>
      </w:r>
      <w:r w:rsidR="00956BB4" w:rsidRPr="00F43885">
        <w:rPr>
          <w:rFonts w:ascii="Times New Roman" w:hAnsi="Times New Roman" w:cs="Times New Roman"/>
        </w:rPr>
        <w:t xml:space="preserve"> (Heidegger, 1927/1996). </w:t>
      </w:r>
    </w:p>
    <w:p w14:paraId="584986A3" w14:textId="01998ACA" w:rsidR="00B855F2" w:rsidRPr="00F43885" w:rsidRDefault="00EC43C4" w:rsidP="00567645">
      <w:pPr>
        <w:spacing w:after="0" w:line="360" w:lineRule="auto"/>
        <w:ind w:right="996" w:firstLine="720"/>
        <w:rPr>
          <w:rFonts w:ascii="Times New Roman" w:hAnsi="Times New Roman" w:cs="Times New Roman"/>
        </w:rPr>
      </w:pPr>
      <w:r w:rsidRPr="00F43885">
        <w:rPr>
          <w:rFonts w:ascii="Times New Roman" w:hAnsi="Times New Roman" w:cs="Times New Roman"/>
        </w:rPr>
        <w:t xml:space="preserve">One could thus </w:t>
      </w:r>
      <w:r w:rsidR="009D1407" w:rsidRPr="00F43885">
        <w:rPr>
          <w:rFonts w:ascii="Times New Roman" w:hAnsi="Times New Roman" w:cs="Times New Roman"/>
        </w:rPr>
        <w:t xml:space="preserve">say that chronic pain </w:t>
      </w:r>
      <w:r w:rsidRPr="00F43885">
        <w:rPr>
          <w:rFonts w:ascii="Times New Roman" w:hAnsi="Times New Roman" w:cs="Times New Roman"/>
        </w:rPr>
        <w:t>consists of</w:t>
      </w:r>
      <w:r w:rsidR="00AC0DD2" w:rsidRPr="00F43885">
        <w:rPr>
          <w:rFonts w:ascii="Times New Roman" w:hAnsi="Times New Roman" w:cs="Times New Roman"/>
        </w:rPr>
        <w:t>,</w:t>
      </w:r>
      <w:r w:rsidRPr="00F43885">
        <w:rPr>
          <w:rFonts w:ascii="Times New Roman" w:hAnsi="Times New Roman" w:cs="Times New Roman"/>
        </w:rPr>
        <w:t xml:space="preserve"> </w:t>
      </w:r>
      <w:r w:rsidR="009D1407" w:rsidRPr="00F43885">
        <w:rPr>
          <w:rFonts w:ascii="Times New Roman" w:hAnsi="Times New Roman" w:cs="Times New Roman"/>
        </w:rPr>
        <w:t>or is at least integral to</w:t>
      </w:r>
      <w:r w:rsidR="00AC0DD2" w:rsidRPr="00F43885">
        <w:rPr>
          <w:rFonts w:ascii="Times New Roman" w:hAnsi="Times New Roman" w:cs="Times New Roman"/>
        </w:rPr>
        <w:t>,</w:t>
      </w:r>
      <w:r w:rsidR="009D1407" w:rsidRPr="00F43885">
        <w:rPr>
          <w:rFonts w:ascii="Times New Roman" w:hAnsi="Times New Roman" w:cs="Times New Roman"/>
        </w:rPr>
        <w:t xml:space="preserve"> a </w:t>
      </w:r>
      <w:r w:rsidR="00956BB4" w:rsidRPr="00F43885">
        <w:rPr>
          <w:rFonts w:ascii="Times New Roman" w:hAnsi="Times New Roman" w:cs="Times New Roman"/>
        </w:rPr>
        <w:t>Heidegger</w:t>
      </w:r>
      <w:r w:rsidRPr="00F43885">
        <w:rPr>
          <w:rFonts w:ascii="Times New Roman" w:hAnsi="Times New Roman" w:cs="Times New Roman"/>
        </w:rPr>
        <w:t>ian ‘mood’ or ‘</w:t>
      </w:r>
      <w:r w:rsidR="009D1407" w:rsidRPr="00F43885">
        <w:rPr>
          <w:rFonts w:ascii="Times New Roman" w:hAnsi="Times New Roman" w:cs="Times New Roman"/>
        </w:rPr>
        <w:t>mode</w:t>
      </w:r>
      <w:r w:rsidRPr="00F43885">
        <w:rPr>
          <w:rFonts w:ascii="Times New Roman" w:hAnsi="Times New Roman" w:cs="Times New Roman"/>
        </w:rPr>
        <w:t xml:space="preserve"> of attunement’</w:t>
      </w:r>
      <w:r w:rsidR="009D1407" w:rsidRPr="00F43885">
        <w:rPr>
          <w:rFonts w:ascii="Times New Roman" w:hAnsi="Times New Roman" w:cs="Times New Roman"/>
        </w:rPr>
        <w:t xml:space="preserve">. However, </w:t>
      </w:r>
      <w:r w:rsidR="00AC0DD2" w:rsidRPr="00F43885">
        <w:rPr>
          <w:rFonts w:ascii="Times New Roman" w:hAnsi="Times New Roman" w:cs="Times New Roman"/>
        </w:rPr>
        <w:t xml:space="preserve">it is </w:t>
      </w:r>
      <w:r w:rsidR="00276351" w:rsidRPr="00F43885">
        <w:rPr>
          <w:rFonts w:ascii="Times New Roman" w:hAnsi="Times New Roman" w:cs="Times New Roman"/>
        </w:rPr>
        <w:t xml:space="preserve">here </w:t>
      </w:r>
      <w:r w:rsidR="00AC0DD2" w:rsidRPr="00F43885">
        <w:rPr>
          <w:rFonts w:ascii="Times New Roman" w:hAnsi="Times New Roman" w:cs="Times New Roman"/>
        </w:rPr>
        <w:t xml:space="preserve">that </w:t>
      </w:r>
      <w:r w:rsidR="009D1407" w:rsidRPr="00F43885">
        <w:rPr>
          <w:rFonts w:ascii="Times New Roman" w:hAnsi="Times New Roman" w:cs="Times New Roman"/>
        </w:rPr>
        <w:t>we encounter a problem. Heidegger appears to endorse a distinction between intentionally directed experiences and the more enveloping p</w:t>
      </w:r>
      <w:r w:rsidRPr="00F43885">
        <w:rPr>
          <w:rFonts w:ascii="Times New Roman" w:hAnsi="Times New Roman" w:cs="Times New Roman"/>
        </w:rPr>
        <w:t>henomenological role of moods. And</w:t>
      </w:r>
      <w:r w:rsidR="009D1407" w:rsidRPr="00F43885">
        <w:rPr>
          <w:rFonts w:ascii="Times New Roman" w:hAnsi="Times New Roman" w:cs="Times New Roman"/>
        </w:rPr>
        <w:t xml:space="preserve"> many other philosop</w:t>
      </w:r>
      <w:r w:rsidR="00AC0DD2" w:rsidRPr="00F43885">
        <w:rPr>
          <w:rFonts w:ascii="Times New Roman" w:hAnsi="Times New Roman" w:cs="Times New Roman"/>
        </w:rPr>
        <w:t>hers assume</w:t>
      </w:r>
      <w:r w:rsidR="009D1407" w:rsidRPr="00F43885">
        <w:rPr>
          <w:rFonts w:ascii="Times New Roman" w:hAnsi="Times New Roman" w:cs="Times New Roman"/>
        </w:rPr>
        <w:t xml:space="preserve"> a similar distinction. Even those who construe moods as intentional states with very general objects </w:t>
      </w:r>
      <w:r w:rsidR="00AC0DD2" w:rsidRPr="00F43885">
        <w:rPr>
          <w:rFonts w:ascii="Times New Roman" w:hAnsi="Times New Roman" w:cs="Times New Roman"/>
        </w:rPr>
        <w:t xml:space="preserve">endorse </w:t>
      </w:r>
      <w:r w:rsidR="009D1407" w:rsidRPr="00F43885">
        <w:rPr>
          <w:rFonts w:ascii="Times New Roman" w:hAnsi="Times New Roman" w:cs="Times New Roman"/>
        </w:rPr>
        <w:t xml:space="preserve">a distinction between specifically focused </w:t>
      </w:r>
      <w:r w:rsidRPr="00F43885">
        <w:rPr>
          <w:rFonts w:ascii="Times New Roman" w:hAnsi="Times New Roman" w:cs="Times New Roman"/>
        </w:rPr>
        <w:t xml:space="preserve">emotions </w:t>
      </w:r>
      <w:r w:rsidR="009D1407" w:rsidRPr="00F43885">
        <w:rPr>
          <w:rFonts w:ascii="Times New Roman" w:hAnsi="Times New Roman" w:cs="Times New Roman"/>
        </w:rPr>
        <w:t>and more</w:t>
      </w:r>
      <w:r w:rsidRPr="00F43885">
        <w:rPr>
          <w:rFonts w:ascii="Times New Roman" w:hAnsi="Times New Roman" w:cs="Times New Roman"/>
        </w:rPr>
        <w:t xml:space="preserve"> encompassing moods</w:t>
      </w:r>
      <w:r w:rsidR="009D1407" w:rsidRPr="00F43885">
        <w:rPr>
          <w:rFonts w:ascii="Times New Roman" w:hAnsi="Times New Roman" w:cs="Times New Roman"/>
        </w:rPr>
        <w:t xml:space="preserve">. However, chronic pain -it seems- </w:t>
      </w:r>
      <w:r w:rsidRPr="00F43885">
        <w:rPr>
          <w:rFonts w:ascii="Times New Roman" w:hAnsi="Times New Roman" w:cs="Times New Roman"/>
        </w:rPr>
        <w:t xml:space="preserve">is </w:t>
      </w:r>
      <w:r w:rsidR="009D1407" w:rsidRPr="00F43885">
        <w:rPr>
          <w:rFonts w:ascii="Times New Roman" w:hAnsi="Times New Roman" w:cs="Times New Roman"/>
        </w:rPr>
        <w:t>both at the same time.</w:t>
      </w:r>
      <w:r w:rsidR="00AC0DD2" w:rsidRPr="00F43885">
        <w:rPr>
          <w:rFonts w:ascii="Times New Roman" w:hAnsi="Times New Roman" w:cs="Times New Roman"/>
        </w:rPr>
        <w:t xml:space="preserve"> </w:t>
      </w:r>
      <w:r w:rsidR="0080409F" w:rsidRPr="00F43885">
        <w:rPr>
          <w:rFonts w:ascii="Times New Roman" w:hAnsi="Times New Roman" w:cs="Times New Roman"/>
        </w:rPr>
        <w:t>MK</w:t>
      </w:r>
      <w:r w:rsidR="009D1407" w:rsidRPr="00F43885">
        <w:rPr>
          <w:rFonts w:ascii="Times New Roman" w:hAnsi="Times New Roman" w:cs="Times New Roman"/>
        </w:rPr>
        <w:t xml:space="preserve">’s pain was </w:t>
      </w:r>
      <w:r w:rsidR="005D648E">
        <w:rPr>
          <w:rFonts w:ascii="Times New Roman" w:hAnsi="Times New Roman" w:cs="Times New Roman"/>
        </w:rPr>
        <w:t xml:space="preserve">(and still is) </w:t>
      </w:r>
      <w:r w:rsidR="009D1407" w:rsidRPr="00F43885">
        <w:rPr>
          <w:rFonts w:ascii="Times New Roman" w:hAnsi="Times New Roman" w:cs="Times New Roman"/>
        </w:rPr>
        <w:t>located quite specifically in his jaw. Regardless of which ingredients of pain are admitted as intentional and which ar</w:t>
      </w:r>
      <w:r w:rsidRPr="00F43885">
        <w:rPr>
          <w:rFonts w:ascii="Times New Roman" w:hAnsi="Times New Roman" w:cs="Times New Roman"/>
        </w:rPr>
        <w:t xml:space="preserve">e not, the object of distress was clearly an apparent </w:t>
      </w:r>
      <w:r w:rsidR="009D1407" w:rsidRPr="00F43885">
        <w:rPr>
          <w:rFonts w:ascii="Times New Roman" w:hAnsi="Times New Roman" w:cs="Times New Roman"/>
        </w:rPr>
        <w:t xml:space="preserve">condition </w:t>
      </w:r>
      <w:r w:rsidR="009D1407" w:rsidRPr="00F43885">
        <w:rPr>
          <w:rFonts w:ascii="Times New Roman" w:hAnsi="Times New Roman" w:cs="Times New Roman"/>
          <w:i/>
        </w:rPr>
        <w:t>of the jaw</w:t>
      </w:r>
      <w:r w:rsidR="00AC0DD2" w:rsidRPr="00F43885">
        <w:rPr>
          <w:rFonts w:ascii="Times New Roman" w:hAnsi="Times New Roman" w:cs="Times New Roman"/>
        </w:rPr>
        <w:t>. A</w:t>
      </w:r>
      <w:r w:rsidR="004C0C22" w:rsidRPr="00F43885">
        <w:rPr>
          <w:rFonts w:ascii="Times New Roman" w:hAnsi="Times New Roman" w:cs="Times New Roman"/>
        </w:rPr>
        <w:t xml:space="preserve">t the same time, </w:t>
      </w:r>
      <w:r w:rsidR="00AC0DD2" w:rsidRPr="00F43885">
        <w:rPr>
          <w:rFonts w:ascii="Times New Roman" w:hAnsi="Times New Roman" w:cs="Times New Roman"/>
        </w:rPr>
        <w:t xml:space="preserve">however, </w:t>
      </w:r>
      <w:r w:rsidR="004C0C22" w:rsidRPr="00F43885">
        <w:rPr>
          <w:rFonts w:ascii="Times New Roman" w:hAnsi="Times New Roman" w:cs="Times New Roman"/>
        </w:rPr>
        <w:t>this a</w:t>
      </w:r>
      <w:r w:rsidRPr="00F43885">
        <w:rPr>
          <w:rFonts w:ascii="Times New Roman" w:hAnsi="Times New Roman" w:cs="Times New Roman"/>
        </w:rPr>
        <w:t>mounted to a way of</w:t>
      </w:r>
      <w:r w:rsidR="00AC0DD2" w:rsidRPr="00F43885">
        <w:rPr>
          <w:rFonts w:ascii="Times New Roman" w:hAnsi="Times New Roman" w:cs="Times New Roman"/>
        </w:rPr>
        <w:t xml:space="preserve"> Being-in-the-world</w:t>
      </w:r>
      <w:r w:rsidR="004C0C22" w:rsidRPr="00F43885">
        <w:rPr>
          <w:rFonts w:ascii="Times New Roman" w:hAnsi="Times New Roman" w:cs="Times New Roman"/>
        </w:rPr>
        <w:t>, characterized by helplessness, anxious anticipation, and practical disengagement.</w:t>
      </w:r>
      <w:r w:rsidR="004C0C22" w:rsidRPr="00F43885">
        <w:rPr>
          <w:rStyle w:val="FootnoteReference"/>
          <w:rFonts w:ascii="Times New Roman" w:hAnsi="Times New Roman" w:cs="Times New Roman"/>
        </w:rPr>
        <w:footnoteReference w:id="6"/>
      </w:r>
    </w:p>
    <w:p w14:paraId="17BF09E3" w14:textId="77777777" w:rsidR="00DD574D" w:rsidRPr="00F43885" w:rsidRDefault="00EC43C4" w:rsidP="00567645">
      <w:pPr>
        <w:spacing w:after="0" w:line="360" w:lineRule="auto"/>
        <w:ind w:right="996"/>
        <w:rPr>
          <w:rFonts w:ascii="Times New Roman" w:hAnsi="Times New Roman" w:cs="Times New Roman"/>
        </w:rPr>
      </w:pPr>
      <w:r w:rsidRPr="00F43885">
        <w:rPr>
          <w:rFonts w:ascii="Times New Roman" w:hAnsi="Times New Roman" w:cs="Times New Roman"/>
        </w:rPr>
        <w:tab/>
        <w:t xml:space="preserve">Others have also </w:t>
      </w:r>
      <w:r w:rsidR="00AC0DD2" w:rsidRPr="00F43885">
        <w:rPr>
          <w:rFonts w:ascii="Times New Roman" w:hAnsi="Times New Roman" w:cs="Times New Roman"/>
        </w:rPr>
        <w:t xml:space="preserve">emphasized </w:t>
      </w:r>
      <w:r w:rsidR="004C0C22" w:rsidRPr="00F43885">
        <w:rPr>
          <w:rFonts w:ascii="Times New Roman" w:hAnsi="Times New Roman" w:cs="Times New Roman"/>
        </w:rPr>
        <w:t>how pain can come to engulf a world.</w:t>
      </w:r>
      <w:r w:rsidRPr="00F43885">
        <w:rPr>
          <w:rFonts w:ascii="Times New Roman" w:hAnsi="Times New Roman" w:cs="Times New Roman"/>
        </w:rPr>
        <w:t xml:space="preserve"> In an influential discussion, </w:t>
      </w:r>
      <w:r w:rsidR="004C0C22" w:rsidRPr="00F43885">
        <w:rPr>
          <w:rFonts w:ascii="Times New Roman" w:hAnsi="Times New Roman" w:cs="Times New Roman"/>
        </w:rPr>
        <w:t xml:space="preserve"> </w:t>
      </w:r>
      <w:r w:rsidR="000979A3" w:rsidRPr="00F43885">
        <w:rPr>
          <w:rFonts w:ascii="Times New Roman" w:hAnsi="Times New Roman" w:cs="Times New Roman"/>
        </w:rPr>
        <w:t xml:space="preserve">Elaine </w:t>
      </w:r>
      <w:r w:rsidR="00DD574D" w:rsidRPr="00F43885">
        <w:rPr>
          <w:rFonts w:ascii="Times New Roman" w:hAnsi="Times New Roman" w:cs="Times New Roman"/>
        </w:rPr>
        <w:t>Scarry</w:t>
      </w:r>
      <w:r w:rsidR="004C0C22" w:rsidRPr="00F43885">
        <w:rPr>
          <w:rFonts w:ascii="Times New Roman" w:hAnsi="Times New Roman" w:cs="Times New Roman"/>
        </w:rPr>
        <w:t xml:space="preserve"> (1985, p.35) writes that intense pain</w:t>
      </w:r>
      <w:r w:rsidR="00DD574D" w:rsidRPr="00F43885">
        <w:rPr>
          <w:rFonts w:ascii="Times New Roman" w:hAnsi="Times New Roman" w:cs="Times New Roman"/>
        </w:rPr>
        <w:t xml:space="preserve"> </w:t>
      </w:r>
      <w:r w:rsidR="00E4640F" w:rsidRPr="00F43885">
        <w:rPr>
          <w:rFonts w:ascii="Times New Roman" w:hAnsi="Times New Roman" w:cs="Times New Roman"/>
        </w:rPr>
        <w:t>‘</w:t>
      </w:r>
      <w:r w:rsidR="00DD574D" w:rsidRPr="00F43885">
        <w:rPr>
          <w:rFonts w:ascii="Times New Roman" w:hAnsi="Times New Roman" w:cs="Times New Roman"/>
        </w:rPr>
        <w:t>destroys a person’s self and world, a destruction experienced spatially as either the contraction of the universe down to the immediate vicinity of the body or as the body swell</w:t>
      </w:r>
      <w:r w:rsidR="004C0C22" w:rsidRPr="00F43885">
        <w:rPr>
          <w:rFonts w:ascii="Times New Roman" w:hAnsi="Times New Roman" w:cs="Times New Roman"/>
        </w:rPr>
        <w:t>ing to fill the entire universe</w:t>
      </w:r>
      <w:r w:rsidR="00E4640F" w:rsidRPr="00F43885">
        <w:rPr>
          <w:rFonts w:ascii="Times New Roman" w:hAnsi="Times New Roman" w:cs="Times New Roman"/>
        </w:rPr>
        <w:t>’</w:t>
      </w:r>
      <w:r w:rsidR="004C0C22" w:rsidRPr="00F43885">
        <w:rPr>
          <w:rFonts w:ascii="Times New Roman" w:hAnsi="Times New Roman" w:cs="Times New Roman"/>
        </w:rPr>
        <w:t>.</w:t>
      </w:r>
      <w:r w:rsidR="004C0C22" w:rsidRPr="00F43885">
        <w:rPr>
          <w:rStyle w:val="FootnoteReference"/>
          <w:rFonts w:ascii="Times New Roman" w:hAnsi="Times New Roman" w:cs="Times New Roman"/>
        </w:rPr>
        <w:footnoteReference w:id="7"/>
      </w:r>
      <w:r w:rsidR="004C0C22" w:rsidRPr="00F43885">
        <w:rPr>
          <w:rFonts w:ascii="Times New Roman" w:hAnsi="Times New Roman" w:cs="Times New Roman"/>
        </w:rPr>
        <w:t xml:space="preserve"> Now, it could be that the kind of pa</w:t>
      </w:r>
      <w:r w:rsidR="000979A3" w:rsidRPr="00F43885">
        <w:rPr>
          <w:rFonts w:ascii="Times New Roman" w:hAnsi="Times New Roman" w:cs="Times New Roman"/>
        </w:rPr>
        <w:t xml:space="preserve">in she </w:t>
      </w:r>
      <w:r w:rsidR="00AC0DD2" w:rsidRPr="00F43885">
        <w:rPr>
          <w:rFonts w:ascii="Times New Roman" w:hAnsi="Times New Roman" w:cs="Times New Roman"/>
        </w:rPr>
        <w:t>is addressing is non-localized -</w:t>
      </w:r>
      <w:r w:rsidR="004C0C22" w:rsidRPr="00F43885">
        <w:rPr>
          <w:rFonts w:ascii="Times New Roman" w:hAnsi="Times New Roman" w:cs="Times New Roman"/>
        </w:rPr>
        <w:t xml:space="preserve"> one does not feel it as arising in a specific part o</w:t>
      </w:r>
      <w:r w:rsidR="00AC0DD2" w:rsidRPr="00F43885">
        <w:rPr>
          <w:rFonts w:ascii="Times New Roman" w:hAnsi="Times New Roman" w:cs="Times New Roman"/>
        </w:rPr>
        <w:t>f one’s body. However, this does</w:t>
      </w:r>
      <w:r w:rsidR="004C0C22" w:rsidRPr="00F43885">
        <w:rPr>
          <w:rFonts w:ascii="Times New Roman" w:hAnsi="Times New Roman" w:cs="Times New Roman"/>
        </w:rPr>
        <w:t xml:space="preserve"> not apply to </w:t>
      </w:r>
      <w:r w:rsidR="0080409F" w:rsidRPr="00F43885">
        <w:rPr>
          <w:rFonts w:ascii="Times New Roman" w:hAnsi="Times New Roman" w:cs="Times New Roman"/>
        </w:rPr>
        <w:t>MK</w:t>
      </w:r>
      <w:r w:rsidR="00AC0DD2" w:rsidRPr="00F43885">
        <w:rPr>
          <w:rFonts w:ascii="Times New Roman" w:hAnsi="Times New Roman" w:cs="Times New Roman"/>
        </w:rPr>
        <w:t xml:space="preserve">’s </w:t>
      </w:r>
      <w:r w:rsidR="004C0C22" w:rsidRPr="00F43885">
        <w:rPr>
          <w:rFonts w:ascii="Times New Roman" w:hAnsi="Times New Roman" w:cs="Times New Roman"/>
        </w:rPr>
        <w:t>jaw pain</w:t>
      </w:r>
      <w:r w:rsidR="00AC0DD2" w:rsidRPr="00F43885">
        <w:rPr>
          <w:rFonts w:ascii="Times New Roman" w:hAnsi="Times New Roman" w:cs="Times New Roman"/>
        </w:rPr>
        <w:t>. I</w:t>
      </w:r>
      <w:r w:rsidR="000979A3" w:rsidRPr="00F43885">
        <w:rPr>
          <w:rFonts w:ascii="Times New Roman" w:hAnsi="Times New Roman" w:cs="Times New Roman"/>
        </w:rPr>
        <w:t>t seems plausible to us</w:t>
      </w:r>
      <w:r w:rsidR="004C0C22" w:rsidRPr="00F43885">
        <w:rPr>
          <w:rFonts w:ascii="Times New Roman" w:hAnsi="Times New Roman" w:cs="Times New Roman"/>
        </w:rPr>
        <w:t xml:space="preserve"> that many other pain-experience</w:t>
      </w:r>
      <w:r w:rsidR="00AC0DD2" w:rsidRPr="00F43885">
        <w:rPr>
          <w:rFonts w:ascii="Times New Roman" w:hAnsi="Times New Roman" w:cs="Times New Roman"/>
        </w:rPr>
        <w:t>s (and not just experiences of chronic pain) share this same two-sidedness;</w:t>
      </w:r>
      <w:r w:rsidR="004C0C22" w:rsidRPr="00F43885">
        <w:rPr>
          <w:rFonts w:ascii="Times New Roman" w:hAnsi="Times New Roman" w:cs="Times New Roman"/>
        </w:rPr>
        <w:t xml:space="preserve"> they are experienced as located in a particular part of one’s body but also permeate the world </w:t>
      </w:r>
      <w:r w:rsidR="00AC0DD2" w:rsidRPr="00F43885">
        <w:rPr>
          <w:rFonts w:ascii="Times New Roman" w:hAnsi="Times New Roman" w:cs="Times New Roman"/>
        </w:rPr>
        <w:t>in which one’s body is situated</w:t>
      </w:r>
      <w:r w:rsidR="004C0C22" w:rsidRPr="00F43885">
        <w:rPr>
          <w:rFonts w:ascii="Times New Roman" w:hAnsi="Times New Roman" w:cs="Times New Roman"/>
        </w:rPr>
        <w:t>. For instance, Jonathan C</w:t>
      </w:r>
      <w:r w:rsidR="000979A3" w:rsidRPr="00F43885">
        <w:rPr>
          <w:rFonts w:ascii="Times New Roman" w:hAnsi="Times New Roman" w:cs="Times New Roman"/>
        </w:rPr>
        <w:t>ole (2004) offers an intriguing</w:t>
      </w:r>
      <w:r w:rsidR="004C0C22" w:rsidRPr="00F43885">
        <w:rPr>
          <w:rFonts w:ascii="Times New Roman" w:hAnsi="Times New Roman" w:cs="Times New Roman"/>
        </w:rPr>
        <w:t xml:space="preserve"> description of what he experienced after being injected in the arm with pepper extract under experimental conditions, having been told (correctly) that the ensuing pain would only last for around 16 minutes:</w:t>
      </w:r>
    </w:p>
    <w:p w14:paraId="16EB07CF" w14:textId="77777777" w:rsidR="004C0C22" w:rsidRPr="00F43885" w:rsidRDefault="004C0C22" w:rsidP="00567645">
      <w:pPr>
        <w:spacing w:after="0" w:line="360" w:lineRule="auto"/>
        <w:ind w:right="996"/>
        <w:rPr>
          <w:rFonts w:ascii="Times New Roman" w:hAnsi="Times New Roman" w:cs="Times New Roman"/>
        </w:rPr>
      </w:pPr>
    </w:p>
    <w:p w14:paraId="51974878" w14:textId="77777777" w:rsidR="00F82C16" w:rsidRPr="00F43885" w:rsidRDefault="00F82C16" w:rsidP="00567645">
      <w:pPr>
        <w:spacing w:after="0" w:line="360" w:lineRule="auto"/>
        <w:ind w:left="567" w:right="996"/>
        <w:rPr>
          <w:rFonts w:ascii="Times New Roman" w:hAnsi="Times New Roman" w:cs="Times New Roman"/>
        </w:rPr>
      </w:pPr>
      <w:r w:rsidRPr="00F43885">
        <w:rPr>
          <w:rFonts w:ascii="Times New Roman" w:hAnsi="Times New Roman" w:cs="Times New Roman"/>
        </w:rPr>
        <w:lastRenderedPageBreak/>
        <w:t>….I could think of little but the pain….my pain was difficult to localize; it was out there and below me, though I was no longer sure quite what that meant. It filled my arm, my body, and my sense of self. Pain destroyed my perspective and even my perception of me…..In an existential way, the pain remo</w:t>
      </w:r>
      <w:r w:rsidR="000979A3" w:rsidRPr="00F43885">
        <w:rPr>
          <w:rFonts w:ascii="Times New Roman" w:hAnsi="Times New Roman" w:cs="Times New Roman"/>
        </w:rPr>
        <w:t>ved my feeling of being embodied</w:t>
      </w:r>
      <w:r w:rsidRPr="00F43885">
        <w:rPr>
          <w:rFonts w:ascii="Times New Roman" w:hAnsi="Times New Roman" w:cs="Times New Roman"/>
        </w:rPr>
        <w:t xml:space="preserve">; I just had pain. My perception of a shaped arm and hand was absent, overwhelmed and driven from me by the </w:t>
      </w:r>
      <w:r w:rsidR="004C0C22" w:rsidRPr="00F43885">
        <w:rPr>
          <w:rFonts w:ascii="Times New Roman" w:hAnsi="Times New Roman" w:cs="Times New Roman"/>
        </w:rPr>
        <w:t>pain. I could think of nothing.</w:t>
      </w:r>
      <w:r w:rsidRPr="00F43885">
        <w:rPr>
          <w:rFonts w:ascii="Times New Roman" w:hAnsi="Times New Roman" w:cs="Times New Roman"/>
        </w:rPr>
        <w:t xml:space="preserve"> (</w:t>
      </w:r>
      <w:r w:rsidR="004C0C22" w:rsidRPr="00F43885">
        <w:rPr>
          <w:rFonts w:ascii="Times New Roman" w:hAnsi="Times New Roman" w:cs="Times New Roman"/>
        </w:rPr>
        <w:t xml:space="preserve">Cole, 2004, </w:t>
      </w:r>
      <w:r w:rsidRPr="00F43885">
        <w:rPr>
          <w:rFonts w:ascii="Times New Roman" w:hAnsi="Times New Roman" w:cs="Times New Roman"/>
        </w:rPr>
        <w:t>pp.7-8)</w:t>
      </w:r>
    </w:p>
    <w:p w14:paraId="33C40D3E" w14:textId="77777777" w:rsidR="004C0C22" w:rsidRPr="00F43885" w:rsidRDefault="004C0C22" w:rsidP="00567645">
      <w:pPr>
        <w:spacing w:after="0" w:line="360" w:lineRule="auto"/>
        <w:ind w:right="996"/>
        <w:rPr>
          <w:rFonts w:ascii="Times New Roman" w:hAnsi="Times New Roman" w:cs="Times New Roman"/>
        </w:rPr>
      </w:pPr>
    </w:p>
    <w:p w14:paraId="033CE1B6" w14:textId="77777777" w:rsidR="00957878" w:rsidRPr="00F43885" w:rsidRDefault="00F64A70" w:rsidP="00567645">
      <w:pPr>
        <w:spacing w:after="0" w:line="360" w:lineRule="auto"/>
        <w:ind w:right="996" w:firstLine="720"/>
        <w:rPr>
          <w:rFonts w:ascii="Times New Roman" w:hAnsi="Times New Roman" w:cs="Times New Roman"/>
        </w:rPr>
      </w:pPr>
      <w:r w:rsidRPr="00F43885">
        <w:rPr>
          <w:rFonts w:ascii="Times New Roman" w:hAnsi="Times New Roman" w:cs="Times New Roman"/>
        </w:rPr>
        <w:t>A</w:t>
      </w:r>
      <w:r w:rsidR="000979A3" w:rsidRPr="00F43885">
        <w:rPr>
          <w:rFonts w:ascii="Times New Roman" w:hAnsi="Times New Roman" w:cs="Times New Roman"/>
        </w:rPr>
        <w:t>lthough Cole</w:t>
      </w:r>
      <w:r w:rsidR="004C0C22" w:rsidRPr="00F43885">
        <w:rPr>
          <w:rFonts w:ascii="Times New Roman" w:hAnsi="Times New Roman" w:cs="Times New Roman"/>
        </w:rPr>
        <w:t xml:space="preserve"> writes that the pain was </w:t>
      </w:r>
      <w:r w:rsidR="00E4640F" w:rsidRPr="00F43885">
        <w:rPr>
          <w:rFonts w:ascii="Times New Roman" w:hAnsi="Times New Roman" w:cs="Times New Roman"/>
        </w:rPr>
        <w:t>‘</w:t>
      </w:r>
      <w:r w:rsidR="004C0C22" w:rsidRPr="00F43885">
        <w:rPr>
          <w:rFonts w:ascii="Times New Roman" w:hAnsi="Times New Roman" w:cs="Times New Roman"/>
        </w:rPr>
        <w:t>difficult to localize</w:t>
      </w:r>
      <w:r w:rsidR="00E4640F" w:rsidRPr="00F43885">
        <w:rPr>
          <w:rFonts w:ascii="Times New Roman" w:hAnsi="Times New Roman" w:cs="Times New Roman"/>
        </w:rPr>
        <w:t>’</w:t>
      </w:r>
      <w:r w:rsidR="004C0C22" w:rsidRPr="00F43885">
        <w:rPr>
          <w:rFonts w:ascii="Times New Roman" w:hAnsi="Times New Roman" w:cs="Times New Roman"/>
        </w:rPr>
        <w:t xml:space="preserve">, he does not mean by this that it was distributed </w:t>
      </w:r>
      <w:r w:rsidR="001B61D6">
        <w:rPr>
          <w:rFonts w:ascii="Times New Roman" w:hAnsi="Times New Roman" w:cs="Times New Roman"/>
        </w:rPr>
        <w:t xml:space="preserve">evenly </w:t>
      </w:r>
      <w:r w:rsidR="004C0C22" w:rsidRPr="00F43885">
        <w:rPr>
          <w:rFonts w:ascii="Times New Roman" w:hAnsi="Times New Roman" w:cs="Times New Roman"/>
        </w:rPr>
        <w:t>throughout his body.</w:t>
      </w:r>
      <w:r w:rsidR="000979A3" w:rsidRPr="00F43885">
        <w:rPr>
          <w:rFonts w:ascii="Times New Roman" w:hAnsi="Times New Roman" w:cs="Times New Roman"/>
        </w:rPr>
        <w:t xml:space="preserve"> </w:t>
      </w:r>
      <w:r w:rsidRPr="00F43885">
        <w:rPr>
          <w:rFonts w:ascii="Times New Roman" w:hAnsi="Times New Roman" w:cs="Times New Roman"/>
        </w:rPr>
        <w:t>What he is saying is that the pain in his</w:t>
      </w:r>
      <w:r w:rsidR="004C0C22" w:rsidRPr="00F43885">
        <w:rPr>
          <w:rFonts w:ascii="Times New Roman" w:hAnsi="Times New Roman" w:cs="Times New Roman"/>
        </w:rPr>
        <w:t xml:space="preserve"> arm was so intense that it eroded a wide</w:t>
      </w:r>
      <w:r w:rsidR="000979A3" w:rsidRPr="00F43885">
        <w:rPr>
          <w:rFonts w:ascii="Times New Roman" w:hAnsi="Times New Roman" w:cs="Times New Roman"/>
        </w:rPr>
        <w:t xml:space="preserve">r sense of localization, changing -albeit </w:t>
      </w:r>
      <w:r w:rsidR="004C0C22" w:rsidRPr="00F43885">
        <w:rPr>
          <w:rFonts w:ascii="Times New Roman" w:hAnsi="Times New Roman" w:cs="Times New Roman"/>
        </w:rPr>
        <w:t xml:space="preserve">briefly- how he experienced his </w:t>
      </w:r>
      <w:r w:rsidRPr="00F43885">
        <w:rPr>
          <w:rFonts w:ascii="Times New Roman" w:hAnsi="Times New Roman" w:cs="Times New Roman"/>
        </w:rPr>
        <w:t xml:space="preserve">arm, his </w:t>
      </w:r>
      <w:r w:rsidR="004C0C22" w:rsidRPr="00F43885">
        <w:rPr>
          <w:rFonts w:ascii="Times New Roman" w:hAnsi="Times New Roman" w:cs="Times New Roman"/>
        </w:rPr>
        <w:t xml:space="preserve">body </w:t>
      </w:r>
      <w:r w:rsidRPr="00F43885">
        <w:rPr>
          <w:rFonts w:ascii="Times New Roman" w:hAnsi="Times New Roman" w:cs="Times New Roman"/>
        </w:rPr>
        <w:t xml:space="preserve">as a whole, </w:t>
      </w:r>
      <w:r w:rsidR="004C0C22" w:rsidRPr="00F43885">
        <w:rPr>
          <w:rFonts w:ascii="Times New Roman" w:hAnsi="Times New Roman" w:cs="Times New Roman"/>
        </w:rPr>
        <w:t xml:space="preserve">and his relationship to the surrounding world. </w:t>
      </w:r>
      <w:r w:rsidR="00037B99" w:rsidRPr="00F43885">
        <w:rPr>
          <w:rFonts w:ascii="Times New Roman" w:hAnsi="Times New Roman" w:cs="Times New Roman"/>
        </w:rPr>
        <w:t xml:space="preserve">Again, it seems that a pain can have a felt location and </w:t>
      </w:r>
      <w:r w:rsidR="000979A3" w:rsidRPr="00F43885">
        <w:rPr>
          <w:rFonts w:ascii="Times New Roman" w:hAnsi="Times New Roman" w:cs="Times New Roman"/>
        </w:rPr>
        <w:t xml:space="preserve">yet </w:t>
      </w:r>
      <w:r w:rsidR="00037B99" w:rsidRPr="00F43885">
        <w:rPr>
          <w:rFonts w:ascii="Times New Roman" w:hAnsi="Times New Roman" w:cs="Times New Roman"/>
        </w:rPr>
        <w:t>be diffuse and all-pervasive.</w:t>
      </w:r>
    </w:p>
    <w:p w14:paraId="51ABC2F5" w14:textId="77777777" w:rsidR="00981D1C" w:rsidRPr="00F43885" w:rsidRDefault="00276351" w:rsidP="00567645">
      <w:pPr>
        <w:spacing w:after="0" w:line="360" w:lineRule="auto"/>
        <w:ind w:right="996"/>
        <w:rPr>
          <w:rFonts w:ascii="Times New Roman" w:hAnsi="Times New Roman" w:cs="Times New Roman"/>
        </w:rPr>
      </w:pPr>
      <w:r w:rsidRPr="00F43885">
        <w:rPr>
          <w:rFonts w:ascii="Times New Roman" w:hAnsi="Times New Roman" w:cs="Times New Roman"/>
        </w:rPr>
        <w:tab/>
        <w:t>A</w:t>
      </w:r>
      <w:r w:rsidR="00F64A70" w:rsidRPr="00F43885">
        <w:rPr>
          <w:rFonts w:ascii="Times New Roman" w:hAnsi="Times New Roman" w:cs="Times New Roman"/>
        </w:rPr>
        <w:t xml:space="preserve"> simple</w:t>
      </w:r>
      <w:r w:rsidR="00037B99" w:rsidRPr="00F43885">
        <w:rPr>
          <w:rFonts w:ascii="Times New Roman" w:hAnsi="Times New Roman" w:cs="Times New Roman"/>
        </w:rPr>
        <w:t xml:space="preserve"> response is to reiterate that pain has different components. While the sensation is loc</w:t>
      </w:r>
      <w:r w:rsidRPr="00F43885">
        <w:rPr>
          <w:rFonts w:ascii="Times New Roman" w:hAnsi="Times New Roman" w:cs="Times New Roman"/>
        </w:rPr>
        <w:t>alized, the associated affective-motivational tendencies are more</w:t>
      </w:r>
      <w:r w:rsidR="00037B99" w:rsidRPr="00F43885">
        <w:rPr>
          <w:rFonts w:ascii="Times New Roman" w:hAnsi="Times New Roman" w:cs="Times New Roman"/>
        </w:rPr>
        <w:t xml:space="preserve"> diffuse. </w:t>
      </w:r>
      <w:r w:rsidR="00F64A70" w:rsidRPr="00F43885">
        <w:rPr>
          <w:rFonts w:ascii="Times New Roman" w:hAnsi="Times New Roman" w:cs="Times New Roman"/>
        </w:rPr>
        <w:t>Now, o</w:t>
      </w:r>
      <w:r w:rsidR="000979A3" w:rsidRPr="00F43885">
        <w:rPr>
          <w:rFonts w:ascii="Times New Roman" w:hAnsi="Times New Roman" w:cs="Times New Roman"/>
        </w:rPr>
        <w:t xml:space="preserve">ne </w:t>
      </w:r>
      <w:r w:rsidR="00037B99" w:rsidRPr="00F43885">
        <w:rPr>
          <w:rFonts w:ascii="Times New Roman" w:hAnsi="Times New Roman" w:cs="Times New Roman"/>
        </w:rPr>
        <w:t>cannot infer, on the b</w:t>
      </w:r>
      <w:r w:rsidR="000979A3" w:rsidRPr="00F43885">
        <w:rPr>
          <w:rFonts w:ascii="Times New Roman" w:hAnsi="Times New Roman" w:cs="Times New Roman"/>
        </w:rPr>
        <w:t>asis that two physiological processes are dissociable, that an</w:t>
      </w:r>
      <w:r w:rsidR="00037B99" w:rsidRPr="00F43885">
        <w:rPr>
          <w:rFonts w:ascii="Times New Roman" w:hAnsi="Times New Roman" w:cs="Times New Roman"/>
        </w:rPr>
        <w:t xml:space="preserve"> associated exper</w:t>
      </w:r>
      <w:r w:rsidRPr="00F43885">
        <w:rPr>
          <w:rFonts w:ascii="Times New Roman" w:hAnsi="Times New Roman" w:cs="Times New Roman"/>
        </w:rPr>
        <w:t xml:space="preserve">ience </w:t>
      </w:r>
      <w:r w:rsidR="000979A3" w:rsidRPr="00F43885">
        <w:rPr>
          <w:rFonts w:ascii="Times New Roman" w:hAnsi="Times New Roman" w:cs="Times New Roman"/>
        </w:rPr>
        <w:t>itself has ‘components’</w:t>
      </w:r>
      <w:r w:rsidR="00F64A70" w:rsidRPr="00F43885">
        <w:rPr>
          <w:rFonts w:ascii="Times New Roman" w:hAnsi="Times New Roman" w:cs="Times New Roman"/>
        </w:rPr>
        <w:t>, however an ‘experiential component’ might be conceived of</w:t>
      </w:r>
      <w:r w:rsidRPr="00F43885">
        <w:rPr>
          <w:rFonts w:ascii="Times New Roman" w:hAnsi="Times New Roman" w:cs="Times New Roman"/>
        </w:rPr>
        <w:t>.</w:t>
      </w:r>
      <w:r w:rsidR="001B61D6">
        <w:rPr>
          <w:rFonts w:ascii="Times New Roman" w:hAnsi="Times New Roman" w:cs="Times New Roman"/>
        </w:rPr>
        <w:t xml:space="preserve"> And</w:t>
      </w:r>
      <w:r w:rsidR="00037B99" w:rsidRPr="00F43885">
        <w:rPr>
          <w:rFonts w:ascii="Times New Roman" w:hAnsi="Times New Roman" w:cs="Times New Roman"/>
        </w:rPr>
        <w:t xml:space="preserve">, even if one could, it is not </w:t>
      </w:r>
      <w:r w:rsidR="00F64A70" w:rsidRPr="00F43885">
        <w:rPr>
          <w:rFonts w:ascii="Times New Roman" w:hAnsi="Times New Roman" w:cs="Times New Roman"/>
        </w:rPr>
        <w:t>merely</w:t>
      </w:r>
      <w:r w:rsidR="000979A3" w:rsidRPr="00F43885">
        <w:rPr>
          <w:rFonts w:ascii="Times New Roman" w:hAnsi="Times New Roman" w:cs="Times New Roman"/>
        </w:rPr>
        <w:t xml:space="preserve"> </w:t>
      </w:r>
      <w:r w:rsidR="00037B99" w:rsidRPr="00F43885">
        <w:rPr>
          <w:rFonts w:ascii="Times New Roman" w:hAnsi="Times New Roman" w:cs="Times New Roman"/>
        </w:rPr>
        <w:t>the pain-sensation that has an apparent locatio</w:t>
      </w:r>
      <w:r w:rsidR="00702BCA" w:rsidRPr="00F43885">
        <w:rPr>
          <w:rFonts w:ascii="Times New Roman" w:hAnsi="Times New Roman" w:cs="Times New Roman"/>
        </w:rPr>
        <w:t xml:space="preserve">n. The associated distress </w:t>
      </w:r>
      <w:r w:rsidR="00037B99" w:rsidRPr="00F43885">
        <w:rPr>
          <w:rFonts w:ascii="Times New Roman" w:hAnsi="Times New Roman" w:cs="Times New Roman"/>
        </w:rPr>
        <w:t xml:space="preserve">has the jaw as its </w:t>
      </w:r>
      <w:r w:rsidR="00037B99" w:rsidRPr="00F43885">
        <w:rPr>
          <w:rFonts w:ascii="Times New Roman" w:hAnsi="Times New Roman" w:cs="Times New Roman"/>
          <w:i/>
        </w:rPr>
        <w:t>object</w:t>
      </w:r>
      <w:r w:rsidR="00702BCA" w:rsidRPr="00F43885">
        <w:rPr>
          <w:rFonts w:ascii="Times New Roman" w:hAnsi="Times New Roman" w:cs="Times New Roman"/>
        </w:rPr>
        <w:t xml:space="preserve">: </w:t>
      </w:r>
      <w:r w:rsidR="00037B99" w:rsidRPr="00F43885">
        <w:rPr>
          <w:rFonts w:ascii="Times New Roman" w:hAnsi="Times New Roman" w:cs="Times New Roman"/>
        </w:rPr>
        <w:t xml:space="preserve">the jaw is experienced </w:t>
      </w:r>
      <w:r w:rsidR="00037B99" w:rsidRPr="00F43885">
        <w:rPr>
          <w:rFonts w:ascii="Times New Roman" w:hAnsi="Times New Roman" w:cs="Times New Roman"/>
          <w:i/>
        </w:rPr>
        <w:t>as</w:t>
      </w:r>
      <w:r w:rsidR="000979A3" w:rsidRPr="00F43885">
        <w:rPr>
          <w:rFonts w:ascii="Times New Roman" w:hAnsi="Times New Roman" w:cs="Times New Roman"/>
        </w:rPr>
        <w:t xml:space="preserve"> the source of distress. A</w:t>
      </w:r>
      <w:r w:rsidR="00F64A70" w:rsidRPr="00F43885">
        <w:rPr>
          <w:rFonts w:ascii="Times New Roman" w:hAnsi="Times New Roman" w:cs="Times New Roman"/>
        </w:rPr>
        <w:t>nd this</w:t>
      </w:r>
      <w:r w:rsidR="00037B99" w:rsidRPr="00F43885">
        <w:rPr>
          <w:rFonts w:ascii="Times New Roman" w:hAnsi="Times New Roman" w:cs="Times New Roman"/>
        </w:rPr>
        <w:t xml:space="preserve"> same </w:t>
      </w:r>
      <w:r w:rsidR="00702BCA" w:rsidRPr="00F43885">
        <w:rPr>
          <w:rFonts w:ascii="Times New Roman" w:hAnsi="Times New Roman" w:cs="Times New Roman"/>
        </w:rPr>
        <w:t xml:space="preserve">experience of </w:t>
      </w:r>
      <w:r w:rsidR="00037B99" w:rsidRPr="00F43885">
        <w:rPr>
          <w:rFonts w:ascii="Times New Roman" w:hAnsi="Times New Roman" w:cs="Times New Roman"/>
        </w:rPr>
        <w:t xml:space="preserve">emotional distress </w:t>
      </w:r>
      <w:r w:rsidR="00702BCA" w:rsidRPr="00F43885">
        <w:rPr>
          <w:rFonts w:ascii="Times New Roman" w:hAnsi="Times New Roman" w:cs="Times New Roman"/>
        </w:rPr>
        <w:t xml:space="preserve">also </w:t>
      </w:r>
      <w:r w:rsidR="00037B99" w:rsidRPr="00F43885">
        <w:rPr>
          <w:rFonts w:ascii="Times New Roman" w:hAnsi="Times New Roman" w:cs="Times New Roman"/>
        </w:rPr>
        <w:t>amounts to an altered way of inhabiting the world. It can be added that th</w:t>
      </w:r>
      <w:r w:rsidR="00702BCA" w:rsidRPr="00F43885">
        <w:rPr>
          <w:rFonts w:ascii="Times New Roman" w:hAnsi="Times New Roman" w:cs="Times New Roman"/>
        </w:rPr>
        <w:t xml:space="preserve">e </w:t>
      </w:r>
      <w:r w:rsidR="00F64A70" w:rsidRPr="00F43885">
        <w:rPr>
          <w:rFonts w:ascii="Times New Roman" w:hAnsi="Times New Roman" w:cs="Times New Roman"/>
        </w:rPr>
        <w:t xml:space="preserve">same applies </w:t>
      </w:r>
      <w:r w:rsidR="00037B99" w:rsidRPr="00F43885">
        <w:rPr>
          <w:rFonts w:ascii="Times New Roman" w:hAnsi="Times New Roman" w:cs="Times New Roman"/>
        </w:rPr>
        <w:t xml:space="preserve">to certain </w:t>
      </w:r>
      <w:r w:rsidR="00F64A70" w:rsidRPr="00F43885">
        <w:rPr>
          <w:rFonts w:ascii="Times New Roman" w:hAnsi="Times New Roman" w:cs="Times New Roman"/>
        </w:rPr>
        <w:t xml:space="preserve">profound </w:t>
      </w:r>
      <w:r w:rsidR="00037B99" w:rsidRPr="00F43885">
        <w:rPr>
          <w:rFonts w:ascii="Times New Roman" w:hAnsi="Times New Roman" w:cs="Times New Roman"/>
        </w:rPr>
        <w:t>and sometimes long-term emotions,</w:t>
      </w:r>
      <w:r w:rsidR="000979A3" w:rsidRPr="00F43885">
        <w:rPr>
          <w:rFonts w:ascii="Times New Roman" w:hAnsi="Times New Roman" w:cs="Times New Roman"/>
        </w:rPr>
        <w:t xml:space="preserve"> thus ruling out an explanation in terms of contingently associated, localized sensations</w:t>
      </w:r>
      <w:r w:rsidR="00037B99" w:rsidRPr="00F43885">
        <w:rPr>
          <w:rFonts w:ascii="Times New Roman" w:hAnsi="Times New Roman" w:cs="Times New Roman"/>
        </w:rPr>
        <w:t xml:space="preserve">. For instance, the object of </w:t>
      </w:r>
      <w:r w:rsidR="000979A3" w:rsidRPr="00F43885">
        <w:rPr>
          <w:rFonts w:ascii="Times New Roman" w:hAnsi="Times New Roman" w:cs="Times New Roman"/>
        </w:rPr>
        <w:t xml:space="preserve">profound </w:t>
      </w:r>
      <w:r w:rsidR="00037B99" w:rsidRPr="00F43885">
        <w:rPr>
          <w:rFonts w:ascii="Times New Roman" w:hAnsi="Times New Roman" w:cs="Times New Roman"/>
        </w:rPr>
        <w:t>grief is the loss of something quite specific (a particular person and</w:t>
      </w:r>
      <w:r w:rsidR="000979A3" w:rsidRPr="00F43885">
        <w:rPr>
          <w:rFonts w:ascii="Times New Roman" w:hAnsi="Times New Roman" w:cs="Times New Roman"/>
        </w:rPr>
        <w:t xml:space="preserve"> </w:t>
      </w:r>
      <w:r w:rsidR="00037B99" w:rsidRPr="00F43885">
        <w:rPr>
          <w:rFonts w:ascii="Times New Roman" w:hAnsi="Times New Roman" w:cs="Times New Roman"/>
        </w:rPr>
        <w:t>/</w:t>
      </w:r>
      <w:r w:rsidR="000979A3" w:rsidRPr="00F43885">
        <w:rPr>
          <w:rFonts w:ascii="Times New Roman" w:hAnsi="Times New Roman" w:cs="Times New Roman"/>
        </w:rPr>
        <w:t xml:space="preserve"> </w:t>
      </w:r>
      <w:r w:rsidR="00F64A70" w:rsidRPr="00F43885">
        <w:rPr>
          <w:rFonts w:ascii="Times New Roman" w:hAnsi="Times New Roman" w:cs="Times New Roman"/>
        </w:rPr>
        <w:t>or particular relationship). But it also amounts to</w:t>
      </w:r>
      <w:r w:rsidR="00037B99" w:rsidRPr="00F43885">
        <w:rPr>
          <w:rFonts w:ascii="Times New Roman" w:hAnsi="Times New Roman" w:cs="Times New Roman"/>
        </w:rPr>
        <w:t xml:space="preserve"> a profound disturbance of one’s wider experiential world</w:t>
      </w:r>
      <w:r w:rsidR="000979A3" w:rsidRPr="00F43885">
        <w:rPr>
          <w:rFonts w:ascii="Times New Roman" w:hAnsi="Times New Roman" w:cs="Times New Roman"/>
        </w:rPr>
        <w:t xml:space="preserve"> (Ratcliffe, 2017-in press). Nevertheless,</w:t>
      </w:r>
      <w:r w:rsidR="00037B99" w:rsidRPr="00F43885">
        <w:rPr>
          <w:rFonts w:ascii="Times New Roman" w:hAnsi="Times New Roman" w:cs="Times New Roman"/>
        </w:rPr>
        <w:t xml:space="preserve"> the two-sidedness of affective intentionality is especially salient i</w:t>
      </w:r>
      <w:r w:rsidR="006F6CA7" w:rsidRPr="00F43885">
        <w:rPr>
          <w:rFonts w:ascii="Times New Roman" w:hAnsi="Times New Roman" w:cs="Times New Roman"/>
        </w:rPr>
        <w:t>n the case of pain. The pain</w:t>
      </w:r>
      <w:r w:rsidR="00037B99" w:rsidRPr="00F43885">
        <w:rPr>
          <w:rFonts w:ascii="Times New Roman" w:hAnsi="Times New Roman" w:cs="Times New Roman"/>
        </w:rPr>
        <w:t xml:space="preserve"> is </w:t>
      </w:r>
      <w:r w:rsidR="00702BCA" w:rsidRPr="00F43885">
        <w:rPr>
          <w:rFonts w:ascii="Times New Roman" w:hAnsi="Times New Roman" w:cs="Times New Roman"/>
          <w:i/>
        </w:rPr>
        <w:t xml:space="preserve">right </w:t>
      </w:r>
      <w:r w:rsidR="00037B99" w:rsidRPr="00F43885">
        <w:rPr>
          <w:rFonts w:ascii="Times New Roman" w:hAnsi="Times New Roman" w:cs="Times New Roman"/>
          <w:i/>
        </w:rPr>
        <w:t>there</w:t>
      </w:r>
      <w:r w:rsidR="00037B99" w:rsidRPr="00F43885">
        <w:rPr>
          <w:rFonts w:ascii="Times New Roman" w:hAnsi="Times New Roman" w:cs="Times New Roman"/>
        </w:rPr>
        <w:t>, in the jaw, but it is also the shape of the</w:t>
      </w:r>
      <w:r w:rsidR="00702BCA" w:rsidRPr="00F43885">
        <w:rPr>
          <w:rFonts w:ascii="Times New Roman" w:hAnsi="Times New Roman" w:cs="Times New Roman"/>
        </w:rPr>
        <w:t xml:space="preserve"> world</w:t>
      </w:r>
      <w:r w:rsidR="006F6CA7" w:rsidRPr="00F43885">
        <w:rPr>
          <w:rFonts w:ascii="Times New Roman" w:hAnsi="Times New Roman" w:cs="Times New Roman"/>
        </w:rPr>
        <w:t xml:space="preserve"> one inhabits</w:t>
      </w:r>
      <w:r w:rsidR="000979A3" w:rsidRPr="00F43885">
        <w:rPr>
          <w:rFonts w:ascii="Times New Roman" w:hAnsi="Times New Roman" w:cs="Times New Roman"/>
        </w:rPr>
        <w:t xml:space="preserve">, </w:t>
      </w:r>
      <w:r w:rsidR="00702BCA" w:rsidRPr="00F43885">
        <w:rPr>
          <w:rFonts w:ascii="Times New Roman" w:hAnsi="Times New Roman" w:cs="Times New Roman"/>
        </w:rPr>
        <w:t>within which one has a jaw</w:t>
      </w:r>
      <w:r w:rsidR="00037B99" w:rsidRPr="00F43885">
        <w:rPr>
          <w:rFonts w:ascii="Times New Roman" w:hAnsi="Times New Roman" w:cs="Times New Roman"/>
        </w:rPr>
        <w:t>.</w:t>
      </w:r>
    </w:p>
    <w:p w14:paraId="4563018E" w14:textId="77777777" w:rsidR="009851CD" w:rsidRPr="00F43885" w:rsidRDefault="00037B99" w:rsidP="00567645">
      <w:pPr>
        <w:spacing w:after="0" w:line="360" w:lineRule="auto"/>
        <w:ind w:right="996"/>
        <w:rPr>
          <w:rFonts w:ascii="Times New Roman" w:hAnsi="Times New Roman" w:cs="Times New Roman"/>
        </w:rPr>
      </w:pPr>
      <w:r w:rsidRPr="00F43885">
        <w:rPr>
          <w:rFonts w:ascii="Times New Roman" w:hAnsi="Times New Roman" w:cs="Times New Roman"/>
        </w:rPr>
        <w:tab/>
        <w:t>What might Heidegger say abo</w:t>
      </w:r>
      <w:r w:rsidR="000979A3" w:rsidRPr="00F43885">
        <w:rPr>
          <w:rFonts w:ascii="Times New Roman" w:hAnsi="Times New Roman" w:cs="Times New Roman"/>
        </w:rPr>
        <w:t>ut this? His discussion of the ‘mood’</w:t>
      </w:r>
      <w:r w:rsidRPr="00F43885">
        <w:rPr>
          <w:rFonts w:ascii="Times New Roman" w:hAnsi="Times New Roman" w:cs="Times New Roman"/>
        </w:rPr>
        <w:t xml:space="preserve"> of fear is </w:t>
      </w:r>
      <w:r w:rsidR="001C2487" w:rsidRPr="00F43885">
        <w:rPr>
          <w:rFonts w:ascii="Times New Roman" w:hAnsi="Times New Roman" w:cs="Times New Roman"/>
        </w:rPr>
        <w:t>of particular interest. Even though</w:t>
      </w:r>
      <w:r w:rsidRPr="00F43885">
        <w:rPr>
          <w:rFonts w:ascii="Times New Roman" w:hAnsi="Times New Roman" w:cs="Times New Roman"/>
        </w:rPr>
        <w:t xml:space="preserve"> He</w:t>
      </w:r>
      <w:r w:rsidR="00956BB4" w:rsidRPr="00F43885">
        <w:rPr>
          <w:rFonts w:ascii="Times New Roman" w:hAnsi="Times New Roman" w:cs="Times New Roman"/>
        </w:rPr>
        <w:t xml:space="preserve">idegger </w:t>
      </w:r>
      <w:r w:rsidR="000979A3" w:rsidRPr="00F43885">
        <w:rPr>
          <w:rFonts w:ascii="Times New Roman" w:hAnsi="Times New Roman" w:cs="Times New Roman"/>
        </w:rPr>
        <w:t xml:space="preserve">appears to insist </w:t>
      </w:r>
      <w:r w:rsidR="00956BB4" w:rsidRPr="00F43885">
        <w:rPr>
          <w:rFonts w:ascii="Times New Roman" w:hAnsi="Times New Roman" w:cs="Times New Roman"/>
        </w:rPr>
        <w:t xml:space="preserve">that moods </w:t>
      </w:r>
      <w:r w:rsidRPr="00F43885">
        <w:rPr>
          <w:rFonts w:ascii="Times New Roman" w:hAnsi="Times New Roman" w:cs="Times New Roman"/>
        </w:rPr>
        <w:t xml:space="preserve">do not have </w:t>
      </w:r>
      <w:r w:rsidR="000979A3" w:rsidRPr="00F43885">
        <w:rPr>
          <w:rFonts w:ascii="Times New Roman" w:hAnsi="Times New Roman" w:cs="Times New Roman"/>
        </w:rPr>
        <w:t xml:space="preserve">specific </w:t>
      </w:r>
      <w:r w:rsidRPr="00F43885">
        <w:rPr>
          <w:rFonts w:ascii="Times New Roman" w:hAnsi="Times New Roman" w:cs="Times New Roman"/>
        </w:rPr>
        <w:t xml:space="preserve">objects, he is also adamant that fear is a mood. And he is not </w:t>
      </w:r>
      <w:r w:rsidR="00702BCA" w:rsidRPr="00F43885">
        <w:rPr>
          <w:rFonts w:ascii="Times New Roman" w:hAnsi="Times New Roman" w:cs="Times New Roman"/>
        </w:rPr>
        <w:t xml:space="preserve">just </w:t>
      </w:r>
      <w:r w:rsidRPr="00F43885">
        <w:rPr>
          <w:rFonts w:ascii="Times New Roman" w:hAnsi="Times New Roman" w:cs="Times New Roman"/>
        </w:rPr>
        <w:t xml:space="preserve">referring to </w:t>
      </w:r>
      <w:r w:rsidRPr="00F43885">
        <w:rPr>
          <w:rFonts w:ascii="Times New Roman" w:hAnsi="Times New Roman" w:cs="Times New Roman"/>
          <w:i/>
        </w:rPr>
        <w:t>fear of nothing in particular</w:t>
      </w:r>
      <w:r w:rsidR="006F6CA7" w:rsidRPr="00F43885">
        <w:rPr>
          <w:rFonts w:ascii="Times New Roman" w:hAnsi="Times New Roman" w:cs="Times New Roman"/>
        </w:rPr>
        <w:t>.</w:t>
      </w:r>
      <w:r w:rsidR="001A08DC" w:rsidRPr="00F43885">
        <w:rPr>
          <w:rFonts w:ascii="Times New Roman" w:hAnsi="Times New Roman" w:cs="Times New Roman"/>
        </w:rPr>
        <w:t xml:space="preserve"> He explicitly distinguishes between </w:t>
      </w:r>
      <w:r w:rsidR="00E4640F" w:rsidRPr="00F43885">
        <w:rPr>
          <w:rFonts w:ascii="Times New Roman" w:hAnsi="Times New Roman" w:cs="Times New Roman"/>
        </w:rPr>
        <w:t>‘</w:t>
      </w:r>
      <w:r w:rsidR="001A08DC" w:rsidRPr="00F43885">
        <w:rPr>
          <w:rFonts w:ascii="Times New Roman" w:hAnsi="Times New Roman" w:cs="Times New Roman"/>
        </w:rPr>
        <w:t>that in the face of which we fear</w:t>
      </w:r>
      <w:r w:rsidR="00E4640F" w:rsidRPr="00F43885">
        <w:rPr>
          <w:rFonts w:ascii="Times New Roman" w:hAnsi="Times New Roman" w:cs="Times New Roman"/>
        </w:rPr>
        <w:t>’</w:t>
      </w:r>
      <w:r w:rsidR="001A08DC" w:rsidRPr="00F43885">
        <w:rPr>
          <w:rFonts w:ascii="Times New Roman" w:hAnsi="Times New Roman" w:cs="Times New Roman"/>
        </w:rPr>
        <w:t xml:space="preserve">, </w:t>
      </w:r>
      <w:r w:rsidR="00E4640F" w:rsidRPr="00F43885">
        <w:rPr>
          <w:rFonts w:ascii="Times New Roman" w:hAnsi="Times New Roman" w:cs="Times New Roman"/>
        </w:rPr>
        <w:t>‘</w:t>
      </w:r>
      <w:r w:rsidR="001A08DC" w:rsidRPr="00F43885">
        <w:rPr>
          <w:rFonts w:ascii="Times New Roman" w:hAnsi="Times New Roman" w:cs="Times New Roman"/>
        </w:rPr>
        <w:t>fearing</w:t>
      </w:r>
      <w:r w:rsidR="00E4640F" w:rsidRPr="00F43885">
        <w:rPr>
          <w:rFonts w:ascii="Times New Roman" w:hAnsi="Times New Roman" w:cs="Times New Roman"/>
        </w:rPr>
        <w:t>’</w:t>
      </w:r>
      <w:r w:rsidR="001A08DC" w:rsidRPr="00F43885">
        <w:rPr>
          <w:rFonts w:ascii="Times New Roman" w:hAnsi="Times New Roman" w:cs="Times New Roman"/>
        </w:rPr>
        <w:t xml:space="preserve">, and </w:t>
      </w:r>
      <w:r w:rsidR="00E4640F" w:rsidRPr="00F43885">
        <w:rPr>
          <w:rFonts w:ascii="Times New Roman" w:hAnsi="Times New Roman" w:cs="Times New Roman"/>
        </w:rPr>
        <w:t>‘</w:t>
      </w:r>
      <w:r w:rsidR="001A08DC" w:rsidRPr="00F43885">
        <w:rPr>
          <w:rFonts w:ascii="Times New Roman" w:hAnsi="Times New Roman" w:cs="Times New Roman"/>
        </w:rPr>
        <w:t>that about which we fear</w:t>
      </w:r>
      <w:r w:rsidR="00E4640F" w:rsidRPr="00F43885">
        <w:rPr>
          <w:rFonts w:ascii="Times New Roman" w:hAnsi="Times New Roman" w:cs="Times New Roman"/>
        </w:rPr>
        <w:t>’</w:t>
      </w:r>
      <w:r w:rsidR="001A08DC" w:rsidRPr="00F43885">
        <w:rPr>
          <w:rFonts w:ascii="Times New Roman" w:hAnsi="Times New Roman" w:cs="Times New Roman"/>
        </w:rPr>
        <w:t xml:space="preserve"> </w:t>
      </w:r>
      <w:r w:rsidR="000979A3" w:rsidRPr="00F43885">
        <w:rPr>
          <w:rFonts w:ascii="Times New Roman" w:hAnsi="Times New Roman" w:cs="Times New Roman"/>
        </w:rPr>
        <w:t>(1927/1962, §30</w:t>
      </w:r>
      <w:r w:rsidR="00B855F2" w:rsidRPr="00F43885">
        <w:rPr>
          <w:rFonts w:ascii="Times New Roman" w:hAnsi="Times New Roman" w:cs="Times New Roman"/>
        </w:rPr>
        <w:t>, p.179)</w:t>
      </w:r>
      <w:r w:rsidR="001A08DC" w:rsidRPr="00F43885">
        <w:rPr>
          <w:rFonts w:ascii="Times New Roman" w:hAnsi="Times New Roman" w:cs="Times New Roman"/>
        </w:rPr>
        <w:t>.</w:t>
      </w:r>
      <w:r w:rsidR="001A08DC" w:rsidRPr="00F43885">
        <w:rPr>
          <w:rStyle w:val="FootnoteReference"/>
          <w:rFonts w:ascii="Times New Roman" w:hAnsi="Times New Roman" w:cs="Times New Roman"/>
        </w:rPr>
        <w:footnoteReference w:id="8"/>
      </w:r>
      <w:r w:rsidR="001A08DC" w:rsidRPr="00F43885">
        <w:rPr>
          <w:rFonts w:ascii="Times New Roman" w:hAnsi="Times New Roman" w:cs="Times New Roman"/>
        </w:rPr>
        <w:t xml:space="preserve"> The first of these is </w:t>
      </w:r>
      <w:r w:rsidR="006F6CA7" w:rsidRPr="00F43885">
        <w:rPr>
          <w:rFonts w:ascii="Times New Roman" w:hAnsi="Times New Roman" w:cs="Times New Roman"/>
        </w:rPr>
        <w:t xml:space="preserve">the intentional object - </w:t>
      </w:r>
      <w:r w:rsidR="001A08DC" w:rsidRPr="00F43885">
        <w:rPr>
          <w:rFonts w:ascii="Times New Roman" w:hAnsi="Times New Roman" w:cs="Times New Roman"/>
        </w:rPr>
        <w:t>whatever we are afraid of; the second is</w:t>
      </w:r>
      <w:r w:rsidR="000979A3" w:rsidRPr="00F43885">
        <w:rPr>
          <w:rFonts w:ascii="Times New Roman" w:hAnsi="Times New Roman" w:cs="Times New Roman"/>
        </w:rPr>
        <w:t xml:space="preserve"> the attitude of fearing </w:t>
      </w:r>
      <w:r w:rsidR="00702BCA" w:rsidRPr="00F43885">
        <w:rPr>
          <w:rFonts w:ascii="Times New Roman" w:hAnsi="Times New Roman" w:cs="Times New Roman"/>
        </w:rPr>
        <w:t>that object</w:t>
      </w:r>
      <w:r w:rsidR="001A08DC" w:rsidRPr="00F43885">
        <w:rPr>
          <w:rFonts w:ascii="Times New Roman" w:hAnsi="Times New Roman" w:cs="Times New Roman"/>
        </w:rPr>
        <w:t xml:space="preserve">; and the </w:t>
      </w:r>
      <w:r w:rsidR="001A08DC" w:rsidRPr="00F43885">
        <w:rPr>
          <w:rFonts w:ascii="Times New Roman" w:hAnsi="Times New Roman" w:cs="Times New Roman"/>
        </w:rPr>
        <w:lastRenderedPageBreak/>
        <w:t xml:space="preserve">third is what we are afraid for </w:t>
      </w:r>
      <w:r w:rsidR="00702BCA" w:rsidRPr="00F43885">
        <w:rPr>
          <w:rFonts w:ascii="Times New Roman" w:hAnsi="Times New Roman" w:cs="Times New Roman"/>
        </w:rPr>
        <w:t>(</w:t>
      </w:r>
      <w:r w:rsidR="001A08DC" w:rsidRPr="00F43885">
        <w:rPr>
          <w:rFonts w:ascii="Times New Roman" w:hAnsi="Times New Roman" w:cs="Times New Roman"/>
        </w:rPr>
        <w:t>ourselves</w:t>
      </w:r>
      <w:r w:rsidR="00702BCA" w:rsidRPr="00F43885">
        <w:rPr>
          <w:rFonts w:ascii="Times New Roman" w:hAnsi="Times New Roman" w:cs="Times New Roman"/>
        </w:rPr>
        <w:t>)</w:t>
      </w:r>
      <w:r w:rsidR="001A08DC" w:rsidRPr="00F43885">
        <w:rPr>
          <w:rFonts w:ascii="Times New Roman" w:hAnsi="Times New Roman" w:cs="Times New Roman"/>
        </w:rPr>
        <w:t xml:space="preserve">. So how are we to reconcile the </w:t>
      </w:r>
      <w:r w:rsidR="00702BCA" w:rsidRPr="00F43885">
        <w:rPr>
          <w:rFonts w:ascii="Times New Roman" w:hAnsi="Times New Roman" w:cs="Times New Roman"/>
        </w:rPr>
        <w:t xml:space="preserve">specificity of </w:t>
      </w:r>
      <w:r w:rsidR="001A08DC" w:rsidRPr="00F43885">
        <w:rPr>
          <w:rFonts w:ascii="Times New Roman" w:hAnsi="Times New Roman" w:cs="Times New Roman"/>
        </w:rPr>
        <w:t xml:space="preserve">fear with the all-enveloping role of mood? </w:t>
      </w:r>
      <w:r w:rsidR="000979A3" w:rsidRPr="00F43885">
        <w:rPr>
          <w:rFonts w:ascii="Times New Roman" w:hAnsi="Times New Roman" w:cs="Times New Roman"/>
        </w:rPr>
        <w:t>Consider</w:t>
      </w:r>
      <w:r w:rsidR="009851CD" w:rsidRPr="00F43885">
        <w:rPr>
          <w:rFonts w:ascii="Times New Roman" w:hAnsi="Times New Roman" w:cs="Times New Roman"/>
        </w:rPr>
        <w:t xml:space="preserve"> the following remark:</w:t>
      </w:r>
    </w:p>
    <w:p w14:paraId="023F792F" w14:textId="77777777" w:rsidR="009851CD" w:rsidRPr="00F43885" w:rsidRDefault="009851CD" w:rsidP="00567645">
      <w:pPr>
        <w:spacing w:after="0" w:line="360" w:lineRule="auto"/>
        <w:ind w:right="996"/>
        <w:rPr>
          <w:rFonts w:ascii="Times New Roman" w:hAnsi="Times New Roman" w:cs="Times New Roman"/>
        </w:rPr>
      </w:pPr>
    </w:p>
    <w:p w14:paraId="5818B652" w14:textId="77777777" w:rsidR="009851CD" w:rsidRPr="00F43885" w:rsidRDefault="009851CD" w:rsidP="00567645">
      <w:pPr>
        <w:spacing w:after="0" w:line="360" w:lineRule="auto"/>
        <w:ind w:left="567" w:right="996"/>
        <w:rPr>
          <w:rFonts w:ascii="Times New Roman" w:hAnsi="Times New Roman" w:cs="Times New Roman"/>
        </w:rPr>
      </w:pPr>
      <w:r w:rsidRPr="00F43885">
        <w:rPr>
          <w:rFonts w:ascii="Times New Roman" w:hAnsi="Times New Roman" w:cs="Times New Roman"/>
        </w:rPr>
        <w:t xml:space="preserve">Fearing, as a slumbering possibility of </w:t>
      </w:r>
      <w:r w:rsidR="005567FF" w:rsidRPr="00F43885">
        <w:rPr>
          <w:rFonts w:ascii="Times New Roman" w:hAnsi="Times New Roman" w:cs="Times New Roman"/>
        </w:rPr>
        <w:t xml:space="preserve">attuned </w:t>
      </w:r>
      <w:r w:rsidRPr="00F43885">
        <w:rPr>
          <w:rFonts w:ascii="Times New Roman" w:hAnsi="Times New Roman" w:cs="Times New Roman"/>
        </w:rPr>
        <w:t>Being-in</w:t>
      </w:r>
      <w:r w:rsidR="005567FF" w:rsidRPr="00F43885">
        <w:rPr>
          <w:rFonts w:ascii="Times New Roman" w:hAnsi="Times New Roman" w:cs="Times New Roman"/>
        </w:rPr>
        <w:t>-the-world</w:t>
      </w:r>
      <w:r w:rsidRPr="00F43885">
        <w:rPr>
          <w:rFonts w:ascii="Times New Roman" w:hAnsi="Times New Roman" w:cs="Times New Roman"/>
        </w:rPr>
        <w:t xml:space="preserve"> (we call this possibility ‘fearfulness’ [</w:t>
      </w:r>
      <w:r w:rsidR="00E4640F" w:rsidRPr="00F43885">
        <w:rPr>
          <w:rFonts w:ascii="Times New Roman" w:hAnsi="Times New Roman" w:cs="Times New Roman"/>
        </w:rPr>
        <w:t>‘</w:t>
      </w:r>
      <w:r w:rsidRPr="00F43885">
        <w:rPr>
          <w:rFonts w:ascii="Times New Roman" w:hAnsi="Times New Roman" w:cs="Times New Roman"/>
        </w:rPr>
        <w:t>Furchtsamkeit</w:t>
      </w:r>
      <w:r w:rsidR="00E4640F" w:rsidRPr="00F43885">
        <w:rPr>
          <w:rFonts w:ascii="Times New Roman" w:hAnsi="Times New Roman" w:cs="Times New Roman"/>
        </w:rPr>
        <w:t>’</w:t>
      </w:r>
      <w:r w:rsidRPr="00F43885">
        <w:rPr>
          <w:rFonts w:ascii="Times New Roman" w:hAnsi="Times New Roman" w:cs="Times New Roman"/>
        </w:rPr>
        <w:t>]), has already disclosed the world, in that out of it something like the fearsome may come close. (</w:t>
      </w:r>
      <w:r w:rsidR="000979A3" w:rsidRPr="00F43885">
        <w:rPr>
          <w:rFonts w:ascii="Times New Roman" w:hAnsi="Times New Roman" w:cs="Times New Roman"/>
        </w:rPr>
        <w:t xml:space="preserve">Heidegger, </w:t>
      </w:r>
      <w:r w:rsidRPr="00F43885">
        <w:rPr>
          <w:rFonts w:ascii="Times New Roman" w:hAnsi="Times New Roman" w:cs="Times New Roman"/>
        </w:rPr>
        <w:t xml:space="preserve">1927/1962, </w:t>
      </w:r>
      <w:r w:rsidR="005567FF" w:rsidRPr="00F43885">
        <w:rPr>
          <w:rFonts w:ascii="Times New Roman" w:hAnsi="Times New Roman" w:cs="Times New Roman"/>
        </w:rPr>
        <w:t>§30</w:t>
      </w:r>
      <w:r w:rsidRPr="00F43885">
        <w:rPr>
          <w:rFonts w:ascii="Times New Roman" w:hAnsi="Times New Roman" w:cs="Times New Roman"/>
        </w:rPr>
        <w:t>, p.180)</w:t>
      </w:r>
      <w:r w:rsidRPr="00F43885">
        <w:rPr>
          <w:rStyle w:val="FootnoteReference"/>
          <w:rFonts w:ascii="Times New Roman" w:hAnsi="Times New Roman" w:cs="Times New Roman"/>
        </w:rPr>
        <w:footnoteReference w:id="9"/>
      </w:r>
    </w:p>
    <w:p w14:paraId="4717551D" w14:textId="77777777" w:rsidR="000979A3" w:rsidRPr="00F43885" w:rsidRDefault="000979A3" w:rsidP="00567645">
      <w:pPr>
        <w:spacing w:after="0" w:line="360" w:lineRule="auto"/>
        <w:ind w:left="567" w:right="996"/>
        <w:rPr>
          <w:rFonts w:ascii="Times New Roman" w:hAnsi="Times New Roman" w:cs="Times New Roman"/>
        </w:rPr>
      </w:pPr>
    </w:p>
    <w:p w14:paraId="65290489" w14:textId="32BA14A1" w:rsidR="005922E4" w:rsidRPr="00F43885" w:rsidRDefault="005922E4" w:rsidP="00567645">
      <w:pPr>
        <w:spacing w:after="0" w:line="360" w:lineRule="auto"/>
        <w:ind w:right="996"/>
        <w:rPr>
          <w:rFonts w:ascii="Times New Roman" w:hAnsi="Times New Roman" w:cs="Times New Roman"/>
        </w:rPr>
      </w:pPr>
      <w:r w:rsidRPr="00F43885">
        <w:rPr>
          <w:rFonts w:ascii="Times New Roman" w:hAnsi="Times New Roman" w:cs="Times New Roman"/>
        </w:rPr>
        <w:t xml:space="preserve">One way of </w:t>
      </w:r>
      <w:r w:rsidR="00702BCA" w:rsidRPr="00F43885">
        <w:rPr>
          <w:rFonts w:ascii="Times New Roman" w:hAnsi="Times New Roman" w:cs="Times New Roman"/>
        </w:rPr>
        <w:t xml:space="preserve">interpreting </w:t>
      </w:r>
      <w:r w:rsidRPr="00F43885">
        <w:rPr>
          <w:rFonts w:ascii="Times New Roman" w:hAnsi="Times New Roman" w:cs="Times New Roman"/>
        </w:rPr>
        <w:t xml:space="preserve">this is to identify fear with a specifically </w:t>
      </w:r>
      <w:r w:rsidR="00BE47C0" w:rsidRPr="00F43885">
        <w:rPr>
          <w:rFonts w:ascii="Times New Roman" w:hAnsi="Times New Roman" w:cs="Times New Roman"/>
        </w:rPr>
        <w:t>directed intentional state and ‘fearfulness’</w:t>
      </w:r>
      <w:r w:rsidR="006F6CA7" w:rsidRPr="00F43885">
        <w:rPr>
          <w:rFonts w:ascii="Times New Roman" w:hAnsi="Times New Roman" w:cs="Times New Roman"/>
        </w:rPr>
        <w:t xml:space="preserve"> with the</w:t>
      </w:r>
      <w:r w:rsidR="00702BCA" w:rsidRPr="00F43885">
        <w:rPr>
          <w:rFonts w:ascii="Times New Roman" w:hAnsi="Times New Roman" w:cs="Times New Roman"/>
        </w:rPr>
        <w:t xml:space="preserve"> </w:t>
      </w:r>
      <w:r w:rsidR="00BE47C0" w:rsidRPr="00F43885">
        <w:rPr>
          <w:rFonts w:ascii="Times New Roman" w:hAnsi="Times New Roman" w:cs="Times New Roman"/>
        </w:rPr>
        <w:t>‘</w:t>
      </w:r>
      <w:r w:rsidR="00702BCA" w:rsidRPr="00F43885">
        <w:rPr>
          <w:rFonts w:ascii="Times New Roman" w:hAnsi="Times New Roman" w:cs="Times New Roman"/>
        </w:rPr>
        <w:t>mood</w:t>
      </w:r>
      <w:r w:rsidR="00BE47C0" w:rsidRPr="00F43885">
        <w:rPr>
          <w:rFonts w:ascii="Times New Roman" w:hAnsi="Times New Roman" w:cs="Times New Roman"/>
        </w:rPr>
        <w:t xml:space="preserve"> of fear’</w:t>
      </w:r>
      <w:r w:rsidRPr="00F43885">
        <w:rPr>
          <w:rFonts w:ascii="Times New Roman" w:hAnsi="Times New Roman" w:cs="Times New Roman"/>
        </w:rPr>
        <w:t xml:space="preserve">. </w:t>
      </w:r>
      <w:r w:rsidR="00BE47C0" w:rsidRPr="00F43885">
        <w:rPr>
          <w:rFonts w:ascii="Times New Roman" w:hAnsi="Times New Roman" w:cs="Times New Roman"/>
        </w:rPr>
        <w:t xml:space="preserve">So </w:t>
      </w:r>
      <w:r w:rsidRPr="00F43885">
        <w:rPr>
          <w:rFonts w:ascii="Times New Roman" w:hAnsi="Times New Roman" w:cs="Times New Roman"/>
        </w:rPr>
        <w:t>fearfulness is an all-enveloping mood of a kind that incorporates the possibility of being</w:t>
      </w:r>
      <w:r w:rsidR="00721D6D">
        <w:rPr>
          <w:rFonts w:ascii="Times New Roman" w:hAnsi="Times New Roman" w:cs="Times New Roman"/>
        </w:rPr>
        <w:t xml:space="preserve"> threatened (amongst other types</w:t>
      </w:r>
      <w:r w:rsidRPr="00F43885">
        <w:rPr>
          <w:rFonts w:ascii="Times New Roman" w:hAnsi="Times New Roman" w:cs="Times New Roman"/>
        </w:rPr>
        <w:t xml:space="preserve"> of possibility)</w:t>
      </w:r>
      <w:r w:rsidR="00BE47C0" w:rsidRPr="00F43885">
        <w:rPr>
          <w:rFonts w:ascii="Times New Roman" w:hAnsi="Times New Roman" w:cs="Times New Roman"/>
        </w:rPr>
        <w:t xml:space="preserve"> and thus of fearing something</w:t>
      </w:r>
      <w:r w:rsidRPr="00F43885">
        <w:rPr>
          <w:rFonts w:ascii="Times New Roman" w:hAnsi="Times New Roman" w:cs="Times New Roman"/>
        </w:rPr>
        <w:t xml:space="preserve">. </w:t>
      </w:r>
      <w:r w:rsidR="006F6CA7" w:rsidRPr="00F43885">
        <w:rPr>
          <w:rFonts w:ascii="Times New Roman" w:hAnsi="Times New Roman" w:cs="Times New Roman"/>
        </w:rPr>
        <w:t>It is therefore</w:t>
      </w:r>
      <w:r w:rsidR="00702BCA" w:rsidRPr="00F43885">
        <w:rPr>
          <w:rFonts w:ascii="Times New Roman" w:hAnsi="Times New Roman" w:cs="Times New Roman"/>
        </w:rPr>
        <w:t xml:space="preserve"> a condition of possibility for</w:t>
      </w:r>
      <w:r w:rsidR="00BE47C0" w:rsidRPr="00F43885">
        <w:rPr>
          <w:rFonts w:ascii="Times New Roman" w:hAnsi="Times New Roman" w:cs="Times New Roman"/>
        </w:rPr>
        <w:t xml:space="preserve"> an intentional attitude of fear</w:t>
      </w:r>
      <w:r w:rsidR="006F6CA7" w:rsidRPr="00F43885">
        <w:rPr>
          <w:rFonts w:ascii="Times New Roman" w:hAnsi="Times New Roman" w:cs="Times New Roman"/>
        </w:rPr>
        <w:t xml:space="preserve"> (of </w:t>
      </w:r>
      <w:r w:rsidR="00BE47C0" w:rsidRPr="00F43885">
        <w:rPr>
          <w:rFonts w:ascii="Times New Roman" w:hAnsi="Times New Roman" w:cs="Times New Roman"/>
        </w:rPr>
        <w:t>the kind that arises within a pre-given world</w:t>
      </w:r>
      <w:r w:rsidR="006F6CA7" w:rsidRPr="00F43885">
        <w:rPr>
          <w:rFonts w:ascii="Times New Roman" w:hAnsi="Times New Roman" w:cs="Times New Roman"/>
        </w:rPr>
        <w:t>)</w:t>
      </w:r>
      <w:r w:rsidR="00702BCA" w:rsidRPr="00F43885">
        <w:rPr>
          <w:rFonts w:ascii="Times New Roman" w:hAnsi="Times New Roman" w:cs="Times New Roman"/>
        </w:rPr>
        <w:t xml:space="preserve">. </w:t>
      </w:r>
      <w:r w:rsidRPr="00F43885">
        <w:rPr>
          <w:rFonts w:ascii="Times New Roman" w:hAnsi="Times New Roman" w:cs="Times New Roman"/>
        </w:rPr>
        <w:t xml:space="preserve">This was the approach </w:t>
      </w:r>
      <w:r w:rsidR="00BE47C0" w:rsidRPr="00F43885">
        <w:rPr>
          <w:rFonts w:ascii="Times New Roman" w:hAnsi="Times New Roman" w:cs="Times New Roman"/>
        </w:rPr>
        <w:t xml:space="preserve">adopted by </w:t>
      </w:r>
      <w:r w:rsidRPr="00F43885">
        <w:rPr>
          <w:rFonts w:ascii="Times New Roman" w:hAnsi="Times New Roman" w:cs="Times New Roman"/>
        </w:rPr>
        <w:t>Ratcliffe (2013). However, we</w:t>
      </w:r>
      <w:r w:rsidR="00702BCA" w:rsidRPr="00F43885">
        <w:rPr>
          <w:rFonts w:ascii="Times New Roman" w:hAnsi="Times New Roman" w:cs="Times New Roman"/>
        </w:rPr>
        <w:t xml:space="preserve"> </w:t>
      </w:r>
      <w:r w:rsidR="006F6CA7" w:rsidRPr="00F43885">
        <w:rPr>
          <w:rFonts w:ascii="Times New Roman" w:hAnsi="Times New Roman" w:cs="Times New Roman"/>
        </w:rPr>
        <w:t xml:space="preserve">now </w:t>
      </w:r>
      <w:r w:rsidR="00BE47C0" w:rsidRPr="00F43885">
        <w:rPr>
          <w:rFonts w:ascii="Times New Roman" w:hAnsi="Times New Roman" w:cs="Times New Roman"/>
        </w:rPr>
        <w:t xml:space="preserve">want to </w:t>
      </w:r>
      <w:r w:rsidR="00EC0289" w:rsidRPr="00F43885">
        <w:rPr>
          <w:rFonts w:ascii="Times New Roman" w:hAnsi="Times New Roman" w:cs="Times New Roman"/>
        </w:rPr>
        <w:t xml:space="preserve">consider </w:t>
      </w:r>
      <w:r w:rsidRPr="00F43885">
        <w:rPr>
          <w:rFonts w:ascii="Times New Roman" w:hAnsi="Times New Roman" w:cs="Times New Roman"/>
        </w:rPr>
        <w:t xml:space="preserve">an alternative interpretation, inspired by </w:t>
      </w:r>
      <w:r w:rsidR="00702BCA" w:rsidRPr="00F43885">
        <w:rPr>
          <w:rFonts w:ascii="Times New Roman" w:hAnsi="Times New Roman" w:cs="Times New Roman"/>
        </w:rPr>
        <w:t>the reflections of</w:t>
      </w:r>
      <w:r w:rsidRPr="00F43885">
        <w:rPr>
          <w:rFonts w:ascii="Times New Roman" w:hAnsi="Times New Roman" w:cs="Times New Roman"/>
        </w:rPr>
        <w:t xml:space="preserve"> this chapter. </w:t>
      </w:r>
      <w:r w:rsidR="006F6CA7" w:rsidRPr="00F43885">
        <w:rPr>
          <w:rFonts w:ascii="Times New Roman" w:hAnsi="Times New Roman" w:cs="Times New Roman"/>
        </w:rPr>
        <w:t xml:space="preserve">Instead of </w:t>
      </w:r>
      <w:r w:rsidRPr="00F43885">
        <w:rPr>
          <w:rFonts w:ascii="Times New Roman" w:hAnsi="Times New Roman" w:cs="Times New Roman"/>
        </w:rPr>
        <w:t xml:space="preserve">identifying fearfulness with a particular mood, we can conceive of fearfulness </w:t>
      </w:r>
      <w:r w:rsidR="00956BB4" w:rsidRPr="00F43885">
        <w:rPr>
          <w:rFonts w:ascii="Times New Roman" w:hAnsi="Times New Roman" w:cs="Times New Roman"/>
        </w:rPr>
        <w:t xml:space="preserve">as </w:t>
      </w:r>
      <w:r w:rsidR="00BE47C0" w:rsidRPr="00F43885">
        <w:rPr>
          <w:rFonts w:ascii="Times New Roman" w:hAnsi="Times New Roman" w:cs="Times New Roman"/>
          <w:i/>
        </w:rPr>
        <w:t xml:space="preserve">having </w:t>
      </w:r>
      <w:r w:rsidR="00956BB4" w:rsidRPr="00F43885">
        <w:rPr>
          <w:rFonts w:ascii="Times New Roman" w:hAnsi="Times New Roman" w:cs="Times New Roman"/>
          <w:i/>
        </w:rPr>
        <w:t>the</w:t>
      </w:r>
      <w:r w:rsidR="00BE47C0" w:rsidRPr="00F43885">
        <w:rPr>
          <w:rFonts w:ascii="Times New Roman" w:hAnsi="Times New Roman" w:cs="Times New Roman"/>
          <w:i/>
        </w:rPr>
        <w:t xml:space="preserve"> potential to enter</w:t>
      </w:r>
      <w:r w:rsidRPr="00F43885">
        <w:rPr>
          <w:rFonts w:ascii="Times New Roman" w:hAnsi="Times New Roman" w:cs="Times New Roman"/>
          <w:i/>
        </w:rPr>
        <w:t xml:space="preserve"> into a </w:t>
      </w:r>
      <w:r w:rsidR="00BE47C0" w:rsidRPr="00F43885">
        <w:rPr>
          <w:rFonts w:ascii="Times New Roman" w:hAnsi="Times New Roman" w:cs="Times New Roman"/>
          <w:i/>
        </w:rPr>
        <w:t xml:space="preserve">mood </w:t>
      </w:r>
      <w:r w:rsidRPr="00F43885">
        <w:rPr>
          <w:rFonts w:ascii="Times New Roman" w:hAnsi="Times New Roman" w:cs="Times New Roman"/>
          <w:i/>
        </w:rPr>
        <w:t>of fear.</w:t>
      </w:r>
      <w:r w:rsidR="003606EF" w:rsidRPr="00F43885">
        <w:rPr>
          <w:rFonts w:ascii="Times New Roman" w:hAnsi="Times New Roman" w:cs="Times New Roman"/>
        </w:rPr>
        <w:t xml:space="preserve"> Th</w:t>
      </w:r>
      <w:r w:rsidR="0077650B">
        <w:rPr>
          <w:rFonts w:ascii="Times New Roman" w:hAnsi="Times New Roman" w:cs="Times New Roman"/>
        </w:rPr>
        <w:t>at</w:t>
      </w:r>
      <w:r w:rsidR="00BE47C0" w:rsidRPr="00F43885">
        <w:rPr>
          <w:rFonts w:ascii="Times New Roman" w:hAnsi="Times New Roman" w:cs="Times New Roman"/>
        </w:rPr>
        <w:t xml:space="preserve"> potential is integral to our attunement, to our </w:t>
      </w:r>
      <w:r w:rsidR="00BE47C0" w:rsidRPr="00F43885">
        <w:rPr>
          <w:rFonts w:ascii="Times New Roman" w:hAnsi="Times New Roman" w:cs="Times New Roman"/>
          <w:i/>
        </w:rPr>
        <w:t>being mooded at all</w:t>
      </w:r>
      <w:r w:rsidR="00BE47C0" w:rsidRPr="00F43885">
        <w:rPr>
          <w:rFonts w:ascii="Times New Roman" w:hAnsi="Times New Roman" w:cs="Times New Roman"/>
        </w:rPr>
        <w:t xml:space="preserve"> rather than </w:t>
      </w:r>
      <w:r w:rsidR="003606EF" w:rsidRPr="00F43885">
        <w:rPr>
          <w:rFonts w:ascii="Times New Roman" w:hAnsi="Times New Roman" w:cs="Times New Roman"/>
        </w:rPr>
        <w:t xml:space="preserve">to </w:t>
      </w:r>
      <w:r w:rsidR="00BE47C0" w:rsidRPr="00F43885">
        <w:rPr>
          <w:rFonts w:ascii="Times New Roman" w:hAnsi="Times New Roman" w:cs="Times New Roman"/>
        </w:rPr>
        <w:t xml:space="preserve">our being in a particular mood. </w:t>
      </w:r>
      <w:r w:rsidRPr="00F43885">
        <w:rPr>
          <w:rFonts w:ascii="Times New Roman" w:hAnsi="Times New Roman" w:cs="Times New Roman"/>
        </w:rPr>
        <w:t xml:space="preserve">And, when we </w:t>
      </w:r>
      <w:r w:rsidR="00BE47C0" w:rsidRPr="00F43885">
        <w:rPr>
          <w:rFonts w:ascii="Times New Roman" w:hAnsi="Times New Roman" w:cs="Times New Roman"/>
        </w:rPr>
        <w:t>actually</w:t>
      </w:r>
      <w:r w:rsidR="00BE47C0" w:rsidRPr="00F43885">
        <w:rPr>
          <w:rFonts w:ascii="Times New Roman" w:hAnsi="Times New Roman" w:cs="Times New Roman"/>
          <w:i/>
        </w:rPr>
        <w:t xml:space="preserve"> </w:t>
      </w:r>
      <w:r w:rsidR="006F6CA7" w:rsidRPr="00F43885">
        <w:rPr>
          <w:rFonts w:ascii="Times New Roman" w:hAnsi="Times New Roman" w:cs="Times New Roman"/>
          <w:i/>
        </w:rPr>
        <w:t>are</w:t>
      </w:r>
      <w:r w:rsidR="006F6CA7" w:rsidRPr="00F43885">
        <w:rPr>
          <w:rFonts w:ascii="Times New Roman" w:hAnsi="Times New Roman" w:cs="Times New Roman"/>
        </w:rPr>
        <w:t xml:space="preserve"> </w:t>
      </w:r>
      <w:r w:rsidR="00BE47C0" w:rsidRPr="00F43885">
        <w:rPr>
          <w:rFonts w:ascii="Times New Roman" w:hAnsi="Times New Roman" w:cs="Times New Roman"/>
        </w:rPr>
        <w:t>in a</w:t>
      </w:r>
      <w:r w:rsidR="00EC0289" w:rsidRPr="00F43885">
        <w:rPr>
          <w:rFonts w:ascii="Times New Roman" w:hAnsi="Times New Roman" w:cs="Times New Roman"/>
        </w:rPr>
        <w:t xml:space="preserve"> </w:t>
      </w:r>
      <w:r w:rsidRPr="00F43885">
        <w:rPr>
          <w:rFonts w:ascii="Times New Roman" w:hAnsi="Times New Roman" w:cs="Times New Roman"/>
        </w:rPr>
        <w:t>mood</w:t>
      </w:r>
      <w:r w:rsidR="00BE47C0" w:rsidRPr="00F43885">
        <w:rPr>
          <w:rFonts w:ascii="Times New Roman" w:hAnsi="Times New Roman" w:cs="Times New Roman"/>
        </w:rPr>
        <w:t xml:space="preserve"> of fear</w:t>
      </w:r>
      <w:r w:rsidRPr="00F43885">
        <w:rPr>
          <w:rFonts w:ascii="Times New Roman" w:hAnsi="Times New Roman" w:cs="Times New Roman"/>
        </w:rPr>
        <w:t xml:space="preserve">, we </w:t>
      </w:r>
      <w:r w:rsidR="00702BCA" w:rsidRPr="00F43885">
        <w:rPr>
          <w:rFonts w:ascii="Times New Roman" w:hAnsi="Times New Roman" w:cs="Times New Roman"/>
        </w:rPr>
        <w:t xml:space="preserve">do </w:t>
      </w:r>
      <w:r w:rsidR="00BE47C0" w:rsidRPr="00F43885">
        <w:rPr>
          <w:rFonts w:ascii="Times New Roman" w:hAnsi="Times New Roman" w:cs="Times New Roman"/>
        </w:rPr>
        <w:t xml:space="preserve">indeed </w:t>
      </w:r>
      <w:r w:rsidRPr="00F43885">
        <w:rPr>
          <w:rFonts w:ascii="Times New Roman" w:hAnsi="Times New Roman" w:cs="Times New Roman"/>
        </w:rPr>
        <w:t xml:space="preserve">encounter a specific intentional object as threatening. </w:t>
      </w:r>
      <w:r w:rsidR="00EC0289" w:rsidRPr="00F43885">
        <w:rPr>
          <w:rFonts w:ascii="Times New Roman" w:hAnsi="Times New Roman" w:cs="Times New Roman"/>
        </w:rPr>
        <w:t>A</w:t>
      </w:r>
      <w:r w:rsidR="006F6CA7" w:rsidRPr="00F43885">
        <w:rPr>
          <w:rFonts w:ascii="Times New Roman" w:hAnsi="Times New Roman" w:cs="Times New Roman"/>
        </w:rPr>
        <w:t>t the same time,</w:t>
      </w:r>
      <w:r w:rsidR="00EC0289" w:rsidRPr="00F43885">
        <w:rPr>
          <w:rFonts w:ascii="Times New Roman" w:hAnsi="Times New Roman" w:cs="Times New Roman"/>
        </w:rPr>
        <w:t xml:space="preserve"> </w:t>
      </w:r>
      <w:r w:rsidR="003606EF" w:rsidRPr="00F43885">
        <w:rPr>
          <w:rFonts w:ascii="Times New Roman" w:hAnsi="Times New Roman" w:cs="Times New Roman"/>
        </w:rPr>
        <w:t xml:space="preserve">however, </w:t>
      </w:r>
      <w:r w:rsidRPr="00F43885">
        <w:rPr>
          <w:rFonts w:ascii="Times New Roman" w:hAnsi="Times New Roman" w:cs="Times New Roman"/>
        </w:rPr>
        <w:t xml:space="preserve">we encounter it as threatening </w:t>
      </w:r>
      <w:r w:rsidR="006F6CA7" w:rsidRPr="00F43885">
        <w:rPr>
          <w:rFonts w:ascii="Times New Roman" w:hAnsi="Times New Roman" w:cs="Times New Roman"/>
        </w:rPr>
        <w:t xml:space="preserve">to </w:t>
      </w:r>
      <w:r w:rsidRPr="00F43885">
        <w:rPr>
          <w:rFonts w:ascii="Times New Roman" w:hAnsi="Times New Roman" w:cs="Times New Roman"/>
        </w:rPr>
        <w:t>our</w:t>
      </w:r>
      <w:r w:rsidR="00702BCA" w:rsidRPr="00F43885">
        <w:rPr>
          <w:rFonts w:ascii="Times New Roman" w:hAnsi="Times New Roman" w:cs="Times New Roman"/>
        </w:rPr>
        <w:t>selves and</w:t>
      </w:r>
      <w:r w:rsidR="006F6CA7" w:rsidRPr="00F43885">
        <w:rPr>
          <w:rFonts w:ascii="Times New Roman" w:hAnsi="Times New Roman" w:cs="Times New Roman"/>
        </w:rPr>
        <w:t xml:space="preserve">, by implication, to </w:t>
      </w:r>
      <w:r w:rsidR="00702BCA" w:rsidRPr="00F43885">
        <w:rPr>
          <w:rFonts w:ascii="Times New Roman" w:hAnsi="Times New Roman" w:cs="Times New Roman"/>
        </w:rPr>
        <w:t>our</w:t>
      </w:r>
      <w:r w:rsidRPr="00F43885">
        <w:rPr>
          <w:rFonts w:ascii="Times New Roman" w:hAnsi="Times New Roman" w:cs="Times New Roman"/>
        </w:rPr>
        <w:t xml:space="preserve"> world</w:t>
      </w:r>
      <w:r w:rsidR="00BE47C0" w:rsidRPr="00F43885">
        <w:rPr>
          <w:rFonts w:ascii="Times New Roman" w:hAnsi="Times New Roman" w:cs="Times New Roman"/>
        </w:rPr>
        <w:t xml:space="preserve"> as a whole</w:t>
      </w:r>
      <w:r w:rsidRPr="00F43885">
        <w:rPr>
          <w:rFonts w:ascii="Times New Roman" w:hAnsi="Times New Roman" w:cs="Times New Roman"/>
        </w:rPr>
        <w:t>.</w:t>
      </w:r>
      <w:r w:rsidR="006F6CA7" w:rsidRPr="00F43885">
        <w:rPr>
          <w:rFonts w:ascii="Times New Roman" w:hAnsi="Times New Roman" w:cs="Times New Roman"/>
        </w:rPr>
        <w:t xml:space="preserve"> Hence fear is</w:t>
      </w:r>
      <w:r w:rsidR="00702BCA" w:rsidRPr="00F43885">
        <w:rPr>
          <w:rFonts w:ascii="Times New Roman" w:hAnsi="Times New Roman" w:cs="Times New Roman"/>
        </w:rPr>
        <w:t xml:space="preserve"> </w:t>
      </w:r>
      <w:r w:rsidRPr="00F43885">
        <w:rPr>
          <w:rFonts w:ascii="Times New Roman" w:hAnsi="Times New Roman" w:cs="Times New Roman"/>
        </w:rPr>
        <w:t xml:space="preserve">at the same time both specifically directed and all-enveloping. </w:t>
      </w:r>
      <w:r w:rsidR="00702BCA" w:rsidRPr="00F43885">
        <w:rPr>
          <w:rFonts w:ascii="Times New Roman" w:hAnsi="Times New Roman" w:cs="Times New Roman"/>
        </w:rPr>
        <w:t>This</w:t>
      </w:r>
      <w:r w:rsidRPr="00F43885">
        <w:rPr>
          <w:rFonts w:ascii="Times New Roman" w:hAnsi="Times New Roman" w:cs="Times New Roman"/>
        </w:rPr>
        <w:t xml:space="preserve"> </w:t>
      </w:r>
      <w:r w:rsidR="00EC0289" w:rsidRPr="00F43885">
        <w:rPr>
          <w:rFonts w:ascii="Times New Roman" w:hAnsi="Times New Roman" w:cs="Times New Roman"/>
        </w:rPr>
        <w:t xml:space="preserve">interpretation </w:t>
      </w:r>
      <w:r w:rsidRPr="00F43885">
        <w:rPr>
          <w:rFonts w:ascii="Times New Roman" w:hAnsi="Times New Roman" w:cs="Times New Roman"/>
        </w:rPr>
        <w:t xml:space="preserve">is consistent with the </w:t>
      </w:r>
      <w:r w:rsidR="00702BCA" w:rsidRPr="00F43885">
        <w:rPr>
          <w:rFonts w:ascii="Times New Roman" w:hAnsi="Times New Roman" w:cs="Times New Roman"/>
        </w:rPr>
        <w:t>following</w:t>
      </w:r>
      <w:r w:rsidRPr="00F43885">
        <w:rPr>
          <w:rFonts w:ascii="Times New Roman" w:hAnsi="Times New Roman" w:cs="Times New Roman"/>
        </w:rPr>
        <w:t>:</w:t>
      </w:r>
    </w:p>
    <w:p w14:paraId="719FF527" w14:textId="77777777" w:rsidR="005922E4" w:rsidRPr="00F43885" w:rsidRDefault="005922E4" w:rsidP="00567645">
      <w:pPr>
        <w:spacing w:after="0" w:line="360" w:lineRule="auto"/>
        <w:ind w:right="996"/>
        <w:rPr>
          <w:rFonts w:ascii="Times New Roman" w:hAnsi="Times New Roman" w:cs="Times New Roman"/>
        </w:rPr>
      </w:pPr>
    </w:p>
    <w:p w14:paraId="208CBCE6" w14:textId="77777777" w:rsidR="005922E4" w:rsidRPr="00F43885" w:rsidRDefault="00301BFA" w:rsidP="00567645">
      <w:pPr>
        <w:spacing w:after="0" w:line="360" w:lineRule="auto"/>
        <w:ind w:left="567" w:right="996"/>
        <w:rPr>
          <w:rFonts w:ascii="Times New Roman" w:hAnsi="Times New Roman" w:cs="Times New Roman"/>
        </w:rPr>
      </w:pPr>
      <w:r w:rsidRPr="00F43885">
        <w:rPr>
          <w:rFonts w:ascii="Times New Roman" w:hAnsi="Times New Roman" w:cs="Times New Roman"/>
        </w:rPr>
        <w:t>Whether privatively or positively, fearing about something, as being-afraid in the face of something, always discloses equiprimordially entities within-the-world and Being-in – the former as threatenin</w:t>
      </w:r>
      <w:r w:rsidR="005922E4" w:rsidRPr="00F43885">
        <w:rPr>
          <w:rFonts w:ascii="Times New Roman" w:hAnsi="Times New Roman" w:cs="Times New Roman"/>
        </w:rPr>
        <w:t>g and the latter as threatened.</w:t>
      </w:r>
      <w:r w:rsidRPr="00F43885">
        <w:rPr>
          <w:rFonts w:ascii="Times New Roman" w:hAnsi="Times New Roman" w:cs="Times New Roman"/>
        </w:rPr>
        <w:t xml:space="preserve"> </w:t>
      </w:r>
      <w:r w:rsidR="00022012" w:rsidRPr="00F43885">
        <w:rPr>
          <w:rFonts w:ascii="Times New Roman" w:hAnsi="Times New Roman" w:cs="Times New Roman"/>
        </w:rPr>
        <w:t>(1927/1962, §30</w:t>
      </w:r>
      <w:r w:rsidR="005922E4" w:rsidRPr="00F43885">
        <w:rPr>
          <w:rFonts w:ascii="Times New Roman" w:hAnsi="Times New Roman" w:cs="Times New Roman"/>
        </w:rPr>
        <w:t>, p.181)</w:t>
      </w:r>
    </w:p>
    <w:p w14:paraId="52379467" w14:textId="77777777" w:rsidR="005922E4" w:rsidRPr="00F43885" w:rsidRDefault="005922E4" w:rsidP="00567645">
      <w:pPr>
        <w:spacing w:after="0" w:line="360" w:lineRule="auto"/>
        <w:ind w:right="996"/>
        <w:rPr>
          <w:rFonts w:ascii="Times New Roman" w:hAnsi="Times New Roman" w:cs="Times New Roman"/>
        </w:rPr>
      </w:pPr>
    </w:p>
    <w:p w14:paraId="39450CE2" w14:textId="098CC45B" w:rsidR="006F6CA7" w:rsidRPr="00F43885" w:rsidRDefault="005922E4" w:rsidP="00567645">
      <w:pPr>
        <w:spacing w:after="0" w:line="360" w:lineRule="auto"/>
        <w:ind w:right="996" w:firstLine="567"/>
        <w:rPr>
          <w:rFonts w:ascii="Times New Roman" w:hAnsi="Times New Roman" w:cs="Times New Roman"/>
        </w:rPr>
      </w:pPr>
      <w:r w:rsidRPr="00F43885">
        <w:rPr>
          <w:rFonts w:ascii="Times New Roman" w:hAnsi="Times New Roman" w:cs="Times New Roman"/>
        </w:rPr>
        <w:t xml:space="preserve">So perhaps what Heidegger is trying to get at </w:t>
      </w:r>
      <w:r w:rsidR="00EC0289" w:rsidRPr="00F43885">
        <w:rPr>
          <w:rFonts w:ascii="Times New Roman" w:hAnsi="Times New Roman" w:cs="Times New Roman"/>
        </w:rPr>
        <w:t xml:space="preserve">in appealing to </w:t>
      </w:r>
      <w:r w:rsidR="006F6CA7" w:rsidRPr="00F43885">
        <w:rPr>
          <w:rFonts w:ascii="Times New Roman" w:hAnsi="Times New Roman" w:cs="Times New Roman"/>
        </w:rPr>
        <w:t>‘</w:t>
      </w:r>
      <w:r w:rsidR="00702BCA" w:rsidRPr="00F43885">
        <w:rPr>
          <w:rFonts w:ascii="Times New Roman" w:hAnsi="Times New Roman" w:cs="Times New Roman"/>
        </w:rPr>
        <w:t>mood</w:t>
      </w:r>
      <w:r w:rsidR="006F6CA7" w:rsidRPr="00F43885">
        <w:rPr>
          <w:rFonts w:ascii="Times New Roman" w:hAnsi="Times New Roman" w:cs="Times New Roman"/>
        </w:rPr>
        <w:t>’</w:t>
      </w:r>
      <w:r w:rsidR="00702BCA" w:rsidRPr="00F43885">
        <w:rPr>
          <w:rFonts w:ascii="Times New Roman" w:hAnsi="Times New Roman" w:cs="Times New Roman"/>
        </w:rPr>
        <w:t xml:space="preserve"> is not something</w:t>
      </w:r>
      <w:r w:rsidRPr="00F43885">
        <w:rPr>
          <w:rFonts w:ascii="Times New Roman" w:hAnsi="Times New Roman" w:cs="Times New Roman"/>
        </w:rPr>
        <w:t xml:space="preserve"> presupposed by</w:t>
      </w:r>
      <w:r w:rsidR="00BE47C0" w:rsidRPr="00F43885">
        <w:rPr>
          <w:rFonts w:ascii="Times New Roman" w:hAnsi="Times New Roman" w:cs="Times New Roman"/>
        </w:rPr>
        <w:t xml:space="preserve"> intentionally directed emotion</w:t>
      </w:r>
      <w:r w:rsidRPr="00F43885">
        <w:rPr>
          <w:rFonts w:ascii="Times New Roman" w:hAnsi="Times New Roman" w:cs="Times New Roman"/>
        </w:rPr>
        <w:t xml:space="preserve"> but</w:t>
      </w:r>
      <w:r w:rsidR="00BA25C7" w:rsidRPr="00F43885">
        <w:rPr>
          <w:rFonts w:ascii="Times New Roman" w:hAnsi="Times New Roman" w:cs="Times New Roman"/>
        </w:rPr>
        <w:t>, rather,</w:t>
      </w:r>
      <w:r w:rsidR="00BE47C0" w:rsidRPr="00F43885">
        <w:rPr>
          <w:rFonts w:ascii="Times New Roman" w:hAnsi="Times New Roman" w:cs="Times New Roman"/>
        </w:rPr>
        <w:t xml:space="preserve"> </w:t>
      </w:r>
      <w:r w:rsidR="006F6CA7" w:rsidRPr="00F43885">
        <w:rPr>
          <w:rFonts w:ascii="Times New Roman" w:hAnsi="Times New Roman" w:cs="Times New Roman"/>
        </w:rPr>
        <w:t xml:space="preserve">an aspect of it that is </w:t>
      </w:r>
      <w:r w:rsidR="00BA25C7" w:rsidRPr="00F43885">
        <w:rPr>
          <w:rFonts w:ascii="Times New Roman" w:hAnsi="Times New Roman" w:cs="Times New Roman"/>
        </w:rPr>
        <w:t>often</w:t>
      </w:r>
      <w:r w:rsidR="006F6CA7" w:rsidRPr="00F43885">
        <w:rPr>
          <w:rFonts w:ascii="Times New Roman" w:hAnsi="Times New Roman" w:cs="Times New Roman"/>
        </w:rPr>
        <w:t xml:space="preserve"> </w:t>
      </w:r>
      <w:r w:rsidR="00721D6D">
        <w:rPr>
          <w:rFonts w:ascii="Times New Roman" w:hAnsi="Times New Roman" w:cs="Times New Roman"/>
        </w:rPr>
        <w:t>overlooked or misinterpreted: e</w:t>
      </w:r>
      <w:r w:rsidR="00BA25C7" w:rsidRPr="00F43885">
        <w:rPr>
          <w:rFonts w:ascii="Times New Roman" w:hAnsi="Times New Roman" w:cs="Times New Roman"/>
        </w:rPr>
        <w:t>ncountering something in an emotional way is at the same time an</w:t>
      </w:r>
      <w:r w:rsidR="00702BCA" w:rsidRPr="00F43885">
        <w:rPr>
          <w:rFonts w:ascii="Times New Roman" w:hAnsi="Times New Roman" w:cs="Times New Roman"/>
        </w:rPr>
        <w:t xml:space="preserve"> experience of its destabilizing a</w:t>
      </w:r>
      <w:r w:rsidR="00BA25C7" w:rsidRPr="00F43885">
        <w:rPr>
          <w:rFonts w:ascii="Times New Roman" w:hAnsi="Times New Roman" w:cs="Times New Roman"/>
        </w:rPr>
        <w:t xml:space="preserve"> wider </w:t>
      </w:r>
      <w:r w:rsidR="00721D6D">
        <w:rPr>
          <w:rFonts w:ascii="Times New Roman" w:hAnsi="Times New Roman" w:cs="Times New Roman"/>
        </w:rPr>
        <w:t xml:space="preserve">system of salient possibilities - </w:t>
      </w:r>
      <w:r w:rsidR="00BE47C0" w:rsidRPr="00F43885">
        <w:rPr>
          <w:rFonts w:ascii="Times New Roman" w:hAnsi="Times New Roman" w:cs="Times New Roman"/>
        </w:rPr>
        <w:t>one’s world. Similarly</w:t>
      </w:r>
      <w:r w:rsidR="00BA25C7" w:rsidRPr="00F43885">
        <w:rPr>
          <w:rFonts w:ascii="Times New Roman" w:hAnsi="Times New Roman" w:cs="Times New Roman"/>
        </w:rPr>
        <w:t xml:space="preserve">, </w:t>
      </w:r>
      <w:r w:rsidR="00BE47C0" w:rsidRPr="00F43885">
        <w:rPr>
          <w:rFonts w:ascii="Times New Roman" w:hAnsi="Times New Roman" w:cs="Times New Roman"/>
        </w:rPr>
        <w:t xml:space="preserve">when we </w:t>
      </w:r>
      <w:r w:rsidR="0077650B">
        <w:rPr>
          <w:rFonts w:ascii="Times New Roman" w:hAnsi="Times New Roman" w:cs="Times New Roman"/>
        </w:rPr>
        <w:t>suffer from</w:t>
      </w:r>
      <w:r w:rsidR="00BE47C0" w:rsidRPr="00F43885">
        <w:rPr>
          <w:rFonts w:ascii="Times New Roman" w:hAnsi="Times New Roman" w:cs="Times New Roman"/>
        </w:rPr>
        <w:t xml:space="preserve"> </w:t>
      </w:r>
      <w:r w:rsidR="00BA25C7" w:rsidRPr="00F43885">
        <w:rPr>
          <w:rFonts w:ascii="Times New Roman" w:hAnsi="Times New Roman" w:cs="Times New Roman"/>
        </w:rPr>
        <w:t xml:space="preserve">chronic pain, what </w:t>
      </w:r>
      <w:r w:rsidR="00BA25C7" w:rsidRPr="00F43885">
        <w:rPr>
          <w:rFonts w:ascii="Times New Roman" w:hAnsi="Times New Roman" w:cs="Times New Roman"/>
          <w:i/>
        </w:rPr>
        <w:t>pains us</w:t>
      </w:r>
      <w:r w:rsidR="00BA25C7" w:rsidRPr="00F43885">
        <w:rPr>
          <w:rFonts w:ascii="Times New Roman" w:hAnsi="Times New Roman" w:cs="Times New Roman"/>
        </w:rPr>
        <w:t xml:space="preserve"> might be a part of the body, but our </w:t>
      </w:r>
      <w:r w:rsidR="00BA25C7" w:rsidRPr="00F43885">
        <w:rPr>
          <w:rFonts w:ascii="Times New Roman" w:hAnsi="Times New Roman" w:cs="Times New Roman"/>
          <w:i/>
        </w:rPr>
        <w:t>pain</w:t>
      </w:r>
      <w:r w:rsidR="00BA25C7" w:rsidRPr="00F43885">
        <w:rPr>
          <w:rFonts w:ascii="Times New Roman" w:hAnsi="Times New Roman" w:cs="Times New Roman"/>
        </w:rPr>
        <w:t xml:space="preserve"> is also the shape of our world</w:t>
      </w:r>
      <w:r w:rsidR="00BE47C0" w:rsidRPr="00F43885">
        <w:rPr>
          <w:rFonts w:ascii="Times New Roman" w:hAnsi="Times New Roman" w:cs="Times New Roman"/>
        </w:rPr>
        <w:t xml:space="preserve">; we are </w:t>
      </w:r>
      <w:r w:rsidR="00BE47C0" w:rsidRPr="00F43885">
        <w:rPr>
          <w:rFonts w:ascii="Times New Roman" w:hAnsi="Times New Roman" w:cs="Times New Roman"/>
          <w:i/>
        </w:rPr>
        <w:t>in</w:t>
      </w:r>
      <w:r w:rsidR="00BE47C0" w:rsidRPr="00F43885">
        <w:rPr>
          <w:rFonts w:ascii="Times New Roman" w:hAnsi="Times New Roman" w:cs="Times New Roman"/>
        </w:rPr>
        <w:t xml:space="preserve"> pain</w:t>
      </w:r>
      <w:r w:rsidR="00BA25C7" w:rsidRPr="00F43885">
        <w:rPr>
          <w:rFonts w:ascii="Times New Roman" w:hAnsi="Times New Roman" w:cs="Times New Roman"/>
        </w:rPr>
        <w:t xml:space="preserve">. </w:t>
      </w:r>
    </w:p>
    <w:p w14:paraId="290C0F4C" w14:textId="77777777" w:rsidR="00022012" w:rsidRPr="00F43885" w:rsidRDefault="00BE47C0" w:rsidP="00567645">
      <w:pPr>
        <w:spacing w:after="0" w:line="360" w:lineRule="auto"/>
        <w:ind w:right="996" w:firstLine="567"/>
        <w:rPr>
          <w:rFonts w:ascii="Times New Roman" w:hAnsi="Times New Roman" w:cs="Times New Roman"/>
        </w:rPr>
      </w:pPr>
      <w:r w:rsidRPr="00F43885">
        <w:rPr>
          <w:rFonts w:ascii="Times New Roman" w:hAnsi="Times New Roman" w:cs="Times New Roman"/>
        </w:rPr>
        <w:lastRenderedPageBreak/>
        <w:t>It is doubtful</w:t>
      </w:r>
      <w:r w:rsidR="006F6CA7" w:rsidRPr="00F43885">
        <w:rPr>
          <w:rFonts w:ascii="Times New Roman" w:hAnsi="Times New Roman" w:cs="Times New Roman"/>
        </w:rPr>
        <w:t>, however,</w:t>
      </w:r>
      <w:r w:rsidRPr="00F43885">
        <w:rPr>
          <w:rFonts w:ascii="Times New Roman" w:hAnsi="Times New Roman" w:cs="Times New Roman"/>
        </w:rPr>
        <w:t xml:space="preserve"> that this interpretation serves to accommodate all aspects of Heidegger’s discussion. </w:t>
      </w:r>
      <w:r w:rsidR="00022012" w:rsidRPr="00F43885">
        <w:rPr>
          <w:rFonts w:ascii="Times New Roman" w:hAnsi="Times New Roman" w:cs="Times New Roman"/>
        </w:rPr>
        <w:t>For</w:t>
      </w:r>
      <w:r w:rsidR="004A04C0" w:rsidRPr="00F43885">
        <w:rPr>
          <w:rFonts w:ascii="Times New Roman" w:hAnsi="Times New Roman" w:cs="Times New Roman"/>
        </w:rPr>
        <w:t xml:space="preserve"> instance, he writes that even</w:t>
      </w:r>
      <w:r w:rsidR="00022012" w:rsidRPr="00F43885">
        <w:rPr>
          <w:rFonts w:ascii="Times New Roman" w:hAnsi="Times New Roman" w:cs="Times New Roman"/>
        </w:rPr>
        <w:t xml:space="preserve"> what seems to be a mundane lack of mood is in fact a certain kind of inconspicuous mood (1927/1962, §29, p.173). And this is not something that </w:t>
      </w:r>
      <w:r w:rsidR="004A04C0" w:rsidRPr="00F43885">
        <w:rPr>
          <w:rFonts w:ascii="Times New Roman" w:hAnsi="Times New Roman" w:cs="Times New Roman"/>
        </w:rPr>
        <w:t xml:space="preserve">can be ascribed a </w:t>
      </w:r>
      <w:r w:rsidR="00022012" w:rsidRPr="00F43885">
        <w:rPr>
          <w:rFonts w:ascii="Times New Roman" w:hAnsi="Times New Roman" w:cs="Times New Roman"/>
        </w:rPr>
        <w:t xml:space="preserve">specific intentional object. There is also the question of what we say about ‘moods’ such as </w:t>
      </w:r>
      <w:r w:rsidR="00022012" w:rsidRPr="00F43885">
        <w:rPr>
          <w:rFonts w:ascii="Times New Roman" w:hAnsi="Times New Roman" w:cs="Times New Roman"/>
          <w:i/>
        </w:rPr>
        <w:t>Angst</w:t>
      </w:r>
      <w:r w:rsidR="00022012" w:rsidRPr="00F43885">
        <w:rPr>
          <w:rFonts w:ascii="Times New Roman" w:hAnsi="Times New Roman" w:cs="Times New Roman"/>
        </w:rPr>
        <w:t xml:space="preserve">, which do not have an object </w:t>
      </w:r>
      <w:r w:rsidR="00022012" w:rsidRPr="00F43885">
        <w:rPr>
          <w:rFonts w:ascii="Times New Roman" w:hAnsi="Times New Roman" w:cs="Times New Roman"/>
          <w:i/>
        </w:rPr>
        <w:t>within</w:t>
      </w:r>
      <w:r w:rsidR="00022012" w:rsidRPr="00F43885">
        <w:rPr>
          <w:rFonts w:ascii="Times New Roman" w:hAnsi="Times New Roman" w:cs="Times New Roman"/>
        </w:rPr>
        <w:t xml:space="preserve"> the world, even if we allow that they do have an </w:t>
      </w:r>
      <w:r w:rsidR="004A04C0" w:rsidRPr="00F43885">
        <w:rPr>
          <w:rFonts w:ascii="Times New Roman" w:hAnsi="Times New Roman" w:cs="Times New Roman"/>
        </w:rPr>
        <w:t>‘</w:t>
      </w:r>
      <w:r w:rsidR="00022012" w:rsidRPr="00F43885">
        <w:rPr>
          <w:rFonts w:ascii="Times New Roman" w:hAnsi="Times New Roman" w:cs="Times New Roman"/>
        </w:rPr>
        <w:t>object</w:t>
      </w:r>
      <w:r w:rsidR="004A04C0" w:rsidRPr="00F43885">
        <w:rPr>
          <w:rFonts w:ascii="Times New Roman" w:hAnsi="Times New Roman" w:cs="Times New Roman"/>
        </w:rPr>
        <w:t>’</w:t>
      </w:r>
      <w:r w:rsidR="00022012" w:rsidRPr="00F43885">
        <w:rPr>
          <w:rFonts w:ascii="Times New Roman" w:hAnsi="Times New Roman" w:cs="Times New Roman"/>
        </w:rPr>
        <w:t xml:space="preserve"> in the guise of Being-in-the-world itself. </w:t>
      </w:r>
    </w:p>
    <w:p w14:paraId="4EB39E3E" w14:textId="7F383C21" w:rsidR="00BA25C7" w:rsidRDefault="00BE47C0" w:rsidP="00567645">
      <w:pPr>
        <w:spacing w:after="0" w:line="360" w:lineRule="auto"/>
        <w:ind w:right="996" w:firstLine="567"/>
        <w:rPr>
          <w:rFonts w:ascii="Times New Roman" w:hAnsi="Times New Roman" w:cs="Times New Roman"/>
        </w:rPr>
      </w:pPr>
      <w:r w:rsidRPr="00F43885">
        <w:rPr>
          <w:rFonts w:ascii="Times New Roman" w:hAnsi="Times New Roman" w:cs="Times New Roman"/>
        </w:rPr>
        <w:t xml:space="preserve">Nevertheless, we suggest that one of the things Heidegger </w:t>
      </w:r>
      <w:r w:rsidR="00702BCA" w:rsidRPr="00F43885">
        <w:rPr>
          <w:rFonts w:ascii="Times New Roman" w:hAnsi="Times New Roman" w:cs="Times New Roman"/>
        </w:rPr>
        <w:t xml:space="preserve">is </w:t>
      </w:r>
      <w:r w:rsidR="00BA25C7" w:rsidRPr="00F43885">
        <w:rPr>
          <w:rFonts w:ascii="Times New Roman" w:hAnsi="Times New Roman" w:cs="Times New Roman"/>
        </w:rPr>
        <w:t>trying to</w:t>
      </w:r>
      <w:r w:rsidR="004A04C0" w:rsidRPr="00F43885">
        <w:rPr>
          <w:rFonts w:ascii="Times New Roman" w:hAnsi="Times New Roman" w:cs="Times New Roman"/>
        </w:rPr>
        <w:t xml:space="preserve"> convey</w:t>
      </w:r>
      <w:r w:rsidR="00BA25C7" w:rsidRPr="00F43885">
        <w:rPr>
          <w:rFonts w:ascii="Times New Roman" w:hAnsi="Times New Roman" w:cs="Times New Roman"/>
        </w:rPr>
        <w:t xml:space="preserve">, </w:t>
      </w:r>
      <w:r w:rsidR="00022012" w:rsidRPr="00F43885">
        <w:rPr>
          <w:rFonts w:ascii="Times New Roman" w:hAnsi="Times New Roman" w:cs="Times New Roman"/>
        </w:rPr>
        <w:t>a</w:t>
      </w:r>
      <w:r w:rsidRPr="00F43885">
        <w:rPr>
          <w:rFonts w:ascii="Times New Roman" w:hAnsi="Times New Roman" w:cs="Times New Roman"/>
        </w:rPr>
        <w:t>t certain</w:t>
      </w:r>
      <w:r w:rsidR="000D7C45" w:rsidRPr="00F43885">
        <w:rPr>
          <w:rFonts w:ascii="Times New Roman" w:hAnsi="Times New Roman" w:cs="Times New Roman"/>
        </w:rPr>
        <w:t xml:space="preserve"> points in the text</w:t>
      </w:r>
      <w:r w:rsidR="00702BCA" w:rsidRPr="00F43885">
        <w:rPr>
          <w:rFonts w:ascii="Times New Roman" w:hAnsi="Times New Roman" w:cs="Times New Roman"/>
        </w:rPr>
        <w:t>, is</w:t>
      </w:r>
      <w:r w:rsidRPr="00F43885">
        <w:rPr>
          <w:rFonts w:ascii="Times New Roman" w:hAnsi="Times New Roman" w:cs="Times New Roman"/>
        </w:rPr>
        <w:t xml:space="preserve"> not something</w:t>
      </w:r>
      <w:r w:rsidR="004A04C0" w:rsidRPr="00F43885">
        <w:rPr>
          <w:rFonts w:ascii="Times New Roman" w:hAnsi="Times New Roman" w:cs="Times New Roman"/>
        </w:rPr>
        <w:t xml:space="preserve"> </w:t>
      </w:r>
      <w:r w:rsidR="004A04C0" w:rsidRPr="00F43885">
        <w:rPr>
          <w:rFonts w:ascii="Times New Roman" w:hAnsi="Times New Roman" w:cs="Times New Roman"/>
          <w:i/>
        </w:rPr>
        <w:t>underlying</w:t>
      </w:r>
      <w:r w:rsidR="00702BCA" w:rsidRPr="00F43885">
        <w:rPr>
          <w:rFonts w:ascii="Times New Roman" w:hAnsi="Times New Roman" w:cs="Times New Roman"/>
        </w:rPr>
        <w:t xml:space="preserve"> emotional intentionality</w:t>
      </w:r>
      <w:r w:rsidRPr="00F43885">
        <w:rPr>
          <w:rFonts w:ascii="Times New Roman" w:hAnsi="Times New Roman" w:cs="Times New Roman"/>
        </w:rPr>
        <w:t xml:space="preserve"> but something </w:t>
      </w:r>
      <w:r w:rsidRPr="00F43885">
        <w:rPr>
          <w:rFonts w:ascii="Times New Roman" w:hAnsi="Times New Roman" w:cs="Times New Roman"/>
          <w:i/>
        </w:rPr>
        <w:t xml:space="preserve">integral </w:t>
      </w:r>
      <w:r w:rsidRPr="00F43885">
        <w:rPr>
          <w:rFonts w:ascii="Times New Roman" w:hAnsi="Times New Roman" w:cs="Times New Roman"/>
        </w:rPr>
        <w:t xml:space="preserve">to it, something that passes </w:t>
      </w:r>
      <w:r w:rsidR="00BA25C7" w:rsidRPr="00F43885">
        <w:rPr>
          <w:rFonts w:ascii="Times New Roman" w:hAnsi="Times New Roman" w:cs="Times New Roman"/>
        </w:rPr>
        <w:t>unnoticed when we</w:t>
      </w:r>
      <w:r w:rsidR="00702BCA" w:rsidRPr="00F43885">
        <w:rPr>
          <w:rFonts w:ascii="Times New Roman" w:hAnsi="Times New Roman" w:cs="Times New Roman"/>
        </w:rPr>
        <w:t xml:space="preserve"> </w:t>
      </w:r>
      <w:r w:rsidR="004A04C0" w:rsidRPr="00F43885">
        <w:rPr>
          <w:rFonts w:ascii="Times New Roman" w:hAnsi="Times New Roman" w:cs="Times New Roman"/>
        </w:rPr>
        <w:t xml:space="preserve">interpret </w:t>
      </w:r>
      <w:r w:rsidR="00AE7E51" w:rsidRPr="00F43885">
        <w:rPr>
          <w:rFonts w:ascii="Times New Roman" w:hAnsi="Times New Roman" w:cs="Times New Roman"/>
        </w:rPr>
        <w:t>intentionally directed emotional experience</w:t>
      </w:r>
      <w:r w:rsidR="00702BCA" w:rsidRPr="00F43885">
        <w:rPr>
          <w:rFonts w:ascii="Times New Roman" w:hAnsi="Times New Roman" w:cs="Times New Roman"/>
        </w:rPr>
        <w:t xml:space="preserve"> </w:t>
      </w:r>
      <w:r w:rsidR="004A04C0" w:rsidRPr="00F43885">
        <w:rPr>
          <w:rFonts w:ascii="Times New Roman" w:hAnsi="Times New Roman" w:cs="Times New Roman"/>
        </w:rPr>
        <w:t xml:space="preserve">as arising </w:t>
      </w:r>
      <w:r w:rsidR="00702BCA" w:rsidRPr="00F43885">
        <w:rPr>
          <w:rFonts w:ascii="Times New Roman" w:hAnsi="Times New Roman" w:cs="Times New Roman"/>
        </w:rPr>
        <w:t xml:space="preserve">against the backdrop of a stable world. In so doing, we fail to </w:t>
      </w:r>
      <w:r w:rsidR="004A04C0" w:rsidRPr="00F43885">
        <w:rPr>
          <w:rFonts w:ascii="Times New Roman" w:hAnsi="Times New Roman" w:cs="Times New Roman"/>
        </w:rPr>
        <w:t>acknowledge the manner in which</w:t>
      </w:r>
      <w:r w:rsidR="00AE7E51" w:rsidRPr="00F43885">
        <w:rPr>
          <w:rFonts w:ascii="Times New Roman" w:hAnsi="Times New Roman" w:cs="Times New Roman"/>
        </w:rPr>
        <w:t xml:space="preserve"> these</w:t>
      </w:r>
      <w:r w:rsidR="00702BCA" w:rsidRPr="00F43885">
        <w:rPr>
          <w:rFonts w:ascii="Times New Roman" w:hAnsi="Times New Roman" w:cs="Times New Roman"/>
        </w:rPr>
        <w:t xml:space="preserve"> experiences are also</w:t>
      </w:r>
      <w:r w:rsidR="00BA25C7" w:rsidRPr="00F43885">
        <w:rPr>
          <w:rFonts w:ascii="Times New Roman" w:hAnsi="Times New Roman" w:cs="Times New Roman"/>
        </w:rPr>
        <w:t xml:space="preserve"> episodic or sustained disruption</w:t>
      </w:r>
      <w:r w:rsidR="00702BCA" w:rsidRPr="00F43885">
        <w:rPr>
          <w:rFonts w:ascii="Times New Roman" w:hAnsi="Times New Roman" w:cs="Times New Roman"/>
        </w:rPr>
        <w:t>s</w:t>
      </w:r>
      <w:r w:rsidR="00022012" w:rsidRPr="00F43885">
        <w:rPr>
          <w:rFonts w:ascii="Times New Roman" w:hAnsi="Times New Roman" w:cs="Times New Roman"/>
        </w:rPr>
        <w:t xml:space="preserve"> of world. T</w:t>
      </w:r>
      <w:r w:rsidR="004A04C0" w:rsidRPr="00F43885">
        <w:rPr>
          <w:rFonts w:ascii="Times New Roman" w:hAnsi="Times New Roman" w:cs="Times New Roman"/>
        </w:rPr>
        <w:t>his</w:t>
      </w:r>
      <w:r w:rsidR="00BA25C7" w:rsidRPr="00F43885">
        <w:rPr>
          <w:rFonts w:ascii="Times New Roman" w:hAnsi="Times New Roman" w:cs="Times New Roman"/>
        </w:rPr>
        <w:t>,</w:t>
      </w:r>
      <w:r w:rsidR="00702BCA" w:rsidRPr="00F43885">
        <w:rPr>
          <w:rFonts w:ascii="Times New Roman" w:hAnsi="Times New Roman" w:cs="Times New Roman"/>
        </w:rPr>
        <w:t xml:space="preserve"> we have argued, applies</w:t>
      </w:r>
      <w:r w:rsidR="004A04C0" w:rsidRPr="00F43885">
        <w:rPr>
          <w:rFonts w:ascii="Times New Roman" w:hAnsi="Times New Roman" w:cs="Times New Roman"/>
        </w:rPr>
        <w:t xml:space="preserve"> to some</w:t>
      </w:r>
      <w:r w:rsidR="00022012" w:rsidRPr="00F43885">
        <w:rPr>
          <w:rFonts w:ascii="Times New Roman" w:hAnsi="Times New Roman" w:cs="Times New Roman"/>
        </w:rPr>
        <w:t xml:space="preserve"> forms of pain as well</w:t>
      </w:r>
      <w:r w:rsidR="00702BCA" w:rsidRPr="00F43885">
        <w:rPr>
          <w:rFonts w:ascii="Times New Roman" w:hAnsi="Times New Roman" w:cs="Times New Roman"/>
        </w:rPr>
        <w:t xml:space="preserve">. </w:t>
      </w:r>
      <w:r w:rsidR="00022012" w:rsidRPr="00F43885">
        <w:rPr>
          <w:rFonts w:ascii="Times New Roman" w:hAnsi="Times New Roman" w:cs="Times New Roman"/>
        </w:rPr>
        <w:t xml:space="preserve">It </w:t>
      </w:r>
      <w:r w:rsidR="00AE7E51" w:rsidRPr="00F43885">
        <w:rPr>
          <w:rFonts w:ascii="Times New Roman" w:hAnsi="Times New Roman" w:cs="Times New Roman"/>
        </w:rPr>
        <w:t>can be added that such</w:t>
      </w:r>
      <w:r w:rsidR="00BA25C7" w:rsidRPr="00F43885">
        <w:rPr>
          <w:rFonts w:ascii="Times New Roman" w:hAnsi="Times New Roman" w:cs="Times New Roman"/>
        </w:rPr>
        <w:t xml:space="preserve"> experi</w:t>
      </w:r>
      <w:r w:rsidR="00022012" w:rsidRPr="00F43885">
        <w:rPr>
          <w:rFonts w:ascii="Times New Roman" w:hAnsi="Times New Roman" w:cs="Times New Roman"/>
        </w:rPr>
        <w:t>ences can therefore be very difficult to convey to</w:t>
      </w:r>
      <w:r w:rsidR="00AE7E51" w:rsidRPr="00F43885">
        <w:rPr>
          <w:rFonts w:ascii="Times New Roman" w:hAnsi="Times New Roman" w:cs="Times New Roman"/>
        </w:rPr>
        <w:t xml:space="preserve"> others. The pain</w:t>
      </w:r>
      <w:r w:rsidR="000F5B1C" w:rsidRPr="00F43885">
        <w:rPr>
          <w:rFonts w:ascii="Times New Roman" w:hAnsi="Times New Roman" w:cs="Times New Roman"/>
        </w:rPr>
        <w:t xml:space="preserve"> is located </w:t>
      </w:r>
      <w:r w:rsidR="00BA25C7" w:rsidRPr="00F43885">
        <w:rPr>
          <w:rFonts w:ascii="Times New Roman" w:hAnsi="Times New Roman" w:cs="Times New Roman"/>
        </w:rPr>
        <w:t>here</w:t>
      </w:r>
      <w:r w:rsidR="004A04C0" w:rsidRPr="00F43885">
        <w:rPr>
          <w:rFonts w:ascii="Times New Roman" w:hAnsi="Times New Roman" w:cs="Times New Roman"/>
        </w:rPr>
        <w:t>, but it is also everywhere. I</w:t>
      </w:r>
      <w:r w:rsidR="00BA25C7" w:rsidRPr="00F43885">
        <w:rPr>
          <w:rFonts w:ascii="Times New Roman" w:hAnsi="Times New Roman" w:cs="Times New Roman"/>
        </w:rPr>
        <w:t xml:space="preserve">t is </w:t>
      </w:r>
      <w:bookmarkStart w:id="1" w:name="_Hlk493080773"/>
      <w:r w:rsidR="00BA25C7" w:rsidRPr="00F43885">
        <w:rPr>
          <w:rFonts w:ascii="Times New Roman" w:hAnsi="Times New Roman" w:cs="Times New Roman"/>
        </w:rPr>
        <w:t>a disturbance of the shared</w:t>
      </w:r>
      <w:r w:rsidR="000F5B1C" w:rsidRPr="00F43885">
        <w:rPr>
          <w:rFonts w:ascii="Times New Roman" w:hAnsi="Times New Roman" w:cs="Times New Roman"/>
        </w:rPr>
        <w:t xml:space="preserve"> world </w:t>
      </w:r>
      <w:bookmarkEnd w:id="1"/>
      <w:r w:rsidR="000F5B1C" w:rsidRPr="00F43885">
        <w:rPr>
          <w:rFonts w:ascii="Times New Roman" w:hAnsi="Times New Roman" w:cs="Times New Roman"/>
        </w:rPr>
        <w:t>that you continue to obliviously accept as a backdrop</w:t>
      </w:r>
      <w:r w:rsidR="006E6792">
        <w:rPr>
          <w:rFonts w:ascii="Times New Roman" w:hAnsi="Times New Roman" w:cs="Times New Roman"/>
        </w:rPr>
        <w:t xml:space="preserve"> to </w:t>
      </w:r>
      <w:r w:rsidR="000F5B1C" w:rsidRPr="00F43885">
        <w:rPr>
          <w:rFonts w:ascii="Times New Roman" w:hAnsi="Times New Roman" w:cs="Times New Roman"/>
        </w:rPr>
        <w:t>your interpretation of my experience</w:t>
      </w:r>
      <w:r w:rsidR="004A04C0" w:rsidRPr="00F43885">
        <w:rPr>
          <w:rFonts w:ascii="Times New Roman" w:hAnsi="Times New Roman" w:cs="Times New Roman"/>
        </w:rPr>
        <w:t>.</w:t>
      </w:r>
      <w:r w:rsidR="0080409F" w:rsidRPr="00F43885">
        <w:rPr>
          <w:rFonts w:ascii="Times New Roman" w:hAnsi="Times New Roman" w:cs="Times New Roman"/>
        </w:rPr>
        <w:t xml:space="preserve"> We encounter here</w:t>
      </w:r>
      <w:r w:rsidR="00721D6D">
        <w:rPr>
          <w:rFonts w:ascii="Times New Roman" w:hAnsi="Times New Roman" w:cs="Times New Roman"/>
        </w:rPr>
        <w:t>,</w:t>
      </w:r>
      <w:r w:rsidR="0080409F" w:rsidRPr="00F43885">
        <w:rPr>
          <w:rFonts w:ascii="Times New Roman" w:hAnsi="Times New Roman" w:cs="Times New Roman"/>
        </w:rPr>
        <w:t xml:space="preserve"> once more</w:t>
      </w:r>
      <w:r w:rsidR="00721D6D">
        <w:rPr>
          <w:rFonts w:ascii="Times New Roman" w:hAnsi="Times New Roman" w:cs="Times New Roman"/>
        </w:rPr>
        <w:t>,</w:t>
      </w:r>
      <w:r w:rsidR="0080409F" w:rsidRPr="00F43885">
        <w:rPr>
          <w:rFonts w:ascii="Times New Roman" w:hAnsi="Times New Roman" w:cs="Times New Roman"/>
        </w:rPr>
        <w:t xml:space="preserve"> the ‘linguistic despair’ of </w:t>
      </w:r>
      <w:r w:rsidR="006E6792">
        <w:rPr>
          <w:rFonts w:ascii="Times New Roman" w:hAnsi="Times New Roman" w:cs="Times New Roman"/>
        </w:rPr>
        <w:t xml:space="preserve">the </w:t>
      </w:r>
      <w:r w:rsidR="0080409F" w:rsidRPr="00F43885">
        <w:rPr>
          <w:rFonts w:ascii="Times New Roman" w:hAnsi="Times New Roman" w:cs="Times New Roman"/>
        </w:rPr>
        <w:t>pai</w:t>
      </w:r>
      <w:r w:rsidR="00721D6D">
        <w:rPr>
          <w:rFonts w:ascii="Times New Roman" w:hAnsi="Times New Roman" w:cs="Times New Roman"/>
        </w:rPr>
        <w:t>n patient</w:t>
      </w:r>
      <w:r w:rsidR="0080409F" w:rsidRPr="00F43885">
        <w:rPr>
          <w:rFonts w:ascii="Times New Roman" w:hAnsi="Times New Roman" w:cs="Times New Roman"/>
        </w:rPr>
        <w:t>.</w:t>
      </w:r>
    </w:p>
    <w:p w14:paraId="02257ABD" w14:textId="77777777" w:rsidR="0080409F" w:rsidRPr="00F43885" w:rsidRDefault="0080409F" w:rsidP="00567645">
      <w:pPr>
        <w:spacing w:after="0" w:line="360" w:lineRule="auto"/>
        <w:ind w:right="996"/>
        <w:rPr>
          <w:rFonts w:ascii="Times New Roman" w:hAnsi="Times New Roman" w:cs="Times New Roman"/>
        </w:rPr>
      </w:pPr>
    </w:p>
    <w:p w14:paraId="72E26492" w14:textId="7915540E" w:rsidR="00981D1C" w:rsidRPr="00F43885" w:rsidRDefault="005C2EFF" w:rsidP="00567645">
      <w:pPr>
        <w:spacing w:after="0" w:line="360" w:lineRule="auto"/>
        <w:ind w:right="996"/>
        <w:rPr>
          <w:rFonts w:ascii="Times New Roman" w:hAnsi="Times New Roman" w:cs="Times New Roman"/>
        </w:rPr>
      </w:pPr>
      <w:r w:rsidRPr="00F43885">
        <w:rPr>
          <w:rFonts w:ascii="Times New Roman" w:hAnsi="Times New Roman" w:cs="Times New Roman"/>
          <w:b/>
        </w:rPr>
        <w:t>Acknowledgements</w:t>
      </w:r>
      <w:r w:rsidR="00424274" w:rsidRPr="00F43885">
        <w:rPr>
          <w:rFonts w:ascii="Times New Roman" w:hAnsi="Times New Roman" w:cs="Times New Roman"/>
        </w:rPr>
        <w:t xml:space="preserve">: </w:t>
      </w:r>
      <w:r w:rsidR="0080409F" w:rsidRPr="00F43885">
        <w:rPr>
          <w:rFonts w:ascii="Times New Roman" w:hAnsi="Times New Roman" w:cs="Times New Roman"/>
        </w:rPr>
        <w:t>Martin Kusch thanks his doctors and his family.</w:t>
      </w:r>
      <w:r w:rsidR="00721D6D" w:rsidRPr="00721D6D">
        <w:rPr>
          <w:rFonts w:ascii="Times New Roman" w:hAnsi="Times New Roman" w:cs="Times New Roman"/>
        </w:rPr>
        <w:t xml:space="preserve"> </w:t>
      </w:r>
      <w:r w:rsidR="00721D6D" w:rsidRPr="00F43885">
        <w:rPr>
          <w:rFonts w:ascii="Times New Roman" w:hAnsi="Times New Roman" w:cs="Times New Roman"/>
        </w:rPr>
        <w:t>Matthew Ratcliffe thanks Jonathan Cole and Emily Hughes for helpful conversation</w:t>
      </w:r>
      <w:r w:rsidR="00DA5BCD">
        <w:rPr>
          <w:rFonts w:ascii="Times New Roman" w:hAnsi="Times New Roman" w:cs="Times New Roman"/>
        </w:rPr>
        <w:t>,</w:t>
      </w:r>
      <w:r w:rsidR="00721D6D" w:rsidRPr="00F43885">
        <w:rPr>
          <w:rFonts w:ascii="Times New Roman" w:hAnsi="Times New Roman" w:cs="Times New Roman"/>
        </w:rPr>
        <w:t xml:space="preserve"> correspondence</w:t>
      </w:r>
      <w:r w:rsidR="00DA5BCD">
        <w:rPr>
          <w:rFonts w:ascii="Times New Roman" w:hAnsi="Times New Roman" w:cs="Times New Roman"/>
        </w:rPr>
        <w:t>, and comments</w:t>
      </w:r>
      <w:r w:rsidR="00721D6D" w:rsidRPr="00F43885">
        <w:rPr>
          <w:rFonts w:ascii="Times New Roman" w:hAnsi="Times New Roman" w:cs="Times New Roman"/>
        </w:rPr>
        <w:t>.</w:t>
      </w:r>
    </w:p>
    <w:p w14:paraId="723932EB" w14:textId="77777777" w:rsidR="00117DE6" w:rsidRPr="00F43885" w:rsidRDefault="00117DE6" w:rsidP="00567645">
      <w:pPr>
        <w:spacing w:after="0" w:line="360" w:lineRule="auto"/>
        <w:ind w:right="996"/>
        <w:rPr>
          <w:rFonts w:ascii="Times New Roman" w:hAnsi="Times New Roman" w:cs="Times New Roman"/>
        </w:rPr>
      </w:pPr>
    </w:p>
    <w:p w14:paraId="17635849" w14:textId="77777777" w:rsidR="00981D1C" w:rsidRPr="00F43885" w:rsidRDefault="00981D1C" w:rsidP="00567645">
      <w:pPr>
        <w:spacing w:after="0" w:line="360" w:lineRule="auto"/>
        <w:ind w:right="996"/>
        <w:rPr>
          <w:rFonts w:ascii="Times New Roman" w:hAnsi="Times New Roman" w:cs="Times New Roman"/>
          <w:b/>
        </w:rPr>
      </w:pPr>
      <w:r w:rsidRPr="00F43885">
        <w:rPr>
          <w:rFonts w:ascii="Times New Roman" w:hAnsi="Times New Roman" w:cs="Times New Roman"/>
          <w:b/>
        </w:rPr>
        <w:t>References</w:t>
      </w:r>
    </w:p>
    <w:p w14:paraId="593EA62F" w14:textId="77777777" w:rsidR="00320BDE" w:rsidRPr="00F43885" w:rsidRDefault="00320BDE" w:rsidP="00567645">
      <w:pPr>
        <w:spacing w:after="0" w:line="360" w:lineRule="auto"/>
        <w:ind w:right="996"/>
        <w:jc w:val="both"/>
        <w:rPr>
          <w:rFonts w:ascii="Times New Roman" w:hAnsi="Times New Roman" w:cs="Times New Roman"/>
        </w:rPr>
      </w:pPr>
      <w:r w:rsidRPr="00F43885">
        <w:rPr>
          <w:rFonts w:ascii="Times New Roman" w:hAnsi="Times New Roman" w:cs="Times New Roman"/>
        </w:rPr>
        <w:t xml:space="preserve">Améry, J. 1999. </w:t>
      </w:r>
      <w:r w:rsidRPr="00F43885">
        <w:rPr>
          <w:rFonts w:ascii="Times New Roman" w:hAnsi="Times New Roman" w:cs="Times New Roman"/>
          <w:i/>
        </w:rPr>
        <w:t>At the Mind’s Limits: Contemplations by a Survivor on Auschwitz and its Realities</w:t>
      </w:r>
      <w:r w:rsidRPr="00F43885">
        <w:rPr>
          <w:rFonts w:ascii="Times New Roman" w:hAnsi="Times New Roman" w:cs="Times New Roman"/>
        </w:rPr>
        <w:t xml:space="preserve"> (Trans. S. Rosenfeld and S. P. Rosenfeld.) London: Granta Books. </w:t>
      </w:r>
    </w:p>
    <w:p w14:paraId="537A45B8" w14:textId="77777777" w:rsidR="002F72A9" w:rsidRPr="00F43885" w:rsidRDefault="002F72A9" w:rsidP="00567645">
      <w:pPr>
        <w:spacing w:after="0" w:line="360" w:lineRule="auto"/>
        <w:ind w:right="996"/>
        <w:rPr>
          <w:rFonts w:ascii="Times New Roman" w:hAnsi="Times New Roman" w:cs="Times New Roman"/>
        </w:rPr>
      </w:pPr>
      <w:r w:rsidRPr="00F43885">
        <w:rPr>
          <w:rFonts w:ascii="Times New Roman" w:hAnsi="Times New Roman" w:cs="Times New Roman"/>
        </w:rPr>
        <w:t>Aydede</w:t>
      </w:r>
      <w:r w:rsidR="007F06A8" w:rsidRPr="00F43885">
        <w:rPr>
          <w:rFonts w:ascii="Times New Roman" w:hAnsi="Times New Roman" w:cs="Times New Roman"/>
        </w:rPr>
        <w:t xml:space="preserve">, M. ed. 2005. </w:t>
      </w:r>
      <w:r w:rsidR="007F06A8" w:rsidRPr="00F43885">
        <w:rPr>
          <w:rFonts w:ascii="Times New Roman" w:hAnsi="Times New Roman" w:cs="Times New Roman"/>
          <w:i/>
        </w:rPr>
        <w:t>Pain: New Essays on its Nature and the Methodology of its Study</w:t>
      </w:r>
      <w:r w:rsidR="007F06A8" w:rsidRPr="00F43885">
        <w:rPr>
          <w:rFonts w:ascii="Times New Roman" w:hAnsi="Times New Roman" w:cs="Times New Roman"/>
        </w:rPr>
        <w:t>. Cambridge MA: MIT Press.</w:t>
      </w:r>
    </w:p>
    <w:p w14:paraId="14D18C39" w14:textId="77777777" w:rsidR="002F72A9" w:rsidRPr="00F43885" w:rsidRDefault="002F72A9" w:rsidP="00567645">
      <w:pPr>
        <w:spacing w:after="0" w:line="360" w:lineRule="auto"/>
        <w:ind w:right="996"/>
        <w:rPr>
          <w:rFonts w:ascii="Times New Roman" w:hAnsi="Times New Roman" w:cs="Times New Roman"/>
        </w:rPr>
      </w:pPr>
      <w:r w:rsidRPr="00F43885">
        <w:rPr>
          <w:rFonts w:ascii="Times New Roman" w:hAnsi="Times New Roman" w:cs="Times New Roman"/>
        </w:rPr>
        <w:t>Bain</w:t>
      </w:r>
      <w:r w:rsidR="004D26C8" w:rsidRPr="00F43885">
        <w:rPr>
          <w:rFonts w:ascii="Times New Roman" w:hAnsi="Times New Roman" w:cs="Times New Roman"/>
        </w:rPr>
        <w:t xml:space="preserve">, D. 2013. What Makes Pains Unpleasant? </w:t>
      </w:r>
      <w:r w:rsidR="004D26C8" w:rsidRPr="00F43885">
        <w:rPr>
          <w:rFonts w:ascii="Times New Roman" w:hAnsi="Times New Roman" w:cs="Times New Roman"/>
          <w:i/>
        </w:rPr>
        <w:t>Philosophical Studies</w:t>
      </w:r>
      <w:r w:rsidR="004D26C8" w:rsidRPr="00F43885">
        <w:rPr>
          <w:rFonts w:ascii="Times New Roman" w:hAnsi="Times New Roman" w:cs="Times New Roman"/>
        </w:rPr>
        <w:t xml:space="preserve"> 166: S69-S89.</w:t>
      </w:r>
    </w:p>
    <w:p w14:paraId="45FD1B28" w14:textId="77777777" w:rsidR="006E4CED" w:rsidRPr="00F43885" w:rsidRDefault="006E4CED" w:rsidP="00567645">
      <w:pPr>
        <w:spacing w:after="0" w:line="360" w:lineRule="auto"/>
        <w:ind w:right="996"/>
        <w:rPr>
          <w:rFonts w:ascii="Times New Roman" w:eastAsia="Times New Roman" w:hAnsi="Times New Roman" w:cs="Times New Roman"/>
          <w:lang w:val="en-GB" w:eastAsia="en-GB"/>
        </w:rPr>
      </w:pPr>
      <w:r w:rsidRPr="00F43885">
        <w:rPr>
          <w:rFonts w:ascii="Times New Roman" w:eastAsia="Times New Roman" w:hAnsi="Times New Roman" w:cs="Times New Roman"/>
          <w:lang w:val="en-GB" w:eastAsia="en-GB"/>
        </w:rPr>
        <w:t xml:space="preserve">Carel, H. 2013. Bodily Doubt. </w:t>
      </w:r>
      <w:r w:rsidRPr="00F43885">
        <w:rPr>
          <w:rFonts w:ascii="Times New Roman" w:eastAsia="Times New Roman" w:hAnsi="Times New Roman" w:cs="Times New Roman"/>
          <w:i/>
          <w:lang w:val="en-GB" w:eastAsia="en-GB"/>
        </w:rPr>
        <w:t>Journal of Consciousness Studies</w:t>
      </w:r>
      <w:r w:rsidRPr="00F43885">
        <w:rPr>
          <w:rFonts w:ascii="Times New Roman" w:eastAsia="Times New Roman" w:hAnsi="Times New Roman" w:cs="Times New Roman"/>
          <w:lang w:val="en-GB" w:eastAsia="en-GB"/>
        </w:rPr>
        <w:t xml:space="preserve"> 20(7-8): 178-197.</w:t>
      </w:r>
    </w:p>
    <w:p w14:paraId="1A07AD11" w14:textId="77777777" w:rsidR="00981D1C" w:rsidRPr="00F43885" w:rsidRDefault="00981D1C" w:rsidP="00567645">
      <w:pPr>
        <w:spacing w:after="0" w:line="360" w:lineRule="auto"/>
        <w:ind w:right="996"/>
        <w:rPr>
          <w:rFonts w:ascii="Times New Roman" w:hAnsi="Times New Roman" w:cs="Times New Roman"/>
        </w:rPr>
      </w:pPr>
      <w:r w:rsidRPr="00F43885">
        <w:rPr>
          <w:rFonts w:ascii="Times New Roman" w:hAnsi="Times New Roman" w:cs="Times New Roman"/>
        </w:rPr>
        <w:t>Cole</w:t>
      </w:r>
      <w:r w:rsidR="00957878" w:rsidRPr="00F43885">
        <w:rPr>
          <w:rFonts w:ascii="Times New Roman" w:hAnsi="Times New Roman" w:cs="Times New Roman"/>
        </w:rPr>
        <w:t xml:space="preserve">, J. 2004. </w:t>
      </w:r>
      <w:r w:rsidR="00957878" w:rsidRPr="00F43885">
        <w:rPr>
          <w:rFonts w:ascii="Times New Roman" w:hAnsi="Times New Roman" w:cs="Times New Roman"/>
          <w:i/>
        </w:rPr>
        <w:t>Still Lives: Narratives of Spinal Cord Injury</w:t>
      </w:r>
      <w:r w:rsidR="00957878" w:rsidRPr="00F43885">
        <w:rPr>
          <w:rFonts w:ascii="Times New Roman" w:hAnsi="Times New Roman" w:cs="Times New Roman"/>
        </w:rPr>
        <w:t>. Cambridge MA: MIT Press.</w:t>
      </w:r>
    </w:p>
    <w:p w14:paraId="33872F5B" w14:textId="77777777" w:rsidR="002F72A9" w:rsidRPr="00F43885" w:rsidRDefault="002F72A9" w:rsidP="00567645">
      <w:pPr>
        <w:spacing w:after="0" w:line="360" w:lineRule="auto"/>
        <w:ind w:right="996"/>
        <w:rPr>
          <w:rFonts w:ascii="Times New Roman" w:hAnsi="Times New Roman" w:cs="Times New Roman"/>
        </w:rPr>
      </w:pPr>
      <w:r w:rsidRPr="00F43885">
        <w:rPr>
          <w:rFonts w:ascii="Times New Roman" w:hAnsi="Times New Roman" w:cs="Times New Roman"/>
        </w:rPr>
        <w:t>Corns</w:t>
      </w:r>
      <w:r w:rsidR="003C1434" w:rsidRPr="00F43885">
        <w:rPr>
          <w:rFonts w:ascii="Times New Roman" w:hAnsi="Times New Roman" w:cs="Times New Roman"/>
        </w:rPr>
        <w:t>, J. 2014</w:t>
      </w:r>
      <w:r w:rsidR="00844759" w:rsidRPr="00F43885">
        <w:rPr>
          <w:rFonts w:ascii="Times New Roman" w:hAnsi="Times New Roman" w:cs="Times New Roman"/>
        </w:rPr>
        <w:t>a</w:t>
      </w:r>
      <w:r w:rsidR="003C1434" w:rsidRPr="00F43885">
        <w:rPr>
          <w:rFonts w:ascii="Times New Roman" w:hAnsi="Times New Roman" w:cs="Times New Roman"/>
        </w:rPr>
        <w:t xml:space="preserve">. The Inadequacy of Unitary Characterizations of Pain. </w:t>
      </w:r>
      <w:r w:rsidR="003C1434" w:rsidRPr="00F43885">
        <w:rPr>
          <w:rFonts w:ascii="Times New Roman" w:hAnsi="Times New Roman" w:cs="Times New Roman"/>
          <w:i/>
        </w:rPr>
        <w:t>Philosophical Studies</w:t>
      </w:r>
      <w:r w:rsidR="003C1434" w:rsidRPr="00F43885">
        <w:rPr>
          <w:rFonts w:ascii="Times New Roman" w:hAnsi="Times New Roman" w:cs="Times New Roman"/>
        </w:rPr>
        <w:t xml:space="preserve"> 169: 355-378.</w:t>
      </w:r>
    </w:p>
    <w:p w14:paraId="64308927" w14:textId="77777777" w:rsidR="00844759" w:rsidRPr="00F43885" w:rsidRDefault="00844759" w:rsidP="00567645">
      <w:pPr>
        <w:spacing w:after="0" w:line="360" w:lineRule="auto"/>
        <w:ind w:right="996"/>
        <w:rPr>
          <w:rFonts w:ascii="Times New Roman" w:hAnsi="Times New Roman" w:cs="Times New Roman"/>
        </w:rPr>
      </w:pPr>
      <w:r w:rsidRPr="00F43885">
        <w:rPr>
          <w:rFonts w:ascii="Times New Roman" w:hAnsi="Times New Roman" w:cs="Times New Roman"/>
        </w:rPr>
        <w:t xml:space="preserve">Corns, J. 2014b. Unpleasantness, Motivational </w:t>
      </w:r>
      <w:r w:rsidRPr="00F43885">
        <w:rPr>
          <w:rFonts w:ascii="Times New Roman" w:hAnsi="Times New Roman" w:cs="Times New Roman"/>
          <w:i/>
        </w:rPr>
        <w:t>Oomph</w:t>
      </w:r>
      <w:r w:rsidRPr="00F43885">
        <w:rPr>
          <w:rFonts w:ascii="Times New Roman" w:hAnsi="Times New Roman" w:cs="Times New Roman"/>
        </w:rPr>
        <w:t xml:space="preserve">, and Painfulness. </w:t>
      </w:r>
      <w:r w:rsidRPr="00F43885">
        <w:rPr>
          <w:rFonts w:ascii="Times New Roman" w:hAnsi="Times New Roman" w:cs="Times New Roman"/>
          <w:i/>
        </w:rPr>
        <w:t>Mind &amp; Language</w:t>
      </w:r>
      <w:r w:rsidRPr="00F43885">
        <w:rPr>
          <w:rFonts w:ascii="Times New Roman" w:hAnsi="Times New Roman" w:cs="Times New Roman"/>
        </w:rPr>
        <w:t xml:space="preserve"> 29: 238-254.</w:t>
      </w:r>
    </w:p>
    <w:p w14:paraId="350A87DE" w14:textId="77777777" w:rsidR="002F72A9" w:rsidRPr="00F43885" w:rsidRDefault="002F72A9" w:rsidP="00567645">
      <w:pPr>
        <w:spacing w:after="0" w:line="360" w:lineRule="auto"/>
        <w:ind w:right="996"/>
        <w:rPr>
          <w:rFonts w:ascii="Times New Roman" w:hAnsi="Times New Roman" w:cs="Times New Roman"/>
        </w:rPr>
      </w:pPr>
      <w:r w:rsidRPr="00F43885">
        <w:rPr>
          <w:rFonts w:ascii="Times New Roman" w:hAnsi="Times New Roman" w:cs="Times New Roman"/>
        </w:rPr>
        <w:t>Corns</w:t>
      </w:r>
      <w:r w:rsidR="00C62689" w:rsidRPr="00F43885">
        <w:rPr>
          <w:rFonts w:ascii="Times New Roman" w:hAnsi="Times New Roman" w:cs="Times New Roman"/>
        </w:rPr>
        <w:t xml:space="preserve">, J. 2015. The Social Pain Posit. </w:t>
      </w:r>
      <w:r w:rsidR="00C62689" w:rsidRPr="00F43885">
        <w:rPr>
          <w:rFonts w:ascii="Times New Roman" w:hAnsi="Times New Roman" w:cs="Times New Roman"/>
          <w:i/>
        </w:rPr>
        <w:t>Australasian Journal of Philosophy</w:t>
      </w:r>
      <w:r w:rsidR="00C62689" w:rsidRPr="00F43885">
        <w:rPr>
          <w:rFonts w:ascii="Times New Roman" w:hAnsi="Times New Roman" w:cs="Times New Roman"/>
        </w:rPr>
        <w:t xml:space="preserve"> 93: 561-582.</w:t>
      </w:r>
    </w:p>
    <w:p w14:paraId="700B1C4C" w14:textId="77777777" w:rsidR="002F72A9" w:rsidRPr="00F43885" w:rsidRDefault="002F72A9" w:rsidP="00567645">
      <w:pPr>
        <w:spacing w:after="0" w:line="360" w:lineRule="auto"/>
        <w:ind w:right="996"/>
        <w:rPr>
          <w:rFonts w:ascii="Times New Roman" w:hAnsi="Times New Roman" w:cs="Times New Roman"/>
        </w:rPr>
      </w:pPr>
      <w:r w:rsidRPr="00F43885">
        <w:rPr>
          <w:rFonts w:ascii="Times New Roman" w:hAnsi="Times New Roman" w:cs="Times New Roman"/>
        </w:rPr>
        <w:lastRenderedPageBreak/>
        <w:t>Geniušas</w:t>
      </w:r>
      <w:r w:rsidR="002578E9" w:rsidRPr="00F43885">
        <w:rPr>
          <w:rFonts w:ascii="Times New Roman" w:hAnsi="Times New Roman" w:cs="Times New Roman"/>
        </w:rPr>
        <w:t xml:space="preserve">, S. 2015. The Pathos of Time: Chronic Pain and Temporality. </w:t>
      </w:r>
      <w:r w:rsidR="002578E9" w:rsidRPr="00F43885">
        <w:rPr>
          <w:rFonts w:ascii="Times New Roman" w:hAnsi="Times New Roman" w:cs="Times New Roman"/>
          <w:i/>
        </w:rPr>
        <w:t xml:space="preserve">Dialogue and Universalism </w:t>
      </w:r>
      <w:r w:rsidR="002578E9" w:rsidRPr="00F43885">
        <w:rPr>
          <w:rFonts w:ascii="Times New Roman" w:hAnsi="Times New Roman" w:cs="Times New Roman"/>
        </w:rPr>
        <w:t>3: 25-38.</w:t>
      </w:r>
    </w:p>
    <w:p w14:paraId="754988D7" w14:textId="77777777" w:rsidR="006E4CED" w:rsidRPr="00F43885" w:rsidRDefault="006E4CED" w:rsidP="00567645">
      <w:pPr>
        <w:spacing w:after="0" w:line="360" w:lineRule="auto"/>
        <w:ind w:right="996"/>
        <w:rPr>
          <w:rFonts w:ascii="Times New Roman" w:eastAsia="Times New Roman" w:hAnsi="Times New Roman" w:cs="Times New Roman"/>
          <w:lang w:val="en-GB" w:eastAsia="en-GB"/>
        </w:rPr>
      </w:pPr>
      <w:r w:rsidRPr="00F43885">
        <w:rPr>
          <w:rFonts w:ascii="Times New Roman" w:eastAsia="Times New Roman" w:hAnsi="Times New Roman" w:cs="Times New Roman"/>
          <w:lang w:val="en-GB" w:eastAsia="en-GB"/>
        </w:rPr>
        <w:t xml:space="preserve">Grahek, N. 2007. </w:t>
      </w:r>
      <w:r w:rsidRPr="00F43885">
        <w:rPr>
          <w:rFonts w:ascii="Times New Roman" w:eastAsia="Times New Roman" w:hAnsi="Times New Roman" w:cs="Times New Roman"/>
          <w:i/>
          <w:lang w:val="en-GB" w:eastAsia="en-GB"/>
        </w:rPr>
        <w:t>Feeling Pain and Being in Pain</w:t>
      </w:r>
      <w:r w:rsidRPr="00F43885">
        <w:rPr>
          <w:rFonts w:ascii="Times New Roman" w:eastAsia="Times New Roman" w:hAnsi="Times New Roman" w:cs="Times New Roman"/>
          <w:lang w:val="en-GB" w:eastAsia="en-GB"/>
        </w:rPr>
        <w:t xml:space="preserve"> (second edition). Cambridge MA: MIT Press.</w:t>
      </w:r>
    </w:p>
    <w:p w14:paraId="21139C6A" w14:textId="77777777" w:rsidR="00956BB4" w:rsidRPr="00F43885" w:rsidRDefault="00956BB4" w:rsidP="00567645">
      <w:pPr>
        <w:spacing w:after="0" w:line="360" w:lineRule="auto"/>
        <w:ind w:right="996"/>
        <w:rPr>
          <w:rFonts w:ascii="Times New Roman" w:hAnsi="Times New Roman" w:cs="Times New Roman"/>
        </w:rPr>
      </w:pPr>
      <w:r w:rsidRPr="00F43885">
        <w:rPr>
          <w:rFonts w:ascii="Times New Roman" w:hAnsi="Times New Roman" w:cs="Times New Roman"/>
        </w:rPr>
        <w:t xml:space="preserve">Hawley, K. 2015. Trust and Distrust between Patient and Doctor. </w:t>
      </w:r>
      <w:r w:rsidRPr="00F43885">
        <w:rPr>
          <w:rFonts w:ascii="Times New Roman" w:hAnsi="Times New Roman" w:cs="Times New Roman"/>
          <w:i/>
        </w:rPr>
        <w:t>Journal of Evaluation in Clinical Practice</w:t>
      </w:r>
      <w:r w:rsidRPr="00F43885">
        <w:rPr>
          <w:rFonts w:ascii="Times New Roman" w:hAnsi="Times New Roman" w:cs="Times New Roman"/>
        </w:rPr>
        <w:t xml:space="preserve"> 21: 798-801.</w:t>
      </w:r>
    </w:p>
    <w:p w14:paraId="08644F2D" w14:textId="77777777" w:rsidR="00595A9F" w:rsidRPr="00F43885" w:rsidRDefault="00595A9F" w:rsidP="00567645">
      <w:pPr>
        <w:spacing w:after="0" w:line="360" w:lineRule="auto"/>
        <w:ind w:right="996"/>
        <w:rPr>
          <w:rFonts w:ascii="Times New Roman" w:eastAsia="Times New Roman" w:hAnsi="Times New Roman" w:cs="Times New Roman"/>
          <w:lang w:val="de-DE" w:eastAsia="en-GB"/>
        </w:rPr>
      </w:pPr>
      <w:r w:rsidRPr="00F43885">
        <w:rPr>
          <w:rFonts w:ascii="Times New Roman" w:hAnsi="Times New Roman" w:cs="Times New Roman"/>
          <w:lang w:val="de-DE"/>
        </w:rPr>
        <w:t xml:space="preserve">Heidegger , M. 1927/1993. </w:t>
      </w:r>
      <w:r w:rsidRPr="00F43885">
        <w:rPr>
          <w:rFonts w:ascii="Times New Roman" w:hAnsi="Times New Roman" w:cs="Times New Roman"/>
          <w:i/>
          <w:lang w:val="de-DE"/>
        </w:rPr>
        <w:t>Sein und Zeit</w:t>
      </w:r>
      <w:r w:rsidRPr="00F43885">
        <w:rPr>
          <w:rFonts w:ascii="Times New Roman" w:hAnsi="Times New Roman" w:cs="Times New Roman"/>
          <w:lang w:val="de-DE"/>
        </w:rPr>
        <w:t>. Tübingen: Max Niemeyer.</w:t>
      </w:r>
    </w:p>
    <w:p w14:paraId="0B3E1B76" w14:textId="77777777" w:rsidR="006E4CED" w:rsidRPr="00F43885" w:rsidRDefault="006E4CED" w:rsidP="00567645">
      <w:pPr>
        <w:spacing w:after="0" w:line="360" w:lineRule="auto"/>
        <w:ind w:right="996"/>
        <w:rPr>
          <w:rFonts w:ascii="Times New Roman" w:eastAsia="Times New Roman" w:hAnsi="Times New Roman" w:cs="Times New Roman"/>
          <w:lang w:val="en-GB" w:eastAsia="en-GB"/>
        </w:rPr>
      </w:pPr>
      <w:r w:rsidRPr="00F43885">
        <w:rPr>
          <w:rFonts w:ascii="Times New Roman" w:eastAsia="Times New Roman" w:hAnsi="Times New Roman" w:cs="Times New Roman"/>
          <w:lang w:val="de-DE" w:eastAsia="en-GB"/>
        </w:rPr>
        <w:t xml:space="preserve">Heidegger, M. 1927/1962. </w:t>
      </w:r>
      <w:r w:rsidRPr="00F43885">
        <w:rPr>
          <w:rFonts w:ascii="Times New Roman" w:eastAsia="Times New Roman" w:hAnsi="Times New Roman" w:cs="Times New Roman"/>
          <w:i/>
          <w:lang w:val="en-GB" w:eastAsia="en-GB"/>
        </w:rPr>
        <w:t>Being and Time</w:t>
      </w:r>
      <w:r w:rsidRPr="00F43885">
        <w:rPr>
          <w:rFonts w:ascii="Times New Roman" w:eastAsia="Times New Roman" w:hAnsi="Times New Roman" w:cs="Times New Roman"/>
          <w:lang w:val="en-GB" w:eastAsia="en-GB"/>
        </w:rPr>
        <w:t xml:space="preserve"> (Trans. </w:t>
      </w:r>
      <w:r w:rsidR="001A738C" w:rsidRPr="00F43885">
        <w:rPr>
          <w:rFonts w:ascii="Times New Roman" w:eastAsia="Times New Roman" w:hAnsi="Times New Roman" w:cs="Times New Roman"/>
          <w:lang w:val="en-GB" w:eastAsia="en-GB"/>
        </w:rPr>
        <w:t xml:space="preserve">J. Macquarrie </w:t>
      </w:r>
      <w:r w:rsidRPr="00F43885">
        <w:rPr>
          <w:rFonts w:ascii="Times New Roman" w:eastAsia="Times New Roman" w:hAnsi="Times New Roman" w:cs="Times New Roman"/>
          <w:lang w:val="en-GB" w:eastAsia="en-GB"/>
        </w:rPr>
        <w:t xml:space="preserve">and </w:t>
      </w:r>
      <w:r w:rsidR="001A738C" w:rsidRPr="00F43885">
        <w:rPr>
          <w:rFonts w:ascii="Times New Roman" w:eastAsia="Times New Roman" w:hAnsi="Times New Roman" w:cs="Times New Roman"/>
          <w:lang w:val="en-GB" w:eastAsia="en-GB"/>
        </w:rPr>
        <w:t>E. Robinson</w:t>
      </w:r>
      <w:r w:rsidRPr="00F43885">
        <w:rPr>
          <w:rFonts w:ascii="Times New Roman" w:eastAsia="Times New Roman" w:hAnsi="Times New Roman" w:cs="Times New Roman"/>
          <w:lang w:val="en-GB" w:eastAsia="en-GB"/>
        </w:rPr>
        <w:t>). Oxford: Blackwell.</w:t>
      </w:r>
    </w:p>
    <w:p w14:paraId="68B0347D" w14:textId="77777777" w:rsidR="00956BB4" w:rsidRPr="00F43885" w:rsidRDefault="00956BB4" w:rsidP="00A56D0A">
      <w:pPr>
        <w:widowControl w:val="0"/>
        <w:spacing w:after="0" w:line="360" w:lineRule="auto"/>
        <w:ind w:right="996"/>
        <w:rPr>
          <w:rFonts w:ascii="Times New Roman" w:hAnsi="Times New Roman" w:cs="Times New Roman"/>
        </w:rPr>
      </w:pPr>
      <w:r w:rsidRPr="00F43885">
        <w:rPr>
          <w:rFonts w:ascii="Times New Roman" w:hAnsi="Times New Roman" w:cs="Times New Roman"/>
        </w:rPr>
        <w:t xml:space="preserve">Heidegger, M. 1927/1996. </w:t>
      </w:r>
      <w:r w:rsidRPr="00F43885">
        <w:rPr>
          <w:rFonts w:ascii="Times New Roman" w:hAnsi="Times New Roman" w:cs="Times New Roman"/>
          <w:i/>
        </w:rPr>
        <w:t>Being and Time</w:t>
      </w:r>
      <w:r w:rsidRPr="00F43885">
        <w:rPr>
          <w:rFonts w:ascii="Times New Roman" w:hAnsi="Times New Roman" w:cs="Times New Roman"/>
        </w:rPr>
        <w:t xml:space="preserve"> (Trans. Stambaugh, J.). New York: State University of New York Press.</w:t>
      </w:r>
    </w:p>
    <w:p w14:paraId="4ADA8935" w14:textId="77777777" w:rsidR="00E12B43" w:rsidRPr="00E42AB3" w:rsidRDefault="00E12B43" w:rsidP="00E42AB3">
      <w:pPr>
        <w:widowControl w:val="0"/>
        <w:spacing w:after="0" w:line="360" w:lineRule="auto"/>
        <w:ind w:right="996"/>
        <w:rPr>
          <w:rFonts w:ascii="Times New Roman" w:hAnsi="Times New Roman" w:cs="Times New Roman"/>
        </w:rPr>
      </w:pPr>
      <w:r w:rsidRPr="00F43885">
        <w:rPr>
          <w:rFonts w:ascii="Times New Roman" w:hAnsi="Times New Roman" w:cs="Times New Roman"/>
        </w:rPr>
        <w:t xml:space="preserve">Kusch, M. 2017. </w:t>
      </w:r>
      <w:r w:rsidRPr="00F43885">
        <w:rPr>
          <w:rFonts w:ascii="Times New Roman" w:hAnsi="Times New Roman" w:cs="Times New Roman"/>
          <w:color w:val="333333"/>
          <w:lang w:val="en"/>
        </w:rPr>
        <w:t>Analysing Holocaust Survivor Testimony: Certainties, Scepticism, Relativism</w:t>
      </w:r>
      <w:r w:rsidR="00A56D0A" w:rsidRPr="00F43885">
        <w:rPr>
          <w:rFonts w:ascii="Times New Roman" w:hAnsi="Times New Roman" w:cs="Times New Roman"/>
          <w:color w:val="333333"/>
          <w:lang w:val="en"/>
        </w:rPr>
        <w:t xml:space="preserve">. </w:t>
      </w:r>
      <w:r w:rsidR="006F57BD" w:rsidRPr="00F43885">
        <w:rPr>
          <w:rFonts w:ascii="Times New Roman" w:hAnsi="Times New Roman" w:cs="Times New Roman"/>
          <w:color w:val="333333"/>
          <w:lang w:val="en"/>
        </w:rPr>
        <w:t>Forthcoming</w:t>
      </w:r>
      <w:r w:rsidR="00A56D0A" w:rsidRPr="00F43885">
        <w:rPr>
          <w:rFonts w:ascii="Times New Roman" w:hAnsi="Times New Roman" w:cs="Times New Roman"/>
          <w:color w:val="333333"/>
          <w:lang w:val="en"/>
        </w:rPr>
        <w:t xml:space="preserve"> in S, Krämer and S. Weigel (eds.), </w:t>
      </w:r>
      <w:r w:rsidR="00A56D0A" w:rsidRPr="00F43885">
        <w:rPr>
          <w:rFonts w:ascii="Times New Roman" w:hAnsi="Times New Roman" w:cs="Times New Roman"/>
          <w:i/>
          <w:color w:val="333333"/>
          <w:lang w:val="en"/>
        </w:rPr>
        <w:t>Testimony / Bearing Witness: Epistemology, Ethics, History and Culture</w:t>
      </w:r>
      <w:r w:rsidR="00A56D0A" w:rsidRPr="00F43885">
        <w:rPr>
          <w:rFonts w:ascii="Times New Roman" w:hAnsi="Times New Roman" w:cs="Times New Roman"/>
          <w:color w:val="333333"/>
          <w:lang w:val="en"/>
        </w:rPr>
        <w:t xml:space="preserve">. London and Lexington: Rowman and Littlefield </w:t>
      </w:r>
      <w:r w:rsidR="00A56D0A" w:rsidRPr="00E42AB3">
        <w:rPr>
          <w:rFonts w:ascii="Times New Roman" w:hAnsi="Times New Roman" w:cs="Times New Roman"/>
          <w:color w:val="333333"/>
          <w:lang w:val="en"/>
        </w:rPr>
        <w:t>International.</w:t>
      </w:r>
    </w:p>
    <w:p w14:paraId="0BA677E6" w14:textId="5A6F16A7" w:rsidR="00E42AB3" w:rsidRPr="00E42AB3" w:rsidRDefault="00E42AB3" w:rsidP="00F00C5D">
      <w:pPr>
        <w:spacing w:after="0" w:line="360" w:lineRule="auto"/>
        <w:jc w:val="both"/>
        <w:rPr>
          <w:rFonts w:ascii="Times New Roman" w:hAnsi="Times New Roman" w:cs="Times New Roman"/>
        </w:rPr>
      </w:pPr>
      <w:r w:rsidRPr="00F00C5D">
        <w:rPr>
          <w:rFonts w:ascii="Times New Roman" w:hAnsi="Times New Roman" w:cs="Times New Roman"/>
        </w:rPr>
        <w:t>Leder, D. 1990</w:t>
      </w:r>
      <w:r w:rsidRPr="00F00C5D">
        <w:rPr>
          <w:rFonts w:ascii="Times New Roman" w:hAnsi="Times New Roman" w:cs="Times New Roman"/>
          <w:i/>
        </w:rPr>
        <w:t>. The Absent Body</w:t>
      </w:r>
      <w:r w:rsidRPr="00F00C5D">
        <w:rPr>
          <w:rFonts w:ascii="Times New Roman" w:hAnsi="Times New Roman" w:cs="Times New Roman"/>
        </w:rPr>
        <w:t>. Chicago: University of Chicago Press.</w:t>
      </w:r>
    </w:p>
    <w:p w14:paraId="3CCEA260" w14:textId="77777777" w:rsidR="002F72A9" w:rsidRPr="00E42AB3" w:rsidRDefault="001A738C" w:rsidP="00E42AB3">
      <w:pPr>
        <w:spacing w:after="0" w:line="360" w:lineRule="auto"/>
        <w:ind w:right="996"/>
        <w:rPr>
          <w:rFonts w:ascii="Times New Roman" w:hAnsi="Times New Roman" w:cs="Times New Roman"/>
        </w:rPr>
      </w:pPr>
      <w:r w:rsidRPr="00E42AB3">
        <w:rPr>
          <w:rFonts w:ascii="Times New Roman" w:hAnsi="Times New Roman" w:cs="Times New Roman"/>
        </w:rPr>
        <w:t xml:space="preserve">Loeser, J. D. and R. Melzack. 1999. Pain: an Overview. </w:t>
      </w:r>
      <w:r w:rsidRPr="00E42AB3">
        <w:rPr>
          <w:rFonts w:ascii="Times New Roman" w:hAnsi="Times New Roman" w:cs="Times New Roman"/>
          <w:i/>
        </w:rPr>
        <w:t>The Lancet</w:t>
      </w:r>
      <w:r w:rsidRPr="00E42AB3">
        <w:rPr>
          <w:rFonts w:ascii="Times New Roman" w:hAnsi="Times New Roman" w:cs="Times New Roman"/>
        </w:rPr>
        <w:t xml:space="preserve"> 353: 1607-1609.</w:t>
      </w:r>
    </w:p>
    <w:p w14:paraId="5E381AD5" w14:textId="77777777" w:rsidR="00981D1C" w:rsidRPr="00E42AB3" w:rsidRDefault="00981D1C" w:rsidP="00E42AB3">
      <w:pPr>
        <w:spacing w:after="0" w:line="360" w:lineRule="auto"/>
        <w:ind w:right="996"/>
        <w:rPr>
          <w:rFonts w:ascii="Times New Roman" w:hAnsi="Times New Roman" w:cs="Times New Roman"/>
        </w:rPr>
      </w:pPr>
      <w:r w:rsidRPr="00E42AB3">
        <w:rPr>
          <w:rFonts w:ascii="Times New Roman" w:hAnsi="Times New Roman" w:cs="Times New Roman"/>
        </w:rPr>
        <w:t>Minkowski</w:t>
      </w:r>
      <w:r w:rsidR="004015EE" w:rsidRPr="00E42AB3">
        <w:rPr>
          <w:rFonts w:ascii="Times New Roman" w:hAnsi="Times New Roman" w:cs="Times New Roman"/>
        </w:rPr>
        <w:t xml:space="preserve">, E. 1933/1970. </w:t>
      </w:r>
      <w:r w:rsidR="004015EE" w:rsidRPr="00E42AB3">
        <w:rPr>
          <w:rFonts w:ascii="Times New Roman" w:hAnsi="Times New Roman" w:cs="Times New Roman"/>
          <w:i/>
        </w:rPr>
        <w:t>Lived Time: Phenomenological and Psychopathological Studies.</w:t>
      </w:r>
      <w:r w:rsidR="004015EE" w:rsidRPr="00E42AB3">
        <w:rPr>
          <w:rFonts w:ascii="Times New Roman" w:hAnsi="Times New Roman" w:cs="Times New Roman"/>
        </w:rPr>
        <w:t xml:space="preserve"> (Trans. N. Metzel.) Evanston: Northwestern University Press.</w:t>
      </w:r>
    </w:p>
    <w:p w14:paraId="296A550B" w14:textId="77777777" w:rsidR="005C28E9" w:rsidRPr="00F43885" w:rsidRDefault="005C28E9" w:rsidP="00E42AB3">
      <w:pPr>
        <w:spacing w:after="0" w:line="360" w:lineRule="auto"/>
        <w:ind w:right="996"/>
        <w:rPr>
          <w:rFonts w:ascii="Times New Roman" w:hAnsi="Times New Roman" w:cs="Times New Roman"/>
        </w:rPr>
      </w:pPr>
      <w:r w:rsidRPr="00E42AB3">
        <w:rPr>
          <w:rFonts w:ascii="Times New Roman" w:hAnsi="Times New Roman" w:cs="Times New Roman"/>
        </w:rPr>
        <w:t>Minkowski, E. 1958. Findings in a Case of Schizophrenic Depression. (Trans. B. Blis.) In R.</w:t>
      </w:r>
      <w:r w:rsidRPr="00F43885">
        <w:rPr>
          <w:rFonts w:ascii="Times New Roman" w:hAnsi="Times New Roman" w:cs="Times New Roman"/>
        </w:rPr>
        <w:t xml:space="preserve"> May, E. Angel, and H. Ellenberger. eds. </w:t>
      </w:r>
      <w:r w:rsidRPr="00F43885">
        <w:rPr>
          <w:rFonts w:ascii="Times New Roman" w:hAnsi="Times New Roman" w:cs="Times New Roman"/>
          <w:i/>
        </w:rPr>
        <w:t>Existence.</w:t>
      </w:r>
      <w:r w:rsidRPr="00F43885">
        <w:rPr>
          <w:rFonts w:ascii="Times New Roman" w:hAnsi="Times New Roman" w:cs="Times New Roman"/>
        </w:rPr>
        <w:t xml:space="preserve"> New York: Simon and Schuster: 127-138.</w:t>
      </w:r>
    </w:p>
    <w:p w14:paraId="6F4D3D8B" w14:textId="77777777" w:rsidR="002F72A9" w:rsidRPr="00F43885" w:rsidRDefault="002F72A9" w:rsidP="00567645">
      <w:pPr>
        <w:spacing w:after="0" w:line="360" w:lineRule="auto"/>
        <w:ind w:right="996"/>
        <w:rPr>
          <w:rFonts w:ascii="Times New Roman" w:hAnsi="Times New Roman" w:cs="Times New Roman"/>
        </w:rPr>
      </w:pPr>
      <w:r w:rsidRPr="00F43885">
        <w:rPr>
          <w:rFonts w:ascii="Times New Roman" w:hAnsi="Times New Roman" w:cs="Times New Roman"/>
        </w:rPr>
        <w:t>Morris</w:t>
      </w:r>
      <w:r w:rsidR="00844759" w:rsidRPr="00F43885">
        <w:rPr>
          <w:rFonts w:ascii="Times New Roman" w:hAnsi="Times New Roman" w:cs="Times New Roman"/>
        </w:rPr>
        <w:t xml:space="preserve">, K. J. 2013. Chronic Pain in Phenomenological / Anthropological Perspective. In R. T. Jensen and D. Moran, eds. </w:t>
      </w:r>
      <w:r w:rsidR="00844759" w:rsidRPr="00F43885">
        <w:rPr>
          <w:rFonts w:ascii="Times New Roman" w:hAnsi="Times New Roman" w:cs="Times New Roman"/>
          <w:i/>
        </w:rPr>
        <w:t>The Phenomenology of Embodied Subjectivity</w:t>
      </w:r>
      <w:r w:rsidR="00844759" w:rsidRPr="00F43885">
        <w:rPr>
          <w:rFonts w:ascii="Times New Roman" w:hAnsi="Times New Roman" w:cs="Times New Roman"/>
        </w:rPr>
        <w:t>. Dordrecht: Springer: 167-184.</w:t>
      </w:r>
    </w:p>
    <w:p w14:paraId="013EE055" w14:textId="77777777" w:rsidR="002F72A9" w:rsidRPr="00F43885" w:rsidRDefault="002F72A9" w:rsidP="00567645">
      <w:pPr>
        <w:spacing w:after="0" w:line="360" w:lineRule="auto"/>
        <w:ind w:right="996"/>
        <w:rPr>
          <w:rFonts w:ascii="Times New Roman" w:hAnsi="Times New Roman" w:cs="Times New Roman"/>
        </w:rPr>
      </w:pPr>
      <w:r w:rsidRPr="00F43885">
        <w:rPr>
          <w:rFonts w:ascii="Times New Roman" w:hAnsi="Times New Roman" w:cs="Times New Roman"/>
        </w:rPr>
        <w:t>Price</w:t>
      </w:r>
      <w:r w:rsidR="00C62689" w:rsidRPr="00F43885">
        <w:rPr>
          <w:rFonts w:ascii="Times New Roman" w:hAnsi="Times New Roman" w:cs="Times New Roman"/>
        </w:rPr>
        <w:t xml:space="preserve">, D. M. 2000. Psychological and Neural Mechanisms of the Affective Dimension of Pain. </w:t>
      </w:r>
      <w:r w:rsidR="00C62689" w:rsidRPr="00F43885">
        <w:rPr>
          <w:rFonts w:ascii="Times New Roman" w:hAnsi="Times New Roman" w:cs="Times New Roman"/>
          <w:i/>
        </w:rPr>
        <w:t xml:space="preserve">Science </w:t>
      </w:r>
      <w:r w:rsidR="00C62689" w:rsidRPr="00F43885">
        <w:rPr>
          <w:rFonts w:ascii="Times New Roman" w:hAnsi="Times New Roman" w:cs="Times New Roman"/>
        </w:rPr>
        <w:t>288: 1769-1772.</w:t>
      </w:r>
    </w:p>
    <w:p w14:paraId="6430C078" w14:textId="77777777" w:rsidR="006E4CED" w:rsidRPr="00F43885" w:rsidRDefault="006E4CED" w:rsidP="00567645">
      <w:pPr>
        <w:widowControl w:val="0"/>
        <w:autoSpaceDE w:val="0"/>
        <w:autoSpaceDN w:val="0"/>
        <w:adjustRightInd w:val="0"/>
        <w:spacing w:after="0" w:line="360" w:lineRule="auto"/>
        <w:ind w:right="996"/>
        <w:jc w:val="both"/>
        <w:rPr>
          <w:rFonts w:ascii="Times New Roman" w:eastAsia="Times New Roman" w:hAnsi="Times New Roman" w:cs="Times New Roman"/>
        </w:rPr>
      </w:pPr>
      <w:r w:rsidRPr="00F43885">
        <w:rPr>
          <w:rFonts w:ascii="Times New Roman" w:eastAsia="Times New Roman" w:hAnsi="Times New Roman" w:cs="Times New Roman"/>
        </w:rPr>
        <w:t xml:space="preserve">Radden, J. 2009. </w:t>
      </w:r>
      <w:r w:rsidRPr="00F43885">
        <w:rPr>
          <w:rFonts w:ascii="Times New Roman" w:eastAsia="Times New Roman" w:hAnsi="Times New Roman" w:cs="Times New Roman"/>
          <w:i/>
        </w:rPr>
        <w:t>Moody Minds Distempered: Essays on Melancholy and Depression</w:t>
      </w:r>
      <w:r w:rsidRPr="00F43885">
        <w:rPr>
          <w:rFonts w:ascii="Times New Roman" w:eastAsia="Times New Roman" w:hAnsi="Times New Roman" w:cs="Times New Roman"/>
        </w:rPr>
        <w:t>. Oxford: Oxford University Press.</w:t>
      </w:r>
    </w:p>
    <w:p w14:paraId="3D54A026" w14:textId="77777777" w:rsidR="006E4CED" w:rsidRPr="00F43885" w:rsidRDefault="006E4CED" w:rsidP="00567645">
      <w:pPr>
        <w:spacing w:after="0" w:line="360" w:lineRule="auto"/>
        <w:ind w:right="996"/>
        <w:rPr>
          <w:rFonts w:ascii="Times New Roman" w:hAnsi="Times New Roman" w:cs="Times New Roman"/>
        </w:rPr>
      </w:pPr>
      <w:r w:rsidRPr="00F43885">
        <w:rPr>
          <w:rFonts w:ascii="Times New Roman" w:hAnsi="Times New Roman" w:cs="Times New Roman"/>
        </w:rPr>
        <w:t xml:space="preserve">Ratcliffe, M. 2013. Why Mood Matters. In </w:t>
      </w:r>
      <w:r w:rsidR="00975EDC" w:rsidRPr="00F43885">
        <w:rPr>
          <w:rFonts w:ascii="Times New Roman" w:hAnsi="Times New Roman" w:cs="Times New Roman"/>
        </w:rPr>
        <w:t xml:space="preserve">M. Wrathall, </w:t>
      </w:r>
      <w:r w:rsidRPr="00F43885">
        <w:rPr>
          <w:rFonts w:ascii="Times New Roman" w:hAnsi="Times New Roman" w:cs="Times New Roman"/>
        </w:rPr>
        <w:t xml:space="preserve">ed. </w:t>
      </w:r>
      <w:r w:rsidRPr="00F43885">
        <w:rPr>
          <w:rFonts w:ascii="Times New Roman" w:hAnsi="Times New Roman" w:cs="Times New Roman"/>
          <w:i/>
        </w:rPr>
        <w:t xml:space="preserve">Cambridge Companion to </w:t>
      </w:r>
      <w:r w:rsidRPr="00F43885">
        <w:rPr>
          <w:rFonts w:ascii="Times New Roman" w:hAnsi="Times New Roman" w:cs="Times New Roman"/>
          <w:i/>
          <w:u w:val="single"/>
        </w:rPr>
        <w:t>Being and Time</w:t>
      </w:r>
      <w:r w:rsidRPr="00F43885">
        <w:rPr>
          <w:rFonts w:ascii="Times New Roman" w:hAnsi="Times New Roman" w:cs="Times New Roman"/>
        </w:rPr>
        <w:t>. Cambridge: Cambridge University Press: 157-176.</w:t>
      </w:r>
    </w:p>
    <w:p w14:paraId="7290ADF7" w14:textId="77777777" w:rsidR="006E4CED" w:rsidRPr="00F43885" w:rsidRDefault="006E4CED" w:rsidP="00567645">
      <w:pPr>
        <w:spacing w:after="0" w:line="360" w:lineRule="auto"/>
        <w:ind w:right="996"/>
        <w:jc w:val="both"/>
        <w:rPr>
          <w:rFonts w:ascii="Times New Roman" w:hAnsi="Times New Roman" w:cs="Times New Roman"/>
        </w:rPr>
      </w:pPr>
      <w:r w:rsidRPr="00F43885">
        <w:rPr>
          <w:rFonts w:ascii="Times New Roman" w:hAnsi="Times New Roman" w:cs="Times New Roman"/>
        </w:rPr>
        <w:t xml:space="preserve">Ratcliffe, M. </w:t>
      </w:r>
      <w:r w:rsidR="00B855F2" w:rsidRPr="00F43885">
        <w:rPr>
          <w:rFonts w:ascii="Times New Roman" w:hAnsi="Times New Roman" w:cs="Times New Roman"/>
        </w:rPr>
        <w:t xml:space="preserve">2017; </w:t>
      </w:r>
      <w:r w:rsidRPr="00F43885">
        <w:rPr>
          <w:rFonts w:ascii="Times New Roman" w:hAnsi="Times New Roman" w:cs="Times New Roman"/>
        </w:rPr>
        <w:t xml:space="preserve">in press. Grief and the Unity of Emotion. </w:t>
      </w:r>
      <w:r w:rsidRPr="00F43885">
        <w:rPr>
          <w:rFonts w:ascii="Times New Roman" w:hAnsi="Times New Roman" w:cs="Times New Roman"/>
          <w:i/>
        </w:rPr>
        <w:t>Midwest Studies in Philosophy</w:t>
      </w:r>
      <w:r w:rsidRPr="00F43885">
        <w:rPr>
          <w:rFonts w:ascii="Times New Roman" w:hAnsi="Times New Roman" w:cs="Times New Roman"/>
        </w:rPr>
        <w:t>.</w:t>
      </w:r>
    </w:p>
    <w:p w14:paraId="336EC69B" w14:textId="77777777" w:rsidR="006E4CED" w:rsidRDefault="006E4CED" w:rsidP="00567645">
      <w:pPr>
        <w:spacing w:after="0" w:line="360" w:lineRule="auto"/>
        <w:ind w:right="996"/>
        <w:rPr>
          <w:rFonts w:ascii="Times New Roman" w:eastAsia="Times New Roman" w:hAnsi="Times New Roman" w:cs="Times New Roman"/>
          <w:lang w:val="en-GB" w:eastAsia="en-GB"/>
        </w:rPr>
      </w:pPr>
      <w:r w:rsidRPr="00F43885">
        <w:rPr>
          <w:rFonts w:ascii="Times New Roman" w:eastAsia="Times New Roman" w:hAnsi="Times New Roman" w:cs="Times New Roman"/>
          <w:lang w:val="en-GB" w:eastAsia="en-GB"/>
        </w:rPr>
        <w:t xml:space="preserve">Scarry, E. 1985. </w:t>
      </w:r>
      <w:r w:rsidRPr="00F43885">
        <w:rPr>
          <w:rFonts w:ascii="Times New Roman" w:eastAsia="Times New Roman" w:hAnsi="Times New Roman" w:cs="Times New Roman"/>
          <w:i/>
          <w:lang w:val="en-GB" w:eastAsia="en-GB"/>
        </w:rPr>
        <w:t>The Body in Pain: the Making and Unmaking of the World</w:t>
      </w:r>
      <w:r w:rsidRPr="00F43885">
        <w:rPr>
          <w:rFonts w:ascii="Times New Roman" w:eastAsia="Times New Roman" w:hAnsi="Times New Roman" w:cs="Times New Roman"/>
          <w:lang w:val="en-GB" w:eastAsia="en-GB"/>
        </w:rPr>
        <w:t>. Oxford: Oxford University Press.</w:t>
      </w:r>
    </w:p>
    <w:p w14:paraId="7CF8F457" w14:textId="4847F34F" w:rsidR="00E024CA" w:rsidRPr="00F43885" w:rsidRDefault="00E024CA" w:rsidP="00567645">
      <w:pPr>
        <w:spacing w:after="0" w:line="360" w:lineRule="auto"/>
        <w:ind w:right="996"/>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lastRenderedPageBreak/>
        <w:t xml:space="preserve">Svenaeus, F. 2015. The Phenomenology of Chronic Pain: Embodiment and Alienation. </w:t>
      </w:r>
      <w:r w:rsidRPr="00F00C5D">
        <w:rPr>
          <w:rFonts w:ascii="Times New Roman" w:eastAsia="Times New Roman" w:hAnsi="Times New Roman" w:cs="Times New Roman"/>
          <w:i/>
          <w:lang w:val="en-GB" w:eastAsia="en-GB"/>
        </w:rPr>
        <w:t>Continental Philosophy Review</w:t>
      </w:r>
      <w:r>
        <w:rPr>
          <w:rFonts w:ascii="Times New Roman" w:eastAsia="Times New Roman" w:hAnsi="Times New Roman" w:cs="Times New Roman"/>
          <w:lang w:val="en-GB" w:eastAsia="en-GB"/>
        </w:rPr>
        <w:t xml:space="preserve"> 48: 107-122.</w:t>
      </w:r>
    </w:p>
    <w:p w14:paraId="3BC5F51C" w14:textId="77777777" w:rsidR="00C74CD3" w:rsidRPr="00E4619A" w:rsidRDefault="006E4CED" w:rsidP="00E4619A">
      <w:pPr>
        <w:spacing w:after="0" w:line="360" w:lineRule="auto"/>
        <w:ind w:right="996"/>
        <w:jc w:val="both"/>
        <w:rPr>
          <w:rFonts w:ascii="Times New Roman" w:eastAsia="Times New Roman" w:hAnsi="Times New Roman" w:cs="Times New Roman"/>
          <w:lang w:val="en-GB" w:eastAsia="en-GB"/>
        </w:rPr>
      </w:pPr>
      <w:r w:rsidRPr="00F43885">
        <w:rPr>
          <w:rFonts w:ascii="Times New Roman" w:eastAsia="Times New Roman" w:hAnsi="Times New Roman" w:cs="Times New Roman"/>
          <w:lang w:val="en-GB" w:eastAsia="en-GB"/>
        </w:rPr>
        <w:t xml:space="preserve">Wittgenstein, L. 1975. </w:t>
      </w:r>
      <w:r w:rsidRPr="00F43885">
        <w:rPr>
          <w:rFonts w:ascii="Times New Roman" w:eastAsia="Times New Roman" w:hAnsi="Times New Roman" w:cs="Times New Roman"/>
          <w:i/>
          <w:lang w:val="en-GB" w:eastAsia="en-GB"/>
        </w:rPr>
        <w:t>On Certainty</w:t>
      </w:r>
      <w:r w:rsidRPr="00F43885">
        <w:rPr>
          <w:rFonts w:ascii="Times New Roman" w:eastAsia="Times New Roman" w:hAnsi="Times New Roman" w:cs="Times New Roman"/>
          <w:lang w:val="en-GB" w:eastAsia="en-GB"/>
        </w:rPr>
        <w:t xml:space="preserve">. </w:t>
      </w:r>
      <w:r w:rsidR="00975EDC" w:rsidRPr="00F43885">
        <w:rPr>
          <w:rFonts w:ascii="Times New Roman" w:eastAsia="Times New Roman" w:hAnsi="Times New Roman" w:cs="Times New Roman"/>
          <w:lang w:val="en-GB" w:eastAsia="en-GB"/>
        </w:rPr>
        <w:t>(</w:t>
      </w:r>
      <w:r w:rsidRPr="00F43885">
        <w:rPr>
          <w:rFonts w:ascii="Times New Roman" w:eastAsia="Times New Roman" w:hAnsi="Times New Roman" w:cs="Times New Roman"/>
          <w:lang w:val="en-GB" w:eastAsia="en-GB"/>
        </w:rPr>
        <w:t xml:space="preserve">Trans. </w:t>
      </w:r>
      <w:r w:rsidR="00975EDC" w:rsidRPr="00F43885">
        <w:rPr>
          <w:rFonts w:ascii="Times New Roman" w:eastAsia="Times New Roman" w:hAnsi="Times New Roman" w:cs="Times New Roman"/>
          <w:lang w:val="en-GB" w:eastAsia="en-GB"/>
        </w:rPr>
        <w:t xml:space="preserve">D. </w:t>
      </w:r>
      <w:r w:rsidRPr="00F43885">
        <w:rPr>
          <w:rFonts w:ascii="Times New Roman" w:eastAsia="Times New Roman" w:hAnsi="Times New Roman" w:cs="Times New Roman"/>
          <w:lang w:val="en-GB" w:eastAsia="en-GB"/>
        </w:rPr>
        <w:t xml:space="preserve">Paul, D. and </w:t>
      </w:r>
      <w:r w:rsidR="00975EDC" w:rsidRPr="00F43885">
        <w:rPr>
          <w:rFonts w:ascii="Times New Roman" w:eastAsia="Times New Roman" w:hAnsi="Times New Roman" w:cs="Times New Roman"/>
          <w:lang w:val="en-GB" w:eastAsia="en-GB"/>
        </w:rPr>
        <w:t>G. E. M. Anscombe.)</w:t>
      </w:r>
      <w:r w:rsidRPr="00F43885">
        <w:rPr>
          <w:rFonts w:ascii="Times New Roman" w:eastAsia="Times New Roman" w:hAnsi="Times New Roman" w:cs="Times New Roman"/>
          <w:lang w:val="en-GB" w:eastAsia="en-GB"/>
        </w:rPr>
        <w:t xml:space="preserve"> Oxford: Blackwell.</w:t>
      </w:r>
    </w:p>
    <w:sectPr w:rsidR="00C74CD3" w:rsidRPr="00E4619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02EEB" w14:textId="77777777" w:rsidR="0065728B" w:rsidRDefault="0065728B" w:rsidP="006E4CED">
      <w:pPr>
        <w:spacing w:after="0" w:line="240" w:lineRule="auto"/>
      </w:pPr>
      <w:r>
        <w:separator/>
      </w:r>
    </w:p>
  </w:endnote>
  <w:endnote w:type="continuationSeparator" w:id="0">
    <w:p w14:paraId="27FBA01E" w14:textId="77777777" w:rsidR="0065728B" w:rsidRDefault="0065728B" w:rsidP="006E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421007"/>
      <w:docPartObj>
        <w:docPartGallery w:val="Page Numbers (Bottom of Page)"/>
        <w:docPartUnique/>
      </w:docPartObj>
    </w:sdtPr>
    <w:sdtEndPr>
      <w:rPr>
        <w:noProof/>
      </w:rPr>
    </w:sdtEndPr>
    <w:sdtContent>
      <w:p w14:paraId="33F3E05D" w14:textId="08EADF8A" w:rsidR="00B513E9" w:rsidRDefault="00B513E9">
        <w:pPr>
          <w:pStyle w:val="Footer"/>
          <w:jc w:val="center"/>
        </w:pPr>
        <w:r>
          <w:fldChar w:fldCharType="begin"/>
        </w:r>
        <w:r>
          <w:instrText xml:space="preserve"> PAGE   \* MERGEFORMAT </w:instrText>
        </w:r>
        <w:r>
          <w:fldChar w:fldCharType="separate"/>
        </w:r>
        <w:r w:rsidR="00F113AD">
          <w:rPr>
            <w:noProof/>
          </w:rPr>
          <w:t>14</w:t>
        </w:r>
        <w:r>
          <w:rPr>
            <w:noProof/>
          </w:rPr>
          <w:fldChar w:fldCharType="end"/>
        </w:r>
      </w:p>
    </w:sdtContent>
  </w:sdt>
  <w:p w14:paraId="2DF32ECC" w14:textId="77777777" w:rsidR="00B513E9" w:rsidRDefault="00B51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C584C" w14:textId="77777777" w:rsidR="0065728B" w:rsidRDefault="0065728B" w:rsidP="006E4CED">
      <w:pPr>
        <w:spacing w:after="0" w:line="240" w:lineRule="auto"/>
      </w:pPr>
      <w:r>
        <w:separator/>
      </w:r>
    </w:p>
  </w:footnote>
  <w:footnote w:type="continuationSeparator" w:id="0">
    <w:p w14:paraId="322095D7" w14:textId="77777777" w:rsidR="0065728B" w:rsidRDefault="0065728B" w:rsidP="006E4CED">
      <w:pPr>
        <w:spacing w:after="0" w:line="240" w:lineRule="auto"/>
      </w:pPr>
      <w:r>
        <w:continuationSeparator/>
      </w:r>
    </w:p>
  </w:footnote>
  <w:footnote w:id="1">
    <w:p w14:paraId="2DF58049" w14:textId="7E283814" w:rsidR="0066136B" w:rsidRPr="00F00C5D" w:rsidRDefault="0066136B" w:rsidP="0066136B">
      <w:pPr>
        <w:pStyle w:val="FootnoteText"/>
        <w:rPr>
          <w:rFonts w:ascii="Times New Roman" w:hAnsi="Times New Roman" w:cs="Times New Roman"/>
        </w:rPr>
      </w:pPr>
      <w:r>
        <w:rPr>
          <w:rStyle w:val="FootnoteReference"/>
        </w:rPr>
        <w:footnoteRef/>
      </w:r>
      <w:r>
        <w:t xml:space="preserve"> </w:t>
      </w:r>
      <w:r w:rsidRPr="00F00C5D">
        <w:rPr>
          <w:rFonts w:ascii="Times New Roman" w:hAnsi="Times New Roman" w:cs="Times New Roman"/>
        </w:rPr>
        <w:t xml:space="preserve">We should emphasize that, in this chapter, we do not wish to </w:t>
      </w:r>
      <w:r w:rsidR="00DA5BCD">
        <w:rPr>
          <w:rFonts w:ascii="Times New Roman" w:hAnsi="Times New Roman" w:cs="Times New Roman"/>
        </w:rPr>
        <w:t xml:space="preserve">make </w:t>
      </w:r>
      <w:r w:rsidRPr="00F00C5D">
        <w:rPr>
          <w:rFonts w:ascii="Times New Roman" w:hAnsi="Times New Roman" w:cs="Times New Roman"/>
        </w:rPr>
        <w:t xml:space="preserve">any claims concerning </w:t>
      </w:r>
      <w:r w:rsidR="00D62628" w:rsidRPr="00F00C5D">
        <w:rPr>
          <w:rFonts w:ascii="Times New Roman" w:hAnsi="Times New Roman" w:cs="Times New Roman"/>
        </w:rPr>
        <w:t>‘</w:t>
      </w:r>
      <w:r w:rsidRPr="00F00C5D">
        <w:rPr>
          <w:rFonts w:ascii="Times New Roman" w:hAnsi="Times New Roman" w:cs="Times New Roman"/>
        </w:rPr>
        <w:t>how medical doctors in general behave</w:t>
      </w:r>
      <w:r w:rsidR="00D62628" w:rsidRPr="00F00C5D">
        <w:rPr>
          <w:rFonts w:ascii="Times New Roman" w:hAnsi="Times New Roman" w:cs="Times New Roman"/>
        </w:rPr>
        <w:t>’</w:t>
      </w:r>
      <w:r w:rsidRPr="00F00C5D">
        <w:rPr>
          <w:rFonts w:ascii="Times New Roman" w:hAnsi="Times New Roman" w:cs="Times New Roman"/>
        </w:rPr>
        <w:t xml:space="preserve">, even </w:t>
      </w:r>
      <w:r w:rsidR="00DA5BCD" w:rsidRPr="00DA5BCD">
        <w:rPr>
          <w:rFonts w:ascii="Times New Roman" w:hAnsi="Times New Roman" w:cs="Times New Roman"/>
        </w:rPr>
        <w:t>if</w:t>
      </w:r>
      <w:r w:rsidRPr="00F00C5D">
        <w:rPr>
          <w:rFonts w:ascii="Times New Roman" w:hAnsi="Times New Roman" w:cs="Times New Roman"/>
        </w:rPr>
        <w:t xml:space="preserve"> </w:t>
      </w:r>
      <w:r w:rsidR="0097595F">
        <w:rPr>
          <w:rFonts w:ascii="Times New Roman" w:hAnsi="Times New Roman" w:cs="Times New Roman"/>
        </w:rPr>
        <w:t>the scope of the</w:t>
      </w:r>
      <w:r w:rsidR="00DA5BCD" w:rsidRPr="00DA5BCD">
        <w:rPr>
          <w:rFonts w:ascii="Times New Roman" w:hAnsi="Times New Roman" w:cs="Times New Roman"/>
        </w:rPr>
        <w:t>se</w:t>
      </w:r>
      <w:r w:rsidR="0097595F">
        <w:rPr>
          <w:rFonts w:ascii="Times New Roman" w:hAnsi="Times New Roman" w:cs="Times New Roman"/>
        </w:rPr>
        <w:t xml:space="preserve"> generalizations</w:t>
      </w:r>
      <w:r w:rsidR="00D62628" w:rsidRPr="00F00C5D">
        <w:rPr>
          <w:rFonts w:ascii="Times New Roman" w:hAnsi="Times New Roman" w:cs="Times New Roman"/>
        </w:rPr>
        <w:t xml:space="preserve"> is</w:t>
      </w:r>
      <w:r w:rsidRPr="00F00C5D">
        <w:rPr>
          <w:rFonts w:ascii="Times New Roman" w:hAnsi="Times New Roman" w:cs="Times New Roman"/>
        </w:rPr>
        <w:t xml:space="preserve"> restricted to a particular cultural or social environment. </w:t>
      </w:r>
      <w:r w:rsidR="00DA5BCD">
        <w:rPr>
          <w:rFonts w:ascii="Times New Roman" w:hAnsi="Times New Roman" w:cs="Times New Roman"/>
        </w:rPr>
        <w:t>What we present in this se</w:t>
      </w:r>
      <w:r w:rsidR="00DA5BCD" w:rsidRPr="00DA5BCD">
        <w:rPr>
          <w:rFonts w:ascii="Times New Roman" w:hAnsi="Times New Roman" w:cs="Times New Roman"/>
        </w:rPr>
        <w:t>ction</w:t>
      </w:r>
      <w:r w:rsidR="00D62628" w:rsidRPr="00F00C5D">
        <w:rPr>
          <w:rFonts w:ascii="Times New Roman" w:hAnsi="Times New Roman" w:cs="Times New Roman"/>
        </w:rPr>
        <w:t xml:space="preserve"> is an account written by MK in a </w:t>
      </w:r>
      <w:r w:rsidR="00DA5BCD">
        <w:rPr>
          <w:rFonts w:ascii="Times New Roman" w:hAnsi="Times New Roman" w:cs="Times New Roman"/>
        </w:rPr>
        <w:t xml:space="preserve">very </w:t>
      </w:r>
      <w:r w:rsidR="00D62628" w:rsidRPr="00F00C5D">
        <w:rPr>
          <w:rFonts w:ascii="Times New Roman" w:hAnsi="Times New Roman" w:cs="Times New Roman"/>
        </w:rPr>
        <w:t>different context. T</w:t>
      </w:r>
      <w:r w:rsidRPr="00F00C5D">
        <w:rPr>
          <w:rFonts w:ascii="Times New Roman" w:hAnsi="Times New Roman" w:cs="Times New Roman"/>
        </w:rPr>
        <w:t>he various patterns of behaviour he was faced with are likely to reflect wider practice to varying degrees.</w:t>
      </w:r>
    </w:p>
  </w:footnote>
  <w:footnote w:id="2">
    <w:p w14:paraId="66E3A9B7" w14:textId="77777777" w:rsidR="00B513E9" w:rsidRPr="00CF509A" w:rsidRDefault="00B513E9">
      <w:pPr>
        <w:pStyle w:val="FootnoteText"/>
        <w:rPr>
          <w:rFonts w:ascii="Times New Roman" w:hAnsi="Times New Roman" w:cs="Times New Roman"/>
        </w:rPr>
      </w:pPr>
      <w:r>
        <w:rPr>
          <w:rStyle w:val="FootnoteReference"/>
        </w:rPr>
        <w:footnoteRef/>
      </w:r>
      <w:r w:rsidRPr="00CF509A">
        <w:rPr>
          <w:rFonts w:ascii="Times New Roman" w:hAnsi="Times New Roman" w:cs="Times New Roman"/>
        </w:rPr>
        <w:t xml:space="preserve"> See also Morris (2013) for a discussion of the cultural anthropology of chronic pain.</w:t>
      </w:r>
    </w:p>
  </w:footnote>
  <w:footnote w:id="3">
    <w:p w14:paraId="685B06AC" w14:textId="1B5D67D9" w:rsidR="00B513E9" w:rsidRPr="000357AD" w:rsidRDefault="00B513E9" w:rsidP="00F00C5D">
      <w:pPr>
        <w:spacing w:after="0" w:line="240" w:lineRule="auto"/>
      </w:pPr>
      <w:r>
        <w:rPr>
          <w:rStyle w:val="FootnoteReference"/>
        </w:rPr>
        <w:footnoteRef/>
      </w:r>
      <w:r>
        <w:t xml:space="preserve"> </w:t>
      </w:r>
      <w:r w:rsidRPr="000357AD">
        <w:rPr>
          <w:rFonts w:ascii="Times New Roman" w:hAnsi="Times New Roman" w:cs="Times New Roman"/>
          <w:sz w:val="20"/>
          <w:szCs w:val="20"/>
        </w:rPr>
        <w:t xml:space="preserve">The claim that chronic pain incorporates a type of affective anticipation is consistent with various other discussions. For instance, Price (2000, p.1769) </w:t>
      </w:r>
      <w:r>
        <w:rPr>
          <w:rFonts w:ascii="Times New Roman" w:hAnsi="Times New Roman" w:cs="Times New Roman"/>
          <w:sz w:val="20"/>
          <w:szCs w:val="20"/>
        </w:rPr>
        <w:t>identifies both “pain affect” (</w:t>
      </w:r>
      <w:r w:rsidRPr="000357AD">
        <w:rPr>
          <w:rFonts w:ascii="Times New Roman" w:hAnsi="Times New Roman" w:cs="Times New Roman"/>
          <w:sz w:val="20"/>
          <w:szCs w:val="20"/>
        </w:rPr>
        <w:t>defined as the “moment-by-moment unpleasantness of pain, made up of emotional feelings that pertain to the present or short-term fu</w:t>
      </w:r>
      <w:r>
        <w:rPr>
          <w:rFonts w:ascii="Times New Roman" w:hAnsi="Times New Roman" w:cs="Times New Roman"/>
          <w:sz w:val="20"/>
          <w:szCs w:val="20"/>
        </w:rPr>
        <w:t>ture, such as distress or fear”)</w:t>
      </w:r>
      <w:r w:rsidRPr="000357AD">
        <w:rPr>
          <w:rFonts w:ascii="Times New Roman" w:hAnsi="Times New Roman" w:cs="Times New Roman"/>
          <w:sz w:val="20"/>
          <w:szCs w:val="20"/>
        </w:rPr>
        <w:t xml:space="preserve"> a</w:t>
      </w:r>
      <w:r>
        <w:rPr>
          <w:rFonts w:ascii="Times New Roman" w:hAnsi="Times New Roman" w:cs="Times New Roman"/>
          <w:sz w:val="20"/>
          <w:szCs w:val="20"/>
        </w:rPr>
        <w:t>nd also “secondary pain affect” (involving</w:t>
      </w:r>
      <w:r w:rsidRPr="000357AD">
        <w:rPr>
          <w:rFonts w:ascii="Times New Roman" w:hAnsi="Times New Roman" w:cs="Times New Roman"/>
          <w:sz w:val="20"/>
          <w:szCs w:val="20"/>
        </w:rPr>
        <w:t xml:space="preserve"> “emotional feelings directed toward long-term implications of having pain”</w:t>
      </w:r>
      <w:r>
        <w:rPr>
          <w:rFonts w:ascii="Times New Roman" w:hAnsi="Times New Roman" w:cs="Times New Roman"/>
          <w:sz w:val="20"/>
          <w:szCs w:val="20"/>
        </w:rPr>
        <w:t>)</w:t>
      </w:r>
      <w:r w:rsidRPr="000357AD">
        <w:rPr>
          <w:rFonts w:ascii="Times New Roman" w:hAnsi="Times New Roman" w:cs="Times New Roman"/>
          <w:sz w:val="20"/>
          <w:szCs w:val="20"/>
        </w:rPr>
        <w:t>. Complementing an emphasis on anticipation, Loeser and Melzack (1999, p.1609) remark that “because chronic pain is unrelenting, it is likely that stress, environmental, and affective factors” are integral to the “intensity and persistence of the pain”. And, from a phenomenological perspective, Geniušas (2015) suggests that chronic pain involves a way of experiencing time</w:t>
      </w:r>
      <w:r w:rsidR="007A5387">
        <w:rPr>
          <w:rFonts w:ascii="Times New Roman" w:hAnsi="Times New Roman" w:cs="Times New Roman"/>
          <w:sz w:val="20"/>
          <w:szCs w:val="20"/>
        </w:rPr>
        <w:t xml:space="preserve"> - an</w:t>
      </w:r>
      <w:r w:rsidRPr="000357AD">
        <w:rPr>
          <w:rFonts w:ascii="Times New Roman" w:hAnsi="Times New Roman" w:cs="Times New Roman"/>
          <w:sz w:val="20"/>
          <w:szCs w:val="20"/>
        </w:rPr>
        <w:t xml:space="preserve"> anticipatory structure that </w:t>
      </w:r>
      <w:r w:rsidR="009035E7">
        <w:rPr>
          <w:rFonts w:ascii="Times New Roman" w:hAnsi="Times New Roman" w:cs="Times New Roman"/>
          <w:sz w:val="20"/>
          <w:szCs w:val="20"/>
        </w:rPr>
        <w:t xml:space="preserve">offers only </w:t>
      </w:r>
      <w:r w:rsidR="009035E7" w:rsidRPr="00F00C5D">
        <w:rPr>
          <w:rFonts w:ascii="Times New Roman" w:hAnsi="Times New Roman" w:cs="Times New Roman"/>
          <w:i/>
          <w:sz w:val="20"/>
          <w:szCs w:val="20"/>
        </w:rPr>
        <w:t>more of the same</w:t>
      </w:r>
      <w:r w:rsidR="009035E7">
        <w:rPr>
          <w:rFonts w:ascii="Times New Roman" w:hAnsi="Times New Roman" w:cs="Times New Roman"/>
          <w:sz w:val="20"/>
          <w:szCs w:val="20"/>
        </w:rPr>
        <w:t xml:space="preserve">. </w:t>
      </w:r>
      <w:r w:rsidR="007A5387">
        <w:rPr>
          <w:rFonts w:ascii="Times New Roman" w:hAnsi="Times New Roman" w:cs="Times New Roman"/>
          <w:sz w:val="20"/>
          <w:szCs w:val="20"/>
        </w:rPr>
        <w:t>This cuts one off from a</w:t>
      </w:r>
      <w:r w:rsidR="009035E7" w:rsidRPr="000357AD">
        <w:rPr>
          <w:rFonts w:ascii="Times New Roman" w:hAnsi="Times New Roman" w:cs="Times New Roman"/>
          <w:sz w:val="20"/>
          <w:szCs w:val="20"/>
        </w:rPr>
        <w:t xml:space="preserve"> meaningful past and a meaningful future</w:t>
      </w:r>
      <w:r w:rsidR="007A5387">
        <w:rPr>
          <w:rFonts w:ascii="Times New Roman" w:hAnsi="Times New Roman" w:cs="Times New Roman"/>
          <w:sz w:val="20"/>
          <w:szCs w:val="20"/>
        </w:rPr>
        <w:t xml:space="preserve">, thus </w:t>
      </w:r>
      <w:r w:rsidRPr="000357AD">
        <w:rPr>
          <w:rFonts w:ascii="Times New Roman" w:hAnsi="Times New Roman" w:cs="Times New Roman"/>
          <w:sz w:val="20"/>
          <w:szCs w:val="20"/>
        </w:rPr>
        <w:t>amount</w:t>
      </w:r>
      <w:r w:rsidR="007A5387">
        <w:rPr>
          <w:rFonts w:ascii="Times New Roman" w:hAnsi="Times New Roman" w:cs="Times New Roman"/>
          <w:sz w:val="20"/>
          <w:szCs w:val="20"/>
        </w:rPr>
        <w:t xml:space="preserve">ing </w:t>
      </w:r>
      <w:r w:rsidRPr="000357AD">
        <w:rPr>
          <w:rFonts w:ascii="Times New Roman" w:hAnsi="Times New Roman" w:cs="Times New Roman"/>
          <w:sz w:val="20"/>
          <w:szCs w:val="20"/>
        </w:rPr>
        <w:t xml:space="preserve">to </w:t>
      </w:r>
      <w:r w:rsidR="009035E7">
        <w:rPr>
          <w:rFonts w:ascii="Times New Roman" w:hAnsi="Times New Roman" w:cs="Times New Roman"/>
          <w:sz w:val="20"/>
          <w:szCs w:val="20"/>
        </w:rPr>
        <w:t xml:space="preserve">a sense of </w:t>
      </w:r>
      <w:r w:rsidRPr="000357AD">
        <w:rPr>
          <w:rFonts w:ascii="Times New Roman" w:hAnsi="Times New Roman" w:cs="Times New Roman"/>
          <w:sz w:val="20"/>
          <w:szCs w:val="20"/>
        </w:rPr>
        <w:t>being stuck in an expansive present.</w:t>
      </w:r>
    </w:p>
  </w:footnote>
  <w:footnote w:id="4">
    <w:p w14:paraId="60AD9267" w14:textId="7F260697" w:rsidR="000F7BAB" w:rsidRPr="00F00C5D" w:rsidRDefault="000F7BAB">
      <w:pPr>
        <w:pStyle w:val="FootnoteText"/>
        <w:rPr>
          <w:rFonts w:ascii="Times New Roman" w:hAnsi="Times New Roman" w:cs="Times New Roman"/>
        </w:rPr>
      </w:pPr>
      <w:r>
        <w:rPr>
          <w:rStyle w:val="FootnoteReference"/>
        </w:rPr>
        <w:footnoteRef/>
      </w:r>
      <w:r>
        <w:t xml:space="preserve"> </w:t>
      </w:r>
      <w:r w:rsidRPr="00F00C5D">
        <w:rPr>
          <w:rFonts w:ascii="Times New Roman" w:hAnsi="Times New Roman" w:cs="Times New Roman"/>
        </w:rPr>
        <w:t>Various others hav</w:t>
      </w:r>
      <w:r w:rsidR="00E42AB3" w:rsidRPr="00E42AB3">
        <w:rPr>
          <w:rFonts w:ascii="Times New Roman" w:hAnsi="Times New Roman" w:cs="Times New Roman"/>
        </w:rPr>
        <w:t>e offered complementary descriptions</w:t>
      </w:r>
      <w:r w:rsidRPr="00F00C5D">
        <w:rPr>
          <w:rFonts w:ascii="Times New Roman" w:hAnsi="Times New Roman" w:cs="Times New Roman"/>
        </w:rPr>
        <w:t xml:space="preserve"> of</w:t>
      </w:r>
      <w:r w:rsidR="00E42AB3" w:rsidRPr="00E42AB3">
        <w:rPr>
          <w:rFonts w:ascii="Times New Roman" w:hAnsi="Times New Roman" w:cs="Times New Roman"/>
        </w:rPr>
        <w:t xml:space="preserve"> </w:t>
      </w:r>
      <w:r w:rsidRPr="00F00C5D">
        <w:rPr>
          <w:rFonts w:ascii="Times New Roman" w:hAnsi="Times New Roman" w:cs="Times New Roman"/>
        </w:rPr>
        <w:t>bodily conspicuousness. See, for example, Leder (1990).</w:t>
      </w:r>
      <w:r w:rsidR="00E42AB3">
        <w:rPr>
          <w:rFonts w:ascii="Times New Roman" w:hAnsi="Times New Roman" w:cs="Times New Roman"/>
        </w:rPr>
        <w:t xml:space="preserve"> However, it should not be assumed that all experiences of bodily conspicuousness take this form.</w:t>
      </w:r>
    </w:p>
  </w:footnote>
  <w:footnote w:id="5">
    <w:p w14:paraId="071BE388" w14:textId="77777777" w:rsidR="00B513E9" w:rsidRPr="006F67F5" w:rsidRDefault="00B513E9" w:rsidP="00807548">
      <w:pPr>
        <w:pStyle w:val="FootnoteText"/>
        <w:rPr>
          <w:rFonts w:ascii="Times New Roman" w:hAnsi="Times New Roman" w:cs="Times New Roman"/>
        </w:rPr>
      </w:pPr>
      <w:r>
        <w:rPr>
          <w:rStyle w:val="FootnoteReference"/>
        </w:rPr>
        <w:footnoteRef/>
      </w:r>
      <w:r>
        <w:t xml:space="preserve"> </w:t>
      </w:r>
      <w:r w:rsidRPr="006F67F5">
        <w:rPr>
          <w:rFonts w:ascii="Times New Roman" w:hAnsi="Times New Roman" w:cs="Times New Roman"/>
        </w:rPr>
        <w:t xml:space="preserve">While we have emphasized diffuse sets of expectations concerning other people, of a kind that could be </w:t>
      </w:r>
      <w:r>
        <w:rPr>
          <w:rFonts w:ascii="Times New Roman" w:hAnsi="Times New Roman" w:cs="Times New Roman"/>
        </w:rPr>
        <w:t xml:space="preserve">expressed </w:t>
      </w:r>
      <w:r w:rsidRPr="006F67F5">
        <w:rPr>
          <w:rFonts w:ascii="Times New Roman" w:hAnsi="Times New Roman" w:cs="Times New Roman"/>
        </w:rPr>
        <w:t>in terms of various different propositions, we acknowledge th</w:t>
      </w:r>
      <w:r>
        <w:rPr>
          <w:rFonts w:ascii="Times New Roman" w:hAnsi="Times New Roman" w:cs="Times New Roman"/>
        </w:rPr>
        <w:t>at more specific, explicit attitudes</w:t>
      </w:r>
      <w:r w:rsidRPr="006F67F5">
        <w:rPr>
          <w:rFonts w:ascii="Times New Roman" w:hAnsi="Times New Roman" w:cs="Times New Roman"/>
        </w:rPr>
        <w:t xml:space="preserve"> of trust </w:t>
      </w:r>
      <w:r>
        <w:rPr>
          <w:rFonts w:ascii="Times New Roman" w:hAnsi="Times New Roman" w:cs="Times New Roman"/>
        </w:rPr>
        <w:t xml:space="preserve">and distrust </w:t>
      </w:r>
      <w:r w:rsidRPr="006F67F5">
        <w:rPr>
          <w:rFonts w:ascii="Times New Roman" w:hAnsi="Times New Roman" w:cs="Times New Roman"/>
        </w:rPr>
        <w:t>also have a</w:t>
      </w:r>
      <w:r>
        <w:rPr>
          <w:rFonts w:ascii="Times New Roman" w:hAnsi="Times New Roman" w:cs="Times New Roman"/>
        </w:rPr>
        <w:t>n important</w:t>
      </w:r>
      <w:r w:rsidRPr="006F67F5">
        <w:rPr>
          <w:rFonts w:ascii="Times New Roman" w:hAnsi="Times New Roman" w:cs="Times New Roman"/>
        </w:rPr>
        <w:t xml:space="preserve"> role to play. </w:t>
      </w:r>
      <w:r>
        <w:rPr>
          <w:rFonts w:ascii="Times New Roman" w:hAnsi="Times New Roman" w:cs="Times New Roman"/>
        </w:rPr>
        <w:t xml:space="preserve">In turning to </w:t>
      </w:r>
      <w:r w:rsidRPr="006F67F5">
        <w:rPr>
          <w:rFonts w:ascii="Times New Roman" w:hAnsi="Times New Roman" w:cs="Times New Roman"/>
        </w:rPr>
        <w:t>t</w:t>
      </w:r>
      <w:r>
        <w:rPr>
          <w:rFonts w:ascii="Times New Roman" w:hAnsi="Times New Roman" w:cs="Times New Roman"/>
        </w:rPr>
        <w:t>he contents of these attitudes, we face difficult philosophical questions concerning</w:t>
      </w:r>
      <w:r w:rsidRPr="006F67F5">
        <w:rPr>
          <w:rFonts w:ascii="Times New Roman" w:hAnsi="Times New Roman" w:cs="Times New Roman"/>
        </w:rPr>
        <w:t xml:space="preserve"> </w:t>
      </w:r>
      <w:r>
        <w:rPr>
          <w:rFonts w:ascii="Times New Roman" w:hAnsi="Times New Roman" w:cs="Times New Roman"/>
        </w:rPr>
        <w:t xml:space="preserve">(a) </w:t>
      </w:r>
      <w:r w:rsidRPr="006F67F5">
        <w:rPr>
          <w:rFonts w:ascii="Times New Roman" w:hAnsi="Times New Roman" w:cs="Times New Roman"/>
        </w:rPr>
        <w:t>when, where, and why trust, distrust, or neither a</w:t>
      </w:r>
      <w:r>
        <w:rPr>
          <w:rFonts w:ascii="Times New Roman" w:hAnsi="Times New Roman" w:cs="Times New Roman"/>
        </w:rPr>
        <w:t xml:space="preserve">re appropriate or inappropriate, and (b) which criteria should be employed to assess appropriateness </w:t>
      </w:r>
      <w:r w:rsidRPr="006F67F5">
        <w:rPr>
          <w:rFonts w:ascii="Times New Roman" w:hAnsi="Times New Roman" w:cs="Times New Roman"/>
        </w:rPr>
        <w:t>(see, e.g., Hawley, 2015).</w:t>
      </w:r>
      <w:r>
        <w:rPr>
          <w:rFonts w:ascii="Times New Roman" w:hAnsi="Times New Roman" w:cs="Times New Roman"/>
        </w:rPr>
        <w:t xml:space="preserve"> As acknowledged in “Pain”, some of MK’s initial expectations concerning the medical profession were misguided, as was the conduct of some of his doctors. The kind of pervasive, affective distrust that we have emphasized here could thus arise through various kinds of interpersonal and social process, involving –among other things- more localized attitudes of trust and distrust.</w:t>
      </w:r>
    </w:p>
  </w:footnote>
  <w:footnote w:id="6">
    <w:p w14:paraId="53F49339" w14:textId="328632AA" w:rsidR="00B513E9" w:rsidRPr="004C0C22" w:rsidRDefault="00B513E9">
      <w:pPr>
        <w:pStyle w:val="FootnoteText"/>
        <w:rPr>
          <w:rFonts w:ascii="Times New Roman" w:hAnsi="Times New Roman" w:cs="Times New Roman"/>
        </w:rPr>
      </w:pPr>
      <w:r>
        <w:rPr>
          <w:rStyle w:val="FootnoteReference"/>
        </w:rPr>
        <w:footnoteRef/>
      </w:r>
      <w:r>
        <w:t xml:space="preserve"> </w:t>
      </w:r>
      <w:r w:rsidRPr="004C0C22">
        <w:rPr>
          <w:rFonts w:ascii="Times New Roman" w:hAnsi="Times New Roman" w:cs="Times New Roman"/>
        </w:rPr>
        <w:t xml:space="preserve">See Morris (2013) </w:t>
      </w:r>
      <w:r w:rsidR="00E024CA">
        <w:rPr>
          <w:rFonts w:ascii="Times New Roman" w:hAnsi="Times New Roman" w:cs="Times New Roman"/>
        </w:rPr>
        <w:t xml:space="preserve">and Svenaeus (2015) </w:t>
      </w:r>
      <w:r w:rsidRPr="004C0C22">
        <w:rPr>
          <w:rFonts w:ascii="Times New Roman" w:hAnsi="Times New Roman" w:cs="Times New Roman"/>
        </w:rPr>
        <w:t>for</w:t>
      </w:r>
      <w:r w:rsidR="00E024CA">
        <w:rPr>
          <w:rFonts w:ascii="Times New Roman" w:hAnsi="Times New Roman" w:cs="Times New Roman"/>
        </w:rPr>
        <w:t xml:space="preserve"> </w:t>
      </w:r>
      <w:r w:rsidRPr="004C0C22">
        <w:rPr>
          <w:rFonts w:ascii="Times New Roman" w:hAnsi="Times New Roman" w:cs="Times New Roman"/>
        </w:rPr>
        <w:t>complementary account</w:t>
      </w:r>
      <w:r w:rsidR="00E024CA">
        <w:rPr>
          <w:rFonts w:ascii="Times New Roman" w:hAnsi="Times New Roman" w:cs="Times New Roman"/>
        </w:rPr>
        <w:t>s</w:t>
      </w:r>
      <w:r w:rsidRPr="004C0C22">
        <w:rPr>
          <w:rFonts w:ascii="Times New Roman" w:hAnsi="Times New Roman" w:cs="Times New Roman"/>
        </w:rPr>
        <w:t xml:space="preserve"> of how chronic pain can reshape what is offered by the surrounding world, in such a way that nothing is left undisturbed.</w:t>
      </w:r>
      <w:r w:rsidR="00E024CA">
        <w:rPr>
          <w:rFonts w:ascii="Times New Roman" w:hAnsi="Times New Roman" w:cs="Times New Roman"/>
        </w:rPr>
        <w:t xml:space="preserve"> As Svenaeus writes, “pain is in everything, in the things one does, in the things one sees, hears, thinks, says, and so on. In this way pain, at least intense and chronic pain, is a </w:t>
      </w:r>
      <w:r w:rsidR="00E024CA" w:rsidRPr="00F00C5D">
        <w:rPr>
          <w:rFonts w:ascii="Times New Roman" w:hAnsi="Times New Roman" w:cs="Times New Roman"/>
          <w:i/>
        </w:rPr>
        <w:t xml:space="preserve">total </w:t>
      </w:r>
      <w:r w:rsidR="00E024CA">
        <w:rPr>
          <w:rFonts w:ascii="Times New Roman" w:hAnsi="Times New Roman" w:cs="Times New Roman"/>
        </w:rPr>
        <w:t>experience” (p.117).</w:t>
      </w:r>
    </w:p>
  </w:footnote>
  <w:footnote w:id="7">
    <w:p w14:paraId="68C0E219" w14:textId="77777777" w:rsidR="00B513E9" w:rsidRPr="004C0C22" w:rsidRDefault="00B513E9" w:rsidP="004C0C22">
      <w:pPr>
        <w:spacing w:after="0" w:line="240" w:lineRule="auto"/>
        <w:rPr>
          <w:rFonts w:ascii="Times New Roman" w:hAnsi="Times New Roman" w:cs="Times New Roman"/>
          <w:sz w:val="20"/>
          <w:szCs w:val="20"/>
        </w:rPr>
      </w:pPr>
      <w:r>
        <w:rPr>
          <w:rStyle w:val="FootnoteReference"/>
        </w:rPr>
        <w:footnoteRef/>
      </w:r>
      <w:r w:rsidRPr="004C0C22">
        <w:rPr>
          <w:rFonts w:ascii="Times New Roman" w:hAnsi="Times New Roman" w:cs="Times New Roman"/>
          <w:sz w:val="20"/>
          <w:szCs w:val="20"/>
        </w:rPr>
        <w:t>Scarry’s discussion is confused by the fact that she describes the effects of pain while at the same time focusing on the effects of pai</w:t>
      </w:r>
      <w:r>
        <w:rPr>
          <w:rFonts w:ascii="Times New Roman" w:hAnsi="Times New Roman" w:cs="Times New Roman"/>
          <w:sz w:val="20"/>
          <w:szCs w:val="20"/>
        </w:rPr>
        <w:t xml:space="preserve">n inflicted under torture. So </w:t>
      </w:r>
      <w:r w:rsidRPr="004C0C22">
        <w:rPr>
          <w:rFonts w:ascii="Times New Roman" w:hAnsi="Times New Roman" w:cs="Times New Roman"/>
          <w:sz w:val="20"/>
          <w:szCs w:val="20"/>
        </w:rPr>
        <w:t>it is unclear what should be attributed to the pain and what is specific to torture. If what we have said about interpersonal experience, pain, and anticipation is correct, then it is not possible to separate the experience of pain from an experience of the interpersonal situation in which it arises.</w:t>
      </w:r>
    </w:p>
    <w:p w14:paraId="4AAEC49B" w14:textId="77777777" w:rsidR="00B513E9" w:rsidRPr="004C0C22" w:rsidRDefault="00B513E9">
      <w:pPr>
        <w:pStyle w:val="FootnoteText"/>
      </w:pPr>
    </w:p>
  </w:footnote>
  <w:footnote w:id="8">
    <w:p w14:paraId="2DB93AE3" w14:textId="77777777" w:rsidR="00B513E9" w:rsidRPr="000979A3" w:rsidRDefault="00B513E9" w:rsidP="009851CD">
      <w:pPr>
        <w:spacing w:after="0" w:line="240" w:lineRule="auto"/>
        <w:rPr>
          <w:rFonts w:ascii="Times New Roman" w:hAnsi="Times New Roman" w:cs="Times New Roman"/>
          <w:sz w:val="20"/>
          <w:szCs w:val="20"/>
          <w:lang w:val="de-DE"/>
        </w:rPr>
      </w:pPr>
      <w:r w:rsidRPr="009851CD">
        <w:rPr>
          <w:rStyle w:val="FootnoteReference"/>
          <w:rFonts w:ascii="Times New Roman" w:hAnsi="Times New Roman" w:cs="Times New Roman"/>
          <w:sz w:val="20"/>
          <w:szCs w:val="20"/>
        </w:rPr>
        <w:footnoteRef/>
      </w:r>
      <w:r w:rsidRPr="009851CD">
        <w:rPr>
          <w:rFonts w:ascii="Times New Roman" w:hAnsi="Times New Roman" w:cs="Times New Roman"/>
          <w:sz w:val="20"/>
          <w:szCs w:val="20"/>
          <w:lang w:val="de-DE"/>
        </w:rPr>
        <w:t xml:space="preserve"> The original German terms are “das Wovor der Furcht”, “das Fürchten”, and “da</w:t>
      </w:r>
      <w:r w:rsidRPr="000979A3">
        <w:rPr>
          <w:rFonts w:ascii="Times New Roman" w:hAnsi="Times New Roman" w:cs="Times New Roman"/>
          <w:sz w:val="20"/>
          <w:szCs w:val="20"/>
          <w:lang w:val="de-DE"/>
        </w:rPr>
        <w:t>s Worum der Furcht” (1927/1993, §30, p.140).</w:t>
      </w:r>
    </w:p>
  </w:footnote>
  <w:footnote w:id="9">
    <w:p w14:paraId="3614E25E" w14:textId="77777777" w:rsidR="00B513E9" w:rsidRPr="005567FF" w:rsidRDefault="00B513E9" w:rsidP="009851CD">
      <w:pPr>
        <w:pStyle w:val="FootnoteText"/>
        <w:rPr>
          <w:rFonts w:ascii="Times New Roman" w:hAnsi="Times New Roman" w:cs="Times New Roman"/>
        </w:rPr>
      </w:pPr>
      <w:r w:rsidRPr="009851CD">
        <w:rPr>
          <w:rStyle w:val="FootnoteReference"/>
          <w:rFonts w:ascii="Times New Roman" w:hAnsi="Times New Roman" w:cs="Times New Roman"/>
        </w:rPr>
        <w:footnoteRef/>
      </w:r>
      <w:r w:rsidRPr="009851CD">
        <w:rPr>
          <w:rFonts w:ascii="Times New Roman" w:hAnsi="Times New Roman" w:cs="Times New Roman"/>
        </w:rPr>
        <w:t xml:space="preserve"> </w:t>
      </w:r>
      <w:r>
        <w:rPr>
          <w:rFonts w:ascii="Times New Roman" w:hAnsi="Times New Roman" w:cs="Times New Roman"/>
        </w:rPr>
        <w:t>We have altered the Macquarrie and Robinson</w:t>
      </w:r>
      <w:r w:rsidRPr="005567FF">
        <w:rPr>
          <w:rFonts w:ascii="Times New Roman" w:hAnsi="Times New Roman" w:cs="Times New Roman"/>
        </w:rPr>
        <w:t xml:space="preserve"> translation from </w:t>
      </w:r>
      <w:r>
        <w:rPr>
          <w:rFonts w:ascii="Times New Roman" w:hAnsi="Times New Roman" w:cs="Times New Roman"/>
        </w:rPr>
        <w:t>“</w:t>
      </w:r>
      <w:r w:rsidRPr="005567FF">
        <w:rPr>
          <w:rFonts w:ascii="Times New Roman" w:hAnsi="Times New Roman" w:cs="Times New Roman"/>
        </w:rPr>
        <w:t>Being-in-the-world in a state-of-mind</w:t>
      </w:r>
      <w:r>
        <w:rPr>
          <w:rFonts w:ascii="Times New Roman" w:hAnsi="Times New Roman" w:cs="Times New Roman"/>
        </w:rPr>
        <w:t>”</w:t>
      </w:r>
      <w:r w:rsidRPr="005567FF">
        <w:rPr>
          <w:rFonts w:ascii="Times New Roman" w:hAnsi="Times New Roman" w:cs="Times New Roman"/>
        </w:rPr>
        <w:t xml:space="preserve"> to </w:t>
      </w:r>
      <w:r>
        <w:rPr>
          <w:rFonts w:ascii="Times New Roman" w:hAnsi="Times New Roman" w:cs="Times New Roman"/>
        </w:rPr>
        <w:t xml:space="preserve">“attuned Being-in-the-world”, so as to </w:t>
      </w:r>
      <w:r w:rsidRPr="005567FF">
        <w:rPr>
          <w:rFonts w:ascii="Times New Roman" w:hAnsi="Times New Roman" w:cs="Times New Roman"/>
        </w:rPr>
        <w:t>better reflect the original German “schlummernde Möglichkeit des befindlichen In-der-Welt-seins” (1927</w:t>
      </w:r>
      <w:r>
        <w:rPr>
          <w:rFonts w:ascii="Times New Roman" w:hAnsi="Times New Roman" w:cs="Times New Roman"/>
        </w:rPr>
        <w:t>/1993,</w:t>
      </w:r>
      <w:r w:rsidRPr="00595A9F">
        <w:rPr>
          <w:rFonts w:ascii="Times New Roman" w:hAnsi="Times New Roman" w:cs="Times New Roman"/>
        </w:rPr>
        <w:t xml:space="preserve"> §30, p.141)</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A7212"/>
    <w:multiLevelType w:val="hybridMultilevel"/>
    <w:tmpl w:val="E4622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754DBD"/>
    <w:multiLevelType w:val="hybridMultilevel"/>
    <w:tmpl w:val="BC34C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31"/>
    <w:rsid w:val="00005F67"/>
    <w:rsid w:val="00022012"/>
    <w:rsid w:val="000357AD"/>
    <w:rsid w:val="00037B99"/>
    <w:rsid w:val="000844ED"/>
    <w:rsid w:val="00087C52"/>
    <w:rsid w:val="000906A7"/>
    <w:rsid w:val="00095202"/>
    <w:rsid w:val="000979A3"/>
    <w:rsid w:val="000A2021"/>
    <w:rsid w:val="000B77E6"/>
    <w:rsid w:val="000C6D69"/>
    <w:rsid w:val="000D668A"/>
    <w:rsid w:val="000D7C45"/>
    <w:rsid w:val="000F3807"/>
    <w:rsid w:val="000F50DB"/>
    <w:rsid w:val="000F5B1C"/>
    <w:rsid w:val="000F7BAB"/>
    <w:rsid w:val="00106BB7"/>
    <w:rsid w:val="00117DE6"/>
    <w:rsid w:val="00136B8B"/>
    <w:rsid w:val="00176B11"/>
    <w:rsid w:val="001A08DC"/>
    <w:rsid w:val="001A738C"/>
    <w:rsid w:val="001B3275"/>
    <w:rsid w:val="001B3B0B"/>
    <w:rsid w:val="001B61D6"/>
    <w:rsid w:val="001B7A4E"/>
    <w:rsid w:val="001C2487"/>
    <w:rsid w:val="001C314E"/>
    <w:rsid w:val="001E17D2"/>
    <w:rsid w:val="001E55D0"/>
    <w:rsid w:val="001F5FD2"/>
    <w:rsid w:val="00200EA4"/>
    <w:rsid w:val="00204EAA"/>
    <w:rsid w:val="00206671"/>
    <w:rsid w:val="002277A5"/>
    <w:rsid w:val="00230247"/>
    <w:rsid w:val="00242678"/>
    <w:rsid w:val="002573AA"/>
    <w:rsid w:val="002578E9"/>
    <w:rsid w:val="00274BBE"/>
    <w:rsid w:val="00276351"/>
    <w:rsid w:val="002772C8"/>
    <w:rsid w:val="002830D8"/>
    <w:rsid w:val="00295219"/>
    <w:rsid w:val="002A299E"/>
    <w:rsid w:val="002A29EE"/>
    <w:rsid w:val="002C2DE0"/>
    <w:rsid w:val="002C4B0C"/>
    <w:rsid w:val="002D1198"/>
    <w:rsid w:val="002D2D67"/>
    <w:rsid w:val="002D3698"/>
    <w:rsid w:val="002E0C20"/>
    <w:rsid w:val="002F4F17"/>
    <w:rsid w:val="002F4F40"/>
    <w:rsid w:val="002F564F"/>
    <w:rsid w:val="002F72A9"/>
    <w:rsid w:val="00301365"/>
    <w:rsid w:val="00301BFA"/>
    <w:rsid w:val="00320BDE"/>
    <w:rsid w:val="0033584E"/>
    <w:rsid w:val="00344661"/>
    <w:rsid w:val="00352F4C"/>
    <w:rsid w:val="0035486F"/>
    <w:rsid w:val="003606EF"/>
    <w:rsid w:val="0036465E"/>
    <w:rsid w:val="003862F0"/>
    <w:rsid w:val="00387261"/>
    <w:rsid w:val="003A0C51"/>
    <w:rsid w:val="003B0B31"/>
    <w:rsid w:val="003B643D"/>
    <w:rsid w:val="003C1434"/>
    <w:rsid w:val="003D1CF3"/>
    <w:rsid w:val="003E6B14"/>
    <w:rsid w:val="004015EE"/>
    <w:rsid w:val="00404685"/>
    <w:rsid w:val="00413AEC"/>
    <w:rsid w:val="00416343"/>
    <w:rsid w:val="004201B0"/>
    <w:rsid w:val="00424274"/>
    <w:rsid w:val="00434500"/>
    <w:rsid w:val="0044149C"/>
    <w:rsid w:val="004450FB"/>
    <w:rsid w:val="00453AB8"/>
    <w:rsid w:val="00466D58"/>
    <w:rsid w:val="00472C6F"/>
    <w:rsid w:val="00482B43"/>
    <w:rsid w:val="00484E1D"/>
    <w:rsid w:val="00491887"/>
    <w:rsid w:val="004A04C0"/>
    <w:rsid w:val="004B2661"/>
    <w:rsid w:val="004C0C22"/>
    <w:rsid w:val="004C3E66"/>
    <w:rsid w:val="004D26C8"/>
    <w:rsid w:val="004D7EC9"/>
    <w:rsid w:val="004E5517"/>
    <w:rsid w:val="00510697"/>
    <w:rsid w:val="00516524"/>
    <w:rsid w:val="00526FE6"/>
    <w:rsid w:val="00535A74"/>
    <w:rsid w:val="0054611C"/>
    <w:rsid w:val="00551B65"/>
    <w:rsid w:val="005538D3"/>
    <w:rsid w:val="005567FF"/>
    <w:rsid w:val="0056462E"/>
    <w:rsid w:val="00567645"/>
    <w:rsid w:val="005855A8"/>
    <w:rsid w:val="005922E4"/>
    <w:rsid w:val="0059328F"/>
    <w:rsid w:val="00594183"/>
    <w:rsid w:val="00595A9F"/>
    <w:rsid w:val="005B4A44"/>
    <w:rsid w:val="005B70AA"/>
    <w:rsid w:val="005B763F"/>
    <w:rsid w:val="005C28E9"/>
    <w:rsid w:val="005C2EFF"/>
    <w:rsid w:val="005D648E"/>
    <w:rsid w:val="005D6DF3"/>
    <w:rsid w:val="005E43DC"/>
    <w:rsid w:val="006124DD"/>
    <w:rsid w:val="006228A9"/>
    <w:rsid w:val="00637E49"/>
    <w:rsid w:val="006415A0"/>
    <w:rsid w:val="00652F07"/>
    <w:rsid w:val="00654077"/>
    <w:rsid w:val="0065728B"/>
    <w:rsid w:val="0066136B"/>
    <w:rsid w:val="0066188E"/>
    <w:rsid w:val="0066358F"/>
    <w:rsid w:val="00665323"/>
    <w:rsid w:val="0068070B"/>
    <w:rsid w:val="00684E34"/>
    <w:rsid w:val="00686052"/>
    <w:rsid w:val="006915E8"/>
    <w:rsid w:val="00692BFC"/>
    <w:rsid w:val="006974AD"/>
    <w:rsid w:val="006A37B5"/>
    <w:rsid w:val="006B3AB2"/>
    <w:rsid w:val="006B5968"/>
    <w:rsid w:val="006C77C3"/>
    <w:rsid w:val="006D16AF"/>
    <w:rsid w:val="006D5545"/>
    <w:rsid w:val="006E2EA7"/>
    <w:rsid w:val="006E4CED"/>
    <w:rsid w:val="006E6792"/>
    <w:rsid w:val="006E79C1"/>
    <w:rsid w:val="006F240C"/>
    <w:rsid w:val="006F57BD"/>
    <w:rsid w:val="006F67F5"/>
    <w:rsid w:val="006F6CA7"/>
    <w:rsid w:val="00701C5B"/>
    <w:rsid w:val="00702BCA"/>
    <w:rsid w:val="00712EE8"/>
    <w:rsid w:val="00713D8C"/>
    <w:rsid w:val="00721D6D"/>
    <w:rsid w:val="0072475E"/>
    <w:rsid w:val="00731414"/>
    <w:rsid w:val="00731468"/>
    <w:rsid w:val="00753F2E"/>
    <w:rsid w:val="00755331"/>
    <w:rsid w:val="007626DC"/>
    <w:rsid w:val="00770169"/>
    <w:rsid w:val="0077650B"/>
    <w:rsid w:val="007766A5"/>
    <w:rsid w:val="00782303"/>
    <w:rsid w:val="00785810"/>
    <w:rsid w:val="0079141A"/>
    <w:rsid w:val="00792F41"/>
    <w:rsid w:val="00794B6A"/>
    <w:rsid w:val="007A5387"/>
    <w:rsid w:val="007A5D70"/>
    <w:rsid w:val="007A69A3"/>
    <w:rsid w:val="007A6CC7"/>
    <w:rsid w:val="007C3088"/>
    <w:rsid w:val="007C4300"/>
    <w:rsid w:val="007C5D64"/>
    <w:rsid w:val="007C6291"/>
    <w:rsid w:val="007D1FD1"/>
    <w:rsid w:val="007D6686"/>
    <w:rsid w:val="007E1FE5"/>
    <w:rsid w:val="007E342F"/>
    <w:rsid w:val="007E78C6"/>
    <w:rsid w:val="007F06A8"/>
    <w:rsid w:val="007F5474"/>
    <w:rsid w:val="007F6AB8"/>
    <w:rsid w:val="0080409F"/>
    <w:rsid w:val="00805F40"/>
    <w:rsid w:val="00807548"/>
    <w:rsid w:val="008162F3"/>
    <w:rsid w:val="008233A7"/>
    <w:rsid w:val="00844759"/>
    <w:rsid w:val="008476BE"/>
    <w:rsid w:val="00847F2F"/>
    <w:rsid w:val="008551BA"/>
    <w:rsid w:val="0086113A"/>
    <w:rsid w:val="008616E8"/>
    <w:rsid w:val="00861DEB"/>
    <w:rsid w:val="0087560A"/>
    <w:rsid w:val="00895823"/>
    <w:rsid w:val="008A7775"/>
    <w:rsid w:val="008C1614"/>
    <w:rsid w:val="008D44B5"/>
    <w:rsid w:val="008D651A"/>
    <w:rsid w:val="008D6FFB"/>
    <w:rsid w:val="008E24A7"/>
    <w:rsid w:val="008F2907"/>
    <w:rsid w:val="008F3B28"/>
    <w:rsid w:val="008F7B26"/>
    <w:rsid w:val="009035E7"/>
    <w:rsid w:val="00915581"/>
    <w:rsid w:val="00924BF4"/>
    <w:rsid w:val="00950C80"/>
    <w:rsid w:val="009537B1"/>
    <w:rsid w:val="00954190"/>
    <w:rsid w:val="00956BB4"/>
    <w:rsid w:val="00957878"/>
    <w:rsid w:val="0097595F"/>
    <w:rsid w:val="00975EDC"/>
    <w:rsid w:val="00981733"/>
    <w:rsid w:val="00981D1C"/>
    <w:rsid w:val="009851CD"/>
    <w:rsid w:val="00986BBC"/>
    <w:rsid w:val="00996026"/>
    <w:rsid w:val="009A480A"/>
    <w:rsid w:val="009C34CB"/>
    <w:rsid w:val="009C4D5F"/>
    <w:rsid w:val="009C635B"/>
    <w:rsid w:val="009D05D3"/>
    <w:rsid w:val="009D1407"/>
    <w:rsid w:val="009D3A3F"/>
    <w:rsid w:val="009E28CE"/>
    <w:rsid w:val="009E5FBC"/>
    <w:rsid w:val="009E7C73"/>
    <w:rsid w:val="00A0013A"/>
    <w:rsid w:val="00A04B58"/>
    <w:rsid w:val="00A05DDA"/>
    <w:rsid w:val="00A0630F"/>
    <w:rsid w:val="00A2108B"/>
    <w:rsid w:val="00A30A25"/>
    <w:rsid w:val="00A43CC4"/>
    <w:rsid w:val="00A460AD"/>
    <w:rsid w:val="00A5286A"/>
    <w:rsid w:val="00A531DF"/>
    <w:rsid w:val="00A568AE"/>
    <w:rsid w:val="00A56D0A"/>
    <w:rsid w:val="00A64DD2"/>
    <w:rsid w:val="00A672E7"/>
    <w:rsid w:val="00A835D9"/>
    <w:rsid w:val="00A95A4A"/>
    <w:rsid w:val="00AA0D39"/>
    <w:rsid w:val="00AB4C82"/>
    <w:rsid w:val="00AC0DD2"/>
    <w:rsid w:val="00AC5BB6"/>
    <w:rsid w:val="00AD08BB"/>
    <w:rsid w:val="00AD1BD9"/>
    <w:rsid w:val="00AE13C8"/>
    <w:rsid w:val="00AE56AD"/>
    <w:rsid w:val="00AE7E51"/>
    <w:rsid w:val="00AF1D99"/>
    <w:rsid w:val="00AF79E9"/>
    <w:rsid w:val="00B0246E"/>
    <w:rsid w:val="00B301DA"/>
    <w:rsid w:val="00B32847"/>
    <w:rsid w:val="00B513E9"/>
    <w:rsid w:val="00B53A6D"/>
    <w:rsid w:val="00B6628A"/>
    <w:rsid w:val="00B81455"/>
    <w:rsid w:val="00B855F2"/>
    <w:rsid w:val="00B868E4"/>
    <w:rsid w:val="00BA25C7"/>
    <w:rsid w:val="00BC5192"/>
    <w:rsid w:val="00BD7692"/>
    <w:rsid w:val="00BE3077"/>
    <w:rsid w:val="00BE47C0"/>
    <w:rsid w:val="00BE4926"/>
    <w:rsid w:val="00BE6110"/>
    <w:rsid w:val="00BF1426"/>
    <w:rsid w:val="00BF236A"/>
    <w:rsid w:val="00BF5929"/>
    <w:rsid w:val="00C13D8A"/>
    <w:rsid w:val="00C146EE"/>
    <w:rsid w:val="00C21AA3"/>
    <w:rsid w:val="00C57831"/>
    <w:rsid w:val="00C61EDD"/>
    <w:rsid w:val="00C62689"/>
    <w:rsid w:val="00C70251"/>
    <w:rsid w:val="00C74CD3"/>
    <w:rsid w:val="00C75390"/>
    <w:rsid w:val="00C906E5"/>
    <w:rsid w:val="00CB515F"/>
    <w:rsid w:val="00CC29CE"/>
    <w:rsid w:val="00CC5A7D"/>
    <w:rsid w:val="00CE0EEA"/>
    <w:rsid w:val="00CF509A"/>
    <w:rsid w:val="00D059ED"/>
    <w:rsid w:val="00D206FB"/>
    <w:rsid w:val="00D20C24"/>
    <w:rsid w:val="00D21B04"/>
    <w:rsid w:val="00D26844"/>
    <w:rsid w:val="00D355C8"/>
    <w:rsid w:val="00D62628"/>
    <w:rsid w:val="00D62D76"/>
    <w:rsid w:val="00D75767"/>
    <w:rsid w:val="00DA0E56"/>
    <w:rsid w:val="00DA3FDB"/>
    <w:rsid w:val="00DA4699"/>
    <w:rsid w:val="00DA5BCD"/>
    <w:rsid w:val="00DB0F20"/>
    <w:rsid w:val="00DD574D"/>
    <w:rsid w:val="00DD6E3F"/>
    <w:rsid w:val="00DE35A8"/>
    <w:rsid w:val="00DE705D"/>
    <w:rsid w:val="00E024CA"/>
    <w:rsid w:val="00E12B43"/>
    <w:rsid w:val="00E160E3"/>
    <w:rsid w:val="00E268D1"/>
    <w:rsid w:val="00E26F38"/>
    <w:rsid w:val="00E30DB6"/>
    <w:rsid w:val="00E318A8"/>
    <w:rsid w:val="00E42AB3"/>
    <w:rsid w:val="00E450C0"/>
    <w:rsid w:val="00E4619A"/>
    <w:rsid w:val="00E4640F"/>
    <w:rsid w:val="00E64011"/>
    <w:rsid w:val="00E64B3F"/>
    <w:rsid w:val="00E66EDD"/>
    <w:rsid w:val="00E83163"/>
    <w:rsid w:val="00E9609F"/>
    <w:rsid w:val="00EA4461"/>
    <w:rsid w:val="00EC0289"/>
    <w:rsid w:val="00EC43C4"/>
    <w:rsid w:val="00EE23FB"/>
    <w:rsid w:val="00EF7C6B"/>
    <w:rsid w:val="00F00C5D"/>
    <w:rsid w:val="00F01ED4"/>
    <w:rsid w:val="00F024D4"/>
    <w:rsid w:val="00F0381B"/>
    <w:rsid w:val="00F055E5"/>
    <w:rsid w:val="00F06ECC"/>
    <w:rsid w:val="00F10462"/>
    <w:rsid w:val="00F113AD"/>
    <w:rsid w:val="00F43885"/>
    <w:rsid w:val="00F44374"/>
    <w:rsid w:val="00F53D19"/>
    <w:rsid w:val="00F6270C"/>
    <w:rsid w:val="00F64A70"/>
    <w:rsid w:val="00F6661B"/>
    <w:rsid w:val="00F82C16"/>
    <w:rsid w:val="00F83263"/>
    <w:rsid w:val="00FA0274"/>
    <w:rsid w:val="00FB1304"/>
    <w:rsid w:val="00FB2BCF"/>
    <w:rsid w:val="00FB4465"/>
    <w:rsid w:val="00FB4BE9"/>
    <w:rsid w:val="00FD4BE0"/>
    <w:rsid w:val="00FD5898"/>
    <w:rsid w:val="00FF7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86DD1"/>
  <w15:docId w15:val="{CD9633C3-ECAB-D645-A340-BEA21F82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7831"/>
    <w:rPr>
      <w:sz w:val="16"/>
      <w:szCs w:val="16"/>
    </w:rPr>
  </w:style>
  <w:style w:type="paragraph" w:styleId="CommentText">
    <w:name w:val="annotation text"/>
    <w:basedOn w:val="Normal"/>
    <w:link w:val="CommentTextChar"/>
    <w:uiPriority w:val="99"/>
    <w:unhideWhenUsed/>
    <w:rsid w:val="00C57831"/>
    <w:pPr>
      <w:spacing w:line="240" w:lineRule="auto"/>
    </w:pPr>
    <w:rPr>
      <w:sz w:val="20"/>
      <w:szCs w:val="20"/>
    </w:rPr>
  </w:style>
  <w:style w:type="character" w:customStyle="1" w:styleId="CommentTextChar">
    <w:name w:val="Comment Text Char"/>
    <w:basedOn w:val="DefaultParagraphFont"/>
    <w:link w:val="CommentText"/>
    <w:uiPriority w:val="99"/>
    <w:rsid w:val="00C57831"/>
    <w:rPr>
      <w:sz w:val="20"/>
      <w:szCs w:val="20"/>
    </w:rPr>
  </w:style>
  <w:style w:type="paragraph" w:styleId="CommentSubject">
    <w:name w:val="annotation subject"/>
    <w:basedOn w:val="CommentText"/>
    <w:next w:val="CommentText"/>
    <w:link w:val="CommentSubjectChar"/>
    <w:uiPriority w:val="99"/>
    <w:semiHidden/>
    <w:unhideWhenUsed/>
    <w:rsid w:val="00C57831"/>
    <w:rPr>
      <w:b/>
      <w:bCs/>
    </w:rPr>
  </w:style>
  <w:style w:type="character" w:customStyle="1" w:styleId="CommentSubjectChar">
    <w:name w:val="Comment Subject Char"/>
    <w:basedOn w:val="CommentTextChar"/>
    <w:link w:val="CommentSubject"/>
    <w:uiPriority w:val="99"/>
    <w:semiHidden/>
    <w:rsid w:val="00C57831"/>
    <w:rPr>
      <w:b/>
      <w:bCs/>
      <w:sz w:val="20"/>
      <w:szCs w:val="20"/>
    </w:rPr>
  </w:style>
  <w:style w:type="paragraph" w:styleId="BalloonText">
    <w:name w:val="Balloon Text"/>
    <w:basedOn w:val="Normal"/>
    <w:link w:val="BalloonTextChar"/>
    <w:uiPriority w:val="99"/>
    <w:semiHidden/>
    <w:unhideWhenUsed/>
    <w:rsid w:val="00C57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831"/>
    <w:rPr>
      <w:rFonts w:ascii="Segoe UI" w:hAnsi="Segoe UI" w:cs="Segoe UI"/>
      <w:sz w:val="18"/>
      <w:szCs w:val="18"/>
    </w:rPr>
  </w:style>
  <w:style w:type="paragraph" w:styleId="Header">
    <w:name w:val="header"/>
    <w:basedOn w:val="Normal"/>
    <w:link w:val="HeaderChar"/>
    <w:uiPriority w:val="99"/>
    <w:unhideWhenUsed/>
    <w:rsid w:val="006E4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CED"/>
  </w:style>
  <w:style w:type="paragraph" w:styleId="Footer">
    <w:name w:val="footer"/>
    <w:basedOn w:val="Normal"/>
    <w:link w:val="FooterChar"/>
    <w:uiPriority w:val="99"/>
    <w:unhideWhenUsed/>
    <w:rsid w:val="006E4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CED"/>
  </w:style>
  <w:style w:type="paragraph" w:styleId="FootnoteText">
    <w:name w:val="footnote text"/>
    <w:basedOn w:val="Normal"/>
    <w:link w:val="FootnoteTextChar"/>
    <w:uiPriority w:val="99"/>
    <w:semiHidden/>
    <w:unhideWhenUsed/>
    <w:rsid w:val="00DA0E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E56"/>
    <w:rPr>
      <w:sz w:val="20"/>
      <w:szCs w:val="20"/>
    </w:rPr>
  </w:style>
  <w:style w:type="character" w:styleId="FootnoteReference">
    <w:name w:val="footnote reference"/>
    <w:basedOn w:val="DefaultParagraphFont"/>
    <w:uiPriority w:val="99"/>
    <w:semiHidden/>
    <w:unhideWhenUsed/>
    <w:rsid w:val="00DA0E56"/>
    <w:rPr>
      <w:vertAlign w:val="superscript"/>
    </w:rPr>
  </w:style>
  <w:style w:type="paragraph" w:styleId="ListParagraph">
    <w:name w:val="List Paragraph"/>
    <w:basedOn w:val="Normal"/>
    <w:uiPriority w:val="34"/>
    <w:qFormat/>
    <w:rsid w:val="00EE23FB"/>
    <w:pPr>
      <w:spacing w:after="0" w:line="240" w:lineRule="auto"/>
      <w:ind w:left="720"/>
      <w:contextualSpacing/>
    </w:pPr>
    <w:rPr>
      <w:rFonts w:eastAsiaTheme="minorEastAsia"/>
      <w:sz w:val="24"/>
      <w:szCs w:val="24"/>
      <w:lang w:val="de-DE"/>
    </w:rPr>
  </w:style>
  <w:style w:type="paragraph" w:styleId="Revision">
    <w:name w:val="Revision"/>
    <w:hidden/>
    <w:uiPriority w:val="99"/>
    <w:semiHidden/>
    <w:rsid w:val="001F5F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7B9F3-B45E-4747-8A18-2BBB280D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8638</Words>
  <Characters>49238</Characters>
  <Application>Microsoft Office Word</Application>
  <DocSecurity>0</DocSecurity>
  <Lines>410</Lines>
  <Paragraphs>115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Vienna</Company>
  <LinksUpToDate>false</LinksUpToDate>
  <CharactersWithSpaces>57761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Ratcliffe</dc:creator>
  <cp:keywords/>
  <dc:description/>
  <cp:lastModifiedBy>Microsoft Office User</cp:lastModifiedBy>
  <cp:revision>2</cp:revision>
  <cp:lastPrinted>2016-08-31T09:47:00Z</cp:lastPrinted>
  <dcterms:created xsi:type="dcterms:W3CDTF">2019-06-14T13:22:00Z</dcterms:created>
  <dcterms:modified xsi:type="dcterms:W3CDTF">2019-06-14T13:22:00Z</dcterms:modified>
</cp:coreProperties>
</file>