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C39F" w14:textId="631A7A5C" w:rsidR="00923941" w:rsidRPr="00A14A28" w:rsidRDefault="00334271" w:rsidP="00E52A88">
      <w:pPr>
        <w:spacing w:line="360" w:lineRule="auto"/>
        <w:jc w:val="center"/>
        <w:rPr>
          <w:rFonts w:ascii="Times New Roman" w:hAnsi="Times New Roman" w:cs="Times New Roman"/>
          <w:b/>
          <w:bCs/>
          <w:color w:val="auto"/>
          <w:sz w:val="24"/>
          <w:szCs w:val="24"/>
        </w:rPr>
      </w:pPr>
      <w:r w:rsidRPr="00A14A28">
        <w:rPr>
          <w:rFonts w:ascii="Times New Roman" w:hAnsi="Times New Roman" w:cs="Times New Roman"/>
          <w:b/>
          <w:bCs/>
          <w:color w:val="auto"/>
          <w:sz w:val="24"/>
          <w:szCs w:val="24"/>
        </w:rPr>
        <w:t xml:space="preserve">Four </w:t>
      </w:r>
      <w:r w:rsidR="00001223" w:rsidRPr="00A14A28">
        <w:rPr>
          <w:rFonts w:ascii="Times New Roman" w:hAnsi="Times New Roman" w:cs="Times New Roman"/>
          <w:b/>
          <w:bCs/>
          <w:color w:val="auto"/>
          <w:sz w:val="24"/>
          <w:szCs w:val="24"/>
        </w:rPr>
        <w:t>meta-method</w:t>
      </w:r>
      <w:r w:rsidRPr="00A14A28">
        <w:rPr>
          <w:rFonts w:ascii="Times New Roman" w:hAnsi="Times New Roman" w:cs="Times New Roman"/>
          <w:b/>
          <w:bCs/>
          <w:color w:val="auto"/>
          <w:sz w:val="24"/>
          <w:szCs w:val="24"/>
        </w:rPr>
        <w:t xml:space="preserve">s </w:t>
      </w:r>
      <w:r w:rsidR="00D50E71" w:rsidRPr="00A14A28">
        <w:rPr>
          <w:rFonts w:ascii="Times New Roman" w:hAnsi="Times New Roman" w:cs="Times New Roman"/>
          <w:b/>
          <w:bCs/>
          <w:color w:val="auto"/>
          <w:sz w:val="24"/>
          <w:szCs w:val="24"/>
        </w:rPr>
        <w:t xml:space="preserve">for </w:t>
      </w:r>
      <w:r w:rsidR="00923941" w:rsidRPr="00A14A28">
        <w:rPr>
          <w:rFonts w:ascii="Times New Roman" w:hAnsi="Times New Roman" w:cs="Times New Roman"/>
          <w:b/>
          <w:bCs/>
          <w:color w:val="auto"/>
          <w:sz w:val="24"/>
          <w:szCs w:val="24"/>
        </w:rPr>
        <w:t>the study of qualia</w:t>
      </w:r>
    </w:p>
    <w:p w14:paraId="39946C06" w14:textId="4CEB1AF9" w:rsidR="00923941" w:rsidRDefault="00923941" w:rsidP="00E52A88">
      <w:pPr>
        <w:spacing w:line="360" w:lineRule="auto"/>
        <w:jc w:val="center"/>
        <w:rPr>
          <w:rFonts w:ascii="Times New Roman" w:hAnsi="Times New Roman" w:cs="Times New Roman"/>
          <w:color w:val="auto"/>
          <w:sz w:val="24"/>
          <w:szCs w:val="24"/>
        </w:rPr>
      </w:pPr>
      <w:r w:rsidRPr="00A14A28">
        <w:rPr>
          <w:rFonts w:ascii="Times New Roman" w:hAnsi="Times New Roman" w:cs="Times New Roman"/>
          <w:color w:val="auto"/>
          <w:sz w:val="24"/>
          <w:szCs w:val="24"/>
        </w:rPr>
        <w:t>Lok-Chi Chan</w:t>
      </w:r>
      <w:r w:rsidRPr="00A14A28">
        <w:rPr>
          <w:rStyle w:val="a4"/>
          <w:rFonts w:ascii="Times New Roman" w:hAnsi="Times New Roman" w:cs="Times New Roman"/>
          <w:color w:val="auto"/>
          <w:sz w:val="24"/>
          <w:szCs w:val="24"/>
        </w:rPr>
        <w:t>1</w:t>
      </w:r>
      <w:r w:rsidRPr="00A14A28">
        <w:rPr>
          <w:rFonts w:ascii="Times New Roman" w:hAnsi="Times New Roman" w:cs="Times New Roman"/>
          <w:color w:val="auto"/>
          <w:sz w:val="24"/>
          <w:szCs w:val="24"/>
        </w:rPr>
        <w:t>, Andrew James Latham</w:t>
      </w:r>
      <w:r w:rsidR="00B67159" w:rsidRPr="00B67159">
        <w:rPr>
          <w:rFonts w:ascii="Times New Roman" w:hAnsi="Times New Roman" w:cs="Times New Roman"/>
          <w:color w:val="auto"/>
          <w:sz w:val="24"/>
          <w:szCs w:val="24"/>
          <w:vertAlign w:val="superscript"/>
        </w:rPr>
        <w:t>2</w:t>
      </w:r>
      <w:r w:rsidR="00B67159">
        <w:rPr>
          <w:rStyle w:val="a4"/>
          <w:rFonts w:ascii="Times New Roman" w:hAnsi="Times New Roman" w:cs="Times New Roman"/>
          <w:color w:val="auto"/>
          <w:sz w:val="24"/>
          <w:szCs w:val="24"/>
        </w:rPr>
        <w:t>,3</w:t>
      </w:r>
    </w:p>
    <w:p w14:paraId="1D44E282" w14:textId="743F62BB" w:rsidR="0033564B" w:rsidRPr="00A14A28" w:rsidRDefault="0033564B" w:rsidP="00E52A88">
      <w:pPr>
        <w:spacing w:line="360" w:lineRule="auto"/>
        <w:jc w:val="center"/>
        <w:rPr>
          <w:rFonts w:ascii="Times New Roman" w:hAnsi="Times New Roman" w:cs="Times New Roman"/>
          <w:color w:val="auto"/>
          <w:sz w:val="24"/>
          <w:szCs w:val="24"/>
        </w:rPr>
      </w:pPr>
      <w:r w:rsidRPr="00A14A28">
        <w:rPr>
          <w:rStyle w:val="a4"/>
          <w:rFonts w:ascii="Times New Roman" w:hAnsi="Times New Roman" w:cs="Times New Roman"/>
          <w:color w:val="auto"/>
          <w:sz w:val="24"/>
          <w:szCs w:val="24"/>
        </w:rPr>
        <w:t>1</w:t>
      </w:r>
      <w:r w:rsidRPr="0033564B">
        <w:rPr>
          <w:rFonts w:ascii="Times New Roman" w:hAnsi="Times New Roman" w:cs="Times New Roman"/>
          <w:color w:val="auto"/>
          <w:sz w:val="24"/>
          <w:szCs w:val="24"/>
        </w:rPr>
        <w:t>Philosophy Department</w:t>
      </w:r>
      <w:r w:rsidRPr="00A14A2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Monash </w:t>
      </w:r>
      <w:r w:rsidRPr="00A14A28">
        <w:rPr>
          <w:rFonts w:ascii="Times New Roman" w:hAnsi="Times New Roman" w:cs="Times New Roman"/>
          <w:color w:val="auto"/>
          <w:sz w:val="24"/>
          <w:szCs w:val="24"/>
        </w:rPr>
        <w:t xml:space="preserve">University, </w:t>
      </w:r>
      <w:r w:rsidR="005B5FED">
        <w:rPr>
          <w:rFonts w:ascii="Times New Roman" w:hAnsi="Times New Roman" w:cs="Times New Roman"/>
          <w:color w:val="auto"/>
          <w:sz w:val="24"/>
          <w:szCs w:val="24"/>
        </w:rPr>
        <w:t>Melbourne</w:t>
      </w:r>
      <w:r w:rsidRPr="00A14A28">
        <w:rPr>
          <w:rFonts w:ascii="Times New Roman" w:hAnsi="Times New Roman" w:cs="Times New Roman"/>
          <w:color w:val="auto"/>
          <w:sz w:val="24"/>
          <w:szCs w:val="24"/>
        </w:rPr>
        <w:t>, Australia</w:t>
      </w:r>
    </w:p>
    <w:p w14:paraId="0E01040A" w14:textId="4842D3BD" w:rsidR="00923941" w:rsidRPr="00A14A28" w:rsidRDefault="00B67159" w:rsidP="00E52A88">
      <w:pPr>
        <w:spacing w:line="360" w:lineRule="auto"/>
        <w:jc w:val="center"/>
        <w:rPr>
          <w:rFonts w:ascii="Times New Roman" w:hAnsi="Times New Roman" w:cs="Times New Roman"/>
          <w:color w:val="auto"/>
          <w:sz w:val="24"/>
          <w:szCs w:val="24"/>
        </w:rPr>
      </w:pPr>
      <w:r w:rsidRPr="00B67159">
        <w:rPr>
          <w:rFonts w:ascii="Times New Roman" w:hAnsi="Times New Roman" w:cs="Times New Roman"/>
          <w:color w:val="auto"/>
          <w:sz w:val="24"/>
          <w:szCs w:val="24"/>
          <w:vertAlign w:val="superscript"/>
        </w:rPr>
        <w:t>2</w:t>
      </w:r>
      <w:r w:rsidR="00923941" w:rsidRPr="00A14A28">
        <w:rPr>
          <w:rFonts w:ascii="Times New Roman" w:hAnsi="Times New Roman" w:cs="Times New Roman"/>
          <w:color w:val="auto"/>
          <w:sz w:val="24"/>
          <w:szCs w:val="24"/>
        </w:rPr>
        <w:t>Department of Philosophy, University of Sydney, Sydney, Australia</w:t>
      </w:r>
    </w:p>
    <w:p w14:paraId="5804AFA6" w14:textId="14A7E981" w:rsidR="00923941" w:rsidRPr="00A14A28" w:rsidRDefault="00B67159" w:rsidP="00E52A88">
      <w:pPr>
        <w:spacing w:line="360" w:lineRule="auto"/>
        <w:jc w:val="center"/>
        <w:rPr>
          <w:rFonts w:ascii="Times New Roman" w:hAnsi="Times New Roman" w:cs="Times New Roman"/>
          <w:color w:val="auto"/>
          <w:sz w:val="24"/>
          <w:szCs w:val="24"/>
        </w:rPr>
      </w:pPr>
      <w:r w:rsidRPr="00B67159">
        <w:rPr>
          <w:rFonts w:ascii="Times New Roman" w:hAnsi="Times New Roman" w:cs="Times New Roman"/>
          <w:color w:val="auto"/>
          <w:sz w:val="24"/>
          <w:szCs w:val="24"/>
          <w:vertAlign w:val="superscript"/>
        </w:rPr>
        <w:t>3</w:t>
      </w:r>
      <w:r w:rsidR="00923941" w:rsidRPr="00A14A28">
        <w:rPr>
          <w:rFonts w:ascii="Times New Roman" w:hAnsi="Times New Roman" w:cs="Times New Roman"/>
          <w:color w:val="auto"/>
          <w:sz w:val="24"/>
          <w:szCs w:val="24"/>
        </w:rPr>
        <w:t xml:space="preserve">Brain and Mind </w:t>
      </w:r>
      <w:r w:rsidR="0084436E" w:rsidRPr="00A14A28">
        <w:rPr>
          <w:rFonts w:ascii="Times New Roman" w:hAnsi="Times New Roman" w:cs="Times New Roman"/>
          <w:color w:val="auto"/>
          <w:sz w:val="24"/>
          <w:szCs w:val="24"/>
        </w:rPr>
        <w:t>Centre</w:t>
      </w:r>
      <w:r w:rsidR="00923941" w:rsidRPr="00A14A28">
        <w:rPr>
          <w:rFonts w:ascii="Times New Roman" w:hAnsi="Times New Roman" w:cs="Times New Roman"/>
          <w:color w:val="auto"/>
          <w:sz w:val="24"/>
          <w:szCs w:val="24"/>
        </w:rPr>
        <w:t>, University of Sydney, Sydney, Australia</w:t>
      </w:r>
    </w:p>
    <w:p w14:paraId="46D3601A" w14:textId="77777777" w:rsidR="00923941" w:rsidRPr="00A14A28" w:rsidRDefault="00923941" w:rsidP="00E52A88">
      <w:pPr>
        <w:spacing w:line="360" w:lineRule="auto"/>
        <w:jc w:val="center"/>
        <w:rPr>
          <w:rFonts w:ascii="Times New Roman" w:hAnsi="Times New Roman" w:cs="Times New Roman"/>
          <w:color w:val="auto"/>
          <w:sz w:val="24"/>
          <w:szCs w:val="24"/>
        </w:rPr>
      </w:pPr>
    </w:p>
    <w:p w14:paraId="361A9565" w14:textId="77777777" w:rsidR="00923941" w:rsidRPr="00A14A28" w:rsidRDefault="00923941" w:rsidP="00E52A88">
      <w:pPr>
        <w:pStyle w:val="a5"/>
        <w:spacing w:line="360" w:lineRule="auto"/>
        <w:ind w:left="0"/>
        <w:jc w:val="left"/>
        <w:rPr>
          <w:rFonts w:ascii="Times New Roman" w:hAnsi="Times New Roman" w:cs="Times New Roman"/>
          <w:b/>
          <w:bCs/>
          <w:i w:val="0"/>
          <w:iCs w:val="0"/>
          <w:color w:val="auto"/>
          <w:sz w:val="24"/>
          <w:szCs w:val="24"/>
          <w:u w:color="000000"/>
        </w:rPr>
      </w:pPr>
      <w:r w:rsidRPr="00A14A28">
        <w:rPr>
          <w:rFonts w:ascii="Times New Roman" w:hAnsi="Times New Roman" w:cs="Times New Roman"/>
          <w:b/>
          <w:bCs/>
          <w:i w:val="0"/>
          <w:iCs w:val="0"/>
          <w:color w:val="auto"/>
          <w:sz w:val="24"/>
          <w:szCs w:val="24"/>
          <w:u w:color="000000"/>
        </w:rPr>
        <w:t xml:space="preserve">Abstract: </w:t>
      </w:r>
    </w:p>
    <w:p w14:paraId="35BA37F4" w14:textId="1C8DDA5A" w:rsidR="008D72F2" w:rsidRDefault="0077000D" w:rsidP="004A1C72">
      <w:pPr>
        <w:spacing w:line="360" w:lineRule="auto"/>
        <w:jc w:val="both"/>
        <w:rPr>
          <w:rFonts w:ascii="Times New Roman" w:hAnsi="Times New Roman" w:cs="Times New Roman"/>
          <w:color w:val="auto"/>
          <w:sz w:val="24"/>
          <w:szCs w:val="24"/>
        </w:rPr>
      </w:pPr>
      <w:r w:rsidRPr="00A14A28">
        <w:rPr>
          <w:rFonts w:ascii="Times New Roman" w:hAnsi="Times New Roman" w:cs="Times New Roman"/>
          <w:color w:val="auto"/>
          <w:sz w:val="24"/>
          <w:szCs w:val="24"/>
        </w:rPr>
        <w:t>In this paper, we describe four broad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s’ (as we shall call them) employed in scientific and philosophical research of qualia. These are the theory-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the property-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the argument-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A93A87"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and 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w:t>
      </w:r>
      <w:r w:rsidR="00E52A88" w:rsidRPr="00A14A28">
        <w:rPr>
          <w:rFonts w:ascii="Times New Roman" w:hAnsi="Times New Roman" w:cs="Times New Roman"/>
          <w:color w:val="auto"/>
          <w:sz w:val="24"/>
          <w:szCs w:val="24"/>
        </w:rPr>
        <w:t>Broadly</w:t>
      </w:r>
      <w:r w:rsidR="00076249" w:rsidRPr="00A14A28">
        <w:rPr>
          <w:rFonts w:ascii="Times New Roman" w:hAnsi="Times New Roman" w:cs="Times New Roman"/>
          <w:color w:val="auto"/>
          <w:sz w:val="24"/>
          <w:szCs w:val="24"/>
        </w:rPr>
        <w:t xml:space="preserve"> speaking, t</w:t>
      </w:r>
      <w:r w:rsidRPr="00A14A28">
        <w:rPr>
          <w:rFonts w:ascii="Times New Roman" w:hAnsi="Times New Roman" w:cs="Times New Roman"/>
          <w:color w:val="auto"/>
          <w:sz w:val="24"/>
          <w:szCs w:val="24"/>
        </w:rPr>
        <w:t>he theory-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w:t>
      </w:r>
      <w:r w:rsidR="009E514B" w:rsidRPr="00A14A28">
        <w:rPr>
          <w:rFonts w:ascii="Times New Roman" w:hAnsi="Times New Roman" w:cs="Times New Roman"/>
          <w:color w:val="auto"/>
          <w:sz w:val="24"/>
          <w:szCs w:val="24"/>
        </w:rPr>
        <w:t xml:space="preserve">is interested in the role of </w:t>
      </w:r>
      <w:r w:rsidRPr="00A14A28">
        <w:rPr>
          <w:rFonts w:ascii="Times New Roman" w:hAnsi="Times New Roman" w:cs="Times New Roman"/>
          <w:color w:val="auto"/>
          <w:sz w:val="24"/>
          <w:szCs w:val="24"/>
        </w:rPr>
        <w:t>qualia</w:t>
      </w:r>
      <w:r w:rsidR="009E514B" w:rsidRPr="00A14A28">
        <w:rPr>
          <w:rFonts w:ascii="Times New Roman" w:hAnsi="Times New Roman" w:cs="Times New Roman"/>
          <w:color w:val="auto"/>
          <w:sz w:val="24"/>
          <w:szCs w:val="24"/>
        </w:rPr>
        <w:t xml:space="preserve"> as</w:t>
      </w:r>
      <w:r w:rsidRPr="00A14A28">
        <w:rPr>
          <w:rFonts w:ascii="Times New Roman" w:hAnsi="Times New Roman" w:cs="Times New Roman"/>
          <w:color w:val="auto"/>
          <w:sz w:val="24"/>
          <w:szCs w:val="24"/>
        </w:rPr>
        <w:t xml:space="preserve"> some theoretical entities picked out by our folk psychological theories</w:t>
      </w:r>
      <w:r w:rsidR="00076249" w:rsidRPr="00A14A28">
        <w:rPr>
          <w:rFonts w:ascii="Times New Roman" w:hAnsi="Times New Roman" w:cs="Times New Roman"/>
          <w:color w:val="auto"/>
          <w:sz w:val="24"/>
          <w:szCs w:val="24"/>
        </w:rPr>
        <w:t>; t</w:t>
      </w:r>
      <w:r w:rsidRPr="00A14A28">
        <w:rPr>
          <w:rFonts w:ascii="Times New Roman" w:hAnsi="Times New Roman" w:cs="Times New Roman"/>
          <w:color w:val="auto"/>
          <w:sz w:val="24"/>
          <w:szCs w:val="24"/>
        </w:rPr>
        <w:t>he property-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w:t>
      </w:r>
      <w:r w:rsidR="009E514B" w:rsidRPr="00A14A28">
        <w:rPr>
          <w:rFonts w:ascii="Times New Roman" w:hAnsi="Times New Roman" w:cs="Times New Roman"/>
          <w:color w:val="auto"/>
          <w:sz w:val="24"/>
          <w:szCs w:val="24"/>
        </w:rPr>
        <w:t xml:space="preserve">is interested in </w:t>
      </w:r>
      <w:r w:rsidRPr="00A14A28">
        <w:rPr>
          <w:rFonts w:ascii="Times New Roman" w:hAnsi="Times New Roman" w:cs="Times New Roman"/>
          <w:color w:val="auto"/>
          <w:sz w:val="24"/>
          <w:szCs w:val="24"/>
        </w:rPr>
        <w:t xml:space="preserve">some metaphysical properties </w:t>
      </w:r>
      <w:r w:rsidR="009E514B" w:rsidRPr="00A14A28">
        <w:rPr>
          <w:rFonts w:ascii="Times New Roman" w:hAnsi="Times New Roman" w:cs="Times New Roman"/>
          <w:color w:val="auto"/>
          <w:sz w:val="24"/>
          <w:szCs w:val="24"/>
        </w:rPr>
        <w:t xml:space="preserve">of qualia that </w:t>
      </w:r>
      <w:r w:rsidRPr="00A14A28">
        <w:rPr>
          <w:rFonts w:ascii="Times New Roman" w:hAnsi="Times New Roman" w:cs="Times New Roman"/>
          <w:color w:val="auto"/>
          <w:sz w:val="24"/>
          <w:szCs w:val="24"/>
        </w:rPr>
        <w:t xml:space="preserve">we immediately observe </w:t>
      </w:r>
      <w:r w:rsidR="00D65C85" w:rsidRPr="00A14A28">
        <w:rPr>
          <w:rFonts w:ascii="Times New Roman" w:hAnsi="Times New Roman" w:cs="Times New Roman"/>
          <w:color w:val="auto"/>
          <w:sz w:val="24"/>
          <w:szCs w:val="24"/>
        </w:rPr>
        <w:t>through</w:t>
      </w:r>
      <w:r w:rsidRPr="00A14A28">
        <w:rPr>
          <w:rFonts w:ascii="Times New Roman" w:hAnsi="Times New Roman" w:cs="Times New Roman"/>
          <w:color w:val="auto"/>
          <w:sz w:val="24"/>
          <w:szCs w:val="24"/>
        </w:rPr>
        <w:t xml:space="preserve"> introspection (</w:t>
      </w:r>
      <w:r w:rsidR="007237EF" w:rsidRPr="00A14A28">
        <w:rPr>
          <w:rFonts w:ascii="Times New Roman" w:hAnsi="Times New Roman" w:cs="Times New Roman"/>
          <w:color w:val="auto"/>
          <w:sz w:val="24"/>
          <w:szCs w:val="24"/>
        </w:rPr>
        <w:t>e.g.</w:t>
      </w:r>
      <w:r w:rsidRPr="00A14A28">
        <w:rPr>
          <w:rFonts w:ascii="Times New Roman" w:hAnsi="Times New Roman" w:cs="Times New Roman"/>
          <w:color w:val="auto"/>
          <w:sz w:val="24"/>
          <w:szCs w:val="24"/>
        </w:rPr>
        <w:t xml:space="preserve"> intrinsic, non-causal, ineffable)</w:t>
      </w:r>
      <w:r w:rsidR="00076249" w:rsidRPr="00A14A28">
        <w:rPr>
          <w:rFonts w:ascii="Times New Roman" w:hAnsi="Times New Roman" w:cs="Times New Roman"/>
          <w:color w:val="auto"/>
          <w:sz w:val="24"/>
          <w:szCs w:val="24"/>
        </w:rPr>
        <w:t>; t</w:t>
      </w:r>
      <w:r w:rsidRPr="00A14A28">
        <w:rPr>
          <w:rFonts w:ascii="Times New Roman" w:hAnsi="Times New Roman" w:cs="Times New Roman"/>
          <w:color w:val="auto"/>
          <w:sz w:val="24"/>
          <w:szCs w:val="24"/>
        </w:rPr>
        <w:t>he argument-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w:t>
      </w:r>
      <w:r w:rsidR="009E514B" w:rsidRPr="00A14A28">
        <w:rPr>
          <w:rFonts w:ascii="Times New Roman" w:hAnsi="Times New Roman" w:cs="Times New Roman"/>
          <w:color w:val="auto"/>
          <w:sz w:val="24"/>
          <w:szCs w:val="24"/>
        </w:rPr>
        <w:t>is interested in the role of qualia in some</w:t>
      </w:r>
      <w:r w:rsidRPr="00A14A28">
        <w:rPr>
          <w:rFonts w:ascii="Times New Roman" w:hAnsi="Times New Roman" w:cs="Times New Roman"/>
          <w:color w:val="auto"/>
          <w:sz w:val="24"/>
          <w:szCs w:val="24"/>
        </w:rPr>
        <w:t xml:space="preserve"> arguments for non-physicalism</w:t>
      </w:r>
      <w:r w:rsidR="00076249"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w:t>
      </w:r>
      <w:r w:rsidR="009E514B" w:rsidRPr="00A14A28">
        <w:rPr>
          <w:rFonts w:ascii="Times New Roman" w:hAnsi="Times New Roman" w:cs="Times New Roman"/>
          <w:color w:val="auto"/>
          <w:sz w:val="24"/>
          <w:szCs w:val="24"/>
        </w:rPr>
        <w:t>is interested in the role of qualia</w:t>
      </w:r>
      <w:r w:rsidRPr="00A14A28">
        <w:rPr>
          <w:rFonts w:ascii="Times New Roman" w:hAnsi="Times New Roman" w:cs="Times New Roman"/>
          <w:color w:val="auto"/>
          <w:sz w:val="24"/>
          <w:szCs w:val="24"/>
        </w:rPr>
        <w:t xml:space="preserve"> </w:t>
      </w:r>
      <w:r w:rsidR="009E514B" w:rsidRPr="00A14A28">
        <w:rPr>
          <w:rFonts w:ascii="Times New Roman" w:hAnsi="Times New Roman" w:cs="Times New Roman"/>
          <w:color w:val="auto"/>
          <w:sz w:val="24"/>
          <w:szCs w:val="24"/>
        </w:rPr>
        <w:t xml:space="preserve">as </w:t>
      </w:r>
      <w:r w:rsidRPr="00A14A28">
        <w:rPr>
          <w:rFonts w:ascii="Times New Roman" w:hAnsi="Times New Roman" w:cs="Times New Roman"/>
          <w:color w:val="auto"/>
          <w:sz w:val="24"/>
          <w:szCs w:val="24"/>
        </w:rPr>
        <w:t>some</w:t>
      </w:r>
      <w:r w:rsidR="005841CE" w:rsidRPr="00A14A28">
        <w:rPr>
          <w:rFonts w:ascii="Times New Roman" w:hAnsi="Times New Roman" w:cs="Times New Roman"/>
          <w:color w:val="auto"/>
          <w:sz w:val="24"/>
          <w:szCs w:val="24"/>
        </w:rPr>
        <w:t xml:space="preserve"> natural</w:t>
      </w:r>
      <w:r w:rsidRPr="00A14A28">
        <w:rPr>
          <w:rFonts w:ascii="Times New Roman" w:hAnsi="Times New Roman" w:cs="Times New Roman"/>
          <w:color w:val="auto"/>
          <w:sz w:val="24"/>
          <w:szCs w:val="24"/>
        </w:rPr>
        <w:t xml:space="preserve"> events</w:t>
      </w:r>
      <w:r w:rsidR="00E52A88" w:rsidRPr="00A14A28">
        <w:rPr>
          <w:rFonts w:ascii="Times New Roman" w:hAnsi="Times New Roman" w:cs="Times New Roman"/>
          <w:color w:val="auto"/>
          <w:sz w:val="24"/>
          <w:szCs w:val="24"/>
        </w:rPr>
        <w:t xml:space="preserve"> whose</w:t>
      </w:r>
      <w:r w:rsidR="005841CE" w:rsidRPr="00A14A28">
        <w:rPr>
          <w:rFonts w:ascii="Times New Roman" w:hAnsi="Times New Roman" w:cs="Times New Roman"/>
          <w:color w:val="auto"/>
          <w:sz w:val="24"/>
          <w:szCs w:val="24"/>
        </w:rPr>
        <w:t xml:space="preserve"> </w:t>
      </w:r>
      <w:r w:rsidR="00E52A88" w:rsidRPr="00A14A28">
        <w:rPr>
          <w:rFonts w:ascii="Times New Roman" w:hAnsi="Times New Roman" w:cs="Times New Roman"/>
          <w:color w:val="auto"/>
          <w:sz w:val="24"/>
          <w:szCs w:val="24"/>
        </w:rPr>
        <w:t>nature is hidden and must</w:t>
      </w:r>
      <w:r w:rsidR="005841CE" w:rsidRPr="00A14A28">
        <w:rPr>
          <w:rFonts w:ascii="Times New Roman" w:hAnsi="Times New Roman" w:cs="Times New Roman"/>
          <w:color w:val="auto"/>
          <w:sz w:val="24"/>
          <w:szCs w:val="24"/>
        </w:rPr>
        <w:t xml:space="preserve"> be uncover</w:t>
      </w:r>
      <w:r w:rsidR="00E52A88" w:rsidRPr="00A14A28">
        <w:rPr>
          <w:rFonts w:ascii="Times New Roman" w:hAnsi="Times New Roman" w:cs="Times New Roman"/>
          <w:color w:val="auto"/>
          <w:sz w:val="24"/>
          <w:szCs w:val="24"/>
        </w:rPr>
        <w:t>ed empirically</w:t>
      </w:r>
      <w:r w:rsidR="005841CE"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We</w:t>
      </w:r>
      <w:r w:rsidR="00E52A88" w:rsidRPr="00A14A28">
        <w:rPr>
          <w:rFonts w:ascii="Times New Roman" w:hAnsi="Times New Roman" w:cs="Times New Roman"/>
          <w:color w:val="auto"/>
          <w:sz w:val="24"/>
          <w:szCs w:val="24"/>
        </w:rPr>
        <w:t xml:space="preserve"> will </w:t>
      </w:r>
      <w:r w:rsidRPr="00A14A28">
        <w:rPr>
          <w:rFonts w:ascii="Times New Roman" w:hAnsi="Times New Roman" w:cs="Times New Roman"/>
          <w:color w:val="auto"/>
          <w:sz w:val="24"/>
          <w:szCs w:val="24"/>
        </w:rPr>
        <w:t>argue that 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is the most promising route to a comprehensive scientific conception of qualia because of the flexibility of ontological and methodological assumptions it can provide. We also reveal the hidden influences of the different </w:t>
      </w:r>
      <w:r w:rsidR="00001223" w:rsidRPr="00A14A28">
        <w:rPr>
          <w:rFonts w:ascii="Times New Roman" w:hAnsi="Times New Roman" w:cs="Times New Roman"/>
          <w:color w:val="auto"/>
          <w:sz w:val="24"/>
          <w:szCs w:val="24"/>
        </w:rPr>
        <w:t>meta-method</w:t>
      </w:r>
      <w:r w:rsidR="00E52A88" w:rsidRPr="00A14A28">
        <w:rPr>
          <w:rFonts w:ascii="Times New Roman" w:hAnsi="Times New Roman" w:cs="Times New Roman"/>
          <w:color w:val="auto"/>
          <w:sz w:val="24"/>
          <w:szCs w:val="24"/>
        </w:rPr>
        <w:t xml:space="preserve">s and in doing so </w:t>
      </w:r>
      <w:r w:rsidRPr="00A14A28">
        <w:rPr>
          <w:rFonts w:ascii="Times New Roman" w:hAnsi="Times New Roman" w:cs="Times New Roman"/>
          <w:color w:val="auto"/>
          <w:sz w:val="24"/>
          <w:szCs w:val="24"/>
        </w:rPr>
        <w:t xml:space="preserve">show why consideration of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s has value for the study of consciousness.</w:t>
      </w:r>
    </w:p>
    <w:p w14:paraId="027FA9CD" w14:textId="64B87167" w:rsidR="008D72F2" w:rsidRPr="00A14A28" w:rsidRDefault="008D72F2" w:rsidP="004A1C72">
      <w:pPr>
        <w:spacing w:line="360" w:lineRule="auto"/>
        <w:jc w:val="both"/>
        <w:rPr>
          <w:rFonts w:ascii="Times New Roman" w:hAnsi="Times New Roman" w:cs="Times New Roman"/>
          <w:color w:val="auto"/>
          <w:sz w:val="24"/>
          <w:szCs w:val="24"/>
        </w:rPr>
      </w:pPr>
      <w:r w:rsidRPr="008D72F2">
        <w:rPr>
          <w:rFonts w:ascii="Times New Roman" w:hAnsi="Times New Roman" w:cs="Times New Roman"/>
          <w:b/>
          <w:color w:val="auto"/>
          <w:sz w:val="24"/>
          <w:szCs w:val="24"/>
        </w:rPr>
        <w:t>Keywords:</w:t>
      </w:r>
      <w:r>
        <w:rPr>
          <w:rFonts w:ascii="Times New Roman" w:hAnsi="Times New Roman" w:cs="Times New Roman"/>
          <w:color w:val="auto"/>
          <w:sz w:val="24"/>
          <w:szCs w:val="24"/>
        </w:rPr>
        <w:t xml:space="preserve"> Qualia; </w:t>
      </w:r>
      <w:proofErr w:type="spellStart"/>
      <w:r w:rsidR="00785AE2">
        <w:rPr>
          <w:rFonts w:ascii="Times New Roman" w:hAnsi="Times New Roman" w:cs="Times New Roman"/>
          <w:color w:val="auto"/>
          <w:sz w:val="24"/>
          <w:szCs w:val="24"/>
        </w:rPr>
        <w:t>eliminativism</w:t>
      </w:r>
      <w:proofErr w:type="spellEnd"/>
      <w:r w:rsidR="00785AE2">
        <w:rPr>
          <w:rFonts w:ascii="Times New Roman" w:hAnsi="Times New Roman" w:cs="Times New Roman"/>
          <w:color w:val="auto"/>
          <w:sz w:val="24"/>
          <w:szCs w:val="24"/>
        </w:rPr>
        <w:t xml:space="preserve">; </w:t>
      </w:r>
      <w:r w:rsidR="00785AE2" w:rsidRPr="00785AE2">
        <w:rPr>
          <w:rFonts w:ascii="Times New Roman" w:hAnsi="Times New Roman" w:cs="Times New Roman"/>
          <w:color w:val="auto"/>
          <w:sz w:val="24"/>
          <w:szCs w:val="24"/>
        </w:rPr>
        <w:t>phenomenology</w:t>
      </w:r>
      <w:r w:rsidR="00785AE2">
        <w:rPr>
          <w:rFonts w:ascii="Times New Roman" w:hAnsi="Times New Roman" w:cs="Times New Roman"/>
          <w:color w:val="auto"/>
          <w:sz w:val="24"/>
          <w:szCs w:val="24"/>
        </w:rPr>
        <w:t>; h</w:t>
      </w:r>
      <w:r w:rsidR="00785AE2" w:rsidRPr="00785AE2">
        <w:rPr>
          <w:rFonts w:ascii="Times New Roman" w:hAnsi="Times New Roman" w:cs="Times New Roman"/>
          <w:color w:val="auto"/>
          <w:sz w:val="24"/>
          <w:szCs w:val="24"/>
        </w:rPr>
        <w:t>eterophenomenology</w:t>
      </w:r>
      <w:r w:rsidR="00785AE2">
        <w:rPr>
          <w:rFonts w:ascii="Times New Roman" w:hAnsi="Times New Roman" w:cs="Times New Roman"/>
          <w:color w:val="auto"/>
          <w:sz w:val="24"/>
          <w:szCs w:val="24"/>
        </w:rPr>
        <w:t xml:space="preserve">; </w:t>
      </w:r>
      <w:r w:rsidR="00C02DC1">
        <w:rPr>
          <w:rFonts w:ascii="Times New Roman" w:hAnsi="Times New Roman" w:cs="Times New Roman"/>
          <w:color w:val="auto"/>
          <w:sz w:val="24"/>
          <w:szCs w:val="24"/>
        </w:rPr>
        <w:t xml:space="preserve">consciousness and </w:t>
      </w:r>
      <w:r w:rsidR="00785AE2">
        <w:rPr>
          <w:rFonts w:ascii="Times New Roman" w:hAnsi="Times New Roman" w:cs="Times New Roman"/>
          <w:color w:val="auto"/>
          <w:sz w:val="24"/>
          <w:szCs w:val="24"/>
        </w:rPr>
        <w:t>neuroscience</w:t>
      </w:r>
    </w:p>
    <w:p w14:paraId="19DE88A2" w14:textId="77777777" w:rsidR="00C30FCA" w:rsidRPr="00A14A28" w:rsidRDefault="00C30FCA" w:rsidP="00E52A88">
      <w:pPr>
        <w:spacing w:line="360" w:lineRule="auto"/>
        <w:ind w:firstLine="720"/>
        <w:rPr>
          <w:rFonts w:ascii="Times New Roman" w:hAnsi="Times New Roman" w:cs="Times New Roman"/>
          <w:color w:val="auto"/>
          <w:sz w:val="24"/>
          <w:szCs w:val="24"/>
        </w:rPr>
      </w:pPr>
    </w:p>
    <w:p w14:paraId="32F50543" w14:textId="77777777" w:rsidR="00923941" w:rsidRPr="00A14A28" w:rsidRDefault="00923941" w:rsidP="00A57ED3">
      <w:pPr>
        <w:spacing w:line="360" w:lineRule="auto"/>
        <w:rPr>
          <w:rFonts w:ascii="Times New Roman" w:hAnsi="Times New Roman" w:cs="Times New Roman"/>
          <w:b/>
          <w:bCs/>
          <w:color w:val="auto"/>
          <w:sz w:val="24"/>
          <w:szCs w:val="24"/>
        </w:rPr>
      </w:pPr>
      <w:r w:rsidRPr="00A14A28">
        <w:rPr>
          <w:rFonts w:ascii="Times New Roman" w:hAnsi="Times New Roman" w:cs="Times New Roman"/>
          <w:b/>
          <w:bCs/>
          <w:color w:val="auto"/>
          <w:sz w:val="24"/>
          <w:szCs w:val="24"/>
        </w:rPr>
        <w:t>1 Introduction</w:t>
      </w:r>
    </w:p>
    <w:p w14:paraId="0B0CC4F4" w14:textId="12EBA321" w:rsidR="00FC0D0B" w:rsidRPr="00A14A28" w:rsidRDefault="00923941" w:rsidP="00E82B15">
      <w:pPr>
        <w:spacing w:line="360" w:lineRule="auto"/>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This paper is interested in </w:t>
      </w:r>
      <w:r w:rsidR="005D7F32" w:rsidRPr="00A14A28">
        <w:rPr>
          <w:rFonts w:ascii="Times New Roman" w:hAnsi="Times New Roman" w:cs="Times New Roman"/>
          <w:color w:val="auto"/>
          <w:sz w:val="24"/>
          <w:szCs w:val="24"/>
        </w:rPr>
        <w:t>what we call ‘</w:t>
      </w:r>
      <w:r w:rsidR="00001223" w:rsidRPr="00A14A28">
        <w:rPr>
          <w:rFonts w:ascii="Times New Roman" w:hAnsi="Times New Roman" w:cs="Times New Roman"/>
          <w:color w:val="auto"/>
          <w:sz w:val="24"/>
          <w:szCs w:val="24"/>
        </w:rPr>
        <w:t>meta-method</w:t>
      </w:r>
      <w:r w:rsidR="005D7F32" w:rsidRPr="00A14A28">
        <w:rPr>
          <w:rFonts w:ascii="Times New Roman" w:hAnsi="Times New Roman" w:cs="Times New Roman"/>
          <w:color w:val="auto"/>
          <w:sz w:val="24"/>
          <w:szCs w:val="24"/>
        </w:rPr>
        <w:t>s’</w:t>
      </w:r>
      <w:r w:rsidR="00BB1FAD" w:rsidRPr="00A14A28">
        <w:rPr>
          <w:rFonts w:ascii="Times New Roman" w:hAnsi="Times New Roman" w:cs="Times New Roman"/>
          <w:color w:val="auto"/>
          <w:sz w:val="24"/>
          <w:szCs w:val="24"/>
        </w:rPr>
        <w:t xml:space="preserve">, of which we describe four, </w:t>
      </w:r>
      <w:r w:rsidR="005D7F32" w:rsidRPr="00A14A28">
        <w:rPr>
          <w:rFonts w:ascii="Times New Roman" w:hAnsi="Times New Roman" w:cs="Times New Roman"/>
          <w:color w:val="auto"/>
          <w:sz w:val="24"/>
          <w:szCs w:val="24"/>
        </w:rPr>
        <w:t xml:space="preserve">employed in scientific and philosophical research of qualia. </w:t>
      </w:r>
      <w:r w:rsidRPr="00A14A28">
        <w:rPr>
          <w:rFonts w:ascii="Times New Roman" w:hAnsi="Times New Roman" w:cs="Times New Roman"/>
          <w:color w:val="auto"/>
          <w:sz w:val="24"/>
          <w:szCs w:val="24"/>
        </w:rPr>
        <w:t xml:space="preserve">By adopting a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a researcher</w:t>
      </w:r>
      <w:r w:rsidR="00154077" w:rsidRPr="00A14A28">
        <w:rPr>
          <w:rFonts w:ascii="Times New Roman" w:hAnsi="Times New Roman" w:cs="Times New Roman"/>
          <w:color w:val="auto"/>
          <w:sz w:val="24"/>
          <w:szCs w:val="24"/>
        </w:rPr>
        <w:t xml:space="preserve"> </w:t>
      </w:r>
      <w:r w:rsidR="008C5AEA" w:rsidRPr="00A14A28">
        <w:rPr>
          <w:rFonts w:ascii="Times New Roman" w:hAnsi="Times New Roman" w:cs="Times New Roman"/>
          <w:color w:val="auto"/>
          <w:sz w:val="24"/>
          <w:szCs w:val="24"/>
        </w:rPr>
        <w:t xml:space="preserve">intentionally or unintentionally – and </w:t>
      </w:r>
      <w:r w:rsidR="00154077" w:rsidRPr="00A14A28">
        <w:rPr>
          <w:rFonts w:ascii="Times New Roman" w:hAnsi="Times New Roman" w:cs="Times New Roman"/>
          <w:color w:val="auto"/>
          <w:sz w:val="24"/>
          <w:szCs w:val="24"/>
        </w:rPr>
        <w:t>explicitly or</w:t>
      </w:r>
      <w:r w:rsidRPr="00A14A28">
        <w:rPr>
          <w:rFonts w:ascii="Times New Roman" w:hAnsi="Times New Roman" w:cs="Times New Roman"/>
          <w:color w:val="auto"/>
          <w:sz w:val="24"/>
          <w:szCs w:val="24"/>
        </w:rPr>
        <w:t xml:space="preserve"> </w:t>
      </w:r>
      <w:r w:rsidR="00154077" w:rsidRPr="00A14A28">
        <w:rPr>
          <w:rFonts w:ascii="Times New Roman" w:hAnsi="Times New Roman" w:cs="Times New Roman"/>
          <w:color w:val="auto"/>
          <w:sz w:val="24"/>
          <w:szCs w:val="24"/>
        </w:rPr>
        <w:t>tacitly</w:t>
      </w:r>
      <w:r w:rsidR="008C5AEA" w:rsidRPr="00A14A28">
        <w:rPr>
          <w:rFonts w:ascii="Times New Roman" w:hAnsi="Times New Roman" w:cs="Times New Roman"/>
          <w:color w:val="auto"/>
          <w:sz w:val="24"/>
          <w:szCs w:val="24"/>
        </w:rPr>
        <w:t xml:space="preserve"> –</w:t>
      </w:r>
      <w:r w:rsidR="00154077"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makes a</w:t>
      </w:r>
      <w:r w:rsidR="000A32BC"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decision about </w:t>
      </w:r>
      <w:r w:rsidR="00E52A88" w:rsidRPr="00A14A28">
        <w:rPr>
          <w:rFonts w:ascii="Times New Roman" w:hAnsi="Times New Roman" w:cs="Times New Roman"/>
          <w:color w:val="auto"/>
          <w:sz w:val="24"/>
          <w:szCs w:val="24"/>
        </w:rPr>
        <w:t>which feature or role</w:t>
      </w:r>
      <w:r w:rsidR="008E78B7" w:rsidRPr="00A14A28">
        <w:rPr>
          <w:rFonts w:ascii="Times New Roman" w:hAnsi="Times New Roman" w:cs="Times New Roman"/>
          <w:color w:val="auto"/>
          <w:sz w:val="24"/>
          <w:szCs w:val="24"/>
        </w:rPr>
        <w:t xml:space="preserve"> of</w:t>
      </w:r>
      <w:r w:rsidR="00E52A88" w:rsidRPr="00A14A28">
        <w:rPr>
          <w:rFonts w:ascii="Times New Roman" w:hAnsi="Times New Roman" w:cs="Times New Roman"/>
          <w:color w:val="auto"/>
          <w:sz w:val="24"/>
          <w:szCs w:val="24"/>
        </w:rPr>
        <w:t xml:space="preserve"> </w:t>
      </w:r>
      <w:r w:rsidR="00FC0D0B" w:rsidRPr="00A14A28">
        <w:rPr>
          <w:rFonts w:ascii="Times New Roman" w:hAnsi="Times New Roman" w:cs="Times New Roman"/>
          <w:color w:val="auto"/>
          <w:sz w:val="24"/>
          <w:szCs w:val="24"/>
        </w:rPr>
        <w:t xml:space="preserve">her target of inquiry </w:t>
      </w:r>
      <w:r w:rsidR="0075294A" w:rsidRPr="00A14A28">
        <w:rPr>
          <w:rFonts w:ascii="Times New Roman" w:hAnsi="Times New Roman" w:cs="Times New Roman"/>
          <w:color w:val="auto"/>
          <w:sz w:val="24"/>
          <w:szCs w:val="24"/>
        </w:rPr>
        <w:t xml:space="preserve">is </w:t>
      </w:r>
      <w:r w:rsidR="00FC0D0B" w:rsidRPr="00A14A28">
        <w:rPr>
          <w:rFonts w:ascii="Times New Roman" w:hAnsi="Times New Roman" w:cs="Times New Roman"/>
          <w:color w:val="auto"/>
          <w:sz w:val="24"/>
          <w:szCs w:val="24"/>
        </w:rPr>
        <w:t xml:space="preserve">the </w:t>
      </w:r>
      <w:r w:rsidR="0075294A" w:rsidRPr="00A14A28">
        <w:rPr>
          <w:rFonts w:ascii="Times New Roman" w:hAnsi="Times New Roman" w:cs="Times New Roman"/>
          <w:color w:val="auto"/>
          <w:sz w:val="24"/>
          <w:szCs w:val="24"/>
        </w:rPr>
        <w:t xml:space="preserve">most important </w:t>
      </w:r>
      <w:proofErr w:type="spellStart"/>
      <w:r w:rsidR="00776EF9" w:rsidRPr="00A14A28">
        <w:rPr>
          <w:rFonts w:ascii="Times New Roman" w:hAnsi="Times New Roman" w:cs="Times New Roman"/>
          <w:color w:val="auto"/>
          <w:sz w:val="24"/>
          <w:szCs w:val="24"/>
        </w:rPr>
        <w:t>explanandum</w:t>
      </w:r>
      <w:proofErr w:type="spellEnd"/>
      <w:r w:rsidR="00FC0D0B" w:rsidRPr="00A14A28">
        <w:rPr>
          <w:rFonts w:ascii="Times New Roman" w:hAnsi="Times New Roman" w:cs="Times New Roman"/>
          <w:color w:val="auto"/>
          <w:sz w:val="24"/>
          <w:szCs w:val="24"/>
        </w:rPr>
        <w:t xml:space="preserve"> in her </w:t>
      </w:r>
      <w:r w:rsidR="00FC0D0B" w:rsidRPr="00A14A28">
        <w:rPr>
          <w:rFonts w:ascii="Times New Roman" w:hAnsi="Times New Roman" w:cs="Times New Roman"/>
          <w:color w:val="auto"/>
          <w:sz w:val="24"/>
          <w:szCs w:val="24"/>
        </w:rPr>
        <w:lastRenderedPageBreak/>
        <w:t>research project.</w:t>
      </w:r>
      <w:r w:rsidR="0075294A" w:rsidRPr="00A14A28">
        <w:rPr>
          <w:rFonts w:ascii="Times New Roman" w:hAnsi="Times New Roman" w:cs="Times New Roman"/>
          <w:color w:val="auto"/>
          <w:sz w:val="24"/>
          <w:szCs w:val="24"/>
        </w:rPr>
        <w:t xml:space="preserve"> </w:t>
      </w:r>
      <w:r w:rsidR="00E52A88" w:rsidRPr="00A14A28">
        <w:rPr>
          <w:rFonts w:ascii="Times New Roman" w:hAnsi="Times New Roman" w:cs="Times New Roman"/>
          <w:color w:val="auto"/>
          <w:sz w:val="24"/>
          <w:szCs w:val="24"/>
        </w:rPr>
        <w:t xml:space="preserve">In doing </w:t>
      </w:r>
      <w:r w:rsidR="00466FD3" w:rsidRPr="00A14A28">
        <w:rPr>
          <w:rFonts w:ascii="Times New Roman" w:hAnsi="Times New Roman" w:cs="Times New Roman"/>
          <w:color w:val="auto"/>
          <w:sz w:val="24"/>
          <w:szCs w:val="24"/>
        </w:rPr>
        <w:t>so,</w:t>
      </w:r>
      <w:r w:rsidR="00E52A88" w:rsidRPr="00A14A28">
        <w:rPr>
          <w:rFonts w:ascii="Times New Roman" w:hAnsi="Times New Roman" w:cs="Times New Roman"/>
          <w:color w:val="auto"/>
          <w:sz w:val="24"/>
          <w:szCs w:val="24"/>
        </w:rPr>
        <w:t xml:space="preserve"> </w:t>
      </w:r>
      <w:r w:rsidR="00E12DE5" w:rsidRPr="00A14A28">
        <w:rPr>
          <w:rFonts w:ascii="Times New Roman" w:hAnsi="Times New Roman" w:cs="Times New Roman"/>
          <w:color w:val="auto"/>
          <w:sz w:val="24"/>
          <w:szCs w:val="24"/>
        </w:rPr>
        <w:t>she also a</w:t>
      </w:r>
      <w:r w:rsidR="00FC0D0B" w:rsidRPr="00A14A28">
        <w:rPr>
          <w:rFonts w:ascii="Times New Roman" w:hAnsi="Times New Roman" w:cs="Times New Roman"/>
          <w:color w:val="auto"/>
          <w:sz w:val="24"/>
          <w:szCs w:val="24"/>
        </w:rPr>
        <w:t>ssumes</w:t>
      </w:r>
      <w:r w:rsidR="00E12DE5" w:rsidRPr="00A14A28">
        <w:rPr>
          <w:rFonts w:ascii="Times New Roman" w:hAnsi="Times New Roman" w:cs="Times New Roman"/>
          <w:color w:val="auto"/>
          <w:sz w:val="24"/>
          <w:szCs w:val="24"/>
        </w:rPr>
        <w:t xml:space="preserve"> a set of</w:t>
      </w:r>
      <w:r w:rsidR="0075294A" w:rsidRPr="00A14A28">
        <w:rPr>
          <w:rFonts w:ascii="Times New Roman" w:hAnsi="Times New Roman" w:cs="Times New Roman"/>
          <w:color w:val="auto"/>
          <w:sz w:val="24"/>
          <w:szCs w:val="24"/>
        </w:rPr>
        <w:t xml:space="preserve"> attitudes, </w:t>
      </w:r>
      <w:r w:rsidR="00784632" w:rsidRPr="00A14A28">
        <w:rPr>
          <w:rFonts w:ascii="Times New Roman" w:hAnsi="Times New Roman" w:cs="Times New Roman"/>
          <w:color w:val="auto"/>
          <w:sz w:val="24"/>
          <w:szCs w:val="24"/>
        </w:rPr>
        <w:t xml:space="preserve">background theoretical assumptions, </w:t>
      </w:r>
      <w:r w:rsidR="00F335E2" w:rsidRPr="00A14A28">
        <w:rPr>
          <w:rFonts w:ascii="Times New Roman" w:hAnsi="Times New Roman" w:cs="Times New Roman"/>
          <w:color w:val="auto"/>
          <w:sz w:val="24"/>
          <w:szCs w:val="24"/>
        </w:rPr>
        <w:t xml:space="preserve">research directions, </w:t>
      </w:r>
      <w:r w:rsidR="0075294A" w:rsidRPr="00A14A28">
        <w:rPr>
          <w:rFonts w:ascii="Times New Roman" w:hAnsi="Times New Roman" w:cs="Times New Roman"/>
          <w:color w:val="auto"/>
          <w:sz w:val="24"/>
          <w:szCs w:val="24"/>
        </w:rPr>
        <w:t>methodologies</w:t>
      </w:r>
      <w:r w:rsidR="00E12DE5" w:rsidRPr="00A14A28">
        <w:rPr>
          <w:rFonts w:ascii="Times New Roman" w:hAnsi="Times New Roman" w:cs="Times New Roman"/>
          <w:color w:val="auto"/>
          <w:sz w:val="24"/>
          <w:szCs w:val="24"/>
        </w:rPr>
        <w:t xml:space="preserve">, </w:t>
      </w:r>
      <w:r w:rsidR="00466FD3" w:rsidRPr="00A14A28">
        <w:rPr>
          <w:rFonts w:ascii="Times New Roman" w:hAnsi="Times New Roman" w:cs="Times New Roman"/>
          <w:color w:val="auto"/>
          <w:sz w:val="24"/>
          <w:szCs w:val="24"/>
        </w:rPr>
        <w:t xml:space="preserve">and </w:t>
      </w:r>
      <w:r w:rsidR="00E82B15" w:rsidRPr="00A14A28">
        <w:rPr>
          <w:rFonts w:ascii="Times New Roman" w:hAnsi="Times New Roman" w:cs="Times New Roman"/>
          <w:color w:val="auto"/>
          <w:sz w:val="24"/>
          <w:szCs w:val="24"/>
        </w:rPr>
        <w:t>so on</w:t>
      </w:r>
      <w:r w:rsidR="00466FD3" w:rsidRPr="00A14A28">
        <w:rPr>
          <w:rFonts w:ascii="Times New Roman" w:hAnsi="Times New Roman" w:cs="Times New Roman"/>
          <w:color w:val="auto"/>
          <w:sz w:val="24"/>
          <w:szCs w:val="24"/>
        </w:rPr>
        <w:t>, which</w:t>
      </w:r>
      <w:r w:rsidR="00776EF9" w:rsidRPr="00A14A28">
        <w:rPr>
          <w:rFonts w:ascii="Times New Roman" w:hAnsi="Times New Roman" w:cs="Times New Roman"/>
          <w:color w:val="auto"/>
          <w:sz w:val="24"/>
          <w:szCs w:val="24"/>
        </w:rPr>
        <w:t xml:space="preserve"> correspond to the </w:t>
      </w:r>
      <w:proofErr w:type="spellStart"/>
      <w:r w:rsidR="00776EF9" w:rsidRPr="00A14A28">
        <w:rPr>
          <w:rFonts w:ascii="Times New Roman" w:hAnsi="Times New Roman" w:cs="Times New Roman"/>
          <w:color w:val="auto"/>
          <w:sz w:val="24"/>
          <w:szCs w:val="24"/>
        </w:rPr>
        <w:t>explanandum</w:t>
      </w:r>
      <w:proofErr w:type="spellEnd"/>
      <w:r w:rsidR="00776EF9" w:rsidRPr="00A14A28">
        <w:rPr>
          <w:rFonts w:ascii="Times New Roman" w:hAnsi="Times New Roman" w:cs="Times New Roman"/>
          <w:color w:val="auto"/>
          <w:sz w:val="24"/>
          <w:szCs w:val="24"/>
        </w:rPr>
        <w:t xml:space="preserve">. </w:t>
      </w:r>
      <w:r w:rsidR="00466FD3" w:rsidRPr="00A14A28">
        <w:rPr>
          <w:rFonts w:ascii="Times New Roman" w:hAnsi="Times New Roman" w:cs="Times New Roman"/>
          <w:color w:val="auto"/>
          <w:sz w:val="24"/>
          <w:szCs w:val="24"/>
        </w:rPr>
        <w:t xml:space="preserve">As a result, we argue that a researcher’s choice of meta-method </w:t>
      </w:r>
      <w:r w:rsidR="00F335E2" w:rsidRPr="00A14A28">
        <w:rPr>
          <w:rFonts w:ascii="Times New Roman" w:hAnsi="Times New Roman" w:cs="Times New Roman"/>
          <w:color w:val="auto"/>
          <w:sz w:val="24"/>
          <w:szCs w:val="24"/>
        </w:rPr>
        <w:t>may</w:t>
      </w:r>
      <w:r w:rsidR="00E12DE5" w:rsidRPr="00A14A28">
        <w:rPr>
          <w:rFonts w:ascii="Times New Roman" w:hAnsi="Times New Roman" w:cs="Times New Roman"/>
          <w:color w:val="auto"/>
          <w:sz w:val="24"/>
          <w:szCs w:val="24"/>
        </w:rPr>
        <w:t xml:space="preserve"> significantly influence her </w:t>
      </w:r>
      <w:r w:rsidR="0089210D" w:rsidRPr="00A14A28">
        <w:rPr>
          <w:rFonts w:ascii="Times New Roman" w:hAnsi="Times New Roman" w:cs="Times New Roman"/>
          <w:color w:val="auto"/>
          <w:sz w:val="24"/>
          <w:szCs w:val="24"/>
        </w:rPr>
        <w:t>findings or conclusions</w:t>
      </w:r>
      <w:r w:rsidR="00E12DE5" w:rsidRPr="00A14A28">
        <w:rPr>
          <w:rFonts w:ascii="Times New Roman" w:hAnsi="Times New Roman" w:cs="Times New Roman"/>
          <w:color w:val="auto"/>
          <w:sz w:val="24"/>
          <w:szCs w:val="24"/>
        </w:rPr>
        <w:t>.</w:t>
      </w:r>
      <w:r w:rsidR="00F335E2" w:rsidRPr="00A14A28">
        <w:rPr>
          <w:rFonts w:ascii="Times New Roman" w:hAnsi="Times New Roman" w:cs="Times New Roman"/>
          <w:color w:val="auto"/>
          <w:sz w:val="24"/>
          <w:szCs w:val="24"/>
        </w:rPr>
        <w:t xml:space="preserve"> No doubt</w:t>
      </w:r>
      <w:r w:rsidR="00FC0D0B" w:rsidRPr="00A14A28">
        <w:rPr>
          <w:rFonts w:ascii="Times New Roman" w:hAnsi="Times New Roman" w:cs="Times New Roman"/>
          <w:color w:val="auto"/>
          <w:sz w:val="24"/>
          <w:szCs w:val="24"/>
        </w:rPr>
        <w:t>, our invented term ‘</w:t>
      </w:r>
      <w:r w:rsidR="00001223" w:rsidRPr="00A14A28">
        <w:rPr>
          <w:rFonts w:ascii="Times New Roman" w:hAnsi="Times New Roman" w:cs="Times New Roman"/>
          <w:color w:val="auto"/>
          <w:sz w:val="24"/>
          <w:szCs w:val="24"/>
        </w:rPr>
        <w:t>meta-method</w:t>
      </w:r>
      <w:r w:rsidR="00FC0D0B" w:rsidRPr="00A14A28">
        <w:rPr>
          <w:rFonts w:ascii="Times New Roman" w:hAnsi="Times New Roman" w:cs="Times New Roman"/>
          <w:color w:val="auto"/>
          <w:sz w:val="24"/>
          <w:szCs w:val="24"/>
        </w:rPr>
        <w:t xml:space="preserve">’ may not be appealing to everybody. Those who dislike it </w:t>
      </w:r>
      <w:r w:rsidR="005F360F" w:rsidRPr="00A14A28">
        <w:rPr>
          <w:rFonts w:ascii="Times New Roman" w:hAnsi="Times New Roman" w:cs="Times New Roman"/>
          <w:color w:val="auto"/>
          <w:sz w:val="24"/>
          <w:szCs w:val="24"/>
        </w:rPr>
        <w:t>are free to</w:t>
      </w:r>
      <w:r w:rsidR="00466FD3" w:rsidRPr="00A14A28">
        <w:rPr>
          <w:rFonts w:ascii="Times New Roman" w:hAnsi="Times New Roman" w:cs="Times New Roman"/>
          <w:color w:val="auto"/>
          <w:sz w:val="24"/>
          <w:szCs w:val="24"/>
        </w:rPr>
        <w:t xml:space="preserve"> replace it with</w:t>
      </w:r>
      <w:r w:rsidR="00FC0D0B" w:rsidRPr="00A14A28">
        <w:rPr>
          <w:rFonts w:ascii="Times New Roman" w:hAnsi="Times New Roman" w:cs="Times New Roman"/>
          <w:color w:val="auto"/>
          <w:sz w:val="24"/>
          <w:szCs w:val="24"/>
        </w:rPr>
        <w:t xml:space="preserve"> </w:t>
      </w:r>
      <w:r w:rsidR="00665A72" w:rsidRPr="00A14A28">
        <w:rPr>
          <w:rFonts w:ascii="Times New Roman" w:hAnsi="Times New Roman" w:cs="Times New Roman"/>
          <w:color w:val="auto"/>
          <w:sz w:val="24"/>
          <w:szCs w:val="24"/>
        </w:rPr>
        <w:t>‘strategy</w:t>
      </w:r>
      <w:r w:rsidR="00FC0D0B" w:rsidRPr="00A14A28">
        <w:rPr>
          <w:rFonts w:ascii="Times New Roman" w:hAnsi="Times New Roman" w:cs="Times New Roman"/>
          <w:color w:val="auto"/>
          <w:sz w:val="24"/>
          <w:szCs w:val="24"/>
        </w:rPr>
        <w:t xml:space="preserve">’, </w:t>
      </w:r>
      <w:r w:rsidR="00665A72" w:rsidRPr="00A14A28">
        <w:rPr>
          <w:rFonts w:ascii="Times New Roman" w:hAnsi="Times New Roman" w:cs="Times New Roman"/>
          <w:color w:val="auto"/>
          <w:sz w:val="24"/>
          <w:szCs w:val="24"/>
        </w:rPr>
        <w:t>‘attitude</w:t>
      </w:r>
      <w:r w:rsidR="00FC0D0B" w:rsidRPr="00A14A28">
        <w:rPr>
          <w:rFonts w:ascii="Times New Roman" w:hAnsi="Times New Roman" w:cs="Times New Roman"/>
          <w:color w:val="auto"/>
          <w:sz w:val="24"/>
          <w:szCs w:val="24"/>
        </w:rPr>
        <w:t>’,</w:t>
      </w:r>
      <w:r w:rsidR="00150016" w:rsidRPr="00A14A28">
        <w:rPr>
          <w:rFonts w:ascii="Times New Roman" w:hAnsi="Times New Roman" w:cs="Times New Roman"/>
          <w:color w:val="auto"/>
          <w:sz w:val="24"/>
          <w:szCs w:val="24"/>
        </w:rPr>
        <w:t xml:space="preserve"> ‘perspective’, and </w:t>
      </w:r>
      <w:r w:rsidR="00466FD3" w:rsidRPr="00A14A28">
        <w:rPr>
          <w:rFonts w:ascii="Times New Roman" w:hAnsi="Times New Roman" w:cs="Times New Roman"/>
          <w:color w:val="auto"/>
          <w:sz w:val="24"/>
          <w:szCs w:val="24"/>
        </w:rPr>
        <w:t>the likes</w:t>
      </w:r>
      <w:r w:rsidR="00150016" w:rsidRPr="00A14A28">
        <w:rPr>
          <w:rFonts w:ascii="Times New Roman" w:hAnsi="Times New Roman" w:cs="Times New Roman"/>
          <w:color w:val="auto"/>
          <w:sz w:val="24"/>
          <w:szCs w:val="24"/>
        </w:rPr>
        <w:t xml:space="preserve"> – or even Thomas Kuhn’s ‘paradigm’, </w:t>
      </w:r>
      <w:proofErr w:type="spellStart"/>
      <w:r w:rsidR="00150016" w:rsidRPr="00A14A28">
        <w:rPr>
          <w:rFonts w:ascii="Times New Roman" w:hAnsi="Times New Roman" w:cs="Times New Roman"/>
          <w:color w:val="auto"/>
          <w:sz w:val="24"/>
          <w:szCs w:val="24"/>
        </w:rPr>
        <w:t>Imre</w:t>
      </w:r>
      <w:proofErr w:type="spellEnd"/>
      <w:r w:rsidR="00150016" w:rsidRPr="00A14A28">
        <w:rPr>
          <w:rFonts w:ascii="Times New Roman" w:hAnsi="Times New Roman" w:cs="Times New Roman"/>
          <w:color w:val="auto"/>
          <w:sz w:val="24"/>
          <w:szCs w:val="24"/>
        </w:rPr>
        <w:t xml:space="preserve"> Lakatos’s ‘research program’, and</w:t>
      </w:r>
      <w:r w:rsidR="00150016" w:rsidRPr="00A14A28">
        <w:rPr>
          <w:color w:val="auto"/>
        </w:rPr>
        <w:t xml:space="preserve"> </w:t>
      </w:r>
      <w:r w:rsidR="00150016" w:rsidRPr="00A14A28">
        <w:rPr>
          <w:rFonts w:ascii="Times New Roman" w:hAnsi="Times New Roman" w:cs="Times New Roman"/>
          <w:color w:val="auto"/>
          <w:sz w:val="24"/>
          <w:szCs w:val="24"/>
        </w:rPr>
        <w:t xml:space="preserve">Larry </w:t>
      </w:r>
      <w:proofErr w:type="spellStart"/>
      <w:r w:rsidR="00150016" w:rsidRPr="00A14A28">
        <w:rPr>
          <w:rFonts w:ascii="Times New Roman" w:hAnsi="Times New Roman" w:cs="Times New Roman"/>
          <w:color w:val="auto"/>
          <w:sz w:val="24"/>
          <w:szCs w:val="24"/>
        </w:rPr>
        <w:t>Laudan’s</w:t>
      </w:r>
      <w:proofErr w:type="spellEnd"/>
      <w:r w:rsidR="00150016" w:rsidRPr="00A14A28">
        <w:rPr>
          <w:rFonts w:ascii="Times New Roman" w:hAnsi="Times New Roman" w:cs="Times New Roman"/>
          <w:color w:val="auto"/>
          <w:sz w:val="24"/>
          <w:szCs w:val="24"/>
        </w:rPr>
        <w:t xml:space="preserve"> ‘research tradition’. However, i</w:t>
      </w:r>
      <w:r w:rsidR="00FC0D0B" w:rsidRPr="00A14A28">
        <w:rPr>
          <w:rFonts w:ascii="Times New Roman" w:hAnsi="Times New Roman" w:cs="Times New Roman"/>
          <w:color w:val="auto"/>
          <w:sz w:val="24"/>
          <w:szCs w:val="24"/>
        </w:rPr>
        <w:t xml:space="preserve">t should be noted that </w:t>
      </w:r>
      <w:r w:rsidR="005F360F" w:rsidRPr="00A14A28">
        <w:rPr>
          <w:rFonts w:ascii="Times New Roman" w:hAnsi="Times New Roman" w:cs="Times New Roman"/>
          <w:color w:val="auto"/>
          <w:sz w:val="24"/>
          <w:szCs w:val="24"/>
        </w:rPr>
        <w:t xml:space="preserve">the meaning of </w:t>
      </w:r>
      <w:r w:rsidR="00466FD3" w:rsidRPr="00A14A28">
        <w:rPr>
          <w:rFonts w:ascii="Times New Roman" w:hAnsi="Times New Roman" w:cs="Times New Roman"/>
          <w:color w:val="auto"/>
          <w:sz w:val="24"/>
          <w:szCs w:val="24"/>
        </w:rPr>
        <w:t>tho</w:t>
      </w:r>
      <w:r w:rsidR="00150016" w:rsidRPr="00A14A28">
        <w:rPr>
          <w:rFonts w:ascii="Times New Roman" w:hAnsi="Times New Roman" w:cs="Times New Roman"/>
          <w:color w:val="auto"/>
          <w:sz w:val="24"/>
          <w:szCs w:val="24"/>
        </w:rPr>
        <w:t xml:space="preserve">se terms will </w:t>
      </w:r>
      <w:r w:rsidR="00FC0D0B" w:rsidRPr="00A14A28">
        <w:rPr>
          <w:rFonts w:ascii="Times New Roman" w:hAnsi="Times New Roman" w:cs="Times New Roman"/>
          <w:color w:val="auto"/>
          <w:sz w:val="24"/>
          <w:szCs w:val="24"/>
        </w:rPr>
        <w:t xml:space="preserve">not perfectly capture the </w:t>
      </w:r>
      <w:r w:rsidR="005F360F" w:rsidRPr="00A14A28">
        <w:rPr>
          <w:rFonts w:ascii="Times New Roman" w:hAnsi="Times New Roman" w:cs="Times New Roman"/>
          <w:color w:val="auto"/>
          <w:sz w:val="24"/>
          <w:szCs w:val="24"/>
        </w:rPr>
        <w:t>subject matter we intend to describe and inquire into</w:t>
      </w:r>
      <w:r w:rsidR="00F335E2" w:rsidRPr="00A14A28">
        <w:rPr>
          <w:rFonts w:ascii="Times New Roman" w:hAnsi="Times New Roman" w:cs="Times New Roman"/>
          <w:color w:val="auto"/>
          <w:sz w:val="24"/>
          <w:szCs w:val="24"/>
        </w:rPr>
        <w:t xml:space="preserve"> in this paper</w:t>
      </w:r>
      <w:r w:rsidR="005F360F" w:rsidRPr="00A14A28">
        <w:rPr>
          <w:rFonts w:ascii="Times New Roman" w:hAnsi="Times New Roman" w:cs="Times New Roman"/>
          <w:color w:val="auto"/>
          <w:sz w:val="24"/>
          <w:szCs w:val="24"/>
        </w:rPr>
        <w:t>.</w:t>
      </w:r>
      <w:r w:rsidR="00150016" w:rsidRPr="00A14A28">
        <w:rPr>
          <w:rFonts w:ascii="Times New Roman" w:hAnsi="Times New Roman" w:cs="Times New Roman"/>
          <w:color w:val="auto"/>
          <w:sz w:val="24"/>
          <w:szCs w:val="24"/>
        </w:rPr>
        <w:t xml:space="preserve"> In particular, those who wish to replace our term with those of</w:t>
      </w:r>
      <w:r w:rsidR="00083CFD" w:rsidRPr="00A14A28">
        <w:rPr>
          <w:rFonts w:ascii="Times New Roman" w:hAnsi="Times New Roman" w:cs="Times New Roman"/>
          <w:color w:val="auto"/>
          <w:sz w:val="24"/>
          <w:szCs w:val="24"/>
        </w:rPr>
        <w:t xml:space="preserve"> other authors should be aware that those terms have </w:t>
      </w:r>
      <w:r w:rsidR="00150016" w:rsidRPr="00A14A28">
        <w:rPr>
          <w:rFonts w:ascii="Times New Roman" w:hAnsi="Times New Roman" w:cs="Times New Roman"/>
          <w:color w:val="auto"/>
          <w:sz w:val="24"/>
          <w:szCs w:val="24"/>
        </w:rPr>
        <w:t>prescribed</w:t>
      </w:r>
      <w:r w:rsidR="00083CFD" w:rsidRPr="00A14A28">
        <w:rPr>
          <w:rFonts w:ascii="Times New Roman" w:hAnsi="Times New Roman" w:cs="Times New Roman"/>
          <w:color w:val="auto"/>
          <w:sz w:val="24"/>
          <w:szCs w:val="24"/>
        </w:rPr>
        <w:t xml:space="preserve"> meanings.</w:t>
      </w:r>
      <w:r w:rsidR="00150016" w:rsidRPr="00A14A28">
        <w:rPr>
          <w:rFonts w:ascii="Times New Roman" w:hAnsi="Times New Roman" w:cs="Times New Roman"/>
          <w:color w:val="auto"/>
          <w:sz w:val="24"/>
          <w:szCs w:val="24"/>
        </w:rPr>
        <w:t xml:space="preserve"> </w:t>
      </w:r>
    </w:p>
    <w:p w14:paraId="756A011B" w14:textId="1C96D3E3" w:rsidR="00795D07" w:rsidRPr="00A14A28" w:rsidRDefault="0092394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Differen</w:t>
      </w:r>
      <w:r w:rsidR="007E7053" w:rsidRPr="00A14A28">
        <w:rPr>
          <w:rFonts w:ascii="Times New Roman" w:hAnsi="Times New Roman" w:cs="Times New Roman"/>
          <w:color w:val="auto"/>
          <w:sz w:val="24"/>
          <w:szCs w:val="24"/>
        </w:rPr>
        <w:t xml:space="preserve">ces in </w:t>
      </w:r>
      <w:r w:rsidR="00001223" w:rsidRPr="00A14A28">
        <w:rPr>
          <w:rFonts w:ascii="Times New Roman" w:hAnsi="Times New Roman" w:cs="Times New Roman"/>
          <w:color w:val="auto"/>
          <w:sz w:val="24"/>
          <w:szCs w:val="24"/>
        </w:rPr>
        <w:t>meta-method</w:t>
      </w:r>
      <w:r w:rsidR="007E7053" w:rsidRPr="00A14A28">
        <w:rPr>
          <w:rFonts w:ascii="Times New Roman" w:hAnsi="Times New Roman" w:cs="Times New Roman"/>
          <w:color w:val="auto"/>
          <w:sz w:val="24"/>
          <w:szCs w:val="24"/>
        </w:rPr>
        <w:t>s can occur in a range of research areas</w:t>
      </w:r>
      <w:r w:rsidR="00E12DE5" w:rsidRPr="00A14A28">
        <w:rPr>
          <w:rFonts w:ascii="Times New Roman" w:hAnsi="Times New Roman" w:cs="Times New Roman"/>
          <w:color w:val="auto"/>
          <w:sz w:val="24"/>
          <w:szCs w:val="24"/>
        </w:rPr>
        <w:t>, not only that of qualia</w:t>
      </w:r>
      <w:r w:rsidR="007E7053" w:rsidRPr="00A14A28">
        <w:rPr>
          <w:rFonts w:ascii="Times New Roman" w:hAnsi="Times New Roman" w:cs="Times New Roman"/>
          <w:color w:val="auto"/>
          <w:sz w:val="24"/>
          <w:szCs w:val="24"/>
        </w:rPr>
        <w:t xml:space="preserve">. </w:t>
      </w:r>
      <w:r w:rsidR="00873733" w:rsidRPr="00A14A28">
        <w:rPr>
          <w:rFonts w:ascii="Times New Roman" w:hAnsi="Times New Roman" w:cs="Times New Roman"/>
          <w:color w:val="auto"/>
          <w:sz w:val="24"/>
          <w:szCs w:val="24"/>
        </w:rPr>
        <w:t>Let us illustrate by</w:t>
      </w:r>
      <w:r w:rsidR="00F335E2" w:rsidRPr="00A14A28">
        <w:rPr>
          <w:rFonts w:ascii="Times New Roman" w:hAnsi="Times New Roman" w:cs="Times New Roman"/>
          <w:color w:val="auto"/>
          <w:sz w:val="24"/>
          <w:szCs w:val="24"/>
        </w:rPr>
        <w:t xml:space="preserve"> example. C</w:t>
      </w:r>
      <w:r w:rsidR="004D1EA5" w:rsidRPr="00A14A28">
        <w:rPr>
          <w:rFonts w:ascii="Times New Roman" w:hAnsi="Times New Roman" w:cs="Times New Roman"/>
          <w:color w:val="auto"/>
          <w:sz w:val="24"/>
          <w:szCs w:val="24"/>
        </w:rPr>
        <w:t>onsider</w:t>
      </w:r>
      <w:r w:rsidR="00873733" w:rsidRPr="00A14A28">
        <w:rPr>
          <w:rFonts w:ascii="Times New Roman" w:hAnsi="Times New Roman" w:cs="Times New Roman"/>
          <w:color w:val="auto"/>
          <w:sz w:val="24"/>
          <w:szCs w:val="24"/>
        </w:rPr>
        <w:t xml:space="preserve"> </w:t>
      </w:r>
      <w:r w:rsidR="00C92C69" w:rsidRPr="00A14A28">
        <w:rPr>
          <w:rFonts w:ascii="Times New Roman" w:hAnsi="Times New Roman" w:cs="Times New Roman"/>
          <w:color w:val="auto"/>
          <w:sz w:val="24"/>
          <w:szCs w:val="24"/>
        </w:rPr>
        <w:t xml:space="preserve">studies of </w:t>
      </w:r>
      <w:r w:rsidR="00E12DE5" w:rsidRPr="00A14A28">
        <w:rPr>
          <w:rFonts w:ascii="Times New Roman" w:hAnsi="Times New Roman" w:cs="Times New Roman"/>
          <w:color w:val="auto"/>
          <w:sz w:val="24"/>
          <w:szCs w:val="24"/>
        </w:rPr>
        <w:t>God</w:t>
      </w:r>
      <w:r w:rsidR="005F360F" w:rsidRPr="00A14A28">
        <w:rPr>
          <w:rFonts w:ascii="Times New Roman" w:hAnsi="Times New Roman" w:cs="Times New Roman"/>
          <w:color w:val="auto"/>
          <w:sz w:val="24"/>
          <w:szCs w:val="24"/>
        </w:rPr>
        <w:t xml:space="preserve"> by religious believers</w:t>
      </w:r>
      <w:r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lang w:eastAsia="zh-HK"/>
        </w:rPr>
        <w:t xml:space="preserve"> </w:t>
      </w:r>
      <w:r w:rsidR="00415EF1" w:rsidRPr="00A14A28">
        <w:rPr>
          <w:rFonts w:ascii="Times New Roman" w:hAnsi="Times New Roman" w:cs="Times New Roman"/>
          <w:color w:val="auto"/>
          <w:sz w:val="24"/>
          <w:szCs w:val="24"/>
          <w:lang w:eastAsia="zh-HK"/>
        </w:rPr>
        <w:t>In</w:t>
      </w:r>
      <w:r w:rsidR="00A51E8A" w:rsidRPr="00A14A28">
        <w:rPr>
          <w:rFonts w:ascii="Times New Roman" w:hAnsi="Times New Roman" w:cs="Times New Roman"/>
          <w:color w:val="auto"/>
          <w:sz w:val="24"/>
          <w:szCs w:val="24"/>
          <w:lang w:eastAsia="zh-HK"/>
        </w:rPr>
        <w:t xml:space="preserve"> the areas of</w:t>
      </w:r>
      <w:r w:rsidR="00873733" w:rsidRPr="00A14A28">
        <w:rPr>
          <w:rFonts w:ascii="Times New Roman" w:hAnsi="Times New Roman" w:cs="Times New Roman"/>
          <w:color w:val="auto"/>
          <w:sz w:val="24"/>
          <w:szCs w:val="24"/>
          <w:lang w:eastAsia="zh-HK"/>
        </w:rPr>
        <w:t xml:space="preserve"> philosophy </w:t>
      </w:r>
      <w:r w:rsidR="00415EF1" w:rsidRPr="00A14A28">
        <w:rPr>
          <w:rFonts w:ascii="Times New Roman" w:hAnsi="Times New Roman" w:cs="Times New Roman"/>
          <w:color w:val="auto"/>
          <w:sz w:val="24"/>
          <w:szCs w:val="24"/>
          <w:lang w:eastAsia="zh-HK"/>
        </w:rPr>
        <w:t>of religion</w:t>
      </w:r>
      <w:r w:rsidR="00A51E8A" w:rsidRPr="00A14A28">
        <w:rPr>
          <w:rFonts w:ascii="Times New Roman" w:hAnsi="Times New Roman" w:cs="Times New Roman"/>
          <w:color w:val="auto"/>
          <w:sz w:val="24"/>
          <w:szCs w:val="24"/>
          <w:lang w:eastAsia="zh-HK"/>
        </w:rPr>
        <w:t xml:space="preserve"> and theology</w:t>
      </w:r>
      <w:r w:rsidR="00873733" w:rsidRPr="00A14A28">
        <w:rPr>
          <w:rFonts w:ascii="Times New Roman" w:hAnsi="Times New Roman" w:cs="Times New Roman"/>
          <w:color w:val="auto"/>
          <w:sz w:val="24"/>
          <w:szCs w:val="24"/>
          <w:lang w:eastAsia="zh-HK"/>
        </w:rPr>
        <w:t xml:space="preserve">, there will always be some difference in findings contingent </w:t>
      </w:r>
      <w:r w:rsidR="004715FD" w:rsidRPr="00A14A28">
        <w:rPr>
          <w:rFonts w:ascii="Times New Roman" w:hAnsi="Times New Roman" w:cs="Times New Roman"/>
          <w:color w:val="auto"/>
          <w:sz w:val="24"/>
          <w:szCs w:val="24"/>
          <w:lang w:eastAsia="zh-HK"/>
        </w:rPr>
        <w:t>on whether</w:t>
      </w:r>
      <w:r w:rsidR="00A51E8A" w:rsidRPr="00A14A28">
        <w:rPr>
          <w:rFonts w:ascii="Times New Roman" w:hAnsi="Times New Roman" w:cs="Times New Roman"/>
          <w:color w:val="auto"/>
          <w:sz w:val="24"/>
          <w:szCs w:val="24"/>
          <w:lang w:eastAsia="zh-HK"/>
        </w:rPr>
        <w:t xml:space="preserve"> the </w:t>
      </w:r>
      <w:r w:rsidR="005F360F" w:rsidRPr="00A14A28">
        <w:rPr>
          <w:rFonts w:ascii="Times New Roman" w:hAnsi="Times New Roman" w:cs="Times New Roman"/>
          <w:color w:val="auto"/>
          <w:sz w:val="24"/>
          <w:szCs w:val="24"/>
          <w:lang w:eastAsia="zh-HK"/>
        </w:rPr>
        <w:t xml:space="preserve">religious </w:t>
      </w:r>
      <w:r w:rsidR="00A51E8A" w:rsidRPr="00A14A28">
        <w:rPr>
          <w:rFonts w:ascii="Times New Roman" w:hAnsi="Times New Roman" w:cs="Times New Roman"/>
          <w:color w:val="auto"/>
          <w:sz w:val="24"/>
          <w:szCs w:val="24"/>
          <w:lang w:eastAsia="zh-HK"/>
        </w:rPr>
        <w:t xml:space="preserve">researcher – who might be a theist philosopher of religion, </w:t>
      </w:r>
      <w:r w:rsidR="00F335E2" w:rsidRPr="00A14A28">
        <w:rPr>
          <w:rFonts w:ascii="Times New Roman" w:hAnsi="Times New Roman" w:cs="Times New Roman"/>
          <w:color w:val="auto"/>
          <w:sz w:val="24"/>
          <w:szCs w:val="24"/>
          <w:lang w:eastAsia="zh-HK"/>
        </w:rPr>
        <w:t xml:space="preserve">a </w:t>
      </w:r>
      <w:r w:rsidR="00A51E8A" w:rsidRPr="00A14A28">
        <w:rPr>
          <w:rFonts w:ascii="Times New Roman" w:hAnsi="Times New Roman" w:cs="Times New Roman"/>
          <w:color w:val="auto"/>
          <w:sz w:val="24"/>
          <w:szCs w:val="24"/>
          <w:lang w:eastAsia="zh-HK"/>
        </w:rPr>
        <w:t xml:space="preserve">theologian or </w:t>
      </w:r>
      <w:r w:rsidR="00F335E2" w:rsidRPr="00A14A28">
        <w:rPr>
          <w:rFonts w:ascii="Times New Roman" w:hAnsi="Times New Roman" w:cs="Times New Roman"/>
          <w:color w:val="auto"/>
          <w:sz w:val="24"/>
          <w:szCs w:val="24"/>
          <w:lang w:eastAsia="zh-HK"/>
        </w:rPr>
        <w:t>whatever</w:t>
      </w:r>
      <w:r w:rsidR="00A51E8A" w:rsidRPr="00A14A28">
        <w:rPr>
          <w:rFonts w:ascii="Times New Roman" w:hAnsi="Times New Roman" w:cs="Times New Roman"/>
          <w:color w:val="auto"/>
          <w:sz w:val="24"/>
          <w:szCs w:val="24"/>
          <w:lang w:eastAsia="zh-HK"/>
        </w:rPr>
        <w:t xml:space="preserve"> – </w:t>
      </w:r>
      <w:r w:rsidR="004715FD" w:rsidRPr="00A14A28">
        <w:rPr>
          <w:rFonts w:ascii="Times New Roman" w:hAnsi="Times New Roman" w:cs="Times New Roman"/>
          <w:color w:val="auto"/>
          <w:sz w:val="24"/>
          <w:szCs w:val="24"/>
          <w:lang w:eastAsia="zh-HK"/>
        </w:rPr>
        <w:t>stud</w:t>
      </w:r>
      <w:r w:rsidR="00DA6042" w:rsidRPr="00A14A28">
        <w:rPr>
          <w:rFonts w:ascii="Times New Roman" w:hAnsi="Times New Roman" w:cs="Times New Roman"/>
          <w:color w:val="auto"/>
          <w:sz w:val="24"/>
          <w:szCs w:val="24"/>
          <w:lang w:eastAsia="zh-HK"/>
        </w:rPr>
        <w:t>ies</w:t>
      </w:r>
      <w:r w:rsidR="004715FD" w:rsidRPr="00A14A28">
        <w:rPr>
          <w:rFonts w:ascii="Times New Roman" w:hAnsi="Times New Roman" w:cs="Times New Roman"/>
          <w:color w:val="auto"/>
          <w:sz w:val="24"/>
          <w:szCs w:val="24"/>
          <w:lang w:eastAsia="zh-HK"/>
        </w:rPr>
        <w:t xml:space="preserve"> God as ‘the God of the philosopher’ or ‘the God of the believer’. In the former case, God is assumed to be </w:t>
      </w:r>
      <w:r w:rsidR="006B6B8D" w:rsidRPr="00A14A28">
        <w:rPr>
          <w:rFonts w:ascii="Times New Roman" w:hAnsi="Times New Roman" w:cs="Times New Roman"/>
          <w:color w:val="auto"/>
          <w:sz w:val="24"/>
          <w:szCs w:val="24"/>
          <w:lang w:eastAsia="zh-HK"/>
        </w:rPr>
        <w:t>a posit of classical metaphysics and takes the role</w:t>
      </w:r>
      <w:r w:rsidR="005F360F" w:rsidRPr="00A14A28">
        <w:rPr>
          <w:rFonts w:ascii="Times New Roman" w:hAnsi="Times New Roman" w:cs="Times New Roman"/>
          <w:color w:val="auto"/>
          <w:sz w:val="24"/>
          <w:szCs w:val="24"/>
          <w:lang w:eastAsia="zh-HK"/>
        </w:rPr>
        <w:t>s</w:t>
      </w:r>
      <w:r w:rsidR="00873733" w:rsidRPr="00A14A28">
        <w:rPr>
          <w:rFonts w:ascii="Times New Roman" w:hAnsi="Times New Roman" w:cs="Times New Roman"/>
          <w:color w:val="auto"/>
          <w:sz w:val="24"/>
          <w:szCs w:val="24"/>
          <w:lang w:eastAsia="zh-HK"/>
        </w:rPr>
        <w:t xml:space="preserve"> of the first cause, a necessary being that </w:t>
      </w:r>
      <w:r w:rsidR="006B6B8D" w:rsidRPr="00A14A28">
        <w:rPr>
          <w:rFonts w:ascii="Times New Roman" w:hAnsi="Times New Roman" w:cs="Times New Roman"/>
          <w:color w:val="auto"/>
          <w:sz w:val="24"/>
          <w:szCs w:val="24"/>
          <w:lang w:eastAsia="zh-HK"/>
        </w:rPr>
        <w:t>everything else grounds on, and so on.</w:t>
      </w:r>
      <w:r w:rsidR="002171A1" w:rsidRPr="00A14A28">
        <w:rPr>
          <w:rFonts w:ascii="Times New Roman" w:hAnsi="Times New Roman" w:cs="Times New Roman"/>
          <w:color w:val="auto"/>
          <w:sz w:val="24"/>
          <w:szCs w:val="24"/>
          <w:lang w:eastAsia="zh-HK"/>
        </w:rPr>
        <w:t xml:space="preserve"> In the latter case, God is supposed to be a </w:t>
      </w:r>
      <w:r w:rsidR="00873733" w:rsidRPr="00A14A28">
        <w:rPr>
          <w:rFonts w:ascii="Times New Roman" w:hAnsi="Times New Roman" w:cs="Times New Roman"/>
          <w:color w:val="auto"/>
          <w:sz w:val="24"/>
          <w:szCs w:val="24"/>
          <w:lang w:eastAsia="zh-HK"/>
        </w:rPr>
        <w:t>person</w:t>
      </w:r>
      <w:r w:rsidR="0041360E" w:rsidRPr="00A14A28">
        <w:rPr>
          <w:rFonts w:ascii="Times New Roman" w:hAnsi="Times New Roman" w:cs="Times New Roman"/>
          <w:color w:val="auto"/>
          <w:sz w:val="24"/>
          <w:szCs w:val="24"/>
          <w:lang w:eastAsia="zh-HK"/>
        </w:rPr>
        <w:t>al</w:t>
      </w:r>
      <w:r w:rsidR="00873733" w:rsidRPr="00A14A28">
        <w:rPr>
          <w:rFonts w:ascii="Times New Roman" w:hAnsi="Times New Roman" w:cs="Times New Roman"/>
          <w:color w:val="auto"/>
          <w:sz w:val="24"/>
          <w:szCs w:val="24"/>
          <w:lang w:eastAsia="zh-HK"/>
        </w:rPr>
        <w:t xml:space="preserve"> being, which the believer can enter into a </w:t>
      </w:r>
      <w:r w:rsidR="002171A1" w:rsidRPr="00A14A28">
        <w:rPr>
          <w:rFonts w:ascii="Times New Roman" w:hAnsi="Times New Roman" w:cs="Times New Roman"/>
          <w:color w:val="auto"/>
          <w:sz w:val="24"/>
          <w:szCs w:val="24"/>
          <w:lang w:eastAsia="zh-HK"/>
        </w:rPr>
        <w:t>pe</w:t>
      </w:r>
      <w:r w:rsidR="00873733" w:rsidRPr="00A14A28">
        <w:rPr>
          <w:rFonts w:ascii="Times New Roman" w:hAnsi="Times New Roman" w:cs="Times New Roman"/>
          <w:color w:val="auto"/>
          <w:sz w:val="24"/>
          <w:szCs w:val="24"/>
          <w:lang w:eastAsia="zh-HK"/>
        </w:rPr>
        <w:t>rsonal relationship with</w:t>
      </w:r>
      <w:r w:rsidR="002171A1" w:rsidRPr="00A14A28">
        <w:rPr>
          <w:rFonts w:ascii="Times New Roman" w:hAnsi="Times New Roman" w:cs="Times New Roman"/>
          <w:color w:val="auto"/>
          <w:sz w:val="24"/>
          <w:szCs w:val="24"/>
          <w:lang w:eastAsia="zh-HK"/>
        </w:rPr>
        <w:t>.</w:t>
      </w:r>
      <w:r w:rsidR="001F5897" w:rsidRPr="00A14A28">
        <w:rPr>
          <w:rFonts w:ascii="Times New Roman" w:hAnsi="Times New Roman" w:cs="Times New Roman"/>
          <w:color w:val="auto"/>
          <w:sz w:val="24"/>
          <w:szCs w:val="24"/>
          <w:lang w:eastAsia="zh-HK"/>
        </w:rPr>
        <w:t xml:space="preserve"> </w:t>
      </w:r>
      <w:r w:rsidR="00E15B2A" w:rsidRPr="00A14A28">
        <w:rPr>
          <w:rFonts w:ascii="Times New Roman" w:hAnsi="Times New Roman" w:cs="Times New Roman"/>
          <w:color w:val="auto"/>
          <w:sz w:val="24"/>
          <w:szCs w:val="24"/>
        </w:rPr>
        <w:t>Unsurprisingly,</w:t>
      </w:r>
      <w:r w:rsidR="00204E93" w:rsidRPr="00A14A28">
        <w:rPr>
          <w:rFonts w:ascii="Times New Roman" w:hAnsi="Times New Roman" w:cs="Times New Roman"/>
          <w:color w:val="auto"/>
          <w:sz w:val="24"/>
          <w:szCs w:val="24"/>
        </w:rPr>
        <w:t xml:space="preserve"> because of the</w:t>
      </w:r>
      <w:r w:rsidR="001F5897" w:rsidRPr="00A14A28">
        <w:rPr>
          <w:rFonts w:ascii="Times New Roman" w:hAnsi="Times New Roman" w:cs="Times New Roman"/>
          <w:color w:val="auto"/>
          <w:sz w:val="24"/>
          <w:szCs w:val="24"/>
        </w:rPr>
        <w:t xml:space="preserve">se </w:t>
      </w:r>
      <w:r w:rsidR="00204E93" w:rsidRPr="00A14A28">
        <w:rPr>
          <w:rFonts w:ascii="Times New Roman" w:hAnsi="Times New Roman" w:cs="Times New Roman"/>
          <w:color w:val="auto"/>
          <w:sz w:val="24"/>
          <w:szCs w:val="24"/>
        </w:rPr>
        <w:t>differences,</w:t>
      </w:r>
      <w:r w:rsidR="00E15B2A" w:rsidRPr="00A14A28">
        <w:rPr>
          <w:rFonts w:ascii="Times New Roman" w:hAnsi="Times New Roman" w:cs="Times New Roman"/>
          <w:color w:val="auto"/>
          <w:sz w:val="24"/>
          <w:szCs w:val="24"/>
        </w:rPr>
        <w:t xml:space="preserve"> </w:t>
      </w:r>
      <w:r w:rsidR="00C6295A" w:rsidRPr="00A14A28">
        <w:rPr>
          <w:rFonts w:ascii="Times New Roman" w:hAnsi="Times New Roman" w:cs="Times New Roman"/>
          <w:color w:val="auto"/>
          <w:sz w:val="24"/>
          <w:szCs w:val="24"/>
        </w:rPr>
        <w:t>even though</w:t>
      </w:r>
      <w:r w:rsidR="00C6295A" w:rsidRPr="00A14A28">
        <w:rPr>
          <w:rFonts w:ascii="Times New Roman" w:hAnsi="Times New Roman" w:cs="Times New Roman"/>
          <w:color w:val="auto"/>
        </w:rPr>
        <w:t xml:space="preserve"> </w:t>
      </w:r>
      <w:r w:rsidR="001F5897" w:rsidRPr="00A14A28">
        <w:rPr>
          <w:rFonts w:ascii="Times New Roman" w:hAnsi="Times New Roman" w:cs="Times New Roman"/>
          <w:color w:val="auto"/>
          <w:sz w:val="24"/>
          <w:szCs w:val="24"/>
        </w:rPr>
        <w:t xml:space="preserve">these researchers might assume that they are directing their inquiries onto the same target, </w:t>
      </w:r>
      <w:r w:rsidR="00204E93" w:rsidRPr="00A14A28">
        <w:rPr>
          <w:rFonts w:ascii="Times New Roman" w:hAnsi="Times New Roman" w:cs="Times New Roman"/>
          <w:color w:val="auto"/>
          <w:sz w:val="24"/>
          <w:szCs w:val="24"/>
        </w:rPr>
        <w:t>their res</w:t>
      </w:r>
      <w:r w:rsidR="001F5897" w:rsidRPr="00A14A28">
        <w:rPr>
          <w:rFonts w:ascii="Times New Roman" w:hAnsi="Times New Roman" w:cs="Times New Roman"/>
          <w:color w:val="auto"/>
          <w:sz w:val="24"/>
          <w:szCs w:val="24"/>
        </w:rPr>
        <w:t>ear</w:t>
      </w:r>
      <w:r w:rsidR="00600866" w:rsidRPr="00A14A28">
        <w:rPr>
          <w:rFonts w:ascii="Times New Roman" w:hAnsi="Times New Roman" w:cs="Times New Roman"/>
          <w:color w:val="auto"/>
          <w:sz w:val="24"/>
          <w:szCs w:val="24"/>
        </w:rPr>
        <w:t>ch projects will consist of</w:t>
      </w:r>
      <w:r w:rsidR="001F5897" w:rsidRPr="00A14A28">
        <w:rPr>
          <w:rFonts w:ascii="Times New Roman" w:hAnsi="Times New Roman" w:cs="Times New Roman"/>
          <w:color w:val="auto"/>
          <w:sz w:val="24"/>
          <w:szCs w:val="24"/>
        </w:rPr>
        <w:t xml:space="preserve"> </w:t>
      </w:r>
      <w:r w:rsidR="00204E93" w:rsidRPr="00A14A28">
        <w:rPr>
          <w:rFonts w:ascii="Times New Roman" w:hAnsi="Times New Roman" w:cs="Times New Roman"/>
          <w:color w:val="auto"/>
          <w:sz w:val="24"/>
          <w:szCs w:val="24"/>
        </w:rPr>
        <w:t>very different sets of attitudes, background theoretical assumptions, research directions, methodologies</w:t>
      </w:r>
      <w:r w:rsidR="00F335E2" w:rsidRPr="00A14A28">
        <w:rPr>
          <w:rFonts w:ascii="Times New Roman" w:hAnsi="Times New Roman" w:cs="Times New Roman"/>
          <w:color w:val="auto"/>
          <w:sz w:val="24"/>
          <w:szCs w:val="24"/>
        </w:rPr>
        <w:t>, and so forth</w:t>
      </w:r>
      <w:r w:rsidR="00204E93"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We adopt the term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w:t>
      </w:r>
      <w:r w:rsidR="00204E93" w:rsidRPr="00A14A28">
        <w:rPr>
          <w:rFonts w:ascii="Times New Roman" w:hAnsi="Times New Roman" w:cs="Times New Roman"/>
          <w:color w:val="auto"/>
          <w:sz w:val="24"/>
          <w:szCs w:val="24"/>
        </w:rPr>
        <w:t xml:space="preserve">to describe this phenomenon </w:t>
      </w:r>
      <w:r w:rsidR="00FC5B98" w:rsidRPr="00A14A28">
        <w:rPr>
          <w:rFonts w:ascii="Times New Roman" w:hAnsi="Times New Roman" w:cs="Times New Roman"/>
          <w:color w:val="auto"/>
          <w:sz w:val="24"/>
          <w:szCs w:val="24"/>
        </w:rPr>
        <w:t xml:space="preserve">because </w:t>
      </w:r>
      <w:r w:rsidR="006E7836" w:rsidRPr="00A14A28">
        <w:rPr>
          <w:rFonts w:ascii="Times New Roman" w:hAnsi="Times New Roman" w:cs="Times New Roman"/>
          <w:color w:val="auto"/>
          <w:sz w:val="24"/>
          <w:szCs w:val="24"/>
        </w:rPr>
        <w:t>it</w:t>
      </w:r>
      <w:r w:rsidR="00F3665F" w:rsidRPr="00A14A28">
        <w:rPr>
          <w:rFonts w:ascii="Times New Roman" w:hAnsi="Times New Roman" w:cs="Times New Roman"/>
          <w:color w:val="auto"/>
          <w:sz w:val="24"/>
          <w:szCs w:val="24"/>
        </w:rPr>
        <w:t xml:space="preserve"> is</w:t>
      </w:r>
      <w:r w:rsidR="00FC5B98" w:rsidRPr="00A14A28">
        <w:rPr>
          <w:rFonts w:ascii="Times New Roman" w:hAnsi="Times New Roman" w:cs="Times New Roman"/>
          <w:color w:val="auto"/>
          <w:sz w:val="24"/>
          <w:szCs w:val="24"/>
        </w:rPr>
        <w:t xml:space="preserve"> </w:t>
      </w:r>
      <w:r w:rsidR="006E7836" w:rsidRPr="00A14A28">
        <w:rPr>
          <w:rFonts w:ascii="Times New Roman" w:hAnsi="Times New Roman" w:cs="Times New Roman"/>
          <w:color w:val="auto"/>
          <w:sz w:val="24"/>
          <w:szCs w:val="24"/>
        </w:rPr>
        <w:t xml:space="preserve">more general, </w:t>
      </w:r>
      <w:r w:rsidR="00FC5B98" w:rsidRPr="00A14A28">
        <w:rPr>
          <w:rFonts w:ascii="Times New Roman" w:hAnsi="Times New Roman" w:cs="Times New Roman"/>
          <w:color w:val="auto"/>
          <w:sz w:val="24"/>
          <w:szCs w:val="24"/>
        </w:rPr>
        <w:t>broader</w:t>
      </w:r>
      <w:r w:rsidR="006E7836" w:rsidRPr="00A14A28">
        <w:rPr>
          <w:rFonts w:ascii="Times New Roman" w:hAnsi="Times New Roman" w:cs="Times New Roman"/>
          <w:color w:val="auto"/>
          <w:sz w:val="24"/>
          <w:szCs w:val="24"/>
        </w:rPr>
        <w:t xml:space="preserve"> and less precise</w:t>
      </w:r>
      <w:r w:rsidR="00FC5B98" w:rsidRPr="00A14A28">
        <w:rPr>
          <w:rFonts w:ascii="Times New Roman" w:hAnsi="Times New Roman" w:cs="Times New Roman"/>
          <w:color w:val="auto"/>
          <w:sz w:val="24"/>
          <w:szCs w:val="24"/>
        </w:rPr>
        <w:t xml:space="preserve"> than any </w:t>
      </w:r>
      <w:r w:rsidRPr="00A14A28">
        <w:rPr>
          <w:rFonts w:ascii="Times New Roman" w:hAnsi="Times New Roman" w:cs="Times New Roman"/>
          <w:color w:val="auto"/>
          <w:sz w:val="24"/>
          <w:szCs w:val="24"/>
        </w:rPr>
        <w:t xml:space="preserve">formal </w:t>
      </w:r>
      <w:r w:rsidR="00FC5B98" w:rsidRPr="00A14A28">
        <w:rPr>
          <w:rFonts w:ascii="Times New Roman" w:hAnsi="Times New Roman" w:cs="Times New Roman"/>
          <w:color w:val="auto"/>
          <w:sz w:val="24"/>
          <w:szCs w:val="24"/>
        </w:rPr>
        <w:t>research method (</w:t>
      </w:r>
      <w:r w:rsidR="007237EF" w:rsidRPr="00A14A28">
        <w:rPr>
          <w:rFonts w:ascii="Times New Roman" w:hAnsi="Times New Roman" w:cs="Times New Roman"/>
          <w:color w:val="auto"/>
          <w:sz w:val="24"/>
          <w:szCs w:val="24"/>
        </w:rPr>
        <w:t>e.g.</w:t>
      </w:r>
      <w:r w:rsidR="00FC5B98" w:rsidRPr="00A14A28">
        <w:rPr>
          <w:rFonts w:ascii="Times New Roman" w:hAnsi="Times New Roman" w:cs="Times New Roman"/>
          <w:color w:val="auto"/>
          <w:sz w:val="24"/>
          <w:szCs w:val="24"/>
        </w:rPr>
        <w:t xml:space="preserve"> methods</w:t>
      </w:r>
      <w:r w:rsidRPr="00A14A28">
        <w:rPr>
          <w:rFonts w:ascii="Times New Roman" w:hAnsi="Times New Roman" w:cs="Times New Roman"/>
          <w:color w:val="auto"/>
          <w:sz w:val="24"/>
          <w:szCs w:val="24"/>
        </w:rPr>
        <w:t xml:space="preserve"> of measurements, analyzing data</w:t>
      </w:r>
      <w:r w:rsidR="00F335E2" w:rsidRPr="00A14A28">
        <w:rPr>
          <w:rFonts w:ascii="Times New Roman" w:hAnsi="Times New Roman" w:cs="Times New Roman"/>
          <w:color w:val="auto"/>
          <w:sz w:val="24"/>
          <w:szCs w:val="24"/>
        </w:rPr>
        <w:t>, etc.</w:t>
      </w:r>
      <w:r w:rsidR="00FC5B98"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p>
    <w:p w14:paraId="1939A525" w14:textId="58A5B0E1" w:rsidR="005B1A93" w:rsidRPr="00A14A28" w:rsidRDefault="001F5897"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There will always be a lot of overlap between different meta-methods and the dividing lines between them may always be </w:t>
      </w:r>
      <w:r w:rsidR="006267F6" w:rsidRPr="00A14A28">
        <w:rPr>
          <w:rFonts w:ascii="Times New Roman" w:hAnsi="Times New Roman" w:cs="Times New Roman"/>
          <w:color w:val="auto"/>
          <w:sz w:val="24"/>
          <w:szCs w:val="24"/>
        </w:rPr>
        <w:t>vague.</w:t>
      </w:r>
      <w:r w:rsidR="005B1A93" w:rsidRPr="00A14A28">
        <w:rPr>
          <w:rFonts w:ascii="Times New Roman" w:hAnsi="Times New Roman" w:cs="Times New Roman"/>
          <w:color w:val="auto"/>
          <w:sz w:val="24"/>
          <w:szCs w:val="24"/>
        </w:rPr>
        <w:t xml:space="preserve"> After all</w:t>
      </w:r>
      <w:r w:rsidR="00324467" w:rsidRPr="00A14A28">
        <w:rPr>
          <w:rFonts w:ascii="Times New Roman" w:hAnsi="Times New Roman" w:cs="Times New Roman"/>
          <w:color w:val="auto"/>
          <w:sz w:val="24"/>
          <w:szCs w:val="24"/>
          <w:lang w:eastAsia="zh-HK"/>
        </w:rPr>
        <w:t>,</w:t>
      </w:r>
      <w:r w:rsidR="00C1085A" w:rsidRPr="00A14A28">
        <w:rPr>
          <w:rFonts w:ascii="Times New Roman" w:hAnsi="Times New Roman" w:cs="Times New Roman"/>
          <w:color w:val="auto"/>
          <w:sz w:val="24"/>
          <w:szCs w:val="24"/>
          <w:lang w:eastAsia="zh-HK"/>
        </w:rPr>
        <w:t xml:space="preserve"> </w:t>
      </w:r>
      <w:r w:rsidR="00FE1596" w:rsidRPr="00A14A28">
        <w:rPr>
          <w:rFonts w:ascii="Times New Roman" w:hAnsi="Times New Roman" w:cs="Times New Roman"/>
          <w:color w:val="auto"/>
          <w:sz w:val="24"/>
          <w:szCs w:val="24"/>
        </w:rPr>
        <w:t>a</w:t>
      </w:r>
      <w:r w:rsidRPr="00A14A28">
        <w:rPr>
          <w:rFonts w:ascii="Times New Roman" w:hAnsi="Times New Roman" w:cs="Times New Roman"/>
          <w:color w:val="auto"/>
          <w:sz w:val="24"/>
          <w:szCs w:val="24"/>
        </w:rPr>
        <w:t xml:space="preserve"> comprehensive account of a subject</w:t>
      </w:r>
      <w:r w:rsidR="00FE1596" w:rsidRPr="00A14A28">
        <w:rPr>
          <w:rFonts w:ascii="Times New Roman" w:hAnsi="Times New Roman" w:cs="Times New Roman"/>
          <w:color w:val="auto"/>
          <w:sz w:val="24"/>
          <w:szCs w:val="24"/>
        </w:rPr>
        <w:t xml:space="preserve"> has</w:t>
      </w:r>
      <w:r w:rsidRPr="00A14A28">
        <w:rPr>
          <w:rFonts w:ascii="Times New Roman" w:hAnsi="Times New Roman" w:cs="Times New Roman"/>
          <w:color w:val="auto"/>
          <w:sz w:val="24"/>
          <w:szCs w:val="24"/>
        </w:rPr>
        <w:t xml:space="preserve"> to consider all its possible features and roles,</w:t>
      </w:r>
      <w:r w:rsidR="00324467"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lang w:eastAsia="zh-HK"/>
        </w:rPr>
        <w:t>not just</w:t>
      </w:r>
      <w:r w:rsidR="00FE1596" w:rsidRPr="00A14A28">
        <w:rPr>
          <w:rFonts w:ascii="Times New Roman" w:hAnsi="Times New Roman" w:cs="Times New Roman"/>
          <w:color w:val="auto"/>
          <w:sz w:val="24"/>
          <w:szCs w:val="24"/>
          <w:lang w:eastAsia="zh-HK"/>
        </w:rPr>
        <w:t xml:space="preserve"> the </w:t>
      </w:r>
      <w:r w:rsidRPr="00A14A28">
        <w:rPr>
          <w:rFonts w:ascii="Times New Roman" w:hAnsi="Times New Roman" w:cs="Times New Roman"/>
          <w:color w:val="auto"/>
          <w:sz w:val="24"/>
          <w:szCs w:val="24"/>
          <w:lang w:eastAsia="zh-HK"/>
        </w:rPr>
        <w:t>features or roles</w:t>
      </w:r>
      <w:r w:rsidR="00FE1596" w:rsidRPr="00A14A28">
        <w:rPr>
          <w:rFonts w:ascii="Times New Roman" w:hAnsi="Times New Roman" w:cs="Times New Roman"/>
          <w:color w:val="auto"/>
          <w:sz w:val="24"/>
          <w:szCs w:val="24"/>
          <w:lang w:eastAsia="zh-HK"/>
        </w:rPr>
        <w:t xml:space="preserve"> that </w:t>
      </w:r>
      <w:r w:rsidRPr="00A14A28">
        <w:rPr>
          <w:rFonts w:ascii="Times New Roman" w:hAnsi="Times New Roman" w:cs="Times New Roman"/>
          <w:color w:val="auto"/>
          <w:sz w:val="24"/>
          <w:szCs w:val="24"/>
          <w:lang w:eastAsia="zh-HK"/>
        </w:rPr>
        <w:t xml:space="preserve">particularly </w:t>
      </w:r>
      <w:r w:rsidR="00FE1596" w:rsidRPr="00A14A28">
        <w:rPr>
          <w:rFonts w:ascii="Times New Roman" w:hAnsi="Times New Roman" w:cs="Times New Roman"/>
          <w:color w:val="auto"/>
          <w:sz w:val="24"/>
          <w:szCs w:val="24"/>
          <w:lang w:eastAsia="zh-HK"/>
        </w:rPr>
        <w:t xml:space="preserve">interest us. Even when </w:t>
      </w:r>
      <w:r w:rsidR="005B1A93" w:rsidRPr="00A14A28">
        <w:rPr>
          <w:rFonts w:ascii="Times New Roman" w:hAnsi="Times New Roman" w:cs="Times New Roman"/>
          <w:color w:val="auto"/>
          <w:sz w:val="24"/>
          <w:szCs w:val="24"/>
        </w:rPr>
        <w:t xml:space="preserve">one </w:t>
      </w:r>
      <w:r w:rsidR="00FE1596" w:rsidRPr="00A14A28">
        <w:rPr>
          <w:rFonts w:ascii="Times New Roman" w:hAnsi="Times New Roman" w:cs="Times New Roman"/>
          <w:color w:val="auto"/>
          <w:sz w:val="24"/>
          <w:szCs w:val="24"/>
          <w:lang w:eastAsia="zh-HK"/>
        </w:rPr>
        <w:t xml:space="preserve">feature or role is more </w:t>
      </w:r>
      <w:r w:rsidR="00FE1596" w:rsidRPr="00A14A28">
        <w:rPr>
          <w:rFonts w:ascii="Times New Roman" w:hAnsi="Times New Roman" w:cs="Times New Roman"/>
          <w:color w:val="auto"/>
          <w:sz w:val="24"/>
          <w:szCs w:val="24"/>
        </w:rPr>
        <w:t xml:space="preserve">relevant to us than </w:t>
      </w:r>
      <w:r w:rsidR="005B1A93" w:rsidRPr="00A14A28">
        <w:rPr>
          <w:rFonts w:ascii="Times New Roman" w:hAnsi="Times New Roman" w:cs="Times New Roman"/>
          <w:color w:val="auto"/>
          <w:sz w:val="24"/>
          <w:szCs w:val="24"/>
        </w:rPr>
        <w:t>another</w:t>
      </w:r>
      <w:r w:rsidR="00FE1596" w:rsidRPr="00A14A28">
        <w:rPr>
          <w:rFonts w:ascii="Times New Roman" w:hAnsi="Times New Roman" w:cs="Times New Roman"/>
          <w:color w:val="auto"/>
          <w:sz w:val="24"/>
          <w:szCs w:val="24"/>
        </w:rPr>
        <w:t xml:space="preserve"> </w:t>
      </w:r>
      <w:r w:rsidR="004C4604" w:rsidRPr="00A14A28">
        <w:rPr>
          <w:rFonts w:ascii="Times New Roman" w:hAnsi="Times New Roman" w:cs="Times New Roman"/>
          <w:color w:val="auto"/>
          <w:sz w:val="24"/>
          <w:szCs w:val="24"/>
        </w:rPr>
        <w:t xml:space="preserve">it is not always </w:t>
      </w:r>
      <w:r w:rsidR="00FE1596" w:rsidRPr="00A14A28">
        <w:rPr>
          <w:rFonts w:ascii="Times New Roman" w:hAnsi="Times New Roman" w:cs="Times New Roman"/>
          <w:color w:val="auto"/>
          <w:sz w:val="24"/>
          <w:szCs w:val="24"/>
        </w:rPr>
        <w:t>easy to</w:t>
      </w:r>
      <w:r w:rsidR="004C4604" w:rsidRPr="00A14A28">
        <w:rPr>
          <w:rFonts w:ascii="Times New Roman" w:hAnsi="Times New Roman" w:cs="Times New Roman"/>
          <w:color w:val="auto"/>
          <w:sz w:val="24"/>
          <w:szCs w:val="24"/>
        </w:rPr>
        <w:t xml:space="preserve"> classify things strictly as the </w:t>
      </w:r>
      <w:r w:rsidR="00324467" w:rsidRPr="00A14A28">
        <w:rPr>
          <w:rFonts w:ascii="Times New Roman" w:hAnsi="Times New Roman" w:cs="Times New Roman"/>
          <w:color w:val="auto"/>
          <w:sz w:val="24"/>
          <w:szCs w:val="24"/>
          <w:lang w:eastAsia="zh-HK"/>
        </w:rPr>
        <w:t>fea</w:t>
      </w:r>
      <w:r w:rsidR="00FE1596" w:rsidRPr="00A14A28">
        <w:rPr>
          <w:rFonts w:ascii="Times New Roman" w:hAnsi="Times New Roman" w:cs="Times New Roman"/>
          <w:color w:val="auto"/>
          <w:sz w:val="24"/>
          <w:szCs w:val="24"/>
          <w:lang w:eastAsia="zh-HK"/>
        </w:rPr>
        <w:t>tures or roles of the target</w:t>
      </w:r>
      <w:r w:rsidR="00324467" w:rsidRPr="00A14A28">
        <w:rPr>
          <w:rFonts w:ascii="Times New Roman" w:hAnsi="Times New Roman" w:cs="Times New Roman"/>
          <w:color w:val="auto"/>
          <w:sz w:val="24"/>
          <w:szCs w:val="24"/>
          <w:lang w:eastAsia="zh-HK"/>
        </w:rPr>
        <w:t xml:space="preserve">. </w:t>
      </w:r>
      <w:r w:rsidR="005B1A93" w:rsidRPr="00A14A28">
        <w:rPr>
          <w:rFonts w:ascii="Times New Roman" w:hAnsi="Times New Roman" w:cs="Times New Roman"/>
          <w:color w:val="auto"/>
          <w:sz w:val="24"/>
          <w:szCs w:val="24"/>
          <w:lang w:eastAsia="zh-HK"/>
        </w:rPr>
        <w:t xml:space="preserve"> </w:t>
      </w:r>
      <w:r w:rsidR="004C4604" w:rsidRPr="00A14A28">
        <w:rPr>
          <w:rFonts w:ascii="Times New Roman" w:hAnsi="Times New Roman" w:cs="Times New Roman"/>
          <w:color w:val="auto"/>
          <w:sz w:val="24"/>
          <w:szCs w:val="24"/>
          <w:lang w:eastAsia="zh-HK"/>
        </w:rPr>
        <w:t xml:space="preserve">Consider </w:t>
      </w:r>
      <w:r w:rsidR="00F335E2" w:rsidRPr="00A14A28">
        <w:rPr>
          <w:rFonts w:ascii="Times New Roman" w:hAnsi="Times New Roman" w:cs="Times New Roman"/>
          <w:color w:val="auto"/>
          <w:sz w:val="24"/>
          <w:szCs w:val="24"/>
          <w:lang w:eastAsia="zh-HK"/>
        </w:rPr>
        <w:t>the study of</w:t>
      </w:r>
      <w:r w:rsidR="0097626F" w:rsidRPr="00A14A28">
        <w:rPr>
          <w:rFonts w:ascii="Times New Roman" w:hAnsi="Times New Roman" w:cs="Times New Roman"/>
          <w:color w:val="auto"/>
          <w:sz w:val="24"/>
          <w:szCs w:val="24"/>
          <w:lang w:eastAsia="zh-HK"/>
        </w:rPr>
        <w:t xml:space="preserve"> the God of the philosopher. I</w:t>
      </w:r>
      <w:r w:rsidR="004C4604" w:rsidRPr="00A14A28">
        <w:rPr>
          <w:rFonts w:ascii="Times New Roman" w:hAnsi="Times New Roman" w:cs="Times New Roman"/>
          <w:color w:val="auto"/>
          <w:sz w:val="24"/>
          <w:szCs w:val="24"/>
          <w:lang w:eastAsia="zh-HK"/>
        </w:rPr>
        <w:t>f some</w:t>
      </w:r>
      <w:r w:rsidR="005B1A93" w:rsidRPr="00A14A28">
        <w:rPr>
          <w:rFonts w:ascii="Times New Roman" w:hAnsi="Times New Roman" w:cs="Times New Roman"/>
          <w:color w:val="auto"/>
          <w:sz w:val="24"/>
          <w:szCs w:val="24"/>
          <w:lang w:eastAsia="zh-HK"/>
        </w:rPr>
        <w:t xml:space="preserve"> philosopher of religion determin</w:t>
      </w:r>
      <w:r w:rsidR="004C4604" w:rsidRPr="00A14A28">
        <w:rPr>
          <w:rFonts w:ascii="Times New Roman" w:hAnsi="Times New Roman" w:cs="Times New Roman"/>
          <w:color w:val="auto"/>
          <w:sz w:val="24"/>
          <w:szCs w:val="24"/>
          <w:lang w:eastAsia="zh-HK"/>
        </w:rPr>
        <w:t>es that God is a conscious</w:t>
      </w:r>
      <w:r w:rsidR="00CB47AD" w:rsidRPr="00A14A28">
        <w:rPr>
          <w:rFonts w:ascii="Times New Roman" w:hAnsi="Times New Roman" w:cs="Times New Roman"/>
          <w:color w:val="auto"/>
          <w:sz w:val="24"/>
          <w:szCs w:val="24"/>
          <w:lang w:eastAsia="zh-HK"/>
        </w:rPr>
        <w:t xml:space="preserve">, omnibenevolent, creator </w:t>
      </w:r>
      <w:r w:rsidR="004C4604" w:rsidRPr="00A14A28">
        <w:rPr>
          <w:rFonts w:ascii="Times New Roman" w:hAnsi="Times New Roman" w:cs="Times New Roman"/>
          <w:color w:val="auto"/>
          <w:sz w:val="24"/>
          <w:szCs w:val="24"/>
          <w:lang w:eastAsia="zh-HK"/>
        </w:rPr>
        <w:t>entity</w:t>
      </w:r>
      <w:r w:rsidR="00CB47AD" w:rsidRPr="00A14A28">
        <w:rPr>
          <w:rFonts w:ascii="Times New Roman" w:hAnsi="Times New Roman" w:cs="Times New Roman"/>
          <w:color w:val="auto"/>
          <w:sz w:val="24"/>
          <w:szCs w:val="24"/>
          <w:lang w:eastAsia="zh-HK"/>
        </w:rPr>
        <w:t xml:space="preserve"> </w:t>
      </w:r>
      <w:r w:rsidR="0097626F" w:rsidRPr="00A14A28">
        <w:rPr>
          <w:rFonts w:ascii="Times New Roman" w:hAnsi="Times New Roman" w:cs="Times New Roman"/>
          <w:color w:val="auto"/>
          <w:sz w:val="24"/>
          <w:szCs w:val="24"/>
          <w:lang w:eastAsia="zh-HK"/>
        </w:rPr>
        <w:t>because</w:t>
      </w:r>
      <w:r w:rsidR="004C4604" w:rsidRPr="00A14A28">
        <w:rPr>
          <w:rFonts w:ascii="Times New Roman" w:hAnsi="Times New Roman" w:cs="Times New Roman"/>
          <w:color w:val="auto"/>
          <w:sz w:val="24"/>
          <w:szCs w:val="24"/>
          <w:lang w:eastAsia="zh-HK"/>
        </w:rPr>
        <w:t xml:space="preserve"> of some metaphysical considerations</w:t>
      </w:r>
      <w:r w:rsidR="00ED0EC4" w:rsidRPr="00A14A28">
        <w:rPr>
          <w:rFonts w:ascii="Times New Roman" w:hAnsi="Times New Roman" w:cs="Times New Roman"/>
          <w:color w:val="auto"/>
          <w:sz w:val="24"/>
          <w:szCs w:val="24"/>
          <w:lang w:eastAsia="zh-HK"/>
        </w:rPr>
        <w:t>,</w:t>
      </w:r>
      <w:r w:rsidR="00CB47AD" w:rsidRPr="00A14A28">
        <w:rPr>
          <w:rFonts w:ascii="Times New Roman" w:hAnsi="Times New Roman" w:cs="Times New Roman"/>
          <w:color w:val="auto"/>
          <w:sz w:val="24"/>
          <w:szCs w:val="24"/>
          <w:lang w:eastAsia="zh-HK"/>
        </w:rPr>
        <w:t xml:space="preserve"> it</w:t>
      </w:r>
      <w:r w:rsidR="00ED0EC4" w:rsidRPr="00A14A28">
        <w:rPr>
          <w:rFonts w:ascii="Times New Roman" w:hAnsi="Times New Roman" w:cs="Times New Roman"/>
          <w:color w:val="auto"/>
          <w:sz w:val="24"/>
          <w:szCs w:val="24"/>
          <w:lang w:eastAsia="zh-HK"/>
        </w:rPr>
        <w:t xml:space="preserve"> would seem to follow that </w:t>
      </w:r>
      <w:r w:rsidR="00247E17" w:rsidRPr="00A14A28">
        <w:rPr>
          <w:rFonts w:ascii="Times New Roman" w:hAnsi="Times New Roman" w:cs="Times New Roman"/>
          <w:color w:val="auto"/>
          <w:sz w:val="24"/>
          <w:szCs w:val="24"/>
          <w:lang w:eastAsia="zh-HK"/>
        </w:rPr>
        <w:t>developing</w:t>
      </w:r>
      <w:r w:rsidR="00ED0EC4" w:rsidRPr="00A14A28">
        <w:rPr>
          <w:rFonts w:ascii="Times New Roman" w:hAnsi="Times New Roman" w:cs="Times New Roman"/>
          <w:color w:val="auto"/>
          <w:sz w:val="24"/>
          <w:szCs w:val="24"/>
          <w:lang w:eastAsia="zh-HK"/>
        </w:rPr>
        <w:t xml:space="preserve"> a </w:t>
      </w:r>
      <w:r w:rsidR="005B1A93" w:rsidRPr="00A14A28">
        <w:rPr>
          <w:rFonts w:ascii="Times New Roman" w:hAnsi="Times New Roman" w:cs="Times New Roman"/>
          <w:color w:val="auto"/>
          <w:sz w:val="24"/>
          <w:szCs w:val="24"/>
          <w:lang w:eastAsia="zh-HK"/>
        </w:rPr>
        <w:t>personal relation</w:t>
      </w:r>
      <w:r w:rsidR="00ED0EC4" w:rsidRPr="00A14A28">
        <w:rPr>
          <w:rFonts w:ascii="Times New Roman" w:hAnsi="Times New Roman" w:cs="Times New Roman"/>
          <w:color w:val="auto"/>
          <w:sz w:val="24"/>
          <w:szCs w:val="24"/>
          <w:lang w:eastAsia="zh-HK"/>
        </w:rPr>
        <w:t xml:space="preserve"> with people</w:t>
      </w:r>
      <w:r w:rsidR="00CB47AD" w:rsidRPr="00A14A28">
        <w:rPr>
          <w:rFonts w:ascii="Times New Roman" w:hAnsi="Times New Roman" w:cs="Times New Roman"/>
          <w:color w:val="auto"/>
          <w:sz w:val="24"/>
          <w:szCs w:val="24"/>
          <w:lang w:eastAsia="zh-HK"/>
        </w:rPr>
        <w:t xml:space="preserve"> is the sort of </w:t>
      </w:r>
      <w:r w:rsidR="005B1A93" w:rsidRPr="00A14A28">
        <w:rPr>
          <w:rFonts w:ascii="Times New Roman" w:hAnsi="Times New Roman" w:cs="Times New Roman"/>
          <w:color w:val="auto"/>
          <w:sz w:val="24"/>
          <w:szCs w:val="24"/>
          <w:lang w:eastAsia="zh-HK"/>
        </w:rPr>
        <w:t>act</w:t>
      </w:r>
      <w:r w:rsidR="00CB47AD" w:rsidRPr="00A14A28">
        <w:rPr>
          <w:rFonts w:ascii="Times New Roman" w:hAnsi="Times New Roman" w:cs="Times New Roman"/>
          <w:color w:val="auto"/>
          <w:sz w:val="24"/>
          <w:szCs w:val="24"/>
          <w:lang w:eastAsia="zh-HK"/>
        </w:rPr>
        <w:t xml:space="preserve"> a conscious,</w:t>
      </w:r>
      <w:r w:rsidR="005B1A93" w:rsidRPr="00A14A28">
        <w:rPr>
          <w:rFonts w:ascii="Times New Roman" w:hAnsi="Times New Roman" w:cs="Times New Roman"/>
          <w:color w:val="auto"/>
          <w:sz w:val="24"/>
          <w:szCs w:val="24"/>
          <w:lang w:eastAsia="zh-HK"/>
        </w:rPr>
        <w:t xml:space="preserve"> </w:t>
      </w:r>
      <w:r w:rsidR="00324467" w:rsidRPr="00A14A28">
        <w:rPr>
          <w:rFonts w:ascii="Times New Roman" w:hAnsi="Times New Roman" w:cs="Times New Roman"/>
          <w:color w:val="auto"/>
          <w:sz w:val="24"/>
          <w:szCs w:val="24"/>
          <w:lang w:eastAsia="zh-HK"/>
        </w:rPr>
        <w:t>omnibenevolent</w:t>
      </w:r>
      <w:r w:rsidR="00ED0EC4" w:rsidRPr="00A14A28">
        <w:rPr>
          <w:rFonts w:ascii="Times New Roman" w:hAnsi="Times New Roman" w:cs="Times New Roman"/>
          <w:color w:val="auto"/>
          <w:sz w:val="24"/>
          <w:szCs w:val="24"/>
          <w:lang w:eastAsia="zh-HK"/>
        </w:rPr>
        <w:t xml:space="preserve"> creator</w:t>
      </w:r>
      <w:r w:rsidR="00CB47AD" w:rsidRPr="00A14A28">
        <w:rPr>
          <w:rFonts w:ascii="Times New Roman" w:hAnsi="Times New Roman" w:cs="Times New Roman"/>
          <w:color w:val="auto"/>
          <w:sz w:val="24"/>
          <w:szCs w:val="24"/>
          <w:lang w:eastAsia="zh-HK"/>
        </w:rPr>
        <w:t xml:space="preserve"> entity</w:t>
      </w:r>
      <w:r w:rsidR="00ED0EC4" w:rsidRPr="00A14A28">
        <w:rPr>
          <w:rFonts w:ascii="Times New Roman" w:hAnsi="Times New Roman" w:cs="Times New Roman"/>
          <w:color w:val="auto"/>
          <w:sz w:val="24"/>
          <w:szCs w:val="24"/>
          <w:lang w:eastAsia="zh-HK"/>
        </w:rPr>
        <w:t xml:space="preserve"> would </w:t>
      </w:r>
      <w:r w:rsidR="005B1A93" w:rsidRPr="00A14A28">
        <w:rPr>
          <w:rFonts w:ascii="Times New Roman" w:hAnsi="Times New Roman" w:cs="Times New Roman"/>
          <w:color w:val="auto"/>
          <w:sz w:val="24"/>
          <w:szCs w:val="24"/>
          <w:lang w:eastAsia="zh-HK"/>
        </w:rPr>
        <w:t>do</w:t>
      </w:r>
      <w:r w:rsidR="00CB47AD" w:rsidRPr="00A14A28">
        <w:rPr>
          <w:rFonts w:ascii="Times New Roman" w:hAnsi="Times New Roman" w:cs="Times New Roman"/>
          <w:color w:val="auto"/>
          <w:sz w:val="24"/>
          <w:szCs w:val="24"/>
          <w:lang w:eastAsia="zh-HK"/>
        </w:rPr>
        <w:t xml:space="preserve">. Thus, in some </w:t>
      </w:r>
      <w:r w:rsidR="00F16DC2" w:rsidRPr="00A14A28">
        <w:rPr>
          <w:rFonts w:ascii="Times New Roman" w:hAnsi="Times New Roman" w:cs="Times New Roman"/>
          <w:color w:val="auto"/>
          <w:sz w:val="24"/>
          <w:szCs w:val="24"/>
          <w:lang w:eastAsia="zh-HK"/>
        </w:rPr>
        <w:t>sense</w:t>
      </w:r>
      <w:r w:rsidR="0097626F" w:rsidRPr="00A14A28">
        <w:rPr>
          <w:rFonts w:ascii="Times New Roman" w:hAnsi="Times New Roman" w:cs="Times New Roman"/>
          <w:color w:val="auto"/>
          <w:sz w:val="24"/>
          <w:szCs w:val="24"/>
          <w:lang w:eastAsia="zh-HK"/>
        </w:rPr>
        <w:t>,</w:t>
      </w:r>
      <w:r w:rsidR="00F16DC2" w:rsidRPr="00A14A28">
        <w:rPr>
          <w:rFonts w:ascii="Times New Roman" w:hAnsi="Times New Roman" w:cs="Times New Roman"/>
          <w:color w:val="auto"/>
          <w:sz w:val="24"/>
          <w:szCs w:val="24"/>
          <w:lang w:eastAsia="zh-HK"/>
        </w:rPr>
        <w:t xml:space="preserve"> the God of the </w:t>
      </w:r>
      <w:r w:rsidR="00F16DC2" w:rsidRPr="00A14A28">
        <w:rPr>
          <w:rFonts w:ascii="Times New Roman" w:hAnsi="Times New Roman" w:cs="Times New Roman"/>
          <w:color w:val="auto"/>
          <w:sz w:val="24"/>
          <w:szCs w:val="24"/>
          <w:lang w:eastAsia="zh-HK"/>
        </w:rPr>
        <w:lastRenderedPageBreak/>
        <w:t>philosopher might have many things in common with the God of the be</w:t>
      </w:r>
      <w:r w:rsidR="00CB47AD" w:rsidRPr="00A14A28">
        <w:rPr>
          <w:rFonts w:ascii="Times New Roman" w:hAnsi="Times New Roman" w:cs="Times New Roman"/>
          <w:color w:val="auto"/>
          <w:sz w:val="24"/>
          <w:szCs w:val="24"/>
          <w:lang w:eastAsia="zh-HK"/>
        </w:rPr>
        <w:t>liever. With this in mind, what</w:t>
      </w:r>
      <w:r w:rsidR="00F16DC2" w:rsidRPr="00A14A28">
        <w:rPr>
          <w:rFonts w:ascii="Times New Roman" w:hAnsi="Times New Roman" w:cs="Times New Roman"/>
          <w:color w:val="auto"/>
          <w:sz w:val="24"/>
          <w:szCs w:val="24"/>
          <w:lang w:eastAsia="zh-HK"/>
        </w:rPr>
        <w:t xml:space="preserve"> meta-method a researcher actually adopts is often a relative issue, not </w:t>
      </w:r>
      <w:r w:rsidR="00CB47AD" w:rsidRPr="00A14A28">
        <w:rPr>
          <w:rFonts w:ascii="Times New Roman" w:hAnsi="Times New Roman" w:cs="Times New Roman"/>
          <w:color w:val="auto"/>
          <w:sz w:val="24"/>
          <w:szCs w:val="24"/>
          <w:lang w:eastAsia="zh-HK"/>
        </w:rPr>
        <w:t>anything absolute. M</w:t>
      </w:r>
      <w:r w:rsidR="008F2E2B" w:rsidRPr="00A14A28">
        <w:rPr>
          <w:rFonts w:ascii="Times New Roman" w:hAnsi="Times New Roman" w:cs="Times New Roman"/>
          <w:color w:val="auto"/>
          <w:sz w:val="24"/>
          <w:szCs w:val="24"/>
          <w:lang w:eastAsia="zh-HK"/>
        </w:rPr>
        <w:t>eta-methods are not inconsistent with each other in the sense that</w:t>
      </w:r>
      <w:r w:rsidR="006851B6" w:rsidRPr="00A14A28">
        <w:rPr>
          <w:rFonts w:ascii="Times New Roman" w:hAnsi="Times New Roman" w:cs="Times New Roman"/>
          <w:color w:val="auto"/>
          <w:sz w:val="24"/>
          <w:szCs w:val="24"/>
          <w:lang w:eastAsia="zh-HK"/>
        </w:rPr>
        <w:t xml:space="preserve"> if two researchers adopt different meta-methods </w:t>
      </w:r>
      <w:r w:rsidR="00F16DC2" w:rsidRPr="00A14A28">
        <w:rPr>
          <w:rFonts w:ascii="Times New Roman" w:hAnsi="Times New Roman" w:cs="Times New Roman"/>
          <w:color w:val="auto"/>
          <w:sz w:val="24"/>
          <w:szCs w:val="24"/>
          <w:lang w:eastAsia="zh-HK"/>
        </w:rPr>
        <w:t>then they are necessarily in disagreement with each other.</w:t>
      </w:r>
      <w:r w:rsidR="00F16DC2" w:rsidRPr="00A14A28">
        <w:rPr>
          <w:rFonts w:ascii="Times New Roman" w:hAnsi="Times New Roman" w:cs="Times New Roman"/>
          <w:color w:val="auto"/>
        </w:rPr>
        <w:t xml:space="preserve"> </w:t>
      </w:r>
      <w:r w:rsidR="00F16DC2" w:rsidRPr="00A14A28">
        <w:rPr>
          <w:rFonts w:ascii="Times New Roman" w:hAnsi="Times New Roman" w:cs="Times New Roman"/>
          <w:color w:val="auto"/>
          <w:sz w:val="24"/>
          <w:szCs w:val="24"/>
          <w:lang w:eastAsia="zh-HK"/>
        </w:rPr>
        <w:t>A researcher may shift back and forth from one meta-method to another when she works on different research projects</w:t>
      </w:r>
      <w:r w:rsidR="0041360E" w:rsidRPr="00A14A28">
        <w:rPr>
          <w:rFonts w:ascii="Times New Roman" w:hAnsi="Times New Roman" w:cs="Times New Roman"/>
          <w:color w:val="auto"/>
          <w:sz w:val="24"/>
          <w:szCs w:val="24"/>
          <w:lang w:eastAsia="zh-HK"/>
        </w:rPr>
        <w:t>,</w:t>
      </w:r>
      <w:r w:rsidR="00CB47AD" w:rsidRPr="00A14A28">
        <w:rPr>
          <w:rFonts w:ascii="Times New Roman" w:hAnsi="Times New Roman" w:cs="Times New Roman"/>
          <w:color w:val="auto"/>
          <w:sz w:val="24"/>
          <w:szCs w:val="24"/>
          <w:lang w:eastAsia="zh-HK"/>
        </w:rPr>
        <w:t xml:space="preserve"> </w:t>
      </w:r>
      <w:r w:rsidR="0089210D" w:rsidRPr="00A14A28">
        <w:rPr>
          <w:rFonts w:ascii="Times New Roman" w:hAnsi="Times New Roman" w:cs="Times New Roman"/>
          <w:color w:val="auto"/>
          <w:sz w:val="24"/>
          <w:szCs w:val="24"/>
          <w:lang w:eastAsia="zh-HK"/>
        </w:rPr>
        <w:t>and may even adopt different meta-methods when she is working on different component</w:t>
      </w:r>
      <w:r w:rsidR="00CB47AD" w:rsidRPr="00A14A28">
        <w:rPr>
          <w:rFonts w:ascii="Times New Roman" w:hAnsi="Times New Roman" w:cs="Times New Roman"/>
          <w:color w:val="auto"/>
          <w:sz w:val="24"/>
          <w:szCs w:val="24"/>
          <w:lang w:eastAsia="zh-HK"/>
        </w:rPr>
        <w:t>s of t</w:t>
      </w:r>
      <w:r w:rsidR="0041360E" w:rsidRPr="00A14A28">
        <w:rPr>
          <w:rFonts w:ascii="Times New Roman" w:hAnsi="Times New Roman" w:cs="Times New Roman"/>
          <w:color w:val="auto"/>
          <w:sz w:val="24"/>
          <w:szCs w:val="24"/>
          <w:lang w:eastAsia="zh-HK"/>
        </w:rPr>
        <w:t xml:space="preserve">he same research project. </w:t>
      </w:r>
      <w:r w:rsidR="00777694" w:rsidRPr="00A14A28">
        <w:rPr>
          <w:rFonts w:ascii="Times New Roman" w:hAnsi="Times New Roman" w:cs="Times New Roman"/>
          <w:color w:val="auto"/>
          <w:sz w:val="24"/>
          <w:szCs w:val="24"/>
          <w:lang w:eastAsia="zh-HK"/>
        </w:rPr>
        <w:t>But</w:t>
      </w:r>
      <w:r w:rsidR="00CB47AD" w:rsidRPr="00A14A28">
        <w:rPr>
          <w:rFonts w:ascii="Times New Roman" w:hAnsi="Times New Roman" w:cs="Times New Roman"/>
          <w:color w:val="auto"/>
          <w:sz w:val="24"/>
          <w:szCs w:val="24"/>
          <w:lang w:eastAsia="zh-HK"/>
        </w:rPr>
        <w:t xml:space="preserve"> she </w:t>
      </w:r>
      <w:r w:rsidR="0089210D" w:rsidRPr="00A14A28">
        <w:rPr>
          <w:rFonts w:ascii="Times New Roman" w:hAnsi="Times New Roman" w:cs="Times New Roman"/>
          <w:color w:val="auto"/>
          <w:sz w:val="24"/>
          <w:szCs w:val="24"/>
          <w:lang w:eastAsia="zh-HK"/>
        </w:rPr>
        <w:t>remain</w:t>
      </w:r>
      <w:r w:rsidR="003F52CD" w:rsidRPr="00A14A28">
        <w:rPr>
          <w:rFonts w:ascii="Times New Roman" w:hAnsi="Times New Roman" w:cs="Times New Roman"/>
          <w:color w:val="auto"/>
          <w:sz w:val="24"/>
          <w:szCs w:val="24"/>
          <w:lang w:eastAsia="zh-HK"/>
        </w:rPr>
        <w:t>s</w:t>
      </w:r>
      <w:r w:rsidR="0089210D" w:rsidRPr="00A14A28">
        <w:rPr>
          <w:rFonts w:ascii="Times New Roman" w:hAnsi="Times New Roman" w:cs="Times New Roman"/>
          <w:color w:val="auto"/>
          <w:sz w:val="24"/>
          <w:szCs w:val="24"/>
          <w:lang w:eastAsia="zh-HK"/>
        </w:rPr>
        <w:t xml:space="preserve"> wholly consistent. </w:t>
      </w:r>
      <w:r w:rsidR="0089210D" w:rsidRPr="00A14A28">
        <w:rPr>
          <w:rFonts w:ascii="Times New Roman" w:hAnsi="Times New Roman" w:cs="Times New Roman"/>
          <w:color w:val="auto"/>
          <w:sz w:val="24"/>
          <w:szCs w:val="24"/>
        </w:rPr>
        <w:t>However, differences in meta</w:t>
      </w:r>
      <w:r w:rsidR="00795D07" w:rsidRPr="00A14A28">
        <w:rPr>
          <w:rFonts w:ascii="Times New Roman" w:hAnsi="Times New Roman" w:cs="Times New Roman"/>
          <w:color w:val="auto"/>
          <w:sz w:val="24"/>
          <w:szCs w:val="24"/>
        </w:rPr>
        <w:t>-</w:t>
      </w:r>
      <w:r w:rsidR="0089210D" w:rsidRPr="00A14A28">
        <w:rPr>
          <w:rFonts w:ascii="Times New Roman" w:hAnsi="Times New Roman" w:cs="Times New Roman"/>
          <w:color w:val="auto"/>
          <w:sz w:val="24"/>
          <w:szCs w:val="24"/>
        </w:rPr>
        <w:t>methods may still</w:t>
      </w:r>
      <w:r w:rsidR="00CB47AD" w:rsidRPr="00A14A28">
        <w:rPr>
          <w:rFonts w:ascii="Times New Roman" w:hAnsi="Times New Roman" w:cs="Times New Roman"/>
          <w:color w:val="auto"/>
          <w:sz w:val="24"/>
          <w:szCs w:val="24"/>
        </w:rPr>
        <w:t xml:space="preserve"> lead researchers to develop</w:t>
      </w:r>
      <w:r w:rsidR="0089210D" w:rsidRPr="00A14A28">
        <w:rPr>
          <w:rFonts w:ascii="Times New Roman" w:hAnsi="Times New Roman" w:cs="Times New Roman"/>
          <w:color w:val="auto"/>
          <w:sz w:val="24"/>
          <w:szCs w:val="24"/>
        </w:rPr>
        <w:t xml:space="preserve"> very different findings and conclusions</w:t>
      </w:r>
      <w:r w:rsidR="00CB47AD" w:rsidRPr="00A14A28">
        <w:rPr>
          <w:rFonts w:ascii="Times New Roman" w:hAnsi="Times New Roman" w:cs="Times New Roman"/>
          <w:color w:val="auto"/>
          <w:sz w:val="24"/>
          <w:szCs w:val="24"/>
        </w:rPr>
        <w:t xml:space="preserve">. As in the case of God, </w:t>
      </w:r>
      <w:r w:rsidR="00F335E2" w:rsidRPr="00A14A28">
        <w:rPr>
          <w:rFonts w:ascii="Times New Roman" w:hAnsi="Times New Roman" w:cs="Times New Roman"/>
          <w:color w:val="auto"/>
          <w:sz w:val="24"/>
          <w:szCs w:val="24"/>
        </w:rPr>
        <w:t>s</w:t>
      </w:r>
      <w:r w:rsidR="008C7434" w:rsidRPr="00A14A28">
        <w:rPr>
          <w:rFonts w:ascii="Times New Roman" w:hAnsi="Times New Roman" w:cs="Times New Roman"/>
          <w:color w:val="auto"/>
          <w:sz w:val="24"/>
          <w:szCs w:val="24"/>
        </w:rPr>
        <w:t xml:space="preserve">cholars </w:t>
      </w:r>
      <w:r w:rsidR="00F335E2" w:rsidRPr="00A14A28">
        <w:rPr>
          <w:rFonts w:ascii="Times New Roman" w:hAnsi="Times New Roman" w:cs="Times New Roman"/>
          <w:color w:val="auto"/>
          <w:sz w:val="24"/>
          <w:szCs w:val="24"/>
        </w:rPr>
        <w:t>who believe in</w:t>
      </w:r>
      <w:r w:rsidR="008C7434" w:rsidRPr="00A14A28">
        <w:rPr>
          <w:rFonts w:ascii="Times New Roman" w:hAnsi="Times New Roman" w:cs="Times New Roman"/>
          <w:color w:val="auto"/>
          <w:sz w:val="24"/>
          <w:szCs w:val="24"/>
        </w:rPr>
        <w:t xml:space="preserve"> the same religion and (supposedly) the same God can have tremendously different </w:t>
      </w:r>
      <w:r w:rsidR="00CB47AD" w:rsidRPr="00A14A28">
        <w:rPr>
          <w:rFonts w:ascii="Times New Roman" w:hAnsi="Times New Roman" w:cs="Times New Roman"/>
          <w:color w:val="auto"/>
          <w:sz w:val="24"/>
          <w:szCs w:val="24"/>
        </w:rPr>
        <w:t>conceptions of her</w:t>
      </w:r>
      <w:r w:rsidR="00795D07" w:rsidRPr="00A14A28">
        <w:rPr>
          <w:rFonts w:ascii="Times New Roman" w:hAnsi="Times New Roman" w:cs="Times New Roman"/>
          <w:color w:val="auto"/>
          <w:sz w:val="24"/>
          <w:szCs w:val="24"/>
        </w:rPr>
        <w:t xml:space="preserve"> because of s</w:t>
      </w:r>
      <w:r w:rsidR="00CB47AD" w:rsidRPr="00A14A28">
        <w:rPr>
          <w:rFonts w:ascii="Times New Roman" w:hAnsi="Times New Roman" w:cs="Times New Roman"/>
          <w:color w:val="auto"/>
          <w:sz w:val="24"/>
          <w:szCs w:val="24"/>
        </w:rPr>
        <w:t xml:space="preserve">uch differences. </w:t>
      </w:r>
    </w:p>
    <w:p w14:paraId="4FAFD273" w14:textId="2F75C445" w:rsidR="00A57ED3" w:rsidRPr="00A14A28" w:rsidRDefault="00B94CEB" w:rsidP="00A57ED3">
      <w:pPr>
        <w:spacing w:line="360" w:lineRule="auto"/>
        <w:ind w:firstLine="720"/>
        <w:rPr>
          <w:rFonts w:ascii="Times New Roman" w:hAnsi="Times New Roman" w:cs="Times New Roman"/>
          <w:color w:val="auto"/>
          <w:sz w:val="24"/>
          <w:szCs w:val="24"/>
          <w:lang w:eastAsia="zh-HK"/>
        </w:rPr>
      </w:pPr>
      <w:r w:rsidRPr="00A14A28">
        <w:rPr>
          <w:rFonts w:ascii="Times New Roman" w:hAnsi="Times New Roman" w:cs="Times New Roman"/>
          <w:color w:val="auto"/>
          <w:sz w:val="24"/>
          <w:szCs w:val="24"/>
        </w:rPr>
        <w:t>I</w:t>
      </w:r>
      <w:r w:rsidR="00923941" w:rsidRPr="00A14A28">
        <w:rPr>
          <w:rFonts w:ascii="Times New Roman" w:hAnsi="Times New Roman" w:cs="Times New Roman"/>
          <w:color w:val="auto"/>
          <w:sz w:val="24"/>
          <w:szCs w:val="24"/>
        </w:rPr>
        <w:t xml:space="preserve">n </w:t>
      </w:r>
      <w:r w:rsidR="00795D07" w:rsidRPr="00A14A28">
        <w:rPr>
          <w:rFonts w:ascii="Times New Roman" w:hAnsi="Times New Roman" w:cs="Times New Roman"/>
          <w:color w:val="auto"/>
          <w:sz w:val="24"/>
          <w:szCs w:val="24"/>
        </w:rPr>
        <w:t xml:space="preserve">the rest of </w:t>
      </w:r>
      <w:r w:rsidR="00923941" w:rsidRPr="00A14A28">
        <w:rPr>
          <w:rFonts w:ascii="Times New Roman" w:hAnsi="Times New Roman" w:cs="Times New Roman"/>
          <w:color w:val="auto"/>
          <w:sz w:val="24"/>
          <w:szCs w:val="24"/>
        </w:rPr>
        <w:t xml:space="preserve">this </w:t>
      </w:r>
      <w:r w:rsidR="00EE0E1A" w:rsidRPr="00A14A28">
        <w:rPr>
          <w:rFonts w:ascii="Times New Roman" w:hAnsi="Times New Roman" w:cs="Times New Roman"/>
          <w:color w:val="auto"/>
          <w:sz w:val="24"/>
          <w:szCs w:val="24"/>
        </w:rPr>
        <w:t>paper,</w:t>
      </w:r>
      <w:r w:rsidR="00923941" w:rsidRPr="00A14A28">
        <w:rPr>
          <w:rFonts w:ascii="Times New Roman" w:hAnsi="Times New Roman" w:cs="Times New Roman"/>
          <w:color w:val="auto"/>
          <w:sz w:val="24"/>
          <w:szCs w:val="24"/>
        </w:rPr>
        <w:t xml:space="preserve"> we </w:t>
      </w:r>
      <w:r w:rsidR="00B21BCC" w:rsidRPr="00A14A28">
        <w:rPr>
          <w:rFonts w:ascii="Times New Roman" w:hAnsi="Times New Roman" w:cs="Times New Roman"/>
          <w:color w:val="auto"/>
          <w:sz w:val="24"/>
          <w:szCs w:val="24"/>
        </w:rPr>
        <w:t xml:space="preserve">survey </w:t>
      </w:r>
      <w:r w:rsidR="00F3665F" w:rsidRPr="00A14A28">
        <w:rPr>
          <w:rFonts w:ascii="Times New Roman" w:hAnsi="Times New Roman" w:cs="Times New Roman"/>
          <w:color w:val="auto"/>
          <w:sz w:val="24"/>
          <w:szCs w:val="24"/>
        </w:rPr>
        <w:t xml:space="preserve">the </w:t>
      </w:r>
      <w:r w:rsidR="00B21BCC" w:rsidRPr="00A14A28">
        <w:rPr>
          <w:rFonts w:ascii="Times New Roman" w:hAnsi="Times New Roman" w:cs="Times New Roman"/>
          <w:color w:val="auto"/>
          <w:sz w:val="24"/>
          <w:szCs w:val="24"/>
        </w:rPr>
        <w:t>different</w:t>
      </w:r>
      <w:r w:rsidR="0033427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E54107" w:rsidRPr="00A14A28">
        <w:rPr>
          <w:rFonts w:ascii="Times New Roman" w:hAnsi="Times New Roman" w:cs="Times New Roman"/>
          <w:color w:val="auto"/>
          <w:sz w:val="24"/>
          <w:szCs w:val="24"/>
        </w:rPr>
        <w:t xml:space="preserve">s </w:t>
      </w:r>
      <w:r w:rsidR="00D50E71" w:rsidRPr="00A14A28">
        <w:rPr>
          <w:rFonts w:ascii="Times New Roman" w:hAnsi="Times New Roman" w:cs="Times New Roman"/>
          <w:color w:val="auto"/>
          <w:sz w:val="24"/>
          <w:szCs w:val="24"/>
        </w:rPr>
        <w:t xml:space="preserve">for </w:t>
      </w:r>
      <w:r w:rsidR="00AF7CBB" w:rsidRPr="00A14A28">
        <w:rPr>
          <w:rFonts w:ascii="Times New Roman" w:hAnsi="Times New Roman" w:cs="Times New Roman"/>
          <w:color w:val="auto"/>
          <w:sz w:val="24"/>
          <w:szCs w:val="24"/>
        </w:rPr>
        <w:t xml:space="preserve">the study of qualia </w:t>
      </w:r>
      <w:r w:rsidR="00EE0E1A" w:rsidRPr="00A14A28">
        <w:rPr>
          <w:rFonts w:ascii="Times New Roman" w:hAnsi="Times New Roman" w:cs="Times New Roman"/>
          <w:color w:val="auto"/>
          <w:sz w:val="24"/>
          <w:szCs w:val="24"/>
        </w:rPr>
        <w:t>and argue</w:t>
      </w:r>
      <w:r w:rsidR="00E54107" w:rsidRPr="00A14A28">
        <w:rPr>
          <w:rFonts w:ascii="Times New Roman" w:hAnsi="Times New Roman" w:cs="Times New Roman"/>
          <w:color w:val="auto"/>
          <w:sz w:val="24"/>
          <w:szCs w:val="24"/>
        </w:rPr>
        <w:t xml:space="preserve"> </w:t>
      </w:r>
      <w:r w:rsidR="00F3665F" w:rsidRPr="00A14A28">
        <w:rPr>
          <w:rFonts w:ascii="Times New Roman" w:hAnsi="Times New Roman" w:cs="Times New Roman"/>
          <w:color w:val="auto"/>
          <w:sz w:val="24"/>
          <w:szCs w:val="24"/>
        </w:rPr>
        <w:t xml:space="preserve">that </w:t>
      </w:r>
      <w:r w:rsidR="00E54107" w:rsidRPr="00A14A28">
        <w:rPr>
          <w:rFonts w:ascii="Times New Roman" w:hAnsi="Times New Roman" w:cs="Times New Roman"/>
          <w:color w:val="auto"/>
          <w:sz w:val="24"/>
          <w:szCs w:val="24"/>
        </w:rPr>
        <w:t xml:space="preserve">differences in </w:t>
      </w:r>
      <w:r w:rsidR="00001223" w:rsidRPr="00A14A28">
        <w:rPr>
          <w:rFonts w:ascii="Times New Roman" w:hAnsi="Times New Roman" w:cs="Times New Roman"/>
          <w:color w:val="auto"/>
          <w:sz w:val="24"/>
          <w:szCs w:val="24"/>
        </w:rPr>
        <w:t>meta-method</w:t>
      </w:r>
      <w:r w:rsidR="00E54107" w:rsidRPr="00A14A28">
        <w:rPr>
          <w:rFonts w:ascii="Times New Roman" w:hAnsi="Times New Roman" w:cs="Times New Roman"/>
          <w:color w:val="auto"/>
          <w:sz w:val="24"/>
          <w:szCs w:val="24"/>
        </w:rPr>
        <w:t>s can result in s</w:t>
      </w:r>
      <w:r w:rsidRPr="00A14A28">
        <w:rPr>
          <w:rFonts w:ascii="Times New Roman" w:hAnsi="Times New Roman" w:cs="Times New Roman"/>
          <w:color w:val="auto"/>
          <w:sz w:val="24"/>
          <w:szCs w:val="24"/>
        </w:rPr>
        <w:t>ubstantive differences in the</w:t>
      </w:r>
      <w:r w:rsidR="00E54107"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findings</w:t>
      </w:r>
      <w:r w:rsidR="00795D07" w:rsidRPr="00A14A28">
        <w:rPr>
          <w:rFonts w:ascii="Times New Roman" w:hAnsi="Times New Roman" w:cs="Times New Roman"/>
          <w:color w:val="auto"/>
          <w:sz w:val="24"/>
          <w:szCs w:val="24"/>
        </w:rPr>
        <w:t xml:space="preserve"> of those adopting them</w:t>
      </w:r>
      <w:r w:rsidR="00923941" w:rsidRPr="00A14A28">
        <w:rPr>
          <w:rFonts w:ascii="Times New Roman" w:hAnsi="Times New Roman" w:cs="Times New Roman"/>
          <w:color w:val="auto"/>
          <w:sz w:val="24"/>
          <w:szCs w:val="24"/>
        </w:rPr>
        <w:t>.</w:t>
      </w:r>
      <w:r w:rsidR="00614C96"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In</w:t>
      </w:r>
      <w:r w:rsidR="00E54107" w:rsidRPr="00A14A28">
        <w:rPr>
          <w:rFonts w:ascii="Times New Roman" w:hAnsi="Times New Roman" w:cs="Times New Roman"/>
          <w:color w:val="auto"/>
          <w:sz w:val="24"/>
          <w:szCs w:val="24"/>
        </w:rPr>
        <w:t xml:space="preserve"> </w:t>
      </w:r>
      <w:r w:rsidR="00795D07" w:rsidRPr="00A14A28">
        <w:rPr>
          <w:rFonts w:ascii="Times New Roman" w:hAnsi="Times New Roman" w:cs="Times New Roman"/>
          <w:color w:val="auto"/>
          <w:sz w:val="24"/>
          <w:szCs w:val="24"/>
        </w:rPr>
        <w:t>Section 2</w:t>
      </w:r>
      <w:r w:rsidR="00EE0E1A" w:rsidRPr="00A14A28">
        <w:rPr>
          <w:rFonts w:ascii="Times New Roman" w:hAnsi="Times New Roman" w:cs="Times New Roman"/>
          <w:color w:val="auto"/>
          <w:sz w:val="24"/>
          <w:szCs w:val="24"/>
        </w:rPr>
        <w:t>,</w:t>
      </w:r>
      <w:r w:rsidR="00E54107" w:rsidRPr="00A14A28">
        <w:rPr>
          <w:rFonts w:ascii="Times New Roman" w:hAnsi="Times New Roman" w:cs="Times New Roman"/>
          <w:color w:val="auto"/>
          <w:sz w:val="24"/>
          <w:szCs w:val="24"/>
        </w:rPr>
        <w:t xml:space="preserve"> we identify and </w:t>
      </w:r>
      <w:r w:rsidR="00EE0E1A" w:rsidRPr="00A14A28">
        <w:rPr>
          <w:rFonts w:ascii="Times New Roman" w:hAnsi="Times New Roman" w:cs="Times New Roman"/>
          <w:color w:val="auto"/>
          <w:sz w:val="24"/>
          <w:szCs w:val="24"/>
        </w:rPr>
        <w:t xml:space="preserve">describe </w:t>
      </w:r>
      <w:r w:rsidR="00334271" w:rsidRPr="00A14A28">
        <w:rPr>
          <w:rFonts w:ascii="Times New Roman" w:hAnsi="Times New Roman" w:cs="Times New Roman"/>
          <w:color w:val="auto"/>
          <w:sz w:val="24"/>
          <w:szCs w:val="24"/>
        </w:rPr>
        <w:t xml:space="preserve">four </w:t>
      </w:r>
      <w:r w:rsidR="00001223" w:rsidRPr="00A14A28">
        <w:rPr>
          <w:rFonts w:ascii="Times New Roman" w:hAnsi="Times New Roman" w:cs="Times New Roman"/>
          <w:color w:val="auto"/>
          <w:sz w:val="24"/>
          <w:szCs w:val="24"/>
        </w:rPr>
        <w:t>meta-method</w:t>
      </w:r>
      <w:r w:rsidR="00E54107" w:rsidRPr="00A14A28">
        <w:rPr>
          <w:rFonts w:ascii="Times New Roman" w:hAnsi="Times New Roman" w:cs="Times New Roman"/>
          <w:color w:val="auto"/>
          <w:sz w:val="24"/>
          <w:szCs w:val="24"/>
        </w:rPr>
        <w:t xml:space="preserve">s </w:t>
      </w:r>
      <w:r w:rsidR="00D50E71" w:rsidRPr="00A14A28">
        <w:rPr>
          <w:rFonts w:ascii="Times New Roman" w:hAnsi="Times New Roman" w:cs="Times New Roman"/>
          <w:color w:val="auto"/>
          <w:sz w:val="24"/>
          <w:szCs w:val="24"/>
        </w:rPr>
        <w:t>for</w:t>
      </w:r>
      <w:r w:rsidR="00E54107"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the study of qualia</w:t>
      </w:r>
      <w:r w:rsidR="00EE0E1A" w:rsidRPr="00A14A28">
        <w:rPr>
          <w:rFonts w:ascii="Times New Roman" w:hAnsi="Times New Roman" w:cs="Times New Roman"/>
          <w:color w:val="auto"/>
          <w:sz w:val="24"/>
          <w:szCs w:val="24"/>
        </w:rPr>
        <w:t>. Specifically, th</w:t>
      </w:r>
      <w:r w:rsidR="00795D07" w:rsidRPr="00A14A28">
        <w:rPr>
          <w:rFonts w:ascii="Times New Roman" w:hAnsi="Times New Roman" w:cs="Times New Roman"/>
          <w:color w:val="auto"/>
          <w:sz w:val="24"/>
          <w:szCs w:val="24"/>
        </w:rPr>
        <w:t>ey</w:t>
      </w:r>
      <w:r w:rsidR="00EE0E1A" w:rsidRPr="00A14A28">
        <w:rPr>
          <w:rFonts w:ascii="Times New Roman" w:hAnsi="Times New Roman" w:cs="Times New Roman"/>
          <w:color w:val="auto"/>
          <w:sz w:val="24"/>
          <w:szCs w:val="24"/>
        </w:rPr>
        <w:t xml:space="preserve"> are </w:t>
      </w:r>
      <w:r w:rsidR="00923941" w:rsidRPr="00A14A28">
        <w:rPr>
          <w:rFonts w:ascii="Times New Roman" w:hAnsi="Times New Roman" w:cs="Times New Roman"/>
          <w:color w:val="auto"/>
          <w:sz w:val="24"/>
          <w:szCs w:val="24"/>
        </w:rPr>
        <w:t>the theory-</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 xml:space="preserve">, the </w:t>
      </w:r>
      <w:r w:rsidR="00385692" w:rsidRPr="00A14A28">
        <w:rPr>
          <w:rFonts w:ascii="Times New Roman" w:hAnsi="Times New Roman" w:cs="Times New Roman"/>
          <w:color w:val="auto"/>
          <w:sz w:val="24"/>
          <w:szCs w:val="24"/>
        </w:rPr>
        <w:t>property</w:t>
      </w:r>
      <w:r w:rsidR="00923941" w:rsidRPr="00A14A28">
        <w:rPr>
          <w:rFonts w:ascii="Times New Roman" w:hAnsi="Times New Roman" w:cs="Times New Roman"/>
          <w:color w:val="auto"/>
          <w:sz w:val="24"/>
          <w:szCs w:val="24"/>
        </w:rPr>
        <w:t>-</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 the argument-</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E54107" w:rsidRPr="00A14A28">
        <w:rPr>
          <w:rFonts w:ascii="Times New Roman" w:hAnsi="Times New Roman" w:cs="Times New Roman"/>
          <w:color w:val="auto"/>
          <w:sz w:val="24"/>
          <w:szCs w:val="24"/>
        </w:rPr>
        <w:t xml:space="preserve"> and </w:t>
      </w:r>
      <w:r w:rsidR="00221A47" w:rsidRPr="00A14A28">
        <w:rPr>
          <w:rFonts w:ascii="Times New Roman" w:hAnsi="Times New Roman" w:cs="Times New Roman"/>
          <w:color w:val="auto"/>
          <w:sz w:val="24"/>
          <w:szCs w:val="24"/>
        </w:rPr>
        <w:t xml:space="preserve">the </w:t>
      </w:r>
      <w:r w:rsidR="00E54107" w:rsidRPr="00A14A28">
        <w:rPr>
          <w:rFonts w:ascii="Times New Roman" w:hAnsi="Times New Roman" w:cs="Times New Roman"/>
          <w:color w:val="auto"/>
          <w:sz w:val="24"/>
          <w:szCs w:val="24"/>
        </w:rPr>
        <w:t>event-</w:t>
      </w:r>
      <w:proofErr w:type="spellStart"/>
      <w:r w:rsidR="00E54107" w:rsidRPr="00A14A28">
        <w:rPr>
          <w:rFonts w:ascii="Times New Roman" w:hAnsi="Times New Roman" w:cs="Times New Roman"/>
          <w:color w:val="auto"/>
          <w:sz w:val="24"/>
          <w:szCs w:val="24"/>
        </w:rPr>
        <w:t>centred</w:t>
      </w:r>
      <w:proofErr w:type="spellEnd"/>
      <w:r w:rsidR="00E54107"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E54107" w:rsidRPr="00A14A28">
        <w:rPr>
          <w:rFonts w:ascii="Times New Roman" w:hAnsi="Times New Roman" w:cs="Times New Roman"/>
          <w:color w:val="auto"/>
          <w:sz w:val="24"/>
          <w:szCs w:val="24"/>
        </w:rPr>
        <w:t xml:space="preserve">. We illustrate each </w:t>
      </w:r>
      <w:r w:rsidR="00001223" w:rsidRPr="00A14A28">
        <w:rPr>
          <w:rFonts w:ascii="Times New Roman" w:hAnsi="Times New Roman" w:cs="Times New Roman"/>
          <w:color w:val="auto"/>
          <w:sz w:val="24"/>
          <w:szCs w:val="24"/>
        </w:rPr>
        <w:t>meta-method</w:t>
      </w:r>
      <w:r w:rsidR="00E54107" w:rsidRPr="00A14A28">
        <w:rPr>
          <w:rFonts w:ascii="Times New Roman" w:hAnsi="Times New Roman" w:cs="Times New Roman"/>
          <w:color w:val="auto"/>
          <w:sz w:val="24"/>
          <w:szCs w:val="24"/>
        </w:rPr>
        <w:t xml:space="preserve"> by providing examples of scientists </w:t>
      </w:r>
      <w:r w:rsidR="00550CB1" w:rsidRPr="00A14A28">
        <w:rPr>
          <w:rFonts w:ascii="Times New Roman" w:hAnsi="Times New Roman" w:cs="Times New Roman"/>
          <w:color w:val="auto"/>
          <w:sz w:val="24"/>
          <w:szCs w:val="24"/>
        </w:rPr>
        <w:t xml:space="preserve">and philosophers </w:t>
      </w:r>
      <w:r w:rsidR="00E54107" w:rsidRPr="00A14A28">
        <w:rPr>
          <w:rFonts w:ascii="Times New Roman" w:hAnsi="Times New Roman" w:cs="Times New Roman"/>
          <w:color w:val="auto"/>
          <w:sz w:val="24"/>
          <w:szCs w:val="24"/>
        </w:rPr>
        <w:t>investigating qualia who we feel exemplify the</w:t>
      </w:r>
      <w:r w:rsidR="00A32730" w:rsidRPr="00A14A28">
        <w:rPr>
          <w:rFonts w:ascii="Times New Roman" w:hAnsi="Times New Roman" w:cs="Times New Roman"/>
          <w:color w:val="auto"/>
          <w:sz w:val="24"/>
          <w:szCs w:val="24"/>
        </w:rPr>
        <w:t xml:space="preserve">se </w:t>
      </w:r>
      <w:r w:rsidR="00001223" w:rsidRPr="00A14A28">
        <w:rPr>
          <w:rFonts w:ascii="Times New Roman" w:hAnsi="Times New Roman" w:cs="Times New Roman"/>
          <w:color w:val="auto"/>
          <w:sz w:val="24"/>
          <w:szCs w:val="24"/>
        </w:rPr>
        <w:t>meta-method</w:t>
      </w:r>
      <w:r w:rsidR="00A32730" w:rsidRPr="00A14A28">
        <w:rPr>
          <w:rFonts w:ascii="Times New Roman" w:hAnsi="Times New Roman" w:cs="Times New Roman"/>
          <w:color w:val="auto"/>
          <w:sz w:val="24"/>
          <w:szCs w:val="24"/>
        </w:rPr>
        <w:t>s</w:t>
      </w:r>
      <w:r w:rsidR="00E54107"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 xml:space="preserve">In section 3 and </w:t>
      </w:r>
      <w:r w:rsidRPr="00A14A28">
        <w:rPr>
          <w:rFonts w:ascii="Times New Roman" w:hAnsi="Times New Roman" w:cs="Times New Roman"/>
          <w:color w:val="auto"/>
          <w:sz w:val="24"/>
          <w:szCs w:val="24"/>
        </w:rPr>
        <w:t>4,</w:t>
      </w:r>
      <w:r w:rsidR="00923941" w:rsidRPr="00A14A28">
        <w:rPr>
          <w:rFonts w:ascii="Times New Roman" w:hAnsi="Times New Roman" w:cs="Times New Roman"/>
          <w:color w:val="auto"/>
          <w:sz w:val="24"/>
          <w:szCs w:val="24"/>
        </w:rPr>
        <w:t xml:space="preserve"> we </w:t>
      </w:r>
      <w:r w:rsidR="00FA0DDB" w:rsidRPr="00A14A28">
        <w:rPr>
          <w:rFonts w:ascii="Times New Roman" w:hAnsi="Times New Roman" w:cs="Times New Roman"/>
          <w:color w:val="auto"/>
          <w:sz w:val="24"/>
          <w:szCs w:val="24"/>
        </w:rPr>
        <w:t xml:space="preserve">highlight the influences of each meta-method, </w:t>
      </w:r>
      <w:r w:rsidR="00E54107" w:rsidRPr="00A14A28">
        <w:rPr>
          <w:rFonts w:ascii="Times New Roman" w:hAnsi="Times New Roman" w:cs="Times New Roman"/>
          <w:color w:val="auto"/>
          <w:sz w:val="24"/>
          <w:szCs w:val="24"/>
        </w:rPr>
        <w:t xml:space="preserve">and </w:t>
      </w:r>
      <w:r w:rsidR="00AF7CBB" w:rsidRPr="00A14A28">
        <w:rPr>
          <w:rFonts w:ascii="Times New Roman" w:hAnsi="Times New Roman" w:cs="Times New Roman"/>
          <w:color w:val="auto"/>
          <w:sz w:val="24"/>
          <w:szCs w:val="24"/>
        </w:rPr>
        <w:t xml:space="preserve">argue that only </w:t>
      </w:r>
      <w:r w:rsidR="005B6480" w:rsidRPr="00A14A28">
        <w:rPr>
          <w:rFonts w:ascii="Times New Roman" w:hAnsi="Times New Roman" w:cs="Times New Roman"/>
          <w:color w:val="auto"/>
          <w:sz w:val="24"/>
          <w:szCs w:val="24"/>
        </w:rPr>
        <w:t>the event-</w:t>
      </w:r>
      <w:proofErr w:type="spellStart"/>
      <w:r w:rsidR="005B6480" w:rsidRPr="00A14A28">
        <w:rPr>
          <w:rFonts w:ascii="Times New Roman" w:hAnsi="Times New Roman" w:cs="Times New Roman"/>
          <w:color w:val="auto"/>
          <w:sz w:val="24"/>
          <w:szCs w:val="24"/>
        </w:rPr>
        <w:t>centred</w:t>
      </w:r>
      <w:proofErr w:type="spellEnd"/>
      <w:r w:rsidR="005B6480" w:rsidRPr="00A14A28">
        <w:rPr>
          <w:rFonts w:ascii="Times New Roman" w:hAnsi="Times New Roman" w:cs="Times New Roman"/>
          <w:color w:val="auto"/>
          <w:sz w:val="24"/>
          <w:szCs w:val="24"/>
        </w:rPr>
        <w:t xml:space="preserve"> meta-method</w:t>
      </w:r>
      <w:r w:rsidR="00AF7CBB" w:rsidRPr="00A14A28">
        <w:rPr>
          <w:rFonts w:ascii="Times New Roman" w:hAnsi="Times New Roman" w:cs="Times New Roman"/>
          <w:color w:val="auto"/>
          <w:sz w:val="24"/>
          <w:szCs w:val="24"/>
        </w:rPr>
        <w:t xml:space="preserve"> is </w:t>
      </w:r>
      <w:r w:rsidR="00923941" w:rsidRPr="00A14A28">
        <w:rPr>
          <w:rFonts w:ascii="Times New Roman" w:hAnsi="Times New Roman" w:cs="Times New Roman"/>
          <w:color w:val="auto"/>
          <w:sz w:val="24"/>
          <w:szCs w:val="24"/>
        </w:rPr>
        <w:t>well suited to develo</w:t>
      </w:r>
      <w:r w:rsidR="00E54107" w:rsidRPr="00A14A28">
        <w:rPr>
          <w:rFonts w:ascii="Times New Roman" w:hAnsi="Times New Roman" w:cs="Times New Roman"/>
          <w:color w:val="auto"/>
          <w:sz w:val="24"/>
          <w:szCs w:val="24"/>
        </w:rPr>
        <w:t xml:space="preserve">ping a comprehensive scientific </w:t>
      </w:r>
      <w:r w:rsidR="00AF7CBB" w:rsidRPr="00A14A28">
        <w:rPr>
          <w:rFonts w:ascii="Times New Roman" w:hAnsi="Times New Roman" w:cs="Times New Roman"/>
          <w:color w:val="auto"/>
          <w:sz w:val="24"/>
          <w:szCs w:val="24"/>
        </w:rPr>
        <w:t>conceptualization of qualia. W</w:t>
      </w:r>
      <w:r w:rsidR="00AF7CBB" w:rsidRPr="00A14A28">
        <w:rPr>
          <w:rFonts w:ascii="Times New Roman" w:hAnsi="Times New Roman" w:cs="Times New Roman"/>
          <w:color w:val="auto"/>
          <w:sz w:val="24"/>
          <w:szCs w:val="24"/>
          <w:lang w:eastAsia="zh-HK"/>
        </w:rPr>
        <w:t xml:space="preserve">e </w:t>
      </w:r>
      <w:r w:rsidR="00FA7756" w:rsidRPr="00A14A28">
        <w:rPr>
          <w:rFonts w:ascii="Times New Roman" w:hAnsi="Times New Roman" w:cs="Times New Roman"/>
          <w:color w:val="auto"/>
          <w:sz w:val="24"/>
          <w:szCs w:val="24"/>
          <w:lang w:eastAsia="zh-HK"/>
        </w:rPr>
        <w:t xml:space="preserve">argue that </w:t>
      </w:r>
      <w:r w:rsidR="005B6480" w:rsidRPr="00A14A28">
        <w:rPr>
          <w:rFonts w:ascii="Times New Roman" w:hAnsi="Times New Roman" w:cs="Times New Roman"/>
          <w:color w:val="auto"/>
          <w:sz w:val="24"/>
          <w:szCs w:val="24"/>
        </w:rPr>
        <w:t>the theory-</w:t>
      </w:r>
      <w:proofErr w:type="spellStart"/>
      <w:r w:rsidR="005B6480" w:rsidRPr="00A14A28">
        <w:rPr>
          <w:rFonts w:ascii="Times New Roman" w:hAnsi="Times New Roman" w:cs="Times New Roman"/>
          <w:color w:val="auto"/>
          <w:sz w:val="24"/>
          <w:szCs w:val="24"/>
        </w:rPr>
        <w:t>centred</w:t>
      </w:r>
      <w:proofErr w:type="spellEnd"/>
      <w:r w:rsidR="005B6480" w:rsidRPr="00A14A28">
        <w:rPr>
          <w:rFonts w:ascii="Times New Roman" w:hAnsi="Times New Roman" w:cs="Times New Roman"/>
          <w:color w:val="auto"/>
          <w:sz w:val="24"/>
          <w:szCs w:val="24"/>
        </w:rPr>
        <w:t xml:space="preserve"> and </w:t>
      </w:r>
      <w:r w:rsidR="00D5300E" w:rsidRPr="00A14A28">
        <w:rPr>
          <w:rFonts w:ascii="Times New Roman" w:hAnsi="Times New Roman" w:cs="Times New Roman"/>
          <w:color w:val="auto"/>
          <w:sz w:val="24"/>
          <w:szCs w:val="24"/>
        </w:rPr>
        <w:t xml:space="preserve">the </w:t>
      </w:r>
      <w:r w:rsidR="005B6480" w:rsidRPr="00A14A28">
        <w:rPr>
          <w:rFonts w:ascii="Times New Roman" w:hAnsi="Times New Roman" w:cs="Times New Roman"/>
          <w:color w:val="auto"/>
          <w:sz w:val="24"/>
          <w:szCs w:val="24"/>
        </w:rPr>
        <w:t>property-</w:t>
      </w:r>
      <w:proofErr w:type="spellStart"/>
      <w:r w:rsidR="005B6480" w:rsidRPr="00A14A28">
        <w:rPr>
          <w:rFonts w:ascii="Times New Roman" w:hAnsi="Times New Roman" w:cs="Times New Roman"/>
          <w:color w:val="auto"/>
          <w:sz w:val="24"/>
          <w:szCs w:val="24"/>
        </w:rPr>
        <w:t>centred</w:t>
      </w:r>
      <w:proofErr w:type="spellEnd"/>
      <w:r w:rsidR="005B6480" w:rsidRPr="00A14A28">
        <w:rPr>
          <w:rFonts w:ascii="Times New Roman" w:hAnsi="Times New Roman" w:cs="Times New Roman"/>
          <w:color w:val="auto"/>
          <w:sz w:val="24"/>
          <w:szCs w:val="24"/>
        </w:rPr>
        <w:t xml:space="preserve"> meta-method</w:t>
      </w:r>
      <w:r w:rsidR="005B6480" w:rsidRPr="00A14A28">
        <w:rPr>
          <w:rFonts w:ascii="Times New Roman" w:hAnsi="Times New Roman" w:cs="Times New Roman"/>
          <w:color w:val="auto"/>
          <w:sz w:val="24"/>
          <w:szCs w:val="24"/>
          <w:lang w:eastAsia="zh-HK"/>
        </w:rPr>
        <w:t xml:space="preserve">s </w:t>
      </w:r>
      <w:r w:rsidR="00FA7756" w:rsidRPr="00A14A28">
        <w:rPr>
          <w:rFonts w:ascii="Times New Roman" w:hAnsi="Times New Roman" w:cs="Times New Roman"/>
          <w:color w:val="auto"/>
          <w:sz w:val="24"/>
          <w:szCs w:val="24"/>
          <w:lang w:eastAsia="zh-HK"/>
        </w:rPr>
        <w:t xml:space="preserve">are inflexible </w:t>
      </w:r>
      <w:r w:rsidR="00AF7CBB" w:rsidRPr="00A14A28">
        <w:rPr>
          <w:rFonts w:ascii="Times New Roman" w:hAnsi="Times New Roman" w:cs="Times New Roman"/>
          <w:color w:val="auto"/>
          <w:sz w:val="24"/>
          <w:szCs w:val="24"/>
          <w:lang w:eastAsia="zh-HK"/>
        </w:rPr>
        <w:t xml:space="preserve">and can </w:t>
      </w:r>
      <w:r w:rsidR="00F335E2" w:rsidRPr="00A14A28">
        <w:rPr>
          <w:rFonts w:ascii="Times New Roman" w:hAnsi="Times New Roman" w:cs="Times New Roman"/>
          <w:color w:val="auto"/>
          <w:sz w:val="24"/>
          <w:szCs w:val="24"/>
          <w:lang w:eastAsia="zh-HK"/>
        </w:rPr>
        <w:t>lead</w:t>
      </w:r>
      <w:r w:rsidR="00AF7CBB" w:rsidRPr="00A14A28">
        <w:rPr>
          <w:rFonts w:ascii="Times New Roman" w:hAnsi="Times New Roman" w:cs="Times New Roman"/>
          <w:color w:val="auto"/>
          <w:sz w:val="24"/>
          <w:szCs w:val="24"/>
          <w:lang w:eastAsia="zh-HK"/>
        </w:rPr>
        <w:t xml:space="preserve"> us to a false </w:t>
      </w:r>
      <w:r w:rsidR="000A0333" w:rsidRPr="00A14A28">
        <w:rPr>
          <w:rFonts w:ascii="Times New Roman" w:hAnsi="Times New Roman" w:cs="Times New Roman"/>
          <w:color w:val="auto"/>
          <w:sz w:val="24"/>
          <w:szCs w:val="24"/>
          <w:lang w:eastAsia="zh-HK"/>
        </w:rPr>
        <w:t>dilemma</w:t>
      </w:r>
      <w:r w:rsidR="00FA7756" w:rsidRPr="00A14A28">
        <w:rPr>
          <w:rFonts w:ascii="Times New Roman" w:hAnsi="Times New Roman" w:cs="Times New Roman"/>
          <w:color w:val="auto"/>
          <w:sz w:val="24"/>
          <w:szCs w:val="24"/>
          <w:lang w:eastAsia="zh-HK"/>
        </w:rPr>
        <w:t xml:space="preserve"> between </w:t>
      </w:r>
      <w:r w:rsidR="000A0333" w:rsidRPr="00A14A28">
        <w:rPr>
          <w:rFonts w:ascii="Times New Roman" w:hAnsi="Times New Roman" w:cs="Times New Roman"/>
          <w:color w:val="auto"/>
          <w:sz w:val="24"/>
          <w:szCs w:val="24"/>
          <w:lang w:eastAsia="zh-HK"/>
        </w:rPr>
        <w:t xml:space="preserve">extremist </w:t>
      </w:r>
      <w:r w:rsidR="00FA7756" w:rsidRPr="00A14A28">
        <w:rPr>
          <w:rFonts w:ascii="Times New Roman" w:hAnsi="Times New Roman" w:cs="Times New Roman"/>
          <w:color w:val="auto"/>
          <w:sz w:val="24"/>
          <w:szCs w:val="24"/>
          <w:lang w:eastAsia="zh-HK"/>
        </w:rPr>
        <w:t>affirmative and eliminative attitudes towards qualia</w:t>
      </w:r>
      <w:r w:rsidR="00AF7CBB" w:rsidRPr="00A14A28">
        <w:rPr>
          <w:rFonts w:ascii="Times New Roman" w:hAnsi="Times New Roman" w:cs="Times New Roman"/>
          <w:color w:val="auto"/>
          <w:sz w:val="24"/>
          <w:szCs w:val="24"/>
          <w:lang w:eastAsia="zh-HK"/>
        </w:rPr>
        <w:t xml:space="preserve">. We consider it a false dilemma </w:t>
      </w:r>
      <w:r w:rsidR="005B6480" w:rsidRPr="00A14A28">
        <w:rPr>
          <w:rFonts w:ascii="Times New Roman" w:hAnsi="Times New Roman" w:cs="Times New Roman"/>
          <w:color w:val="auto"/>
          <w:sz w:val="24"/>
          <w:szCs w:val="24"/>
          <w:lang w:eastAsia="zh-HK"/>
        </w:rPr>
        <w:t xml:space="preserve">because </w:t>
      </w:r>
      <w:r w:rsidR="00FA7756" w:rsidRPr="00A14A28">
        <w:rPr>
          <w:rFonts w:ascii="Times New Roman" w:hAnsi="Times New Roman" w:cs="Times New Roman"/>
          <w:color w:val="auto"/>
          <w:sz w:val="24"/>
          <w:szCs w:val="24"/>
          <w:lang w:eastAsia="zh-HK"/>
        </w:rPr>
        <w:t>some intermediate – and more</w:t>
      </w:r>
      <w:r w:rsidR="004002ED" w:rsidRPr="00A14A28">
        <w:rPr>
          <w:rFonts w:ascii="Times New Roman" w:hAnsi="Times New Roman" w:cs="Times New Roman"/>
          <w:color w:val="auto"/>
          <w:sz w:val="24"/>
          <w:szCs w:val="24"/>
          <w:lang w:eastAsia="zh-HK"/>
        </w:rPr>
        <w:t xml:space="preserve"> scientifically</w:t>
      </w:r>
      <w:r w:rsidR="00FA7756" w:rsidRPr="00A14A28">
        <w:rPr>
          <w:rFonts w:ascii="Times New Roman" w:hAnsi="Times New Roman" w:cs="Times New Roman"/>
          <w:color w:val="auto"/>
          <w:sz w:val="24"/>
          <w:szCs w:val="24"/>
          <w:lang w:eastAsia="zh-HK"/>
        </w:rPr>
        <w:t xml:space="preserve"> useful and constructive – positions </w:t>
      </w:r>
      <w:r w:rsidR="00F335E2" w:rsidRPr="00A14A28">
        <w:rPr>
          <w:rFonts w:ascii="Times New Roman" w:hAnsi="Times New Roman" w:cs="Times New Roman"/>
          <w:color w:val="auto"/>
          <w:sz w:val="24"/>
          <w:szCs w:val="24"/>
          <w:lang w:eastAsia="zh-HK"/>
        </w:rPr>
        <w:t>are</w:t>
      </w:r>
      <w:r w:rsidR="00FA7756" w:rsidRPr="00A14A28">
        <w:rPr>
          <w:rFonts w:ascii="Times New Roman" w:hAnsi="Times New Roman" w:cs="Times New Roman"/>
          <w:color w:val="auto"/>
          <w:sz w:val="24"/>
          <w:szCs w:val="24"/>
          <w:lang w:eastAsia="zh-HK"/>
        </w:rPr>
        <w:t xml:space="preserve"> available if we a</w:t>
      </w:r>
      <w:r w:rsidR="00072204" w:rsidRPr="00A14A28">
        <w:rPr>
          <w:rFonts w:ascii="Times New Roman" w:hAnsi="Times New Roman" w:cs="Times New Roman"/>
          <w:color w:val="auto"/>
          <w:sz w:val="24"/>
          <w:szCs w:val="24"/>
          <w:lang w:eastAsia="zh-HK"/>
        </w:rPr>
        <w:t>dopt</w:t>
      </w:r>
      <w:r w:rsidR="00FA7756" w:rsidRPr="00A14A28">
        <w:rPr>
          <w:rFonts w:ascii="Times New Roman" w:hAnsi="Times New Roman" w:cs="Times New Roman"/>
          <w:color w:val="auto"/>
          <w:sz w:val="24"/>
          <w:szCs w:val="24"/>
          <w:lang w:eastAsia="zh-HK"/>
        </w:rPr>
        <w:t xml:space="preserve"> the </w:t>
      </w:r>
      <w:r w:rsidR="005B6480" w:rsidRPr="00A14A28">
        <w:rPr>
          <w:rFonts w:ascii="Times New Roman" w:hAnsi="Times New Roman" w:cs="Times New Roman"/>
          <w:color w:val="auto"/>
          <w:sz w:val="24"/>
          <w:szCs w:val="24"/>
        </w:rPr>
        <w:t>event-</w:t>
      </w:r>
      <w:proofErr w:type="spellStart"/>
      <w:r w:rsidR="005B6480" w:rsidRPr="00A14A28">
        <w:rPr>
          <w:rFonts w:ascii="Times New Roman" w:hAnsi="Times New Roman" w:cs="Times New Roman"/>
          <w:color w:val="auto"/>
          <w:sz w:val="24"/>
          <w:szCs w:val="24"/>
        </w:rPr>
        <w:t>centred</w:t>
      </w:r>
      <w:proofErr w:type="spellEnd"/>
      <w:r w:rsidR="005B6480" w:rsidRPr="00A14A28">
        <w:rPr>
          <w:rFonts w:ascii="Times New Roman" w:hAnsi="Times New Roman" w:cs="Times New Roman"/>
          <w:color w:val="auto"/>
          <w:sz w:val="24"/>
          <w:szCs w:val="24"/>
        </w:rPr>
        <w:t xml:space="preserve"> meta-method</w:t>
      </w:r>
      <w:r w:rsidR="00FA7756" w:rsidRPr="00A14A28">
        <w:rPr>
          <w:rFonts w:ascii="Times New Roman" w:hAnsi="Times New Roman" w:cs="Times New Roman"/>
          <w:color w:val="auto"/>
          <w:sz w:val="24"/>
          <w:szCs w:val="24"/>
          <w:lang w:eastAsia="zh-HK"/>
        </w:rPr>
        <w:t xml:space="preserve">. </w:t>
      </w:r>
      <w:r w:rsidR="00B7764E" w:rsidRPr="00A14A28">
        <w:rPr>
          <w:rFonts w:ascii="Times New Roman" w:hAnsi="Times New Roman" w:cs="Times New Roman"/>
          <w:color w:val="auto"/>
          <w:sz w:val="24"/>
          <w:szCs w:val="24"/>
          <w:lang w:eastAsia="zh-HK"/>
        </w:rPr>
        <w:t>To defend such positions,</w:t>
      </w:r>
      <w:r w:rsidR="004929D0" w:rsidRPr="00A14A28">
        <w:rPr>
          <w:rFonts w:ascii="Times New Roman" w:hAnsi="Times New Roman" w:cs="Times New Roman"/>
          <w:color w:val="auto"/>
          <w:sz w:val="24"/>
          <w:szCs w:val="24"/>
          <w:lang w:eastAsia="zh-HK"/>
        </w:rPr>
        <w:t xml:space="preserve"> w</w:t>
      </w:r>
      <w:r w:rsidR="00700CAB" w:rsidRPr="00A14A28">
        <w:rPr>
          <w:rFonts w:ascii="Times New Roman" w:hAnsi="Times New Roman" w:cs="Times New Roman"/>
          <w:color w:val="auto"/>
          <w:sz w:val="24"/>
          <w:szCs w:val="24"/>
          <w:lang w:eastAsia="zh-HK"/>
        </w:rPr>
        <w:t xml:space="preserve">e </w:t>
      </w:r>
      <w:r w:rsidR="00AB60FB" w:rsidRPr="00A14A28">
        <w:rPr>
          <w:rFonts w:ascii="Times New Roman" w:hAnsi="Times New Roman" w:cs="Times New Roman"/>
          <w:color w:val="auto"/>
          <w:sz w:val="24"/>
          <w:szCs w:val="24"/>
          <w:lang w:eastAsia="zh-HK"/>
        </w:rPr>
        <w:t xml:space="preserve">sympathetically address the views </w:t>
      </w:r>
      <w:r w:rsidR="00600866" w:rsidRPr="00A14A28">
        <w:rPr>
          <w:rFonts w:ascii="Times New Roman" w:hAnsi="Times New Roman" w:cs="Times New Roman"/>
          <w:color w:val="auto"/>
          <w:sz w:val="24"/>
          <w:szCs w:val="24"/>
        </w:rPr>
        <w:t>about qualia</w:t>
      </w:r>
      <w:r w:rsidR="00600866" w:rsidRPr="00A14A28">
        <w:rPr>
          <w:rFonts w:ascii="Times New Roman" w:hAnsi="Times New Roman" w:cs="Times New Roman"/>
          <w:color w:val="auto"/>
          <w:sz w:val="24"/>
          <w:szCs w:val="24"/>
          <w:lang w:eastAsia="zh-HK"/>
        </w:rPr>
        <w:t xml:space="preserve"> </w:t>
      </w:r>
      <w:r w:rsidR="00AB60FB" w:rsidRPr="00A14A28">
        <w:rPr>
          <w:rFonts w:ascii="Times New Roman" w:hAnsi="Times New Roman" w:cs="Times New Roman"/>
          <w:color w:val="auto"/>
          <w:sz w:val="24"/>
          <w:szCs w:val="24"/>
          <w:lang w:eastAsia="zh-HK"/>
        </w:rPr>
        <w:t xml:space="preserve">of some </w:t>
      </w:r>
      <w:proofErr w:type="spellStart"/>
      <w:r w:rsidR="00700CAB" w:rsidRPr="00A14A28">
        <w:rPr>
          <w:rFonts w:ascii="Times New Roman" w:hAnsi="Times New Roman" w:cs="Times New Roman"/>
          <w:color w:val="auto"/>
          <w:sz w:val="24"/>
          <w:szCs w:val="24"/>
        </w:rPr>
        <w:t>eliminativists</w:t>
      </w:r>
      <w:proofErr w:type="spellEnd"/>
      <w:r w:rsidR="00700CAB" w:rsidRPr="00A14A28">
        <w:rPr>
          <w:rFonts w:ascii="Times New Roman" w:hAnsi="Times New Roman" w:cs="Times New Roman"/>
          <w:color w:val="auto"/>
          <w:sz w:val="24"/>
          <w:szCs w:val="24"/>
        </w:rPr>
        <w:t xml:space="preserve">, </w:t>
      </w:r>
      <w:r w:rsidR="00AB60FB" w:rsidRPr="00A14A28">
        <w:rPr>
          <w:rFonts w:ascii="Times New Roman" w:hAnsi="Times New Roman" w:cs="Times New Roman"/>
          <w:color w:val="auto"/>
          <w:sz w:val="24"/>
          <w:szCs w:val="24"/>
          <w:lang w:eastAsia="zh-HK"/>
        </w:rPr>
        <w:t>influenced by a Feyerabendian or similar conception of the history of science,</w:t>
      </w:r>
      <w:r w:rsidR="00AB60FB" w:rsidRPr="00A14A28">
        <w:rPr>
          <w:rFonts w:ascii="Times New Roman" w:hAnsi="Times New Roman" w:cs="Times New Roman"/>
          <w:color w:val="auto"/>
          <w:sz w:val="24"/>
          <w:szCs w:val="24"/>
        </w:rPr>
        <w:t xml:space="preserve"> </w:t>
      </w:r>
      <w:r w:rsidR="00972F1C" w:rsidRPr="00A14A28">
        <w:rPr>
          <w:rFonts w:ascii="Times New Roman" w:hAnsi="Times New Roman" w:cs="Times New Roman"/>
          <w:color w:val="auto"/>
          <w:sz w:val="24"/>
          <w:szCs w:val="24"/>
          <w:lang w:eastAsia="zh-HK"/>
        </w:rPr>
        <w:t>such as Patricia Churchland (1988) and neuroscientist</w:t>
      </w:r>
      <w:r w:rsidR="00972F1C" w:rsidRPr="00A14A28">
        <w:rPr>
          <w:rFonts w:ascii="Times New Roman" w:hAnsi="Times New Roman" w:cs="Times New Roman"/>
          <w:color w:val="auto"/>
        </w:rPr>
        <w:t xml:space="preserve"> </w:t>
      </w:r>
      <w:r w:rsidR="00972F1C" w:rsidRPr="00A14A28">
        <w:rPr>
          <w:rFonts w:ascii="Times New Roman" w:hAnsi="Times New Roman" w:cs="Times New Roman"/>
          <w:color w:val="auto"/>
          <w:sz w:val="24"/>
          <w:szCs w:val="24"/>
          <w:lang w:eastAsia="zh-HK"/>
        </w:rPr>
        <w:t xml:space="preserve">Stanislas </w:t>
      </w:r>
      <w:bookmarkStart w:id="0" w:name="_Hlk483057790"/>
      <w:proofErr w:type="spellStart"/>
      <w:r w:rsidR="00972F1C" w:rsidRPr="00A14A28">
        <w:rPr>
          <w:rFonts w:ascii="Times New Roman" w:hAnsi="Times New Roman" w:cs="Times New Roman"/>
          <w:color w:val="auto"/>
          <w:sz w:val="24"/>
          <w:szCs w:val="24"/>
          <w:lang w:eastAsia="zh-HK"/>
        </w:rPr>
        <w:t>Dehaene</w:t>
      </w:r>
      <w:proofErr w:type="spellEnd"/>
      <w:r w:rsidR="00972F1C" w:rsidRPr="00A14A28">
        <w:rPr>
          <w:rFonts w:ascii="Times New Roman" w:hAnsi="Times New Roman" w:cs="Times New Roman"/>
          <w:color w:val="auto"/>
          <w:sz w:val="24"/>
          <w:szCs w:val="24"/>
          <w:lang w:eastAsia="zh-HK"/>
        </w:rPr>
        <w:t xml:space="preserve"> (2014</w:t>
      </w:r>
      <w:bookmarkEnd w:id="0"/>
      <w:r w:rsidR="00972F1C" w:rsidRPr="00A14A28">
        <w:rPr>
          <w:rFonts w:ascii="Times New Roman" w:hAnsi="Times New Roman" w:cs="Times New Roman"/>
          <w:color w:val="auto"/>
          <w:sz w:val="24"/>
          <w:szCs w:val="24"/>
          <w:lang w:eastAsia="zh-HK"/>
        </w:rPr>
        <w:t>)</w:t>
      </w:r>
      <w:r w:rsidR="00700CAB" w:rsidRPr="00A14A28">
        <w:rPr>
          <w:rFonts w:ascii="Times New Roman" w:hAnsi="Times New Roman" w:cs="Times New Roman"/>
          <w:color w:val="auto"/>
          <w:sz w:val="24"/>
          <w:szCs w:val="24"/>
          <w:lang w:eastAsia="zh-HK"/>
        </w:rPr>
        <w:t>. W</w:t>
      </w:r>
      <w:r w:rsidR="007A1173" w:rsidRPr="00A14A28">
        <w:rPr>
          <w:rFonts w:ascii="Times New Roman" w:hAnsi="Times New Roman" w:cs="Times New Roman"/>
          <w:color w:val="auto"/>
          <w:sz w:val="24"/>
          <w:szCs w:val="24"/>
          <w:lang w:eastAsia="zh-HK"/>
        </w:rPr>
        <w:t>hile t</w:t>
      </w:r>
      <w:r w:rsidR="00700CAB" w:rsidRPr="00A14A28">
        <w:rPr>
          <w:rFonts w:ascii="Times New Roman" w:hAnsi="Times New Roman" w:cs="Times New Roman"/>
          <w:color w:val="auto"/>
          <w:sz w:val="24"/>
          <w:szCs w:val="24"/>
          <w:lang w:eastAsia="zh-HK"/>
        </w:rPr>
        <w:t xml:space="preserve">hey are right to believe that </w:t>
      </w:r>
      <w:r w:rsidR="007A1173" w:rsidRPr="00A14A28">
        <w:rPr>
          <w:rFonts w:ascii="Times New Roman" w:hAnsi="Times New Roman" w:cs="Times New Roman"/>
          <w:color w:val="auto"/>
          <w:sz w:val="24"/>
          <w:szCs w:val="24"/>
          <w:lang w:eastAsia="zh-HK"/>
        </w:rPr>
        <w:t xml:space="preserve">the history of science </w:t>
      </w:r>
      <w:r w:rsidR="00376588" w:rsidRPr="00A14A28">
        <w:rPr>
          <w:rFonts w:ascii="Times New Roman" w:hAnsi="Times New Roman" w:cs="Times New Roman"/>
          <w:color w:val="auto"/>
          <w:sz w:val="24"/>
          <w:szCs w:val="24"/>
          <w:lang w:eastAsia="zh-HK"/>
        </w:rPr>
        <w:t xml:space="preserve">encourages us to discover </w:t>
      </w:r>
      <w:r w:rsidR="006513E8" w:rsidRPr="00A14A28">
        <w:rPr>
          <w:rFonts w:ascii="Times New Roman" w:hAnsi="Times New Roman" w:cs="Times New Roman"/>
          <w:color w:val="auto"/>
          <w:sz w:val="24"/>
          <w:szCs w:val="24"/>
          <w:lang w:eastAsia="zh-HK"/>
        </w:rPr>
        <w:t xml:space="preserve">seminal </w:t>
      </w:r>
      <w:r w:rsidR="00376588" w:rsidRPr="00A14A28">
        <w:rPr>
          <w:rFonts w:ascii="Times New Roman" w:hAnsi="Times New Roman" w:cs="Times New Roman"/>
          <w:color w:val="auto"/>
          <w:sz w:val="24"/>
          <w:szCs w:val="24"/>
          <w:lang w:eastAsia="zh-HK"/>
        </w:rPr>
        <w:t>theo</w:t>
      </w:r>
      <w:r w:rsidR="00700CAB" w:rsidRPr="00A14A28">
        <w:rPr>
          <w:rFonts w:ascii="Times New Roman" w:hAnsi="Times New Roman" w:cs="Times New Roman"/>
          <w:color w:val="auto"/>
          <w:sz w:val="24"/>
          <w:szCs w:val="24"/>
          <w:lang w:eastAsia="zh-HK"/>
        </w:rPr>
        <w:t xml:space="preserve">ries, not conservatively retain </w:t>
      </w:r>
      <w:r w:rsidR="00376588" w:rsidRPr="00A14A28">
        <w:rPr>
          <w:rFonts w:ascii="Times New Roman" w:hAnsi="Times New Roman" w:cs="Times New Roman"/>
          <w:color w:val="auto"/>
          <w:sz w:val="24"/>
          <w:szCs w:val="24"/>
          <w:lang w:eastAsia="zh-HK"/>
        </w:rPr>
        <w:t xml:space="preserve">old dogmas, </w:t>
      </w:r>
      <w:r w:rsidR="0081152A" w:rsidRPr="00A14A28">
        <w:rPr>
          <w:rFonts w:ascii="Times New Roman" w:hAnsi="Times New Roman" w:cs="Times New Roman"/>
          <w:color w:val="auto"/>
          <w:sz w:val="24"/>
          <w:szCs w:val="24"/>
          <w:lang w:eastAsia="zh-HK"/>
        </w:rPr>
        <w:t>this</w:t>
      </w:r>
      <w:r w:rsidR="001E344E" w:rsidRPr="00A14A28">
        <w:rPr>
          <w:rFonts w:ascii="Times New Roman" w:hAnsi="Times New Roman" w:cs="Times New Roman"/>
          <w:color w:val="auto"/>
          <w:sz w:val="24"/>
          <w:szCs w:val="24"/>
          <w:lang w:eastAsia="zh-HK"/>
        </w:rPr>
        <w:t xml:space="preserve"> does not require us </w:t>
      </w:r>
      <w:r w:rsidR="00700CAB" w:rsidRPr="00A14A28">
        <w:rPr>
          <w:rFonts w:ascii="Times New Roman" w:hAnsi="Times New Roman" w:cs="Times New Roman"/>
          <w:color w:val="auto"/>
          <w:sz w:val="24"/>
          <w:szCs w:val="24"/>
          <w:lang w:eastAsia="zh-HK"/>
        </w:rPr>
        <w:t xml:space="preserve">to </w:t>
      </w:r>
      <w:r w:rsidR="009857D8" w:rsidRPr="00A14A28">
        <w:rPr>
          <w:rFonts w:ascii="Times New Roman" w:hAnsi="Times New Roman" w:cs="Times New Roman"/>
          <w:color w:val="auto"/>
          <w:sz w:val="24"/>
          <w:szCs w:val="24"/>
          <w:lang w:eastAsia="zh-HK"/>
        </w:rPr>
        <w:t xml:space="preserve">abandon </w:t>
      </w:r>
      <w:r w:rsidR="00F335E2" w:rsidRPr="00A14A28">
        <w:rPr>
          <w:rFonts w:ascii="Times New Roman" w:hAnsi="Times New Roman" w:cs="Times New Roman"/>
          <w:color w:val="auto"/>
          <w:sz w:val="24"/>
          <w:szCs w:val="24"/>
          <w:lang w:eastAsia="zh-HK"/>
        </w:rPr>
        <w:t>everything</w:t>
      </w:r>
      <w:r w:rsidR="006A048E" w:rsidRPr="00A14A28">
        <w:rPr>
          <w:rFonts w:ascii="Times New Roman" w:hAnsi="Times New Roman" w:cs="Times New Roman"/>
          <w:color w:val="auto"/>
          <w:sz w:val="24"/>
          <w:szCs w:val="24"/>
          <w:lang w:eastAsia="zh-HK"/>
        </w:rPr>
        <w:t xml:space="preserve"> we</w:t>
      </w:r>
      <w:r w:rsidR="00F335E2" w:rsidRPr="00A14A28">
        <w:rPr>
          <w:rFonts w:ascii="Times New Roman" w:hAnsi="Times New Roman" w:cs="Times New Roman"/>
          <w:color w:val="auto"/>
          <w:sz w:val="24"/>
          <w:szCs w:val="24"/>
          <w:lang w:eastAsia="zh-HK"/>
        </w:rPr>
        <w:t xml:space="preserve"> currently</w:t>
      </w:r>
      <w:r w:rsidR="006A048E" w:rsidRPr="00A14A28">
        <w:rPr>
          <w:rFonts w:ascii="Times New Roman" w:hAnsi="Times New Roman" w:cs="Times New Roman"/>
          <w:color w:val="auto"/>
          <w:sz w:val="24"/>
          <w:szCs w:val="24"/>
          <w:lang w:eastAsia="zh-HK"/>
        </w:rPr>
        <w:t xml:space="preserve"> have. </w:t>
      </w:r>
    </w:p>
    <w:p w14:paraId="2507CFFD" w14:textId="550727F8" w:rsidR="008D5849" w:rsidRPr="00A14A28" w:rsidRDefault="00F3665F"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In section 5, we argue</w:t>
      </w:r>
      <w:r w:rsidR="00600866" w:rsidRPr="00A14A28">
        <w:rPr>
          <w:rFonts w:ascii="Times New Roman" w:hAnsi="Times New Roman" w:cs="Times New Roman"/>
          <w:color w:val="auto"/>
          <w:sz w:val="24"/>
          <w:szCs w:val="24"/>
        </w:rPr>
        <w:t xml:space="preserve"> that</w:t>
      </w:r>
      <w:r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the event-</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600866" w:rsidRPr="00A14A28">
        <w:rPr>
          <w:rFonts w:ascii="Times New Roman" w:hAnsi="Times New Roman" w:cs="Times New Roman"/>
          <w:color w:val="auto"/>
          <w:sz w:val="24"/>
          <w:szCs w:val="24"/>
        </w:rPr>
        <w:t xml:space="preserve"> is the most promising</w:t>
      </w:r>
      <w:r w:rsidR="00923941" w:rsidRPr="00A14A28">
        <w:rPr>
          <w:rFonts w:ascii="Times New Roman" w:hAnsi="Times New Roman" w:cs="Times New Roman"/>
          <w:color w:val="auto"/>
          <w:sz w:val="24"/>
          <w:szCs w:val="24"/>
        </w:rPr>
        <w:t xml:space="preserve"> because it allows us to </w:t>
      </w:r>
      <w:r w:rsidR="00923941" w:rsidRPr="00A14A28">
        <w:rPr>
          <w:rFonts w:ascii="Times New Roman" w:hAnsi="Times New Roman" w:cs="Times New Roman"/>
          <w:i/>
          <w:iCs/>
          <w:color w:val="auto"/>
          <w:sz w:val="24"/>
          <w:szCs w:val="24"/>
        </w:rPr>
        <w:t>revise our ontological commitments</w:t>
      </w:r>
      <w:r w:rsidR="00B94CEB" w:rsidRPr="00A14A28">
        <w:rPr>
          <w:rFonts w:ascii="Times New Roman" w:hAnsi="Times New Roman" w:cs="Times New Roman"/>
          <w:color w:val="auto"/>
          <w:sz w:val="24"/>
          <w:szCs w:val="24"/>
        </w:rPr>
        <w:t xml:space="preserve"> and have</w:t>
      </w:r>
      <w:r w:rsidR="00923941" w:rsidRPr="00A14A28">
        <w:rPr>
          <w:rFonts w:ascii="Times New Roman" w:hAnsi="Times New Roman" w:cs="Times New Roman"/>
          <w:color w:val="auto"/>
          <w:sz w:val="24"/>
          <w:szCs w:val="24"/>
        </w:rPr>
        <w:t xml:space="preserve"> a </w:t>
      </w:r>
      <w:r w:rsidR="00D65C3C" w:rsidRPr="00A14A28">
        <w:rPr>
          <w:rFonts w:ascii="Times New Roman" w:hAnsi="Times New Roman" w:cs="Times New Roman"/>
          <w:i/>
          <w:iCs/>
          <w:color w:val="auto"/>
          <w:sz w:val="24"/>
          <w:szCs w:val="24"/>
        </w:rPr>
        <w:t>flexible</w:t>
      </w:r>
      <w:r w:rsidR="00923941" w:rsidRPr="00A14A28">
        <w:rPr>
          <w:rFonts w:ascii="Times New Roman" w:hAnsi="Times New Roman" w:cs="Times New Roman"/>
          <w:i/>
          <w:iCs/>
          <w:color w:val="auto"/>
          <w:sz w:val="24"/>
          <w:szCs w:val="24"/>
        </w:rPr>
        <w:t xml:space="preserve"> methodology</w:t>
      </w:r>
      <w:r w:rsidR="00923941" w:rsidRPr="00A14A28">
        <w:rPr>
          <w:rFonts w:ascii="Times New Roman" w:hAnsi="Times New Roman" w:cs="Times New Roman"/>
          <w:color w:val="auto"/>
          <w:sz w:val="24"/>
          <w:szCs w:val="24"/>
        </w:rPr>
        <w:t>.</w:t>
      </w:r>
      <w:r w:rsidR="00800302" w:rsidRPr="00A14A28">
        <w:rPr>
          <w:rFonts w:ascii="Times New Roman" w:hAnsi="Times New Roman" w:cs="Times New Roman"/>
          <w:color w:val="auto"/>
          <w:sz w:val="24"/>
          <w:szCs w:val="24"/>
        </w:rPr>
        <w:t xml:space="preserve"> </w:t>
      </w:r>
      <w:r w:rsidR="00700CAB" w:rsidRPr="00A14A28">
        <w:rPr>
          <w:rFonts w:ascii="Times New Roman" w:hAnsi="Times New Roman" w:cs="Times New Roman"/>
          <w:color w:val="auto"/>
          <w:sz w:val="24"/>
          <w:szCs w:val="24"/>
        </w:rPr>
        <w:t>Put simply, t</w:t>
      </w:r>
      <w:r w:rsidR="00C10F79" w:rsidRPr="00A14A28">
        <w:rPr>
          <w:rFonts w:ascii="Times New Roman" w:hAnsi="Times New Roman" w:cs="Times New Roman"/>
          <w:color w:val="auto"/>
          <w:sz w:val="24"/>
          <w:szCs w:val="24"/>
        </w:rPr>
        <w:t>he idea</w:t>
      </w:r>
      <w:r w:rsidR="00A949CD" w:rsidRPr="00A14A28">
        <w:rPr>
          <w:rFonts w:ascii="Times New Roman" w:hAnsi="Times New Roman" w:cs="Times New Roman"/>
          <w:color w:val="auto"/>
          <w:sz w:val="24"/>
          <w:szCs w:val="24"/>
        </w:rPr>
        <w:t xml:space="preserve"> </w:t>
      </w:r>
      <w:r w:rsidR="00700CAB" w:rsidRPr="00A14A28">
        <w:rPr>
          <w:rFonts w:ascii="Times New Roman" w:hAnsi="Times New Roman" w:cs="Times New Roman"/>
          <w:color w:val="auto"/>
          <w:sz w:val="24"/>
          <w:szCs w:val="24"/>
        </w:rPr>
        <w:t xml:space="preserve">is </w:t>
      </w:r>
      <w:r w:rsidR="00ED5ECD" w:rsidRPr="00A14A28">
        <w:rPr>
          <w:rFonts w:ascii="Times New Roman" w:hAnsi="Times New Roman" w:cs="Times New Roman"/>
          <w:color w:val="auto"/>
          <w:szCs w:val="24"/>
        </w:rPr>
        <w:t xml:space="preserve">that </w:t>
      </w:r>
      <w:r w:rsidR="000F3F10" w:rsidRPr="00A14A28">
        <w:rPr>
          <w:rFonts w:ascii="Times New Roman" w:hAnsi="Times New Roman" w:cs="Times New Roman"/>
          <w:color w:val="auto"/>
          <w:sz w:val="24"/>
          <w:szCs w:val="24"/>
        </w:rPr>
        <w:t>our initi</w:t>
      </w:r>
      <w:r w:rsidR="00700CAB" w:rsidRPr="00A14A28">
        <w:rPr>
          <w:rFonts w:ascii="Times New Roman" w:hAnsi="Times New Roman" w:cs="Times New Roman"/>
          <w:color w:val="auto"/>
          <w:sz w:val="24"/>
          <w:szCs w:val="24"/>
        </w:rPr>
        <w:t xml:space="preserve">al ontological commitments regarding </w:t>
      </w:r>
      <w:r w:rsidR="000F3F10" w:rsidRPr="00A14A28">
        <w:rPr>
          <w:rFonts w:ascii="Times New Roman" w:hAnsi="Times New Roman" w:cs="Times New Roman"/>
          <w:color w:val="auto"/>
          <w:sz w:val="24"/>
          <w:szCs w:val="24"/>
        </w:rPr>
        <w:t>the na</w:t>
      </w:r>
      <w:r w:rsidR="00700CAB" w:rsidRPr="00A14A28">
        <w:rPr>
          <w:rFonts w:ascii="Times New Roman" w:hAnsi="Times New Roman" w:cs="Times New Roman"/>
          <w:color w:val="auto"/>
          <w:sz w:val="24"/>
          <w:szCs w:val="24"/>
        </w:rPr>
        <w:t xml:space="preserve">ture of qualia </w:t>
      </w:r>
      <w:r w:rsidR="00700CAB" w:rsidRPr="00A14A28">
        <w:rPr>
          <w:rFonts w:ascii="Times New Roman" w:hAnsi="Times New Roman" w:cs="Times New Roman"/>
          <w:color w:val="auto"/>
          <w:sz w:val="24"/>
          <w:szCs w:val="24"/>
        </w:rPr>
        <w:lastRenderedPageBreak/>
        <w:t>should be a</w:t>
      </w:r>
      <w:r w:rsidR="00E82B15" w:rsidRPr="00A14A28">
        <w:rPr>
          <w:rFonts w:ascii="Times New Roman" w:hAnsi="Times New Roman" w:cs="Times New Roman"/>
          <w:color w:val="auto"/>
          <w:sz w:val="24"/>
          <w:szCs w:val="24"/>
        </w:rPr>
        <w:t xml:space="preserve"> base for revisions to build on</w:t>
      </w:r>
      <w:r w:rsidR="000F3F10" w:rsidRPr="00A14A28">
        <w:rPr>
          <w:rFonts w:ascii="Times New Roman" w:hAnsi="Times New Roman" w:cs="Times New Roman"/>
          <w:color w:val="auto"/>
          <w:sz w:val="24"/>
          <w:szCs w:val="24"/>
        </w:rPr>
        <w:t xml:space="preserve">, </w:t>
      </w:r>
      <w:r w:rsidR="00700CAB" w:rsidRPr="00A14A28">
        <w:rPr>
          <w:rFonts w:ascii="Times New Roman" w:hAnsi="Times New Roman" w:cs="Times New Roman"/>
          <w:color w:val="auto"/>
          <w:sz w:val="24"/>
          <w:szCs w:val="24"/>
        </w:rPr>
        <w:t>as opposed to</w:t>
      </w:r>
      <w:r w:rsidR="000F3F10" w:rsidRPr="00A14A28">
        <w:rPr>
          <w:rFonts w:ascii="Times New Roman" w:hAnsi="Times New Roman" w:cs="Times New Roman"/>
          <w:color w:val="auto"/>
          <w:sz w:val="24"/>
          <w:szCs w:val="24"/>
        </w:rPr>
        <w:t xml:space="preserve"> dogmas to hold or abandon</w:t>
      </w:r>
      <w:r w:rsidR="00700CAB" w:rsidRPr="00A14A28">
        <w:rPr>
          <w:rFonts w:ascii="Times New Roman" w:hAnsi="Times New Roman" w:cs="Times New Roman"/>
          <w:color w:val="auto"/>
          <w:sz w:val="24"/>
          <w:szCs w:val="24"/>
        </w:rPr>
        <w:t>. In addition,</w:t>
      </w:r>
      <w:r w:rsidR="000F3F10" w:rsidRPr="00A14A28">
        <w:rPr>
          <w:rFonts w:ascii="Times New Roman" w:hAnsi="Times New Roman" w:cs="Times New Roman"/>
          <w:color w:val="auto"/>
          <w:sz w:val="24"/>
          <w:szCs w:val="24"/>
        </w:rPr>
        <w:t xml:space="preserve"> we should also not hold any </w:t>
      </w:r>
      <w:r w:rsidR="00B51A56" w:rsidRPr="00A14A28">
        <w:rPr>
          <w:rFonts w:ascii="Times New Roman" w:hAnsi="Times New Roman" w:cs="Times New Roman"/>
          <w:color w:val="auto"/>
          <w:sz w:val="24"/>
          <w:szCs w:val="24"/>
        </w:rPr>
        <w:t xml:space="preserve">methodological </w:t>
      </w:r>
      <w:r w:rsidR="00700CAB" w:rsidRPr="00A14A28">
        <w:rPr>
          <w:rFonts w:ascii="Times New Roman" w:hAnsi="Times New Roman" w:cs="Times New Roman"/>
          <w:color w:val="auto"/>
          <w:sz w:val="24"/>
          <w:szCs w:val="24"/>
        </w:rPr>
        <w:t xml:space="preserve">absolutism concerning how we should inquire into </w:t>
      </w:r>
      <w:r w:rsidR="000F3F10" w:rsidRPr="00A14A28">
        <w:rPr>
          <w:rFonts w:ascii="Times New Roman" w:hAnsi="Times New Roman" w:cs="Times New Roman"/>
          <w:color w:val="auto"/>
          <w:sz w:val="24"/>
          <w:szCs w:val="24"/>
        </w:rPr>
        <w:t>the nature o</w:t>
      </w:r>
      <w:r w:rsidR="00700CAB" w:rsidRPr="00A14A28">
        <w:rPr>
          <w:rFonts w:ascii="Times New Roman" w:hAnsi="Times New Roman" w:cs="Times New Roman"/>
          <w:color w:val="auto"/>
          <w:sz w:val="24"/>
          <w:szCs w:val="24"/>
        </w:rPr>
        <w:t xml:space="preserve">f qualia. </w:t>
      </w:r>
      <w:r w:rsidR="00B22E71" w:rsidRPr="00A14A28">
        <w:rPr>
          <w:rFonts w:ascii="Times New Roman" w:hAnsi="Times New Roman" w:cs="Times New Roman"/>
          <w:color w:val="auto"/>
          <w:sz w:val="24"/>
          <w:szCs w:val="24"/>
        </w:rPr>
        <w:t xml:space="preserve">Instead, </w:t>
      </w:r>
      <w:r w:rsidR="00B22E71" w:rsidRPr="00A14A28">
        <w:rPr>
          <w:rFonts w:ascii="Times New Roman" w:hAnsi="Times New Roman" w:cs="Times New Roman"/>
          <w:color w:val="auto"/>
          <w:sz w:val="24"/>
          <w:szCs w:val="24"/>
          <w:lang w:eastAsia="zh-CN"/>
        </w:rPr>
        <w:t>w</w:t>
      </w:r>
      <w:r w:rsidR="00700CAB" w:rsidRPr="00A14A28">
        <w:rPr>
          <w:rFonts w:ascii="Times New Roman" w:hAnsi="Times New Roman" w:cs="Times New Roman"/>
          <w:color w:val="auto"/>
          <w:sz w:val="24"/>
          <w:szCs w:val="24"/>
        </w:rPr>
        <w:t xml:space="preserve">e </w:t>
      </w:r>
      <w:r w:rsidR="00A713A7" w:rsidRPr="00A14A28">
        <w:rPr>
          <w:rFonts w:ascii="Times New Roman" w:hAnsi="Times New Roman" w:cs="Times New Roman"/>
          <w:color w:val="auto"/>
          <w:sz w:val="24"/>
          <w:szCs w:val="24"/>
        </w:rPr>
        <w:t xml:space="preserve">should allow each possible phenomenological method to </w:t>
      </w:r>
      <w:r w:rsidR="00F335E2" w:rsidRPr="00A14A28">
        <w:rPr>
          <w:rFonts w:ascii="Times New Roman" w:hAnsi="Times New Roman" w:cs="Times New Roman"/>
          <w:color w:val="auto"/>
          <w:sz w:val="24"/>
          <w:szCs w:val="24"/>
        </w:rPr>
        <w:t xml:space="preserve">prove </w:t>
      </w:r>
      <w:r w:rsidR="005841CE" w:rsidRPr="00A14A28">
        <w:rPr>
          <w:rFonts w:ascii="Times New Roman" w:hAnsi="Times New Roman" w:cs="Times New Roman"/>
          <w:color w:val="auto"/>
          <w:sz w:val="24"/>
          <w:szCs w:val="24"/>
        </w:rPr>
        <w:t>its worth by providing</w:t>
      </w:r>
      <w:r w:rsidR="00A713A7" w:rsidRPr="00A14A28">
        <w:rPr>
          <w:rFonts w:ascii="Times New Roman" w:hAnsi="Times New Roman" w:cs="Times New Roman"/>
          <w:color w:val="auto"/>
          <w:sz w:val="24"/>
          <w:szCs w:val="24"/>
        </w:rPr>
        <w:t xml:space="preserve"> empirical or </w:t>
      </w:r>
      <w:r w:rsidR="005841CE" w:rsidRPr="00A14A28">
        <w:rPr>
          <w:rFonts w:ascii="Times New Roman" w:hAnsi="Times New Roman" w:cs="Times New Roman"/>
          <w:color w:val="auto"/>
          <w:sz w:val="24"/>
          <w:szCs w:val="24"/>
        </w:rPr>
        <w:t>philosophical findings</w:t>
      </w:r>
      <w:r w:rsidR="00A713A7" w:rsidRPr="00A14A28">
        <w:rPr>
          <w:rFonts w:ascii="Times New Roman" w:hAnsi="Times New Roman" w:cs="Times New Roman"/>
          <w:color w:val="auto"/>
          <w:sz w:val="24"/>
          <w:szCs w:val="24"/>
        </w:rPr>
        <w:t>, not</w:t>
      </w:r>
      <w:r w:rsidR="00700CAB" w:rsidRPr="00A14A28">
        <w:rPr>
          <w:rFonts w:ascii="Times New Roman" w:hAnsi="Times New Roman" w:cs="Times New Roman"/>
          <w:color w:val="auto"/>
          <w:sz w:val="24"/>
          <w:szCs w:val="24"/>
        </w:rPr>
        <w:t xml:space="preserve"> simply </w:t>
      </w:r>
      <w:r w:rsidR="005841CE" w:rsidRPr="00A14A28">
        <w:rPr>
          <w:rFonts w:ascii="Times New Roman" w:hAnsi="Times New Roman" w:cs="Times New Roman"/>
          <w:color w:val="auto"/>
          <w:sz w:val="24"/>
          <w:szCs w:val="24"/>
        </w:rPr>
        <w:t>by</w:t>
      </w:r>
      <w:r w:rsidR="00A713A7" w:rsidRPr="00A14A28">
        <w:rPr>
          <w:rFonts w:ascii="Times New Roman" w:hAnsi="Times New Roman" w:cs="Times New Roman"/>
          <w:color w:val="auto"/>
          <w:sz w:val="24"/>
          <w:szCs w:val="24"/>
        </w:rPr>
        <w:t xml:space="preserve"> some very abstract </w:t>
      </w:r>
      <w:r w:rsidR="00A713A7" w:rsidRPr="00A14A28">
        <w:rPr>
          <w:rFonts w:ascii="Times New Roman" w:hAnsi="Times New Roman" w:cs="Times New Roman"/>
          <w:i/>
          <w:iCs/>
          <w:color w:val="auto"/>
          <w:sz w:val="24"/>
          <w:szCs w:val="24"/>
        </w:rPr>
        <w:t>a priori</w:t>
      </w:r>
      <w:r w:rsidR="00A713A7" w:rsidRPr="00A14A28">
        <w:rPr>
          <w:rFonts w:ascii="Times New Roman" w:hAnsi="Times New Roman" w:cs="Times New Roman"/>
          <w:color w:val="auto"/>
          <w:sz w:val="24"/>
          <w:szCs w:val="24"/>
        </w:rPr>
        <w:t xml:space="preserve"> reasoning</w:t>
      </w:r>
      <w:r w:rsidR="00700CAB" w:rsidRPr="00A14A28">
        <w:rPr>
          <w:rFonts w:ascii="Times New Roman" w:hAnsi="Times New Roman" w:cs="Times New Roman"/>
          <w:color w:val="auto"/>
          <w:sz w:val="24"/>
          <w:szCs w:val="24"/>
        </w:rPr>
        <w:t xml:space="preserve"> that is detached from our </w:t>
      </w:r>
      <w:r w:rsidR="005841CE" w:rsidRPr="00A14A28">
        <w:rPr>
          <w:rFonts w:ascii="Times New Roman" w:hAnsi="Times New Roman" w:cs="Times New Roman"/>
          <w:color w:val="auto"/>
          <w:sz w:val="24"/>
          <w:szCs w:val="24"/>
        </w:rPr>
        <w:t>findings</w:t>
      </w:r>
      <w:r w:rsidR="00A713A7" w:rsidRPr="00A14A28">
        <w:rPr>
          <w:rFonts w:ascii="Times New Roman" w:hAnsi="Times New Roman" w:cs="Times New Roman"/>
          <w:color w:val="auto"/>
          <w:sz w:val="24"/>
          <w:szCs w:val="24"/>
        </w:rPr>
        <w:t xml:space="preserve">. </w:t>
      </w:r>
      <w:r w:rsidR="00F335E2" w:rsidRPr="00A14A28">
        <w:rPr>
          <w:rFonts w:ascii="Times New Roman" w:hAnsi="Times New Roman" w:cs="Times New Roman"/>
          <w:color w:val="auto"/>
          <w:sz w:val="24"/>
          <w:szCs w:val="24"/>
        </w:rPr>
        <w:t>With this in mind, w</w:t>
      </w:r>
      <w:r w:rsidR="00AE4321" w:rsidRPr="00A14A28">
        <w:rPr>
          <w:rFonts w:ascii="Times New Roman" w:hAnsi="Times New Roman" w:cs="Times New Roman"/>
          <w:color w:val="auto"/>
          <w:sz w:val="24"/>
          <w:szCs w:val="24"/>
        </w:rPr>
        <w:t>e</w:t>
      </w:r>
      <w:r w:rsidR="00700CAB" w:rsidRPr="00A14A28">
        <w:rPr>
          <w:rFonts w:ascii="Times New Roman" w:hAnsi="Times New Roman" w:cs="Times New Roman"/>
          <w:color w:val="auto"/>
          <w:sz w:val="24"/>
          <w:szCs w:val="24"/>
        </w:rPr>
        <w:t xml:space="preserve"> argue </w:t>
      </w:r>
      <w:r w:rsidR="003223A9" w:rsidRPr="00A14A28">
        <w:rPr>
          <w:rFonts w:ascii="Times New Roman" w:hAnsi="Times New Roman" w:cs="Times New Roman"/>
          <w:color w:val="auto"/>
          <w:sz w:val="24"/>
          <w:szCs w:val="24"/>
        </w:rPr>
        <w:t>from a pragmatic perspective,</w:t>
      </w:r>
      <w:r w:rsidR="00700CAB" w:rsidRPr="00A14A28">
        <w:rPr>
          <w:rFonts w:ascii="Times New Roman" w:hAnsi="Times New Roman" w:cs="Times New Roman"/>
          <w:color w:val="auto"/>
          <w:sz w:val="24"/>
          <w:szCs w:val="24"/>
        </w:rPr>
        <w:t xml:space="preserve"> </w:t>
      </w:r>
      <w:r w:rsidR="00023806" w:rsidRPr="00A14A28">
        <w:rPr>
          <w:rFonts w:ascii="Times New Roman" w:hAnsi="Times New Roman" w:cs="Times New Roman"/>
          <w:color w:val="auto"/>
          <w:sz w:val="24"/>
          <w:szCs w:val="24"/>
        </w:rPr>
        <w:t>that</w:t>
      </w:r>
      <w:r w:rsidR="00206745" w:rsidRPr="00A14A28">
        <w:rPr>
          <w:rFonts w:ascii="Times New Roman" w:hAnsi="Times New Roman" w:cs="Times New Roman"/>
          <w:color w:val="auto"/>
          <w:sz w:val="24"/>
          <w:szCs w:val="24"/>
        </w:rPr>
        <w:t xml:space="preserve"> </w:t>
      </w:r>
      <w:r w:rsidR="00F335E2" w:rsidRPr="00A14A28">
        <w:rPr>
          <w:rFonts w:ascii="Times New Roman" w:hAnsi="Times New Roman" w:cs="Times New Roman"/>
          <w:color w:val="auto"/>
          <w:sz w:val="24"/>
          <w:szCs w:val="24"/>
        </w:rPr>
        <w:t>the event-</w:t>
      </w:r>
      <w:proofErr w:type="spellStart"/>
      <w:r w:rsidR="00F335E2" w:rsidRPr="00A14A28">
        <w:rPr>
          <w:rFonts w:ascii="Times New Roman" w:hAnsi="Times New Roman" w:cs="Times New Roman"/>
          <w:color w:val="auto"/>
          <w:sz w:val="24"/>
          <w:szCs w:val="24"/>
        </w:rPr>
        <w:t>centred</w:t>
      </w:r>
      <w:proofErr w:type="spellEnd"/>
      <w:r w:rsidR="00F335E2" w:rsidRPr="00A14A28">
        <w:rPr>
          <w:rFonts w:ascii="Times New Roman" w:hAnsi="Times New Roman" w:cs="Times New Roman"/>
          <w:color w:val="auto"/>
          <w:sz w:val="24"/>
          <w:szCs w:val="24"/>
        </w:rPr>
        <w:t xml:space="preserve"> meta-method </w:t>
      </w:r>
      <w:r w:rsidR="00FD74B3" w:rsidRPr="00A14A28">
        <w:rPr>
          <w:rFonts w:ascii="Times New Roman" w:hAnsi="Times New Roman" w:cs="Times New Roman"/>
          <w:color w:val="auto"/>
          <w:sz w:val="24"/>
          <w:szCs w:val="24"/>
        </w:rPr>
        <w:t>ha</w:t>
      </w:r>
      <w:r w:rsidR="00A70DE7" w:rsidRPr="00A14A28">
        <w:rPr>
          <w:rFonts w:ascii="Times New Roman" w:hAnsi="Times New Roman" w:cs="Times New Roman"/>
          <w:color w:val="auto"/>
          <w:sz w:val="24"/>
          <w:szCs w:val="24"/>
        </w:rPr>
        <w:t>s</w:t>
      </w:r>
      <w:r w:rsidR="00700CAB" w:rsidRPr="00A14A28">
        <w:rPr>
          <w:rFonts w:ascii="Times New Roman" w:hAnsi="Times New Roman" w:cs="Times New Roman"/>
          <w:color w:val="auto"/>
          <w:sz w:val="24"/>
          <w:szCs w:val="24"/>
        </w:rPr>
        <w:t xml:space="preserve"> the highest</w:t>
      </w:r>
      <w:r w:rsidR="00FD74B3" w:rsidRPr="00A14A28">
        <w:rPr>
          <w:rFonts w:ascii="Times New Roman" w:hAnsi="Times New Roman" w:cs="Times New Roman"/>
          <w:color w:val="auto"/>
          <w:sz w:val="24"/>
          <w:szCs w:val="24"/>
        </w:rPr>
        <w:t xml:space="preserve"> likelihood to </w:t>
      </w:r>
      <w:r w:rsidR="00700CAB" w:rsidRPr="00A14A28">
        <w:rPr>
          <w:rFonts w:ascii="Times New Roman" w:hAnsi="Times New Roman" w:cs="Times New Roman"/>
          <w:color w:val="auto"/>
          <w:sz w:val="24"/>
          <w:szCs w:val="24"/>
        </w:rPr>
        <w:t xml:space="preserve">bring about </w:t>
      </w:r>
      <w:r w:rsidR="003223A9" w:rsidRPr="00A14A28">
        <w:rPr>
          <w:rFonts w:ascii="Times New Roman" w:hAnsi="Times New Roman" w:cs="Times New Roman"/>
          <w:color w:val="auto"/>
          <w:sz w:val="24"/>
          <w:szCs w:val="24"/>
        </w:rPr>
        <w:t xml:space="preserve">the greatest </w:t>
      </w:r>
      <w:r w:rsidR="006513E8" w:rsidRPr="00A14A28">
        <w:rPr>
          <w:rFonts w:ascii="Times New Roman" w:hAnsi="Times New Roman" w:cs="Times New Roman"/>
          <w:color w:val="auto"/>
          <w:sz w:val="24"/>
          <w:szCs w:val="24"/>
        </w:rPr>
        <w:t>development</w:t>
      </w:r>
      <w:r w:rsidR="0092751F" w:rsidRPr="00A14A28">
        <w:rPr>
          <w:rFonts w:ascii="Times New Roman" w:hAnsi="Times New Roman" w:cs="Times New Roman"/>
          <w:color w:val="auto"/>
          <w:sz w:val="24"/>
          <w:szCs w:val="24"/>
        </w:rPr>
        <w:t xml:space="preserve"> </w:t>
      </w:r>
      <w:r w:rsidR="0066710A" w:rsidRPr="00A14A28">
        <w:rPr>
          <w:rFonts w:ascii="Times New Roman" w:hAnsi="Times New Roman" w:cs="Times New Roman"/>
          <w:color w:val="auto"/>
          <w:sz w:val="24"/>
          <w:szCs w:val="24"/>
        </w:rPr>
        <w:t>in science and philosophy</w:t>
      </w:r>
      <w:r w:rsidR="003223A9" w:rsidRPr="00A14A28">
        <w:rPr>
          <w:rFonts w:ascii="Times New Roman" w:hAnsi="Times New Roman" w:cs="Times New Roman"/>
          <w:color w:val="auto"/>
          <w:sz w:val="24"/>
          <w:szCs w:val="24"/>
        </w:rPr>
        <w:t>.</w:t>
      </w:r>
      <w:r w:rsidR="0092751F" w:rsidRPr="00A14A28">
        <w:rPr>
          <w:rStyle w:val="a4"/>
          <w:rFonts w:ascii="Times New Roman" w:hAnsi="Times New Roman" w:cs="Times New Roman"/>
          <w:color w:val="auto"/>
          <w:sz w:val="24"/>
          <w:szCs w:val="24"/>
        </w:rPr>
        <w:footnoteReference w:id="2"/>
      </w:r>
      <w:r w:rsidR="0092751F" w:rsidRPr="00A14A28">
        <w:rPr>
          <w:rFonts w:ascii="Times New Roman" w:hAnsi="Times New Roman" w:cs="Times New Roman"/>
          <w:color w:val="auto"/>
          <w:sz w:val="24"/>
          <w:szCs w:val="24"/>
        </w:rPr>
        <w:t xml:space="preserve"> </w:t>
      </w:r>
      <w:r w:rsidR="00B9772A" w:rsidRPr="00A14A28">
        <w:rPr>
          <w:rFonts w:ascii="Times New Roman" w:hAnsi="Times New Roman" w:cs="Times New Roman"/>
          <w:color w:val="auto"/>
          <w:sz w:val="24"/>
          <w:szCs w:val="24"/>
        </w:rPr>
        <w:t xml:space="preserve"> </w:t>
      </w:r>
      <w:r w:rsidR="000D477B" w:rsidRPr="00A14A28">
        <w:rPr>
          <w:rFonts w:ascii="Times New Roman" w:hAnsi="Times New Roman" w:cs="Times New Roman"/>
          <w:color w:val="auto"/>
          <w:sz w:val="24"/>
          <w:szCs w:val="24"/>
        </w:rPr>
        <w:t>In section 6</w:t>
      </w:r>
      <w:r w:rsidR="00B22E71" w:rsidRPr="00A14A28">
        <w:rPr>
          <w:rFonts w:ascii="Times New Roman" w:hAnsi="Times New Roman" w:cs="Times New Roman"/>
          <w:color w:val="auto"/>
          <w:sz w:val="24"/>
          <w:szCs w:val="24"/>
        </w:rPr>
        <w:t>,</w:t>
      </w:r>
      <w:r w:rsidR="000D477B" w:rsidRPr="00A14A28">
        <w:rPr>
          <w:rFonts w:ascii="Times New Roman" w:hAnsi="Times New Roman" w:cs="Times New Roman"/>
          <w:color w:val="auto"/>
          <w:sz w:val="24"/>
          <w:szCs w:val="24"/>
        </w:rPr>
        <w:t xml:space="preserve"> we conclude by </w:t>
      </w:r>
      <w:r w:rsidR="00923941" w:rsidRPr="00A14A28">
        <w:rPr>
          <w:rFonts w:ascii="Times New Roman" w:hAnsi="Times New Roman" w:cs="Times New Roman"/>
          <w:color w:val="auto"/>
          <w:sz w:val="24"/>
          <w:szCs w:val="24"/>
        </w:rPr>
        <w:t>show</w:t>
      </w:r>
      <w:r w:rsidR="000D477B" w:rsidRPr="00A14A28">
        <w:rPr>
          <w:rFonts w:ascii="Times New Roman" w:hAnsi="Times New Roman" w:cs="Times New Roman"/>
          <w:color w:val="auto"/>
          <w:sz w:val="24"/>
          <w:szCs w:val="24"/>
        </w:rPr>
        <w:t>ing</w:t>
      </w:r>
      <w:r w:rsidR="00923941" w:rsidRPr="00A14A28">
        <w:rPr>
          <w:rFonts w:ascii="Times New Roman" w:hAnsi="Times New Roman" w:cs="Times New Roman"/>
          <w:color w:val="auto"/>
          <w:sz w:val="24"/>
          <w:szCs w:val="24"/>
        </w:rPr>
        <w:t xml:space="preserve"> more </w:t>
      </w:r>
      <w:r w:rsidR="000D477B" w:rsidRPr="00A14A28">
        <w:rPr>
          <w:rFonts w:ascii="Times New Roman" w:hAnsi="Times New Roman" w:cs="Times New Roman"/>
          <w:color w:val="auto"/>
          <w:sz w:val="24"/>
          <w:szCs w:val="24"/>
        </w:rPr>
        <w:t>broadly</w:t>
      </w:r>
      <w:r w:rsidR="00923941" w:rsidRPr="00A14A28">
        <w:rPr>
          <w:rFonts w:ascii="Times New Roman" w:hAnsi="Times New Roman" w:cs="Times New Roman"/>
          <w:color w:val="auto"/>
          <w:sz w:val="24"/>
          <w:szCs w:val="24"/>
        </w:rPr>
        <w:t xml:space="preserve"> why considering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 xml:space="preserve">s is valuable to the scientific </w:t>
      </w:r>
      <w:r w:rsidR="00E871BA" w:rsidRPr="00A14A28">
        <w:rPr>
          <w:rFonts w:ascii="Times New Roman" w:hAnsi="Times New Roman" w:cs="Times New Roman"/>
          <w:color w:val="auto"/>
          <w:sz w:val="24"/>
          <w:szCs w:val="24"/>
        </w:rPr>
        <w:t xml:space="preserve">and philosophical </w:t>
      </w:r>
      <w:r w:rsidR="00923941" w:rsidRPr="00A14A28">
        <w:rPr>
          <w:rFonts w:ascii="Times New Roman" w:hAnsi="Times New Roman" w:cs="Times New Roman"/>
          <w:color w:val="auto"/>
          <w:sz w:val="24"/>
          <w:szCs w:val="24"/>
        </w:rPr>
        <w:t>study of consciousness.</w:t>
      </w:r>
    </w:p>
    <w:p w14:paraId="45A370BD" w14:textId="77777777" w:rsidR="00A713A7" w:rsidRPr="00A14A28" w:rsidRDefault="00A713A7" w:rsidP="00FE4480">
      <w:pPr>
        <w:spacing w:line="360" w:lineRule="auto"/>
        <w:rPr>
          <w:rFonts w:ascii="Times New Roman" w:hAnsi="Times New Roman" w:cs="Times New Roman"/>
          <w:color w:val="auto"/>
          <w:sz w:val="24"/>
          <w:szCs w:val="24"/>
        </w:rPr>
      </w:pPr>
    </w:p>
    <w:p w14:paraId="6F38BFAC" w14:textId="4286170B" w:rsidR="00923941" w:rsidRPr="00A14A28" w:rsidRDefault="00923941" w:rsidP="00A57ED3">
      <w:pPr>
        <w:spacing w:line="360" w:lineRule="auto"/>
        <w:rPr>
          <w:rFonts w:ascii="Times New Roman" w:hAnsi="Times New Roman" w:cs="Times New Roman"/>
          <w:b/>
          <w:bCs/>
          <w:color w:val="auto"/>
          <w:sz w:val="24"/>
          <w:szCs w:val="24"/>
        </w:rPr>
      </w:pPr>
      <w:r w:rsidRPr="00A14A28">
        <w:rPr>
          <w:rFonts w:ascii="Times New Roman" w:hAnsi="Times New Roman" w:cs="Times New Roman"/>
          <w:b/>
          <w:bCs/>
          <w:color w:val="auto"/>
          <w:sz w:val="24"/>
          <w:szCs w:val="24"/>
        </w:rPr>
        <w:t xml:space="preserve">2 The four </w:t>
      </w:r>
      <w:r w:rsidR="00001223" w:rsidRPr="00A14A28">
        <w:rPr>
          <w:rFonts w:ascii="Times New Roman" w:hAnsi="Times New Roman" w:cs="Times New Roman"/>
          <w:b/>
          <w:bCs/>
          <w:color w:val="auto"/>
          <w:sz w:val="24"/>
          <w:szCs w:val="24"/>
        </w:rPr>
        <w:t>meta-method</w:t>
      </w:r>
      <w:r w:rsidRPr="00A14A28">
        <w:rPr>
          <w:rFonts w:ascii="Times New Roman" w:hAnsi="Times New Roman" w:cs="Times New Roman"/>
          <w:b/>
          <w:bCs/>
          <w:color w:val="auto"/>
          <w:sz w:val="24"/>
          <w:szCs w:val="24"/>
        </w:rPr>
        <w:t>s</w:t>
      </w:r>
    </w:p>
    <w:p w14:paraId="16426D42" w14:textId="77AF8301" w:rsidR="00247E17" w:rsidRPr="00A14A28" w:rsidRDefault="00923941" w:rsidP="008E78B7">
      <w:pPr>
        <w:spacing w:line="360" w:lineRule="auto"/>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In this section, we describe four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s and </w:t>
      </w:r>
      <w:r w:rsidR="00424898" w:rsidRPr="00A14A28">
        <w:rPr>
          <w:rFonts w:ascii="Times New Roman" w:hAnsi="Times New Roman" w:cs="Times New Roman"/>
          <w:color w:val="auto"/>
          <w:sz w:val="24"/>
          <w:szCs w:val="24"/>
        </w:rPr>
        <w:t xml:space="preserve">provide examples of researchers </w:t>
      </w:r>
      <w:r w:rsidR="008E78B7" w:rsidRPr="00A14A28">
        <w:rPr>
          <w:rFonts w:ascii="Times New Roman" w:hAnsi="Times New Roman" w:cs="Times New Roman"/>
          <w:color w:val="auto"/>
          <w:sz w:val="24"/>
          <w:szCs w:val="24"/>
        </w:rPr>
        <w:t>who</w:t>
      </w:r>
      <w:r w:rsidR="00424898"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we </w:t>
      </w:r>
      <w:r w:rsidR="008E78B7" w:rsidRPr="00A14A28">
        <w:rPr>
          <w:rFonts w:ascii="Times New Roman" w:hAnsi="Times New Roman" w:cs="Times New Roman"/>
          <w:color w:val="auto"/>
          <w:sz w:val="24"/>
          <w:szCs w:val="24"/>
        </w:rPr>
        <w:t>consider to be motivated by those</w:t>
      </w:r>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8E78B7" w:rsidRPr="00A14A28">
        <w:rPr>
          <w:rFonts w:ascii="Times New Roman" w:hAnsi="Times New Roman" w:cs="Times New Roman"/>
          <w:color w:val="auto"/>
          <w:sz w:val="24"/>
          <w:szCs w:val="24"/>
        </w:rPr>
        <w:t>s</w:t>
      </w:r>
      <w:r w:rsidRPr="00A14A28">
        <w:rPr>
          <w:rFonts w:ascii="Times New Roman" w:hAnsi="Times New Roman" w:cs="Times New Roman"/>
          <w:color w:val="auto"/>
          <w:sz w:val="24"/>
          <w:szCs w:val="24"/>
        </w:rPr>
        <w:t xml:space="preserve"> when developing theories about qualia. To narrow down the scope of investigation, we, like many contemporary scientific researchers, assume that physicalism is true and focus only on researc</w:t>
      </w:r>
      <w:r w:rsidR="00B94CEB" w:rsidRPr="00A14A28">
        <w:rPr>
          <w:rFonts w:ascii="Times New Roman" w:hAnsi="Times New Roman" w:cs="Times New Roman"/>
          <w:color w:val="auto"/>
          <w:sz w:val="24"/>
          <w:szCs w:val="24"/>
        </w:rPr>
        <w:t xml:space="preserve">h programs that assume the same. Of course, </w:t>
      </w:r>
      <w:r w:rsidR="00424898" w:rsidRPr="00A14A28">
        <w:rPr>
          <w:rFonts w:ascii="Times New Roman" w:hAnsi="Times New Roman" w:cs="Times New Roman"/>
          <w:color w:val="auto"/>
          <w:sz w:val="24"/>
          <w:szCs w:val="24"/>
        </w:rPr>
        <w:t xml:space="preserve">some of our proposed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s are not exclusive to physicalist research programs</w:t>
      </w:r>
      <w:r w:rsidR="00424898" w:rsidRPr="00A14A28">
        <w:rPr>
          <w:rFonts w:ascii="Times New Roman" w:hAnsi="Times New Roman" w:cs="Times New Roman"/>
          <w:color w:val="auto"/>
          <w:sz w:val="24"/>
          <w:szCs w:val="24"/>
        </w:rPr>
        <w:t>. However, for the purposes of this paper, we shall set aside any further discussion of this matter.</w:t>
      </w:r>
    </w:p>
    <w:p w14:paraId="0F1C3A72" w14:textId="1656516C" w:rsidR="00170F69" w:rsidRPr="00A14A28" w:rsidRDefault="00424898" w:rsidP="00A57ED3">
      <w:pPr>
        <w:spacing w:line="360" w:lineRule="auto"/>
        <w:ind w:firstLine="720"/>
        <w:rPr>
          <w:rFonts w:ascii="Times New Roman" w:hAnsi="Times New Roman" w:cs="Times New Roman"/>
          <w:i/>
          <w:iCs/>
          <w:color w:val="auto"/>
          <w:sz w:val="24"/>
          <w:szCs w:val="24"/>
        </w:rPr>
      </w:pPr>
      <w:r w:rsidRPr="00A14A28">
        <w:rPr>
          <w:rFonts w:ascii="Times New Roman" w:hAnsi="Times New Roman" w:cs="Times New Roman"/>
          <w:iCs/>
          <w:color w:val="auto"/>
          <w:sz w:val="24"/>
          <w:szCs w:val="24"/>
        </w:rPr>
        <w:t xml:space="preserve">We need to </w:t>
      </w:r>
      <w:r w:rsidR="002E476B" w:rsidRPr="00A14A28">
        <w:rPr>
          <w:rFonts w:ascii="Times New Roman" w:hAnsi="Times New Roman" w:cs="Times New Roman"/>
          <w:iCs/>
          <w:color w:val="auto"/>
          <w:sz w:val="24"/>
          <w:szCs w:val="24"/>
        </w:rPr>
        <w:t>re</w:t>
      </w:r>
      <w:r w:rsidR="00E82B15" w:rsidRPr="00A14A28">
        <w:rPr>
          <w:rFonts w:ascii="Times New Roman" w:hAnsi="Times New Roman" w:cs="Times New Roman"/>
          <w:iCs/>
          <w:color w:val="auto"/>
          <w:sz w:val="24"/>
          <w:szCs w:val="24"/>
        </w:rPr>
        <w:t>-</w:t>
      </w:r>
      <w:r w:rsidRPr="00A14A28">
        <w:rPr>
          <w:rFonts w:ascii="Times New Roman" w:hAnsi="Times New Roman" w:cs="Times New Roman"/>
          <w:iCs/>
          <w:color w:val="auto"/>
          <w:sz w:val="24"/>
          <w:szCs w:val="24"/>
        </w:rPr>
        <w:t>emphasize that the</w:t>
      </w:r>
      <w:r w:rsidR="00BF1052"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7467AD" w:rsidRPr="00A14A28">
        <w:rPr>
          <w:rFonts w:ascii="Times New Roman" w:hAnsi="Times New Roman" w:cs="Times New Roman"/>
          <w:color w:val="auto"/>
          <w:sz w:val="24"/>
          <w:szCs w:val="24"/>
        </w:rPr>
        <w:t xml:space="preserve">s are </w:t>
      </w:r>
      <w:r w:rsidR="00B62901" w:rsidRPr="00A14A28">
        <w:rPr>
          <w:rFonts w:ascii="Times New Roman" w:hAnsi="Times New Roman" w:cs="Times New Roman"/>
          <w:color w:val="auto"/>
          <w:sz w:val="24"/>
          <w:szCs w:val="24"/>
        </w:rPr>
        <w:t xml:space="preserve">general and </w:t>
      </w:r>
      <w:r w:rsidR="007467AD" w:rsidRPr="00A14A28">
        <w:rPr>
          <w:rFonts w:ascii="Times New Roman" w:hAnsi="Times New Roman" w:cs="Times New Roman"/>
          <w:color w:val="auto"/>
          <w:sz w:val="24"/>
          <w:szCs w:val="24"/>
        </w:rPr>
        <w:t>broad</w:t>
      </w:r>
      <w:r w:rsidR="00B62901" w:rsidRPr="00A14A28">
        <w:rPr>
          <w:rFonts w:ascii="Times New Roman" w:hAnsi="Times New Roman" w:cs="Times New Roman"/>
          <w:color w:val="auto"/>
          <w:sz w:val="24"/>
          <w:szCs w:val="24"/>
        </w:rPr>
        <w:t xml:space="preserve">. </w:t>
      </w:r>
      <w:r w:rsidR="00C1085A" w:rsidRPr="00A14A28">
        <w:rPr>
          <w:rFonts w:ascii="Times New Roman" w:hAnsi="Times New Roman" w:cs="Times New Roman"/>
          <w:color w:val="auto"/>
          <w:sz w:val="24"/>
          <w:szCs w:val="24"/>
        </w:rPr>
        <w:t>A meta-method is</w:t>
      </w:r>
      <w:r w:rsidR="002E476B" w:rsidRPr="00A14A28">
        <w:rPr>
          <w:rFonts w:ascii="Times New Roman" w:hAnsi="Times New Roman" w:cs="Times New Roman"/>
          <w:color w:val="auto"/>
          <w:sz w:val="24"/>
          <w:szCs w:val="24"/>
        </w:rPr>
        <w:t xml:space="preserve"> the set of theoretical and methodological assumptions that </w:t>
      </w:r>
      <w:r w:rsidR="008E78B7" w:rsidRPr="00A14A28">
        <w:rPr>
          <w:rFonts w:ascii="Times New Roman" w:hAnsi="Times New Roman" w:cs="Times New Roman"/>
          <w:color w:val="auto"/>
          <w:sz w:val="24"/>
          <w:szCs w:val="24"/>
        </w:rPr>
        <w:t>are made because of</w:t>
      </w:r>
      <w:r w:rsidR="002E476B" w:rsidRPr="00A14A28">
        <w:rPr>
          <w:rFonts w:ascii="Times New Roman" w:hAnsi="Times New Roman" w:cs="Times New Roman"/>
          <w:color w:val="auto"/>
          <w:sz w:val="24"/>
          <w:szCs w:val="24"/>
        </w:rPr>
        <w:t xml:space="preserve"> a </w:t>
      </w:r>
      <w:r w:rsidR="00B62901" w:rsidRPr="00A14A28">
        <w:rPr>
          <w:rFonts w:ascii="Times New Roman" w:hAnsi="Times New Roman" w:cs="Times New Roman"/>
          <w:color w:val="auto"/>
          <w:sz w:val="24"/>
          <w:szCs w:val="24"/>
        </w:rPr>
        <w:t>researcher’s decision</w:t>
      </w:r>
      <w:r w:rsidR="002E476B" w:rsidRPr="00A14A28">
        <w:rPr>
          <w:rFonts w:ascii="Times New Roman" w:hAnsi="Times New Roman" w:cs="Times New Roman"/>
          <w:color w:val="auto"/>
          <w:sz w:val="24"/>
          <w:szCs w:val="24"/>
        </w:rPr>
        <w:t xml:space="preserve"> about what feature or role of the subject is her target of inquiry</w:t>
      </w:r>
      <w:r w:rsidR="00B62901" w:rsidRPr="00A14A28">
        <w:rPr>
          <w:rFonts w:ascii="Times New Roman" w:hAnsi="Times New Roman" w:cs="Times New Roman"/>
          <w:color w:val="auto"/>
          <w:sz w:val="24"/>
          <w:szCs w:val="24"/>
        </w:rPr>
        <w:t>.</w:t>
      </w:r>
      <w:r w:rsidR="00C1085A" w:rsidRPr="00A14A28">
        <w:rPr>
          <w:rFonts w:ascii="Times New Roman" w:hAnsi="Times New Roman" w:cs="Times New Roman"/>
          <w:color w:val="auto"/>
          <w:sz w:val="24"/>
          <w:szCs w:val="24"/>
        </w:rPr>
        <w:t xml:space="preserve"> H</w:t>
      </w:r>
      <w:r w:rsidR="00B62901" w:rsidRPr="00A14A28">
        <w:rPr>
          <w:rFonts w:ascii="Times New Roman" w:hAnsi="Times New Roman" w:cs="Times New Roman"/>
          <w:color w:val="auto"/>
          <w:sz w:val="24"/>
          <w:szCs w:val="24"/>
        </w:rPr>
        <w:t>ence</w:t>
      </w:r>
      <w:r w:rsidR="00C1085A" w:rsidRPr="00A14A28">
        <w:rPr>
          <w:rFonts w:ascii="Times New Roman" w:hAnsi="Times New Roman" w:cs="Times New Roman"/>
          <w:color w:val="auto"/>
          <w:sz w:val="24"/>
          <w:szCs w:val="24"/>
        </w:rPr>
        <w:t>, they</w:t>
      </w:r>
      <w:r w:rsidR="00B62901" w:rsidRPr="00A14A28">
        <w:rPr>
          <w:rFonts w:ascii="Times New Roman" w:hAnsi="Times New Roman" w:cs="Times New Roman"/>
          <w:color w:val="auto"/>
          <w:sz w:val="24"/>
          <w:szCs w:val="24"/>
        </w:rPr>
        <w:t xml:space="preserve"> have </w:t>
      </w:r>
      <w:r w:rsidR="006A36FC" w:rsidRPr="00A14A28">
        <w:rPr>
          <w:rFonts w:ascii="Times New Roman" w:hAnsi="Times New Roman" w:cs="Times New Roman"/>
          <w:color w:val="auto"/>
          <w:sz w:val="24"/>
          <w:szCs w:val="24"/>
        </w:rPr>
        <w:t xml:space="preserve">lots of overlap and no </w:t>
      </w:r>
      <w:r w:rsidR="007467AD" w:rsidRPr="00A14A28">
        <w:rPr>
          <w:rFonts w:ascii="Times New Roman" w:hAnsi="Times New Roman" w:cs="Times New Roman"/>
          <w:color w:val="auto"/>
          <w:sz w:val="24"/>
          <w:szCs w:val="24"/>
        </w:rPr>
        <w:t>clear dividing lines between</w:t>
      </w:r>
      <w:r w:rsidR="00E82B15" w:rsidRPr="00A14A28">
        <w:rPr>
          <w:rFonts w:ascii="Times New Roman" w:hAnsi="Times New Roman" w:cs="Times New Roman"/>
          <w:color w:val="auto"/>
          <w:sz w:val="24"/>
          <w:szCs w:val="24"/>
        </w:rPr>
        <w:t xml:space="preserve"> them</w:t>
      </w:r>
      <w:r w:rsidR="00B62901" w:rsidRPr="00A14A28">
        <w:rPr>
          <w:rFonts w:ascii="Times New Roman" w:hAnsi="Times New Roman" w:cs="Times New Roman"/>
          <w:color w:val="auto"/>
          <w:sz w:val="24"/>
          <w:szCs w:val="24"/>
        </w:rPr>
        <w:t>.</w:t>
      </w:r>
      <w:r w:rsidR="00597822" w:rsidRPr="00A14A28">
        <w:rPr>
          <w:rFonts w:ascii="Times New Roman" w:hAnsi="Times New Roman" w:cs="Times New Roman"/>
          <w:color w:val="auto"/>
          <w:sz w:val="24"/>
          <w:szCs w:val="24"/>
        </w:rPr>
        <w:t xml:space="preserve"> T</w:t>
      </w:r>
      <w:r w:rsidR="00D0237D" w:rsidRPr="00A14A28">
        <w:rPr>
          <w:rFonts w:ascii="Times New Roman" w:hAnsi="Times New Roman" w:cs="Times New Roman"/>
          <w:color w:val="auto"/>
          <w:sz w:val="24"/>
          <w:szCs w:val="24"/>
        </w:rPr>
        <w:t xml:space="preserve">he four </w:t>
      </w:r>
      <w:r w:rsidR="00001223" w:rsidRPr="00A14A28">
        <w:rPr>
          <w:rFonts w:ascii="Times New Roman" w:hAnsi="Times New Roman" w:cs="Times New Roman"/>
          <w:color w:val="auto"/>
          <w:sz w:val="24"/>
          <w:szCs w:val="24"/>
        </w:rPr>
        <w:t>meta-method</w:t>
      </w:r>
      <w:r w:rsidR="00597822" w:rsidRPr="00A14A28">
        <w:rPr>
          <w:rFonts w:ascii="Times New Roman" w:hAnsi="Times New Roman" w:cs="Times New Roman"/>
          <w:color w:val="auto"/>
          <w:sz w:val="24"/>
          <w:szCs w:val="24"/>
        </w:rPr>
        <w:t xml:space="preserve">s we </w:t>
      </w:r>
      <w:r w:rsidR="00D0237D" w:rsidRPr="00A14A28">
        <w:rPr>
          <w:rFonts w:ascii="Times New Roman" w:hAnsi="Times New Roman" w:cs="Times New Roman"/>
          <w:color w:val="auto"/>
          <w:sz w:val="24"/>
          <w:szCs w:val="24"/>
        </w:rPr>
        <w:t>describe</w:t>
      </w:r>
      <w:r w:rsidR="00597822" w:rsidRPr="00A14A28">
        <w:rPr>
          <w:rFonts w:ascii="Times New Roman" w:hAnsi="Times New Roman" w:cs="Times New Roman"/>
          <w:color w:val="auto"/>
          <w:sz w:val="24"/>
          <w:szCs w:val="24"/>
        </w:rPr>
        <w:t xml:space="preserve"> closely relate </w:t>
      </w:r>
      <w:r w:rsidR="00D0237D" w:rsidRPr="00A14A28">
        <w:rPr>
          <w:rFonts w:ascii="Times New Roman" w:hAnsi="Times New Roman" w:cs="Times New Roman"/>
          <w:color w:val="auto"/>
          <w:sz w:val="24"/>
          <w:szCs w:val="24"/>
        </w:rPr>
        <w:t>to one another</w:t>
      </w:r>
      <w:r w:rsidR="00597822" w:rsidRPr="00A14A28">
        <w:rPr>
          <w:rFonts w:ascii="Times New Roman" w:hAnsi="Times New Roman" w:cs="Times New Roman"/>
          <w:color w:val="auto"/>
          <w:sz w:val="24"/>
          <w:szCs w:val="24"/>
        </w:rPr>
        <w:t xml:space="preserve"> </w:t>
      </w:r>
      <w:r w:rsidR="00696647" w:rsidRPr="00A14A28">
        <w:rPr>
          <w:rFonts w:ascii="Times New Roman" w:hAnsi="Times New Roman" w:cs="Times New Roman"/>
          <w:color w:val="auto"/>
          <w:sz w:val="24"/>
          <w:szCs w:val="24"/>
        </w:rPr>
        <w:t xml:space="preserve">and the examples of researchers </w:t>
      </w:r>
      <w:r w:rsidR="00AE6283" w:rsidRPr="00A14A28">
        <w:rPr>
          <w:rFonts w:ascii="Times New Roman" w:hAnsi="Times New Roman" w:cs="Times New Roman"/>
          <w:color w:val="auto"/>
          <w:sz w:val="24"/>
          <w:szCs w:val="24"/>
        </w:rPr>
        <w:t xml:space="preserve">or research projects </w:t>
      </w:r>
      <w:r w:rsidR="00597822" w:rsidRPr="00A14A28">
        <w:rPr>
          <w:rFonts w:ascii="Times New Roman" w:hAnsi="Times New Roman" w:cs="Times New Roman"/>
          <w:color w:val="auto"/>
          <w:sz w:val="24"/>
          <w:szCs w:val="24"/>
        </w:rPr>
        <w:t xml:space="preserve">we offer up are </w:t>
      </w:r>
      <w:r w:rsidR="00696647" w:rsidRPr="00A14A28">
        <w:rPr>
          <w:rFonts w:ascii="Times New Roman" w:hAnsi="Times New Roman" w:cs="Times New Roman"/>
          <w:color w:val="auto"/>
          <w:sz w:val="24"/>
          <w:szCs w:val="24"/>
        </w:rPr>
        <w:t xml:space="preserve">contestable. </w:t>
      </w:r>
      <w:r w:rsidR="00597822" w:rsidRPr="00A14A28">
        <w:rPr>
          <w:rFonts w:ascii="Times New Roman" w:hAnsi="Times New Roman" w:cs="Times New Roman"/>
          <w:color w:val="auto"/>
          <w:sz w:val="24"/>
          <w:szCs w:val="24"/>
        </w:rPr>
        <w:t xml:space="preserve">However, the </w:t>
      </w:r>
      <w:r w:rsidR="001C3179" w:rsidRPr="00A14A28">
        <w:rPr>
          <w:rFonts w:ascii="Times New Roman" w:hAnsi="Times New Roman" w:cs="Times New Roman"/>
          <w:color w:val="auto"/>
          <w:sz w:val="24"/>
          <w:szCs w:val="24"/>
        </w:rPr>
        <w:t xml:space="preserve">main </w:t>
      </w:r>
      <w:r w:rsidR="00597822" w:rsidRPr="00A14A28">
        <w:rPr>
          <w:rFonts w:ascii="Times New Roman" w:hAnsi="Times New Roman" w:cs="Times New Roman"/>
          <w:color w:val="auto"/>
          <w:sz w:val="24"/>
          <w:szCs w:val="24"/>
        </w:rPr>
        <w:t xml:space="preserve">purpose of this paper </w:t>
      </w:r>
      <w:r w:rsidR="006A3BFF" w:rsidRPr="00A14A28">
        <w:rPr>
          <w:rFonts w:ascii="Times New Roman" w:hAnsi="Times New Roman" w:cs="Times New Roman"/>
          <w:color w:val="auto"/>
          <w:sz w:val="24"/>
          <w:szCs w:val="24"/>
        </w:rPr>
        <w:t>is not</w:t>
      </w:r>
      <w:r w:rsidR="003B1B1E" w:rsidRPr="00A14A28">
        <w:rPr>
          <w:rFonts w:ascii="Times New Roman" w:hAnsi="Times New Roman" w:cs="Times New Roman"/>
          <w:color w:val="auto"/>
          <w:sz w:val="24"/>
          <w:szCs w:val="24"/>
        </w:rPr>
        <w:t xml:space="preserve"> to</w:t>
      </w:r>
      <w:r w:rsidR="006A3BFF" w:rsidRPr="00A14A28">
        <w:rPr>
          <w:rFonts w:ascii="Times New Roman" w:hAnsi="Times New Roman" w:cs="Times New Roman"/>
          <w:color w:val="auto"/>
          <w:sz w:val="24"/>
          <w:szCs w:val="24"/>
        </w:rPr>
        <w:t xml:space="preserve"> provid</w:t>
      </w:r>
      <w:r w:rsidR="003B1B1E" w:rsidRPr="00A14A28">
        <w:rPr>
          <w:rFonts w:ascii="Times New Roman" w:hAnsi="Times New Roman" w:cs="Times New Roman"/>
          <w:color w:val="auto"/>
          <w:sz w:val="24"/>
          <w:szCs w:val="24"/>
        </w:rPr>
        <w:t>e</w:t>
      </w:r>
      <w:r w:rsidR="00597822" w:rsidRPr="00A14A28">
        <w:rPr>
          <w:rFonts w:ascii="Times New Roman" w:hAnsi="Times New Roman" w:cs="Times New Roman"/>
          <w:color w:val="auto"/>
          <w:sz w:val="24"/>
          <w:szCs w:val="24"/>
        </w:rPr>
        <w:t xml:space="preserve"> a strict </w:t>
      </w:r>
      <w:r w:rsidR="006A3BFF" w:rsidRPr="00A14A28">
        <w:rPr>
          <w:rFonts w:ascii="Times New Roman" w:hAnsi="Times New Roman" w:cs="Times New Roman"/>
          <w:color w:val="auto"/>
          <w:sz w:val="24"/>
          <w:szCs w:val="24"/>
        </w:rPr>
        <w:t xml:space="preserve">set of </w:t>
      </w:r>
      <w:r w:rsidR="00440893" w:rsidRPr="00A14A28">
        <w:rPr>
          <w:rFonts w:ascii="Times New Roman" w:hAnsi="Times New Roman" w:cs="Times New Roman"/>
          <w:color w:val="auto"/>
          <w:sz w:val="24"/>
          <w:szCs w:val="24"/>
        </w:rPr>
        <w:t>categorization</w:t>
      </w:r>
      <w:r w:rsidR="003B1B1E" w:rsidRPr="00A14A28">
        <w:rPr>
          <w:rFonts w:ascii="Times New Roman" w:hAnsi="Times New Roman" w:cs="Times New Roman"/>
          <w:color w:val="auto"/>
          <w:sz w:val="24"/>
          <w:szCs w:val="24"/>
        </w:rPr>
        <w:t>s</w:t>
      </w:r>
      <w:r w:rsidR="006A3BFF" w:rsidRPr="00A14A28">
        <w:rPr>
          <w:rFonts w:ascii="Times New Roman" w:hAnsi="Times New Roman" w:cs="Times New Roman"/>
          <w:color w:val="auto"/>
          <w:sz w:val="24"/>
          <w:szCs w:val="24"/>
        </w:rPr>
        <w:t xml:space="preserve"> that every</w:t>
      </w:r>
      <w:r w:rsidR="00AE6283" w:rsidRPr="00A14A28">
        <w:rPr>
          <w:rFonts w:ascii="Times New Roman" w:hAnsi="Times New Roman" w:cs="Times New Roman"/>
          <w:color w:val="auto"/>
          <w:sz w:val="24"/>
          <w:szCs w:val="24"/>
        </w:rPr>
        <w:t xml:space="preserve">one </w:t>
      </w:r>
      <w:r w:rsidR="00597822" w:rsidRPr="00A14A28">
        <w:rPr>
          <w:rFonts w:ascii="Times New Roman" w:hAnsi="Times New Roman" w:cs="Times New Roman"/>
          <w:color w:val="auto"/>
          <w:sz w:val="24"/>
          <w:szCs w:val="24"/>
        </w:rPr>
        <w:t xml:space="preserve">can fit neatly into, but rather </w:t>
      </w:r>
      <w:r w:rsidR="003B1B1E" w:rsidRPr="00A14A28">
        <w:rPr>
          <w:rFonts w:ascii="Times New Roman" w:hAnsi="Times New Roman" w:cs="Times New Roman"/>
          <w:color w:val="auto"/>
          <w:sz w:val="24"/>
          <w:szCs w:val="24"/>
        </w:rPr>
        <w:t xml:space="preserve">to </w:t>
      </w:r>
      <w:r w:rsidR="006A3BFF" w:rsidRPr="00A14A28">
        <w:rPr>
          <w:rFonts w:ascii="Times New Roman" w:hAnsi="Times New Roman" w:cs="Times New Roman"/>
          <w:color w:val="auto"/>
          <w:sz w:val="24"/>
          <w:szCs w:val="24"/>
        </w:rPr>
        <w:t>identify</w:t>
      </w:r>
      <w:r w:rsidR="00597822" w:rsidRPr="00A14A28">
        <w:rPr>
          <w:rFonts w:ascii="Times New Roman" w:hAnsi="Times New Roman" w:cs="Times New Roman"/>
          <w:color w:val="auto"/>
          <w:sz w:val="24"/>
          <w:szCs w:val="24"/>
        </w:rPr>
        <w:t xml:space="preserve"> some major research </w:t>
      </w:r>
      <w:r w:rsidR="00170F69" w:rsidRPr="00A14A28">
        <w:rPr>
          <w:rFonts w:ascii="Times New Roman" w:hAnsi="Times New Roman" w:cs="Times New Roman"/>
          <w:color w:val="auto"/>
          <w:sz w:val="24"/>
          <w:szCs w:val="24"/>
        </w:rPr>
        <w:t>streams of the study of qualia, and reflect on them in the later parts of this paper.</w:t>
      </w:r>
    </w:p>
    <w:p w14:paraId="6F2D04FB" w14:textId="02EFCF73" w:rsidR="00923941" w:rsidRPr="00A14A28" w:rsidRDefault="00923941" w:rsidP="00FE4480">
      <w:pPr>
        <w:spacing w:line="360" w:lineRule="auto"/>
        <w:rPr>
          <w:rFonts w:ascii="Times New Roman" w:hAnsi="Times New Roman" w:cs="Times New Roman"/>
          <w:i/>
          <w:iCs/>
          <w:color w:val="auto"/>
          <w:sz w:val="24"/>
          <w:szCs w:val="24"/>
        </w:rPr>
      </w:pPr>
      <w:r w:rsidRPr="00A14A28">
        <w:rPr>
          <w:rFonts w:ascii="Times New Roman" w:hAnsi="Times New Roman" w:cs="Times New Roman"/>
          <w:i/>
          <w:iCs/>
          <w:color w:val="auto"/>
          <w:sz w:val="24"/>
          <w:szCs w:val="24"/>
        </w:rPr>
        <w:t>2.1 The theory-</w:t>
      </w:r>
      <w:proofErr w:type="spellStart"/>
      <w:r w:rsidRPr="00A14A28">
        <w:rPr>
          <w:rFonts w:ascii="Times New Roman" w:hAnsi="Times New Roman" w:cs="Times New Roman"/>
          <w:i/>
          <w:iCs/>
          <w:color w:val="auto"/>
          <w:sz w:val="24"/>
          <w:szCs w:val="24"/>
        </w:rPr>
        <w:t>centred</w:t>
      </w:r>
      <w:proofErr w:type="spellEnd"/>
      <w:r w:rsidRPr="00A14A28">
        <w:rPr>
          <w:rFonts w:ascii="Times New Roman" w:hAnsi="Times New Roman" w:cs="Times New Roman"/>
          <w:i/>
          <w:iCs/>
          <w:color w:val="auto"/>
          <w:sz w:val="24"/>
          <w:szCs w:val="24"/>
        </w:rPr>
        <w:t xml:space="preserve"> </w:t>
      </w:r>
      <w:r w:rsidR="00001223" w:rsidRPr="00A14A28">
        <w:rPr>
          <w:rFonts w:ascii="Times New Roman" w:hAnsi="Times New Roman" w:cs="Times New Roman"/>
          <w:i/>
          <w:iCs/>
          <w:color w:val="auto"/>
          <w:sz w:val="24"/>
          <w:szCs w:val="24"/>
        </w:rPr>
        <w:t>meta-method</w:t>
      </w:r>
    </w:p>
    <w:p w14:paraId="2D250327" w14:textId="0ACF8FEE" w:rsidR="00923941" w:rsidRPr="00A14A28" w:rsidRDefault="00923941" w:rsidP="00284511">
      <w:pPr>
        <w:spacing w:line="360" w:lineRule="auto"/>
        <w:rPr>
          <w:rFonts w:ascii="Times New Roman" w:hAnsi="Times New Roman" w:cs="Times New Roman"/>
          <w:color w:val="auto"/>
          <w:sz w:val="24"/>
          <w:szCs w:val="24"/>
          <w:lang w:eastAsia="zh-HK"/>
        </w:rPr>
      </w:pPr>
      <w:r w:rsidRPr="00A14A28">
        <w:rPr>
          <w:rFonts w:ascii="Times New Roman" w:hAnsi="Times New Roman" w:cs="Times New Roman"/>
          <w:color w:val="auto"/>
          <w:sz w:val="24"/>
          <w:szCs w:val="24"/>
        </w:rPr>
        <w:lastRenderedPageBreak/>
        <w:t>Researchers who adopt a theory-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w:t>
      </w:r>
      <w:r w:rsidR="00864814" w:rsidRPr="00A14A28">
        <w:rPr>
          <w:rFonts w:ascii="Times New Roman" w:hAnsi="Times New Roman" w:cs="Times New Roman"/>
          <w:color w:val="auto"/>
          <w:sz w:val="24"/>
          <w:szCs w:val="24"/>
        </w:rPr>
        <w:t>are</w:t>
      </w:r>
      <w:r w:rsidR="006E1315" w:rsidRPr="00A14A28">
        <w:rPr>
          <w:rFonts w:ascii="Times New Roman" w:hAnsi="Times New Roman" w:cs="Times New Roman"/>
          <w:color w:val="auto"/>
          <w:sz w:val="24"/>
          <w:szCs w:val="24"/>
        </w:rPr>
        <w:t xml:space="preserve"> particularly interested in how </w:t>
      </w:r>
      <w:r w:rsidRPr="00A14A28">
        <w:rPr>
          <w:rFonts w:ascii="Times New Roman" w:hAnsi="Times New Roman" w:cs="Times New Roman"/>
          <w:color w:val="auto"/>
          <w:sz w:val="24"/>
          <w:szCs w:val="24"/>
        </w:rPr>
        <w:t xml:space="preserve">qualia </w:t>
      </w:r>
      <w:r w:rsidR="006E1315" w:rsidRPr="00A14A28">
        <w:rPr>
          <w:rFonts w:ascii="Times New Roman" w:hAnsi="Times New Roman" w:cs="Times New Roman"/>
          <w:color w:val="auto"/>
          <w:sz w:val="24"/>
          <w:szCs w:val="24"/>
        </w:rPr>
        <w:t xml:space="preserve">play the role of a theoretical </w:t>
      </w:r>
      <w:r w:rsidRPr="00A14A28">
        <w:rPr>
          <w:rFonts w:ascii="Times New Roman" w:hAnsi="Times New Roman" w:cs="Times New Roman"/>
          <w:color w:val="auto"/>
          <w:sz w:val="24"/>
          <w:szCs w:val="24"/>
        </w:rPr>
        <w:t xml:space="preserve">entity picked out by our folk psychological theories. </w:t>
      </w:r>
      <w:r w:rsidR="005841CE" w:rsidRPr="00A14A28">
        <w:rPr>
          <w:rFonts w:ascii="Times New Roman" w:hAnsi="Times New Roman" w:cs="Times New Roman"/>
          <w:color w:val="auto"/>
          <w:sz w:val="24"/>
          <w:szCs w:val="24"/>
        </w:rPr>
        <w:t>Accordingly</w:t>
      </w:r>
      <w:r w:rsidR="006E1315" w:rsidRPr="00A14A28">
        <w:rPr>
          <w:rFonts w:ascii="Times New Roman" w:hAnsi="Times New Roman" w:cs="Times New Roman"/>
          <w:color w:val="auto"/>
          <w:sz w:val="24"/>
          <w:szCs w:val="24"/>
        </w:rPr>
        <w:t>, t</w:t>
      </w:r>
      <w:r w:rsidRPr="00A14A28">
        <w:rPr>
          <w:rFonts w:ascii="Times New Roman" w:hAnsi="Times New Roman" w:cs="Times New Roman"/>
          <w:color w:val="auto"/>
          <w:sz w:val="24"/>
          <w:szCs w:val="24"/>
        </w:rPr>
        <w:t>he</w:t>
      </w:r>
      <w:r w:rsidR="001D4D91" w:rsidRPr="00A14A28">
        <w:rPr>
          <w:rFonts w:ascii="Times New Roman" w:hAnsi="Times New Roman" w:cs="Times New Roman"/>
          <w:color w:val="auto"/>
          <w:sz w:val="24"/>
          <w:szCs w:val="24"/>
        </w:rPr>
        <w:t>se</w:t>
      </w:r>
      <w:r w:rsidRPr="00A14A28">
        <w:rPr>
          <w:rFonts w:ascii="Times New Roman" w:hAnsi="Times New Roman" w:cs="Times New Roman"/>
          <w:color w:val="auto"/>
          <w:sz w:val="24"/>
          <w:szCs w:val="24"/>
        </w:rPr>
        <w:t xml:space="preserve"> researchers then </w:t>
      </w:r>
      <w:r w:rsidR="00A528B7" w:rsidRPr="00A14A28">
        <w:rPr>
          <w:rFonts w:ascii="Times New Roman" w:hAnsi="Times New Roman" w:cs="Times New Roman"/>
          <w:color w:val="auto"/>
          <w:sz w:val="24"/>
          <w:szCs w:val="24"/>
        </w:rPr>
        <w:t xml:space="preserve">attempt </w:t>
      </w:r>
      <w:r w:rsidRPr="00A14A28">
        <w:rPr>
          <w:rFonts w:ascii="Times New Roman" w:hAnsi="Times New Roman" w:cs="Times New Roman"/>
          <w:color w:val="auto"/>
          <w:sz w:val="24"/>
          <w:szCs w:val="24"/>
        </w:rPr>
        <w:t>to translate and/or reduce these folk theories into theses</w:t>
      </w:r>
      <w:r w:rsidR="006E1315" w:rsidRPr="00A14A28">
        <w:rPr>
          <w:rFonts w:ascii="Times New Roman" w:hAnsi="Times New Roman" w:cs="Times New Roman"/>
          <w:color w:val="auto"/>
          <w:sz w:val="24"/>
          <w:szCs w:val="24"/>
        </w:rPr>
        <w:t xml:space="preserve"> that are</w:t>
      </w:r>
      <w:r w:rsidRPr="00A14A28">
        <w:rPr>
          <w:rFonts w:ascii="Times New Roman" w:hAnsi="Times New Roman" w:cs="Times New Roman"/>
          <w:color w:val="auto"/>
          <w:sz w:val="24"/>
          <w:szCs w:val="24"/>
        </w:rPr>
        <w:t xml:space="preserve"> compatible with their academic traditions </w:t>
      </w:r>
      <w:r w:rsidRPr="00A14A28">
        <w:rPr>
          <w:rFonts w:ascii="Times New Roman" w:hAnsi="Times New Roman" w:cs="Times New Roman"/>
          <w:color w:val="auto"/>
          <w:sz w:val="24"/>
          <w:szCs w:val="24"/>
          <w:lang w:eastAsia="zh-HK"/>
        </w:rPr>
        <w:t>(such as neuroscientific theories or functionalist explanations)</w:t>
      </w:r>
      <w:r w:rsidRPr="00A14A28">
        <w:rPr>
          <w:rFonts w:ascii="Times New Roman" w:hAnsi="Times New Roman" w:cs="Times New Roman"/>
          <w:color w:val="auto"/>
          <w:sz w:val="24"/>
          <w:szCs w:val="24"/>
        </w:rPr>
        <w:t>.</w:t>
      </w:r>
    </w:p>
    <w:p w14:paraId="348F5C85" w14:textId="5D82D076" w:rsidR="000D2CCB" w:rsidRPr="00A14A28" w:rsidRDefault="0092394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One </w:t>
      </w:r>
      <w:r w:rsidR="0006611B" w:rsidRPr="00A14A28">
        <w:rPr>
          <w:rFonts w:ascii="Times New Roman" w:hAnsi="Times New Roman" w:cs="Times New Roman"/>
          <w:color w:val="auto"/>
          <w:sz w:val="24"/>
          <w:szCs w:val="24"/>
        </w:rPr>
        <w:t xml:space="preserve">seminal </w:t>
      </w:r>
      <w:r w:rsidRPr="00A14A28">
        <w:rPr>
          <w:rFonts w:ascii="Times New Roman" w:hAnsi="Times New Roman" w:cs="Times New Roman"/>
          <w:color w:val="auto"/>
          <w:sz w:val="24"/>
          <w:szCs w:val="24"/>
        </w:rPr>
        <w:t xml:space="preserve">example of this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is David Lewis’s (1995) analytic functionalism. On this view, ‘qualia’ is the name given to the occupants of a particular causal-functional role described in our tacitly held folk p</w:t>
      </w:r>
      <w:r w:rsidR="00806BB4" w:rsidRPr="00A14A28">
        <w:rPr>
          <w:rFonts w:ascii="Times New Roman" w:hAnsi="Times New Roman" w:cs="Times New Roman"/>
          <w:color w:val="auto"/>
          <w:sz w:val="24"/>
          <w:szCs w:val="24"/>
        </w:rPr>
        <w:t xml:space="preserve">sychology. </w:t>
      </w:r>
      <w:r w:rsidR="00600866" w:rsidRPr="00A14A28">
        <w:rPr>
          <w:rFonts w:ascii="Times New Roman" w:hAnsi="Times New Roman" w:cs="Times New Roman"/>
          <w:color w:val="auto"/>
          <w:sz w:val="24"/>
          <w:szCs w:val="24"/>
        </w:rPr>
        <w:t>Qualia simply</w:t>
      </w:r>
      <w:r w:rsidR="00806BB4"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are</w:t>
      </w:r>
      <w:r w:rsidR="001D4D91" w:rsidRPr="00A14A28">
        <w:rPr>
          <w:rFonts w:ascii="Times New Roman" w:hAnsi="Times New Roman" w:cs="Times New Roman"/>
          <w:color w:val="auto"/>
          <w:sz w:val="24"/>
          <w:szCs w:val="24"/>
        </w:rPr>
        <w:t xml:space="preserve">, </w:t>
      </w:r>
      <w:r w:rsidR="00F3665F" w:rsidRPr="00A14A28">
        <w:rPr>
          <w:rFonts w:ascii="Times New Roman" w:hAnsi="Times New Roman" w:cs="Times New Roman"/>
          <w:color w:val="auto"/>
          <w:sz w:val="24"/>
          <w:szCs w:val="24"/>
        </w:rPr>
        <w:t xml:space="preserve">then, </w:t>
      </w:r>
      <w:r w:rsidR="00806BB4" w:rsidRPr="00A14A28">
        <w:rPr>
          <w:rFonts w:ascii="Times New Roman" w:hAnsi="Times New Roman" w:cs="Times New Roman"/>
          <w:color w:val="auto"/>
          <w:sz w:val="24"/>
          <w:szCs w:val="24"/>
        </w:rPr>
        <w:t>whatever plays that causal-functional</w:t>
      </w:r>
      <w:r w:rsidRPr="00A14A28">
        <w:rPr>
          <w:rFonts w:ascii="Times New Roman" w:hAnsi="Times New Roman" w:cs="Times New Roman"/>
          <w:color w:val="auto"/>
          <w:sz w:val="24"/>
          <w:szCs w:val="24"/>
        </w:rPr>
        <w:t xml:space="preserve"> ro</w:t>
      </w:r>
      <w:r w:rsidR="00A912AE" w:rsidRPr="00A14A28">
        <w:rPr>
          <w:rFonts w:ascii="Times New Roman" w:hAnsi="Times New Roman" w:cs="Times New Roman"/>
          <w:color w:val="auto"/>
          <w:sz w:val="24"/>
          <w:szCs w:val="24"/>
        </w:rPr>
        <w:t xml:space="preserve">le. If physicalism </w:t>
      </w:r>
      <w:r w:rsidRPr="00A14A28">
        <w:rPr>
          <w:rFonts w:ascii="Times New Roman" w:hAnsi="Times New Roman" w:cs="Times New Roman"/>
          <w:color w:val="auto"/>
          <w:sz w:val="24"/>
          <w:szCs w:val="24"/>
        </w:rPr>
        <w:t>turn</w:t>
      </w:r>
      <w:r w:rsidR="00A912AE" w:rsidRPr="00A14A28">
        <w:rPr>
          <w:rFonts w:ascii="Times New Roman" w:hAnsi="Times New Roman" w:cs="Times New Roman"/>
          <w:color w:val="auto"/>
          <w:sz w:val="24"/>
          <w:szCs w:val="24"/>
        </w:rPr>
        <w:t>s</w:t>
      </w:r>
      <w:r w:rsidRPr="00A14A28">
        <w:rPr>
          <w:rFonts w:ascii="Times New Roman" w:hAnsi="Times New Roman" w:cs="Times New Roman"/>
          <w:color w:val="auto"/>
          <w:sz w:val="24"/>
          <w:szCs w:val="24"/>
        </w:rPr>
        <w:t xml:space="preserve"> out to be true then there may be no perfect occupants of the role, </w:t>
      </w:r>
      <w:r w:rsidR="00600866" w:rsidRPr="00A14A28">
        <w:rPr>
          <w:rFonts w:ascii="Times New Roman" w:hAnsi="Times New Roman" w:cs="Times New Roman"/>
          <w:color w:val="auto"/>
          <w:sz w:val="24"/>
          <w:szCs w:val="24"/>
        </w:rPr>
        <w:t>but</w:t>
      </w:r>
      <w:r w:rsidRPr="00A14A28">
        <w:rPr>
          <w:rFonts w:ascii="Times New Roman" w:hAnsi="Times New Roman" w:cs="Times New Roman"/>
          <w:color w:val="auto"/>
          <w:sz w:val="24"/>
          <w:szCs w:val="24"/>
        </w:rPr>
        <w:t xml:space="preserve"> there may still be some imperfect </w:t>
      </w:r>
      <w:r w:rsidR="001D4D91"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next-best deservers</w:t>
      </w:r>
      <w:r w:rsidR="001D4D91"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(140).</w:t>
      </w:r>
      <w:r w:rsidR="00A912AE" w:rsidRPr="00A14A28">
        <w:rPr>
          <w:rFonts w:ascii="Times New Roman" w:hAnsi="Times New Roman" w:cs="Times New Roman"/>
          <w:color w:val="auto"/>
          <w:sz w:val="24"/>
          <w:szCs w:val="24"/>
        </w:rPr>
        <w:t xml:space="preserve"> </w:t>
      </w:r>
      <w:r w:rsidR="00806BB4" w:rsidRPr="00A14A28">
        <w:rPr>
          <w:rFonts w:ascii="Times New Roman" w:hAnsi="Times New Roman" w:cs="Times New Roman"/>
          <w:color w:val="auto"/>
          <w:sz w:val="24"/>
          <w:szCs w:val="24"/>
        </w:rPr>
        <w:t xml:space="preserve">Lewis identifies part of </w:t>
      </w:r>
      <w:r w:rsidR="00F3665F" w:rsidRPr="00A14A28">
        <w:rPr>
          <w:rFonts w:ascii="Times New Roman" w:hAnsi="Times New Roman" w:cs="Times New Roman"/>
          <w:color w:val="auto"/>
          <w:sz w:val="24"/>
          <w:szCs w:val="24"/>
        </w:rPr>
        <w:t>a quale’s</w:t>
      </w:r>
      <w:r w:rsidR="00A912AE" w:rsidRPr="00A14A28">
        <w:rPr>
          <w:rFonts w:ascii="Times New Roman" w:hAnsi="Times New Roman" w:cs="Times New Roman"/>
          <w:color w:val="auto"/>
          <w:sz w:val="24"/>
          <w:szCs w:val="24"/>
        </w:rPr>
        <w:t xml:space="preserve"> causal-functional</w:t>
      </w:r>
      <w:r w:rsidR="00F3665F" w:rsidRPr="00A14A28">
        <w:rPr>
          <w:rFonts w:ascii="Times New Roman" w:hAnsi="Times New Roman" w:cs="Times New Roman"/>
          <w:color w:val="auto"/>
          <w:sz w:val="24"/>
          <w:szCs w:val="24"/>
        </w:rPr>
        <w:t xml:space="preserve"> role via</w:t>
      </w:r>
      <w:r w:rsidR="00806BB4" w:rsidRPr="00A14A28">
        <w:rPr>
          <w:rFonts w:ascii="Times New Roman" w:hAnsi="Times New Roman" w:cs="Times New Roman"/>
          <w:color w:val="auto"/>
          <w:sz w:val="24"/>
          <w:szCs w:val="24"/>
        </w:rPr>
        <w:t xml:space="preserve"> what </w:t>
      </w:r>
      <w:r w:rsidR="000D2CCB" w:rsidRPr="00A14A28">
        <w:rPr>
          <w:rFonts w:ascii="Times New Roman" w:hAnsi="Times New Roman" w:cs="Times New Roman"/>
          <w:color w:val="auto"/>
          <w:sz w:val="24"/>
          <w:szCs w:val="24"/>
        </w:rPr>
        <w:t xml:space="preserve">he </w:t>
      </w:r>
      <w:r w:rsidR="00806BB4" w:rsidRPr="00A14A28">
        <w:rPr>
          <w:rFonts w:ascii="Times New Roman" w:hAnsi="Times New Roman" w:cs="Times New Roman"/>
          <w:color w:val="auto"/>
          <w:sz w:val="24"/>
          <w:szCs w:val="24"/>
        </w:rPr>
        <w:t>calls the identification thesis. According to the thesis</w:t>
      </w:r>
      <w:r w:rsidR="000D2CCB" w:rsidRPr="00A14A28">
        <w:rPr>
          <w:rFonts w:ascii="Times New Roman" w:hAnsi="Times New Roman" w:cs="Times New Roman"/>
          <w:color w:val="auto"/>
          <w:sz w:val="24"/>
          <w:szCs w:val="24"/>
        </w:rPr>
        <w:t xml:space="preserve">, when one has a quale, one knows all the essences of it (142). Lewis believes that the full version of </w:t>
      </w:r>
      <w:r w:rsidR="00A912AE" w:rsidRPr="00A14A28">
        <w:rPr>
          <w:rFonts w:ascii="Times New Roman" w:hAnsi="Times New Roman" w:cs="Times New Roman"/>
          <w:color w:val="auto"/>
          <w:sz w:val="24"/>
          <w:szCs w:val="24"/>
        </w:rPr>
        <w:t xml:space="preserve">this thesis is unacceptable to </w:t>
      </w:r>
      <w:r w:rsidR="000D2CCB" w:rsidRPr="00A14A28">
        <w:rPr>
          <w:rFonts w:ascii="Times New Roman" w:hAnsi="Times New Roman" w:cs="Times New Roman"/>
          <w:color w:val="auto"/>
          <w:sz w:val="24"/>
          <w:szCs w:val="24"/>
        </w:rPr>
        <w:t>the physicalist but he believes</w:t>
      </w:r>
      <w:r w:rsidR="008E78B7" w:rsidRPr="00A14A28">
        <w:rPr>
          <w:rFonts w:ascii="Times New Roman" w:hAnsi="Times New Roman" w:cs="Times New Roman"/>
          <w:color w:val="auto"/>
          <w:sz w:val="24"/>
          <w:szCs w:val="24"/>
        </w:rPr>
        <w:t xml:space="preserve"> that</w:t>
      </w:r>
      <w:r w:rsidR="000D2CCB" w:rsidRPr="00A14A28">
        <w:rPr>
          <w:rFonts w:ascii="Times New Roman" w:hAnsi="Times New Roman" w:cs="Times New Roman"/>
          <w:color w:val="auto"/>
          <w:sz w:val="24"/>
          <w:szCs w:val="24"/>
        </w:rPr>
        <w:t xml:space="preserve"> the physicalist could accept it in ‘some not-so-demanding everyday sense’ (144) – </w:t>
      </w:r>
      <w:r w:rsidR="00A912AE" w:rsidRPr="00A14A28">
        <w:rPr>
          <w:rFonts w:ascii="Times New Roman" w:hAnsi="Times New Roman" w:cs="Times New Roman"/>
          <w:color w:val="auto"/>
          <w:sz w:val="24"/>
          <w:szCs w:val="24"/>
        </w:rPr>
        <w:t xml:space="preserve">for example, </w:t>
      </w:r>
      <w:r w:rsidR="00806BB4" w:rsidRPr="00A14A28">
        <w:rPr>
          <w:rFonts w:ascii="Times New Roman" w:hAnsi="Times New Roman" w:cs="Times New Roman"/>
          <w:color w:val="auto"/>
          <w:sz w:val="24"/>
          <w:szCs w:val="24"/>
        </w:rPr>
        <w:t>o</w:t>
      </w:r>
      <w:r w:rsidR="000D2CCB" w:rsidRPr="00A14A28">
        <w:rPr>
          <w:rFonts w:ascii="Times New Roman" w:hAnsi="Times New Roman" w:cs="Times New Roman"/>
          <w:color w:val="auto"/>
          <w:sz w:val="24"/>
          <w:szCs w:val="24"/>
        </w:rPr>
        <w:t xml:space="preserve">ne </w:t>
      </w:r>
      <w:r w:rsidR="00A912AE" w:rsidRPr="00A14A28">
        <w:rPr>
          <w:rFonts w:ascii="Times New Roman" w:hAnsi="Times New Roman" w:cs="Times New Roman"/>
          <w:color w:val="auto"/>
          <w:sz w:val="24"/>
          <w:szCs w:val="24"/>
        </w:rPr>
        <w:t>could</w:t>
      </w:r>
      <w:r w:rsidR="000D2CCB" w:rsidRPr="00A14A28">
        <w:rPr>
          <w:rFonts w:ascii="Times New Roman" w:hAnsi="Times New Roman" w:cs="Times New Roman"/>
          <w:color w:val="auto"/>
          <w:sz w:val="24"/>
          <w:szCs w:val="24"/>
        </w:rPr>
        <w:t xml:space="preserve"> know the relations of a</w:t>
      </w:r>
      <w:r w:rsidR="00BC1500" w:rsidRPr="00A14A28">
        <w:rPr>
          <w:rFonts w:ascii="Times New Roman" w:hAnsi="Times New Roman" w:cs="Times New Roman"/>
          <w:color w:val="auto"/>
          <w:sz w:val="24"/>
          <w:szCs w:val="24"/>
        </w:rPr>
        <w:t>cquaintance one bears to qualia (f</w:t>
      </w:r>
      <w:r w:rsidR="00806BB4" w:rsidRPr="00A14A28">
        <w:rPr>
          <w:rFonts w:ascii="Times New Roman" w:hAnsi="Times New Roman" w:cs="Times New Roman"/>
          <w:color w:val="auto"/>
          <w:sz w:val="24"/>
          <w:szCs w:val="24"/>
        </w:rPr>
        <w:t>or f</w:t>
      </w:r>
      <w:r w:rsidR="00BC1500" w:rsidRPr="00A14A28">
        <w:rPr>
          <w:rFonts w:ascii="Times New Roman" w:hAnsi="Times New Roman" w:cs="Times New Roman"/>
          <w:color w:val="auto"/>
          <w:sz w:val="24"/>
          <w:szCs w:val="24"/>
        </w:rPr>
        <w:t xml:space="preserve">urther details, see Lewis 2004 and the so-called </w:t>
      </w:r>
      <w:r w:rsidR="00806BB4" w:rsidRPr="00A14A28">
        <w:rPr>
          <w:rFonts w:ascii="Times New Roman" w:hAnsi="Times New Roman" w:cs="Times New Roman"/>
          <w:color w:val="auto"/>
          <w:sz w:val="24"/>
          <w:szCs w:val="24"/>
        </w:rPr>
        <w:t>‘ability</w:t>
      </w:r>
      <w:r w:rsidR="00A912AE" w:rsidRPr="00A14A28">
        <w:rPr>
          <w:rFonts w:ascii="Times New Roman" w:hAnsi="Times New Roman" w:cs="Times New Roman"/>
          <w:color w:val="auto"/>
          <w:sz w:val="24"/>
          <w:szCs w:val="24"/>
        </w:rPr>
        <w:t xml:space="preserve"> </w:t>
      </w:r>
      <w:r w:rsidR="00806BB4" w:rsidRPr="00A14A28">
        <w:rPr>
          <w:rFonts w:ascii="Times New Roman" w:hAnsi="Times New Roman" w:cs="Times New Roman"/>
          <w:color w:val="auto"/>
          <w:sz w:val="24"/>
          <w:szCs w:val="24"/>
        </w:rPr>
        <w:t>hypothesis</w:t>
      </w:r>
      <w:r w:rsidR="00C77CE1" w:rsidRPr="00A14A28">
        <w:rPr>
          <w:rFonts w:ascii="Times New Roman" w:hAnsi="Times New Roman" w:cs="Times New Roman"/>
          <w:color w:val="auto"/>
          <w:sz w:val="24"/>
          <w:szCs w:val="24"/>
        </w:rPr>
        <w:t>’</w:t>
      </w:r>
      <w:r w:rsidR="00806BB4" w:rsidRPr="00A14A28">
        <w:rPr>
          <w:rFonts w:ascii="Times New Roman" w:hAnsi="Times New Roman" w:cs="Times New Roman"/>
          <w:color w:val="auto"/>
          <w:sz w:val="24"/>
          <w:szCs w:val="24"/>
        </w:rPr>
        <w:t>).</w:t>
      </w:r>
    </w:p>
    <w:p w14:paraId="35629340" w14:textId="278B26ED" w:rsidR="00923941" w:rsidRPr="00A14A28" w:rsidRDefault="00923941" w:rsidP="00A57ED3">
      <w:pPr>
        <w:spacing w:line="360" w:lineRule="auto"/>
        <w:ind w:firstLine="720"/>
        <w:rPr>
          <w:rFonts w:ascii="Times New Roman" w:hAnsi="Times New Roman" w:cs="Times New Roman"/>
          <w:color w:val="auto"/>
          <w:sz w:val="24"/>
          <w:szCs w:val="24"/>
        </w:rPr>
      </w:pPr>
      <w:proofErr w:type="spellStart"/>
      <w:r w:rsidRPr="00A14A28">
        <w:rPr>
          <w:rFonts w:ascii="Times New Roman" w:hAnsi="Times New Roman" w:cs="Times New Roman"/>
          <w:color w:val="auto"/>
          <w:sz w:val="24"/>
          <w:szCs w:val="24"/>
        </w:rPr>
        <w:t>Eliminativists</w:t>
      </w:r>
      <w:proofErr w:type="spellEnd"/>
      <w:r w:rsidRPr="00A14A28">
        <w:rPr>
          <w:rFonts w:ascii="Times New Roman" w:hAnsi="Times New Roman" w:cs="Times New Roman"/>
          <w:color w:val="auto"/>
          <w:sz w:val="24"/>
          <w:szCs w:val="24"/>
        </w:rPr>
        <w:t xml:space="preserve"> such as Paul</w:t>
      </w:r>
      <w:r w:rsidR="00280D14" w:rsidRPr="00A14A28">
        <w:rPr>
          <w:rFonts w:ascii="Times New Roman" w:hAnsi="Times New Roman" w:cs="Times New Roman"/>
          <w:color w:val="auto"/>
          <w:sz w:val="24"/>
          <w:szCs w:val="24"/>
        </w:rPr>
        <w:t xml:space="preserve"> Churchland (1985), Patricia Churchland (</w:t>
      </w:r>
      <w:r w:rsidRPr="00A14A28">
        <w:rPr>
          <w:rFonts w:ascii="Times New Roman" w:hAnsi="Times New Roman" w:cs="Times New Roman"/>
          <w:color w:val="auto"/>
          <w:sz w:val="24"/>
          <w:szCs w:val="24"/>
        </w:rPr>
        <w:t>1988)</w:t>
      </w:r>
      <w:r w:rsidR="00280D14" w:rsidRPr="00A14A28">
        <w:rPr>
          <w:rFonts w:ascii="Times New Roman" w:hAnsi="Times New Roman" w:cs="Times New Roman"/>
          <w:color w:val="auto"/>
          <w:sz w:val="24"/>
          <w:szCs w:val="24"/>
        </w:rPr>
        <w:t xml:space="preserve"> and Alex Rosenberg (2011)</w:t>
      </w:r>
      <w:r w:rsidRPr="00A14A28">
        <w:rPr>
          <w:rFonts w:ascii="Times New Roman" w:hAnsi="Times New Roman" w:cs="Times New Roman"/>
          <w:color w:val="auto"/>
          <w:sz w:val="24"/>
          <w:szCs w:val="24"/>
        </w:rPr>
        <w:t xml:space="preserve"> also appea</w:t>
      </w:r>
      <w:r w:rsidR="009859FC" w:rsidRPr="00A14A28">
        <w:rPr>
          <w:rFonts w:ascii="Times New Roman" w:hAnsi="Times New Roman" w:cs="Times New Roman"/>
          <w:color w:val="auto"/>
          <w:sz w:val="24"/>
          <w:szCs w:val="24"/>
        </w:rPr>
        <w:t>r to be examples of researchers who have adopted a theory-</w:t>
      </w:r>
      <w:proofErr w:type="spellStart"/>
      <w:r w:rsidR="009859FC" w:rsidRPr="00A14A28">
        <w:rPr>
          <w:rFonts w:ascii="Times New Roman" w:hAnsi="Times New Roman" w:cs="Times New Roman"/>
          <w:color w:val="auto"/>
          <w:sz w:val="24"/>
          <w:szCs w:val="24"/>
        </w:rPr>
        <w:t>centred</w:t>
      </w:r>
      <w:proofErr w:type="spellEnd"/>
      <w:r w:rsidR="009859FC"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They argue that since </w:t>
      </w:r>
      <w:r w:rsidR="00BC1500" w:rsidRPr="00A14A28">
        <w:rPr>
          <w:rFonts w:ascii="Times New Roman" w:hAnsi="Times New Roman" w:cs="Times New Roman"/>
          <w:color w:val="auto"/>
          <w:sz w:val="24"/>
          <w:szCs w:val="24"/>
        </w:rPr>
        <w:t xml:space="preserve">our folk psychological theories are </w:t>
      </w:r>
      <w:r w:rsidRPr="00A14A28">
        <w:rPr>
          <w:rFonts w:ascii="Times New Roman" w:hAnsi="Times New Roman" w:cs="Times New Roman"/>
          <w:color w:val="auto"/>
          <w:sz w:val="24"/>
          <w:szCs w:val="24"/>
        </w:rPr>
        <w:t>shown to be radically inaccurate by science, any theoretical entities posited by such theories, like qualia, probably do not exist. While int</w:t>
      </w:r>
      <w:r w:rsidR="00ED2DDE" w:rsidRPr="00A14A28">
        <w:rPr>
          <w:rFonts w:ascii="Times New Roman" w:hAnsi="Times New Roman" w:cs="Times New Roman"/>
          <w:color w:val="auto"/>
          <w:sz w:val="24"/>
          <w:szCs w:val="24"/>
        </w:rPr>
        <w:t>uitive conceptions of qualia may one day reduce</w:t>
      </w:r>
      <w:r w:rsidRPr="00A14A28">
        <w:rPr>
          <w:rFonts w:ascii="Times New Roman" w:hAnsi="Times New Roman" w:cs="Times New Roman"/>
          <w:color w:val="auto"/>
          <w:sz w:val="24"/>
          <w:szCs w:val="24"/>
        </w:rPr>
        <w:t xml:space="preserve"> to</w:t>
      </w:r>
      <w:r w:rsidR="00ED2DDE" w:rsidRPr="00A14A28">
        <w:rPr>
          <w:rFonts w:ascii="Times New Roman" w:hAnsi="Times New Roman" w:cs="Times New Roman"/>
          <w:color w:val="auto"/>
          <w:sz w:val="24"/>
          <w:szCs w:val="24"/>
        </w:rPr>
        <w:t xml:space="preserve"> some</w:t>
      </w:r>
      <w:r w:rsidRPr="00A14A28">
        <w:rPr>
          <w:rFonts w:ascii="Times New Roman" w:hAnsi="Times New Roman" w:cs="Times New Roman"/>
          <w:color w:val="auto"/>
          <w:sz w:val="24"/>
          <w:szCs w:val="24"/>
        </w:rPr>
        <w:t xml:space="preserve"> </w:t>
      </w:r>
      <w:r w:rsidR="00ED2DDE" w:rsidRPr="00A14A28">
        <w:rPr>
          <w:rFonts w:ascii="Times New Roman" w:hAnsi="Times New Roman" w:cs="Times New Roman"/>
          <w:color w:val="auto"/>
          <w:sz w:val="24"/>
          <w:szCs w:val="24"/>
        </w:rPr>
        <w:t>lower-level account (</w:t>
      </w:r>
      <w:r w:rsidR="007237EF" w:rsidRPr="00A14A28">
        <w:rPr>
          <w:rFonts w:ascii="Times New Roman" w:hAnsi="Times New Roman" w:cs="Times New Roman"/>
          <w:color w:val="auto"/>
          <w:sz w:val="24"/>
          <w:szCs w:val="24"/>
        </w:rPr>
        <w:t>e.g.</w:t>
      </w:r>
      <w:r w:rsidR="00ED2DDE"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neurophysiological </w:t>
      </w:r>
      <w:r w:rsidR="00ED2DDE" w:rsidRPr="00A14A28">
        <w:rPr>
          <w:rFonts w:ascii="Times New Roman" w:hAnsi="Times New Roman" w:cs="Times New Roman"/>
          <w:color w:val="auto"/>
          <w:sz w:val="24"/>
          <w:szCs w:val="24"/>
        </w:rPr>
        <w:t>explanation),</w:t>
      </w:r>
      <w:r w:rsidRPr="00A14A28">
        <w:rPr>
          <w:rFonts w:ascii="Times New Roman" w:hAnsi="Times New Roman" w:cs="Times New Roman"/>
          <w:color w:val="auto"/>
          <w:sz w:val="24"/>
          <w:szCs w:val="24"/>
        </w:rPr>
        <w:t xml:space="preserve"> there is no guarantee this will occur. </w:t>
      </w:r>
      <w:r w:rsidR="00034078" w:rsidRPr="00A14A28">
        <w:rPr>
          <w:rFonts w:ascii="Times New Roman" w:hAnsi="Times New Roman" w:cs="Times New Roman"/>
          <w:color w:val="auto"/>
          <w:sz w:val="24"/>
          <w:szCs w:val="24"/>
        </w:rPr>
        <w:t>This is because being reducible</w:t>
      </w:r>
      <w:r w:rsidR="00034078" w:rsidRPr="00A14A28" w:rsidDel="0003407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requires a t</w:t>
      </w:r>
      <w:r w:rsidR="00ED2DDE" w:rsidRPr="00A14A28">
        <w:rPr>
          <w:rFonts w:ascii="Times New Roman" w:hAnsi="Times New Roman" w:cs="Times New Roman"/>
          <w:color w:val="auto"/>
          <w:sz w:val="24"/>
          <w:szCs w:val="24"/>
        </w:rPr>
        <w:t>heory</w:t>
      </w:r>
      <w:r w:rsidR="00600866" w:rsidRPr="00A14A28">
        <w:rPr>
          <w:rFonts w:ascii="Times New Roman" w:hAnsi="Times New Roman" w:cs="Times New Roman"/>
          <w:color w:val="auto"/>
          <w:sz w:val="24"/>
          <w:szCs w:val="24"/>
        </w:rPr>
        <w:t xml:space="preserve"> to</w:t>
      </w:r>
      <w:r w:rsidR="00ED2DDE" w:rsidRPr="00A14A28">
        <w:rPr>
          <w:rFonts w:ascii="Times New Roman" w:hAnsi="Times New Roman" w:cs="Times New Roman"/>
          <w:color w:val="auto"/>
          <w:sz w:val="24"/>
          <w:szCs w:val="24"/>
        </w:rPr>
        <w:t xml:space="preserve"> b</w:t>
      </w:r>
      <w:r w:rsidR="000F2340" w:rsidRPr="00A14A28">
        <w:rPr>
          <w:rFonts w:ascii="Times New Roman" w:hAnsi="Times New Roman" w:cs="Times New Roman"/>
          <w:color w:val="auto"/>
          <w:sz w:val="24"/>
          <w:szCs w:val="24"/>
        </w:rPr>
        <w:t xml:space="preserve">e ‘basically’ correct and </w:t>
      </w:r>
      <w:r w:rsidR="00ED2DDE" w:rsidRPr="00A14A28">
        <w:rPr>
          <w:rFonts w:ascii="Times New Roman" w:hAnsi="Times New Roman" w:cs="Times New Roman"/>
          <w:color w:val="auto"/>
          <w:sz w:val="24"/>
          <w:szCs w:val="24"/>
        </w:rPr>
        <w:t xml:space="preserve">since our folk conceptions </w:t>
      </w:r>
      <w:r w:rsidR="008E78B7" w:rsidRPr="00A14A28">
        <w:rPr>
          <w:rFonts w:ascii="Times New Roman" w:hAnsi="Times New Roman" w:cs="Times New Roman"/>
          <w:color w:val="auto"/>
          <w:sz w:val="24"/>
          <w:szCs w:val="24"/>
        </w:rPr>
        <w:t xml:space="preserve">– including the theories or the so-called immediate introspections – </w:t>
      </w:r>
      <w:r w:rsidR="00ED2DDE" w:rsidRPr="00A14A28">
        <w:rPr>
          <w:rFonts w:ascii="Times New Roman" w:hAnsi="Times New Roman" w:cs="Times New Roman"/>
          <w:color w:val="auto"/>
          <w:sz w:val="24"/>
          <w:szCs w:val="24"/>
        </w:rPr>
        <w:t xml:space="preserve">are likely to be </w:t>
      </w:r>
      <w:r w:rsidRPr="00A14A28">
        <w:rPr>
          <w:rFonts w:ascii="Times New Roman" w:hAnsi="Times New Roman" w:cs="Times New Roman"/>
          <w:color w:val="auto"/>
          <w:sz w:val="24"/>
          <w:szCs w:val="24"/>
        </w:rPr>
        <w:t xml:space="preserve">radically </w:t>
      </w:r>
      <w:r w:rsidR="000F2340" w:rsidRPr="00A14A28">
        <w:rPr>
          <w:rFonts w:ascii="Times New Roman" w:hAnsi="Times New Roman" w:cs="Times New Roman"/>
          <w:color w:val="auto"/>
          <w:sz w:val="24"/>
          <w:szCs w:val="24"/>
        </w:rPr>
        <w:t xml:space="preserve">flawed, they should </w:t>
      </w:r>
      <w:r w:rsidR="00ED2DDE" w:rsidRPr="00A14A28">
        <w:rPr>
          <w:rFonts w:ascii="Times New Roman" w:hAnsi="Times New Roman" w:cs="Times New Roman"/>
          <w:color w:val="auto"/>
          <w:sz w:val="24"/>
          <w:szCs w:val="24"/>
        </w:rPr>
        <w:t>simply</w:t>
      </w:r>
      <w:r w:rsidR="000F2340" w:rsidRPr="00A14A28">
        <w:rPr>
          <w:rFonts w:ascii="Times New Roman" w:hAnsi="Times New Roman" w:cs="Times New Roman"/>
          <w:color w:val="auto"/>
          <w:sz w:val="24"/>
          <w:szCs w:val="24"/>
        </w:rPr>
        <w:t xml:space="preserve"> be</w:t>
      </w:r>
      <w:r w:rsidR="00ED2DDE"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replaced by future scientific knowledge (1988: 301).</w:t>
      </w:r>
    </w:p>
    <w:p w14:paraId="0F0D617C" w14:textId="482D86E6" w:rsidR="00EC745C" w:rsidRPr="00A14A28" w:rsidRDefault="00566BF8"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Some researchers are not </w:t>
      </w:r>
      <w:proofErr w:type="spellStart"/>
      <w:r w:rsidRPr="00A14A28">
        <w:rPr>
          <w:rFonts w:ascii="Times New Roman" w:hAnsi="Times New Roman" w:cs="Times New Roman"/>
          <w:color w:val="auto"/>
          <w:sz w:val="24"/>
          <w:szCs w:val="24"/>
        </w:rPr>
        <w:t>eliminativist</w:t>
      </w:r>
      <w:r w:rsidR="00F94E40" w:rsidRPr="00A14A28">
        <w:rPr>
          <w:rFonts w:ascii="Times New Roman" w:hAnsi="Times New Roman" w:cs="Times New Roman"/>
          <w:color w:val="auto"/>
          <w:sz w:val="24"/>
          <w:szCs w:val="24"/>
        </w:rPr>
        <w:t>s</w:t>
      </w:r>
      <w:proofErr w:type="spellEnd"/>
      <w:r w:rsidR="00CD4640" w:rsidRPr="00A14A28">
        <w:rPr>
          <w:rFonts w:ascii="Times New Roman" w:hAnsi="Times New Roman" w:cs="Times New Roman"/>
          <w:color w:val="auto"/>
          <w:sz w:val="24"/>
          <w:szCs w:val="24"/>
        </w:rPr>
        <w:t xml:space="preserve"> about</w:t>
      </w:r>
      <w:r w:rsidRPr="00A14A28">
        <w:rPr>
          <w:rFonts w:ascii="Times New Roman" w:hAnsi="Times New Roman" w:cs="Times New Roman"/>
          <w:color w:val="auto"/>
          <w:sz w:val="24"/>
          <w:szCs w:val="24"/>
        </w:rPr>
        <w:t xml:space="preserve"> consciousness</w:t>
      </w:r>
      <w:r w:rsidR="00821FEE" w:rsidRPr="00A14A28">
        <w:rPr>
          <w:rFonts w:ascii="Times New Roman" w:hAnsi="Times New Roman" w:cs="Times New Roman"/>
          <w:color w:val="auto"/>
          <w:sz w:val="24"/>
          <w:szCs w:val="24"/>
        </w:rPr>
        <w:t xml:space="preserve"> but nonetheless </w:t>
      </w:r>
      <w:r w:rsidR="00F3676E" w:rsidRPr="00A14A28">
        <w:rPr>
          <w:rFonts w:ascii="Times New Roman" w:hAnsi="Times New Roman" w:cs="Times New Roman"/>
          <w:color w:val="auto"/>
          <w:sz w:val="24"/>
          <w:szCs w:val="24"/>
        </w:rPr>
        <w:t xml:space="preserve">hold an eliminative attitude towards qualia. </w:t>
      </w:r>
      <w:r w:rsidR="00CD4640" w:rsidRPr="00A14A28">
        <w:rPr>
          <w:rFonts w:ascii="Times New Roman" w:hAnsi="Times New Roman" w:cs="Times New Roman"/>
          <w:color w:val="auto"/>
          <w:sz w:val="24"/>
          <w:szCs w:val="24"/>
        </w:rPr>
        <w:t>For</w:t>
      </w:r>
      <w:r w:rsidR="00A35327" w:rsidRPr="00A14A28">
        <w:rPr>
          <w:rFonts w:ascii="Times New Roman" w:hAnsi="Times New Roman" w:cs="Times New Roman"/>
          <w:color w:val="auto"/>
          <w:sz w:val="24"/>
          <w:szCs w:val="24"/>
        </w:rPr>
        <w:t xml:space="preserve"> </w:t>
      </w:r>
      <w:r w:rsidR="00CD4640" w:rsidRPr="00A14A28">
        <w:rPr>
          <w:rFonts w:ascii="Times New Roman" w:hAnsi="Times New Roman" w:cs="Times New Roman"/>
          <w:color w:val="auto"/>
          <w:sz w:val="24"/>
          <w:szCs w:val="24"/>
        </w:rPr>
        <w:t>n</w:t>
      </w:r>
      <w:r w:rsidR="00EA4E22" w:rsidRPr="00A14A28">
        <w:rPr>
          <w:rFonts w:ascii="Times New Roman" w:hAnsi="Times New Roman" w:cs="Times New Roman"/>
          <w:color w:val="auto"/>
          <w:sz w:val="24"/>
          <w:szCs w:val="24"/>
        </w:rPr>
        <w:t>euroscientist</w:t>
      </w:r>
      <w:r w:rsidR="003A1BEA" w:rsidRPr="00A14A28">
        <w:rPr>
          <w:rFonts w:ascii="Times New Roman" w:hAnsi="Times New Roman" w:cs="Times New Roman"/>
          <w:color w:val="auto"/>
          <w:sz w:val="24"/>
          <w:szCs w:val="24"/>
        </w:rPr>
        <w:t xml:space="preserve"> </w:t>
      </w:r>
      <w:r w:rsidR="003A1BEA" w:rsidRPr="00A14A28">
        <w:rPr>
          <w:rFonts w:ascii="Times New Roman" w:hAnsi="Times New Roman" w:cs="Times New Roman"/>
          <w:color w:val="auto"/>
          <w:sz w:val="24"/>
          <w:szCs w:val="24"/>
          <w:lang w:val="en"/>
        </w:rPr>
        <w:t xml:space="preserve">Stanislas </w:t>
      </w:r>
      <w:proofErr w:type="spellStart"/>
      <w:r w:rsidR="003A1BEA" w:rsidRPr="00A14A28">
        <w:rPr>
          <w:rFonts w:ascii="Times New Roman" w:hAnsi="Times New Roman" w:cs="Times New Roman"/>
          <w:color w:val="auto"/>
          <w:sz w:val="24"/>
          <w:szCs w:val="24"/>
          <w:lang w:val="en"/>
        </w:rPr>
        <w:t>Dehaene</w:t>
      </w:r>
      <w:proofErr w:type="spellEnd"/>
      <w:r w:rsidR="00E07AD6" w:rsidRPr="00A14A28">
        <w:rPr>
          <w:rFonts w:ascii="Times New Roman" w:hAnsi="Times New Roman" w:cs="Times New Roman"/>
          <w:color w:val="auto"/>
          <w:sz w:val="24"/>
          <w:szCs w:val="24"/>
          <w:lang w:val="en"/>
        </w:rPr>
        <w:t xml:space="preserve"> (2014)</w:t>
      </w:r>
      <w:r w:rsidR="00C43B03" w:rsidRPr="00A14A28">
        <w:rPr>
          <w:rFonts w:ascii="Times New Roman" w:hAnsi="Times New Roman" w:cs="Times New Roman"/>
          <w:color w:val="auto"/>
          <w:sz w:val="24"/>
          <w:szCs w:val="24"/>
          <w:lang w:val="en"/>
        </w:rPr>
        <w:t>,</w:t>
      </w:r>
      <w:r w:rsidR="00CD4640" w:rsidRPr="00A14A28">
        <w:rPr>
          <w:rFonts w:ascii="Times New Roman" w:hAnsi="Times New Roman" w:cs="Times New Roman"/>
          <w:color w:val="auto"/>
          <w:sz w:val="24"/>
          <w:szCs w:val="24"/>
          <w:lang w:val="en"/>
        </w:rPr>
        <w:t xml:space="preserve"> </w:t>
      </w:r>
      <w:r w:rsidR="00680EB0" w:rsidRPr="00A14A28">
        <w:rPr>
          <w:rFonts w:ascii="Times New Roman" w:hAnsi="Times New Roman" w:cs="Times New Roman"/>
          <w:color w:val="auto"/>
          <w:sz w:val="24"/>
          <w:szCs w:val="24"/>
          <w:lang w:val="en"/>
        </w:rPr>
        <w:t xml:space="preserve">the concept of </w:t>
      </w:r>
      <w:r w:rsidR="00CD4640" w:rsidRPr="00A14A28">
        <w:rPr>
          <w:rFonts w:ascii="Times New Roman" w:hAnsi="Times New Roman" w:cs="Times New Roman"/>
          <w:color w:val="auto"/>
          <w:sz w:val="24"/>
          <w:szCs w:val="24"/>
        </w:rPr>
        <w:t xml:space="preserve">qualia </w:t>
      </w:r>
      <w:r w:rsidR="00680EB0" w:rsidRPr="00A14A28">
        <w:rPr>
          <w:rFonts w:ascii="Times New Roman" w:hAnsi="Times New Roman" w:cs="Times New Roman"/>
          <w:color w:val="auto"/>
          <w:sz w:val="24"/>
          <w:szCs w:val="24"/>
        </w:rPr>
        <w:t>is</w:t>
      </w:r>
      <w:r w:rsidR="00E07AD6" w:rsidRPr="00A14A28">
        <w:rPr>
          <w:rFonts w:ascii="Times New Roman" w:hAnsi="Times New Roman" w:cs="Times New Roman"/>
          <w:color w:val="auto"/>
          <w:sz w:val="24"/>
          <w:szCs w:val="24"/>
        </w:rPr>
        <w:t xml:space="preserve"> a h</w:t>
      </w:r>
      <w:r w:rsidR="003A1BEA" w:rsidRPr="00A14A28">
        <w:rPr>
          <w:rFonts w:ascii="Times New Roman" w:hAnsi="Times New Roman" w:cs="Times New Roman"/>
          <w:color w:val="auto"/>
          <w:sz w:val="24"/>
          <w:szCs w:val="24"/>
        </w:rPr>
        <w:t xml:space="preserve">ypothetical </w:t>
      </w:r>
      <w:r w:rsidR="00680EB0" w:rsidRPr="00A14A28">
        <w:rPr>
          <w:rFonts w:ascii="Times New Roman" w:hAnsi="Times New Roman" w:cs="Times New Roman"/>
          <w:color w:val="auto"/>
          <w:sz w:val="24"/>
          <w:szCs w:val="24"/>
        </w:rPr>
        <w:t xml:space="preserve">one </w:t>
      </w:r>
      <w:r w:rsidR="00CD4640" w:rsidRPr="00A14A28">
        <w:rPr>
          <w:rFonts w:ascii="Times New Roman" w:hAnsi="Times New Roman" w:cs="Times New Roman"/>
          <w:color w:val="auto"/>
          <w:sz w:val="24"/>
          <w:szCs w:val="24"/>
        </w:rPr>
        <w:t xml:space="preserve">based </w:t>
      </w:r>
      <w:r w:rsidR="00C43B03" w:rsidRPr="00A14A28">
        <w:rPr>
          <w:rFonts w:ascii="Times New Roman" w:hAnsi="Times New Roman" w:cs="Times New Roman"/>
          <w:color w:val="auto"/>
          <w:sz w:val="24"/>
          <w:szCs w:val="24"/>
        </w:rPr>
        <w:t>o</w:t>
      </w:r>
      <w:r w:rsidR="00CD4640" w:rsidRPr="00A14A28">
        <w:rPr>
          <w:rFonts w:ascii="Times New Roman" w:hAnsi="Times New Roman" w:cs="Times New Roman"/>
          <w:color w:val="auto"/>
          <w:sz w:val="24"/>
          <w:szCs w:val="24"/>
        </w:rPr>
        <w:t>n</w:t>
      </w:r>
      <w:r w:rsidR="003A1BEA" w:rsidRPr="00A14A28">
        <w:rPr>
          <w:rFonts w:ascii="Times New Roman" w:hAnsi="Times New Roman" w:cs="Times New Roman"/>
          <w:color w:val="auto"/>
          <w:sz w:val="24"/>
          <w:szCs w:val="24"/>
        </w:rPr>
        <w:t xml:space="preserve"> our</w:t>
      </w:r>
      <w:r w:rsidR="00E07AD6" w:rsidRPr="00A14A28">
        <w:rPr>
          <w:rFonts w:ascii="Times New Roman" w:hAnsi="Times New Roman" w:cs="Times New Roman"/>
          <w:color w:val="auto"/>
          <w:sz w:val="24"/>
          <w:szCs w:val="24"/>
        </w:rPr>
        <w:t xml:space="preserve"> </w:t>
      </w:r>
      <w:r w:rsidR="003A1BEA" w:rsidRPr="00A14A28">
        <w:rPr>
          <w:rFonts w:ascii="Times New Roman" w:hAnsi="Times New Roman" w:cs="Times New Roman"/>
          <w:color w:val="auto"/>
          <w:sz w:val="24"/>
          <w:szCs w:val="24"/>
        </w:rPr>
        <w:t>ill-defined intuitions</w:t>
      </w:r>
      <w:r w:rsidR="00CD4640" w:rsidRPr="00A14A28">
        <w:rPr>
          <w:rFonts w:ascii="Times New Roman" w:hAnsi="Times New Roman" w:cs="Times New Roman"/>
          <w:color w:val="auto"/>
          <w:sz w:val="24"/>
          <w:szCs w:val="24"/>
        </w:rPr>
        <w:t>. What qualia</w:t>
      </w:r>
      <w:r w:rsidR="00E07AD6" w:rsidRPr="00A14A28">
        <w:rPr>
          <w:rFonts w:ascii="Times New Roman" w:hAnsi="Times New Roman" w:cs="Times New Roman"/>
          <w:color w:val="auto"/>
          <w:sz w:val="24"/>
          <w:szCs w:val="24"/>
        </w:rPr>
        <w:t xml:space="preserve"> </w:t>
      </w:r>
      <w:r w:rsidR="00CD4640" w:rsidRPr="00A14A28">
        <w:rPr>
          <w:rFonts w:ascii="Times New Roman" w:hAnsi="Times New Roman" w:cs="Times New Roman"/>
          <w:color w:val="auto"/>
          <w:sz w:val="24"/>
          <w:szCs w:val="24"/>
        </w:rPr>
        <w:t>refer</w:t>
      </w:r>
      <w:r w:rsidR="00E07AD6" w:rsidRPr="00A14A28">
        <w:rPr>
          <w:rFonts w:ascii="Times New Roman" w:hAnsi="Times New Roman" w:cs="Times New Roman"/>
          <w:color w:val="auto"/>
          <w:sz w:val="24"/>
          <w:szCs w:val="24"/>
        </w:rPr>
        <w:t xml:space="preserve"> to</w:t>
      </w:r>
      <w:r w:rsidR="00CD4640" w:rsidRPr="00A14A28">
        <w:rPr>
          <w:rFonts w:ascii="Times New Roman" w:hAnsi="Times New Roman" w:cs="Times New Roman"/>
          <w:color w:val="auto"/>
          <w:sz w:val="24"/>
          <w:szCs w:val="24"/>
        </w:rPr>
        <w:t xml:space="preserve"> is </w:t>
      </w:r>
      <w:r w:rsidR="00E07AD6" w:rsidRPr="00A14A28">
        <w:rPr>
          <w:rFonts w:ascii="Times New Roman" w:hAnsi="Times New Roman" w:cs="Times New Roman"/>
          <w:color w:val="auto"/>
          <w:sz w:val="24"/>
          <w:szCs w:val="24"/>
        </w:rPr>
        <w:t>‘</w:t>
      </w:r>
      <w:r w:rsidR="003A1BEA" w:rsidRPr="00A14A28">
        <w:rPr>
          <w:rFonts w:ascii="Times New Roman" w:hAnsi="Times New Roman" w:cs="Times New Roman"/>
          <w:color w:val="auto"/>
          <w:sz w:val="24"/>
          <w:szCs w:val="24"/>
        </w:rPr>
        <w:t>pure mental experience detached from any information processing role</w:t>
      </w:r>
      <w:r w:rsidR="00CD4640" w:rsidRPr="00A14A28">
        <w:rPr>
          <w:rFonts w:ascii="Times New Roman" w:hAnsi="Times New Roman" w:cs="Times New Roman"/>
          <w:color w:val="auto"/>
          <w:sz w:val="24"/>
          <w:szCs w:val="24"/>
        </w:rPr>
        <w:t xml:space="preserve">’ (262). </w:t>
      </w:r>
      <w:r w:rsidR="00712666" w:rsidRPr="00A14A28">
        <w:rPr>
          <w:rFonts w:ascii="Times New Roman" w:hAnsi="Times New Roman" w:cs="Times New Roman"/>
          <w:color w:val="auto"/>
          <w:sz w:val="24"/>
          <w:szCs w:val="24"/>
        </w:rPr>
        <w:t>However, o</w:t>
      </w:r>
      <w:r w:rsidR="00E07AD6" w:rsidRPr="00A14A28">
        <w:rPr>
          <w:rFonts w:ascii="Times New Roman" w:hAnsi="Times New Roman" w:cs="Times New Roman"/>
          <w:color w:val="auto"/>
          <w:sz w:val="24"/>
          <w:szCs w:val="24"/>
        </w:rPr>
        <w:t>nce our intuition</w:t>
      </w:r>
      <w:r w:rsidR="00CD4640" w:rsidRPr="00A14A28">
        <w:rPr>
          <w:rFonts w:ascii="Times New Roman" w:hAnsi="Times New Roman" w:cs="Times New Roman"/>
          <w:color w:val="auto"/>
          <w:sz w:val="24"/>
          <w:szCs w:val="24"/>
        </w:rPr>
        <w:t>s</w:t>
      </w:r>
      <w:r w:rsidR="00712666" w:rsidRPr="00A14A28">
        <w:rPr>
          <w:rFonts w:ascii="Times New Roman" w:hAnsi="Times New Roman" w:cs="Times New Roman"/>
          <w:color w:val="auto"/>
          <w:sz w:val="24"/>
          <w:szCs w:val="24"/>
        </w:rPr>
        <w:t xml:space="preserve"> have been </w:t>
      </w:r>
      <w:r w:rsidR="00EB7EA6" w:rsidRPr="00A14A28">
        <w:rPr>
          <w:rFonts w:ascii="Times New Roman" w:hAnsi="Times New Roman" w:cs="Times New Roman"/>
          <w:color w:val="auto"/>
          <w:sz w:val="24"/>
          <w:szCs w:val="24"/>
        </w:rPr>
        <w:t>improved</w:t>
      </w:r>
      <w:r w:rsidR="00CD4640" w:rsidRPr="00A14A28">
        <w:rPr>
          <w:rFonts w:ascii="Times New Roman" w:hAnsi="Times New Roman" w:cs="Times New Roman"/>
          <w:color w:val="auto"/>
          <w:sz w:val="24"/>
          <w:szCs w:val="24"/>
        </w:rPr>
        <w:t xml:space="preserve"> through advances in </w:t>
      </w:r>
      <w:r w:rsidR="00E07AD6" w:rsidRPr="00A14A28">
        <w:rPr>
          <w:rFonts w:ascii="Times New Roman" w:hAnsi="Times New Roman" w:cs="Times New Roman"/>
          <w:color w:val="auto"/>
          <w:sz w:val="24"/>
          <w:szCs w:val="24"/>
        </w:rPr>
        <w:t>neuro</w:t>
      </w:r>
      <w:r w:rsidR="00CD4640" w:rsidRPr="00A14A28">
        <w:rPr>
          <w:rFonts w:ascii="Times New Roman" w:hAnsi="Times New Roman" w:cs="Times New Roman"/>
          <w:color w:val="auto"/>
          <w:sz w:val="24"/>
          <w:szCs w:val="24"/>
        </w:rPr>
        <w:t>sc</w:t>
      </w:r>
      <w:r w:rsidR="000F2340" w:rsidRPr="00A14A28">
        <w:rPr>
          <w:rFonts w:ascii="Times New Roman" w:hAnsi="Times New Roman" w:cs="Times New Roman"/>
          <w:color w:val="auto"/>
          <w:sz w:val="24"/>
          <w:szCs w:val="24"/>
        </w:rPr>
        <w:t xml:space="preserve">ience and computer </w:t>
      </w:r>
      <w:r w:rsidR="000F2340" w:rsidRPr="00A14A28">
        <w:rPr>
          <w:rFonts w:ascii="Times New Roman" w:hAnsi="Times New Roman" w:cs="Times New Roman"/>
          <w:color w:val="auto"/>
          <w:sz w:val="24"/>
          <w:szCs w:val="24"/>
        </w:rPr>
        <w:lastRenderedPageBreak/>
        <w:t xml:space="preserve">simulations, </w:t>
      </w:r>
      <w:r w:rsidR="00CD4640" w:rsidRPr="00A14A28">
        <w:rPr>
          <w:rFonts w:ascii="Times New Roman" w:hAnsi="Times New Roman" w:cs="Times New Roman"/>
          <w:color w:val="auto"/>
          <w:sz w:val="24"/>
          <w:szCs w:val="24"/>
        </w:rPr>
        <w:t>the concept will</w:t>
      </w:r>
      <w:r w:rsidR="00712666" w:rsidRPr="00A14A28">
        <w:rPr>
          <w:rFonts w:ascii="Times New Roman" w:hAnsi="Times New Roman" w:cs="Times New Roman"/>
          <w:color w:val="auto"/>
          <w:sz w:val="24"/>
          <w:szCs w:val="24"/>
        </w:rPr>
        <w:t xml:space="preserve"> simply </w:t>
      </w:r>
      <w:r w:rsidR="000F2340" w:rsidRPr="00A14A28">
        <w:rPr>
          <w:rFonts w:ascii="Times New Roman" w:hAnsi="Times New Roman" w:cs="Times New Roman"/>
          <w:color w:val="auto"/>
          <w:sz w:val="24"/>
          <w:szCs w:val="24"/>
        </w:rPr>
        <w:t xml:space="preserve">vanish and </w:t>
      </w:r>
      <w:r w:rsidR="00CD4640" w:rsidRPr="00A14A28">
        <w:rPr>
          <w:rFonts w:ascii="Times New Roman" w:hAnsi="Times New Roman" w:cs="Times New Roman"/>
          <w:color w:val="auto"/>
          <w:sz w:val="24"/>
          <w:szCs w:val="24"/>
        </w:rPr>
        <w:t>be considered prescientific (</w:t>
      </w:r>
      <w:r w:rsidR="007237EF" w:rsidRPr="00A14A28">
        <w:rPr>
          <w:rFonts w:ascii="Times New Roman" w:hAnsi="Times New Roman" w:cs="Times New Roman"/>
          <w:color w:val="auto"/>
          <w:sz w:val="24"/>
          <w:szCs w:val="24"/>
        </w:rPr>
        <w:t>e.g.</w:t>
      </w:r>
      <w:r w:rsidR="00CD4640" w:rsidRPr="00A14A28">
        <w:rPr>
          <w:rFonts w:ascii="Times New Roman" w:hAnsi="Times New Roman" w:cs="Times New Roman"/>
          <w:color w:val="auto"/>
          <w:sz w:val="24"/>
          <w:szCs w:val="24"/>
        </w:rPr>
        <w:t xml:space="preserve"> </w:t>
      </w:r>
      <w:r w:rsidR="00712666" w:rsidRPr="00A14A28">
        <w:rPr>
          <w:rFonts w:ascii="Times New Roman" w:hAnsi="Times New Roman" w:cs="Times New Roman"/>
          <w:color w:val="auto"/>
          <w:sz w:val="24"/>
          <w:szCs w:val="24"/>
        </w:rPr>
        <w:t xml:space="preserve">a fate similar </w:t>
      </w:r>
      <w:r w:rsidR="00CD4640" w:rsidRPr="00A14A28">
        <w:rPr>
          <w:rFonts w:ascii="Times New Roman" w:hAnsi="Times New Roman" w:cs="Times New Roman"/>
          <w:color w:val="auto"/>
          <w:sz w:val="24"/>
          <w:szCs w:val="24"/>
        </w:rPr>
        <w:t xml:space="preserve">to other prescientific concepts such as </w:t>
      </w:r>
      <w:r w:rsidR="00E07AD6" w:rsidRPr="00A14A28">
        <w:rPr>
          <w:rFonts w:ascii="Times New Roman" w:hAnsi="Times New Roman" w:cs="Times New Roman"/>
          <w:color w:val="auto"/>
          <w:sz w:val="24"/>
          <w:szCs w:val="24"/>
        </w:rPr>
        <w:t>vitalism</w:t>
      </w:r>
      <w:r w:rsidR="00CD4640" w:rsidRPr="00A14A28">
        <w:rPr>
          <w:rFonts w:ascii="Times New Roman" w:hAnsi="Times New Roman" w:cs="Times New Roman"/>
          <w:color w:val="auto"/>
          <w:sz w:val="24"/>
          <w:szCs w:val="24"/>
        </w:rPr>
        <w:t>)</w:t>
      </w:r>
      <w:r w:rsidR="00E07AD6" w:rsidRPr="00A14A28">
        <w:rPr>
          <w:rFonts w:ascii="Times New Roman" w:hAnsi="Times New Roman" w:cs="Times New Roman"/>
          <w:color w:val="auto"/>
          <w:sz w:val="24"/>
          <w:szCs w:val="24"/>
        </w:rPr>
        <w:t>.</w:t>
      </w:r>
    </w:p>
    <w:p w14:paraId="0F6199FB" w14:textId="056918B2" w:rsidR="00EC745C" w:rsidRPr="00A14A28" w:rsidRDefault="00EC745C">
      <w:pPr>
        <w:spacing w:line="360" w:lineRule="auto"/>
        <w:rPr>
          <w:rFonts w:ascii="Times New Roman" w:hAnsi="Times New Roman" w:cs="Times New Roman"/>
          <w:i/>
          <w:iCs/>
          <w:color w:val="auto"/>
          <w:sz w:val="24"/>
          <w:szCs w:val="24"/>
        </w:rPr>
      </w:pPr>
      <w:r w:rsidRPr="00A14A28">
        <w:rPr>
          <w:rFonts w:ascii="Times New Roman" w:hAnsi="Times New Roman" w:cs="Times New Roman"/>
          <w:i/>
          <w:iCs/>
          <w:color w:val="auto"/>
          <w:sz w:val="24"/>
          <w:szCs w:val="24"/>
        </w:rPr>
        <w:t>2.2 The property-</w:t>
      </w:r>
      <w:proofErr w:type="spellStart"/>
      <w:r w:rsidRPr="00A14A28">
        <w:rPr>
          <w:rFonts w:ascii="Times New Roman" w:hAnsi="Times New Roman" w:cs="Times New Roman"/>
          <w:i/>
          <w:iCs/>
          <w:color w:val="auto"/>
          <w:sz w:val="24"/>
          <w:szCs w:val="24"/>
        </w:rPr>
        <w:t>centred</w:t>
      </w:r>
      <w:proofErr w:type="spellEnd"/>
      <w:r w:rsidRPr="00A14A28">
        <w:rPr>
          <w:rFonts w:ascii="Times New Roman" w:hAnsi="Times New Roman" w:cs="Times New Roman"/>
          <w:i/>
          <w:iCs/>
          <w:color w:val="auto"/>
          <w:sz w:val="24"/>
          <w:szCs w:val="24"/>
        </w:rPr>
        <w:t xml:space="preserve"> meta-method</w:t>
      </w:r>
    </w:p>
    <w:p w14:paraId="2362CD9E" w14:textId="45336392" w:rsidR="00923941" w:rsidRPr="00A14A28" w:rsidRDefault="00923941" w:rsidP="004A1C72">
      <w:pPr>
        <w:spacing w:line="360" w:lineRule="auto"/>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Researchers who adopt a </w:t>
      </w:r>
      <w:r w:rsidR="00385692" w:rsidRPr="00A14A28">
        <w:rPr>
          <w:rFonts w:ascii="Times New Roman" w:hAnsi="Times New Roman" w:cs="Times New Roman"/>
          <w:color w:val="auto"/>
          <w:sz w:val="24"/>
          <w:szCs w:val="24"/>
        </w:rPr>
        <w:t>property</w:t>
      </w:r>
      <w:r w:rsidR="00BD7AF3" w:rsidRPr="00A14A28">
        <w:rPr>
          <w:rFonts w:ascii="Times New Roman" w:hAnsi="Times New Roman" w:cs="Times New Roman"/>
          <w:color w:val="auto"/>
          <w:sz w:val="24"/>
          <w:szCs w:val="24"/>
        </w:rPr>
        <w: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understand qualia to be </w:t>
      </w:r>
      <w:r w:rsidR="00D65C85" w:rsidRPr="00A14A28">
        <w:rPr>
          <w:rFonts w:ascii="Times New Roman" w:hAnsi="Times New Roman" w:cs="Times New Roman"/>
          <w:color w:val="auto"/>
          <w:sz w:val="24"/>
          <w:szCs w:val="24"/>
        </w:rPr>
        <w:t>bundle</w:t>
      </w:r>
      <w:r w:rsidR="009C6FC2" w:rsidRPr="00A14A28">
        <w:rPr>
          <w:rFonts w:ascii="Times New Roman" w:hAnsi="Times New Roman" w:cs="Times New Roman"/>
          <w:color w:val="auto"/>
          <w:sz w:val="24"/>
          <w:szCs w:val="24"/>
        </w:rPr>
        <w:t>s</w:t>
      </w:r>
      <w:r w:rsidR="00D65C85" w:rsidRPr="00A14A28">
        <w:rPr>
          <w:rFonts w:ascii="Times New Roman" w:hAnsi="Times New Roman" w:cs="Times New Roman"/>
          <w:color w:val="auto"/>
          <w:sz w:val="24"/>
          <w:szCs w:val="24"/>
        </w:rPr>
        <w:t>, or bearer</w:t>
      </w:r>
      <w:r w:rsidR="009C6FC2" w:rsidRPr="00A14A28">
        <w:rPr>
          <w:rFonts w:ascii="Times New Roman" w:hAnsi="Times New Roman" w:cs="Times New Roman"/>
          <w:color w:val="auto"/>
          <w:sz w:val="24"/>
          <w:szCs w:val="24"/>
        </w:rPr>
        <w:t>s</w:t>
      </w:r>
      <w:r w:rsidR="00D65C85" w:rsidRPr="00A14A28">
        <w:rPr>
          <w:rFonts w:ascii="Times New Roman" w:hAnsi="Times New Roman" w:cs="Times New Roman"/>
          <w:color w:val="auto"/>
          <w:sz w:val="24"/>
          <w:szCs w:val="24"/>
        </w:rPr>
        <w:t xml:space="preserve">, of some metaphysical properties </w:t>
      </w:r>
      <w:r w:rsidR="00DF591A" w:rsidRPr="00A14A28">
        <w:rPr>
          <w:rFonts w:ascii="Times New Roman" w:hAnsi="Times New Roman" w:cs="Times New Roman"/>
          <w:color w:val="auto"/>
          <w:sz w:val="24"/>
          <w:szCs w:val="24"/>
        </w:rPr>
        <w:t>observed</w:t>
      </w:r>
      <w:r w:rsidR="00A32730" w:rsidRPr="00A14A28">
        <w:rPr>
          <w:rFonts w:ascii="Times New Roman" w:hAnsi="Times New Roman" w:cs="Times New Roman"/>
          <w:color w:val="auto"/>
          <w:sz w:val="24"/>
          <w:szCs w:val="24"/>
        </w:rPr>
        <w:t xml:space="preserve"> </w:t>
      </w:r>
      <w:r w:rsidR="00D65C85" w:rsidRPr="00A14A28">
        <w:rPr>
          <w:rFonts w:ascii="Times New Roman" w:hAnsi="Times New Roman" w:cs="Times New Roman"/>
          <w:color w:val="auto"/>
          <w:sz w:val="24"/>
          <w:szCs w:val="24"/>
        </w:rPr>
        <w:t xml:space="preserve">through </w:t>
      </w:r>
      <w:r w:rsidR="00A32730" w:rsidRPr="00A14A28">
        <w:rPr>
          <w:rFonts w:ascii="Times New Roman" w:hAnsi="Times New Roman" w:cs="Times New Roman"/>
          <w:color w:val="auto"/>
          <w:sz w:val="24"/>
          <w:szCs w:val="24"/>
        </w:rPr>
        <w:t>introspection</w:t>
      </w:r>
      <w:r w:rsidR="00824A2D" w:rsidRPr="00A14A28">
        <w:rPr>
          <w:rFonts w:ascii="Times New Roman" w:hAnsi="Times New Roman" w:cs="Times New Roman"/>
          <w:color w:val="auto"/>
          <w:sz w:val="24"/>
          <w:szCs w:val="24"/>
        </w:rPr>
        <w:t xml:space="preserve"> (often, by those same researchers</w:t>
      </w:r>
      <w:r w:rsidR="00F3665F" w:rsidRPr="00A14A28">
        <w:rPr>
          <w:rFonts w:ascii="Times New Roman" w:hAnsi="Times New Roman" w:cs="Times New Roman"/>
          <w:color w:val="auto"/>
          <w:sz w:val="24"/>
          <w:szCs w:val="24"/>
        </w:rPr>
        <w:t>)</w:t>
      </w:r>
      <w:r w:rsidR="00A32730" w:rsidRPr="00A14A28">
        <w:rPr>
          <w:rFonts w:ascii="Times New Roman" w:hAnsi="Times New Roman" w:cs="Times New Roman"/>
          <w:color w:val="auto"/>
          <w:sz w:val="24"/>
          <w:szCs w:val="24"/>
        </w:rPr>
        <w:t xml:space="preserve">. </w:t>
      </w:r>
      <w:r w:rsidR="000B2A3C" w:rsidRPr="00A14A28">
        <w:rPr>
          <w:rFonts w:ascii="Times New Roman" w:hAnsi="Times New Roman" w:cs="Times New Roman"/>
          <w:color w:val="auto"/>
          <w:sz w:val="24"/>
          <w:szCs w:val="24"/>
        </w:rPr>
        <w:t xml:space="preserve">They then </w:t>
      </w:r>
      <w:r w:rsidR="00B14065" w:rsidRPr="00A14A28">
        <w:rPr>
          <w:rFonts w:ascii="Times New Roman" w:hAnsi="Times New Roman" w:cs="Times New Roman"/>
          <w:color w:val="auto"/>
          <w:sz w:val="24"/>
          <w:szCs w:val="24"/>
        </w:rPr>
        <w:t xml:space="preserve">focus </w:t>
      </w:r>
      <w:r w:rsidR="000B2A3C" w:rsidRPr="00A14A28">
        <w:rPr>
          <w:rFonts w:ascii="Times New Roman" w:hAnsi="Times New Roman" w:cs="Times New Roman"/>
          <w:color w:val="auto"/>
          <w:sz w:val="24"/>
          <w:szCs w:val="24"/>
        </w:rPr>
        <w:t>on how to situate them within the natural world</w:t>
      </w:r>
      <w:r w:rsidR="00B14065" w:rsidRPr="00A14A28">
        <w:rPr>
          <w:rFonts w:ascii="Times New Roman" w:hAnsi="Times New Roman" w:cs="Times New Roman"/>
          <w:color w:val="auto"/>
          <w:sz w:val="24"/>
          <w:szCs w:val="24"/>
        </w:rPr>
        <w:t xml:space="preserve"> (if possible)</w:t>
      </w:r>
      <w:r w:rsidR="000B2A3C" w:rsidRPr="00A14A28">
        <w:rPr>
          <w:rFonts w:ascii="Times New Roman" w:hAnsi="Times New Roman" w:cs="Times New Roman"/>
          <w:color w:val="auto"/>
          <w:sz w:val="24"/>
          <w:szCs w:val="24"/>
        </w:rPr>
        <w:t>.</w:t>
      </w:r>
      <w:r w:rsidR="00B14065" w:rsidRPr="00A14A28">
        <w:rPr>
          <w:rFonts w:ascii="Times New Roman" w:hAnsi="Times New Roman" w:cs="Times New Roman"/>
          <w:color w:val="auto"/>
          <w:sz w:val="24"/>
          <w:szCs w:val="24"/>
        </w:rPr>
        <w:t xml:space="preserve"> </w:t>
      </w:r>
      <w:r w:rsidR="000B2A3C" w:rsidRPr="00A14A28">
        <w:rPr>
          <w:rFonts w:ascii="Times New Roman" w:hAnsi="Times New Roman" w:cs="Times New Roman"/>
          <w:color w:val="auto"/>
          <w:sz w:val="24"/>
          <w:szCs w:val="24"/>
        </w:rPr>
        <w:t xml:space="preserve">This </w:t>
      </w:r>
      <w:r w:rsidR="00001223" w:rsidRPr="00A14A28">
        <w:rPr>
          <w:rFonts w:ascii="Times New Roman" w:hAnsi="Times New Roman" w:cs="Times New Roman"/>
          <w:color w:val="auto"/>
          <w:sz w:val="24"/>
          <w:szCs w:val="24"/>
        </w:rPr>
        <w:t>meta-method</w:t>
      </w:r>
      <w:r w:rsidR="000B2A3C" w:rsidRPr="00A14A28">
        <w:rPr>
          <w:rFonts w:ascii="Times New Roman" w:hAnsi="Times New Roman" w:cs="Times New Roman"/>
          <w:color w:val="auto"/>
          <w:sz w:val="24"/>
          <w:szCs w:val="24"/>
        </w:rPr>
        <w:t xml:space="preserve"> is</w:t>
      </w:r>
      <w:r w:rsidR="00C61F20" w:rsidRPr="00A14A28">
        <w:rPr>
          <w:rFonts w:ascii="Times New Roman" w:hAnsi="Times New Roman" w:cs="Times New Roman"/>
          <w:color w:val="auto"/>
          <w:sz w:val="24"/>
          <w:szCs w:val="24"/>
        </w:rPr>
        <w:t xml:space="preserve"> very</w:t>
      </w:r>
      <w:r w:rsidR="000B2A3C" w:rsidRPr="00A14A28">
        <w:rPr>
          <w:rFonts w:ascii="Times New Roman" w:hAnsi="Times New Roman" w:cs="Times New Roman"/>
          <w:color w:val="auto"/>
          <w:sz w:val="24"/>
          <w:szCs w:val="24"/>
        </w:rPr>
        <w:t xml:space="preserve"> similar to the theory-</w:t>
      </w:r>
      <w:proofErr w:type="spellStart"/>
      <w:r w:rsidR="000B2A3C" w:rsidRPr="00A14A28">
        <w:rPr>
          <w:rFonts w:ascii="Times New Roman" w:hAnsi="Times New Roman" w:cs="Times New Roman"/>
          <w:color w:val="auto"/>
          <w:sz w:val="24"/>
          <w:szCs w:val="24"/>
        </w:rPr>
        <w:t>centred</w:t>
      </w:r>
      <w:proofErr w:type="spellEnd"/>
      <w:r w:rsidR="000B2A3C"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0B2A3C" w:rsidRPr="00A14A28">
        <w:rPr>
          <w:rFonts w:ascii="Times New Roman" w:hAnsi="Times New Roman" w:cs="Times New Roman"/>
          <w:color w:val="auto"/>
          <w:sz w:val="24"/>
          <w:szCs w:val="24"/>
        </w:rPr>
        <w:t xml:space="preserve"> in</w:t>
      </w:r>
      <w:r w:rsidR="00C61F20" w:rsidRPr="00A14A28">
        <w:rPr>
          <w:rFonts w:ascii="Times New Roman" w:hAnsi="Times New Roman" w:cs="Times New Roman"/>
          <w:color w:val="auto"/>
          <w:sz w:val="24"/>
          <w:szCs w:val="24"/>
        </w:rPr>
        <w:t xml:space="preserve"> the sense</w:t>
      </w:r>
      <w:r w:rsidR="00824A2D" w:rsidRPr="00A14A28">
        <w:rPr>
          <w:rFonts w:ascii="Times New Roman" w:hAnsi="Times New Roman" w:cs="Times New Roman"/>
          <w:color w:val="auto"/>
          <w:sz w:val="24"/>
          <w:szCs w:val="24"/>
        </w:rPr>
        <w:t xml:space="preserve"> that both are based on our intuitions about qualia. However, the property-</w:t>
      </w:r>
      <w:proofErr w:type="spellStart"/>
      <w:r w:rsidR="00824A2D" w:rsidRPr="00A14A28">
        <w:rPr>
          <w:rFonts w:ascii="Times New Roman" w:hAnsi="Times New Roman" w:cs="Times New Roman"/>
          <w:color w:val="auto"/>
          <w:sz w:val="24"/>
          <w:szCs w:val="24"/>
        </w:rPr>
        <w:t>centred</w:t>
      </w:r>
      <w:proofErr w:type="spellEnd"/>
      <w:r w:rsidR="00824A2D" w:rsidRPr="00A14A28">
        <w:rPr>
          <w:rFonts w:ascii="Times New Roman" w:hAnsi="Times New Roman" w:cs="Times New Roman"/>
          <w:color w:val="auto"/>
          <w:sz w:val="24"/>
          <w:szCs w:val="24"/>
        </w:rPr>
        <w:t xml:space="preserve"> meta-method </w:t>
      </w:r>
      <w:r w:rsidR="00A32730" w:rsidRPr="00A14A28">
        <w:rPr>
          <w:rFonts w:ascii="Times New Roman" w:hAnsi="Times New Roman" w:cs="Times New Roman"/>
          <w:color w:val="auto"/>
          <w:sz w:val="24"/>
          <w:szCs w:val="24"/>
        </w:rPr>
        <w:t>does not assume any comprehensive folk psychological theory</w:t>
      </w:r>
      <w:r w:rsidR="00E82B15" w:rsidRPr="00A14A28">
        <w:rPr>
          <w:rFonts w:ascii="Times New Roman" w:hAnsi="Times New Roman" w:cs="Times New Roman"/>
          <w:color w:val="auto"/>
          <w:sz w:val="24"/>
          <w:szCs w:val="24"/>
        </w:rPr>
        <w:t>,</w:t>
      </w:r>
      <w:r w:rsidR="00824A2D" w:rsidRPr="00A14A28">
        <w:rPr>
          <w:rFonts w:ascii="Times New Roman" w:hAnsi="Times New Roman" w:cs="Times New Roman"/>
          <w:color w:val="auto"/>
          <w:sz w:val="24"/>
          <w:szCs w:val="24"/>
        </w:rPr>
        <w:t xml:space="preserve"> instead</w:t>
      </w:r>
      <w:r w:rsidR="00E82B15" w:rsidRPr="00A14A28">
        <w:rPr>
          <w:rFonts w:ascii="Times New Roman" w:hAnsi="Times New Roman" w:cs="Times New Roman"/>
          <w:color w:val="auto"/>
          <w:sz w:val="24"/>
          <w:szCs w:val="24"/>
        </w:rPr>
        <w:t>,</w:t>
      </w:r>
      <w:r w:rsidR="00824A2D" w:rsidRPr="00A14A28">
        <w:rPr>
          <w:rFonts w:ascii="Times New Roman" w:hAnsi="Times New Roman" w:cs="Times New Roman"/>
          <w:color w:val="auto"/>
          <w:sz w:val="24"/>
          <w:szCs w:val="24"/>
        </w:rPr>
        <w:t xml:space="preserve"> </w:t>
      </w:r>
      <w:r w:rsidR="00DF591A" w:rsidRPr="00A14A28">
        <w:rPr>
          <w:rFonts w:ascii="Times New Roman" w:hAnsi="Times New Roman" w:cs="Times New Roman"/>
          <w:color w:val="auto"/>
          <w:sz w:val="24"/>
          <w:szCs w:val="24"/>
        </w:rPr>
        <w:t>it</w:t>
      </w:r>
      <w:r w:rsidR="00A32730" w:rsidRPr="00A14A28">
        <w:rPr>
          <w:rFonts w:ascii="Times New Roman" w:hAnsi="Times New Roman" w:cs="Times New Roman"/>
          <w:color w:val="auto"/>
          <w:sz w:val="24"/>
          <w:szCs w:val="24"/>
        </w:rPr>
        <w:t xml:space="preserve"> take</w:t>
      </w:r>
      <w:r w:rsidR="00DF591A" w:rsidRPr="00A14A28">
        <w:rPr>
          <w:rFonts w:ascii="Times New Roman" w:hAnsi="Times New Roman" w:cs="Times New Roman"/>
          <w:color w:val="auto"/>
          <w:sz w:val="24"/>
          <w:szCs w:val="24"/>
        </w:rPr>
        <w:t>s</w:t>
      </w:r>
      <w:r w:rsidR="00A32730" w:rsidRPr="00A14A28">
        <w:rPr>
          <w:rFonts w:ascii="Times New Roman" w:hAnsi="Times New Roman" w:cs="Times New Roman"/>
          <w:color w:val="auto"/>
          <w:sz w:val="24"/>
          <w:szCs w:val="24"/>
        </w:rPr>
        <w:t xml:space="preserve"> those metaphysical properties to be</w:t>
      </w:r>
      <w:r w:rsidR="00824A2D" w:rsidRPr="00A14A28">
        <w:rPr>
          <w:rFonts w:ascii="Times New Roman" w:hAnsi="Times New Roman" w:cs="Times New Roman"/>
          <w:color w:val="auto"/>
          <w:sz w:val="24"/>
          <w:szCs w:val="24"/>
        </w:rPr>
        <w:t xml:space="preserve"> knowable by </w:t>
      </w:r>
      <w:r w:rsidR="00DF591A" w:rsidRPr="00A14A28">
        <w:rPr>
          <w:rFonts w:ascii="Times New Roman" w:hAnsi="Times New Roman" w:cs="Times New Roman"/>
          <w:color w:val="auto"/>
          <w:sz w:val="24"/>
          <w:szCs w:val="24"/>
        </w:rPr>
        <w:t>direct</w:t>
      </w:r>
      <w:r w:rsidR="00CA1835" w:rsidRPr="00A14A28">
        <w:rPr>
          <w:rFonts w:ascii="Times New Roman" w:hAnsi="Times New Roman" w:cs="Times New Roman"/>
          <w:color w:val="auto"/>
          <w:sz w:val="24"/>
          <w:szCs w:val="24"/>
        </w:rPr>
        <w:t xml:space="preserve">, immediate and </w:t>
      </w:r>
      <w:proofErr w:type="spellStart"/>
      <w:r w:rsidR="00CA1835" w:rsidRPr="00A14A28">
        <w:rPr>
          <w:rFonts w:ascii="Times New Roman" w:hAnsi="Times New Roman" w:cs="Times New Roman"/>
          <w:color w:val="auto"/>
          <w:sz w:val="24"/>
          <w:szCs w:val="24"/>
        </w:rPr>
        <w:t>pretheoretical</w:t>
      </w:r>
      <w:proofErr w:type="spellEnd"/>
      <w:r w:rsidR="00A32730" w:rsidRPr="00A14A28">
        <w:rPr>
          <w:rFonts w:ascii="Times New Roman" w:hAnsi="Times New Roman" w:cs="Times New Roman"/>
          <w:color w:val="auto"/>
          <w:sz w:val="24"/>
          <w:szCs w:val="24"/>
        </w:rPr>
        <w:t xml:space="preserve"> </w:t>
      </w:r>
      <w:r w:rsidR="00DF591A" w:rsidRPr="00A14A28">
        <w:rPr>
          <w:rFonts w:ascii="Times New Roman" w:hAnsi="Times New Roman" w:cs="Times New Roman"/>
          <w:color w:val="auto"/>
          <w:sz w:val="24"/>
          <w:szCs w:val="24"/>
        </w:rPr>
        <w:t>observation</w:t>
      </w:r>
      <w:r w:rsidR="00A32730" w:rsidRPr="00A14A28">
        <w:rPr>
          <w:rFonts w:ascii="Times New Roman" w:hAnsi="Times New Roman" w:cs="Times New Roman"/>
          <w:color w:val="auto"/>
          <w:sz w:val="24"/>
          <w:szCs w:val="24"/>
        </w:rPr>
        <w:t xml:space="preserve"> </w:t>
      </w:r>
      <w:r w:rsidR="00DF591A" w:rsidRPr="00A14A28">
        <w:rPr>
          <w:rFonts w:ascii="Times New Roman" w:hAnsi="Times New Roman" w:cs="Times New Roman"/>
          <w:color w:val="auto"/>
          <w:sz w:val="24"/>
          <w:szCs w:val="24"/>
        </w:rPr>
        <w:t>of</w:t>
      </w:r>
      <w:r w:rsidR="00A32730" w:rsidRPr="00A14A28">
        <w:rPr>
          <w:rFonts w:ascii="Times New Roman" w:hAnsi="Times New Roman" w:cs="Times New Roman"/>
          <w:color w:val="auto"/>
          <w:sz w:val="24"/>
          <w:szCs w:val="24"/>
        </w:rPr>
        <w:t xml:space="preserve"> our experience</w:t>
      </w:r>
      <w:r w:rsidR="00C61F20" w:rsidRPr="00A14A28">
        <w:rPr>
          <w:rFonts w:ascii="Times New Roman" w:hAnsi="Times New Roman" w:cs="Times New Roman"/>
          <w:color w:val="auto"/>
          <w:sz w:val="24"/>
          <w:szCs w:val="24"/>
        </w:rPr>
        <w:t>s</w:t>
      </w:r>
      <w:r w:rsidR="00DF591A" w:rsidRPr="00A14A28">
        <w:rPr>
          <w:rFonts w:ascii="Times New Roman" w:hAnsi="Times New Roman" w:cs="Times New Roman"/>
          <w:color w:val="auto"/>
          <w:sz w:val="24"/>
          <w:szCs w:val="24"/>
        </w:rPr>
        <w:t xml:space="preserve"> through introspection</w:t>
      </w:r>
      <w:r w:rsidR="00A32730" w:rsidRPr="00A14A28">
        <w:rPr>
          <w:rFonts w:ascii="Times New Roman" w:hAnsi="Times New Roman" w:cs="Times New Roman"/>
          <w:color w:val="auto"/>
          <w:sz w:val="24"/>
          <w:szCs w:val="24"/>
        </w:rPr>
        <w:t xml:space="preserve">. </w:t>
      </w:r>
      <w:r w:rsidR="00F47DF7" w:rsidRPr="00A14A28">
        <w:rPr>
          <w:rFonts w:ascii="Times New Roman" w:hAnsi="Times New Roman" w:cs="Times New Roman"/>
          <w:color w:val="auto"/>
          <w:sz w:val="24"/>
          <w:szCs w:val="24"/>
        </w:rPr>
        <w:t>An analogy can be drawn wit</w:t>
      </w:r>
      <w:r w:rsidR="00D454D4" w:rsidRPr="00A14A28">
        <w:rPr>
          <w:rFonts w:ascii="Times New Roman" w:hAnsi="Times New Roman" w:cs="Times New Roman"/>
          <w:color w:val="auto"/>
          <w:sz w:val="24"/>
          <w:szCs w:val="24"/>
        </w:rPr>
        <w:t>h the scenario of seeing a turtle</w:t>
      </w:r>
      <w:r w:rsidR="0031609D" w:rsidRPr="00A14A28">
        <w:rPr>
          <w:rFonts w:ascii="Times New Roman" w:hAnsi="Times New Roman" w:cs="Times New Roman"/>
          <w:color w:val="auto"/>
          <w:sz w:val="24"/>
          <w:szCs w:val="24"/>
        </w:rPr>
        <w:t xml:space="preserve"> in front of oneself along with all </w:t>
      </w:r>
      <w:r w:rsidR="00C61F20" w:rsidRPr="00A14A28">
        <w:rPr>
          <w:rFonts w:ascii="Times New Roman" w:hAnsi="Times New Roman" w:cs="Times New Roman"/>
          <w:color w:val="auto"/>
          <w:sz w:val="24"/>
          <w:szCs w:val="24"/>
        </w:rPr>
        <w:t>its features</w:t>
      </w:r>
      <w:r w:rsidR="0031609D" w:rsidRPr="00A14A28">
        <w:rPr>
          <w:rFonts w:ascii="Times New Roman" w:hAnsi="Times New Roman" w:cs="Times New Roman"/>
          <w:color w:val="auto"/>
          <w:sz w:val="24"/>
          <w:szCs w:val="24"/>
        </w:rPr>
        <w:t>. M</w:t>
      </w:r>
      <w:r w:rsidR="00F47DF7" w:rsidRPr="00A14A28">
        <w:rPr>
          <w:rFonts w:ascii="Times New Roman" w:hAnsi="Times New Roman" w:cs="Times New Roman"/>
          <w:color w:val="auto"/>
          <w:sz w:val="24"/>
          <w:szCs w:val="24"/>
        </w:rPr>
        <w:t xml:space="preserve">any consider </w:t>
      </w:r>
      <w:r w:rsidR="00CA26CA" w:rsidRPr="00A14A28">
        <w:rPr>
          <w:rFonts w:ascii="Times New Roman" w:hAnsi="Times New Roman" w:cs="Times New Roman"/>
          <w:color w:val="auto"/>
          <w:sz w:val="24"/>
          <w:szCs w:val="24"/>
        </w:rPr>
        <w:t>the know</w:t>
      </w:r>
      <w:r w:rsidR="00ED34BE" w:rsidRPr="00A14A28">
        <w:rPr>
          <w:rFonts w:ascii="Times New Roman" w:hAnsi="Times New Roman" w:cs="Times New Roman"/>
          <w:color w:val="auto"/>
          <w:sz w:val="24"/>
          <w:szCs w:val="24"/>
        </w:rPr>
        <w:t>ledge about them</w:t>
      </w:r>
      <w:r w:rsidR="00C61F20" w:rsidRPr="00A14A28">
        <w:rPr>
          <w:rFonts w:ascii="Times New Roman" w:hAnsi="Times New Roman" w:cs="Times New Roman"/>
          <w:color w:val="auto"/>
          <w:sz w:val="24"/>
          <w:szCs w:val="24"/>
        </w:rPr>
        <w:t xml:space="preserve"> to be</w:t>
      </w:r>
      <w:r w:rsidR="00ED34BE" w:rsidRPr="00A14A28">
        <w:rPr>
          <w:rFonts w:ascii="Times New Roman" w:hAnsi="Times New Roman" w:cs="Times New Roman"/>
          <w:color w:val="auto"/>
          <w:sz w:val="24"/>
          <w:szCs w:val="24"/>
        </w:rPr>
        <w:t xml:space="preserve"> </w:t>
      </w:r>
      <w:r w:rsidR="00F47DF7" w:rsidRPr="00A14A28">
        <w:rPr>
          <w:rFonts w:ascii="Times New Roman" w:hAnsi="Times New Roman" w:cs="Times New Roman"/>
          <w:color w:val="auto"/>
          <w:sz w:val="24"/>
          <w:szCs w:val="24"/>
        </w:rPr>
        <w:t xml:space="preserve">too obvious and immediate that it is </w:t>
      </w:r>
      <w:r w:rsidR="00E739EE" w:rsidRPr="00A14A28">
        <w:rPr>
          <w:rFonts w:ascii="Times New Roman" w:hAnsi="Times New Roman" w:cs="Times New Roman"/>
          <w:color w:val="auto"/>
          <w:sz w:val="24"/>
          <w:szCs w:val="24"/>
        </w:rPr>
        <w:t>unguided</w:t>
      </w:r>
      <w:r w:rsidR="00F47DF7" w:rsidRPr="00A14A28">
        <w:rPr>
          <w:rFonts w:ascii="Times New Roman" w:hAnsi="Times New Roman" w:cs="Times New Roman"/>
          <w:color w:val="auto"/>
          <w:sz w:val="24"/>
          <w:szCs w:val="24"/>
        </w:rPr>
        <w:t xml:space="preserve"> by any theoretical </w:t>
      </w:r>
      <w:r w:rsidR="00E739EE" w:rsidRPr="00A14A28">
        <w:rPr>
          <w:rFonts w:ascii="Times New Roman" w:hAnsi="Times New Roman" w:cs="Times New Roman"/>
          <w:color w:val="auto"/>
          <w:sz w:val="24"/>
          <w:szCs w:val="24"/>
        </w:rPr>
        <w:t>reflection</w:t>
      </w:r>
      <w:r w:rsidR="00F47DF7" w:rsidRPr="00A14A28">
        <w:rPr>
          <w:rFonts w:ascii="Times New Roman" w:hAnsi="Times New Roman" w:cs="Times New Roman"/>
          <w:color w:val="auto"/>
          <w:sz w:val="24"/>
          <w:szCs w:val="24"/>
        </w:rPr>
        <w:t xml:space="preserve">. </w:t>
      </w:r>
      <w:r w:rsidR="000B2A3C" w:rsidRPr="00A14A28">
        <w:rPr>
          <w:rFonts w:ascii="Times New Roman" w:hAnsi="Times New Roman" w:cs="Times New Roman"/>
          <w:color w:val="auto"/>
          <w:sz w:val="24"/>
          <w:szCs w:val="24"/>
        </w:rPr>
        <w:t xml:space="preserve">As Galen Strawson (2008) puts it, </w:t>
      </w:r>
      <w:r w:rsidR="004F5917" w:rsidRPr="00A14A28">
        <w:rPr>
          <w:rFonts w:ascii="Times New Roman" w:hAnsi="Times New Roman" w:cs="Times New Roman"/>
          <w:color w:val="auto"/>
          <w:sz w:val="24"/>
          <w:szCs w:val="24"/>
        </w:rPr>
        <w:t xml:space="preserve">‘we have it and know it at every waking moment’ </w:t>
      </w:r>
      <w:r w:rsidR="000B2A3C" w:rsidRPr="00A14A28">
        <w:rPr>
          <w:rFonts w:ascii="Times New Roman" w:hAnsi="Times New Roman" w:cs="Times New Roman"/>
          <w:color w:val="auto"/>
          <w:sz w:val="24"/>
          <w:szCs w:val="24"/>
        </w:rPr>
        <w:t>(53)</w:t>
      </w:r>
      <w:r w:rsidR="0024608A" w:rsidRPr="00A14A28">
        <w:rPr>
          <w:rFonts w:ascii="Times New Roman" w:hAnsi="Times New Roman" w:cs="Times New Roman"/>
          <w:color w:val="auto"/>
          <w:sz w:val="24"/>
          <w:szCs w:val="24"/>
        </w:rPr>
        <w:t>, and ‘nothing in this life is more certain’ (21)</w:t>
      </w:r>
      <w:r w:rsidR="000B2A3C" w:rsidRPr="00A14A28">
        <w:rPr>
          <w:rFonts w:ascii="Times New Roman" w:hAnsi="Times New Roman" w:cs="Times New Roman"/>
          <w:color w:val="auto"/>
          <w:sz w:val="24"/>
          <w:szCs w:val="24"/>
        </w:rPr>
        <w:t xml:space="preserve">. </w:t>
      </w:r>
      <w:r w:rsidR="00A32730" w:rsidRPr="00A14A28">
        <w:rPr>
          <w:rFonts w:ascii="Times New Roman" w:hAnsi="Times New Roman" w:cs="Times New Roman"/>
          <w:color w:val="auto"/>
          <w:sz w:val="24"/>
          <w:szCs w:val="24"/>
        </w:rPr>
        <w:t xml:space="preserve">Different researchers disagree about which set of properties is the right one because of differences in their introspection. </w:t>
      </w:r>
      <w:r w:rsidR="00DE2847" w:rsidRPr="00A14A28">
        <w:rPr>
          <w:rFonts w:ascii="Times New Roman" w:hAnsi="Times New Roman" w:cs="Times New Roman"/>
          <w:color w:val="auto"/>
          <w:sz w:val="24"/>
          <w:szCs w:val="24"/>
        </w:rPr>
        <w:t>Commonly mentioned ones</w:t>
      </w:r>
      <w:r w:rsidR="00DE2847" w:rsidRPr="00A14A28" w:rsidDel="00DE2847">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include being non-causal, intrinsic, ineffable, incorrigible, and so on. </w:t>
      </w:r>
    </w:p>
    <w:p w14:paraId="2076F0CE" w14:textId="5A54ACDA" w:rsidR="00923941" w:rsidRPr="00A14A28" w:rsidRDefault="00D03735" w:rsidP="00E82B15">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Joseph</w:t>
      </w:r>
      <w:r w:rsidRPr="00A14A28">
        <w:rPr>
          <w:rFonts w:ascii="Times New Roman" w:hAnsi="Times New Roman" w:cs="Times New Roman"/>
          <w:i/>
          <w:iCs/>
          <w:color w:val="auto"/>
          <w:sz w:val="24"/>
          <w:szCs w:val="24"/>
        </w:rPr>
        <w:t xml:space="preserve"> </w:t>
      </w:r>
      <w:r w:rsidR="00923941" w:rsidRPr="00A14A28">
        <w:rPr>
          <w:rFonts w:ascii="Times New Roman" w:hAnsi="Times New Roman" w:cs="Times New Roman"/>
          <w:color w:val="auto"/>
          <w:sz w:val="24"/>
          <w:szCs w:val="24"/>
        </w:rPr>
        <w:t>Levine’s seminal work</w:t>
      </w:r>
      <w:r w:rsidR="00782848"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‘Materialism and Qualia: The Explanatory Gap’ (1983)</w:t>
      </w:r>
      <w:r w:rsidR="00782848"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appears to reflect the </w:t>
      </w:r>
      <w:r w:rsidR="005C2B31" w:rsidRPr="00A14A28">
        <w:rPr>
          <w:rFonts w:ascii="Times New Roman" w:hAnsi="Times New Roman" w:cs="Times New Roman"/>
          <w:color w:val="auto"/>
          <w:sz w:val="24"/>
          <w:szCs w:val="24"/>
        </w:rPr>
        <w:t>property</w:t>
      </w:r>
      <w:r w:rsidR="00923941" w:rsidRPr="00A14A28">
        <w:rPr>
          <w:rFonts w:ascii="Times New Roman" w:hAnsi="Times New Roman" w:cs="Times New Roman"/>
          <w:color w:val="auto"/>
          <w:sz w:val="24"/>
          <w:szCs w:val="24"/>
        </w:rPr>
        <w:t>-</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 On Levine’s view</w:t>
      </w:r>
      <w:r w:rsidR="00F3665F"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natural science can only ever tell us about the causal roles of things. </w:t>
      </w:r>
      <w:r w:rsidR="001E3581" w:rsidRPr="00A14A28">
        <w:rPr>
          <w:rFonts w:ascii="Times New Roman" w:hAnsi="Times New Roman" w:cs="Times New Roman"/>
          <w:color w:val="auto"/>
          <w:sz w:val="24"/>
          <w:szCs w:val="24"/>
        </w:rPr>
        <w:t xml:space="preserve">For example, the quale of ‘pain’, </w:t>
      </w:r>
      <w:r w:rsidR="00923941" w:rsidRPr="00A14A28">
        <w:rPr>
          <w:rFonts w:ascii="Times New Roman" w:hAnsi="Times New Roman" w:cs="Times New Roman"/>
          <w:color w:val="auto"/>
          <w:sz w:val="24"/>
          <w:szCs w:val="24"/>
        </w:rPr>
        <w:t>acting as a sign of bodily damage</w:t>
      </w:r>
      <w:r w:rsidR="001E3581"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may cause us to evade further physical</w:t>
      </w:r>
      <w:r w:rsidR="008E78B7" w:rsidRPr="00A14A28">
        <w:rPr>
          <w:rFonts w:ascii="Times New Roman" w:hAnsi="Times New Roman" w:cs="Times New Roman"/>
          <w:color w:val="auto"/>
          <w:sz w:val="24"/>
          <w:szCs w:val="24"/>
        </w:rPr>
        <w:t xml:space="preserve"> harm. What natural science</w:t>
      </w:r>
      <w:r w:rsidR="00923941" w:rsidRPr="00A14A28">
        <w:rPr>
          <w:rFonts w:ascii="Times New Roman" w:hAnsi="Times New Roman" w:cs="Times New Roman"/>
          <w:color w:val="auto"/>
          <w:sz w:val="24"/>
          <w:szCs w:val="24"/>
        </w:rPr>
        <w:t xml:space="preserve"> cannot explain is a ‘qualitative nature’ or the ‘phenomenal properties’ of qualia</w:t>
      </w:r>
      <w:r w:rsidR="00E82B15"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 xml:space="preserve"> that is, why the quale of pain </w:t>
      </w:r>
      <w:r w:rsidR="00B707D6" w:rsidRPr="00A14A28">
        <w:rPr>
          <w:rFonts w:ascii="Times New Roman" w:hAnsi="Times New Roman" w:cs="Times New Roman"/>
          <w:color w:val="auto"/>
          <w:sz w:val="24"/>
          <w:szCs w:val="24"/>
        </w:rPr>
        <w:t>‘</w:t>
      </w:r>
      <w:r w:rsidR="00923941" w:rsidRPr="00A14A28">
        <w:rPr>
          <w:rFonts w:ascii="Times New Roman" w:hAnsi="Times New Roman" w:cs="Times New Roman"/>
          <w:i/>
          <w:color w:val="auto"/>
          <w:sz w:val="24"/>
          <w:szCs w:val="24"/>
        </w:rPr>
        <w:t>feels</w:t>
      </w:r>
      <w:r w:rsidR="00923941" w:rsidRPr="00A14A28">
        <w:rPr>
          <w:rFonts w:ascii="Times New Roman" w:hAnsi="Times New Roman" w:cs="Times New Roman"/>
          <w:color w:val="auto"/>
          <w:sz w:val="24"/>
          <w:szCs w:val="24"/>
        </w:rPr>
        <w:t xml:space="preserve"> </w:t>
      </w:r>
      <w:r w:rsidR="00A53A19" w:rsidRPr="00A14A28">
        <w:rPr>
          <w:rFonts w:ascii="Times New Roman" w:hAnsi="Times New Roman" w:cs="Times New Roman"/>
          <w:i/>
          <w:color w:val="auto"/>
          <w:sz w:val="24"/>
          <w:szCs w:val="24"/>
        </w:rPr>
        <w:t>the way</w:t>
      </w:r>
      <w:r w:rsidR="00923941" w:rsidRPr="00A14A28">
        <w:rPr>
          <w:rFonts w:ascii="Times New Roman" w:hAnsi="Times New Roman" w:cs="Times New Roman"/>
          <w:i/>
          <w:color w:val="auto"/>
          <w:sz w:val="24"/>
          <w:szCs w:val="24"/>
        </w:rPr>
        <w:t xml:space="preserve"> it does</w:t>
      </w:r>
      <w:r w:rsidR="00A53A19"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(357</w:t>
      </w:r>
      <w:r w:rsidR="00B707D6" w:rsidRPr="00A14A28">
        <w:rPr>
          <w:rFonts w:ascii="Times New Roman" w:hAnsi="Times New Roman" w:cs="Times New Roman"/>
          <w:color w:val="auto"/>
          <w:sz w:val="24"/>
          <w:szCs w:val="24"/>
        </w:rPr>
        <w:t>, original italics</w:t>
      </w:r>
      <w:r w:rsidR="00923941" w:rsidRPr="00A14A28">
        <w:rPr>
          <w:rFonts w:ascii="Times New Roman" w:hAnsi="Times New Roman" w:cs="Times New Roman"/>
          <w:color w:val="auto"/>
          <w:sz w:val="24"/>
          <w:szCs w:val="24"/>
        </w:rPr>
        <w:t>)</w:t>
      </w:r>
      <w:r w:rsidR="00E82B15" w:rsidRPr="00A14A28">
        <w:rPr>
          <w:rFonts w:ascii="Times New Roman" w:hAnsi="Times New Roman" w:cs="Times New Roman"/>
          <w:color w:val="auto"/>
          <w:sz w:val="24"/>
          <w:szCs w:val="24"/>
        </w:rPr>
        <w:t xml:space="preserve"> –</w:t>
      </w:r>
      <w:r w:rsidR="00180726" w:rsidRPr="00A14A28">
        <w:rPr>
          <w:rFonts w:ascii="Times New Roman" w:hAnsi="Times New Roman" w:cs="Times New Roman"/>
          <w:color w:val="auto"/>
          <w:sz w:val="24"/>
          <w:szCs w:val="24"/>
        </w:rPr>
        <w:t xml:space="preserve"> since th</w:t>
      </w:r>
      <w:r w:rsidR="008E78B7" w:rsidRPr="00A14A28">
        <w:rPr>
          <w:rFonts w:ascii="Times New Roman" w:hAnsi="Times New Roman" w:cs="Times New Roman"/>
          <w:color w:val="auto"/>
          <w:sz w:val="24"/>
          <w:szCs w:val="24"/>
        </w:rPr>
        <w:t>os</w:t>
      </w:r>
      <w:r w:rsidR="00180726" w:rsidRPr="00A14A28">
        <w:rPr>
          <w:rFonts w:ascii="Times New Roman" w:hAnsi="Times New Roman" w:cs="Times New Roman"/>
          <w:color w:val="auto"/>
          <w:sz w:val="24"/>
          <w:szCs w:val="24"/>
        </w:rPr>
        <w:t>e</w:t>
      </w:r>
      <w:r w:rsidR="008E78B7" w:rsidRPr="00A14A28">
        <w:rPr>
          <w:rFonts w:ascii="Times New Roman" w:hAnsi="Times New Roman" w:cs="Times New Roman"/>
          <w:color w:val="auto"/>
          <w:sz w:val="24"/>
          <w:szCs w:val="24"/>
        </w:rPr>
        <w:t xml:space="preserve"> properties</w:t>
      </w:r>
      <w:r w:rsidR="00180726" w:rsidRPr="00A14A28">
        <w:rPr>
          <w:rFonts w:ascii="Times New Roman" w:hAnsi="Times New Roman" w:cs="Times New Roman"/>
          <w:color w:val="auto"/>
          <w:sz w:val="24"/>
          <w:szCs w:val="24"/>
        </w:rPr>
        <w:t xml:space="preserve"> are non-causal.</w:t>
      </w:r>
      <w:r w:rsidR="00923941" w:rsidRPr="00A14A28">
        <w:rPr>
          <w:rFonts w:ascii="Times New Roman" w:hAnsi="Times New Roman" w:cs="Times New Roman"/>
          <w:color w:val="auto"/>
          <w:sz w:val="24"/>
          <w:szCs w:val="24"/>
        </w:rPr>
        <w:t xml:space="preserve"> </w:t>
      </w:r>
      <w:r w:rsidR="00A53A19" w:rsidRPr="00A14A28">
        <w:rPr>
          <w:rFonts w:ascii="Times New Roman" w:hAnsi="Times New Roman" w:cs="Times New Roman"/>
          <w:color w:val="auto"/>
          <w:sz w:val="24"/>
          <w:szCs w:val="24"/>
        </w:rPr>
        <w:t xml:space="preserve">This seems to </w:t>
      </w:r>
      <w:r w:rsidR="00D454D4" w:rsidRPr="00A14A28">
        <w:rPr>
          <w:rFonts w:ascii="Times New Roman" w:hAnsi="Times New Roman" w:cs="Times New Roman"/>
          <w:color w:val="auto"/>
          <w:sz w:val="24"/>
          <w:szCs w:val="24"/>
        </w:rPr>
        <w:t xml:space="preserve">be </w:t>
      </w:r>
      <w:r w:rsidR="00A53A19" w:rsidRPr="00A14A28">
        <w:rPr>
          <w:rFonts w:ascii="Times New Roman" w:hAnsi="Times New Roman" w:cs="Times New Roman"/>
          <w:color w:val="auto"/>
          <w:sz w:val="24"/>
          <w:szCs w:val="24"/>
        </w:rPr>
        <w:t>heavily base</w:t>
      </w:r>
      <w:r w:rsidR="00D454D4" w:rsidRPr="00A14A28">
        <w:rPr>
          <w:rFonts w:ascii="Times New Roman" w:hAnsi="Times New Roman" w:cs="Times New Roman"/>
          <w:color w:val="auto"/>
          <w:sz w:val="24"/>
          <w:szCs w:val="24"/>
        </w:rPr>
        <w:t>d</w:t>
      </w:r>
      <w:r w:rsidR="00A53A19" w:rsidRPr="00A14A28">
        <w:rPr>
          <w:rFonts w:ascii="Times New Roman" w:hAnsi="Times New Roman" w:cs="Times New Roman"/>
          <w:color w:val="auto"/>
          <w:sz w:val="24"/>
          <w:szCs w:val="24"/>
        </w:rPr>
        <w:t xml:space="preserve"> on Levine’s own introspection</w:t>
      </w:r>
      <w:r w:rsidR="00BE30A9" w:rsidRPr="00A14A28">
        <w:rPr>
          <w:rFonts w:ascii="Times New Roman" w:hAnsi="Times New Roman" w:cs="Times New Roman"/>
          <w:color w:val="auto"/>
          <w:sz w:val="24"/>
          <w:szCs w:val="24"/>
        </w:rPr>
        <w:t>. A</w:t>
      </w:r>
      <w:r w:rsidR="00A53A19" w:rsidRPr="00A14A28">
        <w:rPr>
          <w:rFonts w:ascii="Times New Roman" w:hAnsi="Times New Roman" w:cs="Times New Roman"/>
          <w:color w:val="auto"/>
          <w:sz w:val="24"/>
          <w:szCs w:val="24"/>
        </w:rPr>
        <w:t xml:space="preserve">s </w:t>
      </w:r>
      <w:r w:rsidR="00BE30A9" w:rsidRPr="00A14A28">
        <w:rPr>
          <w:rFonts w:ascii="Times New Roman" w:hAnsi="Times New Roman" w:cs="Times New Roman"/>
          <w:color w:val="auto"/>
          <w:sz w:val="24"/>
          <w:szCs w:val="24"/>
        </w:rPr>
        <w:t xml:space="preserve">he </w:t>
      </w:r>
      <w:r w:rsidR="00B707D6" w:rsidRPr="00A14A28">
        <w:rPr>
          <w:rFonts w:ascii="Times New Roman" w:hAnsi="Times New Roman" w:cs="Times New Roman"/>
          <w:color w:val="auto"/>
          <w:sz w:val="24"/>
          <w:szCs w:val="24"/>
        </w:rPr>
        <w:t>states</w:t>
      </w:r>
      <w:r w:rsidR="00BE30A9" w:rsidRPr="00A14A28">
        <w:rPr>
          <w:rFonts w:ascii="Times New Roman" w:hAnsi="Times New Roman" w:cs="Times New Roman"/>
          <w:color w:val="auto"/>
          <w:sz w:val="24"/>
          <w:szCs w:val="24"/>
        </w:rPr>
        <w:t>,</w:t>
      </w:r>
      <w:r w:rsidR="00B707D6" w:rsidRPr="00A14A28">
        <w:rPr>
          <w:rFonts w:ascii="Times New Roman" w:hAnsi="Times New Roman" w:cs="Times New Roman"/>
          <w:color w:val="auto"/>
          <w:sz w:val="24"/>
          <w:szCs w:val="24"/>
        </w:rPr>
        <w:t xml:space="preserve"> </w:t>
      </w:r>
      <w:r w:rsidR="000D04FF" w:rsidRPr="00A14A28">
        <w:rPr>
          <w:rFonts w:ascii="Times New Roman" w:hAnsi="Times New Roman" w:cs="Times New Roman"/>
          <w:color w:val="auto"/>
          <w:sz w:val="24"/>
          <w:szCs w:val="24"/>
        </w:rPr>
        <w:t xml:space="preserve">what he describes </w:t>
      </w:r>
      <w:r w:rsidR="00B707D6" w:rsidRPr="00A14A28">
        <w:rPr>
          <w:rFonts w:ascii="Times New Roman" w:hAnsi="Times New Roman" w:cs="Times New Roman"/>
          <w:color w:val="auto"/>
          <w:sz w:val="24"/>
          <w:szCs w:val="24"/>
        </w:rPr>
        <w:t>is an important intuition</w:t>
      </w:r>
      <w:r w:rsidR="00257BB3" w:rsidRPr="00A14A28">
        <w:rPr>
          <w:rFonts w:ascii="Times New Roman" w:hAnsi="Times New Roman" w:cs="Times New Roman"/>
          <w:color w:val="auto"/>
          <w:sz w:val="24"/>
          <w:szCs w:val="24"/>
        </w:rPr>
        <w:t xml:space="preserve"> he finds hard to deny</w:t>
      </w:r>
      <w:r w:rsidR="00B707D6" w:rsidRPr="00A14A28">
        <w:rPr>
          <w:rFonts w:ascii="Times New Roman" w:hAnsi="Times New Roman" w:cs="Times New Roman"/>
          <w:color w:val="auto"/>
          <w:sz w:val="24"/>
          <w:szCs w:val="24"/>
        </w:rPr>
        <w:t xml:space="preserve"> (361). </w:t>
      </w:r>
      <w:r w:rsidR="00EC745C" w:rsidRPr="00A14A28">
        <w:rPr>
          <w:rFonts w:ascii="Times New Roman" w:hAnsi="Times New Roman" w:cs="Times New Roman"/>
          <w:color w:val="auto"/>
          <w:sz w:val="24"/>
          <w:szCs w:val="24"/>
        </w:rPr>
        <w:t>He</w:t>
      </w:r>
      <w:r w:rsidR="00923941" w:rsidRPr="00A14A28">
        <w:rPr>
          <w:rFonts w:ascii="Times New Roman" w:hAnsi="Times New Roman" w:cs="Times New Roman"/>
          <w:color w:val="auto"/>
          <w:sz w:val="24"/>
          <w:szCs w:val="24"/>
        </w:rPr>
        <w:t xml:space="preserve"> argue</w:t>
      </w:r>
      <w:r w:rsidR="00EC745C" w:rsidRPr="00A14A28">
        <w:rPr>
          <w:rFonts w:ascii="Times New Roman" w:hAnsi="Times New Roman" w:cs="Times New Roman"/>
          <w:color w:val="auto"/>
          <w:sz w:val="24"/>
          <w:szCs w:val="24"/>
        </w:rPr>
        <w:t>s</w:t>
      </w:r>
      <w:r w:rsidR="00923941" w:rsidRPr="00A14A28">
        <w:rPr>
          <w:rFonts w:ascii="Times New Roman" w:hAnsi="Times New Roman" w:cs="Times New Roman"/>
          <w:color w:val="auto"/>
          <w:sz w:val="24"/>
          <w:szCs w:val="24"/>
        </w:rPr>
        <w:t xml:space="preserve"> that </w:t>
      </w:r>
      <w:r w:rsidR="00EC745C" w:rsidRPr="00A14A28">
        <w:rPr>
          <w:rFonts w:ascii="Times New Roman" w:hAnsi="Times New Roman" w:cs="Times New Roman"/>
          <w:color w:val="auto"/>
          <w:sz w:val="24"/>
          <w:szCs w:val="24"/>
        </w:rPr>
        <w:t xml:space="preserve">this </w:t>
      </w:r>
      <w:r w:rsidR="00923941" w:rsidRPr="00A14A28">
        <w:rPr>
          <w:rFonts w:ascii="Times New Roman" w:hAnsi="Times New Roman" w:cs="Times New Roman"/>
          <w:color w:val="auto"/>
          <w:sz w:val="24"/>
          <w:szCs w:val="24"/>
        </w:rPr>
        <w:t>difficult</w:t>
      </w:r>
      <w:r w:rsidR="00EC745C" w:rsidRPr="00A14A28">
        <w:rPr>
          <w:rFonts w:ascii="Times New Roman" w:hAnsi="Times New Roman" w:cs="Times New Roman"/>
          <w:color w:val="auto"/>
          <w:sz w:val="24"/>
          <w:szCs w:val="24"/>
        </w:rPr>
        <w:t>y in</w:t>
      </w:r>
      <w:r w:rsidR="00923941" w:rsidRPr="00A14A28">
        <w:rPr>
          <w:rFonts w:ascii="Times New Roman" w:hAnsi="Times New Roman" w:cs="Times New Roman"/>
          <w:color w:val="auto"/>
          <w:sz w:val="24"/>
          <w:szCs w:val="24"/>
        </w:rPr>
        <w:t xml:space="preserve"> explaining </w:t>
      </w:r>
      <w:r w:rsidR="00EC745C" w:rsidRPr="00A14A28">
        <w:rPr>
          <w:rFonts w:ascii="Times New Roman" w:hAnsi="Times New Roman" w:cs="Times New Roman"/>
          <w:color w:val="auto"/>
          <w:sz w:val="24"/>
          <w:szCs w:val="24"/>
        </w:rPr>
        <w:t>the mind/body relation</w:t>
      </w:r>
      <w:r w:rsidR="00923941" w:rsidRPr="00A14A28">
        <w:rPr>
          <w:rFonts w:ascii="Times New Roman" w:hAnsi="Times New Roman" w:cs="Times New Roman"/>
          <w:color w:val="auto"/>
          <w:sz w:val="24"/>
          <w:szCs w:val="24"/>
        </w:rPr>
        <w:t xml:space="preserve"> leave</w:t>
      </w:r>
      <w:r w:rsidR="00EC745C" w:rsidRPr="00A14A28">
        <w:rPr>
          <w:rFonts w:ascii="Times New Roman" w:hAnsi="Times New Roman" w:cs="Times New Roman"/>
          <w:color w:val="auto"/>
          <w:sz w:val="24"/>
          <w:szCs w:val="24"/>
        </w:rPr>
        <w:t>s</w:t>
      </w:r>
      <w:r w:rsidR="00923941" w:rsidRPr="00A14A28">
        <w:rPr>
          <w:rFonts w:ascii="Times New Roman" w:hAnsi="Times New Roman" w:cs="Times New Roman"/>
          <w:color w:val="auto"/>
          <w:sz w:val="24"/>
          <w:szCs w:val="24"/>
        </w:rPr>
        <w:t xml:space="preserve"> us agnostic</w:t>
      </w:r>
      <w:r w:rsidR="00EC745C" w:rsidRPr="00A14A28">
        <w:rPr>
          <w:rFonts w:ascii="Times New Roman" w:hAnsi="Times New Roman" w:cs="Times New Roman"/>
          <w:color w:val="auto"/>
          <w:sz w:val="24"/>
          <w:szCs w:val="24"/>
        </w:rPr>
        <w:t xml:space="preserve"> about it</w:t>
      </w:r>
      <w:r w:rsidR="00923941" w:rsidRPr="00A14A28">
        <w:rPr>
          <w:rFonts w:ascii="Times New Roman" w:hAnsi="Times New Roman" w:cs="Times New Roman"/>
          <w:color w:val="auto"/>
          <w:sz w:val="24"/>
          <w:szCs w:val="24"/>
        </w:rPr>
        <w:t xml:space="preserve"> (354). </w:t>
      </w:r>
    </w:p>
    <w:p w14:paraId="0E00D07A" w14:textId="10CAD2A9" w:rsidR="00923941" w:rsidRPr="00A14A28" w:rsidRDefault="00923941" w:rsidP="00E82B15">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Bertrand Russell</w:t>
      </w:r>
      <w:r w:rsidRPr="00A14A28">
        <w:rPr>
          <w:rStyle w:val="a4"/>
          <w:rFonts w:ascii="Times New Roman" w:hAnsi="Times New Roman" w:cs="Times New Roman"/>
          <w:color w:val="auto"/>
          <w:sz w:val="24"/>
          <w:szCs w:val="24"/>
        </w:rPr>
        <w:footnoteReference w:id="3"/>
      </w:r>
      <w:r w:rsidR="00D02888" w:rsidRPr="00A14A28">
        <w:rPr>
          <w:rFonts w:ascii="Times New Roman" w:hAnsi="Times New Roman" w:cs="Times New Roman"/>
          <w:color w:val="auto"/>
          <w:sz w:val="24"/>
          <w:szCs w:val="24"/>
        </w:rPr>
        <w:t xml:space="preserve">, holding </w:t>
      </w:r>
      <w:r w:rsidRPr="00A14A28">
        <w:rPr>
          <w:rFonts w:ascii="Times New Roman" w:hAnsi="Times New Roman" w:cs="Times New Roman"/>
          <w:color w:val="auto"/>
          <w:sz w:val="24"/>
          <w:szCs w:val="24"/>
        </w:rPr>
        <w:t>that qualia are ‘int</w:t>
      </w:r>
      <w:r w:rsidR="00D02888" w:rsidRPr="00A14A28">
        <w:rPr>
          <w:rFonts w:ascii="Times New Roman" w:hAnsi="Times New Roman" w:cs="Times New Roman"/>
          <w:color w:val="auto"/>
          <w:sz w:val="24"/>
          <w:szCs w:val="24"/>
        </w:rPr>
        <w:t xml:space="preserve">rinsic’ and non-causal, </w:t>
      </w:r>
      <w:r w:rsidR="008E78B7" w:rsidRPr="00A14A28">
        <w:rPr>
          <w:rFonts w:ascii="Times New Roman" w:hAnsi="Times New Roman" w:cs="Times New Roman"/>
          <w:color w:val="auto"/>
          <w:sz w:val="24"/>
          <w:szCs w:val="24"/>
        </w:rPr>
        <w:t xml:space="preserve">proposed the influential view that is known today as </w:t>
      </w:r>
      <w:proofErr w:type="spellStart"/>
      <w:r w:rsidR="008E78B7" w:rsidRPr="00A14A28">
        <w:rPr>
          <w:rFonts w:ascii="Times New Roman" w:hAnsi="Times New Roman" w:cs="Times New Roman"/>
          <w:color w:val="auto"/>
          <w:sz w:val="24"/>
          <w:szCs w:val="24"/>
        </w:rPr>
        <w:t>Russellian</w:t>
      </w:r>
      <w:proofErr w:type="spellEnd"/>
      <w:r w:rsidR="008E78B7" w:rsidRPr="00A14A28">
        <w:rPr>
          <w:rFonts w:ascii="Times New Roman" w:hAnsi="Times New Roman" w:cs="Times New Roman"/>
          <w:color w:val="auto"/>
          <w:sz w:val="24"/>
          <w:szCs w:val="24"/>
        </w:rPr>
        <w:t xml:space="preserve"> Monism</w:t>
      </w:r>
      <w:r w:rsidR="00D02888" w:rsidRPr="00A14A28">
        <w:rPr>
          <w:rFonts w:ascii="Times New Roman" w:hAnsi="Times New Roman" w:cs="Times New Roman"/>
          <w:color w:val="auto"/>
          <w:sz w:val="24"/>
          <w:szCs w:val="24"/>
        </w:rPr>
        <w:t xml:space="preserve">. </w:t>
      </w:r>
      <w:r w:rsidR="00EC745C" w:rsidRPr="00A14A28">
        <w:rPr>
          <w:rFonts w:ascii="Times New Roman" w:hAnsi="Times New Roman" w:cs="Times New Roman"/>
          <w:color w:val="auto"/>
          <w:sz w:val="24"/>
          <w:szCs w:val="24"/>
        </w:rPr>
        <w:t>On</w:t>
      </w:r>
      <w:r w:rsidR="00D02888" w:rsidRPr="00A14A28">
        <w:rPr>
          <w:rFonts w:ascii="Times New Roman" w:hAnsi="Times New Roman" w:cs="Times New Roman"/>
          <w:color w:val="auto"/>
          <w:sz w:val="24"/>
          <w:szCs w:val="24"/>
        </w:rPr>
        <w:t xml:space="preserve"> this</w:t>
      </w:r>
      <w:r w:rsidRPr="00A14A28">
        <w:rPr>
          <w:rFonts w:ascii="Times New Roman" w:hAnsi="Times New Roman" w:cs="Times New Roman"/>
          <w:color w:val="auto"/>
          <w:sz w:val="24"/>
          <w:szCs w:val="24"/>
        </w:rPr>
        <w:t xml:space="preserve"> view, physics can only </w:t>
      </w:r>
      <w:r w:rsidRPr="00A14A28">
        <w:rPr>
          <w:rFonts w:ascii="Times New Roman" w:hAnsi="Times New Roman" w:cs="Times New Roman"/>
          <w:color w:val="auto"/>
          <w:sz w:val="24"/>
          <w:szCs w:val="24"/>
        </w:rPr>
        <w:lastRenderedPageBreak/>
        <w:t>tell us about the causal an</w:t>
      </w:r>
      <w:r w:rsidR="00D02888" w:rsidRPr="00A14A28">
        <w:rPr>
          <w:rFonts w:ascii="Times New Roman" w:hAnsi="Times New Roman" w:cs="Times New Roman"/>
          <w:color w:val="auto"/>
          <w:sz w:val="24"/>
          <w:szCs w:val="24"/>
        </w:rPr>
        <w:t>d spatiotemporal properties of physical entities</w:t>
      </w:r>
      <w:r w:rsidR="00E82B15" w:rsidRPr="00A14A28">
        <w:rPr>
          <w:rFonts w:ascii="Times New Roman" w:hAnsi="Times New Roman" w:cs="Times New Roman"/>
          <w:color w:val="auto"/>
          <w:sz w:val="24"/>
          <w:szCs w:val="24"/>
        </w:rPr>
        <w:t>,</w:t>
      </w:r>
      <w:r w:rsidR="00D02888"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not the</w:t>
      </w:r>
      <w:r w:rsidR="00D02888" w:rsidRPr="00A14A28">
        <w:rPr>
          <w:rFonts w:ascii="Times New Roman" w:hAnsi="Times New Roman" w:cs="Times New Roman"/>
          <w:color w:val="auto"/>
          <w:sz w:val="24"/>
          <w:szCs w:val="24"/>
        </w:rPr>
        <w:t>ir</w:t>
      </w:r>
      <w:r w:rsidRPr="00A14A28">
        <w:rPr>
          <w:rFonts w:ascii="Times New Roman" w:hAnsi="Times New Roman" w:cs="Times New Roman"/>
          <w:color w:val="auto"/>
          <w:sz w:val="24"/>
          <w:szCs w:val="24"/>
        </w:rPr>
        <w:t xml:space="preserve"> intrinsic propert</w:t>
      </w:r>
      <w:r w:rsidR="00D02888" w:rsidRPr="00A14A28">
        <w:rPr>
          <w:rFonts w:ascii="Times New Roman" w:hAnsi="Times New Roman" w:cs="Times New Roman"/>
          <w:color w:val="auto"/>
          <w:sz w:val="24"/>
          <w:szCs w:val="24"/>
        </w:rPr>
        <w:t xml:space="preserve">ies </w:t>
      </w:r>
      <w:r w:rsidR="004A564D" w:rsidRPr="00A14A28">
        <w:rPr>
          <w:rFonts w:ascii="Times New Roman" w:hAnsi="Times New Roman" w:cs="Times New Roman"/>
          <w:color w:val="auto"/>
          <w:sz w:val="24"/>
          <w:szCs w:val="24"/>
        </w:rPr>
        <w:t>(1927a: 384)</w:t>
      </w:r>
      <w:r w:rsidR="00B707D6" w:rsidRPr="00A14A28">
        <w:rPr>
          <w:rFonts w:ascii="Times New Roman" w:hAnsi="Times New Roman" w:cs="Times New Roman"/>
          <w:color w:val="auto"/>
          <w:sz w:val="24"/>
          <w:szCs w:val="24"/>
        </w:rPr>
        <w:t xml:space="preserve">, </w:t>
      </w:r>
      <w:r w:rsidR="00EC745C" w:rsidRPr="00A14A28">
        <w:rPr>
          <w:rFonts w:ascii="Times New Roman" w:hAnsi="Times New Roman" w:cs="Times New Roman"/>
          <w:color w:val="auto"/>
          <w:sz w:val="24"/>
          <w:szCs w:val="24"/>
        </w:rPr>
        <w:t>whereas</w:t>
      </w:r>
      <w:r w:rsidR="00B707D6" w:rsidRPr="00A14A28">
        <w:rPr>
          <w:rFonts w:ascii="Times New Roman" w:hAnsi="Times New Roman" w:cs="Times New Roman"/>
          <w:color w:val="auto"/>
          <w:sz w:val="24"/>
          <w:szCs w:val="24"/>
        </w:rPr>
        <w:t xml:space="preserve"> we can only know of the </w:t>
      </w:r>
      <w:r w:rsidR="00EC745C" w:rsidRPr="00A14A28">
        <w:rPr>
          <w:rFonts w:ascii="Times New Roman" w:hAnsi="Times New Roman" w:cs="Times New Roman"/>
          <w:color w:val="auto"/>
          <w:sz w:val="24"/>
          <w:szCs w:val="24"/>
        </w:rPr>
        <w:t>intrinsic properties</w:t>
      </w:r>
      <w:r w:rsidR="00EC745C" w:rsidRPr="00A14A28" w:rsidDel="00EC745C">
        <w:rPr>
          <w:rFonts w:ascii="Times New Roman" w:hAnsi="Times New Roman" w:cs="Times New Roman"/>
          <w:color w:val="auto"/>
          <w:sz w:val="24"/>
          <w:szCs w:val="24"/>
        </w:rPr>
        <w:t xml:space="preserve"> </w:t>
      </w:r>
      <w:r w:rsidR="00B707D6" w:rsidRPr="00A14A28">
        <w:rPr>
          <w:rFonts w:ascii="Times New Roman" w:hAnsi="Times New Roman" w:cs="Times New Roman"/>
          <w:color w:val="auto"/>
          <w:sz w:val="24"/>
          <w:szCs w:val="24"/>
        </w:rPr>
        <w:t>of the world in our perception (402).</w:t>
      </w:r>
      <w:r w:rsidR="004A564D" w:rsidRPr="00A14A28">
        <w:rPr>
          <w:rFonts w:ascii="Times New Roman" w:hAnsi="Times New Roman" w:cs="Times New Roman"/>
          <w:color w:val="auto"/>
          <w:sz w:val="24"/>
          <w:szCs w:val="24"/>
        </w:rPr>
        <w:t xml:space="preserve"> Thus,</w:t>
      </w:r>
      <w:r w:rsidRPr="00A14A28">
        <w:rPr>
          <w:rFonts w:ascii="Times New Roman" w:hAnsi="Times New Roman" w:cs="Times New Roman"/>
          <w:color w:val="auto"/>
          <w:sz w:val="24"/>
          <w:szCs w:val="24"/>
        </w:rPr>
        <w:t xml:space="preserve"> the mind-body problem can be solved by</w:t>
      </w:r>
      <w:r w:rsidR="009D5E47" w:rsidRPr="00A14A28">
        <w:rPr>
          <w:rFonts w:ascii="Times New Roman" w:hAnsi="Times New Roman" w:cs="Times New Roman"/>
          <w:color w:val="auto"/>
          <w:sz w:val="24"/>
          <w:szCs w:val="24"/>
        </w:rPr>
        <w:t xml:space="preserve"> considering qualia to be</w:t>
      </w:r>
      <w:r w:rsidRPr="00A14A28">
        <w:rPr>
          <w:rFonts w:ascii="Times New Roman" w:hAnsi="Times New Roman" w:cs="Times New Roman"/>
          <w:color w:val="auto"/>
          <w:sz w:val="24"/>
          <w:szCs w:val="24"/>
        </w:rPr>
        <w:t xml:space="preserve"> </w:t>
      </w:r>
      <w:r w:rsidR="00B707D6" w:rsidRPr="00A14A28">
        <w:rPr>
          <w:rFonts w:ascii="Times New Roman" w:hAnsi="Times New Roman" w:cs="Times New Roman"/>
          <w:color w:val="auto"/>
          <w:sz w:val="24"/>
          <w:szCs w:val="24"/>
        </w:rPr>
        <w:t>the</w:t>
      </w:r>
      <w:r w:rsidRPr="00A14A28">
        <w:rPr>
          <w:rFonts w:ascii="Times New Roman" w:hAnsi="Times New Roman" w:cs="Times New Roman"/>
          <w:color w:val="auto"/>
          <w:sz w:val="24"/>
          <w:szCs w:val="24"/>
        </w:rPr>
        <w:t xml:space="preserve"> intrinsic properties</w:t>
      </w:r>
      <w:r w:rsidR="00B707D6" w:rsidRPr="00A14A28">
        <w:rPr>
          <w:rFonts w:ascii="Times New Roman" w:hAnsi="Times New Roman" w:cs="Times New Roman"/>
          <w:color w:val="auto"/>
          <w:sz w:val="24"/>
          <w:szCs w:val="24"/>
        </w:rPr>
        <w:t xml:space="preserve"> of the physical</w:t>
      </w:r>
      <w:r w:rsidRPr="00A14A28">
        <w:rPr>
          <w:rFonts w:ascii="Times New Roman" w:hAnsi="Times New Roman" w:cs="Times New Roman"/>
          <w:color w:val="auto"/>
          <w:sz w:val="24"/>
          <w:szCs w:val="24"/>
        </w:rPr>
        <w:t xml:space="preserve"> (1927b: 154).</w:t>
      </w:r>
      <w:r w:rsidR="00D02888" w:rsidRPr="00A14A28">
        <w:rPr>
          <w:rFonts w:ascii="Times New Roman" w:hAnsi="Times New Roman" w:cs="Times New Roman"/>
          <w:color w:val="auto"/>
          <w:sz w:val="24"/>
          <w:szCs w:val="24"/>
          <w:lang w:eastAsia="zh-HK"/>
        </w:rPr>
        <w:t xml:space="preserve"> It is important to note</w:t>
      </w:r>
      <w:r w:rsidR="00F3665F" w:rsidRPr="00A14A28">
        <w:rPr>
          <w:rFonts w:ascii="Times New Roman" w:hAnsi="Times New Roman" w:cs="Times New Roman"/>
          <w:color w:val="auto"/>
          <w:sz w:val="24"/>
          <w:szCs w:val="24"/>
          <w:lang w:eastAsia="zh-HK"/>
        </w:rPr>
        <w:t>,</w:t>
      </w:r>
      <w:r w:rsidR="00D02888" w:rsidRPr="00A14A28">
        <w:rPr>
          <w:rFonts w:ascii="Times New Roman" w:hAnsi="Times New Roman" w:cs="Times New Roman"/>
          <w:color w:val="auto"/>
          <w:sz w:val="24"/>
          <w:szCs w:val="24"/>
          <w:lang w:eastAsia="zh-HK"/>
        </w:rPr>
        <w:t xml:space="preserve"> though, </w:t>
      </w:r>
      <w:r w:rsidR="00D02888" w:rsidRPr="00A14A28">
        <w:rPr>
          <w:rFonts w:ascii="Times New Roman" w:hAnsi="Times New Roman" w:cs="Times New Roman"/>
          <w:color w:val="auto"/>
          <w:sz w:val="24"/>
          <w:szCs w:val="24"/>
        </w:rPr>
        <w:t xml:space="preserve">that Russell was </w:t>
      </w:r>
      <w:r w:rsidRPr="00A14A28">
        <w:rPr>
          <w:rFonts w:ascii="Times New Roman" w:hAnsi="Times New Roman" w:cs="Times New Roman"/>
          <w:color w:val="auto"/>
          <w:sz w:val="24"/>
          <w:szCs w:val="24"/>
        </w:rPr>
        <w:t>a neut</w:t>
      </w:r>
      <w:r w:rsidR="00D02888" w:rsidRPr="00A14A28">
        <w:rPr>
          <w:rFonts w:ascii="Times New Roman" w:hAnsi="Times New Roman" w:cs="Times New Roman"/>
          <w:color w:val="auto"/>
          <w:sz w:val="24"/>
          <w:szCs w:val="24"/>
        </w:rPr>
        <w:t>ral monist and explicitly denied</w:t>
      </w:r>
      <w:r w:rsidRPr="00A14A28">
        <w:rPr>
          <w:rFonts w:ascii="Times New Roman" w:hAnsi="Times New Roman" w:cs="Times New Roman"/>
          <w:color w:val="auto"/>
          <w:sz w:val="24"/>
          <w:szCs w:val="24"/>
        </w:rPr>
        <w:t xml:space="preserve"> being a materialist (1927a:</w:t>
      </w:r>
      <w:r w:rsidR="00D02888" w:rsidRPr="00A14A28">
        <w:rPr>
          <w:rFonts w:ascii="Times New Roman" w:hAnsi="Times New Roman" w:cs="Times New Roman"/>
          <w:color w:val="auto"/>
          <w:sz w:val="24"/>
          <w:szCs w:val="24"/>
        </w:rPr>
        <w:t xml:space="preserve"> 382). Despite this, </w:t>
      </w:r>
      <w:proofErr w:type="spellStart"/>
      <w:r w:rsidRPr="00A14A28">
        <w:rPr>
          <w:rFonts w:ascii="Times New Roman" w:hAnsi="Times New Roman" w:cs="Times New Roman"/>
          <w:color w:val="auto"/>
          <w:sz w:val="24"/>
          <w:szCs w:val="24"/>
        </w:rPr>
        <w:t>Russellian</w:t>
      </w:r>
      <w:proofErr w:type="spellEnd"/>
      <w:r w:rsidRPr="00A14A28">
        <w:rPr>
          <w:rFonts w:ascii="Times New Roman" w:hAnsi="Times New Roman" w:cs="Times New Roman"/>
          <w:color w:val="auto"/>
          <w:sz w:val="24"/>
          <w:szCs w:val="24"/>
        </w:rPr>
        <w:t xml:space="preserve"> Monism has </w:t>
      </w:r>
      <w:r w:rsidR="00D02888" w:rsidRPr="00A14A28">
        <w:rPr>
          <w:rFonts w:ascii="Times New Roman" w:hAnsi="Times New Roman" w:cs="Times New Roman"/>
          <w:color w:val="auto"/>
          <w:sz w:val="24"/>
          <w:szCs w:val="24"/>
        </w:rPr>
        <w:t xml:space="preserve">attracted many physicalist followers who have </w:t>
      </w:r>
      <w:r w:rsidRPr="00A14A28">
        <w:rPr>
          <w:rFonts w:ascii="Times New Roman" w:hAnsi="Times New Roman" w:cs="Times New Roman"/>
          <w:color w:val="auto"/>
          <w:sz w:val="24"/>
          <w:szCs w:val="24"/>
        </w:rPr>
        <w:t>attempt</w:t>
      </w:r>
      <w:r w:rsidR="00D02888" w:rsidRPr="00A14A28">
        <w:rPr>
          <w:rFonts w:ascii="Times New Roman" w:hAnsi="Times New Roman" w:cs="Times New Roman"/>
          <w:color w:val="auto"/>
          <w:sz w:val="24"/>
          <w:szCs w:val="24"/>
        </w:rPr>
        <w:t>ed to develop physicalist versions of this view</w:t>
      </w:r>
      <w:r w:rsidR="00F35775" w:rsidRPr="00A14A28">
        <w:rPr>
          <w:rFonts w:ascii="Times New Roman" w:hAnsi="Times New Roman" w:cs="Times New Roman"/>
          <w:color w:val="auto"/>
          <w:sz w:val="24"/>
          <w:szCs w:val="24"/>
        </w:rPr>
        <w:t xml:space="preserve">, </w:t>
      </w:r>
      <w:r w:rsidR="00600866" w:rsidRPr="00A14A28">
        <w:rPr>
          <w:rFonts w:ascii="Times New Roman" w:hAnsi="Times New Roman" w:cs="Times New Roman"/>
          <w:color w:val="auto"/>
          <w:sz w:val="24"/>
          <w:szCs w:val="24"/>
        </w:rPr>
        <w:t>including</w:t>
      </w:r>
      <w:r w:rsidR="00F35775" w:rsidRPr="00A14A28">
        <w:rPr>
          <w:rFonts w:ascii="Times New Roman" w:hAnsi="Times New Roman" w:cs="Times New Roman"/>
          <w:color w:val="auto"/>
          <w:sz w:val="24"/>
          <w:szCs w:val="24"/>
        </w:rPr>
        <w:t xml:space="preserve"> Daniel</w:t>
      </w:r>
      <w:r w:rsidR="00E4353D" w:rsidRPr="00A14A28">
        <w:rPr>
          <w:rFonts w:ascii="Times New Roman" w:hAnsi="Times New Roman" w:cs="Times New Roman"/>
          <w:color w:val="auto"/>
          <w:sz w:val="24"/>
          <w:szCs w:val="24"/>
        </w:rPr>
        <w:t xml:space="preserve"> </w:t>
      </w:r>
      <w:proofErr w:type="spellStart"/>
      <w:r w:rsidR="00E4353D" w:rsidRPr="00A14A28">
        <w:rPr>
          <w:rFonts w:ascii="Times New Roman" w:hAnsi="Times New Roman" w:cs="Times New Roman"/>
          <w:color w:val="auto"/>
          <w:sz w:val="24"/>
          <w:szCs w:val="24"/>
        </w:rPr>
        <w:t>Stoljar</w:t>
      </w:r>
      <w:proofErr w:type="spellEnd"/>
      <w:r w:rsidR="00E4353D" w:rsidRPr="00A14A28">
        <w:rPr>
          <w:rFonts w:ascii="Times New Roman" w:hAnsi="Times New Roman" w:cs="Times New Roman"/>
          <w:color w:val="auto"/>
          <w:sz w:val="24"/>
          <w:szCs w:val="24"/>
        </w:rPr>
        <w:t xml:space="preserve"> </w:t>
      </w:r>
      <w:r w:rsidR="00F35775" w:rsidRPr="00A14A28">
        <w:rPr>
          <w:rFonts w:ascii="Times New Roman" w:hAnsi="Times New Roman" w:cs="Times New Roman"/>
          <w:color w:val="auto"/>
          <w:sz w:val="24"/>
          <w:szCs w:val="24"/>
        </w:rPr>
        <w:t>(</w:t>
      </w:r>
      <w:r w:rsidR="00E4353D" w:rsidRPr="00A14A28">
        <w:rPr>
          <w:rFonts w:ascii="Times New Roman" w:hAnsi="Times New Roman" w:cs="Times New Roman"/>
          <w:color w:val="auto"/>
          <w:sz w:val="24"/>
          <w:szCs w:val="24"/>
        </w:rPr>
        <w:t>2001</w:t>
      </w:r>
      <w:r w:rsidR="00F35775" w:rsidRPr="00A14A28">
        <w:rPr>
          <w:rFonts w:ascii="Times New Roman" w:hAnsi="Times New Roman" w:cs="Times New Roman"/>
          <w:color w:val="auto"/>
          <w:sz w:val="24"/>
          <w:szCs w:val="24"/>
        </w:rPr>
        <w:t>)</w:t>
      </w:r>
      <w:r w:rsidR="00E4353D" w:rsidRPr="00A14A28">
        <w:rPr>
          <w:rFonts w:ascii="Times New Roman" w:hAnsi="Times New Roman" w:cs="Times New Roman"/>
          <w:color w:val="auto"/>
          <w:sz w:val="24"/>
          <w:szCs w:val="24"/>
        </w:rPr>
        <w:t xml:space="preserve">, </w:t>
      </w:r>
      <w:r w:rsidR="00F35775" w:rsidRPr="00A14A28">
        <w:rPr>
          <w:rFonts w:ascii="Times New Roman" w:hAnsi="Times New Roman" w:cs="Times New Roman"/>
          <w:color w:val="auto"/>
          <w:sz w:val="24"/>
          <w:szCs w:val="24"/>
        </w:rPr>
        <w:t xml:space="preserve">Galen </w:t>
      </w:r>
      <w:r w:rsidR="00E4353D" w:rsidRPr="00A14A28">
        <w:rPr>
          <w:rFonts w:ascii="Times New Roman" w:hAnsi="Times New Roman" w:cs="Times New Roman"/>
          <w:color w:val="auto"/>
          <w:sz w:val="24"/>
          <w:szCs w:val="24"/>
        </w:rPr>
        <w:t xml:space="preserve">Strawson </w:t>
      </w:r>
      <w:r w:rsidR="00F35775" w:rsidRPr="00A14A28">
        <w:rPr>
          <w:rFonts w:ascii="Times New Roman" w:hAnsi="Times New Roman" w:cs="Times New Roman"/>
          <w:color w:val="auto"/>
          <w:sz w:val="24"/>
          <w:szCs w:val="24"/>
        </w:rPr>
        <w:t>(</w:t>
      </w:r>
      <w:r w:rsidR="00E4353D" w:rsidRPr="00A14A28">
        <w:rPr>
          <w:rFonts w:ascii="Times New Roman" w:hAnsi="Times New Roman" w:cs="Times New Roman"/>
          <w:color w:val="auto"/>
          <w:sz w:val="24"/>
          <w:szCs w:val="24"/>
        </w:rPr>
        <w:t>2008</w:t>
      </w:r>
      <w:r w:rsidR="00F35775" w:rsidRPr="00A14A28">
        <w:rPr>
          <w:rFonts w:ascii="Times New Roman" w:hAnsi="Times New Roman" w:cs="Times New Roman"/>
          <w:color w:val="auto"/>
          <w:sz w:val="24"/>
          <w:szCs w:val="24"/>
        </w:rPr>
        <w:t>)</w:t>
      </w:r>
      <w:r w:rsidR="00E4353D" w:rsidRPr="00A14A28">
        <w:rPr>
          <w:rFonts w:ascii="Times New Roman" w:hAnsi="Times New Roman" w:cs="Times New Roman"/>
          <w:color w:val="auto"/>
          <w:sz w:val="24"/>
          <w:szCs w:val="24"/>
        </w:rPr>
        <w:t xml:space="preserve"> and </w:t>
      </w:r>
      <w:r w:rsidR="00F35775" w:rsidRPr="00A14A28">
        <w:rPr>
          <w:rFonts w:ascii="Times New Roman" w:hAnsi="Times New Roman" w:cs="Times New Roman"/>
          <w:color w:val="auto"/>
          <w:sz w:val="24"/>
          <w:szCs w:val="24"/>
        </w:rPr>
        <w:t xml:space="preserve">Barbara </w:t>
      </w:r>
      <w:r w:rsidR="00E4353D" w:rsidRPr="00A14A28">
        <w:rPr>
          <w:rFonts w:ascii="Times New Roman" w:hAnsi="Times New Roman" w:cs="Times New Roman"/>
          <w:color w:val="auto"/>
          <w:sz w:val="24"/>
          <w:szCs w:val="24"/>
        </w:rPr>
        <w:t xml:space="preserve">Montero </w:t>
      </w:r>
      <w:r w:rsidR="00F35775" w:rsidRPr="00A14A28">
        <w:rPr>
          <w:rFonts w:ascii="Times New Roman" w:hAnsi="Times New Roman" w:cs="Times New Roman"/>
          <w:color w:val="auto"/>
          <w:sz w:val="24"/>
          <w:szCs w:val="24"/>
        </w:rPr>
        <w:t>(</w:t>
      </w:r>
      <w:r w:rsidR="00E4353D" w:rsidRPr="00A14A28">
        <w:rPr>
          <w:rFonts w:ascii="Times New Roman" w:hAnsi="Times New Roman" w:cs="Times New Roman"/>
          <w:color w:val="auto"/>
          <w:sz w:val="24"/>
          <w:szCs w:val="24"/>
        </w:rPr>
        <w:t>2015</w:t>
      </w:r>
      <w:r w:rsidR="00D02888"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p>
    <w:p w14:paraId="504A904B" w14:textId="5000518B" w:rsidR="00923941" w:rsidRPr="00A14A28" w:rsidRDefault="0092394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In his influential paper, ‘</w:t>
      </w:r>
      <w:proofErr w:type="spellStart"/>
      <w:r w:rsidRPr="00A14A28">
        <w:rPr>
          <w:rFonts w:ascii="Times New Roman" w:hAnsi="Times New Roman" w:cs="Times New Roman"/>
          <w:color w:val="auto"/>
          <w:sz w:val="24"/>
          <w:szCs w:val="24"/>
        </w:rPr>
        <w:t>Quining</w:t>
      </w:r>
      <w:proofErr w:type="spellEnd"/>
      <w:r w:rsidRPr="00A14A28">
        <w:rPr>
          <w:rFonts w:ascii="Times New Roman" w:hAnsi="Times New Roman" w:cs="Times New Roman"/>
          <w:color w:val="auto"/>
          <w:sz w:val="24"/>
          <w:szCs w:val="24"/>
        </w:rPr>
        <w:t xml:space="preserve"> Qualia’ (1993</w:t>
      </w:r>
      <w:r w:rsidR="004D192B" w:rsidRPr="00A14A28">
        <w:rPr>
          <w:rFonts w:ascii="Times New Roman" w:hAnsi="Times New Roman" w:cs="Times New Roman"/>
          <w:color w:val="auto"/>
          <w:sz w:val="24"/>
          <w:szCs w:val="24"/>
        </w:rPr>
        <w:t>a</w:t>
      </w:r>
      <w:r w:rsidRPr="00A14A28">
        <w:rPr>
          <w:rFonts w:ascii="Times New Roman" w:hAnsi="Times New Roman" w:cs="Times New Roman"/>
          <w:color w:val="auto"/>
          <w:sz w:val="24"/>
          <w:szCs w:val="24"/>
        </w:rPr>
        <w:t xml:space="preserve">), </w:t>
      </w:r>
      <w:r w:rsidR="00424054" w:rsidRPr="00A14A28">
        <w:rPr>
          <w:rFonts w:ascii="Times New Roman" w:hAnsi="Times New Roman" w:cs="Times New Roman"/>
          <w:color w:val="auto"/>
          <w:sz w:val="24"/>
          <w:szCs w:val="24"/>
        </w:rPr>
        <w:t xml:space="preserve">Daniel </w:t>
      </w:r>
      <w:r w:rsidRPr="00A14A28">
        <w:rPr>
          <w:rFonts w:ascii="Times New Roman" w:hAnsi="Times New Roman" w:cs="Times New Roman"/>
          <w:color w:val="auto"/>
          <w:sz w:val="24"/>
          <w:szCs w:val="24"/>
        </w:rPr>
        <w:t xml:space="preserve">Dennett proposes an </w:t>
      </w:r>
      <w:proofErr w:type="spellStart"/>
      <w:r w:rsidRPr="00A14A28">
        <w:rPr>
          <w:rFonts w:ascii="Times New Roman" w:hAnsi="Times New Roman" w:cs="Times New Roman"/>
          <w:color w:val="auto"/>
          <w:sz w:val="24"/>
          <w:szCs w:val="24"/>
        </w:rPr>
        <w:t>eliminativist</w:t>
      </w:r>
      <w:proofErr w:type="spellEnd"/>
      <w:r w:rsidRPr="00A14A28">
        <w:rPr>
          <w:rFonts w:ascii="Times New Roman" w:hAnsi="Times New Roman" w:cs="Times New Roman"/>
          <w:color w:val="auto"/>
          <w:sz w:val="24"/>
          <w:szCs w:val="24"/>
        </w:rPr>
        <w:t xml:space="preserve"> view of qualia</w:t>
      </w:r>
      <w:r w:rsidR="00424054" w:rsidRPr="00A14A28">
        <w:rPr>
          <w:rFonts w:ascii="Times New Roman" w:hAnsi="Times New Roman" w:cs="Times New Roman"/>
          <w:color w:val="auto"/>
          <w:sz w:val="24"/>
          <w:szCs w:val="24"/>
          <w:vertAlign w:val="superscript"/>
        </w:rPr>
        <w:t xml:space="preserve"> </w:t>
      </w:r>
      <w:r w:rsidRPr="00A14A28">
        <w:rPr>
          <w:rFonts w:ascii="Times New Roman" w:hAnsi="Times New Roman" w:cs="Times New Roman"/>
          <w:color w:val="auto"/>
          <w:sz w:val="24"/>
          <w:szCs w:val="24"/>
        </w:rPr>
        <w:t xml:space="preserve">that exemplifies the </w:t>
      </w:r>
      <w:r w:rsidR="00385692" w:rsidRPr="00A14A28">
        <w:rPr>
          <w:rFonts w:ascii="Times New Roman" w:hAnsi="Times New Roman" w:cs="Times New Roman"/>
          <w:color w:val="auto"/>
          <w:sz w:val="24"/>
          <w:szCs w:val="24"/>
        </w:rPr>
        <w:t>property</w:t>
      </w:r>
      <w:r w:rsidRPr="00A14A28">
        <w:rPr>
          <w:rFonts w:ascii="Times New Roman" w:hAnsi="Times New Roman" w:cs="Times New Roman"/>
          <w:color w:val="auto"/>
          <w:sz w:val="24"/>
          <w:szCs w:val="24"/>
        </w:rPr>
        <w: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Distinct from the </w:t>
      </w:r>
      <w:proofErr w:type="spellStart"/>
      <w:r w:rsidRPr="00A14A28">
        <w:rPr>
          <w:rFonts w:ascii="Times New Roman" w:hAnsi="Times New Roman" w:cs="Times New Roman"/>
          <w:color w:val="auto"/>
          <w:sz w:val="24"/>
          <w:szCs w:val="24"/>
        </w:rPr>
        <w:t>Churchlands</w:t>
      </w:r>
      <w:proofErr w:type="spellEnd"/>
      <w:r w:rsidRPr="00A14A28">
        <w:rPr>
          <w:rFonts w:ascii="Times New Roman" w:hAnsi="Times New Roman" w:cs="Times New Roman"/>
          <w:color w:val="auto"/>
          <w:sz w:val="24"/>
          <w:szCs w:val="24"/>
        </w:rPr>
        <w:t xml:space="preserve"> </w:t>
      </w:r>
      <w:r w:rsidR="00F3665F"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who </w:t>
      </w:r>
      <w:r w:rsidR="009108AA" w:rsidRPr="00A14A28">
        <w:rPr>
          <w:rFonts w:ascii="Times New Roman" w:hAnsi="Times New Roman" w:cs="Times New Roman"/>
          <w:color w:val="auto"/>
          <w:sz w:val="24"/>
          <w:szCs w:val="24"/>
        </w:rPr>
        <w:t>adopt</w:t>
      </w:r>
      <w:r w:rsidRPr="00A14A28">
        <w:rPr>
          <w:rFonts w:ascii="Times New Roman" w:hAnsi="Times New Roman" w:cs="Times New Roman"/>
          <w:color w:val="auto"/>
          <w:sz w:val="24"/>
          <w:szCs w:val="24"/>
        </w:rPr>
        <w:t xml:space="preserve"> the theory-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F3665F"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Dennett </w:t>
      </w:r>
      <w:r w:rsidR="004D192B" w:rsidRPr="00A14A28">
        <w:rPr>
          <w:rFonts w:ascii="Times New Roman" w:hAnsi="Times New Roman" w:cs="Times New Roman"/>
          <w:color w:val="auto"/>
          <w:sz w:val="24"/>
          <w:szCs w:val="24"/>
        </w:rPr>
        <w:t>begins with the assumption of</w:t>
      </w:r>
      <w:r w:rsidR="00385692" w:rsidRPr="00A14A28">
        <w:rPr>
          <w:rFonts w:ascii="Times New Roman" w:hAnsi="Times New Roman" w:cs="Times New Roman"/>
          <w:color w:val="auto"/>
          <w:sz w:val="24"/>
          <w:szCs w:val="24"/>
        </w:rPr>
        <w:t xml:space="preserve"> property</w:t>
      </w:r>
      <w:r w:rsidR="004D192B" w:rsidRPr="00A14A28">
        <w:rPr>
          <w:rFonts w:ascii="Times New Roman" w:hAnsi="Times New Roman" w:cs="Times New Roman"/>
          <w:color w:val="auto"/>
          <w:sz w:val="24"/>
          <w:szCs w:val="24"/>
        </w:rPr>
        <w:t>-</w:t>
      </w:r>
      <w:proofErr w:type="spellStart"/>
      <w:r w:rsidR="004D192B" w:rsidRPr="00A14A28">
        <w:rPr>
          <w:rFonts w:ascii="Times New Roman" w:hAnsi="Times New Roman" w:cs="Times New Roman"/>
          <w:color w:val="auto"/>
          <w:sz w:val="24"/>
          <w:szCs w:val="24"/>
        </w:rPr>
        <w:t>centred</w:t>
      </w:r>
      <w:proofErr w:type="spellEnd"/>
      <w:r w:rsidR="004D192B"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4D192B" w:rsidRPr="00A14A28">
        <w:rPr>
          <w:rFonts w:ascii="Times New Roman" w:hAnsi="Times New Roman" w:cs="Times New Roman"/>
          <w:color w:val="auto"/>
          <w:sz w:val="24"/>
          <w:szCs w:val="24"/>
        </w:rPr>
        <w:t xml:space="preserve"> and considers qualia to be a</w:t>
      </w:r>
      <w:r w:rsidRPr="00A14A28">
        <w:rPr>
          <w:rFonts w:ascii="Times New Roman" w:hAnsi="Times New Roman" w:cs="Times New Roman"/>
          <w:color w:val="auto"/>
          <w:sz w:val="24"/>
          <w:szCs w:val="24"/>
        </w:rPr>
        <w:t xml:space="preserve"> set of ‘special properties’ </w:t>
      </w:r>
      <w:r w:rsidR="004D192B" w:rsidRPr="00A14A28">
        <w:rPr>
          <w:rFonts w:ascii="Times New Roman" w:hAnsi="Times New Roman" w:cs="Times New Roman"/>
          <w:color w:val="auto"/>
          <w:sz w:val="24"/>
          <w:szCs w:val="24"/>
        </w:rPr>
        <w:t>(382) that</w:t>
      </w:r>
      <w:r w:rsidR="00E82B15" w:rsidRPr="00A14A28">
        <w:rPr>
          <w:rFonts w:ascii="Times New Roman" w:hAnsi="Times New Roman" w:cs="Times New Roman"/>
          <w:color w:val="auto"/>
          <w:sz w:val="24"/>
          <w:szCs w:val="24"/>
        </w:rPr>
        <w:t>,</w:t>
      </w:r>
      <w:r w:rsidR="004D192B" w:rsidRPr="00A14A28">
        <w:rPr>
          <w:rFonts w:ascii="Times New Roman" w:hAnsi="Times New Roman" w:cs="Times New Roman"/>
          <w:color w:val="auto"/>
          <w:sz w:val="24"/>
          <w:szCs w:val="24"/>
        </w:rPr>
        <w:t xml:space="preserve"> ‘in one form or another, is “obvious” to most people</w:t>
      </w:r>
      <w:r w:rsidR="009B4AE6" w:rsidRPr="00A14A28">
        <w:rPr>
          <w:rFonts w:ascii="Times New Roman" w:hAnsi="Times New Roman" w:cs="Times New Roman"/>
          <w:color w:val="auto"/>
          <w:sz w:val="24"/>
          <w:szCs w:val="24"/>
        </w:rPr>
        <w:t xml:space="preserve"> – to scientists, philosophers, lay people</w:t>
      </w:r>
      <w:r w:rsidR="004D192B" w:rsidRPr="00A14A28">
        <w:rPr>
          <w:rFonts w:ascii="Times New Roman" w:hAnsi="Times New Roman" w:cs="Times New Roman"/>
          <w:color w:val="auto"/>
          <w:sz w:val="24"/>
          <w:szCs w:val="24"/>
        </w:rPr>
        <w:t>’ (382). The properties he spells out include</w:t>
      </w:r>
      <w:r w:rsidRPr="00A14A28">
        <w:rPr>
          <w:rFonts w:ascii="Times New Roman" w:hAnsi="Times New Roman" w:cs="Times New Roman"/>
          <w:color w:val="auto"/>
          <w:sz w:val="24"/>
          <w:szCs w:val="24"/>
        </w:rPr>
        <w:t xml:space="preserve"> their being ‘ineffable, intrinsic, private, directly or immediately apprehensible in consciousness’ (385</w:t>
      </w:r>
      <w:r w:rsidR="00EC745C" w:rsidRPr="00A14A28">
        <w:rPr>
          <w:rFonts w:ascii="Times New Roman" w:hAnsi="Times New Roman" w:cs="Times New Roman"/>
          <w:color w:val="auto"/>
          <w:sz w:val="24"/>
          <w:szCs w:val="24"/>
        </w:rPr>
        <w:t>). T</w:t>
      </w:r>
      <w:r w:rsidR="009B4AE6" w:rsidRPr="00A14A28">
        <w:rPr>
          <w:rFonts w:ascii="Times New Roman" w:hAnsi="Times New Roman" w:cs="Times New Roman"/>
          <w:color w:val="auto"/>
          <w:sz w:val="24"/>
          <w:szCs w:val="24"/>
        </w:rPr>
        <w:t>hen</w:t>
      </w:r>
      <w:r w:rsidR="00EC745C" w:rsidRPr="00A14A28">
        <w:rPr>
          <w:rFonts w:ascii="Times New Roman" w:hAnsi="Times New Roman" w:cs="Times New Roman"/>
          <w:color w:val="auto"/>
          <w:sz w:val="24"/>
          <w:szCs w:val="24"/>
        </w:rPr>
        <w:t>,</w:t>
      </w:r>
      <w:r w:rsidR="009B4AE6" w:rsidRPr="00A14A28">
        <w:rPr>
          <w:rFonts w:ascii="Times New Roman" w:hAnsi="Times New Roman" w:cs="Times New Roman"/>
          <w:color w:val="auto"/>
          <w:sz w:val="24"/>
          <w:szCs w:val="24"/>
        </w:rPr>
        <w:t xml:space="preserve"> he argues that these properties</w:t>
      </w:r>
      <w:r w:rsidRPr="00A14A28">
        <w:rPr>
          <w:rFonts w:ascii="Times New Roman" w:hAnsi="Times New Roman" w:cs="Times New Roman"/>
          <w:color w:val="auto"/>
          <w:sz w:val="24"/>
          <w:szCs w:val="24"/>
        </w:rPr>
        <w:t xml:space="preserve"> are</w:t>
      </w:r>
      <w:r w:rsidR="00EC745C" w:rsidRPr="00A14A28">
        <w:rPr>
          <w:rFonts w:ascii="Times New Roman" w:hAnsi="Times New Roman" w:cs="Times New Roman"/>
          <w:color w:val="auto"/>
          <w:sz w:val="24"/>
          <w:szCs w:val="24"/>
        </w:rPr>
        <w:t>, in fact,</w:t>
      </w:r>
      <w:r w:rsidRPr="00A14A28">
        <w:rPr>
          <w:rFonts w:ascii="Times New Roman" w:hAnsi="Times New Roman" w:cs="Times New Roman"/>
          <w:color w:val="auto"/>
          <w:sz w:val="24"/>
          <w:szCs w:val="24"/>
        </w:rPr>
        <w:t xml:space="preserve"> inconsistent with our intuitive assumptions about them. Qualia do not exist because those who talk about qualia do not know ‘what on earth they are talking about’ (382).</w:t>
      </w:r>
    </w:p>
    <w:p w14:paraId="578E5B05" w14:textId="2F4CA7CF" w:rsidR="00923941" w:rsidRPr="00A14A28" w:rsidRDefault="00923941" w:rsidP="00FE4480">
      <w:pPr>
        <w:spacing w:line="360" w:lineRule="auto"/>
        <w:rPr>
          <w:rFonts w:ascii="Times New Roman" w:hAnsi="Times New Roman" w:cs="Times New Roman"/>
          <w:i/>
          <w:iCs/>
          <w:color w:val="auto"/>
          <w:sz w:val="24"/>
          <w:szCs w:val="24"/>
        </w:rPr>
      </w:pPr>
      <w:r w:rsidRPr="00A14A28">
        <w:rPr>
          <w:rFonts w:ascii="Times New Roman" w:hAnsi="Times New Roman" w:cs="Times New Roman"/>
          <w:i/>
          <w:iCs/>
          <w:color w:val="auto"/>
          <w:sz w:val="24"/>
          <w:szCs w:val="24"/>
        </w:rPr>
        <w:t>2.3 The argument-</w:t>
      </w:r>
      <w:proofErr w:type="spellStart"/>
      <w:r w:rsidRPr="00A14A28">
        <w:rPr>
          <w:rFonts w:ascii="Times New Roman" w:hAnsi="Times New Roman" w:cs="Times New Roman"/>
          <w:i/>
          <w:iCs/>
          <w:color w:val="auto"/>
          <w:sz w:val="24"/>
          <w:szCs w:val="24"/>
        </w:rPr>
        <w:t>centred</w:t>
      </w:r>
      <w:proofErr w:type="spellEnd"/>
      <w:r w:rsidRPr="00A14A28">
        <w:rPr>
          <w:rFonts w:ascii="Times New Roman" w:hAnsi="Times New Roman" w:cs="Times New Roman"/>
          <w:i/>
          <w:iCs/>
          <w:color w:val="auto"/>
          <w:sz w:val="24"/>
          <w:szCs w:val="24"/>
        </w:rPr>
        <w:t xml:space="preserve"> </w:t>
      </w:r>
      <w:r w:rsidR="00001223" w:rsidRPr="00A14A28">
        <w:rPr>
          <w:rFonts w:ascii="Times New Roman" w:hAnsi="Times New Roman" w:cs="Times New Roman"/>
          <w:i/>
          <w:iCs/>
          <w:color w:val="auto"/>
          <w:sz w:val="24"/>
          <w:szCs w:val="24"/>
        </w:rPr>
        <w:t>meta-method</w:t>
      </w:r>
    </w:p>
    <w:p w14:paraId="4BFD3D7C" w14:textId="26ADFA64" w:rsidR="00516811" w:rsidRPr="00A14A28" w:rsidRDefault="00923941" w:rsidP="00ED446A">
      <w:pPr>
        <w:spacing w:line="360" w:lineRule="auto"/>
        <w:rPr>
          <w:rFonts w:ascii="Times New Roman" w:hAnsi="Times New Roman" w:cs="Times New Roman"/>
          <w:color w:val="auto"/>
          <w:sz w:val="24"/>
          <w:szCs w:val="24"/>
        </w:rPr>
      </w:pPr>
      <w:r w:rsidRPr="00A14A28">
        <w:rPr>
          <w:rFonts w:ascii="Times New Roman" w:hAnsi="Times New Roman" w:cs="Times New Roman"/>
          <w:color w:val="auto"/>
          <w:sz w:val="24"/>
          <w:szCs w:val="24"/>
        </w:rPr>
        <w:t>Researchers who adopt the argument-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are </w:t>
      </w:r>
      <w:r w:rsidR="00AC3F94" w:rsidRPr="00A14A28">
        <w:rPr>
          <w:rFonts w:ascii="Times New Roman" w:hAnsi="Times New Roman" w:cs="Times New Roman"/>
          <w:color w:val="auto"/>
          <w:sz w:val="24"/>
          <w:szCs w:val="24"/>
        </w:rPr>
        <w:t xml:space="preserve">usually </w:t>
      </w:r>
      <w:r w:rsidRPr="00A14A28">
        <w:rPr>
          <w:rFonts w:ascii="Times New Roman" w:hAnsi="Times New Roman" w:cs="Times New Roman"/>
          <w:color w:val="auto"/>
          <w:sz w:val="24"/>
          <w:szCs w:val="24"/>
        </w:rPr>
        <w:t>philosophers defending physicalism.</w:t>
      </w:r>
      <w:r w:rsidRPr="00A14A28">
        <w:rPr>
          <w:rFonts w:ascii="Times New Roman" w:hAnsi="Times New Roman" w:cs="Times New Roman"/>
          <w:color w:val="auto"/>
          <w:sz w:val="24"/>
          <w:szCs w:val="24"/>
          <w:lang w:eastAsia="zh-HK"/>
        </w:rPr>
        <w:t xml:space="preserve"> </w:t>
      </w:r>
      <w:r w:rsidRPr="00A14A28">
        <w:rPr>
          <w:rFonts w:ascii="Times New Roman" w:hAnsi="Times New Roman" w:cs="Times New Roman"/>
          <w:color w:val="auto"/>
          <w:sz w:val="24"/>
          <w:szCs w:val="24"/>
        </w:rPr>
        <w:t xml:space="preserve">They </w:t>
      </w:r>
      <w:r w:rsidR="00EC745C" w:rsidRPr="00A14A28">
        <w:rPr>
          <w:rFonts w:ascii="Times New Roman" w:hAnsi="Times New Roman" w:cs="Times New Roman"/>
          <w:color w:val="auto"/>
          <w:sz w:val="24"/>
          <w:szCs w:val="24"/>
        </w:rPr>
        <w:t xml:space="preserve">are interested in </w:t>
      </w:r>
      <w:r w:rsidR="00516811" w:rsidRPr="00A14A28">
        <w:rPr>
          <w:rFonts w:ascii="Times New Roman" w:hAnsi="Times New Roman" w:cs="Times New Roman"/>
          <w:color w:val="auto"/>
          <w:sz w:val="24"/>
          <w:szCs w:val="24"/>
        </w:rPr>
        <w:t xml:space="preserve">the role </w:t>
      </w:r>
      <w:r w:rsidRPr="00A14A28">
        <w:rPr>
          <w:rFonts w:ascii="Times New Roman" w:hAnsi="Times New Roman" w:cs="Times New Roman"/>
          <w:color w:val="auto"/>
          <w:sz w:val="24"/>
          <w:szCs w:val="24"/>
        </w:rPr>
        <w:t xml:space="preserve">qualia </w:t>
      </w:r>
      <w:r w:rsidR="00516811" w:rsidRPr="00A14A28">
        <w:rPr>
          <w:rFonts w:ascii="Times New Roman" w:hAnsi="Times New Roman" w:cs="Times New Roman"/>
          <w:color w:val="auto"/>
          <w:sz w:val="24"/>
          <w:szCs w:val="24"/>
        </w:rPr>
        <w:t>play in the</w:t>
      </w:r>
      <w:r w:rsidRPr="00A14A28">
        <w:rPr>
          <w:rFonts w:ascii="Times New Roman" w:hAnsi="Times New Roman" w:cs="Times New Roman"/>
          <w:color w:val="auto"/>
          <w:sz w:val="24"/>
          <w:szCs w:val="24"/>
        </w:rPr>
        <w:t xml:space="preserve"> arguments</w:t>
      </w:r>
      <w:r w:rsidR="00516811" w:rsidRPr="00A14A28">
        <w:rPr>
          <w:rFonts w:ascii="Times New Roman" w:hAnsi="Times New Roman" w:cs="Times New Roman"/>
          <w:color w:val="auto"/>
          <w:sz w:val="24"/>
          <w:szCs w:val="24"/>
        </w:rPr>
        <w:t xml:space="preserve"> </w:t>
      </w:r>
      <w:r w:rsidR="00ED446A" w:rsidRPr="00A14A28">
        <w:rPr>
          <w:rFonts w:ascii="Times New Roman" w:hAnsi="Times New Roman" w:cs="Times New Roman"/>
          <w:color w:val="auto"/>
          <w:sz w:val="24"/>
          <w:szCs w:val="24"/>
        </w:rPr>
        <w:t xml:space="preserve">against physicalism </w:t>
      </w:r>
      <w:r w:rsidR="00516811" w:rsidRPr="00A14A28">
        <w:rPr>
          <w:rFonts w:ascii="Times New Roman" w:hAnsi="Times New Roman" w:cs="Times New Roman"/>
          <w:color w:val="auto"/>
          <w:sz w:val="24"/>
          <w:szCs w:val="24"/>
        </w:rPr>
        <w:t>that</w:t>
      </w:r>
      <w:r w:rsidRPr="00A14A28">
        <w:rPr>
          <w:rFonts w:ascii="Times New Roman" w:hAnsi="Times New Roman" w:cs="Times New Roman"/>
          <w:color w:val="auto"/>
          <w:sz w:val="24"/>
          <w:szCs w:val="24"/>
        </w:rPr>
        <w:t xml:space="preserve"> appeal to our first-pe</w:t>
      </w:r>
      <w:r w:rsidR="00E352B3" w:rsidRPr="00A14A28">
        <w:rPr>
          <w:rFonts w:ascii="Times New Roman" w:hAnsi="Times New Roman" w:cs="Times New Roman"/>
          <w:color w:val="auto"/>
          <w:sz w:val="24"/>
          <w:szCs w:val="24"/>
        </w:rPr>
        <w:t xml:space="preserve">rson </w:t>
      </w:r>
      <w:r w:rsidR="00ED446A" w:rsidRPr="00A14A28">
        <w:rPr>
          <w:rFonts w:ascii="Times New Roman" w:hAnsi="Times New Roman" w:cs="Times New Roman"/>
          <w:color w:val="auto"/>
          <w:sz w:val="24"/>
          <w:szCs w:val="24"/>
        </w:rPr>
        <w:t>experiences (</w:t>
      </w:r>
      <w:r w:rsidR="007237EF" w:rsidRPr="00A14A28">
        <w:rPr>
          <w:rFonts w:ascii="Times New Roman" w:hAnsi="Times New Roman" w:cs="Times New Roman"/>
          <w:color w:val="auto"/>
          <w:sz w:val="24"/>
          <w:szCs w:val="24"/>
        </w:rPr>
        <w:t>e.g.</w:t>
      </w:r>
      <w:r w:rsidR="00ED446A" w:rsidRPr="00A14A28">
        <w:rPr>
          <w:rFonts w:ascii="Times New Roman" w:hAnsi="Times New Roman" w:cs="Times New Roman"/>
          <w:color w:val="auto"/>
          <w:sz w:val="24"/>
          <w:szCs w:val="24"/>
        </w:rPr>
        <w:t xml:space="preserve"> Jackson 1982</w:t>
      </w:r>
      <w:r w:rsidR="00326DE3" w:rsidRPr="00A14A28">
        <w:rPr>
          <w:rFonts w:ascii="Times New Roman" w:hAnsi="Times New Roman" w:cs="Times New Roman"/>
          <w:color w:val="auto"/>
          <w:sz w:val="24"/>
          <w:szCs w:val="24"/>
        </w:rPr>
        <w:t>;</w:t>
      </w:r>
      <w:r w:rsidR="00E352B3" w:rsidRPr="00A14A28">
        <w:rPr>
          <w:rFonts w:ascii="Times New Roman" w:hAnsi="Times New Roman" w:cs="Times New Roman"/>
          <w:color w:val="auto"/>
          <w:sz w:val="24"/>
          <w:szCs w:val="24"/>
        </w:rPr>
        <w:t xml:space="preserve"> Chalmers</w:t>
      </w:r>
      <w:r w:rsidRPr="00A14A28">
        <w:rPr>
          <w:rFonts w:ascii="Times New Roman" w:hAnsi="Times New Roman" w:cs="Times New Roman"/>
          <w:color w:val="auto"/>
          <w:sz w:val="24"/>
          <w:szCs w:val="24"/>
        </w:rPr>
        <w:t xml:space="preserve"> 1996)</w:t>
      </w:r>
      <w:r w:rsidR="00D80B96"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r w:rsidR="005445DC" w:rsidRPr="00A14A28">
        <w:rPr>
          <w:rFonts w:ascii="Times New Roman" w:hAnsi="Times New Roman" w:cs="Times New Roman"/>
          <w:color w:val="auto"/>
          <w:sz w:val="24"/>
          <w:szCs w:val="24"/>
        </w:rPr>
        <w:t xml:space="preserve">Usually with the intention </w:t>
      </w:r>
      <w:r w:rsidR="00162CAD" w:rsidRPr="00A14A28">
        <w:rPr>
          <w:rFonts w:ascii="Times New Roman" w:hAnsi="Times New Roman" w:cs="Times New Roman"/>
          <w:color w:val="auto"/>
          <w:sz w:val="24"/>
          <w:szCs w:val="24"/>
        </w:rPr>
        <w:t>to defend</w:t>
      </w:r>
      <w:r w:rsidR="005445DC" w:rsidRPr="00A14A28">
        <w:rPr>
          <w:rFonts w:ascii="Times New Roman" w:hAnsi="Times New Roman" w:cs="Times New Roman"/>
          <w:color w:val="auto"/>
          <w:sz w:val="24"/>
          <w:szCs w:val="24"/>
        </w:rPr>
        <w:t xml:space="preserve"> physicalism</w:t>
      </w:r>
      <w:r w:rsidRPr="00A14A28">
        <w:rPr>
          <w:rFonts w:ascii="Times New Roman" w:hAnsi="Times New Roman" w:cs="Times New Roman"/>
          <w:color w:val="auto"/>
          <w:sz w:val="24"/>
          <w:szCs w:val="24"/>
        </w:rPr>
        <w:t xml:space="preserve">, these researchers </w:t>
      </w:r>
      <w:r w:rsidR="00516811" w:rsidRPr="00A14A28">
        <w:rPr>
          <w:rFonts w:ascii="Times New Roman" w:hAnsi="Times New Roman" w:cs="Times New Roman"/>
          <w:color w:val="auto"/>
          <w:sz w:val="24"/>
          <w:szCs w:val="24"/>
        </w:rPr>
        <w:t xml:space="preserve">offer </w:t>
      </w:r>
      <w:r w:rsidR="00162CAD" w:rsidRPr="00A14A28">
        <w:rPr>
          <w:rFonts w:ascii="Times New Roman" w:hAnsi="Times New Roman" w:cs="Times New Roman"/>
          <w:color w:val="auto"/>
          <w:sz w:val="24"/>
          <w:szCs w:val="24"/>
        </w:rPr>
        <w:t xml:space="preserve">some </w:t>
      </w:r>
      <w:r w:rsidR="005445DC" w:rsidRPr="00A14A28">
        <w:rPr>
          <w:rFonts w:ascii="Times New Roman" w:hAnsi="Times New Roman" w:cs="Times New Roman"/>
          <w:color w:val="auto"/>
          <w:sz w:val="24"/>
          <w:szCs w:val="24"/>
        </w:rPr>
        <w:t>conceptual analys</w:t>
      </w:r>
      <w:r w:rsidR="00162CAD" w:rsidRPr="00A14A28">
        <w:rPr>
          <w:rFonts w:ascii="Times New Roman" w:hAnsi="Times New Roman" w:cs="Times New Roman"/>
          <w:color w:val="auto"/>
          <w:sz w:val="24"/>
          <w:szCs w:val="24"/>
        </w:rPr>
        <w:t>e</w:t>
      </w:r>
      <w:r w:rsidR="005445DC" w:rsidRPr="00A14A28">
        <w:rPr>
          <w:rFonts w:ascii="Times New Roman" w:hAnsi="Times New Roman" w:cs="Times New Roman"/>
          <w:color w:val="auto"/>
          <w:sz w:val="24"/>
          <w:szCs w:val="24"/>
        </w:rPr>
        <w:t xml:space="preserve">s </w:t>
      </w:r>
      <w:r w:rsidR="00162CAD" w:rsidRPr="00A14A28">
        <w:rPr>
          <w:rFonts w:ascii="Times New Roman" w:hAnsi="Times New Roman" w:cs="Times New Roman"/>
          <w:color w:val="auto"/>
          <w:sz w:val="24"/>
          <w:szCs w:val="24"/>
        </w:rPr>
        <w:t>that are intended to identify</w:t>
      </w:r>
      <w:r w:rsidR="005445DC" w:rsidRPr="00A14A28">
        <w:rPr>
          <w:rFonts w:ascii="Times New Roman" w:hAnsi="Times New Roman" w:cs="Times New Roman"/>
          <w:color w:val="auto"/>
          <w:sz w:val="24"/>
          <w:szCs w:val="24"/>
        </w:rPr>
        <w:t xml:space="preserve"> </w:t>
      </w:r>
      <w:r w:rsidR="008102D3" w:rsidRPr="00A14A28">
        <w:rPr>
          <w:rFonts w:ascii="Times New Roman" w:hAnsi="Times New Roman" w:cs="Times New Roman"/>
          <w:color w:val="auto"/>
          <w:sz w:val="24"/>
          <w:szCs w:val="24"/>
        </w:rPr>
        <w:t xml:space="preserve">features of qualia </w:t>
      </w:r>
      <w:r w:rsidR="005B2CB5" w:rsidRPr="00A14A28">
        <w:rPr>
          <w:rFonts w:ascii="Times New Roman" w:hAnsi="Times New Roman" w:cs="Times New Roman"/>
          <w:color w:val="auto"/>
          <w:sz w:val="24"/>
          <w:szCs w:val="24"/>
        </w:rPr>
        <w:t xml:space="preserve">that, on their views, lead to the confusion of the </w:t>
      </w:r>
      <w:r w:rsidR="00ED446A" w:rsidRPr="00A14A28">
        <w:rPr>
          <w:rFonts w:ascii="Times New Roman" w:hAnsi="Times New Roman" w:cs="Times New Roman"/>
          <w:color w:val="auto"/>
          <w:sz w:val="24"/>
          <w:szCs w:val="24"/>
        </w:rPr>
        <w:t>non</w:t>
      </w:r>
      <w:r w:rsidR="005B2CB5" w:rsidRPr="00A14A28">
        <w:rPr>
          <w:rFonts w:ascii="Times New Roman" w:hAnsi="Times New Roman" w:cs="Times New Roman"/>
          <w:color w:val="auto"/>
          <w:sz w:val="24"/>
          <w:szCs w:val="24"/>
        </w:rPr>
        <w:t>-physicalist.</w:t>
      </w:r>
    </w:p>
    <w:p w14:paraId="66759285" w14:textId="73A367FA" w:rsidR="00A57ED3" w:rsidRPr="00A14A28" w:rsidRDefault="006F50C5" w:rsidP="00ED446A">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Of course</w:t>
      </w:r>
      <w:r w:rsidR="004A564D"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the </w:t>
      </w:r>
      <w:r w:rsidR="00ED446A" w:rsidRPr="00A14A28">
        <w:rPr>
          <w:rFonts w:ascii="Times New Roman" w:hAnsi="Times New Roman" w:cs="Times New Roman"/>
          <w:color w:val="auto"/>
          <w:sz w:val="24"/>
          <w:szCs w:val="24"/>
        </w:rPr>
        <w:t xml:space="preserve">arguments against physicalism </w:t>
      </w:r>
      <w:r w:rsidRPr="00A14A28">
        <w:rPr>
          <w:rFonts w:ascii="Times New Roman" w:hAnsi="Times New Roman" w:cs="Times New Roman"/>
          <w:color w:val="auto"/>
          <w:sz w:val="24"/>
          <w:szCs w:val="24"/>
        </w:rPr>
        <w:t xml:space="preserve">these researchers are </w:t>
      </w:r>
      <w:r w:rsidR="00923941" w:rsidRPr="00A14A28">
        <w:rPr>
          <w:rFonts w:ascii="Times New Roman" w:hAnsi="Times New Roman" w:cs="Times New Roman"/>
          <w:color w:val="auto"/>
          <w:sz w:val="24"/>
          <w:szCs w:val="24"/>
        </w:rPr>
        <w:t>respond</w:t>
      </w:r>
      <w:r w:rsidRPr="00A14A28">
        <w:rPr>
          <w:rFonts w:ascii="Times New Roman" w:hAnsi="Times New Roman" w:cs="Times New Roman"/>
          <w:color w:val="auto"/>
          <w:sz w:val="24"/>
          <w:szCs w:val="24"/>
        </w:rPr>
        <w:t>ing</w:t>
      </w:r>
      <w:r w:rsidR="00923941" w:rsidRPr="00A14A28">
        <w:rPr>
          <w:rFonts w:ascii="Times New Roman" w:hAnsi="Times New Roman" w:cs="Times New Roman"/>
          <w:color w:val="auto"/>
          <w:sz w:val="24"/>
          <w:szCs w:val="24"/>
        </w:rPr>
        <w:t xml:space="preserve"> to</w:t>
      </w:r>
      <w:r w:rsidR="003D521C"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might </w:t>
      </w:r>
      <w:r w:rsidR="003D521C" w:rsidRPr="00A14A28">
        <w:rPr>
          <w:rFonts w:ascii="Times New Roman" w:hAnsi="Times New Roman" w:cs="Times New Roman"/>
          <w:color w:val="auto"/>
          <w:sz w:val="24"/>
          <w:szCs w:val="24"/>
        </w:rPr>
        <w:t xml:space="preserve">also </w:t>
      </w:r>
      <w:r w:rsidRPr="00A14A28">
        <w:rPr>
          <w:rFonts w:ascii="Times New Roman" w:hAnsi="Times New Roman" w:cs="Times New Roman"/>
          <w:color w:val="auto"/>
          <w:sz w:val="24"/>
          <w:szCs w:val="24"/>
        </w:rPr>
        <w:t xml:space="preserve">exemplify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s that could be classified as either</w:t>
      </w:r>
      <w:r w:rsidR="00923941" w:rsidRPr="00A14A28">
        <w:rPr>
          <w:rFonts w:ascii="Times New Roman" w:hAnsi="Times New Roman" w:cs="Times New Roman"/>
          <w:color w:val="auto"/>
          <w:sz w:val="24"/>
          <w:szCs w:val="24"/>
        </w:rPr>
        <w:t xml:space="preserve"> theory-</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or </w:t>
      </w:r>
      <w:r w:rsidR="005C2B31" w:rsidRPr="00A14A28">
        <w:rPr>
          <w:rFonts w:ascii="Times New Roman" w:hAnsi="Times New Roman" w:cs="Times New Roman"/>
          <w:color w:val="auto"/>
          <w:sz w:val="24"/>
          <w:szCs w:val="24"/>
        </w:rPr>
        <w:t>property</w:t>
      </w:r>
      <w:r w:rsidR="00923941" w:rsidRPr="00A14A28">
        <w:rPr>
          <w:rFonts w:ascii="Times New Roman" w:hAnsi="Times New Roman" w:cs="Times New Roman"/>
          <w:color w:val="auto"/>
          <w:sz w:val="24"/>
          <w:szCs w:val="24"/>
        </w:rPr>
        <w:t>-</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CE6D98" w:rsidRPr="00A14A28">
        <w:rPr>
          <w:rFonts w:ascii="Times New Roman" w:hAnsi="Times New Roman" w:cs="Times New Roman"/>
          <w:color w:val="auto"/>
          <w:sz w:val="24"/>
          <w:szCs w:val="24"/>
        </w:rPr>
        <w:t>C</w:t>
      </w:r>
      <w:r w:rsidR="003D521C" w:rsidRPr="00A14A28">
        <w:rPr>
          <w:rFonts w:ascii="Times New Roman" w:hAnsi="Times New Roman" w:cs="Times New Roman"/>
          <w:color w:val="auto"/>
          <w:sz w:val="24"/>
          <w:szCs w:val="24"/>
        </w:rPr>
        <w:t xml:space="preserve">onsider </w:t>
      </w:r>
      <w:r w:rsidR="00923941" w:rsidRPr="00A14A28">
        <w:rPr>
          <w:rFonts w:ascii="Times New Roman" w:hAnsi="Times New Roman" w:cs="Times New Roman"/>
          <w:color w:val="auto"/>
          <w:sz w:val="24"/>
          <w:szCs w:val="24"/>
        </w:rPr>
        <w:t>Frank Jackson</w:t>
      </w:r>
      <w:r w:rsidRPr="00A14A28">
        <w:rPr>
          <w:rFonts w:ascii="Times New Roman" w:hAnsi="Times New Roman" w:cs="Times New Roman"/>
          <w:color w:val="auto"/>
          <w:sz w:val="24"/>
          <w:szCs w:val="24"/>
        </w:rPr>
        <w:t>’s</w:t>
      </w:r>
      <w:r w:rsidR="00923941" w:rsidRPr="00A14A28">
        <w:rPr>
          <w:rStyle w:val="a4"/>
          <w:rFonts w:ascii="Times New Roman" w:hAnsi="Times New Roman" w:cs="Times New Roman"/>
          <w:color w:val="auto"/>
          <w:sz w:val="24"/>
          <w:szCs w:val="24"/>
        </w:rPr>
        <w:footnoteReference w:id="4"/>
      </w:r>
      <w:r w:rsidR="00923941"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(1982) </w:t>
      </w:r>
      <w:r w:rsidR="008E471C" w:rsidRPr="00A14A28">
        <w:rPr>
          <w:rFonts w:ascii="Times New Roman" w:hAnsi="Times New Roman" w:cs="Times New Roman"/>
          <w:color w:val="auto"/>
          <w:sz w:val="24"/>
          <w:szCs w:val="24"/>
        </w:rPr>
        <w:t xml:space="preserve">influential Mary </w:t>
      </w:r>
      <w:r w:rsidRPr="00A14A28">
        <w:rPr>
          <w:rFonts w:ascii="Times New Roman" w:hAnsi="Times New Roman" w:cs="Times New Roman"/>
          <w:color w:val="auto"/>
          <w:sz w:val="24"/>
          <w:szCs w:val="24"/>
        </w:rPr>
        <w:t>though</w:t>
      </w:r>
      <w:r w:rsidR="003D521C" w:rsidRPr="00A14A28">
        <w:rPr>
          <w:rFonts w:ascii="Times New Roman" w:hAnsi="Times New Roman" w:cs="Times New Roman"/>
          <w:color w:val="auto"/>
          <w:sz w:val="24"/>
          <w:szCs w:val="24"/>
        </w:rPr>
        <w:t>t</w:t>
      </w:r>
      <w:r w:rsidRPr="00A14A28">
        <w:rPr>
          <w:rFonts w:ascii="Times New Roman" w:hAnsi="Times New Roman" w:cs="Times New Roman"/>
          <w:color w:val="auto"/>
          <w:sz w:val="24"/>
          <w:szCs w:val="24"/>
        </w:rPr>
        <w:t xml:space="preserve"> experiment</w:t>
      </w:r>
      <w:r w:rsidR="00923941"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In this thought experiment, w</w:t>
      </w:r>
      <w:r w:rsidR="00923941" w:rsidRPr="00A14A28">
        <w:rPr>
          <w:rFonts w:ascii="Times New Roman" w:hAnsi="Times New Roman" w:cs="Times New Roman"/>
          <w:color w:val="auto"/>
          <w:sz w:val="24"/>
          <w:szCs w:val="24"/>
        </w:rPr>
        <w:t>e are invited to imagine a scientist</w:t>
      </w:r>
      <w:r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Mary</w:t>
      </w:r>
      <w:r w:rsidRPr="00A14A28">
        <w:rPr>
          <w:rFonts w:ascii="Times New Roman" w:hAnsi="Times New Roman" w:cs="Times New Roman"/>
          <w:color w:val="auto"/>
          <w:sz w:val="24"/>
          <w:szCs w:val="24"/>
        </w:rPr>
        <w:t xml:space="preserve">, who has access to all the </w:t>
      </w:r>
      <w:r w:rsidRPr="00A14A28">
        <w:rPr>
          <w:rFonts w:ascii="Times New Roman" w:hAnsi="Times New Roman" w:cs="Times New Roman"/>
          <w:color w:val="auto"/>
          <w:sz w:val="24"/>
          <w:szCs w:val="24"/>
        </w:rPr>
        <w:lastRenderedPageBreak/>
        <w:t>physical facts relating to</w:t>
      </w:r>
      <w:r w:rsidR="00E82B15" w:rsidRPr="00A14A28">
        <w:rPr>
          <w:rFonts w:ascii="Times New Roman" w:hAnsi="Times New Roman" w:cs="Times New Roman"/>
          <w:color w:val="auto"/>
          <w:sz w:val="24"/>
          <w:szCs w:val="24"/>
        </w:rPr>
        <w:t xml:space="preserve"> the</w:t>
      </w:r>
      <w:r w:rsidRPr="00A14A28">
        <w:rPr>
          <w:rFonts w:ascii="Times New Roman" w:hAnsi="Times New Roman" w:cs="Times New Roman"/>
          <w:color w:val="auto"/>
          <w:sz w:val="24"/>
          <w:szCs w:val="24"/>
        </w:rPr>
        <w:t xml:space="preserve"> experience </w:t>
      </w:r>
      <w:r w:rsidR="00457B26" w:rsidRPr="00A14A28">
        <w:rPr>
          <w:rFonts w:ascii="Times New Roman" w:hAnsi="Times New Roman" w:cs="Times New Roman"/>
          <w:color w:val="auto"/>
          <w:sz w:val="24"/>
          <w:szCs w:val="24"/>
        </w:rPr>
        <w:t xml:space="preserve">of </w:t>
      </w:r>
      <w:proofErr w:type="spellStart"/>
      <w:r w:rsidR="00457B26" w:rsidRPr="00A14A28">
        <w:rPr>
          <w:rFonts w:ascii="Times New Roman" w:hAnsi="Times New Roman" w:cs="Times New Roman"/>
          <w:color w:val="auto"/>
          <w:sz w:val="24"/>
          <w:szCs w:val="24"/>
        </w:rPr>
        <w:t>colour</w:t>
      </w:r>
      <w:proofErr w:type="spellEnd"/>
      <w:r w:rsidR="00457B26" w:rsidRPr="00A14A28">
        <w:rPr>
          <w:rFonts w:ascii="Times New Roman" w:hAnsi="Times New Roman" w:cs="Times New Roman"/>
          <w:color w:val="auto"/>
          <w:sz w:val="24"/>
          <w:szCs w:val="24"/>
        </w:rPr>
        <w:t xml:space="preserve"> but has </w:t>
      </w:r>
      <w:r w:rsidR="00923941" w:rsidRPr="00A14A28">
        <w:rPr>
          <w:rFonts w:ascii="Times New Roman" w:hAnsi="Times New Roman" w:cs="Times New Roman"/>
          <w:color w:val="auto"/>
          <w:sz w:val="24"/>
          <w:szCs w:val="24"/>
        </w:rPr>
        <w:t xml:space="preserve">spent her whole life </w:t>
      </w:r>
      <w:r w:rsidRPr="00A14A28">
        <w:rPr>
          <w:rFonts w:ascii="Times New Roman" w:hAnsi="Times New Roman" w:cs="Times New Roman"/>
          <w:color w:val="auto"/>
          <w:sz w:val="24"/>
          <w:szCs w:val="24"/>
        </w:rPr>
        <w:t>in a</w:t>
      </w:r>
      <w:r w:rsidR="00457B26"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ro</w:t>
      </w:r>
      <w:r w:rsidR="003D521C" w:rsidRPr="00A14A28">
        <w:rPr>
          <w:rFonts w:ascii="Times New Roman" w:hAnsi="Times New Roman" w:cs="Times New Roman"/>
          <w:color w:val="auto"/>
          <w:sz w:val="24"/>
          <w:szCs w:val="24"/>
        </w:rPr>
        <w:t xml:space="preserve">om, only ever </w:t>
      </w:r>
      <w:r w:rsidRPr="00A14A28">
        <w:rPr>
          <w:rFonts w:ascii="Times New Roman" w:hAnsi="Times New Roman" w:cs="Times New Roman"/>
          <w:color w:val="auto"/>
          <w:sz w:val="24"/>
          <w:szCs w:val="24"/>
        </w:rPr>
        <w:t>experienc</w:t>
      </w:r>
      <w:r w:rsidR="003D521C" w:rsidRPr="00A14A28">
        <w:rPr>
          <w:rFonts w:ascii="Times New Roman" w:hAnsi="Times New Roman" w:cs="Times New Roman"/>
          <w:color w:val="auto"/>
          <w:sz w:val="24"/>
          <w:szCs w:val="24"/>
        </w:rPr>
        <w:t>ing</w:t>
      </w:r>
      <w:r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 xml:space="preserve">black and white. </w:t>
      </w:r>
      <w:r w:rsidR="003D521C" w:rsidRPr="00A14A28">
        <w:rPr>
          <w:rFonts w:ascii="Times New Roman" w:hAnsi="Times New Roman" w:cs="Times New Roman"/>
          <w:color w:val="auto"/>
          <w:sz w:val="24"/>
          <w:szCs w:val="24"/>
        </w:rPr>
        <w:t>Once Mary leaves the room and sees something red for the first time</w:t>
      </w:r>
      <w:r w:rsidR="00600866" w:rsidRPr="00A14A28">
        <w:rPr>
          <w:rFonts w:ascii="Times New Roman" w:hAnsi="Times New Roman" w:cs="Times New Roman"/>
          <w:color w:val="auto"/>
          <w:sz w:val="24"/>
          <w:szCs w:val="24"/>
        </w:rPr>
        <w:t>, it appears that she has learned</w:t>
      </w:r>
      <w:r w:rsidR="00457B26" w:rsidRPr="00A14A28">
        <w:rPr>
          <w:rFonts w:ascii="Times New Roman" w:hAnsi="Times New Roman" w:cs="Times New Roman"/>
          <w:color w:val="auto"/>
          <w:sz w:val="24"/>
          <w:szCs w:val="24"/>
        </w:rPr>
        <w:t xml:space="preserve"> something new. However, because </w:t>
      </w:r>
      <w:r w:rsidR="003D521C" w:rsidRPr="00A14A28">
        <w:rPr>
          <w:rFonts w:ascii="Times New Roman" w:hAnsi="Times New Roman" w:cs="Times New Roman"/>
          <w:color w:val="auto"/>
          <w:sz w:val="24"/>
          <w:szCs w:val="24"/>
        </w:rPr>
        <w:t xml:space="preserve">Mary </w:t>
      </w:r>
      <w:r w:rsidR="00457B26" w:rsidRPr="00A14A28">
        <w:rPr>
          <w:rFonts w:ascii="Times New Roman" w:hAnsi="Times New Roman" w:cs="Times New Roman"/>
          <w:color w:val="auto"/>
          <w:sz w:val="24"/>
          <w:szCs w:val="24"/>
        </w:rPr>
        <w:t xml:space="preserve">had access to </w:t>
      </w:r>
      <w:r w:rsidR="003D521C" w:rsidRPr="00A14A28">
        <w:rPr>
          <w:rFonts w:ascii="Times New Roman" w:hAnsi="Times New Roman" w:cs="Times New Roman"/>
          <w:color w:val="auto"/>
          <w:sz w:val="24"/>
          <w:szCs w:val="24"/>
        </w:rPr>
        <w:t>all the physical</w:t>
      </w:r>
      <w:r w:rsidR="00457B26" w:rsidRPr="00A14A28">
        <w:rPr>
          <w:rFonts w:ascii="Times New Roman" w:hAnsi="Times New Roman" w:cs="Times New Roman"/>
          <w:color w:val="auto"/>
          <w:sz w:val="24"/>
          <w:szCs w:val="24"/>
        </w:rPr>
        <w:t xml:space="preserve"> facts about </w:t>
      </w:r>
      <w:proofErr w:type="spellStart"/>
      <w:r w:rsidR="00457B26" w:rsidRPr="00A14A28">
        <w:rPr>
          <w:rFonts w:ascii="Times New Roman" w:hAnsi="Times New Roman" w:cs="Times New Roman"/>
          <w:color w:val="auto"/>
          <w:sz w:val="24"/>
          <w:szCs w:val="24"/>
        </w:rPr>
        <w:t>colour</w:t>
      </w:r>
      <w:proofErr w:type="spellEnd"/>
      <w:r w:rsidR="00457B26" w:rsidRPr="00A14A28">
        <w:rPr>
          <w:rFonts w:ascii="Times New Roman" w:hAnsi="Times New Roman" w:cs="Times New Roman"/>
          <w:color w:val="auto"/>
          <w:sz w:val="24"/>
          <w:szCs w:val="24"/>
        </w:rPr>
        <w:t xml:space="preserve"> experience</w:t>
      </w:r>
      <w:r w:rsidR="00F3665F" w:rsidRPr="00A14A28">
        <w:rPr>
          <w:rFonts w:ascii="Times New Roman" w:hAnsi="Times New Roman" w:cs="Times New Roman"/>
          <w:color w:val="auto"/>
          <w:sz w:val="24"/>
          <w:szCs w:val="24"/>
        </w:rPr>
        <w:t>,</w:t>
      </w:r>
      <w:r w:rsidR="00457B26" w:rsidRPr="00A14A28">
        <w:rPr>
          <w:rFonts w:ascii="Times New Roman" w:hAnsi="Times New Roman" w:cs="Times New Roman"/>
          <w:color w:val="auto"/>
          <w:sz w:val="24"/>
          <w:szCs w:val="24"/>
        </w:rPr>
        <w:t xml:space="preserve"> </w:t>
      </w:r>
      <w:r w:rsidR="003D521C" w:rsidRPr="00A14A28">
        <w:rPr>
          <w:rFonts w:ascii="Times New Roman" w:hAnsi="Times New Roman" w:cs="Times New Roman"/>
          <w:color w:val="auto"/>
          <w:sz w:val="24"/>
          <w:szCs w:val="24"/>
        </w:rPr>
        <w:t>this new fact cannot be physical</w:t>
      </w:r>
      <w:r w:rsidR="00457B26" w:rsidRPr="00A14A28">
        <w:rPr>
          <w:rFonts w:ascii="Times New Roman" w:hAnsi="Times New Roman" w:cs="Times New Roman"/>
          <w:color w:val="auto"/>
          <w:sz w:val="24"/>
          <w:szCs w:val="24"/>
        </w:rPr>
        <w:t>. This led</w:t>
      </w:r>
      <w:r w:rsidR="003D521C" w:rsidRPr="00A14A28">
        <w:rPr>
          <w:rFonts w:ascii="Times New Roman" w:hAnsi="Times New Roman" w:cs="Times New Roman"/>
          <w:color w:val="auto"/>
          <w:sz w:val="24"/>
          <w:szCs w:val="24"/>
        </w:rPr>
        <w:t xml:space="preserve"> Jackson to conclude</w:t>
      </w:r>
      <w:r w:rsidR="00923941" w:rsidRPr="00A14A28">
        <w:rPr>
          <w:rFonts w:ascii="Times New Roman" w:hAnsi="Times New Roman" w:cs="Times New Roman"/>
          <w:color w:val="auto"/>
          <w:sz w:val="24"/>
          <w:szCs w:val="24"/>
        </w:rPr>
        <w:t xml:space="preserve"> that qualia </w:t>
      </w:r>
      <w:r w:rsidR="000D08A8" w:rsidRPr="00A14A28">
        <w:rPr>
          <w:rFonts w:ascii="Times New Roman" w:hAnsi="Times New Roman" w:cs="Times New Roman"/>
          <w:color w:val="auto"/>
          <w:sz w:val="24"/>
          <w:szCs w:val="24"/>
        </w:rPr>
        <w:t>are</w:t>
      </w:r>
      <w:r w:rsidR="00923941" w:rsidRPr="00A14A28">
        <w:rPr>
          <w:rFonts w:ascii="Times New Roman" w:hAnsi="Times New Roman" w:cs="Times New Roman"/>
          <w:color w:val="auto"/>
          <w:sz w:val="24"/>
          <w:szCs w:val="24"/>
        </w:rPr>
        <w:t xml:space="preserve"> n</w:t>
      </w:r>
      <w:r w:rsidR="00457B26" w:rsidRPr="00A14A28">
        <w:rPr>
          <w:rFonts w:ascii="Times New Roman" w:hAnsi="Times New Roman" w:cs="Times New Roman"/>
          <w:color w:val="auto"/>
          <w:sz w:val="24"/>
          <w:szCs w:val="24"/>
        </w:rPr>
        <w:t>ot physical (130)</w:t>
      </w:r>
      <w:r w:rsidR="00391621" w:rsidRPr="00A14A28">
        <w:rPr>
          <w:rFonts w:ascii="Times New Roman" w:hAnsi="Times New Roman" w:cs="Times New Roman"/>
          <w:color w:val="auto"/>
          <w:sz w:val="24"/>
          <w:szCs w:val="24"/>
        </w:rPr>
        <w:t>.</w:t>
      </w:r>
      <w:r w:rsidR="00457B26"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Jackson’</w:t>
      </w:r>
      <w:r w:rsidR="00624C55" w:rsidRPr="00A14A28">
        <w:rPr>
          <w:rFonts w:ascii="Times New Roman" w:hAnsi="Times New Roman" w:cs="Times New Roman"/>
          <w:color w:val="auto"/>
          <w:sz w:val="24"/>
          <w:szCs w:val="24"/>
        </w:rPr>
        <w:t xml:space="preserve">s strategy relies on </w:t>
      </w:r>
      <w:r w:rsidR="00F3665F" w:rsidRPr="00A14A28">
        <w:rPr>
          <w:rFonts w:ascii="Times New Roman" w:hAnsi="Times New Roman" w:cs="Times New Roman"/>
          <w:color w:val="auto"/>
          <w:sz w:val="24"/>
          <w:szCs w:val="24"/>
        </w:rPr>
        <w:t xml:space="preserve">the </w:t>
      </w:r>
      <w:r w:rsidR="00624C55" w:rsidRPr="00A14A28">
        <w:rPr>
          <w:rFonts w:ascii="Times New Roman" w:hAnsi="Times New Roman" w:cs="Times New Roman"/>
          <w:color w:val="auto"/>
          <w:sz w:val="24"/>
          <w:szCs w:val="24"/>
        </w:rPr>
        <w:t xml:space="preserve">intuition that Mary </w:t>
      </w:r>
      <w:r w:rsidR="009348F1" w:rsidRPr="00A14A28">
        <w:rPr>
          <w:rFonts w:ascii="Times New Roman" w:hAnsi="Times New Roman" w:cs="Times New Roman"/>
          <w:color w:val="auto"/>
          <w:sz w:val="24"/>
          <w:szCs w:val="24"/>
        </w:rPr>
        <w:t>learn</w:t>
      </w:r>
      <w:r w:rsidR="00624C55" w:rsidRPr="00A14A28">
        <w:rPr>
          <w:rFonts w:ascii="Times New Roman" w:hAnsi="Times New Roman" w:cs="Times New Roman"/>
          <w:color w:val="auto"/>
          <w:sz w:val="24"/>
          <w:szCs w:val="24"/>
        </w:rPr>
        <w:t xml:space="preserve">s something new about the experience of </w:t>
      </w:r>
      <w:proofErr w:type="spellStart"/>
      <w:r w:rsidR="00624C55" w:rsidRPr="00A14A28">
        <w:rPr>
          <w:rFonts w:ascii="Times New Roman" w:hAnsi="Times New Roman" w:cs="Times New Roman"/>
          <w:color w:val="auto"/>
          <w:sz w:val="24"/>
          <w:szCs w:val="24"/>
        </w:rPr>
        <w:t>colour</w:t>
      </w:r>
      <w:proofErr w:type="spellEnd"/>
      <w:r w:rsidR="00624C55" w:rsidRPr="00A14A28">
        <w:rPr>
          <w:rFonts w:ascii="Times New Roman" w:hAnsi="Times New Roman" w:cs="Times New Roman"/>
          <w:color w:val="auto"/>
          <w:sz w:val="24"/>
          <w:szCs w:val="24"/>
        </w:rPr>
        <w:t xml:space="preserve">. While he does not </w:t>
      </w:r>
      <w:r w:rsidR="00C102F1" w:rsidRPr="00A14A28">
        <w:rPr>
          <w:rFonts w:ascii="Times New Roman" w:hAnsi="Times New Roman" w:cs="Times New Roman"/>
          <w:color w:val="auto"/>
          <w:sz w:val="24"/>
          <w:szCs w:val="24"/>
        </w:rPr>
        <w:t xml:space="preserve">explicitly tell us </w:t>
      </w:r>
      <w:r w:rsidR="00624C55" w:rsidRPr="00A14A28">
        <w:rPr>
          <w:rFonts w:ascii="Times New Roman" w:hAnsi="Times New Roman" w:cs="Times New Roman"/>
          <w:color w:val="auto"/>
          <w:sz w:val="24"/>
          <w:szCs w:val="24"/>
        </w:rPr>
        <w:t xml:space="preserve">the source of </w:t>
      </w:r>
      <w:r w:rsidR="00923941" w:rsidRPr="00A14A28">
        <w:rPr>
          <w:rFonts w:ascii="Times New Roman" w:hAnsi="Times New Roman" w:cs="Times New Roman"/>
          <w:color w:val="auto"/>
          <w:sz w:val="24"/>
          <w:szCs w:val="24"/>
        </w:rPr>
        <w:t>th</w:t>
      </w:r>
      <w:r w:rsidR="00624C55" w:rsidRPr="00A14A28">
        <w:rPr>
          <w:rFonts w:ascii="Times New Roman" w:hAnsi="Times New Roman" w:cs="Times New Roman"/>
          <w:color w:val="auto"/>
          <w:sz w:val="24"/>
          <w:szCs w:val="24"/>
        </w:rPr>
        <w:t xml:space="preserve">is intuition, we might </w:t>
      </w:r>
      <w:r w:rsidR="00923941" w:rsidRPr="00A14A28">
        <w:rPr>
          <w:rFonts w:ascii="Times New Roman" w:hAnsi="Times New Roman" w:cs="Times New Roman"/>
          <w:color w:val="auto"/>
          <w:sz w:val="24"/>
          <w:szCs w:val="24"/>
        </w:rPr>
        <w:t>consider the intuition</w:t>
      </w:r>
      <w:r w:rsidR="00624C55" w:rsidRPr="00A14A28">
        <w:rPr>
          <w:rFonts w:ascii="Times New Roman" w:hAnsi="Times New Roman" w:cs="Times New Roman"/>
          <w:color w:val="auto"/>
          <w:sz w:val="24"/>
          <w:szCs w:val="24"/>
        </w:rPr>
        <w:t xml:space="preserve"> as arising from some tacitly assumed </w:t>
      </w:r>
      <w:r w:rsidR="00923941" w:rsidRPr="00A14A28">
        <w:rPr>
          <w:rFonts w:ascii="Times New Roman" w:hAnsi="Times New Roman" w:cs="Times New Roman"/>
          <w:color w:val="auto"/>
          <w:sz w:val="24"/>
          <w:szCs w:val="24"/>
        </w:rPr>
        <w:t>folk psychologi</w:t>
      </w:r>
      <w:r w:rsidR="00624C55" w:rsidRPr="00A14A28">
        <w:rPr>
          <w:rFonts w:ascii="Times New Roman" w:hAnsi="Times New Roman" w:cs="Times New Roman"/>
          <w:color w:val="auto"/>
          <w:sz w:val="24"/>
          <w:szCs w:val="24"/>
        </w:rPr>
        <w:t xml:space="preserve">cal theory of qualia or tacit awareness of the </w:t>
      </w:r>
      <w:r w:rsidR="00923941" w:rsidRPr="00A14A28">
        <w:rPr>
          <w:rFonts w:ascii="Times New Roman" w:hAnsi="Times New Roman" w:cs="Times New Roman"/>
          <w:color w:val="auto"/>
          <w:sz w:val="24"/>
          <w:szCs w:val="24"/>
        </w:rPr>
        <w:t>metaphysical properties</w:t>
      </w:r>
      <w:r w:rsidR="00624C55" w:rsidRPr="00A14A28">
        <w:rPr>
          <w:rFonts w:ascii="Times New Roman" w:hAnsi="Times New Roman" w:cs="Times New Roman"/>
          <w:color w:val="auto"/>
          <w:sz w:val="24"/>
          <w:szCs w:val="24"/>
        </w:rPr>
        <w:t xml:space="preserve"> possessed by qualia. Respectively, these l</w:t>
      </w:r>
      <w:r w:rsidR="009348F1" w:rsidRPr="00A14A28">
        <w:rPr>
          <w:rFonts w:ascii="Times New Roman" w:hAnsi="Times New Roman" w:cs="Times New Roman"/>
          <w:color w:val="auto"/>
          <w:sz w:val="24"/>
          <w:szCs w:val="24"/>
        </w:rPr>
        <w:t xml:space="preserve">ines of </w:t>
      </w:r>
      <w:r w:rsidR="00624C55" w:rsidRPr="00A14A28">
        <w:rPr>
          <w:rFonts w:ascii="Times New Roman" w:hAnsi="Times New Roman" w:cs="Times New Roman"/>
          <w:color w:val="auto"/>
          <w:sz w:val="24"/>
          <w:szCs w:val="24"/>
        </w:rPr>
        <w:t xml:space="preserve">thought are congruent with </w:t>
      </w:r>
      <w:r w:rsidR="00923941" w:rsidRPr="00A14A28">
        <w:rPr>
          <w:rFonts w:ascii="Times New Roman" w:hAnsi="Times New Roman" w:cs="Times New Roman"/>
          <w:color w:val="auto"/>
          <w:sz w:val="24"/>
          <w:szCs w:val="24"/>
        </w:rPr>
        <w:t>the theory-</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or </w:t>
      </w:r>
      <w:r w:rsidR="00D5300E" w:rsidRPr="00A14A28">
        <w:rPr>
          <w:rFonts w:ascii="Times New Roman" w:hAnsi="Times New Roman" w:cs="Times New Roman"/>
          <w:color w:val="auto"/>
          <w:sz w:val="24"/>
          <w:szCs w:val="24"/>
        </w:rPr>
        <w:t xml:space="preserve">the </w:t>
      </w:r>
      <w:r w:rsidR="005C2B31" w:rsidRPr="00A14A28">
        <w:rPr>
          <w:rFonts w:ascii="Times New Roman" w:hAnsi="Times New Roman" w:cs="Times New Roman"/>
          <w:color w:val="auto"/>
          <w:sz w:val="24"/>
          <w:szCs w:val="24"/>
        </w:rPr>
        <w:t>property</w:t>
      </w:r>
      <w:r w:rsidR="00BD7C1E" w:rsidRPr="00A14A28">
        <w:rPr>
          <w:rFonts w:ascii="Times New Roman" w:hAnsi="Times New Roman" w:cs="Times New Roman"/>
          <w:color w:val="auto"/>
          <w:sz w:val="24"/>
          <w:szCs w:val="24"/>
        </w:rPr>
        <w:t>-</w:t>
      </w:r>
      <w:proofErr w:type="spellStart"/>
      <w:r w:rsidR="00BD7C1E" w:rsidRPr="00A14A28">
        <w:rPr>
          <w:rFonts w:ascii="Times New Roman" w:hAnsi="Times New Roman" w:cs="Times New Roman"/>
          <w:color w:val="auto"/>
          <w:sz w:val="24"/>
          <w:szCs w:val="24"/>
        </w:rPr>
        <w:t>centred</w:t>
      </w:r>
      <w:proofErr w:type="spellEnd"/>
      <w:r w:rsidR="00BD7C1E"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624C55" w:rsidRPr="00A14A28">
        <w:rPr>
          <w:rFonts w:ascii="Times New Roman" w:hAnsi="Times New Roman" w:cs="Times New Roman"/>
          <w:color w:val="auto"/>
          <w:sz w:val="24"/>
          <w:szCs w:val="24"/>
        </w:rPr>
        <w:t>s</w:t>
      </w:r>
      <w:r w:rsidR="00923941" w:rsidRPr="00A14A28">
        <w:rPr>
          <w:rFonts w:ascii="Times New Roman" w:hAnsi="Times New Roman" w:cs="Times New Roman"/>
          <w:color w:val="auto"/>
          <w:sz w:val="24"/>
          <w:szCs w:val="24"/>
        </w:rPr>
        <w:t>.</w:t>
      </w:r>
    </w:p>
    <w:p w14:paraId="2B2A089D" w14:textId="0FEA080A" w:rsidR="00A57ED3" w:rsidRPr="00A14A28" w:rsidRDefault="00624C55" w:rsidP="00ED446A">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R</w:t>
      </w:r>
      <w:r w:rsidR="00923941" w:rsidRPr="00A14A28">
        <w:rPr>
          <w:rFonts w:ascii="Times New Roman" w:hAnsi="Times New Roman" w:cs="Times New Roman"/>
          <w:color w:val="auto"/>
          <w:sz w:val="24"/>
          <w:szCs w:val="24"/>
        </w:rPr>
        <w:t xml:space="preserve">esearchers </w:t>
      </w:r>
      <w:r w:rsidR="00566EB3" w:rsidRPr="00A14A28">
        <w:rPr>
          <w:rFonts w:ascii="Times New Roman" w:hAnsi="Times New Roman" w:cs="Times New Roman"/>
          <w:color w:val="auto"/>
          <w:sz w:val="24"/>
          <w:szCs w:val="24"/>
        </w:rPr>
        <w:t>who adopt</w:t>
      </w:r>
      <w:r w:rsidR="00296007" w:rsidRPr="00A14A28">
        <w:rPr>
          <w:rFonts w:ascii="Times New Roman" w:hAnsi="Times New Roman" w:cs="Times New Roman"/>
          <w:color w:val="auto"/>
          <w:sz w:val="24"/>
          <w:szCs w:val="24"/>
        </w:rPr>
        <w:t xml:space="preserve"> the</w:t>
      </w:r>
      <w:r w:rsidR="00923941" w:rsidRPr="00A14A28">
        <w:rPr>
          <w:rFonts w:ascii="Times New Roman" w:hAnsi="Times New Roman" w:cs="Times New Roman"/>
          <w:color w:val="auto"/>
          <w:sz w:val="24"/>
          <w:szCs w:val="24"/>
        </w:rPr>
        <w:t xml:space="preserve"> argument-</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however,</w:t>
      </w:r>
      <w:r w:rsidR="00923941" w:rsidRPr="00A14A28">
        <w:rPr>
          <w:rFonts w:ascii="Times New Roman" w:hAnsi="Times New Roman" w:cs="Times New Roman"/>
          <w:color w:val="auto"/>
          <w:sz w:val="24"/>
          <w:szCs w:val="24"/>
        </w:rPr>
        <w:t xml:space="preserve"> are not those who are sympathetic to</w:t>
      </w:r>
      <w:r w:rsidR="009348F1" w:rsidRPr="00A14A28">
        <w:rPr>
          <w:rFonts w:ascii="Times New Roman" w:hAnsi="Times New Roman" w:cs="Times New Roman"/>
          <w:color w:val="auto"/>
          <w:sz w:val="24"/>
          <w:szCs w:val="24"/>
        </w:rPr>
        <w:t xml:space="preserve"> the </w:t>
      </w:r>
      <w:r w:rsidR="00ED446A" w:rsidRPr="00A14A28">
        <w:rPr>
          <w:rFonts w:ascii="Times New Roman" w:hAnsi="Times New Roman" w:cs="Times New Roman"/>
          <w:color w:val="auto"/>
          <w:sz w:val="24"/>
          <w:szCs w:val="24"/>
        </w:rPr>
        <w:t xml:space="preserve">arguments against physicalism </w:t>
      </w:r>
      <w:r w:rsidR="00923941" w:rsidRPr="00A14A28">
        <w:rPr>
          <w:rFonts w:ascii="Times New Roman" w:hAnsi="Times New Roman" w:cs="Times New Roman"/>
          <w:color w:val="auto"/>
          <w:sz w:val="24"/>
          <w:szCs w:val="24"/>
        </w:rPr>
        <w:t xml:space="preserve">but those who </w:t>
      </w:r>
      <w:r w:rsidR="008E78B7" w:rsidRPr="00A14A28">
        <w:rPr>
          <w:rFonts w:ascii="Times New Roman" w:hAnsi="Times New Roman" w:cs="Times New Roman"/>
          <w:color w:val="auto"/>
          <w:sz w:val="24"/>
          <w:szCs w:val="24"/>
        </w:rPr>
        <w:t>reject</w:t>
      </w:r>
      <w:r w:rsidR="00923941" w:rsidRPr="00A14A28">
        <w:rPr>
          <w:rFonts w:ascii="Times New Roman" w:hAnsi="Times New Roman" w:cs="Times New Roman"/>
          <w:color w:val="auto"/>
          <w:sz w:val="24"/>
          <w:szCs w:val="24"/>
        </w:rPr>
        <w:t xml:space="preserve"> them.</w:t>
      </w:r>
      <w:r w:rsidR="008E471C" w:rsidRPr="00A14A28">
        <w:rPr>
          <w:rFonts w:ascii="Times New Roman" w:hAnsi="Times New Roman" w:cs="Times New Roman"/>
          <w:color w:val="auto"/>
          <w:sz w:val="24"/>
          <w:szCs w:val="24"/>
        </w:rPr>
        <w:t xml:space="preserve"> More specifically, these researchers</w:t>
      </w:r>
      <w:r w:rsidR="00923941" w:rsidRPr="00A14A28">
        <w:rPr>
          <w:rFonts w:ascii="Times New Roman" w:hAnsi="Times New Roman" w:cs="Times New Roman"/>
          <w:color w:val="auto"/>
          <w:sz w:val="24"/>
          <w:szCs w:val="24"/>
        </w:rPr>
        <w:t xml:space="preserve"> </w:t>
      </w:r>
      <w:r w:rsidR="008E471C" w:rsidRPr="00A14A28">
        <w:rPr>
          <w:rFonts w:ascii="Times New Roman" w:hAnsi="Times New Roman" w:cs="Times New Roman"/>
          <w:color w:val="auto"/>
          <w:sz w:val="24"/>
          <w:szCs w:val="24"/>
        </w:rPr>
        <w:t xml:space="preserve">are </w:t>
      </w:r>
      <w:r w:rsidR="005B2CB5" w:rsidRPr="00A14A28">
        <w:rPr>
          <w:rFonts w:ascii="Times New Roman" w:hAnsi="Times New Roman" w:cs="Times New Roman"/>
          <w:color w:val="auto"/>
          <w:sz w:val="24"/>
          <w:szCs w:val="24"/>
        </w:rPr>
        <w:t xml:space="preserve">merely </w:t>
      </w:r>
      <w:r w:rsidR="008E471C" w:rsidRPr="00A14A28">
        <w:rPr>
          <w:rFonts w:ascii="Times New Roman" w:hAnsi="Times New Roman" w:cs="Times New Roman"/>
          <w:color w:val="auto"/>
          <w:sz w:val="24"/>
          <w:szCs w:val="24"/>
        </w:rPr>
        <w:t xml:space="preserve">interested in replying to </w:t>
      </w:r>
      <w:r w:rsidR="00ED446A" w:rsidRPr="00A14A28">
        <w:rPr>
          <w:rFonts w:ascii="Times New Roman" w:hAnsi="Times New Roman" w:cs="Times New Roman"/>
          <w:color w:val="auto"/>
          <w:sz w:val="24"/>
          <w:szCs w:val="24"/>
        </w:rPr>
        <w:t xml:space="preserve">arguments against physicalism </w:t>
      </w:r>
      <w:r w:rsidR="008E471C" w:rsidRPr="00A14A28">
        <w:rPr>
          <w:rFonts w:ascii="Times New Roman" w:hAnsi="Times New Roman" w:cs="Times New Roman"/>
          <w:color w:val="auto"/>
          <w:sz w:val="24"/>
          <w:szCs w:val="24"/>
        </w:rPr>
        <w:t xml:space="preserve">by </w:t>
      </w:r>
      <w:r w:rsidR="00C102F1" w:rsidRPr="00A14A28">
        <w:rPr>
          <w:rFonts w:ascii="Times New Roman" w:hAnsi="Times New Roman" w:cs="Times New Roman"/>
          <w:color w:val="auto"/>
          <w:sz w:val="24"/>
          <w:szCs w:val="24"/>
        </w:rPr>
        <w:t xml:space="preserve">using conceptual analysis to </w:t>
      </w:r>
      <w:r w:rsidR="001F50AC" w:rsidRPr="00A14A28">
        <w:rPr>
          <w:rFonts w:ascii="Times New Roman" w:hAnsi="Times New Roman" w:cs="Times New Roman"/>
          <w:color w:val="auto"/>
          <w:sz w:val="24"/>
          <w:szCs w:val="24"/>
        </w:rPr>
        <w:t xml:space="preserve">uncover </w:t>
      </w:r>
      <w:r w:rsidR="00C102F1" w:rsidRPr="00A14A28">
        <w:rPr>
          <w:rFonts w:ascii="Times New Roman" w:hAnsi="Times New Roman" w:cs="Times New Roman"/>
          <w:color w:val="auto"/>
          <w:sz w:val="24"/>
          <w:szCs w:val="24"/>
        </w:rPr>
        <w:t xml:space="preserve">some features </w:t>
      </w:r>
      <w:r w:rsidR="001F50AC" w:rsidRPr="00A14A28">
        <w:rPr>
          <w:rFonts w:ascii="Times New Roman" w:hAnsi="Times New Roman" w:cs="Times New Roman"/>
          <w:color w:val="auto"/>
          <w:sz w:val="24"/>
          <w:szCs w:val="24"/>
        </w:rPr>
        <w:t xml:space="preserve">of </w:t>
      </w:r>
      <w:r w:rsidR="00586514" w:rsidRPr="00A14A28">
        <w:rPr>
          <w:rFonts w:ascii="Times New Roman" w:hAnsi="Times New Roman" w:cs="Times New Roman"/>
          <w:color w:val="auto"/>
          <w:sz w:val="24"/>
          <w:szCs w:val="24"/>
        </w:rPr>
        <w:t>qualia that</w:t>
      </w:r>
      <w:r w:rsidR="005B2CB5" w:rsidRPr="00A14A28">
        <w:rPr>
          <w:rFonts w:ascii="Times New Roman" w:hAnsi="Times New Roman" w:cs="Times New Roman"/>
          <w:color w:val="auto"/>
          <w:sz w:val="24"/>
          <w:szCs w:val="24"/>
        </w:rPr>
        <w:t xml:space="preserve">, on their views, lead to the confusion of the </w:t>
      </w:r>
      <w:r w:rsidR="00ED446A" w:rsidRPr="00A14A28">
        <w:rPr>
          <w:rFonts w:ascii="Times New Roman" w:hAnsi="Times New Roman" w:cs="Times New Roman"/>
          <w:color w:val="auto"/>
          <w:sz w:val="24"/>
          <w:szCs w:val="24"/>
        </w:rPr>
        <w:t>non</w:t>
      </w:r>
      <w:r w:rsidR="005B2CB5" w:rsidRPr="00A14A28">
        <w:rPr>
          <w:rFonts w:ascii="Times New Roman" w:hAnsi="Times New Roman" w:cs="Times New Roman"/>
          <w:color w:val="auto"/>
          <w:sz w:val="24"/>
          <w:szCs w:val="24"/>
        </w:rPr>
        <w:t>-physicalist philosopher.</w:t>
      </w:r>
    </w:p>
    <w:p w14:paraId="20B5CBE7" w14:textId="3461005D" w:rsidR="0097739E" w:rsidRPr="00A14A28" w:rsidRDefault="00D03735" w:rsidP="00E82B15">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John </w:t>
      </w:r>
      <w:r w:rsidR="00923941" w:rsidRPr="00A14A28">
        <w:rPr>
          <w:rFonts w:ascii="Times New Roman" w:hAnsi="Times New Roman" w:cs="Times New Roman"/>
          <w:color w:val="auto"/>
          <w:sz w:val="24"/>
          <w:szCs w:val="24"/>
        </w:rPr>
        <w:t xml:space="preserve">Bigelow and </w:t>
      </w:r>
      <w:r w:rsidRPr="00A14A28">
        <w:rPr>
          <w:rFonts w:ascii="Times New Roman" w:hAnsi="Times New Roman" w:cs="Times New Roman"/>
          <w:color w:val="auto"/>
          <w:sz w:val="24"/>
          <w:szCs w:val="24"/>
        </w:rPr>
        <w:t xml:space="preserve">Robert </w:t>
      </w:r>
      <w:proofErr w:type="spellStart"/>
      <w:r w:rsidR="00923941" w:rsidRPr="00A14A28">
        <w:rPr>
          <w:rFonts w:ascii="Times New Roman" w:hAnsi="Times New Roman" w:cs="Times New Roman"/>
          <w:color w:val="auto"/>
          <w:sz w:val="24"/>
          <w:szCs w:val="24"/>
        </w:rPr>
        <w:t>Pargetter</w:t>
      </w:r>
      <w:proofErr w:type="spellEnd"/>
      <w:r w:rsidR="00923941" w:rsidRPr="00A14A28">
        <w:rPr>
          <w:rFonts w:ascii="Times New Roman" w:hAnsi="Times New Roman" w:cs="Times New Roman"/>
          <w:color w:val="auto"/>
          <w:sz w:val="24"/>
          <w:szCs w:val="24"/>
        </w:rPr>
        <w:t xml:space="preserve"> (</w:t>
      </w:r>
      <w:r w:rsidR="008E471C" w:rsidRPr="00A14A28">
        <w:rPr>
          <w:rFonts w:ascii="Times New Roman" w:hAnsi="Times New Roman" w:cs="Times New Roman"/>
          <w:color w:val="auto"/>
          <w:sz w:val="24"/>
          <w:szCs w:val="24"/>
        </w:rPr>
        <w:t>1990</w:t>
      </w:r>
      <w:r w:rsidR="00ED446A" w:rsidRPr="00A14A28">
        <w:rPr>
          <w:rFonts w:ascii="Times New Roman" w:hAnsi="Times New Roman" w:cs="Times New Roman"/>
          <w:color w:val="auto"/>
          <w:sz w:val="24"/>
          <w:szCs w:val="24"/>
        </w:rPr>
        <w:t>,</w:t>
      </w:r>
      <w:r w:rsidR="008E471C" w:rsidRPr="00A14A28">
        <w:rPr>
          <w:rFonts w:ascii="Times New Roman" w:hAnsi="Times New Roman" w:cs="Times New Roman"/>
          <w:color w:val="auto"/>
          <w:sz w:val="24"/>
          <w:szCs w:val="24"/>
        </w:rPr>
        <w:t xml:space="preserve"> 2006) are an example of researchers who have adopted an argument-</w:t>
      </w:r>
      <w:proofErr w:type="spellStart"/>
      <w:r w:rsidR="008E471C" w:rsidRPr="00A14A28">
        <w:rPr>
          <w:rFonts w:ascii="Times New Roman" w:hAnsi="Times New Roman" w:cs="Times New Roman"/>
          <w:color w:val="auto"/>
          <w:sz w:val="24"/>
          <w:szCs w:val="24"/>
        </w:rPr>
        <w:t>centred</w:t>
      </w:r>
      <w:proofErr w:type="spellEnd"/>
      <w:r w:rsidR="008E471C"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 The</w:t>
      </w:r>
      <w:r w:rsidR="008E471C" w:rsidRPr="00A14A28">
        <w:rPr>
          <w:rFonts w:ascii="Times New Roman" w:hAnsi="Times New Roman" w:cs="Times New Roman"/>
          <w:color w:val="auto"/>
          <w:sz w:val="24"/>
          <w:szCs w:val="24"/>
        </w:rPr>
        <w:t>ir</w:t>
      </w:r>
      <w:r w:rsidR="00923941" w:rsidRPr="00A14A28">
        <w:rPr>
          <w:rFonts w:ascii="Times New Roman" w:hAnsi="Times New Roman" w:cs="Times New Roman"/>
          <w:color w:val="auto"/>
          <w:sz w:val="24"/>
          <w:szCs w:val="24"/>
        </w:rPr>
        <w:t xml:space="preserve"> acqua</w:t>
      </w:r>
      <w:r w:rsidR="008E471C" w:rsidRPr="00A14A28">
        <w:rPr>
          <w:rFonts w:ascii="Times New Roman" w:hAnsi="Times New Roman" w:cs="Times New Roman"/>
          <w:color w:val="auto"/>
          <w:sz w:val="24"/>
          <w:szCs w:val="24"/>
        </w:rPr>
        <w:t>intance hypothesis is a reply to Jackson’s Mary thought experiment</w:t>
      </w:r>
      <w:r w:rsidR="005B2CB5" w:rsidRPr="00A14A28">
        <w:rPr>
          <w:rFonts w:ascii="Times New Roman" w:hAnsi="Times New Roman" w:cs="Times New Roman"/>
          <w:color w:val="auto"/>
          <w:sz w:val="24"/>
          <w:szCs w:val="24"/>
        </w:rPr>
        <w:t>,</w:t>
      </w:r>
      <w:r w:rsidR="008E471C" w:rsidRPr="00A14A28">
        <w:rPr>
          <w:rFonts w:ascii="Times New Roman" w:hAnsi="Times New Roman" w:cs="Times New Roman"/>
          <w:color w:val="auto"/>
          <w:sz w:val="24"/>
          <w:szCs w:val="24"/>
        </w:rPr>
        <w:t xml:space="preserve"> and </w:t>
      </w:r>
      <w:r w:rsidR="00923941" w:rsidRPr="00A14A28">
        <w:rPr>
          <w:rFonts w:ascii="Times New Roman" w:hAnsi="Times New Roman" w:cs="Times New Roman"/>
          <w:color w:val="auto"/>
          <w:sz w:val="24"/>
          <w:szCs w:val="24"/>
          <w:lang w:eastAsia="zh-HK"/>
        </w:rPr>
        <w:t>a</w:t>
      </w:r>
      <w:r w:rsidR="008E471C" w:rsidRPr="00A14A28">
        <w:rPr>
          <w:rFonts w:ascii="Times New Roman" w:hAnsi="Times New Roman" w:cs="Times New Roman"/>
          <w:color w:val="auto"/>
          <w:sz w:val="24"/>
          <w:szCs w:val="24"/>
        </w:rPr>
        <w:t>ims to explain how Mary can a</w:t>
      </w:r>
      <w:r w:rsidR="00923941" w:rsidRPr="00A14A28">
        <w:rPr>
          <w:rFonts w:ascii="Times New Roman" w:hAnsi="Times New Roman" w:cs="Times New Roman"/>
          <w:color w:val="auto"/>
          <w:sz w:val="24"/>
          <w:szCs w:val="24"/>
        </w:rPr>
        <w:t>cquire new knowledge without committing to no</w:t>
      </w:r>
      <w:r w:rsidR="008E471C" w:rsidRPr="00A14A28">
        <w:rPr>
          <w:rFonts w:ascii="Times New Roman" w:hAnsi="Times New Roman" w:cs="Times New Roman"/>
          <w:color w:val="auto"/>
          <w:sz w:val="24"/>
          <w:szCs w:val="24"/>
        </w:rPr>
        <w:t xml:space="preserve">n-physicalism. According to their </w:t>
      </w:r>
      <w:r w:rsidR="00923941" w:rsidRPr="00A14A28">
        <w:rPr>
          <w:rFonts w:ascii="Times New Roman" w:hAnsi="Times New Roman" w:cs="Times New Roman"/>
          <w:color w:val="auto"/>
          <w:sz w:val="24"/>
          <w:szCs w:val="24"/>
        </w:rPr>
        <w:t>hypothesis, we can hold different acquaintance relations to the same fact by causally relating to it in different ways. Mary obtains new knowledge not by learning a new fact but instead by developing a new acquaintance relation to a fact she already possesse</w:t>
      </w:r>
      <w:r w:rsidR="00E82B15" w:rsidRPr="00A14A28">
        <w:rPr>
          <w:rFonts w:ascii="Times New Roman" w:hAnsi="Times New Roman" w:cs="Times New Roman"/>
          <w:color w:val="auto"/>
          <w:sz w:val="24"/>
          <w:szCs w:val="24"/>
        </w:rPr>
        <w:t>s</w:t>
      </w:r>
      <w:r w:rsidR="00923941"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lang w:eastAsia="zh-HK"/>
        </w:rPr>
        <w:t xml:space="preserve"> They conclude</w:t>
      </w:r>
      <w:r w:rsidR="000B5095" w:rsidRPr="00A14A28">
        <w:rPr>
          <w:rFonts w:ascii="Times New Roman" w:hAnsi="Times New Roman" w:cs="Times New Roman"/>
          <w:color w:val="auto"/>
          <w:sz w:val="24"/>
          <w:szCs w:val="24"/>
          <w:lang w:eastAsia="zh-HK"/>
        </w:rPr>
        <w:t xml:space="preserve"> that</w:t>
      </w:r>
      <w:r w:rsidR="00923941" w:rsidRPr="00A14A28">
        <w:rPr>
          <w:rFonts w:ascii="Times New Roman" w:hAnsi="Times New Roman" w:cs="Times New Roman"/>
          <w:color w:val="auto"/>
          <w:sz w:val="24"/>
          <w:szCs w:val="24"/>
          <w:lang w:eastAsia="zh-HK"/>
        </w:rPr>
        <w:t xml:space="preserve"> ‘although qualia are physical, people cannot know all there is to know about them unless they</w:t>
      </w:r>
      <w:r w:rsidR="000B5095" w:rsidRPr="00A14A28">
        <w:rPr>
          <w:rFonts w:ascii="Times New Roman" w:hAnsi="Times New Roman" w:cs="Times New Roman"/>
          <w:color w:val="auto"/>
          <w:sz w:val="24"/>
          <w:szCs w:val="24"/>
          <w:lang w:eastAsia="zh-HK"/>
        </w:rPr>
        <w:t xml:space="preserve"> experience them for themselves</w:t>
      </w:r>
      <w:r w:rsidR="00923941" w:rsidRPr="00A14A28">
        <w:rPr>
          <w:rFonts w:ascii="Times New Roman" w:hAnsi="Times New Roman" w:cs="Times New Roman"/>
          <w:color w:val="auto"/>
          <w:sz w:val="24"/>
          <w:szCs w:val="24"/>
          <w:lang w:eastAsia="zh-HK"/>
        </w:rPr>
        <w:t xml:space="preserve">’ </w:t>
      </w:r>
      <w:r w:rsidR="00E31928" w:rsidRPr="00A14A28">
        <w:rPr>
          <w:rFonts w:ascii="Times New Roman" w:hAnsi="Times New Roman" w:cs="Times New Roman"/>
          <w:color w:val="auto"/>
          <w:sz w:val="24"/>
          <w:szCs w:val="24"/>
          <w:lang w:eastAsia="zh-HK"/>
        </w:rPr>
        <w:t>(1990: 147)</w:t>
      </w:r>
      <w:r w:rsidR="000B5095" w:rsidRPr="00A14A28">
        <w:rPr>
          <w:rFonts w:ascii="Times New Roman" w:hAnsi="Times New Roman" w:cs="Times New Roman"/>
          <w:color w:val="auto"/>
          <w:sz w:val="24"/>
          <w:szCs w:val="24"/>
          <w:lang w:eastAsia="zh-HK"/>
        </w:rPr>
        <w:t xml:space="preserve">. </w:t>
      </w:r>
      <w:r w:rsidR="001F50AC" w:rsidRPr="00A14A28">
        <w:rPr>
          <w:rFonts w:ascii="Times New Roman" w:hAnsi="Times New Roman" w:cs="Times New Roman"/>
          <w:color w:val="auto"/>
          <w:sz w:val="24"/>
          <w:szCs w:val="24"/>
          <w:lang w:eastAsia="zh-HK"/>
        </w:rPr>
        <w:t xml:space="preserve">For them, Jackson is correct that </w:t>
      </w:r>
      <w:r w:rsidR="001F50AC" w:rsidRPr="00A14A28">
        <w:rPr>
          <w:rFonts w:ascii="Times New Roman" w:hAnsi="Times New Roman" w:cs="Times New Roman"/>
          <w:color w:val="auto"/>
          <w:sz w:val="24"/>
          <w:szCs w:val="24"/>
        </w:rPr>
        <w:t xml:space="preserve">Mary acquires new knowledge but his </w:t>
      </w:r>
      <w:r w:rsidR="005B2CB5" w:rsidRPr="00A14A28">
        <w:rPr>
          <w:rFonts w:ascii="Times New Roman" w:hAnsi="Times New Roman" w:cs="Times New Roman"/>
          <w:color w:val="auto"/>
          <w:sz w:val="24"/>
          <w:szCs w:val="24"/>
        </w:rPr>
        <w:t>understanding of what the new knowledge consists of is a mistake.</w:t>
      </w:r>
      <w:r w:rsidR="001F50AC" w:rsidRPr="00A14A28">
        <w:rPr>
          <w:rFonts w:ascii="Times New Roman" w:hAnsi="Times New Roman" w:cs="Times New Roman"/>
          <w:color w:val="auto"/>
          <w:sz w:val="24"/>
          <w:szCs w:val="24"/>
        </w:rPr>
        <w:t xml:space="preserve"> </w:t>
      </w:r>
    </w:p>
    <w:p w14:paraId="1E897870" w14:textId="1F2EE13F" w:rsidR="00923941" w:rsidRPr="00A14A28" w:rsidRDefault="00923941">
      <w:pPr>
        <w:spacing w:line="360" w:lineRule="auto"/>
        <w:rPr>
          <w:rFonts w:ascii="Times New Roman" w:hAnsi="Times New Roman" w:cs="Times New Roman"/>
          <w:color w:val="auto"/>
          <w:sz w:val="24"/>
          <w:szCs w:val="24"/>
        </w:rPr>
      </w:pPr>
      <w:r w:rsidRPr="00A14A28">
        <w:rPr>
          <w:rFonts w:ascii="Times New Roman" w:hAnsi="Times New Roman" w:cs="Times New Roman"/>
          <w:i/>
          <w:iCs/>
          <w:color w:val="auto"/>
          <w:sz w:val="24"/>
          <w:szCs w:val="24"/>
        </w:rPr>
        <w:t>2.4 The event-</w:t>
      </w:r>
      <w:proofErr w:type="spellStart"/>
      <w:r w:rsidRPr="00A14A28">
        <w:rPr>
          <w:rFonts w:ascii="Times New Roman" w:hAnsi="Times New Roman" w:cs="Times New Roman"/>
          <w:i/>
          <w:iCs/>
          <w:color w:val="auto"/>
          <w:sz w:val="24"/>
          <w:szCs w:val="24"/>
        </w:rPr>
        <w:t>centred</w:t>
      </w:r>
      <w:proofErr w:type="spellEnd"/>
      <w:r w:rsidRPr="00A14A28">
        <w:rPr>
          <w:rFonts w:ascii="Times New Roman" w:hAnsi="Times New Roman" w:cs="Times New Roman"/>
          <w:i/>
          <w:iCs/>
          <w:color w:val="auto"/>
          <w:sz w:val="24"/>
          <w:szCs w:val="24"/>
        </w:rPr>
        <w:t xml:space="preserve"> </w:t>
      </w:r>
      <w:r w:rsidR="00001223" w:rsidRPr="00A14A28">
        <w:rPr>
          <w:rFonts w:ascii="Times New Roman" w:hAnsi="Times New Roman" w:cs="Times New Roman"/>
          <w:i/>
          <w:iCs/>
          <w:color w:val="auto"/>
          <w:sz w:val="24"/>
          <w:szCs w:val="24"/>
        </w:rPr>
        <w:t>meta-method</w:t>
      </w:r>
    </w:p>
    <w:p w14:paraId="1ADE2087" w14:textId="413FACBF" w:rsidR="00923941" w:rsidRPr="00A14A28" w:rsidRDefault="00923941" w:rsidP="004A1C72">
      <w:pPr>
        <w:spacing w:line="360" w:lineRule="auto"/>
        <w:rPr>
          <w:rFonts w:ascii="Times New Roman" w:hAnsi="Times New Roman" w:cs="Times New Roman"/>
          <w:color w:val="auto"/>
          <w:sz w:val="24"/>
          <w:szCs w:val="24"/>
        </w:rPr>
      </w:pPr>
      <w:r w:rsidRPr="00A14A28">
        <w:rPr>
          <w:rFonts w:ascii="Times New Roman" w:hAnsi="Times New Roman" w:cs="Times New Roman"/>
          <w:color w:val="auto"/>
          <w:sz w:val="24"/>
          <w:szCs w:val="24"/>
        </w:rPr>
        <w:t>Researchers who adopt 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understand qualia as </w:t>
      </w:r>
      <w:r w:rsidR="00BD7C1E" w:rsidRPr="00A14A28">
        <w:rPr>
          <w:rFonts w:ascii="Times New Roman" w:hAnsi="Times New Roman" w:cs="Times New Roman"/>
          <w:color w:val="auto"/>
          <w:sz w:val="24"/>
          <w:szCs w:val="24"/>
        </w:rPr>
        <w:t>phenomena</w:t>
      </w:r>
      <w:r w:rsidRPr="00A14A28">
        <w:rPr>
          <w:rFonts w:ascii="Times New Roman" w:hAnsi="Times New Roman" w:cs="Times New Roman"/>
          <w:color w:val="auto"/>
          <w:sz w:val="24"/>
          <w:szCs w:val="24"/>
        </w:rPr>
        <w:t xml:space="preserve"> that must be explained by scientific </w:t>
      </w:r>
      <w:r w:rsidR="00E871BA" w:rsidRPr="00A14A28">
        <w:rPr>
          <w:rFonts w:ascii="Times New Roman" w:hAnsi="Times New Roman" w:cs="Times New Roman"/>
          <w:color w:val="auto"/>
          <w:sz w:val="24"/>
          <w:szCs w:val="24"/>
        </w:rPr>
        <w:t xml:space="preserve">and philosophical </w:t>
      </w:r>
      <w:r w:rsidRPr="00A14A28">
        <w:rPr>
          <w:rFonts w:ascii="Times New Roman" w:hAnsi="Times New Roman" w:cs="Times New Roman"/>
          <w:color w:val="auto"/>
          <w:sz w:val="24"/>
          <w:szCs w:val="24"/>
        </w:rPr>
        <w:t>theories. The term ‘phenomena’ here is meant in a scientific sense, designating events that are susceptible to scientific exploration. What differentiates</w:t>
      </w:r>
      <w:r w:rsidR="00E757F3" w:rsidRPr="00A14A28">
        <w:rPr>
          <w:rFonts w:ascii="Times New Roman" w:hAnsi="Times New Roman" w:cs="Times New Roman"/>
          <w:color w:val="auto"/>
          <w:sz w:val="24"/>
          <w:szCs w:val="24"/>
        </w:rPr>
        <w:t xml:space="preserve"> this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from the theory-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and the </w:t>
      </w:r>
      <w:r w:rsidR="005C2B31" w:rsidRPr="00A14A28">
        <w:rPr>
          <w:rFonts w:ascii="Times New Roman" w:hAnsi="Times New Roman" w:cs="Times New Roman"/>
          <w:color w:val="auto"/>
          <w:sz w:val="24"/>
          <w:szCs w:val="24"/>
        </w:rPr>
        <w:t>property</w:t>
      </w:r>
      <w:r w:rsidR="00BD7C1E" w:rsidRPr="00A14A28">
        <w:rPr>
          <w:rFonts w:ascii="Times New Roman" w:hAnsi="Times New Roman" w:cs="Times New Roman"/>
          <w:color w:val="auto"/>
          <w:sz w:val="24"/>
          <w:szCs w:val="24"/>
        </w:rPr>
        <w:t>-</w:t>
      </w:r>
      <w:proofErr w:type="spellStart"/>
      <w:r w:rsidR="00BD7C1E" w:rsidRPr="00A14A28">
        <w:rPr>
          <w:rFonts w:ascii="Times New Roman" w:hAnsi="Times New Roman" w:cs="Times New Roman"/>
          <w:color w:val="auto"/>
          <w:sz w:val="24"/>
          <w:szCs w:val="24"/>
        </w:rPr>
        <w:t>centred</w:t>
      </w:r>
      <w:proofErr w:type="spellEnd"/>
      <w:r w:rsidR="00BD7C1E"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is the notion that the main </w:t>
      </w:r>
      <w:proofErr w:type="spellStart"/>
      <w:r w:rsidRPr="00A14A28">
        <w:rPr>
          <w:rFonts w:ascii="Times New Roman" w:hAnsi="Times New Roman" w:cs="Times New Roman"/>
          <w:color w:val="auto"/>
          <w:sz w:val="24"/>
          <w:szCs w:val="24"/>
        </w:rPr>
        <w:t>explananda</w:t>
      </w:r>
      <w:proofErr w:type="spellEnd"/>
      <w:r w:rsidRPr="00A14A28">
        <w:rPr>
          <w:rFonts w:ascii="Times New Roman" w:hAnsi="Times New Roman" w:cs="Times New Roman"/>
          <w:color w:val="auto"/>
          <w:sz w:val="24"/>
          <w:szCs w:val="24"/>
        </w:rPr>
        <w:t xml:space="preserve"> are the </w:t>
      </w:r>
      <w:r w:rsidR="002F0CA8" w:rsidRPr="00A14A28">
        <w:rPr>
          <w:rFonts w:ascii="Times New Roman" w:hAnsi="Times New Roman" w:cs="Times New Roman"/>
          <w:color w:val="auto"/>
          <w:sz w:val="24"/>
          <w:szCs w:val="24"/>
        </w:rPr>
        <w:t xml:space="preserve">neurological </w:t>
      </w:r>
      <w:r w:rsidRPr="00A14A28">
        <w:rPr>
          <w:rFonts w:ascii="Times New Roman" w:hAnsi="Times New Roman" w:cs="Times New Roman"/>
          <w:color w:val="auto"/>
          <w:sz w:val="24"/>
          <w:szCs w:val="24"/>
        </w:rPr>
        <w:t xml:space="preserve">events where qualia </w:t>
      </w:r>
      <w:r w:rsidR="0056608C" w:rsidRPr="00A14A28">
        <w:rPr>
          <w:rFonts w:ascii="Times New Roman" w:hAnsi="Times New Roman" w:cs="Times New Roman"/>
          <w:color w:val="auto"/>
          <w:sz w:val="24"/>
          <w:szCs w:val="24"/>
        </w:rPr>
        <w:t>are taken to exist</w:t>
      </w:r>
      <w:r w:rsidR="00830B58" w:rsidRPr="00A14A28">
        <w:rPr>
          <w:rFonts w:ascii="Times New Roman" w:hAnsi="Times New Roman" w:cs="Times New Roman"/>
          <w:color w:val="auto"/>
          <w:sz w:val="24"/>
          <w:szCs w:val="24"/>
        </w:rPr>
        <w:t xml:space="preserve">, not our </w:t>
      </w:r>
      <w:r w:rsidRPr="00A14A28">
        <w:rPr>
          <w:rFonts w:ascii="Times New Roman" w:hAnsi="Times New Roman" w:cs="Times New Roman"/>
          <w:color w:val="auto"/>
          <w:sz w:val="24"/>
          <w:szCs w:val="24"/>
        </w:rPr>
        <w:t>folk psyc</w:t>
      </w:r>
      <w:r w:rsidR="00830B58" w:rsidRPr="00A14A28">
        <w:rPr>
          <w:rFonts w:ascii="Times New Roman" w:hAnsi="Times New Roman" w:cs="Times New Roman"/>
          <w:color w:val="auto"/>
          <w:sz w:val="24"/>
          <w:szCs w:val="24"/>
        </w:rPr>
        <w:t xml:space="preserve">hological theory of qualia or some </w:t>
      </w:r>
      <w:r w:rsidRPr="00A14A28">
        <w:rPr>
          <w:rFonts w:ascii="Times New Roman" w:hAnsi="Times New Roman" w:cs="Times New Roman"/>
          <w:color w:val="auto"/>
          <w:sz w:val="24"/>
          <w:szCs w:val="24"/>
        </w:rPr>
        <w:t xml:space="preserve">set of </w:t>
      </w:r>
      <w:r w:rsidRPr="00A14A28">
        <w:rPr>
          <w:rFonts w:ascii="Times New Roman" w:hAnsi="Times New Roman" w:cs="Times New Roman"/>
          <w:color w:val="auto"/>
          <w:sz w:val="24"/>
          <w:szCs w:val="24"/>
        </w:rPr>
        <w:lastRenderedPageBreak/>
        <w:t>metaphysical properti</w:t>
      </w:r>
      <w:r w:rsidR="00E757F3" w:rsidRPr="00A14A28">
        <w:rPr>
          <w:rFonts w:ascii="Times New Roman" w:hAnsi="Times New Roman" w:cs="Times New Roman"/>
          <w:color w:val="auto"/>
          <w:sz w:val="24"/>
          <w:szCs w:val="24"/>
        </w:rPr>
        <w:t xml:space="preserve">es we </w:t>
      </w:r>
      <w:r w:rsidR="009E7F18" w:rsidRPr="00A14A28">
        <w:rPr>
          <w:rFonts w:ascii="Times New Roman" w:hAnsi="Times New Roman" w:cs="Times New Roman"/>
          <w:color w:val="auto"/>
          <w:sz w:val="24"/>
          <w:szCs w:val="24"/>
        </w:rPr>
        <w:t xml:space="preserve">attribute to </w:t>
      </w:r>
      <w:r w:rsidR="00E757F3" w:rsidRPr="00A14A28">
        <w:rPr>
          <w:rFonts w:ascii="Times New Roman" w:hAnsi="Times New Roman" w:cs="Times New Roman"/>
          <w:color w:val="auto"/>
          <w:sz w:val="24"/>
          <w:szCs w:val="24"/>
        </w:rPr>
        <w:t xml:space="preserve">qualia </w:t>
      </w:r>
      <w:r w:rsidR="009E7F18" w:rsidRPr="00A14A28">
        <w:rPr>
          <w:rFonts w:ascii="Times New Roman" w:hAnsi="Times New Roman" w:cs="Times New Roman"/>
          <w:color w:val="auto"/>
          <w:sz w:val="24"/>
          <w:szCs w:val="24"/>
        </w:rPr>
        <w:t>through</w:t>
      </w:r>
      <w:r w:rsidR="00E271B5" w:rsidRPr="00A14A28">
        <w:rPr>
          <w:rFonts w:ascii="Times New Roman" w:hAnsi="Times New Roman" w:cs="Times New Roman"/>
          <w:color w:val="auto"/>
          <w:sz w:val="24"/>
          <w:szCs w:val="24"/>
        </w:rPr>
        <w:t xml:space="preserve"> our introspection</w:t>
      </w:r>
      <w:r w:rsidRPr="00A14A28">
        <w:rPr>
          <w:rFonts w:ascii="Times New Roman" w:hAnsi="Times New Roman" w:cs="Times New Roman"/>
          <w:color w:val="auto"/>
          <w:sz w:val="24"/>
          <w:szCs w:val="24"/>
        </w:rPr>
        <w:t xml:space="preserve">. </w:t>
      </w:r>
      <w:r w:rsidR="00DF5FED" w:rsidRPr="00A14A28">
        <w:rPr>
          <w:rFonts w:ascii="Times New Roman" w:hAnsi="Times New Roman" w:cs="Times New Roman"/>
          <w:color w:val="auto"/>
          <w:sz w:val="24"/>
          <w:szCs w:val="24"/>
        </w:rPr>
        <w:t>In this sense, much like</w:t>
      </w:r>
      <w:r w:rsidR="00985223" w:rsidRPr="00A14A28">
        <w:rPr>
          <w:rFonts w:ascii="Times New Roman" w:hAnsi="Times New Roman" w:cs="Times New Roman"/>
          <w:color w:val="auto"/>
          <w:sz w:val="24"/>
          <w:szCs w:val="24"/>
        </w:rPr>
        <w:t xml:space="preserve"> other natural events such as</w:t>
      </w:r>
      <w:r w:rsidR="00675808" w:rsidRPr="00A14A28">
        <w:rPr>
          <w:rFonts w:ascii="Times New Roman" w:hAnsi="Times New Roman" w:cs="Times New Roman"/>
          <w:color w:val="auto"/>
          <w:sz w:val="24"/>
          <w:szCs w:val="24"/>
        </w:rPr>
        <w:t xml:space="preserve"> typhoons </w:t>
      </w:r>
      <w:r w:rsidR="00DF5FED" w:rsidRPr="00A14A28">
        <w:rPr>
          <w:rFonts w:ascii="Times New Roman" w:hAnsi="Times New Roman" w:cs="Times New Roman"/>
          <w:color w:val="auto"/>
          <w:sz w:val="24"/>
          <w:szCs w:val="24"/>
        </w:rPr>
        <w:t xml:space="preserve">or </w:t>
      </w:r>
      <w:r w:rsidR="00675808" w:rsidRPr="00A14A28">
        <w:rPr>
          <w:rFonts w:ascii="Times New Roman" w:hAnsi="Times New Roman" w:cs="Times New Roman"/>
          <w:color w:val="auto"/>
          <w:sz w:val="24"/>
          <w:szCs w:val="24"/>
        </w:rPr>
        <w:t xml:space="preserve">biological </w:t>
      </w:r>
      <w:r w:rsidR="00DF5FED" w:rsidRPr="00A14A28">
        <w:rPr>
          <w:rFonts w:ascii="Times New Roman" w:hAnsi="Times New Roman" w:cs="Times New Roman"/>
          <w:color w:val="auto"/>
          <w:sz w:val="24"/>
          <w:szCs w:val="24"/>
        </w:rPr>
        <w:t>reproduction</w:t>
      </w:r>
      <w:r w:rsidR="00985223" w:rsidRPr="00A14A28">
        <w:rPr>
          <w:rFonts w:ascii="Times New Roman" w:hAnsi="Times New Roman" w:cs="Times New Roman"/>
          <w:color w:val="auto"/>
          <w:sz w:val="24"/>
          <w:szCs w:val="24"/>
        </w:rPr>
        <w:t>, what interests the researcher is not our intuitive</w:t>
      </w:r>
      <w:r w:rsidR="00675808" w:rsidRPr="00A14A28">
        <w:rPr>
          <w:rFonts w:ascii="Times New Roman" w:hAnsi="Times New Roman" w:cs="Times New Roman"/>
          <w:color w:val="auto"/>
          <w:sz w:val="24"/>
          <w:szCs w:val="24"/>
        </w:rPr>
        <w:t xml:space="preserve"> or initial</w:t>
      </w:r>
      <w:r w:rsidR="00600866" w:rsidRPr="00A14A28">
        <w:rPr>
          <w:rFonts w:ascii="Times New Roman" w:hAnsi="Times New Roman" w:cs="Times New Roman"/>
          <w:color w:val="auto"/>
          <w:sz w:val="24"/>
          <w:szCs w:val="24"/>
        </w:rPr>
        <w:t xml:space="preserve"> concept(s) of the event</w:t>
      </w:r>
      <w:r w:rsidR="00E82B15" w:rsidRPr="00A14A28">
        <w:rPr>
          <w:rFonts w:ascii="Times New Roman" w:hAnsi="Times New Roman" w:cs="Times New Roman"/>
          <w:color w:val="auto"/>
          <w:sz w:val="24"/>
          <w:szCs w:val="24"/>
        </w:rPr>
        <w:t>s</w:t>
      </w:r>
      <w:r w:rsidR="00600866" w:rsidRPr="00A14A28">
        <w:rPr>
          <w:rFonts w:ascii="Times New Roman" w:hAnsi="Times New Roman" w:cs="Times New Roman"/>
          <w:color w:val="auto"/>
          <w:sz w:val="24"/>
          <w:szCs w:val="24"/>
        </w:rPr>
        <w:t xml:space="preserve"> of</w:t>
      </w:r>
      <w:r w:rsidR="00985223" w:rsidRPr="00A14A28">
        <w:rPr>
          <w:rFonts w:ascii="Times New Roman" w:hAnsi="Times New Roman" w:cs="Times New Roman"/>
          <w:color w:val="auto"/>
          <w:sz w:val="24"/>
          <w:szCs w:val="24"/>
        </w:rPr>
        <w:t xml:space="preserve"> concern, bu</w:t>
      </w:r>
      <w:r w:rsidR="0031609D" w:rsidRPr="00A14A28">
        <w:rPr>
          <w:rFonts w:ascii="Times New Roman" w:hAnsi="Times New Roman" w:cs="Times New Roman"/>
          <w:color w:val="auto"/>
          <w:sz w:val="24"/>
          <w:szCs w:val="24"/>
        </w:rPr>
        <w:t>t the</w:t>
      </w:r>
      <w:r w:rsidR="00830B58" w:rsidRPr="00A14A28">
        <w:rPr>
          <w:rFonts w:ascii="Times New Roman" w:hAnsi="Times New Roman" w:cs="Times New Roman"/>
          <w:color w:val="auto"/>
          <w:sz w:val="24"/>
          <w:szCs w:val="24"/>
        </w:rPr>
        <w:t>ir</w:t>
      </w:r>
      <w:r w:rsidR="0031609D" w:rsidRPr="00A14A28">
        <w:rPr>
          <w:rFonts w:ascii="Times New Roman" w:hAnsi="Times New Roman" w:cs="Times New Roman"/>
          <w:color w:val="auto"/>
          <w:sz w:val="24"/>
          <w:szCs w:val="24"/>
        </w:rPr>
        <w:t xml:space="preserve"> hidden </w:t>
      </w:r>
      <w:r w:rsidR="00830B58" w:rsidRPr="00A14A28">
        <w:rPr>
          <w:rFonts w:ascii="Times New Roman" w:hAnsi="Times New Roman" w:cs="Times New Roman"/>
          <w:color w:val="auto"/>
          <w:sz w:val="24"/>
          <w:szCs w:val="24"/>
        </w:rPr>
        <w:t>natures, which</w:t>
      </w:r>
      <w:r w:rsidR="00985223" w:rsidRPr="00A14A28">
        <w:rPr>
          <w:rFonts w:ascii="Times New Roman" w:hAnsi="Times New Roman" w:cs="Times New Roman"/>
          <w:color w:val="auto"/>
          <w:sz w:val="24"/>
          <w:szCs w:val="24"/>
        </w:rPr>
        <w:t xml:space="preserve"> we have to uncover</w:t>
      </w:r>
      <w:r w:rsidR="00C449DF" w:rsidRPr="00A14A28">
        <w:rPr>
          <w:rFonts w:ascii="Times New Roman" w:hAnsi="Times New Roman" w:cs="Times New Roman"/>
          <w:color w:val="auto"/>
          <w:sz w:val="24"/>
          <w:szCs w:val="24"/>
        </w:rPr>
        <w:t xml:space="preserve"> empirical</w:t>
      </w:r>
      <w:r w:rsidR="0031609D" w:rsidRPr="00A14A28">
        <w:rPr>
          <w:rFonts w:ascii="Times New Roman" w:hAnsi="Times New Roman" w:cs="Times New Roman"/>
          <w:color w:val="auto"/>
          <w:sz w:val="24"/>
          <w:szCs w:val="24"/>
        </w:rPr>
        <w:t>ly.</w:t>
      </w:r>
    </w:p>
    <w:p w14:paraId="114AB164" w14:textId="77777777" w:rsidR="00A57ED3" w:rsidRPr="00A14A28" w:rsidRDefault="00CD0ACF"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No </w:t>
      </w:r>
      <w:r w:rsidR="00F3665F" w:rsidRPr="00A14A28">
        <w:rPr>
          <w:rFonts w:ascii="Times New Roman" w:hAnsi="Times New Roman" w:cs="Times New Roman"/>
          <w:color w:val="auto"/>
          <w:sz w:val="24"/>
          <w:szCs w:val="24"/>
        </w:rPr>
        <w:t>doubt,</w:t>
      </w:r>
      <w:r w:rsidR="00230AC6" w:rsidRPr="00A14A28">
        <w:rPr>
          <w:rFonts w:ascii="Times New Roman" w:hAnsi="Times New Roman" w:cs="Times New Roman"/>
          <w:color w:val="auto"/>
          <w:sz w:val="24"/>
          <w:szCs w:val="24"/>
        </w:rPr>
        <w:t xml:space="preserve"> there is</w:t>
      </w:r>
      <w:r w:rsidR="00923941" w:rsidRPr="00A14A28">
        <w:rPr>
          <w:rFonts w:ascii="Times New Roman" w:hAnsi="Times New Roman" w:cs="Times New Roman"/>
          <w:color w:val="auto"/>
          <w:sz w:val="24"/>
          <w:szCs w:val="24"/>
        </w:rPr>
        <w:t xml:space="preserve"> </w:t>
      </w:r>
      <w:r w:rsidR="00230AC6" w:rsidRPr="00A14A28">
        <w:rPr>
          <w:rFonts w:ascii="Times New Roman" w:hAnsi="Times New Roman" w:cs="Times New Roman"/>
          <w:color w:val="auto"/>
          <w:sz w:val="24"/>
          <w:szCs w:val="24"/>
        </w:rPr>
        <w:t xml:space="preserve">an inevitable commitment to either </w:t>
      </w:r>
      <w:r w:rsidR="002F0CA8" w:rsidRPr="00A14A28">
        <w:rPr>
          <w:rFonts w:ascii="Times New Roman" w:hAnsi="Times New Roman" w:cs="Times New Roman"/>
          <w:color w:val="auto"/>
          <w:sz w:val="24"/>
          <w:szCs w:val="24"/>
        </w:rPr>
        <w:t xml:space="preserve">the </w:t>
      </w:r>
      <w:r w:rsidR="00230AC6" w:rsidRPr="00A14A28">
        <w:rPr>
          <w:rFonts w:ascii="Times New Roman" w:hAnsi="Times New Roman" w:cs="Times New Roman"/>
          <w:color w:val="auto"/>
          <w:sz w:val="24"/>
          <w:szCs w:val="24"/>
        </w:rPr>
        <w:t>folk psycholog</w:t>
      </w:r>
      <w:r w:rsidR="00F80D5B" w:rsidRPr="00A14A28">
        <w:rPr>
          <w:rFonts w:ascii="Times New Roman" w:hAnsi="Times New Roman" w:cs="Times New Roman"/>
          <w:color w:val="auto"/>
          <w:sz w:val="24"/>
          <w:szCs w:val="24"/>
        </w:rPr>
        <w:t>ical theor</w:t>
      </w:r>
      <w:r w:rsidR="002F0CA8" w:rsidRPr="00A14A28">
        <w:rPr>
          <w:rFonts w:ascii="Times New Roman" w:hAnsi="Times New Roman" w:cs="Times New Roman"/>
          <w:color w:val="auto"/>
          <w:sz w:val="24"/>
          <w:szCs w:val="24"/>
        </w:rPr>
        <w:t>y</w:t>
      </w:r>
      <w:r w:rsidR="00230AC6" w:rsidRPr="00A14A28">
        <w:rPr>
          <w:rFonts w:ascii="Times New Roman" w:hAnsi="Times New Roman" w:cs="Times New Roman"/>
          <w:color w:val="auto"/>
          <w:sz w:val="24"/>
          <w:szCs w:val="24"/>
        </w:rPr>
        <w:t xml:space="preserve"> or some list of </w:t>
      </w:r>
      <w:r w:rsidR="00F80D5B" w:rsidRPr="00A14A28">
        <w:rPr>
          <w:rFonts w:ascii="Times New Roman" w:hAnsi="Times New Roman" w:cs="Times New Roman"/>
          <w:color w:val="auto"/>
          <w:sz w:val="24"/>
          <w:szCs w:val="24"/>
        </w:rPr>
        <w:t xml:space="preserve">introspected </w:t>
      </w:r>
      <w:r w:rsidR="00230AC6" w:rsidRPr="00A14A28">
        <w:rPr>
          <w:rFonts w:ascii="Times New Roman" w:hAnsi="Times New Roman" w:cs="Times New Roman"/>
          <w:color w:val="auto"/>
          <w:sz w:val="24"/>
          <w:szCs w:val="24"/>
        </w:rPr>
        <w:t>properties at the beginning of the investigation. The event-</w:t>
      </w:r>
      <w:proofErr w:type="spellStart"/>
      <w:r w:rsidR="00230AC6" w:rsidRPr="00A14A28">
        <w:rPr>
          <w:rFonts w:ascii="Times New Roman" w:hAnsi="Times New Roman" w:cs="Times New Roman"/>
          <w:color w:val="auto"/>
          <w:sz w:val="24"/>
          <w:szCs w:val="24"/>
        </w:rPr>
        <w:t>centred</w:t>
      </w:r>
      <w:proofErr w:type="spellEnd"/>
      <w:r w:rsidR="00230AC6"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230AC6" w:rsidRPr="00A14A28">
        <w:rPr>
          <w:rFonts w:ascii="Times New Roman" w:hAnsi="Times New Roman" w:cs="Times New Roman"/>
          <w:color w:val="auto"/>
          <w:sz w:val="24"/>
          <w:szCs w:val="24"/>
        </w:rPr>
        <w:t xml:space="preserve"> requires </w:t>
      </w:r>
      <w:r w:rsidR="003C1B60" w:rsidRPr="00A14A28">
        <w:rPr>
          <w:rFonts w:ascii="Times New Roman" w:hAnsi="Times New Roman" w:cs="Times New Roman"/>
          <w:color w:val="auto"/>
          <w:sz w:val="24"/>
          <w:szCs w:val="24"/>
        </w:rPr>
        <w:t>a starting point</w:t>
      </w:r>
      <w:r w:rsidR="002F0CA8" w:rsidRPr="00A14A28">
        <w:rPr>
          <w:rFonts w:ascii="Times New Roman" w:hAnsi="Times New Roman" w:cs="Times New Roman"/>
          <w:color w:val="auto"/>
          <w:sz w:val="24"/>
          <w:szCs w:val="24"/>
        </w:rPr>
        <w:t xml:space="preserve"> </w:t>
      </w:r>
      <w:r w:rsidR="00180A43" w:rsidRPr="00A14A28">
        <w:rPr>
          <w:rFonts w:ascii="Times New Roman" w:hAnsi="Times New Roman" w:cs="Times New Roman"/>
          <w:color w:val="auto"/>
          <w:sz w:val="24"/>
          <w:szCs w:val="24"/>
        </w:rPr>
        <w:t>at</w:t>
      </w:r>
      <w:r w:rsidR="002F0CA8" w:rsidRPr="00A14A28">
        <w:rPr>
          <w:rFonts w:ascii="Times New Roman" w:hAnsi="Times New Roman" w:cs="Times New Roman"/>
          <w:color w:val="auto"/>
          <w:sz w:val="24"/>
          <w:szCs w:val="24"/>
        </w:rPr>
        <w:t xml:space="preserve"> which qualia are provided an initial description, thereby</w:t>
      </w:r>
      <w:r w:rsidR="00923941" w:rsidRPr="00A14A28">
        <w:rPr>
          <w:rFonts w:ascii="Times New Roman" w:hAnsi="Times New Roman" w:cs="Times New Roman"/>
          <w:color w:val="auto"/>
          <w:sz w:val="24"/>
          <w:szCs w:val="24"/>
        </w:rPr>
        <w:t xml:space="preserve"> allow</w:t>
      </w:r>
      <w:r w:rsidR="002F0CA8" w:rsidRPr="00A14A28">
        <w:rPr>
          <w:rFonts w:ascii="Times New Roman" w:hAnsi="Times New Roman" w:cs="Times New Roman"/>
          <w:color w:val="auto"/>
          <w:sz w:val="24"/>
          <w:szCs w:val="24"/>
        </w:rPr>
        <w:t>ing</w:t>
      </w:r>
      <w:r w:rsidR="00923941" w:rsidRPr="00A14A28">
        <w:rPr>
          <w:rFonts w:ascii="Times New Roman" w:hAnsi="Times New Roman" w:cs="Times New Roman"/>
          <w:color w:val="auto"/>
          <w:sz w:val="24"/>
          <w:szCs w:val="24"/>
        </w:rPr>
        <w:t xml:space="preserve"> researc</w:t>
      </w:r>
      <w:r w:rsidR="00180A43" w:rsidRPr="00A14A28">
        <w:rPr>
          <w:rFonts w:ascii="Times New Roman" w:hAnsi="Times New Roman" w:cs="Times New Roman"/>
          <w:color w:val="auto"/>
          <w:sz w:val="24"/>
          <w:szCs w:val="24"/>
        </w:rPr>
        <w:t>hers to begin their i</w:t>
      </w:r>
      <w:r w:rsidR="003C1B60" w:rsidRPr="00A14A28">
        <w:rPr>
          <w:rFonts w:ascii="Times New Roman" w:hAnsi="Times New Roman" w:cs="Times New Roman"/>
          <w:color w:val="auto"/>
          <w:sz w:val="24"/>
          <w:szCs w:val="24"/>
        </w:rPr>
        <w:t>nquiry</w:t>
      </w:r>
      <w:r w:rsidR="00923941" w:rsidRPr="00A14A28">
        <w:rPr>
          <w:rFonts w:ascii="Times New Roman" w:hAnsi="Times New Roman" w:cs="Times New Roman"/>
          <w:color w:val="auto"/>
          <w:sz w:val="24"/>
          <w:szCs w:val="24"/>
        </w:rPr>
        <w:t xml:space="preserve">. Without </w:t>
      </w:r>
      <w:r w:rsidR="003C1B60" w:rsidRPr="00A14A28">
        <w:rPr>
          <w:rFonts w:ascii="Times New Roman" w:hAnsi="Times New Roman" w:cs="Times New Roman"/>
          <w:color w:val="auto"/>
          <w:sz w:val="24"/>
          <w:szCs w:val="24"/>
        </w:rPr>
        <w:t xml:space="preserve">such a </w:t>
      </w:r>
      <w:r w:rsidR="00230AC6" w:rsidRPr="00A14A28">
        <w:rPr>
          <w:rFonts w:ascii="Times New Roman" w:hAnsi="Times New Roman" w:cs="Times New Roman"/>
          <w:color w:val="auto"/>
          <w:sz w:val="24"/>
          <w:szCs w:val="24"/>
        </w:rPr>
        <w:t xml:space="preserve">starting </w:t>
      </w:r>
      <w:r w:rsidR="003C1B60" w:rsidRPr="00A14A28">
        <w:rPr>
          <w:rFonts w:ascii="Times New Roman" w:hAnsi="Times New Roman" w:cs="Times New Roman"/>
          <w:color w:val="auto"/>
          <w:sz w:val="24"/>
          <w:szCs w:val="24"/>
        </w:rPr>
        <w:t>point,</w:t>
      </w:r>
      <w:r w:rsidR="00923941" w:rsidRPr="00A14A28">
        <w:rPr>
          <w:rFonts w:ascii="Times New Roman" w:hAnsi="Times New Roman" w:cs="Times New Roman"/>
          <w:color w:val="auto"/>
          <w:sz w:val="24"/>
          <w:szCs w:val="24"/>
        </w:rPr>
        <w:t xml:space="preserve"> the inquiry</w:t>
      </w:r>
      <w:r w:rsidR="003C1B60" w:rsidRPr="00A14A28">
        <w:rPr>
          <w:rFonts w:ascii="Times New Roman" w:hAnsi="Times New Roman" w:cs="Times New Roman"/>
          <w:color w:val="auto"/>
          <w:sz w:val="24"/>
          <w:szCs w:val="24"/>
        </w:rPr>
        <w:t xml:space="preserve"> has nowhere to begin</w:t>
      </w:r>
      <w:r w:rsidR="00923941" w:rsidRPr="00A14A28">
        <w:rPr>
          <w:rFonts w:ascii="Times New Roman" w:hAnsi="Times New Roman" w:cs="Times New Roman"/>
          <w:color w:val="auto"/>
          <w:sz w:val="24"/>
          <w:szCs w:val="24"/>
        </w:rPr>
        <w:t xml:space="preserve">. </w:t>
      </w:r>
      <w:r w:rsidR="00230AC6" w:rsidRPr="00A14A28">
        <w:rPr>
          <w:rFonts w:ascii="Times New Roman" w:hAnsi="Times New Roman" w:cs="Times New Roman"/>
          <w:color w:val="auto"/>
          <w:sz w:val="24"/>
          <w:szCs w:val="24"/>
        </w:rPr>
        <w:t>However</w:t>
      </w:r>
      <w:r w:rsidR="00923941" w:rsidRPr="00A14A28">
        <w:rPr>
          <w:rFonts w:ascii="Times New Roman" w:hAnsi="Times New Roman" w:cs="Times New Roman"/>
          <w:color w:val="auto"/>
          <w:sz w:val="24"/>
          <w:szCs w:val="24"/>
        </w:rPr>
        <w:t xml:space="preserve">, the </w:t>
      </w:r>
      <w:r w:rsidR="00830B58" w:rsidRPr="00A14A28">
        <w:rPr>
          <w:rFonts w:ascii="Times New Roman" w:hAnsi="Times New Roman" w:cs="Times New Roman"/>
          <w:color w:val="auto"/>
          <w:sz w:val="24"/>
          <w:szCs w:val="24"/>
        </w:rPr>
        <w:t>researcher sees the folk psychological theory or the list of introspected properties</w:t>
      </w:r>
      <w:r w:rsidR="00923941" w:rsidRPr="00A14A28">
        <w:rPr>
          <w:rFonts w:ascii="Times New Roman" w:hAnsi="Times New Roman" w:cs="Times New Roman"/>
          <w:color w:val="auto"/>
          <w:sz w:val="24"/>
          <w:szCs w:val="24"/>
        </w:rPr>
        <w:t xml:space="preserve"> as what we initially attribute to the </w:t>
      </w:r>
      <w:proofErr w:type="spellStart"/>
      <w:r w:rsidR="00923941" w:rsidRPr="00A14A28">
        <w:rPr>
          <w:rFonts w:ascii="Times New Roman" w:hAnsi="Times New Roman" w:cs="Times New Roman"/>
          <w:color w:val="auto"/>
          <w:sz w:val="24"/>
          <w:szCs w:val="24"/>
        </w:rPr>
        <w:t>explananda</w:t>
      </w:r>
      <w:proofErr w:type="spellEnd"/>
      <w:r w:rsidR="00923941" w:rsidRPr="00A14A28">
        <w:rPr>
          <w:rFonts w:ascii="Times New Roman" w:hAnsi="Times New Roman" w:cs="Times New Roman"/>
          <w:color w:val="auto"/>
          <w:sz w:val="24"/>
          <w:szCs w:val="24"/>
        </w:rPr>
        <w:t xml:space="preserve">, or in other words, initial </w:t>
      </w:r>
      <w:r w:rsidR="000B7D2A" w:rsidRPr="00A14A28">
        <w:rPr>
          <w:rFonts w:ascii="Times New Roman" w:hAnsi="Times New Roman" w:cs="Times New Roman"/>
          <w:color w:val="auto"/>
          <w:sz w:val="24"/>
          <w:szCs w:val="24"/>
        </w:rPr>
        <w:t xml:space="preserve">data and </w:t>
      </w:r>
      <w:r w:rsidR="00923941" w:rsidRPr="00A14A28">
        <w:rPr>
          <w:rFonts w:ascii="Times New Roman" w:hAnsi="Times New Roman" w:cs="Times New Roman"/>
          <w:color w:val="auto"/>
          <w:sz w:val="24"/>
          <w:szCs w:val="24"/>
        </w:rPr>
        <w:t xml:space="preserve">hypotheses about the </w:t>
      </w:r>
      <w:proofErr w:type="spellStart"/>
      <w:r w:rsidR="00923941" w:rsidRPr="00A14A28">
        <w:rPr>
          <w:rFonts w:ascii="Times New Roman" w:hAnsi="Times New Roman" w:cs="Times New Roman"/>
          <w:color w:val="auto"/>
          <w:sz w:val="24"/>
          <w:szCs w:val="24"/>
        </w:rPr>
        <w:t>explananda</w:t>
      </w:r>
      <w:proofErr w:type="spellEnd"/>
      <w:r w:rsidR="00923941" w:rsidRPr="00A14A28">
        <w:rPr>
          <w:rFonts w:ascii="Times New Roman" w:hAnsi="Times New Roman" w:cs="Times New Roman"/>
          <w:color w:val="auto"/>
          <w:sz w:val="24"/>
          <w:szCs w:val="24"/>
        </w:rPr>
        <w:t xml:space="preserve">, not the </w:t>
      </w:r>
      <w:proofErr w:type="spellStart"/>
      <w:r w:rsidR="00923941" w:rsidRPr="00A14A28">
        <w:rPr>
          <w:rFonts w:ascii="Times New Roman" w:hAnsi="Times New Roman" w:cs="Times New Roman"/>
          <w:color w:val="auto"/>
          <w:sz w:val="24"/>
          <w:szCs w:val="24"/>
        </w:rPr>
        <w:t>explananda</w:t>
      </w:r>
      <w:proofErr w:type="spellEnd"/>
      <w:r w:rsidR="00923941" w:rsidRPr="00A14A28">
        <w:rPr>
          <w:rFonts w:ascii="Times New Roman" w:hAnsi="Times New Roman" w:cs="Times New Roman"/>
          <w:color w:val="auto"/>
          <w:sz w:val="24"/>
          <w:szCs w:val="24"/>
        </w:rPr>
        <w:t xml:space="preserve"> themselves. Making use of these</w:t>
      </w:r>
      <w:r w:rsidR="000B7D2A" w:rsidRPr="00A14A28">
        <w:rPr>
          <w:rFonts w:ascii="Times New Roman" w:hAnsi="Times New Roman" w:cs="Times New Roman"/>
          <w:color w:val="auto"/>
          <w:sz w:val="24"/>
          <w:szCs w:val="24"/>
        </w:rPr>
        <w:t xml:space="preserve"> data and</w:t>
      </w:r>
      <w:r w:rsidR="00923941" w:rsidRPr="00A14A28">
        <w:rPr>
          <w:rFonts w:ascii="Times New Roman" w:hAnsi="Times New Roman" w:cs="Times New Roman"/>
          <w:color w:val="auto"/>
          <w:sz w:val="24"/>
          <w:szCs w:val="24"/>
        </w:rPr>
        <w:t xml:space="preserve"> hypo</w:t>
      </w:r>
      <w:r w:rsidR="003C1B60" w:rsidRPr="00A14A28">
        <w:rPr>
          <w:rFonts w:ascii="Times New Roman" w:hAnsi="Times New Roman" w:cs="Times New Roman"/>
          <w:color w:val="auto"/>
          <w:sz w:val="24"/>
          <w:szCs w:val="24"/>
        </w:rPr>
        <w:t xml:space="preserve">theses to begin the inquiry does not mean </w:t>
      </w:r>
      <w:r w:rsidR="00230AC6" w:rsidRPr="00A14A28">
        <w:rPr>
          <w:rFonts w:ascii="Times New Roman" w:hAnsi="Times New Roman" w:cs="Times New Roman"/>
          <w:color w:val="auto"/>
          <w:sz w:val="24"/>
          <w:szCs w:val="24"/>
        </w:rPr>
        <w:t>the researcher</w:t>
      </w:r>
      <w:r w:rsidR="003C1B60" w:rsidRPr="00A14A28">
        <w:rPr>
          <w:rFonts w:ascii="Times New Roman" w:hAnsi="Times New Roman" w:cs="Times New Roman"/>
          <w:color w:val="auto"/>
          <w:sz w:val="24"/>
          <w:szCs w:val="24"/>
        </w:rPr>
        <w:t xml:space="preserve"> has to </w:t>
      </w:r>
      <w:r w:rsidR="00230AC6" w:rsidRPr="00A14A28">
        <w:rPr>
          <w:rFonts w:ascii="Times New Roman" w:hAnsi="Times New Roman" w:cs="Times New Roman"/>
          <w:color w:val="auto"/>
          <w:sz w:val="24"/>
          <w:szCs w:val="24"/>
        </w:rPr>
        <w:t xml:space="preserve">consider </w:t>
      </w:r>
      <w:r w:rsidR="00923941" w:rsidRPr="00A14A28">
        <w:rPr>
          <w:rFonts w:ascii="Times New Roman" w:hAnsi="Times New Roman" w:cs="Times New Roman"/>
          <w:color w:val="auto"/>
          <w:sz w:val="24"/>
          <w:szCs w:val="24"/>
        </w:rPr>
        <w:t>them</w:t>
      </w:r>
      <w:r w:rsidR="003C1B60" w:rsidRPr="00A14A28">
        <w:rPr>
          <w:rFonts w:ascii="Times New Roman" w:hAnsi="Times New Roman" w:cs="Times New Roman"/>
          <w:color w:val="auto"/>
          <w:sz w:val="24"/>
          <w:szCs w:val="24"/>
        </w:rPr>
        <w:t xml:space="preserve"> to be true</w:t>
      </w:r>
      <w:r w:rsidR="00923941" w:rsidRPr="00A14A28">
        <w:rPr>
          <w:rFonts w:ascii="Times New Roman" w:hAnsi="Times New Roman" w:cs="Times New Roman"/>
          <w:color w:val="auto"/>
          <w:sz w:val="24"/>
          <w:szCs w:val="24"/>
        </w:rPr>
        <w:t xml:space="preserve">. The correct way to describe these events is an empirical matter. </w:t>
      </w:r>
      <w:r w:rsidR="00230AC6" w:rsidRPr="00A14A28">
        <w:rPr>
          <w:rFonts w:ascii="Times New Roman" w:hAnsi="Times New Roman" w:cs="Times New Roman"/>
          <w:color w:val="auto"/>
          <w:sz w:val="24"/>
          <w:szCs w:val="24"/>
        </w:rPr>
        <w:t>Eventual revisions in the form of more advanced theories and refined lists of properties are always possible</w:t>
      </w:r>
      <w:r w:rsidR="00A32730" w:rsidRPr="00A14A28">
        <w:rPr>
          <w:rFonts w:ascii="Times New Roman" w:hAnsi="Times New Roman" w:cs="Times New Roman"/>
          <w:color w:val="auto"/>
          <w:sz w:val="24"/>
          <w:szCs w:val="24"/>
        </w:rPr>
        <w:t>.</w:t>
      </w:r>
      <w:r w:rsidR="00230AC6" w:rsidRPr="00A14A28">
        <w:rPr>
          <w:rFonts w:ascii="Times New Roman" w:hAnsi="Times New Roman" w:cs="Times New Roman"/>
          <w:color w:val="auto"/>
          <w:sz w:val="24"/>
          <w:szCs w:val="24"/>
        </w:rPr>
        <w:t xml:space="preserve"> </w:t>
      </w:r>
      <w:r w:rsidR="003C1B60" w:rsidRPr="00A14A28">
        <w:rPr>
          <w:rFonts w:ascii="Times New Roman" w:hAnsi="Times New Roman" w:cs="Times New Roman"/>
          <w:color w:val="auto"/>
          <w:sz w:val="24"/>
          <w:szCs w:val="24"/>
        </w:rPr>
        <w:t xml:space="preserve">While these researchers may make methodological use of other </w:t>
      </w:r>
      <w:r w:rsidR="00001223" w:rsidRPr="00A14A28">
        <w:rPr>
          <w:rFonts w:ascii="Times New Roman" w:hAnsi="Times New Roman" w:cs="Times New Roman"/>
          <w:color w:val="auto"/>
          <w:sz w:val="24"/>
          <w:szCs w:val="24"/>
        </w:rPr>
        <w:t>meta-method</w:t>
      </w:r>
      <w:r w:rsidR="003C1B60" w:rsidRPr="00A14A28">
        <w:rPr>
          <w:rFonts w:ascii="Times New Roman" w:hAnsi="Times New Roman" w:cs="Times New Roman"/>
          <w:color w:val="auto"/>
          <w:sz w:val="24"/>
          <w:szCs w:val="24"/>
        </w:rPr>
        <w:t xml:space="preserve">s, they </w:t>
      </w:r>
      <w:r w:rsidR="00923941" w:rsidRPr="00A14A28">
        <w:rPr>
          <w:rFonts w:ascii="Times New Roman" w:hAnsi="Times New Roman" w:cs="Times New Roman"/>
          <w:color w:val="auto"/>
          <w:sz w:val="24"/>
          <w:szCs w:val="24"/>
        </w:rPr>
        <w:t>are not theoretically committed to them.</w:t>
      </w:r>
      <w:r w:rsidR="00985223" w:rsidRPr="00A14A28">
        <w:rPr>
          <w:rFonts w:ascii="Times New Roman" w:hAnsi="Times New Roman" w:cs="Times New Roman"/>
          <w:color w:val="auto"/>
          <w:sz w:val="24"/>
          <w:szCs w:val="24"/>
        </w:rPr>
        <w:t xml:space="preserve"> </w:t>
      </w:r>
      <w:r w:rsidR="00675808" w:rsidRPr="00A14A28">
        <w:rPr>
          <w:rFonts w:ascii="Times New Roman" w:hAnsi="Times New Roman" w:cs="Times New Roman"/>
          <w:color w:val="auto"/>
          <w:sz w:val="24"/>
          <w:szCs w:val="24"/>
        </w:rPr>
        <w:t xml:space="preserve">After all, this is much like </w:t>
      </w:r>
      <w:r w:rsidR="001527E6" w:rsidRPr="00A14A28">
        <w:rPr>
          <w:rFonts w:ascii="Times New Roman" w:hAnsi="Times New Roman" w:cs="Times New Roman"/>
          <w:color w:val="auto"/>
          <w:sz w:val="24"/>
          <w:szCs w:val="24"/>
        </w:rPr>
        <w:t xml:space="preserve">the case of </w:t>
      </w:r>
      <w:r w:rsidR="00675808" w:rsidRPr="00A14A28">
        <w:rPr>
          <w:rFonts w:ascii="Times New Roman" w:hAnsi="Times New Roman" w:cs="Times New Roman"/>
          <w:color w:val="auto"/>
          <w:sz w:val="24"/>
          <w:szCs w:val="24"/>
        </w:rPr>
        <w:t xml:space="preserve">physics. We must first have some intuitive or initial concepts of matter for inquiries into </w:t>
      </w:r>
      <w:r w:rsidR="00A37289" w:rsidRPr="00A14A28">
        <w:rPr>
          <w:rFonts w:ascii="Times New Roman" w:hAnsi="Times New Roman" w:cs="Times New Roman"/>
          <w:color w:val="auto"/>
          <w:sz w:val="24"/>
          <w:szCs w:val="24"/>
        </w:rPr>
        <w:t>it</w:t>
      </w:r>
      <w:r w:rsidR="00675808" w:rsidRPr="00A14A28">
        <w:rPr>
          <w:rFonts w:ascii="Times New Roman" w:hAnsi="Times New Roman" w:cs="Times New Roman"/>
          <w:color w:val="auto"/>
          <w:sz w:val="24"/>
          <w:szCs w:val="24"/>
        </w:rPr>
        <w:t xml:space="preserve"> to be possible, but then we uncover the events behind </w:t>
      </w:r>
      <w:r w:rsidR="001A1135" w:rsidRPr="00A14A28">
        <w:rPr>
          <w:rFonts w:ascii="Times New Roman" w:hAnsi="Times New Roman" w:cs="Times New Roman"/>
          <w:color w:val="auto"/>
          <w:sz w:val="24"/>
          <w:szCs w:val="24"/>
        </w:rPr>
        <w:t>our</w:t>
      </w:r>
      <w:r w:rsidR="00675808" w:rsidRPr="00A14A28">
        <w:rPr>
          <w:rFonts w:ascii="Times New Roman" w:hAnsi="Times New Roman" w:cs="Times New Roman"/>
          <w:color w:val="auto"/>
          <w:sz w:val="24"/>
          <w:szCs w:val="24"/>
        </w:rPr>
        <w:t xml:space="preserve"> concepts</w:t>
      </w:r>
      <w:r w:rsidR="0000541A" w:rsidRPr="00A14A28">
        <w:rPr>
          <w:rFonts w:ascii="Times New Roman" w:hAnsi="Times New Roman" w:cs="Times New Roman"/>
          <w:color w:val="auto"/>
          <w:sz w:val="24"/>
          <w:szCs w:val="24"/>
        </w:rPr>
        <w:t xml:space="preserve"> in the empirical world</w:t>
      </w:r>
      <w:r w:rsidR="00675808" w:rsidRPr="00A14A28">
        <w:rPr>
          <w:rFonts w:ascii="Times New Roman" w:hAnsi="Times New Roman" w:cs="Times New Roman"/>
          <w:color w:val="auto"/>
          <w:sz w:val="24"/>
          <w:szCs w:val="24"/>
        </w:rPr>
        <w:t xml:space="preserve">, and revise </w:t>
      </w:r>
      <w:r w:rsidR="001A1135" w:rsidRPr="00A14A28">
        <w:rPr>
          <w:rFonts w:ascii="Times New Roman" w:hAnsi="Times New Roman" w:cs="Times New Roman"/>
          <w:color w:val="auto"/>
          <w:sz w:val="24"/>
          <w:szCs w:val="24"/>
        </w:rPr>
        <w:t xml:space="preserve">those </w:t>
      </w:r>
      <w:r w:rsidR="00675808" w:rsidRPr="00A14A28">
        <w:rPr>
          <w:rFonts w:ascii="Times New Roman" w:hAnsi="Times New Roman" w:cs="Times New Roman"/>
          <w:color w:val="auto"/>
          <w:sz w:val="24"/>
          <w:szCs w:val="24"/>
        </w:rPr>
        <w:t>concepts</w:t>
      </w:r>
      <w:r w:rsidR="00414614" w:rsidRPr="00A14A28">
        <w:rPr>
          <w:rFonts w:ascii="Times New Roman" w:hAnsi="Times New Roman" w:cs="Times New Roman"/>
          <w:color w:val="auto"/>
          <w:sz w:val="24"/>
          <w:szCs w:val="24"/>
        </w:rPr>
        <w:t xml:space="preserve"> </w:t>
      </w:r>
      <w:r w:rsidR="00675808" w:rsidRPr="00A14A28">
        <w:rPr>
          <w:rFonts w:ascii="Times New Roman" w:hAnsi="Times New Roman" w:cs="Times New Roman"/>
          <w:color w:val="auto"/>
          <w:sz w:val="24"/>
          <w:szCs w:val="24"/>
        </w:rPr>
        <w:t>in this process.</w:t>
      </w:r>
    </w:p>
    <w:p w14:paraId="5B1ADBE1" w14:textId="3035D70E" w:rsidR="00A57ED3" w:rsidRPr="00A14A28" w:rsidRDefault="00654F79"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Philosopher</w:t>
      </w:r>
      <w:r w:rsidR="00644FD4" w:rsidRPr="00A14A28">
        <w:rPr>
          <w:rFonts w:ascii="Times New Roman" w:hAnsi="Times New Roman" w:cs="Times New Roman"/>
          <w:color w:val="auto"/>
          <w:sz w:val="24"/>
          <w:szCs w:val="24"/>
        </w:rPr>
        <w:t xml:space="preserve"> of neuroscience</w:t>
      </w:r>
      <w:r w:rsidRPr="00A14A28">
        <w:rPr>
          <w:rFonts w:ascii="Times New Roman" w:hAnsi="Times New Roman" w:cs="Times New Roman"/>
          <w:color w:val="auto"/>
          <w:sz w:val="24"/>
          <w:szCs w:val="24"/>
        </w:rPr>
        <w:t xml:space="preserve"> </w:t>
      </w:r>
      <w:r w:rsidR="00D03735" w:rsidRPr="00A14A28">
        <w:rPr>
          <w:rFonts w:ascii="Times New Roman" w:hAnsi="Times New Roman" w:cs="Times New Roman"/>
          <w:color w:val="auto"/>
          <w:sz w:val="24"/>
          <w:szCs w:val="24"/>
        </w:rPr>
        <w:t xml:space="preserve">Jakob </w:t>
      </w:r>
      <w:proofErr w:type="spellStart"/>
      <w:r w:rsidR="00923941" w:rsidRPr="00A14A28">
        <w:rPr>
          <w:rFonts w:ascii="Times New Roman" w:hAnsi="Times New Roman" w:cs="Times New Roman"/>
          <w:color w:val="auto"/>
          <w:sz w:val="24"/>
          <w:szCs w:val="24"/>
        </w:rPr>
        <w:t>Hohwy</w:t>
      </w:r>
      <w:proofErr w:type="spellEnd"/>
      <w:r w:rsidR="00923941" w:rsidRPr="00A14A28">
        <w:rPr>
          <w:rFonts w:ascii="Times New Roman" w:hAnsi="Times New Roman" w:cs="Times New Roman"/>
          <w:color w:val="auto"/>
          <w:sz w:val="24"/>
          <w:szCs w:val="24"/>
        </w:rPr>
        <w:t xml:space="preserve"> and</w:t>
      </w:r>
      <w:r w:rsidRPr="00A14A28">
        <w:rPr>
          <w:rFonts w:ascii="Times New Roman" w:hAnsi="Times New Roman" w:cs="Times New Roman"/>
          <w:color w:val="auto"/>
          <w:sz w:val="24"/>
          <w:szCs w:val="24"/>
        </w:rPr>
        <w:t xml:space="preserve"> psychologist</w:t>
      </w:r>
      <w:r w:rsidR="00923941" w:rsidRPr="00A14A28">
        <w:rPr>
          <w:rFonts w:ascii="Times New Roman" w:hAnsi="Times New Roman" w:cs="Times New Roman"/>
          <w:color w:val="auto"/>
          <w:sz w:val="24"/>
          <w:szCs w:val="24"/>
        </w:rPr>
        <w:t xml:space="preserve"> </w:t>
      </w:r>
      <w:r w:rsidR="00D03735" w:rsidRPr="00A14A28">
        <w:rPr>
          <w:rFonts w:ascii="Times New Roman" w:hAnsi="Times New Roman" w:cs="Times New Roman"/>
          <w:color w:val="auto"/>
          <w:sz w:val="24"/>
          <w:szCs w:val="24"/>
        </w:rPr>
        <w:t xml:space="preserve">Chris </w:t>
      </w:r>
      <w:proofErr w:type="spellStart"/>
      <w:r w:rsidR="00923941" w:rsidRPr="00A14A28">
        <w:rPr>
          <w:rFonts w:ascii="Times New Roman" w:hAnsi="Times New Roman" w:cs="Times New Roman"/>
          <w:color w:val="auto"/>
          <w:sz w:val="24"/>
          <w:szCs w:val="24"/>
        </w:rPr>
        <w:t>Frith</w:t>
      </w:r>
      <w:proofErr w:type="spellEnd"/>
      <w:r w:rsidR="00923941" w:rsidRPr="00A14A28">
        <w:rPr>
          <w:rFonts w:ascii="Times New Roman" w:hAnsi="Times New Roman" w:cs="Times New Roman"/>
          <w:color w:val="auto"/>
          <w:sz w:val="24"/>
          <w:szCs w:val="24"/>
        </w:rPr>
        <w:t xml:space="preserve"> (2004) </w:t>
      </w:r>
      <w:r w:rsidR="002A4E25" w:rsidRPr="00A14A28">
        <w:rPr>
          <w:rFonts w:ascii="Times New Roman" w:hAnsi="Times New Roman" w:cs="Times New Roman"/>
          <w:color w:val="auto"/>
          <w:sz w:val="24"/>
          <w:szCs w:val="24"/>
        </w:rPr>
        <w:t xml:space="preserve">are </w:t>
      </w:r>
      <w:r w:rsidR="00923941" w:rsidRPr="00A14A28">
        <w:rPr>
          <w:rFonts w:ascii="Times New Roman" w:hAnsi="Times New Roman" w:cs="Times New Roman"/>
          <w:color w:val="auto"/>
          <w:sz w:val="24"/>
          <w:szCs w:val="24"/>
        </w:rPr>
        <w:t>example</w:t>
      </w:r>
      <w:r w:rsidR="002A4E25" w:rsidRPr="00A14A28">
        <w:rPr>
          <w:rFonts w:ascii="Times New Roman" w:hAnsi="Times New Roman" w:cs="Times New Roman"/>
          <w:color w:val="auto"/>
          <w:sz w:val="24"/>
          <w:szCs w:val="24"/>
        </w:rPr>
        <w:t>s of researchers who we associate</w:t>
      </w:r>
      <w:r w:rsidR="00923941" w:rsidRPr="00A14A28">
        <w:rPr>
          <w:rFonts w:ascii="Times New Roman" w:hAnsi="Times New Roman" w:cs="Times New Roman"/>
          <w:color w:val="auto"/>
          <w:sz w:val="24"/>
          <w:szCs w:val="24"/>
        </w:rPr>
        <w:t xml:space="preserve"> with the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w:t>
      </w:r>
      <w:r w:rsidR="002A4E25" w:rsidRPr="00A14A28">
        <w:rPr>
          <w:rFonts w:ascii="Times New Roman" w:hAnsi="Times New Roman" w:cs="Times New Roman"/>
          <w:color w:val="auto"/>
          <w:sz w:val="24"/>
          <w:szCs w:val="24"/>
        </w:rPr>
        <w:t xml:space="preserve"> </w:t>
      </w:r>
      <w:r w:rsidR="00147325" w:rsidRPr="00A14A28">
        <w:rPr>
          <w:rFonts w:ascii="Times New Roman" w:hAnsi="Times New Roman" w:cs="Times New Roman"/>
          <w:color w:val="auto"/>
          <w:sz w:val="24"/>
          <w:szCs w:val="24"/>
        </w:rPr>
        <w:t>In response to the question ‘Can neuroscience explain consciousness?’,</w:t>
      </w:r>
      <w:r w:rsidR="00830B58" w:rsidRPr="00A14A28">
        <w:rPr>
          <w:rFonts w:ascii="Times New Roman" w:hAnsi="Times New Roman" w:cs="Times New Roman"/>
          <w:color w:val="auto"/>
          <w:sz w:val="24"/>
          <w:szCs w:val="24"/>
        </w:rPr>
        <w:t xml:space="preserve"> they describe</w:t>
      </w:r>
      <w:r w:rsidR="00147325" w:rsidRPr="00A14A28">
        <w:rPr>
          <w:rFonts w:ascii="Times New Roman" w:hAnsi="Times New Roman" w:cs="Times New Roman"/>
          <w:color w:val="auto"/>
          <w:sz w:val="24"/>
          <w:szCs w:val="24"/>
        </w:rPr>
        <w:t xml:space="preserve"> a particular kind of consciousness</w:t>
      </w:r>
      <w:r w:rsidR="00830B58" w:rsidRPr="00A14A28">
        <w:rPr>
          <w:rFonts w:ascii="Times New Roman" w:hAnsi="Times New Roman" w:cs="Times New Roman"/>
          <w:color w:val="auto"/>
          <w:sz w:val="24"/>
          <w:szCs w:val="24"/>
        </w:rPr>
        <w:t xml:space="preserve"> that </w:t>
      </w:r>
      <w:r w:rsidR="00147325" w:rsidRPr="00A14A28">
        <w:rPr>
          <w:rFonts w:ascii="Times New Roman" w:hAnsi="Times New Roman" w:cs="Times New Roman"/>
          <w:color w:val="auto"/>
          <w:sz w:val="24"/>
          <w:szCs w:val="24"/>
        </w:rPr>
        <w:t>they believe neuroscience do</w:t>
      </w:r>
      <w:r w:rsidR="00830B58" w:rsidRPr="00A14A28">
        <w:rPr>
          <w:rFonts w:ascii="Times New Roman" w:hAnsi="Times New Roman" w:cs="Times New Roman"/>
          <w:color w:val="auto"/>
          <w:sz w:val="24"/>
          <w:szCs w:val="24"/>
        </w:rPr>
        <w:t xml:space="preserve">es </w:t>
      </w:r>
      <w:r w:rsidR="007337D8" w:rsidRPr="00A14A28">
        <w:rPr>
          <w:rFonts w:ascii="Times New Roman" w:hAnsi="Times New Roman" w:cs="Times New Roman"/>
          <w:color w:val="auto"/>
          <w:sz w:val="24"/>
          <w:szCs w:val="24"/>
        </w:rPr>
        <w:t xml:space="preserve">provide a successful </w:t>
      </w:r>
      <w:r w:rsidR="00147325" w:rsidRPr="00A14A28">
        <w:rPr>
          <w:rFonts w:ascii="Times New Roman" w:hAnsi="Times New Roman" w:cs="Times New Roman"/>
          <w:color w:val="auto"/>
          <w:sz w:val="24"/>
          <w:szCs w:val="24"/>
        </w:rPr>
        <w:t>expla</w:t>
      </w:r>
      <w:r w:rsidR="007337D8" w:rsidRPr="00A14A28">
        <w:rPr>
          <w:rFonts w:ascii="Times New Roman" w:hAnsi="Times New Roman" w:cs="Times New Roman"/>
          <w:color w:val="auto"/>
          <w:sz w:val="24"/>
          <w:szCs w:val="24"/>
        </w:rPr>
        <w:t>nation</w:t>
      </w:r>
      <w:r w:rsidR="00830B58" w:rsidRPr="00A14A28">
        <w:rPr>
          <w:rFonts w:ascii="Times New Roman" w:hAnsi="Times New Roman" w:cs="Times New Roman"/>
          <w:color w:val="auto"/>
          <w:sz w:val="24"/>
          <w:szCs w:val="24"/>
        </w:rPr>
        <w:t xml:space="preserve"> for</w:t>
      </w:r>
      <w:r w:rsidR="00147325" w:rsidRPr="00A14A28">
        <w:rPr>
          <w:rFonts w:ascii="Times New Roman" w:hAnsi="Times New Roman" w:cs="Times New Roman"/>
          <w:color w:val="auto"/>
          <w:sz w:val="24"/>
          <w:szCs w:val="24"/>
        </w:rPr>
        <w:t xml:space="preserve">. </w:t>
      </w:r>
      <w:r w:rsidR="00600866" w:rsidRPr="00A14A28">
        <w:rPr>
          <w:rFonts w:ascii="Times New Roman" w:hAnsi="Times New Roman" w:cs="Times New Roman"/>
          <w:color w:val="auto"/>
          <w:sz w:val="24"/>
          <w:szCs w:val="24"/>
        </w:rPr>
        <w:t xml:space="preserve">By drawing </w:t>
      </w:r>
      <w:r w:rsidR="00923941" w:rsidRPr="00A14A28">
        <w:rPr>
          <w:rFonts w:ascii="Times New Roman" w:hAnsi="Times New Roman" w:cs="Times New Roman"/>
          <w:color w:val="auto"/>
          <w:sz w:val="24"/>
          <w:szCs w:val="24"/>
        </w:rPr>
        <w:t>on a wide body of evidence</w:t>
      </w:r>
      <w:r w:rsidR="00180A43"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including introspective reports, neuroscience and psychiatric </w:t>
      </w:r>
      <w:r w:rsidR="00561709" w:rsidRPr="00A14A28">
        <w:rPr>
          <w:rFonts w:ascii="Times New Roman" w:hAnsi="Times New Roman" w:cs="Times New Roman"/>
          <w:color w:val="auto"/>
          <w:sz w:val="24"/>
          <w:szCs w:val="24"/>
        </w:rPr>
        <w:t>studies,</w:t>
      </w:r>
      <w:r w:rsidR="00923941" w:rsidRPr="00A14A28">
        <w:rPr>
          <w:rFonts w:ascii="Times New Roman" w:hAnsi="Times New Roman" w:cs="Times New Roman"/>
          <w:color w:val="auto"/>
          <w:sz w:val="24"/>
          <w:szCs w:val="24"/>
        </w:rPr>
        <w:t xml:space="preserve"> they argue that our feeling of being in control can be</w:t>
      </w:r>
      <w:r w:rsidR="00830B58" w:rsidRPr="00A14A28">
        <w:rPr>
          <w:rFonts w:ascii="Times New Roman" w:hAnsi="Times New Roman" w:cs="Times New Roman"/>
          <w:color w:val="auto"/>
          <w:sz w:val="24"/>
          <w:szCs w:val="24"/>
        </w:rPr>
        <w:t xml:space="preserve"> explained by our predictions for</w:t>
      </w:r>
      <w:r w:rsidR="00923941" w:rsidRPr="00A14A28">
        <w:rPr>
          <w:rFonts w:ascii="Times New Roman" w:hAnsi="Times New Roman" w:cs="Times New Roman"/>
          <w:color w:val="auto"/>
          <w:sz w:val="24"/>
          <w:szCs w:val="24"/>
        </w:rPr>
        <w:t xml:space="preserve"> our own actions. No conceptual frameworks of qualia, s</w:t>
      </w:r>
      <w:r w:rsidR="00830B58" w:rsidRPr="00A14A28">
        <w:rPr>
          <w:rFonts w:ascii="Times New Roman" w:hAnsi="Times New Roman" w:cs="Times New Roman"/>
          <w:color w:val="auto"/>
          <w:sz w:val="24"/>
          <w:szCs w:val="24"/>
        </w:rPr>
        <w:t>uch as introspective reports or</w:t>
      </w:r>
      <w:r w:rsidR="00923941" w:rsidRPr="00A14A28">
        <w:rPr>
          <w:rFonts w:ascii="Times New Roman" w:hAnsi="Times New Roman" w:cs="Times New Roman"/>
          <w:color w:val="auto"/>
          <w:sz w:val="24"/>
          <w:szCs w:val="24"/>
        </w:rPr>
        <w:t xml:space="preserve"> their interpretations</w:t>
      </w:r>
      <w:r w:rsidR="00830B58"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 xml:space="preserve">are taken to be true until they show their explanatory superiority over others (182). </w:t>
      </w:r>
      <w:r w:rsidR="002A4E25" w:rsidRPr="00A14A28">
        <w:rPr>
          <w:rFonts w:ascii="Times New Roman" w:hAnsi="Times New Roman" w:cs="Times New Roman"/>
          <w:color w:val="auto"/>
          <w:sz w:val="24"/>
          <w:szCs w:val="24"/>
        </w:rPr>
        <w:t>T</w:t>
      </w:r>
      <w:r w:rsidR="00923941" w:rsidRPr="00A14A28">
        <w:rPr>
          <w:rFonts w:ascii="Times New Roman" w:hAnsi="Times New Roman" w:cs="Times New Roman"/>
          <w:color w:val="auto"/>
          <w:sz w:val="24"/>
          <w:szCs w:val="24"/>
        </w:rPr>
        <w:t>hey do not stop at merely drawing corre</w:t>
      </w:r>
      <w:r w:rsidR="002A4E25" w:rsidRPr="00A14A28">
        <w:rPr>
          <w:rFonts w:ascii="Times New Roman" w:hAnsi="Times New Roman" w:cs="Times New Roman"/>
          <w:color w:val="auto"/>
          <w:sz w:val="24"/>
          <w:szCs w:val="24"/>
        </w:rPr>
        <w:t xml:space="preserve">lations between qualia and neural </w:t>
      </w:r>
      <w:r w:rsidR="00923941" w:rsidRPr="00A14A28">
        <w:rPr>
          <w:rFonts w:ascii="Times New Roman" w:hAnsi="Times New Roman" w:cs="Times New Roman"/>
          <w:color w:val="auto"/>
          <w:sz w:val="24"/>
          <w:szCs w:val="24"/>
        </w:rPr>
        <w:t>states (</w:t>
      </w:r>
      <w:r w:rsidR="007237EF" w:rsidRPr="00A14A28">
        <w:rPr>
          <w:rFonts w:ascii="Times New Roman" w:hAnsi="Times New Roman" w:cs="Times New Roman"/>
          <w:color w:val="auto"/>
          <w:sz w:val="24"/>
          <w:szCs w:val="24"/>
        </w:rPr>
        <w:t>i.e.</w:t>
      </w:r>
      <w:r w:rsidR="00923941" w:rsidRPr="00A14A28">
        <w:rPr>
          <w:rFonts w:ascii="Times New Roman" w:hAnsi="Times New Roman" w:cs="Times New Roman"/>
          <w:color w:val="auto"/>
          <w:sz w:val="24"/>
          <w:szCs w:val="24"/>
        </w:rPr>
        <w:t xml:space="preserve"> the neural correlat</w:t>
      </w:r>
      <w:r w:rsidR="00600866" w:rsidRPr="00A14A28">
        <w:rPr>
          <w:rFonts w:ascii="Times New Roman" w:hAnsi="Times New Roman" w:cs="Times New Roman"/>
          <w:color w:val="auto"/>
          <w:sz w:val="24"/>
          <w:szCs w:val="24"/>
        </w:rPr>
        <w:t>es of consciousness [NCC]</w:t>
      </w:r>
      <w:r w:rsidR="00742DB2" w:rsidRPr="00A14A28">
        <w:rPr>
          <w:rFonts w:ascii="Times New Roman" w:hAnsi="Times New Roman" w:cs="Times New Roman"/>
          <w:color w:val="auto"/>
          <w:sz w:val="24"/>
          <w:szCs w:val="24"/>
        </w:rPr>
        <w:t xml:space="preserve">). That is, they not only aim </w:t>
      </w:r>
      <w:r w:rsidR="000D08A8" w:rsidRPr="00A14A28">
        <w:rPr>
          <w:rFonts w:ascii="Times New Roman" w:hAnsi="Times New Roman" w:cs="Times New Roman"/>
          <w:color w:val="auto"/>
          <w:sz w:val="24"/>
          <w:szCs w:val="24"/>
        </w:rPr>
        <w:t xml:space="preserve">to </w:t>
      </w:r>
      <w:r w:rsidR="00742DB2" w:rsidRPr="00A14A28">
        <w:rPr>
          <w:rFonts w:ascii="Times New Roman" w:hAnsi="Times New Roman" w:cs="Times New Roman"/>
          <w:color w:val="auto"/>
          <w:sz w:val="24"/>
          <w:szCs w:val="24"/>
        </w:rPr>
        <w:t xml:space="preserve">tell us </w:t>
      </w:r>
      <w:r w:rsidR="00923941" w:rsidRPr="00A14A28">
        <w:rPr>
          <w:rFonts w:ascii="Times New Roman" w:hAnsi="Times New Roman" w:cs="Times New Roman"/>
          <w:color w:val="auto"/>
          <w:sz w:val="24"/>
          <w:szCs w:val="24"/>
        </w:rPr>
        <w:t>when and only when we have a sense of cont</w:t>
      </w:r>
      <w:r w:rsidR="00742DB2" w:rsidRPr="00A14A28">
        <w:rPr>
          <w:rFonts w:ascii="Times New Roman" w:hAnsi="Times New Roman" w:cs="Times New Roman"/>
          <w:color w:val="auto"/>
          <w:sz w:val="24"/>
          <w:szCs w:val="24"/>
        </w:rPr>
        <w:t>rol</w:t>
      </w:r>
      <w:r w:rsidR="00E82B15" w:rsidRPr="00A14A28">
        <w:rPr>
          <w:rFonts w:ascii="Times New Roman" w:hAnsi="Times New Roman" w:cs="Times New Roman"/>
          <w:color w:val="auto"/>
          <w:sz w:val="24"/>
          <w:szCs w:val="24"/>
        </w:rPr>
        <w:t>,</w:t>
      </w:r>
      <w:r w:rsidR="00742DB2" w:rsidRPr="00A14A28">
        <w:rPr>
          <w:rFonts w:ascii="Times New Roman" w:hAnsi="Times New Roman" w:cs="Times New Roman"/>
          <w:color w:val="auto"/>
          <w:sz w:val="24"/>
          <w:szCs w:val="24"/>
        </w:rPr>
        <w:t xml:space="preserve"> but also </w:t>
      </w:r>
      <w:r w:rsidR="00923941" w:rsidRPr="00A14A28">
        <w:rPr>
          <w:rFonts w:ascii="Times New Roman" w:hAnsi="Times New Roman" w:cs="Times New Roman"/>
          <w:color w:val="auto"/>
          <w:sz w:val="24"/>
          <w:szCs w:val="24"/>
        </w:rPr>
        <w:t>what that sense</w:t>
      </w:r>
      <w:r w:rsidR="00923941" w:rsidRPr="00A14A28">
        <w:rPr>
          <w:rFonts w:ascii="Times New Roman" w:hAnsi="Times New Roman" w:cs="Times New Roman"/>
          <w:i/>
          <w:color w:val="auto"/>
          <w:sz w:val="24"/>
          <w:szCs w:val="24"/>
        </w:rPr>
        <w:t xml:space="preserve"> is</w:t>
      </w:r>
      <w:r w:rsidR="00923941"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lang w:eastAsia="zh-HK"/>
        </w:rPr>
        <w:t xml:space="preserve"> </w:t>
      </w:r>
      <w:r w:rsidR="007337D8" w:rsidRPr="00A14A28">
        <w:rPr>
          <w:rFonts w:ascii="Times New Roman" w:hAnsi="Times New Roman" w:cs="Times New Roman"/>
          <w:color w:val="auto"/>
          <w:sz w:val="24"/>
          <w:szCs w:val="24"/>
        </w:rPr>
        <w:t>T</w:t>
      </w:r>
      <w:r w:rsidR="00923941" w:rsidRPr="00A14A28">
        <w:rPr>
          <w:rFonts w:ascii="Times New Roman" w:hAnsi="Times New Roman" w:cs="Times New Roman"/>
          <w:color w:val="auto"/>
          <w:sz w:val="24"/>
          <w:szCs w:val="24"/>
        </w:rPr>
        <w:t>hey acknowledge that</w:t>
      </w:r>
      <w:r w:rsidR="00E82B15"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at </w:t>
      </w:r>
      <w:r w:rsidR="00742DB2" w:rsidRPr="00A14A28">
        <w:rPr>
          <w:rFonts w:ascii="Times New Roman" w:hAnsi="Times New Roman" w:cs="Times New Roman"/>
          <w:color w:val="auto"/>
          <w:sz w:val="24"/>
          <w:szCs w:val="24"/>
        </w:rPr>
        <w:t>present,</w:t>
      </w:r>
      <w:r w:rsidR="00A32730" w:rsidRPr="00A14A28">
        <w:rPr>
          <w:rFonts w:ascii="Times New Roman" w:hAnsi="Times New Roman" w:cs="Times New Roman"/>
          <w:color w:val="auto"/>
          <w:sz w:val="24"/>
          <w:szCs w:val="24"/>
        </w:rPr>
        <w:t xml:space="preserve"> their method cannot </w:t>
      </w:r>
      <w:r w:rsidR="00A666DE" w:rsidRPr="00A14A28">
        <w:rPr>
          <w:rFonts w:ascii="Times New Roman" w:hAnsi="Times New Roman" w:cs="Times New Roman"/>
          <w:color w:val="auto"/>
          <w:sz w:val="24"/>
          <w:szCs w:val="24"/>
        </w:rPr>
        <w:t xml:space="preserve">bridge </w:t>
      </w:r>
      <w:r w:rsidR="00742DB2" w:rsidRPr="00A14A28">
        <w:rPr>
          <w:rFonts w:ascii="Times New Roman" w:hAnsi="Times New Roman" w:cs="Times New Roman"/>
          <w:color w:val="auto"/>
          <w:sz w:val="24"/>
          <w:szCs w:val="24"/>
        </w:rPr>
        <w:t xml:space="preserve">the explanatory gap </w:t>
      </w:r>
      <w:r w:rsidR="007337D8" w:rsidRPr="00A14A28">
        <w:rPr>
          <w:rFonts w:ascii="Times New Roman" w:hAnsi="Times New Roman" w:cs="Times New Roman"/>
          <w:color w:val="auto"/>
          <w:sz w:val="24"/>
          <w:szCs w:val="24"/>
        </w:rPr>
        <w:t xml:space="preserve">completely </w:t>
      </w:r>
      <w:r w:rsidR="00742DB2" w:rsidRPr="00A14A28">
        <w:rPr>
          <w:rFonts w:ascii="Times New Roman" w:hAnsi="Times New Roman" w:cs="Times New Roman"/>
          <w:color w:val="auto"/>
          <w:sz w:val="24"/>
          <w:szCs w:val="24"/>
        </w:rPr>
        <w:t xml:space="preserve">but </w:t>
      </w:r>
      <w:r w:rsidR="00923941" w:rsidRPr="00A14A28">
        <w:rPr>
          <w:rFonts w:ascii="Times New Roman" w:hAnsi="Times New Roman" w:cs="Times New Roman"/>
          <w:color w:val="auto"/>
          <w:sz w:val="24"/>
          <w:szCs w:val="24"/>
        </w:rPr>
        <w:t>argue that the problem</w:t>
      </w:r>
      <w:r w:rsidR="00742DB2" w:rsidRPr="00A14A28">
        <w:rPr>
          <w:rFonts w:ascii="Times New Roman" w:hAnsi="Times New Roman" w:cs="Times New Roman"/>
          <w:color w:val="auto"/>
          <w:sz w:val="24"/>
          <w:szCs w:val="24"/>
        </w:rPr>
        <w:t xml:space="preserve"> is more likely to be solved through </w:t>
      </w:r>
      <w:r w:rsidR="00923941" w:rsidRPr="00A14A28">
        <w:rPr>
          <w:rFonts w:ascii="Times New Roman" w:hAnsi="Times New Roman" w:cs="Times New Roman"/>
          <w:color w:val="auto"/>
          <w:sz w:val="24"/>
          <w:szCs w:val="24"/>
        </w:rPr>
        <w:t>many small research steps rather than any single discovery (196). We take this to be an example of the event-</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 xml:space="preserve"> since no </w:t>
      </w:r>
      <w:r w:rsidR="00923941" w:rsidRPr="00A14A28">
        <w:rPr>
          <w:rFonts w:ascii="Times New Roman" w:hAnsi="Times New Roman" w:cs="Times New Roman"/>
          <w:color w:val="auto"/>
          <w:sz w:val="24"/>
          <w:szCs w:val="24"/>
        </w:rPr>
        <w:lastRenderedPageBreak/>
        <w:t>initial conceptions of qualia are taken to be true. Instead, qu</w:t>
      </w:r>
      <w:r w:rsidR="00830B58" w:rsidRPr="00A14A28">
        <w:rPr>
          <w:rFonts w:ascii="Times New Roman" w:hAnsi="Times New Roman" w:cs="Times New Roman"/>
          <w:color w:val="auto"/>
          <w:sz w:val="24"/>
          <w:szCs w:val="24"/>
        </w:rPr>
        <w:t>alia are considered events whose</w:t>
      </w:r>
      <w:r w:rsidR="00923941" w:rsidRPr="00A14A28">
        <w:rPr>
          <w:rFonts w:ascii="Times New Roman" w:hAnsi="Times New Roman" w:cs="Times New Roman"/>
          <w:color w:val="auto"/>
          <w:sz w:val="24"/>
          <w:szCs w:val="24"/>
        </w:rPr>
        <w:t xml:space="preserve"> natures must be discovered bit by bit.</w:t>
      </w:r>
    </w:p>
    <w:p w14:paraId="2676BC22" w14:textId="77777777" w:rsidR="00A57ED3" w:rsidRPr="00A14A28" w:rsidRDefault="0092394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Some researchers appear to have </w:t>
      </w:r>
      <w:r w:rsidR="007E2EB7" w:rsidRPr="00A14A28">
        <w:rPr>
          <w:rFonts w:ascii="Times New Roman" w:hAnsi="Times New Roman" w:cs="Times New Roman"/>
          <w:color w:val="auto"/>
          <w:sz w:val="24"/>
          <w:szCs w:val="24"/>
        </w:rPr>
        <w:t xml:space="preserve">tacitly </w:t>
      </w:r>
      <w:r w:rsidRPr="00A14A28">
        <w:rPr>
          <w:rFonts w:ascii="Times New Roman" w:hAnsi="Times New Roman" w:cs="Times New Roman"/>
          <w:color w:val="auto"/>
          <w:sz w:val="24"/>
          <w:szCs w:val="24"/>
        </w:rPr>
        <w:t>held attitudes consistent with 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7E2EB7"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r w:rsidR="00D04FE1" w:rsidRPr="00A14A28">
        <w:rPr>
          <w:rFonts w:ascii="Times New Roman" w:hAnsi="Times New Roman" w:cs="Times New Roman"/>
          <w:color w:val="auto"/>
          <w:sz w:val="24"/>
          <w:szCs w:val="24"/>
        </w:rPr>
        <w:t>N</w:t>
      </w:r>
      <w:r w:rsidR="00E07AD6" w:rsidRPr="00A14A28">
        <w:rPr>
          <w:rFonts w:ascii="Times New Roman" w:hAnsi="Times New Roman" w:cs="Times New Roman"/>
          <w:color w:val="auto"/>
          <w:sz w:val="24"/>
          <w:szCs w:val="24"/>
        </w:rPr>
        <w:t xml:space="preserve">euroscientists </w:t>
      </w:r>
      <w:r w:rsidR="00D03735" w:rsidRPr="00A14A28">
        <w:rPr>
          <w:rFonts w:ascii="Times New Roman" w:hAnsi="Times New Roman" w:cs="Times New Roman"/>
          <w:color w:val="auto"/>
          <w:sz w:val="24"/>
          <w:szCs w:val="24"/>
        </w:rPr>
        <w:t xml:space="preserve">Gerald Edelman and Giulio </w:t>
      </w:r>
      <w:proofErr w:type="spellStart"/>
      <w:r w:rsidRPr="00A14A28">
        <w:rPr>
          <w:rFonts w:ascii="Times New Roman" w:hAnsi="Times New Roman" w:cs="Times New Roman"/>
          <w:color w:val="auto"/>
          <w:sz w:val="24"/>
          <w:szCs w:val="24"/>
        </w:rPr>
        <w:t>Tononi</w:t>
      </w:r>
      <w:proofErr w:type="spellEnd"/>
      <w:r w:rsidRPr="00A14A28">
        <w:rPr>
          <w:rFonts w:ascii="Times New Roman" w:hAnsi="Times New Roman" w:cs="Times New Roman"/>
          <w:color w:val="auto"/>
          <w:sz w:val="24"/>
          <w:szCs w:val="24"/>
        </w:rPr>
        <w:t xml:space="preserve"> (2001) classify qua</w:t>
      </w:r>
      <w:r w:rsidR="00D04FE1" w:rsidRPr="00A14A28">
        <w:rPr>
          <w:rFonts w:ascii="Times New Roman" w:hAnsi="Times New Roman" w:cs="Times New Roman"/>
          <w:color w:val="auto"/>
          <w:sz w:val="24"/>
          <w:szCs w:val="24"/>
        </w:rPr>
        <w:t xml:space="preserve">lia as </w:t>
      </w:r>
      <w:r w:rsidR="00830B58" w:rsidRPr="00A14A28">
        <w:rPr>
          <w:rFonts w:ascii="Times New Roman" w:hAnsi="Times New Roman" w:cs="Times New Roman"/>
          <w:color w:val="auto"/>
          <w:sz w:val="24"/>
          <w:szCs w:val="24"/>
        </w:rPr>
        <w:t xml:space="preserve">a natural phenomenon and </w:t>
      </w:r>
      <w:r w:rsidR="00D04FE1" w:rsidRPr="00A14A28">
        <w:rPr>
          <w:rFonts w:ascii="Times New Roman" w:hAnsi="Times New Roman" w:cs="Times New Roman"/>
          <w:color w:val="auto"/>
          <w:sz w:val="24"/>
          <w:szCs w:val="24"/>
        </w:rPr>
        <w:t>s</w:t>
      </w:r>
      <w:r w:rsidRPr="00A14A28">
        <w:rPr>
          <w:rFonts w:ascii="Times New Roman" w:hAnsi="Times New Roman" w:cs="Times New Roman"/>
          <w:color w:val="auto"/>
          <w:sz w:val="24"/>
          <w:szCs w:val="24"/>
        </w:rPr>
        <w:t xml:space="preserve">ubject </w:t>
      </w:r>
      <w:r w:rsidR="00830B58" w:rsidRPr="00A14A28">
        <w:rPr>
          <w:rFonts w:ascii="Times New Roman" w:hAnsi="Times New Roman" w:cs="Times New Roman"/>
          <w:color w:val="auto"/>
          <w:sz w:val="24"/>
          <w:szCs w:val="24"/>
        </w:rPr>
        <w:t xml:space="preserve">worthy </w:t>
      </w:r>
      <w:r w:rsidRPr="00A14A28">
        <w:rPr>
          <w:rFonts w:ascii="Times New Roman" w:hAnsi="Times New Roman" w:cs="Times New Roman"/>
          <w:color w:val="auto"/>
          <w:sz w:val="24"/>
          <w:szCs w:val="24"/>
        </w:rPr>
        <w:t>of scientific in</w:t>
      </w:r>
      <w:r w:rsidR="00D04FE1" w:rsidRPr="00A14A28">
        <w:rPr>
          <w:rFonts w:ascii="Times New Roman" w:hAnsi="Times New Roman" w:cs="Times New Roman"/>
          <w:color w:val="auto"/>
          <w:sz w:val="24"/>
          <w:szCs w:val="24"/>
        </w:rPr>
        <w:t>vestigation</w:t>
      </w:r>
      <w:r w:rsidRPr="00A14A28">
        <w:rPr>
          <w:rFonts w:ascii="Times New Roman" w:hAnsi="Times New Roman" w:cs="Times New Roman"/>
          <w:color w:val="auto"/>
          <w:sz w:val="24"/>
          <w:szCs w:val="24"/>
        </w:rPr>
        <w:t xml:space="preserve">. They </w:t>
      </w:r>
      <w:r w:rsidR="00830B58" w:rsidRPr="00A14A28">
        <w:rPr>
          <w:rFonts w:ascii="Times New Roman" w:hAnsi="Times New Roman" w:cs="Times New Roman"/>
          <w:color w:val="auto"/>
          <w:sz w:val="24"/>
          <w:szCs w:val="24"/>
        </w:rPr>
        <w:t>warn us about the limitations of</w:t>
      </w:r>
      <w:r w:rsidRPr="00A14A28">
        <w:rPr>
          <w:rFonts w:ascii="Times New Roman" w:hAnsi="Times New Roman" w:cs="Times New Roman"/>
          <w:color w:val="auto"/>
          <w:sz w:val="24"/>
          <w:szCs w:val="24"/>
        </w:rPr>
        <w:t xml:space="preserve"> philosophical efforts to reveal the nature of qualia. The nature of qualia, much like those</w:t>
      </w:r>
      <w:r w:rsidR="00D04FE1" w:rsidRPr="00A14A28">
        <w:rPr>
          <w:rFonts w:ascii="Times New Roman" w:hAnsi="Times New Roman" w:cs="Times New Roman"/>
          <w:color w:val="auto"/>
          <w:sz w:val="24"/>
          <w:szCs w:val="24"/>
        </w:rPr>
        <w:t xml:space="preserve"> of other natural phenomena, is not the kind of thing that is uncovered from the armchair</w:t>
      </w:r>
      <w:r w:rsidR="00F4573E" w:rsidRPr="00A14A28">
        <w:rPr>
          <w:rFonts w:ascii="Times New Roman" w:hAnsi="Times New Roman" w:cs="Times New Roman"/>
          <w:color w:val="auto"/>
          <w:sz w:val="24"/>
          <w:szCs w:val="24"/>
        </w:rPr>
        <w:t>; it</w:t>
      </w:r>
      <w:r w:rsidR="00D04FE1" w:rsidRPr="00A14A28">
        <w:rPr>
          <w:rFonts w:ascii="Times New Roman" w:hAnsi="Times New Roman" w:cs="Times New Roman"/>
          <w:color w:val="auto"/>
          <w:sz w:val="24"/>
          <w:szCs w:val="24"/>
        </w:rPr>
        <w:t xml:space="preserve"> requires </w:t>
      </w:r>
      <w:r w:rsidRPr="00A14A28">
        <w:rPr>
          <w:rFonts w:ascii="Times New Roman" w:hAnsi="Times New Roman" w:cs="Times New Roman"/>
          <w:color w:val="auto"/>
          <w:sz w:val="24"/>
          <w:szCs w:val="24"/>
        </w:rPr>
        <w:t>scientific observations and experiments (6). They also note that ‘no scientific description or explanation can substitute for the real thing’ (12) and that ‘being comes first</w:t>
      </w:r>
      <w:r w:rsidR="00600866" w:rsidRPr="00A14A28">
        <w:rPr>
          <w:rFonts w:ascii="Times New Roman" w:hAnsi="Times New Roman" w:cs="Times New Roman"/>
          <w:color w:val="auto"/>
          <w:sz w:val="24"/>
          <w:szCs w:val="24"/>
        </w:rPr>
        <w:t xml:space="preserve">, describing second’ (15). Put simply, Edelman and </w:t>
      </w:r>
      <w:proofErr w:type="spellStart"/>
      <w:r w:rsidR="00600866" w:rsidRPr="00A14A28">
        <w:rPr>
          <w:rFonts w:ascii="Times New Roman" w:hAnsi="Times New Roman" w:cs="Times New Roman"/>
          <w:color w:val="auto"/>
          <w:sz w:val="24"/>
          <w:szCs w:val="24"/>
        </w:rPr>
        <w:t>Tononi</w:t>
      </w:r>
      <w:proofErr w:type="spellEnd"/>
      <w:r w:rsidR="00600866" w:rsidRPr="00A14A28">
        <w:rPr>
          <w:rFonts w:ascii="Times New Roman" w:hAnsi="Times New Roman" w:cs="Times New Roman"/>
          <w:color w:val="auto"/>
          <w:sz w:val="24"/>
          <w:szCs w:val="24"/>
        </w:rPr>
        <w:t xml:space="preserve"> remind us </w:t>
      </w:r>
      <w:r w:rsidR="00912DDA" w:rsidRPr="00A14A28">
        <w:rPr>
          <w:rFonts w:ascii="Times New Roman" w:hAnsi="Times New Roman" w:cs="Times New Roman"/>
          <w:color w:val="auto"/>
          <w:sz w:val="24"/>
          <w:szCs w:val="24"/>
        </w:rPr>
        <w:t xml:space="preserve">that </w:t>
      </w:r>
      <w:r w:rsidRPr="00A14A28">
        <w:rPr>
          <w:rFonts w:ascii="Times New Roman" w:hAnsi="Times New Roman" w:cs="Times New Roman"/>
          <w:color w:val="auto"/>
          <w:sz w:val="24"/>
          <w:szCs w:val="24"/>
        </w:rPr>
        <w:t xml:space="preserve">qualia </w:t>
      </w:r>
      <w:r w:rsidR="009A4E53" w:rsidRPr="00A14A28">
        <w:rPr>
          <w:rFonts w:ascii="Times New Roman" w:hAnsi="Times New Roman" w:cs="Times New Roman"/>
          <w:color w:val="auto"/>
          <w:sz w:val="24"/>
          <w:szCs w:val="24"/>
        </w:rPr>
        <w:t>as events are</w:t>
      </w:r>
      <w:r w:rsidRPr="00A14A28">
        <w:rPr>
          <w:rFonts w:ascii="Times New Roman" w:hAnsi="Times New Roman" w:cs="Times New Roman"/>
          <w:color w:val="auto"/>
          <w:sz w:val="24"/>
          <w:szCs w:val="24"/>
        </w:rPr>
        <w:t xml:space="preserve"> distinct from theories of qualia. </w:t>
      </w:r>
      <w:r w:rsidRPr="00A14A28">
        <w:rPr>
          <w:rFonts w:ascii="Times New Roman" w:hAnsi="Times New Roman" w:cs="Times New Roman"/>
          <w:color w:val="auto"/>
          <w:sz w:val="24"/>
          <w:szCs w:val="24"/>
          <w:lang w:eastAsia="zh-HK"/>
        </w:rPr>
        <w:t>W</w:t>
      </w:r>
      <w:r w:rsidRPr="00A14A28">
        <w:rPr>
          <w:rFonts w:ascii="Times New Roman" w:hAnsi="Times New Roman" w:cs="Times New Roman"/>
          <w:color w:val="auto"/>
          <w:sz w:val="24"/>
          <w:szCs w:val="24"/>
        </w:rPr>
        <w:t>hat</w:t>
      </w:r>
      <w:r w:rsidR="00912DDA" w:rsidRPr="00A14A28">
        <w:rPr>
          <w:rFonts w:ascii="Times New Roman" w:hAnsi="Times New Roman" w:cs="Times New Roman"/>
          <w:color w:val="auto"/>
          <w:sz w:val="24"/>
          <w:szCs w:val="24"/>
        </w:rPr>
        <w:t xml:space="preserve"> we can do, such as when we </w:t>
      </w:r>
      <w:r w:rsidR="00DF0F50" w:rsidRPr="00A14A28">
        <w:rPr>
          <w:rFonts w:ascii="Times New Roman" w:hAnsi="Times New Roman" w:cs="Times New Roman"/>
          <w:color w:val="auto"/>
          <w:sz w:val="24"/>
          <w:szCs w:val="24"/>
        </w:rPr>
        <w:t>empirical</w:t>
      </w:r>
      <w:r w:rsidR="00912DDA" w:rsidRPr="00A14A28">
        <w:rPr>
          <w:rFonts w:ascii="Times New Roman" w:hAnsi="Times New Roman" w:cs="Times New Roman"/>
          <w:color w:val="auto"/>
          <w:sz w:val="24"/>
          <w:szCs w:val="24"/>
        </w:rPr>
        <w:t>ly investigate other natural phenomena, is</w:t>
      </w:r>
      <w:r w:rsidR="001E3315"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propose scientific explanations drawn from a wide ran</w:t>
      </w:r>
      <w:r w:rsidR="00912DDA" w:rsidRPr="00A14A28">
        <w:rPr>
          <w:rFonts w:ascii="Times New Roman" w:hAnsi="Times New Roman" w:cs="Times New Roman"/>
          <w:color w:val="auto"/>
          <w:sz w:val="24"/>
          <w:szCs w:val="24"/>
        </w:rPr>
        <w:t xml:space="preserve">ge of methodologies that explain both </w:t>
      </w:r>
      <w:r w:rsidRPr="00A14A28">
        <w:rPr>
          <w:rFonts w:ascii="Times New Roman" w:hAnsi="Times New Roman" w:cs="Times New Roman"/>
          <w:color w:val="auto"/>
          <w:sz w:val="24"/>
          <w:szCs w:val="24"/>
        </w:rPr>
        <w:t>the phenomenon’s p</w:t>
      </w:r>
      <w:r w:rsidR="00912DDA" w:rsidRPr="00A14A28">
        <w:rPr>
          <w:rFonts w:ascii="Times New Roman" w:hAnsi="Times New Roman" w:cs="Times New Roman"/>
          <w:color w:val="auto"/>
          <w:sz w:val="24"/>
          <w:szCs w:val="24"/>
        </w:rPr>
        <w:t xml:space="preserve">roperties and the conditions under </w:t>
      </w:r>
      <w:r w:rsidRPr="00A14A28">
        <w:rPr>
          <w:rFonts w:ascii="Times New Roman" w:hAnsi="Times New Roman" w:cs="Times New Roman"/>
          <w:color w:val="auto"/>
          <w:sz w:val="24"/>
          <w:szCs w:val="24"/>
        </w:rPr>
        <w:t xml:space="preserve">which it obtains. </w:t>
      </w:r>
    </w:p>
    <w:p w14:paraId="4E43574F" w14:textId="1AA4A7A7" w:rsidR="001C3179" w:rsidRPr="00A14A28" w:rsidRDefault="0076428A" w:rsidP="00E82B15">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Edelman and </w:t>
      </w:r>
      <w:proofErr w:type="spellStart"/>
      <w:r w:rsidRPr="00A14A28">
        <w:rPr>
          <w:rFonts w:ascii="Times New Roman" w:hAnsi="Times New Roman" w:cs="Times New Roman"/>
          <w:color w:val="auto"/>
          <w:sz w:val="24"/>
          <w:szCs w:val="24"/>
        </w:rPr>
        <w:t>Tononi’s</w:t>
      </w:r>
      <w:proofErr w:type="spellEnd"/>
      <w:r w:rsidRPr="00A14A28">
        <w:rPr>
          <w:rFonts w:ascii="Times New Roman" w:hAnsi="Times New Roman" w:cs="Times New Roman"/>
          <w:color w:val="auto"/>
          <w:sz w:val="24"/>
          <w:szCs w:val="24"/>
        </w:rPr>
        <w:t xml:space="preserve"> research program begins by </w:t>
      </w:r>
      <w:r w:rsidR="00E6301C" w:rsidRPr="00A14A28">
        <w:rPr>
          <w:rFonts w:ascii="Times New Roman" w:hAnsi="Times New Roman" w:cs="Times New Roman"/>
          <w:color w:val="auto"/>
          <w:sz w:val="24"/>
          <w:szCs w:val="24"/>
        </w:rPr>
        <w:t xml:space="preserve">spelling </w:t>
      </w:r>
      <w:r w:rsidR="00E271B5" w:rsidRPr="00A14A28">
        <w:rPr>
          <w:rFonts w:ascii="Times New Roman" w:hAnsi="Times New Roman" w:cs="Times New Roman"/>
          <w:color w:val="auto"/>
          <w:sz w:val="24"/>
          <w:szCs w:val="24"/>
        </w:rPr>
        <w:t>out</w:t>
      </w:r>
      <w:r w:rsidRPr="00A14A28">
        <w:rPr>
          <w:rFonts w:ascii="Times New Roman" w:hAnsi="Times New Roman" w:cs="Times New Roman"/>
          <w:color w:val="auto"/>
          <w:sz w:val="24"/>
          <w:szCs w:val="24"/>
        </w:rPr>
        <w:t xml:space="preserve"> the properties o</w:t>
      </w:r>
      <w:r w:rsidR="005B165C" w:rsidRPr="00A14A28">
        <w:rPr>
          <w:rFonts w:ascii="Times New Roman" w:hAnsi="Times New Roman" w:cs="Times New Roman"/>
          <w:color w:val="auto"/>
          <w:sz w:val="24"/>
          <w:szCs w:val="24"/>
        </w:rPr>
        <w:t>f qualia they wish to explain</w:t>
      </w:r>
      <w:r w:rsidR="00E271B5" w:rsidRPr="00A14A28">
        <w:rPr>
          <w:rFonts w:ascii="Times New Roman" w:hAnsi="Times New Roman" w:cs="Times New Roman"/>
          <w:color w:val="auto"/>
          <w:sz w:val="24"/>
          <w:szCs w:val="24"/>
        </w:rPr>
        <w:t xml:space="preserve"> by observing our most general experience</w:t>
      </w:r>
      <w:r w:rsidR="005B165C"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specifically, its privacy, </w:t>
      </w:r>
      <w:r w:rsidR="00923941" w:rsidRPr="00A14A28">
        <w:rPr>
          <w:rFonts w:ascii="Times New Roman" w:hAnsi="Times New Roman" w:cs="Times New Roman"/>
          <w:color w:val="auto"/>
          <w:sz w:val="24"/>
          <w:szCs w:val="24"/>
        </w:rPr>
        <w:t>uni</w:t>
      </w:r>
      <w:r w:rsidRPr="00A14A28">
        <w:rPr>
          <w:rFonts w:ascii="Times New Roman" w:hAnsi="Times New Roman" w:cs="Times New Roman"/>
          <w:color w:val="auto"/>
          <w:sz w:val="24"/>
          <w:szCs w:val="24"/>
        </w:rPr>
        <w:t>ty and endless variety (20)</w:t>
      </w:r>
      <w:r w:rsidR="00923941"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This starting point is similar to </w:t>
      </w:r>
      <w:r w:rsidR="00923941" w:rsidRPr="00A14A28">
        <w:rPr>
          <w:rFonts w:ascii="Times New Roman" w:hAnsi="Times New Roman" w:cs="Times New Roman"/>
          <w:color w:val="auto"/>
          <w:sz w:val="24"/>
          <w:szCs w:val="24"/>
        </w:rPr>
        <w:t xml:space="preserve">the </w:t>
      </w:r>
      <w:r w:rsidR="005C2B31" w:rsidRPr="00A14A28">
        <w:rPr>
          <w:rFonts w:ascii="Times New Roman" w:hAnsi="Times New Roman" w:cs="Times New Roman"/>
          <w:color w:val="auto"/>
          <w:sz w:val="24"/>
          <w:szCs w:val="24"/>
        </w:rPr>
        <w:t>property</w:t>
      </w:r>
      <w:r w:rsidR="00923941" w:rsidRPr="00A14A28">
        <w:rPr>
          <w:rFonts w:ascii="Times New Roman" w:hAnsi="Times New Roman" w:cs="Times New Roman"/>
          <w:color w:val="auto"/>
          <w:sz w:val="24"/>
          <w:szCs w:val="24"/>
        </w:rPr>
        <w:t>-</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 xml:space="preserve">. </w:t>
      </w:r>
      <w:r w:rsidR="007E2EB7" w:rsidRPr="00A14A28">
        <w:rPr>
          <w:rFonts w:ascii="Times New Roman" w:hAnsi="Times New Roman" w:cs="Times New Roman"/>
          <w:color w:val="auto"/>
          <w:sz w:val="24"/>
          <w:szCs w:val="24"/>
        </w:rPr>
        <w:t>However,</w:t>
      </w:r>
      <w:r w:rsidR="00923941" w:rsidRPr="00A14A28">
        <w:rPr>
          <w:rFonts w:ascii="Times New Roman" w:hAnsi="Times New Roman" w:cs="Times New Roman"/>
          <w:color w:val="auto"/>
          <w:sz w:val="24"/>
          <w:szCs w:val="24"/>
        </w:rPr>
        <w:t xml:space="preserve"> </w:t>
      </w:r>
      <w:r w:rsidR="00D62DE4" w:rsidRPr="00A14A28">
        <w:rPr>
          <w:rFonts w:ascii="Times New Roman" w:hAnsi="Times New Roman" w:cs="Times New Roman"/>
          <w:color w:val="auto"/>
          <w:sz w:val="24"/>
          <w:szCs w:val="24"/>
        </w:rPr>
        <w:t>their</w:t>
      </w:r>
      <w:r w:rsidR="00923941" w:rsidRPr="00A14A28">
        <w:rPr>
          <w:rFonts w:ascii="Times New Roman" w:hAnsi="Times New Roman" w:cs="Times New Roman"/>
          <w:color w:val="auto"/>
          <w:sz w:val="24"/>
          <w:szCs w:val="24"/>
        </w:rPr>
        <w:t xml:space="preserve"> choice of properties is preceded by their scientific assumption that qualia are phy</w:t>
      </w:r>
      <w:r w:rsidRPr="00A14A28">
        <w:rPr>
          <w:rFonts w:ascii="Times New Roman" w:hAnsi="Times New Roman" w:cs="Times New Roman"/>
          <w:color w:val="auto"/>
          <w:sz w:val="24"/>
          <w:szCs w:val="24"/>
        </w:rPr>
        <w:t>sical and evolved (12-16). Our initial understanding</w:t>
      </w:r>
      <w:r w:rsidR="00051B76" w:rsidRPr="00A14A28">
        <w:rPr>
          <w:rFonts w:ascii="Times New Roman" w:hAnsi="Times New Roman" w:cs="Times New Roman"/>
          <w:color w:val="auto"/>
          <w:sz w:val="24"/>
          <w:szCs w:val="24"/>
        </w:rPr>
        <w:t xml:space="preserve"> is not to be </w:t>
      </w:r>
      <w:r w:rsidRPr="00A14A28">
        <w:rPr>
          <w:rFonts w:ascii="Times New Roman" w:hAnsi="Times New Roman" w:cs="Times New Roman"/>
          <w:color w:val="auto"/>
          <w:sz w:val="24"/>
          <w:szCs w:val="24"/>
        </w:rPr>
        <w:t>taken for granted and must accommodate other scientific findings in order</w:t>
      </w:r>
      <w:r w:rsidR="00051B76" w:rsidRPr="00A14A28">
        <w:rPr>
          <w:rFonts w:ascii="Times New Roman" w:hAnsi="Times New Roman" w:cs="Times New Roman"/>
          <w:color w:val="auto"/>
          <w:sz w:val="24"/>
          <w:szCs w:val="24"/>
        </w:rPr>
        <w:t xml:space="preserve"> to be assumed correct</w:t>
      </w:r>
      <w:r w:rsidRPr="00A14A28">
        <w:rPr>
          <w:rFonts w:ascii="Times New Roman" w:hAnsi="Times New Roman" w:cs="Times New Roman"/>
          <w:color w:val="auto"/>
          <w:sz w:val="24"/>
          <w:szCs w:val="24"/>
        </w:rPr>
        <w:t>.</w:t>
      </w:r>
      <w:r w:rsidR="00051B76" w:rsidRPr="00A14A28">
        <w:rPr>
          <w:rFonts w:ascii="Times New Roman" w:hAnsi="Times New Roman" w:cs="Times New Roman"/>
          <w:color w:val="auto"/>
          <w:sz w:val="24"/>
          <w:szCs w:val="24"/>
        </w:rPr>
        <w:t xml:space="preserve"> For example, a</w:t>
      </w:r>
      <w:r w:rsidRPr="00A14A28">
        <w:rPr>
          <w:rFonts w:ascii="Times New Roman" w:hAnsi="Times New Roman" w:cs="Times New Roman"/>
          <w:color w:val="auto"/>
          <w:sz w:val="24"/>
          <w:szCs w:val="24"/>
        </w:rPr>
        <w:t xml:space="preserve">s </w:t>
      </w:r>
      <w:r w:rsidR="00923941" w:rsidRPr="00A14A28">
        <w:rPr>
          <w:rFonts w:ascii="Times New Roman" w:hAnsi="Times New Roman" w:cs="Times New Roman"/>
          <w:color w:val="auto"/>
          <w:sz w:val="24"/>
          <w:szCs w:val="24"/>
        </w:rPr>
        <w:t>the</w:t>
      </w:r>
      <w:r w:rsidRPr="00A14A28">
        <w:rPr>
          <w:rFonts w:ascii="Times New Roman" w:hAnsi="Times New Roman" w:cs="Times New Roman"/>
          <w:color w:val="auto"/>
          <w:sz w:val="24"/>
          <w:szCs w:val="24"/>
        </w:rPr>
        <w:t xml:space="preserve">y develop </w:t>
      </w:r>
      <w:r w:rsidR="00923941" w:rsidRPr="00A14A28">
        <w:rPr>
          <w:rFonts w:ascii="Times New Roman" w:hAnsi="Times New Roman" w:cs="Times New Roman"/>
          <w:color w:val="auto"/>
          <w:sz w:val="24"/>
          <w:szCs w:val="24"/>
        </w:rPr>
        <w:t>t</w:t>
      </w:r>
      <w:r w:rsidR="00FE6604" w:rsidRPr="00A14A28">
        <w:rPr>
          <w:rFonts w:ascii="Times New Roman" w:hAnsi="Times New Roman" w:cs="Times New Roman"/>
          <w:color w:val="auto"/>
          <w:sz w:val="24"/>
          <w:szCs w:val="24"/>
        </w:rPr>
        <w:t>heir theory of qualia</w:t>
      </w:r>
      <w:r w:rsidR="00E82B15" w:rsidRPr="00A14A28">
        <w:rPr>
          <w:rFonts w:ascii="Times New Roman" w:hAnsi="Times New Roman" w:cs="Times New Roman"/>
          <w:color w:val="auto"/>
          <w:sz w:val="24"/>
          <w:szCs w:val="24"/>
        </w:rPr>
        <w:t>,</w:t>
      </w:r>
      <w:r w:rsidR="00FE6604" w:rsidRPr="00A14A28">
        <w:rPr>
          <w:rFonts w:ascii="Times New Roman" w:hAnsi="Times New Roman" w:cs="Times New Roman"/>
          <w:color w:val="auto"/>
          <w:sz w:val="24"/>
          <w:szCs w:val="24"/>
        </w:rPr>
        <w:t xml:space="preserve"> they </w:t>
      </w:r>
      <w:r w:rsidRPr="00A14A28">
        <w:rPr>
          <w:rFonts w:ascii="Times New Roman" w:hAnsi="Times New Roman" w:cs="Times New Roman"/>
          <w:color w:val="auto"/>
          <w:sz w:val="24"/>
          <w:szCs w:val="24"/>
        </w:rPr>
        <w:t>reject atomism</w:t>
      </w:r>
      <w:r w:rsidR="00923941" w:rsidRPr="00A14A28">
        <w:rPr>
          <w:rFonts w:ascii="Times New Roman" w:hAnsi="Times New Roman" w:cs="Times New Roman"/>
          <w:color w:val="auto"/>
          <w:sz w:val="24"/>
          <w:szCs w:val="24"/>
        </w:rPr>
        <w:t>, according to which each quale is an element independent of each other (162-</w:t>
      </w:r>
      <w:r w:rsidRPr="00A14A28">
        <w:rPr>
          <w:rFonts w:ascii="Times New Roman" w:hAnsi="Times New Roman" w:cs="Times New Roman"/>
          <w:color w:val="auto"/>
          <w:sz w:val="24"/>
          <w:szCs w:val="24"/>
        </w:rPr>
        <w:t>163)</w:t>
      </w:r>
      <w:r w:rsidR="00E82B15" w:rsidRPr="00A14A28">
        <w:rPr>
          <w:rFonts w:ascii="Times New Roman" w:hAnsi="Times New Roman" w:cs="Times New Roman"/>
          <w:color w:val="auto"/>
          <w:sz w:val="24"/>
          <w:szCs w:val="24"/>
        </w:rPr>
        <w:t xml:space="preserve"> – </w:t>
      </w:r>
      <w:r w:rsidR="007E2EB7" w:rsidRPr="00A14A28">
        <w:rPr>
          <w:rFonts w:ascii="Times New Roman" w:hAnsi="Times New Roman" w:cs="Times New Roman"/>
          <w:color w:val="auto"/>
          <w:sz w:val="24"/>
          <w:szCs w:val="24"/>
        </w:rPr>
        <w:t xml:space="preserve">even though </w:t>
      </w:r>
      <w:r w:rsidR="00051B76" w:rsidRPr="00A14A28">
        <w:rPr>
          <w:rFonts w:ascii="Times New Roman" w:hAnsi="Times New Roman" w:cs="Times New Roman"/>
          <w:color w:val="auto"/>
          <w:sz w:val="24"/>
          <w:szCs w:val="24"/>
        </w:rPr>
        <w:t>atomism is</w:t>
      </w:r>
      <w:r w:rsidR="00923941" w:rsidRPr="00A14A28">
        <w:rPr>
          <w:rFonts w:ascii="Times New Roman" w:hAnsi="Times New Roman" w:cs="Times New Roman"/>
          <w:color w:val="auto"/>
          <w:sz w:val="24"/>
          <w:szCs w:val="24"/>
        </w:rPr>
        <w:t xml:space="preserve"> attractive from th</w:t>
      </w:r>
      <w:r w:rsidRPr="00A14A28">
        <w:rPr>
          <w:rFonts w:ascii="Times New Roman" w:hAnsi="Times New Roman" w:cs="Times New Roman"/>
          <w:color w:val="auto"/>
          <w:sz w:val="24"/>
          <w:szCs w:val="24"/>
        </w:rPr>
        <w:t>e perspective of introspection (162</w:t>
      </w:r>
      <w:r w:rsidR="00923941" w:rsidRPr="00A14A28">
        <w:rPr>
          <w:rFonts w:ascii="Times New Roman" w:hAnsi="Times New Roman" w:cs="Times New Roman"/>
          <w:color w:val="auto"/>
          <w:sz w:val="24"/>
          <w:szCs w:val="24"/>
        </w:rPr>
        <w:t>).</w:t>
      </w:r>
      <w:r w:rsidR="001C3179" w:rsidRPr="00A14A28">
        <w:rPr>
          <w:rFonts w:ascii="Times New Roman" w:hAnsi="Times New Roman" w:cs="Times New Roman"/>
          <w:color w:val="auto"/>
          <w:sz w:val="24"/>
          <w:szCs w:val="24"/>
        </w:rPr>
        <w:t xml:space="preserve"> </w:t>
      </w:r>
      <w:r w:rsidR="00180A43" w:rsidRPr="00A14A28">
        <w:rPr>
          <w:rFonts w:ascii="Times New Roman" w:hAnsi="Times New Roman" w:cs="Times New Roman"/>
          <w:color w:val="auto"/>
          <w:sz w:val="24"/>
          <w:szCs w:val="24"/>
        </w:rPr>
        <w:t>We believe</w:t>
      </w:r>
      <w:r w:rsidR="00051B76" w:rsidRPr="00A14A28">
        <w:rPr>
          <w:rFonts w:ascii="Times New Roman" w:hAnsi="Times New Roman" w:cs="Times New Roman"/>
          <w:color w:val="auto"/>
          <w:sz w:val="24"/>
          <w:szCs w:val="24"/>
        </w:rPr>
        <w:t xml:space="preserve"> that Edelman and </w:t>
      </w:r>
      <w:proofErr w:type="spellStart"/>
      <w:r w:rsidR="00051B76" w:rsidRPr="00A14A28">
        <w:rPr>
          <w:rFonts w:ascii="Times New Roman" w:hAnsi="Times New Roman" w:cs="Times New Roman"/>
          <w:color w:val="auto"/>
          <w:sz w:val="24"/>
          <w:szCs w:val="24"/>
        </w:rPr>
        <w:t>Tononi’s</w:t>
      </w:r>
      <w:proofErr w:type="spellEnd"/>
      <w:r w:rsidR="00051B76" w:rsidRPr="00A14A28">
        <w:rPr>
          <w:rFonts w:ascii="Times New Roman" w:hAnsi="Times New Roman" w:cs="Times New Roman"/>
          <w:color w:val="auto"/>
          <w:sz w:val="24"/>
          <w:szCs w:val="24"/>
        </w:rPr>
        <w:t xml:space="preserve"> view of qualia as events means</w:t>
      </w:r>
      <w:r w:rsidR="003F250D" w:rsidRPr="00A14A28">
        <w:rPr>
          <w:rFonts w:ascii="Times New Roman" w:hAnsi="Times New Roman" w:cs="Times New Roman"/>
          <w:color w:val="auto"/>
          <w:sz w:val="24"/>
          <w:szCs w:val="24"/>
        </w:rPr>
        <w:t xml:space="preserve"> that</w:t>
      </w:r>
      <w:r w:rsidR="00051B76" w:rsidRPr="00A14A28">
        <w:rPr>
          <w:rFonts w:ascii="Times New Roman" w:hAnsi="Times New Roman" w:cs="Times New Roman"/>
          <w:color w:val="auto"/>
          <w:sz w:val="24"/>
          <w:szCs w:val="24"/>
        </w:rPr>
        <w:t xml:space="preserve"> they do not confuse its </w:t>
      </w:r>
      <w:r w:rsidR="001C3179" w:rsidRPr="00A14A28">
        <w:rPr>
          <w:rFonts w:ascii="Times New Roman" w:hAnsi="Times New Roman" w:cs="Times New Roman"/>
          <w:color w:val="auto"/>
          <w:sz w:val="24"/>
          <w:szCs w:val="24"/>
        </w:rPr>
        <w:t>presumptive set</w:t>
      </w:r>
      <w:r w:rsidR="001C3179" w:rsidRPr="00A14A28" w:rsidDel="001C3179">
        <w:rPr>
          <w:rFonts w:ascii="Times New Roman" w:hAnsi="Times New Roman" w:cs="Times New Roman"/>
          <w:color w:val="auto"/>
          <w:sz w:val="24"/>
          <w:szCs w:val="24"/>
        </w:rPr>
        <w:t xml:space="preserve"> </w:t>
      </w:r>
      <w:r w:rsidR="001C3179" w:rsidRPr="00A14A28">
        <w:rPr>
          <w:rFonts w:ascii="Times New Roman" w:hAnsi="Times New Roman" w:cs="Times New Roman"/>
          <w:color w:val="auto"/>
          <w:sz w:val="24"/>
          <w:szCs w:val="24"/>
        </w:rPr>
        <w:t xml:space="preserve">of </w:t>
      </w:r>
      <w:r w:rsidR="00051B76" w:rsidRPr="00A14A28">
        <w:rPr>
          <w:rFonts w:ascii="Times New Roman" w:hAnsi="Times New Roman" w:cs="Times New Roman"/>
          <w:color w:val="auto"/>
          <w:sz w:val="24"/>
          <w:szCs w:val="24"/>
        </w:rPr>
        <w:t xml:space="preserve">properties </w:t>
      </w:r>
      <w:r w:rsidR="00E82B15" w:rsidRPr="00A14A28">
        <w:rPr>
          <w:rFonts w:ascii="Times New Roman" w:hAnsi="Times New Roman" w:cs="Times New Roman"/>
          <w:color w:val="auto"/>
          <w:sz w:val="24"/>
          <w:szCs w:val="24"/>
        </w:rPr>
        <w:t>as</w:t>
      </w:r>
      <w:r w:rsidR="00051B76" w:rsidRPr="00A14A28">
        <w:rPr>
          <w:rFonts w:ascii="Times New Roman" w:hAnsi="Times New Roman" w:cs="Times New Roman"/>
          <w:color w:val="auto"/>
          <w:sz w:val="24"/>
          <w:szCs w:val="24"/>
        </w:rPr>
        <w:t xml:space="preserve"> its ultimate </w:t>
      </w:r>
      <w:proofErr w:type="spellStart"/>
      <w:r w:rsidR="00051B76" w:rsidRPr="00A14A28">
        <w:rPr>
          <w:rFonts w:ascii="Times New Roman" w:hAnsi="Times New Roman" w:cs="Times New Roman"/>
          <w:color w:val="auto"/>
          <w:sz w:val="24"/>
          <w:szCs w:val="24"/>
        </w:rPr>
        <w:t>explanandum</w:t>
      </w:r>
      <w:proofErr w:type="spellEnd"/>
      <w:r w:rsidR="00051B76" w:rsidRPr="00A14A28">
        <w:rPr>
          <w:rFonts w:ascii="Times New Roman" w:hAnsi="Times New Roman" w:cs="Times New Roman"/>
          <w:color w:val="auto"/>
          <w:sz w:val="24"/>
          <w:szCs w:val="24"/>
        </w:rPr>
        <w:t xml:space="preserve"> and</w:t>
      </w:r>
      <w:r w:rsidR="00F4573E" w:rsidRPr="00A14A28">
        <w:rPr>
          <w:rFonts w:ascii="Times New Roman" w:hAnsi="Times New Roman" w:cs="Times New Roman"/>
          <w:color w:val="auto"/>
          <w:sz w:val="24"/>
          <w:szCs w:val="24"/>
        </w:rPr>
        <w:t>,</w:t>
      </w:r>
      <w:r w:rsidR="00051B76" w:rsidRPr="00A14A28">
        <w:rPr>
          <w:rFonts w:ascii="Times New Roman" w:hAnsi="Times New Roman" w:cs="Times New Roman"/>
          <w:color w:val="auto"/>
          <w:sz w:val="24"/>
          <w:szCs w:val="24"/>
        </w:rPr>
        <w:t xml:space="preserve"> consequently</w:t>
      </w:r>
      <w:r w:rsidR="00F4573E" w:rsidRPr="00A14A28">
        <w:rPr>
          <w:rFonts w:ascii="Times New Roman" w:hAnsi="Times New Roman" w:cs="Times New Roman"/>
          <w:color w:val="auto"/>
          <w:sz w:val="24"/>
          <w:szCs w:val="24"/>
        </w:rPr>
        <w:t>,</w:t>
      </w:r>
      <w:r w:rsidR="003F250D" w:rsidRPr="00A14A28">
        <w:rPr>
          <w:rFonts w:ascii="Times New Roman" w:hAnsi="Times New Roman" w:cs="Times New Roman"/>
          <w:color w:val="auto"/>
          <w:sz w:val="24"/>
          <w:szCs w:val="24"/>
        </w:rPr>
        <w:t xml:space="preserve"> do not</w:t>
      </w:r>
      <w:r w:rsidR="00051B76" w:rsidRPr="00A14A28">
        <w:rPr>
          <w:rFonts w:ascii="Times New Roman" w:hAnsi="Times New Roman" w:cs="Times New Roman"/>
          <w:color w:val="auto"/>
          <w:sz w:val="24"/>
          <w:szCs w:val="24"/>
        </w:rPr>
        <w:t xml:space="preserve"> see</w:t>
      </w:r>
      <w:r w:rsidR="00F4573E" w:rsidRPr="00A14A28">
        <w:rPr>
          <w:rFonts w:ascii="Times New Roman" w:hAnsi="Times New Roman" w:cs="Times New Roman"/>
          <w:color w:val="auto"/>
          <w:sz w:val="24"/>
          <w:szCs w:val="24"/>
        </w:rPr>
        <w:t xml:space="preserve"> presumptions</w:t>
      </w:r>
      <w:r w:rsidR="00051B76" w:rsidRPr="00A14A28">
        <w:rPr>
          <w:rFonts w:ascii="Times New Roman" w:hAnsi="Times New Roman" w:cs="Times New Roman"/>
          <w:color w:val="auto"/>
          <w:sz w:val="24"/>
          <w:szCs w:val="24"/>
        </w:rPr>
        <w:t xml:space="preserve"> as non-negotiable. Rather, they see</w:t>
      </w:r>
      <w:r w:rsidR="004D2188" w:rsidRPr="00A14A28">
        <w:rPr>
          <w:rFonts w:ascii="Times New Roman" w:hAnsi="Times New Roman" w:cs="Times New Roman"/>
          <w:color w:val="auto"/>
          <w:sz w:val="24"/>
          <w:szCs w:val="24"/>
        </w:rPr>
        <w:t xml:space="preserve"> </w:t>
      </w:r>
      <w:r w:rsidR="001C3179" w:rsidRPr="00A14A28">
        <w:rPr>
          <w:rFonts w:ascii="Times New Roman" w:hAnsi="Times New Roman" w:cs="Times New Roman"/>
          <w:color w:val="auto"/>
          <w:sz w:val="24"/>
          <w:szCs w:val="24"/>
        </w:rPr>
        <w:t>the set</w:t>
      </w:r>
      <w:r w:rsidR="001C3179" w:rsidRPr="00A14A28" w:rsidDel="001C3179">
        <w:rPr>
          <w:rFonts w:ascii="Times New Roman" w:hAnsi="Times New Roman" w:cs="Times New Roman"/>
          <w:color w:val="auto"/>
          <w:sz w:val="24"/>
          <w:szCs w:val="24"/>
        </w:rPr>
        <w:t xml:space="preserve"> </w:t>
      </w:r>
      <w:r w:rsidR="001C3179" w:rsidRPr="00A14A28">
        <w:rPr>
          <w:rFonts w:ascii="Times New Roman" w:hAnsi="Times New Roman" w:cs="Times New Roman"/>
          <w:color w:val="auto"/>
          <w:sz w:val="24"/>
          <w:szCs w:val="24"/>
        </w:rPr>
        <w:t>of properties</w:t>
      </w:r>
      <w:r w:rsidR="00051B76" w:rsidRPr="00A14A28">
        <w:rPr>
          <w:rFonts w:ascii="Times New Roman" w:hAnsi="Times New Roman" w:cs="Times New Roman"/>
          <w:color w:val="auto"/>
          <w:sz w:val="24"/>
          <w:szCs w:val="24"/>
        </w:rPr>
        <w:t xml:space="preserve"> as</w:t>
      </w:r>
      <w:r w:rsidR="00F4573E" w:rsidRPr="00A14A28">
        <w:rPr>
          <w:rFonts w:ascii="Times New Roman" w:hAnsi="Times New Roman" w:cs="Times New Roman"/>
          <w:color w:val="auto"/>
          <w:sz w:val="24"/>
          <w:szCs w:val="24"/>
        </w:rPr>
        <w:t xml:space="preserve"> a</w:t>
      </w:r>
      <w:r w:rsidR="00051B76" w:rsidRPr="00A14A28">
        <w:rPr>
          <w:rFonts w:ascii="Times New Roman" w:hAnsi="Times New Roman" w:cs="Times New Roman"/>
          <w:color w:val="auto"/>
          <w:sz w:val="24"/>
          <w:szCs w:val="24"/>
        </w:rPr>
        <w:t xml:space="preserve"> useful collection of </w:t>
      </w:r>
      <w:r w:rsidR="00180A43" w:rsidRPr="00A14A28">
        <w:rPr>
          <w:rFonts w:ascii="Times New Roman" w:hAnsi="Times New Roman" w:cs="Times New Roman"/>
          <w:color w:val="auto"/>
          <w:sz w:val="24"/>
          <w:szCs w:val="24"/>
        </w:rPr>
        <w:t xml:space="preserve">hypothetical posits </w:t>
      </w:r>
      <w:r w:rsidR="00051B76" w:rsidRPr="00A14A28">
        <w:rPr>
          <w:rFonts w:ascii="Times New Roman" w:hAnsi="Times New Roman" w:cs="Times New Roman"/>
          <w:color w:val="auto"/>
          <w:sz w:val="24"/>
          <w:szCs w:val="24"/>
        </w:rPr>
        <w:t>that must</w:t>
      </w:r>
      <w:r w:rsidR="00F4573E" w:rsidRPr="00A14A28">
        <w:rPr>
          <w:rFonts w:ascii="Times New Roman" w:hAnsi="Times New Roman" w:cs="Times New Roman"/>
          <w:color w:val="auto"/>
          <w:sz w:val="24"/>
          <w:szCs w:val="24"/>
        </w:rPr>
        <w:t xml:space="preserve"> be</w:t>
      </w:r>
      <w:r w:rsidR="00051B76" w:rsidRPr="00A14A28">
        <w:rPr>
          <w:rFonts w:ascii="Times New Roman" w:hAnsi="Times New Roman" w:cs="Times New Roman"/>
          <w:color w:val="auto"/>
          <w:sz w:val="24"/>
          <w:szCs w:val="24"/>
        </w:rPr>
        <w:t xml:space="preserve"> carefully selected.</w:t>
      </w:r>
      <w:r w:rsidR="00E6301C" w:rsidRPr="00A14A28">
        <w:rPr>
          <w:rFonts w:ascii="Times New Roman" w:hAnsi="Times New Roman" w:cs="Times New Roman"/>
          <w:color w:val="auto"/>
          <w:sz w:val="24"/>
          <w:szCs w:val="24"/>
        </w:rPr>
        <w:t xml:space="preserve"> It is from this</w:t>
      </w:r>
      <w:r w:rsidR="001E3274" w:rsidRPr="00A14A28">
        <w:rPr>
          <w:rFonts w:ascii="Times New Roman" w:hAnsi="Times New Roman" w:cs="Times New Roman"/>
          <w:color w:val="auto"/>
          <w:sz w:val="24"/>
          <w:szCs w:val="24"/>
        </w:rPr>
        <w:t xml:space="preserve"> tacit</w:t>
      </w:r>
      <w:r w:rsidR="00E6301C" w:rsidRPr="00A14A28">
        <w:rPr>
          <w:rFonts w:ascii="Times New Roman" w:hAnsi="Times New Roman" w:cs="Times New Roman"/>
          <w:color w:val="auto"/>
          <w:sz w:val="24"/>
          <w:szCs w:val="24"/>
        </w:rPr>
        <w:t xml:space="preserve"> method that </w:t>
      </w:r>
      <w:r w:rsidR="004D64F2" w:rsidRPr="00A14A28">
        <w:rPr>
          <w:rFonts w:ascii="Times New Roman" w:hAnsi="Times New Roman" w:cs="Times New Roman"/>
          <w:color w:val="auto"/>
          <w:sz w:val="24"/>
          <w:szCs w:val="24"/>
        </w:rPr>
        <w:t>they developed their</w:t>
      </w:r>
      <w:r w:rsidR="00E6301C" w:rsidRPr="00A14A28">
        <w:rPr>
          <w:rFonts w:ascii="Times New Roman" w:hAnsi="Times New Roman" w:cs="Times New Roman"/>
          <w:color w:val="auto"/>
          <w:sz w:val="24"/>
          <w:szCs w:val="24"/>
        </w:rPr>
        <w:t xml:space="preserve"> scientific</w:t>
      </w:r>
      <w:r w:rsidR="004D64F2" w:rsidRPr="00A14A28">
        <w:rPr>
          <w:rFonts w:ascii="Times New Roman" w:hAnsi="Times New Roman" w:cs="Times New Roman"/>
          <w:color w:val="auto"/>
          <w:sz w:val="24"/>
          <w:szCs w:val="24"/>
        </w:rPr>
        <w:t xml:space="preserve"> theory of qualia</w:t>
      </w:r>
      <w:r w:rsidR="005E3D5B" w:rsidRPr="00A14A28">
        <w:rPr>
          <w:rFonts w:ascii="Times New Roman" w:hAnsi="Times New Roman" w:cs="Times New Roman"/>
          <w:color w:val="auto"/>
          <w:sz w:val="24"/>
          <w:szCs w:val="24"/>
        </w:rPr>
        <w:t>, the dynamic core hypothesis</w:t>
      </w:r>
      <w:r w:rsidR="001E3315" w:rsidRPr="00A14A28">
        <w:rPr>
          <w:rFonts w:ascii="Times New Roman" w:hAnsi="Times New Roman" w:cs="Times New Roman"/>
          <w:color w:val="auto"/>
          <w:sz w:val="24"/>
          <w:szCs w:val="24"/>
        </w:rPr>
        <w:t>, which</w:t>
      </w:r>
      <w:r w:rsidR="005E3D5B" w:rsidRPr="00A14A28">
        <w:rPr>
          <w:rFonts w:ascii="Times New Roman" w:hAnsi="Times New Roman" w:cs="Times New Roman"/>
          <w:color w:val="auto"/>
          <w:sz w:val="24"/>
          <w:szCs w:val="24"/>
        </w:rPr>
        <w:t xml:space="preserve"> has attracted many followers </w:t>
      </w:r>
      <w:r w:rsidR="00E6301C" w:rsidRPr="00A14A28">
        <w:rPr>
          <w:rFonts w:ascii="Times New Roman" w:hAnsi="Times New Roman" w:cs="Times New Roman"/>
          <w:color w:val="auto"/>
          <w:sz w:val="24"/>
          <w:szCs w:val="24"/>
        </w:rPr>
        <w:t>(</w:t>
      </w:r>
      <w:r w:rsidR="005E3D5B" w:rsidRPr="00A14A28">
        <w:rPr>
          <w:rFonts w:ascii="Times New Roman" w:hAnsi="Times New Roman" w:cs="Times New Roman"/>
          <w:color w:val="auto"/>
          <w:sz w:val="24"/>
          <w:szCs w:val="24"/>
        </w:rPr>
        <w:t>for more d</w:t>
      </w:r>
      <w:r w:rsidR="004D64F2" w:rsidRPr="00A14A28">
        <w:rPr>
          <w:rFonts w:ascii="Times New Roman" w:hAnsi="Times New Roman" w:cs="Times New Roman"/>
          <w:color w:val="auto"/>
          <w:sz w:val="24"/>
          <w:szCs w:val="24"/>
        </w:rPr>
        <w:t xml:space="preserve">etails </w:t>
      </w:r>
      <w:r w:rsidR="005E3D5B" w:rsidRPr="00A14A28">
        <w:rPr>
          <w:rFonts w:ascii="Times New Roman" w:hAnsi="Times New Roman" w:cs="Times New Roman"/>
          <w:color w:val="auto"/>
          <w:sz w:val="24"/>
          <w:szCs w:val="24"/>
        </w:rPr>
        <w:t xml:space="preserve">see </w:t>
      </w:r>
      <w:r w:rsidR="00E6301C" w:rsidRPr="00A14A28">
        <w:rPr>
          <w:rFonts w:ascii="Times New Roman" w:hAnsi="Times New Roman" w:cs="Times New Roman"/>
          <w:color w:val="auto"/>
          <w:sz w:val="24"/>
          <w:szCs w:val="24"/>
        </w:rPr>
        <w:t xml:space="preserve">Edelman </w:t>
      </w:r>
      <w:r w:rsidR="00FB6666" w:rsidRPr="00A14A28">
        <w:rPr>
          <w:rFonts w:ascii="Times New Roman" w:hAnsi="Times New Roman" w:cs="Times New Roman"/>
          <w:color w:val="auto"/>
          <w:sz w:val="24"/>
          <w:szCs w:val="24"/>
        </w:rPr>
        <w:t>&amp;</w:t>
      </w:r>
      <w:r w:rsidR="00E6301C" w:rsidRPr="00A14A28">
        <w:rPr>
          <w:rFonts w:ascii="Times New Roman" w:hAnsi="Times New Roman" w:cs="Times New Roman"/>
          <w:color w:val="auto"/>
          <w:sz w:val="24"/>
          <w:szCs w:val="24"/>
        </w:rPr>
        <w:t xml:space="preserve"> </w:t>
      </w:r>
      <w:proofErr w:type="spellStart"/>
      <w:r w:rsidR="00E6301C" w:rsidRPr="00A14A28">
        <w:rPr>
          <w:rFonts w:ascii="Times New Roman" w:hAnsi="Times New Roman" w:cs="Times New Roman"/>
          <w:color w:val="auto"/>
          <w:sz w:val="24"/>
          <w:szCs w:val="24"/>
        </w:rPr>
        <w:t>Tononi</w:t>
      </w:r>
      <w:proofErr w:type="spellEnd"/>
      <w:r w:rsidR="00E6301C" w:rsidRPr="00A14A28">
        <w:rPr>
          <w:rFonts w:ascii="Times New Roman" w:hAnsi="Times New Roman" w:cs="Times New Roman"/>
          <w:color w:val="auto"/>
          <w:sz w:val="24"/>
          <w:szCs w:val="24"/>
        </w:rPr>
        <w:t xml:space="preserve"> 2001)</w:t>
      </w:r>
      <w:r w:rsidR="004D64F2" w:rsidRPr="00A14A28">
        <w:rPr>
          <w:rFonts w:ascii="Times New Roman" w:hAnsi="Times New Roman" w:cs="Times New Roman"/>
          <w:color w:val="auto"/>
          <w:sz w:val="24"/>
          <w:szCs w:val="24"/>
        </w:rPr>
        <w:t>.</w:t>
      </w:r>
    </w:p>
    <w:p w14:paraId="0216F9D6" w14:textId="77777777" w:rsidR="00923941" w:rsidRPr="00A14A28" w:rsidRDefault="00923941">
      <w:pPr>
        <w:spacing w:line="360" w:lineRule="auto"/>
        <w:rPr>
          <w:rFonts w:ascii="Times New Roman" w:hAnsi="Times New Roman" w:cs="Times New Roman"/>
          <w:i/>
          <w:iCs/>
          <w:color w:val="auto"/>
          <w:sz w:val="24"/>
          <w:szCs w:val="24"/>
        </w:rPr>
      </w:pPr>
      <w:r w:rsidRPr="00A14A28">
        <w:rPr>
          <w:rFonts w:ascii="Times New Roman" w:hAnsi="Times New Roman" w:cs="Times New Roman"/>
          <w:i/>
          <w:iCs/>
          <w:color w:val="auto"/>
          <w:sz w:val="24"/>
          <w:szCs w:val="24"/>
        </w:rPr>
        <w:t xml:space="preserve">2.5 Heterophenomenology </w:t>
      </w:r>
    </w:p>
    <w:p w14:paraId="467B3F2A" w14:textId="765657FD" w:rsidR="00923941" w:rsidRPr="00A14A28" w:rsidRDefault="00923941" w:rsidP="004A1C72">
      <w:pPr>
        <w:spacing w:line="360" w:lineRule="auto"/>
        <w:rPr>
          <w:rFonts w:ascii="Times New Roman" w:hAnsi="Times New Roman" w:cs="Times New Roman"/>
          <w:color w:val="auto"/>
          <w:sz w:val="24"/>
          <w:szCs w:val="24"/>
        </w:rPr>
      </w:pPr>
      <w:r w:rsidRPr="00A14A28">
        <w:rPr>
          <w:rFonts w:ascii="Times New Roman" w:hAnsi="Times New Roman" w:cs="Times New Roman"/>
          <w:color w:val="auto"/>
          <w:sz w:val="24"/>
          <w:szCs w:val="24"/>
        </w:rPr>
        <w:t>Some readers may wonder why we ha</w:t>
      </w:r>
      <w:r w:rsidR="00ED446A" w:rsidRPr="00A14A28">
        <w:rPr>
          <w:rFonts w:ascii="Times New Roman" w:hAnsi="Times New Roman" w:cs="Times New Roman"/>
          <w:color w:val="auto"/>
          <w:sz w:val="24"/>
          <w:szCs w:val="24"/>
        </w:rPr>
        <w:t>ve not included Dennett’s (1991,</w:t>
      </w:r>
      <w:r w:rsidRPr="00A14A28">
        <w:rPr>
          <w:rFonts w:ascii="Times New Roman" w:hAnsi="Times New Roman" w:cs="Times New Roman"/>
          <w:color w:val="auto"/>
          <w:sz w:val="24"/>
          <w:szCs w:val="24"/>
        </w:rPr>
        <w:t xml:space="preserve"> 1993</w:t>
      </w:r>
      <w:r w:rsidR="004D192B" w:rsidRPr="00A14A28">
        <w:rPr>
          <w:rFonts w:ascii="Times New Roman" w:hAnsi="Times New Roman" w:cs="Times New Roman"/>
          <w:color w:val="auto"/>
          <w:sz w:val="24"/>
          <w:szCs w:val="24"/>
        </w:rPr>
        <w:t>b</w:t>
      </w:r>
      <w:r w:rsidR="00ED446A"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2003) influential heterophenomenology as a distinct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Heterophenomenology is a </w:t>
      </w:r>
      <w:r w:rsidRPr="00A14A28">
        <w:rPr>
          <w:rFonts w:ascii="Times New Roman" w:hAnsi="Times New Roman" w:cs="Times New Roman"/>
          <w:color w:val="auto"/>
          <w:sz w:val="24"/>
          <w:szCs w:val="24"/>
        </w:rPr>
        <w:lastRenderedPageBreak/>
        <w:t xml:space="preserve">method of phenomenology. </w:t>
      </w:r>
      <w:r w:rsidR="00F4573E" w:rsidRPr="00A14A28">
        <w:rPr>
          <w:rFonts w:ascii="Times New Roman" w:hAnsi="Times New Roman" w:cs="Times New Roman"/>
          <w:color w:val="auto"/>
          <w:sz w:val="24"/>
          <w:szCs w:val="24"/>
        </w:rPr>
        <w:t>In</w:t>
      </w:r>
      <w:r w:rsidRPr="00A14A28">
        <w:rPr>
          <w:rFonts w:ascii="Times New Roman" w:hAnsi="Times New Roman" w:cs="Times New Roman"/>
          <w:color w:val="auto"/>
          <w:sz w:val="24"/>
          <w:szCs w:val="24"/>
        </w:rPr>
        <w:t xml:space="preserve"> this method, the introspective data provided by participants are considered </w:t>
      </w:r>
      <w:r w:rsidR="00C733AB" w:rsidRPr="00A14A28">
        <w:rPr>
          <w:rFonts w:ascii="Times New Roman" w:hAnsi="Times New Roman" w:cs="Times New Roman"/>
          <w:color w:val="auto"/>
          <w:sz w:val="24"/>
          <w:szCs w:val="24"/>
        </w:rPr>
        <w:t>no</w:t>
      </w:r>
      <w:r w:rsidRPr="00A14A28">
        <w:rPr>
          <w:rFonts w:ascii="Times New Roman" w:hAnsi="Times New Roman" w:cs="Times New Roman"/>
          <w:color w:val="auto"/>
          <w:sz w:val="24"/>
          <w:szCs w:val="24"/>
        </w:rPr>
        <w:t xml:space="preserve"> more than speech acts or texts. These texts are take</w:t>
      </w:r>
      <w:r w:rsidR="004D2188" w:rsidRPr="00A14A28">
        <w:rPr>
          <w:rFonts w:ascii="Times New Roman" w:hAnsi="Times New Roman" w:cs="Times New Roman"/>
          <w:color w:val="auto"/>
          <w:sz w:val="24"/>
          <w:szCs w:val="24"/>
        </w:rPr>
        <w:t>n as raw experiential data whose</w:t>
      </w:r>
      <w:r w:rsidRPr="00A14A28">
        <w:rPr>
          <w:rFonts w:ascii="Times New Roman" w:hAnsi="Times New Roman" w:cs="Times New Roman"/>
          <w:color w:val="auto"/>
          <w:sz w:val="24"/>
          <w:szCs w:val="24"/>
        </w:rPr>
        <w:t xml:space="preserve"> contents are not assumed </w:t>
      </w:r>
      <w:r w:rsidR="00561709" w:rsidRPr="00A14A28">
        <w:rPr>
          <w:rFonts w:ascii="Times New Roman" w:hAnsi="Times New Roman" w:cs="Times New Roman"/>
          <w:color w:val="auto"/>
          <w:sz w:val="24"/>
          <w:szCs w:val="24"/>
        </w:rPr>
        <w:t>true</w:t>
      </w:r>
      <w:r w:rsidRPr="00A14A28">
        <w:rPr>
          <w:rFonts w:ascii="Times New Roman" w:hAnsi="Times New Roman" w:cs="Times New Roman"/>
          <w:color w:val="auto"/>
          <w:sz w:val="24"/>
          <w:szCs w:val="24"/>
        </w:rPr>
        <w:t xml:space="preserve"> but fictional (1991: 78). As Dennett writes, ‘The reports </w:t>
      </w:r>
      <w:r w:rsidRPr="00A14A28">
        <w:rPr>
          <w:rFonts w:ascii="Times New Roman" w:hAnsi="Times New Roman" w:cs="Times New Roman"/>
          <w:i/>
          <w:iCs/>
          <w:color w:val="auto"/>
          <w:sz w:val="24"/>
          <w:szCs w:val="24"/>
        </w:rPr>
        <w:t>are</w:t>
      </w:r>
      <w:r w:rsidRPr="00A14A28">
        <w:rPr>
          <w:rFonts w:ascii="Times New Roman" w:hAnsi="Times New Roman" w:cs="Times New Roman"/>
          <w:color w:val="auto"/>
          <w:sz w:val="24"/>
          <w:szCs w:val="24"/>
        </w:rPr>
        <w:t xml:space="preserve"> the data – they are not reports </w:t>
      </w:r>
      <w:r w:rsidRPr="00A14A28">
        <w:rPr>
          <w:rFonts w:ascii="Times New Roman" w:hAnsi="Times New Roman" w:cs="Times New Roman"/>
          <w:i/>
          <w:iCs/>
          <w:color w:val="auto"/>
          <w:sz w:val="24"/>
          <w:szCs w:val="24"/>
        </w:rPr>
        <w:t>of</w:t>
      </w:r>
      <w:r w:rsidRPr="00A14A28">
        <w:rPr>
          <w:rFonts w:ascii="Times New Roman" w:hAnsi="Times New Roman" w:cs="Times New Roman"/>
          <w:color w:val="auto"/>
          <w:sz w:val="24"/>
          <w:szCs w:val="24"/>
        </w:rPr>
        <w:t xml:space="preserve"> data’ (1993</w:t>
      </w:r>
      <w:r w:rsidR="004D192B" w:rsidRPr="00A14A28">
        <w:rPr>
          <w:rFonts w:ascii="Times New Roman" w:hAnsi="Times New Roman" w:cs="Times New Roman"/>
          <w:color w:val="auto"/>
          <w:sz w:val="24"/>
          <w:szCs w:val="24"/>
        </w:rPr>
        <w:t>b</w:t>
      </w:r>
      <w:r w:rsidRPr="00A14A28">
        <w:rPr>
          <w:rFonts w:ascii="Times New Roman" w:hAnsi="Times New Roman" w:cs="Times New Roman"/>
          <w:color w:val="auto"/>
          <w:sz w:val="24"/>
          <w:szCs w:val="24"/>
        </w:rPr>
        <w:t>: 51).</w:t>
      </w:r>
      <w:r w:rsidR="004D2188" w:rsidRPr="00A14A28">
        <w:rPr>
          <w:rFonts w:ascii="Times New Roman" w:hAnsi="Times New Roman" w:cs="Times New Roman"/>
          <w:color w:val="auto"/>
          <w:sz w:val="24"/>
          <w:szCs w:val="24"/>
        </w:rPr>
        <w:t xml:space="preserve"> What the researcher then </w:t>
      </w:r>
      <w:r w:rsidRPr="00A14A28">
        <w:rPr>
          <w:rFonts w:ascii="Times New Roman" w:hAnsi="Times New Roman" w:cs="Times New Roman"/>
          <w:color w:val="auto"/>
          <w:sz w:val="24"/>
          <w:szCs w:val="24"/>
        </w:rPr>
        <w:t>does</w:t>
      </w:r>
      <w:r w:rsidR="004D2188" w:rsidRPr="00A14A28">
        <w:rPr>
          <w:rFonts w:ascii="Times New Roman" w:hAnsi="Times New Roman" w:cs="Times New Roman"/>
          <w:color w:val="auto"/>
          <w:sz w:val="24"/>
          <w:szCs w:val="24"/>
        </w:rPr>
        <w:t xml:space="preserve">, from a </w:t>
      </w:r>
      <w:r w:rsidRPr="00A14A28">
        <w:rPr>
          <w:rFonts w:ascii="Times New Roman" w:hAnsi="Times New Roman" w:cs="Times New Roman"/>
          <w:color w:val="auto"/>
          <w:sz w:val="24"/>
          <w:szCs w:val="24"/>
        </w:rPr>
        <w:t>third-person perspective</w:t>
      </w:r>
      <w:r w:rsidR="004D2188" w:rsidRPr="00A14A28">
        <w:rPr>
          <w:rFonts w:ascii="Times New Roman" w:hAnsi="Times New Roman" w:cs="Times New Roman"/>
          <w:color w:val="auto"/>
          <w:sz w:val="24"/>
          <w:szCs w:val="24"/>
        </w:rPr>
        <w:t>, is search</w:t>
      </w:r>
      <w:r w:rsidRPr="00A14A28">
        <w:rPr>
          <w:rFonts w:ascii="Times New Roman" w:hAnsi="Times New Roman" w:cs="Times New Roman"/>
          <w:color w:val="auto"/>
          <w:sz w:val="24"/>
          <w:szCs w:val="24"/>
        </w:rPr>
        <w:t xml:space="preserve"> for causal explanations of the participant’s re</w:t>
      </w:r>
      <w:r w:rsidR="004D2188" w:rsidRPr="00A14A28">
        <w:rPr>
          <w:rFonts w:ascii="Times New Roman" w:hAnsi="Times New Roman" w:cs="Times New Roman"/>
          <w:color w:val="auto"/>
          <w:sz w:val="24"/>
          <w:szCs w:val="24"/>
        </w:rPr>
        <w:t xml:space="preserve">ports; she never enters a first-person perspective or makes any claim from her own </w:t>
      </w:r>
      <w:r w:rsidRPr="00A14A28">
        <w:rPr>
          <w:rFonts w:ascii="Times New Roman" w:hAnsi="Times New Roman" w:cs="Times New Roman"/>
          <w:color w:val="auto"/>
          <w:sz w:val="24"/>
          <w:szCs w:val="24"/>
        </w:rPr>
        <w:t>intros</w:t>
      </w:r>
      <w:r w:rsidR="004D2188" w:rsidRPr="00A14A28">
        <w:rPr>
          <w:rFonts w:ascii="Times New Roman" w:hAnsi="Times New Roman" w:cs="Times New Roman"/>
          <w:color w:val="auto"/>
          <w:sz w:val="24"/>
          <w:szCs w:val="24"/>
        </w:rPr>
        <w:t xml:space="preserve">pections </w:t>
      </w:r>
      <w:r w:rsidRPr="00A14A28">
        <w:rPr>
          <w:rFonts w:ascii="Times New Roman" w:hAnsi="Times New Roman" w:cs="Times New Roman"/>
          <w:color w:val="auto"/>
          <w:sz w:val="24"/>
          <w:szCs w:val="24"/>
        </w:rPr>
        <w:t xml:space="preserve">(2003: 21). </w:t>
      </w:r>
    </w:p>
    <w:p w14:paraId="0132FF7D" w14:textId="1EF60E78" w:rsidR="00923941" w:rsidRPr="00A14A28" w:rsidRDefault="004D2188"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Dennett argues that this method applies</w:t>
      </w:r>
      <w:r w:rsidR="00923941" w:rsidRPr="00A14A28">
        <w:rPr>
          <w:rFonts w:ascii="Times New Roman" w:hAnsi="Times New Roman" w:cs="Times New Roman"/>
          <w:color w:val="auto"/>
          <w:sz w:val="24"/>
          <w:szCs w:val="24"/>
        </w:rPr>
        <w:t xml:space="preserve"> to reports on qualia </w:t>
      </w:r>
      <w:r w:rsidRPr="00A14A28">
        <w:rPr>
          <w:rFonts w:ascii="Times New Roman" w:hAnsi="Times New Roman" w:cs="Times New Roman"/>
          <w:color w:val="auto"/>
          <w:sz w:val="24"/>
          <w:szCs w:val="24"/>
        </w:rPr>
        <w:t xml:space="preserve">(1991: 407). To restate </w:t>
      </w:r>
      <w:r w:rsidR="00067E17" w:rsidRPr="00A14A28">
        <w:rPr>
          <w:rFonts w:ascii="Times New Roman" w:hAnsi="Times New Roman" w:cs="Times New Roman"/>
          <w:color w:val="auto"/>
          <w:sz w:val="24"/>
          <w:szCs w:val="24"/>
        </w:rPr>
        <w:t>it</w:t>
      </w:r>
      <w:r w:rsidR="00923941" w:rsidRPr="00A14A28">
        <w:rPr>
          <w:rFonts w:ascii="Times New Roman" w:hAnsi="Times New Roman" w:cs="Times New Roman"/>
          <w:color w:val="auto"/>
          <w:sz w:val="24"/>
          <w:szCs w:val="24"/>
        </w:rPr>
        <w:t xml:space="preserve"> as a </w:t>
      </w:r>
      <w:r w:rsidR="00001223" w:rsidRPr="00A14A28">
        <w:rPr>
          <w:rFonts w:ascii="Times New Roman" w:hAnsi="Times New Roman" w:cs="Times New Roman"/>
          <w:color w:val="auto"/>
          <w:sz w:val="24"/>
          <w:szCs w:val="24"/>
        </w:rPr>
        <w:t>meta-method</w:t>
      </w:r>
      <w:r w:rsidR="00334271" w:rsidRPr="00A14A28">
        <w:rPr>
          <w:rFonts w:ascii="Times New Roman" w:hAnsi="Times New Roman" w:cs="Times New Roman"/>
          <w:color w:val="auto"/>
          <w:sz w:val="24"/>
          <w:szCs w:val="24"/>
        </w:rPr>
        <w:t xml:space="preserve"> </w:t>
      </w:r>
      <w:r w:rsidR="00D50E71" w:rsidRPr="00A14A28">
        <w:rPr>
          <w:rFonts w:ascii="Times New Roman" w:hAnsi="Times New Roman" w:cs="Times New Roman"/>
          <w:color w:val="auto"/>
          <w:sz w:val="24"/>
          <w:szCs w:val="24"/>
        </w:rPr>
        <w:t xml:space="preserve">for </w:t>
      </w:r>
      <w:r w:rsidR="00F4573E" w:rsidRPr="00A14A28">
        <w:rPr>
          <w:rFonts w:ascii="Times New Roman" w:hAnsi="Times New Roman" w:cs="Times New Roman"/>
          <w:color w:val="auto"/>
          <w:sz w:val="24"/>
          <w:szCs w:val="24"/>
        </w:rPr>
        <w:t>the study of qualia,</w:t>
      </w:r>
      <w:r w:rsidR="00923941" w:rsidRPr="00A14A28">
        <w:rPr>
          <w:rFonts w:ascii="Times New Roman" w:hAnsi="Times New Roman" w:cs="Times New Roman"/>
          <w:color w:val="auto"/>
          <w:sz w:val="24"/>
          <w:szCs w:val="24"/>
        </w:rPr>
        <w:t xml:space="preserve"> qualia are assumed to be nothing more than a kind of content in reports provided by experimental subjects. They are not considered</w:t>
      </w:r>
      <w:r w:rsidR="00F4573E" w:rsidRPr="00A14A28">
        <w:rPr>
          <w:rFonts w:ascii="Times New Roman" w:hAnsi="Times New Roman" w:cs="Times New Roman"/>
          <w:color w:val="auto"/>
          <w:sz w:val="24"/>
          <w:szCs w:val="24"/>
        </w:rPr>
        <w:t xml:space="preserve"> to be </w:t>
      </w:r>
      <w:r w:rsidR="00561709" w:rsidRPr="00A14A28">
        <w:rPr>
          <w:rFonts w:ascii="Times New Roman" w:hAnsi="Times New Roman" w:cs="Times New Roman"/>
          <w:color w:val="auto"/>
          <w:sz w:val="24"/>
          <w:szCs w:val="24"/>
        </w:rPr>
        <w:t>real</w:t>
      </w:r>
      <w:r w:rsidR="00F4573E"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and t</w:t>
      </w:r>
      <w:r w:rsidR="00923941" w:rsidRPr="00A14A28">
        <w:rPr>
          <w:rFonts w:ascii="Times New Roman" w:hAnsi="Times New Roman" w:cs="Times New Roman"/>
          <w:color w:val="auto"/>
          <w:sz w:val="24"/>
          <w:szCs w:val="24"/>
        </w:rPr>
        <w:t xml:space="preserve">he researcher is only interested in </w:t>
      </w:r>
      <w:r w:rsidR="00613D64" w:rsidRPr="00A14A28">
        <w:rPr>
          <w:rFonts w:ascii="Times New Roman" w:hAnsi="Times New Roman" w:cs="Times New Roman"/>
          <w:color w:val="auto"/>
          <w:sz w:val="24"/>
          <w:szCs w:val="24"/>
        </w:rPr>
        <w:t xml:space="preserve">discovering </w:t>
      </w:r>
      <w:r w:rsidRPr="00A14A28">
        <w:rPr>
          <w:rFonts w:ascii="Times New Roman" w:hAnsi="Times New Roman" w:cs="Times New Roman"/>
          <w:color w:val="auto"/>
          <w:sz w:val="24"/>
          <w:szCs w:val="24"/>
        </w:rPr>
        <w:t xml:space="preserve">what causes </w:t>
      </w:r>
      <w:r w:rsidR="00923941" w:rsidRPr="00A14A28">
        <w:rPr>
          <w:rFonts w:ascii="Times New Roman" w:hAnsi="Times New Roman" w:cs="Times New Roman"/>
          <w:color w:val="auto"/>
          <w:sz w:val="24"/>
          <w:szCs w:val="24"/>
        </w:rPr>
        <w:t xml:space="preserve">participants to (mistakenly) make such claims. We do not wish to include heterophenomenology as a distinct </w:t>
      </w:r>
      <w:r w:rsidR="00001223" w:rsidRPr="00A14A28">
        <w:rPr>
          <w:rFonts w:ascii="Times New Roman" w:hAnsi="Times New Roman" w:cs="Times New Roman"/>
          <w:color w:val="auto"/>
          <w:sz w:val="24"/>
          <w:szCs w:val="24"/>
        </w:rPr>
        <w:t>meta-method</w:t>
      </w:r>
      <w:r w:rsidR="00C733AB"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the reason</w:t>
      </w:r>
      <w:r w:rsidR="00C733AB" w:rsidRPr="00A14A28">
        <w:rPr>
          <w:rFonts w:ascii="Times New Roman" w:hAnsi="Times New Roman" w:cs="Times New Roman"/>
          <w:color w:val="auto"/>
          <w:sz w:val="24"/>
          <w:szCs w:val="24"/>
        </w:rPr>
        <w:t xml:space="preserve">s for which </w:t>
      </w:r>
      <w:r w:rsidR="00923941" w:rsidRPr="00A14A28">
        <w:rPr>
          <w:rFonts w:ascii="Times New Roman" w:hAnsi="Times New Roman" w:cs="Times New Roman"/>
          <w:color w:val="auto"/>
          <w:sz w:val="24"/>
          <w:szCs w:val="24"/>
        </w:rPr>
        <w:t>will become clear as the paper progresses.</w:t>
      </w:r>
    </w:p>
    <w:p w14:paraId="1DDCB939" w14:textId="1558DBF7" w:rsidR="007467AD" w:rsidRPr="00A14A28" w:rsidRDefault="00923941">
      <w:pPr>
        <w:spacing w:line="360" w:lineRule="auto"/>
        <w:rPr>
          <w:rFonts w:ascii="Times New Roman" w:hAnsi="Times New Roman" w:cs="Times New Roman"/>
          <w:i/>
          <w:iCs/>
          <w:color w:val="auto"/>
          <w:sz w:val="24"/>
          <w:szCs w:val="24"/>
        </w:rPr>
      </w:pPr>
      <w:r w:rsidRPr="00A14A28">
        <w:rPr>
          <w:rFonts w:ascii="Times New Roman" w:hAnsi="Times New Roman" w:cs="Times New Roman"/>
          <w:i/>
          <w:iCs/>
          <w:color w:val="auto"/>
          <w:sz w:val="24"/>
          <w:szCs w:val="24"/>
        </w:rPr>
        <w:t xml:space="preserve">2.6 </w:t>
      </w:r>
      <w:r w:rsidR="003F250D" w:rsidRPr="00A14A28">
        <w:rPr>
          <w:rFonts w:ascii="Times New Roman" w:hAnsi="Times New Roman" w:cs="Times New Roman"/>
          <w:i/>
          <w:iCs/>
          <w:color w:val="auto"/>
          <w:sz w:val="24"/>
          <w:szCs w:val="24"/>
        </w:rPr>
        <w:t>Interr</w:t>
      </w:r>
      <w:r w:rsidR="007467AD" w:rsidRPr="00A14A28">
        <w:rPr>
          <w:rFonts w:ascii="Times New Roman" w:hAnsi="Times New Roman" w:cs="Times New Roman"/>
          <w:i/>
          <w:iCs/>
          <w:color w:val="auto"/>
          <w:sz w:val="24"/>
          <w:szCs w:val="24"/>
        </w:rPr>
        <w:t xml:space="preserve">elations between </w:t>
      </w:r>
      <w:r w:rsidR="00001223" w:rsidRPr="00A14A28">
        <w:rPr>
          <w:rFonts w:ascii="Times New Roman" w:hAnsi="Times New Roman" w:cs="Times New Roman"/>
          <w:i/>
          <w:iCs/>
          <w:color w:val="auto"/>
          <w:sz w:val="24"/>
          <w:szCs w:val="24"/>
        </w:rPr>
        <w:t>meta-method</w:t>
      </w:r>
      <w:r w:rsidR="007467AD" w:rsidRPr="00A14A28">
        <w:rPr>
          <w:rFonts w:ascii="Times New Roman" w:hAnsi="Times New Roman" w:cs="Times New Roman"/>
          <w:i/>
          <w:iCs/>
          <w:color w:val="auto"/>
          <w:sz w:val="24"/>
          <w:szCs w:val="24"/>
        </w:rPr>
        <w:t>s</w:t>
      </w:r>
    </w:p>
    <w:p w14:paraId="6D4EAB8E" w14:textId="75C74410" w:rsidR="000E7A42" w:rsidRPr="00A14A28" w:rsidRDefault="007467AD" w:rsidP="00A57ED3">
      <w:pPr>
        <w:spacing w:line="360" w:lineRule="auto"/>
        <w:rPr>
          <w:rFonts w:ascii="Times New Roman" w:hAnsi="Times New Roman" w:cs="Times New Roman"/>
          <w:color w:val="auto"/>
          <w:sz w:val="24"/>
          <w:szCs w:val="24"/>
        </w:rPr>
      </w:pPr>
      <w:r w:rsidRPr="00A14A28">
        <w:rPr>
          <w:rFonts w:ascii="Times New Roman" w:hAnsi="Times New Roman" w:cs="Times New Roman"/>
          <w:color w:val="auto"/>
          <w:sz w:val="24"/>
          <w:szCs w:val="24"/>
        </w:rPr>
        <w:t>W</w:t>
      </w:r>
      <w:r w:rsidR="00745241" w:rsidRPr="00A14A28">
        <w:rPr>
          <w:rFonts w:ascii="Times New Roman" w:hAnsi="Times New Roman" w:cs="Times New Roman"/>
          <w:color w:val="auto"/>
          <w:sz w:val="24"/>
          <w:szCs w:val="24"/>
        </w:rPr>
        <w:t>e have noted</w:t>
      </w:r>
      <w:r w:rsidRPr="00A14A28">
        <w:rPr>
          <w:rFonts w:ascii="Times New Roman" w:hAnsi="Times New Roman" w:cs="Times New Roman"/>
          <w:color w:val="auto"/>
          <w:sz w:val="24"/>
          <w:szCs w:val="24"/>
        </w:rPr>
        <w:t xml:space="preserve"> </w:t>
      </w:r>
      <w:r w:rsidR="00F6034A" w:rsidRPr="00A14A28">
        <w:rPr>
          <w:rFonts w:ascii="Times New Roman" w:hAnsi="Times New Roman" w:cs="Times New Roman"/>
          <w:color w:val="auto"/>
          <w:sz w:val="24"/>
          <w:szCs w:val="24"/>
        </w:rPr>
        <w:t xml:space="preserve">that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s </w:t>
      </w:r>
      <w:r w:rsidR="00745241" w:rsidRPr="00A14A28">
        <w:rPr>
          <w:rFonts w:ascii="Times New Roman" w:hAnsi="Times New Roman" w:cs="Times New Roman"/>
          <w:color w:val="auto"/>
          <w:sz w:val="24"/>
          <w:szCs w:val="24"/>
        </w:rPr>
        <w:t>are closely interrelated and have</w:t>
      </w:r>
      <w:r w:rsidRPr="00A14A28">
        <w:rPr>
          <w:rFonts w:ascii="Times New Roman" w:hAnsi="Times New Roman" w:cs="Times New Roman"/>
          <w:color w:val="auto"/>
          <w:sz w:val="24"/>
          <w:szCs w:val="24"/>
        </w:rPr>
        <w:t xml:space="preserve"> lots of overlap</w:t>
      </w:r>
      <w:r w:rsidR="001D1CB3" w:rsidRPr="00A14A28">
        <w:rPr>
          <w:rFonts w:ascii="Times New Roman" w:hAnsi="Times New Roman" w:cs="Times New Roman"/>
          <w:color w:val="auto"/>
          <w:sz w:val="24"/>
          <w:szCs w:val="24"/>
        </w:rPr>
        <w:t xml:space="preserve"> between them</w:t>
      </w:r>
      <w:r w:rsidR="00CE133D" w:rsidRPr="00A14A28">
        <w:rPr>
          <w:rFonts w:ascii="Times New Roman" w:hAnsi="Times New Roman" w:cs="Times New Roman"/>
          <w:color w:val="auto"/>
          <w:sz w:val="24"/>
          <w:szCs w:val="24"/>
        </w:rPr>
        <w:t xml:space="preserve">. This is </w:t>
      </w:r>
      <w:r w:rsidR="001B3CC4" w:rsidRPr="00A14A28">
        <w:rPr>
          <w:rFonts w:ascii="Times New Roman" w:hAnsi="Times New Roman" w:cs="Times New Roman"/>
          <w:color w:val="auto"/>
          <w:sz w:val="24"/>
          <w:szCs w:val="24"/>
        </w:rPr>
        <w:t>because</w:t>
      </w:r>
      <w:r w:rsidR="00CE133D" w:rsidRPr="00A14A28">
        <w:rPr>
          <w:rFonts w:ascii="Times New Roman" w:hAnsi="Times New Roman" w:cs="Times New Roman"/>
          <w:color w:val="auto"/>
          <w:sz w:val="24"/>
          <w:szCs w:val="24"/>
        </w:rPr>
        <w:t>:</w:t>
      </w:r>
      <w:r w:rsidR="001B3CC4" w:rsidRPr="00A14A28">
        <w:rPr>
          <w:rFonts w:ascii="Times New Roman" w:hAnsi="Times New Roman" w:cs="Times New Roman"/>
          <w:color w:val="auto"/>
          <w:sz w:val="24"/>
          <w:szCs w:val="24"/>
        </w:rPr>
        <w:t xml:space="preserve"> </w:t>
      </w:r>
      <w:r w:rsidR="00E00D41" w:rsidRPr="00A14A28">
        <w:rPr>
          <w:rFonts w:ascii="Times New Roman" w:hAnsi="Times New Roman" w:cs="Times New Roman"/>
          <w:color w:val="auto"/>
          <w:sz w:val="24"/>
          <w:szCs w:val="24"/>
        </w:rPr>
        <w:t>(</w:t>
      </w:r>
      <w:r w:rsidR="00021DD4" w:rsidRPr="00A14A28">
        <w:rPr>
          <w:rFonts w:ascii="Times New Roman" w:hAnsi="Times New Roman" w:cs="Times New Roman"/>
          <w:color w:val="auto"/>
          <w:sz w:val="24"/>
          <w:szCs w:val="24"/>
        </w:rPr>
        <w:t xml:space="preserve">1) </w:t>
      </w:r>
      <w:r w:rsidR="001B3CC4" w:rsidRPr="00A14A28">
        <w:rPr>
          <w:rFonts w:ascii="Times New Roman" w:hAnsi="Times New Roman" w:cs="Times New Roman"/>
          <w:color w:val="auto"/>
          <w:sz w:val="24"/>
          <w:szCs w:val="24"/>
        </w:rPr>
        <w:t xml:space="preserve">considering one </w:t>
      </w:r>
      <w:r w:rsidR="00DB57BE" w:rsidRPr="00A14A28">
        <w:rPr>
          <w:rFonts w:ascii="Times New Roman" w:hAnsi="Times New Roman" w:cs="Times New Roman"/>
          <w:color w:val="auto"/>
          <w:sz w:val="24"/>
          <w:szCs w:val="24"/>
        </w:rPr>
        <w:t xml:space="preserve">feature or role of qualia </w:t>
      </w:r>
      <w:r w:rsidR="001B3CC4" w:rsidRPr="00A14A28">
        <w:rPr>
          <w:rFonts w:ascii="Times New Roman" w:hAnsi="Times New Roman" w:cs="Times New Roman"/>
          <w:color w:val="auto"/>
          <w:sz w:val="24"/>
          <w:szCs w:val="24"/>
        </w:rPr>
        <w:t xml:space="preserve">to be the most </w:t>
      </w:r>
      <w:r w:rsidR="00DB57BE" w:rsidRPr="00A14A28">
        <w:rPr>
          <w:rFonts w:ascii="Times New Roman" w:hAnsi="Times New Roman" w:cs="Times New Roman"/>
          <w:color w:val="auto"/>
          <w:sz w:val="24"/>
          <w:szCs w:val="24"/>
        </w:rPr>
        <w:t xml:space="preserve">important </w:t>
      </w:r>
      <w:proofErr w:type="spellStart"/>
      <w:r w:rsidR="00DB57BE" w:rsidRPr="00A14A28">
        <w:rPr>
          <w:rFonts w:ascii="Times New Roman" w:hAnsi="Times New Roman" w:cs="Times New Roman"/>
          <w:color w:val="auto"/>
          <w:sz w:val="24"/>
          <w:szCs w:val="24"/>
        </w:rPr>
        <w:t>explanandum</w:t>
      </w:r>
      <w:proofErr w:type="spellEnd"/>
      <w:r w:rsidR="00DB57BE" w:rsidRPr="00A14A28">
        <w:rPr>
          <w:rFonts w:ascii="Times New Roman" w:hAnsi="Times New Roman" w:cs="Times New Roman"/>
          <w:color w:val="auto"/>
          <w:sz w:val="24"/>
          <w:szCs w:val="24"/>
        </w:rPr>
        <w:t xml:space="preserve"> </w:t>
      </w:r>
      <w:r w:rsidR="001B3CC4" w:rsidRPr="00A14A28">
        <w:rPr>
          <w:rFonts w:ascii="Times New Roman" w:hAnsi="Times New Roman" w:cs="Times New Roman"/>
          <w:color w:val="auto"/>
          <w:sz w:val="24"/>
          <w:szCs w:val="24"/>
        </w:rPr>
        <w:t>does not prevent one from investigating other</w:t>
      </w:r>
      <w:r w:rsidR="00DB57BE" w:rsidRPr="00A14A28">
        <w:rPr>
          <w:rFonts w:ascii="Times New Roman" w:hAnsi="Times New Roman" w:cs="Times New Roman"/>
          <w:color w:val="auto"/>
          <w:sz w:val="24"/>
          <w:szCs w:val="24"/>
        </w:rPr>
        <w:t>s</w:t>
      </w:r>
      <w:r w:rsidR="00021DD4" w:rsidRPr="00A14A28">
        <w:rPr>
          <w:rFonts w:ascii="Times New Roman" w:hAnsi="Times New Roman" w:cs="Times New Roman"/>
          <w:color w:val="auto"/>
          <w:sz w:val="24"/>
          <w:szCs w:val="24"/>
        </w:rPr>
        <w:t>, (2)</w:t>
      </w:r>
      <w:r w:rsidR="001B3CC4" w:rsidRPr="00A14A28">
        <w:rPr>
          <w:rFonts w:ascii="Times New Roman" w:hAnsi="Times New Roman" w:cs="Times New Roman"/>
          <w:color w:val="auto"/>
          <w:sz w:val="24"/>
          <w:szCs w:val="24"/>
        </w:rPr>
        <w:t xml:space="preserve"> one </w:t>
      </w:r>
      <w:r w:rsidR="00DB57BE" w:rsidRPr="00A14A28">
        <w:rPr>
          <w:rFonts w:ascii="Times New Roman" w:hAnsi="Times New Roman" w:cs="Times New Roman"/>
          <w:color w:val="auto"/>
          <w:sz w:val="24"/>
          <w:szCs w:val="24"/>
        </w:rPr>
        <w:t>feature or role</w:t>
      </w:r>
      <w:r w:rsidR="001B3CC4" w:rsidRPr="00A14A28">
        <w:rPr>
          <w:rFonts w:ascii="Times New Roman" w:hAnsi="Times New Roman" w:cs="Times New Roman"/>
          <w:color w:val="auto"/>
          <w:sz w:val="24"/>
          <w:szCs w:val="24"/>
        </w:rPr>
        <w:t xml:space="preserve"> might be closely related to another</w:t>
      </w:r>
      <w:r w:rsidR="00021DD4" w:rsidRPr="00A14A28">
        <w:rPr>
          <w:rFonts w:ascii="Times New Roman" w:hAnsi="Times New Roman" w:cs="Times New Roman"/>
          <w:color w:val="auto"/>
          <w:sz w:val="24"/>
          <w:szCs w:val="24"/>
        </w:rPr>
        <w:t xml:space="preserve">, and (3) </w:t>
      </w:r>
      <w:r w:rsidR="00DB57BE" w:rsidRPr="00A14A28">
        <w:rPr>
          <w:rFonts w:ascii="Times New Roman" w:hAnsi="Times New Roman" w:cs="Times New Roman"/>
          <w:color w:val="auto"/>
          <w:sz w:val="24"/>
          <w:szCs w:val="24"/>
        </w:rPr>
        <w:t>the dividing line between different features or roles are vague</w:t>
      </w:r>
      <w:r w:rsidRPr="00A14A28">
        <w:rPr>
          <w:rFonts w:ascii="Times New Roman" w:hAnsi="Times New Roman" w:cs="Times New Roman"/>
          <w:color w:val="auto"/>
          <w:sz w:val="24"/>
          <w:szCs w:val="24"/>
        </w:rPr>
        <w:t xml:space="preserve">. </w:t>
      </w:r>
    </w:p>
    <w:p w14:paraId="5320D025" w14:textId="495CD3E1" w:rsidR="00A57ED3" w:rsidRPr="00A14A28" w:rsidRDefault="00F356A7" w:rsidP="00ED446A">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For example, </w:t>
      </w:r>
      <w:r w:rsidR="00A97BA6" w:rsidRPr="00A14A28">
        <w:rPr>
          <w:rFonts w:ascii="Times New Roman" w:hAnsi="Times New Roman" w:cs="Times New Roman"/>
          <w:color w:val="auto"/>
          <w:sz w:val="24"/>
          <w:szCs w:val="24"/>
        </w:rPr>
        <w:t xml:space="preserve">those who </w:t>
      </w:r>
      <w:r w:rsidR="000E7A42" w:rsidRPr="00A14A28">
        <w:rPr>
          <w:rFonts w:ascii="Times New Roman" w:hAnsi="Times New Roman" w:cs="Times New Roman"/>
          <w:color w:val="auto"/>
          <w:sz w:val="24"/>
          <w:szCs w:val="24"/>
        </w:rPr>
        <w:t>have adopted</w:t>
      </w:r>
      <w:r w:rsidR="00A97BA6" w:rsidRPr="00A14A28">
        <w:rPr>
          <w:rFonts w:ascii="Times New Roman" w:hAnsi="Times New Roman" w:cs="Times New Roman"/>
          <w:color w:val="auto"/>
          <w:sz w:val="24"/>
          <w:szCs w:val="24"/>
        </w:rPr>
        <w:t xml:space="preserve"> the</w:t>
      </w:r>
      <w:r w:rsidR="00923941" w:rsidRPr="00A14A28">
        <w:rPr>
          <w:rFonts w:ascii="Times New Roman" w:hAnsi="Times New Roman" w:cs="Times New Roman"/>
          <w:color w:val="auto"/>
          <w:sz w:val="24"/>
          <w:szCs w:val="24"/>
        </w:rPr>
        <w:t xml:space="preserve"> theory-</w:t>
      </w:r>
      <w:proofErr w:type="spellStart"/>
      <w:r w:rsidR="00923941" w:rsidRPr="00A14A28">
        <w:rPr>
          <w:rFonts w:ascii="Times New Roman" w:hAnsi="Times New Roman" w:cs="Times New Roman"/>
          <w:i/>
          <w:color w:val="auto"/>
          <w:sz w:val="24"/>
          <w:szCs w:val="24"/>
        </w:rPr>
        <w:t>centred</w:t>
      </w:r>
      <w:proofErr w:type="spellEnd"/>
      <w:r w:rsidR="00923941" w:rsidRPr="00A14A28">
        <w:rPr>
          <w:rFonts w:ascii="Times New Roman" w:hAnsi="Times New Roman" w:cs="Times New Roman"/>
          <w:i/>
          <w:color w:val="auto"/>
          <w:sz w:val="24"/>
          <w:szCs w:val="24"/>
        </w:rPr>
        <w:t xml:space="preserve"> </w:t>
      </w:r>
      <w:r w:rsidR="00A97BA6" w:rsidRPr="00A14A28">
        <w:rPr>
          <w:rFonts w:ascii="Times New Roman" w:hAnsi="Times New Roman" w:cs="Times New Roman"/>
          <w:iCs/>
          <w:color w:val="auto"/>
          <w:sz w:val="24"/>
          <w:szCs w:val="24"/>
        </w:rPr>
        <w:t xml:space="preserve">(not </w:t>
      </w:r>
      <w:r w:rsidR="00A97BA6" w:rsidRPr="00A14A28">
        <w:rPr>
          <w:rFonts w:ascii="Times New Roman" w:hAnsi="Times New Roman" w:cs="Times New Roman"/>
          <w:color w:val="auto"/>
          <w:sz w:val="24"/>
          <w:szCs w:val="24"/>
        </w:rPr>
        <w:t>theory-</w:t>
      </w:r>
      <w:r w:rsidR="00A97BA6" w:rsidRPr="00A14A28">
        <w:rPr>
          <w:rFonts w:ascii="Times New Roman" w:hAnsi="Times New Roman" w:cs="Times New Roman"/>
          <w:i/>
          <w:iCs/>
          <w:color w:val="auto"/>
          <w:sz w:val="24"/>
          <w:szCs w:val="24"/>
        </w:rPr>
        <w:t>only</w:t>
      </w:r>
      <w:r w:rsidR="00A97BA6" w:rsidRPr="00A14A28">
        <w:rPr>
          <w:rFonts w:ascii="Times New Roman" w:hAnsi="Times New Roman" w:cs="Times New Roman"/>
          <w:iCs/>
          <w:color w:val="auto"/>
          <w:sz w:val="24"/>
          <w:szCs w:val="24"/>
        </w:rPr>
        <w:t xml:space="preserve">) </w:t>
      </w:r>
      <w:r w:rsidR="00C733AB" w:rsidRPr="00A14A28">
        <w:rPr>
          <w:rFonts w:ascii="Times New Roman" w:hAnsi="Times New Roman" w:cs="Times New Roman"/>
          <w:color w:val="auto"/>
          <w:sz w:val="24"/>
          <w:szCs w:val="24"/>
        </w:rPr>
        <w:t>meta-method do</w:t>
      </w:r>
      <w:r w:rsidR="00A97BA6" w:rsidRPr="00A14A28">
        <w:rPr>
          <w:rFonts w:ascii="Times New Roman" w:hAnsi="Times New Roman" w:cs="Times New Roman"/>
          <w:color w:val="auto"/>
          <w:sz w:val="24"/>
          <w:szCs w:val="24"/>
        </w:rPr>
        <w:t xml:space="preserve"> not need</w:t>
      </w:r>
      <w:r w:rsidR="00F4573E" w:rsidRPr="00A14A28">
        <w:rPr>
          <w:rFonts w:ascii="Times New Roman" w:hAnsi="Times New Roman" w:cs="Times New Roman"/>
          <w:color w:val="auto"/>
          <w:sz w:val="24"/>
          <w:szCs w:val="24"/>
        </w:rPr>
        <w:t xml:space="preserve"> to</w:t>
      </w:r>
      <w:r w:rsidR="00A97BA6" w:rsidRPr="00A14A28">
        <w:rPr>
          <w:rFonts w:ascii="Times New Roman" w:hAnsi="Times New Roman" w:cs="Times New Roman"/>
          <w:color w:val="auto"/>
          <w:sz w:val="24"/>
          <w:szCs w:val="24"/>
        </w:rPr>
        <w:t xml:space="preserve"> have </w:t>
      </w:r>
      <w:r w:rsidR="00C733AB" w:rsidRPr="00A14A28">
        <w:rPr>
          <w:rFonts w:ascii="Times New Roman" w:hAnsi="Times New Roman" w:cs="Times New Roman"/>
          <w:color w:val="auto"/>
          <w:sz w:val="24"/>
          <w:szCs w:val="24"/>
        </w:rPr>
        <w:t>an exclusive concern for</w:t>
      </w:r>
      <w:r w:rsidR="00923941" w:rsidRPr="00A14A28">
        <w:rPr>
          <w:rFonts w:ascii="Times New Roman" w:hAnsi="Times New Roman" w:cs="Times New Roman"/>
          <w:i/>
          <w:color w:val="auto"/>
          <w:sz w:val="24"/>
          <w:szCs w:val="24"/>
        </w:rPr>
        <w:t xml:space="preserve"> </w:t>
      </w:r>
      <w:r w:rsidR="00923941" w:rsidRPr="00A14A28">
        <w:rPr>
          <w:rFonts w:ascii="Times New Roman" w:hAnsi="Times New Roman" w:cs="Times New Roman"/>
          <w:color w:val="auto"/>
          <w:sz w:val="24"/>
          <w:szCs w:val="24"/>
        </w:rPr>
        <w:t>folk psycholog</w:t>
      </w:r>
      <w:r w:rsidR="00A97BA6" w:rsidRPr="00A14A28">
        <w:rPr>
          <w:rFonts w:ascii="Times New Roman" w:hAnsi="Times New Roman" w:cs="Times New Roman"/>
          <w:color w:val="auto"/>
          <w:sz w:val="24"/>
          <w:szCs w:val="24"/>
        </w:rPr>
        <w:t>y</w:t>
      </w:r>
      <w:r w:rsidR="007F6365" w:rsidRPr="00A14A28">
        <w:rPr>
          <w:rFonts w:ascii="Times New Roman" w:hAnsi="Times New Roman" w:cs="Times New Roman"/>
          <w:color w:val="auto"/>
          <w:sz w:val="24"/>
          <w:szCs w:val="24"/>
        </w:rPr>
        <w:t>.</w:t>
      </w:r>
      <w:r w:rsidR="00C733AB" w:rsidRPr="00A14A28">
        <w:rPr>
          <w:rFonts w:ascii="Times New Roman" w:hAnsi="Times New Roman" w:cs="Times New Roman"/>
          <w:color w:val="auto"/>
          <w:sz w:val="24"/>
          <w:szCs w:val="24"/>
        </w:rPr>
        <w:t xml:space="preserve"> It is possible to think </w:t>
      </w:r>
      <w:r w:rsidR="007F6365" w:rsidRPr="00A14A28">
        <w:rPr>
          <w:rFonts w:ascii="Times New Roman" w:hAnsi="Times New Roman" w:cs="Times New Roman"/>
          <w:color w:val="auto"/>
          <w:sz w:val="24"/>
          <w:szCs w:val="24"/>
        </w:rPr>
        <w:t>that many of o</w:t>
      </w:r>
      <w:r w:rsidR="00E271B5" w:rsidRPr="00A14A28">
        <w:rPr>
          <w:rFonts w:ascii="Times New Roman" w:hAnsi="Times New Roman" w:cs="Times New Roman"/>
          <w:color w:val="auto"/>
          <w:sz w:val="24"/>
          <w:szCs w:val="24"/>
        </w:rPr>
        <w:t xml:space="preserve">ur folk psychological theories </w:t>
      </w:r>
      <w:r w:rsidR="00C733AB" w:rsidRPr="00A14A28">
        <w:rPr>
          <w:rFonts w:ascii="Times New Roman" w:hAnsi="Times New Roman" w:cs="Times New Roman"/>
          <w:color w:val="auto"/>
          <w:sz w:val="24"/>
          <w:szCs w:val="24"/>
        </w:rPr>
        <w:t>develop</w:t>
      </w:r>
      <w:r w:rsidR="007F6365" w:rsidRPr="00A14A28">
        <w:rPr>
          <w:rFonts w:ascii="Times New Roman" w:hAnsi="Times New Roman" w:cs="Times New Roman"/>
          <w:color w:val="auto"/>
          <w:sz w:val="24"/>
          <w:szCs w:val="24"/>
        </w:rPr>
        <w:t xml:space="preserve"> </w:t>
      </w:r>
      <w:r w:rsidR="00A97BA6" w:rsidRPr="00A14A28">
        <w:rPr>
          <w:rFonts w:ascii="Times New Roman" w:hAnsi="Times New Roman" w:cs="Times New Roman"/>
          <w:color w:val="auto"/>
          <w:sz w:val="24"/>
          <w:szCs w:val="24"/>
        </w:rPr>
        <w:t xml:space="preserve">from our </w:t>
      </w:r>
      <w:r w:rsidR="00D00860" w:rsidRPr="00A14A28">
        <w:rPr>
          <w:rFonts w:ascii="Times New Roman" w:hAnsi="Times New Roman" w:cs="Times New Roman"/>
          <w:color w:val="auto"/>
          <w:sz w:val="24"/>
          <w:szCs w:val="24"/>
        </w:rPr>
        <w:t>immediate introspect</w:t>
      </w:r>
      <w:r w:rsidR="00A97BA6" w:rsidRPr="00A14A28">
        <w:rPr>
          <w:rFonts w:ascii="Times New Roman" w:hAnsi="Times New Roman" w:cs="Times New Roman"/>
          <w:color w:val="auto"/>
          <w:sz w:val="24"/>
          <w:szCs w:val="24"/>
        </w:rPr>
        <w:t>ion of the properties of qualia</w:t>
      </w:r>
      <w:r w:rsidR="00923941" w:rsidRPr="00A14A28">
        <w:rPr>
          <w:rFonts w:ascii="Times New Roman" w:hAnsi="Times New Roman" w:cs="Times New Roman"/>
          <w:color w:val="auto"/>
          <w:sz w:val="24"/>
          <w:szCs w:val="24"/>
        </w:rPr>
        <w:t>.</w:t>
      </w:r>
      <w:r w:rsidR="001128C4" w:rsidRPr="00A14A28">
        <w:rPr>
          <w:rFonts w:ascii="Times New Roman" w:hAnsi="Times New Roman" w:cs="Times New Roman"/>
          <w:color w:val="auto"/>
          <w:sz w:val="24"/>
          <w:szCs w:val="24"/>
        </w:rPr>
        <w:t xml:space="preserve"> </w:t>
      </w:r>
      <w:r w:rsidR="000E7A42" w:rsidRPr="00A14A28">
        <w:rPr>
          <w:rFonts w:ascii="Times New Roman" w:hAnsi="Times New Roman" w:cs="Times New Roman"/>
          <w:color w:val="auto"/>
          <w:sz w:val="24"/>
          <w:szCs w:val="24"/>
        </w:rPr>
        <w:t xml:space="preserve">Those </w:t>
      </w:r>
      <w:r w:rsidR="00923941" w:rsidRPr="00A14A28">
        <w:rPr>
          <w:rFonts w:ascii="Times New Roman" w:hAnsi="Times New Roman" w:cs="Times New Roman"/>
          <w:color w:val="auto"/>
          <w:sz w:val="24"/>
          <w:szCs w:val="24"/>
        </w:rPr>
        <w:t xml:space="preserve">who have adopted the </w:t>
      </w:r>
      <w:r w:rsidR="00E4175B" w:rsidRPr="00A14A28">
        <w:rPr>
          <w:rFonts w:ascii="Times New Roman" w:hAnsi="Times New Roman" w:cs="Times New Roman"/>
          <w:color w:val="auto"/>
          <w:sz w:val="24"/>
          <w:szCs w:val="24"/>
        </w:rPr>
        <w:t>property</w:t>
      </w:r>
      <w:r w:rsidR="00923941" w:rsidRPr="00A14A28">
        <w:rPr>
          <w:rFonts w:ascii="Times New Roman" w:hAnsi="Times New Roman" w:cs="Times New Roman"/>
          <w:color w:val="auto"/>
          <w:sz w:val="24"/>
          <w:szCs w:val="24"/>
        </w:rPr>
        <w:t>-</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 xml:space="preserve"> do not assume a theory as sophisticated, detailed and </w:t>
      </w:r>
      <w:r w:rsidR="000E7A42" w:rsidRPr="00A14A28">
        <w:rPr>
          <w:rFonts w:ascii="Times New Roman" w:hAnsi="Times New Roman" w:cs="Times New Roman"/>
          <w:color w:val="auto"/>
          <w:sz w:val="24"/>
          <w:szCs w:val="24"/>
        </w:rPr>
        <w:t>comprehensive</w:t>
      </w:r>
      <w:r w:rsidR="00923941" w:rsidRPr="00A14A28">
        <w:rPr>
          <w:rFonts w:ascii="Times New Roman" w:hAnsi="Times New Roman" w:cs="Times New Roman"/>
          <w:color w:val="auto"/>
          <w:sz w:val="24"/>
          <w:szCs w:val="24"/>
        </w:rPr>
        <w:t xml:space="preserve"> as</w:t>
      </w:r>
      <w:r w:rsidR="000E7A42" w:rsidRPr="00A14A28">
        <w:rPr>
          <w:rFonts w:ascii="Times New Roman" w:hAnsi="Times New Roman" w:cs="Times New Roman"/>
          <w:color w:val="auto"/>
          <w:sz w:val="24"/>
          <w:szCs w:val="24"/>
        </w:rPr>
        <w:t xml:space="preserve"> the</w:t>
      </w:r>
      <w:r w:rsidR="00923941" w:rsidRPr="00A14A28">
        <w:rPr>
          <w:rFonts w:ascii="Times New Roman" w:hAnsi="Times New Roman" w:cs="Times New Roman"/>
          <w:color w:val="auto"/>
          <w:sz w:val="24"/>
          <w:szCs w:val="24"/>
        </w:rPr>
        <w:t xml:space="preserve"> folk psycholog</w:t>
      </w:r>
      <w:r w:rsidR="000E7A42" w:rsidRPr="00A14A28">
        <w:rPr>
          <w:rFonts w:ascii="Times New Roman" w:hAnsi="Times New Roman" w:cs="Times New Roman"/>
          <w:color w:val="auto"/>
          <w:sz w:val="24"/>
          <w:szCs w:val="24"/>
        </w:rPr>
        <w:t>ical theory</w:t>
      </w:r>
      <w:r w:rsidR="00923941" w:rsidRPr="00A14A28">
        <w:rPr>
          <w:rFonts w:ascii="Times New Roman" w:hAnsi="Times New Roman" w:cs="Times New Roman"/>
          <w:color w:val="auto"/>
          <w:sz w:val="24"/>
          <w:szCs w:val="24"/>
        </w:rPr>
        <w:t xml:space="preserve"> used b</w:t>
      </w:r>
      <w:r w:rsidR="003F250D" w:rsidRPr="00A14A28">
        <w:rPr>
          <w:rFonts w:ascii="Times New Roman" w:hAnsi="Times New Roman" w:cs="Times New Roman"/>
          <w:color w:val="auto"/>
          <w:sz w:val="24"/>
          <w:szCs w:val="24"/>
        </w:rPr>
        <w:t>y the theory-</w:t>
      </w:r>
      <w:proofErr w:type="spellStart"/>
      <w:r w:rsidR="003F250D" w:rsidRPr="00A14A28">
        <w:rPr>
          <w:rFonts w:ascii="Times New Roman" w:hAnsi="Times New Roman" w:cs="Times New Roman"/>
          <w:color w:val="auto"/>
          <w:sz w:val="24"/>
          <w:szCs w:val="24"/>
        </w:rPr>
        <w:t>centred</w:t>
      </w:r>
      <w:proofErr w:type="spellEnd"/>
      <w:r w:rsidR="003F250D"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3F250D" w:rsidRPr="00A14A28">
        <w:rPr>
          <w:rFonts w:ascii="Times New Roman" w:hAnsi="Times New Roman" w:cs="Times New Roman"/>
          <w:color w:val="auto"/>
          <w:sz w:val="24"/>
          <w:szCs w:val="24"/>
        </w:rPr>
        <w:t>. S</w:t>
      </w:r>
      <w:r w:rsidR="00923941" w:rsidRPr="00A14A28">
        <w:rPr>
          <w:rFonts w:ascii="Times New Roman" w:hAnsi="Times New Roman" w:cs="Times New Roman"/>
          <w:color w:val="auto"/>
          <w:sz w:val="24"/>
          <w:szCs w:val="24"/>
        </w:rPr>
        <w:t>till</w:t>
      </w:r>
      <w:r w:rsidR="003F250D"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those</w:t>
      </w:r>
      <w:r w:rsidR="00510397" w:rsidRPr="00A14A28">
        <w:rPr>
          <w:rFonts w:ascii="Times New Roman" w:hAnsi="Times New Roman" w:cs="Times New Roman"/>
          <w:color w:val="auto"/>
          <w:sz w:val="24"/>
          <w:szCs w:val="24"/>
        </w:rPr>
        <w:t xml:space="preserve"> claims of</w:t>
      </w:r>
      <w:r w:rsidR="00923941" w:rsidRPr="00A14A28">
        <w:rPr>
          <w:rFonts w:ascii="Times New Roman" w:hAnsi="Times New Roman" w:cs="Times New Roman"/>
          <w:color w:val="auto"/>
          <w:sz w:val="24"/>
          <w:szCs w:val="24"/>
        </w:rPr>
        <w:t xml:space="preserve"> </w:t>
      </w:r>
      <w:r w:rsidR="00C12044" w:rsidRPr="00A14A28">
        <w:rPr>
          <w:rFonts w:ascii="Times New Roman" w:hAnsi="Times New Roman" w:cs="Times New Roman"/>
          <w:color w:val="auto"/>
          <w:sz w:val="24"/>
          <w:szCs w:val="24"/>
        </w:rPr>
        <w:t>introspected</w:t>
      </w:r>
      <w:r w:rsidR="00923941" w:rsidRPr="00A14A28">
        <w:rPr>
          <w:rFonts w:ascii="Times New Roman" w:hAnsi="Times New Roman" w:cs="Times New Roman"/>
          <w:color w:val="auto"/>
          <w:sz w:val="24"/>
          <w:szCs w:val="24"/>
        </w:rPr>
        <w:t xml:space="preserve"> </w:t>
      </w:r>
      <w:r w:rsidR="00C733AB" w:rsidRPr="00A14A28">
        <w:rPr>
          <w:rFonts w:ascii="Times New Roman" w:hAnsi="Times New Roman" w:cs="Times New Roman"/>
          <w:color w:val="auto"/>
          <w:sz w:val="24"/>
          <w:szCs w:val="24"/>
        </w:rPr>
        <w:t>properties could be argued to resemble</w:t>
      </w:r>
      <w:r w:rsidR="00923941" w:rsidRPr="00A14A28">
        <w:rPr>
          <w:rFonts w:ascii="Times New Roman" w:hAnsi="Times New Roman" w:cs="Times New Roman"/>
          <w:color w:val="auto"/>
          <w:sz w:val="24"/>
          <w:szCs w:val="24"/>
        </w:rPr>
        <w:t xml:space="preserve"> ‘small theories’ held by the folk. </w:t>
      </w:r>
      <w:r w:rsidR="000E7A42" w:rsidRPr="00A14A28">
        <w:rPr>
          <w:rFonts w:ascii="Times New Roman" w:hAnsi="Times New Roman" w:cs="Times New Roman"/>
          <w:color w:val="auto"/>
          <w:sz w:val="24"/>
          <w:szCs w:val="24"/>
        </w:rPr>
        <w:t>In addition</w:t>
      </w:r>
      <w:r w:rsidR="00021DD4" w:rsidRPr="00A14A28">
        <w:rPr>
          <w:rFonts w:ascii="Times New Roman" w:hAnsi="Times New Roman" w:cs="Times New Roman"/>
          <w:color w:val="auto"/>
          <w:sz w:val="24"/>
          <w:szCs w:val="24"/>
        </w:rPr>
        <w:t xml:space="preserve">, if the immediateness and theoretical </w:t>
      </w:r>
      <w:r w:rsidR="00C733AB" w:rsidRPr="00A14A28">
        <w:rPr>
          <w:rFonts w:ascii="Times New Roman" w:hAnsi="Times New Roman" w:cs="Times New Roman"/>
          <w:color w:val="auto"/>
          <w:sz w:val="24"/>
          <w:szCs w:val="24"/>
        </w:rPr>
        <w:t>reflectiveness</w:t>
      </w:r>
      <w:r w:rsidR="00021DD4" w:rsidRPr="00A14A28">
        <w:rPr>
          <w:rFonts w:ascii="Times New Roman" w:hAnsi="Times New Roman" w:cs="Times New Roman"/>
          <w:color w:val="auto"/>
          <w:sz w:val="24"/>
          <w:szCs w:val="24"/>
        </w:rPr>
        <w:t xml:space="preserve"> of introspection is a matter of degree, then the dividing line between an immediate introspection and a folk psychological theory</w:t>
      </w:r>
      <w:r w:rsidR="00CE133D" w:rsidRPr="00A14A28">
        <w:rPr>
          <w:rFonts w:ascii="Times New Roman" w:hAnsi="Times New Roman" w:cs="Times New Roman"/>
          <w:color w:val="auto"/>
          <w:sz w:val="24"/>
          <w:szCs w:val="24"/>
        </w:rPr>
        <w:t xml:space="preserve"> </w:t>
      </w:r>
      <w:r w:rsidR="000E7A42" w:rsidRPr="00A14A28">
        <w:rPr>
          <w:rFonts w:ascii="Times New Roman" w:hAnsi="Times New Roman" w:cs="Times New Roman"/>
          <w:color w:val="auto"/>
          <w:sz w:val="24"/>
          <w:szCs w:val="24"/>
        </w:rPr>
        <w:t>might be vague</w:t>
      </w:r>
      <w:r w:rsidR="00021DD4"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 xml:space="preserve">The </w:t>
      </w:r>
      <w:r w:rsidR="00ED446A" w:rsidRPr="00A14A28">
        <w:rPr>
          <w:rFonts w:ascii="Times New Roman" w:hAnsi="Times New Roman" w:cs="Times New Roman"/>
          <w:color w:val="auto"/>
          <w:sz w:val="24"/>
          <w:szCs w:val="24"/>
        </w:rPr>
        <w:t xml:space="preserve">arguments against physicalism </w:t>
      </w:r>
      <w:r w:rsidR="00923941" w:rsidRPr="00A14A28">
        <w:rPr>
          <w:rFonts w:ascii="Times New Roman" w:hAnsi="Times New Roman" w:cs="Times New Roman"/>
          <w:color w:val="auto"/>
          <w:sz w:val="24"/>
          <w:szCs w:val="24"/>
        </w:rPr>
        <w:t>considered by those with an argument-</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 as we have already noted, are reliant on folk theories and intuitions about qualia’s properties. Similarly, the event-</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 as we already have noted, is reliant on folk theories</w:t>
      </w:r>
      <w:r w:rsidR="00067E17"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 xml:space="preserve">and </w:t>
      </w:r>
      <w:r w:rsidR="00067E17" w:rsidRPr="00A14A28">
        <w:rPr>
          <w:rFonts w:ascii="Times New Roman" w:hAnsi="Times New Roman" w:cs="Times New Roman"/>
          <w:color w:val="auto"/>
          <w:sz w:val="24"/>
          <w:szCs w:val="24"/>
        </w:rPr>
        <w:t xml:space="preserve">introspected properties of </w:t>
      </w:r>
      <w:r w:rsidR="00923941" w:rsidRPr="00A14A28">
        <w:rPr>
          <w:rFonts w:ascii="Times New Roman" w:hAnsi="Times New Roman" w:cs="Times New Roman"/>
          <w:color w:val="auto"/>
          <w:sz w:val="24"/>
          <w:szCs w:val="24"/>
        </w:rPr>
        <w:t xml:space="preserve">qualia in order to point out instances of </w:t>
      </w:r>
      <w:r w:rsidR="00923941" w:rsidRPr="00A14A28">
        <w:rPr>
          <w:rFonts w:ascii="Times New Roman" w:hAnsi="Times New Roman" w:cs="Times New Roman"/>
          <w:color w:val="auto"/>
          <w:sz w:val="24"/>
          <w:szCs w:val="24"/>
        </w:rPr>
        <w:lastRenderedPageBreak/>
        <w:t>qualia to begin investigating (</w:t>
      </w:r>
      <w:r w:rsidR="00C02024" w:rsidRPr="00A14A28">
        <w:rPr>
          <w:rFonts w:ascii="Times New Roman" w:hAnsi="Times New Roman" w:cs="Times New Roman"/>
          <w:color w:val="auto"/>
          <w:sz w:val="24"/>
          <w:szCs w:val="24"/>
        </w:rPr>
        <w:t xml:space="preserve">even </w:t>
      </w:r>
      <w:r w:rsidR="00923941" w:rsidRPr="00A14A28">
        <w:rPr>
          <w:rFonts w:ascii="Times New Roman" w:hAnsi="Times New Roman" w:cs="Times New Roman"/>
          <w:color w:val="auto"/>
          <w:sz w:val="24"/>
          <w:szCs w:val="24"/>
        </w:rPr>
        <w:t>though the</w:t>
      </w:r>
      <w:r w:rsidR="000E7A42" w:rsidRPr="00A14A28">
        <w:rPr>
          <w:rFonts w:ascii="Times New Roman" w:hAnsi="Times New Roman" w:cs="Times New Roman"/>
          <w:color w:val="auto"/>
          <w:sz w:val="24"/>
          <w:szCs w:val="24"/>
        </w:rPr>
        <w:t xml:space="preserve">y </w:t>
      </w:r>
      <w:r w:rsidR="00923941" w:rsidRPr="00A14A28">
        <w:rPr>
          <w:rFonts w:ascii="Times New Roman" w:hAnsi="Times New Roman" w:cs="Times New Roman"/>
          <w:color w:val="auto"/>
          <w:sz w:val="24"/>
          <w:szCs w:val="24"/>
        </w:rPr>
        <w:t>do not have to be assumed to be true).</w:t>
      </w:r>
      <w:r w:rsidR="000E7A42" w:rsidRPr="00A14A28">
        <w:rPr>
          <w:rFonts w:ascii="Times New Roman" w:hAnsi="Times New Roman" w:cs="Times New Roman"/>
          <w:color w:val="auto"/>
          <w:sz w:val="24"/>
          <w:szCs w:val="24"/>
        </w:rPr>
        <w:t xml:space="preserve"> In this sense</w:t>
      </w:r>
      <w:r w:rsidR="00067E17" w:rsidRPr="00A14A28">
        <w:rPr>
          <w:rFonts w:ascii="Times New Roman" w:hAnsi="Times New Roman" w:cs="Times New Roman"/>
          <w:color w:val="auto"/>
          <w:sz w:val="24"/>
          <w:szCs w:val="24"/>
        </w:rPr>
        <w:t>,</w:t>
      </w:r>
      <w:r w:rsidR="000E7A42" w:rsidRPr="00A14A28">
        <w:rPr>
          <w:rFonts w:ascii="Times New Roman" w:hAnsi="Times New Roman" w:cs="Times New Roman"/>
          <w:color w:val="auto"/>
          <w:sz w:val="24"/>
          <w:szCs w:val="24"/>
        </w:rPr>
        <w:t xml:space="preserve"> the event-</w:t>
      </w:r>
      <w:proofErr w:type="spellStart"/>
      <w:r w:rsidR="000E7A42" w:rsidRPr="00A14A28">
        <w:rPr>
          <w:rFonts w:ascii="Times New Roman" w:hAnsi="Times New Roman" w:cs="Times New Roman"/>
          <w:color w:val="auto"/>
          <w:sz w:val="24"/>
          <w:szCs w:val="24"/>
        </w:rPr>
        <w:t>centred</w:t>
      </w:r>
      <w:proofErr w:type="spellEnd"/>
      <w:r w:rsidR="000E7A42" w:rsidRPr="00A14A28">
        <w:rPr>
          <w:rFonts w:ascii="Times New Roman" w:hAnsi="Times New Roman" w:cs="Times New Roman"/>
          <w:color w:val="auto"/>
          <w:sz w:val="24"/>
          <w:szCs w:val="24"/>
        </w:rPr>
        <w:t xml:space="preserve"> meta-method can be considered as an extension of the theory-</w:t>
      </w:r>
      <w:proofErr w:type="spellStart"/>
      <w:r w:rsidR="000E7A42" w:rsidRPr="00A14A28">
        <w:rPr>
          <w:rFonts w:ascii="Times New Roman" w:hAnsi="Times New Roman" w:cs="Times New Roman"/>
          <w:color w:val="auto"/>
          <w:sz w:val="24"/>
          <w:szCs w:val="24"/>
        </w:rPr>
        <w:t>centred</w:t>
      </w:r>
      <w:proofErr w:type="spellEnd"/>
      <w:r w:rsidR="000E7A42" w:rsidRPr="00A14A28">
        <w:rPr>
          <w:rFonts w:ascii="Times New Roman" w:hAnsi="Times New Roman" w:cs="Times New Roman"/>
          <w:color w:val="auto"/>
          <w:sz w:val="24"/>
          <w:szCs w:val="24"/>
        </w:rPr>
        <w:t xml:space="preserve"> and </w:t>
      </w:r>
      <w:r w:rsidR="00D5300E" w:rsidRPr="00A14A28">
        <w:rPr>
          <w:rFonts w:ascii="Times New Roman" w:hAnsi="Times New Roman" w:cs="Times New Roman"/>
          <w:color w:val="auto"/>
          <w:sz w:val="24"/>
          <w:szCs w:val="24"/>
        </w:rPr>
        <w:t xml:space="preserve">the </w:t>
      </w:r>
      <w:r w:rsidR="000E7A42" w:rsidRPr="00A14A28">
        <w:rPr>
          <w:rFonts w:ascii="Times New Roman" w:hAnsi="Times New Roman" w:cs="Times New Roman"/>
          <w:color w:val="auto"/>
          <w:sz w:val="24"/>
          <w:szCs w:val="24"/>
        </w:rPr>
        <w:t>property-</w:t>
      </w:r>
      <w:proofErr w:type="spellStart"/>
      <w:r w:rsidR="000E7A42" w:rsidRPr="00A14A28">
        <w:rPr>
          <w:rFonts w:ascii="Times New Roman" w:hAnsi="Times New Roman" w:cs="Times New Roman"/>
          <w:color w:val="auto"/>
          <w:sz w:val="24"/>
          <w:szCs w:val="24"/>
        </w:rPr>
        <w:t>centred</w:t>
      </w:r>
      <w:proofErr w:type="spellEnd"/>
      <w:r w:rsidR="000E7A42" w:rsidRPr="00A14A28">
        <w:rPr>
          <w:rFonts w:ascii="Times New Roman" w:hAnsi="Times New Roman" w:cs="Times New Roman"/>
          <w:color w:val="auto"/>
          <w:sz w:val="24"/>
          <w:szCs w:val="24"/>
        </w:rPr>
        <w:t xml:space="preserve"> meta-methods.</w:t>
      </w:r>
    </w:p>
    <w:p w14:paraId="06DCA51D" w14:textId="2CDDF522" w:rsidR="00923941" w:rsidRPr="00A14A28" w:rsidRDefault="00C733AB"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One</w:t>
      </w:r>
      <w:r w:rsidR="00E977A1"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can</w:t>
      </w:r>
      <w:r w:rsidR="00E977A1" w:rsidRPr="00A14A28">
        <w:rPr>
          <w:rFonts w:ascii="Times New Roman" w:hAnsi="Times New Roman" w:cs="Times New Roman"/>
          <w:color w:val="auto"/>
          <w:sz w:val="24"/>
          <w:szCs w:val="24"/>
        </w:rPr>
        <w:t xml:space="preserve"> also</w:t>
      </w:r>
      <w:r w:rsidR="00923941" w:rsidRPr="00A14A28">
        <w:rPr>
          <w:rFonts w:ascii="Times New Roman" w:hAnsi="Times New Roman" w:cs="Times New Roman"/>
          <w:color w:val="auto"/>
          <w:sz w:val="24"/>
          <w:szCs w:val="24"/>
        </w:rPr>
        <w:t xml:space="preserve"> shift from one </w:t>
      </w:r>
      <w:r w:rsidR="00001223" w:rsidRPr="00A14A28">
        <w:rPr>
          <w:rFonts w:ascii="Times New Roman" w:hAnsi="Times New Roman" w:cs="Times New Roman"/>
          <w:color w:val="auto"/>
          <w:sz w:val="24"/>
          <w:szCs w:val="24"/>
        </w:rPr>
        <w:t>meta-method</w:t>
      </w:r>
      <w:r w:rsidR="00334271" w:rsidRPr="00A14A28">
        <w:rPr>
          <w:rFonts w:ascii="Times New Roman" w:hAnsi="Times New Roman" w:cs="Times New Roman"/>
          <w:color w:val="auto"/>
          <w:sz w:val="24"/>
          <w:szCs w:val="24"/>
        </w:rPr>
        <w:t xml:space="preserve"> to </w:t>
      </w:r>
      <w:r w:rsidRPr="00A14A28">
        <w:rPr>
          <w:rFonts w:ascii="Times New Roman" w:hAnsi="Times New Roman" w:cs="Times New Roman"/>
          <w:color w:val="auto"/>
          <w:sz w:val="24"/>
          <w:szCs w:val="24"/>
        </w:rPr>
        <w:t xml:space="preserve">another across time. For example, </w:t>
      </w:r>
      <w:r w:rsidR="00923941" w:rsidRPr="00A14A28">
        <w:rPr>
          <w:rFonts w:ascii="Times New Roman" w:hAnsi="Times New Roman" w:cs="Times New Roman"/>
          <w:color w:val="auto"/>
          <w:sz w:val="24"/>
          <w:szCs w:val="24"/>
        </w:rPr>
        <w:t>Patricia Churchland</w:t>
      </w:r>
      <w:r w:rsidR="008C1256" w:rsidRPr="00A14A28">
        <w:rPr>
          <w:rFonts w:ascii="Times New Roman" w:hAnsi="Times New Roman" w:cs="Times New Roman"/>
          <w:color w:val="auto"/>
          <w:sz w:val="24"/>
          <w:szCs w:val="24"/>
        </w:rPr>
        <w:t xml:space="preserve"> (1986; 2002)</w:t>
      </w:r>
      <w:r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 xml:space="preserve">sometimes appears to be </w:t>
      </w:r>
      <w:r w:rsidR="000D4D78" w:rsidRPr="00A14A28">
        <w:rPr>
          <w:rFonts w:ascii="Times New Roman" w:hAnsi="Times New Roman" w:cs="Times New Roman"/>
          <w:color w:val="auto"/>
          <w:sz w:val="24"/>
          <w:szCs w:val="24"/>
        </w:rPr>
        <w:t xml:space="preserve">adopting </w:t>
      </w:r>
      <w:r w:rsidR="00923941" w:rsidRPr="00A14A28">
        <w:rPr>
          <w:rFonts w:ascii="Times New Roman" w:hAnsi="Times New Roman" w:cs="Times New Roman"/>
          <w:color w:val="auto"/>
          <w:sz w:val="24"/>
          <w:szCs w:val="24"/>
        </w:rPr>
        <w:t>the event-</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0D4D78" w:rsidRPr="00A14A28">
        <w:rPr>
          <w:rFonts w:ascii="Times New Roman" w:hAnsi="Times New Roman" w:cs="Times New Roman"/>
          <w:color w:val="auto"/>
          <w:sz w:val="24"/>
          <w:szCs w:val="24"/>
        </w:rPr>
        <w:t xml:space="preserve"> rather</w:t>
      </w:r>
      <w:r w:rsidR="00923941" w:rsidRPr="00A14A28">
        <w:rPr>
          <w:rFonts w:ascii="Times New Roman" w:hAnsi="Times New Roman" w:cs="Times New Roman"/>
          <w:color w:val="auto"/>
          <w:sz w:val="24"/>
          <w:szCs w:val="24"/>
        </w:rPr>
        <w:t xml:space="preserve"> than the theory-</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 Aside from suggesting that qualia do not exist, she sometimes appears to be attempting to provide scientific explanations of qualia that replace the folk’</w:t>
      </w:r>
      <w:r w:rsidR="00D405A7" w:rsidRPr="00A14A28">
        <w:rPr>
          <w:rFonts w:ascii="Times New Roman" w:hAnsi="Times New Roman" w:cs="Times New Roman"/>
          <w:color w:val="auto"/>
          <w:sz w:val="24"/>
          <w:szCs w:val="24"/>
        </w:rPr>
        <w:t>s</w:t>
      </w:r>
      <w:r w:rsidR="00923941" w:rsidRPr="00A14A28">
        <w:rPr>
          <w:rFonts w:ascii="Times New Roman" w:hAnsi="Times New Roman" w:cs="Times New Roman"/>
          <w:color w:val="auto"/>
          <w:sz w:val="24"/>
          <w:szCs w:val="24"/>
        </w:rPr>
        <w:t>.</w:t>
      </w:r>
    </w:p>
    <w:p w14:paraId="59B6F657" w14:textId="77777777" w:rsidR="00923941" w:rsidRPr="00A14A28" w:rsidRDefault="00923941" w:rsidP="00FE4480">
      <w:pPr>
        <w:spacing w:line="360" w:lineRule="auto"/>
        <w:ind w:firstLine="720"/>
        <w:rPr>
          <w:rFonts w:ascii="Times New Roman" w:hAnsi="Times New Roman" w:cs="Times New Roman"/>
          <w:color w:val="auto"/>
          <w:sz w:val="24"/>
          <w:szCs w:val="24"/>
        </w:rPr>
      </w:pPr>
    </w:p>
    <w:p w14:paraId="5B155945" w14:textId="4194B7D4" w:rsidR="00923941" w:rsidRPr="00A14A28" w:rsidRDefault="00923941" w:rsidP="00A57ED3">
      <w:pPr>
        <w:spacing w:line="360" w:lineRule="auto"/>
        <w:rPr>
          <w:rFonts w:ascii="Times New Roman" w:hAnsi="Times New Roman" w:cs="Times New Roman"/>
          <w:b/>
          <w:bCs/>
          <w:color w:val="auto"/>
          <w:sz w:val="24"/>
          <w:szCs w:val="24"/>
        </w:rPr>
      </w:pPr>
      <w:r w:rsidRPr="00A14A28">
        <w:rPr>
          <w:rFonts w:ascii="Times New Roman" w:hAnsi="Times New Roman" w:cs="Times New Roman"/>
          <w:b/>
          <w:bCs/>
          <w:color w:val="auto"/>
          <w:sz w:val="24"/>
          <w:szCs w:val="24"/>
        </w:rPr>
        <w:t>3 An assessment of the the</w:t>
      </w:r>
      <w:r w:rsidR="00C54152" w:rsidRPr="00A14A28">
        <w:rPr>
          <w:rFonts w:ascii="Times New Roman" w:hAnsi="Times New Roman" w:cs="Times New Roman"/>
          <w:b/>
          <w:bCs/>
          <w:color w:val="auto"/>
          <w:sz w:val="24"/>
          <w:szCs w:val="24"/>
        </w:rPr>
        <w:t>ory-</w:t>
      </w:r>
      <w:proofErr w:type="spellStart"/>
      <w:r w:rsidR="00C54152" w:rsidRPr="00A14A28">
        <w:rPr>
          <w:rFonts w:ascii="Times New Roman" w:hAnsi="Times New Roman" w:cs="Times New Roman"/>
          <w:b/>
          <w:bCs/>
          <w:color w:val="auto"/>
          <w:sz w:val="24"/>
          <w:szCs w:val="24"/>
        </w:rPr>
        <w:t>centred</w:t>
      </w:r>
      <w:proofErr w:type="spellEnd"/>
      <w:r w:rsidR="00C54152" w:rsidRPr="00A14A28">
        <w:rPr>
          <w:rFonts w:ascii="Times New Roman" w:hAnsi="Times New Roman" w:cs="Times New Roman"/>
          <w:b/>
          <w:bCs/>
          <w:color w:val="auto"/>
          <w:sz w:val="24"/>
          <w:szCs w:val="24"/>
        </w:rPr>
        <w:t xml:space="preserve"> </w:t>
      </w:r>
      <w:r w:rsidRPr="00A14A28">
        <w:rPr>
          <w:rFonts w:ascii="Times New Roman" w:hAnsi="Times New Roman" w:cs="Times New Roman"/>
          <w:b/>
          <w:bCs/>
          <w:color w:val="auto"/>
          <w:sz w:val="24"/>
          <w:szCs w:val="24"/>
        </w:rPr>
        <w:t xml:space="preserve">and </w:t>
      </w:r>
      <w:r w:rsidR="00D5300E" w:rsidRPr="00A14A28">
        <w:rPr>
          <w:rFonts w:ascii="Times New Roman" w:hAnsi="Times New Roman" w:cs="Times New Roman"/>
          <w:b/>
          <w:bCs/>
          <w:color w:val="auto"/>
          <w:sz w:val="24"/>
          <w:szCs w:val="24"/>
        </w:rPr>
        <w:t xml:space="preserve">the </w:t>
      </w:r>
      <w:r w:rsidR="00C12044" w:rsidRPr="00A14A28">
        <w:rPr>
          <w:rFonts w:ascii="Times New Roman" w:hAnsi="Times New Roman" w:cs="Times New Roman"/>
          <w:b/>
          <w:bCs/>
          <w:color w:val="auto"/>
          <w:sz w:val="24"/>
          <w:szCs w:val="24"/>
        </w:rPr>
        <w:t>property</w:t>
      </w:r>
      <w:r w:rsidRPr="00A14A28">
        <w:rPr>
          <w:rFonts w:ascii="Times New Roman" w:hAnsi="Times New Roman" w:cs="Times New Roman"/>
          <w:b/>
          <w:bCs/>
          <w:color w:val="auto"/>
          <w:sz w:val="24"/>
          <w:szCs w:val="24"/>
        </w:rPr>
        <w:t>-</w:t>
      </w:r>
      <w:proofErr w:type="spellStart"/>
      <w:r w:rsidRPr="00A14A28">
        <w:rPr>
          <w:rFonts w:ascii="Times New Roman" w:hAnsi="Times New Roman" w:cs="Times New Roman"/>
          <w:b/>
          <w:bCs/>
          <w:color w:val="auto"/>
          <w:sz w:val="24"/>
          <w:szCs w:val="24"/>
        </w:rPr>
        <w:t>centred</w:t>
      </w:r>
      <w:proofErr w:type="spellEnd"/>
      <w:r w:rsidRPr="00A14A28">
        <w:rPr>
          <w:rFonts w:ascii="Times New Roman" w:hAnsi="Times New Roman" w:cs="Times New Roman"/>
          <w:b/>
          <w:bCs/>
          <w:color w:val="auto"/>
          <w:sz w:val="24"/>
          <w:szCs w:val="24"/>
        </w:rPr>
        <w:t xml:space="preserve"> </w:t>
      </w:r>
      <w:r w:rsidR="00001223" w:rsidRPr="00A14A28">
        <w:rPr>
          <w:rFonts w:ascii="Times New Roman" w:hAnsi="Times New Roman" w:cs="Times New Roman"/>
          <w:b/>
          <w:bCs/>
          <w:color w:val="auto"/>
          <w:sz w:val="24"/>
          <w:szCs w:val="24"/>
        </w:rPr>
        <w:t>meta-method</w:t>
      </w:r>
      <w:r w:rsidRPr="00A14A28">
        <w:rPr>
          <w:rFonts w:ascii="Times New Roman" w:hAnsi="Times New Roman" w:cs="Times New Roman"/>
          <w:b/>
          <w:bCs/>
          <w:color w:val="auto"/>
          <w:sz w:val="24"/>
          <w:szCs w:val="24"/>
        </w:rPr>
        <w:t>s</w:t>
      </w:r>
    </w:p>
    <w:p w14:paraId="131BD40E" w14:textId="6CE3E8E8" w:rsidR="00135966" w:rsidRPr="00A14A28" w:rsidRDefault="00923941" w:rsidP="004A1C72">
      <w:pPr>
        <w:spacing w:line="360" w:lineRule="auto"/>
        <w:rPr>
          <w:rFonts w:ascii="Times New Roman" w:hAnsi="Times New Roman" w:cs="Times New Roman"/>
          <w:color w:val="auto"/>
          <w:sz w:val="24"/>
          <w:szCs w:val="24"/>
        </w:rPr>
      </w:pPr>
      <w:r w:rsidRPr="00A14A28">
        <w:rPr>
          <w:rFonts w:ascii="Times New Roman" w:hAnsi="Times New Roman" w:cs="Times New Roman"/>
          <w:color w:val="auto"/>
          <w:sz w:val="24"/>
          <w:szCs w:val="24"/>
        </w:rPr>
        <w:t>In this section</w:t>
      </w:r>
      <w:r w:rsidR="00CA1A4B"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the theory-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and </w:t>
      </w:r>
      <w:r w:rsidR="00D5300E" w:rsidRPr="00A14A28">
        <w:rPr>
          <w:rFonts w:ascii="Times New Roman" w:hAnsi="Times New Roman" w:cs="Times New Roman"/>
          <w:color w:val="auto"/>
          <w:sz w:val="24"/>
          <w:szCs w:val="24"/>
        </w:rPr>
        <w:t xml:space="preserve">the </w:t>
      </w:r>
      <w:r w:rsidR="00C12044" w:rsidRPr="00A14A28">
        <w:rPr>
          <w:rFonts w:ascii="Times New Roman" w:hAnsi="Times New Roman" w:cs="Times New Roman"/>
          <w:color w:val="auto"/>
          <w:sz w:val="24"/>
          <w:szCs w:val="24"/>
        </w:rPr>
        <w:t>property</w:t>
      </w:r>
      <w:r w:rsidRPr="00A14A28">
        <w:rPr>
          <w:rFonts w:ascii="Times New Roman" w:hAnsi="Times New Roman" w:cs="Times New Roman"/>
          <w:color w:val="auto"/>
          <w:sz w:val="24"/>
          <w:szCs w:val="24"/>
        </w:rPr>
        <w: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492971" w:rsidRPr="00A14A28">
        <w:rPr>
          <w:rFonts w:ascii="Times New Roman" w:hAnsi="Times New Roman" w:cs="Times New Roman"/>
          <w:color w:val="auto"/>
          <w:sz w:val="24"/>
          <w:szCs w:val="24"/>
        </w:rPr>
        <w:t>s</w:t>
      </w:r>
      <w:r w:rsidRPr="00A14A28">
        <w:rPr>
          <w:rFonts w:ascii="Times New Roman" w:hAnsi="Times New Roman" w:cs="Times New Roman"/>
          <w:color w:val="auto"/>
          <w:sz w:val="24"/>
          <w:szCs w:val="24"/>
        </w:rPr>
        <w:t xml:space="preserve"> are assessed together</w:t>
      </w:r>
      <w:r w:rsidR="00F4573E"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as we argue</w:t>
      </w:r>
      <w:r w:rsidR="00F4573E" w:rsidRPr="00A14A28">
        <w:rPr>
          <w:rFonts w:ascii="Times New Roman" w:hAnsi="Times New Roman" w:cs="Times New Roman"/>
          <w:color w:val="auto"/>
          <w:sz w:val="24"/>
          <w:szCs w:val="24"/>
        </w:rPr>
        <w:t xml:space="preserve"> that</w:t>
      </w:r>
      <w:r w:rsidRPr="00A14A28">
        <w:rPr>
          <w:rFonts w:ascii="Times New Roman" w:hAnsi="Times New Roman" w:cs="Times New Roman"/>
          <w:color w:val="auto"/>
          <w:sz w:val="24"/>
          <w:szCs w:val="24"/>
        </w:rPr>
        <w:t xml:space="preserve"> they share the same major weakness. Other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s are assessed separately in subsequent sections. We argue that both </w:t>
      </w:r>
      <w:r w:rsidR="003F250D" w:rsidRPr="00A14A28">
        <w:rPr>
          <w:rFonts w:ascii="Times New Roman" w:hAnsi="Times New Roman" w:cs="Times New Roman"/>
          <w:color w:val="auto"/>
          <w:sz w:val="24"/>
          <w:szCs w:val="24"/>
        </w:rPr>
        <w:t>the theory-</w:t>
      </w:r>
      <w:proofErr w:type="spellStart"/>
      <w:r w:rsidR="003F250D" w:rsidRPr="00A14A28">
        <w:rPr>
          <w:rFonts w:ascii="Times New Roman" w:hAnsi="Times New Roman" w:cs="Times New Roman"/>
          <w:color w:val="auto"/>
          <w:sz w:val="24"/>
          <w:szCs w:val="24"/>
        </w:rPr>
        <w:t>centred</w:t>
      </w:r>
      <w:proofErr w:type="spellEnd"/>
      <w:r w:rsidR="003F250D" w:rsidRPr="00A14A28">
        <w:rPr>
          <w:rFonts w:ascii="Times New Roman" w:hAnsi="Times New Roman" w:cs="Times New Roman"/>
          <w:color w:val="auto"/>
          <w:sz w:val="24"/>
          <w:szCs w:val="24"/>
        </w:rPr>
        <w:t xml:space="preserve"> and </w:t>
      </w:r>
      <w:r w:rsidR="00D5300E" w:rsidRPr="00A14A28">
        <w:rPr>
          <w:rFonts w:ascii="Times New Roman" w:hAnsi="Times New Roman" w:cs="Times New Roman"/>
          <w:color w:val="auto"/>
          <w:sz w:val="24"/>
          <w:szCs w:val="24"/>
        </w:rPr>
        <w:t xml:space="preserve">the </w:t>
      </w:r>
      <w:r w:rsidR="00C12044" w:rsidRPr="00A14A28">
        <w:rPr>
          <w:rFonts w:ascii="Times New Roman" w:hAnsi="Times New Roman" w:cs="Times New Roman"/>
          <w:color w:val="auto"/>
          <w:sz w:val="24"/>
          <w:szCs w:val="24"/>
        </w:rPr>
        <w:t>property</w:t>
      </w:r>
      <w:r w:rsidR="003F250D" w:rsidRPr="00A14A28">
        <w:rPr>
          <w:rFonts w:ascii="Times New Roman" w:hAnsi="Times New Roman" w:cs="Times New Roman"/>
          <w:color w:val="auto"/>
          <w:sz w:val="24"/>
          <w:szCs w:val="24"/>
        </w:rPr>
        <w: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3F250D" w:rsidRPr="00A14A28">
        <w:rPr>
          <w:rFonts w:ascii="Times New Roman" w:hAnsi="Times New Roman" w:cs="Times New Roman"/>
          <w:color w:val="auto"/>
          <w:sz w:val="24"/>
          <w:szCs w:val="24"/>
        </w:rPr>
        <w:t>s</w:t>
      </w:r>
      <w:r w:rsidRPr="00A14A28">
        <w:rPr>
          <w:rFonts w:ascii="Times New Roman" w:hAnsi="Times New Roman" w:cs="Times New Roman"/>
          <w:color w:val="auto"/>
          <w:sz w:val="24"/>
          <w:szCs w:val="24"/>
        </w:rPr>
        <w:t xml:space="preserve"> are disadvantageous to the development of the study of qualia.</w:t>
      </w:r>
      <w:r w:rsidRPr="00A14A28">
        <w:rPr>
          <w:rFonts w:ascii="Times New Roman" w:hAnsi="Times New Roman" w:cs="Times New Roman"/>
          <w:color w:val="auto"/>
          <w:sz w:val="24"/>
          <w:szCs w:val="24"/>
          <w:lang w:eastAsia="zh-HK"/>
        </w:rPr>
        <w:t xml:space="preserve"> </w:t>
      </w:r>
      <w:r w:rsidR="00C11A40" w:rsidRPr="00A14A28">
        <w:rPr>
          <w:rFonts w:ascii="Times New Roman" w:hAnsi="Times New Roman" w:cs="Times New Roman"/>
          <w:color w:val="auto"/>
          <w:sz w:val="24"/>
          <w:szCs w:val="24"/>
          <w:lang w:eastAsia="zh-HK"/>
        </w:rPr>
        <w:t>Since René Descartes</w:t>
      </w:r>
      <w:r w:rsidR="00135966" w:rsidRPr="00A14A28">
        <w:rPr>
          <w:rFonts w:ascii="Times New Roman" w:hAnsi="Times New Roman" w:cs="Times New Roman"/>
          <w:color w:val="auto"/>
          <w:sz w:val="24"/>
          <w:szCs w:val="24"/>
          <w:lang w:eastAsia="zh-HK"/>
        </w:rPr>
        <w:t xml:space="preserve">, </w:t>
      </w:r>
      <w:r w:rsidR="00C11A40" w:rsidRPr="00A14A28">
        <w:rPr>
          <w:rFonts w:ascii="Times New Roman" w:hAnsi="Times New Roman" w:cs="Times New Roman"/>
          <w:color w:val="auto"/>
          <w:sz w:val="24"/>
          <w:szCs w:val="24"/>
          <w:lang w:eastAsia="zh-HK"/>
        </w:rPr>
        <w:t>there are countless</w:t>
      </w:r>
      <w:r w:rsidRPr="00A14A28">
        <w:rPr>
          <w:rFonts w:ascii="Times New Roman" w:hAnsi="Times New Roman" w:cs="Times New Roman"/>
          <w:color w:val="auto"/>
          <w:sz w:val="24"/>
          <w:szCs w:val="24"/>
        </w:rPr>
        <w:t xml:space="preserve"> researchers who consider</w:t>
      </w:r>
      <w:r w:rsidR="00172B86" w:rsidRPr="00A14A28">
        <w:rPr>
          <w:rFonts w:ascii="Times New Roman" w:hAnsi="Times New Roman" w:cs="Times New Roman"/>
          <w:color w:val="auto"/>
          <w:sz w:val="24"/>
          <w:szCs w:val="24"/>
        </w:rPr>
        <w:t xml:space="preserve"> (or appear to consider)</w:t>
      </w:r>
      <w:r w:rsidRPr="00A14A28">
        <w:rPr>
          <w:rFonts w:ascii="Times New Roman" w:hAnsi="Times New Roman" w:cs="Times New Roman"/>
          <w:color w:val="auto"/>
          <w:sz w:val="24"/>
          <w:szCs w:val="24"/>
        </w:rPr>
        <w:t xml:space="preserve"> their current understanding of qualia to be</w:t>
      </w:r>
      <w:r w:rsidR="00135966" w:rsidRPr="00A14A28">
        <w:rPr>
          <w:rFonts w:ascii="Times New Roman" w:hAnsi="Times New Roman" w:cs="Times New Roman"/>
          <w:color w:val="auto"/>
          <w:sz w:val="24"/>
          <w:szCs w:val="24"/>
        </w:rPr>
        <w:t xml:space="preserve"> (almost)</w:t>
      </w:r>
      <w:r w:rsidRPr="00A14A28">
        <w:rPr>
          <w:rFonts w:ascii="Times New Roman" w:hAnsi="Times New Roman" w:cs="Times New Roman"/>
          <w:color w:val="auto"/>
          <w:sz w:val="24"/>
          <w:szCs w:val="24"/>
        </w:rPr>
        <w:t xml:space="preserve"> incorrigible </w:t>
      </w:r>
      <w:r w:rsidR="00E352B3" w:rsidRPr="00A14A28">
        <w:rPr>
          <w:rFonts w:ascii="Times New Roman" w:hAnsi="Times New Roman" w:cs="Times New Roman"/>
          <w:color w:val="auto"/>
          <w:sz w:val="24"/>
          <w:szCs w:val="24"/>
        </w:rPr>
        <w:t>(</w:t>
      </w:r>
      <w:r w:rsidR="007237EF" w:rsidRPr="00A14A28">
        <w:rPr>
          <w:rFonts w:ascii="Times New Roman" w:hAnsi="Times New Roman" w:cs="Times New Roman"/>
          <w:color w:val="auto"/>
          <w:sz w:val="24"/>
          <w:szCs w:val="24"/>
        </w:rPr>
        <w:t>e.g.</w:t>
      </w:r>
      <w:r w:rsidR="00DB65EB" w:rsidRPr="00A14A28">
        <w:rPr>
          <w:rFonts w:ascii="Times New Roman" w:hAnsi="Times New Roman" w:cs="Times New Roman"/>
          <w:color w:val="auto"/>
          <w:sz w:val="24"/>
          <w:szCs w:val="24"/>
        </w:rPr>
        <w:t xml:space="preserve"> </w:t>
      </w:r>
      <w:r w:rsidR="00BA03B4" w:rsidRPr="00A14A28">
        <w:rPr>
          <w:rFonts w:ascii="Times New Roman" w:hAnsi="Times New Roman" w:cs="Times New Roman"/>
          <w:color w:val="auto"/>
          <w:sz w:val="24"/>
          <w:szCs w:val="24"/>
        </w:rPr>
        <w:t xml:space="preserve">Searle 1990; </w:t>
      </w:r>
      <w:r w:rsidR="00C11A40" w:rsidRPr="00A14A28">
        <w:rPr>
          <w:rFonts w:ascii="Times New Roman" w:hAnsi="Times New Roman" w:cs="Times New Roman"/>
          <w:color w:val="auto"/>
          <w:sz w:val="24"/>
          <w:szCs w:val="24"/>
        </w:rPr>
        <w:t xml:space="preserve">Chalmers 2003; </w:t>
      </w:r>
      <w:r w:rsidR="00D15CF5" w:rsidRPr="00A14A28">
        <w:rPr>
          <w:rFonts w:ascii="Times New Roman" w:hAnsi="Times New Roman" w:cs="Times New Roman"/>
          <w:color w:val="auto"/>
          <w:sz w:val="24"/>
          <w:szCs w:val="24"/>
        </w:rPr>
        <w:t>Straw</w:t>
      </w:r>
      <w:r w:rsidR="00E352B3" w:rsidRPr="00A14A28">
        <w:rPr>
          <w:rFonts w:ascii="Times New Roman" w:hAnsi="Times New Roman" w:cs="Times New Roman"/>
          <w:color w:val="auto"/>
          <w:sz w:val="24"/>
          <w:szCs w:val="24"/>
        </w:rPr>
        <w:t>son</w:t>
      </w:r>
      <w:r w:rsidR="00D15CF5" w:rsidRPr="00A14A28">
        <w:rPr>
          <w:rFonts w:ascii="Times New Roman" w:hAnsi="Times New Roman" w:cs="Times New Roman"/>
          <w:color w:val="auto"/>
          <w:sz w:val="24"/>
          <w:szCs w:val="24"/>
        </w:rPr>
        <w:t xml:space="preserve"> 2008</w:t>
      </w:r>
      <w:r w:rsidR="00876A33" w:rsidRPr="00A14A28">
        <w:rPr>
          <w:rFonts w:ascii="Times New Roman" w:hAnsi="Times New Roman" w:cs="Times New Roman"/>
          <w:color w:val="auto"/>
          <w:sz w:val="24"/>
          <w:szCs w:val="24"/>
        </w:rPr>
        <w:t xml:space="preserve">). </w:t>
      </w:r>
      <w:r w:rsidR="00EA2897" w:rsidRPr="00A14A28">
        <w:rPr>
          <w:rFonts w:ascii="Times New Roman" w:hAnsi="Times New Roman" w:cs="Times New Roman"/>
          <w:color w:val="auto"/>
          <w:sz w:val="24"/>
          <w:szCs w:val="24"/>
        </w:rPr>
        <w:t>However, i</w:t>
      </w:r>
      <w:r w:rsidR="00876A33" w:rsidRPr="00A14A28">
        <w:rPr>
          <w:rFonts w:ascii="Times New Roman" w:hAnsi="Times New Roman" w:cs="Times New Roman"/>
          <w:color w:val="auto"/>
          <w:sz w:val="24"/>
          <w:szCs w:val="24"/>
        </w:rPr>
        <w:t xml:space="preserve">t should now be common knowledge that many of our initial assumptions about </w:t>
      </w:r>
      <w:r w:rsidR="00D15CF5" w:rsidRPr="00A14A28">
        <w:rPr>
          <w:rFonts w:ascii="Times New Roman" w:hAnsi="Times New Roman" w:cs="Times New Roman"/>
          <w:color w:val="auto"/>
          <w:sz w:val="24"/>
          <w:szCs w:val="24"/>
        </w:rPr>
        <w:t xml:space="preserve">how </w:t>
      </w:r>
      <w:r w:rsidR="00736C10" w:rsidRPr="00A14A28">
        <w:rPr>
          <w:rFonts w:ascii="Times New Roman" w:hAnsi="Times New Roman" w:cs="Times New Roman"/>
          <w:color w:val="auto"/>
          <w:sz w:val="24"/>
          <w:szCs w:val="24"/>
        </w:rPr>
        <w:t>consciousness</w:t>
      </w:r>
      <w:r w:rsidR="00D15CF5" w:rsidRPr="00A14A28">
        <w:rPr>
          <w:rFonts w:ascii="Times New Roman" w:hAnsi="Times New Roman" w:cs="Times New Roman"/>
          <w:color w:val="auto"/>
          <w:sz w:val="24"/>
          <w:szCs w:val="24"/>
        </w:rPr>
        <w:t xml:space="preserve"> operates </w:t>
      </w:r>
      <w:r w:rsidR="00876A33" w:rsidRPr="00A14A28">
        <w:rPr>
          <w:rFonts w:ascii="Times New Roman" w:hAnsi="Times New Roman" w:cs="Times New Roman"/>
          <w:color w:val="auto"/>
          <w:sz w:val="24"/>
          <w:szCs w:val="24"/>
        </w:rPr>
        <w:t>are mistaken.</w:t>
      </w:r>
      <w:r w:rsidR="00DF256D" w:rsidRPr="00A14A28">
        <w:rPr>
          <w:rStyle w:val="a4"/>
          <w:rFonts w:ascii="Times New Roman" w:hAnsi="Times New Roman" w:cs="Times New Roman"/>
          <w:color w:val="auto"/>
          <w:sz w:val="24"/>
          <w:szCs w:val="24"/>
        </w:rPr>
        <w:footnoteReference w:id="5"/>
      </w:r>
      <w:r w:rsidR="00876A33" w:rsidRPr="00A14A28">
        <w:rPr>
          <w:rFonts w:ascii="Times New Roman" w:hAnsi="Times New Roman" w:cs="Times New Roman"/>
          <w:color w:val="auto"/>
          <w:sz w:val="24"/>
          <w:szCs w:val="24"/>
        </w:rPr>
        <w:t xml:space="preserve"> </w:t>
      </w:r>
      <w:r w:rsidR="00EA2897" w:rsidRPr="00A14A28">
        <w:rPr>
          <w:rFonts w:ascii="Times New Roman" w:hAnsi="Times New Roman" w:cs="Times New Roman"/>
          <w:color w:val="auto"/>
          <w:sz w:val="24"/>
          <w:szCs w:val="24"/>
        </w:rPr>
        <w:t xml:space="preserve">Accordingly, it is difficult to see why </w:t>
      </w:r>
      <w:r w:rsidR="00172B86" w:rsidRPr="00A14A28">
        <w:rPr>
          <w:rFonts w:ascii="Times New Roman" w:hAnsi="Times New Roman" w:cs="Times New Roman"/>
          <w:color w:val="auto"/>
          <w:sz w:val="24"/>
          <w:szCs w:val="24"/>
        </w:rPr>
        <w:t>those</w:t>
      </w:r>
      <w:r w:rsidRPr="00A14A28">
        <w:rPr>
          <w:rFonts w:ascii="Times New Roman" w:hAnsi="Times New Roman" w:cs="Times New Roman"/>
          <w:color w:val="auto"/>
          <w:sz w:val="24"/>
          <w:szCs w:val="24"/>
        </w:rPr>
        <w:t xml:space="preserve"> about qualia</w:t>
      </w:r>
      <w:r w:rsidR="00172B86" w:rsidRPr="00A14A28">
        <w:rPr>
          <w:rFonts w:ascii="Times New Roman" w:hAnsi="Times New Roman" w:cs="Times New Roman"/>
          <w:color w:val="auto"/>
          <w:sz w:val="24"/>
          <w:szCs w:val="24"/>
        </w:rPr>
        <w:t xml:space="preserve"> should be exceptions</w:t>
      </w:r>
      <w:r w:rsidRPr="00A14A28">
        <w:rPr>
          <w:rFonts w:ascii="Times New Roman" w:hAnsi="Times New Roman" w:cs="Times New Roman"/>
          <w:color w:val="auto"/>
          <w:sz w:val="24"/>
          <w:szCs w:val="24"/>
        </w:rPr>
        <w:t xml:space="preserve">. </w:t>
      </w:r>
      <w:r w:rsidR="00EA2897" w:rsidRPr="00A14A28">
        <w:rPr>
          <w:rFonts w:ascii="Times New Roman" w:hAnsi="Times New Roman" w:cs="Times New Roman"/>
          <w:color w:val="auto"/>
          <w:sz w:val="24"/>
          <w:szCs w:val="24"/>
        </w:rPr>
        <w:t>It might</w:t>
      </w:r>
      <w:r w:rsidR="00876A33" w:rsidRPr="00A14A28">
        <w:rPr>
          <w:rFonts w:ascii="Times New Roman" w:hAnsi="Times New Roman" w:cs="Times New Roman"/>
          <w:color w:val="auto"/>
          <w:sz w:val="24"/>
          <w:szCs w:val="24"/>
        </w:rPr>
        <w:t xml:space="preserve"> be true that our ev</w:t>
      </w:r>
      <w:r w:rsidR="00EA2897" w:rsidRPr="00A14A28">
        <w:rPr>
          <w:rFonts w:ascii="Times New Roman" w:hAnsi="Times New Roman" w:cs="Times New Roman"/>
          <w:color w:val="auto"/>
          <w:sz w:val="24"/>
          <w:szCs w:val="24"/>
        </w:rPr>
        <w:t xml:space="preserve">eryday experience appears to convey to us that qualia </w:t>
      </w:r>
      <w:r w:rsidR="00876A33" w:rsidRPr="00A14A28">
        <w:rPr>
          <w:rFonts w:ascii="Times New Roman" w:hAnsi="Times New Roman" w:cs="Times New Roman"/>
          <w:color w:val="auto"/>
          <w:sz w:val="24"/>
          <w:szCs w:val="24"/>
        </w:rPr>
        <w:t>exist</w:t>
      </w:r>
      <w:r w:rsidR="00135966" w:rsidRPr="00A14A28">
        <w:rPr>
          <w:rFonts w:ascii="Times New Roman" w:hAnsi="Times New Roman" w:cs="Times New Roman"/>
          <w:color w:val="auto"/>
          <w:sz w:val="24"/>
          <w:szCs w:val="24"/>
        </w:rPr>
        <w:t>,</w:t>
      </w:r>
      <w:r w:rsidR="00EA2897" w:rsidRPr="00A14A28">
        <w:rPr>
          <w:rFonts w:ascii="Times New Roman" w:hAnsi="Times New Roman" w:cs="Times New Roman"/>
          <w:color w:val="auto"/>
          <w:sz w:val="24"/>
          <w:szCs w:val="24"/>
        </w:rPr>
        <w:t xml:space="preserve"> </w:t>
      </w:r>
      <w:r w:rsidR="00D15CF5" w:rsidRPr="00A14A28">
        <w:rPr>
          <w:rFonts w:ascii="Times New Roman" w:hAnsi="Times New Roman" w:cs="Times New Roman"/>
          <w:color w:val="auto"/>
          <w:sz w:val="24"/>
          <w:szCs w:val="24"/>
        </w:rPr>
        <w:t xml:space="preserve">but it </w:t>
      </w:r>
      <w:r w:rsidR="00EB1C89" w:rsidRPr="00A14A28">
        <w:rPr>
          <w:rFonts w:ascii="Times New Roman" w:hAnsi="Times New Roman" w:cs="Times New Roman"/>
          <w:color w:val="auto"/>
          <w:sz w:val="24"/>
          <w:szCs w:val="24"/>
        </w:rPr>
        <w:t xml:space="preserve">remains </w:t>
      </w:r>
      <w:r w:rsidR="00D15CF5" w:rsidRPr="00A14A28">
        <w:rPr>
          <w:rFonts w:ascii="Times New Roman" w:hAnsi="Times New Roman" w:cs="Times New Roman"/>
          <w:color w:val="auto"/>
          <w:sz w:val="24"/>
          <w:szCs w:val="24"/>
        </w:rPr>
        <w:t xml:space="preserve">difficult to see why </w:t>
      </w:r>
      <w:r w:rsidR="00D15CF5" w:rsidRPr="00A14A28">
        <w:rPr>
          <w:rFonts w:ascii="Times New Roman" w:hAnsi="Times New Roman" w:cs="Times New Roman"/>
          <w:color w:val="auto"/>
          <w:sz w:val="24"/>
          <w:szCs w:val="24"/>
          <w:lang w:eastAsia="zh-HK"/>
        </w:rPr>
        <w:t>o</w:t>
      </w:r>
      <w:r w:rsidR="00D15CF5" w:rsidRPr="00A14A28">
        <w:rPr>
          <w:rFonts w:ascii="Times New Roman" w:hAnsi="Times New Roman" w:cs="Times New Roman"/>
          <w:color w:val="auto"/>
          <w:sz w:val="24"/>
          <w:szCs w:val="24"/>
        </w:rPr>
        <w:t>ur contemporary</w:t>
      </w:r>
      <w:r w:rsidR="000D25B4" w:rsidRPr="00A14A28">
        <w:rPr>
          <w:rFonts w:ascii="Times New Roman" w:hAnsi="Times New Roman" w:cs="Times New Roman"/>
          <w:color w:val="auto"/>
          <w:sz w:val="24"/>
          <w:szCs w:val="24"/>
        </w:rPr>
        <w:t xml:space="preserve"> or intuitive</w:t>
      </w:r>
      <w:r w:rsidR="00D15CF5" w:rsidRPr="00A14A28">
        <w:rPr>
          <w:rFonts w:ascii="Times New Roman" w:hAnsi="Times New Roman" w:cs="Times New Roman"/>
          <w:color w:val="auto"/>
          <w:sz w:val="24"/>
          <w:szCs w:val="24"/>
        </w:rPr>
        <w:t xml:space="preserve"> views about qualia</w:t>
      </w:r>
      <w:r w:rsidR="00EA2897" w:rsidRPr="00A14A28">
        <w:rPr>
          <w:rFonts w:ascii="Times New Roman" w:hAnsi="Times New Roman" w:cs="Times New Roman"/>
          <w:color w:val="auto"/>
          <w:sz w:val="24"/>
          <w:szCs w:val="24"/>
        </w:rPr>
        <w:t xml:space="preserve"> should be </w:t>
      </w:r>
      <w:r w:rsidR="00D15CF5" w:rsidRPr="00A14A28">
        <w:rPr>
          <w:rFonts w:ascii="Times New Roman" w:hAnsi="Times New Roman" w:cs="Times New Roman"/>
          <w:color w:val="auto"/>
          <w:sz w:val="24"/>
          <w:szCs w:val="24"/>
        </w:rPr>
        <w:t xml:space="preserve">accurate. </w:t>
      </w:r>
      <w:r w:rsidR="00EA2897" w:rsidRPr="00A14A28">
        <w:rPr>
          <w:rFonts w:ascii="Times New Roman" w:hAnsi="Times New Roman" w:cs="Times New Roman"/>
          <w:color w:val="auto"/>
          <w:sz w:val="24"/>
          <w:szCs w:val="24"/>
        </w:rPr>
        <w:t>P</w:t>
      </w:r>
      <w:r w:rsidRPr="00A14A28">
        <w:rPr>
          <w:rFonts w:ascii="Times New Roman" w:hAnsi="Times New Roman" w:cs="Times New Roman"/>
          <w:color w:val="auto"/>
          <w:sz w:val="24"/>
          <w:szCs w:val="24"/>
        </w:rPr>
        <w:t xml:space="preserve">lacing our assumptions at the </w:t>
      </w:r>
      <w:proofErr w:type="spellStart"/>
      <w:r w:rsidRPr="00A14A28">
        <w:rPr>
          <w:rFonts w:ascii="Times New Roman" w:hAnsi="Times New Roman" w:cs="Times New Roman"/>
          <w:color w:val="auto"/>
          <w:sz w:val="24"/>
          <w:szCs w:val="24"/>
        </w:rPr>
        <w:t>centre</w:t>
      </w:r>
      <w:proofErr w:type="spellEnd"/>
      <w:r w:rsidRPr="00A14A28">
        <w:rPr>
          <w:rFonts w:ascii="Times New Roman" w:hAnsi="Times New Roman" w:cs="Times New Roman"/>
          <w:color w:val="auto"/>
          <w:sz w:val="24"/>
          <w:szCs w:val="24"/>
        </w:rPr>
        <w:t xml:space="preserve"> of the inquiry prevents flexibility and revisions to research directions if any assumption turns out to be wrong</w:t>
      </w:r>
      <w:r w:rsidR="00E15453" w:rsidRPr="00A14A28">
        <w:rPr>
          <w:rFonts w:ascii="Times New Roman" w:hAnsi="Times New Roman" w:cs="Times New Roman"/>
          <w:color w:val="auto"/>
          <w:sz w:val="24"/>
          <w:szCs w:val="24"/>
        </w:rPr>
        <w:t>.</w:t>
      </w:r>
    </w:p>
    <w:p w14:paraId="4726A9D9" w14:textId="77777777" w:rsidR="00A57ED3" w:rsidRPr="00A14A28" w:rsidRDefault="0092394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In the cases of research programs that </w:t>
      </w:r>
      <w:r w:rsidR="00566EB3" w:rsidRPr="00A14A28">
        <w:rPr>
          <w:rFonts w:ascii="Times New Roman" w:hAnsi="Times New Roman" w:cs="Times New Roman"/>
          <w:color w:val="auto"/>
          <w:sz w:val="24"/>
          <w:szCs w:val="24"/>
        </w:rPr>
        <w:t>adopt</w:t>
      </w:r>
      <w:r w:rsidR="00D31569" w:rsidRPr="00A14A28">
        <w:rPr>
          <w:rFonts w:ascii="Times New Roman" w:hAnsi="Times New Roman" w:cs="Times New Roman"/>
          <w:color w:val="auto"/>
          <w:sz w:val="24"/>
          <w:szCs w:val="24"/>
        </w:rPr>
        <w:t xml:space="preserve"> </w:t>
      </w:r>
      <w:r w:rsidR="008F3DE5" w:rsidRPr="00A14A28">
        <w:rPr>
          <w:rFonts w:ascii="Times New Roman" w:hAnsi="Times New Roman" w:cs="Times New Roman"/>
          <w:color w:val="auto"/>
          <w:sz w:val="24"/>
          <w:szCs w:val="24"/>
        </w:rPr>
        <w:t>the theory-</w:t>
      </w:r>
      <w:proofErr w:type="spellStart"/>
      <w:r w:rsidR="008F3DE5" w:rsidRPr="00A14A28">
        <w:rPr>
          <w:rFonts w:ascii="Times New Roman" w:hAnsi="Times New Roman" w:cs="Times New Roman"/>
          <w:color w:val="auto"/>
          <w:sz w:val="24"/>
          <w:szCs w:val="24"/>
        </w:rPr>
        <w:t>centred</w:t>
      </w:r>
      <w:proofErr w:type="spellEnd"/>
      <w:r w:rsidR="008F3DE5"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if folk psychology turns out to be radically false, it is difficult to see how they could go on. </w:t>
      </w:r>
      <w:r w:rsidR="008F3DE5" w:rsidRPr="00A14A28">
        <w:rPr>
          <w:rFonts w:ascii="Times New Roman" w:hAnsi="Times New Roman" w:cs="Times New Roman"/>
          <w:color w:val="auto"/>
          <w:sz w:val="24"/>
          <w:szCs w:val="24"/>
        </w:rPr>
        <w:t xml:space="preserve">The </w:t>
      </w:r>
      <w:r w:rsidRPr="00A14A28">
        <w:rPr>
          <w:rFonts w:ascii="Times New Roman" w:hAnsi="Times New Roman" w:cs="Times New Roman"/>
          <w:color w:val="auto"/>
          <w:sz w:val="24"/>
          <w:szCs w:val="24"/>
        </w:rPr>
        <w:t>Lewis</w:t>
      </w:r>
      <w:r w:rsidR="008F3DE5" w:rsidRPr="00A14A28">
        <w:rPr>
          <w:rFonts w:ascii="Times New Roman" w:hAnsi="Times New Roman" w:cs="Times New Roman"/>
          <w:color w:val="auto"/>
          <w:sz w:val="24"/>
          <w:szCs w:val="24"/>
        </w:rPr>
        <w:t>ian methodology</w:t>
      </w:r>
      <w:r w:rsidRPr="00A14A28">
        <w:rPr>
          <w:rFonts w:ascii="Times New Roman" w:hAnsi="Times New Roman" w:cs="Times New Roman"/>
          <w:color w:val="auto"/>
          <w:sz w:val="24"/>
          <w:szCs w:val="24"/>
        </w:rPr>
        <w:t xml:space="preserve"> does</w:t>
      </w:r>
      <w:r w:rsidR="00F568A3" w:rsidRPr="00A14A28">
        <w:rPr>
          <w:rFonts w:ascii="Times New Roman" w:hAnsi="Times New Roman" w:cs="Times New Roman"/>
          <w:color w:val="auto"/>
          <w:sz w:val="24"/>
          <w:szCs w:val="24"/>
        </w:rPr>
        <w:t>, indeed,</w:t>
      </w:r>
      <w:r w:rsidRPr="00A14A28">
        <w:rPr>
          <w:rFonts w:ascii="Times New Roman" w:hAnsi="Times New Roman" w:cs="Times New Roman"/>
          <w:color w:val="auto"/>
          <w:sz w:val="24"/>
          <w:szCs w:val="24"/>
        </w:rPr>
        <w:t xml:space="preserve"> consid</w:t>
      </w:r>
      <w:r w:rsidR="008F3DE5" w:rsidRPr="00A14A28">
        <w:rPr>
          <w:rFonts w:ascii="Times New Roman" w:hAnsi="Times New Roman" w:cs="Times New Roman"/>
          <w:color w:val="auto"/>
          <w:sz w:val="24"/>
          <w:szCs w:val="24"/>
        </w:rPr>
        <w:t xml:space="preserve">er folk psychology </w:t>
      </w:r>
      <w:r w:rsidR="00EA2897" w:rsidRPr="00A14A28">
        <w:rPr>
          <w:rFonts w:ascii="Times New Roman" w:hAnsi="Times New Roman" w:cs="Times New Roman"/>
          <w:color w:val="auto"/>
          <w:sz w:val="24"/>
          <w:szCs w:val="24"/>
        </w:rPr>
        <w:t xml:space="preserve">to be false </w:t>
      </w:r>
      <w:r w:rsidRPr="00A14A28">
        <w:rPr>
          <w:rFonts w:ascii="Times New Roman" w:hAnsi="Times New Roman" w:cs="Times New Roman"/>
          <w:color w:val="auto"/>
          <w:sz w:val="24"/>
          <w:szCs w:val="24"/>
        </w:rPr>
        <w:t>b</w:t>
      </w:r>
      <w:r w:rsidR="00EA2897" w:rsidRPr="00A14A28">
        <w:rPr>
          <w:rFonts w:ascii="Times New Roman" w:hAnsi="Times New Roman" w:cs="Times New Roman"/>
          <w:color w:val="auto"/>
          <w:sz w:val="24"/>
          <w:szCs w:val="24"/>
        </w:rPr>
        <w:t>ecause the qualia role picked out</w:t>
      </w:r>
      <w:r w:rsidRPr="00A14A28">
        <w:rPr>
          <w:rFonts w:ascii="Times New Roman" w:hAnsi="Times New Roman" w:cs="Times New Roman"/>
          <w:color w:val="auto"/>
          <w:sz w:val="24"/>
          <w:szCs w:val="24"/>
        </w:rPr>
        <w:t xml:space="preserve"> by the theory, according </w:t>
      </w:r>
      <w:r w:rsidR="008F3DE5" w:rsidRPr="00A14A28">
        <w:rPr>
          <w:rFonts w:ascii="Times New Roman" w:hAnsi="Times New Roman" w:cs="Times New Roman"/>
          <w:color w:val="auto"/>
          <w:sz w:val="24"/>
          <w:szCs w:val="24"/>
        </w:rPr>
        <w:t>to Lewis, has no perfect occupant. However,</w:t>
      </w:r>
      <w:r w:rsidRPr="00A14A28">
        <w:rPr>
          <w:rFonts w:ascii="Times New Roman" w:hAnsi="Times New Roman" w:cs="Times New Roman"/>
          <w:color w:val="auto"/>
          <w:sz w:val="24"/>
          <w:szCs w:val="24"/>
        </w:rPr>
        <w:t xml:space="preserve"> if folk </w:t>
      </w:r>
      <w:r w:rsidRPr="00A14A28">
        <w:rPr>
          <w:rFonts w:ascii="Times New Roman" w:hAnsi="Times New Roman" w:cs="Times New Roman"/>
          <w:color w:val="auto"/>
          <w:sz w:val="24"/>
          <w:szCs w:val="24"/>
        </w:rPr>
        <w:lastRenderedPageBreak/>
        <w:t xml:space="preserve">psychology turned out to be </w:t>
      </w:r>
      <w:r w:rsidRPr="00A14A28">
        <w:rPr>
          <w:rFonts w:ascii="Times New Roman" w:hAnsi="Times New Roman" w:cs="Times New Roman"/>
          <w:i/>
          <w:iCs/>
          <w:color w:val="auto"/>
          <w:sz w:val="24"/>
          <w:szCs w:val="24"/>
        </w:rPr>
        <w:t>radically</w:t>
      </w:r>
      <w:r w:rsidRPr="00A14A28">
        <w:rPr>
          <w:rFonts w:ascii="Times New Roman" w:hAnsi="Times New Roman" w:cs="Times New Roman"/>
          <w:color w:val="auto"/>
          <w:sz w:val="24"/>
          <w:szCs w:val="24"/>
        </w:rPr>
        <w:t xml:space="preserve"> false</w:t>
      </w:r>
      <w:r w:rsidR="00A01764"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then there may be nothing that even imperfectly fits the qualia role.</w:t>
      </w:r>
      <w:r w:rsidRPr="00A14A28">
        <w:rPr>
          <w:rStyle w:val="a4"/>
          <w:rFonts w:ascii="Times New Roman" w:hAnsi="Times New Roman" w:cs="Times New Roman"/>
          <w:color w:val="auto"/>
          <w:sz w:val="24"/>
          <w:szCs w:val="24"/>
        </w:rPr>
        <w:footnoteReference w:id="6"/>
      </w:r>
      <w:r w:rsidRPr="00A14A28">
        <w:rPr>
          <w:rFonts w:ascii="Times New Roman" w:hAnsi="Times New Roman" w:cs="Times New Roman"/>
          <w:color w:val="auto"/>
          <w:sz w:val="24"/>
          <w:szCs w:val="24"/>
        </w:rPr>
        <w:t xml:space="preserve"> </w:t>
      </w:r>
      <w:r w:rsidR="00210195" w:rsidRPr="00A14A28">
        <w:rPr>
          <w:rFonts w:ascii="Times New Roman" w:hAnsi="Times New Roman" w:cs="Times New Roman"/>
          <w:color w:val="auto"/>
          <w:sz w:val="24"/>
          <w:szCs w:val="24"/>
        </w:rPr>
        <w:t xml:space="preserve">We do not disagree with Lewis’s approach to the identification thesis, but the qualia role could still </w:t>
      </w:r>
      <w:r w:rsidR="006B2661" w:rsidRPr="00A14A28">
        <w:rPr>
          <w:rFonts w:ascii="Times New Roman" w:hAnsi="Times New Roman" w:cs="Times New Roman"/>
          <w:color w:val="auto"/>
          <w:sz w:val="24"/>
          <w:szCs w:val="24"/>
        </w:rPr>
        <w:t>be radically false.</w:t>
      </w:r>
      <w:r w:rsidR="00210195" w:rsidRPr="00A14A28">
        <w:rPr>
          <w:rFonts w:ascii="Times New Roman" w:hAnsi="Times New Roman" w:cs="Times New Roman"/>
          <w:color w:val="auto"/>
          <w:sz w:val="24"/>
          <w:szCs w:val="24"/>
        </w:rPr>
        <w:t xml:space="preserve"> </w:t>
      </w:r>
      <w:r w:rsidR="006B2661" w:rsidRPr="00A14A28">
        <w:rPr>
          <w:rFonts w:ascii="Times New Roman" w:hAnsi="Times New Roman" w:cs="Times New Roman"/>
          <w:color w:val="auto"/>
          <w:sz w:val="24"/>
          <w:szCs w:val="24"/>
        </w:rPr>
        <w:t>This is because t</w:t>
      </w:r>
      <w:r w:rsidR="00210195" w:rsidRPr="00A14A28">
        <w:rPr>
          <w:rFonts w:ascii="Times New Roman" w:hAnsi="Times New Roman" w:cs="Times New Roman"/>
          <w:color w:val="auto"/>
          <w:sz w:val="24"/>
          <w:szCs w:val="24"/>
        </w:rPr>
        <w:t xml:space="preserve">he identification thesis might not be the only thesis </w:t>
      </w:r>
      <w:r w:rsidR="006B2661" w:rsidRPr="00A14A28">
        <w:rPr>
          <w:rFonts w:ascii="Times New Roman" w:hAnsi="Times New Roman" w:cs="Times New Roman"/>
          <w:color w:val="auto"/>
          <w:sz w:val="24"/>
          <w:szCs w:val="24"/>
        </w:rPr>
        <w:t xml:space="preserve">our </w:t>
      </w:r>
      <w:r w:rsidR="00210195" w:rsidRPr="00A14A28">
        <w:rPr>
          <w:rFonts w:ascii="Times New Roman" w:hAnsi="Times New Roman" w:cs="Times New Roman"/>
          <w:color w:val="auto"/>
          <w:sz w:val="24"/>
          <w:szCs w:val="24"/>
        </w:rPr>
        <w:t>folk psychology assign</w:t>
      </w:r>
      <w:r w:rsidR="00F4573E" w:rsidRPr="00A14A28">
        <w:rPr>
          <w:rFonts w:ascii="Times New Roman" w:hAnsi="Times New Roman" w:cs="Times New Roman"/>
          <w:color w:val="auto"/>
          <w:sz w:val="24"/>
          <w:szCs w:val="24"/>
        </w:rPr>
        <w:t>s</w:t>
      </w:r>
      <w:r w:rsidR="00210195" w:rsidRPr="00A14A28">
        <w:rPr>
          <w:rFonts w:ascii="Times New Roman" w:hAnsi="Times New Roman" w:cs="Times New Roman"/>
          <w:color w:val="auto"/>
          <w:sz w:val="24"/>
          <w:szCs w:val="24"/>
        </w:rPr>
        <w:t xml:space="preserve"> to the qualia role. For example, </w:t>
      </w:r>
      <w:proofErr w:type="spellStart"/>
      <w:r w:rsidR="00210195" w:rsidRPr="00A14A28">
        <w:rPr>
          <w:rFonts w:ascii="Times New Roman" w:hAnsi="Times New Roman" w:cs="Times New Roman"/>
          <w:color w:val="auto"/>
          <w:sz w:val="24"/>
          <w:szCs w:val="24"/>
        </w:rPr>
        <w:t>Dehaene</w:t>
      </w:r>
      <w:proofErr w:type="spellEnd"/>
      <w:r w:rsidR="00210195" w:rsidRPr="00A14A28">
        <w:rPr>
          <w:rFonts w:ascii="Times New Roman" w:hAnsi="Times New Roman" w:cs="Times New Roman"/>
          <w:color w:val="auto"/>
          <w:sz w:val="24"/>
          <w:szCs w:val="24"/>
        </w:rPr>
        <w:t xml:space="preserve"> suggests that qualia are believed to be ‘pure mental experience detached from any information processing role’ (2014: 262). These other theses might be radically false. </w:t>
      </w:r>
      <w:r w:rsidR="006B2661" w:rsidRPr="00A14A28">
        <w:rPr>
          <w:rFonts w:ascii="Times New Roman" w:hAnsi="Times New Roman" w:cs="Times New Roman"/>
          <w:color w:val="auto"/>
          <w:sz w:val="24"/>
          <w:szCs w:val="24"/>
        </w:rPr>
        <w:t xml:space="preserve">Moreover, </w:t>
      </w:r>
      <w:r w:rsidR="00210195" w:rsidRPr="00A14A28">
        <w:rPr>
          <w:rFonts w:ascii="Times New Roman" w:hAnsi="Times New Roman" w:cs="Times New Roman"/>
          <w:color w:val="auto"/>
          <w:sz w:val="24"/>
          <w:szCs w:val="24"/>
        </w:rPr>
        <w:t xml:space="preserve">Lewis might also </w:t>
      </w:r>
      <w:r w:rsidR="00F4573E" w:rsidRPr="00A14A28">
        <w:rPr>
          <w:rFonts w:ascii="Times New Roman" w:hAnsi="Times New Roman" w:cs="Times New Roman"/>
          <w:color w:val="auto"/>
          <w:sz w:val="24"/>
          <w:szCs w:val="24"/>
        </w:rPr>
        <w:t>be assuming</w:t>
      </w:r>
      <w:r w:rsidR="00210195" w:rsidRPr="00A14A28">
        <w:rPr>
          <w:rFonts w:ascii="Times New Roman" w:hAnsi="Times New Roman" w:cs="Times New Roman"/>
          <w:color w:val="auto"/>
          <w:sz w:val="24"/>
          <w:szCs w:val="24"/>
        </w:rPr>
        <w:t xml:space="preserve"> too much when he seems to consider folk psychology to be a consistent theory. It may </w:t>
      </w:r>
      <w:r w:rsidR="00F4573E" w:rsidRPr="00A14A28">
        <w:rPr>
          <w:rFonts w:ascii="Times New Roman" w:hAnsi="Times New Roman" w:cs="Times New Roman"/>
          <w:color w:val="auto"/>
          <w:sz w:val="24"/>
          <w:szCs w:val="24"/>
        </w:rPr>
        <w:t>actually</w:t>
      </w:r>
      <w:r w:rsidR="00210195" w:rsidRPr="00A14A28">
        <w:rPr>
          <w:rFonts w:ascii="Times New Roman" w:hAnsi="Times New Roman" w:cs="Times New Roman"/>
          <w:color w:val="auto"/>
          <w:sz w:val="24"/>
          <w:szCs w:val="24"/>
        </w:rPr>
        <w:t xml:space="preserve"> be, as Dennett suggests, inconsistent in some important ways. Furthermore, </w:t>
      </w:r>
      <w:r w:rsidR="000D25B4" w:rsidRPr="00A14A28">
        <w:rPr>
          <w:rFonts w:ascii="Times New Roman" w:hAnsi="Times New Roman" w:cs="Times New Roman"/>
          <w:color w:val="auto"/>
          <w:sz w:val="24"/>
          <w:szCs w:val="24"/>
        </w:rPr>
        <w:t xml:space="preserve">as </w:t>
      </w:r>
      <w:r w:rsidR="00210195" w:rsidRPr="00A14A28">
        <w:rPr>
          <w:rFonts w:ascii="Times New Roman" w:hAnsi="Times New Roman" w:cs="Times New Roman"/>
          <w:color w:val="auto"/>
          <w:sz w:val="24"/>
          <w:szCs w:val="24"/>
        </w:rPr>
        <w:t>Patricia Churchland (1988) argues</w:t>
      </w:r>
      <w:r w:rsidR="000D25B4" w:rsidRPr="00A14A28">
        <w:rPr>
          <w:rFonts w:ascii="Times New Roman" w:hAnsi="Times New Roman" w:cs="Times New Roman"/>
          <w:color w:val="auto"/>
          <w:sz w:val="24"/>
          <w:szCs w:val="24"/>
        </w:rPr>
        <w:t>,</w:t>
      </w:r>
      <w:r w:rsidR="00210195" w:rsidRPr="00A14A28">
        <w:rPr>
          <w:rFonts w:ascii="Times New Roman" w:hAnsi="Times New Roman" w:cs="Times New Roman"/>
          <w:color w:val="auto"/>
          <w:sz w:val="24"/>
          <w:szCs w:val="24"/>
        </w:rPr>
        <w:t xml:space="preserve"> if a kind is not a natural kind, it should be eliminated</w:t>
      </w:r>
      <w:r w:rsidR="000D25B4" w:rsidRPr="00A14A28">
        <w:rPr>
          <w:rFonts w:ascii="Times New Roman" w:hAnsi="Times New Roman" w:cs="Times New Roman"/>
          <w:color w:val="auto"/>
          <w:sz w:val="24"/>
          <w:szCs w:val="24"/>
        </w:rPr>
        <w:t xml:space="preserve"> in our scientific ontology; and, indeed, our folk psychology about qualia might commit to non-natural kinds. </w:t>
      </w:r>
      <w:r w:rsidR="00210195" w:rsidRPr="00A14A28">
        <w:rPr>
          <w:rFonts w:ascii="Times New Roman" w:hAnsi="Times New Roman" w:cs="Times New Roman"/>
          <w:color w:val="auto"/>
          <w:sz w:val="24"/>
          <w:szCs w:val="24"/>
        </w:rPr>
        <w:t xml:space="preserve">Her argument </w:t>
      </w:r>
      <w:r w:rsidR="006B2661" w:rsidRPr="00A14A28">
        <w:rPr>
          <w:rFonts w:ascii="Times New Roman" w:hAnsi="Times New Roman" w:cs="Times New Roman"/>
          <w:color w:val="auto"/>
          <w:sz w:val="24"/>
          <w:szCs w:val="24"/>
        </w:rPr>
        <w:t>will be discussed</w:t>
      </w:r>
      <w:r w:rsidR="00210195" w:rsidRPr="00A14A28">
        <w:rPr>
          <w:rFonts w:ascii="Times New Roman" w:hAnsi="Times New Roman" w:cs="Times New Roman"/>
          <w:color w:val="auto"/>
          <w:sz w:val="24"/>
          <w:szCs w:val="24"/>
        </w:rPr>
        <w:t xml:space="preserve"> </w:t>
      </w:r>
      <w:r w:rsidR="0013544A" w:rsidRPr="00A14A28">
        <w:rPr>
          <w:rFonts w:ascii="Times New Roman" w:hAnsi="Times New Roman" w:cs="Times New Roman"/>
          <w:color w:val="auto"/>
          <w:sz w:val="24"/>
          <w:szCs w:val="24"/>
        </w:rPr>
        <w:t xml:space="preserve">in detail </w:t>
      </w:r>
      <w:r w:rsidR="00210195" w:rsidRPr="00A14A28">
        <w:rPr>
          <w:rFonts w:ascii="Times New Roman" w:hAnsi="Times New Roman" w:cs="Times New Roman"/>
          <w:color w:val="auto"/>
          <w:sz w:val="24"/>
          <w:szCs w:val="24"/>
        </w:rPr>
        <w:t>in the coming paragraphs.</w:t>
      </w:r>
    </w:p>
    <w:p w14:paraId="0565E370" w14:textId="77777777" w:rsidR="00A57ED3" w:rsidRPr="00A14A28" w:rsidRDefault="0013544A"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On the other hand, p</w:t>
      </w:r>
      <w:r w:rsidR="00912C52" w:rsidRPr="00A14A28">
        <w:rPr>
          <w:rFonts w:ascii="Times New Roman" w:hAnsi="Times New Roman" w:cs="Times New Roman"/>
          <w:color w:val="auto"/>
          <w:sz w:val="24"/>
          <w:szCs w:val="24"/>
        </w:rPr>
        <w:t>hilosophers and scientists who have adopted the property-</w:t>
      </w:r>
      <w:proofErr w:type="spellStart"/>
      <w:r w:rsidR="00912C52" w:rsidRPr="00A14A28">
        <w:rPr>
          <w:rFonts w:ascii="Times New Roman" w:hAnsi="Times New Roman" w:cs="Times New Roman"/>
          <w:color w:val="auto"/>
          <w:sz w:val="24"/>
          <w:szCs w:val="24"/>
        </w:rPr>
        <w:t>centred</w:t>
      </w:r>
      <w:proofErr w:type="spellEnd"/>
      <w:r w:rsidR="00912C52" w:rsidRPr="00A14A28">
        <w:rPr>
          <w:rFonts w:ascii="Times New Roman" w:hAnsi="Times New Roman" w:cs="Times New Roman"/>
          <w:color w:val="auto"/>
          <w:sz w:val="24"/>
          <w:szCs w:val="24"/>
        </w:rPr>
        <w:t xml:space="preserve"> meta-method do not assume a theory as sophisticated as folk psychology, yet the assumption that qualia must possess the particular set of </w:t>
      </w:r>
      <w:r w:rsidR="006378CA" w:rsidRPr="00A14A28">
        <w:rPr>
          <w:rFonts w:ascii="Times New Roman" w:hAnsi="Times New Roman" w:cs="Times New Roman"/>
          <w:color w:val="auto"/>
          <w:sz w:val="24"/>
          <w:szCs w:val="24"/>
        </w:rPr>
        <w:t xml:space="preserve">introspected </w:t>
      </w:r>
      <w:r w:rsidR="00912C52" w:rsidRPr="00A14A28">
        <w:rPr>
          <w:rFonts w:ascii="Times New Roman" w:hAnsi="Times New Roman" w:cs="Times New Roman"/>
          <w:color w:val="auto"/>
          <w:sz w:val="24"/>
          <w:szCs w:val="24"/>
        </w:rPr>
        <w:t xml:space="preserve">properties </w:t>
      </w:r>
      <w:r w:rsidR="00D50E71" w:rsidRPr="00A14A28">
        <w:rPr>
          <w:rFonts w:ascii="Times New Roman" w:hAnsi="Times New Roman" w:cs="Times New Roman"/>
          <w:color w:val="auto"/>
          <w:sz w:val="24"/>
          <w:szCs w:val="24"/>
        </w:rPr>
        <w:t>seems to</w:t>
      </w:r>
      <w:r w:rsidR="00176DFA" w:rsidRPr="00A14A28">
        <w:rPr>
          <w:rFonts w:ascii="Times New Roman" w:hAnsi="Times New Roman" w:cs="Times New Roman"/>
          <w:color w:val="auto"/>
          <w:sz w:val="24"/>
          <w:szCs w:val="24"/>
        </w:rPr>
        <w:t xml:space="preserve">, in a similar way, </w:t>
      </w:r>
      <w:r w:rsidR="006378CA" w:rsidRPr="00A14A28">
        <w:rPr>
          <w:rFonts w:ascii="Times New Roman" w:hAnsi="Times New Roman" w:cs="Times New Roman"/>
          <w:color w:val="auto"/>
          <w:sz w:val="24"/>
          <w:szCs w:val="24"/>
        </w:rPr>
        <w:t>lead the study of qualia into a dead end</w:t>
      </w:r>
      <w:r w:rsidR="00912C52" w:rsidRPr="00A14A28">
        <w:rPr>
          <w:rFonts w:ascii="Times New Roman" w:hAnsi="Times New Roman" w:cs="Times New Roman"/>
          <w:color w:val="auto"/>
          <w:sz w:val="24"/>
          <w:szCs w:val="24"/>
        </w:rPr>
        <w:t>.</w:t>
      </w:r>
      <w:r w:rsidR="004F621E" w:rsidRPr="00A14A28">
        <w:rPr>
          <w:rFonts w:ascii="Times New Roman" w:hAnsi="Times New Roman" w:cs="Times New Roman"/>
          <w:color w:val="auto"/>
          <w:sz w:val="24"/>
          <w:szCs w:val="24"/>
        </w:rPr>
        <w:t xml:space="preserve"> More precisely, a</w:t>
      </w:r>
      <w:r w:rsidR="00176DFA" w:rsidRPr="00A14A28">
        <w:rPr>
          <w:rFonts w:ascii="Times New Roman" w:hAnsi="Times New Roman" w:cs="Times New Roman"/>
          <w:color w:val="auto"/>
          <w:sz w:val="24"/>
          <w:szCs w:val="24"/>
        </w:rPr>
        <w:t xml:space="preserve">uthors with such persistence are often led </w:t>
      </w:r>
      <w:r w:rsidR="00912C52" w:rsidRPr="00A14A28">
        <w:rPr>
          <w:rFonts w:ascii="Times New Roman" w:hAnsi="Times New Roman" w:cs="Times New Roman"/>
          <w:color w:val="auto"/>
          <w:sz w:val="24"/>
          <w:szCs w:val="24"/>
        </w:rPr>
        <w:t>to unneces</w:t>
      </w:r>
      <w:r w:rsidR="006378CA" w:rsidRPr="00A14A28">
        <w:rPr>
          <w:rFonts w:ascii="Times New Roman" w:hAnsi="Times New Roman" w:cs="Times New Roman"/>
          <w:color w:val="auto"/>
          <w:sz w:val="24"/>
          <w:szCs w:val="24"/>
        </w:rPr>
        <w:t xml:space="preserve">sarily radical conclusions, and, in particular, </w:t>
      </w:r>
      <w:r w:rsidR="00912C52" w:rsidRPr="00A14A28">
        <w:rPr>
          <w:rFonts w:ascii="Times New Roman" w:hAnsi="Times New Roman" w:cs="Times New Roman"/>
          <w:color w:val="auto"/>
          <w:sz w:val="24"/>
          <w:szCs w:val="24"/>
        </w:rPr>
        <w:t>mysticism about qualia</w:t>
      </w:r>
      <w:r w:rsidR="006378CA" w:rsidRPr="00A14A28">
        <w:rPr>
          <w:rFonts w:ascii="Times New Roman" w:hAnsi="Times New Roman" w:cs="Times New Roman"/>
          <w:color w:val="auto"/>
          <w:sz w:val="24"/>
          <w:szCs w:val="24"/>
        </w:rPr>
        <w:t xml:space="preserve"> </w:t>
      </w:r>
      <w:r w:rsidR="00C74C47" w:rsidRPr="00A14A28">
        <w:rPr>
          <w:rFonts w:ascii="Times New Roman" w:hAnsi="Times New Roman" w:cs="Times New Roman"/>
          <w:color w:val="auto"/>
          <w:sz w:val="24"/>
          <w:szCs w:val="24"/>
        </w:rPr>
        <w:t xml:space="preserve">that resists scientific inquires </w:t>
      </w:r>
      <w:r w:rsidR="006378CA" w:rsidRPr="00A14A28">
        <w:rPr>
          <w:rFonts w:ascii="Times New Roman" w:hAnsi="Times New Roman" w:cs="Times New Roman"/>
          <w:color w:val="auto"/>
          <w:sz w:val="24"/>
          <w:szCs w:val="24"/>
        </w:rPr>
        <w:t>in order to make sense of the introspected properties</w:t>
      </w:r>
      <w:r w:rsidR="00912C52" w:rsidRPr="00A14A28">
        <w:rPr>
          <w:rFonts w:ascii="Times New Roman" w:hAnsi="Times New Roman" w:cs="Times New Roman"/>
          <w:color w:val="auto"/>
          <w:sz w:val="24"/>
          <w:szCs w:val="24"/>
        </w:rPr>
        <w:t xml:space="preserve">. For example, Russell is driven to believe that qualia are some kind of intrinsic characters of physical entities that are beyond the reach of physical science. Similarly, Levine, who is a physicalist, is driven to believe in </w:t>
      </w:r>
      <w:r w:rsidR="002A7319" w:rsidRPr="00A14A28">
        <w:rPr>
          <w:rFonts w:ascii="Times New Roman" w:hAnsi="Times New Roman" w:cs="Times New Roman"/>
          <w:color w:val="auto"/>
          <w:sz w:val="24"/>
          <w:szCs w:val="24"/>
        </w:rPr>
        <w:t>the</w:t>
      </w:r>
      <w:r w:rsidR="00912C52" w:rsidRPr="00A14A28">
        <w:rPr>
          <w:rFonts w:ascii="Times New Roman" w:hAnsi="Times New Roman" w:cs="Times New Roman"/>
          <w:color w:val="auto"/>
          <w:sz w:val="24"/>
          <w:szCs w:val="24"/>
        </w:rPr>
        <w:t xml:space="preserve"> explanatory gap, according to which it cannot be known which</w:t>
      </w:r>
      <w:r w:rsidR="006378CA" w:rsidRPr="00A14A28">
        <w:rPr>
          <w:rFonts w:ascii="Times New Roman" w:hAnsi="Times New Roman" w:cs="Times New Roman"/>
          <w:color w:val="auto"/>
        </w:rPr>
        <w:t xml:space="preserve"> </w:t>
      </w:r>
      <w:r w:rsidR="006378CA" w:rsidRPr="00A14A28">
        <w:rPr>
          <w:rFonts w:ascii="Times New Roman" w:hAnsi="Times New Roman" w:cs="Times New Roman"/>
          <w:color w:val="auto"/>
          <w:sz w:val="24"/>
          <w:szCs w:val="24"/>
        </w:rPr>
        <w:t>physical</w:t>
      </w:r>
      <w:r w:rsidR="00912C52" w:rsidRPr="00A14A28">
        <w:rPr>
          <w:rFonts w:ascii="Times New Roman" w:hAnsi="Times New Roman" w:cs="Times New Roman"/>
          <w:color w:val="auto"/>
          <w:sz w:val="24"/>
          <w:szCs w:val="24"/>
        </w:rPr>
        <w:t xml:space="preserve"> explanation of qualia is true.</w:t>
      </w:r>
    </w:p>
    <w:p w14:paraId="006F8B71" w14:textId="2DB55CE8" w:rsidR="00A57ED3" w:rsidRPr="00A14A28" w:rsidRDefault="00176DFA"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lastRenderedPageBreak/>
        <w:t>We have seen that the inflexibility of the theory-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and </w:t>
      </w:r>
      <w:r w:rsidR="00D5300E" w:rsidRPr="00A14A28">
        <w:rPr>
          <w:rFonts w:ascii="Times New Roman" w:hAnsi="Times New Roman" w:cs="Times New Roman"/>
          <w:color w:val="auto"/>
          <w:sz w:val="24"/>
          <w:szCs w:val="24"/>
        </w:rPr>
        <w:t xml:space="preserve">the </w:t>
      </w:r>
      <w:r w:rsidRPr="00A14A28">
        <w:rPr>
          <w:rFonts w:ascii="Times New Roman" w:hAnsi="Times New Roman" w:cs="Times New Roman"/>
          <w:color w:val="auto"/>
          <w:sz w:val="24"/>
          <w:szCs w:val="24"/>
        </w:rPr>
        <w:t>property-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meta-methods lead to either</w:t>
      </w:r>
      <w:r w:rsidR="006378CA" w:rsidRPr="00A14A28">
        <w:rPr>
          <w:rFonts w:ascii="Times New Roman" w:hAnsi="Times New Roman" w:cs="Times New Roman"/>
          <w:color w:val="auto"/>
          <w:sz w:val="24"/>
          <w:szCs w:val="24"/>
        </w:rPr>
        <w:t xml:space="preserve"> a (probable)</w:t>
      </w:r>
      <w:r w:rsidRPr="00A14A28">
        <w:rPr>
          <w:rFonts w:ascii="Times New Roman" w:hAnsi="Times New Roman" w:cs="Times New Roman"/>
          <w:color w:val="auto"/>
          <w:sz w:val="24"/>
          <w:szCs w:val="24"/>
        </w:rPr>
        <w:t xml:space="preserve"> </w:t>
      </w:r>
      <w:r w:rsidR="006378CA" w:rsidRPr="00A14A28">
        <w:rPr>
          <w:rFonts w:ascii="Times New Roman" w:hAnsi="Times New Roman" w:cs="Times New Roman"/>
          <w:color w:val="auto"/>
          <w:sz w:val="24"/>
          <w:szCs w:val="24"/>
        </w:rPr>
        <w:t xml:space="preserve">failure </w:t>
      </w:r>
      <w:r w:rsidRPr="00A14A28">
        <w:rPr>
          <w:rFonts w:ascii="Times New Roman" w:hAnsi="Times New Roman" w:cs="Times New Roman"/>
          <w:color w:val="auto"/>
          <w:sz w:val="24"/>
          <w:szCs w:val="24"/>
        </w:rPr>
        <w:t>or mysticism about qualia</w:t>
      </w:r>
      <w:r w:rsidR="00D72834"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and both are </w:t>
      </w:r>
      <w:r w:rsidR="00C95CBB" w:rsidRPr="00A14A28">
        <w:rPr>
          <w:rFonts w:ascii="Times New Roman" w:hAnsi="Times New Roman" w:cs="Times New Roman"/>
          <w:i/>
          <w:iCs/>
          <w:color w:val="auto"/>
          <w:sz w:val="24"/>
          <w:szCs w:val="24"/>
        </w:rPr>
        <w:t>de facto</w:t>
      </w:r>
      <w:r w:rsidR="00C95CBB"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dead end</w:t>
      </w:r>
      <w:r w:rsidR="00C95CBB" w:rsidRPr="00A14A28">
        <w:rPr>
          <w:rFonts w:ascii="Times New Roman" w:hAnsi="Times New Roman" w:cs="Times New Roman"/>
          <w:color w:val="auto"/>
          <w:sz w:val="24"/>
          <w:szCs w:val="24"/>
        </w:rPr>
        <w:t>s</w:t>
      </w:r>
      <w:r w:rsidRPr="00A14A28">
        <w:rPr>
          <w:rFonts w:ascii="Times New Roman" w:hAnsi="Times New Roman" w:cs="Times New Roman"/>
          <w:color w:val="auto"/>
          <w:sz w:val="24"/>
          <w:szCs w:val="24"/>
        </w:rPr>
        <w:t xml:space="preserve"> </w:t>
      </w:r>
      <w:r w:rsidR="006378CA" w:rsidRPr="00A14A28">
        <w:rPr>
          <w:rFonts w:ascii="Times New Roman" w:hAnsi="Times New Roman" w:cs="Times New Roman"/>
          <w:color w:val="auto"/>
          <w:sz w:val="24"/>
          <w:szCs w:val="24"/>
        </w:rPr>
        <w:t>for</w:t>
      </w:r>
      <w:r w:rsidRPr="00A14A28">
        <w:rPr>
          <w:rFonts w:ascii="Times New Roman" w:hAnsi="Times New Roman" w:cs="Times New Roman"/>
          <w:color w:val="auto"/>
          <w:sz w:val="24"/>
          <w:szCs w:val="24"/>
        </w:rPr>
        <w:t xml:space="preserve"> </w:t>
      </w:r>
      <w:r w:rsidR="00C95CBB" w:rsidRPr="00A14A28">
        <w:rPr>
          <w:rFonts w:ascii="Times New Roman" w:hAnsi="Times New Roman" w:cs="Times New Roman"/>
          <w:color w:val="auto"/>
          <w:sz w:val="24"/>
          <w:szCs w:val="24"/>
        </w:rPr>
        <w:t>scientific</w:t>
      </w:r>
      <w:r w:rsidR="006513E8" w:rsidRPr="00A14A28">
        <w:rPr>
          <w:rFonts w:ascii="Times New Roman" w:hAnsi="Times New Roman" w:cs="Times New Roman"/>
          <w:color w:val="auto"/>
          <w:sz w:val="24"/>
          <w:szCs w:val="24"/>
        </w:rPr>
        <w:t xml:space="preserve"> development</w:t>
      </w:r>
      <w:r w:rsidR="00C95CBB" w:rsidRPr="00A14A28">
        <w:rPr>
          <w:rFonts w:ascii="Times New Roman" w:hAnsi="Times New Roman" w:cs="Times New Roman"/>
          <w:color w:val="auto"/>
          <w:sz w:val="24"/>
          <w:szCs w:val="24"/>
        </w:rPr>
        <w:t>.</w:t>
      </w:r>
      <w:r w:rsidR="00D72834" w:rsidRPr="00A14A28">
        <w:rPr>
          <w:rFonts w:ascii="Times New Roman" w:hAnsi="Times New Roman" w:cs="Times New Roman"/>
          <w:color w:val="auto"/>
          <w:sz w:val="24"/>
          <w:szCs w:val="24"/>
        </w:rPr>
        <w:t xml:space="preserve"> </w:t>
      </w:r>
      <w:r w:rsidR="009E0D3F" w:rsidRPr="00A14A28">
        <w:rPr>
          <w:rFonts w:ascii="Times New Roman" w:hAnsi="Times New Roman" w:cs="Times New Roman"/>
          <w:color w:val="auto"/>
          <w:sz w:val="24"/>
          <w:szCs w:val="24"/>
        </w:rPr>
        <w:t xml:space="preserve">Hence, it is understandable that many authors who understand qualia via the lens of the two meta-methods are drawn to </w:t>
      </w:r>
      <w:proofErr w:type="spellStart"/>
      <w:r w:rsidR="009E0D3F" w:rsidRPr="00A14A28">
        <w:rPr>
          <w:rFonts w:ascii="Times New Roman" w:hAnsi="Times New Roman" w:cs="Times New Roman"/>
          <w:color w:val="auto"/>
          <w:sz w:val="24"/>
          <w:szCs w:val="24"/>
        </w:rPr>
        <w:t>eliminativism</w:t>
      </w:r>
      <w:proofErr w:type="spellEnd"/>
      <w:r w:rsidR="009E0D3F" w:rsidRPr="00A14A28">
        <w:rPr>
          <w:rFonts w:ascii="Times New Roman" w:hAnsi="Times New Roman" w:cs="Times New Roman"/>
          <w:color w:val="auto"/>
          <w:sz w:val="24"/>
          <w:szCs w:val="24"/>
        </w:rPr>
        <w:t xml:space="preserve"> about qualia.</w:t>
      </w:r>
      <w:r w:rsidR="00C95CBB" w:rsidRPr="00A14A28">
        <w:rPr>
          <w:rFonts w:ascii="Times New Roman" w:hAnsi="Times New Roman" w:cs="Times New Roman"/>
          <w:color w:val="auto"/>
          <w:sz w:val="24"/>
          <w:szCs w:val="24"/>
        </w:rPr>
        <w:t xml:space="preserve"> In fact, when Levine writes his seminal paper on the explanatory gap, what he has left us</w:t>
      </w:r>
      <w:r w:rsidR="00E82B15" w:rsidRPr="00A14A28">
        <w:rPr>
          <w:rFonts w:ascii="Times New Roman" w:hAnsi="Times New Roman" w:cs="Times New Roman"/>
          <w:color w:val="auto"/>
          <w:sz w:val="24"/>
          <w:szCs w:val="24"/>
        </w:rPr>
        <w:t xml:space="preserve"> with</w:t>
      </w:r>
      <w:r w:rsidR="00C95CBB" w:rsidRPr="00A14A28">
        <w:rPr>
          <w:rFonts w:ascii="Times New Roman" w:hAnsi="Times New Roman" w:cs="Times New Roman"/>
          <w:color w:val="auto"/>
          <w:sz w:val="24"/>
          <w:szCs w:val="24"/>
        </w:rPr>
        <w:t xml:space="preserve"> is the dilemma that we have to accept</w:t>
      </w:r>
      <w:r w:rsidR="006378CA" w:rsidRPr="00A14A28">
        <w:rPr>
          <w:rFonts w:ascii="Times New Roman" w:hAnsi="Times New Roman" w:cs="Times New Roman"/>
          <w:color w:val="auto"/>
          <w:sz w:val="24"/>
          <w:szCs w:val="24"/>
        </w:rPr>
        <w:t xml:space="preserve"> either</w:t>
      </w:r>
      <w:r w:rsidR="00C95CBB" w:rsidRPr="00A14A28">
        <w:rPr>
          <w:rFonts w:ascii="Times New Roman" w:hAnsi="Times New Roman" w:cs="Times New Roman"/>
          <w:color w:val="auto"/>
          <w:sz w:val="24"/>
          <w:szCs w:val="24"/>
        </w:rPr>
        <w:t xml:space="preserve"> the explanatory gap –</w:t>
      </w:r>
      <w:r w:rsidR="006378CA" w:rsidRPr="00A14A28">
        <w:rPr>
          <w:rFonts w:ascii="Times New Roman" w:hAnsi="Times New Roman" w:cs="Times New Roman"/>
          <w:color w:val="auto"/>
          <w:sz w:val="24"/>
          <w:szCs w:val="24"/>
        </w:rPr>
        <w:t xml:space="preserve"> </w:t>
      </w:r>
      <w:r w:rsidR="00C95CBB" w:rsidRPr="00A14A28">
        <w:rPr>
          <w:rFonts w:ascii="Times New Roman" w:hAnsi="Times New Roman" w:cs="Times New Roman"/>
          <w:color w:val="auto"/>
          <w:sz w:val="24"/>
          <w:szCs w:val="24"/>
        </w:rPr>
        <w:t>which is a version of mysticism about qualia</w:t>
      </w:r>
      <w:r w:rsidR="006378CA" w:rsidRPr="00A14A28">
        <w:rPr>
          <w:rFonts w:ascii="Times New Roman" w:hAnsi="Times New Roman" w:cs="Times New Roman"/>
          <w:color w:val="auto"/>
          <w:sz w:val="24"/>
          <w:szCs w:val="24"/>
        </w:rPr>
        <w:t xml:space="preserve"> – or </w:t>
      </w:r>
      <w:proofErr w:type="spellStart"/>
      <w:r w:rsidR="00C95CBB" w:rsidRPr="00A14A28">
        <w:rPr>
          <w:rFonts w:ascii="Times New Roman" w:hAnsi="Times New Roman" w:cs="Times New Roman"/>
          <w:color w:val="auto"/>
          <w:sz w:val="24"/>
          <w:szCs w:val="24"/>
        </w:rPr>
        <w:t>eliminativism</w:t>
      </w:r>
      <w:proofErr w:type="spellEnd"/>
      <w:r w:rsidR="00C95CBB" w:rsidRPr="00A14A28">
        <w:rPr>
          <w:rFonts w:ascii="Times New Roman" w:hAnsi="Times New Roman" w:cs="Times New Roman"/>
          <w:color w:val="auto"/>
          <w:sz w:val="24"/>
          <w:szCs w:val="24"/>
        </w:rPr>
        <w:t xml:space="preserve"> – which he does not consider to be tenable (1983: 361). Nevertheless,</w:t>
      </w:r>
      <w:r w:rsidR="000D25B4" w:rsidRPr="00A14A28">
        <w:rPr>
          <w:rFonts w:ascii="Times New Roman" w:hAnsi="Times New Roman" w:cs="Times New Roman"/>
          <w:color w:val="auto"/>
        </w:rPr>
        <w:t xml:space="preserve"> </w:t>
      </w:r>
      <w:r w:rsidR="000D25B4" w:rsidRPr="00A14A28">
        <w:rPr>
          <w:rFonts w:ascii="Times New Roman" w:hAnsi="Times New Roman" w:cs="Times New Roman"/>
          <w:color w:val="auto"/>
          <w:sz w:val="24"/>
          <w:szCs w:val="24"/>
        </w:rPr>
        <w:t xml:space="preserve">before any judgment concerning the dilemma is made, </w:t>
      </w:r>
      <w:r w:rsidR="00C95CBB" w:rsidRPr="00A14A28">
        <w:rPr>
          <w:rFonts w:ascii="Times New Roman" w:hAnsi="Times New Roman" w:cs="Times New Roman"/>
          <w:color w:val="auto"/>
          <w:sz w:val="24"/>
          <w:szCs w:val="24"/>
        </w:rPr>
        <w:t xml:space="preserve">we should assess the nature of </w:t>
      </w:r>
      <w:proofErr w:type="spellStart"/>
      <w:r w:rsidR="006378CA" w:rsidRPr="00A14A28">
        <w:rPr>
          <w:rFonts w:ascii="Times New Roman" w:hAnsi="Times New Roman" w:cs="Times New Roman"/>
          <w:color w:val="auto"/>
          <w:sz w:val="24"/>
          <w:szCs w:val="24"/>
        </w:rPr>
        <w:t>eliminativism</w:t>
      </w:r>
      <w:proofErr w:type="spellEnd"/>
      <w:r w:rsidR="006378CA" w:rsidRPr="00A14A28">
        <w:rPr>
          <w:rFonts w:ascii="Times New Roman" w:hAnsi="Times New Roman" w:cs="Times New Roman"/>
          <w:color w:val="auto"/>
          <w:sz w:val="24"/>
          <w:szCs w:val="24"/>
        </w:rPr>
        <w:t xml:space="preserve"> </w:t>
      </w:r>
      <w:r w:rsidR="00C95CBB" w:rsidRPr="00A14A28">
        <w:rPr>
          <w:rFonts w:ascii="Times New Roman" w:hAnsi="Times New Roman" w:cs="Times New Roman"/>
          <w:color w:val="auto"/>
          <w:sz w:val="24"/>
          <w:szCs w:val="24"/>
        </w:rPr>
        <w:t xml:space="preserve">carefully </w:t>
      </w:r>
      <w:r w:rsidR="000D25B4" w:rsidRPr="00A14A28">
        <w:rPr>
          <w:rFonts w:ascii="Times New Roman" w:hAnsi="Times New Roman" w:cs="Times New Roman"/>
          <w:color w:val="auto"/>
          <w:sz w:val="24"/>
          <w:szCs w:val="24"/>
        </w:rPr>
        <w:t xml:space="preserve">and sympathetically. What we </w:t>
      </w:r>
      <w:r w:rsidR="00C85F8B" w:rsidRPr="00A14A28">
        <w:rPr>
          <w:rFonts w:ascii="Times New Roman" w:hAnsi="Times New Roman" w:cs="Times New Roman"/>
          <w:color w:val="auto"/>
          <w:sz w:val="24"/>
          <w:szCs w:val="24"/>
        </w:rPr>
        <w:t>are going to</w:t>
      </w:r>
      <w:r w:rsidR="00F4573E" w:rsidRPr="00A14A28">
        <w:rPr>
          <w:rFonts w:ascii="Times New Roman" w:hAnsi="Times New Roman" w:cs="Times New Roman"/>
          <w:color w:val="auto"/>
          <w:sz w:val="24"/>
          <w:szCs w:val="24"/>
        </w:rPr>
        <w:t xml:space="preserve"> argue is as follows.</w:t>
      </w:r>
      <w:r w:rsidR="000D25B4" w:rsidRPr="00A14A28">
        <w:rPr>
          <w:rFonts w:ascii="Times New Roman" w:hAnsi="Times New Roman" w:cs="Times New Roman"/>
          <w:color w:val="auto"/>
          <w:sz w:val="24"/>
          <w:szCs w:val="24"/>
        </w:rPr>
        <w:t xml:space="preserve"> </w:t>
      </w:r>
      <w:proofErr w:type="spellStart"/>
      <w:r w:rsidR="00F4573E" w:rsidRPr="00A14A28">
        <w:rPr>
          <w:rFonts w:ascii="Times New Roman" w:hAnsi="Times New Roman" w:cs="Times New Roman"/>
          <w:color w:val="auto"/>
          <w:sz w:val="24"/>
          <w:szCs w:val="24"/>
        </w:rPr>
        <w:t>E</w:t>
      </w:r>
      <w:r w:rsidR="00923941" w:rsidRPr="00A14A28">
        <w:rPr>
          <w:rFonts w:ascii="Times New Roman" w:hAnsi="Times New Roman" w:cs="Times New Roman"/>
          <w:color w:val="auto"/>
          <w:sz w:val="24"/>
          <w:szCs w:val="24"/>
        </w:rPr>
        <w:t>liminativists</w:t>
      </w:r>
      <w:proofErr w:type="spellEnd"/>
      <w:r w:rsidR="00923941" w:rsidRPr="00A14A28">
        <w:rPr>
          <w:rFonts w:ascii="Times New Roman" w:hAnsi="Times New Roman" w:cs="Times New Roman"/>
          <w:color w:val="auto"/>
          <w:sz w:val="24"/>
          <w:szCs w:val="24"/>
        </w:rPr>
        <w:t xml:space="preserve"> such as the </w:t>
      </w:r>
      <w:proofErr w:type="spellStart"/>
      <w:r w:rsidR="00923941" w:rsidRPr="00A14A28">
        <w:rPr>
          <w:rFonts w:ascii="Times New Roman" w:hAnsi="Times New Roman" w:cs="Times New Roman"/>
          <w:color w:val="auto"/>
          <w:sz w:val="24"/>
          <w:szCs w:val="24"/>
        </w:rPr>
        <w:t>Churchlands</w:t>
      </w:r>
      <w:proofErr w:type="spellEnd"/>
      <w:r w:rsidR="00EB7EA6" w:rsidRPr="00A14A28">
        <w:rPr>
          <w:rFonts w:ascii="Times New Roman" w:hAnsi="Times New Roman" w:cs="Times New Roman"/>
          <w:color w:val="auto"/>
          <w:sz w:val="24"/>
          <w:szCs w:val="24"/>
        </w:rPr>
        <w:t>, Rosenberg</w:t>
      </w:r>
      <w:r w:rsidR="00BC3263" w:rsidRPr="00A14A28">
        <w:rPr>
          <w:rFonts w:ascii="Times New Roman" w:hAnsi="Times New Roman" w:cs="Times New Roman"/>
          <w:color w:val="auto"/>
          <w:sz w:val="24"/>
          <w:szCs w:val="24"/>
        </w:rPr>
        <w:t>,</w:t>
      </w:r>
      <w:r w:rsidR="00EB7EA6" w:rsidRPr="00A14A28">
        <w:rPr>
          <w:rFonts w:ascii="Times New Roman" w:hAnsi="Times New Roman" w:cs="Times New Roman"/>
          <w:color w:val="auto"/>
          <w:sz w:val="24"/>
          <w:szCs w:val="24"/>
        </w:rPr>
        <w:t xml:space="preserve"> </w:t>
      </w:r>
      <w:proofErr w:type="spellStart"/>
      <w:r w:rsidR="00EB7EA6" w:rsidRPr="00A14A28">
        <w:rPr>
          <w:rFonts w:ascii="Times New Roman" w:hAnsi="Times New Roman" w:cs="Times New Roman"/>
          <w:color w:val="auto"/>
          <w:sz w:val="24"/>
          <w:szCs w:val="24"/>
        </w:rPr>
        <w:t>Dehaene</w:t>
      </w:r>
      <w:proofErr w:type="spellEnd"/>
      <w:r w:rsidR="00923941" w:rsidRPr="00A14A28">
        <w:rPr>
          <w:rFonts w:ascii="Times New Roman" w:hAnsi="Times New Roman" w:cs="Times New Roman"/>
          <w:color w:val="auto"/>
          <w:sz w:val="24"/>
          <w:szCs w:val="24"/>
        </w:rPr>
        <w:t xml:space="preserve"> </w:t>
      </w:r>
      <w:r w:rsidR="00BC3263" w:rsidRPr="00A14A28">
        <w:rPr>
          <w:rFonts w:ascii="Times New Roman" w:hAnsi="Times New Roman" w:cs="Times New Roman"/>
          <w:color w:val="auto"/>
          <w:sz w:val="24"/>
          <w:szCs w:val="24"/>
        </w:rPr>
        <w:t xml:space="preserve">and Dennett </w:t>
      </w:r>
      <w:r w:rsidR="00923941" w:rsidRPr="00A14A28">
        <w:rPr>
          <w:rFonts w:ascii="Times New Roman" w:hAnsi="Times New Roman" w:cs="Times New Roman"/>
          <w:color w:val="auto"/>
          <w:sz w:val="24"/>
          <w:szCs w:val="24"/>
        </w:rPr>
        <w:t>may be too quick to deny the existence of qualia due to a lack of flexibility inherent in the theory-</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 xml:space="preserve"> they share with Lewis. </w:t>
      </w:r>
      <w:r w:rsidR="006378CA" w:rsidRPr="00A14A28">
        <w:rPr>
          <w:rFonts w:ascii="Times New Roman" w:hAnsi="Times New Roman" w:cs="Times New Roman"/>
          <w:color w:val="auto"/>
          <w:sz w:val="24"/>
          <w:szCs w:val="24"/>
        </w:rPr>
        <w:t>From the history of science, we can learn that even if an old theory is radically false, this fact should not automatically</w:t>
      </w:r>
      <w:r w:rsidR="00F4573E" w:rsidRPr="00A14A28">
        <w:rPr>
          <w:rFonts w:ascii="Times New Roman" w:hAnsi="Times New Roman" w:cs="Times New Roman"/>
          <w:color w:val="auto"/>
          <w:sz w:val="24"/>
          <w:szCs w:val="24"/>
        </w:rPr>
        <w:t xml:space="preserve"> imply that things of concern in</w:t>
      </w:r>
      <w:r w:rsidR="006378CA" w:rsidRPr="00A14A28">
        <w:rPr>
          <w:rFonts w:ascii="Times New Roman" w:hAnsi="Times New Roman" w:cs="Times New Roman"/>
          <w:color w:val="auto"/>
          <w:sz w:val="24"/>
          <w:szCs w:val="24"/>
        </w:rPr>
        <w:t xml:space="preserve"> the theory do not exist. </w:t>
      </w:r>
      <w:r w:rsidR="0064638A" w:rsidRPr="00A14A28">
        <w:rPr>
          <w:rFonts w:ascii="Times New Roman" w:hAnsi="Times New Roman" w:cs="Times New Roman"/>
          <w:color w:val="auto"/>
          <w:sz w:val="24"/>
          <w:szCs w:val="24"/>
        </w:rPr>
        <w:t>This also provides us a way out of the dilemma Levine offers us.</w:t>
      </w:r>
    </w:p>
    <w:p w14:paraId="2239B47B" w14:textId="77777777" w:rsidR="00A57ED3" w:rsidRPr="00A14A28" w:rsidRDefault="0092394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A major argument for </w:t>
      </w:r>
      <w:proofErr w:type="spellStart"/>
      <w:r w:rsidRPr="00A14A28">
        <w:rPr>
          <w:rFonts w:ascii="Times New Roman" w:hAnsi="Times New Roman" w:cs="Times New Roman"/>
          <w:color w:val="auto"/>
          <w:sz w:val="24"/>
          <w:szCs w:val="24"/>
        </w:rPr>
        <w:t>eliminativism</w:t>
      </w:r>
      <w:proofErr w:type="spellEnd"/>
      <w:r w:rsidRPr="00A14A28">
        <w:rPr>
          <w:rFonts w:ascii="Times New Roman" w:hAnsi="Times New Roman" w:cs="Times New Roman"/>
          <w:color w:val="auto"/>
          <w:sz w:val="24"/>
          <w:szCs w:val="24"/>
        </w:rPr>
        <w:t xml:space="preserve"> is </w:t>
      </w:r>
      <w:r w:rsidR="00FB2443" w:rsidRPr="00A14A28">
        <w:rPr>
          <w:rFonts w:ascii="Times New Roman" w:hAnsi="Times New Roman" w:cs="Times New Roman"/>
          <w:color w:val="auto"/>
          <w:sz w:val="24"/>
          <w:szCs w:val="24"/>
        </w:rPr>
        <w:t xml:space="preserve">offered </w:t>
      </w:r>
      <w:r w:rsidRPr="00A14A28">
        <w:rPr>
          <w:rFonts w:ascii="Times New Roman" w:hAnsi="Times New Roman" w:cs="Times New Roman"/>
          <w:color w:val="auto"/>
          <w:sz w:val="24"/>
          <w:szCs w:val="24"/>
        </w:rPr>
        <w:t>by Patricia Churchland</w:t>
      </w:r>
      <w:r w:rsidR="00BC3263" w:rsidRPr="00A14A28">
        <w:rPr>
          <w:rFonts w:ascii="Times New Roman" w:hAnsi="Times New Roman" w:cs="Times New Roman"/>
          <w:color w:val="auto"/>
          <w:sz w:val="24"/>
          <w:szCs w:val="24"/>
        </w:rPr>
        <w:t xml:space="preserve"> who adopts the theory-</w:t>
      </w:r>
      <w:proofErr w:type="spellStart"/>
      <w:r w:rsidR="00BC3263" w:rsidRPr="00A14A28">
        <w:rPr>
          <w:rFonts w:ascii="Times New Roman" w:hAnsi="Times New Roman" w:cs="Times New Roman"/>
          <w:color w:val="auto"/>
          <w:sz w:val="24"/>
          <w:szCs w:val="24"/>
        </w:rPr>
        <w:t>centred</w:t>
      </w:r>
      <w:proofErr w:type="spellEnd"/>
      <w:r w:rsidR="00BC3263" w:rsidRPr="00A14A28">
        <w:rPr>
          <w:rFonts w:ascii="Times New Roman" w:hAnsi="Times New Roman" w:cs="Times New Roman"/>
          <w:color w:val="auto"/>
          <w:sz w:val="24"/>
          <w:szCs w:val="24"/>
        </w:rPr>
        <w:t xml:space="preserve"> meta-method. In her argument, </w:t>
      </w:r>
      <w:r w:rsidRPr="00A14A28">
        <w:rPr>
          <w:rFonts w:ascii="Times New Roman" w:hAnsi="Times New Roman" w:cs="Times New Roman"/>
          <w:color w:val="auto"/>
          <w:sz w:val="24"/>
          <w:szCs w:val="24"/>
        </w:rPr>
        <w:t>she makes use of resour</w:t>
      </w:r>
      <w:r w:rsidR="00F36FC5" w:rsidRPr="00A14A28">
        <w:rPr>
          <w:rFonts w:ascii="Times New Roman" w:hAnsi="Times New Roman" w:cs="Times New Roman"/>
          <w:color w:val="auto"/>
          <w:sz w:val="24"/>
          <w:szCs w:val="24"/>
        </w:rPr>
        <w:t xml:space="preserve">ces from Paul </w:t>
      </w:r>
      <w:proofErr w:type="spellStart"/>
      <w:r w:rsidR="00F36FC5" w:rsidRPr="00A14A28">
        <w:rPr>
          <w:rFonts w:ascii="Times New Roman" w:hAnsi="Times New Roman" w:cs="Times New Roman"/>
          <w:color w:val="auto"/>
          <w:sz w:val="24"/>
          <w:szCs w:val="24"/>
        </w:rPr>
        <w:t>Feyerabend’s</w:t>
      </w:r>
      <w:proofErr w:type="spellEnd"/>
      <w:r w:rsidR="00F36FC5" w:rsidRPr="00A14A28">
        <w:rPr>
          <w:rFonts w:ascii="Times New Roman" w:hAnsi="Times New Roman" w:cs="Times New Roman"/>
          <w:color w:val="auto"/>
          <w:sz w:val="24"/>
          <w:szCs w:val="24"/>
        </w:rPr>
        <w:t xml:space="preserve"> </w:t>
      </w:r>
      <w:r w:rsidR="009A1D52" w:rsidRPr="00A14A28">
        <w:rPr>
          <w:rFonts w:ascii="Times New Roman" w:hAnsi="Times New Roman" w:cs="Times New Roman"/>
          <w:i/>
          <w:iCs/>
          <w:color w:val="auto"/>
          <w:sz w:val="24"/>
          <w:szCs w:val="24"/>
        </w:rPr>
        <w:t>incommensurability thesis</w:t>
      </w:r>
      <w:r w:rsidR="009A1D52"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in philosophy of science</w:t>
      </w:r>
      <w:r w:rsidR="009A1D52" w:rsidRPr="00A14A28">
        <w:rPr>
          <w:rFonts w:ascii="Times New Roman" w:hAnsi="Times New Roman" w:cs="Times New Roman"/>
          <w:color w:val="auto"/>
          <w:sz w:val="24"/>
          <w:szCs w:val="24"/>
        </w:rPr>
        <w:t xml:space="preserve">, which is (roughly) the view that translations between old and new theoretical frameworks are </w:t>
      </w:r>
      <w:r w:rsidR="005A135D" w:rsidRPr="00A14A28">
        <w:rPr>
          <w:rFonts w:ascii="Times New Roman" w:hAnsi="Times New Roman" w:cs="Times New Roman"/>
          <w:color w:val="auto"/>
          <w:sz w:val="24"/>
          <w:szCs w:val="24"/>
        </w:rPr>
        <w:t xml:space="preserve">improbable if not </w:t>
      </w:r>
      <w:r w:rsidR="009A1D52" w:rsidRPr="00A14A28">
        <w:rPr>
          <w:rFonts w:ascii="Times New Roman" w:hAnsi="Times New Roman" w:cs="Times New Roman"/>
          <w:color w:val="auto"/>
          <w:sz w:val="24"/>
          <w:szCs w:val="24"/>
        </w:rPr>
        <w:t xml:space="preserve">impossible </w:t>
      </w:r>
      <w:r w:rsidR="00FB2443" w:rsidRPr="00A14A28">
        <w:rPr>
          <w:rFonts w:ascii="Times New Roman" w:hAnsi="Times New Roman" w:cs="Times New Roman"/>
          <w:color w:val="auto"/>
          <w:sz w:val="24"/>
          <w:szCs w:val="24"/>
        </w:rPr>
        <w:t>(</w:t>
      </w:r>
      <w:r w:rsidR="002A7319" w:rsidRPr="00A14A28">
        <w:rPr>
          <w:rFonts w:ascii="Times New Roman" w:hAnsi="Times New Roman" w:cs="Times New Roman"/>
          <w:color w:val="auto"/>
          <w:sz w:val="24"/>
          <w:szCs w:val="24"/>
        </w:rPr>
        <w:t>P.</w:t>
      </w:r>
      <w:r w:rsidR="000853DE" w:rsidRPr="00A14A28">
        <w:rPr>
          <w:rFonts w:ascii="Times New Roman" w:hAnsi="Times New Roman" w:cs="Times New Roman"/>
          <w:color w:val="auto"/>
          <w:sz w:val="24"/>
          <w:szCs w:val="24"/>
        </w:rPr>
        <w:t xml:space="preserve"> </w:t>
      </w:r>
      <w:r w:rsidR="002A7319" w:rsidRPr="00A14A28">
        <w:rPr>
          <w:rFonts w:ascii="Times New Roman" w:hAnsi="Times New Roman" w:cs="Times New Roman"/>
          <w:color w:val="auto"/>
          <w:sz w:val="24"/>
          <w:szCs w:val="24"/>
        </w:rPr>
        <w:t xml:space="preserve">S. </w:t>
      </w:r>
      <w:r w:rsidR="00FB2443" w:rsidRPr="00A14A28">
        <w:rPr>
          <w:rFonts w:ascii="Times New Roman" w:hAnsi="Times New Roman" w:cs="Times New Roman"/>
          <w:color w:val="auto"/>
          <w:sz w:val="24"/>
          <w:szCs w:val="24"/>
        </w:rPr>
        <w:t xml:space="preserve">Churchland 1988: 275; </w:t>
      </w:r>
      <w:r w:rsidR="009A1D52" w:rsidRPr="00A14A28">
        <w:rPr>
          <w:rFonts w:ascii="Times New Roman" w:hAnsi="Times New Roman" w:cs="Times New Roman"/>
          <w:color w:val="auto"/>
          <w:sz w:val="24"/>
          <w:szCs w:val="24"/>
        </w:rPr>
        <w:t>see</w:t>
      </w:r>
      <w:r w:rsidR="00FB2443" w:rsidRPr="00A14A28">
        <w:rPr>
          <w:rFonts w:ascii="Times New Roman" w:hAnsi="Times New Roman" w:cs="Times New Roman"/>
          <w:color w:val="auto"/>
          <w:sz w:val="24"/>
          <w:szCs w:val="24"/>
        </w:rPr>
        <w:t xml:space="preserve"> also</w:t>
      </w:r>
      <w:r w:rsidR="009A1D52" w:rsidRPr="00A14A28">
        <w:rPr>
          <w:rFonts w:ascii="Times New Roman" w:hAnsi="Times New Roman" w:cs="Times New Roman"/>
          <w:color w:val="auto"/>
          <w:sz w:val="24"/>
          <w:szCs w:val="24"/>
        </w:rPr>
        <w:t xml:space="preserve"> </w:t>
      </w:r>
      <w:proofErr w:type="spellStart"/>
      <w:r w:rsidR="009A1D52" w:rsidRPr="00A14A28">
        <w:rPr>
          <w:rFonts w:ascii="Times New Roman" w:hAnsi="Times New Roman" w:cs="Times New Roman"/>
          <w:color w:val="auto"/>
          <w:sz w:val="24"/>
          <w:szCs w:val="24"/>
        </w:rPr>
        <w:t>Feyerabend</w:t>
      </w:r>
      <w:proofErr w:type="spellEnd"/>
      <w:r w:rsidR="009A1D52" w:rsidRPr="00A14A28">
        <w:rPr>
          <w:rFonts w:ascii="Times New Roman" w:hAnsi="Times New Roman" w:cs="Times New Roman"/>
          <w:color w:val="auto"/>
          <w:sz w:val="24"/>
          <w:szCs w:val="24"/>
        </w:rPr>
        <w:t xml:space="preserve"> 1981).</w:t>
      </w:r>
      <w:r w:rsidRPr="00A14A28">
        <w:rPr>
          <w:rFonts w:ascii="Times New Roman" w:hAnsi="Times New Roman" w:cs="Times New Roman"/>
          <w:color w:val="auto"/>
          <w:sz w:val="24"/>
          <w:szCs w:val="24"/>
        </w:rPr>
        <w:t xml:space="preserve"> On her view, it is possible for there to be a reductive explanation of mental phenomena </w:t>
      </w:r>
      <w:r w:rsidR="0011391B" w:rsidRPr="00A14A28">
        <w:rPr>
          <w:rFonts w:ascii="Times New Roman" w:hAnsi="Times New Roman" w:cs="Times New Roman"/>
          <w:color w:val="auto"/>
          <w:sz w:val="24"/>
          <w:szCs w:val="24"/>
        </w:rPr>
        <w:t xml:space="preserve">(including qualia) </w:t>
      </w:r>
      <w:r w:rsidRPr="00A14A28">
        <w:rPr>
          <w:rFonts w:ascii="Times New Roman" w:hAnsi="Times New Roman" w:cs="Times New Roman"/>
          <w:color w:val="auto"/>
          <w:sz w:val="24"/>
          <w:szCs w:val="24"/>
        </w:rPr>
        <w:t>through neurobiology, in a similar</w:t>
      </w:r>
      <w:r w:rsidR="00F4573E" w:rsidRPr="00A14A28">
        <w:rPr>
          <w:rFonts w:ascii="Times New Roman" w:hAnsi="Times New Roman" w:cs="Times New Roman"/>
          <w:color w:val="auto"/>
          <w:sz w:val="24"/>
          <w:szCs w:val="24"/>
        </w:rPr>
        <w:t xml:space="preserve"> sense</w:t>
      </w:r>
      <w:r w:rsidRPr="00A14A28">
        <w:rPr>
          <w:rFonts w:ascii="Times New Roman" w:hAnsi="Times New Roman" w:cs="Times New Roman"/>
          <w:color w:val="auto"/>
          <w:sz w:val="24"/>
          <w:szCs w:val="24"/>
        </w:rPr>
        <w:t xml:space="preserve"> to the case that light is reduced to electromagnetic radiation. In this </w:t>
      </w:r>
      <w:r w:rsidR="000C37F1" w:rsidRPr="00A14A28">
        <w:rPr>
          <w:rFonts w:ascii="Times New Roman" w:hAnsi="Times New Roman" w:cs="Times New Roman"/>
          <w:color w:val="auto"/>
          <w:sz w:val="24"/>
          <w:szCs w:val="24"/>
        </w:rPr>
        <w:t>case,</w:t>
      </w:r>
      <w:r w:rsidRPr="00A14A28">
        <w:rPr>
          <w:rFonts w:ascii="Times New Roman" w:hAnsi="Times New Roman" w:cs="Times New Roman"/>
          <w:color w:val="auto"/>
          <w:sz w:val="24"/>
          <w:szCs w:val="24"/>
        </w:rPr>
        <w:t xml:space="preserve"> there will be an identification of mental phenomena and neurobiological phenomena, and science can preserve the concepts of mental phenomena. </w:t>
      </w:r>
      <w:r w:rsidR="00B30CD8" w:rsidRPr="00A14A28">
        <w:rPr>
          <w:rFonts w:ascii="Times New Roman" w:hAnsi="Times New Roman" w:cs="Times New Roman"/>
          <w:color w:val="auto"/>
          <w:sz w:val="24"/>
          <w:szCs w:val="24"/>
        </w:rPr>
        <w:t>However,</w:t>
      </w:r>
      <w:r w:rsidR="00572B51" w:rsidRPr="00A14A28">
        <w:rPr>
          <w:rFonts w:ascii="Times New Roman" w:hAnsi="Times New Roman" w:cs="Times New Roman"/>
          <w:color w:val="auto"/>
          <w:sz w:val="24"/>
          <w:szCs w:val="24"/>
        </w:rPr>
        <w:t xml:space="preserve"> </w:t>
      </w:r>
      <w:r w:rsidR="005A135D" w:rsidRPr="00A14A28">
        <w:rPr>
          <w:rFonts w:ascii="Times New Roman" w:hAnsi="Times New Roman" w:cs="Times New Roman"/>
          <w:color w:val="auto"/>
          <w:sz w:val="24"/>
          <w:szCs w:val="24"/>
        </w:rPr>
        <w:t>f</w:t>
      </w:r>
      <w:r w:rsidR="00D6395D" w:rsidRPr="00A14A28">
        <w:rPr>
          <w:rFonts w:ascii="Times New Roman" w:hAnsi="Times New Roman" w:cs="Times New Roman"/>
          <w:color w:val="auto"/>
          <w:sz w:val="24"/>
          <w:szCs w:val="24"/>
        </w:rPr>
        <w:t>or this kind of case</w:t>
      </w:r>
      <w:r w:rsidR="005A135D" w:rsidRPr="00A14A28">
        <w:rPr>
          <w:rFonts w:ascii="Times New Roman" w:hAnsi="Times New Roman" w:cs="Times New Roman"/>
          <w:color w:val="auto"/>
          <w:sz w:val="24"/>
          <w:szCs w:val="24"/>
        </w:rPr>
        <w:t xml:space="preserve"> to happen, the old theories have to be, in her words, ‘pretty much correct’ (301).</w:t>
      </w:r>
      <w:r w:rsidR="00572B51" w:rsidRPr="00A14A28">
        <w:rPr>
          <w:rFonts w:ascii="Times New Roman" w:hAnsi="Times New Roman" w:cs="Times New Roman"/>
          <w:color w:val="auto"/>
          <w:sz w:val="24"/>
          <w:szCs w:val="24"/>
        </w:rPr>
        <w:t xml:space="preserve"> S</w:t>
      </w:r>
      <w:r w:rsidR="00D6395D" w:rsidRPr="00A14A28">
        <w:rPr>
          <w:rFonts w:ascii="Times New Roman" w:hAnsi="Times New Roman" w:cs="Times New Roman"/>
          <w:color w:val="auto"/>
          <w:sz w:val="24"/>
          <w:szCs w:val="24"/>
        </w:rPr>
        <w:t>uch cases</w:t>
      </w:r>
      <w:r w:rsidR="00572B51" w:rsidRPr="00A14A28">
        <w:rPr>
          <w:rFonts w:ascii="Times New Roman" w:hAnsi="Times New Roman" w:cs="Times New Roman"/>
          <w:color w:val="auto"/>
          <w:sz w:val="24"/>
          <w:szCs w:val="24"/>
        </w:rPr>
        <w:t>, she argues,</w:t>
      </w:r>
      <w:r w:rsidR="00D6395D" w:rsidRPr="00A14A28">
        <w:rPr>
          <w:rFonts w:ascii="Times New Roman" w:hAnsi="Times New Roman" w:cs="Times New Roman"/>
          <w:color w:val="auto"/>
          <w:sz w:val="24"/>
          <w:szCs w:val="24"/>
        </w:rPr>
        <w:t xml:space="preserve"> are atypical in the history of science</w:t>
      </w:r>
      <w:r w:rsidR="00572B51" w:rsidRPr="00A14A28">
        <w:rPr>
          <w:rFonts w:ascii="Times New Roman" w:hAnsi="Times New Roman" w:cs="Times New Roman"/>
          <w:color w:val="auto"/>
          <w:sz w:val="24"/>
          <w:szCs w:val="24"/>
        </w:rPr>
        <w:t>;</w:t>
      </w:r>
      <w:r w:rsidR="00D6395D" w:rsidRPr="00A14A28">
        <w:rPr>
          <w:rFonts w:ascii="Times New Roman" w:hAnsi="Times New Roman" w:cs="Times New Roman"/>
          <w:color w:val="auto"/>
          <w:sz w:val="24"/>
          <w:szCs w:val="24"/>
        </w:rPr>
        <w:t xml:space="preserve"> </w:t>
      </w:r>
      <w:r w:rsidR="00572B51" w:rsidRPr="00A14A28">
        <w:rPr>
          <w:rFonts w:ascii="Times New Roman" w:hAnsi="Times New Roman" w:cs="Times New Roman"/>
          <w:color w:val="auto"/>
          <w:sz w:val="24"/>
          <w:szCs w:val="24"/>
        </w:rPr>
        <w:t xml:space="preserve">and </w:t>
      </w:r>
      <w:r w:rsidR="00D6395D" w:rsidRPr="00A14A28">
        <w:rPr>
          <w:rFonts w:ascii="Times New Roman" w:hAnsi="Times New Roman" w:cs="Times New Roman"/>
          <w:color w:val="auto"/>
          <w:sz w:val="24"/>
          <w:szCs w:val="24"/>
        </w:rPr>
        <w:t>in most cases smooth reductions is impossible because</w:t>
      </w:r>
      <w:r w:rsidR="00572B51" w:rsidRPr="00A14A28">
        <w:rPr>
          <w:rFonts w:ascii="Times New Roman" w:hAnsi="Times New Roman" w:cs="Times New Roman"/>
          <w:color w:val="auto"/>
          <w:sz w:val="24"/>
          <w:szCs w:val="24"/>
        </w:rPr>
        <w:t>, as</w:t>
      </w:r>
      <w:r w:rsidR="00D6395D" w:rsidRPr="00A14A28">
        <w:rPr>
          <w:rFonts w:ascii="Times New Roman" w:hAnsi="Times New Roman" w:cs="Times New Roman"/>
          <w:color w:val="auto"/>
          <w:sz w:val="24"/>
          <w:szCs w:val="24"/>
        </w:rPr>
        <w:t xml:space="preserve"> the</w:t>
      </w:r>
      <w:r w:rsidRPr="00A14A28">
        <w:rPr>
          <w:rFonts w:ascii="Times New Roman" w:hAnsi="Times New Roman" w:cs="Times New Roman"/>
          <w:color w:val="auto"/>
          <w:sz w:val="24"/>
          <w:szCs w:val="24"/>
        </w:rPr>
        <w:t xml:space="preserve"> </w:t>
      </w:r>
      <w:r w:rsidR="005A135D" w:rsidRPr="00A14A28">
        <w:rPr>
          <w:rFonts w:ascii="Times New Roman" w:hAnsi="Times New Roman" w:cs="Times New Roman"/>
          <w:color w:val="auto"/>
          <w:sz w:val="24"/>
          <w:szCs w:val="24"/>
        </w:rPr>
        <w:t>incommensurability thesis tells us</w:t>
      </w:r>
      <w:r w:rsidR="00572B51" w:rsidRPr="00A14A28">
        <w:rPr>
          <w:rFonts w:ascii="Times New Roman" w:hAnsi="Times New Roman" w:cs="Times New Roman"/>
          <w:color w:val="auto"/>
          <w:sz w:val="24"/>
          <w:szCs w:val="24"/>
        </w:rPr>
        <w:t>, old and new theories are</w:t>
      </w:r>
      <w:r w:rsidR="005A135D" w:rsidRPr="00A14A28">
        <w:rPr>
          <w:rFonts w:ascii="Times New Roman" w:hAnsi="Times New Roman" w:cs="Times New Roman"/>
          <w:color w:val="auto"/>
          <w:sz w:val="24"/>
          <w:szCs w:val="24"/>
        </w:rPr>
        <w:t xml:space="preserve"> incommensurable</w:t>
      </w:r>
      <w:r w:rsidR="00D6395D" w:rsidRPr="00A14A28">
        <w:rPr>
          <w:rFonts w:ascii="Times New Roman" w:hAnsi="Times New Roman" w:cs="Times New Roman"/>
          <w:color w:val="auto"/>
          <w:sz w:val="24"/>
          <w:szCs w:val="24"/>
        </w:rPr>
        <w:t>.</w:t>
      </w:r>
      <w:r w:rsidR="00572B51"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As psychology and neurobiology co-evolve, she concludes, mental phenomena should probably be given up like</w:t>
      </w:r>
      <w:r w:rsidR="00A57ED3" w:rsidRPr="00A14A28">
        <w:rPr>
          <w:rFonts w:ascii="Times New Roman" w:hAnsi="Times New Roman" w:cs="Times New Roman"/>
          <w:color w:val="auto"/>
          <w:sz w:val="24"/>
          <w:szCs w:val="24"/>
        </w:rPr>
        <w:t xml:space="preserve"> caloric fluid and vital force.</w:t>
      </w:r>
    </w:p>
    <w:p w14:paraId="7C52CA2D" w14:textId="601FB54B" w:rsidR="00A57ED3" w:rsidRPr="00A14A28" w:rsidRDefault="0092394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We </w:t>
      </w:r>
      <w:r w:rsidR="009A1D52" w:rsidRPr="00A14A28">
        <w:rPr>
          <w:rFonts w:ascii="Times New Roman" w:hAnsi="Times New Roman" w:cs="Times New Roman"/>
          <w:color w:val="auto"/>
          <w:sz w:val="24"/>
          <w:szCs w:val="24"/>
        </w:rPr>
        <w:t xml:space="preserve">are sympathetic to </w:t>
      </w:r>
      <w:r w:rsidRPr="00A14A28">
        <w:rPr>
          <w:rFonts w:ascii="Times New Roman" w:hAnsi="Times New Roman" w:cs="Times New Roman"/>
          <w:color w:val="auto"/>
          <w:sz w:val="24"/>
          <w:szCs w:val="24"/>
        </w:rPr>
        <w:t xml:space="preserve">this argument because, </w:t>
      </w:r>
      <w:r w:rsidR="00193510" w:rsidRPr="00A14A28">
        <w:rPr>
          <w:rFonts w:ascii="Times New Roman" w:hAnsi="Times New Roman" w:cs="Times New Roman"/>
          <w:color w:val="auto"/>
          <w:sz w:val="24"/>
          <w:szCs w:val="24"/>
        </w:rPr>
        <w:t>despite some philosophers’ contention</w:t>
      </w:r>
      <w:r w:rsidRPr="00A14A28">
        <w:rPr>
          <w:rFonts w:ascii="Times New Roman" w:hAnsi="Times New Roman" w:cs="Times New Roman"/>
          <w:color w:val="auto"/>
          <w:sz w:val="24"/>
          <w:szCs w:val="24"/>
        </w:rPr>
        <w:t xml:space="preserve"> that </w:t>
      </w:r>
      <w:proofErr w:type="spellStart"/>
      <w:r w:rsidRPr="00A14A28">
        <w:rPr>
          <w:rFonts w:ascii="Times New Roman" w:hAnsi="Times New Roman" w:cs="Times New Roman"/>
          <w:color w:val="auto"/>
          <w:sz w:val="24"/>
          <w:szCs w:val="24"/>
        </w:rPr>
        <w:t>eliminativism</w:t>
      </w:r>
      <w:proofErr w:type="spellEnd"/>
      <w:r w:rsidR="00A47D6F" w:rsidRPr="00A14A28">
        <w:rPr>
          <w:rFonts w:ascii="Times New Roman" w:hAnsi="Times New Roman" w:cs="Times New Roman"/>
          <w:color w:val="auto"/>
          <w:sz w:val="24"/>
          <w:szCs w:val="24"/>
        </w:rPr>
        <w:t xml:space="preserve"> </w:t>
      </w:r>
      <w:r w:rsidR="00E7498F" w:rsidRPr="00A14A28">
        <w:rPr>
          <w:rFonts w:ascii="Times New Roman" w:hAnsi="Times New Roman" w:cs="Times New Roman"/>
          <w:color w:val="auto"/>
          <w:sz w:val="24"/>
          <w:szCs w:val="24"/>
        </w:rPr>
        <w:t xml:space="preserve">is </w:t>
      </w:r>
      <w:r w:rsidR="00A47D6F" w:rsidRPr="00A14A28">
        <w:rPr>
          <w:rFonts w:ascii="Times New Roman" w:hAnsi="Times New Roman" w:cs="Times New Roman"/>
          <w:color w:val="auto"/>
          <w:sz w:val="24"/>
          <w:szCs w:val="24"/>
        </w:rPr>
        <w:t>simply</w:t>
      </w:r>
      <w:r w:rsidRPr="00A14A28">
        <w:rPr>
          <w:rFonts w:ascii="Times New Roman" w:hAnsi="Times New Roman" w:cs="Times New Roman"/>
          <w:color w:val="auto"/>
          <w:sz w:val="24"/>
          <w:szCs w:val="24"/>
        </w:rPr>
        <w:t xml:space="preserve"> </w:t>
      </w:r>
      <w:r w:rsidR="00E7498F" w:rsidRPr="00A14A28">
        <w:rPr>
          <w:rFonts w:ascii="Times New Roman" w:hAnsi="Times New Roman" w:cs="Times New Roman"/>
          <w:color w:val="auto"/>
          <w:sz w:val="24"/>
          <w:szCs w:val="24"/>
        </w:rPr>
        <w:t>a</w:t>
      </w:r>
      <w:r w:rsidR="0028244C" w:rsidRPr="00A14A28">
        <w:rPr>
          <w:rFonts w:ascii="Times New Roman" w:hAnsi="Times New Roman" w:cs="Times New Roman"/>
          <w:color w:val="auto"/>
          <w:sz w:val="24"/>
          <w:szCs w:val="24"/>
        </w:rPr>
        <w:t xml:space="preserve"> </w:t>
      </w:r>
      <w:r w:rsidR="00523B81" w:rsidRPr="00A14A28">
        <w:rPr>
          <w:rFonts w:ascii="Times New Roman" w:hAnsi="Times New Roman" w:cs="Times New Roman"/>
          <w:color w:val="auto"/>
          <w:sz w:val="24"/>
          <w:szCs w:val="24"/>
        </w:rPr>
        <w:t xml:space="preserve">naïve and </w:t>
      </w:r>
      <w:r w:rsidR="0028244C" w:rsidRPr="00A14A28">
        <w:rPr>
          <w:rFonts w:ascii="Times New Roman" w:hAnsi="Times New Roman" w:cs="Times New Roman"/>
          <w:color w:val="auto"/>
          <w:sz w:val="24"/>
          <w:szCs w:val="24"/>
        </w:rPr>
        <w:t>implausible</w:t>
      </w:r>
      <w:r w:rsidR="00E7498F" w:rsidRPr="00A14A28">
        <w:rPr>
          <w:rFonts w:ascii="Times New Roman" w:hAnsi="Times New Roman" w:cs="Times New Roman"/>
          <w:color w:val="auto"/>
          <w:sz w:val="24"/>
          <w:szCs w:val="24"/>
        </w:rPr>
        <w:t xml:space="preserve"> denial of obvious phenomenal facts</w:t>
      </w:r>
      <w:r w:rsidR="00E4353D" w:rsidRPr="00A14A28">
        <w:rPr>
          <w:rFonts w:ascii="Times New Roman" w:hAnsi="Times New Roman" w:cs="Times New Roman"/>
          <w:color w:val="auto"/>
          <w:sz w:val="24"/>
          <w:szCs w:val="24"/>
        </w:rPr>
        <w:t xml:space="preserve"> (</w:t>
      </w:r>
      <w:r w:rsidR="007237EF" w:rsidRPr="00A14A28">
        <w:rPr>
          <w:rFonts w:ascii="Times New Roman" w:hAnsi="Times New Roman" w:cs="Times New Roman"/>
          <w:color w:val="auto"/>
          <w:sz w:val="24"/>
          <w:szCs w:val="24"/>
        </w:rPr>
        <w:t>e.g.</w:t>
      </w:r>
      <w:r w:rsidR="00E4353D" w:rsidRPr="00A14A28">
        <w:rPr>
          <w:rFonts w:ascii="Times New Roman" w:hAnsi="Times New Roman" w:cs="Times New Roman"/>
          <w:color w:val="auto"/>
          <w:sz w:val="24"/>
          <w:szCs w:val="24"/>
        </w:rPr>
        <w:t xml:space="preserve"> Chalmers</w:t>
      </w:r>
      <w:r w:rsidRPr="00A14A28">
        <w:rPr>
          <w:rFonts w:ascii="Times New Roman" w:hAnsi="Times New Roman" w:cs="Times New Roman"/>
          <w:color w:val="auto"/>
          <w:sz w:val="24"/>
          <w:szCs w:val="24"/>
        </w:rPr>
        <w:t xml:space="preserve"> 1996</w:t>
      </w:r>
      <w:r w:rsidR="00815C8E" w:rsidRPr="00A14A28">
        <w:rPr>
          <w:rFonts w:ascii="Times New Roman" w:hAnsi="Times New Roman" w:cs="Times New Roman"/>
          <w:color w:val="auto"/>
          <w:sz w:val="24"/>
          <w:szCs w:val="24"/>
        </w:rPr>
        <w:t>; Strawson 2008</w:t>
      </w:r>
      <w:r w:rsidRPr="00A14A28">
        <w:rPr>
          <w:rFonts w:ascii="Times New Roman" w:hAnsi="Times New Roman" w:cs="Times New Roman"/>
          <w:color w:val="auto"/>
          <w:sz w:val="24"/>
          <w:szCs w:val="24"/>
        </w:rPr>
        <w:t>),</w:t>
      </w:r>
      <w:r w:rsidR="009A1D52" w:rsidRPr="00A14A28">
        <w:rPr>
          <w:rFonts w:ascii="Times New Roman" w:hAnsi="Times New Roman" w:cs="Times New Roman"/>
          <w:color w:val="auto"/>
          <w:sz w:val="24"/>
          <w:szCs w:val="24"/>
        </w:rPr>
        <w:t xml:space="preserve"> what </w:t>
      </w:r>
      <w:r w:rsidRPr="00A14A28">
        <w:rPr>
          <w:rFonts w:ascii="Times New Roman" w:hAnsi="Times New Roman" w:cs="Times New Roman"/>
          <w:color w:val="auto"/>
          <w:sz w:val="24"/>
          <w:szCs w:val="24"/>
        </w:rPr>
        <w:t>Churchland</w:t>
      </w:r>
      <w:r w:rsidR="009A1D52" w:rsidRPr="00A14A28">
        <w:rPr>
          <w:rFonts w:ascii="Times New Roman" w:hAnsi="Times New Roman" w:cs="Times New Roman"/>
          <w:color w:val="auto"/>
          <w:sz w:val="24"/>
          <w:szCs w:val="24"/>
        </w:rPr>
        <w:t xml:space="preserve"> </w:t>
      </w:r>
      <w:r w:rsidR="00C85F8B" w:rsidRPr="00A14A28">
        <w:rPr>
          <w:rFonts w:ascii="Times New Roman" w:hAnsi="Times New Roman" w:cs="Times New Roman"/>
          <w:color w:val="auto"/>
          <w:sz w:val="24"/>
          <w:szCs w:val="24"/>
        </w:rPr>
        <w:t xml:space="preserve">in fact </w:t>
      </w:r>
      <w:r w:rsidRPr="00A14A28">
        <w:rPr>
          <w:rFonts w:ascii="Times New Roman" w:hAnsi="Times New Roman" w:cs="Times New Roman"/>
          <w:color w:val="auto"/>
          <w:sz w:val="24"/>
          <w:szCs w:val="24"/>
        </w:rPr>
        <w:t>argues</w:t>
      </w:r>
      <w:r w:rsidR="00C85F8B" w:rsidRPr="00A14A28">
        <w:rPr>
          <w:rFonts w:ascii="Times New Roman" w:hAnsi="Times New Roman" w:cs="Times New Roman"/>
          <w:color w:val="auto"/>
          <w:sz w:val="24"/>
          <w:szCs w:val="24"/>
        </w:rPr>
        <w:t xml:space="preserve"> </w:t>
      </w:r>
      <w:r w:rsidR="009A1D52" w:rsidRPr="00A14A28">
        <w:rPr>
          <w:rFonts w:ascii="Times New Roman" w:hAnsi="Times New Roman" w:cs="Times New Roman"/>
          <w:color w:val="auto"/>
          <w:sz w:val="24"/>
          <w:szCs w:val="24"/>
        </w:rPr>
        <w:t xml:space="preserve">is </w:t>
      </w:r>
      <w:r w:rsidRPr="00A14A28">
        <w:rPr>
          <w:rFonts w:ascii="Times New Roman" w:hAnsi="Times New Roman" w:cs="Times New Roman"/>
          <w:color w:val="auto"/>
          <w:sz w:val="24"/>
          <w:szCs w:val="24"/>
        </w:rPr>
        <w:t xml:space="preserve">that she expects </w:t>
      </w:r>
      <w:r w:rsidR="00E7498F" w:rsidRPr="00A14A28">
        <w:rPr>
          <w:rFonts w:ascii="Times New Roman" w:hAnsi="Times New Roman" w:cs="Times New Roman"/>
          <w:color w:val="auto"/>
          <w:sz w:val="24"/>
          <w:szCs w:val="24"/>
        </w:rPr>
        <w:t xml:space="preserve">some </w:t>
      </w:r>
      <w:r w:rsidR="00A47D6F" w:rsidRPr="00A14A28">
        <w:rPr>
          <w:rFonts w:ascii="Times New Roman" w:hAnsi="Times New Roman" w:cs="Times New Roman"/>
          <w:color w:val="auto"/>
          <w:sz w:val="24"/>
          <w:szCs w:val="24"/>
        </w:rPr>
        <w:lastRenderedPageBreak/>
        <w:t>more advanced</w:t>
      </w:r>
      <w:r w:rsidRPr="00A14A28">
        <w:rPr>
          <w:rFonts w:ascii="Times New Roman" w:hAnsi="Times New Roman" w:cs="Times New Roman"/>
          <w:color w:val="auto"/>
          <w:sz w:val="24"/>
          <w:szCs w:val="24"/>
        </w:rPr>
        <w:t xml:space="preserve"> </w:t>
      </w:r>
      <w:r w:rsidR="00E7498F" w:rsidRPr="00A14A28">
        <w:rPr>
          <w:rFonts w:ascii="Times New Roman" w:hAnsi="Times New Roman" w:cs="Times New Roman"/>
          <w:color w:val="auto"/>
          <w:sz w:val="24"/>
          <w:szCs w:val="24"/>
        </w:rPr>
        <w:t xml:space="preserve">accounts </w:t>
      </w:r>
      <w:r w:rsidRPr="00A14A28">
        <w:rPr>
          <w:rFonts w:ascii="Times New Roman" w:hAnsi="Times New Roman" w:cs="Times New Roman"/>
          <w:color w:val="auto"/>
          <w:sz w:val="24"/>
          <w:szCs w:val="24"/>
        </w:rPr>
        <w:t xml:space="preserve">of </w:t>
      </w:r>
      <w:r w:rsidR="00197D9E" w:rsidRPr="00A14A28">
        <w:rPr>
          <w:rFonts w:ascii="Times New Roman" w:hAnsi="Times New Roman" w:cs="Times New Roman"/>
          <w:color w:val="auto"/>
          <w:sz w:val="24"/>
          <w:szCs w:val="24"/>
        </w:rPr>
        <w:t>those facts, even though those accounts probably would not make use of the concept of the phenomenal</w:t>
      </w:r>
      <w:r w:rsidRPr="00A14A28">
        <w:rPr>
          <w:rFonts w:ascii="Times New Roman" w:hAnsi="Times New Roman" w:cs="Times New Roman"/>
          <w:color w:val="auto"/>
          <w:sz w:val="24"/>
          <w:szCs w:val="24"/>
        </w:rPr>
        <w:t xml:space="preserve">. </w:t>
      </w:r>
      <w:r w:rsidR="00A47D6F" w:rsidRPr="00A14A28">
        <w:rPr>
          <w:rFonts w:ascii="Times New Roman" w:hAnsi="Times New Roman" w:cs="Times New Roman"/>
          <w:color w:val="auto"/>
          <w:sz w:val="24"/>
          <w:szCs w:val="24"/>
        </w:rPr>
        <w:t>After all, i</w:t>
      </w:r>
      <w:r w:rsidRPr="00A14A28">
        <w:rPr>
          <w:rFonts w:ascii="Times New Roman" w:hAnsi="Times New Roman" w:cs="Times New Roman"/>
          <w:color w:val="auto"/>
          <w:sz w:val="24"/>
          <w:szCs w:val="24"/>
        </w:rPr>
        <w:t>t is difficult to see why replacements of old theo</w:t>
      </w:r>
      <w:r w:rsidR="006513E8" w:rsidRPr="00A14A28">
        <w:rPr>
          <w:rFonts w:ascii="Times New Roman" w:hAnsi="Times New Roman" w:cs="Times New Roman"/>
          <w:color w:val="auto"/>
          <w:sz w:val="24"/>
          <w:szCs w:val="24"/>
        </w:rPr>
        <w:t>ries through scientific development</w:t>
      </w:r>
      <w:r w:rsidRPr="00A14A28">
        <w:rPr>
          <w:rFonts w:ascii="Times New Roman" w:hAnsi="Times New Roman" w:cs="Times New Roman"/>
          <w:color w:val="auto"/>
          <w:sz w:val="24"/>
          <w:szCs w:val="24"/>
        </w:rPr>
        <w:t xml:space="preserve"> should not be expected, unless one holds the strong philosophical notion that our current folk psychology is incorrigible and complete. </w:t>
      </w:r>
      <w:r w:rsidR="00A01764" w:rsidRPr="00A14A28">
        <w:rPr>
          <w:rFonts w:ascii="Times New Roman" w:hAnsi="Times New Roman" w:cs="Times New Roman"/>
          <w:color w:val="auto"/>
          <w:sz w:val="24"/>
          <w:szCs w:val="24"/>
        </w:rPr>
        <w:t>Never</w:t>
      </w:r>
      <w:r w:rsidR="00F36FC5" w:rsidRPr="00A14A28">
        <w:rPr>
          <w:rFonts w:ascii="Times New Roman" w:hAnsi="Times New Roman" w:cs="Times New Roman"/>
          <w:color w:val="auto"/>
          <w:sz w:val="24"/>
          <w:szCs w:val="24"/>
        </w:rPr>
        <w:t>theless</w:t>
      </w:r>
      <w:r w:rsidRPr="00A14A28">
        <w:rPr>
          <w:rFonts w:ascii="Times New Roman" w:hAnsi="Times New Roman" w:cs="Times New Roman"/>
          <w:color w:val="auto"/>
          <w:sz w:val="24"/>
          <w:szCs w:val="24"/>
        </w:rPr>
        <w:t xml:space="preserve">, we believe that </w:t>
      </w:r>
      <w:r w:rsidR="00A47D6F" w:rsidRPr="00A14A28">
        <w:rPr>
          <w:rFonts w:ascii="Times New Roman" w:hAnsi="Times New Roman" w:cs="Times New Roman"/>
          <w:color w:val="auto"/>
          <w:sz w:val="24"/>
          <w:szCs w:val="24"/>
        </w:rPr>
        <w:t xml:space="preserve">there </w:t>
      </w:r>
      <w:r w:rsidR="00507D0F" w:rsidRPr="00A14A28">
        <w:rPr>
          <w:rFonts w:ascii="Times New Roman" w:hAnsi="Times New Roman" w:cs="Times New Roman"/>
          <w:color w:val="auto"/>
          <w:sz w:val="24"/>
          <w:szCs w:val="24"/>
        </w:rPr>
        <w:t xml:space="preserve">is a </w:t>
      </w:r>
      <w:r w:rsidR="00A47D6F" w:rsidRPr="00A14A28">
        <w:rPr>
          <w:rFonts w:ascii="Times New Roman" w:hAnsi="Times New Roman" w:cs="Times New Roman"/>
          <w:color w:val="auto"/>
          <w:sz w:val="24"/>
          <w:szCs w:val="24"/>
        </w:rPr>
        <w:t xml:space="preserve">way to </w:t>
      </w:r>
      <w:r w:rsidR="00074799" w:rsidRPr="00A14A28">
        <w:rPr>
          <w:rFonts w:ascii="Times New Roman" w:hAnsi="Times New Roman" w:cs="Times New Roman"/>
          <w:color w:val="auto"/>
          <w:sz w:val="24"/>
          <w:szCs w:val="24"/>
        </w:rPr>
        <w:t xml:space="preserve">understand </w:t>
      </w:r>
      <w:r w:rsidR="00A47D6F" w:rsidRPr="00A14A28">
        <w:rPr>
          <w:rFonts w:ascii="Times New Roman" w:hAnsi="Times New Roman" w:cs="Times New Roman"/>
          <w:color w:val="auto"/>
          <w:sz w:val="24"/>
          <w:szCs w:val="24"/>
        </w:rPr>
        <w:t>what</w:t>
      </w:r>
      <w:r w:rsidR="00074799" w:rsidRPr="00A14A28">
        <w:rPr>
          <w:rFonts w:ascii="Times New Roman" w:hAnsi="Times New Roman" w:cs="Times New Roman"/>
          <w:color w:val="auto"/>
          <w:sz w:val="24"/>
          <w:szCs w:val="24"/>
        </w:rPr>
        <w:t xml:space="preserve"> the history of science</w:t>
      </w:r>
      <w:r w:rsidR="00A47D6F" w:rsidRPr="00A14A28">
        <w:rPr>
          <w:rFonts w:ascii="Times New Roman" w:hAnsi="Times New Roman" w:cs="Times New Roman"/>
          <w:color w:val="auto"/>
          <w:sz w:val="24"/>
          <w:szCs w:val="24"/>
        </w:rPr>
        <w:t xml:space="preserve"> teaches</w:t>
      </w:r>
      <w:r w:rsidR="00D36440" w:rsidRPr="00A14A28">
        <w:rPr>
          <w:rFonts w:ascii="Times New Roman" w:hAnsi="Times New Roman" w:cs="Times New Roman"/>
          <w:color w:val="auto"/>
          <w:sz w:val="24"/>
          <w:szCs w:val="24"/>
        </w:rPr>
        <w:t xml:space="preserve"> other than Churchland’s</w:t>
      </w:r>
      <w:r w:rsidR="00A47D6F" w:rsidRPr="00A14A28">
        <w:rPr>
          <w:rFonts w:ascii="Times New Roman" w:hAnsi="Times New Roman" w:cs="Times New Roman"/>
          <w:color w:val="auto"/>
          <w:sz w:val="24"/>
          <w:szCs w:val="24"/>
        </w:rPr>
        <w:t>.</w:t>
      </w:r>
      <w:r w:rsidR="00795980" w:rsidRPr="00A14A28">
        <w:rPr>
          <w:rFonts w:ascii="Times New Roman" w:hAnsi="Times New Roman" w:cs="Times New Roman"/>
          <w:color w:val="auto"/>
          <w:sz w:val="24"/>
          <w:szCs w:val="24"/>
        </w:rPr>
        <w:t xml:space="preserve"> </w:t>
      </w:r>
      <w:r w:rsidR="00507D0F" w:rsidRPr="00A14A28">
        <w:rPr>
          <w:rFonts w:ascii="Times New Roman" w:hAnsi="Times New Roman" w:cs="Times New Roman"/>
          <w:color w:val="auto"/>
          <w:sz w:val="24"/>
          <w:szCs w:val="24"/>
        </w:rPr>
        <w:t>More precisely, there are</w:t>
      </w:r>
      <w:r w:rsidR="00795980" w:rsidRPr="00A14A28">
        <w:rPr>
          <w:rFonts w:ascii="Times New Roman" w:hAnsi="Times New Roman" w:cs="Times New Roman"/>
          <w:color w:val="auto"/>
          <w:sz w:val="24"/>
          <w:szCs w:val="24"/>
        </w:rPr>
        <w:t xml:space="preserve"> </w:t>
      </w:r>
      <w:r w:rsidR="009B52A1" w:rsidRPr="00A14A28">
        <w:rPr>
          <w:rFonts w:ascii="Times New Roman" w:hAnsi="Times New Roman" w:cs="Times New Roman"/>
          <w:color w:val="auto"/>
          <w:sz w:val="24"/>
          <w:szCs w:val="24"/>
        </w:rPr>
        <w:t xml:space="preserve">many more </w:t>
      </w:r>
      <w:r w:rsidR="00795980" w:rsidRPr="00A14A28">
        <w:rPr>
          <w:rFonts w:ascii="Times New Roman" w:hAnsi="Times New Roman" w:cs="Times New Roman"/>
          <w:color w:val="auto"/>
          <w:sz w:val="24"/>
          <w:szCs w:val="24"/>
        </w:rPr>
        <w:t>ways to</w:t>
      </w:r>
      <w:r w:rsidR="00795980" w:rsidRPr="00A14A28">
        <w:rPr>
          <w:rFonts w:ascii="Times New Roman" w:hAnsi="Times New Roman" w:cs="Times New Roman"/>
          <w:color w:val="auto"/>
          <w:sz w:val="24"/>
          <w:szCs w:val="24"/>
          <w:lang w:eastAsia="zh-HK"/>
        </w:rPr>
        <w:t xml:space="preserve"> p</w:t>
      </w:r>
      <w:r w:rsidR="009B52A1" w:rsidRPr="00A14A28">
        <w:rPr>
          <w:rFonts w:ascii="Times New Roman" w:hAnsi="Times New Roman" w:cs="Times New Roman"/>
          <w:color w:val="auto"/>
          <w:sz w:val="24"/>
          <w:szCs w:val="24"/>
        </w:rPr>
        <w:t xml:space="preserve">reserve the </w:t>
      </w:r>
      <w:r w:rsidR="00795980" w:rsidRPr="00A14A28">
        <w:rPr>
          <w:rFonts w:ascii="Times New Roman" w:hAnsi="Times New Roman" w:cs="Times New Roman"/>
          <w:color w:val="auto"/>
          <w:sz w:val="24"/>
          <w:szCs w:val="24"/>
        </w:rPr>
        <w:t xml:space="preserve">elements of old theories than </w:t>
      </w:r>
      <w:r w:rsidR="00D36440" w:rsidRPr="00A14A28">
        <w:rPr>
          <w:rFonts w:ascii="Times New Roman" w:hAnsi="Times New Roman" w:cs="Times New Roman"/>
          <w:color w:val="auto"/>
          <w:sz w:val="24"/>
          <w:szCs w:val="24"/>
        </w:rPr>
        <w:t xml:space="preserve">she </w:t>
      </w:r>
      <w:r w:rsidR="009B52A1" w:rsidRPr="00A14A28">
        <w:rPr>
          <w:rFonts w:ascii="Times New Roman" w:hAnsi="Times New Roman" w:cs="Times New Roman"/>
          <w:color w:val="auto"/>
          <w:sz w:val="24"/>
          <w:szCs w:val="24"/>
        </w:rPr>
        <w:t xml:space="preserve">considers, </w:t>
      </w:r>
      <w:r w:rsidR="00795980" w:rsidRPr="00A14A28">
        <w:rPr>
          <w:rFonts w:ascii="Times New Roman" w:hAnsi="Times New Roman" w:cs="Times New Roman"/>
          <w:color w:val="auto"/>
          <w:sz w:val="24"/>
          <w:szCs w:val="24"/>
        </w:rPr>
        <w:t xml:space="preserve">even </w:t>
      </w:r>
      <w:r w:rsidR="00507D0F" w:rsidRPr="00A14A28">
        <w:rPr>
          <w:rFonts w:ascii="Times New Roman" w:hAnsi="Times New Roman" w:cs="Times New Roman"/>
          <w:color w:val="auto"/>
          <w:sz w:val="24"/>
          <w:szCs w:val="24"/>
        </w:rPr>
        <w:t>in case</w:t>
      </w:r>
      <w:r w:rsidR="009B52A1" w:rsidRPr="00A14A28">
        <w:rPr>
          <w:rFonts w:ascii="Times New Roman" w:hAnsi="Times New Roman" w:cs="Times New Roman"/>
          <w:color w:val="auto"/>
          <w:sz w:val="24"/>
          <w:szCs w:val="24"/>
        </w:rPr>
        <w:t>s</w:t>
      </w:r>
      <w:r w:rsidR="00507D0F" w:rsidRPr="00A14A28">
        <w:rPr>
          <w:rFonts w:ascii="Times New Roman" w:hAnsi="Times New Roman" w:cs="Times New Roman"/>
          <w:color w:val="auto"/>
          <w:sz w:val="24"/>
          <w:szCs w:val="24"/>
        </w:rPr>
        <w:t xml:space="preserve"> where</w:t>
      </w:r>
      <w:r w:rsidR="00795980" w:rsidRPr="00A14A28">
        <w:rPr>
          <w:rFonts w:ascii="Times New Roman" w:hAnsi="Times New Roman" w:cs="Times New Roman"/>
          <w:color w:val="auto"/>
          <w:sz w:val="24"/>
          <w:szCs w:val="24"/>
        </w:rPr>
        <w:t xml:space="preserve"> new theories have replaced old ones. </w:t>
      </w:r>
      <w:r w:rsidR="0064638A" w:rsidRPr="00A14A28">
        <w:rPr>
          <w:rFonts w:ascii="Times New Roman" w:hAnsi="Times New Roman" w:cs="Times New Roman"/>
          <w:color w:val="auto"/>
          <w:sz w:val="24"/>
          <w:szCs w:val="24"/>
        </w:rPr>
        <w:t xml:space="preserve">No doubt, </w:t>
      </w:r>
      <w:r w:rsidR="0046205E" w:rsidRPr="00A14A28">
        <w:rPr>
          <w:rFonts w:ascii="Times New Roman" w:hAnsi="Times New Roman" w:cs="Times New Roman"/>
          <w:color w:val="auto"/>
          <w:sz w:val="24"/>
          <w:szCs w:val="24"/>
        </w:rPr>
        <w:t xml:space="preserve">she is correct that </w:t>
      </w:r>
      <w:r w:rsidR="0064638A" w:rsidRPr="00A14A28">
        <w:rPr>
          <w:rFonts w:ascii="Times New Roman" w:hAnsi="Times New Roman" w:cs="Times New Roman"/>
          <w:color w:val="auto"/>
          <w:sz w:val="24"/>
          <w:szCs w:val="24"/>
        </w:rPr>
        <w:t xml:space="preserve">eliminations like that of vital force are always possible, but we cannot know </w:t>
      </w:r>
      <w:r w:rsidR="0064638A" w:rsidRPr="00A14A28">
        <w:rPr>
          <w:rFonts w:ascii="Times New Roman" w:hAnsi="Times New Roman" w:cs="Times New Roman"/>
          <w:i/>
          <w:iCs/>
          <w:color w:val="auto"/>
          <w:sz w:val="24"/>
          <w:szCs w:val="24"/>
        </w:rPr>
        <w:t>a priori</w:t>
      </w:r>
      <w:r w:rsidR="0064638A" w:rsidRPr="00A14A28">
        <w:rPr>
          <w:rFonts w:ascii="Times New Roman" w:hAnsi="Times New Roman" w:cs="Times New Roman"/>
          <w:color w:val="auto"/>
          <w:sz w:val="24"/>
          <w:szCs w:val="24"/>
        </w:rPr>
        <w:t xml:space="preserve"> whether they will actually happen. </w:t>
      </w:r>
      <w:r w:rsidR="00507D0F" w:rsidRPr="00A14A28">
        <w:rPr>
          <w:rFonts w:ascii="Times New Roman" w:hAnsi="Times New Roman" w:cs="Times New Roman"/>
          <w:color w:val="auto"/>
          <w:sz w:val="24"/>
          <w:szCs w:val="24"/>
        </w:rPr>
        <w:t>Hence</w:t>
      </w:r>
      <w:r w:rsidR="00074799" w:rsidRPr="00A14A28">
        <w:rPr>
          <w:rFonts w:ascii="Times New Roman" w:hAnsi="Times New Roman" w:cs="Times New Roman"/>
          <w:color w:val="auto"/>
          <w:sz w:val="24"/>
          <w:szCs w:val="24"/>
        </w:rPr>
        <w:t xml:space="preserve">, </w:t>
      </w:r>
      <w:r w:rsidR="00795980" w:rsidRPr="00A14A28">
        <w:rPr>
          <w:rFonts w:ascii="Times New Roman" w:hAnsi="Times New Roman" w:cs="Times New Roman"/>
          <w:color w:val="auto"/>
          <w:sz w:val="24"/>
          <w:szCs w:val="24"/>
        </w:rPr>
        <w:t xml:space="preserve">she might be </w:t>
      </w:r>
      <w:r w:rsidRPr="00A14A28">
        <w:rPr>
          <w:rFonts w:ascii="Times New Roman" w:hAnsi="Times New Roman" w:cs="Times New Roman"/>
          <w:color w:val="auto"/>
          <w:sz w:val="24"/>
          <w:szCs w:val="24"/>
        </w:rPr>
        <w:t>too quick</w:t>
      </w:r>
      <w:r w:rsidR="009A1D52" w:rsidRPr="00A14A28">
        <w:rPr>
          <w:rFonts w:ascii="Times New Roman" w:hAnsi="Times New Roman" w:cs="Times New Roman"/>
          <w:color w:val="auto"/>
          <w:sz w:val="24"/>
          <w:szCs w:val="24"/>
        </w:rPr>
        <w:t xml:space="preserve"> to</w:t>
      </w:r>
      <w:r w:rsidRPr="00A14A28">
        <w:rPr>
          <w:rFonts w:ascii="Times New Roman" w:hAnsi="Times New Roman" w:cs="Times New Roman"/>
          <w:color w:val="auto"/>
          <w:sz w:val="24"/>
          <w:szCs w:val="24"/>
        </w:rPr>
        <w:t xml:space="preserve"> dismiss </w:t>
      </w:r>
      <w:r w:rsidR="00C0421A" w:rsidRPr="00A14A28">
        <w:rPr>
          <w:rFonts w:ascii="Times New Roman" w:hAnsi="Times New Roman" w:cs="Times New Roman"/>
          <w:color w:val="auto"/>
          <w:sz w:val="24"/>
          <w:szCs w:val="24"/>
        </w:rPr>
        <w:t xml:space="preserve">the </w:t>
      </w:r>
      <w:r w:rsidR="00220D6D" w:rsidRPr="00A14A28">
        <w:rPr>
          <w:rFonts w:ascii="Times New Roman" w:hAnsi="Times New Roman" w:cs="Times New Roman"/>
          <w:color w:val="auto"/>
          <w:sz w:val="24"/>
          <w:szCs w:val="24"/>
        </w:rPr>
        <w:t>elements</w:t>
      </w:r>
      <w:r w:rsidR="00220D6D" w:rsidRPr="00A14A28" w:rsidDel="00220D6D">
        <w:rPr>
          <w:rFonts w:ascii="Times New Roman" w:hAnsi="Times New Roman" w:cs="Times New Roman"/>
          <w:color w:val="auto"/>
          <w:sz w:val="24"/>
          <w:szCs w:val="24"/>
        </w:rPr>
        <w:t xml:space="preserve"> </w:t>
      </w:r>
      <w:r w:rsidR="00220D6D" w:rsidRPr="00A14A28">
        <w:rPr>
          <w:rFonts w:ascii="Times New Roman" w:hAnsi="Times New Roman" w:cs="Times New Roman"/>
          <w:color w:val="auto"/>
          <w:sz w:val="24"/>
          <w:szCs w:val="24"/>
        </w:rPr>
        <w:t>of</w:t>
      </w:r>
      <w:r w:rsidR="00795980" w:rsidRPr="00A14A28">
        <w:rPr>
          <w:rFonts w:ascii="Times New Roman" w:hAnsi="Times New Roman" w:cs="Times New Roman"/>
          <w:color w:val="auto"/>
          <w:sz w:val="24"/>
          <w:szCs w:val="24"/>
        </w:rPr>
        <w:t xml:space="preserve"> our folk psychology</w:t>
      </w:r>
      <w:r w:rsidRPr="00A14A28">
        <w:rPr>
          <w:rFonts w:ascii="Times New Roman" w:hAnsi="Times New Roman" w:cs="Times New Roman"/>
          <w:color w:val="auto"/>
          <w:sz w:val="24"/>
          <w:szCs w:val="24"/>
        </w:rPr>
        <w:t xml:space="preserve">. </w:t>
      </w:r>
    </w:p>
    <w:p w14:paraId="32B9C1D9" w14:textId="77777777" w:rsidR="00A57ED3" w:rsidRPr="00A14A28" w:rsidRDefault="006522AD"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Let us illustrate.</w:t>
      </w:r>
      <w:r w:rsidR="00F568A3" w:rsidRPr="00A14A28">
        <w:rPr>
          <w:rFonts w:ascii="Times New Roman" w:hAnsi="Times New Roman" w:cs="Times New Roman"/>
          <w:color w:val="auto"/>
          <w:sz w:val="24"/>
          <w:szCs w:val="24"/>
        </w:rPr>
        <w:t xml:space="preserve"> </w:t>
      </w:r>
      <w:r w:rsidR="00CF2A60" w:rsidRPr="00A14A28">
        <w:rPr>
          <w:rFonts w:ascii="Times New Roman" w:hAnsi="Times New Roman" w:cs="Times New Roman"/>
          <w:color w:val="auto"/>
          <w:sz w:val="24"/>
          <w:szCs w:val="24"/>
        </w:rPr>
        <w:t>Churchland pro</w:t>
      </w:r>
      <w:r w:rsidR="00C22FF2" w:rsidRPr="00A14A28">
        <w:rPr>
          <w:rFonts w:ascii="Times New Roman" w:hAnsi="Times New Roman" w:cs="Times New Roman"/>
          <w:color w:val="auto"/>
          <w:sz w:val="24"/>
          <w:szCs w:val="24"/>
        </w:rPr>
        <w:t xml:space="preserve">vides two </w:t>
      </w:r>
      <w:r w:rsidR="00803409" w:rsidRPr="00A14A28">
        <w:rPr>
          <w:rFonts w:ascii="Times New Roman" w:hAnsi="Times New Roman" w:cs="Times New Roman"/>
          <w:color w:val="auto"/>
          <w:sz w:val="24"/>
          <w:szCs w:val="24"/>
        </w:rPr>
        <w:t>scenarios in which</w:t>
      </w:r>
      <w:r w:rsidR="00C22FF2" w:rsidRPr="00A14A28">
        <w:rPr>
          <w:rFonts w:ascii="Times New Roman" w:hAnsi="Times New Roman" w:cs="Times New Roman"/>
          <w:color w:val="auto"/>
          <w:sz w:val="24"/>
          <w:szCs w:val="24"/>
        </w:rPr>
        <w:t xml:space="preserve"> the incorrectness of the old theories</w:t>
      </w:r>
      <w:r w:rsidR="00803409" w:rsidRPr="00A14A28">
        <w:rPr>
          <w:rFonts w:ascii="Times New Roman" w:hAnsi="Times New Roman" w:cs="Times New Roman"/>
          <w:color w:val="auto"/>
          <w:sz w:val="24"/>
          <w:szCs w:val="24"/>
        </w:rPr>
        <w:t xml:space="preserve"> might </w:t>
      </w:r>
      <w:r w:rsidR="009277DC" w:rsidRPr="00A14A28">
        <w:rPr>
          <w:rFonts w:ascii="Times New Roman" w:hAnsi="Times New Roman" w:cs="Times New Roman"/>
          <w:color w:val="auto"/>
          <w:sz w:val="24"/>
          <w:szCs w:val="24"/>
        </w:rPr>
        <w:t>consist</w:t>
      </w:r>
      <w:r w:rsidR="00C22FF2" w:rsidRPr="00A14A28">
        <w:rPr>
          <w:rFonts w:ascii="Times New Roman" w:hAnsi="Times New Roman" w:cs="Times New Roman"/>
          <w:color w:val="auto"/>
          <w:sz w:val="24"/>
          <w:szCs w:val="24"/>
        </w:rPr>
        <w:t xml:space="preserve">. </w:t>
      </w:r>
      <w:r w:rsidR="00866833" w:rsidRPr="00A14A28">
        <w:rPr>
          <w:rFonts w:ascii="Times New Roman" w:hAnsi="Times New Roman" w:cs="Times New Roman"/>
          <w:color w:val="auto"/>
          <w:sz w:val="24"/>
          <w:szCs w:val="24"/>
        </w:rPr>
        <w:t>O</w:t>
      </w:r>
      <w:r w:rsidR="00A01764" w:rsidRPr="00A14A28">
        <w:rPr>
          <w:rFonts w:ascii="Times New Roman" w:hAnsi="Times New Roman" w:cs="Times New Roman"/>
          <w:color w:val="auto"/>
          <w:sz w:val="24"/>
          <w:szCs w:val="24"/>
        </w:rPr>
        <w:t xml:space="preserve">ne is when </w:t>
      </w:r>
      <w:r w:rsidR="00C22FF2" w:rsidRPr="00A14A28">
        <w:rPr>
          <w:rFonts w:ascii="Times New Roman" w:hAnsi="Times New Roman" w:cs="Times New Roman"/>
          <w:color w:val="auto"/>
          <w:sz w:val="24"/>
          <w:szCs w:val="24"/>
        </w:rPr>
        <w:t>the theoretical contents are simply false</w:t>
      </w:r>
      <w:r w:rsidR="00A01764" w:rsidRPr="00A14A28">
        <w:rPr>
          <w:rFonts w:ascii="Times New Roman" w:hAnsi="Times New Roman" w:cs="Times New Roman"/>
          <w:color w:val="auto"/>
          <w:sz w:val="24"/>
          <w:szCs w:val="24"/>
        </w:rPr>
        <w:t xml:space="preserve"> (1988: 287-290) and the other is when </w:t>
      </w:r>
      <w:r w:rsidR="00C22FF2" w:rsidRPr="00A14A28">
        <w:rPr>
          <w:rFonts w:ascii="Times New Roman" w:hAnsi="Times New Roman" w:cs="Times New Roman"/>
          <w:color w:val="auto"/>
          <w:sz w:val="24"/>
          <w:szCs w:val="24"/>
        </w:rPr>
        <w:t xml:space="preserve">the </w:t>
      </w:r>
      <w:r w:rsidR="003465C3" w:rsidRPr="00A14A28">
        <w:rPr>
          <w:rFonts w:ascii="Times New Roman" w:hAnsi="Times New Roman" w:cs="Times New Roman"/>
          <w:color w:val="auto"/>
          <w:sz w:val="24"/>
          <w:szCs w:val="24"/>
        </w:rPr>
        <w:t xml:space="preserve">described </w:t>
      </w:r>
      <w:r w:rsidR="00C22FF2" w:rsidRPr="00A14A28">
        <w:rPr>
          <w:rFonts w:ascii="Times New Roman" w:hAnsi="Times New Roman" w:cs="Times New Roman"/>
          <w:color w:val="auto"/>
          <w:sz w:val="24"/>
          <w:szCs w:val="24"/>
        </w:rPr>
        <w:t>kinds are not natural kinds</w:t>
      </w:r>
      <w:r w:rsidR="0028756A" w:rsidRPr="00A14A28">
        <w:rPr>
          <w:rFonts w:ascii="Times New Roman" w:hAnsi="Times New Roman" w:cs="Times New Roman"/>
          <w:color w:val="auto"/>
          <w:sz w:val="24"/>
          <w:szCs w:val="24"/>
        </w:rPr>
        <w:t xml:space="preserve"> but nominal kinds</w:t>
      </w:r>
      <w:r w:rsidR="006231C4" w:rsidRPr="00A14A28">
        <w:rPr>
          <w:rFonts w:ascii="Times New Roman" w:hAnsi="Times New Roman" w:cs="Times New Roman"/>
          <w:color w:val="auto"/>
          <w:sz w:val="24"/>
          <w:szCs w:val="24"/>
        </w:rPr>
        <w:t xml:space="preserve"> (284-287)</w:t>
      </w:r>
      <w:r w:rsidR="003F2676" w:rsidRPr="00A14A28">
        <w:rPr>
          <w:rFonts w:ascii="Times New Roman" w:hAnsi="Times New Roman" w:cs="Times New Roman"/>
          <w:color w:val="auto"/>
          <w:sz w:val="24"/>
          <w:szCs w:val="24"/>
        </w:rPr>
        <w:t xml:space="preserve">. </w:t>
      </w:r>
      <w:r w:rsidR="00136F8F" w:rsidRPr="00A14A28">
        <w:rPr>
          <w:rFonts w:ascii="Times New Roman" w:hAnsi="Times New Roman" w:cs="Times New Roman"/>
          <w:color w:val="auto"/>
          <w:sz w:val="24"/>
          <w:szCs w:val="24"/>
        </w:rPr>
        <w:t>However, in</w:t>
      </w:r>
      <w:r w:rsidR="003F2676" w:rsidRPr="00A14A28">
        <w:rPr>
          <w:rFonts w:ascii="Times New Roman" w:hAnsi="Times New Roman" w:cs="Times New Roman"/>
          <w:color w:val="auto"/>
          <w:sz w:val="24"/>
          <w:szCs w:val="24"/>
        </w:rPr>
        <w:t xml:space="preserve"> the history of science</w:t>
      </w:r>
      <w:r w:rsidR="008C0175" w:rsidRPr="00A14A28">
        <w:rPr>
          <w:rFonts w:ascii="Times New Roman" w:hAnsi="Times New Roman" w:cs="Times New Roman"/>
          <w:color w:val="auto"/>
          <w:sz w:val="24"/>
          <w:szCs w:val="24"/>
        </w:rPr>
        <w:t xml:space="preserve"> </w:t>
      </w:r>
      <w:r w:rsidR="00A32730" w:rsidRPr="00A14A28">
        <w:rPr>
          <w:rFonts w:ascii="Times New Roman" w:hAnsi="Times New Roman" w:cs="Times New Roman"/>
          <w:color w:val="auto"/>
          <w:sz w:val="24"/>
          <w:szCs w:val="24"/>
        </w:rPr>
        <w:t xml:space="preserve">cases of both kinds </w:t>
      </w:r>
      <w:r w:rsidR="00877C2D" w:rsidRPr="00A14A28">
        <w:rPr>
          <w:rFonts w:ascii="Times New Roman" w:hAnsi="Times New Roman" w:cs="Times New Roman"/>
          <w:color w:val="auto"/>
          <w:sz w:val="24"/>
          <w:szCs w:val="24"/>
        </w:rPr>
        <w:t xml:space="preserve">have often </w:t>
      </w:r>
      <w:r w:rsidR="00923941" w:rsidRPr="00A14A28">
        <w:rPr>
          <w:rFonts w:ascii="Times New Roman" w:hAnsi="Times New Roman" w:cs="Times New Roman"/>
          <w:color w:val="auto"/>
          <w:sz w:val="24"/>
          <w:szCs w:val="24"/>
        </w:rPr>
        <w:t>undergon</w:t>
      </w:r>
      <w:r w:rsidR="00877C2D" w:rsidRPr="00A14A28">
        <w:rPr>
          <w:rFonts w:ascii="Times New Roman" w:hAnsi="Times New Roman" w:cs="Times New Roman"/>
          <w:color w:val="auto"/>
          <w:sz w:val="24"/>
          <w:szCs w:val="24"/>
        </w:rPr>
        <w:t>e revision without elimination. For example, theoretical entities such as</w:t>
      </w:r>
      <w:r w:rsidR="002A5186" w:rsidRPr="00A14A28">
        <w:rPr>
          <w:rFonts w:ascii="Times New Roman" w:hAnsi="Times New Roman" w:cs="Times New Roman"/>
          <w:color w:val="auto"/>
          <w:sz w:val="24"/>
          <w:szCs w:val="24"/>
        </w:rPr>
        <w:t xml:space="preserve"> gravity </w:t>
      </w:r>
      <w:r w:rsidR="00E86303" w:rsidRPr="00A14A28">
        <w:rPr>
          <w:rFonts w:ascii="Times New Roman" w:hAnsi="Times New Roman" w:cs="Times New Roman"/>
          <w:color w:val="auto"/>
          <w:sz w:val="24"/>
          <w:szCs w:val="24"/>
        </w:rPr>
        <w:t xml:space="preserve">and atoms </w:t>
      </w:r>
      <w:r w:rsidR="00D0247F" w:rsidRPr="00A14A28">
        <w:rPr>
          <w:rFonts w:ascii="Times New Roman" w:hAnsi="Times New Roman" w:cs="Times New Roman"/>
          <w:color w:val="auto"/>
          <w:sz w:val="24"/>
          <w:szCs w:val="24"/>
        </w:rPr>
        <w:t xml:space="preserve">have been given new meanings </w:t>
      </w:r>
      <w:r w:rsidR="00E86303" w:rsidRPr="00A14A28">
        <w:rPr>
          <w:rFonts w:ascii="Times New Roman" w:hAnsi="Times New Roman" w:cs="Times New Roman"/>
          <w:color w:val="auto"/>
          <w:sz w:val="24"/>
          <w:szCs w:val="24"/>
        </w:rPr>
        <w:t>as physic</w:t>
      </w:r>
      <w:r w:rsidR="00877C2D" w:rsidRPr="00A14A28">
        <w:rPr>
          <w:rFonts w:ascii="Times New Roman" w:hAnsi="Times New Roman" w:cs="Times New Roman"/>
          <w:color w:val="auto"/>
          <w:sz w:val="24"/>
          <w:szCs w:val="24"/>
        </w:rPr>
        <w:t>al theories develop. &lt;G</w:t>
      </w:r>
      <w:r w:rsidR="00E86303" w:rsidRPr="00A14A28">
        <w:rPr>
          <w:rFonts w:ascii="Times New Roman" w:hAnsi="Times New Roman" w:cs="Times New Roman"/>
          <w:color w:val="auto"/>
          <w:sz w:val="24"/>
          <w:szCs w:val="24"/>
        </w:rPr>
        <w:t>ravity</w:t>
      </w:r>
      <w:r w:rsidR="00631F50" w:rsidRPr="00A14A28">
        <w:rPr>
          <w:rFonts w:ascii="Times New Roman" w:hAnsi="Times New Roman" w:cs="Times New Roman"/>
          <w:color w:val="auto"/>
          <w:sz w:val="24"/>
          <w:szCs w:val="24"/>
        </w:rPr>
        <w:t>&gt;</w:t>
      </w:r>
      <w:r w:rsidR="00E86303" w:rsidRPr="00A14A28">
        <w:rPr>
          <w:rFonts w:ascii="Times New Roman" w:hAnsi="Times New Roman" w:cs="Times New Roman"/>
          <w:color w:val="auto"/>
          <w:sz w:val="24"/>
          <w:szCs w:val="24"/>
        </w:rPr>
        <w:t xml:space="preserve"> in</w:t>
      </w:r>
      <w:r w:rsidR="005F6DB5" w:rsidRPr="00A14A28">
        <w:rPr>
          <w:rFonts w:ascii="Times New Roman" w:hAnsi="Times New Roman" w:cs="Times New Roman"/>
          <w:color w:val="auto"/>
          <w:sz w:val="24"/>
          <w:szCs w:val="24"/>
        </w:rPr>
        <w:t xml:space="preserve"> Newtonian physics was revised before it developed into its counterparts in string theory or the theory of relativity</w:t>
      </w:r>
      <w:r w:rsidR="00877C2D" w:rsidRPr="00A14A28">
        <w:rPr>
          <w:rFonts w:ascii="Times New Roman" w:hAnsi="Times New Roman" w:cs="Times New Roman"/>
          <w:color w:val="auto"/>
          <w:sz w:val="24"/>
          <w:szCs w:val="24"/>
        </w:rPr>
        <w:t>. A</w:t>
      </w:r>
      <w:r w:rsidR="00E86303" w:rsidRPr="00A14A28">
        <w:rPr>
          <w:rFonts w:ascii="Times New Roman" w:hAnsi="Times New Roman" w:cs="Times New Roman"/>
          <w:color w:val="auto"/>
          <w:sz w:val="24"/>
          <w:szCs w:val="24"/>
        </w:rPr>
        <w:t xml:space="preserve">toms are no longer considered indivisible </w:t>
      </w:r>
      <w:r w:rsidR="00877C2D" w:rsidRPr="00A14A28">
        <w:rPr>
          <w:rFonts w:ascii="Times New Roman" w:hAnsi="Times New Roman" w:cs="Times New Roman"/>
          <w:color w:val="auto"/>
          <w:sz w:val="24"/>
          <w:szCs w:val="24"/>
        </w:rPr>
        <w:t xml:space="preserve">or like </w:t>
      </w:r>
      <w:r w:rsidR="00367D6C" w:rsidRPr="00A14A28">
        <w:rPr>
          <w:rFonts w:ascii="Times New Roman" w:hAnsi="Times New Roman" w:cs="Times New Roman"/>
          <w:color w:val="auto"/>
          <w:sz w:val="24"/>
          <w:szCs w:val="24"/>
        </w:rPr>
        <w:t>billiard balls</w:t>
      </w:r>
      <w:r w:rsidR="00877C2D" w:rsidRPr="00A14A28">
        <w:rPr>
          <w:rFonts w:ascii="Times New Roman" w:hAnsi="Times New Roman" w:cs="Times New Roman"/>
          <w:color w:val="auto"/>
          <w:sz w:val="24"/>
          <w:szCs w:val="24"/>
        </w:rPr>
        <w:t>,</w:t>
      </w:r>
      <w:r w:rsidR="00A74920" w:rsidRPr="00A14A28">
        <w:rPr>
          <w:rFonts w:ascii="Times New Roman" w:hAnsi="Times New Roman" w:cs="Times New Roman"/>
          <w:color w:val="auto"/>
          <w:sz w:val="24"/>
          <w:szCs w:val="24"/>
        </w:rPr>
        <w:t xml:space="preserve"> </w:t>
      </w:r>
      <w:r w:rsidR="00877C2D" w:rsidRPr="00A14A28">
        <w:rPr>
          <w:rFonts w:ascii="Times New Roman" w:hAnsi="Times New Roman" w:cs="Times New Roman"/>
          <w:color w:val="auto"/>
          <w:sz w:val="24"/>
          <w:szCs w:val="24"/>
        </w:rPr>
        <w:t>as</w:t>
      </w:r>
      <w:r w:rsidR="00A74920" w:rsidRPr="00A14A28">
        <w:rPr>
          <w:rFonts w:ascii="Times New Roman" w:hAnsi="Times New Roman" w:cs="Times New Roman"/>
          <w:color w:val="auto"/>
          <w:sz w:val="24"/>
          <w:szCs w:val="24"/>
        </w:rPr>
        <w:t xml:space="preserve"> they</w:t>
      </w:r>
      <w:r w:rsidR="00877C2D" w:rsidRPr="00A14A28">
        <w:rPr>
          <w:rFonts w:ascii="Times New Roman" w:hAnsi="Times New Roman" w:cs="Times New Roman"/>
          <w:color w:val="auto"/>
          <w:sz w:val="24"/>
          <w:szCs w:val="24"/>
        </w:rPr>
        <w:t xml:space="preserve"> have been considered </w:t>
      </w:r>
      <w:r w:rsidR="005F6DB5" w:rsidRPr="00A14A28">
        <w:rPr>
          <w:rFonts w:ascii="Times New Roman" w:hAnsi="Times New Roman" w:cs="Times New Roman"/>
          <w:color w:val="auto"/>
          <w:sz w:val="24"/>
          <w:szCs w:val="24"/>
        </w:rPr>
        <w:t>hi</w:t>
      </w:r>
      <w:r w:rsidR="00877C2D" w:rsidRPr="00A14A28">
        <w:rPr>
          <w:rFonts w:ascii="Times New Roman" w:hAnsi="Times New Roman" w:cs="Times New Roman"/>
          <w:color w:val="auto"/>
          <w:sz w:val="24"/>
          <w:szCs w:val="24"/>
        </w:rPr>
        <w:t>storically</w:t>
      </w:r>
      <w:r w:rsidR="00E86303" w:rsidRPr="00A14A28">
        <w:rPr>
          <w:rFonts w:ascii="Times New Roman" w:hAnsi="Times New Roman" w:cs="Times New Roman"/>
          <w:color w:val="auto"/>
          <w:sz w:val="24"/>
          <w:szCs w:val="24"/>
        </w:rPr>
        <w:t>.</w:t>
      </w:r>
      <w:r w:rsidR="00E66ADC" w:rsidRPr="00A14A28">
        <w:rPr>
          <w:rFonts w:ascii="Times New Roman" w:hAnsi="Times New Roman" w:cs="Times New Roman"/>
          <w:color w:val="auto"/>
          <w:sz w:val="24"/>
          <w:szCs w:val="24"/>
        </w:rPr>
        <w:t xml:space="preserve"> </w:t>
      </w:r>
      <w:r w:rsidR="00631F50" w:rsidRPr="00A14A28">
        <w:rPr>
          <w:rFonts w:ascii="Times New Roman" w:hAnsi="Times New Roman" w:cs="Times New Roman"/>
          <w:color w:val="auto"/>
          <w:sz w:val="24"/>
          <w:szCs w:val="24"/>
        </w:rPr>
        <w:t>&lt;</w:t>
      </w:r>
      <w:r w:rsidR="00B83B8E" w:rsidRPr="00A14A28">
        <w:rPr>
          <w:rFonts w:ascii="Times New Roman" w:hAnsi="Times New Roman" w:cs="Times New Roman"/>
          <w:color w:val="auto"/>
          <w:sz w:val="24"/>
          <w:szCs w:val="24"/>
        </w:rPr>
        <w:t>Planet</w:t>
      </w:r>
      <w:r w:rsidR="00631F50" w:rsidRPr="00A14A28">
        <w:rPr>
          <w:rFonts w:ascii="Times New Roman" w:hAnsi="Times New Roman" w:cs="Times New Roman"/>
          <w:color w:val="auto"/>
          <w:sz w:val="24"/>
          <w:szCs w:val="24"/>
        </w:rPr>
        <w:t>&gt;</w:t>
      </w:r>
      <w:r w:rsidR="00E66ADC" w:rsidRPr="00A14A28">
        <w:rPr>
          <w:rFonts w:ascii="Times New Roman" w:hAnsi="Times New Roman" w:cs="Times New Roman"/>
          <w:color w:val="auto"/>
          <w:sz w:val="24"/>
          <w:szCs w:val="24"/>
        </w:rPr>
        <w:t xml:space="preserve"> and </w:t>
      </w:r>
      <w:r w:rsidR="00631F50" w:rsidRPr="00A14A28">
        <w:rPr>
          <w:rFonts w:ascii="Times New Roman" w:hAnsi="Times New Roman" w:cs="Times New Roman"/>
          <w:color w:val="auto"/>
          <w:sz w:val="24"/>
          <w:szCs w:val="24"/>
        </w:rPr>
        <w:t>&lt;</w:t>
      </w:r>
      <w:r w:rsidR="00E66ADC" w:rsidRPr="00A14A28">
        <w:rPr>
          <w:rFonts w:ascii="Times New Roman" w:hAnsi="Times New Roman" w:cs="Times New Roman"/>
          <w:color w:val="auto"/>
          <w:sz w:val="24"/>
          <w:szCs w:val="24"/>
        </w:rPr>
        <w:t>acid</w:t>
      </w:r>
      <w:r w:rsidR="00631F50" w:rsidRPr="00A14A28">
        <w:rPr>
          <w:rFonts w:ascii="Times New Roman" w:hAnsi="Times New Roman" w:cs="Times New Roman"/>
          <w:color w:val="auto"/>
          <w:sz w:val="24"/>
          <w:szCs w:val="24"/>
        </w:rPr>
        <w:t>&gt;</w:t>
      </w:r>
      <w:r w:rsidR="008215C3" w:rsidRPr="00A14A28">
        <w:rPr>
          <w:rFonts w:ascii="Times New Roman" w:hAnsi="Times New Roman" w:cs="Times New Roman"/>
          <w:color w:val="auto"/>
          <w:sz w:val="24"/>
          <w:szCs w:val="24"/>
        </w:rPr>
        <w:t xml:space="preserve"> in older theories</w:t>
      </w:r>
      <w:r w:rsidR="00E66ADC" w:rsidRPr="00A14A28">
        <w:rPr>
          <w:rFonts w:ascii="Times New Roman" w:hAnsi="Times New Roman" w:cs="Times New Roman"/>
          <w:color w:val="auto"/>
          <w:sz w:val="24"/>
          <w:szCs w:val="24"/>
        </w:rPr>
        <w:t xml:space="preserve"> have been </w:t>
      </w:r>
      <w:r w:rsidR="002969DB" w:rsidRPr="00A14A28">
        <w:rPr>
          <w:rFonts w:ascii="Times New Roman" w:hAnsi="Times New Roman" w:cs="Times New Roman"/>
          <w:color w:val="auto"/>
          <w:sz w:val="24"/>
          <w:szCs w:val="24"/>
        </w:rPr>
        <w:t>proven</w:t>
      </w:r>
      <w:r w:rsidR="008215C3" w:rsidRPr="00A14A28">
        <w:rPr>
          <w:rFonts w:ascii="Times New Roman" w:hAnsi="Times New Roman" w:cs="Times New Roman"/>
          <w:color w:val="auto"/>
          <w:sz w:val="24"/>
          <w:szCs w:val="24"/>
        </w:rPr>
        <w:t xml:space="preserve"> to be</w:t>
      </w:r>
      <w:r w:rsidR="00BB472D" w:rsidRPr="00A14A28">
        <w:rPr>
          <w:rFonts w:ascii="Times New Roman" w:hAnsi="Times New Roman" w:cs="Times New Roman"/>
          <w:color w:val="auto"/>
          <w:sz w:val="24"/>
          <w:szCs w:val="24"/>
        </w:rPr>
        <w:t xml:space="preserve"> non-natural kinds </w:t>
      </w:r>
      <w:r w:rsidR="00136F8F" w:rsidRPr="00A14A28">
        <w:rPr>
          <w:rFonts w:ascii="Times New Roman" w:hAnsi="Times New Roman" w:cs="Times New Roman"/>
          <w:color w:val="auto"/>
          <w:sz w:val="24"/>
          <w:szCs w:val="24"/>
        </w:rPr>
        <w:t>but they were</w:t>
      </w:r>
      <w:r w:rsidR="008215C3" w:rsidRPr="00A14A28">
        <w:rPr>
          <w:rFonts w:ascii="Times New Roman" w:hAnsi="Times New Roman" w:cs="Times New Roman"/>
          <w:color w:val="auto"/>
          <w:sz w:val="24"/>
          <w:szCs w:val="24"/>
        </w:rPr>
        <w:t xml:space="preserve"> then</w:t>
      </w:r>
      <w:r w:rsidR="00BB472D" w:rsidRPr="00A14A28">
        <w:rPr>
          <w:rFonts w:ascii="Times New Roman" w:hAnsi="Times New Roman" w:cs="Times New Roman"/>
          <w:color w:val="auto"/>
          <w:sz w:val="24"/>
          <w:szCs w:val="24"/>
        </w:rPr>
        <w:t xml:space="preserve"> revised </w:t>
      </w:r>
      <w:r w:rsidR="00136F8F" w:rsidRPr="00A14A28">
        <w:rPr>
          <w:rFonts w:ascii="Times New Roman" w:hAnsi="Times New Roman" w:cs="Times New Roman"/>
          <w:color w:val="auto"/>
          <w:sz w:val="24"/>
          <w:szCs w:val="24"/>
        </w:rPr>
        <w:t>and</w:t>
      </w:r>
      <w:r w:rsidR="008215C3" w:rsidRPr="00A14A28">
        <w:rPr>
          <w:rFonts w:ascii="Times New Roman" w:hAnsi="Times New Roman" w:cs="Times New Roman"/>
          <w:color w:val="auto"/>
          <w:sz w:val="24"/>
          <w:szCs w:val="24"/>
        </w:rPr>
        <w:t xml:space="preserve"> </w:t>
      </w:r>
      <w:r w:rsidR="00E66ADC" w:rsidRPr="00A14A28">
        <w:rPr>
          <w:rFonts w:ascii="Times New Roman" w:hAnsi="Times New Roman" w:cs="Times New Roman"/>
          <w:color w:val="auto"/>
          <w:sz w:val="24"/>
          <w:szCs w:val="24"/>
        </w:rPr>
        <w:t>given newer meanings and newer sets of inclusions</w:t>
      </w:r>
      <w:r w:rsidR="008215C3" w:rsidRPr="00A14A28">
        <w:rPr>
          <w:rFonts w:ascii="Times New Roman" w:hAnsi="Times New Roman" w:cs="Times New Roman"/>
          <w:color w:val="auto"/>
          <w:sz w:val="24"/>
          <w:szCs w:val="24"/>
        </w:rPr>
        <w:t xml:space="preserve"> in newer theories</w:t>
      </w:r>
      <w:r w:rsidR="00E66ADC" w:rsidRPr="00A14A28">
        <w:rPr>
          <w:rFonts w:ascii="Times New Roman" w:hAnsi="Times New Roman" w:cs="Times New Roman"/>
          <w:color w:val="auto"/>
          <w:sz w:val="24"/>
          <w:szCs w:val="24"/>
        </w:rPr>
        <w:t xml:space="preserve">. </w:t>
      </w:r>
      <w:r w:rsidR="00136F8F" w:rsidRPr="00A14A28">
        <w:rPr>
          <w:rFonts w:ascii="Times New Roman" w:hAnsi="Times New Roman" w:cs="Times New Roman"/>
          <w:color w:val="auto"/>
          <w:sz w:val="24"/>
          <w:szCs w:val="24"/>
        </w:rPr>
        <w:t>This</w:t>
      </w:r>
      <w:r w:rsidR="00BF6858" w:rsidRPr="00A14A28">
        <w:rPr>
          <w:rFonts w:ascii="Times New Roman" w:hAnsi="Times New Roman" w:cs="Times New Roman"/>
          <w:color w:val="auto"/>
          <w:sz w:val="24"/>
          <w:szCs w:val="24"/>
        </w:rPr>
        <w:t xml:space="preserve"> kind of revision</w:t>
      </w:r>
      <w:r w:rsidR="00136F8F" w:rsidRPr="00A14A28">
        <w:rPr>
          <w:rFonts w:ascii="Times New Roman" w:hAnsi="Times New Roman" w:cs="Times New Roman"/>
          <w:color w:val="auto"/>
          <w:sz w:val="24"/>
          <w:szCs w:val="24"/>
        </w:rPr>
        <w:t xml:space="preserve"> provides a basis for new theories to </w:t>
      </w:r>
      <w:r w:rsidR="00D450C0" w:rsidRPr="00A14A28">
        <w:rPr>
          <w:rFonts w:ascii="Times New Roman" w:hAnsi="Times New Roman" w:cs="Times New Roman"/>
          <w:color w:val="auto"/>
          <w:sz w:val="24"/>
          <w:szCs w:val="24"/>
        </w:rPr>
        <w:t xml:space="preserve">develop </w:t>
      </w:r>
      <w:r w:rsidR="00A32730" w:rsidRPr="00A14A28">
        <w:rPr>
          <w:rFonts w:ascii="Times New Roman" w:hAnsi="Times New Roman" w:cs="Times New Roman"/>
          <w:color w:val="auto"/>
          <w:sz w:val="24"/>
          <w:szCs w:val="24"/>
        </w:rPr>
        <w:t>up</w:t>
      </w:r>
      <w:r w:rsidR="00D450C0" w:rsidRPr="00A14A28">
        <w:rPr>
          <w:rFonts w:ascii="Times New Roman" w:hAnsi="Times New Roman" w:cs="Times New Roman"/>
          <w:color w:val="auto"/>
          <w:sz w:val="24"/>
          <w:szCs w:val="24"/>
        </w:rPr>
        <w:t>on</w:t>
      </w:r>
      <w:r w:rsidR="00136F8F" w:rsidRPr="00A14A28">
        <w:rPr>
          <w:rFonts w:ascii="Times New Roman" w:hAnsi="Times New Roman" w:cs="Times New Roman"/>
          <w:color w:val="auto"/>
          <w:sz w:val="24"/>
          <w:szCs w:val="24"/>
        </w:rPr>
        <w:t>.</w:t>
      </w:r>
      <w:r w:rsidR="00BB472D" w:rsidRPr="00A14A28">
        <w:rPr>
          <w:rFonts w:ascii="Times New Roman" w:hAnsi="Times New Roman" w:cs="Times New Roman"/>
          <w:color w:val="auto"/>
          <w:sz w:val="24"/>
          <w:szCs w:val="24"/>
        </w:rPr>
        <w:t xml:space="preserve"> It also </w:t>
      </w:r>
      <w:r w:rsidR="00D450C0" w:rsidRPr="00A14A28">
        <w:rPr>
          <w:rFonts w:ascii="Times New Roman" w:hAnsi="Times New Roman" w:cs="Times New Roman"/>
          <w:color w:val="auto"/>
          <w:sz w:val="24"/>
          <w:szCs w:val="24"/>
        </w:rPr>
        <w:t xml:space="preserve">makes the </w:t>
      </w:r>
      <w:r w:rsidR="00BF6858" w:rsidRPr="00A14A28">
        <w:rPr>
          <w:rFonts w:ascii="Times New Roman" w:hAnsi="Times New Roman" w:cs="Times New Roman"/>
          <w:color w:val="auto"/>
          <w:sz w:val="24"/>
          <w:szCs w:val="24"/>
        </w:rPr>
        <w:t>development of scientific theories</w:t>
      </w:r>
      <w:r w:rsidR="00D450C0" w:rsidRPr="00A14A28">
        <w:rPr>
          <w:rFonts w:ascii="Times New Roman" w:hAnsi="Times New Roman" w:cs="Times New Roman"/>
          <w:color w:val="auto"/>
          <w:sz w:val="24"/>
          <w:szCs w:val="24"/>
        </w:rPr>
        <w:t xml:space="preserve"> easier because the new theory can make use of the rich theoretical resources already present in the old theory. </w:t>
      </w:r>
    </w:p>
    <w:p w14:paraId="5009D139" w14:textId="77777777" w:rsidR="00A57ED3" w:rsidRPr="00A14A28" w:rsidRDefault="00F961BC"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Scientific practice</w:t>
      </w:r>
      <w:r w:rsidR="007B2F0E" w:rsidRPr="00A14A28">
        <w:rPr>
          <w:rFonts w:ascii="Times New Roman" w:hAnsi="Times New Roman" w:cs="Times New Roman"/>
          <w:color w:val="auto"/>
          <w:sz w:val="24"/>
          <w:szCs w:val="24"/>
        </w:rPr>
        <w:t xml:space="preserve"> is</w:t>
      </w:r>
      <w:r w:rsidRPr="00A14A28">
        <w:rPr>
          <w:rFonts w:ascii="Times New Roman" w:hAnsi="Times New Roman" w:cs="Times New Roman"/>
          <w:color w:val="auto"/>
          <w:sz w:val="24"/>
          <w:szCs w:val="24"/>
        </w:rPr>
        <w:t xml:space="preserve"> pragmatic and realistic; </w:t>
      </w:r>
      <w:r w:rsidR="00A24256" w:rsidRPr="00A14A28">
        <w:rPr>
          <w:rFonts w:ascii="Times New Roman" w:hAnsi="Times New Roman" w:cs="Times New Roman"/>
          <w:color w:val="auto"/>
          <w:sz w:val="24"/>
          <w:szCs w:val="24"/>
        </w:rPr>
        <w:t>constructing</w:t>
      </w:r>
      <w:r w:rsidRPr="00A14A28">
        <w:rPr>
          <w:rFonts w:ascii="Times New Roman" w:hAnsi="Times New Roman" w:cs="Times New Roman"/>
          <w:color w:val="auto"/>
          <w:sz w:val="24"/>
          <w:szCs w:val="24"/>
        </w:rPr>
        <w:t xml:space="preserve"> every element of the new theory by itself is not typical.</w:t>
      </w:r>
      <w:r w:rsidR="00D450C0" w:rsidRPr="00A14A28">
        <w:rPr>
          <w:rFonts w:ascii="Times New Roman" w:hAnsi="Times New Roman" w:cs="Times New Roman"/>
          <w:color w:val="auto"/>
          <w:sz w:val="24"/>
          <w:szCs w:val="24"/>
        </w:rPr>
        <w:t xml:space="preserve"> </w:t>
      </w:r>
      <w:r w:rsidR="00BB472D" w:rsidRPr="00A14A28">
        <w:rPr>
          <w:rFonts w:ascii="Times New Roman" w:hAnsi="Times New Roman" w:cs="Times New Roman"/>
          <w:color w:val="auto"/>
          <w:sz w:val="24"/>
          <w:szCs w:val="24"/>
        </w:rPr>
        <w:t xml:space="preserve">In fact, not only have the </w:t>
      </w:r>
      <w:r w:rsidR="00536B46" w:rsidRPr="00A14A28">
        <w:rPr>
          <w:rFonts w:ascii="Times New Roman" w:hAnsi="Times New Roman" w:cs="Times New Roman"/>
          <w:color w:val="auto"/>
          <w:sz w:val="24"/>
          <w:szCs w:val="24"/>
        </w:rPr>
        <w:t>theoret</w:t>
      </w:r>
      <w:r w:rsidR="00BB472D" w:rsidRPr="00A14A28">
        <w:rPr>
          <w:rFonts w:ascii="Times New Roman" w:hAnsi="Times New Roman" w:cs="Times New Roman"/>
          <w:color w:val="auto"/>
          <w:sz w:val="24"/>
          <w:szCs w:val="24"/>
        </w:rPr>
        <w:t xml:space="preserve">ical contents and natural kinds found in scientific theories </w:t>
      </w:r>
      <w:r w:rsidR="00536B46" w:rsidRPr="00A14A28">
        <w:rPr>
          <w:rFonts w:ascii="Times New Roman" w:hAnsi="Times New Roman" w:cs="Times New Roman"/>
          <w:color w:val="auto"/>
          <w:sz w:val="24"/>
          <w:szCs w:val="24"/>
        </w:rPr>
        <w:t xml:space="preserve">undergone revisions, </w:t>
      </w:r>
      <w:r w:rsidR="00BB472D" w:rsidRPr="00A14A28">
        <w:rPr>
          <w:rFonts w:ascii="Times New Roman" w:hAnsi="Times New Roman" w:cs="Times New Roman"/>
          <w:color w:val="auto"/>
          <w:sz w:val="24"/>
          <w:szCs w:val="24"/>
        </w:rPr>
        <w:t>so to</w:t>
      </w:r>
      <w:r w:rsidR="00A32730" w:rsidRPr="00A14A28">
        <w:rPr>
          <w:rFonts w:ascii="Times New Roman" w:hAnsi="Times New Roman" w:cs="Times New Roman"/>
          <w:color w:val="auto"/>
          <w:sz w:val="24"/>
          <w:szCs w:val="24"/>
        </w:rPr>
        <w:t>o</w:t>
      </w:r>
      <w:r w:rsidR="00BB472D" w:rsidRPr="00A14A28">
        <w:rPr>
          <w:rFonts w:ascii="Times New Roman" w:hAnsi="Times New Roman" w:cs="Times New Roman"/>
          <w:color w:val="auto"/>
          <w:sz w:val="24"/>
          <w:szCs w:val="24"/>
        </w:rPr>
        <w:t xml:space="preserve"> have </w:t>
      </w:r>
      <w:r w:rsidR="00536B46" w:rsidRPr="00A14A28">
        <w:rPr>
          <w:rFonts w:ascii="Times New Roman" w:hAnsi="Times New Roman" w:cs="Times New Roman"/>
          <w:color w:val="auto"/>
          <w:sz w:val="24"/>
          <w:szCs w:val="24"/>
        </w:rPr>
        <w:t xml:space="preserve">intuitive and ancient concepts about ordinary physical </w:t>
      </w:r>
      <w:r w:rsidR="00271B8A" w:rsidRPr="00A14A28">
        <w:rPr>
          <w:rFonts w:ascii="Times New Roman" w:hAnsi="Times New Roman" w:cs="Times New Roman"/>
          <w:color w:val="auto"/>
          <w:sz w:val="24"/>
          <w:szCs w:val="24"/>
        </w:rPr>
        <w:t>entities</w:t>
      </w:r>
      <w:r w:rsidR="00BB472D" w:rsidRPr="00A14A28">
        <w:rPr>
          <w:rFonts w:ascii="Times New Roman" w:hAnsi="Times New Roman" w:cs="Times New Roman"/>
          <w:color w:val="auto"/>
          <w:sz w:val="24"/>
          <w:szCs w:val="24"/>
        </w:rPr>
        <w:t xml:space="preserve"> such as </w:t>
      </w:r>
      <w:r w:rsidR="00536B46" w:rsidRPr="00A14A28">
        <w:rPr>
          <w:rFonts w:ascii="Times New Roman" w:hAnsi="Times New Roman" w:cs="Times New Roman"/>
          <w:color w:val="auto"/>
          <w:sz w:val="24"/>
          <w:szCs w:val="24"/>
        </w:rPr>
        <w:t>water</w:t>
      </w:r>
      <w:r w:rsidR="00BB472D" w:rsidRPr="00A14A28">
        <w:rPr>
          <w:rFonts w:ascii="Times New Roman" w:hAnsi="Times New Roman" w:cs="Times New Roman"/>
          <w:color w:val="auto"/>
          <w:sz w:val="24"/>
          <w:szCs w:val="24"/>
        </w:rPr>
        <w:t>, earth</w:t>
      </w:r>
      <w:r w:rsidR="00F4573E" w:rsidRPr="00A14A28">
        <w:rPr>
          <w:rFonts w:ascii="Times New Roman" w:hAnsi="Times New Roman" w:cs="Times New Roman"/>
          <w:color w:val="auto"/>
          <w:sz w:val="24"/>
          <w:szCs w:val="24"/>
        </w:rPr>
        <w:t>,</w:t>
      </w:r>
      <w:r w:rsidR="00536B46" w:rsidRPr="00A14A28">
        <w:rPr>
          <w:rFonts w:ascii="Times New Roman" w:hAnsi="Times New Roman" w:cs="Times New Roman"/>
          <w:color w:val="auto"/>
          <w:sz w:val="24"/>
          <w:szCs w:val="24"/>
        </w:rPr>
        <w:t xml:space="preserve"> </w:t>
      </w:r>
      <w:r w:rsidR="00F4573E" w:rsidRPr="00A14A28">
        <w:rPr>
          <w:rFonts w:ascii="Times New Roman" w:hAnsi="Times New Roman" w:cs="Times New Roman"/>
          <w:color w:val="auto"/>
          <w:sz w:val="24"/>
          <w:szCs w:val="24"/>
        </w:rPr>
        <w:t>and fire – which by the light</w:t>
      </w:r>
      <w:r w:rsidR="00BB472D" w:rsidRPr="00A14A28">
        <w:rPr>
          <w:rFonts w:ascii="Times New Roman" w:hAnsi="Times New Roman" w:cs="Times New Roman"/>
          <w:color w:val="auto"/>
          <w:sz w:val="24"/>
          <w:szCs w:val="24"/>
        </w:rPr>
        <w:t xml:space="preserve"> of current physics</w:t>
      </w:r>
      <w:r w:rsidR="00F4573E" w:rsidRPr="00A14A28">
        <w:rPr>
          <w:rFonts w:ascii="Times New Roman" w:hAnsi="Times New Roman" w:cs="Times New Roman"/>
          <w:color w:val="auto"/>
          <w:sz w:val="24"/>
          <w:szCs w:val="24"/>
        </w:rPr>
        <w:t>,</w:t>
      </w:r>
      <w:r w:rsidR="00BB472D" w:rsidRPr="00A14A28">
        <w:rPr>
          <w:rFonts w:ascii="Times New Roman" w:hAnsi="Times New Roman" w:cs="Times New Roman"/>
          <w:color w:val="auto"/>
          <w:sz w:val="24"/>
          <w:szCs w:val="24"/>
        </w:rPr>
        <w:t xml:space="preserve"> </w:t>
      </w:r>
      <w:r w:rsidR="00A87733" w:rsidRPr="00A14A28">
        <w:rPr>
          <w:rFonts w:ascii="Times New Roman" w:hAnsi="Times New Roman" w:cs="Times New Roman"/>
          <w:color w:val="auto"/>
          <w:sz w:val="24"/>
          <w:szCs w:val="24"/>
        </w:rPr>
        <w:t>have</w:t>
      </w:r>
      <w:r w:rsidR="00BB472D" w:rsidRPr="00A14A28">
        <w:rPr>
          <w:rFonts w:ascii="Times New Roman" w:hAnsi="Times New Roman" w:cs="Times New Roman"/>
          <w:color w:val="auto"/>
          <w:sz w:val="24"/>
          <w:szCs w:val="24"/>
        </w:rPr>
        <w:t xml:space="preserve"> all</w:t>
      </w:r>
      <w:r w:rsidR="00A87733" w:rsidRPr="00A14A28">
        <w:rPr>
          <w:rFonts w:ascii="Times New Roman" w:hAnsi="Times New Roman" w:cs="Times New Roman"/>
          <w:color w:val="auto"/>
          <w:sz w:val="24"/>
          <w:szCs w:val="24"/>
        </w:rPr>
        <w:t xml:space="preserve"> been shown</w:t>
      </w:r>
      <w:r w:rsidR="00BB472D" w:rsidRPr="00A14A28">
        <w:rPr>
          <w:rFonts w:ascii="Times New Roman" w:hAnsi="Times New Roman" w:cs="Times New Roman"/>
          <w:color w:val="auto"/>
          <w:sz w:val="24"/>
          <w:szCs w:val="24"/>
        </w:rPr>
        <w:t xml:space="preserve"> to </w:t>
      </w:r>
      <w:r w:rsidR="006223C1" w:rsidRPr="00A14A28">
        <w:rPr>
          <w:rFonts w:ascii="Times New Roman" w:hAnsi="Times New Roman" w:cs="Times New Roman"/>
          <w:color w:val="auto"/>
          <w:sz w:val="24"/>
          <w:szCs w:val="24"/>
        </w:rPr>
        <w:t>be</w:t>
      </w:r>
      <w:r w:rsidR="00BB472D" w:rsidRPr="00A14A28">
        <w:rPr>
          <w:rFonts w:ascii="Times New Roman" w:hAnsi="Times New Roman" w:cs="Times New Roman"/>
          <w:color w:val="auto"/>
          <w:sz w:val="24"/>
          <w:szCs w:val="24"/>
        </w:rPr>
        <w:t xml:space="preserve"> radically false</w:t>
      </w:r>
      <w:r w:rsidR="009E3AA8" w:rsidRPr="00A14A28">
        <w:rPr>
          <w:rFonts w:ascii="Times New Roman" w:hAnsi="Times New Roman" w:cs="Times New Roman"/>
          <w:color w:val="auto"/>
          <w:sz w:val="24"/>
          <w:szCs w:val="24"/>
        </w:rPr>
        <w:t xml:space="preserve">. </w:t>
      </w:r>
      <w:r w:rsidR="00BB472D" w:rsidRPr="00A14A28">
        <w:rPr>
          <w:rFonts w:ascii="Times New Roman" w:hAnsi="Times New Roman" w:cs="Times New Roman"/>
          <w:color w:val="auto"/>
          <w:sz w:val="24"/>
          <w:szCs w:val="24"/>
        </w:rPr>
        <w:t>T</w:t>
      </w:r>
      <w:r w:rsidR="009E3AA8" w:rsidRPr="00A14A28">
        <w:rPr>
          <w:rFonts w:ascii="Times New Roman" w:hAnsi="Times New Roman" w:cs="Times New Roman"/>
          <w:color w:val="auto"/>
          <w:sz w:val="24"/>
          <w:szCs w:val="24"/>
        </w:rPr>
        <w:t>he early 20</w:t>
      </w:r>
      <w:r w:rsidR="009E3AA8" w:rsidRPr="00A14A28">
        <w:rPr>
          <w:rFonts w:ascii="Times New Roman" w:hAnsi="Times New Roman" w:cs="Times New Roman"/>
          <w:color w:val="auto"/>
          <w:sz w:val="24"/>
          <w:szCs w:val="24"/>
          <w:vertAlign w:val="superscript"/>
        </w:rPr>
        <w:t>th</w:t>
      </w:r>
      <w:r w:rsidR="009E3AA8" w:rsidRPr="00A14A28">
        <w:rPr>
          <w:rFonts w:ascii="Times New Roman" w:hAnsi="Times New Roman" w:cs="Times New Roman"/>
          <w:color w:val="auto"/>
          <w:sz w:val="24"/>
          <w:szCs w:val="24"/>
        </w:rPr>
        <w:t xml:space="preserve"> century physicist Arthur Eddington f</w:t>
      </w:r>
      <w:r w:rsidR="00BB472D" w:rsidRPr="00A14A28">
        <w:rPr>
          <w:rFonts w:ascii="Times New Roman" w:hAnsi="Times New Roman" w:cs="Times New Roman"/>
          <w:color w:val="auto"/>
          <w:sz w:val="24"/>
          <w:szCs w:val="24"/>
        </w:rPr>
        <w:t xml:space="preserve">amously and correctly notes that </w:t>
      </w:r>
      <w:r w:rsidR="00271B8A" w:rsidRPr="00A14A28">
        <w:rPr>
          <w:rFonts w:ascii="Times New Roman" w:hAnsi="Times New Roman" w:cs="Times New Roman"/>
          <w:color w:val="auto"/>
          <w:sz w:val="24"/>
          <w:szCs w:val="24"/>
        </w:rPr>
        <w:t>physical objects</w:t>
      </w:r>
      <w:r w:rsidR="009E3AA8" w:rsidRPr="00A14A28">
        <w:rPr>
          <w:rFonts w:ascii="Times New Roman" w:hAnsi="Times New Roman" w:cs="Times New Roman"/>
          <w:color w:val="auto"/>
          <w:sz w:val="24"/>
          <w:szCs w:val="24"/>
        </w:rPr>
        <w:t xml:space="preserve"> according to the folk theo</w:t>
      </w:r>
      <w:r w:rsidR="00BB472D" w:rsidRPr="00A14A28">
        <w:rPr>
          <w:rFonts w:ascii="Times New Roman" w:hAnsi="Times New Roman" w:cs="Times New Roman"/>
          <w:color w:val="auto"/>
          <w:sz w:val="24"/>
          <w:szCs w:val="24"/>
        </w:rPr>
        <w:t xml:space="preserve">ry have extension, </w:t>
      </w:r>
      <w:r w:rsidR="003F7410" w:rsidRPr="00A14A28">
        <w:rPr>
          <w:rFonts w:ascii="Times New Roman" w:hAnsi="Times New Roman" w:cs="Times New Roman"/>
          <w:color w:val="auto"/>
          <w:sz w:val="24"/>
          <w:szCs w:val="24"/>
        </w:rPr>
        <w:t xml:space="preserve">permanence, </w:t>
      </w:r>
      <w:proofErr w:type="spellStart"/>
      <w:r w:rsidR="003F7410" w:rsidRPr="00A14A28">
        <w:rPr>
          <w:rFonts w:ascii="Times New Roman" w:hAnsi="Times New Roman" w:cs="Times New Roman"/>
          <w:color w:val="auto"/>
          <w:sz w:val="24"/>
          <w:szCs w:val="24"/>
        </w:rPr>
        <w:t>colour</w:t>
      </w:r>
      <w:proofErr w:type="spellEnd"/>
      <w:r w:rsidR="00BB472D" w:rsidRPr="00A14A28">
        <w:rPr>
          <w:rFonts w:ascii="Times New Roman" w:hAnsi="Times New Roman" w:cs="Times New Roman"/>
          <w:color w:val="auto"/>
          <w:sz w:val="24"/>
          <w:szCs w:val="24"/>
        </w:rPr>
        <w:t xml:space="preserve">, and </w:t>
      </w:r>
      <w:r w:rsidR="003F7410" w:rsidRPr="00A14A28">
        <w:rPr>
          <w:rFonts w:ascii="Times New Roman" w:hAnsi="Times New Roman" w:cs="Times New Roman"/>
          <w:color w:val="auto"/>
          <w:sz w:val="24"/>
          <w:szCs w:val="24"/>
        </w:rPr>
        <w:t>substantiality</w:t>
      </w:r>
      <w:r w:rsidR="00BB472D" w:rsidRPr="00A14A28">
        <w:rPr>
          <w:rFonts w:ascii="Times New Roman" w:hAnsi="Times New Roman" w:cs="Times New Roman"/>
          <w:color w:val="auto"/>
          <w:sz w:val="24"/>
          <w:szCs w:val="24"/>
        </w:rPr>
        <w:t xml:space="preserve">. He </w:t>
      </w:r>
      <w:r w:rsidR="009E3AA8" w:rsidRPr="00A14A28">
        <w:rPr>
          <w:rFonts w:ascii="Times New Roman" w:hAnsi="Times New Roman" w:cs="Times New Roman"/>
          <w:color w:val="auto"/>
          <w:sz w:val="24"/>
          <w:szCs w:val="24"/>
        </w:rPr>
        <w:t>then reminds us</w:t>
      </w:r>
      <w:r w:rsidR="00BB472D" w:rsidRPr="00A14A28">
        <w:rPr>
          <w:rFonts w:ascii="Times New Roman" w:hAnsi="Times New Roman" w:cs="Times New Roman"/>
          <w:color w:val="auto"/>
          <w:sz w:val="24"/>
          <w:szCs w:val="24"/>
        </w:rPr>
        <w:t xml:space="preserve">, that according to current physics they </w:t>
      </w:r>
      <w:r w:rsidR="009E3AA8" w:rsidRPr="00A14A28">
        <w:rPr>
          <w:rFonts w:ascii="Times New Roman" w:hAnsi="Times New Roman" w:cs="Times New Roman"/>
          <w:color w:val="auto"/>
          <w:sz w:val="24"/>
          <w:szCs w:val="24"/>
        </w:rPr>
        <w:t>are actually empty spaces with fields of forces</w:t>
      </w:r>
      <w:r w:rsidR="00271B8A" w:rsidRPr="00A14A28">
        <w:rPr>
          <w:rFonts w:ascii="Times New Roman" w:hAnsi="Times New Roman" w:cs="Times New Roman"/>
          <w:color w:val="auto"/>
          <w:sz w:val="24"/>
          <w:szCs w:val="24"/>
        </w:rPr>
        <w:t xml:space="preserve"> (1928: 5-9)</w:t>
      </w:r>
      <w:r w:rsidR="00BB472D" w:rsidRPr="00A14A28">
        <w:rPr>
          <w:rFonts w:ascii="Times New Roman" w:hAnsi="Times New Roman" w:cs="Times New Roman"/>
          <w:color w:val="auto"/>
          <w:sz w:val="24"/>
          <w:szCs w:val="24"/>
        </w:rPr>
        <w:t>. Nevertheless</w:t>
      </w:r>
      <w:r w:rsidR="00A74920" w:rsidRPr="00A14A28">
        <w:rPr>
          <w:rFonts w:ascii="Times New Roman" w:hAnsi="Times New Roman" w:cs="Times New Roman"/>
          <w:color w:val="auto"/>
          <w:sz w:val="24"/>
          <w:szCs w:val="24"/>
        </w:rPr>
        <w:t>,</w:t>
      </w:r>
      <w:r w:rsidR="00536B46" w:rsidRPr="00A14A28">
        <w:rPr>
          <w:rFonts w:ascii="Times New Roman" w:hAnsi="Times New Roman" w:cs="Times New Roman"/>
          <w:color w:val="auto"/>
          <w:sz w:val="24"/>
          <w:szCs w:val="24"/>
        </w:rPr>
        <w:t xml:space="preserve"> </w:t>
      </w:r>
      <w:r w:rsidR="007E27C5" w:rsidRPr="00A14A28">
        <w:rPr>
          <w:rFonts w:ascii="Times New Roman" w:hAnsi="Times New Roman" w:cs="Times New Roman"/>
          <w:color w:val="auto"/>
          <w:sz w:val="24"/>
          <w:szCs w:val="24"/>
        </w:rPr>
        <w:t>scientists</w:t>
      </w:r>
      <w:r w:rsidR="00BF6858" w:rsidRPr="00A14A28">
        <w:rPr>
          <w:rFonts w:ascii="Times New Roman" w:hAnsi="Times New Roman" w:cs="Times New Roman"/>
          <w:color w:val="auto"/>
          <w:sz w:val="24"/>
          <w:szCs w:val="24"/>
        </w:rPr>
        <w:t xml:space="preserve"> and philosophers</w:t>
      </w:r>
      <w:r w:rsidR="00BB472D" w:rsidRPr="00A14A28">
        <w:rPr>
          <w:rFonts w:ascii="Times New Roman" w:hAnsi="Times New Roman" w:cs="Times New Roman"/>
          <w:color w:val="auto"/>
          <w:sz w:val="24"/>
          <w:szCs w:val="24"/>
        </w:rPr>
        <w:t xml:space="preserve"> (</w:t>
      </w:r>
      <w:r w:rsidR="007E27C5" w:rsidRPr="00A14A28">
        <w:rPr>
          <w:rFonts w:ascii="Times New Roman" w:hAnsi="Times New Roman" w:cs="Times New Roman"/>
          <w:color w:val="auto"/>
          <w:sz w:val="24"/>
          <w:szCs w:val="24"/>
        </w:rPr>
        <w:t>with the exception of mereological nihilists</w:t>
      </w:r>
      <w:r w:rsidR="00BB472D" w:rsidRPr="00A14A28">
        <w:rPr>
          <w:rFonts w:ascii="Times New Roman" w:hAnsi="Times New Roman" w:cs="Times New Roman"/>
          <w:color w:val="auto"/>
          <w:sz w:val="24"/>
          <w:szCs w:val="24"/>
        </w:rPr>
        <w:t xml:space="preserve">) </w:t>
      </w:r>
      <w:r w:rsidR="007E27C5" w:rsidRPr="00A14A28">
        <w:rPr>
          <w:rFonts w:ascii="Times New Roman" w:hAnsi="Times New Roman" w:cs="Times New Roman"/>
          <w:color w:val="auto"/>
          <w:sz w:val="24"/>
          <w:szCs w:val="24"/>
        </w:rPr>
        <w:t xml:space="preserve">rarely consider </w:t>
      </w:r>
      <w:r w:rsidR="00746409" w:rsidRPr="00A14A28">
        <w:rPr>
          <w:rFonts w:ascii="Times New Roman" w:hAnsi="Times New Roman" w:cs="Times New Roman"/>
          <w:color w:val="auto"/>
          <w:sz w:val="24"/>
          <w:szCs w:val="24"/>
        </w:rPr>
        <w:t xml:space="preserve">them </w:t>
      </w:r>
      <w:r w:rsidR="00536B46" w:rsidRPr="00A14A28">
        <w:rPr>
          <w:rFonts w:ascii="Times New Roman" w:hAnsi="Times New Roman" w:cs="Times New Roman"/>
          <w:color w:val="auto"/>
          <w:sz w:val="24"/>
          <w:szCs w:val="24"/>
        </w:rPr>
        <w:t>to be in need of elimination</w:t>
      </w:r>
      <w:r w:rsidR="00271B8A" w:rsidRPr="00A14A28">
        <w:rPr>
          <w:rFonts w:ascii="Times New Roman" w:hAnsi="Times New Roman" w:cs="Times New Roman"/>
          <w:color w:val="auto"/>
          <w:sz w:val="24"/>
          <w:szCs w:val="24"/>
        </w:rPr>
        <w:t xml:space="preserve"> </w:t>
      </w:r>
      <w:r w:rsidR="00AA0CF3" w:rsidRPr="00A14A28">
        <w:rPr>
          <w:rFonts w:ascii="Times New Roman" w:hAnsi="Times New Roman" w:cs="Times New Roman"/>
          <w:color w:val="auto"/>
          <w:sz w:val="24"/>
          <w:szCs w:val="24"/>
        </w:rPr>
        <w:t xml:space="preserve">and frequently use them </w:t>
      </w:r>
      <w:r w:rsidR="00DB0D2A" w:rsidRPr="00A14A28">
        <w:rPr>
          <w:rFonts w:ascii="Times New Roman" w:hAnsi="Times New Roman" w:cs="Times New Roman"/>
          <w:color w:val="auto"/>
          <w:sz w:val="24"/>
          <w:szCs w:val="24"/>
        </w:rPr>
        <w:t>in scientific and philosophical theories</w:t>
      </w:r>
      <w:r w:rsidR="00536B46" w:rsidRPr="00A14A28">
        <w:rPr>
          <w:rFonts w:ascii="Times New Roman" w:hAnsi="Times New Roman" w:cs="Times New Roman"/>
          <w:color w:val="auto"/>
          <w:sz w:val="24"/>
          <w:szCs w:val="24"/>
        </w:rPr>
        <w:t>.</w:t>
      </w:r>
      <w:r w:rsidR="007E27C5" w:rsidRPr="00A14A28">
        <w:rPr>
          <w:rFonts w:ascii="Times New Roman" w:hAnsi="Times New Roman" w:cs="Times New Roman"/>
          <w:color w:val="auto"/>
          <w:sz w:val="24"/>
          <w:szCs w:val="24"/>
        </w:rPr>
        <w:t xml:space="preserve"> </w:t>
      </w:r>
      <w:r w:rsidR="0013565E" w:rsidRPr="00A14A28">
        <w:rPr>
          <w:rFonts w:ascii="Times New Roman" w:hAnsi="Times New Roman" w:cs="Times New Roman"/>
          <w:color w:val="auto"/>
          <w:sz w:val="24"/>
          <w:szCs w:val="24"/>
        </w:rPr>
        <w:lastRenderedPageBreak/>
        <w:t xml:space="preserve">Given all these </w:t>
      </w:r>
      <w:r w:rsidR="00792B82" w:rsidRPr="00A14A28">
        <w:rPr>
          <w:rFonts w:ascii="Times New Roman" w:hAnsi="Times New Roman" w:cs="Times New Roman"/>
          <w:color w:val="auto"/>
          <w:sz w:val="24"/>
          <w:szCs w:val="24"/>
        </w:rPr>
        <w:t xml:space="preserve">other </w:t>
      </w:r>
      <w:r w:rsidR="0013565E" w:rsidRPr="00A14A28">
        <w:rPr>
          <w:rFonts w:ascii="Times New Roman" w:hAnsi="Times New Roman" w:cs="Times New Roman"/>
          <w:color w:val="auto"/>
          <w:sz w:val="24"/>
          <w:szCs w:val="24"/>
        </w:rPr>
        <w:t xml:space="preserve">cases, it is difficult to see why &lt;qualia&gt; </w:t>
      </w:r>
      <w:r w:rsidR="003F7410" w:rsidRPr="00A14A28">
        <w:rPr>
          <w:rFonts w:ascii="Times New Roman" w:hAnsi="Times New Roman" w:cs="Times New Roman"/>
          <w:color w:val="auto"/>
          <w:sz w:val="24"/>
          <w:szCs w:val="24"/>
        </w:rPr>
        <w:t>should</w:t>
      </w:r>
      <w:r w:rsidR="0013565E" w:rsidRPr="00A14A28">
        <w:rPr>
          <w:rFonts w:ascii="Times New Roman" w:hAnsi="Times New Roman" w:cs="Times New Roman"/>
          <w:color w:val="auto"/>
          <w:sz w:val="24"/>
          <w:szCs w:val="24"/>
        </w:rPr>
        <w:t xml:space="preserve"> be an exception </w:t>
      </w:r>
      <w:r w:rsidR="00942585" w:rsidRPr="00A14A28">
        <w:rPr>
          <w:rFonts w:ascii="Times New Roman" w:hAnsi="Times New Roman" w:cs="Times New Roman"/>
          <w:color w:val="auto"/>
          <w:sz w:val="24"/>
          <w:szCs w:val="24"/>
        </w:rPr>
        <w:t>w</w:t>
      </w:r>
      <w:r w:rsidR="003F7410" w:rsidRPr="00A14A28">
        <w:rPr>
          <w:rFonts w:ascii="Times New Roman" w:hAnsi="Times New Roman" w:cs="Times New Roman"/>
          <w:color w:val="auto"/>
          <w:sz w:val="24"/>
          <w:szCs w:val="24"/>
        </w:rPr>
        <w:t>hereby</w:t>
      </w:r>
      <w:r w:rsidR="0013565E" w:rsidRPr="00A14A28">
        <w:rPr>
          <w:rFonts w:ascii="Times New Roman" w:hAnsi="Times New Roman" w:cs="Times New Roman"/>
          <w:color w:val="auto"/>
          <w:sz w:val="24"/>
          <w:szCs w:val="24"/>
        </w:rPr>
        <w:t xml:space="preserve"> the p</w:t>
      </w:r>
      <w:r w:rsidR="00942585" w:rsidRPr="00A14A28">
        <w:rPr>
          <w:rFonts w:ascii="Times New Roman" w:hAnsi="Times New Roman" w:cs="Times New Roman"/>
          <w:color w:val="auto"/>
          <w:sz w:val="24"/>
          <w:szCs w:val="24"/>
        </w:rPr>
        <w:t xml:space="preserve">ossibility of revision </w:t>
      </w:r>
      <w:r w:rsidR="008250B3" w:rsidRPr="00A14A28">
        <w:rPr>
          <w:rFonts w:ascii="Times New Roman" w:hAnsi="Times New Roman" w:cs="Times New Roman"/>
          <w:color w:val="auto"/>
          <w:sz w:val="24"/>
          <w:szCs w:val="24"/>
        </w:rPr>
        <w:t>remains</w:t>
      </w:r>
      <w:r w:rsidR="0013565E" w:rsidRPr="00A14A28">
        <w:rPr>
          <w:rFonts w:ascii="Times New Roman" w:hAnsi="Times New Roman" w:cs="Times New Roman"/>
          <w:color w:val="auto"/>
          <w:sz w:val="24"/>
          <w:szCs w:val="24"/>
        </w:rPr>
        <w:t xml:space="preserve"> </w:t>
      </w:r>
      <w:r w:rsidR="00942585" w:rsidRPr="00A14A28">
        <w:rPr>
          <w:rFonts w:ascii="Times New Roman" w:hAnsi="Times New Roman" w:cs="Times New Roman"/>
          <w:color w:val="auto"/>
          <w:sz w:val="24"/>
          <w:szCs w:val="24"/>
        </w:rPr>
        <w:t>un</w:t>
      </w:r>
      <w:r w:rsidR="0013565E" w:rsidRPr="00A14A28">
        <w:rPr>
          <w:rFonts w:ascii="Times New Roman" w:hAnsi="Times New Roman" w:cs="Times New Roman"/>
          <w:color w:val="auto"/>
          <w:sz w:val="24"/>
          <w:szCs w:val="24"/>
        </w:rPr>
        <w:t>open.</w:t>
      </w:r>
      <w:r w:rsidR="0046205E" w:rsidRPr="00A14A28">
        <w:rPr>
          <w:rFonts w:ascii="Times New Roman" w:hAnsi="Times New Roman" w:cs="Times New Roman"/>
          <w:color w:val="auto"/>
          <w:sz w:val="24"/>
          <w:szCs w:val="24"/>
        </w:rPr>
        <w:t xml:space="preserve"> Churchland </w:t>
      </w:r>
      <w:r w:rsidR="00EB498D" w:rsidRPr="00A14A28">
        <w:rPr>
          <w:rFonts w:ascii="Times New Roman" w:hAnsi="Times New Roman" w:cs="Times New Roman"/>
          <w:color w:val="auto"/>
          <w:sz w:val="24"/>
          <w:szCs w:val="24"/>
        </w:rPr>
        <w:t xml:space="preserve">and </w:t>
      </w:r>
      <w:proofErr w:type="spellStart"/>
      <w:r w:rsidR="00EB498D" w:rsidRPr="00A14A28">
        <w:rPr>
          <w:rFonts w:ascii="Times New Roman" w:hAnsi="Times New Roman" w:cs="Times New Roman"/>
          <w:color w:val="auto"/>
          <w:sz w:val="24"/>
          <w:szCs w:val="24"/>
        </w:rPr>
        <w:t>Dehaene</w:t>
      </w:r>
      <w:proofErr w:type="spellEnd"/>
      <w:r w:rsidR="00EB498D" w:rsidRPr="00A14A28">
        <w:rPr>
          <w:rFonts w:ascii="Times New Roman" w:hAnsi="Times New Roman" w:cs="Times New Roman"/>
          <w:color w:val="auto"/>
          <w:sz w:val="24"/>
          <w:szCs w:val="24"/>
        </w:rPr>
        <w:t xml:space="preserve"> are</w:t>
      </w:r>
      <w:r w:rsidR="0046205E" w:rsidRPr="00A14A28">
        <w:rPr>
          <w:rFonts w:ascii="Times New Roman" w:hAnsi="Times New Roman" w:cs="Times New Roman"/>
          <w:color w:val="auto"/>
          <w:sz w:val="24"/>
          <w:szCs w:val="24"/>
        </w:rPr>
        <w:t xml:space="preserve"> correct that an elimination of qua</w:t>
      </w:r>
      <w:r w:rsidR="00D6395D" w:rsidRPr="00A14A28">
        <w:rPr>
          <w:rFonts w:ascii="Times New Roman" w:hAnsi="Times New Roman" w:cs="Times New Roman"/>
          <w:color w:val="auto"/>
          <w:sz w:val="24"/>
          <w:szCs w:val="24"/>
        </w:rPr>
        <w:t>lia like that of vital force is</w:t>
      </w:r>
      <w:r w:rsidR="0046205E" w:rsidRPr="00A14A28">
        <w:rPr>
          <w:rFonts w:ascii="Times New Roman" w:hAnsi="Times New Roman" w:cs="Times New Roman"/>
          <w:color w:val="auto"/>
          <w:sz w:val="24"/>
          <w:szCs w:val="24"/>
        </w:rPr>
        <w:t xml:space="preserve"> always possible, but we cannot know </w:t>
      </w:r>
      <w:r w:rsidR="0046205E" w:rsidRPr="00A14A28">
        <w:rPr>
          <w:rFonts w:ascii="Times New Roman" w:hAnsi="Times New Roman" w:cs="Times New Roman"/>
          <w:i/>
          <w:iCs/>
          <w:color w:val="auto"/>
          <w:sz w:val="24"/>
          <w:szCs w:val="24"/>
        </w:rPr>
        <w:t xml:space="preserve">a priori </w:t>
      </w:r>
      <w:r w:rsidR="0046205E" w:rsidRPr="00A14A28">
        <w:rPr>
          <w:rFonts w:ascii="Times New Roman" w:hAnsi="Times New Roman" w:cs="Times New Roman"/>
          <w:color w:val="auto"/>
          <w:sz w:val="24"/>
          <w:szCs w:val="24"/>
        </w:rPr>
        <w:t xml:space="preserve">whether </w:t>
      </w:r>
      <w:r w:rsidR="00D6395D" w:rsidRPr="00A14A28">
        <w:rPr>
          <w:rFonts w:ascii="Times New Roman" w:hAnsi="Times New Roman" w:cs="Times New Roman"/>
          <w:color w:val="auto"/>
          <w:sz w:val="24"/>
          <w:szCs w:val="24"/>
        </w:rPr>
        <w:t>it</w:t>
      </w:r>
      <w:r w:rsidR="0046205E" w:rsidRPr="00A14A28">
        <w:rPr>
          <w:rFonts w:ascii="Times New Roman" w:hAnsi="Times New Roman" w:cs="Times New Roman"/>
          <w:color w:val="auto"/>
          <w:sz w:val="24"/>
          <w:szCs w:val="24"/>
        </w:rPr>
        <w:t xml:space="preserve"> will actually happen</w:t>
      </w:r>
      <w:r w:rsidR="00FF5FDC" w:rsidRPr="00A14A28">
        <w:rPr>
          <w:rFonts w:ascii="Times New Roman" w:hAnsi="Times New Roman" w:cs="Times New Roman"/>
          <w:color w:val="auto"/>
          <w:sz w:val="24"/>
          <w:szCs w:val="24"/>
        </w:rPr>
        <w:t>, and hence the analogy is not conclusive</w:t>
      </w:r>
      <w:r w:rsidR="0046205E" w:rsidRPr="00A14A28">
        <w:rPr>
          <w:rFonts w:ascii="Times New Roman" w:hAnsi="Times New Roman" w:cs="Times New Roman"/>
          <w:color w:val="auto"/>
          <w:sz w:val="24"/>
          <w:szCs w:val="24"/>
        </w:rPr>
        <w:t>.</w:t>
      </w:r>
    </w:p>
    <w:p w14:paraId="62875E35" w14:textId="68897F3B" w:rsidR="00A57ED3" w:rsidRPr="00A14A28" w:rsidRDefault="00B3207C" w:rsidP="00A57ED3">
      <w:pPr>
        <w:spacing w:line="360" w:lineRule="auto"/>
        <w:ind w:firstLine="720"/>
        <w:rPr>
          <w:rFonts w:ascii="Times New Roman" w:hAnsi="Times New Roman" w:cs="Times New Roman"/>
          <w:color w:val="auto"/>
          <w:sz w:val="24"/>
          <w:szCs w:val="24"/>
          <w:lang w:eastAsia="zh-HK"/>
        </w:rPr>
      </w:pPr>
      <w:r w:rsidRPr="00A14A28">
        <w:rPr>
          <w:rFonts w:ascii="Times New Roman" w:hAnsi="Times New Roman" w:cs="Times New Roman"/>
          <w:color w:val="auto"/>
          <w:sz w:val="24"/>
          <w:szCs w:val="24"/>
        </w:rPr>
        <w:t>This, of course, involves a debate in philosophy of science on the connection between theoretical contents or natural kinds and their revised counterparts. The issue remains controversial. Some consider them to share the same reference through causal theories of reference (</w:t>
      </w:r>
      <w:r w:rsidR="007237EF" w:rsidRPr="00A14A28">
        <w:rPr>
          <w:rFonts w:ascii="Times New Roman" w:hAnsi="Times New Roman" w:cs="Times New Roman"/>
          <w:color w:val="auto"/>
          <w:sz w:val="24"/>
          <w:szCs w:val="24"/>
        </w:rPr>
        <w:t>e.g.</w:t>
      </w:r>
      <w:r w:rsidRPr="00A14A28">
        <w:rPr>
          <w:rFonts w:ascii="Times New Roman" w:hAnsi="Times New Roman" w:cs="Times New Roman"/>
          <w:color w:val="auto"/>
          <w:sz w:val="24"/>
          <w:szCs w:val="24"/>
        </w:rPr>
        <w:t xml:space="preserve"> </w:t>
      </w:r>
      <w:proofErr w:type="spellStart"/>
      <w:r w:rsidRPr="00A14A28">
        <w:rPr>
          <w:rFonts w:ascii="Times New Roman" w:hAnsi="Times New Roman" w:cs="Times New Roman"/>
          <w:color w:val="auto"/>
          <w:sz w:val="24"/>
          <w:szCs w:val="24"/>
        </w:rPr>
        <w:t>Kitcher</w:t>
      </w:r>
      <w:proofErr w:type="spellEnd"/>
      <w:r w:rsidRPr="00A14A28">
        <w:rPr>
          <w:rFonts w:ascii="Times New Roman" w:hAnsi="Times New Roman" w:cs="Times New Roman"/>
          <w:color w:val="auto"/>
          <w:sz w:val="24"/>
          <w:szCs w:val="24"/>
        </w:rPr>
        <w:t xml:space="preserve"> 1993) or structural sim</w:t>
      </w:r>
      <w:r w:rsidR="00BC3263" w:rsidRPr="00A14A28">
        <w:rPr>
          <w:rFonts w:ascii="Times New Roman" w:hAnsi="Times New Roman" w:cs="Times New Roman"/>
          <w:color w:val="auto"/>
          <w:sz w:val="24"/>
          <w:szCs w:val="24"/>
        </w:rPr>
        <w:t>ilarities (</w:t>
      </w:r>
      <w:r w:rsidR="007237EF" w:rsidRPr="00A14A28">
        <w:rPr>
          <w:rFonts w:ascii="Times New Roman" w:hAnsi="Times New Roman" w:cs="Times New Roman"/>
          <w:color w:val="auto"/>
          <w:sz w:val="24"/>
          <w:szCs w:val="24"/>
        </w:rPr>
        <w:t>e.g.</w:t>
      </w:r>
      <w:r w:rsidR="00BC3263" w:rsidRPr="00A14A28">
        <w:rPr>
          <w:rFonts w:ascii="Times New Roman" w:hAnsi="Times New Roman" w:cs="Times New Roman"/>
          <w:color w:val="auto"/>
          <w:sz w:val="24"/>
          <w:szCs w:val="24"/>
        </w:rPr>
        <w:t xml:space="preserve"> Schurz 2009); o</w:t>
      </w:r>
      <w:r w:rsidRPr="00A14A28">
        <w:rPr>
          <w:rFonts w:ascii="Times New Roman" w:hAnsi="Times New Roman" w:cs="Times New Roman"/>
          <w:color w:val="auto"/>
          <w:sz w:val="24"/>
          <w:szCs w:val="24"/>
        </w:rPr>
        <w:t>thers consider the revised counterparts to be merely borrowed concepts (</w:t>
      </w:r>
      <w:r w:rsidR="007237EF" w:rsidRPr="00A14A28">
        <w:rPr>
          <w:rFonts w:ascii="Times New Roman" w:hAnsi="Times New Roman" w:cs="Times New Roman"/>
          <w:color w:val="auto"/>
          <w:sz w:val="24"/>
          <w:szCs w:val="24"/>
        </w:rPr>
        <w:t>e.g.</w:t>
      </w:r>
      <w:r w:rsidRPr="00A14A28">
        <w:rPr>
          <w:rFonts w:ascii="Times New Roman" w:hAnsi="Times New Roman" w:cs="Times New Roman"/>
          <w:color w:val="auto"/>
          <w:sz w:val="24"/>
          <w:szCs w:val="24"/>
        </w:rPr>
        <w:t xml:space="preserve"> Kuhn 1996). However, we take no stance on this controversy. Our consideration is merely pra</w:t>
      </w:r>
      <w:r w:rsidR="00F4573E" w:rsidRPr="00A14A28">
        <w:rPr>
          <w:rFonts w:ascii="Times New Roman" w:hAnsi="Times New Roman" w:cs="Times New Roman"/>
          <w:color w:val="auto"/>
          <w:sz w:val="24"/>
          <w:szCs w:val="24"/>
        </w:rPr>
        <w:t>gmatic, based</w:t>
      </w:r>
      <w:r w:rsidRPr="00A14A28">
        <w:rPr>
          <w:rFonts w:ascii="Times New Roman" w:hAnsi="Times New Roman" w:cs="Times New Roman"/>
          <w:color w:val="auto"/>
          <w:sz w:val="24"/>
          <w:szCs w:val="24"/>
        </w:rPr>
        <w:t xml:space="preserve"> on how scientific </w:t>
      </w:r>
      <w:r w:rsidR="006513E8" w:rsidRPr="00A14A28">
        <w:rPr>
          <w:rFonts w:ascii="Times New Roman" w:hAnsi="Times New Roman" w:cs="Times New Roman"/>
          <w:color w:val="auto"/>
          <w:sz w:val="24"/>
          <w:szCs w:val="24"/>
        </w:rPr>
        <w:t>developments</w:t>
      </w:r>
      <w:r w:rsidRPr="00A14A28">
        <w:rPr>
          <w:rFonts w:ascii="Times New Roman" w:hAnsi="Times New Roman" w:cs="Times New Roman"/>
          <w:color w:val="auto"/>
          <w:sz w:val="24"/>
          <w:szCs w:val="24"/>
        </w:rPr>
        <w:t xml:space="preserve"> actually happened in the history. We have seen how scientists (and philosophers and the</w:t>
      </w:r>
      <w:r w:rsidR="00BC3263" w:rsidRPr="00A14A28">
        <w:rPr>
          <w:rFonts w:ascii="Times New Roman" w:hAnsi="Times New Roman" w:cs="Times New Roman"/>
          <w:color w:val="auto"/>
          <w:sz w:val="24"/>
          <w:szCs w:val="24"/>
        </w:rPr>
        <w:t xml:space="preserve"> folk) revised other concepts</w:t>
      </w:r>
      <w:r w:rsidR="00D63A44" w:rsidRPr="00A14A28">
        <w:rPr>
          <w:rFonts w:ascii="Times New Roman" w:hAnsi="Times New Roman" w:cs="Times New Roman"/>
          <w:color w:val="auto"/>
          <w:sz w:val="24"/>
          <w:szCs w:val="24"/>
        </w:rPr>
        <w:t xml:space="preserve"> </w:t>
      </w:r>
      <w:r w:rsidR="00F4573E" w:rsidRPr="00A14A28">
        <w:rPr>
          <w:rFonts w:ascii="Times New Roman" w:hAnsi="Times New Roman" w:cs="Times New Roman"/>
          <w:color w:val="auto"/>
          <w:sz w:val="24"/>
          <w:szCs w:val="24"/>
          <w:lang w:eastAsia="zh-HK"/>
        </w:rPr>
        <w:t>with the aim of</w:t>
      </w:r>
      <w:r w:rsidR="00D63A44" w:rsidRPr="00A14A28">
        <w:rPr>
          <w:rFonts w:ascii="Times New Roman" w:hAnsi="Times New Roman" w:cs="Times New Roman"/>
          <w:color w:val="auto"/>
          <w:sz w:val="24"/>
          <w:szCs w:val="24"/>
          <w:lang w:eastAsia="zh-HK"/>
        </w:rPr>
        <w:t xml:space="preserve"> allow</w:t>
      </w:r>
      <w:r w:rsidR="00F4573E" w:rsidRPr="00A14A28">
        <w:rPr>
          <w:rFonts w:ascii="Times New Roman" w:hAnsi="Times New Roman" w:cs="Times New Roman"/>
          <w:color w:val="auto"/>
          <w:sz w:val="24"/>
          <w:szCs w:val="24"/>
          <w:lang w:eastAsia="zh-HK"/>
        </w:rPr>
        <w:t>ing</w:t>
      </w:r>
      <w:r w:rsidR="00D63A44" w:rsidRPr="00A14A28">
        <w:rPr>
          <w:rFonts w:ascii="Times New Roman" w:hAnsi="Times New Roman" w:cs="Times New Roman"/>
          <w:color w:val="auto"/>
          <w:sz w:val="24"/>
          <w:szCs w:val="24"/>
          <w:lang w:eastAsia="zh-HK"/>
        </w:rPr>
        <w:t xml:space="preserve"> them to correctly correspond to the event they</w:t>
      </w:r>
      <w:r w:rsidR="00F4573E" w:rsidRPr="00A14A28">
        <w:rPr>
          <w:rFonts w:ascii="Times New Roman" w:hAnsi="Times New Roman" w:cs="Times New Roman"/>
          <w:color w:val="auto"/>
          <w:sz w:val="24"/>
          <w:szCs w:val="24"/>
          <w:lang w:eastAsia="zh-HK"/>
        </w:rPr>
        <w:t xml:space="preserve"> are</w:t>
      </w:r>
      <w:r w:rsidR="00D63A44" w:rsidRPr="00A14A28">
        <w:rPr>
          <w:rFonts w:ascii="Times New Roman" w:hAnsi="Times New Roman" w:cs="Times New Roman"/>
          <w:color w:val="auto"/>
          <w:sz w:val="24"/>
          <w:szCs w:val="24"/>
          <w:lang w:eastAsia="zh-HK"/>
        </w:rPr>
        <w:t xml:space="preserve"> track</w:t>
      </w:r>
      <w:r w:rsidR="00F4573E" w:rsidRPr="00A14A28">
        <w:rPr>
          <w:rFonts w:ascii="Times New Roman" w:hAnsi="Times New Roman" w:cs="Times New Roman"/>
          <w:color w:val="auto"/>
          <w:sz w:val="24"/>
          <w:szCs w:val="24"/>
          <w:lang w:eastAsia="zh-HK"/>
        </w:rPr>
        <w:t>ing</w:t>
      </w:r>
      <w:r w:rsidR="00BC3263" w:rsidRPr="00A14A28">
        <w:rPr>
          <w:rFonts w:ascii="Times New Roman" w:hAnsi="Times New Roman" w:cs="Times New Roman"/>
          <w:color w:val="auto"/>
          <w:sz w:val="24"/>
          <w:szCs w:val="24"/>
        </w:rPr>
        <w:t>, and i</w:t>
      </w:r>
      <w:r w:rsidRPr="00A14A28">
        <w:rPr>
          <w:rFonts w:ascii="Times New Roman" w:hAnsi="Times New Roman" w:cs="Times New Roman"/>
          <w:color w:val="auto"/>
          <w:sz w:val="24"/>
          <w:szCs w:val="24"/>
        </w:rPr>
        <w:t xml:space="preserve">t is simply difficult to see why </w:t>
      </w:r>
      <w:r w:rsidR="00BC3263" w:rsidRPr="00A14A28">
        <w:rPr>
          <w:rFonts w:ascii="Times New Roman" w:hAnsi="Times New Roman" w:cs="Times New Roman"/>
          <w:color w:val="auto"/>
          <w:sz w:val="24"/>
          <w:szCs w:val="24"/>
        </w:rPr>
        <w:t xml:space="preserve">the same </w:t>
      </w:r>
      <w:r w:rsidRPr="00A14A28">
        <w:rPr>
          <w:rFonts w:ascii="Times New Roman" w:hAnsi="Times New Roman" w:cs="Times New Roman"/>
          <w:color w:val="auto"/>
          <w:sz w:val="24"/>
          <w:szCs w:val="24"/>
        </w:rPr>
        <w:t>could not happen for &lt;qualia&gt;.</w:t>
      </w:r>
      <w:r w:rsidR="00D63A44" w:rsidRPr="00A14A28">
        <w:rPr>
          <w:rStyle w:val="a4"/>
          <w:rFonts w:ascii="Times New Roman" w:hAnsi="Times New Roman" w:cs="Times New Roman"/>
          <w:color w:val="auto"/>
          <w:sz w:val="24"/>
          <w:szCs w:val="24"/>
          <w:lang w:eastAsia="zh-HK"/>
        </w:rPr>
        <w:footnoteReference w:id="7"/>
      </w:r>
      <w:r w:rsidR="00D63A44" w:rsidRPr="00A14A28">
        <w:rPr>
          <w:rFonts w:ascii="Times New Roman" w:hAnsi="Times New Roman" w:cs="Times New Roman"/>
          <w:color w:val="auto"/>
          <w:sz w:val="24"/>
          <w:szCs w:val="24"/>
        </w:rPr>
        <w:t xml:space="preserve"> </w:t>
      </w:r>
      <w:r w:rsidR="007336E1" w:rsidRPr="00A14A28">
        <w:rPr>
          <w:rFonts w:ascii="Times New Roman" w:hAnsi="Times New Roman" w:cs="Times New Roman"/>
          <w:color w:val="auto"/>
          <w:sz w:val="24"/>
          <w:szCs w:val="24"/>
        </w:rPr>
        <w:t>S</w:t>
      </w:r>
      <w:r w:rsidR="00BC3263" w:rsidRPr="00A14A28">
        <w:rPr>
          <w:rFonts w:ascii="Times New Roman" w:hAnsi="Times New Roman" w:cs="Times New Roman"/>
          <w:color w:val="auto"/>
          <w:sz w:val="24"/>
          <w:szCs w:val="24"/>
        </w:rPr>
        <w:t xml:space="preserve">ome readers might consider our position </w:t>
      </w:r>
      <w:r w:rsidR="007336E1" w:rsidRPr="00A14A28">
        <w:rPr>
          <w:rFonts w:ascii="Times New Roman" w:hAnsi="Times New Roman" w:cs="Times New Roman"/>
          <w:color w:val="auto"/>
          <w:sz w:val="24"/>
          <w:szCs w:val="24"/>
        </w:rPr>
        <w:t xml:space="preserve">to be </w:t>
      </w:r>
      <w:proofErr w:type="spellStart"/>
      <w:r w:rsidR="007336E1" w:rsidRPr="00A14A28">
        <w:rPr>
          <w:rFonts w:ascii="Times New Roman" w:hAnsi="Times New Roman" w:cs="Times New Roman"/>
          <w:color w:val="auto"/>
          <w:sz w:val="24"/>
          <w:szCs w:val="24"/>
        </w:rPr>
        <w:t>eliminativism</w:t>
      </w:r>
      <w:proofErr w:type="spellEnd"/>
      <w:r w:rsidR="007336E1" w:rsidRPr="00A14A28">
        <w:rPr>
          <w:rFonts w:ascii="Times New Roman" w:hAnsi="Times New Roman" w:cs="Times New Roman"/>
          <w:color w:val="auto"/>
          <w:sz w:val="24"/>
          <w:szCs w:val="24"/>
        </w:rPr>
        <w:t xml:space="preserve"> in disguise</w:t>
      </w:r>
      <w:r w:rsidR="00882621" w:rsidRPr="00A14A28">
        <w:rPr>
          <w:rFonts w:ascii="Times New Roman" w:hAnsi="Times New Roman" w:cs="Times New Roman"/>
          <w:color w:val="auto"/>
          <w:sz w:val="24"/>
          <w:szCs w:val="24"/>
          <w:lang w:eastAsia="zh-HK"/>
        </w:rPr>
        <w:t>,</w:t>
      </w:r>
      <w:r w:rsidR="007336E1" w:rsidRPr="00A14A28">
        <w:rPr>
          <w:rFonts w:ascii="Times New Roman" w:hAnsi="Times New Roman" w:cs="Times New Roman"/>
          <w:color w:val="auto"/>
          <w:sz w:val="24"/>
          <w:szCs w:val="24"/>
          <w:lang w:eastAsia="zh-HK"/>
        </w:rPr>
        <w:t xml:space="preserve"> because the old concept o</w:t>
      </w:r>
      <w:r w:rsidR="00882621" w:rsidRPr="00A14A28">
        <w:rPr>
          <w:rFonts w:ascii="Times New Roman" w:hAnsi="Times New Roman" w:cs="Times New Roman"/>
          <w:color w:val="auto"/>
          <w:sz w:val="24"/>
          <w:szCs w:val="24"/>
          <w:lang w:eastAsia="zh-HK"/>
        </w:rPr>
        <w:t>f qualia, after having undergone</w:t>
      </w:r>
      <w:r w:rsidR="008E0B97" w:rsidRPr="00A14A28">
        <w:rPr>
          <w:rFonts w:ascii="Times New Roman" w:hAnsi="Times New Roman" w:cs="Times New Roman"/>
          <w:color w:val="auto"/>
          <w:sz w:val="24"/>
          <w:szCs w:val="24"/>
          <w:lang w:eastAsia="zh-HK"/>
        </w:rPr>
        <w:t xml:space="preserve"> revisions</w:t>
      </w:r>
      <w:r w:rsidR="00BC3263" w:rsidRPr="00A14A28">
        <w:rPr>
          <w:rFonts w:ascii="Times New Roman" w:hAnsi="Times New Roman" w:cs="Times New Roman"/>
          <w:color w:val="auto"/>
          <w:sz w:val="24"/>
          <w:szCs w:val="24"/>
          <w:lang w:eastAsia="zh-HK"/>
        </w:rPr>
        <w:t xml:space="preserve"> we expect</w:t>
      </w:r>
      <w:r w:rsidR="007336E1" w:rsidRPr="00A14A28">
        <w:rPr>
          <w:rFonts w:ascii="Times New Roman" w:hAnsi="Times New Roman" w:cs="Times New Roman"/>
          <w:color w:val="auto"/>
          <w:sz w:val="24"/>
          <w:szCs w:val="24"/>
          <w:lang w:eastAsia="zh-HK"/>
        </w:rPr>
        <w:t xml:space="preserve">, is </w:t>
      </w:r>
      <w:r w:rsidR="0046205E" w:rsidRPr="00A14A28">
        <w:rPr>
          <w:rFonts w:ascii="Times New Roman" w:hAnsi="Times New Roman" w:cs="Times New Roman"/>
          <w:color w:val="auto"/>
          <w:sz w:val="24"/>
          <w:szCs w:val="24"/>
          <w:lang w:eastAsia="zh-HK"/>
        </w:rPr>
        <w:t xml:space="preserve">nevertheless </w:t>
      </w:r>
      <w:r w:rsidR="007336E1" w:rsidRPr="00A14A28">
        <w:rPr>
          <w:rFonts w:ascii="Times New Roman" w:hAnsi="Times New Roman" w:cs="Times New Roman"/>
          <w:color w:val="auto"/>
          <w:sz w:val="24"/>
          <w:szCs w:val="24"/>
          <w:lang w:eastAsia="zh-HK"/>
        </w:rPr>
        <w:t>abandoned</w:t>
      </w:r>
      <w:r w:rsidR="007336E1" w:rsidRPr="00A14A28">
        <w:rPr>
          <w:rFonts w:ascii="Times New Roman" w:hAnsi="Times New Roman" w:cs="Times New Roman"/>
          <w:color w:val="auto"/>
          <w:sz w:val="24"/>
          <w:szCs w:val="24"/>
        </w:rPr>
        <w:t xml:space="preserve">. We disagree. </w:t>
      </w:r>
      <w:r w:rsidR="00D63A44" w:rsidRPr="00A14A28">
        <w:rPr>
          <w:rFonts w:ascii="Times New Roman" w:hAnsi="Times New Roman" w:cs="Times New Roman"/>
          <w:color w:val="auto"/>
          <w:sz w:val="24"/>
          <w:szCs w:val="24"/>
        </w:rPr>
        <w:t xml:space="preserve">It is important to see </w:t>
      </w:r>
      <w:r w:rsidR="00815C8E" w:rsidRPr="00A14A28">
        <w:rPr>
          <w:rFonts w:ascii="Times New Roman" w:hAnsi="Times New Roman" w:cs="Times New Roman"/>
          <w:color w:val="auto"/>
          <w:sz w:val="24"/>
          <w:szCs w:val="24"/>
        </w:rPr>
        <w:t xml:space="preserve">that </w:t>
      </w:r>
      <w:r w:rsidR="00815C8E" w:rsidRPr="00A14A28">
        <w:rPr>
          <w:rFonts w:ascii="Times New Roman" w:hAnsi="Times New Roman" w:cs="Times New Roman"/>
          <w:color w:val="auto"/>
          <w:sz w:val="24"/>
          <w:szCs w:val="24"/>
          <w:lang w:eastAsia="zh-HK"/>
        </w:rPr>
        <w:t>revisions have a</w:t>
      </w:r>
      <w:r w:rsidR="00D63A44" w:rsidRPr="00A14A28">
        <w:rPr>
          <w:rFonts w:ascii="Times New Roman" w:hAnsi="Times New Roman" w:cs="Times New Roman"/>
          <w:color w:val="auto"/>
          <w:sz w:val="24"/>
          <w:szCs w:val="24"/>
        </w:rPr>
        <w:t xml:space="preserve"> gradual evolutionary natur</w:t>
      </w:r>
      <w:r w:rsidR="00815C8E" w:rsidRPr="00A14A28">
        <w:rPr>
          <w:rFonts w:ascii="Times New Roman" w:hAnsi="Times New Roman" w:cs="Times New Roman"/>
          <w:color w:val="auto"/>
          <w:sz w:val="24"/>
          <w:szCs w:val="24"/>
        </w:rPr>
        <w:t>e, and are thereby not</w:t>
      </w:r>
      <w:r w:rsidR="00815C8E" w:rsidRPr="00A14A28">
        <w:rPr>
          <w:rFonts w:ascii="Times New Roman" w:hAnsi="Times New Roman" w:cs="Times New Roman"/>
          <w:color w:val="auto"/>
          <w:sz w:val="24"/>
          <w:szCs w:val="24"/>
          <w:lang w:eastAsia="zh-HK"/>
        </w:rPr>
        <w:t xml:space="preserve"> </w:t>
      </w:r>
      <w:r w:rsidR="00F2720D" w:rsidRPr="00A14A28">
        <w:rPr>
          <w:rFonts w:ascii="Times New Roman" w:hAnsi="Times New Roman" w:cs="Times New Roman"/>
          <w:color w:val="auto"/>
          <w:sz w:val="24"/>
          <w:szCs w:val="24"/>
          <w:lang w:eastAsia="zh-HK"/>
        </w:rPr>
        <w:t>simple abandonment</w:t>
      </w:r>
      <w:r w:rsidR="00815C8E" w:rsidRPr="00A14A28">
        <w:rPr>
          <w:rFonts w:ascii="Times New Roman" w:hAnsi="Times New Roman" w:cs="Times New Roman"/>
          <w:color w:val="auto"/>
          <w:sz w:val="24"/>
          <w:szCs w:val="24"/>
          <w:lang w:eastAsia="zh-HK"/>
        </w:rPr>
        <w:t>s</w:t>
      </w:r>
      <w:r w:rsidR="00F2720D" w:rsidRPr="00A14A28">
        <w:rPr>
          <w:rFonts w:ascii="Times New Roman" w:hAnsi="Times New Roman" w:cs="Times New Roman"/>
          <w:color w:val="auto"/>
          <w:sz w:val="24"/>
          <w:szCs w:val="24"/>
          <w:lang w:eastAsia="zh-HK"/>
        </w:rPr>
        <w:t xml:space="preserve"> as Churchland has in mind.</w:t>
      </w:r>
    </w:p>
    <w:p w14:paraId="0071E477" w14:textId="77777777" w:rsidR="00A57ED3" w:rsidRPr="00A14A28" w:rsidRDefault="00FF5FDC" w:rsidP="00A57ED3">
      <w:pPr>
        <w:spacing w:line="360" w:lineRule="auto"/>
        <w:ind w:firstLine="720"/>
        <w:rPr>
          <w:rFonts w:ascii="Times New Roman" w:hAnsi="Times New Roman" w:cs="Times New Roman"/>
          <w:color w:val="auto"/>
          <w:sz w:val="24"/>
          <w:szCs w:val="24"/>
        </w:rPr>
      </w:pPr>
      <w:proofErr w:type="spellStart"/>
      <w:r w:rsidRPr="00A14A28">
        <w:rPr>
          <w:rFonts w:ascii="Times New Roman" w:hAnsi="Times New Roman" w:cs="Times New Roman"/>
          <w:color w:val="auto"/>
          <w:sz w:val="24"/>
          <w:szCs w:val="24"/>
        </w:rPr>
        <w:t>Eliminativists</w:t>
      </w:r>
      <w:proofErr w:type="spellEnd"/>
      <w:r w:rsidRPr="00A14A28">
        <w:rPr>
          <w:rFonts w:ascii="Times New Roman" w:hAnsi="Times New Roman" w:cs="Times New Roman"/>
          <w:color w:val="auto"/>
          <w:sz w:val="24"/>
          <w:szCs w:val="24"/>
        </w:rPr>
        <w:t xml:space="preserve"> who apply the property-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meta-method fare no differently from those with the theory-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meta-method. We have seen that Dennett argues that the ‘obvious’ properties of qualia are inconsistent with our intuitive assumptions about them. As a result, he simply concludes that the concept of qualia is a confusion, and qualia therefore do not exist. The quick denial of qualia’s existence, like Churchland’s, is a result of holding inflexible assumptions and neglecting the possibility of revision. Recall that Dennett’s heterophenomenology assumes that there is no phenomenology but only propositional </w:t>
      </w:r>
      <w:r w:rsidRPr="00A14A28">
        <w:rPr>
          <w:rFonts w:ascii="Times New Roman" w:hAnsi="Times New Roman" w:cs="Times New Roman"/>
          <w:color w:val="auto"/>
          <w:sz w:val="24"/>
          <w:szCs w:val="24"/>
        </w:rPr>
        <w:lastRenderedPageBreak/>
        <w:t xml:space="preserve">attitudes. This is a result of his </w:t>
      </w:r>
      <w:proofErr w:type="spellStart"/>
      <w:r w:rsidRPr="00A14A28">
        <w:rPr>
          <w:rFonts w:ascii="Times New Roman" w:hAnsi="Times New Roman" w:cs="Times New Roman"/>
          <w:color w:val="auto"/>
          <w:sz w:val="24"/>
          <w:szCs w:val="24"/>
        </w:rPr>
        <w:t>eliminativism</w:t>
      </w:r>
      <w:proofErr w:type="spellEnd"/>
      <w:r w:rsidRPr="00A14A28">
        <w:rPr>
          <w:rFonts w:ascii="Times New Roman" w:hAnsi="Times New Roman" w:cs="Times New Roman"/>
          <w:color w:val="auto"/>
          <w:sz w:val="24"/>
          <w:szCs w:val="24"/>
        </w:rPr>
        <w:t>, which is motivated by a property-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meta-method. As Dennett explains, ‘There is no such phenomenon as really seeming – over and above the phenomenon of judging in one way or another that something</w:t>
      </w:r>
      <w:r w:rsidR="00B52DB6"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(1991: 364), and ‘[speech acts are] sufficient to produce heterophenomenology</w:t>
      </w:r>
      <w:r w:rsidR="00B52DB6"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(365)</w:t>
      </w:r>
      <w:r w:rsidR="00B52DB6" w:rsidRPr="00A14A28">
        <w:rPr>
          <w:rFonts w:ascii="Times New Roman" w:hAnsi="Times New Roman" w:cs="Times New Roman"/>
          <w:color w:val="auto"/>
          <w:sz w:val="24"/>
          <w:szCs w:val="24"/>
        </w:rPr>
        <w:t>.</w:t>
      </w:r>
    </w:p>
    <w:p w14:paraId="6610D5D2" w14:textId="2C566267" w:rsidR="00D15CF5" w:rsidRPr="00A14A28" w:rsidRDefault="00752EF6"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lang w:eastAsia="zh-HK"/>
        </w:rPr>
        <w:t>W</w:t>
      </w:r>
      <w:r w:rsidR="00FF3E42" w:rsidRPr="00A14A28">
        <w:rPr>
          <w:rFonts w:ascii="Times New Roman" w:hAnsi="Times New Roman" w:cs="Times New Roman"/>
          <w:color w:val="auto"/>
          <w:sz w:val="24"/>
          <w:szCs w:val="24"/>
          <w:lang w:eastAsia="zh-HK"/>
        </w:rPr>
        <w:t xml:space="preserve">e </w:t>
      </w:r>
      <w:r w:rsidR="00B3207C" w:rsidRPr="00A14A28">
        <w:rPr>
          <w:rFonts w:ascii="Times New Roman" w:hAnsi="Times New Roman" w:cs="Times New Roman"/>
          <w:color w:val="auto"/>
          <w:sz w:val="24"/>
          <w:szCs w:val="24"/>
          <w:lang w:eastAsia="zh-HK"/>
        </w:rPr>
        <w:t xml:space="preserve">have seen why the dilemma between extremist affirmative and eliminative attitudes towards qualia is a false one </w:t>
      </w:r>
      <w:r w:rsidR="00D82E58" w:rsidRPr="00A14A28">
        <w:rPr>
          <w:rFonts w:ascii="Times New Roman" w:hAnsi="Times New Roman" w:cs="Times New Roman"/>
          <w:color w:val="auto"/>
          <w:sz w:val="24"/>
          <w:szCs w:val="24"/>
          <w:lang w:eastAsia="zh-HK"/>
        </w:rPr>
        <w:t>led</w:t>
      </w:r>
      <w:r w:rsidR="00B3207C" w:rsidRPr="00A14A28">
        <w:rPr>
          <w:rFonts w:ascii="Times New Roman" w:hAnsi="Times New Roman" w:cs="Times New Roman"/>
          <w:color w:val="auto"/>
          <w:sz w:val="24"/>
          <w:szCs w:val="24"/>
          <w:lang w:eastAsia="zh-HK"/>
        </w:rPr>
        <w:t xml:space="preserve"> by the inflexibility of the theory-</w:t>
      </w:r>
      <w:proofErr w:type="spellStart"/>
      <w:r w:rsidR="00B3207C" w:rsidRPr="00A14A28">
        <w:rPr>
          <w:rFonts w:ascii="Times New Roman" w:hAnsi="Times New Roman" w:cs="Times New Roman"/>
          <w:color w:val="auto"/>
          <w:sz w:val="24"/>
          <w:szCs w:val="24"/>
          <w:lang w:eastAsia="zh-HK"/>
        </w:rPr>
        <w:t>centred</w:t>
      </w:r>
      <w:proofErr w:type="spellEnd"/>
      <w:r w:rsidR="00B3207C" w:rsidRPr="00A14A28">
        <w:rPr>
          <w:rFonts w:ascii="Times New Roman" w:hAnsi="Times New Roman" w:cs="Times New Roman"/>
          <w:color w:val="auto"/>
          <w:sz w:val="24"/>
          <w:szCs w:val="24"/>
          <w:lang w:eastAsia="zh-HK"/>
        </w:rPr>
        <w:t xml:space="preserve"> and </w:t>
      </w:r>
      <w:r w:rsidR="00D5300E" w:rsidRPr="00A14A28">
        <w:rPr>
          <w:rFonts w:ascii="Times New Roman" w:hAnsi="Times New Roman" w:cs="Times New Roman"/>
          <w:color w:val="auto"/>
          <w:sz w:val="24"/>
          <w:szCs w:val="24"/>
        </w:rPr>
        <w:t xml:space="preserve">the </w:t>
      </w:r>
      <w:r w:rsidR="00B3207C" w:rsidRPr="00A14A28">
        <w:rPr>
          <w:rFonts w:ascii="Times New Roman" w:hAnsi="Times New Roman" w:cs="Times New Roman"/>
          <w:color w:val="auto"/>
          <w:sz w:val="24"/>
          <w:szCs w:val="24"/>
          <w:lang w:eastAsia="zh-HK"/>
        </w:rPr>
        <w:t>property-</w:t>
      </w:r>
      <w:proofErr w:type="spellStart"/>
      <w:r w:rsidR="00B3207C" w:rsidRPr="00A14A28">
        <w:rPr>
          <w:rFonts w:ascii="Times New Roman" w:hAnsi="Times New Roman" w:cs="Times New Roman"/>
          <w:color w:val="auto"/>
          <w:sz w:val="24"/>
          <w:szCs w:val="24"/>
          <w:lang w:eastAsia="zh-HK"/>
        </w:rPr>
        <w:t>centred</w:t>
      </w:r>
      <w:proofErr w:type="spellEnd"/>
      <w:r w:rsidR="00B3207C" w:rsidRPr="00A14A28">
        <w:rPr>
          <w:rFonts w:ascii="Times New Roman" w:hAnsi="Times New Roman" w:cs="Times New Roman"/>
          <w:color w:val="auto"/>
          <w:sz w:val="24"/>
          <w:szCs w:val="24"/>
          <w:lang w:eastAsia="zh-HK"/>
        </w:rPr>
        <w:t xml:space="preserve"> meta-methods. More precisely, an intermediate position is possible via revision of our concepts. </w:t>
      </w:r>
      <w:r w:rsidR="00C51DFC" w:rsidRPr="00A14A28">
        <w:rPr>
          <w:rFonts w:ascii="Times New Roman" w:hAnsi="Times New Roman" w:cs="Times New Roman"/>
          <w:color w:val="auto"/>
          <w:sz w:val="24"/>
          <w:szCs w:val="24"/>
          <w:lang w:eastAsia="zh-HK"/>
        </w:rPr>
        <w:t>We believe that n</w:t>
      </w:r>
      <w:r w:rsidR="00B3207C" w:rsidRPr="00A14A28">
        <w:rPr>
          <w:rFonts w:ascii="Times New Roman" w:hAnsi="Times New Roman" w:cs="Times New Roman"/>
          <w:color w:val="auto"/>
          <w:sz w:val="24"/>
          <w:szCs w:val="24"/>
          <w:lang w:eastAsia="zh-HK"/>
        </w:rPr>
        <w:t xml:space="preserve">eglecting this fact </w:t>
      </w:r>
      <w:r w:rsidR="000E76A1" w:rsidRPr="00A14A28">
        <w:rPr>
          <w:rFonts w:ascii="Times New Roman" w:hAnsi="Times New Roman" w:cs="Times New Roman"/>
          <w:color w:val="auto"/>
          <w:sz w:val="24"/>
          <w:szCs w:val="24"/>
          <w:lang w:eastAsia="zh-HK"/>
        </w:rPr>
        <w:t xml:space="preserve">is a disadvantage </w:t>
      </w:r>
      <w:r w:rsidR="0081542F" w:rsidRPr="00A14A28">
        <w:rPr>
          <w:rFonts w:ascii="Times New Roman" w:hAnsi="Times New Roman" w:cs="Times New Roman"/>
          <w:color w:val="auto"/>
          <w:sz w:val="24"/>
          <w:szCs w:val="24"/>
          <w:lang w:eastAsia="zh-HK"/>
        </w:rPr>
        <w:t>bec</w:t>
      </w:r>
      <w:r w:rsidRPr="00A14A28">
        <w:rPr>
          <w:rFonts w:ascii="Times New Roman" w:hAnsi="Times New Roman" w:cs="Times New Roman"/>
          <w:color w:val="auto"/>
          <w:sz w:val="24"/>
          <w:szCs w:val="24"/>
          <w:lang w:eastAsia="zh-HK"/>
        </w:rPr>
        <w:t xml:space="preserve">ause it </w:t>
      </w:r>
      <w:r w:rsidR="00C51DFC" w:rsidRPr="00A14A28">
        <w:rPr>
          <w:rFonts w:ascii="Times New Roman" w:hAnsi="Times New Roman" w:cs="Times New Roman"/>
          <w:color w:val="auto"/>
          <w:sz w:val="24"/>
          <w:szCs w:val="24"/>
          <w:lang w:eastAsia="zh-HK"/>
        </w:rPr>
        <w:t>blocks</w:t>
      </w:r>
      <w:r w:rsidRPr="00A14A28">
        <w:rPr>
          <w:rFonts w:ascii="Times New Roman" w:hAnsi="Times New Roman" w:cs="Times New Roman"/>
          <w:color w:val="auto"/>
          <w:sz w:val="24"/>
          <w:szCs w:val="24"/>
          <w:lang w:eastAsia="zh-HK"/>
        </w:rPr>
        <w:t xml:space="preserve"> the kind of revision</w:t>
      </w:r>
      <w:r w:rsidR="00FF3E42" w:rsidRPr="00A14A28">
        <w:rPr>
          <w:rFonts w:ascii="Times New Roman" w:hAnsi="Times New Roman" w:cs="Times New Roman"/>
          <w:color w:val="auto"/>
          <w:sz w:val="24"/>
          <w:szCs w:val="24"/>
          <w:lang w:eastAsia="zh-HK"/>
        </w:rPr>
        <w:t>s</w:t>
      </w:r>
      <w:r w:rsidRPr="00A14A28">
        <w:rPr>
          <w:rFonts w:ascii="Times New Roman" w:hAnsi="Times New Roman" w:cs="Times New Roman"/>
          <w:color w:val="auto"/>
          <w:sz w:val="24"/>
          <w:szCs w:val="24"/>
          <w:lang w:eastAsia="zh-HK"/>
        </w:rPr>
        <w:t xml:space="preserve"> ty</w:t>
      </w:r>
      <w:r w:rsidR="00942585" w:rsidRPr="00A14A28">
        <w:rPr>
          <w:rFonts w:ascii="Times New Roman" w:hAnsi="Times New Roman" w:cs="Times New Roman"/>
          <w:color w:val="auto"/>
          <w:sz w:val="24"/>
          <w:szCs w:val="24"/>
          <w:lang w:eastAsia="zh-HK"/>
        </w:rPr>
        <w:t>pical in other scientific fields</w:t>
      </w:r>
      <w:r w:rsidR="00C51DFC" w:rsidRPr="00A14A28">
        <w:rPr>
          <w:rFonts w:ascii="Times New Roman" w:hAnsi="Times New Roman" w:cs="Times New Roman"/>
          <w:color w:val="auto"/>
          <w:sz w:val="24"/>
          <w:szCs w:val="24"/>
          <w:lang w:eastAsia="zh-HK"/>
        </w:rPr>
        <w:t>, which is a</w:t>
      </w:r>
      <w:r w:rsidR="00FF3E42" w:rsidRPr="00A14A28">
        <w:rPr>
          <w:rFonts w:ascii="Times New Roman" w:hAnsi="Times New Roman" w:cs="Times New Roman"/>
          <w:color w:val="auto"/>
          <w:sz w:val="24"/>
          <w:szCs w:val="24"/>
          <w:lang w:eastAsia="zh-HK"/>
        </w:rPr>
        <w:t xml:space="preserve"> useful </w:t>
      </w:r>
      <w:r w:rsidR="00FF3E42" w:rsidRPr="00A14A28">
        <w:rPr>
          <w:rFonts w:ascii="Times New Roman" w:hAnsi="Times New Roman" w:cs="Times New Roman"/>
          <w:color w:val="auto"/>
          <w:sz w:val="24"/>
          <w:szCs w:val="24"/>
        </w:rPr>
        <w:t>way for researchers to develop new hypotheses</w:t>
      </w:r>
      <w:r w:rsidR="00CD7CD2" w:rsidRPr="00A14A28">
        <w:rPr>
          <w:rFonts w:ascii="Times New Roman" w:hAnsi="Times New Roman" w:cs="Times New Roman"/>
          <w:color w:val="auto"/>
          <w:sz w:val="24"/>
          <w:szCs w:val="24"/>
        </w:rPr>
        <w:t xml:space="preserve"> other than mysticism</w:t>
      </w:r>
      <w:r w:rsidR="00923941" w:rsidRPr="00A14A28">
        <w:rPr>
          <w:rFonts w:ascii="Times New Roman" w:hAnsi="Times New Roman" w:cs="Times New Roman"/>
          <w:color w:val="auto"/>
          <w:sz w:val="24"/>
          <w:szCs w:val="24"/>
        </w:rPr>
        <w:t xml:space="preserve">. </w:t>
      </w:r>
      <w:r w:rsidR="007E3D7A" w:rsidRPr="00A14A28">
        <w:rPr>
          <w:rFonts w:ascii="Times New Roman" w:hAnsi="Times New Roman" w:cs="Times New Roman"/>
          <w:color w:val="auto"/>
          <w:sz w:val="24"/>
          <w:szCs w:val="24"/>
        </w:rPr>
        <w:t xml:space="preserve">For example, if we take </w:t>
      </w:r>
      <w:proofErr w:type="spellStart"/>
      <w:r w:rsidR="007E3D7A" w:rsidRPr="00A14A28">
        <w:rPr>
          <w:rFonts w:ascii="Times New Roman" w:hAnsi="Times New Roman" w:cs="Times New Roman"/>
          <w:color w:val="auto"/>
          <w:sz w:val="24"/>
          <w:szCs w:val="24"/>
        </w:rPr>
        <w:t>Dehaene’s</w:t>
      </w:r>
      <w:proofErr w:type="spellEnd"/>
      <w:r w:rsidR="007E3D7A" w:rsidRPr="00A14A28">
        <w:rPr>
          <w:rFonts w:ascii="Times New Roman" w:hAnsi="Times New Roman" w:cs="Times New Roman"/>
          <w:color w:val="auto"/>
          <w:sz w:val="24"/>
          <w:szCs w:val="24"/>
        </w:rPr>
        <w:t xml:space="preserve"> </w:t>
      </w:r>
      <w:r w:rsidR="003F7410" w:rsidRPr="00A14A28">
        <w:rPr>
          <w:rFonts w:ascii="Times New Roman" w:hAnsi="Times New Roman" w:cs="Times New Roman"/>
          <w:color w:val="auto"/>
          <w:sz w:val="24"/>
          <w:szCs w:val="24"/>
        </w:rPr>
        <w:t xml:space="preserve">(2014) </w:t>
      </w:r>
      <w:r w:rsidR="007E3D7A" w:rsidRPr="00A14A28">
        <w:rPr>
          <w:rFonts w:ascii="Times New Roman" w:hAnsi="Times New Roman" w:cs="Times New Roman"/>
          <w:color w:val="auto"/>
          <w:sz w:val="24"/>
          <w:szCs w:val="24"/>
        </w:rPr>
        <w:t xml:space="preserve">advice </w:t>
      </w:r>
      <w:r w:rsidR="002969DB" w:rsidRPr="00A14A28">
        <w:rPr>
          <w:rFonts w:ascii="Times New Roman" w:hAnsi="Times New Roman" w:cs="Times New Roman"/>
          <w:color w:val="auto"/>
          <w:sz w:val="24"/>
          <w:szCs w:val="24"/>
        </w:rPr>
        <w:t xml:space="preserve">to </w:t>
      </w:r>
      <w:r w:rsidR="007E3D7A" w:rsidRPr="00A14A28">
        <w:rPr>
          <w:rFonts w:ascii="Times New Roman" w:hAnsi="Times New Roman" w:cs="Times New Roman"/>
          <w:color w:val="auto"/>
          <w:sz w:val="24"/>
          <w:szCs w:val="24"/>
        </w:rPr>
        <w:t xml:space="preserve">wait for </w:t>
      </w:r>
      <w:r w:rsidR="00FF3E42" w:rsidRPr="00A14A28">
        <w:rPr>
          <w:rFonts w:ascii="Times New Roman" w:hAnsi="Times New Roman" w:cs="Times New Roman"/>
          <w:color w:val="auto"/>
          <w:sz w:val="24"/>
          <w:szCs w:val="24"/>
        </w:rPr>
        <w:t>the concept of qualia to vanish,</w:t>
      </w:r>
      <w:r w:rsidR="002969DB" w:rsidRPr="00A14A28">
        <w:rPr>
          <w:rFonts w:ascii="Times New Roman" w:hAnsi="Times New Roman" w:cs="Times New Roman"/>
          <w:color w:val="auto"/>
          <w:sz w:val="24"/>
          <w:szCs w:val="24"/>
        </w:rPr>
        <w:t xml:space="preserve"> </w:t>
      </w:r>
      <w:r w:rsidR="00A74920" w:rsidRPr="00A14A28">
        <w:rPr>
          <w:rFonts w:ascii="Times New Roman" w:hAnsi="Times New Roman" w:cs="Times New Roman"/>
          <w:color w:val="auto"/>
          <w:sz w:val="24"/>
          <w:szCs w:val="24"/>
        </w:rPr>
        <w:t>then</w:t>
      </w:r>
      <w:r w:rsidR="00FF3E42" w:rsidRPr="00A14A28">
        <w:rPr>
          <w:rFonts w:ascii="Times New Roman" w:hAnsi="Times New Roman" w:cs="Times New Roman"/>
          <w:color w:val="auto"/>
          <w:sz w:val="24"/>
          <w:szCs w:val="24"/>
        </w:rPr>
        <w:t xml:space="preserve"> all we can do in the interim is focus our</w:t>
      </w:r>
      <w:r w:rsidR="00A74920" w:rsidRPr="00A14A28">
        <w:rPr>
          <w:rFonts w:ascii="Times New Roman" w:hAnsi="Times New Roman" w:cs="Times New Roman"/>
          <w:color w:val="auto"/>
          <w:sz w:val="24"/>
          <w:szCs w:val="24"/>
        </w:rPr>
        <w:t xml:space="preserve"> </w:t>
      </w:r>
      <w:r w:rsidR="00FF3E42" w:rsidRPr="00A14A28">
        <w:rPr>
          <w:rFonts w:ascii="Times New Roman" w:hAnsi="Times New Roman" w:cs="Times New Roman"/>
          <w:color w:val="auto"/>
          <w:sz w:val="24"/>
          <w:szCs w:val="24"/>
        </w:rPr>
        <w:t>studies on</w:t>
      </w:r>
      <w:r w:rsidR="002969DB" w:rsidRPr="00A14A28">
        <w:rPr>
          <w:rFonts w:ascii="Times New Roman" w:hAnsi="Times New Roman" w:cs="Times New Roman"/>
          <w:color w:val="auto"/>
          <w:sz w:val="24"/>
          <w:szCs w:val="24"/>
        </w:rPr>
        <w:t xml:space="preserve"> other aspects of consciousness</w:t>
      </w:r>
      <w:r w:rsidR="009B52A1" w:rsidRPr="00A14A28">
        <w:rPr>
          <w:rFonts w:ascii="Times New Roman" w:hAnsi="Times New Roman" w:cs="Times New Roman"/>
          <w:color w:val="auto"/>
          <w:sz w:val="24"/>
          <w:szCs w:val="24"/>
        </w:rPr>
        <w:t>. On the other hand, if we accept</w:t>
      </w:r>
      <w:r w:rsidR="00FF5FDC" w:rsidRPr="00A14A28">
        <w:rPr>
          <w:rFonts w:ascii="Times New Roman" w:hAnsi="Times New Roman" w:cs="Times New Roman"/>
          <w:color w:val="auto"/>
          <w:sz w:val="24"/>
          <w:szCs w:val="24"/>
        </w:rPr>
        <w:t xml:space="preserve"> Dennett’s</w:t>
      </w:r>
      <w:r w:rsidR="009B52A1" w:rsidRPr="00A14A28">
        <w:rPr>
          <w:rFonts w:ascii="Times New Roman" w:hAnsi="Times New Roman" w:cs="Times New Roman"/>
          <w:color w:val="auto"/>
          <w:sz w:val="24"/>
          <w:szCs w:val="24"/>
        </w:rPr>
        <w:t xml:space="preserve"> heterophenomenology and</w:t>
      </w:r>
      <w:r w:rsidR="00FA07FD" w:rsidRPr="00A14A28">
        <w:rPr>
          <w:rFonts w:ascii="Times New Roman" w:hAnsi="Times New Roman" w:cs="Times New Roman"/>
          <w:color w:val="auto"/>
          <w:sz w:val="24"/>
          <w:szCs w:val="24"/>
        </w:rPr>
        <w:t xml:space="preserve"> thereby</w:t>
      </w:r>
      <w:r w:rsidR="009B52A1" w:rsidRPr="00A14A28">
        <w:rPr>
          <w:rFonts w:ascii="Times New Roman" w:hAnsi="Times New Roman" w:cs="Times New Roman"/>
          <w:color w:val="auto"/>
          <w:sz w:val="24"/>
          <w:szCs w:val="24"/>
        </w:rPr>
        <w:t xml:space="preserve"> assume that</w:t>
      </w:r>
      <w:r w:rsidR="00D6395D" w:rsidRPr="00A14A28">
        <w:rPr>
          <w:rFonts w:ascii="Times New Roman" w:hAnsi="Times New Roman" w:cs="Times New Roman"/>
          <w:color w:val="auto"/>
          <w:sz w:val="24"/>
          <w:szCs w:val="24"/>
        </w:rPr>
        <w:t xml:space="preserve"> there is no phenomenology b</w:t>
      </w:r>
      <w:r w:rsidR="00FA07FD" w:rsidRPr="00A14A28">
        <w:rPr>
          <w:rFonts w:ascii="Times New Roman" w:hAnsi="Times New Roman" w:cs="Times New Roman"/>
          <w:color w:val="auto"/>
          <w:sz w:val="24"/>
          <w:szCs w:val="24"/>
        </w:rPr>
        <w:t>ut only propositional attitudes,</w:t>
      </w:r>
      <w:r w:rsidR="009B52A1" w:rsidRPr="00A14A28">
        <w:rPr>
          <w:rFonts w:ascii="Times New Roman" w:hAnsi="Times New Roman" w:cs="Times New Roman"/>
          <w:color w:val="auto"/>
          <w:sz w:val="24"/>
          <w:szCs w:val="24"/>
        </w:rPr>
        <w:t xml:space="preserve"> </w:t>
      </w:r>
      <w:r w:rsidR="00FF5FDC" w:rsidRPr="00A14A28">
        <w:rPr>
          <w:rFonts w:ascii="Times New Roman" w:hAnsi="Times New Roman" w:cs="Times New Roman"/>
          <w:color w:val="auto"/>
          <w:sz w:val="24"/>
          <w:szCs w:val="24"/>
        </w:rPr>
        <w:t>it s</w:t>
      </w:r>
      <w:r w:rsidR="009B52A1" w:rsidRPr="00A14A28">
        <w:rPr>
          <w:rFonts w:ascii="Times New Roman" w:hAnsi="Times New Roman" w:cs="Times New Roman"/>
          <w:color w:val="auto"/>
          <w:sz w:val="24"/>
          <w:szCs w:val="24"/>
        </w:rPr>
        <w:t xml:space="preserve">eems that we will lose access to many </w:t>
      </w:r>
      <w:r w:rsidR="00FC0950" w:rsidRPr="00A14A28">
        <w:rPr>
          <w:rFonts w:ascii="Times New Roman" w:hAnsi="Times New Roman" w:cs="Times New Roman"/>
          <w:color w:val="auto"/>
          <w:sz w:val="24"/>
          <w:szCs w:val="24"/>
        </w:rPr>
        <w:t xml:space="preserve">valuable </w:t>
      </w:r>
      <w:r w:rsidR="00FF5FDC" w:rsidRPr="00A14A28">
        <w:rPr>
          <w:rFonts w:ascii="Times New Roman" w:hAnsi="Times New Roman" w:cs="Times New Roman"/>
          <w:color w:val="auto"/>
          <w:sz w:val="24"/>
          <w:szCs w:val="24"/>
        </w:rPr>
        <w:t xml:space="preserve">materials </w:t>
      </w:r>
      <w:r w:rsidR="00CD7CD2" w:rsidRPr="00A14A28">
        <w:rPr>
          <w:rFonts w:ascii="Times New Roman" w:hAnsi="Times New Roman" w:cs="Times New Roman"/>
          <w:color w:val="auto"/>
          <w:sz w:val="24"/>
          <w:szCs w:val="24"/>
        </w:rPr>
        <w:t>and insights</w:t>
      </w:r>
      <w:r w:rsidR="009B52A1" w:rsidRPr="00A14A28">
        <w:rPr>
          <w:rFonts w:ascii="Times New Roman" w:hAnsi="Times New Roman" w:cs="Times New Roman"/>
          <w:color w:val="auto"/>
          <w:sz w:val="24"/>
          <w:szCs w:val="24"/>
        </w:rPr>
        <w:t xml:space="preserve"> important for </w:t>
      </w:r>
      <w:r w:rsidR="00CD7CD2" w:rsidRPr="00A14A28">
        <w:rPr>
          <w:rFonts w:ascii="Times New Roman" w:hAnsi="Times New Roman" w:cs="Times New Roman"/>
          <w:color w:val="auto"/>
          <w:sz w:val="24"/>
          <w:szCs w:val="24"/>
        </w:rPr>
        <w:t xml:space="preserve">future </w:t>
      </w:r>
      <w:r w:rsidR="00AC7FCD" w:rsidRPr="00A14A28">
        <w:rPr>
          <w:rFonts w:ascii="Times New Roman" w:hAnsi="Times New Roman" w:cs="Times New Roman"/>
          <w:color w:val="auto"/>
          <w:sz w:val="24"/>
          <w:szCs w:val="24"/>
        </w:rPr>
        <w:t>studies of consciousness</w:t>
      </w:r>
      <w:r w:rsidR="009B52A1" w:rsidRPr="00A14A28">
        <w:rPr>
          <w:rFonts w:ascii="Times New Roman" w:hAnsi="Times New Roman" w:cs="Times New Roman"/>
          <w:color w:val="auto"/>
          <w:sz w:val="24"/>
          <w:szCs w:val="24"/>
        </w:rPr>
        <w:t>. As a result,</w:t>
      </w:r>
      <w:r w:rsidR="00CD7CD2" w:rsidRPr="00A14A28">
        <w:rPr>
          <w:rFonts w:ascii="Times New Roman" w:hAnsi="Times New Roman" w:cs="Times New Roman"/>
          <w:color w:val="auto"/>
          <w:sz w:val="24"/>
          <w:szCs w:val="24"/>
        </w:rPr>
        <w:t xml:space="preserve"> w</w:t>
      </w:r>
      <w:r w:rsidR="007E3D7A" w:rsidRPr="00A14A28">
        <w:rPr>
          <w:rFonts w:ascii="Times New Roman" w:hAnsi="Times New Roman" w:cs="Times New Roman"/>
          <w:color w:val="auto"/>
          <w:sz w:val="24"/>
          <w:szCs w:val="24"/>
        </w:rPr>
        <w:t xml:space="preserve">e do not consider this the most effective way to expand our scientific </w:t>
      </w:r>
      <w:r w:rsidR="00E871BA" w:rsidRPr="00A14A28">
        <w:rPr>
          <w:rFonts w:ascii="Times New Roman" w:hAnsi="Times New Roman" w:cs="Times New Roman"/>
          <w:color w:val="auto"/>
          <w:sz w:val="24"/>
          <w:szCs w:val="24"/>
        </w:rPr>
        <w:t>(</w:t>
      </w:r>
      <w:r w:rsidR="007E3D7A" w:rsidRPr="00A14A28">
        <w:rPr>
          <w:rFonts w:ascii="Times New Roman" w:hAnsi="Times New Roman" w:cs="Times New Roman"/>
          <w:color w:val="auto"/>
          <w:sz w:val="24"/>
          <w:szCs w:val="24"/>
        </w:rPr>
        <w:t>and philosophical</w:t>
      </w:r>
      <w:r w:rsidR="00E871BA" w:rsidRPr="00A14A28">
        <w:rPr>
          <w:rFonts w:ascii="Times New Roman" w:hAnsi="Times New Roman" w:cs="Times New Roman"/>
          <w:color w:val="auto"/>
          <w:sz w:val="24"/>
          <w:szCs w:val="24"/>
        </w:rPr>
        <w:t>)</w:t>
      </w:r>
      <w:r w:rsidR="007E3D7A" w:rsidRPr="00A14A28">
        <w:rPr>
          <w:rFonts w:ascii="Times New Roman" w:hAnsi="Times New Roman" w:cs="Times New Roman"/>
          <w:color w:val="auto"/>
          <w:sz w:val="24"/>
          <w:szCs w:val="24"/>
        </w:rPr>
        <w:t xml:space="preserve"> knowledge of consciousness.</w:t>
      </w:r>
      <w:r w:rsidR="00FF3E42" w:rsidRPr="00A14A28">
        <w:rPr>
          <w:rFonts w:ascii="Times New Roman" w:hAnsi="Times New Roman" w:cs="Times New Roman"/>
          <w:color w:val="auto"/>
          <w:sz w:val="24"/>
          <w:szCs w:val="24"/>
        </w:rPr>
        <w:t xml:space="preserve"> </w:t>
      </w:r>
    </w:p>
    <w:p w14:paraId="19F3978C" w14:textId="77777777" w:rsidR="00FF3E42" w:rsidRPr="00A14A28" w:rsidRDefault="00FF3E42">
      <w:pPr>
        <w:spacing w:line="360" w:lineRule="auto"/>
        <w:rPr>
          <w:rFonts w:ascii="Times New Roman" w:hAnsi="Times New Roman" w:cs="Times New Roman"/>
          <w:color w:val="auto"/>
          <w:sz w:val="24"/>
          <w:szCs w:val="24"/>
        </w:rPr>
      </w:pPr>
    </w:p>
    <w:p w14:paraId="061DF53C" w14:textId="3F09871C" w:rsidR="00923941" w:rsidRPr="00A14A28" w:rsidRDefault="00923941" w:rsidP="00A57ED3">
      <w:pPr>
        <w:spacing w:line="360" w:lineRule="auto"/>
        <w:rPr>
          <w:rFonts w:ascii="Times New Roman" w:hAnsi="Times New Roman" w:cs="Times New Roman"/>
          <w:b/>
          <w:bCs/>
          <w:color w:val="auto"/>
          <w:sz w:val="24"/>
          <w:szCs w:val="24"/>
        </w:rPr>
      </w:pPr>
      <w:r w:rsidRPr="00A14A28">
        <w:rPr>
          <w:rFonts w:ascii="Times New Roman" w:hAnsi="Times New Roman" w:cs="Times New Roman"/>
          <w:b/>
          <w:bCs/>
          <w:color w:val="auto"/>
          <w:sz w:val="24"/>
          <w:szCs w:val="24"/>
        </w:rPr>
        <w:t>4 An assessment of the argument-</w:t>
      </w:r>
      <w:proofErr w:type="spellStart"/>
      <w:r w:rsidRPr="00A14A28">
        <w:rPr>
          <w:rFonts w:ascii="Times New Roman" w:hAnsi="Times New Roman" w:cs="Times New Roman"/>
          <w:b/>
          <w:bCs/>
          <w:color w:val="auto"/>
          <w:sz w:val="24"/>
          <w:szCs w:val="24"/>
        </w:rPr>
        <w:t>centred</w:t>
      </w:r>
      <w:proofErr w:type="spellEnd"/>
      <w:r w:rsidRPr="00A14A28">
        <w:rPr>
          <w:rFonts w:ascii="Times New Roman" w:hAnsi="Times New Roman" w:cs="Times New Roman"/>
          <w:b/>
          <w:bCs/>
          <w:color w:val="auto"/>
          <w:sz w:val="24"/>
          <w:szCs w:val="24"/>
        </w:rPr>
        <w:t xml:space="preserve"> </w:t>
      </w:r>
      <w:r w:rsidR="00001223" w:rsidRPr="00A14A28">
        <w:rPr>
          <w:rFonts w:ascii="Times New Roman" w:hAnsi="Times New Roman" w:cs="Times New Roman"/>
          <w:b/>
          <w:bCs/>
          <w:color w:val="auto"/>
          <w:sz w:val="24"/>
          <w:szCs w:val="24"/>
        </w:rPr>
        <w:t>meta-method</w:t>
      </w:r>
    </w:p>
    <w:p w14:paraId="4655B977" w14:textId="5E334FFE" w:rsidR="00923941" w:rsidRPr="00A14A28" w:rsidRDefault="00923941" w:rsidP="00ED446A">
      <w:pPr>
        <w:spacing w:line="360" w:lineRule="auto"/>
        <w:rPr>
          <w:rFonts w:ascii="Times New Roman" w:hAnsi="Times New Roman" w:cs="Times New Roman"/>
          <w:color w:val="auto"/>
          <w:sz w:val="24"/>
          <w:szCs w:val="24"/>
        </w:rPr>
      </w:pPr>
      <w:r w:rsidRPr="00A14A28">
        <w:rPr>
          <w:rFonts w:ascii="Times New Roman" w:hAnsi="Times New Roman" w:cs="Times New Roman"/>
          <w:color w:val="auto"/>
          <w:sz w:val="24"/>
          <w:szCs w:val="24"/>
        </w:rPr>
        <w:t>There is no doubt</w:t>
      </w:r>
      <w:r w:rsidR="00E82B15" w:rsidRPr="00A14A28">
        <w:rPr>
          <w:rFonts w:ascii="Times New Roman" w:hAnsi="Times New Roman" w:cs="Times New Roman"/>
          <w:color w:val="auto"/>
          <w:sz w:val="24"/>
          <w:szCs w:val="24"/>
        </w:rPr>
        <w:t xml:space="preserve"> that</w:t>
      </w:r>
      <w:r w:rsidRPr="00A14A28">
        <w:rPr>
          <w:rFonts w:ascii="Times New Roman" w:hAnsi="Times New Roman" w:cs="Times New Roman"/>
          <w:color w:val="auto"/>
          <w:sz w:val="24"/>
          <w:szCs w:val="24"/>
        </w:rPr>
        <w:t xml:space="preserve"> the argument-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informs our philosophical </w:t>
      </w:r>
      <w:r w:rsidR="00761227" w:rsidRPr="00A14A28">
        <w:rPr>
          <w:rFonts w:ascii="Times New Roman" w:hAnsi="Times New Roman" w:cs="Times New Roman"/>
          <w:color w:val="auto"/>
          <w:sz w:val="24"/>
          <w:szCs w:val="24"/>
        </w:rPr>
        <w:t xml:space="preserve">(and perhaps scientific) </w:t>
      </w:r>
      <w:r w:rsidRPr="00A14A28">
        <w:rPr>
          <w:rFonts w:ascii="Times New Roman" w:hAnsi="Times New Roman" w:cs="Times New Roman"/>
          <w:color w:val="auto"/>
          <w:sz w:val="24"/>
          <w:szCs w:val="24"/>
        </w:rPr>
        <w:t xml:space="preserve">knowledge. For example, Bigelow and </w:t>
      </w:r>
      <w:proofErr w:type="spellStart"/>
      <w:r w:rsidRPr="00A14A28">
        <w:rPr>
          <w:rFonts w:ascii="Times New Roman" w:hAnsi="Times New Roman" w:cs="Times New Roman"/>
          <w:color w:val="auto"/>
          <w:sz w:val="24"/>
          <w:szCs w:val="24"/>
        </w:rPr>
        <w:t>Pargetter</w:t>
      </w:r>
      <w:r w:rsidR="00761227" w:rsidRPr="00A14A28">
        <w:rPr>
          <w:rFonts w:ascii="Times New Roman" w:hAnsi="Times New Roman" w:cs="Times New Roman"/>
          <w:color w:val="auto"/>
          <w:sz w:val="24"/>
          <w:szCs w:val="24"/>
        </w:rPr>
        <w:t>’s</w:t>
      </w:r>
      <w:proofErr w:type="spellEnd"/>
      <w:r w:rsidR="00761227" w:rsidRPr="00A14A28">
        <w:rPr>
          <w:rFonts w:ascii="Times New Roman" w:hAnsi="Times New Roman" w:cs="Times New Roman"/>
          <w:color w:val="auto"/>
          <w:sz w:val="24"/>
          <w:szCs w:val="24"/>
        </w:rPr>
        <w:t xml:space="preserve"> research</w:t>
      </w:r>
      <w:r w:rsidRPr="00A14A28">
        <w:rPr>
          <w:rFonts w:ascii="Times New Roman" w:hAnsi="Times New Roman" w:cs="Times New Roman"/>
          <w:color w:val="auto"/>
          <w:sz w:val="24"/>
          <w:szCs w:val="24"/>
        </w:rPr>
        <w:t xml:space="preserve"> tell</w:t>
      </w:r>
      <w:r w:rsidR="00761227" w:rsidRPr="00A14A28">
        <w:rPr>
          <w:rFonts w:ascii="Times New Roman" w:hAnsi="Times New Roman" w:cs="Times New Roman"/>
          <w:color w:val="auto"/>
          <w:sz w:val="24"/>
          <w:szCs w:val="24"/>
        </w:rPr>
        <w:t>s</w:t>
      </w:r>
      <w:r w:rsidRPr="00A14A28">
        <w:rPr>
          <w:rFonts w:ascii="Times New Roman" w:hAnsi="Times New Roman" w:cs="Times New Roman"/>
          <w:color w:val="auto"/>
          <w:sz w:val="24"/>
          <w:szCs w:val="24"/>
        </w:rPr>
        <w:t xml:space="preserve"> us something important about the epistemology of acquaintance. Unfortunately, responding to qualia arguments one by one </w:t>
      </w:r>
      <w:r w:rsidR="00933F55" w:rsidRPr="00A14A28">
        <w:rPr>
          <w:rFonts w:ascii="Times New Roman" w:hAnsi="Times New Roman" w:cs="Times New Roman"/>
          <w:color w:val="auto"/>
          <w:sz w:val="24"/>
          <w:szCs w:val="24"/>
        </w:rPr>
        <w:t>in</w:t>
      </w:r>
      <w:r w:rsidR="00761227"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the armchair can only tell us about very limited aspects of qualia. It can demonstrate why </w:t>
      </w:r>
      <w:r w:rsidR="00ED446A" w:rsidRPr="00A14A28">
        <w:rPr>
          <w:rFonts w:ascii="Times New Roman" w:hAnsi="Times New Roman" w:cs="Times New Roman"/>
          <w:color w:val="auto"/>
          <w:sz w:val="24"/>
          <w:szCs w:val="24"/>
        </w:rPr>
        <w:t xml:space="preserve">arguments against physicalism </w:t>
      </w:r>
      <w:r w:rsidRPr="00A14A28">
        <w:rPr>
          <w:rFonts w:ascii="Times New Roman" w:hAnsi="Times New Roman" w:cs="Times New Roman"/>
          <w:color w:val="auto"/>
          <w:sz w:val="24"/>
          <w:szCs w:val="24"/>
        </w:rPr>
        <w:t xml:space="preserve">fail (if in fact they do so). </w:t>
      </w:r>
      <w:r w:rsidR="00FF3E42" w:rsidRPr="00A14A28">
        <w:rPr>
          <w:rFonts w:ascii="Times New Roman" w:hAnsi="Times New Roman" w:cs="Times New Roman"/>
          <w:color w:val="auto"/>
          <w:sz w:val="24"/>
          <w:szCs w:val="24"/>
        </w:rPr>
        <w:t>In addition, using the example</w:t>
      </w:r>
      <w:r w:rsidRPr="00A14A28">
        <w:rPr>
          <w:rFonts w:ascii="Times New Roman" w:hAnsi="Times New Roman" w:cs="Times New Roman"/>
          <w:color w:val="auto"/>
          <w:sz w:val="24"/>
          <w:szCs w:val="24"/>
        </w:rPr>
        <w:t xml:space="preserve"> of Bigelow and </w:t>
      </w:r>
      <w:proofErr w:type="spellStart"/>
      <w:r w:rsidRPr="00A14A28">
        <w:rPr>
          <w:rFonts w:ascii="Times New Roman" w:hAnsi="Times New Roman" w:cs="Times New Roman"/>
          <w:color w:val="auto"/>
          <w:sz w:val="24"/>
          <w:szCs w:val="24"/>
        </w:rPr>
        <w:t>Pargetter</w:t>
      </w:r>
      <w:proofErr w:type="spellEnd"/>
      <w:r w:rsidRPr="00A14A28">
        <w:rPr>
          <w:rFonts w:ascii="Times New Roman" w:hAnsi="Times New Roman" w:cs="Times New Roman"/>
          <w:color w:val="auto"/>
          <w:sz w:val="24"/>
          <w:szCs w:val="24"/>
        </w:rPr>
        <w:t>, it can further demonstrate the relevance of</w:t>
      </w:r>
      <w:r w:rsidR="00FF3E42" w:rsidRPr="00A14A28">
        <w:rPr>
          <w:rFonts w:ascii="Times New Roman" w:hAnsi="Times New Roman" w:cs="Times New Roman"/>
          <w:color w:val="auto"/>
          <w:sz w:val="24"/>
          <w:szCs w:val="24"/>
        </w:rPr>
        <w:t xml:space="preserve"> other</w:t>
      </w:r>
      <w:r w:rsidR="0029078A" w:rsidRPr="00A14A28">
        <w:rPr>
          <w:rFonts w:ascii="Times New Roman" w:hAnsi="Times New Roman" w:cs="Times New Roman"/>
          <w:color w:val="auto"/>
          <w:sz w:val="24"/>
          <w:szCs w:val="24"/>
        </w:rPr>
        <w:t xml:space="preserve"> philosophical</w:t>
      </w:r>
      <w:r w:rsidR="00FF3E42" w:rsidRPr="00A14A28">
        <w:rPr>
          <w:rFonts w:ascii="Times New Roman" w:hAnsi="Times New Roman" w:cs="Times New Roman"/>
          <w:color w:val="auto"/>
          <w:sz w:val="24"/>
          <w:szCs w:val="24"/>
        </w:rPr>
        <w:t xml:space="preserve"> fields, such as</w:t>
      </w:r>
      <w:r w:rsidRPr="00A14A28">
        <w:rPr>
          <w:rFonts w:ascii="Times New Roman" w:hAnsi="Times New Roman" w:cs="Times New Roman"/>
          <w:color w:val="auto"/>
          <w:sz w:val="24"/>
          <w:szCs w:val="24"/>
        </w:rPr>
        <w:t xml:space="preserve"> epistemology</w:t>
      </w:r>
      <w:r w:rsidR="00D6395D"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to the study of qualia. However, developing a comprehensive understanding of qualia through this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is unlikely.</w:t>
      </w:r>
    </w:p>
    <w:p w14:paraId="59B5CEEA" w14:textId="54980D35" w:rsidR="00A57ED3" w:rsidRPr="00A14A28" w:rsidRDefault="00923941" w:rsidP="00ED446A">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Notably, this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appears to be </w:t>
      </w:r>
      <w:r w:rsidR="00420393" w:rsidRPr="00A14A28">
        <w:rPr>
          <w:rFonts w:ascii="Times New Roman" w:hAnsi="Times New Roman" w:cs="Times New Roman"/>
          <w:color w:val="auto"/>
          <w:sz w:val="24"/>
          <w:szCs w:val="24"/>
        </w:rPr>
        <w:t>angled</w:t>
      </w:r>
      <w:r w:rsidRPr="00A14A28">
        <w:rPr>
          <w:rFonts w:ascii="Times New Roman" w:hAnsi="Times New Roman" w:cs="Times New Roman"/>
          <w:color w:val="auto"/>
          <w:sz w:val="24"/>
          <w:szCs w:val="24"/>
        </w:rPr>
        <w:t xml:space="preserve"> towards non-physicalist views on qualia. The non-physicalist might continue to formulate new </w:t>
      </w:r>
      <w:r w:rsidR="00ED446A" w:rsidRPr="00A14A28">
        <w:rPr>
          <w:rFonts w:ascii="Times New Roman" w:hAnsi="Times New Roman" w:cs="Times New Roman"/>
          <w:color w:val="auto"/>
          <w:sz w:val="24"/>
          <w:szCs w:val="24"/>
        </w:rPr>
        <w:t xml:space="preserve">arguments against physicalism </w:t>
      </w:r>
      <w:r w:rsidRPr="00A14A28">
        <w:rPr>
          <w:rFonts w:ascii="Times New Roman" w:hAnsi="Times New Roman" w:cs="Times New Roman"/>
          <w:color w:val="auto"/>
          <w:sz w:val="24"/>
          <w:szCs w:val="24"/>
        </w:rPr>
        <w:t xml:space="preserve">or escape objections by pointing to some unexplained features (or rather unexplained assumed features) of qualia. It would be difficult for the physicalist to reply to each argument </w:t>
      </w:r>
      <w:r w:rsidRPr="00A14A28">
        <w:rPr>
          <w:rFonts w:ascii="Times New Roman" w:hAnsi="Times New Roman" w:cs="Times New Roman"/>
          <w:color w:val="auto"/>
          <w:sz w:val="24"/>
          <w:szCs w:val="24"/>
        </w:rPr>
        <w:lastRenderedPageBreak/>
        <w:t xml:space="preserve">one by one, unless a relatively comprehensive understanding of qualia is provided or shown to be forthcoming. </w:t>
      </w:r>
      <w:r w:rsidR="000503C7" w:rsidRPr="00A14A28">
        <w:rPr>
          <w:rFonts w:ascii="Times New Roman" w:hAnsi="Times New Roman" w:cs="Times New Roman"/>
          <w:color w:val="auto"/>
          <w:sz w:val="24"/>
          <w:szCs w:val="24"/>
        </w:rPr>
        <w:t>However,</w:t>
      </w:r>
      <w:r w:rsidRPr="00A14A28">
        <w:rPr>
          <w:rFonts w:ascii="Times New Roman" w:hAnsi="Times New Roman" w:cs="Times New Roman"/>
          <w:color w:val="auto"/>
          <w:sz w:val="24"/>
          <w:szCs w:val="24"/>
        </w:rPr>
        <w:t xml:space="preserve"> this is not what argument</w:t>
      </w:r>
      <w:r w:rsidR="006247BA" w:rsidRPr="00A14A28">
        <w:rPr>
          <w:rFonts w:ascii="Times New Roman" w:hAnsi="Times New Roman" w:cs="Times New Roman"/>
          <w:color w:val="auto"/>
          <w:sz w:val="24"/>
          <w:szCs w:val="24"/>
        </w:rPr>
        <w:t>s from the armchair are good at</w:t>
      </w:r>
      <w:r w:rsidR="000503C7" w:rsidRPr="00A14A28">
        <w:rPr>
          <w:rFonts w:ascii="Times New Roman" w:hAnsi="Times New Roman" w:cs="Times New Roman"/>
          <w:color w:val="auto"/>
          <w:sz w:val="24"/>
          <w:szCs w:val="24"/>
        </w:rPr>
        <w:t xml:space="preserve">. Simply devising arguments from </w:t>
      </w:r>
      <w:r w:rsidR="002969DB" w:rsidRPr="00A14A28">
        <w:rPr>
          <w:rFonts w:ascii="Times New Roman" w:hAnsi="Times New Roman" w:cs="Times New Roman"/>
          <w:color w:val="auto"/>
          <w:sz w:val="24"/>
          <w:szCs w:val="24"/>
        </w:rPr>
        <w:t>the armchair cannot tell</w:t>
      </w:r>
      <w:r w:rsidRPr="00A14A28">
        <w:rPr>
          <w:rFonts w:ascii="Times New Roman" w:hAnsi="Times New Roman" w:cs="Times New Roman"/>
          <w:color w:val="auto"/>
          <w:sz w:val="24"/>
          <w:szCs w:val="24"/>
        </w:rPr>
        <w:t xml:space="preserve"> us</w:t>
      </w:r>
      <w:r w:rsidR="000503C7" w:rsidRPr="00A14A28">
        <w:rPr>
          <w:rFonts w:ascii="Times New Roman" w:hAnsi="Times New Roman" w:cs="Times New Roman"/>
          <w:color w:val="auto"/>
          <w:sz w:val="24"/>
          <w:szCs w:val="24"/>
        </w:rPr>
        <w:t>, for example,</w:t>
      </w:r>
      <w:r w:rsidR="00420393" w:rsidRPr="00A14A28">
        <w:rPr>
          <w:rFonts w:ascii="Times New Roman" w:hAnsi="Times New Roman" w:cs="Times New Roman"/>
          <w:color w:val="auto"/>
          <w:sz w:val="24"/>
          <w:szCs w:val="24"/>
        </w:rPr>
        <w:t xml:space="preserve"> the empirical detail</w:t>
      </w:r>
      <w:r w:rsidR="00D6395D" w:rsidRPr="00A14A28">
        <w:rPr>
          <w:rFonts w:ascii="Times New Roman" w:hAnsi="Times New Roman" w:cs="Times New Roman"/>
          <w:color w:val="auto"/>
          <w:sz w:val="24"/>
          <w:szCs w:val="24"/>
        </w:rPr>
        <w:t>s</w:t>
      </w:r>
      <w:r w:rsidRPr="00A14A28">
        <w:rPr>
          <w:rFonts w:ascii="Times New Roman" w:hAnsi="Times New Roman" w:cs="Times New Roman"/>
          <w:color w:val="auto"/>
          <w:sz w:val="24"/>
          <w:szCs w:val="24"/>
        </w:rPr>
        <w:t xml:space="preserve"> about how the brain actually works. </w:t>
      </w:r>
      <w:r w:rsidR="000503C7" w:rsidRPr="00A14A28">
        <w:rPr>
          <w:rFonts w:ascii="Times New Roman" w:hAnsi="Times New Roman" w:cs="Times New Roman"/>
          <w:color w:val="auto"/>
          <w:sz w:val="24"/>
          <w:szCs w:val="24"/>
        </w:rPr>
        <w:t xml:space="preserve">Unfortunately, </w:t>
      </w:r>
      <w:r w:rsidRPr="00A14A28">
        <w:rPr>
          <w:rFonts w:ascii="Times New Roman" w:hAnsi="Times New Roman" w:cs="Times New Roman"/>
          <w:color w:val="auto"/>
          <w:sz w:val="24"/>
          <w:szCs w:val="24"/>
        </w:rPr>
        <w:t>this lack of empirical details about qualia</w:t>
      </w:r>
      <w:r w:rsidRPr="00A14A28">
        <w:rPr>
          <w:rFonts w:ascii="Times New Roman" w:hAnsi="Times New Roman" w:cs="Times New Roman"/>
          <w:color w:val="auto"/>
          <w:sz w:val="24"/>
          <w:szCs w:val="24"/>
          <w:lang w:eastAsia="zh-HK"/>
        </w:rPr>
        <w:t xml:space="preserve"> m</w:t>
      </w:r>
      <w:r w:rsidR="000503C7" w:rsidRPr="00A14A28">
        <w:rPr>
          <w:rFonts w:ascii="Times New Roman" w:hAnsi="Times New Roman" w:cs="Times New Roman"/>
          <w:color w:val="auto"/>
          <w:sz w:val="24"/>
          <w:szCs w:val="24"/>
        </w:rPr>
        <w:t>ight result in</w:t>
      </w:r>
      <w:r w:rsidRPr="00A14A28">
        <w:rPr>
          <w:rFonts w:ascii="Times New Roman" w:hAnsi="Times New Roman" w:cs="Times New Roman"/>
          <w:color w:val="auto"/>
          <w:sz w:val="24"/>
          <w:szCs w:val="24"/>
        </w:rPr>
        <w:t xml:space="preserve"> a lack of sufficient resources to reply to some </w:t>
      </w:r>
      <w:r w:rsidR="00ED446A" w:rsidRPr="00A14A28">
        <w:rPr>
          <w:rFonts w:ascii="Times New Roman" w:hAnsi="Times New Roman" w:cs="Times New Roman"/>
          <w:color w:val="auto"/>
          <w:sz w:val="24"/>
          <w:szCs w:val="24"/>
        </w:rPr>
        <w:t>arguments against physicalism</w:t>
      </w:r>
      <w:r w:rsidRPr="00A14A28">
        <w:rPr>
          <w:rFonts w:ascii="Times New Roman" w:hAnsi="Times New Roman" w:cs="Times New Roman"/>
          <w:color w:val="auto"/>
          <w:sz w:val="24"/>
          <w:szCs w:val="24"/>
        </w:rPr>
        <w:t xml:space="preserve">. Obtaining such empirical details forces us </w:t>
      </w:r>
      <w:r w:rsidR="00D6395D" w:rsidRPr="00A14A28">
        <w:rPr>
          <w:rFonts w:ascii="Times New Roman" w:hAnsi="Times New Roman" w:cs="Times New Roman"/>
          <w:color w:val="auto"/>
          <w:sz w:val="24"/>
          <w:szCs w:val="24"/>
        </w:rPr>
        <w:t xml:space="preserve">to go </w:t>
      </w:r>
      <w:r w:rsidRPr="00A14A28">
        <w:rPr>
          <w:rFonts w:ascii="Times New Roman" w:hAnsi="Times New Roman" w:cs="Times New Roman"/>
          <w:color w:val="auto"/>
          <w:sz w:val="24"/>
          <w:szCs w:val="24"/>
        </w:rPr>
        <w:t>beyond the argument-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because philosophical argumentation ceases to be the </w:t>
      </w:r>
      <w:proofErr w:type="spellStart"/>
      <w:r w:rsidRPr="00A14A28">
        <w:rPr>
          <w:rFonts w:ascii="Times New Roman" w:hAnsi="Times New Roman" w:cs="Times New Roman"/>
          <w:color w:val="auto"/>
          <w:sz w:val="24"/>
          <w:szCs w:val="24"/>
        </w:rPr>
        <w:t>centre</w:t>
      </w:r>
      <w:proofErr w:type="spellEnd"/>
      <w:r w:rsidRPr="00A14A28">
        <w:rPr>
          <w:rFonts w:ascii="Times New Roman" w:hAnsi="Times New Roman" w:cs="Times New Roman"/>
          <w:color w:val="auto"/>
          <w:sz w:val="24"/>
          <w:szCs w:val="24"/>
        </w:rPr>
        <w:t xml:space="preserve"> of inquiry.</w:t>
      </w:r>
    </w:p>
    <w:p w14:paraId="0E5CE957" w14:textId="5CBF1DC8" w:rsidR="00923941" w:rsidRPr="00A14A28" w:rsidRDefault="000C5D45" w:rsidP="00ED446A">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To be fair</w:t>
      </w:r>
      <w:r w:rsidR="00420393"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r w:rsidR="000503C7" w:rsidRPr="00A14A28">
        <w:rPr>
          <w:rFonts w:ascii="Times New Roman" w:hAnsi="Times New Roman" w:cs="Times New Roman"/>
          <w:color w:val="auto"/>
          <w:sz w:val="24"/>
          <w:szCs w:val="24"/>
        </w:rPr>
        <w:t>though</w:t>
      </w:r>
      <w:r w:rsidR="00923941" w:rsidRPr="00A14A28">
        <w:rPr>
          <w:rFonts w:ascii="Times New Roman" w:hAnsi="Times New Roman" w:cs="Times New Roman"/>
          <w:color w:val="auto"/>
          <w:sz w:val="24"/>
          <w:szCs w:val="24"/>
        </w:rPr>
        <w:t>, the aims of researchers who adopt the argument-</w:t>
      </w:r>
      <w:proofErr w:type="spellStart"/>
      <w:r w:rsidR="00923941" w:rsidRPr="00A14A28">
        <w:rPr>
          <w:rFonts w:ascii="Times New Roman" w:hAnsi="Times New Roman" w:cs="Times New Roman"/>
          <w:color w:val="auto"/>
          <w:sz w:val="24"/>
          <w:szCs w:val="24"/>
        </w:rPr>
        <w:t>centred</w:t>
      </w:r>
      <w:proofErr w:type="spellEnd"/>
      <w:r w:rsidR="00923941"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923941" w:rsidRPr="00A14A28">
        <w:rPr>
          <w:rFonts w:ascii="Times New Roman" w:hAnsi="Times New Roman" w:cs="Times New Roman"/>
          <w:color w:val="auto"/>
          <w:sz w:val="24"/>
          <w:szCs w:val="24"/>
        </w:rPr>
        <w:t xml:space="preserve"> </w:t>
      </w:r>
      <w:r w:rsidR="004B700E" w:rsidRPr="00A14A28">
        <w:rPr>
          <w:rFonts w:ascii="Times New Roman" w:hAnsi="Times New Roman" w:cs="Times New Roman"/>
          <w:color w:val="auto"/>
          <w:sz w:val="24"/>
          <w:szCs w:val="24"/>
        </w:rPr>
        <w:t xml:space="preserve">were typically not </w:t>
      </w:r>
      <w:r w:rsidR="00923941" w:rsidRPr="00A14A28">
        <w:rPr>
          <w:rFonts w:ascii="Times New Roman" w:hAnsi="Times New Roman" w:cs="Times New Roman"/>
          <w:color w:val="auto"/>
          <w:sz w:val="24"/>
          <w:szCs w:val="24"/>
        </w:rPr>
        <w:t xml:space="preserve">developing a comprehensive theory of qualia. While we believe that there is a need for the </w:t>
      </w:r>
      <w:r w:rsidR="00AC7FCD" w:rsidRPr="00A14A28">
        <w:rPr>
          <w:rFonts w:ascii="Times New Roman" w:hAnsi="Times New Roman" w:cs="Times New Roman"/>
          <w:color w:val="auto"/>
          <w:sz w:val="24"/>
          <w:szCs w:val="24"/>
        </w:rPr>
        <w:t>study</w:t>
      </w:r>
      <w:r w:rsidR="00923941" w:rsidRPr="00A14A28">
        <w:rPr>
          <w:rFonts w:ascii="Times New Roman" w:hAnsi="Times New Roman" w:cs="Times New Roman"/>
          <w:color w:val="auto"/>
          <w:sz w:val="24"/>
          <w:szCs w:val="24"/>
        </w:rPr>
        <w:t xml:space="preserve"> of qualia to move beyond philosophical responses to </w:t>
      </w:r>
      <w:r w:rsidR="00ED446A" w:rsidRPr="00A14A28">
        <w:rPr>
          <w:rFonts w:ascii="Times New Roman" w:hAnsi="Times New Roman" w:cs="Times New Roman"/>
          <w:color w:val="auto"/>
          <w:sz w:val="24"/>
          <w:szCs w:val="24"/>
        </w:rPr>
        <w:t>arguments against physicalism</w:t>
      </w:r>
      <w:r w:rsidR="00923941" w:rsidRPr="00A14A28">
        <w:rPr>
          <w:rFonts w:ascii="Times New Roman" w:hAnsi="Times New Roman" w:cs="Times New Roman"/>
          <w:color w:val="auto"/>
          <w:sz w:val="24"/>
          <w:szCs w:val="24"/>
        </w:rPr>
        <w:t>, it is possible this advancement will be partly due to the philosophical knowledge provided by these researchers.</w:t>
      </w:r>
    </w:p>
    <w:p w14:paraId="1D707A6F" w14:textId="77777777" w:rsidR="00923941" w:rsidRPr="00A14A28" w:rsidRDefault="00923941">
      <w:pPr>
        <w:spacing w:line="360" w:lineRule="auto"/>
        <w:rPr>
          <w:rFonts w:ascii="Times New Roman" w:hAnsi="Times New Roman" w:cs="Times New Roman"/>
          <w:color w:val="auto"/>
          <w:sz w:val="24"/>
          <w:szCs w:val="24"/>
        </w:rPr>
      </w:pPr>
    </w:p>
    <w:p w14:paraId="7F15C744" w14:textId="5FEEE863" w:rsidR="00923941" w:rsidRPr="00A14A28" w:rsidRDefault="00862179" w:rsidP="00A57ED3">
      <w:pPr>
        <w:spacing w:line="360" w:lineRule="auto"/>
        <w:rPr>
          <w:rFonts w:ascii="Times New Roman" w:hAnsi="Times New Roman" w:cs="Times New Roman"/>
          <w:b/>
          <w:bCs/>
          <w:color w:val="auto"/>
          <w:sz w:val="24"/>
          <w:szCs w:val="24"/>
        </w:rPr>
      </w:pPr>
      <w:r w:rsidRPr="00A14A28">
        <w:rPr>
          <w:rFonts w:ascii="Times New Roman" w:hAnsi="Times New Roman" w:cs="Times New Roman"/>
          <w:b/>
          <w:bCs/>
          <w:color w:val="auto"/>
          <w:sz w:val="24"/>
          <w:szCs w:val="24"/>
        </w:rPr>
        <w:t>5 Advocating</w:t>
      </w:r>
      <w:r w:rsidR="00923941" w:rsidRPr="00A14A28">
        <w:rPr>
          <w:rFonts w:ascii="Times New Roman" w:hAnsi="Times New Roman" w:cs="Times New Roman"/>
          <w:b/>
          <w:bCs/>
          <w:color w:val="auto"/>
          <w:sz w:val="24"/>
          <w:szCs w:val="24"/>
        </w:rPr>
        <w:t xml:space="preserve"> the event-</w:t>
      </w:r>
      <w:proofErr w:type="spellStart"/>
      <w:r w:rsidR="00923941" w:rsidRPr="00A14A28">
        <w:rPr>
          <w:rFonts w:ascii="Times New Roman" w:hAnsi="Times New Roman" w:cs="Times New Roman"/>
          <w:b/>
          <w:bCs/>
          <w:color w:val="auto"/>
          <w:sz w:val="24"/>
          <w:szCs w:val="24"/>
        </w:rPr>
        <w:t>centred</w:t>
      </w:r>
      <w:proofErr w:type="spellEnd"/>
      <w:r w:rsidR="00923941" w:rsidRPr="00A14A28">
        <w:rPr>
          <w:rFonts w:ascii="Times New Roman" w:hAnsi="Times New Roman" w:cs="Times New Roman"/>
          <w:b/>
          <w:bCs/>
          <w:color w:val="auto"/>
          <w:sz w:val="24"/>
          <w:szCs w:val="24"/>
        </w:rPr>
        <w:t xml:space="preserve"> </w:t>
      </w:r>
      <w:r w:rsidR="00001223" w:rsidRPr="00A14A28">
        <w:rPr>
          <w:rFonts w:ascii="Times New Roman" w:hAnsi="Times New Roman" w:cs="Times New Roman"/>
          <w:b/>
          <w:bCs/>
          <w:color w:val="auto"/>
          <w:sz w:val="24"/>
          <w:szCs w:val="24"/>
        </w:rPr>
        <w:t>meta-method</w:t>
      </w:r>
    </w:p>
    <w:p w14:paraId="018A7ED5" w14:textId="3242C129" w:rsidR="00923941" w:rsidRPr="00A14A28" w:rsidRDefault="00923941" w:rsidP="004A1C72">
      <w:pPr>
        <w:spacing w:line="360" w:lineRule="auto"/>
        <w:rPr>
          <w:rFonts w:ascii="Times New Roman" w:hAnsi="Times New Roman" w:cs="Times New Roman"/>
          <w:color w:val="auto"/>
          <w:sz w:val="24"/>
          <w:szCs w:val="24"/>
        </w:rPr>
      </w:pPr>
      <w:r w:rsidRPr="00A14A28">
        <w:rPr>
          <w:rFonts w:ascii="Times New Roman" w:hAnsi="Times New Roman" w:cs="Times New Roman"/>
          <w:color w:val="auto"/>
          <w:sz w:val="24"/>
          <w:szCs w:val="24"/>
        </w:rPr>
        <w:t>According to 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w:t>
      </w:r>
      <w:r w:rsidR="007E4F3C" w:rsidRPr="00A14A28">
        <w:rPr>
          <w:rFonts w:ascii="Times New Roman" w:hAnsi="Times New Roman" w:cs="Times New Roman"/>
          <w:color w:val="auto"/>
          <w:sz w:val="24"/>
          <w:szCs w:val="24"/>
        </w:rPr>
        <w:t xml:space="preserve">the main </w:t>
      </w:r>
      <w:proofErr w:type="spellStart"/>
      <w:r w:rsidR="007E4F3C" w:rsidRPr="00A14A28">
        <w:rPr>
          <w:rFonts w:ascii="Times New Roman" w:hAnsi="Times New Roman" w:cs="Times New Roman"/>
          <w:color w:val="auto"/>
          <w:sz w:val="24"/>
          <w:szCs w:val="24"/>
        </w:rPr>
        <w:t>explananda</w:t>
      </w:r>
      <w:proofErr w:type="spellEnd"/>
      <w:r w:rsidR="007E4F3C"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for the study of qualia</w:t>
      </w:r>
      <w:r w:rsidR="007E4F3C" w:rsidRPr="00A14A28">
        <w:rPr>
          <w:rFonts w:ascii="Times New Roman" w:hAnsi="Times New Roman" w:cs="Times New Roman"/>
          <w:color w:val="auto"/>
        </w:rPr>
        <w:t xml:space="preserve"> </w:t>
      </w:r>
      <w:r w:rsidR="007E4F3C" w:rsidRPr="00A14A28">
        <w:rPr>
          <w:rFonts w:ascii="Times New Roman" w:hAnsi="Times New Roman" w:cs="Times New Roman"/>
          <w:color w:val="auto"/>
          <w:sz w:val="24"/>
          <w:szCs w:val="24"/>
        </w:rPr>
        <w:t xml:space="preserve">are the neurological events where qualia </w:t>
      </w:r>
      <w:r w:rsidR="0056608C" w:rsidRPr="00A14A28">
        <w:rPr>
          <w:rFonts w:ascii="Times New Roman" w:hAnsi="Times New Roman" w:cs="Times New Roman"/>
          <w:color w:val="auto"/>
          <w:sz w:val="24"/>
          <w:szCs w:val="24"/>
        </w:rPr>
        <w:t>are taken to exist</w:t>
      </w:r>
      <w:r w:rsidR="007E4F3C" w:rsidRPr="00A14A28">
        <w:rPr>
          <w:rFonts w:ascii="Times New Roman" w:hAnsi="Times New Roman" w:cs="Times New Roman"/>
          <w:color w:val="auto"/>
          <w:sz w:val="24"/>
          <w:szCs w:val="24"/>
        </w:rPr>
        <w:t xml:space="preserve"> and our folk theory and introspection are produced as outputs</w:t>
      </w:r>
      <w:r w:rsidRPr="00A14A28">
        <w:rPr>
          <w:rFonts w:ascii="Times New Roman" w:hAnsi="Times New Roman" w:cs="Times New Roman"/>
          <w:color w:val="auto"/>
          <w:sz w:val="24"/>
          <w:szCs w:val="24"/>
        </w:rPr>
        <w:t>. In this section</w:t>
      </w:r>
      <w:r w:rsidR="00CD7CD2" w:rsidRPr="00A14A28">
        <w:rPr>
          <w:rFonts w:ascii="Times New Roman" w:hAnsi="Times New Roman" w:cs="Times New Roman"/>
          <w:color w:val="auto"/>
          <w:sz w:val="24"/>
          <w:szCs w:val="24"/>
        </w:rPr>
        <w:t>,</w:t>
      </w:r>
      <w:r w:rsidR="00862179" w:rsidRPr="00A14A28">
        <w:rPr>
          <w:rFonts w:ascii="Times New Roman" w:hAnsi="Times New Roman" w:cs="Times New Roman"/>
          <w:color w:val="auto"/>
          <w:sz w:val="24"/>
          <w:szCs w:val="24"/>
        </w:rPr>
        <w:t xml:space="preserve"> we advocate </w:t>
      </w:r>
      <w:r w:rsidRPr="00A14A28">
        <w:rPr>
          <w:rFonts w:ascii="Times New Roman" w:hAnsi="Times New Roman" w:cs="Times New Roman"/>
          <w:color w:val="auto"/>
          <w:sz w:val="24"/>
          <w:szCs w:val="24"/>
        </w:rPr>
        <w:t>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because it allows us to </w:t>
      </w:r>
      <w:r w:rsidRPr="00A14A28">
        <w:rPr>
          <w:rFonts w:ascii="Times New Roman" w:hAnsi="Times New Roman" w:cs="Times New Roman"/>
          <w:i/>
          <w:iCs/>
          <w:color w:val="auto"/>
          <w:sz w:val="24"/>
          <w:szCs w:val="24"/>
        </w:rPr>
        <w:t>revise our ontological assumptions</w:t>
      </w:r>
      <w:r w:rsidRPr="00A14A28">
        <w:rPr>
          <w:rFonts w:ascii="Times New Roman" w:hAnsi="Times New Roman" w:cs="Times New Roman"/>
          <w:color w:val="auto"/>
          <w:sz w:val="24"/>
          <w:szCs w:val="24"/>
        </w:rPr>
        <w:t xml:space="preserve"> and has a </w:t>
      </w:r>
      <w:r w:rsidR="00D65C3C" w:rsidRPr="00A14A28">
        <w:rPr>
          <w:rFonts w:ascii="Times New Roman" w:hAnsi="Times New Roman" w:cs="Times New Roman"/>
          <w:i/>
          <w:iCs/>
          <w:color w:val="auto"/>
          <w:sz w:val="24"/>
          <w:szCs w:val="24"/>
        </w:rPr>
        <w:t>flexible</w:t>
      </w:r>
      <w:r w:rsidRPr="00A14A28">
        <w:rPr>
          <w:rFonts w:ascii="Times New Roman" w:hAnsi="Times New Roman" w:cs="Times New Roman"/>
          <w:i/>
          <w:iCs/>
          <w:color w:val="auto"/>
          <w:sz w:val="24"/>
          <w:szCs w:val="24"/>
        </w:rPr>
        <w:t xml:space="preserve"> methodology</w:t>
      </w:r>
      <w:r w:rsidRPr="00A14A28">
        <w:rPr>
          <w:rFonts w:ascii="Times New Roman" w:hAnsi="Times New Roman" w:cs="Times New Roman"/>
          <w:color w:val="auto"/>
          <w:sz w:val="24"/>
          <w:szCs w:val="24"/>
        </w:rPr>
        <w:t>. These features of 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allow us to avoid the inflexible assumptions present in both the theory-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and </w:t>
      </w:r>
      <w:r w:rsidR="00D5300E" w:rsidRPr="00A14A28">
        <w:rPr>
          <w:rFonts w:ascii="Times New Roman" w:hAnsi="Times New Roman" w:cs="Times New Roman"/>
          <w:color w:val="auto"/>
          <w:sz w:val="24"/>
          <w:szCs w:val="24"/>
        </w:rPr>
        <w:t xml:space="preserve">the </w:t>
      </w:r>
      <w:r w:rsidRPr="00A14A28">
        <w:rPr>
          <w:rFonts w:ascii="Times New Roman" w:hAnsi="Times New Roman" w:cs="Times New Roman"/>
          <w:color w:val="auto"/>
          <w:sz w:val="24"/>
          <w:szCs w:val="24"/>
        </w:rPr>
        <w:t>property-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D5300E" w:rsidRPr="00A14A28">
        <w:rPr>
          <w:rFonts w:ascii="Times New Roman" w:hAnsi="Times New Roman" w:cs="Times New Roman"/>
          <w:color w:val="auto"/>
          <w:sz w:val="24"/>
          <w:szCs w:val="24"/>
        </w:rPr>
        <w:t>s</w:t>
      </w:r>
      <w:r w:rsidRPr="00A14A28">
        <w:rPr>
          <w:rFonts w:ascii="Times New Roman" w:hAnsi="Times New Roman" w:cs="Times New Roman"/>
          <w:color w:val="auto"/>
          <w:sz w:val="24"/>
          <w:szCs w:val="24"/>
        </w:rPr>
        <w:t>. In addition, it does not commit us to the narrowness of the argument-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as philosophical argumentation is not the only method available to interpret qualia events.</w:t>
      </w:r>
    </w:p>
    <w:p w14:paraId="3930600F" w14:textId="77777777" w:rsidR="00923941" w:rsidRPr="00A14A28" w:rsidRDefault="00923941">
      <w:pPr>
        <w:spacing w:line="360" w:lineRule="auto"/>
        <w:rPr>
          <w:rFonts w:ascii="Times New Roman" w:hAnsi="Times New Roman" w:cs="Times New Roman"/>
          <w:i/>
          <w:iCs/>
          <w:color w:val="auto"/>
          <w:sz w:val="24"/>
          <w:szCs w:val="24"/>
        </w:rPr>
      </w:pPr>
      <w:r w:rsidRPr="00A14A28">
        <w:rPr>
          <w:rFonts w:ascii="Times New Roman" w:hAnsi="Times New Roman" w:cs="Times New Roman"/>
          <w:i/>
          <w:iCs/>
          <w:color w:val="auto"/>
          <w:sz w:val="24"/>
          <w:szCs w:val="24"/>
        </w:rPr>
        <w:t>5.1 Revision of ontological assumptions</w:t>
      </w:r>
    </w:p>
    <w:p w14:paraId="6D563874" w14:textId="275A9106" w:rsidR="00772948" w:rsidRPr="00A14A28" w:rsidRDefault="00923941" w:rsidP="00AC1BD0">
      <w:pPr>
        <w:spacing w:line="360" w:lineRule="auto"/>
        <w:rPr>
          <w:rFonts w:ascii="Times New Roman" w:hAnsi="Times New Roman" w:cs="Times New Roman"/>
          <w:color w:val="auto"/>
          <w:sz w:val="24"/>
          <w:szCs w:val="24"/>
        </w:rPr>
      </w:pPr>
      <w:r w:rsidRPr="00A14A28">
        <w:rPr>
          <w:rFonts w:ascii="Times New Roman" w:hAnsi="Times New Roman" w:cs="Times New Roman"/>
          <w:color w:val="auto"/>
          <w:sz w:val="24"/>
          <w:szCs w:val="24"/>
        </w:rPr>
        <w:t>We argue that 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allows for the revision of ontological assumptions because it holds no strong assumptions about the nature of qualia. </w:t>
      </w:r>
      <w:r w:rsidR="00BB510B" w:rsidRPr="00A14A28">
        <w:rPr>
          <w:rFonts w:ascii="Times New Roman" w:hAnsi="Times New Roman" w:cs="Times New Roman"/>
          <w:color w:val="auto"/>
          <w:sz w:val="24"/>
          <w:szCs w:val="24"/>
        </w:rPr>
        <w:t xml:space="preserve">As we have </w:t>
      </w:r>
      <w:r w:rsidR="002E0EDB" w:rsidRPr="00A14A28">
        <w:rPr>
          <w:rFonts w:ascii="Times New Roman" w:hAnsi="Times New Roman" w:cs="Times New Roman"/>
          <w:color w:val="auto"/>
          <w:sz w:val="24"/>
          <w:szCs w:val="24"/>
        </w:rPr>
        <w:t>commented</w:t>
      </w:r>
      <w:r w:rsidR="00BB510B" w:rsidRPr="00A14A28">
        <w:rPr>
          <w:rFonts w:ascii="Times New Roman" w:hAnsi="Times New Roman" w:cs="Times New Roman"/>
          <w:color w:val="auto"/>
          <w:sz w:val="24"/>
          <w:szCs w:val="24"/>
        </w:rPr>
        <w:t xml:space="preserve"> earlier, the theory-</w:t>
      </w:r>
      <w:proofErr w:type="spellStart"/>
      <w:r w:rsidR="00BB510B" w:rsidRPr="00A14A28">
        <w:rPr>
          <w:rFonts w:ascii="Times New Roman" w:hAnsi="Times New Roman" w:cs="Times New Roman"/>
          <w:color w:val="auto"/>
          <w:sz w:val="24"/>
          <w:szCs w:val="24"/>
        </w:rPr>
        <w:t>centred</w:t>
      </w:r>
      <w:proofErr w:type="spellEnd"/>
      <w:r w:rsidR="00BB510B" w:rsidRPr="00A14A28">
        <w:rPr>
          <w:rFonts w:ascii="Times New Roman" w:hAnsi="Times New Roman" w:cs="Times New Roman"/>
          <w:color w:val="auto"/>
          <w:sz w:val="24"/>
          <w:szCs w:val="24"/>
        </w:rPr>
        <w:t xml:space="preserve"> or the property-</w:t>
      </w:r>
      <w:proofErr w:type="spellStart"/>
      <w:r w:rsidR="00BB510B" w:rsidRPr="00A14A28">
        <w:rPr>
          <w:rFonts w:ascii="Times New Roman" w:hAnsi="Times New Roman" w:cs="Times New Roman"/>
          <w:color w:val="auto"/>
          <w:sz w:val="24"/>
          <w:szCs w:val="24"/>
        </w:rPr>
        <w:t>centred</w:t>
      </w:r>
      <w:proofErr w:type="spellEnd"/>
      <w:r w:rsidR="00BB510B" w:rsidRPr="00A14A28">
        <w:rPr>
          <w:rFonts w:ascii="Times New Roman" w:hAnsi="Times New Roman" w:cs="Times New Roman"/>
          <w:color w:val="auto"/>
          <w:sz w:val="24"/>
          <w:szCs w:val="24"/>
        </w:rPr>
        <w:t xml:space="preserve"> meta-method lead to </w:t>
      </w:r>
      <w:r w:rsidR="00BB510B" w:rsidRPr="00A14A28">
        <w:rPr>
          <w:rFonts w:ascii="Times New Roman" w:hAnsi="Times New Roman" w:cs="Times New Roman"/>
          <w:color w:val="auto"/>
          <w:sz w:val="24"/>
          <w:szCs w:val="24"/>
          <w:lang w:eastAsia="zh-HK"/>
        </w:rPr>
        <w:t xml:space="preserve">a false dilemma between extremist affirmative and eliminative attitudes towards </w:t>
      </w:r>
      <w:r w:rsidR="002E0EDB" w:rsidRPr="00A14A28">
        <w:rPr>
          <w:rFonts w:ascii="Times New Roman" w:hAnsi="Times New Roman" w:cs="Times New Roman"/>
          <w:color w:val="auto"/>
          <w:sz w:val="24"/>
          <w:szCs w:val="24"/>
          <w:lang w:eastAsia="zh-HK"/>
        </w:rPr>
        <w:t xml:space="preserve">our assumptions about </w:t>
      </w:r>
      <w:r w:rsidR="00BB510B" w:rsidRPr="00A14A28">
        <w:rPr>
          <w:rFonts w:ascii="Times New Roman" w:hAnsi="Times New Roman" w:cs="Times New Roman"/>
          <w:color w:val="auto"/>
          <w:sz w:val="24"/>
          <w:szCs w:val="24"/>
          <w:lang w:eastAsia="zh-HK"/>
        </w:rPr>
        <w:t xml:space="preserve">qualia, which </w:t>
      </w:r>
      <w:r w:rsidR="00BB510B" w:rsidRPr="00A14A28">
        <w:rPr>
          <w:rFonts w:ascii="Times New Roman" w:hAnsi="Times New Roman" w:cs="Times New Roman"/>
          <w:color w:val="auto"/>
          <w:sz w:val="24"/>
          <w:szCs w:val="24"/>
        </w:rPr>
        <w:t>has the potential to bias researchers. The event-</w:t>
      </w:r>
      <w:proofErr w:type="spellStart"/>
      <w:r w:rsidR="00BB510B" w:rsidRPr="00A14A28">
        <w:rPr>
          <w:rFonts w:ascii="Times New Roman" w:hAnsi="Times New Roman" w:cs="Times New Roman"/>
          <w:color w:val="auto"/>
          <w:sz w:val="24"/>
          <w:szCs w:val="24"/>
        </w:rPr>
        <w:t>centred</w:t>
      </w:r>
      <w:proofErr w:type="spellEnd"/>
      <w:r w:rsidR="00BB510B" w:rsidRPr="00A14A28">
        <w:rPr>
          <w:rFonts w:ascii="Times New Roman" w:hAnsi="Times New Roman" w:cs="Times New Roman"/>
          <w:color w:val="auto"/>
          <w:sz w:val="24"/>
          <w:szCs w:val="24"/>
        </w:rPr>
        <w:t xml:space="preserve"> meta-method, on the other hand, </w:t>
      </w:r>
      <w:r w:rsidR="0092522C" w:rsidRPr="00A14A28">
        <w:rPr>
          <w:rFonts w:ascii="Times New Roman" w:hAnsi="Times New Roman" w:cs="Times New Roman"/>
          <w:color w:val="auto"/>
          <w:sz w:val="24"/>
          <w:szCs w:val="24"/>
        </w:rPr>
        <w:t>provides us</w:t>
      </w:r>
      <w:r w:rsidR="006247BA" w:rsidRPr="00A14A28">
        <w:rPr>
          <w:rFonts w:ascii="Times New Roman" w:hAnsi="Times New Roman" w:cs="Times New Roman"/>
          <w:color w:val="auto"/>
          <w:sz w:val="24"/>
          <w:szCs w:val="24"/>
        </w:rPr>
        <w:t xml:space="preserve"> with</w:t>
      </w:r>
      <w:r w:rsidR="0092522C" w:rsidRPr="00A14A28">
        <w:rPr>
          <w:rFonts w:ascii="Times New Roman" w:hAnsi="Times New Roman" w:cs="Times New Roman"/>
          <w:color w:val="auto"/>
          <w:sz w:val="24"/>
          <w:szCs w:val="24"/>
        </w:rPr>
        <w:t xml:space="preserve"> a way out of the dilemma</w:t>
      </w:r>
      <w:r w:rsidR="00BB510B" w:rsidRPr="00A14A28">
        <w:rPr>
          <w:rFonts w:ascii="Times New Roman" w:hAnsi="Times New Roman" w:cs="Times New Roman"/>
          <w:color w:val="auto"/>
          <w:sz w:val="24"/>
          <w:szCs w:val="24"/>
        </w:rPr>
        <w:t xml:space="preserve">. </w:t>
      </w:r>
      <w:r w:rsidR="00722040" w:rsidRPr="00A14A28">
        <w:rPr>
          <w:rFonts w:ascii="Times New Roman" w:hAnsi="Times New Roman" w:cs="Times New Roman"/>
          <w:color w:val="auto"/>
          <w:sz w:val="24"/>
          <w:szCs w:val="24"/>
        </w:rPr>
        <w:t xml:space="preserve">Remember, </w:t>
      </w:r>
      <w:r w:rsidR="006247BA" w:rsidRPr="00A14A28">
        <w:rPr>
          <w:rFonts w:ascii="Times New Roman" w:hAnsi="Times New Roman" w:cs="Times New Roman"/>
          <w:color w:val="auto"/>
          <w:sz w:val="24"/>
          <w:szCs w:val="24"/>
        </w:rPr>
        <w:t>in</w:t>
      </w:r>
      <w:r w:rsidR="00722040" w:rsidRPr="00A14A28">
        <w:rPr>
          <w:rFonts w:ascii="Times New Roman" w:hAnsi="Times New Roman" w:cs="Times New Roman"/>
          <w:color w:val="auto"/>
          <w:sz w:val="24"/>
          <w:szCs w:val="24"/>
        </w:rPr>
        <w:t xml:space="preserve"> the event-</w:t>
      </w:r>
      <w:proofErr w:type="spellStart"/>
      <w:r w:rsidR="00722040" w:rsidRPr="00A14A28">
        <w:rPr>
          <w:rFonts w:ascii="Times New Roman" w:hAnsi="Times New Roman" w:cs="Times New Roman"/>
          <w:color w:val="auto"/>
          <w:sz w:val="24"/>
          <w:szCs w:val="24"/>
        </w:rPr>
        <w:t>centred</w:t>
      </w:r>
      <w:proofErr w:type="spellEnd"/>
      <w:r w:rsidR="00722040" w:rsidRPr="00A14A28">
        <w:rPr>
          <w:rFonts w:ascii="Times New Roman" w:hAnsi="Times New Roman" w:cs="Times New Roman"/>
          <w:color w:val="auto"/>
          <w:sz w:val="24"/>
          <w:szCs w:val="24"/>
        </w:rPr>
        <w:t xml:space="preserve"> meta-method qualia are observable events, phenomena (scientifically speaking) that are tractable to a wide range of researc</w:t>
      </w:r>
      <w:r w:rsidR="006247BA" w:rsidRPr="00A14A28">
        <w:rPr>
          <w:rFonts w:ascii="Times New Roman" w:hAnsi="Times New Roman" w:cs="Times New Roman"/>
          <w:color w:val="auto"/>
          <w:sz w:val="24"/>
          <w:szCs w:val="24"/>
        </w:rPr>
        <w:t>h programs and importantly, their</w:t>
      </w:r>
      <w:r w:rsidR="00722040" w:rsidRPr="00A14A28">
        <w:rPr>
          <w:rFonts w:ascii="Times New Roman" w:hAnsi="Times New Roman" w:cs="Times New Roman"/>
          <w:color w:val="auto"/>
          <w:sz w:val="24"/>
          <w:szCs w:val="24"/>
        </w:rPr>
        <w:t xml:space="preserve"> hypotheses </w:t>
      </w:r>
      <w:r w:rsidR="006247BA" w:rsidRPr="00A14A28">
        <w:rPr>
          <w:rFonts w:ascii="Times New Roman" w:hAnsi="Times New Roman" w:cs="Times New Roman"/>
          <w:color w:val="auto"/>
          <w:sz w:val="24"/>
          <w:szCs w:val="24"/>
        </w:rPr>
        <w:t xml:space="preserve">are </w:t>
      </w:r>
      <w:r w:rsidR="00722040" w:rsidRPr="00A14A28">
        <w:rPr>
          <w:rFonts w:ascii="Times New Roman" w:hAnsi="Times New Roman" w:cs="Times New Roman"/>
          <w:i/>
          <w:iCs/>
          <w:color w:val="auto"/>
          <w:sz w:val="24"/>
          <w:szCs w:val="24"/>
        </w:rPr>
        <w:t>revisable</w:t>
      </w:r>
      <w:r w:rsidR="00722040" w:rsidRPr="00A14A28">
        <w:rPr>
          <w:rFonts w:ascii="Times New Roman" w:hAnsi="Times New Roman" w:cs="Times New Roman"/>
          <w:color w:val="auto"/>
          <w:sz w:val="24"/>
          <w:szCs w:val="24"/>
        </w:rPr>
        <w:t xml:space="preserve"> </w:t>
      </w:r>
      <w:r w:rsidR="00722040" w:rsidRPr="00A14A28">
        <w:rPr>
          <w:rFonts w:ascii="Times New Roman" w:hAnsi="Times New Roman" w:cs="Times New Roman"/>
          <w:color w:val="auto"/>
          <w:sz w:val="24"/>
          <w:szCs w:val="24"/>
        </w:rPr>
        <w:lastRenderedPageBreak/>
        <w:t xml:space="preserve">in light of discoveries. </w:t>
      </w:r>
      <w:r w:rsidR="00BB510B" w:rsidRPr="00A14A28">
        <w:rPr>
          <w:rFonts w:ascii="Times New Roman" w:hAnsi="Times New Roman" w:cs="Times New Roman"/>
          <w:color w:val="auto"/>
          <w:sz w:val="24"/>
          <w:szCs w:val="24"/>
        </w:rPr>
        <w:t xml:space="preserve">While assumptions are held, they are not inflexibly held and can be revised without being eliminative. </w:t>
      </w:r>
      <w:r w:rsidR="00722040" w:rsidRPr="00A14A28">
        <w:rPr>
          <w:rFonts w:ascii="Times New Roman" w:hAnsi="Times New Roman" w:cs="Times New Roman"/>
          <w:color w:val="auto"/>
          <w:sz w:val="24"/>
          <w:szCs w:val="24"/>
        </w:rPr>
        <w:t>What we believe to be the right choice</w:t>
      </w:r>
      <w:r w:rsidR="0092522C" w:rsidRPr="00A14A28">
        <w:rPr>
          <w:rFonts w:ascii="Times New Roman" w:hAnsi="Times New Roman" w:cs="Times New Roman"/>
          <w:color w:val="auto"/>
          <w:sz w:val="24"/>
          <w:szCs w:val="24"/>
        </w:rPr>
        <w:t xml:space="preserve"> of meta-method</w:t>
      </w:r>
      <w:r w:rsidR="00722040" w:rsidRPr="00A14A28">
        <w:rPr>
          <w:rFonts w:ascii="Times New Roman" w:hAnsi="Times New Roman" w:cs="Times New Roman"/>
          <w:color w:val="auto"/>
          <w:sz w:val="24"/>
          <w:szCs w:val="24"/>
        </w:rPr>
        <w:t xml:space="preserve"> is </w:t>
      </w:r>
      <w:r w:rsidR="0092522C" w:rsidRPr="00A14A28">
        <w:rPr>
          <w:rFonts w:ascii="Times New Roman" w:hAnsi="Times New Roman" w:cs="Times New Roman"/>
          <w:color w:val="auto"/>
          <w:sz w:val="24"/>
          <w:szCs w:val="24"/>
        </w:rPr>
        <w:t xml:space="preserve">one </w:t>
      </w:r>
      <w:r w:rsidR="00722040" w:rsidRPr="00A14A28">
        <w:rPr>
          <w:rFonts w:ascii="Times New Roman" w:hAnsi="Times New Roman" w:cs="Times New Roman"/>
          <w:color w:val="auto"/>
          <w:sz w:val="24"/>
          <w:szCs w:val="24"/>
        </w:rPr>
        <w:t>that can actually provide our current sc</w:t>
      </w:r>
      <w:r w:rsidR="0092522C" w:rsidRPr="00A14A28">
        <w:rPr>
          <w:rFonts w:ascii="Times New Roman" w:hAnsi="Times New Roman" w:cs="Times New Roman"/>
          <w:color w:val="auto"/>
          <w:sz w:val="24"/>
          <w:szCs w:val="24"/>
        </w:rPr>
        <w:t xml:space="preserve">ience with the greatest </w:t>
      </w:r>
      <w:r w:rsidR="00AC1BD0" w:rsidRPr="00A14A28">
        <w:rPr>
          <w:rFonts w:ascii="Times New Roman" w:hAnsi="Times New Roman" w:cs="Times New Roman"/>
          <w:color w:val="auto"/>
          <w:sz w:val="24"/>
          <w:szCs w:val="24"/>
        </w:rPr>
        <w:t xml:space="preserve">potential for </w:t>
      </w:r>
      <w:r w:rsidR="006513E8" w:rsidRPr="00A14A28">
        <w:rPr>
          <w:rFonts w:ascii="Times New Roman" w:hAnsi="Times New Roman" w:cs="Times New Roman"/>
          <w:color w:val="auto"/>
          <w:sz w:val="24"/>
          <w:szCs w:val="24"/>
        </w:rPr>
        <w:t>development</w:t>
      </w:r>
      <w:r w:rsidR="00AC1BD0" w:rsidRPr="00A14A28">
        <w:rPr>
          <w:rFonts w:ascii="Times New Roman" w:hAnsi="Times New Roman" w:cs="Times New Roman"/>
          <w:color w:val="auto"/>
          <w:sz w:val="24"/>
          <w:szCs w:val="24"/>
        </w:rPr>
        <w:t xml:space="preserve">. </w:t>
      </w:r>
      <w:bookmarkStart w:id="2" w:name="_Hlk483055450"/>
      <w:bookmarkStart w:id="3" w:name="_Hlk483055425"/>
      <w:r w:rsidR="00AC1BD0" w:rsidRPr="00A14A28">
        <w:rPr>
          <w:rFonts w:ascii="Times New Roman" w:hAnsi="Times New Roman" w:cs="Times New Roman"/>
          <w:color w:val="auto"/>
          <w:sz w:val="24"/>
          <w:szCs w:val="24"/>
        </w:rPr>
        <w:t>While</w:t>
      </w:r>
      <w:r w:rsidR="0084291F" w:rsidRPr="00A14A28">
        <w:rPr>
          <w:rFonts w:ascii="Times New Roman" w:hAnsi="Times New Roman" w:cs="Times New Roman"/>
          <w:color w:val="auto"/>
          <w:sz w:val="24"/>
          <w:szCs w:val="24"/>
        </w:rPr>
        <w:t xml:space="preserve"> not without controversy, many</w:t>
      </w:r>
      <w:r w:rsidR="003108C4" w:rsidRPr="00A14A28">
        <w:rPr>
          <w:rFonts w:ascii="Times New Roman" w:hAnsi="Times New Roman" w:cs="Times New Roman"/>
          <w:color w:val="auto"/>
          <w:sz w:val="24"/>
          <w:szCs w:val="24"/>
        </w:rPr>
        <w:t xml:space="preserve"> scientists</w:t>
      </w:r>
      <w:r w:rsidR="00AA3530" w:rsidRPr="00A14A28">
        <w:rPr>
          <w:rFonts w:ascii="Times New Roman" w:hAnsi="Times New Roman" w:cs="Times New Roman"/>
          <w:color w:val="auto"/>
          <w:sz w:val="24"/>
          <w:szCs w:val="24"/>
        </w:rPr>
        <w:t xml:space="preserve"> (e.g. </w:t>
      </w:r>
      <w:proofErr w:type="spellStart"/>
      <w:r w:rsidR="00BE68D9" w:rsidRPr="00A14A28">
        <w:rPr>
          <w:rFonts w:ascii="Times New Roman" w:hAnsi="Times New Roman" w:cs="Times New Roman"/>
          <w:color w:val="auto"/>
          <w:sz w:val="24"/>
          <w:szCs w:val="24"/>
        </w:rPr>
        <w:t>Hohwy</w:t>
      </w:r>
      <w:proofErr w:type="spellEnd"/>
      <w:r w:rsidR="00BE68D9" w:rsidRPr="00A14A28">
        <w:rPr>
          <w:rFonts w:ascii="Times New Roman" w:hAnsi="Times New Roman" w:cs="Times New Roman"/>
          <w:color w:val="auto"/>
          <w:sz w:val="24"/>
          <w:szCs w:val="24"/>
        </w:rPr>
        <w:t xml:space="preserve"> and </w:t>
      </w:r>
      <w:proofErr w:type="spellStart"/>
      <w:r w:rsidR="00BE68D9" w:rsidRPr="00A14A28">
        <w:rPr>
          <w:rFonts w:ascii="Times New Roman" w:hAnsi="Times New Roman" w:cs="Times New Roman"/>
          <w:color w:val="auto"/>
          <w:sz w:val="24"/>
          <w:szCs w:val="24"/>
        </w:rPr>
        <w:t>Frith</w:t>
      </w:r>
      <w:proofErr w:type="spellEnd"/>
      <w:r w:rsidR="00BE68D9" w:rsidRPr="00A14A28">
        <w:rPr>
          <w:rFonts w:ascii="Times New Roman" w:hAnsi="Times New Roman" w:cs="Times New Roman"/>
          <w:color w:val="auto"/>
          <w:sz w:val="24"/>
          <w:szCs w:val="24"/>
        </w:rPr>
        <w:t xml:space="preserve"> 2004: 192; </w:t>
      </w:r>
      <w:r w:rsidR="00933C54" w:rsidRPr="00A14A28">
        <w:rPr>
          <w:rFonts w:ascii="Times New Roman" w:hAnsi="Times New Roman" w:cs="Times New Roman"/>
          <w:color w:val="auto"/>
          <w:sz w:val="24"/>
          <w:szCs w:val="24"/>
        </w:rPr>
        <w:t xml:space="preserve">Koch 2012: </w:t>
      </w:r>
      <w:r w:rsidR="00BE68D9" w:rsidRPr="00A14A28">
        <w:rPr>
          <w:rFonts w:ascii="Times New Roman" w:hAnsi="Times New Roman" w:cs="Times New Roman"/>
          <w:color w:val="auto"/>
          <w:sz w:val="24"/>
          <w:szCs w:val="24"/>
        </w:rPr>
        <w:t>137</w:t>
      </w:r>
      <w:r w:rsidR="00E1274C" w:rsidRPr="00A14A28">
        <w:rPr>
          <w:rFonts w:ascii="Times New Roman" w:hAnsi="Times New Roman" w:cs="Times New Roman"/>
          <w:color w:val="auto"/>
          <w:sz w:val="24"/>
          <w:szCs w:val="24"/>
        </w:rPr>
        <w:t xml:space="preserve">; </w:t>
      </w:r>
      <w:proofErr w:type="spellStart"/>
      <w:r w:rsidR="00E1274C" w:rsidRPr="00A14A28">
        <w:rPr>
          <w:rFonts w:ascii="Times New Roman" w:hAnsi="Times New Roman" w:cs="Times New Roman"/>
          <w:color w:val="auto"/>
          <w:sz w:val="24"/>
          <w:szCs w:val="24"/>
        </w:rPr>
        <w:t>Dehaene</w:t>
      </w:r>
      <w:proofErr w:type="spellEnd"/>
      <w:r w:rsidR="00E1274C" w:rsidRPr="00A14A28">
        <w:rPr>
          <w:rFonts w:ascii="Times New Roman" w:hAnsi="Times New Roman" w:cs="Times New Roman"/>
          <w:color w:val="auto"/>
          <w:sz w:val="24"/>
          <w:szCs w:val="24"/>
        </w:rPr>
        <w:t xml:space="preserve"> 2014: 15</w:t>
      </w:r>
      <w:r w:rsidR="00AA3530" w:rsidRPr="00A14A28">
        <w:rPr>
          <w:rFonts w:ascii="Times New Roman" w:hAnsi="Times New Roman" w:cs="Times New Roman"/>
          <w:color w:val="auto"/>
          <w:sz w:val="24"/>
          <w:szCs w:val="24"/>
        </w:rPr>
        <w:t>)</w:t>
      </w:r>
      <w:r w:rsidR="003108C4" w:rsidRPr="00A14A28">
        <w:rPr>
          <w:rFonts w:ascii="Times New Roman" w:hAnsi="Times New Roman" w:cs="Times New Roman"/>
          <w:color w:val="auto"/>
          <w:sz w:val="24"/>
          <w:szCs w:val="24"/>
        </w:rPr>
        <w:t xml:space="preserve"> and</w:t>
      </w:r>
      <w:r w:rsidR="0084291F" w:rsidRPr="00A14A28">
        <w:rPr>
          <w:rFonts w:ascii="Times New Roman" w:hAnsi="Times New Roman" w:cs="Times New Roman"/>
          <w:color w:val="auto"/>
          <w:sz w:val="24"/>
          <w:szCs w:val="24"/>
        </w:rPr>
        <w:t xml:space="preserve"> p</w:t>
      </w:r>
      <w:r w:rsidR="00AC1BD0" w:rsidRPr="00A14A28">
        <w:rPr>
          <w:rFonts w:ascii="Times New Roman" w:hAnsi="Times New Roman" w:cs="Times New Roman"/>
          <w:color w:val="auto"/>
          <w:sz w:val="24"/>
          <w:szCs w:val="24"/>
        </w:rPr>
        <w:t>hilosophers of science</w:t>
      </w:r>
      <w:r w:rsidR="0093055B" w:rsidRPr="00A14A28">
        <w:rPr>
          <w:rFonts w:ascii="Times New Roman" w:hAnsi="Times New Roman" w:cs="Times New Roman"/>
          <w:color w:val="auto"/>
          <w:sz w:val="24"/>
          <w:szCs w:val="24"/>
        </w:rPr>
        <w:t xml:space="preserve"> (</w:t>
      </w:r>
      <w:r w:rsidR="005168BF" w:rsidRPr="00A14A28">
        <w:rPr>
          <w:rFonts w:ascii="Times New Roman" w:hAnsi="Times New Roman" w:cs="Times New Roman"/>
          <w:color w:val="auto"/>
          <w:sz w:val="24"/>
          <w:szCs w:val="24"/>
        </w:rPr>
        <w:t xml:space="preserve">e.g. </w:t>
      </w:r>
      <w:r w:rsidR="0093055B" w:rsidRPr="00A14A28">
        <w:rPr>
          <w:rFonts w:ascii="Times New Roman" w:hAnsi="Times New Roman" w:cs="Times New Roman"/>
          <w:color w:val="auto"/>
          <w:sz w:val="24"/>
          <w:szCs w:val="24"/>
        </w:rPr>
        <w:t xml:space="preserve">Hempel </w:t>
      </w:r>
      <w:r w:rsidR="00FE7E84" w:rsidRPr="00A14A28">
        <w:rPr>
          <w:rFonts w:ascii="Times New Roman" w:hAnsi="Times New Roman" w:cs="Times New Roman"/>
          <w:color w:val="auto"/>
          <w:sz w:val="24"/>
          <w:szCs w:val="24"/>
        </w:rPr>
        <w:t xml:space="preserve">1965: 205-206; </w:t>
      </w:r>
      <w:r w:rsidR="00EF581F" w:rsidRPr="00A14A28">
        <w:rPr>
          <w:rFonts w:ascii="Times New Roman" w:hAnsi="Times New Roman" w:cs="Times New Roman"/>
          <w:color w:val="auto"/>
          <w:sz w:val="24"/>
          <w:szCs w:val="24"/>
        </w:rPr>
        <w:t>Lakatos 1970: 135</w:t>
      </w:r>
      <w:r w:rsidR="004B088C" w:rsidRPr="00A14A28">
        <w:rPr>
          <w:rFonts w:ascii="Times New Roman" w:hAnsi="Times New Roman" w:cs="Times New Roman"/>
          <w:color w:val="auto"/>
          <w:sz w:val="24"/>
          <w:szCs w:val="24"/>
        </w:rPr>
        <w:t xml:space="preserve">-137; </w:t>
      </w:r>
      <w:r w:rsidR="0093055B" w:rsidRPr="00A14A28">
        <w:rPr>
          <w:rFonts w:ascii="Times New Roman" w:hAnsi="Times New Roman" w:cs="Times New Roman"/>
          <w:color w:val="auto"/>
          <w:sz w:val="24"/>
          <w:szCs w:val="24"/>
        </w:rPr>
        <w:t>Kuhn 1977: 322</w:t>
      </w:r>
      <w:r w:rsidR="00AA0DCC" w:rsidRPr="00A14A28">
        <w:rPr>
          <w:rFonts w:ascii="Times New Roman" w:hAnsi="Times New Roman" w:cs="Times New Roman"/>
          <w:color w:val="auto"/>
          <w:sz w:val="24"/>
          <w:szCs w:val="24"/>
        </w:rPr>
        <w:t>;</w:t>
      </w:r>
      <w:r w:rsidR="0093055B" w:rsidRPr="00A14A28">
        <w:rPr>
          <w:rFonts w:ascii="Times New Roman" w:hAnsi="Times New Roman" w:cs="Times New Roman"/>
          <w:color w:val="auto"/>
          <w:sz w:val="24"/>
          <w:szCs w:val="24"/>
        </w:rPr>
        <w:t xml:space="preserve"> Chalmers</w:t>
      </w:r>
      <w:r w:rsidR="006B0FE7" w:rsidRPr="00A14A28">
        <w:rPr>
          <w:rFonts w:ascii="Times New Roman" w:hAnsi="Times New Roman" w:cs="Times New Roman"/>
          <w:color w:val="auto"/>
          <w:sz w:val="24"/>
          <w:szCs w:val="24"/>
        </w:rPr>
        <w:t xml:space="preserve"> 1979: 229</w:t>
      </w:r>
      <w:r w:rsidR="00A9162F" w:rsidRPr="00A14A28">
        <w:rPr>
          <w:rFonts w:ascii="Times New Roman" w:hAnsi="Times New Roman" w:cs="Times New Roman"/>
          <w:color w:val="auto"/>
          <w:sz w:val="24"/>
          <w:szCs w:val="24"/>
        </w:rPr>
        <w:t>;</w:t>
      </w:r>
      <w:r w:rsidR="0093055B" w:rsidRPr="00A14A28">
        <w:rPr>
          <w:rFonts w:ascii="Times New Roman" w:hAnsi="Times New Roman" w:cs="Times New Roman"/>
          <w:color w:val="auto"/>
          <w:sz w:val="24"/>
          <w:szCs w:val="24"/>
        </w:rPr>
        <w:t xml:space="preserve"> Nolan</w:t>
      </w:r>
      <w:r w:rsidR="006B0FE7" w:rsidRPr="00A14A28">
        <w:rPr>
          <w:rFonts w:ascii="Times New Roman" w:hAnsi="Times New Roman" w:cs="Times New Roman"/>
          <w:color w:val="auto"/>
          <w:sz w:val="24"/>
          <w:szCs w:val="24"/>
        </w:rPr>
        <w:t xml:space="preserve"> 1999: 281;</w:t>
      </w:r>
      <w:r w:rsidR="0093055B" w:rsidRPr="00A14A28">
        <w:rPr>
          <w:rFonts w:ascii="Times New Roman" w:hAnsi="Times New Roman" w:cs="Times New Roman"/>
          <w:color w:val="auto"/>
          <w:sz w:val="24"/>
          <w:szCs w:val="24"/>
        </w:rPr>
        <w:t xml:space="preserve"> </w:t>
      </w:r>
      <w:proofErr w:type="spellStart"/>
      <w:r w:rsidR="0093055B" w:rsidRPr="00A14A28">
        <w:rPr>
          <w:rFonts w:ascii="Times New Roman" w:hAnsi="Times New Roman" w:cs="Times New Roman"/>
          <w:color w:val="auto"/>
          <w:sz w:val="24"/>
          <w:szCs w:val="24"/>
        </w:rPr>
        <w:t>Colyvan</w:t>
      </w:r>
      <w:proofErr w:type="spellEnd"/>
      <w:r w:rsidR="005168BF" w:rsidRPr="00A14A28">
        <w:rPr>
          <w:rFonts w:ascii="Times New Roman" w:hAnsi="Times New Roman" w:cs="Times New Roman"/>
          <w:color w:val="auto"/>
          <w:sz w:val="24"/>
          <w:szCs w:val="24"/>
        </w:rPr>
        <w:t xml:space="preserve"> 2001: 79</w:t>
      </w:r>
      <w:r w:rsidR="0093055B" w:rsidRPr="00A14A28">
        <w:rPr>
          <w:rFonts w:ascii="Times New Roman" w:hAnsi="Times New Roman" w:cs="Times New Roman"/>
          <w:color w:val="auto"/>
          <w:sz w:val="24"/>
          <w:szCs w:val="24"/>
        </w:rPr>
        <w:t>)</w:t>
      </w:r>
      <w:r w:rsidR="00AC1BD0" w:rsidRPr="00A14A28">
        <w:rPr>
          <w:rFonts w:ascii="Times New Roman" w:hAnsi="Times New Roman" w:cs="Times New Roman"/>
          <w:color w:val="auto"/>
          <w:sz w:val="24"/>
          <w:szCs w:val="24"/>
        </w:rPr>
        <w:t xml:space="preserve"> consider the potential for development </w:t>
      </w:r>
      <w:r w:rsidR="0084291F" w:rsidRPr="00A14A28">
        <w:rPr>
          <w:rFonts w:ascii="Times New Roman" w:hAnsi="Times New Roman" w:cs="Times New Roman"/>
          <w:color w:val="auto"/>
          <w:sz w:val="24"/>
          <w:szCs w:val="24"/>
        </w:rPr>
        <w:t>an important theoretical virtue.</w:t>
      </w:r>
      <w:bookmarkEnd w:id="2"/>
      <w:r w:rsidR="0084291F" w:rsidRPr="00A14A28">
        <w:rPr>
          <w:rFonts w:ascii="Times New Roman" w:hAnsi="Times New Roman" w:cs="Times New Roman"/>
          <w:color w:val="auto"/>
          <w:sz w:val="24"/>
          <w:szCs w:val="24"/>
        </w:rPr>
        <w:t xml:space="preserve"> </w:t>
      </w:r>
      <w:bookmarkEnd w:id="3"/>
      <w:r w:rsidR="002E0EDB" w:rsidRPr="00A14A28">
        <w:rPr>
          <w:rFonts w:ascii="Times New Roman" w:hAnsi="Times New Roman" w:cs="Times New Roman"/>
          <w:color w:val="auto"/>
          <w:sz w:val="24"/>
          <w:szCs w:val="24"/>
        </w:rPr>
        <w:t xml:space="preserve">Given that </w:t>
      </w:r>
      <w:r w:rsidR="00BC2264" w:rsidRPr="00A14A28">
        <w:rPr>
          <w:rFonts w:ascii="Times New Roman" w:hAnsi="Times New Roman" w:cs="Times New Roman"/>
          <w:color w:val="auto"/>
          <w:sz w:val="24"/>
          <w:szCs w:val="24"/>
        </w:rPr>
        <w:t>revised</w:t>
      </w:r>
      <w:r w:rsidR="002E0EDB" w:rsidRPr="00A14A28">
        <w:rPr>
          <w:rFonts w:ascii="Times New Roman" w:hAnsi="Times New Roman" w:cs="Times New Roman"/>
          <w:color w:val="auto"/>
          <w:sz w:val="24"/>
          <w:szCs w:val="24"/>
        </w:rPr>
        <w:t xml:space="preserve"> ontological assumptions </w:t>
      </w:r>
      <w:r w:rsidR="00BC2264" w:rsidRPr="00A14A28">
        <w:rPr>
          <w:rFonts w:ascii="Times New Roman" w:hAnsi="Times New Roman" w:cs="Times New Roman"/>
          <w:color w:val="auto"/>
          <w:sz w:val="24"/>
          <w:szCs w:val="24"/>
        </w:rPr>
        <w:t>could</w:t>
      </w:r>
      <w:r w:rsidR="002E0EDB" w:rsidRPr="00A14A28">
        <w:rPr>
          <w:rFonts w:ascii="Times New Roman" w:hAnsi="Times New Roman" w:cs="Times New Roman"/>
          <w:color w:val="auto"/>
          <w:sz w:val="24"/>
          <w:szCs w:val="24"/>
        </w:rPr>
        <w:t xml:space="preserve"> be</w:t>
      </w:r>
      <w:r w:rsidR="0092522C" w:rsidRPr="00A14A28">
        <w:rPr>
          <w:rFonts w:ascii="Times New Roman" w:hAnsi="Times New Roman" w:cs="Times New Roman"/>
          <w:color w:val="auto"/>
          <w:sz w:val="24"/>
          <w:szCs w:val="24"/>
        </w:rPr>
        <w:t xml:space="preserve"> useful grounds </w:t>
      </w:r>
      <w:r w:rsidR="006247BA" w:rsidRPr="00A14A28">
        <w:rPr>
          <w:rFonts w:ascii="Times New Roman" w:hAnsi="Times New Roman" w:cs="Times New Roman"/>
          <w:color w:val="auto"/>
          <w:sz w:val="24"/>
          <w:szCs w:val="24"/>
        </w:rPr>
        <w:t>for</w:t>
      </w:r>
      <w:r w:rsidR="0092522C" w:rsidRPr="00A14A28">
        <w:rPr>
          <w:rFonts w:ascii="Times New Roman" w:hAnsi="Times New Roman" w:cs="Times New Roman"/>
          <w:color w:val="auto"/>
          <w:sz w:val="24"/>
          <w:szCs w:val="24"/>
        </w:rPr>
        <w:t xml:space="preserve"> future studies of</w:t>
      </w:r>
      <w:r w:rsidR="006247BA" w:rsidRPr="00A14A28">
        <w:rPr>
          <w:rFonts w:ascii="Times New Roman" w:hAnsi="Times New Roman" w:cs="Times New Roman"/>
          <w:color w:val="auto"/>
          <w:sz w:val="24"/>
          <w:szCs w:val="24"/>
        </w:rPr>
        <w:t xml:space="preserve"> consciousness to</w:t>
      </w:r>
      <w:r w:rsidR="002E0EDB" w:rsidRPr="00A14A28">
        <w:rPr>
          <w:rFonts w:ascii="Times New Roman" w:hAnsi="Times New Roman" w:cs="Times New Roman"/>
          <w:color w:val="auto"/>
          <w:sz w:val="24"/>
          <w:szCs w:val="24"/>
        </w:rPr>
        <w:t xml:space="preserve"> develop upon, we believe that it is one reason why the event-</w:t>
      </w:r>
      <w:proofErr w:type="spellStart"/>
      <w:r w:rsidR="002E0EDB" w:rsidRPr="00A14A28">
        <w:rPr>
          <w:rFonts w:ascii="Times New Roman" w:hAnsi="Times New Roman" w:cs="Times New Roman"/>
          <w:color w:val="auto"/>
          <w:sz w:val="24"/>
          <w:szCs w:val="24"/>
        </w:rPr>
        <w:t>centred</w:t>
      </w:r>
      <w:proofErr w:type="spellEnd"/>
      <w:r w:rsidR="002E0EDB" w:rsidRPr="00A14A28">
        <w:rPr>
          <w:rFonts w:ascii="Times New Roman" w:hAnsi="Times New Roman" w:cs="Times New Roman"/>
          <w:color w:val="auto"/>
          <w:sz w:val="24"/>
          <w:szCs w:val="24"/>
        </w:rPr>
        <w:t xml:space="preserve"> meta-method</w:t>
      </w:r>
      <w:r w:rsidR="002E0EDB" w:rsidRPr="00A14A28" w:rsidDel="00722040">
        <w:rPr>
          <w:rFonts w:ascii="Times New Roman" w:hAnsi="Times New Roman" w:cs="Times New Roman"/>
          <w:color w:val="auto"/>
          <w:sz w:val="24"/>
          <w:szCs w:val="24"/>
        </w:rPr>
        <w:t xml:space="preserve"> </w:t>
      </w:r>
      <w:r w:rsidR="002E0EDB" w:rsidRPr="00A14A28">
        <w:rPr>
          <w:rFonts w:ascii="Times New Roman" w:hAnsi="Times New Roman" w:cs="Times New Roman"/>
          <w:color w:val="auto"/>
          <w:sz w:val="24"/>
          <w:szCs w:val="24"/>
        </w:rPr>
        <w:t>should be advocated.</w:t>
      </w:r>
    </w:p>
    <w:p w14:paraId="25224A3D" w14:textId="75EEF66E" w:rsidR="001F55A2" w:rsidRPr="00A14A28" w:rsidRDefault="00D22477"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It is important to note that our preference for 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is not a claim that</w:t>
      </w:r>
      <w:r w:rsidR="005E001F" w:rsidRPr="00A14A28">
        <w:rPr>
          <w:rFonts w:ascii="Times New Roman" w:hAnsi="Times New Roman" w:cs="Times New Roman"/>
          <w:color w:val="auto"/>
          <w:sz w:val="24"/>
          <w:szCs w:val="24"/>
        </w:rPr>
        <w:t xml:space="preserve"> </w:t>
      </w:r>
      <w:proofErr w:type="spellStart"/>
      <w:r w:rsidR="005E001F" w:rsidRPr="00A14A28">
        <w:rPr>
          <w:rFonts w:ascii="Times New Roman" w:hAnsi="Times New Roman" w:cs="Times New Roman"/>
          <w:color w:val="auto"/>
          <w:sz w:val="24"/>
          <w:szCs w:val="24"/>
        </w:rPr>
        <w:t>eliminativism</w:t>
      </w:r>
      <w:proofErr w:type="spellEnd"/>
      <w:r w:rsidR="005E001F" w:rsidRPr="00A14A28">
        <w:rPr>
          <w:rFonts w:ascii="Times New Roman" w:hAnsi="Times New Roman" w:cs="Times New Roman"/>
          <w:color w:val="auto"/>
          <w:sz w:val="24"/>
          <w:szCs w:val="24"/>
        </w:rPr>
        <w:t xml:space="preserve"> is false</w:t>
      </w:r>
      <w:r w:rsidR="005B6842" w:rsidRPr="00A14A28">
        <w:rPr>
          <w:rFonts w:ascii="Times New Roman" w:hAnsi="Times New Roman" w:cs="Times New Roman"/>
          <w:color w:val="auto"/>
          <w:sz w:val="24"/>
          <w:szCs w:val="24"/>
        </w:rPr>
        <w:t>. Even though the two are inconsistent</w:t>
      </w:r>
      <w:r w:rsidR="006247BA" w:rsidRPr="00A14A28">
        <w:rPr>
          <w:rFonts w:ascii="Times New Roman" w:hAnsi="Times New Roman" w:cs="Times New Roman"/>
          <w:color w:val="auto"/>
          <w:sz w:val="24"/>
          <w:szCs w:val="24"/>
        </w:rPr>
        <w:t xml:space="preserve"> –</w:t>
      </w:r>
      <w:r w:rsidR="005B6842" w:rsidRPr="00A14A28">
        <w:rPr>
          <w:rFonts w:ascii="Times New Roman" w:hAnsi="Times New Roman" w:cs="Times New Roman"/>
          <w:color w:val="auto"/>
          <w:sz w:val="24"/>
          <w:szCs w:val="24"/>
        </w:rPr>
        <w:t xml:space="preserve"> because </w:t>
      </w:r>
      <w:r w:rsidR="00371340" w:rsidRPr="00A14A28">
        <w:rPr>
          <w:rFonts w:ascii="Times New Roman" w:hAnsi="Times New Roman" w:cs="Times New Roman"/>
          <w:color w:val="auto"/>
          <w:sz w:val="24"/>
          <w:szCs w:val="24"/>
        </w:rPr>
        <w:t>the event-</w:t>
      </w:r>
      <w:proofErr w:type="spellStart"/>
      <w:r w:rsidR="00371340" w:rsidRPr="00A14A28">
        <w:rPr>
          <w:rFonts w:ascii="Times New Roman" w:hAnsi="Times New Roman" w:cs="Times New Roman"/>
          <w:color w:val="auto"/>
          <w:sz w:val="24"/>
          <w:szCs w:val="24"/>
        </w:rPr>
        <w:t>centred</w:t>
      </w:r>
      <w:proofErr w:type="spellEnd"/>
      <w:r w:rsidR="00371340" w:rsidRPr="00A14A28">
        <w:rPr>
          <w:rFonts w:ascii="Times New Roman" w:hAnsi="Times New Roman" w:cs="Times New Roman"/>
          <w:color w:val="auto"/>
          <w:sz w:val="24"/>
          <w:szCs w:val="24"/>
        </w:rPr>
        <w:t xml:space="preserve"> meta-method</w:t>
      </w:r>
      <w:r w:rsidR="005B6842" w:rsidRPr="00A14A28">
        <w:rPr>
          <w:rFonts w:ascii="Times New Roman" w:hAnsi="Times New Roman" w:cs="Times New Roman"/>
          <w:color w:val="auto"/>
          <w:sz w:val="24"/>
          <w:szCs w:val="24"/>
        </w:rPr>
        <w:t xml:space="preserve"> </w:t>
      </w:r>
      <w:r w:rsidR="00BD7998" w:rsidRPr="00A14A28">
        <w:rPr>
          <w:rFonts w:ascii="Times New Roman" w:hAnsi="Times New Roman" w:cs="Times New Roman"/>
          <w:color w:val="auto"/>
          <w:sz w:val="24"/>
          <w:szCs w:val="24"/>
          <w:lang w:eastAsia="zh-HK"/>
        </w:rPr>
        <w:t>presuppose</w:t>
      </w:r>
      <w:r w:rsidR="005B6842" w:rsidRPr="00A14A28">
        <w:rPr>
          <w:rFonts w:ascii="Times New Roman" w:hAnsi="Times New Roman" w:cs="Times New Roman"/>
          <w:color w:val="auto"/>
          <w:sz w:val="24"/>
          <w:szCs w:val="24"/>
        </w:rPr>
        <w:t>s that there is an event</w:t>
      </w:r>
      <w:r w:rsidR="006247BA" w:rsidRPr="00A14A28">
        <w:rPr>
          <w:rFonts w:ascii="Times New Roman" w:hAnsi="Times New Roman" w:cs="Times New Roman"/>
          <w:color w:val="auto"/>
          <w:sz w:val="24"/>
          <w:szCs w:val="24"/>
        </w:rPr>
        <w:t>,</w:t>
      </w:r>
      <w:r w:rsidR="005B6842" w:rsidRPr="00A14A28">
        <w:rPr>
          <w:rFonts w:ascii="Times New Roman" w:hAnsi="Times New Roman" w:cs="Times New Roman"/>
          <w:color w:val="auto"/>
          <w:sz w:val="24"/>
          <w:szCs w:val="24"/>
        </w:rPr>
        <w:t xml:space="preserve"> whereas the </w:t>
      </w:r>
      <w:proofErr w:type="spellStart"/>
      <w:r w:rsidR="00371340" w:rsidRPr="00A14A28">
        <w:rPr>
          <w:rFonts w:ascii="Times New Roman" w:hAnsi="Times New Roman" w:cs="Times New Roman"/>
          <w:color w:val="auto"/>
          <w:sz w:val="24"/>
          <w:szCs w:val="24"/>
        </w:rPr>
        <w:t>eliminativism</w:t>
      </w:r>
      <w:proofErr w:type="spellEnd"/>
      <w:r w:rsidR="005B6842" w:rsidRPr="00A14A28">
        <w:rPr>
          <w:rFonts w:ascii="Times New Roman" w:hAnsi="Times New Roman" w:cs="Times New Roman"/>
          <w:color w:val="auto"/>
          <w:sz w:val="24"/>
          <w:szCs w:val="24"/>
        </w:rPr>
        <w:t xml:space="preserve"> insists that there are no such events</w:t>
      </w:r>
      <w:r w:rsidR="006247BA"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 we </w:t>
      </w:r>
      <w:r w:rsidR="005E001F" w:rsidRPr="00A14A28">
        <w:rPr>
          <w:rFonts w:ascii="Times New Roman" w:hAnsi="Times New Roman" w:cs="Times New Roman"/>
          <w:color w:val="auto"/>
          <w:sz w:val="24"/>
          <w:szCs w:val="24"/>
        </w:rPr>
        <w:t xml:space="preserve">acknowledge </w:t>
      </w:r>
      <w:r w:rsidR="00371340" w:rsidRPr="00A14A28">
        <w:rPr>
          <w:rFonts w:ascii="Times New Roman" w:hAnsi="Times New Roman" w:cs="Times New Roman"/>
          <w:color w:val="auto"/>
          <w:sz w:val="24"/>
          <w:szCs w:val="24"/>
        </w:rPr>
        <w:t>the latter</w:t>
      </w:r>
      <w:r w:rsidR="005E001F" w:rsidRPr="00A14A28">
        <w:rPr>
          <w:rFonts w:ascii="Times New Roman" w:hAnsi="Times New Roman" w:cs="Times New Roman"/>
          <w:color w:val="auto"/>
          <w:sz w:val="24"/>
          <w:szCs w:val="24"/>
        </w:rPr>
        <w:t xml:space="preserve"> as an open possibility. </w:t>
      </w:r>
      <w:r w:rsidR="00E958EB" w:rsidRPr="00A14A28">
        <w:rPr>
          <w:rFonts w:ascii="Times New Roman" w:hAnsi="Times New Roman" w:cs="Times New Roman"/>
          <w:color w:val="auto"/>
          <w:sz w:val="24"/>
          <w:szCs w:val="24"/>
        </w:rPr>
        <w:t xml:space="preserve">Following our discussion of revisions of </w:t>
      </w:r>
      <w:r w:rsidR="009C402F" w:rsidRPr="00A14A28">
        <w:rPr>
          <w:rFonts w:ascii="Times New Roman" w:hAnsi="Times New Roman" w:cs="Times New Roman"/>
          <w:color w:val="auto"/>
          <w:sz w:val="24"/>
          <w:szCs w:val="24"/>
        </w:rPr>
        <w:t>old scientific concepts</w:t>
      </w:r>
      <w:r w:rsidR="00FF6EAA" w:rsidRPr="00A14A28">
        <w:rPr>
          <w:rFonts w:ascii="Times New Roman" w:hAnsi="Times New Roman" w:cs="Times New Roman"/>
          <w:color w:val="auto"/>
          <w:sz w:val="24"/>
          <w:szCs w:val="24"/>
        </w:rPr>
        <w:t xml:space="preserve"> in s</w:t>
      </w:r>
      <w:r w:rsidR="00E958EB" w:rsidRPr="00A14A28">
        <w:rPr>
          <w:rFonts w:ascii="Times New Roman" w:hAnsi="Times New Roman" w:cs="Times New Roman"/>
          <w:color w:val="auto"/>
          <w:sz w:val="24"/>
          <w:szCs w:val="24"/>
        </w:rPr>
        <w:t>ection 3, there is no uncontroversial answer to what the connection</w:t>
      </w:r>
      <w:r w:rsidR="009C402F" w:rsidRPr="00A14A28">
        <w:rPr>
          <w:rFonts w:ascii="Times New Roman" w:hAnsi="Times New Roman" w:cs="Times New Roman"/>
          <w:color w:val="auto"/>
          <w:sz w:val="24"/>
          <w:szCs w:val="24"/>
        </w:rPr>
        <w:t xml:space="preserve"> between old scientific concepts and their newer counterparts is. </w:t>
      </w:r>
      <w:r w:rsidR="00E958EB" w:rsidRPr="00A14A28">
        <w:rPr>
          <w:rFonts w:ascii="Times New Roman" w:hAnsi="Times New Roman" w:cs="Times New Roman"/>
          <w:color w:val="auto"/>
          <w:sz w:val="24"/>
          <w:szCs w:val="24"/>
        </w:rPr>
        <w:t xml:space="preserve">In </w:t>
      </w:r>
      <w:r w:rsidR="009C402F" w:rsidRPr="00A14A28">
        <w:rPr>
          <w:rFonts w:ascii="Times New Roman" w:hAnsi="Times New Roman" w:cs="Times New Roman"/>
          <w:color w:val="auto"/>
          <w:sz w:val="24"/>
          <w:szCs w:val="24"/>
        </w:rPr>
        <w:t xml:space="preserve">scientific </w:t>
      </w:r>
      <w:r w:rsidR="00E958EB" w:rsidRPr="00A14A28">
        <w:rPr>
          <w:rFonts w:ascii="Times New Roman" w:hAnsi="Times New Roman" w:cs="Times New Roman"/>
          <w:color w:val="auto"/>
          <w:sz w:val="24"/>
          <w:szCs w:val="24"/>
        </w:rPr>
        <w:t xml:space="preserve">practice, </w:t>
      </w:r>
      <w:r w:rsidR="00185A07" w:rsidRPr="00A14A28">
        <w:rPr>
          <w:rFonts w:ascii="Times New Roman" w:hAnsi="Times New Roman" w:cs="Times New Roman"/>
          <w:color w:val="auto"/>
          <w:sz w:val="24"/>
          <w:szCs w:val="24"/>
        </w:rPr>
        <w:t>w</w:t>
      </w:r>
      <w:r w:rsidRPr="00A14A28">
        <w:rPr>
          <w:rFonts w:ascii="Times New Roman" w:hAnsi="Times New Roman" w:cs="Times New Roman"/>
          <w:color w:val="auto"/>
          <w:sz w:val="24"/>
          <w:szCs w:val="24"/>
        </w:rPr>
        <w:t xml:space="preserve">hether theoretical contents and natural kinds are revised </w:t>
      </w:r>
      <w:r w:rsidR="00855C1B"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like </w:t>
      </w:r>
      <w:r w:rsidR="00944BB6" w:rsidRPr="00A14A28">
        <w:rPr>
          <w:rFonts w:ascii="Times New Roman" w:hAnsi="Times New Roman" w:cs="Times New Roman"/>
          <w:color w:val="auto"/>
          <w:sz w:val="24"/>
          <w:szCs w:val="24"/>
        </w:rPr>
        <w:t>&lt;</w:t>
      </w:r>
      <w:r w:rsidRPr="00A14A28">
        <w:rPr>
          <w:rFonts w:ascii="Times New Roman" w:hAnsi="Times New Roman" w:cs="Times New Roman"/>
          <w:color w:val="auto"/>
          <w:sz w:val="24"/>
          <w:szCs w:val="24"/>
        </w:rPr>
        <w:t>water</w:t>
      </w:r>
      <w:r w:rsidR="00944BB6" w:rsidRPr="00A14A28">
        <w:rPr>
          <w:rFonts w:ascii="Times New Roman" w:hAnsi="Times New Roman" w:cs="Times New Roman"/>
          <w:color w:val="auto"/>
          <w:sz w:val="24"/>
          <w:szCs w:val="24"/>
        </w:rPr>
        <w:t>&gt;</w:t>
      </w:r>
      <w:r w:rsidRPr="00A14A28">
        <w:rPr>
          <w:rFonts w:ascii="Times New Roman" w:hAnsi="Times New Roman" w:cs="Times New Roman"/>
          <w:color w:val="auto"/>
          <w:sz w:val="24"/>
          <w:szCs w:val="24"/>
        </w:rPr>
        <w:t xml:space="preserve">, </w:t>
      </w:r>
      <w:r w:rsidR="00944BB6" w:rsidRPr="00A14A28">
        <w:rPr>
          <w:rFonts w:ascii="Times New Roman" w:hAnsi="Times New Roman" w:cs="Times New Roman"/>
          <w:color w:val="auto"/>
          <w:sz w:val="24"/>
          <w:szCs w:val="24"/>
        </w:rPr>
        <w:t>&lt;</w:t>
      </w:r>
      <w:r w:rsidRPr="00A14A28">
        <w:rPr>
          <w:rFonts w:ascii="Times New Roman" w:hAnsi="Times New Roman" w:cs="Times New Roman"/>
          <w:color w:val="auto"/>
          <w:sz w:val="24"/>
          <w:szCs w:val="24"/>
        </w:rPr>
        <w:t>gravity</w:t>
      </w:r>
      <w:r w:rsidR="00944BB6" w:rsidRPr="00A14A28">
        <w:rPr>
          <w:rFonts w:ascii="Times New Roman" w:hAnsi="Times New Roman" w:cs="Times New Roman"/>
          <w:color w:val="auto"/>
          <w:sz w:val="24"/>
          <w:szCs w:val="24"/>
        </w:rPr>
        <w:t>&gt;</w:t>
      </w:r>
      <w:r w:rsidR="006247BA"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or </w:t>
      </w:r>
      <w:r w:rsidR="00944BB6" w:rsidRPr="00A14A28">
        <w:rPr>
          <w:rFonts w:ascii="Times New Roman" w:hAnsi="Times New Roman" w:cs="Times New Roman"/>
          <w:color w:val="auto"/>
          <w:sz w:val="24"/>
          <w:szCs w:val="24"/>
        </w:rPr>
        <w:t>&lt;</w:t>
      </w:r>
      <w:r w:rsidRPr="00A14A28">
        <w:rPr>
          <w:rFonts w:ascii="Times New Roman" w:hAnsi="Times New Roman" w:cs="Times New Roman"/>
          <w:color w:val="auto"/>
          <w:sz w:val="24"/>
          <w:szCs w:val="24"/>
        </w:rPr>
        <w:t>acid</w:t>
      </w:r>
      <w:r w:rsidR="00944BB6" w:rsidRPr="00A14A28">
        <w:rPr>
          <w:rFonts w:ascii="Times New Roman" w:hAnsi="Times New Roman" w:cs="Times New Roman"/>
          <w:color w:val="auto"/>
          <w:sz w:val="24"/>
          <w:szCs w:val="24"/>
        </w:rPr>
        <w:t>&gt;</w:t>
      </w:r>
      <w:r w:rsidR="00855C1B"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or eliminated </w:t>
      </w:r>
      <w:r w:rsidR="005C04F7"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like </w:t>
      </w:r>
      <w:r w:rsidR="00944BB6" w:rsidRPr="00A14A28">
        <w:rPr>
          <w:rFonts w:ascii="Times New Roman" w:hAnsi="Times New Roman" w:cs="Times New Roman"/>
          <w:color w:val="auto"/>
          <w:sz w:val="24"/>
          <w:szCs w:val="24"/>
        </w:rPr>
        <w:t>&lt;</w:t>
      </w:r>
      <w:r w:rsidRPr="00A14A28">
        <w:rPr>
          <w:rFonts w:ascii="Times New Roman" w:hAnsi="Times New Roman" w:cs="Times New Roman"/>
          <w:color w:val="auto"/>
          <w:sz w:val="24"/>
          <w:szCs w:val="24"/>
        </w:rPr>
        <w:t>caloric fluid</w:t>
      </w:r>
      <w:r w:rsidR="00944BB6" w:rsidRPr="00A14A28">
        <w:rPr>
          <w:rFonts w:ascii="Times New Roman" w:hAnsi="Times New Roman" w:cs="Times New Roman"/>
          <w:color w:val="auto"/>
          <w:sz w:val="24"/>
          <w:szCs w:val="24"/>
        </w:rPr>
        <w:t>&gt;</w:t>
      </w:r>
      <w:r w:rsidRPr="00A14A28">
        <w:rPr>
          <w:rFonts w:ascii="Times New Roman" w:hAnsi="Times New Roman" w:cs="Times New Roman"/>
          <w:color w:val="auto"/>
          <w:sz w:val="24"/>
          <w:szCs w:val="24"/>
        </w:rPr>
        <w:t xml:space="preserve">, </w:t>
      </w:r>
      <w:r w:rsidR="00944BB6" w:rsidRPr="00A14A28">
        <w:rPr>
          <w:rFonts w:ascii="Times New Roman" w:hAnsi="Times New Roman" w:cs="Times New Roman"/>
          <w:color w:val="auto"/>
          <w:sz w:val="24"/>
          <w:szCs w:val="24"/>
        </w:rPr>
        <w:t>&lt;</w:t>
      </w:r>
      <w:r w:rsidRPr="00A14A28">
        <w:rPr>
          <w:rFonts w:ascii="Times New Roman" w:hAnsi="Times New Roman" w:cs="Times New Roman"/>
          <w:color w:val="auto"/>
          <w:sz w:val="24"/>
          <w:szCs w:val="24"/>
        </w:rPr>
        <w:t>vital force</w:t>
      </w:r>
      <w:r w:rsidR="00944BB6" w:rsidRPr="00A14A28">
        <w:rPr>
          <w:rFonts w:ascii="Times New Roman" w:hAnsi="Times New Roman" w:cs="Times New Roman"/>
          <w:color w:val="auto"/>
          <w:sz w:val="24"/>
          <w:szCs w:val="24"/>
        </w:rPr>
        <w:t>&gt;</w:t>
      </w:r>
      <w:r w:rsidR="006247BA"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or </w:t>
      </w:r>
      <w:r w:rsidR="00944BB6" w:rsidRPr="00A14A28">
        <w:rPr>
          <w:rFonts w:ascii="Times New Roman" w:hAnsi="Times New Roman" w:cs="Times New Roman"/>
          <w:color w:val="auto"/>
          <w:sz w:val="24"/>
          <w:szCs w:val="24"/>
        </w:rPr>
        <w:t>&lt;</w:t>
      </w:r>
      <w:r w:rsidRPr="00A14A28">
        <w:rPr>
          <w:rFonts w:ascii="Times New Roman" w:hAnsi="Times New Roman" w:cs="Times New Roman"/>
          <w:color w:val="auto"/>
          <w:sz w:val="24"/>
          <w:szCs w:val="24"/>
        </w:rPr>
        <w:t>demonic possession</w:t>
      </w:r>
      <w:r w:rsidR="00944BB6" w:rsidRPr="00A14A28">
        <w:rPr>
          <w:rFonts w:ascii="Times New Roman" w:hAnsi="Times New Roman" w:cs="Times New Roman"/>
          <w:color w:val="auto"/>
          <w:sz w:val="24"/>
          <w:szCs w:val="24"/>
        </w:rPr>
        <w:t>&gt;</w:t>
      </w:r>
      <w:r w:rsidR="00855C1B" w:rsidRPr="00A14A28">
        <w:rPr>
          <w:rFonts w:ascii="Times New Roman" w:hAnsi="Times New Roman" w:cs="Times New Roman"/>
          <w:color w:val="auto"/>
          <w:sz w:val="24"/>
          <w:szCs w:val="24"/>
        </w:rPr>
        <w:t>) is</w:t>
      </w:r>
      <w:r w:rsidRPr="00A14A28">
        <w:rPr>
          <w:rFonts w:ascii="Times New Roman" w:hAnsi="Times New Roman" w:cs="Times New Roman"/>
          <w:color w:val="auto"/>
          <w:sz w:val="24"/>
          <w:szCs w:val="24"/>
        </w:rPr>
        <w:t xml:space="preserve"> most likely determined by pragmatic considerations</w:t>
      </w:r>
      <w:r w:rsidR="00185A07" w:rsidRPr="00A14A28">
        <w:rPr>
          <w:rFonts w:ascii="Times New Roman" w:hAnsi="Times New Roman" w:cs="Times New Roman"/>
          <w:color w:val="auto"/>
          <w:sz w:val="24"/>
          <w:szCs w:val="24"/>
        </w:rPr>
        <w:t xml:space="preserve"> of the scientists</w:t>
      </w:r>
      <w:r w:rsidR="009C402F" w:rsidRPr="00A14A28">
        <w:rPr>
          <w:rFonts w:ascii="Times New Roman" w:hAnsi="Times New Roman" w:cs="Times New Roman"/>
          <w:color w:val="auto"/>
          <w:sz w:val="24"/>
          <w:szCs w:val="24"/>
        </w:rPr>
        <w:t>,</w:t>
      </w:r>
      <w:r w:rsidR="007E4F3C" w:rsidRPr="00A14A28">
        <w:rPr>
          <w:rFonts w:ascii="Times New Roman" w:hAnsi="Times New Roman" w:cs="Times New Roman"/>
          <w:color w:val="auto"/>
          <w:sz w:val="24"/>
          <w:szCs w:val="24"/>
        </w:rPr>
        <w:t xml:space="preserve"> and</w:t>
      </w:r>
      <w:r w:rsidR="009C402F" w:rsidRPr="00A14A28">
        <w:rPr>
          <w:rFonts w:ascii="Times New Roman" w:hAnsi="Times New Roman" w:cs="Times New Roman"/>
          <w:color w:val="auto"/>
          <w:sz w:val="24"/>
          <w:szCs w:val="24"/>
        </w:rPr>
        <w:t xml:space="preserve"> it is difficult to see why </w:t>
      </w:r>
      <w:r w:rsidR="00944BB6" w:rsidRPr="00A14A28">
        <w:rPr>
          <w:rFonts w:ascii="Times New Roman" w:hAnsi="Times New Roman" w:cs="Times New Roman"/>
          <w:color w:val="auto"/>
          <w:sz w:val="24"/>
          <w:szCs w:val="24"/>
        </w:rPr>
        <w:t>&lt;</w:t>
      </w:r>
      <w:r w:rsidR="009C402F" w:rsidRPr="00A14A28">
        <w:rPr>
          <w:rFonts w:ascii="Times New Roman" w:hAnsi="Times New Roman" w:cs="Times New Roman"/>
          <w:color w:val="auto"/>
          <w:sz w:val="24"/>
          <w:szCs w:val="24"/>
        </w:rPr>
        <w:t>qualia</w:t>
      </w:r>
      <w:r w:rsidR="00944BB6" w:rsidRPr="00A14A28">
        <w:rPr>
          <w:rFonts w:ascii="Times New Roman" w:hAnsi="Times New Roman" w:cs="Times New Roman"/>
          <w:color w:val="auto"/>
          <w:sz w:val="24"/>
          <w:szCs w:val="24"/>
        </w:rPr>
        <w:t>&gt;</w:t>
      </w:r>
      <w:r w:rsidR="009C402F" w:rsidRPr="00A14A28">
        <w:rPr>
          <w:rFonts w:ascii="Times New Roman" w:hAnsi="Times New Roman" w:cs="Times New Roman"/>
          <w:color w:val="auto"/>
          <w:sz w:val="24"/>
          <w:szCs w:val="24"/>
        </w:rPr>
        <w:t xml:space="preserve"> </w:t>
      </w:r>
      <w:r w:rsidR="00007AF5" w:rsidRPr="00A14A28">
        <w:rPr>
          <w:rFonts w:ascii="Times New Roman" w:hAnsi="Times New Roman" w:cs="Times New Roman"/>
          <w:color w:val="auto"/>
          <w:sz w:val="24"/>
          <w:szCs w:val="24"/>
        </w:rPr>
        <w:t xml:space="preserve">should </w:t>
      </w:r>
      <w:r w:rsidR="009C402F" w:rsidRPr="00A14A28">
        <w:rPr>
          <w:rFonts w:ascii="Times New Roman" w:hAnsi="Times New Roman" w:cs="Times New Roman"/>
          <w:color w:val="auto"/>
          <w:sz w:val="24"/>
          <w:szCs w:val="24"/>
        </w:rPr>
        <w:t xml:space="preserve">be an exception. </w:t>
      </w:r>
      <w:r w:rsidR="005E001F" w:rsidRPr="00A14A28">
        <w:rPr>
          <w:rFonts w:ascii="Times New Roman" w:hAnsi="Times New Roman" w:cs="Times New Roman"/>
          <w:color w:val="auto"/>
          <w:sz w:val="24"/>
          <w:szCs w:val="24"/>
        </w:rPr>
        <w:t xml:space="preserve">In the future there </w:t>
      </w:r>
      <w:r w:rsidR="00DA179C" w:rsidRPr="00A14A28">
        <w:rPr>
          <w:rFonts w:ascii="Times New Roman" w:hAnsi="Times New Roman" w:cs="Times New Roman"/>
          <w:color w:val="auto"/>
          <w:sz w:val="24"/>
          <w:szCs w:val="24"/>
        </w:rPr>
        <w:t>may</w:t>
      </w:r>
      <w:r w:rsidR="005E001F" w:rsidRPr="00A14A28">
        <w:rPr>
          <w:rFonts w:ascii="Times New Roman" w:hAnsi="Times New Roman" w:cs="Times New Roman"/>
          <w:color w:val="auto"/>
          <w:sz w:val="24"/>
          <w:szCs w:val="24"/>
        </w:rPr>
        <w:t xml:space="preserve"> be strong debunking evidence that </w:t>
      </w:r>
      <w:r w:rsidR="00B80AF9" w:rsidRPr="00A14A28">
        <w:rPr>
          <w:rFonts w:ascii="Times New Roman" w:hAnsi="Times New Roman" w:cs="Times New Roman"/>
          <w:color w:val="auto"/>
          <w:sz w:val="24"/>
          <w:szCs w:val="24"/>
        </w:rPr>
        <w:t xml:space="preserve">can </w:t>
      </w:r>
      <w:r w:rsidR="00C42656" w:rsidRPr="00A14A28">
        <w:rPr>
          <w:rFonts w:ascii="Times New Roman" w:hAnsi="Times New Roman" w:cs="Times New Roman"/>
          <w:color w:val="auto"/>
          <w:sz w:val="24"/>
          <w:szCs w:val="24"/>
        </w:rPr>
        <w:t>show</w:t>
      </w:r>
      <w:r w:rsidR="006247BA" w:rsidRPr="00A14A28">
        <w:rPr>
          <w:rFonts w:ascii="Times New Roman" w:hAnsi="Times New Roman" w:cs="Times New Roman"/>
          <w:color w:val="auto"/>
          <w:sz w:val="24"/>
          <w:szCs w:val="24"/>
        </w:rPr>
        <w:t xml:space="preserve"> that</w:t>
      </w:r>
      <w:r w:rsidR="005E001F" w:rsidRPr="00A14A28">
        <w:rPr>
          <w:rFonts w:ascii="Times New Roman" w:hAnsi="Times New Roman" w:cs="Times New Roman"/>
          <w:color w:val="auto"/>
          <w:sz w:val="24"/>
          <w:szCs w:val="24"/>
        </w:rPr>
        <w:t xml:space="preserve"> the seeming appearance of qualia </w:t>
      </w:r>
      <w:r w:rsidR="006247BA" w:rsidRPr="00A14A28">
        <w:rPr>
          <w:rFonts w:ascii="Times New Roman" w:hAnsi="Times New Roman" w:cs="Times New Roman"/>
          <w:color w:val="auto"/>
          <w:sz w:val="24"/>
          <w:szCs w:val="24"/>
        </w:rPr>
        <w:t xml:space="preserve">is </w:t>
      </w:r>
      <w:r w:rsidR="005E001F" w:rsidRPr="00A14A28">
        <w:rPr>
          <w:rFonts w:ascii="Times New Roman" w:hAnsi="Times New Roman" w:cs="Times New Roman"/>
          <w:color w:val="auto"/>
          <w:sz w:val="24"/>
          <w:szCs w:val="24"/>
        </w:rPr>
        <w:t>caused by</w:t>
      </w:r>
      <w:r w:rsidR="005C04F7" w:rsidRPr="00A14A28">
        <w:rPr>
          <w:rFonts w:ascii="Times New Roman" w:hAnsi="Times New Roman" w:cs="Times New Roman"/>
          <w:color w:val="auto"/>
          <w:sz w:val="24"/>
          <w:szCs w:val="24"/>
        </w:rPr>
        <w:t>, say, some</w:t>
      </w:r>
      <w:r w:rsidR="00D32595" w:rsidRPr="00A14A28">
        <w:rPr>
          <w:rFonts w:ascii="Times New Roman" w:hAnsi="Times New Roman" w:cs="Times New Roman"/>
          <w:color w:val="auto"/>
          <w:sz w:val="24"/>
          <w:szCs w:val="24"/>
        </w:rPr>
        <w:t xml:space="preserve"> </w:t>
      </w:r>
      <w:r w:rsidR="00E744CB" w:rsidRPr="00A14A28">
        <w:rPr>
          <w:rFonts w:ascii="Times New Roman" w:hAnsi="Times New Roman" w:cs="Times New Roman"/>
          <w:color w:val="auto"/>
          <w:sz w:val="24"/>
          <w:szCs w:val="24"/>
        </w:rPr>
        <w:t>neurophysiological</w:t>
      </w:r>
      <w:r w:rsidR="005E001F" w:rsidRPr="00A14A28">
        <w:rPr>
          <w:rFonts w:ascii="Times New Roman" w:hAnsi="Times New Roman" w:cs="Times New Roman"/>
          <w:color w:val="auto"/>
          <w:sz w:val="24"/>
          <w:szCs w:val="24"/>
        </w:rPr>
        <w:t xml:space="preserve"> processes too irrelevant or unworthy to be called qualia.</w:t>
      </w:r>
      <w:r w:rsidR="000A59E9" w:rsidRPr="00A14A28">
        <w:rPr>
          <w:rFonts w:ascii="Times New Roman" w:hAnsi="Times New Roman" w:cs="Times New Roman"/>
          <w:color w:val="auto"/>
          <w:sz w:val="24"/>
          <w:szCs w:val="24"/>
        </w:rPr>
        <w:t xml:space="preserve"> However, before </w:t>
      </w:r>
      <w:proofErr w:type="gramStart"/>
      <w:r w:rsidR="000A59E9" w:rsidRPr="00A14A28">
        <w:rPr>
          <w:rFonts w:ascii="Times New Roman" w:hAnsi="Times New Roman" w:cs="Times New Roman"/>
          <w:color w:val="auto"/>
          <w:sz w:val="24"/>
          <w:szCs w:val="24"/>
        </w:rPr>
        <w:t>a</w:t>
      </w:r>
      <w:r w:rsidR="00C42656" w:rsidRPr="00A14A28">
        <w:rPr>
          <w:rFonts w:ascii="Times New Roman" w:hAnsi="Times New Roman" w:cs="Times New Roman"/>
          <w:color w:val="auto"/>
          <w:sz w:val="24"/>
          <w:szCs w:val="24"/>
        </w:rPr>
        <w:t xml:space="preserve"> criteri</w:t>
      </w:r>
      <w:r w:rsidR="007E4F3C" w:rsidRPr="00A14A28">
        <w:rPr>
          <w:rFonts w:ascii="Times New Roman" w:hAnsi="Times New Roman" w:cs="Times New Roman"/>
          <w:color w:val="auto"/>
          <w:sz w:val="24"/>
          <w:szCs w:val="24"/>
        </w:rPr>
        <w:t>on</w:t>
      </w:r>
      <w:r w:rsidR="00C42656" w:rsidRPr="00A14A28">
        <w:rPr>
          <w:rFonts w:ascii="Times New Roman" w:hAnsi="Times New Roman" w:cs="Times New Roman"/>
          <w:color w:val="auto"/>
          <w:sz w:val="24"/>
          <w:szCs w:val="24"/>
        </w:rPr>
        <w:t xml:space="preserve"> distinguishing</w:t>
      </w:r>
      <w:r w:rsidR="00BF55BD" w:rsidRPr="00A14A28">
        <w:rPr>
          <w:rFonts w:ascii="Times New Roman" w:hAnsi="Times New Roman" w:cs="Times New Roman"/>
          <w:color w:val="auto"/>
          <w:sz w:val="24"/>
          <w:szCs w:val="24"/>
        </w:rPr>
        <w:t xml:space="preserve"> eliminations</w:t>
      </w:r>
      <w:proofErr w:type="gramEnd"/>
      <w:r w:rsidR="00C42656" w:rsidRPr="00A14A28">
        <w:rPr>
          <w:rFonts w:ascii="Times New Roman" w:hAnsi="Times New Roman" w:cs="Times New Roman"/>
          <w:color w:val="auto"/>
          <w:sz w:val="24"/>
          <w:szCs w:val="24"/>
        </w:rPr>
        <w:t xml:space="preserve"> from </w:t>
      </w:r>
      <w:r w:rsidR="00BF55BD" w:rsidRPr="00A14A28">
        <w:rPr>
          <w:rFonts w:ascii="Times New Roman" w:hAnsi="Times New Roman" w:cs="Times New Roman"/>
          <w:color w:val="auto"/>
          <w:sz w:val="24"/>
          <w:szCs w:val="24"/>
        </w:rPr>
        <w:t>revisions</w:t>
      </w:r>
      <w:r w:rsidR="00C42656" w:rsidRPr="00A14A28">
        <w:rPr>
          <w:rFonts w:ascii="Times New Roman" w:hAnsi="Times New Roman" w:cs="Times New Roman"/>
          <w:color w:val="auto"/>
          <w:sz w:val="24"/>
          <w:szCs w:val="24"/>
        </w:rPr>
        <w:t xml:space="preserve"> is </w:t>
      </w:r>
      <w:r w:rsidR="00046F4B" w:rsidRPr="00A14A28">
        <w:rPr>
          <w:rFonts w:ascii="Times New Roman" w:hAnsi="Times New Roman" w:cs="Times New Roman"/>
          <w:color w:val="auto"/>
          <w:sz w:val="24"/>
          <w:szCs w:val="24"/>
        </w:rPr>
        <w:t>discovered</w:t>
      </w:r>
      <w:r w:rsidR="000A59E9" w:rsidRPr="00A14A28">
        <w:rPr>
          <w:rFonts w:ascii="Times New Roman" w:hAnsi="Times New Roman" w:cs="Times New Roman"/>
          <w:color w:val="auto"/>
          <w:sz w:val="24"/>
          <w:szCs w:val="24"/>
        </w:rPr>
        <w:t xml:space="preserve"> and become</w:t>
      </w:r>
      <w:r w:rsidR="00855C1B" w:rsidRPr="00A14A28">
        <w:rPr>
          <w:rFonts w:ascii="Times New Roman" w:hAnsi="Times New Roman" w:cs="Times New Roman"/>
          <w:color w:val="auto"/>
          <w:sz w:val="24"/>
          <w:szCs w:val="24"/>
        </w:rPr>
        <w:t>s</w:t>
      </w:r>
      <w:r w:rsidR="000A59E9" w:rsidRPr="00A14A28">
        <w:rPr>
          <w:rFonts w:ascii="Times New Roman" w:hAnsi="Times New Roman" w:cs="Times New Roman"/>
          <w:color w:val="auto"/>
          <w:sz w:val="24"/>
          <w:szCs w:val="24"/>
        </w:rPr>
        <w:t xml:space="preserve"> </w:t>
      </w:r>
      <w:r w:rsidR="007D4600" w:rsidRPr="00A14A28">
        <w:rPr>
          <w:rFonts w:ascii="Times New Roman" w:hAnsi="Times New Roman" w:cs="Times New Roman"/>
          <w:color w:val="auto"/>
          <w:sz w:val="24"/>
          <w:szCs w:val="24"/>
        </w:rPr>
        <w:t>uncontroversial among researchers</w:t>
      </w:r>
      <w:r w:rsidR="00C42656" w:rsidRPr="00A14A28">
        <w:rPr>
          <w:rFonts w:ascii="Times New Roman" w:hAnsi="Times New Roman" w:cs="Times New Roman"/>
          <w:color w:val="auto"/>
          <w:sz w:val="24"/>
          <w:szCs w:val="24"/>
        </w:rPr>
        <w:t xml:space="preserve">, we believe that whether qualia should be </w:t>
      </w:r>
      <w:r w:rsidR="000A59E9" w:rsidRPr="00A14A28">
        <w:rPr>
          <w:rFonts w:ascii="Times New Roman" w:hAnsi="Times New Roman" w:cs="Times New Roman"/>
          <w:color w:val="auto"/>
          <w:sz w:val="24"/>
          <w:szCs w:val="24"/>
        </w:rPr>
        <w:t xml:space="preserve">eliminated </w:t>
      </w:r>
      <w:r w:rsidR="00C42656" w:rsidRPr="00A14A28">
        <w:rPr>
          <w:rFonts w:ascii="Times New Roman" w:hAnsi="Times New Roman" w:cs="Times New Roman"/>
          <w:color w:val="auto"/>
          <w:sz w:val="24"/>
          <w:szCs w:val="24"/>
        </w:rPr>
        <w:t xml:space="preserve">should be determined by scientists </w:t>
      </w:r>
      <w:r w:rsidR="009A0199" w:rsidRPr="00A14A28">
        <w:rPr>
          <w:rFonts w:ascii="Times New Roman" w:hAnsi="Times New Roman" w:cs="Times New Roman"/>
          <w:color w:val="auto"/>
          <w:sz w:val="24"/>
          <w:szCs w:val="24"/>
        </w:rPr>
        <w:t>(</w:t>
      </w:r>
      <w:r w:rsidR="00C42656" w:rsidRPr="00A14A28">
        <w:rPr>
          <w:rFonts w:ascii="Times New Roman" w:hAnsi="Times New Roman" w:cs="Times New Roman"/>
          <w:color w:val="auto"/>
          <w:sz w:val="24"/>
          <w:szCs w:val="24"/>
        </w:rPr>
        <w:t>and philosophers</w:t>
      </w:r>
      <w:r w:rsidR="009A0199" w:rsidRPr="00A14A28">
        <w:rPr>
          <w:rFonts w:ascii="Times New Roman" w:hAnsi="Times New Roman" w:cs="Times New Roman"/>
          <w:color w:val="auto"/>
          <w:sz w:val="24"/>
          <w:szCs w:val="24"/>
        </w:rPr>
        <w:t>)</w:t>
      </w:r>
      <w:r w:rsidR="00C42656" w:rsidRPr="00A14A28">
        <w:rPr>
          <w:rFonts w:ascii="Times New Roman" w:hAnsi="Times New Roman" w:cs="Times New Roman"/>
          <w:color w:val="auto"/>
          <w:sz w:val="24"/>
          <w:szCs w:val="24"/>
        </w:rPr>
        <w:t xml:space="preserve"> at that time according to their pragmatic concerns</w:t>
      </w:r>
      <w:r w:rsidR="007E4F3C" w:rsidRPr="00A14A28">
        <w:rPr>
          <w:rFonts w:ascii="Times New Roman" w:hAnsi="Times New Roman" w:cs="Times New Roman"/>
          <w:color w:val="auto"/>
          <w:sz w:val="24"/>
          <w:szCs w:val="24"/>
        </w:rPr>
        <w:t>, not our armchair speculation</w:t>
      </w:r>
      <w:r w:rsidR="00C42656" w:rsidRPr="00A14A28">
        <w:rPr>
          <w:rFonts w:ascii="Times New Roman" w:hAnsi="Times New Roman" w:cs="Times New Roman"/>
          <w:color w:val="auto"/>
          <w:sz w:val="24"/>
          <w:szCs w:val="24"/>
        </w:rPr>
        <w:t xml:space="preserve">. </w:t>
      </w:r>
      <w:r w:rsidR="00DA179C" w:rsidRPr="00A14A28">
        <w:rPr>
          <w:rFonts w:ascii="Times New Roman" w:hAnsi="Times New Roman" w:cs="Times New Roman"/>
          <w:color w:val="auto"/>
          <w:sz w:val="24"/>
          <w:szCs w:val="24"/>
        </w:rPr>
        <w:t>At present, t</w:t>
      </w:r>
      <w:r w:rsidR="00B80AF9" w:rsidRPr="00A14A28">
        <w:rPr>
          <w:rFonts w:ascii="Times New Roman" w:hAnsi="Times New Roman" w:cs="Times New Roman"/>
          <w:color w:val="auto"/>
          <w:sz w:val="24"/>
          <w:szCs w:val="24"/>
        </w:rPr>
        <w:t xml:space="preserve">here is no reason </w:t>
      </w:r>
      <w:r w:rsidR="005E001F" w:rsidRPr="00A14A28">
        <w:rPr>
          <w:rFonts w:ascii="Times New Roman" w:hAnsi="Times New Roman" w:cs="Times New Roman"/>
          <w:color w:val="auto"/>
          <w:sz w:val="24"/>
          <w:szCs w:val="24"/>
        </w:rPr>
        <w:t xml:space="preserve">to believe </w:t>
      </w:r>
      <w:r w:rsidR="00C42656" w:rsidRPr="00A14A28">
        <w:rPr>
          <w:rFonts w:ascii="Times New Roman" w:hAnsi="Times New Roman" w:cs="Times New Roman"/>
          <w:color w:val="auto"/>
          <w:sz w:val="24"/>
          <w:szCs w:val="24"/>
        </w:rPr>
        <w:t xml:space="preserve">that elimination will </w:t>
      </w:r>
      <w:r w:rsidR="00B80AF9" w:rsidRPr="00A14A28">
        <w:rPr>
          <w:rFonts w:ascii="Times New Roman" w:hAnsi="Times New Roman" w:cs="Times New Roman"/>
          <w:color w:val="auto"/>
          <w:sz w:val="24"/>
          <w:szCs w:val="24"/>
        </w:rPr>
        <w:t>occur</w:t>
      </w:r>
      <w:r w:rsidR="005E001F" w:rsidRPr="00A14A28">
        <w:rPr>
          <w:rFonts w:ascii="Times New Roman" w:hAnsi="Times New Roman" w:cs="Times New Roman"/>
          <w:color w:val="auto"/>
          <w:sz w:val="24"/>
          <w:szCs w:val="24"/>
        </w:rPr>
        <w:t>.</w:t>
      </w:r>
      <w:r w:rsidR="00DA179C" w:rsidRPr="00A14A28">
        <w:rPr>
          <w:rFonts w:ascii="Times New Roman" w:hAnsi="Times New Roman" w:cs="Times New Roman"/>
          <w:color w:val="auto"/>
          <w:sz w:val="24"/>
          <w:szCs w:val="24"/>
        </w:rPr>
        <w:t xml:space="preserve"> </w:t>
      </w:r>
    </w:p>
    <w:p w14:paraId="110E31FB" w14:textId="0DF81A4C" w:rsidR="008D76BA" w:rsidRPr="00A14A28" w:rsidRDefault="0086499A" w:rsidP="0086499A">
      <w:pPr>
        <w:spacing w:line="360" w:lineRule="auto"/>
        <w:ind w:firstLine="720"/>
        <w:rPr>
          <w:rFonts w:ascii="Times New Roman" w:hAnsi="Times New Roman" w:cs="Times New Roman"/>
          <w:color w:val="auto"/>
          <w:sz w:val="24"/>
          <w:szCs w:val="24"/>
        </w:rPr>
      </w:pPr>
      <w:bookmarkStart w:id="4" w:name="_Hlk483055245"/>
      <w:r w:rsidRPr="00A14A28">
        <w:rPr>
          <w:rFonts w:ascii="Times New Roman" w:hAnsi="Times New Roman" w:cs="Times New Roman"/>
          <w:color w:val="auto"/>
          <w:sz w:val="24"/>
          <w:szCs w:val="24"/>
        </w:rPr>
        <w:t xml:space="preserve">Before progressing, </w:t>
      </w:r>
      <w:r w:rsidR="00AC1BD0" w:rsidRPr="00A14A28">
        <w:rPr>
          <w:rFonts w:ascii="Times New Roman" w:hAnsi="Times New Roman" w:cs="Times New Roman"/>
          <w:color w:val="auto"/>
          <w:sz w:val="24"/>
          <w:szCs w:val="24"/>
        </w:rPr>
        <w:t>we will address</w:t>
      </w:r>
      <w:r w:rsidRPr="00A14A28">
        <w:rPr>
          <w:rFonts w:ascii="Times New Roman" w:hAnsi="Times New Roman" w:cs="Times New Roman"/>
          <w:color w:val="auto"/>
          <w:sz w:val="24"/>
          <w:szCs w:val="24"/>
        </w:rPr>
        <w:t xml:space="preserve"> one worry</w:t>
      </w:r>
      <w:r w:rsidR="00457D6E"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A</w:t>
      </w:r>
      <w:r w:rsidR="00457D6E" w:rsidRPr="00A14A28">
        <w:rPr>
          <w:rFonts w:ascii="Times New Roman" w:hAnsi="Times New Roman" w:cs="Times New Roman"/>
          <w:color w:val="auto"/>
          <w:sz w:val="24"/>
          <w:szCs w:val="24"/>
        </w:rPr>
        <w:t xml:space="preserve">ccording to Thomas Kuhn </w:t>
      </w:r>
      <w:r w:rsidRPr="00A14A28">
        <w:rPr>
          <w:rFonts w:ascii="Times New Roman" w:hAnsi="Times New Roman" w:cs="Times New Roman"/>
          <w:color w:val="auto"/>
          <w:sz w:val="24"/>
          <w:szCs w:val="24"/>
        </w:rPr>
        <w:t>(1996)</w:t>
      </w:r>
      <w:r w:rsidR="00457D6E"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the </w:t>
      </w:r>
      <w:r w:rsidR="00457D6E" w:rsidRPr="00A14A28">
        <w:rPr>
          <w:rFonts w:ascii="Times New Roman" w:hAnsi="Times New Roman" w:cs="Times New Roman"/>
          <w:color w:val="auto"/>
          <w:sz w:val="24"/>
          <w:szCs w:val="24"/>
        </w:rPr>
        <w:t>revision of ontological assumptions is not</w:t>
      </w:r>
      <w:r w:rsidR="00AC1BD0" w:rsidRPr="00A14A28">
        <w:rPr>
          <w:rFonts w:ascii="Times New Roman" w:hAnsi="Times New Roman" w:cs="Times New Roman"/>
          <w:color w:val="auto"/>
          <w:sz w:val="24"/>
          <w:szCs w:val="24"/>
        </w:rPr>
        <w:t xml:space="preserve"> </w:t>
      </w:r>
      <w:r w:rsidR="00457D6E" w:rsidRPr="00A14A28">
        <w:rPr>
          <w:rFonts w:ascii="Times New Roman" w:hAnsi="Times New Roman" w:cs="Times New Roman"/>
          <w:color w:val="auto"/>
          <w:sz w:val="24"/>
          <w:szCs w:val="24"/>
        </w:rPr>
        <w:t>typical</w:t>
      </w:r>
      <w:r w:rsidRPr="00A14A28">
        <w:rPr>
          <w:rFonts w:ascii="Times New Roman" w:hAnsi="Times New Roman" w:cs="Times New Roman"/>
          <w:color w:val="auto"/>
          <w:sz w:val="24"/>
          <w:szCs w:val="24"/>
        </w:rPr>
        <w:t xml:space="preserve"> or </w:t>
      </w:r>
      <w:r w:rsidR="00457D6E" w:rsidRPr="00A14A28">
        <w:rPr>
          <w:rFonts w:ascii="Times New Roman" w:hAnsi="Times New Roman" w:cs="Times New Roman"/>
          <w:color w:val="auto"/>
          <w:sz w:val="24"/>
          <w:szCs w:val="24"/>
        </w:rPr>
        <w:t xml:space="preserve">welcomed by scientists. </w:t>
      </w:r>
      <w:r w:rsidRPr="00A14A28">
        <w:rPr>
          <w:rFonts w:ascii="Times New Roman" w:hAnsi="Times New Roman" w:cs="Times New Roman"/>
          <w:color w:val="auto"/>
          <w:sz w:val="24"/>
          <w:szCs w:val="24"/>
        </w:rPr>
        <w:t xml:space="preserve">The </w:t>
      </w:r>
      <w:r w:rsidR="00AC1BD0" w:rsidRPr="00A14A28">
        <w:rPr>
          <w:rFonts w:ascii="Times New Roman" w:hAnsi="Times New Roman" w:cs="Times New Roman"/>
          <w:color w:val="auto"/>
          <w:sz w:val="24"/>
          <w:szCs w:val="24"/>
        </w:rPr>
        <w:t xml:space="preserve">specific </w:t>
      </w:r>
      <w:r w:rsidRPr="00A14A28">
        <w:rPr>
          <w:rFonts w:ascii="Times New Roman" w:hAnsi="Times New Roman" w:cs="Times New Roman"/>
          <w:color w:val="auto"/>
          <w:sz w:val="24"/>
          <w:szCs w:val="24"/>
        </w:rPr>
        <w:t>worry is this: i</w:t>
      </w:r>
      <w:r w:rsidR="008D76BA" w:rsidRPr="00A14A28">
        <w:rPr>
          <w:rFonts w:ascii="Times New Roman" w:hAnsi="Times New Roman" w:cs="Times New Roman"/>
          <w:color w:val="auto"/>
          <w:sz w:val="24"/>
          <w:szCs w:val="24"/>
        </w:rPr>
        <w:t>f we reject or revise</w:t>
      </w:r>
      <w:r w:rsidR="00AC1BD0"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paradigms </w:t>
      </w:r>
      <w:r w:rsidR="00AC1BD0" w:rsidRPr="00A14A28">
        <w:rPr>
          <w:rFonts w:ascii="Times New Roman" w:hAnsi="Times New Roman" w:cs="Times New Roman"/>
          <w:color w:val="auto"/>
          <w:sz w:val="24"/>
          <w:szCs w:val="24"/>
        </w:rPr>
        <w:t>in response to</w:t>
      </w:r>
      <w:r w:rsidRPr="00A14A28">
        <w:rPr>
          <w:rFonts w:ascii="Times New Roman" w:hAnsi="Times New Roman" w:cs="Times New Roman"/>
          <w:color w:val="auto"/>
          <w:sz w:val="24"/>
          <w:szCs w:val="24"/>
        </w:rPr>
        <w:t xml:space="preserve"> some minor </w:t>
      </w:r>
      <w:r w:rsidR="008D76BA" w:rsidRPr="00A14A28">
        <w:rPr>
          <w:rFonts w:ascii="Times New Roman" w:hAnsi="Times New Roman" w:cs="Times New Roman"/>
          <w:color w:val="auto"/>
          <w:sz w:val="24"/>
          <w:szCs w:val="24"/>
        </w:rPr>
        <w:t xml:space="preserve">failings, </w:t>
      </w:r>
      <w:r w:rsidR="00AC1BD0" w:rsidRPr="00A14A28">
        <w:rPr>
          <w:rFonts w:ascii="Times New Roman" w:hAnsi="Times New Roman" w:cs="Times New Roman"/>
          <w:color w:val="auto"/>
          <w:sz w:val="24"/>
          <w:szCs w:val="24"/>
        </w:rPr>
        <w:t xml:space="preserve">then </w:t>
      </w:r>
      <w:r w:rsidR="008D76BA" w:rsidRPr="00A14A28">
        <w:rPr>
          <w:rFonts w:ascii="Times New Roman" w:hAnsi="Times New Roman" w:cs="Times New Roman"/>
          <w:color w:val="auto"/>
          <w:sz w:val="24"/>
          <w:szCs w:val="24"/>
        </w:rPr>
        <w:t xml:space="preserve">all </w:t>
      </w:r>
      <w:r w:rsidRPr="00A14A28">
        <w:rPr>
          <w:rFonts w:ascii="Times New Roman" w:hAnsi="Times New Roman" w:cs="Times New Roman"/>
          <w:color w:val="auto"/>
          <w:sz w:val="24"/>
          <w:szCs w:val="24"/>
        </w:rPr>
        <w:t xml:space="preserve">our </w:t>
      </w:r>
      <w:r w:rsidR="00AC1BD0" w:rsidRPr="00A14A28">
        <w:rPr>
          <w:rFonts w:ascii="Times New Roman" w:hAnsi="Times New Roman" w:cs="Times New Roman"/>
          <w:color w:val="auto"/>
          <w:sz w:val="24"/>
          <w:szCs w:val="24"/>
        </w:rPr>
        <w:t>theories w</w:t>
      </w:r>
      <w:r w:rsidRPr="00A14A28">
        <w:rPr>
          <w:rFonts w:ascii="Times New Roman" w:hAnsi="Times New Roman" w:cs="Times New Roman"/>
          <w:color w:val="auto"/>
          <w:sz w:val="24"/>
          <w:szCs w:val="24"/>
        </w:rPr>
        <w:t xml:space="preserve">ould ultimately </w:t>
      </w:r>
      <w:r w:rsidR="008D76BA" w:rsidRPr="00A14A28">
        <w:rPr>
          <w:rFonts w:ascii="Times New Roman" w:hAnsi="Times New Roman" w:cs="Times New Roman"/>
          <w:color w:val="auto"/>
          <w:sz w:val="24"/>
          <w:szCs w:val="24"/>
        </w:rPr>
        <w:t>be rejected</w:t>
      </w:r>
      <w:r w:rsidRPr="00A14A28">
        <w:rPr>
          <w:rFonts w:ascii="Times New Roman" w:hAnsi="Times New Roman" w:cs="Times New Roman"/>
          <w:color w:val="auto"/>
          <w:sz w:val="24"/>
          <w:szCs w:val="24"/>
        </w:rPr>
        <w:t>, and</w:t>
      </w:r>
      <w:r w:rsidR="00AC1BD0" w:rsidRPr="00A14A28">
        <w:rPr>
          <w:rFonts w:ascii="Times New Roman" w:hAnsi="Times New Roman" w:cs="Times New Roman"/>
          <w:color w:val="auto"/>
          <w:sz w:val="24"/>
          <w:szCs w:val="24"/>
        </w:rPr>
        <w:t xml:space="preserve"> as a result </w:t>
      </w:r>
      <w:r w:rsidR="00FE3415" w:rsidRPr="00A14A28">
        <w:rPr>
          <w:rFonts w:ascii="Times New Roman" w:hAnsi="Times New Roman" w:cs="Times New Roman"/>
          <w:color w:val="auto"/>
          <w:sz w:val="24"/>
          <w:szCs w:val="24"/>
        </w:rPr>
        <w:t xml:space="preserve">none of them </w:t>
      </w:r>
      <w:r w:rsidRPr="00A14A28">
        <w:rPr>
          <w:rFonts w:ascii="Times New Roman" w:hAnsi="Times New Roman" w:cs="Times New Roman"/>
          <w:color w:val="auto"/>
          <w:sz w:val="24"/>
          <w:szCs w:val="24"/>
        </w:rPr>
        <w:t xml:space="preserve">could ever </w:t>
      </w:r>
      <w:r w:rsidR="008D76BA" w:rsidRPr="00A14A28">
        <w:rPr>
          <w:rFonts w:ascii="Times New Roman" w:hAnsi="Times New Roman" w:cs="Times New Roman"/>
          <w:color w:val="auto"/>
          <w:sz w:val="24"/>
          <w:szCs w:val="24"/>
        </w:rPr>
        <w:t xml:space="preserve">be </w:t>
      </w:r>
      <w:r w:rsidR="00FE3415" w:rsidRPr="00A14A28">
        <w:rPr>
          <w:rFonts w:ascii="Times New Roman" w:hAnsi="Times New Roman" w:cs="Times New Roman"/>
          <w:color w:val="auto"/>
          <w:sz w:val="24"/>
          <w:szCs w:val="24"/>
        </w:rPr>
        <w:t xml:space="preserve">substantially </w:t>
      </w:r>
      <w:r w:rsidR="008D76BA" w:rsidRPr="00A14A28">
        <w:rPr>
          <w:rFonts w:ascii="Times New Roman" w:hAnsi="Times New Roman" w:cs="Times New Roman"/>
          <w:color w:val="auto"/>
          <w:sz w:val="24"/>
          <w:szCs w:val="24"/>
        </w:rPr>
        <w:t>developed (146).</w:t>
      </w:r>
      <w:r w:rsidR="00FE3415" w:rsidRPr="00A14A28">
        <w:rPr>
          <w:rFonts w:ascii="Times New Roman" w:hAnsi="Times New Roman" w:cs="Times New Roman"/>
          <w:color w:val="auto"/>
          <w:sz w:val="24"/>
          <w:szCs w:val="24"/>
        </w:rPr>
        <w:t xml:space="preserve"> Instead, i</w:t>
      </w:r>
      <w:r w:rsidRPr="00A14A28">
        <w:rPr>
          <w:rFonts w:ascii="Times New Roman" w:hAnsi="Times New Roman" w:cs="Times New Roman"/>
          <w:color w:val="auto"/>
          <w:sz w:val="24"/>
          <w:szCs w:val="24"/>
        </w:rPr>
        <w:t xml:space="preserve">t is our </w:t>
      </w:r>
      <w:r w:rsidR="00FE3415" w:rsidRPr="00A14A28">
        <w:rPr>
          <w:rFonts w:ascii="Times New Roman" w:hAnsi="Times New Roman" w:cs="Times New Roman"/>
          <w:color w:val="auto"/>
          <w:sz w:val="24"/>
          <w:szCs w:val="24"/>
        </w:rPr>
        <w:t xml:space="preserve">persistence in </w:t>
      </w:r>
      <w:r w:rsidRPr="00A14A28">
        <w:rPr>
          <w:rFonts w:ascii="Times New Roman" w:hAnsi="Times New Roman" w:cs="Times New Roman"/>
          <w:color w:val="auto"/>
          <w:sz w:val="24"/>
          <w:szCs w:val="24"/>
        </w:rPr>
        <w:t xml:space="preserve">holding onto our </w:t>
      </w:r>
      <w:r w:rsidR="008D76BA" w:rsidRPr="00A14A28">
        <w:rPr>
          <w:rFonts w:ascii="Times New Roman" w:hAnsi="Times New Roman" w:cs="Times New Roman"/>
          <w:color w:val="auto"/>
          <w:sz w:val="24"/>
          <w:szCs w:val="24"/>
        </w:rPr>
        <w:t>paradigm</w:t>
      </w:r>
      <w:r w:rsidRPr="00A14A28">
        <w:rPr>
          <w:rFonts w:ascii="Times New Roman" w:hAnsi="Times New Roman" w:cs="Times New Roman"/>
          <w:color w:val="auto"/>
          <w:sz w:val="24"/>
          <w:szCs w:val="24"/>
        </w:rPr>
        <w:t>s</w:t>
      </w:r>
      <w:r w:rsidR="00FE3415" w:rsidRPr="00A14A28">
        <w:rPr>
          <w:rFonts w:ascii="Times New Roman" w:hAnsi="Times New Roman" w:cs="Times New Roman"/>
          <w:color w:val="auto"/>
          <w:sz w:val="24"/>
          <w:szCs w:val="24"/>
        </w:rPr>
        <w:t xml:space="preserve"> that</w:t>
      </w:r>
      <w:r w:rsidRPr="00A14A28">
        <w:rPr>
          <w:rFonts w:ascii="Times New Roman" w:hAnsi="Times New Roman" w:cs="Times New Roman"/>
          <w:color w:val="auto"/>
          <w:sz w:val="24"/>
          <w:szCs w:val="24"/>
        </w:rPr>
        <w:t xml:space="preserve"> allows</w:t>
      </w:r>
      <w:r w:rsidR="00FE3415" w:rsidRPr="00A14A28">
        <w:rPr>
          <w:rFonts w:ascii="Times New Roman" w:hAnsi="Times New Roman" w:cs="Times New Roman"/>
          <w:color w:val="auto"/>
          <w:sz w:val="24"/>
          <w:szCs w:val="24"/>
        </w:rPr>
        <w:t xml:space="preserve"> their </w:t>
      </w:r>
      <w:r w:rsidR="008D76BA" w:rsidRPr="00A14A28">
        <w:rPr>
          <w:rFonts w:ascii="Times New Roman" w:hAnsi="Times New Roman" w:cs="Times New Roman"/>
          <w:color w:val="auto"/>
          <w:sz w:val="24"/>
          <w:szCs w:val="24"/>
        </w:rPr>
        <w:t>potential scope and precision</w:t>
      </w:r>
      <w:r w:rsidRPr="00A14A28">
        <w:rPr>
          <w:rFonts w:ascii="Times New Roman" w:hAnsi="Times New Roman" w:cs="Times New Roman"/>
          <w:color w:val="auto"/>
          <w:sz w:val="24"/>
          <w:szCs w:val="24"/>
        </w:rPr>
        <w:t xml:space="preserve"> to </w:t>
      </w:r>
      <w:r w:rsidR="008D76BA" w:rsidRPr="00A14A28">
        <w:rPr>
          <w:rFonts w:ascii="Times New Roman" w:hAnsi="Times New Roman" w:cs="Times New Roman"/>
          <w:color w:val="auto"/>
          <w:sz w:val="24"/>
          <w:szCs w:val="24"/>
        </w:rPr>
        <w:t>be exploited (152).</w:t>
      </w:r>
    </w:p>
    <w:p w14:paraId="3C8C6CF4" w14:textId="12A95C6C" w:rsidR="008D76BA" w:rsidRPr="00A14A28" w:rsidRDefault="0086499A" w:rsidP="00BC3CE4">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lastRenderedPageBreak/>
        <w:t>We believe</w:t>
      </w:r>
      <w:r w:rsidR="00FE3415" w:rsidRPr="00A14A28">
        <w:rPr>
          <w:rFonts w:ascii="Times New Roman" w:hAnsi="Times New Roman" w:cs="Times New Roman"/>
          <w:color w:val="auto"/>
          <w:sz w:val="24"/>
          <w:szCs w:val="24"/>
        </w:rPr>
        <w:t xml:space="preserve"> </w:t>
      </w:r>
      <w:r w:rsidR="00A220F7" w:rsidRPr="00A14A28">
        <w:rPr>
          <w:rFonts w:ascii="Times New Roman" w:hAnsi="Times New Roman" w:cs="Times New Roman"/>
          <w:color w:val="auto"/>
          <w:sz w:val="24"/>
          <w:szCs w:val="24"/>
        </w:rPr>
        <w:t xml:space="preserve">that </w:t>
      </w:r>
      <w:r w:rsidR="00FE3415" w:rsidRPr="00A14A28">
        <w:rPr>
          <w:rFonts w:ascii="Times New Roman" w:hAnsi="Times New Roman" w:cs="Times New Roman"/>
          <w:color w:val="auto"/>
          <w:sz w:val="24"/>
          <w:szCs w:val="24"/>
        </w:rPr>
        <w:t xml:space="preserve">our view is </w:t>
      </w:r>
      <w:r w:rsidRPr="00A14A28">
        <w:rPr>
          <w:rFonts w:ascii="Times New Roman" w:hAnsi="Times New Roman" w:cs="Times New Roman"/>
          <w:color w:val="auto"/>
          <w:sz w:val="24"/>
          <w:szCs w:val="24"/>
        </w:rPr>
        <w:t xml:space="preserve">compatible with </w:t>
      </w:r>
      <w:r w:rsidR="00FE3415" w:rsidRPr="00A14A28">
        <w:rPr>
          <w:rFonts w:ascii="Times New Roman" w:hAnsi="Times New Roman" w:cs="Times New Roman"/>
          <w:color w:val="auto"/>
          <w:sz w:val="24"/>
          <w:szCs w:val="24"/>
        </w:rPr>
        <w:t>the Kuhnian framework</w:t>
      </w:r>
      <w:r w:rsidRPr="00A14A28">
        <w:rPr>
          <w:rFonts w:ascii="Times New Roman" w:hAnsi="Times New Roman" w:cs="Times New Roman"/>
          <w:color w:val="auto"/>
          <w:sz w:val="24"/>
          <w:szCs w:val="24"/>
        </w:rPr>
        <w:t xml:space="preserve">. </w:t>
      </w:r>
      <w:r w:rsidR="00FE3415" w:rsidRPr="00A14A28">
        <w:rPr>
          <w:rFonts w:ascii="Times New Roman" w:hAnsi="Times New Roman" w:cs="Times New Roman"/>
          <w:color w:val="auto"/>
          <w:sz w:val="24"/>
          <w:szCs w:val="24"/>
        </w:rPr>
        <w:t>Firstly</w:t>
      </w:r>
      <w:r w:rsidRPr="00A14A28">
        <w:rPr>
          <w:rFonts w:ascii="Times New Roman" w:hAnsi="Times New Roman" w:cs="Times New Roman"/>
          <w:color w:val="auto"/>
          <w:sz w:val="24"/>
          <w:szCs w:val="24"/>
        </w:rPr>
        <w:t xml:space="preserve">, it is </w:t>
      </w:r>
      <w:r w:rsidR="00FE3415" w:rsidRPr="00A14A28">
        <w:rPr>
          <w:rFonts w:ascii="Times New Roman" w:hAnsi="Times New Roman" w:cs="Times New Roman"/>
          <w:color w:val="auto"/>
          <w:sz w:val="24"/>
          <w:szCs w:val="24"/>
        </w:rPr>
        <w:t>worth noting</w:t>
      </w:r>
      <w:r w:rsidRPr="00A14A28">
        <w:rPr>
          <w:rFonts w:ascii="Times New Roman" w:hAnsi="Times New Roman" w:cs="Times New Roman"/>
          <w:color w:val="auto"/>
          <w:sz w:val="24"/>
          <w:szCs w:val="24"/>
        </w:rPr>
        <w:t xml:space="preserve"> that Kuhn’</w:t>
      </w:r>
      <w:r w:rsidR="00FE3415" w:rsidRPr="00A14A28">
        <w:rPr>
          <w:rFonts w:ascii="Times New Roman" w:hAnsi="Times New Roman" w:cs="Times New Roman"/>
          <w:color w:val="auto"/>
          <w:sz w:val="24"/>
          <w:szCs w:val="24"/>
        </w:rPr>
        <w:t>s though</w:t>
      </w:r>
      <w:r w:rsidR="00F0534C" w:rsidRPr="00A14A28">
        <w:rPr>
          <w:rFonts w:ascii="Times New Roman" w:hAnsi="Times New Roman" w:cs="Times New Roman"/>
          <w:color w:val="auto"/>
          <w:sz w:val="24"/>
          <w:szCs w:val="24"/>
        </w:rPr>
        <w:t>t</w:t>
      </w:r>
      <w:r w:rsidR="00FE3415" w:rsidRPr="00A14A28">
        <w:rPr>
          <w:rFonts w:ascii="Times New Roman" w:hAnsi="Times New Roman" w:cs="Times New Roman"/>
          <w:color w:val="auto"/>
          <w:sz w:val="24"/>
          <w:szCs w:val="24"/>
        </w:rPr>
        <w:t xml:space="preserve">, described </w:t>
      </w:r>
      <w:r w:rsidR="00BC3CE4" w:rsidRPr="00A14A28">
        <w:rPr>
          <w:rFonts w:ascii="Times New Roman" w:hAnsi="Times New Roman" w:cs="Times New Roman"/>
          <w:color w:val="auto"/>
          <w:sz w:val="24"/>
          <w:szCs w:val="24"/>
        </w:rPr>
        <w:t>above</w:t>
      </w:r>
      <w:r w:rsidR="00FE3415" w:rsidRPr="00A14A28">
        <w:rPr>
          <w:rFonts w:ascii="Times New Roman" w:hAnsi="Times New Roman" w:cs="Times New Roman"/>
          <w:color w:val="auto"/>
          <w:sz w:val="24"/>
          <w:szCs w:val="24"/>
        </w:rPr>
        <w:t xml:space="preserve">, is </w:t>
      </w:r>
      <w:r w:rsidR="00BC3CE4" w:rsidRPr="00A14A28">
        <w:rPr>
          <w:rFonts w:ascii="Times New Roman" w:hAnsi="Times New Roman" w:cs="Times New Roman"/>
          <w:color w:val="auto"/>
          <w:sz w:val="24"/>
          <w:szCs w:val="24"/>
        </w:rPr>
        <w:t>only</w:t>
      </w:r>
      <w:r w:rsidR="00FE3415" w:rsidRPr="00A14A28">
        <w:rPr>
          <w:rFonts w:ascii="Times New Roman" w:hAnsi="Times New Roman" w:cs="Times New Roman"/>
          <w:color w:val="auto"/>
          <w:sz w:val="24"/>
          <w:szCs w:val="24"/>
        </w:rPr>
        <w:t xml:space="preserve"> meant to apply to what he calls the ‘</w:t>
      </w:r>
      <w:r w:rsidR="00BC3CE4" w:rsidRPr="00A14A28">
        <w:rPr>
          <w:rFonts w:ascii="Times New Roman" w:hAnsi="Times New Roman" w:cs="Times New Roman"/>
          <w:color w:val="auto"/>
          <w:sz w:val="24"/>
          <w:szCs w:val="24"/>
        </w:rPr>
        <w:t>mature</w:t>
      </w:r>
      <w:r w:rsidR="00FE3415" w:rsidRPr="00A14A28">
        <w:rPr>
          <w:rFonts w:ascii="Times New Roman" w:hAnsi="Times New Roman" w:cs="Times New Roman"/>
          <w:color w:val="auto"/>
          <w:sz w:val="24"/>
          <w:szCs w:val="24"/>
        </w:rPr>
        <w:t>’</w:t>
      </w:r>
      <w:r w:rsidR="00BC3CE4" w:rsidRPr="00A14A28">
        <w:rPr>
          <w:rFonts w:ascii="Times New Roman" w:hAnsi="Times New Roman" w:cs="Times New Roman"/>
          <w:color w:val="auto"/>
          <w:sz w:val="24"/>
          <w:szCs w:val="24"/>
        </w:rPr>
        <w:t xml:space="preserve"> and </w:t>
      </w:r>
      <w:r w:rsidR="00FE3415" w:rsidRPr="00A14A28">
        <w:rPr>
          <w:rFonts w:ascii="Times New Roman" w:hAnsi="Times New Roman" w:cs="Times New Roman"/>
          <w:color w:val="auto"/>
          <w:sz w:val="24"/>
          <w:szCs w:val="24"/>
        </w:rPr>
        <w:t>‘</w:t>
      </w:r>
      <w:r w:rsidR="00BC3CE4" w:rsidRPr="00A14A28">
        <w:rPr>
          <w:rFonts w:ascii="Times New Roman" w:hAnsi="Times New Roman" w:cs="Times New Roman"/>
          <w:color w:val="auto"/>
          <w:sz w:val="24"/>
          <w:szCs w:val="24"/>
        </w:rPr>
        <w:t>normal</w:t>
      </w:r>
      <w:r w:rsidR="00FE3415" w:rsidRPr="00A14A28">
        <w:rPr>
          <w:rFonts w:ascii="Times New Roman" w:hAnsi="Times New Roman" w:cs="Times New Roman"/>
          <w:color w:val="auto"/>
          <w:sz w:val="24"/>
          <w:szCs w:val="24"/>
        </w:rPr>
        <w:t>’</w:t>
      </w:r>
      <w:r w:rsidR="00BC3CE4" w:rsidRPr="00A14A28">
        <w:rPr>
          <w:rFonts w:ascii="Times New Roman" w:hAnsi="Times New Roman" w:cs="Times New Roman"/>
          <w:color w:val="auto"/>
          <w:sz w:val="24"/>
          <w:szCs w:val="24"/>
        </w:rPr>
        <w:t xml:space="preserve"> sciences – </w:t>
      </w:r>
      <w:r w:rsidR="00FE3415" w:rsidRPr="00A14A28">
        <w:rPr>
          <w:rFonts w:ascii="Times New Roman" w:hAnsi="Times New Roman" w:cs="Times New Roman"/>
          <w:color w:val="auto"/>
          <w:sz w:val="24"/>
          <w:szCs w:val="24"/>
        </w:rPr>
        <w:t xml:space="preserve">those </w:t>
      </w:r>
      <w:r w:rsidR="00BC3CE4" w:rsidRPr="00A14A28">
        <w:rPr>
          <w:rFonts w:ascii="Times New Roman" w:hAnsi="Times New Roman" w:cs="Times New Roman"/>
          <w:color w:val="auto"/>
          <w:sz w:val="24"/>
          <w:szCs w:val="24"/>
        </w:rPr>
        <w:t>scientific disciplines</w:t>
      </w:r>
      <w:r w:rsidR="00FE3415" w:rsidRPr="00A14A28">
        <w:rPr>
          <w:rFonts w:ascii="Times New Roman" w:hAnsi="Times New Roman" w:cs="Times New Roman"/>
          <w:color w:val="auto"/>
          <w:sz w:val="24"/>
          <w:szCs w:val="24"/>
        </w:rPr>
        <w:t xml:space="preserve"> where </w:t>
      </w:r>
      <w:r w:rsidR="00BC3CE4" w:rsidRPr="00A14A28">
        <w:rPr>
          <w:rFonts w:ascii="Times New Roman" w:hAnsi="Times New Roman" w:cs="Times New Roman"/>
          <w:color w:val="auto"/>
          <w:sz w:val="24"/>
          <w:szCs w:val="24"/>
        </w:rPr>
        <w:t>working scientists have developed, and are currently</w:t>
      </w:r>
      <w:r w:rsidR="00FE3415" w:rsidRPr="00A14A28">
        <w:rPr>
          <w:rFonts w:ascii="Times New Roman" w:hAnsi="Times New Roman" w:cs="Times New Roman"/>
          <w:color w:val="auto"/>
          <w:sz w:val="24"/>
          <w:szCs w:val="24"/>
        </w:rPr>
        <w:t xml:space="preserve"> using</w:t>
      </w:r>
      <w:r w:rsidR="00BC3CE4" w:rsidRPr="00A14A28">
        <w:rPr>
          <w:rFonts w:ascii="Times New Roman" w:hAnsi="Times New Roman" w:cs="Times New Roman"/>
          <w:color w:val="auto"/>
          <w:sz w:val="24"/>
          <w:szCs w:val="24"/>
        </w:rPr>
        <w:t xml:space="preserve">, </w:t>
      </w:r>
      <w:r w:rsidR="00FE3415" w:rsidRPr="00A14A28">
        <w:rPr>
          <w:rFonts w:ascii="Times New Roman" w:hAnsi="Times New Roman" w:cs="Times New Roman"/>
          <w:color w:val="auto"/>
          <w:sz w:val="24"/>
          <w:szCs w:val="24"/>
        </w:rPr>
        <w:t xml:space="preserve">a shared </w:t>
      </w:r>
      <w:r w:rsidR="00BC3CE4" w:rsidRPr="00A14A28">
        <w:rPr>
          <w:rFonts w:ascii="Times New Roman" w:hAnsi="Times New Roman" w:cs="Times New Roman"/>
          <w:color w:val="auto"/>
          <w:sz w:val="24"/>
          <w:szCs w:val="24"/>
        </w:rPr>
        <w:t xml:space="preserve">paradigm. </w:t>
      </w:r>
      <w:r w:rsidR="00FE3415" w:rsidRPr="00A14A28">
        <w:rPr>
          <w:rFonts w:ascii="Times New Roman" w:hAnsi="Times New Roman" w:cs="Times New Roman"/>
          <w:color w:val="auto"/>
          <w:sz w:val="24"/>
          <w:szCs w:val="24"/>
        </w:rPr>
        <w:t>Conversely, for the ‘</w:t>
      </w:r>
      <w:r w:rsidR="00BC3CE4" w:rsidRPr="00A14A28">
        <w:rPr>
          <w:rFonts w:ascii="Times New Roman" w:hAnsi="Times New Roman" w:cs="Times New Roman"/>
          <w:color w:val="auto"/>
          <w:sz w:val="24"/>
          <w:szCs w:val="24"/>
        </w:rPr>
        <w:t>immature</w:t>
      </w:r>
      <w:r w:rsidR="00FE3415" w:rsidRPr="00A14A28">
        <w:rPr>
          <w:rFonts w:ascii="Times New Roman" w:hAnsi="Times New Roman" w:cs="Times New Roman"/>
          <w:color w:val="auto"/>
          <w:sz w:val="24"/>
          <w:szCs w:val="24"/>
        </w:rPr>
        <w:t>’ or ‘</w:t>
      </w:r>
      <w:r w:rsidR="00BC3CE4" w:rsidRPr="00A14A28">
        <w:rPr>
          <w:rFonts w:ascii="Times New Roman" w:hAnsi="Times New Roman" w:cs="Times New Roman"/>
          <w:color w:val="auto"/>
          <w:sz w:val="24"/>
          <w:szCs w:val="24"/>
        </w:rPr>
        <w:t>extraordinary</w:t>
      </w:r>
      <w:r w:rsidR="00FE3415" w:rsidRPr="00A14A28">
        <w:rPr>
          <w:rFonts w:ascii="Times New Roman" w:hAnsi="Times New Roman" w:cs="Times New Roman"/>
          <w:color w:val="auto"/>
          <w:sz w:val="24"/>
          <w:szCs w:val="24"/>
        </w:rPr>
        <w:t>’</w:t>
      </w:r>
      <w:r w:rsidR="00BC3CE4" w:rsidRPr="00A14A28">
        <w:rPr>
          <w:rFonts w:ascii="Times New Roman" w:hAnsi="Times New Roman" w:cs="Times New Roman"/>
          <w:color w:val="auto"/>
          <w:sz w:val="24"/>
          <w:szCs w:val="24"/>
        </w:rPr>
        <w:t xml:space="preserve"> sciences – </w:t>
      </w:r>
      <w:r w:rsidR="009E0514" w:rsidRPr="00A14A28">
        <w:rPr>
          <w:rFonts w:ascii="Times New Roman" w:hAnsi="Times New Roman" w:cs="Times New Roman"/>
          <w:color w:val="auto"/>
          <w:sz w:val="24"/>
          <w:szCs w:val="24"/>
        </w:rPr>
        <w:t xml:space="preserve">those scientific disciplines where </w:t>
      </w:r>
      <w:r w:rsidR="00BC3CE4" w:rsidRPr="00A14A28">
        <w:rPr>
          <w:rFonts w:ascii="Times New Roman" w:hAnsi="Times New Roman" w:cs="Times New Roman"/>
          <w:color w:val="auto"/>
          <w:sz w:val="24"/>
          <w:szCs w:val="24"/>
        </w:rPr>
        <w:t>no</w:t>
      </w:r>
      <w:r w:rsidR="009E0514" w:rsidRPr="00A14A28">
        <w:rPr>
          <w:rFonts w:ascii="Times New Roman" w:hAnsi="Times New Roman" w:cs="Times New Roman"/>
          <w:color w:val="auto"/>
          <w:sz w:val="24"/>
          <w:szCs w:val="24"/>
        </w:rPr>
        <w:t xml:space="preserve"> shared </w:t>
      </w:r>
      <w:r w:rsidR="00FE3415" w:rsidRPr="00A14A28">
        <w:rPr>
          <w:rFonts w:ascii="Times New Roman" w:hAnsi="Times New Roman" w:cs="Times New Roman"/>
          <w:color w:val="auto"/>
          <w:sz w:val="24"/>
          <w:szCs w:val="24"/>
        </w:rPr>
        <w:t>paradigm</w:t>
      </w:r>
      <w:r w:rsidR="009E0514" w:rsidRPr="00A14A28">
        <w:rPr>
          <w:rFonts w:ascii="Times New Roman" w:hAnsi="Times New Roman" w:cs="Times New Roman"/>
          <w:color w:val="auto"/>
          <w:sz w:val="24"/>
          <w:szCs w:val="24"/>
        </w:rPr>
        <w:t xml:space="preserve"> exists, or multiple paradigms compete with each </w:t>
      </w:r>
      <w:r w:rsidR="00BC3CE4" w:rsidRPr="00A14A28">
        <w:rPr>
          <w:rFonts w:ascii="Times New Roman" w:hAnsi="Times New Roman" w:cs="Times New Roman"/>
          <w:color w:val="auto"/>
          <w:sz w:val="24"/>
          <w:szCs w:val="24"/>
        </w:rPr>
        <w:t>other –</w:t>
      </w:r>
      <w:r w:rsidR="009E0514" w:rsidRPr="00A14A28">
        <w:rPr>
          <w:rFonts w:ascii="Times New Roman" w:hAnsi="Times New Roman" w:cs="Times New Roman"/>
          <w:color w:val="auto"/>
          <w:sz w:val="24"/>
          <w:szCs w:val="24"/>
        </w:rPr>
        <w:t xml:space="preserve"> Kuhn</w:t>
      </w:r>
      <w:r w:rsidR="00B305D4" w:rsidRPr="00A14A28">
        <w:rPr>
          <w:rFonts w:ascii="Times New Roman" w:hAnsi="Times New Roman" w:cs="Times New Roman"/>
          <w:color w:val="auto"/>
          <w:sz w:val="24"/>
          <w:szCs w:val="24"/>
        </w:rPr>
        <w:t xml:space="preserve"> </w:t>
      </w:r>
      <w:r w:rsidR="009E0514" w:rsidRPr="00A14A28">
        <w:rPr>
          <w:rFonts w:ascii="Times New Roman" w:hAnsi="Times New Roman" w:cs="Times New Roman"/>
          <w:color w:val="auto"/>
          <w:sz w:val="24"/>
          <w:szCs w:val="24"/>
        </w:rPr>
        <w:t>agrees that revision</w:t>
      </w:r>
      <w:r w:rsidR="005153E6" w:rsidRPr="00A14A28">
        <w:rPr>
          <w:rFonts w:ascii="Times New Roman" w:hAnsi="Times New Roman" w:cs="Times New Roman"/>
          <w:color w:val="auto"/>
          <w:sz w:val="24"/>
          <w:szCs w:val="24"/>
        </w:rPr>
        <w:t xml:space="preserve"> </w:t>
      </w:r>
      <w:r w:rsidR="009E0514" w:rsidRPr="00A14A28">
        <w:rPr>
          <w:rFonts w:ascii="Times New Roman" w:hAnsi="Times New Roman" w:cs="Times New Roman"/>
          <w:color w:val="auto"/>
          <w:sz w:val="24"/>
          <w:szCs w:val="24"/>
        </w:rPr>
        <w:t>is a</w:t>
      </w:r>
      <w:r w:rsidR="002D66B2" w:rsidRPr="00A14A28">
        <w:rPr>
          <w:rFonts w:ascii="Times New Roman" w:hAnsi="Times New Roman" w:cs="Times New Roman"/>
          <w:color w:val="auto"/>
          <w:sz w:val="24"/>
          <w:szCs w:val="24"/>
        </w:rPr>
        <w:t>n important process</w:t>
      </w:r>
      <w:r w:rsidR="00BC3CE4" w:rsidRPr="00A14A28">
        <w:rPr>
          <w:rFonts w:ascii="Times New Roman" w:hAnsi="Times New Roman" w:cs="Times New Roman"/>
          <w:color w:val="auto"/>
          <w:sz w:val="24"/>
          <w:szCs w:val="24"/>
        </w:rPr>
        <w:t xml:space="preserve"> (</w:t>
      </w:r>
      <w:r w:rsidR="002D66B2" w:rsidRPr="00A14A28">
        <w:rPr>
          <w:rFonts w:ascii="Times New Roman" w:hAnsi="Times New Roman" w:cs="Times New Roman"/>
          <w:color w:val="auto"/>
          <w:sz w:val="24"/>
          <w:szCs w:val="24"/>
        </w:rPr>
        <w:t xml:space="preserve">1996: </w:t>
      </w:r>
      <w:r w:rsidR="0066475D" w:rsidRPr="00A14A28">
        <w:rPr>
          <w:rFonts w:ascii="Times New Roman" w:hAnsi="Times New Roman" w:cs="Times New Roman"/>
          <w:color w:val="auto"/>
          <w:sz w:val="24"/>
          <w:szCs w:val="24"/>
        </w:rPr>
        <w:t>88-89</w:t>
      </w:r>
      <w:r w:rsidR="002E56C2" w:rsidRPr="00A14A28">
        <w:rPr>
          <w:rFonts w:ascii="Times New Roman" w:hAnsi="Times New Roman" w:cs="Times New Roman"/>
          <w:color w:val="auto"/>
          <w:sz w:val="24"/>
          <w:szCs w:val="24"/>
        </w:rPr>
        <w:t>, 147</w:t>
      </w:r>
      <w:r w:rsidR="00B305D4" w:rsidRPr="00A14A28">
        <w:rPr>
          <w:rFonts w:ascii="Times New Roman" w:hAnsi="Times New Roman" w:cs="Times New Roman"/>
          <w:color w:val="auto"/>
          <w:sz w:val="24"/>
          <w:szCs w:val="24"/>
        </w:rPr>
        <w:t>; 1970: 5-6</w:t>
      </w:r>
      <w:r w:rsidR="00BC3CE4" w:rsidRPr="00A14A28">
        <w:rPr>
          <w:rFonts w:ascii="Times New Roman" w:hAnsi="Times New Roman" w:cs="Times New Roman"/>
          <w:color w:val="auto"/>
          <w:sz w:val="24"/>
          <w:szCs w:val="24"/>
        </w:rPr>
        <w:t xml:space="preserve">). </w:t>
      </w:r>
      <w:r w:rsidR="009E0514" w:rsidRPr="00A14A28">
        <w:rPr>
          <w:rFonts w:ascii="Times New Roman" w:hAnsi="Times New Roman" w:cs="Times New Roman"/>
          <w:color w:val="auto"/>
          <w:sz w:val="24"/>
          <w:szCs w:val="24"/>
        </w:rPr>
        <w:t>We think that t</w:t>
      </w:r>
      <w:r w:rsidR="00BC3CE4" w:rsidRPr="00A14A28">
        <w:rPr>
          <w:rFonts w:ascii="Times New Roman" w:hAnsi="Times New Roman" w:cs="Times New Roman"/>
          <w:color w:val="auto"/>
          <w:sz w:val="24"/>
          <w:szCs w:val="24"/>
        </w:rPr>
        <w:t>he st</w:t>
      </w:r>
      <w:r w:rsidR="009E0514" w:rsidRPr="00A14A28">
        <w:rPr>
          <w:rFonts w:ascii="Times New Roman" w:hAnsi="Times New Roman" w:cs="Times New Roman"/>
          <w:color w:val="auto"/>
          <w:sz w:val="24"/>
          <w:szCs w:val="24"/>
        </w:rPr>
        <w:t xml:space="preserve">udy of qualia reflects such an immature or extraordinary </w:t>
      </w:r>
      <w:r w:rsidR="00BC3CE4" w:rsidRPr="00A14A28">
        <w:rPr>
          <w:rFonts w:ascii="Times New Roman" w:hAnsi="Times New Roman" w:cs="Times New Roman"/>
          <w:color w:val="auto"/>
          <w:sz w:val="24"/>
          <w:szCs w:val="24"/>
        </w:rPr>
        <w:t xml:space="preserve">discipline, </w:t>
      </w:r>
      <w:r w:rsidR="009E0514" w:rsidRPr="00A14A28">
        <w:rPr>
          <w:rFonts w:ascii="Times New Roman" w:hAnsi="Times New Roman" w:cs="Times New Roman"/>
          <w:color w:val="auto"/>
          <w:sz w:val="24"/>
          <w:szCs w:val="24"/>
        </w:rPr>
        <w:t xml:space="preserve">especially given </w:t>
      </w:r>
      <w:r w:rsidR="00BC3CE4" w:rsidRPr="00A14A28">
        <w:rPr>
          <w:rFonts w:ascii="Times New Roman" w:hAnsi="Times New Roman" w:cs="Times New Roman"/>
          <w:color w:val="auto"/>
          <w:sz w:val="24"/>
          <w:szCs w:val="24"/>
        </w:rPr>
        <w:t>the</w:t>
      </w:r>
      <w:r w:rsidR="009E0514" w:rsidRPr="00A14A28">
        <w:rPr>
          <w:rFonts w:ascii="Times New Roman" w:hAnsi="Times New Roman" w:cs="Times New Roman"/>
          <w:color w:val="auto"/>
          <w:sz w:val="24"/>
          <w:szCs w:val="24"/>
        </w:rPr>
        <w:t xml:space="preserve"> variety of meta-methods that appear to exist and are described in this paper</w:t>
      </w:r>
      <w:r w:rsidR="00BC3CE4" w:rsidRPr="00A14A28">
        <w:rPr>
          <w:rFonts w:ascii="Times New Roman" w:hAnsi="Times New Roman" w:cs="Times New Roman"/>
          <w:color w:val="auto"/>
          <w:sz w:val="24"/>
          <w:szCs w:val="24"/>
        </w:rPr>
        <w:t>.</w:t>
      </w:r>
      <w:r w:rsidR="0072313C" w:rsidRPr="00A14A28">
        <w:rPr>
          <w:rFonts w:ascii="Times New Roman" w:hAnsi="Times New Roman" w:cs="Times New Roman"/>
          <w:color w:val="auto"/>
          <w:sz w:val="24"/>
          <w:szCs w:val="24"/>
        </w:rPr>
        <w:t xml:space="preserve"> Similar views </w:t>
      </w:r>
      <w:r w:rsidR="00362826" w:rsidRPr="00A14A28">
        <w:rPr>
          <w:rFonts w:ascii="Times New Roman" w:hAnsi="Times New Roman" w:cs="Times New Roman"/>
          <w:color w:val="auto"/>
          <w:sz w:val="24"/>
          <w:szCs w:val="24"/>
        </w:rPr>
        <w:t xml:space="preserve">on the discipline </w:t>
      </w:r>
      <w:r w:rsidR="0072313C" w:rsidRPr="00A14A28">
        <w:rPr>
          <w:rFonts w:ascii="Times New Roman" w:hAnsi="Times New Roman" w:cs="Times New Roman"/>
          <w:color w:val="auto"/>
          <w:sz w:val="24"/>
          <w:szCs w:val="24"/>
        </w:rPr>
        <w:t xml:space="preserve">are held by some scientists (e.g. </w:t>
      </w:r>
      <w:r w:rsidR="003A597F" w:rsidRPr="00A14A28">
        <w:rPr>
          <w:rFonts w:ascii="Times New Roman" w:hAnsi="Times New Roman" w:cs="Times New Roman"/>
          <w:color w:val="auto"/>
          <w:sz w:val="24"/>
          <w:szCs w:val="24"/>
        </w:rPr>
        <w:t xml:space="preserve">Sutherland </w:t>
      </w:r>
      <w:r w:rsidR="0072313C" w:rsidRPr="00A14A28">
        <w:rPr>
          <w:rFonts w:ascii="Times New Roman" w:hAnsi="Times New Roman" w:cs="Times New Roman"/>
          <w:color w:val="auto"/>
          <w:sz w:val="24"/>
          <w:szCs w:val="24"/>
        </w:rPr>
        <w:t>1995: 95).</w:t>
      </w:r>
      <w:r w:rsidR="009E0514" w:rsidRPr="00A14A28">
        <w:rPr>
          <w:rStyle w:val="a4"/>
          <w:rFonts w:ascii="Times New Roman" w:hAnsi="Times New Roman" w:cs="Times New Roman"/>
          <w:color w:val="auto"/>
          <w:sz w:val="24"/>
          <w:szCs w:val="24"/>
        </w:rPr>
        <w:footnoteReference w:id="8"/>
      </w:r>
    </w:p>
    <w:p w14:paraId="27E7BF6D" w14:textId="5E097E4D" w:rsidR="00DA1446" w:rsidRPr="00A14A28" w:rsidRDefault="00E511D7" w:rsidP="003108C4">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Secondly, </w:t>
      </w:r>
      <w:r w:rsidR="009E0514" w:rsidRPr="00A14A28">
        <w:rPr>
          <w:rFonts w:ascii="Times New Roman" w:hAnsi="Times New Roman" w:cs="Times New Roman"/>
          <w:color w:val="auto"/>
          <w:sz w:val="24"/>
          <w:szCs w:val="24"/>
        </w:rPr>
        <w:t xml:space="preserve">the term </w:t>
      </w:r>
      <w:r w:rsidR="00BC3CE4" w:rsidRPr="00A14A28">
        <w:rPr>
          <w:rFonts w:ascii="Times New Roman" w:hAnsi="Times New Roman" w:cs="Times New Roman"/>
          <w:color w:val="auto"/>
          <w:sz w:val="24"/>
          <w:szCs w:val="24"/>
        </w:rPr>
        <w:t>paradigm</w:t>
      </w:r>
      <w:r w:rsidRPr="00A14A28">
        <w:rPr>
          <w:rFonts w:ascii="Times New Roman" w:hAnsi="Times New Roman" w:cs="Times New Roman"/>
          <w:color w:val="auto"/>
          <w:sz w:val="24"/>
          <w:szCs w:val="24"/>
        </w:rPr>
        <w:t xml:space="preserve"> for Kuhn is meant to pick out the theoretical framework (or laws) which </w:t>
      </w:r>
      <w:r w:rsidR="00E20A45" w:rsidRPr="00A14A28">
        <w:rPr>
          <w:rFonts w:ascii="Times New Roman" w:hAnsi="Times New Roman" w:cs="Times New Roman"/>
          <w:color w:val="auto"/>
          <w:sz w:val="24"/>
          <w:szCs w:val="24"/>
        </w:rPr>
        <w:t>shape</w:t>
      </w:r>
      <w:r w:rsidRPr="00A14A28">
        <w:rPr>
          <w:rFonts w:ascii="Times New Roman" w:hAnsi="Times New Roman" w:cs="Times New Roman"/>
          <w:color w:val="auto"/>
          <w:sz w:val="24"/>
          <w:szCs w:val="24"/>
        </w:rPr>
        <w:t>s</w:t>
      </w:r>
      <w:r w:rsidR="00E20A45" w:rsidRPr="00A14A28">
        <w:rPr>
          <w:rFonts w:ascii="Times New Roman" w:hAnsi="Times New Roman" w:cs="Times New Roman"/>
          <w:color w:val="auto"/>
          <w:sz w:val="24"/>
          <w:szCs w:val="24"/>
        </w:rPr>
        <w:t xml:space="preserve"> a scientific discipline</w:t>
      </w:r>
      <w:r w:rsidRPr="00A14A28">
        <w:rPr>
          <w:rFonts w:ascii="Times New Roman" w:hAnsi="Times New Roman" w:cs="Times New Roman"/>
          <w:color w:val="auto"/>
          <w:sz w:val="24"/>
          <w:szCs w:val="24"/>
        </w:rPr>
        <w:t>. As a result, Kuhn</w:t>
      </w:r>
      <w:r w:rsidR="0018072D" w:rsidRPr="00A14A28">
        <w:rPr>
          <w:rFonts w:ascii="Times New Roman" w:hAnsi="Times New Roman" w:cs="Times New Roman"/>
          <w:color w:val="auto"/>
          <w:sz w:val="24"/>
          <w:szCs w:val="24"/>
        </w:rPr>
        <w:t xml:space="preserve"> does</w:t>
      </w:r>
      <w:r w:rsidRPr="00A14A28">
        <w:rPr>
          <w:rFonts w:ascii="Times New Roman" w:hAnsi="Times New Roman" w:cs="Times New Roman"/>
          <w:color w:val="auto"/>
          <w:sz w:val="24"/>
          <w:szCs w:val="24"/>
        </w:rPr>
        <w:t xml:space="preserve"> not consider every revision of an ontological assumption</w:t>
      </w:r>
      <w:r w:rsidR="00D9101A" w:rsidRPr="00A14A28">
        <w:rPr>
          <w:rFonts w:ascii="Times New Roman" w:hAnsi="Times New Roman" w:cs="Times New Roman"/>
          <w:color w:val="auto"/>
          <w:sz w:val="24"/>
          <w:szCs w:val="24"/>
        </w:rPr>
        <w:t>, such as the revision of a concept that resides in one paradigm</w:t>
      </w:r>
      <w:r w:rsidR="003A3A8B" w:rsidRPr="00A14A28">
        <w:rPr>
          <w:rFonts w:ascii="Times New Roman" w:hAnsi="Times New Roman" w:cs="Times New Roman"/>
          <w:color w:val="auto"/>
          <w:sz w:val="24"/>
          <w:szCs w:val="24"/>
        </w:rPr>
        <w:t>,</w:t>
      </w:r>
      <w:r w:rsidR="0018072D" w:rsidRPr="00A14A28">
        <w:rPr>
          <w:rFonts w:ascii="Times New Roman" w:hAnsi="Times New Roman" w:cs="Times New Roman"/>
          <w:color w:val="auto"/>
          <w:sz w:val="24"/>
          <w:szCs w:val="24"/>
        </w:rPr>
        <w:t xml:space="preserve"> as a paradig</w:t>
      </w:r>
      <w:r w:rsidRPr="00A14A28">
        <w:rPr>
          <w:rFonts w:ascii="Times New Roman" w:hAnsi="Times New Roman" w:cs="Times New Roman"/>
          <w:color w:val="auto"/>
          <w:sz w:val="24"/>
          <w:szCs w:val="24"/>
        </w:rPr>
        <w:t xml:space="preserve">m shift. </w:t>
      </w:r>
      <w:r w:rsidR="00F0534C" w:rsidRPr="00A14A28">
        <w:rPr>
          <w:rFonts w:ascii="Times New Roman" w:hAnsi="Times New Roman" w:cs="Times New Roman"/>
          <w:color w:val="auto"/>
          <w:sz w:val="24"/>
          <w:szCs w:val="24"/>
        </w:rPr>
        <w:t>For example,</w:t>
      </w:r>
      <w:r w:rsidRPr="00A14A28">
        <w:rPr>
          <w:rFonts w:ascii="Times New Roman" w:hAnsi="Times New Roman" w:cs="Times New Roman"/>
          <w:color w:val="auto"/>
          <w:sz w:val="24"/>
          <w:szCs w:val="24"/>
        </w:rPr>
        <w:t xml:space="preserve"> </w:t>
      </w:r>
      <w:r w:rsidR="0018072D" w:rsidRPr="00A14A28">
        <w:rPr>
          <w:rFonts w:ascii="Times New Roman" w:hAnsi="Times New Roman" w:cs="Times New Roman"/>
          <w:color w:val="auto"/>
          <w:sz w:val="24"/>
          <w:szCs w:val="24"/>
        </w:rPr>
        <w:t>Joseph Priestley continuous</w:t>
      </w:r>
      <w:r w:rsidRPr="00A14A28">
        <w:rPr>
          <w:rFonts w:ascii="Times New Roman" w:hAnsi="Times New Roman" w:cs="Times New Roman"/>
          <w:color w:val="auto"/>
          <w:sz w:val="24"/>
          <w:szCs w:val="24"/>
        </w:rPr>
        <w:t>ly revised his concept</w:t>
      </w:r>
      <w:r w:rsidR="0018072D" w:rsidRPr="00A14A28">
        <w:rPr>
          <w:rFonts w:ascii="Times New Roman" w:hAnsi="Times New Roman" w:cs="Times New Roman"/>
          <w:color w:val="auto"/>
          <w:sz w:val="24"/>
          <w:szCs w:val="24"/>
        </w:rPr>
        <w:t xml:space="preserve"> of the</w:t>
      </w:r>
      <w:r w:rsidRPr="00A14A28">
        <w:rPr>
          <w:rFonts w:ascii="Times New Roman" w:hAnsi="Times New Roman" w:cs="Times New Roman"/>
          <w:color w:val="auto"/>
          <w:sz w:val="24"/>
          <w:szCs w:val="24"/>
        </w:rPr>
        <w:t xml:space="preserve"> gas</w:t>
      </w:r>
      <w:r w:rsidR="00F0534C"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released by a </w:t>
      </w:r>
      <w:r w:rsidR="0018072D" w:rsidRPr="00A14A28">
        <w:rPr>
          <w:rFonts w:ascii="Times New Roman" w:hAnsi="Times New Roman" w:cs="Times New Roman"/>
          <w:color w:val="auto"/>
          <w:sz w:val="24"/>
          <w:szCs w:val="24"/>
        </w:rPr>
        <w:t>heat</w:t>
      </w:r>
      <w:r w:rsidRPr="00A14A28">
        <w:rPr>
          <w:rFonts w:ascii="Times New Roman" w:hAnsi="Times New Roman" w:cs="Times New Roman"/>
          <w:color w:val="auto"/>
          <w:sz w:val="24"/>
          <w:szCs w:val="24"/>
        </w:rPr>
        <w:t>ed</w:t>
      </w:r>
      <w:r w:rsidR="0018072D" w:rsidRPr="00A14A28">
        <w:rPr>
          <w:rFonts w:ascii="Times New Roman" w:hAnsi="Times New Roman" w:cs="Times New Roman"/>
          <w:color w:val="auto"/>
          <w:sz w:val="24"/>
          <w:szCs w:val="24"/>
        </w:rPr>
        <w:t xml:space="preserve"> red oxide of mercury</w:t>
      </w:r>
      <w:r w:rsidR="00B06040" w:rsidRPr="00A14A28">
        <w:rPr>
          <w:rFonts w:ascii="Times New Roman" w:hAnsi="Times New Roman" w:cs="Times New Roman"/>
          <w:color w:val="auto"/>
          <w:sz w:val="24"/>
          <w:szCs w:val="24"/>
        </w:rPr>
        <w:t xml:space="preserve"> (which is now identified </w:t>
      </w:r>
      <w:r w:rsidR="0018072D" w:rsidRPr="00A14A28">
        <w:rPr>
          <w:rFonts w:ascii="Times New Roman" w:hAnsi="Times New Roman" w:cs="Times New Roman"/>
          <w:color w:val="auto"/>
          <w:sz w:val="24"/>
          <w:szCs w:val="24"/>
        </w:rPr>
        <w:t>as oxygen</w:t>
      </w:r>
      <w:r w:rsidR="00B06040" w:rsidRPr="00A14A28">
        <w:rPr>
          <w:rFonts w:ascii="Times New Roman" w:hAnsi="Times New Roman" w:cs="Times New Roman"/>
          <w:color w:val="auto"/>
          <w:sz w:val="24"/>
          <w:szCs w:val="24"/>
        </w:rPr>
        <w:t>)</w:t>
      </w:r>
      <w:r w:rsidR="00F110D2" w:rsidRPr="00A14A28">
        <w:rPr>
          <w:rFonts w:ascii="Times New Roman" w:hAnsi="Times New Roman" w:cs="Times New Roman"/>
          <w:color w:val="auto"/>
          <w:sz w:val="24"/>
          <w:szCs w:val="24"/>
        </w:rPr>
        <w:t>.</w:t>
      </w:r>
      <w:r w:rsidR="00F0534C" w:rsidRPr="00A14A28">
        <w:rPr>
          <w:rFonts w:ascii="Times New Roman" w:hAnsi="Times New Roman" w:cs="Times New Roman"/>
          <w:color w:val="auto"/>
          <w:sz w:val="24"/>
          <w:szCs w:val="24"/>
        </w:rPr>
        <w:t xml:space="preserve"> In</w:t>
      </w:r>
      <w:r w:rsidR="00B06040" w:rsidRPr="00A14A28">
        <w:rPr>
          <w:rFonts w:ascii="Times New Roman" w:hAnsi="Times New Roman" w:cs="Times New Roman"/>
          <w:color w:val="auto"/>
          <w:sz w:val="24"/>
          <w:szCs w:val="24"/>
        </w:rPr>
        <w:t xml:space="preserve"> Kuhn</w:t>
      </w:r>
      <w:r w:rsidR="00F0534C" w:rsidRPr="00A14A28">
        <w:rPr>
          <w:rFonts w:ascii="Times New Roman" w:hAnsi="Times New Roman" w:cs="Times New Roman"/>
          <w:color w:val="auto"/>
          <w:sz w:val="24"/>
          <w:szCs w:val="24"/>
        </w:rPr>
        <w:t>’s view</w:t>
      </w:r>
      <w:r w:rsidR="00B06040" w:rsidRPr="00A14A28">
        <w:rPr>
          <w:rFonts w:ascii="Times New Roman" w:hAnsi="Times New Roman" w:cs="Times New Roman"/>
          <w:color w:val="auto"/>
          <w:sz w:val="24"/>
          <w:szCs w:val="24"/>
        </w:rPr>
        <w:t>, Priestley</w:t>
      </w:r>
      <w:r w:rsidR="00F0534C" w:rsidRPr="00A14A28">
        <w:rPr>
          <w:rFonts w:ascii="Times New Roman" w:hAnsi="Times New Roman" w:cs="Times New Roman"/>
          <w:color w:val="auto"/>
          <w:sz w:val="24"/>
          <w:szCs w:val="24"/>
        </w:rPr>
        <w:t>’s</w:t>
      </w:r>
      <w:r w:rsidR="00F110D2" w:rsidRPr="00A14A28">
        <w:rPr>
          <w:rFonts w:ascii="Times New Roman" w:hAnsi="Times New Roman" w:cs="Times New Roman"/>
          <w:color w:val="auto"/>
          <w:sz w:val="24"/>
          <w:szCs w:val="24"/>
        </w:rPr>
        <w:t xml:space="preserve"> constant revisions are not a</w:t>
      </w:r>
      <w:r w:rsidR="00B06040" w:rsidRPr="00A14A28">
        <w:rPr>
          <w:rFonts w:ascii="Times New Roman" w:hAnsi="Times New Roman" w:cs="Times New Roman"/>
          <w:color w:val="auto"/>
          <w:sz w:val="24"/>
          <w:szCs w:val="24"/>
        </w:rPr>
        <w:t xml:space="preserve"> series of </w:t>
      </w:r>
      <w:r w:rsidR="00657F84" w:rsidRPr="00A14A28">
        <w:rPr>
          <w:rFonts w:ascii="Times New Roman" w:hAnsi="Times New Roman" w:cs="Times New Roman"/>
          <w:color w:val="auto"/>
          <w:sz w:val="24"/>
          <w:szCs w:val="24"/>
        </w:rPr>
        <w:t>paradigm shifts</w:t>
      </w:r>
      <w:r w:rsidR="00B06040" w:rsidRPr="00A14A28">
        <w:rPr>
          <w:rFonts w:ascii="Times New Roman" w:hAnsi="Times New Roman" w:cs="Times New Roman"/>
          <w:color w:val="auto"/>
          <w:sz w:val="24"/>
          <w:szCs w:val="24"/>
        </w:rPr>
        <w:t xml:space="preserve"> (1996: 79, 89). In fact,</w:t>
      </w:r>
      <w:r w:rsidR="00F0534C" w:rsidRPr="00A14A28">
        <w:rPr>
          <w:rFonts w:ascii="Times New Roman" w:hAnsi="Times New Roman" w:cs="Times New Roman"/>
          <w:color w:val="auto"/>
          <w:sz w:val="24"/>
          <w:szCs w:val="24"/>
        </w:rPr>
        <w:t xml:space="preserve"> Kuhn views</w:t>
      </w:r>
      <w:r w:rsidR="00B06040" w:rsidRPr="00A14A28">
        <w:rPr>
          <w:rFonts w:ascii="Times New Roman" w:hAnsi="Times New Roman" w:cs="Times New Roman"/>
          <w:color w:val="auto"/>
          <w:sz w:val="24"/>
          <w:szCs w:val="24"/>
        </w:rPr>
        <w:t xml:space="preserve"> Priestley as being </w:t>
      </w:r>
      <w:r w:rsidR="00F0534C" w:rsidRPr="00A14A28">
        <w:rPr>
          <w:rFonts w:ascii="Times New Roman" w:hAnsi="Times New Roman" w:cs="Times New Roman"/>
          <w:color w:val="auto"/>
          <w:sz w:val="24"/>
          <w:szCs w:val="24"/>
        </w:rPr>
        <w:t xml:space="preserve">conservative about the theory of phlogiston </w:t>
      </w:r>
      <w:r w:rsidR="00B06040" w:rsidRPr="00A14A28">
        <w:rPr>
          <w:rFonts w:ascii="Times New Roman" w:hAnsi="Times New Roman" w:cs="Times New Roman"/>
          <w:color w:val="auto"/>
          <w:sz w:val="24"/>
          <w:szCs w:val="24"/>
        </w:rPr>
        <w:t>(159)</w:t>
      </w:r>
      <w:r w:rsidR="00657F84" w:rsidRPr="00A14A28">
        <w:rPr>
          <w:rFonts w:ascii="Times New Roman" w:hAnsi="Times New Roman" w:cs="Times New Roman"/>
          <w:color w:val="auto"/>
          <w:sz w:val="24"/>
          <w:szCs w:val="24"/>
        </w:rPr>
        <w:t>. W</w:t>
      </w:r>
      <w:r w:rsidR="00F110D2" w:rsidRPr="00A14A28">
        <w:rPr>
          <w:rFonts w:ascii="Times New Roman" w:hAnsi="Times New Roman" w:cs="Times New Roman"/>
          <w:color w:val="auto"/>
          <w:sz w:val="24"/>
          <w:szCs w:val="24"/>
        </w:rPr>
        <w:t xml:space="preserve">e think that the </w:t>
      </w:r>
      <w:r w:rsidR="0084291F" w:rsidRPr="00A14A28">
        <w:rPr>
          <w:rFonts w:ascii="Times New Roman" w:hAnsi="Times New Roman" w:cs="Times New Roman"/>
          <w:color w:val="auto"/>
          <w:sz w:val="24"/>
          <w:szCs w:val="24"/>
        </w:rPr>
        <w:t>revision o</w:t>
      </w:r>
      <w:r w:rsidR="00F110D2" w:rsidRPr="00A14A28">
        <w:rPr>
          <w:rFonts w:ascii="Times New Roman" w:hAnsi="Times New Roman" w:cs="Times New Roman"/>
          <w:color w:val="auto"/>
          <w:sz w:val="24"/>
          <w:szCs w:val="24"/>
        </w:rPr>
        <w:t>f ontological assumptions regarding qualia might</w:t>
      </w:r>
      <w:r w:rsidR="0084291F" w:rsidRPr="00A14A28">
        <w:rPr>
          <w:rFonts w:ascii="Times New Roman" w:hAnsi="Times New Roman" w:cs="Times New Roman"/>
          <w:color w:val="auto"/>
          <w:sz w:val="24"/>
          <w:szCs w:val="24"/>
        </w:rPr>
        <w:t xml:space="preserve"> be similar</w:t>
      </w:r>
      <w:r w:rsidR="00F110D2" w:rsidRPr="00A14A28">
        <w:rPr>
          <w:rFonts w:ascii="Times New Roman" w:hAnsi="Times New Roman" w:cs="Times New Roman"/>
          <w:color w:val="auto"/>
          <w:sz w:val="24"/>
          <w:szCs w:val="24"/>
        </w:rPr>
        <w:t xml:space="preserve">. That is, </w:t>
      </w:r>
      <w:r w:rsidR="0084291F" w:rsidRPr="00A14A28">
        <w:rPr>
          <w:rFonts w:ascii="Times New Roman" w:hAnsi="Times New Roman" w:cs="Times New Roman"/>
          <w:color w:val="auto"/>
          <w:sz w:val="24"/>
          <w:szCs w:val="24"/>
        </w:rPr>
        <w:t xml:space="preserve">they </w:t>
      </w:r>
      <w:r w:rsidR="00F110D2" w:rsidRPr="00A14A28">
        <w:rPr>
          <w:rFonts w:ascii="Times New Roman" w:hAnsi="Times New Roman" w:cs="Times New Roman"/>
          <w:color w:val="auto"/>
          <w:sz w:val="24"/>
          <w:szCs w:val="24"/>
        </w:rPr>
        <w:t xml:space="preserve">might only be </w:t>
      </w:r>
      <w:r w:rsidR="00E20A45" w:rsidRPr="00A14A28">
        <w:rPr>
          <w:rFonts w:ascii="Times New Roman" w:hAnsi="Times New Roman" w:cs="Times New Roman"/>
          <w:color w:val="auto"/>
          <w:sz w:val="24"/>
          <w:szCs w:val="24"/>
        </w:rPr>
        <w:t>revisions</w:t>
      </w:r>
      <w:r w:rsidR="00F110D2" w:rsidRPr="00A14A28">
        <w:rPr>
          <w:rFonts w:ascii="Times New Roman" w:hAnsi="Times New Roman" w:cs="Times New Roman"/>
          <w:color w:val="auto"/>
          <w:sz w:val="24"/>
          <w:szCs w:val="24"/>
        </w:rPr>
        <w:t xml:space="preserve"> that reside</w:t>
      </w:r>
      <w:r w:rsidR="00E20A45" w:rsidRPr="00A14A28">
        <w:rPr>
          <w:rFonts w:ascii="Times New Roman" w:hAnsi="Times New Roman" w:cs="Times New Roman"/>
          <w:color w:val="auto"/>
          <w:sz w:val="24"/>
          <w:szCs w:val="24"/>
        </w:rPr>
        <w:t xml:space="preserve"> </w:t>
      </w:r>
      <w:r w:rsidR="00E20A45" w:rsidRPr="00A14A28">
        <w:rPr>
          <w:rFonts w:ascii="Times New Roman" w:hAnsi="Times New Roman" w:cs="Times New Roman"/>
          <w:i/>
          <w:color w:val="auto"/>
          <w:sz w:val="24"/>
          <w:szCs w:val="24"/>
        </w:rPr>
        <w:t>within</w:t>
      </w:r>
      <w:r w:rsidR="00E20A45" w:rsidRPr="00A14A28">
        <w:rPr>
          <w:rFonts w:ascii="Times New Roman" w:hAnsi="Times New Roman" w:cs="Times New Roman"/>
          <w:color w:val="auto"/>
          <w:sz w:val="24"/>
          <w:szCs w:val="24"/>
        </w:rPr>
        <w:t xml:space="preserve"> </w:t>
      </w:r>
      <w:r w:rsidR="00F110D2" w:rsidRPr="00A14A28">
        <w:rPr>
          <w:rFonts w:ascii="Times New Roman" w:hAnsi="Times New Roman" w:cs="Times New Roman"/>
          <w:color w:val="auto"/>
          <w:sz w:val="24"/>
          <w:szCs w:val="24"/>
        </w:rPr>
        <w:t>some paradigm, such as our neuroscien</w:t>
      </w:r>
      <w:r w:rsidR="008274C5" w:rsidRPr="00A14A28">
        <w:rPr>
          <w:rFonts w:ascii="Times New Roman" w:hAnsi="Times New Roman" w:cs="Times New Roman"/>
          <w:color w:val="auto"/>
          <w:sz w:val="24"/>
          <w:szCs w:val="24"/>
        </w:rPr>
        <w:t>tific practices</w:t>
      </w:r>
      <w:r w:rsidR="00F110D2" w:rsidRPr="00A14A28">
        <w:rPr>
          <w:rFonts w:ascii="Times New Roman" w:hAnsi="Times New Roman" w:cs="Times New Roman"/>
          <w:color w:val="auto"/>
          <w:sz w:val="24"/>
          <w:szCs w:val="24"/>
        </w:rPr>
        <w:t>, and as a result do not</w:t>
      </w:r>
      <w:r w:rsidR="008274C5" w:rsidRPr="00A14A28">
        <w:rPr>
          <w:rFonts w:ascii="Times New Roman" w:hAnsi="Times New Roman" w:cs="Times New Roman"/>
          <w:color w:val="auto"/>
          <w:sz w:val="24"/>
          <w:szCs w:val="24"/>
        </w:rPr>
        <w:t xml:space="preserve"> trigger a</w:t>
      </w:r>
      <w:r w:rsidR="00F110D2" w:rsidRPr="00A14A28">
        <w:rPr>
          <w:rFonts w:ascii="Times New Roman" w:hAnsi="Times New Roman" w:cs="Times New Roman"/>
          <w:color w:val="auto"/>
          <w:sz w:val="24"/>
          <w:szCs w:val="24"/>
        </w:rPr>
        <w:t xml:space="preserve"> paradigm shift.</w:t>
      </w:r>
      <w:r w:rsidR="008274C5" w:rsidRPr="00A14A28">
        <w:rPr>
          <w:rFonts w:ascii="Times New Roman" w:hAnsi="Times New Roman" w:cs="Times New Roman"/>
          <w:color w:val="auto"/>
          <w:sz w:val="24"/>
          <w:szCs w:val="24"/>
        </w:rPr>
        <w:t xml:space="preserve"> T</w:t>
      </w:r>
      <w:r w:rsidR="0084291F" w:rsidRPr="00A14A28">
        <w:rPr>
          <w:rFonts w:ascii="Times New Roman" w:hAnsi="Times New Roman" w:cs="Times New Roman"/>
          <w:color w:val="auto"/>
          <w:sz w:val="24"/>
          <w:szCs w:val="24"/>
        </w:rPr>
        <w:t>he event-</w:t>
      </w:r>
      <w:proofErr w:type="spellStart"/>
      <w:r w:rsidR="0084291F" w:rsidRPr="00A14A28">
        <w:rPr>
          <w:rFonts w:ascii="Times New Roman" w:hAnsi="Times New Roman" w:cs="Times New Roman"/>
          <w:color w:val="auto"/>
          <w:sz w:val="24"/>
          <w:szCs w:val="24"/>
        </w:rPr>
        <w:t>centred</w:t>
      </w:r>
      <w:proofErr w:type="spellEnd"/>
      <w:r w:rsidR="0084291F" w:rsidRPr="00A14A28">
        <w:rPr>
          <w:rFonts w:ascii="Times New Roman" w:hAnsi="Times New Roman" w:cs="Times New Roman"/>
          <w:color w:val="auto"/>
          <w:sz w:val="24"/>
          <w:szCs w:val="24"/>
        </w:rPr>
        <w:t xml:space="preserve"> meta-met</w:t>
      </w:r>
      <w:r w:rsidR="008274C5" w:rsidRPr="00A14A28">
        <w:rPr>
          <w:rFonts w:ascii="Times New Roman" w:hAnsi="Times New Roman" w:cs="Times New Roman"/>
          <w:color w:val="auto"/>
          <w:sz w:val="24"/>
          <w:szCs w:val="24"/>
        </w:rPr>
        <w:t>hod is useful because it provides better developmental potential</w:t>
      </w:r>
      <w:r w:rsidR="004935D2" w:rsidRPr="00A14A28">
        <w:rPr>
          <w:rFonts w:ascii="Times New Roman" w:hAnsi="Times New Roman" w:cs="Times New Roman"/>
          <w:color w:val="auto"/>
          <w:sz w:val="24"/>
          <w:szCs w:val="24"/>
        </w:rPr>
        <w:t xml:space="preserve"> within paradigms –</w:t>
      </w:r>
      <w:r w:rsidR="008274C5" w:rsidRPr="00A14A28">
        <w:rPr>
          <w:rFonts w:ascii="Times New Roman" w:hAnsi="Times New Roman" w:cs="Times New Roman"/>
          <w:color w:val="auto"/>
          <w:sz w:val="24"/>
          <w:szCs w:val="24"/>
        </w:rPr>
        <w:t xml:space="preserve"> something Kuhn identifies </w:t>
      </w:r>
      <w:r w:rsidR="004935D2" w:rsidRPr="00A14A28">
        <w:rPr>
          <w:rFonts w:ascii="Times New Roman" w:hAnsi="Times New Roman" w:cs="Times New Roman"/>
          <w:color w:val="auto"/>
          <w:sz w:val="24"/>
          <w:szCs w:val="24"/>
        </w:rPr>
        <w:t>a</w:t>
      </w:r>
      <w:r w:rsidR="008274C5" w:rsidRPr="00A14A28">
        <w:rPr>
          <w:rFonts w:ascii="Times New Roman" w:hAnsi="Times New Roman" w:cs="Times New Roman"/>
          <w:color w:val="auto"/>
          <w:sz w:val="24"/>
          <w:szCs w:val="24"/>
        </w:rPr>
        <w:t xml:space="preserve">s a theoretical virtue </w:t>
      </w:r>
      <w:r w:rsidR="004935D2" w:rsidRPr="00A14A28">
        <w:rPr>
          <w:rFonts w:ascii="Times New Roman" w:hAnsi="Times New Roman" w:cs="Times New Roman"/>
          <w:color w:val="auto"/>
          <w:sz w:val="24"/>
          <w:szCs w:val="24"/>
        </w:rPr>
        <w:t>as well (</w:t>
      </w:r>
      <w:r w:rsidR="00AA0DCC" w:rsidRPr="00A14A28">
        <w:rPr>
          <w:rFonts w:ascii="Times New Roman" w:hAnsi="Times New Roman" w:cs="Times New Roman"/>
          <w:color w:val="auto"/>
          <w:sz w:val="24"/>
          <w:szCs w:val="24"/>
        </w:rPr>
        <w:t>1977: 322; 1996: 157-158</w:t>
      </w:r>
      <w:r w:rsidR="004935D2" w:rsidRPr="00A14A28">
        <w:rPr>
          <w:rFonts w:ascii="Times New Roman" w:hAnsi="Times New Roman" w:cs="Times New Roman"/>
          <w:color w:val="auto"/>
          <w:sz w:val="24"/>
          <w:szCs w:val="24"/>
        </w:rPr>
        <w:t>).</w:t>
      </w:r>
      <w:r w:rsidR="003517C5" w:rsidRPr="00A14A28">
        <w:rPr>
          <w:rStyle w:val="a4"/>
          <w:rFonts w:ascii="Times New Roman" w:hAnsi="Times New Roman" w:cs="Times New Roman"/>
          <w:color w:val="auto"/>
          <w:sz w:val="24"/>
          <w:szCs w:val="24"/>
        </w:rPr>
        <w:footnoteReference w:id="9"/>
      </w:r>
    </w:p>
    <w:p w14:paraId="4AE18F6E" w14:textId="11CCB128" w:rsidR="00DA1446" w:rsidRPr="00A14A28" w:rsidRDefault="00C54152" w:rsidP="007A59CC">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With this in mind</w:t>
      </w:r>
      <w:r w:rsidR="00DA1446" w:rsidRPr="00A14A28">
        <w:rPr>
          <w:rFonts w:ascii="Times New Roman" w:hAnsi="Times New Roman" w:cs="Times New Roman"/>
          <w:color w:val="auto"/>
          <w:sz w:val="24"/>
          <w:szCs w:val="24"/>
        </w:rPr>
        <w:t>, we believe</w:t>
      </w:r>
      <w:r w:rsidRPr="00A14A28">
        <w:rPr>
          <w:rFonts w:ascii="Times New Roman" w:hAnsi="Times New Roman" w:cs="Times New Roman"/>
          <w:color w:val="auto"/>
          <w:sz w:val="24"/>
          <w:szCs w:val="24"/>
        </w:rPr>
        <w:t xml:space="preserve"> 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meta-method is more attractive than the other meta</w:t>
      </w:r>
      <w:r w:rsidR="0019301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methods, which </w:t>
      </w:r>
      <w:r w:rsidR="005A39C0" w:rsidRPr="00A14A28">
        <w:rPr>
          <w:rFonts w:ascii="Times New Roman" w:hAnsi="Times New Roman" w:cs="Times New Roman"/>
          <w:color w:val="auto"/>
          <w:sz w:val="24"/>
          <w:szCs w:val="24"/>
        </w:rPr>
        <w:t xml:space="preserve">appear to be </w:t>
      </w:r>
      <w:r w:rsidRPr="00A14A28">
        <w:rPr>
          <w:rFonts w:ascii="Times New Roman" w:hAnsi="Times New Roman" w:cs="Times New Roman"/>
          <w:color w:val="auto"/>
          <w:sz w:val="24"/>
          <w:szCs w:val="24"/>
        </w:rPr>
        <w:t>more theoretically conservative.</w:t>
      </w:r>
      <w:r w:rsidRPr="00A14A28">
        <w:rPr>
          <w:rFonts w:ascii="Times New Roman" w:hAnsi="Times New Roman" w:cs="Times New Roman"/>
          <w:b/>
          <w:color w:val="auto"/>
          <w:sz w:val="24"/>
          <w:szCs w:val="24"/>
        </w:rPr>
        <w:t xml:space="preserve"> </w:t>
      </w:r>
      <w:r w:rsidRPr="00A14A28">
        <w:rPr>
          <w:rFonts w:ascii="Times New Roman" w:hAnsi="Times New Roman" w:cs="Times New Roman"/>
          <w:color w:val="auto"/>
          <w:sz w:val="24"/>
          <w:szCs w:val="24"/>
        </w:rPr>
        <w:t xml:space="preserve">This is because it </w:t>
      </w:r>
      <w:r w:rsidR="00DA1446" w:rsidRPr="00A14A28">
        <w:rPr>
          <w:rFonts w:ascii="Times New Roman" w:hAnsi="Times New Roman" w:cs="Times New Roman"/>
          <w:color w:val="auto"/>
          <w:sz w:val="24"/>
          <w:szCs w:val="24"/>
        </w:rPr>
        <w:t>can accommodate anomalies</w:t>
      </w:r>
      <w:r w:rsidR="007A59CC" w:rsidRPr="00A14A28">
        <w:rPr>
          <w:rFonts w:ascii="Times New Roman" w:hAnsi="Times New Roman" w:cs="Times New Roman"/>
          <w:color w:val="auto"/>
          <w:sz w:val="24"/>
          <w:szCs w:val="24"/>
        </w:rPr>
        <w:t xml:space="preserve"> – in our case, about the nature of qualia – </w:t>
      </w:r>
      <w:r w:rsidR="00DA1446" w:rsidRPr="00A14A28">
        <w:rPr>
          <w:rFonts w:ascii="Times New Roman" w:hAnsi="Times New Roman" w:cs="Times New Roman"/>
          <w:color w:val="auto"/>
          <w:sz w:val="24"/>
          <w:szCs w:val="24"/>
        </w:rPr>
        <w:t>without triggering</w:t>
      </w:r>
      <w:r w:rsidR="007A59CC" w:rsidRPr="00A14A28">
        <w:rPr>
          <w:rFonts w:ascii="Times New Roman" w:hAnsi="Times New Roman" w:cs="Times New Roman"/>
          <w:color w:val="auto"/>
          <w:sz w:val="24"/>
          <w:szCs w:val="24"/>
        </w:rPr>
        <w:t xml:space="preserve"> a </w:t>
      </w:r>
      <w:r w:rsidR="00DA1446" w:rsidRPr="00A14A28">
        <w:rPr>
          <w:rFonts w:ascii="Times New Roman" w:hAnsi="Times New Roman" w:cs="Times New Roman"/>
          <w:color w:val="auto"/>
          <w:sz w:val="24"/>
          <w:szCs w:val="24"/>
        </w:rPr>
        <w:t xml:space="preserve">paradigm shift. </w:t>
      </w:r>
      <w:r w:rsidR="007A59CC" w:rsidRPr="00A14A28">
        <w:rPr>
          <w:rFonts w:ascii="Times New Roman" w:hAnsi="Times New Roman" w:cs="Times New Roman"/>
          <w:color w:val="auto"/>
          <w:sz w:val="24"/>
          <w:szCs w:val="24"/>
        </w:rPr>
        <w:t>On the other hand, i</w:t>
      </w:r>
      <w:r w:rsidRPr="00A14A28">
        <w:rPr>
          <w:rFonts w:ascii="Times New Roman" w:hAnsi="Times New Roman" w:cs="Times New Roman"/>
          <w:color w:val="auto"/>
          <w:sz w:val="24"/>
          <w:szCs w:val="24"/>
        </w:rPr>
        <w:t>n Section 3, w</w:t>
      </w:r>
      <w:r w:rsidR="007A59CC" w:rsidRPr="00A14A28">
        <w:rPr>
          <w:rFonts w:ascii="Times New Roman" w:hAnsi="Times New Roman" w:cs="Times New Roman"/>
          <w:color w:val="auto"/>
          <w:sz w:val="24"/>
          <w:szCs w:val="24"/>
        </w:rPr>
        <w:t xml:space="preserve">e saw </w:t>
      </w:r>
      <w:r w:rsidRPr="00A14A28">
        <w:rPr>
          <w:rFonts w:ascii="Times New Roman" w:hAnsi="Times New Roman" w:cs="Times New Roman"/>
          <w:color w:val="auto"/>
          <w:sz w:val="24"/>
          <w:szCs w:val="24"/>
        </w:rPr>
        <w:t>that the the</w:t>
      </w:r>
      <w:r w:rsidR="007A59CC" w:rsidRPr="00A14A28">
        <w:rPr>
          <w:rFonts w:ascii="Times New Roman" w:hAnsi="Times New Roman" w:cs="Times New Roman"/>
          <w:color w:val="auto"/>
          <w:sz w:val="24"/>
          <w:szCs w:val="24"/>
        </w:rPr>
        <w:t>ory-</w:t>
      </w:r>
      <w:proofErr w:type="spellStart"/>
      <w:r w:rsidR="007A59CC" w:rsidRPr="00A14A28">
        <w:rPr>
          <w:rFonts w:ascii="Times New Roman" w:hAnsi="Times New Roman" w:cs="Times New Roman"/>
          <w:color w:val="auto"/>
          <w:sz w:val="24"/>
          <w:szCs w:val="24"/>
        </w:rPr>
        <w:t>centred</w:t>
      </w:r>
      <w:proofErr w:type="spellEnd"/>
      <w:r w:rsidR="007A59CC" w:rsidRPr="00A14A28">
        <w:rPr>
          <w:rFonts w:ascii="Times New Roman" w:hAnsi="Times New Roman" w:cs="Times New Roman"/>
          <w:color w:val="auto"/>
          <w:sz w:val="24"/>
          <w:szCs w:val="24"/>
        </w:rPr>
        <w:t xml:space="preserve"> and the property-</w:t>
      </w:r>
      <w:proofErr w:type="spellStart"/>
      <w:r w:rsidR="007A59CC" w:rsidRPr="00A14A28">
        <w:rPr>
          <w:rFonts w:ascii="Times New Roman" w:hAnsi="Times New Roman" w:cs="Times New Roman"/>
          <w:color w:val="auto"/>
          <w:sz w:val="24"/>
          <w:szCs w:val="24"/>
        </w:rPr>
        <w:t>centred</w:t>
      </w:r>
      <w:proofErr w:type="spellEnd"/>
      <w:r w:rsidR="007A59CC" w:rsidRPr="00A14A28">
        <w:rPr>
          <w:rFonts w:ascii="Times New Roman" w:hAnsi="Times New Roman" w:cs="Times New Roman"/>
          <w:color w:val="auto"/>
          <w:sz w:val="24"/>
          <w:szCs w:val="24"/>
        </w:rPr>
        <w:t xml:space="preserve"> meta-method, as a result of </w:t>
      </w:r>
      <w:r w:rsidR="00DA1446" w:rsidRPr="00A14A28">
        <w:rPr>
          <w:rFonts w:ascii="Times New Roman" w:hAnsi="Times New Roman" w:cs="Times New Roman"/>
          <w:color w:val="auto"/>
          <w:sz w:val="24"/>
          <w:szCs w:val="24"/>
        </w:rPr>
        <w:t>lack</w:t>
      </w:r>
      <w:r w:rsidR="007A59CC" w:rsidRPr="00A14A28">
        <w:rPr>
          <w:rFonts w:ascii="Times New Roman" w:hAnsi="Times New Roman" w:cs="Times New Roman"/>
          <w:color w:val="auto"/>
          <w:sz w:val="24"/>
          <w:szCs w:val="24"/>
        </w:rPr>
        <w:t xml:space="preserve">ing ontological flexibility, leads to the adoption of </w:t>
      </w:r>
      <w:proofErr w:type="spellStart"/>
      <w:r w:rsidR="00DA1446" w:rsidRPr="00A14A28">
        <w:rPr>
          <w:rFonts w:ascii="Times New Roman" w:hAnsi="Times New Roman" w:cs="Times New Roman"/>
          <w:color w:val="auto"/>
          <w:sz w:val="24"/>
          <w:szCs w:val="24"/>
        </w:rPr>
        <w:t>e</w:t>
      </w:r>
      <w:r w:rsidR="007A59CC" w:rsidRPr="00A14A28">
        <w:rPr>
          <w:rFonts w:ascii="Times New Roman" w:hAnsi="Times New Roman" w:cs="Times New Roman"/>
          <w:color w:val="auto"/>
          <w:sz w:val="24"/>
          <w:szCs w:val="24"/>
        </w:rPr>
        <w:t>liminativism</w:t>
      </w:r>
      <w:proofErr w:type="spellEnd"/>
      <w:r w:rsidR="007A59CC" w:rsidRPr="00A14A28">
        <w:rPr>
          <w:rFonts w:ascii="Times New Roman" w:hAnsi="Times New Roman" w:cs="Times New Roman"/>
          <w:color w:val="auto"/>
          <w:sz w:val="24"/>
          <w:szCs w:val="24"/>
        </w:rPr>
        <w:t xml:space="preserve"> or mysticism, which constitutes a radical theoretical shift</w:t>
      </w:r>
      <w:r w:rsidR="00DA1446" w:rsidRPr="00A14A28">
        <w:rPr>
          <w:rFonts w:ascii="Times New Roman" w:hAnsi="Times New Roman" w:cs="Times New Roman"/>
          <w:color w:val="auto"/>
          <w:sz w:val="24"/>
          <w:szCs w:val="24"/>
        </w:rPr>
        <w:t xml:space="preserve">. </w:t>
      </w:r>
    </w:p>
    <w:p w14:paraId="4967B2FE" w14:textId="03538EE1" w:rsidR="00DA1446" w:rsidRPr="00A14A28" w:rsidRDefault="007A59CC" w:rsidP="00303FB8">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lastRenderedPageBreak/>
        <w:t xml:space="preserve">Of course, if we consider </w:t>
      </w:r>
      <w:r w:rsidR="00AC1BD0" w:rsidRPr="00A14A28">
        <w:rPr>
          <w:rFonts w:ascii="Times New Roman" w:hAnsi="Times New Roman" w:cs="Times New Roman"/>
          <w:color w:val="auto"/>
          <w:sz w:val="24"/>
          <w:szCs w:val="24"/>
        </w:rPr>
        <w:t>those other m</w:t>
      </w:r>
      <w:r w:rsidRPr="00A14A28">
        <w:rPr>
          <w:rFonts w:ascii="Times New Roman" w:hAnsi="Times New Roman" w:cs="Times New Roman"/>
          <w:color w:val="auto"/>
          <w:sz w:val="24"/>
          <w:szCs w:val="24"/>
        </w:rPr>
        <w:t xml:space="preserve">eta-methods </w:t>
      </w:r>
      <w:r w:rsidR="00AC1BD0" w:rsidRPr="00A14A28">
        <w:rPr>
          <w:rFonts w:ascii="Times New Roman" w:hAnsi="Times New Roman" w:cs="Times New Roman"/>
          <w:color w:val="auto"/>
          <w:sz w:val="24"/>
          <w:szCs w:val="24"/>
        </w:rPr>
        <w:t>as paradigms</w:t>
      </w:r>
      <w:r w:rsidRPr="00A14A28">
        <w:rPr>
          <w:rFonts w:ascii="Times New Roman" w:hAnsi="Times New Roman" w:cs="Times New Roman"/>
          <w:color w:val="auto"/>
          <w:sz w:val="24"/>
          <w:szCs w:val="24"/>
        </w:rPr>
        <w:t xml:space="preserve">, </w:t>
      </w:r>
      <w:r w:rsidR="00AC1BD0" w:rsidRPr="00A14A28">
        <w:rPr>
          <w:rFonts w:ascii="Times New Roman" w:hAnsi="Times New Roman" w:cs="Times New Roman"/>
          <w:color w:val="auto"/>
          <w:sz w:val="24"/>
          <w:szCs w:val="24"/>
        </w:rPr>
        <w:t>their proponents</w:t>
      </w:r>
      <w:r w:rsidR="00C54152" w:rsidRPr="00A14A28">
        <w:rPr>
          <w:rFonts w:ascii="Times New Roman" w:hAnsi="Times New Roman" w:cs="Times New Roman"/>
          <w:color w:val="auto"/>
          <w:sz w:val="24"/>
          <w:szCs w:val="24"/>
        </w:rPr>
        <w:t>, according to Kuhn,</w:t>
      </w:r>
      <w:r w:rsidRPr="00A14A28">
        <w:rPr>
          <w:rFonts w:ascii="Times New Roman" w:hAnsi="Times New Roman" w:cs="Times New Roman"/>
          <w:color w:val="auto"/>
          <w:sz w:val="24"/>
          <w:szCs w:val="24"/>
        </w:rPr>
        <w:t xml:space="preserve"> could</w:t>
      </w:r>
      <w:r w:rsidR="00C54152" w:rsidRPr="00A14A28">
        <w:rPr>
          <w:rFonts w:ascii="Times New Roman" w:hAnsi="Times New Roman" w:cs="Times New Roman"/>
          <w:color w:val="auto"/>
          <w:sz w:val="24"/>
          <w:szCs w:val="24"/>
        </w:rPr>
        <w:t xml:space="preserve"> be reasonable</w:t>
      </w:r>
      <w:r w:rsidRPr="00A14A28">
        <w:rPr>
          <w:rFonts w:ascii="Times New Roman" w:hAnsi="Times New Roman" w:cs="Times New Roman"/>
          <w:color w:val="auto"/>
          <w:sz w:val="24"/>
          <w:szCs w:val="24"/>
        </w:rPr>
        <w:t xml:space="preserve"> in holding onto them. However</w:t>
      </w:r>
      <w:r w:rsidR="00C54152"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this</w:t>
      </w:r>
      <w:r w:rsidR="00303FB8" w:rsidRPr="00A14A28">
        <w:rPr>
          <w:rFonts w:ascii="Times New Roman" w:hAnsi="Times New Roman" w:cs="Times New Roman"/>
          <w:color w:val="auto"/>
          <w:sz w:val="24"/>
          <w:szCs w:val="24"/>
        </w:rPr>
        <w:t xml:space="preserve"> fact </w:t>
      </w:r>
      <w:r w:rsidRPr="00A14A28">
        <w:rPr>
          <w:rFonts w:ascii="Times New Roman" w:hAnsi="Times New Roman" w:cs="Times New Roman"/>
          <w:color w:val="auto"/>
          <w:sz w:val="24"/>
          <w:szCs w:val="24"/>
        </w:rPr>
        <w:t>does not make</w:t>
      </w:r>
      <w:r w:rsidR="005026F2" w:rsidRPr="00A14A28">
        <w:rPr>
          <w:rFonts w:ascii="Times New Roman" w:hAnsi="Times New Roman" w:cs="Times New Roman"/>
          <w:color w:val="auto"/>
          <w:sz w:val="24"/>
          <w:szCs w:val="24"/>
        </w:rPr>
        <w:t xml:space="preserve"> those meta-methods </w:t>
      </w:r>
      <w:r w:rsidR="00C54152" w:rsidRPr="00A14A28">
        <w:rPr>
          <w:rFonts w:ascii="Times New Roman" w:hAnsi="Times New Roman" w:cs="Times New Roman"/>
          <w:color w:val="auto"/>
          <w:sz w:val="24"/>
          <w:szCs w:val="24"/>
        </w:rPr>
        <w:t>attractive</w:t>
      </w:r>
      <w:r w:rsidR="005026F2" w:rsidRPr="00A14A28">
        <w:rPr>
          <w:rFonts w:ascii="Times New Roman" w:hAnsi="Times New Roman" w:cs="Times New Roman"/>
          <w:color w:val="auto"/>
          <w:sz w:val="24"/>
          <w:szCs w:val="24"/>
        </w:rPr>
        <w:t>;</w:t>
      </w:r>
      <w:r w:rsidR="00303FB8" w:rsidRPr="00A14A28">
        <w:rPr>
          <w:rFonts w:ascii="Times New Roman" w:hAnsi="Times New Roman" w:cs="Times New Roman"/>
          <w:color w:val="auto"/>
          <w:sz w:val="24"/>
          <w:szCs w:val="24"/>
        </w:rPr>
        <w:t xml:space="preserve"> and if our assessment in this paper is on point</w:t>
      </w:r>
      <w:r w:rsidR="005026F2" w:rsidRPr="00A14A28">
        <w:rPr>
          <w:rFonts w:ascii="Times New Roman" w:hAnsi="Times New Roman" w:cs="Times New Roman"/>
          <w:color w:val="auto"/>
          <w:sz w:val="24"/>
          <w:szCs w:val="24"/>
        </w:rPr>
        <w:t>,</w:t>
      </w:r>
      <w:r w:rsidR="00303FB8" w:rsidRPr="00A14A28">
        <w:rPr>
          <w:rFonts w:ascii="Times New Roman" w:hAnsi="Times New Roman" w:cs="Times New Roman"/>
          <w:color w:val="auto"/>
          <w:sz w:val="24"/>
          <w:szCs w:val="24"/>
        </w:rPr>
        <w:t xml:space="preserve"> they </w:t>
      </w:r>
      <w:r w:rsidR="00C54152" w:rsidRPr="00A14A28">
        <w:rPr>
          <w:rFonts w:ascii="Times New Roman" w:hAnsi="Times New Roman" w:cs="Times New Roman"/>
          <w:color w:val="auto"/>
          <w:sz w:val="24"/>
          <w:szCs w:val="24"/>
        </w:rPr>
        <w:t xml:space="preserve">are not. </w:t>
      </w:r>
      <w:r w:rsidR="00303FB8" w:rsidRPr="00A14A28">
        <w:rPr>
          <w:rFonts w:ascii="Times New Roman" w:hAnsi="Times New Roman" w:cs="Times New Roman"/>
          <w:color w:val="auto"/>
          <w:sz w:val="24"/>
          <w:szCs w:val="24"/>
        </w:rPr>
        <w:t xml:space="preserve">For now, we will set aside </w:t>
      </w:r>
      <w:r w:rsidR="005026F2" w:rsidRPr="00A14A28">
        <w:rPr>
          <w:rFonts w:ascii="Times New Roman" w:hAnsi="Times New Roman" w:cs="Times New Roman"/>
          <w:color w:val="auto"/>
          <w:sz w:val="24"/>
          <w:szCs w:val="24"/>
        </w:rPr>
        <w:t xml:space="preserve">any further </w:t>
      </w:r>
      <w:r w:rsidR="00303FB8" w:rsidRPr="00A14A28">
        <w:rPr>
          <w:rFonts w:ascii="Times New Roman" w:hAnsi="Times New Roman" w:cs="Times New Roman"/>
          <w:color w:val="auto"/>
          <w:sz w:val="24"/>
          <w:szCs w:val="24"/>
        </w:rPr>
        <w:t xml:space="preserve">discussion on this point and will return to it at </w:t>
      </w:r>
      <w:r w:rsidR="00C54152" w:rsidRPr="00A14A28">
        <w:rPr>
          <w:rFonts w:ascii="Times New Roman" w:hAnsi="Times New Roman" w:cs="Times New Roman"/>
          <w:color w:val="auto"/>
          <w:sz w:val="24"/>
          <w:szCs w:val="24"/>
        </w:rPr>
        <w:t>the end of Section 5.2.</w:t>
      </w:r>
    </w:p>
    <w:bookmarkEnd w:id="4"/>
    <w:p w14:paraId="033A1DCA" w14:textId="41181F81" w:rsidR="00FA2055" w:rsidRPr="00A14A28" w:rsidRDefault="00923941">
      <w:pPr>
        <w:spacing w:line="360" w:lineRule="auto"/>
        <w:rPr>
          <w:rFonts w:ascii="Times New Roman" w:hAnsi="Times New Roman" w:cs="Times New Roman"/>
          <w:i/>
          <w:iCs/>
          <w:color w:val="auto"/>
          <w:sz w:val="24"/>
          <w:szCs w:val="24"/>
        </w:rPr>
      </w:pPr>
      <w:r w:rsidRPr="00A14A28">
        <w:rPr>
          <w:rFonts w:ascii="Times New Roman" w:hAnsi="Times New Roman" w:cs="Times New Roman"/>
          <w:i/>
          <w:iCs/>
          <w:color w:val="auto"/>
          <w:sz w:val="24"/>
          <w:szCs w:val="24"/>
        </w:rPr>
        <w:t xml:space="preserve">5.2 </w:t>
      </w:r>
      <w:r w:rsidR="00D65C3C" w:rsidRPr="00A14A28">
        <w:rPr>
          <w:rFonts w:ascii="Times New Roman" w:hAnsi="Times New Roman" w:cs="Times New Roman"/>
          <w:i/>
          <w:iCs/>
          <w:color w:val="auto"/>
          <w:sz w:val="24"/>
          <w:szCs w:val="24"/>
        </w:rPr>
        <w:t>Flexible</w:t>
      </w:r>
      <w:r w:rsidRPr="00A14A28">
        <w:rPr>
          <w:rFonts w:ascii="Times New Roman" w:hAnsi="Times New Roman" w:cs="Times New Roman"/>
          <w:i/>
          <w:iCs/>
          <w:color w:val="auto"/>
          <w:sz w:val="24"/>
          <w:szCs w:val="24"/>
        </w:rPr>
        <w:t xml:space="preserve"> methodology</w:t>
      </w:r>
    </w:p>
    <w:p w14:paraId="1C7CE919" w14:textId="5004FE36" w:rsidR="00923941" w:rsidRPr="00A14A28" w:rsidRDefault="00923941" w:rsidP="004A1C72">
      <w:pPr>
        <w:spacing w:line="360" w:lineRule="auto"/>
        <w:rPr>
          <w:rFonts w:ascii="Times New Roman" w:hAnsi="Times New Roman" w:cs="Times New Roman"/>
          <w:i/>
          <w:iCs/>
          <w:color w:val="auto"/>
          <w:sz w:val="24"/>
          <w:szCs w:val="24"/>
        </w:rPr>
      </w:pPr>
      <w:r w:rsidRPr="00A14A28">
        <w:rPr>
          <w:rFonts w:ascii="Times New Roman" w:hAnsi="Times New Roman" w:cs="Times New Roman"/>
          <w:color w:val="auto"/>
          <w:sz w:val="24"/>
          <w:szCs w:val="24"/>
        </w:rPr>
        <w:t>Recall that 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like the other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s, represents a broad direction and attitude towards the study of qualia. Philosophers and scientists who share the same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can utilize very different methodologies. For</w:t>
      </w:r>
      <w:r w:rsidR="004F1B72" w:rsidRPr="00A14A28">
        <w:rPr>
          <w:rFonts w:ascii="Times New Roman" w:hAnsi="Times New Roman" w:cs="Times New Roman"/>
          <w:color w:val="auto"/>
          <w:sz w:val="24"/>
          <w:szCs w:val="24"/>
        </w:rPr>
        <w:t xml:space="preserve"> example, Dennett advocates </w:t>
      </w:r>
      <w:r w:rsidRPr="00A14A28">
        <w:rPr>
          <w:rFonts w:ascii="Times New Roman" w:hAnsi="Times New Roman" w:cs="Times New Roman"/>
          <w:color w:val="auto"/>
          <w:sz w:val="24"/>
          <w:szCs w:val="24"/>
        </w:rPr>
        <w:t>methodological natu</w:t>
      </w:r>
      <w:r w:rsidR="004F1B72" w:rsidRPr="00A14A28">
        <w:rPr>
          <w:rFonts w:ascii="Times New Roman" w:hAnsi="Times New Roman" w:cs="Times New Roman"/>
          <w:color w:val="auto"/>
          <w:sz w:val="24"/>
          <w:szCs w:val="24"/>
        </w:rPr>
        <w:t xml:space="preserve">ralism and Levine advocates </w:t>
      </w:r>
      <w:r w:rsidRPr="00A14A28">
        <w:rPr>
          <w:rFonts w:ascii="Times New Roman" w:hAnsi="Times New Roman" w:cs="Times New Roman"/>
          <w:color w:val="auto"/>
          <w:sz w:val="24"/>
          <w:szCs w:val="24"/>
        </w:rPr>
        <w:t xml:space="preserve">philosophical mysticism regarding qualia even though both </w:t>
      </w:r>
      <w:r w:rsidR="00202137" w:rsidRPr="00A14A28">
        <w:rPr>
          <w:rFonts w:ascii="Times New Roman" w:hAnsi="Times New Roman" w:cs="Times New Roman"/>
          <w:color w:val="auto"/>
          <w:sz w:val="24"/>
          <w:szCs w:val="24"/>
        </w:rPr>
        <w:t>adopt</w:t>
      </w:r>
      <w:r w:rsidRPr="00A14A28">
        <w:rPr>
          <w:rFonts w:ascii="Times New Roman" w:hAnsi="Times New Roman" w:cs="Times New Roman"/>
          <w:color w:val="auto"/>
          <w:sz w:val="24"/>
          <w:szCs w:val="24"/>
        </w:rPr>
        <w:t xml:space="preserve"> the </w:t>
      </w:r>
      <w:r w:rsidR="00C12044" w:rsidRPr="00A14A28">
        <w:rPr>
          <w:rFonts w:ascii="Times New Roman" w:hAnsi="Times New Roman" w:cs="Times New Roman"/>
          <w:color w:val="auto"/>
          <w:sz w:val="24"/>
          <w:szCs w:val="24"/>
        </w:rPr>
        <w:t>property</w:t>
      </w:r>
      <w:r w:rsidRPr="00A14A28">
        <w:rPr>
          <w:rFonts w:ascii="Times New Roman" w:hAnsi="Times New Roman" w:cs="Times New Roman"/>
          <w:color w:val="auto"/>
          <w:sz w:val="24"/>
          <w:szCs w:val="24"/>
        </w:rPr>
        <w: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is the same, but we argue that its openness to </w:t>
      </w:r>
      <w:r w:rsidR="00855C1B" w:rsidRPr="00A14A28">
        <w:rPr>
          <w:rFonts w:ascii="Times New Roman" w:hAnsi="Times New Roman" w:cs="Times New Roman"/>
          <w:color w:val="auto"/>
          <w:sz w:val="24"/>
          <w:szCs w:val="24"/>
        </w:rPr>
        <w:t>revision</w:t>
      </w:r>
      <w:r w:rsidR="00371340" w:rsidRPr="00A14A28">
        <w:rPr>
          <w:rFonts w:ascii="Times New Roman" w:hAnsi="Times New Roman" w:cs="Times New Roman"/>
          <w:color w:val="auto"/>
          <w:sz w:val="24"/>
          <w:szCs w:val="24"/>
        </w:rPr>
        <w:t>s</w:t>
      </w:r>
      <w:r w:rsidR="00855C1B" w:rsidRPr="00A14A28">
        <w:rPr>
          <w:rFonts w:ascii="Times New Roman" w:hAnsi="Times New Roman" w:cs="Times New Roman"/>
          <w:color w:val="auto"/>
          <w:sz w:val="24"/>
          <w:szCs w:val="24"/>
        </w:rPr>
        <w:t xml:space="preserve"> of</w:t>
      </w:r>
      <w:r w:rsidRPr="00A14A28">
        <w:rPr>
          <w:rFonts w:ascii="Times New Roman" w:hAnsi="Times New Roman" w:cs="Times New Roman"/>
          <w:color w:val="auto"/>
          <w:sz w:val="24"/>
          <w:szCs w:val="24"/>
        </w:rPr>
        <w:t xml:space="preserve"> our ontological assumptions naturally, though not necessarily, </w:t>
      </w:r>
      <w:r w:rsidR="00371340" w:rsidRPr="00A14A28">
        <w:rPr>
          <w:rFonts w:ascii="Times New Roman" w:hAnsi="Times New Roman" w:cs="Times New Roman"/>
          <w:color w:val="auto"/>
          <w:sz w:val="24"/>
          <w:szCs w:val="24"/>
        </w:rPr>
        <w:t>motivates</w:t>
      </w:r>
      <w:r w:rsidRPr="00A14A28">
        <w:rPr>
          <w:rFonts w:ascii="Times New Roman" w:hAnsi="Times New Roman" w:cs="Times New Roman"/>
          <w:color w:val="auto"/>
          <w:sz w:val="24"/>
          <w:szCs w:val="24"/>
        </w:rPr>
        <w:t xml:space="preserve"> a wide and </w:t>
      </w:r>
      <w:r w:rsidR="00D65C3C" w:rsidRPr="00A14A28">
        <w:rPr>
          <w:rFonts w:ascii="Times New Roman" w:hAnsi="Times New Roman" w:cs="Times New Roman"/>
          <w:color w:val="auto"/>
          <w:sz w:val="24"/>
          <w:szCs w:val="24"/>
        </w:rPr>
        <w:t>flexible</w:t>
      </w:r>
      <w:r w:rsidRPr="00A14A28">
        <w:rPr>
          <w:rFonts w:ascii="Times New Roman" w:hAnsi="Times New Roman" w:cs="Times New Roman"/>
          <w:color w:val="auto"/>
          <w:sz w:val="24"/>
          <w:szCs w:val="24"/>
        </w:rPr>
        <w:t xml:space="preserve"> methodology.</w:t>
      </w:r>
      <w:r w:rsidR="00F47DF7" w:rsidRPr="00A14A28">
        <w:rPr>
          <w:rFonts w:ascii="Times New Roman" w:hAnsi="Times New Roman" w:cs="Times New Roman"/>
          <w:color w:val="auto"/>
          <w:sz w:val="24"/>
          <w:szCs w:val="24"/>
        </w:rPr>
        <w:t xml:space="preserve"> The reason is that it</w:t>
      </w:r>
      <w:r w:rsidR="00314A60" w:rsidRPr="00A14A28">
        <w:rPr>
          <w:rFonts w:ascii="Times New Roman" w:hAnsi="Times New Roman" w:cs="Times New Roman"/>
          <w:color w:val="auto"/>
          <w:sz w:val="24"/>
          <w:szCs w:val="24"/>
        </w:rPr>
        <w:t xml:space="preserve">, in comparison with other </w:t>
      </w:r>
      <w:r w:rsidR="00001223" w:rsidRPr="00A14A28">
        <w:rPr>
          <w:rFonts w:ascii="Times New Roman" w:hAnsi="Times New Roman" w:cs="Times New Roman"/>
          <w:color w:val="auto"/>
          <w:sz w:val="24"/>
          <w:szCs w:val="24"/>
        </w:rPr>
        <w:t>meta-method</w:t>
      </w:r>
      <w:r w:rsidR="00314A60" w:rsidRPr="00A14A28">
        <w:rPr>
          <w:rFonts w:ascii="Times New Roman" w:hAnsi="Times New Roman" w:cs="Times New Roman"/>
          <w:color w:val="auto"/>
          <w:sz w:val="24"/>
          <w:szCs w:val="24"/>
        </w:rPr>
        <w:t>s,</w:t>
      </w:r>
      <w:r w:rsidR="00F47DF7" w:rsidRPr="00A14A28">
        <w:rPr>
          <w:rFonts w:ascii="Times New Roman" w:hAnsi="Times New Roman" w:cs="Times New Roman"/>
          <w:color w:val="auto"/>
          <w:sz w:val="24"/>
          <w:szCs w:val="24"/>
        </w:rPr>
        <w:t xml:space="preserve"> has less methodological commitments </w:t>
      </w:r>
      <w:r w:rsidR="00CF2EC7" w:rsidRPr="00A14A28">
        <w:rPr>
          <w:rFonts w:ascii="Times New Roman" w:hAnsi="Times New Roman" w:cs="Times New Roman"/>
          <w:color w:val="auto"/>
          <w:sz w:val="24"/>
          <w:szCs w:val="24"/>
        </w:rPr>
        <w:t xml:space="preserve">we consider unnecessary </w:t>
      </w:r>
      <w:r w:rsidR="00F47DF7" w:rsidRPr="00A14A28">
        <w:rPr>
          <w:rFonts w:ascii="Times New Roman" w:hAnsi="Times New Roman" w:cs="Times New Roman"/>
          <w:color w:val="auto"/>
          <w:sz w:val="24"/>
          <w:szCs w:val="24"/>
        </w:rPr>
        <w:t>and</w:t>
      </w:r>
      <w:r w:rsidR="00A93A87" w:rsidRPr="00A14A28">
        <w:rPr>
          <w:rFonts w:ascii="Times New Roman" w:hAnsi="Times New Roman" w:cs="Times New Roman"/>
          <w:color w:val="auto"/>
          <w:sz w:val="24"/>
          <w:szCs w:val="24"/>
        </w:rPr>
        <w:t>, in addition</w:t>
      </w:r>
      <w:r w:rsidR="00202137" w:rsidRPr="00A14A28">
        <w:rPr>
          <w:rFonts w:ascii="Times New Roman" w:hAnsi="Times New Roman" w:cs="Times New Roman"/>
          <w:color w:val="auto"/>
          <w:sz w:val="24"/>
          <w:szCs w:val="24"/>
        </w:rPr>
        <w:t>,</w:t>
      </w:r>
      <w:r w:rsidR="00F47DF7" w:rsidRPr="00A14A28">
        <w:rPr>
          <w:rFonts w:ascii="Times New Roman" w:hAnsi="Times New Roman" w:cs="Times New Roman"/>
          <w:color w:val="auto"/>
          <w:sz w:val="24"/>
          <w:szCs w:val="24"/>
        </w:rPr>
        <w:t xml:space="preserve"> </w:t>
      </w:r>
      <w:r w:rsidR="00314A60" w:rsidRPr="00A14A28">
        <w:rPr>
          <w:rFonts w:ascii="Times New Roman" w:hAnsi="Times New Roman" w:cs="Times New Roman"/>
          <w:color w:val="auto"/>
          <w:sz w:val="24"/>
          <w:szCs w:val="24"/>
        </w:rPr>
        <w:t>is theoretica</w:t>
      </w:r>
      <w:r w:rsidR="004F1B72" w:rsidRPr="00A14A28">
        <w:rPr>
          <w:rFonts w:ascii="Times New Roman" w:hAnsi="Times New Roman" w:cs="Times New Roman"/>
          <w:color w:val="auto"/>
          <w:sz w:val="24"/>
          <w:szCs w:val="24"/>
        </w:rPr>
        <w:t>l</w:t>
      </w:r>
      <w:r w:rsidR="00314A60" w:rsidRPr="00A14A28">
        <w:rPr>
          <w:rFonts w:ascii="Times New Roman" w:hAnsi="Times New Roman" w:cs="Times New Roman"/>
          <w:color w:val="auto"/>
          <w:sz w:val="24"/>
          <w:szCs w:val="24"/>
        </w:rPr>
        <w:t>l</w:t>
      </w:r>
      <w:r w:rsidR="004F1B72" w:rsidRPr="00A14A28">
        <w:rPr>
          <w:rFonts w:ascii="Times New Roman" w:hAnsi="Times New Roman" w:cs="Times New Roman"/>
          <w:color w:val="auto"/>
          <w:sz w:val="24"/>
          <w:szCs w:val="24"/>
        </w:rPr>
        <w:t>y</w:t>
      </w:r>
      <w:r w:rsidR="00314A60" w:rsidRPr="00A14A28">
        <w:rPr>
          <w:rFonts w:ascii="Times New Roman" w:hAnsi="Times New Roman" w:cs="Times New Roman"/>
          <w:color w:val="auto"/>
          <w:sz w:val="24"/>
          <w:szCs w:val="24"/>
        </w:rPr>
        <w:t xml:space="preserve"> compatible with more</w:t>
      </w:r>
      <w:r w:rsidR="00F47DF7" w:rsidRPr="00A14A28">
        <w:rPr>
          <w:rFonts w:ascii="Times New Roman" w:hAnsi="Times New Roman" w:cs="Times New Roman"/>
          <w:color w:val="auto"/>
          <w:sz w:val="24"/>
          <w:szCs w:val="24"/>
        </w:rPr>
        <w:t xml:space="preserve"> kinds of methodologies.</w:t>
      </w:r>
      <w:r w:rsidRPr="00A14A28">
        <w:rPr>
          <w:rFonts w:ascii="Times New Roman" w:hAnsi="Times New Roman" w:cs="Times New Roman"/>
          <w:i/>
          <w:iCs/>
          <w:color w:val="auto"/>
          <w:sz w:val="24"/>
          <w:szCs w:val="24"/>
        </w:rPr>
        <w:t xml:space="preserve"> </w:t>
      </w:r>
      <w:r w:rsidRPr="00A14A28">
        <w:rPr>
          <w:rFonts w:ascii="Times New Roman" w:hAnsi="Times New Roman" w:cs="Times New Roman"/>
          <w:color w:val="auto"/>
          <w:sz w:val="24"/>
          <w:szCs w:val="24"/>
        </w:rPr>
        <w:t>We co</w:t>
      </w:r>
      <w:r w:rsidR="00FF6EAA" w:rsidRPr="00A14A28">
        <w:rPr>
          <w:rFonts w:ascii="Times New Roman" w:hAnsi="Times New Roman" w:cs="Times New Roman"/>
          <w:color w:val="auto"/>
          <w:sz w:val="24"/>
          <w:szCs w:val="24"/>
        </w:rPr>
        <w:t>nsider this a</w:t>
      </w:r>
      <w:r w:rsidRPr="00A14A28">
        <w:rPr>
          <w:rFonts w:ascii="Times New Roman" w:hAnsi="Times New Roman" w:cs="Times New Roman"/>
          <w:color w:val="auto"/>
          <w:sz w:val="24"/>
          <w:szCs w:val="24"/>
        </w:rPr>
        <w:t xml:space="preserve"> better foundation for further</w:t>
      </w:r>
      <w:r w:rsidR="00E871BA"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develop</w:t>
      </w:r>
      <w:r w:rsidR="00FF6EAA" w:rsidRPr="00A14A28">
        <w:rPr>
          <w:rFonts w:ascii="Times New Roman" w:hAnsi="Times New Roman" w:cs="Times New Roman"/>
          <w:color w:val="auto"/>
          <w:sz w:val="24"/>
          <w:szCs w:val="24"/>
        </w:rPr>
        <w:t>ments in the study of qualia</w:t>
      </w:r>
      <w:r w:rsidR="00E871BA" w:rsidRPr="00A14A28">
        <w:rPr>
          <w:rFonts w:ascii="Times New Roman" w:hAnsi="Times New Roman" w:cs="Times New Roman"/>
          <w:color w:val="auto"/>
          <w:sz w:val="24"/>
          <w:szCs w:val="24"/>
        </w:rPr>
        <w:t>, both scientific and philosophical,</w:t>
      </w:r>
      <w:r w:rsidR="00FF6EAA" w:rsidRPr="00A14A28">
        <w:rPr>
          <w:rFonts w:ascii="Times New Roman" w:hAnsi="Times New Roman" w:cs="Times New Roman"/>
          <w:color w:val="auto"/>
          <w:sz w:val="24"/>
          <w:szCs w:val="24"/>
        </w:rPr>
        <w:t xml:space="preserve"> when compared with other contemporary methodological doctrines in the </w:t>
      </w:r>
      <w:r w:rsidRPr="00A14A28">
        <w:rPr>
          <w:rFonts w:ascii="Times New Roman" w:hAnsi="Times New Roman" w:cs="Times New Roman"/>
          <w:color w:val="auto"/>
          <w:sz w:val="24"/>
          <w:szCs w:val="24"/>
        </w:rPr>
        <w:t>literature such as classical phenomenology and heterophenomenology</w:t>
      </w:r>
      <w:r w:rsidRPr="00A14A28">
        <w:rPr>
          <w:rFonts w:ascii="Times New Roman" w:hAnsi="Times New Roman" w:cs="Times New Roman"/>
          <w:color w:val="auto"/>
          <w:sz w:val="24"/>
          <w:szCs w:val="24"/>
          <w:lang w:eastAsia="zh-HK"/>
        </w:rPr>
        <w:t>.</w:t>
      </w:r>
    </w:p>
    <w:p w14:paraId="3B2AA336" w14:textId="77777777" w:rsidR="00A57ED3" w:rsidRPr="00A14A28" w:rsidRDefault="00F47DF7"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We have seen that the theory-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C12044" w:rsidRPr="00A14A28">
        <w:rPr>
          <w:rFonts w:ascii="Times New Roman" w:hAnsi="Times New Roman" w:cs="Times New Roman"/>
          <w:color w:val="auto"/>
          <w:sz w:val="24"/>
          <w:szCs w:val="24"/>
        </w:rPr>
        <w:t>property</w:t>
      </w:r>
      <w:r w:rsidRPr="00A14A28">
        <w:rPr>
          <w:rFonts w:ascii="Times New Roman" w:hAnsi="Times New Roman" w:cs="Times New Roman"/>
          <w:color w:val="auto"/>
          <w:sz w:val="24"/>
          <w:szCs w:val="24"/>
        </w:rPr>
        <w: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and argument-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s all rely on particular methodological commitments. The theory-</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w:t>
      </w:r>
      <w:r w:rsidR="00792B82" w:rsidRPr="00A14A28">
        <w:rPr>
          <w:rFonts w:ascii="Times New Roman" w:hAnsi="Times New Roman" w:cs="Times New Roman"/>
          <w:color w:val="auto"/>
          <w:sz w:val="24"/>
          <w:szCs w:val="24"/>
        </w:rPr>
        <w:t xml:space="preserve">requires us to focus on </w:t>
      </w:r>
      <w:r w:rsidR="006E5C29" w:rsidRPr="00A14A28">
        <w:rPr>
          <w:rFonts w:ascii="Times New Roman" w:hAnsi="Times New Roman" w:cs="Times New Roman"/>
          <w:color w:val="auto"/>
          <w:sz w:val="24"/>
          <w:szCs w:val="24"/>
        </w:rPr>
        <w:t>discovering</w:t>
      </w:r>
      <w:r w:rsidR="00792B82" w:rsidRPr="00A14A28">
        <w:rPr>
          <w:rFonts w:ascii="Times New Roman" w:hAnsi="Times New Roman" w:cs="Times New Roman"/>
          <w:color w:val="auto"/>
          <w:sz w:val="24"/>
          <w:szCs w:val="24"/>
        </w:rPr>
        <w:t xml:space="preserve"> what our folk psychological theories are and how to translate and/or reduce these folk theories into theses compatible with one’s academic traditions. The </w:t>
      </w:r>
      <w:r w:rsidR="00C12044" w:rsidRPr="00A14A28">
        <w:rPr>
          <w:rFonts w:ascii="Times New Roman" w:hAnsi="Times New Roman" w:cs="Times New Roman"/>
          <w:color w:val="auto"/>
          <w:sz w:val="24"/>
          <w:szCs w:val="24"/>
        </w:rPr>
        <w:t>property</w:t>
      </w:r>
      <w:r w:rsidR="00792B82" w:rsidRPr="00A14A28">
        <w:rPr>
          <w:rFonts w:ascii="Times New Roman" w:hAnsi="Times New Roman" w:cs="Times New Roman"/>
          <w:color w:val="auto"/>
          <w:sz w:val="24"/>
          <w:szCs w:val="24"/>
        </w:rPr>
        <w:t>-</w:t>
      </w:r>
      <w:proofErr w:type="spellStart"/>
      <w:r w:rsidR="00792B82" w:rsidRPr="00A14A28">
        <w:rPr>
          <w:rFonts w:ascii="Times New Roman" w:hAnsi="Times New Roman" w:cs="Times New Roman"/>
          <w:color w:val="auto"/>
          <w:sz w:val="24"/>
          <w:szCs w:val="24"/>
        </w:rPr>
        <w:t>centred</w:t>
      </w:r>
      <w:proofErr w:type="spellEnd"/>
      <w:r w:rsidR="00792B82"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792B82" w:rsidRPr="00A14A28">
        <w:rPr>
          <w:rFonts w:ascii="Times New Roman" w:hAnsi="Times New Roman" w:cs="Times New Roman"/>
          <w:color w:val="auto"/>
          <w:sz w:val="24"/>
          <w:szCs w:val="24"/>
        </w:rPr>
        <w:t xml:space="preserve"> </w:t>
      </w:r>
      <w:r w:rsidR="007B31F4" w:rsidRPr="00A14A28">
        <w:rPr>
          <w:rFonts w:ascii="Times New Roman" w:hAnsi="Times New Roman" w:cs="Times New Roman"/>
          <w:color w:val="auto"/>
          <w:sz w:val="24"/>
          <w:szCs w:val="24"/>
        </w:rPr>
        <w:t>is based on</w:t>
      </w:r>
      <w:r w:rsidR="00E871BA" w:rsidRPr="00A14A28">
        <w:rPr>
          <w:rFonts w:ascii="Times New Roman" w:hAnsi="Times New Roman" w:cs="Times New Roman"/>
          <w:color w:val="auto"/>
          <w:sz w:val="24"/>
          <w:szCs w:val="24"/>
        </w:rPr>
        <w:t xml:space="preserve"> </w:t>
      </w:r>
      <w:r w:rsidR="0087512F" w:rsidRPr="00A14A28">
        <w:rPr>
          <w:rFonts w:ascii="Times New Roman" w:hAnsi="Times New Roman" w:cs="Times New Roman"/>
          <w:color w:val="auto"/>
          <w:sz w:val="24"/>
          <w:szCs w:val="24"/>
        </w:rPr>
        <w:t xml:space="preserve">immediate </w:t>
      </w:r>
      <w:r w:rsidR="00202137" w:rsidRPr="00A14A28">
        <w:rPr>
          <w:rFonts w:ascii="Times New Roman" w:hAnsi="Times New Roman" w:cs="Times New Roman"/>
          <w:color w:val="auto"/>
          <w:sz w:val="24"/>
          <w:szCs w:val="24"/>
        </w:rPr>
        <w:t xml:space="preserve">introspection </w:t>
      </w:r>
      <w:r w:rsidR="0087512F" w:rsidRPr="00A14A28">
        <w:rPr>
          <w:rFonts w:ascii="Times New Roman" w:hAnsi="Times New Roman" w:cs="Times New Roman"/>
          <w:color w:val="auto"/>
          <w:sz w:val="24"/>
          <w:szCs w:val="24"/>
        </w:rPr>
        <w:t>o</w:t>
      </w:r>
      <w:r w:rsidR="00202137" w:rsidRPr="00A14A28">
        <w:rPr>
          <w:rFonts w:ascii="Times New Roman" w:hAnsi="Times New Roman" w:cs="Times New Roman"/>
          <w:color w:val="auto"/>
          <w:sz w:val="24"/>
          <w:szCs w:val="24"/>
        </w:rPr>
        <w:t>f</w:t>
      </w:r>
      <w:r w:rsidR="0087512F" w:rsidRPr="00A14A28">
        <w:rPr>
          <w:rFonts w:ascii="Times New Roman" w:hAnsi="Times New Roman" w:cs="Times New Roman"/>
          <w:color w:val="auto"/>
          <w:sz w:val="24"/>
          <w:szCs w:val="24"/>
        </w:rPr>
        <w:t xml:space="preserve"> our experience</w:t>
      </w:r>
      <w:r w:rsidR="00792B82" w:rsidRPr="00A14A28">
        <w:rPr>
          <w:rFonts w:ascii="Times New Roman" w:hAnsi="Times New Roman" w:cs="Times New Roman"/>
          <w:color w:val="auto"/>
          <w:sz w:val="24"/>
          <w:szCs w:val="24"/>
        </w:rPr>
        <w:t>. The argument-</w:t>
      </w:r>
      <w:proofErr w:type="spellStart"/>
      <w:r w:rsidR="00792B82" w:rsidRPr="00A14A28">
        <w:rPr>
          <w:rFonts w:ascii="Times New Roman" w:hAnsi="Times New Roman" w:cs="Times New Roman"/>
          <w:color w:val="auto"/>
          <w:sz w:val="24"/>
          <w:szCs w:val="24"/>
        </w:rPr>
        <w:t>centred</w:t>
      </w:r>
      <w:proofErr w:type="spellEnd"/>
      <w:r w:rsidR="00792B82"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792B82" w:rsidRPr="00A14A28">
        <w:rPr>
          <w:rFonts w:ascii="Times New Roman" w:hAnsi="Times New Roman" w:cs="Times New Roman"/>
          <w:color w:val="auto"/>
          <w:sz w:val="24"/>
          <w:szCs w:val="24"/>
        </w:rPr>
        <w:t xml:space="preserve"> </w:t>
      </w:r>
      <w:r w:rsidR="007B31F4" w:rsidRPr="00A14A28">
        <w:rPr>
          <w:rFonts w:ascii="Times New Roman" w:hAnsi="Times New Roman" w:cs="Times New Roman"/>
          <w:color w:val="auto"/>
          <w:sz w:val="24"/>
          <w:szCs w:val="24"/>
        </w:rPr>
        <w:t xml:space="preserve">is based on </w:t>
      </w:r>
      <w:r w:rsidR="00792B82" w:rsidRPr="00A14A28">
        <w:rPr>
          <w:rFonts w:ascii="Times New Roman" w:hAnsi="Times New Roman" w:cs="Times New Roman"/>
          <w:color w:val="auto"/>
          <w:sz w:val="24"/>
          <w:szCs w:val="24"/>
        </w:rPr>
        <w:t xml:space="preserve">armchair philosophical arguments. We have shown that all these </w:t>
      </w:r>
      <w:r w:rsidR="00001223" w:rsidRPr="00A14A28">
        <w:rPr>
          <w:rFonts w:ascii="Times New Roman" w:hAnsi="Times New Roman" w:cs="Times New Roman"/>
          <w:color w:val="auto"/>
          <w:sz w:val="24"/>
          <w:szCs w:val="24"/>
        </w:rPr>
        <w:t>meta-method</w:t>
      </w:r>
      <w:r w:rsidR="00792B82" w:rsidRPr="00A14A28">
        <w:rPr>
          <w:rFonts w:ascii="Times New Roman" w:hAnsi="Times New Roman" w:cs="Times New Roman"/>
          <w:color w:val="auto"/>
          <w:sz w:val="24"/>
          <w:szCs w:val="24"/>
        </w:rPr>
        <w:t xml:space="preserve">s have their shortcomings. </w:t>
      </w:r>
      <w:r w:rsidR="00202137" w:rsidRPr="00A14A28">
        <w:rPr>
          <w:rFonts w:ascii="Times New Roman" w:hAnsi="Times New Roman" w:cs="Times New Roman"/>
          <w:color w:val="auto"/>
          <w:sz w:val="24"/>
          <w:szCs w:val="24"/>
        </w:rPr>
        <w:t xml:space="preserve">Contrary to them, the </w:t>
      </w:r>
      <w:r w:rsidR="00FC05F0" w:rsidRPr="00A14A28">
        <w:rPr>
          <w:rFonts w:ascii="Times New Roman" w:hAnsi="Times New Roman" w:cs="Times New Roman"/>
          <w:color w:val="auto"/>
          <w:sz w:val="24"/>
          <w:szCs w:val="24"/>
        </w:rPr>
        <w:t>event-</w:t>
      </w:r>
      <w:proofErr w:type="spellStart"/>
      <w:r w:rsidR="00FC05F0" w:rsidRPr="00A14A28">
        <w:rPr>
          <w:rFonts w:ascii="Times New Roman" w:hAnsi="Times New Roman" w:cs="Times New Roman"/>
          <w:color w:val="auto"/>
          <w:sz w:val="24"/>
          <w:szCs w:val="24"/>
        </w:rPr>
        <w:t>centred</w:t>
      </w:r>
      <w:proofErr w:type="spellEnd"/>
      <w:r w:rsidR="00FC05F0"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FC05F0" w:rsidRPr="00A14A28">
        <w:rPr>
          <w:rFonts w:ascii="Times New Roman" w:hAnsi="Times New Roman" w:cs="Times New Roman"/>
          <w:color w:val="auto"/>
          <w:sz w:val="24"/>
          <w:szCs w:val="24"/>
          <w:lang w:eastAsia="zh-HK"/>
        </w:rPr>
        <w:t xml:space="preserve"> </w:t>
      </w:r>
      <w:r w:rsidR="00CF2EC7" w:rsidRPr="00A14A28">
        <w:rPr>
          <w:rFonts w:ascii="Times New Roman" w:hAnsi="Times New Roman" w:cs="Times New Roman"/>
          <w:color w:val="auto"/>
          <w:sz w:val="24"/>
          <w:szCs w:val="24"/>
          <w:lang w:eastAsia="zh-HK"/>
        </w:rPr>
        <w:t xml:space="preserve">makes no such assumptions. It </w:t>
      </w:r>
      <w:r w:rsidR="00BD7998" w:rsidRPr="00A14A28">
        <w:rPr>
          <w:rFonts w:ascii="Times New Roman" w:hAnsi="Times New Roman" w:cs="Times New Roman"/>
          <w:color w:val="auto"/>
          <w:sz w:val="24"/>
          <w:szCs w:val="24"/>
          <w:lang w:eastAsia="zh-HK"/>
        </w:rPr>
        <w:t>presupposes</w:t>
      </w:r>
      <w:r w:rsidR="00FC05F0" w:rsidRPr="00A14A28">
        <w:rPr>
          <w:rFonts w:ascii="Times New Roman" w:hAnsi="Times New Roman" w:cs="Times New Roman"/>
          <w:color w:val="auto"/>
          <w:sz w:val="24"/>
          <w:szCs w:val="24"/>
          <w:lang w:eastAsia="zh-HK"/>
        </w:rPr>
        <w:t xml:space="preserve"> the existence of </w:t>
      </w:r>
      <w:r w:rsidR="00202137" w:rsidRPr="00A14A28">
        <w:rPr>
          <w:rFonts w:ascii="Times New Roman" w:hAnsi="Times New Roman" w:cs="Times New Roman"/>
          <w:color w:val="auto"/>
          <w:sz w:val="24"/>
          <w:szCs w:val="24"/>
        </w:rPr>
        <w:t>qualia</w:t>
      </w:r>
      <w:r w:rsidR="005F6471" w:rsidRPr="00A14A28">
        <w:rPr>
          <w:rFonts w:ascii="Times New Roman" w:hAnsi="Times New Roman" w:cs="Times New Roman"/>
          <w:color w:val="auto"/>
          <w:sz w:val="24"/>
          <w:szCs w:val="24"/>
        </w:rPr>
        <w:t xml:space="preserve"> but not any one </w:t>
      </w:r>
      <w:r w:rsidR="00FC05F0" w:rsidRPr="00A14A28">
        <w:rPr>
          <w:rFonts w:ascii="Times New Roman" w:hAnsi="Times New Roman" w:cs="Times New Roman"/>
          <w:color w:val="auto"/>
          <w:sz w:val="24"/>
          <w:szCs w:val="24"/>
        </w:rPr>
        <w:t>description of them</w:t>
      </w:r>
      <w:r w:rsidR="00202137" w:rsidRPr="00A14A28">
        <w:rPr>
          <w:rFonts w:ascii="Times New Roman" w:hAnsi="Times New Roman" w:cs="Times New Roman"/>
          <w:color w:val="auto"/>
          <w:sz w:val="24"/>
          <w:szCs w:val="24"/>
        </w:rPr>
        <w:t>; and o</w:t>
      </w:r>
      <w:r w:rsidR="00FC05F0" w:rsidRPr="00A14A28">
        <w:rPr>
          <w:rFonts w:ascii="Times New Roman" w:hAnsi="Times New Roman" w:cs="Times New Roman"/>
          <w:color w:val="auto"/>
          <w:sz w:val="24"/>
          <w:szCs w:val="24"/>
        </w:rPr>
        <w:t xml:space="preserve">ur initial </w:t>
      </w:r>
      <w:r w:rsidR="00940768" w:rsidRPr="00A14A28">
        <w:rPr>
          <w:rFonts w:ascii="Times New Roman" w:hAnsi="Times New Roman" w:cs="Times New Roman"/>
          <w:color w:val="auto"/>
          <w:sz w:val="24"/>
          <w:szCs w:val="24"/>
        </w:rPr>
        <w:t xml:space="preserve">theoretical </w:t>
      </w:r>
      <w:r w:rsidR="00FC05F0" w:rsidRPr="00A14A28">
        <w:rPr>
          <w:rFonts w:ascii="Times New Roman" w:hAnsi="Times New Roman" w:cs="Times New Roman"/>
          <w:color w:val="auto"/>
          <w:sz w:val="24"/>
          <w:szCs w:val="24"/>
        </w:rPr>
        <w:t xml:space="preserve">conceptions about </w:t>
      </w:r>
      <w:r w:rsidR="00202137" w:rsidRPr="00A14A28">
        <w:rPr>
          <w:rFonts w:ascii="Times New Roman" w:hAnsi="Times New Roman" w:cs="Times New Roman"/>
          <w:color w:val="auto"/>
          <w:sz w:val="24"/>
          <w:szCs w:val="24"/>
        </w:rPr>
        <w:t>them</w:t>
      </w:r>
      <w:r w:rsidR="00FC05F0" w:rsidRPr="00A14A28">
        <w:rPr>
          <w:rFonts w:ascii="Times New Roman" w:hAnsi="Times New Roman" w:cs="Times New Roman"/>
          <w:color w:val="auto"/>
          <w:sz w:val="24"/>
          <w:szCs w:val="24"/>
        </w:rPr>
        <w:t xml:space="preserve"> are not simpl</w:t>
      </w:r>
      <w:r w:rsidR="005F6471" w:rsidRPr="00A14A28">
        <w:rPr>
          <w:rFonts w:ascii="Times New Roman" w:hAnsi="Times New Roman" w:cs="Times New Roman"/>
          <w:color w:val="auto"/>
          <w:sz w:val="24"/>
          <w:szCs w:val="24"/>
        </w:rPr>
        <w:t xml:space="preserve">y assumed </w:t>
      </w:r>
      <w:r w:rsidR="00202137" w:rsidRPr="00A14A28">
        <w:rPr>
          <w:rFonts w:ascii="Times New Roman" w:hAnsi="Times New Roman" w:cs="Times New Roman"/>
          <w:color w:val="auto"/>
          <w:sz w:val="24"/>
          <w:szCs w:val="24"/>
        </w:rPr>
        <w:t xml:space="preserve">or required </w:t>
      </w:r>
      <w:r w:rsidR="005F6471" w:rsidRPr="00A14A28">
        <w:rPr>
          <w:rFonts w:ascii="Times New Roman" w:hAnsi="Times New Roman" w:cs="Times New Roman"/>
          <w:color w:val="auto"/>
          <w:sz w:val="24"/>
          <w:szCs w:val="24"/>
        </w:rPr>
        <w:t>to be true</w:t>
      </w:r>
      <w:r w:rsidR="00940768" w:rsidRPr="00A14A28">
        <w:rPr>
          <w:rFonts w:ascii="Times New Roman" w:hAnsi="Times New Roman" w:cs="Times New Roman"/>
          <w:color w:val="auto"/>
          <w:sz w:val="24"/>
          <w:szCs w:val="24"/>
        </w:rPr>
        <w:t>,</w:t>
      </w:r>
      <w:r w:rsidR="005F6471" w:rsidRPr="00A14A28">
        <w:rPr>
          <w:rFonts w:ascii="Times New Roman" w:hAnsi="Times New Roman" w:cs="Times New Roman"/>
          <w:color w:val="auto"/>
          <w:sz w:val="24"/>
          <w:szCs w:val="24"/>
        </w:rPr>
        <w:t xml:space="preserve"> but rather simply </w:t>
      </w:r>
      <w:r w:rsidR="00FC05F0" w:rsidRPr="00A14A28">
        <w:rPr>
          <w:rFonts w:ascii="Times New Roman" w:hAnsi="Times New Roman" w:cs="Times New Roman"/>
          <w:color w:val="auto"/>
          <w:sz w:val="24"/>
          <w:szCs w:val="24"/>
        </w:rPr>
        <w:t>allo</w:t>
      </w:r>
      <w:r w:rsidR="005F6471" w:rsidRPr="00A14A28">
        <w:rPr>
          <w:rFonts w:ascii="Times New Roman" w:hAnsi="Times New Roman" w:cs="Times New Roman"/>
          <w:color w:val="auto"/>
          <w:sz w:val="24"/>
          <w:szCs w:val="24"/>
        </w:rPr>
        <w:t>w us to begin our inquiry</w:t>
      </w:r>
      <w:r w:rsidR="00940768" w:rsidRPr="00A14A28">
        <w:rPr>
          <w:rFonts w:ascii="Times New Roman" w:hAnsi="Times New Roman" w:cs="Times New Roman"/>
          <w:color w:val="auto"/>
          <w:sz w:val="24"/>
          <w:szCs w:val="24"/>
        </w:rPr>
        <w:t xml:space="preserve"> and is open to revision.</w:t>
      </w:r>
      <w:r w:rsidR="00207B0D" w:rsidRPr="00A14A28">
        <w:rPr>
          <w:rFonts w:ascii="Times New Roman" w:hAnsi="Times New Roman" w:cs="Times New Roman"/>
          <w:color w:val="auto"/>
          <w:sz w:val="24"/>
          <w:szCs w:val="24"/>
        </w:rPr>
        <w:t xml:space="preserve"> If our </w:t>
      </w:r>
      <w:r w:rsidR="005014F2" w:rsidRPr="00A14A28">
        <w:rPr>
          <w:rFonts w:ascii="Times New Roman" w:hAnsi="Times New Roman" w:cs="Times New Roman"/>
          <w:color w:val="auto"/>
          <w:sz w:val="24"/>
          <w:szCs w:val="24"/>
        </w:rPr>
        <w:t>theoretical – or ontological</w:t>
      </w:r>
      <w:r w:rsidR="00207B0D" w:rsidRPr="00A14A28">
        <w:rPr>
          <w:rFonts w:ascii="Times New Roman" w:hAnsi="Times New Roman" w:cs="Times New Roman"/>
          <w:color w:val="auto"/>
          <w:sz w:val="24"/>
          <w:szCs w:val="24"/>
        </w:rPr>
        <w:t xml:space="preserve"> </w:t>
      </w:r>
      <w:r w:rsidR="005014F2" w:rsidRPr="00A14A28">
        <w:rPr>
          <w:rFonts w:ascii="Times New Roman" w:hAnsi="Times New Roman" w:cs="Times New Roman"/>
          <w:color w:val="auto"/>
          <w:sz w:val="24"/>
          <w:szCs w:val="24"/>
        </w:rPr>
        <w:t xml:space="preserve">– assumptions </w:t>
      </w:r>
      <w:r w:rsidR="00207B0D" w:rsidRPr="00A14A28">
        <w:rPr>
          <w:rFonts w:ascii="Times New Roman" w:hAnsi="Times New Roman" w:cs="Times New Roman"/>
          <w:color w:val="auto"/>
          <w:sz w:val="24"/>
          <w:szCs w:val="24"/>
        </w:rPr>
        <w:t>are open to revision, then</w:t>
      </w:r>
      <w:r w:rsidR="005F6471" w:rsidRPr="00A14A28">
        <w:rPr>
          <w:rFonts w:ascii="Times New Roman" w:hAnsi="Times New Roman" w:cs="Times New Roman"/>
          <w:color w:val="auto"/>
          <w:sz w:val="24"/>
          <w:szCs w:val="24"/>
        </w:rPr>
        <w:t xml:space="preserve"> </w:t>
      </w:r>
      <w:r w:rsidR="00207B0D" w:rsidRPr="00A14A28">
        <w:rPr>
          <w:rFonts w:ascii="Times New Roman" w:hAnsi="Times New Roman" w:cs="Times New Roman"/>
          <w:color w:val="auto"/>
          <w:sz w:val="24"/>
          <w:szCs w:val="24"/>
        </w:rPr>
        <w:t>methodological assumptions should be the same</w:t>
      </w:r>
      <w:r w:rsidR="0081065D" w:rsidRPr="00A14A28">
        <w:rPr>
          <w:rFonts w:ascii="Times New Roman" w:hAnsi="Times New Roman" w:cs="Times New Roman"/>
          <w:color w:val="auto"/>
          <w:sz w:val="24"/>
          <w:szCs w:val="24"/>
        </w:rPr>
        <w:t xml:space="preserve"> </w:t>
      </w:r>
      <w:r w:rsidR="00F479F3" w:rsidRPr="00A14A28">
        <w:rPr>
          <w:rFonts w:ascii="Times New Roman" w:hAnsi="Times New Roman" w:cs="Times New Roman"/>
          <w:color w:val="auto"/>
          <w:sz w:val="24"/>
          <w:szCs w:val="24"/>
        </w:rPr>
        <w:t>because</w:t>
      </w:r>
      <w:r w:rsidR="005014F2" w:rsidRPr="00A14A28">
        <w:rPr>
          <w:rFonts w:ascii="Times New Roman" w:hAnsi="Times New Roman" w:cs="Times New Roman"/>
          <w:color w:val="auto"/>
          <w:sz w:val="24"/>
          <w:szCs w:val="24"/>
        </w:rPr>
        <w:t xml:space="preserve"> the two kinds of assumptions are interrelated. Th</w:t>
      </w:r>
      <w:r w:rsidR="00260F21" w:rsidRPr="00A14A28">
        <w:rPr>
          <w:rFonts w:ascii="Times New Roman" w:hAnsi="Times New Roman" w:cs="Times New Roman"/>
          <w:color w:val="auto"/>
          <w:sz w:val="24"/>
          <w:szCs w:val="24"/>
        </w:rPr>
        <w:t>e</w:t>
      </w:r>
      <w:r w:rsidR="00F479F3" w:rsidRPr="00A14A28">
        <w:rPr>
          <w:rFonts w:ascii="Times New Roman" w:hAnsi="Times New Roman" w:cs="Times New Roman"/>
          <w:color w:val="auto"/>
          <w:sz w:val="24"/>
          <w:szCs w:val="24"/>
        </w:rPr>
        <w:t xml:space="preserve"> precise</w:t>
      </w:r>
      <w:r w:rsidR="006247BA" w:rsidRPr="00A14A28">
        <w:rPr>
          <w:rFonts w:ascii="Times New Roman" w:hAnsi="Times New Roman" w:cs="Times New Roman"/>
          <w:color w:val="auto"/>
          <w:sz w:val="24"/>
          <w:szCs w:val="24"/>
        </w:rPr>
        <w:t xml:space="preserve"> reason is as follows.</w:t>
      </w:r>
      <w:r w:rsidR="00260F21" w:rsidRPr="00A14A28">
        <w:rPr>
          <w:rFonts w:ascii="Times New Roman" w:hAnsi="Times New Roman" w:cs="Times New Roman"/>
          <w:color w:val="auto"/>
          <w:sz w:val="24"/>
          <w:szCs w:val="24"/>
        </w:rPr>
        <w:t xml:space="preserve"> A</w:t>
      </w:r>
      <w:r w:rsidR="005014F2" w:rsidRPr="00A14A28">
        <w:rPr>
          <w:rFonts w:ascii="Times New Roman" w:hAnsi="Times New Roman" w:cs="Times New Roman"/>
          <w:color w:val="auto"/>
          <w:sz w:val="24"/>
          <w:szCs w:val="24"/>
        </w:rPr>
        <w:t xml:space="preserve"> </w:t>
      </w:r>
      <w:r w:rsidR="005014F2" w:rsidRPr="00A14A28">
        <w:rPr>
          <w:rFonts w:ascii="Times New Roman" w:hAnsi="Times New Roman" w:cs="Times New Roman"/>
          <w:color w:val="auto"/>
          <w:sz w:val="24"/>
          <w:szCs w:val="24"/>
        </w:rPr>
        <w:lastRenderedPageBreak/>
        <w:t>methodological doctrine of a discipline is ultimately about how we can epistemically relate to the subject matter</w:t>
      </w:r>
      <w:r w:rsidR="006247BA" w:rsidRPr="00A14A28">
        <w:rPr>
          <w:rFonts w:ascii="Times New Roman" w:hAnsi="Times New Roman" w:cs="Times New Roman"/>
          <w:color w:val="auto"/>
          <w:sz w:val="24"/>
          <w:szCs w:val="24"/>
        </w:rPr>
        <w:t xml:space="preserve"> appropriately;</w:t>
      </w:r>
      <w:r w:rsidR="005014F2" w:rsidRPr="00A14A28">
        <w:rPr>
          <w:rFonts w:ascii="Times New Roman" w:hAnsi="Times New Roman" w:cs="Times New Roman"/>
          <w:color w:val="auto"/>
          <w:sz w:val="24"/>
          <w:szCs w:val="24"/>
        </w:rPr>
        <w:t xml:space="preserve"> hence</w:t>
      </w:r>
      <w:r w:rsidR="006247BA" w:rsidRPr="00A14A28">
        <w:rPr>
          <w:rFonts w:ascii="Times New Roman" w:hAnsi="Times New Roman" w:cs="Times New Roman"/>
          <w:color w:val="auto"/>
          <w:sz w:val="24"/>
          <w:szCs w:val="24"/>
        </w:rPr>
        <w:t>,</w:t>
      </w:r>
      <w:r w:rsidR="005014F2" w:rsidRPr="00A14A28">
        <w:rPr>
          <w:rFonts w:ascii="Times New Roman" w:hAnsi="Times New Roman" w:cs="Times New Roman"/>
          <w:color w:val="auto"/>
          <w:sz w:val="24"/>
          <w:szCs w:val="24"/>
        </w:rPr>
        <w:t xml:space="preserve"> </w:t>
      </w:r>
      <w:r w:rsidR="006247BA" w:rsidRPr="00A14A28">
        <w:rPr>
          <w:rFonts w:ascii="Times New Roman" w:hAnsi="Times New Roman" w:cs="Times New Roman"/>
          <w:color w:val="auto"/>
          <w:sz w:val="24"/>
          <w:szCs w:val="24"/>
        </w:rPr>
        <w:t>ontologies with regard</w:t>
      </w:r>
      <w:r w:rsidR="005014F2" w:rsidRPr="00A14A28">
        <w:rPr>
          <w:rFonts w:ascii="Times New Roman" w:hAnsi="Times New Roman" w:cs="Times New Roman"/>
          <w:color w:val="auto"/>
          <w:sz w:val="24"/>
          <w:szCs w:val="24"/>
        </w:rPr>
        <w:t xml:space="preserve"> to ourselves, the subject matter and how the two can relate to each other always play some important roles in determining</w:t>
      </w:r>
      <w:r w:rsidR="005741D8" w:rsidRPr="00A14A28">
        <w:rPr>
          <w:rFonts w:ascii="Times New Roman" w:hAnsi="Times New Roman" w:cs="Times New Roman"/>
          <w:color w:val="auto"/>
          <w:sz w:val="24"/>
          <w:szCs w:val="24"/>
        </w:rPr>
        <w:t xml:space="preserve"> (part of)</w:t>
      </w:r>
      <w:r w:rsidR="005014F2" w:rsidRPr="00A14A28">
        <w:rPr>
          <w:rFonts w:ascii="Times New Roman" w:hAnsi="Times New Roman" w:cs="Times New Roman"/>
          <w:color w:val="auto"/>
          <w:sz w:val="24"/>
          <w:szCs w:val="24"/>
        </w:rPr>
        <w:t xml:space="preserve"> it. Accordingly, n</w:t>
      </w:r>
      <w:r w:rsidR="00FC05F0" w:rsidRPr="00A14A28">
        <w:rPr>
          <w:rFonts w:ascii="Times New Roman" w:hAnsi="Times New Roman" w:cs="Times New Roman"/>
          <w:color w:val="auto"/>
          <w:sz w:val="24"/>
          <w:szCs w:val="24"/>
        </w:rPr>
        <w:t>o one methodological doctrine can claim privileged or exclusive access to an event before empirical or philosophical evidence exist to support its claim.</w:t>
      </w:r>
    </w:p>
    <w:p w14:paraId="35D79F9E" w14:textId="54D02533" w:rsidR="00A57ED3" w:rsidRPr="00A14A28" w:rsidRDefault="00FE7A61" w:rsidP="00A57ED3">
      <w:pPr>
        <w:spacing w:line="360" w:lineRule="auto"/>
        <w:ind w:firstLine="720"/>
        <w:rPr>
          <w:rFonts w:ascii="Times New Roman" w:hAnsi="Times New Roman" w:cs="Times New Roman"/>
          <w:color w:val="auto"/>
          <w:sz w:val="24"/>
          <w:szCs w:val="24"/>
          <w:lang w:val="en-AU"/>
        </w:rPr>
      </w:pPr>
      <w:r w:rsidRPr="00A14A28">
        <w:rPr>
          <w:rFonts w:ascii="Times New Roman" w:hAnsi="Times New Roman" w:cs="Times New Roman"/>
          <w:color w:val="auto"/>
          <w:sz w:val="24"/>
          <w:szCs w:val="24"/>
        </w:rPr>
        <w:t>The view is not anything novel, but something that is widely accepted in other areas of science</w:t>
      </w:r>
      <w:r w:rsidR="005764F8" w:rsidRPr="00A14A28">
        <w:rPr>
          <w:rFonts w:ascii="Times New Roman" w:hAnsi="Times New Roman" w:cs="Times New Roman"/>
          <w:color w:val="auto"/>
          <w:sz w:val="24"/>
          <w:szCs w:val="24"/>
        </w:rPr>
        <w:t xml:space="preserve">, </w:t>
      </w:r>
      <w:r w:rsidR="00CE6A10" w:rsidRPr="00A14A28">
        <w:rPr>
          <w:rFonts w:ascii="Times New Roman" w:hAnsi="Times New Roman" w:cs="Times New Roman"/>
          <w:color w:val="auto"/>
          <w:sz w:val="24"/>
          <w:szCs w:val="24"/>
        </w:rPr>
        <w:t xml:space="preserve">and even by </w:t>
      </w:r>
      <w:r w:rsidR="005764F8" w:rsidRPr="00A14A28">
        <w:rPr>
          <w:rFonts w:ascii="Times New Roman" w:hAnsi="Times New Roman" w:cs="Times New Roman"/>
          <w:color w:val="auto"/>
          <w:sz w:val="24"/>
          <w:szCs w:val="24"/>
        </w:rPr>
        <w:t>Kuhn, who</w:t>
      </w:r>
      <w:r w:rsidR="00CE6A10" w:rsidRPr="00A14A28">
        <w:rPr>
          <w:rFonts w:ascii="Times New Roman" w:hAnsi="Times New Roman" w:cs="Times New Roman"/>
          <w:color w:val="auto"/>
          <w:sz w:val="24"/>
          <w:szCs w:val="24"/>
        </w:rPr>
        <w:t>m</w:t>
      </w:r>
      <w:r w:rsidR="005764F8" w:rsidRPr="00A14A28">
        <w:rPr>
          <w:rFonts w:ascii="Times New Roman" w:hAnsi="Times New Roman" w:cs="Times New Roman"/>
          <w:color w:val="auto"/>
          <w:sz w:val="24"/>
          <w:szCs w:val="24"/>
        </w:rPr>
        <w:t xml:space="preserve"> we will discuss again shortly</w:t>
      </w:r>
      <w:r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lang w:val="en-AU"/>
        </w:rPr>
        <w:t>A</w:t>
      </w:r>
      <w:r w:rsidRPr="00A14A28">
        <w:rPr>
          <w:rFonts w:ascii="Times New Roman" w:hAnsi="Times New Roman" w:cs="Times New Roman"/>
          <w:iCs/>
          <w:color w:val="auto"/>
          <w:sz w:val="24"/>
          <w:szCs w:val="24"/>
          <w:lang w:val="en-AU"/>
        </w:rPr>
        <w:t xml:space="preserve"> flexible methodology </w:t>
      </w:r>
      <w:r w:rsidRPr="00A14A28">
        <w:rPr>
          <w:rFonts w:ascii="Times New Roman" w:hAnsi="Times New Roman" w:cs="Times New Roman"/>
          <w:color w:val="auto"/>
          <w:sz w:val="24"/>
          <w:szCs w:val="24"/>
          <w:lang w:val="en-AU"/>
        </w:rPr>
        <w:t>could be said to reflect a pragmatic scientific attitude towards the choice of methodological methods.</w:t>
      </w:r>
      <w:r w:rsidR="000D0AC7" w:rsidRPr="00A14A28">
        <w:rPr>
          <w:rStyle w:val="a4"/>
          <w:rFonts w:ascii="Times New Roman" w:hAnsi="Times New Roman" w:cs="Times New Roman"/>
          <w:iCs/>
          <w:color w:val="auto"/>
          <w:sz w:val="24"/>
          <w:szCs w:val="24"/>
        </w:rPr>
        <w:footnoteReference w:id="10"/>
      </w:r>
      <w:r w:rsidR="000D0AC7" w:rsidRPr="00A14A28">
        <w:rPr>
          <w:rFonts w:ascii="Times New Roman" w:hAnsi="Times New Roman" w:cs="Times New Roman"/>
          <w:iCs/>
          <w:color w:val="auto"/>
          <w:sz w:val="24"/>
          <w:szCs w:val="24"/>
        </w:rPr>
        <w:t xml:space="preserve"> </w:t>
      </w:r>
      <w:r w:rsidRPr="00A14A28">
        <w:rPr>
          <w:rFonts w:ascii="Times New Roman" w:hAnsi="Times New Roman" w:cs="Times New Roman"/>
          <w:color w:val="auto"/>
          <w:sz w:val="24"/>
          <w:szCs w:val="24"/>
          <w:lang w:val="en-AU"/>
        </w:rPr>
        <w:t xml:space="preserve"> With this attitude, all methods</w:t>
      </w:r>
      <w:r w:rsidRPr="00A14A28">
        <w:rPr>
          <w:rFonts w:ascii="Times New Roman" w:hAnsi="Times New Roman" w:cs="Times New Roman"/>
          <w:color w:val="auto"/>
          <w:sz w:val="24"/>
          <w:szCs w:val="24"/>
          <w:lang w:val="en-AU" w:eastAsia="zh-HK"/>
        </w:rPr>
        <w:t xml:space="preserve"> are considered hypothetical and experimental and – like the data collection methods in other areas of scientific rese</w:t>
      </w:r>
      <w:r w:rsidR="00CE6A10" w:rsidRPr="00A14A28">
        <w:rPr>
          <w:rFonts w:ascii="Times New Roman" w:hAnsi="Times New Roman" w:cs="Times New Roman"/>
          <w:color w:val="auto"/>
          <w:sz w:val="24"/>
          <w:szCs w:val="24"/>
          <w:lang w:val="en-AU" w:eastAsia="zh-HK"/>
        </w:rPr>
        <w:t>arch – have to be chosen with a</w:t>
      </w:r>
      <w:r w:rsidRPr="00A14A28">
        <w:rPr>
          <w:rFonts w:ascii="Times New Roman" w:hAnsi="Times New Roman" w:cs="Times New Roman"/>
          <w:color w:val="auto"/>
          <w:sz w:val="24"/>
          <w:szCs w:val="24"/>
          <w:lang w:val="en-AU" w:eastAsia="zh-HK"/>
        </w:rPr>
        <w:t xml:space="preserve"> </w:t>
      </w:r>
      <w:r w:rsidRPr="00A14A28">
        <w:rPr>
          <w:rFonts w:ascii="Times New Roman" w:hAnsi="Times New Roman" w:cs="Times New Roman"/>
          <w:color w:val="auto"/>
          <w:sz w:val="24"/>
          <w:szCs w:val="24"/>
          <w:lang w:val="en-AU"/>
        </w:rPr>
        <w:t>pragmatic, permissive, and fallible attitude.</w:t>
      </w:r>
      <w:r w:rsidRPr="00A14A28">
        <w:rPr>
          <w:rFonts w:ascii="Times New Roman" w:hAnsi="Times New Roman" w:cs="Times New Roman"/>
          <w:color w:val="auto"/>
          <w:sz w:val="24"/>
          <w:szCs w:val="24"/>
          <w:lang w:val="en-AU" w:eastAsia="zh-HK"/>
        </w:rPr>
        <w:t xml:space="preserve"> </w:t>
      </w:r>
      <w:r w:rsidRPr="00A14A28">
        <w:rPr>
          <w:rFonts w:ascii="Times New Roman" w:hAnsi="Times New Roman" w:cs="Times New Roman"/>
          <w:color w:val="auto"/>
          <w:sz w:val="24"/>
          <w:szCs w:val="24"/>
          <w:lang w:val="en-AU"/>
        </w:rPr>
        <w:t>As long as supporting evidence can be provided, t</w:t>
      </w:r>
      <w:r w:rsidRPr="00A14A28">
        <w:rPr>
          <w:rFonts w:ascii="Times New Roman" w:hAnsi="Times New Roman" w:cs="Times New Roman"/>
          <w:iCs/>
          <w:color w:val="auto"/>
          <w:sz w:val="24"/>
          <w:szCs w:val="24"/>
          <w:lang w:val="en-AU"/>
        </w:rPr>
        <w:t>hey are all accepted to help us to</w:t>
      </w:r>
      <w:r w:rsidRPr="00A14A28">
        <w:rPr>
          <w:rFonts w:ascii="Times New Roman" w:hAnsi="Times New Roman" w:cs="Times New Roman"/>
          <w:color w:val="auto"/>
          <w:sz w:val="24"/>
          <w:szCs w:val="24"/>
          <w:lang w:val="en-AU"/>
        </w:rPr>
        <w:t xml:space="preserve"> fix the target of investigation, to provide findings, and to prepare for the ideal final judgement in some cooperative ways, while every of them is</w:t>
      </w:r>
      <w:r w:rsidRPr="00A14A28">
        <w:rPr>
          <w:rFonts w:ascii="Times New Roman" w:hAnsi="Times New Roman" w:cs="Times New Roman"/>
          <w:color w:val="auto"/>
          <w:sz w:val="24"/>
          <w:szCs w:val="24"/>
          <w:lang w:val="en-AU" w:eastAsia="zh-HK"/>
        </w:rPr>
        <w:t xml:space="preserve"> </w:t>
      </w:r>
      <w:r w:rsidRPr="00A14A28">
        <w:rPr>
          <w:rFonts w:ascii="Times New Roman" w:hAnsi="Times New Roman" w:cs="Times New Roman"/>
          <w:color w:val="auto"/>
          <w:sz w:val="24"/>
          <w:szCs w:val="24"/>
          <w:lang w:val="en-AU"/>
        </w:rPr>
        <w:t xml:space="preserve">considered fallible and challengeable by incoming evidence. </w:t>
      </w:r>
    </w:p>
    <w:p w14:paraId="0E561DEE" w14:textId="77777777" w:rsidR="00A57ED3" w:rsidRPr="00A14A28" w:rsidRDefault="00FE7A6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lang w:val="en-AU"/>
        </w:rPr>
        <w:t xml:space="preserve">In the area of phenomenology, this naturally leads to a </w:t>
      </w:r>
      <w:r w:rsidRPr="00A14A28">
        <w:rPr>
          <w:rFonts w:ascii="Times New Roman" w:hAnsi="Times New Roman" w:cs="Times New Roman"/>
          <w:i/>
          <w:iCs/>
          <w:color w:val="auto"/>
          <w:sz w:val="24"/>
          <w:szCs w:val="24"/>
          <w:lang w:val="en-AU"/>
        </w:rPr>
        <w:t>flexible phenomenology</w:t>
      </w:r>
      <w:r w:rsidRPr="00A14A28">
        <w:rPr>
          <w:rFonts w:ascii="Times New Roman" w:hAnsi="Times New Roman" w:cs="Times New Roman"/>
          <w:color w:val="auto"/>
          <w:sz w:val="24"/>
          <w:szCs w:val="24"/>
          <w:lang w:val="en-AU"/>
        </w:rPr>
        <w:t xml:space="preserve">, i.e. a flexible methodology applied to phenomenology, reflecting the scientific attitude towards the choice of phenomenological methods. Possible methods that the flexible phenomenology can be open toward might include (not exhaustively) neuroscience, cognitive science, philosophy of mind, first-person reflection, heterophenomenology, and even the Cartesian, German, and Eastern first-person phenomenological traditions. </w:t>
      </w:r>
      <w:r w:rsidR="003C4A4A" w:rsidRPr="00A14A28">
        <w:rPr>
          <w:rFonts w:ascii="Times New Roman" w:hAnsi="Times New Roman" w:cs="Times New Roman"/>
          <w:color w:val="auto"/>
          <w:sz w:val="24"/>
          <w:szCs w:val="24"/>
        </w:rPr>
        <w:t>Any evidence that is obvious and any hypothesis or argument that is convincing should be taken seriously by a rational researcher.</w:t>
      </w:r>
    </w:p>
    <w:p w14:paraId="2782EC6D" w14:textId="5F9C9631" w:rsidR="00A57ED3" w:rsidRPr="00A14A28" w:rsidRDefault="0092394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lastRenderedPageBreak/>
        <w:t>Classical phenomenology inspired by the Cartesian tradition sees our current first-person experiences as privileged, incorrigible and indubitable, while the perception of external objects</w:t>
      </w:r>
      <w:r w:rsidR="00E352B3" w:rsidRPr="00A14A28">
        <w:rPr>
          <w:rFonts w:ascii="Times New Roman" w:hAnsi="Times New Roman" w:cs="Times New Roman"/>
          <w:color w:val="auto"/>
          <w:sz w:val="24"/>
          <w:szCs w:val="24"/>
        </w:rPr>
        <w:t xml:space="preserve"> can be mistaken (</w:t>
      </w:r>
      <w:r w:rsidR="007237EF" w:rsidRPr="00A14A28">
        <w:rPr>
          <w:rFonts w:ascii="Times New Roman" w:hAnsi="Times New Roman" w:cs="Times New Roman"/>
          <w:color w:val="auto"/>
          <w:sz w:val="24"/>
          <w:szCs w:val="24"/>
        </w:rPr>
        <w:t>e.g.</w:t>
      </w:r>
      <w:r w:rsidR="00E352B3" w:rsidRPr="00A14A28">
        <w:rPr>
          <w:rFonts w:ascii="Times New Roman" w:hAnsi="Times New Roman" w:cs="Times New Roman"/>
          <w:color w:val="auto"/>
          <w:sz w:val="24"/>
          <w:szCs w:val="24"/>
        </w:rPr>
        <w:t xml:space="preserve"> </w:t>
      </w:r>
      <w:r w:rsidR="00BA03B4" w:rsidRPr="00A14A28">
        <w:rPr>
          <w:rFonts w:ascii="Times New Roman" w:hAnsi="Times New Roman" w:cs="Times New Roman"/>
          <w:color w:val="auto"/>
          <w:sz w:val="24"/>
          <w:szCs w:val="24"/>
        </w:rPr>
        <w:t>Searle 1990</w:t>
      </w:r>
      <w:r w:rsidR="00326DE3" w:rsidRPr="00A14A28">
        <w:rPr>
          <w:rFonts w:ascii="Times New Roman" w:hAnsi="Times New Roman" w:cs="Times New Roman"/>
          <w:color w:val="auto"/>
          <w:sz w:val="24"/>
          <w:szCs w:val="24"/>
        </w:rPr>
        <w:t xml:space="preserve">; </w:t>
      </w:r>
      <w:r w:rsidR="005177A2" w:rsidRPr="00A14A28">
        <w:rPr>
          <w:rFonts w:ascii="Times New Roman" w:hAnsi="Times New Roman" w:cs="Times New Roman"/>
          <w:color w:val="auto"/>
          <w:sz w:val="24"/>
          <w:szCs w:val="24"/>
        </w:rPr>
        <w:t>Chalmers 2003</w:t>
      </w:r>
      <w:r w:rsidR="00326DE3" w:rsidRPr="00A14A28">
        <w:rPr>
          <w:rFonts w:ascii="Times New Roman" w:hAnsi="Times New Roman" w:cs="Times New Roman"/>
          <w:color w:val="auto"/>
          <w:sz w:val="24"/>
          <w:szCs w:val="24"/>
        </w:rPr>
        <w:t>;</w:t>
      </w:r>
      <w:r w:rsidR="005C04F7" w:rsidRPr="00A14A28">
        <w:rPr>
          <w:rFonts w:ascii="Times New Roman" w:hAnsi="Times New Roman" w:cs="Times New Roman"/>
          <w:color w:val="auto"/>
          <w:sz w:val="24"/>
          <w:szCs w:val="24"/>
        </w:rPr>
        <w:t xml:space="preserve"> Strawson 2008</w:t>
      </w:r>
      <w:r w:rsidRPr="00A14A28">
        <w:rPr>
          <w:rFonts w:ascii="Times New Roman" w:hAnsi="Times New Roman" w:cs="Times New Roman"/>
          <w:color w:val="auto"/>
          <w:sz w:val="24"/>
          <w:szCs w:val="24"/>
        </w:rPr>
        <w:t xml:space="preserve">). For example, when I see a turtle, I might doubt that there really is a turtle and believe instead that I am hallucinating or having a dream. However, the experience of seeing a turtle and its contents are something that I can claim authority over. Some researchers apply this view to qualia. For example, </w:t>
      </w:r>
      <w:r w:rsidR="008B435C" w:rsidRPr="00A14A28">
        <w:rPr>
          <w:rFonts w:ascii="Times New Roman" w:hAnsi="Times New Roman" w:cs="Times New Roman"/>
          <w:color w:val="auto"/>
          <w:sz w:val="24"/>
          <w:szCs w:val="24"/>
        </w:rPr>
        <w:t xml:space="preserve">John </w:t>
      </w:r>
      <w:r w:rsidRPr="00A14A28">
        <w:rPr>
          <w:rFonts w:ascii="Times New Roman" w:hAnsi="Times New Roman" w:cs="Times New Roman"/>
          <w:color w:val="auto"/>
          <w:sz w:val="24"/>
          <w:szCs w:val="24"/>
        </w:rPr>
        <w:t>Searle writes, ‘where consciousness is concerned the existence of the appearance is the reality’</w:t>
      </w:r>
      <w:r w:rsidR="006121DA" w:rsidRPr="00A14A28">
        <w:rPr>
          <w:rFonts w:ascii="Times New Roman" w:hAnsi="Times New Roman" w:cs="Times New Roman"/>
          <w:color w:val="auto"/>
          <w:sz w:val="24"/>
          <w:szCs w:val="24"/>
        </w:rPr>
        <w:t xml:space="preserve"> (112)</w:t>
      </w:r>
      <w:r w:rsidR="00D26EBE" w:rsidRPr="00A14A28">
        <w:rPr>
          <w:rFonts w:ascii="Times New Roman" w:hAnsi="Times New Roman" w:cs="Times New Roman"/>
          <w:color w:val="auto"/>
          <w:sz w:val="24"/>
          <w:szCs w:val="24"/>
        </w:rPr>
        <w:t>.</w:t>
      </w:r>
      <w:r w:rsidR="005C78A9" w:rsidRPr="00A14A28">
        <w:rPr>
          <w:rFonts w:ascii="Times New Roman" w:hAnsi="Times New Roman" w:cs="Times New Roman"/>
          <w:color w:val="auto"/>
          <w:sz w:val="24"/>
          <w:szCs w:val="24"/>
        </w:rPr>
        <w:t xml:space="preserve"> However,</w:t>
      </w:r>
      <w:r w:rsidR="00C517F2" w:rsidRPr="00A14A28">
        <w:rPr>
          <w:rFonts w:ascii="Times New Roman" w:hAnsi="Times New Roman" w:cs="Times New Roman"/>
          <w:color w:val="auto"/>
          <w:sz w:val="24"/>
          <w:szCs w:val="24"/>
        </w:rPr>
        <w:t xml:space="preserve"> it is hard to see how the view can be consistent with what</w:t>
      </w:r>
      <w:r w:rsidR="005C78A9" w:rsidRPr="00A14A28">
        <w:rPr>
          <w:rFonts w:ascii="Times New Roman" w:hAnsi="Times New Roman" w:cs="Times New Roman"/>
          <w:color w:val="auto"/>
          <w:sz w:val="24"/>
          <w:szCs w:val="24"/>
        </w:rPr>
        <w:t xml:space="preserve"> </w:t>
      </w:r>
      <w:r w:rsidR="00D26EBE" w:rsidRPr="00A14A28">
        <w:rPr>
          <w:rFonts w:ascii="Times New Roman" w:hAnsi="Times New Roman" w:cs="Times New Roman"/>
          <w:color w:val="auto"/>
          <w:sz w:val="24"/>
          <w:szCs w:val="24"/>
        </w:rPr>
        <w:t>current science</w:t>
      </w:r>
      <w:r w:rsidR="00C517F2" w:rsidRPr="00A14A28">
        <w:rPr>
          <w:rFonts w:ascii="Times New Roman" w:hAnsi="Times New Roman" w:cs="Times New Roman"/>
          <w:color w:val="auto"/>
          <w:sz w:val="24"/>
          <w:szCs w:val="24"/>
        </w:rPr>
        <w:t xml:space="preserve"> tells us about consciousness.</w:t>
      </w:r>
    </w:p>
    <w:p w14:paraId="344B60F0" w14:textId="77777777" w:rsidR="00A57ED3" w:rsidRPr="00A14A28" w:rsidRDefault="0092394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naturally resists th</w:t>
      </w:r>
      <w:r w:rsidR="005C78A9" w:rsidRPr="00A14A28">
        <w:rPr>
          <w:rFonts w:ascii="Times New Roman" w:hAnsi="Times New Roman" w:cs="Times New Roman"/>
          <w:color w:val="auto"/>
          <w:sz w:val="24"/>
          <w:szCs w:val="24"/>
        </w:rPr>
        <w:t>e above</w:t>
      </w:r>
      <w:r w:rsidRPr="00A14A28">
        <w:rPr>
          <w:rFonts w:ascii="Times New Roman" w:hAnsi="Times New Roman" w:cs="Times New Roman"/>
          <w:color w:val="auto"/>
          <w:sz w:val="24"/>
          <w:szCs w:val="24"/>
        </w:rPr>
        <w:t xml:space="preserve"> exclusive methodological assumption</w:t>
      </w:r>
      <w:r w:rsidRPr="00A14A28">
        <w:rPr>
          <w:rFonts w:ascii="Times New Roman" w:hAnsi="Times New Roman" w:cs="Times New Roman"/>
          <w:color w:val="auto"/>
          <w:sz w:val="24"/>
          <w:szCs w:val="24"/>
          <w:lang w:eastAsia="zh-HK"/>
        </w:rPr>
        <w:t xml:space="preserve">. It </w:t>
      </w:r>
      <w:r w:rsidR="00BD7998" w:rsidRPr="00A14A28">
        <w:rPr>
          <w:rFonts w:ascii="Times New Roman" w:hAnsi="Times New Roman" w:cs="Times New Roman"/>
          <w:color w:val="auto"/>
          <w:sz w:val="24"/>
          <w:szCs w:val="24"/>
          <w:lang w:eastAsia="zh-HK"/>
        </w:rPr>
        <w:t>presupposes</w:t>
      </w:r>
      <w:r w:rsidRPr="00A14A28">
        <w:rPr>
          <w:rFonts w:ascii="Times New Roman" w:hAnsi="Times New Roman" w:cs="Times New Roman"/>
          <w:color w:val="auto"/>
          <w:sz w:val="24"/>
          <w:szCs w:val="24"/>
          <w:lang w:eastAsia="zh-HK"/>
        </w:rPr>
        <w:t xml:space="preserve"> the existence of the </w:t>
      </w:r>
      <w:r w:rsidRPr="00A14A28">
        <w:rPr>
          <w:rFonts w:ascii="Times New Roman" w:hAnsi="Times New Roman" w:cs="Times New Roman"/>
          <w:color w:val="auto"/>
          <w:sz w:val="24"/>
          <w:szCs w:val="24"/>
        </w:rPr>
        <w:t xml:space="preserve">experiences but not any description of </w:t>
      </w:r>
      <w:r w:rsidR="00A335A3" w:rsidRPr="00A14A28">
        <w:rPr>
          <w:rFonts w:ascii="Times New Roman" w:hAnsi="Times New Roman" w:cs="Times New Roman"/>
          <w:color w:val="auto"/>
          <w:sz w:val="24"/>
          <w:szCs w:val="24"/>
        </w:rPr>
        <w:t xml:space="preserve">or methodology to study </w:t>
      </w:r>
      <w:r w:rsidRPr="00A14A28">
        <w:rPr>
          <w:rFonts w:ascii="Times New Roman" w:hAnsi="Times New Roman" w:cs="Times New Roman"/>
          <w:color w:val="auto"/>
          <w:sz w:val="24"/>
          <w:szCs w:val="24"/>
        </w:rPr>
        <w:t>them.</w:t>
      </w:r>
      <w:r w:rsidR="00A335A3" w:rsidRPr="00A14A28">
        <w:rPr>
          <w:rFonts w:ascii="Times New Roman" w:hAnsi="Times New Roman" w:cs="Times New Roman"/>
          <w:color w:val="auto"/>
        </w:rPr>
        <w:t xml:space="preserve"> </w:t>
      </w:r>
      <w:r w:rsidR="00A335A3" w:rsidRPr="00A14A28">
        <w:rPr>
          <w:rFonts w:ascii="Times New Roman" w:hAnsi="Times New Roman" w:cs="Times New Roman"/>
          <w:color w:val="auto"/>
          <w:sz w:val="24"/>
          <w:szCs w:val="24"/>
        </w:rPr>
        <w:t xml:space="preserve">Any data obtained from first-person phenomenology </w:t>
      </w:r>
      <w:r w:rsidR="00850DD4" w:rsidRPr="00A14A28">
        <w:rPr>
          <w:rFonts w:ascii="Times New Roman" w:hAnsi="Times New Roman" w:cs="Times New Roman"/>
          <w:color w:val="auto"/>
          <w:sz w:val="24"/>
          <w:szCs w:val="24"/>
        </w:rPr>
        <w:t>is</w:t>
      </w:r>
      <w:r w:rsidR="00A335A3" w:rsidRPr="00A14A28">
        <w:rPr>
          <w:rFonts w:ascii="Times New Roman" w:hAnsi="Times New Roman" w:cs="Times New Roman"/>
          <w:color w:val="auto"/>
          <w:sz w:val="24"/>
          <w:szCs w:val="24"/>
        </w:rPr>
        <w:t xml:space="preserve"> revisable through both scientific investigation</w:t>
      </w:r>
      <w:r w:rsidR="00BA03B4" w:rsidRPr="00A14A28">
        <w:rPr>
          <w:rFonts w:ascii="Times New Roman" w:hAnsi="Times New Roman" w:cs="Times New Roman"/>
          <w:color w:val="auto"/>
          <w:sz w:val="24"/>
          <w:szCs w:val="24"/>
        </w:rPr>
        <w:t xml:space="preserve"> and armchair reflection</w:t>
      </w:r>
      <w:r w:rsidR="00A335A3" w:rsidRPr="00A14A28">
        <w:rPr>
          <w:rFonts w:ascii="Times New Roman" w:hAnsi="Times New Roman" w:cs="Times New Roman"/>
          <w:color w:val="auto"/>
          <w:sz w:val="24"/>
          <w:szCs w:val="24"/>
        </w:rPr>
        <w:t>. However, i</w:t>
      </w:r>
      <w:r w:rsidRPr="00A14A28">
        <w:rPr>
          <w:rFonts w:ascii="Times New Roman" w:hAnsi="Times New Roman" w:cs="Times New Roman"/>
          <w:color w:val="auto"/>
          <w:sz w:val="24"/>
          <w:szCs w:val="24"/>
        </w:rPr>
        <w:t>t</w:t>
      </w:r>
      <w:r w:rsidR="00D26EBE" w:rsidRPr="00A14A28">
        <w:rPr>
          <w:rFonts w:ascii="Times New Roman" w:hAnsi="Times New Roman" w:cs="Times New Roman"/>
          <w:color w:val="auto"/>
          <w:sz w:val="24"/>
          <w:szCs w:val="24"/>
        </w:rPr>
        <w:t xml:space="preserve"> is also important to note that while </w:t>
      </w:r>
      <w:r w:rsidRPr="00A14A28">
        <w:rPr>
          <w:rFonts w:ascii="Times New Roman" w:hAnsi="Times New Roman" w:cs="Times New Roman"/>
          <w:color w:val="auto"/>
          <w:sz w:val="24"/>
          <w:szCs w:val="24"/>
        </w:rPr>
        <w:t xml:space="preserve">this </w:t>
      </w:r>
      <w:r w:rsidR="00A62332" w:rsidRPr="00A14A28">
        <w:rPr>
          <w:rFonts w:ascii="Times New Roman" w:hAnsi="Times New Roman" w:cs="Times New Roman"/>
          <w:color w:val="auto"/>
          <w:sz w:val="24"/>
          <w:szCs w:val="24"/>
        </w:rPr>
        <w:t xml:space="preserve">flexible </w:t>
      </w:r>
      <w:r w:rsidRPr="00A14A28">
        <w:rPr>
          <w:rFonts w:ascii="Times New Roman" w:hAnsi="Times New Roman" w:cs="Times New Roman"/>
          <w:color w:val="auto"/>
          <w:sz w:val="24"/>
          <w:szCs w:val="24"/>
        </w:rPr>
        <w:t>attitude</w:t>
      </w:r>
      <w:r w:rsidRPr="00A14A28">
        <w:rPr>
          <w:rFonts w:ascii="Times New Roman" w:hAnsi="Times New Roman" w:cs="Times New Roman"/>
          <w:i/>
          <w:color w:val="auto"/>
          <w:sz w:val="24"/>
          <w:szCs w:val="24"/>
        </w:rPr>
        <w:t xml:space="preserve"> resists</w:t>
      </w:r>
      <w:r w:rsidR="00D26EBE" w:rsidRPr="00A14A28">
        <w:rPr>
          <w:rFonts w:ascii="Times New Roman" w:hAnsi="Times New Roman" w:cs="Times New Roman"/>
          <w:color w:val="auto"/>
          <w:sz w:val="24"/>
          <w:szCs w:val="24"/>
        </w:rPr>
        <w:t xml:space="preserve"> exclusive assumptions, it does </w:t>
      </w:r>
      <w:r w:rsidRPr="00A14A28">
        <w:rPr>
          <w:rFonts w:ascii="Times New Roman" w:hAnsi="Times New Roman" w:cs="Times New Roman"/>
          <w:color w:val="auto"/>
          <w:sz w:val="24"/>
          <w:szCs w:val="24"/>
        </w:rPr>
        <w:t>not</w:t>
      </w:r>
      <w:r w:rsidR="00D26EBE" w:rsidRPr="00A14A28">
        <w:rPr>
          <w:rFonts w:ascii="Times New Roman" w:hAnsi="Times New Roman" w:cs="Times New Roman"/>
          <w:i/>
          <w:color w:val="auto"/>
          <w:sz w:val="24"/>
          <w:szCs w:val="24"/>
        </w:rPr>
        <w:t xml:space="preserve"> reject</w:t>
      </w:r>
      <w:r w:rsidRPr="00A14A28">
        <w:rPr>
          <w:rFonts w:ascii="Times New Roman" w:hAnsi="Times New Roman" w:cs="Times New Roman"/>
          <w:color w:val="auto"/>
          <w:sz w:val="24"/>
          <w:szCs w:val="24"/>
        </w:rPr>
        <w:t xml:space="preserve"> them. Privileged or exclusive access is not considered </w:t>
      </w:r>
      <w:r w:rsidR="00E7470E" w:rsidRPr="00A14A28">
        <w:rPr>
          <w:rFonts w:ascii="Times New Roman" w:hAnsi="Times New Roman" w:cs="Times New Roman"/>
          <w:color w:val="auto"/>
          <w:sz w:val="24"/>
          <w:szCs w:val="24"/>
        </w:rPr>
        <w:t xml:space="preserve">as </w:t>
      </w:r>
      <w:r w:rsidRPr="00A14A28">
        <w:rPr>
          <w:rFonts w:ascii="Times New Roman" w:hAnsi="Times New Roman" w:cs="Times New Roman"/>
          <w:color w:val="auto"/>
          <w:sz w:val="24"/>
          <w:szCs w:val="24"/>
        </w:rPr>
        <w:t xml:space="preserve">false, but </w:t>
      </w:r>
      <w:r w:rsidR="00850DD4" w:rsidRPr="00A14A28">
        <w:rPr>
          <w:rFonts w:ascii="Times New Roman" w:hAnsi="Times New Roman" w:cs="Times New Roman"/>
          <w:color w:val="auto"/>
          <w:sz w:val="24"/>
          <w:szCs w:val="24"/>
        </w:rPr>
        <w:t xml:space="preserve">is </w:t>
      </w:r>
      <w:r w:rsidRPr="00A14A28">
        <w:rPr>
          <w:rFonts w:ascii="Times New Roman" w:hAnsi="Times New Roman" w:cs="Times New Roman"/>
          <w:color w:val="auto"/>
          <w:sz w:val="24"/>
          <w:szCs w:val="24"/>
        </w:rPr>
        <w:t>considered with a</w:t>
      </w:r>
      <w:r w:rsidR="00A1076B" w:rsidRPr="00A14A28">
        <w:rPr>
          <w:rFonts w:ascii="Times New Roman" w:hAnsi="Times New Roman" w:cs="Times New Roman"/>
          <w:color w:val="auto"/>
          <w:sz w:val="24"/>
          <w:szCs w:val="24"/>
        </w:rPr>
        <w:t>n (cautiously)</w:t>
      </w:r>
      <w:r w:rsidRPr="00A14A28">
        <w:rPr>
          <w:rFonts w:ascii="Times New Roman" w:hAnsi="Times New Roman" w:cs="Times New Roman"/>
          <w:color w:val="auto"/>
          <w:sz w:val="24"/>
          <w:szCs w:val="24"/>
        </w:rPr>
        <w:t xml:space="preserve"> </w:t>
      </w:r>
      <w:r w:rsidR="00A1076B" w:rsidRPr="00A14A28">
        <w:rPr>
          <w:rFonts w:ascii="Times New Roman" w:hAnsi="Times New Roman" w:cs="Times New Roman"/>
          <w:color w:val="auto"/>
          <w:sz w:val="24"/>
          <w:szCs w:val="24"/>
        </w:rPr>
        <w:t xml:space="preserve">open </w:t>
      </w:r>
      <w:r w:rsidR="00B80AF9" w:rsidRPr="00A14A28">
        <w:rPr>
          <w:rFonts w:ascii="Times New Roman" w:hAnsi="Times New Roman" w:cs="Times New Roman"/>
          <w:color w:val="auto"/>
          <w:sz w:val="24"/>
          <w:szCs w:val="24"/>
        </w:rPr>
        <w:t xml:space="preserve">attitude. It can </w:t>
      </w:r>
      <w:r w:rsidRPr="00A14A28">
        <w:rPr>
          <w:rFonts w:ascii="Times New Roman" w:hAnsi="Times New Roman" w:cs="Times New Roman"/>
          <w:color w:val="auto"/>
          <w:sz w:val="24"/>
          <w:szCs w:val="24"/>
        </w:rPr>
        <w:t xml:space="preserve">be </w:t>
      </w:r>
      <w:r w:rsidR="00B80AF9" w:rsidRPr="00A14A28">
        <w:rPr>
          <w:rFonts w:ascii="Times New Roman" w:hAnsi="Times New Roman" w:cs="Times New Roman"/>
          <w:color w:val="auto"/>
          <w:sz w:val="24"/>
          <w:szCs w:val="24"/>
        </w:rPr>
        <w:t xml:space="preserve">vindicated </w:t>
      </w:r>
      <w:r w:rsidRPr="00A14A28">
        <w:rPr>
          <w:rFonts w:ascii="Times New Roman" w:hAnsi="Times New Roman" w:cs="Times New Roman"/>
          <w:color w:val="auto"/>
          <w:sz w:val="24"/>
          <w:szCs w:val="24"/>
        </w:rPr>
        <w:t>th</w:t>
      </w:r>
      <w:r w:rsidR="004B62DC" w:rsidRPr="00A14A28">
        <w:rPr>
          <w:rFonts w:ascii="Times New Roman" w:hAnsi="Times New Roman" w:cs="Times New Roman"/>
          <w:color w:val="auto"/>
          <w:sz w:val="24"/>
          <w:szCs w:val="24"/>
        </w:rPr>
        <w:t>r</w:t>
      </w:r>
      <w:r w:rsidRPr="00A14A28">
        <w:rPr>
          <w:rFonts w:ascii="Times New Roman" w:hAnsi="Times New Roman" w:cs="Times New Roman"/>
          <w:color w:val="auto"/>
          <w:sz w:val="24"/>
          <w:szCs w:val="24"/>
        </w:rPr>
        <w:t>ough empirical or philosophical evidence.</w:t>
      </w:r>
      <w:r w:rsidR="00BA5AD4" w:rsidRPr="00A14A28">
        <w:rPr>
          <w:rFonts w:ascii="Times New Roman" w:hAnsi="Times New Roman" w:cs="Times New Roman"/>
          <w:color w:val="auto"/>
          <w:sz w:val="24"/>
          <w:szCs w:val="24"/>
        </w:rPr>
        <w:t xml:space="preserve"> Current evidence against it should also be </w:t>
      </w:r>
      <w:r w:rsidR="00340991" w:rsidRPr="00A14A28">
        <w:rPr>
          <w:rFonts w:ascii="Times New Roman" w:hAnsi="Times New Roman" w:cs="Times New Roman"/>
          <w:color w:val="auto"/>
          <w:sz w:val="24"/>
          <w:szCs w:val="24"/>
        </w:rPr>
        <w:t xml:space="preserve">considered </w:t>
      </w:r>
      <w:r w:rsidR="00E7470E" w:rsidRPr="00A14A28">
        <w:rPr>
          <w:rFonts w:ascii="Times New Roman" w:hAnsi="Times New Roman" w:cs="Times New Roman"/>
          <w:color w:val="auto"/>
          <w:sz w:val="24"/>
          <w:szCs w:val="24"/>
        </w:rPr>
        <w:t xml:space="preserve">as </w:t>
      </w:r>
      <w:r w:rsidR="00BA5AD4" w:rsidRPr="00A14A28">
        <w:rPr>
          <w:rFonts w:ascii="Times New Roman" w:hAnsi="Times New Roman" w:cs="Times New Roman"/>
          <w:color w:val="auto"/>
          <w:sz w:val="24"/>
          <w:szCs w:val="24"/>
        </w:rPr>
        <w:t>fallible.</w:t>
      </w:r>
      <w:r w:rsidR="004B62DC" w:rsidRPr="00A14A28">
        <w:rPr>
          <w:rFonts w:ascii="Times New Roman" w:hAnsi="Times New Roman" w:cs="Times New Roman"/>
          <w:color w:val="auto"/>
          <w:sz w:val="24"/>
          <w:szCs w:val="24"/>
        </w:rPr>
        <w:t xml:space="preserve"> In this case, the incorrigible thesis, for example, can still demonstrate its correctness through showing the mistake</w:t>
      </w:r>
      <w:r w:rsidR="00D26EBE" w:rsidRPr="00A14A28">
        <w:rPr>
          <w:rFonts w:ascii="Times New Roman" w:hAnsi="Times New Roman" w:cs="Times New Roman"/>
          <w:color w:val="auto"/>
          <w:sz w:val="24"/>
          <w:szCs w:val="24"/>
        </w:rPr>
        <w:t xml:space="preserve">s in the </w:t>
      </w:r>
      <w:r w:rsidR="004B62DC" w:rsidRPr="00A14A28">
        <w:rPr>
          <w:rFonts w:ascii="Times New Roman" w:hAnsi="Times New Roman" w:cs="Times New Roman"/>
          <w:color w:val="auto"/>
          <w:sz w:val="24"/>
          <w:szCs w:val="24"/>
        </w:rPr>
        <w:t>current evidence against it.</w:t>
      </w:r>
    </w:p>
    <w:p w14:paraId="0745380F" w14:textId="77777777" w:rsidR="00A57ED3" w:rsidRPr="00A14A28" w:rsidRDefault="0092394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This resistance to privileged and exclusive access also results in a resistance to heterophenomenology, which claims exclusive access through third-person scientific investigation. Heterophenomenology reflects Dennett’s denial of phenomenological experience and this</w:t>
      </w:r>
      <w:r w:rsidR="00D9209B"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we have argued</w:t>
      </w:r>
      <w:r w:rsidR="00D9209B"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does not have to be assumed. Researchers adopting an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do not have to stay in the third-person</w:t>
      </w:r>
      <w:r w:rsidR="00D9209B"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and introspections can be taken as more than speech acts. Evidence does not have to be rejected simply because it is found within one’s first-person perspective. What is important is that this evidence is not assumed to be authoritative</w:t>
      </w:r>
      <w:r w:rsidR="00854D52" w:rsidRPr="00A14A28">
        <w:rPr>
          <w:rFonts w:ascii="Times New Roman" w:hAnsi="Times New Roman" w:cs="Times New Roman"/>
          <w:color w:val="auto"/>
          <w:sz w:val="24"/>
          <w:szCs w:val="24"/>
        </w:rPr>
        <w:t xml:space="preserve"> or reliable</w:t>
      </w:r>
      <w:r w:rsidR="00C23F7C"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and must be scientifically </w:t>
      </w:r>
      <w:r w:rsidR="00C23F7C" w:rsidRPr="00A14A28">
        <w:rPr>
          <w:rFonts w:ascii="Times New Roman" w:hAnsi="Times New Roman" w:cs="Times New Roman"/>
          <w:color w:val="auto"/>
          <w:sz w:val="24"/>
          <w:szCs w:val="24"/>
        </w:rPr>
        <w:t xml:space="preserve">and philosophically </w:t>
      </w:r>
      <w:r w:rsidRPr="00A14A28">
        <w:rPr>
          <w:rFonts w:ascii="Times New Roman" w:hAnsi="Times New Roman" w:cs="Times New Roman"/>
          <w:color w:val="auto"/>
          <w:sz w:val="24"/>
          <w:szCs w:val="24"/>
        </w:rPr>
        <w:t>assessed with the possibility of eventually being explained away.</w:t>
      </w:r>
    </w:p>
    <w:p w14:paraId="1F1DB1B7" w14:textId="77777777" w:rsidR="00A57ED3" w:rsidRPr="00A14A28" w:rsidRDefault="0092394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One other interesting compariso</w:t>
      </w:r>
      <w:r w:rsidR="00542436" w:rsidRPr="00A14A28">
        <w:rPr>
          <w:rFonts w:ascii="Times New Roman" w:hAnsi="Times New Roman" w:cs="Times New Roman"/>
          <w:color w:val="auto"/>
          <w:sz w:val="24"/>
          <w:szCs w:val="24"/>
        </w:rPr>
        <w:t>n that can be drawn is one with</w:t>
      </w:r>
      <w:r w:rsidR="008F6380" w:rsidRPr="00A14A28">
        <w:rPr>
          <w:rFonts w:ascii="Times New Roman" w:hAnsi="Times New Roman" w:cs="Times New Roman"/>
          <w:color w:val="auto"/>
          <w:sz w:val="24"/>
          <w:szCs w:val="24"/>
        </w:rPr>
        <w:t xml:space="preserve"> psychologist </w:t>
      </w:r>
      <w:r w:rsidRPr="00A14A28">
        <w:rPr>
          <w:rFonts w:ascii="Times New Roman" w:hAnsi="Times New Roman" w:cs="Times New Roman"/>
          <w:color w:val="auto"/>
          <w:sz w:val="24"/>
          <w:szCs w:val="24"/>
        </w:rPr>
        <w:t xml:space="preserve">Max </w:t>
      </w:r>
      <w:proofErr w:type="spellStart"/>
      <w:r w:rsidRPr="00A14A28">
        <w:rPr>
          <w:rFonts w:ascii="Times New Roman" w:hAnsi="Times New Roman" w:cs="Times New Roman"/>
          <w:color w:val="auto"/>
          <w:sz w:val="24"/>
          <w:szCs w:val="24"/>
        </w:rPr>
        <w:t>Velmans’s</w:t>
      </w:r>
      <w:proofErr w:type="spellEnd"/>
      <w:r w:rsidRPr="00A14A28">
        <w:rPr>
          <w:rFonts w:ascii="Times New Roman" w:hAnsi="Times New Roman" w:cs="Times New Roman"/>
          <w:color w:val="auto"/>
          <w:sz w:val="24"/>
          <w:szCs w:val="24"/>
        </w:rPr>
        <w:t xml:space="preserve"> (2007) c</w:t>
      </w:r>
      <w:r w:rsidRPr="00A14A28">
        <w:rPr>
          <w:rFonts w:ascii="Times New Roman" w:hAnsi="Times New Roman" w:cs="Times New Roman"/>
          <w:color w:val="auto"/>
          <w:sz w:val="24"/>
          <w:szCs w:val="24"/>
          <w:lang w:eastAsia="zh-HK"/>
        </w:rPr>
        <w:t xml:space="preserve">ritical phenomenology, which </w:t>
      </w:r>
      <w:proofErr w:type="spellStart"/>
      <w:r w:rsidRPr="00A14A28">
        <w:rPr>
          <w:rFonts w:ascii="Times New Roman" w:hAnsi="Times New Roman" w:cs="Times New Roman"/>
          <w:color w:val="auto"/>
          <w:sz w:val="24"/>
          <w:szCs w:val="24"/>
        </w:rPr>
        <w:t>Velmans</w:t>
      </w:r>
      <w:proofErr w:type="spellEnd"/>
      <w:r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lang w:eastAsia="zh-HK"/>
        </w:rPr>
        <w:t xml:space="preserve">advocates </w:t>
      </w:r>
      <w:r w:rsidRPr="00A14A28">
        <w:rPr>
          <w:rFonts w:ascii="Times New Roman" w:hAnsi="Times New Roman" w:cs="Times New Roman"/>
          <w:color w:val="auto"/>
          <w:sz w:val="24"/>
          <w:szCs w:val="24"/>
        </w:rPr>
        <w:t>as an alternative to Dennett’s heterophenomenology</w:t>
      </w:r>
      <w:r w:rsidRPr="00A14A28">
        <w:rPr>
          <w:rFonts w:ascii="Times New Roman" w:hAnsi="Times New Roman" w:cs="Times New Roman"/>
          <w:color w:val="auto"/>
          <w:sz w:val="24"/>
          <w:szCs w:val="24"/>
          <w:lang w:eastAsia="zh-HK"/>
        </w:rPr>
        <w:t xml:space="preserve">. Both the </w:t>
      </w:r>
      <w:r w:rsidRPr="00A14A28">
        <w:rPr>
          <w:rFonts w:ascii="Times New Roman" w:hAnsi="Times New Roman" w:cs="Times New Roman"/>
          <w:color w:val="auto"/>
          <w:sz w:val="24"/>
          <w:szCs w:val="24"/>
        </w:rPr>
        <w:t>c</w:t>
      </w:r>
      <w:r w:rsidRPr="00A14A28">
        <w:rPr>
          <w:rFonts w:ascii="Times New Roman" w:hAnsi="Times New Roman" w:cs="Times New Roman"/>
          <w:color w:val="auto"/>
          <w:sz w:val="24"/>
          <w:szCs w:val="24"/>
          <w:lang w:eastAsia="zh-HK"/>
        </w:rPr>
        <w:t xml:space="preserve">ritical phenomenology and the </w:t>
      </w:r>
      <w:r w:rsidR="00D65C3C" w:rsidRPr="00A14A28">
        <w:rPr>
          <w:rFonts w:ascii="Times New Roman" w:hAnsi="Times New Roman" w:cs="Times New Roman"/>
          <w:color w:val="auto"/>
          <w:sz w:val="24"/>
          <w:szCs w:val="24"/>
          <w:lang w:eastAsia="zh-HK"/>
        </w:rPr>
        <w:t>flexible</w:t>
      </w:r>
      <w:r w:rsidRPr="00A14A28">
        <w:rPr>
          <w:rFonts w:ascii="Times New Roman" w:hAnsi="Times New Roman" w:cs="Times New Roman"/>
          <w:color w:val="auto"/>
          <w:sz w:val="24"/>
          <w:szCs w:val="24"/>
          <w:lang w:eastAsia="zh-HK"/>
        </w:rPr>
        <w:t xml:space="preserve"> phenomenology assumes </w:t>
      </w:r>
      <w:r w:rsidR="00E7470E" w:rsidRPr="00A14A28">
        <w:rPr>
          <w:rFonts w:ascii="Times New Roman" w:hAnsi="Times New Roman" w:cs="Times New Roman"/>
          <w:color w:val="auto"/>
          <w:sz w:val="24"/>
          <w:szCs w:val="24"/>
          <w:lang w:eastAsia="zh-HK"/>
        </w:rPr>
        <w:t>neither first-person nor</w:t>
      </w:r>
      <w:r w:rsidRPr="00A14A28">
        <w:rPr>
          <w:rFonts w:ascii="Times New Roman" w:hAnsi="Times New Roman" w:cs="Times New Roman"/>
          <w:color w:val="auto"/>
          <w:sz w:val="24"/>
          <w:szCs w:val="24"/>
          <w:lang w:eastAsia="zh-HK"/>
        </w:rPr>
        <w:t xml:space="preserve"> third-person reports of phenomena to be </w:t>
      </w:r>
      <w:r w:rsidRPr="00A14A28">
        <w:rPr>
          <w:rFonts w:ascii="Times New Roman" w:hAnsi="Times New Roman" w:cs="Times New Roman"/>
          <w:color w:val="auto"/>
          <w:sz w:val="24"/>
          <w:szCs w:val="24"/>
          <w:lang w:eastAsia="zh-HK"/>
        </w:rPr>
        <w:lastRenderedPageBreak/>
        <w:t>incorrigibl</w:t>
      </w:r>
      <w:r w:rsidR="00862179" w:rsidRPr="00A14A28">
        <w:rPr>
          <w:rFonts w:ascii="Times New Roman" w:hAnsi="Times New Roman" w:cs="Times New Roman"/>
          <w:color w:val="auto"/>
          <w:sz w:val="24"/>
          <w:szCs w:val="24"/>
          <w:lang w:eastAsia="zh-HK"/>
        </w:rPr>
        <w:t>e or complete. Both advocate</w:t>
      </w:r>
      <w:r w:rsidRPr="00A14A28">
        <w:rPr>
          <w:rFonts w:ascii="Times New Roman" w:hAnsi="Times New Roman" w:cs="Times New Roman"/>
          <w:color w:val="auto"/>
          <w:sz w:val="24"/>
          <w:szCs w:val="24"/>
          <w:lang w:eastAsia="zh-HK"/>
        </w:rPr>
        <w:t xml:space="preserve"> an accommodation between </w:t>
      </w:r>
      <w:r w:rsidRPr="00A14A28">
        <w:rPr>
          <w:rFonts w:ascii="Times New Roman" w:hAnsi="Times New Roman" w:cs="Times New Roman"/>
          <w:color w:val="auto"/>
          <w:sz w:val="24"/>
          <w:szCs w:val="24"/>
        </w:rPr>
        <w:t xml:space="preserve">first-person introspection and third-person scientific investigation, and are open about the way </w:t>
      </w:r>
      <w:r w:rsidR="00D9209B" w:rsidRPr="00A14A28">
        <w:rPr>
          <w:rFonts w:ascii="Times New Roman" w:hAnsi="Times New Roman" w:cs="Times New Roman"/>
          <w:color w:val="auto"/>
          <w:sz w:val="24"/>
          <w:szCs w:val="24"/>
        </w:rPr>
        <w:t>th</w:t>
      </w:r>
      <w:r w:rsidR="00CC099C" w:rsidRPr="00A14A28">
        <w:rPr>
          <w:rFonts w:ascii="Times New Roman" w:hAnsi="Times New Roman" w:cs="Times New Roman"/>
          <w:color w:val="auto"/>
          <w:sz w:val="24"/>
          <w:szCs w:val="24"/>
        </w:rPr>
        <w:t>e</w:t>
      </w:r>
      <w:r w:rsidR="00D9209B" w:rsidRPr="00A14A28">
        <w:rPr>
          <w:rFonts w:ascii="Times New Roman" w:hAnsi="Times New Roman" w:cs="Times New Roman"/>
          <w:color w:val="auto"/>
          <w:sz w:val="24"/>
          <w:szCs w:val="24"/>
        </w:rPr>
        <w:t xml:space="preserve"> accommodation should proceed </w:t>
      </w:r>
      <w:r w:rsidR="00C92534" w:rsidRPr="00A14A28">
        <w:rPr>
          <w:rFonts w:ascii="Times New Roman" w:hAnsi="Times New Roman" w:cs="Times New Roman"/>
          <w:color w:val="auto"/>
          <w:sz w:val="24"/>
          <w:szCs w:val="24"/>
          <w:lang w:eastAsia="zh-HK"/>
        </w:rPr>
        <w:t>(227). Nonetheless</w:t>
      </w:r>
      <w:r w:rsidRPr="00A14A28">
        <w:rPr>
          <w:rFonts w:ascii="Times New Roman" w:hAnsi="Times New Roman" w:cs="Times New Roman"/>
          <w:color w:val="auto"/>
          <w:sz w:val="24"/>
          <w:szCs w:val="24"/>
          <w:lang w:eastAsia="zh-HK"/>
        </w:rPr>
        <w:t xml:space="preserve">, even though the </w:t>
      </w:r>
      <w:r w:rsidRPr="00A14A28">
        <w:rPr>
          <w:rFonts w:ascii="Times New Roman" w:hAnsi="Times New Roman" w:cs="Times New Roman"/>
          <w:color w:val="auto"/>
          <w:sz w:val="24"/>
          <w:szCs w:val="24"/>
        </w:rPr>
        <w:t>c</w:t>
      </w:r>
      <w:r w:rsidRPr="00A14A28">
        <w:rPr>
          <w:rFonts w:ascii="Times New Roman" w:hAnsi="Times New Roman" w:cs="Times New Roman"/>
          <w:color w:val="auto"/>
          <w:sz w:val="24"/>
          <w:szCs w:val="24"/>
          <w:lang w:eastAsia="zh-HK"/>
        </w:rPr>
        <w:t>ritical phenomenology might be</w:t>
      </w:r>
      <w:r w:rsidR="00C92534" w:rsidRPr="00A14A28">
        <w:rPr>
          <w:rFonts w:ascii="Times New Roman" w:hAnsi="Times New Roman" w:cs="Times New Roman"/>
          <w:color w:val="auto"/>
          <w:sz w:val="24"/>
          <w:szCs w:val="24"/>
          <w:lang w:eastAsia="zh-HK"/>
        </w:rPr>
        <w:t xml:space="preserve"> relatively</w:t>
      </w:r>
      <w:r w:rsidRPr="00A14A28">
        <w:rPr>
          <w:rFonts w:ascii="Times New Roman" w:hAnsi="Times New Roman" w:cs="Times New Roman"/>
          <w:color w:val="auto"/>
          <w:sz w:val="24"/>
          <w:szCs w:val="24"/>
          <w:lang w:eastAsia="zh-HK"/>
        </w:rPr>
        <w:t xml:space="preserve"> </w:t>
      </w:r>
      <w:r w:rsidR="00CC099C" w:rsidRPr="00A14A28">
        <w:rPr>
          <w:rFonts w:ascii="Times New Roman" w:hAnsi="Times New Roman" w:cs="Times New Roman"/>
          <w:color w:val="auto"/>
          <w:sz w:val="24"/>
          <w:szCs w:val="24"/>
          <w:lang w:eastAsia="zh-HK"/>
        </w:rPr>
        <w:t>similar</w:t>
      </w:r>
      <w:r w:rsidRPr="00A14A28">
        <w:rPr>
          <w:rFonts w:ascii="Times New Roman" w:hAnsi="Times New Roman" w:cs="Times New Roman"/>
          <w:color w:val="auto"/>
          <w:sz w:val="24"/>
          <w:szCs w:val="24"/>
          <w:lang w:eastAsia="zh-HK"/>
        </w:rPr>
        <w:t xml:space="preserve"> to</w:t>
      </w:r>
      <w:r w:rsidRPr="00A14A28">
        <w:rPr>
          <w:rFonts w:ascii="Times New Roman" w:hAnsi="Times New Roman" w:cs="Times New Roman"/>
          <w:color w:val="auto"/>
          <w:sz w:val="24"/>
          <w:szCs w:val="24"/>
        </w:rPr>
        <w:t xml:space="preserve"> the </w:t>
      </w:r>
      <w:r w:rsidR="00D65C3C" w:rsidRPr="00A14A28">
        <w:rPr>
          <w:rFonts w:ascii="Times New Roman" w:hAnsi="Times New Roman" w:cs="Times New Roman"/>
          <w:color w:val="auto"/>
          <w:sz w:val="24"/>
          <w:szCs w:val="24"/>
          <w:lang w:eastAsia="zh-HK"/>
        </w:rPr>
        <w:t>flexible</w:t>
      </w:r>
      <w:r w:rsidRPr="00A14A28">
        <w:rPr>
          <w:rFonts w:ascii="Times New Roman" w:hAnsi="Times New Roman" w:cs="Times New Roman"/>
          <w:color w:val="auto"/>
          <w:sz w:val="24"/>
          <w:szCs w:val="24"/>
          <w:lang w:eastAsia="zh-HK"/>
        </w:rPr>
        <w:t xml:space="preserve"> phenomenology in</w:t>
      </w:r>
      <w:r w:rsidR="008C4851" w:rsidRPr="00A14A28">
        <w:rPr>
          <w:rFonts w:ascii="Times New Roman" w:hAnsi="Times New Roman" w:cs="Times New Roman"/>
          <w:color w:val="auto"/>
          <w:sz w:val="24"/>
          <w:szCs w:val="24"/>
          <w:lang w:eastAsia="zh-HK"/>
        </w:rPr>
        <w:t xml:space="preserve"> </w:t>
      </w:r>
      <w:r w:rsidRPr="00A14A28">
        <w:rPr>
          <w:rFonts w:ascii="Times New Roman" w:hAnsi="Times New Roman" w:cs="Times New Roman"/>
          <w:color w:val="auto"/>
          <w:sz w:val="24"/>
          <w:szCs w:val="24"/>
          <w:lang w:eastAsia="zh-HK"/>
        </w:rPr>
        <w:t>practice</w:t>
      </w:r>
      <w:r w:rsidR="00C92534" w:rsidRPr="00A14A28">
        <w:rPr>
          <w:rFonts w:ascii="Times New Roman" w:hAnsi="Times New Roman" w:cs="Times New Roman"/>
          <w:color w:val="auto"/>
          <w:sz w:val="24"/>
          <w:szCs w:val="24"/>
          <w:lang w:eastAsia="zh-HK"/>
        </w:rPr>
        <w:t xml:space="preserve">, there </w:t>
      </w:r>
      <w:r w:rsidR="00CC099C" w:rsidRPr="00A14A28">
        <w:rPr>
          <w:rFonts w:ascii="Times New Roman" w:hAnsi="Times New Roman" w:cs="Times New Roman"/>
          <w:color w:val="auto"/>
          <w:sz w:val="24"/>
          <w:szCs w:val="24"/>
          <w:lang w:eastAsia="zh-HK"/>
        </w:rPr>
        <w:t>is a significant difference</w:t>
      </w:r>
      <w:r w:rsidRPr="00A14A28">
        <w:rPr>
          <w:rFonts w:ascii="Times New Roman" w:hAnsi="Times New Roman" w:cs="Times New Roman"/>
          <w:color w:val="auto"/>
          <w:sz w:val="24"/>
          <w:szCs w:val="24"/>
          <w:lang w:eastAsia="zh-HK"/>
        </w:rPr>
        <w:t xml:space="preserve"> </w:t>
      </w:r>
      <w:r w:rsidR="00C92534" w:rsidRPr="00A14A28">
        <w:rPr>
          <w:rFonts w:ascii="Times New Roman" w:hAnsi="Times New Roman" w:cs="Times New Roman"/>
          <w:color w:val="auto"/>
          <w:sz w:val="24"/>
          <w:szCs w:val="24"/>
          <w:lang w:eastAsia="zh-HK"/>
        </w:rPr>
        <w:t>in</w:t>
      </w:r>
      <w:r w:rsidR="00CC099C" w:rsidRPr="00A14A28">
        <w:rPr>
          <w:rFonts w:ascii="Times New Roman" w:hAnsi="Times New Roman" w:cs="Times New Roman"/>
          <w:color w:val="auto"/>
          <w:sz w:val="24"/>
          <w:szCs w:val="24"/>
          <w:lang w:eastAsia="zh-HK"/>
        </w:rPr>
        <w:t xml:space="preserve"> their</w:t>
      </w:r>
      <w:r w:rsidRPr="00A14A28">
        <w:rPr>
          <w:rFonts w:ascii="Times New Roman" w:hAnsi="Times New Roman" w:cs="Times New Roman"/>
          <w:color w:val="auto"/>
          <w:sz w:val="24"/>
          <w:szCs w:val="24"/>
          <w:lang w:eastAsia="zh-HK"/>
        </w:rPr>
        <w:t xml:space="preserve"> motivations</w:t>
      </w:r>
      <w:r w:rsidR="008C4851" w:rsidRPr="00A14A28">
        <w:rPr>
          <w:rFonts w:ascii="Times New Roman" w:hAnsi="Times New Roman" w:cs="Times New Roman"/>
          <w:color w:val="auto"/>
          <w:sz w:val="24"/>
          <w:szCs w:val="24"/>
          <w:lang w:eastAsia="zh-HK"/>
        </w:rPr>
        <w:t xml:space="preserve"> and thus some </w:t>
      </w:r>
      <w:r w:rsidR="00CC099C" w:rsidRPr="00A14A28">
        <w:rPr>
          <w:rFonts w:ascii="Times New Roman" w:hAnsi="Times New Roman" w:cs="Times New Roman"/>
          <w:color w:val="auto"/>
          <w:sz w:val="24"/>
          <w:szCs w:val="24"/>
          <w:lang w:eastAsia="zh-HK"/>
        </w:rPr>
        <w:t xml:space="preserve">notable </w:t>
      </w:r>
      <w:r w:rsidR="008C4851" w:rsidRPr="00A14A28">
        <w:rPr>
          <w:rFonts w:ascii="Times New Roman" w:hAnsi="Times New Roman" w:cs="Times New Roman"/>
          <w:color w:val="auto"/>
          <w:sz w:val="24"/>
          <w:szCs w:val="24"/>
          <w:lang w:eastAsia="zh-HK"/>
        </w:rPr>
        <w:t>differences in practice caused</w:t>
      </w:r>
      <w:r w:rsidRPr="00A14A28">
        <w:rPr>
          <w:rFonts w:ascii="Times New Roman" w:hAnsi="Times New Roman" w:cs="Times New Roman"/>
          <w:color w:val="auto"/>
          <w:sz w:val="24"/>
          <w:szCs w:val="24"/>
          <w:lang w:eastAsia="zh-HK"/>
        </w:rPr>
        <w:t xml:space="preserve">. </w:t>
      </w:r>
    </w:p>
    <w:p w14:paraId="3BD71714" w14:textId="77777777" w:rsidR="00A57ED3" w:rsidRPr="00A14A28" w:rsidRDefault="00923941" w:rsidP="00A57ED3">
      <w:pPr>
        <w:spacing w:line="360" w:lineRule="auto"/>
        <w:ind w:firstLine="720"/>
        <w:rPr>
          <w:rFonts w:ascii="Times New Roman" w:hAnsi="Times New Roman" w:cs="Times New Roman"/>
          <w:color w:val="auto"/>
          <w:sz w:val="24"/>
          <w:szCs w:val="24"/>
        </w:rPr>
      </w:pPr>
      <w:proofErr w:type="spellStart"/>
      <w:r w:rsidRPr="00A14A28">
        <w:rPr>
          <w:rFonts w:ascii="Times New Roman" w:hAnsi="Times New Roman" w:cs="Times New Roman"/>
          <w:color w:val="auto"/>
          <w:sz w:val="24"/>
          <w:szCs w:val="24"/>
        </w:rPr>
        <w:t>Velmans</w:t>
      </w:r>
      <w:proofErr w:type="spellEnd"/>
      <w:r w:rsidRPr="00A14A28">
        <w:rPr>
          <w:rFonts w:ascii="Times New Roman" w:hAnsi="Times New Roman" w:cs="Times New Roman"/>
          <w:color w:val="auto"/>
          <w:sz w:val="24"/>
          <w:szCs w:val="24"/>
        </w:rPr>
        <w:t xml:space="preserve"> develops his c</w:t>
      </w:r>
      <w:r w:rsidRPr="00A14A28">
        <w:rPr>
          <w:rFonts w:ascii="Times New Roman" w:hAnsi="Times New Roman" w:cs="Times New Roman"/>
          <w:color w:val="auto"/>
          <w:sz w:val="24"/>
          <w:szCs w:val="24"/>
          <w:lang w:eastAsia="zh-HK"/>
        </w:rPr>
        <w:t xml:space="preserve">ritical phenomenology from the theoretical assumption that </w:t>
      </w:r>
      <w:r w:rsidRPr="00A14A28">
        <w:rPr>
          <w:rFonts w:ascii="Times New Roman" w:hAnsi="Times New Roman" w:cs="Times New Roman"/>
          <w:color w:val="auto"/>
          <w:sz w:val="24"/>
          <w:szCs w:val="24"/>
        </w:rPr>
        <w:t>first-person and third-person investigation are ‘mutually irreducible’ and that a complete account of mind requires both (227). On the contrary,</w:t>
      </w:r>
      <w:r w:rsidR="00C504FF" w:rsidRPr="00A14A28">
        <w:rPr>
          <w:rFonts w:ascii="Times New Roman" w:hAnsi="Times New Roman" w:cs="Times New Roman"/>
          <w:color w:val="auto"/>
          <w:sz w:val="24"/>
          <w:szCs w:val="24"/>
        </w:rPr>
        <w:t xml:space="preserve"> the</w:t>
      </w:r>
      <w:r w:rsidRPr="00A14A28">
        <w:rPr>
          <w:rFonts w:ascii="Times New Roman" w:hAnsi="Times New Roman" w:cs="Times New Roman"/>
          <w:color w:val="auto"/>
          <w:sz w:val="24"/>
          <w:szCs w:val="24"/>
        </w:rPr>
        <w:t xml:space="preserve"> </w:t>
      </w:r>
      <w:r w:rsidR="00D65C3C" w:rsidRPr="00A14A28">
        <w:rPr>
          <w:rFonts w:ascii="Times New Roman" w:hAnsi="Times New Roman" w:cs="Times New Roman"/>
          <w:color w:val="auto"/>
          <w:sz w:val="24"/>
          <w:szCs w:val="24"/>
        </w:rPr>
        <w:t>flexible</w:t>
      </w:r>
      <w:r w:rsidRPr="00A14A28">
        <w:rPr>
          <w:rFonts w:ascii="Times New Roman" w:hAnsi="Times New Roman" w:cs="Times New Roman"/>
          <w:color w:val="auto"/>
          <w:sz w:val="24"/>
          <w:szCs w:val="24"/>
        </w:rPr>
        <w:t xml:space="preserve"> phenomenology makes no such assumptions.  As we have noted, rather than being a concrete phenomenological method, </w:t>
      </w:r>
      <w:r w:rsidR="00436711" w:rsidRPr="00A14A28">
        <w:rPr>
          <w:rFonts w:ascii="Times New Roman" w:hAnsi="Times New Roman" w:cs="Times New Roman"/>
          <w:color w:val="auto"/>
          <w:sz w:val="24"/>
          <w:szCs w:val="24"/>
        </w:rPr>
        <w:t xml:space="preserve">the </w:t>
      </w:r>
      <w:r w:rsidR="00D65C3C" w:rsidRPr="00A14A28">
        <w:rPr>
          <w:rFonts w:ascii="Times New Roman" w:hAnsi="Times New Roman" w:cs="Times New Roman"/>
          <w:color w:val="auto"/>
          <w:sz w:val="24"/>
          <w:szCs w:val="24"/>
        </w:rPr>
        <w:t>flexible</w:t>
      </w:r>
      <w:r w:rsidRPr="00A14A28">
        <w:rPr>
          <w:rFonts w:ascii="Times New Roman" w:hAnsi="Times New Roman" w:cs="Times New Roman"/>
          <w:color w:val="auto"/>
          <w:sz w:val="24"/>
          <w:szCs w:val="24"/>
        </w:rPr>
        <w:t xml:space="preserve"> phenomenology</w:t>
      </w:r>
      <w:r w:rsidR="00C9421D" w:rsidRPr="00A14A28">
        <w:rPr>
          <w:rFonts w:ascii="Times New Roman" w:hAnsi="Times New Roman" w:cs="Times New Roman"/>
          <w:color w:val="auto"/>
          <w:sz w:val="24"/>
          <w:szCs w:val="24"/>
        </w:rPr>
        <w:t xml:space="preserve"> is an </w:t>
      </w:r>
      <w:r w:rsidR="00D9209B" w:rsidRPr="00A14A28">
        <w:rPr>
          <w:rFonts w:ascii="Times New Roman" w:hAnsi="Times New Roman" w:cs="Times New Roman"/>
          <w:color w:val="auto"/>
          <w:sz w:val="24"/>
          <w:szCs w:val="24"/>
        </w:rPr>
        <w:t>underlying</w:t>
      </w:r>
      <w:r w:rsidR="00C9421D" w:rsidRPr="00A14A28">
        <w:rPr>
          <w:rFonts w:ascii="Times New Roman" w:hAnsi="Times New Roman" w:cs="Times New Roman"/>
          <w:color w:val="auto"/>
          <w:sz w:val="24"/>
          <w:szCs w:val="24"/>
        </w:rPr>
        <w:t xml:space="preserve"> attitude</w:t>
      </w:r>
      <w:r w:rsidRPr="00A14A28">
        <w:rPr>
          <w:rFonts w:ascii="Times New Roman" w:hAnsi="Times New Roman" w:cs="Times New Roman"/>
          <w:color w:val="auto"/>
          <w:sz w:val="24"/>
          <w:szCs w:val="24"/>
        </w:rPr>
        <w:t xml:space="preserve"> towards the choice of phenomenological methods. The attitude is a pragmatic, experimental </w:t>
      </w:r>
      <w:r w:rsidR="00D26EBE" w:rsidRPr="00A14A28">
        <w:rPr>
          <w:rFonts w:ascii="Times New Roman" w:hAnsi="Times New Roman" w:cs="Times New Roman"/>
          <w:color w:val="auto"/>
          <w:sz w:val="24"/>
          <w:szCs w:val="24"/>
        </w:rPr>
        <w:t>and fallible</w:t>
      </w:r>
      <w:r w:rsidR="00436711" w:rsidRPr="00A14A28">
        <w:rPr>
          <w:rFonts w:ascii="Times New Roman" w:hAnsi="Times New Roman" w:cs="Times New Roman"/>
          <w:color w:val="auto"/>
          <w:sz w:val="24"/>
          <w:szCs w:val="24"/>
        </w:rPr>
        <w:t xml:space="preserve"> one, and i</w:t>
      </w:r>
      <w:r w:rsidRPr="00A14A28">
        <w:rPr>
          <w:rFonts w:ascii="Times New Roman" w:hAnsi="Times New Roman" w:cs="Times New Roman"/>
          <w:color w:val="auto"/>
          <w:sz w:val="24"/>
          <w:szCs w:val="24"/>
        </w:rPr>
        <w:t>t does not presuppose the privileged and exclusive access of any phenomenological method</w:t>
      </w:r>
      <w:r w:rsidR="00923A79" w:rsidRPr="00A14A28">
        <w:rPr>
          <w:rFonts w:ascii="Times New Roman" w:hAnsi="Times New Roman" w:cs="Times New Roman"/>
          <w:color w:val="auto"/>
          <w:sz w:val="24"/>
          <w:szCs w:val="24"/>
        </w:rPr>
        <w:t>. I</w:t>
      </w:r>
      <w:r w:rsidR="00C92534" w:rsidRPr="00A14A28">
        <w:rPr>
          <w:rFonts w:ascii="Times New Roman" w:hAnsi="Times New Roman" w:cs="Times New Roman"/>
          <w:color w:val="auto"/>
          <w:sz w:val="24"/>
          <w:szCs w:val="24"/>
        </w:rPr>
        <w:t xml:space="preserve">t is important to </w:t>
      </w:r>
      <w:r w:rsidR="00923A79" w:rsidRPr="00A14A28">
        <w:rPr>
          <w:rFonts w:ascii="Times New Roman" w:hAnsi="Times New Roman" w:cs="Times New Roman"/>
          <w:color w:val="auto"/>
          <w:sz w:val="24"/>
          <w:szCs w:val="24"/>
        </w:rPr>
        <w:t>remember</w:t>
      </w:r>
      <w:r w:rsidR="00C92534" w:rsidRPr="00A14A28">
        <w:rPr>
          <w:rFonts w:ascii="Times New Roman" w:hAnsi="Times New Roman" w:cs="Times New Roman"/>
          <w:color w:val="auto"/>
          <w:sz w:val="24"/>
          <w:szCs w:val="24"/>
        </w:rPr>
        <w:t xml:space="preserve"> that</w:t>
      </w:r>
      <w:r w:rsidR="00CC6DA9" w:rsidRPr="00A14A28">
        <w:rPr>
          <w:rFonts w:ascii="Times New Roman" w:hAnsi="Times New Roman" w:cs="Times New Roman"/>
          <w:color w:val="auto"/>
          <w:sz w:val="24"/>
          <w:szCs w:val="24"/>
        </w:rPr>
        <w:t xml:space="preserve"> this</w:t>
      </w:r>
      <w:r w:rsidR="00C92534" w:rsidRPr="00A14A28">
        <w:rPr>
          <w:rFonts w:ascii="Times New Roman" w:hAnsi="Times New Roman" w:cs="Times New Roman"/>
          <w:color w:val="auto"/>
          <w:sz w:val="24"/>
          <w:szCs w:val="24"/>
        </w:rPr>
        <w:t xml:space="preserve"> attitude is a</w:t>
      </w:r>
      <w:r w:rsidR="00C92534" w:rsidRPr="00A14A28">
        <w:rPr>
          <w:rFonts w:ascii="Times New Roman" w:hAnsi="Times New Roman" w:cs="Times New Roman"/>
          <w:i/>
          <w:color w:val="auto"/>
          <w:sz w:val="24"/>
          <w:szCs w:val="24"/>
        </w:rPr>
        <w:t xml:space="preserve"> resistance to </w:t>
      </w:r>
      <w:r w:rsidR="00CC6DA9" w:rsidRPr="00A14A28">
        <w:rPr>
          <w:rFonts w:ascii="Times New Roman" w:hAnsi="Times New Roman" w:cs="Times New Roman"/>
          <w:color w:val="auto"/>
          <w:sz w:val="24"/>
          <w:szCs w:val="24"/>
        </w:rPr>
        <w:t>such dogmas</w:t>
      </w:r>
      <w:r w:rsidR="00C92534" w:rsidRPr="00A14A28">
        <w:rPr>
          <w:rFonts w:ascii="Times New Roman" w:hAnsi="Times New Roman" w:cs="Times New Roman"/>
          <w:color w:val="auto"/>
          <w:sz w:val="24"/>
          <w:szCs w:val="24"/>
        </w:rPr>
        <w:t xml:space="preserve">, not a </w:t>
      </w:r>
      <w:r w:rsidR="00C92534" w:rsidRPr="00A14A28">
        <w:rPr>
          <w:rFonts w:ascii="Times New Roman" w:hAnsi="Times New Roman" w:cs="Times New Roman"/>
          <w:i/>
          <w:color w:val="auto"/>
          <w:sz w:val="24"/>
          <w:szCs w:val="24"/>
        </w:rPr>
        <w:t xml:space="preserve">rejection of </w:t>
      </w:r>
      <w:r w:rsidR="00C92534" w:rsidRPr="00A14A28">
        <w:rPr>
          <w:rFonts w:ascii="Times New Roman" w:hAnsi="Times New Roman" w:cs="Times New Roman"/>
          <w:color w:val="auto"/>
          <w:sz w:val="24"/>
          <w:szCs w:val="24"/>
        </w:rPr>
        <w:t>them.</w:t>
      </w:r>
      <w:r w:rsidR="00DC1DDF" w:rsidRPr="00A14A28">
        <w:rPr>
          <w:rFonts w:ascii="Times New Roman" w:hAnsi="Times New Roman" w:cs="Times New Roman"/>
          <w:color w:val="auto"/>
          <w:sz w:val="24"/>
          <w:szCs w:val="24"/>
        </w:rPr>
        <w:t xml:space="preserve"> </w:t>
      </w:r>
      <w:r w:rsidR="000E2882" w:rsidRPr="00A14A28">
        <w:rPr>
          <w:rFonts w:ascii="Times New Roman" w:hAnsi="Times New Roman" w:cs="Times New Roman"/>
          <w:color w:val="auto"/>
          <w:sz w:val="24"/>
          <w:szCs w:val="24"/>
        </w:rPr>
        <w:t xml:space="preserve">Hence, while the </w:t>
      </w:r>
      <w:r w:rsidRPr="00A14A28">
        <w:rPr>
          <w:rFonts w:ascii="Times New Roman" w:hAnsi="Times New Roman" w:cs="Times New Roman"/>
          <w:color w:val="auto"/>
          <w:sz w:val="24"/>
          <w:szCs w:val="24"/>
        </w:rPr>
        <w:t>c</w:t>
      </w:r>
      <w:r w:rsidRPr="00A14A28">
        <w:rPr>
          <w:rFonts w:ascii="Times New Roman" w:hAnsi="Times New Roman" w:cs="Times New Roman"/>
          <w:color w:val="auto"/>
          <w:sz w:val="24"/>
          <w:szCs w:val="24"/>
          <w:lang w:eastAsia="zh-HK"/>
        </w:rPr>
        <w:t>ritical phenomenology</w:t>
      </w:r>
      <w:r w:rsidR="00436711" w:rsidRPr="00A14A28">
        <w:rPr>
          <w:rFonts w:ascii="Times New Roman" w:hAnsi="Times New Roman" w:cs="Times New Roman"/>
          <w:color w:val="auto"/>
          <w:sz w:val="24"/>
          <w:szCs w:val="24"/>
          <w:lang w:eastAsia="zh-HK"/>
        </w:rPr>
        <w:t xml:space="preserve"> in principle opposes </w:t>
      </w:r>
      <w:r w:rsidR="00436711" w:rsidRPr="00A14A28">
        <w:rPr>
          <w:rFonts w:ascii="Times New Roman" w:hAnsi="Times New Roman" w:cs="Times New Roman"/>
          <w:color w:val="auto"/>
          <w:sz w:val="24"/>
          <w:szCs w:val="24"/>
        </w:rPr>
        <w:t xml:space="preserve">exclusive phenomenological methods such as heterophenomenology and </w:t>
      </w:r>
      <w:r w:rsidR="00436711" w:rsidRPr="00A14A28">
        <w:rPr>
          <w:rFonts w:ascii="Times New Roman" w:hAnsi="Times New Roman" w:cs="Times New Roman"/>
          <w:color w:val="auto"/>
          <w:sz w:val="24"/>
          <w:szCs w:val="24"/>
          <w:lang w:eastAsia="zh-HK"/>
        </w:rPr>
        <w:t>the incorrigibility thesis</w:t>
      </w:r>
      <w:r w:rsidRPr="00A14A28">
        <w:rPr>
          <w:rFonts w:ascii="Times New Roman" w:hAnsi="Times New Roman" w:cs="Times New Roman"/>
          <w:color w:val="auto"/>
          <w:sz w:val="24"/>
          <w:szCs w:val="24"/>
          <w:lang w:eastAsia="zh-HK"/>
        </w:rPr>
        <w:t>,</w:t>
      </w:r>
      <w:r w:rsidR="00923A79" w:rsidRPr="00A14A28">
        <w:rPr>
          <w:rFonts w:ascii="Times New Roman" w:hAnsi="Times New Roman" w:cs="Times New Roman"/>
          <w:color w:val="auto"/>
          <w:sz w:val="24"/>
          <w:szCs w:val="24"/>
        </w:rPr>
        <w:t xml:space="preserve"> </w:t>
      </w:r>
      <w:r w:rsidR="00436711" w:rsidRPr="00A14A28">
        <w:rPr>
          <w:rFonts w:ascii="Times New Roman" w:hAnsi="Times New Roman" w:cs="Times New Roman"/>
          <w:color w:val="auto"/>
          <w:sz w:val="24"/>
          <w:szCs w:val="24"/>
        </w:rPr>
        <w:t xml:space="preserve">the </w:t>
      </w:r>
      <w:r w:rsidR="00923A79" w:rsidRPr="00A14A28">
        <w:rPr>
          <w:rFonts w:ascii="Times New Roman" w:hAnsi="Times New Roman" w:cs="Times New Roman"/>
          <w:color w:val="auto"/>
          <w:sz w:val="24"/>
          <w:szCs w:val="24"/>
        </w:rPr>
        <w:t xml:space="preserve">flexible phenomenology </w:t>
      </w:r>
      <w:r w:rsidR="00C92534" w:rsidRPr="00A14A28">
        <w:rPr>
          <w:rFonts w:ascii="Times New Roman" w:hAnsi="Times New Roman" w:cs="Times New Roman"/>
          <w:color w:val="auto"/>
          <w:sz w:val="24"/>
          <w:szCs w:val="24"/>
        </w:rPr>
        <w:t>allows</w:t>
      </w:r>
      <w:r w:rsidRPr="00A14A28">
        <w:rPr>
          <w:rFonts w:ascii="Times New Roman" w:hAnsi="Times New Roman" w:cs="Times New Roman"/>
          <w:color w:val="auto"/>
          <w:sz w:val="24"/>
          <w:szCs w:val="24"/>
        </w:rPr>
        <w:t xml:space="preserve"> </w:t>
      </w:r>
      <w:r w:rsidR="004F1B72" w:rsidRPr="00A14A28">
        <w:rPr>
          <w:rFonts w:ascii="Times New Roman" w:hAnsi="Times New Roman" w:cs="Times New Roman"/>
          <w:color w:val="auto"/>
          <w:sz w:val="24"/>
          <w:szCs w:val="24"/>
        </w:rPr>
        <w:t xml:space="preserve">those methods </w:t>
      </w:r>
      <w:r w:rsidR="00C92534" w:rsidRPr="00A14A28">
        <w:rPr>
          <w:rFonts w:ascii="Times New Roman" w:hAnsi="Times New Roman" w:cs="Times New Roman"/>
          <w:color w:val="auto"/>
          <w:sz w:val="24"/>
          <w:szCs w:val="24"/>
        </w:rPr>
        <w:t>to be experimentally applied</w:t>
      </w:r>
      <w:r w:rsidR="00D9209B" w:rsidRPr="00A14A28">
        <w:rPr>
          <w:rFonts w:ascii="Times New Roman" w:hAnsi="Times New Roman" w:cs="Times New Roman"/>
          <w:color w:val="auto"/>
          <w:sz w:val="24"/>
          <w:szCs w:val="24"/>
        </w:rPr>
        <w:t xml:space="preserve">. </w:t>
      </w:r>
      <w:r w:rsidR="00436711" w:rsidRPr="00A14A28">
        <w:rPr>
          <w:rFonts w:ascii="Times New Roman" w:hAnsi="Times New Roman" w:cs="Times New Roman"/>
          <w:color w:val="auto"/>
          <w:sz w:val="24"/>
          <w:szCs w:val="24"/>
        </w:rPr>
        <w:t>It is true that t</w:t>
      </w:r>
      <w:r w:rsidR="00D9209B" w:rsidRPr="00A14A28">
        <w:rPr>
          <w:rFonts w:ascii="Times New Roman" w:hAnsi="Times New Roman" w:cs="Times New Roman"/>
          <w:color w:val="auto"/>
          <w:sz w:val="24"/>
          <w:szCs w:val="24"/>
        </w:rPr>
        <w:t xml:space="preserve">he flexible phenomenologist </w:t>
      </w:r>
      <w:r w:rsidR="00436711" w:rsidRPr="00A14A28">
        <w:rPr>
          <w:rFonts w:ascii="Times New Roman" w:hAnsi="Times New Roman" w:cs="Times New Roman"/>
          <w:color w:val="auto"/>
          <w:sz w:val="24"/>
          <w:szCs w:val="24"/>
        </w:rPr>
        <w:t xml:space="preserve">does not </w:t>
      </w:r>
      <w:r w:rsidR="00D9209B" w:rsidRPr="00A14A28">
        <w:rPr>
          <w:rFonts w:ascii="Times New Roman" w:hAnsi="Times New Roman" w:cs="Times New Roman"/>
          <w:color w:val="auto"/>
          <w:sz w:val="24"/>
          <w:szCs w:val="24"/>
        </w:rPr>
        <w:t xml:space="preserve">consider the results of these experimental applications as </w:t>
      </w:r>
      <w:r w:rsidR="004F1B72" w:rsidRPr="00A14A28">
        <w:rPr>
          <w:rFonts w:ascii="Times New Roman" w:hAnsi="Times New Roman" w:cs="Times New Roman"/>
          <w:color w:val="auto"/>
          <w:sz w:val="24"/>
          <w:szCs w:val="24"/>
        </w:rPr>
        <w:t xml:space="preserve">all-things-considered </w:t>
      </w:r>
      <w:r w:rsidR="00D9209B" w:rsidRPr="00A14A28">
        <w:rPr>
          <w:rFonts w:ascii="Times New Roman" w:hAnsi="Times New Roman" w:cs="Times New Roman"/>
          <w:color w:val="auto"/>
          <w:sz w:val="24"/>
          <w:szCs w:val="24"/>
        </w:rPr>
        <w:t>judgements</w:t>
      </w:r>
      <w:r w:rsidR="00436711" w:rsidRPr="00A14A28">
        <w:rPr>
          <w:rFonts w:ascii="Times New Roman" w:hAnsi="Times New Roman" w:cs="Times New Roman"/>
          <w:color w:val="auto"/>
          <w:sz w:val="24"/>
          <w:szCs w:val="24"/>
        </w:rPr>
        <w:t>, but she can accept them as</w:t>
      </w:r>
      <w:r w:rsidR="00D9209B" w:rsidRPr="00A14A28">
        <w:rPr>
          <w:rFonts w:ascii="Times New Roman" w:hAnsi="Times New Roman" w:cs="Times New Roman"/>
          <w:color w:val="auto"/>
          <w:sz w:val="24"/>
          <w:szCs w:val="24"/>
        </w:rPr>
        <w:t xml:space="preserve"> </w:t>
      </w:r>
      <w:r w:rsidR="00DB5800" w:rsidRPr="00A14A28">
        <w:rPr>
          <w:rFonts w:ascii="Times New Roman" w:hAnsi="Times New Roman" w:cs="Times New Roman"/>
          <w:color w:val="auto"/>
          <w:sz w:val="24"/>
          <w:szCs w:val="24"/>
        </w:rPr>
        <w:t xml:space="preserve">useful </w:t>
      </w:r>
      <w:r w:rsidR="00D9209B" w:rsidRPr="00A14A28">
        <w:rPr>
          <w:rFonts w:ascii="Times New Roman" w:hAnsi="Times New Roman" w:cs="Times New Roman"/>
          <w:color w:val="auto"/>
          <w:sz w:val="24"/>
          <w:szCs w:val="24"/>
        </w:rPr>
        <w:t>input data in service of her purpose</w:t>
      </w:r>
      <w:r w:rsidRPr="00A14A28">
        <w:rPr>
          <w:rFonts w:ascii="Times New Roman" w:hAnsi="Times New Roman" w:cs="Times New Roman"/>
          <w:color w:val="auto"/>
          <w:sz w:val="24"/>
          <w:szCs w:val="24"/>
        </w:rPr>
        <w:t xml:space="preserve">. </w:t>
      </w:r>
      <w:r w:rsidR="00DC1DDF" w:rsidRPr="00A14A28">
        <w:rPr>
          <w:rFonts w:ascii="Times New Roman" w:hAnsi="Times New Roman" w:cs="Times New Roman"/>
          <w:color w:val="auto"/>
          <w:sz w:val="24"/>
          <w:szCs w:val="24"/>
        </w:rPr>
        <w:t>Moreover,</w:t>
      </w:r>
      <w:r w:rsidRPr="00A14A28">
        <w:rPr>
          <w:rFonts w:ascii="Times New Roman" w:hAnsi="Times New Roman" w:cs="Times New Roman"/>
          <w:color w:val="auto"/>
          <w:sz w:val="24"/>
          <w:szCs w:val="24"/>
        </w:rPr>
        <w:t xml:space="preserve"> </w:t>
      </w:r>
      <w:r w:rsidR="00436711" w:rsidRPr="00A14A28">
        <w:rPr>
          <w:rFonts w:ascii="Times New Roman" w:hAnsi="Times New Roman" w:cs="Times New Roman"/>
          <w:color w:val="auto"/>
          <w:sz w:val="24"/>
          <w:szCs w:val="24"/>
        </w:rPr>
        <w:t xml:space="preserve">the flexible phenomenology </w:t>
      </w:r>
      <w:r w:rsidRPr="00A14A28">
        <w:rPr>
          <w:rFonts w:ascii="Times New Roman" w:hAnsi="Times New Roman" w:cs="Times New Roman"/>
          <w:color w:val="auto"/>
          <w:sz w:val="24"/>
          <w:szCs w:val="24"/>
        </w:rPr>
        <w:t>also does not exclude the possibility that an exclusive method</w:t>
      </w:r>
      <w:r w:rsidR="00923A79" w:rsidRPr="00A14A28">
        <w:rPr>
          <w:rFonts w:ascii="Times New Roman" w:hAnsi="Times New Roman" w:cs="Times New Roman"/>
          <w:color w:val="auto"/>
          <w:sz w:val="24"/>
          <w:szCs w:val="24"/>
        </w:rPr>
        <w:t>, through in</w:t>
      </w:r>
      <w:r w:rsidRPr="00A14A28">
        <w:rPr>
          <w:rFonts w:ascii="Times New Roman" w:hAnsi="Times New Roman" w:cs="Times New Roman"/>
          <w:color w:val="auto"/>
          <w:sz w:val="24"/>
          <w:szCs w:val="24"/>
        </w:rPr>
        <w:t>coming scientific or philosophical evidenc</w:t>
      </w:r>
      <w:r w:rsidR="00D9209B" w:rsidRPr="00A14A28">
        <w:rPr>
          <w:rFonts w:ascii="Times New Roman" w:hAnsi="Times New Roman" w:cs="Times New Roman"/>
          <w:color w:val="auto"/>
          <w:sz w:val="24"/>
          <w:szCs w:val="24"/>
        </w:rPr>
        <w:t xml:space="preserve">e, might </w:t>
      </w:r>
      <w:r w:rsidR="00DB5800" w:rsidRPr="00A14A28">
        <w:rPr>
          <w:rFonts w:ascii="Times New Roman" w:hAnsi="Times New Roman" w:cs="Times New Roman"/>
          <w:color w:val="auto"/>
          <w:sz w:val="24"/>
          <w:szCs w:val="24"/>
        </w:rPr>
        <w:t xml:space="preserve">eventually </w:t>
      </w:r>
      <w:r w:rsidR="00D9209B" w:rsidRPr="00A14A28">
        <w:rPr>
          <w:rFonts w:ascii="Times New Roman" w:hAnsi="Times New Roman" w:cs="Times New Roman"/>
          <w:color w:val="auto"/>
          <w:sz w:val="24"/>
          <w:szCs w:val="24"/>
        </w:rPr>
        <w:t xml:space="preserve">demonstrate that it is </w:t>
      </w:r>
      <w:r w:rsidRPr="00A14A28">
        <w:rPr>
          <w:rFonts w:ascii="Times New Roman" w:hAnsi="Times New Roman" w:cs="Times New Roman"/>
          <w:color w:val="auto"/>
          <w:sz w:val="24"/>
          <w:szCs w:val="24"/>
        </w:rPr>
        <w:t>correct.</w:t>
      </w:r>
      <w:r w:rsidRPr="00A14A28">
        <w:rPr>
          <w:rFonts w:ascii="Times New Roman" w:hAnsi="Times New Roman" w:cs="Times New Roman"/>
          <w:color w:val="auto"/>
          <w:sz w:val="24"/>
          <w:szCs w:val="24"/>
          <w:lang w:eastAsia="zh-HK"/>
        </w:rPr>
        <w:t xml:space="preserve"> </w:t>
      </w:r>
    </w:p>
    <w:p w14:paraId="626D81DB" w14:textId="51D3B0BA" w:rsidR="00923941" w:rsidRPr="00A14A28" w:rsidRDefault="00AC15D2"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Is</w:t>
      </w:r>
      <w:r w:rsidR="00C504FF" w:rsidRPr="00A14A28">
        <w:rPr>
          <w:rFonts w:ascii="Times New Roman" w:hAnsi="Times New Roman" w:cs="Times New Roman"/>
          <w:color w:val="auto"/>
          <w:sz w:val="24"/>
          <w:szCs w:val="24"/>
        </w:rPr>
        <w:t xml:space="preserve"> the</w:t>
      </w:r>
      <w:r w:rsidRPr="00A14A28">
        <w:rPr>
          <w:rFonts w:ascii="Times New Roman" w:hAnsi="Times New Roman" w:cs="Times New Roman"/>
          <w:color w:val="auto"/>
          <w:sz w:val="24"/>
          <w:szCs w:val="24"/>
        </w:rPr>
        <w:t xml:space="preserve"> </w:t>
      </w:r>
      <w:r w:rsidR="00D65C3C" w:rsidRPr="00A14A28">
        <w:rPr>
          <w:rFonts w:ascii="Times New Roman" w:hAnsi="Times New Roman" w:cs="Times New Roman"/>
          <w:color w:val="auto"/>
          <w:sz w:val="24"/>
          <w:szCs w:val="24"/>
        </w:rPr>
        <w:t>flexible</w:t>
      </w:r>
      <w:r w:rsidRPr="00A14A28">
        <w:rPr>
          <w:rFonts w:ascii="Times New Roman" w:hAnsi="Times New Roman" w:cs="Times New Roman"/>
          <w:color w:val="auto"/>
          <w:sz w:val="24"/>
          <w:szCs w:val="24"/>
        </w:rPr>
        <w:t xml:space="preserve"> </w:t>
      </w:r>
      <w:r w:rsidR="001B7BBE" w:rsidRPr="00A14A28">
        <w:rPr>
          <w:rFonts w:ascii="Times New Roman" w:hAnsi="Times New Roman" w:cs="Times New Roman"/>
          <w:color w:val="auto"/>
          <w:sz w:val="24"/>
          <w:szCs w:val="24"/>
        </w:rPr>
        <w:t>phenomenology</w:t>
      </w:r>
      <w:r w:rsidRPr="00A14A28">
        <w:rPr>
          <w:rFonts w:ascii="Times New Roman" w:hAnsi="Times New Roman" w:cs="Times New Roman"/>
          <w:color w:val="auto"/>
          <w:sz w:val="24"/>
          <w:szCs w:val="24"/>
        </w:rPr>
        <w:t xml:space="preserve"> practical and useful</w:t>
      </w:r>
      <w:r w:rsidR="001B7BBE" w:rsidRPr="00A14A28">
        <w:rPr>
          <w:rFonts w:ascii="Times New Roman" w:hAnsi="Times New Roman" w:cs="Times New Roman"/>
          <w:color w:val="auto"/>
          <w:sz w:val="24"/>
          <w:szCs w:val="24"/>
        </w:rPr>
        <w:t xml:space="preserve"> to researchers</w:t>
      </w:r>
      <w:r w:rsidRPr="00A14A28">
        <w:rPr>
          <w:rFonts w:ascii="Times New Roman" w:hAnsi="Times New Roman" w:cs="Times New Roman"/>
          <w:color w:val="auto"/>
          <w:sz w:val="24"/>
          <w:szCs w:val="24"/>
        </w:rPr>
        <w:t xml:space="preserve">? </w:t>
      </w:r>
      <w:r w:rsidR="00923A79" w:rsidRPr="00A14A28">
        <w:rPr>
          <w:rFonts w:ascii="Times New Roman" w:hAnsi="Times New Roman" w:cs="Times New Roman"/>
          <w:color w:val="auto"/>
          <w:sz w:val="24"/>
          <w:szCs w:val="24"/>
        </w:rPr>
        <w:t>We think yes, and we be</w:t>
      </w:r>
      <w:r w:rsidR="00D9209B" w:rsidRPr="00A14A28">
        <w:rPr>
          <w:rFonts w:ascii="Times New Roman" w:hAnsi="Times New Roman" w:cs="Times New Roman"/>
          <w:color w:val="auto"/>
          <w:sz w:val="24"/>
          <w:szCs w:val="24"/>
        </w:rPr>
        <w:t>lieve that some researchers are</w:t>
      </w:r>
      <w:r w:rsidR="00923A79" w:rsidRPr="00A14A28">
        <w:rPr>
          <w:rFonts w:ascii="Times New Roman" w:hAnsi="Times New Roman" w:cs="Times New Roman"/>
          <w:color w:val="auto"/>
          <w:sz w:val="24"/>
          <w:szCs w:val="24"/>
        </w:rPr>
        <w:t xml:space="preserve"> already </w:t>
      </w:r>
      <w:r w:rsidR="00AF32AA" w:rsidRPr="00A14A28">
        <w:rPr>
          <w:rFonts w:ascii="Times New Roman" w:hAnsi="Times New Roman" w:cs="Times New Roman"/>
          <w:color w:val="auto"/>
          <w:sz w:val="24"/>
          <w:szCs w:val="24"/>
        </w:rPr>
        <w:t xml:space="preserve">applying </w:t>
      </w:r>
      <w:r w:rsidR="00923A79" w:rsidRPr="00A14A28">
        <w:rPr>
          <w:rFonts w:ascii="Times New Roman" w:hAnsi="Times New Roman" w:cs="Times New Roman"/>
          <w:color w:val="auto"/>
          <w:sz w:val="24"/>
          <w:szCs w:val="24"/>
        </w:rPr>
        <w:t xml:space="preserve">it, or </w:t>
      </w:r>
      <w:r w:rsidR="00944BB6" w:rsidRPr="00A14A28">
        <w:rPr>
          <w:rFonts w:ascii="Times New Roman" w:hAnsi="Times New Roman" w:cs="Times New Roman"/>
          <w:color w:val="auto"/>
          <w:sz w:val="24"/>
          <w:szCs w:val="24"/>
        </w:rPr>
        <w:t xml:space="preserve">(practically) </w:t>
      </w:r>
      <w:r w:rsidR="00923A79" w:rsidRPr="00A14A28">
        <w:rPr>
          <w:rFonts w:ascii="Times New Roman" w:hAnsi="Times New Roman" w:cs="Times New Roman"/>
          <w:color w:val="auto"/>
          <w:sz w:val="24"/>
          <w:szCs w:val="24"/>
        </w:rPr>
        <w:t>similar strategies such as critical phenomenology</w:t>
      </w:r>
      <w:r w:rsidR="0032390A" w:rsidRPr="00A14A28">
        <w:rPr>
          <w:rFonts w:ascii="Times New Roman" w:hAnsi="Times New Roman" w:cs="Times New Roman"/>
          <w:color w:val="auto"/>
          <w:sz w:val="24"/>
          <w:szCs w:val="24"/>
        </w:rPr>
        <w:t xml:space="preserve">, and </w:t>
      </w:r>
      <w:r w:rsidR="00AF32AA" w:rsidRPr="00A14A28">
        <w:rPr>
          <w:rFonts w:ascii="Times New Roman" w:hAnsi="Times New Roman" w:cs="Times New Roman"/>
          <w:color w:val="auto"/>
          <w:sz w:val="24"/>
          <w:szCs w:val="24"/>
        </w:rPr>
        <w:t xml:space="preserve">thereby </w:t>
      </w:r>
      <w:r w:rsidR="0032390A" w:rsidRPr="00A14A28">
        <w:rPr>
          <w:rFonts w:ascii="Times New Roman" w:hAnsi="Times New Roman" w:cs="Times New Roman"/>
          <w:color w:val="auto"/>
          <w:sz w:val="24"/>
          <w:szCs w:val="24"/>
        </w:rPr>
        <w:t xml:space="preserve">have findings that are </w:t>
      </w:r>
      <w:r w:rsidR="00AF32AA" w:rsidRPr="00A14A28">
        <w:rPr>
          <w:rFonts w:ascii="Times New Roman" w:hAnsi="Times New Roman" w:cs="Times New Roman"/>
          <w:color w:val="auto"/>
          <w:sz w:val="24"/>
          <w:szCs w:val="24"/>
        </w:rPr>
        <w:t xml:space="preserve">widely </w:t>
      </w:r>
      <w:r w:rsidR="003B360F" w:rsidRPr="00A14A28">
        <w:rPr>
          <w:rFonts w:ascii="Times New Roman" w:hAnsi="Times New Roman" w:cs="Times New Roman"/>
          <w:color w:val="auto"/>
          <w:sz w:val="24"/>
          <w:szCs w:val="24"/>
        </w:rPr>
        <w:t xml:space="preserve">recognized </w:t>
      </w:r>
      <w:r w:rsidR="00AF32AA" w:rsidRPr="00A14A28">
        <w:rPr>
          <w:rFonts w:ascii="Times New Roman" w:hAnsi="Times New Roman" w:cs="Times New Roman"/>
          <w:color w:val="auto"/>
          <w:sz w:val="24"/>
          <w:szCs w:val="24"/>
        </w:rPr>
        <w:t xml:space="preserve">as </w:t>
      </w:r>
      <w:r w:rsidR="0032390A" w:rsidRPr="00A14A28">
        <w:rPr>
          <w:rFonts w:ascii="Times New Roman" w:hAnsi="Times New Roman" w:cs="Times New Roman"/>
          <w:color w:val="auto"/>
          <w:sz w:val="24"/>
          <w:szCs w:val="24"/>
        </w:rPr>
        <w:t>important breakthroughs</w:t>
      </w:r>
      <w:r w:rsidR="004875D4" w:rsidRPr="00A14A28">
        <w:rPr>
          <w:rFonts w:ascii="Times New Roman" w:hAnsi="Times New Roman" w:cs="Times New Roman"/>
          <w:color w:val="auto"/>
          <w:sz w:val="24"/>
          <w:szCs w:val="24"/>
        </w:rPr>
        <w:t>.</w:t>
      </w:r>
      <w:r w:rsidR="0057651C" w:rsidRPr="00A14A28">
        <w:rPr>
          <w:rFonts w:ascii="Times New Roman" w:hAnsi="Times New Roman" w:cs="Times New Roman"/>
          <w:color w:val="auto"/>
          <w:sz w:val="24"/>
          <w:szCs w:val="24"/>
        </w:rPr>
        <w:t xml:space="preserve"> Dennett has claimed that ‘the ground rules [of heterophenomenology are] already tacitly endorsed by the leading researchers’ (1993</w:t>
      </w:r>
      <w:r w:rsidR="004D192B" w:rsidRPr="00A14A28">
        <w:rPr>
          <w:rFonts w:ascii="Times New Roman" w:hAnsi="Times New Roman" w:cs="Times New Roman"/>
          <w:color w:val="auto"/>
          <w:sz w:val="24"/>
          <w:szCs w:val="24"/>
        </w:rPr>
        <w:t>b</w:t>
      </w:r>
      <w:r w:rsidR="0057651C" w:rsidRPr="00A14A28">
        <w:rPr>
          <w:rFonts w:ascii="Times New Roman" w:hAnsi="Times New Roman" w:cs="Times New Roman"/>
          <w:color w:val="auto"/>
          <w:sz w:val="24"/>
          <w:szCs w:val="24"/>
        </w:rPr>
        <w:t xml:space="preserve">: 50) and that ‘most of the method is so obvious and uncontroversial that some scientists are baffled that [Dennett himself] would even call it a method’ (2003: 20). While it is true that scientists have typically shunned the inclusion of classical phenomenology, not all have.  </w:t>
      </w:r>
      <w:r w:rsidR="0057651C" w:rsidRPr="00A14A28">
        <w:rPr>
          <w:rFonts w:ascii="Times New Roman" w:hAnsi="Times New Roman" w:cs="Times New Roman"/>
          <w:color w:val="auto"/>
          <w:sz w:val="24"/>
          <w:szCs w:val="24"/>
          <w:lang w:eastAsia="zh-HK"/>
        </w:rPr>
        <w:t xml:space="preserve">Recent </w:t>
      </w:r>
      <w:r w:rsidR="00923A79" w:rsidRPr="00A14A28">
        <w:rPr>
          <w:rFonts w:ascii="Times New Roman" w:hAnsi="Times New Roman" w:cs="Times New Roman"/>
          <w:color w:val="auto"/>
          <w:sz w:val="24"/>
          <w:szCs w:val="24"/>
          <w:lang w:eastAsia="zh-HK"/>
        </w:rPr>
        <w:t xml:space="preserve">research from </w:t>
      </w:r>
      <w:r w:rsidR="0057651C" w:rsidRPr="00A14A28">
        <w:rPr>
          <w:rFonts w:ascii="Times New Roman" w:hAnsi="Times New Roman" w:cs="Times New Roman"/>
          <w:color w:val="auto"/>
          <w:sz w:val="24"/>
          <w:szCs w:val="24"/>
          <w:lang w:eastAsia="zh-HK"/>
        </w:rPr>
        <w:t>neuroscience ha</w:t>
      </w:r>
      <w:r w:rsidR="00923A79" w:rsidRPr="00A14A28">
        <w:rPr>
          <w:rFonts w:ascii="Times New Roman" w:hAnsi="Times New Roman" w:cs="Times New Roman"/>
          <w:color w:val="auto"/>
          <w:sz w:val="24"/>
          <w:szCs w:val="24"/>
          <w:lang w:eastAsia="zh-HK"/>
        </w:rPr>
        <w:t>s</w:t>
      </w:r>
      <w:r w:rsidR="0057651C" w:rsidRPr="00A14A28">
        <w:rPr>
          <w:rFonts w:ascii="Times New Roman" w:hAnsi="Times New Roman" w:cs="Times New Roman"/>
          <w:color w:val="auto"/>
          <w:sz w:val="24"/>
          <w:szCs w:val="24"/>
          <w:lang w:eastAsia="zh-HK"/>
        </w:rPr>
        <w:t xml:space="preserve"> shown a turn</w:t>
      </w:r>
      <w:r w:rsidR="00A35327" w:rsidRPr="00A14A28">
        <w:rPr>
          <w:rFonts w:ascii="Times New Roman" w:hAnsi="Times New Roman" w:cs="Times New Roman"/>
          <w:color w:val="auto"/>
          <w:sz w:val="24"/>
          <w:szCs w:val="24"/>
          <w:lang w:eastAsia="zh-HK"/>
        </w:rPr>
        <w:t xml:space="preserve"> or, as </w:t>
      </w:r>
      <w:r w:rsidR="0057651C" w:rsidRPr="00A14A28">
        <w:rPr>
          <w:rFonts w:ascii="Times New Roman" w:hAnsi="Times New Roman" w:cs="Times New Roman"/>
          <w:color w:val="auto"/>
          <w:sz w:val="24"/>
          <w:szCs w:val="24"/>
          <w:lang w:eastAsia="zh-HK"/>
        </w:rPr>
        <w:t>neuroscientist Christof Koch notes, a ‘true paradigm shift’ from this tradition (2012: 6).</w:t>
      </w:r>
      <w:r w:rsidR="00D057EC" w:rsidRPr="00A14A28">
        <w:rPr>
          <w:rFonts w:ascii="Times New Roman" w:hAnsi="Times New Roman" w:cs="Times New Roman"/>
          <w:color w:val="auto"/>
          <w:sz w:val="24"/>
          <w:szCs w:val="24"/>
        </w:rPr>
        <w:t xml:space="preserve"> </w:t>
      </w:r>
      <w:r w:rsidR="003E773F" w:rsidRPr="00A14A28">
        <w:rPr>
          <w:rFonts w:ascii="Times New Roman" w:hAnsi="Times New Roman" w:cs="Times New Roman"/>
          <w:color w:val="auto"/>
          <w:sz w:val="24"/>
          <w:szCs w:val="24"/>
        </w:rPr>
        <w:t xml:space="preserve">One interesting and explicit example is </w:t>
      </w:r>
      <w:proofErr w:type="spellStart"/>
      <w:r w:rsidR="00944BB6" w:rsidRPr="00A14A28">
        <w:rPr>
          <w:rFonts w:ascii="Times New Roman" w:hAnsi="Times New Roman" w:cs="Times New Roman"/>
          <w:color w:val="auto"/>
          <w:sz w:val="24"/>
          <w:szCs w:val="24"/>
        </w:rPr>
        <w:t>Masafumi</w:t>
      </w:r>
      <w:proofErr w:type="spellEnd"/>
      <w:r w:rsidR="00944BB6" w:rsidRPr="00A14A28">
        <w:rPr>
          <w:rFonts w:ascii="Times New Roman" w:hAnsi="Times New Roman" w:cs="Times New Roman"/>
          <w:color w:val="auto"/>
        </w:rPr>
        <w:t xml:space="preserve"> </w:t>
      </w:r>
      <w:proofErr w:type="spellStart"/>
      <w:r w:rsidR="00944BB6" w:rsidRPr="00A14A28">
        <w:rPr>
          <w:rFonts w:ascii="Times New Roman" w:hAnsi="Times New Roman" w:cs="Times New Roman"/>
          <w:color w:val="auto"/>
          <w:sz w:val="24"/>
          <w:szCs w:val="24"/>
        </w:rPr>
        <w:t>Oizumi</w:t>
      </w:r>
      <w:proofErr w:type="spellEnd"/>
      <w:r w:rsidR="00944BB6" w:rsidRPr="00A14A28">
        <w:rPr>
          <w:rFonts w:ascii="Times New Roman" w:hAnsi="Times New Roman" w:cs="Times New Roman"/>
          <w:color w:val="auto"/>
          <w:sz w:val="24"/>
          <w:szCs w:val="24"/>
        </w:rPr>
        <w:t xml:space="preserve">, Larissa </w:t>
      </w:r>
      <w:proofErr w:type="spellStart"/>
      <w:r w:rsidR="00944BB6" w:rsidRPr="00A14A28">
        <w:rPr>
          <w:rFonts w:ascii="Times New Roman" w:hAnsi="Times New Roman" w:cs="Times New Roman"/>
          <w:color w:val="auto"/>
          <w:sz w:val="24"/>
          <w:szCs w:val="24"/>
        </w:rPr>
        <w:t>Albantakis</w:t>
      </w:r>
      <w:proofErr w:type="spellEnd"/>
      <w:r w:rsidR="00944BB6" w:rsidRPr="00A14A28">
        <w:rPr>
          <w:rFonts w:ascii="Times New Roman" w:hAnsi="Times New Roman" w:cs="Times New Roman"/>
          <w:color w:val="auto"/>
          <w:sz w:val="24"/>
          <w:szCs w:val="24"/>
        </w:rPr>
        <w:t xml:space="preserve"> and Giulio </w:t>
      </w:r>
      <w:proofErr w:type="spellStart"/>
      <w:r w:rsidR="00944BB6" w:rsidRPr="00A14A28">
        <w:rPr>
          <w:rFonts w:ascii="Times New Roman" w:hAnsi="Times New Roman" w:cs="Times New Roman"/>
          <w:color w:val="auto"/>
          <w:sz w:val="24"/>
          <w:szCs w:val="24"/>
        </w:rPr>
        <w:t>Tononi</w:t>
      </w:r>
      <w:r w:rsidR="00666B09" w:rsidRPr="00A14A28">
        <w:rPr>
          <w:rFonts w:ascii="Times New Roman" w:hAnsi="Times New Roman" w:cs="Times New Roman"/>
          <w:color w:val="auto"/>
          <w:sz w:val="24"/>
          <w:szCs w:val="24"/>
        </w:rPr>
        <w:t>’</w:t>
      </w:r>
      <w:r w:rsidR="00944BB6" w:rsidRPr="00A14A28">
        <w:rPr>
          <w:rFonts w:ascii="Times New Roman" w:hAnsi="Times New Roman" w:cs="Times New Roman"/>
          <w:color w:val="auto"/>
          <w:sz w:val="24"/>
          <w:szCs w:val="24"/>
        </w:rPr>
        <w:t>s</w:t>
      </w:r>
      <w:proofErr w:type="spellEnd"/>
      <w:r w:rsidR="00AD3A03" w:rsidRPr="00A14A28">
        <w:rPr>
          <w:rFonts w:ascii="Times New Roman" w:hAnsi="Times New Roman" w:cs="Times New Roman"/>
          <w:color w:val="auto"/>
          <w:sz w:val="24"/>
          <w:szCs w:val="24"/>
        </w:rPr>
        <w:t xml:space="preserve"> recent</w:t>
      </w:r>
      <w:r w:rsidR="00666B09" w:rsidRPr="00A14A28">
        <w:rPr>
          <w:rFonts w:ascii="Times New Roman" w:hAnsi="Times New Roman" w:cs="Times New Roman"/>
          <w:color w:val="auto"/>
          <w:sz w:val="24"/>
          <w:szCs w:val="24"/>
        </w:rPr>
        <w:t xml:space="preserve"> paper, ‘From the Phenomenology to the Mechanisms of Consciousness: Integrated Information Theory 3.0’</w:t>
      </w:r>
      <w:r w:rsidR="00923941"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lastRenderedPageBreak/>
        <w:t>(2014)</w:t>
      </w:r>
      <w:r w:rsidR="003E773F" w:rsidRPr="00A14A28">
        <w:rPr>
          <w:rFonts w:ascii="Times New Roman" w:hAnsi="Times New Roman" w:cs="Times New Roman"/>
          <w:color w:val="auto"/>
          <w:sz w:val="24"/>
          <w:szCs w:val="24"/>
        </w:rPr>
        <w:t>.</w:t>
      </w:r>
      <w:r w:rsidR="00923A79" w:rsidRPr="00A14A28">
        <w:rPr>
          <w:rFonts w:ascii="Times New Roman" w:hAnsi="Times New Roman" w:cs="Times New Roman"/>
          <w:color w:val="auto"/>
          <w:sz w:val="24"/>
          <w:szCs w:val="24"/>
        </w:rPr>
        <w:t xml:space="preserve"> </w:t>
      </w:r>
      <w:r w:rsidR="003E773F" w:rsidRPr="00A14A28">
        <w:rPr>
          <w:rFonts w:ascii="Times New Roman" w:hAnsi="Times New Roman" w:cs="Times New Roman"/>
          <w:color w:val="auto"/>
          <w:sz w:val="24"/>
          <w:szCs w:val="24"/>
        </w:rPr>
        <w:t>This group of neuro</w:t>
      </w:r>
      <w:r w:rsidR="00923941" w:rsidRPr="00A14A28">
        <w:rPr>
          <w:rFonts w:ascii="Times New Roman" w:hAnsi="Times New Roman" w:cs="Times New Roman"/>
          <w:color w:val="auto"/>
          <w:sz w:val="24"/>
          <w:szCs w:val="24"/>
        </w:rPr>
        <w:t>scientists take classical phenomenology of qualia seriously in order to understand its na</w:t>
      </w:r>
      <w:r w:rsidR="00D057EC" w:rsidRPr="00A14A28">
        <w:rPr>
          <w:rFonts w:ascii="Times New Roman" w:hAnsi="Times New Roman" w:cs="Times New Roman"/>
          <w:color w:val="auto"/>
          <w:sz w:val="24"/>
          <w:szCs w:val="24"/>
        </w:rPr>
        <w:t xml:space="preserve">ture and then attempt to map this </w:t>
      </w:r>
      <w:r w:rsidR="00923941" w:rsidRPr="00A14A28">
        <w:rPr>
          <w:rFonts w:ascii="Times New Roman" w:hAnsi="Times New Roman" w:cs="Times New Roman"/>
          <w:color w:val="auto"/>
          <w:sz w:val="24"/>
          <w:szCs w:val="24"/>
        </w:rPr>
        <w:t xml:space="preserve">onto physical mechanisms. More </w:t>
      </w:r>
      <w:r w:rsidR="009B52A1" w:rsidRPr="00A14A28">
        <w:rPr>
          <w:rFonts w:ascii="Times New Roman" w:hAnsi="Times New Roman" w:cs="Times New Roman"/>
          <w:color w:val="auto"/>
          <w:sz w:val="24"/>
          <w:szCs w:val="24"/>
        </w:rPr>
        <w:t>specifically,</w:t>
      </w:r>
      <w:r w:rsidR="00923941" w:rsidRPr="00A14A28">
        <w:rPr>
          <w:rFonts w:ascii="Times New Roman" w:hAnsi="Times New Roman" w:cs="Times New Roman"/>
          <w:color w:val="auto"/>
          <w:sz w:val="24"/>
          <w:szCs w:val="24"/>
        </w:rPr>
        <w:t xml:space="preserve"> they take some axioms in phenomenology to be ‘immediately evident’ and then map them onto their influential integrated theory (2).</w:t>
      </w:r>
      <w:r w:rsidR="0057651C" w:rsidRPr="00A14A28">
        <w:rPr>
          <w:rStyle w:val="a4"/>
          <w:rFonts w:ascii="Times New Roman" w:hAnsi="Times New Roman" w:cs="Times New Roman"/>
          <w:color w:val="auto"/>
          <w:sz w:val="24"/>
          <w:szCs w:val="24"/>
        </w:rPr>
        <w:footnoteReference w:id="11"/>
      </w:r>
      <w:r w:rsidR="00923941" w:rsidRPr="00A14A28">
        <w:rPr>
          <w:rFonts w:ascii="Times New Roman" w:hAnsi="Times New Roman" w:cs="Times New Roman"/>
          <w:color w:val="auto"/>
          <w:sz w:val="24"/>
          <w:szCs w:val="24"/>
        </w:rPr>
        <w:t xml:space="preserve"> </w:t>
      </w:r>
      <w:r w:rsidR="00BA091F" w:rsidRPr="00A14A28">
        <w:rPr>
          <w:rFonts w:ascii="Times New Roman" w:hAnsi="Times New Roman" w:cs="Times New Roman"/>
          <w:color w:val="auto"/>
          <w:sz w:val="24"/>
          <w:szCs w:val="24"/>
        </w:rPr>
        <w:t xml:space="preserve">Despite this scientific research program proceeding in the complete opposite direction to what might typically be found in cognitive neuroscience, it has gained a wide amount of traction and followers. </w:t>
      </w:r>
    </w:p>
    <w:p w14:paraId="4538625A" w14:textId="179DAF64" w:rsidR="000D1B43" w:rsidRPr="00A14A28" w:rsidRDefault="00711C22" w:rsidP="00A220F7">
      <w:pPr>
        <w:spacing w:line="360" w:lineRule="auto"/>
        <w:ind w:firstLine="720"/>
        <w:rPr>
          <w:rFonts w:ascii="Times New Roman" w:hAnsi="Times New Roman" w:cs="Times New Roman"/>
          <w:color w:val="auto"/>
          <w:sz w:val="24"/>
          <w:szCs w:val="24"/>
        </w:rPr>
      </w:pPr>
      <w:bookmarkStart w:id="5" w:name="_Hlk483055309"/>
      <w:r w:rsidRPr="00A14A28">
        <w:rPr>
          <w:rFonts w:ascii="Times New Roman" w:hAnsi="Times New Roman" w:cs="Times New Roman"/>
          <w:color w:val="auto"/>
          <w:sz w:val="24"/>
          <w:szCs w:val="24"/>
        </w:rPr>
        <w:t xml:space="preserve">Finally, it might </w:t>
      </w:r>
      <w:r w:rsidR="008D38AD" w:rsidRPr="00A14A28">
        <w:rPr>
          <w:rFonts w:ascii="Times New Roman" w:hAnsi="Times New Roman" w:cs="Times New Roman"/>
          <w:color w:val="auto"/>
          <w:sz w:val="24"/>
          <w:szCs w:val="24"/>
        </w:rPr>
        <w:t>be object</w:t>
      </w:r>
      <w:r w:rsidR="00177734" w:rsidRPr="00A14A28">
        <w:rPr>
          <w:rFonts w:ascii="Times New Roman" w:hAnsi="Times New Roman" w:cs="Times New Roman"/>
          <w:color w:val="auto"/>
          <w:sz w:val="24"/>
          <w:szCs w:val="24"/>
        </w:rPr>
        <w:t>ed</w:t>
      </w:r>
      <w:r w:rsidRPr="00A14A28">
        <w:rPr>
          <w:rFonts w:ascii="Times New Roman" w:hAnsi="Times New Roman" w:cs="Times New Roman"/>
          <w:color w:val="auto"/>
          <w:sz w:val="24"/>
          <w:szCs w:val="24"/>
        </w:rPr>
        <w:t xml:space="preserve"> that the flexible phenomenology</w:t>
      </w:r>
      <w:r w:rsidR="005764F8" w:rsidRPr="00A14A28">
        <w:rPr>
          <w:rFonts w:ascii="Times New Roman" w:hAnsi="Times New Roman" w:cs="Times New Roman"/>
          <w:color w:val="auto"/>
          <w:sz w:val="24"/>
          <w:szCs w:val="24"/>
        </w:rPr>
        <w:t xml:space="preserve"> </w:t>
      </w:r>
      <w:r w:rsidR="008D38AD" w:rsidRPr="00A14A28">
        <w:rPr>
          <w:rFonts w:ascii="Times New Roman" w:hAnsi="Times New Roman" w:cs="Times New Roman"/>
          <w:color w:val="auto"/>
          <w:sz w:val="24"/>
          <w:szCs w:val="24"/>
        </w:rPr>
        <w:t>seems to be</w:t>
      </w:r>
      <w:r w:rsidR="008F1F4E" w:rsidRPr="00A14A28">
        <w:rPr>
          <w:rFonts w:ascii="Times New Roman" w:hAnsi="Times New Roman" w:cs="Times New Roman"/>
          <w:color w:val="auto"/>
          <w:sz w:val="24"/>
          <w:szCs w:val="24"/>
        </w:rPr>
        <w:t xml:space="preserve"> in</w:t>
      </w:r>
      <w:r w:rsidR="005764F8" w:rsidRPr="00A14A28">
        <w:rPr>
          <w:rFonts w:ascii="Times New Roman" w:hAnsi="Times New Roman" w:cs="Times New Roman"/>
          <w:color w:val="auto"/>
          <w:sz w:val="24"/>
          <w:szCs w:val="24"/>
        </w:rPr>
        <w:t>consistent with Kuhn’</w:t>
      </w:r>
      <w:r w:rsidRPr="00A14A28">
        <w:rPr>
          <w:rFonts w:ascii="Times New Roman" w:hAnsi="Times New Roman" w:cs="Times New Roman"/>
          <w:color w:val="auto"/>
          <w:sz w:val="24"/>
          <w:szCs w:val="24"/>
        </w:rPr>
        <w:t>s framework</w:t>
      </w:r>
      <w:r w:rsidR="008F1F4E" w:rsidRPr="00A14A28">
        <w:rPr>
          <w:rFonts w:ascii="Times New Roman" w:hAnsi="Times New Roman" w:cs="Times New Roman"/>
          <w:color w:val="auto"/>
          <w:sz w:val="24"/>
          <w:szCs w:val="24"/>
        </w:rPr>
        <w:t xml:space="preserve">. This </w:t>
      </w:r>
      <w:r w:rsidRPr="00A14A28">
        <w:rPr>
          <w:rFonts w:ascii="Times New Roman" w:hAnsi="Times New Roman" w:cs="Times New Roman"/>
          <w:color w:val="auto"/>
          <w:sz w:val="24"/>
          <w:szCs w:val="24"/>
        </w:rPr>
        <w:t xml:space="preserve">is because </w:t>
      </w:r>
      <w:r w:rsidR="008F1F4E" w:rsidRPr="00A14A28">
        <w:rPr>
          <w:rFonts w:ascii="Times New Roman" w:hAnsi="Times New Roman" w:cs="Times New Roman"/>
          <w:color w:val="auto"/>
          <w:sz w:val="24"/>
          <w:szCs w:val="24"/>
        </w:rPr>
        <w:t xml:space="preserve">Kuhn believes </w:t>
      </w:r>
      <w:r w:rsidRPr="00A14A28">
        <w:rPr>
          <w:rFonts w:ascii="Times New Roman" w:hAnsi="Times New Roman" w:cs="Times New Roman"/>
          <w:color w:val="auto"/>
          <w:sz w:val="24"/>
          <w:szCs w:val="24"/>
        </w:rPr>
        <w:t xml:space="preserve">that it is beneficial for our </w:t>
      </w:r>
      <w:r w:rsidR="008F1F4E" w:rsidRPr="00A14A28">
        <w:rPr>
          <w:rFonts w:ascii="Times New Roman" w:hAnsi="Times New Roman" w:cs="Times New Roman"/>
          <w:color w:val="auto"/>
          <w:sz w:val="24"/>
          <w:szCs w:val="24"/>
        </w:rPr>
        <w:t>ontological and m</w:t>
      </w:r>
      <w:r w:rsidRPr="00A14A28">
        <w:rPr>
          <w:rFonts w:ascii="Times New Roman" w:hAnsi="Times New Roman" w:cs="Times New Roman"/>
          <w:color w:val="auto"/>
          <w:sz w:val="24"/>
          <w:szCs w:val="24"/>
        </w:rPr>
        <w:t xml:space="preserve">ethodological frameworks to be </w:t>
      </w:r>
      <w:r w:rsidR="008F1F4E" w:rsidRPr="00A14A28">
        <w:rPr>
          <w:rFonts w:ascii="Times New Roman" w:hAnsi="Times New Roman" w:cs="Times New Roman"/>
          <w:color w:val="auto"/>
          <w:sz w:val="24"/>
          <w:szCs w:val="24"/>
        </w:rPr>
        <w:t xml:space="preserve">held fixed most of the time. </w:t>
      </w:r>
      <w:r w:rsidRPr="00A14A28">
        <w:rPr>
          <w:rFonts w:ascii="Times New Roman" w:hAnsi="Times New Roman" w:cs="Times New Roman"/>
          <w:color w:val="auto"/>
          <w:sz w:val="24"/>
          <w:szCs w:val="24"/>
        </w:rPr>
        <w:t>In response</w:t>
      </w:r>
      <w:r w:rsidR="008F1F4E" w:rsidRPr="00A14A28">
        <w:rPr>
          <w:rFonts w:ascii="Times New Roman" w:hAnsi="Times New Roman" w:cs="Times New Roman"/>
          <w:color w:val="auto"/>
          <w:sz w:val="24"/>
          <w:szCs w:val="24"/>
        </w:rPr>
        <w:t>, our argument</w:t>
      </w:r>
      <w:r w:rsidRPr="00A14A28">
        <w:rPr>
          <w:rFonts w:ascii="Times New Roman" w:hAnsi="Times New Roman" w:cs="Times New Roman"/>
          <w:color w:val="auto"/>
          <w:sz w:val="24"/>
          <w:szCs w:val="24"/>
        </w:rPr>
        <w:t xml:space="preserve"> should be seen as consisting of two major </w:t>
      </w:r>
      <w:r w:rsidR="008F1F4E" w:rsidRPr="00A14A28">
        <w:rPr>
          <w:rFonts w:ascii="Times New Roman" w:hAnsi="Times New Roman" w:cs="Times New Roman"/>
          <w:color w:val="auto"/>
          <w:sz w:val="24"/>
          <w:szCs w:val="24"/>
        </w:rPr>
        <w:t xml:space="preserve">components. Firstly, </w:t>
      </w:r>
      <w:r w:rsidRPr="00A14A28">
        <w:rPr>
          <w:rFonts w:ascii="Times New Roman" w:hAnsi="Times New Roman" w:cs="Times New Roman"/>
          <w:color w:val="auto"/>
          <w:sz w:val="24"/>
          <w:szCs w:val="24"/>
        </w:rPr>
        <w:t>following Kuhn (1996: 44-46), as well as some</w:t>
      </w:r>
      <w:r w:rsidR="000024E3" w:rsidRPr="000024E3">
        <w:rPr>
          <w:rFonts w:ascii="Times New Roman" w:hAnsi="Times New Roman" w:cs="Times New Roman"/>
          <w:color w:val="auto"/>
          <w:sz w:val="24"/>
          <w:szCs w:val="24"/>
        </w:rPr>
        <w:t xml:space="preserve"> scientists</w:t>
      </w:r>
      <w:r w:rsidRPr="00A14A28">
        <w:rPr>
          <w:rFonts w:ascii="Times New Roman" w:hAnsi="Times New Roman" w:cs="Times New Roman"/>
          <w:color w:val="auto"/>
          <w:sz w:val="24"/>
          <w:szCs w:val="24"/>
        </w:rPr>
        <w:t xml:space="preserve"> (</w:t>
      </w:r>
      <w:r w:rsidR="00B07645" w:rsidRPr="00A14A28">
        <w:rPr>
          <w:rFonts w:ascii="Times New Roman" w:hAnsi="Times New Roman" w:cs="Times New Roman"/>
          <w:color w:val="auto"/>
          <w:sz w:val="24"/>
          <w:szCs w:val="24"/>
        </w:rPr>
        <w:t>e.g.</w:t>
      </w:r>
      <w:r w:rsidR="002E33CB" w:rsidRPr="00A14A28">
        <w:rPr>
          <w:rFonts w:ascii="Times New Roman" w:hAnsi="Times New Roman" w:cs="Times New Roman" w:hint="eastAsia"/>
          <w:color w:val="auto"/>
          <w:sz w:val="24"/>
          <w:szCs w:val="24"/>
        </w:rPr>
        <w:t xml:space="preserve"> </w:t>
      </w:r>
      <w:r w:rsidR="002E33CB" w:rsidRPr="00A14A28">
        <w:rPr>
          <w:rFonts w:ascii="Times New Roman" w:hAnsi="Times New Roman" w:cs="Times New Roman"/>
          <w:color w:val="auto"/>
          <w:sz w:val="24"/>
          <w:szCs w:val="24"/>
        </w:rPr>
        <w:t>Weinberg 1993</w:t>
      </w:r>
      <w:r w:rsidR="00C36E5B" w:rsidRPr="00A14A28">
        <w:rPr>
          <w:rFonts w:ascii="Times New Roman" w:hAnsi="Times New Roman" w:cs="Times New Roman"/>
          <w:color w:val="auto"/>
          <w:sz w:val="24"/>
          <w:szCs w:val="24"/>
        </w:rPr>
        <w:t>: 131</w:t>
      </w:r>
      <w:r w:rsidRPr="00A14A28">
        <w:rPr>
          <w:rFonts w:ascii="Times New Roman" w:hAnsi="Times New Roman" w:cs="Times New Roman"/>
          <w:color w:val="auto"/>
          <w:sz w:val="24"/>
          <w:szCs w:val="24"/>
        </w:rPr>
        <w:t xml:space="preserve">), </w:t>
      </w:r>
      <w:r w:rsidR="00C36E5B" w:rsidRPr="00A14A28">
        <w:rPr>
          <w:rFonts w:ascii="Times New Roman" w:hAnsi="Times New Roman" w:cs="Times New Roman"/>
          <w:color w:val="auto"/>
          <w:sz w:val="24"/>
          <w:szCs w:val="24"/>
        </w:rPr>
        <w:t xml:space="preserve">we view science as being </w:t>
      </w:r>
      <w:r w:rsidR="008F1F4E" w:rsidRPr="00A14A28">
        <w:rPr>
          <w:rFonts w:ascii="Times New Roman" w:hAnsi="Times New Roman" w:cs="Times New Roman"/>
          <w:color w:val="auto"/>
          <w:sz w:val="24"/>
          <w:szCs w:val="24"/>
        </w:rPr>
        <w:t>constrained by a</w:t>
      </w:r>
      <w:r w:rsidRPr="00A14A28">
        <w:rPr>
          <w:rFonts w:ascii="Times New Roman" w:hAnsi="Times New Roman" w:cs="Times New Roman"/>
          <w:color w:val="auto"/>
          <w:sz w:val="24"/>
          <w:szCs w:val="24"/>
        </w:rPr>
        <w:t xml:space="preserve"> large</w:t>
      </w:r>
      <w:r w:rsidR="008F1F4E" w:rsidRPr="00A14A28">
        <w:rPr>
          <w:rFonts w:ascii="Times New Roman" w:hAnsi="Times New Roman" w:cs="Times New Roman"/>
          <w:color w:val="auto"/>
          <w:sz w:val="24"/>
          <w:szCs w:val="24"/>
        </w:rPr>
        <w:t xml:space="preserve"> set of established practices</w:t>
      </w:r>
      <w:r w:rsidR="00AC0723" w:rsidRPr="00A14A28">
        <w:rPr>
          <w:rFonts w:ascii="Times New Roman" w:hAnsi="Times New Roman" w:cs="Times New Roman"/>
          <w:color w:val="auto"/>
          <w:sz w:val="24"/>
          <w:szCs w:val="24"/>
        </w:rPr>
        <w:t>,</w:t>
      </w:r>
      <w:r w:rsidR="00C36E5B" w:rsidRPr="00A14A28">
        <w:rPr>
          <w:rFonts w:ascii="Times New Roman" w:hAnsi="Times New Roman" w:cs="Times New Roman"/>
          <w:color w:val="auto"/>
          <w:sz w:val="24"/>
          <w:szCs w:val="24"/>
        </w:rPr>
        <w:t xml:space="preserve"> and </w:t>
      </w:r>
      <w:r w:rsidR="00AC0723" w:rsidRPr="00A14A28">
        <w:rPr>
          <w:rFonts w:ascii="Times New Roman" w:hAnsi="Times New Roman" w:cs="Times New Roman"/>
          <w:color w:val="auto"/>
          <w:sz w:val="24"/>
          <w:szCs w:val="24"/>
        </w:rPr>
        <w:t xml:space="preserve">not </w:t>
      </w:r>
      <w:r w:rsidRPr="00A14A28">
        <w:rPr>
          <w:rFonts w:ascii="Times New Roman" w:hAnsi="Times New Roman" w:cs="Times New Roman"/>
          <w:color w:val="auto"/>
          <w:sz w:val="24"/>
          <w:szCs w:val="24"/>
        </w:rPr>
        <w:t xml:space="preserve">a few </w:t>
      </w:r>
      <w:r w:rsidR="00AC0723" w:rsidRPr="00A14A28">
        <w:rPr>
          <w:rFonts w:ascii="Times New Roman" w:hAnsi="Times New Roman" w:cs="Times New Roman"/>
          <w:color w:val="auto"/>
          <w:sz w:val="24"/>
          <w:szCs w:val="24"/>
        </w:rPr>
        <w:t>simple rules</w:t>
      </w:r>
      <w:r w:rsidR="008F1F4E" w:rsidRPr="00A14A28">
        <w:rPr>
          <w:rFonts w:ascii="Times New Roman" w:hAnsi="Times New Roman" w:cs="Times New Roman"/>
          <w:color w:val="auto"/>
          <w:sz w:val="24"/>
          <w:szCs w:val="24"/>
        </w:rPr>
        <w:t xml:space="preserve">. </w:t>
      </w:r>
      <w:r w:rsidR="00C36E5B" w:rsidRPr="00A14A28">
        <w:rPr>
          <w:rFonts w:ascii="Times New Roman" w:hAnsi="Times New Roman" w:cs="Times New Roman"/>
          <w:color w:val="auto"/>
          <w:sz w:val="24"/>
          <w:szCs w:val="24"/>
        </w:rPr>
        <w:t xml:space="preserve">This means that more than one methodology is </w:t>
      </w:r>
      <w:r w:rsidR="008F1F4E" w:rsidRPr="00A14A28">
        <w:rPr>
          <w:rFonts w:ascii="Times New Roman" w:hAnsi="Times New Roman" w:cs="Times New Roman"/>
          <w:i/>
          <w:color w:val="auto"/>
          <w:sz w:val="24"/>
          <w:szCs w:val="24"/>
        </w:rPr>
        <w:t>logically</w:t>
      </w:r>
      <w:r w:rsidR="008F1F4E" w:rsidRPr="00A14A28">
        <w:rPr>
          <w:rFonts w:ascii="Times New Roman" w:hAnsi="Times New Roman" w:cs="Times New Roman"/>
          <w:color w:val="auto"/>
          <w:sz w:val="24"/>
          <w:szCs w:val="24"/>
        </w:rPr>
        <w:t xml:space="preserve"> available. Secondly, </w:t>
      </w:r>
      <w:r w:rsidR="00AC0723" w:rsidRPr="00A14A28">
        <w:rPr>
          <w:rFonts w:ascii="Times New Roman" w:hAnsi="Times New Roman" w:cs="Times New Roman"/>
          <w:color w:val="auto"/>
          <w:sz w:val="24"/>
          <w:szCs w:val="24"/>
        </w:rPr>
        <w:t>our view</w:t>
      </w:r>
      <w:r w:rsidR="00C36E5B" w:rsidRPr="00A14A28">
        <w:rPr>
          <w:rFonts w:ascii="Times New Roman" w:hAnsi="Times New Roman" w:cs="Times New Roman"/>
          <w:color w:val="auto"/>
          <w:sz w:val="24"/>
          <w:szCs w:val="24"/>
        </w:rPr>
        <w:t xml:space="preserve"> is not the </w:t>
      </w:r>
      <w:r w:rsidR="00AC0723" w:rsidRPr="00A14A28">
        <w:rPr>
          <w:rFonts w:ascii="Times New Roman" w:hAnsi="Times New Roman" w:cs="Times New Roman"/>
          <w:color w:val="auto"/>
          <w:sz w:val="24"/>
          <w:szCs w:val="24"/>
        </w:rPr>
        <w:t xml:space="preserve">view that we should be flexible with regard to individual </w:t>
      </w:r>
      <w:r w:rsidR="00C36E5B" w:rsidRPr="00A14A28">
        <w:rPr>
          <w:rFonts w:ascii="Times New Roman" w:hAnsi="Times New Roman" w:cs="Times New Roman"/>
          <w:color w:val="auto"/>
          <w:sz w:val="24"/>
          <w:szCs w:val="24"/>
        </w:rPr>
        <w:t>methodologi</w:t>
      </w:r>
      <w:r w:rsidR="00595D99" w:rsidRPr="00A14A28">
        <w:rPr>
          <w:rFonts w:ascii="Times New Roman" w:hAnsi="Times New Roman" w:cs="Times New Roman"/>
          <w:color w:val="auto"/>
          <w:sz w:val="24"/>
          <w:szCs w:val="24"/>
        </w:rPr>
        <w:t>cal frameworks</w:t>
      </w:r>
      <w:r w:rsidR="00AC0723" w:rsidRPr="00A14A28">
        <w:rPr>
          <w:rFonts w:ascii="Times New Roman" w:hAnsi="Times New Roman" w:cs="Times New Roman"/>
          <w:color w:val="auto"/>
          <w:sz w:val="24"/>
          <w:szCs w:val="24"/>
        </w:rPr>
        <w:t xml:space="preserve">. Instead, </w:t>
      </w:r>
      <w:r w:rsidR="00C36E5B" w:rsidRPr="00A14A28">
        <w:rPr>
          <w:rFonts w:ascii="Times New Roman" w:hAnsi="Times New Roman" w:cs="Times New Roman"/>
          <w:color w:val="auto"/>
          <w:sz w:val="24"/>
          <w:szCs w:val="24"/>
        </w:rPr>
        <w:t xml:space="preserve">our </w:t>
      </w:r>
      <w:r w:rsidR="00AC0723" w:rsidRPr="00A14A28">
        <w:rPr>
          <w:rFonts w:ascii="Times New Roman" w:hAnsi="Times New Roman" w:cs="Times New Roman"/>
          <w:color w:val="auto"/>
          <w:sz w:val="24"/>
          <w:szCs w:val="24"/>
        </w:rPr>
        <w:t>f</w:t>
      </w:r>
      <w:r w:rsidR="00C36E5B" w:rsidRPr="00A14A28">
        <w:rPr>
          <w:rFonts w:ascii="Times New Roman" w:hAnsi="Times New Roman" w:cs="Times New Roman"/>
          <w:color w:val="auto"/>
          <w:sz w:val="24"/>
          <w:szCs w:val="24"/>
        </w:rPr>
        <w:t>lexible phenomenology</w:t>
      </w:r>
      <w:r w:rsidR="00AC0723" w:rsidRPr="00A14A28">
        <w:rPr>
          <w:rFonts w:ascii="Times New Roman" w:hAnsi="Times New Roman" w:cs="Times New Roman"/>
          <w:i/>
          <w:color w:val="auto"/>
          <w:sz w:val="24"/>
          <w:szCs w:val="24"/>
        </w:rPr>
        <w:t xml:space="preserve"> is</w:t>
      </w:r>
      <w:r w:rsidR="00AC0723" w:rsidRPr="00A14A28">
        <w:rPr>
          <w:rFonts w:ascii="Times New Roman" w:hAnsi="Times New Roman" w:cs="Times New Roman"/>
          <w:color w:val="auto"/>
          <w:sz w:val="24"/>
          <w:szCs w:val="24"/>
        </w:rPr>
        <w:t xml:space="preserve"> the </w:t>
      </w:r>
      <w:r w:rsidR="00595D99" w:rsidRPr="00A14A28">
        <w:rPr>
          <w:rFonts w:ascii="Times New Roman" w:hAnsi="Times New Roman" w:cs="Times New Roman"/>
          <w:color w:val="auto"/>
          <w:sz w:val="24"/>
          <w:szCs w:val="24"/>
        </w:rPr>
        <w:t>methodological framework</w:t>
      </w:r>
      <w:r w:rsidR="00C36E5B" w:rsidRPr="00A14A28">
        <w:rPr>
          <w:rFonts w:ascii="Times New Roman" w:hAnsi="Times New Roman" w:cs="Times New Roman"/>
          <w:color w:val="auto"/>
          <w:sz w:val="24"/>
          <w:szCs w:val="24"/>
        </w:rPr>
        <w:t xml:space="preserve"> </w:t>
      </w:r>
      <w:r w:rsidR="00AC0723" w:rsidRPr="00A14A28">
        <w:rPr>
          <w:rFonts w:ascii="Times New Roman" w:hAnsi="Times New Roman" w:cs="Times New Roman"/>
          <w:color w:val="auto"/>
          <w:sz w:val="24"/>
          <w:szCs w:val="24"/>
        </w:rPr>
        <w:t>we endorse</w:t>
      </w:r>
      <w:r w:rsidR="00C36E5B" w:rsidRPr="00A14A28">
        <w:rPr>
          <w:rFonts w:ascii="Times New Roman" w:hAnsi="Times New Roman" w:cs="Times New Roman"/>
          <w:color w:val="auto"/>
          <w:sz w:val="24"/>
          <w:szCs w:val="24"/>
        </w:rPr>
        <w:t>, for the conceptual reasons and empirical successes we have described in this section</w:t>
      </w:r>
      <w:r w:rsidR="00AC0723" w:rsidRPr="00A14A28">
        <w:rPr>
          <w:rFonts w:ascii="Times New Roman" w:hAnsi="Times New Roman" w:cs="Times New Roman"/>
          <w:color w:val="auto"/>
          <w:sz w:val="24"/>
          <w:szCs w:val="24"/>
        </w:rPr>
        <w:t xml:space="preserve">. </w:t>
      </w:r>
      <w:r w:rsidR="00C36E5B" w:rsidRPr="00A14A28">
        <w:rPr>
          <w:rFonts w:ascii="Times New Roman" w:hAnsi="Times New Roman" w:cs="Times New Roman"/>
          <w:color w:val="auto"/>
          <w:sz w:val="24"/>
          <w:szCs w:val="24"/>
        </w:rPr>
        <w:t xml:space="preserve">It is important to note that the flexible phenomenology is not </w:t>
      </w:r>
      <w:r w:rsidRPr="00A14A28">
        <w:rPr>
          <w:rFonts w:ascii="Times New Roman" w:hAnsi="Times New Roman" w:cs="Times New Roman"/>
          <w:color w:val="auto"/>
          <w:sz w:val="24"/>
          <w:szCs w:val="24"/>
        </w:rPr>
        <w:t>arbitrary in</w:t>
      </w:r>
      <w:r w:rsidR="00C36E5B" w:rsidRPr="00A14A28">
        <w:rPr>
          <w:rFonts w:ascii="Times New Roman" w:hAnsi="Times New Roman" w:cs="Times New Roman"/>
          <w:color w:val="auto"/>
          <w:sz w:val="24"/>
          <w:szCs w:val="24"/>
        </w:rPr>
        <w:t xml:space="preserve"> its </w:t>
      </w:r>
      <w:r w:rsidRPr="00A14A28">
        <w:rPr>
          <w:rFonts w:ascii="Times New Roman" w:hAnsi="Times New Roman" w:cs="Times New Roman"/>
          <w:color w:val="auto"/>
          <w:sz w:val="24"/>
          <w:szCs w:val="24"/>
        </w:rPr>
        <w:t xml:space="preserve">research </w:t>
      </w:r>
      <w:r w:rsidR="00C36E5B" w:rsidRPr="00A14A28">
        <w:rPr>
          <w:rFonts w:ascii="Times New Roman" w:hAnsi="Times New Roman" w:cs="Times New Roman"/>
          <w:color w:val="auto"/>
          <w:sz w:val="24"/>
          <w:szCs w:val="24"/>
        </w:rPr>
        <w:t xml:space="preserve">direction. Its research direction is </w:t>
      </w:r>
      <w:r w:rsidRPr="00A14A28">
        <w:rPr>
          <w:rFonts w:ascii="Times New Roman" w:hAnsi="Times New Roman" w:cs="Times New Roman"/>
          <w:color w:val="auto"/>
          <w:sz w:val="24"/>
          <w:szCs w:val="24"/>
        </w:rPr>
        <w:t>guided and constrained</w:t>
      </w:r>
      <w:r w:rsidR="00C36E5B" w:rsidRPr="00A14A28">
        <w:rPr>
          <w:rFonts w:ascii="Times New Roman" w:hAnsi="Times New Roman" w:cs="Times New Roman"/>
          <w:color w:val="auto"/>
          <w:sz w:val="24"/>
          <w:szCs w:val="24"/>
        </w:rPr>
        <w:t xml:space="preserve"> by </w:t>
      </w:r>
      <w:r w:rsidRPr="00A14A28">
        <w:rPr>
          <w:rFonts w:ascii="Times New Roman" w:hAnsi="Times New Roman" w:cs="Times New Roman"/>
          <w:color w:val="auto"/>
          <w:sz w:val="24"/>
          <w:szCs w:val="24"/>
        </w:rPr>
        <w:t xml:space="preserve">established theoretical </w:t>
      </w:r>
      <w:r w:rsidR="00807AF4" w:rsidRPr="00A14A28">
        <w:rPr>
          <w:rFonts w:ascii="Times New Roman" w:hAnsi="Times New Roman" w:cs="Times New Roman"/>
          <w:color w:val="auto"/>
          <w:sz w:val="24"/>
          <w:szCs w:val="24"/>
        </w:rPr>
        <w:t xml:space="preserve">and ontological </w:t>
      </w:r>
      <w:r w:rsidRPr="00A14A28">
        <w:rPr>
          <w:rFonts w:ascii="Times New Roman" w:hAnsi="Times New Roman" w:cs="Times New Roman"/>
          <w:color w:val="auto"/>
          <w:sz w:val="24"/>
          <w:szCs w:val="24"/>
        </w:rPr>
        <w:t>framework</w:t>
      </w:r>
      <w:r w:rsidR="00C36E5B" w:rsidRPr="00A14A28">
        <w:rPr>
          <w:rFonts w:ascii="Times New Roman" w:hAnsi="Times New Roman" w:cs="Times New Roman"/>
          <w:color w:val="auto"/>
          <w:sz w:val="24"/>
          <w:szCs w:val="24"/>
        </w:rPr>
        <w:t xml:space="preserve">s, such as currently </w:t>
      </w:r>
      <w:r w:rsidRPr="00A14A28">
        <w:rPr>
          <w:rFonts w:ascii="Times New Roman" w:hAnsi="Times New Roman" w:cs="Times New Roman"/>
          <w:color w:val="auto"/>
          <w:sz w:val="24"/>
          <w:szCs w:val="24"/>
        </w:rPr>
        <w:t>succe</w:t>
      </w:r>
      <w:r w:rsidR="000D1B43" w:rsidRPr="00A14A28">
        <w:rPr>
          <w:rFonts w:ascii="Times New Roman" w:hAnsi="Times New Roman" w:cs="Times New Roman"/>
          <w:color w:val="auto"/>
          <w:sz w:val="24"/>
          <w:szCs w:val="24"/>
        </w:rPr>
        <w:t>ssful theories in neuroscience. More specifically, research projects developed by the flexible phenomenology are</w:t>
      </w:r>
      <w:r w:rsidR="00864FB9" w:rsidRPr="00A14A28">
        <w:rPr>
          <w:rFonts w:ascii="Times New Roman" w:hAnsi="Times New Roman" w:cs="Times New Roman"/>
          <w:color w:val="auto"/>
          <w:sz w:val="24"/>
          <w:szCs w:val="24"/>
        </w:rPr>
        <w:t xml:space="preserve"> </w:t>
      </w:r>
      <w:r w:rsidR="000D1B43" w:rsidRPr="00A14A28">
        <w:rPr>
          <w:rFonts w:ascii="Times New Roman" w:hAnsi="Times New Roman" w:cs="Times New Roman"/>
          <w:color w:val="auto"/>
          <w:sz w:val="24"/>
          <w:szCs w:val="24"/>
        </w:rPr>
        <w:t>an extension of th</w:t>
      </w:r>
      <w:r w:rsidR="00864FB9" w:rsidRPr="00A14A28">
        <w:rPr>
          <w:rFonts w:ascii="Times New Roman" w:hAnsi="Times New Roman" w:cs="Times New Roman"/>
          <w:color w:val="auto"/>
          <w:sz w:val="24"/>
          <w:szCs w:val="24"/>
        </w:rPr>
        <w:t>e</w:t>
      </w:r>
      <w:r w:rsidR="000D1B43" w:rsidRPr="00A14A28">
        <w:rPr>
          <w:rFonts w:ascii="Times New Roman" w:hAnsi="Times New Roman" w:cs="Times New Roman"/>
          <w:color w:val="auto"/>
          <w:sz w:val="24"/>
          <w:szCs w:val="24"/>
        </w:rPr>
        <w:t>se frameworks, and</w:t>
      </w:r>
      <w:r w:rsidR="00864FB9" w:rsidRPr="00A14A28">
        <w:rPr>
          <w:rFonts w:ascii="Times New Roman" w:hAnsi="Times New Roman" w:cs="Times New Roman"/>
          <w:color w:val="auto"/>
          <w:sz w:val="24"/>
          <w:szCs w:val="24"/>
        </w:rPr>
        <w:t xml:space="preserve"> </w:t>
      </w:r>
      <w:r w:rsidR="000D1B43" w:rsidRPr="00A14A28">
        <w:rPr>
          <w:rFonts w:ascii="Times New Roman" w:hAnsi="Times New Roman" w:cs="Times New Roman"/>
          <w:color w:val="auto"/>
          <w:sz w:val="24"/>
          <w:szCs w:val="24"/>
        </w:rPr>
        <w:t xml:space="preserve">do </w:t>
      </w:r>
      <w:r w:rsidR="00864FB9" w:rsidRPr="00A14A28">
        <w:rPr>
          <w:rFonts w:ascii="Times New Roman" w:hAnsi="Times New Roman" w:cs="Times New Roman"/>
          <w:color w:val="auto"/>
          <w:sz w:val="24"/>
          <w:szCs w:val="24"/>
        </w:rPr>
        <w:t xml:space="preserve">not simply </w:t>
      </w:r>
      <w:r w:rsidR="000D1B43" w:rsidRPr="00A14A28">
        <w:rPr>
          <w:rFonts w:ascii="Times New Roman" w:hAnsi="Times New Roman" w:cs="Times New Roman"/>
          <w:color w:val="auto"/>
          <w:sz w:val="24"/>
          <w:szCs w:val="24"/>
        </w:rPr>
        <w:t>diverge from them.</w:t>
      </w:r>
    </w:p>
    <w:bookmarkEnd w:id="5"/>
    <w:p w14:paraId="1E1B8E3F" w14:textId="77777777" w:rsidR="00923941" w:rsidRPr="00A14A28" w:rsidRDefault="00923941">
      <w:pPr>
        <w:spacing w:line="360" w:lineRule="auto"/>
        <w:rPr>
          <w:rFonts w:ascii="Times New Roman" w:hAnsi="Times New Roman" w:cs="Times New Roman"/>
          <w:color w:val="auto"/>
          <w:sz w:val="24"/>
          <w:szCs w:val="24"/>
        </w:rPr>
      </w:pPr>
    </w:p>
    <w:p w14:paraId="222CB8A4" w14:textId="4B4A25B7" w:rsidR="00923941" w:rsidRPr="00A14A28" w:rsidRDefault="00923941" w:rsidP="00A57ED3">
      <w:pPr>
        <w:spacing w:line="360" w:lineRule="auto"/>
        <w:rPr>
          <w:rFonts w:ascii="Times New Roman" w:hAnsi="Times New Roman" w:cs="Times New Roman"/>
          <w:b/>
          <w:bCs/>
          <w:color w:val="auto"/>
          <w:sz w:val="24"/>
          <w:szCs w:val="24"/>
        </w:rPr>
      </w:pPr>
      <w:r w:rsidRPr="00A14A28">
        <w:rPr>
          <w:rFonts w:ascii="Times New Roman" w:hAnsi="Times New Roman" w:cs="Times New Roman"/>
          <w:b/>
          <w:bCs/>
          <w:color w:val="auto"/>
          <w:sz w:val="24"/>
          <w:szCs w:val="24"/>
        </w:rPr>
        <w:t xml:space="preserve">6 Conclusion: The importance of considering </w:t>
      </w:r>
      <w:r w:rsidR="00001223" w:rsidRPr="00A14A28">
        <w:rPr>
          <w:rFonts w:ascii="Times New Roman" w:hAnsi="Times New Roman" w:cs="Times New Roman"/>
          <w:b/>
          <w:bCs/>
          <w:color w:val="auto"/>
          <w:sz w:val="24"/>
          <w:szCs w:val="24"/>
        </w:rPr>
        <w:t>meta-method</w:t>
      </w:r>
      <w:r w:rsidRPr="00A14A28">
        <w:rPr>
          <w:rFonts w:ascii="Times New Roman" w:hAnsi="Times New Roman" w:cs="Times New Roman"/>
          <w:b/>
          <w:bCs/>
          <w:color w:val="auto"/>
          <w:sz w:val="24"/>
          <w:szCs w:val="24"/>
        </w:rPr>
        <w:t>s</w:t>
      </w:r>
    </w:p>
    <w:p w14:paraId="28B4366F" w14:textId="556ED1D1" w:rsidR="00923941" w:rsidRPr="00A14A28" w:rsidRDefault="00923941" w:rsidP="004A1C72">
      <w:pPr>
        <w:spacing w:line="360" w:lineRule="auto"/>
        <w:rPr>
          <w:rFonts w:ascii="Times New Roman" w:hAnsi="Times New Roman" w:cs="Times New Roman"/>
          <w:color w:val="auto"/>
          <w:sz w:val="24"/>
          <w:szCs w:val="24"/>
        </w:rPr>
      </w:pPr>
      <w:r w:rsidRPr="00A14A28">
        <w:rPr>
          <w:rFonts w:ascii="Times New Roman" w:hAnsi="Times New Roman" w:cs="Times New Roman"/>
          <w:color w:val="auto"/>
          <w:sz w:val="24"/>
          <w:szCs w:val="24"/>
        </w:rPr>
        <w:t>In this paper</w:t>
      </w:r>
      <w:r w:rsidR="00750DA0" w:rsidRPr="00A14A28">
        <w:rPr>
          <w:rFonts w:ascii="Times New Roman" w:hAnsi="Times New Roman" w:cs="Times New Roman"/>
          <w:color w:val="auto"/>
          <w:sz w:val="24"/>
          <w:szCs w:val="24"/>
        </w:rPr>
        <w:t>,</w:t>
      </w:r>
      <w:r w:rsidR="006247BA" w:rsidRPr="00A14A28">
        <w:rPr>
          <w:rFonts w:ascii="Times New Roman" w:hAnsi="Times New Roman" w:cs="Times New Roman"/>
          <w:color w:val="auto"/>
          <w:sz w:val="24"/>
          <w:szCs w:val="24"/>
        </w:rPr>
        <w:t xml:space="preserve"> we</w:t>
      </w:r>
      <w:r w:rsidRPr="00A14A28">
        <w:rPr>
          <w:rFonts w:ascii="Times New Roman" w:hAnsi="Times New Roman" w:cs="Times New Roman"/>
          <w:color w:val="auto"/>
          <w:sz w:val="24"/>
          <w:szCs w:val="24"/>
        </w:rPr>
        <w:t xml:space="preserve"> sketched a variety of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s open to philosophers and scientists investigating qualia. Fu</w:t>
      </w:r>
      <w:r w:rsidR="006247BA" w:rsidRPr="00A14A28">
        <w:rPr>
          <w:rFonts w:ascii="Times New Roman" w:hAnsi="Times New Roman" w:cs="Times New Roman"/>
          <w:color w:val="auto"/>
          <w:sz w:val="24"/>
          <w:szCs w:val="24"/>
        </w:rPr>
        <w:t xml:space="preserve">rthermore, we </w:t>
      </w:r>
      <w:r w:rsidRPr="00A14A28">
        <w:rPr>
          <w:rFonts w:ascii="Times New Roman" w:hAnsi="Times New Roman" w:cs="Times New Roman"/>
          <w:color w:val="auto"/>
          <w:sz w:val="24"/>
          <w:szCs w:val="24"/>
        </w:rPr>
        <w:t>advocated for the event-</w:t>
      </w:r>
      <w:proofErr w:type="spellStart"/>
      <w:r w:rsidRPr="00A14A28">
        <w:rPr>
          <w:rFonts w:ascii="Times New Roman" w:hAnsi="Times New Roman" w:cs="Times New Roman"/>
          <w:color w:val="auto"/>
          <w:sz w:val="24"/>
          <w:szCs w:val="24"/>
        </w:rPr>
        <w:t>centred</w:t>
      </w:r>
      <w:proofErr w:type="spellEnd"/>
      <w:r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as it allows for the revision of ontological assumptions and a </w:t>
      </w:r>
      <w:r w:rsidR="00D65C3C" w:rsidRPr="00A14A28">
        <w:rPr>
          <w:rFonts w:ascii="Times New Roman" w:hAnsi="Times New Roman" w:cs="Times New Roman"/>
          <w:color w:val="auto"/>
          <w:sz w:val="24"/>
          <w:szCs w:val="24"/>
        </w:rPr>
        <w:t>flexible</w:t>
      </w:r>
      <w:r w:rsidRPr="00A14A28">
        <w:rPr>
          <w:rFonts w:ascii="Times New Roman" w:hAnsi="Times New Roman" w:cs="Times New Roman"/>
          <w:color w:val="auto"/>
          <w:sz w:val="24"/>
          <w:szCs w:val="24"/>
        </w:rPr>
        <w:t xml:space="preserve"> methodology</w:t>
      </w:r>
      <w:r w:rsidR="00184753" w:rsidRPr="00A14A28">
        <w:rPr>
          <w:rFonts w:ascii="Times New Roman" w:hAnsi="Times New Roman" w:cs="Times New Roman"/>
          <w:color w:val="auto"/>
          <w:sz w:val="24"/>
          <w:szCs w:val="24"/>
        </w:rPr>
        <w:t>, which</w:t>
      </w:r>
      <w:r w:rsidR="00750DA0" w:rsidRPr="00A14A28">
        <w:rPr>
          <w:rFonts w:ascii="Times New Roman" w:hAnsi="Times New Roman" w:cs="Times New Roman"/>
          <w:color w:val="auto"/>
          <w:sz w:val="24"/>
          <w:szCs w:val="24"/>
        </w:rPr>
        <w:t>,</w:t>
      </w:r>
      <w:r w:rsidR="00184753" w:rsidRPr="00A14A28">
        <w:rPr>
          <w:rFonts w:ascii="Times New Roman" w:hAnsi="Times New Roman" w:cs="Times New Roman"/>
          <w:color w:val="auto"/>
          <w:sz w:val="24"/>
          <w:szCs w:val="24"/>
        </w:rPr>
        <w:t xml:space="preserve"> we argue</w:t>
      </w:r>
      <w:r w:rsidR="006247BA" w:rsidRPr="00A14A28">
        <w:rPr>
          <w:rFonts w:ascii="Times New Roman" w:hAnsi="Times New Roman" w:cs="Times New Roman"/>
          <w:color w:val="auto"/>
          <w:sz w:val="24"/>
          <w:szCs w:val="24"/>
        </w:rPr>
        <w:t>d</w:t>
      </w:r>
      <w:r w:rsidR="00750DA0" w:rsidRPr="00A14A28">
        <w:rPr>
          <w:rFonts w:ascii="Times New Roman" w:hAnsi="Times New Roman" w:cs="Times New Roman"/>
          <w:color w:val="auto"/>
          <w:sz w:val="24"/>
          <w:szCs w:val="24"/>
        </w:rPr>
        <w:t>,</w:t>
      </w:r>
      <w:r w:rsidR="00184753" w:rsidRPr="00A14A28">
        <w:rPr>
          <w:rFonts w:ascii="Times New Roman" w:hAnsi="Times New Roman" w:cs="Times New Roman"/>
          <w:color w:val="auto"/>
          <w:sz w:val="24"/>
          <w:szCs w:val="24"/>
        </w:rPr>
        <w:t xml:space="preserve"> </w:t>
      </w:r>
      <w:r w:rsidR="00DA65D1" w:rsidRPr="00A14A28">
        <w:rPr>
          <w:rFonts w:ascii="Times New Roman" w:hAnsi="Times New Roman" w:cs="Times New Roman"/>
          <w:color w:val="auto"/>
          <w:sz w:val="24"/>
          <w:szCs w:val="24"/>
        </w:rPr>
        <w:t xml:space="preserve">are supported by </w:t>
      </w:r>
      <w:r w:rsidR="00184753" w:rsidRPr="00A14A28">
        <w:rPr>
          <w:rFonts w:ascii="Times New Roman" w:hAnsi="Times New Roman" w:cs="Times New Roman"/>
          <w:color w:val="auto"/>
          <w:sz w:val="24"/>
          <w:szCs w:val="24"/>
        </w:rPr>
        <w:t>the lessons from the history and practice of science</w:t>
      </w:r>
      <w:r w:rsidR="00DA65D1" w:rsidRPr="00A14A28">
        <w:rPr>
          <w:rFonts w:ascii="Times New Roman" w:hAnsi="Times New Roman" w:cs="Times New Roman"/>
          <w:color w:val="auto"/>
          <w:sz w:val="24"/>
          <w:szCs w:val="24"/>
        </w:rPr>
        <w:t xml:space="preserve"> and</w:t>
      </w:r>
      <w:r w:rsidR="00750DA0" w:rsidRPr="00A14A28">
        <w:rPr>
          <w:rFonts w:ascii="Times New Roman" w:hAnsi="Times New Roman" w:cs="Times New Roman"/>
          <w:color w:val="auto"/>
          <w:sz w:val="24"/>
          <w:szCs w:val="24"/>
        </w:rPr>
        <w:t xml:space="preserve"> in addition, </w:t>
      </w:r>
      <w:r w:rsidR="00DA65D1" w:rsidRPr="00A14A28">
        <w:rPr>
          <w:rFonts w:ascii="Times New Roman" w:hAnsi="Times New Roman" w:cs="Times New Roman"/>
          <w:color w:val="auto"/>
          <w:sz w:val="24"/>
          <w:szCs w:val="24"/>
        </w:rPr>
        <w:lastRenderedPageBreak/>
        <w:t>hav</w:t>
      </w:r>
      <w:r w:rsidR="00750DA0" w:rsidRPr="00A14A28">
        <w:rPr>
          <w:rFonts w:ascii="Times New Roman" w:hAnsi="Times New Roman" w:cs="Times New Roman"/>
          <w:color w:val="auto"/>
          <w:sz w:val="24"/>
          <w:szCs w:val="24"/>
        </w:rPr>
        <w:t>e</w:t>
      </w:r>
      <w:r w:rsidR="00DA65D1" w:rsidRPr="00A14A28">
        <w:rPr>
          <w:rFonts w:ascii="Times New Roman" w:hAnsi="Times New Roman" w:cs="Times New Roman"/>
          <w:color w:val="auto"/>
          <w:sz w:val="24"/>
          <w:szCs w:val="24"/>
        </w:rPr>
        <w:t xml:space="preserve"> the greatest likelihood to provide our current scientific (and philosophical) knowledge of qualia with the greatest </w:t>
      </w:r>
      <w:r w:rsidR="006513E8" w:rsidRPr="00A14A28">
        <w:rPr>
          <w:rFonts w:ascii="Times New Roman" w:hAnsi="Times New Roman" w:cs="Times New Roman"/>
          <w:color w:val="auto"/>
          <w:sz w:val="24"/>
          <w:szCs w:val="24"/>
        </w:rPr>
        <w:t>development</w:t>
      </w:r>
      <w:r w:rsidR="00DA65D1"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ab/>
      </w:r>
    </w:p>
    <w:p w14:paraId="5178E628" w14:textId="5A8838A7" w:rsidR="00A57ED3" w:rsidRPr="00A14A28" w:rsidRDefault="0092394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Some </w:t>
      </w:r>
      <w:proofErr w:type="spellStart"/>
      <w:r w:rsidRPr="00A14A28">
        <w:rPr>
          <w:rFonts w:ascii="Times New Roman" w:hAnsi="Times New Roman" w:cs="Times New Roman"/>
          <w:color w:val="auto"/>
          <w:sz w:val="24"/>
          <w:szCs w:val="24"/>
        </w:rPr>
        <w:t>eliminativists</w:t>
      </w:r>
      <w:proofErr w:type="spellEnd"/>
      <w:r w:rsidRPr="00A14A28">
        <w:rPr>
          <w:rFonts w:ascii="Times New Roman" w:hAnsi="Times New Roman" w:cs="Times New Roman"/>
          <w:color w:val="auto"/>
          <w:sz w:val="24"/>
          <w:szCs w:val="24"/>
        </w:rPr>
        <w:t xml:space="preserve"> </w:t>
      </w:r>
      <w:r w:rsidR="00D42BAD" w:rsidRPr="00A14A28">
        <w:rPr>
          <w:rFonts w:ascii="Times New Roman" w:hAnsi="Times New Roman" w:cs="Times New Roman"/>
          <w:color w:val="auto"/>
          <w:sz w:val="24"/>
          <w:szCs w:val="24"/>
        </w:rPr>
        <w:t xml:space="preserve">who </w:t>
      </w:r>
      <w:r w:rsidR="00D057EC" w:rsidRPr="00A14A28">
        <w:rPr>
          <w:rFonts w:ascii="Times New Roman" w:hAnsi="Times New Roman" w:cs="Times New Roman"/>
          <w:color w:val="auto"/>
          <w:sz w:val="24"/>
          <w:szCs w:val="24"/>
        </w:rPr>
        <w:t>favor</w:t>
      </w:r>
      <w:r w:rsidR="0057651C" w:rsidRPr="00A14A28">
        <w:rPr>
          <w:rFonts w:ascii="Times New Roman" w:hAnsi="Times New Roman" w:cs="Times New Roman"/>
          <w:color w:val="auto"/>
          <w:sz w:val="24"/>
          <w:szCs w:val="24"/>
        </w:rPr>
        <w:t xml:space="preserve"> bottom-up approaches </w:t>
      </w:r>
      <w:r w:rsidR="00E352B3" w:rsidRPr="00A14A28">
        <w:rPr>
          <w:rFonts w:ascii="Times New Roman" w:hAnsi="Times New Roman" w:cs="Times New Roman"/>
          <w:color w:val="auto"/>
          <w:sz w:val="24"/>
          <w:szCs w:val="24"/>
        </w:rPr>
        <w:t>(</w:t>
      </w:r>
      <w:r w:rsidR="007237EF" w:rsidRPr="00A14A28">
        <w:rPr>
          <w:rFonts w:ascii="Times New Roman" w:hAnsi="Times New Roman" w:cs="Times New Roman"/>
          <w:color w:val="auto"/>
          <w:sz w:val="24"/>
          <w:szCs w:val="24"/>
        </w:rPr>
        <w:t>e.g.</w:t>
      </w:r>
      <w:r w:rsidR="00E352B3" w:rsidRPr="00A14A28">
        <w:rPr>
          <w:rFonts w:ascii="Times New Roman" w:hAnsi="Times New Roman" w:cs="Times New Roman"/>
          <w:color w:val="auto"/>
          <w:sz w:val="24"/>
          <w:szCs w:val="24"/>
        </w:rPr>
        <w:t xml:space="preserve"> Rosenberg</w:t>
      </w:r>
      <w:r w:rsidR="00280D14" w:rsidRPr="00A14A28">
        <w:rPr>
          <w:rFonts w:ascii="Times New Roman" w:hAnsi="Times New Roman" w:cs="Times New Roman"/>
          <w:color w:val="auto"/>
          <w:sz w:val="24"/>
          <w:szCs w:val="24"/>
        </w:rPr>
        <w:t xml:space="preserve"> 2011) </w:t>
      </w:r>
      <w:r w:rsidRPr="00A14A28">
        <w:rPr>
          <w:rFonts w:ascii="Times New Roman" w:hAnsi="Times New Roman" w:cs="Times New Roman"/>
          <w:color w:val="auto"/>
          <w:sz w:val="24"/>
          <w:szCs w:val="24"/>
        </w:rPr>
        <w:t>might argue that direct inquiries of the brain sciences without consideration of qualia are good enough</w:t>
      </w:r>
      <w:r w:rsidR="00D057EC" w:rsidRPr="00A14A28">
        <w:rPr>
          <w:rFonts w:ascii="Times New Roman" w:hAnsi="Times New Roman" w:cs="Times New Roman"/>
          <w:color w:val="auto"/>
          <w:sz w:val="24"/>
          <w:szCs w:val="24"/>
        </w:rPr>
        <w:t>. T</w:t>
      </w:r>
      <w:r w:rsidRPr="00A14A28">
        <w:rPr>
          <w:rFonts w:ascii="Times New Roman" w:hAnsi="Times New Roman" w:cs="Times New Roman"/>
          <w:color w:val="auto"/>
          <w:sz w:val="24"/>
          <w:szCs w:val="24"/>
        </w:rPr>
        <w:t>h</w:t>
      </w:r>
      <w:r w:rsidR="009B38F4" w:rsidRPr="00A14A28">
        <w:rPr>
          <w:rFonts w:ascii="Times New Roman" w:hAnsi="Times New Roman" w:cs="Times New Roman"/>
          <w:color w:val="auto"/>
          <w:sz w:val="24"/>
          <w:szCs w:val="24"/>
        </w:rPr>
        <w:t>is is because th</w:t>
      </w:r>
      <w:r w:rsidRPr="00A14A28">
        <w:rPr>
          <w:rFonts w:ascii="Times New Roman" w:hAnsi="Times New Roman" w:cs="Times New Roman"/>
          <w:color w:val="auto"/>
          <w:sz w:val="24"/>
          <w:szCs w:val="24"/>
        </w:rPr>
        <w:t xml:space="preserve">e ideal theory </w:t>
      </w:r>
      <w:r w:rsidR="009B38F4" w:rsidRPr="00A14A28">
        <w:rPr>
          <w:rFonts w:ascii="Times New Roman" w:hAnsi="Times New Roman" w:cs="Times New Roman"/>
          <w:color w:val="auto"/>
          <w:sz w:val="24"/>
          <w:szCs w:val="24"/>
        </w:rPr>
        <w:t>of</w:t>
      </w:r>
      <w:r w:rsidRPr="00A14A28">
        <w:rPr>
          <w:rFonts w:ascii="Times New Roman" w:hAnsi="Times New Roman" w:cs="Times New Roman"/>
          <w:color w:val="auto"/>
          <w:sz w:val="24"/>
          <w:szCs w:val="24"/>
        </w:rPr>
        <w:t xml:space="preserve"> the brain should tell us everything about con</w:t>
      </w:r>
      <w:r w:rsidR="00D057EC" w:rsidRPr="00A14A28">
        <w:rPr>
          <w:rFonts w:ascii="Times New Roman" w:hAnsi="Times New Roman" w:cs="Times New Roman"/>
          <w:color w:val="auto"/>
          <w:sz w:val="24"/>
          <w:szCs w:val="24"/>
        </w:rPr>
        <w:t>sciousness</w:t>
      </w:r>
      <w:r w:rsidR="009B38F4" w:rsidRPr="00A14A28">
        <w:rPr>
          <w:rFonts w:ascii="Times New Roman" w:hAnsi="Times New Roman" w:cs="Times New Roman"/>
          <w:color w:val="auto"/>
          <w:sz w:val="24"/>
          <w:szCs w:val="24"/>
        </w:rPr>
        <w:t>,</w:t>
      </w:r>
      <w:r w:rsidR="00D057EC" w:rsidRPr="00A14A28">
        <w:rPr>
          <w:rFonts w:ascii="Times New Roman" w:hAnsi="Times New Roman" w:cs="Times New Roman"/>
          <w:color w:val="auto"/>
          <w:sz w:val="24"/>
          <w:szCs w:val="24"/>
        </w:rPr>
        <w:t xml:space="preserve"> and if qualia really do exist, </w:t>
      </w:r>
      <w:r w:rsidRPr="00A14A28">
        <w:rPr>
          <w:rFonts w:ascii="Times New Roman" w:hAnsi="Times New Roman" w:cs="Times New Roman"/>
          <w:color w:val="auto"/>
          <w:sz w:val="24"/>
          <w:szCs w:val="24"/>
        </w:rPr>
        <w:t>they will</w:t>
      </w:r>
      <w:r w:rsidR="009B38F4" w:rsidRPr="00A14A28">
        <w:rPr>
          <w:rFonts w:ascii="Times New Roman" w:hAnsi="Times New Roman" w:cs="Times New Roman"/>
          <w:color w:val="auto"/>
          <w:sz w:val="24"/>
          <w:szCs w:val="24"/>
        </w:rPr>
        <w:t xml:space="preserve"> eventually</w:t>
      </w:r>
      <w:r w:rsidRPr="00A14A28">
        <w:rPr>
          <w:rFonts w:ascii="Times New Roman" w:hAnsi="Times New Roman" w:cs="Times New Roman"/>
          <w:color w:val="auto"/>
          <w:sz w:val="24"/>
          <w:szCs w:val="24"/>
        </w:rPr>
        <w:t xml:space="preserve"> be uncovered by this approach as well. While it is possible that a purely bottom</w:t>
      </w:r>
      <w:r w:rsidR="009F02D2" w:rsidRPr="00A14A28">
        <w:rPr>
          <w:rFonts w:ascii="Times New Roman" w:hAnsi="Times New Roman" w:cs="Times New Roman"/>
          <w:color w:val="auto"/>
          <w:sz w:val="24"/>
          <w:szCs w:val="24"/>
        </w:rPr>
        <w:t>-</w:t>
      </w:r>
      <w:r w:rsidR="001174D9" w:rsidRPr="00A14A28">
        <w:rPr>
          <w:rFonts w:ascii="Times New Roman" w:hAnsi="Times New Roman" w:cs="Times New Roman"/>
          <w:color w:val="auto"/>
          <w:sz w:val="24"/>
          <w:szCs w:val="24"/>
        </w:rPr>
        <w:t xml:space="preserve">up approach is a </w:t>
      </w:r>
      <w:r w:rsidRPr="00A14A28">
        <w:rPr>
          <w:rFonts w:ascii="Times New Roman" w:hAnsi="Times New Roman" w:cs="Times New Roman"/>
          <w:color w:val="auto"/>
          <w:sz w:val="24"/>
          <w:szCs w:val="24"/>
        </w:rPr>
        <w:t xml:space="preserve">route to the ideal theory of qualia, </w:t>
      </w:r>
      <w:r w:rsidR="00750DA0" w:rsidRPr="00A14A28">
        <w:rPr>
          <w:rFonts w:ascii="Times New Roman" w:hAnsi="Times New Roman" w:cs="Times New Roman"/>
          <w:color w:val="auto"/>
          <w:sz w:val="24"/>
          <w:szCs w:val="24"/>
        </w:rPr>
        <w:t>our current science</w:t>
      </w:r>
      <w:r w:rsidRPr="00A14A28">
        <w:rPr>
          <w:rFonts w:ascii="Times New Roman" w:hAnsi="Times New Roman" w:cs="Times New Roman"/>
          <w:color w:val="auto"/>
          <w:sz w:val="24"/>
          <w:szCs w:val="24"/>
        </w:rPr>
        <w:t xml:space="preserve"> </w:t>
      </w:r>
      <w:r w:rsidR="00750DA0" w:rsidRPr="00A14A28">
        <w:rPr>
          <w:rFonts w:ascii="Times New Roman" w:hAnsi="Times New Roman" w:cs="Times New Roman"/>
          <w:color w:val="auto"/>
          <w:sz w:val="24"/>
          <w:szCs w:val="24"/>
        </w:rPr>
        <w:t>is</w:t>
      </w:r>
      <w:r w:rsidRPr="00A14A28">
        <w:rPr>
          <w:rFonts w:ascii="Times New Roman" w:hAnsi="Times New Roman" w:cs="Times New Roman"/>
          <w:color w:val="auto"/>
          <w:sz w:val="24"/>
          <w:szCs w:val="24"/>
        </w:rPr>
        <w:t xml:space="preserve"> far from reach</w:t>
      </w:r>
      <w:r w:rsidR="00D057EC" w:rsidRPr="00A14A28">
        <w:rPr>
          <w:rFonts w:ascii="Times New Roman" w:hAnsi="Times New Roman" w:cs="Times New Roman"/>
          <w:color w:val="auto"/>
          <w:sz w:val="24"/>
          <w:szCs w:val="24"/>
        </w:rPr>
        <w:t>ing</w:t>
      </w:r>
      <w:r w:rsidRPr="00A14A28">
        <w:rPr>
          <w:rFonts w:ascii="Times New Roman" w:hAnsi="Times New Roman" w:cs="Times New Roman"/>
          <w:color w:val="auto"/>
          <w:sz w:val="24"/>
          <w:szCs w:val="24"/>
        </w:rPr>
        <w:t xml:space="preserve"> the ideal theory</w:t>
      </w:r>
      <w:r w:rsidR="009F02D2" w:rsidRPr="00A14A28">
        <w:rPr>
          <w:rFonts w:ascii="Times New Roman" w:hAnsi="Times New Roman" w:cs="Times New Roman"/>
          <w:color w:val="auto"/>
          <w:sz w:val="24"/>
          <w:szCs w:val="24"/>
        </w:rPr>
        <w:t xml:space="preserve"> and th</w:t>
      </w:r>
      <w:r w:rsidR="00862D7E" w:rsidRPr="00A14A28">
        <w:rPr>
          <w:rFonts w:ascii="Times New Roman" w:hAnsi="Times New Roman" w:cs="Times New Roman"/>
          <w:color w:val="auto"/>
          <w:sz w:val="24"/>
          <w:szCs w:val="24"/>
        </w:rPr>
        <w:t>us</w:t>
      </w:r>
      <w:r w:rsidR="009F02D2" w:rsidRPr="00A14A28">
        <w:rPr>
          <w:rFonts w:ascii="Times New Roman" w:hAnsi="Times New Roman" w:cs="Times New Roman"/>
          <w:color w:val="auto"/>
          <w:sz w:val="24"/>
          <w:szCs w:val="24"/>
        </w:rPr>
        <w:t xml:space="preserve"> require a realistic and pragmatic strategy</w:t>
      </w:r>
      <w:r w:rsidRPr="00A14A28">
        <w:rPr>
          <w:rFonts w:ascii="Times New Roman" w:hAnsi="Times New Roman" w:cs="Times New Roman"/>
          <w:color w:val="auto"/>
          <w:sz w:val="24"/>
          <w:szCs w:val="24"/>
        </w:rPr>
        <w:t xml:space="preserve">. As </w:t>
      </w:r>
      <w:proofErr w:type="spellStart"/>
      <w:r w:rsidRPr="00A14A28">
        <w:rPr>
          <w:rFonts w:ascii="Times New Roman" w:hAnsi="Times New Roman" w:cs="Times New Roman"/>
          <w:color w:val="auto"/>
          <w:sz w:val="24"/>
          <w:szCs w:val="24"/>
        </w:rPr>
        <w:t>Hohwy</w:t>
      </w:r>
      <w:proofErr w:type="spellEnd"/>
      <w:r w:rsidRPr="00A14A28">
        <w:rPr>
          <w:rFonts w:ascii="Times New Roman" w:hAnsi="Times New Roman" w:cs="Times New Roman"/>
          <w:color w:val="auto"/>
          <w:sz w:val="24"/>
          <w:szCs w:val="24"/>
        </w:rPr>
        <w:t xml:space="preserve"> and </w:t>
      </w:r>
      <w:proofErr w:type="spellStart"/>
      <w:r w:rsidRPr="00A14A28">
        <w:rPr>
          <w:rFonts w:ascii="Times New Roman" w:hAnsi="Times New Roman" w:cs="Times New Roman"/>
          <w:color w:val="auto"/>
          <w:sz w:val="24"/>
          <w:szCs w:val="24"/>
        </w:rPr>
        <w:t>Frith</w:t>
      </w:r>
      <w:proofErr w:type="spellEnd"/>
      <w:r w:rsidRPr="00A14A28">
        <w:rPr>
          <w:rFonts w:ascii="Times New Roman" w:hAnsi="Times New Roman" w:cs="Times New Roman"/>
          <w:color w:val="auto"/>
          <w:sz w:val="24"/>
          <w:szCs w:val="24"/>
        </w:rPr>
        <w:t xml:space="preserve"> argue, we very rarely attempt to explain things comple</w:t>
      </w:r>
      <w:r w:rsidR="001174D9" w:rsidRPr="00A14A28">
        <w:rPr>
          <w:rFonts w:ascii="Times New Roman" w:hAnsi="Times New Roman" w:cs="Times New Roman"/>
          <w:color w:val="auto"/>
          <w:sz w:val="24"/>
          <w:szCs w:val="24"/>
        </w:rPr>
        <w:t xml:space="preserve">tely </w:t>
      </w:r>
      <w:r w:rsidRPr="00A14A28">
        <w:rPr>
          <w:rFonts w:ascii="Times New Roman" w:hAnsi="Times New Roman" w:cs="Times New Roman"/>
          <w:color w:val="auto"/>
          <w:sz w:val="24"/>
          <w:szCs w:val="24"/>
        </w:rPr>
        <w:t>from the bottom</w:t>
      </w:r>
      <w:r w:rsidR="009F02D2"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up; scientific inquiries are unavoidably driven by what we are interested in (2004: 192). </w:t>
      </w:r>
      <w:r w:rsidR="00750DA0" w:rsidRPr="00A14A28">
        <w:rPr>
          <w:rFonts w:ascii="Times New Roman" w:hAnsi="Times New Roman" w:cs="Times New Roman"/>
          <w:color w:val="auto"/>
          <w:sz w:val="24"/>
          <w:szCs w:val="24"/>
        </w:rPr>
        <w:t>Hence,</w:t>
      </w:r>
      <w:r w:rsidR="00C60BC1" w:rsidRPr="00A14A28">
        <w:rPr>
          <w:rFonts w:ascii="Times New Roman" w:hAnsi="Times New Roman" w:cs="Times New Roman"/>
          <w:color w:val="auto"/>
          <w:sz w:val="24"/>
          <w:szCs w:val="24"/>
        </w:rPr>
        <w:t xml:space="preserve"> we </w:t>
      </w:r>
      <w:r w:rsidR="00D9209B" w:rsidRPr="00A14A28">
        <w:rPr>
          <w:rFonts w:ascii="Times New Roman" w:hAnsi="Times New Roman" w:cs="Times New Roman"/>
          <w:color w:val="auto"/>
          <w:sz w:val="24"/>
          <w:szCs w:val="24"/>
        </w:rPr>
        <w:t xml:space="preserve">advocate that </w:t>
      </w:r>
      <w:r w:rsidRPr="00A14A28">
        <w:rPr>
          <w:rFonts w:ascii="Times New Roman" w:hAnsi="Times New Roman" w:cs="Times New Roman"/>
          <w:color w:val="auto"/>
          <w:sz w:val="24"/>
          <w:szCs w:val="24"/>
        </w:rPr>
        <w:t xml:space="preserve">the approach that can </w:t>
      </w:r>
      <w:r w:rsidR="00180997" w:rsidRPr="00A14A28">
        <w:rPr>
          <w:rFonts w:ascii="Times New Roman" w:hAnsi="Times New Roman" w:cs="Times New Roman"/>
          <w:color w:val="auto"/>
          <w:sz w:val="24"/>
          <w:szCs w:val="24"/>
        </w:rPr>
        <w:t xml:space="preserve">actually </w:t>
      </w:r>
      <w:r w:rsidRPr="00A14A28">
        <w:rPr>
          <w:rFonts w:ascii="Times New Roman" w:hAnsi="Times New Roman" w:cs="Times New Roman"/>
          <w:color w:val="auto"/>
          <w:sz w:val="24"/>
          <w:szCs w:val="24"/>
        </w:rPr>
        <w:t xml:space="preserve">provide our current science with the greatest </w:t>
      </w:r>
      <w:r w:rsidR="006513E8" w:rsidRPr="00A14A28">
        <w:rPr>
          <w:rFonts w:ascii="Times New Roman" w:hAnsi="Times New Roman" w:cs="Times New Roman"/>
          <w:color w:val="auto"/>
          <w:sz w:val="24"/>
          <w:szCs w:val="24"/>
        </w:rPr>
        <w:t>development</w:t>
      </w:r>
      <w:r w:rsidRPr="00A14A28">
        <w:rPr>
          <w:rFonts w:ascii="Times New Roman" w:hAnsi="Times New Roman" w:cs="Times New Roman"/>
          <w:color w:val="auto"/>
          <w:sz w:val="24"/>
          <w:szCs w:val="24"/>
        </w:rPr>
        <w:t xml:space="preserve"> should be preferred. </w:t>
      </w:r>
    </w:p>
    <w:p w14:paraId="27CD5424" w14:textId="706E38E8" w:rsidR="007C616A" w:rsidRDefault="00923941" w:rsidP="00A57ED3">
      <w:pPr>
        <w:spacing w:line="360" w:lineRule="auto"/>
        <w:ind w:firstLine="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Having a good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 helps us locate our target of interest and prevents us from missing sources of good evidence. Researchers </w:t>
      </w:r>
      <w:r w:rsidR="00D1052C" w:rsidRPr="00A14A28">
        <w:rPr>
          <w:rFonts w:ascii="Times New Roman" w:hAnsi="Times New Roman" w:cs="Times New Roman"/>
          <w:color w:val="auto"/>
          <w:sz w:val="24"/>
          <w:szCs w:val="24"/>
        </w:rPr>
        <w:t>who adopt</w:t>
      </w:r>
      <w:r w:rsidR="004F24FA" w:rsidRPr="00A14A28">
        <w:rPr>
          <w:rFonts w:ascii="Times New Roman" w:hAnsi="Times New Roman" w:cs="Times New Roman"/>
          <w:color w:val="auto"/>
          <w:sz w:val="24"/>
          <w:szCs w:val="24"/>
        </w:rPr>
        <w:t xml:space="preserve"> an event-</w:t>
      </w:r>
      <w:proofErr w:type="spellStart"/>
      <w:r w:rsidR="004F24FA" w:rsidRPr="00A14A28">
        <w:rPr>
          <w:rFonts w:ascii="Times New Roman" w:hAnsi="Times New Roman" w:cs="Times New Roman"/>
          <w:color w:val="auto"/>
          <w:sz w:val="24"/>
          <w:szCs w:val="24"/>
        </w:rPr>
        <w:t>centred</w:t>
      </w:r>
      <w:proofErr w:type="spellEnd"/>
      <w:r w:rsidR="004F24FA" w:rsidRPr="00A14A28">
        <w:rPr>
          <w:rFonts w:ascii="Times New Roman" w:hAnsi="Times New Roman" w:cs="Times New Roman"/>
          <w:color w:val="auto"/>
          <w:sz w:val="24"/>
          <w:szCs w:val="24"/>
        </w:rPr>
        <w:t xml:space="preserve"> </w:t>
      </w:r>
      <w:r w:rsidR="00001223" w:rsidRPr="00A14A28">
        <w:rPr>
          <w:rFonts w:ascii="Times New Roman" w:hAnsi="Times New Roman" w:cs="Times New Roman"/>
          <w:color w:val="auto"/>
          <w:sz w:val="24"/>
          <w:szCs w:val="24"/>
        </w:rPr>
        <w:t>meta-method</w:t>
      </w:r>
      <w:r w:rsidR="004F24FA"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such as </w:t>
      </w:r>
      <w:proofErr w:type="spellStart"/>
      <w:r w:rsidR="009F02D2" w:rsidRPr="00A14A28">
        <w:rPr>
          <w:rFonts w:ascii="Times New Roman" w:hAnsi="Times New Roman" w:cs="Times New Roman"/>
          <w:color w:val="auto"/>
          <w:sz w:val="24"/>
          <w:szCs w:val="24"/>
        </w:rPr>
        <w:t>Hohwy</w:t>
      </w:r>
      <w:proofErr w:type="spellEnd"/>
      <w:r w:rsidR="009F02D2"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proofErr w:type="spellStart"/>
      <w:r w:rsidRPr="00A14A28">
        <w:rPr>
          <w:rFonts w:ascii="Times New Roman" w:hAnsi="Times New Roman" w:cs="Times New Roman"/>
          <w:color w:val="auto"/>
          <w:sz w:val="24"/>
          <w:szCs w:val="24"/>
        </w:rPr>
        <w:t>Frith</w:t>
      </w:r>
      <w:proofErr w:type="spellEnd"/>
      <w:r w:rsidR="009F02D2" w:rsidRPr="00A14A28">
        <w:rPr>
          <w:rFonts w:ascii="Times New Roman" w:hAnsi="Times New Roman" w:cs="Times New Roman"/>
          <w:color w:val="auto"/>
          <w:sz w:val="24"/>
          <w:szCs w:val="24"/>
        </w:rPr>
        <w:t>, Edelman</w:t>
      </w:r>
      <w:r w:rsidR="00F87207" w:rsidRPr="00A14A28">
        <w:rPr>
          <w:rFonts w:ascii="Times New Roman" w:hAnsi="Times New Roman" w:cs="Times New Roman"/>
          <w:color w:val="auto"/>
          <w:sz w:val="24"/>
          <w:szCs w:val="24"/>
        </w:rPr>
        <w:t>,</w:t>
      </w:r>
      <w:r w:rsidR="009F02D2" w:rsidRPr="00A14A28">
        <w:rPr>
          <w:rFonts w:ascii="Times New Roman" w:hAnsi="Times New Roman" w:cs="Times New Roman"/>
          <w:color w:val="auto"/>
          <w:sz w:val="24"/>
          <w:szCs w:val="24"/>
        </w:rPr>
        <w:t xml:space="preserve"> and </w:t>
      </w:r>
      <w:proofErr w:type="spellStart"/>
      <w:r w:rsidR="009F02D2" w:rsidRPr="00A14A28">
        <w:rPr>
          <w:rFonts w:ascii="Times New Roman" w:hAnsi="Times New Roman" w:cs="Times New Roman"/>
          <w:color w:val="auto"/>
          <w:sz w:val="24"/>
          <w:szCs w:val="24"/>
        </w:rPr>
        <w:t>Tononi</w:t>
      </w:r>
      <w:proofErr w:type="spellEnd"/>
      <w:r w:rsidRPr="00A14A28">
        <w:rPr>
          <w:rFonts w:ascii="Times New Roman" w:hAnsi="Times New Roman" w:cs="Times New Roman"/>
          <w:color w:val="auto"/>
          <w:sz w:val="24"/>
          <w:szCs w:val="24"/>
        </w:rPr>
        <w:t xml:space="preserve"> provide examples of interesting new research programs possible for qualia.</w:t>
      </w:r>
      <w:r w:rsidR="00750DA0" w:rsidRPr="00A14A28">
        <w:rPr>
          <w:rFonts w:ascii="Times New Roman" w:hAnsi="Times New Roman" w:cs="Times New Roman"/>
          <w:color w:val="auto"/>
          <w:sz w:val="24"/>
          <w:szCs w:val="24"/>
        </w:rPr>
        <w:t xml:space="preserve"> </w:t>
      </w:r>
      <w:r w:rsidR="009F02D2" w:rsidRPr="00A14A28">
        <w:rPr>
          <w:rFonts w:ascii="Times New Roman" w:hAnsi="Times New Roman" w:cs="Times New Roman"/>
          <w:color w:val="auto"/>
          <w:sz w:val="24"/>
          <w:szCs w:val="24"/>
        </w:rPr>
        <w:t>Given the current limitations in neuroscience, these research programs cannot possibly be developed through a</w:t>
      </w:r>
      <w:r w:rsidR="001069FF" w:rsidRPr="00A14A28">
        <w:rPr>
          <w:rFonts w:ascii="Times New Roman" w:hAnsi="Times New Roman" w:cs="Times New Roman"/>
          <w:color w:val="auto"/>
          <w:sz w:val="24"/>
          <w:szCs w:val="24"/>
        </w:rPr>
        <w:t>ny</w:t>
      </w:r>
      <w:r w:rsidR="009F02D2" w:rsidRPr="00A14A28">
        <w:rPr>
          <w:rFonts w:ascii="Times New Roman" w:hAnsi="Times New Roman" w:cs="Times New Roman"/>
          <w:color w:val="auto"/>
          <w:sz w:val="24"/>
          <w:szCs w:val="24"/>
        </w:rPr>
        <w:t xml:space="preserve"> </w:t>
      </w:r>
      <w:r w:rsidR="001069FF" w:rsidRPr="00A14A28">
        <w:rPr>
          <w:rFonts w:ascii="Times New Roman" w:hAnsi="Times New Roman" w:cs="Times New Roman"/>
          <w:color w:val="auto"/>
          <w:sz w:val="24"/>
          <w:szCs w:val="24"/>
        </w:rPr>
        <w:t>methodological dogmatism</w:t>
      </w:r>
      <w:r w:rsidR="009F02D2" w:rsidRPr="00A14A28">
        <w:rPr>
          <w:rFonts w:ascii="Times New Roman" w:hAnsi="Times New Roman" w:cs="Times New Roman"/>
          <w:color w:val="auto"/>
          <w:sz w:val="24"/>
          <w:szCs w:val="24"/>
        </w:rPr>
        <w:t>.</w:t>
      </w:r>
      <w:r w:rsidR="00750DA0" w:rsidRPr="00A14A28">
        <w:rPr>
          <w:rFonts w:ascii="Times New Roman" w:hAnsi="Times New Roman" w:cs="Times New Roman"/>
          <w:color w:val="auto"/>
          <w:sz w:val="24"/>
          <w:szCs w:val="24"/>
        </w:rPr>
        <w:t xml:space="preserve"> It is also noteworthy that the meta-method is not exclusively available to researchers who work in a particular discipline, as </w:t>
      </w:r>
      <w:r w:rsidR="004F1B72" w:rsidRPr="00A14A28">
        <w:rPr>
          <w:rFonts w:ascii="Times New Roman" w:hAnsi="Times New Roman" w:cs="Times New Roman"/>
          <w:color w:val="auto"/>
          <w:sz w:val="24"/>
          <w:szCs w:val="24"/>
        </w:rPr>
        <w:t xml:space="preserve">can be shown by </w:t>
      </w:r>
      <w:r w:rsidR="00750DA0" w:rsidRPr="00A14A28">
        <w:rPr>
          <w:rFonts w:ascii="Times New Roman" w:hAnsi="Times New Roman" w:cs="Times New Roman"/>
          <w:color w:val="auto"/>
          <w:sz w:val="24"/>
          <w:szCs w:val="24"/>
        </w:rPr>
        <w:t>the diversity of the researchers we mentioned, which consists of neuroscientists, psychologists and philosophers. In sum, t</w:t>
      </w:r>
      <w:r w:rsidRPr="00A14A28">
        <w:rPr>
          <w:rFonts w:ascii="Times New Roman" w:hAnsi="Times New Roman" w:cs="Times New Roman"/>
          <w:color w:val="auto"/>
          <w:sz w:val="24"/>
          <w:szCs w:val="24"/>
        </w:rPr>
        <w:t xml:space="preserve">aking seriously our </w:t>
      </w:r>
      <w:r w:rsidR="00001223" w:rsidRPr="00A14A28">
        <w:rPr>
          <w:rFonts w:ascii="Times New Roman" w:hAnsi="Times New Roman" w:cs="Times New Roman"/>
          <w:color w:val="auto"/>
          <w:sz w:val="24"/>
          <w:szCs w:val="24"/>
        </w:rPr>
        <w:t>meta-method</w:t>
      </w:r>
      <w:r w:rsidRPr="00A14A28">
        <w:rPr>
          <w:rFonts w:ascii="Times New Roman" w:hAnsi="Times New Roman" w:cs="Times New Roman"/>
          <w:color w:val="auto"/>
          <w:sz w:val="24"/>
          <w:szCs w:val="24"/>
        </w:rPr>
        <w:t xml:space="preserve">s and their hidden influences could result in significant opportunities for improvements to current scientific </w:t>
      </w:r>
      <w:r w:rsidR="007A684A" w:rsidRPr="00A14A28">
        <w:rPr>
          <w:rFonts w:ascii="Times New Roman" w:hAnsi="Times New Roman" w:cs="Times New Roman"/>
          <w:color w:val="auto"/>
          <w:sz w:val="24"/>
          <w:szCs w:val="24"/>
        </w:rPr>
        <w:t xml:space="preserve">and philosophical </w:t>
      </w:r>
      <w:r w:rsidRPr="00A14A28">
        <w:rPr>
          <w:rFonts w:ascii="Times New Roman" w:hAnsi="Times New Roman" w:cs="Times New Roman"/>
          <w:color w:val="auto"/>
          <w:sz w:val="24"/>
          <w:szCs w:val="24"/>
        </w:rPr>
        <w:t>understandings of qualia.</w:t>
      </w:r>
    </w:p>
    <w:p w14:paraId="4F8A0242" w14:textId="77777777" w:rsidR="00EC6C6D" w:rsidRPr="00A14A28" w:rsidRDefault="00EC6C6D" w:rsidP="00A57ED3">
      <w:pPr>
        <w:spacing w:line="360" w:lineRule="auto"/>
        <w:ind w:firstLine="720"/>
        <w:rPr>
          <w:rFonts w:ascii="Times New Roman" w:hAnsi="Times New Roman" w:cs="Times New Roman"/>
          <w:color w:val="auto"/>
          <w:sz w:val="24"/>
          <w:szCs w:val="24"/>
        </w:rPr>
      </w:pPr>
    </w:p>
    <w:p w14:paraId="50173D22" w14:textId="73A0957C" w:rsidR="006D3CC7" w:rsidRDefault="00CB0C68" w:rsidP="00E52A88">
      <w:pPr>
        <w:spacing w:line="36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Acknowledgements</w:t>
      </w:r>
    </w:p>
    <w:p w14:paraId="62527C16" w14:textId="0E2987DF" w:rsidR="00CB0C68" w:rsidRPr="00CB0C68" w:rsidRDefault="002D1531" w:rsidP="00E52A88">
      <w:pPr>
        <w:spacing w:line="360" w:lineRule="auto"/>
        <w:rPr>
          <w:rFonts w:ascii="Times New Roman" w:hAnsi="Times New Roman" w:cs="Times New Roman"/>
          <w:bCs/>
          <w:color w:val="auto"/>
          <w:sz w:val="24"/>
          <w:szCs w:val="24"/>
        </w:rPr>
      </w:pPr>
      <w:r w:rsidRPr="002D1531">
        <w:rPr>
          <w:rFonts w:ascii="Times New Roman" w:hAnsi="Times New Roman" w:cs="Times New Roman"/>
          <w:bCs/>
          <w:color w:val="auto"/>
          <w:sz w:val="24"/>
          <w:szCs w:val="24"/>
        </w:rPr>
        <w:t xml:space="preserve">The authors would like to acknowledge </w:t>
      </w:r>
      <w:r>
        <w:rPr>
          <w:rFonts w:ascii="Times New Roman" w:hAnsi="Times New Roman" w:cs="Times New Roman"/>
          <w:bCs/>
          <w:color w:val="auto"/>
          <w:sz w:val="24"/>
          <w:szCs w:val="24"/>
        </w:rPr>
        <w:t>David Braddon-Mitchell,</w:t>
      </w:r>
      <w:r w:rsidRPr="002D1531">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Graham Oppy, </w:t>
      </w:r>
      <w:r w:rsidR="00C65EC7" w:rsidRPr="00C65EC7">
        <w:rPr>
          <w:rFonts w:ascii="Times New Roman" w:hAnsi="Times New Roman" w:cs="Times New Roman"/>
          <w:bCs/>
          <w:color w:val="auto"/>
          <w:sz w:val="24"/>
          <w:szCs w:val="24"/>
        </w:rPr>
        <w:t xml:space="preserve">Frank Jackson, </w:t>
      </w:r>
      <w:r w:rsidR="00E062FD" w:rsidRPr="00E062FD">
        <w:rPr>
          <w:rFonts w:ascii="Times New Roman" w:hAnsi="Times New Roman" w:cs="Times New Roman"/>
          <w:bCs/>
          <w:color w:val="auto"/>
          <w:sz w:val="24"/>
          <w:szCs w:val="24"/>
        </w:rPr>
        <w:t>Justine Kingsbury</w:t>
      </w:r>
      <w:r w:rsidR="00C65EC7" w:rsidRPr="00C65EC7">
        <w:rPr>
          <w:rFonts w:ascii="Times New Roman" w:hAnsi="Times New Roman" w:cs="Times New Roman"/>
          <w:bCs/>
          <w:color w:val="auto"/>
          <w:sz w:val="24"/>
          <w:szCs w:val="24"/>
        </w:rPr>
        <w:t>, Lei Zhong</w:t>
      </w:r>
      <w:r w:rsidR="00C65EC7">
        <w:rPr>
          <w:rFonts w:ascii="Times New Roman" w:hAnsi="Times New Roman" w:cs="Times New Roman"/>
          <w:bCs/>
          <w:color w:val="auto"/>
          <w:sz w:val="24"/>
          <w:szCs w:val="24"/>
        </w:rPr>
        <w:t>,</w:t>
      </w:r>
      <w:r w:rsidR="00C65EC7" w:rsidRPr="00C65EC7">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Kristie Miller, </w:t>
      </w:r>
      <w:r w:rsidR="00AF65F9">
        <w:rPr>
          <w:rFonts w:ascii="Times New Roman" w:hAnsi="Times New Roman" w:cs="Times New Roman"/>
          <w:bCs/>
          <w:color w:val="auto"/>
          <w:sz w:val="24"/>
          <w:szCs w:val="24"/>
        </w:rPr>
        <w:t xml:space="preserve">Wai-hung Wong, </w:t>
      </w:r>
      <w:r w:rsidRPr="002D1531">
        <w:rPr>
          <w:rFonts w:ascii="Times New Roman" w:hAnsi="Times New Roman" w:cs="Times New Roman"/>
          <w:bCs/>
          <w:color w:val="auto"/>
          <w:sz w:val="24"/>
          <w:szCs w:val="24"/>
        </w:rPr>
        <w:t>Jako</w:t>
      </w:r>
      <w:r>
        <w:rPr>
          <w:rFonts w:ascii="Times New Roman" w:hAnsi="Times New Roman" w:cs="Times New Roman"/>
          <w:bCs/>
          <w:color w:val="auto"/>
          <w:sz w:val="24"/>
          <w:szCs w:val="24"/>
        </w:rPr>
        <w:t xml:space="preserve">b </w:t>
      </w:r>
      <w:proofErr w:type="spellStart"/>
      <w:r>
        <w:rPr>
          <w:rFonts w:ascii="Times New Roman" w:hAnsi="Times New Roman" w:cs="Times New Roman"/>
          <w:bCs/>
          <w:color w:val="auto"/>
          <w:sz w:val="24"/>
          <w:szCs w:val="24"/>
        </w:rPr>
        <w:t>Hohwy</w:t>
      </w:r>
      <w:proofErr w:type="spellEnd"/>
      <w:r>
        <w:rPr>
          <w:rFonts w:ascii="Times New Roman" w:hAnsi="Times New Roman" w:cs="Times New Roman"/>
          <w:bCs/>
          <w:color w:val="auto"/>
          <w:sz w:val="24"/>
          <w:szCs w:val="24"/>
        </w:rPr>
        <w:t xml:space="preserve">, John Bigelow, </w:t>
      </w:r>
      <w:r w:rsidR="00A46558" w:rsidRPr="00A46558">
        <w:rPr>
          <w:rFonts w:ascii="Times New Roman" w:hAnsi="Times New Roman" w:cs="Times New Roman"/>
          <w:bCs/>
          <w:color w:val="auto"/>
          <w:sz w:val="24"/>
          <w:szCs w:val="24"/>
        </w:rPr>
        <w:t xml:space="preserve">Luke </w:t>
      </w:r>
      <w:proofErr w:type="spellStart"/>
      <w:r w:rsidR="00A46558" w:rsidRPr="00A46558">
        <w:rPr>
          <w:rFonts w:ascii="Times New Roman" w:hAnsi="Times New Roman" w:cs="Times New Roman"/>
          <w:bCs/>
          <w:color w:val="auto"/>
          <w:sz w:val="24"/>
          <w:szCs w:val="24"/>
        </w:rPr>
        <w:t>Roelofs</w:t>
      </w:r>
      <w:proofErr w:type="spellEnd"/>
      <w:r w:rsidR="00A46558">
        <w:rPr>
          <w:rFonts w:ascii="Times New Roman" w:hAnsi="Times New Roman" w:cs="Times New Roman"/>
          <w:bCs/>
          <w:color w:val="auto"/>
          <w:sz w:val="24"/>
          <w:szCs w:val="24"/>
        </w:rPr>
        <w:t>,</w:t>
      </w:r>
      <w:r w:rsidR="006323E7">
        <w:rPr>
          <w:rFonts w:ascii="Times New Roman" w:hAnsi="Times New Roman" w:cs="Times New Roman"/>
          <w:bCs/>
          <w:color w:val="auto"/>
          <w:sz w:val="24"/>
          <w:szCs w:val="24"/>
        </w:rPr>
        <w:t xml:space="preserve"> </w:t>
      </w:r>
      <w:proofErr w:type="spellStart"/>
      <w:r w:rsidR="006323E7">
        <w:rPr>
          <w:rFonts w:ascii="Times New Roman" w:hAnsi="Times New Roman" w:cs="Times New Roman"/>
          <w:bCs/>
          <w:color w:val="auto"/>
          <w:sz w:val="24"/>
          <w:szCs w:val="24"/>
        </w:rPr>
        <w:t>Ryoji</w:t>
      </w:r>
      <w:proofErr w:type="spellEnd"/>
      <w:r w:rsidR="006323E7">
        <w:rPr>
          <w:rFonts w:ascii="Times New Roman" w:hAnsi="Times New Roman" w:cs="Times New Roman"/>
          <w:bCs/>
          <w:color w:val="auto"/>
          <w:sz w:val="24"/>
          <w:szCs w:val="24"/>
        </w:rPr>
        <w:t xml:space="preserve"> Sato,</w:t>
      </w:r>
      <w:r w:rsidR="00A46558" w:rsidRPr="00A46558">
        <w:rPr>
          <w:rFonts w:ascii="Times New Roman" w:hAnsi="Times New Roman" w:cs="Times New Roman"/>
          <w:bCs/>
          <w:color w:val="auto"/>
          <w:sz w:val="24"/>
          <w:szCs w:val="24"/>
        </w:rPr>
        <w:t xml:space="preserve"> </w:t>
      </w:r>
      <w:r w:rsidR="00305B09" w:rsidRPr="00305B09">
        <w:rPr>
          <w:rFonts w:ascii="Times New Roman" w:hAnsi="Times New Roman" w:cs="Times New Roman"/>
          <w:bCs/>
          <w:color w:val="auto"/>
          <w:sz w:val="24"/>
          <w:szCs w:val="24"/>
        </w:rPr>
        <w:t>Wei Fang</w:t>
      </w:r>
      <w:r w:rsidR="00305B09">
        <w:rPr>
          <w:rFonts w:ascii="Times New Roman" w:hAnsi="Times New Roman" w:cs="Times New Roman"/>
          <w:bCs/>
          <w:color w:val="auto"/>
          <w:sz w:val="24"/>
          <w:szCs w:val="24"/>
        </w:rPr>
        <w:t>,</w:t>
      </w:r>
      <w:r w:rsidR="00D05321" w:rsidRPr="00D05321">
        <w:t xml:space="preserve"> </w:t>
      </w:r>
      <w:r w:rsidR="00D05321" w:rsidRPr="00D05321">
        <w:rPr>
          <w:rFonts w:ascii="Times New Roman" w:hAnsi="Times New Roman" w:cs="Times New Roman"/>
          <w:bCs/>
          <w:color w:val="auto"/>
          <w:sz w:val="24"/>
          <w:szCs w:val="24"/>
        </w:rPr>
        <w:t>Michael Duncan</w:t>
      </w:r>
      <w:r w:rsidR="00D05321">
        <w:rPr>
          <w:rFonts w:ascii="Times New Roman" w:hAnsi="Times New Roman" w:cs="Times New Roman"/>
          <w:bCs/>
          <w:color w:val="auto"/>
          <w:sz w:val="24"/>
          <w:szCs w:val="24"/>
        </w:rPr>
        <w:t>, James Norton,</w:t>
      </w:r>
      <w:r w:rsidR="00450271" w:rsidRPr="00450271">
        <w:t xml:space="preserve"> </w:t>
      </w:r>
      <w:r w:rsidR="00450271" w:rsidRPr="00450271">
        <w:rPr>
          <w:rFonts w:ascii="Times New Roman" w:hAnsi="Times New Roman" w:cs="Times New Roman"/>
          <w:bCs/>
          <w:color w:val="auto"/>
          <w:sz w:val="24"/>
          <w:szCs w:val="24"/>
        </w:rPr>
        <w:t>Luke Thompson</w:t>
      </w:r>
      <w:r w:rsidR="00450271">
        <w:rPr>
          <w:rFonts w:ascii="Times New Roman" w:hAnsi="Times New Roman" w:cs="Times New Roman"/>
          <w:bCs/>
          <w:color w:val="auto"/>
          <w:sz w:val="24"/>
          <w:szCs w:val="24"/>
        </w:rPr>
        <w:t>,</w:t>
      </w:r>
      <w:r w:rsidR="00305B09">
        <w:rPr>
          <w:rFonts w:ascii="Times New Roman" w:hAnsi="Times New Roman" w:cs="Times New Roman"/>
          <w:bCs/>
          <w:color w:val="auto"/>
          <w:sz w:val="24"/>
          <w:szCs w:val="24"/>
        </w:rPr>
        <w:t xml:space="preserve"> </w:t>
      </w:r>
      <w:r w:rsidR="00C65EC7">
        <w:rPr>
          <w:rFonts w:ascii="Times New Roman" w:hAnsi="Times New Roman" w:cs="Times New Roman"/>
          <w:bCs/>
          <w:color w:val="auto"/>
          <w:sz w:val="24"/>
          <w:szCs w:val="24"/>
        </w:rPr>
        <w:t>Belinda Calderone</w:t>
      </w:r>
      <w:r w:rsidR="00FC4406">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the metaphysics group </w:t>
      </w:r>
      <w:r w:rsidR="00EE63FE">
        <w:rPr>
          <w:rFonts w:ascii="Times New Roman" w:hAnsi="Times New Roman" w:cs="Times New Roman"/>
          <w:bCs/>
          <w:color w:val="auto"/>
          <w:sz w:val="24"/>
          <w:szCs w:val="24"/>
        </w:rPr>
        <w:t>at</w:t>
      </w:r>
      <w:r>
        <w:rPr>
          <w:rFonts w:ascii="Times New Roman" w:hAnsi="Times New Roman" w:cs="Times New Roman"/>
          <w:bCs/>
          <w:color w:val="auto"/>
          <w:sz w:val="24"/>
          <w:szCs w:val="24"/>
        </w:rPr>
        <w:t xml:space="preserve"> the University of Sydney</w:t>
      </w:r>
      <w:r w:rsidR="00FC4406">
        <w:rPr>
          <w:rFonts w:ascii="Times New Roman" w:hAnsi="Times New Roman" w:cs="Times New Roman"/>
          <w:bCs/>
          <w:color w:val="auto"/>
          <w:sz w:val="24"/>
          <w:szCs w:val="24"/>
        </w:rPr>
        <w:t xml:space="preserve">, and two </w:t>
      </w:r>
      <w:r w:rsidR="00FC4406" w:rsidRPr="00FC4406">
        <w:rPr>
          <w:rFonts w:ascii="Times New Roman" w:hAnsi="Times New Roman" w:cs="Times New Roman"/>
          <w:bCs/>
          <w:color w:val="auto"/>
          <w:sz w:val="24"/>
          <w:szCs w:val="24"/>
        </w:rPr>
        <w:t>anonymous</w:t>
      </w:r>
      <w:r w:rsidR="00FC4406">
        <w:rPr>
          <w:rFonts w:ascii="Times New Roman" w:hAnsi="Times New Roman" w:cs="Times New Roman"/>
          <w:bCs/>
          <w:color w:val="auto"/>
          <w:sz w:val="24"/>
          <w:szCs w:val="24"/>
        </w:rPr>
        <w:t xml:space="preserve"> referees</w:t>
      </w:r>
      <w:r>
        <w:rPr>
          <w:rFonts w:ascii="Times New Roman" w:hAnsi="Times New Roman" w:cs="Times New Roman"/>
          <w:bCs/>
          <w:color w:val="auto"/>
          <w:sz w:val="24"/>
          <w:szCs w:val="24"/>
        </w:rPr>
        <w:t xml:space="preserve"> for their </w:t>
      </w:r>
      <w:r w:rsidR="00FD2C5E">
        <w:rPr>
          <w:rFonts w:ascii="Times New Roman" w:hAnsi="Times New Roman" w:cs="Times New Roman"/>
          <w:bCs/>
          <w:color w:val="auto"/>
          <w:sz w:val="24"/>
          <w:szCs w:val="24"/>
        </w:rPr>
        <w:t xml:space="preserve">useful </w:t>
      </w:r>
      <w:r>
        <w:rPr>
          <w:rFonts w:ascii="Times New Roman" w:hAnsi="Times New Roman" w:cs="Times New Roman"/>
          <w:bCs/>
          <w:color w:val="auto"/>
          <w:sz w:val="24"/>
          <w:szCs w:val="24"/>
        </w:rPr>
        <w:t>discussions</w:t>
      </w:r>
      <w:r w:rsidR="007C3513">
        <w:rPr>
          <w:rFonts w:ascii="Times New Roman" w:hAnsi="Times New Roman" w:cs="Times New Roman"/>
          <w:bCs/>
          <w:color w:val="auto"/>
          <w:sz w:val="24"/>
          <w:szCs w:val="24"/>
        </w:rPr>
        <w:t xml:space="preserve"> or comments</w:t>
      </w:r>
      <w:r w:rsidRPr="002D1531">
        <w:rPr>
          <w:rFonts w:ascii="Times New Roman" w:hAnsi="Times New Roman" w:cs="Times New Roman"/>
          <w:bCs/>
          <w:color w:val="auto"/>
          <w:sz w:val="24"/>
          <w:szCs w:val="24"/>
        </w:rPr>
        <w:t>.</w:t>
      </w:r>
      <w:r w:rsidR="007C3513">
        <w:rPr>
          <w:rFonts w:ascii="Times New Roman" w:hAnsi="Times New Roman" w:cs="Times New Roman"/>
          <w:bCs/>
          <w:color w:val="auto"/>
          <w:sz w:val="24"/>
          <w:szCs w:val="24"/>
        </w:rPr>
        <w:t xml:space="preserve"> Special </w:t>
      </w:r>
      <w:r w:rsidR="009A6A7F">
        <w:rPr>
          <w:rFonts w:ascii="Times New Roman" w:hAnsi="Times New Roman" w:cs="Times New Roman"/>
          <w:bCs/>
          <w:color w:val="auto"/>
          <w:sz w:val="24"/>
          <w:szCs w:val="24"/>
        </w:rPr>
        <w:t>thanks</w:t>
      </w:r>
      <w:r w:rsidR="00470A6E">
        <w:rPr>
          <w:rFonts w:ascii="Times New Roman" w:hAnsi="Times New Roman" w:cs="Times New Roman"/>
          <w:bCs/>
          <w:color w:val="auto"/>
          <w:sz w:val="24"/>
          <w:szCs w:val="24"/>
        </w:rPr>
        <w:t xml:space="preserve"> are</w:t>
      </w:r>
      <w:r w:rsidR="007C3513">
        <w:rPr>
          <w:rFonts w:ascii="Times New Roman" w:hAnsi="Times New Roman" w:cs="Times New Roman"/>
          <w:bCs/>
          <w:color w:val="auto"/>
          <w:sz w:val="24"/>
          <w:szCs w:val="24"/>
        </w:rPr>
        <w:t xml:space="preserve"> due to Belinda Rickard.</w:t>
      </w:r>
    </w:p>
    <w:p w14:paraId="241700A1" w14:textId="5B4E665B" w:rsidR="00923941" w:rsidRPr="00A14A28" w:rsidRDefault="00C77212" w:rsidP="00E52A88">
      <w:pPr>
        <w:spacing w:line="360" w:lineRule="auto"/>
        <w:rPr>
          <w:rFonts w:ascii="Times New Roman" w:hAnsi="Times New Roman" w:cs="Times New Roman"/>
          <w:b/>
          <w:bCs/>
          <w:color w:val="auto"/>
          <w:sz w:val="24"/>
          <w:szCs w:val="24"/>
        </w:rPr>
      </w:pPr>
      <w:r w:rsidRPr="00A14A28">
        <w:rPr>
          <w:rFonts w:ascii="Times New Roman" w:hAnsi="Times New Roman" w:cs="Times New Roman"/>
          <w:b/>
          <w:bCs/>
          <w:color w:val="auto"/>
          <w:sz w:val="24"/>
          <w:szCs w:val="24"/>
        </w:rPr>
        <w:t>References</w:t>
      </w:r>
    </w:p>
    <w:p w14:paraId="217FF4C9" w14:textId="13741D40" w:rsidR="00923941" w:rsidRPr="00A14A28" w:rsidRDefault="00923941" w:rsidP="00C77212">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lastRenderedPageBreak/>
        <w:t>Bigelow, J</w:t>
      </w:r>
      <w:r w:rsidR="00FB6666" w:rsidRPr="00A14A28">
        <w:rPr>
          <w:rFonts w:ascii="Times New Roman" w:hAnsi="Times New Roman" w:cs="Times New Roman"/>
          <w:color w:val="auto"/>
          <w:sz w:val="24"/>
          <w:szCs w:val="24"/>
        </w:rPr>
        <w:t xml:space="preserve">., &amp; </w:t>
      </w:r>
      <w:proofErr w:type="spellStart"/>
      <w:r w:rsidRPr="00A14A28">
        <w:rPr>
          <w:rFonts w:ascii="Times New Roman" w:hAnsi="Times New Roman" w:cs="Times New Roman"/>
          <w:color w:val="auto"/>
          <w:sz w:val="24"/>
          <w:szCs w:val="24"/>
        </w:rPr>
        <w:t>Pargetter</w:t>
      </w:r>
      <w:proofErr w:type="spellEnd"/>
      <w:r w:rsidRPr="00A14A28">
        <w:rPr>
          <w:rFonts w:ascii="Times New Roman" w:hAnsi="Times New Roman" w:cs="Times New Roman"/>
          <w:color w:val="auto"/>
          <w:sz w:val="24"/>
          <w:szCs w:val="24"/>
        </w:rPr>
        <w:t>, R. (1990</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‘Acquaintance with qualia’, </w:t>
      </w:r>
      <w:proofErr w:type="spellStart"/>
      <w:r w:rsidRPr="00A14A28">
        <w:rPr>
          <w:rFonts w:ascii="Times New Roman" w:hAnsi="Times New Roman" w:cs="Times New Roman"/>
          <w:i/>
          <w:iCs/>
          <w:color w:val="auto"/>
          <w:sz w:val="24"/>
          <w:szCs w:val="24"/>
        </w:rPr>
        <w:t>Theoria</w:t>
      </w:r>
      <w:proofErr w:type="spellEnd"/>
      <w:r w:rsidR="00C77212" w:rsidRPr="00A14A28">
        <w:rPr>
          <w:rFonts w:ascii="Times New Roman" w:hAnsi="Times New Roman" w:cs="Times New Roman"/>
          <w:i/>
          <w:iCs/>
          <w:color w:val="auto"/>
          <w:sz w:val="24"/>
          <w:szCs w:val="24"/>
        </w:rPr>
        <w:t>, 61</w:t>
      </w:r>
      <w:r w:rsidR="00C77212" w:rsidRPr="00A14A28">
        <w:rPr>
          <w:rFonts w:ascii="Times New Roman" w:hAnsi="Times New Roman" w:cs="Times New Roman"/>
          <w:color w:val="auto"/>
          <w:sz w:val="24"/>
          <w:szCs w:val="24"/>
        </w:rPr>
        <w:t xml:space="preserve">(3), </w:t>
      </w:r>
      <w:r w:rsidRPr="00A14A28">
        <w:rPr>
          <w:rFonts w:ascii="Times New Roman" w:hAnsi="Times New Roman" w:cs="Times New Roman"/>
          <w:color w:val="auto"/>
          <w:sz w:val="24"/>
          <w:szCs w:val="24"/>
        </w:rPr>
        <w:t>129-147.</w:t>
      </w:r>
    </w:p>
    <w:p w14:paraId="44DE83C2" w14:textId="2F244D33" w:rsidR="00923941" w:rsidRDefault="00923941" w:rsidP="00C77212">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Bigelow, J</w:t>
      </w:r>
      <w:r w:rsidR="00FB6666"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r w:rsidR="00FB6666" w:rsidRPr="00A14A28">
        <w:rPr>
          <w:rFonts w:ascii="Times New Roman" w:hAnsi="Times New Roman" w:cs="Times New Roman"/>
          <w:color w:val="auto"/>
          <w:sz w:val="24"/>
          <w:szCs w:val="24"/>
        </w:rPr>
        <w:t>&amp;</w:t>
      </w:r>
      <w:r w:rsidRPr="00A14A28">
        <w:rPr>
          <w:rFonts w:ascii="Times New Roman" w:hAnsi="Times New Roman" w:cs="Times New Roman"/>
          <w:color w:val="auto"/>
          <w:sz w:val="24"/>
          <w:szCs w:val="24"/>
        </w:rPr>
        <w:t xml:space="preserve"> </w:t>
      </w:r>
      <w:proofErr w:type="spellStart"/>
      <w:r w:rsidRPr="00A14A28">
        <w:rPr>
          <w:rFonts w:ascii="Times New Roman" w:hAnsi="Times New Roman" w:cs="Times New Roman"/>
          <w:color w:val="auto"/>
          <w:sz w:val="24"/>
          <w:szCs w:val="24"/>
        </w:rPr>
        <w:t>Pargetter</w:t>
      </w:r>
      <w:proofErr w:type="spellEnd"/>
      <w:r w:rsidRPr="00A14A28">
        <w:rPr>
          <w:rFonts w:ascii="Times New Roman" w:hAnsi="Times New Roman" w:cs="Times New Roman"/>
          <w:color w:val="auto"/>
          <w:sz w:val="24"/>
          <w:szCs w:val="24"/>
        </w:rPr>
        <w:t>, R. (2006</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proofErr w:type="spellStart"/>
      <w:r w:rsidRPr="00A14A28">
        <w:rPr>
          <w:rFonts w:ascii="Times New Roman" w:hAnsi="Times New Roman" w:cs="Times New Roman"/>
          <w:color w:val="auto"/>
          <w:sz w:val="24"/>
          <w:szCs w:val="24"/>
        </w:rPr>
        <w:t>‘Re</w:t>
      </w:r>
      <w:proofErr w:type="spellEnd"/>
      <w:r w:rsidRPr="00A14A28">
        <w:rPr>
          <w:rFonts w:ascii="Times New Roman" w:hAnsi="Times New Roman" w:cs="Times New Roman"/>
          <w:color w:val="auto"/>
          <w:sz w:val="24"/>
          <w:szCs w:val="24"/>
        </w:rPr>
        <w:t xml:space="preserve">-acquaintance with qualia’, </w:t>
      </w:r>
      <w:r w:rsidRPr="00A14A28">
        <w:rPr>
          <w:rFonts w:ascii="Times New Roman" w:hAnsi="Times New Roman" w:cs="Times New Roman"/>
          <w:i/>
          <w:iCs/>
          <w:color w:val="auto"/>
          <w:sz w:val="24"/>
          <w:szCs w:val="24"/>
        </w:rPr>
        <w:t>Australasian Journal of Philosophy</w:t>
      </w:r>
      <w:r w:rsidR="00C77212" w:rsidRPr="00A14A28">
        <w:rPr>
          <w:rFonts w:ascii="Times New Roman" w:hAnsi="Times New Roman" w:cs="Times New Roman"/>
          <w:i/>
          <w:iCs/>
          <w:color w:val="auto"/>
          <w:sz w:val="24"/>
          <w:szCs w:val="24"/>
        </w:rPr>
        <w:t>,</w:t>
      </w:r>
      <w:r w:rsidRPr="00A14A28">
        <w:rPr>
          <w:rFonts w:ascii="Times New Roman" w:hAnsi="Times New Roman" w:cs="Times New Roman"/>
          <w:i/>
          <w:iCs/>
          <w:color w:val="auto"/>
          <w:sz w:val="24"/>
          <w:szCs w:val="24"/>
        </w:rPr>
        <w:t xml:space="preserve"> </w:t>
      </w:r>
      <w:r w:rsidR="00C77212" w:rsidRPr="00A14A28">
        <w:rPr>
          <w:rFonts w:ascii="Times New Roman" w:hAnsi="Times New Roman" w:cs="Times New Roman"/>
          <w:i/>
          <w:iCs/>
          <w:color w:val="auto"/>
          <w:sz w:val="24"/>
          <w:szCs w:val="24"/>
        </w:rPr>
        <w:t>84</w:t>
      </w:r>
      <w:r w:rsidR="0017386F" w:rsidRPr="00A14A28">
        <w:rPr>
          <w:rFonts w:ascii="Times New Roman" w:hAnsi="Times New Roman" w:cs="Times New Roman"/>
          <w:color w:val="auto"/>
          <w:sz w:val="24"/>
          <w:szCs w:val="24"/>
        </w:rPr>
        <w:t>(3)</w:t>
      </w:r>
      <w:r w:rsidR="00C77212" w:rsidRPr="00A14A28">
        <w:rPr>
          <w:rFonts w:ascii="Times New Roman" w:hAnsi="Times New Roman" w:cs="Times New Roman"/>
          <w:color w:val="auto"/>
          <w:sz w:val="24"/>
          <w:szCs w:val="24"/>
        </w:rPr>
        <w:t xml:space="preserve">, </w:t>
      </w:r>
      <w:r w:rsidR="0017386F" w:rsidRPr="00A14A28">
        <w:rPr>
          <w:rFonts w:ascii="Times New Roman" w:hAnsi="Times New Roman" w:cs="Times New Roman"/>
          <w:color w:val="auto"/>
          <w:sz w:val="24"/>
          <w:szCs w:val="24"/>
        </w:rPr>
        <w:t>353-</w:t>
      </w:r>
      <w:r w:rsidRPr="00A14A28">
        <w:rPr>
          <w:rFonts w:ascii="Times New Roman" w:hAnsi="Times New Roman" w:cs="Times New Roman"/>
          <w:color w:val="auto"/>
          <w:sz w:val="24"/>
          <w:szCs w:val="24"/>
        </w:rPr>
        <w:t>378.</w:t>
      </w:r>
    </w:p>
    <w:p w14:paraId="09713F19" w14:textId="630CACB4" w:rsidR="006B0FE7" w:rsidRPr="00A14A28" w:rsidRDefault="006B0FE7" w:rsidP="00C77212">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Chalmers, A. (1979). ‘Towards an objectivist account of theory change’, </w:t>
      </w:r>
      <w:r w:rsidRPr="00A14A28">
        <w:rPr>
          <w:rFonts w:ascii="Times New Roman" w:hAnsi="Times New Roman" w:cs="Times New Roman"/>
          <w:i/>
          <w:color w:val="auto"/>
          <w:sz w:val="24"/>
          <w:szCs w:val="24"/>
        </w:rPr>
        <w:t xml:space="preserve">British Journal for the Philosophy of Science 30 </w:t>
      </w:r>
      <w:r w:rsidRPr="00A14A28">
        <w:rPr>
          <w:rFonts w:ascii="Times New Roman" w:hAnsi="Times New Roman" w:cs="Times New Roman"/>
          <w:color w:val="auto"/>
          <w:sz w:val="24"/>
          <w:szCs w:val="24"/>
        </w:rPr>
        <w:t>(3), 227-233.</w:t>
      </w:r>
    </w:p>
    <w:p w14:paraId="277180EB" w14:textId="5A65EE63" w:rsidR="00923941" w:rsidRPr="00A14A28" w:rsidRDefault="00923941" w:rsidP="00FB6666">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Chalmers, D. (1996</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r w:rsidRPr="00A14A28">
        <w:rPr>
          <w:rFonts w:ascii="Times New Roman" w:hAnsi="Times New Roman" w:cs="Times New Roman"/>
          <w:i/>
          <w:iCs/>
          <w:color w:val="auto"/>
          <w:sz w:val="24"/>
          <w:szCs w:val="24"/>
        </w:rPr>
        <w:t>The Conscious Mind: In Search of a Fundamental Theory</w:t>
      </w:r>
      <w:r w:rsidRPr="00A14A28">
        <w:rPr>
          <w:rFonts w:ascii="Times New Roman" w:hAnsi="Times New Roman" w:cs="Times New Roman"/>
          <w:color w:val="auto"/>
          <w:sz w:val="24"/>
          <w:szCs w:val="24"/>
        </w:rPr>
        <w:t>, New York: Oxford University Press.</w:t>
      </w:r>
    </w:p>
    <w:p w14:paraId="48264D2C" w14:textId="14B19F4F" w:rsidR="008D1B55" w:rsidRPr="00A14A28" w:rsidRDefault="008D1B55" w:rsidP="00C77212">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Chalmers, D. (2003). ‘The </w:t>
      </w:r>
      <w:r w:rsidR="00BF747B" w:rsidRPr="00A14A28">
        <w:rPr>
          <w:rFonts w:ascii="Times New Roman" w:hAnsi="Times New Roman" w:cs="Times New Roman"/>
          <w:color w:val="auto"/>
          <w:sz w:val="24"/>
          <w:szCs w:val="24"/>
        </w:rPr>
        <w:t>c</w:t>
      </w:r>
      <w:r w:rsidRPr="00A14A28">
        <w:rPr>
          <w:rFonts w:ascii="Times New Roman" w:hAnsi="Times New Roman" w:cs="Times New Roman"/>
          <w:color w:val="auto"/>
          <w:sz w:val="24"/>
          <w:szCs w:val="24"/>
        </w:rPr>
        <w:t xml:space="preserve">ontent and </w:t>
      </w:r>
      <w:r w:rsidR="00BF747B" w:rsidRPr="00A14A28">
        <w:rPr>
          <w:rFonts w:ascii="Times New Roman" w:hAnsi="Times New Roman" w:cs="Times New Roman"/>
          <w:color w:val="auto"/>
          <w:sz w:val="24"/>
          <w:szCs w:val="24"/>
        </w:rPr>
        <w:t>e</w:t>
      </w:r>
      <w:r w:rsidRPr="00A14A28">
        <w:rPr>
          <w:rFonts w:ascii="Times New Roman" w:hAnsi="Times New Roman" w:cs="Times New Roman"/>
          <w:color w:val="auto"/>
          <w:sz w:val="24"/>
          <w:szCs w:val="24"/>
        </w:rPr>
        <w:t xml:space="preserve">pistemology of </w:t>
      </w:r>
      <w:r w:rsidR="00BF747B" w:rsidRPr="00A14A28">
        <w:rPr>
          <w:rFonts w:ascii="Times New Roman" w:hAnsi="Times New Roman" w:cs="Times New Roman"/>
          <w:color w:val="auto"/>
          <w:sz w:val="24"/>
          <w:szCs w:val="24"/>
        </w:rPr>
        <w:t>p</w:t>
      </w:r>
      <w:r w:rsidRPr="00A14A28">
        <w:rPr>
          <w:rFonts w:ascii="Times New Roman" w:hAnsi="Times New Roman" w:cs="Times New Roman"/>
          <w:color w:val="auto"/>
          <w:sz w:val="24"/>
          <w:szCs w:val="24"/>
        </w:rPr>
        <w:t xml:space="preserve">henomenal </w:t>
      </w:r>
      <w:r w:rsidR="00BF747B" w:rsidRPr="00A14A28">
        <w:rPr>
          <w:rFonts w:ascii="Times New Roman" w:hAnsi="Times New Roman" w:cs="Times New Roman"/>
          <w:color w:val="auto"/>
          <w:sz w:val="24"/>
          <w:szCs w:val="24"/>
        </w:rPr>
        <w:t>b</w:t>
      </w:r>
      <w:r w:rsidRPr="00A14A28">
        <w:rPr>
          <w:rFonts w:ascii="Times New Roman" w:hAnsi="Times New Roman" w:cs="Times New Roman"/>
          <w:color w:val="auto"/>
          <w:sz w:val="24"/>
          <w:szCs w:val="24"/>
        </w:rPr>
        <w:t>elief’, in Q</w:t>
      </w:r>
      <w:r w:rsidR="00FB6666"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Smith and A</w:t>
      </w:r>
      <w:r w:rsidR="00FB6666"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proofErr w:type="spellStart"/>
      <w:r w:rsidRPr="00A14A28">
        <w:rPr>
          <w:rFonts w:ascii="Times New Roman" w:hAnsi="Times New Roman" w:cs="Times New Roman"/>
          <w:color w:val="auto"/>
          <w:sz w:val="24"/>
          <w:szCs w:val="24"/>
        </w:rPr>
        <w:t>Jokic</w:t>
      </w:r>
      <w:proofErr w:type="spellEnd"/>
      <w:r w:rsidRPr="00A14A28">
        <w:rPr>
          <w:rFonts w:ascii="Times New Roman" w:hAnsi="Times New Roman" w:cs="Times New Roman"/>
          <w:color w:val="auto"/>
          <w:sz w:val="24"/>
          <w:szCs w:val="24"/>
        </w:rPr>
        <w:t xml:space="preserve"> (eds.), </w:t>
      </w:r>
      <w:r w:rsidRPr="00A14A28">
        <w:rPr>
          <w:rFonts w:ascii="Times New Roman" w:hAnsi="Times New Roman" w:cs="Times New Roman"/>
          <w:i/>
          <w:iCs/>
          <w:color w:val="auto"/>
          <w:sz w:val="24"/>
          <w:szCs w:val="24"/>
        </w:rPr>
        <w:t>Consciousness: New Philosophical Perspectives</w:t>
      </w:r>
      <w:r w:rsidR="00C77212" w:rsidRPr="00A14A28">
        <w:rPr>
          <w:rFonts w:ascii="Times New Roman" w:hAnsi="Times New Roman" w:cs="Times New Roman"/>
          <w:i/>
          <w:iCs/>
          <w:color w:val="auto"/>
          <w:sz w:val="24"/>
          <w:szCs w:val="24"/>
        </w:rPr>
        <w:t xml:space="preserve"> </w:t>
      </w:r>
      <w:r w:rsidR="00C77212" w:rsidRPr="00A14A28">
        <w:rPr>
          <w:rFonts w:ascii="Times New Roman" w:hAnsi="Times New Roman" w:cs="Times New Roman"/>
          <w:color w:val="auto"/>
          <w:sz w:val="24"/>
          <w:szCs w:val="24"/>
        </w:rPr>
        <w:t>(pp. 220-272)</w:t>
      </w:r>
      <w:r w:rsidRPr="00A14A28">
        <w:rPr>
          <w:rFonts w:ascii="Times New Roman" w:hAnsi="Times New Roman" w:cs="Times New Roman"/>
          <w:color w:val="auto"/>
          <w:sz w:val="24"/>
          <w:szCs w:val="24"/>
        </w:rPr>
        <w:t xml:space="preserve">, </w:t>
      </w:r>
      <w:r w:rsidR="00C77212" w:rsidRPr="00A14A28">
        <w:rPr>
          <w:rFonts w:ascii="Times New Roman" w:hAnsi="Times New Roman" w:cs="Times New Roman"/>
          <w:color w:val="auto"/>
          <w:sz w:val="24"/>
          <w:szCs w:val="24"/>
        </w:rPr>
        <w:t>Oxford: Oxford University Press</w:t>
      </w:r>
      <w:r w:rsidRPr="00A14A28">
        <w:rPr>
          <w:rFonts w:ascii="Times New Roman" w:hAnsi="Times New Roman" w:cs="Times New Roman"/>
          <w:color w:val="auto"/>
          <w:sz w:val="24"/>
          <w:szCs w:val="24"/>
        </w:rPr>
        <w:t>.</w:t>
      </w:r>
      <w:bookmarkStart w:id="6" w:name="_GoBack"/>
      <w:bookmarkEnd w:id="6"/>
    </w:p>
    <w:p w14:paraId="486B903C" w14:textId="13AB4F6B" w:rsidR="00923941" w:rsidRPr="00A14A28" w:rsidRDefault="00923941" w:rsidP="00FB6666">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Churchland, P</w:t>
      </w:r>
      <w:r w:rsidR="00FB6666" w:rsidRPr="00A14A28">
        <w:rPr>
          <w:rFonts w:ascii="Times New Roman" w:hAnsi="Times New Roman" w:cs="Times New Roman"/>
          <w:color w:val="auto"/>
          <w:sz w:val="24"/>
          <w:szCs w:val="24"/>
        </w:rPr>
        <w:t>.</w:t>
      </w:r>
      <w:r w:rsidR="002A7319" w:rsidRPr="00A14A28">
        <w:rPr>
          <w:rFonts w:ascii="Times New Roman" w:hAnsi="Times New Roman" w:cs="Times New Roman"/>
          <w:color w:val="auto"/>
          <w:sz w:val="24"/>
          <w:szCs w:val="24"/>
        </w:rPr>
        <w:t xml:space="preserve"> S</w:t>
      </w:r>
      <w:r w:rsidRPr="00A14A28">
        <w:rPr>
          <w:rFonts w:ascii="Times New Roman" w:hAnsi="Times New Roman" w:cs="Times New Roman"/>
          <w:color w:val="auto"/>
          <w:sz w:val="24"/>
          <w:szCs w:val="24"/>
        </w:rPr>
        <w:t>. (1986</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proofErr w:type="spellStart"/>
      <w:r w:rsidRPr="00A14A28">
        <w:rPr>
          <w:rFonts w:ascii="Times New Roman" w:hAnsi="Times New Roman" w:cs="Times New Roman"/>
          <w:i/>
          <w:iCs/>
          <w:color w:val="auto"/>
          <w:sz w:val="24"/>
          <w:szCs w:val="24"/>
        </w:rPr>
        <w:t>Neurophilosophy</w:t>
      </w:r>
      <w:proofErr w:type="spellEnd"/>
      <w:r w:rsidRPr="00A14A28">
        <w:rPr>
          <w:rFonts w:ascii="Times New Roman" w:hAnsi="Times New Roman" w:cs="Times New Roman"/>
          <w:i/>
          <w:iCs/>
          <w:color w:val="auto"/>
          <w:sz w:val="24"/>
          <w:szCs w:val="24"/>
        </w:rPr>
        <w:t>: Toward a Unified Science of the Mind-Brain</w:t>
      </w:r>
      <w:r w:rsidRPr="00A14A28">
        <w:rPr>
          <w:rFonts w:ascii="Times New Roman" w:hAnsi="Times New Roman" w:cs="Times New Roman"/>
          <w:color w:val="auto"/>
          <w:sz w:val="24"/>
          <w:szCs w:val="24"/>
        </w:rPr>
        <w:t xml:space="preserve">, </w:t>
      </w:r>
      <w:r w:rsidR="00FB6666" w:rsidRPr="00A14A28">
        <w:rPr>
          <w:rFonts w:ascii="Times New Roman" w:hAnsi="Times New Roman" w:cs="Times New Roman"/>
          <w:color w:val="auto"/>
          <w:sz w:val="24"/>
          <w:szCs w:val="24"/>
        </w:rPr>
        <w:t>London</w:t>
      </w:r>
      <w:r w:rsidRPr="00A14A28">
        <w:rPr>
          <w:rFonts w:ascii="Times New Roman" w:hAnsi="Times New Roman" w:cs="Times New Roman"/>
          <w:color w:val="auto"/>
          <w:sz w:val="24"/>
          <w:szCs w:val="24"/>
        </w:rPr>
        <w:t>: MIT Press.</w:t>
      </w:r>
    </w:p>
    <w:p w14:paraId="618937F8" w14:textId="036FEE31" w:rsidR="00923941" w:rsidRPr="00A14A28" w:rsidRDefault="00923941" w:rsidP="00C77212">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Churchland, P</w:t>
      </w:r>
      <w:r w:rsidR="00FB6666" w:rsidRPr="00A14A28">
        <w:rPr>
          <w:rFonts w:ascii="Times New Roman" w:hAnsi="Times New Roman" w:cs="Times New Roman"/>
          <w:color w:val="auto"/>
          <w:sz w:val="24"/>
          <w:szCs w:val="24"/>
        </w:rPr>
        <w:t>.</w:t>
      </w:r>
      <w:r w:rsidR="002A7319" w:rsidRPr="00A14A28">
        <w:rPr>
          <w:rFonts w:ascii="Times New Roman" w:hAnsi="Times New Roman" w:cs="Times New Roman"/>
          <w:color w:val="auto"/>
          <w:sz w:val="24"/>
          <w:szCs w:val="24"/>
        </w:rPr>
        <w:t xml:space="preserve"> S.</w:t>
      </w:r>
      <w:r w:rsidRPr="00A14A28">
        <w:rPr>
          <w:rFonts w:ascii="Times New Roman" w:hAnsi="Times New Roman" w:cs="Times New Roman"/>
          <w:color w:val="auto"/>
          <w:sz w:val="24"/>
          <w:szCs w:val="24"/>
        </w:rPr>
        <w:t xml:space="preserve"> (1988</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‘Reduction and the neurobiological basis of consciousness’, in A</w:t>
      </w:r>
      <w:r w:rsidR="00FB6666"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Marcel </w:t>
      </w:r>
      <w:r w:rsidR="00FB6666" w:rsidRPr="00A14A28">
        <w:rPr>
          <w:rFonts w:ascii="Times New Roman" w:hAnsi="Times New Roman" w:cs="Times New Roman"/>
          <w:color w:val="auto"/>
          <w:sz w:val="24"/>
          <w:szCs w:val="24"/>
        </w:rPr>
        <w:t>&amp; E.</w:t>
      </w:r>
      <w:r w:rsidRPr="00A14A28">
        <w:rPr>
          <w:rFonts w:ascii="Times New Roman" w:hAnsi="Times New Roman" w:cs="Times New Roman"/>
          <w:color w:val="auto"/>
          <w:sz w:val="24"/>
          <w:szCs w:val="24"/>
        </w:rPr>
        <w:t xml:space="preserve"> </w:t>
      </w:r>
      <w:proofErr w:type="spellStart"/>
      <w:r w:rsidRPr="00A14A28">
        <w:rPr>
          <w:rFonts w:ascii="Times New Roman" w:hAnsi="Times New Roman" w:cs="Times New Roman"/>
          <w:color w:val="auto"/>
          <w:sz w:val="24"/>
          <w:szCs w:val="24"/>
        </w:rPr>
        <w:t>Bisiach</w:t>
      </w:r>
      <w:proofErr w:type="spellEnd"/>
      <w:r w:rsidRPr="00A14A28">
        <w:rPr>
          <w:rFonts w:ascii="Times New Roman" w:hAnsi="Times New Roman" w:cs="Times New Roman"/>
          <w:color w:val="auto"/>
          <w:sz w:val="24"/>
          <w:szCs w:val="24"/>
        </w:rPr>
        <w:t xml:space="preserve"> (eds.), </w:t>
      </w:r>
      <w:r w:rsidRPr="00A14A28">
        <w:rPr>
          <w:rFonts w:ascii="Times New Roman" w:hAnsi="Times New Roman" w:cs="Times New Roman"/>
          <w:i/>
          <w:iCs/>
          <w:color w:val="auto"/>
          <w:sz w:val="24"/>
          <w:szCs w:val="24"/>
        </w:rPr>
        <w:t>Consciousness in Contemporary Science</w:t>
      </w:r>
      <w:r w:rsidR="00C77212" w:rsidRPr="00A14A28">
        <w:rPr>
          <w:rFonts w:ascii="Times New Roman" w:hAnsi="Times New Roman" w:cs="Times New Roman"/>
          <w:i/>
          <w:iCs/>
          <w:color w:val="auto"/>
          <w:sz w:val="24"/>
          <w:szCs w:val="24"/>
        </w:rPr>
        <w:t xml:space="preserve"> </w:t>
      </w:r>
      <w:r w:rsidR="00C77212" w:rsidRPr="00A14A28">
        <w:rPr>
          <w:rFonts w:ascii="Times New Roman" w:hAnsi="Times New Roman" w:cs="Times New Roman"/>
          <w:color w:val="auto"/>
          <w:sz w:val="24"/>
          <w:szCs w:val="24"/>
        </w:rPr>
        <w:t>(pp. 273-304)</w:t>
      </w:r>
      <w:r w:rsidRPr="00A14A28">
        <w:rPr>
          <w:rFonts w:ascii="Times New Roman" w:hAnsi="Times New Roman" w:cs="Times New Roman"/>
          <w:color w:val="auto"/>
          <w:sz w:val="24"/>
          <w:szCs w:val="24"/>
        </w:rPr>
        <w:t>, New York: Oxford University Press.</w:t>
      </w:r>
    </w:p>
    <w:p w14:paraId="68350DB1" w14:textId="5A08BF40" w:rsidR="00923941" w:rsidRPr="00A14A28" w:rsidRDefault="00923941" w:rsidP="00C77212">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Churchland, P</w:t>
      </w:r>
      <w:r w:rsidR="00FB6666" w:rsidRPr="00A14A28">
        <w:rPr>
          <w:rFonts w:ascii="Times New Roman" w:hAnsi="Times New Roman" w:cs="Times New Roman"/>
          <w:color w:val="auto"/>
          <w:sz w:val="24"/>
          <w:szCs w:val="24"/>
        </w:rPr>
        <w:t>.</w:t>
      </w:r>
      <w:r w:rsidR="002A7319" w:rsidRPr="00A14A28">
        <w:rPr>
          <w:rFonts w:ascii="Times New Roman" w:hAnsi="Times New Roman" w:cs="Times New Roman"/>
          <w:color w:val="auto"/>
          <w:sz w:val="24"/>
          <w:szCs w:val="24"/>
        </w:rPr>
        <w:t xml:space="preserve"> S. </w:t>
      </w:r>
      <w:r w:rsidRPr="00A14A28">
        <w:rPr>
          <w:rFonts w:ascii="Times New Roman" w:hAnsi="Times New Roman" w:cs="Times New Roman"/>
          <w:color w:val="auto"/>
          <w:sz w:val="24"/>
          <w:szCs w:val="24"/>
        </w:rPr>
        <w:t>(2002</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r w:rsidRPr="00A14A28">
        <w:rPr>
          <w:rFonts w:ascii="Times New Roman" w:hAnsi="Times New Roman" w:cs="Times New Roman"/>
          <w:i/>
          <w:iCs/>
          <w:color w:val="auto"/>
          <w:sz w:val="24"/>
          <w:szCs w:val="24"/>
        </w:rPr>
        <w:t xml:space="preserve">Brain-Wise: Studies in </w:t>
      </w:r>
      <w:proofErr w:type="spellStart"/>
      <w:r w:rsidRPr="00A14A28">
        <w:rPr>
          <w:rFonts w:ascii="Times New Roman" w:hAnsi="Times New Roman" w:cs="Times New Roman"/>
          <w:i/>
          <w:iCs/>
          <w:color w:val="auto"/>
          <w:sz w:val="24"/>
          <w:szCs w:val="24"/>
        </w:rPr>
        <w:t>Neurophilosophy</w:t>
      </w:r>
      <w:proofErr w:type="spellEnd"/>
      <w:r w:rsidRPr="00A14A28">
        <w:rPr>
          <w:rFonts w:ascii="Times New Roman" w:hAnsi="Times New Roman" w:cs="Times New Roman"/>
          <w:color w:val="auto"/>
          <w:sz w:val="24"/>
          <w:szCs w:val="24"/>
        </w:rPr>
        <w:t xml:space="preserve">, </w:t>
      </w:r>
      <w:r w:rsidR="00C77212" w:rsidRPr="00A14A28">
        <w:rPr>
          <w:rFonts w:ascii="Times New Roman" w:hAnsi="Times New Roman" w:cs="Times New Roman"/>
          <w:color w:val="auto"/>
          <w:sz w:val="24"/>
          <w:szCs w:val="24"/>
        </w:rPr>
        <w:t>London</w:t>
      </w:r>
      <w:r w:rsidRPr="00A14A28">
        <w:rPr>
          <w:rFonts w:ascii="Times New Roman" w:hAnsi="Times New Roman" w:cs="Times New Roman"/>
          <w:color w:val="auto"/>
          <w:sz w:val="24"/>
          <w:szCs w:val="24"/>
        </w:rPr>
        <w:t>: MIT Press.</w:t>
      </w:r>
    </w:p>
    <w:p w14:paraId="565B2F05" w14:textId="0F4D8AB5" w:rsidR="00923941" w:rsidRDefault="00923941" w:rsidP="00FB6666">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Churchland, P</w:t>
      </w:r>
      <w:r w:rsidR="00FB6666" w:rsidRPr="00A14A28">
        <w:rPr>
          <w:rFonts w:ascii="Times New Roman" w:hAnsi="Times New Roman" w:cs="Times New Roman"/>
          <w:color w:val="auto"/>
          <w:sz w:val="24"/>
          <w:szCs w:val="24"/>
        </w:rPr>
        <w:t>.</w:t>
      </w:r>
      <w:r w:rsidR="002A7319" w:rsidRPr="00A14A28">
        <w:rPr>
          <w:rFonts w:ascii="Times New Roman" w:hAnsi="Times New Roman" w:cs="Times New Roman"/>
          <w:color w:val="auto"/>
          <w:sz w:val="24"/>
          <w:szCs w:val="24"/>
        </w:rPr>
        <w:t xml:space="preserve"> M</w:t>
      </w:r>
      <w:r w:rsidRPr="00A14A28">
        <w:rPr>
          <w:rFonts w:ascii="Times New Roman" w:hAnsi="Times New Roman" w:cs="Times New Roman"/>
          <w:color w:val="auto"/>
          <w:sz w:val="24"/>
          <w:szCs w:val="24"/>
        </w:rPr>
        <w:t>. (1985</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‘Reduction, </w:t>
      </w:r>
      <w:r w:rsidR="00BF747B" w:rsidRPr="00A14A28">
        <w:rPr>
          <w:rFonts w:ascii="Times New Roman" w:hAnsi="Times New Roman" w:cs="Times New Roman"/>
          <w:color w:val="auto"/>
          <w:sz w:val="24"/>
          <w:szCs w:val="24"/>
        </w:rPr>
        <w:t>q</w:t>
      </w:r>
      <w:r w:rsidRPr="00A14A28">
        <w:rPr>
          <w:rFonts w:ascii="Times New Roman" w:hAnsi="Times New Roman" w:cs="Times New Roman"/>
          <w:color w:val="auto"/>
          <w:sz w:val="24"/>
          <w:szCs w:val="24"/>
        </w:rPr>
        <w:t xml:space="preserve">ualia, and the </w:t>
      </w:r>
      <w:r w:rsidR="00BF747B" w:rsidRPr="00A14A28">
        <w:rPr>
          <w:rFonts w:ascii="Times New Roman" w:hAnsi="Times New Roman" w:cs="Times New Roman"/>
          <w:color w:val="auto"/>
          <w:sz w:val="24"/>
          <w:szCs w:val="24"/>
        </w:rPr>
        <w:t>d</w:t>
      </w:r>
      <w:r w:rsidRPr="00A14A28">
        <w:rPr>
          <w:rFonts w:ascii="Times New Roman" w:hAnsi="Times New Roman" w:cs="Times New Roman"/>
          <w:color w:val="auto"/>
          <w:sz w:val="24"/>
          <w:szCs w:val="24"/>
        </w:rPr>
        <w:t xml:space="preserve">irect </w:t>
      </w:r>
      <w:r w:rsidR="00BF747B" w:rsidRPr="00A14A28">
        <w:rPr>
          <w:rFonts w:ascii="Times New Roman" w:hAnsi="Times New Roman" w:cs="Times New Roman"/>
          <w:color w:val="auto"/>
          <w:sz w:val="24"/>
          <w:szCs w:val="24"/>
        </w:rPr>
        <w:t>i</w:t>
      </w:r>
      <w:r w:rsidRPr="00A14A28">
        <w:rPr>
          <w:rFonts w:ascii="Times New Roman" w:hAnsi="Times New Roman" w:cs="Times New Roman"/>
          <w:color w:val="auto"/>
          <w:sz w:val="24"/>
          <w:szCs w:val="24"/>
        </w:rPr>
        <w:t xml:space="preserve">ntrospection of </w:t>
      </w:r>
      <w:r w:rsidR="00BF747B" w:rsidRPr="00A14A28">
        <w:rPr>
          <w:rFonts w:ascii="Times New Roman" w:hAnsi="Times New Roman" w:cs="Times New Roman"/>
          <w:color w:val="auto"/>
          <w:sz w:val="24"/>
          <w:szCs w:val="24"/>
        </w:rPr>
        <w:t>b</w:t>
      </w:r>
      <w:r w:rsidRPr="00A14A28">
        <w:rPr>
          <w:rFonts w:ascii="Times New Roman" w:hAnsi="Times New Roman" w:cs="Times New Roman"/>
          <w:color w:val="auto"/>
          <w:sz w:val="24"/>
          <w:szCs w:val="24"/>
        </w:rPr>
        <w:t xml:space="preserve">rain </w:t>
      </w:r>
      <w:r w:rsidR="00BF747B" w:rsidRPr="00A14A28">
        <w:rPr>
          <w:rFonts w:ascii="Times New Roman" w:hAnsi="Times New Roman" w:cs="Times New Roman"/>
          <w:color w:val="auto"/>
          <w:sz w:val="24"/>
          <w:szCs w:val="24"/>
        </w:rPr>
        <w:t>s</w:t>
      </w:r>
      <w:r w:rsidRPr="00A14A28">
        <w:rPr>
          <w:rFonts w:ascii="Times New Roman" w:hAnsi="Times New Roman" w:cs="Times New Roman"/>
          <w:color w:val="auto"/>
          <w:sz w:val="24"/>
          <w:szCs w:val="24"/>
        </w:rPr>
        <w:t xml:space="preserve">tates’, </w:t>
      </w:r>
      <w:r w:rsidRPr="00A14A28">
        <w:rPr>
          <w:rFonts w:ascii="Times New Roman" w:hAnsi="Times New Roman" w:cs="Times New Roman"/>
          <w:i/>
          <w:iCs/>
          <w:color w:val="auto"/>
          <w:sz w:val="24"/>
          <w:szCs w:val="24"/>
        </w:rPr>
        <w:t>Journal of Philosophy</w:t>
      </w:r>
      <w:r w:rsidR="00C77212" w:rsidRPr="00A14A28">
        <w:rPr>
          <w:rFonts w:ascii="Times New Roman" w:hAnsi="Times New Roman" w:cs="Times New Roman"/>
          <w:i/>
          <w:iCs/>
          <w:color w:val="auto"/>
          <w:sz w:val="24"/>
          <w:szCs w:val="24"/>
        </w:rPr>
        <w:t>,</w:t>
      </w:r>
      <w:r w:rsidR="00C77212" w:rsidRPr="00A14A28">
        <w:rPr>
          <w:rFonts w:ascii="Times New Roman" w:hAnsi="Times New Roman" w:cs="Times New Roman"/>
          <w:color w:val="auto"/>
          <w:sz w:val="24"/>
          <w:szCs w:val="24"/>
        </w:rPr>
        <w:t xml:space="preserve"> </w:t>
      </w:r>
      <w:r w:rsidR="00C77212" w:rsidRPr="00A14A28">
        <w:rPr>
          <w:rFonts w:ascii="Times New Roman" w:hAnsi="Times New Roman" w:cs="Times New Roman"/>
          <w:i/>
          <w:iCs/>
          <w:color w:val="auto"/>
          <w:sz w:val="24"/>
          <w:szCs w:val="24"/>
        </w:rPr>
        <w:t>82</w:t>
      </w:r>
      <w:r w:rsidR="00C77212" w:rsidRPr="00A14A28">
        <w:rPr>
          <w:rFonts w:ascii="Times New Roman" w:hAnsi="Times New Roman" w:cs="Times New Roman"/>
          <w:color w:val="auto"/>
          <w:sz w:val="24"/>
          <w:szCs w:val="24"/>
        </w:rPr>
        <w:t xml:space="preserve">(1), </w:t>
      </w:r>
      <w:r w:rsidRPr="00A14A28">
        <w:rPr>
          <w:rFonts w:ascii="Times New Roman" w:hAnsi="Times New Roman" w:cs="Times New Roman"/>
          <w:color w:val="auto"/>
          <w:sz w:val="24"/>
          <w:szCs w:val="24"/>
        </w:rPr>
        <w:t>8-28.</w:t>
      </w:r>
    </w:p>
    <w:p w14:paraId="2B9100C5" w14:textId="5CAA89F0" w:rsidR="005168BF" w:rsidRPr="00A14A28" w:rsidRDefault="005168BF" w:rsidP="00FB6666">
      <w:pPr>
        <w:pStyle w:val="af3"/>
        <w:spacing w:line="360" w:lineRule="auto"/>
        <w:ind w:left="720" w:hanging="720"/>
        <w:rPr>
          <w:rFonts w:ascii="Times New Roman" w:hAnsi="Times New Roman" w:cs="Times New Roman"/>
          <w:color w:val="auto"/>
          <w:sz w:val="24"/>
          <w:szCs w:val="24"/>
        </w:rPr>
      </w:pPr>
      <w:proofErr w:type="spellStart"/>
      <w:r w:rsidRPr="00A14A28">
        <w:rPr>
          <w:rFonts w:ascii="Times New Roman" w:hAnsi="Times New Roman" w:cs="Times New Roman"/>
          <w:color w:val="auto"/>
          <w:sz w:val="24"/>
          <w:szCs w:val="24"/>
        </w:rPr>
        <w:t>Colyvan</w:t>
      </w:r>
      <w:proofErr w:type="spellEnd"/>
      <w:r w:rsidRPr="00A14A28">
        <w:rPr>
          <w:rFonts w:ascii="Times New Roman" w:hAnsi="Times New Roman" w:cs="Times New Roman"/>
          <w:color w:val="auto"/>
          <w:sz w:val="24"/>
          <w:szCs w:val="24"/>
        </w:rPr>
        <w:t xml:space="preserve">, M. (2001). </w:t>
      </w:r>
      <w:r w:rsidRPr="00A14A28">
        <w:rPr>
          <w:rFonts w:ascii="Times New Roman" w:hAnsi="Times New Roman" w:cs="Times New Roman"/>
          <w:i/>
          <w:color w:val="auto"/>
          <w:sz w:val="24"/>
          <w:szCs w:val="24"/>
        </w:rPr>
        <w:t>The Indispensability of Mathematics</w:t>
      </w:r>
      <w:r w:rsidRPr="00A14A28">
        <w:rPr>
          <w:rFonts w:ascii="Times New Roman" w:hAnsi="Times New Roman" w:cs="Times New Roman"/>
          <w:color w:val="auto"/>
          <w:sz w:val="24"/>
          <w:szCs w:val="24"/>
        </w:rPr>
        <w:t>, New York: Oxford University Press.</w:t>
      </w:r>
    </w:p>
    <w:p w14:paraId="12C0A617" w14:textId="261488B4" w:rsidR="0034774D" w:rsidRPr="00A14A28" w:rsidRDefault="0034774D" w:rsidP="00FB6666">
      <w:pPr>
        <w:pStyle w:val="af3"/>
        <w:spacing w:line="360" w:lineRule="auto"/>
        <w:ind w:left="720" w:hanging="720"/>
        <w:rPr>
          <w:rFonts w:ascii="Times New Roman" w:hAnsi="Times New Roman" w:cs="Times New Roman"/>
          <w:color w:val="auto"/>
          <w:sz w:val="24"/>
          <w:szCs w:val="24"/>
        </w:rPr>
      </w:pPr>
      <w:proofErr w:type="spellStart"/>
      <w:r w:rsidRPr="00A14A28">
        <w:rPr>
          <w:rFonts w:ascii="Times New Roman" w:hAnsi="Times New Roman" w:cs="Times New Roman"/>
          <w:color w:val="auto"/>
          <w:sz w:val="24"/>
          <w:szCs w:val="24"/>
        </w:rPr>
        <w:t>Dehaene</w:t>
      </w:r>
      <w:proofErr w:type="spellEnd"/>
      <w:r w:rsidRPr="00A14A28">
        <w:rPr>
          <w:rFonts w:ascii="Times New Roman" w:hAnsi="Times New Roman" w:cs="Times New Roman"/>
          <w:color w:val="auto"/>
          <w:sz w:val="24"/>
          <w:szCs w:val="24"/>
        </w:rPr>
        <w:t>, S. (2014</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r w:rsidRPr="00A14A28">
        <w:rPr>
          <w:rFonts w:ascii="Times New Roman" w:hAnsi="Times New Roman" w:cs="Times New Roman"/>
          <w:i/>
          <w:iCs/>
          <w:color w:val="auto"/>
          <w:sz w:val="24"/>
          <w:szCs w:val="24"/>
        </w:rPr>
        <w:t>Consciousness and the Brain: Deciphering How the Brain Codes Our Thoughts</w:t>
      </w:r>
      <w:r w:rsidRPr="00A14A28">
        <w:rPr>
          <w:rFonts w:ascii="Times New Roman" w:hAnsi="Times New Roman" w:cs="Times New Roman"/>
          <w:color w:val="auto"/>
          <w:sz w:val="24"/>
          <w:szCs w:val="24"/>
        </w:rPr>
        <w:t>, New York: Viking.</w:t>
      </w:r>
    </w:p>
    <w:p w14:paraId="0327A5FE" w14:textId="2C11130C" w:rsidR="00923941" w:rsidRPr="00A14A28" w:rsidRDefault="00923941" w:rsidP="00FB6666">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Dennett, D. (1991</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r w:rsidRPr="00A14A28">
        <w:rPr>
          <w:rFonts w:ascii="Times New Roman" w:hAnsi="Times New Roman" w:cs="Times New Roman"/>
          <w:i/>
          <w:iCs/>
          <w:color w:val="auto"/>
          <w:sz w:val="24"/>
          <w:szCs w:val="24"/>
        </w:rPr>
        <w:t>Consciousness Explained</w:t>
      </w:r>
      <w:r w:rsidRPr="00A14A28">
        <w:rPr>
          <w:rFonts w:ascii="Times New Roman" w:hAnsi="Times New Roman" w:cs="Times New Roman"/>
          <w:color w:val="auto"/>
          <w:sz w:val="24"/>
          <w:szCs w:val="24"/>
        </w:rPr>
        <w:t>, England: Penguin Books.</w:t>
      </w:r>
    </w:p>
    <w:p w14:paraId="4F2F88C5" w14:textId="5136EF7F" w:rsidR="004D192B" w:rsidRPr="00A14A28" w:rsidRDefault="004D192B" w:rsidP="00C77212">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Dennett, D. (1993a). ‘</w:t>
      </w:r>
      <w:proofErr w:type="spellStart"/>
      <w:r w:rsidRPr="00A14A28">
        <w:rPr>
          <w:rFonts w:ascii="Times New Roman" w:hAnsi="Times New Roman" w:cs="Times New Roman"/>
          <w:color w:val="auto"/>
          <w:sz w:val="24"/>
          <w:szCs w:val="24"/>
        </w:rPr>
        <w:t>Quining</w:t>
      </w:r>
      <w:proofErr w:type="spellEnd"/>
      <w:r w:rsidRPr="00A14A28">
        <w:rPr>
          <w:rFonts w:ascii="Times New Roman" w:hAnsi="Times New Roman" w:cs="Times New Roman"/>
          <w:color w:val="auto"/>
          <w:sz w:val="24"/>
          <w:szCs w:val="24"/>
        </w:rPr>
        <w:t xml:space="preserve"> </w:t>
      </w:r>
      <w:r w:rsidR="00BF747B" w:rsidRPr="00A14A28">
        <w:rPr>
          <w:rFonts w:ascii="Times New Roman" w:hAnsi="Times New Roman" w:cs="Times New Roman"/>
          <w:color w:val="auto"/>
          <w:sz w:val="24"/>
          <w:szCs w:val="24"/>
        </w:rPr>
        <w:t>q</w:t>
      </w:r>
      <w:r w:rsidRPr="00A14A28">
        <w:rPr>
          <w:rFonts w:ascii="Times New Roman" w:hAnsi="Times New Roman" w:cs="Times New Roman"/>
          <w:color w:val="auto"/>
          <w:sz w:val="24"/>
          <w:szCs w:val="24"/>
        </w:rPr>
        <w:t>ualia’, in A</w:t>
      </w:r>
      <w:r w:rsidR="00FB6666"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Goldman (ed.), </w:t>
      </w:r>
      <w:r w:rsidRPr="00A14A28">
        <w:rPr>
          <w:rFonts w:ascii="Times New Roman" w:hAnsi="Times New Roman" w:cs="Times New Roman"/>
          <w:i/>
          <w:color w:val="auto"/>
          <w:sz w:val="24"/>
          <w:szCs w:val="24"/>
        </w:rPr>
        <w:t>Readings in philosophy and cognitive science</w:t>
      </w:r>
      <w:r w:rsidR="00C77212" w:rsidRPr="00A14A28">
        <w:rPr>
          <w:rFonts w:ascii="Times New Roman" w:hAnsi="Times New Roman" w:cs="Times New Roman"/>
          <w:i/>
          <w:color w:val="auto"/>
          <w:sz w:val="24"/>
          <w:szCs w:val="24"/>
        </w:rPr>
        <w:t xml:space="preserve"> </w:t>
      </w:r>
      <w:r w:rsidR="00C77212" w:rsidRPr="00A14A28">
        <w:rPr>
          <w:rFonts w:ascii="Times New Roman" w:hAnsi="Times New Roman" w:cs="Times New Roman"/>
          <w:iCs/>
          <w:color w:val="auto"/>
          <w:sz w:val="24"/>
          <w:szCs w:val="24"/>
        </w:rPr>
        <w:t>(</w:t>
      </w:r>
      <w:r w:rsidR="00C77212" w:rsidRPr="00A14A28">
        <w:rPr>
          <w:rFonts w:ascii="Times New Roman" w:hAnsi="Times New Roman" w:cs="Times New Roman"/>
          <w:color w:val="auto"/>
          <w:sz w:val="24"/>
          <w:szCs w:val="24"/>
        </w:rPr>
        <w:t>pp. 381-414</w:t>
      </w:r>
      <w:r w:rsidR="00C77212" w:rsidRPr="00A14A28">
        <w:rPr>
          <w:rFonts w:ascii="Times New Roman" w:hAnsi="Times New Roman" w:cs="Times New Roman"/>
          <w:iCs/>
          <w:color w:val="auto"/>
          <w:sz w:val="24"/>
          <w:szCs w:val="24"/>
        </w:rPr>
        <w:t>)</w:t>
      </w:r>
      <w:r w:rsidR="00C77212" w:rsidRPr="00A14A28">
        <w:rPr>
          <w:rFonts w:ascii="Times New Roman" w:hAnsi="Times New Roman" w:cs="Times New Roman"/>
          <w:color w:val="auto"/>
          <w:sz w:val="24"/>
          <w:szCs w:val="24"/>
        </w:rPr>
        <w:t>, Cambridge: MIT Press</w:t>
      </w:r>
      <w:r w:rsidRPr="00A14A28">
        <w:rPr>
          <w:rFonts w:ascii="Times New Roman" w:hAnsi="Times New Roman" w:cs="Times New Roman"/>
          <w:color w:val="auto"/>
          <w:sz w:val="24"/>
          <w:szCs w:val="24"/>
        </w:rPr>
        <w:t>.</w:t>
      </w:r>
    </w:p>
    <w:p w14:paraId="2317A637" w14:textId="710F9D0B" w:rsidR="00923941" w:rsidRPr="00A14A28" w:rsidRDefault="00923941" w:rsidP="00C77212">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Dennett, D. (1993</w:t>
      </w:r>
      <w:r w:rsidR="004D192B" w:rsidRPr="00A14A28">
        <w:rPr>
          <w:rFonts w:ascii="Times New Roman" w:hAnsi="Times New Roman" w:cs="Times New Roman"/>
          <w:color w:val="auto"/>
          <w:sz w:val="24"/>
          <w:szCs w:val="24"/>
        </w:rPr>
        <w:t>b</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‘Caveat emptor’, </w:t>
      </w:r>
      <w:r w:rsidRPr="00A14A28">
        <w:rPr>
          <w:rFonts w:ascii="Times New Roman" w:hAnsi="Times New Roman" w:cs="Times New Roman"/>
          <w:i/>
          <w:iCs/>
          <w:color w:val="auto"/>
          <w:sz w:val="24"/>
          <w:szCs w:val="24"/>
        </w:rPr>
        <w:t>Consciousness and Cognition</w:t>
      </w:r>
      <w:r w:rsidR="00C77212" w:rsidRPr="00A14A28">
        <w:rPr>
          <w:rFonts w:ascii="Times New Roman" w:hAnsi="Times New Roman" w:cs="Times New Roman"/>
          <w:i/>
          <w:iCs/>
          <w:color w:val="auto"/>
          <w:sz w:val="24"/>
          <w:szCs w:val="24"/>
        </w:rPr>
        <w:t xml:space="preserve"> 2</w:t>
      </w:r>
      <w:r w:rsidR="00C77212" w:rsidRPr="00A14A28">
        <w:rPr>
          <w:rFonts w:ascii="Times New Roman" w:hAnsi="Times New Roman" w:cs="Times New Roman"/>
          <w:color w:val="auto"/>
          <w:sz w:val="24"/>
          <w:szCs w:val="24"/>
        </w:rPr>
        <w:t xml:space="preserve">(1), </w:t>
      </w:r>
      <w:r w:rsidRPr="00A14A28">
        <w:rPr>
          <w:rFonts w:ascii="Times New Roman" w:hAnsi="Times New Roman" w:cs="Times New Roman"/>
          <w:color w:val="auto"/>
          <w:sz w:val="24"/>
          <w:szCs w:val="24"/>
        </w:rPr>
        <w:t>48-57.</w:t>
      </w:r>
    </w:p>
    <w:p w14:paraId="6DC70FD6" w14:textId="32D1A4C0" w:rsidR="00923941" w:rsidRPr="00A14A28" w:rsidRDefault="00923941" w:rsidP="00FB6666">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Dennett, D. (2003</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‘Who's on first? Heterophenomenology Explained’, </w:t>
      </w:r>
      <w:r w:rsidRPr="00A14A28">
        <w:rPr>
          <w:rFonts w:ascii="Times New Roman" w:hAnsi="Times New Roman" w:cs="Times New Roman"/>
          <w:i/>
          <w:iCs/>
          <w:color w:val="auto"/>
          <w:sz w:val="24"/>
          <w:szCs w:val="24"/>
        </w:rPr>
        <w:t>Journal of Consciousness Studies</w:t>
      </w:r>
      <w:r w:rsidR="00C77212" w:rsidRPr="00A14A28">
        <w:rPr>
          <w:rFonts w:ascii="Times New Roman" w:hAnsi="Times New Roman" w:cs="Times New Roman"/>
          <w:i/>
          <w:iCs/>
          <w:color w:val="auto"/>
          <w:sz w:val="24"/>
          <w:szCs w:val="24"/>
        </w:rPr>
        <w:t>, 10</w:t>
      </w:r>
      <w:r w:rsidR="00C77212" w:rsidRPr="00A14A28">
        <w:rPr>
          <w:rFonts w:ascii="Times New Roman" w:hAnsi="Times New Roman" w:cs="Times New Roman"/>
          <w:color w:val="auto"/>
          <w:sz w:val="24"/>
          <w:szCs w:val="24"/>
        </w:rPr>
        <w:t xml:space="preserve">(9), </w:t>
      </w:r>
      <w:r w:rsidRPr="00A14A28">
        <w:rPr>
          <w:rFonts w:ascii="Times New Roman" w:hAnsi="Times New Roman" w:cs="Times New Roman"/>
          <w:color w:val="auto"/>
          <w:sz w:val="24"/>
          <w:szCs w:val="24"/>
        </w:rPr>
        <w:t>19-30.</w:t>
      </w:r>
    </w:p>
    <w:p w14:paraId="105099AF" w14:textId="65E9BCE1" w:rsidR="00A05F6B" w:rsidRPr="00A14A28" w:rsidRDefault="00A05F6B"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Eddington, Arthur. (1928</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r w:rsidRPr="00A14A28">
        <w:rPr>
          <w:rFonts w:ascii="Times New Roman" w:hAnsi="Times New Roman" w:cs="Times New Roman"/>
          <w:i/>
          <w:iCs/>
          <w:color w:val="auto"/>
          <w:sz w:val="24"/>
          <w:szCs w:val="24"/>
        </w:rPr>
        <w:t>The Nature of the Physical World</w:t>
      </w:r>
      <w:r w:rsidRPr="00A14A28">
        <w:rPr>
          <w:rFonts w:ascii="Times New Roman" w:hAnsi="Times New Roman" w:cs="Times New Roman"/>
          <w:color w:val="auto"/>
          <w:sz w:val="24"/>
          <w:szCs w:val="24"/>
        </w:rPr>
        <w:t>, London: J.M. Dent and Sons.</w:t>
      </w:r>
    </w:p>
    <w:p w14:paraId="00F5E660" w14:textId="3DEF82EC" w:rsidR="00923941" w:rsidRPr="00A14A28" w:rsidRDefault="00923941" w:rsidP="00FB6666">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lang w:val="en-AU"/>
        </w:rPr>
        <w:t>Edelman, G</w:t>
      </w:r>
      <w:r w:rsidR="00FB6666" w:rsidRPr="00A14A28">
        <w:rPr>
          <w:rFonts w:ascii="Times New Roman" w:hAnsi="Times New Roman" w:cs="Times New Roman"/>
          <w:color w:val="auto"/>
          <w:sz w:val="24"/>
          <w:szCs w:val="24"/>
        </w:rPr>
        <w:t xml:space="preserve">., &amp; </w:t>
      </w:r>
      <w:proofErr w:type="spellStart"/>
      <w:r w:rsidRPr="00A14A28">
        <w:rPr>
          <w:rFonts w:ascii="Times New Roman" w:hAnsi="Times New Roman" w:cs="Times New Roman"/>
          <w:color w:val="auto"/>
          <w:sz w:val="24"/>
          <w:szCs w:val="24"/>
          <w:lang w:val="en-AU"/>
        </w:rPr>
        <w:t>Tononi</w:t>
      </w:r>
      <w:proofErr w:type="spellEnd"/>
      <w:r w:rsidRPr="00A14A28">
        <w:rPr>
          <w:rFonts w:ascii="Times New Roman" w:hAnsi="Times New Roman" w:cs="Times New Roman"/>
          <w:color w:val="auto"/>
          <w:sz w:val="24"/>
          <w:szCs w:val="24"/>
          <w:lang w:val="en-AU"/>
        </w:rPr>
        <w:t xml:space="preserve">, G. </w:t>
      </w:r>
      <w:r w:rsidRPr="00A14A28">
        <w:rPr>
          <w:rFonts w:ascii="Times New Roman" w:hAnsi="Times New Roman" w:cs="Times New Roman"/>
          <w:color w:val="auto"/>
          <w:sz w:val="24"/>
          <w:szCs w:val="24"/>
        </w:rPr>
        <w:t>(2001</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w:t>
      </w:r>
      <w:r w:rsidRPr="00A14A28">
        <w:rPr>
          <w:rFonts w:ascii="Times New Roman" w:hAnsi="Times New Roman" w:cs="Times New Roman"/>
          <w:i/>
          <w:iCs/>
          <w:color w:val="auto"/>
          <w:sz w:val="24"/>
          <w:szCs w:val="24"/>
        </w:rPr>
        <w:t xml:space="preserve">A Universe </w:t>
      </w:r>
      <w:proofErr w:type="gramStart"/>
      <w:r w:rsidRPr="00A14A28">
        <w:rPr>
          <w:rFonts w:ascii="Times New Roman" w:hAnsi="Times New Roman" w:cs="Times New Roman"/>
          <w:i/>
          <w:iCs/>
          <w:color w:val="auto"/>
          <w:sz w:val="24"/>
          <w:szCs w:val="24"/>
        </w:rPr>
        <w:t>Of</w:t>
      </w:r>
      <w:proofErr w:type="gramEnd"/>
      <w:r w:rsidRPr="00A14A28">
        <w:rPr>
          <w:rFonts w:ascii="Times New Roman" w:hAnsi="Times New Roman" w:cs="Times New Roman"/>
          <w:i/>
          <w:iCs/>
          <w:color w:val="auto"/>
          <w:sz w:val="24"/>
          <w:szCs w:val="24"/>
        </w:rPr>
        <w:t xml:space="preserve"> Consciousness: How Matter Becomes Imagination</w:t>
      </w:r>
      <w:r w:rsidRPr="00A14A28">
        <w:rPr>
          <w:rFonts w:ascii="Times New Roman" w:hAnsi="Times New Roman" w:cs="Times New Roman"/>
          <w:color w:val="auto"/>
          <w:sz w:val="24"/>
          <w:szCs w:val="24"/>
        </w:rPr>
        <w:t>, New York: Basic Books.</w:t>
      </w:r>
    </w:p>
    <w:p w14:paraId="32EC6C1F" w14:textId="263CA08F" w:rsidR="00D1052C" w:rsidRPr="00A14A28" w:rsidRDefault="00D1052C" w:rsidP="00FB6666">
      <w:pPr>
        <w:pStyle w:val="af3"/>
        <w:spacing w:line="360" w:lineRule="auto"/>
        <w:ind w:left="720" w:hanging="720"/>
        <w:rPr>
          <w:rFonts w:ascii="Times New Roman" w:hAnsi="Times New Roman" w:cs="Times New Roman"/>
          <w:color w:val="auto"/>
          <w:sz w:val="24"/>
          <w:szCs w:val="24"/>
        </w:rPr>
      </w:pPr>
      <w:proofErr w:type="spellStart"/>
      <w:r w:rsidRPr="00A14A28">
        <w:rPr>
          <w:rFonts w:ascii="Times New Roman" w:hAnsi="Times New Roman" w:cs="Times New Roman"/>
          <w:color w:val="auto"/>
          <w:sz w:val="24"/>
          <w:szCs w:val="24"/>
        </w:rPr>
        <w:t>Feyerabend</w:t>
      </w:r>
      <w:proofErr w:type="spellEnd"/>
      <w:r w:rsidRPr="00A14A28">
        <w:rPr>
          <w:rFonts w:ascii="Times New Roman" w:hAnsi="Times New Roman" w:cs="Times New Roman"/>
          <w:color w:val="auto"/>
          <w:sz w:val="24"/>
          <w:szCs w:val="24"/>
        </w:rPr>
        <w:t xml:space="preserve">, P. (1981). </w:t>
      </w:r>
      <w:r w:rsidRPr="00A14A28">
        <w:rPr>
          <w:rFonts w:ascii="Times New Roman" w:hAnsi="Times New Roman" w:cs="Times New Roman"/>
          <w:i/>
          <w:iCs/>
          <w:color w:val="auto"/>
          <w:sz w:val="24"/>
          <w:szCs w:val="24"/>
        </w:rPr>
        <w:t>Realism, Rationalism and Scientific Method: Philosophical Papers Volume I</w:t>
      </w:r>
      <w:r w:rsidRPr="00A14A28">
        <w:rPr>
          <w:rFonts w:ascii="Times New Roman" w:hAnsi="Times New Roman" w:cs="Times New Roman"/>
          <w:color w:val="auto"/>
          <w:sz w:val="24"/>
          <w:szCs w:val="24"/>
        </w:rPr>
        <w:t>, Cambridge: Cambridge University Press.</w:t>
      </w:r>
    </w:p>
    <w:p w14:paraId="7EE8579A" w14:textId="1527C066" w:rsidR="00FE7E84" w:rsidRPr="00A14A28" w:rsidRDefault="00FE7E84" w:rsidP="00FB6666">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lastRenderedPageBreak/>
        <w:t xml:space="preserve">Hempel, C. (1965). </w:t>
      </w:r>
      <w:r w:rsidRPr="00A14A28">
        <w:rPr>
          <w:rFonts w:ascii="Times New Roman" w:hAnsi="Times New Roman" w:cs="Times New Roman"/>
          <w:i/>
          <w:color w:val="auto"/>
          <w:sz w:val="24"/>
          <w:szCs w:val="24"/>
        </w:rPr>
        <w:t>Aspects of Scientific Explanation: And Other Essays in the Philosophy of Science</w:t>
      </w:r>
      <w:r w:rsidRPr="00A14A28">
        <w:rPr>
          <w:rFonts w:ascii="Times New Roman" w:hAnsi="Times New Roman" w:cs="Times New Roman"/>
          <w:color w:val="auto"/>
          <w:sz w:val="24"/>
          <w:szCs w:val="24"/>
        </w:rPr>
        <w:t>, New York: The Free Press.</w:t>
      </w:r>
    </w:p>
    <w:p w14:paraId="7493A506" w14:textId="1ABD4068" w:rsidR="00923941" w:rsidRPr="00A14A28" w:rsidRDefault="00923941" w:rsidP="00FB6666">
      <w:pPr>
        <w:pStyle w:val="af3"/>
        <w:spacing w:line="360" w:lineRule="auto"/>
        <w:ind w:left="720" w:hanging="720"/>
        <w:rPr>
          <w:rFonts w:ascii="Times New Roman" w:hAnsi="Times New Roman" w:cs="Times New Roman"/>
          <w:color w:val="auto"/>
          <w:sz w:val="24"/>
          <w:szCs w:val="24"/>
        </w:rPr>
      </w:pPr>
      <w:proofErr w:type="spellStart"/>
      <w:r w:rsidRPr="00A14A28">
        <w:rPr>
          <w:rFonts w:ascii="Times New Roman" w:hAnsi="Times New Roman" w:cs="Times New Roman"/>
          <w:color w:val="auto"/>
          <w:sz w:val="24"/>
          <w:szCs w:val="24"/>
        </w:rPr>
        <w:t>Hohwy</w:t>
      </w:r>
      <w:proofErr w:type="spellEnd"/>
      <w:r w:rsidRPr="00A14A28">
        <w:rPr>
          <w:rFonts w:ascii="Times New Roman" w:hAnsi="Times New Roman" w:cs="Times New Roman"/>
          <w:color w:val="auto"/>
          <w:sz w:val="24"/>
          <w:szCs w:val="24"/>
        </w:rPr>
        <w:t>, J</w:t>
      </w:r>
      <w:r w:rsidR="00FB6666" w:rsidRPr="00A14A28">
        <w:rPr>
          <w:rFonts w:ascii="Times New Roman" w:hAnsi="Times New Roman" w:cs="Times New Roman"/>
          <w:color w:val="auto"/>
          <w:sz w:val="24"/>
          <w:szCs w:val="24"/>
        </w:rPr>
        <w:t xml:space="preserve">., &amp; </w:t>
      </w:r>
      <w:proofErr w:type="spellStart"/>
      <w:r w:rsidRPr="00A14A28">
        <w:rPr>
          <w:rFonts w:ascii="Times New Roman" w:hAnsi="Times New Roman" w:cs="Times New Roman"/>
          <w:color w:val="auto"/>
          <w:sz w:val="24"/>
          <w:szCs w:val="24"/>
        </w:rPr>
        <w:t>Frith</w:t>
      </w:r>
      <w:proofErr w:type="spellEnd"/>
      <w:r w:rsidRPr="00A14A28">
        <w:rPr>
          <w:rFonts w:ascii="Times New Roman" w:hAnsi="Times New Roman" w:cs="Times New Roman"/>
          <w:color w:val="auto"/>
          <w:sz w:val="24"/>
          <w:szCs w:val="24"/>
        </w:rPr>
        <w:t>, C. (2004</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‘Can neuroscience explain consciousness?’, </w:t>
      </w:r>
      <w:r w:rsidRPr="00A14A28">
        <w:rPr>
          <w:rFonts w:ascii="Times New Roman" w:hAnsi="Times New Roman" w:cs="Times New Roman"/>
          <w:i/>
          <w:iCs/>
          <w:color w:val="auto"/>
          <w:sz w:val="24"/>
          <w:szCs w:val="24"/>
        </w:rPr>
        <w:t>Journal of Consciousness Studies</w:t>
      </w:r>
      <w:r w:rsidR="00C77212" w:rsidRPr="00A14A28">
        <w:rPr>
          <w:rFonts w:ascii="Times New Roman" w:hAnsi="Times New Roman" w:cs="Times New Roman"/>
          <w:i/>
          <w:iCs/>
          <w:color w:val="auto"/>
          <w:sz w:val="24"/>
          <w:szCs w:val="24"/>
        </w:rPr>
        <w:t>,</w:t>
      </w:r>
      <w:r w:rsidRPr="00A14A28">
        <w:rPr>
          <w:rFonts w:ascii="Times New Roman" w:hAnsi="Times New Roman" w:cs="Times New Roman"/>
          <w:color w:val="auto"/>
          <w:sz w:val="24"/>
          <w:szCs w:val="24"/>
        </w:rPr>
        <w:t xml:space="preserve"> </w:t>
      </w:r>
      <w:r w:rsidRPr="00A14A28">
        <w:rPr>
          <w:rFonts w:ascii="Times New Roman" w:hAnsi="Times New Roman" w:cs="Times New Roman"/>
          <w:i/>
          <w:iCs/>
          <w:color w:val="auto"/>
          <w:sz w:val="24"/>
          <w:szCs w:val="24"/>
        </w:rPr>
        <w:t>11</w:t>
      </w:r>
      <w:r w:rsidR="00C77212" w:rsidRPr="00A14A28">
        <w:rPr>
          <w:rFonts w:ascii="Times New Roman" w:hAnsi="Times New Roman" w:cs="Times New Roman"/>
          <w:color w:val="auto"/>
          <w:sz w:val="24"/>
          <w:szCs w:val="24"/>
        </w:rPr>
        <w:t xml:space="preserve">(7-8), </w:t>
      </w:r>
      <w:r w:rsidRPr="00A14A28">
        <w:rPr>
          <w:rFonts w:ascii="Times New Roman" w:hAnsi="Times New Roman" w:cs="Times New Roman"/>
          <w:color w:val="auto"/>
          <w:sz w:val="24"/>
          <w:szCs w:val="24"/>
        </w:rPr>
        <w:t>180-198.</w:t>
      </w:r>
    </w:p>
    <w:p w14:paraId="0F1E9030" w14:textId="599D03AD" w:rsidR="00E8456D" w:rsidRPr="00A14A28" w:rsidRDefault="00923941" w:rsidP="00FB6666">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Jackson, F. (1982</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‘Epiphenomenal </w:t>
      </w:r>
      <w:r w:rsidR="00BF747B" w:rsidRPr="00A14A28">
        <w:rPr>
          <w:rFonts w:ascii="Times New Roman" w:hAnsi="Times New Roman" w:cs="Times New Roman"/>
          <w:color w:val="auto"/>
          <w:sz w:val="24"/>
          <w:szCs w:val="24"/>
        </w:rPr>
        <w:t>q</w:t>
      </w:r>
      <w:r w:rsidRPr="00A14A28">
        <w:rPr>
          <w:rFonts w:ascii="Times New Roman" w:hAnsi="Times New Roman" w:cs="Times New Roman"/>
          <w:color w:val="auto"/>
          <w:sz w:val="24"/>
          <w:szCs w:val="24"/>
        </w:rPr>
        <w:t xml:space="preserve">ualia’, </w:t>
      </w:r>
      <w:r w:rsidRPr="00A14A28">
        <w:rPr>
          <w:rFonts w:ascii="Times New Roman" w:hAnsi="Times New Roman" w:cs="Times New Roman"/>
          <w:i/>
          <w:iCs/>
          <w:color w:val="auto"/>
          <w:sz w:val="24"/>
          <w:szCs w:val="24"/>
        </w:rPr>
        <w:t>Philosophical Quarterly</w:t>
      </w:r>
      <w:r w:rsidR="00C77212" w:rsidRPr="00A14A28">
        <w:rPr>
          <w:rFonts w:ascii="Times New Roman" w:hAnsi="Times New Roman" w:cs="Times New Roman"/>
          <w:color w:val="auto"/>
          <w:sz w:val="24"/>
          <w:szCs w:val="24"/>
        </w:rPr>
        <w:t xml:space="preserve"> </w:t>
      </w:r>
      <w:r w:rsidR="00C77212" w:rsidRPr="00A14A28">
        <w:rPr>
          <w:rFonts w:ascii="Times New Roman" w:hAnsi="Times New Roman" w:cs="Times New Roman"/>
          <w:i/>
          <w:iCs/>
          <w:color w:val="auto"/>
          <w:sz w:val="24"/>
          <w:szCs w:val="24"/>
        </w:rPr>
        <w:t>32</w:t>
      </w:r>
      <w:r w:rsidR="00C77212"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127-136.</w:t>
      </w:r>
    </w:p>
    <w:p w14:paraId="39F8AD4E" w14:textId="538D1B37" w:rsidR="00E8456D" w:rsidRPr="00A14A28" w:rsidRDefault="00FB6666" w:rsidP="00864814">
      <w:pPr>
        <w:pStyle w:val="af3"/>
        <w:spacing w:line="360" w:lineRule="auto"/>
        <w:ind w:left="720" w:hanging="720"/>
        <w:rPr>
          <w:rFonts w:ascii="Times New Roman" w:hAnsi="Times New Roman" w:cs="Times New Roman"/>
          <w:color w:val="auto"/>
          <w:sz w:val="24"/>
          <w:szCs w:val="24"/>
        </w:rPr>
      </w:pPr>
      <w:proofErr w:type="spellStart"/>
      <w:r w:rsidRPr="00A14A28">
        <w:rPr>
          <w:rFonts w:ascii="Times New Roman" w:hAnsi="Times New Roman" w:cs="Times New Roman"/>
          <w:color w:val="auto"/>
          <w:sz w:val="24"/>
          <w:szCs w:val="24"/>
        </w:rPr>
        <w:t>Kitcher</w:t>
      </w:r>
      <w:proofErr w:type="spellEnd"/>
      <w:r w:rsidRPr="00A14A28">
        <w:rPr>
          <w:rFonts w:ascii="Times New Roman" w:hAnsi="Times New Roman" w:cs="Times New Roman"/>
          <w:color w:val="auto"/>
          <w:sz w:val="24"/>
          <w:szCs w:val="24"/>
        </w:rPr>
        <w:t>, P</w:t>
      </w:r>
      <w:r w:rsidR="00E8456D" w:rsidRPr="00A14A28">
        <w:rPr>
          <w:rFonts w:ascii="Times New Roman" w:hAnsi="Times New Roman" w:cs="Times New Roman"/>
          <w:color w:val="auto"/>
          <w:sz w:val="24"/>
          <w:szCs w:val="24"/>
        </w:rPr>
        <w:t>. (1993</w:t>
      </w:r>
      <w:r w:rsidR="00E65065" w:rsidRPr="00A14A28">
        <w:rPr>
          <w:rFonts w:ascii="Times New Roman" w:hAnsi="Times New Roman" w:cs="Times New Roman"/>
          <w:color w:val="auto"/>
          <w:sz w:val="24"/>
          <w:szCs w:val="24"/>
        </w:rPr>
        <w:t>).</w:t>
      </w:r>
      <w:r w:rsidR="00E8456D" w:rsidRPr="00A14A28">
        <w:rPr>
          <w:rFonts w:ascii="Times New Roman" w:hAnsi="Times New Roman" w:cs="Times New Roman"/>
          <w:color w:val="auto"/>
          <w:sz w:val="24"/>
          <w:szCs w:val="24"/>
        </w:rPr>
        <w:t xml:space="preserve"> </w:t>
      </w:r>
      <w:r w:rsidR="00E8456D" w:rsidRPr="00A14A28">
        <w:rPr>
          <w:rFonts w:ascii="Times New Roman" w:hAnsi="Times New Roman" w:cs="Times New Roman"/>
          <w:i/>
          <w:iCs/>
          <w:color w:val="auto"/>
          <w:sz w:val="24"/>
          <w:szCs w:val="24"/>
        </w:rPr>
        <w:t>The Advancement of Science: Science without Legend, Objectivity without Illusions</w:t>
      </w:r>
      <w:r w:rsidR="00E8456D" w:rsidRPr="00A14A28">
        <w:rPr>
          <w:rFonts w:ascii="Times New Roman" w:hAnsi="Times New Roman" w:cs="Times New Roman"/>
          <w:color w:val="auto"/>
          <w:sz w:val="24"/>
          <w:szCs w:val="24"/>
        </w:rPr>
        <w:t>, Oxford: Oxford University Press.</w:t>
      </w:r>
    </w:p>
    <w:p w14:paraId="43101F23" w14:textId="6A9C0407" w:rsidR="00923941" w:rsidRPr="00A14A28" w:rsidRDefault="00FB6666"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Koch, C</w:t>
      </w:r>
      <w:r w:rsidR="00923941" w:rsidRPr="00A14A28">
        <w:rPr>
          <w:rFonts w:ascii="Times New Roman" w:hAnsi="Times New Roman" w:cs="Times New Roman"/>
          <w:color w:val="auto"/>
          <w:sz w:val="24"/>
          <w:szCs w:val="24"/>
        </w:rPr>
        <w:t>. (2012</w:t>
      </w:r>
      <w:r w:rsidR="00E65065"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w:t>
      </w:r>
      <w:r w:rsidR="00923941" w:rsidRPr="00A14A28">
        <w:rPr>
          <w:rFonts w:ascii="Times New Roman" w:hAnsi="Times New Roman" w:cs="Times New Roman"/>
          <w:i/>
          <w:color w:val="auto"/>
          <w:sz w:val="24"/>
          <w:szCs w:val="24"/>
        </w:rPr>
        <w:t>Consciousness: Confessions of a Romantic Reductioni</w:t>
      </w:r>
      <w:r w:rsidR="00923941" w:rsidRPr="00A14A28">
        <w:rPr>
          <w:rFonts w:ascii="Times New Roman" w:hAnsi="Times New Roman" w:cs="Times New Roman"/>
          <w:color w:val="auto"/>
          <w:sz w:val="24"/>
          <w:szCs w:val="24"/>
        </w:rPr>
        <w:t>s</w:t>
      </w:r>
      <w:r w:rsidR="00923941" w:rsidRPr="00A14A28">
        <w:rPr>
          <w:rFonts w:ascii="Times New Roman" w:hAnsi="Times New Roman" w:cs="Times New Roman"/>
          <w:i/>
          <w:color w:val="auto"/>
          <w:sz w:val="24"/>
          <w:szCs w:val="24"/>
        </w:rPr>
        <w:t>t</w:t>
      </w:r>
      <w:r w:rsidR="00C77212" w:rsidRPr="00A14A28">
        <w:rPr>
          <w:rFonts w:ascii="Times New Roman" w:hAnsi="Times New Roman" w:cs="Times New Roman"/>
          <w:color w:val="auto"/>
          <w:sz w:val="24"/>
          <w:szCs w:val="24"/>
        </w:rPr>
        <w:t>, Cambridge</w:t>
      </w:r>
      <w:r w:rsidR="00923941" w:rsidRPr="00A14A28">
        <w:rPr>
          <w:rFonts w:ascii="Times New Roman" w:hAnsi="Times New Roman" w:cs="Times New Roman"/>
          <w:color w:val="auto"/>
          <w:sz w:val="24"/>
          <w:szCs w:val="24"/>
        </w:rPr>
        <w:t>: MIT Press.</w:t>
      </w:r>
    </w:p>
    <w:p w14:paraId="7E5373B4" w14:textId="51A07677" w:rsidR="00B32F8A" w:rsidRPr="00A14A28" w:rsidRDefault="00B32F8A" w:rsidP="00A220F7">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Kuhn, T. (1970). ‘</w:t>
      </w:r>
      <w:r w:rsidR="0089084F" w:rsidRPr="00A14A28">
        <w:rPr>
          <w:rFonts w:ascii="Times New Roman" w:hAnsi="Times New Roman" w:cs="Times New Roman"/>
          <w:color w:val="auto"/>
          <w:sz w:val="24"/>
          <w:szCs w:val="24"/>
        </w:rPr>
        <w:t>Logic of discovery or psychology of research</w:t>
      </w:r>
      <w:r w:rsidRPr="00A14A28">
        <w:rPr>
          <w:rFonts w:ascii="Times New Roman" w:hAnsi="Times New Roman" w:cs="Times New Roman"/>
          <w:color w:val="auto"/>
          <w:sz w:val="24"/>
          <w:szCs w:val="24"/>
        </w:rPr>
        <w:t>’</w:t>
      </w:r>
      <w:r w:rsidR="0089084F"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in I. Lakatos &amp; A. Musgrave (eds.), </w:t>
      </w:r>
      <w:r w:rsidRPr="00A14A28">
        <w:rPr>
          <w:rFonts w:ascii="Times New Roman" w:hAnsi="Times New Roman" w:cs="Times New Roman"/>
          <w:i/>
          <w:color w:val="auto"/>
          <w:sz w:val="24"/>
          <w:szCs w:val="24"/>
        </w:rPr>
        <w:t xml:space="preserve">Criticism and the Growth of Knowledge </w:t>
      </w:r>
      <w:r w:rsidRPr="00A14A28">
        <w:rPr>
          <w:rFonts w:ascii="Times New Roman" w:hAnsi="Times New Roman" w:cs="Times New Roman"/>
          <w:color w:val="auto"/>
          <w:sz w:val="24"/>
          <w:szCs w:val="24"/>
        </w:rPr>
        <w:t>(pp.</w:t>
      </w:r>
      <w:r w:rsidR="0089084F" w:rsidRPr="00A14A28">
        <w:rPr>
          <w:rFonts w:ascii="Times New Roman" w:hAnsi="Times New Roman" w:cs="Times New Roman"/>
          <w:color w:val="auto"/>
          <w:sz w:val="24"/>
          <w:szCs w:val="24"/>
        </w:rPr>
        <w:t xml:space="preserve"> 1-23</w:t>
      </w:r>
      <w:r w:rsidRPr="00A14A28">
        <w:rPr>
          <w:rFonts w:ascii="Times New Roman" w:hAnsi="Times New Roman" w:cs="Times New Roman"/>
          <w:color w:val="auto"/>
          <w:sz w:val="24"/>
          <w:szCs w:val="24"/>
        </w:rPr>
        <w:t>), London: Cambridge University Press.</w:t>
      </w:r>
    </w:p>
    <w:p w14:paraId="4EE11644" w14:textId="0FC48DEF" w:rsidR="00FE7E84" w:rsidRPr="00A14A28" w:rsidRDefault="00FE7E84"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Kuhn, T. (1977). </w:t>
      </w:r>
      <w:r w:rsidRPr="00A14A28">
        <w:rPr>
          <w:rFonts w:ascii="Times New Roman" w:hAnsi="Times New Roman" w:cs="Times New Roman"/>
          <w:i/>
          <w:color w:val="auto"/>
          <w:sz w:val="24"/>
          <w:szCs w:val="24"/>
        </w:rPr>
        <w:t>The Essential Tension. Selected Studies in Scientific Tradition and Change</w:t>
      </w:r>
      <w:r w:rsidRPr="00A14A28">
        <w:rPr>
          <w:rFonts w:ascii="Times New Roman" w:hAnsi="Times New Roman" w:cs="Times New Roman"/>
          <w:color w:val="auto"/>
          <w:sz w:val="24"/>
          <w:szCs w:val="24"/>
        </w:rPr>
        <w:t>, Chicago: University of Chicago Press.</w:t>
      </w:r>
    </w:p>
    <w:p w14:paraId="02B2AF2B" w14:textId="38D8CD38" w:rsidR="003B4E77" w:rsidRPr="00A14A28" w:rsidRDefault="00FB6666"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Kuhn, T</w:t>
      </w:r>
      <w:r w:rsidR="003B4E77" w:rsidRPr="00A14A28">
        <w:rPr>
          <w:rFonts w:ascii="Times New Roman" w:hAnsi="Times New Roman" w:cs="Times New Roman"/>
          <w:color w:val="auto"/>
          <w:sz w:val="24"/>
          <w:szCs w:val="24"/>
        </w:rPr>
        <w:t>. (1996</w:t>
      </w:r>
      <w:r w:rsidR="00E65065" w:rsidRPr="00A14A28">
        <w:rPr>
          <w:rFonts w:ascii="Times New Roman" w:hAnsi="Times New Roman" w:cs="Times New Roman"/>
          <w:color w:val="auto"/>
          <w:sz w:val="24"/>
          <w:szCs w:val="24"/>
        </w:rPr>
        <w:t>).</w:t>
      </w:r>
      <w:r w:rsidR="003B4E77" w:rsidRPr="00A14A28">
        <w:rPr>
          <w:rFonts w:ascii="Times New Roman" w:hAnsi="Times New Roman" w:cs="Times New Roman"/>
          <w:color w:val="auto"/>
          <w:sz w:val="24"/>
          <w:szCs w:val="24"/>
        </w:rPr>
        <w:t xml:space="preserve"> </w:t>
      </w:r>
      <w:r w:rsidR="003B4E77" w:rsidRPr="00A14A28">
        <w:rPr>
          <w:rFonts w:ascii="Times New Roman" w:hAnsi="Times New Roman" w:cs="Times New Roman"/>
          <w:i/>
          <w:iCs/>
          <w:color w:val="auto"/>
          <w:sz w:val="24"/>
          <w:szCs w:val="24"/>
        </w:rPr>
        <w:t>The Structure of Scientific Revolutions</w:t>
      </w:r>
      <w:r w:rsidR="003B4E77" w:rsidRPr="00A14A28">
        <w:rPr>
          <w:rFonts w:ascii="Times New Roman" w:hAnsi="Times New Roman" w:cs="Times New Roman"/>
          <w:color w:val="auto"/>
          <w:sz w:val="24"/>
          <w:szCs w:val="24"/>
        </w:rPr>
        <w:t>, Third Edition, Chicago: The University of Chicago Press.</w:t>
      </w:r>
    </w:p>
    <w:p w14:paraId="7045A738" w14:textId="15E3D457" w:rsidR="004B088C" w:rsidRPr="00A14A28" w:rsidRDefault="004B088C"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Lakatos, I. (1970). ‘Falsification and the methodology of scientific research </w:t>
      </w:r>
      <w:proofErr w:type="spellStart"/>
      <w:r w:rsidRPr="00A14A28">
        <w:rPr>
          <w:rFonts w:ascii="Times New Roman" w:hAnsi="Times New Roman" w:cs="Times New Roman"/>
          <w:color w:val="auto"/>
          <w:sz w:val="24"/>
          <w:szCs w:val="24"/>
        </w:rPr>
        <w:t>programmes</w:t>
      </w:r>
      <w:proofErr w:type="spellEnd"/>
      <w:r w:rsidRPr="00A14A28">
        <w:rPr>
          <w:rFonts w:ascii="Times New Roman" w:hAnsi="Times New Roman" w:cs="Times New Roman"/>
          <w:color w:val="auto"/>
          <w:sz w:val="24"/>
          <w:szCs w:val="24"/>
        </w:rPr>
        <w:t>’</w:t>
      </w:r>
      <w:r w:rsidR="0089084F"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in I. Lakatos &amp; A. Musgrave (eds.), </w:t>
      </w:r>
      <w:r w:rsidRPr="00A14A28">
        <w:rPr>
          <w:rFonts w:ascii="Times New Roman" w:hAnsi="Times New Roman" w:cs="Times New Roman"/>
          <w:i/>
          <w:color w:val="auto"/>
          <w:sz w:val="24"/>
          <w:szCs w:val="24"/>
        </w:rPr>
        <w:t xml:space="preserve">Criticism and the Growth of Knowledge </w:t>
      </w:r>
      <w:r w:rsidRPr="00A14A28">
        <w:rPr>
          <w:rFonts w:ascii="Times New Roman" w:hAnsi="Times New Roman" w:cs="Times New Roman"/>
          <w:color w:val="auto"/>
          <w:sz w:val="24"/>
          <w:szCs w:val="24"/>
        </w:rPr>
        <w:t>(pp.</w:t>
      </w:r>
      <w:r w:rsidR="0089084F"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91-196), London: Cambridge University Press.</w:t>
      </w:r>
    </w:p>
    <w:p w14:paraId="5C87618C" w14:textId="4715B248" w:rsidR="00923941" w:rsidRPr="00A14A28" w:rsidRDefault="00FB6666"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Levine, J</w:t>
      </w:r>
      <w:r w:rsidR="00923941" w:rsidRPr="00A14A28">
        <w:rPr>
          <w:rFonts w:ascii="Times New Roman" w:hAnsi="Times New Roman" w:cs="Times New Roman"/>
          <w:color w:val="auto"/>
          <w:sz w:val="24"/>
          <w:szCs w:val="24"/>
        </w:rPr>
        <w:t>. (1983</w:t>
      </w:r>
      <w:r w:rsidR="00E65065"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‘Materialism and </w:t>
      </w:r>
      <w:r w:rsidR="00BF747B" w:rsidRPr="00A14A28">
        <w:rPr>
          <w:rFonts w:ascii="Times New Roman" w:hAnsi="Times New Roman" w:cs="Times New Roman"/>
          <w:color w:val="auto"/>
          <w:sz w:val="24"/>
          <w:szCs w:val="24"/>
        </w:rPr>
        <w:t>q</w:t>
      </w:r>
      <w:r w:rsidR="00923941" w:rsidRPr="00A14A28">
        <w:rPr>
          <w:rFonts w:ascii="Times New Roman" w:hAnsi="Times New Roman" w:cs="Times New Roman"/>
          <w:color w:val="auto"/>
          <w:sz w:val="24"/>
          <w:szCs w:val="24"/>
        </w:rPr>
        <w:t xml:space="preserve">ualia: </w:t>
      </w:r>
      <w:r w:rsidR="00601E8D" w:rsidRPr="00A14A28">
        <w:rPr>
          <w:rFonts w:ascii="Times New Roman" w:hAnsi="Times New Roman" w:cs="Times New Roman"/>
          <w:color w:val="auto"/>
          <w:sz w:val="24"/>
          <w:szCs w:val="24"/>
        </w:rPr>
        <w:t>t</w:t>
      </w:r>
      <w:r w:rsidR="00923941" w:rsidRPr="00A14A28">
        <w:rPr>
          <w:rFonts w:ascii="Times New Roman" w:hAnsi="Times New Roman" w:cs="Times New Roman"/>
          <w:color w:val="auto"/>
          <w:sz w:val="24"/>
          <w:szCs w:val="24"/>
        </w:rPr>
        <w:t xml:space="preserve">he </w:t>
      </w:r>
      <w:r w:rsidR="00BF747B" w:rsidRPr="00A14A28">
        <w:rPr>
          <w:rFonts w:ascii="Times New Roman" w:hAnsi="Times New Roman" w:cs="Times New Roman"/>
          <w:color w:val="auto"/>
          <w:sz w:val="24"/>
          <w:szCs w:val="24"/>
        </w:rPr>
        <w:t>e</w:t>
      </w:r>
      <w:r w:rsidR="00923941" w:rsidRPr="00A14A28">
        <w:rPr>
          <w:rFonts w:ascii="Times New Roman" w:hAnsi="Times New Roman" w:cs="Times New Roman"/>
          <w:color w:val="auto"/>
          <w:sz w:val="24"/>
          <w:szCs w:val="24"/>
        </w:rPr>
        <w:t xml:space="preserve">xplanatory </w:t>
      </w:r>
      <w:r w:rsidR="00BF747B" w:rsidRPr="00A14A28">
        <w:rPr>
          <w:rFonts w:ascii="Times New Roman" w:hAnsi="Times New Roman" w:cs="Times New Roman"/>
          <w:color w:val="auto"/>
          <w:sz w:val="24"/>
          <w:szCs w:val="24"/>
        </w:rPr>
        <w:t>g</w:t>
      </w:r>
      <w:r w:rsidR="00923941" w:rsidRPr="00A14A28">
        <w:rPr>
          <w:rFonts w:ascii="Times New Roman" w:hAnsi="Times New Roman" w:cs="Times New Roman"/>
          <w:color w:val="auto"/>
          <w:sz w:val="24"/>
          <w:szCs w:val="24"/>
        </w:rPr>
        <w:t xml:space="preserve">ap’, </w:t>
      </w:r>
      <w:r w:rsidR="00923941" w:rsidRPr="00A14A28">
        <w:rPr>
          <w:rFonts w:ascii="Times New Roman" w:hAnsi="Times New Roman" w:cs="Times New Roman"/>
          <w:i/>
          <w:iCs/>
          <w:color w:val="auto"/>
          <w:sz w:val="24"/>
          <w:szCs w:val="24"/>
        </w:rPr>
        <w:t>Pacific Philosophical Quarterly</w:t>
      </w:r>
      <w:r w:rsidR="00C77212" w:rsidRPr="00A14A28">
        <w:rPr>
          <w:rFonts w:ascii="Times New Roman" w:hAnsi="Times New Roman" w:cs="Times New Roman"/>
          <w:i/>
          <w:iCs/>
          <w:color w:val="auto"/>
          <w:sz w:val="24"/>
          <w:szCs w:val="24"/>
        </w:rPr>
        <w:t>, 64</w:t>
      </w:r>
      <w:r w:rsidR="00C77212"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354-361. </w:t>
      </w:r>
    </w:p>
    <w:p w14:paraId="0EAD176F" w14:textId="0A4773F0" w:rsidR="00AA345B" w:rsidRPr="00A14A28" w:rsidRDefault="00FB6666"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Lewis, D</w:t>
      </w:r>
      <w:r w:rsidR="00AA345B" w:rsidRPr="00A14A28">
        <w:rPr>
          <w:rFonts w:ascii="Times New Roman" w:hAnsi="Times New Roman" w:cs="Times New Roman"/>
          <w:color w:val="auto"/>
          <w:sz w:val="24"/>
          <w:szCs w:val="24"/>
        </w:rPr>
        <w:t>. (1984</w:t>
      </w:r>
      <w:r w:rsidR="00E65065" w:rsidRPr="00A14A28">
        <w:rPr>
          <w:rFonts w:ascii="Times New Roman" w:hAnsi="Times New Roman" w:cs="Times New Roman"/>
          <w:color w:val="auto"/>
          <w:sz w:val="24"/>
          <w:szCs w:val="24"/>
        </w:rPr>
        <w:t>).</w:t>
      </w:r>
      <w:r w:rsidR="00AA345B" w:rsidRPr="00A14A28">
        <w:rPr>
          <w:rFonts w:ascii="Times New Roman" w:hAnsi="Times New Roman" w:cs="Times New Roman"/>
          <w:color w:val="auto"/>
          <w:sz w:val="24"/>
          <w:szCs w:val="24"/>
        </w:rPr>
        <w:t xml:space="preserve"> ‘Putnam's </w:t>
      </w:r>
      <w:r w:rsidR="00601E8D" w:rsidRPr="00A14A28">
        <w:rPr>
          <w:rFonts w:ascii="Times New Roman" w:hAnsi="Times New Roman" w:cs="Times New Roman"/>
          <w:color w:val="auto"/>
          <w:sz w:val="24"/>
          <w:szCs w:val="24"/>
        </w:rPr>
        <w:t>p</w:t>
      </w:r>
      <w:r w:rsidR="00AA345B" w:rsidRPr="00A14A28">
        <w:rPr>
          <w:rFonts w:ascii="Times New Roman" w:hAnsi="Times New Roman" w:cs="Times New Roman"/>
          <w:color w:val="auto"/>
          <w:sz w:val="24"/>
          <w:szCs w:val="24"/>
        </w:rPr>
        <w:t xml:space="preserve">aradox’, </w:t>
      </w:r>
      <w:r w:rsidR="00AA345B" w:rsidRPr="00A14A28">
        <w:rPr>
          <w:rFonts w:ascii="Times New Roman" w:hAnsi="Times New Roman" w:cs="Times New Roman"/>
          <w:i/>
          <w:color w:val="auto"/>
          <w:sz w:val="24"/>
          <w:szCs w:val="24"/>
        </w:rPr>
        <w:t>Australasian Journal of Philosophy</w:t>
      </w:r>
      <w:r w:rsidR="00AA345B" w:rsidRPr="00A14A28">
        <w:rPr>
          <w:rFonts w:ascii="Times New Roman" w:hAnsi="Times New Roman" w:cs="Times New Roman"/>
          <w:color w:val="auto"/>
          <w:sz w:val="24"/>
          <w:szCs w:val="24"/>
        </w:rPr>
        <w:t xml:space="preserve"> </w:t>
      </w:r>
      <w:r w:rsidR="00AA345B" w:rsidRPr="00A14A28">
        <w:rPr>
          <w:rFonts w:ascii="Times New Roman" w:hAnsi="Times New Roman" w:cs="Times New Roman"/>
          <w:i/>
          <w:color w:val="auto"/>
          <w:sz w:val="24"/>
          <w:szCs w:val="24"/>
        </w:rPr>
        <w:t>62</w:t>
      </w:r>
      <w:r w:rsidR="00AA345B" w:rsidRPr="00A14A28">
        <w:rPr>
          <w:rFonts w:ascii="Times New Roman" w:hAnsi="Times New Roman" w:cs="Times New Roman"/>
          <w:color w:val="auto"/>
          <w:sz w:val="24"/>
          <w:szCs w:val="24"/>
        </w:rPr>
        <w:t>(3</w:t>
      </w:r>
      <w:r w:rsidR="006B0FE7" w:rsidRPr="00A14A28">
        <w:rPr>
          <w:rFonts w:ascii="Times New Roman" w:hAnsi="Times New Roman" w:cs="Times New Roman"/>
          <w:color w:val="auto"/>
          <w:sz w:val="24"/>
          <w:szCs w:val="24"/>
        </w:rPr>
        <w:t xml:space="preserve">), </w:t>
      </w:r>
      <w:r w:rsidR="00AA345B" w:rsidRPr="00A14A28">
        <w:rPr>
          <w:rFonts w:ascii="Times New Roman" w:hAnsi="Times New Roman" w:cs="Times New Roman"/>
          <w:color w:val="auto"/>
          <w:sz w:val="24"/>
          <w:szCs w:val="24"/>
        </w:rPr>
        <w:t xml:space="preserve">221-236 </w:t>
      </w:r>
    </w:p>
    <w:p w14:paraId="50B61DE9" w14:textId="72376E10" w:rsidR="00923941" w:rsidRPr="00A14A28" w:rsidRDefault="00FB6666" w:rsidP="00C77212">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Lewis, D</w:t>
      </w:r>
      <w:r w:rsidR="00923941" w:rsidRPr="00A14A28">
        <w:rPr>
          <w:rFonts w:ascii="Times New Roman" w:hAnsi="Times New Roman" w:cs="Times New Roman"/>
          <w:color w:val="auto"/>
          <w:sz w:val="24"/>
          <w:szCs w:val="24"/>
        </w:rPr>
        <w:t>. (1995</w:t>
      </w:r>
      <w:r w:rsidR="00E65065"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‘Should a materialist believe in qualia?’, </w:t>
      </w:r>
      <w:r w:rsidR="00923941" w:rsidRPr="00A14A28">
        <w:rPr>
          <w:rFonts w:ascii="Times New Roman" w:hAnsi="Times New Roman" w:cs="Times New Roman"/>
          <w:i/>
          <w:iCs/>
          <w:color w:val="auto"/>
          <w:sz w:val="24"/>
          <w:szCs w:val="24"/>
        </w:rPr>
        <w:t>Australasian Journal of Philosophy</w:t>
      </w:r>
      <w:r w:rsidR="00C77212" w:rsidRPr="00A14A28">
        <w:rPr>
          <w:rFonts w:ascii="Times New Roman" w:hAnsi="Times New Roman" w:cs="Times New Roman"/>
          <w:i/>
          <w:iCs/>
          <w:color w:val="auto"/>
          <w:sz w:val="24"/>
          <w:szCs w:val="24"/>
        </w:rPr>
        <w:t xml:space="preserve"> 73</w:t>
      </w:r>
      <w:r w:rsidR="00923941" w:rsidRPr="00A14A28">
        <w:rPr>
          <w:rFonts w:ascii="Times New Roman" w:hAnsi="Times New Roman" w:cs="Times New Roman"/>
          <w:color w:val="auto"/>
          <w:sz w:val="24"/>
          <w:szCs w:val="24"/>
        </w:rPr>
        <w:t>(1)</w:t>
      </w:r>
      <w:r w:rsidR="00C77212"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140-</w:t>
      </w:r>
      <w:r w:rsidR="00AA345B" w:rsidRPr="00A14A28">
        <w:rPr>
          <w:rFonts w:ascii="Times New Roman" w:hAnsi="Times New Roman" w:cs="Times New Roman"/>
          <w:color w:val="auto"/>
          <w:sz w:val="24"/>
          <w:szCs w:val="24"/>
        </w:rPr>
        <w:t>1</w:t>
      </w:r>
      <w:r w:rsidR="00923941" w:rsidRPr="00A14A28">
        <w:rPr>
          <w:rFonts w:ascii="Times New Roman" w:hAnsi="Times New Roman" w:cs="Times New Roman"/>
          <w:color w:val="auto"/>
          <w:sz w:val="24"/>
          <w:szCs w:val="24"/>
        </w:rPr>
        <w:t>44.</w:t>
      </w:r>
    </w:p>
    <w:p w14:paraId="23B229F1" w14:textId="4DCE3051" w:rsidR="00A9162F" w:rsidRPr="00A14A28" w:rsidRDefault="00FB6666" w:rsidP="00A220F7">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Lewis, D</w:t>
      </w:r>
      <w:r w:rsidR="0077648A" w:rsidRPr="00A14A28">
        <w:rPr>
          <w:rFonts w:ascii="Times New Roman" w:hAnsi="Times New Roman" w:cs="Times New Roman"/>
          <w:color w:val="auto"/>
          <w:sz w:val="24"/>
          <w:szCs w:val="24"/>
        </w:rPr>
        <w:t>. (2004</w:t>
      </w:r>
      <w:r w:rsidR="00E65065" w:rsidRPr="00A14A28">
        <w:rPr>
          <w:rFonts w:ascii="Times New Roman" w:hAnsi="Times New Roman" w:cs="Times New Roman"/>
          <w:color w:val="auto"/>
          <w:sz w:val="24"/>
          <w:szCs w:val="24"/>
        </w:rPr>
        <w:t>).</w:t>
      </w:r>
      <w:r w:rsidR="0077648A" w:rsidRPr="00A14A28">
        <w:rPr>
          <w:rFonts w:ascii="Times New Roman" w:hAnsi="Times New Roman" w:cs="Times New Roman"/>
          <w:color w:val="auto"/>
          <w:sz w:val="24"/>
          <w:szCs w:val="24"/>
        </w:rPr>
        <w:t xml:space="preserve"> ‘What </w:t>
      </w:r>
      <w:r w:rsidR="00601E8D" w:rsidRPr="00A14A28">
        <w:rPr>
          <w:rFonts w:ascii="Times New Roman" w:hAnsi="Times New Roman" w:cs="Times New Roman"/>
          <w:color w:val="auto"/>
          <w:sz w:val="24"/>
          <w:szCs w:val="24"/>
        </w:rPr>
        <w:t>e</w:t>
      </w:r>
      <w:r w:rsidR="0077648A" w:rsidRPr="00A14A28">
        <w:rPr>
          <w:rFonts w:ascii="Times New Roman" w:hAnsi="Times New Roman" w:cs="Times New Roman"/>
          <w:color w:val="auto"/>
          <w:sz w:val="24"/>
          <w:szCs w:val="24"/>
        </w:rPr>
        <w:t xml:space="preserve">xperience </w:t>
      </w:r>
      <w:r w:rsidR="00601E8D" w:rsidRPr="00A14A28">
        <w:rPr>
          <w:rFonts w:ascii="Times New Roman" w:hAnsi="Times New Roman" w:cs="Times New Roman"/>
          <w:color w:val="auto"/>
          <w:sz w:val="24"/>
          <w:szCs w:val="24"/>
        </w:rPr>
        <w:t>t</w:t>
      </w:r>
      <w:r w:rsidR="0077648A" w:rsidRPr="00A14A28">
        <w:rPr>
          <w:rFonts w:ascii="Times New Roman" w:hAnsi="Times New Roman" w:cs="Times New Roman"/>
          <w:color w:val="auto"/>
          <w:sz w:val="24"/>
          <w:szCs w:val="24"/>
        </w:rPr>
        <w:t>eaches’, in P</w:t>
      </w:r>
      <w:r w:rsidRPr="00A14A28">
        <w:rPr>
          <w:rFonts w:ascii="Times New Roman" w:hAnsi="Times New Roman" w:cs="Times New Roman"/>
          <w:color w:val="auto"/>
          <w:sz w:val="24"/>
          <w:szCs w:val="24"/>
        </w:rPr>
        <w:t xml:space="preserve">. </w:t>
      </w:r>
      <w:r w:rsidR="0077648A" w:rsidRPr="00A14A28">
        <w:rPr>
          <w:rFonts w:ascii="Times New Roman" w:hAnsi="Times New Roman" w:cs="Times New Roman"/>
          <w:color w:val="auto"/>
          <w:sz w:val="24"/>
          <w:szCs w:val="24"/>
        </w:rPr>
        <w:t>Ludlow, Y</w:t>
      </w:r>
      <w:r w:rsidRPr="00A14A28">
        <w:rPr>
          <w:rFonts w:ascii="Times New Roman" w:hAnsi="Times New Roman" w:cs="Times New Roman"/>
          <w:color w:val="auto"/>
          <w:sz w:val="24"/>
          <w:szCs w:val="24"/>
        </w:rPr>
        <w:t xml:space="preserve">. </w:t>
      </w:r>
      <w:proofErr w:type="spellStart"/>
      <w:r w:rsidR="0077648A" w:rsidRPr="00A14A28">
        <w:rPr>
          <w:rFonts w:ascii="Times New Roman" w:hAnsi="Times New Roman" w:cs="Times New Roman"/>
          <w:color w:val="auto"/>
          <w:sz w:val="24"/>
          <w:szCs w:val="24"/>
        </w:rPr>
        <w:t>Nagasawa</w:t>
      </w:r>
      <w:proofErr w:type="spellEnd"/>
      <w:r w:rsidR="0077648A"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&amp;</w:t>
      </w:r>
      <w:r w:rsidR="0077648A" w:rsidRPr="00A14A28">
        <w:rPr>
          <w:rFonts w:ascii="Times New Roman" w:hAnsi="Times New Roman" w:cs="Times New Roman"/>
          <w:color w:val="auto"/>
          <w:sz w:val="24"/>
          <w:szCs w:val="24"/>
        </w:rPr>
        <w:t xml:space="preserve"> D</w:t>
      </w:r>
      <w:r w:rsidRPr="00A14A28">
        <w:rPr>
          <w:rFonts w:ascii="Times New Roman" w:hAnsi="Times New Roman" w:cs="Times New Roman"/>
          <w:color w:val="auto"/>
          <w:sz w:val="24"/>
          <w:szCs w:val="24"/>
        </w:rPr>
        <w:t>.</w:t>
      </w:r>
      <w:r w:rsidR="0077648A" w:rsidRPr="00A14A28">
        <w:rPr>
          <w:rFonts w:ascii="Times New Roman" w:hAnsi="Times New Roman" w:cs="Times New Roman"/>
          <w:color w:val="auto"/>
          <w:sz w:val="24"/>
          <w:szCs w:val="24"/>
        </w:rPr>
        <w:t xml:space="preserve"> </w:t>
      </w:r>
      <w:proofErr w:type="spellStart"/>
      <w:r w:rsidR="0077648A" w:rsidRPr="00A14A28">
        <w:rPr>
          <w:rFonts w:ascii="Times New Roman" w:hAnsi="Times New Roman" w:cs="Times New Roman"/>
          <w:color w:val="auto"/>
          <w:sz w:val="24"/>
          <w:szCs w:val="24"/>
        </w:rPr>
        <w:t>Stoljar</w:t>
      </w:r>
      <w:proofErr w:type="spellEnd"/>
      <w:r w:rsidR="0077648A"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(eds.), </w:t>
      </w:r>
      <w:r w:rsidR="0077648A" w:rsidRPr="00A14A28">
        <w:rPr>
          <w:rFonts w:ascii="Times New Roman" w:hAnsi="Times New Roman" w:cs="Times New Roman"/>
          <w:i/>
          <w:iCs/>
          <w:color w:val="auto"/>
          <w:sz w:val="24"/>
          <w:szCs w:val="24"/>
        </w:rPr>
        <w:t>There’s Something about Mary</w:t>
      </w:r>
      <w:r w:rsidR="00C77212" w:rsidRPr="00A14A28">
        <w:rPr>
          <w:rFonts w:ascii="Times New Roman" w:hAnsi="Times New Roman" w:cs="Times New Roman"/>
          <w:i/>
          <w:iCs/>
          <w:color w:val="auto"/>
          <w:sz w:val="24"/>
          <w:szCs w:val="24"/>
        </w:rPr>
        <w:t xml:space="preserve"> </w:t>
      </w:r>
      <w:r w:rsidR="00C77212" w:rsidRPr="00A14A28">
        <w:rPr>
          <w:rFonts w:ascii="Times New Roman" w:hAnsi="Times New Roman" w:cs="Times New Roman"/>
          <w:color w:val="auto"/>
          <w:sz w:val="24"/>
          <w:szCs w:val="24"/>
        </w:rPr>
        <w:t>(pp. 77-103)</w:t>
      </w:r>
      <w:r w:rsidR="0077648A" w:rsidRPr="00A14A28">
        <w:rPr>
          <w:rFonts w:ascii="Times New Roman" w:hAnsi="Times New Roman" w:cs="Times New Roman"/>
          <w:color w:val="auto"/>
          <w:sz w:val="24"/>
          <w:szCs w:val="24"/>
        </w:rPr>
        <w:t>, Cambridge: MIT Press.</w:t>
      </w:r>
    </w:p>
    <w:p w14:paraId="75A65C9E" w14:textId="777FB6BD" w:rsidR="00923941" w:rsidRPr="00A14A28" w:rsidRDefault="00FB6666" w:rsidP="00C77212">
      <w:pPr>
        <w:pStyle w:val="af3"/>
        <w:spacing w:line="360" w:lineRule="auto"/>
        <w:ind w:left="720" w:hanging="720"/>
        <w:rPr>
          <w:rFonts w:ascii="Times New Roman" w:hAnsi="Times New Roman" w:cs="Times New Roman"/>
          <w:color w:val="auto"/>
          <w:sz w:val="24"/>
          <w:szCs w:val="24"/>
          <w:lang w:val="en-AU"/>
        </w:rPr>
      </w:pPr>
      <w:r w:rsidRPr="00A14A28">
        <w:rPr>
          <w:rFonts w:ascii="Times New Roman" w:hAnsi="Times New Roman" w:cs="Times New Roman"/>
          <w:color w:val="auto"/>
          <w:sz w:val="24"/>
          <w:szCs w:val="24"/>
          <w:lang w:val="en-AU"/>
        </w:rPr>
        <w:t>Montero, B</w:t>
      </w:r>
      <w:r w:rsidR="00923941" w:rsidRPr="00A14A28">
        <w:rPr>
          <w:rFonts w:ascii="Times New Roman" w:hAnsi="Times New Roman" w:cs="Times New Roman"/>
          <w:color w:val="auto"/>
          <w:sz w:val="24"/>
          <w:szCs w:val="24"/>
          <w:lang w:val="en-AU"/>
        </w:rPr>
        <w:t>. (2015</w:t>
      </w:r>
      <w:r w:rsidR="00E65065" w:rsidRPr="00A14A28">
        <w:rPr>
          <w:rFonts w:ascii="Times New Roman" w:hAnsi="Times New Roman" w:cs="Times New Roman"/>
          <w:color w:val="auto"/>
          <w:sz w:val="24"/>
          <w:szCs w:val="24"/>
          <w:lang w:val="en-AU"/>
        </w:rPr>
        <w:t>).</w:t>
      </w:r>
      <w:r w:rsidR="00923941" w:rsidRPr="00A14A28">
        <w:rPr>
          <w:rFonts w:ascii="Times New Roman" w:hAnsi="Times New Roman" w:cs="Times New Roman"/>
          <w:color w:val="auto"/>
          <w:sz w:val="24"/>
          <w:szCs w:val="24"/>
          <w:lang w:val="en-AU"/>
        </w:rPr>
        <w:t xml:space="preserve"> ‘</w:t>
      </w:r>
      <w:proofErr w:type="spellStart"/>
      <w:r w:rsidR="00923941" w:rsidRPr="00A14A28">
        <w:rPr>
          <w:rFonts w:ascii="Times New Roman" w:hAnsi="Times New Roman" w:cs="Times New Roman"/>
          <w:color w:val="auto"/>
          <w:sz w:val="24"/>
          <w:szCs w:val="24"/>
          <w:lang w:val="en-AU"/>
        </w:rPr>
        <w:t>Russellian</w:t>
      </w:r>
      <w:proofErr w:type="spellEnd"/>
      <w:r w:rsidR="00923941" w:rsidRPr="00A14A28">
        <w:rPr>
          <w:rFonts w:ascii="Times New Roman" w:hAnsi="Times New Roman" w:cs="Times New Roman"/>
          <w:color w:val="auto"/>
          <w:sz w:val="24"/>
          <w:szCs w:val="24"/>
          <w:lang w:val="en-AU"/>
        </w:rPr>
        <w:t xml:space="preserve"> </w:t>
      </w:r>
      <w:r w:rsidR="00601E8D" w:rsidRPr="00A14A28">
        <w:rPr>
          <w:rFonts w:ascii="Times New Roman" w:hAnsi="Times New Roman" w:cs="Times New Roman"/>
          <w:color w:val="auto"/>
          <w:sz w:val="24"/>
          <w:szCs w:val="24"/>
          <w:lang w:val="en-AU"/>
        </w:rPr>
        <w:t>p</w:t>
      </w:r>
      <w:r w:rsidR="00923941" w:rsidRPr="00A14A28">
        <w:rPr>
          <w:rFonts w:ascii="Times New Roman" w:hAnsi="Times New Roman" w:cs="Times New Roman"/>
          <w:color w:val="auto"/>
          <w:sz w:val="24"/>
          <w:szCs w:val="24"/>
          <w:lang w:val="en-AU"/>
        </w:rPr>
        <w:t>hysicalism’, in T</w:t>
      </w:r>
      <w:r w:rsidRPr="00A14A28">
        <w:rPr>
          <w:rFonts w:ascii="Times New Roman" w:hAnsi="Times New Roman" w:cs="Times New Roman"/>
          <w:color w:val="auto"/>
          <w:sz w:val="24"/>
          <w:szCs w:val="24"/>
          <w:lang w:val="en-AU"/>
        </w:rPr>
        <w:t>.</w:t>
      </w:r>
      <w:r w:rsidR="00923941" w:rsidRPr="00A14A28">
        <w:rPr>
          <w:rFonts w:ascii="Times New Roman" w:hAnsi="Times New Roman" w:cs="Times New Roman"/>
          <w:color w:val="auto"/>
          <w:sz w:val="24"/>
          <w:szCs w:val="24"/>
          <w:lang w:val="en-AU"/>
        </w:rPr>
        <w:t xml:space="preserve"> Alter </w:t>
      </w:r>
      <w:r w:rsidRPr="00A14A28">
        <w:rPr>
          <w:rFonts w:ascii="Times New Roman" w:hAnsi="Times New Roman" w:cs="Times New Roman"/>
          <w:color w:val="auto"/>
          <w:sz w:val="24"/>
          <w:szCs w:val="24"/>
          <w:lang w:val="en-AU"/>
        </w:rPr>
        <w:t>&amp;</w:t>
      </w:r>
      <w:r w:rsidR="00923941" w:rsidRPr="00A14A28">
        <w:rPr>
          <w:rFonts w:ascii="Times New Roman" w:hAnsi="Times New Roman" w:cs="Times New Roman"/>
          <w:color w:val="auto"/>
          <w:sz w:val="24"/>
          <w:szCs w:val="24"/>
          <w:lang w:val="en-AU"/>
        </w:rPr>
        <w:t xml:space="preserve"> Y</w:t>
      </w:r>
      <w:r w:rsidRPr="00A14A28">
        <w:rPr>
          <w:rFonts w:ascii="Times New Roman" w:hAnsi="Times New Roman" w:cs="Times New Roman"/>
          <w:color w:val="auto"/>
          <w:sz w:val="24"/>
          <w:szCs w:val="24"/>
          <w:lang w:val="en-AU"/>
        </w:rPr>
        <w:t>.</w:t>
      </w:r>
      <w:r w:rsidR="00923941" w:rsidRPr="00A14A28">
        <w:rPr>
          <w:rFonts w:ascii="Times New Roman" w:hAnsi="Times New Roman" w:cs="Times New Roman"/>
          <w:color w:val="auto"/>
          <w:sz w:val="24"/>
          <w:szCs w:val="24"/>
          <w:lang w:val="en-AU"/>
        </w:rPr>
        <w:t xml:space="preserve"> </w:t>
      </w:r>
      <w:proofErr w:type="spellStart"/>
      <w:r w:rsidR="00923941" w:rsidRPr="00A14A28">
        <w:rPr>
          <w:rFonts w:ascii="Times New Roman" w:hAnsi="Times New Roman" w:cs="Times New Roman"/>
          <w:color w:val="auto"/>
          <w:sz w:val="24"/>
          <w:szCs w:val="24"/>
          <w:lang w:val="en-AU"/>
        </w:rPr>
        <w:t>Nagasawa</w:t>
      </w:r>
      <w:proofErr w:type="spellEnd"/>
      <w:r w:rsidR="00923941" w:rsidRPr="00A14A28">
        <w:rPr>
          <w:rFonts w:ascii="Times New Roman" w:hAnsi="Times New Roman" w:cs="Times New Roman"/>
          <w:color w:val="auto"/>
          <w:sz w:val="24"/>
          <w:szCs w:val="24"/>
          <w:lang w:val="en-AU"/>
        </w:rPr>
        <w:t xml:space="preserve"> </w:t>
      </w:r>
      <w:r w:rsidRPr="00A14A28">
        <w:rPr>
          <w:rFonts w:ascii="Times New Roman" w:hAnsi="Times New Roman" w:cs="Times New Roman"/>
          <w:color w:val="auto"/>
          <w:sz w:val="24"/>
          <w:szCs w:val="24"/>
          <w:lang w:val="en-AU"/>
        </w:rPr>
        <w:t xml:space="preserve">(eds.), </w:t>
      </w:r>
      <w:r w:rsidR="00923941" w:rsidRPr="00A14A28">
        <w:rPr>
          <w:rFonts w:ascii="Times New Roman" w:hAnsi="Times New Roman" w:cs="Times New Roman"/>
          <w:i/>
          <w:color w:val="auto"/>
          <w:sz w:val="24"/>
          <w:szCs w:val="24"/>
          <w:lang w:val="en-AU"/>
        </w:rPr>
        <w:t xml:space="preserve">Consciousness in the Physical World: Perspectives on </w:t>
      </w:r>
      <w:proofErr w:type="spellStart"/>
      <w:r w:rsidR="00923941" w:rsidRPr="00A14A28">
        <w:rPr>
          <w:rFonts w:ascii="Times New Roman" w:hAnsi="Times New Roman" w:cs="Times New Roman"/>
          <w:i/>
          <w:color w:val="auto"/>
          <w:sz w:val="24"/>
          <w:szCs w:val="24"/>
          <w:lang w:val="en-AU"/>
        </w:rPr>
        <w:t>Russellian</w:t>
      </w:r>
      <w:proofErr w:type="spellEnd"/>
      <w:r w:rsidR="00923941" w:rsidRPr="00A14A28">
        <w:rPr>
          <w:rFonts w:ascii="Times New Roman" w:hAnsi="Times New Roman" w:cs="Times New Roman"/>
          <w:i/>
          <w:color w:val="auto"/>
          <w:sz w:val="24"/>
          <w:szCs w:val="24"/>
          <w:lang w:val="en-AU"/>
        </w:rPr>
        <w:t xml:space="preserve"> Monism</w:t>
      </w:r>
      <w:r w:rsidR="00C77212" w:rsidRPr="00A14A28">
        <w:rPr>
          <w:rFonts w:ascii="Times New Roman" w:hAnsi="Times New Roman" w:cs="Times New Roman"/>
          <w:i/>
          <w:color w:val="auto"/>
          <w:sz w:val="24"/>
          <w:szCs w:val="24"/>
          <w:lang w:val="en-AU"/>
        </w:rPr>
        <w:t xml:space="preserve"> </w:t>
      </w:r>
      <w:r w:rsidR="00C77212" w:rsidRPr="00A14A28">
        <w:rPr>
          <w:rFonts w:ascii="Times New Roman" w:hAnsi="Times New Roman" w:cs="Times New Roman"/>
          <w:iCs/>
          <w:color w:val="auto"/>
          <w:sz w:val="24"/>
          <w:szCs w:val="24"/>
          <w:lang w:val="en-AU"/>
        </w:rPr>
        <w:t>(</w:t>
      </w:r>
      <w:r w:rsidR="00C77212" w:rsidRPr="00A14A28">
        <w:rPr>
          <w:rFonts w:ascii="Times New Roman" w:hAnsi="Times New Roman" w:cs="Times New Roman"/>
          <w:color w:val="auto"/>
          <w:sz w:val="24"/>
          <w:szCs w:val="24"/>
          <w:lang w:val="en-AU"/>
        </w:rPr>
        <w:t>pp. 209-223</w:t>
      </w:r>
      <w:r w:rsidR="00C77212" w:rsidRPr="00A14A28">
        <w:rPr>
          <w:rFonts w:ascii="Times New Roman" w:hAnsi="Times New Roman" w:cs="Times New Roman"/>
          <w:iCs/>
          <w:color w:val="auto"/>
          <w:sz w:val="24"/>
          <w:szCs w:val="24"/>
          <w:lang w:val="en-AU"/>
        </w:rPr>
        <w:t>)</w:t>
      </w:r>
      <w:r w:rsidR="00923941" w:rsidRPr="00A14A28">
        <w:rPr>
          <w:rFonts w:ascii="Times New Roman" w:hAnsi="Times New Roman" w:cs="Times New Roman"/>
          <w:color w:val="auto"/>
          <w:sz w:val="24"/>
          <w:szCs w:val="24"/>
          <w:lang w:val="en-AU"/>
        </w:rPr>
        <w:t>, New York: Oxford University Press.</w:t>
      </w:r>
    </w:p>
    <w:p w14:paraId="79926F36" w14:textId="13BF95C4" w:rsidR="006B0FE7" w:rsidRPr="00A14A28" w:rsidRDefault="006B0FE7" w:rsidP="00C77212">
      <w:pPr>
        <w:pStyle w:val="af3"/>
        <w:spacing w:line="360" w:lineRule="auto"/>
        <w:ind w:left="720" w:hanging="720"/>
        <w:rPr>
          <w:rFonts w:ascii="Times New Roman" w:hAnsi="Times New Roman" w:cs="Times New Roman"/>
          <w:color w:val="auto"/>
          <w:sz w:val="24"/>
          <w:szCs w:val="24"/>
          <w:lang w:val="en-AU"/>
        </w:rPr>
      </w:pPr>
      <w:r w:rsidRPr="00A14A28">
        <w:rPr>
          <w:rFonts w:ascii="Times New Roman" w:hAnsi="Times New Roman" w:cs="Times New Roman"/>
          <w:color w:val="auto"/>
          <w:sz w:val="24"/>
          <w:szCs w:val="24"/>
          <w:lang w:val="en-AU"/>
        </w:rPr>
        <w:t xml:space="preserve">Nolan, D. (1999). ‘Is fertility virtuous in its </w:t>
      </w:r>
      <w:proofErr w:type="gramStart"/>
      <w:r w:rsidRPr="00A14A28">
        <w:rPr>
          <w:rFonts w:ascii="Times New Roman" w:hAnsi="Times New Roman" w:cs="Times New Roman"/>
          <w:color w:val="auto"/>
          <w:sz w:val="24"/>
          <w:szCs w:val="24"/>
          <w:lang w:val="en-AU"/>
        </w:rPr>
        <w:t>own</w:t>
      </w:r>
      <w:proofErr w:type="gramEnd"/>
      <w:r w:rsidRPr="00A14A28">
        <w:rPr>
          <w:rFonts w:ascii="Times New Roman" w:hAnsi="Times New Roman" w:cs="Times New Roman"/>
          <w:color w:val="auto"/>
          <w:sz w:val="24"/>
          <w:szCs w:val="24"/>
          <w:lang w:val="en-AU"/>
        </w:rPr>
        <w:t xml:space="preserve"> right?’, </w:t>
      </w:r>
      <w:r w:rsidRPr="00A14A28">
        <w:rPr>
          <w:rFonts w:ascii="Times New Roman" w:hAnsi="Times New Roman" w:cs="Times New Roman"/>
          <w:i/>
          <w:color w:val="auto"/>
          <w:sz w:val="24"/>
          <w:szCs w:val="24"/>
          <w:lang w:val="en-AU"/>
        </w:rPr>
        <w:t>British Journal for the Philosophy of Science 50</w:t>
      </w:r>
      <w:r w:rsidRPr="00A14A28">
        <w:rPr>
          <w:rFonts w:ascii="Times New Roman" w:hAnsi="Times New Roman" w:cs="Times New Roman"/>
          <w:color w:val="auto"/>
          <w:sz w:val="24"/>
          <w:szCs w:val="24"/>
          <w:lang w:val="en-AU"/>
        </w:rPr>
        <w:t xml:space="preserve"> (2), 265-282.</w:t>
      </w:r>
    </w:p>
    <w:p w14:paraId="0A3C0599" w14:textId="53865EA3" w:rsidR="00923941" w:rsidRPr="00A14A28" w:rsidRDefault="00923941" w:rsidP="00FB6666">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lang w:val="it-IT"/>
        </w:rPr>
        <w:lastRenderedPageBreak/>
        <w:t>Oizumi, M</w:t>
      </w:r>
      <w:r w:rsidR="00FB6666" w:rsidRPr="00A14A28">
        <w:rPr>
          <w:rFonts w:ascii="Times New Roman" w:hAnsi="Times New Roman" w:cs="Times New Roman"/>
          <w:color w:val="auto"/>
          <w:sz w:val="24"/>
          <w:szCs w:val="24"/>
          <w:lang w:val="it-IT"/>
        </w:rPr>
        <w:t>.</w:t>
      </w:r>
      <w:r w:rsidRPr="00A14A28">
        <w:rPr>
          <w:rFonts w:ascii="Times New Roman" w:hAnsi="Times New Roman" w:cs="Times New Roman"/>
          <w:color w:val="auto"/>
          <w:sz w:val="24"/>
          <w:szCs w:val="24"/>
          <w:lang w:val="it-IT"/>
        </w:rPr>
        <w:t>, Albantakis, L</w:t>
      </w:r>
      <w:r w:rsidR="00FB6666" w:rsidRPr="00A14A28">
        <w:rPr>
          <w:rFonts w:ascii="Times New Roman" w:hAnsi="Times New Roman" w:cs="Times New Roman"/>
          <w:color w:val="auto"/>
          <w:sz w:val="24"/>
          <w:szCs w:val="24"/>
          <w:lang w:val="it-IT"/>
        </w:rPr>
        <w:t xml:space="preserve">., &amp; </w:t>
      </w:r>
      <w:r w:rsidRPr="00A14A28">
        <w:rPr>
          <w:rFonts w:ascii="Times New Roman" w:hAnsi="Times New Roman" w:cs="Times New Roman"/>
          <w:color w:val="auto"/>
          <w:sz w:val="24"/>
          <w:szCs w:val="24"/>
          <w:lang w:val="it-IT"/>
        </w:rPr>
        <w:t xml:space="preserve">Tononi, Giulio. </w:t>
      </w:r>
      <w:r w:rsidRPr="00A14A28">
        <w:rPr>
          <w:rFonts w:ascii="Times New Roman" w:hAnsi="Times New Roman" w:cs="Times New Roman"/>
          <w:color w:val="auto"/>
          <w:sz w:val="24"/>
          <w:szCs w:val="24"/>
        </w:rPr>
        <w:t>(2014</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‘From the </w:t>
      </w:r>
      <w:r w:rsidR="00601E8D" w:rsidRPr="00A14A28">
        <w:rPr>
          <w:rFonts w:ascii="Times New Roman" w:hAnsi="Times New Roman" w:cs="Times New Roman"/>
          <w:color w:val="auto"/>
          <w:sz w:val="24"/>
          <w:szCs w:val="24"/>
        </w:rPr>
        <w:t>p</w:t>
      </w:r>
      <w:r w:rsidRPr="00A14A28">
        <w:rPr>
          <w:rFonts w:ascii="Times New Roman" w:hAnsi="Times New Roman" w:cs="Times New Roman"/>
          <w:color w:val="auto"/>
          <w:sz w:val="24"/>
          <w:szCs w:val="24"/>
        </w:rPr>
        <w:t xml:space="preserve">henomenology to the </w:t>
      </w:r>
      <w:r w:rsidR="00601E8D" w:rsidRPr="00A14A28">
        <w:rPr>
          <w:rFonts w:ascii="Times New Roman" w:hAnsi="Times New Roman" w:cs="Times New Roman"/>
          <w:color w:val="auto"/>
          <w:sz w:val="24"/>
          <w:szCs w:val="24"/>
        </w:rPr>
        <w:t>m</w:t>
      </w:r>
      <w:r w:rsidRPr="00A14A28">
        <w:rPr>
          <w:rFonts w:ascii="Times New Roman" w:hAnsi="Times New Roman" w:cs="Times New Roman"/>
          <w:color w:val="auto"/>
          <w:sz w:val="24"/>
          <w:szCs w:val="24"/>
        </w:rPr>
        <w:t xml:space="preserve">echanisms of </w:t>
      </w:r>
      <w:r w:rsidR="00601E8D" w:rsidRPr="00A14A28">
        <w:rPr>
          <w:rFonts w:ascii="Times New Roman" w:hAnsi="Times New Roman" w:cs="Times New Roman"/>
          <w:color w:val="auto"/>
          <w:sz w:val="24"/>
          <w:szCs w:val="24"/>
        </w:rPr>
        <w:t>c</w:t>
      </w:r>
      <w:r w:rsidRPr="00A14A28">
        <w:rPr>
          <w:rFonts w:ascii="Times New Roman" w:hAnsi="Times New Roman" w:cs="Times New Roman"/>
          <w:color w:val="auto"/>
          <w:sz w:val="24"/>
          <w:szCs w:val="24"/>
        </w:rPr>
        <w:t xml:space="preserve">onsciousness: </w:t>
      </w:r>
      <w:r w:rsidR="00601E8D" w:rsidRPr="00A14A28">
        <w:rPr>
          <w:rFonts w:ascii="Times New Roman" w:hAnsi="Times New Roman" w:cs="Times New Roman"/>
          <w:color w:val="auto"/>
          <w:sz w:val="24"/>
          <w:szCs w:val="24"/>
        </w:rPr>
        <w:t>i</w:t>
      </w:r>
      <w:r w:rsidRPr="00A14A28">
        <w:rPr>
          <w:rFonts w:ascii="Times New Roman" w:hAnsi="Times New Roman" w:cs="Times New Roman"/>
          <w:color w:val="auto"/>
          <w:sz w:val="24"/>
          <w:szCs w:val="24"/>
        </w:rPr>
        <w:t xml:space="preserve">ntegrated </w:t>
      </w:r>
      <w:r w:rsidR="00601E8D" w:rsidRPr="00A14A28">
        <w:rPr>
          <w:rFonts w:ascii="Times New Roman" w:hAnsi="Times New Roman" w:cs="Times New Roman"/>
          <w:color w:val="auto"/>
          <w:sz w:val="24"/>
          <w:szCs w:val="24"/>
        </w:rPr>
        <w:t>i</w:t>
      </w:r>
      <w:r w:rsidRPr="00A14A28">
        <w:rPr>
          <w:rFonts w:ascii="Times New Roman" w:hAnsi="Times New Roman" w:cs="Times New Roman"/>
          <w:color w:val="auto"/>
          <w:sz w:val="24"/>
          <w:szCs w:val="24"/>
        </w:rPr>
        <w:t xml:space="preserve">nformation </w:t>
      </w:r>
      <w:r w:rsidR="00601E8D" w:rsidRPr="00A14A28">
        <w:rPr>
          <w:rFonts w:ascii="Times New Roman" w:hAnsi="Times New Roman" w:cs="Times New Roman"/>
          <w:color w:val="auto"/>
          <w:sz w:val="24"/>
          <w:szCs w:val="24"/>
        </w:rPr>
        <w:t>t</w:t>
      </w:r>
      <w:r w:rsidRPr="00A14A28">
        <w:rPr>
          <w:rFonts w:ascii="Times New Roman" w:hAnsi="Times New Roman" w:cs="Times New Roman"/>
          <w:color w:val="auto"/>
          <w:sz w:val="24"/>
          <w:szCs w:val="24"/>
        </w:rPr>
        <w:t xml:space="preserve">heory 3.0’, </w:t>
      </w:r>
      <w:proofErr w:type="spellStart"/>
      <w:r w:rsidRPr="00A14A28">
        <w:rPr>
          <w:rFonts w:ascii="Times New Roman" w:hAnsi="Times New Roman" w:cs="Times New Roman"/>
          <w:i/>
          <w:iCs/>
          <w:color w:val="auto"/>
          <w:sz w:val="24"/>
          <w:szCs w:val="24"/>
        </w:rPr>
        <w:t>PLoS</w:t>
      </w:r>
      <w:proofErr w:type="spellEnd"/>
      <w:r w:rsidRPr="00A14A28">
        <w:rPr>
          <w:rFonts w:ascii="Times New Roman" w:hAnsi="Times New Roman" w:cs="Times New Roman"/>
          <w:i/>
          <w:iCs/>
          <w:color w:val="auto"/>
          <w:sz w:val="24"/>
          <w:szCs w:val="24"/>
        </w:rPr>
        <w:t xml:space="preserve"> Computational Biology 10</w:t>
      </w:r>
      <w:r w:rsidR="00C77212" w:rsidRPr="00A14A28">
        <w:rPr>
          <w:rFonts w:ascii="Times New Roman" w:hAnsi="Times New Roman" w:cs="Times New Roman"/>
          <w:color w:val="auto"/>
          <w:sz w:val="24"/>
          <w:szCs w:val="24"/>
        </w:rPr>
        <w:t>(5),</w:t>
      </w:r>
      <w:r w:rsidRPr="00A14A28">
        <w:rPr>
          <w:rFonts w:ascii="Times New Roman" w:hAnsi="Times New Roman" w:cs="Times New Roman"/>
          <w:color w:val="auto"/>
          <w:sz w:val="24"/>
          <w:szCs w:val="24"/>
        </w:rPr>
        <w:t xml:space="preserve"> 1-25.</w:t>
      </w:r>
    </w:p>
    <w:p w14:paraId="49021D5A" w14:textId="152B796D" w:rsidR="00280D14" w:rsidRPr="00A14A28" w:rsidRDefault="00FB6666"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Rosenberg, A</w:t>
      </w:r>
      <w:r w:rsidR="00280D14" w:rsidRPr="00A14A28">
        <w:rPr>
          <w:rFonts w:ascii="Times New Roman" w:hAnsi="Times New Roman" w:cs="Times New Roman"/>
          <w:color w:val="auto"/>
          <w:sz w:val="24"/>
          <w:szCs w:val="24"/>
        </w:rPr>
        <w:t>. (2011</w:t>
      </w:r>
      <w:r w:rsidR="00E65065" w:rsidRPr="00A14A28">
        <w:rPr>
          <w:rFonts w:ascii="Times New Roman" w:hAnsi="Times New Roman" w:cs="Times New Roman"/>
          <w:color w:val="auto"/>
          <w:sz w:val="24"/>
          <w:szCs w:val="24"/>
        </w:rPr>
        <w:t>).</w:t>
      </w:r>
      <w:r w:rsidR="00280D14" w:rsidRPr="00A14A28">
        <w:rPr>
          <w:rFonts w:ascii="Times New Roman" w:hAnsi="Times New Roman" w:cs="Times New Roman"/>
          <w:color w:val="auto"/>
          <w:sz w:val="24"/>
          <w:szCs w:val="24"/>
        </w:rPr>
        <w:t xml:space="preserve"> </w:t>
      </w:r>
      <w:r w:rsidR="00280D14" w:rsidRPr="00A14A28">
        <w:rPr>
          <w:rFonts w:ascii="Times New Roman" w:hAnsi="Times New Roman" w:cs="Times New Roman"/>
          <w:i/>
          <w:color w:val="auto"/>
          <w:sz w:val="24"/>
          <w:szCs w:val="24"/>
        </w:rPr>
        <w:t>The Atheist's Guide to Reality: Enjoying Life without Illusions</w:t>
      </w:r>
      <w:r w:rsidR="00280D14" w:rsidRPr="00A14A28">
        <w:rPr>
          <w:rFonts w:ascii="Times New Roman" w:hAnsi="Times New Roman" w:cs="Times New Roman"/>
          <w:color w:val="auto"/>
          <w:sz w:val="24"/>
          <w:szCs w:val="24"/>
        </w:rPr>
        <w:t>, New York: W. W. Norton &amp; Company.</w:t>
      </w:r>
    </w:p>
    <w:p w14:paraId="3BAF7D26" w14:textId="582EE141" w:rsidR="00923941" w:rsidRPr="00A14A28" w:rsidRDefault="00FB6666"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Russell, B</w:t>
      </w:r>
      <w:r w:rsidR="00923941" w:rsidRPr="00A14A28">
        <w:rPr>
          <w:rFonts w:ascii="Times New Roman" w:hAnsi="Times New Roman" w:cs="Times New Roman"/>
          <w:color w:val="auto"/>
          <w:sz w:val="24"/>
          <w:szCs w:val="24"/>
        </w:rPr>
        <w:t>. (1927a/1992</w:t>
      </w:r>
      <w:r w:rsidR="00E65065"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w:t>
      </w:r>
      <w:r w:rsidR="00923941" w:rsidRPr="00A14A28">
        <w:rPr>
          <w:rFonts w:ascii="Times New Roman" w:hAnsi="Times New Roman" w:cs="Times New Roman"/>
          <w:i/>
          <w:color w:val="auto"/>
          <w:sz w:val="24"/>
          <w:szCs w:val="24"/>
        </w:rPr>
        <w:t>The Analysis of Matter,</w:t>
      </w:r>
      <w:r w:rsidR="00923941" w:rsidRPr="00A14A28">
        <w:rPr>
          <w:rFonts w:ascii="Times New Roman" w:hAnsi="Times New Roman" w:cs="Times New Roman"/>
          <w:color w:val="auto"/>
          <w:sz w:val="24"/>
          <w:szCs w:val="24"/>
        </w:rPr>
        <w:t xml:space="preserve"> London: Routledge.</w:t>
      </w:r>
    </w:p>
    <w:p w14:paraId="5660E7FB" w14:textId="18E04BBD" w:rsidR="00923941" w:rsidRPr="00A14A28" w:rsidRDefault="00FB6666"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Russell, B</w:t>
      </w:r>
      <w:r w:rsidR="00923941" w:rsidRPr="00A14A28">
        <w:rPr>
          <w:rFonts w:ascii="Times New Roman" w:hAnsi="Times New Roman" w:cs="Times New Roman"/>
          <w:color w:val="auto"/>
          <w:sz w:val="24"/>
          <w:szCs w:val="24"/>
        </w:rPr>
        <w:t>. (1927b</w:t>
      </w:r>
      <w:r w:rsidR="00E65065" w:rsidRPr="00A14A28">
        <w:rPr>
          <w:rFonts w:ascii="Times New Roman" w:hAnsi="Times New Roman" w:cs="Times New Roman"/>
          <w:color w:val="auto"/>
          <w:sz w:val="24"/>
          <w:szCs w:val="24"/>
        </w:rPr>
        <w:t>).</w:t>
      </w:r>
      <w:r w:rsidR="00923941" w:rsidRPr="00A14A28">
        <w:rPr>
          <w:rFonts w:ascii="Times New Roman" w:hAnsi="Times New Roman" w:cs="Times New Roman"/>
          <w:i/>
          <w:color w:val="auto"/>
          <w:sz w:val="24"/>
          <w:szCs w:val="24"/>
        </w:rPr>
        <w:t xml:space="preserve"> An Outline of Philosophy</w:t>
      </w:r>
      <w:r w:rsidR="00923941" w:rsidRPr="00A14A28">
        <w:rPr>
          <w:rFonts w:ascii="Times New Roman" w:hAnsi="Times New Roman" w:cs="Times New Roman"/>
          <w:color w:val="auto"/>
          <w:sz w:val="24"/>
          <w:szCs w:val="24"/>
        </w:rPr>
        <w:t>, London: George Allen And Unwin Limited.</w:t>
      </w:r>
    </w:p>
    <w:p w14:paraId="2EBCE21F" w14:textId="64E972BF" w:rsidR="003B4E77" w:rsidRPr="00A14A28" w:rsidRDefault="00FB6666"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Schurz, G</w:t>
      </w:r>
      <w:r w:rsidR="003B4E77" w:rsidRPr="00A14A28">
        <w:rPr>
          <w:rFonts w:ascii="Times New Roman" w:hAnsi="Times New Roman" w:cs="Times New Roman"/>
          <w:color w:val="auto"/>
          <w:sz w:val="24"/>
          <w:szCs w:val="24"/>
        </w:rPr>
        <w:t>. (2011</w:t>
      </w:r>
      <w:r w:rsidR="00E65065" w:rsidRPr="00A14A28">
        <w:rPr>
          <w:rFonts w:ascii="Times New Roman" w:hAnsi="Times New Roman" w:cs="Times New Roman"/>
          <w:color w:val="auto"/>
          <w:sz w:val="24"/>
          <w:szCs w:val="24"/>
        </w:rPr>
        <w:t>).</w:t>
      </w:r>
      <w:r w:rsidR="003B4E77" w:rsidRPr="00A14A28">
        <w:rPr>
          <w:rFonts w:ascii="Times New Roman" w:hAnsi="Times New Roman" w:cs="Times New Roman"/>
          <w:color w:val="auto"/>
          <w:sz w:val="24"/>
          <w:szCs w:val="24"/>
        </w:rPr>
        <w:t xml:space="preserve"> ‘Structural </w:t>
      </w:r>
      <w:r w:rsidR="00601E8D" w:rsidRPr="00A14A28">
        <w:rPr>
          <w:rFonts w:ascii="Times New Roman" w:hAnsi="Times New Roman" w:cs="Times New Roman"/>
          <w:color w:val="auto"/>
          <w:sz w:val="24"/>
          <w:szCs w:val="24"/>
        </w:rPr>
        <w:t>c</w:t>
      </w:r>
      <w:r w:rsidR="003B4E77" w:rsidRPr="00A14A28">
        <w:rPr>
          <w:rFonts w:ascii="Times New Roman" w:hAnsi="Times New Roman" w:cs="Times New Roman"/>
          <w:color w:val="auto"/>
          <w:sz w:val="24"/>
          <w:szCs w:val="24"/>
        </w:rPr>
        <w:t xml:space="preserve">orrespondence, </w:t>
      </w:r>
      <w:r w:rsidR="00601E8D" w:rsidRPr="00A14A28">
        <w:rPr>
          <w:rFonts w:ascii="Times New Roman" w:hAnsi="Times New Roman" w:cs="Times New Roman"/>
          <w:color w:val="auto"/>
          <w:sz w:val="24"/>
          <w:szCs w:val="24"/>
        </w:rPr>
        <w:t>i</w:t>
      </w:r>
      <w:r w:rsidR="003B4E77" w:rsidRPr="00A14A28">
        <w:rPr>
          <w:rFonts w:ascii="Times New Roman" w:hAnsi="Times New Roman" w:cs="Times New Roman"/>
          <w:color w:val="auto"/>
          <w:sz w:val="24"/>
          <w:szCs w:val="24"/>
        </w:rPr>
        <w:t xml:space="preserve">ndirect </w:t>
      </w:r>
      <w:r w:rsidR="00601E8D" w:rsidRPr="00A14A28">
        <w:rPr>
          <w:rFonts w:ascii="Times New Roman" w:hAnsi="Times New Roman" w:cs="Times New Roman"/>
          <w:color w:val="auto"/>
          <w:sz w:val="24"/>
          <w:szCs w:val="24"/>
        </w:rPr>
        <w:t>r</w:t>
      </w:r>
      <w:r w:rsidR="003B4E77" w:rsidRPr="00A14A28">
        <w:rPr>
          <w:rFonts w:ascii="Times New Roman" w:hAnsi="Times New Roman" w:cs="Times New Roman"/>
          <w:color w:val="auto"/>
          <w:sz w:val="24"/>
          <w:szCs w:val="24"/>
        </w:rPr>
        <w:t xml:space="preserve">eference, and </w:t>
      </w:r>
      <w:r w:rsidR="00601E8D" w:rsidRPr="00A14A28">
        <w:rPr>
          <w:rFonts w:ascii="Times New Roman" w:hAnsi="Times New Roman" w:cs="Times New Roman"/>
          <w:color w:val="auto"/>
          <w:sz w:val="24"/>
          <w:szCs w:val="24"/>
        </w:rPr>
        <w:t>p</w:t>
      </w:r>
      <w:r w:rsidR="003B4E77" w:rsidRPr="00A14A28">
        <w:rPr>
          <w:rFonts w:ascii="Times New Roman" w:hAnsi="Times New Roman" w:cs="Times New Roman"/>
          <w:color w:val="auto"/>
          <w:sz w:val="24"/>
          <w:szCs w:val="24"/>
        </w:rPr>
        <w:t xml:space="preserve">artial </w:t>
      </w:r>
      <w:r w:rsidR="00601E8D" w:rsidRPr="00A14A28">
        <w:rPr>
          <w:rFonts w:ascii="Times New Roman" w:hAnsi="Times New Roman" w:cs="Times New Roman"/>
          <w:color w:val="auto"/>
          <w:sz w:val="24"/>
          <w:szCs w:val="24"/>
        </w:rPr>
        <w:t>t</w:t>
      </w:r>
      <w:r w:rsidR="003B4E77" w:rsidRPr="00A14A28">
        <w:rPr>
          <w:rFonts w:ascii="Times New Roman" w:hAnsi="Times New Roman" w:cs="Times New Roman"/>
          <w:color w:val="auto"/>
          <w:sz w:val="24"/>
          <w:szCs w:val="24"/>
        </w:rPr>
        <w:t xml:space="preserve">ruth: </w:t>
      </w:r>
      <w:r w:rsidR="00601E8D" w:rsidRPr="00A14A28">
        <w:rPr>
          <w:rFonts w:ascii="Times New Roman" w:hAnsi="Times New Roman" w:cs="Times New Roman"/>
          <w:color w:val="auto"/>
          <w:sz w:val="24"/>
          <w:szCs w:val="24"/>
        </w:rPr>
        <w:t>p</w:t>
      </w:r>
      <w:r w:rsidR="003B4E77" w:rsidRPr="00A14A28">
        <w:rPr>
          <w:rFonts w:ascii="Times New Roman" w:hAnsi="Times New Roman" w:cs="Times New Roman"/>
          <w:color w:val="auto"/>
          <w:sz w:val="24"/>
          <w:szCs w:val="24"/>
        </w:rPr>
        <w:t xml:space="preserve">hlogiston </w:t>
      </w:r>
      <w:r w:rsidR="00601E8D" w:rsidRPr="00A14A28">
        <w:rPr>
          <w:rFonts w:ascii="Times New Roman" w:hAnsi="Times New Roman" w:cs="Times New Roman"/>
          <w:color w:val="auto"/>
          <w:sz w:val="24"/>
          <w:szCs w:val="24"/>
        </w:rPr>
        <w:t>t</w:t>
      </w:r>
      <w:r w:rsidR="003B4E77" w:rsidRPr="00A14A28">
        <w:rPr>
          <w:rFonts w:ascii="Times New Roman" w:hAnsi="Times New Roman" w:cs="Times New Roman"/>
          <w:color w:val="auto"/>
          <w:sz w:val="24"/>
          <w:szCs w:val="24"/>
        </w:rPr>
        <w:t xml:space="preserve">heory and Newtonian </w:t>
      </w:r>
      <w:r w:rsidR="00601E8D" w:rsidRPr="00A14A28">
        <w:rPr>
          <w:rFonts w:ascii="Times New Roman" w:hAnsi="Times New Roman" w:cs="Times New Roman"/>
          <w:color w:val="auto"/>
          <w:sz w:val="24"/>
          <w:szCs w:val="24"/>
        </w:rPr>
        <w:t>m</w:t>
      </w:r>
      <w:r w:rsidR="003B4E77" w:rsidRPr="00A14A28">
        <w:rPr>
          <w:rFonts w:ascii="Times New Roman" w:hAnsi="Times New Roman" w:cs="Times New Roman"/>
          <w:color w:val="auto"/>
          <w:sz w:val="24"/>
          <w:szCs w:val="24"/>
        </w:rPr>
        <w:t xml:space="preserve">echanics’, </w:t>
      </w:r>
      <w:proofErr w:type="spellStart"/>
      <w:r w:rsidR="003B4E77" w:rsidRPr="00A14A28">
        <w:rPr>
          <w:rFonts w:ascii="Times New Roman" w:hAnsi="Times New Roman" w:cs="Times New Roman"/>
          <w:i/>
          <w:iCs/>
          <w:color w:val="auto"/>
          <w:sz w:val="24"/>
          <w:szCs w:val="24"/>
        </w:rPr>
        <w:t>Synthese</w:t>
      </w:r>
      <w:proofErr w:type="spellEnd"/>
      <w:r w:rsidR="00C77212" w:rsidRPr="00A14A28">
        <w:rPr>
          <w:rFonts w:ascii="Times New Roman" w:hAnsi="Times New Roman" w:cs="Times New Roman"/>
          <w:color w:val="auto"/>
          <w:sz w:val="24"/>
          <w:szCs w:val="24"/>
        </w:rPr>
        <w:t xml:space="preserve"> </w:t>
      </w:r>
      <w:r w:rsidR="00C77212" w:rsidRPr="00A14A28">
        <w:rPr>
          <w:rFonts w:ascii="Times New Roman" w:hAnsi="Times New Roman" w:cs="Times New Roman"/>
          <w:i/>
          <w:iCs/>
          <w:color w:val="auto"/>
          <w:sz w:val="24"/>
          <w:szCs w:val="24"/>
        </w:rPr>
        <w:t>180</w:t>
      </w:r>
      <w:r w:rsidR="00C77212" w:rsidRPr="00A14A28">
        <w:rPr>
          <w:rFonts w:ascii="Times New Roman" w:hAnsi="Times New Roman" w:cs="Times New Roman"/>
          <w:color w:val="auto"/>
          <w:sz w:val="24"/>
          <w:szCs w:val="24"/>
        </w:rPr>
        <w:t xml:space="preserve">(2), </w:t>
      </w:r>
      <w:r w:rsidR="003B4E77" w:rsidRPr="00A14A28">
        <w:rPr>
          <w:rFonts w:ascii="Times New Roman" w:hAnsi="Times New Roman" w:cs="Times New Roman"/>
          <w:color w:val="auto"/>
          <w:sz w:val="24"/>
          <w:szCs w:val="24"/>
        </w:rPr>
        <w:t>103-120.</w:t>
      </w:r>
    </w:p>
    <w:p w14:paraId="5EB06578" w14:textId="11D9537C" w:rsidR="00923941" w:rsidRPr="00A14A28" w:rsidRDefault="00FB6666"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Searle, J</w:t>
      </w:r>
      <w:r w:rsidR="00923941" w:rsidRPr="00A14A28">
        <w:rPr>
          <w:rFonts w:ascii="Times New Roman" w:hAnsi="Times New Roman" w:cs="Times New Roman"/>
          <w:color w:val="auto"/>
          <w:sz w:val="24"/>
          <w:szCs w:val="24"/>
        </w:rPr>
        <w:t>. (1990</w:t>
      </w:r>
      <w:r w:rsidR="00E65065" w:rsidRPr="00A14A28">
        <w:rPr>
          <w:rFonts w:ascii="Times New Roman" w:hAnsi="Times New Roman" w:cs="Times New Roman"/>
          <w:color w:val="auto"/>
          <w:sz w:val="24"/>
          <w:szCs w:val="24"/>
        </w:rPr>
        <w:t>).</w:t>
      </w:r>
      <w:r w:rsidR="00923941" w:rsidRPr="00A14A28">
        <w:rPr>
          <w:rFonts w:ascii="Times New Roman" w:hAnsi="Times New Roman" w:cs="Times New Roman"/>
          <w:i/>
          <w:iCs/>
          <w:color w:val="auto"/>
          <w:sz w:val="24"/>
          <w:szCs w:val="24"/>
        </w:rPr>
        <w:t xml:space="preserve"> The Mystery of Consciousness</w:t>
      </w:r>
      <w:r w:rsidR="00923941" w:rsidRPr="00A14A28">
        <w:rPr>
          <w:rFonts w:ascii="Times New Roman" w:hAnsi="Times New Roman" w:cs="Times New Roman"/>
          <w:color w:val="auto"/>
          <w:sz w:val="24"/>
          <w:szCs w:val="24"/>
        </w:rPr>
        <w:t xml:space="preserve">, New York: The New York Review of Books. </w:t>
      </w:r>
    </w:p>
    <w:p w14:paraId="63CB27EF" w14:textId="4E24B29D" w:rsidR="007E5EE0" w:rsidRPr="00A14A28" w:rsidRDefault="00FB6666" w:rsidP="00A220F7">
      <w:pPr>
        <w:pStyle w:val="af3"/>
        <w:spacing w:line="360" w:lineRule="auto"/>
        <w:ind w:left="720" w:hanging="720"/>
        <w:rPr>
          <w:rFonts w:ascii="Times New Roman" w:hAnsi="Times New Roman" w:cs="Times New Roman"/>
          <w:color w:val="auto"/>
          <w:sz w:val="24"/>
          <w:szCs w:val="24"/>
        </w:rPr>
      </w:pPr>
      <w:proofErr w:type="spellStart"/>
      <w:r w:rsidRPr="00A14A28">
        <w:rPr>
          <w:rFonts w:ascii="Times New Roman" w:hAnsi="Times New Roman" w:cs="Times New Roman"/>
          <w:color w:val="auto"/>
          <w:sz w:val="24"/>
          <w:szCs w:val="24"/>
        </w:rPr>
        <w:t>Stoljar</w:t>
      </w:r>
      <w:proofErr w:type="spellEnd"/>
      <w:r w:rsidRPr="00A14A28">
        <w:rPr>
          <w:rFonts w:ascii="Times New Roman" w:hAnsi="Times New Roman" w:cs="Times New Roman"/>
          <w:color w:val="auto"/>
          <w:sz w:val="24"/>
          <w:szCs w:val="24"/>
        </w:rPr>
        <w:t>, D</w:t>
      </w:r>
      <w:r w:rsidR="00923941" w:rsidRPr="00A14A28">
        <w:rPr>
          <w:rFonts w:ascii="Times New Roman" w:hAnsi="Times New Roman" w:cs="Times New Roman"/>
          <w:color w:val="auto"/>
          <w:sz w:val="24"/>
          <w:szCs w:val="24"/>
        </w:rPr>
        <w:t>. (2001</w:t>
      </w:r>
      <w:r w:rsidR="00E65065"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‘Two </w:t>
      </w:r>
      <w:r w:rsidR="00601E8D" w:rsidRPr="00A14A28">
        <w:rPr>
          <w:rFonts w:ascii="Times New Roman" w:hAnsi="Times New Roman" w:cs="Times New Roman"/>
          <w:color w:val="auto"/>
          <w:sz w:val="24"/>
          <w:szCs w:val="24"/>
        </w:rPr>
        <w:t>c</w:t>
      </w:r>
      <w:r w:rsidR="00923941" w:rsidRPr="00A14A28">
        <w:rPr>
          <w:rFonts w:ascii="Times New Roman" w:hAnsi="Times New Roman" w:cs="Times New Roman"/>
          <w:color w:val="auto"/>
          <w:sz w:val="24"/>
          <w:szCs w:val="24"/>
        </w:rPr>
        <w:t xml:space="preserve">onceptions of the </w:t>
      </w:r>
      <w:r w:rsidR="00601E8D" w:rsidRPr="00A14A28">
        <w:rPr>
          <w:rFonts w:ascii="Times New Roman" w:hAnsi="Times New Roman" w:cs="Times New Roman"/>
          <w:color w:val="auto"/>
          <w:sz w:val="24"/>
          <w:szCs w:val="24"/>
        </w:rPr>
        <w:t>p</w:t>
      </w:r>
      <w:r w:rsidR="00923941" w:rsidRPr="00A14A28">
        <w:rPr>
          <w:rFonts w:ascii="Times New Roman" w:hAnsi="Times New Roman" w:cs="Times New Roman"/>
          <w:color w:val="auto"/>
          <w:sz w:val="24"/>
          <w:szCs w:val="24"/>
        </w:rPr>
        <w:t>hysical’,</w:t>
      </w:r>
      <w:r w:rsidR="00923941" w:rsidRPr="00A14A28">
        <w:rPr>
          <w:rFonts w:ascii="Times New Roman" w:hAnsi="Times New Roman" w:cs="Times New Roman"/>
          <w:i/>
          <w:color w:val="auto"/>
          <w:sz w:val="24"/>
          <w:szCs w:val="24"/>
        </w:rPr>
        <w:t xml:space="preserve"> Philosophy and Phenomenological Research</w:t>
      </w:r>
      <w:r w:rsidR="00C77212" w:rsidRPr="00A14A28">
        <w:rPr>
          <w:rFonts w:ascii="Times New Roman" w:hAnsi="Times New Roman" w:cs="Times New Roman"/>
          <w:i/>
          <w:color w:val="auto"/>
          <w:sz w:val="24"/>
          <w:szCs w:val="24"/>
        </w:rPr>
        <w:t>,</w:t>
      </w:r>
      <w:r w:rsidR="00923941" w:rsidRPr="00A14A28">
        <w:rPr>
          <w:rFonts w:ascii="Times New Roman" w:hAnsi="Times New Roman" w:cs="Times New Roman"/>
          <w:i/>
          <w:color w:val="auto"/>
          <w:sz w:val="24"/>
          <w:szCs w:val="24"/>
        </w:rPr>
        <w:t xml:space="preserve"> </w:t>
      </w:r>
      <w:r w:rsidR="00923941" w:rsidRPr="00A14A28">
        <w:rPr>
          <w:rFonts w:ascii="Times New Roman" w:hAnsi="Times New Roman" w:cs="Times New Roman"/>
          <w:i/>
          <w:iCs/>
          <w:color w:val="auto"/>
          <w:sz w:val="24"/>
          <w:szCs w:val="24"/>
        </w:rPr>
        <w:t>62</w:t>
      </w:r>
      <w:r w:rsidR="00923941" w:rsidRPr="00A14A28">
        <w:rPr>
          <w:rFonts w:ascii="Times New Roman" w:hAnsi="Times New Roman" w:cs="Times New Roman"/>
          <w:color w:val="auto"/>
          <w:sz w:val="24"/>
          <w:szCs w:val="24"/>
        </w:rPr>
        <w:t>(2)</w:t>
      </w:r>
      <w:r w:rsidR="00C77212"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253-281.</w:t>
      </w:r>
    </w:p>
    <w:p w14:paraId="77D0F88D" w14:textId="00F2A131" w:rsidR="00923941" w:rsidRPr="00A14A28" w:rsidRDefault="00FB6666"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Strawson, G</w:t>
      </w:r>
      <w:r w:rsidR="00923941" w:rsidRPr="00A14A28">
        <w:rPr>
          <w:rFonts w:ascii="Times New Roman" w:hAnsi="Times New Roman" w:cs="Times New Roman"/>
          <w:color w:val="auto"/>
          <w:sz w:val="24"/>
          <w:szCs w:val="24"/>
        </w:rPr>
        <w:t>. (2008</w:t>
      </w:r>
      <w:r w:rsidR="00E65065"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w:t>
      </w:r>
      <w:r w:rsidR="00923941" w:rsidRPr="00A14A28">
        <w:rPr>
          <w:rFonts w:ascii="Times New Roman" w:hAnsi="Times New Roman" w:cs="Times New Roman"/>
          <w:i/>
          <w:color w:val="auto"/>
          <w:sz w:val="24"/>
          <w:szCs w:val="24"/>
        </w:rPr>
        <w:t>Real Materialism: and Other Essays</w:t>
      </w:r>
      <w:r w:rsidR="00923941" w:rsidRPr="00A14A28">
        <w:rPr>
          <w:rFonts w:ascii="Times New Roman" w:hAnsi="Times New Roman" w:cs="Times New Roman"/>
          <w:color w:val="auto"/>
          <w:sz w:val="24"/>
          <w:szCs w:val="24"/>
        </w:rPr>
        <w:t>, New York: Oxford.</w:t>
      </w:r>
    </w:p>
    <w:p w14:paraId="771E7D55" w14:textId="27D72CE1" w:rsidR="007E5EE0" w:rsidRPr="00A14A28" w:rsidRDefault="007E5EE0"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Sutherland, S. (1995). </w:t>
      </w:r>
      <w:r w:rsidRPr="00A14A28">
        <w:rPr>
          <w:rFonts w:ascii="Times New Roman" w:hAnsi="Times New Roman" w:cs="Times New Roman"/>
          <w:i/>
          <w:color w:val="auto"/>
          <w:sz w:val="24"/>
          <w:szCs w:val="24"/>
        </w:rPr>
        <w:t>The Macmillan Dictionary of Psychology</w:t>
      </w:r>
      <w:r w:rsidRPr="00A14A28">
        <w:rPr>
          <w:rFonts w:ascii="Times New Roman" w:hAnsi="Times New Roman" w:cs="Times New Roman"/>
          <w:color w:val="auto"/>
          <w:sz w:val="24"/>
          <w:szCs w:val="24"/>
        </w:rPr>
        <w:t>, Second Edition, Basingstoke</w:t>
      </w:r>
      <w:r w:rsidR="00BC63CE" w:rsidRPr="00A14A28">
        <w:rPr>
          <w:rFonts w:ascii="Times New Roman" w:hAnsi="Times New Roman" w:cs="Times New Roman"/>
          <w:color w:val="auto"/>
          <w:sz w:val="24"/>
          <w:szCs w:val="24"/>
        </w:rPr>
        <w:t>: The Macmillan Press</w:t>
      </w:r>
    </w:p>
    <w:p w14:paraId="26DC3F0C" w14:textId="04107366" w:rsidR="00923941" w:rsidRPr="00A14A28" w:rsidRDefault="00923941" w:rsidP="00C77212">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Tully, R.E. (2003</w:t>
      </w:r>
      <w:r w:rsidR="00E65065"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‘Russell’s </w:t>
      </w:r>
      <w:r w:rsidR="00601E8D" w:rsidRPr="00A14A28">
        <w:rPr>
          <w:rFonts w:ascii="Times New Roman" w:hAnsi="Times New Roman" w:cs="Times New Roman"/>
          <w:color w:val="auto"/>
          <w:sz w:val="24"/>
          <w:szCs w:val="24"/>
        </w:rPr>
        <w:t>n</w:t>
      </w:r>
      <w:r w:rsidRPr="00A14A28">
        <w:rPr>
          <w:rFonts w:ascii="Times New Roman" w:hAnsi="Times New Roman" w:cs="Times New Roman"/>
          <w:color w:val="auto"/>
          <w:sz w:val="24"/>
          <w:szCs w:val="24"/>
        </w:rPr>
        <w:t xml:space="preserve">eutral </w:t>
      </w:r>
      <w:r w:rsidR="00601E8D" w:rsidRPr="00A14A28">
        <w:rPr>
          <w:rFonts w:ascii="Times New Roman" w:hAnsi="Times New Roman" w:cs="Times New Roman"/>
          <w:color w:val="auto"/>
          <w:sz w:val="24"/>
          <w:szCs w:val="24"/>
        </w:rPr>
        <w:t>m</w:t>
      </w:r>
      <w:r w:rsidRPr="00A14A28">
        <w:rPr>
          <w:rFonts w:ascii="Times New Roman" w:hAnsi="Times New Roman" w:cs="Times New Roman"/>
          <w:color w:val="auto"/>
          <w:sz w:val="24"/>
          <w:szCs w:val="24"/>
        </w:rPr>
        <w:t>onism’, in N</w:t>
      </w:r>
      <w:r w:rsidR="00FB6666"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Griffin </w:t>
      </w:r>
      <w:r w:rsidR="00FB6666" w:rsidRPr="00A14A28">
        <w:rPr>
          <w:rFonts w:ascii="Times New Roman" w:hAnsi="Times New Roman" w:cs="Times New Roman"/>
          <w:color w:val="auto"/>
          <w:sz w:val="24"/>
          <w:szCs w:val="24"/>
        </w:rPr>
        <w:t xml:space="preserve">(ed.), </w:t>
      </w:r>
      <w:r w:rsidRPr="00A14A28">
        <w:rPr>
          <w:rFonts w:ascii="Times New Roman" w:hAnsi="Times New Roman" w:cs="Times New Roman"/>
          <w:i/>
          <w:color w:val="auto"/>
          <w:sz w:val="24"/>
          <w:szCs w:val="24"/>
        </w:rPr>
        <w:t>The Cambridge Companion to Bertrand Russell</w:t>
      </w:r>
      <w:r w:rsidR="00C77212" w:rsidRPr="00A14A28">
        <w:rPr>
          <w:rFonts w:ascii="Times New Roman" w:hAnsi="Times New Roman" w:cs="Times New Roman"/>
          <w:i/>
          <w:color w:val="auto"/>
          <w:sz w:val="24"/>
          <w:szCs w:val="24"/>
        </w:rPr>
        <w:t xml:space="preserve"> </w:t>
      </w:r>
      <w:r w:rsidR="00C77212" w:rsidRPr="00A14A28">
        <w:rPr>
          <w:rFonts w:ascii="Times New Roman" w:hAnsi="Times New Roman" w:cs="Times New Roman"/>
          <w:iCs/>
          <w:color w:val="auto"/>
          <w:sz w:val="24"/>
          <w:szCs w:val="24"/>
        </w:rPr>
        <w:t>(</w:t>
      </w:r>
      <w:r w:rsidR="00C77212" w:rsidRPr="00A14A28">
        <w:rPr>
          <w:rFonts w:ascii="Times New Roman" w:hAnsi="Times New Roman" w:cs="Times New Roman"/>
          <w:color w:val="auto"/>
          <w:sz w:val="24"/>
          <w:szCs w:val="24"/>
        </w:rPr>
        <w:t>pp. 332-370</w:t>
      </w:r>
      <w:r w:rsidR="00C77212" w:rsidRPr="00A14A28">
        <w:rPr>
          <w:rFonts w:ascii="Times New Roman" w:hAnsi="Times New Roman" w:cs="Times New Roman"/>
          <w:iCs/>
          <w:color w:val="auto"/>
          <w:sz w:val="24"/>
          <w:szCs w:val="24"/>
        </w:rPr>
        <w:t>)</w:t>
      </w:r>
      <w:r w:rsidRPr="00A14A28">
        <w:rPr>
          <w:rFonts w:ascii="Times New Roman" w:hAnsi="Times New Roman" w:cs="Times New Roman"/>
          <w:color w:val="auto"/>
          <w:sz w:val="24"/>
          <w:szCs w:val="24"/>
        </w:rPr>
        <w:t>, Cambridge: Cambridge University Press.</w:t>
      </w:r>
    </w:p>
    <w:p w14:paraId="6A6B72B8" w14:textId="69B4544A" w:rsidR="00923941" w:rsidRPr="00A14A28" w:rsidRDefault="00FB6666" w:rsidP="00864814">
      <w:pPr>
        <w:pStyle w:val="af3"/>
        <w:spacing w:line="360" w:lineRule="auto"/>
        <w:ind w:left="720" w:hanging="720"/>
        <w:rPr>
          <w:rFonts w:ascii="Times New Roman" w:hAnsi="Times New Roman" w:cs="Times New Roman"/>
          <w:color w:val="auto"/>
          <w:sz w:val="24"/>
          <w:szCs w:val="24"/>
        </w:rPr>
      </w:pPr>
      <w:proofErr w:type="spellStart"/>
      <w:r w:rsidRPr="00A14A28">
        <w:rPr>
          <w:rFonts w:ascii="Times New Roman" w:hAnsi="Times New Roman" w:cs="Times New Roman"/>
          <w:color w:val="auto"/>
          <w:sz w:val="24"/>
          <w:szCs w:val="24"/>
        </w:rPr>
        <w:t>Velmans</w:t>
      </w:r>
      <w:proofErr w:type="spellEnd"/>
      <w:r w:rsidRPr="00A14A28">
        <w:rPr>
          <w:rFonts w:ascii="Times New Roman" w:hAnsi="Times New Roman" w:cs="Times New Roman"/>
          <w:color w:val="auto"/>
          <w:sz w:val="24"/>
          <w:szCs w:val="24"/>
        </w:rPr>
        <w:t>, M</w:t>
      </w:r>
      <w:r w:rsidR="00923941" w:rsidRPr="00A14A28">
        <w:rPr>
          <w:rFonts w:ascii="Times New Roman" w:hAnsi="Times New Roman" w:cs="Times New Roman"/>
          <w:color w:val="auto"/>
          <w:sz w:val="24"/>
          <w:szCs w:val="24"/>
        </w:rPr>
        <w:t xml:space="preserve">. (2007). ‘Heterophenomenology versus </w:t>
      </w:r>
      <w:r w:rsidR="00601E8D" w:rsidRPr="00A14A28">
        <w:rPr>
          <w:rFonts w:ascii="Times New Roman" w:hAnsi="Times New Roman" w:cs="Times New Roman"/>
          <w:color w:val="auto"/>
          <w:sz w:val="24"/>
          <w:szCs w:val="24"/>
        </w:rPr>
        <w:t>c</w:t>
      </w:r>
      <w:r w:rsidR="00923941" w:rsidRPr="00A14A28">
        <w:rPr>
          <w:rFonts w:ascii="Times New Roman" w:hAnsi="Times New Roman" w:cs="Times New Roman"/>
          <w:color w:val="auto"/>
          <w:sz w:val="24"/>
          <w:szCs w:val="24"/>
        </w:rPr>
        <w:t xml:space="preserve">ritical </w:t>
      </w:r>
      <w:r w:rsidR="00601E8D" w:rsidRPr="00A14A28">
        <w:rPr>
          <w:rFonts w:ascii="Times New Roman" w:hAnsi="Times New Roman" w:cs="Times New Roman"/>
          <w:color w:val="auto"/>
          <w:sz w:val="24"/>
          <w:szCs w:val="24"/>
        </w:rPr>
        <w:t>p</w:t>
      </w:r>
      <w:r w:rsidR="00923941" w:rsidRPr="00A14A28">
        <w:rPr>
          <w:rFonts w:ascii="Times New Roman" w:hAnsi="Times New Roman" w:cs="Times New Roman"/>
          <w:color w:val="auto"/>
          <w:sz w:val="24"/>
          <w:szCs w:val="24"/>
        </w:rPr>
        <w:t xml:space="preserve">henomenology’, </w:t>
      </w:r>
      <w:r w:rsidR="00923941" w:rsidRPr="00A14A28">
        <w:rPr>
          <w:rFonts w:ascii="Times New Roman" w:hAnsi="Times New Roman" w:cs="Times New Roman"/>
          <w:i/>
          <w:color w:val="auto"/>
          <w:sz w:val="24"/>
          <w:szCs w:val="24"/>
        </w:rPr>
        <w:t>Phenomenology and the Cognitive Sciences</w:t>
      </w:r>
      <w:r w:rsidR="00C77212" w:rsidRPr="00A14A28">
        <w:rPr>
          <w:rFonts w:ascii="Times New Roman" w:hAnsi="Times New Roman" w:cs="Times New Roman"/>
          <w:i/>
          <w:color w:val="auto"/>
          <w:sz w:val="24"/>
          <w:szCs w:val="24"/>
        </w:rPr>
        <w:t>, 6</w:t>
      </w:r>
      <w:r w:rsidR="00923941" w:rsidRPr="00A14A28">
        <w:rPr>
          <w:rFonts w:ascii="Times New Roman" w:hAnsi="Times New Roman" w:cs="Times New Roman"/>
          <w:color w:val="auto"/>
          <w:sz w:val="24"/>
          <w:szCs w:val="24"/>
        </w:rPr>
        <w:t>(1)</w:t>
      </w:r>
      <w:r w:rsidR="00C77212" w:rsidRPr="00A14A28">
        <w:rPr>
          <w:rFonts w:ascii="Times New Roman" w:hAnsi="Times New Roman" w:cs="Times New Roman"/>
          <w:color w:val="auto"/>
          <w:sz w:val="24"/>
          <w:szCs w:val="24"/>
        </w:rPr>
        <w:t>,</w:t>
      </w:r>
      <w:r w:rsidR="006B0FE7"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221-230.</w:t>
      </w:r>
    </w:p>
    <w:p w14:paraId="46128475" w14:textId="4EE006AC" w:rsidR="00AE62B2" w:rsidRPr="00A14A28" w:rsidRDefault="00AE62B2" w:rsidP="00864814">
      <w:pPr>
        <w:pStyle w:val="af3"/>
        <w:spacing w:line="360" w:lineRule="auto"/>
        <w:ind w:left="720" w:hanging="720"/>
        <w:rPr>
          <w:rFonts w:ascii="Times New Roman" w:hAnsi="Times New Roman" w:cs="Times New Roman"/>
          <w:color w:val="auto"/>
          <w:sz w:val="24"/>
          <w:szCs w:val="24"/>
        </w:rPr>
      </w:pPr>
      <w:r w:rsidRPr="00A14A28">
        <w:rPr>
          <w:rFonts w:ascii="Times New Roman" w:hAnsi="Times New Roman" w:cs="Times New Roman"/>
          <w:color w:val="auto"/>
          <w:sz w:val="24"/>
          <w:szCs w:val="24"/>
        </w:rPr>
        <w:t xml:space="preserve">Weinberg, S. (1993). </w:t>
      </w:r>
      <w:r w:rsidRPr="00A14A28">
        <w:rPr>
          <w:rFonts w:ascii="Times New Roman" w:hAnsi="Times New Roman" w:cs="Times New Roman"/>
          <w:i/>
          <w:color w:val="auto"/>
          <w:sz w:val="24"/>
          <w:szCs w:val="24"/>
        </w:rPr>
        <w:t>Drea</w:t>
      </w:r>
      <w:r w:rsidR="002E33CB" w:rsidRPr="00A14A28">
        <w:rPr>
          <w:rFonts w:ascii="Times New Roman" w:hAnsi="Times New Roman" w:cs="Times New Roman"/>
          <w:i/>
          <w:color w:val="auto"/>
          <w:sz w:val="24"/>
          <w:szCs w:val="24"/>
        </w:rPr>
        <w:t>ms of a Final Theory</w:t>
      </w:r>
      <w:r w:rsidR="002E33CB" w:rsidRPr="00A14A28">
        <w:rPr>
          <w:rFonts w:ascii="Times New Roman" w:hAnsi="Times New Roman" w:cs="Times New Roman"/>
          <w:color w:val="auto"/>
          <w:sz w:val="24"/>
          <w:szCs w:val="24"/>
        </w:rPr>
        <w:t>,</w:t>
      </w:r>
      <w:r w:rsidRPr="00A14A28">
        <w:rPr>
          <w:rFonts w:ascii="Times New Roman" w:hAnsi="Times New Roman" w:cs="Times New Roman"/>
          <w:color w:val="auto"/>
          <w:sz w:val="24"/>
          <w:szCs w:val="24"/>
        </w:rPr>
        <w:t xml:space="preserve"> London: Vintage.</w:t>
      </w:r>
    </w:p>
    <w:p w14:paraId="3097966C" w14:textId="57FB1B3C" w:rsidR="00AB6042" w:rsidRPr="00A14A28" w:rsidRDefault="00FB6666" w:rsidP="00C77212">
      <w:pPr>
        <w:pStyle w:val="af3"/>
        <w:spacing w:line="360" w:lineRule="auto"/>
        <w:ind w:left="720" w:hanging="720"/>
        <w:rPr>
          <w:rFonts w:ascii="Times New Roman" w:hAnsi="Times New Roman" w:cs="Times New Roman"/>
          <w:color w:val="auto"/>
          <w:sz w:val="24"/>
          <w:szCs w:val="24"/>
        </w:rPr>
      </w:pPr>
      <w:proofErr w:type="spellStart"/>
      <w:r w:rsidRPr="00A14A28">
        <w:rPr>
          <w:rFonts w:ascii="Times New Roman" w:hAnsi="Times New Roman" w:cs="Times New Roman"/>
          <w:color w:val="auto"/>
          <w:sz w:val="24"/>
          <w:szCs w:val="24"/>
        </w:rPr>
        <w:t>Wishon</w:t>
      </w:r>
      <w:proofErr w:type="spellEnd"/>
      <w:r w:rsidRPr="00A14A28">
        <w:rPr>
          <w:rFonts w:ascii="Times New Roman" w:hAnsi="Times New Roman" w:cs="Times New Roman"/>
          <w:color w:val="auto"/>
          <w:sz w:val="24"/>
          <w:szCs w:val="24"/>
        </w:rPr>
        <w:t>, D</w:t>
      </w:r>
      <w:r w:rsidR="00923941" w:rsidRPr="00A14A28">
        <w:rPr>
          <w:rFonts w:ascii="Times New Roman" w:hAnsi="Times New Roman" w:cs="Times New Roman"/>
          <w:color w:val="auto"/>
          <w:sz w:val="24"/>
          <w:szCs w:val="24"/>
        </w:rPr>
        <w:t>. (2015</w:t>
      </w:r>
      <w:r w:rsidR="00E65065"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‘Russell on Russell Monism’, in T</w:t>
      </w:r>
      <w:r w:rsidR="00C77212" w:rsidRPr="00A14A28">
        <w:rPr>
          <w:rFonts w:ascii="Times New Roman" w:hAnsi="Times New Roman" w:cs="Times New Roman"/>
          <w:color w:val="auto"/>
          <w:sz w:val="24"/>
          <w:szCs w:val="24"/>
        </w:rPr>
        <w:t xml:space="preserve">. </w:t>
      </w:r>
      <w:r w:rsidR="00923941" w:rsidRPr="00A14A28">
        <w:rPr>
          <w:rFonts w:ascii="Times New Roman" w:hAnsi="Times New Roman" w:cs="Times New Roman"/>
          <w:color w:val="auto"/>
          <w:sz w:val="24"/>
          <w:szCs w:val="24"/>
        </w:rPr>
        <w:t>Alter and Y</w:t>
      </w:r>
      <w:r w:rsidR="00C77212" w:rsidRPr="00A14A28">
        <w:rPr>
          <w:rFonts w:ascii="Times New Roman" w:hAnsi="Times New Roman" w:cs="Times New Roman"/>
          <w:color w:val="auto"/>
          <w:sz w:val="24"/>
          <w:szCs w:val="24"/>
        </w:rPr>
        <w:t>.</w:t>
      </w:r>
      <w:r w:rsidR="00923941" w:rsidRPr="00A14A28">
        <w:rPr>
          <w:rFonts w:ascii="Times New Roman" w:hAnsi="Times New Roman" w:cs="Times New Roman"/>
          <w:color w:val="auto"/>
          <w:sz w:val="24"/>
          <w:szCs w:val="24"/>
        </w:rPr>
        <w:t xml:space="preserve"> </w:t>
      </w:r>
      <w:proofErr w:type="spellStart"/>
      <w:r w:rsidR="00923941" w:rsidRPr="00A14A28">
        <w:rPr>
          <w:rFonts w:ascii="Times New Roman" w:hAnsi="Times New Roman" w:cs="Times New Roman"/>
          <w:color w:val="auto"/>
          <w:sz w:val="24"/>
          <w:szCs w:val="24"/>
        </w:rPr>
        <w:t>Nagasawa</w:t>
      </w:r>
      <w:proofErr w:type="spellEnd"/>
      <w:r w:rsidR="00923941" w:rsidRPr="00A14A28">
        <w:rPr>
          <w:rFonts w:ascii="Times New Roman" w:hAnsi="Times New Roman" w:cs="Times New Roman"/>
          <w:color w:val="auto"/>
          <w:sz w:val="24"/>
          <w:szCs w:val="24"/>
        </w:rPr>
        <w:t xml:space="preserve"> </w:t>
      </w:r>
      <w:r w:rsidRPr="00A14A28">
        <w:rPr>
          <w:rFonts w:ascii="Times New Roman" w:hAnsi="Times New Roman" w:cs="Times New Roman"/>
          <w:color w:val="auto"/>
          <w:sz w:val="24"/>
          <w:szCs w:val="24"/>
        </w:rPr>
        <w:t xml:space="preserve">(eds.), </w:t>
      </w:r>
      <w:r w:rsidR="00923941" w:rsidRPr="00A14A28">
        <w:rPr>
          <w:rFonts w:ascii="Times New Roman" w:hAnsi="Times New Roman" w:cs="Times New Roman"/>
          <w:i/>
          <w:color w:val="auto"/>
          <w:sz w:val="24"/>
          <w:szCs w:val="24"/>
        </w:rPr>
        <w:t xml:space="preserve">Consciousness in the Physical World: Perspectives on </w:t>
      </w:r>
      <w:proofErr w:type="spellStart"/>
      <w:r w:rsidR="00923941" w:rsidRPr="00A14A28">
        <w:rPr>
          <w:rFonts w:ascii="Times New Roman" w:hAnsi="Times New Roman" w:cs="Times New Roman"/>
          <w:i/>
          <w:color w:val="auto"/>
          <w:sz w:val="24"/>
          <w:szCs w:val="24"/>
        </w:rPr>
        <w:t>Russellian</w:t>
      </w:r>
      <w:proofErr w:type="spellEnd"/>
      <w:r w:rsidR="00923941" w:rsidRPr="00A14A28">
        <w:rPr>
          <w:rFonts w:ascii="Times New Roman" w:hAnsi="Times New Roman" w:cs="Times New Roman"/>
          <w:i/>
          <w:color w:val="auto"/>
          <w:sz w:val="24"/>
          <w:szCs w:val="24"/>
        </w:rPr>
        <w:t xml:space="preserve"> Monism</w:t>
      </w:r>
      <w:r w:rsidR="00C77212" w:rsidRPr="00A14A28">
        <w:rPr>
          <w:rFonts w:ascii="Times New Roman" w:hAnsi="Times New Roman" w:cs="Times New Roman"/>
          <w:i/>
          <w:color w:val="auto"/>
          <w:sz w:val="24"/>
          <w:szCs w:val="24"/>
        </w:rPr>
        <w:t xml:space="preserve"> </w:t>
      </w:r>
      <w:r w:rsidR="00C77212" w:rsidRPr="00A14A28">
        <w:rPr>
          <w:rFonts w:ascii="Times New Roman" w:hAnsi="Times New Roman" w:cs="Times New Roman"/>
          <w:iCs/>
          <w:color w:val="auto"/>
          <w:sz w:val="24"/>
          <w:szCs w:val="24"/>
        </w:rPr>
        <w:t>(</w:t>
      </w:r>
      <w:r w:rsidR="00C77212" w:rsidRPr="00A14A28">
        <w:rPr>
          <w:rFonts w:ascii="Times New Roman" w:hAnsi="Times New Roman" w:cs="Times New Roman"/>
          <w:color w:val="auto"/>
          <w:sz w:val="24"/>
          <w:szCs w:val="24"/>
        </w:rPr>
        <w:t>pp. 91-120</w:t>
      </w:r>
      <w:r w:rsidR="00C77212" w:rsidRPr="00A14A28">
        <w:rPr>
          <w:rFonts w:ascii="Times New Roman" w:hAnsi="Times New Roman" w:cs="Times New Roman"/>
          <w:iCs/>
          <w:color w:val="auto"/>
          <w:sz w:val="24"/>
          <w:szCs w:val="24"/>
        </w:rPr>
        <w:t>)</w:t>
      </w:r>
      <w:r w:rsidR="00923941" w:rsidRPr="00A14A28">
        <w:rPr>
          <w:rFonts w:ascii="Times New Roman" w:hAnsi="Times New Roman" w:cs="Times New Roman"/>
          <w:color w:val="auto"/>
          <w:sz w:val="24"/>
          <w:szCs w:val="24"/>
        </w:rPr>
        <w:t>, Ne</w:t>
      </w:r>
      <w:r w:rsidR="00C77212" w:rsidRPr="00A14A28">
        <w:rPr>
          <w:rFonts w:ascii="Times New Roman" w:hAnsi="Times New Roman" w:cs="Times New Roman"/>
          <w:color w:val="auto"/>
          <w:sz w:val="24"/>
          <w:szCs w:val="24"/>
        </w:rPr>
        <w:t>w York: Oxford University Press</w:t>
      </w:r>
      <w:r w:rsidR="00923941" w:rsidRPr="00A14A28">
        <w:rPr>
          <w:rFonts w:ascii="Times New Roman" w:hAnsi="Times New Roman" w:cs="Times New Roman"/>
          <w:color w:val="auto"/>
          <w:sz w:val="24"/>
          <w:szCs w:val="24"/>
        </w:rPr>
        <w:t>.</w:t>
      </w:r>
    </w:p>
    <w:sectPr w:rsidR="00AB6042" w:rsidRPr="00A14A28">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B826E" w14:textId="77777777" w:rsidR="00A35335" w:rsidRDefault="00A35335">
      <w:pPr>
        <w:spacing w:after="0" w:line="240" w:lineRule="auto"/>
      </w:pPr>
      <w:r>
        <w:separator/>
      </w:r>
    </w:p>
  </w:endnote>
  <w:endnote w:type="continuationSeparator" w:id="0">
    <w:p w14:paraId="08E30203" w14:textId="77777777" w:rsidR="00A35335" w:rsidRDefault="00A3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646469"/>
      <w:docPartObj>
        <w:docPartGallery w:val="Page Numbers (Bottom of Page)"/>
        <w:docPartUnique/>
      </w:docPartObj>
    </w:sdtPr>
    <w:sdtEndPr>
      <w:rPr>
        <w:noProof/>
      </w:rPr>
    </w:sdtEndPr>
    <w:sdtContent>
      <w:p w14:paraId="3A07E0DE" w14:textId="1DCEC456" w:rsidR="00FE3415" w:rsidRDefault="00FE3415">
        <w:pPr>
          <w:pStyle w:val="af0"/>
          <w:jc w:val="center"/>
        </w:pPr>
        <w:r>
          <w:fldChar w:fldCharType="begin"/>
        </w:r>
        <w:r>
          <w:instrText xml:space="preserve"> PAGE   \* MERGEFORMAT </w:instrText>
        </w:r>
        <w:r>
          <w:fldChar w:fldCharType="separate"/>
        </w:r>
        <w:r w:rsidR="00394916">
          <w:rPr>
            <w:noProof/>
          </w:rPr>
          <w:t>20</w:t>
        </w:r>
        <w:r>
          <w:rPr>
            <w:noProof/>
          </w:rPr>
          <w:fldChar w:fldCharType="end"/>
        </w:r>
      </w:p>
    </w:sdtContent>
  </w:sdt>
  <w:p w14:paraId="6A3DE6A2" w14:textId="77777777" w:rsidR="00FE3415" w:rsidRDefault="00FE341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F51B8" w14:textId="77777777" w:rsidR="00A35335" w:rsidRDefault="00A35335">
      <w:r>
        <w:separator/>
      </w:r>
    </w:p>
  </w:footnote>
  <w:footnote w:type="continuationSeparator" w:id="0">
    <w:p w14:paraId="161C60D3" w14:textId="77777777" w:rsidR="00A35335" w:rsidRDefault="00A35335">
      <w:r>
        <w:continuationSeparator/>
      </w:r>
    </w:p>
  </w:footnote>
  <w:footnote w:type="continuationNotice" w:id="1">
    <w:p w14:paraId="7CD55549" w14:textId="77777777" w:rsidR="00A35335" w:rsidRDefault="00A35335"/>
  </w:footnote>
  <w:footnote w:id="2">
    <w:p w14:paraId="2AC64224" w14:textId="7BC98583" w:rsidR="00FE3415" w:rsidRPr="00FC5112" w:rsidRDefault="00FE3415" w:rsidP="006F2A2A">
      <w:pPr>
        <w:pStyle w:val="a6"/>
        <w:rPr>
          <w:color w:val="auto"/>
          <w:lang w:val="en-NZ"/>
        </w:rPr>
      </w:pPr>
      <w:r w:rsidRPr="00FC5112">
        <w:rPr>
          <w:rStyle w:val="a4"/>
          <w:color w:val="auto"/>
        </w:rPr>
        <w:footnoteRef/>
      </w:r>
      <w:r w:rsidRPr="00FC5112">
        <w:rPr>
          <w:color w:val="auto"/>
        </w:rPr>
        <w:t xml:space="preserve"> </w:t>
      </w:r>
      <w:bookmarkStart w:id="1" w:name="_Hlk483055491"/>
      <w:r w:rsidRPr="00FC5112">
        <w:rPr>
          <w:color w:val="auto"/>
        </w:rPr>
        <w:t xml:space="preserve">Here we assume, from the perspective of most working researchers </w:t>
      </w:r>
      <w:r w:rsidR="00326DE3" w:rsidRPr="00FC5112">
        <w:rPr>
          <w:color w:val="auto"/>
        </w:rPr>
        <w:t xml:space="preserve">(e.g. P. S. Churchland 1988; </w:t>
      </w:r>
      <w:proofErr w:type="spellStart"/>
      <w:r w:rsidR="00326DE3" w:rsidRPr="00FC5112">
        <w:rPr>
          <w:color w:val="auto"/>
        </w:rPr>
        <w:t>Hohwy</w:t>
      </w:r>
      <w:proofErr w:type="spellEnd"/>
      <w:r w:rsidR="00326DE3" w:rsidRPr="00FC5112">
        <w:rPr>
          <w:color w:val="auto"/>
        </w:rPr>
        <w:t xml:space="preserve"> and </w:t>
      </w:r>
      <w:proofErr w:type="spellStart"/>
      <w:r w:rsidR="00326DE3" w:rsidRPr="00FC5112">
        <w:rPr>
          <w:color w:val="auto"/>
        </w:rPr>
        <w:t>Frith</w:t>
      </w:r>
      <w:proofErr w:type="spellEnd"/>
      <w:r w:rsidR="00326DE3" w:rsidRPr="00FC5112">
        <w:rPr>
          <w:color w:val="auto"/>
        </w:rPr>
        <w:t xml:space="preserve"> 2004</w:t>
      </w:r>
      <w:r w:rsidR="00DE0672" w:rsidRPr="00FC5112">
        <w:rPr>
          <w:color w:val="auto"/>
        </w:rPr>
        <w:t xml:space="preserve">; Koch </w:t>
      </w:r>
      <w:r w:rsidR="00EB00F4" w:rsidRPr="00FC5112">
        <w:rPr>
          <w:color w:val="auto"/>
        </w:rPr>
        <w:t>2012</w:t>
      </w:r>
      <w:r w:rsidR="00E1274C" w:rsidRPr="00FC5112">
        <w:rPr>
          <w:color w:val="auto"/>
        </w:rPr>
        <w:t xml:space="preserve">; </w:t>
      </w:r>
      <w:proofErr w:type="spellStart"/>
      <w:r w:rsidR="00E1274C" w:rsidRPr="00FC5112">
        <w:rPr>
          <w:color w:val="auto"/>
        </w:rPr>
        <w:t>Dehaene</w:t>
      </w:r>
      <w:proofErr w:type="spellEnd"/>
      <w:r w:rsidR="00E1274C" w:rsidRPr="00FC5112">
        <w:rPr>
          <w:color w:val="auto"/>
        </w:rPr>
        <w:t xml:space="preserve"> 2014</w:t>
      </w:r>
      <w:r w:rsidR="00326DE3" w:rsidRPr="00FC5112">
        <w:rPr>
          <w:color w:val="auto"/>
        </w:rPr>
        <w:t xml:space="preserve">) </w:t>
      </w:r>
      <w:r w:rsidRPr="00FC5112">
        <w:rPr>
          <w:color w:val="auto"/>
        </w:rPr>
        <w:t>– and our perspective throughout this paper – that developments are generally positive and beneficial to the research discipline. We set aside the debate in philosophy of science as to whether or not developments constitute progress.</w:t>
      </w:r>
      <w:bookmarkEnd w:id="1"/>
    </w:p>
  </w:footnote>
  <w:footnote w:id="3">
    <w:p w14:paraId="123A86A9" w14:textId="0176180F" w:rsidR="00FE3415" w:rsidRPr="00FC5112" w:rsidRDefault="00FE3415" w:rsidP="00F52B0D">
      <w:pPr>
        <w:pStyle w:val="a6"/>
        <w:rPr>
          <w:rFonts w:eastAsiaTheme="minorEastAsia"/>
          <w:color w:val="auto"/>
          <w:lang w:eastAsia="zh-HK"/>
        </w:rPr>
      </w:pPr>
      <w:r w:rsidRPr="00FC5112">
        <w:rPr>
          <w:rStyle w:val="a4"/>
          <w:color w:val="auto"/>
        </w:rPr>
        <w:footnoteRef/>
      </w:r>
      <w:r w:rsidRPr="00FC5112">
        <w:rPr>
          <w:color w:val="auto"/>
        </w:rPr>
        <w:t xml:space="preserve"> It is noteworthy that Russell endorses different views at different stages in his life. See Tully (2003) and </w:t>
      </w:r>
      <w:proofErr w:type="spellStart"/>
      <w:r w:rsidRPr="00FC5112">
        <w:rPr>
          <w:color w:val="auto"/>
        </w:rPr>
        <w:t>Wishon</w:t>
      </w:r>
      <w:proofErr w:type="spellEnd"/>
      <w:r w:rsidRPr="00FC5112">
        <w:rPr>
          <w:color w:val="auto"/>
        </w:rPr>
        <w:t xml:space="preserve"> (2015) for detailed studies of his different views on qualia.</w:t>
      </w:r>
    </w:p>
  </w:footnote>
  <w:footnote w:id="4">
    <w:p w14:paraId="1EF3FBF5" w14:textId="2EF22CBF" w:rsidR="00FE3415" w:rsidRPr="00FC5112" w:rsidRDefault="00FE3415" w:rsidP="00F52B0D">
      <w:pPr>
        <w:pStyle w:val="a6"/>
        <w:rPr>
          <w:rFonts w:eastAsiaTheme="minorEastAsia"/>
          <w:color w:val="auto"/>
          <w:lang w:eastAsia="zh-HK"/>
        </w:rPr>
      </w:pPr>
      <w:r w:rsidRPr="00FC5112">
        <w:rPr>
          <w:rStyle w:val="a4"/>
          <w:color w:val="auto"/>
        </w:rPr>
        <w:footnoteRef/>
      </w:r>
      <w:r w:rsidRPr="00FC5112">
        <w:rPr>
          <w:color w:val="auto"/>
        </w:rPr>
        <w:t xml:space="preserve"> Frank </w:t>
      </w:r>
      <w:r w:rsidRPr="00FC5112">
        <w:rPr>
          <w:rFonts w:eastAsiaTheme="minorEastAsia"/>
          <w:color w:val="auto"/>
          <w:lang w:eastAsia="zh-HK"/>
        </w:rPr>
        <w:t>Jackson no longer holds this view.</w:t>
      </w:r>
    </w:p>
  </w:footnote>
  <w:footnote w:id="5">
    <w:p w14:paraId="57B8BFDA" w14:textId="57F79390" w:rsidR="00FE3415" w:rsidRPr="00FC5112" w:rsidRDefault="00FE3415" w:rsidP="00F52B0D">
      <w:pPr>
        <w:pStyle w:val="a6"/>
        <w:rPr>
          <w:color w:val="auto"/>
        </w:rPr>
      </w:pPr>
      <w:r w:rsidRPr="00FC5112">
        <w:rPr>
          <w:rStyle w:val="a4"/>
          <w:color w:val="auto"/>
        </w:rPr>
        <w:footnoteRef/>
      </w:r>
      <w:r w:rsidRPr="00FC5112">
        <w:rPr>
          <w:color w:val="auto"/>
        </w:rPr>
        <w:t xml:space="preserve"> For an overview of scientific findings that show the inaccuracy of our initial assumptions about consciousness, see P. S. Churchland (1988: 288-290), Dennett (1991: 68-70). We shall not repeat the cases here.</w:t>
      </w:r>
    </w:p>
  </w:footnote>
  <w:footnote w:id="6">
    <w:p w14:paraId="118709F3" w14:textId="2627F272" w:rsidR="00FE3415" w:rsidRPr="00FC5112" w:rsidRDefault="00FE3415" w:rsidP="005A135D">
      <w:pPr>
        <w:pStyle w:val="a6"/>
        <w:rPr>
          <w:color w:val="auto"/>
        </w:rPr>
      </w:pPr>
      <w:r w:rsidRPr="00FC5112">
        <w:rPr>
          <w:rStyle w:val="a4"/>
          <w:color w:val="auto"/>
        </w:rPr>
        <w:footnoteRef/>
      </w:r>
      <w:r w:rsidRPr="00FC5112">
        <w:rPr>
          <w:color w:val="auto"/>
        </w:rPr>
        <w:t xml:space="preserve"> Certainly, what is meant by a causal role is a bit unclear, and thus what it takes for a causal role to be true (or false) is also a bit unclear. Therefore, it could be asked under what conditions the qualia role could be radically false. </w:t>
      </w:r>
    </w:p>
    <w:p w14:paraId="13CD1BA1" w14:textId="04955E56" w:rsidR="00FE3415" w:rsidRPr="00FC5112" w:rsidRDefault="00FE3415" w:rsidP="00F52B0D">
      <w:pPr>
        <w:pStyle w:val="a6"/>
        <w:ind w:firstLine="200"/>
        <w:rPr>
          <w:color w:val="auto"/>
        </w:rPr>
      </w:pPr>
      <w:r w:rsidRPr="00FC5112">
        <w:rPr>
          <w:color w:val="auto"/>
        </w:rPr>
        <w:t xml:space="preserve">For example, if a causal role is defined only as whatever it is that causes our beliefs about the role, this would almost guarantee the existence of qualia to be trivially true, since the only way that it could turn out to be false is if our thoughts about qualia are causeless or causally inefficacious. But qualia are not supposed to be so; zombies, if possible, have thoughts about qualia which are not causeless and causally inefficacious, but they do not have qualia. </w:t>
      </w:r>
    </w:p>
    <w:p w14:paraId="4297B8E3" w14:textId="2796F65F" w:rsidR="00FE3415" w:rsidRPr="00FC5112" w:rsidRDefault="00FE3415" w:rsidP="00F52B0D">
      <w:pPr>
        <w:pStyle w:val="a6"/>
        <w:ind w:firstLine="200"/>
        <w:rPr>
          <w:color w:val="auto"/>
        </w:rPr>
      </w:pPr>
      <w:r w:rsidRPr="00FC5112">
        <w:rPr>
          <w:color w:val="auto"/>
        </w:rPr>
        <w:t>A clue might be Lewis’s causal descriptivism, which he proposes elsewhere (1984). On the view, the references of names have to be determined by descriptive fitness while descriptions have to be couched in casual terms. With this in mind, a causal role seems to be a comprehensive description of the properties of its reference in causal terms. In this case, the qualia role could be radically false if some important causal descriptions of it do not correspond to its actual features.</w:t>
      </w:r>
    </w:p>
  </w:footnote>
  <w:footnote w:id="7">
    <w:p w14:paraId="370852C2" w14:textId="702F02A3" w:rsidR="00FE3415" w:rsidRPr="00FC5112" w:rsidRDefault="00FE3415" w:rsidP="00F52B0D">
      <w:pPr>
        <w:pStyle w:val="a6"/>
        <w:rPr>
          <w:color w:val="auto"/>
        </w:rPr>
      </w:pPr>
      <w:r w:rsidRPr="00FC5112">
        <w:rPr>
          <w:rStyle w:val="a4"/>
          <w:color w:val="auto"/>
        </w:rPr>
        <w:footnoteRef/>
      </w:r>
      <w:r w:rsidRPr="00FC5112">
        <w:rPr>
          <w:color w:val="auto"/>
        </w:rPr>
        <w:t xml:space="preserve"> No doubt, some might worry that </w:t>
      </w:r>
      <w:r w:rsidRPr="00FC5112">
        <w:rPr>
          <w:i/>
          <w:iCs/>
          <w:color w:val="auto"/>
        </w:rPr>
        <w:t>all</w:t>
      </w:r>
      <w:r w:rsidRPr="00FC5112">
        <w:rPr>
          <w:color w:val="auto"/>
        </w:rPr>
        <w:t xml:space="preserve"> radically false old concepts do not track anything. It is impossible to address this worry in detail in this paper because it involves debates in the theory of reference that are far beyond our scope. But, empirically speaking, it seems to be fairly obvious that old theories such as Aristotelian and Newtonian physics are tracking some phenomena, despite the fact that they do not correctly correspond. In particular, to assert that old concepts do not track anything requires us to believe that our ancestors’ worldviews track almost nothing, which is fairly implausible. Hence, it seems that we have good reason to assume that old concepts do track something, but not to assume the radical opposite view. In fact, even in the recent literature on </w:t>
      </w:r>
      <w:proofErr w:type="spellStart"/>
      <w:r w:rsidRPr="00FC5112">
        <w:rPr>
          <w:color w:val="auto"/>
        </w:rPr>
        <w:t>eliminativism</w:t>
      </w:r>
      <w:proofErr w:type="spellEnd"/>
      <w:r w:rsidRPr="00FC5112">
        <w:rPr>
          <w:color w:val="auto"/>
        </w:rPr>
        <w:t xml:space="preserve">, it is more popular among </w:t>
      </w:r>
      <w:proofErr w:type="spellStart"/>
      <w:r w:rsidRPr="00FC5112">
        <w:rPr>
          <w:color w:val="auto"/>
        </w:rPr>
        <w:t>eliminativists</w:t>
      </w:r>
      <w:proofErr w:type="spellEnd"/>
      <w:r w:rsidRPr="00FC5112">
        <w:rPr>
          <w:color w:val="auto"/>
        </w:rPr>
        <w:t xml:space="preserve"> to endorse scientific </w:t>
      </w:r>
      <w:proofErr w:type="spellStart"/>
      <w:r w:rsidRPr="00FC5112">
        <w:rPr>
          <w:color w:val="auto"/>
        </w:rPr>
        <w:t>eliminativism</w:t>
      </w:r>
      <w:proofErr w:type="spellEnd"/>
      <w:r w:rsidRPr="00FC5112">
        <w:rPr>
          <w:color w:val="auto"/>
        </w:rPr>
        <w:t xml:space="preserve"> – according to which folk concepts should not have any place in our scientific ontology, whereas semantic </w:t>
      </w:r>
      <w:proofErr w:type="spellStart"/>
      <w:r w:rsidRPr="00FC5112">
        <w:rPr>
          <w:color w:val="auto"/>
        </w:rPr>
        <w:t>eliminativism</w:t>
      </w:r>
      <w:proofErr w:type="spellEnd"/>
      <w:r w:rsidRPr="00FC5112">
        <w:rPr>
          <w:color w:val="auto"/>
        </w:rPr>
        <w:t xml:space="preserve"> – which is the more radical view that folk concepts do not refer to anything – is less popular. </w:t>
      </w:r>
    </w:p>
  </w:footnote>
  <w:footnote w:id="8">
    <w:p w14:paraId="7148A950" w14:textId="3B860CC2" w:rsidR="009E0514" w:rsidRPr="00FC5112" w:rsidRDefault="009E0514" w:rsidP="009E0514">
      <w:pPr>
        <w:pStyle w:val="a6"/>
        <w:rPr>
          <w:color w:val="auto"/>
          <w:lang w:val="en-NZ"/>
        </w:rPr>
      </w:pPr>
      <w:r w:rsidRPr="00FC5112">
        <w:rPr>
          <w:rStyle w:val="a4"/>
          <w:color w:val="auto"/>
        </w:rPr>
        <w:footnoteRef/>
      </w:r>
      <w:r w:rsidRPr="00FC5112">
        <w:rPr>
          <w:color w:val="auto"/>
        </w:rPr>
        <w:t xml:space="preserve"> </w:t>
      </w:r>
      <w:r w:rsidRPr="00FC5112">
        <w:rPr>
          <w:color w:val="auto"/>
          <w:lang w:val="en-NZ"/>
        </w:rPr>
        <w:t>We appreciate an anonymous referee for raising the Kuhnian objection, and offering up one possible reply.</w:t>
      </w:r>
    </w:p>
  </w:footnote>
  <w:footnote w:id="9">
    <w:p w14:paraId="618EFF7C" w14:textId="6B62CDEE" w:rsidR="003517C5" w:rsidRPr="00FC5112" w:rsidRDefault="003517C5">
      <w:pPr>
        <w:pStyle w:val="a6"/>
        <w:rPr>
          <w:color w:val="auto"/>
        </w:rPr>
      </w:pPr>
      <w:r w:rsidRPr="00FC5112">
        <w:rPr>
          <w:rStyle w:val="a4"/>
          <w:color w:val="auto"/>
        </w:rPr>
        <w:footnoteRef/>
      </w:r>
      <w:r w:rsidRPr="00FC5112">
        <w:rPr>
          <w:color w:val="auto"/>
        </w:rPr>
        <w:t xml:space="preserve"> For a more systematic discussion of this </w:t>
      </w:r>
      <w:r w:rsidR="00AB05A3" w:rsidRPr="00FC5112">
        <w:rPr>
          <w:color w:val="auto"/>
        </w:rPr>
        <w:t>point</w:t>
      </w:r>
      <w:r w:rsidRPr="00FC5112">
        <w:rPr>
          <w:color w:val="auto"/>
        </w:rPr>
        <w:t>, see Lakatos 1970: 135-137.</w:t>
      </w:r>
    </w:p>
  </w:footnote>
  <w:footnote w:id="10">
    <w:p w14:paraId="550C135B" w14:textId="4D587992" w:rsidR="00FE3415" w:rsidRPr="00FC5112" w:rsidRDefault="00FE3415" w:rsidP="008E78B7">
      <w:pPr>
        <w:pStyle w:val="a6"/>
        <w:rPr>
          <w:color w:val="auto"/>
        </w:rPr>
      </w:pPr>
      <w:r w:rsidRPr="00FC5112">
        <w:rPr>
          <w:rStyle w:val="a4"/>
          <w:color w:val="auto"/>
        </w:rPr>
        <w:footnoteRef/>
      </w:r>
      <w:r w:rsidRPr="00FC5112">
        <w:rPr>
          <w:color w:val="auto"/>
        </w:rPr>
        <w:t xml:space="preserve"> Here we are focusing on the actual practice of science by scientists; and the debates on how to provide </w:t>
      </w:r>
      <w:r w:rsidRPr="00FC5112">
        <w:rPr>
          <w:i/>
          <w:iCs/>
          <w:color w:val="auto"/>
        </w:rPr>
        <w:t xml:space="preserve">a priori </w:t>
      </w:r>
      <w:r w:rsidRPr="00FC5112">
        <w:rPr>
          <w:color w:val="auto"/>
        </w:rPr>
        <w:t xml:space="preserve">conceptions of the so-called scientific method and thereby the distinction between science and pseudoscience or non-science are set aside. On our view, most areas of science have already developed their own ontological and methodological frameworks, and most of those frameworks are sufficiently sophisticated and systematic to allow appropriate researches to distant themselves from pseudoscience or non-science. Hence, there is no need to use </w:t>
      </w:r>
      <w:r w:rsidRPr="00FC5112">
        <w:rPr>
          <w:i/>
          <w:iCs/>
          <w:color w:val="auto"/>
        </w:rPr>
        <w:t>a priori</w:t>
      </w:r>
      <w:r w:rsidRPr="00FC5112">
        <w:rPr>
          <w:color w:val="auto"/>
        </w:rPr>
        <w:t xml:space="preserve"> norms to provide such distinction. In fact, in our observation, it is currently more common for contemporary philosophers of science to observe what scientists actually do and offer philosophical regimentations, analyses, and advices. In contrast, it is not obviously an attractive approach for philosophers to develop an </w:t>
      </w:r>
      <w:r w:rsidRPr="00FC5112">
        <w:rPr>
          <w:i/>
          <w:iCs/>
          <w:color w:val="auto"/>
        </w:rPr>
        <w:t xml:space="preserve">a priori </w:t>
      </w:r>
      <w:r w:rsidRPr="00FC5112">
        <w:rPr>
          <w:color w:val="auto"/>
        </w:rPr>
        <w:t xml:space="preserve">set of rules that strictly restricts what scientists could do and ought to do. Nevertheless, in any case, we leave the questions of whether the flexible methodology and its applications in different areas can be consistent with the </w:t>
      </w:r>
      <w:r w:rsidRPr="00FC5112">
        <w:rPr>
          <w:i/>
          <w:iCs/>
          <w:color w:val="auto"/>
        </w:rPr>
        <w:t xml:space="preserve">a priori </w:t>
      </w:r>
      <w:r w:rsidRPr="00FC5112">
        <w:rPr>
          <w:color w:val="auto"/>
        </w:rPr>
        <w:t>conceptions of science as open questions.</w:t>
      </w:r>
    </w:p>
  </w:footnote>
  <w:footnote w:id="11">
    <w:p w14:paraId="588FCC3B" w14:textId="7B5E2C55" w:rsidR="00FE3415" w:rsidRPr="00FC5112" w:rsidRDefault="00FE3415" w:rsidP="00F52B0D">
      <w:pPr>
        <w:pStyle w:val="a6"/>
        <w:rPr>
          <w:color w:val="auto"/>
          <w:lang w:val="en-AU"/>
        </w:rPr>
      </w:pPr>
      <w:r w:rsidRPr="00FC5112">
        <w:rPr>
          <w:rStyle w:val="a4"/>
          <w:color w:val="auto"/>
        </w:rPr>
        <w:footnoteRef/>
      </w:r>
      <w:r w:rsidRPr="00FC5112">
        <w:rPr>
          <w:color w:val="auto"/>
        </w:rPr>
        <w:t xml:space="preserve"> It can be questioned whether this method is associated with the event-</w:t>
      </w:r>
      <w:proofErr w:type="spellStart"/>
      <w:r w:rsidRPr="00FC5112">
        <w:rPr>
          <w:color w:val="auto"/>
        </w:rPr>
        <w:t>centred</w:t>
      </w:r>
      <w:proofErr w:type="spellEnd"/>
      <w:r w:rsidRPr="00FC5112">
        <w:rPr>
          <w:color w:val="auto"/>
        </w:rPr>
        <w:t xml:space="preserve"> metamethod because of its similarity to the property-</w:t>
      </w:r>
      <w:proofErr w:type="spellStart"/>
      <w:r w:rsidRPr="00FC5112">
        <w:rPr>
          <w:color w:val="auto"/>
        </w:rPr>
        <w:t>centred</w:t>
      </w:r>
      <w:proofErr w:type="spellEnd"/>
      <w:r w:rsidRPr="00FC5112">
        <w:rPr>
          <w:color w:val="auto"/>
        </w:rPr>
        <w:t xml:space="preserve"> metamethod. We think not because of the same line of reasoning we used to interpret Edelman and </w:t>
      </w:r>
      <w:proofErr w:type="spellStart"/>
      <w:r w:rsidRPr="00FC5112">
        <w:rPr>
          <w:color w:val="auto"/>
        </w:rPr>
        <w:t>Tononi</w:t>
      </w:r>
      <w:proofErr w:type="spellEnd"/>
      <w:r w:rsidRPr="00FC5112">
        <w:rPr>
          <w:color w:val="auto"/>
        </w:rPr>
        <w:t xml:space="preserve"> (2001), but this is not the concern here. What is important here is that the paper is an obvious case to show some scientists’ turn from the tradition Dennett describes.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1"/>
  <w:activeWritingStyle w:appName="MSWord" w:lang="en-AU" w:vendorID="64" w:dllVersion="6" w:nlCheck="1" w:checkStyle="1"/>
  <w:activeWritingStyle w:appName="MSWord" w:lang="zh-HK" w:vendorID="64" w:dllVersion="5" w:nlCheck="1" w:checkStyle="1"/>
  <w:activeWritingStyle w:appName="MSWord" w:lang="en-US" w:vendorID="64" w:dllVersion="0" w:nlCheck="1" w:checkStyle="0"/>
  <w:activeWritingStyle w:appName="MSWord" w:lang="en-AU" w:vendorID="64" w:dllVersion="0" w:nlCheck="1" w:checkStyle="0"/>
  <w:activeWritingStyle w:appName="MSWord" w:lang="en-NZ"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NZ" w:vendorID="64" w:dllVersion="4096" w:nlCheck="1" w:checkStyle="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317"/>
    <w:rsid w:val="000007C2"/>
    <w:rsid w:val="00001223"/>
    <w:rsid w:val="000024E3"/>
    <w:rsid w:val="000029F9"/>
    <w:rsid w:val="0000356F"/>
    <w:rsid w:val="00003AC7"/>
    <w:rsid w:val="00003D11"/>
    <w:rsid w:val="0000541A"/>
    <w:rsid w:val="00005D37"/>
    <w:rsid w:val="000063DA"/>
    <w:rsid w:val="00006CC0"/>
    <w:rsid w:val="00007762"/>
    <w:rsid w:val="00007AF5"/>
    <w:rsid w:val="00007D57"/>
    <w:rsid w:val="0001035E"/>
    <w:rsid w:val="000104F4"/>
    <w:rsid w:val="00012907"/>
    <w:rsid w:val="00012BA5"/>
    <w:rsid w:val="0001371C"/>
    <w:rsid w:val="00017465"/>
    <w:rsid w:val="00021DD4"/>
    <w:rsid w:val="00023594"/>
    <w:rsid w:val="00023806"/>
    <w:rsid w:val="00023AE0"/>
    <w:rsid w:val="000246C3"/>
    <w:rsid w:val="00027CDA"/>
    <w:rsid w:val="00027DF6"/>
    <w:rsid w:val="00031701"/>
    <w:rsid w:val="00033789"/>
    <w:rsid w:val="00034078"/>
    <w:rsid w:val="00035DA7"/>
    <w:rsid w:val="000363B8"/>
    <w:rsid w:val="00040B11"/>
    <w:rsid w:val="00040F83"/>
    <w:rsid w:val="0004202F"/>
    <w:rsid w:val="00042A93"/>
    <w:rsid w:val="00043CA5"/>
    <w:rsid w:val="00044277"/>
    <w:rsid w:val="0004427F"/>
    <w:rsid w:val="00045C38"/>
    <w:rsid w:val="00046470"/>
    <w:rsid w:val="00046F4B"/>
    <w:rsid w:val="000503C7"/>
    <w:rsid w:val="00050E8A"/>
    <w:rsid w:val="00051B76"/>
    <w:rsid w:val="00052649"/>
    <w:rsid w:val="00052CB2"/>
    <w:rsid w:val="000548F7"/>
    <w:rsid w:val="0005613B"/>
    <w:rsid w:val="0005647A"/>
    <w:rsid w:val="00060491"/>
    <w:rsid w:val="0006611B"/>
    <w:rsid w:val="00066649"/>
    <w:rsid w:val="00067E17"/>
    <w:rsid w:val="00070490"/>
    <w:rsid w:val="00072204"/>
    <w:rsid w:val="00073CA8"/>
    <w:rsid w:val="00074799"/>
    <w:rsid w:val="00076249"/>
    <w:rsid w:val="000774EC"/>
    <w:rsid w:val="000801D5"/>
    <w:rsid w:val="0008269A"/>
    <w:rsid w:val="000830D7"/>
    <w:rsid w:val="00083CFD"/>
    <w:rsid w:val="0008489A"/>
    <w:rsid w:val="00084EE3"/>
    <w:rsid w:val="000853DE"/>
    <w:rsid w:val="0008607A"/>
    <w:rsid w:val="00086CAA"/>
    <w:rsid w:val="00090DED"/>
    <w:rsid w:val="00093058"/>
    <w:rsid w:val="000957E4"/>
    <w:rsid w:val="000A0333"/>
    <w:rsid w:val="000A161C"/>
    <w:rsid w:val="000A1829"/>
    <w:rsid w:val="000A32BC"/>
    <w:rsid w:val="000A32F9"/>
    <w:rsid w:val="000A50B3"/>
    <w:rsid w:val="000A59E9"/>
    <w:rsid w:val="000A625B"/>
    <w:rsid w:val="000A72D5"/>
    <w:rsid w:val="000B25B6"/>
    <w:rsid w:val="000B2A3C"/>
    <w:rsid w:val="000B5095"/>
    <w:rsid w:val="000B615F"/>
    <w:rsid w:val="000B71F2"/>
    <w:rsid w:val="000B7D2A"/>
    <w:rsid w:val="000C18AA"/>
    <w:rsid w:val="000C1AB0"/>
    <w:rsid w:val="000C281D"/>
    <w:rsid w:val="000C37F1"/>
    <w:rsid w:val="000C400E"/>
    <w:rsid w:val="000C4B37"/>
    <w:rsid w:val="000C4F03"/>
    <w:rsid w:val="000C5D45"/>
    <w:rsid w:val="000C61AC"/>
    <w:rsid w:val="000D04FF"/>
    <w:rsid w:val="000D08A8"/>
    <w:rsid w:val="000D0AC7"/>
    <w:rsid w:val="000D0F46"/>
    <w:rsid w:val="000D1B43"/>
    <w:rsid w:val="000D25B4"/>
    <w:rsid w:val="000D2CCB"/>
    <w:rsid w:val="000D39F7"/>
    <w:rsid w:val="000D3D90"/>
    <w:rsid w:val="000D477B"/>
    <w:rsid w:val="000D4D78"/>
    <w:rsid w:val="000E06F0"/>
    <w:rsid w:val="000E2882"/>
    <w:rsid w:val="000E4463"/>
    <w:rsid w:val="000E76A1"/>
    <w:rsid w:val="000E7A42"/>
    <w:rsid w:val="000F0917"/>
    <w:rsid w:val="000F0A25"/>
    <w:rsid w:val="000F2340"/>
    <w:rsid w:val="000F3F10"/>
    <w:rsid w:val="000F4006"/>
    <w:rsid w:val="000F4A0F"/>
    <w:rsid w:val="000F635F"/>
    <w:rsid w:val="001028E9"/>
    <w:rsid w:val="001069FF"/>
    <w:rsid w:val="00106F91"/>
    <w:rsid w:val="0010770A"/>
    <w:rsid w:val="001116FF"/>
    <w:rsid w:val="001128C4"/>
    <w:rsid w:val="00112CA3"/>
    <w:rsid w:val="0011391B"/>
    <w:rsid w:val="00113CB4"/>
    <w:rsid w:val="001174D9"/>
    <w:rsid w:val="0011786A"/>
    <w:rsid w:val="00121104"/>
    <w:rsid w:val="00122AF8"/>
    <w:rsid w:val="001302B4"/>
    <w:rsid w:val="00130BCA"/>
    <w:rsid w:val="00131A4D"/>
    <w:rsid w:val="0013544A"/>
    <w:rsid w:val="0013565E"/>
    <w:rsid w:val="001356CE"/>
    <w:rsid w:val="00135966"/>
    <w:rsid w:val="00136F8F"/>
    <w:rsid w:val="00137C30"/>
    <w:rsid w:val="00143302"/>
    <w:rsid w:val="0014566A"/>
    <w:rsid w:val="00147325"/>
    <w:rsid w:val="001475E2"/>
    <w:rsid w:val="00150016"/>
    <w:rsid w:val="001527E6"/>
    <w:rsid w:val="00154077"/>
    <w:rsid w:val="001545EE"/>
    <w:rsid w:val="00155350"/>
    <w:rsid w:val="00162CAD"/>
    <w:rsid w:val="00163A80"/>
    <w:rsid w:val="00166EE5"/>
    <w:rsid w:val="001673F0"/>
    <w:rsid w:val="00167D8E"/>
    <w:rsid w:val="00170373"/>
    <w:rsid w:val="00170F69"/>
    <w:rsid w:val="00172146"/>
    <w:rsid w:val="00172303"/>
    <w:rsid w:val="00172B86"/>
    <w:rsid w:val="0017386F"/>
    <w:rsid w:val="001745E0"/>
    <w:rsid w:val="00176DFA"/>
    <w:rsid w:val="0017770B"/>
    <w:rsid w:val="00177734"/>
    <w:rsid w:val="00177D7C"/>
    <w:rsid w:val="00180726"/>
    <w:rsid w:val="0018072D"/>
    <w:rsid w:val="00180997"/>
    <w:rsid w:val="00180A43"/>
    <w:rsid w:val="00182C40"/>
    <w:rsid w:val="00183B76"/>
    <w:rsid w:val="001846F5"/>
    <w:rsid w:val="00184753"/>
    <w:rsid w:val="001848BC"/>
    <w:rsid w:val="00185767"/>
    <w:rsid w:val="00185A07"/>
    <w:rsid w:val="0019182C"/>
    <w:rsid w:val="00191EB0"/>
    <w:rsid w:val="00192CF6"/>
    <w:rsid w:val="00192E3D"/>
    <w:rsid w:val="00193015"/>
    <w:rsid w:val="00193510"/>
    <w:rsid w:val="00195A09"/>
    <w:rsid w:val="00197D9E"/>
    <w:rsid w:val="001A0470"/>
    <w:rsid w:val="001A1135"/>
    <w:rsid w:val="001A1A18"/>
    <w:rsid w:val="001A2F02"/>
    <w:rsid w:val="001A60B1"/>
    <w:rsid w:val="001A626B"/>
    <w:rsid w:val="001B3508"/>
    <w:rsid w:val="001B3CC4"/>
    <w:rsid w:val="001B471A"/>
    <w:rsid w:val="001B633D"/>
    <w:rsid w:val="001B7B06"/>
    <w:rsid w:val="001B7BBE"/>
    <w:rsid w:val="001C16F4"/>
    <w:rsid w:val="001C2A43"/>
    <w:rsid w:val="001C3179"/>
    <w:rsid w:val="001C3BBF"/>
    <w:rsid w:val="001C44DB"/>
    <w:rsid w:val="001C57FF"/>
    <w:rsid w:val="001C7E6E"/>
    <w:rsid w:val="001D160D"/>
    <w:rsid w:val="001D1CB3"/>
    <w:rsid w:val="001D1FFC"/>
    <w:rsid w:val="001D2628"/>
    <w:rsid w:val="001D4D91"/>
    <w:rsid w:val="001D6E98"/>
    <w:rsid w:val="001D7DE5"/>
    <w:rsid w:val="001E1D49"/>
    <w:rsid w:val="001E3274"/>
    <w:rsid w:val="001E3315"/>
    <w:rsid w:val="001E344E"/>
    <w:rsid w:val="001E3581"/>
    <w:rsid w:val="001E526F"/>
    <w:rsid w:val="001E783F"/>
    <w:rsid w:val="001E7B4B"/>
    <w:rsid w:val="001F50AC"/>
    <w:rsid w:val="001F55A2"/>
    <w:rsid w:val="001F5897"/>
    <w:rsid w:val="001F6138"/>
    <w:rsid w:val="001F6542"/>
    <w:rsid w:val="001F705C"/>
    <w:rsid w:val="00200589"/>
    <w:rsid w:val="00200CD9"/>
    <w:rsid w:val="00200DC7"/>
    <w:rsid w:val="0020110E"/>
    <w:rsid w:val="00202134"/>
    <w:rsid w:val="00202137"/>
    <w:rsid w:val="00202F0A"/>
    <w:rsid w:val="00204E93"/>
    <w:rsid w:val="00206563"/>
    <w:rsid w:val="00206745"/>
    <w:rsid w:val="00207B0D"/>
    <w:rsid w:val="00207BA0"/>
    <w:rsid w:val="00210195"/>
    <w:rsid w:val="002119C3"/>
    <w:rsid w:val="00212DE5"/>
    <w:rsid w:val="002171A1"/>
    <w:rsid w:val="00217CC8"/>
    <w:rsid w:val="00220D6D"/>
    <w:rsid w:val="002218B6"/>
    <w:rsid w:val="00221A47"/>
    <w:rsid w:val="00221FA0"/>
    <w:rsid w:val="0022312B"/>
    <w:rsid w:val="00224E3B"/>
    <w:rsid w:val="00230735"/>
    <w:rsid w:val="00230AC6"/>
    <w:rsid w:val="00232466"/>
    <w:rsid w:val="0023437E"/>
    <w:rsid w:val="00236159"/>
    <w:rsid w:val="00236E0A"/>
    <w:rsid w:val="002374D1"/>
    <w:rsid w:val="0024107C"/>
    <w:rsid w:val="00241278"/>
    <w:rsid w:val="00243437"/>
    <w:rsid w:val="00245664"/>
    <w:rsid w:val="0024608A"/>
    <w:rsid w:val="002463F4"/>
    <w:rsid w:val="00247E17"/>
    <w:rsid w:val="00250F39"/>
    <w:rsid w:val="00253D42"/>
    <w:rsid w:val="00255D8D"/>
    <w:rsid w:val="00256733"/>
    <w:rsid w:val="0025747B"/>
    <w:rsid w:val="00257BB3"/>
    <w:rsid w:val="002607A7"/>
    <w:rsid w:val="00260F21"/>
    <w:rsid w:val="00261B7D"/>
    <w:rsid w:val="002621C4"/>
    <w:rsid w:val="00264FCC"/>
    <w:rsid w:val="002656F7"/>
    <w:rsid w:val="00267552"/>
    <w:rsid w:val="00270D30"/>
    <w:rsid w:val="00271812"/>
    <w:rsid w:val="00271B8A"/>
    <w:rsid w:val="00275907"/>
    <w:rsid w:val="00276001"/>
    <w:rsid w:val="002764C3"/>
    <w:rsid w:val="002808DB"/>
    <w:rsid w:val="00280D14"/>
    <w:rsid w:val="0028244C"/>
    <w:rsid w:val="00284511"/>
    <w:rsid w:val="0028756A"/>
    <w:rsid w:val="0029078A"/>
    <w:rsid w:val="00290E35"/>
    <w:rsid w:val="00292BE5"/>
    <w:rsid w:val="00294D26"/>
    <w:rsid w:val="00295034"/>
    <w:rsid w:val="00296007"/>
    <w:rsid w:val="002969DB"/>
    <w:rsid w:val="002979E8"/>
    <w:rsid w:val="002A14AD"/>
    <w:rsid w:val="002A1DF8"/>
    <w:rsid w:val="002A22C4"/>
    <w:rsid w:val="002A4E25"/>
    <w:rsid w:val="002A5186"/>
    <w:rsid w:val="002A7319"/>
    <w:rsid w:val="002B2845"/>
    <w:rsid w:val="002B2F02"/>
    <w:rsid w:val="002B4373"/>
    <w:rsid w:val="002C3944"/>
    <w:rsid w:val="002C3F66"/>
    <w:rsid w:val="002C5973"/>
    <w:rsid w:val="002C5B25"/>
    <w:rsid w:val="002D1531"/>
    <w:rsid w:val="002D36D9"/>
    <w:rsid w:val="002D4148"/>
    <w:rsid w:val="002D66B2"/>
    <w:rsid w:val="002E0D5A"/>
    <w:rsid w:val="002E0EDB"/>
    <w:rsid w:val="002E3378"/>
    <w:rsid w:val="002E33CB"/>
    <w:rsid w:val="002E476B"/>
    <w:rsid w:val="002E56AC"/>
    <w:rsid w:val="002E56C2"/>
    <w:rsid w:val="002E64BB"/>
    <w:rsid w:val="002E68A1"/>
    <w:rsid w:val="002F0CA8"/>
    <w:rsid w:val="002F21FB"/>
    <w:rsid w:val="002F28A6"/>
    <w:rsid w:val="002F3019"/>
    <w:rsid w:val="002F3161"/>
    <w:rsid w:val="002F54DA"/>
    <w:rsid w:val="003016E4"/>
    <w:rsid w:val="00303FB8"/>
    <w:rsid w:val="00304C53"/>
    <w:rsid w:val="00305443"/>
    <w:rsid w:val="00305B09"/>
    <w:rsid w:val="00305BE5"/>
    <w:rsid w:val="0031039D"/>
    <w:rsid w:val="003108C4"/>
    <w:rsid w:val="003108DD"/>
    <w:rsid w:val="00310D4C"/>
    <w:rsid w:val="003132D5"/>
    <w:rsid w:val="00313402"/>
    <w:rsid w:val="00314A60"/>
    <w:rsid w:val="00314BD6"/>
    <w:rsid w:val="00314DFA"/>
    <w:rsid w:val="0031609D"/>
    <w:rsid w:val="00320E89"/>
    <w:rsid w:val="003223A9"/>
    <w:rsid w:val="0032390A"/>
    <w:rsid w:val="00324467"/>
    <w:rsid w:val="00324652"/>
    <w:rsid w:val="00326DE3"/>
    <w:rsid w:val="00330EC3"/>
    <w:rsid w:val="003311B5"/>
    <w:rsid w:val="00331FA1"/>
    <w:rsid w:val="00334271"/>
    <w:rsid w:val="0033564B"/>
    <w:rsid w:val="00335704"/>
    <w:rsid w:val="003370E1"/>
    <w:rsid w:val="00340255"/>
    <w:rsid w:val="00340991"/>
    <w:rsid w:val="003412CF"/>
    <w:rsid w:val="00341915"/>
    <w:rsid w:val="0034341B"/>
    <w:rsid w:val="003465C3"/>
    <w:rsid w:val="00346695"/>
    <w:rsid w:val="0034774D"/>
    <w:rsid w:val="003502FE"/>
    <w:rsid w:val="003517C5"/>
    <w:rsid w:val="00352B35"/>
    <w:rsid w:val="0035305D"/>
    <w:rsid w:val="00353403"/>
    <w:rsid w:val="003542E5"/>
    <w:rsid w:val="00356AE4"/>
    <w:rsid w:val="00357904"/>
    <w:rsid w:val="00360894"/>
    <w:rsid w:val="00362826"/>
    <w:rsid w:val="00365A17"/>
    <w:rsid w:val="00366768"/>
    <w:rsid w:val="003674A4"/>
    <w:rsid w:val="00367D6C"/>
    <w:rsid w:val="003703DD"/>
    <w:rsid w:val="00371340"/>
    <w:rsid w:val="00371393"/>
    <w:rsid w:val="003727BF"/>
    <w:rsid w:val="00375A49"/>
    <w:rsid w:val="00376588"/>
    <w:rsid w:val="00376BA0"/>
    <w:rsid w:val="0038122D"/>
    <w:rsid w:val="0038292B"/>
    <w:rsid w:val="00383D25"/>
    <w:rsid w:val="00385692"/>
    <w:rsid w:val="00391477"/>
    <w:rsid w:val="00391621"/>
    <w:rsid w:val="003917BB"/>
    <w:rsid w:val="00394916"/>
    <w:rsid w:val="00394F03"/>
    <w:rsid w:val="003A1BEA"/>
    <w:rsid w:val="003A3A8B"/>
    <w:rsid w:val="003A50B3"/>
    <w:rsid w:val="003A597F"/>
    <w:rsid w:val="003A5AB9"/>
    <w:rsid w:val="003B1B1E"/>
    <w:rsid w:val="003B2122"/>
    <w:rsid w:val="003B360F"/>
    <w:rsid w:val="003B4E77"/>
    <w:rsid w:val="003B6F49"/>
    <w:rsid w:val="003B77A9"/>
    <w:rsid w:val="003C1B60"/>
    <w:rsid w:val="003C4676"/>
    <w:rsid w:val="003C4A4A"/>
    <w:rsid w:val="003C71AA"/>
    <w:rsid w:val="003D4139"/>
    <w:rsid w:val="003D521C"/>
    <w:rsid w:val="003D5E80"/>
    <w:rsid w:val="003E01BA"/>
    <w:rsid w:val="003E08F3"/>
    <w:rsid w:val="003E2F15"/>
    <w:rsid w:val="003E716A"/>
    <w:rsid w:val="003E773F"/>
    <w:rsid w:val="003F1140"/>
    <w:rsid w:val="003F1C4D"/>
    <w:rsid w:val="003F1D9A"/>
    <w:rsid w:val="003F250D"/>
    <w:rsid w:val="003F2676"/>
    <w:rsid w:val="003F2E78"/>
    <w:rsid w:val="003F313E"/>
    <w:rsid w:val="003F52B0"/>
    <w:rsid w:val="003F52CD"/>
    <w:rsid w:val="003F61C2"/>
    <w:rsid w:val="003F6E01"/>
    <w:rsid w:val="003F7410"/>
    <w:rsid w:val="003F74B4"/>
    <w:rsid w:val="003F7536"/>
    <w:rsid w:val="004002ED"/>
    <w:rsid w:val="00403D29"/>
    <w:rsid w:val="004042BE"/>
    <w:rsid w:val="004113F8"/>
    <w:rsid w:val="0041360E"/>
    <w:rsid w:val="00414614"/>
    <w:rsid w:val="004147E8"/>
    <w:rsid w:val="00415EF1"/>
    <w:rsid w:val="00420393"/>
    <w:rsid w:val="00420814"/>
    <w:rsid w:val="00424054"/>
    <w:rsid w:val="00424898"/>
    <w:rsid w:val="00427408"/>
    <w:rsid w:val="00427B2F"/>
    <w:rsid w:val="004343E2"/>
    <w:rsid w:val="0043448F"/>
    <w:rsid w:val="00435E9A"/>
    <w:rsid w:val="00436079"/>
    <w:rsid w:val="00436626"/>
    <w:rsid w:val="00436711"/>
    <w:rsid w:val="00437294"/>
    <w:rsid w:val="0043734D"/>
    <w:rsid w:val="0044012B"/>
    <w:rsid w:val="00440893"/>
    <w:rsid w:val="00440CEC"/>
    <w:rsid w:val="004425E5"/>
    <w:rsid w:val="0044557B"/>
    <w:rsid w:val="00450271"/>
    <w:rsid w:val="00450818"/>
    <w:rsid w:val="00453215"/>
    <w:rsid w:val="00457785"/>
    <w:rsid w:val="00457ADE"/>
    <w:rsid w:val="00457B26"/>
    <w:rsid w:val="00457D6E"/>
    <w:rsid w:val="0046205E"/>
    <w:rsid w:val="00463AF1"/>
    <w:rsid w:val="00464FF4"/>
    <w:rsid w:val="004669AE"/>
    <w:rsid w:val="00466FD3"/>
    <w:rsid w:val="00470739"/>
    <w:rsid w:val="00470A6E"/>
    <w:rsid w:val="004714A5"/>
    <w:rsid w:val="004715FD"/>
    <w:rsid w:val="00471EB7"/>
    <w:rsid w:val="004777BC"/>
    <w:rsid w:val="00477F6B"/>
    <w:rsid w:val="004828C0"/>
    <w:rsid w:val="00487556"/>
    <w:rsid w:val="004875D4"/>
    <w:rsid w:val="00487AE3"/>
    <w:rsid w:val="00492971"/>
    <w:rsid w:val="004929D0"/>
    <w:rsid w:val="004935D2"/>
    <w:rsid w:val="004959F1"/>
    <w:rsid w:val="00496FB6"/>
    <w:rsid w:val="004975E5"/>
    <w:rsid w:val="004979D3"/>
    <w:rsid w:val="004A0517"/>
    <w:rsid w:val="004A07D5"/>
    <w:rsid w:val="004A0B19"/>
    <w:rsid w:val="004A0BF9"/>
    <w:rsid w:val="004A0FC7"/>
    <w:rsid w:val="004A1C72"/>
    <w:rsid w:val="004A3580"/>
    <w:rsid w:val="004A4590"/>
    <w:rsid w:val="004A541E"/>
    <w:rsid w:val="004A564D"/>
    <w:rsid w:val="004B088C"/>
    <w:rsid w:val="004B0A9D"/>
    <w:rsid w:val="004B24BE"/>
    <w:rsid w:val="004B438A"/>
    <w:rsid w:val="004B62DC"/>
    <w:rsid w:val="004B6817"/>
    <w:rsid w:val="004B700E"/>
    <w:rsid w:val="004B7DF8"/>
    <w:rsid w:val="004C3E32"/>
    <w:rsid w:val="004C4604"/>
    <w:rsid w:val="004C482F"/>
    <w:rsid w:val="004C5322"/>
    <w:rsid w:val="004C6F1C"/>
    <w:rsid w:val="004D16A8"/>
    <w:rsid w:val="004D192B"/>
    <w:rsid w:val="004D1EA5"/>
    <w:rsid w:val="004D2188"/>
    <w:rsid w:val="004D64F2"/>
    <w:rsid w:val="004E593F"/>
    <w:rsid w:val="004F05F3"/>
    <w:rsid w:val="004F1B72"/>
    <w:rsid w:val="004F21A2"/>
    <w:rsid w:val="004F24FA"/>
    <w:rsid w:val="004F2792"/>
    <w:rsid w:val="004F5917"/>
    <w:rsid w:val="004F621E"/>
    <w:rsid w:val="005014F2"/>
    <w:rsid w:val="005026F2"/>
    <w:rsid w:val="00504A4A"/>
    <w:rsid w:val="00507D0F"/>
    <w:rsid w:val="00510397"/>
    <w:rsid w:val="0051267D"/>
    <w:rsid w:val="00513C5A"/>
    <w:rsid w:val="005153E6"/>
    <w:rsid w:val="00516312"/>
    <w:rsid w:val="00516811"/>
    <w:rsid w:val="005168BF"/>
    <w:rsid w:val="005177A2"/>
    <w:rsid w:val="00522026"/>
    <w:rsid w:val="00522C09"/>
    <w:rsid w:val="00523B81"/>
    <w:rsid w:val="0052405A"/>
    <w:rsid w:val="005254CD"/>
    <w:rsid w:val="0052594F"/>
    <w:rsid w:val="005316D2"/>
    <w:rsid w:val="005355CF"/>
    <w:rsid w:val="00536B46"/>
    <w:rsid w:val="00541641"/>
    <w:rsid w:val="00542436"/>
    <w:rsid w:val="005427DB"/>
    <w:rsid w:val="00542929"/>
    <w:rsid w:val="00543582"/>
    <w:rsid w:val="005445DC"/>
    <w:rsid w:val="0054684C"/>
    <w:rsid w:val="00547461"/>
    <w:rsid w:val="00547A97"/>
    <w:rsid w:val="005503B8"/>
    <w:rsid w:val="00550CB1"/>
    <w:rsid w:val="00554AB3"/>
    <w:rsid w:val="005550C3"/>
    <w:rsid w:val="00561709"/>
    <w:rsid w:val="00561A1F"/>
    <w:rsid w:val="00561EB7"/>
    <w:rsid w:val="005637F8"/>
    <w:rsid w:val="0056608C"/>
    <w:rsid w:val="00566BF8"/>
    <w:rsid w:val="00566EB3"/>
    <w:rsid w:val="00571705"/>
    <w:rsid w:val="00571A02"/>
    <w:rsid w:val="00571A8A"/>
    <w:rsid w:val="00572B51"/>
    <w:rsid w:val="005741D8"/>
    <w:rsid w:val="005764F8"/>
    <w:rsid w:val="0057651C"/>
    <w:rsid w:val="00581608"/>
    <w:rsid w:val="00583E0F"/>
    <w:rsid w:val="005841CE"/>
    <w:rsid w:val="0058424C"/>
    <w:rsid w:val="0058465A"/>
    <w:rsid w:val="00584E29"/>
    <w:rsid w:val="00584ECC"/>
    <w:rsid w:val="00586514"/>
    <w:rsid w:val="00590035"/>
    <w:rsid w:val="0059456E"/>
    <w:rsid w:val="005947D2"/>
    <w:rsid w:val="00595D99"/>
    <w:rsid w:val="00597822"/>
    <w:rsid w:val="005A0978"/>
    <w:rsid w:val="005A0ACF"/>
    <w:rsid w:val="005A0F27"/>
    <w:rsid w:val="005A135D"/>
    <w:rsid w:val="005A16F4"/>
    <w:rsid w:val="005A2A51"/>
    <w:rsid w:val="005A327A"/>
    <w:rsid w:val="005A39C0"/>
    <w:rsid w:val="005B1509"/>
    <w:rsid w:val="005B165C"/>
    <w:rsid w:val="005B1A93"/>
    <w:rsid w:val="005B2CB5"/>
    <w:rsid w:val="005B5721"/>
    <w:rsid w:val="005B5FED"/>
    <w:rsid w:val="005B6480"/>
    <w:rsid w:val="005B6842"/>
    <w:rsid w:val="005B7839"/>
    <w:rsid w:val="005C0267"/>
    <w:rsid w:val="005C04F7"/>
    <w:rsid w:val="005C07BC"/>
    <w:rsid w:val="005C2266"/>
    <w:rsid w:val="005C29B9"/>
    <w:rsid w:val="005C2B31"/>
    <w:rsid w:val="005C4844"/>
    <w:rsid w:val="005C5BB8"/>
    <w:rsid w:val="005C78A9"/>
    <w:rsid w:val="005D05BF"/>
    <w:rsid w:val="005D0BED"/>
    <w:rsid w:val="005D13A0"/>
    <w:rsid w:val="005D6E47"/>
    <w:rsid w:val="005D7ED1"/>
    <w:rsid w:val="005D7F32"/>
    <w:rsid w:val="005E001F"/>
    <w:rsid w:val="005E3463"/>
    <w:rsid w:val="005E3D5B"/>
    <w:rsid w:val="005E412F"/>
    <w:rsid w:val="005E5511"/>
    <w:rsid w:val="005E6D07"/>
    <w:rsid w:val="005F170C"/>
    <w:rsid w:val="005F22B8"/>
    <w:rsid w:val="005F360F"/>
    <w:rsid w:val="005F3B5F"/>
    <w:rsid w:val="005F6471"/>
    <w:rsid w:val="005F6639"/>
    <w:rsid w:val="005F68B7"/>
    <w:rsid w:val="005F6BF9"/>
    <w:rsid w:val="005F6DB5"/>
    <w:rsid w:val="005F6E72"/>
    <w:rsid w:val="005F791B"/>
    <w:rsid w:val="00600439"/>
    <w:rsid w:val="00600866"/>
    <w:rsid w:val="0060169A"/>
    <w:rsid w:val="00601E8D"/>
    <w:rsid w:val="0060559C"/>
    <w:rsid w:val="006062A5"/>
    <w:rsid w:val="0060699E"/>
    <w:rsid w:val="006075DA"/>
    <w:rsid w:val="00610B3E"/>
    <w:rsid w:val="006121DA"/>
    <w:rsid w:val="0061248C"/>
    <w:rsid w:val="00613D64"/>
    <w:rsid w:val="00614C96"/>
    <w:rsid w:val="006178E2"/>
    <w:rsid w:val="006223C1"/>
    <w:rsid w:val="006231C4"/>
    <w:rsid w:val="006247BA"/>
    <w:rsid w:val="00624C55"/>
    <w:rsid w:val="00625F69"/>
    <w:rsid w:val="006267F6"/>
    <w:rsid w:val="0063018B"/>
    <w:rsid w:val="0063111C"/>
    <w:rsid w:val="00631F50"/>
    <w:rsid w:val="00631F7B"/>
    <w:rsid w:val="006321AA"/>
    <w:rsid w:val="006323E7"/>
    <w:rsid w:val="00632A0A"/>
    <w:rsid w:val="00633F4E"/>
    <w:rsid w:val="00637503"/>
    <w:rsid w:val="006378CA"/>
    <w:rsid w:val="00642FEB"/>
    <w:rsid w:val="0064391B"/>
    <w:rsid w:val="00644ABA"/>
    <w:rsid w:val="00644FD4"/>
    <w:rsid w:val="0064531A"/>
    <w:rsid w:val="0064638A"/>
    <w:rsid w:val="006467A5"/>
    <w:rsid w:val="006513E8"/>
    <w:rsid w:val="006522AD"/>
    <w:rsid w:val="006537C5"/>
    <w:rsid w:val="00654F79"/>
    <w:rsid w:val="00656A36"/>
    <w:rsid w:val="00657534"/>
    <w:rsid w:val="0065764D"/>
    <w:rsid w:val="00657F84"/>
    <w:rsid w:val="0066062B"/>
    <w:rsid w:val="00661AF9"/>
    <w:rsid w:val="00663532"/>
    <w:rsid w:val="0066475D"/>
    <w:rsid w:val="00664AAD"/>
    <w:rsid w:val="0066548B"/>
    <w:rsid w:val="00665A72"/>
    <w:rsid w:val="00666B09"/>
    <w:rsid w:val="0066710A"/>
    <w:rsid w:val="006724DC"/>
    <w:rsid w:val="00675808"/>
    <w:rsid w:val="00680EB0"/>
    <w:rsid w:val="0068105D"/>
    <w:rsid w:val="006811F7"/>
    <w:rsid w:val="006851B6"/>
    <w:rsid w:val="0068532C"/>
    <w:rsid w:val="006855AF"/>
    <w:rsid w:val="00687218"/>
    <w:rsid w:val="00687803"/>
    <w:rsid w:val="00687A15"/>
    <w:rsid w:val="00690532"/>
    <w:rsid w:val="006944E2"/>
    <w:rsid w:val="00696647"/>
    <w:rsid w:val="00697ABA"/>
    <w:rsid w:val="00697B29"/>
    <w:rsid w:val="006A048E"/>
    <w:rsid w:val="006A3308"/>
    <w:rsid w:val="006A36FC"/>
    <w:rsid w:val="006A3BFF"/>
    <w:rsid w:val="006A6BBD"/>
    <w:rsid w:val="006A6D11"/>
    <w:rsid w:val="006A72E2"/>
    <w:rsid w:val="006B0EEA"/>
    <w:rsid w:val="006B0FE7"/>
    <w:rsid w:val="006B2661"/>
    <w:rsid w:val="006B6B8D"/>
    <w:rsid w:val="006C3ED6"/>
    <w:rsid w:val="006C49D2"/>
    <w:rsid w:val="006C672E"/>
    <w:rsid w:val="006D065B"/>
    <w:rsid w:val="006D0ED8"/>
    <w:rsid w:val="006D3CC7"/>
    <w:rsid w:val="006D4981"/>
    <w:rsid w:val="006D6B1B"/>
    <w:rsid w:val="006E1315"/>
    <w:rsid w:val="006E1A8B"/>
    <w:rsid w:val="006E49D8"/>
    <w:rsid w:val="006E4B3C"/>
    <w:rsid w:val="006E5C29"/>
    <w:rsid w:val="006E759F"/>
    <w:rsid w:val="006E7836"/>
    <w:rsid w:val="006E7EEA"/>
    <w:rsid w:val="006F027B"/>
    <w:rsid w:val="006F2046"/>
    <w:rsid w:val="006F2A2A"/>
    <w:rsid w:val="006F329F"/>
    <w:rsid w:val="006F50C5"/>
    <w:rsid w:val="006F56DA"/>
    <w:rsid w:val="00700CAB"/>
    <w:rsid w:val="00701989"/>
    <w:rsid w:val="00701BE1"/>
    <w:rsid w:val="00703632"/>
    <w:rsid w:val="00703635"/>
    <w:rsid w:val="00711C22"/>
    <w:rsid w:val="00711D40"/>
    <w:rsid w:val="00712666"/>
    <w:rsid w:val="00712FA5"/>
    <w:rsid w:val="00714AEC"/>
    <w:rsid w:val="0071788F"/>
    <w:rsid w:val="00717F15"/>
    <w:rsid w:val="00722040"/>
    <w:rsid w:val="0072210B"/>
    <w:rsid w:val="00722310"/>
    <w:rsid w:val="0072313C"/>
    <w:rsid w:val="007236B0"/>
    <w:rsid w:val="007237EF"/>
    <w:rsid w:val="00730183"/>
    <w:rsid w:val="007336E1"/>
    <w:rsid w:val="007337D8"/>
    <w:rsid w:val="00736C10"/>
    <w:rsid w:val="00740774"/>
    <w:rsid w:val="007414DA"/>
    <w:rsid w:val="00741D7D"/>
    <w:rsid w:val="00742DB2"/>
    <w:rsid w:val="00745241"/>
    <w:rsid w:val="00746409"/>
    <w:rsid w:val="007467AD"/>
    <w:rsid w:val="007474EB"/>
    <w:rsid w:val="00750DA0"/>
    <w:rsid w:val="00751C9A"/>
    <w:rsid w:val="0075294A"/>
    <w:rsid w:val="00752EF6"/>
    <w:rsid w:val="00754DED"/>
    <w:rsid w:val="0075704C"/>
    <w:rsid w:val="00761227"/>
    <w:rsid w:val="0076428A"/>
    <w:rsid w:val="00764567"/>
    <w:rsid w:val="0076584A"/>
    <w:rsid w:val="007675F0"/>
    <w:rsid w:val="00767764"/>
    <w:rsid w:val="0077000D"/>
    <w:rsid w:val="00770186"/>
    <w:rsid w:val="00772948"/>
    <w:rsid w:val="0077348F"/>
    <w:rsid w:val="007754DB"/>
    <w:rsid w:val="0077648A"/>
    <w:rsid w:val="00776EF9"/>
    <w:rsid w:val="00777694"/>
    <w:rsid w:val="00781B42"/>
    <w:rsid w:val="00782572"/>
    <w:rsid w:val="00782848"/>
    <w:rsid w:val="00784157"/>
    <w:rsid w:val="00784632"/>
    <w:rsid w:val="00784BD9"/>
    <w:rsid w:val="00784C0F"/>
    <w:rsid w:val="00784CF6"/>
    <w:rsid w:val="00785646"/>
    <w:rsid w:val="00785AE2"/>
    <w:rsid w:val="00792B82"/>
    <w:rsid w:val="00793DEF"/>
    <w:rsid w:val="00795980"/>
    <w:rsid w:val="00795D07"/>
    <w:rsid w:val="007A1173"/>
    <w:rsid w:val="007A341B"/>
    <w:rsid w:val="007A548D"/>
    <w:rsid w:val="007A59CC"/>
    <w:rsid w:val="007A684A"/>
    <w:rsid w:val="007B1C75"/>
    <w:rsid w:val="007B2F0E"/>
    <w:rsid w:val="007B31F4"/>
    <w:rsid w:val="007B37EF"/>
    <w:rsid w:val="007B689C"/>
    <w:rsid w:val="007C03B6"/>
    <w:rsid w:val="007C31FA"/>
    <w:rsid w:val="007C3513"/>
    <w:rsid w:val="007C616A"/>
    <w:rsid w:val="007D3655"/>
    <w:rsid w:val="007D4600"/>
    <w:rsid w:val="007D4DFC"/>
    <w:rsid w:val="007D6AFA"/>
    <w:rsid w:val="007E0752"/>
    <w:rsid w:val="007E1351"/>
    <w:rsid w:val="007E27C5"/>
    <w:rsid w:val="007E2EB7"/>
    <w:rsid w:val="007E3889"/>
    <w:rsid w:val="007E3D7A"/>
    <w:rsid w:val="007E4F3C"/>
    <w:rsid w:val="007E5412"/>
    <w:rsid w:val="007E5EE0"/>
    <w:rsid w:val="007E68C2"/>
    <w:rsid w:val="007E7053"/>
    <w:rsid w:val="007F1180"/>
    <w:rsid w:val="007F3826"/>
    <w:rsid w:val="007F3A02"/>
    <w:rsid w:val="007F46BA"/>
    <w:rsid w:val="007F6365"/>
    <w:rsid w:val="00800302"/>
    <w:rsid w:val="00801C6C"/>
    <w:rsid w:val="0080219C"/>
    <w:rsid w:val="008029D0"/>
    <w:rsid w:val="00803409"/>
    <w:rsid w:val="00805D3F"/>
    <w:rsid w:val="00806BB4"/>
    <w:rsid w:val="00807AF4"/>
    <w:rsid w:val="008102D3"/>
    <w:rsid w:val="0081065D"/>
    <w:rsid w:val="00810896"/>
    <w:rsid w:val="0081152A"/>
    <w:rsid w:val="00811EC7"/>
    <w:rsid w:val="00812E66"/>
    <w:rsid w:val="0081542F"/>
    <w:rsid w:val="008159AA"/>
    <w:rsid w:val="00815C8E"/>
    <w:rsid w:val="008205F9"/>
    <w:rsid w:val="00820977"/>
    <w:rsid w:val="008215C3"/>
    <w:rsid w:val="00821FEE"/>
    <w:rsid w:val="0082240A"/>
    <w:rsid w:val="00823C3A"/>
    <w:rsid w:val="00824A2D"/>
    <w:rsid w:val="00824AE0"/>
    <w:rsid w:val="008250B3"/>
    <w:rsid w:val="008274C5"/>
    <w:rsid w:val="0082790C"/>
    <w:rsid w:val="00830B58"/>
    <w:rsid w:val="0083176D"/>
    <w:rsid w:val="00833785"/>
    <w:rsid w:val="00836039"/>
    <w:rsid w:val="0083618D"/>
    <w:rsid w:val="008409F3"/>
    <w:rsid w:val="00842436"/>
    <w:rsid w:val="0084291F"/>
    <w:rsid w:val="008438B8"/>
    <w:rsid w:val="0084436E"/>
    <w:rsid w:val="00844AE9"/>
    <w:rsid w:val="00850DD4"/>
    <w:rsid w:val="0085224D"/>
    <w:rsid w:val="00854D52"/>
    <w:rsid w:val="00855C1B"/>
    <w:rsid w:val="00856ACE"/>
    <w:rsid w:val="008601AF"/>
    <w:rsid w:val="008607E1"/>
    <w:rsid w:val="00861049"/>
    <w:rsid w:val="00862179"/>
    <w:rsid w:val="00862D7E"/>
    <w:rsid w:val="008631FE"/>
    <w:rsid w:val="00863551"/>
    <w:rsid w:val="00864814"/>
    <w:rsid w:val="0086499A"/>
    <w:rsid w:val="00864FB9"/>
    <w:rsid w:val="00866833"/>
    <w:rsid w:val="0087039D"/>
    <w:rsid w:val="00871AD1"/>
    <w:rsid w:val="008728DB"/>
    <w:rsid w:val="00872C24"/>
    <w:rsid w:val="00873733"/>
    <w:rsid w:val="00873A2C"/>
    <w:rsid w:val="00873D73"/>
    <w:rsid w:val="008748B8"/>
    <w:rsid w:val="0087512F"/>
    <w:rsid w:val="00876A33"/>
    <w:rsid w:val="0087757D"/>
    <w:rsid w:val="00877C2D"/>
    <w:rsid w:val="00882621"/>
    <w:rsid w:val="00883853"/>
    <w:rsid w:val="008903E1"/>
    <w:rsid w:val="0089084F"/>
    <w:rsid w:val="00891E6C"/>
    <w:rsid w:val="0089210D"/>
    <w:rsid w:val="00894488"/>
    <w:rsid w:val="008A0123"/>
    <w:rsid w:val="008A0D00"/>
    <w:rsid w:val="008A17AB"/>
    <w:rsid w:val="008A3C99"/>
    <w:rsid w:val="008A4EDF"/>
    <w:rsid w:val="008B0048"/>
    <w:rsid w:val="008B1AC2"/>
    <w:rsid w:val="008B435C"/>
    <w:rsid w:val="008B5BEA"/>
    <w:rsid w:val="008B5FBF"/>
    <w:rsid w:val="008C0175"/>
    <w:rsid w:val="008C0351"/>
    <w:rsid w:val="008C1256"/>
    <w:rsid w:val="008C16F3"/>
    <w:rsid w:val="008C25DA"/>
    <w:rsid w:val="008C4174"/>
    <w:rsid w:val="008C4851"/>
    <w:rsid w:val="008C5AEA"/>
    <w:rsid w:val="008C7434"/>
    <w:rsid w:val="008D1B55"/>
    <w:rsid w:val="008D2284"/>
    <w:rsid w:val="008D38AD"/>
    <w:rsid w:val="008D56B5"/>
    <w:rsid w:val="008D5849"/>
    <w:rsid w:val="008D72F2"/>
    <w:rsid w:val="008D76BA"/>
    <w:rsid w:val="008E0B97"/>
    <w:rsid w:val="008E0DA1"/>
    <w:rsid w:val="008E3315"/>
    <w:rsid w:val="008E465F"/>
    <w:rsid w:val="008E471C"/>
    <w:rsid w:val="008E529F"/>
    <w:rsid w:val="008E6FA5"/>
    <w:rsid w:val="008E78B7"/>
    <w:rsid w:val="008F1B84"/>
    <w:rsid w:val="008F1F4E"/>
    <w:rsid w:val="008F2376"/>
    <w:rsid w:val="008F2E2B"/>
    <w:rsid w:val="008F3C7B"/>
    <w:rsid w:val="008F3DE5"/>
    <w:rsid w:val="008F5029"/>
    <w:rsid w:val="008F5AE6"/>
    <w:rsid w:val="008F6380"/>
    <w:rsid w:val="00901D05"/>
    <w:rsid w:val="00903F37"/>
    <w:rsid w:val="009061FF"/>
    <w:rsid w:val="00907444"/>
    <w:rsid w:val="009108AA"/>
    <w:rsid w:val="00912C52"/>
    <w:rsid w:val="00912DDA"/>
    <w:rsid w:val="009132C7"/>
    <w:rsid w:val="00915F93"/>
    <w:rsid w:val="00920B18"/>
    <w:rsid w:val="00923941"/>
    <w:rsid w:val="00923A79"/>
    <w:rsid w:val="0092522C"/>
    <w:rsid w:val="00925D1F"/>
    <w:rsid w:val="0092697E"/>
    <w:rsid w:val="0092751F"/>
    <w:rsid w:val="009277DC"/>
    <w:rsid w:val="0093055B"/>
    <w:rsid w:val="00932905"/>
    <w:rsid w:val="00933C54"/>
    <w:rsid w:val="00933F55"/>
    <w:rsid w:val="009348F1"/>
    <w:rsid w:val="00936FC3"/>
    <w:rsid w:val="00937D8B"/>
    <w:rsid w:val="00940768"/>
    <w:rsid w:val="0094236E"/>
    <w:rsid w:val="00942585"/>
    <w:rsid w:val="009429D2"/>
    <w:rsid w:val="00943EBE"/>
    <w:rsid w:val="00944591"/>
    <w:rsid w:val="00944BB6"/>
    <w:rsid w:val="009458F6"/>
    <w:rsid w:val="009459A4"/>
    <w:rsid w:val="00945DAB"/>
    <w:rsid w:val="00947A5A"/>
    <w:rsid w:val="00952C80"/>
    <w:rsid w:val="009547FE"/>
    <w:rsid w:val="00955920"/>
    <w:rsid w:val="00961FC4"/>
    <w:rsid w:val="00962B57"/>
    <w:rsid w:val="009652E0"/>
    <w:rsid w:val="009660F2"/>
    <w:rsid w:val="00972F1C"/>
    <w:rsid w:val="00974050"/>
    <w:rsid w:val="009740F6"/>
    <w:rsid w:val="0097626F"/>
    <w:rsid w:val="0097739E"/>
    <w:rsid w:val="00977514"/>
    <w:rsid w:val="00977C2A"/>
    <w:rsid w:val="009811BD"/>
    <w:rsid w:val="009818EC"/>
    <w:rsid w:val="00982F25"/>
    <w:rsid w:val="00985223"/>
    <w:rsid w:val="009852C9"/>
    <w:rsid w:val="009857D8"/>
    <w:rsid w:val="009859FC"/>
    <w:rsid w:val="00985F57"/>
    <w:rsid w:val="00990783"/>
    <w:rsid w:val="00990AE2"/>
    <w:rsid w:val="00991915"/>
    <w:rsid w:val="00992872"/>
    <w:rsid w:val="009950B7"/>
    <w:rsid w:val="00995C58"/>
    <w:rsid w:val="00997165"/>
    <w:rsid w:val="00997DC5"/>
    <w:rsid w:val="009A0199"/>
    <w:rsid w:val="009A1049"/>
    <w:rsid w:val="009A1D52"/>
    <w:rsid w:val="009A281A"/>
    <w:rsid w:val="009A4E53"/>
    <w:rsid w:val="009A4FEC"/>
    <w:rsid w:val="009A6A7F"/>
    <w:rsid w:val="009B06F5"/>
    <w:rsid w:val="009B07F3"/>
    <w:rsid w:val="009B11EB"/>
    <w:rsid w:val="009B38F4"/>
    <w:rsid w:val="009B4AE6"/>
    <w:rsid w:val="009B52A1"/>
    <w:rsid w:val="009B57EC"/>
    <w:rsid w:val="009C402F"/>
    <w:rsid w:val="009C4597"/>
    <w:rsid w:val="009C4D06"/>
    <w:rsid w:val="009C51A8"/>
    <w:rsid w:val="009C6FC2"/>
    <w:rsid w:val="009D26D8"/>
    <w:rsid w:val="009D302D"/>
    <w:rsid w:val="009D5E47"/>
    <w:rsid w:val="009D7427"/>
    <w:rsid w:val="009E0018"/>
    <w:rsid w:val="009E03FA"/>
    <w:rsid w:val="009E0514"/>
    <w:rsid w:val="009E0D3F"/>
    <w:rsid w:val="009E1AF7"/>
    <w:rsid w:val="009E2A11"/>
    <w:rsid w:val="009E3096"/>
    <w:rsid w:val="009E3AA8"/>
    <w:rsid w:val="009E514B"/>
    <w:rsid w:val="009E7F18"/>
    <w:rsid w:val="009F02D2"/>
    <w:rsid w:val="009F2042"/>
    <w:rsid w:val="009F2680"/>
    <w:rsid w:val="009F2F5C"/>
    <w:rsid w:val="009F3DE7"/>
    <w:rsid w:val="009F5484"/>
    <w:rsid w:val="009F552A"/>
    <w:rsid w:val="00A00D1C"/>
    <w:rsid w:val="00A01764"/>
    <w:rsid w:val="00A04D3D"/>
    <w:rsid w:val="00A05F6B"/>
    <w:rsid w:val="00A07CDA"/>
    <w:rsid w:val="00A1076B"/>
    <w:rsid w:val="00A1398B"/>
    <w:rsid w:val="00A13CC0"/>
    <w:rsid w:val="00A14A28"/>
    <w:rsid w:val="00A16FC6"/>
    <w:rsid w:val="00A21713"/>
    <w:rsid w:val="00A21FBE"/>
    <w:rsid w:val="00A220F7"/>
    <w:rsid w:val="00A22FFC"/>
    <w:rsid w:val="00A2375C"/>
    <w:rsid w:val="00A24256"/>
    <w:rsid w:val="00A263AF"/>
    <w:rsid w:val="00A272BE"/>
    <w:rsid w:val="00A279E2"/>
    <w:rsid w:val="00A30B8D"/>
    <w:rsid w:val="00A32730"/>
    <w:rsid w:val="00A335A3"/>
    <w:rsid w:val="00A33AB7"/>
    <w:rsid w:val="00A35327"/>
    <w:rsid w:val="00A35335"/>
    <w:rsid w:val="00A37289"/>
    <w:rsid w:val="00A41B62"/>
    <w:rsid w:val="00A41C9F"/>
    <w:rsid w:val="00A420F6"/>
    <w:rsid w:val="00A42D04"/>
    <w:rsid w:val="00A43DAB"/>
    <w:rsid w:val="00A4442B"/>
    <w:rsid w:val="00A46558"/>
    <w:rsid w:val="00A47475"/>
    <w:rsid w:val="00A47D6F"/>
    <w:rsid w:val="00A51E8A"/>
    <w:rsid w:val="00A528B7"/>
    <w:rsid w:val="00A5345B"/>
    <w:rsid w:val="00A53A19"/>
    <w:rsid w:val="00A53ACF"/>
    <w:rsid w:val="00A57ED3"/>
    <w:rsid w:val="00A60B82"/>
    <w:rsid w:val="00A60DE0"/>
    <w:rsid w:val="00A61E8F"/>
    <w:rsid w:val="00A621CC"/>
    <w:rsid w:val="00A62332"/>
    <w:rsid w:val="00A64231"/>
    <w:rsid w:val="00A6454B"/>
    <w:rsid w:val="00A6517D"/>
    <w:rsid w:val="00A659F2"/>
    <w:rsid w:val="00A6645E"/>
    <w:rsid w:val="00A666DE"/>
    <w:rsid w:val="00A673D9"/>
    <w:rsid w:val="00A6775B"/>
    <w:rsid w:val="00A7038A"/>
    <w:rsid w:val="00A70DE7"/>
    <w:rsid w:val="00A713A7"/>
    <w:rsid w:val="00A725D1"/>
    <w:rsid w:val="00A72FD2"/>
    <w:rsid w:val="00A734C8"/>
    <w:rsid w:val="00A73CCB"/>
    <w:rsid w:val="00A74920"/>
    <w:rsid w:val="00A811F8"/>
    <w:rsid w:val="00A84D7B"/>
    <w:rsid w:val="00A85426"/>
    <w:rsid w:val="00A86662"/>
    <w:rsid w:val="00A868F6"/>
    <w:rsid w:val="00A87733"/>
    <w:rsid w:val="00A912AE"/>
    <w:rsid w:val="00A9162F"/>
    <w:rsid w:val="00A92550"/>
    <w:rsid w:val="00A93A87"/>
    <w:rsid w:val="00A949CD"/>
    <w:rsid w:val="00A97BA6"/>
    <w:rsid w:val="00AA04F5"/>
    <w:rsid w:val="00AA0CF3"/>
    <w:rsid w:val="00AA0DCC"/>
    <w:rsid w:val="00AA345B"/>
    <w:rsid w:val="00AA3530"/>
    <w:rsid w:val="00AA6B6C"/>
    <w:rsid w:val="00AA79FE"/>
    <w:rsid w:val="00AB05A3"/>
    <w:rsid w:val="00AB0ECC"/>
    <w:rsid w:val="00AB3931"/>
    <w:rsid w:val="00AB4FAB"/>
    <w:rsid w:val="00AB566E"/>
    <w:rsid w:val="00AB6042"/>
    <w:rsid w:val="00AB60FB"/>
    <w:rsid w:val="00AC0723"/>
    <w:rsid w:val="00AC15D2"/>
    <w:rsid w:val="00AC1BD0"/>
    <w:rsid w:val="00AC1E71"/>
    <w:rsid w:val="00AC3E7E"/>
    <w:rsid w:val="00AC3F94"/>
    <w:rsid w:val="00AC4BCB"/>
    <w:rsid w:val="00AC536B"/>
    <w:rsid w:val="00AC7FCD"/>
    <w:rsid w:val="00AD0E26"/>
    <w:rsid w:val="00AD1FB3"/>
    <w:rsid w:val="00AD33D3"/>
    <w:rsid w:val="00AD3A03"/>
    <w:rsid w:val="00AD50FA"/>
    <w:rsid w:val="00AD67AA"/>
    <w:rsid w:val="00AD7C19"/>
    <w:rsid w:val="00AD7C8A"/>
    <w:rsid w:val="00AE4321"/>
    <w:rsid w:val="00AE6278"/>
    <w:rsid w:val="00AE6283"/>
    <w:rsid w:val="00AE62B2"/>
    <w:rsid w:val="00AE6317"/>
    <w:rsid w:val="00AE7F87"/>
    <w:rsid w:val="00AF1869"/>
    <w:rsid w:val="00AF2282"/>
    <w:rsid w:val="00AF26EB"/>
    <w:rsid w:val="00AF32AA"/>
    <w:rsid w:val="00AF4B86"/>
    <w:rsid w:val="00AF59CA"/>
    <w:rsid w:val="00AF65F9"/>
    <w:rsid w:val="00AF660C"/>
    <w:rsid w:val="00AF7CBB"/>
    <w:rsid w:val="00B00CF9"/>
    <w:rsid w:val="00B02693"/>
    <w:rsid w:val="00B03C3F"/>
    <w:rsid w:val="00B05174"/>
    <w:rsid w:val="00B05993"/>
    <w:rsid w:val="00B06040"/>
    <w:rsid w:val="00B07645"/>
    <w:rsid w:val="00B1080B"/>
    <w:rsid w:val="00B12DE5"/>
    <w:rsid w:val="00B14038"/>
    <w:rsid w:val="00B14065"/>
    <w:rsid w:val="00B143E5"/>
    <w:rsid w:val="00B14CDF"/>
    <w:rsid w:val="00B165EA"/>
    <w:rsid w:val="00B17882"/>
    <w:rsid w:val="00B21755"/>
    <w:rsid w:val="00B21BCC"/>
    <w:rsid w:val="00B22805"/>
    <w:rsid w:val="00B22E71"/>
    <w:rsid w:val="00B23A09"/>
    <w:rsid w:val="00B24B8F"/>
    <w:rsid w:val="00B305D4"/>
    <w:rsid w:val="00B30682"/>
    <w:rsid w:val="00B30CD8"/>
    <w:rsid w:val="00B3207C"/>
    <w:rsid w:val="00B32F8A"/>
    <w:rsid w:val="00B3422D"/>
    <w:rsid w:val="00B34B0F"/>
    <w:rsid w:val="00B35852"/>
    <w:rsid w:val="00B368BF"/>
    <w:rsid w:val="00B42466"/>
    <w:rsid w:val="00B440FF"/>
    <w:rsid w:val="00B44833"/>
    <w:rsid w:val="00B47074"/>
    <w:rsid w:val="00B47983"/>
    <w:rsid w:val="00B509CA"/>
    <w:rsid w:val="00B509D1"/>
    <w:rsid w:val="00B51A56"/>
    <w:rsid w:val="00B52964"/>
    <w:rsid w:val="00B52DB6"/>
    <w:rsid w:val="00B60C99"/>
    <w:rsid w:val="00B61C1C"/>
    <w:rsid w:val="00B62901"/>
    <w:rsid w:val="00B65367"/>
    <w:rsid w:val="00B65B72"/>
    <w:rsid w:val="00B65FA0"/>
    <w:rsid w:val="00B66576"/>
    <w:rsid w:val="00B66782"/>
    <w:rsid w:val="00B67159"/>
    <w:rsid w:val="00B67A8D"/>
    <w:rsid w:val="00B705CD"/>
    <w:rsid w:val="00B707D6"/>
    <w:rsid w:val="00B7306E"/>
    <w:rsid w:val="00B74745"/>
    <w:rsid w:val="00B76403"/>
    <w:rsid w:val="00B7764E"/>
    <w:rsid w:val="00B80AF9"/>
    <w:rsid w:val="00B83B28"/>
    <w:rsid w:val="00B83B8E"/>
    <w:rsid w:val="00B860AC"/>
    <w:rsid w:val="00B865B6"/>
    <w:rsid w:val="00B9042C"/>
    <w:rsid w:val="00B9215A"/>
    <w:rsid w:val="00B94CEB"/>
    <w:rsid w:val="00B9772A"/>
    <w:rsid w:val="00B97A94"/>
    <w:rsid w:val="00BA03B4"/>
    <w:rsid w:val="00BA091F"/>
    <w:rsid w:val="00BA1FAA"/>
    <w:rsid w:val="00BA2F20"/>
    <w:rsid w:val="00BA44E6"/>
    <w:rsid w:val="00BA4640"/>
    <w:rsid w:val="00BA5AD4"/>
    <w:rsid w:val="00BB1A2F"/>
    <w:rsid w:val="00BB1FAD"/>
    <w:rsid w:val="00BB462A"/>
    <w:rsid w:val="00BB472D"/>
    <w:rsid w:val="00BB510B"/>
    <w:rsid w:val="00BB5885"/>
    <w:rsid w:val="00BB7D4A"/>
    <w:rsid w:val="00BC0749"/>
    <w:rsid w:val="00BC1500"/>
    <w:rsid w:val="00BC1CDF"/>
    <w:rsid w:val="00BC1E91"/>
    <w:rsid w:val="00BC2264"/>
    <w:rsid w:val="00BC3263"/>
    <w:rsid w:val="00BC3504"/>
    <w:rsid w:val="00BC3CE4"/>
    <w:rsid w:val="00BC4613"/>
    <w:rsid w:val="00BC5754"/>
    <w:rsid w:val="00BC5B48"/>
    <w:rsid w:val="00BC63CE"/>
    <w:rsid w:val="00BD0187"/>
    <w:rsid w:val="00BD30DB"/>
    <w:rsid w:val="00BD4D63"/>
    <w:rsid w:val="00BD5E87"/>
    <w:rsid w:val="00BD7619"/>
    <w:rsid w:val="00BD7998"/>
    <w:rsid w:val="00BD7AF3"/>
    <w:rsid w:val="00BD7C1E"/>
    <w:rsid w:val="00BE24C7"/>
    <w:rsid w:val="00BE28BD"/>
    <w:rsid w:val="00BE30A9"/>
    <w:rsid w:val="00BE3F49"/>
    <w:rsid w:val="00BE4BCD"/>
    <w:rsid w:val="00BE68D9"/>
    <w:rsid w:val="00BF052F"/>
    <w:rsid w:val="00BF1052"/>
    <w:rsid w:val="00BF37E7"/>
    <w:rsid w:val="00BF4063"/>
    <w:rsid w:val="00BF55BD"/>
    <w:rsid w:val="00BF56A9"/>
    <w:rsid w:val="00BF5861"/>
    <w:rsid w:val="00BF6858"/>
    <w:rsid w:val="00BF747B"/>
    <w:rsid w:val="00BF7C9E"/>
    <w:rsid w:val="00C02024"/>
    <w:rsid w:val="00C02DC1"/>
    <w:rsid w:val="00C0421A"/>
    <w:rsid w:val="00C057C7"/>
    <w:rsid w:val="00C102F1"/>
    <w:rsid w:val="00C1085A"/>
    <w:rsid w:val="00C10DBE"/>
    <w:rsid w:val="00C10F69"/>
    <w:rsid w:val="00C10F79"/>
    <w:rsid w:val="00C11A40"/>
    <w:rsid w:val="00C12044"/>
    <w:rsid w:val="00C16499"/>
    <w:rsid w:val="00C17731"/>
    <w:rsid w:val="00C221ED"/>
    <w:rsid w:val="00C22851"/>
    <w:rsid w:val="00C22D94"/>
    <w:rsid w:val="00C22FF2"/>
    <w:rsid w:val="00C23F7C"/>
    <w:rsid w:val="00C24B69"/>
    <w:rsid w:val="00C25B75"/>
    <w:rsid w:val="00C27328"/>
    <w:rsid w:val="00C275F9"/>
    <w:rsid w:val="00C30FCA"/>
    <w:rsid w:val="00C34D66"/>
    <w:rsid w:val="00C35570"/>
    <w:rsid w:val="00C3623A"/>
    <w:rsid w:val="00C36683"/>
    <w:rsid w:val="00C367EE"/>
    <w:rsid w:val="00C36E5B"/>
    <w:rsid w:val="00C372F3"/>
    <w:rsid w:val="00C3799E"/>
    <w:rsid w:val="00C42656"/>
    <w:rsid w:val="00C43B03"/>
    <w:rsid w:val="00C449DF"/>
    <w:rsid w:val="00C479BD"/>
    <w:rsid w:val="00C504FF"/>
    <w:rsid w:val="00C517F2"/>
    <w:rsid w:val="00C51DFC"/>
    <w:rsid w:val="00C54152"/>
    <w:rsid w:val="00C54FC6"/>
    <w:rsid w:val="00C55107"/>
    <w:rsid w:val="00C60BC1"/>
    <w:rsid w:val="00C61F20"/>
    <w:rsid w:val="00C6295A"/>
    <w:rsid w:val="00C64FAB"/>
    <w:rsid w:val="00C65EC7"/>
    <w:rsid w:val="00C66BC8"/>
    <w:rsid w:val="00C70E00"/>
    <w:rsid w:val="00C72EBB"/>
    <w:rsid w:val="00C733AB"/>
    <w:rsid w:val="00C74C47"/>
    <w:rsid w:val="00C77212"/>
    <w:rsid w:val="00C77CE1"/>
    <w:rsid w:val="00C82BA2"/>
    <w:rsid w:val="00C838C5"/>
    <w:rsid w:val="00C84FB7"/>
    <w:rsid w:val="00C85F8B"/>
    <w:rsid w:val="00C86E1F"/>
    <w:rsid w:val="00C8779E"/>
    <w:rsid w:val="00C91738"/>
    <w:rsid w:val="00C919E0"/>
    <w:rsid w:val="00C92534"/>
    <w:rsid w:val="00C92942"/>
    <w:rsid w:val="00C92C69"/>
    <w:rsid w:val="00C9421D"/>
    <w:rsid w:val="00C959EE"/>
    <w:rsid w:val="00C95CBB"/>
    <w:rsid w:val="00C969C5"/>
    <w:rsid w:val="00C96DBA"/>
    <w:rsid w:val="00C97978"/>
    <w:rsid w:val="00C97DB9"/>
    <w:rsid w:val="00CA1835"/>
    <w:rsid w:val="00CA1A4B"/>
    <w:rsid w:val="00CA26CA"/>
    <w:rsid w:val="00CA3926"/>
    <w:rsid w:val="00CA45EA"/>
    <w:rsid w:val="00CB0C68"/>
    <w:rsid w:val="00CB0CCD"/>
    <w:rsid w:val="00CB207D"/>
    <w:rsid w:val="00CB342D"/>
    <w:rsid w:val="00CB47AD"/>
    <w:rsid w:val="00CB4C4E"/>
    <w:rsid w:val="00CB7A39"/>
    <w:rsid w:val="00CC099C"/>
    <w:rsid w:val="00CC2BA2"/>
    <w:rsid w:val="00CC30D7"/>
    <w:rsid w:val="00CC35E0"/>
    <w:rsid w:val="00CC3FB5"/>
    <w:rsid w:val="00CC4559"/>
    <w:rsid w:val="00CC6BE7"/>
    <w:rsid w:val="00CC6DA9"/>
    <w:rsid w:val="00CD0ACF"/>
    <w:rsid w:val="00CD1659"/>
    <w:rsid w:val="00CD3311"/>
    <w:rsid w:val="00CD4640"/>
    <w:rsid w:val="00CD5D6F"/>
    <w:rsid w:val="00CD684B"/>
    <w:rsid w:val="00CD7CD0"/>
    <w:rsid w:val="00CD7CD2"/>
    <w:rsid w:val="00CE133D"/>
    <w:rsid w:val="00CE6A10"/>
    <w:rsid w:val="00CE6D98"/>
    <w:rsid w:val="00CE703C"/>
    <w:rsid w:val="00CE7FC8"/>
    <w:rsid w:val="00CF2A60"/>
    <w:rsid w:val="00CF2EC7"/>
    <w:rsid w:val="00CF4299"/>
    <w:rsid w:val="00CF5585"/>
    <w:rsid w:val="00CF59A7"/>
    <w:rsid w:val="00CF7988"/>
    <w:rsid w:val="00D00860"/>
    <w:rsid w:val="00D00D8E"/>
    <w:rsid w:val="00D01D67"/>
    <w:rsid w:val="00D02319"/>
    <w:rsid w:val="00D0237D"/>
    <w:rsid w:val="00D0247F"/>
    <w:rsid w:val="00D02520"/>
    <w:rsid w:val="00D02888"/>
    <w:rsid w:val="00D03735"/>
    <w:rsid w:val="00D04FE1"/>
    <w:rsid w:val="00D05321"/>
    <w:rsid w:val="00D057EC"/>
    <w:rsid w:val="00D1052C"/>
    <w:rsid w:val="00D15CF5"/>
    <w:rsid w:val="00D222F4"/>
    <w:rsid w:val="00D22477"/>
    <w:rsid w:val="00D22D46"/>
    <w:rsid w:val="00D2379C"/>
    <w:rsid w:val="00D2399E"/>
    <w:rsid w:val="00D25A12"/>
    <w:rsid w:val="00D26EBE"/>
    <w:rsid w:val="00D271F4"/>
    <w:rsid w:val="00D30C92"/>
    <w:rsid w:val="00D311FE"/>
    <w:rsid w:val="00D31569"/>
    <w:rsid w:val="00D32595"/>
    <w:rsid w:val="00D325AB"/>
    <w:rsid w:val="00D33DDD"/>
    <w:rsid w:val="00D34D3F"/>
    <w:rsid w:val="00D36440"/>
    <w:rsid w:val="00D405A7"/>
    <w:rsid w:val="00D42BAD"/>
    <w:rsid w:val="00D450C0"/>
    <w:rsid w:val="00D454D4"/>
    <w:rsid w:val="00D45A53"/>
    <w:rsid w:val="00D50E71"/>
    <w:rsid w:val="00D513C1"/>
    <w:rsid w:val="00D5300E"/>
    <w:rsid w:val="00D545EB"/>
    <w:rsid w:val="00D55941"/>
    <w:rsid w:val="00D611BF"/>
    <w:rsid w:val="00D62DE4"/>
    <w:rsid w:val="00D6395D"/>
    <w:rsid w:val="00D63A44"/>
    <w:rsid w:val="00D65C3C"/>
    <w:rsid w:val="00D65C85"/>
    <w:rsid w:val="00D72834"/>
    <w:rsid w:val="00D738AA"/>
    <w:rsid w:val="00D740AD"/>
    <w:rsid w:val="00D74BF3"/>
    <w:rsid w:val="00D7551A"/>
    <w:rsid w:val="00D7642E"/>
    <w:rsid w:val="00D80B96"/>
    <w:rsid w:val="00D80D7D"/>
    <w:rsid w:val="00D82E58"/>
    <w:rsid w:val="00D83CC6"/>
    <w:rsid w:val="00D85177"/>
    <w:rsid w:val="00D86F43"/>
    <w:rsid w:val="00D874C4"/>
    <w:rsid w:val="00D90CCA"/>
    <w:rsid w:val="00D9101A"/>
    <w:rsid w:val="00D91EF0"/>
    <w:rsid w:val="00D9209B"/>
    <w:rsid w:val="00D92A3C"/>
    <w:rsid w:val="00D93360"/>
    <w:rsid w:val="00D95A8F"/>
    <w:rsid w:val="00DA1446"/>
    <w:rsid w:val="00DA179C"/>
    <w:rsid w:val="00DA3600"/>
    <w:rsid w:val="00DA4F4A"/>
    <w:rsid w:val="00DA6042"/>
    <w:rsid w:val="00DA64AC"/>
    <w:rsid w:val="00DA65D1"/>
    <w:rsid w:val="00DA7288"/>
    <w:rsid w:val="00DB0D2A"/>
    <w:rsid w:val="00DB40C6"/>
    <w:rsid w:val="00DB4A72"/>
    <w:rsid w:val="00DB57BE"/>
    <w:rsid w:val="00DB5800"/>
    <w:rsid w:val="00DB65EB"/>
    <w:rsid w:val="00DB6E50"/>
    <w:rsid w:val="00DC0CC9"/>
    <w:rsid w:val="00DC1DDF"/>
    <w:rsid w:val="00DC3352"/>
    <w:rsid w:val="00DC562C"/>
    <w:rsid w:val="00DC588D"/>
    <w:rsid w:val="00DC5C9C"/>
    <w:rsid w:val="00DC7C8B"/>
    <w:rsid w:val="00DD08D0"/>
    <w:rsid w:val="00DD19C1"/>
    <w:rsid w:val="00DD4457"/>
    <w:rsid w:val="00DD65E2"/>
    <w:rsid w:val="00DE0672"/>
    <w:rsid w:val="00DE2847"/>
    <w:rsid w:val="00DE340A"/>
    <w:rsid w:val="00DE3CB9"/>
    <w:rsid w:val="00DE3EDD"/>
    <w:rsid w:val="00DE5EB1"/>
    <w:rsid w:val="00DF0F50"/>
    <w:rsid w:val="00DF176C"/>
    <w:rsid w:val="00DF256D"/>
    <w:rsid w:val="00DF591A"/>
    <w:rsid w:val="00DF5D5B"/>
    <w:rsid w:val="00DF5FED"/>
    <w:rsid w:val="00DF67C1"/>
    <w:rsid w:val="00DF7079"/>
    <w:rsid w:val="00DF7899"/>
    <w:rsid w:val="00E00D41"/>
    <w:rsid w:val="00E0134E"/>
    <w:rsid w:val="00E03169"/>
    <w:rsid w:val="00E04ED4"/>
    <w:rsid w:val="00E053BC"/>
    <w:rsid w:val="00E062FD"/>
    <w:rsid w:val="00E07ABB"/>
    <w:rsid w:val="00E07AD6"/>
    <w:rsid w:val="00E1274C"/>
    <w:rsid w:val="00E12DE5"/>
    <w:rsid w:val="00E150F5"/>
    <w:rsid w:val="00E15453"/>
    <w:rsid w:val="00E15B2A"/>
    <w:rsid w:val="00E170CE"/>
    <w:rsid w:val="00E173F4"/>
    <w:rsid w:val="00E20A45"/>
    <w:rsid w:val="00E212BE"/>
    <w:rsid w:val="00E215F1"/>
    <w:rsid w:val="00E23882"/>
    <w:rsid w:val="00E244B0"/>
    <w:rsid w:val="00E266DD"/>
    <w:rsid w:val="00E271B5"/>
    <w:rsid w:val="00E3021E"/>
    <w:rsid w:val="00E303A4"/>
    <w:rsid w:val="00E3085A"/>
    <w:rsid w:val="00E30FAF"/>
    <w:rsid w:val="00E31928"/>
    <w:rsid w:val="00E32F39"/>
    <w:rsid w:val="00E3329C"/>
    <w:rsid w:val="00E352B3"/>
    <w:rsid w:val="00E354BE"/>
    <w:rsid w:val="00E357A7"/>
    <w:rsid w:val="00E3644D"/>
    <w:rsid w:val="00E4175B"/>
    <w:rsid w:val="00E41CC9"/>
    <w:rsid w:val="00E41D5E"/>
    <w:rsid w:val="00E42A87"/>
    <w:rsid w:val="00E4353D"/>
    <w:rsid w:val="00E47011"/>
    <w:rsid w:val="00E478D9"/>
    <w:rsid w:val="00E511D7"/>
    <w:rsid w:val="00E52A88"/>
    <w:rsid w:val="00E54107"/>
    <w:rsid w:val="00E577CD"/>
    <w:rsid w:val="00E6063A"/>
    <w:rsid w:val="00E6073F"/>
    <w:rsid w:val="00E62142"/>
    <w:rsid w:val="00E6301C"/>
    <w:rsid w:val="00E64754"/>
    <w:rsid w:val="00E65065"/>
    <w:rsid w:val="00E6514E"/>
    <w:rsid w:val="00E66ADC"/>
    <w:rsid w:val="00E66C7C"/>
    <w:rsid w:val="00E707CB"/>
    <w:rsid w:val="00E739EE"/>
    <w:rsid w:val="00E744CB"/>
    <w:rsid w:val="00E7470E"/>
    <w:rsid w:val="00E74785"/>
    <w:rsid w:val="00E7498F"/>
    <w:rsid w:val="00E757F3"/>
    <w:rsid w:val="00E7647D"/>
    <w:rsid w:val="00E77437"/>
    <w:rsid w:val="00E77B9F"/>
    <w:rsid w:val="00E82B15"/>
    <w:rsid w:val="00E8456D"/>
    <w:rsid w:val="00E85B7D"/>
    <w:rsid w:val="00E86303"/>
    <w:rsid w:val="00E871BA"/>
    <w:rsid w:val="00E92E23"/>
    <w:rsid w:val="00E930DD"/>
    <w:rsid w:val="00E9359F"/>
    <w:rsid w:val="00E93643"/>
    <w:rsid w:val="00E958EB"/>
    <w:rsid w:val="00E95939"/>
    <w:rsid w:val="00E96402"/>
    <w:rsid w:val="00E96C00"/>
    <w:rsid w:val="00E977A1"/>
    <w:rsid w:val="00EA0DF4"/>
    <w:rsid w:val="00EA2897"/>
    <w:rsid w:val="00EA2DAB"/>
    <w:rsid w:val="00EA4E22"/>
    <w:rsid w:val="00EA5969"/>
    <w:rsid w:val="00EA6C83"/>
    <w:rsid w:val="00EA700E"/>
    <w:rsid w:val="00EA7565"/>
    <w:rsid w:val="00EB00F4"/>
    <w:rsid w:val="00EB0523"/>
    <w:rsid w:val="00EB09E0"/>
    <w:rsid w:val="00EB166C"/>
    <w:rsid w:val="00EB1C89"/>
    <w:rsid w:val="00EB498D"/>
    <w:rsid w:val="00EB4FD6"/>
    <w:rsid w:val="00EB5DF3"/>
    <w:rsid w:val="00EB7DDA"/>
    <w:rsid w:val="00EB7EA6"/>
    <w:rsid w:val="00EC1CD9"/>
    <w:rsid w:val="00EC20F4"/>
    <w:rsid w:val="00EC25F4"/>
    <w:rsid w:val="00EC2742"/>
    <w:rsid w:val="00EC2BAD"/>
    <w:rsid w:val="00EC3370"/>
    <w:rsid w:val="00EC34D2"/>
    <w:rsid w:val="00EC4013"/>
    <w:rsid w:val="00EC4E3F"/>
    <w:rsid w:val="00EC6C6D"/>
    <w:rsid w:val="00EC745C"/>
    <w:rsid w:val="00EC7E2E"/>
    <w:rsid w:val="00ED0EC4"/>
    <w:rsid w:val="00ED1271"/>
    <w:rsid w:val="00ED2DDE"/>
    <w:rsid w:val="00ED34BE"/>
    <w:rsid w:val="00ED446A"/>
    <w:rsid w:val="00ED4574"/>
    <w:rsid w:val="00ED58C1"/>
    <w:rsid w:val="00ED5ECD"/>
    <w:rsid w:val="00EE0E1A"/>
    <w:rsid w:val="00EE0ECA"/>
    <w:rsid w:val="00EE3BE0"/>
    <w:rsid w:val="00EE4054"/>
    <w:rsid w:val="00EE4700"/>
    <w:rsid w:val="00EE63FE"/>
    <w:rsid w:val="00EF2448"/>
    <w:rsid w:val="00EF253C"/>
    <w:rsid w:val="00EF25BC"/>
    <w:rsid w:val="00EF4B4F"/>
    <w:rsid w:val="00EF581F"/>
    <w:rsid w:val="00EF7566"/>
    <w:rsid w:val="00EF7D4A"/>
    <w:rsid w:val="00F04770"/>
    <w:rsid w:val="00F0511E"/>
    <w:rsid w:val="00F0534C"/>
    <w:rsid w:val="00F06214"/>
    <w:rsid w:val="00F062D5"/>
    <w:rsid w:val="00F110D2"/>
    <w:rsid w:val="00F122B7"/>
    <w:rsid w:val="00F14242"/>
    <w:rsid w:val="00F1445B"/>
    <w:rsid w:val="00F16179"/>
    <w:rsid w:val="00F16DC2"/>
    <w:rsid w:val="00F17164"/>
    <w:rsid w:val="00F20EA0"/>
    <w:rsid w:val="00F2720D"/>
    <w:rsid w:val="00F27CEC"/>
    <w:rsid w:val="00F309B2"/>
    <w:rsid w:val="00F310FA"/>
    <w:rsid w:val="00F335E2"/>
    <w:rsid w:val="00F33648"/>
    <w:rsid w:val="00F3529A"/>
    <w:rsid w:val="00F356A7"/>
    <w:rsid w:val="00F35775"/>
    <w:rsid w:val="00F3665F"/>
    <w:rsid w:val="00F3676E"/>
    <w:rsid w:val="00F36FC5"/>
    <w:rsid w:val="00F37EAC"/>
    <w:rsid w:val="00F4168B"/>
    <w:rsid w:val="00F41CB8"/>
    <w:rsid w:val="00F423FD"/>
    <w:rsid w:val="00F427F4"/>
    <w:rsid w:val="00F43DDB"/>
    <w:rsid w:val="00F4573E"/>
    <w:rsid w:val="00F462AD"/>
    <w:rsid w:val="00F479F3"/>
    <w:rsid w:val="00F47DF7"/>
    <w:rsid w:val="00F502B4"/>
    <w:rsid w:val="00F52B0D"/>
    <w:rsid w:val="00F568A3"/>
    <w:rsid w:val="00F6034A"/>
    <w:rsid w:val="00F62B99"/>
    <w:rsid w:val="00F637C4"/>
    <w:rsid w:val="00F646C5"/>
    <w:rsid w:val="00F64DFE"/>
    <w:rsid w:val="00F6535C"/>
    <w:rsid w:val="00F73393"/>
    <w:rsid w:val="00F754E1"/>
    <w:rsid w:val="00F764C7"/>
    <w:rsid w:val="00F77520"/>
    <w:rsid w:val="00F80395"/>
    <w:rsid w:val="00F80D5B"/>
    <w:rsid w:val="00F81BA2"/>
    <w:rsid w:val="00F826A2"/>
    <w:rsid w:val="00F850A9"/>
    <w:rsid w:val="00F87207"/>
    <w:rsid w:val="00F920CD"/>
    <w:rsid w:val="00F92498"/>
    <w:rsid w:val="00F944FE"/>
    <w:rsid w:val="00F94786"/>
    <w:rsid w:val="00F94E40"/>
    <w:rsid w:val="00F959D5"/>
    <w:rsid w:val="00F961BC"/>
    <w:rsid w:val="00F975A1"/>
    <w:rsid w:val="00FA07FD"/>
    <w:rsid w:val="00FA0DDB"/>
    <w:rsid w:val="00FA1690"/>
    <w:rsid w:val="00FA2055"/>
    <w:rsid w:val="00FA5261"/>
    <w:rsid w:val="00FA7625"/>
    <w:rsid w:val="00FA7756"/>
    <w:rsid w:val="00FB09D3"/>
    <w:rsid w:val="00FB19F5"/>
    <w:rsid w:val="00FB2443"/>
    <w:rsid w:val="00FB44D8"/>
    <w:rsid w:val="00FB50B3"/>
    <w:rsid w:val="00FB6666"/>
    <w:rsid w:val="00FB7344"/>
    <w:rsid w:val="00FC05F0"/>
    <w:rsid w:val="00FC067D"/>
    <w:rsid w:val="00FC0950"/>
    <w:rsid w:val="00FC0D0B"/>
    <w:rsid w:val="00FC4406"/>
    <w:rsid w:val="00FC4BEB"/>
    <w:rsid w:val="00FC5112"/>
    <w:rsid w:val="00FC556E"/>
    <w:rsid w:val="00FC5B98"/>
    <w:rsid w:val="00FC5BB4"/>
    <w:rsid w:val="00FC5BB6"/>
    <w:rsid w:val="00FC6715"/>
    <w:rsid w:val="00FC682A"/>
    <w:rsid w:val="00FC75E8"/>
    <w:rsid w:val="00FC7B46"/>
    <w:rsid w:val="00FD19C9"/>
    <w:rsid w:val="00FD2850"/>
    <w:rsid w:val="00FD2C5E"/>
    <w:rsid w:val="00FD525C"/>
    <w:rsid w:val="00FD74B3"/>
    <w:rsid w:val="00FD74BF"/>
    <w:rsid w:val="00FD791A"/>
    <w:rsid w:val="00FD7E38"/>
    <w:rsid w:val="00FE1596"/>
    <w:rsid w:val="00FE2CC9"/>
    <w:rsid w:val="00FE2DEE"/>
    <w:rsid w:val="00FE3415"/>
    <w:rsid w:val="00FE4480"/>
    <w:rsid w:val="00FE6604"/>
    <w:rsid w:val="00FE7A61"/>
    <w:rsid w:val="00FE7E84"/>
    <w:rsid w:val="00FF00BE"/>
    <w:rsid w:val="00FF00DF"/>
    <w:rsid w:val="00FF0542"/>
    <w:rsid w:val="00FF0AA4"/>
    <w:rsid w:val="00FF3E42"/>
    <w:rsid w:val="00FF5FDC"/>
    <w:rsid w:val="00FF6755"/>
    <w:rsid w:val="00FF6E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624059"/>
  <w15:docId w15:val="{2ADF5A77-1E2E-4184-A856-DA4ADAA1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160" w:line="259" w:lineRule="auto"/>
    </w:pPr>
    <w:rPr>
      <w:rFonts w:ascii="Calibri" w:eastAsia="Arial Unicode MS"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character" w:styleId="a4">
    <w:name w:val="footnote reference"/>
    <w:rPr>
      <w:vertAlign w:val="superscript"/>
      <w:lang w:val="en-US"/>
    </w:rPr>
  </w:style>
  <w:style w:type="paragraph" w:styleId="a5">
    <w:name w:val="Quote"/>
    <w:next w:val="a"/>
    <w:pPr>
      <w:spacing w:before="200" w:after="160" w:line="259" w:lineRule="auto"/>
      <w:ind w:left="864" w:right="864"/>
      <w:jc w:val="center"/>
    </w:pPr>
    <w:rPr>
      <w:rFonts w:ascii="Calibri" w:eastAsia="Arial Unicode MS" w:hAnsi="Calibri" w:cs="Arial Unicode MS"/>
      <w:i/>
      <w:iCs/>
      <w:color w:val="404040"/>
      <w:sz w:val="22"/>
      <w:szCs w:val="22"/>
      <w:u w:color="404040"/>
    </w:rPr>
  </w:style>
  <w:style w:type="paragraph" w:customStyle="1" w:styleId="Default">
    <w:name w:val="Default"/>
    <w:rPr>
      <w:rFonts w:ascii="Helvetica" w:eastAsia="Helvetica" w:hAnsi="Helvetica" w:cs="Helvetica"/>
      <w:color w:val="000000"/>
      <w:sz w:val="22"/>
      <w:szCs w:val="22"/>
    </w:rPr>
  </w:style>
  <w:style w:type="paragraph" w:styleId="a6">
    <w:name w:val="footnote text"/>
    <w:rPr>
      <w:rFonts w:ascii="Calibri" w:eastAsia="Calibri" w:hAnsi="Calibri" w:cs="Calibri"/>
      <w:color w:val="000000"/>
      <w:u w:color="000000"/>
    </w:rPr>
  </w:style>
  <w:style w:type="paragraph" w:styleId="a7">
    <w:name w:val="annotation text"/>
    <w:basedOn w:val="a"/>
    <w:link w:val="a8"/>
    <w:uiPriority w:val="99"/>
    <w:semiHidden/>
    <w:unhideWhenUsed/>
  </w:style>
  <w:style w:type="character" w:customStyle="1" w:styleId="a8">
    <w:name w:val="註解文字 字元"/>
    <w:basedOn w:val="a0"/>
    <w:link w:val="a7"/>
    <w:uiPriority w:val="99"/>
    <w:semiHidden/>
    <w:rPr>
      <w:rFonts w:ascii="Calibri" w:hAnsi="Calibri" w:cs="Arial Unicode MS"/>
      <w:color w:val="000000"/>
      <w:sz w:val="22"/>
      <w:szCs w:val="22"/>
      <w:u w:color="000000"/>
    </w:rPr>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0063DA"/>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63DA"/>
    <w:rPr>
      <w:rFonts w:asciiTheme="majorHAnsi" w:eastAsiaTheme="majorEastAsia" w:hAnsiTheme="majorHAnsi" w:cstheme="majorBidi"/>
      <w:color w:val="000000"/>
      <w:sz w:val="18"/>
      <w:szCs w:val="18"/>
      <w:u w:color="000000"/>
    </w:rPr>
  </w:style>
  <w:style w:type="paragraph" w:styleId="ac">
    <w:name w:val="annotation subject"/>
    <w:basedOn w:val="a7"/>
    <w:next w:val="a7"/>
    <w:link w:val="ad"/>
    <w:uiPriority w:val="99"/>
    <w:semiHidden/>
    <w:unhideWhenUsed/>
    <w:rsid w:val="002C5B25"/>
    <w:rPr>
      <w:b/>
      <w:bCs/>
    </w:rPr>
  </w:style>
  <w:style w:type="character" w:customStyle="1" w:styleId="ad">
    <w:name w:val="註解主旨 字元"/>
    <w:basedOn w:val="a8"/>
    <w:link w:val="ac"/>
    <w:uiPriority w:val="99"/>
    <w:semiHidden/>
    <w:rsid w:val="002C5B25"/>
    <w:rPr>
      <w:rFonts w:ascii="Calibri" w:eastAsia="Arial Unicode MS" w:hAnsi="Calibri" w:cs="Arial Unicode MS"/>
      <w:b/>
      <w:bCs/>
      <w:color w:val="000000"/>
      <w:sz w:val="22"/>
      <w:szCs w:val="22"/>
      <w:u w:color="000000"/>
    </w:rPr>
  </w:style>
  <w:style w:type="paragraph" w:styleId="ae">
    <w:name w:val="header"/>
    <w:basedOn w:val="a"/>
    <w:link w:val="af"/>
    <w:uiPriority w:val="99"/>
    <w:unhideWhenUsed/>
    <w:rsid w:val="00AB566E"/>
    <w:pPr>
      <w:tabs>
        <w:tab w:val="center" w:pos="4153"/>
        <w:tab w:val="right" w:pos="8306"/>
      </w:tabs>
      <w:snapToGrid w:val="0"/>
    </w:pPr>
    <w:rPr>
      <w:sz w:val="20"/>
      <w:szCs w:val="20"/>
    </w:rPr>
  </w:style>
  <w:style w:type="character" w:customStyle="1" w:styleId="af">
    <w:name w:val="頁首 字元"/>
    <w:basedOn w:val="a0"/>
    <w:link w:val="ae"/>
    <w:uiPriority w:val="99"/>
    <w:rsid w:val="00AB566E"/>
    <w:rPr>
      <w:rFonts w:ascii="Calibri" w:eastAsia="Arial Unicode MS" w:hAnsi="Calibri" w:cs="Arial Unicode MS"/>
      <w:color w:val="000000"/>
      <w:u w:color="000000"/>
    </w:rPr>
  </w:style>
  <w:style w:type="paragraph" w:styleId="af0">
    <w:name w:val="footer"/>
    <w:basedOn w:val="a"/>
    <w:link w:val="af1"/>
    <w:uiPriority w:val="99"/>
    <w:unhideWhenUsed/>
    <w:rsid w:val="00AB566E"/>
    <w:pPr>
      <w:tabs>
        <w:tab w:val="center" w:pos="4153"/>
        <w:tab w:val="right" w:pos="8306"/>
      </w:tabs>
      <w:snapToGrid w:val="0"/>
    </w:pPr>
    <w:rPr>
      <w:sz w:val="20"/>
      <w:szCs w:val="20"/>
    </w:rPr>
  </w:style>
  <w:style w:type="character" w:customStyle="1" w:styleId="af1">
    <w:name w:val="頁尾 字元"/>
    <w:basedOn w:val="a0"/>
    <w:link w:val="af0"/>
    <w:uiPriority w:val="99"/>
    <w:rsid w:val="00AB566E"/>
    <w:rPr>
      <w:rFonts w:ascii="Calibri" w:eastAsia="Arial Unicode MS" w:hAnsi="Calibri" w:cs="Arial Unicode MS"/>
      <w:color w:val="000000"/>
      <w:u w:color="000000"/>
    </w:rPr>
  </w:style>
  <w:style w:type="paragraph" w:styleId="af2">
    <w:name w:val="Revision"/>
    <w:hidden/>
    <w:uiPriority w:val="99"/>
    <w:semiHidden/>
    <w:rsid w:val="003F753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Arial Unicode MS" w:hAnsi="Calibri" w:cs="Arial Unicode MS"/>
      <w:color w:val="000000"/>
      <w:sz w:val="22"/>
      <w:szCs w:val="22"/>
      <w:u w:color="000000"/>
    </w:rPr>
  </w:style>
  <w:style w:type="paragraph" w:styleId="af3">
    <w:name w:val="No Spacing"/>
    <w:uiPriority w:val="1"/>
    <w:qFormat/>
    <w:rsid w:val="00864814"/>
    <w:rPr>
      <w:rFonts w:ascii="Calibri" w:eastAsia="Arial Unicode MS" w:hAnsi="Calibri" w:cs="Arial Unicode MS"/>
      <w:color w:val="000000"/>
      <w:sz w:val="22"/>
      <w:szCs w:val="22"/>
      <w:u w:color="000000"/>
    </w:rPr>
  </w:style>
  <w:style w:type="paragraph" w:customStyle="1" w:styleId="1-Mymainbodystyle">
    <w:name w:val="1 - My main body style"/>
    <w:basedOn w:val="a"/>
    <w:link w:val="1-MymainbodystyleChar"/>
    <w:qFormat/>
    <w:rsid w:val="00FE7A61"/>
    <w:pPr>
      <w:pBdr>
        <w:top w:val="none" w:sz="0" w:space="0" w:color="auto"/>
        <w:left w:val="none" w:sz="0" w:space="0" w:color="auto"/>
        <w:bottom w:val="none" w:sz="0" w:space="0" w:color="auto"/>
        <w:right w:val="none" w:sz="0" w:space="0" w:color="auto"/>
        <w:between w:val="none" w:sz="0" w:space="0" w:color="auto"/>
        <w:bar w:val="none" w:sz="0" w:color="auto"/>
      </w:pBdr>
      <w:spacing w:after="80" w:line="360" w:lineRule="auto"/>
      <w:jc w:val="both"/>
    </w:pPr>
    <w:rPr>
      <w:rFonts w:ascii="Times New Roman" w:eastAsiaTheme="minorEastAsia" w:hAnsi="Times New Roman" w:cstheme="minorBidi"/>
      <w:color w:val="auto"/>
      <w:kern w:val="2"/>
      <w:sz w:val="24"/>
      <w:bdr w:val="none" w:sz="0" w:space="0" w:color="auto"/>
    </w:rPr>
  </w:style>
  <w:style w:type="character" w:customStyle="1" w:styleId="1-MymainbodystyleChar">
    <w:name w:val="1 - My main body style Char"/>
    <w:basedOn w:val="a0"/>
    <w:link w:val="1-Mymainbodystyle"/>
    <w:rsid w:val="00FE7A61"/>
    <w:rPr>
      <w:rFonts w:cstheme="minorBidi"/>
      <w:kern w:val="2"/>
      <w:sz w:val="24"/>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215995">
      <w:bodyDiv w:val="1"/>
      <w:marLeft w:val="0"/>
      <w:marRight w:val="0"/>
      <w:marTop w:val="0"/>
      <w:marBottom w:val="0"/>
      <w:divBdr>
        <w:top w:val="none" w:sz="0" w:space="0" w:color="auto"/>
        <w:left w:val="none" w:sz="0" w:space="0" w:color="auto"/>
        <w:bottom w:val="none" w:sz="0" w:space="0" w:color="auto"/>
        <w:right w:val="none" w:sz="0" w:space="0" w:color="auto"/>
      </w:divBdr>
    </w:div>
    <w:div w:id="1782530266">
      <w:bodyDiv w:val="1"/>
      <w:marLeft w:val="0"/>
      <w:marRight w:val="0"/>
      <w:marTop w:val="0"/>
      <w:marBottom w:val="0"/>
      <w:divBdr>
        <w:top w:val="none" w:sz="0" w:space="0" w:color="auto"/>
        <w:left w:val="none" w:sz="0" w:space="0" w:color="auto"/>
        <w:bottom w:val="none" w:sz="0" w:space="0" w:color="auto"/>
        <w:right w:val="none" w:sz="0" w:space="0" w:color="auto"/>
      </w:divBdr>
      <w:divsChild>
        <w:div w:id="1370647282">
          <w:marLeft w:val="0"/>
          <w:marRight w:val="0"/>
          <w:marTop w:val="0"/>
          <w:marBottom w:val="0"/>
          <w:divBdr>
            <w:top w:val="single" w:sz="6" w:space="0" w:color="BBBBBB"/>
            <w:left w:val="single" w:sz="6" w:space="0" w:color="BBBBBB"/>
            <w:bottom w:val="single" w:sz="6" w:space="0" w:color="BBBBBB"/>
            <w:right w:val="single" w:sz="6" w:space="0" w:color="BBBBBB"/>
          </w:divBdr>
          <w:divsChild>
            <w:div w:id="606542962">
              <w:marLeft w:val="450"/>
              <w:marRight w:val="450"/>
              <w:marTop w:val="0"/>
              <w:marBottom w:val="300"/>
              <w:divBdr>
                <w:top w:val="none" w:sz="0" w:space="0" w:color="auto"/>
                <w:left w:val="none" w:sz="0" w:space="0" w:color="auto"/>
                <w:bottom w:val="none" w:sz="0" w:space="0" w:color="auto"/>
                <w:right w:val="none" w:sz="0" w:space="0" w:color="auto"/>
              </w:divBdr>
              <w:divsChild>
                <w:div w:id="102119182">
                  <w:marLeft w:val="0"/>
                  <w:marRight w:val="0"/>
                  <w:marTop w:val="0"/>
                  <w:marBottom w:val="0"/>
                  <w:divBdr>
                    <w:top w:val="none" w:sz="0" w:space="0" w:color="auto"/>
                    <w:left w:val="none" w:sz="0" w:space="0" w:color="auto"/>
                    <w:bottom w:val="none" w:sz="0" w:space="0" w:color="auto"/>
                    <w:right w:val="none" w:sz="0" w:space="0" w:color="auto"/>
                  </w:divBdr>
                  <w:divsChild>
                    <w:div w:id="6334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細明體"/>
        <a:cs typeface="Helvetica"/>
      </a:majorFont>
      <a:minorFont>
        <a:latin typeface="Helvetica"/>
        <a:ea typeface="新細明體"/>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1DDC-E4F1-4201-8BB4-C29FE76B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29</Pages>
  <Words>10635</Words>
  <Characters>60624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lcha5388</dc:creator>
  <cp:lastModifiedBy>Lok-Chi Chan</cp:lastModifiedBy>
  <cp:revision>137</cp:revision>
  <cp:lastPrinted>2016-11-07T11:48:00Z</cp:lastPrinted>
  <dcterms:created xsi:type="dcterms:W3CDTF">2017-05-13T06:01:00Z</dcterms:created>
  <dcterms:modified xsi:type="dcterms:W3CDTF">2017-11-01T01:48:00Z</dcterms:modified>
</cp:coreProperties>
</file>