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2B50" w:rsidRPr="00CF362C" w:rsidRDefault="004139C1"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Liar </w:t>
      </w:r>
      <w:r w:rsidR="00B73C3C">
        <w:rPr>
          <w:rFonts w:ascii="Times New Roman" w:hAnsi="Times New Roman" w:cs="Times New Roman" w:hint="eastAsia"/>
          <w:sz w:val="24"/>
          <w:szCs w:val="24"/>
        </w:rPr>
        <w:t>sentence</w:t>
      </w:r>
      <w:r w:rsidRPr="00CF362C">
        <w:rPr>
          <w:rFonts w:ascii="Times New Roman" w:hAnsi="Times New Roman" w:cs="Times New Roman"/>
          <w:sz w:val="24"/>
          <w:szCs w:val="24"/>
        </w:rPr>
        <w:t xml:space="preserve"> mirroring our reasoning as Hegel's quasi-speculative sentence</w:t>
      </w:r>
    </w:p>
    <w:p w:rsidR="00B91733" w:rsidRPr="00CF362C" w:rsidRDefault="00B91733" w:rsidP="005A191A">
      <w:pPr>
        <w:pStyle w:val="NoSpacing"/>
        <w:wordWrap/>
        <w:rPr>
          <w:rFonts w:ascii="Times New Roman" w:hAnsi="Times New Roman" w:cs="Times New Roman"/>
          <w:sz w:val="24"/>
          <w:szCs w:val="24"/>
        </w:rPr>
      </w:pPr>
    </w:p>
    <w:p w:rsidR="00B91733" w:rsidRPr="00CF362C" w:rsidRDefault="00B91733"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ABSTRACT</w:t>
      </w:r>
    </w:p>
    <w:p w:rsidR="00B91733" w:rsidRPr="00CF362C" w:rsidRDefault="00B91733" w:rsidP="005A191A">
      <w:pPr>
        <w:pStyle w:val="NoSpacing"/>
        <w:wordWrap/>
        <w:rPr>
          <w:rFonts w:ascii="Times New Roman" w:hAnsi="Times New Roman" w:cs="Times New Roman"/>
          <w:sz w:val="24"/>
          <w:szCs w:val="24"/>
        </w:rPr>
      </w:pPr>
    </w:p>
    <w:p w:rsidR="00B91733" w:rsidRDefault="008B7B3D" w:rsidP="005A191A">
      <w:pPr>
        <w:pStyle w:val="NoSpacing"/>
        <w:wordWrap/>
        <w:rPr>
          <w:rFonts w:ascii="Times New Roman" w:hAnsi="Times New Roman" w:cs="Times New Roman"/>
          <w:sz w:val="24"/>
          <w:szCs w:val="24"/>
        </w:rPr>
      </w:pPr>
      <w:r w:rsidRPr="008B7B3D">
        <w:rPr>
          <w:rFonts w:ascii="Times New Roman" w:hAnsi="Times New Roman" w:cs="Times New Roman"/>
          <w:sz w:val="24"/>
          <w:szCs w:val="24"/>
        </w:rPr>
        <w:t xml:space="preserve">This paper explores parallels between the liar paradox and various aspects of philosophical reasoning. It begins by analyzing the liar sentence, "This sentence is false," through classical logic principles, highlighting its self-referential nature and alternating truth values. The paper then draws connections between </w:t>
      </w:r>
      <w:r w:rsidR="00912D33">
        <w:rPr>
          <w:rFonts w:ascii="Times New Roman" w:hAnsi="Times New Roman" w:cs="Times New Roman" w:hint="eastAsia"/>
          <w:sz w:val="24"/>
          <w:szCs w:val="24"/>
        </w:rPr>
        <w:t xml:space="preserve">the </w:t>
      </w:r>
      <w:r w:rsidR="007666B1">
        <w:rPr>
          <w:rFonts w:ascii="Times New Roman" w:hAnsi="Times New Roman" w:cs="Times New Roman" w:hint="eastAsia"/>
          <w:sz w:val="24"/>
          <w:szCs w:val="24"/>
        </w:rPr>
        <w:t>Liar</w:t>
      </w:r>
      <w:r w:rsidRPr="008B7B3D">
        <w:rPr>
          <w:rFonts w:ascii="Times New Roman" w:hAnsi="Times New Roman" w:cs="Times New Roman"/>
          <w:sz w:val="24"/>
          <w:szCs w:val="24"/>
        </w:rPr>
        <w:t xml:space="preserve"> and Hegel's speculative sentence, proposing </w:t>
      </w:r>
      <w:r w:rsidR="00B41E5E">
        <w:rPr>
          <w:rFonts w:ascii="Times New Roman" w:hAnsi="Times New Roman" w:cs="Times New Roman" w:hint="eastAsia"/>
          <w:sz w:val="24"/>
          <w:szCs w:val="24"/>
        </w:rPr>
        <w:t>it</w:t>
      </w:r>
      <w:r w:rsidRPr="008B7B3D">
        <w:rPr>
          <w:rFonts w:ascii="Times New Roman" w:hAnsi="Times New Roman" w:cs="Times New Roman"/>
          <w:sz w:val="24"/>
          <w:szCs w:val="24"/>
        </w:rPr>
        <w:t xml:space="preserve"> as a "quasi-speculative sentence" that mirrors dialectical reasoning. Subsequent sections examine the </w:t>
      </w:r>
      <w:proofErr w:type="spellStart"/>
      <w:r w:rsidRPr="008B7B3D">
        <w:rPr>
          <w:rFonts w:ascii="Times New Roman" w:hAnsi="Times New Roman" w:cs="Times New Roman"/>
          <w:sz w:val="24"/>
          <w:szCs w:val="24"/>
        </w:rPr>
        <w:t>logocentric</w:t>
      </w:r>
      <w:proofErr w:type="spellEnd"/>
      <w:r w:rsidRPr="008B7B3D">
        <w:rPr>
          <w:rFonts w:ascii="Times New Roman" w:hAnsi="Times New Roman" w:cs="Times New Roman"/>
          <w:sz w:val="24"/>
          <w:szCs w:val="24"/>
        </w:rPr>
        <w:t xml:space="preserve"> predicament, Zeno's paradox, the realism vs. anti-realism debate,</w:t>
      </w:r>
      <w:r w:rsidR="00694B8D">
        <w:rPr>
          <w:rFonts w:ascii="Times New Roman" w:hAnsi="Times New Roman" w:cs="Times New Roman" w:hint="eastAsia"/>
          <w:sz w:val="24"/>
          <w:szCs w:val="24"/>
        </w:rPr>
        <w:t xml:space="preserve"> and determinism,</w:t>
      </w:r>
      <w:r w:rsidRPr="008B7B3D">
        <w:rPr>
          <w:rFonts w:ascii="Times New Roman" w:hAnsi="Times New Roman" w:cs="Times New Roman"/>
          <w:sz w:val="24"/>
          <w:szCs w:val="24"/>
        </w:rPr>
        <w:t xml:space="preserve"> illustrating how </w:t>
      </w:r>
      <w:r w:rsidR="00B41E5E">
        <w:rPr>
          <w:rFonts w:ascii="Times New Roman" w:hAnsi="Times New Roman" w:cs="Times New Roman" w:hint="eastAsia"/>
          <w:sz w:val="24"/>
          <w:szCs w:val="24"/>
        </w:rPr>
        <w:t>they embody</w:t>
      </w:r>
      <w:r w:rsidRPr="008B7B3D">
        <w:rPr>
          <w:rFonts w:ascii="Times New Roman" w:hAnsi="Times New Roman" w:cs="Times New Roman"/>
          <w:sz w:val="24"/>
          <w:szCs w:val="24"/>
        </w:rPr>
        <w:t xml:space="preserve"> similar self-negating structures. The analysis </w:t>
      </w:r>
      <w:r w:rsidR="00B73C3C">
        <w:rPr>
          <w:rFonts w:ascii="Times New Roman" w:hAnsi="Times New Roman" w:cs="Times New Roman" w:hint="eastAsia"/>
          <w:sz w:val="24"/>
          <w:szCs w:val="24"/>
        </w:rPr>
        <w:t xml:space="preserve">sheds light on the underlying structure of our philosophical </w:t>
      </w:r>
      <w:r w:rsidR="00B73C3C">
        <w:rPr>
          <w:rFonts w:ascii="Times New Roman" w:hAnsi="Times New Roman" w:cs="Times New Roman"/>
          <w:sz w:val="24"/>
          <w:szCs w:val="24"/>
        </w:rPr>
        <w:t>reasoning</w:t>
      </w:r>
      <w:r w:rsidR="00B73C3C">
        <w:rPr>
          <w:rFonts w:ascii="Times New Roman" w:hAnsi="Times New Roman" w:cs="Times New Roman" w:hint="eastAsia"/>
          <w:sz w:val="24"/>
          <w:szCs w:val="24"/>
        </w:rPr>
        <w:t xml:space="preserve">. </w:t>
      </w:r>
    </w:p>
    <w:p w:rsidR="008B7B3D" w:rsidRPr="00CF362C" w:rsidRDefault="008B7B3D" w:rsidP="005A191A">
      <w:pPr>
        <w:pStyle w:val="NoSpacing"/>
        <w:wordWrap/>
        <w:rPr>
          <w:rFonts w:ascii="Times New Roman" w:hAnsi="Times New Roman" w:cs="Times New Roman"/>
          <w:sz w:val="24"/>
          <w:szCs w:val="24"/>
        </w:rPr>
      </w:pPr>
    </w:p>
    <w:p w:rsidR="004139C1" w:rsidRPr="00CF362C" w:rsidRDefault="00B91733"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Keywords: liar paradox, speculative sentence, </w:t>
      </w:r>
      <w:proofErr w:type="spellStart"/>
      <w:r w:rsidRPr="00CF362C">
        <w:rPr>
          <w:rFonts w:ascii="Times New Roman" w:hAnsi="Times New Roman" w:cs="Times New Roman"/>
          <w:sz w:val="24"/>
          <w:szCs w:val="24"/>
        </w:rPr>
        <w:t>logocentric</w:t>
      </w:r>
      <w:proofErr w:type="spellEnd"/>
      <w:r w:rsidRPr="00CF362C">
        <w:rPr>
          <w:rFonts w:ascii="Times New Roman" w:hAnsi="Times New Roman" w:cs="Times New Roman"/>
          <w:sz w:val="24"/>
          <w:szCs w:val="24"/>
        </w:rPr>
        <w:t xml:space="preserve"> predicament, determinism, dialectics</w:t>
      </w:r>
    </w:p>
    <w:p w:rsidR="00901C91" w:rsidRPr="00CF362C" w:rsidRDefault="00901C91" w:rsidP="005A191A">
      <w:pPr>
        <w:pStyle w:val="NoSpacing"/>
        <w:wordWrap/>
        <w:rPr>
          <w:rFonts w:ascii="Times New Roman" w:hAnsi="Times New Roman" w:cs="Times New Roman"/>
          <w:sz w:val="24"/>
          <w:szCs w:val="24"/>
        </w:rPr>
      </w:pPr>
    </w:p>
    <w:p w:rsidR="00901C91" w:rsidRPr="00CF362C" w:rsidRDefault="00901C91"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Introduction</w:t>
      </w:r>
    </w:p>
    <w:p w:rsidR="00901C91" w:rsidRPr="00CF362C" w:rsidRDefault="00901C91" w:rsidP="005A191A">
      <w:pPr>
        <w:pStyle w:val="NoSpacing"/>
        <w:wordWrap/>
        <w:rPr>
          <w:rFonts w:ascii="Times New Roman" w:hAnsi="Times New Roman" w:cs="Times New Roman"/>
          <w:b/>
          <w:sz w:val="24"/>
          <w:szCs w:val="24"/>
        </w:rPr>
      </w:pPr>
    </w:p>
    <w:p w:rsidR="006479BB" w:rsidRPr="00CF362C" w:rsidRDefault="00647FE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Philosophers have long grappled with the intricacies of paradoxes</w:t>
      </w:r>
      <w:r w:rsidR="00901C91" w:rsidRPr="00CF362C">
        <w:rPr>
          <w:rFonts w:ascii="Times New Roman" w:hAnsi="Times New Roman" w:cs="Times New Roman"/>
          <w:sz w:val="24"/>
          <w:szCs w:val="24"/>
        </w:rPr>
        <w:t xml:space="preserve">. Among these, the liar paradox stands out for its persistent defiance of straightforward resolution. "This sentence is false" encapsulates a self-referential loop that oscillates between truth and falsehood. </w:t>
      </w:r>
      <w:r w:rsidRPr="00CF362C">
        <w:rPr>
          <w:rFonts w:ascii="Times New Roman" w:hAnsi="Times New Roman" w:cs="Times New Roman"/>
          <w:sz w:val="24"/>
          <w:szCs w:val="24"/>
        </w:rPr>
        <w:t>Several philosophers</w:t>
      </w:r>
      <w:r w:rsidR="003A42DB" w:rsidRPr="00CF362C">
        <w:rPr>
          <w:rFonts w:ascii="Times New Roman" w:hAnsi="Times New Roman" w:cs="Times New Roman"/>
          <w:sz w:val="24"/>
          <w:szCs w:val="24"/>
        </w:rPr>
        <w:t xml:space="preserve"> have</w:t>
      </w:r>
      <w:r w:rsidRPr="00CF362C">
        <w:rPr>
          <w:rFonts w:ascii="Times New Roman" w:hAnsi="Times New Roman" w:cs="Times New Roman"/>
          <w:sz w:val="24"/>
          <w:szCs w:val="24"/>
        </w:rPr>
        <w:t xml:space="preserve"> treated it as a meaningless </w:t>
      </w:r>
      <w:r w:rsidR="00EE5A43" w:rsidRPr="00CF362C">
        <w:rPr>
          <w:rFonts w:ascii="Times New Roman" w:hAnsi="Times New Roman" w:cs="Times New Roman"/>
          <w:sz w:val="24"/>
          <w:szCs w:val="24"/>
        </w:rPr>
        <w:t>statement</w:t>
      </w:r>
      <w:r w:rsidR="00377961" w:rsidRPr="00CF362C">
        <w:rPr>
          <w:rFonts w:ascii="Times New Roman" w:hAnsi="Times New Roman" w:cs="Times New Roman"/>
          <w:sz w:val="24"/>
          <w:szCs w:val="24"/>
        </w:rPr>
        <w:t xml:space="preserve">. For instance, </w:t>
      </w:r>
      <w:proofErr w:type="spellStart"/>
      <w:r w:rsidR="00377961" w:rsidRPr="00CF362C">
        <w:rPr>
          <w:rFonts w:ascii="Times New Roman" w:hAnsi="Times New Roman" w:cs="Times New Roman"/>
          <w:sz w:val="24"/>
          <w:szCs w:val="24"/>
        </w:rPr>
        <w:t>Sobel</w:t>
      </w:r>
      <w:proofErr w:type="spellEnd"/>
      <w:r w:rsidR="00377961" w:rsidRPr="00CF362C">
        <w:rPr>
          <w:rFonts w:ascii="Times New Roman" w:hAnsi="Times New Roman" w:cs="Times New Roman"/>
          <w:sz w:val="24"/>
          <w:szCs w:val="24"/>
        </w:rPr>
        <w:t xml:space="preserve"> (2008) argues that “it does not say </w:t>
      </w:r>
      <w:r w:rsidR="00377961" w:rsidRPr="00CF362C">
        <w:rPr>
          <w:rFonts w:ascii="Times New Roman" w:hAnsi="Times New Roman" w:cs="Times New Roman"/>
          <w:i/>
          <w:sz w:val="24"/>
          <w:szCs w:val="24"/>
        </w:rPr>
        <w:t>anything at all</w:t>
      </w:r>
      <w:r w:rsidR="004104FC" w:rsidRPr="00CF362C">
        <w:rPr>
          <w:rFonts w:ascii="Times New Roman" w:hAnsi="Times New Roman" w:cs="Times New Roman"/>
          <w:sz w:val="24"/>
          <w:szCs w:val="24"/>
        </w:rPr>
        <w:t xml:space="preserve">” (emphasis </w:t>
      </w:r>
      <w:r w:rsidR="00B765BA" w:rsidRPr="00CF362C">
        <w:rPr>
          <w:rFonts w:ascii="Times New Roman" w:hAnsi="Times New Roman" w:cs="Times New Roman"/>
          <w:sz w:val="24"/>
          <w:szCs w:val="24"/>
        </w:rPr>
        <w:t xml:space="preserve">in </w:t>
      </w:r>
      <w:r w:rsidR="004104FC" w:rsidRPr="00CF362C">
        <w:rPr>
          <w:rFonts w:ascii="Times New Roman" w:hAnsi="Times New Roman" w:cs="Times New Roman"/>
          <w:sz w:val="24"/>
          <w:szCs w:val="24"/>
        </w:rPr>
        <w:t>original, p. 136).</w:t>
      </w:r>
      <w:r w:rsidR="00263DB8">
        <w:rPr>
          <w:rStyle w:val="FootnoteReference"/>
          <w:rFonts w:ascii="Times New Roman" w:hAnsi="Times New Roman" w:cs="Times New Roman"/>
          <w:sz w:val="24"/>
          <w:szCs w:val="24"/>
        </w:rPr>
        <w:footnoteReference w:id="1"/>
      </w:r>
      <w:r w:rsidR="0026143E" w:rsidRPr="00CF362C">
        <w:rPr>
          <w:rFonts w:ascii="Times New Roman" w:hAnsi="Times New Roman" w:cs="Times New Roman"/>
          <w:sz w:val="24"/>
          <w:szCs w:val="24"/>
        </w:rPr>
        <w:t xml:space="preserve"> This argument does no injustice to the sentence. After all, it does not </w:t>
      </w:r>
      <w:r w:rsidR="00EC1DEE" w:rsidRPr="00CF362C">
        <w:rPr>
          <w:rFonts w:ascii="Times New Roman" w:hAnsi="Times New Roman" w:cs="Times New Roman"/>
          <w:sz w:val="24"/>
          <w:szCs w:val="24"/>
        </w:rPr>
        <w:t xml:space="preserve">convey </w:t>
      </w:r>
      <w:r w:rsidR="0026143E" w:rsidRPr="00CF362C">
        <w:rPr>
          <w:rFonts w:ascii="Times New Roman" w:hAnsi="Times New Roman" w:cs="Times New Roman"/>
          <w:sz w:val="24"/>
          <w:szCs w:val="24"/>
        </w:rPr>
        <w:t xml:space="preserve">any substantive meaning. </w:t>
      </w:r>
    </w:p>
    <w:p w:rsidR="006479BB" w:rsidRPr="00CF362C" w:rsidRDefault="006479BB" w:rsidP="005A191A">
      <w:pPr>
        <w:pStyle w:val="NoSpacing"/>
        <w:wordWrap/>
        <w:rPr>
          <w:rFonts w:ascii="Times New Roman" w:hAnsi="Times New Roman" w:cs="Times New Roman"/>
          <w:sz w:val="24"/>
          <w:szCs w:val="24"/>
        </w:rPr>
      </w:pPr>
    </w:p>
    <w:p w:rsidR="00F773A3" w:rsidRPr="00CF362C" w:rsidRDefault="0026143E"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Nevertheless, no one would deny its significance in the realm of philosophy and even mathematical logic. For instance, </w:t>
      </w:r>
      <w:r w:rsidR="00F773A3" w:rsidRPr="00CF362C">
        <w:rPr>
          <w:rFonts w:ascii="Times New Roman" w:hAnsi="Times New Roman" w:cs="Times New Roman"/>
          <w:sz w:val="24"/>
          <w:szCs w:val="24"/>
        </w:rPr>
        <w:t xml:space="preserve">Gödel </w:t>
      </w:r>
      <w:r w:rsidRPr="00CF362C">
        <w:rPr>
          <w:rFonts w:ascii="Times New Roman" w:hAnsi="Times New Roman" w:cs="Times New Roman"/>
          <w:sz w:val="24"/>
          <w:szCs w:val="24"/>
        </w:rPr>
        <w:t xml:space="preserve">notes </w:t>
      </w:r>
      <w:r w:rsidR="00F773A3" w:rsidRPr="00CF362C">
        <w:rPr>
          <w:rFonts w:ascii="Times New Roman" w:hAnsi="Times New Roman" w:cs="Times New Roman"/>
          <w:sz w:val="24"/>
          <w:szCs w:val="24"/>
        </w:rPr>
        <w:t>“a close relationship” between his proof strategy for the incompleteness theorems and the “‘liar’ antinomy” (Gödel, 1992, p. 40).</w:t>
      </w:r>
      <w:r w:rsidR="005A16C7">
        <w:rPr>
          <w:rFonts w:ascii="Times New Roman" w:hAnsi="Times New Roman" w:cs="Times New Roman" w:hint="eastAsia"/>
          <w:sz w:val="24"/>
          <w:szCs w:val="24"/>
        </w:rPr>
        <w:t xml:space="preserve"> </w:t>
      </w:r>
      <w:r w:rsidR="00F773A3" w:rsidRPr="00CF362C">
        <w:rPr>
          <w:rFonts w:ascii="Times New Roman" w:hAnsi="Times New Roman" w:cs="Times New Roman"/>
          <w:sz w:val="24"/>
          <w:szCs w:val="24"/>
        </w:rPr>
        <w:t>However, instead of delving into</w:t>
      </w:r>
      <w:r w:rsidR="007E7DEA" w:rsidRPr="00CF362C">
        <w:rPr>
          <w:rFonts w:ascii="Times New Roman" w:hAnsi="Times New Roman" w:cs="Times New Roman"/>
          <w:sz w:val="24"/>
          <w:szCs w:val="24"/>
        </w:rPr>
        <w:t xml:space="preserve"> its logical intricacies</w:t>
      </w:r>
      <w:r w:rsidR="00F773A3" w:rsidRPr="00CF362C">
        <w:rPr>
          <w:rFonts w:ascii="Times New Roman" w:hAnsi="Times New Roman" w:cs="Times New Roman"/>
          <w:sz w:val="24"/>
          <w:szCs w:val="24"/>
        </w:rPr>
        <w:t xml:space="preserve">, this paper </w:t>
      </w:r>
      <w:r w:rsidR="007E7DEA" w:rsidRPr="00CF362C">
        <w:rPr>
          <w:rFonts w:ascii="Times New Roman" w:hAnsi="Times New Roman" w:cs="Times New Roman"/>
          <w:sz w:val="24"/>
          <w:szCs w:val="24"/>
        </w:rPr>
        <w:t>will focus</w:t>
      </w:r>
      <w:r w:rsidR="00F773A3" w:rsidRPr="00CF362C">
        <w:rPr>
          <w:rFonts w:ascii="Times New Roman" w:hAnsi="Times New Roman" w:cs="Times New Roman"/>
          <w:sz w:val="24"/>
          <w:szCs w:val="24"/>
        </w:rPr>
        <w:t xml:space="preserve"> on the similarities between the alternating appearances of truth and falsity within the </w:t>
      </w:r>
      <w:r w:rsidR="007666B1">
        <w:rPr>
          <w:rFonts w:ascii="Times New Roman" w:hAnsi="Times New Roman" w:cs="Times New Roman" w:hint="eastAsia"/>
          <w:sz w:val="24"/>
          <w:szCs w:val="24"/>
        </w:rPr>
        <w:t>Liar</w:t>
      </w:r>
      <w:r w:rsidR="00F773A3" w:rsidRPr="00CF362C">
        <w:rPr>
          <w:rFonts w:ascii="Times New Roman" w:hAnsi="Times New Roman" w:cs="Times New Roman"/>
          <w:sz w:val="24"/>
          <w:szCs w:val="24"/>
        </w:rPr>
        <w:t xml:space="preserve"> and some paradoxical features of our philosophical reasoning. Specifically, this paper </w:t>
      </w:r>
      <w:r w:rsidR="007E7DEA" w:rsidRPr="00CF362C">
        <w:rPr>
          <w:rFonts w:ascii="Times New Roman" w:hAnsi="Times New Roman" w:cs="Times New Roman"/>
          <w:sz w:val="24"/>
          <w:szCs w:val="24"/>
        </w:rPr>
        <w:t>will present</w:t>
      </w:r>
      <w:r w:rsidR="00F773A3" w:rsidRPr="00CF362C">
        <w:rPr>
          <w:rFonts w:ascii="Times New Roman" w:hAnsi="Times New Roman" w:cs="Times New Roman"/>
          <w:sz w:val="24"/>
          <w:szCs w:val="24"/>
        </w:rPr>
        <w:t xml:space="preserve"> an </w:t>
      </w:r>
      <w:r w:rsidR="00B41E5E">
        <w:rPr>
          <w:rFonts w:ascii="Times New Roman" w:hAnsi="Times New Roman" w:cs="Times New Roman" w:hint="eastAsia"/>
          <w:sz w:val="24"/>
          <w:szCs w:val="24"/>
        </w:rPr>
        <w:t>audacious</w:t>
      </w:r>
      <w:r w:rsidR="00F773A3" w:rsidRPr="00CF362C">
        <w:rPr>
          <w:rFonts w:ascii="Times New Roman" w:hAnsi="Times New Roman" w:cs="Times New Roman"/>
          <w:sz w:val="24"/>
          <w:szCs w:val="24"/>
        </w:rPr>
        <w:t xml:space="preserve"> </w:t>
      </w:r>
      <w:r w:rsidR="007E7DEA" w:rsidRPr="00CF362C">
        <w:rPr>
          <w:rFonts w:ascii="Times New Roman" w:hAnsi="Times New Roman" w:cs="Times New Roman"/>
          <w:sz w:val="24"/>
          <w:szCs w:val="24"/>
        </w:rPr>
        <w:t>claim</w:t>
      </w:r>
      <w:r w:rsidR="00F773A3" w:rsidRPr="00CF362C">
        <w:rPr>
          <w:rFonts w:ascii="Times New Roman" w:hAnsi="Times New Roman" w:cs="Times New Roman"/>
          <w:sz w:val="24"/>
          <w:szCs w:val="24"/>
        </w:rPr>
        <w:t xml:space="preserve"> that the liar paradox mirrors the structure of our reasoning.</w:t>
      </w:r>
      <w:r w:rsidR="008E3A59">
        <w:rPr>
          <w:rStyle w:val="FootnoteReference"/>
          <w:rFonts w:ascii="Times New Roman" w:hAnsi="Times New Roman" w:cs="Times New Roman"/>
          <w:sz w:val="24"/>
          <w:szCs w:val="24"/>
        </w:rPr>
        <w:footnoteReference w:id="2"/>
      </w:r>
      <w:r w:rsidR="00F773A3" w:rsidRPr="00CF362C">
        <w:rPr>
          <w:rFonts w:ascii="Times New Roman" w:hAnsi="Times New Roman" w:cs="Times New Roman"/>
          <w:sz w:val="24"/>
          <w:szCs w:val="24"/>
        </w:rPr>
        <w:t xml:space="preserve"> </w:t>
      </w:r>
    </w:p>
    <w:p w:rsidR="00F773A3" w:rsidRPr="00CF362C" w:rsidRDefault="00F773A3" w:rsidP="005A191A">
      <w:pPr>
        <w:pStyle w:val="NoSpacing"/>
        <w:wordWrap/>
        <w:rPr>
          <w:rFonts w:ascii="Times New Roman" w:hAnsi="Times New Roman" w:cs="Times New Roman"/>
          <w:sz w:val="24"/>
          <w:szCs w:val="24"/>
        </w:rPr>
      </w:pPr>
    </w:p>
    <w:p w:rsidR="00D55E0D" w:rsidRPr="00CF362C" w:rsidRDefault="00F41398"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To that end</w:t>
      </w:r>
      <w:r w:rsidR="00F773A3" w:rsidRPr="00CF362C">
        <w:rPr>
          <w:rFonts w:ascii="Times New Roman" w:hAnsi="Times New Roman" w:cs="Times New Roman"/>
          <w:sz w:val="24"/>
          <w:szCs w:val="24"/>
        </w:rPr>
        <w:t xml:space="preserve">, Section 1 </w:t>
      </w:r>
      <w:r w:rsidR="00912D33">
        <w:rPr>
          <w:rFonts w:ascii="Times New Roman" w:hAnsi="Times New Roman" w:cs="Times New Roman" w:hint="eastAsia"/>
          <w:sz w:val="24"/>
          <w:szCs w:val="24"/>
        </w:rPr>
        <w:t xml:space="preserve">analyzes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F773A3" w:rsidRPr="00CF362C">
        <w:rPr>
          <w:rFonts w:ascii="Times New Roman" w:hAnsi="Times New Roman" w:cs="Times New Roman"/>
          <w:sz w:val="24"/>
          <w:szCs w:val="24"/>
        </w:rPr>
        <w:t xml:space="preserve">by using two rules of classical logic: the principle of bivalence and the law of excluded middle. Based on this analysis, this paper </w:t>
      </w:r>
      <w:r w:rsidR="00D55E0D" w:rsidRPr="00CF362C">
        <w:rPr>
          <w:rFonts w:ascii="Times New Roman" w:hAnsi="Times New Roman" w:cs="Times New Roman"/>
          <w:sz w:val="24"/>
          <w:szCs w:val="24"/>
        </w:rPr>
        <w:t xml:space="preserve">will </w:t>
      </w:r>
      <w:r w:rsidR="00747F64" w:rsidRPr="00CF362C">
        <w:rPr>
          <w:rFonts w:ascii="Times New Roman" w:hAnsi="Times New Roman" w:cs="Times New Roman"/>
          <w:sz w:val="24"/>
          <w:szCs w:val="24"/>
        </w:rPr>
        <w:t>offer the following paraphrase of</w:t>
      </w:r>
      <w:r w:rsidR="00D55E0D" w:rsidRPr="00CF362C">
        <w:rPr>
          <w:rFonts w:ascii="Times New Roman" w:hAnsi="Times New Roman" w:cs="Times New Roman"/>
          <w:sz w:val="24"/>
          <w:szCs w:val="24"/>
        </w:rPr>
        <w:t xml:space="preserve"> the </w:t>
      </w:r>
      <w:r w:rsidR="007666B1">
        <w:rPr>
          <w:rFonts w:ascii="Times New Roman" w:hAnsi="Times New Roman" w:cs="Times New Roman" w:hint="eastAsia"/>
          <w:sz w:val="24"/>
          <w:szCs w:val="24"/>
        </w:rPr>
        <w:t>Liar</w:t>
      </w:r>
      <w:r w:rsidR="00D55E0D" w:rsidRPr="00CF362C">
        <w:rPr>
          <w:rFonts w:ascii="Times New Roman" w:hAnsi="Times New Roman" w:cs="Times New Roman"/>
          <w:sz w:val="24"/>
          <w:szCs w:val="24"/>
        </w:rPr>
        <w:t>: “</w:t>
      </w:r>
      <w:r w:rsidR="00D55E0D" w:rsidRPr="00CF362C">
        <w:rPr>
          <w:rFonts w:ascii="Times New Roman" w:hAnsi="Times New Roman" w:cs="Times New Roman"/>
          <w:i/>
          <w:sz w:val="24"/>
          <w:szCs w:val="24"/>
        </w:rPr>
        <w:t xml:space="preserve">Affirmation </w:t>
      </w:r>
      <w:r w:rsidR="00D55E0D" w:rsidRPr="00CF362C">
        <w:rPr>
          <w:rFonts w:ascii="Times New Roman" w:hAnsi="Times New Roman" w:cs="Times New Roman"/>
          <w:sz w:val="24"/>
          <w:szCs w:val="24"/>
        </w:rPr>
        <w:t>of the falsity of</w:t>
      </w:r>
      <w:r w:rsidR="00D55E0D" w:rsidRPr="00CF362C">
        <w:rPr>
          <w:rFonts w:ascii="Times New Roman" w:hAnsi="Times New Roman" w:cs="Times New Roman"/>
          <w:i/>
          <w:sz w:val="24"/>
          <w:szCs w:val="24"/>
        </w:rPr>
        <w:t xml:space="preserve"> the very affirmation</w:t>
      </w:r>
      <w:r w:rsidR="00D55E0D" w:rsidRPr="00CF362C">
        <w:rPr>
          <w:rFonts w:ascii="Times New Roman" w:hAnsi="Times New Roman" w:cs="Times New Roman"/>
          <w:sz w:val="24"/>
          <w:szCs w:val="24"/>
        </w:rPr>
        <w:t xml:space="preserve">.” </w:t>
      </w:r>
      <w:r w:rsidR="00F773A3" w:rsidRPr="00CF362C">
        <w:rPr>
          <w:rFonts w:ascii="Times New Roman" w:hAnsi="Times New Roman" w:cs="Times New Roman"/>
          <w:sz w:val="24"/>
          <w:szCs w:val="24"/>
        </w:rPr>
        <w:t>It</w:t>
      </w:r>
      <w:r w:rsidR="00D55E0D" w:rsidRPr="00CF362C">
        <w:rPr>
          <w:rFonts w:ascii="Times New Roman" w:hAnsi="Times New Roman" w:cs="Times New Roman"/>
          <w:sz w:val="24"/>
          <w:szCs w:val="24"/>
        </w:rPr>
        <w:t xml:space="preserve"> will </w:t>
      </w:r>
      <w:r w:rsidR="001D7F91" w:rsidRPr="00CF362C">
        <w:rPr>
          <w:rFonts w:ascii="Times New Roman" w:hAnsi="Times New Roman" w:cs="Times New Roman"/>
          <w:sz w:val="24"/>
          <w:szCs w:val="24"/>
        </w:rPr>
        <w:t>serve</w:t>
      </w:r>
      <w:r w:rsidR="00D55E0D" w:rsidRPr="00CF362C">
        <w:rPr>
          <w:rFonts w:ascii="Times New Roman" w:hAnsi="Times New Roman" w:cs="Times New Roman"/>
          <w:sz w:val="24"/>
          <w:szCs w:val="24"/>
        </w:rPr>
        <w:t xml:space="preserve"> as a useful phrase </w:t>
      </w:r>
      <w:r w:rsidR="00772344" w:rsidRPr="00CF362C">
        <w:rPr>
          <w:rFonts w:ascii="Times New Roman" w:hAnsi="Times New Roman" w:cs="Times New Roman"/>
          <w:sz w:val="24"/>
          <w:szCs w:val="24"/>
        </w:rPr>
        <w:t xml:space="preserve">for </w:t>
      </w:r>
      <w:r w:rsidR="00D55E0D" w:rsidRPr="00CF362C">
        <w:rPr>
          <w:rFonts w:ascii="Times New Roman" w:hAnsi="Times New Roman" w:cs="Times New Roman"/>
          <w:sz w:val="24"/>
          <w:szCs w:val="24"/>
        </w:rPr>
        <w:t xml:space="preserve">illustrating paradoxical aspects of our reasoning. </w:t>
      </w:r>
    </w:p>
    <w:p w:rsidR="00D55E0D" w:rsidRPr="00CF362C" w:rsidRDefault="00D55E0D" w:rsidP="005A191A">
      <w:pPr>
        <w:pStyle w:val="NoSpacing"/>
        <w:wordWrap/>
        <w:rPr>
          <w:rFonts w:ascii="Times New Roman" w:hAnsi="Times New Roman" w:cs="Times New Roman"/>
          <w:sz w:val="24"/>
          <w:szCs w:val="24"/>
        </w:rPr>
      </w:pPr>
    </w:p>
    <w:p w:rsidR="00DB5448" w:rsidRPr="00CF362C" w:rsidRDefault="00A26D3B"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Section 2 investigates</w:t>
      </w:r>
      <w:r w:rsidR="00D55E0D" w:rsidRPr="00CF362C">
        <w:rPr>
          <w:rFonts w:ascii="Times New Roman" w:hAnsi="Times New Roman" w:cs="Times New Roman"/>
          <w:sz w:val="24"/>
          <w:szCs w:val="24"/>
        </w:rPr>
        <w:t xml:space="preserve"> Hegel’s speculative sentence.</w:t>
      </w:r>
      <w:r w:rsidR="00F90FAF" w:rsidRPr="00CF362C">
        <w:rPr>
          <w:rFonts w:ascii="Times New Roman" w:hAnsi="Times New Roman" w:cs="Times New Roman"/>
          <w:sz w:val="24"/>
          <w:szCs w:val="24"/>
        </w:rPr>
        <w:t xml:space="preserve"> </w:t>
      </w:r>
      <w:proofErr w:type="gramStart"/>
      <w:r w:rsidR="00F90FAF" w:rsidRPr="00CF362C">
        <w:rPr>
          <w:rFonts w:ascii="Times New Roman" w:hAnsi="Times New Roman" w:cs="Times New Roman"/>
          <w:sz w:val="24"/>
          <w:szCs w:val="24"/>
        </w:rPr>
        <w:t>A</w:t>
      </w:r>
      <w:r w:rsidR="00975F89" w:rsidRPr="00CF362C">
        <w:rPr>
          <w:rFonts w:ascii="Times New Roman" w:hAnsi="Times New Roman" w:cs="Times New Roman"/>
          <w:sz w:val="24"/>
          <w:szCs w:val="24"/>
        </w:rPr>
        <w:t xml:space="preserve">s </w:t>
      </w:r>
      <w:proofErr w:type="spellStart"/>
      <w:r w:rsidR="00975F89" w:rsidRPr="00CF362C">
        <w:rPr>
          <w:rFonts w:ascii="Times New Roman" w:hAnsi="Times New Roman" w:cs="Times New Roman"/>
          <w:sz w:val="24"/>
          <w:szCs w:val="24"/>
        </w:rPr>
        <w:t>Houlgate</w:t>
      </w:r>
      <w:proofErr w:type="spellEnd"/>
      <w:r w:rsidR="00975F89" w:rsidRPr="00CF362C">
        <w:rPr>
          <w:rFonts w:ascii="Times New Roman" w:hAnsi="Times New Roman" w:cs="Times New Roman"/>
          <w:sz w:val="24"/>
          <w:szCs w:val="24"/>
        </w:rPr>
        <w:t xml:space="preserve"> (1986) notes,</w:t>
      </w:r>
      <w:r w:rsidR="007E7DEA" w:rsidRPr="00CF362C">
        <w:rPr>
          <w:rFonts w:ascii="Times New Roman" w:hAnsi="Times New Roman" w:cs="Times New Roman"/>
          <w:sz w:val="24"/>
          <w:szCs w:val="24"/>
        </w:rPr>
        <w:t xml:space="preserve"> however,</w:t>
      </w:r>
      <w:r w:rsidR="00975F89" w:rsidRPr="00CF362C">
        <w:rPr>
          <w:rFonts w:ascii="Times New Roman" w:hAnsi="Times New Roman" w:cs="Times New Roman"/>
          <w:sz w:val="24"/>
          <w:szCs w:val="24"/>
        </w:rPr>
        <w:t xml:space="preserve"> “Hegel does not write much about the speculative sentence</w:t>
      </w:r>
      <w:r w:rsidR="00A350B4" w:rsidRPr="00CF362C">
        <w:rPr>
          <w:rFonts w:ascii="Times New Roman" w:hAnsi="Times New Roman" w:cs="Times New Roman"/>
          <w:sz w:val="24"/>
          <w:szCs w:val="24"/>
        </w:rPr>
        <w:t>” (p. 145).</w:t>
      </w:r>
      <w:proofErr w:type="gramEnd"/>
      <w:r w:rsidR="00A350B4" w:rsidRPr="00CF362C">
        <w:rPr>
          <w:rFonts w:ascii="Times New Roman" w:hAnsi="Times New Roman" w:cs="Times New Roman"/>
          <w:sz w:val="24"/>
          <w:szCs w:val="24"/>
        </w:rPr>
        <w:t xml:space="preserve"> </w:t>
      </w:r>
      <w:r w:rsidR="00975F89" w:rsidRPr="00CF362C">
        <w:rPr>
          <w:rFonts w:ascii="Times New Roman" w:hAnsi="Times New Roman" w:cs="Times New Roman"/>
          <w:sz w:val="24"/>
          <w:szCs w:val="24"/>
        </w:rPr>
        <w:t>Nevertheless, “it is clearly an important idea because it is the kernel of his theory of what constitutes non-meta</w:t>
      </w:r>
      <w:r w:rsidR="00020C9C" w:rsidRPr="00CF362C">
        <w:rPr>
          <w:rFonts w:ascii="Times New Roman" w:hAnsi="Times New Roman" w:cs="Times New Roman"/>
          <w:sz w:val="24"/>
          <w:szCs w:val="24"/>
        </w:rPr>
        <w:t>physical philosophical language</w:t>
      </w:r>
      <w:r w:rsidR="007E7DEA" w:rsidRPr="00CF362C">
        <w:rPr>
          <w:rFonts w:ascii="Times New Roman" w:hAnsi="Times New Roman" w:cs="Times New Roman"/>
          <w:sz w:val="24"/>
          <w:szCs w:val="24"/>
        </w:rPr>
        <w:t>, the mode of language appropriate to dialectical method</w:t>
      </w:r>
      <w:r w:rsidR="00A350B4" w:rsidRPr="00CF362C">
        <w:rPr>
          <w:rFonts w:ascii="Times New Roman" w:hAnsi="Times New Roman" w:cs="Times New Roman"/>
          <w:sz w:val="24"/>
          <w:szCs w:val="24"/>
        </w:rPr>
        <w:t>.</w:t>
      </w:r>
      <w:r w:rsidR="00975F89" w:rsidRPr="00CF362C">
        <w:rPr>
          <w:rFonts w:ascii="Times New Roman" w:hAnsi="Times New Roman" w:cs="Times New Roman"/>
          <w:sz w:val="24"/>
          <w:szCs w:val="24"/>
        </w:rPr>
        <w:t>”</w:t>
      </w:r>
      <w:r w:rsidR="00020C9C" w:rsidRPr="00CF362C">
        <w:rPr>
          <w:rFonts w:ascii="Times New Roman" w:hAnsi="Times New Roman" w:cs="Times New Roman"/>
          <w:sz w:val="24"/>
          <w:szCs w:val="24"/>
        </w:rPr>
        <w:t xml:space="preserve"> </w:t>
      </w:r>
      <w:r w:rsidR="00D55E0D" w:rsidRPr="00CF362C">
        <w:rPr>
          <w:rFonts w:ascii="Times New Roman" w:hAnsi="Times New Roman" w:cs="Times New Roman"/>
          <w:sz w:val="24"/>
          <w:szCs w:val="24"/>
        </w:rPr>
        <w:t>This paper proposes that the liar sentence can partially achieve Hegel’s aim a</w:t>
      </w:r>
      <w:r w:rsidR="001D7F91" w:rsidRPr="00CF362C">
        <w:rPr>
          <w:rFonts w:ascii="Times New Roman" w:hAnsi="Times New Roman" w:cs="Times New Roman"/>
          <w:sz w:val="24"/>
          <w:szCs w:val="24"/>
        </w:rPr>
        <w:t xml:space="preserve">s a </w:t>
      </w:r>
      <w:r w:rsidR="00D55E0D" w:rsidRPr="00CF362C">
        <w:rPr>
          <w:rFonts w:ascii="Times New Roman" w:hAnsi="Times New Roman" w:cs="Times New Roman"/>
          <w:sz w:val="24"/>
          <w:szCs w:val="24"/>
        </w:rPr>
        <w:t>“</w:t>
      </w:r>
      <w:r w:rsidR="001D7F91" w:rsidRPr="00CF362C">
        <w:rPr>
          <w:rFonts w:ascii="Times New Roman" w:hAnsi="Times New Roman" w:cs="Times New Roman"/>
          <w:sz w:val="24"/>
          <w:szCs w:val="24"/>
        </w:rPr>
        <w:t xml:space="preserve">quasi-speculative sentence.” </w:t>
      </w:r>
    </w:p>
    <w:p w:rsidR="001D7F91" w:rsidRPr="00CF362C" w:rsidRDefault="001D7F91" w:rsidP="005A191A">
      <w:pPr>
        <w:pStyle w:val="NoSpacing"/>
        <w:wordWrap/>
        <w:rPr>
          <w:rFonts w:ascii="Times New Roman" w:hAnsi="Times New Roman" w:cs="Times New Roman"/>
          <w:sz w:val="24"/>
          <w:szCs w:val="24"/>
        </w:rPr>
      </w:pPr>
    </w:p>
    <w:p w:rsidR="00DB5448" w:rsidRDefault="00A26D3B"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lastRenderedPageBreak/>
        <w:t xml:space="preserve">In </w:t>
      </w:r>
      <w:r w:rsidR="00D55E0D" w:rsidRPr="00CF362C">
        <w:rPr>
          <w:rFonts w:ascii="Times New Roman" w:hAnsi="Times New Roman" w:cs="Times New Roman"/>
          <w:sz w:val="24"/>
          <w:szCs w:val="24"/>
        </w:rPr>
        <w:t>Section 3</w:t>
      </w:r>
      <w:r>
        <w:rPr>
          <w:rFonts w:ascii="Times New Roman" w:hAnsi="Times New Roman" w:cs="Times New Roman" w:hint="eastAsia"/>
          <w:sz w:val="24"/>
          <w:szCs w:val="24"/>
        </w:rPr>
        <w:t>, we will discuss</w:t>
      </w:r>
      <w:r w:rsidR="00D55E0D" w:rsidRPr="00CF362C">
        <w:rPr>
          <w:rFonts w:ascii="Times New Roman" w:hAnsi="Times New Roman" w:cs="Times New Roman"/>
          <w:sz w:val="24"/>
          <w:szCs w:val="24"/>
        </w:rPr>
        <w:t xml:space="preserve"> the </w:t>
      </w:r>
      <w:proofErr w:type="spellStart"/>
      <w:r w:rsidR="00D55E0D" w:rsidRPr="00CF362C">
        <w:rPr>
          <w:rFonts w:ascii="Times New Roman" w:hAnsi="Times New Roman" w:cs="Times New Roman"/>
          <w:sz w:val="24"/>
          <w:szCs w:val="24"/>
        </w:rPr>
        <w:t>logocentric</w:t>
      </w:r>
      <w:proofErr w:type="spellEnd"/>
      <w:r w:rsidR="00D55E0D" w:rsidRPr="00CF362C">
        <w:rPr>
          <w:rFonts w:ascii="Times New Roman" w:hAnsi="Times New Roman" w:cs="Times New Roman"/>
          <w:sz w:val="24"/>
          <w:szCs w:val="24"/>
        </w:rPr>
        <w:t xml:space="preserve"> predicament, which was first mentioned by </w:t>
      </w:r>
      <w:proofErr w:type="spellStart"/>
      <w:r w:rsidR="00D55E0D" w:rsidRPr="00CF362C">
        <w:rPr>
          <w:rFonts w:ascii="Times New Roman" w:hAnsi="Times New Roman" w:cs="Times New Roman"/>
          <w:sz w:val="24"/>
          <w:szCs w:val="24"/>
        </w:rPr>
        <w:t>Sheffer</w:t>
      </w:r>
      <w:proofErr w:type="spellEnd"/>
      <w:r w:rsidR="00D55E0D" w:rsidRPr="00CF362C">
        <w:rPr>
          <w:rFonts w:ascii="Times New Roman" w:hAnsi="Times New Roman" w:cs="Times New Roman"/>
          <w:sz w:val="24"/>
          <w:szCs w:val="24"/>
        </w:rPr>
        <w:t xml:space="preserve"> (1926) in his review of Russell’s </w:t>
      </w:r>
      <w:r w:rsidR="001D7F91" w:rsidRPr="00CF362C">
        <w:rPr>
          <w:rFonts w:ascii="Times New Roman" w:hAnsi="Times New Roman" w:cs="Times New Roman"/>
          <w:i/>
          <w:sz w:val="24"/>
          <w:szCs w:val="24"/>
        </w:rPr>
        <w:t>Principi</w:t>
      </w:r>
      <w:r w:rsidR="00D55E0D" w:rsidRPr="00CF362C">
        <w:rPr>
          <w:rFonts w:ascii="Times New Roman" w:hAnsi="Times New Roman" w:cs="Times New Roman"/>
          <w:i/>
          <w:sz w:val="24"/>
          <w:szCs w:val="24"/>
        </w:rPr>
        <w:t xml:space="preserve">a </w:t>
      </w:r>
      <w:proofErr w:type="spellStart"/>
      <w:r w:rsidR="00D55E0D" w:rsidRPr="00CF362C">
        <w:rPr>
          <w:rFonts w:ascii="Times New Roman" w:hAnsi="Times New Roman" w:cs="Times New Roman"/>
          <w:i/>
          <w:sz w:val="24"/>
          <w:szCs w:val="24"/>
        </w:rPr>
        <w:t>Mathematica</w:t>
      </w:r>
      <w:proofErr w:type="spellEnd"/>
      <w:r w:rsidR="00D55E0D" w:rsidRPr="00CF362C">
        <w:rPr>
          <w:rFonts w:ascii="Times New Roman" w:hAnsi="Times New Roman" w:cs="Times New Roman"/>
          <w:sz w:val="24"/>
          <w:szCs w:val="24"/>
        </w:rPr>
        <w:t xml:space="preserve">. </w:t>
      </w:r>
      <w:r w:rsidR="001D7F91" w:rsidRPr="00CF362C">
        <w:rPr>
          <w:rFonts w:ascii="Times New Roman" w:hAnsi="Times New Roman" w:cs="Times New Roman"/>
          <w:sz w:val="24"/>
          <w:szCs w:val="24"/>
        </w:rPr>
        <w:t>Drawing</w:t>
      </w:r>
      <w:r w:rsidR="00D55E0D" w:rsidRPr="00CF362C">
        <w:rPr>
          <w:rFonts w:ascii="Times New Roman" w:hAnsi="Times New Roman" w:cs="Times New Roman"/>
          <w:sz w:val="24"/>
          <w:szCs w:val="24"/>
        </w:rPr>
        <w:t xml:space="preserve"> on an extensive </w:t>
      </w:r>
      <w:r w:rsidR="00772344" w:rsidRPr="00CF362C">
        <w:rPr>
          <w:rFonts w:ascii="Times New Roman" w:hAnsi="Times New Roman" w:cs="Times New Roman"/>
          <w:sz w:val="24"/>
          <w:szCs w:val="24"/>
        </w:rPr>
        <w:t>discussion</w:t>
      </w:r>
      <w:r w:rsidR="00D55E0D" w:rsidRPr="00CF362C">
        <w:rPr>
          <w:rFonts w:ascii="Times New Roman" w:hAnsi="Times New Roman" w:cs="Times New Roman"/>
          <w:sz w:val="24"/>
          <w:szCs w:val="24"/>
        </w:rPr>
        <w:t xml:space="preserve"> </w:t>
      </w:r>
      <w:r w:rsidR="001D7F91" w:rsidRPr="00CF362C">
        <w:rPr>
          <w:rFonts w:ascii="Times New Roman" w:hAnsi="Times New Roman" w:cs="Times New Roman"/>
          <w:sz w:val="24"/>
          <w:szCs w:val="24"/>
        </w:rPr>
        <w:t>in</w:t>
      </w:r>
      <w:r w:rsidR="00D55E0D" w:rsidRPr="00CF362C">
        <w:rPr>
          <w:rFonts w:ascii="Times New Roman" w:hAnsi="Times New Roman" w:cs="Times New Roman"/>
          <w:sz w:val="24"/>
          <w:szCs w:val="24"/>
        </w:rPr>
        <w:t xml:space="preserve"> Chapter 3 </w:t>
      </w:r>
      <w:r w:rsidR="001D7F91" w:rsidRPr="00CF362C">
        <w:rPr>
          <w:rFonts w:ascii="Times New Roman" w:hAnsi="Times New Roman" w:cs="Times New Roman"/>
          <w:sz w:val="24"/>
          <w:szCs w:val="24"/>
        </w:rPr>
        <w:t>of</w:t>
      </w:r>
      <w:r w:rsidR="00D55E0D" w:rsidRPr="00CF362C">
        <w:rPr>
          <w:rFonts w:ascii="Times New Roman" w:hAnsi="Times New Roman" w:cs="Times New Roman"/>
          <w:sz w:val="24"/>
          <w:szCs w:val="24"/>
        </w:rPr>
        <w:t xml:space="preserve"> Hanna’s (2006) </w:t>
      </w:r>
      <w:r w:rsidR="00D55E0D" w:rsidRPr="00CF362C">
        <w:rPr>
          <w:rFonts w:ascii="Times New Roman" w:hAnsi="Times New Roman" w:cs="Times New Roman"/>
          <w:i/>
          <w:sz w:val="24"/>
          <w:szCs w:val="24"/>
        </w:rPr>
        <w:t>Rationality and Logic</w:t>
      </w:r>
      <w:r w:rsidR="00D55E0D" w:rsidRPr="00CF362C">
        <w:rPr>
          <w:rFonts w:ascii="Times New Roman" w:hAnsi="Times New Roman" w:cs="Times New Roman"/>
          <w:sz w:val="24"/>
          <w:szCs w:val="24"/>
        </w:rPr>
        <w:t>, the paper derives an analogue to the liar paradox: “</w:t>
      </w:r>
      <w:r w:rsidR="002F2B19" w:rsidRPr="00CF362C">
        <w:rPr>
          <w:rFonts w:ascii="Times New Roman" w:hAnsi="Times New Roman" w:cs="Times New Roman"/>
          <w:sz w:val="24"/>
          <w:szCs w:val="24"/>
        </w:rPr>
        <w:t>logical affirmation of the groundlessness of logic</w:t>
      </w:r>
      <w:r w:rsidR="00D55E0D" w:rsidRPr="00CF362C">
        <w:rPr>
          <w:rFonts w:ascii="Times New Roman" w:hAnsi="Times New Roman" w:cs="Times New Roman"/>
          <w:sz w:val="24"/>
          <w:szCs w:val="24"/>
        </w:rPr>
        <w:t xml:space="preserve">.” </w:t>
      </w:r>
    </w:p>
    <w:p w:rsidR="00A26D3B" w:rsidRDefault="00A26D3B" w:rsidP="005A191A">
      <w:pPr>
        <w:pStyle w:val="NoSpacing"/>
        <w:wordWrap/>
        <w:rPr>
          <w:rFonts w:ascii="Times New Roman" w:hAnsi="Times New Roman" w:cs="Times New Roman"/>
          <w:sz w:val="24"/>
          <w:szCs w:val="24"/>
        </w:rPr>
      </w:pPr>
    </w:p>
    <w:p w:rsidR="00A26D3B" w:rsidRPr="00CF362C" w:rsidRDefault="00A26D3B"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Section 4 reveals an apparent paradox in Zeno</w:t>
      </w:r>
      <w:r>
        <w:rPr>
          <w:rFonts w:ascii="Times New Roman" w:hAnsi="Times New Roman" w:cs="Times New Roman"/>
          <w:sz w:val="24"/>
          <w:szCs w:val="24"/>
        </w:rPr>
        <w:t>’</w:t>
      </w:r>
      <w:r>
        <w:rPr>
          <w:rFonts w:ascii="Times New Roman" w:hAnsi="Times New Roman" w:cs="Times New Roman" w:hint="eastAsia"/>
          <w:sz w:val="24"/>
          <w:szCs w:val="24"/>
        </w:rPr>
        <w:t xml:space="preserve">s </w:t>
      </w:r>
      <w:r>
        <w:rPr>
          <w:rFonts w:ascii="Times New Roman" w:hAnsi="Times New Roman" w:cs="Times New Roman"/>
          <w:sz w:val="24"/>
          <w:szCs w:val="24"/>
        </w:rPr>
        <w:t>“</w:t>
      </w:r>
      <w:r>
        <w:rPr>
          <w:rFonts w:ascii="Times New Roman" w:hAnsi="Times New Roman" w:cs="Times New Roman" w:hint="eastAsia"/>
          <w:sz w:val="24"/>
          <w:szCs w:val="24"/>
        </w:rPr>
        <w:t>dichotomy</w:t>
      </w:r>
      <w:r>
        <w:rPr>
          <w:rFonts w:ascii="Times New Roman" w:hAnsi="Times New Roman" w:cs="Times New Roman"/>
          <w:sz w:val="24"/>
          <w:szCs w:val="24"/>
        </w:rPr>
        <w:t>”</w:t>
      </w:r>
      <w:r>
        <w:rPr>
          <w:rFonts w:ascii="Times New Roman" w:hAnsi="Times New Roman" w:cs="Times New Roman" w:hint="eastAsia"/>
          <w:sz w:val="24"/>
          <w:szCs w:val="24"/>
        </w:rPr>
        <w:t xml:space="preserve"> argument. </w:t>
      </w:r>
      <w:r w:rsidR="008171FB">
        <w:rPr>
          <w:rFonts w:ascii="Times New Roman" w:hAnsi="Times New Roman" w:cs="Times New Roman" w:hint="eastAsia"/>
          <w:sz w:val="24"/>
          <w:szCs w:val="24"/>
        </w:rPr>
        <w:t>Two versions of this</w:t>
      </w:r>
      <w:r w:rsidR="00655AAC">
        <w:rPr>
          <w:rFonts w:ascii="Times New Roman" w:hAnsi="Times New Roman" w:cs="Times New Roman" w:hint="eastAsia"/>
          <w:sz w:val="24"/>
          <w:szCs w:val="24"/>
        </w:rPr>
        <w:t xml:space="preserve"> argument</w:t>
      </w:r>
      <w:r w:rsidR="008171FB">
        <w:rPr>
          <w:rFonts w:ascii="Times New Roman" w:hAnsi="Times New Roman" w:cs="Times New Roman" w:hint="eastAsia"/>
          <w:sz w:val="24"/>
          <w:szCs w:val="24"/>
        </w:rPr>
        <w:t xml:space="preserve"> (the </w:t>
      </w:r>
      <w:r w:rsidR="008171FB">
        <w:rPr>
          <w:rFonts w:ascii="Times New Roman" w:hAnsi="Times New Roman" w:cs="Times New Roman"/>
          <w:sz w:val="24"/>
          <w:szCs w:val="24"/>
        </w:rPr>
        <w:t>“</w:t>
      </w:r>
      <w:r w:rsidR="008171FB">
        <w:rPr>
          <w:rFonts w:ascii="Times New Roman" w:hAnsi="Times New Roman" w:cs="Times New Roman" w:hint="eastAsia"/>
          <w:sz w:val="24"/>
          <w:szCs w:val="24"/>
        </w:rPr>
        <w:t>progressive</w:t>
      </w:r>
      <w:r w:rsidR="008171FB">
        <w:rPr>
          <w:rFonts w:ascii="Times New Roman" w:hAnsi="Times New Roman" w:cs="Times New Roman"/>
          <w:sz w:val="24"/>
          <w:szCs w:val="24"/>
        </w:rPr>
        <w:t>”</w:t>
      </w:r>
      <w:r w:rsidR="008171FB">
        <w:rPr>
          <w:rFonts w:ascii="Times New Roman" w:hAnsi="Times New Roman" w:cs="Times New Roman" w:hint="eastAsia"/>
          <w:sz w:val="24"/>
          <w:szCs w:val="24"/>
        </w:rPr>
        <w:t xml:space="preserve"> and </w:t>
      </w:r>
      <w:r w:rsidR="00284534">
        <w:rPr>
          <w:rFonts w:ascii="Times New Roman" w:hAnsi="Times New Roman" w:cs="Times New Roman" w:hint="eastAsia"/>
          <w:sz w:val="24"/>
          <w:szCs w:val="24"/>
        </w:rPr>
        <w:t xml:space="preserve">the </w:t>
      </w:r>
      <w:r w:rsidR="008171FB">
        <w:rPr>
          <w:rFonts w:ascii="Times New Roman" w:hAnsi="Times New Roman" w:cs="Times New Roman"/>
          <w:sz w:val="24"/>
          <w:szCs w:val="24"/>
        </w:rPr>
        <w:t>“</w:t>
      </w:r>
      <w:r w:rsidR="008171FB">
        <w:rPr>
          <w:rFonts w:ascii="Times New Roman" w:hAnsi="Times New Roman" w:cs="Times New Roman" w:hint="eastAsia"/>
          <w:sz w:val="24"/>
          <w:szCs w:val="24"/>
        </w:rPr>
        <w:t>regressive</w:t>
      </w:r>
      <w:r w:rsidR="008171FB">
        <w:rPr>
          <w:rFonts w:ascii="Times New Roman" w:hAnsi="Times New Roman" w:cs="Times New Roman"/>
          <w:sz w:val="24"/>
          <w:szCs w:val="24"/>
        </w:rPr>
        <w:t>”</w:t>
      </w:r>
      <w:r w:rsidR="008171FB">
        <w:rPr>
          <w:rFonts w:ascii="Times New Roman" w:hAnsi="Times New Roman" w:cs="Times New Roman" w:hint="eastAsia"/>
          <w:sz w:val="24"/>
          <w:szCs w:val="24"/>
        </w:rPr>
        <w:t>)</w:t>
      </w:r>
      <w:r w:rsidR="00655AAC">
        <w:rPr>
          <w:rFonts w:ascii="Times New Roman" w:hAnsi="Times New Roman" w:cs="Times New Roman" w:hint="eastAsia"/>
          <w:sz w:val="24"/>
          <w:szCs w:val="24"/>
        </w:rPr>
        <w:t xml:space="preserve"> in </w:t>
      </w:r>
      <w:proofErr w:type="spellStart"/>
      <w:r w:rsidR="00655AAC">
        <w:rPr>
          <w:rFonts w:ascii="Times New Roman" w:hAnsi="Times New Roman" w:cs="Times New Roman" w:hint="eastAsia"/>
          <w:sz w:val="24"/>
          <w:szCs w:val="24"/>
        </w:rPr>
        <w:t>Bathfield</w:t>
      </w:r>
      <w:proofErr w:type="spellEnd"/>
      <w:r w:rsidR="00655AAC">
        <w:rPr>
          <w:rFonts w:ascii="Times New Roman" w:hAnsi="Times New Roman" w:cs="Times New Roman" w:hint="eastAsia"/>
          <w:sz w:val="24"/>
          <w:szCs w:val="24"/>
        </w:rPr>
        <w:t xml:space="preserve"> (2018)</w:t>
      </w:r>
      <w:r w:rsidR="008171FB">
        <w:rPr>
          <w:rFonts w:ascii="Times New Roman" w:hAnsi="Times New Roman" w:cs="Times New Roman" w:hint="eastAsia"/>
          <w:sz w:val="24"/>
          <w:szCs w:val="24"/>
        </w:rPr>
        <w:t xml:space="preserve"> are discussed</w:t>
      </w:r>
      <w:r w:rsidR="00655AAC">
        <w:rPr>
          <w:rFonts w:ascii="Times New Roman" w:hAnsi="Times New Roman" w:cs="Times New Roman" w:hint="eastAsia"/>
          <w:sz w:val="24"/>
          <w:szCs w:val="24"/>
        </w:rPr>
        <w:t>. T</w:t>
      </w:r>
      <w:r w:rsidR="00655AAC">
        <w:rPr>
          <w:rFonts w:ascii="Times New Roman" w:hAnsi="Times New Roman" w:cs="Times New Roman"/>
          <w:sz w:val="24"/>
          <w:szCs w:val="24"/>
        </w:rPr>
        <w:t>h</w:t>
      </w:r>
      <w:r w:rsidR="00655AAC">
        <w:rPr>
          <w:rFonts w:ascii="Times New Roman" w:hAnsi="Times New Roman" w:cs="Times New Roman" w:hint="eastAsia"/>
          <w:sz w:val="24"/>
          <w:szCs w:val="24"/>
        </w:rPr>
        <w:t xml:space="preserve">en, it </w:t>
      </w:r>
      <w:r>
        <w:rPr>
          <w:rFonts w:ascii="Times New Roman" w:hAnsi="Times New Roman" w:cs="Times New Roman" w:hint="eastAsia"/>
          <w:sz w:val="24"/>
          <w:szCs w:val="24"/>
        </w:rPr>
        <w:t xml:space="preserve">argues that </w:t>
      </w:r>
      <w:r w:rsidR="00655AAC">
        <w:rPr>
          <w:rFonts w:ascii="Times New Roman" w:hAnsi="Times New Roman" w:cs="Times New Roman" w:hint="eastAsia"/>
          <w:sz w:val="24"/>
          <w:szCs w:val="24"/>
        </w:rPr>
        <w:t>Zeno</w:t>
      </w:r>
      <w:r w:rsidR="00655AAC">
        <w:rPr>
          <w:rFonts w:ascii="Times New Roman" w:hAnsi="Times New Roman" w:cs="Times New Roman"/>
          <w:sz w:val="24"/>
          <w:szCs w:val="24"/>
        </w:rPr>
        <w:t>’</w:t>
      </w:r>
      <w:r w:rsidR="00655AAC">
        <w:rPr>
          <w:rFonts w:ascii="Times New Roman" w:hAnsi="Times New Roman" w:cs="Times New Roman" w:hint="eastAsia"/>
          <w:sz w:val="24"/>
          <w:szCs w:val="24"/>
        </w:rPr>
        <w:t>s argument</w:t>
      </w:r>
      <w:r>
        <w:rPr>
          <w:rFonts w:ascii="Times New Roman" w:hAnsi="Times New Roman" w:cs="Times New Roman" w:hint="eastAsia"/>
          <w:sz w:val="24"/>
          <w:szCs w:val="24"/>
        </w:rPr>
        <w:t xml:space="preserve"> can be described as </w:t>
      </w:r>
      <w:r>
        <w:rPr>
          <w:rFonts w:ascii="Times New Roman" w:hAnsi="Times New Roman" w:cs="Times New Roman"/>
          <w:sz w:val="24"/>
          <w:szCs w:val="24"/>
        </w:rPr>
        <w:t>“affirmation</w:t>
      </w:r>
      <w:r>
        <w:rPr>
          <w:rFonts w:ascii="Times New Roman" w:hAnsi="Times New Roman" w:cs="Times New Roman" w:hint="eastAsia"/>
          <w:sz w:val="24"/>
          <w:szCs w:val="24"/>
        </w:rPr>
        <w:t xml:space="preserve"> of </w:t>
      </w:r>
      <w:r w:rsidR="0098121C">
        <w:rPr>
          <w:rFonts w:ascii="Times New Roman" w:hAnsi="Times New Roman" w:cs="Times New Roman" w:hint="eastAsia"/>
          <w:sz w:val="24"/>
          <w:szCs w:val="24"/>
        </w:rPr>
        <w:t xml:space="preserve">immobility through </w:t>
      </w:r>
      <w:r>
        <w:rPr>
          <w:rFonts w:ascii="Times New Roman" w:hAnsi="Times New Roman" w:cs="Times New Roman" w:hint="eastAsia"/>
          <w:sz w:val="24"/>
          <w:szCs w:val="24"/>
        </w:rPr>
        <w:t>mobility.</w:t>
      </w:r>
      <w:r>
        <w:rPr>
          <w:rFonts w:ascii="Times New Roman" w:hAnsi="Times New Roman" w:cs="Times New Roman"/>
          <w:sz w:val="24"/>
          <w:szCs w:val="24"/>
        </w:rPr>
        <w:t>”</w:t>
      </w:r>
    </w:p>
    <w:p w:rsidR="0087404A" w:rsidRPr="00A26D3B" w:rsidRDefault="0087404A" w:rsidP="005A191A">
      <w:pPr>
        <w:pStyle w:val="NoSpacing"/>
        <w:wordWrap/>
        <w:rPr>
          <w:rFonts w:ascii="Times New Roman" w:hAnsi="Times New Roman" w:cs="Times New Roman"/>
          <w:sz w:val="24"/>
          <w:szCs w:val="24"/>
        </w:rPr>
      </w:pPr>
    </w:p>
    <w:p w:rsidR="00A26D3B" w:rsidRDefault="00694B8D"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Section 5</w:t>
      </w:r>
      <w:r w:rsidR="00A26D3B">
        <w:rPr>
          <w:rFonts w:ascii="Times New Roman" w:hAnsi="Times New Roman" w:cs="Times New Roman" w:hint="eastAsia"/>
          <w:sz w:val="24"/>
          <w:szCs w:val="24"/>
        </w:rPr>
        <w:t xml:space="preserve"> briefly touches upon the realism vs. </w:t>
      </w:r>
      <w:r w:rsidR="007E702E">
        <w:rPr>
          <w:rFonts w:ascii="Times New Roman" w:hAnsi="Times New Roman" w:cs="Times New Roman" w:hint="eastAsia"/>
          <w:sz w:val="24"/>
          <w:szCs w:val="24"/>
        </w:rPr>
        <w:t xml:space="preserve">anti-realism debate. Based on </w:t>
      </w:r>
      <w:proofErr w:type="spellStart"/>
      <w:r w:rsidR="007E702E">
        <w:rPr>
          <w:rFonts w:ascii="Times New Roman" w:hAnsi="Times New Roman" w:cs="Times New Roman" w:hint="eastAsia"/>
          <w:sz w:val="24"/>
          <w:szCs w:val="24"/>
        </w:rPr>
        <w:t>Loux</w:t>
      </w:r>
      <w:r w:rsidR="007E702E">
        <w:rPr>
          <w:rFonts w:ascii="Times New Roman" w:hAnsi="Times New Roman" w:cs="Times New Roman"/>
          <w:sz w:val="24"/>
          <w:szCs w:val="24"/>
        </w:rPr>
        <w:t>’</w:t>
      </w:r>
      <w:r w:rsidR="007E702E">
        <w:rPr>
          <w:rFonts w:ascii="Times New Roman" w:hAnsi="Times New Roman" w:cs="Times New Roman" w:hint="eastAsia"/>
          <w:sz w:val="24"/>
          <w:szCs w:val="24"/>
        </w:rPr>
        <w:t>s</w:t>
      </w:r>
      <w:proofErr w:type="spellEnd"/>
      <w:r w:rsidR="007E702E">
        <w:rPr>
          <w:rFonts w:ascii="Times New Roman" w:hAnsi="Times New Roman" w:cs="Times New Roman" w:hint="eastAsia"/>
          <w:sz w:val="24"/>
          <w:szCs w:val="24"/>
        </w:rPr>
        <w:t xml:space="preserve"> (2006) </w:t>
      </w:r>
      <w:r w:rsidR="00DB2CB3">
        <w:rPr>
          <w:rFonts w:ascii="Times New Roman" w:hAnsi="Times New Roman" w:cs="Times New Roman" w:hint="eastAsia"/>
          <w:sz w:val="24"/>
          <w:szCs w:val="24"/>
        </w:rPr>
        <w:t>and Dietrich</w:t>
      </w:r>
      <w:r w:rsidR="00DB2CB3">
        <w:rPr>
          <w:rFonts w:ascii="Times New Roman" w:hAnsi="Times New Roman" w:cs="Times New Roman"/>
          <w:sz w:val="24"/>
          <w:szCs w:val="24"/>
        </w:rPr>
        <w:t>’</w:t>
      </w:r>
      <w:r w:rsidR="00DB2CB3">
        <w:rPr>
          <w:rFonts w:ascii="Times New Roman" w:hAnsi="Times New Roman" w:cs="Times New Roman" w:hint="eastAsia"/>
          <w:sz w:val="24"/>
          <w:szCs w:val="24"/>
        </w:rPr>
        <w:t xml:space="preserve">s (2020) </w:t>
      </w:r>
      <w:r w:rsidR="007E702E">
        <w:rPr>
          <w:rFonts w:ascii="Times New Roman" w:hAnsi="Times New Roman" w:cs="Times New Roman" w:hint="eastAsia"/>
          <w:sz w:val="24"/>
          <w:szCs w:val="24"/>
        </w:rPr>
        <w:t>discussion</w:t>
      </w:r>
      <w:r w:rsidR="00DB2CB3">
        <w:rPr>
          <w:rFonts w:ascii="Times New Roman" w:hAnsi="Times New Roman" w:cs="Times New Roman" w:hint="eastAsia"/>
          <w:sz w:val="24"/>
          <w:szCs w:val="24"/>
        </w:rPr>
        <w:t>s</w:t>
      </w:r>
      <w:r w:rsidR="007E702E">
        <w:rPr>
          <w:rFonts w:ascii="Times New Roman" w:hAnsi="Times New Roman" w:cs="Times New Roman" w:hint="eastAsia"/>
          <w:sz w:val="24"/>
          <w:szCs w:val="24"/>
        </w:rPr>
        <w:t xml:space="preserve">, the section illustrates </w:t>
      </w:r>
      <w:r w:rsidR="00A26D3B">
        <w:rPr>
          <w:rFonts w:ascii="Times New Roman" w:hAnsi="Times New Roman" w:cs="Times New Roman" w:hint="eastAsia"/>
          <w:sz w:val="24"/>
          <w:szCs w:val="24"/>
        </w:rPr>
        <w:t>how anti-realists</w:t>
      </w:r>
      <w:r w:rsidR="00A26D3B">
        <w:rPr>
          <w:rFonts w:ascii="Times New Roman" w:hAnsi="Times New Roman" w:cs="Times New Roman"/>
          <w:sz w:val="24"/>
          <w:szCs w:val="24"/>
        </w:rPr>
        <w:t>’</w:t>
      </w:r>
      <w:r w:rsidR="00A26D3B">
        <w:rPr>
          <w:rFonts w:ascii="Times New Roman" w:hAnsi="Times New Roman" w:cs="Times New Roman" w:hint="eastAsia"/>
          <w:sz w:val="24"/>
          <w:szCs w:val="24"/>
        </w:rPr>
        <w:t xml:space="preserve"> criticism of realism can be considered to be self-defeating. </w:t>
      </w:r>
      <w:r w:rsidR="00BD612C">
        <w:rPr>
          <w:rFonts w:ascii="Times New Roman" w:hAnsi="Times New Roman" w:cs="Times New Roman" w:hint="eastAsia"/>
          <w:sz w:val="24"/>
          <w:szCs w:val="24"/>
        </w:rPr>
        <w:t>Their position is described</w:t>
      </w:r>
      <w:r w:rsidR="00A26D3B">
        <w:rPr>
          <w:rFonts w:ascii="Times New Roman" w:hAnsi="Times New Roman" w:cs="Times New Roman" w:hint="eastAsia"/>
          <w:sz w:val="24"/>
          <w:szCs w:val="24"/>
        </w:rPr>
        <w:t xml:space="preserve"> as </w:t>
      </w:r>
      <w:r w:rsidR="00A26D3B">
        <w:rPr>
          <w:rFonts w:ascii="Times New Roman" w:hAnsi="Times New Roman" w:cs="Times New Roman"/>
          <w:sz w:val="24"/>
          <w:szCs w:val="24"/>
        </w:rPr>
        <w:t>“</w:t>
      </w:r>
      <w:r w:rsidR="00A26D3B">
        <w:rPr>
          <w:rFonts w:ascii="Times New Roman" w:hAnsi="Times New Roman" w:cs="Times New Roman" w:hint="eastAsia"/>
          <w:sz w:val="24"/>
          <w:szCs w:val="24"/>
        </w:rPr>
        <w:t>realist affirmation of anti-realism.</w:t>
      </w:r>
      <w:r w:rsidR="00A26D3B">
        <w:rPr>
          <w:rFonts w:ascii="Times New Roman" w:hAnsi="Times New Roman" w:cs="Times New Roman"/>
          <w:sz w:val="24"/>
          <w:szCs w:val="24"/>
        </w:rPr>
        <w:t>”</w:t>
      </w:r>
    </w:p>
    <w:p w:rsidR="00694B8D" w:rsidRDefault="00694B8D" w:rsidP="005A191A">
      <w:pPr>
        <w:pStyle w:val="NoSpacing"/>
        <w:wordWrap/>
        <w:rPr>
          <w:rFonts w:ascii="Times New Roman" w:hAnsi="Times New Roman" w:cs="Times New Roman"/>
          <w:sz w:val="24"/>
          <w:szCs w:val="24"/>
        </w:rPr>
      </w:pPr>
    </w:p>
    <w:p w:rsidR="00694B8D" w:rsidRDefault="00694B8D" w:rsidP="00694B8D">
      <w:pPr>
        <w:pStyle w:val="NoSpacing"/>
        <w:wordWrap/>
        <w:rPr>
          <w:rFonts w:ascii="Times New Roman" w:hAnsi="Times New Roman" w:cs="Times New Roman"/>
          <w:sz w:val="24"/>
          <w:szCs w:val="24"/>
        </w:rPr>
      </w:pPr>
      <w:r>
        <w:rPr>
          <w:rFonts w:ascii="Times New Roman" w:hAnsi="Times New Roman" w:cs="Times New Roman" w:hint="eastAsia"/>
          <w:sz w:val="24"/>
          <w:szCs w:val="24"/>
        </w:rPr>
        <w:t>Finally, i</w:t>
      </w:r>
      <w:r>
        <w:rPr>
          <w:rFonts w:ascii="Times New Roman" w:hAnsi="Times New Roman" w:cs="Times New Roman"/>
          <w:sz w:val="24"/>
          <w:szCs w:val="24"/>
        </w:rPr>
        <w:t xml:space="preserve">n Section </w:t>
      </w:r>
      <w:r>
        <w:rPr>
          <w:rFonts w:ascii="Times New Roman" w:hAnsi="Times New Roman" w:cs="Times New Roman" w:hint="eastAsia"/>
          <w:sz w:val="24"/>
          <w:szCs w:val="24"/>
        </w:rPr>
        <w:t>6</w:t>
      </w:r>
      <w:r w:rsidRPr="00CF362C">
        <w:rPr>
          <w:rFonts w:ascii="Times New Roman" w:hAnsi="Times New Roman" w:cs="Times New Roman"/>
          <w:sz w:val="24"/>
          <w:szCs w:val="24"/>
        </w:rPr>
        <w:t xml:space="preserve">, we will discuss Lee’s (2024) formulation of a determinist’s assertion and how this can bear resemblance to the liar paradox. In parallel with the </w:t>
      </w:r>
      <w:r w:rsidR="007666B1">
        <w:rPr>
          <w:rFonts w:ascii="Times New Roman" w:hAnsi="Times New Roman" w:cs="Times New Roman" w:hint="eastAsia"/>
          <w:sz w:val="24"/>
          <w:szCs w:val="24"/>
        </w:rPr>
        <w:t>Liar</w:t>
      </w:r>
      <w:r w:rsidRPr="00CF362C">
        <w:rPr>
          <w:rFonts w:ascii="Times New Roman" w:hAnsi="Times New Roman" w:cs="Times New Roman"/>
          <w:sz w:val="24"/>
          <w:szCs w:val="24"/>
        </w:rPr>
        <w:t>, the paper derives: “</w:t>
      </w:r>
      <w:r w:rsidRPr="00CF362C">
        <w:rPr>
          <w:rFonts w:ascii="Times New Roman" w:hAnsi="Times New Roman" w:cs="Times New Roman"/>
          <w:i/>
          <w:sz w:val="24"/>
          <w:szCs w:val="24"/>
        </w:rPr>
        <w:t>Affirmation</w:t>
      </w:r>
      <w:r w:rsidRPr="00CF362C">
        <w:rPr>
          <w:rFonts w:ascii="Times New Roman" w:hAnsi="Times New Roman" w:cs="Times New Roman"/>
          <w:sz w:val="24"/>
          <w:szCs w:val="24"/>
        </w:rPr>
        <w:t xml:space="preserve"> of the determinacy of the world events including </w:t>
      </w:r>
      <w:r w:rsidRPr="00CF362C">
        <w:rPr>
          <w:rFonts w:ascii="Times New Roman" w:hAnsi="Times New Roman" w:cs="Times New Roman"/>
          <w:i/>
          <w:sz w:val="24"/>
          <w:szCs w:val="24"/>
        </w:rPr>
        <w:t>the very affirmation</w:t>
      </w:r>
      <w:r w:rsidRPr="00CF362C">
        <w:rPr>
          <w:rFonts w:ascii="Times New Roman" w:hAnsi="Times New Roman" w:cs="Times New Roman"/>
          <w:sz w:val="24"/>
          <w:szCs w:val="24"/>
        </w:rPr>
        <w:t xml:space="preserve">.” </w:t>
      </w:r>
    </w:p>
    <w:p w:rsidR="00901C91" w:rsidRDefault="00901C91" w:rsidP="005A191A">
      <w:pPr>
        <w:pStyle w:val="NoSpacing"/>
        <w:wordWrap/>
        <w:rPr>
          <w:rFonts w:ascii="Times New Roman" w:hAnsi="Times New Roman" w:cs="Times New Roman"/>
          <w:sz w:val="24"/>
          <w:szCs w:val="24"/>
        </w:rPr>
      </w:pPr>
    </w:p>
    <w:p w:rsidR="005B72FD" w:rsidRPr="00CF362C" w:rsidRDefault="005B72FD"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By considering the above paradoxical cases</w:t>
      </w:r>
      <w:r w:rsidR="00773427">
        <w:rPr>
          <w:rFonts w:ascii="Times New Roman" w:hAnsi="Times New Roman" w:cs="Times New Roman" w:hint="eastAsia"/>
          <w:sz w:val="24"/>
          <w:szCs w:val="24"/>
        </w:rPr>
        <w:t xml:space="preserve">, this paper aims to reveal how the feature of the liar sentence is </w:t>
      </w:r>
      <w:r w:rsidR="00773427">
        <w:rPr>
          <w:rFonts w:ascii="Times New Roman" w:hAnsi="Times New Roman" w:cs="Times New Roman"/>
          <w:sz w:val="24"/>
          <w:szCs w:val="24"/>
        </w:rPr>
        <w:t>mirrored</w:t>
      </w:r>
      <w:r w:rsidR="00773427">
        <w:rPr>
          <w:rFonts w:ascii="Times New Roman" w:hAnsi="Times New Roman" w:cs="Times New Roman" w:hint="eastAsia"/>
          <w:sz w:val="24"/>
          <w:szCs w:val="24"/>
        </w:rPr>
        <w:t xml:space="preserve"> as a quasi-speculative sentence in our philosophical reasoning. </w:t>
      </w:r>
    </w:p>
    <w:p w:rsidR="004139C1" w:rsidRPr="00CF362C" w:rsidRDefault="004139C1" w:rsidP="005A191A">
      <w:pPr>
        <w:pStyle w:val="NoSpacing"/>
        <w:wordWrap/>
        <w:rPr>
          <w:rFonts w:ascii="Times New Roman" w:hAnsi="Times New Roman" w:cs="Times New Roman"/>
          <w:sz w:val="24"/>
          <w:szCs w:val="24"/>
        </w:rPr>
      </w:pPr>
    </w:p>
    <w:p w:rsidR="004139C1" w:rsidRPr="00CF362C" w:rsidRDefault="004139C1"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 xml:space="preserve">1. Liar sentence </w:t>
      </w:r>
    </w:p>
    <w:p w:rsidR="00E01E66" w:rsidRPr="00CF362C" w:rsidRDefault="00E01E66" w:rsidP="005A191A">
      <w:pPr>
        <w:pStyle w:val="NoSpacing"/>
        <w:wordWrap/>
        <w:rPr>
          <w:rFonts w:ascii="Times New Roman" w:hAnsi="Times New Roman" w:cs="Times New Roman"/>
          <w:sz w:val="24"/>
          <w:szCs w:val="24"/>
        </w:rPr>
      </w:pPr>
    </w:p>
    <w:p w:rsidR="00CE6C90" w:rsidRDefault="00AE17CA"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In academia,</w:t>
      </w:r>
      <w:r w:rsidR="00CE6C90">
        <w:rPr>
          <w:rFonts w:ascii="Times New Roman" w:hAnsi="Times New Roman" w:cs="Times New Roman" w:hint="eastAsia"/>
          <w:sz w:val="24"/>
          <w:szCs w:val="24"/>
        </w:rPr>
        <w:t xml:space="preserve">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CE6C90">
        <w:rPr>
          <w:rFonts w:ascii="Times New Roman" w:hAnsi="Times New Roman" w:cs="Times New Roman" w:hint="eastAsia"/>
          <w:sz w:val="24"/>
          <w:szCs w:val="24"/>
        </w:rPr>
        <w:t>has been</w:t>
      </w:r>
      <w:r>
        <w:rPr>
          <w:rFonts w:ascii="Times New Roman" w:hAnsi="Times New Roman" w:cs="Times New Roman" w:hint="eastAsia"/>
          <w:sz w:val="24"/>
          <w:szCs w:val="24"/>
        </w:rPr>
        <w:t xml:space="preserve"> conventionally</w:t>
      </w:r>
      <w:r w:rsidR="00CE6C90">
        <w:rPr>
          <w:rFonts w:ascii="Times New Roman" w:hAnsi="Times New Roman" w:cs="Times New Roman" w:hint="eastAsia"/>
          <w:sz w:val="24"/>
          <w:szCs w:val="24"/>
        </w:rPr>
        <w:t xml:space="preserve"> </w:t>
      </w:r>
      <w:r w:rsidR="00DA7C79">
        <w:rPr>
          <w:rFonts w:ascii="Times New Roman" w:hAnsi="Times New Roman" w:cs="Times New Roman" w:hint="eastAsia"/>
          <w:sz w:val="24"/>
          <w:szCs w:val="24"/>
        </w:rPr>
        <w:t>discussed</w:t>
      </w:r>
      <w:r w:rsidR="00CE6C90">
        <w:rPr>
          <w:rFonts w:ascii="Times New Roman" w:hAnsi="Times New Roman" w:cs="Times New Roman" w:hint="eastAsia"/>
          <w:sz w:val="24"/>
          <w:szCs w:val="24"/>
        </w:rPr>
        <w:t xml:space="preserve"> </w:t>
      </w:r>
      <w:r>
        <w:rPr>
          <w:rFonts w:ascii="Times New Roman" w:hAnsi="Times New Roman" w:cs="Times New Roman" w:hint="eastAsia"/>
          <w:sz w:val="24"/>
          <w:szCs w:val="24"/>
        </w:rPr>
        <w:t>in the context of</w:t>
      </w:r>
      <w:r w:rsidR="00DA7C79">
        <w:rPr>
          <w:rFonts w:ascii="Times New Roman" w:hAnsi="Times New Roman" w:cs="Times New Roman" w:hint="eastAsia"/>
          <w:sz w:val="24"/>
          <w:szCs w:val="24"/>
        </w:rPr>
        <w:t xml:space="preserve"> </w:t>
      </w:r>
      <w:proofErr w:type="spellStart"/>
      <w:r w:rsidR="00DA7C79">
        <w:rPr>
          <w:rFonts w:ascii="Times New Roman" w:hAnsi="Times New Roman" w:cs="Times New Roman" w:hint="eastAsia"/>
          <w:sz w:val="24"/>
          <w:szCs w:val="24"/>
        </w:rPr>
        <w:t>dialetheism</w:t>
      </w:r>
      <w:proofErr w:type="spellEnd"/>
      <w:r>
        <w:rPr>
          <w:rStyle w:val="FootnoteReference"/>
          <w:rFonts w:ascii="Times New Roman" w:hAnsi="Times New Roman" w:cs="Times New Roman"/>
          <w:sz w:val="24"/>
          <w:szCs w:val="24"/>
        </w:rPr>
        <w:footnoteReference w:id="3"/>
      </w:r>
      <w:r w:rsidR="00DA7C79">
        <w:rPr>
          <w:rFonts w:ascii="Times New Roman" w:hAnsi="Times New Roman" w:cs="Times New Roman" w:hint="eastAsia"/>
          <w:sz w:val="24"/>
          <w:szCs w:val="24"/>
        </w:rPr>
        <w:t xml:space="preserve"> (i.e., the position that there are </w:t>
      </w:r>
      <w:r w:rsidR="00DA7C79">
        <w:rPr>
          <w:rFonts w:ascii="Times New Roman" w:hAnsi="Times New Roman" w:cs="Times New Roman"/>
          <w:sz w:val="24"/>
          <w:szCs w:val="24"/>
        </w:rPr>
        <w:t>statements</w:t>
      </w:r>
      <w:r w:rsidR="00DA7C79">
        <w:rPr>
          <w:rFonts w:ascii="Times New Roman" w:hAnsi="Times New Roman" w:cs="Times New Roman" w:hint="eastAsia"/>
          <w:sz w:val="24"/>
          <w:szCs w:val="24"/>
        </w:rPr>
        <w:t xml:space="preserve"> that are t</w:t>
      </w:r>
      <w:r w:rsidR="000D0E24">
        <w:rPr>
          <w:rFonts w:ascii="Times New Roman" w:hAnsi="Times New Roman" w:cs="Times New Roman" w:hint="eastAsia"/>
          <w:sz w:val="24"/>
          <w:szCs w:val="24"/>
        </w:rPr>
        <w:t xml:space="preserve">rue and false at the same time). It also further inspired </w:t>
      </w:r>
      <w:r>
        <w:rPr>
          <w:rFonts w:ascii="Times New Roman" w:hAnsi="Times New Roman" w:cs="Times New Roman" w:hint="eastAsia"/>
          <w:sz w:val="24"/>
          <w:szCs w:val="24"/>
        </w:rPr>
        <w:t xml:space="preserve">other </w:t>
      </w:r>
      <w:r w:rsidR="00DA7C79">
        <w:rPr>
          <w:rFonts w:ascii="Times New Roman" w:hAnsi="Times New Roman" w:cs="Times New Roman" w:hint="eastAsia"/>
          <w:sz w:val="24"/>
          <w:szCs w:val="24"/>
        </w:rPr>
        <w:t>liar-like</w:t>
      </w:r>
      <w:r w:rsidR="00DA7C79">
        <w:rPr>
          <w:rStyle w:val="FootnoteReference"/>
          <w:rFonts w:ascii="Times New Roman" w:hAnsi="Times New Roman" w:cs="Times New Roman"/>
          <w:sz w:val="24"/>
          <w:szCs w:val="24"/>
        </w:rPr>
        <w:footnoteReference w:id="4"/>
      </w:r>
      <w:r w:rsidR="00DA7C79">
        <w:rPr>
          <w:rFonts w:ascii="Times New Roman" w:hAnsi="Times New Roman" w:cs="Times New Roman" w:hint="eastAsia"/>
          <w:sz w:val="24"/>
          <w:szCs w:val="24"/>
        </w:rPr>
        <w:t xml:space="preserve"> paradoxes. </w:t>
      </w:r>
      <w:r>
        <w:rPr>
          <w:rFonts w:ascii="Times New Roman" w:hAnsi="Times New Roman" w:cs="Times New Roman" w:hint="eastAsia"/>
          <w:sz w:val="24"/>
          <w:szCs w:val="24"/>
        </w:rPr>
        <w:t xml:space="preserve">However, this section will focus on its </w:t>
      </w:r>
      <w:r w:rsidRPr="00AE17CA">
        <w:rPr>
          <w:rFonts w:ascii="Times New Roman" w:hAnsi="Times New Roman" w:cs="Times New Roman" w:hint="eastAsia"/>
          <w:i/>
          <w:sz w:val="24"/>
          <w:szCs w:val="24"/>
        </w:rPr>
        <w:t>appearance</w:t>
      </w:r>
      <w:r>
        <w:rPr>
          <w:rFonts w:ascii="Times New Roman" w:hAnsi="Times New Roman" w:cs="Times New Roman" w:hint="eastAsia"/>
          <w:sz w:val="24"/>
          <w:szCs w:val="24"/>
        </w:rPr>
        <w:t xml:space="preserve"> of alternating truth values. </w:t>
      </w:r>
    </w:p>
    <w:p w:rsidR="00DA7C79" w:rsidRDefault="00DA7C79" w:rsidP="005A191A">
      <w:pPr>
        <w:pStyle w:val="NoSpacing"/>
        <w:wordWrap/>
        <w:rPr>
          <w:rFonts w:ascii="Times New Roman" w:hAnsi="Times New Roman" w:cs="Times New Roman"/>
          <w:sz w:val="24"/>
          <w:szCs w:val="24"/>
        </w:rPr>
      </w:pPr>
    </w:p>
    <w:p w:rsidR="00CA1F27" w:rsidRPr="00CF362C" w:rsidRDefault="00B310D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Before we </w:t>
      </w:r>
      <w:r w:rsidR="00C20C9E" w:rsidRPr="00CF362C">
        <w:rPr>
          <w:rFonts w:ascii="Times New Roman" w:hAnsi="Times New Roman" w:cs="Times New Roman"/>
          <w:sz w:val="24"/>
          <w:szCs w:val="24"/>
        </w:rPr>
        <w:t xml:space="preserve">analyze the </w:t>
      </w:r>
      <w:r w:rsidR="007666B1">
        <w:rPr>
          <w:rFonts w:ascii="Times New Roman" w:hAnsi="Times New Roman" w:cs="Times New Roman" w:hint="eastAsia"/>
          <w:sz w:val="24"/>
          <w:szCs w:val="24"/>
        </w:rPr>
        <w:t>Liar</w:t>
      </w:r>
      <w:r w:rsidR="007B51F5" w:rsidRPr="00CF362C">
        <w:rPr>
          <w:rFonts w:ascii="Times New Roman" w:hAnsi="Times New Roman" w:cs="Times New Roman"/>
          <w:sz w:val="24"/>
          <w:szCs w:val="24"/>
        </w:rPr>
        <w:t xml:space="preserve">, let us assume that the </w:t>
      </w:r>
      <w:r w:rsidR="00E916AB" w:rsidRPr="00CF362C">
        <w:rPr>
          <w:rFonts w:ascii="Times New Roman" w:hAnsi="Times New Roman" w:cs="Times New Roman"/>
          <w:sz w:val="24"/>
          <w:szCs w:val="24"/>
        </w:rPr>
        <w:t>two following rules</w:t>
      </w:r>
      <w:r w:rsidR="007B51F5" w:rsidRPr="00CF362C">
        <w:rPr>
          <w:rFonts w:ascii="Times New Roman" w:hAnsi="Times New Roman" w:cs="Times New Roman"/>
          <w:sz w:val="24"/>
          <w:szCs w:val="24"/>
        </w:rPr>
        <w:t xml:space="preserve"> of</w:t>
      </w:r>
      <w:r w:rsidR="00E916AB" w:rsidRPr="00CF362C">
        <w:rPr>
          <w:rFonts w:ascii="Times New Roman" w:hAnsi="Times New Roman" w:cs="Times New Roman"/>
          <w:sz w:val="24"/>
          <w:szCs w:val="24"/>
        </w:rPr>
        <w:t xml:space="preserve"> cla</w:t>
      </w:r>
      <w:r w:rsidR="008E0B89" w:rsidRPr="00CF362C">
        <w:rPr>
          <w:rFonts w:ascii="Times New Roman" w:hAnsi="Times New Roman" w:cs="Times New Roman"/>
          <w:sz w:val="24"/>
          <w:szCs w:val="24"/>
        </w:rPr>
        <w:t>ssical logic hold.</w:t>
      </w:r>
      <w:r w:rsidR="00E916AB" w:rsidRPr="00CF362C">
        <w:rPr>
          <w:rFonts w:ascii="Times New Roman" w:hAnsi="Times New Roman" w:cs="Times New Roman"/>
          <w:sz w:val="24"/>
          <w:szCs w:val="24"/>
        </w:rPr>
        <w:t xml:space="preserve"> </w:t>
      </w:r>
    </w:p>
    <w:p w:rsidR="008E0B89" w:rsidRPr="00CF362C" w:rsidRDefault="008E0B89" w:rsidP="005A191A">
      <w:pPr>
        <w:pStyle w:val="NoSpacing"/>
        <w:wordWrap/>
        <w:rPr>
          <w:rFonts w:ascii="Times New Roman" w:hAnsi="Times New Roman" w:cs="Times New Roman"/>
          <w:sz w:val="24"/>
          <w:szCs w:val="24"/>
        </w:rPr>
      </w:pPr>
    </w:p>
    <w:p w:rsidR="00CA1F27" w:rsidRPr="00CF362C" w:rsidRDefault="00E916A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(1) </w:t>
      </w:r>
      <w:r w:rsidR="00CA1F27" w:rsidRPr="00CF362C">
        <w:rPr>
          <w:rFonts w:ascii="Times New Roman" w:hAnsi="Times New Roman" w:cs="Times New Roman"/>
          <w:sz w:val="24"/>
          <w:szCs w:val="24"/>
        </w:rPr>
        <w:t>The</w:t>
      </w:r>
      <w:r w:rsidRPr="00CF362C">
        <w:rPr>
          <w:rFonts w:ascii="Times New Roman" w:hAnsi="Times New Roman" w:cs="Times New Roman"/>
          <w:sz w:val="24"/>
          <w:szCs w:val="24"/>
        </w:rPr>
        <w:t xml:space="preserve"> </w:t>
      </w:r>
      <w:r w:rsidR="00E61A5C" w:rsidRPr="00CF362C">
        <w:rPr>
          <w:rFonts w:ascii="Times New Roman" w:hAnsi="Times New Roman" w:cs="Times New Roman"/>
          <w:sz w:val="24"/>
          <w:szCs w:val="24"/>
        </w:rPr>
        <w:t>principle</w:t>
      </w:r>
      <w:r w:rsidRPr="00CF362C">
        <w:rPr>
          <w:rFonts w:ascii="Times New Roman" w:hAnsi="Times New Roman" w:cs="Times New Roman"/>
          <w:sz w:val="24"/>
          <w:szCs w:val="24"/>
        </w:rPr>
        <w:t xml:space="preserve"> of bivalence </w:t>
      </w:r>
    </w:p>
    <w:p w:rsidR="008E0B89" w:rsidRPr="00CF362C" w:rsidRDefault="008B02A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w:t>
      </w:r>
      <w:r w:rsidR="008E0B89" w:rsidRPr="00CF362C">
        <w:rPr>
          <w:rFonts w:ascii="Times New Roman" w:hAnsi="Times New Roman" w:cs="Times New Roman"/>
          <w:sz w:val="24"/>
          <w:szCs w:val="24"/>
        </w:rPr>
        <w:t xml:space="preserve">here are only two </w:t>
      </w:r>
      <w:r w:rsidR="008E0B89" w:rsidRPr="00CF362C">
        <w:rPr>
          <w:rFonts w:ascii="Times New Roman" w:hAnsi="Times New Roman" w:cs="Times New Roman"/>
          <w:i/>
          <w:sz w:val="24"/>
          <w:szCs w:val="24"/>
        </w:rPr>
        <w:t>truth values</w:t>
      </w:r>
      <w:r w:rsidR="008E0B89" w:rsidRPr="00CF362C">
        <w:rPr>
          <w:rFonts w:ascii="Times New Roman" w:hAnsi="Times New Roman" w:cs="Times New Roman"/>
          <w:sz w:val="24"/>
          <w:szCs w:val="24"/>
        </w:rPr>
        <w:t xml:space="preserve"> available for </w:t>
      </w:r>
      <w:r w:rsidR="00F25B4B" w:rsidRPr="00CF362C">
        <w:rPr>
          <w:rFonts w:ascii="Times New Roman" w:hAnsi="Times New Roman" w:cs="Times New Roman"/>
          <w:sz w:val="24"/>
          <w:szCs w:val="24"/>
        </w:rPr>
        <w:t>any proposition</w:t>
      </w:r>
      <w:r w:rsidR="008E0B89" w:rsidRPr="00CF362C">
        <w:rPr>
          <w:rFonts w:ascii="Times New Roman" w:hAnsi="Times New Roman" w:cs="Times New Roman"/>
          <w:sz w:val="24"/>
          <w:szCs w:val="24"/>
        </w:rPr>
        <w:t xml:space="preserve">: </w:t>
      </w:r>
      <w:r w:rsidR="00C97AB7" w:rsidRPr="00CF362C">
        <w:rPr>
          <w:rFonts w:ascii="Times New Roman" w:hAnsi="Times New Roman" w:cs="Times New Roman"/>
          <w:sz w:val="24"/>
          <w:szCs w:val="24"/>
        </w:rPr>
        <w:t>T (true)</w:t>
      </w:r>
      <w:r w:rsidR="008E0B89" w:rsidRPr="00CF362C">
        <w:rPr>
          <w:rFonts w:ascii="Times New Roman" w:hAnsi="Times New Roman" w:cs="Times New Roman"/>
          <w:sz w:val="24"/>
          <w:szCs w:val="24"/>
        </w:rPr>
        <w:t xml:space="preserve"> and </w:t>
      </w:r>
      <w:r w:rsidR="00C97AB7" w:rsidRPr="00CF362C">
        <w:rPr>
          <w:rFonts w:ascii="Times New Roman" w:hAnsi="Times New Roman" w:cs="Times New Roman"/>
          <w:sz w:val="24"/>
          <w:szCs w:val="24"/>
        </w:rPr>
        <w:t>F (false)</w:t>
      </w:r>
      <w:r w:rsidR="00421A07" w:rsidRPr="00CF362C">
        <w:rPr>
          <w:rFonts w:ascii="Times New Roman" w:hAnsi="Times New Roman" w:cs="Times New Roman"/>
          <w:sz w:val="24"/>
          <w:szCs w:val="24"/>
        </w:rPr>
        <w:t xml:space="preserve">. </w:t>
      </w:r>
      <w:r w:rsidR="008E0B89" w:rsidRPr="00CF362C">
        <w:rPr>
          <w:rFonts w:ascii="Times New Roman" w:hAnsi="Times New Roman" w:cs="Times New Roman"/>
          <w:sz w:val="24"/>
          <w:szCs w:val="24"/>
        </w:rPr>
        <w:t xml:space="preserve">That is, there is no such thing as “only half true.” </w:t>
      </w:r>
    </w:p>
    <w:p w:rsidR="008E0B89" w:rsidRPr="00CF362C" w:rsidRDefault="008E0B89" w:rsidP="005A191A">
      <w:pPr>
        <w:pStyle w:val="NoSpacing"/>
        <w:wordWrap/>
        <w:rPr>
          <w:rFonts w:ascii="Times New Roman" w:hAnsi="Times New Roman" w:cs="Times New Roman"/>
          <w:sz w:val="24"/>
          <w:szCs w:val="24"/>
        </w:rPr>
      </w:pPr>
    </w:p>
    <w:p w:rsidR="00CA1F27" w:rsidRPr="00CF362C" w:rsidRDefault="00E916A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(2) </w:t>
      </w:r>
      <w:r w:rsidR="00CA1F27" w:rsidRPr="00CF362C">
        <w:rPr>
          <w:rFonts w:ascii="Times New Roman" w:hAnsi="Times New Roman" w:cs="Times New Roman"/>
          <w:sz w:val="24"/>
          <w:szCs w:val="24"/>
        </w:rPr>
        <w:t>The</w:t>
      </w:r>
      <w:r w:rsidRPr="00CF362C">
        <w:rPr>
          <w:rFonts w:ascii="Times New Roman" w:hAnsi="Times New Roman" w:cs="Times New Roman"/>
          <w:sz w:val="24"/>
          <w:szCs w:val="24"/>
        </w:rPr>
        <w:t xml:space="preserve"> </w:t>
      </w:r>
      <w:r w:rsidR="00E61A5C" w:rsidRPr="00CF362C">
        <w:rPr>
          <w:rFonts w:ascii="Times New Roman" w:hAnsi="Times New Roman" w:cs="Times New Roman"/>
          <w:sz w:val="24"/>
          <w:szCs w:val="24"/>
        </w:rPr>
        <w:t>law of excluded middle</w:t>
      </w:r>
      <w:r w:rsidRPr="00CF362C">
        <w:rPr>
          <w:rFonts w:ascii="Times New Roman" w:hAnsi="Times New Roman" w:cs="Times New Roman"/>
          <w:sz w:val="24"/>
          <w:szCs w:val="24"/>
        </w:rPr>
        <w:t xml:space="preserve"> </w:t>
      </w:r>
    </w:p>
    <w:p w:rsidR="004139C1" w:rsidRPr="00CF362C" w:rsidRDefault="009B36BF"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A </w:t>
      </w:r>
      <w:r w:rsidRPr="00CF362C">
        <w:rPr>
          <w:rFonts w:ascii="Times New Roman" w:hAnsi="Times New Roman" w:cs="Times New Roman"/>
          <w:i/>
          <w:sz w:val="24"/>
          <w:szCs w:val="24"/>
        </w:rPr>
        <w:t>proposition</w:t>
      </w:r>
      <w:r w:rsidRPr="00CF362C">
        <w:rPr>
          <w:rFonts w:ascii="Times New Roman" w:hAnsi="Times New Roman" w:cs="Times New Roman"/>
          <w:sz w:val="24"/>
          <w:szCs w:val="24"/>
        </w:rPr>
        <w:t xml:space="preserve"> is either true or false. There is no middle ground. </w:t>
      </w:r>
      <w:r w:rsidR="00B310D2" w:rsidRPr="00CF362C">
        <w:rPr>
          <w:rFonts w:ascii="Times New Roman" w:hAnsi="Times New Roman" w:cs="Times New Roman"/>
          <w:sz w:val="24"/>
          <w:szCs w:val="24"/>
        </w:rPr>
        <w:t xml:space="preserve"> </w:t>
      </w:r>
    </w:p>
    <w:p w:rsidR="007B51F5" w:rsidRPr="00CF362C" w:rsidRDefault="007B51F5" w:rsidP="005A191A">
      <w:pPr>
        <w:pStyle w:val="NoSpacing"/>
        <w:wordWrap/>
        <w:rPr>
          <w:rFonts w:ascii="Times New Roman" w:hAnsi="Times New Roman" w:cs="Times New Roman"/>
          <w:sz w:val="24"/>
          <w:szCs w:val="24"/>
        </w:rPr>
      </w:pPr>
    </w:p>
    <w:p w:rsidR="008B02AA" w:rsidRPr="00CF362C" w:rsidRDefault="00542BA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We will also assume:</w:t>
      </w:r>
    </w:p>
    <w:p w:rsidR="008B02AA" w:rsidRPr="00CF362C" w:rsidRDefault="008B02AA" w:rsidP="005A191A">
      <w:pPr>
        <w:pStyle w:val="NoSpacing"/>
        <w:wordWrap/>
        <w:rPr>
          <w:rFonts w:ascii="Times New Roman" w:hAnsi="Times New Roman" w:cs="Times New Roman"/>
          <w:sz w:val="24"/>
          <w:szCs w:val="24"/>
        </w:rPr>
      </w:pPr>
    </w:p>
    <w:p w:rsidR="008B02AA" w:rsidRPr="00CF362C" w:rsidRDefault="008B02A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(3) The copula “is”</w:t>
      </w:r>
      <w:r w:rsidR="005F66F8" w:rsidRPr="00CF362C">
        <w:rPr>
          <w:rStyle w:val="FootnoteReference"/>
          <w:rFonts w:ascii="Times New Roman" w:hAnsi="Times New Roman" w:cs="Times New Roman"/>
          <w:sz w:val="24"/>
          <w:szCs w:val="24"/>
        </w:rPr>
        <w:footnoteReference w:id="5"/>
      </w:r>
      <w:r w:rsidRPr="00CF362C">
        <w:rPr>
          <w:rFonts w:ascii="Times New Roman" w:hAnsi="Times New Roman" w:cs="Times New Roman"/>
          <w:sz w:val="24"/>
          <w:szCs w:val="24"/>
        </w:rPr>
        <w:t xml:space="preserve"> in the propositional form “S is P” is used </w:t>
      </w:r>
      <w:r w:rsidR="005D06BE" w:rsidRPr="00CF362C">
        <w:rPr>
          <w:rFonts w:ascii="Times New Roman" w:hAnsi="Times New Roman" w:cs="Times New Roman"/>
          <w:sz w:val="24"/>
          <w:szCs w:val="24"/>
        </w:rPr>
        <w:t>to indicate</w:t>
      </w:r>
      <w:r w:rsidRPr="00CF362C">
        <w:rPr>
          <w:rFonts w:ascii="Times New Roman" w:hAnsi="Times New Roman" w:cs="Times New Roman"/>
          <w:sz w:val="24"/>
          <w:szCs w:val="24"/>
        </w:rPr>
        <w:t xml:space="preserve"> affirmation (assertion) of a particular property represented by P.</w:t>
      </w:r>
    </w:p>
    <w:p w:rsidR="008B02AA" w:rsidRPr="00CF362C" w:rsidRDefault="008B02AA" w:rsidP="005A191A">
      <w:pPr>
        <w:pStyle w:val="NoSpacing"/>
        <w:wordWrap/>
        <w:rPr>
          <w:rFonts w:ascii="Times New Roman" w:hAnsi="Times New Roman" w:cs="Times New Roman"/>
          <w:sz w:val="24"/>
          <w:szCs w:val="24"/>
        </w:rPr>
      </w:pPr>
    </w:p>
    <w:p w:rsidR="008B02AA" w:rsidRPr="00CF362C" w:rsidRDefault="008B02A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lastRenderedPageBreak/>
        <w:t xml:space="preserve">(4) </w:t>
      </w:r>
      <w:r w:rsidR="00E65DAA" w:rsidRPr="00CF362C">
        <w:rPr>
          <w:rFonts w:ascii="Times New Roman" w:hAnsi="Times New Roman" w:cs="Times New Roman"/>
          <w:sz w:val="24"/>
          <w:szCs w:val="24"/>
        </w:rPr>
        <w:t xml:space="preserve">S can exist as a lower-level sentence (e.g., “A is B”) within “S is P,” and a truth value of “S” can be alleged by plugging </w:t>
      </w:r>
      <w:r w:rsidR="00677F59" w:rsidRPr="00CF362C">
        <w:rPr>
          <w:rFonts w:ascii="Times New Roman" w:hAnsi="Times New Roman" w:cs="Times New Roman"/>
          <w:sz w:val="24"/>
          <w:szCs w:val="24"/>
        </w:rPr>
        <w:t>the truth value</w:t>
      </w:r>
      <w:r w:rsidR="00E65DAA" w:rsidRPr="00CF362C">
        <w:rPr>
          <w:rFonts w:ascii="Times New Roman" w:hAnsi="Times New Roman" w:cs="Times New Roman"/>
          <w:sz w:val="24"/>
          <w:szCs w:val="24"/>
        </w:rPr>
        <w:t xml:space="preserve"> into P.</w:t>
      </w:r>
      <w:r w:rsidR="00F85DF0" w:rsidRPr="00CF362C">
        <w:rPr>
          <w:rFonts w:ascii="Times New Roman" w:hAnsi="Times New Roman" w:cs="Times New Roman"/>
          <w:sz w:val="24"/>
          <w:szCs w:val="24"/>
        </w:rPr>
        <w:t xml:space="preserve"> For instance, we can </w:t>
      </w:r>
      <w:r w:rsidR="00A350B4" w:rsidRPr="00CF362C">
        <w:rPr>
          <w:rFonts w:ascii="Times New Roman" w:hAnsi="Times New Roman" w:cs="Times New Roman"/>
          <w:sz w:val="24"/>
          <w:szCs w:val="24"/>
        </w:rPr>
        <w:t>state</w:t>
      </w:r>
      <w:r w:rsidR="00677F59" w:rsidRPr="00CF362C">
        <w:rPr>
          <w:rFonts w:ascii="Times New Roman" w:hAnsi="Times New Roman" w:cs="Times New Roman"/>
          <w:sz w:val="24"/>
          <w:szCs w:val="24"/>
        </w:rPr>
        <w:t>:</w:t>
      </w:r>
      <w:r w:rsidR="00F85DF0" w:rsidRPr="00CF362C">
        <w:rPr>
          <w:rFonts w:ascii="Times New Roman" w:hAnsi="Times New Roman" w:cs="Times New Roman"/>
          <w:sz w:val="24"/>
          <w:szCs w:val="24"/>
        </w:rPr>
        <w:t xml:space="preserve"> “‘A is B’ is true.”</w:t>
      </w:r>
      <w:r w:rsidR="002846D2" w:rsidRPr="00CF362C">
        <w:rPr>
          <w:rStyle w:val="FootnoteReference"/>
          <w:rFonts w:ascii="Times New Roman" w:hAnsi="Times New Roman" w:cs="Times New Roman"/>
          <w:sz w:val="24"/>
          <w:szCs w:val="24"/>
        </w:rPr>
        <w:footnoteReference w:id="6"/>
      </w:r>
      <w:r w:rsidR="00A80EE4" w:rsidRPr="00CF362C">
        <w:rPr>
          <w:rFonts w:ascii="Times New Roman" w:hAnsi="Times New Roman" w:cs="Times New Roman"/>
          <w:sz w:val="24"/>
          <w:szCs w:val="24"/>
        </w:rPr>
        <w:t xml:space="preserve"> </w:t>
      </w:r>
    </w:p>
    <w:p w:rsidR="008B02AA" w:rsidRPr="00CF362C" w:rsidRDefault="008B02A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 </w:t>
      </w:r>
    </w:p>
    <w:p w:rsidR="008B02AA" w:rsidRPr="00CF362C" w:rsidRDefault="004E110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Now, as an assumption, let us assert</w:t>
      </w:r>
      <w:r w:rsidR="00744DCE" w:rsidRPr="00CF362C">
        <w:rPr>
          <w:rFonts w:ascii="Times New Roman" w:hAnsi="Times New Roman" w:cs="Times New Roman"/>
          <w:sz w:val="24"/>
          <w:szCs w:val="24"/>
        </w:rPr>
        <w:t xml:space="preserve"> </w:t>
      </w:r>
      <w:r w:rsidR="00B649E1" w:rsidRPr="00CF362C">
        <w:rPr>
          <w:rFonts w:ascii="Times New Roman" w:hAnsi="Times New Roman" w:cs="Times New Roman"/>
          <w:sz w:val="24"/>
          <w:szCs w:val="24"/>
        </w:rPr>
        <w:t>that the truth value</w:t>
      </w:r>
      <w:r w:rsidR="00744DCE" w:rsidRPr="00CF362C">
        <w:rPr>
          <w:rFonts w:ascii="Times New Roman" w:hAnsi="Times New Roman" w:cs="Times New Roman"/>
          <w:sz w:val="24"/>
          <w:szCs w:val="24"/>
        </w:rPr>
        <w:t xml:space="preserve"> </w:t>
      </w:r>
      <w:r w:rsidRPr="00CF362C">
        <w:rPr>
          <w:rFonts w:ascii="Times New Roman" w:hAnsi="Times New Roman" w:cs="Times New Roman"/>
          <w:sz w:val="24"/>
          <w:szCs w:val="24"/>
        </w:rPr>
        <w:t xml:space="preserve">of the liar sentence </w:t>
      </w:r>
      <w:r w:rsidR="00744DCE" w:rsidRPr="00CF362C">
        <w:rPr>
          <w:rFonts w:ascii="Times New Roman" w:hAnsi="Times New Roman" w:cs="Times New Roman"/>
          <w:sz w:val="24"/>
          <w:szCs w:val="24"/>
        </w:rPr>
        <w:t>is</w:t>
      </w:r>
      <w:r w:rsidR="005543C4" w:rsidRPr="00CF362C">
        <w:rPr>
          <w:rFonts w:ascii="Times New Roman" w:hAnsi="Times New Roman" w:cs="Times New Roman"/>
          <w:sz w:val="24"/>
          <w:szCs w:val="24"/>
        </w:rPr>
        <w:t xml:space="preserve"> F.</w:t>
      </w:r>
      <w:r w:rsidR="001565E1" w:rsidRPr="00CF362C">
        <w:rPr>
          <w:rFonts w:ascii="Times New Roman" w:hAnsi="Times New Roman" w:cs="Times New Roman"/>
          <w:sz w:val="24"/>
          <w:szCs w:val="24"/>
        </w:rPr>
        <w:t xml:space="preserve"> </w:t>
      </w:r>
      <w:r w:rsidR="00181607" w:rsidRPr="00CF362C">
        <w:rPr>
          <w:rFonts w:ascii="Times New Roman" w:hAnsi="Times New Roman" w:cs="Times New Roman"/>
          <w:sz w:val="24"/>
          <w:szCs w:val="24"/>
        </w:rPr>
        <w:t xml:space="preserve">Then, </w:t>
      </w:r>
      <w:r w:rsidRPr="00CF362C">
        <w:rPr>
          <w:rFonts w:ascii="Times New Roman" w:hAnsi="Times New Roman" w:cs="Times New Roman"/>
          <w:sz w:val="24"/>
          <w:szCs w:val="24"/>
        </w:rPr>
        <w:t>this assertion</w:t>
      </w:r>
      <w:r w:rsidR="00181607" w:rsidRPr="00CF362C">
        <w:rPr>
          <w:rFonts w:ascii="Times New Roman" w:hAnsi="Times New Roman" w:cs="Times New Roman"/>
          <w:sz w:val="24"/>
          <w:szCs w:val="24"/>
        </w:rPr>
        <w:t xml:space="preserve"> </w:t>
      </w:r>
      <w:r w:rsidR="005543C4" w:rsidRPr="00CF362C">
        <w:rPr>
          <w:rFonts w:ascii="Times New Roman" w:hAnsi="Times New Roman" w:cs="Times New Roman"/>
          <w:sz w:val="24"/>
          <w:szCs w:val="24"/>
        </w:rPr>
        <w:t>can be propositionally expressed as:</w:t>
      </w:r>
    </w:p>
    <w:p w:rsidR="008B02AA" w:rsidRPr="00CF362C" w:rsidRDefault="008B02AA" w:rsidP="005A191A">
      <w:pPr>
        <w:pStyle w:val="NoSpacing"/>
        <w:wordWrap/>
        <w:rPr>
          <w:rFonts w:ascii="Times New Roman" w:hAnsi="Times New Roman" w:cs="Times New Roman"/>
          <w:sz w:val="24"/>
          <w:szCs w:val="24"/>
        </w:rPr>
      </w:pPr>
    </w:p>
    <w:p w:rsidR="008B02AA" w:rsidRPr="00CF362C" w:rsidRDefault="008B02A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“This sentence is false” is false. </w:t>
      </w:r>
    </w:p>
    <w:p w:rsidR="008B02AA" w:rsidRPr="00CF362C" w:rsidRDefault="008B02AA" w:rsidP="005A191A">
      <w:pPr>
        <w:pStyle w:val="NoSpacing"/>
        <w:wordWrap/>
        <w:rPr>
          <w:rFonts w:ascii="Times New Roman" w:hAnsi="Times New Roman" w:cs="Times New Roman"/>
          <w:sz w:val="24"/>
          <w:szCs w:val="24"/>
        </w:rPr>
      </w:pPr>
    </w:p>
    <w:p w:rsidR="004139C1" w:rsidRPr="00CF362C" w:rsidRDefault="00A34730"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w:t>
      </w:r>
      <w:r w:rsidR="00EC14AB" w:rsidRPr="00CF362C">
        <w:rPr>
          <w:rFonts w:ascii="Times New Roman" w:hAnsi="Times New Roman" w:cs="Times New Roman"/>
          <w:sz w:val="24"/>
          <w:szCs w:val="24"/>
        </w:rPr>
        <w:t xml:space="preserve">hat does “this sentence” refer to? </w:t>
      </w:r>
      <w:r w:rsidR="00744DCE" w:rsidRPr="00CF362C">
        <w:rPr>
          <w:rFonts w:ascii="Times New Roman" w:hAnsi="Times New Roman" w:cs="Times New Roman"/>
          <w:sz w:val="24"/>
          <w:szCs w:val="24"/>
        </w:rPr>
        <w:t>Naturally</w:t>
      </w:r>
      <w:r w:rsidR="00EC14AB" w:rsidRPr="00CF362C">
        <w:rPr>
          <w:rFonts w:ascii="Times New Roman" w:hAnsi="Times New Roman" w:cs="Times New Roman"/>
          <w:sz w:val="24"/>
          <w:szCs w:val="24"/>
        </w:rPr>
        <w:t xml:space="preserve">, it </w:t>
      </w:r>
      <w:r w:rsidR="005C2E96" w:rsidRPr="00CF362C">
        <w:rPr>
          <w:rFonts w:ascii="Times New Roman" w:hAnsi="Times New Roman" w:cs="Times New Roman"/>
          <w:sz w:val="24"/>
          <w:szCs w:val="24"/>
        </w:rPr>
        <w:t xml:space="preserve">refers to </w:t>
      </w:r>
      <w:r w:rsidR="00EC14AB" w:rsidRPr="00CF362C">
        <w:rPr>
          <w:rFonts w:ascii="Times New Roman" w:hAnsi="Times New Roman" w:cs="Times New Roman"/>
          <w:sz w:val="24"/>
          <w:szCs w:val="24"/>
        </w:rPr>
        <w:t xml:space="preserve">“this sentence is false.” </w:t>
      </w:r>
      <w:r w:rsidR="005C2E96" w:rsidRPr="00CF362C">
        <w:rPr>
          <w:rFonts w:ascii="Times New Roman" w:hAnsi="Times New Roman" w:cs="Times New Roman"/>
          <w:sz w:val="24"/>
          <w:szCs w:val="24"/>
        </w:rPr>
        <w:t>To simplify,</w:t>
      </w:r>
      <w:r w:rsidR="00EC14AB" w:rsidRPr="00CF362C">
        <w:rPr>
          <w:rFonts w:ascii="Times New Roman" w:hAnsi="Times New Roman" w:cs="Times New Roman"/>
          <w:sz w:val="24"/>
          <w:szCs w:val="24"/>
        </w:rPr>
        <w:t xml:space="preserve"> let us simply call it </w:t>
      </w:r>
      <w:r w:rsidR="00CC0147" w:rsidRPr="00CF362C">
        <w:rPr>
          <w:rFonts w:ascii="Times New Roman" w:hAnsi="Times New Roman" w:cs="Times New Roman"/>
          <w:sz w:val="24"/>
          <w:szCs w:val="24"/>
        </w:rPr>
        <w:t>K</w:t>
      </w:r>
      <w:r w:rsidR="00EC14AB" w:rsidRPr="00CF362C">
        <w:rPr>
          <w:rFonts w:ascii="Times New Roman" w:hAnsi="Times New Roman" w:cs="Times New Roman"/>
          <w:sz w:val="24"/>
          <w:szCs w:val="24"/>
        </w:rPr>
        <w:t>.</w:t>
      </w:r>
      <w:r w:rsidR="00D978A7" w:rsidRPr="00CF362C">
        <w:rPr>
          <w:rFonts w:ascii="Times New Roman" w:hAnsi="Times New Roman" w:cs="Times New Roman"/>
          <w:sz w:val="24"/>
          <w:szCs w:val="24"/>
        </w:rPr>
        <w:t xml:space="preserve"> </w:t>
      </w:r>
      <w:r w:rsidR="00CC0147" w:rsidRPr="00CF362C">
        <w:rPr>
          <w:rFonts w:ascii="Times New Roman" w:hAnsi="Times New Roman" w:cs="Times New Roman"/>
          <w:sz w:val="24"/>
          <w:szCs w:val="24"/>
        </w:rPr>
        <w:t>Then</w:t>
      </w:r>
      <w:r w:rsidR="00EC14AB" w:rsidRPr="00CF362C">
        <w:rPr>
          <w:rFonts w:ascii="Times New Roman" w:hAnsi="Times New Roman" w:cs="Times New Roman"/>
          <w:sz w:val="24"/>
          <w:szCs w:val="24"/>
        </w:rPr>
        <w:t>:</w:t>
      </w:r>
    </w:p>
    <w:p w:rsidR="00EC14AB" w:rsidRPr="00CF362C" w:rsidRDefault="00EC14AB" w:rsidP="005A191A">
      <w:pPr>
        <w:pStyle w:val="NoSpacing"/>
        <w:wordWrap/>
        <w:rPr>
          <w:rFonts w:ascii="Times New Roman" w:hAnsi="Times New Roman" w:cs="Times New Roman"/>
          <w:sz w:val="24"/>
          <w:szCs w:val="24"/>
        </w:rPr>
      </w:pPr>
    </w:p>
    <w:p w:rsidR="00C20C9E" w:rsidRPr="00CF362C" w:rsidRDefault="00C768F3"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w:t>
      </w:r>
      <w:r w:rsidR="00EC14AB" w:rsidRPr="00CF362C">
        <w:rPr>
          <w:rFonts w:ascii="Times New Roman" w:hAnsi="Times New Roman" w:cs="Times New Roman"/>
          <w:sz w:val="24"/>
          <w:szCs w:val="24"/>
        </w:rPr>
        <w:t xml:space="preserve"> = </w:t>
      </w:r>
      <w:r w:rsidRPr="00CF362C">
        <w:rPr>
          <w:rFonts w:ascii="Times New Roman" w:hAnsi="Times New Roman" w:cs="Times New Roman"/>
          <w:sz w:val="24"/>
          <w:szCs w:val="24"/>
        </w:rPr>
        <w:t>K</w:t>
      </w:r>
      <w:r w:rsidR="00EC14AB" w:rsidRPr="00CF362C">
        <w:rPr>
          <w:rFonts w:ascii="Times New Roman" w:hAnsi="Times New Roman" w:cs="Times New Roman"/>
          <w:sz w:val="24"/>
          <w:szCs w:val="24"/>
        </w:rPr>
        <w:t xml:space="preserve"> is false</w:t>
      </w:r>
      <w:r w:rsidR="00C20C9E" w:rsidRPr="00CF362C">
        <w:rPr>
          <w:rFonts w:ascii="Times New Roman" w:hAnsi="Times New Roman" w:cs="Times New Roman"/>
          <w:sz w:val="24"/>
          <w:szCs w:val="24"/>
        </w:rPr>
        <w:t>.</w:t>
      </w:r>
    </w:p>
    <w:p w:rsidR="004139C1" w:rsidRPr="00CF362C" w:rsidRDefault="004139C1" w:rsidP="005A191A">
      <w:pPr>
        <w:pStyle w:val="NoSpacing"/>
        <w:wordWrap/>
        <w:rPr>
          <w:rFonts w:ascii="Times New Roman" w:hAnsi="Times New Roman" w:cs="Times New Roman"/>
          <w:sz w:val="24"/>
          <w:szCs w:val="24"/>
        </w:rPr>
      </w:pPr>
    </w:p>
    <w:p w:rsidR="004139C1" w:rsidRPr="00CF362C" w:rsidRDefault="00EC14A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For </w:t>
      </w:r>
      <w:r w:rsidR="009B36BF" w:rsidRPr="00CF362C">
        <w:rPr>
          <w:rFonts w:ascii="Times New Roman" w:hAnsi="Times New Roman" w:cs="Times New Roman"/>
          <w:sz w:val="24"/>
          <w:szCs w:val="24"/>
        </w:rPr>
        <w:t>simplicity</w:t>
      </w:r>
      <w:r w:rsidRPr="00CF362C">
        <w:rPr>
          <w:rFonts w:ascii="Times New Roman" w:hAnsi="Times New Roman" w:cs="Times New Roman"/>
          <w:sz w:val="24"/>
          <w:szCs w:val="24"/>
        </w:rPr>
        <w:t xml:space="preserve">, consider the following </w:t>
      </w:r>
      <w:r w:rsidR="00D8597A" w:rsidRPr="00CF362C">
        <w:rPr>
          <w:rFonts w:ascii="Times New Roman" w:hAnsi="Times New Roman" w:cs="Times New Roman"/>
          <w:sz w:val="24"/>
          <w:szCs w:val="24"/>
        </w:rPr>
        <w:t>version of the statement on the right-hand side of the equation:</w:t>
      </w:r>
    </w:p>
    <w:p w:rsidR="00EC14AB" w:rsidRPr="00CF362C" w:rsidRDefault="00EC14AB" w:rsidP="005A191A">
      <w:pPr>
        <w:pStyle w:val="NoSpacing"/>
        <w:wordWrap/>
        <w:rPr>
          <w:rFonts w:ascii="Times New Roman" w:hAnsi="Times New Roman" w:cs="Times New Roman"/>
          <w:sz w:val="24"/>
          <w:szCs w:val="24"/>
        </w:rPr>
      </w:pPr>
    </w:p>
    <w:p w:rsidR="00EC14AB" w:rsidRPr="00CF362C" w:rsidRDefault="00EC14A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t>
      </w:r>
      <w:r w:rsidR="00C768F3" w:rsidRPr="00CF362C">
        <w:rPr>
          <w:rFonts w:ascii="Times New Roman" w:hAnsi="Times New Roman" w:cs="Times New Roman"/>
          <w:sz w:val="24"/>
          <w:szCs w:val="24"/>
        </w:rPr>
        <w:t xml:space="preserve">K </w:t>
      </w:r>
      <w:r w:rsidRPr="00CF362C">
        <w:rPr>
          <w:rFonts w:ascii="Times New Roman" w:hAnsi="Times New Roman" w:cs="Times New Roman"/>
          <w:sz w:val="24"/>
          <w:szCs w:val="24"/>
        </w:rPr>
        <w:t>is false</w:t>
      </w:r>
      <w:r w:rsidR="007B51F5"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is false</w:t>
      </w:r>
      <w:r w:rsidR="007B51F5"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w:t>
      </w:r>
      <w:r w:rsidR="00F814D4">
        <w:rPr>
          <w:rStyle w:val="FootnoteReference"/>
          <w:rFonts w:ascii="Times New Roman" w:hAnsi="Times New Roman" w:cs="Times New Roman"/>
          <w:sz w:val="24"/>
          <w:szCs w:val="24"/>
        </w:rPr>
        <w:footnoteReference w:id="7"/>
      </w:r>
      <w:r w:rsidRPr="00CF362C">
        <w:rPr>
          <w:rFonts w:ascii="Times New Roman" w:hAnsi="Times New Roman" w:cs="Times New Roman"/>
          <w:sz w:val="24"/>
          <w:szCs w:val="24"/>
        </w:rPr>
        <w:t xml:space="preserve"> </w:t>
      </w:r>
    </w:p>
    <w:p w:rsidR="004139C1" w:rsidRPr="00CF362C" w:rsidRDefault="004139C1" w:rsidP="005A191A">
      <w:pPr>
        <w:pStyle w:val="NoSpacing"/>
        <w:wordWrap/>
        <w:rPr>
          <w:rFonts w:ascii="Times New Roman" w:hAnsi="Times New Roman" w:cs="Times New Roman"/>
          <w:sz w:val="24"/>
          <w:szCs w:val="24"/>
        </w:rPr>
      </w:pPr>
    </w:p>
    <w:p w:rsidR="003727FC" w:rsidRPr="00CF362C" w:rsidRDefault="004B6454"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The first predicate </w:t>
      </w:r>
      <w:r w:rsidR="005B7D17">
        <w:rPr>
          <w:rFonts w:ascii="Times New Roman" w:hAnsi="Times New Roman" w:cs="Times New Roman"/>
          <w:sz w:val="24"/>
          <w:szCs w:val="24"/>
        </w:rPr>
        <w:t>“</w:t>
      </w:r>
      <w:r w:rsidRPr="00CF362C">
        <w:rPr>
          <w:rFonts w:ascii="Times New Roman" w:hAnsi="Times New Roman" w:cs="Times New Roman"/>
          <w:sz w:val="24"/>
          <w:szCs w:val="24"/>
        </w:rPr>
        <w:t>is false</w:t>
      </w:r>
      <w:r w:rsidRPr="00CF362C">
        <w:rPr>
          <w:rFonts w:ascii="Times New Roman" w:hAnsi="Times New Roman" w:cs="Times New Roman"/>
          <w:sz w:val="24"/>
          <w:szCs w:val="24"/>
          <w:vertAlign w:val="subscript"/>
        </w:rPr>
        <w:t>1</w:t>
      </w:r>
      <w:r w:rsidR="005B7D17">
        <w:rPr>
          <w:rFonts w:ascii="Times New Roman" w:hAnsi="Times New Roman" w:cs="Times New Roman"/>
          <w:sz w:val="24"/>
          <w:szCs w:val="24"/>
        </w:rPr>
        <w:t>”</w:t>
      </w:r>
      <w:r w:rsidRPr="00CF362C">
        <w:rPr>
          <w:rFonts w:ascii="Times New Roman" w:hAnsi="Times New Roman" w:cs="Times New Roman"/>
          <w:sz w:val="24"/>
          <w:szCs w:val="24"/>
        </w:rPr>
        <w:t xml:space="preserve"> </w:t>
      </w:r>
      <w:r w:rsidR="009B36BF" w:rsidRPr="00CF362C">
        <w:rPr>
          <w:rFonts w:ascii="Times New Roman" w:hAnsi="Times New Roman" w:cs="Times New Roman"/>
          <w:sz w:val="24"/>
          <w:szCs w:val="24"/>
        </w:rPr>
        <w:t>negates</w:t>
      </w:r>
      <w:r w:rsidRPr="00CF362C">
        <w:rPr>
          <w:rFonts w:ascii="Times New Roman" w:hAnsi="Times New Roman" w:cs="Times New Roman"/>
          <w:sz w:val="24"/>
          <w:szCs w:val="24"/>
        </w:rPr>
        <w:t xml:space="preserve"> the lower-level proposition (i.e., “</w:t>
      </w:r>
      <w:r w:rsidR="00C768F3" w:rsidRPr="00CF362C">
        <w:rPr>
          <w:rFonts w:ascii="Times New Roman" w:hAnsi="Times New Roman" w:cs="Times New Roman"/>
          <w:sz w:val="24"/>
          <w:szCs w:val="24"/>
        </w:rPr>
        <w:t xml:space="preserve">K </w:t>
      </w:r>
      <w:r w:rsidRPr="00CF362C">
        <w:rPr>
          <w:rFonts w:ascii="Times New Roman" w:hAnsi="Times New Roman" w:cs="Times New Roman"/>
          <w:sz w:val="24"/>
          <w:szCs w:val="24"/>
        </w:rPr>
        <w:t>is false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Therefore,</w:t>
      </w:r>
      <w:r w:rsidR="00C20C9E" w:rsidRPr="00CF362C">
        <w:rPr>
          <w:rFonts w:ascii="Times New Roman" w:hAnsi="Times New Roman" w:cs="Times New Roman"/>
          <w:sz w:val="24"/>
          <w:szCs w:val="24"/>
        </w:rPr>
        <w:t xml:space="preserve"> based on the law of excluded middle,</w:t>
      </w:r>
      <w:r w:rsidRPr="00CF362C">
        <w:rPr>
          <w:rFonts w:ascii="Times New Roman" w:hAnsi="Times New Roman" w:cs="Times New Roman"/>
          <w:sz w:val="24"/>
          <w:szCs w:val="24"/>
        </w:rPr>
        <w:t xml:space="preserve"> </w:t>
      </w:r>
      <w:r w:rsidR="009B36BF" w:rsidRPr="00CF362C">
        <w:rPr>
          <w:rFonts w:ascii="Times New Roman" w:hAnsi="Times New Roman" w:cs="Times New Roman"/>
          <w:sz w:val="24"/>
          <w:szCs w:val="24"/>
        </w:rPr>
        <w:t xml:space="preserve">the only possibility is that </w:t>
      </w:r>
      <w:r w:rsidR="00F25B4B" w:rsidRPr="00CF362C">
        <w:rPr>
          <w:rFonts w:ascii="Times New Roman" w:hAnsi="Times New Roman" w:cs="Times New Roman"/>
          <w:sz w:val="24"/>
          <w:szCs w:val="24"/>
        </w:rPr>
        <w:t>“</w:t>
      </w:r>
      <w:r w:rsidR="00C768F3" w:rsidRPr="00CF362C">
        <w:rPr>
          <w:rFonts w:ascii="Times New Roman" w:hAnsi="Times New Roman" w:cs="Times New Roman"/>
          <w:sz w:val="24"/>
          <w:szCs w:val="24"/>
        </w:rPr>
        <w:t xml:space="preserve">K </w:t>
      </w:r>
      <w:r w:rsidRPr="00CF362C">
        <w:rPr>
          <w:rFonts w:ascii="Times New Roman" w:hAnsi="Times New Roman" w:cs="Times New Roman"/>
          <w:sz w:val="24"/>
          <w:szCs w:val="24"/>
        </w:rPr>
        <w:t>is false</w:t>
      </w:r>
      <w:r w:rsidRPr="00CF362C">
        <w:rPr>
          <w:rFonts w:ascii="Times New Roman" w:hAnsi="Times New Roman" w:cs="Times New Roman"/>
          <w:sz w:val="24"/>
          <w:szCs w:val="24"/>
          <w:vertAlign w:val="subscript"/>
        </w:rPr>
        <w:t>2</w:t>
      </w:r>
      <w:r w:rsidR="00F25B4B" w:rsidRPr="00CF362C">
        <w:rPr>
          <w:rFonts w:ascii="Times New Roman" w:hAnsi="Times New Roman" w:cs="Times New Roman"/>
          <w:sz w:val="24"/>
          <w:szCs w:val="24"/>
        </w:rPr>
        <w:t xml:space="preserve">” </w:t>
      </w:r>
      <w:r w:rsidR="009B36BF" w:rsidRPr="00CF362C">
        <w:rPr>
          <w:rFonts w:ascii="Times New Roman" w:hAnsi="Times New Roman" w:cs="Times New Roman"/>
          <w:sz w:val="24"/>
          <w:szCs w:val="24"/>
        </w:rPr>
        <w:t xml:space="preserve">does not </w:t>
      </w:r>
      <w:r w:rsidR="00F964CE" w:rsidRPr="00CF362C">
        <w:rPr>
          <w:rFonts w:ascii="Times New Roman" w:hAnsi="Times New Roman" w:cs="Times New Roman"/>
          <w:sz w:val="24"/>
          <w:szCs w:val="24"/>
        </w:rPr>
        <w:t>hold</w:t>
      </w:r>
      <w:r w:rsidR="00F25B4B" w:rsidRPr="00CF362C">
        <w:rPr>
          <w:rFonts w:ascii="Times New Roman" w:hAnsi="Times New Roman" w:cs="Times New Roman"/>
          <w:sz w:val="24"/>
          <w:szCs w:val="24"/>
        </w:rPr>
        <w:t>.</w:t>
      </w:r>
      <w:r w:rsidRPr="00CF362C">
        <w:rPr>
          <w:rFonts w:ascii="Times New Roman" w:hAnsi="Times New Roman" w:cs="Times New Roman"/>
          <w:sz w:val="24"/>
          <w:szCs w:val="24"/>
        </w:rPr>
        <w:t xml:space="preserve"> </w:t>
      </w:r>
      <w:r w:rsidR="00744DCE" w:rsidRPr="00CF362C">
        <w:rPr>
          <w:rFonts w:ascii="Times New Roman" w:hAnsi="Times New Roman" w:cs="Times New Roman"/>
          <w:sz w:val="24"/>
          <w:szCs w:val="24"/>
        </w:rPr>
        <w:t>This is satisfied in one of the two ways</w:t>
      </w:r>
      <w:r w:rsidR="00A2457B" w:rsidRPr="00CF362C">
        <w:rPr>
          <w:rFonts w:ascii="Times New Roman" w:hAnsi="Times New Roman" w:cs="Times New Roman"/>
          <w:sz w:val="24"/>
          <w:szCs w:val="24"/>
        </w:rPr>
        <w:t>:</w:t>
      </w:r>
    </w:p>
    <w:p w:rsidR="004B6454" w:rsidRPr="00CF362C" w:rsidRDefault="004B6454" w:rsidP="005A191A">
      <w:pPr>
        <w:pStyle w:val="NoSpacing"/>
        <w:wordWrap/>
        <w:rPr>
          <w:rFonts w:ascii="Times New Roman" w:hAnsi="Times New Roman" w:cs="Times New Roman"/>
          <w:sz w:val="24"/>
          <w:szCs w:val="24"/>
        </w:rPr>
      </w:pPr>
    </w:p>
    <w:p w:rsidR="00F25B4B" w:rsidRPr="00CF362C" w:rsidRDefault="00F25B4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t>
      </w:r>
      <w:proofErr w:type="spellStart"/>
      <w:r w:rsidRPr="00CF362C">
        <w:rPr>
          <w:rFonts w:ascii="Times New Roman" w:hAnsi="Times New Roman" w:cs="Times New Roman"/>
          <w:sz w:val="24"/>
          <w:szCs w:val="24"/>
        </w:rPr>
        <w:t>i</w:t>
      </w:r>
      <w:proofErr w:type="spellEnd"/>
      <w:r w:rsidRPr="00CF362C">
        <w:rPr>
          <w:rFonts w:ascii="Times New Roman" w:hAnsi="Times New Roman" w:cs="Times New Roman"/>
          <w:sz w:val="24"/>
          <w:szCs w:val="24"/>
        </w:rPr>
        <w:t xml:space="preserve">) </w:t>
      </w:r>
      <w:r w:rsidR="007D115D" w:rsidRPr="00CF362C">
        <w:rPr>
          <w:rFonts w:ascii="Times New Roman" w:hAnsi="Times New Roman" w:cs="Times New Roman"/>
          <w:sz w:val="24"/>
          <w:szCs w:val="24"/>
        </w:rPr>
        <w:t xml:space="preserve">K </w:t>
      </w:r>
      <w:r w:rsidRPr="00CF362C">
        <w:rPr>
          <w:rFonts w:ascii="Times New Roman" w:hAnsi="Times New Roman" w:cs="Times New Roman"/>
          <w:sz w:val="24"/>
          <w:szCs w:val="24"/>
        </w:rPr>
        <w:t>is [not false</w:t>
      </w:r>
      <w:r w:rsidRPr="00CF362C">
        <w:rPr>
          <w:rFonts w:ascii="Times New Roman" w:hAnsi="Times New Roman" w:cs="Times New Roman"/>
          <w:sz w:val="24"/>
          <w:szCs w:val="24"/>
          <w:vertAlign w:val="subscript"/>
        </w:rPr>
        <w:t>2</w:t>
      </w:r>
      <w:r w:rsidR="004017DE">
        <w:rPr>
          <w:rFonts w:ascii="Times New Roman" w:hAnsi="Times New Roman" w:cs="Times New Roman"/>
          <w:sz w:val="24"/>
          <w:szCs w:val="24"/>
        </w:rPr>
        <w:t>].</w:t>
      </w:r>
    </w:p>
    <w:p w:rsidR="004B6454" w:rsidRPr="00CF362C" w:rsidRDefault="00A2457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(i</w:t>
      </w:r>
      <w:r w:rsidR="00F25B4B" w:rsidRPr="00CF362C">
        <w:rPr>
          <w:rFonts w:ascii="Times New Roman" w:hAnsi="Times New Roman" w:cs="Times New Roman"/>
          <w:sz w:val="24"/>
          <w:szCs w:val="24"/>
        </w:rPr>
        <w:t>i</w:t>
      </w:r>
      <w:r w:rsidRPr="00CF362C">
        <w:rPr>
          <w:rFonts w:ascii="Times New Roman" w:hAnsi="Times New Roman" w:cs="Times New Roman"/>
          <w:sz w:val="24"/>
          <w:szCs w:val="24"/>
        </w:rPr>
        <w:t xml:space="preserve">) </w:t>
      </w:r>
      <w:r w:rsidR="007D115D" w:rsidRPr="00CF362C">
        <w:rPr>
          <w:rFonts w:ascii="Times New Roman" w:hAnsi="Times New Roman" w:cs="Times New Roman"/>
          <w:sz w:val="24"/>
          <w:szCs w:val="24"/>
        </w:rPr>
        <w:t xml:space="preserve">K </w:t>
      </w:r>
      <w:r w:rsidR="004B6454" w:rsidRPr="00CF362C">
        <w:rPr>
          <w:rFonts w:ascii="Times New Roman" w:hAnsi="Times New Roman" w:cs="Times New Roman"/>
          <w:sz w:val="24"/>
          <w:szCs w:val="24"/>
        </w:rPr>
        <w:t>[is not] false</w:t>
      </w:r>
      <w:r w:rsidR="004B6454" w:rsidRPr="00CF362C">
        <w:rPr>
          <w:rFonts w:ascii="Times New Roman" w:hAnsi="Times New Roman" w:cs="Times New Roman"/>
          <w:sz w:val="24"/>
          <w:szCs w:val="24"/>
          <w:vertAlign w:val="subscript"/>
        </w:rPr>
        <w:t>2</w:t>
      </w:r>
      <w:r w:rsidR="004017DE">
        <w:rPr>
          <w:rFonts w:ascii="Times New Roman" w:hAnsi="Times New Roman" w:cs="Times New Roman"/>
          <w:sz w:val="24"/>
          <w:szCs w:val="24"/>
        </w:rPr>
        <w:t>.</w:t>
      </w:r>
    </w:p>
    <w:p w:rsidR="003727FC" w:rsidRPr="00CF362C" w:rsidRDefault="003727FC" w:rsidP="005A191A">
      <w:pPr>
        <w:pStyle w:val="NoSpacing"/>
        <w:wordWrap/>
        <w:rPr>
          <w:rFonts w:ascii="Times New Roman" w:hAnsi="Times New Roman" w:cs="Times New Roman"/>
          <w:sz w:val="24"/>
          <w:szCs w:val="24"/>
        </w:rPr>
      </w:pPr>
    </w:p>
    <w:p w:rsidR="004017DE" w:rsidRDefault="00F25B4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In the first instance, the property of falsity has been negated.</w:t>
      </w:r>
      <w:r w:rsidR="009B36BF" w:rsidRPr="00CF362C">
        <w:rPr>
          <w:rFonts w:ascii="Times New Roman" w:hAnsi="Times New Roman" w:cs="Times New Roman"/>
          <w:sz w:val="24"/>
          <w:szCs w:val="24"/>
        </w:rPr>
        <w:t xml:space="preserve"> I</w:t>
      </w:r>
      <w:r w:rsidR="00C20C9E" w:rsidRPr="00CF362C">
        <w:rPr>
          <w:rFonts w:ascii="Times New Roman" w:hAnsi="Times New Roman" w:cs="Times New Roman"/>
          <w:sz w:val="24"/>
          <w:szCs w:val="24"/>
        </w:rPr>
        <w:t xml:space="preserve">n the second instance, </w:t>
      </w:r>
      <w:r w:rsidR="00D8597A" w:rsidRPr="00CF362C">
        <w:rPr>
          <w:rFonts w:ascii="Times New Roman" w:hAnsi="Times New Roman" w:cs="Times New Roman"/>
          <w:sz w:val="24"/>
          <w:szCs w:val="24"/>
        </w:rPr>
        <w:t>the copula has been negated.</w:t>
      </w:r>
      <w:r w:rsidR="00181607" w:rsidRPr="00CF362C">
        <w:rPr>
          <w:rStyle w:val="FootnoteReference"/>
          <w:rFonts w:ascii="Times New Roman" w:hAnsi="Times New Roman" w:cs="Times New Roman"/>
          <w:sz w:val="24"/>
          <w:szCs w:val="24"/>
        </w:rPr>
        <w:footnoteReference w:id="8"/>
      </w:r>
      <w:r w:rsidR="00D8597A" w:rsidRPr="00CF362C">
        <w:rPr>
          <w:rFonts w:ascii="Times New Roman" w:hAnsi="Times New Roman" w:cs="Times New Roman"/>
          <w:sz w:val="24"/>
          <w:szCs w:val="24"/>
        </w:rPr>
        <w:t xml:space="preserve"> For our purposes, we will consider </w:t>
      </w:r>
      <w:r w:rsidR="00D978A7" w:rsidRPr="00CF362C">
        <w:rPr>
          <w:rFonts w:ascii="Times New Roman" w:hAnsi="Times New Roman" w:cs="Times New Roman"/>
          <w:sz w:val="24"/>
          <w:szCs w:val="24"/>
        </w:rPr>
        <w:t xml:space="preserve">only </w:t>
      </w:r>
      <w:r w:rsidR="00D8597A" w:rsidRPr="00CF362C">
        <w:rPr>
          <w:rFonts w:ascii="Times New Roman" w:hAnsi="Times New Roman" w:cs="Times New Roman"/>
          <w:sz w:val="24"/>
          <w:szCs w:val="24"/>
        </w:rPr>
        <w:t xml:space="preserve">the first instance. Now, what is the outcome of the negation of falsity? It </w:t>
      </w:r>
      <w:r w:rsidR="00D978A7" w:rsidRPr="00CF362C">
        <w:rPr>
          <w:rFonts w:ascii="Times New Roman" w:hAnsi="Times New Roman" w:cs="Times New Roman"/>
          <w:sz w:val="24"/>
          <w:szCs w:val="24"/>
        </w:rPr>
        <w:t>should be</w:t>
      </w:r>
      <w:r w:rsidR="00D8597A" w:rsidRPr="00CF362C">
        <w:rPr>
          <w:rFonts w:ascii="Times New Roman" w:hAnsi="Times New Roman" w:cs="Times New Roman"/>
          <w:sz w:val="24"/>
          <w:szCs w:val="24"/>
        </w:rPr>
        <w:t xml:space="preserve"> undoubtedly </w:t>
      </w:r>
      <w:r w:rsidR="00C97AB7" w:rsidRPr="00CF362C">
        <w:rPr>
          <w:rFonts w:ascii="Times New Roman" w:hAnsi="Times New Roman" w:cs="Times New Roman"/>
          <w:sz w:val="24"/>
          <w:szCs w:val="24"/>
        </w:rPr>
        <w:t>“true</w:t>
      </w:r>
      <w:r w:rsidR="009B36BF" w:rsidRPr="00CF362C">
        <w:rPr>
          <w:rFonts w:ascii="Times New Roman" w:hAnsi="Times New Roman" w:cs="Times New Roman"/>
          <w:sz w:val="24"/>
          <w:szCs w:val="24"/>
        </w:rPr>
        <w:t>,</w:t>
      </w:r>
      <w:r w:rsidR="00C97AB7" w:rsidRPr="00CF362C">
        <w:rPr>
          <w:rFonts w:ascii="Times New Roman" w:hAnsi="Times New Roman" w:cs="Times New Roman"/>
          <w:sz w:val="24"/>
          <w:szCs w:val="24"/>
        </w:rPr>
        <w:t>”</w:t>
      </w:r>
      <w:r w:rsidR="00D8597A" w:rsidRPr="00CF362C">
        <w:rPr>
          <w:rFonts w:ascii="Times New Roman" w:hAnsi="Times New Roman" w:cs="Times New Roman"/>
          <w:sz w:val="24"/>
          <w:szCs w:val="24"/>
        </w:rPr>
        <w:t xml:space="preserve"> </w:t>
      </w:r>
      <w:r w:rsidR="00D978A7" w:rsidRPr="00CF362C">
        <w:rPr>
          <w:rFonts w:ascii="Times New Roman" w:hAnsi="Times New Roman" w:cs="Times New Roman"/>
          <w:sz w:val="24"/>
          <w:szCs w:val="24"/>
        </w:rPr>
        <w:t>based on the</w:t>
      </w:r>
      <w:r w:rsidR="00D8597A" w:rsidRPr="00CF362C">
        <w:rPr>
          <w:rFonts w:ascii="Times New Roman" w:hAnsi="Times New Roman" w:cs="Times New Roman"/>
          <w:sz w:val="24"/>
          <w:szCs w:val="24"/>
        </w:rPr>
        <w:t xml:space="preserve"> b</w:t>
      </w:r>
      <w:r w:rsidR="00A34730" w:rsidRPr="00CF362C">
        <w:rPr>
          <w:rFonts w:ascii="Times New Roman" w:hAnsi="Times New Roman" w:cs="Times New Roman"/>
          <w:sz w:val="24"/>
          <w:szCs w:val="24"/>
        </w:rPr>
        <w:t xml:space="preserve">ivalence principle. </w:t>
      </w:r>
    </w:p>
    <w:p w:rsidR="004017DE" w:rsidRDefault="004017DE" w:rsidP="005A191A">
      <w:pPr>
        <w:pStyle w:val="NoSpacing"/>
        <w:wordWrap/>
        <w:rPr>
          <w:rFonts w:ascii="Times New Roman" w:hAnsi="Times New Roman" w:cs="Times New Roman"/>
          <w:sz w:val="24"/>
          <w:szCs w:val="24"/>
        </w:rPr>
      </w:pPr>
    </w:p>
    <w:p w:rsidR="004017DE" w:rsidRDefault="009B36BF"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Thus,</w:t>
      </w:r>
      <w:r w:rsidR="00D8597A" w:rsidRPr="00CF362C">
        <w:rPr>
          <w:rFonts w:ascii="Times New Roman" w:hAnsi="Times New Roman" w:cs="Times New Roman"/>
          <w:sz w:val="24"/>
          <w:szCs w:val="24"/>
        </w:rPr>
        <w:t xml:space="preserve"> </w:t>
      </w:r>
      <w:r w:rsidR="004017DE">
        <w:rPr>
          <w:rFonts w:ascii="Times New Roman" w:hAnsi="Times New Roman" w:cs="Times New Roman" w:hint="eastAsia"/>
          <w:sz w:val="24"/>
          <w:szCs w:val="24"/>
        </w:rPr>
        <w:t>we find:</w:t>
      </w:r>
    </w:p>
    <w:p w:rsidR="004017DE"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K </w:t>
      </w:r>
      <w:r w:rsidR="00D8597A" w:rsidRPr="00CF362C">
        <w:rPr>
          <w:rFonts w:ascii="Times New Roman" w:hAnsi="Times New Roman" w:cs="Times New Roman"/>
          <w:sz w:val="24"/>
          <w:szCs w:val="24"/>
        </w:rPr>
        <w:t>is true</w:t>
      </w:r>
      <w:r w:rsidR="004A34EF" w:rsidRPr="004A34EF">
        <w:rPr>
          <w:rFonts w:ascii="Times New Roman" w:hAnsi="Times New Roman" w:cs="Times New Roman" w:hint="eastAsia"/>
          <w:sz w:val="24"/>
          <w:szCs w:val="24"/>
          <w:vertAlign w:val="subscript"/>
        </w:rPr>
        <w:t>2</w:t>
      </w:r>
      <w:r w:rsidR="00D8597A" w:rsidRPr="00CF362C">
        <w:rPr>
          <w:rFonts w:ascii="Times New Roman" w:hAnsi="Times New Roman" w:cs="Times New Roman"/>
          <w:sz w:val="24"/>
          <w:szCs w:val="24"/>
        </w:rPr>
        <w:t xml:space="preserve">. </w:t>
      </w:r>
    </w:p>
    <w:p w:rsidR="004017DE" w:rsidRDefault="004017DE" w:rsidP="005A191A">
      <w:pPr>
        <w:pStyle w:val="NoSpacing"/>
        <w:wordWrap/>
        <w:rPr>
          <w:rFonts w:ascii="Times New Roman" w:hAnsi="Times New Roman" w:cs="Times New Roman"/>
          <w:sz w:val="24"/>
          <w:szCs w:val="24"/>
        </w:rPr>
      </w:pPr>
    </w:p>
    <w:p w:rsidR="00D978A7" w:rsidRPr="00CF362C" w:rsidRDefault="00D8597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This can be alternatively understood as </w:t>
      </w:r>
      <w:r w:rsidR="00A34730" w:rsidRPr="00CF362C">
        <w:rPr>
          <w:rFonts w:ascii="Times New Roman" w:hAnsi="Times New Roman" w:cs="Times New Roman"/>
          <w:sz w:val="24"/>
          <w:szCs w:val="24"/>
        </w:rPr>
        <w:t>“</w:t>
      </w:r>
      <w:r w:rsidRPr="00CF362C">
        <w:rPr>
          <w:rFonts w:ascii="Times New Roman" w:hAnsi="Times New Roman" w:cs="Times New Roman"/>
          <w:sz w:val="24"/>
          <w:szCs w:val="24"/>
        </w:rPr>
        <w:t>affirmation of the truth of K.</w:t>
      </w:r>
      <w:r w:rsidR="00A34730" w:rsidRPr="00CF362C">
        <w:rPr>
          <w:rFonts w:ascii="Times New Roman" w:hAnsi="Times New Roman" w:cs="Times New Roman"/>
          <w:sz w:val="24"/>
          <w:szCs w:val="24"/>
        </w:rPr>
        <w:t>”</w:t>
      </w:r>
      <w:r w:rsidR="00D978A7" w:rsidRPr="00CF362C">
        <w:rPr>
          <w:rFonts w:ascii="Times New Roman" w:hAnsi="Times New Roman" w:cs="Times New Roman"/>
          <w:sz w:val="24"/>
          <w:szCs w:val="24"/>
        </w:rPr>
        <w:t xml:space="preserve"> However, </w:t>
      </w:r>
      <w:r w:rsidR="00F66463" w:rsidRPr="00CF362C">
        <w:rPr>
          <w:rFonts w:ascii="Times New Roman" w:hAnsi="Times New Roman" w:cs="Times New Roman"/>
          <w:sz w:val="24"/>
          <w:szCs w:val="24"/>
        </w:rPr>
        <w:t>before</w:t>
      </w:r>
      <w:r w:rsidR="009B36BF" w:rsidRPr="00CF362C">
        <w:rPr>
          <w:rFonts w:ascii="Times New Roman" w:hAnsi="Times New Roman" w:cs="Times New Roman"/>
          <w:sz w:val="24"/>
          <w:szCs w:val="24"/>
        </w:rPr>
        <w:t xml:space="preserve"> affirming its truth, we find:</w:t>
      </w:r>
    </w:p>
    <w:p w:rsidR="00D978A7" w:rsidRPr="00CF362C" w:rsidRDefault="00D978A7" w:rsidP="005A191A">
      <w:pPr>
        <w:pStyle w:val="NoSpacing"/>
        <w:wordWrap/>
        <w:rPr>
          <w:rFonts w:ascii="Times New Roman" w:hAnsi="Times New Roman" w:cs="Times New Roman"/>
          <w:sz w:val="24"/>
          <w:szCs w:val="24"/>
        </w:rPr>
      </w:pPr>
    </w:p>
    <w:p w:rsidR="00D978A7" w:rsidRPr="00CF362C" w:rsidRDefault="00D978A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00C97AB7"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is true</w:t>
      </w:r>
      <w:r w:rsidR="007D115D"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w:t>
      </w:r>
    </w:p>
    <w:p w:rsidR="003727FC" w:rsidRPr="00CF362C" w:rsidRDefault="003727FC" w:rsidP="005A191A">
      <w:pPr>
        <w:pStyle w:val="NoSpacing"/>
        <w:wordWrap/>
        <w:rPr>
          <w:rFonts w:ascii="Times New Roman" w:hAnsi="Times New Roman" w:cs="Times New Roman"/>
          <w:sz w:val="24"/>
          <w:szCs w:val="24"/>
        </w:rPr>
      </w:pPr>
    </w:p>
    <w:p w:rsidR="004017DE" w:rsidRDefault="00D978A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The predicate “is true</w:t>
      </w:r>
      <w:r w:rsidR="00B665CB"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w:t>
      </w:r>
      <w:r w:rsidR="007D115D" w:rsidRPr="00CF362C">
        <w:rPr>
          <w:rFonts w:ascii="Times New Roman" w:hAnsi="Times New Roman" w:cs="Times New Roman"/>
          <w:sz w:val="24"/>
          <w:szCs w:val="24"/>
        </w:rPr>
        <w:t xml:space="preserve">now </w:t>
      </w:r>
      <w:r w:rsidR="00BE0276" w:rsidRPr="00CF362C">
        <w:rPr>
          <w:rFonts w:ascii="Times New Roman" w:hAnsi="Times New Roman" w:cs="Times New Roman"/>
          <w:sz w:val="24"/>
          <w:szCs w:val="24"/>
        </w:rPr>
        <w:t>affirms</w:t>
      </w:r>
      <w:r w:rsidRPr="00CF362C">
        <w:rPr>
          <w:rFonts w:ascii="Times New Roman" w:hAnsi="Times New Roman" w:cs="Times New Roman"/>
          <w:sz w:val="24"/>
          <w:szCs w:val="24"/>
        </w:rPr>
        <w:t xml:space="preserve"> the lower</w:t>
      </w:r>
      <w:r w:rsidR="00DA42DD" w:rsidRPr="00CF362C">
        <w:rPr>
          <w:rFonts w:ascii="Times New Roman" w:hAnsi="Times New Roman" w:cs="Times New Roman"/>
          <w:sz w:val="24"/>
          <w:szCs w:val="24"/>
        </w:rPr>
        <w:t>-</w:t>
      </w:r>
      <w:r w:rsidRPr="00CF362C">
        <w:rPr>
          <w:rFonts w:ascii="Times New Roman" w:hAnsi="Times New Roman" w:cs="Times New Roman"/>
          <w:sz w:val="24"/>
          <w:szCs w:val="24"/>
        </w:rPr>
        <w:t>level proposition “</w:t>
      </w:r>
      <w:r w:rsidR="007D115D" w:rsidRPr="00CF362C">
        <w:rPr>
          <w:rFonts w:ascii="Times New Roman" w:hAnsi="Times New Roman" w:cs="Times New Roman"/>
          <w:sz w:val="24"/>
          <w:szCs w:val="24"/>
        </w:rPr>
        <w:t xml:space="preserve">K </w:t>
      </w:r>
      <w:r w:rsidRPr="00CF362C">
        <w:rPr>
          <w:rFonts w:ascii="Times New Roman" w:hAnsi="Times New Roman" w:cs="Times New Roman"/>
          <w:sz w:val="24"/>
          <w:szCs w:val="24"/>
        </w:rPr>
        <w:t>is false</w:t>
      </w:r>
      <w:r w:rsidR="00C97AB7"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xml:space="preserve">.” </w:t>
      </w:r>
    </w:p>
    <w:p w:rsidR="004017DE" w:rsidRDefault="004017DE" w:rsidP="005A191A">
      <w:pPr>
        <w:pStyle w:val="NoSpacing"/>
        <w:wordWrap/>
        <w:rPr>
          <w:rFonts w:ascii="Times New Roman" w:hAnsi="Times New Roman" w:cs="Times New Roman"/>
          <w:sz w:val="24"/>
          <w:szCs w:val="24"/>
        </w:rPr>
      </w:pPr>
    </w:p>
    <w:p w:rsidR="004017DE" w:rsidRDefault="004017DE"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Thus</w:t>
      </w:r>
      <w:r w:rsidR="00D978A7" w:rsidRPr="00CF362C">
        <w:rPr>
          <w:rFonts w:ascii="Times New Roman" w:hAnsi="Times New Roman" w:cs="Times New Roman"/>
          <w:sz w:val="24"/>
          <w:szCs w:val="24"/>
        </w:rPr>
        <w:t>,</w:t>
      </w:r>
      <w:r>
        <w:rPr>
          <w:rFonts w:ascii="Times New Roman" w:hAnsi="Times New Roman" w:cs="Times New Roman" w:hint="eastAsia"/>
          <w:sz w:val="24"/>
          <w:szCs w:val="24"/>
        </w:rPr>
        <w:t xml:space="preserve"> we find:</w:t>
      </w:r>
    </w:p>
    <w:p w:rsidR="004017DE"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lastRenderedPageBreak/>
        <w:t xml:space="preserve">K </w:t>
      </w:r>
      <w:r w:rsidR="00D978A7" w:rsidRPr="00CF362C">
        <w:rPr>
          <w:rFonts w:ascii="Times New Roman" w:hAnsi="Times New Roman" w:cs="Times New Roman"/>
          <w:sz w:val="24"/>
          <w:szCs w:val="24"/>
        </w:rPr>
        <w:t>is false</w:t>
      </w:r>
      <w:r w:rsidR="004A34EF" w:rsidRPr="004A34EF">
        <w:rPr>
          <w:rFonts w:ascii="Times New Roman" w:hAnsi="Times New Roman" w:cs="Times New Roman" w:hint="eastAsia"/>
          <w:sz w:val="24"/>
          <w:szCs w:val="24"/>
          <w:vertAlign w:val="subscript"/>
        </w:rPr>
        <w:t>3</w:t>
      </w:r>
      <w:r w:rsidR="00D978A7" w:rsidRPr="00CF362C">
        <w:rPr>
          <w:rFonts w:ascii="Times New Roman" w:hAnsi="Times New Roman" w:cs="Times New Roman"/>
          <w:sz w:val="24"/>
          <w:szCs w:val="24"/>
        </w:rPr>
        <w:t>.</w:t>
      </w:r>
      <w:r w:rsidR="004017DE">
        <w:rPr>
          <w:rStyle w:val="FootnoteReference"/>
          <w:rFonts w:ascii="Times New Roman" w:hAnsi="Times New Roman" w:cs="Times New Roman"/>
          <w:sz w:val="24"/>
          <w:szCs w:val="24"/>
        </w:rPr>
        <w:footnoteReference w:id="9"/>
      </w:r>
      <w:r w:rsidR="00D978A7" w:rsidRPr="00CF362C">
        <w:rPr>
          <w:rFonts w:ascii="Times New Roman" w:hAnsi="Times New Roman" w:cs="Times New Roman"/>
          <w:sz w:val="24"/>
          <w:szCs w:val="24"/>
        </w:rPr>
        <w:t xml:space="preserve"> </w:t>
      </w:r>
    </w:p>
    <w:p w:rsidR="004017DE" w:rsidRDefault="004017DE" w:rsidP="005A191A">
      <w:pPr>
        <w:pStyle w:val="NoSpacing"/>
        <w:wordWrap/>
        <w:rPr>
          <w:rFonts w:ascii="Times New Roman" w:hAnsi="Times New Roman" w:cs="Times New Roman"/>
          <w:sz w:val="24"/>
          <w:szCs w:val="24"/>
        </w:rPr>
      </w:pPr>
    </w:p>
    <w:p w:rsidR="003727FC" w:rsidRPr="00CF362C" w:rsidRDefault="00BE0276"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Following this reasoning</w:t>
      </w:r>
      <w:r w:rsidR="007D115D" w:rsidRPr="00CF362C">
        <w:rPr>
          <w:rFonts w:ascii="Times New Roman" w:hAnsi="Times New Roman" w:cs="Times New Roman"/>
          <w:sz w:val="24"/>
          <w:szCs w:val="24"/>
        </w:rPr>
        <w:t>, we observe:</w:t>
      </w:r>
    </w:p>
    <w:p w:rsidR="007D115D" w:rsidRPr="00CF362C" w:rsidRDefault="007D115D" w:rsidP="005A191A">
      <w:pPr>
        <w:pStyle w:val="NoSpacing"/>
        <w:wordWrap/>
        <w:rPr>
          <w:rFonts w:ascii="Times New Roman" w:hAnsi="Times New Roman" w:cs="Times New Roman"/>
          <w:sz w:val="24"/>
          <w:szCs w:val="24"/>
        </w:rPr>
      </w:pPr>
    </w:p>
    <w:p w:rsidR="00A2457B"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w:t>
      </w:r>
      <w:r w:rsidR="00DA42DD" w:rsidRPr="00CF362C">
        <w:rPr>
          <w:rFonts w:ascii="Times New Roman" w:hAnsi="Times New Roman" w:cs="Times New Roman"/>
          <w:sz w:val="24"/>
          <w:szCs w:val="24"/>
        </w:rPr>
        <w:t xml:space="preserve"> (Level 1)</w:t>
      </w:r>
    </w:p>
    <w:p w:rsidR="007D115D"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00DA42DD"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w:t>
      </w:r>
    </w:p>
    <w:p w:rsidR="007D115D"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true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r w:rsidR="00DA42DD" w:rsidRPr="00CF362C">
        <w:rPr>
          <w:rFonts w:ascii="Times New Roman" w:hAnsi="Times New Roman" w:cs="Times New Roman"/>
          <w:sz w:val="24"/>
          <w:szCs w:val="24"/>
        </w:rPr>
        <w:t xml:space="preserve"> (Level 2)</w:t>
      </w:r>
    </w:p>
    <w:p w:rsidR="007D115D"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is true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r w:rsidR="00C97AB7" w:rsidRPr="00CF362C">
        <w:rPr>
          <w:rFonts w:ascii="Times New Roman" w:hAnsi="Times New Roman" w:cs="Times New Roman"/>
          <w:sz w:val="24"/>
          <w:szCs w:val="24"/>
        </w:rPr>
        <w:tab/>
      </w:r>
      <w:r w:rsidR="00C97AB7" w:rsidRPr="00CF362C">
        <w:rPr>
          <w:rFonts w:ascii="Times New Roman" w:hAnsi="Times New Roman" w:cs="Times New Roman"/>
          <w:sz w:val="24"/>
          <w:szCs w:val="24"/>
        </w:rPr>
        <w:tab/>
      </w:r>
    </w:p>
    <w:p w:rsidR="00DA42DD"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w:t>
      </w:r>
      <w:r w:rsidR="00DA42DD" w:rsidRPr="00CF362C">
        <w:rPr>
          <w:rFonts w:ascii="Times New Roman" w:hAnsi="Times New Roman" w:cs="Times New Roman"/>
          <w:sz w:val="24"/>
          <w:szCs w:val="24"/>
        </w:rPr>
        <w:t xml:space="preserve"> (Level 3)</w:t>
      </w:r>
    </w:p>
    <w:p w:rsidR="007D115D" w:rsidRPr="00CF362C" w:rsidRDefault="007D115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false</w:t>
      </w:r>
      <w:r w:rsidRPr="00CF362C">
        <w:rPr>
          <w:rFonts w:ascii="Times New Roman" w:hAnsi="Times New Roman" w:cs="Times New Roman"/>
          <w:sz w:val="24"/>
          <w:szCs w:val="24"/>
          <w:vertAlign w:val="subscript"/>
        </w:rPr>
        <w:t>4</w:t>
      </w: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w:t>
      </w:r>
    </w:p>
    <w:p w:rsidR="00595E52" w:rsidRPr="00CF362C" w:rsidRDefault="00595E5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K is true</w:t>
      </w:r>
      <w:r w:rsidRPr="00CF362C">
        <w:rPr>
          <w:rFonts w:ascii="Times New Roman" w:hAnsi="Times New Roman" w:cs="Times New Roman"/>
          <w:sz w:val="24"/>
          <w:szCs w:val="24"/>
          <w:vertAlign w:val="subscript"/>
        </w:rPr>
        <w:t>4</w:t>
      </w:r>
      <w:r w:rsidR="00751AA4" w:rsidRPr="00CF362C">
        <w:rPr>
          <w:rFonts w:ascii="Times New Roman" w:hAnsi="Times New Roman" w:cs="Times New Roman"/>
          <w:sz w:val="24"/>
          <w:szCs w:val="24"/>
        </w:rPr>
        <w:t>. (Level 4)</w:t>
      </w:r>
    </w:p>
    <w:p w:rsidR="00595E52" w:rsidRPr="00CF362C" w:rsidRDefault="00595E5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t>
      </w:r>
    </w:p>
    <w:p w:rsidR="00595E52" w:rsidRPr="00CF362C" w:rsidRDefault="00595E52" w:rsidP="005A191A">
      <w:pPr>
        <w:pStyle w:val="NoSpacing"/>
        <w:wordWrap/>
        <w:rPr>
          <w:rFonts w:ascii="Times New Roman" w:hAnsi="Times New Roman" w:cs="Times New Roman"/>
          <w:sz w:val="24"/>
          <w:szCs w:val="24"/>
        </w:rPr>
      </w:pPr>
    </w:p>
    <w:p w:rsidR="00B649E1" w:rsidRPr="00CF362C" w:rsidRDefault="00B649E1"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We see that truth values alternate in the following order:</w:t>
      </w:r>
    </w:p>
    <w:p w:rsidR="001B260C" w:rsidRPr="00CF362C" w:rsidRDefault="001B260C" w:rsidP="005A191A">
      <w:pPr>
        <w:pStyle w:val="NoSpacing"/>
        <w:wordWrap/>
        <w:rPr>
          <w:rFonts w:ascii="Times New Roman" w:hAnsi="Times New Roman" w:cs="Times New Roman"/>
          <w:sz w:val="24"/>
          <w:szCs w:val="24"/>
        </w:rPr>
      </w:pPr>
    </w:p>
    <w:p w:rsidR="00595E52" w:rsidRPr="00CF362C" w:rsidRDefault="00595E5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F</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-&gt; T</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-&gt;F</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xml:space="preserve"> -&gt; T</w:t>
      </w:r>
      <w:r w:rsidRPr="00CF362C">
        <w:rPr>
          <w:rFonts w:ascii="Times New Roman" w:hAnsi="Times New Roman" w:cs="Times New Roman"/>
          <w:sz w:val="24"/>
          <w:szCs w:val="24"/>
          <w:vertAlign w:val="subscript"/>
        </w:rPr>
        <w:t>4</w:t>
      </w:r>
      <w:r w:rsidRPr="00CF362C">
        <w:rPr>
          <w:rFonts w:ascii="Times New Roman" w:hAnsi="Times New Roman" w:cs="Times New Roman"/>
          <w:sz w:val="24"/>
          <w:szCs w:val="24"/>
        </w:rPr>
        <w:t xml:space="preserve"> -</w:t>
      </w:r>
      <w:proofErr w:type="gramStart"/>
      <w:r w:rsidRPr="00CF362C">
        <w:rPr>
          <w:rFonts w:ascii="Times New Roman" w:hAnsi="Times New Roman" w:cs="Times New Roman"/>
          <w:sz w:val="24"/>
          <w:szCs w:val="24"/>
        </w:rPr>
        <w:t>&gt; ...</w:t>
      </w:r>
      <w:proofErr w:type="gramEnd"/>
      <w:r w:rsidR="00805FF6" w:rsidRPr="00CF362C">
        <w:rPr>
          <w:rStyle w:val="FootnoteReference"/>
          <w:rFonts w:ascii="Times New Roman" w:hAnsi="Times New Roman" w:cs="Times New Roman"/>
          <w:sz w:val="24"/>
          <w:szCs w:val="24"/>
        </w:rPr>
        <w:footnoteReference w:id="10"/>
      </w:r>
    </w:p>
    <w:p w:rsidR="00C97AB7" w:rsidRPr="00CF362C" w:rsidRDefault="00C97AB7" w:rsidP="005A191A">
      <w:pPr>
        <w:pStyle w:val="NoSpacing"/>
        <w:wordWrap/>
        <w:rPr>
          <w:rFonts w:ascii="Times New Roman" w:hAnsi="Times New Roman" w:cs="Times New Roman"/>
          <w:sz w:val="24"/>
          <w:szCs w:val="24"/>
        </w:rPr>
      </w:pPr>
    </w:p>
    <w:p w:rsidR="00A2457B" w:rsidRPr="00CF362C" w:rsidRDefault="00C97AB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F and T </w:t>
      </w:r>
      <w:r w:rsidR="00BE0276" w:rsidRPr="00CF362C">
        <w:rPr>
          <w:rFonts w:ascii="Times New Roman" w:hAnsi="Times New Roman" w:cs="Times New Roman"/>
          <w:sz w:val="24"/>
          <w:szCs w:val="24"/>
        </w:rPr>
        <w:t>alternate</w:t>
      </w:r>
      <w:r w:rsidRPr="00CF362C">
        <w:rPr>
          <w:rFonts w:ascii="Times New Roman" w:hAnsi="Times New Roman" w:cs="Times New Roman"/>
          <w:sz w:val="24"/>
          <w:szCs w:val="24"/>
        </w:rPr>
        <w:t xml:space="preserve"> </w:t>
      </w:r>
      <w:r w:rsidR="00BE0276" w:rsidRPr="00CF362C">
        <w:rPr>
          <w:rFonts w:ascii="Times New Roman" w:hAnsi="Times New Roman" w:cs="Times New Roman"/>
          <w:sz w:val="24"/>
          <w:szCs w:val="24"/>
        </w:rPr>
        <w:t>as we move through the</w:t>
      </w:r>
      <w:r w:rsidRPr="00CF362C">
        <w:rPr>
          <w:rFonts w:ascii="Times New Roman" w:hAnsi="Times New Roman" w:cs="Times New Roman"/>
          <w:sz w:val="24"/>
          <w:szCs w:val="24"/>
        </w:rPr>
        <w:t xml:space="preserve"> </w:t>
      </w:r>
      <w:r w:rsidR="00595E52" w:rsidRPr="00CF362C">
        <w:rPr>
          <w:rFonts w:ascii="Times New Roman" w:hAnsi="Times New Roman" w:cs="Times New Roman"/>
          <w:sz w:val="24"/>
          <w:szCs w:val="24"/>
        </w:rPr>
        <w:t xml:space="preserve">lower </w:t>
      </w:r>
      <w:r w:rsidRPr="00CF362C">
        <w:rPr>
          <w:rFonts w:ascii="Times New Roman" w:hAnsi="Times New Roman" w:cs="Times New Roman"/>
          <w:sz w:val="24"/>
          <w:szCs w:val="24"/>
        </w:rPr>
        <w:t>levels.</w:t>
      </w:r>
      <w:r w:rsidR="004F656E" w:rsidRPr="00CF362C">
        <w:rPr>
          <w:rStyle w:val="FootnoteReference"/>
          <w:rFonts w:ascii="Times New Roman" w:hAnsi="Times New Roman" w:cs="Times New Roman"/>
          <w:sz w:val="24"/>
          <w:szCs w:val="24"/>
        </w:rPr>
        <w:footnoteReference w:id="11"/>
      </w:r>
      <w:r w:rsidRPr="00CF362C">
        <w:rPr>
          <w:rFonts w:ascii="Times New Roman" w:hAnsi="Times New Roman" w:cs="Times New Roman"/>
          <w:sz w:val="24"/>
          <w:szCs w:val="24"/>
        </w:rPr>
        <w:t xml:space="preserve"> </w:t>
      </w:r>
      <w:r w:rsidR="008171FB">
        <w:rPr>
          <w:rFonts w:ascii="Times New Roman" w:hAnsi="Times New Roman" w:cs="Times New Roman" w:hint="eastAsia"/>
          <w:sz w:val="24"/>
          <w:szCs w:val="24"/>
        </w:rPr>
        <w:t>Note</w:t>
      </w:r>
      <w:r w:rsidRPr="00CF362C">
        <w:rPr>
          <w:rFonts w:ascii="Times New Roman" w:hAnsi="Times New Roman" w:cs="Times New Roman"/>
          <w:sz w:val="24"/>
          <w:szCs w:val="24"/>
        </w:rPr>
        <w:t xml:space="preserve"> that </w:t>
      </w:r>
      <w:r w:rsidR="00DA42DD" w:rsidRPr="00CF362C">
        <w:rPr>
          <w:rFonts w:ascii="Times New Roman" w:hAnsi="Times New Roman" w:cs="Times New Roman"/>
          <w:sz w:val="24"/>
          <w:szCs w:val="24"/>
        </w:rPr>
        <w:t>a property (true/false) at a particular level is decided by affirmation</w:t>
      </w:r>
      <w:r w:rsidR="00E01E66" w:rsidRPr="00CF362C">
        <w:rPr>
          <w:rFonts w:ascii="Times New Roman" w:hAnsi="Times New Roman" w:cs="Times New Roman"/>
          <w:sz w:val="24"/>
          <w:szCs w:val="24"/>
        </w:rPr>
        <w:t xml:space="preserve"> of its antithesis </w:t>
      </w:r>
      <w:r w:rsidR="00DA42DD" w:rsidRPr="00CF362C">
        <w:rPr>
          <w:rFonts w:ascii="Times New Roman" w:hAnsi="Times New Roman" w:cs="Times New Roman"/>
          <w:sz w:val="24"/>
          <w:szCs w:val="24"/>
        </w:rPr>
        <w:t xml:space="preserve">at </w:t>
      </w:r>
      <w:r w:rsidR="00751AA4" w:rsidRPr="00CF362C">
        <w:rPr>
          <w:rFonts w:ascii="Times New Roman" w:hAnsi="Times New Roman" w:cs="Times New Roman"/>
          <w:sz w:val="24"/>
          <w:szCs w:val="24"/>
        </w:rPr>
        <w:t>a higher</w:t>
      </w:r>
      <w:r w:rsidR="00DA42DD" w:rsidRPr="00CF362C">
        <w:rPr>
          <w:rFonts w:ascii="Times New Roman" w:hAnsi="Times New Roman" w:cs="Times New Roman"/>
          <w:sz w:val="24"/>
          <w:szCs w:val="24"/>
        </w:rPr>
        <w:t xml:space="preserve"> level. </w:t>
      </w:r>
      <w:r w:rsidR="003815B3" w:rsidRPr="00CF362C">
        <w:rPr>
          <w:rFonts w:ascii="Times New Roman" w:hAnsi="Times New Roman" w:cs="Times New Roman"/>
          <w:sz w:val="24"/>
          <w:szCs w:val="24"/>
        </w:rPr>
        <w:t xml:space="preserve">For example, the property </w:t>
      </w:r>
      <w:r w:rsidR="00B665CB" w:rsidRPr="00CF362C">
        <w:rPr>
          <w:rFonts w:ascii="Times New Roman" w:hAnsi="Times New Roman" w:cs="Times New Roman"/>
          <w:sz w:val="24"/>
          <w:szCs w:val="24"/>
        </w:rPr>
        <w:t xml:space="preserve">of </w:t>
      </w:r>
      <w:r w:rsidR="003815B3" w:rsidRPr="00CF362C">
        <w:rPr>
          <w:rFonts w:ascii="Times New Roman" w:hAnsi="Times New Roman" w:cs="Times New Roman"/>
          <w:sz w:val="24"/>
          <w:szCs w:val="24"/>
        </w:rPr>
        <w:t>falsity</w:t>
      </w:r>
      <w:r w:rsidR="003815B3" w:rsidRPr="00CF362C">
        <w:rPr>
          <w:rFonts w:ascii="Times New Roman" w:hAnsi="Times New Roman" w:cs="Times New Roman"/>
          <w:sz w:val="24"/>
          <w:szCs w:val="24"/>
          <w:vertAlign w:val="subscript"/>
        </w:rPr>
        <w:t>3</w:t>
      </w:r>
      <w:r w:rsidR="003815B3" w:rsidRPr="00CF362C">
        <w:rPr>
          <w:rFonts w:ascii="Times New Roman" w:hAnsi="Times New Roman" w:cs="Times New Roman"/>
          <w:sz w:val="24"/>
          <w:szCs w:val="24"/>
        </w:rPr>
        <w:t xml:space="preserve"> </w:t>
      </w:r>
      <w:r w:rsidR="009631BE" w:rsidRPr="00CF362C">
        <w:rPr>
          <w:rFonts w:ascii="Times New Roman" w:hAnsi="Times New Roman" w:cs="Times New Roman"/>
          <w:sz w:val="24"/>
          <w:szCs w:val="24"/>
        </w:rPr>
        <w:t xml:space="preserve">at Level 3 </w:t>
      </w:r>
      <w:r w:rsidR="003815B3" w:rsidRPr="00CF362C">
        <w:rPr>
          <w:rFonts w:ascii="Times New Roman" w:hAnsi="Times New Roman" w:cs="Times New Roman"/>
          <w:sz w:val="24"/>
          <w:szCs w:val="24"/>
        </w:rPr>
        <w:t>is decided by the predicate “</w:t>
      </w:r>
      <w:r w:rsidR="009631BE" w:rsidRPr="00CF362C">
        <w:rPr>
          <w:rFonts w:ascii="Times New Roman" w:hAnsi="Times New Roman" w:cs="Times New Roman"/>
          <w:sz w:val="24"/>
          <w:szCs w:val="24"/>
        </w:rPr>
        <w:t>is true</w:t>
      </w:r>
      <w:r w:rsidR="009631BE" w:rsidRPr="00CF362C">
        <w:rPr>
          <w:rFonts w:ascii="Times New Roman" w:hAnsi="Times New Roman" w:cs="Times New Roman"/>
          <w:sz w:val="24"/>
          <w:szCs w:val="24"/>
          <w:vertAlign w:val="subscript"/>
        </w:rPr>
        <w:t>2</w:t>
      </w:r>
      <w:r w:rsidR="003815B3" w:rsidRPr="00CF362C">
        <w:rPr>
          <w:rFonts w:ascii="Times New Roman" w:hAnsi="Times New Roman" w:cs="Times New Roman"/>
          <w:sz w:val="24"/>
          <w:szCs w:val="24"/>
        </w:rPr>
        <w:t>”</w:t>
      </w:r>
      <w:r w:rsidR="009631BE" w:rsidRPr="00CF362C">
        <w:rPr>
          <w:rFonts w:ascii="Times New Roman" w:hAnsi="Times New Roman" w:cs="Times New Roman"/>
          <w:sz w:val="24"/>
          <w:szCs w:val="24"/>
        </w:rPr>
        <w:t xml:space="preserve"> at Level 2.</w:t>
      </w:r>
      <w:r w:rsidR="00B665CB" w:rsidRPr="00CF362C">
        <w:rPr>
          <w:rFonts w:ascii="Times New Roman" w:hAnsi="Times New Roman" w:cs="Times New Roman"/>
          <w:sz w:val="24"/>
          <w:szCs w:val="24"/>
        </w:rPr>
        <w:t xml:space="preserve"> Similarly, the property of truth</w:t>
      </w:r>
      <w:r w:rsidR="00B665CB" w:rsidRPr="00CF362C">
        <w:rPr>
          <w:rFonts w:ascii="Times New Roman" w:hAnsi="Times New Roman" w:cs="Times New Roman"/>
          <w:sz w:val="24"/>
          <w:szCs w:val="24"/>
          <w:vertAlign w:val="subscript"/>
        </w:rPr>
        <w:t>2</w:t>
      </w:r>
      <w:r w:rsidR="00B665CB" w:rsidRPr="00CF362C">
        <w:rPr>
          <w:rFonts w:ascii="Times New Roman" w:hAnsi="Times New Roman" w:cs="Times New Roman"/>
          <w:sz w:val="24"/>
          <w:szCs w:val="24"/>
        </w:rPr>
        <w:t xml:space="preserve"> is decided by the predicate “is false</w:t>
      </w:r>
      <w:r w:rsidR="00B665CB" w:rsidRPr="00CF362C">
        <w:rPr>
          <w:rFonts w:ascii="Times New Roman" w:hAnsi="Times New Roman" w:cs="Times New Roman"/>
          <w:sz w:val="24"/>
          <w:szCs w:val="24"/>
          <w:vertAlign w:val="subscript"/>
        </w:rPr>
        <w:t>1</w:t>
      </w:r>
      <w:r w:rsidR="00B665CB" w:rsidRPr="00CF362C">
        <w:rPr>
          <w:rFonts w:ascii="Times New Roman" w:hAnsi="Times New Roman" w:cs="Times New Roman"/>
          <w:sz w:val="24"/>
          <w:szCs w:val="24"/>
        </w:rPr>
        <w:t>.”</w:t>
      </w:r>
      <w:r w:rsidR="00E01E66" w:rsidRPr="00CF362C">
        <w:rPr>
          <w:rFonts w:ascii="Times New Roman" w:hAnsi="Times New Roman" w:cs="Times New Roman"/>
          <w:sz w:val="24"/>
          <w:szCs w:val="24"/>
        </w:rPr>
        <w:t xml:space="preserve"> </w:t>
      </w:r>
      <w:r w:rsidR="00BE0276" w:rsidRPr="00CF362C">
        <w:rPr>
          <w:rFonts w:ascii="Times New Roman" w:hAnsi="Times New Roman" w:cs="Times New Roman"/>
          <w:sz w:val="24"/>
          <w:szCs w:val="24"/>
        </w:rPr>
        <w:t>Thus</w:t>
      </w:r>
      <w:r w:rsidR="00E01E66" w:rsidRPr="00CF362C">
        <w:rPr>
          <w:rFonts w:ascii="Times New Roman" w:hAnsi="Times New Roman" w:cs="Times New Roman"/>
          <w:sz w:val="24"/>
          <w:szCs w:val="24"/>
        </w:rPr>
        <w:t xml:space="preserve">, F and T are inextricably </w:t>
      </w:r>
      <w:r w:rsidR="00BE0276" w:rsidRPr="00CF362C">
        <w:rPr>
          <w:rFonts w:ascii="Times New Roman" w:hAnsi="Times New Roman" w:cs="Times New Roman"/>
          <w:sz w:val="24"/>
          <w:szCs w:val="24"/>
        </w:rPr>
        <w:t>linked</w:t>
      </w:r>
      <w:r w:rsidR="00E01E66" w:rsidRPr="00CF362C">
        <w:rPr>
          <w:rFonts w:ascii="Times New Roman" w:hAnsi="Times New Roman" w:cs="Times New Roman"/>
          <w:sz w:val="24"/>
          <w:szCs w:val="24"/>
        </w:rPr>
        <w:t>.</w:t>
      </w:r>
      <w:r w:rsidR="00B665CB" w:rsidRPr="00CF362C">
        <w:rPr>
          <w:rFonts w:ascii="Times New Roman" w:hAnsi="Times New Roman" w:cs="Times New Roman"/>
          <w:sz w:val="24"/>
          <w:szCs w:val="24"/>
        </w:rPr>
        <w:t xml:space="preserve"> What is remarkable </w:t>
      </w:r>
      <w:r w:rsidR="00E01E66" w:rsidRPr="00CF362C">
        <w:rPr>
          <w:rFonts w:ascii="Times New Roman" w:hAnsi="Times New Roman" w:cs="Times New Roman"/>
          <w:sz w:val="24"/>
          <w:szCs w:val="24"/>
        </w:rPr>
        <w:t>is</w:t>
      </w:r>
      <w:r w:rsidR="00B665CB" w:rsidRPr="00CF362C">
        <w:rPr>
          <w:rFonts w:ascii="Times New Roman" w:hAnsi="Times New Roman" w:cs="Times New Roman"/>
          <w:sz w:val="24"/>
          <w:szCs w:val="24"/>
        </w:rPr>
        <w:t xml:space="preserve"> that all these alternating</w:t>
      </w:r>
      <w:r w:rsidR="00E01E66" w:rsidRPr="00CF362C">
        <w:rPr>
          <w:rFonts w:ascii="Times New Roman" w:hAnsi="Times New Roman" w:cs="Times New Roman"/>
          <w:sz w:val="24"/>
          <w:szCs w:val="24"/>
        </w:rPr>
        <w:t xml:space="preserve"> </w:t>
      </w:r>
      <w:proofErr w:type="spellStart"/>
      <w:r w:rsidR="00E01E66" w:rsidRPr="00CF362C">
        <w:rPr>
          <w:rFonts w:ascii="Times New Roman" w:hAnsi="Times New Roman" w:cs="Times New Roman"/>
          <w:sz w:val="24"/>
          <w:szCs w:val="24"/>
        </w:rPr>
        <w:t>Fs</w:t>
      </w:r>
      <w:proofErr w:type="spellEnd"/>
      <w:r w:rsidR="00E01E66" w:rsidRPr="00CF362C">
        <w:rPr>
          <w:rFonts w:ascii="Times New Roman" w:hAnsi="Times New Roman" w:cs="Times New Roman"/>
          <w:sz w:val="24"/>
          <w:szCs w:val="24"/>
        </w:rPr>
        <w:t xml:space="preserve"> and </w:t>
      </w:r>
      <w:proofErr w:type="spellStart"/>
      <w:r w:rsidR="00E01E66" w:rsidRPr="00CF362C">
        <w:rPr>
          <w:rFonts w:ascii="Times New Roman" w:hAnsi="Times New Roman" w:cs="Times New Roman"/>
          <w:sz w:val="24"/>
          <w:szCs w:val="24"/>
        </w:rPr>
        <w:t>Ts</w:t>
      </w:r>
      <w:proofErr w:type="spellEnd"/>
      <w:r w:rsidR="00E01E66" w:rsidRPr="00CF362C">
        <w:rPr>
          <w:rFonts w:ascii="Times New Roman" w:hAnsi="Times New Roman" w:cs="Times New Roman"/>
          <w:sz w:val="24"/>
          <w:szCs w:val="24"/>
        </w:rPr>
        <w:t xml:space="preserve"> are </w:t>
      </w:r>
      <w:r w:rsidR="009B36BF" w:rsidRPr="00CF362C">
        <w:rPr>
          <w:rFonts w:ascii="Times New Roman" w:hAnsi="Times New Roman" w:cs="Times New Roman"/>
          <w:sz w:val="24"/>
          <w:szCs w:val="24"/>
        </w:rPr>
        <w:t>contained</w:t>
      </w:r>
      <w:r w:rsidR="00E01E66" w:rsidRPr="00CF362C">
        <w:rPr>
          <w:rFonts w:ascii="Times New Roman" w:hAnsi="Times New Roman" w:cs="Times New Roman"/>
          <w:sz w:val="24"/>
          <w:szCs w:val="24"/>
        </w:rPr>
        <w:t xml:space="preserve"> </w:t>
      </w:r>
      <w:r w:rsidR="009B36BF" w:rsidRPr="00CF362C">
        <w:rPr>
          <w:rFonts w:ascii="Times New Roman" w:hAnsi="Times New Roman" w:cs="Times New Roman"/>
          <w:sz w:val="24"/>
          <w:szCs w:val="24"/>
        </w:rPr>
        <w:t>within</w:t>
      </w:r>
      <w:r w:rsidR="00E01E66" w:rsidRPr="00CF362C">
        <w:rPr>
          <w:rFonts w:ascii="Times New Roman" w:hAnsi="Times New Roman" w:cs="Times New Roman"/>
          <w:sz w:val="24"/>
          <w:szCs w:val="24"/>
        </w:rPr>
        <w:t xml:space="preserve"> </w:t>
      </w:r>
      <w:r w:rsidR="008902F4" w:rsidRPr="00CF362C">
        <w:rPr>
          <w:rFonts w:ascii="Times New Roman" w:hAnsi="Times New Roman" w:cs="Times New Roman"/>
          <w:sz w:val="24"/>
          <w:szCs w:val="24"/>
        </w:rPr>
        <w:t>the</w:t>
      </w:r>
      <w:r w:rsidR="00E01E66" w:rsidRPr="00CF362C">
        <w:rPr>
          <w:rFonts w:ascii="Times New Roman" w:hAnsi="Times New Roman" w:cs="Times New Roman"/>
          <w:sz w:val="24"/>
          <w:szCs w:val="24"/>
        </w:rPr>
        <w:t xml:space="preserve"> single liar sentence</w:t>
      </w:r>
      <w:r w:rsidR="00BE0276" w:rsidRPr="00CF362C">
        <w:rPr>
          <w:rFonts w:ascii="Times New Roman" w:hAnsi="Times New Roman" w:cs="Times New Roman"/>
          <w:sz w:val="24"/>
          <w:szCs w:val="24"/>
        </w:rPr>
        <w:t>, which can be indefinitely developed as follows:</w:t>
      </w:r>
    </w:p>
    <w:p w:rsidR="00B665CB" w:rsidRPr="00CF362C" w:rsidRDefault="00B665CB" w:rsidP="005A191A">
      <w:pPr>
        <w:pStyle w:val="NoSpacing"/>
        <w:wordWrap/>
        <w:rPr>
          <w:rFonts w:ascii="Times New Roman" w:hAnsi="Times New Roman" w:cs="Times New Roman"/>
          <w:sz w:val="24"/>
          <w:szCs w:val="24"/>
        </w:rPr>
      </w:pPr>
    </w:p>
    <w:p w:rsidR="00B665CB" w:rsidRPr="00CF362C" w:rsidRDefault="00B665CB"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4</w:t>
      </w: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is false</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w:t>
      </w:r>
    </w:p>
    <w:p w:rsidR="00B665CB" w:rsidRPr="00CF362C" w:rsidRDefault="00B665CB" w:rsidP="005A191A">
      <w:pPr>
        <w:pStyle w:val="NoSpacing"/>
        <w:wordWrap/>
        <w:rPr>
          <w:rFonts w:ascii="Times New Roman" w:hAnsi="Times New Roman" w:cs="Times New Roman"/>
          <w:sz w:val="24"/>
          <w:szCs w:val="24"/>
        </w:rPr>
      </w:pPr>
    </w:p>
    <w:p w:rsidR="00E01E66" w:rsidRPr="00CF362C" w:rsidRDefault="009B36BF"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We can paraphrase it</w:t>
      </w:r>
      <w:r w:rsidR="00E01E66" w:rsidRPr="00CF362C">
        <w:rPr>
          <w:rFonts w:ascii="Times New Roman" w:hAnsi="Times New Roman" w:cs="Times New Roman"/>
          <w:sz w:val="24"/>
          <w:szCs w:val="24"/>
        </w:rPr>
        <w:t xml:space="preserve"> as:</w:t>
      </w:r>
    </w:p>
    <w:p w:rsidR="00E01E66" w:rsidRPr="00CF362C" w:rsidRDefault="00E01E66" w:rsidP="005A191A">
      <w:pPr>
        <w:pStyle w:val="NoSpacing"/>
        <w:wordWrap/>
        <w:rPr>
          <w:rFonts w:ascii="Times New Roman" w:hAnsi="Times New Roman" w:cs="Times New Roman"/>
          <w:sz w:val="24"/>
          <w:szCs w:val="24"/>
        </w:rPr>
      </w:pPr>
    </w:p>
    <w:p w:rsidR="00A2457B" w:rsidRPr="00CF362C" w:rsidRDefault="00E01E66"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“Affirmation of the falsity of affirmation of the falsity of …”</w:t>
      </w:r>
    </w:p>
    <w:p w:rsidR="004467F2" w:rsidRPr="00CF362C" w:rsidRDefault="004467F2" w:rsidP="005A191A">
      <w:pPr>
        <w:pStyle w:val="NoSpacing"/>
        <w:wordWrap/>
        <w:rPr>
          <w:rFonts w:ascii="Times New Roman" w:hAnsi="Times New Roman" w:cs="Times New Roman"/>
          <w:sz w:val="24"/>
          <w:szCs w:val="24"/>
        </w:rPr>
      </w:pPr>
    </w:p>
    <w:p w:rsidR="00BC5665" w:rsidRPr="00CF362C" w:rsidRDefault="004467F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How does </w:t>
      </w:r>
      <w:r w:rsidR="00BC5665" w:rsidRPr="00CF362C">
        <w:rPr>
          <w:rFonts w:ascii="Times New Roman" w:hAnsi="Times New Roman" w:cs="Times New Roman"/>
          <w:sz w:val="24"/>
          <w:szCs w:val="24"/>
        </w:rPr>
        <w:t>the above</w:t>
      </w:r>
      <w:r w:rsidRPr="00CF362C">
        <w:rPr>
          <w:rFonts w:ascii="Times New Roman" w:hAnsi="Times New Roman" w:cs="Times New Roman"/>
          <w:sz w:val="24"/>
          <w:szCs w:val="24"/>
        </w:rPr>
        <w:t xml:space="preserve"> phrase </w:t>
      </w:r>
      <w:r w:rsidR="00BC5665" w:rsidRPr="00CF362C">
        <w:rPr>
          <w:rFonts w:ascii="Times New Roman" w:hAnsi="Times New Roman" w:cs="Times New Roman"/>
          <w:sz w:val="24"/>
          <w:szCs w:val="24"/>
        </w:rPr>
        <w:t>follow</w:t>
      </w:r>
      <w:r w:rsidRPr="00CF362C">
        <w:rPr>
          <w:rFonts w:ascii="Times New Roman" w:hAnsi="Times New Roman" w:cs="Times New Roman"/>
          <w:sz w:val="24"/>
          <w:szCs w:val="24"/>
        </w:rPr>
        <w:t xml:space="preserve">? In “This sentence is false,” the copula “is” serves to indicate affirmation, as previously noted in assumption (3). Thus, the sentence </w:t>
      </w:r>
      <w:r w:rsidR="00BC5665" w:rsidRPr="00CF362C">
        <w:rPr>
          <w:rFonts w:ascii="Times New Roman" w:hAnsi="Times New Roman" w:cs="Times New Roman"/>
          <w:sz w:val="24"/>
          <w:szCs w:val="24"/>
        </w:rPr>
        <w:t>can be changed to</w:t>
      </w:r>
      <w:r w:rsidRPr="00CF362C">
        <w:rPr>
          <w:rFonts w:ascii="Times New Roman" w:hAnsi="Times New Roman" w:cs="Times New Roman"/>
          <w:sz w:val="24"/>
          <w:szCs w:val="24"/>
        </w:rPr>
        <w:t xml:space="preserve"> “affirmation of the falsity of this sentence</w:t>
      </w:r>
      <w:r w:rsidR="00BC5665"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w:t>
      </w:r>
      <w:r w:rsidR="00410692" w:rsidRPr="00CF362C">
        <w:rPr>
          <w:rFonts w:ascii="Times New Roman" w:hAnsi="Times New Roman" w:cs="Times New Roman"/>
          <w:sz w:val="24"/>
          <w:szCs w:val="24"/>
        </w:rPr>
        <w:t xml:space="preserve">Regarding </w:t>
      </w:r>
      <w:r w:rsidR="00222FA6" w:rsidRPr="00CF362C">
        <w:rPr>
          <w:rFonts w:ascii="Times New Roman" w:hAnsi="Times New Roman" w:cs="Times New Roman"/>
          <w:sz w:val="24"/>
          <w:szCs w:val="24"/>
        </w:rPr>
        <w:t>“</w:t>
      </w:r>
      <w:r w:rsidR="00410692" w:rsidRPr="00CF362C">
        <w:rPr>
          <w:rFonts w:ascii="Times New Roman" w:hAnsi="Times New Roman" w:cs="Times New Roman"/>
          <w:sz w:val="24"/>
          <w:szCs w:val="24"/>
        </w:rPr>
        <w:t>this sentence</w:t>
      </w:r>
      <w:r w:rsidR="00410692" w:rsidRPr="00CF362C">
        <w:rPr>
          <w:rFonts w:ascii="Times New Roman" w:hAnsi="Times New Roman" w:cs="Times New Roman"/>
          <w:sz w:val="24"/>
          <w:szCs w:val="24"/>
          <w:vertAlign w:val="subscript"/>
        </w:rPr>
        <w:t>1</w:t>
      </w:r>
      <w:r w:rsidR="00410692" w:rsidRPr="00CF362C">
        <w:rPr>
          <w:rFonts w:ascii="Times New Roman" w:hAnsi="Times New Roman" w:cs="Times New Roman"/>
          <w:sz w:val="24"/>
          <w:szCs w:val="24"/>
        </w:rPr>
        <w:t>,</w:t>
      </w:r>
      <w:r w:rsidR="00222FA6" w:rsidRPr="00CF362C">
        <w:rPr>
          <w:rFonts w:ascii="Times New Roman" w:hAnsi="Times New Roman" w:cs="Times New Roman"/>
          <w:sz w:val="24"/>
          <w:szCs w:val="24"/>
        </w:rPr>
        <w:t>”</w:t>
      </w:r>
      <w:r w:rsidR="00410692" w:rsidRPr="00CF362C">
        <w:rPr>
          <w:rFonts w:ascii="Times New Roman" w:hAnsi="Times New Roman" w:cs="Times New Roman"/>
          <w:sz w:val="24"/>
          <w:szCs w:val="24"/>
        </w:rPr>
        <w:t xml:space="preserve"> we see:</w:t>
      </w:r>
    </w:p>
    <w:p w:rsidR="00BC5665" w:rsidRPr="00CF362C" w:rsidRDefault="00BC5665" w:rsidP="005A191A">
      <w:pPr>
        <w:pStyle w:val="NoSpacing"/>
        <w:wordWrap/>
        <w:rPr>
          <w:rFonts w:ascii="Times New Roman" w:hAnsi="Times New Roman" w:cs="Times New Roman"/>
          <w:sz w:val="24"/>
          <w:szCs w:val="24"/>
        </w:rPr>
      </w:pPr>
    </w:p>
    <w:p w:rsidR="00BC5665" w:rsidRPr="00CF362C" w:rsidRDefault="00BC566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t>
      </w:r>
      <w:proofErr w:type="gramStart"/>
      <w:r w:rsidRPr="00CF362C">
        <w:rPr>
          <w:rFonts w:ascii="Times New Roman" w:hAnsi="Times New Roman" w:cs="Times New Roman"/>
          <w:sz w:val="24"/>
          <w:szCs w:val="24"/>
        </w:rPr>
        <w:t>this</w:t>
      </w:r>
      <w:proofErr w:type="gramEnd"/>
      <w:r w:rsidRPr="00CF362C">
        <w:rPr>
          <w:rFonts w:ascii="Times New Roman" w:hAnsi="Times New Roman" w:cs="Times New Roman"/>
          <w:sz w:val="24"/>
          <w:szCs w:val="24"/>
        </w:rPr>
        <w:t xml:space="preserve"> sentence</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w:t>
      </w:r>
    </w:p>
    <w:p w:rsidR="00BC5665" w:rsidRPr="00CF362C" w:rsidRDefault="00BC566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This sentence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is false </w:t>
      </w:r>
    </w:p>
    <w:p w:rsidR="00BC5665" w:rsidRPr="00CF362C" w:rsidRDefault="00BC566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 </w:t>
      </w:r>
      <w:r w:rsidR="001B260C" w:rsidRPr="00CF362C">
        <w:rPr>
          <w:rFonts w:ascii="Times New Roman" w:hAnsi="Times New Roman" w:cs="Times New Roman"/>
          <w:sz w:val="24"/>
          <w:szCs w:val="24"/>
        </w:rPr>
        <w:t>A</w:t>
      </w:r>
      <w:r w:rsidRPr="00CF362C">
        <w:rPr>
          <w:rFonts w:ascii="Times New Roman" w:hAnsi="Times New Roman" w:cs="Times New Roman"/>
          <w:sz w:val="24"/>
          <w:szCs w:val="24"/>
        </w:rPr>
        <w:t>ffirmation of the falsity of this sentence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p>
    <w:p w:rsidR="00BC5665" w:rsidRPr="00CF362C" w:rsidRDefault="00BC5665" w:rsidP="005A191A">
      <w:pPr>
        <w:pStyle w:val="NoSpacing"/>
        <w:wordWrap/>
        <w:rPr>
          <w:rFonts w:ascii="Times New Roman" w:hAnsi="Times New Roman" w:cs="Times New Roman"/>
          <w:sz w:val="24"/>
          <w:szCs w:val="24"/>
        </w:rPr>
      </w:pPr>
    </w:p>
    <w:p w:rsidR="004467F2" w:rsidRPr="00CF362C" w:rsidRDefault="00BC566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Therefore, “</w:t>
      </w:r>
      <w:r w:rsidR="001B260C" w:rsidRPr="00CF362C">
        <w:rPr>
          <w:rFonts w:ascii="Times New Roman" w:hAnsi="Times New Roman" w:cs="Times New Roman"/>
          <w:sz w:val="24"/>
          <w:szCs w:val="24"/>
        </w:rPr>
        <w:t>A</w:t>
      </w:r>
      <w:r w:rsidRPr="00CF362C">
        <w:rPr>
          <w:rFonts w:ascii="Times New Roman" w:hAnsi="Times New Roman" w:cs="Times New Roman"/>
          <w:sz w:val="24"/>
          <w:szCs w:val="24"/>
        </w:rPr>
        <w:t>ffirmation of the falsity of this sentence</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w:t>
      </w:r>
      <w:r w:rsidR="00410692" w:rsidRPr="00CF362C">
        <w:rPr>
          <w:rFonts w:ascii="Times New Roman" w:hAnsi="Times New Roman" w:cs="Times New Roman"/>
          <w:sz w:val="24"/>
          <w:szCs w:val="24"/>
        </w:rPr>
        <w:t>can be extended to</w:t>
      </w:r>
      <w:r w:rsidRPr="00CF362C">
        <w:rPr>
          <w:rFonts w:ascii="Times New Roman" w:hAnsi="Times New Roman" w:cs="Times New Roman"/>
          <w:sz w:val="24"/>
          <w:szCs w:val="24"/>
        </w:rPr>
        <w:t>:</w:t>
      </w:r>
    </w:p>
    <w:p w:rsidR="00BC5665" w:rsidRPr="00CF362C" w:rsidRDefault="00BC5665" w:rsidP="005A191A">
      <w:pPr>
        <w:pStyle w:val="NoSpacing"/>
        <w:wordWrap/>
        <w:rPr>
          <w:rFonts w:ascii="Times New Roman" w:hAnsi="Times New Roman" w:cs="Times New Roman"/>
          <w:sz w:val="24"/>
          <w:szCs w:val="24"/>
        </w:rPr>
      </w:pPr>
    </w:p>
    <w:p w:rsidR="00BC5665" w:rsidRPr="00CF362C" w:rsidRDefault="00BC566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“Affirmation of the falsity of affirmation of the falsity of this sentence</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p>
    <w:p w:rsidR="00A2457B" w:rsidRPr="00CF362C" w:rsidRDefault="00A2457B" w:rsidP="005A191A">
      <w:pPr>
        <w:pStyle w:val="NoSpacing"/>
        <w:wordWrap/>
        <w:rPr>
          <w:rFonts w:ascii="Times New Roman" w:hAnsi="Times New Roman" w:cs="Times New Roman"/>
          <w:sz w:val="24"/>
          <w:szCs w:val="24"/>
        </w:rPr>
      </w:pPr>
    </w:p>
    <w:p w:rsidR="00A2457B" w:rsidRPr="00CF362C" w:rsidRDefault="00E01E66"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lastRenderedPageBreak/>
        <w:t>Or more briefly:</w:t>
      </w:r>
    </w:p>
    <w:p w:rsidR="00E01E66" w:rsidRPr="00CF362C" w:rsidRDefault="007B7DEE" w:rsidP="005A191A">
      <w:pPr>
        <w:pStyle w:val="NoSpacing"/>
        <w:tabs>
          <w:tab w:val="left" w:pos="5103"/>
        </w:tabs>
        <w:wordWrap/>
        <w:rPr>
          <w:rFonts w:ascii="Times New Roman" w:hAnsi="Times New Roman" w:cs="Times New Roman"/>
          <w:sz w:val="24"/>
          <w:szCs w:val="24"/>
        </w:rPr>
      </w:pPr>
      <w:r w:rsidRPr="00CF362C">
        <w:rPr>
          <w:rFonts w:ascii="Times New Roman" w:hAnsi="Times New Roman" w:cs="Times New Roman"/>
          <w:sz w:val="24"/>
          <w:szCs w:val="24"/>
        </w:rPr>
        <w:tab/>
      </w:r>
    </w:p>
    <w:p w:rsidR="00E01E66" w:rsidRPr="00CF362C" w:rsidRDefault="00E01E66" w:rsidP="005A191A">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“Affirmation of the falsity of the very affirmation.”</w:t>
      </w:r>
      <w:proofErr w:type="gramEnd"/>
      <w:r w:rsidRPr="00CF362C">
        <w:rPr>
          <w:rFonts w:ascii="Times New Roman" w:hAnsi="Times New Roman" w:cs="Times New Roman"/>
          <w:sz w:val="24"/>
          <w:szCs w:val="24"/>
        </w:rPr>
        <w:t xml:space="preserve"> </w:t>
      </w:r>
    </w:p>
    <w:p w:rsidR="00A2457B" w:rsidRPr="00CF362C" w:rsidRDefault="00A2457B" w:rsidP="005A191A">
      <w:pPr>
        <w:pStyle w:val="NoSpacing"/>
        <w:wordWrap/>
        <w:rPr>
          <w:rFonts w:ascii="Times New Roman" w:hAnsi="Times New Roman" w:cs="Times New Roman"/>
          <w:sz w:val="24"/>
          <w:szCs w:val="24"/>
        </w:rPr>
      </w:pPr>
    </w:p>
    <w:p w:rsidR="00C3771C" w:rsidRPr="00CF362C" w:rsidRDefault="00C3771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Note that “this sentence” </w:t>
      </w:r>
      <w:r w:rsidR="001B260C" w:rsidRPr="00CF362C">
        <w:rPr>
          <w:rFonts w:ascii="Times New Roman" w:hAnsi="Times New Roman" w:cs="Times New Roman"/>
          <w:sz w:val="24"/>
          <w:szCs w:val="24"/>
        </w:rPr>
        <w:t>has been</w:t>
      </w:r>
      <w:r w:rsidRPr="00CF362C">
        <w:rPr>
          <w:rFonts w:ascii="Times New Roman" w:hAnsi="Times New Roman" w:cs="Times New Roman"/>
          <w:sz w:val="24"/>
          <w:szCs w:val="24"/>
        </w:rPr>
        <w:t xml:space="preserve"> </w:t>
      </w:r>
      <w:r w:rsidR="00CB3651" w:rsidRPr="00CF362C">
        <w:rPr>
          <w:rFonts w:ascii="Times New Roman" w:hAnsi="Times New Roman" w:cs="Times New Roman"/>
          <w:sz w:val="24"/>
          <w:szCs w:val="24"/>
        </w:rPr>
        <w:t>omitted from</w:t>
      </w:r>
      <w:r w:rsidRPr="00CF362C">
        <w:rPr>
          <w:rFonts w:ascii="Times New Roman" w:hAnsi="Times New Roman" w:cs="Times New Roman"/>
          <w:sz w:val="24"/>
          <w:szCs w:val="24"/>
        </w:rPr>
        <w:t xml:space="preserve"> the phrase. This omission is justified because </w:t>
      </w:r>
      <w:r w:rsidR="00604DBF" w:rsidRPr="00CF362C">
        <w:rPr>
          <w:rFonts w:ascii="Times New Roman" w:hAnsi="Times New Roman" w:cs="Times New Roman"/>
          <w:sz w:val="24"/>
          <w:szCs w:val="24"/>
        </w:rPr>
        <w:t>the subject is only a placeholder</w:t>
      </w:r>
      <w:r w:rsidRPr="00CF362C">
        <w:rPr>
          <w:rFonts w:ascii="Times New Roman" w:hAnsi="Times New Roman" w:cs="Times New Roman"/>
          <w:sz w:val="24"/>
          <w:szCs w:val="24"/>
        </w:rPr>
        <w:t xml:space="preserve">. </w:t>
      </w:r>
      <w:r w:rsidR="00867340" w:rsidRPr="00CF362C">
        <w:rPr>
          <w:rFonts w:ascii="Times New Roman" w:hAnsi="Times New Roman" w:cs="Times New Roman"/>
          <w:sz w:val="24"/>
          <w:szCs w:val="24"/>
        </w:rPr>
        <w:t>I</w:t>
      </w:r>
      <w:r w:rsidRPr="00CF362C">
        <w:rPr>
          <w:rFonts w:ascii="Times New Roman" w:hAnsi="Times New Roman" w:cs="Times New Roman"/>
          <w:sz w:val="24"/>
          <w:szCs w:val="24"/>
        </w:rPr>
        <w:t xml:space="preserve">t merely serves to </w:t>
      </w:r>
      <w:r w:rsidR="00184E5E" w:rsidRPr="00CF362C">
        <w:rPr>
          <w:rFonts w:ascii="Times New Roman" w:hAnsi="Times New Roman" w:cs="Times New Roman"/>
          <w:sz w:val="24"/>
          <w:szCs w:val="24"/>
        </w:rPr>
        <w:t>lengthen</w:t>
      </w:r>
      <w:r w:rsidRPr="00CF362C">
        <w:rPr>
          <w:rFonts w:ascii="Times New Roman" w:hAnsi="Times New Roman" w:cs="Times New Roman"/>
          <w:sz w:val="24"/>
          <w:szCs w:val="24"/>
        </w:rPr>
        <w:t xml:space="preserve"> the phrase </w:t>
      </w:r>
      <w:r w:rsidR="00184E5E" w:rsidRPr="00CF362C">
        <w:rPr>
          <w:rFonts w:ascii="Times New Roman" w:hAnsi="Times New Roman" w:cs="Times New Roman"/>
          <w:sz w:val="24"/>
          <w:szCs w:val="24"/>
        </w:rPr>
        <w:t>endlessly</w:t>
      </w:r>
      <w:r w:rsidRPr="00CF362C">
        <w:rPr>
          <w:rFonts w:ascii="Times New Roman" w:hAnsi="Times New Roman" w:cs="Times New Roman"/>
          <w:sz w:val="24"/>
          <w:szCs w:val="24"/>
        </w:rPr>
        <w:t xml:space="preserve">. </w:t>
      </w:r>
      <w:r w:rsidR="00CB3651" w:rsidRPr="00CF362C">
        <w:rPr>
          <w:rFonts w:ascii="Times New Roman" w:hAnsi="Times New Roman" w:cs="Times New Roman"/>
          <w:sz w:val="24"/>
          <w:szCs w:val="24"/>
        </w:rPr>
        <w:t>Its additional function is</w:t>
      </w:r>
      <w:r w:rsidR="0059200C" w:rsidRPr="00CF362C">
        <w:rPr>
          <w:rFonts w:ascii="Times New Roman" w:hAnsi="Times New Roman" w:cs="Times New Roman"/>
          <w:sz w:val="24"/>
          <w:szCs w:val="24"/>
        </w:rPr>
        <w:t xml:space="preserve"> for the copula “is” to be placed </w:t>
      </w:r>
      <w:r w:rsidR="004D29C9" w:rsidRPr="00CF362C">
        <w:rPr>
          <w:rFonts w:ascii="Times New Roman" w:hAnsi="Times New Roman" w:cs="Times New Roman"/>
          <w:sz w:val="24"/>
          <w:szCs w:val="24"/>
        </w:rPr>
        <w:t xml:space="preserve">as a verb </w:t>
      </w:r>
      <w:r w:rsidR="0059200C" w:rsidRPr="00CF362C">
        <w:rPr>
          <w:rFonts w:ascii="Times New Roman" w:hAnsi="Times New Roman" w:cs="Times New Roman"/>
          <w:sz w:val="24"/>
          <w:szCs w:val="24"/>
        </w:rPr>
        <w:t>within the sentence.</w:t>
      </w:r>
      <w:r w:rsidRPr="00CF362C">
        <w:rPr>
          <w:rFonts w:ascii="Times New Roman" w:hAnsi="Times New Roman" w:cs="Times New Roman"/>
          <w:sz w:val="24"/>
          <w:szCs w:val="24"/>
        </w:rPr>
        <w:t xml:space="preserve"> </w:t>
      </w:r>
    </w:p>
    <w:p w:rsidR="00C3771C" w:rsidRPr="00CF362C" w:rsidRDefault="00C3771C" w:rsidP="005A191A">
      <w:pPr>
        <w:pStyle w:val="NoSpacing"/>
        <w:wordWrap/>
        <w:rPr>
          <w:rFonts w:ascii="Times New Roman" w:hAnsi="Times New Roman" w:cs="Times New Roman"/>
          <w:sz w:val="24"/>
          <w:szCs w:val="24"/>
        </w:rPr>
      </w:pPr>
    </w:p>
    <w:p w:rsidR="00A2457B" w:rsidRPr="00CF362C" w:rsidRDefault="005917CF"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The above</w:t>
      </w:r>
      <w:r w:rsidR="00745784" w:rsidRPr="00CF362C">
        <w:rPr>
          <w:rFonts w:ascii="Times New Roman" w:hAnsi="Times New Roman" w:cs="Times New Roman"/>
          <w:sz w:val="24"/>
          <w:szCs w:val="24"/>
        </w:rPr>
        <w:t xml:space="preserve"> </w:t>
      </w:r>
      <w:r w:rsidR="00744DCE" w:rsidRPr="00CF362C">
        <w:rPr>
          <w:rFonts w:ascii="Times New Roman" w:hAnsi="Times New Roman" w:cs="Times New Roman"/>
          <w:sz w:val="24"/>
          <w:szCs w:val="24"/>
        </w:rPr>
        <w:t>key</w:t>
      </w:r>
      <w:r w:rsidR="00633825" w:rsidRPr="00CF362C">
        <w:rPr>
          <w:rFonts w:ascii="Times New Roman" w:hAnsi="Times New Roman" w:cs="Times New Roman"/>
          <w:sz w:val="24"/>
          <w:szCs w:val="24"/>
        </w:rPr>
        <w:t xml:space="preserve"> phrase</w:t>
      </w:r>
      <w:r w:rsidR="00744DCE" w:rsidRPr="00CF362C">
        <w:rPr>
          <w:rFonts w:ascii="Times New Roman" w:hAnsi="Times New Roman" w:cs="Times New Roman"/>
          <w:sz w:val="24"/>
          <w:szCs w:val="24"/>
        </w:rPr>
        <w:t xml:space="preserve"> </w:t>
      </w:r>
      <w:r w:rsidRPr="00CF362C">
        <w:rPr>
          <w:rFonts w:ascii="Times New Roman" w:hAnsi="Times New Roman" w:cs="Times New Roman"/>
          <w:sz w:val="24"/>
          <w:szCs w:val="24"/>
        </w:rPr>
        <w:t xml:space="preserve">will illuminate </w:t>
      </w:r>
      <w:r w:rsidR="00745784" w:rsidRPr="00CF362C">
        <w:rPr>
          <w:rFonts w:ascii="Times New Roman" w:hAnsi="Times New Roman" w:cs="Times New Roman"/>
          <w:sz w:val="24"/>
          <w:szCs w:val="24"/>
        </w:rPr>
        <w:t>an important aspect of our reasoning.</w:t>
      </w:r>
      <w:r w:rsidR="00BE0276" w:rsidRPr="00CF362C">
        <w:rPr>
          <w:rFonts w:ascii="Times New Roman" w:hAnsi="Times New Roman" w:cs="Times New Roman"/>
          <w:sz w:val="24"/>
          <w:szCs w:val="24"/>
        </w:rPr>
        <w:t xml:space="preserve"> </w:t>
      </w:r>
      <w:r w:rsidR="00745784" w:rsidRPr="00CF362C">
        <w:rPr>
          <w:rFonts w:ascii="Times New Roman" w:hAnsi="Times New Roman" w:cs="Times New Roman"/>
          <w:sz w:val="24"/>
          <w:szCs w:val="24"/>
        </w:rPr>
        <w:t>Before</w:t>
      </w:r>
      <w:r w:rsidR="00F56195" w:rsidRPr="00CF362C">
        <w:rPr>
          <w:rFonts w:ascii="Times New Roman" w:hAnsi="Times New Roman" w:cs="Times New Roman"/>
          <w:sz w:val="24"/>
          <w:szCs w:val="24"/>
        </w:rPr>
        <w:t xml:space="preserve"> </w:t>
      </w:r>
      <w:r w:rsidR="00744DCE" w:rsidRPr="00CF362C">
        <w:rPr>
          <w:rFonts w:ascii="Times New Roman" w:hAnsi="Times New Roman" w:cs="Times New Roman"/>
          <w:sz w:val="24"/>
          <w:szCs w:val="24"/>
        </w:rPr>
        <w:t>exploring this further</w:t>
      </w:r>
      <w:r w:rsidR="009B36BF" w:rsidRPr="00CF362C">
        <w:rPr>
          <w:rFonts w:ascii="Times New Roman" w:hAnsi="Times New Roman" w:cs="Times New Roman"/>
          <w:sz w:val="24"/>
          <w:szCs w:val="24"/>
        </w:rPr>
        <w:t xml:space="preserve">, we must first discuss its significance in the context of Hegel’s speculative sentence. </w:t>
      </w:r>
      <w:r w:rsidR="00CB3651" w:rsidRPr="00CF362C">
        <w:rPr>
          <w:rFonts w:ascii="Times New Roman" w:hAnsi="Times New Roman" w:cs="Times New Roman"/>
          <w:sz w:val="24"/>
          <w:szCs w:val="24"/>
        </w:rPr>
        <w:t xml:space="preserve">We will then see how the image of the alternating </w:t>
      </w:r>
      <w:proofErr w:type="spellStart"/>
      <w:r w:rsidR="00CB3651" w:rsidRPr="00CF362C">
        <w:rPr>
          <w:rFonts w:ascii="Times New Roman" w:hAnsi="Times New Roman" w:cs="Times New Roman"/>
          <w:sz w:val="24"/>
          <w:szCs w:val="24"/>
        </w:rPr>
        <w:t>Ts</w:t>
      </w:r>
      <w:proofErr w:type="spellEnd"/>
      <w:r w:rsidR="00CB3651" w:rsidRPr="00CF362C">
        <w:rPr>
          <w:rFonts w:ascii="Times New Roman" w:hAnsi="Times New Roman" w:cs="Times New Roman"/>
          <w:sz w:val="24"/>
          <w:szCs w:val="24"/>
        </w:rPr>
        <w:t xml:space="preserve"> and </w:t>
      </w:r>
      <w:proofErr w:type="spellStart"/>
      <w:r w:rsidR="00CB3651" w:rsidRPr="00CF362C">
        <w:rPr>
          <w:rFonts w:ascii="Times New Roman" w:hAnsi="Times New Roman" w:cs="Times New Roman"/>
          <w:sz w:val="24"/>
          <w:szCs w:val="24"/>
        </w:rPr>
        <w:t>Fs</w:t>
      </w:r>
      <w:proofErr w:type="spellEnd"/>
      <w:r w:rsidR="00CB3651" w:rsidRPr="00CF362C">
        <w:rPr>
          <w:rFonts w:ascii="Times New Roman" w:hAnsi="Times New Roman" w:cs="Times New Roman"/>
          <w:sz w:val="24"/>
          <w:szCs w:val="24"/>
        </w:rPr>
        <w:t xml:space="preserve"> in the liar paradox can place it within the context of Hegelian dialectics. </w:t>
      </w:r>
    </w:p>
    <w:p w:rsidR="00A2457B" w:rsidRPr="00CF362C" w:rsidRDefault="00A2457B" w:rsidP="005A191A">
      <w:pPr>
        <w:pStyle w:val="NoSpacing"/>
        <w:wordWrap/>
        <w:rPr>
          <w:rFonts w:ascii="Times New Roman" w:hAnsi="Times New Roman" w:cs="Times New Roman"/>
          <w:sz w:val="24"/>
          <w:szCs w:val="24"/>
        </w:rPr>
      </w:pPr>
    </w:p>
    <w:p w:rsidR="00A2457B" w:rsidRPr="00CF362C" w:rsidRDefault="00C30AE6"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2. Speculative sentence</w:t>
      </w:r>
    </w:p>
    <w:p w:rsidR="00A2457B" w:rsidRPr="00CF362C" w:rsidRDefault="00A2457B" w:rsidP="005A191A">
      <w:pPr>
        <w:pStyle w:val="NoSpacing"/>
        <w:wordWrap/>
        <w:rPr>
          <w:rFonts w:ascii="Times New Roman" w:hAnsi="Times New Roman" w:cs="Times New Roman"/>
          <w:sz w:val="24"/>
          <w:szCs w:val="24"/>
        </w:rPr>
      </w:pPr>
    </w:p>
    <w:p w:rsidR="00BF3719" w:rsidRPr="00CF362C" w:rsidRDefault="00937FB8"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The book </w:t>
      </w:r>
      <w:r w:rsidR="00F378CB" w:rsidRPr="00CF362C">
        <w:rPr>
          <w:rFonts w:ascii="Times New Roman" w:hAnsi="Times New Roman" w:cs="Times New Roman"/>
          <w:i/>
          <w:sz w:val="24"/>
          <w:szCs w:val="24"/>
        </w:rPr>
        <w:t>Phenomenology of Spirit</w:t>
      </w:r>
      <w:r>
        <w:rPr>
          <w:rFonts w:ascii="Times New Roman" w:hAnsi="Times New Roman" w:cs="Times New Roman" w:hint="eastAsia"/>
          <w:sz w:val="24"/>
          <w:szCs w:val="24"/>
        </w:rPr>
        <w:t xml:space="preserve"> </w:t>
      </w:r>
      <w:r w:rsidR="00F378CB" w:rsidRPr="00CF362C">
        <w:rPr>
          <w:rFonts w:ascii="Times New Roman" w:hAnsi="Times New Roman" w:cs="Times New Roman"/>
          <w:sz w:val="24"/>
          <w:szCs w:val="24"/>
        </w:rPr>
        <w:t>introduces speculative sentences such as “God is being” and “The actual is the universal” (</w:t>
      </w:r>
      <w:r>
        <w:rPr>
          <w:rFonts w:ascii="Times New Roman" w:hAnsi="Times New Roman" w:cs="Times New Roman" w:hint="eastAsia"/>
          <w:sz w:val="24"/>
          <w:szCs w:val="24"/>
        </w:rPr>
        <w:t xml:space="preserve">Hegel, </w:t>
      </w:r>
      <w:r w:rsidR="00C1147B" w:rsidRPr="00CF362C">
        <w:rPr>
          <w:rFonts w:ascii="Times New Roman" w:hAnsi="Times New Roman" w:cs="Times New Roman"/>
          <w:sz w:val="24"/>
          <w:szCs w:val="24"/>
        </w:rPr>
        <w:t xml:space="preserve">2018, </w:t>
      </w:r>
      <w:r w:rsidR="00F378CB" w:rsidRPr="00CF362C">
        <w:rPr>
          <w:rFonts w:ascii="Times New Roman" w:hAnsi="Times New Roman" w:cs="Times New Roman"/>
          <w:sz w:val="24"/>
          <w:szCs w:val="24"/>
        </w:rPr>
        <w:t>p. 39).</w:t>
      </w:r>
      <w:r w:rsidR="00EE0CB2" w:rsidRPr="00CF362C">
        <w:rPr>
          <w:rFonts w:ascii="Times New Roman" w:hAnsi="Times New Roman" w:cs="Times New Roman"/>
          <w:sz w:val="24"/>
          <w:szCs w:val="24"/>
        </w:rPr>
        <w:t xml:space="preserve"> In these sentences, the “difference between subject and predicate”</w:t>
      </w:r>
      <w:r w:rsidR="006046EE" w:rsidRPr="00CF362C">
        <w:rPr>
          <w:rStyle w:val="FootnoteReference"/>
          <w:rFonts w:ascii="Times New Roman" w:hAnsi="Times New Roman" w:cs="Times New Roman"/>
          <w:sz w:val="24"/>
          <w:szCs w:val="24"/>
        </w:rPr>
        <w:footnoteReference w:id="12"/>
      </w:r>
      <w:r w:rsidR="00EE0CB2" w:rsidRPr="00CF362C">
        <w:rPr>
          <w:rFonts w:ascii="Times New Roman" w:hAnsi="Times New Roman" w:cs="Times New Roman"/>
          <w:sz w:val="24"/>
          <w:szCs w:val="24"/>
        </w:rPr>
        <w:t xml:space="preserve"> … “is destroyed by the speculative judgment.” </w:t>
      </w:r>
      <w:r w:rsidR="00BF3719" w:rsidRPr="00CF362C">
        <w:rPr>
          <w:rFonts w:ascii="Times New Roman" w:hAnsi="Times New Roman" w:cs="Times New Roman"/>
          <w:sz w:val="24"/>
          <w:szCs w:val="24"/>
        </w:rPr>
        <w:t>Further, “[t]</w:t>
      </w:r>
      <w:proofErr w:type="spellStart"/>
      <w:r w:rsidR="00BF3719" w:rsidRPr="00CF362C">
        <w:rPr>
          <w:rFonts w:ascii="Times New Roman" w:hAnsi="Times New Roman" w:cs="Times New Roman"/>
          <w:sz w:val="24"/>
          <w:szCs w:val="24"/>
        </w:rPr>
        <w:t>hinking</w:t>
      </w:r>
      <w:proofErr w:type="spellEnd"/>
      <w:r w:rsidR="00BF3719" w:rsidRPr="00CF362C">
        <w:rPr>
          <w:rFonts w:ascii="Times New Roman" w:hAnsi="Times New Roman" w:cs="Times New Roman"/>
          <w:sz w:val="24"/>
          <w:szCs w:val="24"/>
        </w:rPr>
        <w:t xml:space="preserve"> loses its fixed objective basis which it had in the subject, when, in the predicate, it was thrown back to the subject, and when, in the predicate, it returns not into itself but into the subject of the content.</w:t>
      </w:r>
      <w:r w:rsidR="00251153" w:rsidRPr="00CF362C">
        <w:rPr>
          <w:rFonts w:ascii="Times New Roman" w:hAnsi="Times New Roman" w:cs="Times New Roman"/>
          <w:sz w:val="24"/>
          <w:szCs w:val="24"/>
        </w:rPr>
        <w:t>” Hegel aims to demonstrate</w:t>
      </w:r>
      <w:r w:rsidR="004F656E" w:rsidRPr="00CF362C">
        <w:rPr>
          <w:rFonts w:ascii="Times New Roman" w:hAnsi="Times New Roman" w:cs="Times New Roman"/>
          <w:sz w:val="24"/>
          <w:szCs w:val="24"/>
        </w:rPr>
        <w:t xml:space="preserve"> that a speculative sentence</w:t>
      </w:r>
      <w:r w:rsidR="00354CA1" w:rsidRPr="00CF362C">
        <w:rPr>
          <w:rFonts w:ascii="Times New Roman" w:hAnsi="Times New Roman" w:cs="Times New Roman"/>
          <w:sz w:val="24"/>
          <w:szCs w:val="24"/>
        </w:rPr>
        <w:t xml:space="preserve"> “has within itself the dialectical motion necessary to present consciousness as alive and self-developing through its determinate shapes to the organic whole of spirit as ‘absolute knowing’” (</w:t>
      </w:r>
      <w:proofErr w:type="spellStart"/>
      <w:r w:rsidR="00251153" w:rsidRPr="00CF362C">
        <w:rPr>
          <w:rFonts w:ascii="Times New Roman" w:hAnsi="Times New Roman" w:cs="Times New Roman"/>
          <w:sz w:val="24"/>
          <w:szCs w:val="24"/>
        </w:rPr>
        <w:t>Verene</w:t>
      </w:r>
      <w:proofErr w:type="spellEnd"/>
      <w:r w:rsidR="00251153" w:rsidRPr="00CF362C">
        <w:rPr>
          <w:rFonts w:ascii="Times New Roman" w:hAnsi="Times New Roman" w:cs="Times New Roman"/>
          <w:sz w:val="24"/>
          <w:szCs w:val="24"/>
        </w:rPr>
        <w:t xml:space="preserve">, 2007, </w:t>
      </w:r>
      <w:r w:rsidR="00354CA1" w:rsidRPr="00CF362C">
        <w:rPr>
          <w:rFonts w:ascii="Times New Roman" w:hAnsi="Times New Roman" w:cs="Times New Roman"/>
          <w:sz w:val="24"/>
          <w:szCs w:val="24"/>
        </w:rPr>
        <w:t>p. 10).</w:t>
      </w:r>
    </w:p>
    <w:p w:rsidR="00BF3719" w:rsidRPr="00CF362C" w:rsidRDefault="00BF3719" w:rsidP="005A191A">
      <w:pPr>
        <w:pStyle w:val="NoSpacing"/>
        <w:wordWrap/>
        <w:rPr>
          <w:rFonts w:ascii="Times New Roman" w:hAnsi="Times New Roman" w:cs="Times New Roman"/>
          <w:sz w:val="24"/>
          <w:szCs w:val="24"/>
        </w:rPr>
      </w:pPr>
    </w:p>
    <w:p w:rsidR="00DE7A9D" w:rsidRPr="00CF362C" w:rsidRDefault="00570EC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However, </w:t>
      </w:r>
      <w:r w:rsidR="00BF30EF" w:rsidRPr="00CF362C">
        <w:rPr>
          <w:rFonts w:ascii="Times New Roman" w:hAnsi="Times New Roman" w:cs="Times New Roman"/>
          <w:sz w:val="24"/>
          <w:szCs w:val="24"/>
        </w:rPr>
        <w:t>Bowman</w:t>
      </w:r>
      <w:r w:rsidR="00C1147B" w:rsidRPr="00CF362C">
        <w:rPr>
          <w:rFonts w:ascii="Times New Roman" w:hAnsi="Times New Roman" w:cs="Times New Roman"/>
          <w:sz w:val="24"/>
          <w:szCs w:val="24"/>
        </w:rPr>
        <w:t xml:space="preserve"> (2013)</w:t>
      </w:r>
      <w:r w:rsidR="00A16C1A" w:rsidRPr="00CF362C">
        <w:rPr>
          <w:rFonts w:ascii="Times New Roman" w:hAnsi="Times New Roman" w:cs="Times New Roman"/>
          <w:sz w:val="24"/>
          <w:szCs w:val="24"/>
        </w:rPr>
        <w:t xml:space="preserve">, in </w:t>
      </w:r>
      <w:r w:rsidR="00A16C1A" w:rsidRPr="00CF362C">
        <w:rPr>
          <w:rFonts w:ascii="Times New Roman" w:hAnsi="Times New Roman" w:cs="Times New Roman"/>
          <w:i/>
          <w:sz w:val="24"/>
          <w:szCs w:val="24"/>
        </w:rPr>
        <w:t>Hegel and the Metaphysics of Absolute Negativity</w:t>
      </w:r>
      <w:r w:rsidR="00A16C1A" w:rsidRPr="00CF362C">
        <w:rPr>
          <w:rFonts w:ascii="Times New Roman" w:hAnsi="Times New Roman" w:cs="Times New Roman"/>
          <w:sz w:val="24"/>
          <w:szCs w:val="24"/>
        </w:rPr>
        <w:t>,</w:t>
      </w:r>
      <w:r w:rsidR="00BF30EF" w:rsidRPr="00CF362C">
        <w:rPr>
          <w:rFonts w:ascii="Times New Roman" w:hAnsi="Times New Roman" w:cs="Times New Roman"/>
          <w:sz w:val="24"/>
          <w:szCs w:val="24"/>
        </w:rPr>
        <w:t xml:space="preserve"> </w:t>
      </w:r>
      <w:r w:rsidR="006F6767" w:rsidRPr="00CF362C">
        <w:rPr>
          <w:rFonts w:ascii="Times New Roman" w:hAnsi="Times New Roman" w:cs="Times New Roman"/>
          <w:sz w:val="24"/>
          <w:szCs w:val="24"/>
        </w:rPr>
        <w:t>quotes</w:t>
      </w:r>
      <w:r w:rsidR="00563B3C" w:rsidRPr="00CF362C">
        <w:rPr>
          <w:rFonts w:ascii="Times New Roman" w:hAnsi="Times New Roman" w:cs="Times New Roman"/>
          <w:sz w:val="24"/>
          <w:szCs w:val="24"/>
        </w:rPr>
        <w:t xml:space="preserve"> </w:t>
      </w:r>
      <w:r w:rsidR="0026705B" w:rsidRPr="00CF362C">
        <w:rPr>
          <w:rFonts w:ascii="Times New Roman" w:hAnsi="Times New Roman" w:cs="Times New Roman"/>
          <w:sz w:val="24"/>
          <w:szCs w:val="24"/>
        </w:rPr>
        <w:t xml:space="preserve">Rainer </w:t>
      </w:r>
      <w:proofErr w:type="spellStart"/>
      <w:r w:rsidRPr="00CF362C">
        <w:rPr>
          <w:rFonts w:ascii="Times New Roman" w:hAnsi="Times New Roman" w:cs="Times New Roman"/>
          <w:sz w:val="24"/>
          <w:szCs w:val="24"/>
        </w:rPr>
        <w:t>Schä</w:t>
      </w:r>
      <w:r w:rsidR="00B33EB9" w:rsidRPr="00CF362C">
        <w:rPr>
          <w:rFonts w:ascii="Times New Roman" w:hAnsi="Times New Roman" w:cs="Times New Roman"/>
          <w:sz w:val="24"/>
          <w:szCs w:val="24"/>
        </w:rPr>
        <w:t>fer’s</w:t>
      </w:r>
      <w:proofErr w:type="spellEnd"/>
      <w:r w:rsidR="00B33EB9" w:rsidRPr="00CF362C">
        <w:rPr>
          <w:rFonts w:ascii="Times New Roman" w:hAnsi="Times New Roman" w:cs="Times New Roman"/>
          <w:sz w:val="24"/>
          <w:szCs w:val="24"/>
        </w:rPr>
        <w:t xml:space="preserve"> argument </w:t>
      </w:r>
      <w:r w:rsidRPr="00CF362C">
        <w:rPr>
          <w:rFonts w:ascii="Times New Roman" w:hAnsi="Times New Roman" w:cs="Times New Roman"/>
          <w:sz w:val="24"/>
          <w:szCs w:val="24"/>
        </w:rPr>
        <w:t xml:space="preserve">that </w:t>
      </w:r>
      <w:r w:rsidR="001671CF" w:rsidRPr="00CF362C">
        <w:rPr>
          <w:rFonts w:ascii="Times New Roman" w:hAnsi="Times New Roman" w:cs="Times New Roman"/>
          <w:sz w:val="24"/>
          <w:szCs w:val="24"/>
        </w:rPr>
        <w:t xml:space="preserve">a single proposition is </w:t>
      </w:r>
      <w:r w:rsidR="008902F4" w:rsidRPr="00CF362C">
        <w:rPr>
          <w:rFonts w:ascii="Times New Roman" w:hAnsi="Times New Roman" w:cs="Times New Roman"/>
          <w:sz w:val="24"/>
          <w:szCs w:val="24"/>
        </w:rPr>
        <w:t>“</w:t>
      </w:r>
      <w:r w:rsidRPr="00CF362C">
        <w:rPr>
          <w:rFonts w:ascii="Times New Roman" w:hAnsi="Times New Roman" w:cs="Times New Roman"/>
          <w:sz w:val="24"/>
          <w:szCs w:val="24"/>
        </w:rPr>
        <w:t>not able to express the dialectical, internally self-reverting movement of the grammatical subject to the predicate and from the predicate … back to the grammatical subject”</w:t>
      </w:r>
      <w:r w:rsidR="001671CF" w:rsidRPr="00CF362C">
        <w:rPr>
          <w:rFonts w:ascii="Times New Roman" w:hAnsi="Times New Roman" w:cs="Times New Roman"/>
          <w:sz w:val="24"/>
          <w:szCs w:val="24"/>
        </w:rPr>
        <w:t xml:space="preserve"> (p. 252).</w:t>
      </w:r>
      <w:r w:rsidRPr="00CF362C">
        <w:rPr>
          <w:rFonts w:ascii="Times New Roman" w:hAnsi="Times New Roman" w:cs="Times New Roman"/>
          <w:sz w:val="24"/>
          <w:szCs w:val="24"/>
        </w:rPr>
        <w:t xml:space="preserve"> Hence, “there cannot actually be a speculative sentence as a sentence.”</w:t>
      </w:r>
      <w:r w:rsidR="007E6313" w:rsidRPr="00CF362C">
        <w:rPr>
          <w:rFonts w:ascii="Times New Roman" w:hAnsi="Times New Roman" w:cs="Times New Roman"/>
          <w:sz w:val="24"/>
          <w:szCs w:val="24"/>
        </w:rPr>
        <w:t xml:space="preserve"> </w:t>
      </w:r>
      <w:proofErr w:type="gramStart"/>
      <w:r w:rsidR="00251153" w:rsidRPr="00CF362C">
        <w:rPr>
          <w:rFonts w:ascii="Times New Roman" w:hAnsi="Times New Roman" w:cs="Times New Roman"/>
          <w:sz w:val="24"/>
          <w:szCs w:val="24"/>
        </w:rPr>
        <w:t>In a similar vein</w:t>
      </w:r>
      <w:r w:rsidR="00DE7A9D" w:rsidRPr="00CF362C">
        <w:rPr>
          <w:rFonts w:ascii="Times New Roman" w:hAnsi="Times New Roman" w:cs="Times New Roman"/>
          <w:sz w:val="24"/>
          <w:szCs w:val="24"/>
        </w:rPr>
        <w:t xml:space="preserve">, </w:t>
      </w:r>
      <w:proofErr w:type="spellStart"/>
      <w:r w:rsidR="00DE7A9D" w:rsidRPr="00CF362C">
        <w:rPr>
          <w:rFonts w:ascii="Times New Roman" w:hAnsi="Times New Roman" w:cs="Times New Roman"/>
          <w:sz w:val="24"/>
          <w:szCs w:val="24"/>
        </w:rPr>
        <w:t>Houlgate</w:t>
      </w:r>
      <w:proofErr w:type="spellEnd"/>
      <w:r w:rsidR="00DE7A9D" w:rsidRPr="00CF362C">
        <w:rPr>
          <w:rFonts w:ascii="Times New Roman" w:hAnsi="Times New Roman" w:cs="Times New Roman"/>
          <w:sz w:val="24"/>
          <w:szCs w:val="24"/>
        </w:rPr>
        <w:t xml:space="preserve"> (1986) notes that “the </w:t>
      </w:r>
      <w:r w:rsidR="00DE7A9D" w:rsidRPr="00CF362C">
        <w:rPr>
          <w:rFonts w:ascii="Times New Roman" w:hAnsi="Times New Roman" w:cs="Times New Roman"/>
          <w:i/>
          <w:sz w:val="24"/>
          <w:szCs w:val="24"/>
        </w:rPr>
        <w:t>Logic</w:t>
      </w:r>
      <w:r w:rsidR="00DE7A9D" w:rsidRPr="00CF362C">
        <w:rPr>
          <w:rFonts w:ascii="Times New Roman" w:hAnsi="Times New Roman" w:cs="Times New Roman"/>
          <w:sz w:val="24"/>
          <w:szCs w:val="24"/>
        </w:rPr>
        <w:t xml:space="preserve"> cannot be expressed by one speculative sentence alone, even if that sentence is the most concrete definition of reason as dialectical self-determination” (p.</w:t>
      </w:r>
      <w:r w:rsidR="003F5E23">
        <w:rPr>
          <w:rFonts w:ascii="Times New Roman" w:hAnsi="Times New Roman" w:cs="Times New Roman" w:hint="eastAsia"/>
          <w:sz w:val="24"/>
          <w:szCs w:val="24"/>
        </w:rPr>
        <w:t xml:space="preserve"> </w:t>
      </w:r>
      <w:r w:rsidR="00DE7A9D" w:rsidRPr="00CF362C">
        <w:rPr>
          <w:rFonts w:ascii="Times New Roman" w:hAnsi="Times New Roman" w:cs="Times New Roman"/>
          <w:sz w:val="24"/>
          <w:szCs w:val="24"/>
        </w:rPr>
        <w:t>150).</w:t>
      </w:r>
      <w:proofErr w:type="gramEnd"/>
    </w:p>
    <w:p w:rsidR="00DE7A9D" w:rsidRPr="00CF362C" w:rsidRDefault="00DE7A9D" w:rsidP="005A191A">
      <w:pPr>
        <w:pStyle w:val="NoSpacing"/>
        <w:wordWrap/>
        <w:rPr>
          <w:rFonts w:ascii="Times New Roman" w:hAnsi="Times New Roman" w:cs="Times New Roman"/>
          <w:sz w:val="24"/>
          <w:szCs w:val="24"/>
        </w:rPr>
      </w:pPr>
    </w:p>
    <w:p w:rsidR="004F6B13" w:rsidRPr="00CF362C" w:rsidRDefault="008D23BA"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w:t>
      </w:r>
      <w:r w:rsidR="007E6313" w:rsidRPr="00CF362C">
        <w:rPr>
          <w:rFonts w:ascii="Times New Roman" w:hAnsi="Times New Roman" w:cs="Times New Roman"/>
          <w:sz w:val="24"/>
          <w:szCs w:val="24"/>
        </w:rPr>
        <w:t xml:space="preserve">his paper argues that </w:t>
      </w:r>
      <w:r w:rsidR="00A5603D" w:rsidRPr="00CF362C">
        <w:rPr>
          <w:rFonts w:ascii="Times New Roman" w:hAnsi="Times New Roman" w:cs="Times New Roman"/>
          <w:sz w:val="24"/>
          <w:szCs w:val="24"/>
        </w:rPr>
        <w:t>a single</w:t>
      </w:r>
      <w:r w:rsidR="007E6313" w:rsidRPr="00CF362C">
        <w:rPr>
          <w:rFonts w:ascii="Times New Roman" w:hAnsi="Times New Roman" w:cs="Times New Roman"/>
          <w:sz w:val="24"/>
          <w:szCs w:val="24"/>
        </w:rPr>
        <w:t xml:space="preserve"> liar sentence </w:t>
      </w:r>
      <w:r w:rsidR="00A5603D" w:rsidRPr="00CF362C">
        <w:rPr>
          <w:rFonts w:ascii="Times New Roman" w:hAnsi="Times New Roman" w:cs="Times New Roman"/>
          <w:sz w:val="24"/>
          <w:szCs w:val="24"/>
        </w:rPr>
        <w:t>can partially</w:t>
      </w:r>
      <w:r w:rsidR="007E6313" w:rsidRPr="00CF362C">
        <w:rPr>
          <w:rFonts w:ascii="Times New Roman" w:hAnsi="Times New Roman" w:cs="Times New Roman"/>
          <w:sz w:val="24"/>
          <w:szCs w:val="24"/>
        </w:rPr>
        <w:t xml:space="preserve"> </w:t>
      </w:r>
      <w:r w:rsidR="00A5603D" w:rsidRPr="00CF362C">
        <w:rPr>
          <w:rFonts w:ascii="Times New Roman" w:hAnsi="Times New Roman" w:cs="Times New Roman"/>
          <w:sz w:val="24"/>
          <w:szCs w:val="24"/>
        </w:rPr>
        <w:t>exhibit</w:t>
      </w:r>
      <w:r w:rsidR="007E6313" w:rsidRPr="00CF362C">
        <w:rPr>
          <w:rFonts w:ascii="Times New Roman" w:hAnsi="Times New Roman" w:cs="Times New Roman"/>
          <w:sz w:val="24"/>
          <w:szCs w:val="24"/>
        </w:rPr>
        <w:t xml:space="preserve"> </w:t>
      </w:r>
      <w:r w:rsidR="002731ED" w:rsidRPr="00CF362C">
        <w:rPr>
          <w:rFonts w:ascii="Times New Roman" w:hAnsi="Times New Roman" w:cs="Times New Roman"/>
          <w:sz w:val="24"/>
          <w:szCs w:val="24"/>
        </w:rPr>
        <w:t>this</w:t>
      </w:r>
      <w:r w:rsidR="007E6313" w:rsidRPr="00CF362C">
        <w:rPr>
          <w:rFonts w:ascii="Times New Roman" w:hAnsi="Times New Roman" w:cs="Times New Roman"/>
          <w:sz w:val="24"/>
          <w:szCs w:val="24"/>
        </w:rPr>
        <w:t xml:space="preserve"> dialectical </w:t>
      </w:r>
      <w:r w:rsidR="00DE7A9D" w:rsidRPr="00CF362C">
        <w:rPr>
          <w:rFonts w:ascii="Times New Roman" w:hAnsi="Times New Roman" w:cs="Times New Roman"/>
          <w:sz w:val="24"/>
          <w:szCs w:val="24"/>
        </w:rPr>
        <w:t>feature</w:t>
      </w:r>
      <w:r w:rsidR="007E6313" w:rsidRPr="00CF362C">
        <w:rPr>
          <w:rFonts w:ascii="Times New Roman" w:hAnsi="Times New Roman" w:cs="Times New Roman"/>
          <w:sz w:val="24"/>
          <w:szCs w:val="24"/>
        </w:rPr>
        <w:t xml:space="preserve">. </w:t>
      </w:r>
      <w:r w:rsidR="00563B3C" w:rsidRPr="00CF362C">
        <w:rPr>
          <w:rFonts w:ascii="Times New Roman" w:hAnsi="Times New Roman" w:cs="Times New Roman"/>
          <w:sz w:val="24"/>
          <w:szCs w:val="24"/>
        </w:rPr>
        <w:t xml:space="preserve">In </w:t>
      </w:r>
      <w:r w:rsidR="00975F89" w:rsidRPr="00CF362C">
        <w:rPr>
          <w:rFonts w:ascii="Times New Roman" w:hAnsi="Times New Roman" w:cs="Times New Roman"/>
          <w:sz w:val="24"/>
          <w:szCs w:val="24"/>
        </w:rPr>
        <w:t>Section</w:t>
      </w:r>
      <w:r w:rsidR="00563B3C" w:rsidRPr="00CF362C">
        <w:rPr>
          <w:rFonts w:ascii="Times New Roman" w:hAnsi="Times New Roman" w:cs="Times New Roman"/>
          <w:sz w:val="24"/>
          <w:szCs w:val="24"/>
        </w:rPr>
        <w:t xml:space="preserve"> 1, we </w:t>
      </w:r>
      <w:r w:rsidR="00251153" w:rsidRPr="00CF362C">
        <w:rPr>
          <w:rFonts w:ascii="Times New Roman" w:hAnsi="Times New Roman" w:cs="Times New Roman"/>
          <w:sz w:val="24"/>
          <w:szCs w:val="24"/>
        </w:rPr>
        <w:t>observed</w:t>
      </w:r>
      <w:r w:rsidR="00563B3C" w:rsidRPr="00CF362C">
        <w:rPr>
          <w:rFonts w:ascii="Times New Roman" w:hAnsi="Times New Roman" w:cs="Times New Roman"/>
          <w:sz w:val="24"/>
          <w:szCs w:val="24"/>
        </w:rPr>
        <w:t xml:space="preserve"> </w:t>
      </w:r>
      <w:r w:rsidR="00060E26" w:rsidRPr="00CF362C">
        <w:rPr>
          <w:rFonts w:ascii="Times New Roman" w:hAnsi="Times New Roman" w:cs="Times New Roman"/>
          <w:sz w:val="24"/>
          <w:szCs w:val="24"/>
        </w:rPr>
        <w:t xml:space="preserve">that F and T continue to alternate through </w:t>
      </w:r>
      <w:r w:rsidR="005543C4" w:rsidRPr="00CF362C">
        <w:rPr>
          <w:rFonts w:ascii="Times New Roman" w:hAnsi="Times New Roman" w:cs="Times New Roman"/>
          <w:sz w:val="24"/>
          <w:szCs w:val="24"/>
        </w:rPr>
        <w:t xml:space="preserve">endless </w:t>
      </w:r>
      <w:r w:rsidR="004F656E" w:rsidRPr="00CF362C">
        <w:rPr>
          <w:rFonts w:ascii="Times New Roman" w:hAnsi="Times New Roman" w:cs="Times New Roman"/>
          <w:sz w:val="24"/>
          <w:szCs w:val="24"/>
        </w:rPr>
        <w:t xml:space="preserve">different </w:t>
      </w:r>
      <w:r w:rsidR="005543C4" w:rsidRPr="00CF362C">
        <w:rPr>
          <w:rFonts w:ascii="Times New Roman" w:hAnsi="Times New Roman" w:cs="Times New Roman"/>
          <w:sz w:val="24"/>
          <w:szCs w:val="24"/>
        </w:rPr>
        <w:t>levels as the sentence begins to unfold.</w:t>
      </w:r>
      <w:r w:rsidR="004C2831" w:rsidRPr="00CF362C">
        <w:rPr>
          <w:rFonts w:ascii="Times New Roman" w:hAnsi="Times New Roman" w:cs="Times New Roman"/>
          <w:sz w:val="24"/>
          <w:szCs w:val="24"/>
        </w:rPr>
        <w:t xml:space="preserve"> </w:t>
      </w:r>
      <w:r w:rsidR="00563B3C" w:rsidRPr="00CF362C">
        <w:rPr>
          <w:rFonts w:ascii="Times New Roman" w:hAnsi="Times New Roman" w:cs="Times New Roman"/>
          <w:sz w:val="24"/>
          <w:szCs w:val="24"/>
        </w:rPr>
        <w:t xml:space="preserve">These movements </w:t>
      </w:r>
      <w:r w:rsidR="00F51309" w:rsidRPr="00CF362C">
        <w:rPr>
          <w:rFonts w:ascii="Times New Roman" w:hAnsi="Times New Roman" w:cs="Times New Roman"/>
          <w:sz w:val="24"/>
          <w:szCs w:val="24"/>
        </w:rPr>
        <w:t>result from the recursive re-evaluation of</w:t>
      </w:r>
      <w:r w:rsidR="00402B33" w:rsidRPr="00CF362C">
        <w:rPr>
          <w:rFonts w:ascii="Times New Roman" w:hAnsi="Times New Roman" w:cs="Times New Roman"/>
          <w:sz w:val="24"/>
          <w:szCs w:val="24"/>
        </w:rPr>
        <w:t xml:space="preserve"> the truth value of the subject</w:t>
      </w:r>
      <w:r w:rsidR="00563B3C" w:rsidRPr="00CF362C">
        <w:rPr>
          <w:rFonts w:ascii="Times New Roman" w:hAnsi="Times New Roman" w:cs="Times New Roman"/>
          <w:sz w:val="24"/>
          <w:szCs w:val="24"/>
        </w:rPr>
        <w:t xml:space="preserve">. </w:t>
      </w:r>
      <w:r w:rsidR="00251153" w:rsidRPr="00CF362C">
        <w:rPr>
          <w:rFonts w:ascii="Times New Roman" w:hAnsi="Times New Roman" w:cs="Times New Roman"/>
          <w:sz w:val="24"/>
          <w:szCs w:val="24"/>
        </w:rPr>
        <w:t>Although</w:t>
      </w:r>
      <w:r w:rsidR="00571C20" w:rsidRPr="00CF362C">
        <w:rPr>
          <w:rFonts w:ascii="Times New Roman" w:hAnsi="Times New Roman" w:cs="Times New Roman"/>
          <w:sz w:val="24"/>
          <w:szCs w:val="24"/>
        </w:rPr>
        <w:t xml:space="preserve"> neither F nor T </w:t>
      </w:r>
      <w:r w:rsidR="00F51309" w:rsidRPr="00CF362C">
        <w:rPr>
          <w:rFonts w:ascii="Times New Roman" w:hAnsi="Times New Roman" w:cs="Times New Roman"/>
          <w:sz w:val="24"/>
          <w:szCs w:val="24"/>
        </w:rPr>
        <w:t>functions as</w:t>
      </w:r>
      <w:r w:rsidR="00571C20" w:rsidRPr="00CF362C">
        <w:rPr>
          <w:rFonts w:ascii="Times New Roman" w:hAnsi="Times New Roman" w:cs="Times New Roman"/>
          <w:sz w:val="24"/>
          <w:szCs w:val="24"/>
        </w:rPr>
        <w:t xml:space="preserve"> a subject or predicate</w:t>
      </w:r>
      <w:r w:rsidR="00251153" w:rsidRPr="00CF362C">
        <w:rPr>
          <w:rFonts w:ascii="Times New Roman" w:hAnsi="Times New Roman" w:cs="Times New Roman"/>
          <w:sz w:val="24"/>
          <w:szCs w:val="24"/>
        </w:rPr>
        <w:t>,</w:t>
      </w:r>
      <w:r w:rsidR="00571C20" w:rsidRPr="00CF362C">
        <w:rPr>
          <w:rFonts w:ascii="Times New Roman" w:hAnsi="Times New Roman" w:cs="Times New Roman"/>
          <w:sz w:val="24"/>
          <w:szCs w:val="24"/>
        </w:rPr>
        <w:t xml:space="preserve"> the </w:t>
      </w:r>
      <w:r w:rsidR="007666B1">
        <w:rPr>
          <w:rFonts w:ascii="Times New Roman" w:hAnsi="Times New Roman" w:cs="Times New Roman" w:hint="eastAsia"/>
          <w:sz w:val="24"/>
          <w:szCs w:val="24"/>
        </w:rPr>
        <w:t>Liar</w:t>
      </w:r>
      <w:r w:rsidR="00571C20" w:rsidRPr="00CF362C">
        <w:rPr>
          <w:rFonts w:ascii="Times New Roman" w:hAnsi="Times New Roman" w:cs="Times New Roman"/>
          <w:sz w:val="24"/>
          <w:szCs w:val="24"/>
        </w:rPr>
        <w:t xml:space="preserve"> resembles </w:t>
      </w:r>
      <w:r w:rsidR="0026705B" w:rsidRPr="00CF362C">
        <w:rPr>
          <w:rFonts w:ascii="Times New Roman" w:hAnsi="Times New Roman" w:cs="Times New Roman"/>
          <w:sz w:val="24"/>
          <w:szCs w:val="24"/>
        </w:rPr>
        <w:t>a</w:t>
      </w:r>
      <w:r w:rsidR="00571C20" w:rsidRPr="00CF362C">
        <w:rPr>
          <w:rFonts w:ascii="Times New Roman" w:hAnsi="Times New Roman" w:cs="Times New Roman"/>
          <w:sz w:val="24"/>
          <w:szCs w:val="24"/>
        </w:rPr>
        <w:t xml:space="preserve"> speculative sen</w:t>
      </w:r>
      <w:r w:rsidR="006B7B2D" w:rsidRPr="00CF362C">
        <w:rPr>
          <w:rFonts w:ascii="Times New Roman" w:hAnsi="Times New Roman" w:cs="Times New Roman"/>
          <w:sz w:val="24"/>
          <w:szCs w:val="24"/>
        </w:rPr>
        <w:t xml:space="preserve">tence in </w:t>
      </w:r>
      <w:r w:rsidR="00F51309" w:rsidRPr="00CF362C">
        <w:rPr>
          <w:rFonts w:ascii="Times New Roman" w:hAnsi="Times New Roman" w:cs="Times New Roman"/>
          <w:sz w:val="24"/>
          <w:szCs w:val="24"/>
        </w:rPr>
        <w:t>a significant way</w:t>
      </w:r>
      <w:r w:rsidR="006B7B2D" w:rsidRPr="00CF362C">
        <w:rPr>
          <w:rFonts w:ascii="Times New Roman" w:hAnsi="Times New Roman" w:cs="Times New Roman"/>
          <w:sz w:val="24"/>
          <w:szCs w:val="24"/>
        </w:rPr>
        <w:t>.</w:t>
      </w:r>
      <w:r w:rsidR="00C1147B" w:rsidRPr="00CF362C">
        <w:rPr>
          <w:rFonts w:ascii="Times New Roman" w:hAnsi="Times New Roman" w:cs="Times New Roman"/>
          <w:sz w:val="24"/>
          <w:szCs w:val="24"/>
        </w:rPr>
        <w:t xml:space="preserve"> To discuss this point in detail, </w:t>
      </w:r>
      <w:r w:rsidR="00F51309" w:rsidRPr="00CF362C">
        <w:rPr>
          <w:rFonts w:ascii="Times New Roman" w:hAnsi="Times New Roman" w:cs="Times New Roman"/>
          <w:sz w:val="24"/>
          <w:szCs w:val="24"/>
        </w:rPr>
        <w:t>we will consider a few more references below.</w:t>
      </w:r>
      <w:r w:rsidR="00C1147B" w:rsidRPr="00CF362C">
        <w:rPr>
          <w:rFonts w:ascii="Times New Roman" w:hAnsi="Times New Roman" w:cs="Times New Roman"/>
          <w:sz w:val="24"/>
          <w:szCs w:val="24"/>
        </w:rPr>
        <w:t xml:space="preserve"> </w:t>
      </w:r>
    </w:p>
    <w:p w:rsidR="00C1147B" w:rsidRPr="00CF362C" w:rsidRDefault="00C1147B" w:rsidP="005A191A">
      <w:pPr>
        <w:pStyle w:val="NoSpacing"/>
        <w:wordWrap/>
        <w:rPr>
          <w:rFonts w:ascii="Times New Roman" w:hAnsi="Times New Roman" w:cs="Times New Roman"/>
          <w:sz w:val="24"/>
          <w:szCs w:val="24"/>
        </w:rPr>
      </w:pPr>
    </w:p>
    <w:p w:rsidR="00A86E28" w:rsidRPr="00CF362C" w:rsidRDefault="00571C20"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According to </w:t>
      </w:r>
      <w:r w:rsidR="00937FB8" w:rsidRPr="00CF362C">
        <w:rPr>
          <w:rFonts w:ascii="Times New Roman" w:hAnsi="Times New Roman" w:cs="Times New Roman"/>
          <w:i/>
          <w:sz w:val="24"/>
          <w:szCs w:val="24"/>
        </w:rPr>
        <w:t>Phenomenology of Spirit</w:t>
      </w:r>
      <w:r w:rsidRPr="00CF362C">
        <w:rPr>
          <w:rFonts w:ascii="Times New Roman" w:hAnsi="Times New Roman" w:cs="Times New Roman"/>
          <w:sz w:val="24"/>
          <w:szCs w:val="24"/>
        </w:rPr>
        <w:t xml:space="preserve">, the </w:t>
      </w:r>
      <w:r w:rsidR="00B33EB9" w:rsidRPr="00CF362C">
        <w:rPr>
          <w:rFonts w:ascii="Times New Roman" w:hAnsi="Times New Roman" w:cs="Times New Roman"/>
          <w:sz w:val="24"/>
          <w:szCs w:val="24"/>
        </w:rPr>
        <w:t xml:space="preserve">philosophical (speculative) </w:t>
      </w:r>
      <w:r w:rsidRPr="00CF362C">
        <w:rPr>
          <w:rFonts w:ascii="Times New Roman" w:hAnsi="Times New Roman" w:cs="Times New Roman"/>
          <w:sz w:val="24"/>
          <w:szCs w:val="24"/>
        </w:rPr>
        <w:t>proposition “evokes the common opinion” that learns that “[the proposition] means something other than what it took itself to have meant, and this correction of its opinion compels knowing to come back to the proposition and now grasp it in some other way”</w:t>
      </w:r>
      <w:r w:rsidR="004F6B13" w:rsidRPr="00CF362C">
        <w:rPr>
          <w:rFonts w:ascii="Times New Roman" w:hAnsi="Times New Roman" w:cs="Times New Roman"/>
          <w:sz w:val="24"/>
          <w:szCs w:val="24"/>
        </w:rPr>
        <w:t xml:space="preserve"> (</w:t>
      </w:r>
      <w:r w:rsidR="00937FB8">
        <w:rPr>
          <w:rFonts w:ascii="Times New Roman" w:hAnsi="Times New Roman" w:cs="Times New Roman" w:hint="eastAsia"/>
          <w:sz w:val="24"/>
          <w:szCs w:val="24"/>
        </w:rPr>
        <w:t xml:space="preserve">Hegel, </w:t>
      </w:r>
      <w:r w:rsidR="006F6243" w:rsidRPr="00CF362C">
        <w:rPr>
          <w:rFonts w:ascii="Times New Roman" w:hAnsi="Times New Roman" w:cs="Times New Roman"/>
          <w:sz w:val="24"/>
          <w:szCs w:val="24"/>
        </w:rPr>
        <w:t xml:space="preserve">2018, </w:t>
      </w:r>
      <w:r w:rsidR="004F6B13" w:rsidRPr="00CF362C">
        <w:rPr>
          <w:rFonts w:ascii="Times New Roman" w:hAnsi="Times New Roman" w:cs="Times New Roman"/>
          <w:sz w:val="24"/>
          <w:szCs w:val="24"/>
        </w:rPr>
        <w:t>p. 40).</w:t>
      </w:r>
      <w:r w:rsidR="0026705B" w:rsidRPr="00CF362C">
        <w:rPr>
          <w:rFonts w:ascii="Times New Roman" w:hAnsi="Times New Roman" w:cs="Times New Roman"/>
          <w:sz w:val="24"/>
          <w:szCs w:val="24"/>
        </w:rPr>
        <w:t xml:space="preserve"> </w:t>
      </w:r>
      <w:proofErr w:type="gramStart"/>
      <w:r w:rsidR="00744DCE" w:rsidRPr="00CF362C">
        <w:rPr>
          <w:rFonts w:ascii="Times New Roman" w:hAnsi="Times New Roman" w:cs="Times New Roman"/>
          <w:sz w:val="24"/>
          <w:szCs w:val="24"/>
        </w:rPr>
        <w:t>Building on this</w:t>
      </w:r>
      <w:r w:rsidR="004F6B13" w:rsidRPr="00CF362C">
        <w:rPr>
          <w:rFonts w:ascii="Times New Roman" w:hAnsi="Times New Roman" w:cs="Times New Roman"/>
          <w:sz w:val="24"/>
          <w:szCs w:val="24"/>
        </w:rPr>
        <w:t xml:space="preserve">, </w:t>
      </w:r>
      <w:proofErr w:type="spellStart"/>
      <w:r w:rsidR="004F6B13" w:rsidRPr="00CF362C">
        <w:rPr>
          <w:rFonts w:ascii="Times New Roman" w:hAnsi="Times New Roman" w:cs="Times New Roman"/>
          <w:sz w:val="24"/>
          <w:szCs w:val="24"/>
        </w:rPr>
        <w:t>Kolman</w:t>
      </w:r>
      <w:proofErr w:type="spellEnd"/>
      <w:r w:rsidR="004F6B13" w:rsidRPr="00CF362C">
        <w:rPr>
          <w:rFonts w:ascii="Times New Roman" w:hAnsi="Times New Roman" w:cs="Times New Roman"/>
          <w:sz w:val="24"/>
          <w:szCs w:val="24"/>
        </w:rPr>
        <w:t xml:space="preserve"> (2023) notes that </w:t>
      </w:r>
      <w:r w:rsidR="00B33EB9" w:rsidRPr="00CF362C">
        <w:rPr>
          <w:rFonts w:ascii="Times New Roman" w:hAnsi="Times New Roman" w:cs="Times New Roman"/>
          <w:sz w:val="24"/>
          <w:szCs w:val="24"/>
        </w:rPr>
        <w:t>a speculative sentence is</w:t>
      </w:r>
      <w:r w:rsidR="004F6B13" w:rsidRPr="00CF362C">
        <w:rPr>
          <w:rFonts w:ascii="Times New Roman" w:hAnsi="Times New Roman" w:cs="Times New Roman"/>
          <w:sz w:val="24"/>
          <w:szCs w:val="24"/>
        </w:rPr>
        <w:t xml:space="preserve"> to “express, in a perspicuous and positive way, the reflective ascent associated with the negative nature of our experience” (p. 392).</w:t>
      </w:r>
      <w:proofErr w:type="gramEnd"/>
      <w:r w:rsidR="004F6B13" w:rsidRPr="00CF362C">
        <w:rPr>
          <w:rFonts w:ascii="Times New Roman" w:hAnsi="Times New Roman" w:cs="Times New Roman"/>
          <w:sz w:val="24"/>
          <w:szCs w:val="24"/>
        </w:rPr>
        <w:t xml:space="preserve"> </w:t>
      </w:r>
      <w:r w:rsidR="00C1147B" w:rsidRPr="00CF362C">
        <w:rPr>
          <w:rFonts w:ascii="Times New Roman" w:hAnsi="Times New Roman" w:cs="Times New Roman"/>
          <w:sz w:val="24"/>
          <w:szCs w:val="24"/>
        </w:rPr>
        <w:t xml:space="preserve">In </w:t>
      </w:r>
      <w:r w:rsidR="00C1147B" w:rsidRPr="00CF362C">
        <w:rPr>
          <w:rFonts w:ascii="Times New Roman" w:hAnsi="Times New Roman" w:cs="Times New Roman"/>
          <w:sz w:val="24"/>
          <w:szCs w:val="24"/>
        </w:rPr>
        <w:lastRenderedPageBreak/>
        <w:t xml:space="preserve">addition, “this negativity must be applied to itself, not only in acknowledgment of the existence of the other side of any difference, </w:t>
      </w:r>
      <w:r w:rsidR="00C1147B" w:rsidRPr="00CF362C">
        <w:rPr>
          <w:rFonts w:ascii="Times New Roman" w:hAnsi="Times New Roman" w:cs="Times New Roman"/>
          <w:i/>
          <w:sz w:val="24"/>
          <w:szCs w:val="24"/>
        </w:rPr>
        <w:t>but also of the other side of this differentiating itself</w:t>
      </w:r>
      <w:r w:rsidR="00C1147B" w:rsidRPr="00CF362C">
        <w:rPr>
          <w:rFonts w:ascii="Times New Roman" w:hAnsi="Times New Roman" w:cs="Times New Roman"/>
          <w:sz w:val="24"/>
          <w:szCs w:val="24"/>
        </w:rPr>
        <w:t>”</w:t>
      </w:r>
      <w:r w:rsidR="00ED4C8D" w:rsidRPr="00CF362C">
        <w:rPr>
          <w:rFonts w:ascii="Times New Roman" w:hAnsi="Times New Roman" w:cs="Times New Roman"/>
          <w:sz w:val="24"/>
          <w:szCs w:val="24"/>
        </w:rPr>
        <w:t xml:space="preserve"> (emphasis added).</w:t>
      </w:r>
      <w:r w:rsidR="00C1147B" w:rsidRPr="00CF362C">
        <w:rPr>
          <w:rFonts w:ascii="Times New Roman" w:hAnsi="Times New Roman" w:cs="Times New Roman"/>
          <w:sz w:val="24"/>
          <w:szCs w:val="24"/>
        </w:rPr>
        <w:t xml:space="preserve"> </w:t>
      </w:r>
    </w:p>
    <w:p w:rsidR="00A86E28" w:rsidRPr="00CF362C" w:rsidRDefault="00A86E28" w:rsidP="005A191A">
      <w:pPr>
        <w:pStyle w:val="NoSpacing"/>
        <w:wordWrap/>
        <w:rPr>
          <w:rFonts w:ascii="Times New Roman" w:hAnsi="Times New Roman" w:cs="Times New Roman"/>
          <w:sz w:val="24"/>
          <w:szCs w:val="24"/>
        </w:rPr>
      </w:pPr>
    </w:p>
    <w:p w:rsidR="009B70A6" w:rsidRPr="00CF362C" w:rsidRDefault="00ED4C8D"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Let us examine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Pr="00CF362C">
        <w:rPr>
          <w:rFonts w:ascii="Times New Roman" w:hAnsi="Times New Roman" w:cs="Times New Roman"/>
          <w:sz w:val="24"/>
          <w:szCs w:val="24"/>
        </w:rPr>
        <w:t xml:space="preserve">by using </w:t>
      </w:r>
      <w:r w:rsidR="0048358A" w:rsidRPr="00CF362C">
        <w:rPr>
          <w:rFonts w:ascii="Times New Roman" w:hAnsi="Times New Roman" w:cs="Times New Roman"/>
          <w:sz w:val="24"/>
          <w:szCs w:val="24"/>
        </w:rPr>
        <w:t xml:space="preserve">both Hegel’s and </w:t>
      </w:r>
      <w:proofErr w:type="spellStart"/>
      <w:r w:rsidRPr="00CF362C">
        <w:rPr>
          <w:rFonts w:ascii="Times New Roman" w:hAnsi="Times New Roman" w:cs="Times New Roman"/>
          <w:sz w:val="24"/>
          <w:szCs w:val="24"/>
        </w:rPr>
        <w:t>Kolman’s</w:t>
      </w:r>
      <w:proofErr w:type="spellEnd"/>
      <w:r w:rsidRPr="00CF362C">
        <w:rPr>
          <w:rFonts w:ascii="Times New Roman" w:hAnsi="Times New Roman" w:cs="Times New Roman"/>
          <w:sz w:val="24"/>
          <w:szCs w:val="24"/>
        </w:rPr>
        <w:t xml:space="preserve"> expressions. </w:t>
      </w:r>
      <w:r w:rsidR="008C50D6" w:rsidRPr="00CF362C">
        <w:rPr>
          <w:rFonts w:ascii="Times New Roman" w:hAnsi="Times New Roman" w:cs="Times New Roman"/>
          <w:sz w:val="24"/>
          <w:szCs w:val="24"/>
        </w:rPr>
        <w:t xml:space="preserve">After reading </w:t>
      </w:r>
      <w:r w:rsidR="00260C64" w:rsidRPr="00CF362C">
        <w:rPr>
          <w:rFonts w:ascii="Times New Roman" w:hAnsi="Times New Roman" w:cs="Times New Roman"/>
          <w:sz w:val="24"/>
          <w:szCs w:val="24"/>
        </w:rPr>
        <w:t xml:space="preserve">“this sentence is false,” the reader soon realizes that the subject within the sentence is equivalent to the whole sentence. </w:t>
      </w:r>
      <w:r w:rsidR="0048358A" w:rsidRPr="00CF362C">
        <w:rPr>
          <w:rFonts w:ascii="Times New Roman" w:hAnsi="Times New Roman" w:cs="Times New Roman"/>
          <w:sz w:val="24"/>
          <w:szCs w:val="24"/>
        </w:rPr>
        <w:t>Thus</w:t>
      </w:r>
      <w:r w:rsidRPr="00CF362C">
        <w:rPr>
          <w:rFonts w:ascii="Times New Roman" w:hAnsi="Times New Roman" w:cs="Times New Roman"/>
          <w:sz w:val="24"/>
          <w:szCs w:val="24"/>
        </w:rPr>
        <w:t>,</w:t>
      </w:r>
      <w:r w:rsidR="00723757" w:rsidRPr="00CF362C">
        <w:rPr>
          <w:rFonts w:ascii="Times New Roman" w:hAnsi="Times New Roman" w:cs="Times New Roman"/>
          <w:sz w:val="24"/>
          <w:szCs w:val="24"/>
        </w:rPr>
        <w:t xml:space="preserve"> she is </w:t>
      </w:r>
      <w:r w:rsidR="008C50D6" w:rsidRPr="00CF362C">
        <w:rPr>
          <w:rFonts w:ascii="Times New Roman" w:hAnsi="Times New Roman" w:cs="Times New Roman"/>
          <w:sz w:val="24"/>
          <w:szCs w:val="24"/>
        </w:rPr>
        <w:t xml:space="preserve">repeatedly </w:t>
      </w:r>
      <w:r w:rsidR="00723757" w:rsidRPr="00CF362C">
        <w:rPr>
          <w:rFonts w:ascii="Times New Roman" w:hAnsi="Times New Roman" w:cs="Times New Roman"/>
          <w:sz w:val="24"/>
          <w:szCs w:val="24"/>
        </w:rPr>
        <w:t>compelled “to come back to the proposition</w:t>
      </w:r>
      <w:r w:rsidR="0048358A" w:rsidRPr="00CF362C">
        <w:rPr>
          <w:rFonts w:ascii="Times New Roman" w:hAnsi="Times New Roman" w:cs="Times New Roman"/>
          <w:sz w:val="24"/>
          <w:szCs w:val="24"/>
        </w:rPr>
        <w:t xml:space="preserve">.” Then, she tries to </w:t>
      </w:r>
      <w:r w:rsidR="00723757" w:rsidRPr="00CF362C">
        <w:rPr>
          <w:rFonts w:ascii="Times New Roman" w:hAnsi="Times New Roman" w:cs="Times New Roman"/>
          <w:sz w:val="24"/>
          <w:szCs w:val="24"/>
        </w:rPr>
        <w:t xml:space="preserve">“grasp it in some other way.” However, </w:t>
      </w:r>
      <w:r w:rsidR="00060E26" w:rsidRPr="00CF362C">
        <w:rPr>
          <w:rFonts w:ascii="Times New Roman" w:hAnsi="Times New Roman" w:cs="Times New Roman"/>
          <w:sz w:val="24"/>
          <w:szCs w:val="24"/>
        </w:rPr>
        <w:t xml:space="preserve">this sentence can never be fully grasped, because it </w:t>
      </w:r>
      <w:r w:rsidR="00F51309" w:rsidRPr="00CF362C">
        <w:rPr>
          <w:rFonts w:ascii="Times New Roman" w:hAnsi="Times New Roman" w:cs="Times New Roman"/>
          <w:sz w:val="24"/>
          <w:szCs w:val="24"/>
        </w:rPr>
        <w:t xml:space="preserve">refers to itself </w:t>
      </w:r>
      <w:r w:rsidRPr="00CF362C">
        <w:rPr>
          <w:rFonts w:ascii="Times New Roman" w:hAnsi="Times New Roman" w:cs="Times New Roman"/>
          <w:sz w:val="24"/>
          <w:szCs w:val="24"/>
        </w:rPr>
        <w:t>endlessly</w:t>
      </w:r>
      <w:r w:rsidR="00060E26" w:rsidRPr="00CF362C">
        <w:rPr>
          <w:rFonts w:ascii="Times New Roman" w:hAnsi="Times New Roman" w:cs="Times New Roman"/>
          <w:sz w:val="24"/>
          <w:szCs w:val="24"/>
        </w:rPr>
        <w:t xml:space="preserve">. </w:t>
      </w:r>
      <w:r w:rsidR="00A24E82" w:rsidRPr="00CF362C">
        <w:rPr>
          <w:rFonts w:ascii="Times New Roman" w:hAnsi="Times New Roman" w:cs="Times New Roman"/>
          <w:sz w:val="24"/>
          <w:szCs w:val="24"/>
        </w:rPr>
        <w:t>The moment</w:t>
      </w:r>
      <w:r w:rsidR="00F24D16" w:rsidRPr="00CF362C">
        <w:rPr>
          <w:rFonts w:ascii="Times New Roman" w:hAnsi="Times New Roman" w:cs="Times New Roman"/>
          <w:sz w:val="24"/>
          <w:szCs w:val="24"/>
        </w:rPr>
        <w:t xml:space="preserve"> she </w:t>
      </w:r>
      <w:r w:rsidR="00F51309" w:rsidRPr="00CF362C">
        <w:rPr>
          <w:rFonts w:ascii="Times New Roman" w:hAnsi="Times New Roman" w:cs="Times New Roman"/>
          <w:sz w:val="24"/>
          <w:szCs w:val="24"/>
        </w:rPr>
        <w:t>believes</w:t>
      </w:r>
      <w:r w:rsidR="00F24D16" w:rsidRPr="00CF362C">
        <w:rPr>
          <w:rFonts w:ascii="Times New Roman" w:hAnsi="Times New Roman" w:cs="Times New Roman"/>
          <w:sz w:val="24"/>
          <w:szCs w:val="24"/>
        </w:rPr>
        <w:t xml:space="preserve"> that its truth value has been decided, </w:t>
      </w:r>
      <w:r w:rsidR="00A24E82" w:rsidRPr="00CF362C">
        <w:rPr>
          <w:rFonts w:ascii="Times New Roman" w:hAnsi="Times New Roman" w:cs="Times New Roman"/>
          <w:sz w:val="24"/>
          <w:szCs w:val="24"/>
        </w:rPr>
        <w:t xml:space="preserve">she </w:t>
      </w:r>
      <w:r w:rsidR="00F51309" w:rsidRPr="00CF362C">
        <w:rPr>
          <w:rFonts w:ascii="Times New Roman" w:hAnsi="Times New Roman" w:cs="Times New Roman"/>
          <w:sz w:val="24"/>
          <w:szCs w:val="24"/>
        </w:rPr>
        <w:t>does not realize</w:t>
      </w:r>
      <w:r w:rsidR="00A24E82" w:rsidRPr="00CF362C">
        <w:rPr>
          <w:rFonts w:ascii="Times New Roman" w:hAnsi="Times New Roman" w:cs="Times New Roman"/>
          <w:sz w:val="24"/>
          <w:szCs w:val="24"/>
        </w:rPr>
        <w:t xml:space="preserve"> that it is </w:t>
      </w:r>
      <w:r w:rsidR="00F24D16" w:rsidRPr="00CF362C">
        <w:rPr>
          <w:rFonts w:ascii="Times New Roman" w:hAnsi="Times New Roman" w:cs="Times New Roman"/>
          <w:sz w:val="24"/>
          <w:szCs w:val="24"/>
        </w:rPr>
        <w:t xml:space="preserve">negated by the predicate “is false” lurking in a lower-level sentence. </w:t>
      </w:r>
      <w:r w:rsidR="00F51309" w:rsidRPr="00CF362C">
        <w:rPr>
          <w:rFonts w:ascii="Times New Roman" w:hAnsi="Times New Roman" w:cs="Times New Roman"/>
          <w:sz w:val="24"/>
          <w:szCs w:val="24"/>
        </w:rPr>
        <w:t>Thus</w:t>
      </w:r>
      <w:r w:rsidR="00F24D16" w:rsidRPr="00CF362C">
        <w:rPr>
          <w:rFonts w:ascii="Times New Roman" w:hAnsi="Times New Roman" w:cs="Times New Roman"/>
          <w:sz w:val="24"/>
          <w:szCs w:val="24"/>
        </w:rPr>
        <w:t xml:space="preserve">, any </w:t>
      </w:r>
      <w:r w:rsidR="00F51309" w:rsidRPr="00CF362C">
        <w:rPr>
          <w:rFonts w:ascii="Times New Roman" w:hAnsi="Times New Roman" w:cs="Times New Roman"/>
          <w:sz w:val="24"/>
          <w:szCs w:val="24"/>
        </w:rPr>
        <w:t xml:space="preserve">clear </w:t>
      </w:r>
      <w:r w:rsidR="00F24D16" w:rsidRPr="00CF362C">
        <w:rPr>
          <w:rFonts w:ascii="Times New Roman" w:hAnsi="Times New Roman" w:cs="Times New Roman"/>
          <w:sz w:val="24"/>
          <w:szCs w:val="24"/>
        </w:rPr>
        <w:t xml:space="preserve">affirmation made “in a perspicuous and positive way” </w:t>
      </w:r>
      <w:r w:rsidR="008F4262" w:rsidRPr="00CF362C">
        <w:rPr>
          <w:rFonts w:ascii="Times New Roman" w:hAnsi="Times New Roman" w:cs="Times New Roman"/>
          <w:sz w:val="24"/>
          <w:szCs w:val="24"/>
        </w:rPr>
        <w:t>inevitably negates itself</w:t>
      </w:r>
      <w:r w:rsidR="00F24D16" w:rsidRPr="00CF362C">
        <w:rPr>
          <w:rFonts w:ascii="Times New Roman" w:hAnsi="Times New Roman" w:cs="Times New Roman"/>
          <w:sz w:val="24"/>
          <w:szCs w:val="24"/>
        </w:rPr>
        <w:t xml:space="preserve">. </w:t>
      </w:r>
      <w:r w:rsidRPr="00CF362C">
        <w:rPr>
          <w:rFonts w:ascii="Times New Roman" w:hAnsi="Times New Roman" w:cs="Times New Roman"/>
          <w:sz w:val="24"/>
          <w:szCs w:val="24"/>
        </w:rPr>
        <w:t>By doing so, “this negativity”</w:t>
      </w:r>
      <w:r w:rsidR="009B70A6" w:rsidRPr="00CF362C">
        <w:rPr>
          <w:rFonts w:ascii="Times New Roman" w:hAnsi="Times New Roman" w:cs="Times New Roman"/>
          <w:sz w:val="24"/>
          <w:szCs w:val="24"/>
        </w:rPr>
        <w:t xml:space="preserve"> (“the falsity”)</w:t>
      </w:r>
      <w:r w:rsidRPr="00CF362C">
        <w:rPr>
          <w:rFonts w:ascii="Times New Roman" w:hAnsi="Times New Roman" w:cs="Times New Roman"/>
          <w:sz w:val="24"/>
          <w:szCs w:val="24"/>
        </w:rPr>
        <w:t xml:space="preserve"> is </w:t>
      </w:r>
      <w:r w:rsidR="00D25189" w:rsidRPr="00CF362C">
        <w:rPr>
          <w:rFonts w:ascii="Times New Roman" w:hAnsi="Times New Roman" w:cs="Times New Roman"/>
          <w:sz w:val="24"/>
          <w:szCs w:val="24"/>
        </w:rPr>
        <w:t>affirmed</w:t>
      </w:r>
      <w:r w:rsidRPr="00CF362C">
        <w:rPr>
          <w:rFonts w:ascii="Times New Roman" w:hAnsi="Times New Roman" w:cs="Times New Roman"/>
          <w:sz w:val="24"/>
          <w:szCs w:val="24"/>
        </w:rPr>
        <w:t xml:space="preserve"> “in acknowledgment of the existence of” “the other side of this differentiating itself</w:t>
      </w:r>
      <w:r w:rsidR="000722A6" w:rsidRPr="00CF362C">
        <w:rPr>
          <w:rFonts w:ascii="Times New Roman" w:hAnsi="Times New Roman" w:cs="Times New Roman"/>
          <w:sz w:val="24"/>
          <w:szCs w:val="24"/>
        </w:rPr>
        <w:t>”</w:t>
      </w:r>
      <w:r w:rsidR="009B70A6" w:rsidRPr="00CF362C">
        <w:rPr>
          <w:rFonts w:ascii="Times New Roman" w:hAnsi="Times New Roman" w:cs="Times New Roman"/>
          <w:sz w:val="24"/>
          <w:szCs w:val="24"/>
        </w:rPr>
        <w:t xml:space="preserve"> (“the very affirmation</w:t>
      </w:r>
      <w:r w:rsidR="000722A6" w:rsidRPr="00CF362C">
        <w:rPr>
          <w:rFonts w:ascii="Times New Roman" w:hAnsi="Times New Roman" w:cs="Times New Roman"/>
          <w:sz w:val="24"/>
          <w:szCs w:val="24"/>
        </w:rPr>
        <w:t>”</w:t>
      </w:r>
      <w:r w:rsidR="009B70A6" w:rsidRPr="00CF362C">
        <w:rPr>
          <w:rFonts w:ascii="Times New Roman" w:hAnsi="Times New Roman" w:cs="Times New Roman"/>
          <w:sz w:val="24"/>
          <w:szCs w:val="24"/>
        </w:rPr>
        <w:t>)</w:t>
      </w:r>
      <w:r w:rsidRPr="00CF362C">
        <w:rPr>
          <w:rFonts w:ascii="Times New Roman" w:hAnsi="Times New Roman" w:cs="Times New Roman"/>
          <w:sz w:val="24"/>
          <w:szCs w:val="24"/>
        </w:rPr>
        <w:t xml:space="preserve">. </w:t>
      </w:r>
      <w:r w:rsidR="009B70A6" w:rsidRPr="00CF362C">
        <w:rPr>
          <w:rFonts w:ascii="Times New Roman" w:hAnsi="Times New Roman" w:cs="Times New Roman"/>
          <w:sz w:val="24"/>
          <w:szCs w:val="24"/>
        </w:rPr>
        <w:t xml:space="preserve">This recursive self-negation is succinctly illustrated in the paraphrased version of the </w:t>
      </w:r>
      <w:r w:rsidR="007666B1">
        <w:rPr>
          <w:rFonts w:ascii="Times New Roman" w:hAnsi="Times New Roman" w:cs="Times New Roman" w:hint="eastAsia"/>
          <w:sz w:val="24"/>
          <w:szCs w:val="24"/>
        </w:rPr>
        <w:t>Liar</w:t>
      </w:r>
      <w:r w:rsidR="009B70A6" w:rsidRPr="00CF362C">
        <w:rPr>
          <w:rFonts w:ascii="Times New Roman" w:hAnsi="Times New Roman" w:cs="Times New Roman"/>
          <w:sz w:val="24"/>
          <w:szCs w:val="24"/>
        </w:rPr>
        <w:t xml:space="preserve">: “Affirmation of the falsity of the very affirmation.” </w:t>
      </w:r>
      <w:r w:rsidR="00FE4067" w:rsidRPr="00CF362C">
        <w:rPr>
          <w:rFonts w:ascii="Times New Roman" w:hAnsi="Times New Roman" w:cs="Times New Roman"/>
          <w:sz w:val="24"/>
          <w:szCs w:val="24"/>
        </w:rPr>
        <w:t>This</w:t>
      </w:r>
      <w:r w:rsidR="00F51309" w:rsidRPr="00CF362C">
        <w:rPr>
          <w:rFonts w:ascii="Times New Roman" w:hAnsi="Times New Roman" w:cs="Times New Roman"/>
          <w:sz w:val="24"/>
          <w:szCs w:val="24"/>
        </w:rPr>
        <w:t xml:space="preserve"> process</w:t>
      </w:r>
      <w:r w:rsidR="00FE4067" w:rsidRPr="00CF362C">
        <w:rPr>
          <w:rFonts w:ascii="Times New Roman" w:hAnsi="Times New Roman" w:cs="Times New Roman"/>
          <w:sz w:val="24"/>
          <w:szCs w:val="24"/>
        </w:rPr>
        <w:t xml:space="preserve"> closely resembles the incessant</w:t>
      </w:r>
      <w:r w:rsidR="009B70A6" w:rsidRPr="00CF362C">
        <w:rPr>
          <w:rFonts w:ascii="Times New Roman" w:hAnsi="Times New Roman" w:cs="Times New Roman"/>
          <w:sz w:val="24"/>
          <w:szCs w:val="24"/>
        </w:rPr>
        <w:t xml:space="preserve"> activity of the Absolute Idea.</w:t>
      </w:r>
      <w:r w:rsidR="00BC09B7" w:rsidRPr="00CF362C">
        <w:rPr>
          <w:rStyle w:val="FootnoteReference"/>
          <w:rFonts w:ascii="Times New Roman" w:hAnsi="Times New Roman" w:cs="Times New Roman"/>
          <w:sz w:val="24"/>
          <w:szCs w:val="24"/>
        </w:rPr>
        <w:footnoteReference w:id="13"/>
      </w:r>
      <w:r w:rsidR="009B70A6" w:rsidRPr="00CF362C">
        <w:rPr>
          <w:rFonts w:ascii="Times New Roman" w:hAnsi="Times New Roman" w:cs="Times New Roman"/>
          <w:sz w:val="24"/>
          <w:szCs w:val="24"/>
        </w:rPr>
        <w:t xml:space="preserve"> </w:t>
      </w:r>
    </w:p>
    <w:p w:rsidR="00A86E28" w:rsidRPr="00CF362C" w:rsidRDefault="00A86E28" w:rsidP="005A191A">
      <w:pPr>
        <w:pStyle w:val="NoSpacing"/>
        <w:wordWrap/>
        <w:rPr>
          <w:rFonts w:ascii="Times New Roman" w:hAnsi="Times New Roman" w:cs="Times New Roman"/>
          <w:sz w:val="24"/>
          <w:szCs w:val="24"/>
        </w:rPr>
      </w:pPr>
    </w:p>
    <w:p w:rsidR="00301651" w:rsidRDefault="00EE22C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Admittedly</w:t>
      </w:r>
      <w:r w:rsidR="001A37A2" w:rsidRPr="00CF362C">
        <w:rPr>
          <w:rFonts w:ascii="Times New Roman" w:hAnsi="Times New Roman" w:cs="Times New Roman"/>
          <w:sz w:val="24"/>
          <w:szCs w:val="24"/>
        </w:rPr>
        <w:t xml:space="preserve">, the liar sentence is </w:t>
      </w:r>
      <w:r w:rsidR="001A37A2" w:rsidRPr="00CF362C">
        <w:rPr>
          <w:rFonts w:ascii="Times New Roman" w:hAnsi="Times New Roman" w:cs="Times New Roman"/>
          <w:i/>
          <w:sz w:val="24"/>
          <w:szCs w:val="24"/>
        </w:rPr>
        <w:t>not</w:t>
      </w:r>
      <w:r w:rsidR="001A37A2" w:rsidRPr="00CF362C">
        <w:rPr>
          <w:rFonts w:ascii="Times New Roman" w:hAnsi="Times New Roman" w:cs="Times New Roman"/>
          <w:sz w:val="24"/>
          <w:szCs w:val="24"/>
        </w:rPr>
        <w:t xml:space="preserve"> a speculative sentence</w:t>
      </w:r>
      <w:r w:rsidR="00BC5665" w:rsidRPr="00CF362C">
        <w:rPr>
          <w:rFonts w:ascii="Times New Roman" w:hAnsi="Times New Roman" w:cs="Times New Roman"/>
          <w:sz w:val="24"/>
          <w:szCs w:val="24"/>
        </w:rPr>
        <w:t xml:space="preserve"> </w:t>
      </w:r>
      <w:r w:rsidR="00BC5665" w:rsidRPr="00CF362C">
        <w:rPr>
          <w:rFonts w:ascii="Times New Roman" w:hAnsi="Times New Roman" w:cs="Times New Roman"/>
          <w:i/>
          <w:sz w:val="24"/>
          <w:szCs w:val="24"/>
        </w:rPr>
        <w:t>per se</w:t>
      </w:r>
      <w:r w:rsidR="001A37A2" w:rsidRPr="00CF362C">
        <w:rPr>
          <w:rFonts w:ascii="Times New Roman" w:hAnsi="Times New Roman" w:cs="Times New Roman"/>
          <w:sz w:val="24"/>
          <w:szCs w:val="24"/>
        </w:rPr>
        <w:t xml:space="preserve">. </w:t>
      </w:r>
      <w:r w:rsidR="003222A5">
        <w:rPr>
          <w:rFonts w:ascii="Times New Roman" w:hAnsi="Times New Roman" w:cs="Times New Roman" w:hint="eastAsia"/>
          <w:sz w:val="24"/>
          <w:szCs w:val="24"/>
        </w:rPr>
        <w:t>It</w:t>
      </w:r>
      <w:r w:rsidR="00301651">
        <w:rPr>
          <w:rFonts w:ascii="Times New Roman" w:hAnsi="Times New Roman" w:cs="Times New Roman" w:hint="eastAsia"/>
          <w:sz w:val="24"/>
          <w:szCs w:val="24"/>
        </w:rPr>
        <w:t xml:space="preserve"> </w:t>
      </w:r>
      <w:r w:rsidR="00D11BD8">
        <w:rPr>
          <w:rFonts w:ascii="Times New Roman" w:hAnsi="Times New Roman" w:cs="Times New Roman" w:hint="eastAsia"/>
          <w:sz w:val="24"/>
          <w:szCs w:val="24"/>
        </w:rPr>
        <w:t>does</w:t>
      </w:r>
      <w:r w:rsidR="00301651">
        <w:rPr>
          <w:rFonts w:ascii="Times New Roman" w:hAnsi="Times New Roman" w:cs="Times New Roman" w:hint="eastAsia"/>
          <w:sz w:val="24"/>
          <w:szCs w:val="24"/>
        </w:rPr>
        <w:t xml:space="preserve"> not fit neatly into the framework of a speculativ</w:t>
      </w:r>
      <w:r w:rsidR="00661BD0">
        <w:rPr>
          <w:rFonts w:ascii="Times New Roman" w:hAnsi="Times New Roman" w:cs="Times New Roman" w:hint="eastAsia"/>
          <w:sz w:val="24"/>
          <w:szCs w:val="24"/>
        </w:rPr>
        <w:t>e sentence as Hegel defines it</w:t>
      </w:r>
      <w:r w:rsidR="00D11BD8">
        <w:rPr>
          <w:rFonts w:ascii="Times New Roman" w:hAnsi="Times New Roman" w:cs="Times New Roman" w:hint="eastAsia"/>
          <w:sz w:val="24"/>
          <w:szCs w:val="24"/>
        </w:rPr>
        <w:t>. However,</w:t>
      </w:r>
      <w:r w:rsidR="00661BD0">
        <w:rPr>
          <w:rFonts w:ascii="Times New Roman" w:hAnsi="Times New Roman" w:cs="Times New Roman" w:hint="eastAsia"/>
          <w:sz w:val="24"/>
          <w:szCs w:val="24"/>
        </w:rPr>
        <w:t xml:space="preserve"> </w:t>
      </w:r>
      <w:r w:rsidR="00301651">
        <w:rPr>
          <w:rFonts w:ascii="Times New Roman" w:hAnsi="Times New Roman" w:cs="Times New Roman" w:hint="eastAsia"/>
          <w:sz w:val="24"/>
          <w:szCs w:val="24"/>
        </w:rPr>
        <w:t xml:space="preserve">both share a dynamic </w:t>
      </w:r>
      <w:r w:rsidR="00301651">
        <w:rPr>
          <w:rFonts w:ascii="Times New Roman" w:hAnsi="Times New Roman" w:cs="Times New Roman"/>
          <w:sz w:val="24"/>
          <w:szCs w:val="24"/>
        </w:rPr>
        <w:t>character</w:t>
      </w:r>
      <w:r w:rsidR="00301651">
        <w:rPr>
          <w:rFonts w:ascii="Times New Roman" w:hAnsi="Times New Roman" w:cs="Times New Roman" w:hint="eastAsia"/>
          <w:sz w:val="24"/>
          <w:szCs w:val="24"/>
        </w:rPr>
        <w:t xml:space="preserve"> that engages with contradiction. In particular,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301651">
        <w:rPr>
          <w:rFonts w:ascii="Times New Roman" w:hAnsi="Times New Roman" w:cs="Times New Roman" w:hint="eastAsia"/>
          <w:sz w:val="24"/>
          <w:szCs w:val="24"/>
        </w:rPr>
        <w:t>forces us to grapple with the coexistence of opposing truths -- an exercise that echoes Hegel</w:t>
      </w:r>
      <w:r w:rsidR="00301651">
        <w:rPr>
          <w:rFonts w:ascii="Times New Roman" w:hAnsi="Times New Roman" w:cs="Times New Roman"/>
          <w:sz w:val="24"/>
          <w:szCs w:val="24"/>
        </w:rPr>
        <w:t>’</w:t>
      </w:r>
      <w:r w:rsidR="00301651">
        <w:rPr>
          <w:rFonts w:ascii="Times New Roman" w:hAnsi="Times New Roman" w:cs="Times New Roman" w:hint="eastAsia"/>
          <w:sz w:val="24"/>
          <w:szCs w:val="24"/>
        </w:rPr>
        <w:t>s exploration of the unity of opposites.</w:t>
      </w:r>
      <w:r w:rsidR="00D11BD8">
        <w:rPr>
          <w:rFonts w:ascii="Times New Roman" w:hAnsi="Times New Roman" w:cs="Times New Roman" w:hint="eastAsia"/>
          <w:sz w:val="24"/>
          <w:szCs w:val="24"/>
        </w:rPr>
        <w:t xml:space="preserve"> Nevertheless, one may argue</w:t>
      </w:r>
      <w:r w:rsidR="00301651">
        <w:rPr>
          <w:rFonts w:ascii="Times New Roman" w:hAnsi="Times New Roman" w:cs="Times New Roman" w:hint="eastAsia"/>
          <w:sz w:val="24"/>
          <w:szCs w:val="24"/>
        </w:rPr>
        <w:t xml:space="preserve"> that </w:t>
      </w:r>
      <w:r w:rsidR="003222A5">
        <w:rPr>
          <w:rFonts w:ascii="Times New Roman" w:hAnsi="Times New Roman" w:cs="Times New Roman" w:hint="eastAsia"/>
          <w:sz w:val="24"/>
          <w:szCs w:val="24"/>
        </w:rPr>
        <w:t>its</w:t>
      </w:r>
      <w:r w:rsidR="001C3963">
        <w:rPr>
          <w:rFonts w:ascii="Times New Roman" w:hAnsi="Times New Roman" w:cs="Times New Roman" w:hint="eastAsia"/>
          <w:sz w:val="24"/>
          <w:szCs w:val="24"/>
        </w:rPr>
        <w:t xml:space="preserve"> alternating structure of </w:t>
      </w:r>
      <w:proofErr w:type="spellStart"/>
      <w:r w:rsidR="001C3963">
        <w:rPr>
          <w:rFonts w:ascii="Times New Roman" w:hAnsi="Times New Roman" w:cs="Times New Roman" w:hint="eastAsia"/>
          <w:sz w:val="24"/>
          <w:szCs w:val="24"/>
        </w:rPr>
        <w:t>Ts</w:t>
      </w:r>
      <w:proofErr w:type="spellEnd"/>
      <w:r w:rsidR="001C3963">
        <w:rPr>
          <w:rFonts w:ascii="Times New Roman" w:hAnsi="Times New Roman" w:cs="Times New Roman" w:hint="eastAsia"/>
          <w:sz w:val="24"/>
          <w:szCs w:val="24"/>
        </w:rPr>
        <w:t xml:space="preserve"> and </w:t>
      </w:r>
      <w:proofErr w:type="spellStart"/>
      <w:r w:rsidR="001C3963">
        <w:rPr>
          <w:rFonts w:ascii="Times New Roman" w:hAnsi="Times New Roman" w:cs="Times New Roman" w:hint="eastAsia"/>
          <w:sz w:val="24"/>
          <w:szCs w:val="24"/>
        </w:rPr>
        <w:t>Fs</w:t>
      </w:r>
      <w:proofErr w:type="spellEnd"/>
      <w:r w:rsidR="001C3963">
        <w:rPr>
          <w:rFonts w:ascii="Times New Roman" w:hAnsi="Times New Roman" w:cs="Times New Roman" w:hint="eastAsia"/>
          <w:sz w:val="24"/>
          <w:szCs w:val="24"/>
        </w:rPr>
        <w:t xml:space="preserve"> seems to be a paradigm instance of what Hegel calls </w:t>
      </w:r>
      <w:r w:rsidR="001C3963">
        <w:rPr>
          <w:rFonts w:ascii="Times New Roman" w:hAnsi="Times New Roman" w:cs="Times New Roman"/>
          <w:sz w:val="24"/>
          <w:szCs w:val="24"/>
        </w:rPr>
        <w:t>“</w:t>
      </w:r>
      <w:r w:rsidR="001C3963">
        <w:rPr>
          <w:rFonts w:ascii="Times New Roman" w:hAnsi="Times New Roman" w:cs="Times New Roman" w:hint="eastAsia"/>
          <w:sz w:val="24"/>
          <w:szCs w:val="24"/>
        </w:rPr>
        <w:t>bad infinity.</w:t>
      </w:r>
      <w:r w:rsidR="001C3963">
        <w:rPr>
          <w:rFonts w:ascii="Times New Roman" w:hAnsi="Times New Roman" w:cs="Times New Roman"/>
          <w:sz w:val="24"/>
          <w:szCs w:val="24"/>
        </w:rPr>
        <w:t>”</w:t>
      </w:r>
      <w:r w:rsidR="001C3963">
        <w:rPr>
          <w:rFonts w:ascii="Times New Roman" w:hAnsi="Times New Roman" w:cs="Times New Roman" w:hint="eastAsia"/>
          <w:sz w:val="24"/>
          <w:szCs w:val="24"/>
        </w:rPr>
        <w:t xml:space="preserve"> </w:t>
      </w:r>
      <w:r w:rsidR="00EB4CE8">
        <w:rPr>
          <w:rFonts w:ascii="Times New Roman" w:hAnsi="Times New Roman" w:cs="Times New Roman" w:hint="eastAsia"/>
          <w:sz w:val="24"/>
          <w:szCs w:val="24"/>
        </w:rPr>
        <w:t>Bad infinity is described as</w:t>
      </w:r>
      <w:r w:rsidR="00317959">
        <w:rPr>
          <w:rFonts w:ascii="Times New Roman" w:hAnsi="Times New Roman" w:cs="Times New Roman" w:hint="eastAsia"/>
          <w:sz w:val="24"/>
          <w:szCs w:val="24"/>
        </w:rPr>
        <w:t xml:space="preserve"> </w:t>
      </w:r>
      <w:r w:rsidR="00317959">
        <w:rPr>
          <w:rFonts w:ascii="Times New Roman" w:hAnsi="Times New Roman" w:cs="Times New Roman"/>
          <w:sz w:val="24"/>
          <w:szCs w:val="24"/>
        </w:rPr>
        <w:t>“</w:t>
      </w:r>
      <w:r w:rsidR="00317959">
        <w:rPr>
          <w:rFonts w:ascii="Times New Roman" w:hAnsi="Times New Roman" w:cs="Times New Roman" w:hint="eastAsia"/>
          <w:sz w:val="24"/>
          <w:szCs w:val="24"/>
        </w:rPr>
        <w:t>the perpetual movement back and forth from one side of the persistent contradiction to the other, from the limit to its</w:t>
      </w:r>
      <w:r w:rsidR="00EB4CE8">
        <w:rPr>
          <w:rFonts w:ascii="Times New Roman" w:hAnsi="Times New Roman" w:cs="Times New Roman" w:hint="eastAsia"/>
          <w:sz w:val="24"/>
          <w:szCs w:val="24"/>
        </w:rPr>
        <w:t xml:space="preserve"> non-being, and from the latter back again to the other, the limit</w:t>
      </w:r>
      <w:r w:rsidR="00EB4CE8">
        <w:rPr>
          <w:rFonts w:ascii="Times New Roman" w:hAnsi="Times New Roman" w:cs="Times New Roman"/>
          <w:sz w:val="24"/>
          <w:szCs w:val="24"/>
        </w:rPr>
        <w:t>”</w:t>
      </w:r>
      <w:r w:rsidR="00EB4CE8">
        <w:rPr>
          <w:rFonts w:ascii="Times New Roman" w:hAnsi="Times New Roman" w:cs="Times New Roman" w:hint="eastAsia"/>
          <w:sz w:val="24"/>
          <w:szCs w:val="24"/>
        </w:rPr>
        <w:t xml:space="preserve"> (Hegel, 2010, p. 192). It is well known in Hegelian scholarship that Hegel aimed to achieve unity of opposites rather than endlessly propagate them. </w:t>
      </w:r>
      <w:r w:rsidR="00D11BD8">
        <w:rPr>
          <w:rFonts w:ascii="Times New Roman" w:hAnsi="Times New Roman" w:cs="Times New Roman" w:hint="eastAsia"/>
          <w:sz w:val="24"/>
          <w:szCs w:val="24"/>
        </w:rPr>
        <w:t xml:space="preserve">So is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D11BD8">
        <w:rPr>
          <w:rFonts w:ascii="Times New Roman" w:hAnsi="Times New Roman" w:cs="Times New Roman" w:hint="eastAsia"/>
          <w:sz w:val="24"/>
          <w:szCs w:val="24"/>
        </w:rPr>
        <w:t>an example of bad infinity or can it be called a quasi-</w:t>
      </w:r>
      <w:r w:rsidR="00D11BD8">
        <w:rPr>
          <w:rFonts w:ascii="Times New Roman" w:hAnsi="Times New Roman" w:cs="Times New Roman"/>
          <w:sz w:val="24"/>
          <w:szCs w:val="24"/>
        </w:rPr>
        <w:t>speculative</w:t>
      </w:r>
      <w:r w:rsidR="00D11BD8">
        <w:rPr>
          <w:rFonts w:ascii="Times New Roman" w:hAnsi="Times New Roman" w:cs="Times New Roman" w:hint="eastAsia"/>
          <w:sz w:val="24"/>
          <w:szCs w:val="24"/>
        </w:rPr>
        <w:t xml:space="preserve"> sentence as this paper proposes? </w:t>
      </w:r>
    </w:p>
    <w:p w:rsidR="00301651" w:rsidRDefault="00301651" w:rsidP="005A191A">
      <w:pPr>
        <w:pStyle w:val="NoSpacing"/>
        <w:wordWrap/>
        <w:rPr>
          <w:rFonts w:ascii="Times New Roman" w:hAnsi="Times New Roman" w:cs="Times New Roman"/>
          <w:sz w:val="24"/>
          <w:szCs w:val="24"/>
        </w:rPr>
      </w:pPr>
    </w:p>
    <w:p w:rsidR="00301651" w:rsidRDefault="00221969"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In </w:t>
      </w:r>
      <w:r w:rsidRPr="00221969">
        <w:rPr>
          <w:rFonts w:ascii="Times New Roman" w:hAnsi="Times New Roman" w:cs="Times New Roman" w:hint="eastAsia"/>
          <w:i/>
          <w:sz w:val="24"/>
          <w:szCs w:val="24"/>
        </w:rPr>
        <w:t>Lectures on the History of Philosophy</w:t>
      </w:r>
      <w:r>
        <w:rPr>
          <w:rFonts w:ascii="Times New Roman" w:hAnsi="Times New Roman" w:cs="Times New Roman" w:hint="eastAsia"/>
          <w:sz w:val="24"/>
          <w:szCs w:val="24"/>
        </w:rPr>
        <w:t xml:space="preserve"> (</w:t>
      </w:r>
      <w:r w:rsidR="00AA265C">
        <w:rPr>
          <w:rFonts w:ascii="Times New Roman" w:hAnsi="Times New Roman" w:cs="Times New Roman" w:hint="eastAsia"/>
          <w:sz w:val="24"/>
          <w:szCs w:val="24"/>
        </w:rPr>
        <w:t>1892</w:t>
      </w:r>
      <w:r>
        <w:rPr>
          <w:rFonts w:ascii="Times New Roman" w:hAnsi="Times New Roman" w:cs="Times New Roman" w:hint="eastAsia"/>
          <w:sz w:val="24"/>
          <w:szCs w:val="24"/>
        </w:rPr>
        <w:t xml:space="preserve">), Hegel discusses </w:t>
      </w:r>
      <w:r w:rsidR="008C1A1F">
        <w:rPr>
          <w:rFonts w:ascii="Times New Roman" w:hAnsi="Times New Roman" w:cs="Times New Roman" w:hint="eastAsia"/>
          <w:sz w:val="24"/>
          <w:szCs w:val="24"/>
        </w:rPr>
        <w:t>a</w:t>
      </w:r>
      <w:r>
        <w:rPr>
          <w:rFonts w:ascii="Times New Roman" w:hAnsi="Times New Roman" w:cs="Times New Roman" w:hint="eastAsia"/>
          <w:sz w:val="24"/>
          <w:szCs w:val="24"/>
        </w:rPr>
        <w:t xml:space="preserve"> liar sentence as one of </w:t>
      </w:r>
      <w:r w:rsidR="00C922D9">
        <w:rPr>
          <w:rFonts w:ascii="Times New Roman" w:hAnsi="Times New Roman" w:cs="Times New Roman" w:hint="eastAsia"/>
          <w:sz w:val="24"/>
          <w:szCs w:val="24"/>
        </w:rPr>
        <w:t xml:space="preserve">the </w:t>
      </w:r>
      <w:proofErr w:type="spellStart"/>
      <w:r>
        <w:rPr>
          <w:rFonts w:ascii="Times New Roman" w:hAnsi="Times New Roman" w:cs="Times New Roman" w:hint="eastAsia"/>
          <w:sz w:val="24"/>
          <w:szCs w:val="24"/>
        </w:rPr>
        <w:t>Megarian</w:t>
      </w:r>
      <w:proofErr w:type="spellEnd"/>
      <w:r>
        <w:rPr>
          <w:rFonts w:ascii="Times New Roman" w:hAnsi="Times New Roman" w:cs="Times New Roman" w:hint="eastAsia"/>
          <w:sz w:val="24"/>
          <w:szCs w:val="24"/>
        </w:rPr>
        <w:t xml:space="preserve"> paradoxes (</w:t>
      </w:r>
      <w:r w:rsidR="00325B35">
        <w:rPr>
          <w:rFonts w:ascii="Times New Roman" w:hAnsi="Times New Roman" w:cs="Times New Roman" w:hint="eastAsia"/>
          <w:sz w:val="24"/>
          <w:szCs w:val="24"/>
        </w:rPr>
        <w:t>pp. 458-459</w:t>
      </w:r>
      <w:r>
        <w:rPr>
          <w:rFonts w:ascii="Times New Roman" w:hAnsi="Times New Roman" w:cs="Times New Roman" w:hint="eastAsia"/>
          <w:sz w:val="24"/>
          <w:szCs w:val="24"/>
        </w:rPr>
        <w:t xml:space="preserve">). </w:t>
      </w:r>
      <w:r w:rsidR="0068038A">
        <w:rPr>
          <w:rFonts w:ascii="Times New Roman" w:hAnsi="Times New Roman" w:cs="Times New Roman" w:hint="eastAsia"/>
          <w:sz w:val="24"/>
          <w:szCs w:val="24"/>
        </w:rPr>
        <w:t>This issue is discussed in detail by</w:t>
      </w:r>
      <w:r w:rsidR="003222A5">
        <w:rPr>
          <w:rFonts w:ascii="Times New Roman" w:hAnsi="Times New Roman" w:cs="Times New Roman" w:hint="eastAsia"/>
          <w:sz w:val="24"/>
          <w:szCs w:val="24"/>
        </w:rPr>
        <w:t xml:space="preserve"> </w:t>
      </w:r>
      <w:proofErr w:type="spellStart"/>
      <w:r w:rsidR="003222A5">
        <w:rPr>
          <w:rFonts w:ascii="Times New Roman" w:hAnsi="Times New Roman" w:cs="Times New Roman"/>
          <w:sz w:val="24"/>
          <w:szCs w:val="24"/>
        </w:rPr>
        <w:t>d'Agostini</w:t>
      </w:r>
      <w:proofErr w:type="spellEnd"/>
      <w:r w:rsidR="003222A5">
        <w:rPr>
          <w:rFonts w:ascii="Times New Roman" w:hAnsi="Times New Roman" w:cs="Times New Roman"/>
          <w:sz w:val="24"/>
          <w:szCs w:val="24"/>
        </w:rPr>
        <w:t xml:space="preserve">, F., &amp; </w:t>
      </w:r>
      <w:proofErr w:type="spellStart"/>
      <w:r w:rsidR="003222A5">
        <w:rPr>
          <w:rFonts w:ascii="Times New Roman" w:hAnsi="Times New Roman" w:cs="Times New Roman"/>
          <w:sz w:val="24"/>
          <w:szCs w:val="24"/>
        </w:rPr>
        <w:t>Ficara</w:t>
      </w:r>
      <w:proofErr w:type="spellEnd"/>
      <w:r w:rsidR="003222A5">
        <w:rPr>
          <w:rFonts w:ascii="Times New Roman" w:hAnsi="Times New Roman" w:cs="Times New Roman"/>
          <w:sz w:val="24"/>
          <w:szCs w:val="24"/>
        </w:rPr>
        <w:t>, E.</w:t>
      </w:r>
      <w:r w:rsidR="003222A5">
        <w:rPr>
          <w:rFonts w:ascii="Times New Roman" w:hAnsi="Times New Roman" w:cs="Times New Roman" w:hint="eastAsia"/>
          <w:sz w:val="24"/>
          <w:szCs w:val="24"/>
        </w:rPr>
        <w:t xml:space="preserve"> </w:t>
      </w:r>
      <w:r w:rsidR="0068038A">
        <w:rPr>
          <w:rFonts w:ascii="Times New Roman" w:hAnsi="Times New Roman" w:cs="Times New Roman" w:hint="eastAsia"/>
          <w:sz w:val="24"/>
          <w:szCs w:val="24"/>
        </w:rPr>
        <w:t>(2021). According to them,</w:t>
      </w:r>
      <w:r w:rsidR="003222A5">
        <w:rPr>
          <w:rFonts w:ascii="Times New Roman" w:hAnsi="Times New Roman" w:cs="Times New Roman" w:hint="eastAsia"/>
          <w:sz w:val="24"/>
          <w:szCs w:val="24"/>
        </w:rPr>
        <w:t xml:space="preserve"> </w:t>
      </w:r>
      <w:r w:rsidR="003222A5">
        <w:rPr>
          <w:rFonts w:ascii="Times New Roman" w:hAnsi="Times New Roman" w:cs="Times New Roman"/>
          <w:sz w:val="24"/>
          <w:szCs w:val="24"/>
        </w:rPr>
        <w:t>“</w:t>
      </w:r>
      <w:r w:rsidR="0068038A">
        <w:rPr>
          <w:rFonts w:ascii="Times New Roman" w:hAnsi="Times New Roman" w:cs="Times New Roman" w:hint="eastAsia"/>
          <w:sz w:val="24"/>
          <w:szCs w:val="24"/>
        </w:rPr>
        <w:t>g</w:t>
      </w:r>
      <w:r w:rsidR="003222A5">
        <w:rPr>
          <w:rFonts w:ascii="Times New Roman" w:hAnsi="Times New Roman" w:cs="Times New Roman"/>
          <w:sz w:val="24"/>
          <w:szCs w:val="24"/>
        </w:rPr>
        <w:t>iven the Liar’</w:t>
      </w:r>
      <w:r w:rsidR="003222A5">
        <w:rPr>
          <w:rFonts w:ascii="Times New Roman" w:hAnsi="Times New Roman" w:cs="Times New Roman" w:hint="eastAsia"/>
          <w:sz w:val="24"/>
          <w:szCs w:val="24"/>
        </w:rPr>
        <w:t xml:space="preserve">s sentence </w:t>
      </w:r>
      <w:r w:rsidR="003222A5">
        <w:rPr>
          <w:rFonts w:ascii="Times New Roman" w:hAnsi="Times New Roman" w:cs="Times New Roman"/>
          <w:sz w:val="24"/>
          <w:szCs w:val="24"/>
        </w:rPr>
        <w:t>‘</w:t>
      </w:r>
      <w:r w:rsidR="003222A5" w:rsidRPr="000C59CD">
        <w:rPr>
          <w:rFonts w:ascii="Times New Roman" w:hAnsi="Times New Roman" w:cs="Times New Roman"/>
          <w:sz w:val="24"/>
          <w:szCs w:val="24"/>
        </w:rPr>
        <w:t>µ</w:t>
      </w:r>
      <w:r w:rsidR="003222A5">
        <w:rPr>
          <w:rFonts w:ascii="Times New Roman" w:hAnsi="Times New Roman" w:cs="Times New Roman"/>
          <w:sz w:val="24"/>
          <w:szCs w:val="24"/>
        </w:rPr>
        <w:t>’</w:t>
      </w:r>
      <w:r w:rsidR="003222A5">
        <w:rPr>
          <w:rFonts w:ascii="Times New Roman" w:hAnsi="Times New Roman" w:cs="Times New Roman" w:hint="eastAsia"/>
          <w:sz w:val="24"/>
          <w:szCs w:val="24"/>
        </w:rPr>
        <w:t xml:space="preserve"> that says </w:t>
      </w:r>
      <w:r w:rsidR="003222A5">
        <w:rPr>
          <w:rFonts w:ascii="Times New Roman" w:hAnsi="Times New Roman" w:cs="Times New Roman"/>
          <w:sz w:val="24"/>
          <w:szCs w:val="24"/>
        </w:rPr>
        <w:t>‘‘</w:t>
      </w:r>
      <w:r w:rsidR="003222A5" w:rsidRPr="000C59CD">
        <w:rPr>
          <w:rFonts w:ascii="Times New Roman" w:hAnsi="Times New Roman" w:cs="Times New Roman"/>
          <w:sz w:val="24"/>
          <w:szCs w:val="24"/>
        </w:rPr>
        <w:t>µ</w:t>
      </w:r>
      <w:r w:rsidR="003222A5">
        <w:rPr>
          <w:rFonts w:ascii="Times New Roman" w:hAnsi="Times New Roman" w:cs="Times New Roman"/>
          <w:sz w:val="24"/>
          <w:szCs w:val="24"/>
        </w:rPr>
        <w:t>’</w:t>
      </w:r>
      <w:r w:rsidR="003222A5">
        <w:rPr>
          <w:rFonts w:ascii="Times New Roman" w:hAnsi="Times New Roman" w:cs="Times New Roman" w:hint="eastAsia"/>
          <w:sz w:val="24"/>
          <w:szCs w:val="24"/>
        </w:rPr>
        <w:t xml:space="preserve"> is false</w:t>
      </w:r>
      <w:r w:rsidR="003222A5">
        <w:rPr>
          <w:rFonts w:ascii="Times New Roman" w:hAnsi="Times New Roman" w:cs="Times New Roman"/>
          <w:sz w:val="24"/>
          <w:szCs w:val="24"/>
        </w:rPr>
        <w:t>’</w:t>
      </w:r>
      <w:r w:rsidR="003222A5">
        <w:rPr>
          <w:rFonts w:ascii="Times New Roman" w:hAnsi="Times New Roman" w:cs="Times New Roman" w:hint="eastAsia"/>
          <w:sz w:val="24"/>
          <w:szCs w:val="24"/>
        </w:rPr>
        <w:t>, Hegel</w:t>
      </w:r>
      <w:r w:rsidR="003222A5">
        <w:rPr>
          <w:rFonts w:ascii="Times New Roman" w:hAnsi="Times New Roman" w:cs="Times New Roman"/>
          <w:sz w:val="24"/>
          <w:szCs w:val="24"/>
        </w:rPr>
        <w:t>’</w:t>
      </w:r>
      <w:r w:rsidR="003222A5">
        <w:rPr>
          <w:rFonts w:ascii="Times New Roman" w:hAnsi="Times New Roman" w:cs="Times New Roman" w:hint="eastAsia"/>
          <w:sz w:val="24"/>
          <w:szCs w:val="24"/>
        </w:rPr>
        <w:t xml:space="preserve">s idea is that the </w:t>
      </w:r>
      <w:r w:rsidR="003222A5" w:rsidRPr="000C59CD">
        <w:rPr>
          <w:rFonts w:ascii="Times New Roman" w:hAnsi="Times New Roman" w:cs="Times New Roman" w:hint="eastAsia"/>
          <w:sz w:val="24"/>
          <w:szCs w:val="24"/>
        </w:rPr>
        <w:t>conjunction</w:t>
      </w:r>
      <w:r w:rsidR="003222A5" w:rsidRPr="000C59CD">
        <w:rPr>
          <w:rFonts w:ascii="Times New Roman" w:hAnsi="Times New Roman" w:cs="Times New Roman"/>
          <w:sz w:val="24"/>
          <w:szCs w:val="24"/>
        </w:rPr>
        <w:t xml:space="preserve"> ‘µ and not µ’ is </w:t>
      </w:r>
      <w:r w:rsidR="003222A5">
        <w:rPr>
          <w:rFonts w:ascii="Times New Roman" w:hAnsi="Times New Roman" w:cs="Times New Roman" w:hint="eastAsia"/>
          <w:sz w:val="24"/>
          <w:szCs w:val="24"/>
        </w:rPr>
        <w:t xml:space="preserve">true, while the two conjuncts </w:t>
      </w:r>
      <w:r w:rsidR="003222A5">
        <w:rPr>
          <w:rFonts w:ascii="Times New Roman" w:hAnsi="Times New Roman" w:cs="Times New Roman"/>
          <w:sz w:val="24"/>
          <w:szCs w:val="24"/>
        </w:rPr>
        <w:t>‘</w:t>
      </w:r>
      <w:r w:rsidR="003222A5" w:rsidRPr="000C59CD">
        <w:rPr>
          <w:rFonts w:ascii="Times New Roman" w:hAnsi="Times New Roman" w:cs="Times New Roman"/>
          <w:sz w:val="24"/>
          <w:szCs w:val="24"/>
        </w:rPr>
        <w:t>µ</w:t>
      </w:r>
      <w:r w:rsidR="003222A5">
        <w:rPr>
          <w:rFonts w:ascii="Times New Roman" w:hAnsi="Times New Roman" w:cs="Times New Roman" w:hint="eastAsia"/>
          <w:sz w:val="24"/>
          <w:szCs w:val="24"/>
        </w:rPr>
        <w:t xml:space="preserve"> and </w:t>
      </w:r>
      <w:r w:rsidR="003222A5">
        <w:rPr>
          <w:rFonts w:ascii="Times New Roman" w:hAnsi="Times New Roman" w:cs="Times New Roman"/>
          <w:sz w:val="24"/>
          <w:szCs w:val="24"/>
        </w:rPr>
        <w:t>‘</w:t>
      </w:r>
      <w:r w:rsidR="003222A5">
        <w:rPr>
          <w:rFonts w:ascii="Times New Roman" w:hAnsi="Times New Roman" w:cs="Times New Roman" w:hint="eastAsia"/>
          <w:sz w:val="24"/>
          <w:szCs w:val="24"/>
        </w:rPr>
        <w:t xml:space="preserve">not </w:t>
      </w:r>
      <w:r w:rsidR="003222A5" w:rsidRPr="000C59CD">
        <w:rPr>
          <w:rFonts w:ascii="Times New Roman" w:hAnsi="Times New Roman" w:cs="Times New Roman"/>
          <w:sz w:val="24"/>
          <w:szCs w:val="24"/>
        </w:rPr>
        <w:t>µ</w:t>
      </w:r>
      <w:r w:rsidR="00555CCE">
        <w:rPr>
          <w:rFonts w:ascii="Times New Roman" w:hAnsi="Times New Roman" w:cs="Times New Roman"/>
          <w:sz w:val="24"/>
          <w:szCs w:val="24"/>
        </w:rPr>
        <w:t>’</w:t>
      </w:r>
      <w:r w:rsidR="003222A5">
        <w:rPr>
          <w:rFonts w:ascii="Times New Roman" w:hAnsi="Times New Roman" w:cs="Times New Roman" w:hint="eastAsia"/>
          <w:sz w:val="24"/>
          <w:szCs w:val="24"/>
        </w:rPr>
        <w:t>, separately taken, are untrue</w:t>
      </w:r>
      <w:r w:rsidR="003222A5">
        <w:rPr>
          <w:rFonts w:ascii="Times New Roman" w:hAnsi="Times New Roman" w:cs="Times New Roman"/>
          <w:sz w:val="24"/>
          <w:szCs w:val="24"/>
        </w:rPr>
        <w:t>”</w:t>
      </w:r>
      <w:r w:rsidR="003222A5">
        <w:rPr>
          <w:rFonts w:ascii="Times New Roman" w:hAnsi="Times New Roman" w:cs="Times New Roman" w:hint="eastAsia"/>
          <w:sz w:val="24"/>
          <w:szCs w:val="24"/>
        </w:rPr>
        <w:t xml:space="preserve"> (p. 1). </w:t>
      </w:r>
      <w:r w:rsidR="000B3355">
        <w:rPr>
          <w:rFonts w:ascii="Times New Roman" w:hAnsi="Times New Roman" w:cs="Times New Roman" w:hint="eastAsia"/>
          <w:sz w:val="24"/>
          <w:szCs w:val="24"/>
        </w:rPr>
        <w:t xml:space="preserve">Hegel </w:t>
      </w:r>
      <w:r w:rsidR="000B3355">
        <w:rPr>
          <w:rFonts w:ascii="Times New Roman" w:hAnsi="Times New Roman" w:cs="Times New Roman"/>
          <w:sz w:val="24"/>
          <w:szCs w:val="24"/>
        </w:rPr>
        <w:t>“</w:t>
      </w:r>
      <w:r w:rsidR="00244A81">
        <w:rPr>
          <w:rFonts w:ascii="Times New Roman" w:hAnsi="Times New Roman" w:cs="Times New Roman" w:hint="eastAsia"/>
          <w:sz w:val="24"/>
          <w:szCs w:val="24"/>
        </w:rPr>
        <w:t xml:space="preserve">presents the paradox in the </w:t>
      </w:r>
      <w:proofErr w:type="spellStart"/>
      <w:r w:rsidR="00244A81">
        <w:rPr>
          <w:rFonts w:ascii="Times New Roman" w:hAnsi="Times New Roman" w:cs="Times New Roman" w:hint="eastAsia"/>
          <w:sz w:val="24"/>
          <w:szCs w:val="24"/>
        </w:rPr>
        <w:t>Megarian</w:t>
      </w:r>
      <w:proofErr w:type="spellEnd"/>
      <w:r w:rsidR="00244A81">
        <w:rPr>
          <w:rFonts w:ascii="Times New Roman" w:hAnsi="Times New Roman" w:cs="Times New Roman" w:hint="eastAsia"/>
          <w:sz w:val="24"/>
          <w:szCs w:val="24"/>
        </w:rPr>
        <w:t xml:space="preserve"> way: </w:t>
      </w:r>
      <w:r w:rsidR="00244A81">
        <w:rPr>
          <w:rFonts w:ascii="Times New Roman" w:hAnsi="Times New Roman" w:cs="Times New Roman"/>
          <w:sz w:val="24"/>
          <w:szCs w:val="24"/>
        </w:rPr>
        <w:t>‘</w:t>
      </w:r>
      <w:r w:rsidR="00244A81">
        <w:rPr>
          <w:rFonts w:ascii="Times New Roman" w:hAnsi="Times New Roman" w:cs="Times New Roman" w:hint="eastAsia"/>
          <w:sz w:val="24"/>
          <w:szCs w:val="24"/>
        </w:rPr>
        <w:t>if a man acknowledges that he lies, does he lie or speak the truth?</w:t>
      </w:r>
      <w:r w:rsidR="00244A81">
        <w:rPr>
          <w:rFonts w:ascii="Times New Roman" w:hAnsi="Times New Roman" w:cs="Times New Roman"/>
          <w:sz w:val="24"/>
          <w:szCs w:val="24"/>
        </w:rPr>
        <w:t>”</w:t>
      </w:r>
      <w:r w:rsidR="00244A81">
        <w:rPr>
          <w:rFonts w:ascii="Times New Roman" w:hAnsi="Times New Roman" w:cs="Times New Roman" w:hint="eastAsia"/>
          <w:sz w:val="24"/>
          <w:szCs w:val="24"/>
        </w:rPr>
        <w:t xml:space="preserve"> (p. 6). </w:t>
      </w:r>
      <w:proofErr w:type="gramStart"/>
      <w:r w:rsidR="00244A81">
        <w:rPr>
          <w:rFonts w:ascii="Times New Roman" w:hAnsi="Times New Roman" w:cs="Times New Roman"/>
          <w:sz w:val="24"/>
          <w:szCs w:val="24"/>
        </w:rPr>
        <w:t>“</w:t>
      </w:r>
      <w:r w:rsidR="00244A81">
        <w:rPr>
          <w:rFonts w:ascii="Times New Roman" w:hAnsi="Times New Roman" w:cs="Times New Roman" w:hint="eastAsia"/>
          <w:sz w:val="24"/>
          <w:szCs w:val="24"/>
        </w:rPr>
        <w:t>In Hegel</w:t>
      </w:r>
      <w:r w:rsidR="00244A81">
        <w:rPr>
          <w:rFonts w:ascii="Times New Roman" w:hAnsi="Times New Roman" w:cs="Times New Roman"/>
          <w:sz w:val="24"/>
          <w:szCs w:val="24"/>
        </w:rPr>
        <w:t>’</w:t>
      </w:r>
      <w:r w:rsidR="00244A81">
        <w:rPr>
          <w:rFonts w:ascii="Times New Roman" w:hAnsi="Times New Roman" w:cs="Times New Roman" w:hint="eastAsia"/>
          <w:sz w:val="24"/>
          <w:szCs w:val="24"/>
        </w:rPr>
        <w:t xml:space="preserve">s view, no other answer except </w:t>
      </w:r>
      <w:r w:rsidR="00244A81">
        <w:rPr>
          <w:rFonts w:ascii="Times New Roman" w:hAnsi="Times New Roman" w:cs="Times New Roman"/>
          <w:sz w:val="24"/>
          <w:szCs w:val="24"/>
        </w:rPr>
        <w:t>‘</w:t>
      </w:r>
      <w:r w:rsidR="00244A81">
        <w:rPr>
          <w:rFonts w:ascii="Times New Roman" w:hAnsi="Times New Roman" w:cs="Times New Roman" w:hint="eastAsia"/>
          <w:sz w:val="24"/>
          <w:szCs w:val="24"/>
        </w:rPr>
        <w:t>yes and no</w:t>
      </w:r>
      <w:r w:rsidR="00244A81">
        <w:rPr>
          <w:rFonts w:ascii="Times New Roman" w:hAnsi="Times New Roman" w:cs="Times New Roman"/>
          <w:sz w:val="24"/>
          <w:szCs w:val="24"/>
        </w:rPr>
        <w:t>’</w:t>
      </w:r>
      <w:r w:rsidR="00244A81">
        <w:rPr>
          <w:rFonts w:ascii="Times New Roman" w:hAnsi="Times New Roman" w:cs="Times New Roman" w:hint="eastAsia"/>
          <w:sz w:val="24"/>
          <w:szCs w:val="24"/>
        </w:rPr>
        <w:t xml:space="preserve"> is possible</w:t>
      </w:r>
      <w:r w:rsidR="00244A81">
        <w:rPr>
          <w:rFonts w:ascii="Times New Roman" w:hAnsi="Times New Roman" w:cs="Times New Roman"/>
          <w:sz w:val="24"/>
          <w:szCs w:val="24"/>
        </w:rPr>
        <w:t>”</w:t>
      </w:r>
      <w:r w:rsidR="00244A81">
        <w:rPr>
          <w:rFonts w:ascii="Times New Roman" w:hAnsi="Times New Roman" w:cs="Times New Roman" w:hint="eastAsia"/>
          <w:sz w:val="24"/>
          <w:szCs w:val="24"/>
        </w:rPr>
        <w:t xml:space="preserve"> (p. 6).</w:t>
      </w:r>
      <w:proofErr w:type="gramEnd"/>
      <w:r w:rsidR="00244A81">
        <w:rPr>
          <w:rFonts w:ascii="Times New Roman" w:hAnsi="Times New Roman" w:cs="Times New Roman" w:hint="eastAsia"/>
          <w:sz w:val="24"/>
          <w:szCs w:val="24"/>
        </w:rPr>
        <w:t xml:space="preserve"> </w:t>
      </w:r>
      <w:r>
        <w:rPr>
          <w:rFonts w:ascii="Times New Roman" w:hAnsi="Times New Roman" w:cs="Times New Roman" w:hint="eastAsia"/>
          <w:sz w:val="24"/>
          <w:szCs w:val="24"/>
        </w:rPr>
        <w:t xml:space="preserve">Specifically, </w:t>
      </w:r>
      <w:r>
        <w:rPr>
          <w:rFonts w:ascii="Times New Roman" w:hAnsi="Times New Roman" w:cs="Times New Roman"/>
          <w:sz w:val="24"/>
          <w:szCs w:val="24"/>
        </w:rPr>
        <w:t>“</w:t>
      </w:r>
      <w:r>
        <w:rPr>
          <w:rFonts w:ascii="Times New Roman" w:hAnsi="Times New Roman" w:cs="Times New Roman" w:hint="eastAsia"/>
          <w:sz w:val="24"/>
          <w:szCs w:val="24"/>
        </w:rPr>
        <w:t xml:space="preserve">the separate </w:t>
      </w:r>
      <w:r>
        <w:rPr>
          <w:rFonts w:ascii="Times New Roman" w:hAnsi="Times New Roman" w:cs="Times New Roman"/>
          <w:sz w:val="24"/>
          <w:szCs w:val="24"/>
        </w:rPr>
        <w:t>‘</w:t>
      </w:r>
      <w:r>
        <w:rPr>
          <w:rFonts w:ascii="Times New Roman" w:hAnsi="Times New Roman" w:cs="Times New Roman" w:hint="eastAsia"/>
          <w:sz w:val="24"/>
          <w:szCs w:val="24"/>
        </w:rPr>
        <w:t>yes</w:t>
      </w:r>
      <w:r>
        <w:rPr>
          <w:rFonts w:ascii="Times New Roman" w:hAnsi="Times New Roman" w:cs="Times New Roman"/>
          <w:sz w:val="24"/>
          <w:szCs w:val="24"/>
        </w:rPr>
        <w:t>’</w:t>
      </w:r>
      <w:r>
        <w:rPr>
          <w:rFonts w:ascii="Times New Roman" w:hAnsi="Times New Roman" w:cs="Times New Roman" w:hint="eastAsia"/>
          <w:sz w:val="24"/>
          <w:szCs w:val="24"/>
        </w:rPr>
        <w:t xml:space="preserve"> and </w:t>
      </w:r>
      <w:r>
        <w:rPr>
          <w:rFonts w:ascii="Times New Roman" w:hAnsi="Times New Roman" w:cs="Times New Roman"/>
          <w:sz w:val="24"/>
          <w:szCs w:val="24"/>
        </w:rPr>
        <w:t>‘</w:t>
      </w:r>
      <w:r>
        <w:rPr>
          <w:rFonts w:ascii="Times New Roman" w:hAnsi="Times New Roman" w:cs="Times New Roman" w:hint="eastAsia"/>
          <w:sz w:val="24"/>
          <w:szCs w:val="24"/>
        </w:rPr>
        <w:t>no</w:t>
      </w:r>
      <w:r>
        <w:rPr>
          <w:rFonts w:ascii="Times New Roman" w:hAnsi="Times New Roman" w:cs="Times New Roman"/>
          <w:sz w:val="24"/>
          <w:szCs w:val="24"/>
        </w:rPr>
        <w:t>’</w:t>
      </w:r>
      <w:r>
        <w:rPr>
          <w:rFonts w:ascii="Times New Roman" w:hAnsi="Times New Roman" w:cs="Times New Roman" w:hint="eastAsia"/>
          <w:sz w:val="24"/>
          <w:szCs w:val="24"/>
        </w:rPr>
        <w:t xml:space="preserve"> are both untrue, as they correspond to partial and hence untrue accounts of the situation. </w:t>
      </w:r>
      <w:r>
        <w:rPr>
          <w:rFonts w:ascii="Times New Roman" w:hAnsi="Times New Roman" w:cs="Times New Roman"/>
          <w:sz w:val="24"/>
          <w:szCs w:val="24"/>
        </w:rPr>
        <w:t>This</w:t>
      </w:r>
      <w:r>
        <w:rPr>
          <w:rFonts w:ascii="Times New Roman" w:hAnsi="Times New Roman" w:cs="Times New Roman" w:hint="eastAsia"/>
          <w:sz w:val="24"/>
          <w:szCs w:val="24"/>
        </w:rPr>
        <w:t xml:space="preserve"> view is typical of Hegel</w:t>
      </w:r>
      <w:r>
        <w:rPr>
          <w:rFonts w:ascii="Times New Roman" w:hAnsi="Times New Roman" w:cs="Times New Roman"/>
          <w:sz w:val="24"/>
          <w:szCs w:val="24"/>
        </w:rPr>
        <w:t>’</w:t>
      </w:r>
      <w:r>
        <w:rPr>
          <w:rFonts w:ascii="Times New Roman" w:hAnsi="Times New Roman" w:cs="Times New Roman" w:hint="eastAsia"/>
          <w:sz w:val="24"/>
          <w:szCs w:val="24"/>
        </w:rPr>
        <w:t xml:space="preserve">s theory of inconsistencies, normally interpreted as a form of epistemic dynamism, whereby </w:t>
      </w:r>
      <w:r>
        <w:rPr>
          <w:rFonts w:ascii="Times New Roman" w:hAnsi="Times New Roman" w:cs="Times New Roman"/>
          <w:sz w:val="24"/>
          <w:szCs w:val="24"/>
        </w:rPr>
        <w:t>‘</w:t>
      </w:r>
      <w:r>
        <w:rPr>
          <w:rFonts w:ascii="Times New Roman" w:hAnsi="Times New Roman" w:cs="Times New Roman" w:hint="eastAsia"/>
          <w:sz w:val="24"/>
          <w:szCs w:val="24"/>
        </w:rPr>
        <w:t>the consciousness</w:t>
      </w:r>
      <w:r>
        <w:rPr>
          <w:rFonts w:ascii="Times New Roman" w:hAnsi="Times New Roman" w:cs="Times New Roman"/>
          <w:sz w:val="24"/>
          <w:szCs w:val="24"/>
        </w:rPr>
        <w:t>’</w:t>
      </w:r>
      <w:r>
        <w:rPr>
          <w:rFonts w:ascii="Times New Roman" w:hAnsi="Times New Roman" w:cs="Times New Roman" w:hint="eastAsia"/>
          <w:sz w:val="24"/>
          <w:szCs w:val="24"/>
        </w:rPr>
        <w:t xml:space="preserve"> first </w:t>
      </w:r>
      <w:r>
        <w:rPr>
          <w:rFonts w:ascii="Times New Roman" w:hAnsi="Times New Roman" w:cs="Times New Roman"/>
          <w:sz w:val="24"/>
          <w:szCs w:val="24"/>
        </w:rPr>
        <w:t>postulates</w:t>
      </w:r>
      <w:r>
        <w:rPr>
          <w:rFonts w:ascii="Times New Roman" w:hAnsi="Times New Roman" w:cs="Times New Roman" w:hint="eastAsia"/>
          <w:sz w:val="24"/>
          <w:szCs w:val="24"/>
        </w:rPr>
        <w:t xml:space="preserve"> that p, and then discovers that in fact not p, and so assumes that p and not p</w:t>
      </w:r>
      <w:r>
        <w:rPr>
          <w:rFonts w:ascii="Times New Roman" w:hAnsi="Times New Roman" w:cs="Times New Roman"/>
          <w:sz w:val="24"/>
          <w:szCs w:val="24"/>
        </w:rPr>
        <w:t>”</w:t>
      </w:r>
      <w:r>
        <w:rPr>
          <w:rFonts w:ascii="Times New Roman" w:hAnsi="Times New Roman" w:cs="Times New Roman" w:hint="eastAsia"/>
          <w:sz w:val="24"/>
          <w:szCs w:val="24"/>
        </w:rPr>
        <w:t xml:space="preserve"> (p. 9). </w:t>
      </w:r>
      <w:r w:rsidR="009001C2">
        <w:rPr>
          <w:rFonts w:ascii="Times New Roman" w:hAnsi="Times New Roman" w:cs="Times New Roman" w:hint="eastAsia"/>
          <w:sz w:val="24"/>
          <w:szCs w:val="24"/>
        </w:rPr>
        <w:t xml:space="preserve">Regarding this, </w:t>
      </w:r>
      <w:proofErr w:type="spellStart"/>
      <w:r w:rsidR="00C922D9">
        <w:rPr>
          <w:rFonts w:ascii="Times New Roman" w:hAnsi="Times New Roman" w:cs="Times New Roman"/>
          <w:sz w:val="24"/>
          <w:szCs w:val="24"/>
        </w:rPr>
        <w:t>d'Agostini</w:t>
      </w:r>
      <w:proofErr w:type="spellEnd"/>
      <w:r w:rsidR="00C922D9">
        <w:rPr>
          <w:rFonts w:ascii="Times New Roman" w:hAnsi="Times New Roman" w:cs="Times New Roman"/>
          <w:sz w:val="24"/>
          <w:szCs w:val="24"/>
        </w:rPr>
        <w:t xml:space="preserve">, F., &amp; </w:t>
      </w:r>
      <w:proofErr w:type="spellStart"/>
      <w:r w:rsidR="00C922D9">
        <w:rPr>
          <w:rFonts w:ascii="Times New Roman" w:hAnsi="Times New Roman" w:cs="Times New Roman"/>
          <w:sz w:val="24"/>
          <w:szCs w:val="24"/>
        </w:rPr>
        <w:t>Ficara</w:t>
      </w:r>
      <w:proofErr w:type="spellEnd"/>
      <w:r w:rsidR="00C922D9">
        <w:rPr>
          <w:rFonts w:ascii="Times New Roman" w:hAnsi="Times New Roman" w:cs="Times New Roman"/>
          <w:sz w:val="24"/>
          <w:szCs w:val="24"/>
        </w:rPr>
        <w:t>, E.</w:t>
      </w:r>
      <w:r w:rsidR="00C922D9">
        <w:rPr>
          <w:rFonts w:ascii="Times New Roman" w:hAnsi="Times New Roman" w:cs="Times New Roman" w:hint="eastAsia"/>
          <w:sz w:val="24"/>
          <w:szCs w:val="24"/>
        </w:rPr>
        <w:t xml:space="preserve"> provide </w:t>
      </w:r>
      <w:r w:rsidR="002B2A29">
        <w:rPr>
          <w:rFonts w:ascii="Times New Roman" w:hAnsi="Times New Roman" w:cs="Times New Roman" w:hint="eastAsia"/>
          <w:sz w:val="24"/>
          <w:szCs w:val="24"/>
        </w:rPr>
        <w:t>the</w:t>
      </w:r>
      <w:r w:rsidR="009001C2">
        <w:rPr>
          <w:rFonts w:ascii="Times New Roman" w:hAnsi="Times New Roman" w:cs="Times New Roman" w:hint="eastAsia"/>
          <w:sz w:val="24"/>
          <w:szCs w:val="24"/>
        </w:rPr>
        <w:t xml:space="preserve"> following formulation of a dialectical </w:t>
      </w:r>
      <w:r w:rsidR="009001C2">
        <w:rPr>
          <w:rFonts w:ascii="Times New Roman" w:hAnsi="Times New Roman" w:cs="Times New Roman"/>
          <w:sz w:val="24"/>
          <w:szCs w:val="24"/>
        </w:rPr>
        <w:t>triad</w:t>
      </w:r>
      <w:r w:rsidR="00C922D9">
        <w:rPr>
          <w:rFonts w:ascii="Times New Roman" w:hAnsi="Times New Roman" w:cs="Times New Roman" w:hint="eastAsia"/>
          <w:sz w:val="24"/>
          <w:szCs w:val="24"/>
        </w:rPr>
        <w:t>:</w:t>
      </w:r>
    </w:p>
    <w:p w:rsidR="00490C29" w:rsidRDefault="00490C29" w:rsidP="005A191A">
      <w:pPr>
        <w:pStyle w:val="NoSpacing"/>
        <w:wordWrap/>
        <w:rPr>
          <w:rFonts w:ascii="Times New Roman" w:hAnsi="Times New Roman" w:cs="Times New Roman"/>
          <w:sz w:val="24"/>
          <w:szCs w:val="24"/>
        </w:rPr>
      </w:pPr>
    </w:p>
    <w:p w:rsidR="009001C2" w:rsidRDefault="009001C2" w:rsidP="005A191A">
      <w:pPr>
        <w:pStyle w:val="NoSpacing"/>
        <w:wordWrap/>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 xml:space="preserve">First, the consciousness (the epistemic agent, the questioned person) realizes that </w:t>
      </w:r>
      <w:r>
        <w:rPr>
          <w:rFonts w:ascii="Times New Roman" w:hAnsi="Times New Roman" w:cs="Times New Roman"/>
          <w:sz w:val="24"/>
          <w:szCs w:val="24"/>
        </w:rPr>
        <w:t>‘</w:t>
      </w:r>
      <w:r>
        <w:rPr>
          <w:rFonts w:ascii="Times New Roman" w:hAnsi="Times New Roman" w:cs="Times New Roman" w:hint="eastAsia"/>
          <w:sz w:val="24"/>
          <w:szCs w:val="24"/>
        </w:rPr>
        <w:t>p</w:t>
      </w:r>
      <w:r>
        <w:rPr>
          <w:rFonts w:ascii="Times New Roman" w:hAnsi="Times New Roman" w:cs="Times New Roman"/>
          <w:sz w:val="24"/>
          <w:szCs w:val="24"/>
        </w:rPr>
        <w:t>’</w:t>
      </w:r>
      <w:r>
        <w:rPr>
          <w:rFonts w:ascii="Times New Roman" w:hAnsi="Times New Roman" w:cs="Times New Roman" w:hint="eastAsia"/>
          <w:sz w:val="24"/>
          <w:szCs w:val="24"/>
        </w:rPr>
        <w:t xml:space="preserve"> (</w:t>
      </w:r>
      <w:r>
        <w:rPr>
          <w:rFonts w:ascii="Times New Roman" w:hAnsi="Times New Roman" w:cs="Times New Roman"/>
          <w:sz w:val="24"/>
          <w:szCs w:val="24"/>
        </w:rPr>
        <w:t>‘</w:t>
      </w:r>
      <w:r>
        <w:rPr>
          <w:rFonts w:ascii="Times New Roman" w:hAnsi="Times New Roman" w:cs="Times New Roman" w:hint="eastAsia"/>
          <w:sz w:val="24"/>
          <w:szCs w:val="24"/>
        </w:rPr>
        <w:t>yes</w:t>
      </w:r>
      <w:r>
        <w:rPr>
          <w:rFonts w:ascii="Times New Roman" w:hAnsi="Times New Roman" w:cs="Times New Roman"/>
          <w:sz w:val="24"/>
          <w:szCs w:val="24"/>
        </w:rPr>
        <w:t>’</w:t>
      </w:r>
      <w:r>
        <w:rPr>
          <w:rFonts w:ascii="Times New Roman" w:hAnsi="Times New Roman" w:cs="Times New Roman" w:hint="eastAsia"/>
          <w:sz w:val="24"/>
          <w:szCs w:val="24"/>
        </w:rPr>
        <w:t xml:space="preserve">) as such cannot be true. Then it realizes that </w:t>
      </w:r>
      <w:r>
        <w:rPr>
          <w:rFonts w:ascii="Times New Roman" w:hAnsi="Times New Roman" w:cs="Times New Roman"/>
          <w:sz w:val="24"/>
          <w:szCs w:val="24"/>
        </w:rPr>
        <w:t>‘</w:t>
      </w:r>
      <w:r>
        <w:rPr>
          <w:rFonts w:ascii="Times New Roman" w:hAnsi="Times New Roman" w:cs="Times New Roman" w:hint="eastAsia"/>
          <w:sz w:val="24"/>
          <w:szCs w:val="24"/>
        </w:rPr>
        <w:t>not p</w:t>
      </w:r>
      <w:r>
        <w:rPr>
          <w:rFonts w:ascii="Times New Roman" w:hAnsi="Times New Roman" w:cs="Times New Roman"/>
          <w:sz w:val="24"/>
          <w:szCs w:val="24"/>
        </w:rPr>
        <w:t>’</w:t>
      </w:r>
      <w:r>
        <w:rPr>
          <w:rFonts w:ascii="Times New Roman" w:hAnsi="Times New Roman" w:cs="Times New Roman" w:hint="eastAsia"/>
          <w:sz w:val="24"/>
          <w:szCs w:val="24"/>
        </w:rPr>
        <w:t xml:space="preserve"> (</w:t>
      </w:r>
      <w:r>
        <w:rPr>
          <w:rFonts w:ascii="Times New Roman" w:hAnsi="Times New Roman" w:cs="Times New Roman"/>
          <w:sz w:val="24"/>
          <w:szCs w:val="24"/>
        </w:rPr>
        <w:t>‘</w:t>
      </w:r>
      <w:r>
        <w:rPr>
          <w:rFonts w:ascii="Times New Roman" w:hAnsi="Times New Roman" w:cs="Times New Roman" w:hint="eastAsia"/>
          <w:sz w:val="24"/>
          <w:szCs w:val="24"/>
        </w:rPr>
        <w:t>no</w:t>
      </w:r>
      <w:r>
        <w:rPr>
          <w:rFonts w:ascii="Times New Roman" w:hAnsi="Times New Roman" w:cs="Times New Roman"/>
          <w:sz w:val="24"/>
          <w:szCs w:val="24"/>
        </w:rPr>
        <w:t>’</w:t>
      </w:r>
      <w:r>
        <w:rPr>
          <w:rFonts w:ascii="Times New Roman" w:hAnsi="Times New Roman" w:cs="Times New Roman" w:hint="eastAsia"/>
          <w:sz w:val="24"/>
          <w:szCs w:val="24"/>
        </w:rPr>
        <w:t xml:space="preserve">) cannot be true either. Finally, it concludes that this is because what is true is the contradiction: </w:t>
      </w:r>
      <w:r>
        <w:rPr>
          <w:rFonts w:ascii="Times New Roman" w:hAnsi="Times New Roman" w:cs="Times New Roman"/>
          <w:sz w:val="24"/>
          <w:szCs w:val="24"/>
        </w:rPr>
        <w:t>‘</w:t>
      </w:r>
      <w:r>
        <w:rPr>
          <w:rFonts w:ascii="Times New Roman" w:hAnsi="Times New Roman" w:cs="Times New Roman" w:hint="eastAsia"/>
          <w:sz w:val="24"/>
          <w:szCs w:val="24"/>
        </w:rPr>
        <w:t>yes</w:t>
      </w:r>
      <w:r w:rsidR="00CB5E74">
        <w:rPr>
          <w:rFonts w:ascii="Times New Roman" w:hAnsi="Times New Roman" w:cs="Times New Roman"/>
          <w:sz w:val="24"/>
          <w:szCs w:val="24"/>
        </w:rPr>
        <w:t>’</w:t>
      </w:r>
      <w:r>
        <w:rPr>
          <w:rFonts w:ascii="Times New Roman" w:hAnsi="Times New Roman" w:cs="Times New Roman" w:hint="eastAsia"/>
          <w:sz w:val="24"/>
          <w:szCs w:val="24"/>
        </w:rPr>
        <w:t xml:space="preserve"> and </w:t>
      </w:r>
      <w:r>
        <w:rPr>
          <w:rFonts w:ascii="Times New Roman" w:hAnsi="Times New Roman" w:cs="Times New Roman"/>
          <w:sz w:val="24"/>
          <w:szCs w:val="24"/>
        </w:rPr>
        <w:t>‘</w:t>
      </w:r>
      <w:r>
        <w:rPr>
          <w:rFonts w:ascii="Times New Roman" w:hAnsi="Times New Roman" w:cs="Times New Roman" w:hint="eastAsia"/>
          <w:sz w:val="24"/>
          <w:szCs w:val="24"/>
        </w:rPr>
        <w:t>no</w:t>
      </w:r>
      <w:r>
        <w:rPr>
          <w:rFonts w:ascii="Times New Roman" w:hAnsi="Times New Roman" w:cs="Times New Roman"/>
          <w:sz w:val="24"/>
          <w:szCs w:val="24"/>
        </w:rPr>
        <w:t>’</w:t>
      </w:r>
      <w:r>
        <w:rPr>
          <w:rFonts w:ascii="Times New Roman" w:hAnsi="Times New Roman" w:cs="Times New Roman" w:hint="eastAsia"/>
          <w:sz w:val="24"/>
          <w:szCs w:val="24"/>
        </w:rPr>
        <w:t xml:space="preserve"> is the true </w:t>
      </w:r>
      <w:r>
        <w:rPr>
          <w:rFonts w:ascii="Times New Roman" w:hAnsi="Times New Roman" w:cs="Times New Roman" w:hint="eastAsia"/>
          <w:sz w:val="24"/>
          <w:szCs w:val="24"/>
        </w:rPr>
        <w:lastRenderedPageBreak/>
        <w:t>answer</w:t>
      </w:r>
      <w:r>
        <w:rPr>
          <w:rFonts w:ascii="Times New Roman" w:hAnsi="Times New Roman" w:cs="Times New Roman"/>
          <w:sz w:val="24"/>
          <w:szCs w:val="24"/>
        </w:rPr>
        <w:t>”</w:t>
      </w:r>
      <w:r>
        <w:rPr>
          <w:rFonts w:ascii="Times New Roman" w:hAnsi="Times New Roman" w:cs="Times New Roman" w:hint="eastAsia"/>
          <w:sz w:val="24"/>
          <w:szCs w:val="24"/>
        </w:rPr>
        <w:t xml:space="preserve"> (p. 9). </w:t>
      </w:r>
    </w:p>
    <w:p w:rsidR="00490C29" w:rsidRDefault="00490C29" w:rsidP="005A191A">
      <w:pPr>
        <w:pStyle w:val="NoSpacing"/>
        <w:wordWrap/>
        <w:rPr>
          <w:rFonts w:ascii="Times New Roman" w:hAnsi="Times New Roman" w:cs="Times New Roman"/>
          <w:sz w:val="24"/>
          <w:szCs w:val="24"/>
        </w:rPr>
      </w:pPr>
    </w:p>
    <w:p w:rsidR="00490C29" w:rsidRDefault="00001B0D" w:rsidP="00490C29">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These </w:t>
      </w:r>
      <w:r>
        <w:rPr>
          <w:rFonts w:ascii="Times New Roman" w:hAnsi="Times New Roman" w:cs="Times New Roman"/>
          <w:sz w:val="24"/>
          <w:szCs w:val="24"/>
        </w:rPr>
        <w:t>“</w:t>
      </w:r>
      <w:r>
        <w:rPr>
          <w:rFonts w:ascii="Times New Roman" w:hAnsi="Times New Roman" w:cs="Times New Roman" w:hint="eastAsia"/>
          <w:sz w:val="24"/>
          <w:szCs w:val="24"/>
        </w:rPr>
        <w:t>three steps perfectly correspond to the phenomenology of the Liar</w:t>
      </w:r>
      <w:r>
        <w:rPr>
          <w:rFonts w:ascii="Times New Roman" w:hAnsi="Times New Roman" w:cs="Times New Roman"/>
          <w:sz w:val="24"/>
          <w:szCs w:val="24"/>
        </w:rPr>
        <w:t>’</w:t>
      </w:r>
      <w:r>
        <w:rPr>
          <w:rFonts w:ascii="Times New Roman" w:hAnsi="Times New Roman" w:cs="Times New Roman" w:hint="eastAsia"/>
          <w:sz w:val="24"/>
          <w:szCs w:val="24"/>
        </w:rPr>
        <w:t>s case</w:t>
      </w:r>
      <w:r>
        <w:rPr>
          <w:rFonts w:ascii="Times New Roman" w:hAnsi="Times New Roman" w:cs="Times New Roman"/>
          <w:sz w:val="24"/>
          <w:szCs w:val="24"/>
        </w:rPr>
        <w:t>”</w:t>
      </w:r>
      <w:r>
        <w:rPr>
          <w:rFonts w:ascii="Times New Roman" w:hAnsi="Times New Roman" w:cs="Times New Roman" w:hint="eastAsia"/>
          <w:sz w:val="24"/>
          <w:szCs w:val="24"/>
        </w:rPr>
        <w:t xml:space="preserve"> (p. 9). </w:t>
      </w:r>
      <w:r w:rsidR="00FD0EF5">
        <w:rPr>
          <w:rFonts w:ascii="Times New Roman" w:hAnsi="Times New Roman" w:cs="Times New Roman" w:hint="eastAsia"/>
          <w:sz w:val="24"/>
          <w:szCs w:val="24"/>
        </w:rPr>
        <w:t xml:space="preserve">Therefore, the idea </w:t>
      </w:r>
      <w:r w:rsidR="00FD0EF5">
        <w:rPr>
          <w:rFonts w:ascii="Times New Roman" w:hAnsi="Times New Roman" w:cs="Times New Roman"/>
          <w:sz w:val="24"/>
          <w:szCs w:val="24"/>
        </w:rPr>
        <w:t>that</w:t>
      </w:r>
      <w:r w:rsidR="00FD0EF5">
        <w:rPr>
          <w:rFonts w:ascii="Times New Roman" w:hAnsi="Times New Roman" w:cs="Times New Roman" w:hint="eastAsia"/>
          <w:sz w:val="24"/>
          <w:szCs w:val="24"/>
        </w:rPr>
        <w:t xml:space="preserve">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FD0EF5">
        <w:rPr>
          <w:rFonts w:ascii="Times New Roman" w:hAnsi="Times New Roman" w:cs="Times New Roman" w:hint="eastAsia"/>
          <w:sz w:val="24"/>
          <w:szCs w:val="24"/>
        </w:rPr>
        <w:t xml:space="preserve">resembles the dialectic motion of a speculative sentence is far from implausible. </w:t>
      </w:r>
      <w:r w:rsidR="00437EEA">
        <w:rPr>
          <w:rFonts w:ascii="Times New Roman" w:hAnsi="Times New Roman" w:cs="Times New Roman" w:hint="eastAsia"/>
          <w:sz w:val="24"/>
          <w:szCs w:val="24"/>
        </w:rPr>
        <w:t xml:space="preserve">That is, </w:t>
      </w:r>
      <w:r w:rsidR="008C1A1F">
        <w:rPr>
          <w:rFonts w:ascii="Times New Roman" w:hAnsi="Times New Roman" w:cs="Times New Roman" w:hint="eastAsia"/>
          <w:sz w:val="24"/>
          <w:szCs w:val="24"/>
        </w:rPr>
        <w:t xml:space="preserve">it </w:t>
      </w:r>
      <w:r w:rsidR="00437EEA">
        <w:rPr>
          <w:rFonts w:ascii="Times New Roman" w:hAnsi="Times New Roman" w:cs="Times New Roman" w:hint="eastAsia"/>
          <w:sz w:val="24"/>
          <w:szCs w:val="24"/>
        </w:rPr>
        <w:t>does not exemplify Hegel</w:t>
      </w:r>
      <w:r w:rsidR="00437EEA">
        <w:rPr>
          <w:rFonts w:ascii="Times New Roman" w:hAnsi="Times New Roman" w:cs="Times New Roman"/>
          <w:sz w:val="24"/>
          <w:szCs w:val="24"/>
        </w:rPr>
        <w:t>’</w:t>
      </w:r>
      <w:r w:rsidR="00437EEA">
        <w:rPr>
          <w:rFonts w:ascii="Times New Roman" w:hAnsi="Times New Roman" w:cs="Times New Roman" w:hint="eastAsia"/>
          <w:sz w:val="24"/>
          <w:szCs w:val="24"/>
        </w:rPr>
        <w:t xml:space="preserve">s </w:t>
      </w:r>
      <w:r w:rsidR="00437EEA">
        <w:rPr>
          <w:rFonts w:ascii="Times New Roman" w:hAnsi="Times New Roman" w:cs="Times New Roman"/>
          <w:sz w:val="24"/>
          <w:szCs w:val="24"/>
        </w:rPr>
        <w:t>“</w:t>
      </w:r>
      <w:r w:rsidR="00437EEA">
        <w:rPr>
          <w:rFonts w:ascii="Times New Roman" w:hAnsi="Times New Roman" w:cs="Times New Roman" w:hint="eastAsia"/>
          <w:sz w:val="24"/>
          <w:szCs w:val="24"/>
        </w:rPr>
        <w:t>bad infinity.</w:t>
      </w:r>
      <w:r w:rsidR="00437EEA">
        <w:rPr>
          <w:rFonts w:ascii="Times New Roman" w:hAnsi="Times New Roman" w:cs="Times New Roman"/>
          <w:sz w:val="24"/>
          <w:szCs w:val="24"/>
        </w:rPr>
        <w:t>”</w:t>
      </w:r>
      <w:r w:rsidR="00437EEA">
        <w:rPr>
          <w:rFonts w:ascii="Times New Roman" w:hAnsi="Times New Roman" w:cs="Times New Roman" w:hint="eastAsia"/>
          <w:sz w:val="24"/>
          <w:szCs w:val="24"/>
        </w:rPr>
        <w:t xml:space="preserve"> Rather, its truth values, T and F, are inextricably intertwined, constituting a dialectical whole. </w:t>
      </w:r>
      <w:r w:rsidR="00DD1162">
        <w:rPr>
          <w:rFonts w:ascii="Times New Roman" w:hAnsi="Times New Roman" w:cs="Times New Roman" w:hint="eastAsia"/>
          <w:sz w:val="24"/>
          <w:szCs w:val="24"/>
        </w:rPr>
        <w:t xml:space="preserve">These </w:t>
      </w:r>
      <w:r w:rsidR="00490C29" w:rsidRPr="00CF362C">
        <w:rPr>
          <w:rFonts w:ascii="Times New Roman" w:hAnsi="Times New Roman" w:cs="Times New Roman"/>
          <w:sz w:val="24"/>
          <w:szCs w:val="24"/>
        </w:rPr>
        <w:t>observations</w:t>
      </w:r>
      <w:r w:rsidR="00DD1162">
        <w:rPr>
          <w:rFonts w:ascii="Times New Roman" w:hAnsi="Times New Roman" w:cs="Times New Roman" w:hint="eastAsia"/>
          <w:sz w:val="24"/>
          <w:szCs w:val="24"/>
        </w:rPr>
        <w:t xml:space="preserve"> justify the claim that the liar sentence is</w:t>
      </w:r>
      <w:r w:rsidR="008C1A1F">
        <w:rPr>
          <w:rFonts w:ascii="Times New Roman" w:hAnsi="Times New Roman" w:cs="Times New Roman" w:hint="eastAsia"/>
          <w:sz w:val="24"/>
          <w:szCs w:val="24"/>
        </w:rPr>
        <w:t xml:space="preserve"> a </w:t>
      </w:r>
      <w:r w:rsidR="008C1A1F">
        <w:rPr>
          <w:rFonts w:ascii="Times New Roman" w:hAnsi="Times New Roman" w:cs="Times New Roman"/>
          <w:sz w:val="24"/>
          <w:szCs w:val="24"/>
        </w:rPr>
        <w:t>quasi-speculative sentence</w:t>
      </w:r>
      <w:r w:rsidR="00490C29" w:rsidRPr="00CF362C">
        <w:rPr>
          <w:rFonts w:ascii="Times New Roman" w:hAnsi="Times New Roman" w:cs="Times New Roman"/>
          <w:sz w:val="24"/>
          <w:szCs w:val="24"/>
        </w:rPr>
        <w:t xml:space="preserve">. It will serve as a useful analogy for illustrating the paradoxical features of our reasoning. In the following section, we will first discuss the </w:t>
      </w:r>
      <w:proofErr w:type="spellStart"/>
      <w:r w:rsidR="00490C29" w:rsidRPr="00CF362C">
        <w:rPr>
          <w:rFonts w:ascii="Times New Roman" w:hAnsi="Times New Roman" w:cs="Times New Roman"/>
          <w:sz w:val="24"/>
          <w:szCs w:val="24"/>
        </w:rPr>
        <w:t>logocentric</w:t>
      </w:r>
      <w:proofErr w:type="spellEnd"/>
      <w:r w:rsidR="00490C29" w:rsidRPr="00CF362C">
        <w:rPr>
          <w:rFonts w:ascii="Times New Roman" w:hAnsi="Times New Roman" w:cs="Times New Roman"/>
          <w:sz w:val="24"/>
          <w:szCs w:val="24"/>
        </w:rPr>
        <w:t xml:space="preserve"> predicament.</w:t>
      </w:r>
    </w:p>
    <w:p w:rsidR="00A86E28" w:rsidRPr="00CF362C" w:rsidRDefault="00A86E28" w:rsidP="005A191A">
      <w:pPr>
        <w:pStyle w:val="NoSpacing"/>
        <w:wordWrap/>
        <w:rPr>
          <w:rFonts w:ascii="Times New Roman" w:hAnsi="Times New Roman" w:cs="Times New Roman"/>
          <w:sz w:val="24"/>
          <w:szCs w:val="24"/>
        </w:rPr>
      </w:pPr>
    </w:p>
    <w:p w:rsidR="00A16C1A" w:rsidRPr="00CF362C" w:rsidRDefault="004F656E"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 xml:space="preserve">3. </w:t>
      </w:r>
      <w:proofErr w:type="spellStart"/>
      <w:r w:rsidRPr="00CF362C">
        <w:rPr>
          <w:rFonts w:ascii="Times New Roman" w:hAnsi="Times New Roman" w:cs="Times New Roman"/>
          <w:b/>
          <w:sz w:val="24"/>
          <w:szCs w:val="24"/>
        </w:rPr>
        <w:t>Logocentric</w:t>
      </w:r>
      <w:proofErr w:type="spellEnd"/>
      <w:r w:rsidRPr="00CF362C">
        <w:rPr>
          <w:rFonts w:ascii="Times New Roman" w:hAnsi="Times New Roman" w:cs="Times New Roman"/>
          <w:b/>
          <w:sz w:val="24"/>
          <w:szCs w:val="24"/>
        </w:rPr>
        <w:t xml:space="preserve"> predicament</w:t>
      </w:r>
    </w:p>
    <w:p w:rsidR="00A16C1A" w:rsidRPr="00CF362C" w:rsidRDefault="00A16C1A" w:rsidP="005A191A">
      <w:pPr>
        <w:pStyle w:val="NoSpacing"/>
        <w:wordWrap/>
        <w:rPr>
          <w:rFonts w:ascii="Times New Roman" w:hAnsi="Times New Roman" w:cs="Times New Roman"/>
          <w:sz w:val="24"/>
          <w:szCs w:val="24"/>
        </w:rPr>
      </w:pPr>
    </w:p>
    <w:p w:rsidR="00A16C1A" w:rsidRPr="00CF362C" w:rsidRDefault="00824563"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According to </w:t>
      </w:r>
      <w:proofErr w:type="spellStart"/>
      <w:r w:rsidRPr="00CF362C">
        <w:rPr>
          <w:rFonts w:ascii="Times New Roman" w:hAnsi="Times New Roman" w:cs="Times New Roman"/>
          <w:sz w:val="24"/>
          <w:szCs w:val="24"/>
        </w:rPr>
        <w:t>Sheffer</w:t>
      </w:r>
      <w:proofErr w:type="spellEnd"/>
      <w:r w:rsidRPr="00CF362C">
        <w:rPr>
          <w:rFonts w:ascii="Times New Roman" w:hAnsi="Times New Roman" w:cs="Times New Roman"/>
          <w:sz w:val="24"/>
          <w:szCs w:val="24"/>
        </w:rPr>
        <w:t xml:space="preserve"> (1926), “the attempt to formulate the foundations of logic is rendered arduous” by a “</w:t>
      </w:r>
      <w:proofErr w:type="spellStart"/>
      <w:r w:rsidR="00C926FB" w:rsidRPr="00CF362C">
        <w:rPr>
          <w:rFonts w:ascii="Times New Roman" w:hAnsi="Times New Roman" w:cs="Times New Roman"/>
          <w:sz w:val="24"/>
          <w:szCs w:val="24"/>
        </w:rPr>
        <w:t>logocentric</w:t>
      </w:r>
      <w:proofErr w:type="spellEnd"/>
      <w:r w:rsidR="00C926FB" w:rsidRPr="00CF362C">
        <w:rPr>
          <w:rFonts w:ascii="Times New Roman" w:hAnsi="Times New Roman" w:cs="Times New Roman"/>
          <w:sz w:val="24"/>
          <w:szCs w:val="24"/>
        </w:rPr>
        <w:t xml:space="preserve"> predicament” (p. 228). </w:t>
      </w:r>
      <w:r w:rsidR="000B58B0" w:rsidRPr="00CF362C">
        <w:rPr>
          <w:rFonts w:ascii="Times New Roman" w:hAnsi="Times New Roman" w:cs="Times New Roman"/>
          <w:sz w:val="24"/>
          <w:szCs w:val="24"/>
        </w:rPr>
        <w:t xml:space="preserve">He explains, </w:t>
      </w:r>
      <w:r w:rsidR="00C926FB" w:rsidRPr="00CF362C">
        <w:rPr>
          <w:rFonts w:ascii="Times New Roman" w:hAnsi="Times New Roman" w:cs="Times New Roman"/>
          <w:sz w:val="24"/>
          <w:szCs w:val="24"/>
        </w:rPr>
        <w:t>“In order to give an account of logic, we must presuppose and employ logic.”</w:t>
      </w:r>
      <w:r w:rsidR="00762099" w:rsidRPr="00CF362C">
        <w:rPr>
          <w:rStyle w:val="FootnoteReference"/>
          <w:rFonts w:ascii="Times New Roman" w:hAnsi="Times New Roman" w:cs="Times New Roman"/>
          <w:sz w:val="24"/>
          <w:szCs w:val="24"/>
        </w:rPr>
        <w:footnoteReference w:id="14"/>
      </w:r>
      <w:r w:rsidR="00C926FB" w:rsidRPr="00CF362C">
        <w:rPr>
          <w:rFonts w:ascii="Times New Roman" w:hAnsi="Times New Roman" w:cs="Times New Roman"/>
          <w:sz w:val="24"/>
          <w:szCs w:val="24"/>
        </w:rPr>
        <w:t xml:space="preserve"> </w:t>
      </w:r>
      <w:r w:rsidR="009E3152" w:rsidRPr="00CF362C">
        <w:rPr>
          <w:rFonts w:ascii="Times New Roman" w:hAnsi="Times New Roman" w:cs="Times New Roman"/>
          <w:sz w:val="24"/>
          <w:szCs w:val="24"/>
        </w:rPr>
        <w:t xml:space="preserve">Hanna (2006) points out that </w:t>
      </w:r>
      <w:proofErr w:type="spellStart"/>
      <w:r w:rsidR="009E3152" w:rsidRPr="00CF362C">
        <w:rPr>
          <w:rFonts w:ascii="Times New Roman" w:hAnsi="Times New Roman" w:cs="Times New Roman"/>
          <w:sz w:val="24"/>
          <w:szCs w:val="24"/>
        </w:rPr>
        <w:t>Sheffer</w:t>
      </w:r>
      <w:proofErr w:type="spellEnd"/>
      <w:r w:rsidR="009E3152" w:rsidRPr="00CF362C">
        <w:rPr>
          <w:rFonts w:ascii="Times New Roman" w:hAnsi="Times New Roman" w:cs="Times New Roman"/>
          <w:sz w:val="24"/>
          <w:szCs w:val="24"/>
        </w:rPr>
        <w:t xml:space="preserve"> assumes </w:t>
      </w:r>
      <w:r w:rsidR="004B7A67" w:rsidRPr="00CF362C">
        <w:rPr>
          <w:rFonts w:ascii="Times New Roman" w:hAnsi="Times New Roman" w:cs="Times New Roman"/>
          <w:sz w:val="24"/>
          <w:szCs w:val="24"/>
        </w:rPr>
        <w:t xml:space="preserve">that </w:t>
      </w:r>
      <w:r w:rsidR="009E3152" w:rsidRPr="00CF362C">
        <w:rPr>
          <w:rFonts w:ascii="Times New Roman" w:hAnsi="Times New Roman" w:cs="Times New Roman"/>
          <w:sz w:val="24"/>
          <w:szCs w:val="24"/>
        </w:rPr>
        <w:t xml:space="preserve">“epistemic </w:t>
      </w:r>
      <w:proofErr w:type="spellStart"/>
      <w:r w:rsidR="009E3152" w:rsidRPr="00CF362C">
        <w:rPr>
          <w:rFonts w:ascii="Times New Roman" w:hAnsi="Times New Roman" w:cs="Times New Roman"/>
          <w:sz w:val="24"/>
          <w:szCs w:val="24"/>
        </w:rPr>
        <w:t>noncircularity</w:t>
      </w:r>
      <w:proofErr w:type="spellEnd"/>
      <w:r w:rsidR="00DA651C" w:rsidRPr="00CF362C">
        <w:rPr>
          <w:rFonts w:ascii="Times New Roman" w:hAnsi="Times New Roman" w:cs="Times New Roman"/>
          <w:sz w:val="24"/>
          <w:szCs w:val="24"/>
        </w:rPr>
        <w:t xml:space="preserve"> is </w:t>
      </w:r>
      <w:r w:rsidR="009E3152" w:rsidRPr="00CF362C">
        <w:rPr>
          <w:rFonts w:ascii="Times New Roman" w:hAnsi="Times New Roman" w:cs="Times New Roman"/>
          <w:sz w:val="24"/>
          <w:szCs w:val="24"/>
        </w:rPr>
        <w:t xml:space="preserve">a necessary condition of all legitimate explanations and justifications” (p. 55). </w:t>
      </w:r>
      <w:r w:rsidR="000B58B0" w:rsidRPr="00CF362C">
        <w:rPr>
          <w:rFonts w:ascii="Times New Roman" w:hAnsi="Times New Roman" w:cs="Times New Roman"/>
          <w:sz w:val="24"/>
          <w:szCs w:val="24"/>
        </w:rPr>
        <w:t xml:space="preserve">However, </w:t>
      </w:r>
      <w:r w:rsidR="009E3152" w:rsidRPr="00CF362C">
        <w:rPr>
          <w:rFonts w:ascii="Times New Roman" w:hAnsi="Times New Roman" w:cs="Times New Roman"/>
          <w:sz w:val="24"/>
          <w:szCs w:val="24"/>
        </w:rPr>
        <w:t xml:space="preserve">Carroll (1895) questions whether logic can ever achieve non-circularity. </w:t>
      </w:r>
      <w:r w:rsidR="00DA651C" w:rsidRPr="00CF362C">
        <w:rPr>
          <w:rFonts w:ascii="Times New Roman" w:hAnsi="Times New Roman" w:cs="Times New Roman"/>
          <w:sz w:val="24"/>
          <w:szCs w:val="24"/>
        </w:rPr>
        <w:t>Specifically</w:t>
      </w:r>
      <w:r w:rsidR="009E3152" w:rsidRPr="00CF362C">
        <w:rPr>
          <w:rFonts w:ascii="Times New Roman" w:hAnsi="Times New Roman" w:cs="Times New Roman"/>
          <w:sz w:val="24"/>
          <w:szCs w:val="24"/>
        </w:rPr>
        <w:t xml:space="preserve">, he believes that a </w:t>
      </w:r>
      <w:r w:rsidR="009E3152" w:rsidRPr="00CF362C">
        <w:rPr>
          <w:rFonts w:ascii="Times New Roman" w:hAnsi="Times New Roman" w:cs="Times New Roman"/>
          <w:i/>
          <w:sz w:val="24"/>
          <w:szCs w:val="24"/>
        </w:rPr>
        <w:t>modus ponens</w:t>
      </w:r>
      <w:r w:rsidR="009E3152" w:rsidRPr="00CF362C">
        <w:rPr>
          <w:rFonts w:ascii="Times New Roman" w:hAnsi="Times New Roman" w:cs="Times New Roman"/>
          <w:sz w:val="24"/>
          <w:szCs w:val="24"/>
        </w:rPr>
        <w:t xml:space="preserve"> argument faces a regressive problem. The details of </w:t>
      </w:r>
      <w:r w:rsidR="00DA651C" w:rsidRPr="00CF362C">
        <w:rPr>
          <w:rFonts w:ascii="Times New Roman" w:hAnsi="Times New Roman" w:cs="Times New Roman"/>
          <w:sz w:val="24"/>
          <w:szCs w:val="24"/>
        </w:rPr>
        <w:t>his</w:t>
      </w:r>
      <w:r w:rsidR="009E3152" w:rsidRPr="00CF362C">
        <w:rPr>
          <w:rFonts w:ascii="Times New Roman" w:hAnsi="Times New Roman" w:cs="Times New Roman"/>
          <w:sz w:val="24"/>
          <w:szCs w:val="24"/>
        </w:rPr>
        <w:t xml:space="preserve"> </w:t>
      </w:r>
      <w:r w:rsidR="00D114EE" w:rsidRPr="00CF362C">
        <w:rPr>
          <w:rFonts w:ascii="Times New Roman" w:hAnsi="Times New Roman" w:cs="Times New Roman"/>
          <w:sz w:val="24"/>
          <w:szCs w:val="24"/>
        </w:rPr>
        <w:t>discussion</w:t>
      </w:r>
      <w:r w:rsidR="009E3152" w:rsidRPr="00CF362C">
        <w:rPr>
          <w:rFonts w:ascii="Times New Roman" w:hAnsi="Times New Roman" w:cs="Times New Roman"/>
          <w:sz w:val="24"/>
          <w:szCs w:val="24"/>
        </w:rPr>
        <w:t xml:space="preserve"> can be briefly reconstructed as follows.</w:t>
      </w:r>
    </w:p>
    <w:p w:rsidR="009E3152" w:rsidRPr="00CF362C" w:rsidRDefault="009E3152" w:rsidP="005A191A">
      <w:pPr>
        <w:pStyle w:val="NoSpacing"/>
        <w:wordWrap/>
        <w:rPr>
          <w:rFonts w:ascii="Times New Roman" w:hAnsi="Times New Roman" w:cs="Times New Roman"/>
          <w:sz w:val="24"/>
          <w:szCs w:val="24"/>
        </w:rPr>
      </w:pPr>
    </w:p>
    <w:p w:rsidR="009E3152" w:rsidRPr="00CF362C" w:rsidRDefault="009E315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 obtains</w:t>
      </w:r>
      <w:r w:rsidR="007A1141">
        <w:rPr>
          <w:rFonts w:ascii="Times New Roman" w:hAnsi="Times New Roman" w:cs="Times New Roman" w:hint="eastAsia"/>
          <w:sz w:val="24"/>
          <w:szCs w:val="24"/>
        </w:rPr>
        <w:t>.</w:t>
      </w:r>
      <w:r w:rsidRPr="00CF362C">
        <w:rPr>
          <w:rFonts w:ascii="Times New Roman" w:hAnsi="Times New Roman" w:cs="Times New Roman"/>
          <w:sz w:val="24"/>
          <w:szCs w:val="24"/>
        </w:rPr>
        <w:tab/>
      </w:r>
      <w:r w:rsidRPr="00CF362C">
        <w:rPr>
          <w:rFonts w:ascii="Times New Roman" w:hAnsi="Times New Roman" w:cs="Times New Roman"/>
          <w:sz w:val="24"/>
          <w:szCs w:val="24"/>
        </w:rPr>
        <w:tab/>
        <w:t>Premise 1</w:t>
      </w:r>
    </w:p>
    <w:p w:rsidR="009E3152" w:rsidRPr="00CF362C" w:rsidRDefault="009E3152"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P-&gt;Q obtains.</w:t>
      </w:r>
      <w:r w:rsidRPr="00CF362C">
        <w:rPr>
          <w:rFonts w:ascii="Times New Roman" w:hAnsi="Times New Roman" w:cs="Times New Roman"/>
          <w:sz w:val="24"/>
          <w:szCs w:val="24"/>
        </w:rPr>
        <w:tab/>
      </w:r>
      <w:r w:rsidRPr="00CF362C">
        <w:rPr>
          <w:rFonts w:ascii="Times New Roman" w:hAnsi="Times New Roman" w:cs="Times New Roman"/>
          <w:sz w:val="24"/>
          <w:szCs w:val="24"/>
        </w:rPr>
        <w:tab/>
        <w:t>Premise 2</w:t>
      </w:r>
    </w:p>
    <w:p w:rsidR="009E3152" w:rsidRPr="00CF362C" w:rsidRDefault="009E3152" w:rsidP="005A191A">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Thus, Q.</w:t>
      </w:r>
      <w:proofErr w:type="gramEnd"/>
      <w:r w:rsidRPr="00CF362C">
        <w:rPr>
          <w:rFonts w:ascii="Times New Roman" w:hAnsi="Times New Roman" w:cs="Times New Roman"/>
          <w:sz w:val="24"/>
          <w:szCs w:val="24"/>
        </w:rPr>
        <w:tab/>
      </w:r>
      <w:r w:rsidRPr="00CF362C">
        <w:rPr>
          <w:rFonts w:ascii="Times New Roman" w:hAnsi="Times New Roman" w:cs="Times New Roman"/>
          <w:sz w:val="24"/>
          <w:szCs w:val="24"/>
        </w:rPr>
        <w:tab/>
        <w:t>Conclusion</w:t>
      </w:r>
    </w:p>
    <w:p w:rsidR="00A16C1A" w:rsidRPr="00CF362C" w:rsidRDefault="00A16C1A" w:rsidP="005A191A">
      <w:pPr>
        <w:pStyle w:val="NoSpacing"/>
        <w:wordWrap/>
        <w:rPr>
          <w:rFonts w:ascii="Times New Roman" w:hAnsi="Times New Roman" w:cs="Times New Roman"/>
          <w:sz w:val="24"/>
          <w:szCs w:val="24"/>
        </w:rPr>
      </w:pPr>
    </w:p>
    <w:p w:rsidR="009E3152" w:rsidRPr="00CF362C" w:rsidRDefault="002D69B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Carroll deems the above</w:t>
      </w:r>
      <w:r w:rsidR="009E3152" w:rsidRPr="00CF362C">
        <w:rPr>
          <w:rFonts w:ascii="Times New Roman" w:hAnsi="Times New Roman" w:cs="Times New Roman"/>
          <w:sz w:val="24"/>
          <w:szCs w:val="24"/>
        </w:rPr>
        <w:t xml:space="preserve"> argumentation insufficient. He asserts that we need </w:t>
      </w:r>
      <w:r w:rsidRPr="00CF362C">
        <w:rPr>
          <w:rFonts w:ascii="Times New Roman" w:hAnsi="Times New Roman" w:cs="Times New Roman"/>
          <w:sz w:val="24"/>
          <w:szCs w:val="24"/>
        </w:rPr>
        <w:t>the following</w:t>
      </w:r>
      <w:r w:rsidR="009E3152" w:rsidRPr="00CF362C">
        <w:rPr>
          <w:rFonts w:ascii="Times New Roman" w:hAnsi="Times New Roman" w:cs="Times New Roman"/>
          <w:sz w:val="24"/>
          <w:szCs w:val="24"/>
        </w:rPr>
        <w:t xml:space="preserve"> additional premise </w:t>
      </w:r>
      <w:r w:rsidRPr="00CF362C">
        <w:rPr>
          <w:rFonts w:ascii="Times New Roman" w:hAnsi="Times New Roman" w:cs="Times New Roman"/>
          <w:sz w:val="24"/>
          <w:szCs w:val="24"/>
        </w:rPr>
        <w:t>to reach the conclusion.</w:t>
      </w:r>
    </w:p>
    <w:p w:rsidR="002D69BC" w:rsidRPr="00CF362C" w:rsidRDefault="002D69BC" w:rsidP="005A191A">
      <w:pPr>
        <w:pStyle w:val="NoSpacing"/>
        <w:wordWrap/>
        <w:rPr>
          <w:rFonts w:ascii="Times New Roman" w:hAnsi="Times New Roman" w:cs="Times New Roman"/>
          <w:sz w:val="24"/>
          <w:szCs w:val="24"/>
        </w:rPr>
      </w:pPr>
    </w:p>
    <w:p w:rsidR="002D69BC" w:rsidRPr="00CF362C" w:rsidRDefault="002D69BC" w:rsidP="005A191A">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“If Premises 1 and 2 obtain, then Q.”</w:t>
      </w:r>
      <w:proofErr w:type="gramEnd"/>
      <w:r w:rsidRPr="00CF362C">
        <w:rPr>
          <w:rFonts w:ascii="Times New Roman" w:hAnsi="Times New Roman" w:cs="Times New Roman"/>
          <w:sz w:val="24"/>
          <w:szCs w:val="24"/>
        </w:rPr>
        <w:t xml:space="preserve"> </w:t>
      </w:r>
    </w:p>
    <w:p w:rsidR="009E3152" w:rsidRPr="00CF362C" w:rsidRDefault="009E3152" w:rsidP="005A191A">
      <w:pPr>
        <w:pStyle w:val="NoSpacing"/>
        <w:wordWrap/>
        <w:rPr>
          <w:rFonts w:ascii="Times New Roman" w:hAnsi="Times New Roman" w:cs="Times New Roman"/>
          <w:sz w:val="24"/>
          <w:szCs w:val="24"/>
        </w:rPr>
      </w:pPr>
    </w:p>
    <w:p w:rsidR="009E3152" w:rsidRPr="00CF362C" w:rsidRDefault="002D69B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Essentially, he is suggesting that we must accept the entire exi</w:t>
      </w:r>
      <w:r w:rsidR="00C152BA" w:rsidRPr="00CF362C">
        <w:rPr>
          <w:rFonts w:ascii="Times New Roman" w:hAnsi="Times New Roman" w:cs="Times New Roman"/>
          <w:sz w:val="24"/>
          <w:szCs w:val="24"/>
        </w:rPr>
        <w:t>s</w:t>
      </w:r>
      <w:r w:rsidRPr="00CF362C">
        <w:rPr>
          <w:rFonts w:ascii="Times New Roman" w:hAnsi="Times New Roman" w:cs="Times New Roman"/>
          <w:sz w:val="24"/>
          <w:szCs w:val="24"/>
        </w:rPr>
        <w:t xml:space="preserve">ting argument process (Premises 1 and 2 leading to the Conclusion) as a premise in order to reach the conclusion. </w:t>
      </w:r>
      <w:r w:rsidR="00DA651C" w:rsidRPr="00CF362C">
        <w:rPr>
          <w:rFonts w:ascii="Times New Roman" w:hAnsi="Times New Roman" w:cs="Times New Roman"/>
          <w:sz w:val="24"/>
          <w:szCs w:val="24"/>
        </w:rPr>
        <w:t xml:space="preserve">Upon adding Premise 3, </w:t>
      </w:r>
      <w:r w:rsidR="00211FF2" w:rsidRPr="00CF362C">
        <w:rPr>
          <w:rFonts w:ascii="Times New Roman" w:hAnsi="Times New Roman" w:cs="Times New Roman"/>
          <w:sz w:val="24"/>
          <w:szCs w:val="24"/>
        </w:rPr>
        <w:t>the argument becomes</w:t>
      </w:r>
      <w:r w:rsidR="00DA651C" w:rsidRPr="00CF362C">
        <w:rPr>
          <w:rFonts w:ascii="Times New Roman" w:hAnsi="Times New Roman" w:cs="Times New Roman"/>
          <w:sz w:val="24"/>
          <w:szCs w:val="24"/>
        </w:rPr>
        <w:t xml:space="preserve">: </w:t>
      </w:r>
    </w:p>
    <w:p w:rsidR="00A16C1A" w:rsidRPr="00CF362C" w:rsidRDefault="00A16C1A" w:rsidP="005A191A">
      <w:pPr>
        <w:pStyle w:val="NoSpacing"/>
        <w:wordWrap/>
        <w:rPr>
          <w:rFonts w:ascii="Times New Roman" w:hAnsi="Times New Roman" w:cs="Times New Roman"/>
          <w:sz w:val="24"/>
          <w:szCs w:val="24"/>
        </w:rPr>
      </w:pPr>
    </w:p>
    <w:p w:rsidR="00DA651C" w:rsidRPr="00CF362C" w:rsidRDefault="00DA651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 obtains</w:t>
      </w:r>
      <w:r w:rsidR="00793833">
        <w:rPr>
          <w:rFonts w:ascii="Times New Roman" w:hAnsi="Times New Roman" w:cs="Times New Roman" w:hint="eastAsia"/>
          <w:sz w:val="24"/>
          <w:szCs w:val="24"/>
        </w:rPr>
        <w:t>.</w:t>
      </w:r>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t>Premise 1</w:t>
      </w:r>
    </w:p>
    <w:p w:rsidR="00DA651C" w:rsidRPr="00CF362C" w:rsidRDefault="00DA651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P-&gt;Q obtains.</w:t>
      </w:r>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t>Premise 2</w:t>
      </w:r>
    </w:p>
    <w:p w:rsidR="00DA651C" w:rsidRPr="00CF362C" w:rsidRDefault="00DA651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If Premises 1 and 2 obtain, then Q.</w:t>
      </w:r>
      <w:r w:rsidRPr="00CF362C">
        <w:rPr>
          <w:rFonts w:ascii="Times New Roman" w:hAnsi="Times New Roman" w:cs="Times New Roman"/>
          <w:sz w:val="24"/>
          <w:szCs w:val="24"/>
        </w:rPr>
        <w:tab/>
        <w:t>Premise 3</w:t>
      </w:r>
    </w:p>
    <w:p w:rsidR="00DA651C" w:rsidRPr="00CF362C" w:rsidRDefault="00DA651C" w:rsidP="005A191A">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Thus, Q.</w:t>
      </w:r>
      <w:proofErr w:type="gramEnd"/>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r>
      <w:r w:rsidRPr="00CF362C">
        <w:rPr>
          <w:rFonts w:ascii="Times New Roman" w:hAnsi="Times New Roman" w:cs="Times New Roman"/>
          <w:sz w:val="24"/>
          <w:szCs w:val="24"/>
        </w:rPr>
        <w:tab/>
        <w:t>Conclusion</w:t>
      </w:r>
    </w:p>
    <w:p w:rsidR="00E863A6" w:rsidRPr="00CF362C" w:rsidRDefault="00E863A6" w:rsidP="005A191A">
      <w:pPr>
        <w:pStyle w:val="NoSpacing"/>
        <w:wordWrap/>
        <w:rPr>
          <w:rFonts w:ascii="Times New Roman" w:hAnsi="Times New Roman" w:cs="Times New Roman"/>
          <w:sz w:val="24"/>
          <w:szCs w:val="24"/>
        </w:rPr>
      </w:pPr>
    </w:p>
    <w:p w:rsidR="00DA651C" w:rsidRPr="00CF362C" w:rsidRDefault="00DA651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However, Carroll still believes that the above process is incomplete and </w:t>
      </w:r>
      <w:r w:rsidR="00211FF2" w:rsidRPr="00CF362C">
        <w:rPr>
          <w:rFonts w:ascii="Times New Roman" w:hAnsi="Times New Roman" w:cs="Times New Roman"/>
          <w:sz w:val="24"/>
          <w:szCs w:val="24"/>
        </w:rPr>
        <w:t>requires</w:t>
      </w:r>
      <w:r w:rsidRPr="00CF362C">
        <w:rPr>
          <w:rFonts w:ascii="Times New Roman" w:hAnsi="Times New Roman" w:cs="Times New Roman"/>
          <w:sz w:val="24"/>
          <w:szCs w:val="24"/>
        </w:rPr>
        <w:t xml:space="preserve"> yet another premise – namely, that if Premises 1, 2, and 3 obtain, then Q. </w:t>
      </w:r>
      <w:r w:rsidR="00211FF2" w:rsidRPr="00CF362C">
        <w:rPr>
          <w:rFonts w:ascii="Times New Roman" w:hAnsi="Times New Roman" w:cs="Times New Roman"/>
          <w:sz w:val="24"/>
          <w:szCs w:val="24"/>
        </w:rPr>
        <w:t xml:space="preserve">This leads to </w:t>
      </w:r>
      <w:r w:rsidR="00D64617" w:rsidRPr="00CF362C">
        <w:rPr>
          <w:rFonts w:ascii="Times New Roman" w:hAnsi="Times New Roman" w:cs="Times New Roman"/>
          <w:sz w:val="24"/>
          <w:szCs w:val="24"/>
        </w:rPr>
        <w:t xml:space="preserve">an </w:t>
      </w:r>
      <w:r w:rsidR="00211FF2" w:rsidRPr="00CF362C">
        <w:rPr>
          <w:rFonts w:ascii="Times New Roman" w:hAnsi="Times New Roman" w:cs="Times New Roman"/>
          <w:sz w:val="24"/>
          <w:szCs w:val="24"/>
        </w:rPr>
        <w:t>infinite regress, where each step demands a further premise, and we never actually arrive at the conclusion.</w:t>
      </w:r>
    </w:p>
    <w:p w:rsidR="00912D33" w:rsidRDefault="00912D33" w:rsidP="005A191A">
      <w:pPr>
        <w:pStyle w:val="NoSpacing"/>
        <w:wordWrap/>
        <w:rPr>
          <w:rFonts w:ascii="Times New Roman" w:hAnsi="Times New Roman" w:cs="Times New Roman"/>
          <w:sz w:val="24"/>
          <w:szCs w:val="24"/>
        </w:rPr>
      </w:pPr>
    </w:p>
    <w:p w:rsidR="00E863A6" w:rsidRPr="00CF362C" w:rsidRDefault="00FE40DA"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His</w:t>
      </w:r>
      <w:r w:rsidR="00762099" w:rsidRPr="00CF362C">
        <w:rPr>
          <w:rFonts w:ascii="Times New Roman" w:hAnsi="Times New Roman" w:cs="Times New Roman"/>
          <w:sz w:val="24"/>
          <w:szCs w:val="24"/>
        </w:rPr>
        <w:t xml:space="preserve"> </w:t>
      </w:r>
      <w:r w:rsidR="00E863A6" w:rsidRPr="00CF362C">
        <w:rPr>
          <w:rFonts w:ascii="Times New Roman" w:hAnsi="Times New Roman" w:cs="Times New Roman"/>
          <w:sz w:val="24"/>
          <w:szCs w:val="24"/>
        </w:rPr>
        <w:t xml:space="preserve">argument is based upon the following implicit </w:t>
      </w:r>
      <w:r w:rsidR="00CC0BBE" w:rsidRPr="00CF362C">
        <w:rPr>
          <w:rFonts w:ascii="Times New Roman" w:hAnsi="Times New Roman" w:cs="Times New Roman"/>
          <w:sz w:val="24"/>
          <w:szCs w:val="24"/>
        </w:rPr>
        <w:t>assumptions</w:t>
      </w:r>
      <w:r w:rsidR="00E863A6" w:rsidRPr="00CF362C">
        <w:rPr>
          <w:rFonts w:ascii="Times New Roman" w:hAnsi="Times New Roman" w:cs="Times New Roman"/>
          <w:sz w:val="24"/>
          <w:szCs w:val="24"/>
        </w:rPr>
        <w:t>:</w:t>
      </w:r>
    </w:p>
    <w:p w:rsidR="00A16C1A" w:rsidRPr="00CF362C" w:rsidRDefault="0081429E"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t>
      </w:r>
      <w:r w:rsidR="00E863A6" w:rsidRPr="00CF362C">
        <w:rPr>
          <w:rFonts w:ascii="Times New Roman" w:hAnsi="Times New Roman" w:cs="Times New Roman"/>
          <w:sz w:val="24"/>
          <w:szCs w:val="24"/>
        </w:rPr>
        <w:t xml:space="preserve">(1) </w:t>
      </w:r>
      <w:proofErr w:type="gramStart"/>
      <w:r w:rsidR="00E863A6" w:rsidRPr="00CF362C">
        <w:rPr>
          <w:rFonts w:ascii="Times New Roman" w:hAnsi="Times New Roman" w:cs="Times New Roman"/>
          <w:sz w:val="24"/>
          <w:szCs w:val="24"/>
        </w:rPr>
        <w:t>Every</w:t>
      </w:r>
      <w:proofErr w:type="gramEnd"/>
      <w:r w:rsidR="00E863A6" w:rsidRPr="00CF362C">
        <w:rPr>
          <w:rFonts w:ascii="Times New Roman" w:hAnsi="Times New Roman" w:cs="Times New Roman"/>
          <w:sz w:val="24"/>
          <w:szCs w:val="24"/>
        </w:rPr>
        <w:t xml:space="preserve"> valid deductive advance from the premises of an argument to its conclusion can be explained only by appeal to a principle of valid inference.</w:t>
      </w:r>
    </w:p>
    <w:p w:rsidR="00E863A6" w:rsidRPr="00CF362C" w:rsidRDefault="00E863A6" w:rsidP="005A191A">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lastRenderedPageBreak/>
        <w:t>(2) That principle of valid inference must therefore itself be included as a true pre</w:t>
      </w:r>
      <w:r w:rsidR="0081429E" w:rsidRPr="00CF362C">
        <w:rPr>
          <w:rFonts w:ascii="Times New Roman" w:hAnsi="Times New Roman" w:cs="Times New Roman"/>
          <w:sz w:val="24"/>
          <w:szCs w:val="24"/>
        </w:rPr>
        <w:t>mise in the very same argument” (</w:t>
      </w:r>
      <w:r w:rsidR="00762099" w:rsidRPr="00CF362C">
        <w:rPr>
          <w:rFonts w:ascii="Times New Roman" w:hAnsi="Times New Roman" w:cs="Times New Roman"/>
          <w:sz w:val="24"/>
          <w:szCs w:val="24"/>
        </w:rPr>
        <w:t xml:space="preserve">Hanna, 2006, </w:t>
      </w:r>
      <w:r w:rsidR="0081429E" w:rsidRPr="00CF362C">
        <w:rPr>
          <w:rFonts w:ascii="Times New Roman" w:hAnsi="Times New Roman" w:cs="Times New Roman"/>
          <w:sz w:val="24"/>
          <w:szCs w:val="24"/>
        </w:rPr>
        <w:t>p.</w:t>
      </w:r>
      <w:r w:rsidR="00EA2D85" w:rsidRPr="00CF362C">
        <w:rPr>
          <w:rFonts w:ascii="Times New Roman" w:hAnsi="Times New Roman" w:cs="Times New Roman"/>
          <w:sz w:val="24"/>
          <w:szCs w:val="24"/>
        </w:rPr>
        <w:t xml:space="preserve"> </w:t>
      </w:r>
      <w:r w:rsidR="0081429E" w:rsidRPr="00CF362C">
        <w:rPr>
          <w:rFonts w:ascii="Times New Roman" w:hAnsi="Times New Roman" w:cs="Times New Roman"/>
          <w:sz w:val="24"/>
          <w:szCs w:val="24"/>
        </w:rPr>
        <w:t>56).</w:t>
      </w:r>
      <w:proofErr w:type="gramEnd"/>
    </w:p>
    <w:p w:rsidR="00E863A6" w:rsidRPr="00CF362C" w:rsidRDefault="00E863A6" w:rsidP="005A191A">
      <w:pPr>
        <w:pStyle w:val="NoSpacing"/>
        <w:wordWrap/>
        <w:rPr>
          <w:rFonts w:ascii="Times New Roman" w:hAnsi="Times New Roman" w:cs="Times New Roman"/>
          <w:sz w:val="24"/>
          <w:szCs w:val="24"/>
        </w:rPr>
      </w:pPr>
    </w:p>
    <w:p w:rsidR="00E863A6" w:rsidRPr="00CF362C" w:rsidRDefault="00404D2E"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Philosophers</w:t>
      </w:r>
      <w:r w:rsidR="00E863A6" w:rsidRPr="00CF362C">
        <w:rPr>
          <w:rFonts w:ascii="Times New Roman" w:hAnsi="Times New Roman" w:cs="Times New Roman"/>
          <w:sz w:val="24"/>
          <w:szCs w:val="24"/>
        </w:rPr>
        <w:t xml:space="preserve"> took issue with the</w:t>
      </w:r>
      <w:r w:rsidR="00CC0BBE" w:rsidRPr="00CF362C">
        <w:rPr>
          <w:rFonts w:ascii="Times New Roman" w:hAnsi="Times New Roman" w:cs="Times New Roman"/>
          <w:sz w:val="24"/>
          <w:szCs w:val="24"/>
        </w:rPr>
        <w:t xml:space="preserve"> second assumption.</w:t>
      </w:r>
      <w:r w:rsidR="0003404B" w:rsidRPr="00CF362C">
        <w:rPr>
          <w:rFonts w:ascii="Times New Roman" w:hAnsi="Times New Roman" w:cs="Times New Roman"/>
          <w:sz w:val="24"/>
          <w:szCs w:val="24"/>
        </w:rPr>
        <w:t xml:space="preserve"> T</w:t>
      </w:r>
      <w:r w:rsidR="00CC0BBE" w:rsidRPr="00CF362C">
        <w:rPr>
          <w:rFonts w:ascii="Times New Roman" w:hAnsi="Times New Roman" w:cs="Times New Roman"/>
          <w:sz w:val="24"/>
          <w:szCs w:val="24"/>
        </w:rPr>
        <w:t xml:space="preserve">hey held that “principles of valid deductive inference </w:t>
      </w:r>
      <w:r w:rsidR="00CC0BBE" w:rsidRPr="00CF362C">
        <w:rPr>
          <w:rFonts w:ascii="Times New Roman" w:hAnsi="Times New Roman" w:cs="Times New Roman"/>
          <w:i/>
          <w:sz w:val="24"/>
          <w:szCs w:val="24"/>
        </w:rPr>
        <w:t>for</w:t>
      </w:r>
      <w:r w:rsidR="00CC0BBE" w:rsidRPr="00CF362C">
        <w:rPr>
          <w:rFonts w:ascii="Times New Roman" w:hAnsi="Times New Roman" w:cs="Times New Roman"/>
          <w:sz w:val="24"/>
          <w:szCs w:val="24"/>
        </w:rPr>
        <w:t xml:space="preserve"> a proof are not the same as true or logically true conditional premises </w:t>
      </w:r>
      <w:r w:rsidR="00CC0BBE" w:rsidRPr="00CF362C">
        <w:rPr>
          <w:rFonts w:ascii="Times New Roman" w:hAnsi="Times New Roman" w:cs="Times New Roman"/>
          <w:i/>
          <w:sz w:val="24"/>
          <w:szCs w:val="24"/>
        </w:rPr>
        <w:t>in</w:t>
      </w:r>
      <w:r w:rsidR="00CC0BBE" w:rsidRPr="00CF362C">
        <w:rPr>
          <w:rFonts w:ascii="Times New Roman" w:hAnsi="Times New Roman" w:cs="Times New Roman"/>
          <w:sz w:val="24"/>
          <w:szCs w:val="24"/>
        </w:rPr>
        <w:t xml:space="preserve"> a proof” (emphasis </w:t>
      </w:r>
      <w:r w:rsidR="00B765BA" w:rsidRPr="00CF362C">
        <w:rPr>
          <w:rFonts w:ascii="Times New Roman" w:hAnsi="Times New Roman" w:cs="Times New Roman"/>
          <w:sz w:val="24"/>
          <w:szCs w:val="24"/>
        </w:rPr>
        <w:t xml:space="preserve">in original, </w:t>
      </w:r>
      <w:r w:rsidR="00CC0BBE" w:rsidRPr="00CF362C">
        <w:rPr>
          <w:rFonts w:ascii="Times New Roman" w:hAnsi="Times New Roman" w:cs="Times New Roman"/>
          <w:sz w:val="24"/>
          <w:szCs w:val="24"/>
        </w:rPr>
        <w:t>p. 57)</w:t>
      </w:r>
      <w:r w:rsidR="00A34810" w:rsidRPr="00CF362C">
        <w:rPr>
          <w:rFonts w:ascii="Times New Roman" w:hAnsi="Times New Roman" w:cs="Times New Roman"/>
          <w:sz w:val="24"/>
          <w:szCs w:val="24"/>
        </w:rPr>
        <w:t xml:space="preserve">. That is, Carroll failed to see the distinction between </w:t>
      </w:r>
      <w:r w:rsidR="00080238" w:rsidRPr="00CF362C">
        <w:rPr>
          <w:rFonts w:ascii="Times New Roman" w:hAnsi="Times New Roman" w:cs="Times New Roman"/>
          <w:sz w:val="24"/>
          <w:szCs w:val="24"/>
        </w:rPr>
        <w:t>the “object language” (logical premises) and the “</w:t>
      </w:r>
      <w:proofErr w:type="spellStart"/>
      <w:r w:rsidR="00080238" w:rsidRPr="00CF362C">
        <w:rPr>
          <w:rFonts w:ascii="Times New Roman" w:hAnsi="Times New Roman" w:cs="Times New Roman"/>
          <w:sz w:val="24"/>
          <w:szCs w:val="24"/>
        </w:rPr>
        <w:t>metalanguage</w:t>
      </w:r>
      <w:proofErr w:type="spellEnd"/>
      <w:r w:rsidR="00080238" w:rsidRPr="00CF362C">
        <w:rPr>
          <w:rFonts w:ascii="Times New Roman" w:hAnsi="Times New Roman" w:cs="Times New Roman"/>
          <w:sz w:val="24"/>
          <w:szCs w:val="24"/>
        </w:rPr>
        <w:t xml:space="preserve">” (logical </w:t>
      </w:r>
      <w:r w:rsidR="00D114EE" w:rsidRPr="00CF362C">
        <w:rPr>
          <w:rFonts w:ascii="Times New Roman" w:hAnsi="Times New Roman" w:cs="Times New Roman"/>
          <w:sz w:val="24"/>
          <w:szCs w:val="24"/>
        </w:rPr>
        <w:t>interference</w:t>
      </w:r>
      <w:r w:rsidR="00080238" w:rsidRPr="00CF362C">
        <w:rPr>
          <w:rFonts w:ascii="Times New Roman" w:hAnsi="Times New Roman" w:cs="Times New Roman"/>
          <w:sz w:val="24"/>
          <w:szCs w:val="24"/>
        </w:rPr>
        <w:t xml:space="preserve"> rules). </w:t>
      </w:r>
      <w:r w:rsidR="00A34810" w:rsidRPr="00CF362C">
        <w:rPr>
          <w:rFonts w:ascii="Times New Roman" w:hAnsi="Times New Roman" w:cs="Times New Roman"/>
          <w:sz w:val="24"/>
          <w:szCs w:val="24"/>
        </w:rPr>
        <w:t xml:space="preserve">However, despite acknowledging the plausibility of this critique, Hanna argues that “it is not at all clear that the philosophical problem [Carroll] was </w:t>
      </w:r>
      <w:r w:rsidR="001D769C" w:rsidRPr="00CF362C">
        <w:rPr>
          <w:rFonts w:ascii="Times New Roman" w:hAnsi="Times New Roman" w:cs="Times New Roman"/>
          <w:sz w:val="24"/>
          <w:szCs w:val="24"/>
        </w:rPr>
        <w:t>trying” to get u</w:t>
      </w:r>
      <w:r w:rsidR="00867340" w:rsidRPr="00CF362C">
        <w:rPr>
          <w:rFonts w:ascii="Times New Roman" w:hAnsi="Times New Roman" w:cs="Times New Roman"/>
          <w:sz w:val="24"/>
          <w:szCs w:val="24"/>
        </w:rPr>
        <w:t xml:space="preserve">s to notice was solved (p. 58). </w:t>
      </w:r>
      <w:r w:rsidR="001D769C" w:rsidRPr="00CF362C">
        <w:rPr>
          <w:rFonts w:ascii="Times New Roman" w:hAnsi="Times New Roman" w:cs="Times New Roman"/>
          <w:sz w:val="24"/>
          <w:szCs w:val="24"/>
        </w:rPr>
        <w:t xml:space="preserve">Hanna asks, “by virtue of what logical resources are valid </w:t>
      </w:r>
      <w:proofErr w:type="spellStart"/>
      <w:r w:rsidR="001D769C" w:rsidRPr="00CF362C">
        <w:rPr>
          <w:rFonts w:ascii="Times New Roman" w:hAnsi="Times New Roman" w:cs="Times New Roman"/>
          <w:i/>
          <w:sz w:val="24"/>
          <w:szCs w:val="24"/>
        </w:rPr>
        <w:t>metalogical</w:t>
      </w:r>
      <w:proofErr w:type="spellEnd"/>
      <w:r w:rsidR="001D769C" w:rsidRPr="00CF362C">
        <w:rPr>
          <w:rFonts w:ascii="Times New Roman" w:hAnsi="Times New Roman" w:cs="Times New Roman"/>
          <w:sz w:val="24"/>
          <w:szCs w:val="24"/>
        </w:rPr>
        <w:t xml:space="preserve"> deductions to be explained or justified?”</w:t>
      </w:r>
      <w:r w:rsidR="00C33BFB" w:rsidRPr="00CF362C">
        <w:rPr>
          <w:rFonts w:ascii="Times New Roman" w:hAnsi="Times New Roman" w:cs="Times New Roman"/>
          <w:sz w:val="24"/>
          <w:szCs w:val="24"/>
        </w:rPr>
        <w:t xml:space="preserve"> (</w:t>
      </w:r>
      <w:proofErr w:type="gramStart"/>
      <w:r w:rsidR="00C33BFB" w:rsidRPr="00CF362C">
        <w:rPr>
          <w:rFonts w:ascii="Times New Roman" w:hAnsi="Times New Roman" w:cs="Times New Roman"/>
          <w:sz w:val="24"/>
          <w:szCs w:val="24"/>
        </w:rPr>
        <w:t>emphasis</w:t>
      </w:r>
      <w:proofErr w:type="gramEnd"/>
      <w:r w:rsidR="00B765BA" w:rsidRPr="00CF362C">
        <w:rPr>
          <w:rFonts w:ascii="Times New Roman" w:hAnsi="Times New Roman" w:cs="Times New Roman"/>
          <w:sz w:val="24"/>
          <w:szCs w:val="24"/>
        </w:rPr>
        <w:t xml:space="preserve"> in</w:t>
      </w:r>
      <w:r w:rsidR="00C33BFB" w:rsidRPr="00CF362C">
        <w:rPr>
          <w:rFonts w:ascii="Times New Roman" w:hAnsi="Times New Roman" w:cs="Times New Roman"/>
          <w:sz w:val="24"/>
          <w:szCs w:val="24"/>
        </w:rPr>
        <w:t xml:space="preserve"> original</w:t>
      </w:r>
      <w:r w:rsidR="00C14243">
        <w:rPr>
          <w:rFonts w:ascii="Times New Roman" w:hAnsi="Times New Roman" w:cs="Times New Roman" w:hint="eastAsia"/>
          <w:sz w:val="24"/>
          <w:szCs w:val="24"/>
        </w:rPr>
        <w:t>, p. 58</w:t>
      </w:r>
      <w:r w:rsidR="00C33BFB" w:rsidRPr="00CF362C">
        <w:rPr>
          <w:rFonts w:ascii="Times New Roman" w:hAnsi="Times New Roman" w:cs="Times New Roman"/>
          <w:sz w:val="24"/>
          <w:szCs w:val="24"/>
        </w:rPr>
        <w:t>).</w:t>
      </w:r>
      <w:r w:rsidR="001D769C" w:rsidRPr="00CF362C">
        <w:rPr>
          <w:rFonts w:ascii="Times New Roman" w:hAnsi="Times New Roman" w:cs="Times New Roman"/>
          <w:sz w:val="24"/>
          <w:szCs w:val="24"/>
        </w:rPr>
        <w:t xml:space="preserve"> If we justify them through meta-</w:t>
      </w:r>
      <w:proofErr w:type="spellStart"/>
      <w:r w:rsidR="001D769C" w:rsidRPr="00CF362C">
        <w:rPr>
          <w:rFonts w:ascii="Times New Roman" w:hAnsi="Times New Roman" w:cs="Times New Roman"/>
          <w:sz w:val="24"/>
          <w:szCs w:val="24"/>
        </w:rPr>
        <w:t>metalogical</w:t>
      </w:r>
      <w:proofErr w:type="spellEnd"/>
      <w:r w:rsidR="001D769C" w:rsidRPr="00CF362C">
        <w:rPr>
          <w:rFonts w:ascii="Times New Roman" w:hAnsi="Times New Roman" w:cs="Times New Roman"/>
          <w:sz w:val="24"/>
          <w:szCs w:val="24"/>
        </w:rPr>
        <w:t xml:space="preserve"> proofs, then </w:t>
      </w:r>
      <w:r w:rsidR="00BF4C30" w:rsidRPr="00CF362C">
        <w:rPr>
          <w:rFonts w:ascii="Times New Roman" w:hAnsi="Times New Roman" w:cs="Times New Roman"/>
          <w:sz w:val="24"/>
          <w:szCs w:val="24"/>
        </w:rPr>
        <w:t>these</w:t>
      </w:r>
      <w:r w:rsidR="001D769C" w:rsidRPr="00CF362C">
        <w:rPr>
          <w:rFonts w:ascii="Times New Roman" w:hAnsi="Times New Roman" w:cs="Times New Roman"/>
          <w:sz w:val="24"/>
          <w:szCs w:val="24"/>
        </w:rPr>
        <w:t xml:space="preserve"> would require meta-meta-</w:t>
      </w:r>
      <w:proofErr w:type="spellStart"/>
      <w:r w:rsidR="001D769C" w:rsidRPr="00CF362C">
        <w:rPr>
          <w:rFonts w:ascii="Times New Roman" w:hAnsi="Times New Roman" w:cs="Times New Roman"/>
          <w:sz w:val="24"/>
          <w:szCs w:val="24"/>
        </w:rPr>
        <w:t>metalogical</w:t>
      </w:r>
      <w:proofErr w:type="spellEnd"/>
      <w:r w:rsidR="001D769C" w:rsidRPr="00CF362C">
        <w:rPr>
          <w:rFonts w:ascii="Times New Roman" w:hAnsi="Times New Roman" w:cs="Times New Roman"/>
          <w:sz w:val="24"/>
          <w:szCs w:val="24"/>
        </w:rPr>
        <w:t xml:space="preserve"> proofs. This again traps us in</w:t>
      </w:r>
      <w:r w:rsidR="00D64617" w:rsidRPr="00CF362C">
        <w:rPr>
          <w:rFonts w:ascii="Times New Roman" w:hAnsi="Times New Roman" w:cs="Times New Roman"/>
          <w:sz w:val="24"/>
          <w:szCs w:val="24"/>
        </w:rPr>
        <w:t xml:space="preserve"> an</w:t>
      </w:r>
      <w:r w:rsidR="001D769C" w:rsidRPr="00CF362C">
        <w:rPr>
          <w:rFonts w:ascii="Times New Roman" w:hAnsi="Times New Roman" w:cs="Times New Roman"/>
          <w:sz w:val="24"/>
          <w:szCs w:val="24"/>
        </w:rPr>
        <w:t xml:space="preserve"> infinite regress. </w:t>
      </w:r>
      <w:r w:rsidR="001B719B" w:rsidRPr="00CF362C">
        <w:rPr>
          <w:rFonts w:ascii="Times New Roman" w:hAnsi="Times New Roman" w:cs="Times New Roman"/>
          <w:sz w:val="24"/>
          <w:szCs w:val="24"/>
        </w:rPr>
        <w:t xml:space="preserve">Hence, we are </w:t>
      </w:r>
      <w:r w:rsidR="00CD06B8" w:rsidRPr="00CF362C">
        <w:rPr>
          <w:rFonts w:ascii="Times New Roman" w:hAnsi="Times New Roman" w:cs="Times New Roman"/>
          <w:sz w:val="24"/>
          <w:szCs w:val="24"/>
        </w:rPr>
        <w:t>led</w:t>
      </w:r>
      <w:r w:rsidR="001B719B" w:rsidRPr="00CF362C">
        <w:rPr>
          <w:rFonts w:ascii="Times New Roman" w:hAnsi="Times New Roman" w:cs="Times New Roman"/>
          <w:sz w:val="24"/>
          <w:szCs w:val="24"/>
        </w:rPr>
        <w:t xml:space="preserve"> to make a rather radical conclusion that “logic is viciously circular, that is, </w:t>
      </w:r>
      <w:r w:rsidR="001B719B" w:rsidRPr="00CF362C">
        <w:rPr>
          <w:rFonts w:ascii="Times New Roman" w:hAnsi="Times New Roman" w:cs="Times New Roman"/>
          <w:i/>
          <w:sz w:val="24"/>
          <w:szCs w:val="24"/>
        </w:rPr>
        <w:t>groundless</w:t>
      </w:r>
      <w:r w:rsidR="001B719B" w:rsidRPr="00CF362C">
        <w:rPr>
          <w:rFonts w:ascii="Times New Roman" w:hAnsi="Times New Roman" w:cs="Times New Roman"/>
          <w:sz w:val="24"/>
          <w:szCs w:val="24"/>
        </w:rPr>
        <w:t>”</w:t>
      </w:r>
      <w:r w:rsidR="00B765BA" w:rsidRPr="00CF362C">
        <w:rPr>
          <w:rFonts w:ascii="Times New Roman" w:hAnsi="Times New Roman" w:cs="Times New Roman"/>
          <w:sz w:val="24"/>
          <w:szCs w:val="24"/>
        </w:rPr>
        <w:t xml:space="preserve"> (emphasis added, </w:t>
      </w:r>
      <w:r w:rsidR="001B719B" w:rsidRPr="00CF362C">
        <w:rPr>
          <w:rFonts w:ascii="Times New Roman" w:hAnsi="Times New Roman" w:cs="Times New Roman"/>
          <w:sz w:val="24"/>
          <w:szCs w:val="24"/>
        </w:rPr>
        <w:t>p. 65).</w:t>
      </w:r>
      <w:r w:rsidR="00E44DCE" w:rsidRPr="00CF362C">
        <w:rPr>
          <w:rStyle w:val="FootnoteReference"/>
          <w:rFonts w:ascii="Times New Roman" w:hAnsi="Times New Roman" w:cs="Times New Roman"/>
          <w:sz w:val="24"/>
          <w:szCs w:val="24"/>
        </w:rPr>
        <w:footnoteReference w:id="15"/>
      </w:r>
      <w:r w:rsidR="001B719B" w:rsidRPr="00CF362C">
        <w:rPr>
          <w:rFonts w:ascii="Times New Roman" w:hAnsi="Times New Roman" w:cs="Times New Roman"/>
          <w:sz w:val="24"/>
          <w:szCs w:val="24"/>
        </w:rPr>
        <w:t xml:space="preserve"> </w:t>
      </w:r>
    </w:p>
    <w:p w:rsidR="00E863A6" w:rsidRPr="00CF362C" w:rsidRDefault="00E863A6" w:rsidP="005A191A">
      <w:pPr>
        <w:pStyle w:val="NoSpacing"/>
        <w:wordWrap/>
        <w:rPr>
          <w:rFonts w:ascii="Times New Roman" w:hAnsi="Times New Roman" w:cs="Times New Roman"/>
          <w:sz w:val="24"/>
          <w:szCs w:val="24"/>
        </w:rPr>
      </w:pPr>
    </w:p>
    <w:p w:rsidR="00E863A6" w:rsidRPr="00CF362C" w:rsidRDefault="0063382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Upon closer reflection, we notice an interesting issue. By </w:t>
      </w:r>
      <w:r w:rsidR="00AA5423" w:rsidRPr="00CF362C">
        <w:rPr>
          <w:rFonts w:ascii="Times New Roman" w:hAnsi="Times New Roman" w:cs="Times New Roman"/>
          <w:sz w:val="24"/>
          <w:szCs w:val="24"/>
        </w:rPr>
        <w:t xml:space="preserve">indicating </w:t>
      </w:r>
      <w:r w:rsidR="00277771">
        <w:rPr>
          <w:rFonts w:ascii="Times New Roman" w:hAnsi="Times New Roman" w:cs="Times New Roman" w:hint="eastAsia"/>
          <w:sz w:val="24"/>
          <w:szCs w:val="24"/>
        </w:rPr>
        <w:t>an infinite regress</w:t>
      </w:r>
      <w:r w:rsidR="00AA5423" w:rsidRPr="00CF362C">
        <w:rPr>
          <w:rFonts w:ascii="Times New Roman" w:hAnsi="Times New Roman" w:cs="Times New Roman"/>
          <w:sz w:val="24"/>
          <w:szCs w:val="24"/>
        </w:rPr>
        <w:t xml:space="preserve"> </w:t>
      </w:r>
      <w:r w:rsidRPr="00CF362C">
        <w:rPr>
          <w:rFonts w:ascii="Times New Roman" w:hAnsi="Times New Roman" w:cs="Times New Roman"/>
          <w:sz w:val="24"/>
          <w:szCs w:val="24"/>
        </w:rPr>
        <w:t xml:space="preserve">in </w:t>
      </w:r>
      <w:r w:rsidRPr="00CF362C">
        <w:rPr>
          <w:rFonts w:ascii="Times New Roman" w:hAnsi="Times New Roman" w:cs="Times New Roman"/>
          <w:i/>
          <w:sz w:val="24"/>
          <w:szCs w:val="24"/>
        </w:rPr>
        <w:t>modus ponens</w:t>
      </w:r>
      <w:r w:rsidRPr="00CF362C">
        <w:rPr>
          <w:rFonts w:ascii="Times New Roman" w:hAnsi="Times New Roman" w:cs="Times New Roman"/>
          <w:sz w:val="24"/>
          <w:szCs w:val="24"/>
        </w:rPr>
        <w:t xml:space="preserve">, Carroll </w:t>
      </w:r>
      <w:r w:rsidR="00404D2E" w:rsidRPr="00CF362C">
        <w:rPr>
          <w:rFonts w:ascii="Times New Roman" w:hAnsi="Times New Roman" w:cs="Times New Roman"/>
          <w:sz w:val="24"/>
          <w:szCs w:val="24"/>
        </w:rPr>
        <w:t>led</w:t>
      </w:r>
      <w:r w:rsidRPr="00CF362C">
        <w:rPr>
          <w:rFonts w:ascii="Times New Roman" w:hAnsi="Times New Roman" w:cs="Times New Roman"/>
          <w:sz w:val="24"/>
          <w:szCs w:val="24"/>
        </w:rPr>
        <w:t xml:space="preserve"> us to conclude that logic is groundless by appealing to </w:t>
      </w:r>
      <w:r w:rsidR="00CD714D" w:rsidRPr="00CF362C">
        <w:rPr>
          <w:rFonts w:ascii="Times New Roman" w:hAnsi="Times New Roman" w:cs="Times New Roman"/>
          <w:sz w:val="24"/>
          <w:szCs w:val="24"/>
        </w:rPr>
        <w:t>logic</w:t>
      </w:r>
      <w:r w:rsidR="002E27E7" w:rsidRPr="00CF362C">
        <w:rPr>
          <w:rFonts w:ascii="Times New Roman" w:hAnsi="Times New Roman" w:cs="Times New Roman"/>
          <w:sz w:val="24"/>
          <w:szCs w:val="24"/>
        </w:rPr>
        <w:t xml:space="preserve"> itself</w:t>
      </w:r>
      <w:r w:rsidRPr="00CF362C">
        <w:rPr>
          <w:rFonts w:ascii="Times New Roman" w:hAnsi="Times New Roman" w:cs="Times New Roman"/>
          <w:sz w:val="24"/>
          <w:szCs w:val="24"/>
        </w:rPr>
        <w:t xml:space="preserve">. </w:t>
      </w:r>
      <w:r w:rsidR="002E27E7" w:rsidRPr="00CF362C">
        <w:rPr>
          <w:rFonts w:ascii="Times New Roman" w:hAnsi="Times New Roman" w:cs="Times New Roman"/>
          <w:sz w:val="24"/>
          <w:szCs w:val="24"/>
        </w:rPr>
        <w:t>In other words</w:t>
      </w:r>
      <w:r w:rsidR="001F174C" w:rsidRPr="00CF362C">
        <w:rPr>
          <w:rFonts w:ascii="Times New Roman" w:hAnsi="Times New Roman" w:cs="Times New Roman"/>
          <w:sz w:val="24"/>
          <w:szCs w:val="24"/>
        </w:rPr>
        <w:t>,</w:t>
      </w:r>
      <w:r w:rsidRPr="00CF362C">
        <w:rPr>
          <w:rFonts w:ascii="Times New Roman" w:hAnsi="Times New Roman" w:cs="Times New Roman"/>
          <w:sz w:val="24"/>
          <w:szCs w:val="24"/>
        </w:rPr>
        <w:t xml:space="preserve"> logic is groundless on the ground of logic.</w:t>
      </w:r>
      <w:r w:rsidR="002E27E7" w:rsidRPr="00CF362C">
        <w:rPr>
          <w:rFonts w:ascii="Times New Roman" w:hAnsi="Times New Roman" w:cs="Times New Roman"/>
          <w:sz w:val="24"/>
          <w:szCs w:val="24"/>
        </w:rPr>
        <w:t xml:space="preserve"> </w:t>
      </w:r>
      <w:r w:rsidRPr="00CF362C">
        <w:rPr>
          <w:rFonts w:ascii="Times New Roman" w:hAnsi="Times New Roman" w:cs="Times New Roman"/>
          <w:sz w:val="24"/>
          <w:szCs w:val="24"/>
        </w:rPr>
        <w:t>For convenience, consider the following version of this statement:</w:t>
      </w:r>
    </w:p>
    <w:p w:rsidR="00633825" w:rsidRPr="00CF362C" w:rsidRDefault="00633825" w:rsidP="005A191A">
      <w:pPr>
        <w:pStyle w:val="NoSpacing"/>
        <w:wordWrap/>
        <w:rPr>
          <w:rFonts w:ascii="Times New Roman" w:hAnsi="Times New Roman" w:cs="Times New Roman"/>
          <w:sz w:val="24"/>
          <w:szCs w:val="24"/>
        </w:rPr>
      </w:pPr>
    </w:p>
    <w:p w:rsidR="00633825" w:rsidRPr="00CF362C" w:rsidRDefault="0063382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“Logic</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is groundless on the ground of logic</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p>
    <w:p w:rsidR="00E863A6" w:rsidRPr="00CF362C" w:rsidRDefault="00E863A6" w:rsidP="005A191A">
      <w:pPr>
        <w:pStyle w:val="NoSpacing"/>
        <w:wordWrap/>
        <w:rPr>
          <w:rFonts w:ascii="Times New Roman" w:hAnsi="Times New Roman" w:cs="Times New Roman"/>
          <w:sz w:val="24"/>
          <w:szCs w:val="24"/>
        </w:rPr>
      </w:pPr>
    </w:p>
    <w:p w:rsidR="00E863A6" w:rsidRPr="00CF362C" w:rsidRDefault="00AA5423"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When a reader first considers Carroll’s argument, she sees logic as logic</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However, </w:t>
      </w:r>
      <w:r w:rsidR="001441E5" w:rsidRPr="00CF362C">
        <w:rPr>
          <w:rFonts w:ascii="Times New Roman" w:hAnsi="Times New Roman" w:cs="Times New Roman"/>
          <w:sz w:val="24"/>
          <w:szCs w:val="24"/>
        </w:rPr>
        <w:t xml:space="preserve">her reasoning process that </w:t>
      </w:r>
      <w:r w:rsidR="00404D2E" w:rsidRPr="00CF362C">
        <w:rPr>
          <w:rFonts w:ascii="Times New Roman" w:hAnsi="Times New Roman" w:cs="Times New Roman"/>
          <w:sz w:val="24"/>
          <w:szCs w:val="24"/>
        </w:rPr>
        <w:t>led</w:t>
      </w:r>
      <w:r w:rsidR="001441E5" w:rsidRPr="00CF362C">
        <w:rPr>
          <w:rFonts w:ascii="Times New Roman" w:hAnsi="Times New Roman" w:cs="Times New Roman"/>
          <w:sz w:val="24"/>
          <w:szCs w:val="24"/>
        </w:rPr>
        <w:t xml:space="preserve"> to the conclusion is</w:t>
      </w:r>
      <w:r w:rsidRPr="00CF362C">
        <w:rPr>
          <w:rFonts w:ascii="Times New Roman" w:hAnsi="Times New Roman" w:cs="Times New Roman"/>
          <w:sz w:val="24"/>
          <w:szCs w:val="24"/>
        </w:rPr>
        <w:t xml:space="preserve"> based on logic</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w:t>
      </w:r>
      <w:r w:rsidR="00CF2713" w:rsidRPr="00CF362C">
        <w:rPr>
          <w:rFonts w:ascii="Times New Roman" w:hAnsi="Times New Roman" w:cs="Times New Roman"/>
          <w:sz w:val="24"/>
          <w:szCs w:val="24"/>
        </w:rPr>
        <w:t>Specifically, t</w:t>
      </w:r>
      <w:r w:rsidR="00C062B0" w:rsidRPr="00CF362C">
        <w:rPr>
          <w:rFonts w:ascii="Times New Roman" w:hAnsi="Times New Roman" w:cs="Times New Roman"/>
          <w:sz w:val="24"/>
          <w:szCs w:val="24"/>
        </w:rPr>
        <w:t>hat</w:t>
      </w:r>
      <w:r w:rsidRPr="00CF362C">
        <w:rPr>
          <w:rFonts w:ascii="Times New Roman" w:hAnsi="Times New Roman" w:cs="Times New Roman"/>
          <w:sz w:val="24"/>
          <w:szCs w:val="24"/>
        </w:rPr>
        <w:t xml:space="preserve"> log</w:t>
      </w:r>
      <w:r w:rsidR="00C062B0" w:rsidRPr="00CF362C">
        <w:rPr>
          <w:rFonts w:ascii="Times New Roman" w:hAnsi="Times New Roman" w:cs="Times New Roman"/>
          <w:sz w:val="24"/>
          <w:szCs w:val="24"/>
        </w:rPr>
        <w:t>ic</w:t>
      </w:r>
      <w:r w:rsidR="00C062B0" w:rsidRPr="00CF362C">
        <w:rPr>
          <w:rFonts w:ascii="Times New Roman" w:hAnsi="Times New Roman" w:cs="Times New Roman"/>
          <w:sz w:val="24"/>
          <w:szCs w:val="24"/>
          <w:vertAlign w:val="subscript"/>
        </w:rPr>
        <w:t>1</w:t>
      </w:r>
      <w:r w:rsidR="00C062B0" w:rsidRPr="00CF362C">
        <w:rPr>
          <w:rFonts w:ascii="Times New Roman" w:hAnsi="Times New Roman" w:cs="Times New Roman"/>
          <w:sz w:val="24"/>
          <w:szCs w:val="24"/>
        </w:rPr>
        <w:t xml:space="preserve"> is groundless is based on the following argumentation:</w:t>
      </w:r>
    </w:p>
    <w:p w:rsidR="00C062B0" w:rsidRPr="00CF362C" w:rsidRDefault="00C062B0" w:rsidP="005A191A">
      <w:pPr>
        <w:pStyle w:val="NoSpacing"/>
        <w:wordWrap/>
        <w:rPr>
          <w:rFonts w:ascii="Times New Roman" w:hAnsi="Times New Roman" w:cs="Times New Roman"/>
          <w:sz w:val="24"/>
          <w:szCs w:val="24"/>
        </w:rPr>
      </w:pPr>
    </w:p>
    <w:p w:rsidR="00C062B0" w:rsidRPr="00CF362C" w:rsidRDefault="00C062B0"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We cannot resolve</w:t>
      </w:r>
      <w:r w:rsidR="00C74AFA">
        <w:rPr>
          <w:rFonts w:ascii="Times New Roman" w:hAnsi="Times New Roman" w:cs="Times New Roman" w:hint="eastAsia"/>
          <w:sz w:val="24"/>
          <w:szCs w:val="24"/>
        </w:rPr>
        <w:t xml:space="preserve"> an infinite regress in</w:t>
      </w:r>
      <w:r w:rsidRPr="00CF362C">
        <w:rPr>
          <w:rFonts w:ascii="Times New Roman" w:hAnsi="Times New Roman" w:cs="Times New Roman"/>
          <w:sz w:val="24"/>
          <w:szCs w:val="24"/>
        </w:rPr>
        <w:t xml:space="preserve"> </w:t>
      </w:r>
      <w:r w:rsidRPr="00CF362C">
        <w:rPr>
          <w:rFonts w:ascii="Times New Roman" w:hAnsi="Times New Roman" w:cs="Times New Roman"/>
          <w:i/>
          <w:sz w:val="24"/>
          <w:szCs w:val="24"/>
        </w:rPr>
        <w:t>modus ponens</w:t>
      </w:r>
      <w:r w:rsidRPr="00CF362C">
        <w:rPr>
          <w:rFonts w:ascii="Times New Roman" w:hAnsi="Times New Roman" w:cs="Times New Roman"/>
          <w:sz w:val="24"/>
          <w:szCs w:val="24"/>
        </w:rPr>
        <w:t>. (Premise 1)</w:t>
      </w:r>
    </w:p>
    <w:p w:rsidR="00C062B0" w:rsidRPr="00CF362C" w:rsidRDefault="001441E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If</w:t>
      </w:r>
      <w:r w:rsidR="00C062B0" w:rsidRPr="00CF362C">
        <w:rPr>
          <w:rFonts w:ascii="Times New Roman" w:hAnsi="Times New Roman" w:cs="Times New Roman"/>
          <w:sz w:val="24"/>
          <w:szCs w:val="24"/>
        </w:rPr>
        <w:t xml:space="preserve"> we cannot resolve </w:t>
      </w:r>
      <w:r w:rsidR="00C74AFA">
        <w:rPr>
          <w:rFonts w:ascii="Times New Roman" w:hAnsi="Times New Roman" w:cs="Times New Roman" w:hint="eastAsia"/>
          <w:sz w:val="24"/>
          <w:szCs w:val="24"/>
        </w:rPr>
        <w:t>an infinite regress in</w:t>
      </w:r>
      <w:r w:rsidR="00C062B0" w:rsidRPr="00CF362C">
        <w:rPr>
          <w:rFonts w:ascii="Times New Roman" w:hAnsi="Times New Roman" w:cs="Times New Roman"/>
          <w:sz w:val="24"/>
          <w:szCs w:val="24"/>
        </w:rPr>
        <w:t xml:space="preserve"> </w:t>
      </w:r>
      <w:r w:rsidRPr="00CF362C">
        <w:rPr>
          <w:rFonts w:ascii="Times New Roman" w:hAnsi="Times New Roman" w:cs="Times New Roman"/>
          <w:i/>
          <w:sz w:val="24"/>
          <w:szCs w:val="24"/>
        </w:rPr>
        <w:t>modus ponens</w:t>
      </w:r>
      <w:r w:rsidR="00C062B0" w:rsidRPr="00CF362C">
        <w:rPr>
          <w:rFonts w:ascii="Times New Roman" w:hAnsi="Times New Roman" w:cs="Times New Roman"/>
          <w:sz w:val="24"/>
          <w:szCs w:val="24"/>
        </w:rPr>
        <w:t xml:space="preserve">, </w:t>
      </w:r>
      <w:r w:rsidR="00076871" w:rsidRPr="00CF362C">
        <w:rPr>
          <w:rFonts w:ascii="Times New Roman" w:hAnsi="Times New Roman" w:cs="Times New Roman"/>
          <w:i/>
          <w:sz w:val="24"/>
          <w:szCs w:val="24"/>
        </w:rPr>
        <w:t>modus ponens</w:t>
      </w:r>
      <w:r w:rsidR="00C062B0" w:rsidRPr="00CF362C">
        <w:rPr>
          <w:rFonts w:ascii="Times New Roman" w:hAnsi="Times New Roman" w:cs="Times New Roman"/>
          <w:sz w:val="24"/>
          <w:szCs w:val="24"/>
        </w:rPr>
        <w:t xml:space="preserve"> is groundless. (Premise 2)</w:t>
      </w:r>
    </w:p>
    <w:p w:rsidR="00E863A6" w:rsidRPr="00CF362C" w:rsidRDefault="00C062B0"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Thus, </w:t>
      </w:r>
      <w:r w:rsidRPr="00CF362C">
        <w:rPr>
          <w:rFonts w:ascii="Times New Roman" w:hAnsi="Times New Roman" w:cs="Times New Roman"/>
          <w:i/>
          <w:sz w:val="24"/>
          <w:szCs w:val="24"/>
        </w:rPr>
        <w:t>modus ponens</w:t>
      </w:r>
      <w:r w:rsidRPr="00CF362C">
        <w:rPr>
          <w:rFonts w:ascii="Times New Roman" w:hAnsi="Times New Roman" w:cs="Times New Roman"/>
          <w:sz w:val="24"/>
          <w:szCs w:val="24"/>
        </w:rPr>
        <w:t xml:space="preserve"> is groundless. (Conclusion)</w:t>
      </w:r>
    </w:p>
    <w:p w:rsidR="001441E5" w:rsidRPr="00CF362C" w:rsidRDefault="001441E5" w:rsidP="005A191A">
      <w:pPr>
        <w:pStyle w:val="NoSpacing"/>
        <w:wordWrap/>
        <w:rPr>
          <w:rFonts w:ascii="Times New Roman" w:hAnsi="Times New Roman" w:cs="Times New Roman"/>
          <w:sz w:val="24"/>
          <w:szCs w:val="24"/>
        </w:rPr>
      </w:pPr>
    </w:p>
    <w:p w:rsidR="001441E5" w:rsidRPr="00CF362C" w:rsidRDefault="00076871"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This</w:t>
      </w:r>
      <w:r w:rsidR="001441E5" w:rsidRPr="00CF362C">
        <w:rPr>
          <w:rFonts w:ascii="Times New Roman" w:hAnsi="Times New Roman" w:cs="Times New Roman"/>
          <w:sz w:val="24"/>
          <w:szCs w:val="24"/>
        </w:rPr>
        <w:t xml:space="preserve"> argumentative process exactly employs </w:t>
      </w:r>
      <w:r w:rsidR="001441E5" w:rsidRPr="00CF362C">
        <w:rPr>
          <w:rFonts w:ascii="Times New Roman" w:hAnsi="Times New Roman" w:cs="Times New Roman"/>
          <w:i/>
          <w:sz w:val="24"/>
          <w:szCs w:val="24"/>
        </w:rPr>
        <w:t>modus ponens</w:t>
      </w:r>
      <w:r w:rsidR="00CD714D" w:rsidRPr="00CF362C">
        <w:rPr>
          <w:rFonts w:ascii="Times New Roman" w:hAnsi="Times New Roman" w:cs="Times New Roman"/>
          <w:sz w:val="24"/>
          <w:szCs w:val="24"/>
        </w:rPr>
        <w:t xml:space="preserve">. In other words, </w:t>
      </w:r>
      <w:r w:rsidR="00CD714D" w:rsidRPr="00CF362C">
        <w:rPr>
          <w:rFonts w:ascii="Times New Roman" w:hAnsi="Times New Roman" w:cs="Times New Roman"/>
          <w:i/>
          <w:sz w:val="24"/>
          <w:szCs w:val="24"/>
        </w:rPr>
        <w:t>modus ponens</w:t>
      </w:r>
      <w:r w:rsidR="00CD714D" w:rsidRPr="00CF362C">
        <w:rPr>
          <w:rFonts w:ascii="Times New Roman" w:hAnsi="Times New Roman" w:cs="Times New Roman"/>
          <w:sz w:val="24"/>
          <w:szCs w:val="24"/>
          <w:vertAlign w:val="subscript"/>
        </w:rPr>
        <w:t>2</w:t>
      </w:r>
      <w:r w:rsidR="00CD714D" w:rsidRPr="00CF362C">
        <w:rPr>
          <w:rFonts w:ascii="Times New Roman" w:hAnsi="Times New Roman" w:cs="Times New Roman"/>
          <w:sz w:val="24"/>
          <w:szCs w:val="24"/>
        </w:rPr>
        <w:t xml:space="preserve"> was used to prove the groundlessness of </w:t>
      </w:r>
      <w:r w:rsidR="00CD714D" w:rsidRPr="00CF362C">
        <w:rPr>
          <w:rFonts w:ascii="Times New Roman" w:hAnsi="Times New Roman" w:cs="Times New Roman"/>
          <w:i/>
          <w:sz w:val="24"/>
          <w:szCs w:val="24"/>
        </w:rPr>
        <w:t>modus ponens</w:t>
      </w:r>
      <w:r w:rsidR="00CD714D" w:rsidRPr="00CF362C">
        <w:rPr>
          <w:rFonts w:ascii="Times New Roman" w:hAnsi="Times New Roman" w:cs="Times New Roman"/>
          <w:sz w:val="24"/>
          <w:szCs w:val="24"/>
          <w:vertAlign w:val="subscript"/>
        </w:rPr>
        <w:t>1</w:t>
      </w:r>
      <w:r w:rsidR="00CD714D" w:rsidRPr="00CF362C">
        <w:rPr>
          <w:rFonts w:ascii="Times New Roman" w:hAnsi="Times New Roman" w:cs="Times New Roman"/>
          <w:sz w:val="24"/>
          <w:szCs w:val="24"/>
        </w:rPr>
        <w:t>. Thus, the thesis that logic is groundless on the ground of logic holds.</w:t>
      </w:r>
      <w:r w:rsidR="00D10064" w:rsidRPr="00CF362C">
        <w:rPr>
          <w:rStyle w:val="FootnoteReference"/>
          <w:rFonts w:ascii="Times New Roman" w:hAnsi="Times New Roman" w:cs="Times New Roman"/>
          <w:sz w:val="24"/>
          <w:szCs w:val="24"/>
        </w:rPr>
        <w:footnoteReference w:id="16"/>
      </w:r>
      <w:r w:rsidR="00CD714D" w:rsidRPr="00CF362C">
        <w:rPr>
          <w:rFonts w:ascii="Times New Roman" w:hAnsi="Times New Roman" w:cs="Times New Roman"/>
          <w:sz w:val="24"/>
          <w:szCs w:val="24"/>
        </w:rPr>
        <w:t xml:space="preserve"> This can be paraphrased as “logical affirmation of the groundlessness of logic.” This feature of our reasoning bears resemblance to the liar paradox. </w:t>
      </w:r>
      <w:r w:rsidR="002B0FBD" w:rsidRPr="00CF362C">
        <w:rPr>
          <w:rFonts w:ascii="Times New Roman" w:hAnsi="Times New Roman" w:cs="Times New Roman"/>
          <w:sz w:val="24"/>
          <w:szCs w:val="24"/>
        </w:rPr>
        <w:t xml:space="preserve">They </w:t>
      </w:r>
      <w:r w:rsidR="00762099" w:rsidRPr="00CF362C">
        <w:rPr>
          <w:rFonts w:ascii="Times New Roman" w:hAnsi="Times New Roman" w:cs="Times New Roman"/>
          <w:sz w:val="24"/>
          <w:szCs w:val="24"/>
        </w:rPr>
        <w:t>are</w:t>
      </w:r>
      <w:r w:rsidR="002B0FBD" w:rsidRPr="00CF362C">
        <w:rPr>
          <w:rFonts w:ascii="Times New Roman" w:hAnsi="Times New Roman" w:cs="Times New Roman"/>
          <w:sz w:val="24"/>
          <w:szCs w:val="24"/>
        </w:rPr>
        <w:t xml:space="preserve"> similar in that they are both self-defeating. </w:t>
      </w:r>
    </w:p>
    <w:p w:rsidR="001441E5" w:rsidRPr="00CF362C" w:rsidRDefault="001441E5" w:rsidP="005A191A">
      <w:pPr>
        <w:pStyle w:val="NoSpacing"/>
        <w:wordWrap/>
        <w:rPr>
          <w:rFonts w:ascii="Times New Roman" w:hAnsi="Times New Roman" w:cs="Times New Roman"/>
          <w:sz w:val="24"/>
          <w:szCs w:val="24"/>
        </w:rPr>
      </w:pPr>
    </w:p>
    <w:p w:rsidR="001441E5" w:rsidRDefault="004E71D5"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In </w:t>
      </w:r>
      <w:r w:rsidR="00975F89" w:rsidRPr="00CF362C">
        <w:rPr>
          <w:rFonts w:ascii="Times New Roman" w:hAnsi="Times New Roman" w:cs="Times New Roman"/>
          <w:sz w:val="24"/>
          <w:szCs w:val="24"/>
        </w:rPr>
        <w:t>Section</w:t>
      </w:r>
      <w:r w:rsidRPr="00CF362C">
        <w:rPr>
          <w:rFonts w:ascii="Times New Roman" w:hAnsi="Times New Roman" w:cs="Times New Roman"/>
          <w:sz w:val="24"/>
          <w:szCs w:val="24"/>
        </w:rPr>
        <w:t xml:space="preserve"> 1, when discussing the </w:t>
      </w:r>
      <w:r w:rsidR="007666B1">
        <w:rPr>
          <w:rFonts w:ascii="Times New Roman" w:hAnsi="Times New Roman" w:cs="Times New Roman" w:hint="eastAsia"/>
          <w:sz w:val="24"/>
          <w:szCs w:val="24"/>
        </w:rPr>
        <w:t>Liar</w:t>
      </w:r>
      <w:r w:rsidRPr="00CF362C">
        <w:rPr>
          <w:rFonts w:ascii="Times New Roman" w:hAnsi="Times New Roman" w:cs="Times New Roman"/>
          <w:sz w:val="24"/>
          <w:szCs w:val="24"/>
        </w:rPr>
        <w:t>, we saw a paradoxical situation where F</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w:t>
      </w:r>
      <w:r w:rsidR="00404D2E" w:rsidRPr="00CF362C">
        <w:rPr>
          <w:rFonts w:ascii="Times New Roman" w:hAnsi="Times New Roman" w:cs="Times New Roman"/>
          <w:sz w:val="24"/>
          <w:szCs w:val="24"/>
        </w:rPr>
        <w:t>led</w:t>
      </w:r>
      <w:r w:rsidRPr="00CF362C">
        <w:rPr>
          <w:rFonts w:ascii="Times New Roman" w:hAnsi="Times New Roman" w:cs="Times New Roman"/>
          <w:sz w:val="24"/>
          <w:szCs w:val="24"/>
        </w:rPr>
        <w:t xml:space="preserve"> to T</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T</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w:t>
      </w:r>
      <w:r w:rsidR="00404D2E" w:rsidRPr="00CF362C">
        <w:rPr>
          <w:rFonts w:ascii="Times New Roman" w:hAnsi="Times New Roman" w:cs="Times New Roman"/>
          <w:sz w:val="24"/>
          <w:szCs w:val="24"/>
        </w:rPr>
        <w:t xml:space="preserve">led </w:t>
      </w:r>
      <w:r w:rsidRPr="00CF362C">
        <w:rPr>
          <w:rFonts w:ascii="Times New Roman" w:hAnsi="Times New Roman" w:cs="Times New Roman"/>
          <w:sz w:val="24"/>
          <w:szCs w:val="24"/>
        </w:rPr>
        <w:t>to F</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F</w:t>
      </w:r>
      <w:r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xml:space="preserve"> </w:t>
      </w:r>
      <w:r w:rsidR="00404D2E" w:rsidRPr="00CF362C">
        <w:rPr>
          <w:rFonts w:ascii="Times New Roman" w:hAnsi="Times New Roman" w:cs="Times New Roman"/>
          <w:sz w:val="24"/>
          <w:szCs w:val="24"/>
        </w:rPr>
        <w:t xml:space="preserve">led </w:t>
      </w:r>
      <w:r w:rsidRPr="00CF362C">
        <w:rPr>
          <w:rFonts w:ascii="Times New Roman" w:hAnsi="Times New Roman" w:cs="Times New Roman"/>
          <w:sz w:val="24"/>
          <w:szCs w:val="24"/>
        </w:rPr>
        <w:t>to T</w:t>
      </w:r>
      <w:r w:rsidRPr="00CF362C">
        <w:rPr>
          <w:rFonts w:ascii="Times New Roman" w:hAnsi="Times New Roman" w:cs="Times New Roman"/>
          <w:sz w:val="24"/>
          <w:szCs w:val="24"/>
          <w:vertAlign w:val="subscript"/>
        </w:rPr>
        <w:t>4</w:t>
      </w:r>
      <w:r w:rsidRPr="00CF362C">
        <w:rPr>
          <w:rFonts w:ascii="Times New Roman" w:hAnsi="Times New Roman" w:cs="Times New Roman"/>
          <w:sz w:val="24"/>
          <w:szCs w:val="24"/>
        </w:rPr>
        <w:t>, and so on. Similarly, when logic</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is used to prove the groundlessness of logic</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the groundlessness of logic</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w:t>
      </w:r>
      <w:r w:rsidR="00A46209" w:rsidRPr="00CF362C">
        <w:rPr>
          <w:rFonts w:ascii="Times New Roman" w:hAnsi="Times New Roman" w:cs="Times New Roman"/>
          <w:sz w:val="24"/>
          <w:szCs w:val="24"/>
        </w:rPr>
        <w:t>will also be proved by logic</w:t>
      </w:r>
      <w:r w:rsidR="00A46209" w:rsidRPr="00CF362C">
        <w:rPr>
          <w:rFonts w:ascii="Times New Roman" w:hAnsi="Times New Roman" w:cs="Times New Roman"/>
          <w:sz w:val="24"/>
          <w:szCs w:val="24"/>
          <w:vertAlign w:val="subscript"/>
        </w:rPr>
        <w:t>3</w:t>
      </w:r>
      <w:r w:rsidRPr="00CF362C">
        <w:rPr>
          <w:rFonts w:ascii="Times New Roman" w:hAnsi="Times New Roman" w:cs="Times New Roman"/>
          <w:sz w:val="24"/>
          <w:szCs w:val="24"/>
        </w:rPr>
        <w:t xml:space="preserve">. This process </w:t>
      </w:r>
      <w:r w:rsidR="00CF2713" w:rsidRPr="00CF362C">
        <w:rPr>
          <w:rFonts w:ascii="Times New Roman" w:hAnsi="Times New Roman" w:cs="Times New Roman"/>
          <w:sz w:val="24"/>
          <w:szCs w:val="24"/>
        </w:rPr>
        <w:t>will go</w:t>
      </w:r>
      <w:r w:rsidRPr="00CF362C">
        <w:rPr>
          <w:rFonts w:ascii="Times New Roman" w:hAnsi="Times New Roman" w:cs="Times New Roman"/>
          <w:sz w:val="24"/>
          <w:szCs w:val="24"/>
        </w:rPr>
        <w:t xml:space="preserve"> on indefinitely. </w:t>
      </w:r>
      <w:r w:rsidR="00277771">
        <w:rPr>
          <w:rFonts w:ascii="Times New Roman" w:hAnsi="Times New Roman" w:cs="Times New Roman" w:hint="eastAsia"/>
          <w:sz w:val="24"/>
          <w:szCs w:val="24"/>
        </w:rPr>
        <w:t xml:space="preserve">Hence, we see the parallel between the </w:t>
      </w:r>
      <w:r w:rsidR="007666B1">
        <w:rPr>
          <w:rFonts w:ascii="Times New Roman" w:hAnsi="Times New Roman" w:cs="Times New Roman" w:hint="eastAsia"/>
          <w:sz w:val="24"/>
          <w:szCs w:val="24"/>
        </w:rPr>
        <w:t>Liar</w:t>
      </w:r>
      <w:r w:rsidR="007666B1" w:rsidRPr="00CF362C">
        <w:rPr>
          <w:rFonts w:ascii="Times New Roman" w:hAnsi="Times New Roman" w:cs="Times New Roman"/>
          <w:sz w:val="24"/>
          <w:szCs w:val="24"/>
        </w:rPr>
        <w:t xml:space="preserve"> </w:t>
      </w:r>
      <w:r w:rsidR="00277771">
        <w:rPr>
          <w:rFonts w:ascii="Times New Roman" w:hAnsi="Times New Roman" w:cs="Times New Roman" w:hint="eastAsia"/>
          <w:sz w:val="24"/>
          <w:szCs w:val="24"/>
        </w:rPr>
        <w:t xml:space="preserve">and </w:t>
      </w:r>
      <w:r w:rsidR="00EB3296">
        <w:rPr>
          <w:rFonts w:ascii="Times New Roman" w:hAnsi="Times New Roman" w:cs="Times New Roman" w:hint="eastAsia"/>
          <w:sz w:val="24"/>
          <w:szCs w:val="24"/>
        </w:rPr>
        <w:t xml:space="preserve">the </w:t>
      </w:r>
      <w:r w:rsidR="00277771">
        <w:rPr>
          <w:rFonts w:ascii="Times New Roman" w:hAnsi="Times New Roman" w:cs="Times New Roman" w:hint="eastAsia"/>
          <w:sz w:val="24"/>
          <w:szCs w:val="24"/>
        </w:rPr>
        <w:t xml:space="preserve">justification of groundless of </w:t>
      </w:r>
      <w:r w:rsidR="00277771">
        <w:rPr>
          <w:rFonts w:ascii="Times New Roman" w:hAnsi="Times New Roman" w:cs="Times New Roman" w:hint="eastAsia"/>
          <w:sz w:val="24"/>
          <w:szCs w:val="24"/>
        </w:rPr>
        <w:lastRenderedPageBreak/>
        <w:t xml:space="preserve">logic. </w:t>
      </w:r>
    </w:p>
    <w:p w:rsidR="00912D33" w:rsidRDefault="00912D33" w:rsidP="005A191A">
      <w:pPr>
        <w:pStyle w:val="NoSpacing"/>
        <w:wordWrap/>
        <w:rPr>
          <w:rFonts w:ascii="Times New Roman" w:hAnsi="Times New Roman" w:cs="Times New Roman"/>
          <w:sz w:val="24"/>
          <w:szCs w:val="24"/>
        </w:rPr>
      </w:pPr>
    </w:p>
    <w:p w:rsidR="00277771" w:rsidRPr="00CF362C" w:rsidRDefault="00277771"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While Carroll hinted at potential infinite intermediate steps missing in </w:t>
      </w:r>
      <w:r w:rsidRPr="00277771">
        <w:rPr>
          <w:rFonts w:ascii="Times New Roman" w:hAnsi="Times New Roman" w:cs="Times New Roman" w:hint="eastAsia"/>
          <w:i/>
          <w:sz w:val="24"/>
          <w:szCs w:val="24"/>
        </w:rPr>
        <w:t>modus ponens</w:t>
      </w:r>
      <w:r>
        <w:rPr>
          <w:rFonts w:ascii="Times New Roman" w:hAnsi="Times New Roman" w:cs="Times New Roman" w:hint="eastAsia"/>
          <w:sz w:val="24"/>
          <w:szCs w:val="24"/>
        </w:rPr>
        <w:t xml:space="preserve">, the ancient Greek philosopher Zeno suggested that there </w:t>
      </w:r>
      <w:r w:rsidR="004A4FD1">
        <w:rPr>
          <w:rFonts w:ascii="Times New Roman" w:hAnsi="Times New Roman" w:cs="Times New Roman" w:hint="eastAsia"/>
          <w:sz w:val="24"/>
          <w:szCs w:val="24"/>
        </w:rPr>
        <w:t>might</w:t>
      </w:r>
      <w:r w:rsidR="007F3110">
        <w:rPr>
          <w:rFonts w:ascii="Times New Roman" w:hAnsi="Times New Roman" w:cs="Times New Roman" w:hint="eastAsia"/>
          <w:sz w:val="24"/>
          <w:szCs w:val="24"/>
        </w:rPr>
        <w:t xml:space="preserve"> be</w:t>
      </w:r>
      <w:r>
        <w:rPr>
          <w:rFonts w:ascii="Times New Roman" w:hAnsi="Times New Roman" w:cs="Times New Roman" w:hint="eastAsia"/>
          <w:sz w:val="24"/>
          <w:szCs w:val="24"/>
        </w:rPr>
        <w:t xml:space="preserve"> infinite segments within a </w:t>
      </w:r>
      <w:r w:rsidR="00F26B99">
        <w:rPr>
          <w:rFonts w:ascii="Times New Roman" w:hAnsi="Times New Roman" w:cs="Times New Roman" w:hint="eastAsia"/>
          <w:sz w:val="24"/>
          <w:szCs w:val="24"/>
        </w:rPr>
        <w:t>physical</w:t>
      </w:r>
      <w:r>
        <w:rPr>
          <w:rFonts w:ascii="Times New Roman" w:hAnsi="Times New Roman" w:cs="Times New Roman" w:hint="eastAsia"/>
          <w:sz w:val="24"/>
          <w:szCs w:val="24"/>
        </w:rPr>
        <w:t xml:space="preserve"> distance. Let us examine this case more closely in the next section. </w:t>
      </w:r>
    </w:p>
    <w:p w:rsidR="005B50C2" w:rsidRDefault="005B50C2" w:rsidP="005A191A">
      <w:pPr>
        <w:pStyle w:val="NoSpacing"/>
        <w:wordWrap/>
        <w:rPr>
          <w:rFonts w:ascii="Times New Roman" w:hAnsi="Times New Roman" w:cs="Times New Roman"/>
          <w:sz w:val="24"/>
          <w:szCs w:val="24"/>
        </w:rPr>
      </w:pPr>
    </w:p>
    <w:p w:rsidR="005B50C2" w:rsidRPr="005B50C2" w:rsidRDefault="005B50C2" w:rsidP="005A191A">
      <w:pPr>
        <w:pStyle w:val="NoSpacing"/>
        <w:wordWrap/>
        <w:rPr>
          <w:rFonts w:ascii="Times New Roman" w:hAnsi="Times New Roman" w:cs="Times New Roman"/>
          <w:b/>
          <w:sz w:val="24"/>
          <w:szCs w:val="24"/>
        </w:rPr>
      </w:pPr>
      <w:r w:rsidRPr="005B50C2">
        <w:rPr>
          <w:rFonts w:ascii="Times New Roman" w:hAnsi="Times New Roman" w:cs="Times New Roman" w:hint="eastAsia"/>
          <w:b/>
          <w:sz w:val="24"/>
          <w:szCs w:val="24"/>
        </w:rPr>
        <w:t>4. Zeno</w:t>
      </w:r>
      <w:r w:rsidRPr="005B50C2">
        <w:rPr>
          <w:rFonts w:ascii="Times New Roman" w:hAnsi="Times New Roman" w:cs="Times New Roman"/>
          <w:b/>
          <w:sz w:val="24"/>
          <w:szCs w:val="24"/>
        </w:rPr>
        <w:t>’</w:t>
      </w:r>
      <w:r w:rsidRPr="005B50C2">
        <w:rPr>
          <w:rFonts w:ascii="Times New Roman" w:hAnsi="Times New Roman" w:cs="Times New Roman" w:hint="eastAsia"/>
          <w:b/>
          <w:sz w:val="24"/>
          <w:szCs w:val="24"/>
        </w:rPr>
        <w:t>s paradox</w:t>
      </w:r>
    </w:p>
    <w:p w:rsidR="005B50C2" w:rsidRDefault="005B50C2" w:rsidP="005B50C2">
      <w:pPr>
        <w:pStyle w:val="NoSpacing"/>
        <w:wordWrap/>
        <w:rPr>
          <w:rFonts w:ascii="Times New Roman" w:hAnsi="Times New Roman" w:cs="Times New Roman"/>
          <w:sz w:val="24"/>
          <w:szCs w:val="24"/>
        </w:rPr>
      </w:pPr>
    </w:p>
    <w:p w:rsidR="00FA5BB9" w:rsidRDefault="00F41398"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Zeno devised four paradoxes to defend his argument that motion is illusory. </w:t>
      </w:r>
      <w:r w:rsidR="00ED7652">
        <w:rPr>
          <w:rFonts w:ascii="Times New Roman" w:hAnsi="Times New Roman" w:cs="Times New Roman" w:hint="eastAsia"/>
          <w:sz w:val="24"/>
          <w:szCs w:val="24"/>
        </w:rPr>
        <w:t>Among these</w:t>
      </w:r>
      <w:r>
        <w:rPr>
          <w:rFonts w:ascii="Times New Roman" w:hAnsi="Times New Roman" w:cs="Times New Roman" w:hint="eastAsia"/>
          <w:sz w:val="24"/>
          <w:szCs w:val="24"/>
        </w:rPr>
        <w:t xml:space="preserve">, we will focus on his </w:t>
      </w:r>
      <w:r>
        <w:rPr>
          <w:rFonts w:ascii="Times New Roman" w:hAnsi="Times New Roman" w:cs="Times New Roman"/>
          <w:sz w:val="24"/>
          <w:szCs w:val="24"/>
        </w:rPr>
        <w:t>“</w:t>
      </w:r>
      <w:r>
        <w:rPr>
          <w:rFonts w:ascii="Times New Roman" w:hAnsi="Times New Roman" w:cs="Times New Roman" w:hint="eastAsia"/>
          <w:sz w:val="24"/>
          <w:szCs w:val="24"/>
        </w:rPr>
        <w:t>dichotomy</w:t>
      </w:r>
      <w:r>
        <w:rPr>
          <w:rFonts w:ascii="Times New Roman" w:hAnsi="Times New Roman" w:cs="Times New Roman"/>
          <w:sz w:val="24"/>
          <w:szCs w:val="24"/>
        </w:rPr>
        <w:t>”</w:t>
      </w:r>
      <w:r>
        <w:rPr>
          <w:rFonts w:ascii="Times New Roman" w:hAnsi="Times New Roman" w:cs="Times New Roman" w:hint="eastAsia"/>
          <w:sz w:val="24"/>
          <w:szCs w:val="24"/>
        </w:rPr>
        <w:t xml:space="preserve"> argument. According to </w:t>
      </w:r>
      <w:proofErr w:type="spellStart"/>
      <w:r>
        <w:rPr>
          <w:rFonts w:ascii="Times New Roman" w:hAnsi="Times New Roman" w:cs="Times New Roman" w:hint="eastAsia"/>
          <w:sz w:val="24"/>
          <w:szCs w:val="24"/>
        </w:rPr>
        <w:t>Bathfield</w:t>
      </w:r>
      <w:proofErr w:type="spellEnd"/>
      <w:r>
        <w:rPr>
          <w:rFonts w:ascii="Times New Roman" w:hAnsi="Times New Roman" w:cs="Times New Roman" w:hint="eastAsia"/>
          <w:sz w:val="24"/>
          <w:szCs w:val="24"/>
        </w:rPr>
        <w:t xml:space="preserve"> (2018), </w:t>
      </w:r>
      <w:r w:rsidR="00ED7652">
        <w:rPr>
          <w:rFonts w:ascii="Times New Roman" w:hAnsi="Times New Roman" w:cs="Times New Roman" w:hint="eastAsia"/>
          <w:sz w:val="24"/>
          <w:szCs w:val="24"/>
        </w:rPr>
        <w:t xml:space="preserve">there are two versions of this argument: the </w:t>
      </w:r>
      <w:r w:rsidR="00ED7652">
        <w:rPr>
          <w:rFonts w:ascii="Times New Roman" w:hAnsi="Times New Roman" w:cs="Times New Roman"/>
          <w:sz w:val="24"/>
          <w:szCs w:val="24"/>
        </w:rPr>
        <w:t>“</w:t>
      </w:r>
      <w:r w:rsidR="00ED7652">
        <w:rPr>
          <w:rFonts w:ascii="Times New Roman" w:hAnsi="Times New Roman" w:cs="Times New Roman" w:hint="eastAsia"/>
          <w:sz w:val="24"/>
          <w:szCs w:val="24"/>
        </w:rPr>
        <w:t>progressive</w:t>
      </w:r>
      <w:r w:rsidR="00ED7652">
        <w:rPr>
          <w:rFonts w:ascii="Times New Roman" w:hAnsi="Times New Roman" w:cs="Times New Roman"/>
          <w:sz w:val="24"/>
          <w:szCs w:val="24"/>
        </w:rPr>
        <w:t>”</w:t>
      </w:r>
      <w:r w:rsidR="00ED7652">
        <w:rPr>
          <w:rFonts w:ascii="Times New Roman" w:hAnsi="Times New Roman" w:cs="Times New Roman" w:hint="eastAsia"/>
          <w:sz w:val="24"/>
          <w:szCs w:val="24"/>
        </w:rPr>
        <w:t xml:space="preserve"> and </w:t>
      </w:r>
      <w:r w:rsidR="00937FB8">
        <w:rPr>
          <w:rFonts w:ascii="Times New Roman" w:hAnsi="Times New Roman" w:cs="Times New Roman" w:hint="eastAsia"/>
          <w:sz w:val="24"/>
          <w:szCs w:val="24"/>
        </w:rPr>
        <w:t xml:space="preserve">the </w:t>
      </w:r>
      <w:r w:rsidR="00ED7652">
        <w:rPr>
          <w:rFonts w:ascii="Times New Roman" w:hAnsi="Times New Roman" w:cs="Times New Roman"/>
          <w:sz w:val="24"/>
          <w:szCs w:val="24"/>
        </w:rPr>
        <w:t>“</w:t>
      </w:r>
      <w:r w:rsidR="00ED7652">
        <w:rPr>
          <w:rFonts w:ascii="Times New Roman" w:hAnsi="Times New Roman" w:cs="Times New Roman" w:hint="eastAsia"/>
          <w:sz w:val="24"/>
          <w:szCs w:val="24"/>
        </w:rPr>
        <w:t>regressive</w:t>
      </w:r>
      <w:r w:rsidR="00ED7652">
        <w:rPr>
          <w:rFonts w:ascii="Times New Roman" w:hAnsi="Times New Roman" w:cs="Times New Roman"/>
          <w:sz w:val="24"/>
          <w:szCs w:val="24"/>
        </w:rPr>
        <w:t>”</w:t>
      </w:r>
      <w:r w:rsidR="00ED7652">
        <w:rPr>
          <w:rFonts w:ascii="Times New Roman" w:hAnsi="Times New Roman" w:cs="Times New Roman" w:hint="eastAsia"/>
          <w:sz w:val="24"/>
          <w:szCs w:val="24"/>
        </w:rPr>
        <w:t xml:space="preserve"> (p.12). </w:t>
      </w:r>
    </w:p>
    <w:p w:rsidR="00FA5BB9" w:rsidRDefault="00FA5BB9" w:rsidP="005B50C2">
      <w:pPr>
        <w:pStyle w:val="NoSpacing"/>
        <w:wordWrap/>
        <w:rPr>
          <w:rFonts w:ascii="Times New Roman" w:hAnsi="Times New Roman" w:cs="Times New Roman"/>
          <w:sz w:val="24"/>
          <w:szCs w:val="24"/>
        </w:rPr>
      </w:pPr>
    </w:p>
    <w:p w:rsidR="00B86A64" w:rsidRDefault="00FA5BB9"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According to the progressive version, there is an infinite series of steps </w:t>
      </w:r>
      <w:r>
        <w:rPr>
          <w:rFonts w:ascii="Times New Roman" w:hAnsi="Times New Roman" w:cs="Times New Roman"/>
          <w:sz w:val="24"/>
          <w:szCs w:val="24"/>
        </w:rPr>
        <w:t>required</w:t>
      </w:r>
      <w:r>
        <w:rPr>
          <w:rFonts w:ascii="Times New Roman" w:hAnsi="Times New Roman" w:cs="Times New Roman" w:hint="eastAsia"/>
          <w:sz w:val="24"/>
          <w:szCs w:val="24"/>
        </w:rPr>
        <w:t xml:space="preserve"> to reach a destination, which suggests that motion cannot be completed because there is always some distance remaining. </w:t>
      </w:r>
      <w:r w:rsidR="00F26B99">
        <w:rPr>
          <w:rFonts w:ascii="Times New Roman" w:hAnsi="Times New Roman" w:cs="Times New Roman" w:hint="eastAsia"/>
          <w:sz w:val="24"/>
          <w:szCs w:val="24"/>
        </w:rPr>
        <w:t xml:space="preserve">Specifically, to reach the destination, one must first traverse half the distance. </w:t>
      </w:r>
      <w:r w:rsidR="00F26B99" w:rsidRPr="008B04CB">
        <w:rPr>
          <w:rFonts w:ascii="Times New Roman" w:hAnsi="Times New Roman" w:cs="Times New Roman" w:hint="eastAsia"/>
          <w:i/>
          <w:sz w:val="24"/>
          <w:szCs w:val="24"/>
        </w:rPr>
        <w:t>After</w:t>
      </w:r>
      <w:r w:rsidR="00F26B99">
        <w:rPr>
          <w:rFonts w:ascii="Times New Roman" w:hAnsi="Times New Roman" w:cs="Times New Roman" w:hint="eastAsia"/>
          <w:sz w:val="24"/>
          <w:szCs w:val="24"/>
        </w:rPr>
        <w:t xml:space="preserve"> covering half the distance, </w:t>
      </w:r>
      <w:r w:rsidR="00516DD9">
        <w:rPr>
          <w:rFonts w:ascii="Times New Roman" w:hAnsi="Times New Roman" w:cs="Times New Roman" w:hint="eastAsia"/>
          <w:sz w:val="24"/>
          <w:szCs w:val="24"/>
        </w:rPr>
        <w:t xml:space="preserve">there </w:t>
      </w:r>
      <w:r w:rsidR="0066064B">
        <w:rPr>
          <w:rFonts w:ascii="Times New Roman" w:hAnsi="Times New Roman" w:cs="Times New Roman" w:hint="eastAsia"/>
          <w:sz w:val="24"/>
          <w:szCs w:val="24"/>
        </w:rPr>
        <w:t>is still half the distance remaining</w:t>
      </w:r>
      <w:r w:rsidR="00F26B99">
        <w:rPr>
          <w:rFonts w:ascii="Times New Roman" w:hAnsi="Times New Roman" w:cs="Times New Roman" w:hint="eastAsia"/>
          <w:sz w:val="24"/>
          <w:szCs w:val="24"/>
        </w:rPr>
        <w:t xml:space="preserve">, and </w:t>
      </w:r>
      <w:r w:rsidR="00F26B99">
        <w:rPr>
          <w:rFonts w:ascii="Times New Roman" w:hAnsi="Times New Roman" w:cs="Times New Roman"/>
          <w:sz w:val="24"/>
          <w:szCs w:val="24"/>
        </w:rPr>
        <w:t>this</w:t>
      </w:r>
      <w:r w:rsidR="00F26B99">
        <w:rPr>
          <w:rFonts w:ascii="Times New Roman" w:hAnsi="Times New Roman" w:cs="Times New Roman" w:hint="eastAsia"/>
          <w:sz w:val="24"/>
          <w:szCs w:val="24"/>
        </w:rPr>
        <w:t xml:space="preserve"> process continues indefinitely. This series of steps creates an infinite sequence where each step is half the remaining distance from the previous step. Even though each individual step becomes progressively smaller, the sequence never terminates. </w:t>
      </w:r>
      <w:r w:rsidR="00CE6F58">
        <w:rPr>
          <w:rFonts w:ascii="Times New Roman" w:hAnsi="Times New Roman" w:cs="Times New Roman" w:hint="eastAsia"/>
          <w:sz w:val="24"/>
          <w:szCs w:val="24"/>
        </w:rPr>
        <w:t>She</w:t>
      </w:r>
      <w:r w:rsidR="00516DD9">
        <w:rPr>
          <w:rFonts w:ascii="Times New Roman" w:hAnsi="Times New Roman" w:cs="Times New Roman" w:hint="eastAsia"/>
          <w:sz w:val="24"/>
          <w:szCs w:val="24"/>
        </w:rPr>
        <w:t xml:space="preserve"> can </w:t>
      </w:r>
      <w:r w:rsidR="0066064B">
        <w:rPr>
          <w:rFonts w:ascii="Times New Roman" w:hAnsi="Times New Roman" w:cs="Times New Roman" w:hint="eastAsia"/>
          <w:sz w:val="24"/>
          <w:szCs w:val="24"/>
        </w:rPr>
        <w:t>approach the destination but never actually reach</w:t>
      </w:r>
      <w:r w:rsidR="005B6E48">
        <w:rPr>
          <w:rFonts w:ascii="Times New Roman" w:hAnsi="Times New Roman" w:cs="Times New Roman" w:hint="eastAsia"/>
          <w:sz w:val="24"/>
          <w:szCs w:val="24"/>
        </w:rPr>
        <w:t>es</w:t>
      </w:r>
      <w:r w:rsidR="0066064B">
        <w:rPr>
          <w:rFonts w:ascii="Times New Roman" w:hAnsi="Times New Roman" w:cs="Times New Roman" w:hint="eastAsia"/>
          <w:sz w:val="24"/>
          <w:szCs w:val="24"/>
        </w:rPr>
        <w:t xml:space="preserve"> it</w:t>
      </w:r>
      <w:r w:rsidR="00516DD9">
        <w:rPr>
          <w:rFonts w:ascii="Times New Roman" w:hAnsi="Times New Roman" w:cs="Times New Roman" w:hint="eastAsia"/>
          <w:sz w:val="24"/>
          <w:szCs w:val="24"/>
        </w:rPr>
        <w:t xml:space="preserve">. </w:t>
      </w:r>
      <w:r w:rsidR="00CE6F58">
        <w:rPr>
          <w:rFonts w:ascii="Times New Roman" w:hAnsi="Times New Roman" w:cs="Times New Roman" w:hint="eastAsia"/>
          <w:sz w:val="24"/>
          <w:szCs w:val="24"/>
        </w:rPr>
        <w:t>Therefore, she cannot travel the distance.</w:t>
      </w:r>
      <w:r w:rsidR="00191DD6">
        <w:rPr>
          <w:rStyle w:val="FootnoteReference"/>
          <w:rFonts w:ascii="Times New Roman" w:hAnsi="Times New Roman" w:cs="Times New Roman"/>
          <w:sz w:val="24"/>
          <w:szCs w:val="24"/>
        </w:rPr>
        <w:footnoteReference w:id="17"/>
      </w:r>
      <w:r w:rsidR="00CE6F58">
        <w:rPr>
          <w:rFonts w:ascii="Times New Roman" w:hAnsi="Times New Roman" w:cs="Times New Roman" w:hint="eastAsia"/>
          <w:sz w:val="24"/>
          <w:szCs w:val="24"/>
        </w:rPr>
        <w:t xml:space="preserve"> </w:t>
      </w:r>
      <w:r w:rsidR="004A4FD1">
        <w:rPr>
          <w:rFonts w:ascii="Times New Roman" w:hAnsi="Times New Roman" w:cs="Times New Roman" w:hint="eastAsia"/>
          <w:sz w:val="24"/>
          <w:szCs w:val="24"/>
        </w:rPr>
        <w:t xml:space="preserve">However, </w:t>
      </w:r>
      <w:proofErr w:type="spellStart"/>
      <w:r w:rsidR="004A4FD1">
        <w:rPr>
          <w:rFonts w:ascii="Times New Roman" w:hAnsi="Times New Roman" w:cs="Times New Roman" w:hint="eastAsia"/>
          <w:sz w:val="24"/>
          <w:szCs w:val="24"/>
        </w:rPr>
        <w:t>Bathfield</w:t>
      </w:r>
      <w:proofErr w:type="spellEnd"/>
      <w:r>
        <w:rPr>
          <w:rFonts w:ascii="Times New Roman" w:hAnsi="Times New Roman" w:cs="Times New Roman" w:hint="eastAsia"/>
          <w:sz w:val="24"/>
          <w:szCs w:val="24"/>
        </w:rPr>
        <w:t xml:space="preserve"> </w:t>
      </w:r>
      <w:r w:rsidR="0066064B">
        <w:rPr>
          <w:rFonts w:ascii="Times New Roman" w:hAnsi="Times New Roman" w:cs="Times New Roman" w:hint="eastAsia"/>
          <w:sz w:val="24"/>
          <w:szCs w:val="24"/>
        </w:rPr>
        <w:t>mentions</w:t>
      </w:r>
      <w:r>
        <w:rPr>
          <w:rFonts w:ascii="Times New Roman" w:hAnsi="Times New Roman" w:cs="Times New Roman" w:hint="eastAsia"/>
          <w:sz w:val="24"/>
          <w:szCs w:val="24"/>
        </w:rPr>
        <w:t xml:space="preserve"> Maurice </w:t>
      </w:r>
      <w:proofErr w:type="spellStart"/>
      <w:r>
        <w:rPr>
          <w:rFonts w:ascii="Times New Roman" w:hAnsi="Times New Roman" w:cs="Times New Roman" w:hint="eastAsia"/>
          <w:sz w:val="24"/>
          <w:szCs w:val="24"/>
        </w:rPr>
        <w:t>Caveing</w:t>
      </w:r>
      <w:r>
        <w:rPr>
          <w:rFonts w:ascii="Times New Roman" w:hAnsi="Times New Roman" w:cs="Times New Roman"/>
          <w:sz w:val="24"/>
          <w:szCs w:val="24"/>
        </w:rPr>
        <w:t>’</w:t>
      </w:r>
      <w:r>
        <w:rPr>
          <w:rFonts w:ascii="Times New Roman" w:hAnsi="Times New Roman" w:cs="Times New Roman" w:hint="eastAsia"/>
          <w:sz w:val="24"/>
          <w:szCs w:val="24"/>
        </w:rPr>
        <w:t>s</w:t>
      </w:r>
      <w:proofErr w:type="spellEnd"/>
      <w:r>
        <w:rPr>
          <w:rFonts w:ascii="Times New Roman" w:hAnsi="Times New Roman" w:cs="Times New Roman" w:hint="eastAsia"/>
          <w:sz w:val="24"/>
          <w:szCs w:val="24"/>
        </w:rPr>
        <w:t xml:space="preserve"> question: </w:t>
      </w:r>
      <w:r>
        <w:rPr>
          <w:rFonts w:ascii="Times New Roman" w:hAnsi="Times New Roman" w:cs="Times New Roman"/>
          <w:sz w:val="24"/>
          <w:szCs w:val="24"/>
        </w:rPr>
        <w:t>“</w:t>
      </w:r>
      <w:r>
        <w:rPr>
          <w:rFonts w:ascii="Times New Roman" w:hAnsi="Times New Roman" w:cs="Times New Roman" w:hint="eastAsia"/>
          <w:sz w:val="24"/>
          <w:szCs w:val="24"/>
        </w:rPr>
        <w:t>[I]f a moving body can travel the first half-distance, what impedes it from running through the second one?</w:t>
      </w:r>
      <w:r>
        <w:rPr>
          <w:rFonts w:ascii="Times New Roman" w:hAnsi="Times New Roman" w:cs="Times New Roman"/>
          <w:sz w:val="24"/>
          <w:szCs w:val="24"/>
        </w:rPr>
        <w:t>”</w:t>
      </w:r>
      <w:r>
        <w:rPr>
          <w:rFonts w:ascii="Times New Roman" w:hAnsi="Times New Roman" w:cs="Times New Roman" w:hint="eastAsia"/>
          <w:sz w:val="24"/>
          <w:szCs w:val="24"/>
        </w:rPr>
        <w:t xml:space="preserve"> (p. 14).</w:t>
      </w:r>
      <w:r w:rsidR="00581F72">
        <w:rPr>
          <w:rFonts w:ascii="Times New Roman" w:hAnsi="Times New Roman" w:cs="Times New Roman" w:hint="eastAsia"/>
          <w:sz w:val="24"/>
          <w:szCs w:val="24"/>
        </w:rPr>
        <w:t xml:space="preserve"> This </w:t>
      </w:r>
      <w:r w:rsidR="00B86A64">
        <w:rPr>
          <w:rFonts w:ascii="Times New Roman" w:hAnsi="Times New Roman" w:cs="Times New Roman" w:hint="eastAsia"/>
          <w:sz w:val="24"/>
          <w:szCs w:val="24"/>
        </w:rPr>
        <w:t xml:space="preserve">question suggests that the argument relies on the </w:t>
      </w:r>
      <w:r w:rsidR="0003012B">
        <w:rPr>
          <w:rFonts w:ascii="Times New Roman" w:hAnsi="Times New Roman" w:cs="Times New Roman" w:hint="eastAsia"/>
          <w:sz w:val="24"/>
          <w:szCs w:val="24"/>
        </w:rPr>
        <w:t>assumption</w:t>
      </w:r>
      <w:r w:rsidR="00B86A64">
        <w:rPr>
          <w:rFonts w:ascii="Times New Roman" w:hAnsi="Times New Roman" w:cs="Times New Roman" w:hint="eastAsia"/>
          <w:sz w:val="24"/>
          <w:szCs w:val="24"/>
        </w:rPr>
        <w:t xml:space="preserve"> of motion</w:t>
      </w:r>
      <w:r w:rsidR="00581F72">
        <w:rPr>
          <w:rFonts w:ascii="Times New Roman" w:hAnsi="Times New Roman" w:cs="Times New Roman" w:hint="eastAsia"/>
          <w:sz w:val="24"/>
          <w:szCs w:val="24"/>
        </w:rPr>
        <w:t xml:space="preserve"> to demonstrate the impossibility of </w:t>
      </w:r>
      <w:r w:rsidR="00C1668D">
        <w:rPr>
          <w:rFonts w:ascii="Times New Roman" w:hAnsi="Times New Roman" w:cs="Times New Roman" w:hint="eastAsia"/>
          <w:sz w:val="24"/>
          <w:szCs w:val="24"/>
        </w:rPr>
        <w:t>motion</w:t>
      </w:r>
      <w:r w:rsidR="00581F72">
        <w:rPr>
          <w:rFonts w:ascii="Times New Roman" w:hAnsi="Times New Roman" w:cs="Times New Roman" w:hint="eastAsia"/>
          <w:sz w:val="24"/>
          <w:szCs w:val="24"/>
        </w:rPr>
        <w:t xml:space="preserve">. </w:t>
      </w:r>
      <w:r w:rsidR="0066064B">
        <w:rPr>
          <w:rFonts w:ascii="Times New Roman" w:hAnsi="Times New Roman" w:cs="Times New Roman" w:hint="eastAsia"/>
          <w:sz w:val="24"/>
          <w:szCs w:val="24"/>
        </w:rPr>
        <w:t>Adopting</w:t>
      </w:r>
      <w:r w:rsidR="00CE6F58">
        <w:rPr>
          <w:rFonts w:ascii="Times New Roman" w:hAnsi="Times New Roman" w:cs="Times New Roman" w:hint="eastAsia"/>
          <w:sz w:val="24"/>
          <w:szCs w:val="24"/>
        </w:rPr>
        <w:t xml:space="preserve"> </w:t>
      </w:r>
      <w:proofErr w:type="spellStart"/>
      <w:r w:rsidR="00CE6F58">
        <w:rPr>
          <w:rFonts w:ascii="Times New Roman" w:hAnsi="Times New Roman" w:cs="Times New Roman" w:hint="eastAsia"/>
          <w:sz w:val="24"/>
          <w:szCs w:val="24"/>
        </w:rPr>
        <w:t>Caveing</w:t>
      </w:r>
      <w:r w:rsidR="00CE6F58">
        <w:rPr>
          <w:rFonts w:ascii="Times New Roman" w:hAnsi="Times New Roman" w:cs="Times New Roman"/>
          <w:sz w:val="24"/>
          <w:szCs w:val="24"/>
        </w:rPr>
        <w:t>’</w:t>
      </w:r>
      <w:r w:rsidR="00CE6F58">
        <w:rPr>
          <w:rFonts w:ascii="Times New Roman" w:hAnsi="Times New Roman" w:cs="Times New Roman" w:hint="eastAsia"/>
          <w:sz w:val="24"/>
          <w:szCs w:val="24"/>
        </w:rPr>
        <w:t>s</w:t>
      </w:r>
      <w:proofErr w:type="spellEnd"/>
      <w:r w:rsidR="00CE6F58">
        <w:rPr>
          <w:rFonts w:ascii="Times New Roman" w:hAnsi="Times New Roman" w:cs="Times New Roman" w:hint="eastAsia"/>
          <w:sz w:val="24"/>
          <w:szCs w:val="24"/>
        </w:rPr>
        <w:t xml:space="preserve"> perspective</w:t>
      </w:r>
      <w:r w:rsidR="00B86A64">
        <w:rPr>
          <w:rFonts w:ascii="Times New Roman" w:hAnsi="Times New Roman" w:cs="Times New Roman" w:hint="eastAsia"/>
          <w:sz w:val="24"/>
          <w:szCs w:val="24"/>
        </w:rPr>
        <w:t>, the argument</w:t>
      </w:r>
      <w:r w:rsidR="00581F72">
        <w:rPr>
          <w:rFonts w:ascii="Times New Roman" w:hAnsi="Times New Roman" w:cs="Times New Roman" w:hint="eastAsia"/>
          <w:sz w:val="24"/>
          <w:szCs w:val="24"/>
        </w:rPr>
        <w:t xml:space="preserve"> can be expressed as </w:t>
      </w:r>
      <w:r w:rsidR="00581F72">
        <w:rPr>
          <w:rFonts w:ascii="Times New Roman" w:hAnsi="Times New Roman" w:cs="Times New Roman"/>
          <w:sz w:val="24"/>
          <w:szCs w:val="24"/>
        </w:rPr>
        <w:t>“</w:t>
      </w:r>
      <w:r w:rsidR="00581F72">
        <w:rPr>
          <w:rFonts w:ascii="Times New Roman" w:hAnsi="Times New Roman" w:cs="Times New Roman" w:hint="eastAsia"/>
          <w:sz w:val="24"/>
          <w:szCs w:val="24"/>
        </w:rPr>
        <w:t>affirmation of immobility through mobility.</w:t>
      </w:r>
      <w:r w:rsidR="00581F72">
        <w:rPr>
          <w:rFonts w:ascii="Times New Roman" w:hAnsi="Times New Roman" w:cs="Times New Roman"/>
          <w:sz w:val="24"/>
          <w:szCs w:val="24"/>
        </w:rPr>
        <w:t>”</w:t>
      </w:r>
      <w:r w:rsidR="00581F72">
        <w:rPr>
          <w:rFonts w:ascii="Times New Roman" w:hAnsi="Times New Roman" w:cs="Times New Roman" w:hint="eastAsia"/>
          <w:sz w:val="24"/>
          <w:szCs w:val="24"/>
        </w:rPr>
        <w:t xml:space="preserve"> </w:t>
      </w:r>
    </w:p>
    <w:p w:rsidR="00B86A64" w:rsidRDefault="00B86A64" w:rsidP="005B50C2">
      <w:pPr>
        <w:pStyle w:val="NoSpacing"/>
        <w:wordWrap/>
        <w:rPr>
          <w:rFonts w:ascii="Times New Roman" w:hAnsi="Times New Roman" w:cs="Times New Roman"/>
          <w:sz w:val="24"/>
          <w:szCs w:val="24"/>
        </w:rPr>
      </w:pPr>
    </w:p>
    <w:p w:rsidR="004A2DB6" w:rsidRDefault="00A9073C" w:rsidP="00CA43E9">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Regarding the regressive version, </w:t>
      </w:r>
      <w:proofErr w:type="spellStart"/>
      <w:r w:rsidR="00516DD9">
        <w:rPr>
          <w:rFonts w:ascii="Times New Roman" w:hAnsi="Times New Roman" w:cs="Times New Roman" w:hint="eastAsia"/>
          <w:sz w:val="24"/>
          <w:szCs w:val="24"/>
        </w:rPr>
        <w:t>Bathfield</w:t>
      </w:r>
      <w:proofErr w:type="spellEnd"/>
      <w:r>
        <w:rPr>
          <w:rFonts w:ascii="Times New Roman" w:hAnsi="Times New Roman" w:cs="Times New Roman" w:hint="eastAsia"/>
          <w:sz w:val="24"/>
          <w:szCs w:val="24"/>
        </w:rPr>
        <w:t xml:space="preserve"> notes that </w:t>
      </w:r>
      <w:r>
        <w:rPr>
          <w:rFonts w:ascii="Times New Roman" w:hAnsi="Times New Roman" w:cs="Times New Roman"/>
          <w:sz w:val="24"/>
          <w:szCs w:val="24"/>
        </w:rPr>
        <w:t>“</w:t>
      </w:r>
      <w:r>
        <w:rPr>
          <w:rFonts w:ascii="Times New Roman" w:hAnsi="Times New Roman" w:cs="Times New Roman" w:hint="eastAsia"/>
          <w:sz w:val="24"/>
          <w:szCs w:val="24"/>
        </w:rPr>
        <w:t xml:space="preserve">[it] </w:t>
      </w:r>
      <w:r w:rsidR="00ED7652">
        <w:rPr>
          <w:rFonts w:ascii="Times New Roman" w:hAnsi="Times New Roman" w:cs="Times New Roman" w:hint="eastAsia"/>
          <w:sz w:val="24"/>
          <w:szCs w:val="24"/>
        </w:rPr>
        <w:t xml:space="preserve">seems much more convincing than the </w:t>
      </w:r>
      <w:r w:rsidR="00ED7652" w:rsidRPr="00ED7652">
        <w:rPr>
          <w:rFonts w:ascii="Times New Roman" w:hAnsi="Times New Roman" w:cs="Times New Roman" w:hint="eastAsia"/>
          <w:i/>
          <w:sz w:val="24"/>
          <w:szCs w:val="24"/>
        </w:rPr>
        <w:t>progressive</w:t>
      </w:r>
      <w:r w:rsidR="00ED7652">
        <w:rPr>
          <w:rFonts w:ascii="Times New Roman" w:hAnsi="Times New Roman" w:cs="Times New Roman" w:hint="eastAsia"/>
          <w:sz w:val="24"/>
          <w:szCs w:val="24"/>
        </w:rPr>
        <w:t xml:space="preserve"> one, and it leads to a true philosophical problem</w:t>
      </w:r>
      <w:r w:rsidR="00ED7652">
        <w:rPr>
          <w:rFonts w:ascii="Times New Roman" w:hAnsi="Times New Roman" w:cs="Times New Roman"/>
          <w:sz w:val="24"/>
          <w:szCs w:val="24"/>
        </w:rPr>
        <w:t>”</w:t>
      </w:r>
      <w:r w:rsidR="00ED7652">
        <w:rPr>
          <w:rFonts w:ascii="Times New Roman" w:hAnsi="Times New Roman" w:cs="Times New Roman" w:hint="eastAsia"/>
          <w:sz w:val="24"/>
          <w:szCs w:val="24"/>
        </w:rPr>
        <w:t xml:space="preserve"> (emphasis in original, p. 14). </w:t>
      </w:r>
      <w:r>
        <w:rPr>
          <w:rFonts w:ascii="Times New Roman" w:hAnsi="Times New Roman" w:cs="Times New Roman" w:hint="eastAsia"/>
          <w:sz w:val="24"/>
          <w:szCs w:val="24"/>
        </w:rPr>
        <w:t>The regressive one</w:t>
      </w:r>
      <w:r w:rsidR="00516DD9">
        <w:rPr>
          <w:rFonts w:ascii="Times New Roman" w:hAnsi="Times New Roman" w:cs="Times New Roman" w:hint="eastAsia"/>
          <w:sz w:val="24"/>
          <w:szCs w:val="24"/>
        </w:rPr>
        <w:t xml:space="preserve"> </w:t>
      </w:r>
      <w:r w:rsidR="008B04CB">
        <w:rPr>
          <w:rFonts w:ascii="Times New Roman" w:hAnsi="Times New Roman" w:cs="Times New Roman" w:hint="eastAsia"/>
          <w:sz w:val="24"/>
          <w:szCs w:val="24"/>
        </w:rPr>
        <w:t xml:space="preserve">argues that motion cannot even begin in the first place. To reach the destination, one must first traverse half the distance. </w:t>
      </w:r>
      <w:r w:rsidR="008B04CB" w:rsidRPr="008B04CB">
        <w:rPr>
          <w:rFonts w:ascii="Times New Roman" w:hAnsi="Times New Roman" w:cs="Times New Roman" w:hint="eastAsia"/>
          <w:i/>
          <w:sz w:val="24"/>
          <w:szCs w:val="24"/>
        </w:rPr>
        <w:t>Before</w:t>
      </w:r>
      <w:r w:rsidR="008B04CB">
        <w:rPr>
          <w:rFonts w:ascii="Times New Roman" w:hAnsi="Times New Roman" w:cs="Times New Roman" w:hint="eastAsia"/>
          <w:sz w:val="24"/>
          <w:szCs w:val="24"/>
        </w:rPr>
        <w:t xml:space="preserve"> covering half the distance, there is another half to cover, and this process continues indefinitely. That is, </w:t>
      </w:r>
      <w:r w:rsidR="003924D1">
        <w:rPr>
          <w:rFonts w:ascii="Times New Roman" w:hAnsi="Times New Roman" w:cs="Times New Roman" w:hint="eastAsia"/>
          <w:sz w:val="24"/>
          <w:szCs w:val="24"/>
        </w:rPr>
        <w:t>she</w:t>
      </w:r>
      <w:r w:rsidR="008B04CB">
        <w:rPr>
          <w:rFonts w:ascii="Times New Roman" w:hAnsi="Times New Roman" w:cs="Times New Roman" w:hint="eastAsia"/>
          <w:sz w:val="24"/>
          <w:szCs w:val="24"/>
        </w:rPr>
        <w:t xml:space="preserve"> cannot locate </w:t>
      </w:r>
      <w:r w:rsidR="0003012B">
        <w:rPr>
          <w:rFonts w:ascii="Times New Roman" w:hAnsi="Times New Roman" w:cs="Times New Roman" w:hint="eastAsia"/>
          <w:sz w:val="24"/>
          <w:szCs w:val="24"/>
        </w:rPr>
        <w:t>an</w:t>
      </w:r>
      <w:r w:rsidR="008B04CB">
        <w:rPr>
          <w:rFonts w:ascii="Times New Roman" w:hAnsi="Times New Roman" w:cs="Times New Roman" w:hint="eastAsia"/>
          <w:sz w:val="24"/>
          <w:szCs w:val="24"/>
        </w:rPr>
        <w:t xml:space="preserve"> immediate subsequent </w:t>
      </w:r>
      <w:r w:rsidR="00CC3990">
        <w:rPr>
          <w:rFonts w:ascii="Times New Roman" w:hAnsi="Times New Roman" w:cs="Times New Roman" w:hint="eastAsia"/>
          <w:sz w:val="24"/>
          <w:szCs w:val="24"/>
        </w:rPr>
        <w:t>point</w:t>
      </w:r>
      <w:r w:rsidR="008B04CB">
        <w:rPr>
          <w:rFonts w:ascii="Times New Roman" w:hAnsi="Times New Roman" w:cs="Times New Roman" w:hint="eastAsia"/>
          <w:sz w:val="24"/>
          <w:szCs w:val="24"/>
        </w:rPr>
        <w:t xml:space="preserve"> with respect to the </w:t>
      </w:r>
      <w:r w:rsidR="008E38CD">
        <w:rPr>
          <w:rFonts w:ascii="Times New Roman" w:hAnsi="Times New Roman" w:cs="Times New Roman" w:hint="eastAsia"/>
          <w:sz w:val="24"/>
          <w:szCs w:val="24"/>
        </w:rPr>
        <w:t>starting</w:t>
      </w:r>
      <w:r w:rsidR="008B04CB">
        <w:rPr>
          <w:rFonts w:ascii="Times New Roman" w:hAnsi="Times New Roman" w:cs="Times New Roman" w:hint="eastAsia"/>
          <w:sz w:val="24"/>
          <w:szCs w:val="24"/>
        </w:rPr>
        <w:t xml:space="preserve"> point. </w:t>
      </w:r>
      <w:r w:rsidR="00B854B1">
        <w:rPr>
          <w:rFonts w:ascii="Times New Roman" w:hAnsi="Times New Roman" w:cs="Times New Roman" w:hint="eastAsia"/>
          <w:sz w:val="24"/>
          <w:szCs w:val="24"/>
        </w:rPr>
        <w:t xml:space="preserve">Therefore, no motion can begin. </w:t>
      </w:r>
      <w:r w:rsidR="005B50C2" w:rsidRPr="00CF362C">
        <w:rPr>
          <w:rFonts w:ascii="Times New Roman" w:hAnsi="Times New Roman" w:cs="Times New Roman"/>
          <w:sz w:val="24"/>
          <w:szCs w:val="24"/>
        </w:rPr>
        <w:t>Since reaching a destination requires us to infinitely halve intermediate distances up to the destination</w:t>
      </w:r>
      <w:r>
        <w:rPr>
          <w:rFonts w:ascii="Times New Roman" w:hAnsi="Times New Roman" w:cs="Times New Roman" w:hint="eastAsia"/>
          <w:sz w:val="24"/>
          <w:szCs w:val="24"/>
        </w:rPr>
        <w:t xml:space="preserve"> </w:t>
      </w:r>
      <w:r w:rsidR="0066064B">
        <w:rPr>
          <w:rFonts w:ascii="Times New Roman" w:hAnsi="Times New Roman" w:cs="Times New Roman" w:hint="eastAsia"/>
          <w:sz w:val="24"/>
          <w:szCs w:val="24"/>
        </w:rPr>
        <w:t>beforehand</w:t>
      </w:r>
      <w:r w:rsidR="005B50C2" w:rsidRPr="00CF362C">
        <w:rPr>
          <w:rFonts w:ascii="Times New Roman" w:hAnsi="Times New Roman" w:cs="Times New Roman"/>
          <w:sz w:val="24"/>
          <w:szCs w:val="24"/>
        </w:rPr>
        <w:t xml:space="preserve">, it is </w:t>
      </w:r>
      <w:r w:rsidR="005B50C2" w:rsidRPr="00CF362C">
        <w:rPr>
          <w:rFonts w:ascii="Times New Roman" w:hAnsi="Times New Roman" w:cs="Times New Roman"/>
          <w:i/>
          <w:sz w:val="24"/>
          <w:szCs w:val="24"/>
        </w:rPr>
        <w:t>a priori</w:t>
      </w:r>
      <w:r w:rsidR="005B50C2" w:rsidRPr="00CF362C">
        <w:rPr>
          <w:rFonts w:ascii="Times New Roman" w:hAnsi="Times New Roman" w:cs="Times New Roman"/>
          <w:sz w:val="24"/>
          <w:szCs w:val="24"/>
        </w:rPr>
        <w:t xml:space="preserve"> impossib</w:t>
      </w:r>
      <w:r>
        <w:rPr>
          <w:rFonts w:ascii="Times New Roman" w:hAnsi="Times New Roman" w:cs="Times New Roman"/>
          <w:sz w:val="24"/>
          <w:szCs w:val="24"/>
        </w:rPr>
        <w:t>le for us to even begin</w:t>
      </w:r>
      <w:r w:rsidR="004D2750">
        <w:rPr>
          <w:rFonts w:ascii="Times New Roman" w:hAnsi="Times New Roman" w:cs="Times New Roman" w:hint="eastAsia"/>
          <w:sz w:val="24"/>
          <w:szCs w:val="24"/>
        </w:rPr>
        <w:t xml:space="preserve"> moving</w:t>
      </w:r>
      <w:r w:rsidR="005B50C2" w:rsidRPr="00CF362C">
        <w:rPr>
          <w:rFonts w:ascii="Times New Roman" w:hAnsi="Times New Roman" w:cs="Times New Roman"/>
          <w:sz w:val="24"/>
          <w:szCs w:val="24"/>
        </w:rPr>
        <w:t>.</w:t>
      </w:r>
      <w:r w:rsidR="00B854B1">
        <w:rPr>
          <w:rFonts w:ascii="Times New Roman" w:hAnsi="Times New Roman" w:cs="Times New Roman" w:hint="eastAsia"/>
          <w:sz w:val="24"/>
          <w:szCs w:val="24"/>
        </w:rPr>
        <w:t xml:space="preserve"> </w:t>
      </w:r>
    </w:p>
    <w:p w:rsidR="004A2DB6" w:rsidRDefault="004A2DB6" w:rsidP="00CA43E9">
      <w:pPr>
        <w:pStyle w:val="NoSpacing"/>
        <w:wordWrap/>
        <w:rPr>
          <w:rFonts w:ascii="Times New Roman" w:hAnsi="Times New Roman" w:cs="Times New Roman"/>
          <w:sz w:val="24"/>
          <w:szCs w:val="24"/>
        </w:rPr>
      </w:pPr>
    </w:p>
    <w:p w:rsidR="00CC3990" w:rsidRDefault="00B854B1"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It seems that </w:t>
      </w:r>
      <w:r w:rsidR="00115AA0">
        <w:rPr>
          <w:rFonts w:ascii="Times New Roman" w:hAnsi="Times New Roman" w:cs="Times New Roman" w:hint="eastAsia"/>
          <w:sz w:val="24"/>
          <w:szCs w:val="24"/>
        </w:rPr>
        <w:t>the regressive</w:t>
      </w:r>
      <w:r>
        <w:rPr>
          <w:rFonts w:ascii="Times New Roman" w:hAnsi="Times New Roman" w:cs="Times New Roman" w:hint="eastAsia"/>
          <w:sz w:val="24"/>
          <w:szCs w:val="24"/>
        </w:rPr>
        <w:t xml:space="preserve"> version effectively rule</w:t>
      </w:r>
      <w:r w:rsidR="004D2750">
        <w:rPr>
          <w:rFonts w:ascii="Times New Roman" w:hAnsi="Times New Roman" w:cs="Times New Roman" w:hint="eastAsia"/>
          <w:sz w:val="24"/>
          <w:szCs w:val="24"/>
        </w:rPr>
        <w:t>s</w:t>
      </w:r>
      <w:r>
        <w:rPr>
          <w:rFonts w:ascii="Times New Roman" w:hAnsi="Times New Roman" w:cs="Times New Roman" w:hint="eastAsia"/>
          <w:sz w:val="24"/>
          <w:szCs w:val="24"/>
        </w:rPr>
        <w:t xml:space="preserve"> out the progressive </w:t>
      </w:r>
      <w:r w:rsidR="004D2750">
        <w:rPr>
          <w:rFonts w:ascii="Times New Roman" w:hAnsi="Times New Roman" w:cs="Times New Roman" w:hint="eastAsia"/>
          <w:sz w:val="24"/>
          <w:szCs w:val="24"/>
        </w:rPr>
        <w:t>one</w:t>
      </w:r>
      <w:r w:rsidR="004D2750">
        <w:rPr>
          <w:rFonts w:ascii="Times New Roman" w:hAnsi="Times New Roman" w:cs="Times New Roman"/>
          <w:sz w:val="24"/>
          <w:szCs w:val="24"/>
        </w:rPr>
        <w:t>’</w:t>
      </w:r>
      <w:r w:rsidR="004D2750">
        <w:rPr>
          <w:rFonts w:ascii="Times New Roman" w:hAnsi="Times New Roman" w:cs="Times New Roman" w:hint="eastAsia"/>
          <w:sz w:val="24"/>
          <w:szCs w:val="24"/>
        </w:rPr>
        <w:t>s</w:t>
      </w:r>
      <w:r>
        <w:rPr>
          <w:rFonts w:ascii="Times New Roman" w:hAnsi="Times New Roman" w:cs="Times New Roman" w:hint="eastAsia"/>
          <w:sz w:val="24"/>
          <w:szCs w:val="24"/>
        </w:rPr>
        <w:t xml:space="preserve"> presupposition of actual motion </w:t>
      </w:r>
      <w:r w:rsidR="00332373">
        <w:rPr>
          <w:rFonts w:ascii="Times New Roman" w:hAnsi="Times New Roman" w:cs="Times New Roman" w:hint="eastAsia"/>
          <w:sz w:val="24"/>
          <w:szCs w:val="24"/>
        </w:rPr>
        <w:t>through</w:t>
      </w:r>
      <w:r>
        <w:rPr>
          <w:rFonts w:ascii="Times New Roman" w:hAnsi="Times New Roman" w:cs="Times New Roman" w:hint="eastAsia"/>
          <w:sz w:val="24"/>
          <w:szCs w:val="24"/>
        </w:rPr>
        <w:t xml:space="preserve"> intermediate stages</w:t>
      </w:r>
      <w:r w:rsidR="002870A3">
        <w:rPr>
          <w:rFonts w:ascii="Times New Roman" w:hAnsi="Times New Roman" w:cs="Times New Roman" w:hint="eastAsia"/>
          <w:sz w:val="24"/>
          <w:szCs w:val="24"/>
        </w:rPr>
        <w:t xml:space="preserve">. </w:t>
      </w:r>
      <w:r w:rsidR="004A4FD1">
        <w:rPr>
          <w:rFonts w:ascii="Times New Roman" w:hAnsi="Times New Roman" w:cs="Times New Roman" w:hint="eastAsia"/>
          <w:sz w:val="24"/>
          <w:szCs w:val="24"/>
        </w:rPr>
        <w:t>Nonetheless</w:t>
      </w:r>
      <w:r w:rsidR="002870A3">
        <w:rPr>
          <w:rFonts w:ascii="Times New Roman" w:hAnsi="Times New Roman" w:cs="Times New Roman" w:hint="eastAsia"/>
          <w:sz w:val="24"/>
          <w:szCs w:val="24"/>
        </w:rPr>
        <w:t xml:space="preserve">, </w:t>
      </w:r>
      <w:r w:rsidR="00115AA0">
        <w:rPr>
          <w:rFonts w:ascii="Times New Roman" w:hAnsi="Times New Roman" w:cs="Times New Roman" w:hint="eastAsia"/>
          <w:sz w:val="24"/>
          <w:szCs w:val="24"/>
        </w:rPr>
        <w:t>it</w:t>
      </w:r>
      <w:r w:rsidR="002870A3">
        <w:rPr>
          <w:rFonts w:ascii="Times New Roman" w:hAnsi="Times New Roman" w:cs="Times New Roman" w:hint="eastAsia"/>
          <w:sz w:val="24"/>
          <w:szCs w:val="24"/>
        </w:rPr>
        <w:t xml:space="preserve"> assumes </w:t>
      </w:r>
      <w:r w:rsidR="0076104A">
        <w:rPr>
          <w:rFonts w:ascii="Times New Roman" w:hAnsi="Times New Roman" w:cs="Times New Roman" w:hint="eastAsia"/>
          <w:sz w:val="24"/>
          <w:szCs w:val="24"/>
        </w:rPr>
        <w:t xml:space="preserve">that space is continuous and </w:t>
      </w:r>
      <w:r w:rsidR="005A24DA">
        <w:rPr>
          <w:rFonts w:ascii="Times New Roman" w:hAnsi="Times New Roman" w:cs="Times New Roman" w:hint="eastAsia"/>
          <w:sz w:val="24"/>
          <w:szCs w:val="24"/>
        </w:rPr>
        <w:t xml:space="preserve">that </w:t>
      </w:r>
      <w:r w:rsidR="0076104A">
        <w:rPr>
          <w:rFonts w:ascii="Times New Roman" w:hAnsi="Times New Roman" w:cs="Times New Roman" w:hint="eastAsia"/>
          <w:sz w:val="24"/>
          <w:szCs w:val="24"/>
        </w:rPr>
        <w:t>a human or any physical object occupies this space</w:t>
      </w:r>
      <w:r w:rsidR="002870A3">
        <w:rPr>
          <w:rFonts w:ascii="Times New Roman" w:hAnsi="Times New Roman" w:cs="Times New Roman" w:hint="eastAsia"/>
          <w:sz w:val="24"/>
          <w:szCs w:val="24"/>
        </w:rPr>
        <w:t>.</w:t>
      </w:r>
      <w:r w:rsidR="00F84136">
        <w:rPr>
          <w:rFonts w:ascii="Times New Roman" w:hAnsi="Times New Roman" w:cs="Times New Roman" w:hint="eastAsia"/>
          <w:sz w:val="24"/>
          <w:szCs w:val="24"/>
        </w:rPr>
        <w:t xml:space="preserve"> If </w:t>
      </w:r>
      <w:r w:rsidR="00332373">
        <w:rPr>
          <w:rFonts w:ascii="Times New Roman" w:hAnsi="Times New Roman" w:cs="Times New Roman" w:hint="eastAsia"/>
          <w:sz w:val="24"/>
          <w:szCs w:val="24"/>
        </w:rPr>
        <w:t>a person</w:t>
      </w:r>
      <w:r w:rsidR="00F84136">
        <w:rPr>
          <w:rFonts w:ascii="Times New Roman" w:hAnsi="Times New Roman" w:cs="Times New Roman" w:hint="eastAsia"/>
          <w:sz w:val="24"/>
          <w:szCs w:val="24"/>
        </w:rPr>
        <w:t xml:space="preserve"> </w:t>
      </w:r>
      <w:r w:rsidR="0076104A">
        <w:rPr>
          <w:rFonts w:ascii="Times New Roman" w:hAnsi="Times New Roman" w:cs="Times New Roman" w:hint="eastAsia"/>
          <w:sz w:val="24"/>
          <w:szCs w:val="24"/>
        </w:rPr>
        <w:t>is aware of space or can recognize an object as a finite entity within it, this manifestly disproves Zeno</w:t>
      </w:r>
      <w:r w:rsidR="0076104A">
        <w:rPr>
          <w:rFonts w:ascii="Times New Roman" w:hAnsi="Times New Roman" w:cs="Times New Roman"/>
          <w:sz w:val="24"/>
          <w:szCs w:val="24"/>
        </w:rPr>
        <w:t>’</w:t>
      </w:r>
      <w:r w:rsidR="0076104A">
        <w:rPr>
          <w:rFonts w:ascii="Times New Roman" w:hAnsi="Times New Roman" w:cs="Times New Roman" w:hint="eastAsia"/>
          <w:sz w:val="24"/>
          <w:szCs w:val="24"/>
        </w:rPr>
        <w:t>s claim that no physical leap across a continuum is possible.</w:t>
      </w:r>
      <w:r w:rsidR="00761F63">
        <w:rPr>
          <w:rFonts w:ascii="Times New Roman" w:hAnsi="Times New Roman" w:cs="Times New Roman" w:hint="eastAsia"/>
          <w:sz w:val="24"/>
          <w:szCs w:val="24"/>
        </w:rPr>
        <w:t xml:space="preserve"> </w:t>
      </w:r>
      <w:r w:rsidR="0076616D">
        <w:rPr>
          <w:rFonts w:ascii="Times New Roman" w:hAnsi="Times New Roman" w:cs="Times New Roman" w:hint="eastAsia"/>
          <w:sz w:val="24"/>
          <w:szCs w:val="24"/>
        </w:rPr>
        <w:t xml:space="preserve">If it is </w:t>
      </w:r>
      <w:r w:rsidR="0076616D" w:rsidRPr="002B37A0">
        <w:rPr>
          <w:rFonts w:ascii="Times New Roman" w:hAnsi="Times New Roman" w:cs="Times New Roman" w:hint="eastAsia"/>
          <w:sz w:val="24"/>
          <w:szCs w:val="24"/>
        </w:rPr>
        <w:t>impossible to move due to the absence of an immediate subsequent point in space, then it should also be impossible to perceive spatial extension</w:t>
      </w:r>
      <w:r w:rsidR="0076104A" w:rsidRPr="002B37A0">
        <w:rPr>
          <w:rFonts w:ascii="Times New Roman" w:hAnsi="Times New Roman" w:cs="Times New Roman" w:hint="eastAsia"/>
          <w:sz w:val="24"/>
          <w:szCs w:val="24"/>
        </w:rPr>
        <w:t>.</w:t>
      </w:r>
      <w:r w:rsidR="00D3272E" w:rsidRPr="002B37A0">
        <w:rPr>
          <w:rFonts w:ascii="Times New Roman" w:hAnsi="Times New Roman" w:cs="Times New Roman" w:hint="eastAsia"/>
          <w:sz w:val="24"/>
          <w:szCs w:val="24"/>
        </w:rPr>
        <w:t xml:space="preserve"> </w:t>
      </w:r>
      <w:r w:rsidR="00332373" w:rsidRPr="002B37A0">
        <w:rPr>
          <w:rFonts w:ascii="Times New Roman" w:hAnsi="Times New Roman" w:cs="Times New Roman" w:hint="eastAsia"/>
          <w:sz w:val="24"/>
          <w:szCs w:val="24"/>
        </w:rPr>
        <w:t>Consequently</w:t>
      </w:r>
      <w:r w:rsidR="00C81C22" w:rsidRPr="002B37A0">
        <w:rPr>
          <w:rFonts w:ascii="Times New Roman" w:hAnsi="Times New Roman" w:cs="Times New Roman" w:hint="eastAsia"/>
          <w:sz w:val="24"/>
          <w:szCs w:val="24"/>
        </w:rPr>
        <w:t xml:space="preserve">, no perceptual information about the spatial arrangements </w:t>
      </w:r>
      <w:r w:rsidR="00115AA0" w:rsidRPr="002B37A0">
        <w:rPr>
          <w:rFonts w:ascii="Times New Roman" w:hAnsi="Times New Roman" w:cs="Times New Roman" w:hint="eastAsia"/>
          <w:sz w:val="24"/>
          <w:szCs w:val="24"/>
        </w:rPr>
        <w:t>should</w:t>
      </w:r>
      <w:r w:rsidR="00C81C22" w:rsidRPr="002B37A0">
        <w:rPr>
          <w:rFonts w:ascii="Times New Roman" w:hAnsi="Times New Roman" w:cs="Times New Roman" w:hint="eastAsia"/>
          <w:sz w:val="24"/>
          <w:szCs w:val="24"/>
        </w:rPr>
        <w:t xml:space="preserve"> be available.</w:t>
      </w:r>
      <w:r w:rsidR="00115AA0" w:rsidRPr="002B37A0">
        <w:rPr>
          <w:rFonts w:ascii="Times New Roman" w:hAnsi="Times New Roman" w:cs="Times New Roman" w:hint="eastAsia"/>
          <w:sz w:val="24"/>
          <w:szCs w:val="24"/>
        </w:rPr>
        <w:t xml:space="preserve"> </w:t>
      </w:r>
      <w:r w:rsidR="009F142A" w:rsidRPr="002B37A0">
        <w:rPr>
          <w:rFonts w:ascii="Times New Roman" w:hAnsi="Times New Roman" w:cs="Times New Roman" w:hint="eastAsia"/>
          <w:sz w:val="24"/>
          <w:szCs w:val="24"/>
        </w:rPr>
        <w:t>When attempting to</w:t>
      </w:r>
      <w:r w:rsidR="00CA43E9" w:rsidRPr="002B37A0">
        <w:rPr>
          <w:rFonts w:ascii="Times New Roman" w:hAnsi="Times New Roman" w:cs="Times New Roman" w:hint="eastAsia"/>
          <w:sz w:val="24"/>
          <w:szCs w:val="24"/>
        </w:rPr>
        <w:t xml:space="preserve"> identify the shape of an object, </w:t>
      </w:r>
      <w:r w:rsidR="004A4FD1">
        <w:rPr>
          <w:rFonts w:ascii="Times New Roman" w:hAnsi="Times New Roman" w:cs="Times New Roman" w:hint="eastAsia"/>
          <w:sz w:val="24"/>
          <w:szCs w:val="24"/>
        </w:rPr>
        <w:t>the</w:t>
      </w:r>
      <w:r w:rsidR="00332373" w:rsidRPr="002B37A0">
        <w:rPr>
          <w:rFonts w:ascii="Times New Roman" w:hAnsi="Times New Roman" w:cs="Times New Roman" w:hint="eastAsia"/>
          <w:sz w:val="24"/>
          <w:szCs w:val="24"/>
        </w:rPr>
        <w:t xml:space="preserve"> person</w:t>
      </w:r>
      <w:r w:rsidR="00CA43E9" w:rsidRPr="002B37A0">
        <w:rPr>
          <w:rFonts w:ascii="Times New Roman" w:hAnsi="Times New Roman" w:cs="Times New Roman" w:hint="eastAsia"/>
          <w:sz w:val="24"/>
          <w:szCs w:val="24"/>
        </w:rPr>
        <w:t xml:space="preserve"> would fall into an infinite regress trying to find </w:t>
      </w:r>
      <w:r w:rsidR="00B65807">
        <w:rPr>
          <w:rFonts w:ascii="Times New Roman" w:hAnsi="Times New Roman" w:cs="Times New Roman" w:hint="eastAsia"/>
          <w:sz w:val="24"/>
          <w:szCs w:val="24"/>
        </w:rPr>
        <w:t>a</w:t>
      </w:r>
      <w:r w:rsidR="00CA43E9" w:rsidRPr="002B37A0">
        <w:rPr>
          <w:rFonts w:ascii="Times New Roman" w:hAnsi="Times New Roman" w:cs="Times New Roman" w:hint="eastAsia"/>
          <w:sz w:val="24"/>
          <w:szCs w:val="24"/>
        </w:rPr>
        <w:t xml:space="preserve"> next particle from </w:t>
      </w:r>
      <w:r w:rsidR="00332373" w:rsidRPr="002B37A0">
        <w:rPr>
          <w:rFonts w:ascii="Times New Roman" w:hAnsi="Times New Roman" w:cs="Times New Roman" w:hint="eastAsia"/>
          <w:sz w:val="24"/>
          <w:szCs w:val="24"/>
        </w:rPr>
        <w:t>the</w:t>
      </w:r>
      <w:r w:rsidR="00CA43E9" w:rsidRPr="002B37A0">
        <w:rPr>
          <w:rFonts w:ascii="Times New Roman" w:hAnsi="Times New Roman" w:cs="Times New Roman" w:hint="eastAsia"/>
          <w:sz w:val="24"/>
          <w:szCs w:val="24"/>
        </w:rPr>
        <w:t xml:space="preserve"> edge of the object. </w:t>
      </w:r>
      <w:r w:rsidR="00282A4E" w:rsidRPr="002B37A0">
        <w:rPr>
          <w:rFonts w:ascii="Times New Roman" w:hAnsi="Times New Roman" w:cs="Times New Roman" w:hint="eastAsia"/>
          <w:sz w:val="24"/>
          <w:szCs w:val="24"/>
        </w:rPr>
        <w:t xml:space="preserve">However, the person </w:t>
      </w:r>
      <w:r w:rsidR="00282A4E" w:rsidRPr="002B37A0">
        <w:rPr>
          <w:rFonts w:ascii="Times New Roman" w:hAnsi="Times New Roman" w:cs="Times New Roman" w:hint="eastAsia"/>
          <w:i/>
          <w:sz w:val="24"/>
          <w:szCs w:val="24"/>
        </w:rPr>
        <w:t>can</w:t>
      </w:r>
      <w:r w:rsidR="00282A4E" w:rsidRPr="002B37A0">
        <w:rPr>
          <w:rFonts w:ascii="Times New Roman" w:hAnsi="Times New Roman" w:cs="Times New Roman" w:hint="eastAsia"/>
          <w:sz w:val="24"/>
          <w:szCs w:val="24"/>
        </w:rPr>
        <w:t xml:space="preserve"> identify </w:t>
      </w:r>
      <w:r w:rsidR="00B65807">
        <w:rPr>
          <w:rFonts w:ascii="Times New Roman" w:hAnsi="Times New Roman" w:cs="Times New Roman" w:hint="eastAsia"/>
          <w:sz w:val="24"/>
          <w:szCs w:val="24"/>
        </w:rPr>
        <w:t>the</w:t>
      </w:r>
      <w:r w:rsidR="00282A4E" w:rsidRPr="002B37A0">
        <w:rPr>
          <w:rFonts w:ascii="Times New Roman" w:hAnsi="Times New Roman" w:cs="Times New Roman" w:hint="eastAsia"/>
          <w:sz w:val="24"/>
          <w:szCs w:val="24"/>
        </w:rPr>
        <w:t xml:space="preserve"> object. It is </w:t>
      </w:r>
      <w:r w:rsidR="009F740B" w:rsidRPr="002B37A0">
        <w:rPr>
          <w:rFonts w:ascii="Times New Roman" w:hAnsi="Times New Roman" w:cs="Times New Roman" w:hint="eastAsia"/>
          <w:sz w:val="24"/>
          <w:szCs w:val="24"/>
        </w:rPr>
        <w:t xml:space="preserve">also </w:t>
      </w:r>
      <w:r w:rsidR="00282A4E" w:rsidRPr="002B37A0">
        <w:rPr>
          <w:rFonts w:ascii="Times New Roman" w:hAnsi="Times New Roman" w:cs="Times New Roman" w:hint="eastAsia"/>
          <w:sz w:val="24"/>
          <w:szCs w:val="24"/>
        </w:rPr>
        <w:t xml:space="preserve">manifestly true that the person </w:t>
      </w:r>
      <w:r w:rsidR="00282A4E" w:rsidRPr="002B37A0">
        <w:rPr>
          <w:rFonts w:ascii="Times New Roman" w:hAnsi="Times New Roman" w:cs="Times New Roman" w:hint="eastAsia"/>
          <w:i/>
          <w:sz w:val="24"/>
          <w:szCs w:val="24"/>
        </w:rPr>
        <w:lastRenderedPageBreak/>
        <w:t>can</w:t>
      </w:r>
      <w:r w:rsidR="00282A4E" w:rsidRPr="002B37A0">
        <w:rPr>
          <w:rFonts w:ascii="Times New Roman" w:hAnsi="Times New Roman" w:cs="Times New Roman" w:hint="eastAsia"/>
          <w:sz w:val="24"/>
          <w:szCs w:val="24"/>
        </w:rPr>
        <w:t xml:space="preserve"> move.</w:t>
      </w:r>
      <w:r w:rsidR="002B37A0" w:rsidRPr="002B37A0">
        <w:rPr>
          <w:rFonts w:ascii="Times New Roman" w:hAnsi="Times New Roman" w:cs="Times New Roman" w:hint="eastAsia"/>
          <w:sz w:val="24"/>
          <w:szCs w:val="24"/>
        </w:rPr>
        <w:t xml:space="preserve"> </w:t>
      </w:r>
      <w:r w:rsidR="002B37A0">
        <w:rPr>
          <w:rFonts w:ascii="Times New Roman" w:hAnsi="Times New Roman" w:cs="Times New Roman" w:hint="eastAsia"/>
          <w:sz w:val="24"/>
          <w:szCs w:val="24"/>
        </w:rPr>
        <w:t>For instance, in response to Zeno</w:t>
      </w:r>
      <w:r w:rsidR="002B37A0">
        <w:rPr>
          <w:rFonts w:ascii="Times New Roman" w:hAnsi="Times New Roman" w:cs="Times New Roman"/>
          <w:sz w:val="24"/>
          <w:szCs w:val="24"/>
        </w:rPr>
        <w:t>’</w:t>
      </w:r>
      <w:r w:rsidR="002B37A0">
        <w:rPr>
          <w:rFonts w:ascii="Times New Roman" w:hAnsi="Times New Roman" w:cs="Times New Roman" w:hint="eastAsia"/>
          <w:sz w:val="24"/>
          <w:szCs w:val="24"/>
        </w:rPr>
        <w:t>s</w:t>
      </w:r>
      <w:r w:rsidR="002B37A0" w:rsidRPr="002B37A0">
        <w:rPr>
          <w:rFonts w:ascii="Times New Roman" w:hAnsi="Times New Roman" w:cs="Times New Roman" w:hint="eastAsia"/>
          <w:sz w:val="24"/>
          <w:szCs w:val="24"/>
        </w:rPr>
        <w:t xml:space="preserve"> paradox, the Cynic philosopher Diogenes silently stood up and walked </w:t>
      </w:r>
      <w:r w:rsidR="00B65807">
        <w:rPr>
          <w:rFonts w:ascii="Times New Roman" w:hAnsi="Times New Roman" w:cs="Times New Roman" w:hint="eastAsia"/>
          <w:sz w:val="24"/>
          <w:szCs w:val="24"/>
        </w:rPr>
        <w:t xml:space="preserve">so </w:t>
      </w:r>
      <w:r w:rsidR="00B65807">
        <w:rPr>
          <w:rFonts w:ascii="Times New Roman" w:hAnsi="Times New Roman" w:cs="Times New Roman"/>
          <w:sz w:val="24"/>
          <w:szCs w:val="24"/>
        </w:rPr>
        <w:t>that</w:t>
      </w:r>
      <w:r w:rsidR="00B65807">
        <w:rPr>
          <w:rFonts w:ascii="Times New Roman" w:hAnsi="Times New Roman" w:cs="Times New Roman" w:hint="eastAsia"/>
          <w:sz w:val="24"/>
          <w:szCs w:val="24"/>
        </w:rPr>
        <w:t xml:space="preserve"> he could</w:t>
      </w:r>
      <w:r w:rsidR="002B37A0" w:rsidRPr="002B37A0">
        <w:rPr>
          <w:rFonts w:ascii="Times New Roman" w:hAnsi="Times New Roman" w:cs="Times New Roman" w:hint="eastAsia"/>
          <w:sz w:val="24"/>
          <w:szCs w:val="24"/>
        </w:rPr>
        <w:t xml:space="preserve"> </w:t>
      </w:r>
      <w:r w:rsidR="002B37A0" w:rsidRPr="002B37A0">
        <w:rPr>
          <w:rFonts w:ascii="Times New Roman" w:hAnsi="Times New Roman" w:cs="Times New Roman"/>
          <w:sz w:val="24"/>
          <w:szCs w:val="24"/>
        </w:rPr>
        <w:t>“</w:t>
      </w:r>
      <w:r w:rsidR="002B37A0" w:rsidRPr="002B37A0">
        <w:rPr>
          <w:rFonts w:ascii="Times New Roman" w:hAnsi="Times New Roman" w:cs="Times New Roman" w:hint="eastAsia"/>
          <w:sz w:val="24"/>
          <w:szCs w:val="24"/>
        </w:rPr>
        <w:t>point out that it is a matter of the most common experience that things in fact do move</w:t>
      </w:r>
      <w:r w:rsidR="002B37A0" w:rsidRPr="002B37A0">
        <w:rPr>
          <w:rFonts w:ascii="Times New Roman" w:hAnsi="Times New Roman" w:cs="Times New Roman"/>
          <w:sz w:val="24"/>
          <w:szCs w:val="24"/>
        </w:rPr>
        <w:t>”</w:t>
      </w:r>
      <w:r w:rsidR="002B37A0" w:rsidRPr="002B37A0">
        <w:rPr>
          <w:rFonts w:ascii="Times New Roman" w:hAnsi="Times New Roman" w:cs="Times New Roman" w:hint="eastAsia"/>
          <w:sz w:val="24"/>
          <w:szCs w:val="24"/>
        </w:rPr>
        <w:t xml:space="preserve"> (</w:t>
      </w:r>
      <w:proofErr w:type="spellStart"/>
      <w:r w:rsidR="002B37A0" w:rsidRPr="002B37A0">
        <w:rPr>
          <w:rFonts w:ascii="Times New Roman" w:hAnsi="Times New Roman" w:cs="Times New Roman" w:hint="eastAsia"/>
          <w:sz w:val="24"/>
          <w:szCs w:val="24"/>
        </w:rPr>
        <w:t>Huggett</w:t>
      </w:r>
      <w:proofErr w:type="spellEnd"/>
      <w:r w:rsidR="002B37A0" w:rsidRPr="002B37A0">
        <w:rPr>
          <w:rFonts w:ascii="Times New Roman" w:hAnsi="Times New Roman" w:cs="Times New Roman" w:hint="eastAsia"/>
          <w:sz w:val="24"/>
          <w:szCs w:val="24"/>
        </w:rPr>
        <w:t>, 2024, Section 3.1)</w:t>
      </w:r>
      <w:r w:rsidR="00B74DCB">
        <w:rPr>
          <w:rFonts w:ascii="Times New Roman" w:hAnsi="Times New Roman" w:cs="Times New Roman" w:hint="eastAsia"/>
          <w:sz w:val="24"/>
          <w:szCs w:val="24"/>
        </w:rPr>
        <w:t>.</w:t>
      </w:r>
      <w:r w:rsidR="002B37A0">
        <w:rPr>
          <w:rFonts w:ascii="Times New Roman" w:hAnsi="Times New Roman" w:cs="Times New Roman" w:hint="eastAsia"/>
          <w:sz w:val="24"/>
          <w:szCs w:val="24"/>
        </w:rPr>
        <w:t xml:space="preserve"> </w:t>
      </w:r>
      <w:r w:rsidR="00ED71B7">
        <w:rPr>
          <w:rFonts w:ascii="Times New Roman" w:hAnsi="Times New Roman" w:cs="Times New Roman" w:hint="eastAsia"/>
          <w:sz w:val="24"/>
          <w:szCs w:val="24"/>
        </w:rPr>
        <w:t xml:space="preserve">Of course, Zeno </w:t>
      </w:r>
      <w:r w:rsidR="004A2DB6">
        <w:rPr>
          <w:rFonts w:ascii="Times New Roman" w:hAnsi="Times New Roman" w:cs="Times New Roman" w:hint="eastAsia"/>
          <w:sz w:val="24"/>
          <w:szCs w:val="24"/>
        </w:rPr>
        <w:t>could</w:t>
      </w:r>
      <w:r w:rsidR="00ED71B7">
        <w:rPr>
          <w:rFonts w:ascii="Times New Roman" w:hAnsi="Times New Roman" w:cs="Times New Roman" w:hint="eastAsia"/>
          <w:sz w:val="24"/>
          <w:szCs w:val="24"/>
        </w:rPr>
        <w:t xml:space="preserve"> </w:t>
      </w:r>
      <w:r w:rsidR="004A2DB6">
        <w:rPr>
          <w:rFonts w:ascii="Times New Roman" w:hAnsi="Times New Roman" w:cs="Times New Roman"/>
          <w:sz w:val="24"/>
          <w:szCs w:val="24"/>
        </w:rPr>
        <w:t>respond</w:t>
      </w:r>
      <w:r w:rsidR="004A2DB6">
        <w:rPr>
          <w:rFonts w:ascii="Times New Roman" w:hAnsi="Times New Roman" w:cs="Times New Roman" w:hint="eastAsia"/>
          <w:sz w:val="24"/>
          <w:szCs w:val="24"/>
        </w:rPr>
        <w:t xml:space="preserve"> that</w:t>
      </w:r>
      <w:r w:rsidR="00ED71B7">
        <w:rPr>
          <w:rFonts w:ascii="Times New Roman" w:hAnsi="Times New Roman" w:cs="Times New Roman" w:hint="eastAsia"/>
          <w:sz w:val="24"/>
          <w:szCs w:val="24"/>
        </w:rPr>
        <w:t xml:space="preserve"> </w:t>
      </w:r>
      <w:r w:rsidR="00ED71B7">
        <w:rPr>
          <w:rFonts w:ascii="Times New Roman" w:hAnsi="Times New Roman" w:cs="Times New Roman"/>
          <w:sz w:val="24"/>
          <w:szCs w:val="24"/>
        </w:rPr>
        <w:t>“</w:t>
      </w:r>
      <w:r w:rsidR="00ED71B7">
        <w:rPr>
          <w:rFonts w:ascii="Times New Roman" w:hAnsi="Times New Roman" w:cs="Times New Roman" w:hint="eastAsia"/>
          <w:sz w:val="24"/>
          <w:szCs w:val="24"/>
        </w:rPr>
        <w:t xml:space="preserve">it may appear that Diogenes is walking </w:t>
      </w:r>
      <w:r w:rsidR="00ED71B7">
        <w:rPr>
          <w:rFonts w:ascii="Times New Roman" w:hAnsi="Times New Roman" w:cs="Times New Roman"/>
          <w:sz w:val="24"/>
          <w:szCs w:val="24"/>
        </w:rPr>
        <w:t>…</w:t>
      </w:r>
      <w:r w:rsidR="00ED71B7">
        <w:rPr>
          <w:rFonts w:ascii="Times New Roman" w:hAnsi="Times New Roman" w:cs="Times New Roman" w:hint="eastAsia"/>
          <w:sz w:val="24"/>
          <w:szCs w:val="24"/>
        </w:rPr>
        <w:t>, but appearances can be deceptive and surely we have a logical proof that [he is] in fact not moving at all</w:t>
      </w:r>
      <w:r w:rsidR="002B37A0">
        <w:rPr>
          <w:rFonts w:ascii="Times New Roman" w:hAnsi="Times New Roman" w:cs="Times New Roman" w:hint="eastAsia"/>
          <w:sz w:val="24"/>
          <w:szCs w:val="24"/>
        </w:rPr>
        <w:t>.</w:t>
      </w:r>
      <w:r w:rsidR="00ED71B7">
        <w:rPr>
          <w:rFonts w:ascii="Times New Roman" w:hAnsi="Times New Roman" w:cs="Times New Roman"/>
          <w:sz w:val="24"/>
          <w:szCs w:val="24"/>
        </w:rPr>
        <w:t>”</w:t>
      </w:r>
      <w:r w:rsidR="004A2DB6">
        <w:rPr>
          <w:rFonts w:ascii="Times New Roman" w:hAnsi="Times New Roman" w:cs="Times New Roman" w:hint="eastAsia"/>
          <w:sz w:val="24"/>
          <w:szCs w:val="24"/>
        </w:rPr>
        <w:t xml:space="preserve"> </w:t>
      </w:r>
      <w:r w:rsidR="00ED71B7">
        <w:rPr>
          <w:rFonts w:ascii="Times New Roman" w:hAnsi="Times New Roman" w:cs="Times New Roman" w:hint="eastAsia"/>
          <w:sz w:val="24"/>
          <w:szCs w:val="24"/>
        </w:rPr>
        <w:t xml:space="preserve">Nevertheless, </w:t>
      </w:r>
      <w:r w:rsidR="00CC3990">
        <w:rPr>
          <w:rFonts w:ascii="Times New Roman" w:hAnsi="Times New Roman" w:cs="Times New Roman" w:hint="eastAsia"/>
          <w:sz w:val="24"/>
          <w:szCs w:val="24"/>
        </w:rPr>
        <w:t>his</w:t>
      </w:r>
      <w:r w:rsidR="002465DE">
        <w:rPr>
          <w:rFonts w:ascii="Times New Roman" w:hAnsi="Times New Roman" w:cs="Times New Roman" w:hint="eastAsia"/>
          <w:sz w:val="24"/>
          <w:szCs w:val="24"/>
        </w:rPr>
        <w:t xml:space="preserve"> </w:t>
      </w:r>
      <w:r w:rsidR="009F740B">
        <w:rPr>
          <w:rFonts w:ascii="Times New Roman" w:hAnsi="Times New Roman" w:cs="Times New Roman" w:hint="eastAsia"/>
          <w:sz w:val="24"/>
          <w:szCs w:val="24"/>
        </w:rPr>
        <w:t>realization</w:t>
      </w:r>
      <w:r w:rsidR="002465DE">
        <w:rPr>
          <w:rFonts w:ascii="Times New Roman" w:hAnsi="Times New Roman" w:cs="Times New Roman" w:hint="eastAsia"/>
          <w:sz w:val="24"/>
          <w:szCs w:val="24"/>
        </w:rPr>
        <w:t xml:space="preserve"> that we cannot </w:t>
      </w:r>
      <w:r w:rsidR="0066064B">
        <w:rPr>
          <w:rFonts w:ascii="Times New Roman" w:hAnsi="Times New Roman" w:cs="Times New Roman" w:hint="eastAsia"/>
          <w:sz w:val="24"/>
          <w:szCs w:val="24"/>
        </w:rPr>
        <w:t>pinpoint</w:t>
      </w:r>
      <w:r w:rsidR="002465DE">
        <w:rPr>
          <w:rFonts w:ascii="Times New Roman" w:hAnsi="Times New Roman" w:cs="Times New Roman" w:hint="eastAsia"/>
          <w:sz w:val="24"/>
          <w:szCs w:val="24"/>
        </w:rPr>
        <w:t xml:space="preserve"> the immediate subsequent </w:t>
      </w:r>
      <w:r w:rsidR="00CC3990">
        <w:rPr>
          <w:rFonts w:ascii="Times New Roman" w:hAnsi="Times New Roman" w:cs="Times New Roman" w:hint="eastAsia"/>
          <w:sz w:val="24"/>
          <w:szCs w:val="24"/>
        </w:rPr>
        <w:t>point</w:t>
      </w:r>
      <w:r w:rsidR="009F740B">
        <w:rPr>
          <w:rFonts w:ascii="Times New Roman" w:hAnsi="Times New Roman" w:cs="Times New Roman" w:hint="eastAsia"/>
          <w:sz w:val="24"/>
          <w:szCs w:val="24"/>
        </w:rPr>
        <w:t xml:space="preserve"> is made in light of the </w:t>
      </w:r>
      <w:r w:rsidR="009F740B" w:rsidRPr="00C1668D">
        <w:rPr>
          <w:rFonts w:ascii="Times New Roman" w:hAnsi="Times New Roman" w:cs="Times New Roman" w:hint="eastAsia"/>
          <w:i/>
          <w:sz w:val="24"/>
          <w:szCs w:val="24"/>
        </w:rPr>
        <w:t>manifestation</w:t>
      </w:r>
      <w:r w:rsidR="009F740B">
        <w:rPr>
          <w:rFonts w:ascii="Times New Roman" w:hAnsi="Times New Roman" w:cs="Times New Roman" w:hint="eastAsia"/>
          <w:sz w:val="24"/>
          <w:szCs w:val="24"/>
        </w:rPr>
        <w:t xml:space="preserve"> of continuous space. </w:t>
      </w:r>
      <w:r w:rsidR="00ED71B7">
        <w:rPr>
          <w:rFonts w:ascii="Times New Roman" w:hAnsi="Times New Roman" w:cs="Times New Roman" w:hint="eastAsia"/>
          <w:sz w:val="24"/>
          <w:szCs w:val="24"/>
        </w:rPr>
        <w:t xml:space="preserve">His conclusion that motion is </w:t>
      </w:r>
      <w:r w:rsidR="00ED71B7" w:rsidRPr="004A2DB6">
        <w:rPr>
          <w:rFonts w:ascii="Times New Roman" w:hAnsi="Times New Roman" w:cs="Times New Roman" w:hint="eastAsia"/>
          <w:i/>
          <w:sz w:val="24"/>
          <w:szCs w:val="24"/>
        </w:rPr>
        <w:t>a priori</w:t>
      </w:r>
      <w:r w:rsidR="00ED71B7">
        <w:rPr>
          <w:rFonts w:ascii="Times New Roman" w:hAnsi="Times New Roman" w:cs="Times New Roman" w:hint="eastAsia"/>
          <w:sz w:val="24"/>
          <w:szCs w:val="24"/>
        </w:rPr>
        <w:t xml:space="preserve"> impossible </w:t>
      </w:r>
      <w:r w:rsidR="00AD202C">
        <w:rPr>
          <w:rFonts w:ascii="Times New Roman" w:hAnsi="Times New Roman" w:cs="Times New Roman" w:hint="eastAsia"/>
          <w:sz w:val="24"/>
          <w:szCs w:val="24"/>
        </w:rPr>
        <w:t>is based on</w:t>
      </w:r>
      <w:r w:rsidR="00ED71B7">
        <w:rPr>
          <w:rFonts w:ascii="Times New Roman" w:hAnsi="Times New Roman" w:cs="Times New Roman" w:hint="eastAsia"/>
          <w:sz w:val="24"/>
          <w:szCs w:val="24"/>
        </w:rPr>
        <w:t xml:space="preserve"> a logical argument that </w:t>
      </w:r>
      <w:r w:rsidR="004A2DB6">
        <w:rPr>
          <w:rFonts w:ascii="Times New Roman" w:hAnsi="Times New Roman" w:cs="Times New Roman" w:hint="eastAsia"/>
          <w:sz w:val="24"/>
          <w:szCs w:val="24"/>
        </w:rPr>
        <w:t xml:space="preserve">accepts the </w:t>
      </w:r>
      <w:r w:rsidR="004A2DB6" w:rsidRPr="004A2DB6">
        <w:rPr>
          <w:rFonts w:ascii="Times New Roman" w:hAnsi="Times New Roman" w:cs="Times New Roman" w:hint="eastAsia"/>
          <w:i/>
          <w:sz w:val="24"/>
          <w:szCs w:val="24"/>
        </w:rPr>
        <w:t>a posteriori</w:t>
      </w:r>
      <w:r w:rsidR="004A2DB6">
        <w:rPr>
          <w:rFonts w:ascii="Times New Roman" w:hAnsi="Times New Roman" w:cs="Times New Roman" w:hint="eastAsia"/>
          <w:sz w:val="24"/>
          <w:szCs w:val="24"/>
        </w:rPr>
        <w:t xml:space="preserve"> recognition</w:t>
      </w:r>
      <w:r w:rsidR="00ED71B7">
        <w:rPr>
          <w:rFonts w:ascii="Times New Roman" w:hAnsi="Times New Roman" w:cs="Times New Roman" w:hint="eastAsia"/>
          <w:sz w:val="24"/>
          <w:szCs w:val="24"/>
        </w:rPr>
        <w:t xml:space="preserve"> of </w:t>
      </w:r>
      <w:r w:rsidR="004A2DB6">
        <w:rPr>
          <w:rFonts w:ascii="Times New Roman" w:hAnsi="Times New Roman" w:cs="Times New Roman" w:hint="eastAsia"/>
          <w:sz w:val="24"/>
          <w:szCs w:val="24"/>
        </w:rPr>
        <w:t xml:space="preserve">a discrete leap within continuous space. </w:t>
      </w:r>
      <w:r w:rsidR="00CA43E9">
        <w:rPr>
          <w:rFonts w:ascii="Times New Roman" w:hAnsi="Times New Roman" w:cs="Times New Roman" w:hint="eastAsia"/>
          <w:sz w:val="24"/>
          <w:szCs w:val="24"/>
        </w:rPr>
        <w:t xml:space="preserve">This </w:t>
      </w:r>
      <w:r w:rsidR="00AD202C">
        <w:rPr>
          <w:rFonts w:ascii="Times New Roman" w:hAnsi="Times New Roman" w:cs="Times New Roman" w:hint="eastAsia"/>
          <w:sz w:val="24"/>
          <w:szCs w:val="24"/>
        </w:rPr>
        <w:t>ongoing</w:t>
      </w:r>
      <w:r w:rsidR="00CA43E9">
        <w:rPr>
          <w:rFonts w:ascii="Times New Roman" w:hAnsi="Times New Roman" w:cs="Times New Roman" w:hint="eastAsia"/>
          <w:sz w:val="24"/>
          <w:szCs w:val="24"/>
        </w:rPr>
        <w:t xml:space="preserve"> conflict between</w:t>
      </w:r>
      <w:r w:rsidR="001A406C">
        <w:rPr>
          <w:rFonts w:ascii="Times New Roman" w:hAnsi="Times New Roman" w:cs="Times New Roman" w:hint="eastAsia"/>
          <w:sz w:val="24"/>
          <w:szCs w:val="24"/>
        </w:rPr>
        <w:t xml:space="preserve"> </w:t>
      </w:r>
      <w:r w:rsidR="009F740B">
        <w:rPr>
          <w:rFonts w:ascii="Times New Roman" w:hAnsi="Times New Roman" w:cs="Times New Roman" w:hint="eastAsia"/>
          <w:sz w:val="24"/>
          <w:szCs w:val="24"/>
        </w:rPr>
        <w:t xml:space="preserve">his </w:t>
      </w:r>
      <w:r w:rsidR="00CC3990">
        <w:rPr>
          <w:rFonts w:ascii="Times New Roman" w:hAnsi="Times New Roman" w:cs="Times New Roman" w:hint="eastAsia"/>
          <w:sz w:val="24"/>
          <w:szCs w:val="24"/>
        </w:rPr>
        <w:t xml:space="preserve">logical </w:t>
      </w:r>
      <w:r w:rsidR="009F740B">
        <w:rPr>
          <w:rFonts w:ascii="Times New Roman" w:hAnsi="Times New Roman" w:cs="Times New Roman" w:hint="eastAsia"/>
          <w:sz w:val="24"/>
          <w:szCs w:val="24"/>
        </w:rPr>
        <w:t>discovery of an infinite regress in motion</w:t>
      </w:r>
      <w:r w:rsidR="008E38CD">
        <w:rPr>
          <w:rFonts w:ascii="Times New Roman" w:hAnsi="Times New Roman" w:cs="Times New Roman" w:hint="eastAsia"/>
          <w:sz w:val="24"/>
          <w:szCs w:val="24"/>
        </w:rPr>
        <w:t xml:space="preserve"> and</w:t>
      </w:r>
      <w:r w:rsidR="00B75CC8">
        <w:rPr>
          <w:rFonts w:ascii="Times New Roman" w:hAnsi="Times New Roman" w:cs="Times New Roman" w:hint="eastAsia"/>
          <w:sz w:val="24"/>
          <w:szCs w:val="24"/>
        </w:rPr>
        <w:t xml:space="preserve"> the</w:t>
      </w:r>
      <w:r w:rsidR="008E38CD">
        <w:rPr>
          <w:rFonts w:ascii="Times New Roman" w:hAnsi="Times New Roman" w:cs="Times New Roman" w:hint="eastAsia"/>
          <w:sz w:val="24"/>
          <w:szCs w:val="24"/>
        </w:rPr>
        <w:t xml:space="preserve"> </w:t>
      </w:r>
      <w:r w:rsidR="00CA43E9">
        <w:rPr>
          <w:rFonts w:ascii="Times New Roman" w:hAnsi="Times New Roman" w:cs="Times New Roman" w:hint="eastAsia"/>
          <w:sz w:val="24"/>
          <w:szCs w:val="24"/>
        </w:rPr>
        <w:t>physical manifestation of</w:t>
      </w:r>
      <w:r w:rsidR="004A2DB6">
        <w:rPr>
          <w:rFonts w:ascii="Times New Roman" w:hAnsi="Times New Roman" w:cs="Times New Roman" w:hint="eastAsia"/>
          <w:sz w:val="24"/>
          <w:szCs w:val="24"/>
        </w:rPr>
        <w:t xml:space="preserve"> continuous space</w:t>
      </w:r>
      <w:r w:rsidR="002B5009">
        <w:rPr>
          <w:rFonts w:ascii="Times New Roman" w:hAnsi="Times New Roman" w:cs="Times New Roman" w:hint="eastAsia"/>
          <w:sz w:val="24"/>
          <w:szCs w:val="24"/>
        </w:rPr>
        <w:t xml:space="preserve"> resembles the ceaseless interplay of opposite truth values within the </w:t>
      </w:r>
      <w:r w:rsidR="00C6741B">
        <w:rPr>
          <w:rFonts w:ascii="Times New Roman" w:hAnsi="Times New Roman" w:cs="Times New Roman" w:hint="eastAsia"/>
          <w:sz w:val="24"/>
          <w:szCs w:val="24"/>
        </w:rPr>
        <w:t>Liar</w:t>
      </w:r>
      <w:r w:rsidR="002B5009">
        <w:rPr>
          <w:rFonts w:ascii="Times New Roman" w:hAnsi="Times New Roman" w:cs="Times New Roman" w:hint="eastAsia"/>
          <w:sz w:val="24"/>
          <w:szCs w:val="24"/>
        </w:rPr>
        <w:t>.</w:t>
      </w:r>
      <w:r w:rsidR="00AE315D">
        <w:rPr>
          <w:rFonts w:ascii="Times New Roman" w:hAnsi="Times New Roman" w:cs="Times New Roman" w:hint="eastAsia"/>
          <w:sz w:val="24"/>
          <w:szCs w:val="24"/>
        </w:rPr>
        <w:t xml:space="preserve"> </w:t>
      </w:r>
      <w:r w:rsidR="00AE315D">
        <w:rPr>
          <w:rFonts w:ascii="Times New Roman" w:hAnsi="Times New Roman" w:cs="Times New Roman"/>
          <w:sz w:val="24"/>
          <w:szCs w:val="24"/>
        </w:rPr>
        <w:t>This</w:t>
      </w:r>
      <w:r w:rsidR="00AE315D">
        <w:rPr>
          <w:rFonts w:ascii="Times New Roman" w:hAnsi="Times New Roman" w:cs="Times New Roman" w:hint="eastAsia"/>
          <w:sz w:val="24"/>
          <w:szCs w:val="24"/>
        </w:rPr>
        <w:t xml:space="preserve"> conflict is apparent in the phrase:</w:t>
      </w:r>
      <w:r w:rsidR="003077E3">
        <w:rPr>
          <w:rFonts w:ascii="Times New Roman" w:hAnsi="Times New Roman" w:cs="Times New Roman" w:hint="eastAsia"/>
          <w:sz w:val="24"/>
          <w:szCs w:val="24"/>
        </w:rPr>
        <w:t xml:space="preserve"> </w:t>
      </w:r>
      <w:r w:rsidR="00AE315D">
        <w:rPr>
          <w:rFonts w:ascii="Times New Roman" w:hAnsi="Times New Roman" w:cs="Times New Roman"/>
          <w:sz w:val="24"/>
          <w:szCs w:val="24"/>
        </w:rPr>
        <w:t>“</w:t>
      </w:r>
      <w:r w:rsidR="00AD202C">
        <w:rPr>
          <w:rFonts w:ascii="Times New Roman" w:hAnsi="Times New Roman" w:cs="Times New Roman" w:hint="eastAsia"/>
          <w:sz w:val="24"/>
          <w:szCs w:val="24"/>
        </w:rPr>
        <w:t>a</w:t>
      </w:r>
      <w:r w:rsidR="00AE315D">
        <w:rPr>
          <w:rFonts w:ascii="Times New Roman" w:hAnsi="Times New Roman" w:cs="Times New Roman" w:hint="eastAsia"/>
          <w:sz w:val="24"/>
          <w:szCs w:val="24"/>
        </w:rPr>
        <w:t>ffirmation of immobility through mobility.</w:t>
      </w:r>
      <w:r w:rsidR="00AE315D">
        <w:rPr>
          <w:rFonts w:ascii="Times New Roman" w:hAnsi="Times New Roman" w:cs="Times New Roman"/>
          <w:sz w:val="24"/>
          <w:szCs w:val="24"/>
        </w:rPr>
        <w:t>”</w:t>
      </w:r>
      <w:r w:rsidR="00CC3990">
        <w:rPr>
          <w:rFonts w:ascii="Times New Roman" w:hAnsi="Times New Roman" w:cs="Times New Roman" w:hint="eastAsia"/>
          <w:sz w:val="24"/>
          <w:szCs w:val="24"/>
        </w:rPr>
        <w:t xml:space="preserve"> </w:t>
      </w:r>
    </w:p>
    <w:p w:rsidR="00CC3990" w:rsidRPr="00AD202C" w:rsidRDefault="00CC3990" w:rsidP="005A191A">
      <w:pPr>
        <w:pStyle w:val="NoSpacing"/>
        <w:wordWrap/>
        <w:rPr>
          <w:rFonts w:ascii="Times New Roman" w:hAnsi="Times New Roman" w:cs="Times New Roman"/>
          <w:sz w:val="24"/>
          <w:szCs w:val="24"/>
        </w:rPr>
      </w:pPr>
    </w:p>
    <w:p w:rsidR="00A91976" w:rsidRDefault="00A91976"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Kant was also deeply </w:t>
      </w:r>
      <w:r w:rsidR="00AD202C">
        <w:rPr>
          <w:rFonts w:ascii="Times New Roman" w:hAnsi="Times New Roman" w:cs="Times New Roman" w:hint="eastAsia"/>
          <w:sz w:val="24"/>
          <w:szCs w:val="24"/>
        </w:rPr>
        <w:t>puzzled</w:t>
      </w:r>
      <w:r>
        <w:rPr>
          <w:rFonts w:ascii="Times New Roman" w:hAnsi="Times New Roman" w:cs="Times New Roman" w:hint="eastAsia"/>
          <w:sz w:val="24"/>
          <w:szCs w:val="24"/>
        </w:rPr>
        <w:t xml:space="preserve"> by the question whether space is </w:t>
      </w:r>
      <w:r w:rsidR="005305DD">
        <w:rPr>
          <w:rFonts w:ascii="Times New Roman" w:hAnsi="Times New Roman" w:cs="Times New Roman" w:hint="eastAsia"/>
          <w:sz w:val="24"/>
          <w:szCs w:val="24"/>
        </w:rPr>
        <w:t xml:space="preserve">continuous or </w:t>
      </w:r>
      <w:r>
        <w:rPr>
          <w:rFonts w:ascii="Times New Roman" w:hAnsi="Times New Roman" w:cs="Times New Roman" w:hint="eastAsia"/>
          <w:sz w:val="24"/>
          <w:szCs w:val="24"/>
        </w:rPr>
        <w:t>discrete</w:t>
      </w:r>
      <w:r w:rsidR="005305DD">
        <w:rPr>
          <w:rFonts w:ascii="Times New Roman" w:hAnsi="Times New Roman" w:cs="Times New Roman" w:hint="eastAsia"/>
          <w:sz w:val="24"/>
          <w:szCs w:val="24"/>
        </w:rPr>
        <w:t>.</w:t>
      </w:r>
      <w:r w:rsidR="00D14003">
        <w:rPr>
          <w:rStyle w:val="FootnoteReference"/>
          <w:rFonts w:ascii="Times New Roman" w:hAnsi="Times New Roman" w:cs="Times New Roman"/>
          <w:sz w:val="24"/>
          <w:szCs w:val="24"/>
        </w:rPr>
        <w:footnoteReference w:id="18"/>
      </w:r>
      <w:r>
        <w:rPr>
          <w:rFonts w:ascii="Times New Roman" w:hAnsi="Times New Roman" w:cs="Times New Roman" w:hint="eastAsia"/>
          <w:sz w:val="24"/>
          <w:szCs w:val="24"/>
        </w:rPr>
        <w:t xml:space="preserve"> In the </w:t>
      </w:r>
      <w:r w:rsidRPr="00A91976">
        <w:rPr>
          <w:rFonts w:ascii="Times New Roman" w:hAnsi="Times New Roman" w:cs="Times New Roman" w:hint="eastAsia"/>
          <w:i/>
          <w:sz w:val="24"/>
          <w:szCs w:val="24"/>
        </w:rPr>
        <w:t>Critique of Pure Reason</w:t>
      </w:r>
      <w:r>
        <w:rPr>
          <w:rFonts w:ascii="Times New Roman" w:hAnsi="Times New Roman" w:cs="Times New Roman" w:hint="eastAsia"/>
          <w:sz w:val="24"/>
          <w:szCs w:val="24"/>
        </w:rPr>
        <w:t xml:space="preserve">, Kant </w:t>
      </w:r>
      <w:r w:rsidR="005A24DA">
        <w:rPr>
          <w:rFonts w:ascii="Times New Roman" w:hAnsi="Times New Roman" w:cs="Times New Roman" w:hint="eastAsia"/>
          <w:sz w:val="24"/>
          <w:szCs w:val="24"/>
        </w:rPr>
        <w:t xml:space="preserve">contemplates which one of </w:t>
      </w:r>
      <w:r w:rsidR="005A24DA">
        <w:rPr>
          <w:rFonts w:ascii="Times New Roman" w:hAnsi="Times New Roman" w:cs="Times New Roman"/>
          <w:sz w:val="24"/>
          <w:szCs w:val="24"/>
        </w:rPr>
        <w:t>the</w:t>
      </w:r>
      <w:r w:rsidR="005A24DA">
        <w:rPr>
          <w:rFonts w:ascii="Times New Roman" w:hAnsi="Times New Roman" w:cs="Times New Roman" w:hint="eastAsia"/>
          <w:sz w:val="24"/>
          <w:szCs w:val="24"/>
        </w:rPr>
        <w:t xml:space="preserve"> following theses holds</w:t>
      </w:r>
      <w:r w:rsidR="00FA6821">
        <w:rPr>
          <w:rFonts w:ascii="Times New Roman" w:hAnsi="Times New Roman" w:cs="Times New Roman" w:hint="eastAsia"/>
          <w:sz w:val="24"/>
          <w:szCs w:val="24"/>
        </w:rPr>
        <w:t>.</w:t>
      </w:r>
      <w:r>
        <w:rPr>
          <w:rFonts w:ascii="Times New Roman" w:hAnsi="Times New Roman" w:cs="Times New Roman"/>
          <w:sz w:val="24"/>
          <w:szCs w:val="24"/>
        </w:rPr>
        <w:br/>
      </w:r>
    </w:p>
    <w:p w:rsidR="00A91976" w:rsidRDefault="00A91976" w:rsidP="005A191A">
      <w:pPr>
        <w:pStyle w:val="NoSpacing"/>
        <w:wordWrap/>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Every composite substance in the world consists of simple parts, and nothing exists anywhere except the simple or what is composed of simples</w:t>
      </w:r>
      <w:r w:rsidR="00677310">
        <w:rPr>
          <w:rFonts w:ascii="Times New Roman" w:hAnsi="Times New Roman" w:cs="Times New Roman" w:hint="eastAsia"/>
          <w:sz w:val="24"/>
          <w:szCs w:val="24"/>
        </w:rPr>
        <w:t>.</w:t>
      </w:r>
      <w:r>
        <w:rPr>
          <w:rFonts w:ascii="Times New Roman" w:hAnsi="Times New Roman" w:cs="Times New Roman"/>
          <w:sz w:val="24"/>
          <w:szCs w:val="24"/>
        </w:rPr>
        <w:t>”</w:t>
      </w:r>
      <w:r w:rsidR="00677310">
        <w:rPr>
          <w:rFonts w:ascii="Times New Roman" w:hAnsi="Times New Roman" w:cs="Times New Roman" w:hint="eastAsia"/>
          <w:sz w:val="24"/>
          <w:szCs w:val="24"/>
        </w:rPr>
        <w:t xml:space="preserve"> </w:t>
      </w:r>
    </w:p>
    <w:p w:rsidR="005A24DA" w:rsidRDefault="005A24DA" w:rsidP="005A191A">
      <w:pPr>
        <w:pStyle w:val="NoSpacing"/>
        <w:wordWrap/>
        <w:rPr>
          <w:rFonts w:ascii="Times New Roman" w:hAnsi="Times New Roman" w:cs="Times New Roman"/>
          <w:sz w:val="24"/>
          <w:szCs w:val="24"/>
        </w:rPr>
      </w:pPr>
    </w:p>
    <w:p w:rsidR="005A24DA" w:rsidRDefault="005A24DA" w:rsidP="005A191A">
      <w:pPr>
        <w:pStyle w:val="NoSpacing"/>
        <w:wordWrap/>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No composite thing in the world consists of simple parts, and nowhere in it does there exist anything simple</w:t>
      </w:r>
      <w:r>
        <w:rPr>
          <w:rFonts w:ascii="Times New Roman" w:hAnsi="Times New Roman" w:cs="Times New Roman"/>
          <w:sz w:val="24"/>
          <w:szCs w:val="24"/>
        </w:rPr>
        <w:t>”</w:t>
      </w:r>
      <w:r>
        <w:rPr>
          <w:rFonts w:ascii="Times New Roman" w:hAnsi="Times New Roman" w:cs="Times New Roman" w:hint="eastAsia"/>
          <w:sz w:val="24"/>
          <w:szCs w:val="24"/>
        </w:rPr>
        <w:t xml:space="preserve"> (</w:t>
      </w:r>
      <w:r w:rsidR="00677310">
        <w:rPr>
          <w:rFonts w:ascii="Times New Roman" w:hAnsi="Times New Roman" w:cs="Times New Roman" w:hint="eastAsia"/>
          <w:sz w:val="24"/>
          <w:szCs w:val="24"/>
        </w:rPr>
        <w:t>Kant, 1998, p</w:t>
      </w:r>
      <w:r>
        <w:rPr>
          <w:rFonts w:ascii="Times New Roman" w:hAnsi="Times New Roman" w:cs="Times New Roman" w:hint="eastAsia"/>
          <w:sz w:val="24"/>
          <w:szCs w:val="24"/>
        </w:rPr>
        <w:t xml:space="preserve">p. </w:t>
      </w:r>
      <w:r w:rsidR="00677310">
        <w:rPr>
          <w:rFonts w:ascii="Times New Roman" w:hAnsi="Times New Roman" w:cs="Times New Roman" w:hint="eastAsia"/>
          <w:sz w:val="24"/>
          <w:szCs w:val="24"/>
        </w:rPr>
        <w:t>476-</w:t>
      </w:r>
      <w:r>
        <w:rPr>
          <w:rFonts w:ascii="Times New Roman" w:hAnsi="Times New Roman" w:cs="Times New Roman" w:hint="eastAsia"/>
          <w:sz w:val="24"/>
          <w:szCs w:val="24"/>
        </w:rPr>
        <w:t>477).</w:t>
      </w:r>
    </w:p>
    <w:p w:rsidR="00A91976" w:rsidRDefault="00A91976" w:rsidP="005A191A">
      <w:pPr>
        <w:pStyle w:val="NoSpacing"/>
        <w:wordWrap/>
        <w:rPr>
          <w:rFonts w:ascii="Times New Roman" w:hAnsi="Times New Roman" w:cs="Times New Roman"/>
          <w:sz w:val="24"/>
          <w:szCs w:val="24"/>
        </w:rPr>
      </w:pPr>
    </w:p>
    <w:p w:rsidR="001441E5" w:rsidRPr="00CF362C" w:rsidRDefault="00FA6821"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This is one of the four antinomies that </w:t>
      </w:r>
      <w:r w:rsidR="005160AC">
        <w:rPr>
          <w:rFonts w:ascii="Times New Roman" w:hAnsi="Times New Roman" w:cs="Times New Roman" w:hint="eastAsia"/>
          <w:sz w:val="24"/>
          <w:szCs w:val="24"/>
        </w:rPr>
        <w:t>led</w:t>
      </w:r>
      <w:r>
        <w:rPr>
          <w:rFonts w:ascii="Times New Roman" w:hAnsi="Times New Roman" w:cs="Times New Roman" w:hint="eastAsia"/>
          <w:sz w:val="24"/>
          <w:szCs w:val="24"/>
        </w:rPr>
        <w:t xml:space="preserve"> </w:t>
      </w:r>
      <w:r w:rsidR="00944767">
        <w:rPr>
          <w:rFonts w:ascii="Times New Roman" w:hAnsi="Times New Roman" w:cs="Times New Roman" w:hint="eastAsia"/>
          <w:sz w:val="24"/>
          <w:szCs w:val="24"/>
        </w:rPr>
        <w:t>him</w:t>
      </w:r>
      <w:r>
        <w:rPr>
          <w:rFonts w:ascii="Times New Roman" w:hAnsi="Times New Roman" w:cs="Times New Roman" w:hint="eastAsia"/>
          <w:sz w:val="24"/>
          <w:szCs w:val="24"/>
        </w:rPr>
        <w:t xml:space="preserve"> to conclude that the ultimate truths of </w:t>
      </w:r>
      <w:r w:rsidR="00944767">
        <w:rPr>
          <w:rFonts w:ascii="Times New Roman" w:hAnsi="Times New Roman" w:cs="Times New Roman" w:hint="eastAsia"/>
          <w:sz w:val="24"/>
          <w:szCs w:val="24"/>
        </w:rPr>
        <w:t>reality</w:t>
      </w:r>
      <w:r>
        <w:rPr>
          <w:rFonts w:ascii="Times New Roman" w:hAnsi="Times New Roman" w:cs="Times New Roman" w:hint="eastAsia"/>
          <w:sz w:val="24"/>
          <w:szCs w:val="24"/>
        </w:rPr>
        <w:t xml:space="preserve"> lie in the </w:t>
      </w:r>
      <w:proofErr w:type="spellStart"/>
      <w:r>
        <w:rPr>
          <w:rFonts w:ascii="Times New Roman" w:hAnsi="Times New Roman" w:cs="Times New Roman" w:hint="eastAsia"/>
          <w:sz w:val="24"/>
          <w:szCs w:val="24"/>
        </w:rPr>
        <w:t>noumenal</w:t>
      </w:r>
      <w:proofErr w:type="spellEnd"/>
      <w:r>
        <w:rPr>
          <w:rFonts w:ascii="Times New Roman" w:hAnsi="Times New Roman" w:cs="Times New Roman" w:hint="eastAsia"/>
          <w:sz w:val="24"/>
          <w:szCs w:val="24"/>
        </w:rPr>
        <w:t xml:space="preserve"> realm beyond human reason. </w:t>
      </w:r>
      <w:r w:rsidR="008622D1">
        <w:rPr>
          <w:rFonts w:ascii="Times New Roman" w:hAnsi="Times New Roman" w:cs="Times New Roman" w:hint="eastAsia"/>
          <w:sz w:val="24"/>
          <w:szCs w:val="24"/>
        </w:rPr>
        <w:t xml:space="preserve">Kant forever changed the landscape of philosophy </w:t>
      </w:r>
      <w:r w:rsidR="005160AC">
        <w:rPr>
          <w:rFonts w:ascii="Times New Roman" w:hAnsi="Times New Roman" w:cs="Times New Roman" w:hint="eastAsia"/>
          <w:sz w:val="24"/>
          <w:szCs w:val="24"/>
        </w:rPr>
        <w:t>by arguing</w:t>
      </w:r>
      <w:r w:rsidR="008622D1">
        <w:rPr>
          <w:rFonts w:ascii="Times New Roman" w:hAnsi="Times New Roman" w:cs="Times New Roman" w:hint="eastAsia"/>
          <w:sz w:val="24"/>
          <w:szCs w:val="24"/>
        </w:rPr>
        <w:t xml:space="preserve"> that we per</w:t>
      </w:r>
      <w:r w:rsidR="00855B49">
        <w:rPr>
          <w:rFonts w:ascii="Times New Roman" w:hAnsi="Times New Roman" w:cs="Times New Roman" w:hint="eastAsia"/>
          <w:sz w:val="24"/>
          <w:szCs w:val="24"/>
        </w:rPr>
        <w:t>ceive reality through a conceptual framework</w:t>
      </w:r>
      <w:r w:rsidR="005160AC">
        <w:rPr>
          <w:rFonts w:ascii="Times New Roman" w:hAnsi="Times New Roman" w:cs="Times New Roman" w:hint="eastAsia"/>
          <w:sz w:val="24"/>
          <w:szCs w:val="24"/>
        </w:rPr>
        <w:t xml:space="preserve"> and cannot have </w:t>
      </w:r>
      <w:r w:rsidR="00944767">
        <w:rPr>
          <w:rFonts w:ascii="Times New Roman" w:hAnsi="Times New Roman" w:cs="Times New Roman" w:hint="eastAsia"/>
          <w:sz w:val="24"/>
          <w:szCs w:val="24"/>
        </w:rPr>
        <w:t>direct</w:t>
      </w:r>
      <w:r w:rsidR="005160AC">
        <w:rPr>
          <w:rFonts w:ascii="Times New Roman" w:hAnsi="Times New Roman" w:cs="Times New Roman" w:hint="eastAsia"/>
          <w:sz w:val="24"/>
          <w:szCs w:val="24"/>
        </w:rPr>
        <w:t xml:space="preserve"> knowledge </w:t>
      </w:r>
      <w:r w:rsidR="00944767">
        <w:rPr>
          <w:rFonts w:ascii="Times New Roman" w:hAnsi="Times New Roman" w:cs="Times New Roman" w:hint="eastAsia"/>
          <w:sz w:val="24"/>
          <w:szCs w:val="24"/>
        </w:rPr>
        <w:t>of</w:t>
      </w:r>
      <w:r w:rsidR="005160AC">
        <w:rPr>
          <w:rFonts w:ascii="Times New Roman" w:hAnsi="Times New Roman" w:cs="Times New Roman" w:hint="eastAsia"/>
          <w:sz w:val="24"/>
          <w:szCs w:val="24"/>
        </w:rPr>
        <w:t xml:space="preserve"> things-in-themselves</w:t>
      </w:r>
      <w:r w:rsidR="00855B49">
        <w:rPr>
          <w:rFonts w:ascii="Times New Roman" w:hAnsi="Times New Roman" w:cs="Times New Roman" w:hint="eastAsia"/>
          <w:sz w:val="24"/>
          <w:szCs w:val="24"/>
        </w:rPr>
        <w:t xml:space="preserve">. This principle is </w:t>
      </w:r>
      <w:r w:rsidR="003924D1">
        <w:rPr>
          <w:rFonts w:ascii="Times New Roman" w:hAnsi="Times New Roman" w:cs="Times New Roman" w:hint="eastAsia"/>
          <w:sz w:val="24"/>
          <w:szCs w:val="24"/>
        </w:rPr>
        <w:t>relevant</w:t>
      </w:r>
      <w:r w:rsidR="00855B49">
        <w:rPr>
          <w:rFonts w:ascii="Times New Roman" w:hAnsi="Times New Roman" w:cs="Times New Roman" w:hint="eastAsia"/>
          <w:sz w:val="24"/>
          <w:szCs w:val="24"/>
        </w:rPr>
        <w:t xml:space="preserve"> to the following section</w:t>
      </w:r>
      <w:r w:rsidR="00362143">
        <w:rPr>
          <w:rFonts w:ascii="Times New Roman" w:hAnsi="Times New Roman" w:cs="Times New Roman" w:hint="eastAsia"/>
          <w:sz w:val="24"/>
          <w:szCs w:val="24"/>
        </w:rPr>
        <w:t xml:space="preserve">, which </w:t>
      </w:r>
      <w:r w:rsidR="00855B49">
        <w:rPr>
          <w:rFonts w:ascii="Times New Roman" w:hAnsi="Times New Roman" w:cs="Times New Roman" w:hint="eastAsia"/>
          <w:sz w:val="24"/>
          <w:szCs w:val="24"/>
        </w:rPr>
        <w:t xml:space="preserve">deals with whether we can claim </w:t>
      </w:r>
      <w:r w:rsidR="00693C09">
        <w:rPr>
          <w:rFonts w:ascii="Times New Roman" w:hAnsi="Times New Roman" w:cs="Times New Roman" w:hint="eastAsia"/>
          <w:sz w:val="24"/>
          <w:szCs w:val="24"/>
        </w:rPr>
        <w:t xml:space="preserve">objective </w:t>
      </w:r>
      <w:r w:rsidR="00855B49">
        <w:rPr>
          <w:rFonts w:ascii="Times New Roman" w:hAnsi="Times New Roman" w:cs="Times New Roman" w:hint="eastAsia"/>
          <w:sz w:val="24"/>
          <w:szCs w:val="24"/>
        </w:rPr>
        <w:t xml:space="preserve">truths </w:t>
      </w:r>
      <w:r w:rsidR="003924D1">
        <w:rPr>
          <w:rFonts w:ascii="Times New Roman" w:hAnsi="Times New Roman" w:cs="Times New Roman" w:hint="eastAsia"/>
          <w:sz w:val="24"/>
          <w:szCs w:val="24"/>
        </w:rPr>
        <w:t>about</w:t>
      </w:r>
      <w:r w:rsidR="00855B49">
        <w:rPr>
          <w:rFonts w:ascii="Times New Roman" w:hAnsi="Times New Roman" w:cs="Times New Roman" w:hint="eastAsia"/>
          <w:sz w:val="24"/>
          <w:szCs w:val="24"/>
        </w:rPr>
        <w:t xml:space="preserve"> the world as a mind-independent reality. </w:t>
      </w:r>
    </w:p>
    <w:p w:rsidR="005B50C2" w:rsidRDefault="005B50C2" w:rsidP="005A191A">
      <w:pPr>
        <w:pStyle w:val="NoSpacing"/>
        <w:wordWrap/>
        <w:rPr>
          <w:rFonts w:ascii="Times New Roman" w:hAnsi="Times New Roman" w:cs="Times New Roman"/>
          <w:sz w:val="24"/>
          <w:szCs w:val="24"/>
        </w:rPr>
      </w:pPr>
    </w:p>
    <w:p w:rsidR="005B50C2" w:rsidRPr="005B50C2" w:rsidRDefault="00694B8D" w:rsidP="005A191A">
      <w:pPr>
        <w:pStyle w:val="NoSpacing"/>
        <w:wordWrap/>
        <w:rPr>
          <w:rFonts w:ascii="Times New Roman" w:hAnsi="Times New Roman" w:cs="Times New Roman"/>
          <w:b/>
          <w:sz w:val="24"/>
          <w:szCs w:val="24"/>
        </w:rPr>
      </w:pPr>
      <w:r>
        <w:rPr>
          <w:rFonts w:ascii="Times New Roman" w:hAnsi="Times New Roman" w:cs="Times New Roman" w:hint="eastAsia"/>
          <w:b/>
          <w:sz w:val="24"/>
          <w:szCs w:val="24"/>
        </w:rPr>
        <w:t>5</w:t>
      </w:r>
      <w:r w:rsidR="005B50C2" w:rsidRPr="005B50C2">
        <w:rPr>
          <w:rFonts w:ascii="Times New Roman" w:hAnsi="Times New Roman" w:cs="Times New Roman" w:hint="eastAsia"/>
          <w:b/>
          <w:sz w:val="24"/>
          <w:szCs w:val="24"/>
        </w:rPr>
        <w:t>. Realism vs. anti-realism</w:t>
      </w:r>
    </w:p>
    <w:p w:rsidR="005B50C2" w:rsidRPr="00CF362C" w:rsidRDefault="005B50C2" w:rsidP="005B50C2">
      <w:pPr>
        <w:pStyle w:val="NoSpacing"/>
        <w:wordWrap/>
        <w:rPr>
          <w:rFonts w:ascii="Times New Roman" w:hAnsi="Times New Roman" w:cs="Times New Roman"/>
          <w:sz w:val="24"/>
          <w:szCs w:val="24"/>
        </w:rPr>
      </w:pPr>
    </w:p>
    <w:p w:rsidR="00D65D35" w:rsidRDefault="005B50C2" w:rsidP="005B50C2">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According to </w:t>
      </w:r>
      <w:proofErr w:type="spellStart"/>
      <w:r w:rsidRPr="00CF362C">
        <w:rPr>
          <w:rFonts w:ascii="Times New Roman" w:hAnsi="Times New Roman" w:cs="Times New Roman"/>
          <w:sz w:val="24"/>
          <w:szCs w:val="24"/>
        </w:rPr>
        <w:t>Loux</w:t>
      </w:r>
      <w:proofErr w:type="spellEnd"/>
      <w:r w:rsidRPr="00CF362C">
        <w:rPr>
          <w:rFonts w:ascii="Times New Roman" w:hAnsi="Times New Roman" w:cs="Times New Roman"/>
          <w:sz w:val="24"/>
          <w:szCs w:val="24"/>
        </w:rPr>
        <w:t xml:space="preserve"> (2006</w:t>
      </w:r>
      <w:r w:rsidR="00C1668D">
        <w:rPr>
          <w:rFonts w:ascii="Times New Roman" w:hAnsi="Times New Roman" w:cs="Times New Roman" w:hint="eastAsia"/>
          <w:sz w:val="24"/>
          <w:szCs w:val="24"/>
        </w:rPr>
        <w:t>, p. 259</w:t>
      </w:r>
      <w:r w:rsidRPr="00CF362C">
        <w:rPr>
          <w:rFonts w:ascii="Times New Roman" w:hAnsi="Times New Roman" w:cs="Times New Roman"/>
          <w:sz w:val="24"/>
          <w:szCs w:val="24"/>
        </w:rPr>
        <w:t xml:space="preserve">), </w:t>
      </w:r>
      <w:r w:rsidR="00D47CA2">
        <w:rPr>
          <w:rFonts w:ascii="Times New Roman" w:hAnsi="Times New Roman" w:cs="Times New Roman" w:hint="eastAsia"/>
          <w:sz w:val="24"/>
          <w:szCs w:val="24"/>
        </w:rPr>
        <w:t>realists argue</w:t>
      </w:r>
      <w:r w:rsidR="00D65D35">
        <w:rPr>
          <w:rFonts w:ascii="Times New Roman" w:hAnsi="Times New Roman" w:cs="Times New Roman" w:hint="eastAsia"/>
          <w:sz w:val="24"/>
          <w:szCs w:val="24"/>
        </w:rPr>
        <w:t>:</w:t>
      </w:r>
    </w:p>
    <w:p w:rsidR="00D65D35" w:rsidRPr="00D65D35" w:rsidRDefault="00D65D35" w:rsidP="005B50C2">
      <w:pPr>
        <w:pStyle w:val="NoSpacing"/>
        <w:wordWrap/>
        <w:rPr>
          <w:rFonts w:ascii="Times New Roman" w:hAnsi="Times New Roman" w:cs="Times New Roman"/>
          <w:sz w:val="24"/>
          <w:szCs w:val="24"/>
        </w:rPr>
      </w:pPr>
    </w:p>
    <w:p w:rsidR="00D65D35" w:rsidRDefault="00D65D35"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(1) There is a mind-independent world </w:t>
      </w:r>
      <w:r w:rsidRPr="00CF362C">
        <w:rPr>
          <w:rFonts w:ascii="Times New Roman" w:hAnsi="Times New Roman" w:cs="Times New Roman"/>
          <w:sz w:val="24"/>
          <w:szCs w:val="24"/>
        </w:rPr>
        <w:t>about which we form beliefs and make statements</w:t>
      </w:r>
      <w:r>
        <w:rPr>
          <w:rFonts w:ascii="Times New Roman" w:hAnsi="Times New Roman" w:cs="Times New Roman" w:hint="eastAsia"/>
          <w:sz w:val="24"/>
          <w:szCs w:val="24"/>
        </w:rPr>
        <w:t>.</w:t>
      </w:r>
    </w:p>
    <w:p w:rsidR="00D65D35" w:rsidRDefault="00D65D35"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(2) The statements are true if they correctly correspond to the world they are about.</w:t>
      </w:r>
    </w:p>
    <w:p w:rsidR="00D65D35" w:rsidRPr="00D65D35" w:rsidRDefault="00D65D35"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(3) The correspondence that is truth is a property that can transcend our ability to determine whether or not it obtains.</w:t>
      </w:r>
    </w:p>
    <w:p w:rsidR="00D65D35" w:rsidRPr="00D65D35" w:rsidRDefault="00D65D35" w:rsidP="005B50C2">
      <w:pPr>
        <w:pStyle w:val="NoSpacing"/>
        <w:wordWrap/>
        <w:rPr>
          <w:rFonts w:ascii="Times New Roman" w:hAnsi="Times New Roman" w:cs="Times New Roman"/>
          <w:sz w:val="24"/>
          <w:szCs w:val="24"/>
        </w:rPr>
      </w:pPr>
    </w:p>
    <w:p w:rsidR="007A6EB7" w:rsidRDefault="009354CD"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In other words, there </w:t>
      </w:r>
      <w:r w:rsidR="007A6EB7" w:rsidRPr="007A6EB7">
        <w:rPr>
          <w:rFonts w:ascii="Times New Roman" w:hAnsi="Times New Roman" w:cs="Times New Roman" w:hint="eastAsia"/>
          <w:i/>
          <w:sz w:val="24"/>
          <w:szCs w:val="24"/>
        </w:rPr>
        <w:t>are</w:t>
      </w:r>
      <w:r w:rsidR="007A6EB7">
        <w:rPr>
          <w:rFonts w:ascii="Times New Roman" w:hAnsi="Times New Roman" w:cs="Times New Roman" w:hint="eastAsia"/>
          <w:sz w:val="24"/>
          <w:szCs w:val="24"/>
        </w:rPr>
        <w:t xml:space="preserve"> several</w:t>
      </w:r>
      <w:r>
        <w:rPr>
          <w:rFonts w:ascii="Times New Roman" w:hAnsi="Times New Roman" w:cs="Times New Roman" w:hint="eastAsia"/>
          <w:sz w:val="24"/>
          <w:szCs w:val="24"/>
        </w:rPr>
        <w:t xml:space="preserve"> </w:t>
      </w:r>
      <w:r w:rsidRPr="007A6EB7">
        <w:rPr>
          <w:rFonts w:ascii="Times New Roman" w:hAnsi="Times New Roman" w:cs="Times New Roman" w:hint="eastAsia"/>
          <w:sz w:val="24"/>
          <w:szCs w:val="24"/>
        </w:rPr>
        <w:t>true</w:t>
      </w:r>
      <w:r>
        <w:rPr>
          <w:rFonts w:ascii="Times New Roman" w:hAnsi="Times New Roman" w:cs="Times New Roman" w:hint="eastAsia"/>
          <w:sz w:val="24"/>
          <w:szCs w:val="24"/>
        </w:rPr>
        <w:t xml:space="preserve"> statements about the world that are </w:t>
      </w:r>
      <w:r>
        <w:rPr>
          <w:rFonts w:ascii="Times New Roman" w:hAnsi="Times New Roman" w:cs="Times New Roman"/>
          <w:sz w:val="24"/>
          <w:szCs w:val="24"/>
        </w:rPr>
        <w:t>linguistically</w:t>
      </w:r>
      <w:r>
        <w:rPr>
          <w:rFonts w:ascii="Times New Roman" w:hAnsi="Times New Roman" w:cs="Times New Roman" w:hint="eastAsia"/>
          <w:sz w:val="24"/>
          <w:szCs w:val="24"/>
        </w:rPr>
        <w:t xml:space="preserve"> </w:t>
      </w:r>
      <w:r w:rsidR="009C07C8">
        <w:rPr>
          <w:rFonts w:ascii="Times New Roman" w:hAnsi="Times New Roman" w:cs="Times New Roman" w:hint="eastAsia"/>
          <w:sz w:val="24"/>
          <w:szCs w:val="24"/>
        </w:rPr>
        <w:t>identified and understood</w:t>
      </w:r>
      <w:r>
        <w:rPr>
          <w:rFonts w:ascii="Times New Roman" w:hAnsi="Times New Roman" w:cs="Times New Roman" w:hint="eastAsia"/>
          <w:sz w:val="24"/>
          <w:szCs w:val="24"/>
        </w:rPr>
        <w:t xml:space="preserve"> by us but cannot be proven to be true. But what verifies this claim? How could we know </w:t>
      </w:r>
      <w:r w:rsidR="004B3A34">
        <w:rPr>
          <w:rFonts w:ascii="Times New Roman" w:hAnsi="Times New Roman" w:cs="Times New Roman" w:hint="eastAsia"/>
          <w:sz w:val="24"/>
          <w:szCs w:val="24"/>
        </w:rPr>
        <w:t>this claim</w:t>
      </w:r>
      <w:r>
        <w:rPr>
          <w:rFonts w:ascii="Times New Roman" w:hAnsi="Times New Roman" w:cs="Times New Roman" w:hint="eastAsia"/>
          <w:sz w:val="24"/>
          <w:szCs w:val="24"/>
        </w:rPr>
        <w:t xml:space="preserve"> to be true when </w:t>
      </w:r>
      <w:r w:rsidR="004B3A34">
        <w:rPr>
          <w:rFonts w:ascii="Times New Roman" w:hAnsi="Times New Roman" w:cs="Times New Roman" w:hint="eastAsia"/>
          <w:sz w:val="24"/>
          <w:szCs w:val="24"/>
        </w:rPr>
        <w:t xml:space="preserve">the </w:t>
      </w:r>
      <w:r w:rsidR="004B3A34">
        <w:rPr>
          <w:rFonts w:ascii="Times New Roman" w:hAnsi="Times New Roman" w:cs="Times New Roman"/>
          <w:sz w:val="24"/>
          <w:szCs w:val="24"/>
        </w:rPr>
        <w:t>“</w:t>
      </w:r>
      <w:r w:rsidR="004B3A34">
        <w:rPr>
          <w:rFonts w:ascii="Times New Roman" w:hAnsi="Times New Roman" w:cs="Times New Roman" w:hint="eastAsia"/>
          <w:sz w:val="24"/>
          <w:szCs w:val="24"/>
        </w:rPr>
        <w:t>true</w:t>
      </w:r>
      <w:r w:rsidR="004B3A34">
        <w:rPr>
          <w:rFonts w:ascii="Times New Roman" w:hAnsi="Times New Roman" w:cs="Times New Roman"/>
          <w:sz w:val="24"/>
          <w:szCs w:val="24"/>
        </w:rPr>
        <w:t>”</w:t>
      </w:r>
      <w:r w:rsidR="004B3A34">
        <w:rPr>
          <w:rFonts w:ascii="Times New Roman" w:hAnsi="Times New Roman" w:cs="Times New Roman" w:hint="eastAsia"/>
          <w:sz w:val="24"/>
          <w:szCs w:val="24"/>
        </w:rPr>
        <w:t xml:space="preserve"> statements</w:t>
      </w:r>
      <w:r>
        <w:rPr>
          <w:rFonts w:ascii="Times New Roman" w:hAnsi="Times New Roman" w:cs="Times New Roman" w:hint="eastAsia"/>
          <w:sz w:val="24"/>
          <w:szCs w:val="24"/>
        </w:rPr>
        <w:t xml:space="preserve"> are not verifiable? </w:t>
      </w:r>
      <w:r w:rsidR="00D47CA2">
        <w:rPr>
          <w:rFonts w:ascii="Times New Roman" w:hAnsi="Times New Roman" w:cs="Times New Roman" w:hint="eastAsia"/>
          <w:sz w:val="24"/>
          <w:szCs w:val="24"/>
        </w:rPr>
        <w:t>Aren</w:t>
      </w:r>
      <w:r w:rsidR="00D47CA2">
        <w:rPr>
          <w:rFonts w:ascii="Times New Roman" w:hAnsi="Times New Roman" w:cs="Times New Roman"/>
          <w:sz w:val="24"/>
          <w:szCs w:val="24"/>
        </w:rPr>
        <w:t>’</w:t>
      </w:r>
      <w:r w:rsidR="00D47CA2">
        <w:rPr>
          <w:rFonts w:ascii="Times New Roman" w:hAnsi="Times New Roman" w:cs="Times New Roman" w:hint="eastAsia"/>
          <w:sz w:val="24"/>
          <w:szCs w:val="24"/>
        </w:rPr>
        <w:t>t the realists</w:t>
      </w:r>
      <w:r w:rsidR="007A6EB7">
        <w:rPr>
          <w:rFonts w:ascii="Times New Roman" w:hAnsi="Times New Roman" w:cs="Times New Roman" w:hint="eastAsia"/>
          <w:sz w:val="24"/>
          <w:szCs w:val="24"/>
        </w:rPr>
        <w:t xml:space="preserve"> claiming a dogmatic view of the world? </w:t>
      </w:r>
    </w:p>
    <w:p w:rsidR="009354CD" w:rsidRDefault="009354CD" w:rsidP="005B50C2">
      <w:pPr>
        <w:pStyle w:val="NoSpacing"/>
        <w:wordWrap/>
        <w:rPr>
          <w:rFonts w:ascii="Times New Roman" w:hAnsi="Times New Roman" w:cs="Times New Roman"/>
          <w:sz w:val="24"/>
          <w:szCs w:val="24"/>
        </w:rPr>
      </w:pPr>
    </w:p>
    <w:p w:rsidR="00885CAD" w:rsidRPr="00DC5935" w:rsidRDefault="001813D4"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lastRenderedPageBreak/>
        <w:t xml:space="preserve">Goldberg (2008) </w:t>
      </w:r>
      <w:r w:rsidR="00160E26">
        <w:rPr>
          <w:rFonts w:ascii="Times New Roman" w:hAnsi="Times New Roman" w:cs="Times New Roman" w:hint="eastAsia"/>
          <w:sz w:val="24"/>
          <w:szCs w:val="24"/>
        </w:rPr>
        <w:t>takes a step further and interprets</w:t>
      </w:r>
      <w:r>
        <w:rPr>
          <w:rFonts w:ascii="Times New Roman" w:hAnsi="Times New Roman" w:cs="Times New Roman" w:hint="eastAsia"/>
          <w:sz w:val="24"/>
          <w:szCs w:val="24"/>
        </w:rPr>
        <w:t xml:space="preserve"> </w:t>
      </w:r>
      <w:r w:rsidR="00160E26">
        <w:rPr>
          <w:rFonts w:ascii="Times New Roman" w:hAnsi="Times New Roman" w:cs="Times New Roman" w:hint="eastAsia"/>
          <w:sz w:val="24"/>
          <w:szCs w:val="24"/>
        </w:rPr>
        <w:t>the realist view to be</w:t>
      </w:r>
      <w:r w:rsidR="009354CD">
        <w:rPr>
          <w:rFonts w:ascii="Times New Roman" w:hAnsi="Times New Roman" w:cs="Times New Roman" w:hint="eastAsia"/>
          <w:sz w:val="24"/>
          <w:szCs w:val="24"/>
        </w:rPr>
        <w:t xml:space="preserve"> such</w:t>
      </w:r>
      <w:r w:rsidR="00160E26">
        <w:rPr>
          <w:rFonts w:ascii="Times New Roman" w:hAnsi="Times New Roman" w:cs="Times New Roman" w:hint="eastAsia"/>
          <w:sz w:val="24"/>
          <w:szCs w:val="24"/>
        </w:rPr>
        <w:t xml:space="preserve"> that</w:t>
      </w:r>
      <w:r>
        <w:rPr>
          <w:rFonts w:ascii="Times New Roman" w:hAnsi="Times New Roman" w:cs="Times New Roman" w:hint="eastAsia"/>
          <w:sz w:val="24"/>
          <w:szCs w:val="24"/>
        </w:rPr>
        <w:t xml:space="preserve"> </w:t>
      </w:r>
      <w:r>
        <w:rPr>
          <w:rFonts w:ascii="Times New Roman" w:hAnsi="Times New Roman" w:cs="Times New Roman"/>
          <w:sz w:val="24"/>
          <w:szCs w:val="24"/>
        </w:rPr>
        <w:t>“</w:t>
      </w:r>
      <w:r>
        <w:rPr>
          <w:rFonts w:ascii="Times New Roman" w:hAnsi="Times New Roman" w:cs="Times New Roman" w:hint="eastAsia"/>
          <w:sz w:val="24"/>
          <w:szCs w:val="24"/>
        </w:rPr>
        <w:t>[s]</w:t>
      </w:r>
      <w:proofErr w:type="spellStart"/>
      <w:r>
        <w:rPr>
          <w:rFonts w:ascii="Times New Roman" w:hAnsi="Times New Roman" w:cs="Times New Roman" w:hint="eastAsia"/>
          <w:sz w:val="24"/>
          <w:szCs w:val="24"/>
        </w:rPr>
        <w:t>ome</w:t>
      </w:r>
      <w:proofErr w:type="spellEnd"/>
      <w:r>
        <w:rPr>
          <w:rFonts w:ascii="Times New Roman" w:hAnsi="Times New Roman" w:cs="Times New Roman" w:hint="eastAsia"/>
          <w:sz w:val="24"/>
          <w:szCs w:val="24"/>
        </w:rPr>
        <w:t xml:space="preserve"> empirical truths are not knowable through even ideal human inquiry</w:t>
      </w:r>
      <w:r>
        <w:rPr>
          <w:rFonts w:ascii="Times New Roman" w:hAnsi="Times New Roman" w:cs="Times New Roman"/>
          <w:sz w:val="24"/>
          <w:szCs w:val="24"/>
        </w:rPr>
        <w:t>”</w:t>
      </w:r>
      <w:r>
        <w:rPr>
          <w:rFonts w:ascii="Times New Roman" w:hAnsi="Times New Roman" w:cs="Times New Roman" w:hint="eastAsia"/>
          <w:sz w:val="24"/>
          <w:szCs w:val="24"/>
        </w:rPr>
        <w:t xml:space="preserve"> (p. 149).</w:t>
      </w:r>
      <w:r w:rsidR="00332D6B">
        <w:rPr>
          <w:rStyle w:val="FootnoteReference"/>
          <w:rFonts w:ascii="Times New Roman" w:hAnsi="Times New Roman" w:cs="Times New Roman"/>
          <w:sz w:val="24"/>
          <w:szCs w:val="24"/>
        </w:rPr>
        <w:footnoteReference w:id="19"/>
      </w:r>
      <w:r w:rsidR="00811B4E">
        <w:rPr>
          <w:rFonts w:ascii="Times New Roman" w:hAnsi="Times New Roman" w:cs="Times New Roman" w:hint="eastAsia"/>
          <w:sz w:val="24"/>
          <w:szCs w:val="24"/>
        </w:rPr>
        <w:t xml:space="preserve"> </w:t>
      </w:r>
      <w:r w:rsidR="00A76B02">
        <w:rPr>
          <w:rFonts w:ascii="Times New Roman" w:hAnsi="Times New Roman" w:cs="Times New Roman" w:hint="eastAsia"/>
          <w:sz w:val="24"/>
          <w:szCs w:val="24"/>
        </w:rPr>
        <w:t xml:space="preserve">This view is described by </w:t>
      </w:r>
      <w:r w:rsidR="00DC5935">
        <w:rPr>
          <w:rFonts w:ascii="Times New Roman" w:hAnsi="Times New Roman" w:cs="Times New Roman" w:hint="eastAsia"/>
          <w:sz w:val="24"/>
          <w:szCs w:val="24"/>
        </w:rPr>
        <w:t xml:space="preserve">Dietrich (2020) as a </w:t>
      </w:r>
      <w:r w:rsidR="00DC5935">
        <w:rPr>
          <w:rFonts w:ascii="Times New Roman" w:hAnsi="Times New Roman" w:cs="Times New Roman"/>
          <w:sz w:val="24"/>
          <w:szCs w:val="24"/>
        </w:rPr>
        <w:t>“‘</w:t>
      </w:r>
      <w:r w:rsidR="00DC5935">
        <w:rPr>
          <w:rFonts w:ascii="Times New Roman" w:hAnsi="Times New Roman" w:cs="Times New Roman" w:hint="eastAsia"/>
          <w:sz w:val="24"/>
          <w:szCs w:val="24"/>
        </w:rPr>
        <w:t>non-omniscience</w:t>
      </w:r>
      <w:r w:rsidR="00DC5935">
        <w:rPr>
          <w:rFonts w:ascii="Times New Roman" w:hAnsi="Times New Roman" w:cs="Times New Roman"/>
          <w:sz w:val="24"/>
          <w:szCs w:val="24"/>
        </w:rPr>
        <w:t>’</w:t>
      </w:r>
      <w:r w:rsidR="00DC5935">
        <w:rPr>
          <w:rFonts w:ascii="Times New Roman" w:hAnsi="Times New Roman" w:cs="Times New Roman" w:hint="eastAsia"/>
          <w:sz w:val="24"/>
          <w:szCs w:val="24"/>
        </w:rPr>
        <w:t xml:space="preserve"> principle</w:t>
      </w:r>
      <w:r w:rsidR="00DC5935">
        <w:rPr>
          <w:rFonts w:ascii="Times New Roman" w:hAnsi="Times New Roman" w:cs="Times New Roman"/>
          <w:sz w:val="24"/>
          <w:szCs w:val="24"/>
        </w:rPr>
        <w:t>”</w:t>
      </w:r>
      <w:r w:rsidR="00DC5935">
        <w:rPr>
          <w:rFonts w:ascii="Times New Roman" w:hAnsi="Times New Roman" w:cs="Times New Roman" w:hint="eastAsia"/>
          <w:sz w:val="24"/>
          <w:szCs w:val="24"/>
        </w:rPr>
        <w:t xml:space="preserve"> (p. 134). </w:t>
      </w:r>
      <w:r w:rsidR="00DC5935">
        <w:rPr>
          <w:rFonts w:ascii="Times New Roman" w:hAnsi="Times New Roman" w:cs="Times New Roman"/>
          <w:sz w:val="24"/>
          <w:szCs w:val="24"/>
        </w:rPr>
        <w:t>Simply</w:t>
      </w:r>
      <w:r w:rsidR="00DC5935">
        <w:rPr>
          <w:rFonts w:ascii="Times New Roman" w:hAnsi="Times New Roman" w:cs="Times New Roman" w:hint="eastAsia"/>
          <w:sz w:val="24"/>
          <w:szCs w:val="24"/>
        </w:rPr>
        <w:t xml:space="preserve"> speaking, it means that </w:t>
      </w:r>
      <w:r w:rsidR="00DC5935">
        <w:rPr>
          <w:rFonts w:ascii="Times New Roman" w:hAnsi="Times New Roman" w:cs="Times New Roman"/>
          <w:sz w:val="24"/>
          <w:szCs w:val="24"/>
        </w:rPr>
        <w:t>“</w:t>
      </w:r>
      <w:r w:rsidR="00DC5935">
        <w:rPr>
          <w:rFonts w:ascii="Times New Roman" w:hAnsi="Times New Roman" w:cs="Times New Roman" w:hint="eastAsia"/>
          <w:sz w:val="24"/>
          <w:szCs w:val="24"/>
        </w:rPr>
        <w:t>some truth is not known</w:t>
      </w:r>
      <w:r w:rsidR="00DC5935">
        <w:rPr>
          <w:rFonts w:ascii="Times New Roman" w:hAnsi="Times New Roman" w:cs="Times New Roman"/>
          <w:sz w:val="24"/>
          <w:szCs w:val="24"/>
        </w:rPr>
        <w:t>.”</w:t>
      </w:r>
      <w:r w:rsidR="00DC5935">
        <w:rPr>
          <w:rFonts w:ascii="Times New Roman" w:hAnsi="Times New Roman" w:cs="Times New Roman" w:hint="eastAsia"/>
          <w:sz w:val="24"/>
          <w:szCs w:val="24"/>
        </w:rPr>
        <w:t xml:space="preserve"> However, </w:t>
      </w:r>
      <w:r w:rsidR="00D4687C">
        <w:rPr>
          <w:rFonts w:ascii="Times New Roman" w:hAnsi="Times New Roman" w:cs="Times New Roman" w:hint="eastAsia"/>
          <w:sz w:val="24"/>
          <w:szCs w:val="24"/>
        </w:rPr>
        <w:t>he</w:t>
      </w:r>
      <w:r w:rsidR="00DC5935">
        <w:rPr>
          <w:rFonts w:ascii="Times New Roman" w:hAnsi="Times New Roman" w:cs="Times New Roman" w:hint="eastAsia"/>
          <w:sz w:val="24"/>
          <w:szCs w:val="24"/>
        </w:rPr>
        <w:t xml:space="preserve"> concludes: </w:t>
      </w:r>
      <w:r w:rsidR="00DC5935">
        <w:rPr>
          <w:rFonts w:ascii="Times New Roman" w:hAnsi="Times New Roman" w:cs="Times New Roman"/>
          <w:sz w:val="24"/>
          <w:szCs w:val="24"/>
        </w:rPr>
        <w:t>“</w:t>
      </w:r>
      <w:r w:rsidR="00DC5935">
        <w:rPr>
          <w:rFonts w:ascii="Times New Roman" w:hAnsi="Times New Roman" w:cs="Times New Roman" w:hint="eastAsia"/>
          <w:sz w:val="24"/>
          <w:szCs w:val="24"/>
        </w:rPr>
        <w:t>[H]</w:t>
      </w:r>
      <w:proofErr w:type="spellStart"/>
      <w:r w:rsidR="00DC5935">
        <w:rPr>
          <w:rFonts w:ascii="Times New Roman" w:hAnsi="Times New Roman" w:cs="Times New Roman" w:hint="eastAsia"/>
          <w:sz w:val="24"/>
          <w:szCs w:val="24"/>
        </w:rPr>
        <w:t>owever</w:t>
      </w:r>
      <w:proofErr w:type="spellEnd"/>
      <w:r w:rsidR="00DC5935">
        <w:rPr>
          <w:rFonts w:ascii="Times New Roman" w:hAnsi="Times New Roman" w:cs="Times New Roman" w:hint="eastAsia"/>
          <w:sz w:val="24"/>
          <w:szCs w:val="24"/>
        </w:rPr>
        <w:t xml:space="preserve"> </w:t>
      </w:r>
      <w:r w:rsidR="00DC5935">
        <w:rPr>
          <w:rFonts w:ascii="Times New Roman" w:hAnsi="Times New Roman" w:cs="Times New Roman"/>
          <w:sz w:val="24"/>
          <w:szCs w:val="24"/>
        </w:rPr>
        <w:t>plausible</w:t>
      </w:r>
      <w:r w:rsidR="00DC5935">
        <w:rPr>
          <w:rFonts w:ascii="Times New Roman" w:hAnsi="Times New Roman" w:cs="Times New Roman" w:hint="eastAsia"/>
          <w:sz w:val="24"/>
          <w:szCs w:val="24"/>
        </w:rPr>
        <w:t xml:space="preserve"> the non-omniscience thesis seems, it cannot be </w:t>
      </w:r>
      <w:r w:rsidR="00DC5935">
        <w:rPr>
          <w:rFonts w:ascii="Times New Roman" w:hAnsi="Times New Roman" w:cs="Times New Roman" w:hint="eastAsia"/>
          <w:i/>
          <w:sz w:val="24"/>
          <w:szCs w:val="24"/>
        </w:rPr>
        <w:t>known</w:t>
      </w:r>
      <w:r w:rsidR="00DC5935">
        <w:rPr>
          <w:rFonts w:ascii="Times New Roman" w:hAnsi="Times New Roman" w:cs="Times New Roman" w:hint="eastAsia"/>
          <w:sz w:val="24"/>
          <w:szCs w:val="24"/>
        </w:rPr>
        <w:t xml:space="preserve"> to be true</w:t>
      </w:r>
      <w:r w:rsidR="00DC5935">
        <w:rPr>
          <w:rFonts w:ascii="Times New Roman" w:hAnsi="Times New Roman" w:cs="Times New Roman"/>
          <w:sz w:val="24"/>
          <w:szCs w:val="24"/>
        </w:rPr>
        <w:t>”</w:t>
      </w:r>
      <w:r w:rsidR="00863A32">
        <w:rPr>
          <w:rFonts w:ascii="Times New Roman" w:hAnsi="Times New Roman" w:cs="Times New Roman" w:hint="eastAsia"/>
          <w:sz w:val="24"/>
          <w:szCs w:val="24"/>
        </w:rPr>
        <w:t xml:space="preserve"> (emphasis in original). </w:t>
      </w:r>
      <w:r w:rsidR="00D47CA2">
        <w:rPr>
          <w:rFonts w:ascii="Times New Roman" w:hAnsi="Times New Roman" w:cs="Times New Roman" w:hint="eastAsia"/>
          <w:sz w:val="24"/>
          <w:szCs w:val="24"/>
        </w:rPr>
        <w:t>He</w:t>
      </w:r>
      <w:r w:rsidR="00863A32">
        <w:rPr>
          <w:rFonts w:ascii="Times New Roman" w:hAnsi="Times New Roman" w:cs="Times New Roman" w:hint="eastAsia"/>
          <w:sz w:val="24"/>
          <w:szCs w:val="24"/>
        </w:rPr>
        <w:t xml:space="preserve"> does not argue that realism must be false. Instead, </w:t>
      </w:r>
      <w:r w:rsidR="00D4687C">
        <w:rPr>
          <w:rFonts w:ascii="Times New Roman" w:hAnsi="Times New Roman" w:cs="Times New Roman" w:hint="eastAsia"/>
          <w:sz w:val="24"/>
          <w:szCs w:val="24"/>
        </w:rPr>
        <w:t>he</w:t>
      </w:r>
      <w:r w:rsidR="00863A32">
        <w:rPr>
          <w:rFonts w:ascii="Times New Roman" w:hAnsi="Times New Roman" w:cs="Times New Roman" w:hint="eastAsia"/>
          <w:sz w:val="24"/>
          <w:szCs w:val="24"/>
        </w:rPr>
        <w:t xml:space="preserve"> states that the realist</w:t>
      </w:r>
      <w:r w:rsidR="004917FA">
        <w:rPr>
          <w:rFonts w:ascii="Times New Roman" w:hAnsi="Times New Roman" w:cs="Times New Roman" w:hint="eastAsia"/>
          <w:sz w:val="24"/>
          <w:szCs w:val="24"/>
        </w:rPr>
        <w:t>s</w:t>
      </w:r>
      <w:r w:rsidR="004917FA">
        <w:rPr>
          <w:rFonts w:ascii="Times New Roman" w:hAnsi="Times New Roman" w:cs="Times New Roman"/>
          <w:sz w:val="24"/>
          <w:szCs w:val="24"/>
        </w:rPr>
        <w:t>’</w:t>
      </w:r>
      <w:r w:rsidR="00863A32">
        <w:rPr>
          <w:rFonts w:ascii="Times New Roman" w:hAnsi="Times New Roman" w:cs="Times New Roman" w:hint="eastAsia"/>
          <w:sz w:val="24"/>
          <w:szCs w:val="24"/>
        </w:rPr>
        <w:t xml:space="preserve"> stance is </w:t>
      </w:r>
      <w:r w:rsidR="00863A32">
        <w:rPr>
          <w:rFonts w:ascii="Times New Roman" w:hAnsi="Times New Roman" w:cs="Times New Roman"/>
          <w:sz w:val="24"/>
          <w:szCs w:val="24"/>
        </w:rPr>
        <w:t>“</w:t>
      </w:r>
      <w:r w:rsidR="00863A32">
        <w:rPr>
          <w:rFonts w:ascii="Times New Roman" w:hAnsi="Times New Roman" w:cs="Times New Roman" w:hint="eastAsia"/>
          <w:sz w:val="24"/>
          <w:szCs w:val="24"/>
        </w:rPr>
        <w:t>awkward</w:t>
      </w:r>
      <w:r w:rsidR="004A4C87">
        <w:rPr>
          <w:rFonts w:ascii="Times New Roman" w:hAnsi="Times New Roman" w:cs="Times New Roman" w:hint="eastAsia"/>
          <w:sz w:val="24"/>
          <w:szCs w:val="24"/>
        </w:rPr>
        <w:t>,</w:t>
      </w:r>
      <w:r w:rsidR="00863A32">
        <w:rPr>
          <w:rFonts w:ascii="Times New Roman" w:hAnsi="Times New Roman" w:cs="Times New Roman"/>
          <w:sz w:val="24"/>
          <w:szCs w:val="24"/>
        </w:rPr>
        <w:t>”</w:t>
      </w:r>
      <w:r w:rsidR="00863A32">
        <w:rPr>
          <w:rFonts w:ascii="Times New Roman" w:hAnsi="Times New Roman" w:cs="Times New Roman" w:hint="eastAsia"/>
          <w:sz w:val="24"/>
          <w:szCs w:val="24"/>
        </w:rPr>
        <w:t xml:space="preserve"> because </w:t>
      </w:r>
      <w:r w:rsidR="004917FA">
        <w:rPr>
          <w:rFonts w:ascii="Times New Roman" w:hAnsi="Times New Roman" w:cs="Times New Roman" w:hint="eastAsia"/>
          <w:sz w:val="24"/>
          <w:szCs w:val="24"/>
        </w:rPr>
        <w:t>they</w:t>
      </w:r>
      <w:r w:rsidR="00D47CA2">
        <w:rPr>
          <w:rFonts w:ascii="Times New Roman" w:hAnsi="Times New Roman" w:cs="Times New Roman" w:hint="eastAsia"/>
          <w:sz w:val="24"/>
          <w:szCs w:val="24"/>
        </w:rPr>
        <w:t xml:space="preserve"> are</w:t>
      </w:r>
      <w:r w:rsidR="00863A32">
        <w:rPr>
          <w:rFonts w:ascii="Times New Roman" w:hAnsi="Times New Roman" w:cs="Times New Roman" w:hint="eastAsia"/>
          <w:sz w:val="24"/>
          <w:szCs w:val="24"/>
        </w:rPr>
        <w:t xml:space="preserve"> essentially saying that </w:t>
      </w:r>
      <w:r w:rsidR="00863A32">
        <w:rPr>
          <w:rFonts w:ascii="Times New Roman" w:hAnsi="Times New Roman" w:cs="Times New Roman"/>
          <w:sz w:val="24"/>
          <w:szCs w:val="24"/>
        </w:rPr>
        <w:t>“</w:t>
      </w:r>
      <w:r w:rsidR="00863A32">
        <w:rPr>
          <w:rFonts w:ascii="Times New Roman" w:hAnsi="Times New Roman" w:cs="Times New Roman" w:hint="eastAsia"/>
          <w:sz w:val="24"/>
          <w:szCs w:val="24"/>
        </w:rPr>
        <w:t>realism is itself a true but unknowable fact</w:t>
      </w:r>
      <w:r w:rsidR="00863A32">
        <w:rPr>
          <w:rFonts w:ascii="Times New Roman" w:hAnsi="Times New Roman" w:cs="Times New Roman"/>
          <w:sz w:val="24"/>
          <w:szCs w:val="24"/>
        </w:rPr>
        <w:t>”</w:t>
      </w:r>
      <w:r w:rsidR="00863A32">
        <w:rPr>
          <w:rFonts w:ascii="Times New Roman" w:hAnsi="Times New Roman" w:cs="Times New Roman" w:hint="eastAsia"/>
          <w:sz w:val="24"/>
          <w:szCs w:val="24"/>
        </w:rPr>
        <w:t xml:space="preserve"> (p</w:t>
      </w:r>
      <w:r w:rsidR="007F4E3A">
        <w:rPr>
          <w:rFonts w:ascii="Times New Roman" w:hAnsi="Times New Roman" w:cs="Times New Roman" w:hint="eastAsia"/>
          <w:sz w:val="24"/>
          <w:szCs w:val="24"/>
        </w:rPr>
        <w:t>p</w:t>
      </w:r>
      <w:r w:rsidR="00863A32">
        <w:rPr>
          <w:rFonts w:ascii="Times New Roman" w:hAnsi="Times New Roman" w:cs="Times New Roman" w:hint="eastAsia"/>
          <w:sz w:val="24"/>
          <w:szCs w:val="24"/>
        </w:rPr>
        <w:t xml:space="preserve">. </w:t>
      </w:r>
      <w:r w:rsidR="007F4E3A">
        <w:rPr>
          <w:rFonts w:ascii="Times New Roman" w:hAnsi="Times New Roman" w:cs="Times New Roman" w:hint="eastAsia"/>
          <w:sz w:val="24"/>
          <w:szCs w:val="24"/>
        </w:rPr>
        <w:t>134-</w:t>
      </w:r>
      <w:r w:rsidR="00863A32">
        <w:rPr>
          <w:rFonts w:ascii="Times New Roman" w:hAnsi="Times New Roman" w:cs="Times New Roman" w:hint="eastAsia"/>
          <w:sz w:val="24"/>
          <w:szCs w:val="24"/>
        </w:rPr>
        <w:t>135).</w:t>
      </w:r>
      <w:r w:rsidR="00811B4E">
        <w:rPr>
          <w:rStyle w:val="FootnoteReference"/>
          <w:rFonts w:ascii="Times New Roman" w:hAnsi="Times New Roman" w:cs="Times New Roman"/>
          <w:sz w:val="24"/>
          <w:szCs w:val="24"/>
        </w:rPr>
        <w:footnoteReference w:id="20"/>
      </w:r>
    </w:p>
    <w:p w:rsidR="00885CAD" w:rsidRDefault="00885CAD" w:rsidP="005B50C2">
      <w:pPr>
        <w:pStyle w:val="NoSpacing"/>
        <w:wordWrap/>
        <w:rPr>
          <w:rFonts w:ascii="Times New Roman" w:hAnsi="Times New Roman" w:cs="Times New Roman"/>
          <w:sz w:val="24"/>
          <w:szCs w:val="24"/>
        </w:rPr>
      </w:pPr>
    </w:p>
    <w:p w:rsidR="00226753" w:rsidRDefault="00872DF4" w:rsidP="00872DF4">
      <w:pPr>
        <w:pStyle w:val="NoSpacing"/>
        <w:wordWrap/>
        <w:rPr>
          <w:rFonts w:ascii="Times New Roman" w:hAnsi="Times New Roman" w:cs="Times New Roman"/>
          <w:sz w:val="24"/>
          <w:szCs w:val="24"/>
        </w:rPr>
      </w:pPr>
      <w:r>
        <w:rPr>
          <w:rFonts w:ascii="Times New Roman" w:hAnsi="Times New Roman" w:cs="Times New Roman" w:hint="eastAsia"/>
          <w:sz w:val="24"/>
          <w:szCs w:val="24"/>
        </w:rPr>
        <w:t>Can</w:t>
      </w:r>
      <w:r w:rsidR="004A4FD1">
        <w:rPr>
          <w:rFonts w:ascii="Times New Roman" w:hAnsi="Times New Roman" w:cs="Times New Roman" w:hint="eastAsia"/>
          <w:sz w:val="24"/>
          <w:szCs w:val="24"/>
        </w:rPr>
        <w:t xml:space="preserve"> we address the issue </w:t>
      </w:r>
      <w:r>
        <w:rPr>
          <w:rFonts w:ascii="Times New Roman" w:hAnsi="Times New Roman" w:cs="Times New Roman" w:hint="eastAsia"/>
          <w:sz w:val="24"/>
          <w:szCs w:val="24"/>
        </w:rPr>
        <w:t>through anti-realism?</w:t>
      </w:r>
      <w:r>
        <w:rPr>
          <w:rStyle w:val="FootnoteReference"/>
          <w:rFonts w:ascii="Times New Roman" w:hAnsi="Times New Roman" w:cs="Times New Roman"/>
          <w:sz w:val="24"/>
          <w:szCs w:val="24"/>
        </w:rPr>
        <w:footnoteReference w:id="21"/>
      </w:r>
      <w:r>
        <w:rPr>
          <w:rFonts w:ascii="Times New Roman" w:hAnsi="Times New Roman" w:cs="Times New Roman" w:hint="eastAsia"/>
          <w:sz w:val="24"/>
          <w:szCs w:val="24"/>
        </w:rPr>
        <w:t xml:space="preserve"> According to anti-</w:t>
      </w:r>
      <w:r w:rsidRPr="00CF362C">
        <w:rPr>
          <w:rFonts w:ascii="Times New Roman" w:hAnsi="Times New Roman" w:cs="Times New Roman"/>
          <w:sz w:val="24"/>
          <w:szCs w:val="24"/>
        </w:rPr>
        <w:t>realists</w:t>
      </w:r>
      <w:r>
        <w:rPr>
          <w:rFonts w:ascii="Times New Roman" w:hAnsi="Times New Roman" w:cs="Times New Roman" w:hint="eastAsia"/>
          <w:sz w:val="24"/>
          <w:szCs w:val="24"/>
        </w:rPr>
        <w:t>,</w:t>
      </w:r>
      <w:r w:rsidRPr="00CF362C">
        <w:rPr>
          <w:rFonts w:ascii="Times New Roman" w:hAnsi="Times New Roman" w:cs="Times New Roman"/>
          <w:sz w:val="24"/>
          <w:szCs w:val="24"/>
        </w:rPr>
        <w:t xml:space="preserve"> reality is “constituted in part by our conceptual</w:t>
      </w:r>
      <w:r w:rsidR="006C3336">
        <w:rPr>
          <w:rFonts w:ascii="Times New Roman" w:hAnsi="Times New Roman" w:cs="Times New Roman"/>
          <w:sz w:val="24"/>
          <w:szCs w:val="24"/>
        </w:rPr>
        <w:t xml:space="preserve"> activities”</w:t>
      </w:r>
      <w:r w:rsidR="006C3336">
        <w:rPr>
          <w:rFonts w:ascii="Times New Roman" w:hAnsi="Times New Roman" w:cs="Times New Roman" w:hint="eastAsia"/>
          <w:sz w:val="24"/>
          <w:szCs w:val="24"/>
        </w:rPr>
        <w:t xml:space="preserve"> </w:t>
      </w:r>
      <w:r>
        <w:rPr>
          <w:rFonts w:ascii="Times New Roman" w:hAnsi="Times New Roman" w:cs="Times New Roman" w:hint="eastAsia"/>
          <w:sz w:val="24"/>
          <w:szCs w:val="24"/>
        </w:rPr>
        <w:t>(</w:t>
      </w:r>
      <w:proofErr w:type="spellStart"/>
      <w:r>
        <w:rPr>
          <w:rFonts w:ascii="Times New Roman" w:hAnsi="Times New Roman" w:cs="Times New Roman" w:hint="eastAsia"/>
          <w:sz w:val="24"/>
          <w:szCs w:val="24"/>
        </w:rPr>
        <w:t>Loux</w:t>
      </w:r>
      <w:proofErr w:type="spellEnd"/>
      <w:r>
        <w:rPr>
          <w:rFonts w:ascii="Times New Roman" w:hAnsi="Times New Roman" w:cs="Times New Roman" w:hint="eastAsia"/>
          <w:sz w:val="24"/>
          <w:szCs w:val="24"/>
        </w:rPr>
        <w:t xml:space="preserve">, 2006, p. 287). </w:t>
      </w:r>
      <w:r w:rsidR="006C3336">
        <w:rPr>
          <w:rFonts w:ascii="Times New Roman" w:hAnsi="Times New Roman" w:cs="Times New Roman" w:hint="eastAsia"/>
          <w:sz w:val="24"/>
          <w:szCs w:val="24"/>
        </w:rPr>
        <w:t xml:space="preserve">This </w:t>
      </w:r>
      <w:r w:rsidR="00226753">
        <w:rPr>
          <w:rFonts w:ascii="Times New Roman" w:hAnsi="Times New Roman" w:cs="Times New Roman" w:hint="eastAsia"/>
          <w:sz w:val="24"/>
          <w:szCs w:val="24"/>
        </w:rPr>
        <w:t>view is influenced by the Kantian thesis</w:t>
      </w:r>
      <w:r w:rsidR="006C3336">
        <w:rPr>
          <w:rFonts w:ascii="Times New Roman" w:hAnsi="Times New Roman" w:cs="Times New Roman" w:hint="eastAsia"/>
          <w:sz w:val="24"/>
          <w:szCs w:val="24"/>
        </w:rPr>
        <w:t xml:space="preserve"> that the world as we understand it </w:t>
      </w:r>
      <w:r w:rsidR="00DC3B85">
        <w:rPr>
          <w:rFonts w:ascii="Times New Roman" w:hAnsi="Times New Roman" w:cs="Times New Roman" w:hint="eastAsia"/>
          <w:sz w:val="24"/>
          <w:szCs w:val="24"/>
        </w:rPr>
        <w:t>is</w:t>
      </w:r>
      <w:r w:rsidR="00226753">
        <w:rPr>
          <w:rFonts w:ascii="Times New Roman" w:hAnsi="Times New Roman" w:cs="Times New Roman" w:hint="eastAsia"/>
          <w:sz w:val="24"/>
          <w:szCs w:val="24"/>
        </w:rPr>
        <w:t xml:space="preserve"> </w:t>
      </w:r>
      <w:r w:rsidR="00226753" w:rsidRPr="00226753">
        <w:rPr>
          <w:rFonts w:ascii="Times New Roman" w:hAnsi="Times New Roman" w:cs="Times New Roman" w:hint="eastAsia"/>
          <w:i/>
          <w:sz w:val="24"/>
          <w:szCs w:val="24"/>
        </w:rPr>
        <w:t>necessarily</w:t>
      </w:r>
      <w:r w:rsidR="00DC3B85">
        <w:rPr>
          <w:rFonts w:ascii="Times New Roman" w:hAnsi="Times New Roman" w:cs="Times New Roman" w:hint="eastAsia"/>
          <w:sz w:val="24"/>
          <w:szCs w:val="24"/>
        </w:rPr>
        <w:t xml:space="preserve"> mediated by our mental frameworks. </w:t>
      </w:r>
      <w:r w:rsidR="00342A59">
        <w:rPr>
          <w:rFonts w:ascii="Times New Roman" w:hAnsi="Times New Roman" w:cs="Times New Roman" w:hint="eastAsia"/>
          <w:sz w:val="24"/>
          <w:szCs w:val="24"/>
        </w:rPr>
        <w:t xml:space="preserve">This </w:t>
      </w:r>
      <w:r w:rsidR="00413058">
        <w:rPr>
          <w:rFonts w:ascii="Times New Roman" w:hAnsi="Times New Roman" w:cs="Times New Roman" w:hint="eastAsia"/>
          <w:sz w:val="24"/>
          <w:szCs w:val="24"/>
        </w:rPr>
        <w:t xml:space="preserve">view </w:t>
      </w:r>
      <w:r w:rsidR="00342A59">
        <w:rPr>
          <w:rFonts w:ascii="Times New Roman" w:hAnsi="Times New Roman" w:cs="Times New Roman" w:hint="eastAsia"/>
          <w:sz w:val="24"/>
          <w:szCs w:val="24"/>
        </w:rPr>
        <w:t xml:space="preserve">appears to </w:t>
      </w:r>
      <w:r w:rsidR="00132D47">
        <w:rPr>
          <w:rFonts w:ascii="Times New Roman" w:hAnsi="Times New Roman" w:cs="Times New Roman" w:hint="eastAsia"/>
          <w:sz w:val="24"/>
          <w:szCs w:val="24"/>
        </w:rPr>
        <w:t>eliminate</w:t>
      </w:r>
      <w:r w:rsidR="00342A59">
        <w:rPr>
          <w:rFonts w:ascii="Times New Roman" w:hAnsi="Times New Roman" w:cs="Times New Roman" w:hint="eastAsia"/>
          <w:sz w:val="24"/>
          <w:szCs w:val="24"/>
        </w:rPr>
        <w:t xml:space="preserve"> the necessity of positing true statements about </w:t>
      </w:r>
      <w:r w:rsidR="00132D47">
        <w:rPr>
          <w:rFonts w:ascii="Times New Roman" w:hAnsi="Times New Roman" w:cs="Times New Roman" w:hint="eastAsia"/>
          <w:sz w:val="24"/>
          <w:szCs w:val="24"/>
        </w:rPr>
        <w:t>a</w:t>
      </w:r>
      <w:r w:rsidR="00342A59">
        <w:rPr>
          <w:rFonts w:ascii="Times New Roman" w:hAnsi="Times New Roman" w:cs="Times New Roman" w:hint="eastAsia"/>
          <w:sz w:val="24"/>
          <w:szCs w:val="24"/>
        </w:rPr>
        <w:t xml:space="preserve"> mind-independent world, </w:t>
      </w:r>
      <w:r w:rsidR="00132D47">
        <w:rPr>
          <w:rFonts w:ascii="Times New Roman" w:hAnsi="Times New Roman" w:cs="Times New Roman" w:hint="eastAsia"/>
          <w:sz w:val="24"/>
          <w:szCs w:val="24"/>
        </w:rPr>
        <w:t>as</w:t>
      </w:r>
      <w:r w:rsidR="00342A59">
        <w:rPr>
          <w:rFonts w:ascii="Times New Roman" w:hAnsi="Times New Roman" w:cs="Times New Roman" w:hint="eastAsia"/>
          <w:sz w:val="24"/>
          <w:szCs w:val="24"/>
        </w:rPr>
        <w:t xml:space="preserve"> we only </w:t>
      </w:r>
      <w:r w:rsidR="00132D47">
        <w:rPr>
          <w:rFonts w:ascii="Times New Roman" w:hAnsi="Times New Roman" w:cs="Times New Roman" w:hint="eastAsia"/>
          <w:sz w:val="24"/>
          <w:szCs w:val="24"/>
        </w:rPr>
        <w:t>need</w:t>
      </w:r>
      <w:r w:rsidR="00342A59">
        <w:rPr>
          <w:rFonts w:ascii="Times New Roman" w:hAnsi="Times New Roman" w:cs="Times New Roman" w:hint="eastAsia"/>
          <w:sz w:val="24"/>
          <w:szCs w:val="24"/>
        </w:rPr>
        <w:t xml:space="preserve"> to discuss the validity of particular statements</w:t>
      </w:r>
      <w:r w:rsidR="00132D47">
        <w:rPr>
          <w:rFonts w:ascii="Times New Roman" w:hAnsi="Times New Roman" w:cs="Times New Roman" w:hint="eastAsia"/>
          <w:sz w:val="24"/>
          <w:szCs w:val="24"/>
        </w:rPr>
        <w:t xml:space="preserve"> according to whether </w:t>
      </w:r>
      <w:r w:rsidR="00342A59">
        <w:rPr>
          <w:rFonts w:ascii="Times New Roman" w:hAnsi="Times New Roman" w:cs="Times New Roman" w:hint="eastAsia"/>
          <w:sz w:val="24"/>
          <w:szCs w:val="24"/>
        </w:rPr>
        <w:t xml:space="preserve">they successfully cohere with our frameworks. However, one problem remains. The </w:t>
      </w:r>
      <w:r w:rsidR="009A36AC">
        <w:rPr>
          <w:rFonts w:ascii="Times New Roman" w:hAnsi="Times New Roman" w:cs="Times New Roman" w:hint="eastAsia"/>
          <w:sz w:val="24"/>
          <w:szCs w:val="24"/>
        </w:rPr>
        <w:t>anti-realist</w:t>
      </w:r>
      <w:r w:rsidR="00342A59">
        <w:rPr>
          <w:rFonts w:ascii="Times New Roman" w:hAnsi="Times New Roman" w:cs="Times New Roman" w:hint="eastAsia"/>
          <w:sz w:val="24"/>
          <w:szCs w:val="24"/>
        </w:rPr>
        <w:t xml:space="preserve"> view suggests that w</w:t>
      </w:r>
      <w:r w:rsidR="00226753">
        <w:rPr>
          <w:rFonts w:ascii="Times New Roman" w:hAnsi="Times New Roman" w:cs="Times New Roman" w:hint="eastAsia"/>
          <w:sz w:val="24"/>
          <w:szCs w:val="24"/>
        </w:rPr>
        <w:t xml:space="preserve">e would have no understanding of the world at all if these </w:t>
      </w:r>
      <w:r w:rsidR="00342A59">
        <w:rPr>
          <w:rFonts w:ascii="Times New Roman" w:hAnsi="Times New Roman" w:cs="Times New Roman" w:hint="eastAsia"/>
          <w:sz w:val="24"/>
          <w:szCs w:val="24"/>
        </w:rPr>
        <w:t xml:space="preserve">mental </w:t>
      </w:r>
      <w:r w:rsidR="00226753">
        <w:rPr>
          <w:rFonts w:ascii="Times New Roman" w:hAnsi="Times New Roman" w:cs="Times New Roman" w:hint="eastAsia"/>
          <w:sz w:val="24"/>
          <w:szCs w:val="24"/>
        </w:rPr>
        <w:t xml:space="preserve">frameworks did not work the way they do. </w:t>
      </w:r>
      <w:r>
        <w:rPr>
          <w:rFonts w:ascii="Times New Roman" w:hAnsi="Times New Roman" w:cs="Times New Roman" w:hint="eastAsia"/>
          <w:sz w:val="24"/>
          <w:szCs w:val="24"/>
        </w:rPr>
        <w:t xml:space="preserve">But </w:t>
      </w:r>
      <w:r>
        <w:rPr>
          <w:rFonts w:ascii="Times New Roman" w:hAnsi="Times New Roman" w:cs="Times New Roman"/>
          <w:sz w:val="24"/>
          <w:szCs w:val="24"/>
        </w:rPr>
        <w:t>“</w:t>
      </w:r>
      <w:r>
        <w:rPr>
          <w:rFonts w:ascii="Times New Roman" w:hAnsi="Times New Roman" w:cs="Times New Roman" w:hint="eastAsia"/>
          <w:sz w:val="24"/>
          <w:szCs w:val="24"/>
        </w:rPr>
        <w:t>[h]</w:t>
      </w:r>
      <w:proofErr w:type="spellStart"/>
      <w:r>
        <w:rPr>
          <w:rFonts w:ascii="Times New Roman" w:hAnsi="Times New Roman" w:cs="Times New Roman" w:hint="eastAsia"/>
          <w:sz w:val="24"/>
          <w:szCs w:val="24"/>
        </w:rPr>
        <w:t>ow</w:t>
      </w:r>
      <w:proofErr w:type="spellEnd"/>
      <w:r>
        <w:rPr>
          <w:rFonts w:ascii="Times New Roman" w:hAnsi="Times New Roman" w:cs="Times New Roman" w:hint="eastAsia"/>
          <w:sz w:val="24"/>
          <w:szCs w:val="24"/>
        </w:rPr>
        <w:t xml:space="preserve"> is it possible to know that you can</w:t>
      </w:r>
      <w:r>
        <w:rPr>
          <w:rFonts w:ascii="Times New Roman" w:hAnsi="Times New Roman" w:cs="Times New Roman"/>
          <w:sz w:val="24"/>
          <w:szCs w:val="24"/>
        </w:rPr>
        <w:t>’</w:t>
      </w:r>
      <w:r>
        <w:rPr>
          <w:rFonts w:ascii="Times New Roman" w:hAnsi="Times New Roman" w:cs="Times New Roman" w:hint="eastAsia"/>
          <w:sz w:val="24"/>
          <w:szCs w:val="24"/>
        </w:rPr>
        <w:t>t get outside the mind?</w:t>
      </w:r>
      <w:r w:rsidR="00037958">
        <w:rPr>
          <w:rFonts w:ascii="Times New Roman" w:hAnsi="Times New Roman" w:cs="Times New Roman" w:hint="eastAsia"/>
          <w:sz w:val="24"/>
          <w:szCs w:val="24"/>
        </w:rPr>
        <w:t xml:space="preserve"> If it</w:t>
      </w:r>
      <w:r w:rsidR="00037958">
        <w:rPr>
          <w:rFonts w:ascii="Times New Roman" w:hAnsi="Times New Roman" w:cs="Times New Roman"/>
          <w:sz w:val="24"/>
          <w:szCs w:val="24"/>
        </w:rPr>
        <w:t>’</w:t>
      </w:r>
      <w:r w:rsidR="00037958">
        <w:rPr>
          <w:rFonts w:ascii="Times New Roman" w:hAnsi="Times New Roman" w:cs="Times New Roman" w:hint="eastAsia"/>
          <w:sz w:val="24"/>
          <w:szCs w:val="24"/>
        </w:rPr>
        <w:t>s impossible to know anything except as it is, say, mentally represented, then one of the things you can</w:t>
      </w:r>
      <w:r w:rsidR="00037958">
        <w:rPr>
          <w:rFonts w:ascii="Times New Roman" w:hAnsi="Times New Roman" w:cs="Times New Roman"/>
          <w:sz w:val="24"/>
          <w:szCs w:val="24"/>
        </w:rPr>
        <w:t>’</w:t>
      </w:r>
      <w:r w:rsidR="00037958">
        <w:rPr>
          <w:rFonts w:ascii="Times New Roman" w:hAnsi="Times New Roman" w:cs="Times New Roman" w:hint="eastAsia"/>
          <w:sz w:val="24"/>
          <w:szCs w:val="24"/>
        </w:rPr>
        <w:t>t know is that it</w:t>
      </w:r>
      <w:r w:rsidR="00037958">
        <w:rPr>
          <w:rFonts w:ascii="Times New Roman" w:hAnsi="Times New Roman" w:cs="Times New Roman"/>
          <w:sz w:val="24"/>
          <w:szCs w:val="24"/>
        </w:rPr>
        <w:t>’</w:t>
      </w:r>
      <w:r w:rsidR="00037958">
        <w:rPr>
          <w:rFonts w:ascii="Times New Roman" w:hAnsi="Times New Roman" w:cs="Times New Roman" w:hint="eastAsia"/>
          <w:sz w:val="24"/>
          <w:szCs w:val="24"/>
        </w:rPr>
        <w:t>s impossible to know anything except as it is represented</w:t>
      </w:r>
      <w:r w:rsidR="00037958">
        <w:rPr>
          <w:rFonts w:ascii="Times New Roman" w:hAnsi="Times New Roman" w:cs="Times New Roman"/>
          <w:sz w:val="24"/>
          <w:szCs w:val="24"/>
        </w:rPr>
        <w:t>”</w:t>
      </w:r>
      <w:r>
        <w:rPr>
          <w:rFonts w:ascii="Times New Roman" w:hAnsi="Times New Roman" w:cs="Times New Roman" w:hint="eastAsia"/>
          <w:sz w:val="24"/>
          <w:szCs w:val="24"/>
        </w:rPr>
        <w:t xml:space="preserve"> (Dietrich, 2020, p. 146). </w:t>
      </w:r>
      <w:r w:rsidR="00037958">
        <w:rPr>
          <w:rFonts w:ascii="Times New Roman" w:hAnsi="Times New Roman" w:cs="Times New Roman" w:hint="eastAsia"/>
          <w:sz w:val="24"/>
          <w:szCs w:val="24"/>
        </w:rPr>
        <w:t xml:space="preserve">In other words, under the anti-realist scheme, we are supposed to </w:t>
      </w:r>
      <w:r w:rsidR="009A36AC" w:rsidRPr="009A36AC">
        <w:rPr>
          <w:rFonts w:ascii="Times New Roman" w:hAnsi="Times New Roman" w:cs="Times New Roman" w:hint="eastAsia"/>
          <w:i/>
          <w:sz w:val="24"/>
          <w:szCs w:val="24"/>
        </w:rPr>
        <w:t>not</w:t>
      </w:r>
      <w:r w:rsidR="009A36AC">
        <w:rPr>
          <w:rFonts w:ascii="Times New Roman" w:hAnsi="Times New Roman" w:cs="Times New Roman" w:hint="eastAsia"/>
          <w:sz w:val="24"/>
          <w:szCs w:val="24"/>
        </w:rPr>
        <w:t xml:space="preserve"> know the fact that our knowledge is constricted within the realm of mental representations.  </w:t>
      </w:r>
    </w:p>
    <w:p w:rsidR="00037958" w:rsidRDefault="00037958" w:rsidP="00872DF4">
      <w:pPr>
        <w:pStyle w:val="NoSpacing"/>
        <w:wordWrap/>
        <w:rPr>
          <w:rFonts w:ascii="Times New Roman" w:hAnsi="Times New Roman" w:cs="Times New Roman"/>
          <w:sz w:val="24"/>
          <w:szCs w:val="24"/>
        </w:rPr>
      </w:pPr>
    </w:p>
    <w:p w:rsidR="00872DF4" w:rsidRDefault="004F3BC3" w:rsidP="00872DF4">
      <w:pPr>
        <w:pStyle w:val="NoSpacing"/>
        <w:wordWrap/>
        <w:rPr>
          <w:rFonts w:ascii="Times New Roman" w:hAnsi="Times New Roman" w:cs="Times New Roman"/>
          <w:sz w:val="24"/>
          <w:szCs w:val="24"/>
        </w:rPr>
      </w:pPr>
      <w:r>
        <w:rPr>
          <w:rFonts w:ascii="Times New Roman" w:hAnsi="Times New Roman" w:cs="Times New Roman" w:hint="eastAsia"/>
          <w:sz w:val="24"/>
          <w:szCs w:val="24"/>
        </w:rPr>
        <w:t>Additionally, anti-realists</w:t>
      </w:r>
      <w:r w:rsidR="00872DF4">
        <w:rPr>
          <w:rFonts w:ascii="Times New Roman" w:hAnsi="Times New Roman" w:cs="Times New Roman" w:hint="eastAsia"/>
          <w:sz w:val="24"/>
          <w:szCs w:val="24"/>
        </w:rPr>
        <w:t xml:space="preserve"> argue that</w:t>
      </w:r>
      <w:r w:rsidR="00872DF4" w:rsidRPr="00CF362C">
        <w:rPr>
          <w:rFonts w:ascii="Times New Roman" w:hAnsi="Times New Roman" w:cs="Times New Roman"/>
          <w:sz w:val="24"/>
          <w:szCs w:val="24"/>
        </w:rPr>
        <w:t xml:space="preserve"> “word-wor</w:t>
      </w:r>
      <w:r w:rsidR="00872DF4">
        <w:rPr>
          <w:rFonts w:ascii="Times New Roman" w:hAnsi="Times New Roman" w:cs="Times New Roman"/>
          <w:sz w:val="24"/>
          <w:szCs w:val="24"/>
        </w:rPr>
        <w:t>ld relations ... do not obtain”</w:t>
      </w:r>
      <w:r w:rsidR="00872DF4">
        <w:rPr>
          <w:rFonts w:ascii="Times New Roman" w:hAnsi="Times New Roman" w:cs="Times New Roman" w:hint="eastAsia"/>
          <w:sz w:val="24"/>
          <w:szCs w:val="24"/>
        </w:rPr>
        <w:t xml:space="preserve"> (</w:t>
      </w:r>
      <w:proofErr w:type="spellStart"/>
      <w:r w:rsidR="00872DF4">
        <w:rPr>
          <w:rFonts w:ascii="Times New Roman" w:hAnsi="Times New Roman" w:cs="Times New Roman" w:hint="eastAsia"/>
          <w:sz w:val="24"/>
          <w:szCs w:val="24"/>
        </w:rPr>
        <w:t>Loux</w:t>
      </w:r>
      <w:proofErr w:type="spellEnd"/>
      <w:r w:rsidR="00872DF4">
        <w:rPr>
          <w:rFonts w:ascii="Times New Roman" w:hAnsi="Times New Roman" w:cs="Times New Roman" w:hint="eastAsia"/>
          <w:sz w:val="24"/>
          <w:szCs w:val="24"/>
        </w:rPr>
        <w:t>, 2006, p. 287)</w:t>
      </w:r>
      <w:r w:rsidR="004B3A34">
        <w:rPr>
          <w:rFonts w:ascii="Times New Roman" w:hAnsi="Times New Roman" w:cs="Times New Roman" w:hint="eastAsia"/>
          <w:sz w:val="24"/>
          <w:szCs w:val="24"/>
        </w:rPr>
        <w:t>.</w:t>
      </w:r>
      <w:r w:rsidR="00872DF4" w:rsidRPr="00CF362C">
        <w:rPr>
          <w:rFonts w:ascii="Times New Roman" w:hAnsi="Times New Roman" w:cs="Times New Roman"/>
          <w:sz w:val="24"/>
          <w:szCs w:val="24"/>
        </w:rPr>
        <w:t xml:space="preserve"> </w:t>
      </w:r>
      <w:r w:rsidR="004B3A34">
        <w:rPr>
          <w:rFonts w:ascii="Times New Roman" w:hAnsi="Times New Roman" w:cs="Times New Roman" w:hint="eastAsia"/>
          <w:sz w:val="24"/>
          <w:szCs w:val="24"/>
        </w:rPr>
        <w:t>They argue that</w:t>
      </w:r>
      <w:r w:rsidR="00872DF4" w:rsidRPr="00CF362C">
        <w:rPr>
          <w:rFonts w:ascii="Times New Roman" w:hAnsi="Times New Roman" w:cs="Times New Roman"/>
          <w:sz w:val="24"/>
          <w:szCs w:val="24"/>
        </w:rPr>
        <w:t xml:space="preserve"> realists have no </w:t>
      </w:r>
      <w:r w:rsidR="00872DF4" w:rsidRPr="00CF362C">
        <w:rPr>
          <w:rFonts w:ascii="Times New Roman" w:hAnsi="Times New Roman" w:cs="Times New Roman"/>
          <w:i/>
          <w:sz w:val="24"/>
          <w:szCs w:val="24"/>
        </w:rPr>
        <w:t>a priori</w:t>
      </w:r>
      <w:r w:rsidR="00872DF4" w:rsidRPr="00CF362C">
        <w:rPr>
          <w:rFonts w:ascii="Times New Roman" w:hAnsi="Times New Roman" w:cs="Times New Roman"/>
          <w:sz w:val="24"/>
          <w:szCs w:val="24"/>
        </w:rPr>
        <w:t xml:space="preserve"> basis to make references to objective truths. </w:t>
      </w:r>
      <w:r w:rsidR="00872DF4">
        <w:rPr>
          <w:rFonts w:ascii="Times New Roman" w:hAnsi="Times New Roman" w:cs="Times New Roman" w:hint="eastAsia"/>
          <w:sz w:val="24"/>
          <w:szCs w:val="24"/>
        </w:rPr>
        <w:t>But</w:t>
      </w:r>
      <w:r w:rsidR="00872DF4">
        <w:rPr>
          <w:rFonts w:ascii="Times New Roman" w:hAnsi="Times New Roman" w:cs="Times New Roman"/>
          <w:sz w:val="24"/>
          <w:szCs w:val="24"/>
        </w:rPr>
        <w:t xml:space="preserve"> “</w:t>
      </w:r>
      <w:r w:rsidR="00872DF4">
        <w:rPr>
          <w:rFonts w:ascii="Times New Roman" w:hAnsi="Times New Roman" w:cs="Times New Roman" w:hint="eastAsia"/>
          <w:sz w:val="24"/>
          <w:szCs w:val="24"/>
        </w:rPr>
        <w:t>i</w:t>
      </w:r>
      <w:r w:rsidR="00872DF4" w:rsidRPr="00CF362C">
        <w:rPr>
          <w:rFonts w:ascii="Times New Roman" w:hAnsi="Times New Roman" w:cs="Times New Roman"/>
          <w:sz w:val="24"/>
          <w:szCs w:val="24"/>
        </w:rPr>
        <w:t>f the anti-Realist can make talk about reference intelligible by taking certain referring expressions at face value, why cannot the Realist do the same thing?” (p. 287).</w:t>
      </w:r>
      <w:r w:rsidR="00872DF4">
        <w:rPr>
          <w:rFonts w:ascii="Times New Roman" w:hAnsi="Times New Roman" w:cs="Times New Roman" w:hint="eastAsia"/>
          <w:sz w:val="24"/>
          <w:szCs w:val="24"/>
        </w:rPr>
        <w:t xml:space="preserve"> </w:t>
      </w:r>
      <w:r w:rsidR="00872DF4" w:rsidRPr="00CF362C">
        <w:rPr>
          <w:rFonts w:ascii="Times New Roman" w:hAnsi="Times New Roman" w:cs="Times New Roman"/>
          <w:sz w:val="24"/>
          <w:szCs w:val="24"/>
        </w:rPr>
        <w:t xml:space="preserve">This question suggests that when the anti-realists attack the realists for taking </w:t>
      </w:r>
      <w:proofErr w:type="spellStart"/>
      <w:r w:rsidR="00872DF4" w:rsidRPr="00CF362C">
        <w:rPr>
          <w:rFonts w:ascii="Times New Roman" w:hAnsi="Times New Roman" w:cs="Times New Roman"/>
          <w:sz w:val="24"/>
          <w:szCs w:val="24"/>
        </w:rPr>
        <w:t>referentiability</w:t>
      </w:r>
      <w:proofErr w:type="spellEnd"/>
      <w:r w:rsidR="00872DF4" w:rsidRPr="00CF362C">
        <w:rPr>
          <w:rFonts w:ascii="Times New Roman" w:hAnsi="Times New Roman" w:cs="Times New Roman"/>
          <w:sz w:val="24"/>
          <w:szCs w:val="24"/>
        </w:rPr>
        <w:t xml:space="preserve"> for granted, they </w:t>
      </w:r>
      <w:r w:rsidR="00872DF4">
        <w:rPr>
          <w:rFonts w:ascii="Times New Roman" w:hAnsi="Times New Roman" w:cs="Times New Roman" w:hint="eastAsia"/>
          <w:sz w:val="24"/>
          <w:szCs w:val="24"/>
        </w:rPr>
        <w:t>may</w:t>
      </w:r>
      <w:r w:rsidR="00872DF4" w:rsidRPr="00CF362C">
        <w:rPr>
          <w:rFonts w:ascii="Times New Roman" w:hAnsi="Times New Roman" w:cs="Times New Roman"/>
          <w:sz w:val="24"/>
          <w:szCs w:val="24"/>
        </w:rPr>
        <w:t xml:space="preserve"> not</w:t>
      </w:r>
      <w:r w:rsidR="00872DF4">
        <w:rPr>
          <w:rFonts w:ascii="Times New Roman" w:hAnsi="Times New Roman" w:cs="Times New Roman" w:hint="eastAsia"/>
          <w:sz w:val="24"/>
          <w:szCs w:val="24"/>
        </w:rPr>
        <w:t xml:space="preserve"> be</w:t>
      </w:r>
      <w:r w:rsidR="00872DF4" w:rsidRPr="00CF362C">
        <w:rPr>
          <w:rFonts w:ascii="Times New Roman" w:hAnsi="Times New Roman" w:cs="Times New Roman"/>
          <w:sz w:val="24"/>
          <w:szCs w:val="24"/>
        </w:rPr>
        <w:t xml:space="preserve"> aware they are complicit in making r</w:t>
      </w:r>
      <w:r w:rsidR="00872DF4">
        <w:rPr>
          <w:rFonts w:ascii="Times New Roman" w:hAnsi="Times New Roman" w:cs="Times New Roman"/>
          <w:sz w:val="24"/>
          <w:szCs w:val="24"/>
        </w:rPr>
        <w:t>eference to an “objective” fact</w:t>
      </w:r>
      <w:r w:rsidR="00C6741B">
        <w:rPr>
          <w:rFonts w:ascii="Times New Roman" w:hAnsi="Times New Roman" w:cs="Times New Roman" w:hint="eastAsia"/>
          <w:sz w:val="24"/>
          <w:szCs w:val="24"/>
        </w:rPr>
        <w:t xml:space="preserve"> -- </w:t>
      </w:r>
      <w:r w:rsidR="00C6741B">
        <w:rPr>
          <w:rFonts w:ascii="Times New Roman" w:hAnsi="Times New Roman" w:cs="Times New Roman"/>
          <w:sz w:val="24"/>
          <w:szCs w:val="24"/>
        </w:rPr>
        <w:t>namely</w:t>
      </w:r>
      <w:r w:rsidR="00C6741B">
        <w:rPr>
          <w:rFonts w:ascii="Times New Roman" w:hAnsi="Times New Roman" w:cs="Times New Roman" w:hint="eastAsia"/>
          <w:sz w:val="24"/>
          <w:szCs w:val="24"/>
        </w:rPr>
        <w:t>,</w:t>
      </w:r>
      <w:r w:rsidR="00872DF4">
        <w:rPr>
          <w:rFonts w:ascii="Times New Roman" w:hAnsi="Times New Roman" w:cs="Times New Roman" w:hint="eastAsia"/>
          <w:sz w:val="24"/>
          <w:szCs w:val="24"/>
        </w:rPr>
        <w:t xml:space="preserve"> that </w:t>
      </w:r>
      <w:r w:rsidR="00872DF4" w:rsidRPr="00CF362C">
        <w:rPr>
          <w:rFonts w:ascii="Times New Roman" w:hAnsi="Times New Roman" w:cs="Times New Roman"/>
          <w:sz w:val="24"/>
          <w:szCs w:val="24"/>
        </w:rPr>
        <w:t xml:space="preserve">realists cannot make references to objective truths. Thus, the anti-realists’ position can be described as “realist affirmation of anti-realism.” The more legitimate their position is, the more paradoxical it </w:t>
      </w:r>
      <w:r w:rsidR="00872DF4">
        <w:rPr>
          <w:rFonts w:ascii="Times New Roman" w:hAnsi="Times New Roman" w:cs="Times New Roman" w:hint="eastAsia"/>
          <w:sz w:val="24"/>
          <w:szCs w:val="24"/>
        </w:rPr>
        <w:t>becomes</w:t>
      </w:r>
      <w:r w:rsidR="00872DF4" w:rsidRPr="00CF362C">
        <w:rPr>
          <w:rFonts w:ascii="Times New Roman" w:hAnsi="Times New Roman" w:cs="Times New Roman"/>
          <w:sz w:val="24"/>
          <w:szCs w:val="24"/>
        </w:rPr>
        <w:t>.</w:t>
      </w:r>
      <w:r w:rsidR="00D47CA2">
        <w:rPr>
          <w:rStyle w:val="FootnoteReference"/>
          <w:rFonts w:ascii="Times New Roman" w:hAnsi="Times New Roman" w:cs="Times New Roman"/>
          <w:sz w:val="24"/>
          <w:szCs w:val="24"/>
        </w:rPr>
        <w:footnoteReference w:id="22"/>
      </w:r>
    </w:p>
    <w:p w:rsidR="00DD6075" w:rsidRDefault="00DD6075" w:rsidP="005B50C2">
      <w:pPr>
        <w:pStyle w:val="NoSpacing"/>
        <w:wordWrap/>
        <w:rPr>
          <w:rFonts w:ascii="Times New Roman" w:hAnsi="Times New Roman" w:cs="Times New Roman"/>
          <w:sz w:val="24"/>
          <w:szCs w:val="24"/>
        </w:rPr>
      </w:pPr>
    </w:p>
    <w:p w:rsidR="00DD6075" w:rsidRDefault="00DD6075" w:rsidP="005B50C2">
      <w:pPr>
        <w:pStyle w:val="NoSpacing"/>
        <w:wordWrap/>
        <w:rPr>
          <w:rFonts w:ascii="Times New Roman" w:hAnsi="Times New Roman" w:cs="Times New Roman"/>
          <w:sz w:val="24"/>
          <w:szCs w:val="24"/>
        </w:rPr>
      </w:pPr>
      <w:r>
        <w:rPr>
          <w:rFonts w:ascii="Times New Roman" w:hAnsi="Times New Roman" w:cs="Times New Roman" w:hint="eastAsia"/>
          <w:sz w:val="24"/>
          <w:szCs w:val="24"/>
        </w:rPr>
        <w:t xml:space="preserve">Of the various metaphysical </w:t>
      </w:r>
      <w:r w:rsidR="001A51E2">
        <w:rPr>
          <w:rFonts w:ascii="Times New Roman" w:hAnsi="Times New Roman" w:cs="Times New Roman" w:hint="eastAsia"/>
          <w:sz w:val="24"/>
          <w:szCs w:val="24"/>
        </w:rPr>
        <w:t>objects/statements</w:t>
      </w:r>
      <w:r>
        <w:rPr>
          <w:rFonts w:ascii="Times New Roman" w:hAnsi="Times New Roman" w:cs="Times New Roman" w:hint="eastAsia"/>
          <w:sz w:val="24"/>
          <w:szCs w:val="24"/>
        </w:rPr>
        <w:t xml:space="preserve"> that a realist or even an anti-realist can refer to, there is the thesis of determinism. In the </w:t>
      </w:r>
      <w:r>
        <w:rPr>
          <w:rFonts w:ascii="Times New Roman" w:hAnsi="Times New Roman" w:cs="Times New Roman"/>
          <w:sz w:val="24"/>
          <w:szCs w:val="24"/>
        </w:rPr>
        <w:t>following</w:t>
      </w:r>
      <w:r>
        <w:rPr>
          <w:rFonts w:ascii="Times New Roman" w:hAnsi="Times New Roman" w:cs="Times New Roman" w:hint="eastAsia"/>
          <w:sz w:val="24"/>
          <w:szCs w:val="24"/>
        </w:rPr>
        <w:t xml:space="preserve"> section, we will investigate how making a </w:t>
      </w:r>
      <w:r>
        <w:rPr>
          <w:rFonts w:ascii="Times New Roman" w:hAnsi="Times New Roman" w:cs="Times New Roman"/>
          <w:sz w:val="24"/>
          <w:szCs w:val="24"/>
        </w:rPr>
        <w:t>reference</w:t>
      </w:r>
      <w:r>
        <w:rPr>
          <w:rFonts w:ascii="Times New Roman" w:hAnsi="Times New Roman" w:cs="Times New Roman" w:hint="eastAsia"/>
          <w:sz w:val="24"/>
          <w:szCs w:val="24"/>
        </w:rPr>
        <w:t xml:space="preserve"> to determinism may </w:t>
      </w:r>
      <w:r w:rsidR="007F4D19">
        <w:rPr>
          <w:rFonts w:ascii="Times New Roman" w:hAnsi="Times New Roman" w:cs="Times New Roman" w:hint="eastAsia"/>
          <w:sz w:val="24"/>
          <w:szCs w:val="24"/>
        </w:rPr>
        <w:t>create</w:t>
      </w:r>
      <w:r>
        <w:rPr>
          <w:rFonts w:ascii="Times New Roman" w:hAnsi="Times New Roman" w:cs="Times New Roman" w:hint="eastAsia"/>
          <w:sz w:val="24"/>
          <w:szCs w:val="24"/>
        </w:rPr>
        <w:t xml:space="preserve"> a paradoxical situation, akin to the </w:t>
      </w:r>
      <w:r w:rsidR="00305F57">
        <w:rPr>
          <w:rFonts w:ascii="Times New Roman" w:hAnsi="Times New Roman" w:cs="Times New Roman" w:hint="eastAsia"/>
          <w:sz w:val="24"/>
          <w:szCs w:val="24"/>
        </w:rPr>
        <w:t>Liar</w:t>
      </w:r>
      <w:r>
        <w:rPr>
          <w:rFonts w:ascii="Times New Roman" w:hAnsi="Times New Roman" w:cs="Times New Roman" w:hint="eastAsia"/>
          <w:sz w:val="24"/>
          <w:szCs w:val="24"/>
        </w:rPr>
        <w:t xml:space="preserve">. </w:t>
      </w:r>
    </w:p>
    <w:p w:rsidR="00694B8D" w:rsidRPr="00CF362C" w:rsidRDefault="00694B8D" w:rsidP="005B50C2">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b/>
          <w:sz w:val="24"/>
          <w:szCs w:val="24"/>
        </w:rPr>
      </w:pPr>
      <w:r>
        <w:rPr>
          <w:rFonts w:ascii="Times New Roman" w:hAnsi="Times New Roman" w:cs="Times New Roman" w:hint="eastAsia"/>
          <w:b/>
          <w:sz w:val="24"/>
          <w:szCs w:val="24"/>
        </w:rPr>
        <w:t>6</w:t>
      </w:r>
      <w:r w:rsidRPr="00CF362C">
        <w:rPr>
          <w:rFonts w:ascii="Times New Roman" w:hAnsi="Times New Roman" w:cs="Times New Roman"/>
          <w:b/>
          <w:sz w:val="24"/>
          <w:szCs w:val="24"/>
        </w:rPr>
        <w:t xml:space="preserve">. </w:t>
      </w:r>
      <w:r>
        <w:rPr>
          <w:rFonts w:ascii="Times New Roman" w:hAnsi="Times New Roman" w:cs="Times New Roman" w:hint="eastAsia"/>
          <w:b/>
          <w:sz w:val="24"/>
          <w:szCs w:val="24"/>
        </w:rPr>
        <w:t>Determinism</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Regarding a determinist’s assertion of determinism, Lee (2024) provides the following </w:t>
      </w:r>
      <w:r w:rsidRPr="00CF362C">
        <w:rPr>
          <w:rFonts w:ascii="Times New Roman" w:hAnsi="Times New Roman" w:cs="Times New Roman"/>
          <w:sz w:val="24"/>
          <w:szCs w:val="24"/>
        </w:rPr>
        <w:lastRenderedPageBreak/>
        <w:t>formulation:</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“[T]he determinist refers</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to:</w:t>
      </w:r>
    </w:p>
    <w:p w:rsidR="00694B8D" w:rsidRPr="00CF362C" w:rsidRDefault="00694B8D" w:rsidP="00694B8D">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The determinacy of all the events of the universe comprising the very event of referring</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to the determinacy of all the events” (p. 20).</w:t>
      </w:r>
      <w:proofErr w:type="gramEnd"/>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Lee argues that “[w]</w:t>
      </w:r>
      <w:proofErr w:type="spellStart"/>
      <w:r w:rsidRPr="00CF362C">
        <w:rPr>
          <w:rFonts w:ascii="Times New Roman" w:hAnsi="Times New Roman" w:cs="Times New Roman"/>
          <w:sz w:val="24"/>
          <w:szCs w:val="24"/>
        </w:rPr>
        <w:t>hile</w:t>
      </w:r>
      <w:proofErr w:type="spellEnd"/>
      <w:r w:rsidRPr="00CF362C">
        <w:rPr>
          <w:rFonts w:ascii="Times New Roman" w:hAnsi="Times New Roman" w:cs="Times New Roman"/>
          <w:sz w:val="24"/>
          <w:szCs w:val="24"/>
        </w:rPr>
        <w:t xml:space="preserve"> the referring</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occurs dynamically, the referring</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exists within a static realm.” This is one of the two reasons why he argues that there is a discrepancy between referring</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and referring</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The other reason is that the mind engaged in referring</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differs from the mind engaged in referring</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even though they should be identical. Specifically, “it is seen in hindsight” that the latter mind had been the former mind “all along without our knowing it.” His argument can be further explained as follows.</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When a determinist asserts determinism, this suggests that her act of assertion has also been determined. From an external viewpoint, this seems totally reasonable. However, when she is involved in the act of assertion, there must be a brief time lapse where her mind separates itself from the objects of the world that are within her scope of determinism. When she realizes that the briefly separated mind was also part of the deterministic world, the state of mind where this realization takes place must be different from the briefly separated mind. When she understands that this realization was also a predetermined event, the state of mind where this understanding takes place must also differ from the state where the realization took place.</w:t>
      </w:r>
      <w:r w:rsidRPr="00CF362C">
        <w:rPr>
          <w:rStyle w:val="FootnoteReference"/>
          <w:rFonts w:ascii="Times New Roman" w:hAnsi="Times New Roman" w:cs="Times New Roman"/>
          <w:sz w:val="24"/>
          <w:szCs w:val="24"/>
        </w:rPr>
        <w:footnoteReference w:id="23"/>
      </w:r>
      <w:r w:rsidRPr="00CF362C">
        <w:rPr>
          <w:rFonts w:ascii="Times New Roman" w:hAnsi="Times New Roman" w:cs="Times New Roman"/>
          <w:sz w:val="24"/>
          <w:szCs w:val="24"/>
        </w:rPr>
        <w:t xml:space="preserve"> Therefore, she can never achieve total identity between the mind engaged in referring</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and </w:t>
      </w:r>
      <w:r w:rsidR="004A4FD1">
        <w:rPr>
          <w:rFonts w:ascii="Times New Roman" w:hAnsi="Times New Roman" w:cs="Times New Roman" w:hint="eastAsia"/>
          <w:sz w:val="24"/>
          <w:szCs w:val="24"/>
        </w:rPr>
        <w:t xml:space="preserve">the </w:t>
      </w:r>
      <w:r w:rsidRPr="00CF362C">
        <w:rPr>
          <w:rFonts w:ascii="Times New Roman" w:hAnsi="Times New Roman" w:cs="Times New Roman"/>
          <w:sz w:val="24"/>
          <w:szCs w:val="24"/>
        </w:rPr>
        <w:t>mind engaged in referring</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Thus, contrary to Lee’s statement, in our sensible realm, there can be actually no case where the two minds had been the same all along.</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However, if perfect identity could be achieved between the two minds, this would result in </w:t>
      </w:r>
      <w:r w:rsidR="004A4FD1">
        <w:rPr>
          <w:rFonts w:ascii="Times New Roman" w:hAnsi="Times New Roman" w:cs="Times New Roman" w:hint="eastAsia"/>
          <w:sz w:val="24"/>
          <w:szCs w:val="24"/>
        </w:rPr>
        <w:t>the following</w:t>
      </w:r>
      <w:r w:rsidRPr="00CF362C">
        <w:rPr>
          <w:rFonts w:ascii="Times New Roman" w:hAnsi="Times New Roman" w:cs="Times New Roman"/>
          <w:sz w:val="24"/>
          <w:szCs w:val="24"/>
        </w:rPr>
        <w:t xml:space="preserve"> paradoxical formulation:</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“Reference to the determinacy of the world events including the reference itself.”</w:t>
      </w:r>
      <w:proofErr w:type="gramEnd"/>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The subject engaged in the act of referring to such determinacy is essentially arguing as follows:</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“The world events, including the affirmation of this sentence, are deterministic.”</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From this, we deduce:</w:t>
      </w:r>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proofErr w:type="gramStart"/>
      <w:r w:rsidRPr="00CF362C">
        <w:rPr>
          <w:rFonts w:ascii="Times New Roman" w:hAnsi="Times New Roman" w:cs="Times New Roman"/>
          <w:sz w:val="24"/>
          <w:szCs w:val="24"/>
        </w:rPr>
        <w:t>“Affirmation</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of the determinacy of the world events including the very affirmation</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w:t>
      </w:r>
      <w:proofErr w:type="gramEnd"/>
    </w:p>
    <w:p w:rsidR="00694B8D" w:rsidRPr="00CF362C"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This phrase raises several questions. If “affirmation</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was a predetermined event, why would it stand out compared to the other predetermined world events? Additionally, if affirmation</w:t>
      </w:r>
      <w:r w:rsidRPr="00CF362C">
        <w:rPr>
          <w:rFonts w:ascii="Times New Roman" w:hAnsi="Times New Roman" w:cs="Times New Roman"/>
          <w:sz w:val="24"/>
          <w:szCs w:val="24"/>
          <w:vertAlign w:val="subscript"/>
        </w:rPr>
        <w:t>1</w:t>
      </w:r>
      <w:r w:rsidRPr="00CF362C">
        <w:rPr>
          <w:rFonts w:ascii="Times New Roman" w:hAnsi="Times New Roman" w:cs="Times New Roman"/>
          <w:sz w:val="24"/>
          <w:szCs w:val="24"/>
        </w:rPr>
        <w:t xml:space="preserve"> and affirmation</w:t>
      </w:r>
      <w:r w:rsidRPr="00CF362C">
        <w:rPr>
          <w:rFonts w:ascii="Times New Roman" w:hAnsi="Times New Roman" w:cs="Times New Roman"/>
          <w:sz w:val="24"/>
          <w:szCs w:val="24"/>
          <w:vertAlign w:val="subscript"/>
        </w:rPr>
        <w:t>2</w:t>
      </w:r>
      <w:r w:rsidRPr="00CF362C">
        <w:rPr>
          <w:rFonts w:ascii="Times New Roman" w:hAnsi="Times New Roman" w:cs="Times New Roman"/>
          <w:sz w:val="24"/>
          <w:szCs w:val="24"/>
        </w:rPr>
        <w:t xml:space="preserve"> are indeed identical, wouldn’t this create an infinite loop, similar to the liar </w:t>
      </w:r>
      <w:r w:rsidRPr="00CF362C">
        <w:rPr>
          <w:rFonts w:ascii="Times New Roman" w:hAnsi="Times New Roman" w:cs="Times New Roman"/>
          <w:sz w:val="24"/>
          <w:szCs w:val="24"/>
        </w:rPr>
        <w:lastRenderedPageBreak/>
        <w:t>paradox, from which there is no escape?</w:t>
      </w:r>
      <w:r w:rsidRPr="00CF362C">
        <w:rPr>
          <w:rStyle w:val="FootnoteReference"/>
          <w:rFonts w:ascii="Times New Roman" w:hAnsi="Times New Roman" w:cs="Times New Roman"/>
          <w:sz w:val="24"/>
          <w:szCs w:val="24"/>
        </w:rPr>
        <w:footnoteReference w:id="24"/>
      </w:r>
      <w:r w:rsidRPr="00CF362C">
        <w:rPr>
          <w:rFonts w:ascii="Times New Roman" w:hAnsi="Times New Roman" w:cs="Times New Roman"/>
          <w:sz w:val="24"/>
          <w:szCs w:val="24"/>
        </w:rPr>
        <w:t xml:space="preserve"> </w:t>
      </w:r>
    </w:p>
    <w:p w:rsidR="00694B8D" w:rsidRPr="00CF362C" w:rsidRDefault="00694B8D" w:rsidP="00694B8D">
      <w:pPr>
        <w:pStyle w:val="NoSpacing"/>
        <w:wordWrap/>
        <w:rPr>
          <w:rFonts w:ascii="Times New Roman" w:hAnsi="Times New Roman" w:cs="Times New Roman"/>
          <w:sz w:val="24"/>
          <w:szCs w:val="24"/>
        </w:rPr>
      </w:pPr>
    </w:p>
    <w:p w:rsidR="00694B8D" w:rsidRDefault="00694B8D" w:rsidP="00694B8D">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Nonetheless, the above discussion does not necessarily lead to a conclusion that determinism must be false. Lee does not argue that determinism is false. Rather, he only reveals an inherent discrepancy in a situation where a determinist purports to claim self-identity. This </w:t>
      </w:r>
      <w:r w:rsidR="00CE7257">
        <w:rPr>
          <w:rFonts w:ascii="Times New Roman" w:hAnsi="Times New Roman" w:cs="Times New Roman" w:hint="eastAsia"/>
          <w:sz w:val="24"/>
          <w:szCs w:val="24"/>
        </w:rPr>
        <w:t>characteristic re</w:t>
      </w:r>
      <w:r w:rsidRPr="00CF362C">
        <w:rPr>
          <w:rFonts w:ascii="Times New Roman" w:hAnsi="Times New Roman" w:cs="Times New Roman"/>
          <w:sz w:val="24"/>
          <w:szCs w:val="24"/>
        </w:rPr>
        <w:t xml:space="preserve">sembles </w:t>
      </w:r>
      <w:r w:rsidR="00CE7257">
        <w:rPr>
          <w:rFonts w:ascii="Times New Roman" w:hAnsi="Times New Roman" w:cs="Times New Roman" w:hint="eastAsia"/>
          <w:sz w:val="24"/>
          <w:szCs w:val="24"/>
        </w:rPr>
        <w:t xml:space="preserve">that of </w:t>
      </w:r>
      <w:r w:rsidRPr="00CF362C">
        <w:rPr>
          <w:rFonts w:ascii="Times New Roman" w:hAnsi="Times New Roman" w:cs="Times New Roman"/>
          <w:sz w:val="24"/>
          <w:szCs w:val="24"/>
        </w:rPr>
        <w:t>the liar paradox, where the liar perpetually self-negates her affirmation.</w:t>
      </w:r>
      <w:r w:rsidR="003F3EB4">
        <w:rPr>
          <w:rFonts w:ascii="Times New Roman" w:hAnsi="Times New Roman" w:cs="Times New Roman" w:hint="eastAsia"/>
          <w:sz w:val="24"/>
          <w:szCs w:val="24"/>
        </w:rPr>
        <w:tab/>
      </w:r>
    </w:p>
    <w:p w:rsidR="005B50C2" w:rsidRPr="00694B8D" w:rsidRDefault="005B50C2" w:rsidP="005A191A">
      <w:pPr>
        <w:pStyle w:val="NoSpacing"/>
        <w:wordWrap/>
        <w:rPr>
          <w:rFonts w:ascii="Times New Roman" w:hAnsi="Times New Roman" w:cs="Times New Roman"/>
          <w:sz w:val="24"/>
          <w:szCs w:val="24"/>
        </w:rPr>
      </w:pPr>
    </w:p>
    <w:p w:rsidR="00CD714D" w:rsidRPr="00CF362C" w:rsidRDefault="00F331FD"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Conclusion</w:t>
      </w:r>
    </w:p>
    <w:p w:rsidR="00486F5A" w:rsidRPr="00CF362C" w:rsidRDefault="00486F5A" w:rsidP="005A191A">
      <w:pPr>
        <w:pStyle w:val="NoSpacing"/>
        <w:wordWrap/>
        <w:rPr>
          <w:rFonts w:ascii="Times New Roman" w:hAnsi="Times New Roman" w:cs="Times New Roman"/>
          <w:sz w:val="24"/>
          <w:szCs w:val="24"/>
        </w:rPr>
      </w:pPr>
    </w:p>
    <w:p w:rsidR="00E43C46" w:rsidRPr="00CF362C" w:rsidRDefault="00E43C46"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This paper’s main ideas can be briefly illustrated as follows:</w:t>
      </w:r>
    </w:p>
    <w:p w:rsidR="00E43C46" w:rsidRPr="00CF362C" w:rsidRDefault="00E43C46" w:rsidP="005A191A">
      <w:pPr>
        <w:pStyle w:val="NoSpacing"/>
        <w:wordWrap/>
        <w:rPr>
          <w:rFonts w:ascii="Times New Roman" w:hAnsi="Times New Roman" w:cs="Times New Roman"/>
          <w:sz w:val="24"/>
          <w:szCs w:val="24"/>
        </w:rPr>
      </w:pPr>
    </w:p>
    <w:p w:rsidR="002E27E7" w:rsidRPr="00CF362C" w:rsidRDefault="002E27E7"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Liar sentence </w:t>
      </w:r>
    </w:p>
    <w:p w:rsidR="002E27E7" w:rsidRDefault="002E27E7" w:rsidP="005A191A">
      <w:pPr>
        <w:pStyle w:val="NoSpacing"/>
        <w:numPr>
          <w:ilvl w:val="0"/>
          <w:numId w:val="1"/>
        </w:numPr>
        <w:wordWrap/>
        <w:rPr>
          <w:rFonts w:ascii="Times New Roman" w:hAnsi="Times New Roman" w:cs="Times New Roman"/>
          <w:sz w:val="24"/>
          <w:szCs w:val="24"/>
        </w:rPr>
      </w:pPr>
      <w:r w:rsidRPr="00CF362C">
        <w:rPr>
          <w:rFonts w:ascii="Times New Roman" w:hAnsi="Times New Roman" w:cs="Times New Roman"/>
          <w:sz w:val="24"/>
          <w:szCs w:val="24"/>
        </w:rPr>
        <w:t>Affirmation of the falsity of the very affirmation</w:t>
      </w:r>
    </w:p>
    <w:p w:rsidR="005A191A" w:rsidRDefault="005A191A" w:rsidP="005A191A">
      <w:pPr>
        <w:pStyle w:val="NoSpacing"/>
        <w:wordWrap/>
        <w:rPr>
          <w:rFonts w:ascii="Times New Roman" w:hAnsi="Times New Roman" w:cs="Times New Roman"/>
          <w:sz w:val="24"/>
          <w:szCs w:val="24"/>
        </w:rPr>
      </w:pPr>
    </w:p>
    <w:p w:rsidR="002E27E7" w:rsidRPr="00CF362C" w:rsidRDefault="005A191A" w:rsidP="005A191A">
      <w:pPr>
        <w:pStyle w:val="NoSpacing"/>
        <w:wordWrap/>
        <w:rPr>
          <w:rFonts w:ascii="Times New Roman" w:hAnsi="Times New Roman" w:cs="Times New Roman"/>
          <w:sz w:val="24"/>
          <w:szCs w:val="24"/>
        </w:rPr>
      </w:pPr>
      <w:proofErr w:type="spellStart"/>
      <w:r>
        <w:rPr>
          <w:rFonts w:ascii="Times New Roman" w:hAnsi="Times New Roman" w:cs="Times New Roman" w:hint="eastAsia"/>
          <w:sz w:val="24"/>
          <w:szCs w:val="24"/>
        </w:rPr>
        <w:t>Logocentric</w:t>
      </w:r>
      <w:proofErr w:type="spellEnd"/>
      <w:r>
        <w:rPr>
          <w:rFonts w:ascii="Times New Roman" w:hAnsi="Times New Roman" w:cs="Times New Roman" w:hint="eastAsia"/>
          <w:sz w:val="24"/>
          <w:szCs w:val="24"/>
        </w:rPr>
        <w:t xml:space="preserve"> predicament</w:t>
      </w:r>
    </w:p>
    <w:p w:rsidR="002E27E7" w:rsidRDefault="002E27E7" w:rsidP="005A191A">
      <w:pPr>
        <w:pStyle w:val="NoSpacing"/>
        <w:numPr>
          <w:ilvl w:val="0"/>
          <w:numId w:val="1"/>
        </w:numPr>
        <w:wordWrap/>
        <w:rPr>
          <w:rFonts w:ascii="Times New Roman" w:hAnsi="Times New Roman" w:cs="Times New Roman"/>
          <w:sz w:val="24"/>
          <w:szCs w:val="24"/>
        </w:rPr>
      </w:pPr>
      <w:r w:rsidRPr="00CF362C">
        <w:rPr>
          <w:rFonts w:ascii="Times New Roman" w:hAnsi="Times New Roman" w:cs="Times New Roman"/>
          <w:sz w:val="24"/>
          <w:szCs w:val="24"/>
        </w:rPr>
        <w:t>Logical affirmation of the groundlessness of logic</w:t>
      </w:r>
    </w:p>
    <w:p w:rsidR="005A191A" w:rsidRDefault="005A191A" w:rsidP="005A191A">
      <w:pPr>
        <w:pStyle w:val="NoSpacing"/>
        <w:wordWrap/>
        <w:rPr>
          <w:rFonts w:ascii="Times New Roman" w:hAnsi="Times New Roman" w:cs="Times New Roman"/>
          <w:sz w:val="24"/>
          <w:szCs w:val="24"/>
        </w:rPr>
      </w:pPr>
    </w:p>
    <w:p w:rsidR="005A191A" w:rsidRPr="00CF362C" w:rsidRDefault="005A191A"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Zeno</w:t>
      </w:r>
      <w:r>
        <w:rPr>
          <w:rFonts w:ascii="Times New Roman" w:hAnsi="Times New Roman" w:cs="Times New Roman"/>
          <w:sz w:val="24"/>
          <w:szCs w:val="24"/>
        </w:rPr>
        <w:t>’</w:t>
      </w:r>
      <w:r>
        <w:rPr>
          <w:rFonts w:ascii="Times New Roman" w:hAnsi="Times New Roman" w:cs="Times New Roman" w:hint="eastAsia"/>
          <w:sz w:val="24"/>
          <w:szCs w:val="24"/>
        </w:rPr>
        <w:t>s paradox</w:t>
      </w:r>
    </w:p>
    <w:p w:rsidR="002E27E7" w:rsidRPr="00694B8D" w:rsidRDefault="005A191A" w:rsidP="00694B8D">
      <w:pPr>
        <w:pStyle w:val="NoSpacing"/>
        <w:numPr>
          <w:ilvl w:val="0"/>
          <w:numId w:val="1"/>
        </w:numPr>
        <w:wordWrap/>
        <w:rPr>
          <w:rFonts w:ascii="Times New Roman" w:hAnsi="Times New Roman" w:cs="Times New Roman"/>
          <w:sz w:val="24"/>
          <w:szCs w:val="24"/>
        </w:rPr>
      </w:pPr>
      <w:r>
        <w:rPr>
          <w:rFonts w:ascii="Times New Roman" w:hAnsi="Times New Roman" w:cs="Times New Roman" w:hint="eastAsia"/>
          <w:sz w:val="24"/>
          <w:szCs w:val="24"/>
        </w:rPr>
        <w:t>Affirmation of</w:t>
      </w:r>
      <w:r w:rsidR="00AB51E8">
        <w:rPr>
          <w:rFonts w:ascii="Times New Roman" w:hAnsi="Times New Roman" w:cs="Times New Roman" w:hint="eastAsia"/>
          <w:sz w:val="24"/>
          <w:szCs w:val="24"/>
        </w:rPr>
        <w:t xml:space="preserve"> immobility through</w:t>
      </w:r>
      <w:r w:rsidR="00191DD6">
        <w:rPr>
          <w:rFonts w:ascii="Times New Roman" w:hAnsi="Times New Roman" w:cs="Times New Roman" w:hint="eastAsia"/>
          <w:sz w:val="24"/>
          <w:szCs w:val="24"/>
        </w:rPr>
        <w:t xml:space="preserve"> </w:t>
      </w:r>
      <w:r>
        <w:rPr>
          <w:rFonts w:ascii="Times New Roman" w:hAnsi="Times New Roman" w:cs="Times New Roman" w:hint="eastAsia"/>
          <w:sz w:val="24"/>
          <w:szCs w:val="24"/>
        </w:rPr>
        <w:t xml:space="preserve">mobility </w:t>
      </w:r>
    </w:p>
    <w:p w:rsidR="005A191A" w:rsidRPr="00694B8D" w:rsidRDefault="005A191A" w:rsidP="005A191A">
      <w:pPr>
        <w:pStyle w:val="NoSpacing"/>
        <w:wordWrap/>
        <w:rPr>
          <w:rFonts w:ascii="Times New Roman" w:hAnsi="Times New Roman" w:cs="Times New Roman"/>
          <w:sz w:val="24"/>
          <w:szCs w:val="24"/>
        </w:rPr>
      </w:pPr>
    </w:p>
    <w:p w:rsidR="005A191A" w:rsidRDefault="005A191A" w:rsidP="005A191A">
      <w:pPr>
        <w:pStyle w:val="NoSpacing"/>
        <w:wordWrap/>
        <w:rPr>
          <w:rFonts w:ascii="Times New Roman" w:hAnsi="Times New Roman" w:cs="Times New Roman"/>
          <w:sz w:val="24"/>
          <w:szCs w:val="24"/>
        </w:rPr>
      </w:pPr>
      <w:r>
        <w:rPr>
          <w:rFonts w:ascii="Times New Roman" w:hAnsi="Times New Roman" w:cs="Times New Roman" w:hint="eastAsia"/>
          <w:sz w:val="24"/>
          <w:szCs w:val="24"/>
        </w:rPr>
        <w:t>Anti-realism</w:t>
      </w:r>
    </w:p>
    <w:p w:rsidR="005A191A" w:rsidRDefault="005A191A" w:rsidP="005A191A">
      <w:pPr>
        <w:pStyle w:val="NoSpacing"/>
        <w:numPr>
          <w:ilvl w:val="0"/>
          <w:numId w:val="1"/>
        </w:numPr>
        <w:wordWrap/>
        <w:rPr>
          <w:rFonts w:ascii="Times New Roman" w:hAnsi="Times New Roman" w:cs="Times New Roman"/>
          <w:sz w:val="24"/>
          <w:szCs w:val="24"/>
        </w:rPr>
      </w:pPr>
      <w:r>
        <w:rPr>
          <w:rFonts w:ascii="Times New Roman" w:hAnsi="Times New Roman" w:cs="Times New Roman" w:hint="eastAsia"/>
          <w:sz w:val="24"/>
          <w:szCs w:val="24"/>
        </w:rPr>
        <w:t>Realist affirmation of anti-realism</w:t>
      </w:r>
    </w:p>
    <w:p w:rsidR="00694B8D" w:rsidRDefault="00694B8D" w:rsidP="00694B8D">
      <w:pPr>
        <w:pStyle w:val="NoSpacing"/>
        <w:wordWrap/>
        <w:rPr>
          <w:rFonts w:ascii="Times New Roman" w:hAnsi="Times New Roman" w:cs="Times New Roman"/>
          <w:sz w:val="24"/>
          <w:szCs w:val="24"/>
        </w:rPr>
      </w:pPr>
    </w:p>
    <w:p w:rsidR="00694B8D" w:rsidRPr="00CF362C" w:rsidRDefault="00694B8D" w:rsidP="00694B8D">
      <w:pPr>
        <w:pStyle w:val="NoSpacing"/>
        <w:wordWrap/>
        <w:rPr>
          <w:rFonts w:ascii="Times New Roman" w:hAnsi="Times New Roman" w:cs="Times New Roman"/>
          <w:sz w:val="24"/>
          <w:szCs w:val="24"/>
        </w:rPr>
      </w:pPr>
      <w:r>
        <w:rPr>
          <w:rFonts w:ascii="Times New Roman" w:hAnsi="Times New Roman" w:cs="Times New Roman" w:hint="eastAsia"/>
          <w:sz w:val="24"/>
          <w:szCs w:val="24"/>
        </w:rPr>
        <w:t>Determinism</w:t>
      </w:r>
    </w:p>
    <w:p w:rsidR="00694B8D" w:rsidRDefault="00694B8D" w:rsidP="00694B8D">
      <w:pPr>
        <w:pStyle w:val="NoSpacing"/>
        <w:numPr>
          <w:ilvl w:val="0"/>
          <w:numId w:val="1"/>
        </w:numPr>
        <w:wordWrap/>
        <w:rPr>
          <w:rFonts w:ascii="Times New Roman" w:hAnsi="Times New Roman" w:cs="Times New Roman"/>
          <w:sz w:val="24"/>
          <w:szCs w:val="24"/>
        </w:rPr>
      </w:pPr>
      <w:r w:rsidRPr="00CF362C">
        <w:rPr>
          <w:rFonts w:ascii="Times New Roman" w:hAnsi="Times New Roman" w:cs="Times New Roman"/>
          <w:sz w:val="24"/>
          <w:szCs w:val="24"/>
        </w:rPr>
        <w:t>Affirmation of the determinacy of the world events including the very affirmation</w:t>
      </w:r>
    </w:p>
    <w:p w:rsidR="005C22D9" w:rsidRPr="00CF362C" w:rsidRDefault="005C22D9" w:rsidP="005A191A">
      <w:pPr>
        <w:pStyle w:val="NoSpacing"/>
        <w:wordWrap/>
        <w:rPr>
          <w:rFonts w:ascii="Times New Roman" w:hAnsi="Times New Roman" w:cs="Times New Roman"/>
          <w:sz w:val="24"/>
          <w:szCs w:val="24"/>
        </w:rPr>
      </w:pPr>
    </w:p>
    <w:p w:rsidR="00CF362C" w:rsidRPr="00CF362C" w:rsidRDefault="00CF362C" w:rsidP="005A191A">
      <w:pPr>
        <w:pStyle w:val="NoSpacing"/>
        <w:wordWrap/>
        <w:rPr>
          <w:rFonts w:ascii="Times New Roman" w:hAnsi="Times New Roman" w:cs="Times New Roman"/>
          <w:sz w:val="24"/>
          <w:szCs w:val="24"/>
        </w:rPr>
      </w:pPr>
      <w:r w:rsidRPr="00CF362C">
        <w:rPr>
          <w:rFonts w:ascii="Times New Roman" w:hAnsi="Times New Roman" w:cs="Times New Roman"/>
          <w:sz w:val="24"/>
          <w:szCs w:val="24"/>
        </w:rPr>
        <w:t xml:space="preserve">As noted by </w:t>
      </w:r>
      <w:proofErr w:type="spellStart"/>
      <w:r w:rsidRPr="00CF362C">
        <w:rPr>
          <w:rFonts w:ascii="Times New Roman" w:hAnsi="Times New Roman" w:cs="Times New Roman"/>
          <w:sz w:val="24"/>
          <w:szCs w:val="24"/>
        </w:rPr>
        <w:t>Verene</w:t>
      </w:r>
      <w:proofErr w:type="spellEnd"/>
      <w:r w:rsidRPr="00CF362C">
        <w:rPr>
          <w:rFonts w:ascii="Times New Roman" w:hAnsi="Times New Roman" w:cs="Times New Roman"/>
          <w:sz w:val="24"/>
          <w:szCs w:val="24"/>
        </w:rPr>
        <w:t xml:space="preserve"> (2007), Hegel aimed to delineate through a speculative sentence “the dialectic motion necessary to present consciousness as alive” (p. 10).</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However, even if the speculative sentence could provide “the most concrete</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definition of reason as dialectical self-determination” (</w:t>
      </w:r>
      <w:proofErr w:type="spellStart"/>
      <w:r w:rsidRPr="00CF362C">
        <w:rPr>
          <w:rFonts w:ascii="Times New Roman" w:hAnsi="Times New Roman" w:cs="Times New Roman"/>
          <w:sz w:val="24"/>
          <w:szCs w:val="24"/>
        </w:rPr>
        <w:t>Houlgate</w:t>
      </w:r>
      <w:proofErr w:type="spellEnd"/>
      <w:r w:rsidRPr="00CF362C">
        <w:rPr>
          <w:rFonts w:ascii="Times New Roman" w:hAnsi="Times New Roman" w:cs="Times New Roman"/>
          <w:sz w:val="24"/>
          <w:szCs w:val="24"/>
        </w:rPr>
        <w:t>, 1986, p. 150), it</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would still be mere textual representation unless read and examined through</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“consciousness.” The lone liar sentence, if read and understood by a philosophical</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 xml:space="preserve">reader, generates an infinite display of </w:t>
      </w:r>
      <w:proofErr w:type="spellStart"/>
      <w:r w:rsidRPr="00CF362C">
        <w:rPr>
          <w:rFonts w:ascii="Times New Roman" w:hAnsi="Times New Roman" w:cs="Times New Roman"/>
          <w:sz w:val="24"/>
          <w:szCs w:val="24"/>
        </w:rPr>
        <w:t>Fs</w:t>
      </w:r>
      <w:proofErr w:type="spellEnd"/>
      <w:r w:rsidRPr="00CF362C">
        <w:rPr>
          <w:rFonts w:ascii="Times New Roman" w:hAnsi="Times New Roman" w:cs="Times New Roman"/>
          <w:sz w:val="24"/>
          <w:szCs w:val="24"/>
        </w:rPr>
        <w:t xml:space="preserve"> and </w:t>
      </w:r>
      <w:proofErr w:type="spellStart"/>
      <w:r w:rsidRPr="00CF362C">
        <w:rPr>
          <w:rFonts w:ascii="Times New Roman" w:hAnsi="Times New Roman" w:cs="Times New Roman"/>
          <w:sz w:val="24"/>
          <w:szCs w:val="24"/>
        </w:rPr>
        <w:t>Ts</w:t>
      </w:r>
      <w:proofErr w:type="spellEnd"/>
      <w:r w:rsidRPr="00CF362C">
        <w:rPr>
          <w:rFonts w:ascii="Times New Roman" w:hAnsi="Times New Roman" w:cs="Times New Roman"/>
          <w:sz w:val="24"/>
          <w:szCs w:val="24"/>
        </w:rPr>
        <w:t xml:space="preserve"> traversing endless levels. Although</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this in itself is not an accurate representation of Hegelian dialectics, it closely mirrors</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the parado</w:t>
      </w:r>
      <w:r w:rsidR="00912D33">
        <w:rPr>
          <w:rFonts w:ascii="Times New Roman" w:hAnsi="Times New Roman" w:cs="Times New Roman"/>
          <w:sz w:val="24"/>
          <w:szCs w:val="24"/>
        </w:rPr>
        <w:t>xical features of our reasoning</w:t>
      </w:r>
      <w:r w:rsidR="00912D33">
        <w:rPr>
          <w:rFonts w:ascii="Times New Roman" w:hAnsi="Times New Roman" w:cs="Times New Roman" w:hint="eastAsia"/>
          <w:sz w:val="24"/>
          <w:szCs w:val="24"/>
        </w:rPr>
        <w:t>.</w:t>
      </w:r>
      <w:r w:rsidRPr="00CF362C">
        <w:rPr>
          <w:rFonts w:ascii="Times New Roman" w:hAnsi="Times New Roman" w:cs="Times New Roman"/>
          <w:sz w:val="24"/>
          <w:szCs w:val="24"/>
        </w:rPr>
        <w:t xml:space="preserve"> Therefore, the author believes that the</w:t>
      </w:r>
      <w:r>
        <w:rPr>
          <w:rFonts w:ascii="Times New Roman" w:hAnsi="Times New Roman" w:cs="Times New Roman" w:hint="eastAsia"/>
          <w:sz w:val="24"/>
          <w:szCs w:val="24"/>
        </w:rPr>
        <w:t xml:space="preserve"> </w:t>
      </w:r>
      <w:r w:rsidRPr="00CF362C">
        <w:rPr>
          <w:rFonts w:ascii="Times New Roman" w:hAnsi="Times New Roman" w:cs="Times New Roman"/>
          <w:sz w:val="24"/>
          <w:szCs w:val="24"/>
        </w:rPr>
        <w:t>liar sentence merits the label “quasi-speculative sentence.”</w:t>
      </w:r>
    </w:p>
    <w:p w:rsidR="000E6C91" w:rsidRPr="00CF362C" w:rsidRDefault="000E6C91" w:rsidP="005A191A">
      <w:pPr>
        <w:pStyle w:val="NoSpacing"/>
        <w:wordWrap/>
        <w:rPr>
          <w:rFonts w:ascii="Times New Roman" w:hAnsi="Times New Roman" w:cs="Times New Roman"/>
          <w:sz w:val="24"/>
          <w:szCs w:val="24"/>
        </w:rPr>
      </w:pPr>
    </w:p>
    <w:p w:rsidR="00CD714D" w:rsidRPr="00CF362C" w:rsidRDefault="003A7AAD" w:rsidP="005A191A">
      <w:pPr>
        <w:pStyle w:val="NoSpacing"/>
        <w:wordWrap/>
        <w:rPr>
          <w:rFonts w:ascii="Times New Roman" w:hAnsi="Times New Roman" w:cs="Times New Roman"/>
          <w:b/>
          <w:sz w:val="24"/>
          <w:szCs w:val="24"/>
        </w:rPr>
      </w:pPr>
      <w:r w:rsidRPr="00CF362C">
        <w:rPr>
          <w:rFonts w:ascii="Times New Roman" w:hAnsi="Times New Roman" w:cs="Times New Roman"/>
          <w:b/>
          <w:sz w:val="24"/>
          <w:szCs w:val="24"/>
        </w:rPr>
        <w:t>REFERENCES</w:t>
      </w:r>
    </w:p>
    <w:p w:rsidR="00F41398" w:rsidRPr="0073419B" w:rsidRDefault="00F41398" w:rsidP="00F41398">
      <w:pPr>
        <w:pStyle w:val="NormalWeb"/>
        <w:rPr>
          <w:rStyle w:val="Hyperlink"/>
          <w:rFonts w:ascii="Times New Roman" w:hAnsi="Times New Roman" w:cs="Times New Roman"/>
        </w:rPr>
      </w:pPr>
      <w:proofErr w:type="spellStart"/>
      <w:proofErr w:type="gramStart"/>
      <w:r w:rsidRPr="0073419B">
        <w:rPr>
          <w:rFonts w:ascii="Times New Roman" w:hAnsi="Times New Roman" w:cs="Times New Roman"/>
        </w:rPr>
        <w:lastRenderedPageBreak/>
        <w:t>Bathfield</w:t>
      </w:r>
      <w:proofErr w:type="spellEnd"/>
      <w:r w:rsidRPr="0073419B">
        <w:rPr>
          <w:rFonts w:ascii="Times New Roman" w:hAnsi="Times New Roman" w:cs="Times New Roman"/>
        </w:rPr>
        <w:t>, M. (2018).</w:t>
      </w:r>
      <w:proofErr w:type="gramEnd"/>
      <w:r w:rsidRPr="0073419B">
        <w:rPr>
          <w:rFonts w:ascii="Times New Roman" w:hAnsi="Times New Roman" w:cs="Times New Roman"/>
        </w:rPr>
        <w:t xml:space="preserve"> Why Zeno’s paradoxes of motion are actually about immobility. </w:t>
      </w:r>
      <w:r w:rsidRPr="0073419B">
        <w:rPr>
          <w:rStyle w:val="Emphasis"/>
          <w:rFonts w:ascii="Times New Roman" w:hAnsi="Times New Roman" w:cs="Times New Roman"/>
        </w:rPr>
        <w:t>Foundations of Science, 23</w:t>
      </w:r>
      <w:r w:rsidRPr="0073419B">
        <w:rPr>
          <w:rFonts w:ascii="Times New Roman" w:hAnsi="Times New Roman" w:cs="Times New Roman"/>
        </w:rPr>
        <w:t xml:space="preserve">(4), 649-679. </w:t>
      </w:r>
      <w:hyperlink r:id="rId9" w:tgtFrame="_new" w:history="1">
        <w:r w:rsidRPr="0073419B">
          <w:rPr>
            <w:rStyle w:val="Hyperlink"/>
            <w:rFonts w:ascii="Times New Roman" w:hAnsi="Times New Roman" w:cs="Times New Roman"/>
          </w:rPr>
          <w:t>https://doi.org/10.1007/s10699-017-9544-9</w:t>
        </w:r>
      </w:hyperlink>
    </w:p>
    <w:p w:rsidR="00B60BCD" w:rsidRPr="0073419B" w:rsidRDefault="00B60BCD" w:rsidP="00B60BCD">
      <w:pPr>
        <w:pStyle w:val="NormalWeb"/>
        <w:rPr>
          <w:rFonts w:ascii="Times New Roman" w:hAnsi="Times New Roman" w:cs="Times New Roman"/>
        </w:rPr>
      </w:pPr>
      <w:proofErr w:type="spellStart"/>
      <w:r w:rsidRPr="0073419B">
        <w:rPr>
          <w:rFonts w:ascii="Times New Roman" w:hAnsi="Times New Roman" w:cs="Times New Roman"/>
        </w:rPr>
        <w:t>Booij</w:t>
      </w:r>
      <w:proofErr w:type="spellEnd"/>
      <w:r w:rsidRPr="0073419B">
        <w:rPr>
          <w:rFonts w:ascii="Times New Roman" w:hAnsi="Times New Roman" w:cs="Times New Roman"/>
        </w:rPr>
        <w:t xml:space="preserve">, E. J. (2023). </w:t>
      </w:r>
      <w:proofErr w:type="gramStart"/>
      <w:r w:rsidRPr="0073419B">
        <w:rPr>
          <w:rFonts w:ascii="Times New Roman" w:hAnsi="Times New Roman" w:cs="Times New Roman"/>
        </w:rPr>
        <w:t>Procedural semantics and its relevance to paradox.</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Logic and Logical Philosophy</w:t>
      </w:r>
      <w:r w:rsidRPr="0073419B">
        <w:rPr>
          <w:rFonts w:ascii="Times New Roman" w:hAnsi="Times New Roman" w:cs="Times New Roman"/>
        </w:rPr>
        <w:t xml:space="preserve">, </w:t>
      </w:r>
      <w:r w:rsidRPr="0073419B">
        <w:rPr>
          <w:rStyle w:val="Emphasis"/>
          <w:rFonts w:ascii="Times New Roman" w:hAnsi="Times New Roman" w:cs="Times New Roman"/>
        </w:rPr>
        <w:t>32</w:t>
      </w:r>
      <w:r w:rsidRPr="0073419B">
        <w:rPr>
          <w:rFonts w:ascii="Times New Roman" w:hAnsi="Times New Roman" w:cs="Times New Roman"/>
        </w:rPr>
        <w:t xml:space="preserve">(3), 291-314. </w:t>
      </w:r>
      <w:hyperlink r:id="rId10" w:tgtFrame="_new" w:history="1">
        <w:r w:rsidRPr="0073419B">
          <w:rPr>
            <w:rStyle w:val="Hyperlink"/>
            <w:rFonts w:ascii="Times New Roman" w:hAnsi="Times New Roman" w:cs="Times New Roman"/>
          </w:rPr>
          <w:t>https://doi.org/10.12775/LLP.2023.015</w:t>
        </w:r>
      </w:hyperlink>
    </w:p>
    <w:p w:rsidR="008009B4" w:rsidRPr="0073419B" w:rsidRDefault="008009B4" w:rsidP="005A191A">
      <w:pPr>
        <w:pStyle w:val="NormalWeb"/>
        <w:rPr>
          <w:rFonts w:ascii="Times New Roman" w:hAnsi="Times New Roman" w:cs="Times New Roman"/>
        </w:rPr>
      </w:pPr>
      <w:proofErr w:type="gramStart"/>
      <w:r w:rsidRPr="0073419B">
        <w:rPr>
          <w:rFonts w:ascii="Times New Roman" w:hAnsi="Times New Roman" w:cs="Times New Roman"/>
        </w:rPr>
        <w:t>Bowman, B. (2013).</w:t>
      </w:r>
      <w:proofErr w:type="gramEnd"/>
      <w:r w:rsidRPr="0073419B">
        <w:rPr>
          <w:rFonts w:ascii="Times New Roman" w:hAnsi="Times New Roman" w:cs="Times New Roman"/>
        </w:rPr>
        <w:t xml:space="preserve"> </w:t>
      </w:r>
      <w:proofErr w:type="gramStart"/>
      <w:r w:rsidRPr="0073419B">
        <w:rPr>
          <w:rStyle w:val="Emphasis"/>
          <w:rFonts w:ascii="Times New Roman" w:hAnsi="Times New Roman" w:cs="Times New Roman"/>
        </w:rPr>
        <w:t>Hegel and the metaphysics of absolute negativity</w:t>
      </w:r>
      <w:r w:rsidRPr="0073419B">
        <w:rPr>
          <w:rFonts w:ascii="Times New Roman" w:hAnsi="Times New Roman" w:cs="Times New Roman"/>
        </w:rPr>
        <w:t>.</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Cambridge University Press.</w:t>
      </w:r>
      <w:proofErr w:type="gramEnd"/>
    </w:p>
    <w:p w:rsidR="00B60BCD" w:rsidRPr="0073419B" w:rsidRDefault="00B60BCD" w:rsidP="00B60BCD">
      <w:pPr>
        <w:widowControl/>
        <w:wordWrap/>
        <w:autoSpaceDE/>
        <w:autoSpaceDN/>
        <w:spacing w:before="100" w:beforeAutospacing="1" w:after="100" w:afterAutospacing="1" w:line="240" w:lineRule="auto"/>
        <w:jc w:val="left"/>
        <w:rPr>
          <w:rFonts w:ascii="Times New Roman" w:hAnsi="Times New Roman" w:cs="Times New Roman"/>
        </w:rPr>
      </w:pPr>
      <w:proofErr w:type="spellStart"/>
      <w:r w:rsidRPr="00B60BCD">
        <w:rPr>
          <w:rFonts w:ascii="Times New Roman" w:eastAsia="굴림" w:hAnsi="Times New Roman" w:cs="Times New Roman"/>
          <w:kern w:val="0"/>
          <w:sz w:val="24"/>
          <w:szCs w:val="24"/>
        </w:rPr>
        <w:t>Bromand</w:t>
      </w:r>
      <w:proofErr w:type="spellEnd"/>
      <w:r w:rsidRPr="00B60BCD">
        <w:rPr>
          <w:rFonts w:ascii="Times New Roman" w:eastAsia="굴림" w:hAnsi="Times New Roman" w:cs="Times New Roman"/>
          <w:kern w:val="0"/>
          <w:sz w:val="24"/>
          <w:szCs w:val="24"/>
        </w:rPr>
        <w:t xml:space="preserve">, J. (2002). Why </w:t>
      </w:r>
      <w:proofErr w:type="spellStart"/>
      <w:r w:rsidRPr="00B60BCD">
        <w:rPr>
          <w:rFonts w:ascii="Times New Roman" w:eastAsia="굴림" w:hAnsi="Times New Roman" w:cs="Times New Roman"/>
          <w:kern w:val="0"/>
          <w:sz w:val="24"/>
          <w:szCs w:val="24"/>
        </w:rPr>
        <w:t>paraconsistent</w:t>
      </w:r>
      <w:proofErr w:type="spellEnd"/>
      <w:r w:rsidRPr="00B60BCD">
        <w:rPr>
          <w:rFonts w:ascii="Times New Roman" w:eastAsia="굴림" w:hAnsi="Times New Roman" w:cs="Times New Roman"/>
          <w:kern w:val="0"/>
          <w:sz w:val="24"/>
          <w:szCs w:val="24"/>
        </w:rPr>
        <w:t xml:space="preserve"> logic can only tell half the truth. </w:t>
      </w:r>
      <w:r w:rsidRPr="0073419B">
        <w:rPr>
          <w:rFonts w:ascii="Times New Roman" w:eastAsia="굴림" w:hAnsi="Times New Roman" w:cs="Times New Roman"/>
          <w:i/>
          <w:iCs/>
          <w:kern w:val="0"/>
          <w:sz w:val="24"/>
          <w:szCs w:val="24"/>
        </w:rPr>
        <w:t>Mind</w:t>
      </w:r>
      <w:r w:rsidRPr="00B60BCD">
        <w:rPr>
          <w:rFonts w:ascii="Times New Roman" w:eastAsia="굴림" w:hAnsi="Times New Roman" w:cs="Times New Roman"/>
          <w:kern w:val="0"/>
          <w:sz w:val="24"/>
          <w:szCs w:val="24"/>
        </w:rPr>
        <w:t xml:space="preserve">, </w:t>
      </w:r>
      <w:r w:rsidRPr="0073419B">
        <w:rPr>
          <w:rFonts w:ascii="Times New Roman" w:eastAsia="굴림" w:hAnsi="Times New Roman" w:cs="Times New Roman"/>
          <w:i/>
          <w:iCs/>
          <w:kern w:val="0"/>
          <w:sz w:val="24"/>
          <w:szCs w:val="24"/>
        </w:rPr>
        <w:t>111</w:t>
      </w:r>
      <w:r w:rsidRPr="00B60BCD">
        <w:rPr>
          <w:rFonts w:ascii="Times New Roman" w:eastAsia="굴림" w:hAnsi="Times New Roman" w:cs="Times New Roman"/>
          <w:kern w:val="0"/>
          <w:sz w:val="24"/>
          <w:szCs w:val="24"/>
        </w:rPr>
        <w:t xml:space="preserve">(444), 739–749. </w:t>
      </w:r>
      <w:hyperlink r:id="rId11" w:history="1">
        <w:r w:rsidRPr="0073419B">
          <w:rPr>
            <w:rStyle w:val="Hyperlink"/>
            <w:rFonts w:ascii="Times New Roman" w:eastAsia="굴림" w:hAnsi="Times New Roman" w:cs="Times New Roman"/>
            <w:kern w:val="0"/>
            <w:sz w:val="24"/>
            <w:szCs w:val="24"/>
          </w:rPr>
          <w:t>https://doi.org/10.1093/mind/111.444.739</w:t>
        </w:r>
      </w:hyperlink>
    </w:p>
    <w:p w:rsidR="008009B4" w:rsidRPr="0073419B" w:rsidRDefault="008009B4" w:rsidP="005A191A">
      <w:pPr>
        <w:pStyle w:val="NormalWeb"/>
        <w:rPr>
          <w:rStyle w:val="Hyperlink"/>
          <w:rFonts w:ascii="Times New Roman" w:hAnsi="Times New Roman" w:cs="Times New Roman"/>
        </w:rPr>
      </w:pPr>
      <w:r w:rsidRPr="0073419B">
        <w:rPr>
          <w:rFonts w:ascii="Times New Roman" w:hAnsi="Times New Roman" w:cs="Times New Roman"/>
        </w:rPr>
        <w:t xml:space="preserve">Carroll, L. (1895). What the tortoise said to Achilles. </w:t>
      </w:r>
      <w:r w:rsidRPr="0073419B">
        <w:rPr>
          <w:rStyle w:val="Emphasis"/>
          <w:rFonts w:ascii="Times New Roman" w:hAnsi="Times New Roman" w:cs="Times New Roman"/>
        </w:rPr>
        <w:t>Mind, 4</w:t>
      </w:r>
      <w:r w:rsidRPr="0073419B">
        <w:rPr>
          <w:rFonts w:ascii="Times New Roman" w:hAnsi="Times New Roman" w:cs="Times New Roman"/>
        </w:rPr>
        <w:t xml:space="preserve">(14), 278-280. </w:t>
      </w:r>
      <w:hyperlink r:id="rId12" w:tgtFrame="_new" w:history="1">
        <w:r w:rsidRPr="0073419B">
          <w:rPr>
            <w:rStyle w:val="Hyperlink"/>
            <w:rFonts w:ascii="Times New Roman" w:hAnsi="Times New Roman" w:cs="Times New Roman"/>
          </w:rPr>
          <w:t>https://doi.org/10.1093/mind/IV.14.278</w:t>
        </w:r>
      </w:hyperlink>
    </w:p>
    <w:p w:rsidR="00AE479B" w:rsidRPr="0073419B" w:rsidRDefault="00AE479B" w:rsidP="00AE479B">
      <w:pPr>
        <w:pStyle w:val="NormalWeb"/>
        <w:rPr>
          <w:rFonts w:ascii="Times New Roman" w:hAnsi="Times New Roman" w:cs="Times New Roman"/>
        </w:rPr>
      </w:pPr>
      <w:proofErr w:type="gramStart"/>
      <w:r w:rsidRPr="0073419B">
        <w:rPr>
          <w:rFonts w:ascii="Times New Roman" w:hAnsi="Times New Roman" w:cs="Times New Roman"/>
        </w:rPr>
        <w:t>Clark, M. (2003).</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Recalcitrant variants of the liar paradox.</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Analysis, 59</w:t>
      </w:r>
      <w:r w:rsidRPr="0073419B">
        <w:rPr>
          <w:rFonts w:ascii="Times New Roman" w:hAnsi="Times New Roman" w:cs="Times New Roman"/>
        </w:rPr>
        <w:t xml:space="preserve">(2), 117-126. </w:t>
      </w:r>
      <w:bookmarkStart w:id="0" w:name="_GoBack"/>
      <w:bookmarkEnd w:id="0"/>
      <w:r w:rsidRPr="0073419B">
        <w:rPr>
          <w:rFonts w:ascii="Times New Roman" w:hAnsi="Times New Roman" w:cs="Times New Roman"/>
        </w:rPr>
        <w:t>https://doi.org/10.1111/1467-8284.00158</w:t>
      </w:r>
    </w:p>
    <w:p w:rsidR="008009B4" w:rsidRPr="0073419B" w:rsidRDefault="008009B4" w:rsidP="005A191A">
      <w:pPr>
        <w:pStyle w:val="NormalWeb"/>
        <w:rPr>
          <w:rStyle w:val="Hyperlink"/>
          <w:rFonts w:ascii="Times New Roman" w:hAnsi="Times New Roman" w:cs="Times New Roman"/>
        </w:rPr>
      </w:pPr>
      <w:proofErr w:type="spellStart"/>
      <w:proofErr w:type="gramStart"/>
      <w:r w:rsidRPr="0073419B">
        <w:rPr>
          <w:rFonts w:ascii="Times New Roman" w:hAnsi="Times New Roman" w:cs="Times New Roman"/>
        </w:rPr>
        <w:t>d’Agostini</w:t>
      </w:r>
      <w:proofErr w:type="spellEnd"/>
      <w:r w:rsidRPr="0073419B">
        <w:rPr>
          <w:rFonts w:ascii="Times New Roman" w:hAnsi="Times New Roman" w:cs="Times New Roman"/>
        </w:rPr>
        <w:t xml:space="preserve">, F., &amp; </w:t>
      </w:r>
      <w:proofErr w:type="spellStart"/>
      <w:r w:rsidRPr="0073419B">
        <w:rPr>
          <w:rFonts w:ascii="Times New Roman" w:hAnsi="Times New Roman" w:cs="Times New Roman"/>
        </w:rPr>
        <w:t>Ficara</w:t>
      </w:r>
      <w:proofErr w:type="spellEnd"/>
      <w:r w:rsidRPr="0073419B">
        <w:rPr>
          <w:rFonts w:ascii="Times New Roman" w:hAnsi="Times New Roman" w:cs="Times New Roman"/>
        </w:rPr>
        <w:t>, E. (2021).</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Hegel’s interpretation of the liar paradox.</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History and Philosophy of Logic, 43</w:t>
      </w:r>
      <w:r w:rsidRPr="0073419B">
        <w:rPr>
          <w:rFonts w:ascii="Times New Roman" w:hAnsi="Times New Roman" w:cs="Times New Roman"/>
        </w:rPr>
        <w:t xml:space="preserve">(2), 105–128. </w:t>
      </w:r>
      <w:hyperlink r:id="rId13" w:tgtFrame="_new" w:history="1">
        <w:r w:rsidRPr="0073419B">
          <w:rPr>
            <w:rStyle w:val="Hyperlink"/>
            <w:rFonts w:ascii="Times New Roman" w:hAnsi="Times New Roman" w:cs="Times New Roman"/>
          </w:rPr>
          <w:t>https://doi.org/10.1080/01445340.2021.1927455</w:t>
        </w:r>
      </w:hyperlink>
    </w:p>
    <w:p w:rsidR="00753911" w:rsidRPr="0073419B" w:rsidRDefault="00753911" w:rsidP="00753911">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r w:rsidRPr="0073419B">
        <w:rPr>
          <w:rFonts w:ascii="Times New Roman" w:eastAsia="굴림" w:hAnsi="Times New Roman" w:cs="Times New Roman"/>
          <w:kern w:val="0"/>
          <w:sz w:val="24"/>
          <w:szCs w:val="24"/>
        </w:rPr>
        <w:t xml:space="preserve">Dietrich, E. (2020). Realism and anti-realism are both true (and false). </w:t>
      </w:r>
      <w:r w:rsidRPr="0073419B">
        <w:rPr>
          <w:rFonts w:ascii="Times New Roman" w:eastAsia="굴림" w:hAnsi="Times New Roman" w:cs="Times New Roman"/>
          <w:i/>
          <w:iCs/>
          <w:kern w:val="0"/>
          <w:sz w:val="24"/>
          <w:szCs w:val="24"/>
        </w:rPr>
        <w:t>Mind &amp; Matter, 18</w:t>
      </w:r>
      <w:r w:rsidRPr="0073419B">
        <w:rPr>
          <w:rFonts w:ascii="Times New Roman" w:eastAsia="굴림" w:hAnsi="Times New Roman" w:cs="Times New Roman"/>
          <w:kern w:val="0"/>
          <w:sz w:val="24"/>
          <w:szCs w:val="24"/>
        </w:rPr>
        <w:t>(2), 121–148.</w:t>
      </w:r>
    </w:p>
    <w:p w:rsidR="00AE17CA" w:rsidRPr="0073419B" w:rsidRDefault="00AE17CA" w:rsidP="00753911">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r w:rsidRPr="0073419B">
        <w:rPr>
          <w:rFonts w:ascii="Times New Roman" w:hAnsi="Times New Roman" w:cs="Times New Roman"/>
          <w:sz w:val="24"/>
          <w:szCs w:val="24"/>
        </w:rPr>
        <w:t xml:space="preserve">Field, H. (2006). </w:t>
      </w:r>
      <w:proofErr w:type="gramStart"/>
      <w:r w:rsidRPr="0073419B">
        <w:rPr>
          <w:rFonts w:ascii="Times New Roman" w:hAnsi="Times New Roman" w:cs="Times New Roman"/>
          <w:sz w:val="24"/>
          <w:szCs w:val="24"/>
        </w:rPr>
        <w:t xml:space="preserve">Truth and the </w:t>
      </w:r>
      <w:proofErr w:type="spellStart"/>
      <w:r w:rsidRPr="0073419B">
        <w:rPr>
          <w:rFonts w:ascii="Times New Roman" w:hAnsi="Times New Roman" w:cs="Times New Roman"/>
          <w:sz w:val="24"/>
          <w:szCs w:val="24"/>
        </w:rPr>
        <w:t>unprovability</w:t>
      </w:r>
      <w:proofErr w:type="spellEnd"/>
      <w:r w:rsidRPr="0073419B">
        <w:rPr>
          <w:rFonts w:ascii="Times New Roman" w:hAnsi="Times New Roman" w:cs="Times New Roman"/>
          <w:sz w:val="24"/>
          <w:szCs w:val="24"/>
        </w:rPr>
        <w:t xml:space="preserve"> of consistency.</w:t>
      </w:r>
      <w:proofErr w:type="gramEnd"/>
      <w:r w:rsidRPr="0073419B">
        <w:rPr>
          <w:rFonts w:ascii="Times New Roman" w:hAnsi="Times New Roman" w:cs="Times New Roman"/>
          <w:sz w:val="24"/>
          <w:szCs w:val="24"/>
        </w:rPr>
        <w:t xml:space="preserve"> </w:t>
      </w:r>
      <w:r w:rsidRPr="0073419B">
        <w:rPr>
          <w:rStyle w:val="Emphasis"/>
          <w:rFonts w:ascii="Times New Roman" w:hAnsi="Times New Roman" w:cs="Times New Roman"/>
          <w:sz w:val="24"/>
          <w:szCs w:val="24"/>
        </w:rPr>
        <w:t>Mind, 115</w:t>
      </w:r>
      <w:r w:rsidRPr="0073419B">
        <w:rPr>
          <w:rFonts w:ascii="Times New Roman" w:hAnsi="Times New Roman" w:cs="Times New Roman"/>
          <w:sz w:val="24"/>
          <w:szCs w:val="24"/>
        </w:rPr>
        <w:t>(459), 567-605. https://doi.org/10.1093/mind/fzl567</w:t>
      </w:r>
    </w:p>
    <w:p w:rsidR="000D0E24" w:rsidRPr="0073419B" w:rsidRDefault="000D0E24" w:rsidP="000D0E24">
      <w:pPr>
        <w:pStyle w:val="NoSpacing"/>
        <w:rPr>
          <w:rFonts w:ascii="Times New Roman" w:hAnsi="Times New Roman" w:cs="Times New Roman"/>
          <w:sz w:val="24"/>
          <w:szCs w:val="24"/>
        </w:rPr>
      </w:pPr>
      <w:r w:rsidRPr="0073419B">
        <w:rPr>
          <w:rFonts w:ascii="Times New Roman" w:hAnsi="Times New Roman" w:cs="Times New Roman"/>
          <w:sz w:val="24"/>
          <w:szCs w:val="24"/>
        </w:rPr>
        <w:t xml:space="preserve">Goldberg S. (2008): Metaphysical realism and thought. </w:t>
      </w:r>
      <w:r w:rsidRPr="0073419B">
        <w:rPr>
          <w:rFonts w:ascii="Times New Roman" w:hAnsi="Times New Roman" w:cs="Times New Roman"/>
          <w:i/>
          <w:sz w:val="24"/>
          <w:szCs w:val="24"/>
        </w:rPr>
        <w:t>American Philosophical Quarterly</w:t>
      </w:r>
      <w:r w:rsidRPr="0073419B">
        <w:rPr>
          <w:rFonts w:ascii="Times New Roman" w:hAnsi="Times New Roman" w:cs="Times New Roman"/>
          <w:sz w:val="24"/>
          <w:szCs w:val="24"/>
        </w:rPr>
        <w:t xml:space="preserve"> 45(2), 149–164.</w:t>
      </w:r>
    </w:p>
    <w:p w:rsidR="00EC1DEE" w:rsidRPr="00EB4CE8" w:rsidRDefault="00EC1DEE" w:rsidP="005A191A">
      <w:pPr>
        <w:pStyle w:val="NormalWeb"/>
        <w:rPr>
          <w:rFonts w:ascii="Times New Roman" w:hAnsi="Times New Roman" w:cs="Times New Roman"/>
        </w:rPr>
      </w:pPr>
      <w:r w:rsidRPr="0073419B">
        <w:rPr>
          <w:rFonts w:ascii="Times New Roman" w:hAnsi="Times New Roman" w:cs="Times New Roman"/>
        </w:rPr>
        <w:t xml:space="preserve">Gödel, K. (1992). </w:t>
      </w:r>
      <w:proofErr w:type="gramStart"/>
      <w:r w:rsidRPr="0073419B">
        <w:rPr>
          <w:rStyle w:val="Emphasis"/>
          <w:rFonts w:ascii="Times New Roman" w:hAnsi="Times New Roman" w:cs="Times New Roman"/>
        </w:rPr>
        <w:t xml:space="preserve">On formally </w:t>
      </w:r>
      <w:proofErr w:type="spellStart"/>
      <w:r w:rsidRPr="0073419B">
        <w:rPr>
          <w:rStyle w:val="Emphasis"/>
          <w:rFonts w:ascii="Times New Roman" w:hAnsi="Times New Roman" w:cs="Times New Roman"/>
        </w:rPr>
        <w:t>undecidable</w:t>
      </w:r>
      <w:proofErr w:type="spellEnd"/>
      <w:r w:rsidRPr="0073419B">
        <w:rPr>
          <w:rStyle w:val="Emphasis"/>
          <w:rFonts w:ascii="Times New Roman" w:hAnsi="Times New Roman" w:cs="Times New Roman"/>
        </w:rPr>
        <w:t xml:space="preserve"> propositions of Principia </w:t>
      </w:r>
      <w:proofErr w:type="spellStart"/>
      <w:r w:rsidRPr="0073419B">
        <w:rPr>
          <w:rStyle w:val="Emphasis"/>
          <w:rFonts w:ascii="Times New Roman" w:hAnsi="Times New Roman" w:cs="Times New Roman"/>
        </w:rPr>
        <w:t>Mathematica</w:t>
      </w:r>
      <w:proofErr w:type="spellEnd"/>
      <w:r w:rsidRPr="0073419B">
        <w:rPr>
          <w:rStyle w:val="Emphasis"/>
          <w:rFonts w:ascii="Times New Roman" w:hAnsi="Times New Roman" w:cs="Times New Roman"/>
        </w:rPr>
        <w:t xml:space="preserve"> and </w:t>
      </w:r>
      <w:r w:rsidRPr="00EB4CE8">
        <w:rPr>
          <w:rStyle w:val="Emphasis"/>
          <w:rFonts w:ascii="Times New Roman" w:hAnsi="Times New Roman" w:cs="Times New Roman"/>
        </w:rPr>
        <w:t>related systems</w:t>
      </w:r>
      <w:r w:rsidRPr="00EB4CE8">
        <w:rPr>
          <w:rFonts w:ascii="Times New Roman" w:hAnsi="Times New Roman" w:cs="Times New Roman"/>
        </w:rPr>
        <w:t xml:space="preserve"> (B. Meltzer, Trans.).</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Dover Publications.</w:t>
      </w:r>
      <w:proofErr w:type="gramEnd"/>
      <w:r w:rsidRPr="00EB4CE8">
        <w:rPr>
          <w:rFonts w:ascii="Times New Roman" w:hAnsi="Times New Roman" w:cs="Times New Roman"/>
        </w:rPr>
        <w:t xml:space="preserve"> </w:t>
      </w:r>
    </w:p>
    <w:p w:rsidR="008009B4" w:rsidRDefault="008009B4" w:rsidP="005A191A">
      <w:pPr>
        <w:pStyle w:val="NormalWeb"/>
        <w:rPr>
          <w:rFonts w:ascii="Times New Roman" w:hAnsi="Times New Roman" w:cs="Times New Roman"/>
        </w:rPr>
      </w:pPr>
      <w:r w:rsidRPr="00EB4CE8">
        <w:rPr>
          <w:rFonts w:ascii="Times New Roman" w:hAnsi="Times New Roman" w:cs="Times New Roman"/>
        </w:rPr>
        <w:t xml:space="preserve">Hanna, R. (2006). </w:t>
      </w:r>
      <w:proofErr w:type="gramStart"/>
      <w:r w:rsidRPr="00EB4CE8">
        <w:rPr>
          <w:rStyle w:val="Emphasis"/>
          <w:rFonts w:ascii="Times New Roman" w:hAnsi="Times New Roman" w:cs="Times New Roman"/>
        </w:rPr>
        <w:t>Rationality and logic</w:t>
      </w:r>
      <w:r w:rsidRPr="00EB4CE8">
        <w:rPr>
          <w:rFonts w:ascii="Times New Roman" w:hAnsi="Times New Roman" w:cs="Times New Roman"/>
        </w:rPr>
        <w:t>.</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MIT Press.</w:t>
      </w:r>
      <w:proofErr w:type="gramEnd"/>
    </w:p>
    <w:p w:rsidR="0068038A" w:rsidRPr="0068038A" w:rsidRDefault="0068038A" w:rsidP="0068038A">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r w:rsidRPr="0068038A">
        <w:rPr>
          <w:rFonts w:ascii="Times New Roman" w:eastAsia="굴림" w:hAnsi="Times New Roman" w:cs="Times New Roman"/>
          <w:kern w:val="0"/>
          <w:sz w:val="24"/>
          <w:szCs w:val="24"/>
        </w:rPr>
        <w:t xml:space="preserve">Hegel, G. W. F. (1892). </w:t>
      </w:r>
      <w:r w:rsidRPr="0068038A">
        <w:rPr>
          <w:rFonts w:ascii="Times New Roman" w:eastAsia="굴림" w:hAnsi="Times New Roman" w:cs="Times New Roman"/>
          <w:i/>
          <w:iCs/>
          <w:kern w:val="0"/>
          <w:sz w:val="24"/>
          <w:szCs w:val="24"/>
        </w:rPr>
        <w:t>Lectures on the history of philosophy: Volume 1 (of 3)</w:t>
      </w:r>
      <w:r w:rsidRPr="0068038A">
        <w:rPr>
          <w:rFonts w:ascii="Times New Roman" w:eastAsia="굴림" w:hAnsi="Times New Roman" w:cs="Times New Roman"/>
          <w:kern w:val="0"/>
          <w:sz w:val="24"/>
          <w:szCs w:val="24"/>
        </w:rPr>
        <w:t xml:space="preserve">. (E. S. Haldane, Trans.). </w:t>
      </w:r>
      <w:proofErr w:type="spellStart"/>
      <w:r w:rsidRPr="0068038A">
        <w:rPr>
          <w:rFonts w:ascii="Times New Roman" w:eastAsia="굴림" w:hAnsi="Times New Roman" w:cs="Times New Roman"/>
          <w:kern w:val="0"/>
          <w:sz w:val="24"/>
          <w:szCs w:val="24"/>
        </w:rPr>
        <w:t>Routledge</w:t>
      </w:r>
      <w:proofErr w:type="spellEnd"/>
      <w:r w:rsidRPr="0068038A">
        <w:rPr>
          <w:rFonts w:ascii="Times New Roman" w:eastAsia="굴림" w:hAnsi="Times New Roman" w:cs="Times New Roman"/>
          <w:kern w:val="0"/>
          <w:sz w:val="24"/>
          <w:szCs w:val="24"/>
        </w:rPr>
        <w:t xml:space="preserve"> &amp; </w:t>
      </w:r>
      <w:proofErr w:type="spellStart"/>
      <w:r w:rsidRPr="0068038A">
        <w:rPr>
          <w:rFonts w:ascii="Times New Roman" w:eastAsia="굴림" w:hAnsi="Times New Roman" w:cs="Times New Roman"/>
          <w:kern w:val="0"/>
          <w:sz w:val="24"/>
          <w:szCs w:val="24"/>
        </w:rPr>
        <w:t>Kegan</w:t>
      </w:r>
      <w:proofErr w:type="spellEnd"/>
      <w:r w:rsidRPr="0068038A">
        <w:rPr>
          <w:rFonts w:ascii="Times New Roman" w:eastAsia="굴림" w:hAnsi="Times New Roman" w:cs="Times New Roman"/>
          <w:kern w:val="0"/>
          <w:sz w:val="24"/>
          <w:szCs w:val="24"/>
        </w:rPr>
        <w:t xml:space="preserve"> Paul Ltd. (Original work published 1833). </w:t>
      </w:r>
      <w:proofErr w:type="gramStart"/>
      <w:r w:rsidRPr="0068038A">
        <w:rPr>
          <w:rFonts w:ascii="Times New Roman" w:eastAsia="굴림" w:hAnsi="Times New Roman" w:cs="Times New Roman"/>
          <w:kern w:val="0"/>
          <w:sz w:val="24"/>
          <w:szCs w:val="24"/>
        </w:rPr>
        <w:t>Project Gutenberg.</w:t>
      </w:r>
      <w:proofErr w:type="gramEnd"/>
      <w:r w:rsidRPr="0068038A">
        <w:rPr>
          <w:rFonts w:ascii="Times New Roman" w:eastAsia="굴림" w:hAnsi="Times New Roman" w:cs="Times New Roman"/>
          <w:kern w:val="0"/>
          <w:sz w:val="24"/>
          <w:szCs w:val="24"/>
        </w:rPr>
        <w:t xml:space="preserve"> https://www.gutenberg.org/ebooks/51635 (2016 eBook version).</w:t>
      </w:r>
    </w:p>
    <w:p w:rsidR="00EB4CE8" w:rsidRPr="00EB4CE8" w:rsidRDefault="00EB4CE8" w:rsidP="00EB4CE8">
      <w:pPr>
        <w:pStyle w:val="NormalWeb"/>
        <w:rPr>
          <w:rFonts w:ascii="Times New Roman" w:hAnsi="Times New Roman" w:cs="Times New Roman"/>
        </w:rPr>
      </w:pPr>
      <w:r w:rsidRPr="00EB4CE8">
        <w:rPr>
          <w:rFonts w:ascii="Times New Roman" w:hAnsi="Times New Roman" w:cs="Times New Roman"/>
        </w:rPr>
        <w:t xml:space="preserve">Hegel, G. W. F. (2010). </w:t>
      </w:r>
      <w:proofErr w:type="gramStart"/>
      <w:r w:rsidRPr="00EB4CE8">
        <w:rPr>
          <w:rStyle w:val="Emphasis"/>
          <w:rFonts w:ascii="Times New Roman" w:hAnsi="Times New Roman" w:cs="Times New Roman"/>
        </w:rPr>
        <w:t>The Science of Logic</w:t>
      </w:r>
      <w:r w:rsidRPr="00EB4CE8">
        <w:rPr>
          <w:rFonts w:ascii="Times New Roman" w:hAnsi="Times New Roman" w:cs="Times New Roman"/>
        </w:rPr>
        <w:t xml:space="preserve"> (G. di Giovanni, Trans.).</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Cambridge University Press.</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(Original work published 1812-1816).</w:t>
      </w:r>
      <w:proofErr w:type="gramEnd"/>
    </w:p>
    <w:p w:rsidR="008009B4" w:rsidRPr="00EB4CE8" w:rsidRDefault="008009B4" w:rsidP="005A191A">
      <w:pPr>
        <w:pStyle w:val="NormalWeb"/>
        <w:rPr>
          <w:rFonts w:ascii="Times New Roman" w:hAnsi="Times New Roman" w:cs="Times New Roman"/>
        </w:rPr>
      </w:pPr>
      <w:r w:rsidRPr="00EB4CE8">
        <w:rPr>
          <w:rFonts w:ascii="Times New Roman" w:hAnsi="Times New Roman" w:cs="Times New Roman"/>
        </w:rPr>
        <w:t xml:space="preserve">Hegel, G. W. F. (2018). </w:t>
      </w:r>
      <w:proofErr w:type="gramStart"/>
      <w:r w:rsidRPr="00EB4CE8">
        <w:rPr>
          <w:rStyle w:val="Emphasis"/>
          <w:rFonts w:ascii="Times New Roman" w:hAnsi="Times New Roman" w:cs="Times New Roman"/>
        </w:rPr>
        <w:t>The phenomenology of spirit</w:t>
      </w:r>
      <w:r w:rsidRPr="00EB4CE8">
        <w:rPr>
          <w:rFonts w:ascii="Times New Roman" w:hAnsi="Times New Roman" w:cs="Times New Roman"/>
        </w:rPr>
        <w:t xml:space="preserve"> (T. </w:t>
      </w:r>
      <w:proofErr w:type="spellStart"/>
      <w:r w:rsidRPr="00EB4CE8">
        <w:rPr>
          <w:rFonts w:ascii="Times New Roman" w:hAnsi="Times New Roman" w:cs="Times New Roman"/>
        </w:rPr>
        <w:t>Pinkard</w:t>
      </w:r>
      <w:proofErr w:type="spellEnd"/>
      <w:r w:rsidRPr="00EB4CE8">
        <w:rPr>
          <w:rFonts w:ascii="Times New Roman" w:hAnsi="Times New Roman" w:cs="Times New Roman"/>
        </w:rPr>
        <w:t>, Trans.).</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Cambridge University Press.</w:t>
      </w:r>
      <w:proofErr w:type="gramEnd"/>
    </w:p>
    <w:p w:rsidR="00315704" w:rsidRPr="00EB4CE8" w:rsidRDefault="00315704" w:rsidP="00315704">
      <w:pPr>
        <w:pStyle w:val="NormalWeb"/>
        <w:rPr>
          <w:rFonts w:ascii="Times New Roman" w:hAnsi="Times New Roman" w:cs="Times New Roman"/>
        </w:rPr>
      </w:pPr>
      <w:proofErr w:type="spellStart"/>
      <w:proofErr w:type="gramStart"/>
      <w:r w:rsidRPr="00EB4CE8">
        <w:rPr>
          <w:rFonts w:ascii="Times New Roman" w:hAnsi="Times New Roman" w:cs="Times New Roman"/>
        </w:rPr>
        <w:t>Hentrup</w:t>
      </w:r>
      <w:proofErr w:type="spellEnd"/>
      <w:r w:rsidRPr="00EB4CE8">
        <w:rPr>
          <w:rFonts w:ascii="Times New Roman" w:hAnsi="Times New Roman" w:cs="Times New Roman"/>
        </w:rPr>
        <w:t>, M. (2019).</w:t>
      </w:r>
      <w:proofErr w:type="gramEnd"/>
      <w:r w:rsidRPr="00EB4CE8">
        <w:rPr>
          <w:rFonts w:ascii="Times New Roman" w:hAnsi="Times New Roman" w:cs="Times New Roman"/>
        </w:rPr>
        <w:t xml:space="preserve"> </w:t>
      </w:r>
      <w:proofErr w:type="gramStart"/>
      <w:r w:rsidRPr="00EB4CE8">
        <w:rPr>
          <w:rFonts w:ascii="Times New Roman" w:hAnsi="Times New Roman" w:cs="Times New Roman"/>
        </w:rPr>
        <w:t xml:space="preserve">Hegel’s Logic as </w:t>
      </w:r>
      <w:proofErr w:type="spellStart"/>
      <w:r w:rsidRPr="00EB4CE8">
        <w:rPr>
          <w:rFonts w:ascii="Times New Roman" w:hAnsi="Times New Roman" w:cs="Times New Roman"/>
        </w:rPr>
        <w:t>presuppositionless</w:t>
      </w:r>
      <w:proofErr w:type="spellEnd"/>
      <w:r w:rsidRPr="00EB4CE8">
        <w:rPr>
          <w:rFonts w:ascii="Times New Roman" w:hAnsi="Times New Roman" w:cs="Times New Roman"/>
        </w:rPr>
        <w:t xml:space="preserve"> science.</w:t>
      </w:r>
      <w:proofErr w:type="gramEnd"/>
      <w:r w:rsidRPr="00EB4CE8">
        <w:rPr>
          <w:rFonts w:ascii="Times New Roman" w:hAnsi="Times New Roman" w:cs="Times New Roman"/>
        </w:rPr>
        <w:t xml:space="preserve"> </w:t>
      </w:r>
      <w:r w:rsidRPr="00EB4CE8">
        <w:rPr>
          <w:rStyle w:val="Emphasis"/>
          <w:rFonts w:ascii="Times New Roman" w:hAnsi="Times New Roman" w:cs="Times New Roman"/>
        </w:rPr>
        <w:t>Idealistic Studies: An Interdisciplinary Journal of Philosophy, 49</w:t>
      </w:r>
      <w:r w:rsidRPr="00EB4CE8">
        <w:rPr>
          <w:rFonts w:ascii="Times New Roman" w:hAnsi="Times New Roman" w:cs="Times New Roman"/>
        </w:rPr>
        <w:t>(2), 145-165.</w:t>
      </w:r>
    </w:p>
    <w:p w:rsidR="00704047" w:rsidRPr="00704047" w:rsidRDefault="00704047" w:rsidP="00704047">
      <w:pPr>
        <w:pStyle w:val="NormalWeb"/>
        <w:rPr>
          <w:rFonts w:ascii="Times New Roman" w:hAnsi="Times New Roman" w:cs="Times New Roman"/>
        </w:rPr>
      </w:pPr>
      <w:proofErr w:type="spellStart"/>
      <w:proofErr w:type="gramStart"/>
      <w:r w:rsidRPr="00704047">
        <w:rPr>
          <w:rFonts w:ascii="Times New Roman" w:hAnsi="Times New Roman" w:cs="Times New Roman"/>
        </w:rPr>
        <w:lastRenderedPageBreak/>
        <w:t>Horsten</w:t>
      </w:r>
      <w:proofErr w:type="spellEnd"/>
      <w:r w:rsidRPr="00704047">
        <w:rPr>
          <w:rFonts w:ascii="Times New Roman" w:hAnsi="Times New Roman" w:cs="Times New Roman"/>
        </w:rPr>
        <w:t>, L., &amp; Leigh, G. E. (2017).</w:t>
      </w:r>
      <w:proofErr w:type="gramEnd"/>
      <w:r w:rsidRPr="00704047">
        <w:rPr>
          <w:rFonts w:ascii="Times New Roman" w:hAnsi="Times New Roman" w:cs="Times New Roman"/>
        </w:rPr>
        <w:t xml:space="preserve"> Truth is simple. </w:t>
      </w:r>
      <w:r w:rsidRPr="00704047">
        <w:rPr>
          <w:rStyle w:val="Emphasis"/>
          <w:rFonts w:ascii="Times New Roman" w:hAnsi="Times New Roman" w:cs="Times New Roman"/>
        </w:rPr>
        <w:t>Mind, 126</w:t>
      </w:r>
      <w:r w:rsidRPr="00704047">
        <w:rPr>
          <w:rFonts w:ascii="Times New Roman" w:hAnsi="Times New Roman" w:cs="Times New Roman"/>
        </w:rPr>
        <w:t>(501), 195-232. https://doi.org/10.1093/mind/fzv184</w:t>
      </w:r>
    </w:p>
    <w:p w:rsidR="008009B4" w:rsidRPr="00704047" w:rsidRDefault="008009B4" w:rsidP="005A191A">
      <w:pPr>
        <w:pStyle w:val="NormalWeb"/>
        <w:rPr>
          <w:rFonts w:ascii="Times New Roman" w:hAnsi="Times New Roman" w:cs="Times New Roman"/>
        </w:rPr>
      </w:pPr>
      <w:proofErr w:type="spellStart"/>
      <w:proofErr w:type="gramStart"/>
      <w:r w:rsidRPr="00704047">
        <w:rPr>
          <w:rFonts w:ascii="Times New Roman" w:hAnsi="Times New Roman" w:cs="Times New Roman"/>
        </w:rPr>
        <w:t>Houlgate</w:t>
      </w:r>
      <w:proofErr w:type="spellEnd"/>
      <w:r w:rsidRPr="00704047">
        <w:rPr>
          <w:rFonts w:ascii="Times New Roman" w:hAnsi="Times New Roman" w:cs="Times New Roman"/>
        </w:rPr>
        <w:t>, S. (1986).</w:t>
      </w:r>
      <w:proofErr w:type="gramEnd"/>
      <w:r w:rsidRPr="00704047">
        <w:rPr>
          <w:rFonts w:ascii="Times New Roman" w:hAnsi="Times New Roman" w:cs="Times New Roman"/>
        </w:rPr>
        <w:t xml:space="preserve"> </w:t>
      </w:r>
      <w:proofErr w:type="gramStart"/>
      <w:r w:rsidRPr="00704047">
        <w:rPr>
          <w:rStyle w:val="Emphasis"/>
          <w:rFonts w:ascii="Times New Roman" w:hAnsi="Times New Roman" w:cs="Times New Roman"/>
        </w:rPr>
        <w:t>Hegel, Nietzsche, and the criticism of metaphysics</w:t>
      </w:r>
      <w:r w:rsidRPr="00704047">
        <w:rPr>
          <w:rFonts w:ascii="Times New Roman" w:hAnsi="Times New Roman" w:cs="Times New Roman"/>
        </w:rPr>
        <w:t>.</w:t>
      </w:r>
      <w:proofErr w:type="gramEnd"/>
      <w:r w:rsidRPr="00704047">
        <w:rPr>
          <w:rFonts w:ascii="Times New Roman" w:hAnsi="Times New Roman" w:cs="Times New Roman"/>
        </w:rPr>
        <w:t xml:space="preserve"> </w:t>
      </w:r>
      <w:proofErr w:type="gramStart"/>
      <w:r w:rsidRPr="00704047">
        <w:rPr>
          <w:rFonts w:ascii="Times New Roman" w:hAnsi="Times New Roman" w:cs="Times New Roman"/>
        </w:rPr>
        <w:t>Cambridge University Press.</w:t>
      </w:r>
      <w:proofErr w:type="gramEnd"/>
    </w:p>
    <w:p w:rsidR="00372878" w:rsidRPr="00704047" w:rsidRDefault="00372878" w:rsidP="005A191A">
      <w:pPr>
        <w:pStyle w:val="NormalWeb"/>
        <w:rPr>
          <w:rStyle w:val="Hyperlink"/>
          <w:rFonts w:ascii="Times New Roman" w:hAnsi="Times New Roman" w:cs="Times New Roman"/>
        </w:rPr>
      </w:pPr>
      <w:proofErr w:type="spellStart"/>
      <w:r w:rsidRPr="00704047">
        <w:rPr>
          <w:rFonts w:ascii="Times New Roman" w:hAnsi="Times New Roman" w:cs="Times New Roman"/>
        </w:rPr>
        <w:t>Huggett</w:t>
      </w:r>
      <w:proofErr w:type="spellEnd"/>
      <w:r w:rsidRPr="00704047">
        <w:rPr>
          <w:rFonts w:ascii="Times New Roman" w:hAnsi="Times New Roman" w:cs="Times New Roman"/>
        </w:rPr>
        <w:t xml:space="preserve">, N. (2024). </w:t>
      </w:r>
      <w:proofErr w:type="gramStart"/>
      <w:r w:rsidRPr="00704047">
        <w:rPr>
          <w:rFonts w:ascii="Times New Roman" w:hAnsi="Times New Roman" w:cs="Times New Roman"/>
        </w:rPr>
        <w:t>Zeno’s Paradoxes.</w:t>
      </w:r>
      <w:proofErr w:type="gramEnd"/>
      <w:r w:rsidRPr="00704047">
        <w:rPr>
          <w:rFonts w:ascii="Times New Roman" w:hAnsi="Times New Roman" w:cs="Times New Roman"/>
        </w:rPr>
        <w:t xml:space="preserve"> </w:t>
      </w:r>
      <w:r w:rsidRPr="00704047">
        <w:rPr>
          <w:rStyle w:val="Emphasis"/>
          <w:rFonts w:ascii="Times New Roman" w:hAnsi="Times New Roman" w:cs="Times New Roman"/>
        </w:rPr>
        <w:t xml:space="preserve">The Stanford Encyclopedia of Philosophy (Spring 2024 Edition), Edward N. </w:t>
      </w:r>
      <w:proofErr w:type="spellStart"/>
      <w:r w:rsidRPr="00704047">
        <w:rPr>
          <w:rStyle w:val="Emphasis"/>
          <w:rFonts w:ascii="Times New Roman" w:hAnsi="Times New Roman" w:cs="Times New Roman"/>
        </w:rPr>
        <w:t>Zalta</w:t>
      </w:r>
      <w:proofErr w:type="spellEnd"/>
      <w:r w:rsidRPr="00704047">
        <w:rPr>
          <w:rStyle w:val="Emphasis"/>
          <w:rFonts w:ascii="Times New Roman" w:hAnsi="Times New Roman" w:cs="Times New Roman"/>
        </w:rPr>
        <w:t xml:space="preserve"> &amp; Uri </w:t>
      </w:r>
      <w:proofErr w:type="spellStart"/>
      <w:r w:rsidRPr="00704047">
        <w:rPr>
          <w:rStyle w:val="Emphasis"/>
          <w:rFonts w:ascii="Times New Roman" w:hAnsi="Times New Roman" w:cs="Times New Roman"/>
        </w:rPr>
        <w:t>Nodelman</w:t>
      </w:r>
      <w:proofErr w:type="spellEnd"/>
      <w:r w:rsidRPr="00704047">
        <w:rPr>
          <w:rStyle w:val="Emphasis"/>
          <w:rFonts w:ascii="Times New Roman" w:hAnsi="Times New Roman" w:cs="Times New Roman"/>
        </w:rPr>
        <w:t xml:space="preserve"> (</w:t>
      </w:r>
      <w:proofErr w:type="gramStart"/>
      <w:r w:rsidRPr="00704047">
        <w:rPr>
          <w:rStyle w:val="Emphasis"/>
          <w:rFonts w:ascii="Times New Roman" w:hAnsi="Times New Roman" w:cs="Times New Roman"/>
        </w:rPr>
        <w:t>eds</w:t>
      </w:r>
      <w:proofErr w:type="gramEnd"/>
      <w:r w:rsidRPr="00704047">
        <w:rPr>
          <w:rStyle w:val="Emphasis"/>
          <w:rFonts w:ascii="Times New Roman" w:hAnsi="Times New Roman" w:cs="Times New Roman"/>
        </w:rPr>
        <w:t>.).</w:t>
      </w:r>
      <w:r w:rsidRPr="00704047">
        <w:rPr>
          <w:rFonts w:ascii="Times New Roman" w:hAnsi="Times New Roman" w:cs="Times New Roman"/>
        </w:rPr>
        <w:t xml:space="preserve"> Retrieved from </w:t>
      </w:r>
      <w:hyperlink r:id="rId14" w:tgtFrame="_new" w:history="1">
        <w:r w:rsidRPr="00704047">
          <w:rPr>
            <w:rStyle w:val="Hyperlink"/>
            <w:rFonts w:ascii="Times New Roman" w:hAnsi="Times New Roman" w:cs="Times New Roman"/>
          </w:rPr>
          <w:t>https://plato.stanford.edu/archives/spr2024/entries/paradox-zeno/</w:t>
        </w:r>
      </w:hyperlink>
    </w:p>
    <w:p w:rsidR="00F814D4" w:rsidRPr="00704047" w:rsidRDefault="00F814D4" w:rsidP="005A191A">
      <w:pPr>
        <w:pStyle w:val="NormalWeb"/>
        <w:rPr>
          <w:rFonts w:ascii="Times New Roman" w:hAnsi="Times New Roman" w:cs="Times New Roman"/>
        </w:rPr>
      </w:pPr>
      <w:proofErr w:type="spellStart"/>
      <w:r w:rsidRPr="00704047">
        <w:rPr>
          <w:rFonts w:ascii="Times New Roman" w:hAnsi="Times New Roman" w:cs="Times New Roman"/>
        </w:rPr>
        <w:t>Juhl</w:t>
      </w:r>
      <w:proofErr w:type="spellEnd"/>
      <w:r w:rsidRPr="00704047">
        <w:rPr>
          <w:rFonts w:ascii="Times New Roman" w:hAnsi="Times New Roman" w:cs="Times New Roman"/>
        </w:rPr>
        <w:t xml:space="preserve">, C. F. (1997). </w:t>
      </w:r>
      <w:proofErr w:type="gramStart"/>
      <w:r w:rsidRPr="00704047">
        <w:rPr>
          <w:rFonts w:ascii="Times New Roman" w:hAnsi="Times New Roman" w:cs="Times New Roman"/>
        </w:rPr>
        <w:t>A context-sensitive liar.</w:t>
      </w:r>
      <w:proofErr w:type="gramEnd"/>
      <w:r w:rsidRPr="00704047">
        <w:rPr>
          <w:rFonts w:ascii="Times New Roman" w:hAnsi="Times New Roman" w:cs="Times New Roman"/>
        </w:rPr>
        <w:t xml:space="preserve"> </w:t>
      </w:r>
      <w:r w:rsidRPr="00704047">
        <w:rPr>
          <w:rStyle w:val="Emphasis"/>
          <w:rFonts w:ascii="Times New Roman" w:hAnsi="Times New Roman" w:cs="Times New Roman"/>
        </w:rPr>
        <w:t>Analysis, 57</w:t>
      </w:r>
      <w:r w:rsidRPr="00704047">
        <w:rPr>
          <w:rFonts w:ascii="Times New Roman" w:hAnsi="Times New Roman" w:cs="Times New Roman"/>
        </w:rPr>
        <w:t>(3), 202–204. https://doi.org/10.1111/1467-8284.00075</w:t>
      </w:r>
    </w:p>
    <w:p w:rsidR="00FA6821" w:rsidRPr="00704047" w:rsidRDefault="00FA6821" w:rsidP="005A191A">
      <w:pPr>
        <w:pStyle w:val="NormalWeb"/>
        <w:rPr>
          <w:rFonts w:ascii="Times New Roman" w:hAnsi="Times New Roman" w:cs="Times New Roman"/>
        </w:rPr>
      </w:pPr>
      <w:r w:rsidRPr="00704047">
        <w:rPr>
          <w:rFonts w:ascii="Times New Roman" w:hAnsi="Times New Roman" w:cs="Times New Roman"/>
        </w:rPr>
        <w:t xml:space="preserve">Kant, I. (1998). </w:t>
      </w:r>
      <w:r w:rsidRPr="00704047">
        <w:rPr>
          <w:rFonts w:ascii="Times New Roman" w:hAnsi="Times New Roman" w:cs="Times New Roman"/>
          <w:i/>
        </w:rPr>
        <w:t>The critique of pure reason</w:t>
      </w:r>
      <w:r w:rsidRPr="00704047">
        <w:rPr>
          <w:rFonts w:ascii="Times New Roman" w:hAnsi="Times New Roman" w:cs="Times New Roman"/>
        </w:rPr>
        <w:t xml:space="preserve"> (P. </w:t>
      </w:r>
      <w:proofErr w:type="spellStart"/>
      <w:r w:rsidRPr="00704047">
        <w:rPr>
          <w:rFonts w:ascii="Times New Roman" w:hAnsi="Times New Roman" w:cs="Times New Roman"/>
        </w:rPr>
        <w:t>Guyer</w:t>
      </w:r>
      <w:proofErr w:type="spellEnd"/>
      <w:r w:rsidRPr="00704047">
        <w:rPr>
          <w:rFonts w:ascii="Times New Roman" w:hAnsi="Times New Roman" w:cs="Times New Roman"/>
        </w:rPr>
        <w:t xml:space="preserve"> &amp; A. W. Wood, Eds. </w:t>
      </w:r>
      <w:proofErr w:type="gramStart"/>
      <w:r w:rsidRPr="00704047">
        <w:rPr>
          <w:rFonts w:ascii="Times New Roman" w:hAnsi="Times New Roman" w:cs="Times New Roman"/>
        </w:rPr>
        <w:t>And Trans.).</w:t>
      </w:r>
      <w:proofErr w:type="gramEnd"/>
      <w:r w:rsidRPr="00704047">
        <w:rPr>
          <w:rFonts w:ascii="Times New Roman" w:hAnsi="Times New Roman" w:cs="Times New Roman"/>
        </w:rPr>
        <w:t xml:space="preserve"> </w:t>
      </w:r>
      <w:proofErr w:type="gramStart"/>
      <w:r w:rsidRPr="00704047">
        <w:rPr>
          <w:rFonts w:ascii="Times New Roman" w:hAnsi="Times New Roman" w:cs="Times New Roman"/>
        </w:rPr>
        <w:t>Cambridge University Press.</w:t>
      </w:r>
      <w:proofErr w:type="gramEnd"/>
    </w:p>
    <w:p w:rsidR="008009B4" w:rsidRPr="0073419B" w:rsidRDefault="008009B4" w:rsidP="005A191A">
      <w:pPr>
        <w:pStyle w:val="NormalWeb"/>
        <w:rPr>
          <w:rStyle w:val="Hyperlink"/>
          <w:rFonts w:ascii="Times New Roman" w:hAnsi="Times New Roman" w:cs="Times New Roman"/>
        </w:rPr>
      </w:pPr>
      <w:proofErr w:type="spellStart"/>
      <w:proofErr w:type="gramStart"/>
      <w:r w:rsidRPr="0073419B">
        <w:rPr>
          <w:rFonts w:ascii="Times New Roman" w:hAnsi="Times New Roman" w:cs="Times New Roman"/>
        </w:rPr>
        <w:t>Kolman</w:t>
      </w:r>
      <w:proofErr w:type="spellEnd"/>
      <w:r w:rsidRPr="0073419B">
        <w:rPr>
          <w:rFonts w:ascii="Times New Roman" w:hAnsi="Times New Roman" w:cs="Times New Roman"/>
        </w:rPr>
        <w:t>, V. (2023).</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Hegel and the logical form.</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Logic and Logical Philosophy, 32</w:t>
      </w:r>
      <w:r w:rsidRPr="0073419B">
        <w:rPr>
          <w:rFonts w:ascii="Times New Roman" w:hAnsi="Times New Roman" w:cs="Times New Roman"/>
        </w:rPr>
        <w:t xml:space="preserve">, 383-401. </w:t>
      </w:r>
      <w:hyperlink r:id="rId15" w:tgtFrame="_new" w:history="1">
        <w:r w:rsidRPr="0073419B">
          <w:rPr>
            <w:rStyle w:val="Hyperlink"/>
            <w:rFonts w:ascii="Times New Roman" w:hAnsi="Times New Roman" w:cs="Times New Roman"/>
          </w:rPr>
          <w:t>http://dx.doi.org/10.12775/LLP.2023.010</w:t>
        </w:r>
      </w:hyperlink>
    </w:p>
    <w:p w:rsidR="00DA7C79" w:rsidRPr="0073419B" w:rsidRDefault="00DA7C79" w:rsidP="00DA7C79">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proofErr w:type="spellStart"/>
      <w:r w:rsidRPr="0073419B">
        <w:rPr>
          <w:rFonts w:ascii="Times New Roman" w:eastAsia="굴림" w:hAnsi="Times New Roman" w:cs="Times New Roman"/>
          <w:kern w:val="0"/>
          <w:sz w:val="24"/>
          <w:szCs w:val="24"/>
        </w:rPr>
        <w:t>Ladstaetter</w:t>
      </w:r>
      <w:proofErr w:type="spellEnd"/>
      <w:r w:rsidRPr="0073419B">
        <w:rPr>
          <w:rFonts w:ascii="Times New Roman" w:eastAsia="굴림" w:hAnsi="Times New Roman" w:cs="Times New Roman"/>
          <w:kern w:val="0"/>
          <w:sz w:val="24"/>
          <w:szCs w:val="24"/>
        </w:rPr>
        <w:t xml:space="preserve">, K. (2013). Liar-like paradoxes and </w:t>
      </w:r>
      <w:proofErr w:type="spellStart"/>
      <w:r w:rsidRPr="0073419B">
        <w:rPr>
          <w:rFonts w:ascii="Times New Roman" w:eastAsia="굴림" w:hAnsi="Times New Roman" w:cs="Times New Roman"/>
          <w:kern w:val="0"/>
          <w:sz w:val="24"/>
          <w:szCs w:val="24"/>
        </w:rPr>
        <w:t>metalanguage</w:t>
      </w:r>
      <w:proofErr w:type="spellEnd"/>
      <w:r w:rsidRPr="0073419B">
        <w:rPr>
          <w:rFonts w:ascii="Times New Roman" w:eastAsia="굴림" w:hAnsi="Times New Roman" w:cs="Times New Roman"/>
          <w:kern w:val="0"/>
          <w:sz w:val="24"/>
          <w:szCs w:val="24"/>
        </w:rPr>
        <w:t xml:space="preserve"> features. </w:t>
      </w:r>
      <w:r w:rsidRPr="0073419B">
        <w:rPr>
          <w:rFonts w:ascii="Times New Roman" w:eastAsia="굴림" w:hAnsi="Times New Roman" w:cs="Times New Roman"/>
          <w:i/>
          <w:iCs/>
          <w:kern w:val="0"/>
          <w:sz w:val="24"/>
          <w:szCs w:val="24"/>
        </w:rPr>
        <w:t>Southwest Philosophy Review, 29</w:t>
      </w:r>
      <w:r w:rsidRPr="0073419B">
        <w:rPr>
          <w:rFonts w:ascii="Times New Roman" w:eastAsia="굴림" w:hAnsi="Times New Roman" w:cs="Times New Roman"/>
          <w:kern w:val="0"/>
          <w:sz w:val="24"/>
          <w:szCs w:val="24"/>
        </w:rPr>
        <w:t>(1), 61-70.</w:t>
      </w:r>
    </w:p>
    <w:p w:rsidR="00A85A38" w:rsidRPr="0073419B" w:rsidRDefault="00A85A38" w:rsidP="005A191A">
      <w:pPr>
        <w:pStyle w:val="NormalWeb"/>
        <w:rPr>
          <w:rStyle w:val="Hyperlink"/>
          <w:rFonts w:ascii="Times New Roman" w:hAnsi="Times New Roman" w:cs="Times New Roman"/>
        </w:rPr>
      </w:pPr>
      <w:proofErr w:type="gramStart"/>
      <w:r w:rsidRPr="0073419B">
        <w:rPr>
          <w:rFonts w:ascii="Times New Roman" w:hAnsi="Times New Roman" w:cs="Times New Roman"/>
        </w:rPr>
        <w:t>Lao Tzu.</w:t>
      </w:r>
      <w:proofErr w:type="gramEnd"/>
      <w:r w:rsidRPr="0073419B">
        <w:rPr>
          <w:rFonts w:ascii="Times New Roman" w:hAnsi="Times New Roman" w:cs="Times New Roman"/>
        </w:rPr>
        <w:t xml:space="preserve"> (1996). </w:t>
      </w:r>
      <w:r w:rsidRPr="0073419B">
        <w:rPr>
          <w:rStyle w:val="Emphasis"/>
          <w:rFonts w:ascii="Times New Roman" w:hAnsi="Times New Roman" w:cs="Times New Roman"/>
        </w:rPr>
        <w:t>Tao-</w:t>
      </w:r>
      <w:proofErr w:type="spellStart"/>
      <w:r w:rsidRPr="0073419B">
        <w:rPr>
          <w:rStyle w:val="Emphasis"/>
          <w:rFonts w:ascii="Times New Roman" w:hAnsi="Times New Roman" w:cs="Times New Roman"/>
        </w:rPr>
        <w:t>Teh</w:t>
      </w:r>
      <w:proofErr w:type="spellEnd"/>
      <w:r w:rsidRPr="0073419B">
        <w:rPr>
          <w:rStyle w:val="Emphasis"/>
          <w:rFonts w:ascii="Times New Roman" w:hAnsi="Times New Roman" w:cs="Times New Roman"/>
        </w:rPr>
        <w:t>-</w:t>
      </w:r>
      <w:proofErr w:type="spellStart"/>
      <w:r w:rsidRPr="0073419B">
        <w:rPr>
          <w:rStyle w:val="Emphasis"/>
          <w:rFonts w:ascii="Times New Roman" w:hAnsi="Times New Roman" w:cs="Times New Roman"/>
        </w:rPr>
        <w:t>Ching</w:t>
      </w:r>
      <w:proofErr w:type="spellEnd"/>
      <w:r w:rsidRPr="0073419B">
        <w:rPr>
          <w:rStyle w:val="Emphasis"/>
          <w:rFonts w:ascii="Times New Roman" w:hAnsi="Times New Roman" w:cs="Times New Roman"/>
        </w:rPr>
        <w:t>: A parallel translation collection</w:t>
      </w:r>
      <w:r w:rsidRPr="0073419B">
        <w:rPr>
          <w:rFonts w:ascii="Times New Roman" w:hAnsi="Times New Roman" w:cs="Times New Roman"/>
        </w:rPr>
        <w:t xml:space="preserve"> (B. </w:t>
      </w:r>
      <w:proofErr w:type="spellStart"/>
      <w:r w:rsidRPr="0073419B">
        <w:rPr>
          <w:rFonts w:ascii="Times New Roman" w:hAnsi="Times New Roman" w:cs="Times New Roman"/>
        </w:rPr>
        <w:t>Boisen</w:t>
      </w:r>
      <w:proofErr w:type="spellEnd"/>
      <w:r w:rsidRPr="0073419B">
        <w:rPr>
          <w:rFonts w:ascii="Times New Roman" w:hAnsi="Times New Roman" w:cs="Times New Roman"/>
        </w:rPr>
        <w:t xml:space="preserve">, Comp., p. 2). </w:t>
      </w:r>
      <w:proofErr w:type="gramStart"/>
      <w:r w:rsidRPr="0073419B">
        <w:rPr>
          <w:rFonts w:ascii="Times New Roman" w:hAnsi="Times New Roman" w:cs="Times New Roman"/>
        </w:rPr>
        <w:t>GNOMAD Publishing.</w:t>
      </w:r>
      <w:proofErr w:type="gramEnd"/>
    </w:p>
    <w:p w:rsidR="00A350B4" w:rsidRPr="0073419B" w:rsidRDefault="00A350B4" w:rsidP="005A191A">
      <w:pPr>
        <w:pStyle w:val="NormalWeb"/>
        <w:rPr>
          <w:rStyle w:val="Hyperlink"/>
          <w:rFonts w:ascii="Times New Roman" w:hAnsi="Times New Roman" w:cs="Times New Roman"/>
        </w:rPr>
      </w:pPr>
      <w:r w:rsidRPr="0073419B">
        <w:rPr>
          <w:rFonts w:ascii="Times New Roman" w:hAnsi="Times New Roman" w:cs="Times New Roman"/>
        </w:rPr>
        <w:t xml:space="preserve">Lee, J. J. (2024). </w:t>
      </w:r>
      <w:proofErr w:type="gramStart"/>
      <w:r w:rsidRPr="0073419B">
        <w:rPr>
          <w:rFonts w:ascii="Times New Roman" w:hAnsi="Times New Roman" w:cs="Times New Roman"/>
        </w:rPr>
        <w:t>Rethinking human and machine intelligence under determinism.</w:t>
      </w:r>
      <w:proofErr w:type="gramEnd"/>
      <w:r w:rsidRPr="0073419B">
        <w:rPr>
          <w:rFonts w:ascii="Times New Roman" w:hAnsi="Times New Roman" w:cs="Times New Roman"/>
        </w:rPr>
        <w:t xml:space="preserve"> </w:t>
      </w:r>
      <w:proofErr w:type="spellStart"/>
      <w:r w:rsidRPr="0073419B">
        <w:rPr>
          <w:rStyle w:val="Emphasis"/>
          <w:rFonts w:ascii="Times New Roman" w:hAnsi="Times New Roman" w:cs="Times New Roman"/>
        </w:rPr>
        <w:t>Prometeica</w:t>
      </w:r>
      <w:proofErr w:type="spellEnd"/>
      <w:r w:rsidRPr="0073419B">
        <w:rPr>
          <w:rStyle w:val="Emphasis"/>
          <w:rFonts w:ascii="Times New Roman" w:hAnsi="Times New Roman" w:cs="Times New Roman"/>
        </w:rPr>
        <w:t xml:space="preserve">: </w:t>
      </w:r>
      <w:proofErr w:type="spellStart"/>
      <w:r w:rsidRPr="0073419B">
        <w:rPr>
          <w:rStyle w:val="Emphasis"/>
          <w:rFonts w:ascii="Times New Roman" w:hAnsi="Times New Roman" w:cs="Times New Roman"/>
        </w:rPr>
        <w:t>Revista</w:t>
      </w:r>
      <w:proofErr w:type="spellEnd"/>
      <w:r w:rsidRPr="0073419B">
        <w:rPr>
          <w:rStyle w:val="Emphasis"/>
          <w:rFonts w:ascii="Times New Roman" w:hAnsi="Times New Roman" w:cs="Times New Roman"/>
        </w:rPr>
        <w:t xml:space="preserve"> de </w:t>
      </w:r>
      <w:proofErr w:type="spellStart"/>
      <w:r w:rsidRPr="0073419B">
        <w:rPr>
          <w:rStyle w:val="Emphasis"/>
          <w:rFonts w:ascii="Times New Roman" w:hAnsi="Times New Roman" w:cs="Times New Roman"/>
        </w:rPr>
        <w:t>Filosofia</w:t>
      </w:r>
      <w:proofErr w:type="spellEnd"/>
      <w:r w:rsidRPr="0073419B">
        <w:rPr>
          <w:rStyle w:val="Emphasis"/>
          <w:rFonts w:ascii="Times New Roman" w:hAnsi="Times New Roman" w:cs="Times New Roman"/>
        </w:rPr>
        <w:t xml:space="preserve"> y </w:t>
      </w:r>
      <w:proofErr w:type="spellStart"/>
      <w:r w:rsidRPr="0073419B">
        <w:rPr>
          <w:rStyle w:val="Emphasis"/>
          <w:rFonts w:ascii="Times New Roman" w:hAnsi="Times New Roman" w:cs="Times New Roman"/>
        </w:rPr>
        <w:t>Ciencias</w:t>
      </w:r>
      <w:proofErr w:type="spellEnd"/>
      <w:r w:rsidRPr="0073419B">
        <w:rPr>
          <w:rFonts w:ascii="Times New Roman" w:hAnsi="Times New Roman" w:cs="Times New Roman"/>
        </w:rPr>
        <w:t xml:space="preserve">. </w:t>
      </w:r>
      <w:hyperlink r:id="rId16" w:tgtFrame="_new" w:history="1">
        <w:r w:rsidRPr="0073419B">
          <w:rPr>
            <w:rStyle w:val="Hyperlink"/>
            <w:rFonts w:ascii="Times New Roman" w:hAnsi="Times New Roman" w:cs="Times New Roman"/>
          </w:rPr>
          <w:t>https://doi.org/10.34024/prometeica.2024.30.16025</w:t>
        </w:r>
      </w:hyperlink>
    </w:p>
    <w:p w:rsidR="009C6EB0" w:rsidRPr="0073419B" w:rsidRDefault="009C6EB0" w:rsidP="009C6EB0">
      <w:pPr>
        <w:pStyle w:val="NormalWeb"/>
        <w:rPr>
          <w:rFonts w:ascii="Times New Roman" w:hAnsi="Times New Roman" w:cs="Times New Roman"/>
        </w:rPr>
      </w:pPr>
      <w:proofErr w:type="spellStart"/>
      <w:r w:rsidRPr="0073419B">
        <w:rPr>
          <w:rFonts w:ascii="Times New Roman" w:hAnsi="Times New Roman" w:cs="Times New Roman"/>
        </w:rPr>
        <w:t>Leitgeb</w:t>
      </w:r>
      <w:proofErr w:type="spellEnd"/>
      <w:r w:rsidRPr="0073419B">
        <w:rPr>
          <w:rFonts w:ascii="Times New Roman" w:hAnsi="Times New Roman" w:cs="Times New Roman"/>
        </w:rPr>
        <w:t xml:space="preserve">, H. (2007). What theories of truth should be like (but cannot be). </w:t>
      </w:r>
      <w:r w:rsidRPr="0073419B">
        <w:rPr>
          <w:rStyle w:val="Emphasis"/>
          <w:rFonts w:ascii="Times New Roman" w:hAnsi="Times New Roman" w:cs="Times New Roman"/>
        </w:rPr>
        <w:t>Philosophy Compass, 2</w:t>
      </w:r>
      <w:r w:rsidRPr="0073419B">
        <w:rPr>
          <w:rFonts w:ascii="Times New Roman" w:hAnsi="Times New Roman" w:cs="Times New Roman"/>
        </w:rPr>
        <w:t>(2), 276-290. https://doi.org/10.1111/j.1747-9991.2007.00070.x</w:t>
      </w:r>
    </w:p>
    <w:p w:rsidR="003058C5" w:rsidRPr="0073419B" w:rsidRDefault="003058C5" w:rsidP="005A191A">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proofErr w:type="spellStart"/>
      <w:r w:rsidRPr="0073419B">
        <w:rPr>
          <w:rFonts w:ascii="Times New Roman" w:eastAsia="굴림" w:hAnsi="Times New Roman" w:cs="Times New Roman"/>
          <w:kern w:val="0"/>
          <w:sz w:val="24"/>
          <w:szCs w:val="24"/>
        </w:rPr>
        <w:t>Loux</w:t>
      </w:r>
      <w:proofErr w:type="spellEnd"/>
      <w:r w:rsidRPr="0073419B">
        <w:rPr>
          <w:rFonts w:ascii="Times New Roman" w:eastAsia="굴림" w:hAnsi="Times New Roman" w:cs="Times New Roman"/>
          <w:kern w:val="0"/>
          <w:sz w:val="24"/>
          <w:szCs w:val="24"/>
        </w:rPr>
        <w:t xml:space="preserve">, M. J. (2006). </w:t>
      </w:r>
      <w:r w:rsidRPr="0073419B">
        <w:rPr>
          <w:rFonts w:ascii="Times New Roman" w:eastAsia="굴림" w:hAnsi="Times New Roman" w:cs="Times New Roman"/>
          <w:i/>
          <w:iCs/>
          <w:kern w:val="0"/>
          <w:sz w:val="24"/>
          <w:szCs w:val="24"/>
        </w:rPr>
        <w:t>Metaphysics: A contemporary introduction</w:t>
      </w:r>
      <w:r w:rsidRPr="0073419B">
        <w:rPr>
          <w:rFonts w:ascii="Times New Roman" w:eastAsia="굴림" w:hAnsi="Times New Roman" w:cs="Times New Roman"/>
          <w:kern w:val="0"/>
          <w:sz w:val="24"/>
          <w:szCs w:val="24"/>
        </w:rPr>
        <w:t xml:space="preserve"> (3rd </w:t>
      </w:r>
      <w:proofErr w:type="gramStart"/>
      <w:r w:rsidRPr="0073419B">
        <w:rPr>
          <w:rFonts w:ascii="Times New Roman" w:eastAsia="굴림" w:hAnsi="Times New Roman" w:cs="Times New Roman"/>
          <w:kern w:val="0"/>
          <w:sz w:val="24"/>
          <w:szCs w:val="24"/>
        </w:rPr>
        <w:t>ed</w:t>
      </w:r>
      <w:proofErr w:type="gramEnd"/>
      <w:r w:rsidRPr="0073419B">
        <w:rPr>
          <w:rFonts w:ascii="Times New Roman" w:eastAsia="굴림" w:hAnsi="Times New Roman" w:cs="Times New Roman"/>
          <w:kern w:val="0"/>
          <w:sz w:val="24"/>
          <w:szCs w:val="24"/>
        </w:rPr>
        <w:t xml:space="preserve">.). </w:t>
      </w:r>
      <w:proofErr w:type="spellStart"/>
      <w:proofErr w:type="gramStart"/>
      <w:r w:rsidRPr="0073419B">
        <w:rPr>
          <w:rFonts w:ascii="Times New Roman" w:eastAsia="굴림" w:hAnsi="Times New Roman" w:cs="Times New Roman"/>
          <w:kern w:val="0"/>
          <w:sz w:val="24"/>
          <w:szCs w:val="24"/>
        </w:rPr>
        <w:t>Routledge</w:t>
      </w:r>
      <w:proofErr w:type="spellEnd"/>
      <w:r w:rsidRPr="0073419B">
        <w:rPr>
          <w:rFonts w:ascii="Times New Roman" w:eastAsia="굴림" w:hAnsi="Times New Roman" w:cs="Times New Roman"/>
          <w:kern w:val="0"/>
          <w:sz w:val="24"/>
          <w:szCs w:val="24"/>
        </w:rPr>
        <w:t>.</w:t>
      </w:r>
      <w:proofErr w:type="gramEnd"/>
    </w:p>
    <w:p w:rsidR="008009B4" w:rsidRPr="0073419B" w:rsidRDefault="008009B4" w:rsidP="005A191A">
      <w:pPr>
        <w:pStyle w:val="NormalWeb"/>
        <w:rPr>
          <w:rStyle w:val="Hyperlink"/>
          <w:rFonts w:ascii="Times New Roman" w:hAnsi="Times New Roman" w:cs="Times New Roman"/>
        </w:rPr>
      </w:pPr>
      <w:r w:rsidRPr="0073419B">
        <w:rPr>
          <w:rFonts w:ascii="Times New Roman" w:hAnsi="Times New Roman" w:cs="Times New Roman"/>
        </w:rPr>
        <w:t xml:space="preserve">McNulty, J. (2023). </w:t>
      </w:r>
      <w:proofErr w:type="gramStart"/>
      <w:r w:rsidRPr="0073419B">
        <w:rPr>
          <w:rStyle w:val="Emphasis"/>
          <w:rFonts w:ascii="Times New Roman" w:hAnsi="Times New Roman" w:cs="Times New Roman"/>
        </w:rPr>
        <w:t>Hegel’s logic and metaphysics</w:t>
      </w:r>
      <w:r w:rsidRPr="0073419B">
        <w:rPr>
          <w:rFonts w:ascii="Times New Roman" w:hAnsi="Times New Roman" w:cs="Times New Roman"/>
        </w:rPr>
        <w:t>.</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Cambridge University Press.</w:t>
      </w:r>
      <w:proofErr w:type="gramEnd"/>
      <w:r w:rsidRPr="0073419B">
        <w:rPr>
          <w:rFonts w:ascii="Times New Roman" w:hAnsi="Times New Roman" w:cs="Times New Roman"/>
        </w:rPr>
        <w:t xml:space="preserve"> </w:t>
      </w:r>
      <w:hyperlink r:id="rId17" w:tgtFrame="_new" w:history="1">
        <w:r w:rsidRPr="0073419B">
          <w:rPr>
            <w:rStyle w:val="Hyperlink"/>
            <w:rFonts w:ascii="Times New Roman" w:hAnsi="Times New Roman" w:cs="Times New Roman"/>
          </w:rPr>
          <w:t>https://doi.org/10.1017/9781009067805</w:t>
        </w:r>
      </w:hyperlink>
    </w:p>
    <w:p w:rsidR="001B5A67" w:rsidRPr="0073419B" w:rsidRDefault="001B5A67" w:rsidP="001B5A67">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proofErr w:type="gramStart"/>
      <w:r w:rsidRPr="0073419B">
        <w:rPr>
          <w:rFonts w:ascii="Times New Roman" w:eastAsia="굴림" w:hAnsi="Times New Roman" w:cs="Times New Roman"/>
          <w:kern w:val="0"/>
          <w:sz w:val="24"/>
          <w:szCs w:val="24"/>
        </w:rPr>
        <w:t>Salmon, W. C. (1998).</w:t>
      </w:r>
      <w:proofErr w:type="gramEnd"/>
      <w:r w:rsidRPr="0073419B">
        <w:rPr>
          <w:rFonts w:ascii="Times New Roman" w:eastAsia="굴림" w:hAnsi="Times New Roman" w:cs="Times New Roman"/>
          <w:kern w:val="0"/>
          <w:sz w:val="24"/>
          <w:szCs w:val="24"/>
        </w:rPr>
        <w:t xml:space="preserve"> </w:t>
      </w:r>
      <w:proofErr w:type="gramStart"/>
      <w:r w:rsidRPr="0073419B">
        <w:rPr>
          <w:rFonts w:ascii="Times New Roman" w:eastAsia="굴림" w:hAnsi="Times New Roman" w:cs="Times New Roman"/>
          <w:kern w:val="0"/>
          <w:sz w:val="24"/>
          <w:szCs w:val="24"/>
        </w:rPr>
        <w:t>A contemporary look at Zeno's paradoxes.</w:t>
      </w:r>
      <w:proofErr w:type="gramEnd"/>
      <w:r w:rsidRPr="0073419B">
        <w:rPr>
          <w:rFonts w:ascii="Times New Roman" w:eastAsia="굴림" w:hAnsi="Times New Roman" w:cs="Times New Roman"/>
          <w:kern w:val="0"/>
          <w:sz w:val="24"/>
          <w:szCs w:val="24"/>
        </w:rPr>
        <w:t xml:space="preserve"> In P. van </w:t>
      </w:r>
      <w:proofErr w:type="spellStart"/>
      <w:r w:rsidRPr="0073419B">
        <w:rPr>
          <w:rFonts w:ascii="Times New Roman" w:eastAsia="굴림" w:hAnsi="Times New Roman" w:cs="Times New Roman"/>
          <w:kern w:val="0"/>
          <w:sz w:val="24"/>
          <w:szCs w:val="24"/>
        </w:rPr>
        <w:t>Inwagen</w:t>
      </w:r>
      <w:proofErr w:type="spellEnd"/>
      <w:r w:rsidRPr="0073419B">
        <w:rPr>
          <w:rFonts w:ascii="Times New Roman" w:eastAsia="굴림" w:hAnsi="Times New Roman" w:cs="Times New Roman"/>
          <w:kern w:val="0"/>
          <w:sz w:val="24"/>
          <w:szCs w:val="24"/>
        </w:rPr>
        <w:t xml:space="preserve"> &amp; D. W. Zimmerman (Eds.), </w:t>
      </w:r>
      <w:r w:rsidRPr="0073419B">
        <w:rPr>
          <w:rFonts w:ascii="Times New Roman" w:eastAsia="굴림" w:hAnsi="Times New Roman" w:cs="Times New Roman"/>
          <w:i/>
          <w:iCs/>
          <w:kern w:val="0"/>
          <w:sz w:val="24"/>
          <w:szCs w:val="24"/>
        </w:rPr>
        <w:t>Metaphysics: The big questions</w:t>
      </w:r>
      <w:r w:rsidRPr="0073419B">
        <w:rPr>
          <w:rFonts w:ascii="Times New Roman" w:eastAsia="굴림" w:hAnsi="Times New Roman" w:cs="Times New Roman"/>
          <w:kern w:val="0"/>
          <w:sz w:val="24"/>
          <w:szCs w:val="24"/>
        </w:rPr>
        <w:t xml:space="preserve"> (pp. 129-14</w:t>
      </w:r>
      <w:r w:rsidR="00F66633" w:rsidRPr="0073419B">
        <w:rPr>
          <w:rFonts w:ascii="Times New Roman" w:eastAsia="굴림" w:hAnsi="Times New Roman" w:cs="Times New Roman"/>
          <w:kern w:val="0"/>
          <w:sz w:val="24"/>
          <w:szCs w:val="24"/>
        </w:rPr>
        <w:t>9</w:t>
      </w:r>
      <w:r w:rsidRPr="0073419B">
        <w:rPr>
          <w:rFonts w:ascii="Times New Roman" w:eastAsia="굴림" w:hAnsi="Times New Roman" w:cs="Times New Roman"/>
          <w:kern w:val="0"/>
          <w:sz w:val="24"/>
          <w:szCs w:val="24"/>
        </w:rPr>
        <w:t xml:space="preserve">). </w:t>
      </w:r>
      <w:proofErr w:type="gramStart"/>
      <w:r w:rsidRPr="0073419B">
        <w:rPr>
          <w:rFonts w:ascii="Times New Roman" w:eastAsia="굴림" w:hAnsi="Times New Roman" w:cs="Times New Roman"/>
          <w:kern w:val="0"/>
          <w:sz w:val="24"/>
          <w:szCs w:val="24"/>
        </w:rPr>
        <w:t>Blackwell Publishers.</w:t>
      </w:r>
      <w:proofErr w:type="gramEnd"/>
    </w:p>
    <w:p w:rsidR="008009B4" w:rsidRPr="0073419B" w:rsidRDefault="008009B4" w:rsidP="005A191A">
      <w:pPr>
        <w:pStyle w:val="NormalWeb"/>
        <w:rPr>
          <w:rFonts w:ascii="Times New Roman" w:hAnsi="Times New Roman" w:cs="Times New Roman"/>
        </w:rPr>
      </w:pPr>
      <w:proofErr w:type="spellStart"/>
      <w:r w:rsidRPr="0073419B">
        <w:rPr>
          <w:rFonts w:ascii="Times New Roman" w:hAnsi="Times New Roman" w:cs="Times New Roman"/>
        </w:rPr>
        <w:t>Sheffer</w:t>
      </w:r>
      <w:proofErr w:type="spellEnd"/>
      <w:r w:rsidRPr="0073419B">
        <w:rPr>
          <w:rFonts w:ascii="Times New Roman" w:hAnsi="Times New Roman" w:cs="Times New Roman"/>
        </w:rPr>
        <w:t xml:space="preserve">, H. M. (1926). </w:t>
      </w:r>
      <w:proofErr w:type="gramStart"/>
      <w:r w:rsidRPr="0073419B">
        <w:rPr>
          <w:rStyle w:val="Emphasis"/>
          <w:rFonts w:ascii="Times New Roman" w:hAnsi="Times New Roman" w:cs="Times New Roman"/>
        </w:rPr>
        <w:t xml:space="preserve">Principia </w:t>
      </w:r>
      <w:proofErr w:type="spellStart"/>
      <w:r w:rsidRPr="0073419B">
        <w:rPr>
          <w:rStyle w:val="Emphasis"/>
          <w:rFonts w:ascii="Times New Roman" w:hAnsi="Times New Roman" w:cs="Times New Roman"/>
        </w:rPr>
        <w:t>Mathematica</w:t>
      </w:r>
      <w:proofErr w:type="spellEnd"/>
      <w:r w:rsidRPr="0073419B">
        <w:rPr>
          <w:rFonts w:ascii="Times New Roman" w:hAnsi="Times New Roman" w:cs="Times New Roman"/>
        </w:rPr>
        <w:t>.</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Isis, 8</w:t>
      </w:r>
      <w:r w:rsidRPr="0073419B">
        <w:rPr>
          <w:rFonts w:ascii="Times New Roman" w:hAnsi="Times New Roman" w:cs="Times New Roman"/>
        </w:rPr>
        <w:t>(1), 226-231.</w:t>
      </w:r>
    </w:p>
    <w:p w:rsidR="00B765BA" w:rsidRPr="0073419B" w:rsidRDefault="00B765BA" w:rsidP="005A191A">
      <w:pPr>
        <w:pStyle w:val="NormalWeb"/>
        <w:rPr>
          <w:rFonts w:ascii="Times New Roman" w:hAnsi="Times New Roman" w:cs="Times New Roman"/>
        </w:rPr>
      </w:pPr>
      <w:proofErr w:type="spellStart"/>
      <w:r w:rsidRPr="0073419B">
        <w:rPr>
          <w:rFonts w:ascii="Times New Roman" w:hAnsi="Times New Roman" w:cs="Times New Roman"/>
        </w:rPr>
        <w:t>Sobel</w:t>
      </w:r>
      <w:proofErr w:type="spellEnd"/>
      <w:r w:rsidRPr="0073419B">
        <w:rPr>
          <w:rFonts w:ascii="Times New Roman" w:hAnsi="Times New Roman" w:cs="Times New Roman"/>
        </w:rPr>
        <w:t xml:space="preserve">, J. H. (2008). Hoist with his </w:t>
      </w:r>
      <w:proofErr w:type="spellStart"/>
      <w:r w:rsidRPr="0073419B">
        <w:rPr>
          <w:rFonts w:ascii="Times New Roman" w:hAnsi="Times New Roman" w:cs="Times New Roman"/>
        </w:rPr>
        <w:t>owne</w:t>
      </w:r>
      <w:proofErr w:type="spellEnd"/>
      <w:r w:rsidRPr="0073419B">
        <w:rPr>
          <w:rFonts w:ascii="Times New Roman" w:hAnsi="Times New Roman" w:cs="Times New Roman"/>
        </w:rPr>
        <w:t xml:space="preserve"> </w:t>
      </w:r>
      <w:proofErr w:type="spellStart"/>
      <w:r w:rsidRPr="0073419B">
        <w:rPr>
          <w:rFonts w:ascii="Times New Roman" w:hAnsi="Times New Roman" w:cs="Times New Roman"/>
        </w:rPr>
        <w:t>petar</w:t>
      </w:r>
      <w:proofErr w:type="spellEnd"/>
      <w:r w:rsidRPr="0073419B">
        <w:rPr>
          <w:rFonts w:ascii="Times New Roman" w:hAnsi="Times New Roman" w:cs="Times New Roman"/>
        </w:rPr>
        <w:t xml:space="preserve">: On the undoing of a liar paradox. </w:t>
      </w:r>
      <w:proofErr w:type="spellStart"/>
      <w:r w:rsidRPr="0073419B">
        <w:rPr>
          <w:rStyle w:val="Emphasis"/>
          <w:rFonts w:ascii="Times New Roman" w:hAnsi="Times New Roman" w:cs="Times New Roman"/>
        </w:rPr>
        <w:t>Theoria</w:t>
      </w:r>
      <w:proofErr w:type="spellEnd"/>
      <w:r w:rsidRPr="0073419B">
        <w:rPr>
          <w:rFonts w:ascii="Times New Roman" w:hAnsi="Times New Roman" w:cs="Times New Roman"/>
        </w:rPr>
        <w:t xml:space="preserve">, 74, 115-145. </w:t>
      </w:r>
      <w:hyperlink r:id="rId18" w:history="1">
        <w:r w:rsidR="00AE479B" w:rsidRPr="0073419B">
          <w:rPr>
            <w:rStyle w:val="Hyperlink"/>
            <w:rFonts w:ascii="Times New Roman" w:hAnsi="Times New Roman" w:cs="Times New Roman"/>
          </w:rPr>
          <w:t>https://doi.org/10.1111/j.1755-2567.2008.00012.x</w:t>
        </w:r>
      </w:hyperlink>
    </w:p>
    <w:p w:rsidR="00AE479B" w:rsidRPr="0073419B" w:rsidRDefault="00AE479B" w:rsidP="005A191A">
      <w:pPr>
        <w:pStyle w:val="NormalWeb"/>
        <w:rPr>
          <w:rFonts w:ascii="Times New Roman" w:hAnsi="Times New Roman" w:cs="Times New Roman"/>
        </w:rPr>
      </w:pPr>
      <w:r w:rsidRPr="0073419B">
        <w:rPr>
          <w:rFonts w:ascii="Times New Roman" w:hAnsi="Times New Roman" w:cs="Times New Roman"/>
        </w:rPr>
        <w:t xml:space="preserve">Tennant, N. (2015). </w:t>
      </w:r>
      <w:proofErr w:type="gramStart"/>
      <w:r w:rsidRPr="0073419B">
        <w:rPr>
          <w:rFonts w:ascii="Times New Roman" w:hAnsi="Times New Roman" w:cs="Times New Roman"/>
        </w:rPr>
        <w:t>A new unified account of truth and paradox.</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Mind, 124</w:t>
      </w:r>
      <w:r w:rsidRPr="0073419B">
        <w:rPr>
          <w:rFonts w:ascii="Times New Roman" w:hAnsi="Times New Roman" w:cs="Times New Roman"/>
        </w:rPr>
        <w:t>(494), 571-606. https://doi.org/10.1093/mind/fzu179</w:t>
      </w:r>
    </w:p>
    <w:p w:rsidR="008009B4" w:rsidRDefault="008009B4" w:rsidP="005A191A">
      <w:pPr>
        <w:pStyle w:val="NormalWeb"/>
        <w:rPr>
          <w:rFonts w:ascii="Times New Roman" w:hAnsi="Times New Roman" w:cs="Times New Roman"/>
        </w:rPr>
      </w:pPr>
      <w:proofErr w:type="spellStart"/>
      <w:proofErr w:type="gramStart"/>
      <w:r w:rsidRPr="0073419B">
        <w:rPr>
          <w:rFonts w:ascii="Times New Roman" w:hAnsi="Times New Roman" w:cs="Times New Roman"/>
        </w:rPr>
        <w:t>Verene</w:t>
      </w:r>
      <w:proofErr w:type="spellEnd"/>
      <w:r w:rsidRPr="0073419B">
        <w:rPr>
          <w:rFonts w:ascii="Times New Roman" w:hAnsi="Times New Roman" w:cs="Times New Roman"/>
        </w:rPr>
        <w:t>, D. P. (2012).</w:t>
      </w:r>
      <w:proofErr w:type="gramEnd"/>
      <w:r w:rsidRPr="0073419B">
        <w:rPr>
          <w:rFonts w:ascii="Times New Roman" w:hAnsi="Times New Roman" w:cs="Times New Roman"/>
        </w:rPr>
        <w:t xml:space="preserve"> </w:t>
      </w:r>
      <w:r w:rsidRPr="0073419B">
        <w:rPr>
          <w:rStyle w:val="Emphasis"/>
          <w:rFonts w:ascii="Times New Roman" w:hAnsi="Times New Roman" w:cs="Times New Roman"/>
        </w:rPr>
        <w:t>Hegel's Absolute: An introduction to reading the Phenomenology of Spirit</w:t>
      </w:r>
      <w:r w:rsidRPr="0073419B">
        <w:rPr>
          <w:rFonts w:ascii="Times New Roman" w:hAnsi="Times New Roman" w:cs="Times New Roman"/>
        </w:rPr>
        <w:t xml:space="preserve">. </w:t>
      </w:r>
      <w:proofErr w:type="gramStart"/>
      <w:r w:rsidRPr="0073419B">
        <w:rPr>
          <w:rFonts w:ascii="Times New Roman" w:hAnsi="Times New Roman" w:cs="Times New Roman"/>
        </w:rPr>
        <w:t>SUNY Press.</w:t>
      </w:r>
      <w:proofErr w:type="gramEnd"/>
    </w:p>
    <w:p w:rsidR="00263DB8" w:rsidRPr="00263DB8" w:rsidRDefault="00263DB8" w:rsidP="00263DB8">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proofErr w:type="spellStart"/>
      <w:proofErr w:type="gramStart"/>
      <w:r w:rsidRPr="00263DB8">
        <w:rPr>
          <w:rFonts w:ascii="Times New Roman" w:eastAsia="굴림" w:hAnsi="Times New Roman" w:cs="Times New Roman"/>
          <w:kern w:val="0"/>
          <w:sz w:val="24"/>
          <w:szCs w:val="24"/>
        </w:rPr>
        <w:lastRenderedPageBreak/>
        <w:t>Żełaniec</w:t>
      </w:r>
      <w:proofErr w:type="spellEnd"/>
      <w:r w:rsidRPr="00263DB8">
        <w:rPr>
          <w:rFonts w:ascii="Times New Roman" w:eastAsia="굴림" w:hAnsi="Times New Roman" w:cs="Times New Roman"/>
          <w:kern w:val="0"/>
          <w:sz w:val="24"/>
          <w:szCs w:val="24"/>
        </w:rPr>
        <w:t>, W. (2004).</w:t>
      </w:r>
      <w:proofErr w:type="gramEnd"/>
      <w:r w:rsidRPr="00263DB8">
        <w:rPr>
          <w:rFonts w:ascii="Times New Roman" w:eastAsia="굴림" w:hAnsi="Times New Roman" w:cs="Times New Roman"/>
          <w:kern w:val="0"/>
          <w:sz w:val="24"/>
          <w:szCs w:val="24"/>
        </w:rPr>
        <w:t xml:space="preserve"> </w:t>
      </w:r>
      <w:proofErr w:type="gramStart"/>
      <w:r w:rsidRPr="00263DB8">
        <w:rPr>
          <w:rFonts w:ascii="Times New Roman" w:eastAsia="굴림" w:hAnsi="Times New Roman" w:cs="Times New Roman"/>
          <w:kern w:val="0"/>
          <w:sz w:val="24"/>
          <w:szCs w:val="24"/>
        </w:rPr>
        <w:t>New considerations on the ‘Liar’ paradox.</w:t>
      </w:r>
      <w:proofErr w:type="gramEnd"/>
      <w:r w:rsidRPr="00263DB8">
        <w:rPr>
          <w:rFonts w:ascii="Times New Roman" w:eastAsia="굴림" w:hAnsi="Times New Roman" w:cs="Times New Roman"/>
          <w:kern w:val="0"/>
          <w:sz w:val="24"/>
          <w:szCs w:val="24"/>
        </w:rPr>
        <w:t xml:space="preserve"> </w:t>
      </w:r>
      <w:proofErr w:type="spellStart"/>
      <w:r w:rsidRPr="00263DB8">
        <w:rPr>
          <w:rFonts w:ascii="Times New Roman" w:eastAsia="굴림" w:hAnsi="Times New Roman" w:cs="Times New Roman"/>
          <w:i/>
          <w:iCs/>
          <w:kern w:val="0"/>
          <w:sz w:val="24"/>
          <w:szCs w:val="24"/>
        </w:rPr>
        <w:t>Filozofia</w:t>
      </w:r>
      <w:proofErr w:type="spellEnd"/>
      <w:r w:rsidRPr="00263DB8">
        <w:rPr>
          <w:rFonts w:ascii="Times New Roman" w:eastAsia="굴림" w:hAnsi="Times New Roman" w:cs="Times New Roman"/>
          <w:i/>
          <w:iCs/>
          <w:kern w:val="0"/>
          <w:sz w:val="24"/>
          <w:szCs w:val="24"/>
        </w:rPr>
        <w:t xml:space="preserve"> </w:t>
      </w:r>
      <w:proofErr w:type="spellStart"/>
      <w:r w:rsidRPr="00263DB8">
        <w:rPr>
          <w:rFonts w:ascii="Times New Roman" w:eastAsia="굴림" w:hAnsi="Times New Roman" w:cs="Times New Roman"/>
          <w:i/>
          <w:iCs/>
          <w:kern w:val="0"/>
          <w:sz w:val="24"/>
          <w:szCs w:val="24"/>
        </w:rPr>
        <w:t>Nauki</w:t>
      </w:r>
      <w:proofErr w:type="spellEnd"/>
      <w:r w:rsidRPr="00263DB8">
        <w:rPr>
          <w:rFonts w:ascii="Times New Roman" w:eastAsia="굴림" w:hAnsi="Times New Roman" w:cs="Times New Roman"/>
          <w:i/>
          <w:iCs/>
          <w:kern w:val="0"/>
          <w:sz w:val="24"/>
          <w:szCs w:val="24"/>
        </w:rPr>
        <w:t>, 12</w:t>
      </w:r>
      <w:r w:rsidRPr="00263DB8">
        <w:rPr>
          <w:rFonts w:ascii="Times New Roman" w:eastAsia="굴림" w:hAnsi="Times New Roman" w:cs="Times New Roman"/>
          <w:kern w:val="0"/>
          <w:sz w:val="24"/>
          <w:szCs w:val="24"/>
        </w:rPr>
        <w:t>(2), 101-109.</w:t>
      </w:r>
    </w:p>
    <w:p w:rsidR="00473DDB" w:rsidRPr="0073419B" w:rsidRDefault="00473DDB" w:rsidP="005A191A">
      <w:pPr>
        <w:pStyle w:val="NormalWeb"/>
        <w:rPr>
          <w:rFonts w:ascii="Times New Roman" w:hAnsi="Times New Roman" w:cs="Times New Roman"/>
        </w:rPr>
      </w:pPr>
      <w:proofErr w:type="spellStart"/>
      <w:proofErr w:type="gramStart"/>
      <w:r w:rsidRPr="0073419B">
        <w:rPr>
          <w:rFonts w:ascii="Times New Roman" w:hAnsi="Times New Roman" w:cs="Times New Roman"/>
        </w:rPr>
        <w:t>Žižek</w:t>
      </w:r>
      <w:proofErr w:type="spellEnd"/>
      <w:r w:rsidRPr="0073419B">
        <w:rPr>
          <w:rFonts w:ascii="Times New Roman" w:hAnsi="Times New Roman" w:cs="Times New Roman"/>
        </w:rPr>
        <w:t>, S. (2008).</w:t>
      </w:r>
      <w:proofErr w:type="gramEnd"/>
      <w:r w:rsidRPr="0073419B">
        <w:rPr>
          <w:rFonts w:ascii="Times New Roman" w:hAnsi="Times New Roman" w:cs="Times New Roman"/>
        </w:rPr>
        <w:t xml:space="preserve"> </w:t>
      </w:r>
      <w:proofErr w:type="gramStart"/>
      <w:r w:rsidRPr="0073419B">
        <w:rPr>
          <w:rFonts w:ascii="Times New Roman" w:hAnsi="Times New Roman" w:cs="Times New Roman"/>
          <w:i/>
        </w:rPr>
        <w:t>In defense of lost causes</w:t>
      </w:r>
      <w:r w:rsidRPr="0073419B">
        <w:rPr>
          <w:rFonts w:ascii="Times New Roman" w:hAnsi="Times New Roman" w:cs="Times New Roman"/>
        </w:rPr>
        <w:t>.</w:t>
      </w:r>
      <w:proofErr w:type="gramEnd"/>
      <w:r w:rsidRPr="0073419B">
        <w:rPr>
          <w:rFonts w:ascii="Times New Roman" w:hAnsi="Times New Roman" w:cs="Times New Roman"/>
        </w:rPr>
        <w:t xml:space="preserve"> </w:t>
      </w:r>
      <w:proofErr w:type="gramStart"/>
      <w:r w:rsidRPr="0073419B">
        <w:rPr>
          <w:rFonts w:ascii="Times New Roman" w:hAnsi="Times New Roman" w:cs="Times New Roman"/>
        </w:rPr>
        <w:t>Verso.</w:t>
      </w:r>
      <w:proofErr w:type="gramEnd"/>
    </w:p>
    <w:p w:rsidR="009B70A6" w:rsidRPr="0073419B" w:rsidRDefault="009B70A6" w:rsidP="005A191A">
      <w:pPr>
        <w:widowControl/>
        <w:wordWrap/>
        <w:autoSpaceDE/>
        <w:autoSpaceDN/>
        <w:spacing w:before="100" w:beforeAutospacing="1" w:after="100" w:afterAutospacing="1" w:line="240" w:lineRule="auto"/>
        <w:jc w:val="left"/>
        <w:rPr>
          <w:rFonts w:ascii="Times New Roman" w:eastAsia="굴림" w:hAnsi="Times New Roman" w:cs="Times New Roman"/>
          <w:kern w:val="0"/>
          <w:sz w:val="24"/>
          <w:szCs w:val="24"/>
        </w:rPr>
      </w:pPr>
      <w:proofErr w:type="spellStart"/>
      <w:proofErr w:type="gramStart"/>
      <w:r w:rsidRPr="0073419B">
        <w:rPr>
          <w:rFonts w:ascii="Times New Roman" w:eastAsia="굴림" w:hAnsi="Times New Roman" w:cs="Times New Roman"/>
          <w:kern w:val="0"/>
          <w:sz w:val="24"/>
          <w:szCs w:val="24"/>
        </w:rPr>
        <w:t>Žižek</w:t>
      </w:r>
      <w:proofErr w:type="spellEnd"/>
      <w:r w:rsidRPr="0073419B">
        <w:rPr>
          <w:rFonts w:ascii="Times New Roman" w:eastAsia="굴림" w:hAnsi="Times New Roman" w:cs="Times New Roman"/>
          <w:kern w:val="0"/>
          <w:sz w:val="24"/>
          <w:szCs w:val="24"/>
        </w:rPr>
        <w:t>, S. (2012).</w:t>
      </w:r>
      <w:proofErr w:type="gramEnd"/>
      <w:r w:rsidRPr="0073419B">
        <w:rPr>
          <w:rFonts w:ascii="Times New Roman" w:eastAsia="굴림" w:hAnsi="Times New Roman" w:cs="Times New Roman"/>
          <w:kern w:val="0"/>
          <w:sz w:val="24"/>
          <w:szCs w:val="24"/>
        </w:rPr>
        <w:t xml:space="preserve"> </w:t>
      </w:r>
      <w:r w:rsidRPr="0073419B">
        <w:rPr>
          <w:rFonts w:ascii="Times New Roman" w:eastAsia="굴림" w:hAnsi="Times New Roman" w:cs="Times New Roman"/>
          <w:i/>
          <w:iCs/>
          <w:kern w:val="0"/>
          <w:sz w:val="24"/>
          <w:szCs w:val="24"/>
        </w:rPr>
        <w:t xml:space="preserve">Less </w:t>
      </w:r>
      <w:proofErr w:type="gramStart"/>
      <w:r w:rsidRPr="0073419B">
        <w:rPr>
          <w:rFonts w:ascii="Times New Roman" w:eastAsia="굴림" w:hAnsi="Times New Roman" w:cs="Times New Roman"/>
          <w:i/>
          <w:iCs/>
          <w:kern w:val="0"/>
          <w:sz w:val="24"/>
          <w:szCs w:val="24"/>
        </w:rPr>
        <w:t>Than</w:t>
      </w:r>
      <w:proofErr w:type="gramEnd"/>
      <w:r w:rsidRPr="0073419B">
        <w:rPr>
          <w:rFonts w:ascii="Times New Roman" w:eastAsia="굴림" w:hAnsi="Times New Roman" w:cs="Times New Roman"/>
          <w:i/>
          <w:iCs/>
          <w:kern w:val="0"/>
          <w:sz w:val="24"/>
          <w:szCs w:val="24"/>
        </w:rPr>
        <w:t xml:space="preserve"> Nothing: Hegel and the Shadow of Dialectical Materialism</w:t>
      </w:r>
      <w:r w:rsidRPr="0073419B">
        <w:rPr>
          <w:rFonts w:ascii="Times New Roman" w:eastAsia="굴림" w:hAnsi="Times New Roman" w:cs="Times New Roman"/>
          <w:kern w:val="0"/>
          <w:sz w:val="24"/>
          <w:szCs w:val="24"/>
        </w:rPr>
        <w:t xml:space="preserve">. </w:t>
      </w:r>
      <w:proofErr w:type="gramStart"/>
      <w:r w:rsidRPr="0073419B">
        <w:rPr>
          <w:rFonts w:ascii="Times New Roman" w:eastAsia="굴림" w:hAnsi="Times New Roman" w:cs="Times New Roman"/>
          <w:kern w:val="0"/>
          <w:sz w:val="24"/>
          <w:szCs w:val="24"/>
        </w:rPr>
        <w:t>Verso.</w:t>
      </w:r>
      <w:proofErr w:type="gramEnd"/>
    </w:p>
    <w:p w:rsidR="00CD714D" w:rsidRPr="00CF362C" w:rsidRDefault="00CD714D" w:rsidP="005A191A">
      <w:pPr>
        <w:pStyle w:val="NoSpacing"/>
        <w:wordWrap/>
        <w:rPr>
          <w:rFonts w:ascii="Times New Roman" w:hAnsi="Times New Roman" w:cs="Times New Roman"/>
          <w:sz w:val="24"/>
          <w:szCs w:val="24"/>
        </w:rPr>
      </w:pPr>
    </w:p>
    <w:sectPr w:rsidR="00CD714D" w:rsidRPr="00CF362C">
      <w:headerReference w:type="default" r:id="rId19"/>
      <w:pgSz w:w="11906" w:h="16838"/>
      <w:pgMar w:top="1701" w:right="1440" w:bottom="1440" w:left="1440" w:header="851" w:footer="992"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B41" w:rsidRDefault="00982B41" w:rsidP="00A86E28">
      <w:pPr>
        <w:spacing w:after="0" w:line="240" w:lineRule="auto"/>
      </w:pPr>
      <w:r>
        <w:separator/>
      </w:r>
    </w:p>
  </w:endnote>
  <w:endnote w:type="continuationSeparator" w:id="0">
    <w:p w:rsidR="00982B41" w:rsidRDefault="00982B41" w:rsidP="00A86E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굴림">
    <w:altName w:val="Gulim"/>
    <w:panose1 w:val="020B0600000101010101"/>
    <w:charset w:val="81"/>
    <w:family w:val="modern"/>
    <w:pitch w:val="variable"/>
    <w:sig w:usb0="B00002AF" w:usb1="69D77CFB" w:usb2="00000030" w:usb3="00000000" w:csb0="0008009F" w:csb1="00000000"/>
  </w:font>
  <w:font w:name="바탕">
    <w:altName w:val="Batang"/>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B41" w:rsidRDefault="00982B41" w:rsidP="00A86E28">
      <w:pPr>
        <w:spacing w:after="0" w:line="240" w:lineRule="auto"/>
      </w:pPr>
      <w:r>
        <w:separator/>
      </w:r>
    </w:p>
  </w:footnote>
  <w:footnote w:type="continuationSeparator" w:id="0">
    <w:p w:rsidR="00982B41" w:rsidRDefault="00982B41" w:rsidP="00A86E28">
      <w:pPr>
        <w:spacing w:after="0" w:line="240" w:lineRule="auto"/>
      </w:pPr>
      <w:r>
        <w:continuationSeparator/>
      </w:r>
    </w:p>
  </w:footnote>
  <w:footnote w:id="1">
    <w:p w:rsidR="00263DB8" w:rsidRPr="008E3A59" w:rsidRDefault="00263DB8" w:rsidP="008E3A59">
      <w:pPr>
        <w:pStyle w:val="NoSpacing"/>
        <w:rPr>
          <w:rFonts w:ascii="Times New Roman" w:hAnsi="Times New Roman" w:cs="Times New Roman"/>
        </w:rPr>
      </w:pPr>
      <w:r w:rsidRPr="00263DB8">
        <w:rPr>
          <w:rStyle w:val="FootnoteReference"/>
          <w:rFonts w:ascii="Times New Roman" w:hAnsi="Times New Roman" w:cs="Times New Roman"/>
        </w:rPr>
        <w:footnoteRef/>
      </w:r>
      <w:r>
        <w:rPr>
          <w:rFonts w:hint="eastAsia"/>
        </w:rPr>
        <w:t xml:space="preserve"> </w:t>
      </w:r>
      <w:proofErr w:type="spellStart"/>
      <w:r w:rsidRPr="008E3A59">
        <w:rPr>
          <w:rFonts w:ascii="Times New Roman" w:eastAsia="바탕" w:hAnsi="Times New Roman" w:cs="Times New Roman"/>
        </w:rPr>
        <w:t>Ż</w:t>
      </w:r>
      <w:r w:rsidRPr="008E3A59">
        <w:rPr>
          <w:rFonts w:ascii="Times New Roman" w:hAnsi="Times New Roman" w:cs="Times New Roman"/>
        </w:rPr>
        <w:t>ełaniec</w:t>
      </w:r>
      <w:proofErr w:type="spellEnd"/>
      <w:r w:rsidRPr="008E3A59">
        <w:rPr>
          <w:rFonts w:ascii="Times New Roman" w:hAnsi="Times New Roman" w:cs="Times New Roman"/>
        </w:rPr>
        <w:t xml:space="preserve"> (2004) </w:t>
      </w:r>
      <w:r w:rsidR="00374355" w:rsidRPr="008E3A59">
        <w:rPr>
          <w:rFonts w:ascii="Times New Roman" w:hAnsi="Times New Roman" w:cs="Times New Roman"/>
        </w:rPr>
        <w:t>agrees</w:t>
      </w:r>
      <w:r w:rsidRPr="008E3A59">
        <w:rPr>
          <w:rFonts w:ascii="Times New Roman" w:hAnsi="Times New Roman" w:cs="Times New Roman"/>
        </w:rPr>
        <w:t xml:space="preserve"> that “the ‘Liar’ does not, contrary to appearances (if any …), express any proposition at all” (p. 105). </w:t>
      </w:r>
    </w:p>
  </w:footnote>
  <w:footnote w:id="2">
    <w:p w:rsidR="008E3A59" w:rsidRPr="008E3A59" w:rsidRDefault="008E3A59" w:rsidP="008E3A59">
      <w:pPr>
        <w:pStyle w:val="NoSpacing"/>
        <w:rPr>
          <w:rFonts w:ascii="Times New Roman" w:hAnsi="Times New Roman" w:cs="Times New Roman"/>
          <w:szCs w:val="20"/>
        </w:rPr>
      </w:pPr>
      <w:r w:rsidRPr="008E3A59">
        <w:rPr>
          <w:rStyle w:val="FootnoteReference"/>
          <w:rFonts w:ascii="Times New Roman" w:hAnsi="Times New Roman" w:cs="Times New Roman"/>
        </w:rPr>
        <w:footnoteRef/>
      </w:r>
      <w:r w:rsidRPr="008E3A59">
        <w:rPr>
          <w:rFonts w:ascii="Times New Roman" w:hAnsi="Times New Roman" w:cs="Times New Roman"/>
        </w:rPr>
        <w:t xml:space="preserve"> </w:t>
      </w:r>
      <w:proofErr w:type="gramStart"/>
      <w:r>
        <w:rPr>
          <w:rFonts w:ascii="Times New Roman" w:hAnsi="Times New Roman" w:cs="Times New Roman" w:hint="eastAsia"/>
        </w:rPr>
        <w:t xml:space="preserve">Regarding the liar </w:t>
      </w:r>
      <w:r w:rsidRPr="008E3A59">
        <w:rPr>
          <w:rFonts w:ascii="Times New Roman" w:hAnsi="Times New Roman" w:cs="Times New Roman" w:hint="eastAsia"/>
          <w:szCs w:val="20"/>
        </w:rPr>
        <w:t xml:space="preserve">paradox, by </w:t>
      </w:r>
      <w:proofErr w:type="spellStart"/>
      <w:r w:rsidRPr="008E3A59">
        <w:rPr>
          <w:rFonts w:ascii="Times New Roman" w:hAnsi="Times New Roman" w:cs="Times New Roman"/>
          <w:szCs w:val="20"/>
        </w:rPr>
        <w:t>d'Agostini</w:t>
      </w:r>
      <w:proofErr w:type="spellEnd"/>
      <w:r w:rsidRPr="008E3A59">
        <w:rPr>
          <w:rFonts w:ascii="Times New Roman" w:hAnsi="Times New Roman" w:cs="Times New Roman"/>
          <w:szCs w:val="20"/>
        </w:rPr>
        <w:t xml:space="preserve">, F., &amp; </w:t>
      </w:r>
      <w:proofErr w:type="spellStart"/>
      <w:r w:rsidRPr="008E3A59">
        <w:rPr>
          <w:rFonts w:ascii="Times New Roman" w:hAnsi="Times New Roman" w:cs="Times New Roman"/>
          <w:szCs w:val="20"/>
        </w:rPr>
        <w:t>Ficara</w:t>
      </w:r>
      <w:proofErr w:type="spellEnd"/>
      <w:r w:rsidRPr="008E3A59">
        <w:rPr>
          <w:rFonts w:ascii="Times New Roman" w:hAnsi="Times New Roman" w:cs="Times New Roman"/>
          <w:szCs w:val="20"/>
        </w:rPr>
        <w:t>, E.</w:t>
      </w:r>
      <w:r w:rsidRPr="008E3A59">
        <w:rPr>
          <w:rFonts w:ascii="Times New Roman" w:hAnsi="Times New Roman" w:cs="Times New Roman" w:hint="eastAsia"/>
          <w:szCs w:val="20"/>
        </w:rPr>
        <w:t xml:space="preserve"> </w:t>
      </w:r>
      <w:r>
        <w:rPr>
          <w:rFonts w:ascii="Times New Roman" w:hAnsi="Times New Roman" w:cs="Times New Roman" w:hint="eastAsia"/>
          <w:szCs w:val="20"/>
        </w:rPr>
        <w:t xml:space="preserve">(2021) note that </w:t>
      </w:r>
      <w:r>
        <w:rPr>
          <w:rFonts w:ascii="Times New Roman" w:hAnsi="Times New Roman" w:cs="Times New Roman"/>
          <w:szCs w:val="20"/>
        </w:rPr>
        <w:t>“</w:t>
      </w:r>
      <w:r>
        <w:rPr>
          <w:rFonts w:ascii="Times New Roman" w:hAnsi="Times New Roman" w:cs="Times New Roman" w:hint="eastAsia"/>
          <w:szCs w:val="20"/>
        </w:rPr>
        <w:t xml:space="preserve">what is interesting for Hegel is the </w:t>
      </w:r>
      <w:r w:rsidRPr="008E3A59">
        <w:rPr>
          <w:rFonts w:ascii="Times New Roman" w:hAnsi="Times New Roman" w:cs="Times New Roman" w:hint="eastAsia"/>
          <w:i/>
          <w:szCs w:val="20"/>
        </w:rPr>
        <w:t>structure</w:t>
      </w:r>
      <w:r>
        <w:rPr>
          <w:rFonts w:ascii="Times New Roman" w:hAnsi="Times New Roman" w:cs="Times New Roman" w:hint="eastAsia"/>
          <w:szCs w:val="20"/>
        </w:rPr>
        <w:t xml:space="preserve"> of the puzzle</w:t>
      </w:r>
      <w:r>
        <w:rPr>
          <w:rFonts w:ascii="Times New Roman" w:hAnsi="Times New Roman" w:cs="Times New Roman"/>
          <w:szCs w:val="20"/>
        </w:rPr>
        <w:t>”</w:t>
      </w:r>
      <w:r>
        <w:rPr>
          <w:rFonts w:ascii="Times New Roman" w:hAnsi="Times New Roman" w:cs="Times New Roman" w:hint="eastAsia"/>
          <w:szCs w:val="20"/>
        </w:rPr>
        <w:t xml:space="preserve"> (emphasis in original</w:t>
      </w:r>
      <w:r w:rsidR="00E14E59">
        <w:rPr>
          <w:rFonts w:ascii="Times New Roman" w:hAnsi="Times New Roman" w:cs="Times New Roman" w:hint="eastAsia"/>
          <w:szCs w:val="20"/>
        </w:rPr>
        <w:t>,</w:t>
      </w:r>
      <w:r>
        <w:rPr>
          <w:rFonts w:ascii="Times New Roman" w:hAnsi="Times New Roman" w:cs="Times New Roman" w:hint="eastAsia"/>
          <w:szCs w:val="20"/>
        </w:rPr>
        <w:t xml:space="preserve"> p. 7).</w:t>
      </w:r>
      <w:proofErr w:type="gramEnd"/>
    </w:p>
  </w:footnote>
  <w:footnote w:id="3">
    <w:p w:rsidR="00AE17CA" w:rsidRPr="004017DE" w:rsidRDefault="00AE17CA" w:rsidP="00AE17CA">
      <w:pPr>
        <w:pStyle w:val="NoSpacing"/>
        <w:rPr>
          <w:rFonts w:ascii="Times New Roman" w:hAnsi="Times New Roman" w:cs="Times New Roman"/>
        </w:rPr>
      </w:pPr>
      <w:r w:rsidRPr="004017DE">
        <w:rPr>
          <w:rStyle w:val="FootnoteReference"/>
          <w:rFonts w:ascii="Times New Roman" w:hAnsi="Times New Roman" w:cs="Times New Roman"/>
        </w:rPr>
        <w:footnoteRef/>
      </w:r>
      <w:r w:rsidRPr="004017DE">
        <w:rPr>
          <w:rFonts w:ascii="Times New Roman" w:hAnsi="Times New Roman" w:cs="Times New Roman"/>
        </w:rPr>
        <w:t xml:space="preserve"> </w:t>
      </w:r>
      <w:proofErr w:type="gramStart"/>
      <w:r w:rsidR="00B60BCD" w:rsidRPr="004017DE">
        <w:rPr>
          <w:rFonts w:ascii="Times New Roman" w:hAnsi="Times New Roman" w:cs="Times New Roman"/>
        </w:rPr>
        <w:t>See Field (2006)</w:t>
      </w:r>
      <w:r w:rsidR="00506C11">
        <w:rPr>
          <w:rFonts w:ascii="Times New Roman" w:hAnsi="Times New Roman" w:cs="Times New Roman" w:hint="eastAsia"/>
        </w:rPr>
        <w:t xml:space="preserve">; </w:t>
      </w:r>
      <w:proofErr w:type="spellStart"/>
      <w:r w:rsidR="00B60BCD" w:rsidRPr="004017DE">
        <w:rPr>
          <w:rFonts w:ascii="Times New Roman" w:hAnsi="Times New Roman" w:cs="Times New Roman"/>
        </w:rPr>
        <w:t>Bromand</w:t>
      </w:r>
      <w:proofErr w:type="spellEnd"/>
      <w:r w:rsidR="00B60BCD" w:rsidRPr="004017DE">
        <w:rPr>
          <w:rFonts w:ascii="Times New Roman" w:hAnsi="Times New Roman" w:cs="Times New Roman"/>
        </w:rPr>
        <w:t xml:space="preserve"> (2002, p. 741</w:t>
      </w:r>
      <w:r w:rsidR="00506C11">
        <w:rPr>
          <w:rFonts w:ascii="Times New Roman" w:hAnsi="Times New Roman" w:cs="Times New Roman"/>
        </w:rPr>
        <w:t>)</w:t>
      </w:r>
      <w:r w:rsidR="00506C11">
        <w:rPr>
          <w:rFonts w:ascii="Times New Roman" w:hAnsi="Times New Roman" w:cs="Times New Roman" w:hint="eastAsia"/>
        </w:rPr>
        <w:t xml:space="preserve">; and </w:t>
      </w:r>
      <w:proofErr w:type="spellStart"/>
      <w:r w:rsidR="00506C11">
        <w:rPr>
          <w:rFonts w:ascii="Times New Roman" w:hAnsi="Times New Roman" w:cs="Times New Roman"/>
        </w:rPr>
        <w:t>d'Agostini</w:t>
      </w:r>
      <w:proofErr w:type="spellEnd"/>
      <w:r w:rsidR="00506C11">
        <w:rPr>
          <w:rFonts w:ascii="Times New Roman" w:hAnsi="Times New Roman" w:cs="Times New Roman"/>
        </w:rPr>
        <w:t xml:space="preserve">, F., &amp; </w:t>
      </w:r>
      <w:proofErr w:type="spellStart"/>
      <w:r w:rsidR="00506C11">
        <w:rPr>
          <w:rFonts w:ascii="Times New Roman" w:hAnsi="Times New Roman" w:cs="Times New Roman"/>
        </w:rPr>
        <w:t>Ficara</w:t>
      </w:r>
      <w:proofErr w:type="spellEnd"/>
      <w:r w:rsidR="00506C11">
        <w:rPr>
          <w:rFonts w:ascii="Times New Roman" w:hAnsi="Times New Roman" w:cs="Times New Roman"/>
        </w:rPr>
        <w:t>, E.</w:t>
      </w:r>
      <w:r w:rsidR="00506C11">
        <w:rPr>
          <w:rFonts w:ascii="Times New Roman" w:hAnsi="Times New Roman" w:cs="Times New Roman" w:hint="eastAsia"/>
        </w:rPr>
        <w:t xml:space="preserve"> (</w:t>
      </w:r>
      <w:r w:rsidR="00506C11" w:rsidRPr="00506C11">
        <w:rPr>
          <w:rFonts w:ascii="Times New Roman" w:hAnsi="Times New Roman" w:cs="Times New Roman"/>
        </w:rPr>
        <w:t>2021</w:t>
      </w:r>
      <w:r w:rsidR="00506C11">
        <w:rPr>
          <w:rFonts w:ascii="Times New Roman" w:hAnsi="Times New Roman" w:cs="Times New Roman" w:hint="eastAsia"/>
        </w:rPr>
        <w:t>, p</w:t>
      </w:r>
      <w:r w:rsidR="00C40AEC">
        <w:rPr>
          <w:rFonts w:ascii="Times New Roman" w:hAnsi="Times New Roman" w:cs="Times New Roman" w:hint="eastAsia"/>
        </w:rPr>
        <w:t>p</w:t>
      </w:r>
      <w:r w:rsidR="00506C11">
        <w:rPr>
          <w:rFonts w:ascii="Times New Roman" w:hAnsi="Times New Roman" w:cs="Times New Roman" w:hint="eastAsia"/>
        </w:rPr>
        <w:t>. 10-12).</w:t>
      </w:r>
      <w:proofErr w:type="gramEnd"/>
    </w:p>
  </w:footnote>
  <w:footnote w:id="4">
    <w:p w:rsidR="00DA7C79" w:rsidRPr="004017DE" w:rsidRDefault="00DA7C79" w:rsidP="00AE17CA">
      <w:pPr>
        <w:pStyle w:val="NoSpacing"/>
        <w:rPr>
          <w:rFonts w:ascii="Times New Roman" w:hAnsi="Times New Roman" w:cs="Times New Roman"/>
        </w:rPr>
      </w:pPr>
      <w:r w:rsidRPr="004017DE">
        <w:rPr>
          <w:rStyle w:val="FootnoteReference"/>
          <w:rFonts w:ascii="Times New Roman" w:hAnsi="Times New Roman" w:cs="Times New Roman"/>
        </w:rPr>
        <w:footnoteRef/>
      </w:r>
      <w:r w:rsidRPr="004017DE">
        <w:rPr>
          <w:rFonts w:ascii="Times New Roman" w:hAnsi="Times New Roman" w:cs="Times New Roman"/>
        </w:rPr>
        <w:t xml:space="preserve"> See </w:t>
      </w:r>
      <w:proofErr w:type="spellStart"/>
      <w:r w:rsidR="00AE17CA" w:rsidRPr="004017DE">
        <w:rPr>
          <w:rFonts w:ascii="Times New Roman" w:hAnsi="Times New Roman" w:cs="Times New Roman"/>
        </w:rPr>
        <w:t>Ladstaetter</w:t>
      </w:r>
      <w:proofErr w:type="spellEnd"/>
      <w:r w:rsidR="00AE17CA" w:rsidRPr="004017DE">
        <w:rPr>
          <w:rFonts w:ascii="Times New Roman" w:hAnsi="Times New Roman" w:cs="Times New Roman"/>
        </w:rPr>
        <w:t xml:space="preserve"> (2013)</w:t>
      </w:r>
      <w:r w:rsidR="00AE479B" w:rsidRPr="004017DE">
        <w:rPr>
          <w:rFonts w:ascii="Times New Roman" w:hAnsi="Times New Roman" w:cs="Times New Roman"/>
        </w:rPr>
        <w:t xml:space="preserve">; </w:t>
      </w:r>
      <w:proofErr w:type="spellStart"/>
      <w:r w:rsidR="009C6EB0" w:rsidRPr="004017DE">
        <w:rPr>
          <w:rFonts w:ascii="Times New Roman" w:hAnsi="Times New Roman" w:cs="Times New Roman"/>
        </w:rPr>
        <w:t>Booij</w:t>
      </w:r>
      <w:proofErr w:type="spellEnd"/>
      <w:r w:rsidR="009C6EB0" w:rsidRPr="004017DE">
        <w:rPr>
          <w:rFonts w:ascii="Times New Roman" w:hAnsi="Times New Roman" w:cs="Times New Roman"/>
        </w:rPr>
        <w:t xml:space="preserve"> (2023, pp. 1-5)</w:t>
      </w:r>
      <w:r w:rsidR="00AE479B" w:rsidRPr="004017DE">
        <w:rPr>
          <w:rFonts w:ascii="Times New Roman" w:hAnsi="Times New Roman" w:cs="Times New Roman"/>
        </w:rPr>
        <w:t>; Tennant (2015, p. 585)</w:t>
      </w:r>
      <w:r w:rsidR="00FF1D1F">
        <w:rPr>
          <w:rFonts w:ascii="Times New Roman" w:hAnsi="Times New Roman" w:cs="Times New Roman" w:hint="eastAsia"/>
        </w:rPr>
        <w:t>;</w:t>
      </w:r>
      <w:r w:rsidR="00F814D4" w:rsidRPr="004017DE">
        <w:rPr>
          <w:rFonts w:ascii="Times New Roman" w:hAnsi="Times New Roman" w:cs="Times New Roman"/>
        </w:rPr>
        <w:t xml:space="preserve"> and</w:t>
      </w:r>
      <w:r w:rsidR="00AE479B" w:rsidRPr="004017DE">
        <w:rPr>
          <w:rFonts w:ascii="Times New Roman" w:hAnsi="Times New Roman" w:cs="Times New Roman"/>
        </w:rPr>
        <w:t xml:space="preserve"> Clar</w:t>
      </w:r>
      <w:r w:rsidR="00F814D4" w:rsidRPr="004017DE">
        <w:rPr>
          <w:rFonts w:ascii="Times New Roman" w:hAnsi="Times New Roman" w:cs="Times New Roman"/>
        </w:rPr>
        <w:t>k (2003).</w:t>
      </w:r>
      <w:r w:rsidR="009C6EB0" w:rsidRPr="004017DE">
        <w:rPr>
          <w:rFonts w:ascii="Times New Roman" w:hAnsi="Times New Roman" w:cs="Times New Roman"/>
        </w:rPr>
        <w:t xml:space="preserve"> For </w:t>
      </w:r>
      <w:proofErr w:type="spellStart"/>
      <w:r w:rsidR="009C6EB0" w:rsidRPr="004017DE">
        <w:rPr>
          <w:rFonts w:ascii="Times New Roman" w:hAnsi="Times New Roman" w:cs="Times New Roman"/>
        </w:rPr>
        <w:t>Tarski’s</w:t>
      </w:r>
      <w:proofErr w:type="spellEnd"/>
      <w:r w:rsidR="009C6EB0" w:rsidRPr="004017DE">
        <w:rPr>
          <w:rFonts w:ascii="Times New Roman" w:hAnsi="Times New Roman" w:cs="Times New Roman"/>
        </w:rPr>
        <w:t xml:space="preserve"> strategy for preventing liar-like sentences, </w:t>
      </w:r>
      <w:r w:rsidR="007F7DEF" w:rsidRPr="004017DE">
        <w:rPr>
          <w:rFonts w:ascii="Times New Roman" w:hAnsi="Times New Roman" w:cs="Times New Roman"/>
        </w:rPr>
        <w:t xml:space="preserve">see </w:t>
      </w:r>
      <w:proofErr w:type="spellStart"/>
      <w:r w:rsidR="009C6EB0" w:rsidRPr="004017DE">
        <w:rPr>
          <w:rFonts w:ascii="Times New Roman" w:hAnsi="Times New Roman" w:cs="Times New Roman"/>
        </w:rPr>
        <w:t>Leitgeb</w:t>
      </w:r>
      <w:proofErr w:type="spellEnd"/>
      <w:r w:rsidR="009C6EB0" w:rsidRPr="004017DE">
        <w:rPr>
          <w:rFonts w:ascii="Times New Roman" w:hAnsi="Times New Roman" w:cs="Times New Roman"/>
        </w:rPr>
        <w:t xml:space="preserve"> (2007, p. 284). </w:t>
      </w:r>
    </w:p>
  </w:footnote>
  <w:footnote w:id="5">
    <w:p w:rsidR="00037958" w:rsidRPr="004017DE" w:rsidRDefault="00037958" w:rsidP="00AE17CA">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The copula can also be interpreted to indicate “existence” rather than “affirmation.” For instance, “Heidegger cites the logical copula ‘is’” as “a clue to the discovery of this connection” “between logic and what he maintains is the central question of metaphysics, the question of being” (McNulty, 2023, p. 21). In that case, using a bit of a stretch, the liar sentence could be interpreted to mean “This sentence exists as a false sentence.”</w:t>
      </w:r>
    </w:p>
  </w:footnote>
  <w:footnote w:id="6">
    <w:p w:rsidR="00037958" w:rsidRPr="004017DE" w:rsidRDefault="00037958" w:rsidP="004017DE">
      <w:pPr>
        <w:pStyle w:val="NoSpacing"/>
        <w:rPr>
          <w:rFonts w:ascii="Times New Roman" w:hAnsi="Times New Roman" w:cs="Times New Roman"/>
        </w:rPr>
      </w:pPr>
      <w:r w:rsidRPr="004017DE">
        <w:rPr>
          <w:rStyle w:val="FootnoteReference"/>
          <w:rFonts w:ascii="Times New Roman" w:hAnsi="Times New Roman" w:cs="Times New Roman"/>
          <w:vertAlign w:val="baseline"/>
        </w:rPr>
        <w:footnoteRef/>
      </w:r>
      <w:r w:rsidRPr="004017DE">
        <w:rPr>
          <w:rFonts w:ascii="Times New Roman" w:hAnsi="Times New Roman" w:cs="Times New Roman"/>
        </w:rPr>
        <w:t xml:space="preserve"> In formal logic, we use the symbol “T(S)” to express a truth predicate (i.e., “is true”). However, for the purposes of discussion, we will stick to the form “‘A is B’ is true.”</w:t>
      </w:r>
    </w:p>
  </w:footnote>
  <w:footnote w:id="7">
    <w:p w:rsidR="00F814D4" w:rsidRPr="004017DE" w:rsidRDefault="00F814D4" w:rsidP="004017DE">
      <w:pPr>
        <w:pStyle w:val="NoSpacing"/>
        <w:rPr>
          <w:rFonts w:ascii="Times New Roman" w:hAnsi="Times New Roman" w:cs="Times New Roman"/>
        </w:rPr>
      </w:pPr>
      <w:r w:rsidRPr="004017DE">
        <w:rPr>
          <w:rStyle w:val="FootnoteReference"/>
          <w:rFonts w:ascii="Times New Roman" w:hAnsi="Times New Roman" w:cs="Times New Roman"/>
          <w:vertAlign w:val="baseline"/>
        </w:rPr>
        <w:footnoteRef/>
      </w:r>
      <w:r w:rsidRPr="004017DE">
        <w:rPr>
          <w:rFonts w:ascii="Times New Roman" w:hAnsi="Times New Roman" w:cs="Times New Roman"/>
        </w:rPr>
        <w:t xml:space="preserve"> This </w:t>
      </w:r>
      <w:r w:rsidR="004017DE" w:rsidRPr="004017DE">
        <w:rPr>
          <w:rFonts w:ascii="Times New Roman" w:hAnsi="Times New Roman" w:cs="Times New Roman"/>
        </w:rPr>
        <w:t>analysis</w:t>
      </w:r>
      <w:r w:rsidRPr="004017DE">
        <w:rPr>
          <w:rFonts w:ascii="Times New Roman" w:hAnsi="Times New Roman" w:cs="Times New Roman"/>
        </w:rPr>
        <w:t xml:space="preserve"> </w:t>
      </w:r>
      <w:r w:rsidR="00497307" w:rsidRPr="004017DE">
        <w:rPr>
          <w:rFonts w:ascii="Times New Roman" w:hAnsi="Times New Roman" w:cs="Times New Roman"/>
        </w:rPr>
        <w:t>aligns with</w:t>
      </w:r>
      <w:r w:rsidRPr="004017DE">
        <w:rPr>
          <w:rFonts w:ascii="Times New Roman" w:hAnsi="Times New Roman" w:cs="Times New Roman"/>
        </w:rPr>
        <w:t xml:space="preserve"> a “context-sensitive approach” (</w:t>
      </w:r>
      <w:proofErr w:type="spellStart"/>
      <w:r w:rsidRPr="004017DE">
        <w:rPr>
          <w:rFonts w:ascii="Times New Roman" w:hAnsi="Times New Roman" w:cs="Times New Roman"/>
        </w:rPr>
        <w:t>Juhl</w:t>
      </w:r>
      <w:proofErr w:type="spellEnd"/>
      <w:r w:rsidRPr="004017DE">
        <w:rPr>
          <w:rFonts w:ascii="Times New Roman" w:hAnsi="Times New Roman" w:cs="Times New Roman"/>
        </w:rPr>
        <w:t>, 1997, p. 202).</w:t>
      </w:r>
      <w:r w:rsidR="0073419B" w:rsidRPr="004017DE">
        <w:rPr>
          <w:rFonts w:ascii="Times New Roman" w:hAnsi="Times New Roman" w:cs="Times New Roman"/>
        </w:rPr>
        <w:t xml:space="preserve"> This approach “assigns ‘levels’ to occurrences of ‘true’ in particular sentence tokens.” For instance, “the ordinary liar, say, may be false</w:t>
      </w:r>
      <w:r w:rsidR="0073419B" w:rsidRPr="004017DE">
        <w:rPr>
          <w:rFonts w:ascii="Times New Roman" w:hAnsi="Times New Roman" w:cs="Times New Roman"/>
          <w:vertAlign w:val="subscript"/>
        </w:rPr>
        <w:t>0</w:t>
      </w:r>
      <w:r w:rsidR="0073419B" w:rsidRPr="004017DE">
        <w:rPr>
          <w:rFonts w:ascii="Times New Roman" w:hAnsi="Times New Roman" w:cs="Times New Roman"/>
        </w:rPr>
        <w:t xml:space="preserve"> but true</w:t>
      </w:r>
      <w:r w:rsidR="0073419B" w:rsidRPr="004017DE">
        <w:rPr>
          <w:rFonts w:ascii="Times New Roman" w:hAnsi="Times New Roman" w:cs="Times New Roman"/>
          <w:vertAlign w:val="subscript"/>
        </w:rPr>
        <w:t>1</w:t>
      </w:r>
      <w:r w:rsidR="0073419B" w:rsidRPr="004017DE">
        <w:rPr>
          <w:rFonts w:ascii="Times New Roman" w:hAnsi="Times New Roman" w:cs="Times New Roman"/>
        </w:rPr>
        <w:t xml:space="preserve">.” </w:t>
      </w:r>
      <w:r w:rsidR="00497307" w:rsidRPr="004017DE">
        <w:rPr>
          <w:rFonts w:ascii="Times New Roman" w:hAnsi="Times New Roman" w:cs="Times New Roman"/>
        </w:rPr>
        <w:t>According to</w:t>
      </w:r>
      <w:r w:rsidR="00D7719C" w:rsidRPr="004017DE">
        <w:rPr>
          <w:rFonts w:ascii="Times New Roman" w:hAnsi="Times New Roman" w:cs="Times New Roman"/>
        </w:rPr>
        <w:t xml:space="preserve"> </w:t>
      </w:r>
      <w:proofErr w:type="spellStart"/>
      <w:r w:rsidR="00D7719C" w:rsidRPr="004017DE">
        <w:rPr>
          <w:rFonts w:ascii="Times New Roman" w:hAnsi="Times New Roman" w:cs="Times New Roman"/>
        </w:rPr>
        <w:t>Juhl</w:t>
      </w:r>
      <w:proofErr w:type="spellEnd"/>
      <w:r w:rsidR="00D7719C" w:rsidRPr="004017DE">
        <w:rPr>
          <w:rFonts w:ascii="Times New Roman" w:hAnsi="Times New Roman" w:cs="Times New Roman"/>
        </w:rPr>
        <w:t>, t</w:t>
      </w:r>
      <w:r w:rsidR="0073419B" w:rsidRPr="004017DE">
        <w:rPr>
          <w:rFonts w:ascii="Times New Roman" w:hAnsi="Times New Roman" w:cs="Times New Roman"/>
        </w:rPr>
        <w:t xml:space="preserve">hese levels </w:t>
      </w:r>
      <w:r w:rsidR="00D7719C" w:rsidRPr="004017DE">
        <w:rPr>
          <w:rFonts w:ascii="Times New Roman" w:hAnsi="Times New Roman" w:cs="Times New Roman"/>
        </w:rPr>
        <w:t>feature</w:t>
      </w:r>
      <w:r w:rsidR="0073419B" w:rsidRPr="004017DE">
        <w:rPr>
          <w:rFonts w:ascii="Times New Roman" w:hAnsi="Times New Roman" w:cs="Times New Roman"/>
        </w:rPr>
        <w:t xml:space="preserve"> </w:t>
      </w:r>
      <w:r w:rsidR="00077859">
        <w:rPr>
          <w:rFonts w:ascii="Times New Roman" w:hAnsi="Times New Roman" w:cs="Times New Roman" w:hint="eastAsia"/>
        </w:rPr>
        <w:t xml:space="preserve">a </w:t>
      </w:r>
      <w:r w:rsidR="0073419B" w:rsidRPr="004017DE">
        <w:rPr>
          <w:rFonts w:ascii="Times New Roman" w:hAnsi="Times New Roman" w:cs="Times New Roman"/>
        </w:rPr>
        <w:t>“quasi-</w:t>
      </w:r>
      <w:proofErr w:type="spellStart"/>
      <w:r w:rsidR="0073419B" w:rsidRPr="004017DE">
        <w:rPr>
          <w:rFonts w:ascii="Times New Roman" w:hAnsi="Times New Roman" w:cs="Times New Roman"/>
        </w:rPr>
        <w:t>Tarskian</w:t>
      </w:r>
      <w:proofErr w:type="spellEnd"/>
      <w:r w:rsidR="0073419B" w:rsidRPr="004017DE">
        <w:rPr>
          <w:rFonts w:ascii="Times New Roman" w:hAnsi="Times New Roman" w:cs="Times New Roman"/>
        </w:rPr>
        <w:t xml:space="preserve"> hierarchy.”</w:t>
      </w:r>
    </w:p>
  </w:footnote>
  <w:footnote w:id="8">
    <w:p w:rsidR="00037958" w:rsidRPr="004017DE" w:rsidRDefault="00037958" w:rsidP="004017DE">
      <w:pPr>
        <w:pStyle w:val="NoSpacing"/>
        <w:rPr>
          <w:rFonts w:ascii="Times New Roman" w:hAnsi="Times New Roman" w:cs="Times New Roman"/>
        </w:rPr>
      </w:pPr>
      <w:r w:rsidRPr="004017DE">
        <w:rPr>
          <w:rStyle w:val="FootnoteReference"/>
          <w:rFonts w:ascii="Times New Roman" w:hAnsi="Times New Roman" w:cs="Times New Roman"/>
          <w:vertAlign w:val="baseline"/>
        </w:rPr>
        <w:footnoteRef/>
      </w:r>
      <w:r w:rsidRPr="004017DE">
        <w:rPr>
          <w:rFonts w:ascii="Times New Roman" w:hAnsi="Times New Roman" w:cs="Times New Roman"/>
        </w:rPr>
        <w:t xml:space="preserve"> The second instance can be paraphrased as “negation of the truth” rather than “affirmation of the falsity.”</w:t>
      </w:r>
    </w:p>
  </w:footnote>
  <w:footnote w:id="9">
    <w:p w:rsidR="004017DE" w:rsidRPr="004017DE" w:rsidRDefault="004017DE" w:rsidP="004017DE">
      <w:pPr>
        <w:pStyle w:val="NoSpacing"/>
        <w:rPr>
          <w:rFonts w:ascii="Times New Roman" w:hAnsi="Times New Roman" w:cs="Times New Roman"/>
        </w:rPr>
      </w:pPr>
      <w:r w:rsidRPr="004017DE">
        <w:rPr>
          <w:rStyle w:val="FootnoteReference"/>
          <w:rFonts w:ascii="Times New Roman" w:hAnsi="Times New Roman" w:cs="Times New Roman"/>
          <w:vertAlign w:val="baseline"/>
        </w:rPr>
        <w:footnoteRef/>
      </w:r>
      <w:r w:rsidRPr="004017DE">
        <w:rPr>
          <w:rFonts w:ascii="Times New Roman" w:hAnsi="Times New Roman" w:cs="Times New Roman"/>
        </w:rPr>
        <w:t xml:space="preserve"> </w:t>
      </w:r>
      <w:proofErr w:type="spellStart"/>
      <w:r w:rsidRPr="004017DE">
        <w:rPr>
          <w:rFonts w:ascii="Times New Roman" w:hAnsi="Times New Roman" w:cs="Times New Roman"/>
        </w:rPr>
        <w:t>Tarski’s</w:t>
      </w:r>
      <w:proofErr w:type="spellEnd"/>
      <w:r w:rsidRPr="004017DE">
        <w:rPr>
          <w:rFonts w:ascii="Times New Roman" w:hAnsi="Times New Roman" w:cs="Times New Roman"/>
        </w:rPr>
        <w:t xml:space="preserve"> Convention T defines: ‘Φ’ is true ↔ Φ. </w:t>
      </w:r>
      <w:r w:rsidR="00FC6C5C">
        <w:rPr>
          <w:rFonts w:ascii="Times New Roman" w:hAnsi="Times New Roman" w:cs="Times New Roman"/>
        </w:rPr>
        <w:t>‘</w:t>
      </w:r>
      <w:r w:rsidRPr="004017DE">
        <w:rPr>
          <w:rFonts w:ascii="Times New Roman" w:hAnsi="Times New Roman" w:cs="Times New Roman"/>
        </w:rPr>
        <w:t>Φ</w:t>
      </w:r>
      <w:r w:rsidR="00FC6C5C">
        <w:rPr>
          <w:rFonts w:ascii="Times New Roman" w:hAnsi="Times New Roman" w:cs="Times New Roman"/>
        </w:rPr>
        <w:t>’</w:t>
      </w:r>
      <w:r w:rsidRPr="004017DE">
        <w:rPr>
          <w:rFonts w:ascii="Times New Roman" w:hAnsi="Times New Roman" w:cs="Times New Roman"/>
        </w:rPr>
        <w:t xml:space="preserve"> </w:t>
      </w:r>
      <w:r w:rsidR="00FC6C5C">
        <w:rPr>
          <w:rFonts w:ascii="Times New Roman" w:hAnsi="Times New Roman" w:cs="Times New Roman" w:hint="eastAsia"/>
        </w:rPr>
        <w:t xml:space="preserve">is a proposition, while </w:t>
      </w:r>
      <w:r w:rsidR="00FC6C5C" w:rsidRPr="004017DE">
        <w:rPr>
          <w:rFonts w:ascii="Times New Roman" w:hAnsi="Times New Roman" w:cs="Times New Roman"/>
        </w:rPr>
        <w:t>Φ</w:t>
      </w:r>
      <w:r w:rsidR="00FC6C5C">
        <w:rPr>
          <w:rFonts w:ascii="Times New Roman" w:hAnsi="Times New Roman" w:cs="Times New Roman" w:hint="eastAsia"/>
        </w:rPr>
        <w:t xml:space="preserve"> represents </w:t>
      </w:r>
      <w:r w:rsidR="005D2DEF">
        <w:rPr>
          <w:rFonts w:ascii="Times New Roman" w:hAnsi="Times New Roman" w:cs="Times New Roman" w:hint="eastAsia"/>
        </w:rPr>
        <w:t xml:space="preserve">its actual corresponding </w:t>
      </w:r>
      <w:r w:rsidR="00FC6C5C">
        <w:rPr>
          <w:rFonts w:ascii="Times New Roman" w:hAnsi="Times New Roman" w:cs="Times New Roman" w:hint="eastAsia"/>
        </w:rPr>
        <w:t xml:space="preserve">case. As the truth predicate </w:t>
      </w:r>
      <w:r w:rsidR="00FC6C5C">
        <w:rPr>
          <w:rFonts w:ascii="Times New Roman" w:hAnsi="Times New Roman" w:cs="Times New Roman"/>
        </w:rPr>
        <w:t>“</w:t>
      </w:r>
      <w:r w:rsidR="00FC6C5C">
        <w:rPr>
          <w:rFonts w:ascii="Times New Roman" w:hAnsi="Times New Roman" w:cs="Times New Roman" w:hint="eastAsia"/>
        </w:rPr>
        <w:t>is true</w:t>
      </w:r>
      <w:r w:rsidR="00FC6C5C" w:rsidRPr="00FC6C5C">
        <w:rPr>
          <w:rFonts w:ascii="Times New Roman" w:hAnsi="Times New Roman" w:cs="Times New Roman" w:hint="eastAsia"/>
          <w:vertAlign w:val="subscript"/>
        </w:rPr>
        <w:t>2</w:t>
      </w:r>
      <w:r w:rsidR="00FC6C5C">
        <w:rPr>
          <w:rFonts w:ascii="Times New Roman" w:hAnsi="Times New Roman" w:cs="Times New Roman"/>
        </w:rPr>
        <w:t>”</w:t>
      </w:r>
      <w:r w:rsidR="00FC6C5C">
        <w:rPr>
          <w:rFonts w:ascii="Times New Roman" w:hAnsi="Times New Roman" w:cs="Times New Roman" w:hint="eastAsia"/>
        </w:rPr>
        <w:t xml:space="preserve"> affirms </w:t>
      </w:r>
      <w:r w:rsidR="00FC6C5C" w:rsidRPr="00FC6C5C">
        <w:rPr>
          <w:rFonts w:ascii="Times New Roman" w:hAnsi="Times New Roman" w:cs="Times New Roman" w:hint="eastAsia"/>
        </w:rPr>
        <w:t>“</w:t>
      </w:r>
      <w:r w:rsidR="00FC6C5C">
        <w:rPr>
          <w:rFonts w:ascii="Times New Roman" w:hAnsi="Times New Roman" w:cs="Times New Roman"/>
        </w:rPr>
        <w:t>K is false</w:t>
      </w:r>
      <w:r w:rsidR="00FC6C5C" w:rsidRPr="00FC6C5C">
        <w:rPr>
          <w:rFonts w:ascii="Times New Roman" w:hAnsi="Times New Roman" w:cs="Times New Roman"/>
          <w:vertAlign w:val="subscript"/>
        </w:rPr>
        <w:t>3</w:t>
      </w:r>
      <w:r w:rsidR="00FC6C5C">
        <w:rPr>
          <w:rFonts w:ascii="Times New Roman" w:hAnsi="Times New Roman" w:cs="Times New Roman" w:hint="eastAsia"/>
        </w:rPr>
        <w:t>,</w:t>
      </w:r>
      <w:r w:rsidR="00FC6C5C">
        <w:rPr>
          <w:rFonts w:ascii="Times New Roman" w:hAnsi="Times New Roman" w:cs="Times New Roman"/>
        </w:rPr>
        <w:t>”</w:t>
      </w:r>
      <w:r w:rsidR="00FC6C5C">
        <w:rPr>
          <w:rFonts w:ascii="Times New Roman" w:hAnsi="Times New Roman" w:cs="Times New Roman" w:hint="eastAsia"/>
        </w:rPr>
        <w:t xml:space="preserve"> we see: K</w:t>
      </w:r>
      <w:r w:rsidR="00FC6C5C">
        <w:rPr>
          <w:rFonts w:ascii="Times New Roman" w:hAnsi="Times New Roman" w:cs="Times New Roman" w:hint="eastAsia"/>
          <w:vertAlign w:val="subscript"/>
        </w:rPr>
        <w:t xml:space="preserve"> </w:t>
      </w:r>
      <w:r w:rsidR="00FC6C5C">
        <w:rPr>
          <w:rFonts w:ascii="Times New Roman" w:hAnsi="Times New Roman" w:cs="Times New Roman" w:hint="eastAsia"/>
        </w:rPr>
        <w:t>is false</w:t>
      </w:r>
      <w:r w:rsidR="00FC6C5C" w:rsidRPr="00FC6C5C">
        <w:rPr>
          <w:rFonts w:ascii="Times New Roman" w:hAnsi="Times New Roman" w:cs="Times New Roman" w:hint="eastAsia"/>
          <w:vertAlign w:val="subscript"/>
        </w:rPr>
        <w:t>3</w:t>
      </w:r>
      <w:r w:rsidR="00FC6C5C">
        <w:rPr>
          <w:rFonts w:ascii="Times New Roman" w:hAnsi="Times New Roman" w:cs="Times New Roman" w:hint="eastAsia"/>
        </w:rPr>
        <w:t xml:space="preserve">. </w:t>
      </w:r>
      <w:r w:rsidR="005D2DEF">
        <w:rPr>
          <w:rFonts w:ascii="Times New Roman" w:hAnsi="Times New Roman" w:cs="Times New Roman" w:hint="eastAsia"/>
        </w:rPr>
        <w:t xml:space="preserve">The </w:t>
      </w:r>
      <w:r w:rsidR="00FC6C5C">
        <w:rPr>
          <w:rFonts w:ascii="Times New Roman" w:hAnsi="Times New Roman" w:cs="Times New Roman" w:hint="eastAsia"/>
        </w:rPr>
        <w:t xml:space="preserve">quotation marks around </w:t>
      </w:r>
      <w:r w:rsidR="00FC6C5C">
        <w:rPr>
          <w:rFonts w:ascii="Times New Roman" w:hAnsi="Times New Roman" w:cs="Times New Roman"/>
        </w:rPr>
        <w:t>“</w:t>
      </w:r>
      <w:r w:rsidR="00FC6C5C">
        <w:rPr>
          <w:rFonts w:ascii="Times New Roman" w:hAnsi="Times New Roman" w:cs="Times New Roman" w:hint="eastAsia"/>
        </w:rPr>
        <w:t>K is false</w:t>
      </w:r>
      <w:r w:rsidR="00FC6C5C" w:rsidRPr="00FC6C5C">
        <w:rPr>
          <w:rFonts w:ascii="Times New Roman" w:hAnsi="Times New Roman" w:cs="Times New Roman" w:hint="eastAsia"/>
          <w:vertAlign w:val="subscript"/>
        </w:rPr>
        <w:t>3</w:t>
      </w:r>
      <w:r w:rsidR="00FC6C5C">
        <w:rPr>
          <w:rFonts w:ascii="Times New Roman" w:hAnsi="Times New Roman" w:cs="Times New Roman"/>
        </w:rPr>
        <w:t>”</w:t>
      </w:r>
      <w:r w:rsidR="00FC6C5C">
        <w:rPr>
          <w:rFonts w:ascii="Times New Roman" w:hAnsi="Times New Roman" w:cs="Times New Roman" w:hint="eastAsia"/>
        </w:rPr>
        <w:t xml:space="preserve"> have been removed through Convention T. F</w:t>
      </w:r>
      <w:r w:rsidR="00FC6C5C">
        <w:rPr>
          <w:rFonts w:ascii="Times New Roman" w:hAnsi="Times New Roman" w:cs="Times New Roman"/>
        </w:rPr>
        <w:t>o</w:t>
      </w:r>
      <w:r w:rsidR="00FC6C5C">
        <w:rPr>
          <w:rFonts w:ascii="Times New Roman" w:hAnsi="Times New Roman" w:cs="Times New Roman" w:hint="eastAsia"/>
        </w:rPr>
        <w:t xml:space="preserve">r details, see </w:t>
      </w:r>
      <w:proofErr w:type="spellStart"/>
      <w:r w:rsidR="00FC6C5C" w:rsidRPr="00FC6C5C">
        <w:rPr>
          <w:rFonts w:ascii="Times New Roman" w:hAnsi="Times New Roman" w:cs="Times New Roman"/>
        </w:rPr>
        <w:t>Horsten</w:t>
      </w:r>
      <w:proofErr w:type="spellEnd"/>
      <w:r w:rsidR="00FC6C5C" w:rsidRPr="00FC6C5C">
        <w:rPr>
          <w:rFonts w:ascii="Times New Roman" w:hAnsi="Times New Roman" w:cs="Times New Roman"/>
        </w:rPr>
        <w:t>, L., &amp; Leigh, G. E. (2017</w:t>
      </w:r>
      <w:r w:rsidR="00FC6C5C">
        <w:rPr>
          <w:rFonts w:ascii="Times New Roman" w:hAnsi="Times New Roman" w:cs="Times New Roman" w:hint="eastAsia"/>
        </w:rPr>
        <w:t>, p. 197</w:t>
      </w:r>
      <w:r w:rsidR="00FC6C5C" w:rsidRPr="00FC6C5C">
        <w:rPr>
          <w:rFonts w:ascii="Times New Roman" w:hAnsi="Times New Roman" w:cs="Times New Roman"/>
        </w:rPr>
        <w:t>).</w:t>
      </w:r>
    </w:p>
  </w:footnote>
  <w:footnote w:id="10">
    <w:p w:rsidR="00037958" w:rsidRPr="004017DE" w:rsidRDefault="00037958" w:rsidP="00F814D4">
      <w:pPr>
        <w:pStyle w:val="NoSpacing"/>
        <w:rPr>
          <w:rFonts w:ascii="Times New Roman" w:hAnsi="Times New Roman" w:cs="Times New Roman"/>
          <w:szCs w:val="20"/>
        </w:rPr>
      </w:pPr>
      <w:r w:rsidRPr="004017DE">
        <w:rPr>
          <w:rStyle w:val="FootnoteReference"/>
          <w:rFonts w:ascii="Times New Roman" w:hAnsi="Times New Roman" w:cs="Times New Roman"/>
          <w:vertAlign w:val="baseline"/>
        </w:rPr>
        <w:footnoteRef/>
      </w:r>
      <w:r w:rsidRPr="004017DE">
        <w:rPr>
          <w:rFonts w:ascii="Times New Roman" w:hAnsi="Times New Roman" w:cs="Times New Roman"/>
        </w:rPr>
        <w:t xml:space="preserve"> This ordering</w:t>
      </w:r>
      <w:r w:rsidRPr="004017DE">
        <w:rPr>
          <w:rFonts w:ascii="Times New Roman" w:hAnsi="Times New Roman" w:cs="Times New Roman"/>
          <w:szCs w:val="20"/>
        </w:rPr>
        <w:t xml:space="preserve"> evokes </w:t>
      </w:r>
      <w:r w:rsidR="00742D7E">
        <w:rPr>
          <w:rFonts w:ascii="Times New Roman" w:hAnsi="Times New Roman" w:cs="Times New Roman" w:hint="eastAsia"/>
          <w:szCs w:val="20"/>
        </w:rPr>
        <w:t>the</w:t>
      </w:r>
      <w:r w:rsidRPr="004017DE">
        <w:rPr>
          <w:rFonts w:ascii="Times New Roman" w:hAnsi="Times New Roman" w:cs="Times New Roman"/>
          <w:szCs w:val="20"/>
        </w:rPr>
        <w:t xml:space="preserve"> image of Hegel’s “negation of negation.”</w:t>
      </w:r>
    </w:p>
  </w:footnote>
  <w:footnote w:id="11">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Level 1 is the highest level, and there is no limit to how low the levels can go.</w:t>
      </w:r>
    </w:p>
  </w:footnote>
  <w:footnote w:id="12">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Regarding “S is P,” we say “is P” is a predicate in classical logic. Meanwhile, in Hegel’s speculative philosophy, only P is a predicate. For details, see </w:t>
      </w:r>
      <w:proofErr w:type="spellStart"/>
      <w:r w:rsidRPr="004017DE">
        <w:rPr>
          <w:rFonts w:ascii="Times New Roman" w:hAnsi="Times New Roman" w:cs="Times New Roman"/>
          <w:szCs w:val="20"/>
        </w:rPr>
        <w:t>Houlgate</w:t>
      </w:r>
      <w:proofErr w:type="spellEnd"/>
      <w:r w:rsidRPr="004017DE">
        <w:rPr>
          <w:rFonts w:ascii="Times New Roman" w:hAnsi="Times New Roman" w:cs="Times New Roman"/>
          <w:szCs w:val="20"/>
        </w:rPr>
        <w:t xml:space="preserve"> (1986, p. 146).</w:t>
      </w:r>
    </w:p>
  </w:footnote>
  <w:footnote w:id="13">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In </w:t>
      </w:r>
      <w:r w:rsidRPr="00DD1162">
        <w:rPr>
          <w:rFonts w:ascii="Times New Roman" w:hAnsi="Times New Roman" w:cs="Times New Roman"/>
          <w:i/>
          <w:szCs w:val="20"/>
        </w:rPr>
        <w:t>Less Than Nothing</w:t>
      </w:r>
      <w:r w:rsidRPr="004017DE">
        <w:rPr>
          <w:rFonts w:ascii="Times New Roman" w:hAnsi="Times New Roman" w:cs="Times New Roman"/>
          <w:szCs w:val="20"/>
        </w:rPr>
        <w:t xml:space="preserve">, </w:t>
      </w:r>
      <w:proofErr w:type="spellStart"/>
      <w:r w:rsidRPr="004017DE">
        <w:rPr>
          <w:rFonts w:ascii="Times New Roman" w:hAnsi="Times New Roman" w:cs="Times New Roman"/>
          <w:szCs w:val="20"/>
        </w:rPr>
        <w:t>Žižek</w:t>
      </w:r>
      <w:proofErr w:type="spellEnd"/>
      <w:r w:rsidRPr="004017DE">
        <w:rPr>
          <w:rFonts w:ascii="Times New Roman" w:hAnsi="Times New Roman" w:cs="Times New Roman"/>
          <w:szCs w:val="20"/>
        </w:rPr>
        <w:t xml:space="preserve"> (2012) describes “the mad self-referential play of the Absolute Idea” (p. 77). He further describes the absolute immanence of a criterion for the “Hegelian truth”, where “a statement is compared with itself, with its own process of enunciation.”</w:t>
      </w:r>
    </w:p>
  </w:footnote>
  <w:footnote w:id="14">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As a Hegelian metaphysician, McNulty (2023) argues that “Subjective Logic” (traditional logic) depends on “Objective Logic” (ontology) and that this provides “Hegel’s resolution of the </w:t>
      </w:r>
      <w:proofErr w:type="spellStart"/>
      <w:r w:rsidRPr="004017DE">
        <w:rPr>
          <w:rFonts w:ascii="Times New Roman" w:hAnsi="Times New Roman" w:cs="Times New Roman"/>
          <w:szCs w:val="20"/>
        </w:rPr>
        <w:t>logocentric</w:t>
      </w:r>
      <w:proofErr w:type="spellEnd"/>
      <w:r w:rsidRPr="004017DE">
        <w:rPr>
          <w:rFonts w:ascii="Times New Roman" w:hAnsi="Times New Roman" w:cs="Times New Roman"/>
          <w:szCs w:val="20"/>
        </w:rPr>
        <w:t xml:space="preserve"> predicament” (p. xi).</w:t>
      </w:r>
      <w:r w:rsidR="0073419B" w:rsidRPr="004017DE">
        <w:rPr>
          <w:rFonts w:ascii="Times New Roman" w:hAnsi="Times New Roman" w:cs="Times New Roman"/>
          <w:szCs w:val="20"/>
        </w:rPr>
        <w:t xml:space="preserve"> </w:t>
      </w:r>
      <w:r w:rsidR="00FF1D1F">
        <w:rPr>
          <w:rFonts w:ascii="Times New Roman" w:hAnsi="Times New Roman" w:cs="Times New Roman" w:hint="eastAsia"/>
          <w:szCs w:val="20"/>
        </w:rPr>
        <w:t>For</w:t>
      </w:r>
      <w:r w:rsidR="0073419B" w:rsidRPr="004017DE">
        <w:rPr>
          <w:rFonts w:ascii="Times New Roman" w:hAnsi="Times New Roman" w:cs="Times New Roman"/>
          <w:szCs w:val="20"/>
        </w:rPr>
        <w:t xml:space="preserve"> the “</w:t>
      </w:r>
      <w:proofErr w:type="spellStart"/>
      <w:r w:rsidR="0073419B" w:rsidRPr="004017DE">
        <w:rPr>
          <w:rFonts w:ascii="Times New Roman" w:hAnsi="Times New Roman" w:cs="Times New Roman"/>
          <w:szCs w:val="20"/>
        </w:rPr>
        <w:t>presuppositionless</w:t>
      </w:r>
      <w:proofErr w:type="spellEnd"/>
      <w:r w:rsidR="0073419B" w:rsidRPr="004017DE">
        <w:rPr>
          <w:rFonts w:ascii="Times New Roman" w:hAnsi="Times New Roman" w:cs="Times New Roman"/>
          <w:szCs w:val="20"/>
        </w:rPr>
        <w:t>”</w:t>
      </w:r>
      <w:r w:rsidR="00315704" w:rsidRPr="004017DE">
        <w:rPr>
          <w:rFonts w:ascii="Times New Roman" w:hAnsi="Times New Roman" w:cs="Times New Roman"/>
          <w:szCs w:val="20"/>
        </w:rPr>
        <w:t xml:space="preserve"> foundation of logic by Hegel, see </w:t>
      </w:r>
      <w:proofErr w:type="spellStart"/>
      <w:r w:rsidR="00315704" w:rsidRPr="004017DE">
        <w:rPr>
          <w:rFonts w:ascii="Times New Roman" w:hAnsi="Times New Roman" w:cs="Times New Roman"/>
          <w:szCs w:val="20"/>
        </w:rPr>
        <w:t>Hentrup</w:t>
      </w:r>
      <w:proofErr w:type="spellEnd"/>
      <w:r w:rsidR="00315704" w:rsidRPr="004017DE">
        <w:rPr>
          <w:rFonts w:ascii="Times New Roman" w:hAnsi="Times New Roman" w:cs="Times New Roman"/>
          <w:szCs w:val="20"/>
        </w:rPr>
        <w:t xml:space="preserve"> (2019).</w:t>
      </w:r>
    </w:p>
  </w:footnote>
  <w:footnote w:id="15">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However, Hanna (2006) does not accept the conclusion that logic is “groundless.” He overcomes this issue through “the logic faculty thesis” (p. 3) He agrees with Wittgenstein that “[l]</w:t>
      </w:r>
      <w:proofErr w:type="spellStart"/>
      <w:r w:rsidRPr="004017DE">
        <w:rPr>
          <w:rFonts w:ascii="Times New Roman" w:hAnsi="Times New Roman" w:cs="Times New Roman"/>
          <w:szCs w:val="20"/>
        </w:rPr>
        <w:t>ogic</w:t>
      </w:r>
      <w:proofErr w:type="spellEnd"/>
      <w:r w:rsidRPr="004017DE">
        <w:rPr>
          <w:rFonts w:ascii="Times New Roman" w:hAnsi="Times New Roman" w:cs="Times New Roman"/>
          <w:szCs w:val="20"/>
        </w:rPr>
        <w:t xml:space="preserve"> is transcendental” (p. 59). This is evident in the fact that logic is embedded even in our denial of its ground.</w:t>
      </w:r>
    </w:p>
  </w:footnote>
  <w:footnote w:id="16">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This external standpoint on logic is also based on logical reasoning. As such, our external standpoint on logic exists within the periphery of logic. This shows that we can take only a “perennially transient external standpoint” on logic. In the short moment when we decide that logic is groundless, we are not aware that this judgment is based on logical reasoning. When we transition into a new conscious state and conclude that the judgment was based on logical reasoning, the conclusion will again be revealed to be based on logical reasoning. </w:t>
      </w:r>
    </w:p>
  </w:footnote>
  <w:footnote w:id="17">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While Zeno denies physical mobility, he seems to accept “logical mobility.” Unlike Carroll, he does not notice an infinite regress in logical reasoning. In that sense, his argument may also be rephrased as “affirmation of physical immobility through logical mobility.”  </w:t>
      </w:r>
    </w:p>
  </w:footnote>
  <w:footnote w:id="18">
    <w:p w:rsidR="00037958" w:rsidRPr="004017DE" w:rsidRDefault="00037958" w:rsidP="00372878">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Assuming that space is discrete cannot easily resolve the issue</w:t>
      </w:r>
      <w:r w:rsidR="00E14E59">
        <w:rPr>
          <w:rFonts w:ascii="Times New Roman" w:hAnsi="Times New Roman" w:cs="Times New Roman" w:hint="eastAsia"/>
          <w:szCs w:val="20"/>
        </w:rPr>
        <w:t xml:space="preserve"> either</w:t>
      </w:r>
      <w:r w:rsidRPr="004017DE">
        <w:rPr>
          <w:rFonts w:ascii="Times New Roman" w:hAnsi="Times New Roman" w:cs="Times New Roman"/>
          <w:szCs w:val="20"/>
        </w:rPr>
        <w:t>. In discrete space, a moving object such as an “arrow would have to skip some of the intervening space atoms entirely, never occupying them in the course of the trip” (Salmon, 1998, p. 145). For example, an object moving twice as fast as another object, which moves one space atom per one time atom, would skip one space atom per one time atom. Per Salmon, this creates an absurd situation where two objects can “pass one another traveling in opposite directions without ever being located next to one another.”</w:t>
      </w:r>
    </w:p>
  </w:footnote>
  <w:footnote w:id="19">
    <w:p w:rsidR="00037958" w:rsidRPr="004017DE" w:rsidRDefault="00037958" w:rsidP="00332D6B">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Goldberg’s (2018) thesis that some truths are unknowable is subtly different from the thesis that the truths of some known statements about the world are unverifiable.</w:t>
      </w:r>
    </w:p>
  </w:footnote>
  <w:footnote w:id="20">
    <w:p w:rsidR="00037958" w:rsidRPr="004017DE" w:rsidRDefault="00037958" w:rsidP="00332D6B">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He demonstrates this point through logical analysis. For details, see Dietrich (2020, p. 134). </w:t>
      </w:r>
    </w:p>
  </w:footnote>
  <w:footnote w:id="21">
    <w:p w:rsidR="00037958" w:rsidRPr="004017DE" w:rsidRDefault="00037958" w:rsidP="00D47CA2">
      <w:pPr>
        <w:pStyle w:val="NoSpacing"/>
        <w:rPr>
          <w:rFonts w:ascii="Times New Roman" w:hAnsi="Times New Roman" w:cs="Times New Roman"/>
          <w:szCs w:val="20"/>
        </w:rPr>
      </w:pPr>
      <w:r w:rsidRPr="004017DE">
        <w:rPr>
          <w:rStyle w:val="FootnoteReference"/>
          <w:rFonts w:ascii="Times New Roman" w:hAnsi="Times New Roman" w:cs="Times New Roman"/>
          <w:szCs w:val="20"/>
        </w:rPr>
        <w:footnoteRef/>
      </w:r>
      <w:r w:rsidRPr="004017DE">
        <w:rPr>
          <w:rFonts w:ascii="Times New Roman" w:hAnsi="Times New Roman" w:cs="Times New Roman"/>
          <w:szCs w:val="20"/>
        </w:rPr>
        <w:t xml:space="preserve"> The term “anti-realism” was introduced by Michael </w:t>
      </w:r>
      <w:proofErr w:type="spellStart"/>
      <w:r w:rsidRPr="004017DE">
        <w:rPr>
          <w:rFonts w:ascii="Times New Roman" w:hAnsi="Times New Roman" w:cs="Times New Roman"/>
          <w:szCs w:val="20"/>
        </w:rPr>
        <w:t>Dummett</w:t>
      </w:r>
      <w:proofErr w:type="spellEnd"/>
      <w:r w:rsidRPr="004017DE">
        <w:rPr>
          <w:rFonts w:ascii="Times New Roman" w:hAnsi="Times New Roman" w:cs="Times New Roman"/>
          <w:szCs w:val="20"/>
        </w:rPr>
        <w:t>, which is sometimes “imagined by many to be a form of old-fashioned idealism ... that reality runs no deeper than sense data, and so is, ... ‘mind-dependent’” (Dietrich, 2020, p. 123).</w:t>
      </w:r>
    </w:p>
  </w:footnote>
  <w:footnote w:id="22">
    <w:p w:rsidR="00037958" w:rsidRPr="004017DE" w:rsidRDefault="00037958" w:rsidP="00D47CA2">
      <w:pPr>
        <w:pStyle w:val="NoSpacing"/>
        <w:rPr>
          <w:rFonts w:ascii="Times New Roman" w:hAnsi="Times New Roman" w:cs="Times New Roman"/>
          <w:szCs w:val="20"/>
        </w:rPr>
      </w:pPr>
      <w:r w:rsidRPr="004017DE">
        <w:rPr>
          <w:rStyle w:val="FootnoteReference"/>
          <w:rFonts w:ascii="Times New Roman" w:hAnsi="Times New Roman" w:cs="Times New Roman"/>
          <w:szCs w:val="20"/>
        </w:rPr>
        <w:footnoteRef/>
      </w:r>
      <w:r w:rsidRPr="004017DE">
        <w:rPr>
          <w:rFonts w:ascii="Times New Roman" w:hAnsi="Times New Roman" w:cs="Times New Roman"/>
          <w:szCs w:val="20"/>
        </w:rPr>
        <w:t xml:space="preserve"> Dietrich (2020) observes: “Anti-realism is the negation of realism, and since anti-realism is self-refuting, anti-realism is its own negation. Therefore, anti-realism is identical to realism” (p. 146). He thereby arrives at a radical conclusion that they are “in fact </w:t>
      </w:r>
      <w:proofErr w:type="spellStart"/>
      <w:r w:rsidRPr="004017DE">
        <w:rPr>
          <w:rFonts w:ascii="Times New Roman" w:hAnsi="Times New Roman" w:cs="Times New Roman"/>
          <w:szCs w:val="20"/>
        </w:rPr>
        <w:t>dialetheic</w:t>
      </w:r>
      <w:proofErr w:type="spellEnd"/>
      <w:r w:rsidRPr="004017DE">
        <w:rPr>
          <w:rFonts w:ascii="Times New Roman" w:hAnsi="Times New Roman" w:cs="Times New Roman"/>
          <w:szCs w:val="20"/>
        </w:rPr>
        <w:t xml:space="preserve">, identical theses.” This echoes the idea that the “nameless” and the “nameable” are “the same but diverge in name as they issue forth” (Lao Tzu, 1996, Chapter 1). </w:t>
      </w:r>
    </w:p>
  </w:footnote>
  <w:footnote w:id="23">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This process is similar to the truth value alternation that we saw regarding the liar paradox: F</w:t>
      </w:r>
      <w:r w:rsidRPr="004017DE">
        <w:rPr>
          <w:rFonts w:ascii="Times New Roman" w:hAnsi="Times New Roman" w:cs="Times New Roman"/>
          <w:szCs w:val="20"/>
          <w:vertAlign w:val="subscript"/>
        </w:rPr>
        <w:t>1</w:t>
      </w:r>
      <w:r w:rsidRPr="004017DE">
        <w:rPr>
          <w:rFonts w:ascii="Times New Roman" w:hAnsi="Times New Roman" w:cs="Times New Roman"/>
          <w:szCs w:val="20"/>
        </w:rPr>
        <w:t xml:space="preserve"> -&gt; T</w:t>
      </w:r>
      <w:r w:rsidRPr="004017DE">
        <w:rPr>
          <w:rFonts w:ascii="Times New Roman" w:hAnsi="Times New Roman" w:cs="Times New Roman"/>
          <w:szCs w:val="20"/>
          <w:vertAlign w:val="subscript"/>
        </w:rPr>
        <w:t>2</w:t>
      </w:r>
      <w:r w:rsidRPr="004017DE">
        <w:rPr>
          <w:rFonts w:ascii="Times New Roman" w:hAnsi="Times New Roman" w:cs="Times New Roman"/>
          <w:szCs w:val="20"/>
        </w:rPr>
        <w:t xml:space="preserve"> -&gt;F</w:t>
      </w:r>
      <w:r w:rsidRPr="004017DE">
        <w:rPr>
          <w:rFonts w:ascii="Times New Roman" w:hAnsi="Times New Roman" w:cs="Times New Roman"/>
          <w:szCs w:val="20"/>
          <w:vertAlign w:val="subscript"/>
        </w:rPr>
        <w:t>3</w:t>
      </w:r>
      <w:r w:rsidRPr="004017DE">
        <w:rPr>
          <w:rFonts w:ascii="Times New Roman" w:hAnsi="Times New Roman" w:cs="Times New Roman"/>
          <w:szCs w:val="20"/>
        </w:rPr>
        <w:t xml:space="preserve"> -&gt; T</w:t>
      </w:r>
      <w:r w:rsidRPr="004017DE">
        <w:rPr>
          <w:rFonts w:ascii="Times New Roman" w:hAnsi="Times New Roman" w:cs="Times New Roman"/>
          <w:szCs w:val="20"/>
          <w:vertAlign w:val="subscript"/>
        </w:rPr>
        <w:t>4</w:t>
      </w:r>
      <w:r w:rsidRPr="004017DE">
        <w:rPr>
          <w:rFonts w:ascii="Times New Roman" w:hAnsi="Times New Roman" w:cs="Times New Roman"/>
          <w:szCs w:val="20"/>
        </w:rPr>
        <w:t xml:space="preserve"> -&gt; ... For instance, Lee (2024) states, “Before the determinist decides on the determinacy of the events of the universe, these events must first be placed within her scope of thoughts” (p. 26). Then, as she declares determinism, she realizes that the entire process” “is also part of the deterministic scenario.” “Subsequently, she concludes from a transient God’s-eye perspective that every time she declares determinism, this would have also been predetermined.” </w:t>
      </w:r>
    </w:p>
  </w:footnote>
  <w:footnote w:id="24">
    <w:p w:rsidR="00037958" w:rsidRPr="004017DE" w:rsidRDefault="00037958" w:rsidP="00811835">
      <w:pPr>
        <w:pStyle w:val="NoSpacing"/>
        <w:rPr>
          <w:rFonts w:ascii="Times New Roman" w:hAnsi="Times New Roman" w:cs="Times New Roman"/>
          <w:szCs w:val="20"/>
        </w:rPr>
      </w:pPr>
      <w:r w:rsidRPr="004017DE">
        <w:rPr>
          <w:rStyle w:val="FootnoteReference"/>
          <w:rFonts w:ascii="Times New Roman" w:hAnsi="Times New Roman" w:cs="Times New Roman"/>
          <w:szCs w:val="20"/>
          <w:vertAlign w:val="baseline"/>
        </w:rPr>
        <w:footnoteRef/>
      </w:r>
      <w:r w:rsidRPr="004017DE">
        <w:rPr>
          <w:rFonts w:ascii="Times New Roman" w:hAnsi="Times New Roman" w:cs="Times New Roman"/>
          <w:szCs w:val="20"/>
        </w:rPr>
        <w:t xml:space="preserve"> This issue can be resolved using Lee’s (2024) “deterministic knowledge,” which is the “totality of facts associated with all the past, present, and future events in a deterministic world” (p. 21). He suggests that such facts could exist in “atomic-sentential form” (p. 22). Suppose that “deterministic knowledge” includes a </w:t>
      </w:r>
      <w:r w:rsidR="00BE39C9">
        <w:rPr>
          <w:rFonts w:ascii="Times New Roman" w:hAnsi="Times New Roman" w:cs="Times New Roman" w:hint="eastAsia"/>
          <w:szCs w:val="20"/>
        </w:rPr>
        <w:t>statement</w:t>
      </w:r>
      <w:r w:rsidRPr="004017DE">
        <w:rPr>
          <w:rFonts w:ascii="Times New Roman" w:hAnsi="Times New Roman" w:cs="Times New Roman"/>
          <w:szCs w:val="20"/>
        </w:rPr>
        <w:t xml:space="preserve"> that “</w:t>
      </w:r>
      <w:r w:rsidR="00F90C8E">
        <w:rPr>
          <w:rFonts w:ascii="Times New Roman" w:hAnsi="Times New Roman" w:cs="Times New Roman" w:hint="eastAsia"/>
          <w:szCs w:val="20"/>
        </w:rPr>
        <w:t>Susan</w:t>
      </w:r>
      <w:r w:rsidRPr="004017DE">
        <w:rPr>
          <w:rFonts w:ascii="Times New Roman" w:hAnsi="Times New Roman" w:cs="Times New Roman"/>
          <w:szCs w:val="20"/>
        </w:rPr>
        <w:t xml:space="preserve"> asserts determinism.” As this fact is actualized in the real world, </w:t>
      </w:r>
      <w:r w:rsidR="00F90C8E">
        <w:rPr>
          <w:rFonts w:ascii="Times New Roman" w:hAnsi="Times New Roman" w:cs="Times New Roman" w:hint="eastAsia"/>
          <w:szCs w:val="20"/>
        </w:rPr>
        <w:t>Susan</w:t>
      </w:r>
      <w:r w:rsidR="00F90C8E" w:rsidRPr="004017DE">
        <w:rPr>
          <w:rFonts w:ascii="Times New Roman" w:hAnsi="Times New Roman" w:cs="Times New Roman"/>
          <w:szCs w:val="20"/>
        </w:rPr>
        <w:t xml:space="preserve"> </w:t>
      </w:r>
      <w:r w:rsidRPr="004017DE">
        <w:rPr>
          <w:rFonts w:ascii="Times New Roman" w:hAnsi="Times New Roman" w:cs="Times New Roman"/>
          <w:szCs w:val="20"/>
        </w:rPr>
        <w:t>affirms</w:t>
      </w:r>
      <w:r w:rsidRPr="004017DE">
        <w:rPr>
          <w:rFonts w:ascii="Times New Roman" w:hAnsi="Times New Roman" w:cs="Times New Roman"/>
          <w:szCs w:val="20"/>
          <w:vertAlign w:val="subscript"/>
        </w:rPr>
        <w:t>1</w:t>
      </w:r>
      <w:r w:rsidRPr="004017DE">
        <w:rPr>
          <w:rFonts w:ascii="Times New Roman" w:hAnsi="Times New Roman" w:cs="Times New Roman"/>
          <w:szCs w:val="20"/>
        </w:rPr>
        <w:t xml:space="preserve"> the determinacy of the world events including her very affirmation</w:t>
      </w:r>
      <w:r w:rsidRPr="004017DE">
        <w:rPr>
          <w:rFonts w:ascii="Times New Roman" w:hAnsi="Times New Roman" w:cs="Times New Roman"/>
          <w:szCs w:val="20"/>
          <w:vertAlign w:val="subscript"/>
        </w:rPr>
        <w:t>2</w:t>
      </w:r>
      <w:r w:rsidRPr="004017DE">
        <w:rPr>
          <w:rFonts w:ascii="Times New Roman" w:hAnsi="Times New Roman" w:cs="Times New Roman"/>
          <w:szCs w:val="20"/>
        </w:rPr>
        <w:t>. Affirmation</w:t>
      </w:r>
      <w:r w:rsidRPr="004017DE">
        <w:rPr>
          <w:rFonts w:ascii="Times New Roman" w:hAnsi="Times New Roman" w:cs="Times New Roman"/>
          <w:szCs w:val="20"/>
          <w:vertAlign w:val="subscript"/>
        </w:rPr>
        <w:t>1</w:t>
      </w:r>
      <w:r w:rsidRPr="004017DE">
        <w:rPr>
          <w:rFonts w:ascii="Times New Roman" w:hAnsi="Times New Roman" w:cs="Times New Roman"/>
          <w:szCs w:val="20"/>
        </w:rPr>
        <w:t xml:space="preserve"> is a proactive, agential declaration on her part. Affirmation</w:t>
      </w:r>
      <w:r w:rsidRPr="004017DE">
        <w:rPr>
          <w:rFonts w:ascii="Times New Roman" w:hAnsi="Times New Roman" w:cs="Times New Roman"/>
          <w:szCs w:val="20"/>
          <w:vertAlign w:val="subscript"/>
        </w:rPr>
        <w:t>2</w:t>
      </w:r>
      <w:r w:rsidRPr="004017DE">
        <w:rPr>
          <w:rFonts w:ascii="Times New Roman" w:hAnsi="Times New Roman" w:cs="Times New Roman"/>
          <w:szCs w:val="20"/>
        </w:rPr>
        <w:t xml:space="preserve"> is the action scripted in the deterministic knowledge. However, affirmation</w:t>
      </w:r>
      <w:r w:rsidRPr="004017DE">
        <w:rPr>
          <w:rFonts w:ascii="Times New Roman" w:hAnsi="Times New Roman" w:cs="Times New Roman"/>
          <w:szCs w:val="20"/>
          <w:vertAlign w:val="subscript"/>
        </w:rPr>
        <w:t>1</w:t>
      </w:r>
      <w:r w:rsidRPr="004017DE">
        <w:rPr>
          <w:rFonts w:ascii="Times New Roman" w:hAnsi="Times New Roman" w:cs="Times New Roman"/>
          <w:szCs w:val="20"/>
        </w:rPr>
        <w:t xml:space="preserve"> of affirmation</w:t>
      </w:r>
      <w:r w:rsidRPr="004017DE">
        <w:rPr>
          <w:rFonts w:ascii="Times New Roman" w:hAnsi="Times New Roman" w:cs="Times New Roman"/>
          <w:szCs w:val="20"/>
          <w:vertAlign w:val="subscript"/>
        </w:rPr>
        <w:t>2</w:t>
      </w:r>
      <w:r w:rsidRPr="004017DE">
        <w:rPr>
          <w:rFonts w:ascii="Times New Roman" w:hAnsi="Times New Roman" w:cs="Times New Roman"/>
          <w:szCs w:val="20"/>
        </w:rPr>
        <w:t xml:space="preserve"> is an unintentional action; she unknowingly fulfills the prophesized action. This illustrates the dialectical transition between “I speak the truth” (e.g., the truth of determinism) and “the truth itself speaks (in/through) me” (</w:t>
      </w:r>
      <w:proofErr w:type="spellStart"/>
      <w:r w:rsidRPr="004017DE">
        <w:rPr>
          <w:rFonts w:ascii="Times New Roman" w:hAnsi="Times New Roman" w:cs="Times New Roman"/>
          <w:szCs w:val="20"/>
        </w:rPr>
        <w:t>Žižek</w:t>
      </w:r>
      <w:proofErr w:type="spellEnd"/>
      <w:r w:rsidRPr="004017DE">
        <w:rPr>
          <w:rFonts w:ascii="Times New Roman" w:hAnsi="Times New Roman" w:cs="Times New Roman"/>
          <w:szCs w:val="20"/>
        </w:rPr>
        <w:t>, 2008, p. 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5396598"/>
      <w:docPartObj>
        <w:docPartGallery w:val="Page Numbers (Top of Page)"/>
        <w:docPartUnique/>
      </w:docPartObj>
    </w:sdtPr>
    <w:sdtEndPr>
      <w:rPr>
        <w:noProof/>
      </w:rPr>
    </w:sdtEndPr>
    <w:sdtContent>
      <w:p w:rsidR="00037958" w:rsidRDefault="00037958">
        <w:pPr>
          <w:pStyle w:val="Header"/>
        </w:pPr>
        <w:r>
          <w:fldChar w:fldCharType="begin"/>
        </w:r>
        <w:r>
          <w:instrText xml:space="preserve"> PAGE   \* MERGEFORMAT </w:instrText>
        </w:r>
        <w:r>
          <w:fldChar w:fldCharType="separate"/>
        </w:r>
        <w:r w:rsidR="00BE39C9">
          <w:rPr>
            <w:noProof/>
          </w:rPr>
          <w:t>13</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CD39E7"/>
    <w:multiLevelType w:val="hybridMultilevel"/>
    <w:tmpl w:val="6E8ECA06"/>
    <w:lvl w:ilvl="0" w:tplc="04090001">
      <w:start w:val="1"/>
      <w:numFmt w:val="bullet"/>
      <w:lvlText w:val=""/>
      <w:lvlJc w:val="left"/>
      <w:pPr>
        <w:ind w:left="684"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2B50"/>
    <w:rsid w:val="00001561"/>
    <w:rsid w:val="00001B0D"/>
    <w:rsid w:val="00007AFA"/>
    <w:rsid w:val="0001791C"/>
    <w:rsid w:val="00020C9C"/>
    <w:rsid w:val="0002443D"/>
    <w:rsid w:val="000263A4"/>
    <w:rsid w:val="000271B9"/>
    <w:rsid w:val="0003012B"/>
    <w:rsid w:val="00030E4B"/>
    <w:rsid w:val="0003404B"/>
    <w:rsid w:val="00037958"/>
    <w:rsid w:val="00040CA1"/>
    <w:rsid w:val="0004334E"/>
    <w:rsid w:val="000471CB"/>
    <w:rsid w:val="00060E26"/>
    <w:rsid w:val="00066DC6"/>
    <w:rsid w:val="0007160B"/>
    <w:rsid w:val="000722A6"/>
    <w:rsid w:val="00076871"/>
    <w:rsid w:val="00077859"/>
    <w:rsid w:val="00080238"/>
    <w:rsid w:val="00080A63"/>
    <w:rsid w:val="00082C45"/>
    <w:rsid w:val="000A574F"/>
    <w:rsid w:val="000A5C71"/>
    <w:rsid w:val="000B1F60"/>
    <w:rsid w:val="000B3355"/>
    <w:rsid w:val="000B58B0"/>
    <w:rsid w:val="000C325B"/>
    <w:rsid w:val="000C3889"/>
    <w:rsid w:val="000C59CD"/>
    <w:rsid w:val="000C6311"/>
    <w:rsid w:val="000C67FF"/>
    <w:rsid w:val="000D0E24"/>
    <w:rsid w:val="000D51AB"/>
    <w:rsid w:val="000D682D"/>
    <w:rsid w:val="000D6EC0"/>
    <w:rsid w:val="000D7A7A"/>
    <w:rsid w:val="000E09F5"/>
    <w:rsid w:val="000E6C91"/>
    <w:rsid w:val="000E7137"/>
    <w:rsid w:val="000F63A4"/>
    <w:rsid w:val="00102037"/>
    <w:rsid w:val="00115AA0"/>
    <w:rsid w:val="00117F50"/>
    <w:rsid w:val="0012361D"/>
    <w:rsid w:val="00132D47"/>
    <w:rsid w:val="00134D89"/>
    <w:rsid w:val="00140BE4"/>
    <w:rsid w:val="001441E5"/>
    <w:rsid w:val="001463DD"/>
    <w:rsid w:val="00146835"/>
    <w:rsid w:val="0015498A"/>
    <w:rsid w:val="001565E1"/>
    <w:rsid w:val="00160E26"/>
    <w:rsid w:val="00161032"/>
    <w:rsid w:val="001611A9"/>
    <w:rsid w:val="00164BE4"/>
    <w:rsid w:val="001671CF"/>
    <w:rsid w:val="00180ED5"/>
    <w:rsid w:val="001813D4"/>
    <w:rsid w:val="00181607"/>
    <w:rsid w:val="00184E5E"/>
    <w:rsid w:val="00191DD6"/>
    <w:rsid w:val="00192AD7"/>
    <w:rsid w:val="001935C5"/>
    <w:rsid w:val="001A37A2"/>
    <w:rsid w:val="001A406C"/>
    <w:rsid w:val="001A51E2"/>
    <w:rsid w:val="001B260C"/>
    <w:rsid w:val="001B5A67"/>
    <w:rsid w:val="001B608B"/>
    <w:rsid w:val="001B719B"/>
    <w:rsid w:val="001C1D2E"/>
    <w:rsid w:val="001C3963"/>
    <w:rsid w:val="001C513A"/>
    <w:rsid w:val="001C78A0"/>
    <w:rsid w:val="001D0F36"/>
    <w:rsid w:val="001D769C"/>
    <w:rsid w:val="001D7F91"/>
    <w:rsid w:val="001E6DD6"/>
    <w:rsid w:val="001F174C"/>
    <w:rsid w:val="0020711D"/>
    <w:rsid w:val="00211FF2"/>
    <w:rsid w:val="00213D81"/>
    <w:rsid w:val="00221969"/>
    <w:rsid w:val="00222FA6"/>
    <w:rsid w:val="002237F8"/>
    <w:rsid w:val="00225456"/>
    <w:rsid w:val="00226753"/>
    <w:rsid w:val="00230558"/>
    <w:rsid w:val="00231066"/>
    <w:rsid w:val="00234A5B"/>
    <w:rsid w:val="00244A81"/>
    <w:rsid w:val="002465DE"/>
    <w:rsid w:val="002503B5"/>
    <w:rsid w:val="00251153"/>
    <w:rsid w:val="00253B20"/>
    <w:rsid w:val="0025520D"/>
    <w:rsid w:val="00260C64"/>
    <w:rsid w:val="0026143E"/>
    <w:rsid w:val="00263DB8"/>
    <w:rsid w:val="002667A0"/>
    <w:rsid w:val="0026705B"/>
    <w:rsid w:val="002731ED"/>
    <w:rsid w:val="002759DE"/>
    <w:rsid w:val="00277771"/>
    <w:rsid w:val="00282A4E"/>
    <w:rsid w:val="00283607"/>
    <w:rsid w:val="00284534"/>
    <w:rsid w:val="002846D2"/>
    <w:rsid w:val="00286F72"/>
    <w:rsid w:val="002870A3"/>
    <w:rsid w:val="0029472A"/>
    <w:rsid w:val="002B0FBD"/>
    <w:rsid w:val="002B2A29"/>
    <w:rsid w:val="002B37A0"/>
    <w:rsid w:val="002B5009"/>
    <w:rsid w:val="002B7753"/>
    <w:rsid w:val="002D69BC"/>
    <w:rsid w:val="002D6C1A"/>
    <w:rsid w:val="002E0618"/>
    <w:rsid w:val="002E27E7"/>
    <w:rsid w:val="002E44B4"/>
    <w:rsid w:val="002F2B19"/>
    <w:rsid w:val="00300376"/>
    <w:rsid w:val="00301651"/>
    <w:rsid w:val="0030409E"/>
    <w:rsid w:val="003058C5"/>
    <w:rsid w:val="00305F57"/>
    <w:rsid w:val="003077E3"/>
    <w:rsid w:val="00315704"/>
    <w:rsid w:val="00317959"/>
    <w:rsid w:val="00320344"/>
    <w:rsid w:val="003222A5"/>
    <w:rsid w:val="00322CEC"/>
    <w:rsid w:val="00325B35"/>
    <w:rsid w:val="003264EC"/>
    <w:rsid w:val="00332276"/>
    <w:rsid w:val="00332373"/>
    <w:rsid w:val="00332D6B"/>
    <w:rsid w:val="00342A59"/>
    <w:rsid w:val="00354CA1"/>
    <w:rsid w:val="003573AC"/>
    <w:rsid w:val="00362143"/>
    <w:rsid w:val="003727FC"/>
    <w:rsid w:val="00372878"/>
    <w:rsid w:val="00374355"/>
    <w:rsid w:val="003745D5"/>
    <w:rsid w:val="00376DA6"/>
    <w:rsid w:val="00377961"/>
    <w:rsid w:val="003815B3"/>
    <w:rsid w:val="003835EE"/>
    <w:rsid w:val="003924D1"/>
    <w:rsid w:val="00395D80"/>
    <w:rsid w:val="00396CFC"/>
    <w:rsid w:val="00396F84"/>
    <w:rsid w:val="003A0471"/>
    <w:rsid w:val="003A091A"/>
    <w:rsid w:val="003A0C3B"/>
    <w:rsid w:val="003A42DB"/>
    <w:rsid w:val="003A7AAD"/>
    <w:rsid w:val="003B5459"/>
    <w:rsid w:val="003B7C48"/>
    <w:rsid w:val="003D76CE"/>
    <w:rsid w:val="003F3EB4"/>
    <w:rsid w:val="003F5E23"/>
    <w:rsid w:val="004017DE"/>
    <w:rsid w:val="00402B33"/>
    <w:rsid w:val="0040448C"/>
    <w:rsid w:val="00404D2E"/>
    <w:rsid w:val="004054AC"/>
    <w:rsid w:val="00407863"/>
    <w:rsid w:val="004104FC"/>
    <w:rsid w:val="00410692"/>
    <w:rsid w:val="00413058"/>
    <w:rsid w:val="004139C1"/>
    <w:rsid w:val="00413C58"/>
    <w:rsid w:val="00421A07"/>
    <w:rsid w:val="00422925"/>
    <w:rsid w:val="00437EEA"/>
    <w:rsid w:val="00437F90"/>
    <w:rsid w:val="00442996"/>
    <w:rsid w:val="00442E09"/>
    <w:rsid w:val="00443230"/>
    <w:rsid w:val="004439C2"/>
    <w:rsid w:val="004467F2"/>
    <w:rsid w:val="00454EDC"/>
    <w:rsid w:val="0046257D"/>
    <w:rsid w:val="00467DA9"/>
    <w:rsid w:val="00471ABF"/>
    <w:rsid w:val="00473DDB"/>
    <w:rsid w:val="0048358A"/>
    <w:rsid w:val="00486F5A"/>
    <w:rsid w:val="00490C29"/>
    <w:rsid w:val="004917FA"/>
    <w:rsid w:val="004919B9"/>
    <w:rsid w:val="00497307"/>
    <w:rsid w:val="00497A85"/>
    <w:rsid w:val="004A2DB6"/>
    <w:rsid w:val="004A34EF"/>
    <w:rsid w:val="004A4C87"/>
    <w:rsid w:val="004A4FD1"/>
    <w:rsid w:val="004B2585"/>
    <w:rsid w:val="004B3A34"/>
    <w:rsid w:val="004B4DF5"/>
    <w:rsid w:val="004B6454"/>
    <w:rsid w:val="004B7A67"/>
    <w:rsid w:val="004C2831"/>
    <w:rsid w:val="004C46FC"/>
    <w:rsid w:val="004D2750"/>
    <w:rsid w:val="004D29C9"/>
    <w:rsid w:val="004D43CD"/>
    <w:rsid w:val="004D4EDF"/>
    <w:rsid w:val="004D5714"/>
    <w:rsid w:val="004E05E2"/>
    <w:rsid w:val="004E1107"/>
    <w:rsid w:val="004E3B77"/>
    <w:rsid w:val="004E5BB9"/>
    <w:rsid w:val="004E71D5"/>
    <w:rsid w:val="004F2BB8"/>
    <w:rsid w:val="004F3BC3"/>
    <w:rsid w:val="004F54C5"/>
    <w:rsid w:val="004F656E"/>
    <w:rsid w:val="004F6B13"/>
    <w:rsid w:val="004F76A1"/>
    <w:rsid w:val="00504ECA"/>
    <w:rsid w:val="00506C11"/>
    <w:rsid w:val="005160AC"/>
    <w:rsid w:val="00516DD9"/>
    <w:rsid w:val="005305DD"/>
    <w:rsid w:val="00531445"/>
    <w:rsid w:val="00542BAC"/>
    <w:rsid w:val="00544849"/>
    <w:rsid w:val="00551BB6"/>
    <w:rsid w:val="005543C4"/>
    <w:rsid w:val="005550F8"/>
    <w:rsid w:val="00555CCE"/>
    <w:rsid w:val="005568A8"/>
    <w:rsid w:val="00557CAC"/>
    <w:rsid w:val="00563B3C"/>
    <w:rsid w:val="00570ECD"/>
    <w:rsid w:val="00571C20"/>
    <w:rsid w:val="005737C7"/>
    <w:rsid w:val="005801D3"/>
    <w:rsid w:val="00581F72"/>
    <w:rsid w:val="005901A4"/>
    <w:rsid w:val="00590683"/>
    <w:rsid w:val="005917CF"/>
    <w:rsid w:val="0059200C"/>
    <w:rsid w:val="00593E0F"/>
    <w:rsid w:val="00595E52"/>
    <w:rsid w:val="00596599"/>
    <w:rsid w:val="005A1196"/>
    <w:rsid w:val="005A16C7"/>
    <w:rsid w:val="005A191A"/>
    <w:rsid w:val="005A24DA"/>
    <w:rsid w:val="005B50C2"/>
    <w:rsid w:val="005B57B0"/>
    <w:rsid w:val="005B6E48"/>
    <w:rsid w:val="005B72FD"/>
    <w:rsid w:val="005B7D17"/>
    <w:rsid w:val="005C22D9"/>
    <w:rsid w:val="005C2982"/>
    <w:rsid w:val="005C2E96"/>
    <w:rsid w:val="005C331E"/>
    <w:rsid w:val="005C56FE"/>
    <w:rsid w:val="005D06BE"/>
    <w:rsid w:val="005D2DEF"/>
    <w:rsid w:val="005D3B09"/>
    <w:rsid w:val="005E4DF2"/>
    <w:rsid w:val="005F54D0"/>
    <w:rsid w:val="005F66F8"/>
    <w:rsid w:val="006023E9"/>
    <w:rsid w:val="006034B1"/>
    <w:rsid w:val="006046EE"/>
    <w:rsid w:val="00604DBF"/>
    <w:rsid w:val="006319BA"/>
    <w:rsid w:val="00633825"/>
    <w:rsid w:val="00641DBF"/>
    <w:rsid w:val="00644DA0"/>
    <w:rsid w:val="006479BB"/>
    <w:rsid w:val="00647FED"/>
    <w:rsid w:val="00655AAC"/>
    <w:rsid w:val="00657BC6"/>
    <w:rsid w:val="0066064B"/>
    <w:rsid w:val="00661BD0"/>
    <w:rsid w:val="00661E8B"/>
    <w:rsid w:val="00675341"/>
    <w:rsid w:val="00677310"/>
    <w:rsid w:val="00677F59"/>
    <w:rsid w:val="0068038A"/>
    <w:rsid w:val="00685A02"/>
    <w:rsid w:val="00685A33"/>
    <w:rsid w:val="00692671"/>
    <w:rsid w:val="00693C09"/>
    <w:rsid w:val="00694B8D"/>
    <w:rsid w:val="006A0940"/>
    <w:rsid w:val="006A0B44"/>
    <w:rsid w:val="006A4E9C"/>
    <w:rsid w:val="006A5704"/>
    <w:rsid w:val="006B32B4"/>
    <w:rsid w:val="006B7B2D"/>
    <w:rsid w:val="006C2B50"/>
    <w:rsid w:val="006C3336"/>
    <w:rsid w:val="006E6178"/>
    <w:rsid w:val="006F6243"/>
    <w:rsid w:val="006F6767"/>
    <w:rsid w:val="00704047"/>
    <w:rsid w:val="00712215"/>
    <w:rsid w:val="007129A7"/>
    <w:rsid w:val="0071344E"/>
    <w:rsid w:val="00715E1F"/>
    <w:rsid w:val="007178A9"/>
    <w:rsid w:val="00723757"/>
    <w:rsid w:val="00724CCA"/>
    <w:rsid w:val="0073419B"/>
    <w:rsid w:val="00736844"/>
    <w:rsid w:val="00742D7E"/>
    <w:rsid w:val="00744758"/>
    <w:rsid w:val="00744DCE"/>
    <w:rsid w:val="00745784"/>
    <w:rsid w:val="00747F64"/>
    <w:rsid w:val="00751AA4"/>
    <w:rsid w:val="00753911"/>
    <w:rsid w:val="007554EF"/>
    <w:rsid w:val="0076104A"/>
    <w:rsid w:val="00761F63"/>
    <w:rsid w:val="00762099"/>
    <w:rsid w:val="0076616D"/>
    <w:rsid w:val="007666B1"/>
    <w:rsid w:val="00772344"/>
    <w:rsid w:val="00773427"/>
    <w:rsid w:val="0077737D"/>
    <w:rsid w:val="00777C86"/>
    <w:rsid w:val="007803EC"/>
    <w:rsid w:val="00782394"/>
    <w:rsid w:val="0078633F"/>
    <w:rsid w:val="007869CB"/>
    <w:rsid w:val="0079076E"/>
    <w:rsid w:val="00791D7E"/>
    <w:rsid w:val="00793833"/>
    <w:rsid w:val="00796245"/>
    <w:rsid w:val="00797741"/>
    <w:rsid w:val="007A1141"/>
    <w:rsid w:val="007A6EB7"/>
    <w:rsid w:val="007B1530"/>
    <w:rsid w:val="007B5098"/>
    <w:rsid w:val="007B51F5"/>
    <w:rsid w:val="007B7DEE"/>
    <w:rsid w:val="007C22D3"/>
    <w:rsid w:val="007D115D"/>
    <w:rsid w:val="007E191C"/>
    <w:rsid w:val="007E6313"/>
    <w:rsid w:val="007E702E"/>
    <w:rsid w:val="007E7DEA"/>
    <w:rsid w:val="007F3110"/>
    <w:rsid w:val="007F4D19"/>
    <w:rsid w:val="007F4E3A"/>
    <w:rsid w:val="007F7DEF"/>
    <w:rsid w:val="008009B4"/>
    <w:rsid w:val="008009DB"/>
    <w:rsid w:val="00803A9C"/>
    <w:rsid w:val="00805FF6"/>
    <w:rsid w:val="00811835"/>
    <w:rsid w:val="00811B4E"/>
    <w:rsid w:val="0081429E"/>
    <w:rsid w:val="008167A5"/>
    <w:rsid w:val="008171FB"/>
    <w:rsid w:val="00820B53"/>
    <w:rsid w:val="00824095"/>
    <w:rsid w:val="00824563"/>
    <w:rsid w:val="00832C31"/>
    <w:rsid w:val="00834B7A"/>
    <w:rsid w:val="008372F2"/>
    <w:rsid w:val="00842013"/>
    <w:rsid w:val="008422D8"/>
    <w:rsid w:val="00844808"/>
    <w:rsid w:val="00855B49"/>
    <w:rsid w:val="00855D9D"/>
    <w:rsid w:val="008622D1"/>
    <w:rsid w:val="00863A32"/>
    <w:rsid w:val="008669E7"/>
    <w:rsid w:val="00867340"/>
    <w:rsid w:val="00872DF4"/>
    <w:rsid w:val="0087404A"/>
    <w:rsid w:val="00884774"/>
    <w:rsid w:val="00885CAD"/>
    <w:rsid w:val="00887B43"/>
    <w:rsid w:val="008902F4"/>
    <w:rsid w:val="008A610A"/>
    <w:rsid w:val="008B02AA"/>
    <w:rsid w:val="008B04CB"/>
    <w:rsid w:val="008B312F"/>
    <w:rsid w:val="008B7B3D"/>
    <w:rsid w:val="008C1A1F"/>
    <w:rsid w:val="008C50D6"/>
    <w:rsid w:val="008C55EF"/>
    <w:rsid w:val="008C6F27"/>
    <w:rsid w:val="008D1D46"/>
    <w:rsid w:val="008D23BA"/>
    <w:rsid w:val="008D7A96"/>
    <w:rsid w:val="008E0B5D"/>
    <w:rsid w:val="008E0B89"/>
    <w:rsid w:val="008E38CD"/>
    <w:rsid w:val="008E3A59"/>
    <w:rsid w:val="008E7D3D"/>
    <w:rsid w:val="008F36C7"/>
    <w:rsid w:val="008F4262"/>
    <w:rsid w:val="009001C2"/>
    <w:rsid w:val="00900A6D"/>
    <w:rsid w:val="00901C91"/>
    <w:rsid w:val="0090225F"/>
    <w:rsid w:val="00912D33"/>
    <w:rsid w:val="00913F00"/>
    <w:rsid w:val="009200EC"/>
    <w:rsid w:val="00924E0F"/>
    <w:rsid w:val="0092646D"/>
    <w:rsid w:val="009272AB"/>
    <w:rsid w:val="00930B7E"/>
    <w:rsid w:val="009354CD"/>
    <w:rsid w:val="00935593"/>
    <w:rsid w:val="00937CAA"/>
    <w:rsid w:val="00937FB8"/>
    <w:rsid w:val="00944767"/>
    <w:rsid w:val="00947964"/>
    <w:rsid w:val="00953496"/>
    <w:rsid w:val="00955A30"/>
    <w:rsid w:val="009629C8"/>
    <w:rsid w:val="009631BE"/>
    <w:rsid w:val="009707C7"/>
    <w:rsid w:val="00975F89"/>
    <w:rsid w:val="0098121C"/>
    <w:rsid w:val="00981293"/>
    <w:rsid w:val="00982B41"/>
    <w:rsid w:val="009969A7"/>
    <w:rsid w:val="009A072A"/>
    <w:rsid w:val="009A1FB3"/>
    <w:rsid w:val="009A36AC"/>
    <w:rsid w:val="009A3C58"/>
    <w:rsid w:val="009A7A01"/>
    <w:rsid w:val="009B36BF"/>
    <w:rsid w:val="009B51D8"/>
    <w:rsid w:val="009B70A6"/>
    <w:rsid w:val="009C07C8"/>
    <w:rsid w:val="009C6EB0"/>
    <w:rsid w:val="009D2B7D"/>
    <w:rsid w:val="009D578D"/>
    <w:rsid w:val="009E1C27"/>
    <w:rsid w:val="009E3152"/>
    <w:rsid w:val="009E360F"/>
    <w:rsid w:val="009F142A"/>
    <w:rsid w:val="009F740B"/>
    <w:rsid w:val="00A0622C"/>
    <w:rsid w:val="00A13593"/>
    <w:rsid w:val="00A16C1A"/>
    <w:rsid w:val="00A22723"/>
    <w:rsid w:val="00A2457B"/>
    <w:rsid w:val="00A24E82"/>
    <w:rsid w:val="00A26D3B"/>
    <w:rsid w:val="00A34730"/>
    <w:rsid w:val="00A34810"/>
    <w:rsid w:val="00A350B4"/>
    <w:rsid w:val="00A4022E"/>
    <w:rsid w:val="00A46209"/>
    <w:rsid w:val="00A4690D"/>
    <w:rsid w:val="00A470C9"/>
    <w:rsid w:val="00A47F48"/>
    <w:rsid w:val="00A5603D"/>
    <w:rsid w:val="00A609E2"/>
    <w:rsid w:val="00A64215"/>
    <w:rsid w:val="00A67884"/>
    <w:rsid w:val="00A75478"/>
    <w:rsid w:val="00A76B02"/>
    <w:rsid w:val="00A80EE4"/>
    <w:rsid w:val="00A85A38"/>
    <w:rsid w:val="00A86E28"/>
    <w:rsid w:val="00A9073C"/>
    <w:rsid w:val="00A91976"/>
    <w:rsid w:val="00AA265C"/>
    <w:rsid w:val="00AA5423"/>
    <w:rsid w:val="00AB51E8"/>
    <w:rsid w:val="00AC3D8B"/>
    <w:rsid w:val="00AC66FE"/>
    <w:rsid w:val="00AD0D2A"/>
    <w:rsid w:val="00AD1681"/>
    <w:rsid w:val="00AD202C"/>
    <w:rsid w:val="00AE09F9"/>
    <w:rsid w:val="00AE17CA"/>
    <w:rsid w:val="00AE315D"/>
    <w:rsid w:val="00AE479B"/>
    <w:rsid w:val="00AE64FA"/>
    <w:rsid w:val="00B0203C"/>
    <w:rsid w:val="00B0231C"/>
    <w:rsid w:val="00B0379A"/>
    <w:rsid w:val="00B04326"/>
    <w:rsid w:val="00B16135"/>
    <w:rsid w:val="00B310D2"/>
    <w:rsid w:val="00B3263B"/>
    <w:rsid w:val="00B33EB9"/>
    <w:rsid w:val="00B41E5E"/>
    <w:rsid w:val="00B44DF7"/>
    <w:rsid w:val="00B528ED"/>
    <w:rsid w:val="00B5457E"/>
    <w:rsid w:val="00B54C35"/>
    <w:rsid w:val="00B56EBF"/>
    <w:rsid w:val="00B60BCD"/>
    <w:rsid w:val="00B649E1"/>
    <w:rsid w:val="00B65807"/>
    <w:rsid w:val="00B665CB"/>
    <w:rsid w:val="00B666C5"/>
    <w:rsid w:val="00B73C3C"/>
    <w:rsid w:val="00B7452A"/>
    <w:rsid w:val="00B74DCB"/>
    <w:rsid w:val="00B75CC8"/>
    <w:rsid w:val="00B765BA"/>
    <w:rsid w:val="00B766FE"/>
    <w:rsid w:val="00B84F22"/>
    <w:rsid w:val="00B854B1"/>
    <w:rsid w:val="00B86A64"/>
    <w:rsid w:val="00B91733"/>
    <w:rsid w:val="00B94A9F"/>
    <w:rsid w:val="00BA11CA"/>
    <w:rsid w:val="00BA136A"/>
    <w:rsid w:val="00BA44BF"/>
    <w:rsid w:val="00BA5865"/>
    <w:rsid w:val="00BB1929"/>
    <w:rsid w:val="00BC09B7"/>
    <w:rsid w:val="00BC5665"/>
    <w:rsid w:val="00BD612C"/>
    <w:rsid w:val="00BE0276"/>
    <w:rsid w:val="00BE39C9"/>
    <w:rsid w:val="00BE5EED"/>
    <w:rsid w:val="00BF30EF"/>
    <w:rsid w:val="00BF3719"/>
    <w:rsid w:val="00BF4C30"/>
    <w:rsid w:val="00C009B2"/>
    <w:rsid w:val="00C01BBC"/>
    <w:rsid w:val="00C062B0"/>
    <w:rsid w:val="00C1147B"/>
    <w:rsid w:val="00C137C2"/>
    <w:rsid w:val="00C14243"/>
    <w:rsid w:val="00C152BA"/>
    <w:rsid w:val="00C1668D"/>
    <w:rsid w:val="00C20C9E"/>
    <w:rsid w:val="00C30AE6"/>
    <w:rsid w:val="00C33BFB"/>
    <w:rsid w:val="00C3771C"/>
    <w:rsid w:val="00C40950"/>
    <w:rsid w:val="00C40AEC"/>
    <w:rsid w:val="00C42B8D"/>
    <w:rsid w:val="00C44AC5"/>
    <w:rsid w:val="00C4548E"/>
    <w:rsid w:val="00C46CB1"/>
    <w:rsid w:val="00C506AF"/>
    <w:rsid w:val="00C51E70"/>
    <w:rsid w:val="00C56A39"/>
    <w:rsid w:val="00C6741B"/>
    <w:rsid w:val="00C7082A"/>
    <w:rsid w:val="00C73559"/>
    <w:rsid w:val="00C73EE8"/>
    <w:rsid w:val="00C74AFA"/>
    <w:rsid w:val="00C768F3"/>
    <w:rsid w:val="00C76FF1"/>
    <w:rsid w:val="00C81C22"/>
    <w:rsid w:val="00C85927"/>
    <w:rsid w:val="00C922D9"/>
    <w:rsid w:val="00C926FB"/>
    <w:rsid w:val="00C976BC"/>
    <w:rsid w:val="00C97AB7"/>
    <w:rsid w:val="00CA1F27"/>
    <w:rsid w:val="00CA43E9"/>
    <w:rsid w:val="00CA50C4"/>
    <w:rsid w:val="00CB0CD3"/>
    <w:rsid w:val="00CB0FD3"/>
    <w:rsid w:val="00CB1E8C"/>
    <w:rsid w:val="00CB3651"/>
    <w:rsid w:val="00CB5E74"/>
    <w:rsid w:val="00CB756E"/>
    <w:rsid w:val="00CC0147"/>
    <w:rsid w:val="00CC0BBE"/>
    <w:rsid w:val="00CC3990"/>
    <w:rsid w:val="00CD06B8"/>
    <w:rsid w:val="00CD1365"/>
    <w:rsid w:val="00CD514A"/>
    <w:rsid w:val="00CD714D"/>
    <w:rsid w:val="00CE036C"/>
    <w:rsid w:val="00CE04EC"/>
    <w:rsid w:val="00CE6C90"/>
    <w:rsid w:val="00CE6F58"/>
    <w:rsid w:val="00CE7257"/>
    <w:rsid w:val="00CF025D"/>
    <w:rsid w:val="00CF2713"/>
    <w:rsid w:val="00CF362C"/>
    <w:rsid w:val="00CF696B"/>
    <w:rsid w:val="00D10064"/>
    <w:rsid w:val="00D114EE"/>
    <w:rsid w:val="00D11BD8"/>
    <w:rsid w:val="00D14003"/>
    <w:rsid w:val="00D155ED"/>
    <w:rsid w:val="00D23A4C"/>
    <w:rsid w:val="00D2454B"/>
    <w:rsid w:val="00D24745"/>
    <w:rsid w:val="00D25189"/>
    <w:rsid w:val="00D2585C"/>
    <w:rsid w:val="00D3272E"/>
    <w:rsid w:val="00D45EF7"/>
    <w:rsid w:val="00D4687C"/>
    <w:rsid w:val="00D47CA2"/>
    <w:rsid w:val="00D5259D"/>
    <w:rsid w:val="00D55E0D"/>
    <w:rsid w:val="00D61B4F"/>
    <w:rsid w:val="00D64617"/>
    <w:rsid w:val="00D65D35"/>
    <w:rsid w:val="00D70864"/>
    <w:rsid w:val="00D7719C"/>
    <w:rsid w:val="00D81EF1"/>
    <w:rsid w:val="00D8597A"/>
    <w:rsid w:val="00D93DEC"/>
    <w:rsid w:val="00D978A7"/>
    <w:rsid w:val="00DA42DD"/>
    <w:rsid w:val="00DA48D3"/>
    <w:rsid w:val="00DA651C"/>
    <w:rsid w:val="00DA7C79"/>
    <w:rsid w:val="00DB2CB3"/>
    <w:rsid w:val="00DB5448"/>
    <w:rsid w:val="00DB5773"/>
    <w:rsid w:val="00DC3B85"/>
    <w:rsid w:val="00DC5935"/>
    <w:rsid w:val="00DC76DE"/>
    <w:rsid w:val="00DD1162"/>
    <w:rsid w:val="00DD6075"/>
    <w:rsid w:val="00DE21F3"/>
    <w:rsid w:val="00DE3545"/>
    <w:rsid w:val="00DE55FE"/>
    <w:rsid w:val="00DE7A9D"/>
    <w:rsid w:val="00DF011D"/>
    <w:rsid w:val="00DF454D"/>
    <w:rsid w:val="00E01E66"/>
    <w:rsid w:val="00E076A2"/>
    <w:rsid w:val="00E14E59"/>
    <w:rsid w:val="00E2082A"/>
    <w:rsid w:val="00E313E5"/>
    <w:rsid w:val="00E34AC4"/>
    <w:rsid w:val="00E376F8"/>
    <w:rsid w:val="00E43C46"/>
    <w:rsid w:val="00E44DCE"/>
    <w:rsid w:val="00E50630"/>
    <w:rsid w:val="00E5655E"/>
    <w:rsid w:val="00E61A5C"/>
    <w:rsid w:val="00E65DAA"/>
    <w:rsid w:val="00E660A5"/>
    <w:rsid w:val="00E70718"/>
    <w:rsid w:val="00E71186"/>
    <w:rsid w:val="00E74104"/>
    <w:rsid w:val="00E74767"/>
    <w:rsid w:val="00E767E3"/>
    <w:rsid w:val="00E856BD"/>
    <w:rsid w:val="00E863A6"/>
    <w:rsid w:val="00E86F63"/>
    <w:rsid w:val="00E8790E"/>
    <w:rsid w:val="00E87D00"/>
    <w:rsid w:val="00E87E4E"/>
    <w:rsid w:val="00E90E38"/>
    <w:rsid w:val="00E916AB"/>
    <w:rsid w:val="00E92859"/>
    <w:rsid w:val="00EA2D85"/>
    <w:rsid w:val="00EB0377"/>
    <w:rsid w:val="00EB3296"/>
    <w:rsid w:val="00EB4CE8"/>
    <w:rsid w:val="00EC14AB"/>
    <w:rsid w:val="00EC1DEE"/>
    <w:rsid w:val="00ED4C8D"/>
    <w:rsid w:val="00ED71B7"/>
    <w:rsid w:val="00ED7652"/>
    <w:rsid w:val="00EE0CB2"/>
    <w:rsid w:val="00EE22C7"/>
    <w:rsid w:val="00EE4286"/>
    <w:rsid w:val="00EE5A43"/>
    <w:rsid w:val="00F012C0"/>
    <w:rsid w:val="00F20DF4"/>
    <w:rsid w:val="00F246B7"/>
    <w:rsid w:val="00F24D16"/>
    <w:rsid w:val="00F25B4B"/>
    <w:rsid w:val="00F26B99"/>
    <w:rsid w:val="00F271DD"/>
    <w:rsid w:val="00F31831"/>
    <w:rsid w:val="00F3241C"/>
    <w:rsid w:val="00F331FD"/>
    <w:rsid w:val="00F34414"/>
    <w:rsid w:val="00F378CB"/>
    <w:rsid w:val="00F41398"/>
    <w:rsid w:val="00F43557"/>
    <w:rsid w:val="00F447FB"/>
    <w:rsid w:val="00F45B31"/>
    <w:rsid w:val="00F47534"/>
    <w:rsid w:val="00F50683"/>
    <w:rsid w:val="00F51309"/>
    <w:rsid w:val="00F53D31"/>
    <w:rsid w:val="00F53DFF"/>
    <w:rsid w:val="00F56195"/>
    <w:rsid w:val="00F57086"/>
    <w:rsid w:val="00F66463"/>
    <w:rsid w:val="00F66633"/>
    <w:rsid w:val="00F773A3"/>
    <w:rsid w:val="00F807EC"/>
    <w:rsid w:val="00F814D4"/>
    <w:rsid w:val="00F84136"/>
    <w:rsid w:val="00F85DF0"/>
    <w:rsid w:val="00F87150"/>
    <w:rsid w:val="00F90C8E"/>
    <w:rsid w:val="00F90FAF"/>
    <w:rsid w:val="00F9439C"/>
    <w:rsid w:val="00F964CE"/>
    <w:rsid w:val="00F96BC8"/>
    <w:rsid w:val="00FA2CFB"/>
    <w:rsid w:val="00FA5BB9"/>
    <w:rsid w:val="00FA6821"/>
    <w:rsid w:val="00FB0A45"/>
    <w:rsid w:val="00FC1025"/>
    <w:rsid w:val="00FC2072"/>
    <w:rsid w:val="00FC3277"/>
    <w:rsid w:val="00FC3AF0"/>
    <w:rsid w:val="00FC6C5C"/>
    <w:rsid w:val="00FD03D0"/>
    <w:rsid w:val="00FD0EF5"/>
    <w:rsid w:val="00FD3E45"/>
    <w:rsid w:val="00FD5025"/>
    <w:rsid w:val="00FE4067"/>
    <w:rsid w:val="00FE40DA"/>
    <w:rsid w:val="00FE43D4"/>
    <w:rsid w:val="00FE528D"/>
    <w:rsid w:val="00FF0E58"/>
    <w:rsid w:val="00FF1D1F"/>
    <w:rsid w:val="00FF2968"/>
    <w:rsid w:val="00FF6CF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2B50"/>
    <w:pPr>
      <w:widowControl w:val="0"/>
      <w:wordWrap w:val="0"/>
      <w:autoSpaceDE w:val="0"/>
      <w:autoSpaceDN w:val="0"/>
      <w:spacing w:after="0" w:line="240" w:lineRule="auto"/>
    </w:pPr>
  </w:style>
  <w:style w:type="paragraph" w:styleId="BalloonText">
    <w:name w:val="Balloon Text"/>
    <w:basedOn w:val="Normal"/>
    <w:link w:val="BalloonTextChar"/>
    <w:uiPriority w:val="99"/>
    <w:semiHidden/>
    <w:unhideWhenUsed/>
    <w:rsid w:val="006C2B50"/>
    <w:pPr>
      <w:spacing w:after="0" w:line="240" w:lineRule="auto"/>
    </w:pPr>
    <w:rPr>
      <w:rFonts w:asciiTheme="majorHAnsi" w:eastAsiaTheme="majorEastAsia" w:hAnsiTheme="majorHAnsi" w:cstheme="majorBidi"/>
      <w:sz w:val="16"/>
      <w:szCs w:val="16"/>
    </w:rPr>
  </w:style>
  <w:style w:type="character" w:customStyle="1" w:styleId="BalloonTextChar">
    <w:name w:val="Balloon Text Char"/>
    <w:basedOn w:val="DefaultParagraphFont"/>
    <w:link w:val="BalloonText"/>
    <w:uiPriority w:val="99"/>
    <w:semiHidden/>
    <w:rsid w:val="006C2B50"/>
    <w:rPr>
      <w:rFonts w:asciiTheme="majorHAnsi" w:eastAsiaTheme="majorEastAsia" w:hAnsiTheme="majorHAnsi" w:cstheme="majorBidi"/>
      <w:sz w:val="16"/>
      <w:szCs w:val="16"/>
    </w:rPr>
  </w:style>
  <w:style w:type="character" w:styleId="Hyperlink">
    <w:name w:val="Hyperlink"/>
    <w:basedOn w:val="DefaultParagraphFont"/>
    <w:uiPriority w:val="99"/>
    <w:unhideWhenUsed/>
    <w:rsid w:val="00887B43"/>
    <w:rPr>
      <w:color w:val="0000FF" w:themeColor="hyperlink"/>
      <w:u w:val="single"/>
    </w:rPr>
  </w:style>
  <w:style w:type="paragraph" w:styleId="FootnoteText">
    <w:name w:val="footnote text"/>
    <w:basedOn w:val="Normal"/>
    <w:link w:val="FootnoteTextChar"/>
    <w:uiPriority w:val="99"/>
    <w:semiHidden/>
    <w:unhideWhenUsed/>
    <w:rsid w:val="00A86E28"/>
    <w:pPr>
      <w:snapToGrid w:val="0"/>
      <w:jc w:val="left"/>
    </w:pPr>
  </w:style>
  <w:style w:type="character" w:customStyle="1" w:styleId="FootnoteTextChar">
    <w:name w:val="Footnote Text Char"/>
    <w:basedOn w:val="DefaultParagraphFont"/>
    <w:link w:val="FootnoteText"/>
    <w:uiPriority w:val="99"/>
    <w:semiHidden/>
    <w:rsid w:val="00A86E28"/>
  </w:style>
  <w:style w:type="character" w:styleId="FootnoteReference">
    <w:name w:val="footnote reference"/>
    <w:basedOn w:val="DefaultParagraphFont"/>
    <w:uiPriority w:val="99"/>
    <w:semiHidden/>
    <w:unhideWhenUsed/>
    <w:rsid w:val="00A86E28"/>
    <w:rPr>
      <w:vertAlign w:val="superscript"/>
    </w:rPr>
  </w:style>
  <w:style w:type="character" w:styleId="FollowedHyperlink">
    <w:name w:val="FollowedHyperlink"/>
    <w:basedOn w:val="DefaultParagraphFont"/>
    <w:uiPriority w:val="99"/>
    <w:semiHidden/>
    <w:unhideWhenUsed/>
    <w:rsid w:val="00590683"/>
    <w:rPr>
      <w:color w:val="800080" w:themeColor="followedHyperlink"/>
      <w:u w:val="single"/>
    </w:rPr>
  </w:style>
  <w:style w:type="paragraph" w:styleId="NormalWeb">
    <w:name w:val="Normal (Web)"/>
    <w:basedOn w:val="Normal"/>
    <w:uiPriority w:val="99"/>
    <w:semiHidden/>
    <w:unhideWhenUsed/>
    <w:rsid w:val="008009B4"/>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character" w:styleId="Emphasis">
    <w:name w:val="Emphasis"/>
    <w:basedOn w:val="DefaultParagraphFont"/>
    <w:uiPriority w:val="20"/>
    <w:qFormat/>
    <w:rsid w:val="008009B4"/>
    <w:rPr>
      <w:i/>
      <w:iCs/>
    </w:rPr>
  </w:style>
  <w:style w:type="paragraph" w:styleId="Header">
    <w:name w:val="header"/>
    <w:basedOn w:val="Normal"/>
    <w:link w:val="HeaderChar"/>
    <w:uiPriority w:val="99"/>
    <w:unhideWhenUsed/>
    <w:rsid w:val="0015498A"/>
    <w:pPr>
      <w:tabs>
        <w:tab w:val="center" w:pos="4513"/>
        <w:tab w:val="right" w:pos="9026"/>
      </w:tabs>
      <w:snapToGrid w:val="0"/>
    </w:pPr>
  </w:style>
  <w:style w:type="character" w:customStyle="1" w:styleId="HeaderChar">
    <w:name w:val="Header Char"/>
    <w:basedOn w:val="DefaultParagraphFont"/>
    <w:link w:val="Header"/>
    <w:uiPriority w:val="99"/>
    <w:rsid w:val="0015498A"/>
  </w:style>
  <w:style w:type="paragraph" w:styleId="Footer">
    <w:name w:val="footer"/>
    <w:basedOn w:val="Normal"/>
    <w:link w:val="FooterChar"/>
    <w:uiPriority w:val="99"/>
    <w:unhideWhenUsed/>
    <w:rsid w:val="0015498A"/>
    <w:pPr>
      <w:tabs>
        <w:tab w:val="center" w:pos="4513"/>
        <w:tab w:val="right" w:pos="9026"/>
      </w:tabs>
      <w:snapToGrid w:val="0"/>
    </w:pPr>
  </w:style>
  <w:style w:type="character" w:customStyle="1" w:styleId="FooterChar">
    <w:name w:val="Footer Char"/>
    <w:basedOn w:val="DefaultParagraphFont"/>
    <w:link w:val="Footer"/>
    <w:uiPriority w:val="99"/>
    <w:rsid w:val="0015498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wordWrap w:val="0"/>
      <w:autoSpaceDE w:val="0"/>
      <w:autoSpaceDN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C2B50"/>
    <w:pPr>
      <w:widowControl w:val="0"/>
      <w:wordWrap w:val="0"/>
      <w:autoSpaceDE w:val="0"/>
      <w:autoSpaceDN w:val="0"/>
      <w:spacing w:after="0" w:line="240" w:lineRule="auto"/>
    </w:pPr>
  </w:style>
  <w:style w:type="paragraph" w:styleId="BalloonText">
    <w:name w:val="Balloon Text"/>
    <w:basedOn w:val="Normal"/>
    <w:link w:val="BalloonTextChar"/>
    <w:uiPriority w:val="99"/>
    <w:semiHidden/>
    <w:unhideWhenUsed/>
    <w:rsid w:val="006C2B50"/>
    <w:pPr>
      <w:spacing w:after="0" w:line="240" w:lineRule="auto"/>
    </w:pPr>
    <w:rPr>
      <w:rFonts w:asciiTheme="majorHAnsi" w:eastAsiaTheme="majorEastAsia" w:hAnsiTheme="majorHAnsi" w:cstheme="majorBidi"/>
      <w:sz w:val="16"/>
      <w:szCs w:val="16"/>
    </w:rPr>
  </w:style>
  <w:style w:type="character" w:customStyle="1" w:styleId="BalloonTextChar">
    <w:name w:val="Balloon Text Char"/>
    <w:basedOn w:val="DefaultParagraphFont"/>
    <w:link w:val="BalloonText"/>
    <w:uiPriority w:val="99"/>
    <w:semiHidden/>
    <w:rsid w:val="006C2B50"/>
    <w:rPr>
      <w:rFonts w:asciiTheme="majorHAnsi" w:eastAsiaTheme="majorEastAsia" w:hAnsiTheme="majorHAnsi" w:cstheme="majorBidi"/>
      <w:sz w:val="16"/>
      <w:szCs w:val="16"/>
    </w:rPr>
  </w:style>
  <w:style w:type="character" w:styleId="Hyperlink">
    <w:name w:val="Hyperlink"/>
    <w:basedOn w:val="DefaultParagraphFont"/>
    <w:uiPriority w:val="99"/>
    <w:unhideWhenUsed/>
    <w:rsid w:val="00887B43"/>
    <w:rPr>
      <w:color w:val="0000FF" w:themeColor="hyperlink"/>
      <w:u w:val="single"/>
    </w:rPr>
  </w:style>
  <w:style w:type="paragraph" w:styleId="FootnoteText">
    <w:name w:val="footnote text"/>
    <w:basedOn w:val="Normal"/>
    <w:link w:val="FootnoteTextChar"/>
    <w:uiPriority w:val="99"/>
    <w:semiHidden/>
    <w:unhideWhenUsed/>
    <w:rsid w:val="00A86E28"/>
    <w:pPr>
      <w:snapToGrid w:val="0"/>
      <w:jc w:val="left"/>
    </w:pPr>
  </w:style>
  <w:style w:type="character" w:customStyle="1" w:styleId="FootnoteTextChar">
    <w:name w:val="Footnote Text Char"/>
    <w:basedOn w:val="DefaultParagraphFont"/>
    <w:link w:val="FootnoteText"/>
    <w:uiPriority w:val="99"/>
    <w:semiHidden/>
    <w:rsid w:val="00A86E28"/>
  </w:style>
  <w:style w:type="character" w:styleId="FootnoteReference">
    <w:name w:val="footnote reference"/>
    <w:basedOn w:val="DefaultParagraphFont"/>
    <w:uiPriority w:val="99"/>
    <w:semiHidden/>
    <w:unhideWhenUsed/>
    <w:rsid w:val="00A86E28"/>
    <w:rPr>
      <w:vertAlign w:val="superscript"/>
    </w:rPr>
  </w:style>
  <w:style w:type="character" w:styleId="FollowedHyperlink">
    <w:name w:val="FollowedHyperlink"/>
    <w:basedOn w:val="DefaultParagraphFont"/>
    <w:uiPriority w:val="99"/>
    <w:semiHidden/>
    <w:unhideWhenUsed/>
    <w:rsid w:val="00590683"/>
    <w:rPr>
      <w:color w:val="800080" w:themeColor="followedHyperlink"/>
      <w:u w:val="single"/>
    </w:rPr>
  </w:style>
  <w:style w:type="paragraph" w:styleId="NormalWeb">
    <w:name w:val="Normal (Web)"/>
    <w:basedOn w:val="Normal"/>
    <w:uiPriority w:val="99"/>
    <w:semiHidden/>
    <w:unhideWhenUsed/>
    <w:rsid w:val="008009B4"/>
    <w:pPr>
      <w:widowControl/>
      <w:wordWrap/>
      <w:autoSpaceDE/>
      <w:autoSpaceDN/>
      <w:spacing w:before="100" w:beforeAutospacing="1" w:after="100" w:afterAutospacing="1" w:line="240" w:lineRule="auto"/>
      <w:jc w:val="left"/>
    </w:pPr>
    <w:rPr>
      <w:rFonts w:ascii="굴림" w:eastAsia="굴림" w:hAnsi="굴림" w:cs="굴림"/>
      <w:kern w:val="0"/>
      <w:sz w:val="24"/>
      <w:szCs w:val="24"/>
    </w:rPr>
  </w:style>
  <w:style w:type="character" w:styleId="Emphasis">
    <w:name w:val="Emphasis"/>
    <w:basedOn w:val="DefaultParagraphFont"/>
    <w:uiPriority w:val="20"/>
    <w:qFormat/>
    <w:rsid w:val="008009B4"/>
    <w:rPr>
      <w:i/>
      <w:iCs/>
    </w:rPr>
  </w:style>
  <w:style w:type="paragraph" w:styleId="Header">
    <w:name w:val="header"/>
    <w:basedOn w:val="Normal"/>
    <w:link w:val="HeaderChar"/>
    <w:uiPriority w:val="99"/>
    <w:unhideWhenUsed/>
    <w:rsid w:val="0015498A"/>
    <w:pPr>
      <w:tabs>
        <w:tab w:val="center" w:pos="4513"/>
        <w:tab w:val="right" w:pos="9026"/>
      </w:tabs>
      <w:snapToGrid w:val="0"/>
    </w:pPr>
  </w:style>
  <w:style w:type="character" w:customStyle="1" w:styleId="HeaderChar">
    <w:name w:val="Header Char"/>
    <w:basedOn w:val="DefaultParagraphFont"/>
    <w:link w:val="Header"/>
    <w:uiPriority w:val="99"/>
    <w:rsid w:val="0015498A"/>
  </w:style>
  <w:style w:type="paragraph" w:styleId="Footer">
    <w:name w:val="footer"/>
    <w:basedOn w:val="Normal"/>
    <w:link w:val="FooterChar"/>
    <w:uiPriority w:val="99"/>
    <w:unhideWhenUsed/>
    <w:rsid w:val="0015498A"/>
    <w:pPr>
      <w:tabs>
        <w:tab w:val="center" w:pos="4513"/>
        <w:tab w:val="right" w:pos="9026"/>
      </w:tabs>
      <w:snapToGrid w:val="0"/>
    </w:pPr>
  </w:style>
  <w:style w:type="character" w:customStyle="1" w:styleId="FooterChar">
    <w:name w:val="Footer Char"/>
    <w:basedOn w:val="DefaultParagraphFont"/>
    <w:link w:val="Footer"/>
    <w:uiPriority w:val="99"/>
    <w:rsid w:val="001549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840447">
      <w:bodyDiv w:val="1"/>
      <w:marLeft w:val="0"/>
      <w:marRight w:val="0"/>
      <w:marTop w:val="0"/>
      <w:marBottom w:val="0"/>
      <w:divBdr>
        <w:top w:val="none" w:sz="0" w:space="0" w:color="auto"/>
        <w:left w:val="none" w:sz="0" w:space="0" w:color="auto"/>
        <w:bottom w:val="none" w:sz="0" w:space="0" w:color="auto"/>
        <w:right w:val="none" w:sz="0" w:space="0" w:color="auto"/>
      </w:divBdr>
    </w:div>
    <w:div w:id="177162258">
      <w:bodyDiv w:val="1"/>
      <w:marLeft w:val="0"/>
      <w:marRight w:val="0"/>
      <w:marTop w:val="0"/>
      <w:marBottom w:val="0"/>
      <w:divBdr>
        <w:top w:val="none" w:sz="0" w:space="0" w:color="auto"/>
        <w:left w:val="none" w:sz="0" w:space="0" w:color="auto"/>
        <w:bottom w:val="none" w:sz="0" w:space="0" w:color="auto"/>
        <w:right w:val="none" w:sz="0" w:space="0" w:color="auto"/>
      </w:divBdr>
    </w:div>
    <w:div w:id="200023456">
      <w:bodyDiv w:val="1"/>
      <w:marLeft w:val="0"/>
      <w:marRight w:val="0"/>
      <w:marTop w:val="0"/>
      <w:marBottom w:val="0"/>
      <w:divBdr>
        <w:top w:val="none" w:sz="0" w:space="0" w:color="auto"/>
        <w:left w:val="none" w:sz="0" w:space="0" w:color="auto"/>
        <w:bottom w:val="none" w:sz="0" w:space="0" w:color="auto"/>
        <w:right w:val="none" w:sz="0" w:space="0" w:color="auto"/>
      </w:divBdr>
    </w:div>
    <w:div w:id="240405700">
      <w:bodyDiv w:val="1"/>
      <w:marLeft w:val="0"/>
      <w:marRight w:val="0"/>
      <w:marTop w:val="0"/>
      <w:marBottom w:val="0"/>
      <w:divBdr>
        <w:top w:val="none" w:sz="0" w:space="0" w:color="auto"/>
        <w:left w:val="none" w:sz="0" w:space="0" w:color="auto"/>
        <w:bottom w:val="none" w:sz="0" w:space="0" w:color="auto"/>
        <w:right w:val="none" w:sz="0" w:space="0" w:color="auto"/>
      </w:divBdr>
      <w:divsChild>
        <w:div w:id="1089815243">
          <w:marLeft w:val="0"/>
          <w:marRight w:val="0"/>
          <w:marTop w:val="0"/>
          <w:marBottom w:val="0"/>
          <w:divBdr>
            <w:top w:val="none" w:sz="0" w:space="0" w:color="auto"/>
            <w:left w:val="none" w:sz="0" w:space="0" w:color="auto"/>
            <w:bottom w:val="none" w:sz="0" w:space="0" w:color="auto"/>
            <w:right w:val="none" w:sz="0" w:space="0" w:color="auto"/>
          </w:divBdr>
          <w:divsChild>
            <w:div w:id="1081099587">
              <w:marLeft w:val="0"/>
              <w:marRight w:val="0"/>
              <w:marTop w:val="0"/>
              <w:marBottom w:val="0"/>
              <w:divBdr>
                <w:top w:val="none" w:sz="0" w:space="0" w:color="auto"/>
                <w:left w:val="none" w:sz="0" w:space="0" w:color="auto"/>
                <w:bottom w:val="none" w:sz="0" w:space="0" w:color="auto"/>
                <w:right w:val="none" w:sz="0" w:space="0" w:color="auto"/>
              </w:divBdr>
              <w:divsChild>
                <w:div w:id="1224298360">
                  <w:marLeft w:val="0"/>
                  <w:marRight w:val="0"/>
                  <w:marTop w:val="0"/>
                  <w:marBottom w:val="0"/>
                  <w:divBdr>
                    <w:top w:val="none" w:sz="0" w:space="0" w:color="auto"/>
                    <w:left w:val="none" w:sz="0" w:space="0" w:color="auto"/>
                    <w:bottom w:val="none" w:sz="0" w:space="0" w:color="auto"/>
                    <w:right w:val="none" w:sz="0" w:space="0" w:color="auto"/>
                  </w:divBdr>
                  <w:divsChild>
                    <w:div w:id="210595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789862">
      <w:bodyDiv w:val="1"/>
      <w:marLeft w:val="0"/>
      <w:marRight w:val="0"/>
      <w:marTop w:val="0"/>
      <w:marBottom w:val="0"/>
      <w:divBdr>
        <w:top w:val="none" w:sz="0" w:space="0" w:color="auto"/>
        <w:left w:val="none" w:sz="0" w:space="0" w:color="auto"/>
        <w:bottom w:val="none" w:sz="0" w:space="0" w:color="auto"/>
        <w:right w:val="none" w:sz="0" w:space="0" w:color="auto"/>
      </w:divBdr>
    </w:div>
    <w:div w:id="425733860">
      <w:bodyDiv w:val="1"/>
      <w:marLeft w:val="0"/>
      <w:marRight w:val="0"/>
      <w:marTop w:val="0"/>
      <w:marBottom w:val="0"/>
      <w:divBdr>
        <w:top w:val="none" w:sz="0" w:space="0" w:color="auto"/>
        <w:left w:val="none" w:sz="0" w:space="0" w:color="auto"/>
        <w:bottom w:val="none" w:sz="0" w:space="0" w:color="auto"/>
        <w:right w:val="none" w:sz="0" w:space="0" w:color="auto"/>
      </w:divBdr>
    </w:div>
    <w:div w:id="566722402">
      <w:bodyDiv w:val="1"/>
      <w:marLeft w:val="0"/>
      <w:marRight w:val="0"/>
      <w:marTop w:val="0"/>
      <w:marBottom w:val="0"/>
      <w:divBdr>
        <w:top w:val="none" w:sz="0" w:space="0" w:color="auto"/>
        <w:left w:val="none" w:sz="0" w:space="0" w:color="auto"/>
        <w:bottom w:val="none" w:sz="0" w:space="0" w:color="auto"/>
        <w:right w:val="none" w:sz="0" w:space="0" w:color="auto"/>
      </w:divBdr>
    </w:div>
    <w:div w:id="645938293">
      <w:bodyDiv w:val="1"/>
      <w:marLeft w:val="0"/>
      <w:marRight w:val="0"/>
      <w:marTop w:val="0"/>
      <w:marBottom w:val="0"/>
      <w:divBdr>
        <w:top w:val="none" w:sz="0" w:space="0" w:color="auto"/>
        <w:left w:val="none" w:sz="0" w:space="0" w:color="auto"/>
        <w:bottom w:val="none" w:sz="0" w:space="0" w:color="auto"/>
        <w:right w:val="none" w:sz="0" w:space="0" w:color="auto"/>
      </w:divBdr>
    </w:div>
    <w:div w:id="678897712">
      <w:bodyDiv w:val="1"/>
      <w:marLeft w:val="0"/>
      <w:marRight w:val="0"/>
      <w:marTop w:val="0"/>
      <w:marBottom w:val="0"/>
      <w:divBdr>
        <w:top w:val="none" w:sz="0" w:space="0" w:color="auto"/>
        <w:left w:val="none" w:sz="0" w:space="0" w:color="auto"/>
        <w:bottom w:val="none" w:sz="0" w:space="0" w:color="auto"/>
        <w:right w:val="none" w:sz="0" w:space="0" w:color="auto"/>
      </w:divBdr>
    </w:div>
    <w:div w:id="730930606">
      <w:bodyDiv w:val="1"/>
      <w:marLeft w:val="0"/>
      <w:marRight w:val="0"/>
      <w:marTop w:val="0"/>
      <w:marBottom w:val="0"/>
      <w:divBdr>
        <w:top w:val="none" w:sz="0" w:space="0" w:color="auto"/>
        <w:left w:val="none" w:sz="0" w:space="0" w:color="auto"/>
        <w:bottom w:val="none" w:sz="0" w:space="0" w:color="auto"/>
        <w:right w:val="none" w:sz="0" w:space="0" w:color="auto"/>
      </w:divBdr>
      <w:divsChild>
        <w:div w:id="696200740">
          <w:marLeft w:val="0"/>
          <w:marRight w:val="0"/>
          <w:marTop w:val="0"/>
          <w:marBottom w:val="0"/>
          <w:divBdr>
            <w:top w:val="none" w:sz="0" w:space="0" w:color="auto"/>
            <w:left w:val="none" w:sz="0" w:space="0" w:color="auto"/>
            <w:bottom w:val="none" w:sz="0" w:space="0" w:color="auto"/>
            <w:right w:val="none" w:sz="0" w:space="0" w:color="auto"/>
          </w:divBdr>
          <w:divsChild>
            <w:div w:id="1158962080">
              <w:marLeft w:val="0"/>
              <w:marRight w:val="0"/>
              <w:marTop w:val="0"/>
              <w:marBottom w:val="0"/>
              <w:divBdr>
                <w:top w:val="none" w:sz="0" w:space="0" w:color="auto"/>
                <w:left w:val="none" w:sz="0" w:space="0" w:color="auto"/>
                <w:bottom w:val="none" w:sz="0" w:space="0" w:color="auto"/>
                <w:right w:val="none" w:sz="0" w:space="0" w:color="auto"/>
              </w:divBdr>
              <w:divsChild>
                <w:div w:id="1950118772">
                  <w:marLeft w:val="0"/>
                  <w:marRight w:val="0"/>
                  <w:marTop w:val="0"/>
                  <w:marBottom w:val="0"/>
                  <w:divBdr>
                    <w:top w:val="none" w:sz="0" w:space="0" w:color="auto"/>
                    <w:left w:val="none" w:sz="0" w:space="0" w:color="auto"/>
                    <w:bottom w:val="none" w:sz="0" w:space="0" w:color="auto"/>
                    <w:right w:val="none" w:sz="0" w:space="0" w:color="auto"/>
                  </w:divBdr>
                  <w:divsChild>
                    <w:div w:id="43479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955634">
      <w:bodyDiv w:val="1"/>
      <w:marLeft w:val="0"/>
      <w:marRight w:val="0"/>
      <w:marTop w:val="0"/>
      <w:marBottom w:val="0"/>
      <w:divBdr>
        <w:top w:val="none" w:sz="0" w:space="0" w:color="auto"/>
        <w:left w:val="none" w:sz="0" w:space="0" w:color="auto"/>
        <w:bottom w:val="none" w:sz="0" w:space="0" w:color="auto"/>
        <w:right w:val="none" w:sz="0" w:space="0" w:color="auto"/>
      </w:divBdr>
    </w:div>
    <w:div w:id="868756522">
      <w:bodyDiv w:val="1"/>
      <w:marLeft w:val="0"/>
      <w:marRight w:val="0"/>
      <w:marTop w:val="0"/>
      <w:marBottom w:val="0"/>
      <w:divBdr>
        <w:top w:val="none" w:sz="0" w:space="0" w:color="auto"/>
        <w:left w:val="none" w:sz="0" w:space="0" w:color="auto"/>
        <w:bottom w:val="none" w:sz="0" w:space="0" w:color="auto"/>
        <w:right w:val="none" w:sz="0" w:space="0" w:color="auto"/>
      </w:divBdr>
      <w:divsChild>
        <w:div w:id="933317088">
          <w:marLeft w:val="0"/>
          <w:marRight w:val="0"/>
          <w:marTop w:val="0"/>
          <w:marBottom w:val="0"/>
          <w:divBdr>
            <w:top w:val="none" w:sz="0" w:space="0" w:color="auto"/>
            <w:left w:val="none" w:sz="0" w:space="0" w:color="auto"/>
            <w:bottom w:val="none" w:sz="0" w:space="0" w:color="auto"/>
            <w:right w:val="none" w:sz="0" w:space="0" w:color="auto"/>
          </w:divBdr>
          <w:divsChild>
            <w:div w:id="544415894">
              <w:marLeft w:val="0"/>
              <w:marRight w:val="0"/>
              <w:marTop w:val="0"/>
              <w:marBottom w:val="0"/>
              <w:divBdr>
                <w:top w:val="none" w:sz="0" w:space="0" w:color="auto"/>
                <w:left w:val="none" w:sz="0" w:space="0" w:color="auto"/>
                <w:bottom w:val="none" w:sz="0" w:space="0" w:color="auto"/>
                <w:right w:val="none" w:sz="0" w:space="0" w:color="auto"/>
              </w:divBdr>
              <w:divsChild>
                <w:div w:id="437262765">
                  <w:marLeft w:val="0"/>
                  <w:marRight w:val="0"/>
                  <w:marTop w:val="0"/>
                  <w:marBottom w:val="0"/>
                  <w:divBdr>
                    <w:top w:val="none" w:sz="0" w:space="0" w:color="auto"/>
                    <w:left w:val="none" w:sz="0" w:space="0" w:color="auto"/>
                    <w:bottom w:val="none" w:sz="0" w:space="0" w:color="auto"/>
                    <w:right w:val="none" w:sz="0" w:space="0" w:color="auto"/>
                  </w:divBdr>
                  <w:divsChild>
                    <w:div w:id="187330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5431305">
      <w:bodyDiv w:val="1"/>
      <w:marLeft w:val="0"/>
      <w:marRight w:val="0"/>
      <w:marTop w:val="0"/>
      <w:marBottom w:val="0"/>
      <w:divBdr>
        <w:top w:val="none" w:sz="0" w:space="0" w:color="auto"/>
        <w:left w:val="none" w:sz="0" w:space="0" w:color="auto"/>
        <w:bottom w:val="none" w:sz="0" w:space="0" w:color="auto"/>
        <w:right w:val="none" w:sz="0" w:space="0" w:color="auto"/>
      </w:divBdr>
    </w:div>
    <w:div w:id="961962210">
      <w:bodyDiv w:val="1"/>
      <w:marLeft w:val="0"/>
      <w:marRight w:val="0"/>
      <w:marTop w:val="0"/>
      <w:marBottom w:val="0"/>
      <w:divBdr>
        <w:top w:val="none" w:sz="0" w:space="0" w:color="auto"/>
        <w:left w:val="none" w:sz="0" w:space="0" w:color="auto"/>
        <w:bottom w:val="none" w:sz="0" w:space="0" w:color="auto"/>
        <w:right w:val="none" w:sz="0" w:space="0" w:color="auto"/>
      </w:divBdr>
    </w:div>
    <w:div w:id="1529181191">
      <w:bodyDiv w:val="1"/>
      <w:marLeft w:val="0"/>
      <w:marRight w:val="0"/>
      <w:marTop w:val="0"/>
      <w:marBottom w:val="0"/>
      <w:divBdr>
        <w:top w:val="none" w:sz="0" w:space="0" w:color="auto"/>
        <w:left w:val="none" w:sz="0" w:space="0" w:color="auto"/>
        <w:bottom w:val="none" w:sz="0" w:space="0" w:color="auto"/>
        <w:right w:val="none" w:sz="0" w:space="0" w:color="auto"/>
      </w:divBdr>
      <w:divsChild>
        <w:div w:id="1416048429">
          <w:marLeft w:val="0"/>
          <w:marRight w:val="0"/>
          <w:marTop w:val="0"/>
          <w:marBottom w:val="0"/>
          <w:divBdr>
            <w:top w:val="none" w:sz="0" w:space="0" w:color="auto"/>
            <w:left w:val="none" w:sz="0" w:space="0" w:color="auto"/>
            <w:bottom w:val="none" w:sz="0" w:space="0" w:color="auto"/>
            <w:right w:val="none" w:sz="0" w:space="0" w:color="auto"/>
          </w:divBdr>
          <w:divsChild>
            <w:div w:id="735980312">
              <w:marLeft w:val="0"/>
              <w:marRight w:val="0"/>
              <w:marTop w:val="0"/>
              <w:marBottom w:val="0"/>
              <w:divBdr>
                <w:top w:val="none" w:sz="0" w:space="0" w:color="auto"/>
                <w:left w:val="none" w:sz="0" w:space="0" w:color="auto"/>
                <w:bottom w:val="none" w:sz="0" w:space="0" w:color="auto"/>
                <w:right w:val="none" w:sz="0" w:space="0" w:color="auto"/>
              </w:divBdr>
              <w:divsChild>
                <w:div w:id="2778787">
                  <w:marLeft w:val="0"/>
                  <w:marRight w:val="0"/>
                  <w:marTop w:val="0"/>
                  <w:marBottom w:val="0"/>
                  <w:divBdr>
                    <w:top w:val="none" w:sz="0" w:space="0" w:color="auto"/>
                    <w:left w:val="none" w:sz="0" w:space="0" w:color="auto"/>
                    <w:bottom w:val="none" w:sz="0" w:space="0" w:color="auto"/>
                    <w:right w:val="none" w:sz="0" w:space="0" w:color="auto"/>
                  </w:divBdr>
                  <w:divsChild>
                    <w:div w:id="63780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516043">
      <w:bodyDiv w:val="1"/>
      <w:marLeft w:val="0"/>
      <w:marRight w:val="0"/>
      <w:marTop w:val="0"/>
      <w:marBottom w:val="0"/>
      <w:divBdr>
        <w:top w:val="none" w:sz="0" w:space="0" w:color="auto"/>
        <w:left w:val="none" w:sz="0" w:space="0" w:color="auto"/>
        <w:bottom w:val="none" w:sz="0" w:space="0" w:color="auto"/>
        <w:right w:val="none" w:sz="0" w:space="0" w:color="auto"/>
      </w:divBdr>
      <w:divsChild>
        <w:div w:id="682703312">
          <w:marLeft w:val="0"/>
          <w:marRight w:val="0"/>
          <w:marTop w:val="0"/>
          <w:marBottom w:val="0"/>
          <w:divBdr>
            <w:top w:val="none" w:sz="0" w:space="0" w:color="auto"/>
            <w:left w:val="none" w:sz="0" w:space="0" w:color="auto"/>
            <w:bottom w:val="none" w:sz="0" w:space="0" w:color="auto"/>
            <w:right w:val="none" w:sz="0" w:space="0" w:color="auto"/>
          </w:divBdr>
          <w:divsChild>
            <w:div w:id="870339981">
              <w:marLeft w:val="0"/>
              <w:marRight w:val="0"/>
              <w:marTop w:val="0"/>
              <w:marBottom w:val="0"/>
              <w:divBdr>
                <w:top w:val="none" w:sz="0" w:space="0" w:color="auto"/>
                <w:left w:val="none" w:sz="0" w:space="0" w:color="auto"/>
                <w:bottom w:val="none" w:sz="0" w:space="0" w:color="auto"/>
                <w:right w:val="none" w:sz="0" w:space="0" w:color="auto"/>
              </w:divBdr>
              <w:divsChild>
                <w:div w:id="1916864414">
                  <w:marLeft w:val="0"/>
                  <w:marRight w:val="0"/>
                  <w:marTop w:val="0"/>
                  <w:marBottom w:val="0"/>
                  <w:divBdr>
                    <w:top w:val="none" w:sz="0" w:space="0" w:color="auto"/>
                    <w:left w:val="none" w:sz="0" w:space="0" w:color="auto"/>
                    <w:bottom w:val="none" w:sz="0" w:space="0" w:color="auto"/>
                    <w:right w:val="none" w:sz="0" w:space="0" w:color="auto"/>
                  </w:divBdr>
                  <w:divsChild>
                    <w:div w:id="71100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268727">
      <w:bodyDiv w:val="1"/>
      <w:marLeft w:val="0"/>
      <w:marRight w:val="0"/>
      <w:marTop w:val="0"/>
      <w:marBottom w:val="0"/>
      <w:divBdr>
        <w:top w:val="none" w:sz="0" w:space="0" w:color="auto"/>
        <w:left w:val="none" w:sz="0" w:space="0" w:color="auto"/>
        <w:bottom w:val="none" w:sz="0" w:space="0" w:color="auto"/>
        <w:right w:val="none" w:sz="0" w:space="0" w:color="auto"/>
      </w:divBdr>
      <w:divsChild>
        <w:div w:id="142159898">
          <w:marLeft w:val="0"/>
          <w:marRight w:val="0"/>
          <w:marTop w:val="0"/>
          <w:marBottom w:val="0"/>
          <w:divBdr>
            <w:top w:val="none" w:sz="0" w:space="0" w:color="auto"/>
            <w:left w:val="none" w:sz="0" w:space="0" w:color="auto"/>
            <w:bottom w:val="none" w:sz="0" w:space="0" w:color="auto"/>
            <w:right w:val="none" w:sz="0" w:space="0" w:color="auto"/>
          </w:divBdr>
          <w:divsChild>
            <w:div w:id="2059276863">
              <w:marLeft w:val="0"/>
              <w:marRight w:val="0"/>
              <w:marTop w:val="0"/>
              <w:marBottom w:val="0"/>
              <w:divBdr>
                <w:top w:val="none" w:sz="0" w:space="0" w:color="auto"/>
                <w:left w:val="none" w:sz="0" w:space="0" w:color="auto"/>
                <w:bottom w:val="none" w:sz="0" w:space="0" w:color="auto"/>
                <w:right w:val="none" w:sz="0" w:space="0" w:color="auto"/>
              </w:divBdr>
              <w:divsChild>
                <w:div w:id="727536479">
                  <w:marLeft w:val="0"/>
                  <w:marRight w:val="0"/>
                  <w:marTop w:val="0"/>
                  <w:marBottom w:val="0"/>
                  <w:divBdr>
                    <w:top w:val="none" w:sz="0" w:space="0" w:color="auto"/>
                    <w:left w:val="none" w:sz="0" w:space="0" w:color="auto"/>
                    <w:bottom w:val="none" w:sz="0" w:space="0" w:color="auto"/>
                    <w:right w:val="none" w:sz="0" w:space="0" w:color="auto"/>
                  </w:divBdr>
                  <w:divsChild>
                    <w:div w:id="43320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2316931">
      <w:bodyDiv w:val="1"/>
      <w:marLeft w:val="0"/>
      <w:marRight w:val="0"/>
      <w:marTop w:val="0"/>
      <w:marBottom w:val="0"/>
      <w:divBdr>
        <w:top w:val="none" w:sz="0" w:space="0" w:color="auto"/>
        <w:left w:val="none" w:sz="0" w:space="0" w:color="auto"/>
        <w:bottom w:val="none" w:sz="0" w:space="0" w:color="auto"/>
        <w:right w:val="none" w:sz="0" w:space="0" w:color="auto"/>
      </w:divBdr>
    </w:div>
    <w:div w:id="2064676696">
      <w:bodyDiv w:val="1"/>
      <w:marLeft w:val="0"/>
      <w:marRight w:val="0"/>
      <w:marTop w:val="0"/>
      <w:marBottom w:val="0"/>
      <w:divBdr>
        <w:top w:val="none" w:sz="0" w:space="0" w:color="auto"/>
        <w:left w:val="none" w:sz="0" w:space="0" w:color="auto"/>
        <w:bottom w:val="none" w:sz="0" w:space="0" w:color="auto"/>
        <w:right w:val="none" w:sz="0" w:space="0" w:color="auto"/>
      </w:divBdr>
    </w:div>
    <w:div w:id="213486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oi.org/10.1080/01445340.2021.1927455" TargetMode="External"/><Relationship Id="rId18" Type="http://schemas.openxmlformats.org/officeDocument/2006/relationships/hyperlink" Target="https://doi.org/10.1111/j.1755-2567.2008.00012.x"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doi.org/10.1093/mind/IV.14.278" TargetMode="External"/><Relationship Id="rId17" Type="http://schemas.openxmlformats.org/officeDocument/2006/relationships/hyperlink" Target="https://doi.org/10.1017/9781009067805" TargetMode="External"/><Relationship Id="rId2" Type="http://schemas.openxmlformats.org/officeDocument/2006/relationships/numbering" Target="numbering.xml"/><Relationship Id="rId16" Type="http://schemas.openxmlformats.org/officeDocument/2006/relationships/hyperlink" Target="https://doi.org/10.34024/prometeica.2024.30.1602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i.org/10.1093/mind/111.444.739" TargetMode="External"/><Relationship Id="rId5" Type="http://schemas.openxmlformats.org/officeDocument/2006/relationships/settings" Target="settings.xml"/><Relationship Id="rId15" Type="http://schemas.openxmlformats.org/officeDocument/2006/relationships/hyperlink" Target="http://dx.doi.org/10.12775/LLP.2023.010" TargetMode="External"/><Relationship Id="rId10" Type="http://schemas.openxmlformats.org/officeDocument/2006/relationships/hyperlink" Target="https://doi.org/10.12775/LLP.2023.015"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oi.org/10.1007/s10699-017-9544-9" TargetMode="External"/><Relationship Id="rId14" Type="http://schemas.openxmlformats.org/officeDocument/2006/relationships/hyperlink" Target="https://plato.stanford.edu/archives/spr2024/entries/paradox-zen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EC8676-0271-438E-9329-97EF44364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5642</TotalTime>
  <Pages>16</Pages>
  <Words>5780</Words>
  <Characters>32946</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Lee</dc:creator>
  <cp:lastModifiedBy>Lee</cp:lastModifiedBy>
  <cp:revision>485</cp:revision>
  <dcterms:created xsi:type="dcterms:W3CDTF">2024-04-29T07:23:00Z</dcterms:created>
  <dcterms:modified xsi:type="dcterms:W3CDTF">2024-08-16T01:59:00Z</dcterms:modified>
</cp:coreProperties>
</file>