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AE2B" w14:textId="5621FE81" w:rsidR="00DE0959" w:rsidRDefault="00821411" w:rsidP="006A51C7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21411">
        <w:rPr>
          <w:rFonts w:ascii="Times New Roman" w:hAnsi="Times New Roman" w:cs="Times New Roman"/>
          <w:b/>
          <w:bCs/>
        </w:rPr>
        <w:t xml:space="preserve">Wokeness </w:t>
      </w:r>
      <w:r w:rsidR="00BF4BCC">
        <w:rPr>
          <w:rFonts w:ascii="Times New Roman" w:hAnsi="Times New Roman" w:cs="Times New Roman"/>
          <w:b/>
          <w:bCs/>
        </w:rPr>
        <w:t>i</w:t>
      </w:r>
      <w:r w:rsidRPr="00821411">
        <w:rPr>
          <w:rFonts w:ascii="Times New Roman" w:hAnsi="Times New Roman" w:cs="Times New Roman"/>
          <w:b/>
          <w:bCs/>
        </w:rPr>
        <w:t>s Inverted Fascism</w:t>
      </w:r>
      <w:r w:rsidR="00C76E2B">
        <w:rPr>
          <w:rFonts w:ascii="Times New Roman" w:hAnsi="Times New Roman" w:cs="Times New Roman"/>
          <w:b/>
          <w:bCs/>
        </w:rPr>
        <w:t xml:space="preserve"> plus Hypocrisy</w:t>
      </w:r>
      <w:r w:rsidR="00386E60">
        <w:rPr>
          <w:rFonts w:ascii="Times New Roman" w:hAnsi="Times New Roman" w:cs="Times New Roman"/>
          <w:b/>
          <w:bCs/>
        </w:rPr>
        <w:t>: a Libertarian Perspective</w:t>
      </w:r>
    </w:p>
    <w:p w14:paraId="712D7F90" w14:textId="7983BC4F" w:rsidR="00346B13" w:rsidRDefault="00346B13" w:rsidP="006A51C7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4DDC0C6C" w14:textId="0DC669C0" w:rsidR="00346B13" w:rsidRPr="00346B13" w:rsidRDefault="00346B13" w:rsidP="006A51C7">
      <w:pPr>
        <w:pStyle w:val="NoSpacing"/>
        <w:jc w:val="both"/>
        <w:rPr>
          <w:rFonts w:ascii="Times New Roman" w:hAnsi="Times New Roman" w:cs="Times New Roman"/>
        </w:rPr>
      </w:pPr>
      <w:r w:rsidRPr="00346B13">
        <w:rPr>
          <w:rFonts w:ascii="Times New Roman" w:hAnsi="Times New Roman" w:cs="Times New Roman"/>
        </w:rPr>
        <w:t>J. C. Lester</w:t>
      </w:r>
    </w:p>
    <w:p w14:paraId="7EA9A29A" w14:textId="4CCFF1BE" w:rsidR="004225AE" w:rsidRPr="00346B13" w:rsidRDefault="004225AE" w:rsidP="006A51C7">
      <w:pPr>
        <w:pStyle w:val="NoSpacing"/>
        <w:jc w:val="both"/>
        <w:rPr>
          <w:rFonts w:ascii="Times New Roman" w:hAnsi="Times New Roman" w:cs="Times New Roman"/>
        </w:rPr>
      </w:pPr>
    </w:p>
    <w:p w14:paraId="3454116D" w14:textId="693C193A" w:rsidR="00D34899" w:rsidRDefault="004225AE" w:rsidP="006A51C7">
      <w:pPr>
        <w:pStyle w:val="NoSpacing"/>
        <w:jc w:val="both"/>
        <w:rPr>
          <w:rFonts w:ascii="Times New Roman" w:hAnsi="Times New Roman" w:cs="Times New Roman"/>
        </w:rPr>
      </w:pPr>
      <w:r w:rsidRPr="004225AE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4225AE">
        <w:rPr>
          <w:rFonts w:ascii="Times New Roman" w:hAnsi="Times New Roman" w:cs="Times New Roman"/>
        </w:rPr>
        <w:t>is an attempt to</w:t>
      </w:r>
      <w:r>
        <w:rPr>
          <w:rFonts w:ascii="Times New Roman" w:hAnsi="Times New Roman" w:cs="Times New Roman"/>
        </w:rPr>
        <w:t xml:space="preserve"> clarify the nature of extreme</w:t>
      </w:r>
      <w:r w:rsidR="00482307">
        <w:rPr>
          <w:rFonts w:ascii="Times New Roman" w:hAnsi="Times New Roman" w:cs="Times New Roman"/>
        </w:rPr>
        <w:t xml:space="preserve">, or complete, </w:t>
      </w:r>
      <w:r>
        <w:rPr>
          <w:rFonts w:ascii="Times New Roman" w:hAnsi="Times New Roman" w:cs="Times New Roman"/>
        </w:rPr>
        <w:t>“wokeness” in its modern sense.</w:t>
      </w:r>
      <w:r w:rsidR="00346B13">
        <w:rPr>
          <w:rStyle w:val="FootnoteReference"/>
          <w:rFonts w:ascii="Times New Roman" w:hAnsi="Times New Roman" w:cs="Times New Roman"/>
        </w:rPr>
        <w:footnoteReference w:id="1"/>
      </w:r>
      <w:r w:rsidR="00346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2042CB">
        <w:rPr>
          <w:rFonts w:ascii="Times New Roman" w:hAnsi="Times New Roman" w:cs="Times New Roman"/>
        </w:rPr>
        <w:t>central</w:t>
      </w:r>
      <w:r>
        <w:rPr>
          <w:rFonts w:ascii="Times New Roman" w:hAnsi="Times New Roman" w:cs="Times New Roman"/>
        </w:rPr>
        <w:t xml:space="preserve"> thesis </w:t>
      </w:r>
      <w:r w:rsidR="005B5AEB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that it is a</w:t>
      </w:r>
      <w:r w:rsidR="00A82BDE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inverted</w:t>
      </w:r>
      <w:r w:rsidR="00A82BDE">
        <w:rPr>
          <w:rFonts w:ascii="Times New Roman" w:hAnsi="Times New Roman" w:cs="Times New Roman"/>
        </w:rPr>
        <w:t xml:space="preserve"> form of</w:t>
      </w:r>
      <w:r>
        <w:rPr>
          <w:rFonts w:ascii="Times New Roman" w:hAnsi="Times New Roman" w:cs="Times New Roman"/>
        </w:rPr>
        <w:t xml:space="preserve"> fascism</w:t>
      </w:r>
      <w:r w:rsidR="00D64CB4">
        <w:rPr>
          <w:rFonts w:ascii="Times New Roman" w:hAnsi="Times New Roman" w:cs="Times New Roman"/>
        </w:rPr>
        <w:t>,</w:t>
      </w:r>
      <w:r w:rsidR="00B50094">
        <w:rPr>
          <w:rStyle w:val="FootnoteReference"/>
          <w:rFonts w:ascii="Times New Roman" w:hAnsi="Times New Roman" w:cs="Times New Roman"/>
        </w:rPr>
        <w:footnoteReference w:id="2"/>
      </w:r>
      <w:r w:rsidR="005B5AEB">
        <w:rPr>
          <w:rFonts w:ascii="Times New Roman" w:hAnsi="Times New Roman" w:cs="Times New Roman"/>
        </w:rPr>
        <w:t xml:space="preserve"> and </w:t>
      </w:r>
      <w:r w:rsidR="00480F89">
        <w:rPr>
          <w:rFonts w:ascii="Times New Roman" w:hAnsi="Times New Roman" w:cs="Times New Roman"/>
        </w:rPr>
        <w:t>thereby</w:t>
      </w:r>
      <w:r w:rsidR="005B5AEB">
        <w:rPr>
          <w:rFonts w:ascii="Times New Roman" w:hAnsi="Times New Roman" w:cs="Times New Roman"/>
        </w:rPr>
        <w:t xml:space="preserve"> </w:t>
      </w:r>
      <w:r w:rsidR="003278E3">
        <w:rPr>
          <w:rFonts w:ascii="Times New Roman" w:hAnsi="Times New Roman" w:cs="Times New Roman"/>
        </w:rPr>
        <w:t>even</w:t>
      </w:r>
      <w:r w:rsidR="005B5AEB">
        <w:rPr>
          <w:rFonts w:ascii="Times New Roman" w:hAnsi="Times New Roman" w:cs="Times New Roman"/>
        </w:rPr>
        <w:t xml:space="preserve"> worse than </w:t>
      </w:r>
      <w:r w:rsidR="00386E60">
        <w:rPr>
          <w:rFonts w:ascii="Times New Roman" w:hAnsi="Times New Roman" w:cs="Times New Roman"/>
        </w:rPr>
        <w:t>some</w:t>
      </w:r>
      <w:r w:rsidR="005B5AEB">
        <w:rPr>
          <w:rFonts w:ascii="Times New Roman" w:hAnsi="Times New Roman" w:cs="Times New Roman"/>
        </w:rPr>
        <w:t xml:space="preserve"> </w:t>
      </w:r>
      <w:r w:rsidR="002042CB">
        <w:rPr>
          <w:rFonts w:ascii="Times New Roman" w:hAnsi="Times New Roman" w:cs="Times New Roman"/>
        </w:rPr>
        <w:t>of its critics</w:t>
      </w:r>
      <w:r w:rsidR="005B5AEB">
        <w:rPr>
          <w:rFonts w:ascii="Times New Roman" w:hAnsi="Times New Roman" w:cs="Times New Roman"/>
        </w:rPr>
        <w:t xml:space="preserve"> </w:t>
      </w:r>
      <w:r w:rsidR="003278E3">
        <w:rPr>
          <w:rFonts w:ascii="Times New Roman" w:hAnsi="Times New Roman" w:cs="Times New Roman"/>
        </w:rPr>
        <w:t>assume</w:t>
      </w:r>
      <w:r w:rsidR="005B5AEB">
        <w:rPr>
          <w:rFonts w:ascii="Times New Roman" w:hAnsi="Times New Roman" w:cs="Times New Roman"/>
        </w:rPr>
        <w:t xml:space="preserve">. In fact, it is </w:t>
      </w:r>
      <w:r w:rsidR="00480F89">
        <w:rPr>
          <w:rFonts w:ascii="Times New Roman" w:hAnsi="Times New Roman" w:cs="Times New Roman"/>
        </w:rPr>
        <w:t>far</w:t>
      </w:r>
      <w:r w:rsidR="005B5AEB">
        <w:rPr>
          <w:rFonts w:ascii="Times New Roman" w:hAnsi="Times New Roman" w:cs="Times New Roman"/>
        </w:rPr>
        <w:t xml:space="preserve"> worse than ordinary fascism</w:t>
      </w:r>
      <w:r w:rsidR="00E30007">
        <w:rPr>
          <w:rStyle w:val="FootnoteReference"/>
          <w:rFonts w:ascii="Times New Roman" w:hAnsi="Times New Roman" w:cs="Times New Roman"/>
        </w:rPr>
        <w:footnoteReference w:id="3"/>
      </w:r>
      <w:r w:rsidR="00346B13">
        <w:rPr>
          <w:rFonts w:ascii="Times New Roman" w:hAnsi="Times New Roman" w:cs="Times New Roman"/>
        </w:rPr>
        <w:t xml:space="preserve"> </w:t>
      </w:r>
      <w:r w:rsidR="00480F89">
        <w:rPr>
          <w:rFonts w:ascii="Times New Roman" w:hAnsi="Times New Roman" w:cs="Times New Roman"/>
        </w:rPr>
        <w:t>whether or not it is</w:t>
      </w:r>
      <w:r w:rsidR="00D34899">
        <w:rPr>
          <w:rFonts w:ascii="Times New Roman" w:hAnsi="Times New Roman" w:cs="Times New Roman"/>
        </w:rPr>
        <w:t xml:space="preserve"> correct to see it as</w:t>
      </w:r>
      <w:r w:rsidR="00480F89">
        <w:rPr>
          <w:rFonts w:ascii="Times New Roman" w:hAnsi="Times New Roman" w:cs="Times New Roman"/>
        </w:rPr>
        <w:t xml:space="preserve"> a</w:t>
      </w:r>
      <w:r w:rsidR="00204AB3">
        <w:rPr>
          <w:rFonts w:ascii="Times New Roman" w:hAnsi="Times New Roman" w:cs="Times New Roman"/>
        </w:rPr>
        <w:t>n inverted</w:t>
      </w:r>
      <w:r w:rsidR="00480F89">
        <w:rPr>
          <w:rFonts w:ascii="Times New Roman" w:hAnsi="Times New Roman" w:cs="Times New Roman"/>
        </w:rPr>
        <w:t xml:space="preserve"> form</w:t>
      </w:r>
      <w:r>
        <w:rPr>
          <w:rFonts w:ascii="Times New Roman" w:hAnsi="Times New Roman" w:cs="Times New Roman"/>
        </w:rPr>
        <w:t xml:space="preserve">. </w:t>
      </w:r>
      <w:r w:rsidR="005B5AEB">
        <w:rPr>
          <w:rFonts w:ascii="Times New Roman" w:hAnsi="Times New Roman" w:cs="Times New Roman"/>
        </w:rPr>
        <w:t>As this is a thesis</w:t>
      </w:r>
      <w:r w:rsidR="00080010">
        <w:rPr>
          <w:rFonts w:ascii="Times New Roman" w:hAnsi="Times New Roman" w:cs="Times New Roman"/>
        </w:rPr>
        <w:t>,</w:t>
      </w:r>
      <w:r w:rsidR="005B5AEB">
        <w:rPr>
          <w:rFonts w:ascii="Times New Roman" w:hAnsi="Times New Roman" w:cs="Times New Roman"/>
        </w:rPr>
        <w:t xml:space="preserve"> it is not a definition. </w:t>
      </w:r>
      <w:r w:rsidR="002042CB">
        <w:rPr>
          <w:rFonts w:ascii="Times New Roman" w:hAnsi="Times New Roman" w:cs="Times New Roman"/>
        </w:rPr>
        <w:t>Therefore</w:t>
      </w:r>
      <w:r w:rsidR="005B5AEB">
        <w:rPr>
          <w:rFonts w:ascii="Times New Roman" w:hAnsi="Times New Roman" w:cs="Times New Roman"/>
        </w:rPr>
        <w:t>, th</w:t>
      </w:r>
      <w:r w:rsidR="003278E3">
        <w:rPr>
          <w:rFonts w:ascii="Times New Roman" w:hAnsi="Times New Roman" w:cs="Times New Roman"/>
        </w:rPr>
        <w:t>is</w:t>
      </w:r>
      <w:r w:rsidR="005B5AEB">
        <w:rPr>
          <w:rFonts w:ascii="Times New Roman" w:hAnsi="Times New Roman" w:cs="Times New Roman"/>
        </w:rPr>
        <w:t xml:space="preserve"> thesis could certainly be mistaken. But if it is, then </w:t>
      </w:r>
      <w:r w:rsidR="003278E3">
        <w:rPr>
          <w:rFonts w:ascii="Times New Roman" w:hAnsi="Times New Roman" w:cs="Times New Roman"/>
        </w:rPr>
        <w:t xml:space="preserve">sound </w:t>
      </w:r>
      <w:r w:rsidR="005B5AEB">
        <w:rPr>
          <w:rFonts w:ascii="Times New Roman" w:hAnsi="Times New Roman" w:cs="Times New Roman"/>
        </w:rPr>
        <w:t xml:space="preserve">criticisms </w:t>
      </w:r>
      <w:r w:rsidR="003278E3">
        <w:rPr>
          <w:rFonts w:ascii="Times New Roman" w:hAnsi="Times New Roman" w:cs="Times New Roman"/>
        </w:rPr>
        <w:t>of the explanation would be needed to refute it.</w:t>
      </w:r>
    </w:p>
    <w:p w14:paraId="6234A7C1" w14:textId="59F0722E" w:rsidR="005D61D7" w:rsidRDefault="004F3AF8" w:rsidP="00D34899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="00080010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probably make things clearer to </w:t>
      </w:r>
      <w:r w:rsidR="007A3D41">
        <w:rPr>
          <w:rFonts w:ascii="Times New Roman" w:hAnsi="Times New Roman" w:cs="Times New Roman"/>
        </w:rPr>
        <w:t>begin</w:t>
      </w:r>
      <w:r>
        <w:rPr>
          <w:rFonts w:ascii="Times New Roman" w:hAnsi="Times New Roman" w:cs="Times New Roman"/>
        </w:rPr>
        <w:t xml:space="preserve"> with explanation</w:t>
      </w:r>
      <w:r w:rsidR="00157F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</w:t>
      </w:r>
      <w:r w:rsidR="005B76E6">
        <w:rPr>
          <w:rFonts w:ascii="Times New Roman" w:hAnsi="Times New Roman" w:cs="Times New Roman"/>
        </w:rPr>
        <w:t>libertarian</w:t>
      </w:r>
      <w:r>
        <w:rPr>
          <w:rFonts w:ascii="Times New Roman" w:hAnsi="Times New Roman" w:cs="Times New Roman"/>
        </w:rPr>
        <w:t xml:space="preserve"> private property and </w:t>
      </w:r>
      <w:r w:rsidR="00691BB4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political correctness.</w:t>
      </w:r>
      <w:r w:rsidR="00D34899">
        <w:rPr>
          <w:rFonts w:ascii="Times New Roman" w:hAnsi="Times New Roman" w:cs="Times New Roman"/>
        </w:rPr>
        <w:t xml:space="preserve"> </w:t>
      </w:r>
      <w:r w:rsidR="00847913" w:rsidRPr="004225AE">
        <w:rPr>
          <w:rFonts w:ascii="Times New Roman" w:hAnsi="Times New Roman" w:cs="Times New Roman"/>
        </w:rPr>
        <w:t>Private</w:t>
      </w:r>
      <w:r w:rsidR="00847913">
        <w:rPr>
          <w:rFonts w:ascii="Times New Roman" w:hAnsi="Times New Roman" w:cs="Times New Roman"/>
        </w:rPr>
        <w:t xml:space="preserve"> property</w:t>
      </w:r>
      <w:r w:rsidR="001942CA">
        <w:rPr>
          <w:rFonts w:ascii="Times New Roman" w:hAnsi="Times New Roman" w:cs="Times New Roman"/>
        </w:rPr>
        <w:t xml:space="preserve"> that is</w:t>
      </w:r>
      <w:r w:rsidR="00847913">
        <w:rPr>
          <w:rFonts w:ascii="Times New Roman" w:hAnsi="Times New Roman" w:cs="Times New Roman"/>
        </w:rPr>
        <w:t xml:space="preserve"> acquired and used without initiating impositions on other people—or</w:t>
      </w:r>
      <w:r w:rsidR="008D3950">
        <w:rPr>
          <w:rFonts w:ascii="Times New Roman" w:hAnsi="Times New Roman" w:cs="Times New Roman"/>
        </w:rPr>
        <w:t xml:space="preserve"> </w:t>
      </w:r>
      <w:r w:rsidR="002042CB">
        <w:rPr>
          <w:rFonts w:ascii="Times New Roman" w:hAnsi="Times New Roman" w:cs="Times New Roman"/>
        </w:rPr>
        <w:t>correcting or</w:t>
      </w:r>
      <w:r w:rsidR="00847913">
        <w:rPr>
          <w:rFonts w:ascii="Times New Roman" w:hAnsi="Times New Roman" w:cs="Times New Roman"/>
        </w:rPr>
        <w:t xml:space="preserve"> minimising any unavoidable </w:t>
      </w:r>
      <w:r w:rsidR="003A7F89">
        <w:rPr>
          <w:rFonts w:ascii="Times New Roman" w:hAnsi="Times New Roman" w:cs="Times New Roman"/>
        </w:rPr>
        <w:t xml:space="preserve">initiated </w:t>
      </w:r>
      <w:r w:rsidR="00847913">
        <w:rPr>
          <w:rFonts w:ascii="Times New Roman" w:hAnsi="Times New Roman" w:cs="Times New Roman"/>
        </w:rPr>
        <w:t xml:space="preserve">impositions—is the closest thing to interpersonal liberty-in-practice that is </w:t>
      </w:r>
      <w:r w:rsidR="001942CA">
        <w:rPr>
          <w:rFonts w:ascii="Times New Roman" w:hAnsi="Times New Roman" w:cs="Times New Roman"/>
        </w:rPr>
        <w:t>known</w:t>
      </w:r>
      <w:r w:rsidR="00847913">
        <w:rPr>
          <w:rFonts w:ascii="Times New Roman" w:hAnsi="Times New Roman" w:cs="Times New Roman"/>
        </w:rPr>
        <w:t>.</w:t>
      </w:r>
      <w:r w:rsidR="00CB31C1">
        <w:rPr>
          <w:rStyle w:val="FootnoteReference"/>
          <w:rFonts w:ascii="Times New Roman" w:hAnsi="Times New Roman" w:cs="Times New Roman"/>
        </w:rPr>
        <w:footnoteReference w:id="4"/>
      </w:r>
      <w:r w:rsidR="00847913">
        <w:rPr>
          <w:rFonts w:ascii="Times New Roman" w:hAnsi="Times New Roman" w:cs="Times New Roman"/>
        </w:rPr>
        <w:t xml:space="preserve"> </w:t>
      </w:r>
      <w:r w:rsidR="00BF313E">
        <w:rPr>
          <w:rFonts w:ascii="Times New Roman" w:hAnsi="Times New Roman" w:cs="Times New Roman"/>
        </w:rPr>
        <w:t>Political correctness</w:t>
      </w:r>
      <w:r w:rsidR="00F67CCD">
        <w:rPr>
          <w:rFonts w:ascii="Times New Roman" w:hAnsi="Times New Roman" w:cs="Times New Roman"/>
        </w:rPr>
        <w:t xml:space="preserve">, </w:t>
      </w:r>
      <w:r w:rsidR="004C4FDD">
        <w:rPr>
          <w:rFonts w:ascii="Times New Roman" w:hAnsi="Times New Roman" w:cs="Times New Roman"/>
        </w:rPr>
        <w:t xml:space="preserve">in its </w:t>
      </w:r>
      <w:r w:rsidR="0093612B">
        <w:rPr>
          <w:rFonts w:ascii="Times New Roman" w:hAnsi="Times New Roman" w:cs="Times New Roman"/>
        </w:rPr>
        <w:t xml:space="preserve">popular </w:t>
      </w:r>
      <w:r w:rsidR="004C4FDD">
        <w:rPr>
          <w:rFonts w:ascii="Times New Roman" w:hAnsi="Times New Roman" w:cs="Times New Roman"/>
        </w:rPr>
        <w:t>modern sense</w:t>
      </w:r>
      <w:r w:rsidR="00F67CCD">
        <w:rPr>
          <w:rFonts w:ascii="Times New Roman" w:hAnsi="Times New Roman" w:cs="Times New Roman"/>
        </w:rPr>
        <w:t>,</w:t>
      </w:r>
      <w:r w:rsidR="002456E2">
        <w:rPr>
          <w:rStyle w:val="FootnoteReference"/>
          <w:rFonts w:ascii="Times New Roman" w:hAnsi="Times New Roman" w:cs="Times New Roman"/>
        </w:rPr>
        <w:footnoteReference w:id="5"/>
      </w:r>
      <w:r w:rsidR="00BF313E">
        <w:rPr>
          <w:rFonts w:ascii="Times New Roman" w:hAnsi="Times New Roman" w:cs="Times New Roman"/>
        </w:rPr>
        <w:t xml:space="preserve"> is about </w:t>
      </w:r>
      <w:r w:rsidR="00596470">
        <w:rPr>
          <w:rFonts w:ascii="Times New Roman" w:hAnsi="Times New Roman" w:cs="Times New Roman"/>
        </w:rPr>
        <w:t>prescribing</w:t>
      </w:r>
      <w:r w:rsidR="00BF313E">
        <w:rPr>
          <w:rFonts w:ascii="Times New Roman" w:hAnsi="Times New Roman" w:cs="Times New Roman"/>
        </w:rPr>
        <w:t xml:space="preserve"> </w:t>
      </w:r>
      <w:r w:rsidR="004734E5">
        <w:rPr>
          <w:rFonts w:ascii="Times New Roman" w:hAnsi="Times New Roman" w:cs="Times New Roman"/>
        </w:rPr>
        <w:t>and</w:t>
      </w:r>
      <w:r w:rsidR="00E60720">
        <w:rPr>
          <w:rFonts w:ascii="Times New Roman" w:hAnsi="Times New Roman" w:cs="Times New Roman"/>
        </w:rPr>
        <w:t xml:space="preserve"> </w:t>
      </w:r>
      <w:r w:rsidR="00596470">
        <w:rPr>
          <w:rFonts w:ascii="Times New Roman" w:hAnsi="Times New Roman" w:cs="Times New Roman"/>
        </w:rPr>
        <w:t>proscribing</w:t>
      </w:r>
      <w:r w:rsidR="00E60720">
        <w:rPr>
          <w:rFonts w:ascii="Times New Roman" w:hAnsi="Times New Roman" w:cs="Times New Roman"/>
        </w:rPr>
        <w:t xml:space="preserve"> </w:t>
      </w:r>
      <w:r w:rsidR="00BF313E">
        <w:rPr>
          <w:rFonts w:ascii="Times New Roman" w:hAnsi="Times New Roman" w:cs="Times New Roman"/>
        </w:rPr>
        <w:t xml:space="preserve">certain kinds of </w:t>
      </w:r>
      <w:r w:rsidR="00847913">
        <w:rPr>
          <w:rFonts w:ascii="Times New Roman" w:hAnsi="Times New Roman" w:cs="Times New Roman"/>
        </w:rPr>
        <w:t>communicat</w:t>
      </w:r>
      <w:r w:rsidR="00F24B21">
        <w:rPr>
          <w:rFonts w:ascii="Times New Roman" w:hAnsi="Times New Roman" w:cs="Times New Roman"/>
        </w:rPr>
        <w:t>i</w:t>
      </w:r>
      <w:r w:rsidR="00847913">
        <w:rPr>
          <w:rFonts w:ascii="Times New Roman" w:hAnsi="Times New Roman" w:cs="Times New Roman"/>
        </w:rPr>
        <w:t>on</w:t>
      </w:r>
      <w:r w:rsidR="00BF313E">
        <w:rPr>
          <w:rFonts w:ascii="Times New Roman" w:hAnsi="Times New Roman" w:cs="Times New Roman"/>
        </w:rPr>
        <w:t xml:space="preserve"> and association with respect to race, sex, </w:t>
      </w:r>
      <w:r w:rsidR="004734E5">
        <w:rPr>
          <w:rFonts w:ascii="Times New Roman" w:hAnsi="Times New Roman" w:cs="Times New Roman"/>
        </w:rPr>
        <w:t xml:space="preserve">sexual orientation, </w:t>
      </w:r>
      <w:r w:rsidR="00BF313E">
        <w:rPr>
          <w:rFonts w:ascii="Times New Roman" w:hAnsi="Times New Roman" w:cs="Times New Roman"/>
        </w:rPr>
        <w:t xml:space="preserve">etc. </w:t>
      </w:r>
      <w:r w:rsidR="00D158AD">
        <w:rPr>
          <w:rFonts w:ascii="Times New Roman" w:hAnsi="Times New Roman" w:cs="Times New Roman"/>
        </w:rPr>
        <w:t>I</w:t>
      </w:r>
      <w:r w:rsidR="007439F5">
        <w:rPr>
          <w:rFonts w:ascii="Times New Roman" w:hAnsi="Times New Roman" w:cs="Times New Roman"/>
        </w:rPr>
        <w:t xml:space="preserve">f </w:t>
      </w:r>
      <w:r w:rsidR="002456A6">
        <w:rPr>
          <w:rFonts w:ascii="Times New Roman" w:hAnsi="Times New Roman" w:cs="Times New Roman"/>
        </w:rPr>
        <w:t xml:space="preserve">this is </w:t>
      </w:r>
      <w:r w:rsidR="007439F5">
        <w:rPr>
          <w:rFonts w:ascii="Times New Roman" w:hAnsi="Times New Roman" w:cs="Times New Roman"/>
        </w:rPr>
        <w:t xml:space="preserve">expressed within </w:t>
      </w:r>
      <w:r w:rsidR="00D158AD">
        <w:rPr>
          <w:rFonts w:ascii="Times New Roman" w:hAnsi="Times New Roman" w:cs="Times New Roman"/>
        </w:rPr>
        <w:t>the rules of any owners of</w:t>
      </w:r>
      <w:r w:rsidR="007439F5">
        <w:rPr>
          <w:rFonts w:ascii="Times New Roman" w:hAnsi="Times New Roman" w:cs="Times New Roman"/>
        </w:rPr>
        <w:t xml:space="preserve"> </w:t>
      </w:r>
      <w:r w:rsidR="001942CA">
        <w:rPr>
          <w:rFonts w:ascii="Times New Roman" w:hAnsi="Times New Roman" w:cs="Times New Roman"/>
        </w:rPr>
        <w:t xml:space="preserve">libertarian </w:t>
      </w:r>
      <w:r w:rsidR="007439F5">
        <w:rPr>
          <w:rFonts w:ascii="Times New Roman" w:hAnsi="Times New Roman" w:cs="Times New Roman"/>
        </w:rPr>
        <w:t>private property</w:t>
      </w:r>
      <w:r w:rsidR="00847913">
        <w:rPr>
          <w:rFonts w:ascii="Times New Roman" w:hAnsi="Times New Roman" w:cs="Times New Roman"/>
        </w:rPr>
        <w:t>,</w:t>
      </w:r>
      <w:r w:rsidR="00F67CCD">
        <w:rPr>
          <w:rFonts w:ascii="Times New Roman" w:hAnsi="Times New Roman" w:cs="Times New Roman"/>
        </w:rPr>
        <w:t xml:space="preserve"> then</w:t>
      </w:r>
      <w:r w:rsidR="00D158AD">
        <w:rPr>
          <w:rFonts w:ascii="Times New Roman" w:hAnsi="Times New Roman" w:cs="Times New Roman"/>
        </w:rPr>
        <w:t xml:space="preserve"> it </w:t>
      </w:r>
      <w:r w:rsidR="00F67CCD">
        <w:rPr>
          <w:rFonts w:ascii="Times New Roman" w:hAnsi="Times New Roman" w:cs="Times New Roman"/>
        </w:rPr>
        <w:t xml:space="preserve">is </w:t>
      </w:r>
      <w:r w:rsidR="00D158AD">
        <w:rPr>
          <w:rFonts w:ascii="Times New Roman" w:hAnsi="Times New Roman" w:cs="Times New Roman"/>
        </w:rPr>
        <w:t>entirely liberal</w:t>
      </w:r>
      <w:r w:rsidR="005C60E0">
        <w:rPr>
          <w:rStyle w:val="FootnoteReference"/>
          <w:rFonts w:ascii="Times New Roman" w:hAnsi="Times New Roman" w:cs="Times New Roman"/>
        </w:rPr>
        <w:footnoteReference w:id="6"/>
      </w:r>
      <w:r w:rsidR="00E77333">
        <w:rPr>
          <w:rFonts w:ascii="Times New Roman" w:hAnsi="Times New Roman" w:cs="Times New Roman"/>
        </w:rPr>
        <w:t>.</w:t>
      </w:r>
      <w:r w:rsidR="002E4E2C">
        <w:rPr>
          <w:rFonts w:ascii="Times New Roman" w:hAnsi="Times New Roman" w:cs="Times New Roman"/>
        </w:rPr>
        <w:t xml:space="preserve"> </w:t>
      </w:r>
      <w:r w:rsidR="00821411">
        <w:rPr>
          <w:rFonts w:ascii="Times New Roman" w:hAnsi="Times New Roman" w:cs="Times New Roman"/>
        </w:rPr>
        <w:t>Political correctness</w:t>
      </w:r>
      <w:r w:rsidR="002F1ABB">
        <w:rPr>
          <w:rFonts w:ascii="Times New Roman" w:hAnsi="Times New Roman" w:cs="Times New Roman"/>
        </w:rPr>
        <w:t xml:space="preserve"> </w:t>
      </w:r>
      <w:r w:rsidR="006A51C7">
        <w:rPr>
          <w:rFonts w:ascii="Times New Roman" w:hAnsi="Times New Roman" w:cs="Times New Roman"/>
        </w:rPr>
        <w:t>i</w:t>
      </w:r>
      <w:r w:rsidR="00EB06C7">
        <w:rPr>
          <w:rFonts w:ascii="Times New Roman" w:hAnsi="Times New Roman" w:cs="Times New Roman"/>
        </w:rPr>
        <w:t xml:space="preserve">s illiberal </w:t>
      </w:r>
      <w:r w:rsidR="007439F5">
        <w:rPr>
          <w:rFonts w:ascii="Times New Roman" w:hAnsi="Times New Roman" w:cs="Times New Roman"/>
        </w:rPr>
        <w:t xml:space="preserve">when it is </w:t>
      </w:r>
      <w:r w:rsidR="0093612B">
        <w:rPr>
          <w:rFonts w:ascii="Times New Roman" w:hAnsi="Times New Roman" w:cs="Times New Roman"/>
        </w:rPr>
        <w:t xml:space="preserve">an initiated </w:t>
      </w:r>
      <w:r w:rsidR="007439F5">
        <w:rPr>
          <w:rFonts w:ascii="Times New Roman" w:hAnsi="Times New Roman" w:cs="Times New Roman"/>
        </w:rPr>
        <w:t>impos</w:t>
      </w:r>
      <w:r w:rsidR="0093612B">
        <w:rPr>
          <w:rFonts w:ascii="Times New Roman" w:hAnsi="Times New Roman" w:cs="Times New Roman"/>
        </w:rPr>
        <w:t>ition of</w:t>
      </w:r>
      <w:r w:rsidR="007439F5">
        <w:rPr>
          <w:rFonts w:ascii="Times New Roman" w:hAnsi="Times New Roman" w:cs="Times New Roman"/>
        </w:rPr>
        <w:t xml:space="preserve"> the state</w:t>
      </w:r>
      <w:r w:rsidR="00C36C5E">
        <w:rPr>
          <w:rFonts w:ascii="Times New Roman" w:hAnsi="Times New Roman" w:cs="Times New Roman"/>
        </w:rPr>
        <w:t xml:space="preserve"> or</w:t>
      </w:r>
      <w:r w:rsidR="00522385">
        <w:rPr>
          <w:rFonts w:ascii="Times New Roman" w:hAnsi="Times New Roman" w:cs="Times New Roman"/>
        </w:rPr>
        <w:t xml:space="preserve">—as is </w:t>
      </w:r>
      <w:r w:rsidR="00E77333">
        <w:rPr>
          <w:rFonts w:ascii="Times New Roman" w:hAnsi="Times New Roman" w:cs="Times New Roman"/>
        </w:rPr>
        <w:t xml:space="preserve">far </w:t>
      </w:r>
      <w:r w:rsidR="00C36C5E">
        <w:rPr>
          <w:rFonts w:ascii="Times New Roman" w:hAnsi="Times New Roman" w:cs="Times New Roman"/>
        </w:rPr>
        <w:t xml:space="preserve">less </w:t>
      </w:r>
      <w:r w:rsidR="00E77333">
        <w:rPr>
          <w:rFonts w:ascii="Times New Roman" w:hAnsi="Times New Roman" w:cs="Times New Roman"/>
        </w:rPr>
        <w:t>common</w:t>
      </w:r>
      <w:r w:rsidR="00522385">
        <w:rPr>
          <w:rFonts w:ascii="Times New Roman" w:hAnsi="Times New Roman" w:cs="Times New Roman"/>
        </w:rPr>
        <w:t>—</w:t>
      </w:r>
      <w:r w:rsidR="0081138D">
        <w:rPr>
          <w:rFonts w:ascii="Times New Roman" w:hAnsi="Times New Roman" w:cs="Times New Roman"/>
        </w:rPr>
        <w:t>of</w:t>
      </w:r>
      <w:r w:rsidR="002A05F5">
        <w:rPr>
          <w:rFonts w:ascii="Times New Roman" w:hAnsi="Times New Roman" w:cs="Times New Roman"/>
        </w:rPr>
        <w:t xml:space="preserve"> individuals</w:t>
      </w:r>
      <w:r w:rsidR="00DD161C">
        <w:rPr>
          <w:rFonts w:ascii="Times New Roman" w:hAnsi="Times New Roman" w:cs="Times New Roman"/>
        </w:rPr>
        <w:t xml:space="preserve">, </w:t>
      </w:r>
      <w:r w:rsidR="006A5117">
        <w:rPr>
          <w:rFonts w:ascii="Times New Roman" w:hAnsi="Times New Roman" w:cs="Times New Roman"/>
        </w:rPr>
        <w:t>groups</w:t>
      </w:r>
      <w:r w:rsidR="00DD161C">
        <w:rPr>
          <w:rFonts w:ascii="Times New Roman" w:hAnsi="Times New Roman" w:cs="Times New Roman"/>
        </w:rPr>
        <w:t>,</w:t>
      </w:r>
      <w:r w:rsidR="002A05F5">
        <w:rPr>
          <w:rFonts w:ascii="Times New Roman" w:hAnsi="Times New Roman" w:cs="Times New Roman"/>
        </w:rPr>
        <w:t xml:space="preserve"> and private organisations</w:t>
      </w:r>
      <w:r w:rsidR="00EB06C7">
        <w:rPr>
          <w:rFonts w:ascii="Times New Roman" w:hAnsi="Times New Roman" w:cs="Times New Roman"/>
        </w:rPr>
        <w:t xml:space="preserve">. </w:t>
      </w:r>
      <w:r w:rsidR="00F51E4F">
        <w:rPr>
          <w:rFonts w:ascii="Times New Roman" w:hAnsi="Times New Roman" w:cs="Times New Roman"/>
        </w:rPr>
        <w:t>In such cases</w:t>
      </w:r>
      <w:r w:rsidR="00E60720">
        <w:rPr>
          <w:rFonts w:ascii="Times New Roman" w:hAnsi="Times New Roman" w:cs="Times New Roman"/>
        </w:rPr>
        <w:t xml:space="preserve"> i</w:t>
      </w:r>
      <w:r w:rsidR="00EB06C7">
        <w:rPr>
          <w:rFonts w:ascii="Times New Roman" w:hAnsi="Times New Roman" w:cs="Times New Roman"/>
        </w:rPr>
        <w:t>t</w:t>
      </w:r>
      <w:r w:rsidR="006A51C7">
        <w:rPr>
          <w:rFonts w:ascii="Times New Roman" w:hAnsi="Times New Roman" w:cs="Times New Roman"/>
        </w:rPr>
        <w:t xml:space="preserve"> i</w:t>
      </w:r>
      <w:r w:rsidR="00EB06C7">
        <w:rPr>
          <w:rFonts w:ascii="Times New Roman" w:hAnsi="Times New Roman" w:cs="Times New Roman"/>
        </w:rPr>
        <w:t>s incompatible with</w:t>
      </w:r>
      <w:r w:rsidR="009849DB">
        <w:rPr>
          <w:rFonts w:ascii="Times New Roman" w:hAnsi="Times New Roman" w:cs="Times New Roman"/>
        </w:rPr>
        <w:t xml:space="preserve"> the</w:t>
      </w:r>
      <w:r w:rsidR="00EB06C7">
        <w:rPr>
          <w:rFonts w:ascii="Times New Roman" w:hAnsi="Times New Roman" w:cs="Times New Roman"/>
        </w:rPr>
        <w:t xml:space="preserve"> free</w:t>
      </w:r>
      <w:r w:rsidR="006A51C7">
        <w:rPr>
          <w:rFonts w:ascii="Times New Roman" w:hAnsi="Times New Roman" w:cs="Times New Roman"/>
        </w:rPr>
        <w:t>dom of communication</w:t>
      </w:r>
      <w:r w:rsidR="006A5117">
        <w:rPr>
          <w:rStyle w:val="FootnoteReference"/>
          <w:rFonts w:ascii="Times New Roman" w:hAnsi="Times New Roman" w:cs="Times New Roman"/>
        </w:rPr>
        <w:footnoteReference w:id="7"/>
      </w:r>
      <w:r w:rsidR="006A51C7">
        <w:rPr>
          <w:rFonts w:ascii="Times New Roman" w:hAnsi="Times New Roman" w:cs="Times New Roman"/>
        </w:rPr>
        <w:t xml:space="preserve"> </w:t>
      </w:r>
      <w:r w:rsidR="00F91814">
        <w:rPr>
          <w:rFonts w:ascii="Times New Roman" w:hAnsi="Times New Roman" w:cs="Times New Roman"/>
        </w:rPr>
        <w:t xml:space="preserve">(this being more accurate than ‘freedom of speech’) </w:t>
      </w:r>
      <w:r w:rsidR="00EB06C7">
        <w:rPr>
          <w:rFonts w:ascii="Times New Roman" w:hAnsi="Times New Roman" w:cs="Times New Roman"/>
        </w:rPr>
        <w:t xml:space="preserve">and freedom of association </w:t>
      </w:r>
      <w:r w:rsidR="009849DB">
        <w:rPr>
          <w:rFonts w:ascii="Times New Roman" w:hAnsi="Times New Roman" w:cs="Times New Roman"/>
        </w:rPr>
        <w:t>of</w:t>
      </w:r>
      <w:r w:rsidR="00EB06C7">
        <w:rPr>
          <w:rFonts w:ascii="Times New Roman" w:hAnsi="Times New Roman" w:cs="Times New Roman"/>
        </w:rPr>
        <w:t xml:space="preserve"> any </w:t>
      </w:r>
      <w:r w:rsidR="009849DB">
        <w:rPr>
          <w:rFonts w:ascii="Times New Roman" w:hAnsi="Times New Roman" w:cs="Times New Roman"/>
        </w:rPr>
        <w:t xml:space="preserve">owners of libertarian </w:t>
      </w:r>
      <w:r w:rsidR="006A51C7">
        <w:rPr>
          <w:rFonts w:ascii="Times New Roman" w:hAnsi="Times New Roman" w:cs="Times New Roman"/>
        </w:rPr>
        <w:t>private</w:t>
      </w:r>
      <w:r w:rsidR="009849DB">
        <w:rPr>
          <w:rFonts w:ascii="Times New Roman" w:hAnsi="Times New Roman" w:cs="Times New Roman"/>
        </w:rPr>
        <w:t xml:space="preserve"> </w:t>
      </w:r>
      <w:r w:rsidR="00EB06C7">
        <w:rPr>
          <w:rFonts w:ascii="Times New Roman" w:hAnsi="Times New Roman" w:cs="Times New Roman"/>
        </w:rPr>
        <w:t>property</w:t>
      </w:r>
      <w:r w:rsidR="008F2EE6">
        <w:rPr>
          <w:rFonts w:ascii="Times New Roman" w:hAnsi="Times New Roman" w:cs="Times New Roman"/>
        </w:rPr>
        <w:t>.</w:t>
      </w:r>
      <w:r w:rsidR="008F2EE6">
        <w:rPr>
          <w:rStyle w:val="FootnoteReference"/>
          <w:rFonts w:ascii="Times New Roman" w:hAnsi="Times New Roman" w:cs="Times New Roman"/>
        </w:rPr>
        <w:footnoteReference w:id="8"/>
      </w:r>
      <w:r w:rsidR="00EB06C7">
        <w:rPr>
          <w:rFonts w:ascii="Times New Roman" w:hAnsi="Times New Roman" w:cs="Times New Roman"/>
        </w:rPr>
        <w:t xml:space="preserve"> </w:t>
      </w:r>
      <w:r w:rsidR="004C4FDD">
        <w:rPr>
          <w:rFonts w:ascii="Times New Roman" w:hAnsi="Times New Roman" w:cs="Times New Roman"/>
        </w:rPr>
        <w:t>However, e</w:t>
      </w:r>
      <w:r w:rsidR="00E60720">
        <w:rPr>
          <w:rFonts w:ascii="Times New Roman" w:hAnsi="Times New Roman" w:cs="Times New Roman"/>
        </w:rPr>
        <w:t>ven when it is state</w:t>
      </w:r>
      <w:r w:rsidR="00F67CCD">
        <w:rPr>
          <w:rFonts w:ascii="Times New Roman" w:hAnsi="Times New Roman" w:cs="Times New Roman"/>
        </w:rPr>
        <w:t>-</w:t>
      </w:r>
      <w:r w:rsidR="00E60720">
        <w:rPr>
          <w:rFonts w:ascii="Times New Roman" w:hAnsi="Times New Roman" w:cs="Times New Roman"/>
        </w:rPr>
        <w:t>imposed, s</w:t>
      </w:r>
      <w:r w:rsidR="002F1ABB">
        <w:rPr>
          <w:rFonts w:ascii="Times New Roman" w:hAnsi="Times New Roman" w:cs="Times New Roman"/>
        </w:rPr>
        <w:t xml:space="preserve">uch political correctness </w:t>
      </w:r>
      <w:r w:rsidR="00195767">
        <w:rPr>
          <w:rFonts w:ascii="Times New Roman" w:hAnsi="Times New Roman" w:cs="Times New Roman"/>
        </w:rPr>
        <w:t>i</w:t>
      </w:r>
      <w:r w:rsidR="002F1ABB">
        <w:rPr>
          <w:rFonts w:ascii="Times New Roman" w:hAnsi="Times New Roman" w:cs="Times New Roman"/>
        </w:rPr>
        <w:t xml:space="preserve">s </w:t>
      </w:r>
      <w:r w:rsidR="00B33906">
        <w:rPr>
          <w:rFonts w:ascii="Times New Roman" w:hAnsi="Times New Roman" w:cs="Times New Roman"/>
        </w:rPr>
        <w:t>often</w:t>
      </w:r>
      <w:r w:rsidR="002F1ABB">
        <w:rPr>
          <w:rFonts w:ascii="Times New Roman" w:hAnsi="Times New Roman" w:cs="Times New Roman"/>
        </w:rPr>
        <w:t xml:space="preserve"> defended as being polite, fair, </w:t>
      </w:r>
      <w:r w:rsidR="00C63333">
        <w:rPr>
          <w:rFonts w:ascii="Times New Roman" w:hAnsi="Times New Roman" w:cs="Times New Roman"/>
        </w:rPr>
        <w:t>or</w:t>
      </w:r>
      <w:r w:rsidR="005C1AF4">
        <w:rPr>
          <w:rFonts w:ascii="Times New Roman" w:hAnsi="Times New Roman" w:cs="Times New Roman"/>
        </w:rPr>
        <w:t xml:space="preserve"> just</w:t>
      </w:r>
      <w:r w:rsidR="002F1ABB">
        <w:rPr>
          <w:rFonts w:ascii="Times New Roman" w:hAnsi="Times New Roman" w:cs="Times New Roman"/>
        </w:rPr>
        <w:t xml:space="preserve">. </w:t>
      </w:r>
      <w:r w:rsidR="00195767">
        <w:rPr>
          <w:rFonts w:ascii="Times New Roman" w:hAnsi="Times New Roman" w:cs="Times New Roman"/>
        </w:rPr>
        <w:t xml:space="preserve">But </w:t>
      </w:r>
      <w:r w:rsidR="00D936F0">
        <w:rPr>
          <w:rFonts w:ascii="Times New Roman" w:hAnsi="Times New Roman" w:cs="Times New Roman"/>
        </w:rPr>
        <w:t>it cannot be</w:t>
      </w:r>
      <w:r w:rsidR="008961F6">
        <w:rPr>
          <w:rFonts w:ascii="Times New Roman" w:hAnsi="Times New Roman" w:cs="Times New Roman"/>
        </w:rPr>
        <w:t xml:space="preserve"> </w:t>
      </w:r>
      <w:r w:rsidR="00195767">
        <w:rPr>
          <w:rFonts w:ascii="Times New Roman" w:hAnsi="Times New Roman" w:cs="Times New Roman"/>
        </w:rPr>
        <w:t xml:space="preserve">polite, fair, </w:t>
      </w:r>
      <w:r w:rsidR="005C1AF4">
        <w:rPr>
          <w:rFonts w:ascii="Times New Roman" w:hAnsi="Times New Roman" w:cs="Times New Roman"/>
        </w:rPr>
        <w:t xml:space="preserve">or </w:t>
      </w:r>
      <w:r w:rsidR="00195767">
        <w:rPr>
          <w:rFonts w:ascii="Times New Roman" w:hAnsi="Times New Roman" w:cs="Times New Roman"/>
        </w:rPr>
        <w:t xml:space="preserve">just </w:t>
      </w:r>
      <w:r w:rsidR="00D936F0">
        <w:rPr>
          <w:rFonts w:ascii="Times New Roman" w:hAnsi="Times New Roman" w:cs="Times New Roman"/>
        </w:rPr>
        <w:t>to prevent</w:t>
      </w:r>
      <w:r w:rsidR="00195767">
        <w:rPr>
          <w:rFonts w:ascii="Times New Roman" w:hAnsi="Times New Roman" w:cs="Times New Roman"/>
        </w:rPr>
        <w:t xml:space="preserve"> people </w:t>
      </w:r>
      <w:r w:rsidR="00D936F0">
        <w:rPr>
          <w:rFonts w:ascii="Times New Roman" w:hAnsi="Times New Roman" w:cs="Times New Roman"/>
        </w:rPr>
        <w:t>from</w:t>
      </w:r>
      <w:r w:rsidR="00195767">
        <w:rPr>
          <w:rFonts w:ascii="Times New Roman" w:hAnsi="Times New Roman" w:cs="Times New Roman"/>
        </w:rPr>
        <w:t xml:space="preserve"> </w:t>
      </w:r>
      <w:r w:rsidR="00896A50">
        <w:rPr>
          <w:rFonts w:ascii="Times New Roman" w:hAnsi="Times New Roman" w:cs="Times New Roman"/>
        </w:rPr>
        <w:t>communicat</w:t>
      </w:r>
      <w:r w:rsidR="00D936F0">
        <w:rPr>
          <w:rFonts w:ascii="Times New Roman" w:hAnsi="Times New Roman" w:cs="Times New Roman"/>
        </w:rPr>
        <w:t>ing</w:t>
      </w:r>
      <w:r w:rsidR="00896A50">
        <w:rPr>
          <w:rFonts w:ascii="Times New Roman" w:hAnsi="Times New Roman" w:cs="Times New Roman"/>
        </w:rPr>
        <w:t xml:space="preserve"> and associat</w:t>
      </w:r>
      <w:r w:rsidR="00D936F0">
        <w:rPr>
          <w:rFonts w:ascii="Times New Roman" w:hAnsi="Times New Roman" w:cs="Times New Roman"/>
        </w:rPr>
        <w:t>ing</w:t>
      </w:r>
      <w:r w:rsidR="00896A50">
        <w:rPr>
          <w:rFonts w:ascii="Times New Roman" w:hAnsi="Times New Roman" w:cs="Times New Roman"/>
        </w:rPr>
        <w:t xml:space="preserve"> with other people </w:t>
      </w:r>
      <w:r w:rsidR="00D936F0">
        <w:rPr>
          <w:rFonts w:ascii="Times New Roman" w:hAnsi="Times New Roman" w:cs="Times New Roman"/>
        </w:rPr>
        <w:t xml:space="preserve">within the </w:t>
      </w:r>
      <w:r w:rsidR="00E60749">
        <w:rPr>
          <w:rFonts w:ascii="Times New Roman" w:hAnsi="Times New Roman" w:cs="Times New Roman"/>
        </w:rPr>
        <w:t>limits</w:t>
      </w:r>
      <w:r w:rsidR="00D936F0">
        <w:rPr>
          <w:rFonts w:ascii="Times New Roman" w:hAnsi="Times New Roman" w:cs="Times New Roman"/>
        </w:rPr>
        <w:t xml:space="preserve"> of</w:t>
      </w:r>
      <w:r w:rsidR="00195767">
        <w:rPr>
          <w:rFonts w:ascii="Times New Roman" w:hAnsi="Times New Roman" w:cs="Times New Roman"/>
        </w:rPr>
        <w:t xml:space="preserve"> their own property when they are </w:t>
      </w:r>
      <w:r w:rsidR="005C1AF4">
        <w:rPr>
          <w:rFonts w:ascii="Times New Roman" w:hAnsi="Times New Roman" w:cs="Times New Roman"/>
        </w:rPr>
        <w:t xml:space="preserve">not </w:t>
      </w:r>
      <w:r w:rsidR="00420415">
        <w:rPr>
          <w:rFonts w:ascii="Times New Roman" w:hAnsi="Times New Roman" w:cs="Times New Roman"/>
        </w:rPr>
        <w:t xml:space="preserve">thereby </w:t>
      </w:r>
      <w:r w:rsidR="00195767">
        <w:rPr>
          <w:rFonts w:ascii="Times New Roman" w:hAnsi="Times New Roman" w:cs="Times New Roman"/>
        </w:rPr>
        <w:t>initiating impositions on other people</w:t>
      </w:r>
      <w:r w:rsidR="00F53313">
        <w:rPr>
          <w:rFonts w:ascii="Times New Roman" w:hAnsi="Times New Roman" w:cs="Times New Roman"/>
        </w:rPr>
        <w:t xml:space="preserve"> and their property</w:t>
      </w:r>
      <w:r w:rsidR="00D936F0">
        <w:rPr>
          <w:rFonts w:ascii="Times New Roman" w:hAnsi="Times New Roman" w:cs="Times New Roman"/>
        </w:rPr>
        <w:t>.</w:t>
      </w:r>
      <w:r w:rsidR="00D82798">
        <w:rPr>
          <w:rFonts w:ascii="Times New Roman" w:hAnsi="Times New Roman" w:cs="Times New Roman"/>
        </w:rPr>
        <w:t xml:space="preserve"> </w:t>
      </w:r>
      <w:r w:rsidR="00277293">
        <w:rPr>
          <w:rFonts w:ascii="Times New Roman" w:hAnsi="Times New Roman" w:cs="Times New Roman"/>
        </w:rPr>
        <w:t>Admittedly, e</w:t>
      </w:r>
      <w:r w:rsidR="00E721DA">
        <w:rPr>
          <w:rFonts w:ascii="Times New Roman" w:hAnsi="Times New Roman" w:cs="Times New Roman"/>
        </w:rPr>
        <w:t xml:space="preserve">ven when it is all </w:t>
      </w:r>
      <w:r w:rsidR="008961F6">
        <w:rPr>
          <w:rFonts w:ascii="Times New Roman" w:hAnsi="Times New Roman" w:cs="Times New Roman"/>
        </w:rPr>
        <w:t xml:space="preserve">done </w:t>
      </w:r>
      <w:r w:rsidR="002F357C">
        <w:rPr>
          <w:rFonts w:ascii="Times New Roman" w:hAnsi="Times New Roman" w:cs="Times New Roman"/>
        </w:rPr>
        <w:t>on</w:t>
      </w:r>
      <w:r w:rsidR="00E721DA">
        <w:rPr>
          <w:rFonts w:ascii="Times New Roman" w:hAnsi="Times New Roman" w:cs="Times New Roman"/>
        </w:rPr>
        <w:t xml:space="preserve"> </w:t>
      </w:r>
      <w:r w:rsidR="002F357C">
        <w:rPr>
          <w:rFonts w:ascii="Times New Roman" w:hAnsi="Times New Roman" w:cs="Times New Roman"/>
        </w:rPr>
        <w:t xml:space="preserve">a </w:t>
      </w:r>
      <w:r w:rsidR="00E721DA">
        <w:rPr>
          <w:rFonts w:ascii="Times New Roman" w:hAnsi="Times New Roman" w:cs="Times New Roman"/>
        </w:rPr>
        <w:t>private</w:t>
      </w:r>
      <w:r w:rsidR="002F357C">
        <w:rPr>
          <w:rFonts w:ascii="Times New Roman" w:hAnsi="Times New Roman" w:cs="Times New Roman"/>
        </w:rPr>
        <w:t>-</w:t>
      </w:r>
      <w:r w:rsidR="00E721DA">
        <w:rPr>
          <w:rFonts w:ascii="Times New Roman" w:hAnsi="Times New Roman" w:cs="Times New Roman"/>
        </w:rPr>
        <w:t xml:space="preserve">property </w:t>
      </w:r>
      <w:r w:rsidR="002F357C">
        <w:rPr>
          <w:rFonts w:ascii="Times New Roman" w:hAnsi="Times New Roman" w:cs="Times New Roman"/>
        </w:rPr>
        <w:t>basis</w:t>
      </w:r>
      <w:r w:rsidR="00E721DA">
        <w:rPr>
          <w:rFonts w:ascii="Times New Roman" w:hAnsi="Times New Roman" w:cs="Times New Roman"/>
        </w:rPr>
        <w:t xml:space="preserve">, </w:t>
      </w:r>
      <w:r w:rsidR="00D82798">
        <w:rPr>
          <w:rFonts w:ascii="Times New Roman" w:hAnsi="Times New Roman" w:cs="Times New Roman"/>
        </w:rPr>
        <w:t xml:space="preserve">some people </w:t>
      </w:r>
      <w:r w:rsidR="000308AC">
        <w:rPr>
          <w:rFonts w:ascii="Times New Roman" w:hAnsi="Times New Roman" w:cs="Times New Roman"/>
        </w:rPr>
        <w:t xml:space="preserve">clearly </w:t>
      </w:r>
      <w:r w:rsidR="00E721DA">
        <w:rPr>
          <w:rFonts w:ascii="Times New Roman" w:hAnsi="Times New Roman" w:cs="Times New Roman"/>
        </w:rPr>
        <w:t xml:space="preserve">do </w:t>
      </w:r>
      <w:r w:rsidR="00D82798">
        <w:rPr>
          <w:rFonts w:ascii="Times New Roman" w:hAnsi="Times New Roman" w:cs="Times New Roman"/>
        </w:rPr>
        <w:t xml:space="preserve">resent </w:t>
      </w:r>
      <w:r w:rsidR="00A0328A">
        <w:rPr>
          <w:rFonts w:ascii="Times New Roman" w:hAnsi="Times New Roman" w:cs="Times New Roman"/>
        </w:rPr>
        <w:t xml:space="preserve">that </w:t>
      </w:r>
      <w:r w:rsidR="00BD1066">
        <w:rPr>
          <w:rFonts w:ascii="Times New Roman" w:hAnsi="Times New Roman" w:cs="Times New Roman"/>
        </w:rPr>
        <w:t>other people choos</w:t>
      </w:r>
      <w:r w:rsidR="00A0328A">
        <w:rPr>
          <w:rFonts w:ascii="Times New Roman" w:hAnsi="Times New Roman" w:cs="Times New Roman"/>
        </w:rPr>
        <w:t>e</w:t>
      </w:r>
      <w:r w:rsidR="000F263D">
        <w:rPr>
          <w:rFonts w:ascii="Times New Roman" w:hAnsi="Times New Roman" w:cs="Times New Roman"/>
        </w:rPr>
        <w:t xml:space="preserve"> not to associate with </w:t>
      </w:r>
      <w:r w:rsidR="00A0328A">
        <w:rPr>
          <w:rFonts w:ascii="Times New Roman" w:hAnsi="Times New Roman" w:cs="Times New Roman"/>
        </w:rPr>
        <w:t>certain</w:t>
      </w:r>
      <w:r w:rsidR="000F263D">
        <w:rPr>
          <w:rFonts w:ascii="Times New Roman" w:hAnsi="Times New Roman" w:cs="Times New Roman"/>
        </w:rPr>
        <w:t xml:space="preserve"> </w:t>
      </w:r>
      <w:r w:rsidR="00420415">
        <w:rPr>
          <w:rFonts w:ascii="Times New Roman" w:hAnsi="Times New Roman" w:cs="Times New Roman"/>
        </w:rPr>
        <w:t>categories</w:t>
      </w:r>
      <w:r w:rsidR="000F263D">
        <w:rPr>
          <w:rFonts w:ascii="Times New Roman" w:hAnsi="Times New Roman" w:cs="Times New Roman"/>
        </w:rPr>
        <w:t xml:space="preserve"> of people and even </w:t>
      </w:r>
      <w:r w:rsidR="00E94D93">
        <w:rPr>
          <w:rFonts w:ascii="Times New Roman" w:hAnsi="Times New Roman" w:cs="Times New Roman"/>
        </w:rPr>
        <w:t xml:space="preserve">resent </w:t>
      </w:r>
      <w:r w:rsidR="00D82798">
        <w:rPr>
          <w:rFonts w:ascii="Times New Roman" w:hAnsi="Times New Roman" w:cs="Times New Roman"/>
        </w:rPr>
        <w:t xml:space="preserve">the </w:t>
      </w:r>
      <w:r w:rsidR="00930D92">
        <w:rPr>
          <w:rFonts w:ascii="Times New Roman" w:hAnsi="Times New Roman" w:cs="Times New Roman"/>
        </w:rPr>
        <w:t xml:space="preserve">mere </w:t>
      </w:r>
      <w:r w:rsidR="00287056">
        <w:rPr>
          <w:rFonts w:ascii="Times New Roman" w:hAnsi="Times New Roman" w:cs="Times New Roman"/>
        </w:rPr>
        <w:t xml:space="preserve">expression of </w:t>
      </w:r>
      <w:r w:rsidR="00A0328A">
        <w:rPr>
          <w:rFonts w:ascii="Times New Roman" w:hAnsi="Times New Roman" w:cs="Times New Roman"/>
        </w:rPr>
        <w:t>some</w:t>
      </w:r>
      <w:r w:rsidR="00B33906">
        <w:rPr>
          <w:rFonts w:ascii="Times New Roman" w:hAnsi="Times New Roman" w:cs="Times New Roman"/>
        </w:rPr>
        <w:t xml:space="preserve"> words or</w:t>
      </w:r>
      <w:r w:rsidR="00E721DA">
        <w:rPr>
          <w:rFonts w:ascii="Times New Roman" w:hAnsi="Times New Roman" w:cs="Times New Roman"/>
        </w:rPr>
        <w:t xml:space="preserve"> </w:t>
      </w:r>
      <w:r w:rsidR="00287056">
        <w:rPr>
          <w:rFonts w:ascii="Times New Roman" w:hAnsi="Times New Roman" w:cs="Times New Roman"/>
        </w:rPr>
        <w:t>views</w:t>
      </w:r>
      <w:r w:rsidR="00D82798">
        <w:rPr>
          <w:rFonts w:ascii="Times New Roman" w:hAnsi="Times New Roman" w:cs="Times New Roman"/>
        </w:rPr>
        <w:t xml:space="preserve">. But </w:t>
      </w:r>
      <w:r w:rsidR="006039A7">
        <w:rPr>
          <w:rFonts w:ascii="Times New Roman" w:hAnsi="Times New Roman" w:cs="Times New Roman"/>
        </w:rPr>
        <w:t>any such</w:t>
      </w:r>
      <w:r w:rsidR="00D82798">
        <w:rPr>
          <w:rFonts w:ascii="Times New Roman" w:hAnsi="Times New Roman" w:cs="Times New Roman"/>
        </w:rPr>
        <w:t xml:space="preserve"> </w:t>
      </w:r>
      <w:r w:rsidR="00287056">
        <w:rPr>
          <w:rFonts w:ascii="Times New Roman" w:hAnsi="Times New Roman" w:cs="Times New Roman"/>
        </w:rPr>
        <w:t xml:space="preserve">resentment </w:t>
      </w:r>
      <w:r w:rsidR="006039A7">
        <w:rPr>
          <w:rFonts w:ascii="Times New Roman" w:hAnsi="Times New Roman" w:cs="Times New Roman"/>
        </w:rPr>
        <w:t>is</w:t>
      </w:r>
      <w:r w:rsidR="00287056">
        <w:rPr>
          <w:rFonts w:ascii="Times New Roman" w:hAnsi="Times New Roman" w:cs="Times New Roman"/>
        </w:rPr>
        <w:t xml:space="preserve"> </w:t>
      </w:r>
      <w:r w:rsidR="006039A7">
        <w:rPr>
          <w:rFonts w:ascii="Times New Roman" w:hAnsi="Times New Roman" w:cs="Times New Roman"/>
        </w:rPr>
        <w:t>both insignificant</w:t>
      </w:r>
      <w:r w:rsidR="00287056">
        <w:rPr>
          <w:rFonts w:ascii="Times New Roman" w:hAnsi="Times New Roman" w:cs="Times New Roman"/>
        </w:rPr>
        <w:t xml:space="preserve"> </w:t>
      </w:r>
      <w:r w:rsidR="006962D4">
        <w:rPr>
          <w:rFonts w:ascii="Times New Roman" w:hAnsi="Times New Roman" w:cs="Times New Roman"/>
        </w:rPr>
        <w:t xml:space="preserve">in itself </w:t>
      </w:r>
      <w:r w:rsidR="000308AC">
        <w:rPr>
          <w:rFonts w:ascii="Times New Roman" w:hAnsi="Times New Roman" w:cs="Times New Roman"/>
        </w:rPr>
        <w:t xml:space="preserve">and largely self-inflicted: </w:t>
      </w:r>
      <w:r w:rsidR="00EB48F4">
        <w:rPr>
          <w:rFonts w:ascii="Times New Roman" w:hAnsi="Times New Roman" w:cs="Times New Roman"/>
        </w:rPr>
        <w:t>such</w:t>
      </w:r>
      <w:r w:rsidR="003322F4">
        <w:rPr>
          <w:rFonts w:ascii="Times New Roman" w:hAnsi="Times New Roman" w:cs="Times New Roman"/>
        </w:rPr>
        <w:t xml:space="preserve"> </w:t>
      </w:r>
      <w:r w:rsidR="002C5AD6">
        <w:rPr>
          <w:rFonts w:ascii="Times New Roman" w:hAnsi="Times New Roman" w:cs="Times New Roman"/>
        </w:rPr>
        <w:t>people</w:t>
      </w:r>
      <w:r w:rsidR="000308AC">
        <w:rPr>
          <w:rFonts w:ascii="Times New Roman" w:hAnsi="Times New Roman" w:cs="Times New Roman"/>
        </w:rPr>
        <w:t xml:space="preserve"> choose to </w:t>
      </w:r>
      <w:r w:rsidR="003322F4">
        <w:rPr>
          <w:rFonts w:ascii="Times New Roman" w:hAnsi="Times New Roman" w:cs="Times New Roman"/>
        </w:rPr>
        <w:t>concern themselves</w:t>
      </w:r>
      <w:r w:rsidR="000308AC">
        <w:rPr>
          <w:rFonts w:ascii="Times New Roman" w:hAnsi="Times New Roman" w:cs="Times New Roman"/>
        </w:rPr>
        <w:t xml:space="preserve"> </w:t>
      </w:r>
      <w:r w:rsidR="003322F4">
        <w:rPr>
          <w:rFonts w:ascii="Times New Roman" w:hAnsi="Times New Roman" w:cs="Times New Roman"/>
        </w:rPr>
        <w:t xml:space="preserve">with </w:t>
      </w:r>
      <w:r w:rsidR="000308AC">
        <w:rPr>
          <w:rFonts w:ascii="Times New Roman" w:hAnsi="Times New Roman" w:cs="Times New Roman"/>
        </w:rPr>
        <w:t xml:space="preserve">what </w:t>
      </w:r>
      <w:r w:rsidR="00B65289">
        <w:rPr>
          <w:rFonts w:ascii="Times New Roman" w:hAnsi="Times New Roman" w:cs="Times New Roman"/>
        </w:rPr>
        <w:t xml:space="preserve">some other </w:t>
      </w:r>
      <w:r w:rsidR="00277293">
        <w:rPr>
          <w:rFonts w:ascii="Times New Roman" w:hAnsi="Times New Roman" w:cs="Times New Roman"/>
        </w:rPr>
        <w:t>consenting adults</w:t>
      </w:r>
      <w:r w:rsidR="000308AC">
        <w:rPr>
          <w:rFonts w:ascii="Times New Roman" w:hAnsi="Times New Roman" w:cs="Times New Roman"/>
        </w:rPr>
        <w:t xml:space="preserve"> are doing </w:t>
      </w:r>
      <w:r w:rsidR="00226AFD">
        <w:rPr>
          <w:rFonts w:ascii="Times New Roman" w:hAnsi="Times New Roman" w:cs="Times New Roman"/>
        </w:rPr>
        <w:t xml:space="preserve">or saying </w:t>
      </w:r>
      <w:r w:rsidR="000308AC">
        <w:rPr>
          <w:rFonts w:ascii="Times New Roman" w:hAnsi="Times New Roman" w:cs="Times New Roman"/>
        </w:rPr>
        <w:t>on their own property</w:t>
      </w:r>
      <w:r w:rsidR="00226AFD">
        <w:rPr>
          <w:rFonts w:ascii="Times New Roman" w:hAnsi="Times New Roman" w:cs="Times New Roman"/>
        </w:rPr>
        <w:t xml:space="preserve">. Moreover, </w:t>
      </w:r>
      <w:r w:rsidR="003322F4">
        <w:rPr>
          <w:rFonts w:ascii="Times New Roman" w:hAnsi="Times New Roman" w:cs="Times New Roman"/>
        </w:rPr>
        <w:t>th</w:t>
      </w:r>
      <w:r w:rsidR="00B62112">
        <w:rPr>
          <w:rFonts w:ascii="Times New Roman" w:hAnsi="Times New Roman" w:cs="Times New Roman"/>
        </w:rPr>
        <w:t>o</w:t>
      </w:r>
      <w:r w:rsidR="003322F4">
        <w:rPr>
          <w:rFonts w:ascii="Times New Roman" w:hAnsi="Times New Roman" w:cs="Times New Roman"/>
        </w:rPr>
        <w:t xml:space="preserve">se </w:t>
      </w:r>
      <w:r w:rsidR="00B62112">
        <w:rPr>
          <w:rFonts w:ascii="Times New Roman" w:hAnsi="Times New Roman" w:cs="Times New Roman"/>
        </w:rPr>
        <w:t xml:space="preserve">other </w:t>
      </w:r>
      <w:r w:rsidR="003322F4">
        <w:rPr>
          <w:rFonts w:ascii="Times New Roman" w:hAnsi="Times New Roman" w:cs="Times New Roman"/>
        </w:rPr>
        <w:t xml:space="preserve">consenting adults could </w:t>
      </w:r>
      <w:r w:rsidR="00811EFB">
        <w:rPr>
          <w:rFonts w:ascii="Times New Roman" w:hAnsi="Times New Roman" w:cs="Times New Roman"/>
        </w:rPr>
        <w:t xml:space="preserve">well </w:t>
      </w:r>
      <w:r w:rsidR="003322F4">
        <w:rPr>
          <w:rFonts w:ascii="Times New Roman" w:hAnsi="Times New Roman" w:cs="Times New Roman"/>
        </w:rPr>
        <w:t>have reciprocal</w:t>
      </w:r>
      <w:r w:rsidR="00226AFD">
        <w:rPr>
          <w:rFonts w:ascii="Times New Roman" w:hAnsi="Times New Roman" w:cs="Times New Roman"/>
        </w:rPr>
        <w:t xml:space="preserve"> resentment that is </w:t>
      </w:r>
      <w:r w:rsidR="00B62112">
        <w:rPr>
          <w:rFonts w:ascii="Times New Roman" w:hAnsi="Times New Roman" w:cs="Times New Roman"/>
        </w:rPr>
        <w:t xml:space="preserve">roughly </w:t>
      </w:r>
      <w:r w:rsidR="003322F4">
        <w:rPr>
          <w:rFonts w:ascii="Times New Roman" w:hAnsi="Times New Roman" w:cs="Times New Roman"/>
        </w:rPr>
        <w:t>balancing</w:t>
      </w:r>
      <w:r w:rsidR="002C5AD6">
        <w:rPr>
          <w:rFonts w:ascii="Times New Roman" w:hAnsi="Times New Roman" w:cs="Times New Roman"/>
        </w:rPr>
        <w:t>.</w:t>
      </w:r>
      <w:r w:rsidR="00277293">
        <w:rPr>
          <w:rFonts w:ascii="Times New Roman" w:hAnsi="Times New Roman" w:cs="Times New Roman"/>
        </w:rPr>
        <w:t xml:space="preserve"> </w:t>
      </w:r>
      <w:r w:rsidR="00042173">
        <w:rPr>
          <w:rFonts w:ascii="Times New Roman" w:hAnsi="Times New Roman" w:cs="Times New Roman"/>
        </w:rPr>
        <w:t>All s</w:t>
      </w:r>
      <w:r w:rsidR="00302454">
        <w:rPr>
          <w:rFonts w:ascii="Times New Roman" w:hAnsi="Times New Roman" w:cs="Times New Roman"/>
        </w:rPr>
        <w:t>uch resentment</w:t>
      </w:r>
      <w:r w:rsidR="00FF0F0B">
        <w:rPr>
          <w:rFonts w:ascii="Times New Roman" w:hAnsi="Times New Roman" w:cs="Times New Roman"/>
        </w:rPr>
        <w:t>s are</w:t>
      </w:r>
      <w:r w:rsidR="00277293">
        <w:rPr>
          <w:rFonts w:ascii="Times New Roman" w:hAnsi="Times New Roman" w:cs="Times New Roman"/>
        </w:rPr>
        <w:t xml:space="preserve"> trivial</w:t>
      </w:r>
      <w:r w:rsidR="000308AC">
        <w:rPr>
          <w:rFonts w:ascii="Times New Roman" w:hAnsi="Times New Roman" w:cs="Times New Roman"/>
        </w:rPr>
        <w:t xml:space="preserve"> </w:t>
      </w:r>
      <w:r w:rsidR="00287056">
        <w:rPr>
          <w:rFonts w:ascii="Times New Roman" w:hAnsi="Times New Roman" w:cs="Times New Roman"/>
        </w:rPr>
        <w:t>compared to the aggressi</w:t>
      </w:r>
      <w:r w:rsidR="00FC72E1">
        <w:rPr>
          <w:rFonts w:ascii="Times New Roman" w:hAnsi="Times New Roman" w:cs="Times New Roman"/>
        </w:rPr>
        <w:t>ve coercion</w:t>
      </w:r>
      <w:r w:rsidR="00287056">
        <w:rPr>
          <w:rFonts w:ascii="Times New Roman" w:hAnsi="Times New Roman" w:cs="Times New Roman"/>
        </w:rPr>
        <w:t xml:space="preserve"> that is required to suppress freedom of communication and to force people to associate with groups that they prefer to avoid.</w:t>
      </w:r>
      <w:r w:rsidR="00837274">
        <w:rPr>
          <w:rFonts w:ascii="Times New Roman" w:hAnsi="Times New Roman" w:cs="Times New Roman"/>
        </w:rPr>
        <w:t xml:space="preserve"> That initiates a huge imposition.</w:t>
      </w:r>
    </w:p>
    <w:p w14:paraId="52FF5EAD" w14:textId="7708325C" w:rsidR="00C70686" w:rsidRDefault="00F87ABB" w:rsidP="006A51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642F">
        <w:rPr>
          <w:rFonts w:ascii="Times New Roman" w:hAnsi="Times New Roman" w:cs="Times New Roman"/>
        </w:rPr>
        <w:t xml:space="preserve">By analogy, perhaps some man resents the fact that a woman he likes has expressed her dislike of him and declines to associate with him. But this </w:t>
      </w:r>
      <w:r w:rsidR="00846ABE">
        <w:rPr>
          <w:rFonts w:ascii="Times New Roman" w:hAnsi="Times New Roman" w:cs="Times New Roman"/>
        </w:rPr>
        <w:t xml:space="preserve">perceived slight </w:t>
      </w:r>
      <w:r w:rsidR="00B0642F">
        <w:rPr>
          <w:rFonts w:ascii="Times New Roman" w:hAnsi="Times New Roman" w:cs="Times New Roman"/>
        </w:rPr>
        <w:t xml:space="preserve">is as nothing compared to aggressively coercing the woman </w:t>
      </w:r>
      <w:r w:rsidR="0013349C">
        <w:rPr>
          <w:rFonts w:ascii="Times New Roman" w:hAnsi="Times New Roman" w:cs="Times New Roman"/>
        </w:rPr>
        <w:t>into silence</w:t>
      </w:r>
      <w:r w:rsidR="00B0642F">
        <w:rPr>
          <w:rFonts w:ascii="Times New Roman" w:hAnsi="Times New Roman" w:cs="Times New Roman"/>
        </w:rPr>
        <w:t xml:space="preserve"> about </w:t>
      </w:r>
      <w:r w:rsidR="0093330A">
        <w:rPr>
          <w:rFonts w:ascii="Times New Roman" w:hAnsi="Times New Roman" w:cs="Times New Roman"/>
        </w:rPr>
        <w:t>the man</w:t>
      </w:r>
      <w:r w:rsidR="00B0642F">
        <w:rPr>
          <w:rFonts w:ascii="Times New Roman" w:hAnsi="Times New Roman" w:cs="Times New Roman"/>
        </w:rPr>
        <w:t xml:space="preserve"> and </w:t>
      </w:r>
      <w:r w:rsidR="00A5441D">
        <w:rPr>
          <w:rFonts w:ascii="Times New Roman" w:hAnsi="Times New Roman" w:cs="Times New Roman"/>
        </w:rPr>
        <w:t>coercing her</w:t>
      </w:r>
      <w:r w:rsidR="00930D92">
        <w:rPr>
          <w:rFonts w:ascii="Times New Roman" w:hAnsi="Times New Roman" w:cs="Times New Roman"/>
        </w:rPr>
        <w:t xml:space="preserve"> to suffer his company to </w:t>
      </w:r>
      <w:r w:rsidR="00930D92">
        <w:rPr>
          <w:rFonts w:ascii="Times New Roman" w:hAnsi="Times New Roman" w:cs="Times New Roman"/>
        </w:rPr>
        <w:lastRenderedPageBreak/>
        <w:t>any degree</w:t>
      </w:r>
      <w:r w:rsidR="00EC61B7">
        <w:rPr>
          <w:rFonts w:ascii="Times New Roman" w:hAnsi="Times New Roman" w:cs="Times New Roman"/>
        </w:rPr>
        <w:t>.</w:t>
      </w:r>
      <w:r w:rsidR="00EC61B7">
        <w:rPr>
          <w:rStyle w:val="FootnoteReference"/>
          <w:rFonts w:ascii="Times New Roman" w:hAnsi="Times New Roman" w:cs="Times New Roman"/>
        </w:rPr>
        <w:footnoteReference w:id="9"/>
      </w:r>
      <w:r w:rsidR="00A5441D">
        <w:rPr>
          <w:rFonts w:ascii="Times New Roman" w:hAnsi="Times New Roman" w:cs="Times New Roman"/>
        </w:rPr>
        <w:t xml:space="preserve"> </w:t>
      </w:r>
      <w:r w:rsidR="008A3912">
        <w:rPr>
          <w:rFonts w:ascii="Times New Roman" w:hAnsi="Times New Roman" w:cs="Times New Roman"/>
        </w:rPr>
        <w:t xml:space="preserve">Almost everyone understands </w:t>
      </w:r>
      <w:r w:rsidR="00A5441D">
        <w:rPr>
          <w:rFonts w:ascii="Times New Roman" w:hAnsi="Times New Roman" w:cs="Times New Roman"/>
        </w:rPr>
        <w:t xml:space="preserve">and agrees </w:t>
      </w:r>
      <w:r w:rsidR="00BF6684">
        <w:rPr>
          <w:rFonts w:ascii="Times New Roman" w:hAnsi="Times New Roman" w:cs="Times New Roman"/>
        </w:rPr>
        <w:t>about</w:t>
      </w:r>
      <w:r w:rsidR="00A5441D">
        <w:rPr>
          <w:rFonts w:ascii="Times New Roman" w:hAnsi="Times New Roman" w:cs="Times New Roman"/>
        </w:rPr>
        <w:t xml:space="preserve"> </w:t>
      </w:r>
      <w:r w:rsidR="008A3912">
        <w:rPr>
          <w:rFonts w:ascii="Times New Roman" w:hAnsi="Times New Roman" w:cs="Times New Roman"/>
        </w:rPr>
        <w:t>this</w:t>
      </w:r>
      <w:r w:rsidR="007439F5">
        <w:rPr>
          <w:rFonts w:ascii="Times New Roman" w:hAnsi="Times New Roman" w:cs="Times New Roman"/>
        </w:rPr>
        <w:t xml:space="preserve"> situation</w:t>
      </w:r>
      <w:r w:rsidR="008A3912">
        <w:rPr>
          <w:rFonts w:ascii="Times New Roman" w:hAnsi="Times New Roman" w:cs="Times New Roman"/>
        </w:rPr>
        <w:t xml:space="preserve">. But </w:t>
      </w:r>
      <w:r w:rsidR="00B84FFC">
        <w:rPr>
          <w:rFonts w:ascii="Times New Roman" w:hAnsi="Times New Roman" w:cs="Times New Roman"/>
        </w:rPr>
        <w:t>so strong is</w:t>
      </w:r>
      <w:r w:rsidR="008A3912">
        <w:rPr>
          <w:rFonts w:ascii="Times New Roman" w:hAnsi="Times New Roman" w:cs="Times New Roman"/>
        </w:rPr>
        <w:t xml:space="preserve"> the </w:t>
      </w:r>
      <w:r w:rsidR="00B84FFC">
        <w:rPr>
          <w:rFonts w:ascii="Times New Roman" w:hAnsi="Times New Roman" w:cs="Times New Roman"/>
        </w:rPr>
        <w:t>reaction to</w:t>
      </w:r>
      <w:r w:rsidR="004D6266">
        <w:rPr>
          <w:rFonts w:ascii="Times New Roman" w:hAnsi="Times New Roman" w:cs="Times New Roman"/>
        </w:rPr>
        <w:t xml:space="preserve"> </w:t>
      </w:r>
      <w:r w:rsidR="00C15724">
        <w:rPr>
          <w:rFonts w:ascii="Times New Roman" w:hAnsi="Times New Roman" w:cs="Times New Roman"/>
        </w:rPr>
        <w:t xml:space="preserve">historical examples of state-imposed </w:t>
      </w:r>
      <w:r w:rsidR="008A3912">
        <w:rPr>
          <w:rFonts w:ascii="Times New Roman" w:hAnsi="Times New Roman" w:cs="Times New Roman"/>
        </w:rPr>
        <w:t xml:space="preserve">racism, sexism, etc., that </w:t>
      </w:r>
      <w:r w:rsidR="00093F90">
        <w:rPr>
          <w:rFonts w:ascii="Times New Roman" w:hAnsi="Times New Roman" w:cs="Times New Roman"/>
        </w:rPr>
        <w:t>many people</w:t>
      </w:r>
      <w:r w:rsidR="009B7981">
        <w:rPr>
          <w:rFonts w:ascii="Times New Roman" w:hAnsi="Times New Roman" w:cs="Times New Roman"/>
        </w:rPr>
        <w:t xml:space="preserve">—failing to </w:t>
      </w:r>
      <w:r w:rsidR="008A3912">
        <w:rPr>
          <w:rFonts w:ascii="Times New Roman" w:hAnsi="Times New Roman" w:cs="Times New Roman"/>
        </w:rPr>
        <w:t>see the analogy</w:t>
      </w:r>
      <w:r w:rsidR="009B7981">
        <w:rPr>
          <w:rFonts w:ascii="Times New Roman" w:hAnsi="Times New Roman" w:cs="Times New Roman"/>
        </w:rPr>
        <w:t>—</w:t>
      </w:r>
      <w:r w:rsidR="00C15724">
        <w:rPr>
          <w:rFonts w:ascii="Times New Roman" w:hAnsi="Times New Roman" w:cs="Times New Roman"/>
        </w:rPr>
        <w:t xml:space="preserve">advocate </w:t>
      </w:r>
      <w:r w:rsidR="00F17E15">
        <w:rPr>
          <w:rFonts w:ascii="Times New Roman" w:hAnsi="Times New Roman" w:cs="Times New Roman"/>
        </w:rPr>
        <w:t xml:space="preserve">the </w:t>
      </w:r>
      <w:r w:rsidR="00760608">
        <w:rPr>
          <w:rFonts w:ascii="Times New Roman" w:hAnsi="Times New Roman" w:cs="Times New Roman"/>
        </w:rPr>
        <w:t xml:space="preserve">very </w:t>
      </w:r>
      <w:r w:rsidR="00C15724">
        <w:rPr>
          <w:rFonts w:ascii="Times New Roman" w:hAnsi="Times New Roman" w:cs="Times New Roman"/>
        </w:rPr>
        <w:t xml:space="preserve">opposite </w:t>
      </w:r>
      <w:r w:rsidR="006B3C23">
        <w:rPr>
          <w:rFonts w:ascii="Times New Roman" w:hAnsi="Times New Roman" w:cs="Times New Roman"/>
        </w:rPr>
        <w:t>impositions</w:t>
      </w:r>
      <w:r w:rsidR="00511B1D">
        <w:rPr>
          <w:rFonts w:ascii="Times New Roman" w:hAnsi="Times New Roman" w:cs="Times New Roman"/>
        </w:rPr>
        <w:t>: going from compulsory racial segregation to compulsory racial integration, for instance</w:t>
      </w:r>
      <w:r w:rsidR="008A3912">
        <w:rPr>
          <w:rFonts w:ascii="Times New Roman" w:hAnsi="Times New Roman" w:cs="Times New Roman"/>
        </w:rPr>
        <w:t>.</w:t>
      </w:r>
      <w:r w:rsidR="00093F90">
        <w:rPr>
          <w:rFonts w:ascii="Times New Roman" w:hAnsi="Times New Roman" w:cs="Times New Roman"/>
        </w:rPr>
        <w:t xml:space="preserve"> </w:t>
      </w:r>
      <w:r w:rsidR="00F83FC7">
        <w:rPr>
          <w:rFonts w:ascii="Times New Roman" w:hAnsi="Times New Roman" w:cs="Times New Roman"/>
        </w:rPr>
        <w:t xml:space="preserve">This is a form of overcorrection. </w:t>
      </w:r>
      <w:r w:rsidR="004A3A1F">
        <w:rPr>
          <w:rFonts w:ascii="Times New Roman" w:hAnsi="Times New Roman" w:cs="Times New Roman"/>
        </w:rPr>
        <w:t>Consequently,</w:t>
      </w:r>
      <w:r w:rsidR="00093F90">
        <w:rPr>
          <w:rFonts w:ascii="Times New Roman" w:hAnsi="Times New Roman" w:cs="Times New Roman"/>
        </w:rPr>
        <w:t xml:space="preserve"> </w:t>
      </w:r>
      <w:r w:rsidR="004A3A1F">
        <w:rPr>
          <w:rFonts w:ascii="Times New Roman" w:hAnsi="Times New Roman" w:cs="Times New Roman"/>
        </w:rPr>
        <w:t xml:space="preserve">throughout the Western world, </w:t>
      </w:r>
      <w:r w:rsidR="00093F90">
        <w:rPr>
          <w:rFonts w:ascii="Times New Roman" w:hAnsi="Times New Roman" w:cs="Times New Roman"/>
        </w:rPr>
        <w:t xml:space="preserve">we have had </w:t>
      </w:r>
      <w:r w:rsidR="001B7E0A">
        <w:rPr>
          <w:rFonts w:ascii="Times New Roman" w:hAnsi="Times New Roman" w:cs="Times New Roman"/>
        </w:rPr>
        <w:t>legislation</w:t>
      </w:r>
      <w:r w:rsidR="00093F90">
        <w:rPr>
          <w:rFonts w:ascii="Times New Roman" w:hAnsi="Times New Roman" w:cs="Times New Roman"/>
        </w:rPr>
        <w:t xml:space="preserve"> that </w:t>
      </w:r>
      <w:r w:rsidR="007C1D7C">
        <w:rPr>
          <w:rFonts w:ascii="Times New Roman" w:hAnsi="Times New Roman" w:cs="Times New Roman"/>
        </w:rPr>
        <w:t xml:space="preserve">still </w:t>
      </w:r>
      <w:r w:rsidR="000C5183">
        <w:rPr>
          <w:rFonts w:ascii="Times New Roman" w:hAnsi="Times New Roman" w:cs="Times New Roman"/>
        </w:rPr>
        <w:t>prohibit</w:t>
      </w:r>
      <w:r w:rsidR="001B7E0A">
        <w:rPr>
          <w:rFonts w:ascii="Times New Roman" w:hAnsi="Times New Roman" w:cs="Times New Roman"/>
        </w:rPr>
        <w:t>s</w:t>
      </w:r>
      <w:r w:rsidR="00093F90">
        <w:rPr>
          <w:rFonts w:ascii="Times New Roman" w:hAnsi="Times New Roman" w:cs="Times New Roman"/>
        </w:rPr>
        <w:t xml:space="preserve"> </w:t>
      </w:r>
      <w:r w:rsidR="000F28D5">
        <w:rPr>
          <w:rFonts w:ascii="Times New Roman" w:hAnsi="Times New Roman" w:cs="Times New Roman"/>
        </w:rPr>
        <w:t xml:space="preserve">the </w:t>
      </w:r>
      <w:r w:rsidR="00093F90">
        <w:rPr>
          <w:rFonts w:ascii="Times New Roman" w:hAnsi="Times New Roman" w:cs="Times New Roman"/>
        </w:rPr>
        <w:t>freedom</w:t>
      </w:r>
      <w:r w:rsidR="00D6472A">
        <w:rPr>
          <w:rFonts w:ascii="Times New Roman" w:hAnsi="Times New Roman" w:cs="Times New Roman"/>
        </w:rPr>
        <w:t>s</w:t>
      </w:r>
      <w:r w:rsidR="00093F90">
        <w:rPr>
          <w:rFonts w:ascii="Times New Roman" w:hAnsi="Times New Roman" w:cs="Times New Roman"/>
        </w:rPr>
        <w:t xml:space="preserve"> of communication and association</w:t>
      </w:r>
      <w:r w:rsidR="000C5183">
        <w:rPr>
          <w:rFonts w:ascii="Times New Roman" w:hAnsi="Times New Roman" w:cs="Times New Roman"/>
        </w:rPr>
        <w:t xml:space="preserve"> in such cases</w:t>
      </w:r>
      <w:r w:rsidR="00913303">
        <w:rPr>
          <w:rFonts w:ascii="Times New Roman" w:hAnsi="Times New Roman" w:cs="Times New Roman"/>
        </w:rPr>
        <w:t xml:space="preserve">. </w:t>
      </w:r>
      <w:r w:rsidR="00C41090">
        <w:rPr>
          <w:rFonts w:ascii="Times New Roman" w:hAnsi="Times New Roman" w:cs="Times New Roman"/>
        </w:rPr>
        <w:t>This</w:t>
      </w:r>
      <w:r w:rsidR="00913303">
        <w:rPr>
          <w:rFonts w:ascii="Times New Roman" w:hAnsi="Times New Roman" w:cs="Times New Roman"/>
        </w:rPr>
        <w:t xml:space="preserve"> </w:t>
      </w:r>
      <w:r w:rsidR="001B7E0A">
        <w:rPr>
          <w:rFonts w:ascii="Times New Roman" w:hAnsi="Times New Roman" w:cs="Times New Roman"/>
        </w:rPr>
        <w:t>legislation</w:t>
      </w:r>
      <w:r w:rsidR="0094694B">
        <w:rPr>
          <w:rFonts w:ascii="Times New Roman" w:hAnsi="Times New Roman" w:cs="Times New Roman"/>
        </w:rPr>
        <w:t xml:space="preserve"> </w:t>
      </w:r>
      <w:r w:rsidR="00913303">
        <w:rPr>
          <w:rFonts w:ascii="Times New Roman" w:hAnsi="Times New Roman" w:cs="Times New Roman"/>
        </w:rPr>
        <w:t xml:space="preserve">ought immediately to be repealed. </w:t>
      </w:r>
      <w:r w:rsidR="00054A5B">
        <w:rPr>
          <w:rFonts w:ascii="Times New Roman" w:hAnsi="Times New Roman" w:cs="Times New Roman"/>
        </w:rPr>
        <w:t xml:space="preserve">Unfortunately, many of the people who </w:t>
      </w:r>
      <w:r w:rsidR="00203D5C">
        <w:rPr>
          <w:rFonts w:ascii="Times New Roman" w:hAnsi="Times New Roman" w:cs="Times New Roman"/>
        </w:rPr>
        <w:t>repudiate the label “</w:t>
      </w:r>
      <w:r w:rsidR="00213365">
        <w:rPr>
          <w:rFonts w:ascii="Times New Roman" w:hAnsi="Times New Roman" w:cs="Times New Roman"/>
        </w:rPr>
        <w:t>politically correct</w:t>
      </w:r>
      <w:r w:rsidR="00203D5C">
        <w:rPr>
          <w:rFonts w:ascii="Times New Roman" w:hAnsi="Times New Roman" w:cs="Times New Roman"/>
        </w:rPr>
        <w:t>”</w:t>
      </w:r>
      <w:r w:rsidR="00213365">
        <w:rPr>
          <w:rFonts w:ascii="Times New Roman" w:hAnsi="Times New Roman" w:cs="Times New Roman"/>
        </w:rPr>
        <w:t xml:space="preserve"> will say such things as, “Of course discrimination </w:t>
      </w:r>
      <w:r w:rsidR="00D838EA">
        <w:rPr>
          <w:rFonts w:ascii="Times New Roman" w:hAnsi="Times New Roman" w:cs="Times New Roman"/>
        </w:rPr>
        <w:t>should not be allowed</w:t>
      </w:r>
      <w:r w:rsidR="00213365">
        <w:rPr>
          <w:rFonts w:ascii="Times New Roman" w:hAnsi="Times New Roman" w:cs="Times New Roman"/>
        </w:rPr>
        <w:t>”</w:t>
      </w:r>
      <w:r w:rsidR="00DC0980">
        <w:rPr>
          <w:rFonts w:ascii="Times New Roman" w:hAnsi="Times New Roman" w:cs="Times New Roman"/>
        </w:rPr>
        <w:t xml:space="preserve"> or “There ought to be equal opportunities</w:t>
      </w:r>
      <w:r w:rsidR="00857590">
        <w:rPr>
          <w:rFonts w:ascii="Times New Roman" w:hAnsi="Times New Roman" w:cs="Times New Roman"/>
        </w:rPr>
        <w:t xml:space="preserve"> for everyone</w:t>
      </w:r>
      <w:r w:rsidR="00DC0980">
        <w:rPr>
          <w:rFonts w:ascii="Times New Roman" w:hAnsi="Times New Roman" w:cs="Times New Roman"/>
        </w:rPr>
        <w:t>”</w:t>
      </w:r>
      <w:r w:rsidR="00054A5B">
        <w:rPr>
          <w:rFonts w:ascii="Times New Roman" w:hAnsi="Times New Roman" w:cs="Times New Roman"/>
        </w:rPr>
        <w:t>.</w:t>
      </w:r>
      <w:r w:rsidR="00857590">
        <w:rPr>
          <w:rStyle w:val="FootnoteReference"/>
          <w:rFonts w:ascii="Times New Roman" w:hAnsi="Times New Roman" w:cs="Times New Roman"/>
        </w:rPr>
        <w:footnoteReference w:id="10"/>
      </w:r>
      <w:r w:rsidR="00054A5B">
        <w:rPr>
          <w:rFonts w:ascii="Times New Roman" w:hAnsi="Times New Roman" w:cs="Times New Roman"/>
        </w:rPr>
        <w:t xml:space="preserve"> </w:t>
      </w:r>
      <w:r w:rsidR="00422046">
        <w:rPr>
          <w:rFonts w:ascii="Times New Roman" w:hAnsi="Times New Roman" w:cs="Times New Roman"/>
        </w:rPr>
        <w:t xml:space="preserve">Even </w:t>
      </w:r>
      <w:r w:rsidR="00325A03">
        <w:rPr>
          <w:rFonts w:ascii="Times New Roman" w:hAnsi="Times New Roman" w:cs="Times New Roman"/>
        </w:rPr>
        <w:t>when</w:t>
      </w:r>
      <w:r w:rsidR="00422046">
        <w:rPr>
          <w:rFonts w:ascii="Times New Roman" w:hAnsi="Times New Roman" w:cs="Times New Roman"/>
        </w:rPr>
        <w:t xml:space="preserve"> </w:t>
      </w:r>
      <w:r w:rsidR="00FF3CE1">
        <w:rPr>
          <w:rFonts w:ascii="Times New Roman" w:hAnsi="Times New Roman" w:cs="Times New Roman"/>
        </w:rPr>
        <w:t>politicians</w:t>
      </w:r>
      <w:r w:rsidR="00422046">
        <w:rPr>
          <w:rFonts w:ascii="Times New Roman" w:hAnsi="Times New Roman" w:cs="Times New Roman"/>
        </w:rPr>
        <w:t xml:space="preserve"> disagree</w:t>
      </w:r>
      <w:r w:rsidR="00B63313">
        <w:rPr>
          <w:rFonts w:ascii="Times New Roman" w:hAnsi="Times New Roman" w:cs="Times New Roman"/>
        </w:rPr>
        <w:t xml:space="preserve"> with </w:t>
      </w:r>
      <w:r w:rsidR="00074624">
        <w:rPr>
          <w:rFonts w:ascii="Times New Roman" w:hAnsi="Times New Roman" w:cs="Times New Roman"/>
        </w:rPr>
        <w:t>such</w:t>
      </w:r>
      <w:r w:rsidR="001B7E0A">
        <w:rPr>
          <w:rFonts w:ascii="Times New Roman" w:hAnsi="Times New Roman" w:cs="Times New Roman"/>
        </w:rPr>
        <w:t xml:space="preserve"> legislation</w:t>
      </w:r>
      <w:r w:rsidR="00422046">
        <w:rPr>
          <w:rFonts w:ascii="Times New Roman" w:hAnsi="Times New Roman" w:cs="Times New Roman"/>
        </w:rPr>
        <w:t>, few</w:t>
      </w:r>
      <w:r w:rsidR="00913303">
        <w:rPr>
          <w:rFonts w:ascii="Times New Roman" w:hAnsi="Times New Roman" w:cs="Times New Roman"/>
        </w:rPr>
        <w:t xml:space="preserve"> </w:t>
      </w:r>
      <w:r w:rsidR="00FF3CE1">
        <w:rPr>
          <w:rFonts w:ascii="Times New Roman" w:hAnsi="Times New Roman" w:cs="Times New Roman"/>
        </w:rPr>
        <w:t>of them</w:t>
      </w:r>
      <w:r w:rsidR="00913303">
        <w:rPr>
          <w:rFonts w:ascii="Times New Roman" w:hAnsi="Times New Roman" w:cs="Times New Roman"/>
        </w:rPr>
        <w:t xml:space="preserve"> dare to speak against </w:t>
      </w:r>
      <w:r w:rsidR="00866DFE">
        <w:rPr>
          <w:rFonts w:ascii="Times New Roman" w:hAnsi="Times New Roman" w:cs="Times New Roman"/>
        </w:rPr>
        <w:t>it</w:t>
      </w:r>
      <w:r w:rsidR="00913303">
        <w:rPr>
          <w:rFonts w:ascii="Times New Roman" w:hAnsi="Times New Roman" w:cs="Times New Roman"/>
        </w:rPr>
        <w:t xml:space="preserve"> for fear of jeopardising </w:t>
      </w:r>
      <w:r w:rsidR="004727F9">
        <w:rPr>
          <w:rFonts w:ascii="Times New Roman" w:hAnsi="Times New Roman" w:cs="Times New Roman"/>
        </w:rPr>
        <w:t>their</w:t>
      </w:r>
      <w:r w:rsidR="00913303">
        <w:rPr>
          <w:rFonts w:ascii="Times New Roman" w:hAnsi="Times New Roman" w:cs="Times New Roman"/>
        </w:rPr>
        <w:t xml:space="preserve"> career</w:t>
      </w:r>
      <w:r w:rsidR="004727F9">
        <w:rPr>
          <w:rFonts w:ascii="Times New Roman" w:hAnsi="Times New Roman" w:cs="Times New Roman"/>
        </w:rPr>
        <w:t>s</w:t>
      </w:r>
      <w:r w:rsidR="00422046">
        <w:rPr>
          <w:rFonts w:ascii="Times New Roman" w:hAnsi="Times New Roman" w:cs="Times New Roman"/>
        </w:rPr>
        <w:t xml:space="preserve">, </w:t>
      </w:r>
      <w:r w:rsidR="00913303">
        <w:rPr>
          <w:rFonts w:ascii="Times New Roman" w:hAnsi="Times New Roman" w:cs="Times New Roman"/>
        </w:rPr>
        <w:t xml:space="preserve">being </w:t>
      </w:r>
      <w:r w:rsidR="00B168FD">
        <w:rPr>
          <w:rFonts w:ascii="Times New Roman" w:hAnsi="Times New Roman" w:cs="Times New Roman"/>
        </w:rPr>
        <w:t>ferociously</w:t>
      </w:r>
      <w:r w:rsidR="00913303">
        <w:rPr>
          <w:rFonts w:ascii="Times New Roman" w:hAnsi="Times New Roman" w:cs="Times New Roman"/>
        </w:rPr>
        <w:t xml:space="preserve"> criticised</w:t>
      </w:r>
      <w:r w:rsidR="00B168FD">
        <w:rPr>
          <w:rFonts w:ascii="Times New Roman" w:hAnsi="Times New Roman" w:cs="Times New Roman"/>
        </w:rPr>
        <w:t xml:space="preserve"> and traduced </w:t>
      </w:r>
      <w:r w:rsidR="00913303">
        <w:rPr>
          <w:rFonts w:ascii="Times New Roman" w:hAnsi="Times New Roman" w:cs="Times New Roman"/>
        </w:rPr>
        <w:t>by th</w:t>
      </w:r>
      <w:r w:rsidR="00115F41">
        <w:rPr>
          <w:rFonts w:ascii="Times New Roman" w:hAnsi="Times New Roman" w:cs="Times New Roman"/>
        </w:rPr>
        <w:t>e</w:t>
      </w:r>
      <w:r w:rsidR="00913303">
        <w:rPr>
          <w:rFonts w:ascii="Times New Roman" w:hAnsi="Times New Roman" w:cs="Times New Roman"/>
        </w:rPr>
        <w:t xml:space="preserve"> illiberal mass media</w:t>
      </w:r>
      <w:r w:rsidR="001B1E39">
        <w:rPr>
          <w:rFonts w:ascii="Times New Roman" w:hAnsi="Times New Roman" w:cs="Times New Roman"/>
        </w:rPr>
        <w:t>,</w:t>
      </w:r>
      <w:r w:rsidR="001B1E39">
        <w:rPr>
          <w:rStyle w:val="FootnoteReference"/>
          <w:rFonts w:ascii="Times New Roman" w:hAnsi="Times New Roman" w:cs="Times New Roman"/>
        </w:rPr>
        <w:footnoteReference w:id="11"/>
      </w:r>
      <w:r w:rsidR="00422046">
        <w:rPr>
          <w:rFonts w:ascii="Times New Roman" w:hAnsi="Times New Roman" w:cs="Times New Roman"/>
        </w:rPr>
        <w:t xml:space="preserve"> or </w:t>
      </w:r>
      <w:r w:rsidR="00115F41">
        <w:rPr>
          <w:rFonts w:ascii="Times New Roman" w:hAnsi="Times New Roman" w:cs="Times New Roman"/>
        </w:rPr>
        <w:t xml:space="preserve">even </w:t>
      </w:r>
      <w:r w:rsidR="00913303">
        <w:rPr>
          <w:rFonts w:ascii="Times New Roman" w:hAnsi="Times New Roman" w:cs="Times New Roman"/>
        </w:rPr>
        <w:t>physical</w:t>
      </w:r>
      <w:r w:rsidR="00A5654C">
        <w:rPr>
          <w:rFonts w:ascii="Times New Roman" w:hAnsi="Times New Roman" w:cs="Times New Roman"/>
        </w:rPr>
        <w:t>ly</w:t>
      </w:r>
      <w:r w:rsidR="00913303">
        <w:rPr>
          <w:rFonts w:ascii="Times New Roman" w:hAnsi="Times New Roman" w:cs="Times New Roman"/>
        </w:rPr>
        <w:t xml:space="preserve"> attack</w:t>
      </w:r>
      <w:r w:rsidR="00A5654C">
        <w:rPr>
          <w:rFonts w:ascii="Times New Roman" w:hAnsi="Times New Roman" w:cs="Times New Roman"/>
        </w:rPr>
        <w:t>ed</w:t>
      </w:r>
      <w:r w:rsidR="00913303">
        <w:rPr>
          <w:rFonts w:ascii="Times New Roman" w:hAnsi="Times New Roman" w:cs="Times New Roman"/>
        </w:rPr>
        <w:t xml:space="preserve"> by </w:t>
      </w:r>
      <w:r w:rsidR="00115F41">
        <w:rPr>
          <w:rFonts w:ascii="Times New Roman" w:hAnsi="Times New Roman" w:cs="Times New Roman"/>
        </w:rPr>
        <w:t xml:space="preserve">politically correct </w:t>
      </w:r>
      <w:r w:rsidR="00A173AF">
        <w:rPr>
          <w:rFonts w:ascii="Times New Roman" w:hAnsi="Times New Roman" w:cs="Times New Roman"/>
        </w:rPr>
        <w:t>thugs</w:t>
      </w:r>
      <w:r w:rsidR="00115F41">
        <w:rPr>
          <w:rFonts w:ascii="Times New Roman" w:hAnsi="Times New Roman" w:cs="Times New Roman"/>
        </w:rPr>
        <w:t>.</w:t>
      </w:r>
      <w:r w:rsidR="00C70686">
        <w:rPr>
          <w:rFonts w:ascii="Times New Roman" w:hAnsi="Times New Roman" w:cs="Times New Roman"/>
        </w:rPr>
        <w:t xml:space="preserve"> </w:t>
      </w:r>
      <w:r w:rsidR="005D61D7">
        <w:rPr>
          <w:rFonts w:ascii="Times New Roman" w:hAnsi="Times New Roman" w:cs="Times New Roman"/>
        </w:rPr>
        <w:t>This</w:t>
      </w:r>
      <w:r w:rsidR="00115F41">
        <w:rPr>
          <w:rFonts w:ascii="Times New Roman" w:hAnsi="Times New Roman" w:cs="Times New Roman"/>
        </w:rPr>
        <w:t xml:space="preserve"> </w:t>
      </w:r>
      <w:r w:rsidR="002F1ABB">
        <w:rPr>
          <w:rFonts w:ascii="Times New Roman" w:hAnsi="Times New Roman" w:cs="Times New Roman"/>
        </w:rPr>
        <w:t xml:space="preserve">political correctness has </w:t>
      </w:r>
      <w:r w:rsidR="00C70686">
        <w:rPr>
          <w:rFonts w:ascii="Times New Roman" w:hAnsi="Times New Roman" w:cs="Times New Roman"/>
        </w:rPr>
        <w:t>more recently</w:t>
      </w:r>
      <w:r w:rsidR="002F1ABB">
        <w:rPr>
          <w:rFonts w:ascii="Times New Roman" w:hAnsi="Times New Roman" w:cs="Times New Roman"/>
        </w:rPr>
        <w:t xml:space="preserve"> been pushed to new extremes</w:t>
      </w:r>
      <w:r w:rsidR="00FE6667">
        <w:rPr>
          <w:rFonts w:ascii="Times New Roman" w:hAnsi="Times New Roman" w:cs="Times New Roman"/>
        </w:rPr>
        <w:t xml:space="preserve"> </w:t>
      </w:r>
      <w:r w:rsidR="00C668C7">
        <w:rPr>
          <w:rFonts w:ascii="Times New Roman" w:hAnsi="Times New Roman" w:cs="Times New Roman"/>
        </w:rPr>
        <w:t>that</w:t>
      </w:r>
      <w:r w:rsidR="009744E9">
        <w:rPr>
          <w:rFonts w:ascii="Times New Roman" w:hAnsi="Times New Roman" w:cs="Times New Roman"/>
        </w:rPr>
        <w:t xml:space="preserve"> ha</w:t>
      </w:r>
      <w:r w:rsidR="00866DFE">
        <w:rPr>
          <w:rFonts w:ascii="Times New Roman" w:hAnsi="Times New Roman" w:cs="Times New Roman"/>
        </w:rPr>
        <w:t>ve</w:t>
      </w:r>
      <w:r w:rsidR="009744E9">
        <w:rPr>
          <w:rFonts w:ascii="Times New Roman" w:hAnsi="Times New Roman" w:cs="Times New Roman"/>
        </w:rPr>
        <w:t xml:space="preserve"> become </w:t>
      </w:r>
      <w:r w:rsidR="002F1ABB">
        <w:rPr>
          <w:rFonts w:ascii="Times New Roman" w:hAnsi="Times New Roman" w:cs="Times New Roman"/>
        </w:rPr>
        <w:t xml:space="preserve">known as </w:t>
      </w:r>
      <w:r w:rsidR="00A5654C">
        <w:rPr>
          <w:rFonts w:ascii="Times New Roman" w:hAnsi="Times New Roman" w:cs="Times New Roman"/>
        </w:rPr>
        <w:t>“</w:t>
      </w:r>
      <w:r w:rsidR="002F1ABB">
        <w:rPr>
          <w:rFonts w:ascii="Times New Roman" w:hAnsi="Times New Roman" w:cs="Times New Roman"/>
        </w:rPr>
        <w:t>wokeness</w:t>
      </w:r>
      <w:r w:rsidR="00A5654C">
        <w:rPr>
          <w:rFonts w:ascii="Times New Roman" w:hAnsi="Times New Roman" w:cs="Times New Roman"/>
        </w:rPr>
        <w:t>”</w:t>
      </w:r>
      <w:r w:rsidR="002F1ABB">
        <w:rPr>
          <w:rFonts w:ascii="Times New Roman" w:hAnsi="Times New Roman" w:cs="Times New Roman"/>
        </w:rPr>
        <w:t xml:space="preserve">. </w:t>
      </w:r>
      <w:r w:rsidR="001B559E">
        <w:rPr>
          <w:rFonts w:ascii="Times New Roman" w:hAnsi="Times New Roman" w:cs="Times New Roman"/>
        </w:rPr>
        <w:t>W</w:t>
      </w:r>
      <w:r w:rsidR="004E2CB3">
        <w:rPr>
          <w:rFonts w:ascii="Times New Roman" w:hAnsi="Times New Roman" w:cs="Times New Roman"/>
        </w:rPr>
        <w:t xml:space="preserve">okeness </w:t>
      </w:r>
      <w:r w:rsidR="00537202">
        <w:rPr>
          <w:rFonts w:ascii="Times New Roman" w:hAnsi="Times New Roman" w:cs="Times New Roman"/>
        </w:rPr>
        <w:t>is</w:t>
      </w:r>
      <w:r w:rsidR="004E2CB3">
        <w:rPr>
          <w:rFonts w:ascii="Times New Roman" w:hAnsi="Times New Roman" w:cs="Times New Roman"/>
        </w:rPr>
        <w:t xml:space="preserve"> orders of magnitude worse</w:t>
      </w:r>
      <w:r w:rsidR="001B559E">
        <w:rPr>
          <w:rFonts w:ascii="Times New Roman" w:hAnsi="Times New Roman" w:cs="Times New Roman"/>
        </w:rPr>
        <w:t xml:space="preserve"> than political correctness, and may without exaggeration be called </w:t>
      </w:r>
      <w:r w:rsidR="00B14AF0">
        <w:rPr>
          <w:rFonts w:ascii="Times New Roman" w:hAnsi="Times New Roman" w:cs="Times New Roman"/>
        </w:rPr>
        <w:t>“</w:t>
      </w:r>
      <w:r w:rsidR="004943A6">
        <w:rPr>
          <w:rFonts w:ascii="Times New Roman" w:hAnsi="Times New Roman" w:cs="Times New Roman"/>
        </w:rPr>
        <w:t>inverted fascism</w:t>
      </w:r>
      <w:r w:rsidR="00B14AF0">
        <w:rPr>
          <w:rFonts w:ascii="Times New Roman" w:hAnsi="Times New Roman" w:cs="Times New Roman"/>
        </w:rPr>
        <w:t>”</w:t>
      </w:r>
      <w:r w:rsidR="004943A6">
        <w:rPr>
          <w:rFonts w:ascii="Times New Roman" w:hAnsi="Times New Roman" w:cs="Times New Roman"/>
        </w:rPr>
        <w:t>.</w:t>
      </w:r>
    </w:p>
    <w:p w14:paraId="03062460" w14:textId="7670D6AF" w:rsidR="00F1437E" w:rsidRDefault="00191636" w:rsidP="00C7068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Inverted snobbery is a form of snobbery</w:t>
      </w:r>
      <w:r w:rsidR="006C0A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as it </w:t>
      </w:r>
      <w:r w:rsidR="006C0AB3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still </w:t>
      </w:r>
      <w:r w:rsidR="006C0AB3">
        <w:rPr>
          <w:rFonts w:ascii="Times New Roman" w:hAnsi="Times New Roman" w:cs="Times New Roman"/>
        </w:rPr>
        <w:t xml:space="preserve">about </w:t>
      </w:r>
      <w:r>
        <w:rPr>
          <w:rFonts w:ascii="Times New Roman" w:hAnsi="Times New Roman" w:cs="Times New Roman"/>
        </w:rPr>
        <w:t>look</w:t>
      </w:r>
      <w:r w:rsidR="006C0AB3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down on</w:t>
      </w:r>
      <w:r w:rsidR="007B1588">
        <w:rPr>
          <w:rFonts w:ascii="Times New Roman" w:hAnsi="Times New Roman" w:cs="Times New Roman"/>
        </w:rPr>
        <w:t xml:space="preserve"> and seek</w:t>
      </w:r>
      <w:r w:rsidR="006C0AB3">
        <w:rPr>
          <w:rFonts w:ascii="Times New Roman" w:hAnsi="Times New Roman" w:cs="Times New Roman"/>
        </w:rPr>
        <w:t>ing</w:t>
      </w:r>
      <w:r w:rsidR="007B1588">
        <w:rPr>
          <w:rFonts w:ascii="Times New Roman" w:hAnsi="Times New Roman" w:cs="Times New Roman"/>
        </w:rPr>
        <w:t xml:space="preserve"> to disadvantage</w:t>
      </w:r>
      <w:r>
        <w:rPr>
          <w:rFonts w:ascii="Times New Roman" w:hAnsi="Times New Roman" w:cs="Times New Roman"/>
        </w:rPr>
        <w:t xml:space="preserve"> certain </w:t>
      </w:r>
      <w:r w:rsidR="006C0AB3">
        <w:rPr>
          <w:rFonts w:ascii="Times New Roman" w:hAnsi="Times New Roman" w:cs="Times New Roman"/>
        </w:rPr>
        <w:t xml:space="preserve">social </w:t>
      </w:r>
      <w:r>
        <w:rPr>
          <w:rFonts w:ascii="Times New Roman" w:hAnsi="Times New Roman" w:cs="Times New Roman"/>
        </w:rPr>
        <w:t>groups</w:t>
      </w:r>
      <w:r w:rsidR="006A6338">
        <w:rPr>
          <w:rFonts w:ascii="Times New Roman" w:hAnsi="Times New Roman" w:cs="Times New Roman"/>
        </w:rPr>
        <w:t>; i</w:t>
      </w:r>
      <w:r w:rsidR="009D5323">
        <w:rPr>
          <w:rFonts w:ascii="Times New Roman" w:hAnsi="Times New Roman" w:cs="Times New Roman"/>
        </w:rPr>
        <w:t xml:space="preserve">t just </w:t>
      </w:r>
      <w:r w:rsidR="00556808">
        <w:rPr>
          <w:rFonts w:ascii="Times New Roman" w:hAnsi="Times New Roman" w:cs="Times New Roman"/>
        </w:rPr>
        <w:t>inverts</w:t>
      </w:r>
      <w:r w:rsidR="009D5323">
        <w:rPr>
          <w:rFonts w:ascii="Times New Roman" w:hAnsi="Times New Roman" w:cs="Times New Roman"/>
        </w:rPr>
        <w:t xml:space="preserve"> the groups that snobbery values and disvalues. </w:t>
      </w:r>
      <w:r w:rsidR="004E4E7C">
        <w:rPr>
          <w:rFonts w:ascii="Times New Roman" w:hAnsi="Times New Roman" w:cs="Times New Roman"/>
        </w:rPr>
        <w:t>Similarly, i</w:t>
      </w:r>
      <w:r>
        <w:rPr>
          <w:rFonts w:ascii="Times New Roman" w:hAnsi="Times New Roman" w:cs="Times New Roman"/>
        </w:rPr>
        <w:t>nverted fascism is a form of fascism</w:t>
      </w:r>
      <w:r w:rsidR="006A6338">
        <w:rPr>
          <w:rFonts w:ascii="Times New Roman" w:hAnsi="Times New Roman" w:cs="Times New Roman"/>
        </w:rPr>
        <w:t xml:space="preserve">, </w:t>
      </w:r>
      <w:r w:rsidR="006C0AB3">
        <w:rPr>
          <w:rFonts w:ascii="Times New Roman" w:hAnsi="Times New Roman" w:cs="Times New Roman"/>
        </w:rPr>
        <w:t xml:space="preserve">as it aspires to use the fascist </w:t>
      </w:r>
      <w:r w:rsidR="007D4F3A">
        <w:rPr>
          <w:rFonts w:ascii="Times New Roman" w:hAnsi="Times New Roman" w:cs="Times New Roman"/>
        </w:rPr>
        <w:t>methods</w:t>
      </w:r>
      <w:r w:rsidR="006C0AB3">
        <w:rPr>
          <w:rFonts w:ascii="Times New Roman" w:hAnsi="Times New Roman" w:cs="Times New Roman"/>
        </w:rPr>
        <w:t xml:space="preserve"> of the state allied with corporations to impose its totalitarian rule</w:t>
      </w:r>
      <w:r w:rsidR="006A6338">
        <w:rPr>
          <w:rFonts w:ascii="Times New Roman" w:hAnsi="Times New Roman" w:cs="Times New Roman"/>
        </w:rPr>
        <w:t>;</w:t>
      </w:r>
      <w:r w:rsidR="009343A3">
        <w:rPr>
          <w:rFonts w:ascii="Times New Roman" w:hAnsi="Times New Roman" w:cs="Times New Roman"/>
        </w:rPr>
        <w:t xml:space="preserve"> </w:t>
      </w:r>
      <w:r w:rsidR="00B34C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ut </w:t>
      </w:r>
      <w:r w:rsidR="00C70686">
        <w:rPr>
          <w:rFonts w:ascii="Times New Roman" w:hAnsi="Times New Roman" w:cs="Times New Roman"/>
        </w:rPr>
        <w:t>it more or less</w:t>
      </w:r>
      <w:r w:rsidR="009468F4">
        <w:rPr>
          <w:rFonts w:ascii="Times New Roman" w:hAnsi="Times New Roman" w:cs="Times New Roman"/>
        </w:rPr>
        <w:t xml:space="preserve"> inverts the </w:t>
      </w:r>
      <w:r w:rsidR="00B34C8D">
        <w:rPr>
          <w:rFonts w:ascii="Times New Roman" w:hAnsi="Times New Roman" w:cs="Times New Roman"/>
        </w:rPr>
        <w:t xml:space="preserve">actual </w:t>
      </w:r>
      <w:r w:rsidR="009468F4">
        <w:rPr>
          <w:rFonts w:ascii="Times New Roman" w:hAnsi="Times New Roman" w:cs="Times New Roman"/>
        </w:rPr>
        <w:t>values of fascism</w:t>
      </w:r>
      <w:r w:rsidR="00805413">
        <w:rPr>
          <w:rFonts w:ascii="Times New Roman" w:hAnsi="Times New Roman" w:cs="Times New Roman"/>
        </w:rPr>
        <w:t>. There is no official list of fascist values</w:t>
      </w:r>
      <w:r w:rsidR="00231140">
        <w:rPr>
          <w:rFonts w:ascii="Times New Roman" w:hAnsi="Times New Roman" w:cs="Times New Roman"/>
        </w:rPr>
        <w:t>, b</w:t>
      </w:r>
      <w:r w:rsidR="00805413">
        <w:rPr>
          <w:rFonts w:ascii="Times New Roman" w:hAnsi="Times New Roman" w:cs="Times New Roman"/>
        </w:rPr>
        <w:t xml:space="preserve">ut </w:t>
      </w:r>
      <w:r w:rsidR="00B34C8D">
        <w:rPr>
          <w:rFonts w:ascii="Times New Roman" w:hAnsi="Times New Roman" w:cs="Times New Roman"/>
        </w:rPr>
        <w:t>we can attempt a</w:t>
      </w:r>
      <w:r w:rsidR="00805413">
        <w:rPr>
          <w:rFonts w:ascii="Times New Roman" w:hAnsi="Times New Roman" w:cs="Times New Roman"/>
        </w:rPr>
        <w:t xml:space="preserve"> </w:t>
      </w:r>
      <w:r w:rsidR="00883968">
        <w:rPr>
          <w:rFonts w:ascii="Times New Roman" w:hAnsi="Times New Roman" w:cs="Times New Roman"/>
        </w:rPr>
        <w:t xml:space="preserve">non-exhaustive and somewhat impressionistic description </w:t>
      </w:r>
      <w:r w:rsidR="00B34C8D">
        <w:rPr>
          <w:rFonts w:ascii="Times New Roman" w:hAnsi="Times New Roman" w:cs="Times New Roman"/>
        </w:rPr>
        <w:t xml:space="preserve">that </w:t>
      </w:r>
      <w:r w:rsidR="00394D7F">
        <w:rPr>
          <w:rFonts w:ascii="Times New Roman" w:hAnsi="Times New Roman" w:cs="Times New Roman"/>
        </w:rPr>
        <w:t xml:space="preserve">might gain the assent of </w:t>
      </w:r>
      <w:r w:rsidR="00883968">
        <w:rPr>
          <w:rFonts w:ascii="Times New Roman" w:hAnsi="Times New Roman" w:cs="Times New Roman"/>
        </w:rPr>
        <w:t xml:space="preserve">self-described </w:t>
      </w:r>
      <w:r w:rsidR="00394D7F">
        <w:rPr>
          <w:rFonts w:ascii="Times New Roman" w:hAnsi="Times New Roman" w:cs="Times New Roman"/>
        </w:rPr>
        <w:t>fascists</w:t>
      </w:r>
      <w:r w:rsidR="008D355F">
        <w:rPr>
          <w:rFonts w:ascii="Times New Roman" w:hAnsi="Times New Roman" w:cs="Times New Roman"/>
        </w:rPr>
        <w:t xml:space="preserve"> (</w:t>
      </w:r>
      <w:r w:rsidR="00A057B5">
        <w:rPr>
          <w:rFonts w:ascii="Times New Roman" w:hAnsi="Times New Roman" w:cs="Times New Roman"/>
        </w:rPr>
        <w:t xml:space="preserve">although not all of </w:t>
      </w:r>
      <w:r>
        <w:rPr>
          <w:rFonts w:ascii="Times New Roman" w:hAnsi="Times New Roman" w:cs="Times New Roman"/>
        </w:rPr>
        <w:t>these</w:t>
      </w:r>
      <w:r w:rsidR="00C70686">
        <w:rPr>
          <w:rFonts w:ascii="Times New Roman" w:hAnsi="Times New Roman" w:cs="Times New Roman"/>
        </w:rPr>
        <w:t xml:space="preserve"> values</w:t>
      </w:r>
      <w:r w:rsidR="00A057B5">
        <w:rPr>
          <w:rFonts w:ascii="Times New Roman" w:hAnsi="Times New Roman" w:cs="Times New Roman"/>
        </w:rPr>
        <w:t xml:space="preserve"> are peculiar to fascism or dubious in themselves</w:t>
      </w:r>
      <w:r w:rsidR="00363720">
        <w:rPr>
          <w:rFonts w:ascii="Times New Roman" w:hAnsi="Times New Roman" w:cs="Times New Roman"/>
        </w:rPr>
        <w:t xml:space="preserve"> </w:t>
      </w:r>
      <w:r w:rsidR="00B55711">
        <w:rPr>
          <w:rFonts w:ascii="Times New Roman" w:hAnsi="Times New Roman" w:cs="Times New Roman"/>
        </w:rPr>
        <w:t>if</w:t>
      </w:r>
      <w:r w:rsidR="00363720">
        <w:rPr>
          <w:rFonts w:ascii="Times New Roman" w:hAnsi="Times New Roman" w:cs="Times New Roman"/>
        </w:rPr>
        <w:t xml:space="preserve"> promoted within a voluntaristic framework</w:t>
      </w:r>
      <w:r w:rsidR="008D355F">
        <w:rPr>
          <w:rFonts w:ascii="Times New Roman" w:hAnsi="Times New Roman" w:cs="Times New Roman"/>
        </w:rPr>
        <w:t>)</w:t>
      </w:r>
      <w:r w:rsidR="009468F4">
        <w:rPr>
          <w:rFonts w:ascii="Times New Roman" w:hAnsi="Times New Roman" w:cs="Times New Roman"/>
        </w:rPr>
        <w:t xml:space="preserve">. </w:t>
      </w:r>
      <w:r w:rsidR="00231140">
        <w:rPr>
          <w:rFonts w:ascii="Times New Roman" w:hAnsi="Times New Roman" w:cs="Times New Roman"/>
        </w:rPr>
        <w:t>Fascism</w:t>
      </w:r>
      <w:r w:rsidR="00B55711">
        <w:rPr>
          <w:rFonts w:ascii="Times New Roman" w:hAnsi="Times New Roman" w:cs="Times New Roman"/>
        </w:rPr>
        <w:t>, then,</w:t>
      </w:r>
      <w:r w:rsidR="00231140">
        <w:rPr>
          <w:rFonts w:ascii="Times New Roman" w:hAnsi="Times New Roman" w:cs="Times New Roman"/>
        </w:rPr>
        <w:t xml:space="preserve"> aims to </w:t>
      </w:r>
      <w:r w:rsidR="004A7943">
        <w:rPr>
          <w:rFonts w:ascii="Times New Roman" w:hAnsi="Times New Roman" w:cs="Times New Roman"/>
        </w:rPr>
        <w:t>promot</w:t>
      </w:r>
      <w:r w:rsidR="00231140">
        <w:rPr>
          <w:rFonts w:ascii="Times New Roman" w:hAnsi="Times New Roman" w:cs="Times New Roman"/>
        </w:rPr>
        <w:t>e</w:t>
      </w:r>
      <w:r w:rsidR="00996253">
        <w:rPr>
          <w:rFonts w:ascii="Times New Roman" w:hAnsi="Times New Roman" w:cs="Times New Roman"/>
        </w:rPr>
        <w:t xml:space="preserve"> and protect</w:t>
      </w:r>
      <w:r w:rsidR="00231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472216">
        <w:rPr>
          <w:rFonts w:ascii="Times New Roman" w:hAnsi="Times New Roman" w:cs="Times New Roman"/>
        </w:rPr>
        <w:t xml:space="preserve"> nation, </w:t>
      </w:r>
      <w:r w:rsidR="00231140">
        <w:rPr>
          <w:rFonts w:ascii="Times New Roman" w:hAnsi="Times New Roman" w:cs="Times New Roman"/>
        </w:rPr>
        <w:t xml:space="preserve">the dominant or </w:t>
      </w:r>
      <w:r>
        <w:rPr>
          <w:rFonts w:ascii="Times New Roman" w:hAnsi="Times New Roman" w:cs="Times New Roman"/>
        </w:rPr>
        <w:t>indigenous ethnici</w:t>
      </w:r>
      <w:r w:rsidR="00C70686">
        <w:rPr>
          <w:rFonts w:ascii="Times New Roman" w:hAnsi="Times New Roman" w:cs="Times New Roman"/>
        </w:rPr>
        <w:t>ty</w:t>
      </w:r>
      <w:r>
        <w:rPr>
          <w:rFonts w:ascii="Times New Roman" w:hAnsi="Times New Roman" w:cs="Times New Roman"/>
        </w:rPr>
        <w:t xml:space="preserve">, </w:t>
      </w:r>
      <w:r w:rsidR="004A7943">
        <w:rPr>
          <w:rFonts w:ascii="Times New Roman" w:hAnsi="Times New Roman" w:cs="Times New Roman"/>
        </w:rPr>
        <w:t xml:space="preserve">culture, </w:t>
      </w:r>
      <w:r w:rsidR="00952D02">
        <w:rPr>
          <w:rFonts w:ascii="Times New Roman" w:hAnsi="Times New Roman" w:cs="Times New Roman"/>
        </w:rPr>
        <w:t xml:space="preserve">tradition, </w:t>
      </w:r>
      <w:r w:rsidR="00C951FD">
        <w:rPr>
          <w:rFonts w:ascii="Times New Roman" w:hAnsi="Times New Roman" w:cs="Times New Roman"/>
        </w:rPr>
        <w:t xml:space="preserve">religion, </w:t>
      </w:r>
      <w:r w:rsidR="00952D02">
        <w:rPr>
          <w:rFonts w:ascii="Times New Roman" w:hAnsi="Times New Roman" w:cs="Times New Roman"/>
        </w:rPr>
        <w:t xml:space="preserve">heritage, </w:t>
      </w:r>
      <w:r w:rsidR="004A7943">
        <w:rPr>
          <w:rFonts w:ascii="Times New Roman" w:hAnsi="Times New Roman" w:cs="Times New Roman"/>
        </w:rPr>
        <w:t xml:space="preserve">history, </w:t>
      </w:r>
      <w:r w:rsidR="00FC4F03">
        <w:rPr>
          <w:rFonts w:ascii="Times New Roman" w:hAnsi="Times New Roman" w:cs="Times New Roman"/>
        </w:rPr>
        <w:t xml:space="preserve">law and order, </w:t>
      </w:r>
      <w:r w:rsidR="00455FF5">
        <w:rPr>
          <w:rFonts w:ascii="Times New Roman" w:hAnsi="Times New Roman" w:cs="Times New Roman"/>
        </w:rPr>
        <w:t xml:space="preserve">traditional </w:t>
      </w:r>
      <w:r w:rsidR="004A7943">
        <w:rPr>
          <w:rFonts w:ascii="Times New Roman" w:hAnsi="Times New Roman" w:cs="Times New Roman"/>
        </w:rPr>
        <w:t xml:space="preserve">morality, </w:t>
      </w:r>
      <w:r w:rsidR="00D96D0B">
        <w:rPr>
          <w:rFonts w:ascii="Times New Roman" w:hAnsi="Times New Roman" w:cs="Times New Roman"/>
        </w:rPr>
        <w:t>male and female roles</w:t>
      </w:r>
      <w:r w:rsidR="00F83C5B">
        <w:rPr>
          <w:rFonts w:ascii="Times New Roman" w:hAnsi="Times New Roman" w:cs="Times New Roman"/>
        </w:rPr>
        <w:t xml:space="preserve">, </w:t>
      </w:r>
      <w:r w:rsidR="00366CEE">
        <w:rPr>
          <w:rFonts w:ascii="Times New Roman" w:hAnsi="Times New Roman" w:cs="Times New Roman"/>
        </w:rPr>
        <w:t xml:space="preserve">and </w:t>
      </w:r>
      <w:r w:rsidR="00F83C5B">
        <w:rPr>
          <w:rFonts w:ascii="Times New Roman" w:hAnsi="Times New Roman" w:cs="Times New Roman"/>
        </w:rPr>
        <w:t xml:space="preserve">the </w:t>
      </w:r>
      <w:r w:rsidR="00366CEE">
        <w:rPr>
          <w:rFonts w:ascii="Times New Roman" w:hAnsi="Times New Roman" w:cs="Times New Roman"/>
        </w:rPr>
        <w:t xml:space="preserve">traditional </w:t>
      </w:r>
      <w:r w:rsidR="00F83C5B">
        <w:rPr>
          <w:rFonts w:ascii="Times New Roman" w:hAnsi="Times New Roman" w:cs="Times New Roman"/>
        </w:rPr>
        <w:t>family</w:t>
      </w:r>
      <w:r w:rsidR="004A79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</w:t>
      </w:r>
      <w:r w:rsidR="004A7943">
        <w:rPr>
          <w:rFonts w:ascii="Times New Roman" w:hAnsi="Times New Roman" w:cs="Times New Roman"/>
        </w:rPr>
        <w:t>nverted fascism aims</w:t>
      </w:r>
      <w:r w:rsidR="00975141">
        <w:rPr>
          <w:rFonts w:ascii="Times New Roman" w:hAnsi="Times New Roman" w:cs="Times New Roman"/>
        </w:rPr>
        <w:t>—</w:t>
      </w:r>
      <w:r w:rsidR="000C582E">
        <w:rPr>
          <w:rFonts w:ascii="Times New Roman" w:hAnsi="Times New Roman" w:cs="Times New Roman"/>
        </w:rPr>
        <w:t>exactly as we have seen wokeness doing</w:t>
      </w:r>
      <w:r w:rsidR="00975141">
        <w:rPr>
          <w:rFonts w:ascii="Times New Roman" w:hAnsi="Times New Roman" w:cs="Times New Roman"/>
        </w:rPr>
        <w:t>—</w:t>
      </w:r>
      <w:r w:rsidR="004A7943">
        <w:rPr>
          <w:rFonts w:ascii="Times New Roman" w:hAnsi="Times New Roman" w:cs="Times New Roman"/>
        </w:rPr>
        <w:t xml:space="preserve">to </w:t>
      </w:r>
      <w:r w:rsidR="005637DD">
        <w:rPr>
          <w:rFonts w:ascii="Times New Roman" w:hAnsi="Times New Roman" w:cs="Times New Roman"/>
        </w:rPr>
        <w:t>denigrate and destroy</w:t>
      </w:r>
      <w:r w:rsidR="004A7943">
        <w:rPr>
          <w:rFonts w:ascii="Times New Roman" w:hAnsi="Times New Roman" w:cs="Times New Roman"/>
        </w:rPr>
        <w:t xml:space="preserve"> all of these things</w:t>
      </w:r>
      <w:r w:rsidR="004405C8">
        <w:rPr>
          <w:rFonts w:ascii="Times New Roman" w:hAnsi="Times New Roman" w:cs="Times New Roman"/>
        </w:rPr>
        <w:t>, but by similar totalitarian means</w:t>
      </w:r>
      <w:r w:rsidR="00455FF5">
        <w:rPr>
          <w:rFonts w:ascii="Times New Roman" w:hAnsi="Times New Roman" w:cs="Times New Roman"/>
        </w:rPr>
        <w:t xml:space="preserve">. </w:t>
      </w:r>
      <w:r w:rsidR="004405C8">
        <w:rPr>
          <w:rFonts w:ascii="Times New Roman" w:hAnsi="Times New Roman" w:cs="Times New Roman"/>
        </w:rPr>
        <w:t>However,</w:t>
      </w:r>
      <w:r w:rsidR="00455FF5">
        <w:rPr>
          <w:rFonts w:ascii="Times New Roman" w:hAnsi="Times New Roman" w:cs="Times New Roman"/>
        </w:rPr>
        <w:t xml:space="preserve"> that would ultimately involve </w:t>
      </w:r>
      <w:r w:rsidR="005637DD">
        <w:rPr>
          <w:rFonts w:ascii="Times New Roman" w:hAnsi="Times New Roman" w:cs="Times New Roman"/>
        </w:rPr>
        <w:t>undermin</w:t>
      </w:r>
      <w:r w:rsidR="00455FF5">
        <w:rPr>
          <w:rFonts w:ascii="Times New Roman" w:hAnsi="Times New Roman" w:cs="Times New Roman"/>
        </w:rPr>
        <w:t>ing</w:t>
      </w:r>
      <w:r w:rsidR="004A7943">
        <w:rPr>
          <w:rFonts w:ascii="Times New Roman" w:hAnsi="Times New Roman" w:cs="Times New Roman"/>
        </w:rPr>
        <w:t xml:space="preserve"> the existing society as a whole. </w:t>
      </w:r>
      <w:r w:rsidR="004405C8">
        <w:rPr>
          <w:rFonts w:ascii="Times New Roman" w:hAnsi="Times New Roman" w:cs="Times New Roman"/>
        </w:rPr>
        <w:t xml:space="preserve">So, while fascism is diametrically opposed to libertarianism, inverted fascism </w:t>
      </w:r>
      <w:r w:rsidR="005C1738">
        <w:rPr>
          <w:rFonts w:ascii="Times New Roman" w:hAnsi="Times New Roman" w:cs="Times New Roman"/>
        </w:rPr>
        <w:t xml:space="preserve">(or ‘woke fascism’) </w:t>
      </w:r>
      <w:r w:rsidR="004405C8">
        <w:rPr>
          <w:rFonts w:ascii="Times New Roman" w:hAnsi="Times New Roman" w:cs="Times New Roman"/>
        </w:rPr>
        <w:t xml:space="preserve">is </w:t>
      </w:r>
      <w:r w:rsidR="00851AA1">
        <w:rPr>
          <w:rFonts w:ascii="Times New Roman" w:hAnsi="Times New Roman" w:cs="Times New Roman"/>
        </w:rPr>
        <w:t xml:space="preserve">an </w:t>
      </w:r>
      <w:r w:rsidR="004405C8">
        <w:rPr>
          <w:rFonts w:ascii="Times New Roman" w:hAnsi="Times New Roman" w:cs="Times New Roman"/>
        </w:rPr>
        <w:t>even worse</w:t>
      </w:r>
      <w:r w:rsidR="00851AA1">
        <w:rPr>
          <w:rFonts w:ascii="Times New Roman" w:hAnsi="Times New Roman" w:cs="Times New Roman"/>
        </w:rPr>
        <w:t xml:space="preserve"> form</w:t>
      </w:r>
      <w:r w:rsidR="004405C8">
        <w:rPr>
          <w:rFonts w:ascii="Times New Roman" w:hAnsi="Times New Roman" w:cs="Times New Roman"/>
        </w:rPr>
        <w:t>: it would initiate impositions to a far greater degree.</w:t>
      </w:r>
      <w:r w:rsidR="00A3452A">
        <w:rPr>
          <w:rStyle w:val="FootnoteReference"/>
          <w:rFonts w:ascii="Times New Roman" w:hAnsi="Times New Roman" w:cs="Times New Roman"/>
        </w:rPr>
        <w:footnoteReference w:id="12"/>
      </w:r>
    </w:p>
    <w:p w14:paraId="19069F56" w14:textId="1FC15BD1" w:rsidR="00233D53" w:rsidRDefault="002F1599" w:rsidP="00150AB2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</w:t>
      </w:r>
      <w:r w:rsidR="00BE4F09">
        <w:rPr>
          <w:rFonts w:ascii="Times New Roman" w:hAnsi="Times New Roman" w:cs="Times New Roman"/>
        </w:rPr>
        <w:t xml:space="preserve">here </w:t>
      </w:r>
      <w:r w:rsidR="006F3309">
        <w:rPr>
          <w:rFonts w:ascii="Times New Roman" w:hAnsi="Times New Roman" w:cs="Times New Roman"/>
        </w:rPr>
        <w:t xml:space="preserve">is another </w:t>
      </w:r>
      <w:r w:rsidR="004B3979">
        <w:rPr>
          <w:rFonts w:ascii="Times New Roman" w:hAnsi="Times New Roman" w:cs="Times New Roman"/>
        </w:rPr>
        <w:t xml:space="preserve">major </w:t>
      </w:r>
      <w:r w:rsidR="00BE4F09">
        <w:rPr>
          <w:rFonts w:ascii="Times New Roman" w:hAnsi="Times New Roman" w:cs="Times New Roman"/>
        </w:rPr>
        <w:t>aspect inherent in</w:t>
      </w:r>
      <w:r w:rsidR="00BA768C">
        <w:rPr>
          <w:rFonts w:ascii="Times New Roman" w:hAnsi="Times New Roman" w:cs="Times New Roman"/>
        </w:rPr>
        <w:t xml:space="preserve"> such</w:t>
      </w:r>
      <w:r w:rsidR="00BE4F09">
        <w:rPr>
          <w:rFonts w:ascii="Times New Roman" w:hAnsi="Times New Roman" w:cs="Times New Roman"/>
        </w:rPr>
        <w:t xml:space="preserve"> woke</w:t>
      </w:r>
      <w:r w:rsidR="00246BD0">
        <w:rPr>
          <w:rFonts w:ascii="Times New Roman" w:hAnsi="Times New Roman" w:cs="Times New Roman"/>
        </w:rPr>
        <w:t xml:space="preserve"> </w:t>
      </w:r>
      <w:r w:rsidR="00BE4F09">
        <w:rPr>
          <w:rFonts w:ascii="Times New Roman" w:hAnsi="Times New Roman" w:cs="Times New Roman"/>
        </w:rPr>
        <w:t xml:space="preserve">fascism. </w:t>
      </w:r>
      <w:r w:rsidR="00913F22">
        <w:rPr>
          <w:rFonts w:ascii="Times New Roman" w:hAnsi="Times New Roman" w:cs="Times New Roman"/>
        </w:rPr>
        <w:t xml:space="preserve">As </w:t>
      </w:r>
      <w:r w:rsidR="004B3979">
        <w:rPr>
          <w:rFonts w:ascii="Times New Roman" w:hAnsi="Times New Roman" w:cs="Times New Roman"/>
        </w:rPr>
        <w:t xml:space="preserve">noted by </w:t>
      </w:r>
      <w:r w:rsidR="00C76E2B">
        <w:rPr>
          <w:rFonts w:ascii="Times New Roman" w:hAnsi="Times New Roman" w:cs="Times New Roman"/>
        </w:rPr>
        <w:t xml:space="preserve">some </w:t>
      </w:r>
      <w:r w:rsidR="004B3979">
        <w:rPr>
          <w:rFonts w:ascii="Times New Roman" w:hAnsi="Times New Roman" w:cs="Times New Roman"/>
        </w:rPr>
        <w:t>critics of wok</w:t>
      </w:r>
      <w:r w:rsidR="00FC2257">
        <w:rPr>
          <w:rFonts w:ascii="Times New Roman" w:hAnsi="Times New Roman" w:cs="Times New Roman"/>
        </w:rPr>
        <w:t>e</w:t>
      </w:r>
      <w:r w:rsidR="004B3979">
        <w:rPr>
          <w:rFonts w:ascii="Times New Roman" w:hAnsi="Times New Roman" w:cs="Times New Roman"/>
        </w:rPr>
        <w:t xml:space="preserve">ism, </w:t>
      </w:r>
      <w:r w:rsidR="004E32AF">
        <w:rPr>
          <w:rFonts w:ascii="Times New Roman" w:hAnsi="Times New Roman" w:cs="Times New Roman"/>
        </w:rPr>
        <w:t xml:space="preserve">this is </w:t>
      </w:r>
      <w:r w:rsidR="00C81A57">
        <w:rPr>
          <w:rFonts w:ascii="Times New Roman" w:hAnsi="Times New Roman" w:cs="Times New Roman"/>
        </w:rPr>
        <w:t xml:space="preserve">its </w:t>
      </w:r>
      <w:r w:rsidR="001C11C4">
        <w:rPr>
          <w:rFonts w:ascii="Times New Roman" w:hAnsi="Times New Roman" w:cs="Times New Roman"/>
        </w:rPr>
        <w:t xml:space="preserve">flagrant </w:t>
      </w:r>
      <w:r w:rsidR="00BE4F09">
        <w:rPr>
          <w:rFonts w:ascii="Times New Roman" w:hAnsi="Times New Roman" w:cs="Times New Roman"/>
        </w:rPr>
        <w:t xml:space="preserve">hypocrisy. For </w:t>
      </w:r>
      <w:r w:rsidR="00150C70">
        <w:rPr>
          <w:rFonts w:ascii="Times New Roman" w:hAnsi="Times New Roman" w:cs="Times New Roman"/>
        </w:rPr>
        <w:t>many of the things</w:t>
      </w:r>
      <w:r w:rsidR="00BE4F09">
        <w:rPr>
          <w:rFonts w:ascii="Times New Roman" w:hAnsi="Times New Roman" w:cs="Times New Roman"/>
        </w:rPr>
        <w:t xml:space="preserve"> that </w:t>
      </w:r>
      <w:r w:rsidR="00150C70">
        <w:rPr>
          <w:rFonts w:ascii="Times New Roman" w:hAnsi="Times New Roman" w:cs="Times New Roman"/>
        </w:rPr>
        <w:t>are</w:t>
      </w:r>
      <w:r w:rsidR="00BE4F09">
        <w:rPr>
          <w:rFonts w:ascii="Times New Roman" w:hAnsi="Times New Roman" w:cs="Times New Roman"/>
        </w:rPr>
        <w:t xml:space="preserve"> ostensibly aimed at, such as anti-racism, anti-sexism</w:t>
      </w:r>
      <w:r w:rsidR="0027560A">
        <w:rPr>
          <w:rFonts w:ascii="Times New Roman" w:hAnsi="Times New Roman" w:cs="Times New Roman"/>
        </w:rPr>
        <w:t xml:space="preserve">, </w:t>
      </w:r>
      <w:r w:rsidR="00BE4F09">
        <w:rPr>
          <w:rFonts w:ascii="Times New Roman" w:hAnsi="Times New Roman" w:cs="Times New Roman"/>
        </w:rPr>
        <w:t xml:space="preserve">etc., </w:t>
      </w:r>
      <w:r w:rsidR="00150C70">
        <w:rPr>
          <w:rFonts w:ascii="Times New Roman" w:hAnsi="Times New Roman" w:cs="Times New Roman"/>
        </w:rPr>
        <w:t>are</w:t>
      </w:r>
      <w:r w:rsidR="00BE4F09">
        <w:rPr>
          <w:rFonts w:ascii="Times New Roman" w:hAnsi="Times New Roman" w:cs="Times New Roman"/>
        </w:rPr>
        <w:t xml:space="preserve"> in </w:t>
      </w:r>
      <w:r w:rsidR="00150C70">
        <w:rPr>
          <w:rFonts w:ascii="Times New Roman" w:hAnsi="Times New Roman" w:cs="Times New Roman"/>
        </w:rPr>
        <w:t>effect</w:t>
      </w:r>
      <w:r w:rsidR="00BE4F09">
        <w:rPr>
          <w:rFonts w:ascii="Times New Roman" w:hAnsi="Times New Roman" w:cs="Times New Roman"/>
        </w:rPr>
        <w:t xml:space="preserve"> the promotion of racism, sexism, etc., but imposed on the opposite </w:t>
      </w:r>
      <w:r w:rsidR="00233D53">
        <w:rPr>
          <w:rFonts w:ascii="Times New Roman" w:hAnsi="Times New Roman" w:cs="Times New Roman"/>
        </w:rPr>
        <w:t>groups</w:t>
      </w:r>
      <w:r w:rsidR="00AA5B2D">
        <w:rPr>
          <w:rFonts w:ascii="Times New Roman" w:hAnsi="Times New Roman" w:cs="Times New Roman"/>
        </w:rPr>
        <w:t>: s</w:t>
      </w:r>
      <w:r w:rsidR="009C6766">
        <w:rPr>
          <w:rFonts w:ascii="Times New Roman" w:hAnsi="Times New Roman" w:cs="Times New Roman"/>
        </w:rPr>
        <w:t>tate-imposed d</w:t>
      </w:r>
      <w:r w:rsidR="00233D53">
        <w:rPr>
          <w:rFonts w:ascii="Times New Roman" w:hAnsi="Times New Roman" w:cs="Times New Roman"/>
        </w:rPr>
        <w:t>iscrimination against people who are white, male, heterosexual, etc.,</w:t>
      </w:r>
      <w:r w:rsidR="00CC5D84">
        <w:rPr>
          <w:rFonts w:ascii="Times New Roman" w:hAnsi="Times New Roman" w:cs="Times New Roman"/>
        </w:rPr>
        <w:t xml:space="preserve"> </w:t>
      </w:r>
      <w:r w:rsidR="0076566C">
        <w:rPr>
          <w:rFonts w:ascii="Times New Roman" w:hAnsi="Times New Roman" w:cs="Times New Roman"/>
        </w:rPr>
        <w:t>by privileging</w:t>
      </w:r>
      <w:r w:rsidR="0047713C">
        <w:rPr>
          <w:rFonts w:ascii="Times New Roman" w:hAnsi="Times New Roman" w:cs="Times New Roman"/>
        </w:rPr>
        <w:t xml:space="preserve"> </w:t>
      </w:r>
      <w:r w:rsidR="0076566C">
        <w:rPr>
          <w:rFonts w:ascii="Times New Roman" w:hAnsi="Times New Roman" w:cs="Times New Roman"/>
        </w:rPr>
        <w:t>their opposites</w:t>
      </w:r>
      <w:r w:rsidR="00233D53">
        <w:rPr>
          <w:rFonts w:ascii="Times New Roman" w:hAnsi="Times New Roman" w:cs="Times New Roman"/>
        </w:rPr>
        <w:t>.</w:t>
      </w:r>
      <w:r w:rsidR="0001496A">
        <w:rPr>
          <w:rFonts w:ascii="Times New Roman" w:hAnsi="Times New Roman" w:cs="Times New Roman"/>
        </w:rPr>
        <w:t xml:space="preserve"> </w:t>
      </w:r>
      <w:r w:rsidR="005441B8">
        <w:rPr>
          <w:rFonts w:ascii="Times New Roman" w:hAnsi="Times New Roman" w:cs="Times New Roman"/>
        </w:rPr>
        <w:t xml:space="preserve">And </w:t>
      </w:r>
      <w:r w:rsidR="00915B56">
        <w:rPr>
          <w:rFonts w:ascii="Times New Roman" w:hAnsi="Times New Roman" w:cs="Times New Roman"/>
        </w:rPr>
        <w:t>while woke fascists</w:t>
      </w:r>
      <w:r w:rsidR="005441B8">
        <w:rPr>
          <w:rFonts w:ascii="Times New Roman" w:hAnsi="Times New Roman" w:cs="Times New Roman"/>
        </w:rPr>
        <w:t xml:space="preserve"> </w:t>
      </w:r>
      <w:r w:rsidR="00C91FF3">
        <w:rPr>
          <w:rFonts w:ascii="Times New Roman" w:hAnsi="Times New Roman" w:cs="Times New Roman"/>
        </w:rPr>
        <w:t xml:space="preserve">typically </w:t>
      </w:r>
      <w:r w:rsidR="005441B8">
        <w:rPr>
          <w:rFonts w:ascii="Times New Roman" w:hAnsi="Times New Roman" w:cs="Times New Roman"/>
        </w:rPr>
        <w:t>allege</w:t>
      </w:r>
      <w:r w:rsidR="00915B56">
        <w:rPr>
          <w:rFonts w:ascii="Times New Roman" w:hAnsi="Times New Roman" w:cs="Times New Roman"/>
        </w:rPr>
        <w:t xml:space="preserve"> </w:t>
      </w:r>
      <w:r w:rsidR="005441B8">
        <w:rPr>
          <w:rFonts w:ascii="Times New Roman" w:hAnsi="Times New Roman" w:cs="Times New Roman"/>
        </w:rPr>
        <w:t>bigotry</w:t>
      </w:r>
      <w:r w:rsidR="00851AA1">
        <w:rPr>
          <w:rStyle w:val="FootnoteReference"/>
          <w:rFonts w:ascii="Times New Roman" w:hAnsi="Times New Roman" w:cs="Times New Roman"/>
        </w:rPr>
        <w:footnoteReference w:id="13"/>
      </w:r>
      <w:r w:rsidR="00AA1C54">
        <w:rPr>
          <w:rFonts w:ascii="Times New Roman" w:hAnsi="Times New Roman" w:cs="Times New Roman"/>
        </w:rPr>
        <w:t xml:space="preserve"> </w:t>
      </w:r>
      <w:r w:rsidR="00150C70">
        <w:rPr>
          <w:rFonts w:ascii="Times New Roman" w:hAnsi="Times New Roman" w:cs="Times New Roman"/>
        </w:rPr>
        <w:t>in</w:t>
      </w:r>
      <w:r w:rsidR="005441B8">
        <w:rPr>
          <w:rFonts w:ascii="Times New Roman" w:hAnsi="Times New Roman" w:cs="Times New Roman"/>
        </w:rPr>
        <w:t xml:space="preserve"> the non-woke or anti-woke</w:t>
      </w:r>
      <w:r w:rsidR="00915B56">
        <w:rPr>
          <w:rFonts w:ascii="Times New Roman" w:hAnsi="Times New Roman" w:cs="Times New Roman"/>
        </w:rPr>
        <w:t>, they</w:t>
      </w:r>
      <w:r w:rsidR="00AA5B2D">
        <w:rPr>
          <w:rFonts w:ascii="Times New Roman" w:hAnsi="Times New Roman" w:cs="Times New Roman"/>
        </w:rPr>
        <w:t xml:space="preserve"> are themselves </w:t>
      </w:r>
      <w:r w:rsidR="008016E7">
        <w:rPr>
          <w:rFonts w:ascii="Times New Roman" w:hAnsi="Times New Roman" w:cs="Times New Roman"/>
        </w:rPr>
        <w:t>usually</w:t>
      </w:r>
      <w:r w:rsidR="00AA5B2D">
        <w:rPr>
          <w:rFonts w:ascii="Times New Roman" w:hAnsi="Times New Roman" w:cs="Times New Roman"/>
        </w:rPr>
        <w:t xml:space="preserve"> </w:t>
      </w:r>
      <w:r w:rsidR="00D669AA">
        <w:rPr>
          <w:rFonts w:ascii="Times New Roman" w:hAnsi="Times New Roman" w:cs="Times New Roman"/>
        </w:rPr>
        <w:t xml:space="preserve">extremely </w:t>
      </w:r>
      <w:r w:rsidR="005441B8">
        <w:rPr>
          <w:rFonts w:ascii="Times New Roman" w:hAnsi="Times New Roman" w:cs="Times New Roman"/>
        </w:rPr>
        <w:t xml:space="preserve">bigoted. They have no wish to </w:t>
      </w:r>
      <w:r w:rsidR="00F357BB">
        <w:rPr>
          <w:rFonts w:ascii="Times New Roman" w:hAnsi="Times New Roman" w:cs="Times New Roman"/>
        </w:rPr>
        <w:t xml:space="preserve">debate or even </w:t>
      </w:r>
      <w:r w:rsidR="00AA5B2D">
        <w:rPr>
          <w:rFonts w:ascii="Times New Roman" w:hAnsi="Times New Roman" w:cs="Times New Roman"/>
        </w:rPr>
        <w:t xml:space="preserve">tolerate </w:t>
      </w:r>
      <w:r w:rsidR="005441B8">
        <w:rPr>
          <w:rFonts w:ascii="Times New Roman" w:hAnsi="Times New Roman" w:cs="Times New Roman"/>
        </w:rPr>
        <w:t xml:space="preserve">their opponents. </w:t>
      </w:r>
      <w:r w:rsidR="00C37E0C">
        <w:rPr>
          <w:rFonts w:ascii="Times New Roman" w:hAnsi="Times New Roman" w:cs="Times New Roman"/>
        </w:rPr>
        <w:t>A</w:t>
      </w:r>
      <w:r w:rsidR="005A54B2">
        <w:rPr>
          <w:rFonts w:ascii="Times New Roman" w:hAnsi="Times New Roman" w:cs="Times New Roman"/>
        </w:rPr>
        <w:t xml:space="preserve">nother </w:t>
      </w:r>
      <w:r w:rsidR="00A41A8A">
        <w:rPr>
          <w:rFonts w:ascii="Times New Roman" w:hAnsi="Times New Roman" w:cs="Times New Roman"/>
        </w:rPr>
        <w:t>example</w:t>
      </w:r>
      <w:r w:rsidR="005A54B2">
        <w:rPr>
          <w:rFonts w:ascii="Times New Roman" w:hAnsi="Times New Roman" w:cs="Times New Roman"/>
        </w:rPr>
        <w:t xml:space="preserve"> </w:t>
      </w:r>
      <w:r w:rsidR="00EF65EF">
        <w:rPr>
          <w:rFonts w:ascii="Times New Roman" w:hAnsi="Times New Roman" w:cs="Times New Roman"/>
        </w:rPr>
        <w:t>is what critics call</w:t>
      </w:r>
      <w:r w:rsidR="00233D53">
        <w:rPr>
          <w:rFonts w:ascii="Times New Roman" w:hAnsi="Times New Roman" w:cs="Times New Roman"/>
        </w:rPr>
        <w:t xml:space="preserve"> </w:t>
      </w:r>
      <w:r w:rsidR="00EF65EF">
        <w:rPr>
          <w:rFonts w:ascii="Times New Roman" w:hAnsi="Times New Roman" w:cs="Times New Roman"/>
        </w:rPr>
        <w:t>“w</w:t>
      </w:r>
      <w:r w:rsidR="00233D53">
        <w:rPr>
          <w:rFonts w:ascii="Times New Roman" w:hAnsi="Times New Roman" w:cs="Times New Roman"/>
        </w:rPr>
        <w:t>okespeak</w:t>
      </w:r>
      <w:r w:rsidR="00EF65EF">
        <w:rPr>
          <w:rFonts w:ascii="Times New Roman" w:hAnsi="Times New Roman" w:cs="Times New Roman"/>
        </w:rPr>
        <w:t>”</w:t>
      </w:r>
      <w:r w:rsidR="00233D53">
        <w:rPr>
          <w:rFonts w:ascii="Times New Roman" w:hAnsi="Times New Roman" w:cs="Times New Roman"/>
        </w:rPr>
        <w:t xml:space="preserve"> (</w:t>
      </w:r>
      <w:r w:rsidR="00132196">
        <w:rPr>
          <w:rFonts w:ascii="Times New Roman" w:hAnsi="Times New Roman" w:cs="Times New Roman"/>
        </w:rPr>
        <w:t>by analogy with</w:t>
      </w:r>
      <w:r w:rsidR="00233D53">
        <w:rPr>
          <w:rFonts w:ascii="Times New Roman" w:hAnsi="Times New Roman" w:cs="Times New Roman"/>
        </w:rPr>
        <w:t xml:space="preserve"> </w:t>
      </w:r>
      <w:r w:rsidR="004B3415">
        <w:rPr>
          <w:rFonts w:ascii="Times New Roman" w:hAnsi="Times New Roman" w:cs="Times New Roman"/>
        </w:rPr>
        <w:t>“</w:t>
      </w:r>
      <w:r w:rsidR="00233D53">
        <w:rPr>
          <w:rFonts w:ascii="Times New Roman" w:hAnsi="Times New Roman" w:cs="Times New Roman"/>
        </w:rPr>
        <w:t>Newspeak</w:t>
      </w:r>
      <w:r w:rsidR="004B3415">
        <w:rPr>
          <w:rFonts w:ascii="Times New Roman" w:hAnsi="Times New Roman" w:cs="Times New Roman"/>
        </w:rPr>
        <w:t xml:space="preserve">”, in George Orwell’s dystopian novel </w:t>
      </w:r>
      <w:r w:rsidR="004B3415" w:rsidRPr="00233D53">
        <w:rPr>
          <w:rFonts w:ascii="Times New Roman" w:hAnsi="Times New Roman" w:cs="Times New Roman"/>
          <w:i/>
          <w:iCs/>
        </w:rPr>
        <w:t>1984</w:t>
      </w:r>
      <w:r w:rsidR="00233D53">
        <w:rPr>
          <w:rFonts w:ascii="Times New Roman" w:hAnsi="Times New Roman" w:cs="Times New Roman"/>
        </w:rPr>
        <w:t>)</w:t>
      </w:r>
      <w:r w:rsidR="005A54B2">
        <w:rPr>
          <w:rFonts w:ascii="Times New Roman" w:hAnsi="Times New Roman" w:cs="Times New Roman"/>
        </w:rPr>
        <w:t xml:space="preserve">: it is hypocritical because it </w:t>
      </w:r>
      <w:r w:rsidR="00FE6667">
        <w:rPr>
          <w:rFonts w:ascii="Times New Roman" w:hAnsi="Times New Roman" w:cs="Times New Roman"/>
        </w:rPr>
        <w:t>is presented as</w:t>
      </w:r>
      <w:r w:rsidR="005A54B2">
        <w:rPr>
          <w:rFonts w:ascii="Times New Roman" w:hAnsi="Times New Roman" w:cs="Times New Roman"/>
        </w:rPr>
        <w:t xml:space="preserve"> enlightened and</w:t>
      </w:r>
      <w:r w:rsidR="00FE6667">
        <w:rPr>
          <w:rFonts w:ascii="Times New Roman" w:hAnsi="Times New Roman" w:cs="Times New Roman"/>
        </w:rPr>
        <w:t xml:space="preserve"> unbiased when it is clearly propagandistic and bigoted</w:t>
      </w:r>
      <w:r w:rsidR="00233D53">
        <w:rPr>
          <w:rFonts w:ascii="Times New Roman" w:hAnsi="Times New Roman" w:cs="Times New Roman"/>
        </w:rPr>
        <w:t>.</w:t>
      </w:r>
      <w:r w:rsidR="000C1BD0">
        <w:rPr>
          <w:rFonts w:ascii="Times New Roman" w:hAnsi="Times New Roman" w:cs="Times New Roman"/>
        </w:rPr>
        <w:t xml:space="preserve"> </w:t>
      </w:r>
      <w:r w:rsidR="00E640B7">
        <w:rPr>
          <w:rFonts w:ascii="Times New Roman" w:hAnsi="Times New Roman" w:cs="Times New Roman"/>
        </w:rPr>
        <w:t xml:space="preserve">Certain words and expressions must never, or must always, be used. And they are constantly </w:t>
      </w:r>
      <w:r w:rsidR="009C6766">
        <w:rPr>
          <w:rFonts w:ascii="Times New Roman" w:hAnsi="Times New Roman" w:cs="Times New Roman"/>
        </w:rPr>
        <w:t xml:space="preserve">being </w:t>
      </w:r>
      <w:r w:rsidR="00E640B7">
        <w:rPr>
          <w:rFonts w:ascii="Times New Roman" w:hAnsi="Times New Roman" w:cs="Times New Roman"/>
        </w:rPr>
        <w:t xml:space="preserve">changed to wrongfoot the people </w:t>
      </w:r>
      <w:r w:rsidR="00FF0790">
        <w:rPr>
          <w:rFonts w:ascii="Times New Roman" w:hAnsi="Times New Roman" w:cs="Times New Roman"/>
        </w:rPr>
        <w:t>who are deemed not</w:t>
      </w:r>
      <w:r w:rsidR="00E640B7">
        <w:rPr>
          <w:rFonts w:ascii="Times New Roman" w:hAnsi="Times New Roman" w:cs="Times New Roman"/>
        </w:rPr>
        <w:t xml:space="preserve"> to be among the elect. </w:t>
      </w:r>
      <w:r w:rsidR="00BE7F3A">
        <w:rPr>
          <w:rFonts w:ascii="Times New Roman" w:hAnsi="Times New Roman" w:cs="Times New Roman"/>
        </w:rPr>
        <w:t xml:space="preserve">For instance, it is </w:t>
      </w:r>
      <w:r w:rsidR="00C4097F">
        <w:rPr>
          <w:rFonts w:ascii="Times New Roman" w:hAnsi="Times New Roman" w:cs="Times New Roman"/>
        </w:rPr>
        <w:t>currently</w:t>
      </w:r>
      <w:r w:rsidR="00F778FB">
        <w:rPr>
          <w:rFonts w:ascii="Times New Roman" w:hAnsi="Times New Roman" w:cs="Times New Roman"/>
        </w:rPr>
        <w:t xml:space="preserve"> always</w:t>
      </w:r>
      <w:r w:rsidR="00BE7F3A">
        <w:rPr>
          <w:rFonts w:ascii="Times New Roman" w:hAnsi="Times New Roman" w:cs="Times New Roman"/>
        </w:rPr>
        <w:t xml:space="preserve"> “people of colour” and never “coloured people”. What is the grammatical difference? There is none.</w:t>
      </w:r>
      <w:r w:rsidR="00D75974">
        <w:rPr>
          <w:rFonts w:ascii="Times New Roman" w:hAnsi="Times New Roman" w:cs="Times New Roman"/>
        </w:rPr>
        <w:t xml:space="preserve"> </w:t>
      </w:r>
      <w:r w:rsidR="00F81055">
        <w:rPr>
          <w:rFonts w:ascii="Times New Roman" w:hAnsi="Times New Roman" w:cs="Times New Roman"/>
        </w:rPr>
        <w:t>This</w:t>
      </w:r>
      <w:r w:rsidR="00D75974">
        <w:rPr>
          <w:rFonts w:ascii="Times New Roman" w:hAnsi="Times New Roman" w:cs="Times New Roman"/>
        </w:rPr>
        <w:t xml:space="preserve"> is </w:t>
      </w:r>
      <w:r w:rsidR="001B09C2">
        <w:rPr>
          <w:rFonts w:ascii="Times New Roman" w:hAnsi="Times New Roman" w:cs="Times New Roman"/>
        </w:rPr>
        <w:t>equivalent to</w:t>
      </w:r>
      <w:r w:rsidR="00D75974">
        <w:rPr>
          <w:rFonts w:ascii="Times New Roman" w:hAnsi="Times New Roman" w:cs="Times New Roman"/>
        </w:rPr>
        <w:t xml:space="preserve"> </w:t>
      </w:r>
      <w:r w:rsidR="001B09C2">
        <w:rPr>
          <w:rFonts w:ascii="Times New Roman" w:hAnsi="Times New Roman" w:cs="Times New Roman"/>
        </w:rPr>
        <w:t>“</w:t>
      </w:r>
      <w:r w:rsidR="00F778FB">
        <w:rPr>
          <w:rFonts w:ascii="Times New Roman" w:hAnsi="Times New Roman" w:cs="Times New Roman"/>
        </w:rPr>
        <w:t>trousers of corduroy</w:t>
      </w:r>
      <w:r w:rsidR="001B09C2">
        <w:rPr>
          <w:rFonts w:ascii="Times New Roman" w:hAnsi="Times New Roman" w:cs="Times New Roman"/>
        </w:rPr>
        <w:t>”</w:t>
      </w:r>
      <w:r w:rsidR="00D75974">
        <w:rPr>
          <w:rFonts w:ascii="Times New Roman" w:hAnsi="Times New Roman" w:cs="Times New Roman"/>
        </w:rPr>
        <w:t xml:space="preserve"> </w:t>
      </w:r>
      <w:r w:rsidR="001B09C2">
        <w:rPr>
          <w:rFonts w:ascii="Times New Roman" w:hAnsi="Times New Roman" w:cs="Times New Roman"/>
        </w:rPr>
        <w:t>versus</w:t>
      </w:r>
      <w:r w:rsidR="00D75974">
        <w:rPr>
          <w:rFonts w:ascii="Times New Roman" w:hAnsi="Times New Roman" w:cs="Times New Roman"/>
        </w:rPr>
        <w:t xml:space="preserve"> </w:t>
      </w:r>
      <w:r w:rsidR="001B09C2">
        <w:rPr>
          <w:rFonts w:ascii="Times New Roman" w:hAnsi="Times New Roman" w:cs="Times New Roman"/>
        </w:rPr>
        <w:t>“</w:t>
      </w:r>
      <w:r w:rsidR="00F778FB">
        <w:rPr>
          <w:rFonts w:ascii="Times New Roman" w:hAnsi="Times New Roman" w:cs="Times New Roman"/>
        </w:rPr>
        <w:t>corduroy trousers</w:t>
      </w:r>
      <w:r w:rsidR="001B09C2">
        <w:rPr>
          <w:rFonts w:ascii="Times New Roman" w:hAnsi="Times New Roman" w:cs="Times New Roman"/>
        </w:rPr>
        <w:t>”</w:t>
      </w:r>
      <w:r w:rsidR="0076566C">
        <w:rPr>
          <w:rFonts w:ascii="Times New Roman" w:hAnsi="Times New Roman" w:cs="Times New Roman"/>
        </w:rPr>
        <w:t xml:space="preserve"> (“Don’t call them ‘corduroy trousers’ you fabricist!”)</w:t>
      </w:r>
      <w:r w:rsidR="00D75974">
        <w:rPr>
          <w:rFonts w:ascii="Times New Roman" w:hAnsi="Times New Roman" w:cs="Times New Roman"/>
        </w:rPr>
        <w:t>.</w:t>
      </w:r>
      <w:r w:rsidR="00BE7F3A">
        <w:rPr>
          <w:rFonts w:ascii="Times New Roman" w:hAnsi="Times New Roman" w:cs="Times New Roman"/>
        </w:rPr>
        <w:t xml:space="preserve"> </w:t>
      </w:r>
      <w:r w:rsidR="007D60D2">
        <w:rPr>
          <w:rFonts w:ascii="Times New Roman" w:hAnsi="Times New Roman" w:cs="Times New Roman"/>
        </w:rPr>
        <w:t xml:space="preserve">In the UK, </w:t>
      </w:r>
      <w:r w:rsidR="00D97FE8">
        <w:rPr>
          <w:rFonts w:ascii="Times New Roman" w:hAnsi="Times New Roman" w:cs="Times New Roman"/>
        </w:rPr>
        <w:t>BAME (</w:t>
      </w:r>
      <w:r w:rsidR="0080228F">
        <w:rPr>
          <w:rFonts w:ascii="Times New Roman" w:hAnsi="Times New Roman" w:cs="Times New Roman"/>
        </w:rPr>
        <w:t>b</w:t>
      </w:r>
      <w:r w:rsidR="00D97FE8">
        <w:rPr>
          <w:rFonts w:ascii="Times New Roman" w:hAnsi="Times New Roman" w:cs="Times New Roman"/>
        </w:rPr>
        <w:t xml:space="preserve">lack, </w:t>
      </w:r>
      <w:r w:rsidR="0080228F">
        <w:rPr>
          <w:rFonts w:ascii="Times New Roman" w:hAnsi="Times New Roman" w:cs="Times New Roman"/>
        </w:rPr>
        <w:t>Asian</w:t>
      </w:r>
      <w:r w:rsidR="00D97FE8">
        <w:rPr>
          <w:rFonts w:ascii="Times New Roman" w:hAnsi="Times New Roman" w:cs="Times New Roman"/>
        </w:rPr>
        <w:t xml:space="preserve">, </w:t>
      </w:r>
      <w:r w:rsidR="0080228F">
        <w:rPr>
          <w:rFonts w:ascii="Times New Roman" w:hAnsi="Times New Roman" w:cs="Times New Roman"/>
        </w:rPr>
        <w:t>m</w:t>
      </w:r>
      <w:r w:rsidR="00D97FE8">
        <w:rPr>
          <w:rFonts w:ascii="Times New Roman" w:hAnsi="Times New Roman" w:cs="Times New Roman"/>
        </w:rPr>
        <w:t xml:space="preserve">inority, </w:t>
      </w:r>
      <w:r w:rsidR="0080228F">
        <w:rPr>
          <w:rFonts w:ascii="Times New Roman" w:hAnsi="Times New Roman" w:cs="Times New Roman"/>
        </w:rPr>
        <w:t>e</w:t>
      </w:r>
      <w:r w:rsidR="00D97FE8">
        <w:rPr>
          <w:rFonts w:ascii="Times New Roman" w:hAnsi="Times New Roman" w:cs="Times New Roman"/>
        </w:rPr>
        <w:t xml:space="preserve">thnic) was for a while ‘in’ but now it appears to </w:t>
      </w:r>
      <w:r w:rsidR="00FF0AB9">
        <w:rPr>
          <w:rFonts w:ascii="Times New Roman" w:hAnsi="Times New Roman" w:cs="Times New Roman"/>
        </w:rPr>
        <w:t xml:space="preserve">be going </w:t>
      </w:r>
      <w:r w:rsidR="00D97FE8">
        <w:rPr>
          <w:rFonts w:ascii="Times New Roman" w:hAnsi="Times New Roman" w:cs="Times New Roman"/>
        </w:rPr>
        <w:t xml:space="preserve">‘out’. </w:t>
      </w:r>
      <w:r w:rsidR="00870B18">
        <w:rPr>
          <w:rFonts w:ascii="Times New Roman" w:hAnsi="Times New Roman" w:cs="Times New Roman"/>
        </w:rPr>
        <w:t>‘Gender’ (</w:t>
      </w:r>
      <w:r w:rsidR="003506DD">
        <w:rPr>
          <w:rFonts w:ascii="Times New Roman" w:hAnsi="Times New Roman" w:cs="Times New Roman"/>
        </w:rPr>
        <w:t>grammatically and biologically</w:t>
      </w:r>
      <w:r w:rsidR="00A41A8A">
        <w:rPr>
          <w:rFonts w:ascii="Times New Roman" w:hAnsi="Times New Roman" w:cs="Times New Roman"/>
        </w:rPr>
        <w:t xml:space="preserve"> this is</w:t>
      </w:r>
      <w:r w:rsidR="003506DD">
        <w:rPr>
          <w:rFonts w:ascii="Times New Roman" w:hAnsi="Times New Roman" w:cs="Times New Roman"/>
        </w:rPr>
        <w:t xml:space="preserve"> </w:t>
      </w:r>
      <w:r w:rsidR="00870B18">
        <w:rPr>
          <w:rFonts w:ascii="Times New Roman" w:hAnsi="Times New Roman" w:cs="Times New Roman"/>
        </w:rPr>
        <w:t>masculine, feminine, or neuter) is used where ‘sex’ (male or female) can</w:t>
      </w:r>
      <w:r w:rsidR="00855BAB">
        <w:rPr>
          <w:rFonts w:ascii="Times New Roman" w:hAnsi="Times New Roman" w:cs="Times New Roman"/>
        </w:rPr>
        <w:t xml:space="preserve"> only</w:t>
      </w:r>
      <w:r w:rsidR="00870B18">
        <w:rPr>
          <w:rFonts w:ascii="Times New Roman" w:hAnsi="Times New Roman" w:cs="Times New Roman"/>
        </w:rPr>
        <w:t xml:space="preserve"> be meant.</w:t>
      </w:r>
      <w:r w:rsidR="000B1393">
        <w:rPr>
          <w:rFonts w:ascii="Times New Roman" w:hAnsi="Times New Roman" w:cs="Times New Roman"/>
        </w:rPr>
        <w:t xml:space="preserve"> </w:t>
      </w:r>
      <w:r w:rsidR="000B1393" w:rsidRPr="00EB7C21">
        <w:rPr>
          <w:rFonts w:ascii="Times New Roman" w:hAnsi="Times New Roman" w:cs="Times New Roman"/>
        </w:rPr>
        <w:t xml:space="preserve">Of course, the full woke idea </w:t>
      </w:r>
      <w:r w:rsidR="008D770E">
        <w:rPr>
          <w:rFonts w:ascii="Times New Roman" w:hAnsi="Times New Roman" w:cs="Times New Roman"/>
        </w:rPr>
        <w:t>seems to be</w:t>
      </w:r>
      <w:r w:rsidR="000B1393" w:rsidRPr="00EB7C21">
        <w:rPr>
          <w:rFonts w:ascii="Times New Roman" w:hAnsi="Times New Roman" w:cs="Times New Roman"/>
        </w:rPr>
        <w:t xml:space="preserve"> that </w:t>
      </w:r>
      <w:r w:rsidR="008D770E">
        <w:rPr>
          <w:rFonts w:ascii="Times New Roman" w:hAnsi="Times New Roman" w:cs="Times New Roman"/>
        </w:rPr>
        <w:t>gender</w:t>
      </w:r>
      <w:r w:rsidR="000B1393" w:rsidRPr="00EB7C21">
        <w:rPr>
          <w:rFonts w:ascii="Times New Roman" w:hAnsi="Times New Roman" w:cs="Times New Roman"/>
        </w:rPr>
        <w:t xml:space="preserve"> is </w:t>
      </w:r>
      <w:r w:rsidR="000B1393">
        <w:rPr>
          <w:rFonts w:ascii="Times New Roman" w:hAnsi="Times New Roman" w:cs="Times New Roman"/>
        </w:rPr>
        <w:t>a</w:t>
      </w:r>
      <w:r w:rsidR="000B1393" w:rsidRPr="00EB7C21">
        <w:rPr>
          <w:rFonts w:ascii="Times New Roman" w:hAnsi="Times New Roman" w:cs="Times New Roman"/>
        </w:rPr>
        <w:t xml:space="preserve"> social construct and </w:t>
      </w:r>
      <w:r w:rsidR="008D770E">
        <w:rPr>
          <w:rFonts w:ascii="Times New Roman" w:hAnsi="Times New Roman" w:cs="Times New Roman"/>
        </w:rPr>
        <w:t xml:space="preserve">sex is </w:t>
      </w:r>
      <w:r w:rsidR="000B1393" w:rsidRPr="00EB7C21">
        <w:rPr>
          <w:rFonts w:ascii="Times New Roman" w:hAnsi="Times New Roman" w:cs="Times New Roman"/>
        </w:rPr>
        <w:t xml:space="preserve">a biological </w:t>
      </w:r>
      <w:r w:rsidR="008D770E">
        <w:rPr>
          <w:rFonts w:ascii="Times New Roman" w:hAnsi="Times New Roman" w:cs="Times New Roman"/>
        </w:rPr>
        <w:t>marker of no importance</w:t>
      </w:r>
      <w:r w:rsidR="000B1393" w:rsidRPr="00EB7C21">
        <w:rPr>
          <w:rFonts w:ascii="Times New Roman" w:hAnsi="Times New Roman" w:cs="Times New Roman"/>
        </w:rPr>
        <w:t xml:space="preserve">. So, </w:t>
      </w:r>
      <w:r w:rsidR="00E7387C">
        <w:rPr>
          <w:rFonts w:ascii="Times New Roman" w:hAnsi="Times New Roman" w:cs="Times New Roman"/>
        </w:rPr>
        <w:t xml:space="preserve">presumably, </w:t>
      </w:r>
      <w:r w:rsidR="000B1393" w:rsidRPr="00EB7C21">
        <w:rPr>
          <w:rFonts w:ascii="Times New Roman" w:hAnsi="Times New Roman" w:cs="Times New Roman"/>
        </w:rPr>
        <w:t>the very word</w:t>
      </w:r>
      <w:r w:rsidR="000B1393">
        <w:rPr>
          <w:rFonts w:ascii="Times New Roman" w:hAnsi="Times New Roman" w:cs="Times New Roman"/>
        </w:rPr>
        <w:t xml:space="preserve"> ‘sex’</w:t>
      </w:r>
      <w:r w:rsidR="000B1393" w:rsidRPr="00EB7C21">
        <w:rPr>
          <w:rFonts w:ascii="Times New Roman" w:hAnsi="Times New Roman" w:cs="Times New Roman"/>
        </w:rPr>
        <w:t xml:space="preserve"> must be bani</w:t>
      </w:r>
      <w:r w:rsidR="0070403E">
        <w:rPr>
          <w:rFonts w:ascii="Times New Roman" w:hAnsi="Times New Roman" w:cs="Times New Roman"/>
        </w:rPr>
        <w:t>s</w:t>
      </w:r>
      <w:r w:rsidR="000B1393" w:rsidRPr="00EB7C21">
        <w:rPr>
          <w:rFonts w:ascii="Times New Roman" w:hAnsi="Times New Roman" w:cs="Times New Roman"/>
        </w:rPr>
        <w:t>hed, as it often (usually</w:t>
      </w:r>
      <w:r w:rsidR="00A04ED4">
        <w:rPr>
          <w:rFonts w:ascii="Times New Roman" w:hAnsi="Times New Roman" w:cs="Times New Roman"/>
        </w:rPr>
        <w:t>?</w:t>
      </w:r>
      <w:r w:rsidR="000B1393" w:rsidRPr="00EB7C21">
        <w:rPr>
          <w:rFonts w:ascii="Times New Roman" w:hAnsi="Times New Roman" w:cs="Times New Roman"/>
        </w:rPr>
        <w:t xml:space="preserve">) </w:t>
      </w:r>
      <w:r w:rsidR="000B1393">
        <w:rPr>
          <w:rFonts w:ascii="Times New Roman" w:hAnsi="Times New Roman" w:cs="Times New Roman"/>
        </w:rPr>
        <w:t xml:space="preserve">now </w:t>
      </w:r>
      <w:r w:rsidR="000B1393" w:rsidRPr="00EB7C21">
        <w:rPr>
          <w:rFonts w:ascii="Times New Roman" w:hAnsi="Times New Roman" w:cs="Times New Roman"/>
        </w:rPr>
        <w:t>is on many forms—official and otherwise.</w:t>
      </w:r>
      <w:r w:rsidR="00870B18">
        <w:rPr>
          <w:rFonts w:ascii="Times New Roman" w:hAnsi="Times New Roman" w:cs="Times New Roman"/>
        </w:rPr>
        <w:t xml:space="preserve"> </w:t>
      </w:r>
      <w:r w:rsidR="00193314">
        <w:rPr>
          <w:rFonts w:ascii="Times New Roman" w:hAnsi="Times New Roman" w:cs="Times New Roman"/>
        </w:rPr>
        <w:t>T</w:t>
      </w:r>
      <w:r w:rsidR="0065682E">
        <w:rPr>
          <w:rFonts w:ascii="Times New Roman" w:hAnsi="Times New Roman" w:cs="Times New Roman"/>
        </w:rPr>
        <w:t>he expression</w:t>
      </w:r>
      <w:r w:rsidR="00870B18">
        <w:rPr>
          <w:rFonts w:ascii="Times New Roman" w:hAnsi="Times New Roman" w:cs="Times New Roman"/>
        </w:rPr>
        <w:t xml:space="preserve"> </w:t>
      </w:r>
      <w:r w:rsidR="006251E9">
        <w:rPr>
          <w:rFonts w:ascii="Times New Roman" w:hAnsi="Times New Roman" w:cs="Times New Roman"/>
        </w:rPr>
        <w:t xml:space="preserve">“hate crime” </w:t>
      </w:r>
      <w:r w:rsidR="00193314">
        <w:rPr>
          <w:rFonts w:ascii="Times New Roman" w:hAnsi="Times New Roman" w:cs="Times New Roman"/>
        </w:rPr>
        <w:lastRenderedPageBreak/>
        <w:t>(</w:t>
      </w:r>
      <w:r w:rsidR="009904C2">
        <w:rPr>
          <w:rFonts w:ascii="Times New Roman" w:hAnsi="Times New Roman" w:cs="Times New Roman"/>
        </w:rPr>
        <w:t xml:space="preserve">always </w:t>
      </w:r>
      <w:r w:rsidR="00193314">
        <w:rPr>
          <w:rFonts w:ascii="Times New Roman" w:hAnsi="Times New Roman" w:cs="Times New Roman"/>
        </w:rPr>
        <w:t>drop</w:t>
      </w:r>
      <w:r w:rsidR="009904C2">
        <w:rPr>
          <w:rFonts w:ascii="Times New Roman" w:hAnsi="Times New Roman" w:cs="Times New Roman"/>
        </w:rPr>
        <w:t>ping</w:t>
      </w:r>
      <w:r w:rsidR="00193314">
        <w:rPr>
          <w:rFonts w:ascii="Times New Roman" w:hAnsi="Times New Roman" w:cs="Times New Roman"/>
        </w:rPr>
        <w:t xml:space="preserve"> ‘hatred’ as the noun) is </w:t>
      </w:r>
      <w:r w:rsidR="00C4097F">
        <w:rPr>
          <w:rFonts w:ascii="Times New Roman" w:hAnsi="Times New Roman" w:cs="Times New Roman"/>
        </w:rPr>
        <w:t xml:space="preserve">sometimes </w:t>
      </w:r>
      <w:r w:rsidR="00870B18">
        <w:rPr>
          <w:rFonts w:ascii="Times New Roman" w:hAnsi="Times New Roman" w:cs="Times New Roman"/>
        </w:rPr>
        <w:t>applied</w:t>
      </w:r>
      <w:r w:rsidR="00FF0AB9">
        <w:rPr>
          <w:rFonts w:ascii="Times New Roman" w:hAnsi="Times New Roman" w:cs="Times New Roman"/>
        </w:rPr>
        <w:t xml:space="preserve"> by the woke</w:t>
      </w:r>
      <w:r w:rsidR="00870B18">
        <w:rPr>
          <w:rFonts w:ascii="Times New Roman" w:hAnsi="Times New Roman" w:cs="Times New Roman"/>
        </w:rPr>
        <w:t xml:space="preserve"> to the mildest of </w:t>
      </w:r>
      <w:r w:rsidR="00C37F5E">
        <w:rPr>
          <w:rFonts w:ascii="Times New Roman" w:hAnsi="Times New Roman" w:cs="Times New Roman"/>
        </w:rPr>
        <w:t>deviations</w:t>
      </w:r>
      <w:r w:rsidR="00732909">
        <w:rPr>
          <w:rFonts w:ascii="Times New Roman" w:hAnsi="Times New Roman" w:cs="Times New Roman"/>
        </w:rPr>
        <w:t xml:space="preserve"> from</w:t>
      </w:r>
      <w:r w:rsidR="001A3A7E">
        <w:rPr>
          <w:rFonts w:ascii="Times New Roman" w:hAnsi="Times New Roman" w:cs="Times New Roman"/>
        </w:rPr>
        <w:t xml:space="preserve"> </w:t>
      </w:r>
      <w:r w:rsidR="00870B18">
        <w:rPr>
          <w:rFonts w:ascii="Times New Roman" w:hAnsi="Times New Roman" w:cs="Times New Roman"/>
        </w:rPr>
        <w:t>the</w:t>
      </w:r>
      <w:r w:rsidR="00FF0AB9">
        <w:rPr>
          <w:rFonts w:ascii="Times New Roman" w:hAnsi="Times New Roman" w:cs="Times New Roman"/>
        </w:rPr>
        <w:t>ir</w:t>
      </w:r>
      <w:r w:rsidR="00870B18">
        <w:rPr>
          <w:rFonts w:ascii="Times New Roman" w:hAnsi="Times New Roman" w:cs="Times New Roman"/>
        </w:rPr>
        <w:t xml:space="preserve"> agenda</w:t>
      </w:r>
      <w:r w:rsidR="00FF0AB9">
        <w:rPr>
          <w:rFonts w:ascii="Times New Roman" w:hAnsi="Times New Roman" w:cs="Times New Roman"/>
        </w:rPr>
        <w:t>,</w:t>
      </w:r>
      <w:r w:rsidR="001A3A7E">
        <w:rPr>
          <w:rFonts w:ascii="Times New Roman" w:hAnsi="Times New Roman" w:cs="Times New Roman"/>
        </w:rPr>
        <w:t xml:space="preserve"> but especially when </w:t>
      </w:r>
      <w:r w:rsidR="00D41EBE">
        <w:rPr>
          <w:rFonts w:ascii="Times New Roman" w:hAnsi="Times New Roman" w:cs="Times New Roman"/>
        </w:rPr>
        <w:t>these deviations</w:t>
      </w:r>
      <w:r w:rsidR="001A3A7E">
        <w:rPr>
          <w:rFonts w:ascii="Times New Roman" w:hAnsi="Times New Roman" w:cs="Times New Roman"/>
        </w:rPr>
        <w:t xml:space="preserve"> are poking fun </w:t>
      </w:r>
      <w:r w:rsidR="00EC5EE8">
        <w:rPr>
          <w:rFonts w:ascii="Times New Roman" w:hAnsi="Times New Roman" w:cs="Times New Roman"/>
        </w:rPr>
        <w:t xml:space="preserve">at </w:t>
      </w:r>
      <w:r w:rsidR="001A3A7E">
        <w:rPr>
          <w:rFonts w:ascii="Times New Roman" w:hAnsi="Times New Roman" w:cs="Times New Roman"/>
        </w:rPr>
        <w:t>wok</w:t>
      </w:r>
      <w:r w:rsidR="0070403E">
        <w:rPr>
          <w:rFonts w:ascii="Times New Roman" w:hAnsi="Times New Roman" w:cs="Times New Roman"/>
        </w:rPr>
        <w:t>e</w:t>
      </w:r>
      <w:r w:rsidR="001A3A7E">
        <w:rPr>
          <w:rFonts w:ascii="Times New Roman" w:hAnsi="Times New Roman" w:cs="Times New Roman"/>
        </w:rPr>
        <w:t>ism its</w:t>
      </w:r>
      <w:r w:rsidR="00EB5C4B">
        <w:rPr>
          <w:rFonts w:ascii="Times New Roman" w:hAnsi="Times New Roman" w:cs="Times New Roman"/>
        </w:rPr>
        <w:t>el</w:t>
      </w:r>
      <w:r w:rsidR="001A3A7E">
        <w:rPr>
          <w:rFonts w:ascii="Times New Roman" w:hAnsi="Times New Roman" w:cs="Times New Roman"/>
        </w:rPr>
        <w:t>f</w:t>
      </w:r>
      <w:r w:rsidR="00EB5C4B">
        <w:rPr>
          <w:rFonts w:ascii="Times New Roman" w:hAnsi="Times New Roman" w:cs="Times New Roman"/>
        </w:rPr>
        <w:t>: that is a form of blasphemy</w:t>
      </w:r>
      <w:r w:rsidR="00870B18">
        <w:rPr>
          <w:rFonts w:ascii="Times New Roman" w:hAnsi="Times New Roman" w:cs="Times New Roman"/>
        </w:rPr>
        <w:t>.</w:t>
      </w:r>
      <w:r w:rsidR="006B6857">
        <w:rPr>
          <w:rFonts w:ascii="Times New Roman" w:hAnsi="Times New Roman" w:cs="Times New Roman"/>
        </w:rPr>
        <w:t xml:space="preserve"> And </w:t>
      </w:r>
      <w:r w:rsidR="00AA5E33">
        <w:rPr>
          <w:rFonts w:ascii="Times New Roman" w:hAnsi="Times New Roman" w:cs="Times New Roman"/>
        </w:rPr>
        <w:t xml:space="preserve">so-called </w:t>
      </w:r>
      <w:r w:rsidR="006B6857">
        <w:rPr>
          <w:rFonts w:ascii="Times New Roman" w:hAnsi="Times New Roman" w:cs="Times New Roman"/>
        </w:rPr>
        <w:t>“hate speech” is held to be akin</w:t>
      </w:r>
      <w:r w:rsidR="005F313A">
        <w:rPr>
          <w:rFonts w:ascii="Times New Roman" w:hAnsi="Times New Roman" w:cs="Times New Roman"/>
        </w:rPr>
        <w:t xml:space="preserve"> to</w:t>
      </w:r>
      <w:r w:rsidR="006B6857">
        <w:rPr>
          <w:rFonts w:ascii="Times New Roman" w:hAnsi="Times New Roman" w:cs="Times New Roman"/>
        </w:rPr>
        <w:t>, or even literally, violence</w:t>
      </w:r>
      <w:r w:rsidR="003E54C2">
        <w:rPr>
          <w:rFonts w:ascii="Times New Roman" w:hAnsi="Times New Roman" w:cs="Times New Roman"/>
        </w:rPr>
        <w:t xml:space="preserve">; </w:t>
      </w:r>
      <w:r w:rsidR="006631C2">
        <w:rPr>
          <w:rFonts w:ascii="Times New Roman" w:hAnsi="Times New Roman" w:cs="Times New Roman"/>
        </w:rPr>
        <w:t>thereby deserving of violent responses</w:t>
      </w:r>
      <w:r w:rsidR="006B6857">
        <w:rPr>
          <w:rFonts w:ascii="Times New Roman" w:hAnsi="Times New Roman" w:cs="Times New Roman"/>
        </w:rPr>
        <w:t>.</w:t>
      </w:r>
      <w:r w:rsidR="009904C2">
        <w:rPr>
          <w:rFonts w:ascii="Times New Roman" w:hAnsi="Times New Roman" w:cs="Times New Roman"/>
        </w:rPr>
        <w:t xml:space="preserve"> </w:t>
      </w:r>
      <w:r w:rsidR="00E640B7">
        <w:rPr>
          <w:rFonts w:ascii="Times New Roman" w:hAnsi="Times New Roman" w:cs="Times New Roman"/>
        </w:rPr>
        <w:t>W</w:t>
      </w:r>
      <w:r w:rsidR="00966B86">
        <w:rPr>
          <w:rFonts w:ascii="Times New Roman" w:hAnsi="Times New Roman" w:cs="Times New Roman"/>
        </w:rPr>
        <w:t>iki</w:t>
      </w:r>
      <w:r w:rsidR="00E640B7">
        <w:rPr>
          <w:rFonts w:ascii="Times New Roman" w:hAnsi="Times New Roman" w:cs="Times New Roman"/>
        </w:rPr>
        <w:t>pedia (</w:t>
      </w:r>
      <w:r w:rsidR="00966B86">
        <w:rPr>
          <w:rFonts w:ascii="Times New Roman" w:hAnsi="Times New Roman" w:cs="Times New Roman"/>
        </w:rPr>
        <w:t>Wokipedia?)</w:t>
      </w:r>
      <w:r w:rsidR="00E640B7">
        <w:rPr>
          <w:rFonts w:ascii="Times New Roman" w:hAnsi="Times New Roman" w:cs="Times New Roman"/>
        </w:rPr>
        <w:t xml:space="preserve"> </w:t>
      </w:r>
      <w:r w:rsidR="00D97FE8">
        <w:rPr>
          <w:rFonts w:ascii="Times New Roman" w:hAnsi="Times New Roman" w:cs="Times New Roman"/>
        </w:rPr>
        <w:t>a</w:t>
      </w:r>
      <w:r w:rsidR="00E640B7">
        <w:rPr>
          <w:rFonts w:ascii="Times New Roman" w:hAnsi="Times New Roman" w:cs="Times New Roman"/>
        </w:rPr>
        <w:t>nd some of the more modern dictionaries</w:t>
      </w:r>
      <w:r w:rsidR="00966B86">
        <w:rPr>
          <w:rFonts w:ascii="Times New Roman" w:hAnsi="Times New Roman" w:cs="Times New Roman"/>
        </w:rPr>
        <w:t xml:space="preserve">, especially </w:t>
      </w:r>
      <w:r w:rsidR="003506DD">
        <w:rPr>
          <w:rFonts w:ascii="Times New Roman" w:hAnsi="Times New Roman" w:cs="Times New Roman"/>
        </w:rPr>
        <w:t xml:space="preserve">in their </w:t>
      </w:r>
      <w:r w:rsidR="00966B86">
        <w:rPr>
          <w:rFonts w:ascii="Times New Roman" w:hAnsi="Times New Roman" w:cs="Times New Roman"/>
        </w:rPr>
        <w:t>online</w:t>
      </w:r>
      <w:r w:rsidR="003506DD">
        <w:rPr>
          <w:rFonts w:ascii="Times New Roman" w:hAnsi="Times New Roman" w:cs="Times New Roman"/>
        </w:rPr>
        <w:t xml:space="preserve"> instantiations</w:t>
      </w:r>
      <w:r w:rsidR="00966B86">
        <w:rPr>
          <w:rFonts w:ascii="Times New Roman" w:hAnsi="Times New Roman" w:cs="Times New Roman"/>
        </w:rPr>
        <w:t>,</w:t>
      </w:r>
      <w:r w:rsidR="00E640B7">
        <w:rPr>
          <w:rFonts w:ascii="Times New Roman" w:hAnsi="Times New Roman" w:cs="Times New Roman"/>
        </w:rPr>
        <w:t xml:space="preserve"> </w:t>
      </w:r>
      <w:r w:rsidR="00870B18">
        <w:rPr>
          <w:rFonts w:ascii="Times New Roman" w:hAnsi="Times New Roman" w:cs="Times New Roman"/>
        </w:rPr>
        <w:t xml:space="preserve">quickly </w:t>
      </w:r>
      <w:r w:rsidR="00E640B7">
        <w:rPr>
          <w:rFonts w:ascii="Times New Roman" w:hAnsi="Times New Roman" w:cs="Times New Roman"/>
        </w:rPr>
        <w:t xml:space="preserve">follow </w:t>
      </w:r>
      <w:r w:rsidR="00966B86">
        <w:rPr>
          <w:rFonts w:ascii="Times New Roman" w:hAnsi="Times New Roman" w:cs="Times New Roman"/>
        </w:rPr>
        <w:t>and push this</w:t>
      </w:r>
      <w:r w:rsidR="00E640B7">
        <w:rPr>
          <w:rFonts w:ascii="Times New Roman" w:hAnsi="Times New Roman" w:cs="Times New Roman"/>
        </w:rPr>
        <w:t xml:space="preserve"> </w:t>
      </w:r>
      <w:r w:rsidR="00867C11">
        <w:rPr>
          <w:rFonts w:ascii="Times New Roman" w:hAnsi="Times New Roman" w:cs="Times New Roman"/>
        </w:rPr>
        <w:t>by incorporating</w:t>
      </w:r>
      <w:r w:rsidR="00E640B7">
        <w:rPr>
          <w:rFonts w:ascii="Times New Roman" w:hAnsi="Times New Roman" w:cs="Times New Roman"/>
        </w:rPr>
        <w:t xml:space="preserve"> the new woke </w:t>
      </w:r>
      <w:r w:rsidR="00D90264">
        <w:rPr>
          <w:rFonts w:ascii="Times New Roman" w:hAnsi="Times New Roman" w:cs="Times New Roman"/>
        </w:rPr>
        <w:t>words and definitions</w:t>
      </w:r>
      <w:r w:rsidR="00E640B7">
        <w:rPr>
          <w:rFonts w:ascii="Times New Roman" w:hAnsi="Times New Roman" w:cs="Times New Roman"/>
        </w:rPr>
        <w:t xml:space="preserve">. </w:t>
      </w:r>
      <w:r w:rsidR="009C6766">
        <w:rPr>
          <w:rFonts w:ascii="Times New Roman" w:hAnsi="Times New Roman" w:cs="Times New Roman"/>
        </w:rPr>
        <w:t>Increasingly</w:t>
      </w:r>
      <w:r w:rsidR="00C4097F">
        <w:rPr>
          <w:rFonts w:ascii="Times New Roman" w:hAnsi="Times New Roman" w:cs="Times New Roman"/>
        </w:rPr>
        <w:t>,</w:t>
      </w:r>
      <w:r w:rsidR="009C6766">
        <w:rPr>
          <w:rFonts w:ascii="Times New Roman" w:hAnsi="Times New Roman" w:cs="Times New Roman"/>
        </w:rPr>
        <w:t xml:space="preserve"> thes</w:t>
      </w:r>
      <w:r w:rsidR="00B827D7">
        <w:rPr>
          <w:rFonts w:ascii="Times New Roman" w:hAnsi="Times New Roman" w:cs="Times New Roman"/>
        </w:rPr>
        <w:t>e</w:t>
      </w:r>
      <w:r w:rsidR="009C6766">
        <w:rPr>
          <w:rFonts w:ascii="Times New Roman" w:hAnsi="Times New Roman" w:cs="Times New Roman"/>
        </w:rPr>
        <w:t xml:space="preserve"> define words in </w:t>
      </w:r>
      <w:r w:rsidR="00784D7F">
        <w:rPr>
          <w:rFonts w:ascii="Times New Roman" w:hAnsi="Times New Roman" w:cs="Times New Roman"/>
        </w:rPr>
        <w:t xml:space="preserve">hypocritical and </w:t>
      </w:r>
      <w:r w:rsidR="009C6766">
        <w:rPr>
          <w:rFonts w:ascii="Times New Roman" w:hAnsi="Times New Roman" w:cs="Times New Roman"/>
        </w:rPr>
        <w:t>persuasive ways</w:t>
      </w:r>
      <w:r w:rsidR="00150AB2">
        <w:rPr>
          <w:rFonts w:ascii="Times New Roman" w:hAnsi="Times New Roman" w:cs="Times New Roman"/>
        </w:rPr>
        <w:t xml:space="preserve">. For instance, </w:t>
      </w:r>
      <w:r w:rsidR="00F7734B">
        <w:rPr>
          <w:rFonts w:ascii="Times New Roman" w:hAnsi="Times New Roman" w:cs="Times New Roman"/>
        </w:rPr>
        <w:t>“</w:t>
      </w:r>
      <w:r w:rsidR="009C6766">
        <w:rPr>
          <w:rFonts w:ascii="Times New Roman" w:hAnsi="Times New Roman" w:cs="Times New Roman"/>
        </w:rPr>
        <w:t>racism</w:t>
      </w:r>
      <w:r w:rsidR="00F7734B">
        <w:rPr>
          <w:rFonts w:ascii="Times New Roman" w:hAnsi="Times New Roman" w:cs="Times New Roman"/>
        </w:rPr>
        <w:t>”</w:t>
      </w:r>
      <w:r w:rsidR="009C6766">
        <w:rPr>
          <w:rFonts w:ascii="Times New Roman" w:hAnsi="Times New Roman" w:cs="Times New Roman"/>
        </w:rPr>
        <w:t xml:space="preserve"> </w:t>
      </w:r>
      <w:r w:rsidR="00150AB2">
        <w:rPr>
          <w:rFonts w:ascii="Times New Roman" w:hAnsi="Times New Roman" w:cs="Times New Roman"/>
        </w:rPr>
        <w:t xml:space="preserve">is defined </w:t>
      </w:r>
      <w:r w:rsidR="00C4097F">
        <w:rPr>
          <w:rFonts w:ascii="Times New Roman" w:hAnsi="Times New Roman" w:cs="Times New Roman"/>
        </w:rPr>
        <w:t xml:space="preserve">as </w:t>
      </w:r>
      <w:r w:rsidR="009C6766">
        <w:rPr>
          <w:rFonts w:ascii="Times New Roman" w:hAnsi="Times New Roman" w:cs="Times New Roman"/>
        </w:rPr>
        <w:t>impossible for non-whites</w:t>
      </w:r>
      <w:r w:rsidR="00C4097F">
        <w:rPr>
          <w:rFonts w:ascii="Times New Roman" w:hAnsi="Times New Roman" w:cs="Times New Roman"/>
        </w:rPr>
        <w:t xml:space="preserve">, because they are </w:t>
      </w:r>
      <w:r w:rsidR="001C741C">
        <w:rPr>
          <w:rFonts w:ascii="Times New Roman" w:hAnsi="Times New Roman" w:cs="Times New Roman"/>
        </w:rPr>
        <w:t>“</w:t>
      </w:r>
      <w:r w:rsidR="009C6766">
        <w:rPr>
          <w:rFonts w:ascii="Times New Roman" w:hAnsi="Times New Roman" w:cs="Times New Roman"/>
        </w:rPr>
        <w:t>oppressed</w:t>
      </w:r>
      <w:r w:rsidR="001C741C">
        <w:rPr>
          <w:rFonts w:ascii="Times New Roman" w:hAnsi="Times New Roman" w:cs="Times New Roman"/>
        </w:rPr>
        <w:t>”</w:t>
      </w:r>
      <w:r w:rsidR="009C6766">
        <w:rPr>
          <w:rFonts w:ascii="Times New Roman" w:hAnsi="Times New Roman" w:cs="Times New Roman"/>
        </w:rPr>
        <w:t xml:space="preserve"> due to </w:t>
      </w:r>
      <w:r w:rsidR="001C741C">
        <w:rPr>
          <w:rFonts w:ascii="Times New Roman" w:hAnsi="Times New Roman" w:cs="Times New Roman"/>
        </w:rPr>
        <w:t>“white supremacy”</w:t>
      </w:r>
      <w:r w:rsidR="00150AB2">
        <w:rPr>
          <w:rFonts w:ascii="Times New Roman" w:hAnsi="Times New Roman" w:cs="Times New Roman"/>
        </w:rPr>
        <w:t>. And “white supremacy”</w:t>
      </w:r>
      <w:r w:rsidR="006251E9">
        <w:rPr>
          <w:rFonts w:ascii="Times New Roman" w:hAnsi="Times New Roman" w:cs="Times New Roman"/>
        </w:rPr>
        <w:t xml:space="preserve"> is</w:t>
      </w:r>
      <w:r w:rsidR="00BF4F2F">
        <w:rPr>
          <w:rFonts w:ascii="Times New Roman" w:hAnsi="Times New Roman" w:cs="Times New Roman"/>
        </w:rPr>
        <w:t xml:space="preserve"> itself</w:t>
      </w:r>
      <w:r w:rsidR="006251E9">
        <w:rPr>
          <w:rFonts w:ascii="Times New Roman" w:hAnsi="Times New Roman" w:cs="Times New Roman"/>
        </w:rPr>
        <w:t xml:space="preserve"> </w:t>
      </w:r>
      <w:r w:rsidR="000D52D2">
        <w:rPr>
          <w:rFonts w:ascii="Times New Roman" w:hAnsi="Times New Roman" w:cs="Times New Roman"/>
        </w:rPr>
        <w:t xml:space="preserve">now defined </w:t>
      </w:r>
      <w:r w:rsidR="001717BA">
        <w:rPr>
          <w:rFonts w:ascii="Times New Roman" w:hAnsi="Times New Roman" w:cs="Times New Roman"/>
        </w:rPr>
        <w:t xml:space="preserve">to exist </w:t>
      </w:r>
      <w:r w:rsidR="000D52D2">
        <w:rPr>
          <w:rFonts w:ascii="Times New Roman" w:hAnsi="Times New Roman" w:cs="Times New Roman"/>
        </w:rPr>
        <w:t xml:space="preserve">structurally rather than by </w:t>
      </w:r>
      <w:r w:rsidR="00435F19">
        <w:rPr>
          <w:rFonts w:ascii="Times New Roman" w:hAnsi="Times New Roman" w:cs="Times New Roman"/>
        </w:rPr>
        <w:t xml:space="preserve">conscious </w:t>
      </w:r>
      <w:r w:rsidR="000D52D2">
        <w:rPr>
          <w:rFonts w:ascii="Times New Roman" w:hAnsi="Times New Roman" w:cs="Times New Roman"/>
        </w:rPr>
        <w:t>attitude</w:t>
      </w:r>
      <w:r w:rsidR="0013762A">
        <w:rPr>
          <w:rFonts w:ascii="Times New Roman" w:hAnsi="Times New Roman" w:cs="Times New Roman"/>
        </w:rPr>
        <w:t>;</w:t>
      </w:r>
      <w:r w:rsidR="000D52D2">
        <w:rPr>
          <w:rFonts w:ascii="Times New Roman" w:hAnsi="Times New Roman" w:cs="Times New Roman"/>
        </w:rPr>
        <w:t xml:space="preserve"> or why are non-whites not doing as well as whites in </w:t>
      </w:r>
      <w:r w:rsidR="0065682E">
        <w:rPr>
          <w:rFonts w:ascii="Times New Roman" w:hAnsi="Times New Roman" w:cs="Times New Roman"/>
        </w:rPr>
        <w:t>every</w:t>
      </w:r>
      <w:r w:rsidR="000D52D2">
        <w:rPr>
          <w:rFonts w:ascii="Times New Roman" w:hAnsi="Times New Roman" w:cs="Times New Roman"/>
        </w:rPr>
        <w:t xml:space="preserve"> </w:t>
      </w:r>
      <w:r w:rsidR="00A41A8A">
        <w:rPr>
          <w:rFonts w:ascii="Times New Roman" w:hAnsi="Times New Roman" w:cs="Times New Roman"/>
        </w:rPr>
        <w:t>area</w:t>
      </w:r>
      <w:r w:rsidR="000D52D2">
        <w:rPr>
          <w:rFonts w:ascii="Times New Roman" w:hAnsi="Times New Roman" w:cs="Times New Roman"/>
        </w:rPr>
        <w:t xml:space="preserve"> of life</w:t>
      </w:r>
      <w:r w:rsidR="006251E9">
        <w:rPr>
          <w:rFonts w:ascii="Times New Roman" w:hAnsi="Times New Roman" w:cs="Times New Roman"/>
        </w:rPr>
        <w:t xml:space="preserve">? </w:t>
      </w:r>
      <w:r w:rsidR="00150AB2">
        <w:rPr>
          <w:rFonts w:ascii="Times New Roman" w:hAnsi="Times New Roman" w:cs="Times New Roman"/>
        </w:rPr>
        <w:t>(</w:t>
      </w:r>
      <w:r w:rsidR="006251E9">
        <w:rPr>
          <w:rFonts w:ascii="Times New Roman" w:hAnsi="Times New Roman" w:cs="Times New Roman"/>
        </w:rPr>
        <w:t>W</w:t>
      </w:r>
      <w:r w:rsidR="000D52D2">
        <w:rPr>
          <w:rFonts w:ascii="Times New Roman" w:hAnsi="Times New Roman" w:cs="Times New Roman"/>
        </w:rPr>
        <w:t xml:space="preserve">here </w:t>
      </w:r>
      <w:r w:rsidR="001717BA">
        <w:rPr>
          <w:rFonts w:ascii="Times New Roman" w:hAnsi="Times New Roman" w:cs="Times New Roman"/>
        </w:rPr>
        <w:t>non-whites</w:t>
      </w:r>
      <w:r w:rsidR="000D52D2">
        <w:rPr>
          <w:rFonts w:ascii="Times New Roman" w:hAnsi="Times New Roman" w:cs="Times New Roman"/>
        </w:rPr>
        <w:t xml:space="preserve"> are</w:t>
      </w:r>
      <w:r w:rsidR="0065682E">
        <w:rPr>
          <w:rFonts w:ascii="Times New Roman" w:hAnsi="Times New Roman" w:cs="Times New Roman"/>
        </w:rPr>
        <w:t xml:space="preserve"> clearly</w:t>
      </w:r>
      <w:r w:rsidR="000D52D2">
        <w:rPr>
          <w:rFonts w:ascii="Times New Roman" w:hAnsi="Times New Roman" w:cs="Times New Roman"/>
        </w:rPr>
        <w:t xml:space="preserve"> doing better</w:t>
      </w:r>
      <w:r w:rsidR="00150AB2">
        <w:rPr>
          <w:rFonts w:ascii="Times New Roman" w:hAnsi="Times New Roman" w:cs="Times New Roman"/>
        </w:rPr>
        <w:t>—such as</w:t>
      </w:r>
      <w:r w:rsidR="000D52D2">
        <w:rPr>
          <w:rFonts w:ascii="Times New Roman" w:hAnsi="Times New Roman" w:cs="Times New Roman"/>
        </w:rPr>
        <w:t xml:space="preserve"> blacks</w:t>
      </w:r>
      <w:r w:rsidR="00150AB2">
        <w:rPr>
          <w:rFonts w:ascii="Times New Roman" w:hAnsi="Times New Roman" w:cs="Times New Roman"/>
        </w:rPr>
        <w:t xml:space="preserve"> </w:t>
      </w:r>
      <w:r w:rsidR="000D52D2">
        <w:rPr>
          <w:rFonts w:ascii="Times New Roman" w:hAnsi="Times New Roman" w:cs="Times New Roman"/>
        </w:rPr>
        <w:t xml:space="preserve">in </w:t>
      </w:r>
      <w:r w:rsidR="0065682E">
        <w:rPr>
          <w:rFonts w:ascii="Times New Roman" w:hAnsi="Times New Roman" w:cs="Times New Roman"/>
        </w:rPr>
        <w:t>certain</w:t>
      </w:r>
      <w:r w:rsidR="000D52D2">
        <w:rPr>
          <w:rFonts w:ascii="Times New Roman" w:hAnsi="Times New Roman" w:cs="Times New Roman"/>
        </w:rPr>
        <w:t xml:space="preserve"> sports</w:t>
      </w:r>
      <w:r w:rsidR="00150AB2">
        <w:rPr>
          <w:rFonts w:ascii="Times New Roman" w:hAnsi="Times New Roman" w:cs="Times New Roman"/>
        </w:rPr>
        <w:t>—</w:t>
      </w:r>
      <w:r w:rsidR="006251E9">
        <w:rPr>
          <w:rFonts w:ascii="Times New Roman" w:hAnsi="Times New Roman" w:cs="Times New Roman"/>
        </w:rPr>
        <w:t>this</w:t>
      </w:r>
      <w:r w:rsidR="000D52D2">
        <w:rPr>
          <w:rFonts w:ascii="Times New Roman" w:hAnsi="Times New Roman" w:cs="Times New Roman"/>
        </w:rPr>
        <w:t xml:space="preserve"> </w:t>
      </w:r>
      <w:r w:rsidR="0065682E">
        <w:rPr>
          <w:rFonts w:ascii="Times New Roman" w:hAnsi="Times New Roman" w:cs="Times New Roman"/>
        </w:rPr>
        <w:t xml:space="preserve">must be </w:t>
      </w:r>
      <w:r w:rsidR="00784D7F">
        <w:rPr>
          <w:rFonts w:ascii="Times New Roman" w:hAnsi="Times New Roman" w:cs="Times New Roman"/>
        </w:rPr>
        <w:t xml:space="preserve">hypocritically </w:t>
      </w:r>
      <w:r w:rsidR="000D52D2">
        <w:rPr>
          <w:rFonts w:ascii="Times New Roman" w:hAnsi="Times New Roman" w:cs="Times New Roman"/>
        </w:rPr>
        <w:t>ignored</w:t>
      </w:r>
      <w:r w:rsidR="009C6766">
        <w:rPr>
          <w:rFonts w:ascii="Times New Roman" w:hAnsi="Times New Roman" w:cs="Times New Roman"/>
        </w:rPr>
        <w:t>.</w:t>
      </w:r>
      <w:r w:rsidR="00150AB2">
        <w:rPr>
          <w:rFonts w:ascii="Times New Roman" w:hAnsi="Times New Roman" w:cs="Times New Roman"/>
        </w:rPr>
        <w:t>)</w:t>
      </w:r>
      <w:r w:rsidR="009C6766">
        <w:rPr>
          <w:rFonts w:ascii="Times New Roman" w:hAnsi="Times New Roman" w:cs="Times New Roman"/>
        </w:rPr>
        <w:t xml:space="preserve"> </w:t>
      </w:r>
      <w:r w:rsidR="00F7734B">
        <w:rPr>
          <w:rFonts w:ascii="Times New Roman" w:hAnsi="Times New Roman" w:cs="Times New Roman"/>
        </w:rPr>
        <w:t>Part of the</w:t>
      </w:r>
      <w:r w:rsidR="00E640B7">
        <w:rPr>
          <w:rFonts w:ascii="Times New Roman" w:hAnsi="Times New Roman" w:cs="Times New Roman"/>
        </w:rPr>
        <w:t xml:space="preserve"> idea </w:t>
      </w:r>
      <w:r w:rsidR="00C4097F">
        <w:rPr>
          <w:rFonts w:ascii="Times New Roman" w:hAnsi="Times New Roman" w:cs="Times New Roman"/>
        </w:rPr>
        <w:t>seems to be</w:t>
      </w:r>
      <w:r w:rsidR="00E640B7">
        <w:rPr>
          <w:rFonts w:ascii="Times New Roman" w:hAnsi="Times New Roman" w:cs="Times New Roman"/>
        </w:rPr>
        <w:t xml:space="preserve"> to make </w:t>
      </w:r>
      <w:r w:rsidR="00723CC3">
        <w:rPr>
          <w:rFonts w:ascii="Times New Roman" w:hAnsi="Times New Roman" w:cs="Times New Roman"/>
        </w:rPr>
        <w:t>“</w:t>
      </w:r>
      <w:r w:rsidR="006C3B37">
        <w:rPr>
          <w:rFonts w:ascii="Times New Roman" w:hAnsi="Times New Roman" w:cs="Times New Roman"/>
        </w:rPr>
        <w:t>w</w:t>
      </w:r>
      <w:r w:rsidR="00E640B7">
        <w:rPr>
          <w:rFonts w:ascii="Times New Roman" w:hAnsi="Times New Roman" w:cs="Times New Roman"/>
        </w:rPr>
        <w:t>rongthink</w:t>
      </w:r>
      <w:r w:rsidR="00723CC3">
        <w:rPr>
          <w:rFonts w:ascii="Times New Roman" w:hAnsi="Times New Roman" w:cs="Times New Roman"/>
        </w:rPr>
        <w:t>”</w:t>
      </w:r>
      <w:r w:rsidR="00E640B7">
        <w:rPr>
          <w:rFonts w:ascii="Times New Roman" w:hAnsi="Times New Roman" w:cs="Times New Roman"/>
        </w:rPr>
        <w:t xml:space="preserve"> </w:t>
      </w:r>
      <w:r w:rsidR="001C49FF">
        <w:rPr>
          <w:rFonts w:ascii="Times New Roman" w:hAnsi="Times New Roman" w:cs="Times New Roman"/>
        </w:rPr>
        <w:t>(</w:t>
      </w:r>
      <w:r w:rsidR="008A3760">
        <w:rPr>
          <w:rFonts w:ascii="Times New Roman" w:hAnsi="Times New Roman" w:cs="Times New Roman"/>
        </w:rPr>
        <w:t>a</w:t>
      </w:r>
      <w:r w:rsidR="008416EB">
        <w:rPr>
          <w:rFonts w:ascii="Times New Roman" w:hAnsi="Times New Roman" w:cs="Times New Roman"/>
        </w:rPr>
        <w:t xml:space="preserve">nother </w:t>
      </w:r>
      <w:r w:rsidR="00246D6E" w:rsidRPr="006E01C2">
        <w:rPr>
          <w:rFonts w:ascii="Times New Roman" w:hAnsi="Times New Roman" w:cs="Times New Roman"/>
          <w:i/>
          <w:iCs/>
        </w:rPr>
        <w:t>1984</w:t>
      </w:r>
      <w:r w:rsidR="008416EB">
        <w:rPr>
          <w:rFonts w:ascii="Times New Roman" w:hAnsi="Times New Roman" w:cs="Times New Roman"/>
        </w:rPr>
        <w:t xml:space="preserve">-inspired </w:t>
      </w:r>
      <w:r w:rsidR="008A3760">
        <w:rPr>
          <w:rFonts w:ascii="Times New Roman" w:hAnsi="Times New Roman" w:cs="Times New Roman"/>
        </w:rPr>
        <w:t>critic</w:t>
      </w:r>
      <w:r w:rsidR="008416EB">
        <w:rPr>
          <w:rFonts w:ascii="Times New Roman" w:hAnsi="Times New Roman" w:cs="Times New Roman"/>
        </w:rPr>
        <w:t>al term</w:t>
      </w:r>
      <w:r w:rsidR="001C49FF">
        <w:rPr>
          <w:rFonts w:ascii="Times New Roman" w:hAnsi="Times New Roman" w:cs="Times New Roman"/>
        </w:rPr>
        <w:t xml:space="preserve">) and </w:t>
      </w:r>
      <w:r w:rsidR="00723CC3">
        <w:rPr>
          <w:rFonts w:ascii="Times New Roman" w:hAnsi="Times New Roman" w:cs="Times New Roman"/>
        </w:rPr>
        <w:t>“</w:t>
      </w:r>
      <w:r w:rsidR="0013762A">
        <w:rPr>
          <w:rFonts w:ascii="Times New Roman" w:hAnsi="Times New Roman" w:cs="Times New Roman"/>
        </w:rPr>
        <w:t>T</w:t>
      </w:r>
      <w:r w:rsidR="006C3B37">
        <w:rPr>
          <w:rFonts w:ascii="Times New Roman" w:hAnsi="Times New Roman" w:cs="Times New Roman"/>
        </w:rPr>
        <w:t>houghtcrime</w:t>
      </w:r>
      <w:r w:rsidR="00723CC3">
        <w:rPr>
          <w:rFonts w:ascii="Times New Roman" w:hAnsi="Times New Roman" w:cs="Times New Roman"/>
        </w:rPr>
        <w:t>”</w:t>
      </w:r>
      <w:r w:rsidR="006C3B37">
        <w:rPr>
          <w:rFonts w:ascii="Times New Roman" w:hAnsi="Times New Roman" w:cs="Times New Roman"/>
        </w:rPr>
        <w:t xml:space="preserve"> </w:t>
      </w:r>
      <w:r w:rsidR="00136D08">
        <w:rPr>
          <w:rFonts w:ascii="Times New Roman" w:hAnsi="Times New Roman" w:cs="Times New Roman"/>
        </w:rPr>
        <w:t>(</w:t>
      </w:r>
      <w:r w:rsidR="008A3760">
        <w:rPr>
          <w:rFonts w:ascii="Times New Roman" w:hAnsi="Times New Roman" w:cs="Times New Roman"/>
        </w:rPr>
        <w:t xml:space="preserve">actually </w:t>
      </w:r>
      <w:r w:rsidR="003033EE">
        <w:rPr>
          <w:rFonts w:ascii="Times New Roman" w:hAnsi="Times New Roman" w:cs="Times New Roman"/>
        </w:rPr>
        <w:t>i</w:t>
      </w:r>
      <w:r w:rsidR="00136D08">
        <w:rPr>
          <w:rFonts w:ascii="Times New Roman" w:hAnsi="Times New Roman" w:cs="Times New Roman"/>
        </w:rPr>
        <w:t xml:space="preserve">n </w:t>
      </w:r>
      <w:r w:rsidR="00136D08" w:rsidRPr="00A77B89">
        <w:rPr>
          <w:rFonts w:ascii="Times New Roman" w:hAnsi="Times New Roman" w:cs="Times New Roman"/>
          <w:i/>
          <w:iCs/>
        </w:rPr>
        <w:t>1984</w:t>
      </w:r>
      <w:r w:rsidR="00136D08">
        <w:rPr>
          <w:rFonts w:ascii="Times New Roman" w:hAnsi="Times New Roman" w:cs="Times New Roman"/>
        </w:rPr>
        <w:t xml:space="preserve">) </w:t>
      </w:r>
      <w:r w:rsidR="00E640B7">
        <w:rPr>
          <w:rFonts w:ascii="Times New Roman" w:hAnsi="Times New Roman" w:cs="Times New Roman"/>
        </w:rPr>
        <w:t xml:space="preserve">impossible, as far as </w:t>
      </w:r>
      <w:r w:rsidR="00F7734B">
        <w:rPr>
          <w:rFonts w:ascii="Times New Roman" w:hAnsi="Times New Roman" w:cs="Times New Roman"/>
        </w:rPr>
        <w:t xml:space="preserve">this </w:t>
      </w:r>
      <w:r w:rsidR="00E640B7">
        <w:rPr>
          <w:rFonts w:ascii="Times New Roman" w:hAnsi="Times New Roman" w:cs="Times New Roman"/>
        </w:rPr>
        <w:t>can be achieved. And that</w:t>
      </w:r>
      <w:r w:rsidR="00F7734B">
        <w:rPr>
          <w:rFonts w:ascii="Times New Roman" w:hAnsi="Times New Roman" w:cs="Times New Roman"/>
        </w:rPr>
        <w:t>, apparently,</w:t>
      </w:r>
      <w:r w:rsidR="00E640B7">
        <w:rPr>
          <w:rFonts w:ascii="Times New Roman" w:hAnsi="Times New Roman" w:cs="Times New Roman"/>
        </w:rPr>
        <w:t xml:space="preserve"> is quite f</w:t>
      </w:r>
      <w:r w:rsidR="0074738F">
        <w:rPr>
          <w:rFonts w:ascii="Times New Roman" w:hAnsi="Times New Roman" w:cs="Times New Roman"/>
        </w:rPr>
        <w:t>a</w:t>
      </w:r>
      <w:r w:rsidR="00E640B7">
        <w:rPr>
          <w:rFonts w:ascii="Times New Roman" w:hAnsi="Times New Roman" w:cs="Times New Roman"/>
        </w:rPr>
        <w:t xml:space="preserve">r. For censorship and </w:t>
      </w:r>
      <w:r w:rsidR="00723CC3">
        <w:rPr>
          <w:rFonts w:ascii="Times New Roman" w:hAnsi="Times New Roman" w:cs="Times New Roman"/>
        </w:rPr>
        <w:t xml:space="preserve">dishonest </w:t>
      </w:r>
      <w:r w:rsidR="00E640B7">
        <w:rPr>
          <w:rFonts w:ascii="Times New Roman" w:hAnsi="Times New Roman" w:cs="Times New Roman"/>
        </w:rPr>
        <w:t xml:space="preserve">propaganda </w:t>
      </w:r>
      <w:r w:rsidR="001C741C">
        <w:rPr>
          <w:rFonts w:ascii="Times New Roman" w:hAnsi="Times New Roman" w:cs="Times New Roman"/>
        </w:rPr>
        <w:t>can</w:t>
      </w:r>
      <w:r w:rsidR="00E640B7">
        <w:rPr>
          <w:rFonts w:ascii="Times New Roman" w:hAnsi="Times New Roman" w:cs="Times New Roman"/>
        </w:rPr>
        <w:t xml:space="preserve"> </w:t>
      </w:r>
      <w:r w:rsidR="000D52D2">
        <w:rPr>
          <w:rFonts w:ascii="Times New Roman" w:hAnsi="Times New Roman" w:cs="Times New Roman"/>
        </w:rPr>
        <w:t>be effective</w:t>
      </w:r>
      <w:r w:rsidR="00E640B7">
        <w:rPr>
          <w:rFonts w:ascii="Times New Roman" w:hAnsi="Times New Roman" w:cs="Times New Roman"/>
        </w:rPr>
        <w:t xml:space="preserve"> to a </w:t>
      </w:r>
      <w:r w:rsidR="001C741C">
        <w:rPr>
          <w:rFonts w:ascii="Times New Roman" w:hAnsi="Times New Roman" w:cs="Times New Roman"/>
        </w:rPr>
        <w:t>considerable</w:t>
      </w:r>
      <w:r w:rsidR="00E640B7">
        <w:rPr>
          <w:rFonts w:ascii="Times New Roman" w:hAnsi="Times New Roman" w:cs="Times New Roman"/>
        </w:rPr>
        <w:t xml:space="preserve"> degree.</w:t>
      </w:r>
      <w:r w:rsidR="00E55EBF">
        <w:rPr>
          <w:rStyle w:val="FootnoteReference"/>
          <w:rFonts w:ascii="Times New Roman" w:hAnsi="Times New Roman" w:cs="Times New Roman"/>
        </w:rPr>
        <w:footnoteReference w:id="14"/>
      </w:r>
    </w:p>
    <w:p w14:paraId="39232DC4" w14:textId="4B4F240E" w:rsidR="002433E2" w:rsidRDefault="00BD65EA" w:rsidP="002433E2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Apart from the </w:t>
      </w:r>
      <w:r w:rsidR="007C48B5">
        <w:rPr>
          <w:rFonts w:ascii="Times New Roman" w:hAnsi="Times New Roman" w:cs="Times New Roman"/>
        </w:rPr>
        <w:t>error</w:t>
      </w:r>
      <w:r>
        <w:rPr>
          <w:rFonts w:ascii="Times New Roman" w:hAnsi="Times New Roman" w:cs="Times New Roman"/>
        </w:rPr>
        <w:t xml:space="preserve"> of seeing </w:t>
      </w:r>
      <w:r w:rsidR="00A7757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okeness as no more than a </w:t>
      </w:r>
      <w:r w:rsidR="00191F76">
        <w:rPr>
          <w:rFonts w:ascii="Times New Roman" w:hAnsi="Times New Roman" w:cs="Times New Roman"/>
        </w:rPr>
        <w:t xml:space="preserve">desirable </w:t>
      </w:r>
      <w:r>
        <w:rPr>
          <w:rFonts w:ascii="Times New Roman" w:hAnsi="Times New Roman" w:cs="Times New Roman"/>
        </w:rPr>
        <w:t>correction of the opposite state impositions, w</w:t>
      </w:r>
      <w:r w:rsidR="00F1437E" w:rsidRPr="00B216A5">
        <w:rPr>
          <w:rFonts w:ascii="Times New Roman" w:hAnsi="Times New Roman" w:cs="Times New Roman"/>
        </w:rPr>
        <w:t xml:space="preserve">hat </w:t>
      </w:r>
      <w:r w:rsidR="00F4211F" w:rsidRPr="00B216A5">
        <w:rPr>
          <w:rFonts w:ascii="Times New Roman" w:hAnsi="Times New Roman" w:cs="Times New Roman"/>
        </w:rPr>
        <w:t>are</w:t>
      </w:r>
      <w:r w:rsidR="00F1437E" w:rsidRPr="00B216A5">
        <w:rPr>
          <w:rFonts w:ascii="Times New Roman" w:hAnsi="Times New Roman" w:cs="Times New Roman"/>
        </w:rPr>
        <w:t xml:space="preserve"> the attraction</w:t>
      </w:r>
      <w:r w:rsidR="00F4211F" w:rsidRPr="00B216A5">
        <w:rPr>
          <w:rFonts w:ascii="Times New Roman" w:hAnsi="Times New Roman" w:cs="Times New Roman"/>
        </w:rPr>
        <w:t>s</w:t>
      </w:r>
      <w:r w:rsidR="00F1437E" w:rsidRPr="00B216A5">
        <w:rPr>
          <w:rFonts w:ascii="Times New Roman" w:hAnsi="Times New Roman" w:cs="Times New Roman"/>
        </w:rPr>
        <w:t xml:space="preserve"> of woke fascism? As Bertrand Russell</w:t>
      </w:r>
      <w:r w:rsidR="00BF41DC">
        <w:rPr>
          <w:rFonts w:ascii="Times New Roman" w:hAnsi="Times New Roman" w:cs="Times New Roman"/>
        </w:rPr>
        <w:t xml:space="preserve"> </w:t>
      </w:r>
      <w:r w:rsidR="00F1437E" w:rsidRPr="00B216A5">
        <w:rPr>
          <w:rFonts w:ascii="Times New Roman" w:hAnsi="Times New Roman" w:cs="Times New Roman"/>
        </w:rPr>
        <w:t>observed,</w:t>
      </w:r>
      <w:r w:rsidR="007754DA">
        <w:rPr>
          <w:rFonts w:ascii="Times New Roman" w:hAnsi="Times New Roman" w:cs="Times New Roman"/>
        </w:rPr>
        <w:t xml:space="preserve"> </w:t>
      </w:r>
      <w:r w:rsidR="00B216A5" w:rsidRPr="00B216A5">
        <w:rPr>
          <w:rFonts w:ascii="Times New Roman" w:hAnsi="Times New Roman" w:cs="Times New Roman"/>
        </w:rPr>
        <w:t>“most people would die sooner than think—in fact, they do so</w:t>
      </w:r>
      <w:r w:rsidR="00F1437E" w:rsidRPr="00B216A5">
        <w:rPr>
          <w:rFonts w:ascii="Times New Roman" w:hAnsi="Times New Roman" w:cs="Times New Roman"/>
        </w:rPr>
        <w:t>”.</w:t>
      </w:r>
      <w:r w:rsidR="00B216A5">
        <w:rPr>
          <w:rStyle w:val="FootnoteReference"/>
          <w:rFonts w:ascii="Times New Roman" w:hAnsi="Times New Roman" w:cs="Times New Roman"/>
        </w:rPr>
        <w:footnoteReference w:id="15"/>
      </w:r>
      <w:r w:rsidR="00B216A5">
        <w:rPr>
          <w:rFonts w:ascii="Times New Roman" w:hAnsi="Times New Roman" w:cs="Times New Roman"/>
        </w:rPr>
        <w:t xml:space="preserve"> </w:t>
      </w:r>
      <w:r w:rsidR="00AF69D1" w:rsidRPr="00B216A5">
        <w:rPr>
          <w:rFonts w:ascii="Times New Roman" w:hAnsi="Times New Roman" w:cs="Times New Roman"/>
        </w:rPr>
        <w:t xml:space="preserve">How tedious it would be </w:t>
      </w:r>
      <w:r w:rsidR="005A2C0B">
        <w:rPr>
          <w:rFonts w:ascii="Times New Roman" w:hAnsi="Times New Roman" w:cs="Times New Roman"/>
        </w:rPr>
        <w:t xml:space="preserve">for woke </w:t>
      </w:r>
      <w:r w:rsidR="004B258E">
        <w:rPr>
          <w:rFonts w:ascii="Times New Roman" w:hAnsi="Times New Roman" w:cs="Times New Roman"/>
        </w:rPr>
        <w:t>barbarians</w:t>
      </w:r>
      <w:r w:rsidR="005A2C0B">
        <w:rPr>
          <w:rFonts w:ascii="Times New Roman" w:hAnsi="Times New Roman" w:cs="Times New Roman"/>
        </w:rPr>
        <w:t xml:space="preserve"> </w:t>
      </w:r>
      <w:r w:rsidR="00AF69D1" w:rsidRPr="00B216A5">
        <w:rPr>
          <w:rFonts w:ascii="Times New Roman" w:hAnsi="Times New Roman" w:cs="Times New Roman"/>
        </w:rPr>
        <w:t xml:space="preserve">to have to resort to careful argument or research to attempt to refute </w:t>
      </w:r>
      <w:r w:rsidR="001F52D3">
        <w:rPr>
          <w:rFonts w:ascii="Times New Roman" w:hAnsi="Times New Roman" w:cs="Times New Roman"/>
        </w:rPr>
        <w:t>“bigots” who are “</w:t>
      </w:r>
      <w:r w:rsidR="00AF69D1">
        <w:rPr>
          <w:rFonts w:ascii="Times New Roman" w:hAnsi="Times New Roman" w:cs="Times New Roman"/>
        </w:rPr>
        <w:t>on the wrong side of history</w:t>
      </w:r>
      <w:r w:rsidR="001F52D3">
        <w:rPr>
          <w:rFonts w:ascii="Times New Roman" w:hAnsi="Times New Roman" w:cs="Times New Roman"/>
        </w:rPr>
        <w:t>”</w:t>
      </w:r>
      <w:r w:rsidR="00AF69D1" w:rsidRPr="00B216A5">
        <w:rPr>
          <w:rFonts w:ascii="Times New Roman" w:hAnsi="Times New Roman" w:cs="Times New Roman"/>
        </w:rPr>
        <w:t>. How much more ex</w:t>
      </w:r>
      <w:r w:rsidR="00AF69D1">
        <w:rPr>
          <w:rFonts w:ascii="Times New Roman" w:hAnsi="Times New Roman" w:cs="Times New Roman"/>
        </w:rPr>
        <w:t>c</w:t>
      </w:r>
      <w:r w:rsidR="00AF69D1" w:rsidRPr="00B216A5">
        <w:rPr>
          <w:rFonts w:ascii="Times New Roman" w:hAnsi="Times New Roman" w:cs="Times New Roman"/>
        </w:rPr>
        <w:t xml:space="preserve">iting to shout them down, </w:t>
      </w:r>
      <w:r w:rsidR="004053E8">
        <w:rPr>
          <w:rFonts w:ascii="Times New Roman" w:hAnsi="Times New Roman" w:cs="Times New Roman"/>
        </w:rPr>
        <w:t>“</w:t>
      </w:r>
      <w:r w:rsidR="00AF69D1" w:rsidRPr="00B216A5">
        <w:rPr>
          <w:rFonts w:ascii="Times New Roman" w:hAnsi="Times New Roman" w:cs="Times New Roman"/>
        </w:rPr>
        <w:t>cancel</w:t>
      </w:r>
      <w:r w:rsidR="004053E8">
        <w:rPr>
          <w:rFonts w:ascii="Times New Roman" w:hAnsi="Times New Roman" w:cs="Times New Roman"/>
        </w:rPr>
        <w:t>”</w:t>
      </w:r>
      <w:r w:rsidR="00AF69D1" w:rsidRPr="00B216A5">
        <w:rPr>
          <w:rFonts w:ascii="Times New Roman" w:hAnsi="Times New Roman" w:cs="Times New Roman"/>
        </w:rPr>
        <w:t xml:space="preserve"> them, </w:t>
      </w:r>
      <w:r w:rsidR="004053E8">
        <w:rPr>
          <w:rFonts w:ascii="Times New Roman" w:hAnsi="Times New Roman" w:cs="Times New Roman"/>
        </w:rPr>
        <w:t>“</w:t>
      </w:r>
      <w:r w:rsidR="00AF69D1" w:rsidRPr="00B216A5">
        <w:rPr>
          <w:rFonts w:ascii="Times New Roman" w:hAnsi="Times New Roman" w:cs="Times New Roman"/>
        </w:rPr>
        <w:t>dox</w:t>
      </w:r>
      <w:r w:rsidR="004053E8">
        <w:rPr>
          <w:rFonts w:ascii="Times New Roman" w:hAnsi="Times New Roman" w:cs="Times New Roman"/>
        </w:rPr>
        <w:t>”</w:t>
      </w:r>
      <w:r w:rsidR="00AF69D1" w:rsidRPr="00B216A5">
        <w:rPr>
          <w:rFonts w:ascii="Times New Roman" w:hAnsi="Times New Roman" w:cs="Times New Roman"/>
        </w:rPr>
        <w:t xml:space="preserve"> them, and persecute them</w:t>
      </w:r>
      <w:r w:rsidR="00CD5D44">
        <w:rPr>
          <w:rFonts w:ascii="Times New Roman" w:hAnsi="Times New Roman" w:cs="Times New Roman"/>
        </w:rPr>
        <w:t xml:space="preserve">; </w:t>
      </w:r>
      <w:r w:rsidR="00AF69D1">
        <w:rPr>
          <w:rFonts w:ascii="Times New Roman" w:hAnsi="Times New Roman" w:cs="Times New Roman"/>
        </w:rPr>
        <w:t xml:space="preserve">if </w:t>
      </w:r>
      <w:r w:rsidR="00FA3486">
        <w:rPr>
          <w:rFonts w:ascii="Times New Roman" w:hAnsi="Times New Roman" w:cs="Times New Roman"/>
        </w:rPr>
        <w:t>possible,</w:t>
      </w:r>
      <w:r w:rsidR="00AF69D1">
        <w:rPr>
          <w:rFonts w:ascii="Times New Roman" w:hAnsi="Times New Roman" w:cs="Times New Roman"/>
        </w:rPr>
        <w:t xml:space="preserve"> </w:t>
      </w:r>
      <w:r w:rsidR="00AF69D1" w:rsidRPr="00B216A5">
        <w:rPr>
          <w:rFonts w:ascii="Times New Roman" w:hAnsi="Times New Roman" w:cs="Times New Roman"/>
        </w:rPr>
        <w:t>by use of the</w:t>
      </w:r>
      <w:r w:rsidR="00AF69D1">
        <w:rPr>
          <w:rFonts w:ascii="Times New Roman" w:hAnsi="Times New Roman" w:cs="Times New Roman"/>
        </w:rPr>
        <w:t xml:space="preserve"> state</w:t>
      </w:r>
      <w:r w:rsidR="00AF69D1" w:rsidRPr="00B216A5">
        <w:rPr>
          <w:rFonts w:ascii="Times New Roman" w:hAnsi="Times New Roman" w:cs="Times New Roman"/>
        </w:rPr>
        <w:t xml:space="preserve"> police</w:t>
      </w:r>
      <w:r w:rsidR="00AF69D1">
        <w:rPr>
          <w:rFonts w:ascii="Times New Roman" w:hAnsi="Times New Roman" w:cs="Times New Roman"/>
        </w:rPr>
        <w:t xml:space="preserve"> </w:t>
      </w:r>
      <w:r w:rsidR="00AF69D1" w:rsidRPr="00B216A5">
        <w:rPr>
          <w:rFonts w:ascii="Times New Roman" w:hAnsi="Times New Roman" w:cs="Times New Roman"/>
        </w:rPr>
        <w:t xml:space="preserve">and new state </w:t>
      </w:r>
      <w:r w:rsidR="00736C92">
        <w:rPr>
          <w:rFonts w:ascii="Times New Roman" w:hAnsi="Times New Roman" w:cs="Times New Roman"/>
        </w:rPr>
        <w:t>legislation</w:t>
      </w:r>
      <w:r w:rsidR="00AF69D1" w:rsidRPr="00B216A5">
        <w:rPr>
          <w:rFonts w:ascii="Times New Roman" w:hAnsi="Times New Roman" w:cs="Times New Roman"/>
        </w:rPr>
        <w:t>.</w:t>
      </w:r>
      <w:r w:rsidR="00AF69D1">
        <w:rPr>
          <w:rFonts w:ascii="Times New Roman" w:hAnsi="Times New Roman" w:cs="Times New Roman"/>
        </w:rPr>
        <w:t xml:space="preserve"> </w:t>
      </w:r>
      <w:r w:rsidR="00F1437E" w:rsidRPr="00B216A5">
        <w:rPr>
          <w:rFonts w:ascii="Times New Roman" w:hAnsi="Times New Roman" w:cs="Times New Roman"/>
        </w:rPr>
        <w:t>How pleasant</w:t>
      </w:r>
      <w:r w:rsidR="006251E9">
        <w:rPr>
          <w:rFonts w:ascii="Times New Roman" w:hAnsi="Times New Roman" w:cs="Times New Roman"/>
        </w:rPr>
        <w:t xml:space="preserve"> it</w:t>
      </w:r>
      <w:r w:rsidR="00F1437E" w:rsidRPr="00B216A5">
        <w:rPr>
          <w:rFonts w:ascii="Times New Roman" w:hAnsi="Times New Roman" w:cs="Times New Roman"/>
        </w:rPr>
        <w:t xml:space="preserve"> is for wok</w:t>
      </w:r>
      <w:r w:rsidR="004B258E">
        <w:rPr>
          <w:rFonts w:ascii="Times New Roman" w:hAnsi="Times New Roman" w:cs="Times New Roman"/>
        </w:rPr>
        <w:t>e</w:t>
      </w:r>
      <w:r w:rsidR="00FE56E4">
        <w:rPr>
          <w:rFonts w:ascii="Times New Roman" w:hAnsi="Times New Roman" w:cs="Times New Roman"/>
        </w:rPr>
        <w:t xml:space="preserve"> folk</w:t>
      </w:r>
      <w:r w:rsidR="004B258E">
        <w:rPr>
          <w:rFonts w:ascii="Times New Roman" w:hAnsi="Times New Roman" w:cs="Times New Roman"/>
        </w:rPr>
        <w:t xml:space="preserve"> </w:t>
      </w:r>
      <w:r w:rsidR="00F1437E" w:rsidRPr="00B216A5">
        <w:rPr>
          <w:rFonts w:ascii="Times New Roman" w:hAnsi="Times New Roman" w:cs="Times New Roman"/>
        </w:rPr>
        <w:t>to revel in their unshakable moral superiority</w:t>
      </w:r>
      <w:r w:rsidR="009D18B7" w:rsidRPr="00B216A5">
        <w:rPr>
          <w:rFonts w:ascii="Times New Roman" w:hAnsi="Times New Roman" w:cs="Times New Roman"/>
        </w:rPr>
        <w:t>, righteous indignation,</w:t>
      </w:r>
      <w:r w:rsidR="00F1437E" w:rsidRPr="00B216A5">
        <w:rPr>
          <w:rFonts w:ascii="Times New Roman" w:hAnsi="Times New Roman" w:cs="Times New Roman"/>
        </w:rPr>
        <w:t xml:space="preserve"> and virtue signall</w:t>
      </w:r>
      <w:r w:rsidR="00260B41" w:rsidRPr="00B216A5">
        <w:rPr>
          <w:rFonts w:ascii="Times New Roman" w:hAnsi="Times New Roman" w:cs="Times New Roman"/>
        </w:rPr>
        <w:t>ing</w:t>
      </w:r>
      <w:r w:rsidR="00F1437E" w:rsidRPr="00B216A5">
        <w:rPr>
          <w:rFonts w:ascii="Times New Roman" w:hAnsi="Times New Roman" w:cs="Times New Roman"/>
        </w:rPr>
        <w:t>.</w:t>
      </w:r>
      <w:r w:rsidR="00DE18A9">
        <w:rPr>
          <w:rFonts w:ascii="Times New Roman" w:hAnsi="Times New Roman" w:cs="Times New Roman"/>
        </w:rPr>
        <w:t xml:space="preserve"> T</w:t>
      </w:r>
      <w:r w:rsidR="00754619">
        <w:rPr>
          <w:rFonts w:ascii="Times New Roman" w:hAnsi="Times New Roman" w:cs="Times New Roman"/>
        </w:rPr>
        <w:t>he</w:t>
      </w:r>
      <w:r w:rsidR="00513025">
        <w:rPr>
          <w:rFonts w:ascii="Times New Roman" w:hAnsi="Times New Roman" w:cs="Times New Roman"/>
        </w:rPr>
        <w:t>y</w:t>
      </w:r>
      <w:r w:rsidR="00DE18A9">
        <w:rPr>
          <w:rFonts w:ascii="Times New Roman" w:hAnsi="Times New Roman" w:cs="Times New Roman"/>
        </w:rPr>
        <w:t xml:space="preserve"> also have</w:t>
      </w:r>
      <w:r w:rsidR="00C74C98" w:rsidRPr="00B216A5">
        <w:rPr>
          <w:rFonts w:ascii="Times New Roman" w:hAnsi="Times New Roman" w:cs="Times New Roman"/>
        </w:rPr>
        <w:t xml:space="preserve"> desirably fashionable </w:t>
      </w:r>
      <w:r w:rsidR="00C03FB2" w:rsidRPr="00B216A5">
        <w:rPr>
          <w:rFonts w:ascii="Times New Roman" w:hAnsi="Times New Roman" w:cs="Times New Roman"/>
        </w:rPr>
        <w:t xml:space="preserve">opinions. </w:t>
      </w:r>
      <w:r w:rsidR="00F33832">
        <w:rPr>
          <w:rFonts w:ascii="Times New Roman" w:hAnsi="Times New Roman" w:cs="Times New Roman"/>
        </w:rPr>
        <w:t>They</w:t>
      </w:r>
      <w:r w:rsidR="00A10D98" w:rsidRPr="00B216A5">
        <w:rPr>
          <w:rFonts w:ascii="Times New Roman" w:hAnsi="Times New Roman" w:cs="Times New Roman"/>
        </w:rPr>
        <w:t xml:space="preserve"> </w:t>
      </w:r>
      <w:r w:rsidR="00DE18A9">
        <w:rPr>
          <w:rFonts w:ascii="Times New Roman" w:hAnsi="Times New Roman" w:cs="Times New Roman"/>
        </w:rPr>
        <w:t>hardly consider</w:t>
      </w:r>
      <w:r w:rsidR="00A10D98" w:rsidRPr="00B216A5">
        <w:rPr>
          <w:rFonts w:ascii="Times New Roman" w:hAnsi="Times New Roman" w:cs="Times New Roman"/>
        </w:rPr>
        <w:t xml:space="preserve"> the</w:t>
      </w:r>
      <w:r w:rsidR="00DE18A9">
        <w:rPr>
          <w:rFonts w:ascii="Times New Roman" w:hAnsi="Times New Roman" w:cs="Times New Roman"/>
        </w:rPr>
        <w:t>ir</w:t>
      </w:r>
      <w:r w:rsidR="00A10D98" w:rsidRPr="00B216A5">
        <w:rPr>
          <w:rFonts w:ascii="Times New Roman" w:hAnsi="Times New Roman" w:cs="Times New Roman"/>
        </w:rPr>
        <w:t xml:space="preserve"> </w:t>
      </w:r>
      <w:r w:rsidR="00F33832">
        <w:rPr>
          <w:rFonts w:ascii="Times New Roman" w:hAnsi="Times New Roman" w:cs="Times New Roman"/>
        </w:rPr>
        <w:t xml:space="preserve">truth, </w:t>
      </w:r>
      <w:r w:rsidR="00A10D98" w:rsidRPr="00B216A5">
        <w:rPr>
          <w:rFonts w:ascii="Times New Roman" w:hAnsi="Times New Roman" w:cs="Times New Roman"/>
        </w:rPr>
        <w:t>cost</w:t>
      </w:r>
      <w:r w:rsidR="00E41AA0" w:rsidRPr="00B216A5">
        <w:rPr>
          <w:rFonts w:ascii="Times New Roman" w:hAnsi="Times New Roman" w:cs="Times New Roman"/>
        </w:rPr>
        <w:t>,</w:t>
      </w:r>
      <w:r w:rsidR="00A10D98" w:rsidRPr="00B216A5">
        <w:rPr>
          <w:rFonts w:ascii="Times New Roman" w:hAnsi="Times New Roman" w:cs="Times New Roman"/>
        </w:rPr>
        <w:t xml:space="preserve"> or practical</w:t>
      </w:r>
      <w:r w:rsidR="00FE39F9">
        <w:rPr>
          <w:rFonts w:ascii="Times New Roman" w:hAnsi="Times New Roman" w:cs="Times New Roman"/>
        </w:rPr>
        <w:t>it</w:t>
      </w:r>
      <w:r w:rsidR="00A10D98" w:rsidRPr="00B216A5">
        <w:rPr>
          <w:rFonts w:ascii="Times New Roman" w:hAnsi="Times New Roman" w:cs="Times New Roman"/>
        </w:rPr>
        <w:t>y.</w:t>
      </w:r>
      <w:r w:rsidR="002433E2">
        <w:rPr>
          <w:rFonts w:ascii="Times New Roman" w:hAnsi="Times New Roman" w:cs="Times New Roman"/>
        </w:rPr>
        <w:t xml:space="preserve"> </w:t>
      </w:r>
      <w:r w:rsidR="00513025">
        <w:rPr>
          <w:rFonts w:ascii="Times New Roman" w:hAnsi="Times New Roman" w:cs="Times New Roman"/>
        </w:rPr>
        <w:t xml:space="preserve">Thus, they </w:t>
      </w:r>
      <w:r w:rsidR="00B51583">
        <w:rPr>
          <w:rFonts w:ascii="Times New Roman" w:hAnsi="Times New Roman" w:cs="Times New Roman"/>
        </w:rPr>
        <w:t xml:space="preserve">are not </w:t>
      </w:r>
      <w:r w:rsidR="00B51583" w:rsidRPr="00B216A5">
        <w:rPr>
          <w:rFonts w:ascii="Times New Roman" w:hAnsi="Times New Roman" w:cs="Times New Roman"/>
        </w:rPr>
        <w:t xml:space="preserve">the intellectually </w:t>
      </w:r>
      <w:r w:rsidR="00B51583">
        <w:rPr>
          <w:rFonts w:ascii="Times New Roman" w:hAnsi="Times New Roman" w:cs="Times New Roman"/>
        </w:rPr>
        <w:t xml:space="preserve">and morally </w:t>
      </w:r>
      <w:r w:rsidR="00B51583" w:rsidRPr="00B216A5">
        <w:rPr>
          <w:rFonts w:ascii="Times New Roman" w:hAnsi="Times New Roman" w:cs="Times New Roman"/>
        </w:rPr>
        <w:t>enlightened people that they assume themselves to be</w:t>
      </w:r>
      <w:r w:rsidR="00513025">
        <w:rPr>
          <w:rFonts w:ascii="Times New Roman" w:hAnsi="Times New Roman" w:cs="Times New Roman"/>
        </w:rPr>
        <w:t>.</w:t>
      </w:r>
      <w:r w:rsidR="00B51583">
        <w:rPr>
          <w:rFonts w:ascii="Times New Roman" w:hAnsi="Times New Roman" w:cs="Times New Roman"/>
        </w:rPr>
        <w:t xml:space="preserve"> </w:t>
      </w:r>
      <w:r w:rsidR="00D3619E">
        <w:rPr>
          <w:rFonts w:ascii="Times New Roman" w:hAnsi="Times New Roman" w:cs="Times New Roman"/>
        </w:rPr>
        <w:t>By analogy with yokels, t</w:t>
      </w:r>
      <w:r w:rsidR="00D669AA" w:rsidRPr="00B216A5">
        <w:rPr>
          <w:rFonts w:ascii="Times New Roman" w:hAnsi="Times New Roman" w:cs="Times New Roman"/>
        </w:rPr>
        <w:t>he</w:t>
      </w:r>
      <w:r w:rsidR="00513025">
        <w:rPr>
          <w:rFonts w:ascii="Times New Roman" w:hAnsi="Times New Roman" w:cs="Times New Roman"/>
        </w:rPr>
        <w:t xml:space="preserve"> </w:t>
      </w:r>
      <w:r w:rsidR="00D669AA" w:rsidRPr="00B216A5">
        <w:rPr>
          <w:rFonts w:ascii="Times New Roman" w:hAnsi="Times New Roman" w:cs="Times New Roman"/>
        </w:rPr>
        <w:t xml:space="preserve">ignorance and naivety </w:t>
      </w:r>
      <w:r w:rsidR="00513025">
        <w:rPr>
          <w:rFonts w:ascii="Times New Roman" w:hAnsi="Times New Roman" w:cs="Times New Roman"/>
        </w:rPr>
        <w:t>of woke fascists makes them “wokels”</w:t>
      </w:r>
      <w:r w:rsidR="00CD1965" w:rsidRPr="00B216A5">
        <w:rPr>
          <w:rFonts w:ascii="Times New Roman" w:hAnsi="Times New Roman" w:cs="Times New Roman"/>
        </w:rPr>
        <w:t>.</w:t>
      </w:r>
    </w:p>
    <w:p w14:paraId="6355E3BC" w14:textId="1D415C07" w:rsidR="00247098" w:rsidRPr="00B216A5" w:rsidRDefault="00E3216C" w:rsidP="002433E2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</w:t>
      </w:r>
      <w:r w:rsidR="00395119">
        <w:rPr>
          <w:rFonts w:ascii="Times New Roman" w:hAnsi="Times New Roman" w:cs="Times New Roman"/>
        </w:rPr>
        <w:t xml:space="preserve"> why are so many academics woke?</w:t>
      </w:r>
      <w:r w:rsidR="008A7D69">
        <w:rPr>
          <w:rFonts w:ascii="Times New Roman" w:hAnsi="Times New Roman" w:cs="Times New Roman"/>
        </w:rPr>
        <w:t xml:space="preserve"> </w:t>
      </w:r>
      <w:r w:rsidR="00395119">
        <w:rPr>
          <w:rFonts w:ascii="Times New Roman" w:hAnsi="Times New Roman" w:cs="Times New Roman"/>
        </w:rPr>
        <w:t xml:space="preserve">Surely, they </w:t>
      </w:r>
      <w:r w:rsidR="008A7D77">
        <w:rPr>
          <w:rFonts w:ascii="Times New Roman" w:hAnsi="Times New Roman" w:cs="Times New Roman"/>
        </w:rPr>
        <w:t>must be</w:t>
      </w:r>
      <w:r w:rsidR="00395119">
        <w:rPr>
          <w:rFonts w:ascii="Times New Roman" w:hAnsi="Times New Roman" w:cs="Times New Roman"/>
        </w:rPr>
        <w:t xml:space="preserve"> the opposite of wokels. </w:t>
      </w:r>
      <w:r w:rsidR="00FA3486">
        <w:rPr>
          <w:rFonts w:ascii="Times New Roman" w:hAnsi="Times New Roman" w:cs="Times New Roman"/>
        </w:rPr>
        <w:t xml:space="preserve">Not, at least, in </w:t>
      </w:r>
      <w:r w:rsidR="00E21B74">
        <w:rPr>
          <w:rFonts w:ascii="Times New Roman" w:hAnsi="Times New Roman" w:cs="Times New Roman"/>
        </w:rPr>
        <w:t xml:space="preserve">much of </w:t>
      </w:r>
      <w:r w:rsidR="00FA3486">
        <w:rPr>
          <w:rFonts w:ascii="Times New Roman" w:hAnsi="Times New Roman" w:cs="Times New Roman"/>
        </w:rPr>
        <w:t xml:space="preserve">the </w:t>
      </w:r>
      <w:r w:rsidR="00533C37">
        <w:rPr>
          <w:rFonts w:ascii="Times New Roman" w:hAnsi="Times New Roman" w:cs="Times New Roman"/>
        </w:rPr>
        <w:t>humanities</w:t>
      </w:r>
      <w:r w:rsidR="00FA3486">
        <w:rPr>
          <w:rFonts w:ascii="Times New Roman" w:hAnsi="Times New Roman" w:cs="Times New Roman"/>
        </w:rPr>
        <w:t xml:space="preserve"> and the social sciences. </w:t>
      </w:r>
      <w:r w:rsidR="00395119">
        <w:rPr>
          <w:rFonts w:ascii="Times New Roman" w:hAnsi="Times New Roman" w:cs="Times New Roman"/>
        </w:rPr>
        <w:t>The state monopolisation</w:t>
      </w:r>
      <w:r w:rsidR="00B845F7">
        <w:rPr>
          <w:rFonts w:ascii="Times New Roman" w:hAnsi="Times New Roman" w:cs="Times New Roman"/>
        </w:rPr>
        <w:t xml:space="preserve"> and regulation</w:t>
      </w:r>
      <w:r w:rsidR="00395119">
        <w:rPr>
          <w:rFonts w:ascii="Times New Roman" w:hAnsi="Times New Roman" w:cs="Times New Roman"/>
        </w:rPr>
        <w:t xml:space="preserve"> of the university</w:t>
      </w:r>
      <w:r>
        <w:rPr>
          <w:rFonts w:ascii="Times New Roman" w:hAnsi="Times New Roman" w:cs="Times New Roman"/>
        </w:rPr>
        <w:t>-</w:t>
      </w:r>
      <w:r w:rsidR="0039511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>-</w:t>
      </w:r>
      <w:r w:rsidR="00395119">
        <w:rPr>
          <w:rFonts w:ascii="Times New Roman" w:hAnsi="Times New Roman" w:cs="Times New Roman"/>
        </w:rPr>
        <w:t>degree system and much of its funding</w:t>
      </w:r>
      <w:r w:rsidR="000B7DC6">
        <w:rPr>
          <w:rFonts w:ascii="Times New Roman" w:hAnsi="Times New Roman" w:cs="Times New Roman"/>
        </w:rPr>
        <w:t>,</w:t>
      </w:r>
      <w:r w:rsidR="00395119">
        <w:rPr>
          <w:rFonts w:ascii="Times New Roman" w:hAnsi="Times New Roman" w:cs="Times New Roman"/>
        </w:rPr>
        <w:t xml:space="preserve"> has inevitably led to </w:t>
      </w:r>
      <w:r w:rsidR="00B845F7">
        <w:rPr>
          <w:rFonts w:ascii="Times New Roman" w:hAnsi="Times New Roman" w:cs="Times New Roman"/>
        </w:rPr>
        <w:t xml:space="preserve">the attraction and creation of a </w:t>
      </w:r>
      <w:r>
        <w:rPr>
          <w:rFonts w:ascii="Times New Roman" w:hAnsi="Times New Roman" w:cs="Times New Roman"/>
        </w:rPr>
        <w:t>tax-</w:t>
      </w:r>
      <w:r w:rsidR="00B845F7">
        <w:rPr>
          <w:rFonts w:ascii="Times New Roman" w:hAnsi="Times New Roman" w:cs="Times New Roman"/>
        </w:rPr>
        <w:t xml:space="preserve">parasitic class of state-intervention defenders and promoters. </w:t>
      </w:r>
      <w:r w:rsidR="004E761F">
        <w:rPr>
          <w:rFonts w:ascii="Times New Roman" w:hAnsi="Times New Roman" w:cs="Times New Roman"/>
        </w:rPr>
        <w:t>Th</w:t>
      </w:r>
      <w:r w:rsidR="004F336E">
        <w:rPr>
          <w:rFonts w:ascii="Times New Roman" w:hAnsi="Times New Roman" w:cs="Times New Roman"/>
        </w:rPr>
        <w:t>is</w:t>
      </w:r>
      <w:r w:rsidR="004E761F">
        <w:rPr>
          <w:rFonts w:ascii="Times New Roman" w:hAnsi="Times New Roman" w:cs="Times New Roman"/>
        </w:rPr>
        <w:t xml:space="preserve"> system is corrupt and corrupting. </w:t>
      </w:r>
      <w:r w:rsidR="004F336E">
        <w:rPr>
          <w:rFonts w:ascii="Times New Roman" w:hAnsi="Times New Roman" w:cs="Times New Roman"/>
        </w:rPr>
        <w:t>It i</w:t>
      </w:r>
      <w:r>
        <w:rPr>
          <w:rFonts w:ascii="Times New Roman" w:hAnsi="Times New Roman" w:cs="Times New Roman"/>
        </w:rPr>
        <w:t xml:space="preserve">s the </w:t>
      </w:r>
      <w:r w:rsidR="004F336E">
        <w:rPr>
          <w:rFonts w:ascii="Times New Roman" w:hAnsi="Times New Roman" w:cs="Times New Roman"/>
        </w:rPr>
        <w:t>primary</w:t>
      </w:r>
      <w:r>
        <w:rPr>
          <w:rFonts w:ascii="Times New Roman" w:hAnsi="Times New Roman" w:cs="Times New Roman"/>
        </w:rPr>
        <w:t xml:space="preserve"> source</w:t>
      </w:r>
      <w:r w:rsidR="00214A3D">
        <w:rPr>
          <w:rFonts w:ascii="Times New Roman" w:hAnsi="Times New Roman" w:cs="Times New Roman"/>
        </w:rPr>
        <w:t xml:space="preserve"> and sustenance</w:t>
      </w:r>
      <w:r>
        <w:rPr>
          <w:rFonts w:ascii="Times New Roman" w:hAnsi="Times New Roman" w:cs="Times New Roman"/>
        </w:rPr>
        <w:t xml:space="preserve"> of the </w:t>
      </w:r>
      <w:r w:rsidR="00375D6E">
        <w:rPr>
          <w:rFonts w:ascii="Times New Roman" w:hAnsi="Times New Roman" w:cs="Times New Roman"/>
        </w:rPr>
        <w:t xml:space="preserve">intellectual </w:t>
      </w:r>
      <w:r w:rsidR="00E6613C">
        <w:rPr>
          <w:rFonts w:ascii="Times New Roman" w:hAnsi="Times New Roman" w:cs="Times New Roman"/>
        </w:rPr>
        <w:t xml:space="preserve">and moral </w:t>
      </w:r>
      <w:r>
        <w:rPr>
          <w:rFonts w:ascii="Times New Roman" w:hAnsi="Times New Roman" w:cs="Times New Roman"/>
        </w:rPr>
        <w:t>rot</w:t>
      </w:r>
      <w:r w:rsidR="00117C76">
        <w:rPr>
          <w:rFonts w:ascii="Times New Roman" w:hAnsi="Times New Roman" w:cs="Times New Roman"/>
        </w:rPr>
        <w:t>.</w:t>
      </w:r>
      <w:r w:rsidR="00375D6E">
        <w:rPr>
          <w:rStyle w:val="FootnoteReference"/>
          <w:rFonts w:ascii="Times New Roman" w:hAnsi="Times New Roman" w:cs="Times New Roman"/>
        </w:rPr>
        <w:footnoteReference w:id="16"/>
      </w:r>
      <w:r w:rsidR="00324504">
        <w:rPr>
          <w:rFonts w:ascii="Times New Roman" w:hAnsi="Times New Roman" w:cs="Times New Roman"/>
        </w:rPr>
        <w:t xml:space="preserve"> This is only the latest version of </w:t>
      </w:r>
      <w:r w:rsidR="00324504" w:rsidRPr="00324504">
        <w:rPr>
          <w:rFonts w:ascii="Times New Roman" w:hAnsi="Times New Roman" w:cs="Times New Roman"/>
          <w:i/>
          <w:iCs/>
        </w:rPr>
        <w:t>La Trahison des Clercs</w:t>
      </w:r>
      <w:r w:rsidR="00324504">
        <w:rPr>
          <w:rFonts w:ascii="Times New Roman" w:hAnsi="Times New Roman" w:cs="Times New Roman"/>
        </w:rPr>
        <w:t>: “</w:t>
      </w:r>
      <w:r w:rsidR="00324504" w:rsidRPr="00324504">
        <w:rPr>
          <w:rFonts w:ascii="Times New Roman" w:hAnsi="Times New Roman" w:cs="Times New Roman"/>
        </w:rPr>
        <w:t>the age of the intellectual organi</w:t>
      </w:r>
      <w:r w:rsidR="00AD0BD4">
        <w:rPr>
          <w:rFonts w:ascii="Times New Roman" w:hAnsi="Times New Roman" w:cs="Times New Roman"/>
        </w:rPr>
        <w:t>s</w:t>
      </w:r>
      <w:r w:rsidR="00324504" w:rsidRPr="00324504">
        <w:rPr>
          <w:rFonts w:ascii="Times New Roman" w:hAnsi="Times New Roman" w:cs="Times New Roman"/>
        </w:rPr>
        <w:t>ation of political hatreds</w:t>
      </w:r>
      <w:r w:rsidR="00324504">
        <w:rPr>
          <w:rFonts w:ascii="Times New Roman" w:hAnsi="Times New Roman" w:cs="Times New Roman"/>
        </w:rPr>
        <w:t>”.</w:t>
      </w:r>
    </w:p>
    <w:p w14:paraId="284BEA69" w14:textId="58D1E3E7" w:rsidR="00233D53" w:rsidRDefault="00247098" w:rsidP="009774B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left</w:t>
      </w:r>
      <w:r w:rsidR="009774B0">
        <w:rPr>
          <w:rFonts w:ascii="Times New Roman" w:hAnsi="Times New Roman" w:cs="Times New Roman"/>
        </w:rPr>
        <w:t>-wing, throughout the twentieth century, ha</w:t>
      </w:r>
      <w:r w:rsidR="00FC6C07">
        <w:rPr>
          <w:rFonts w:ascii="Times New Roman" w:hAnsi="Times New Roman" w:cs="Times New Roman"/>
        </w:rPr>
        <w:t>s</w:t>
      </w:r>
      <w:r w:rsidR="009774B0">
        <w:rPr>
          <w:rFonts w:ascii="Times New Roman" w:hAnsi="Times New Roman" w:cs="Times New Roman"/>
        </w:rPr>
        <w:t xml:space="preserve"> been in</w:t>
      </w:r>
      <w:r>
        <w:rPr>
          <w:rFonts w:ascii="Times New Roman" w:hAnsi="Times New Roman" w:cs="Times New Roman"/>
        </w:rPr>
        <w:t xml:space="preserve"> favour of </w:t>
      </w:r>
      <w:r w:rsidR="008C7A91">
        <w:rPr>
          <w:rFonts w:ascii="Times New Roman" w:hAnsi="Times New Roman" w:cs="Times New Roman"/>
        </w:rPr>
        <w:t>slightly</w:t>
      </w:r>
      <w:r w:rsidR="00983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more personal choice but </w:t>
      </w:r>
      <w:r w:rsidR="009838FF">
        <w:rPr>
          <w:rFonts w:ascii="Times New Roman" w:hAnsi="Times New Roman" w:cs="Times New Roman"/>
        </w:rPr>
        <w:t xml:space="preserve">a lot </w:t>
      </w:r>
      <w:r>
        <w:rPr>
          <w:rFonts w:ascii="Times New Roman" w:hAnsi="Times New Roman" w:cs="Times New Roman"/>
        </w:rPr>
        <w:t xml:space="preserve">less economic choice. And the reverse </w:t>
      </w:r>
      <w:r w:rsidR="009774B0">
        <w:rPr>
          <w:rFonts w:ascii="Times New Roman" w:hAnsi="Times New Roman" w:cs="Times New Roman"/>
        </w:rPr>
        <w:t>has been</w:t>
      </w:r>
      <w:r>
        <w:rPr>
          <w:rFonts w:ascii="Times New Roman" w:hAnsi="Times New Roman" w:cs="Times New Roman"/>
        </w:rPr>
        <w:t xml:space="preserve"> the case with the modern right</w:t>
      </w:r>
      <w:r w:rsidR="009774B0">
        <w:rPr>
          <w:rFonts w:ascii="Times New Roman" w:hAnsi="Times New Roman" w:cs="Times New Roman"/>
        </w:rPr>
        <w:t>-wing</w:t>
      </w:r>
      <w:r>
        <w:rPr>
          <w:rFonts w:ascii="Times New Roman" w:hAnsi="Times New Roman" w:cs="Times New Roman"/>
        </w:rPr>
        <w:t>.</w:t>
      </w:r>
      <w:r w:rsidR="00CF5575" w:rsidRPr="00CF5575">
        <w:rPr>
          <w:rFonts w:ascii="Times New Roman" w:hAnsi="Times New Roman" w:cs="Times New Roman"/>
        </w:rPr>
        <w:t xml:space="preserve"> </w:t>
      </w:r>
      <w:r w:rsidR="00CF5575">
        <w:rPr>
          <w:rFonts w:ascii="Times New Roman" w:hAnsi="Times New Roman" w:cs="Times New Roman"/>
        </w:rPr>
        <w:t>Woke</w:t>
      </w:r>
      <w:r w:rsidR="00C23349">
        <w:rPr>
          <w:rFonts w:ascii="Times New Roman" w:hAnsi="Times New Roman" w:cs="Times New Roman"/>
        </w:rPr>
        <w:t xml:space="preserve"> fascists</w:t>
      </w:r>
      <w:r w:rsidR="00CF5575">
        <w:rPr>
          <w:rFonts w:ascii="Times New Roman" w:hAnsi="Times New Roman" w:cs="Times New Roman"/>
        </w:rPr>
        <w:t xml:space="preserve"> usually self-describe as </w:t>
      </w:r>
      <w:r w:rsidR="002B7931">
        <w:rPr>
          <w:rFonts w:ascii="Times New Roman" w:hAnsi="Times New Roman" w:cs="Times New Roman"/>
        </w:rPr>
        <w:t>“</w:t>
      </w:r>
      <w:r w:rsidR="00CF5575">
        <w:rPr>
          <w:rFonts w:ascii="Times New Roman" w:hAnsi="Times New Roman" w:cs="Times New Roman"/>
        </w:rPr>
        <w:t>left-wing</w:t>
      </w:r>
      <w:r w:rsidR="002B7931">
        <w:rPr>
          <w:rFonts w:ascii="Times New Roman" w:hAnsi="Times New Roman" w:cs="Times New Roman"/>
        </w:rPr>
        <w:t>”</w:t>
      </w:r>
      <w:r w:rsidR="00CF5575">
        <w:rPr>
          <w:rFonts w:ascii="Times New Roman" w:hAnsi="Times New Roman" w:cs="Times New Roman"/>
        </w:rPr>
        <w:t xml:space="preserve">. </w:t>
      </w:r>
      <w:r w:rsidR="00F45A7A">
        <w:rPr>
          <w:rFonts w:ascii="Times New Roman" w:hAnsi="Times New Roman" w:cs="Times New Roman"/>
        </w:rPr>
        <w:t>But w</w:t>
      </w:r>
      <w:r w:rsidR="00CF5575">
        <w:rPr>
          <w:rFonts w:ascii="Times New Roman" w:hAnsi="Times New Roman" w:cs="Times New Roman"/>
        </w:rPr>
        <w:t>hat is</w:t>
      </w:r>
      <w:r w:rsidR="008C7A91">
        <w:rPr>
          <w:rFonts w:ascii="Times New Roman" w:hAnsi="Times New Roman" w:cs="Times New Roman"/>
        </w:rPr>
        <w:t xml:space="preserve"> even</w:t>
      </w:r>
      <w:r w:rsidR="00CF5575">
        <w:rPr>
          <w:rFonts w:ascii="Times New Roman" w:hAnsi="Times New Roman" w:cs="Times New Roman"/>
        </w:rPr>
        <w:t xml:space="preserve"> left-wing about them? They are totalitarian</w:t>
      </w:r>
      <w:r w:rsidR="00140C8A">
        <w:rPr>
          <w:rFonts w:ascii="Times New Roman" w:hAnsi="Times New Roman" w:cs="Times New Roman"/>
        </w:rPr>
        <w:t>.</w:t>
      </w:r>
      <w:r w:rsidR="00140C8A">
        <w:rPr>
          <w:rStyle w:val="FootnoteReference"/>
          <w:rFonts w:ascii="Times New Roman" w:hAnsi="Times New Roman" w:cs="Times New Roman"/>
        </w:rPr>
        <w:footnoteReference w:id="17"/>
      </w:r>
      <w:r w:rsidR="00140C8A">
        <w:rPr>
          <w:rFonts w:ascii="Times New Roman" w:hAnsi="Times New Roman" w:cs="Times New Roman"/>
        </w:rPr>
        <w:t xml:space="preserve"> H</w:t>
      </w:r>
      <w:r w:rsidR="00CF5575">
        <w:rPr>
          <w:rFonts w:ascii="Times New Roman" w:hAnsi="Times New Roman" w:cs="Times New Roman"/>
        </w:rPr>
        <w:t xml:space="preserve">ence </w:t>
      </w:r>
      <w:r w:rsidR="00140C8A">
        <w:rPr>
          <w:rFonts w:ascii="Times New Roman" w:hAnsi="Times New Roman" w:cs="Times New Roman"/>
        </w:rPr>
        <w:t xml:space="preserve">they are </w:t>
      </w:r>
      <w:r w:rsidR="00CF5575">
        <w:rPr>
          <w:rFonts w:ascii="Times New Roman" w:hAnsi="Times New Roman" w:cs="Times New Roman"/>
        </w:rPr>
        <w:t xml:space="preserve">on the </w:t>
      </w:r>
      <w:r w:rsidR="005346FA">
        <w:rPr>
          <w:rFonts w:ascii="Times New Roman" w:hAnsi="Times New Roman" w:cs="Times New Roman"/>
        </w:rPr>
        <w:t xml:space="preserve">most authoritarian </w:t>
      </w:r>
      <w:r w:rsidR="00CF5575">
        <w:rPr>
          <w:rFonts w:ascii="Times New Roman" w:hAnsi="Times New Roman" w:cs="Times New Roman"/>
        </w:rPr>
        <w:t xml:space="preserve">end of </w:t>
      </w:r>
      <w:r w:rsidR="00E25A94">
        <w:rPr>
          <w:rFonts w:ascii="Times New Roman" w:hAnsi="Times New Roman" w:cs="Times New Roman"/>
        </w:rPr>
        <w:t>a</w:t>
      </w:r>
      <w:r w:rsidR="00CF5575">
        <w:rPr>
          <w:rFonts w:ascii="Times New Roman" w:hAnsi="Times New Roman" w:cs="Times New Roman"/>
        </w:rPr>
        <w:t xml:space="preserve"> libertarian-authoritarian axis that </w:t>
      </w:r>
      <w:r w:rsidR="00F45A7A">
        <w:rPr>
          <w:rFonts w:ascii="Times New Roman" w:hAnsi="Times New Roman" w:cs="Times New Roman"/>
        </w:rPr>
        <w:t xml:space="preserve">can be conceived as </w:t>
      </w:r>
      <w:r w:rsidR="00CF5575">
        <w:rPr>
          <w:rFonts w:ascii="Times New Roman" w:hAnsi="Times New Roman" w:cs="Times New Roman"/>
        </w:rPr>
        <w:t>cut</w:t>
      </w:r>
      <w:r w:rsidR="00F45A7A">
        <w:rPr>
          <w:rFonts w:ascii="Times New Roman" w:hAnsi="Times New Roman" w:cs="Times New Roman"/>
        </w:rPr>
        <w:t>ting</w:t>
      </w:r>
      <w:r w:rsidR="00CF5575">
        <w:rPr>
          <w:rFonts w:ascii="Times New Roman" w:hAnsi="Times New Roman" w:cs="Times New Roman"/>
        </w:rPr>
        <w:t xml:space="preserve"> through the centre of the modern left-right axis.</w:t>
      </w:r>
      <w:r w:rsidR="00CF5575">
        <w:rPr>
          <w:rStyle w:val="FootnoteReference"/>
          <w:rFonts w:ascii="Times New Roman" w:hAnsi="Times New Roman" w:cs="Times New Roman"/>
        </w:rPr>
        <w:footnoteReference w:id="18"/>
      </w:r>
      <w:r w:rsidR="009774B0">
        <w:rPr>
          <w:rFonts w:ascii="Times New Roman" w:hAnsi="Times New Roman" w:cs="Times New Roman"/>
        </w:rPr>
        <w:t xml:space="preserve"> </w:t>
      </w:r>
      <w:r w:rsidR="000B16CB">
        <w:rPr>
          <w:rFonts w:ascii="Times New Roman" w:hAnsi="Times New Roman" w:cs="Times New Roman"/>
        </w:rPr>
        <w:t>Consider</w:t>
      </w:r>
      <w:r w:rsidR="00D51917">
        <w:rPr>
          <w:rFonts w:ascii="Times New Roman" w:hAnsi="Times New Roman" w:cs="Times New Roman"/>
        </w:rPr>
        <w:t xml:space="preserve"> t</w:t>
      </w:r>
      <w:r w:rsidR="00637FEF">
        <w:rPr>
          <w:rFonts w:ascii="Times New Roman" w:hAnsi="Times New Roman" w:cs="Times New Roman"/>
        </w:rPr>
        <w:t xml:space="preserve">he popular </w:t>
      </w:r>
      <w:r w:rsidR="002F610B">
        <w:rPr>
          <w:rFonts w:ascii="Times New Roman" w:hAnsi="Times New Roman" w:cs="Times New Roman"/>
        </w:rPr>
        <w:t>joke</w:t>
      </w:r>
      <w:r w:rsidR="008D3950">
        <w:rPr>
          <w:rFonts w:ascii="Times New Roman" w:hAnsi="Times New Roman" w:cs="Times New Roman"/>
        </w:rPr>
        <w:t xml:space="preserve"> already alluded to</w:t>
      </w:r>
      <w:r w:rsidR="0005311C">
        <w:rPr>
          <w:rFonts w:ascii="Times New Roman" w:hAnsi="Times New Roman" w:cs="Times New Roman"/>
        </w:rPr>
        <w:t>: the</w:t>
      </w:r>
      <w:r w:rsidR="00F45A7A">
        <w:rPr>
          <w:rFonts w:ascii="Times New Roman" w:hAnsi="Times New Roman" w:cs="Times New Roman"/>
        </w:rPr>
        <w:t xml:space="preserve"> woke </w:t>
      </w:r>
      <w:r w:rsidR="00F1437E">
        <w:rPr>
          <w:rFonts w:ascii="Times New Roman" w:hAnsi="Times New Roman" w:cs="Times New Roman"/>
        </w:rPr>
        <w:t>have mistaken</w:t>
      </w:r>
      <w:r w:rsidR="003F7DAC">
        <w:rPr>
          <w:rFonts w:ascii="Times New Roman" w:hAnsi="Times New Roman" w:cs="Times New Roman"/>
        </w:rPr>
        <w:t xml:space="preserve"> George Orwell’s</w:t>
      </w:r>
      <w:r w:rsidR="00F1437E">
        <w:rPr>
          <w:rFonts w:ascii="Times New Roman" w:hAnsi="Times New Roman" w:cs="Times New Roman"/>
        </w:rPr>
        <w:t xml:space="preserve"> </w:t>
      </w:r>
      <w:r w:rsidR="00F1437E" w:rsidRPr="00F1437E">
        <w:rPr>
          <w:rFonts w:ascii="Times New Roman" w:hAnsi="Times New Roman" w:cs="Times New Roman"/>
          <w:i/>
          <w:iCs/>
        </w:rPr>
        <w:t>1984</w:t>
      </w:r>
      <w:r w:rsidR="00F1437E">
        <w:rPr>
          <w:rFonts w:ascii="Times New Roman" w:hAnsi="Times New Roman" w:cs="Times New Roman"/>
        </w:rPr>
        <w:t xml:space="preserve"> for a </w:t>
      </w:r>
      <w:r w:rsidR="000B7DC6">
        <w:rPr>
          <w:rFonts w:ascii="Times New Roman" w:hAnsi="Times New Roman" w:cs="Times New Roman"/>
        </w:rPr>
        <w:t>manual</w:t>
      </w:r>
      <w:r w:rsidR="00F1437E">
        <w:rPr>
          <w:rFonts w:ascii="Times New Roman" w:hAnsi="Times New Roman" w:cs="Times New Roman"/>
        </w:rPr>
        <w:t xml:space="preserve"> rather than a warning.</w:t>
      </w:r>
      <w:r w:rsidR="000B16CB">
        <w:rPr>
          <w:rFonts w:ascii="Times New Roman" w:hAnsi="Times New Roman" w:cs="Times New Roman"/>
        </w:rPr>
        <w:t xml:space="preserve"> We can now see clearly that this is not an exaggeration or caricature, as many people might suppose, but metaphorically entirely accurate.</w:t>
      </w:r>
    </w:p>
    <w:p w14:paraId="4EAFDD37" w14:textId="4BC65D39" w:rsidR="00346B13" w:rsidRDefault="00346B13" w:rsidP="00346B13">
      <w:pPr>
        <w:pStyle w:val="NoSpacing"/>
        <w:jc w:val="both"/>
        <w:rPr>
          <w:rFonts w:ascii="Times New Roman" w:hAnsi="Times New Roman" w:cs="Times New Roman"/>
        </w:rPr>
      </w:pPr>
    </w:p>
    <w:p w14:paraId="13F3302C" w14:textId="6EFC695E" w:rsidR="00346B13" w:rsidRPr="00F1437E" w:rsidRDefault="00027576" w:rsidP="00346B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217B">
        <w:rPr>
          <w:rFonts w:ascii="Times New Roman" w:hAnsi="Times New Roman" w:cs="Times New Roman"/>
        </w:rPr>
        <w:t>2</w:t>
      </w:r>
      <w:r w:rsidR="0076217B" w:rsidRPr="0076217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346B13">
        <w:rPr>
          <w:rFonts w:ascii="Times New Roman" w:hAnsi="Times New Roman" w:cs="Times New Roman"/>
        </w:rPr>
        <w:t>September 2022</w:t>
      </w:r>
    </w:p>
    <w:sectPr w:rsidR="00346B13" w:rsidRPr="00F143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1052" w14:textId="77777777" w:rsidR="004D40CF" w:rsidRDefault="004D40CF" w:rsidP="004E2F3A">
      <w:pPr>
        <w:spacing w:after="0" w:line="240" w:lineRule="auto"/>
      </w:pPr>
      <w:r>
        <w:separator/>
      </w:r>
    </w:p>
  </w:endnote>
  <w:endnote w:type="continuationSeparator" w:id="0">
    <w:p w14:paraId="62660123" w14:textId="77777777" w:rsidR="004D40CF" w:rsidRDefault="004D40CF" w:rsidP="004E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654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199FA" w14:textId="19892037" w:rsidR="00346B13" w:rsidRDefault="00346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CEB73" w14:textId="77777777" w:rsidR="00346B13" w:rsidRDefault="0034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7DDF" w14:textId="77777777" w:rsidR="004D40CF" w:rsidRDefault="004D40CF" w:rsidP="004E2F3A">
      <w:pPr>
        <w:spacing w:after="0" w:line="240" w:lineRule="auto"/>
      </w:pPr>
      <w:r>
        <w:separator/>
      </w:r>
    </w:p>
  </w:footnote>
  <w:footnote w:type="continuationSeparator" w:id="0">
    <w:p w14:paraId="55E2FDA4" w14:textId="77777777" w:rsidR="004D40CF" w:rsidRDefault="004D40CF" w:rsidP="004E2F3A">
      <w:pPr>
        <w:spacing w:after="0" w:line="240" w:lineRule="auto"/>
      </w:pPr>
      <w:r>
        <w:continuationSeparator/>
      </w:r>
    </w:p>
  </w:footnote>
  <w:footnote w:id="1">
    <w:p w14:paraId="3B2FDDCF" w14:textId="717A4C77" w:rsidR="00346B13" w:rsidRPr="00EB7C21" w:rsidRDefault="00346B13" w:rsidP="00346B13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The</w:t>
      </w:r>
      <w:r w:rsidR="004823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history of this word is not relevant here.</w:t>
      </w:r>
    </w:p>
  </w:footnote>
  <w:footnote w:id="2">
    <w:p w14:paraId="26678845" w14:textId="7BF17426" w:rsidR="00B50094" w:rsidRPr="00EB7C21" w:rsidRDefault="00B50094" w:rsidP="00B50094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This is not about </w:t>
      </w:r>
      <w:r w:rsidR="00DF16C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different ideology</w:t>
      </w:r>
      <w:r w:rsidR="00DF16C5">
        <w:rPr>
          <w:rFonts w:ascii="Times New Roman" w:hAnsi="Times New Roman" w:cs="Times New Roman"/>
        </w:rPr>
        <w:t xml:space="preserve"> that is Nazism</w:t>
      </w:r>
      <w:r>
        <w:rPr>
          <w:rFonts w:ascii="Times New Roman" w:hAnsi="Times New Roman" w:cs="Times New Roman"/>
        </w:rPr>
        <w:t>.</w:t>
      </w:r>
    </w:p>
  </w:footnote>
  <w:footnote w:id="3">
    <w:p w14:paraId="41A0A7C7" w14:textId="77777777" w:rsidR="00E30007" w:rsidRPr="00EB7C21" w:rsidRDefault="00E30007" w:rsidP="00E30007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Mussolini once defined fascism as “</w:t>
      </w:r>
      <w:r w:rsidRPr="009343A3">
        <w:rPr>
          <w:rFonts w:ascii="Times New Roman" w:hAnsi="Times New Roman" w:cs="Times New Roman"/>
        </w:rPr>
        <w:t>All within the state, nothing outside the state, nothing against the state</w:t>
      </w:r>
      <w:r>
        <w:rPr>
          <w:rFonts w:ascii="Times New Roman" w:hAnsi="Times New Roman" w:cs="Times New Roman"/>
        </w:rPr>
        <w:t>” (s</w:t>
      </w:r>
      <w:r w:rsidRPr="003E4807">
        <w:rPr>
          <w:rFonts w:ascii="Times New Roman" w:hAnsi="Times New Roman" w:cs="Times New Roman"/>
        </w:rPr>
        <w:t>peech to Chamber of Deputies</w:t>
      </w:r>
      <w:r>
        <w:rPr>
          <w:rFonts w:ascii="Times New Roman" w:hAnsi="Times New Roman" w:cs="Times New Roman"/>
        </w:rPr>
        <w:t xml:space="preserve">, </w:t>
      </w:r>
      <w:r w:rsidRPr="003E4807">
        <w:rPr>
          <w:rFonts w:ascii="Times New Roman" w:hAnsi="Times New Roman" w:cs="Times New Roman"/>
        </w:rPr>
        <w:t xml:space="preserve">9 December 1928, quoted in </w:t>
      </w:r>
      <w:r w:rsidRPr="003E4807">
        <w:rPr>
          <w:rFonts w:ascii="Times New Roman" w:hAnsi="Times New Roman" w:cs="Times New Roman"/>
          <w:i/>
          <w:iCs/>
        </w:rPr>
        <w:t>Propaganda and Dictatorship</w:t>
      </w:r>
      <w:r>
        <w:rPr>
          <w:rFonts w:ascii="Times New Roman" w:hAnsi="Times New Roman" w:cs="Times New Roman"/>
        </w:rPr>
        <w:t xml:space="preserve">, </w:t>
      </w:r>
      <w:r w:rsidRPr="003E4807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>,</w:t>
      </w:r>
      <w:r w:rsidRPr="003E4807">
        <w:rPr>
          <w:rFonts w:ascii="Times New Roman" w:hAnsi="Times New Roman" w:cs="Times New Roman"/>
        </w:rPr>
        <w:t xml:space="preserve"> by Marx Fritz Morstein, p. 48</w:t>
      </w:r>
      <w:r>
        <w:rPr>
          <w:rFonts w:ascii="Times New Roman" w:hAnsi="Times New Roman" w:cs="Times New Roman"/>
        </w:rPr>
        <w:t xml:space="preserve">). This has echoes in the totalitarian expression “The personal is political”, which </w:t>
      </w:r>
      <w:r w:rsidRPr="008B2B38">
        <w:rPr>
          <w:rFonts w:ascii="Times New Roman" w:hAnsi="Times New Roman" w:cs="Times New Roman"/>
        </w:rPr>
        <w:t>arose in the student movement and second-wave feminism from the late 1960s</w:t>
      </w:r>
      <w:r>
        <w:rPr>
          <w:rFonts w:ascii="Times New Roman" w:hAnsi="Times New Roman" w:cs="Times New Roman"/>
        </w:rPr>
        <w:t>.</w:t>
      </w:r>
    </w:p>
  </w:footnote>
  <w:footnote w:id="4">
    <w:p w14:paraId="6D53A16A" w14:textId="75773828" w:rsidR="00CB31C1" w:rsidRPr="00EB7C21" w:rsidRDefault="00CB31C1" w:rsidP="00CB31C1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 w:rsidRPr="00EB7C21">
        <w:rPr>
          <w:rFonts w:ascii="Times New Roman" w:hAnsi="Times New Roman" w:cs="Times New Roman"/>
        </w:rPr>
        <w:t xml:space="preserve"> </w:t>
      </w:r>
      <w:r w:rsidR="002042CB">
        <w:rPr>
          <w:rFonts w:ascii="Times New Roman" w:hAnsi="Times New Roman" w:cs="Times New Roman"/>
        </w:rPr>
        <w:t>‘</w:t>
      </w:r>
      <w:r w:rsidRPr="00EB7C21">
        <w:rPr>
          <w:rFonts w:ascii="Times New Roman" w:hAnsi="Times New Roman" w:cs="Times New Roman"/>
        </w:rPr>
        <w:t>Liberty</w:t>
      </w:r>
      <w:r w:rsidR="002042CB">
        <w:rPr>
          <w:rFonts w:ascii="Times New Roman" w:hAnsi="Times New Roman" w:cs="Times New Roman"/>
        </w:rPr>
        <w:t>’</w:t>
      </w:r>
      <w:r w:rsidRPr="00EB7C21">
        <w:rPr>
          <w:rFonts w:ascii="Times New Roman" w:hAnsi="Times New Roman" w:cs="Times New Roman"/>
        </w:rPr>
        <w:t xml:space="preserve"> </w:t>
      </w:r>
      <w:r w:rsidR="007669A0" w:rsidRPr="00EB7C21">
        <w:rPr>
          <w:rFonts w:ascii="Times New Roman" w:hAnsi="Times New Roman" w:cs="Times New Roman"/>
        </w:rPr>
        <w:t>in</w:t>
      </w:r>
      <w:r w:rsidR="00807AF8" w:rsidRPr="00EB7C21">
        <w:rPr>
          <w:rFonts w:ascii="Times New Roman" w:hAnsi="Times New Roman" w:cs="Times New Roman"/>
        </w:rPr>
        <w:t xml:space="preserve"> its most general </w:t>
      </w:r>
      <w:r w:rsidR="007669A0" w:rsidRPr="00EB7C21">
        <w:rPr>
          <w:rFonts w:ascii="Times New Roman" w:hAnsi="Times New Roman" w:cs="Times New Roman"/>
        </w:rPr>
        <w:t xml:space="preserve">sense </w:t>
      </w:r>
      <w:r w:rsidR="00807AF8" w:rsidRPr="00EB7C21">
        <w:rPr>
          <w:rFonts w:ascii="Times New Roman" w:hAnsi="Times New Roman" w:cs="Times New Roman"/>
        </w:rPr>
        <w:t>is</w:t>
      </w:r>
      <w:r w:rsidRPr="00EB7C21">
        <w:rPr>
          <w:rFonts w:ascii="Times New Roman" w:hAnsi="Times New Roman" w:cs="Times New Roman"/>
        </w:rPr>
        <w:t xml:space="preserve"> the absence of some constraint on something. Libertarian</w:t>
      </w:r>
      <w:r w:rsidR="008339D3" w:rsidRPr="00EB7C21">
        <w:rPr>
          <w:rFonts w:ascii="Times New Roman" w:hAnsi="Times New Roman" w:cs="Times New Roman"/>
        </w:rPr>
        <w:t xml:space="preserve"> </w:t>
      </w:r>
      <w:r w:rsidRPr="00EB7C21">
        <w:rPr>
          <w:rFonts w:ascii="Times New Roman" w:hAnsi="Times New Roman" w:cs="Times New Roman"/>
        </w:rPr>
        <w:t xml:space="preserve">liberty-in-itself—i.e., at its most abstract—is here theorised as </w:t>
      </w:r>
      <w:r w:rsidR="00394D7F" w:rsidRPr="00EB7C21">
        <w:rPr>
          <w:rFonts w:ascii="Times New Roman" w:hAnsi="Times New Roman" w:cs="Times New Roman"/>
        </w:rPr>
        <w:t>“</w:t>
      </w:r>
      <w:r w:rsidRPr="00EB7C21">
        <w:rPr>
          <w:rFonts w:ascii="Times New Roman" w:hAnsi="Times New Roman" w:cs="Times New Roman"/>
        </w:rPr>
        <w:t>the absence of interpersonal initiated constraints on want-satisfaction</w:t>
      </w:r>
      <w:r w:rsidR="00394D7F" w:rsidRPr="00EB7C21">
        <w:rPr>
          <w:rFonts w:ascii="Times New Roman" w:hAnsi="Times New Roman" w:cs="Times New Roman"/>
        </w:rPr>
        <w:t>”</w:t>
      </w:r>
      <w:r w:rsidRPr="00EB7C21">
        <w:rPr>
          <w:rFonts w:ascii="Times New Roman" w:hAnsi="Times New Roman" w:cs="Times New Roman"/>
        </w:rPr>
        <w:t xml:space="preserve"> (</w:t>
      </w:r>
      <w:r w:rsidR="00394D7F" w:rsidRPr="00EB7C21">
        <w:rPr>
          <w:rFonts w:ascii="Times New Roman" w:hAnsi="Times New Roman" w:cs="Times New Roman"/>
        </w:rPr>
        <w:t>for short, “</w:t>
      </w:r>
      <w:r w:rsidRPr="00EB7C21">
        <w:rPr>
          <w:rFonts w:ascii="Times New Roman" w:hAnsi="Times New Roman" w:cs="Times New Roman"/>
        </w:rPr>
        <w:t>no initiated impositions</w:t>
      </w:r>
      <w:r w:rsidR="00394D7F" w:rsidRPr="00EB7C21">
        <w:rPr>
          <w:rFonts w:ascii="Times New Roman" w:hAnsi="Times New Roman" w:cs="Times New Roman"/>
        </w:rPr>
        <w:t>”</w:t>
      </w:r>
      <w:r w:rsidRPr="00EB7C21">
        <w:rPr>
          <w:rFonts w:ascii="Times New Roman" w:hAnsi="Times New Roman" w:cs="Times New Roman"/>
        </w:rPr>
        <w:t xml:space="preserve">). For </w:t>
      </w:r>
      <w:r w:rsidR="002664D6">
        <w:rPr>
          <w:rFonts w:ascii="Times New Roman" w:hAnsi="Times New Roman" w:cs="Times New Roman"/>
        </w:rPr>
        <w:t>further</w:t>
      </w:r>
      <w:r w:rsidRPr="00EB7C21">
        <w:rPr>
          <w:rFonts w:ascii="Times New Roman" w:hAnsi="Times New Roman" w:cs="Times New Roman"/>
        </w:rPr>
        <w:t xml:space="preserve"> explanation of th</w:t>
      </w:r>
      <w:r w:rsidR="00A23A51">
        <w:rPr>
          <w:rFonts w:ascii="Times New Roman" w:hAnsi="Times New Roman" w:cs="Times New Roman"/>
        </w:rPr>
        <w:t>is</w:t>
      </w:r>
      <w:r w:rsidRPr="00EB7C21">
        <w:rPr>
          <w:rFonts w:ascii="Times New Roman" w:hAnsi="Times New Roman" w:cs="Times New Roman"/>
        </w:rPr>
        <w:t xml:space="preserve"> abstract theory </w:t>
      </w:r>
      <w:r w:rsidR="007669A0" w:rsidRPr="00EB7C21">
        <w:rPr>
          <w:rFonts w:ascii="Times New Roman" w:hAnsi="Times New Roman" w:cs="Times New Roman"/>
        </w:rPr>
        <w:t xml:space="preserve">of liberty-in-itself </w:t>
      </w:r>
      <w:r w:rsidRPr="00EB7C21">
        <w:rPr>
          <w:rFonts w:ascii="Times New Roman" w:hAnsi="Times New Roman" w:cs="Times New Roman"/>
        </w:rPr>
        <w:t xml:space="preserve">and how it relates to private property as liberty-in-practice, see </w:t>
      </w:r>
      <w:r w:rsidR="006415E0">
        <w:rPr>
          <w:rFonts w:ascii="Times New Roman" w:hAnsi="Times New Roman" w:cs="Times New Roman"/>
        </w:rPr>
        <w:t>Lester, J. C., “</w:t>
      </w:r>
      <w:hyperlink r:id="rId1" w:history="1">
        <w:r w:rsidR="006415E0" w:rsidRPr="006415E0">
          <w:rPr>
            <w:rStyle w:val="Hyperlink"/>
            <w:rFonts w:ascii="Times New Roman" w:hAnsi="Times New Roman" w:cs="Times New Roman"/>
          </w:rPr>
          <w:t>Eleutheric-Conjectural Libertarianism: a Concise Philosophical Explanation</w:t>
        </w:r>
      </w:hyperlink>
      <w:r w:rsidR="006415E0">
        <w:rPr>
          <w:rFonts w:ascii="Times New Roman" w:hAnsi="Times New Roman" w:cs="Times New Roman"/>
        </w:rPr>
        <w:t xml:space="preserve">”, </w:t>
      </w:r>
      <w:r w:rsidR="006415E0" w:rsidRPr="006415E0">
        <w:rPr>
          <w:rFonts w:ascii="Times New Roman" w:hAnsi="Times New Roman" w:cs="Times New Roman"/>
          <w:i/>
          <w:iCs/>
        </w:rPr>
        <w:t>MEST Journal</w:t>
      </w:r>
      <w:r w:rsidR="006415E0" w:rsidRPr="006415E0">
        <w:rPr>
          <w:rFonts w:ascii="Times New Roman" w:hAnsi="Times New Roman" w:cs="Times New Roman"/>
        </w:rPr>
        <w:t xml:space="preserve"> 10 (2):</w:t>
      </w:r>
      <w:r w:rsidR="006415E0">
        <w:rPr>
          <w:rFonts w:ascii="Times New Roman" w:hAnsi="Times New Roman" w:cs="Times New Roman"/>
        </w:rPr>
        <w:t xml:space="preserve"> </w:t>
      </w:r>
      <w:r w:rsidR="006415E0" w:rsidRPr="006415E0">
        <w:rPr>
          <w:rFonts w:ascii="Times New Roman" w:hAnsi="Times New Roman" w:cs="Times New Roman"/>
        </w:rPr>
        <w:t>111-123 (2022)</w:t>
      </w:r>
      <w:r w:rsidRPr="00EB7C21">
        <w:rPr>
          <w:rFonts w:ascii="Times New Roman" w:hAnsi="Times New Roman" w:cs="Times New Roman"/>
        </w:rPr>
        <w:t>.</w:t>
      </w:r>
    </w:p>
  </w:footnote>
  <w:footnote w:id="5">
    <w:p w14:paraId="0DBAA76B" w14:textId="2E28A7F0" w:rsidR="002456E2" w:rsidRPr="00EB7C21" w:rsidRDefault="002456E2" w:rsidP="002456E2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 w:rsidRPr="00EB7C21">
        <w:rPr>
          <w:rFonts w:ascii="Times New Roman" w:hAnsi="Times New Roman" w:cs="Times New Roman"/>
        </w:rPr>
        <w:t xml:space="preserve"> </w:t>
      </w:r>
      <w:r w:rsidR="002042CB">
        <w:rPr>
          <w:rFonts w:ascii="Times New Roman" w:hAnsi="Times New Roman" w:cs="Times New Roman"/>
        </w:rPr>
        <w:t>There is no need to</w:t>
      </w:r>
      <w:r w:rsidR="001B1E39">
        <w:rPr>
          <w:rFonts w:ascii="Times New Roman" w:hAnsi="Times New Roman" w:cs="Times New Roman"/>
        </w:rPr>
        <w:t xml:space="preserve"> discuss</w:t>
      </w:r>
      <w:r w:rsidRPr="00EB7C21">
        <w:rPr>
          <w:rFonts w:ascii="Times New Roman" w:hAnsi="Times New Roman" w:cs="Times New Roman"/>
        </w:rPr>
        <w:t xml:space="preserve"> its</w:t>
      </w:r>
      <w:r w:rsidR="00C60642">
        <w:rPr>
          <w:rFonts w:ascii="Times New Roman" w:hAnsi="Times New Roman" w:cs="Times New Roman"/>
        </w:rPr>
        <w:t xml:space="preserve"> earlier variations going back to the</w:t>
      </w:r>
      <w:r w:rsidRPr="00EB7C21">
        <w:rPr>
          <w:rFonts w:ascii="Times New Roman" w:hAnsi="Times New Roman" w:cs="Times New Roman"/>
        </w:rPr>
        <w:t xml:space="preserve"> original sense </w:t>
      </w:r>
      <w:r w:rsidR="00C60642">
        <w:rPr>
          <w:rFonts w:ascii="Times New Roman" w:hAnsi="Times New Roman" w:cs="Times New Roman"/>
        </w:rPr>
        <w:t>in 1917 after the Russian Revolution</w:t>
      </w:r>
      <w:r w:rsidRPr="00EB7C21">
        <w:rPr>
          <w:rFonts w:ascii="Times New Roman" w:hAnsi="Times New Roman" w:cs="Times New Roman"/>
        </w:rPr>
        <w:t>.</w:t>
      </w:r>
    </w:p>
  </w:footnote>
  <w:footnote w:id="6">
    <w:p w14:paraId="29667371" w14:textId="18E87691" w:rsidR="005C60E0" w:rsidRPr="00EB7C21" w:rsidRDefault="005C60E0" w:rsidP="00CE3356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2503C4">
        <w:rPr>
          <w:rFonts w:ascii="Times New Roman" w:hAnsi="Times New Roman" w:cs="Times New Roman"/>
        </w:rPr>
        <w:t xml:space="preserve">In the classical liberal or libertarian sense; not the modern, especially US, sense of ‘liberal’ that means something like </w:t>
      </w:r>
      <w:r w:rsidR="00522385">
        <w:rPr>
          <w:rFonts w:ascii="Times New Roman" w:hAnsi="Times New Roman" w:cs="Times New Roman"/>
        </w:rPr>
        <w:t xml:space="preserve">enforced </w:t>
      </w:r>
      <w:r w:rsidR="002503C4">
        <w:rPr>
          <w:rFonts w:ascii="Times New Roman" w:hAnsi="Times New Roman" w:cs="Times New Roman"/>
        </w:rPr>
        <w:t xml:space="preserve">political correctness plus welfare statism. </w:t>
      </w:r>
      <w:r w:rsidR="00CA70A8">
        <w:rPr>
          <w:rFonts w:ascii="Times New Roman" w:hAnsi="Times New Roman" w:cs="Times New Roman"/>
        </w:rPr>
        <w:t xml:space="preserve">See </w:t>
      </w:r>
      <w:r w:rsidR="006A5117" w:rsidRPr="006A5117">
        <w:rPr>
          <w:rFonts w:ascii="Times New Roman" w:hAnsi="Times New Roman" w:cs="Times New Roman"/>
        </w:rPr>
        <w:t>Klein, D</w:t>
      </w:r>
      <w:r w:rsidR="006A5117">
        <w:rPr>
          <w:rFonts w:ascii="Times New Roman" w:hAnsi="Times New Roman" w:cs="Times New Roman"/>
        </w:rPr>
        <w:t>.</w:t>
      </w:r>
      <w:r w:rsidR="006A5117" w:rsidRPr="006A5117">
        <w:rPr>
          <w:rFonts w:ascii="Times New Roman" w:hAnsi="Times New Roman" w:cs="Times New Roman"/>
        </w:rPr>
        <w:t xml:space="preserve"> B., </w:t>
      </w:r>
      <w:r w:rsidR="006A5117">
        <w:rPr>
          <w:rFonts w:ascii="Times New Roman" w:hAnsi="Times New Roman" w:cs="Times New Roman"/>
        </w:rPr>
        <w:t>“</w:t>
      </w:r>
      <w:r w:rsidR="006A5117" w:rsidRPr="006A5117">
        <w:rPr>
          <w:rFonts w:ascii="Times New Roman" w:hAnsi="Times New Roman" w:cs="Times New Roman"/>
        </w:rPr>
        <w:t>The Liberal Christening</w:t>
      </w:r>
      <w:r w:rsidR="006A5117">
        <w:rPr>
          <w:rFonts w:ascii="Times New Roman" w:hAnsi="Times New Roman" w:cs="Times New Roman"/>
        </w:rPr>
        <w:t xml:space="preserve">”, </w:t>
      </w:r>
      <w:r w:rsidR="006A5117" w:rsidRPr="006A5117">
        <w:rPr>
          <w:rFonts w:ascii="Times New Roman" w:hAnsi="Times New Roman" w:cs="Times New Roman"/>
        </w:rPr>
        <w:t xml:space="preserve">July 9, 2022. </w:t>
      </w:r>
      <w:r w:rsidR="006A5117" w:rsidRPr="006A5117">
        <w:rPr>
          <w:rFonts w:ascii="Times New Roman" w:hAnsi="Times New Roman" w:cs="Times New Roman"/>
          <w:i/>
          <w:iCs/>
        </w:rPr>
        <w:t>Svensk Tidskrift</w:t>
      </w:r>
      <w:r w:rsidR="006A5117" w:rsidRPr="006A5117">
        <w:rPr>
          <w:rFonts w:ascii="Times New Roman" w:hAnsi="Times New Roman" w:cs="Times New Roman"/>
        </w:rPr>
        <w:t>, 2022</w:t>
      </w:r>
      <w:r w:rsidR="00F24B21">
        <w:rPr>
          <w:rFonts w:ascii="Times New Roman" w:hAnsi="Times New Roman" w:cs="Times New Roman"/>
        </w:rPr>
        <w:t>. A</w:t>
      </w:r>
      <w:r w:rsidR="006A5117" w:rsidRPr="006A5117">
        <w:rPr>
          <w:rFonts w:ascii="Times New Roman" w:hAnsi="Times New Roman" w:cs="Times New Roman"/>
        </w:rPr>
        <w:t xml:space="preserve">vailable at SSRN: </w:t>
      </w:r>
      <w:hyperlink r:id="rId2" w:history="1">
        <w:r w:rsidR="009C4C42" w:rsidRPr="007E78DD">
          <w:rPr>
            <w:rStyle w:val="Hyperlink"/>
            <w:rFonts w:ascii="Times New Roman" w:hAnsi="Times New Roman" w:cs="Times New Roman"/>
          </w:rPr>
          <w:t>https://ssrn.com/abstract=4158563</w:t>
        </w:r>
      </w:hyperlink>
      <w:r w:rsidRPr="00EB7C21">
        <w:rPr>
          <w:rFonts w:ascii="Times New Roman" w:hAnsi="Times New Roman" w:cs="Times New Roman"/>
        </w:rPr>
        <w:t>.</w:t>
      </w:r>
    </w:p>
  </w:footnote>
  <w:footnote w:id="7">
    <w:p w14:paraId="2209BA50" w14:textId="30F0F736" w:rsidR="006A5117" w:rsidRPr="00EB7C21" w:rsidRDefault="006A5117" w:rsidP="006A5117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 w:rsidRPr="00EB7C21">
        <w:rPr>
          <w:rFonts w:ascii="Times New Roman" w:hAnsi="Times New Roman" w:cs="Times New Roman"/>
        </w:rPr>
        <w:t xml:space="preserve"> </w:t>
      </w:r>
      <w:r w:rsidR="004909D1">
        <w:rPr>
          <w:rFonts w:ascii="Times New Roman" w:hAnsi="Times New Roman" w:cs="Times New Roman"/>
        </w:rPr>
        <w:t>Freedom</w:t>
      </w:r>
      <w:r w:rsidRPr="00EB7C21">
        <w:rPr>
          <w:rFonts w:ascii="Times New Roman" w:hAnsi="Times New Roman" w:cs="Times New Roman"/>
        </w:rPr>
        <w:t xml:space="preserve"> </w:t>
      </w:r>
      <w:r w:rsidR="004909D1">
        <w:rPr>
          <w:rFonts w:ascii="Times New Roman" w:hAnsi="Times New Roman" w:cs="Times New Roman"/>
        </w:rPr>
        <w:t xml:space="preserve">of communication </w:t>
      </w:r>
      <w:r w:rsidRPr="00EB7C21">
        <w:rPr>
          <w:rFonts w:ascii="Times New Roman" w:hAnsi="Times New Roman" w:cs="Times New Roman"/>
        </w:rPr>
        <w:t>excludes plausibly effective incitement</w:t>
      </w:r>
      <w:r w:rsidR="00D363E0">
        <w:rPr>
          <w:rFonts w:ascii="Times New Roman" w:hAnsi="Times New Roman" w:cs="Times New Roman"/>
        </w:rPr>
        <w:t>s</w:t>
      </w:r>
      <w:r w:rsidRPr="00EB7C21">
        <w:rPr>
          <w:rFonts w:ascii="Times New Roman" w:hAnsi="Times New Roman" w:cs="Times New Roman"/>
        </w:rPr>
        <w:t xml:space="preserve"> to violations of persons and their property. Even when th</w:t>
      </w:r>
      <w:r w:rsidR="00D363E0">
        <w:rPr>
          <w:rFonts w:ascii="Times New Roman" w:hAnsi="Times New Roman" w:cs="Times New Roman"/>
        </w:rPr>
        <w:t>ese</w:t>
      </w:r>
      <w:r w:rsidRPr="00EB7C21">
        <w:rPr>
          <w:rFonts w:ascii="Times New Roman" w:hAnsi="Times New Roman" w:cs="Times New Roman"/>
        </w:rPr>
        <w:t xml:space="preserve"> are </w:t>
      </w:r>
      <w:r w:rsidR="00F151E9">
        <w:rPr>
          <w:rFonts w:ascii="Times New Roman" w:hAnsi="Times New Roman" w:cs="Times New Roman"/>
        </w:rPr>
        <w:t>contingently in</w:t>
      </w:r>
      <w:r w:rsidRPr="00EB7C21">
        <w:rPr>
          <w:rFonts w:ascii="Times New Roman" w:hAnsi="Times New Roman" w:cs="Times New Roman"/>
        </w:rPr>
        <w:t xml:space="preserve">effective, they are an initiated imposed risk and also a </w:t>
      </w:r>
      <w:r w:rsidR="00C63333">
        <w:rPr>
          <w:rFonts w:ascii="Times New Roman" w:hAnsi="Times New Roman" w:cs="Times New Roman"/>
        </w:rPr>
        <w:t xml:space="preserve">significant </w:t>
      </w:r>
      <w:r w:rsidRPr="00EB7C21">
        <w:rPr>
          <w:rFonts w:ascii="Times New Roman" w:hAnsi="Times New Roman" w:cs="Times New Roman"/>
        </w:rPr>
        <w:t xml:space="preserve">source of </w:t>
      </w:r>
      <w:r w:rsidR="002C5AD6">
        <w:rPr>
          <w:rFonts w:ascii="Times New Roman" w:hAnsi="Times New Roman" w:cs="Times New Roman"/>
        </w:rPr>
        <w:t>initiated imposition</w:t>
      </w:r>
      <w:r w:rsidRPr="00EB7C21">
        <w:rPr>
          <w:rFonts w:ascii="Times New Roman" w:hAnsi="Times New Roman" w:cs="Times New Roman"/>
        </w:rPr>
        <w:t xml:space="preserve"> in themselves: it is rarely trivial to be</w:t>
      </w:r>
      <w:r w:rsidR="00C63333">
        <w:rPr>
          <w:rFonts w:ascii="Times New Roman" w:hAnsi="Times New Roman" w:cs="Times New Roman"/>
        </w:rPr>
        <w:t xml:space="preserve"> </w:t>
      </w:r>
      <w:r w:rsidRPr="00EB7C21">
        <w:rPr>
          <w:rFonts w:ascii="Times New Roman" w:hAnsi="Times New Roman" w:cs="Times New Roman"/>
        </w:rPr>
        <w:t>threatened with any kind of aggression.</w:t>
      </w:r>
      <w:r w:rsidR="00B461AE">
        <w:rPr>
          <w:rFonts w:ascii="Times New Roman" w:hAnsi="Times New Roman" w:cs="Times New Roman"/>
        </w:rPr>
        <w:t xml:space="preserve"> </w:t>
      </w:r>
      <w:r w:rsidR="00477242">
        <w:rPr>
          <w:rFonts w:ascii="Times New Roman" w:hAnsi="Times New Roman" w:cs="Times New Roman"/>
        </w:rPr>
        <w:t>And t</w:t>
      </w:r>
      <w:r w:rsidR="00B461AE">
        <w:rPr>
          <w:rFonts w:ascii="Times New Roman" w:hAnsi="Times New Roman" w:cs="Times New Roman"/>
        </w:rPr>
        <w:t xml:space="preserve">he classic example of shouting “fire!” in a crowded theatre, when there is no fire, would break the owner’s </w:t>
      </w:r>
      <w:r w:rsidR="00E60749">
        <w:rPr>
          <w:rFonts w:ascii="Times New Roman" w:hAnsi="Times New Roman" w:cs="Times New Roman"/>
        </w:rPr>
        <w:t>(</w:t>
      </w:r>
      <w:r w:rsidR="0059426D">
        <w:rPr>
          <w:rFonts w:ascii="Times New Roman" w:hAnsi="Times New Roman" w:cs="Times New Roman"/>
        </w:rPr>
        <w:t>if only</w:t>
      </w:r>
      <w:r w:rsidR="00E60749">
        <w:rPr>
          <w:rFonts w:ascii="Times New Roman" w:hAnsi="Times New Roman" w:cs="Times New Roman"/>
        </w:rPr>
        <w:t xml:space="preserve"> impl</w:t>
      </w:r>
      <w:r w:rsidR="00C82F62">
        <w:rPr>
          <w:rFonts w:ascii="Times New Roman" w:hAnsi="Times New Roman" w:cs="Times New Roman"/>
        </w:rPr>
        <w:t>icit</w:t>
      </w:r>
      <w:r w:rsidR="00E60749">
        <w:rPr>
          <w:rFonts w:ascii="Times New Roman" w:hAnsi="Times New Roman" w:cs="Times New Roman"/>
        </w:rPr>
        <w:t xml:space="preserve">) </w:t>
      </w:r>
      <w:r w:rsidR="00B461AE">
        <w:rPr>
          <w:rFonts w:ascii="Times New Roman" w:hAnsi="Times New Roman" w:cs="Times New Roman"/>
        </w:rPr>
        <w:t>rules; hence</w:t>
      </w:r>
      <w:r w:rsidR="00C63333">
        <w:rPr>
          <w:rFonts w:ascii="Times New Roman" w:hAnsi="Times New Roman" w:cs="Times New Roman"/>
        </w:rPr>
        <w:t xml:space="preserve"> this </w:t>
      </w:r>
      <w:r w:rsidR="007338D0">
        <w:rPr>
          <w:rFonts w:ascii="Times New Roman" w:hAnsi="Times New Roman" w:cs="Times New Roman"/>
        </w:rPr>
        <w:t xml:space="preserve">is not </w:t>
      </w:r>
      <w:r w:rsidR="00B461AE">
        <w:rPr>
          <w:rFonts w:ascii="Times New Roman" w:hAnsi="Times New Roman" w:cs="Times New Roman"/>
        </w:rPr>
        <w:t>a restriction of free</w:t>
      </w:r>
      <w:r w:rsidR="00EC0412">
        <w:rPr>
          <w:rFonts w:ascii="Times New Roman" w:hAnsi="Times New Roman" w:cs="Times New Roman"/>
        </w:rPr>
        <w:t>dom of</w:t>
      </w:r>
      <w:r w:rsidR="00B461AE">
        <w:rPr>
          <w:rFonts w:ascii="Times New Roman" w:hAnsi="Times New Roman" w:cs="Times New Roman"/>
        </w:rPr>
        <w:t xml:space="preserve"> communication in practice.</w:t>
      </w:r>
    </w:p>
  </w:footnote>
  <w:footnote w:id="8">
    <w:p w14:paraId="1C635520" w14:textId="2F38211F" w:rsidR="008F2EE6" w:rsidRPr="00EB7C21" w:rsidRDefault="008F2EE6" w:rsidP="008F2EE6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 w:rsidRPr="00EB7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an anarcho-libertarian viewpoint there ought not to be any non-libertarian property including any ‘public’</w:t>
      </w:r>
      <w:r w:rsidR="00CA796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state-owned</w:t>
      </w:r>
      <w:r w:rsidR="00CA796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property.</w:t>
      </w:r>
    </w:p>
  </w:footnote>
  <w:footnote w:id="9">
    <w:p w14:paraId="3CF28AD3" w14:textId="0F1CAEFC" w:rsidR="00EC61B7" w:rsidRPr="00EB7C21" w:rsidRDefault="00EC61B7" w:rsidP="00EC61B7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If the woman chooses to attend a party or work in a business where the owner allows both people, then she is opting in to that owner’s rules and not being aggressively coerced</w:t>
      </w:r>
      <w:r w:rsidRPr="00EB7C21">
        <w:rPr>
          <w:rFonts w:ascii="Times New Roman" w:hAnsi="Times New Roman" w:cs="Times New Roman"/>
        </w:rPr>
        <w:t>.</w:t>
      </w:r>
    </w:p>
  </w:footnote>
  <w:footnote w:id="10">
    <w:p w14:paraId="6CBA0DC7" w14:textId="34DC1629" w:rsidR="00857590" w:rsidRPr="00EB7C21" w:rsidRDefault="00857590" w:rsidP="00857590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Both of these things are completely </w:t>
      </w:r>
      <w:r w:rsidR="00011475">
        <w:rPr>
          <w:rFonts w:ascii="Times New Roman" w:hAnsi="Times New Roman" w:cs="Times New Roman"/>
        </w:rPr>
        <w:t>impracticable</w:t>
      </w:r>
      <w:r>
        <w:rPr>
          <w:rFonts w:ascii="Times New Roman" w:hAnsi="Times New Roman" w:cs="Times New Roman"/>
        </w:rPr>
        <w:t>; and attempts to move towards them are both highly illiberal and economically destructive</w:t>
      </w:r>
    </w:p>
  </w:footnote>
  <w:footnote w:id="11">
    <w:p w14:paraId="4178B0D3" w14:textId="7585130E" w:rsidR="001B1E39" w:rsidRPr="00EB7C21" w:rsidRDefault="001B1E39" w:rsidP="001B1E39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Sometimes funded by taxation; whether directly</w:t>
      </w:r>
      <w:r w:rsidR="00866DF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as in the TV licensing fee</w:t>
      </w:r>
      <w:r w:rsidR="00866D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or indirectly</w:t>
      </w:r>
      <w:r w:rsidR="00866DF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by receiving substantial advertising revenue from local authorities</w:t>
      </w:r>
      <w:r w:rsidR="00866DFE">
        <w:rPr>
          <w:rFonts w:ascii="Times New Roman" w:hAnsi="Times New Roman" w:cs="Times New Roman"/>
        </w:rPr>
        <w:t>, for instance)</w:t>
      </w:r>
      <w:r>
        <w:rPr>
          <w:rFonts w:ascii="Times New Roman" w:hAnsi="Times New Roman" w:cs="Times New Roman"/>
        </w:rPr>
        <w:t>.</w:t>
      </w:r>
    </w:p>
  </w:footnote>
  <w:footnote w:id="12">
    <w:p w14:paraId="06D8EF8E" w14:textId="520DA1E6" w:rsidR="00A3452A" w:rsidRPr="00EB7C21" w:rsidRDefault="00A3452A" w:rsidP="00A3452A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The people calling themselves “Antifa” (anti-fascist), often appear to be</w:t>
      </w:r>
      <w:r w:rsidR="00E23D3F">
        <w:rPr>
          <w:rFonts w:ascii="Times New Roman" w:hAnsi="Times New Roman" w:cs="Times New Roman"/>
        </w:rPr>
        <w:t xml:space="preserve"> such</w:t>
      </w:r>
      <w:r>
        <w:rPr>
          <w:rFonts w:ascii="Times New Roman" w:hAnsi="Times New Roman" w:cs="Times New Roman"/>
        </w:rPr>
        <w:t xml:space="preserve"> </w:t>
      </w:r>
      <w:r w:rsidR="00E23D3F">
        <w:rPr>
          <w:rFonts w:ascii="Times New Roman" w:hAnsi="Times New Roman" w:cs="Times New Roman"/>
        </w:rPr>
        <w:t>inverted</w:t>
      </w:r>
      <w:r>
        <w:rPr>
          <w:rFonts w:ascii="Times New Roman" w:hAnsi="Times New Roman" w:cs="Times New Roman"/>
        </w:rPr>
        <w:t xml:space="preserve"> fascists</w:t>
      </w:r>
      <w:r w:rsidR="00EC2C75">
        <w:rPr>
          <w:rFonts w:ascii="Times New Roman" w:hAnsi="Times New Roman" w:cs="Times New Roman"/>
        </w:rPr>
        <w:t xml:space="preserve"> as well</w:t>
      </w:r>
      <w:r>
        <w:rPr>
          <w:rFonts w:ascii="Times New Roman" w:hAnsi="Times New Roman" w:cs="Times New Roman"/>
        </w:rPr>
        <w:t>.</w:t>
      </w:r>
    </w:p>
  </w:footnote>
  <w:footnote w:id="13">
    <w:p w14:paraId="6863E750" w14:textId="429A5D85" w:rsidR="00851AA1" w:rsidRPr="00EB7C21" w:rsidRDefault="00851AA1" w:rsidP="00851AA1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907FD6" w:rsidRPr="00907FD6">
        <w:rPr>
          <w:rFonts w:ascii="Times New Roman" w:hAnsi="Times New Roman" w:cs="Times New Roman"/>
          <w:i/>
          <w:iCs/>
        </w:rPr>
        <w:t>Cambridge Dictionary</w:t>
      </w:r>
      <w:r w:rsidR="00907FD6">
        <w:rPr>
          <w:rFonts w:ascii="Times New Roman" w:hAnsi="Times New Roman" w:cs="Times New Roman"/>
        </w:rPr>
        <w:t xml:space="preserve"> online defines this as, “t</w:t>
      </w:r>
      <w:r w:rsidR="00907FD6" w:rsidRPr="00907FD6">
        <w:rPr>
          <w:rFonts w:ascii="Times New Roman" w:hAnsi="Times New Roman" w:cs="Times New Roman"/>
        </w:rPr>
        <w:t>he fact of having and expressing strong, unreasonable beliefs and disliking other people who have different beliefs or a different way of life</w:t>
      </w:r>
      <w:r w:rsidR="00907FD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</w:footnote>
  <w:footnote w:id="14">
    <w:p w14:paraId="5B2E7E96" w14:textId="38569BF5" w:rsidR="00E55EBF" w:rsidRPr="00EB7C21" w:rsidRDefault="00E55EBF" w:rsidP="00E55EBF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 w:rsidRPr="00EB7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</w:t>
      </w:r>
      <w:r w:rsidR="00FC2257">
        <w:rPr>
          <w:rFonts w:ascii="Times New Roman" w:hAnsi="Times New Roman" w:cs="Times New Roman"/>
        </w:rPr>
        <w:t>ought</w:t>
      </w:r>
      <w:r>
        <w:rPr>
          <w:rFonts w:ascii="Times New Roman" w:hAnsi="Times New Roman" w:cs="Times New Roman"/>
        </w:rPr>
        <w:t xml:space="preserve"> to be added that the green movement is equivalently awful and full of the same, or analogous, faults. And there is nothing to stop a woke fascist from also being a green fascist (or totalitarian, at least), as many of them are</w:t>
      </w:r>
      <w:r w:rsidR="00D70C1F">
        <w:rPr>
          <w:rFonts w:ascii="Times New Roman" w:hAnsi="Times New Roman" w:cs="Times New Roman"/>
        </w:rPr>
        <w:t xml:space="preserve"> (</w:t>
      </w:r>
      <w:r w:rsidR="00D70C1F" w:rsidRPr="00D70C1F">
        <w:rPr>
          <w:rFonts w:ascii="Times New Roman" w:hAnsi="Times New Roman" w:cs="Times New Roman"/>
        </w:rPr>
        <w:t>some fascist sympathi</w:t>
      </w:r>
      <w:r w:rsidR="00D70C1F">
        <w:rPr>
          <w:rFonts w:ascii="Times New Roman" w:hAnsi="Times New Roman" w:cs="Times New Roman"/>
        </w:rPr>
        <w:t>s</w:t>
      </w:r>
      <w:r w:rsidR="00D70C1F" w:rsidRPr="00D70C1F">
        <w:rPr>
          <w:rFonts w:ascii="Times New Roman" w:hAnsi="Times New Roman" w:cs="Times New Roman"/>
        </w:rPr>
        <w:t xml:space="preserve">ers in the 1930s were </w:t>
      </w:r>
      <w:r w:rsidR="00DC2686">
        <w:rPr>
          <w:rFonts w:ascii="Times New Roman" w:hAnsi="Times New Roman" w:cs="Times New Roman"/>
        </w:rPr>
        <w:t xml:space="preserve">also </w:t>
      </w:r>
      <w:r w:rsidR="00D70C1F" w:rsidRPr="00D70C1F">
        <w:rPr>
          <w:rFonts w:ascii="Times New Roman" w:hAnsi="Times New Roman" w:cs="Times New Roman"/>
        </w:rPr>
        <w:t>much enamoured of environmentalism</w:t>
      </w:r>
      <w:r w:rsidR="00D70C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FC2257">
        <w:rPr>
          <w:rFonts w:ascii="Times New Roman" w:hAnsi="Times New Roman" w:cs="Times New Roman"/>
        </w:rPr>
        <w:t xml:space="preserve"> But this brief essay has avoided trying to ride two horses at once.</w:t>
      </w:r>
    </w:p>
  </w:footnote>
  <w:footnote w:id="15">
    <w:p w14:paraId="65DBD94F" w14:textId="4D2C005F" w:rsidR="00B216A5" w:rsidRPr="00EB7C21" w:rsidRDefault="00B216A5" w:rsidP="00B216A5">
      <w:pPr>
        <w:pStyle w:val="FootnoteText"/>
        <w:jc w:val="both"/>
        <w:rPr>
          <w:rFonts w:ascii="Times New Roman" w:hAnsi="Times New Roman" w:cs="Times New Roman"/>
        </w:rPr>
      </w:pPr>
      <w:r w:rsidRPr="00EB7C21">
        <w:rPr>
          <w:rStyle w:val="FootnoteReference"/>
          <w:rFonts w:ascii="Times New Roman" w:hAnsi="Times New Roman" w:cs="Times New Roman"/>
        </w:rPr>
        <w:footnoteRef/>
      </w:r>
      <w:r w:rsidRPr="00EB7C21">
        <w:rPr>
          <w:rFonts w:ascii="Times New Roman" w:hAnsi="Times New Roman" w:cs="Times New Roman"/>
        </w:rPr>
        <w:t xml:space="preserve"> </w:t>
      </w:r>
      <w:r w:rsidRPr="00EB7C21">
        <w:rPr>
          <w:rFonts w:ascii="Times New Roman" w:hAnsi="Times New Roman" w:cs="Times New Roman"/>
          <w:i/>
          <w:iCs/>
        </w:rPr>
        <w:t>The ABC of Relativity</w:t>
      </w:r>
      <w:r w:rsidRPr="00EB7C21">
        <w:rPr>
          <w:rFonts w:ascii="Times New Roman" w:hAnsi="Times New Roman" w:cs="Times New Roman"/>
        </w:rPr>
        <w:t>, 1925</w:t>
      </w:r>
      <w:r w:rsidR="00FC24EA" w:rsidRPr="00EB7C21">
        <w:rPr>
          <w:rFonts w:ascii="Times New Roman" w:hAnsi="Times New Roman" w:cs="Times New Roman"/>
        </w:rPr>
        <w:t>, p.166</w:t>
      </w:r>
      <w:r w:rsidR="005A2C0B">
        <w:rPr>
          <w:rFonts w:ascii="Times New Roman" w:hAnsi="Times New Roman" w:cs="Times New Roman"/>
        </w:rPr>
        <w:t>; a</w:t>
      </w:r>
      <w:r w:rsidRPr="00EB7C21">
        <w:rPr>
          <w:rFonts w:ascii="Times New Roman" w:hAnsi="Times New Roman" w:cs="Times New Roman"/>
        </w:rPr>
        <w:t>lthough there have been similar versions of this idea before and since.</w:t>
      </w:r>
      <w:r w:rsidR="005C7C12">
        <w:rPr>
          <w:rFonts w:ascii="Times New Roman" w:hAnsi="Times New Roman" w:cs="Times New Roman"/>
        </w:rPr>
        <w:t xml:space="preserve"> </w:t>
      </w:r>
      <w:r w:rsidR="00F63E1E">
        <w:rPr>
          <w:rFonts w:ascii="Times New Roman" w:hAnsi="Times New Roman" w:cs="Times New Roman"/>
        </w:rPr>
        <w:t>More precisely</w:t>
      </w:r>
      <w:r w:rsidR="005C7C12">
        <w:rPr>
          <w:rFonts w:ascii="Times New Roman" w:hAnsi="Times New Roman" w:cs="Times New Roman"/>
        </w:rPr>
        <w:t>, Bertrand Russell must have meant “think” in some such sense as ‘</w:t>
      </w:r>
      <w:r w:rsidR="000E2A9E">
        <w:rPr>
          <w:rFonts w:ascii="Times New Roman" w:hAnsi="Times New Roman" w:cs="Times New Roman"/>
        </w:rPr>
        <w:t>the rigorous conjecture and criticism of</w:t>
      </w:r>
      <w:r w:rsidR="005C7C12">
        <w:rPr>
          <w:rFonts w:ascii="Times New Roman" w:hAnsi="Times New Roman" w:cs="Times New Roman"/>
        </w:rPr>
        <w:t xml:space="preserve"> </w:t>
      </w:r>
      <w:r w:rsidR="00893677">
        <w:rPr>
          <w:rFonts w:ascii="Times New Roman" w:hAnsi="Times New Roman" w:cs="Times New Roman"/>
        </w:rPr>
        <w:t>theories</w:t>
      </w:r>
      <w:r w:rsidR="005C7C12">
        <w:rPr>
          <w:rFonts w:ascii="Times New Roman" w:hAnsi="Times New Roman" w:cs="Times New Roman"/>
        </w:rPr>
        <w:t>’</w:t>
      </w:r>
      <w:r w:rsidR="00F63E1E">
        <w:rPr>
          <w:rFonts w:ascii="Times New Roman" w:hAnsi="Times New Roman" w:cs="Times New Roman"/>
        </w:rPr>
        <w:t>:</w:t>
      </w:r>
      <w:r w:rsidR="005C7C12">
        <w:rPr>
          <w:rFonts w:ascii="Times New Roman" w:hAnsi="Times New Roman" w:cs="Times New Roman"/>
        </w:rPr>
        <w:t xml:space="preserve"> </w:t>
      </w:r>
      <w:r w:rsidR="00F63E1E">
        <w:rPr>
          <w:rFonts w:ascii="Times New Roman" w:hAnsi="Times New Roman" w:cs="Times New Roman"/>
        </w:rPr>
        <w:t>n</w:t>
      </w:r>
      <w:r w:rsidR="00BD65EA">
        <w:rPr>
          <w:rFonts w:ascii="Times New Roman" w:hAnsi="Times New Roman" w:cs="Times New Roman"/>
        </w:rPr>
        <w:t>on</w:t>
      </w:r>
      <w:r w:rsidR="005C7C12">
        <w:rPr>
          <w:rFonts w:ascii="Times New Roman" w:hAnsi="Times New Roman" w:cs="Times New Roman"/>
        </w:rPr>
        <w:t xml:space="preserve">-intellectuals are not </w:t>
      </w:r>
      <w:r w:rsidR="00654D2E" w:rsidRPr="00BD65EA">
        <w:rPr>
          <w:rFonts w:ascii="Times New Roman" w:hAnsi="Times New Roman" w:cs="Times New Roman"/>
        </w:rPr>
        <w:t>literally</w:t>
      </w:r>
      <w:r w:rsidR="00654D2E">
        <w:rPr>
          <w:rFonts w:ascii="Times New Roman" w:hAnsi="Times New Roman" w:cs="Times New Roman"/>
        </w:rPr>
        <w:t xml:space="preserve"> thoughtless.</w:t>
      </w:r>
    </w:p>
  </w:footnote>
  <w:footnote w:id="16">
    <w:p w14:paraId="71389C37" w14:textId="6D17A5BA" w:rsidR="00375D6E" w:rsidRPr="00EB7C21" w:rsidRDefault="00375D6E" w:rsidP="00375D6E">
      <w:pPr>
        <w:pStyle w:val="FootnoteText"/>
        <w:jc w:val="both"/>
        <w:rPr>
          <w:rFonts w:ascii="Times New Roman" w:hAnsi="Times New Roman" w:cs="Times New Roman"/>
        </w:rPr>
      </w:pPr>
      <w:r w:rsidRPr="000B7DC6">
        <w:rPr>
          <w:rStyle w:val="FootnoteReference"/>
          <w:rFonts w:ascii="Times New Roman" w:hAnsi="Times New Roman" w:cs="Times New Roman"/>
        </w:rPr>
        <w:footnoteRef/>
      </w:r>
      <w:r w:rsidRPr="000B7DC6">
        <w:rPr>
          <w:rFonts w:ascii="Times New Roman" w:hAnsi="Times New Roman" w:cs="Times New Roman"/>
        </w:rPr>
        <w:t xml:space="preserve"> </w:t>
      </w:r>
      <w:r w:rsidRPr="00E05FCC">
        <w:rPr>
          <w:rFonts w:ascii="Times New Roman" w:hAnsi="Times New Roman" w:cs="Times New Roman"/>
        </w:rPr>
        <w:t>See Lester, J. C.</w:t>
      </w:r>
      <w:r>
        <w:rPr>
          <w:rFonts w:ascii="Times New Roman" w:hAnsi="Times New Roman" w:cs="Times New Roman"/>
        </w:rPr>
        <w:t>,</w:t>
      </w:r>
      <w:r w:rsidRPr="00E05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2018, “</w:t>
      </w:r>
      <w:r w:rsidRPr="009C7550">
        <w:rPr>
          <w:rFonts w:ascii="Times New Roman" w:hAnsi="Times New Roman" w:cs="Times New Roman"/>
        </w:rPr>
        <w:t>The Augean Stables of Academe: How to Remove the Authoritarian Bias in Universities</w:t>
      </w:r>
      <w:r>
        <w:rPr>
          <w:rFonts w:ascii="Times New Roman" w:hAnsi="Times New Roman" w:cs="Times New Roman"/>
        </w:rPr>
        <w:t xml:space="preserve">”, online at </w:t>
      </w:r>
      <w:hyperlink r:id="rId3" w:history="1">
        <w:r w:rsidRPr="007B1097">
          <w:rPr>
            <w:rStyle w:val="Hyperlink"/>
            <w:rFonts w:ascii="Times New Roman" w:hAnsi="Times New Roman" w:cs="Times New Roman"/>
          </w:rPr>
          <w:t>https://philpapers.org/rec/LESTAS</w:t>
        </w:r>
      </w:hyperlink>
      <w:r w:rsidRPr="00EB7C21">
        <w:rPr>
          <w:rFonts w:ascii="Times New Roman" w:hAnsi="Times New Roman" w:cs="Times New Roman"/>
        </w:rPr>
        <w:t>.</w:t>
      </w:r>
    </w:p>
  </w:footnote>
  <w:footnote w:id="17">
    <w:p w14:paraId="24CFA82B" w14:textId="4E2F0D2A" w:rsidR="00140C8A" w:rsidRPr="0005620A" w:rsidRDefault="00140C8A" w:rsidP="0005620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EB7C2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B7C21">
        <w:rPr>
          <w:rFonts w:ascii="Times New Roman" w:hAnsi="Times New Roman" w:cs="Times New Roman"/>
          <w:sz w:val="20"/>
          <w:szCs w:val="20"/>
        </w:rPr>
        <w:t xml:space="preserve"> </w:t>
      </w:r>
      <w:r w:rsidR="00AE079A"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 xml:space="preserve"> aspiration, not yet</w:t>
      </w:r>
      <w:r w:rsidR="00AE07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reality. The reality is only the tip of the woke fascist iceberg</w:t>
      </w:r>
      <w:r w:rsidR="0005620A">
        <w:rPr>
          <w:rFonts w:ascii="Times New Roman" w:hAnsi="Times New Roman" w:cs="Times New Roman"/>
          <w:sz w:val="20"/>
          <w:szCs w:val="20"/>
        </w:rPr>
        <w:t xml:space="preserve">. But that has been bad enough for us to see that the ‘fascist’ ascription </w:t>
      </w:r>
      <w:r w:rsidR="004E5F51">
        <w:rPr>
          <w:rFonts w:ascii="Times New Roman" w:hAnsi="Times New Roman" w:cs="Times New Roman"/>
          <w:sz w:val="20"/>
          <w:szCs w:val="20"/>
        </w:rPr>
        <w:t>is</w:t>
      </w:r>
      <w:r w:rsidR="00BF5B14">
        <w:rPr>
          <w:rFonts w:ascii="Times New Roman" w:hAnsi="Times New Roman" w:cs="Times New Roman"/>
          <w:sz w:val="20"/>
          <w:szCs w:val="20"/>
        </w:rPr>
        <w:t>, if anything,</w:t>
      </w:r>
      <w:r w:rsidR="004E5F51">
        <w:rPr>
          <w:rFonts w:ascii="Times New Roman" w:hAnsi="Times New Roman" w:cs="Times New Roman"/>
          <w:sz w:val="20"/>
          <w:szCs w:val="20"/>
        </w:rPr>
        <w:t xml:space="preserve"> more euphemis</w:t>
      </w:r>
      <w:r w:rsidR="006160EC">
        <w:rPr>
          <w:rFonts w:ascii="Times New Roman" w:hAnsi="Times New Roman" w:cs="Times New Roman"/>
          <w:sz w:val="20"/>
          <w:szCs w:val="20"/>
        </w:rPr>
        <w:t>tic</w:t>
      </w:r>
      <w:r w:rsidR="004E5F51">
        <w:rPr>
          <w:rFonts w:ascii="Times New Roman" w:hAnsi="Times New Roman" w:cs="Times New Roman"/>
          <w:sz w:val="20"/>
          <w:szCs w:val="20"/>
        </w:rPr>
        <w:t xml:space="preserve"> than hyperbol</w:t>
      </w:r>
      <w:r w:rsidR="006160EC">
        <w:rPr>
          <w:rFonts w:ascii="Times New Roman" w:hAnsi="Times New Roman" w:cs="Times New Roman"/>
          <w:sz w:val="20"/>
          <w:szCs w:val="20"/>
        </w:rPr>
        <w:t>ic</w:t>
      </w:r>
      <w:r w:rsidR="004E5F51">
        <w:rPr>
          <w:rFonts w:ascii="Times New Roman" w:hAnsi="Times New Roman" w:cs="Times New Roman"/>
          <w:sz w:val="20"/>
          <w:szCs w:val="20"/>
        </w:rPr>
        <w:t>.</w:t>
      </w:r>
    </w:p>
  </w:footnote>
  <w:footnote w:id="18">
    <w:p w14:paraId="63D3CB99" w14:textId="7E9943FB" w:rsidR="00CF5575" w:rsidRPr="00EB7C21" w:rsidRDefault="00CF5575" w:rsidP="009774B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EB7C2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B7C21">
        <w:rPr>
          <w:rFonts w:ascii="Times New Roman" w:hAnsi="Times New Roman" w:cs="Times New Roman"/>
          <w:sz w:val="20"/>
          <w:szCs w:val="20"/>
        </w:rPr>
        <w:t xml:space="preserve"> </w:t>
      </w:r>
      <w:r w:rsidR="009774B0">
        <w:rPr>
          <w:rFonts w:ascii="Times New Roman" w:hAnsi="Times New Roman" w:cs="Times New Roman"/>
          <w:sz w:val="20"/>
          <w:szCs w:val="20"/>
        </w:rPr>
        <w:t>See Lester, J. C. “</w:t>
      </w:r>
      <w:hyperlink r:id="rId4" w:history="1">
        <w:r w:rsidR="009774B0" w:rsidRPr="00842501">
          <w:rPr>
            <w:rStyle w:val="Hyperlink"/>
            <w:rFonts w:ascii="Times New Roman" w:hAnsi="Times New Roman" w:cs="Times New Roman"/>
            <w:sz w:val="20"/>
            <w:szCs w:val="20"/>
          </w:rPr>
          <w:t>The political compass (and why libertarianism is not right-wing)</w:t>
        </w:r>
      </w:hyperlink>
      <w:r w:rsidR="009774B0">
        <w:rPr>
          <w:rFonts w:ascii="Times New Roman" w:hAnsi="Times New Roman" w:cs="Times New Roman"/>
          <w:sz w:val="20"/>
          <w:szCs w:val="20"/>
        </w:rPr>
        <w:t xml:space="preserve">”, </w:t>
      </w:r>
      <w:r w:rsidR="009774B0" w:rsidRPr="009774B0">
        <w:rPr>
          <w:rFonts w:ascii="Times New Roman" w:hAnsi="Times New Roman" w:cs="Times New Roman"/>
          <w:i/>
          <w:iCs/>
          <w:sz w:val="20"/>
          <w:szCs w:val="20"/>
        </w:rPr>
        <w:t>Journal of Social Philosophy</w:t>
      </w:r>
      <w:r w:rsidR="009774B0" w:rsidRPr="009774B0">
        <w:rPr>
          <w:rFonts w:ascii="Times New Roman" w:hAnsi="Times New Roman" w:cs="Times New Roman"/>
          <w:sz w:val="20"/>
          <w:szCs w:val="20"/>
        </w:rPr>
        <w:t xml:space="preserve"> 27 (2):176-186 (1996)</w:t>
      </w:r>
      <w:r w:rsidR="009774B0">
        <w:rPr>
          <w:rFonts w:ascii="Times New Roman" w:hAnsi="Times New Roman" w:cs="Times New Roman"/>
          <w:sz w:val="20"/>
          <w:szCs w:val="20"/>
        </w:rPr>
        <w:t>.</w:t>
      </w:r>
    </w:p>
    <w:p w14:paraId="2EDC1B48" w14:textId="4F36A73D" w:rsidR="00CF5575" w:rsidRPr="00EB7C21" w:rsidRDefault="00CF5575" w:rsidP="00CF5575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11"/>
    <w:rsid w:val="00002FFF"/>
    <w:rsid w:val="00011475"/>
    <w:rsid w:val="00012914"/>
    <w:rsid w:val="0001496A"/>
    <w:rsid w:val="0001796F"/>
    <w:rsid w:val="0002378B"/>
    <w:rsid w:val="00027576"/>
    <w:rsid w:val="000308AC"/>
    <w:rsid w:val="00030CEB"/>
    <w:rsid w:val="00035FF6"/>
    <w:rsid w:val="00037ADC"/>
    <w:rsid w:val="00042173"/>
    <w:rsid w:val="0005311C"/>
    <w:rsid w:val="00054A5B"/>
    <w:rsid w:val="0005620A"/>
    <w:rsid w:val="00063B1C"/>
    <w:rsid w:val="00074624"/>
    <w:rsid w:val="00080010"/>
    <w:rsid w:val="000814F2"/>
    <w:rsid w:val="00082188"/>
    <w:rsid w:val="00084D06"/>
    <w:rsid w:val="00085EB7"/>
    <w:rsid w:val="00087E5D"/>
    <w:rsid w:val="0009163A"/>
    <w:rsid w:val="00093F90"/>
    <w:rsid w:val="00097A9C"/>
    <w:rsid w:val="000B0D56"/>
    <w:rsid w:val="000B1393"/>
    <w:rsid w:val="000B16CB"/>
    <w:rsid w:val="000B5E87"/>
    <w:rsid w:val="000B7DC6"/>
    <w:rsid w:val="000C1BD0"/>
    <w:rsid w:val="000C5183"/>
    <w:rsid w:val="000C582E"/>
    <w:rsid w:val="000C635D"/>
    <w:rsid w:val="000D52D2"/>
    <w:rsid w:val="000E2A9E"/>
    <w:rsid w:val="000E3491"/>
    <w:rsid w:val="000E3B45"/>
    <w:rsid w:val="000E3C16"/>
    <w:rsid w:val="000E6675"/>
    <w:rsid w:val="000E6B99"/>
    <w:rsid w:val="000F1983"/>
    <w:rsid w:val="000F263D"/>
    <w:rsid w:val="000F28D5"/>
    <w:rsid w:val="000F677B"/>
    <w:rsid w:val="0011573E"/>
    <w:rsid w:val="00115F41"/>
    <w:rsid w:val="00117C76"/>
    <w:rsid w:val="00126D28"/>
    <w:rsid w:val="00132196"/>
    <w:rsid w:val="0013349C"/>
    <w:rsid w:val="00136D08"/>
    <w:rsid w:val="0013762A"/>
    <w:rsid w:val="00140C8A"/>
    <w:rsid w:val="00142C2A"/>
    <w:rsid w:val="00150915"/>
    <w:rsid w:val="00150AB2"/>
    <w:rsid w:val="00150C70"/>
    <w:rsid w:val="0015135E"/>
    <w:rsid w:val="00157F74"/>
    <w:rsid w:val="00164642"/>
    <w:rsid w:val="001717BA"/>
    <w:rsid w:val="00183EE0"/>
    <w:rsid w:val="00186F04"/>
    <w:rsid w:val="00190BFF"/>
    <w:rsid w:val="00191636"/>
    <w:rsid w:val="00191F76"/>
    <w:rsid w:val="00193314"/>
    <w:rsid w:val="001942CA"/>
    <w:rsid w:val="00194FA2"/>
    <w:rsid w:val="00195767"/>
    <w:rsid w:val="00195820"/>
    <w:rsid w:val="00197F04"/>
    <w:rsid w:val="001A3A7E"/>
    <w:rsid w:val="001B09C2"/>
    <w:rsid w:val="001B1E39"/>
    <w:rsid w:val="001B559E"/>
    <w:rsid w:val="001B7E0A"/>
    <w:rsid w:val="001C11C4"/>
    <w:rsid w:val="001C49FF"/>
    <w:rsid w:val="001C741C"/>
    <w:rsid w:val="001D3F76"/>
    <w:rsid w:val="001E5C71"/>
    <w:rsid w:val="001F52D3"/>
    <w:rsid w:val="0020210B"/>
    <w:rsid w:val="00202E21"/>
    <w:rsid w:val="00203D5C"/>
    <w:rsid w:val="002042CB"/>
    <w:rsid w:val="00204AB3"/>
    <w:rsid w:val="0021126F"/>
    <w:rsid w:val="00211355"/>
    <w:rsid w:val="00213365"/>
    <w:rsid w:val="00214A3D"/>
    <w:rsid w:val="0021664D"/>
    <w:rsid w:val="002235D9"/>
    <w:rsid w:val="00223C17"/>
    <w:rsid w:val="00223DD1"/>
    <w:rsid w:val="00226AFD"/>
    <w:rsid w:val="00231140"/>
    <w:rsid w:val="00233D53"/>
    <w:rsid w:val="002433E2"/>
    <w:rsid w:val="002456A6"/>
    <w:rsid w:val="002456E2"/>
    <w:rsid w:val="00246BD0"/>
    <w:rsid w:val="00246D6E"/>
    <w:rsid w:val="00247098"/>
    <w:rsid w:val="002503C4"/>
    <w:rsid w:val="00260B41"/>
    <w:rsid w:val="002611F3"/>
    <w:rsid w:val="002629E2"/>
    <w:rsid w:val="002664D6"/>
    <w:rsid w:val="0027560A"/>
    <w:rsid w:val="00276AA8"/>
    <w:rsid w:val="00277293"/>
    <w:rsid w:val="00280A0D"/>
    <w:rsid w:val="002856FD"/>
    <w:rsid w:val="00286D1D"/>
    <w:rsid w:val="00287056"/>
    <w:rsid w:val="0029082F"/>
    <w:rsid w:val="00292EDB"/>
    <w:rsid w:val="00294F5D"/>
    <w:rsid w:val="002977E5"/>
    <w:rsid w:val="002A05F5"/>
    <w:rsid w:val="002A5F86"/>
    <w:rsid w:val="002B0F30"/>
    <w:rsid w:val="002B7931"/>
    <w:rsid w:val="002B7DE5"/>
    <w:rsid w:val="002C0C1C"/>
    <w:rsid w:val="002C15A1"/>
    <w:rsid w:val="002C5AD6"/>
    <w:rsid w:val="002E05FF"/>
    <w:rsid w:val="002E46C1"/>
    <w:rsid w:val="002E4E2C"/>
    <w:rsid w:val="002F1599"/>
    <w:rsid w:val="002F1ABB"/>
    <w:rsid w:val="002F357C"/>
    <w:rsid w:val="002F610B"/>
    <w:rsid w:val="00302454"/>
    <w:rsid w:val="003024FF"/>
    <w:rsid w:val="003030CD"/>
    <w:rsid w:val="003033EE"/>
    <w:rsid w:val="0030449F"/>
    <w:rsid w:val="003117E5"/>
    <w:rsid w:val="00311E6D"/>
    <w:rsid w:val="00312A66"/>
    <w:rsid w:val="00323EF6"/>
    <w:rsid w:val="00324504"/>
    <w:rsid w:val="00324E8F"/>
    <w:rsid w:val="00325A03"/>
    <w:rsid w:val="0032615A"/>
    <w:rsid w:val="003278E3"/>
    <w:rsid w:val="003322F4"/>
    <w:rsid w:val="00337837"/>
    <w:rsid w:val="00343B6C"/>
    <w:rsid w:val="00346B13"/>
    <w:rsid w:val="003506DD"/>
    <w:rsid w:val="0035173F"/>
    <w:rsid w:val="00353835"/>
    <w:rsid w:val="00356EE0"/>
    <w:rsid w:val="00363720"/>
    <w:rsid w:val="00366CEE"/>
    <w:rsid w:val="00375D6E"/>
    <w:rsid w:val="003855F1"/>
    <w:rsid w:val="00386E60"/>
    <w:rsid w:val="00394D7F"/>
    <w:rsid w:val="00395119"/>
    <w:rsid w:val="003A1914"/>
    <w:rsid w:val="003A3433"/>
    <w:rsid w:val="003A7F89"/>
    <w:rsid w:val="003C2CDB"/>
    <w:rsid w:val="003C66A0"/>
    <w:rsid w:val="003E4807"/>
    <w:rsid w:val="003E54C2"/>
    <w:rsid w:val="003F2F60"/>
    <w:rsid w:val="003F3183"/>
    <w:rsid w:val="003F77AE"/>
    <w:rsid w:val="003F7DAC"/>
    <w:rsid w:val="004049D6"/>
    <w:rsid w:val="00404E34"/>
    <w:rsid w:val="004053E8"/>
    <w:rsid w:val="00420415"/>
    <w:rsid w:val="00422046"/>
    <w:rsid w:val="004225AE"/>
    <w:rsid w:val="00435F19"/>
    <w:rsid w:val="004405C8"/>
    <w:rsid w:val="00446B41"/>
    <w:rsid w:val="00455FF5"/>
    <w:rsid w:val="00463160"/>
    <w:rsid w:val="00464ACB"/>
    <w:rsid w:val="00472216"/>
    <w:rsid w:val="004727F9"/>
    <w:rsid w:val="004734E5"/>
    <w:rsid w:val="0047713C"/>
    <w:rsid w:val="00477242"/>
    <w:rsid w:val="00480F89"/>
    <w:rsid w:val="00481186"/>
    <w:rsid w:val="00482307"/>
    <w:rsid w:val="004909D1"/>
    <w:rsid w:val="004943A6"/>
    <w:rsid w:val="00494FAF"/>
    <w:rsid w:val="004A0BA3"/>
    <w:rsid w:val="004A3A1F"/>
    <w:rsid w:val="004A54F9"/>
    <w:rsid w:val="004A7943"/>
    <w:rsid w:val="004B258E"/>
    <w:rsid w:val="004B3415"/>
    <w:rsid w:val="004B3979"/>
    <w:rsid w:val="004C4FDD"/>
    <w:rsid w:val="004D40CF"/>
    <w:rsid w:val="004D6266"/>
    <w:rsid w:val="004E2CB3"/>
    <w:rsid w:val="004E2F3A"/>
    <w:rsid w:val="004E32AF"/>
    <w:rsid w:val="004E4E7C"/>
    <w:rsid w:val="004E5F51"/>
    <w:rsid w:val="004E761F"/>
    <w:rsid w:val="004F2541"/>
    <w:rsid w:val="004F336E"/>
    <w:rsid w:val="004F3AF8"/>
    <w:rsid w:val="00511B1D"/>
    <w:rsid w:val="00513025"/>
    <w:rsid w:val="005130F1"/>
    <w:rsid w:val="00522385"/>
    <w:rsid w:val="00532991"/>
    <w:rsid w:val="00533C37"/>
    <w:rsid w:val="005346FA"/>
    <w:rsid w:val="005364B7"/>
    <w:rsid w:val="00537202"/>
    <w:rsid w:val="005425C0"/>
    <w:rsid w:val="005441B8"/>
    <w:rsid w:val="00553059"/>
    <w:rsid w:val="00556808"/>
    <w:rsid w:val="005637DD"/>
    <w:rsid w:val="00564FFF"/>
    <w:rsid w:val="005868C3"/>
    <w:rsid w:val="005910C2"/>
    <w:rsid w:val="0059426D"/>
    <w:rsid w:val="00596470"/>
    <w:rsid w:val="005A012B"/>
    <w:rsid w:val="005A2C0B"/>
    <w:rsid w:val="005A54B2"/>
    <w:rsid w:val="005B5AEB"/>
    <w:rsid w:val="005B76E6"/>
    <w:rsid w:val="005C1738"/>
    <w:rsid w:val="005C1AF4"/>
    <w:rsid w:val="005C60E0"/>
    <w:rsid w:val="005C7C12"/>
    <w:rsid w:val="005D1930"/>
    <w:rsid w:val="005D3451"/>
    <w:rsid w:val="005D3C15"/>
    <w:rsid w:val="005D566C"/>
    <w:rsid w:val="005D61D7"/>
    <w:rsid w:val="005E62C1"/>
    <w:rsid w:val="005F0B66"/>
    <w:rsid w:val="005F313A"/>
    <w:rsid w:val="00600FF7"/>
    <w:rsid w:val="006039A7"/>
    <w:rsid w:val="006140CF"/>
    <w:rsid w:val="006160EC"/>
    <w:rsid w:val="006251E9"/>
    <w:rsid w:val="006309BC"/>
    <w:rsid w:val="00637FEF"/>
    <w:rsid w:val="006415E0"/>
    <w:rsid w:val="00654D2E"/>
    <w:rsid w:val="0065504C"/>
    <w:rsid w:val="0065682E"/>
    <w:rsid w:val="006631C2"/>
    <w:rsid w:val="00671EE0"/>
    <w:rsid w:val="00677AFD"/>
    <w:rsid w:val="006849FE"/>
    <w:rsid w:val="00691BB4"/>
    <w:rsid w:val="0069544A"/>
    <w:rsid w:val="006962D4"/>
    <w:rsid w:val="006A1E0F"/>
    <w:rsid w:val="006A2945"/>
    <w:rsid w:val="006A5117"/>
    <w:rsid w:val="006A51C7"/>
    <w:rsid w:val="006A6338"/>
    <w:rsid w:val="006B3C23"/>
    <w:rsid w:val="006B4CD2"/>
    <w:rsid w:val="006B6857"/>
    <w:rsid w:val="006B7B93"/>
    <w:rsid w:val="006C083D"/>
    <w:rsid w:val="006C0AB3"/>
    <w:rsid w:val="006C3B37"/>
    <w:rsid w:val="006C6406"/>
    <w:rsid w:val="006D3E14"/>
    <w:rsid w:val="006E01C2"/>
    <w:rsid w:val="006E4D84"/>
    <w:rsid w:val="006F3309"/>
    <w:rsid w:val="006F3396"/>
    <w:rsid w:val="00700631"/>
    <w:rsid w:val="0070403E"/>
    <w:rsid w:val="007158DA"/>
    <w:rsid w:val="00716E45"/>
    <w:rsid w:val="00722214"/>
    <w:rsid w:val="00723CC3"/>
    <w:rsid w:val="00732909"/>
    <w:rsid w:val="007338D0"/>
    <w:rsid w:val="00736C92"/>
    <w:rsid w:val="0074106A"/>
    <w:rsid w:val="007439F5"/>
    <w:rsid w:val="0074738F"/>
    <w:rsid w:val="00754619"/>
    <w:rsid w:val="00760608"/>
    <w:rsid w:val="0076217B"/>
    <w:rsid w:val="0076566C"/>
    <w:rsid w:val="007669A0"/>
    <w:rsid w:val="00770405"/>
    <w:rsid w:val="00770CE2"/>
    <w:rsid w:val="007754DA"/>
    <w:rsid w:val="00776F25"/>
    <w:rsid w:val="00783DA8"/>
    <w:rsid w:val="00784D7F"/>
    <w:rsid w:val="00792CDE"/>
    <w:rsid w:val="00792DBE"/>
    <w:rsid w:val="00793476"/>
    <w:rsid w:val="007941DA"/>
    <w:rsid w:val="00797DD2"/>
    <w:rsid w:val="007A1763"/>
    <w:rsid w:val="007A1B2E"/>
    <w:rsid w:val="007A3D41"/>
    <w:rsid w:val="007B1588"/>
    <w:rsid w:val="007C1D7C"/>
    <w:rsid w:val="007C3A6E"/>
    <w:rsid w:val="007C43C3"/>
    <w:rsid w:val="007C48B5"/>
    <w:rsid w:val="007D1C9D"/>
    <w:rsid w:val="007D4F3A"/>
    <w:rsid w:val="007D60D2"/>
    <w:rsid w:val="007E5BDF"/>
    <w:rsid w:val="007E613F"/>
    <w:rsid w:val="007E7BDE"/>
    <w:rsid w:val="007F6938"/>
    <w:rsid w:val="008016E7"/>
    <w:rsid w:val="0080228F"/>
    <w:rsid w:val="00805413"/>
    <w:rsid w:val="00807AF8"/>
    <w:rsid w:val="0081138D"/>
    <w:rsid w:val="00811EFB"/>
    <w:rsid w:val="00820A1A"/>
    <w:rsid w:val="00821411"/>
    <w:rsid w:val="008260F7"/>
    <w:rsid w:val="008339D3"/>
    <w:rsid w:val="00835E01"/>
    <w:rsid w:val="00837274"/>
    <w:rsid w:val="008416EB"/>
    <w:rsid w:val="00841964"/>
    <w:rsid w:val="00842501"/>
    <w:rsid w:val="00846ABE"/>
    <w:rsid w:val="00846CEC"/>
    <w:rsid w:val="00847913"/>
    <w:rsid w:val="00851AA1"/>
    <w:rsid w:val="00855BAB"/>
    <w:rsid w:val="00857590"/>
    <w:rsid w:val="00863024"/>
    <w:rsid w:val="00866DFE"/>
    <w:rsid w:val="00867C11"/>
    <w:rsid w:val="00870B18"/>
    <w:rsid w:val="00871BEA"/>
    <w:rsid w:val="008725CE"/>
    <w:rsid w:val="00873AC1"/>
    <w:rsid w:val="0088176D"/>
    <w:rsid w:val="00883968"/>
    <w:rsid w:val="00893677"/>
    <w:rsid w:val="00894FF1"/>
    <w:rsid w:val="008961F6"/>
    <w:rsid w:val="00896A50"/>
    <w:rsid w:val="008A2763"/>
    <w:rsid w:val="008A3760"/>
    <w:rsid w:val="008A3912"/>
    <w:rsid w:val="008A7D69"/>
    <w:rsid w:val="008A7D77"/>
    <w:rsid w:val="008B2B38"/>
    <w:rsid w:val="008B3598"/>
    <w:rsid w:val="008B7553"/>
    <w:rsid w:val="008C24BD"/>
    <w:rsid w:val="008C390D"/>
    <w:rsid w:val="008C566E"/>
    <w:rsid w:val="008C7A91"/>
    <w:rsid w:val="008D355F"/>
    <w:rsid w:val="008D3950"/>
    <w:rsid w:val="008D770E"/>
    <w:rsid w:val="008F2EE6"/>
    <w:rsid w:val="008F7F6D"/>
    <w:rsid w:val="00905FA7"/>
    <w:rsid w:val="00907FD6"/>
    <w:rsid w:val="00913303"/>
    <w:rsid w:val="00913F22"/>
    <w:rsid w:val="00915B56"/>
    <w:rsid w:val="009307F5"/>
    <w:rsid w:val="00930B26"/>
    <w:rsid w:val="00930D92"/>
    <w:rsid w:val="0093329E"/>
    <w:rsid w:val="0093330A"/>
    <w:rsid w:val="009343A3"/>
    <w:rsid w:val="0093612B"/>
    <w:rsid w:val="009468F4"/>
    <w:rsid w:val="0094694B"/>
    <w:rsid w:val="00952D02"/>
    <w:rsid w:val="00964967"/>
    <w:rsid w:val="00966B86"/>
    <w:rsid w:val="009719F4"/>
    <w:rsid w:val="009744E9"/>
    <w:rsid w:val="00975141"/>
    <w:rsid w:val="009774B0"/>
    <w:rsid w:val="0098299D"/>
    <w:rsid w:val="009838FF"/>
    <w:rsid w:val="009849DB"/>
    <w:rsid w:val="009904C2"/>
    <w:rsid w:val="00992779"/>
    <w:rsid w:val="00996253"/>
    <w:rsid w:val="009A3FD1"/>
    <w:rsid w:val="009A6DA5"/>
    <w:rsid w:val="009B600A"/>
    <w:rsid w:val="009B7981"/>
    <w:rsid w:val="009C4C42"/>
    <w:rsid w:val="009C6766"/>
    <w:rsid w:val="009C7550"/>
    <w:rsid w:val="009D18B7"/>
    <w:rsid w:val="009D5323"/>
    <w:rsid w:val="009E018F"/>
    <w:rsid w:val="009E1AEA"/>
    <w:rsid w:val="009E754C"/>
    <w:rsid w:val="00A00D83"/>
    <w:rsid w:val="00A0328A"/>
    <w:rsid w:val="00A04ED4"/>
    <w:rsid w:val="00A057B5"/>
    <w:rsid w:val="00A10216"/>
    <w:rsid w:val="00A10D98"/>
    <w:rsid w:val="00A173AF"/>
    <w:rsid w:val="00A23A51"/>
    <w:rsid w:val="00A24593"/>
    <w:rsid w:val="00A271B1"/>
    <w:rsid w:val="00A27615"/>
    <w:rsid w:val="00A3308A"/>
    <w:rsid w:val="00A331A7"/>
    <w:rsid w:val="00A3452A"/>
    <w:rsid w:val="00A371A3"/>
    <w:rsid w:val="00A41A8A"/>
    <w:rsid w:val="00A5335C"/>
    <w:rsid w:val="00A5441D"/>
    <w:rsid w:val="00A5654C"/>
    <w:rsid w:val="00A62969"/>
    <w:rsid w:val="00A73F28"/>
    <w:rsid w:val="00A7757A"/>
    <w:rsid w:val="00A77B89"/>
    <w:rsid w:val="00A82BDE"/>
    <w:rsid w:val="00A91466"/>
    <w:rsid w:val="00AA1C54"/>
    <w:rsid w:val="00AA5B2D"/>
    <w:rsid w:val="00AA5E33"/>
    <w:rsid w:val="00AA780B"/>
    <w:rsid w:val="00AB63F5"/>
    <w:rsid w:val="00AB693C"/>
    <w:rsid w:val="00AD0BD4"/>
    <w:rsid w:val="00AD746B"/>
    <w:rsid w:val="00AE079A"/>
    <w:rsid w:val="00AE44E7"/>
    <w:rsid w:val="00AE5889"/>
    <w:rsid w:val="00AE7CB5"/>
    <w:rsid w:val="00AF583E"/>
    <w:rsid w:val="00AF69D1"/>
    <w:rsid w:val="00B0447A"/>
    <w:rsid w:val="00B0642F"/>
    <w:rsid w:val="00B106CB"/>
    <w:rsid w:val="00B114DE"/>
    <w:rsid w:val="00B11F15"/>
    <w:rsid w:val="00B14AF0"/>
    <w:rsid w:val="00B168FD"/>
    <w:rsid w:val="00B216A5"/>
    <w:rsid w:val="00B33906"/>
    <w:rsid w:val="00B34C8D"/>
    <w:rsid w:val="00B461AE"/>
    <w:rsid w:val="00B50094"/>
    <w:rsid w:val="00B51583"/>
    <w:rsid w:val="00B5361D"/>
    <w:rsid w:val="00B55711"/>
    <w:rsid w:val="00B62112"/>
    <w:rsid w:val="00B63313"/>
    <w:rsid w:val="00B65289"/>
    <w:rsid w:val="00B66FF6"/>
    <w:rsid w:val="00B827D7"/>
    <w:rsid w:val="00B845F7"/>
    <w:rsid w:val="00B84FFC"/>
    <w:rsid w:val="00B927F9"/>
    <w:rsid w:val="00BA768C"/>
    <w:rsid w:val="00BB0EF7"/>
    <w:rsid w:val="00BB5567"/>
    <w:rsid w:val="00BD1066"/>
    <w:rsid w:val="00BD65EA"/>
    <w:rsid w:val="00BD6C8D"/>
    <w:rsid w:val="00BE4F09"/>
    <w:rsid w:val="00BE7F3A"/>
    <w:rsid w:val="00BF0A95"/>
    <w:rsid w:val="00BF2884"/>
    <w:rsid w:val="00BF313E"/>
    <w:rsid w:val="00BF41DC"/>
    <w:rsid w:val="00BF4BCC"/>
    <w:rsid w:val="00BF4F2F"/>
    <w:rsid w:val="00BF5B14"/>
    <w:rsid w:val="00BF6684"/>
    <w:rsid w:val="00C018A4"/>
    <w:rsid w:val="00C03FB2"/>
    <w:rsid w:val="00C040CF"/>
    <w:rsid w:val="00C1404F"/>
    <w:rsid w:val="00C15724"/>
    <w:rsid w:val="00C1652B"/>
    <w:rsid w:val="00C17F7E"/>
    <w:rsid w:val="00C23349"/>
    <w:rsid w:val="00C36C5E"/>
    <w:rsid w:val="00C37E0C"/>
    <w:rsid w:val="00C37F5E"/>
    <w:rsid w:val="00C4097F"/>
    <w:rsid w:val="00C41090"/>
    <w:rsid w:val="00C50F5F"/>
    <w:rsid w:val="00C52DFC"/>
    <w:rsid w:val="00C544E4"/>
    <w:rsid w:val="00C552EC"/>
    <w:rsid w:val="00C60642"/>
    <w:rsid w:val="00C63333"/>
    <w:rsid w:val="00C668C7"/>
    <w:rsid w:val="00C70686"/>
    <w:rsid w:val="00C74C98"/>
    <w:rsid w:val="00C76E2B"/>
    <w:rsid w:val="00C8008A"/>
    <w:rsid w:val="00C80B09"/>
    <w:rsid w:val="00C81A57"/>
    <w:rsid w:val="00C82F62"/>
    <w:rsid w:val="00C8764A"/>
    <w:rsid w:val="00C91FF3"/>
    <w:rsid w:val="00C951FD"/>
    <w:rsid w:val="00CA328F"/>
    <w:rsid w:val="00CA3407"/>
    <w:rsid w:val="00CA70A8"/>
    <w:rsid w:val="00CA794D"/>
    <w:rsid w:val="00CA796B"/>
    <w:rsid w:val="00CB31C1"/>
    <w:rsid w:val="00CB4CB2"/>
    <w:rsid w:val="00CC2BD4"/>
    <w:rsid w:val="00CC5D84"/>
    <w:rsid w:val="00CD080E"/>
    <w:rsid w:val="00CD1965"/>
    <w:rsid w:val="00CD5D44"/>
    <w:rsid w:val="00CD6E43"/>
    <w:rsid w:val="00CE0BB4"/>
    <w:rsid w:val="00CE3356"/>
    <w:rsid w:val="00CF3DE9"/>
    <w:rsid w:val="00CF5575"/>
    <w:rsid w:val="00D01F7A"/>
    <w:rsid w:val="00D05888"/>
    <w:rsid w:val="00D1115C"/>
    <w:rsid w:val="00D158AD"/>
    <w:rsid w:val="00D21B29"/>
    <w:rsid w:val="00D22B8E"/>
    <w:rsid w:val="00D34899"/>
    <w:rsid w:val="00D3619E"/>
    <w:rsid w:val="00D363E0"/>
    <w:rsid w:val="00D365B7"/>
    <w:rsid w:val="00D41EBE"/>
    <w:rsid w:val="00D47235"/>
    <w:rsid w:val="00D51917"/>
    <w:rsid w:val="00D565DA"/>
    <w:rsid w:val="00D6402D"/>
    <w:rsid w:val="00D6472A"/>
    <w:rsid w:val="00D64CB4"/>
    <w:rsid w:val="00D66489"/>
    <w:rsid w:val="00D669AA"/>
    <w:rsid w:val="00D70C1F"/>
    <w:rsid w:val="00D71A5C"/>
    <w:rsid w:val="00D75974"/>
    <w:rsid w:val="00D82798"/>
    <w:rsid w:val="00D838EA"/>
    <w:rsid w:val="00D90264"/>
    <w:rsid w:val="00D9369D"/>
    <w:rsid w:val="00D936F0"/>
    <w:rsid w:val="00D96D0B"/>
    <w:rsid w:val="00D97FE8"/>
    <w:rsid w:val="00DB61C8"/>
    <w:rsid w:val="00DC0980"/>
    <w:rsid w:val="00DC22D4"/>
    <w:rsid w:val="00DC2686"/>
    <w:rsid w:val="00DD161C"/>
    <w:rsid w:val="00DE0959"/>
    <w:rsid w:val="00DE18A9"/>
    <w:rsid w:val="00DF16C5"/>
    <w:rsid w:val="00E05FCC"/>
    <w:rsid w:val="00E149D5"/>
    <w:rsid w:val="00E21B74"/>
    <w:rsid w:val="00E23D3F"/>
    <w:rsid w:val="00E25A94"/>
    <w:rsid w:val="00E30007"/>
    <w:rsid w:val="00E3216C"/>
    <w:rsid w:val="00E41AA0"/>
    <w:rsid w:val="00E51F56"/>
    <w:rsid w:val="00E55EBF"/>
    <w:rsid w:val="00E5663A"/>
    <w:rsid w:val="00E60720"/>
    <w:rsid w:val="00E60749"/>
    <w:rsid w:val="00E640B7"/>
    <w:rsid w:val="00E6613C"/>
    <w:rsid w:val="00E721B1"/>
    <w:rsid w:val="00E721DA"/>
    <w:rsid w:val="00E721F5"/>
    <w:rsid w:val="00E7387C"/>
    <w:rsid w:val="00E76697"/>
    <w:rsid w:val="00E77333"/>
    <w:rsid w:val="00E90EEF"/>
    <w:rsid w:val="00E9121D"/>
    <w:rsid w:val="00E94D93"/>
    <w:rsid w:val="00EB06C7"/>
    <w:rsid w:val="00EB48F4"/>
    <w:rsid w:val="00EB5C4B"/>
    <w:rsid w:val="00EB7C21"/>
    <w:rsid w:val="00EC0412"/>
    <w:rsid w:val="00EC2C75"/>
    <w:rsid w:val="00EC3268"/>
    <w:rsid w:val="00EC4BFB"/>
    <w:rsid w:val="00EC57E6"/>
    <w:rsid w:val="00EC5EE8"/>
    <w:rsid w:val="00EC61B7"/>
    <w:rsid w:val="00EC79A5"/>
    <w:rsid w:val="00ED0AB1"/>
    <w:rsid w:val="00ED0B29"/>
    <w:rsid w:val="00ED2118"/>
    <w:rsid w:val="00ED3D4F"/>
    <w:rsid w:val="00EE554F"/>
    <w:rsid w:val="00EF0948"/>
    <w:rsid w:val="00EF5DBC"/>
    <w:rsid w:val="00EF65EF"/>
    <w:rsid w:val="00F1437E"/>
    <w:rsid w:val="00F151E9"/>
    <w:rsid w:val="00F16564"/>
    <w:rsid w:val="00F17E15"/>
    <w:rsid w:val="00F24B21"/>
    <w:rsid w:val="00F24F11"/>
    <w:rsid w:val="00F33832"/>
    <w:rsid w:val="00F357BB"/>
    <w:rsid w:val="00F4211F"/>
    <w:rsid w:val="00F45A7A"/>
    <w:rsid w:val="00F50B0B"/>
    <w:rsid w:val="00F51E4F"/>
    <w:rsid w:val="00F53313"/>
    <w:rsid w:val="00F5345D"/>
    <w:rsid w:val="00F60E41"/>
    <w:rsid w:val="00F63E1E"/>
    <w:rsid w:val="00F67CCD"/>
    <w:rsid w:val="00F7734B"/>
    <w:rsid w:val="00F778FB"/>
    <w:rsid w:val="00F81055"/>
    <w:rsid w:val="00F827E3"/>
    <w:rsid w:val="00F83C5B"/>
    <w:rsid w:val="00F83FC7"/>
    <w:rsid w:val="00F87ABB"/>
    <w:rsid w:val="00F91140"/>
    <w:rsid w:val="00F91814"/>
    <w:rsid w:val="00F95117"/>
    <w:rsid w:val="00FA3486"/>
    <w:rsid w:val="00FC2257"/>
    <w:rsid w:val="00FC24EA"/>
    <w:rsid w:val="00FC4F03"/>
    <w:rsid w:val="00FC6C07"/>
    <w:rsid w:val="00FC72E1"/>
    <w:rsid w:val="00FD005C"/>
    <w:rsid w:val="00FD6662"/>
    <w:rsid w:val="00FE134A"/>
    <w:rsid w:val="00FE39F9"/>
    <w:rsid w:val="00FE49F9"/>
    <w:rsid w:val="00FE56E4"/>
    <w:rsid w:val="00FE6667"/>
    <w:rsid w:val="00FE7C02"/>
    <w:rsid w:val="00FF0790"/>
    <w:rsid w:val="00FF0AB9"/>
    <w:rsid w:val="00FF0F0B"/>
    <w:rsid w:val="00FF146F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6A8F"/>
  <w15:chartTrackingRefBased/>
  <w15:docId w15:val="{BA99BA7C-31A4-44E7-ADA0-F152870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41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2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F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F3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41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15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5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13"/>
  </w:style>
  <w:style w:type="paragraph" w:styleId="Footer">
    <w:name w:val="footer"/>
    <w:basedOn w:val="Normal"/>
    <w:link w:val="FooterChar"/>
    <w:uiPriority w:val="99"/>
    <w:unhideWhenUsed/>
    <w:rsid w:val="0034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hilpapers.org/rec/LESTAS" TargetMode="External"/><Relationship Id="rId2" Type="http://schemas.openxmlformats.org/officeDocument/2006/relationships/hyperlink" Target="https://ssrn.com/abstract=4158563" TargetMode="External"/><Relationship Id="rId1" Type="http://schemas.openxmlformats.org/officeDocument/2006/relationships/hyperlink" Target="https://philpapers.org/go.pl?id=INDNLA&amp;proxyId=&amp;u=https%3A%2F%2Fphilpapers.org%2Farchive%2FINDNLA.pdf" TargetMode="External"/><Relationship Id="rId4" Type="http://schemas.openxmlformats.org/officeDocument/2006/relationships/hyperlink" Target="https://philpapers.org/rec/JCLT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F448-CD45-4173-AEC2-4430610C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3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</dc:creator>
  <cp:keywords/>
  <dc:description/>
  <cp:lastModifiedBy>JCL</cp:lastModifiedBy>
  <cp:revision>505</cp:revision>
  <dcterms:created xsi:type="dcterms:W3CDTF">2022-08-01T16:46:00Z</dcterms:created>
  <dcterms:modified xsi:type="dcterms:W3CDTF">2022-09-22T15:34:00Z</dcterms:modified>
</cp:coreProperties>
</file>