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Default="005676B3" w:rsidP="00D06BDB">
      <w:pPr>
        <w:rPr>
          <w:i/>
        </w:rPr>
      </w:pPr>
      <w:r w:rsidRPr="005676B3">
        <w:t>Review of</w:t>
      </w:r>
      <w:r>
        <w:rPr>
          <w:i/>
        </w:rPr>
        <w:t xml:space="preserve"> </w:t>
      </w:r>
      <w:r>
        <w:t>Mark Johnston,</w:t>
      </w:r>
      <w:r w:rsidRPr="00BB5A76">
        <w:rPr>
          <w:i/>
        </w:rPr>
        <w:t xml:space="preserve"> </w:t>
      </w:r>
      <w:r w:rsidR="00BB5A76" w:rsidRPr="00BB5A76">
        <w:rPr>
          <w:i/>
        </w:rPr>
        <w:t>Surviving Death</w:t>
      </w:r>
      <w:r w:rsidRPr="005676B3">
        <w:t xml:space="preserve"> </w:t>
      </w:r>
      <w:r>
        <w:t>(Princeton:  Princeton University Press, 2010)</w:t>
      </w:r>
    </w:p>
    <w:p w:rsidR="00BB5A76" w:rsidRPr="00BB5A76" w:rsidRDefault="00BB5A76" w:rsidP="00D06BDB"/>
    <w:p w:rsidR="003C35EC" w:rsidRPr="001A0C69" w:rsidRDefault="00870E1D" w:rsidP="00D06BDB">
      <w:r>
        <w:t xml:space="preserve">In </w:t>
      </w:r>
      <w:r w:rsidRPr="00870E1D">
        <w:t xml:space="preserve">Johnston’s </w:t>
      </w:r>
      <w:r>
        <w:t xml:space="preserve">Hempel lectures, published under the title </w:t>
      </w:r>
      <w:r w:rsidRPr="00870E1D">
        <w:rPr>
          <w:i/>
        </w:rPr>
        <w:t>Surviving Death</w:t>
      </w:r>
      <w:r>
        <w:t>, he</w:t>
      </w:r>
      <w:r w:rsidR="00387C4C">
        <w:t xml:space="preserve"> </w:t>
      </w:r>
      <w:r w:rsidR="00C407FC">
        <w:t>suggests that death</w:t>
      </w:r>
      <w:r w:rsidR="00362D0A">
        <w:t xml:space="preserve"> threaten</w:t>
      </w:r>
      <w:r w:rsidR="00321545">
        <w:t>s</w:t>
      </w:r>
      <w:r w:rsidR="00DD0C2A">
        <w:t xml:space="preserve"> us because it ends our conscious awareness and our life with others (p. 5).  Moreover, it threatens</w:t>
      </w:r>
      <w:r w:rsidR="00C407FC">
        <w:t xml:space="preserve"> </w:t>
      </w:r>
      <w:r w:rsidR="00052F7C">
        <w:t xml:space="preserve">the importance of </w:t>
      </w:r>
      <w:r w:rsidR="00C407FC">
        <w:t>goodness</w:t>
      </w:r>
      <w:r w:rsidR="00321545">
        <w:t xml:space="preserve"> </w:t>
      </w:r>
      <w:r w:rsidR="00273975">
        <w:t xml:space="preserve">“by severing even the generic </w:t>
      </w:r>
      <w:r w:rsidR="00706F1E">
        <w:t>connection between goodness and just desert, the very connection that goodness itself demands</w:t>
      </w:r>
      <w:r w:rsidR="00A9261F">
        <w:t xml:space="preserve">, not as a motive to be good but </w:t>
      </w:r>
      <w:r w:rsidR="00706F1E">
        <w:t>as a condition of moral coherence (p. 305).”</w:t>
      </w:r>
      <w:r w:rsidR="00930562">
        <w:t xml:space="preserve"> </w:t>
      </w:r>
      <w:r w:rsidR="00EC7516">
        <w:t xml:space="preserve"> </w:t>
      </w:r>
      <w:r w:rsidR="00052F7C">
        <w:t xml:space="preserve">The </w:t>
      </w:r>
      <w:r w:rsidR="004902F7">
        <w:t>“central ambition”</w:t>
      </w:r>
      <w:r w:rsidR="00052F7C">
        <w:t xml:space="preserve"> of </w:t>
      </w:r>
      <w:r w:rsidR="003C35EC">
        <w:t>Johnston</w:t>
      </w:r>
      <w:r w:rsidR="00052F7C">
        <w:t>’s</w:t>
      </w:r>
      <w:r w:rsidR="003C35EC">
        <w:t xml:space="preserve"> lectures is to</w:t>
      </w:r>
      <w:r w:rsidR="00AB219D">
        <w:t xml:space="preserve"> provide some sort of</w:t>
      </w:r>
      <w:r w:rsidR="003C35EC">
        <w:t xml:space="preserve"> answer</w:t>
      </w:r>
      <w:r w:rsidR="00AB219D">
        <w:t xml:space="preserve"> to</w:t>
      </w:r>
      <w:r w:rsidR="003C35EC">
        <w:t xml:space="preserve"> this</w:t>
      </w:r>
      <w:r w:rsidR="00DD0C2A">
        <w:t xml:space="preserve"> third</w:t>
      </w:r>
      <w:r w:rsidR="003C35EC">
        <w:t xml:space="preserve"> threat</w:t>
      </w:r>
      <w:r w:rsidR="004902F7">
        <w:t xml:space="preserve"> (p. 318)</w:t>
      </w:r>
      <w:r w:rsidR="00685475">
        <w:t xml:space="preserve">, </w:t>
      </w:r>
      <w:r w:rsidR="00DD0C2A">
        <w:t xml:space="preserve">by showing </w:t>
      </w:r>
      <w:r w:rsidR="00273975">
        <w:t xml:space="preserve">that death does not really sever </w:t>
      </w:r>
      <w:r w:rsidR="00685475">
        <w:t xml:space="preserve">the </w:t>
      </w:r>
      <w:r w:rsidR="00273975">
        <w:t xml:space="preserve">generic </w:t>
      </w:r>
      <w:r w:rsidR="00685475">
        <w:t xml:space="preserve">connection to just desert, </w:t>
      </w:r>
      <w:r w:rsidR="00176967">
        <w:t>so</w:t>
      </w:r>
      <w:r w:rsidR="00685475">
        <w:t xml:space="preserve"> it is important to be good after all </w:t>
      </w:r>
      <w:r w:rsidR="006E4756">
        <w:t>(</w:t>
      </w:r>
      <w:r>
        <w:t>cf.</w:t>
      </w:r>
      <w:r w:rsidR="006E4756">
        <w:t xml:space="preserve"> p</w:t>
      </w:r>
      <w:r w:rsidR="00273975">
        <w:t>p</w:t>
      </w:r>
      <w:r w:rsidR="006E4756">
        <w:t xml:space="preserve">. </w:t>
      </w:r>
      <w:r w:rsidR="00273975">
        <w:t xml:space="preserve">356, </w:t>
      </w:r>
      <w:r w:rsidR="006E4756">
        <w:t>370.</w:t>
      </w:r>
      <w:r w:rsidR="00176967">
        <w:t>)</w:t>
      </w:r>
      <w:r w:rsidR="006E4756">
        <w:t xml:space="preserve">  </w:t>
      </w:r>
      <w:r w:rsidR="001A0C69">
        <w:t xml:space="preserve">In what follows I will briefly sketch Johnston’s </w:t>
      </w:r>
      <w:r w:rsidR="008B1B30">
        <w:t>case</w:t>
      </w:r>
      <w:r w:rsidR="001A0C69">
        <w:t>, then make some comments about his</w:t>
      </w:r>
      <w:r w:rsidR="001A0C69" w:rsidRPr="00756730">
        <w:t xml:space="preserve"> </w:t>
      </w:r>
      <w:r w:rsidR="001A0C69">
        <w:t xml:space="preserve">claim that the good and the extremely good can “overcome” death.  </w:t>
      </w:r>
    </w:p>
    <w:p w:rsidR="00387C4C" w:rsidRDefault="001105A4" w:rsidP="00546DB0">
      <w:pPr>
        <w:ind w:firstLine="720"/>
      </w:pPr>
      <w:r>
        <w:t xml:space="preserve">Johnston distinguishes between </w:t>
      </w:r>
      <w:r w:rsidR="00546DB0">
        <w:t xml:space="preserve">people who are </w:t>
      </w:r>
      <w:r w:rsidR="009671D4">
        <w:t>“good enough”</w:t>
      </w:r>
      <w:r>
        <w:t xml:space="preserve"> and </w:t>
      </w:r>
      <w:r w:rsidR="00546DB0">
        <w:t xml:space="preserve">those who are </w:t>
      </w:r>
      <w:r>
        <w:t>extremely good</w:t>
      </w:r>
      <w:r w:rsidR="00870E1D">
        <w:t xml:space="preserve">. </w:t>
      </w:r>
      <w:r w:rsidR="00D266CD">
        <w:t>W</w:t>
      </w:r>
      <w:r w:rsidR="004E41C9">
        <w:t xml:space="preserve">e are good </w:t>
      </w:r>
      <w:r w:rsidR="00656932">
        <w:t>to the extent that</w:t>
      </w:r>
      <w:r w:rsidR="004E41C9">
        <w:t xml:space="preserve"> we view everyone from the </w:t>
      </w:r>
      <w:r w:rsidR="00447581">
        <w:t>impartial</w:t>
      </w:r>
      <w:r w:rsidR="004E41C9">
        <w:t xml:space="preserve"> moral point of view, according to which </w:t>
      </w:r>
      <w:r w:rsidR="009671D4">
        <w:t>each of us</w:t>
      </w:r>
      <w:r w:rsidR="00B76209">
        <w:t xml:space="preserve"> is “</w:t>
      </w:r>
      <w:r w:rsidR="004E41C9">
        <w:t xml:space="preserve">just one of the others, one among many whose needs are equally real and pressing (p. 341).”  </w:t>
      </w:r>
      <w:r w:rsidR="00926B2F">
        <w:t>Th</w:t>
      </w:r>
      <w:r w:rsidR="005541FD">
        <w:t>e</w:t>
      </w:r>
      <w:r w:rsidR="00B76209" w:rsidRPr="00B76209">
        <w:t xml:space="preserve"> good </w:t>
      </w:r>
      <w:r w:rsidR="005541FD">
        <w:t>can</w:t>
      </w:r>
      <w:r w:rsidR="002E3720">
        <w:t xml:space="preserve"> “overcome” or</w:t>
      </w:r>
      <w:r w:rsidR="005541FD">
        <w:t xml:space="preserve"> “see through” death in that they </w:t>
      </w:r>
      <w:r w:rsidR="0012284C" w:rsidRPr="00B76209">
        <w:t xml:space="preserve">care about </w:t>
      </w:r>
      <w:r w:rsidR="005541FD">
        <w:t xml:space="preserve">the flourishing of individual personality as such, which continues after they die </w:t>
      </w:r>
      <w:r w:rsidR="006767A6">
        <w:t>(p. 375)</w:t>
      </w:r>
      <w:r w:rsidR="00DE7C1B" w:rsidRPr="00B76209">
        <w:t>.</w:t>
      </w:r>
      <w:r w:rsidR="0012284C" w:rsidRPr="00B76209">
        <w:t xml:space="preserve"> </w:t>
      </w:r>
      <w:r w:rsidR="00546DB0">
        <w:t>But e</w:t>
      </w:r>
      <w:r w:rsidR="00394C92">
        <w:t xml:space="preserve">xtremely good people are </w:t>
      </w:r>
      <w:r w:rsidR="009671D4">
        <w:t xml:space="preserve">best </w:t>
      </w:r>
      <w:r w:rsidR="00394C92">
        <w:t>positioned</w:t>
      </w:r>
      <w:r w:rsidR="009671D4">
        <w:t xml:space="preserve"> to overcome death</w:t>
      </w:r>
      <w:r w:rsidR="00394C92">
        <w:t xml:space="preserve">, </w:t>
      </w:r>
      <w:r w:rsidR="009671D4">
        <w:t xml:space="preserve">as </w:t>
      </w:r>
      <w:r w:rsidR="00394C92">
        <w:t xml:space="preserve">they literally </w:t>
      </w:r>
      <w:r w:rsidR="00D06BDB">
        <w:t>survive</w:t>
      </w:r>
      <w:r w:rsidR="00B27586">
        <w:t>. Their</w:t>
      </w:r>
      <w:r w:rsidR="000E2D13" w:rsidRPr="00D06BDB">
        <w:t xml:space="preserve"> further existence</w:t>
      </w:r>
      <w:r w:rsidR="00D266CD">
        <w:t xml:space="preserve"> </w:t>
      </w:r>
      <w:r w:rsidR="00B27586">
        <w:t xml:space="preserve">involves nothing supernatural; it is constituted </w:t>
      </w:r>
      <w:r w:rsidR="000E2D13" w:rsidRPr="00D06BDB">
        <w:t>by “the onward rush of Mankind</w:t>
      </w:r>
      <w:r w:rsidR="005541FD">
        <w:t xml:space="preserve"> (p. 14)</w:t>
      </w:r>
      <w:r w:rsidR="00D266CD">
        <w:t>.</w:t>
      </w:r>
      <w:r w:rsidR="000E2D13" w:rsidRPr="00D06BDB">
        <w:t>”</w:t>
      </w:r>
      <w:r w:rsidR="000E2D13">
        <w:rPr>
          <w:color w:val="FF0000"/>
        </w:rPr>
        <w:t xml:space="preserve">  </w:t>
      </w:r>
      <w:r w:rsidR="000E2D13">
        <w:t xml:space="preserve">Johnston </w:t>
      </w:r>
      <w:r w:rsidR="00B27586">
        <w:t>goes on to suggest</w:t>
      </w:r>
      <w:r w:rsidR="00394C92">
        <w:t xml:space="preserve"> that Christianity turn itself into a philosophical view centered on </w:t>
      </w:r>
      <w:r w:rsidR="00B27586">
        <w:t>his</w:t>
      </w:r>
      <w:r w:rsidR="00394C92">
        <w:t xml:space="preserve"> account</w:t>
      </w:r>
      <w:r w:rsidR="00172E5C">
        <w:t xml:space="preserve"> of identity</w:t>
      </w:r>
      <w:r w:rsidR="00394C92" w:rsidRPr="000E2D13">
        <w:t>.</w:t>
      </w:r>
      <w:r w:rsidR="000E2D13" w:rsidRPr="000E2D13">
        <w:t xml:space="preserve"> </w:t>
      </w:r>
      <w:r w:rsidR="000E2D13">
        <w:t xml:space="preserve"> He </w:t>
      </w:r>
      <w:r w:rsidR="000E2D13" w:rsidRPr="000E2D13">
        <w:t>intends his book to be a contribution to</w:t>
      </w:r>
      <w:r w:rsidR="000E2D13">
        <w:t xml:space="preserve"> theology as well as</w:t>
      </w:r>
      <w:r w:rsidR="000E2D13" w:rsidRPr="000E2D13">
        <w:t xml:space="preserve"> philosophy.</w:t>
      </w:r>
    </w:p>
    <w:p w:rsidR="00CC70B9" w:rsidRDefault="00887E0E" w:rsidP="00D06BDB">
      <w:pPr>
        <w:ind w:firstLine="720"/>
      </w:pPr>
      <w:r>
        <w:t xml:space="preserve">In theory it is possible, according to Johnston, to live </w:t>
      </w:r>
      <w:r w:rsidR="00C47A4C">
        <w:t>on through others</w:t>
      </w:r>
      <w:r>
        <w:t xml:space="preserve"> even if we are evil.</w:t>
      </w:r>
      <w:r w:rsidR="007C1EB5">
        <w:t xml:space="preserve"> </w:t>
      </w:r>
      <w:r>
        <w:t xml:space="preserve"> </w:t>
      </w:r>
      <w:r w:rsidR="00B27586">
        <w:t>W</w:t>
      </w:r>
      <w:r>
        <w:t xml:space="preserve">e might survive as our own clones (p. 322), or as both of the </w:t>
      </w:r>
      <w:r w:rsidR="00D377F3">
        <w:t>people who result from</w:t>
      </w:r>
      <w:r>
        <w:t xml:space="preserve"> Parfit-style division (p. 308).  </w:t>
      </w:r>
      <w:r w:rsidR="00D377F3">
        <w:t xml:space="preserve">However, </w:t>
      </w:r>
      <w:r w:rsidR="00D822CA">
        <w:t xml:space="preserve">extreme goodness also positions us to survive, given Johnston’s </w:t>
      </w:r>
      <w:r w:rsidR="00D377F3">
        <w:t xml:space="preserve">view of personal identity, which might be summed up as follows.  </w:t>
      </w:r>
    </w:p>
    <w:p w:rsidR="00387C4C" w:rsidRDefault="006A09CE" w:rsidP="00D377F3">
      <w:pPr>
        <w:ind w:firstLine="720"/>
      </w:pPr>
      <w:r>
        <w:t xml:space="preserve">First, selves do not exist.  </w:t>
      </w:r>
      <w:r w:rsidR="00387C4C">
        <w:t>Consider the way a motion picture produces t</w:t>
      </w:r>
      <w:r w:rsidR="00D266CD">
        <w:t xml:space="preserve">he illusion of </w:t>
      </w:r>
      <w:r w:rsidR="00664282">
        <w:t>existing</w:t>
      </w:r>
      <w:r w:rsidR="00DA24BD">
        <w:t xml:space="preserve"> objects:  slightly differing images are projected on a screen in rapid succession, and the brain assimilates the images as gangsters moving about, shooting guns, smoking cigarettes.  The individual images on celluloid are real enough, but the gangsters are not. </w:t>
      </w:r>
      <w:r w:rsidR="00D266CD">
        <w:t xml:space="preserve"> </w:t>
      </w:r>
      <w:r w:rsidR="00387C4C">
        <w:t xml:space="preserve">Something similar happens when we wake up in the morning:  a perspective or </w:t>
      </w:r>
      <w:r w:rsidR="00D60CF8">
        <w:t>“</w:t>
      </w:r>
      <w:r w:rsidR="00387C4C">
        <w:t>arena of presence</w:t>
      </w:r>
      <w:r w:rsidR="00D60CF8">
        <w:t>”</w:t>
      </w:r>
      <w:r w:rsidR="00387C4C">
        <w:t xml:space="preserve"> </w:t>
      </w:r>
      <w:r w:rsidR="00D822CA">
        <w:t xml:space="preserve">opens up, in which furniture </w:t>
      </w:r>
      <w:r w:rsidR="00387C4C">
        <w:t xml:space="preserve">and a torso (ours) </w:t>
      </w:r>
      <w:r w:rsidR="00D04D4A">
        <w:t>appear</w:t>
      </w:r>
      <w:r w:rsidR="00387C4C">
        <w:t>.  That perspective remai</w:t>
      </w:r>
      <w:r w:rsidR="00D822CA">
        <w:t>ns open for the rest of the day</w:t>
      </w:r>
      <w:r w:rsidR="00387C4C">
        <w:t>.  The next morning a</w:t>
      </w:r>
      <w:r w:rsidR="00D822CA">
        <w:t xml:space="preserve"> perspective is again opened up</w:t>
      </w:r>
      <w:r w:rsidR="00387C4C">
        <w:t xml:space="preserve">.  </w:t>
      </w:r>
      <w:r w:rsidR="00D822CA">
        <w:t>W</w:t>
      </w:r>
      <w:r w:rsidR="00387C4C">
        <w:t xml:space="preserve">e get the impression that </w:t>
      </w:r>
      <w:r w:rsidR="00D04D4A">
        <w:t xml:space="preserve">the perspective is </w:t>
      </w:r>
      <w:r w:rsidR="00387C4C">
        <w:t xml:space="preserve">a </w:t>
      </w:r>
      <w:r w:rsidR="00D04D4A">
        <w:t>persisting</w:t>
      </w:r>
      <w:r w:rsidR="00387C4C">
        <w:t xml:space="preserve"> object, and we call it the (our) self.  But there is no such persisting object, no more than there are persisting gangsters on the movie screen.  </w:t>
      </w:r>
    </w:p>
    <w:p w:rsidR="00FB3B29" w:rsidRDefault="00387C4C" w:rsidP="004D3B87">
      <w:r>
        <w:tab/>
      </w:r>
      <w:r w:rsidR="004D3B87">
        <w:t xml:space="preserve">If not selves, what are we?  </w:t>
      </w:r>
      <w:r w:rsidR="000C701D">
        <w:t>P</w:t>
      </w:r>
      <w:r w:rsidR="004D3B87">
        <w:t>ersons.</w:t>
      </w:r>
      <w:r w:rsidR="000C701D">
        <w:t xml:space="preserve"> </w:t>
      </w:r>
      <w:r w:rsidR="004D3B87">
        <w:t xml:space="preserve"> </w:t>
      </w:r>
      <w:r w:rsidR="00FB3B29">
        <w:t>To be sure, i</w:t>
      </w:r>
      <w:r>
        <w:t xml:space="preserve">n tracing </w:t>
      </w:r>
      <w:r w:rsidR="004D3B87">
        <w:t xml:space="preserve">personal </w:t>
      </w:r>
      <w:r>
        <w:t>identity</w:t>
      </w:r>
      <w:r w:rsidR="00D822CA">
        <w:t xml:space="preserve"> over time, we tend to appeal to the self, saying</w:t>
      </w:r>
      <w:r w:rsidR="002B1E7C">
        <w:t xml:space="preserve">:  same self, same person.  We must abandon </w:t>
      </w:r>
      <w:r w:rsidR="002B1E7C" w:rsidRPr="00FB3B29">
        <w:rPr>
          <w:i/>
        </w:rPr>
        <w:t>that</w:t>
      </w:r>
      <w:r w:rsidR="000C701D">
        <w:t xml:space="preserve"> </w:t>
      </w:r>
      <w:r w:rsidR="00EB1A58">
        <w:t>way of tracing identity after we give up the illusion of the self, but perhaps we can trace identity some other way</w:t>
      </w:r>
      <w:r w:rsidR="00FB3B29">
        <w:t xml:space="preserve">.  In looking for an alternative, we can </w:t>
      </w:r>
      <w:r w:rsidR="006053FA">
        <w:t>presume</w:t>
      </w:r>
      <w:r w:rsidR="000A6F1A">
        <w:t xml:space="preserve"> </w:t>
      </w:r>
      <w:r w:rsidR="006053FA">
        <w:t xml:space="preserve">that nature supplies the joints at which identity is carved.  For example, we might embrace the “Neo-Lockean” view that persistence is constituted by psychological continuity.  The account will tell us </w:t>
      </w:r>
      <w:r w:rsidR="00B01C1E">
        <w:t>which person we will be in the future, which</w:t>
      </w:r>
      <w:r w:rsidR="00092D13">
        <w:t xml:space="preserve"> will help us to </w:t>
      </w:r>
      <w:r w:rsidR="006053FA">
        <w:t>determine wha</w:t>
      </w:r>
      <w:r w:rsidR="00092D13">
        <w:t xml:space="preserve">t our interests are, assuming that we can equate these with the interests of the person we are by our account.  </w:t>
      </w:r>
      <w:r w:rsidR="002A41D3">
        <w:t xml:space="preserve">We can then accommodate the interests of this person; that is, we can </w:t>
      </w:r>
      <w:r w:rsidR="002A41D3" w:rsidRPr="005B7B32">
        <w:rPr>
          <w:i/>
        </w:rPr>
        <w:t>identify</w:t>
      </w:r>
      <w:r w:rsidR="002A41D3">
        <w:t xml:space="preserve"> with these interests—absorb them into our practical outlook the familiar way.  </w:t>
      </w:r>
    </w:p>
    <w:p w:rsidR="00387C4C" w:rsidRDefault="00156A65" w:rsidP="00BD4191">
      <w:pPr>
        <w:ind w:firstLine="720"/>
      </w:pPr>
      <w:r>
        <w:t xml:space="preserve">In reaching this point, however, we have presumed that </w:t>
      </w:r>
      <w:r w:rsidRPr="006C49C0">
        <w:rPr>
          <w:i/>
        </w:rPr>
        <w:t>nature</w:t>
      </w:r>
      <w:r>
        <w:t xml:space="preserve">, objective facts, determines which person each of us will be tomorrow, if anyone, and that thereby it determines </w:t>
      </w:r>
      <w:r>
        <w:lastRenderedPageBreak/>
        <w:t xml:space="preserve">which interests it is appropriate for us to identify with. Johnston says this presumption is false </w:t>
      </w:r>
      <w:r w:rsidR="00D266CD">
        <w:t>(p. 280);</w:t>
      </w:r>
      <w:r>
        <w:t xml:space="preserve"> </w:t>
      </w:r>
      <w:r w:rsidR="00D266CD">
        <w:t xml:space="preserve">it </w:t>
      </w:r>
      <w:r w:rsidR="00387C4C">
        <w:t>ha</w:t>
      </w:r>
      <w:r w:rsidR="00BD4191">
        <w:t xml:space="preserve">s things the wrong way around:  one’s </w:t>
      </w:r>
      <w:r w:rsidR="00BD4191" w:rsidRPr="00BD4191">
        <w:rPr>
          <w:i/>
        </w:rPr>
        <w:t>pattern of identification</w:t>
      </w:r>
      <w:r w:rsidR="00BD4191">
        <w:t xml:space="preserve"> </w:t>
      </w:r>
      <w:r w:rsidR="00387C4C">
        <w:t>determine</w:t>
      </w:r>
      <w:r w:rsidR="00BD4191">
        <w:t>s</w:t>
      </w:r>
      <w:r w:rsidR="00387C4C">
        <w:t xml:space="preserve"> </w:t>
      </w:r>
      <w:r w:rsidR="003C79C3">
        <w:t>who</w:t>
      </w:r>
      <w:r w:rsidR="00387C4C">
        <w:t xml:space="preserve"> </w:t>
      </w:r>
      <w:r w:rsidR="00BD4191">
        <w:t>one will be</w:t>
      </w:r>
      <w:r w:rsidR="00387C4C">
        <w:t xml:space="preserve">.  </w:t>
      </w:r>
      <w:r w:rsidR="003C79C3">
        <w:t>Since this pattern can va</w:t>
      </w:r>
      <w:r w:rsidR="00D266CD">
        <w:t>ry, identity is malleable. Y</w:t>
      </w:r>
      <w:r w:rsidR="003C79C3">
        <w:t>ou and I are Protean.</w:t>
      </w:r>
      <w:r w:rsidR="0028506E">
        <w:t xml:space="preserve">  </w:t>
      </w:r>
      <w:r w:rsidR="003C79C3">
        <w:t xml:space="preserve">We are </w:t>
      </w:r>
      <w:r w:rsidR="00BD4191">
        <w:t>the people whose interests</w:t>
      </w:r>
      <w:r w:rsidR="003C79C3">
        <w:t xml:space="preserve"> we identify with</w:t>
      </w:r>
      <w:r w:rsidR="0028506E">
        <w:t>.  Most of us</w:t>
      </w:r>
      <w:r w:rsidR="00DB0753">
        <w:t xml:space="preserve"> </w:t>
      </w:r>
      <w:r w:rsidR="0028506E">
        <w:t xml:space="preserve">are small souls since we </w:t>
      </w:r>
      <w:r w:rsidR="006A54E7">
        <w:t xml:space="preserve">do not </w:t>
      </w:r>
      <w:r w:rsidR="0028506E">
        <w:t xml:space="preserve">identify </w:t>
      </w:r>
      <w:r w:rsidR="006A54E7">
        <w:t xml:space="preserve">with the interests of others. </w:t>
      </w:r>
      <w:r w:rsidR="0028506E">
        <w:t xml:space="preserve"> </w:t>
      </w:r>
      <w:r w:rsidR="006A54E7">
        <w:t xml:space="preserve">We share oblivion with evildoers.  </w:t>
      </w:r>
      <w:r w:rsidR="0028506E">
        <w:t xml:space="preserve">However, extremely good people are large souls; </w:t>
      </w:r>
      <w:r w:rsidR="006A54E7">
        <w:t>they put the interests of other human b</w:t>
      </w:r>
      <w:r w:rsidR="00874DD7">
        <w:t>eings on a par with their own.  H</w:t>
      </w:r>
      <w:r w:rsidR="006A54E7">
        <w:t xml:space="preserve">ence </w:t>
      </w:r>
      <w:r w:rsidR="0028506E">
        <w:t xml:space="preserve">they </w:t>
      </w:r>
      <w:r w:rsidR="0028506E" w:rsidRPr="0028506E">
        <w:t xml:space="preserve">identify with the interests </w:t>
      </w:r>
      <w:r w:rsidR="0028506E">
        <w:t>of folks who will be around after they</w:t>
      </w:r>
      <w:r w:rsidR="00874DD7">
        <w:t xml:space="preserve"> die, and </w:t>
      </w:r>
      <w:r w:rsidR="0028506E">
        <w:t>are variably and multiply constituted by those who make up “the onward rush of Mankind.”</w:t>
      </w:r>
    </w:p>
    <w:p w:rsidR="003C79C3" w:rsidRDefault="00272CF9" w:rsidP="00A33A3F">
      <w:pPr>
        <w:ind w:firstLine="720"/>
      </w:pPr>
      <w:r>
        <w:t>W</w:t>
      </w:r>
      <w:r w:rsidR="003C79C3">
        <w:t xml:space="preserve">hy </w:t>
      </w:r>
      <w:r w:rsidR="00BB302B">
        <w:t>say</w:t>
      </w:r>
      <w:r w:rsidR="003C79C3">
        <w:t xml:space="preserve"> </w:t>
      </w:r>
      <w:r w:rsidR="00227DBB">
        <w:t xml:space="preserve">one’s </w:t>
      </w:r>
      <w:r w:rsidR="00BD4191">
        <w:t xml:space="preserve">identity is determined by </w:t>
      </w:r>
      <w:r w:rsidR="00227DBB">
        <w:t>one’s pattern of identification, a subjective matter</w:t>
      </w:r>
      <w:r w:rsidR="00BD4191">
        <w:t xml:space="preserve">?  </w:t>
      </w:r>
      <w:r w:rsidR="00A33A3F">
        <w:t xml:space="preserve">According to Johnston </w:t>
      </w:r>
      <w:r w:rsidR="00B42CAC">
        <w:t xml:space="preserve">identity is analogous to color; just as certain responses </w:t>
      </w:r>
      <w:r w:rsidR="00227DBB">
        <w:t xml:space="preserve">I have </w:t>
      </w:r>
      <w:r w:rsidR="00B42CAC">
        <w:t xml:space="preserve">to </w:t>
      </w:r>
      <w:r w:rsidR="00FB6B8F">
        <w:t>the</w:t>
      </w:r>
      <w:r w:rsidR="00B42CAC">
        <w:t xml:space="preserve"> surface</w:t>
      </w:r>
      <w:r w:rsidR="00486C5A">
        <w:t xml:space="preserve"> </w:t>
      </w:r>
      <w:r w:rsidR="00FB6B8F">
        <w:t xml:space="preserve">before me </w:t>
      </w:r>
      <w:r w:rsidR="00B42CAC">
        <w:t xml:space="preserve">help determine </w:t>
      </w:r>
      <w:r w:rsidR="00227DBB">
        <w:t xml:space="preserve">that it is </w:t>
      </w:r>
      <w:r w:rsidR="00B42CAC">
        <w:t xml:space="preserve">red, so certain responses </w:t>
      </w:r>
      <w:r w:rsidR="00227DBB">
        <w:t xml:space="preserve">I have </w:t>
      </w:r>
      <w:r w:rsidR="00B42CAC">
        <w:t xml:space="preserve">to human interests </w:t>
      </w:r>
      <w:r w:rsidR="00227DBB">
        <w:t>help determine</w:t>
      </w:r>
      <w:r w:rsidR="00B42CAC">
        <w:t xml:space="preserve"> </w:t>
      </w:r>
      <w:r w:rsidR="00227DBB">
        <w:t>that</w:t>
      </w:r>
      <w:r w:rsidR="00B42CAC">
        <w:t xml:space="preserve"> those interests </w:t>
      </w:r>
      <w:r w:rsidR="00227DBB">
        <w:t>are mine, and that I persist</w:t>
      </w:r>
      <w:r w:rsidR="001D7D16">
        <w:t xml:space="preserve"> (p. 273)</w:t>
      </w:r>
      <w:r w:rsidR="00227DBB">
        <w:t xml:space="preserve">.  </w:t>
      </w:r>
      <w:r w:rsidR="00A33A3F">
        <w:t>He</w:t>
      </w:r>
      <w:r w:rsidR="00227DBB">
        <w:t xml:space="preserve"> claims</w:t>
      </w:r>
      <w:r w:rsidR="00E7412B">
        <w:t xml:space="preserve"> (in Chapter 4)</w:t>
      </w:r>
      <w:r w:rsidR="00227DBB">
        <w:t xml:space="preserve"> that this</w:t>
      </w:r>
      <w:r w:rsidR="001C09F5">
        <w:t xml:space="preserve"> way of understanding identity is the best explanation of</w:t>
      </w:r>
      <w:r w:rsidR="00486C5A">
        <w:t xml:space="preserve"> the facts that</w:t>
      </w:r>
      <w:r w:rsidR="001C09F5">
        <w:t xml:space="preserve"> </w:t>
      </w:r>
      <w:r w:rsidR="00A33A3F">
        <w:t>(a)</w:t>
      </w:r>
      <w:r w:rsidR="00822A6A">
        <w:t xml:space="preserve"> </w:t>
      </w:r>
      <w:r w:rsidR="001C09F5">
        <w:t xml:space="preserve">different communities might have different </w:t>
      </w:r>
      <w:r w:rsidR="00822A6A">
        <w:t>“</w:t>
      </w:r>
      <w:r w:rsidR="001C09F5">
        <w:t xml:space="preserve">patterns of </w:t>
      </w:r>
      <w:r w:rsidR="00822A6A">
        <w:t xml:space="preserve">self-concern, guided by different framing narratives about the extent of a person (p. 247),” </w:t>
      </w:r>
      <w:r w:rsidR="00A33A3F">
        <w:t xml:space="preserve">(b) </w:t>
      </w:r>
      <w:r w:rsidR="00822A6A">
        <w:t xml:space="preserve">that could survive any amount of rational scrutiny </w:t>
      </w:r>
      <w:r w:rsidR="00A33A3F">
        <w:t xml:space="preserve">of evidence, yet (c) </w:t>
      </w:r>
      <w:r w:rsidR="00822A6A">
        <w:t xml:space="preserve">relativism about identity is not coherent (pp. </w:t>
      </w:r>
      <w:r w:rsidR="00822A6A" w:rsidRPr="00822A6A">
        <w:t>354-358</w:t>
      </w:r>
      <w:r w:rsidR="00822A6A">
        <w:t xml:space="preserve">), and </w:t>
      </w:r>
      <w:r w:rsidR="00A33A3F">
        <w:t>(d) personal identity is not the sort of thing that transcends evidence</w:t>
      </w:r>
      <w:r w:rsidR="001D7D16">
        <w:t xml:space="preserve"> (p. 287)</w:t>
      </w:r>
      <w:r w:rsidR="00A33A3F">
        <w:t xml:space="preserve">.  </w:t>
      </w:r>
      <w:r w:rsidR="00DB0753">
        <w:t>Thus</w:t>
      </w:r>
      <w:r w:rsidR="00EC5CD4">
        <w:t xml:space="preserve"> Johnston supplements his no-self doctrine with something very close to a no-person doctrine. </w:t>
      </w:r>
      <w:r w:rsidR="007258E2">
        <w:t>(</w:t>
      </w:r>
      <w:r w:rsidR="00486C5A">
        <w:t xml:space="preserve">Some readers will </w:t>
      </w:r>
      <w:r w:rsidR="008B1B30">
        <w:t xml:space="preserve">probably </w:t>
      </w:r>
      <w:r w:rsidR="00486C5A">
        <w:t xml:space="preserve">try to </w:t>
      </w:r>
      <w:r w:rsidR="00874DD7">
        <w:t>exploit</w:t>
      </w:r>
      <w:r w:rsidR="007258E2">
        <w:t xml:space="preserve"> </w:t>
      </w:r>
      <w:r w:rsidR="001D7D16">
        <w:t>Johnston’s</w:t>
      </w:r>
      <w:r w:rsidR="007258E2">
        <w:t xml:space="preserve"> case for the no-self </w:t>
      </w:r>
      <w:r w:rsidR="00190B5B">
        <w:t xml:space="preserve">doctrine </w:t>
      </w:r>
      <w:r w:rsidR="0065640B">
        <w:t>so as to defend</w:t>
      </w:r>
      <w:r w:rsidR="007258E2">
        <w:t xml:space="preserve"> animalism</w:t>
      </w:r>
      <w:r w:rsidR="001D7D16">
        <w:t xml:space="preserve"> [which Johnston criticizes on p</w:t>
      </w:r>
      <w:r w:rsidR="00D7078C">
        <w:t>p. 301-304]</w:t>
      </w:r>
      <w:r w:rsidR="008B1B30">
        <w:t>, by arguing that other approaches to identity derive their plausibility from the mistaken view that there is a persisting self</w:t>
      </w:r>
      <w:r w:rsidR="00190B5B">
        <w:t>.</w:t>
      </w:r>
      <w:r w:rsidR="007258E2">
        <w:t>)</w:t>
      </w:r>
    </w:p>
    <w:p w:rsidR="001A0C69" w:rsidRDefault="003F68DF" w:rsidP="00A33A3F">
      <w:pPr>
        <w:ind w:firstLine="720"/>
      </w:pPr>
      <w:r>
        <w:t xml:space="preserve">Earlier I said that Johnston tries to </w:t>
      </w:r>
      <w:r w:rsidR="001A0C69">
        <w:t>show that the good and the extremely good can “overcome” death</w:t>
      </w:r>
      <w:r>
        <w:t>.  Let me make some comments about what he means and the case he makes.</w:t>
      </w:r>
    </w:p>
    <w:p w:rsidR="007B2958" w:rsidRPr="007737BA" w:rsidRDefault="003D090F" w:rsidP="002C4000">
      <w:r>
        <w:tab/>
      </w:r>
      <w:r w:rsidR="001A0C69">
        <w:t>Consider</w:t>
      </w:r>
      <w:r w:rsidR="00B55A68">
        <w:t xml:space="preserve"> the merely</w:t>
      </w:r>
      <w:r w:rsidR="002C1583">
        <w:t xml:space="preserve"> good.  </w:t>
      </w:r>
      <w:r w:rsidR="0051566A">
        <w:t xml:space="preserve">Their point of view approximates, but falls short of, full moral impartiality, hence they lack the sort of goodness that ensures Johnstonian survival. </w:t>
      </w:r>
      <w:r w:rsidR="002C4000">
        <w:t xml:space="preserve"> However, u</w:t>
      </w:r>
      <w:r w:rsidR="00302E71">
        <w:t>nlike bad peop</w:t>
      </w:r>
      <w:r w:rsidR="00DB0753">
        <w:t xml:space="preserve">le, </w:t>
      </w:r>
      <w:r w:rsidR="007B2958">
        <w:t>g</w:t>
      </w:r>
      <w:r w:rsidR="00E53C4F">
        <w:t xml:space="preserve">ood people </w:t>
      </w:r>
      <w:r w:rsidR="007B2958">
        <w:t>consider</w:t>
      </w:r>
      <w:r w:rsidR="00E53C4F">
        <w:t xml:space="preserve"> the interests of </w:t>
      </w:r>
      <w:r w:rsidR="00AC460E" w:rsidRPr="00350639">
        <w:t>many</w:t>
      </w:r>
      <w:r w:rsidR="00AC460E">
        <w:t xml:space="preserve"> </w:t>
      </w:r>
      <w:r w:rsidR="00E53C4F">
        <w:t xml:space="preserve">others as intrinsically good.  </w:t>
      </w:r>
      <w:r w:rsidR="00926B2F">
        <w:t>Will they</w:t>
      </w:r>
      <w:r w:rsidR="007737BA" w:rsidRPr="002A4474">
        <w:t xml:space="preserve"> be far less upset </w:t>
      </w:r>
      <w:r w:rsidR="00EF792C" w:rsidRPr="002A4474">
        <w:t xml:space="preserve">than bad people </w:t>
      </w:r>
      <w:r w:rsidR="007737BA" w:rsidRPr="002A4474">
        <w:t xml:space="preserve">by the prospect of </w:t>
      </w:r>
      <w:r w:rsidR="00057C47">
        <w:t>death</w:t>
      </w:r>
      <w:r w:rsidR="007737BA" w:rsidRPr="002E3720">
        <w:t xml:space="preserve">?  </w:t>
      </w:r>
      <w:r w:rsidR="002E3720">
        <w:t>Th</w:t>
      </w:r>
      <w:r w:rsidR="002E3720" w:rsidRPr="002E3720">
        <w:t xml:space="preserve">ey can rejoice that, after they are gone, </w:t>
      </w:r>
      <w:r w:rsidR="001A0C69">
        <w:t>many</w:t>
      </w:r>
      <w:r w:rsidR="002B6F12">
        <w:t xml:space="preserve"> others</w:t>
      </w:r>
      <w:r w:rsidR="001A0C69">
        <w:t xml:space="preserve"> will thrive; </w:t>
      </w:r>
      <w:r w:rsidR="002E3720" w:rsidRPr="002E3720">
        <w:t xml:space="preserve">this solace is </w:t>
      </w:r>
      <w:r w:rsidR="00A125DA">
        <w:t xml:space="preserve">denied to </w:t>
      </w:r>
      <w:r w:rsidR="00EC2F14">
        <w:t>pathologically</w:t>
      </w:r>
      <w:r w:rsidR="00A125DA">
        <w:t xml:space="preserve"> self-centered persons, who will</w:t>
      </w:r>
      <w:r w:rsidR="00A125DA">
        <w:rPr>
          <w:color w:val="1F497D" w:themeColor="text2"/>
        </w:rPr>
        <w:t xml:space="preserve"> </w:t>
      </w:r>
      <w:r w:rsidR="00926B2F" w:rsidRPr="00A125DA">
        <w:t>think that nothing of importance will remain aft</w:t>
      </w:r>
      <w:r w:rsidR="00A125DA" w:rsidRPr="00A125DA">
        <w:t xml:space="preserve">er they die.  </w:t>
      </w:r>
      <w:r w:rsidR="003F68DF">
        <w:t>But</w:t>
      </w:r>
      <w:r w:rsidR="00A125DA">
        <w:t xml:space="preserve"> death remains a source of great distress for </w:t>
      </w:r>
      <w:r w:rsidR="001A0C69">
        <w:t>the good</w:t>
      </w:r>
      <w:r w:rsidR="00A125DA">
        <w:t xml:space="preserve">.  Johnston recognizes this, despite the fact that he speaks of </w:t>
      </w:r>
      <w:r w:rsidR="002E3720">
        <w:t xml:space="preserve">their “overcoming” death.  </w:t>
      </w:r>
      <w:r w:rsidR="007737BA" w:rsidRPr="00350639">
        <w:t>Here are some observations.</w:t>
      </w:r>
      <w:r w:rsidR="0075466D">
        <w:rPr>
          <w:color w:val="1F497D" w:themeColor="text2"/>
        </w:rPr>
        <w:t xml:space="preserve"> </w:t>
      </w:r>
    </w:p>
    <w:p w:rsidR="007737BA" w:rsidRDefault="007737BA" w:rsidP="007737BA">
      <w:pPr>
        <w:ind w:firstLine="720"/>
      </w:pPr>
      <w:r>
        <w:t>First,</w:t>
      </w:r>
      <w:r w:rsidRPr="007737BA">
        <w:t xml:space="preserve"> </w:t>
      </w:r>
      <w:r>
        <w:t>even from the detached point of view of the good, I will note what harms me as an individual.</w:t>
      </w:r>
      <w:r w:rsidR="00767FD5">
        <w:t xml:space="preserve">  </w:t>
      </w:r>
      <w:r w:rsidR="00EC2F14">
        <w:t xml:space="preserve">My interests are not more important than those of others, but </w:t>
      </w:r>
      <w:r w:rsidR="00767FD5">
        <w:t>persons bear interests (p. 309), and I am a person.</w:t>
      </w:r>
      <w:r w:rsidR="00EF792C">
        <w:t xml:space="preserve"> </w:t>
      </w:r>
      <w:r>
        <w:t xml:space="preserve"> I will see that it</w:t>
      </w:r>
      <w:r w:rsidR="00DB0753">
        <w:t xml:space="preserve"> would be a seriously against my interests </w:t>
      </w:r>
      <w:r>
        <w:t>to die tomorrow</w:t>
      </w:r>
      <w:r w:rsidR="0031567C">
        <w:t>, and likely that death will harm me whenever it comes</w:t>
      </w:r>
      <w:r>
        <w:t xml:space="preserve">.  This is something I </w:t>
      </w:r>
      <w:r w:rsidR="00EF792C">
        <w:t xml:space="preserve">have in common with a completely </w:t>
      </w:r>
      <w:r>
        <w:t xml:space="preserve">self-centered individual.  </w:t>
      </w:r>
    </w:p>
    <w:p w:rsidR="007737BA" w:rsidRPr="00EF792C" w:rsidRDefault="006745D6" w:rsidP="006745D6">
      <w:pPr>
        <w:ind w:firstLine="720"/>
      </w:pPr>
      <w:r>
        <w:t xml:space="preserve">Second, I cannot </w:t>
      </w:r>
      <w:r w:rsidR="00500ED2">
        <w:t>take much</w:t>
      </w:r>
      <w:r>
        <w:t xml:space="preserve"> comfort in the thought that lots</w:t>
      </w:r>
      <w:r w:rsidR="00BD0A49">
        <w:t xml:space="preserve"> of people whom I care about </w:t>
      </w:r>
      <w:r>
        <w:t xml:space="preserve">will </w:t>
      </w:r>
      <w:r w:rsidR="00583089">
        <w:t>outlast me</w:t>
      </w:r>
      <w:r w:rsidR="00BF78EC">
        <w:t xml:space="preserve">.  </w:t>
      </w:r>
      <w:r w:rsidR="002E3720">
        <w:t>It is indeed good</w:t>
      </w:r>
      <w:r w:rsidR="00BF78EC">
        <w:t xml:space="preserve"> that many </w:t>
      </w:r>
      <w:r w:rsidR="004902F7">
        <w:t xml:space="preserve">of them </w:t>
      </w:r>
      <w:r w:rsidR="002E3720">
        <w:t>will flourish; h</w:t>
      </w:r>
      <w:r w:rsidR="00457893">
        <w:t>o</w:t>
      </w:r>
      <w:r w:rsidR="00BF78EC">
        <w:t>wever, e</w:t>
      </w:r>
      <w:r>
        <w:t xml:space="preserve">ach of them is in the same boat as I:  for </w:t>
      </w:r>
      <w:r w:rsidR="00457893">
        <w:t>most of them, dying</w:t>
      </w:r>
      <w:r>
        <w:t xml:space="preserve"> would be </w:t>
      </w:r>
      <w:r w:rsidR="00171D79">
        <w:t>tragic</w:t>
      </w:r>
      <w:r>
        <w:t xml:space="preserve">; if I care about myself, but </w:t>
      </w:r>
      <w:r w:rsidR="00DA58D7">
        <w:t>no less</w:t>
      </w:r>
      <w:r>
        <w:t xml:space="preserve"> about </w:t>
      </w:r>
      <w:r w:rsidR="00583089">
        <w:t>others</w:t>
      </w:r>
      <w:r>
        <w:t xml:space="preserve">, I’ll worry about </w:t>
      </w:r>
      <w:r w:rsidR="00583089">
        <w:t xml:space="preserve">the harm dying does </w:t>
      </w:r>
      <w:r w:rsidR="00583089" w:rsidRPr="00583089">
        <w:rPr>
          <w:i/>
        </w:rPr>
        <w:t>them</w:t>
      </w:r>
      <w:r w:rsidR="00583089">
        <w:t xml:space="preserve"> no less than the harm dying does me</w:t>
      </w:r>
      <w:r w:rsidR="00057C47">
        <w:t xml:space="preserve"> (cf. p. 130).</w:t>
      </w:r>
      <w:r w:rsidR="00FF0D70">
        <w:t xml:space="preserve"> </w:t>
      </w:r>
      <w:r w:rsidR="00EC2F14">
        <w:t xml:space="preserve"> I’ll worry about the fact that life is altogether too brief.</w:t>
      </w:r>
    </w:p>
    <w:p w:rsidR="00F72B80" w:rsidRDefault="00FD624D" w:rsidP="00DB69E0">
      <w:pPr>
        <w:ind w:firstLine="720"/>
      </w:pPr>
      <w:r>
        <w:t xml:space="preserve">In </w:t>
      </w:r>
      <w:r w:rsidR="007519A6">
        <w:t>many</w:t>
      </w:r>
      <w:r>
        <w:t xml:space="preserve"> </w:t>
      </w:r>
      <w:r w:rsidR="002C4000">
        <w:t>passages</w:t>
      </w:r>
      <w:r w:rsidR="00D94A30">
        <w:t xml:space="preserve"> </w:t>
      </w:r>
      <w:r w:rsidR="0065045E">
        <w:t xml:space="preserve">(e.g., pp. 318, 341, 353, 360) </w:t>
      </w:r>
      <w:r w:rsidR="00D94A30">
        <w:t xml:space="preserve">Johnston says that the good </w:t>
      </w:r>
      <w:r w:rsidR="00CA28CC">
        <w:t xml:space="preserve">overcome death because they </w:t>
      </w:r>
      <w:r w:rsidR="00D94A30">
        <w:t>value “</w:t>
      </w:r>
      <w:r w:rsidR="002A677A">
        <w:t xml:space="preserve">the flourishing of </w:t>
      </w:r>
      <w:r w:rsidR="00D94A30">
        <w:t>in</w:t>
      </w:r>
      <w:r>
        <w:t>dividual personality as such</w:t>
      </w:r>
      <w:r w:rsidR="00D94A30">
        <w:t xml:space="preserve">.”  </w:t>
      </w:r>
      <w:r w:rsidR="00520BA1">
        <w:t>This</w:t>
      </w:r>
      <w:r w:rsidR="008562BF">
        <w:t xml:space="preserve"> claim</w:t>
      </w:r>
      <w:r w:rsidR="00520BA1">
        <w:t xml:space="preserve"> is </w:t>
      </w:r>
      <w:r w:rsidR="007300AA">
        <w:t>easily misinterpreted</w:t>
      </w:r>
      <w:r w:rsidR="0031567C">
        <w:t xml:space="preserve">, </w:t>
      </w:r>
      <w:r w:rsidR="00007F50">
        <w:t xml:space="preserve">especially when taken together with his </w:t>
      </w:r>
      <w:r w:rsidR="002F0E17">
        <w:t>view</w:t>
      </w:r>
      <w:r w:rsidR="00007F50">
        <w:t xml:space="preserve"> that the </w:t>
      </w:r>
      <w:r w:rsidR="00007F50" w:rsidRPr="0049232D">
        <w:rPr>
          <w:i/>
        </w:rPr>
        <w:t>only</w:t>
      </w:r>
      <w:r w:rsidR="00007F50">
        <w:t xml:space="preserve"> reasons for actio</w:t>
      </w:r>
      <w:r w:rsidR="0049232D">
        <w:t xml:space="preserve">n or preference are impersonal:  </w:t>
      </w:r>
      <w:r w:rsidR="00007F50">
        <w:t>purely prudential cons</w:t>
      </w:r>
      <w:r w:rsidR="00630BFC">
        <w:t>iderations lack any force</w:t>
      </w:r>
      <w:r w:rsidR="00EC14AB">
        <w:t xml:space="preserve">. </w:t>
      </w:r>
      <w:r w:rsidR="00520BA1">
        <w:t xml:space="preserve"> </w:t>
      </w:r>
      <w:r w:rsidR="00630BFC">
        <w:t xml:space="preserve">Readers might take him </w:t>
      </w:r>
      <w:r w:rsidR="00496C9C">
        <w:t>to be claiming that,</w:t>
      </w:r>
      <w:r w:rsidR="0031567C">
        <w:t xml:space="preserve"> </w:t>
      </w:r>
      <w:r w:rsidR="00A303DE">
        <w:t>when</w:t>
      </w:r>
      <w:r w:rsidR="0031567C">
        <w:t xml:space="preserve"> humanity</w:t>
      </w:r>
      <w:r w:rsidR="00496C9C">
        <w:t xml:space="preserve"> </w:t>
      </w:r>
      <w:r w:rsidR="00A303DE">
        <w:t xml:space="preserve">is surveyed </w:t>
      </w:r>
      <w:r w:rsidR="00496C9C">
        <w:t xml:space="preserve">from the impartial point of view, </w:t>
      </w:r>
      <w:r w:rsidR="00496C9C" w:rsidRPr="00DB69E0">
        <w:rPr>
          <w:i/>
        </w:rPr>
        <w:t>all</w:t>
      </w:r>
      <w:r w:rsidR="00496C9C">
        <w:t xml:space="preserve"> that </w:t>
      </w:r>
      <w:r w:rsidR="00496C9C">
        <w:lastRenderedPageBreak/>
        <w:t xml:space="preserve">matters </w:t>
      </w:r>
      <w:r w:rsidR="00DB69E0">
        <w:t>is t</w:t>
      </w:r>
      <w:r w:rsidR="00600139">
        <w:t xml:space="preserve">hat there </w:t>
      </w:r>
      <w:r w:rsidR="008562BF" w:rsidRPr="00DB69E0">
        <w:t>be</w:t>
      </w:r>
      <w:r w:rsidR="008562BF">
        <w:t xml:space="preserve"> </w:t>
      </w:r>
      <w:r w:rsidR="006A03FB">
        <w:t xml:space="preserve">flourishing </w:t>
      </w:r>
      <w:r w:rsidR="008562BF">
        <w:t xml:space="preserve">persons </w:t>
      </w:r>
      <w:r w:rsidR="00CA28CC">
        <w:t>with</w:t>
      </w:r>
      <w:r w:rsidR="008562BF">
        <w:t xml:space="preserve"> personalities</w:t>
      </w:r>
      <w:r w:rsidR="00B51E5D">
        <w:t>, or lots of them</w:t>
      </w:r>
      <w:r w:rsidR="00782BFC">
        <w:t xml:space="preserve">, or </w:t>
      </w:r>
      <w:r w:rsidR="00005D2D">
        <w:t xml:space="preserve">a rich array of </w:t>
      </w:r>
      <w:r w:rsidR="00782BFC">
        <w:t>flourishing</w:t>
      </w:r>
      <w:r w:rsidR="0065045E">
        <w:t>, or even (p. 356) that there be lots of individual personality</w:t>
      </w:r>
      <w:r w:rsidR="00DB695C">
        <w:t xml:space="preserve">.  </w:t>
      </w:r>
      <w:r w:rsidR="002F0E17">
        <w:t>If the only thing that matter</w:t>
      </w:r>
      <w:r w:rsidR="002323A6">
        <w:t>ed</w:t>
      </w:r>
      <w:r w:rsidR="002F0E17">
        <w:t xml:space="preserve"> to the good </w:t>
      </w:r>
      <w:r w:rsidR="002323A6">
        <w:t>were</w:t>
      </w:r>
      <w:r w:rsidR="002F0E17">
        <w:t xml:space="preserve"> that there </w:t>
      </w:r>
      <w:r w:rsidR="002F0E17" w:rsidRPr="002F0E17">
        <w:rPr>
          <w:i/>
        </w:rPr>
        <w:t>be</w:t>
      </w:r>
      <w:r w:rsidR="002F0E17">
        <w:t xml:space="preserve"> flourishing persons</w:t>
      </w:r>
      <w:r w:rsidR="0049232D">
        <w:t>,</w:t>
      </w:r>
      <w:r w:rsidR="002F0E17">
        <w:t xml:space="preserve"> then </w:t>
      </w:r>
      <w:r w:rsidR="008562BF">
        <w:t xml:space="preserve">the good </w:t>
      </w:r>
      <w:r w:rsidR="002323A6">
        <w:t>would not</w:t>
      </w:r>
      <w:r w:rsidR="008562BF">
        <w:t xml:space="preserve"> care whether any </w:t>
      </w:r>
      <w:r w:rsidR="00955035">
        <w:t xml:space="preserve">particular </w:t>
      </w:r>
      <w:r w:rsidR="008562BF">
        <w:t>individual does well</w:t>
      </w:r>
      <w:r w:rsidR="00A303DE">
        <w:t xml:space="preserve">.  </w:t>
      </w:r>
      <w:r w:rsidR="005C758D">
        <w:t>To do so</w:t>
      </w:r>
      <w:r w:rsidR="0066001B">
        <w:t xml:space="preserve"> </w:t>
      </w:r>
      <w:r w:rsidR="0065045E">
        <w:t>would be</w:t>
      </w:r>
      <w:r w:rsidR="00A303DE">
        <w:t xml:space="preserve"> a moral failing</w:t>
      </w:r>
      <w:r w:rsidR="00DB69E0">
        <w:t>.</w:t>
      </w:r>
      <w:r w:rsidR="00005D2D">
        <w:t xml:space="preserve">  </w:t>
      </w:r>
      <w:r w:rsidR="009913B6">
        <w:t>That some individual’</w:t>
      </w:r>
      <w:r w:rsidR="00C53B6C">
        <w:t xml:space="preserve">s life is snuffed out </w:t>
      </w:r>
      <w:r w:rsidR="00DB69E0">
        <w:t xml:space="preserve">would </w:t>
      </w:r>
      <w:r w:rsidR="00B53A04">
        <w:t>not matter</w:t>
      </w:r>
      <w:r w:rsidR="00DB69E0">
        <w:t xml:space="preserve">, as lots of flourishing persons </w:t>
      </w:r>
      <w:r w:rsidR="00204A37">
        <w:t xml:space="preserve">will </w:t>
      </w:r>
      <w:r w:rsidR="00DB69E0">
        <w:t>remain.</w:t>
      </w:r>
      <w:r w:rsidR="0031567C">
        <w:t xml:space="preserve"> </w:t>
      </w:r>
      <w:r w:rsidR="0049232D">
        <w:t xml:space="preserve"> Good people certainly do not take this repugnant attitude. </w:t>
      </w:r>
      <w:r w:rsidR="00DB69E0">
        <w:t xml:space="preserve"> </w:t>
      </w:r>
    </w:p>
    <w:p w:rsidR="00CD443C" w:rsidRDefault="00DB69E0" w:rsidP="00DB69E0">
      <w:pPr>
        <w:ind w:firstLine="720"/>
      </w:pPr>
      <w:r>
        <w:t xml:space="preserve">However, </w:t>
      </w:r>
      <w:r w:rsidR="00751940">
        <w:t>Johnston does not accept this view about the concerns of the good</w:t>
      </w:r>
      <w:r>
        <w:t xml:space="preserve">.  From the impartial view, </w:t>
      </w:r>
      <w:r w:rsidR="002323A6">
        <w:t>it matter</w:t>
      </w:r>
      <w:r w:rsidR="0049232D">
        <w:t>s</w:t>
      </w:r>
      <w:r w:rsidR="002323A6">
        <w:t xml:space="preserve"> that there be a rich array of flourishing</w:t>
      </w:r>
      <w:r>
        <w:t xml:space="preserve">, but individuals matter too.  Dwelling on the former, and putting aside the latter, we can rejoice that, </w:t>
      </w:r>
      <w:r w:rsidR="006C5DA9">
        <w:t>after we die, “there will be plenty of individual personality around</w:t>
      </w:r>
      <w:r w:rsidR="002F0E17">
        <w:t xml:space="preserve"> </w:t>
      </w:r>
      <w:r w:rsidR="00836049">
        <w:t xml:space="preserve">(p. </w:t>
      </w:r>
      <w:r w:rsidR="005521BD">
        <w:t>360-1</w:t>
      </w:r>
      <w:r w:rsidR="00836049">
        <w:t>)</w:t>
      </w:r>
      <w:r w:rsidR="0031567C">
        <w:t>.”</w:t>
      </w:r>
      <w:r w:rsidR="009913B6">
        <w:t xml:space="preserve">  But of course we must also acknowledge that </w:t>
      </w:r>
      <w:r w:rsidR="0049232D">
        <w:t xml:space="preserve">a great many of the people who survive us </w:t>
      </w:r>
      <w:r w:rsidR="009913B6">
        <w:t>will fare badly</w:t>
      </w:r>
      <w:r w:rsidR="0049232D">
        <w:t xml:space="preserve"> or die tragically</w:t>
      </w:r>
      <w:r w:rsidR="009913B6">
        <w:t xml:space="preserve">.  </w:t>
      </w:r>
    </w:p>
    <w:p w:rsidR="00204A37" w:rsidRDefault="00FA4E25" w:rsidP="003C6888">
      <w:pPr>
        <w:ind w:firstLine="720"/>
      </w:pPr>
      <w:r>
        <w:t>N</w:t>
      </w:r>
      <w:r w:rsidR="00D11F90">
        <w:t xml:space="preserve">ow consider the extremely good.  </w:t>
      </w:r>
      <w:r w:rsidR="0066001B">
        <w:t>Assuming</w:t>
      </w:r>
      <w:r w:rsidR="008F5089">
        <w:t xml:space="preserve"> the</w:t>
      </w:r>
      <w:r w:rsidR="00D61D3D">
        <w:t>y enjoy Johnstonian surviv</w:t>
      </w:r>
      <w:r w:rsidR="0066001B">
        <w:t>al, w</w:t>
      </w:r>
      <w:r w:rsidR="003F5B98">
        <w:t xml:space="preserve">ould this </w:t>
      </w:r>
      <w:r w:rsidR="00147D86">
        <w:t>secure “the generic connection between goodness and just desert?”  I am not sure what that connection entails.  But</w:t>
      </w:r>
      <w:r w:rsidR="00A303DE">
        <w:t xml:space="preserve"> </w:t>
      </w:r>
      <w:r w:rsidR="003C6888">
        <w:t>i</w:t>
      </w:r>
      <w:r w:rsidR="007A59F0">
        <w:t xml:space="preserve">f it is an injustice that the good fare little better than the bad, </w:t>
      </w:r>
      <w:r w:rsidR="00BF7B05">
        <w:t xml:space="preserve">the injustice will largely remain </w:t>
      </w:r>
      <w:r w:rsidR="00917753">
        <w:t>even i</w:t>
      </w:r>
      <w:r w:rsidR="007A59F0">
        <w:t xml:space="preserve">f </w:t>
      </w:r>
      <w:r w:rsidR="004F271B">
        <w:t xml:space="preserve">really </w:t>
      </w:r>
      <w:r w:rsidR="007A59F0">
        <w:t>g</w:t>
      </w:r>
      <w:r w:rsidR="00BF7B05">
        <w:t>ood people live on indefinitely</w:t>
      </w:r>
      <w:r w:rsidR="002220CA">
        <w:t>.</w:t>
      </w:r>
      <w:r w:rsidR="003C6888">
        <w:t xml:space="preserve">  </w:t>
      </w:r>
      <w:r w:rsidR="008053D5">
        <w:t>After all,</w:t>
      </w:r>
      <w:r w:rsidR="008351CA" w:rsidRPr="00396B8D">
        <w:t xml:space="preserve"> </w:t>
      </w:r>
      <w:r w:rsidR="00AC6BE7" w:rsidRPr="00396B8D">
        <w:t>the vast majority of</w:t>
      </w:r>
      <w:r w:rsidR="008351CA" w:rsidRPr="00396B8D">
        <w:t xml:space="preserve"> good </w:t>
      </w:r>
      <w:r w:rsidR="004F271B">
        <w:t>people would not enjoy Johnstonian</w:t>
      </w:r>
      <w:r w:rsidR="00867683">
        <w:t xml:space="preserve"> life-</w:t>
      </w:r>
      <w:r w:rsidR="008351CA" w:rsidRPr="00396B8D">
        <w:t xml:space="preserve">extension.  Consider </w:t>
      </w:r>
      <w:r w:rsidR="004F271B">
        <w:t>those</w:t>
      </w:r>
      <w:r w:rsidR="008351CA" w:rsidRPr="00396B8D">
        <w:t xml:space="preserve"> </w:t>
      </w:r>
      <w:r w:rsidR="002002D1" w:rsidRPr="00396B8D">
        <w:t xml:space="preserve">who </w:t>
      </w:r>
      <w:r w:rsidR="008351CA" w:rsidRPr="00396B8D">
        <w:t xml:space="preserve">care about their friends, family, and community, and who </w:t>
      </w:r>
      <w:r w:rsidR="00AC6BE7" w:rsidRPr="00396B8D">
        <w:t>assist</w:t>
      </w:r>
      <w:r w:rsidR="008351CA" w:rsidRPr="00396B8D">
        <w:t xml:space="preserve"> </w:t>
      </w:r>
      <w:r w:rsidR="002002D1" w:rsidRPr="00396B8D">
        <w:t xml:space="preserve">distressed </w:t>
      </w:r>
      <w:r w:rsidR="008351CA" w:rsidRPr="00396B8D">
        <w:t xml:space="preserve">strangers </w:t>
      </w:r>
      <w:r w:rsidR="002002D1" w:rsidRPr="00396B8D">
        <w:t>whom</w:t>
      </w:r>
      <w:r w:rsidR="008351CA" w:rsidRPr="00396B8D">
        <w:t xml:space="preserve"> they come </w:t>
      </w:r>
      <w:r w:rsidR="002002D1" w:rsidRPr="00396B8D">
        <w:t>upon</w:t>
      </w:r>
      <w:r w:rsidR="008351CA" w:rsidRPr="00396B8D">
        <w:t xml:space="preserve">.  </w:t>
      </w:r>
      <w:r w:rsidR="00FB6B8F">
        <w:t>Still</w:t>
      </w:r>
      <w:r w:rsidR="00AC6BE7" w:rsidRPr="00396B8D">
        <w:t xml:space="preserve">, </w:t>
      </w:r>
      <w:r w:rsidR="00867683">
        <w:t>by nature</w:t>
      </w:r>
      <w:r w:rsidR="004F271B" w:rsidRPr="00396B8D">
        <w:t xml:space="preserve"> </w:t>
      </w:r>
      <w:r w:rsidR="00AC6BE7" w:rsidRPr="00396B8D">
        <w:t>they stop short of complete impartiality</w:t>
      </w:r>
      <w:r w:rsidR="00867683">
        <w:t xml:space="preserve"> (evolution</w:t>
      </w:r>
      <w:r w:rsidR="002D7345">
        <w:t xml:space="preserve"> has selected for selfishness</w:t>
      </w:r>
      <w:r w:rsidR="00867683" w:rsidRPr="00867683">
        <w:t xml:space="preserve"> </w:t>
      </w:r>
      <w:r w:rsidR="00867683">
        <w:t>[pp. 244, 340]</w:t>
      </w:r>
      <w:r w:rsidR="002D7345">
        <w:t>, and apparently “sin,” too [p. 351]</w:t>
      </w:r>
      <w:r w:rsidR="00867683">
        <w:t>)</w:t>
      </w:r>
      <w:r w:rsidR="00AC6BE7" w:rsidRPr="00396B8D">
        <w:t xml:space="preserve">. </w:t>
      </w:r>
      <w:r w:rsidR="00396B8D" w:rsidRPr="00396B8D">
        <w:t xml:space="preserve"> P</w:t>
      </w:r>
      <w:r w:rsidR="00BF7B05" w:rsidRPr="00396B8D">
        <w:t>eople like these</w:t>
      </w:r>
      <w:r w:rsidR="00396B8D" w:rsidRPr="00396B8D">
        <w:t xml:space="preserve"> are </w:t>
      </w:r>
      <w:r w:rsidR="00396B8D" w:rsidRPr="00867683">
        <w:rPr>
          <w:i/>
        </w:rPr>
        <w:t>m</w:t>
      </w:r>
      <w:r w:rsidR="00867683" w:rsidRPr="00867683">
        <w:rPr>
          <w:i/>
        </w:rPr>
        <w:t>erely</w:t>
      </w:r>
      <w:r w:rsidR="00867683">
        <w:t xml:space="preserve"> good</w:t>
      </w:r>
      <w:r w:rsidR="002D7345">
        <w:t xml:space="preserve">.  </w:t>
      </w:r>
      <w:r w:rsidR="00A22160">
        <w:t xml:space="preserve">Since very few </w:t>
      </w:r>
      <w:r w:rsidR="0034469F">
        <w:t xml:space="preserve">people </w:t>
      </w:r>
      <w:r w:rsidR="00A22160">
        <w:t xml:space="preserve">are extremely good, nearly all </w:t>
      </w:r>
      <w:r w:rsidR="00BF7B05" w:rsidRPr="00396B8D">
        <w:t xml:space="preserve">will </w:t>
      </w:r>
      <w:r w:rsidR="008351CA" w:rsidRPr="00396B8D">
        <w:t xml:space="preserve">share the fate of </w:t>
      </w:r>
      <w:r w:rsidR="0034469F">
        <w:t>those</w:t>
      </w:r>
      <w:r w:rsidR="0053149A" w:rsidRPr="0053149A">
        <w:t xml:space="preserve"> </w:t>
      </w:r>
      <w:r w:rsidR="0053149A">
        <w:t>who are downright evil</w:t>
      </w:r>
      <w:r w:rsidR="008351CA" w:rsidRPr="00396B8D">
        <w:t>.</w:t>
      </w:r>
      <w:r w:rsidR="002002D1" w:rsidRPr="00396B8D">
        <w:t xml:space="preserve">  </w:t>
      </w:r>
    </w:p>
    <w:p w:rsidR="008351CA" w:rsidRDefault="00A303DE" w:rsidP="003C6888">
      <w:pPr>
        <w:ind w:firstLine="720"/>
      </w:pPr>
      <w:r>
        <w:t>I discussed</w:t>
      </w:r>
      <w:r w:rsidR="00B37B91">
        <w:t xml:space="preserve"> this re</w:t>
      </w:r>
      <w:r>
        <w:t xml:space="preserve">servation with Johnston.  In response, he </w:t>
      </w:r>
      <w:r w:rsidR="007300AA">
        <w:t>emphasized to me that he did not intend to show that justice and benefit converge.  Instead, he says, “</w:t>
      </w:r>
      <w:r w:rsidR="007300AA" w:rsidRPr="007300AA">
        <w:t>I want to meet the broader threat of death to the importance of goodness.</w:t>
      </w:r>
      <w:r>
        <w:t xml:space="preserve"> </w:t>
      </w:r>
      <w:r w:rsidR="007300AA" w:rsidRPr="007300AA">
        <w:t xml:space="preserve"> I want to show the good are not patsies, that they need not be rationally discouraged by death, indeed that in the face of death, they are much better-off than the self-involved</w:t>
      </w:r>
      <w:r w:rsidR="007300AA">
        <w:t xml:space="preserve"> (</w:t>
      </w:r>
      <w:r w:rsidR="005C6133">
        <w:t xml:space="preserve">personal </w:t>
      </w:r>
      <w:r w:rsidR="007300AA">
        <w:t>correspondence).”</w:t>
      </w:r>
    </w:p>
    <w:p w:rsidR="001A0C69" w:rsidRDefault="00FB6B8F" w:rsidP="003C6888">
      <w:pPr>
        <w:ind w:firstLine="720"/>
      </w:pPr>
      <w:r>
        <w:t xml:space="preserve">It </w:t>
      </w:r>
      <w:r w:rsidR="00544353">
        <w:t xml:space="preserve">should be apparent that </w:t>
      </w:r>
      <w:r>
        <w:t>Johnston</w:t>
      </w:r>
      <w:r w:rsidR="001A0C69">
        <w:t xml:space="preserve"> argues</w:t>
      </w:r>
      <w:r w:rsidR="0074305F">
        <w:t xml:space="preserve"> with great resourcefulness.  H</w:t>
      </w:r>
      <w:r w:rsidR="001A0C69">
        <w:t>is writing is clear and engaging.  His case for the no-self doctrine is</w:t>
      </w:r>
      <w:r w:rsidR="00544353">
        <w:t xml:space="preserve"> particularly</w:t>
      </w:r>
      <w:r w:rsidR="001A0C69">
        <w:t xml:space="preserve"> impressive.  </w:t>
      </w:r>
      <w:r w:rsidR="00544353">
        <w:t xml:space="preserve">Anyone who contributes to the literature on the metaphysics of personal identity will want to read his book, as will those interested in the significance of death and the question of how the prudential point of view is related to morality. </w:t>
      </w:r>
    </w:p>
    <w:p w:rsidR="00E802B9" w:rsidRDefault="00E802B9" w:rsidP="00512BF0"/>
    <w:p w:rsidR="00E802B9" w:rsidRDefault="00E802B9" w:rsidP="00E802B9">
      <w:r>
        <w:t>Steven Luper</w:t>
      </w:r>
    </w:p>
    <w:p w:rsidR="00E802B9" w:rsidRDefault="00E802B9" w:rsidP="00E802B9">
      <w:r>
        <w:t>Trinity University</w:t>
      </w:r>
    </w:p>
    <w:sectPr w:rsidR="00E802B9" w:rsidSect="00475A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87C4C"/>
    <w:rsid w:val="0000414B"/>
    <w:rsid w:val="00005D2D"/>
    <w:rsid w:val="00007F50"/>
    <w:rsid w:val="000125B7"/>
    <w:rsid w:val="0001614B"/>
    <w:rsid w:val="000172AA"/>
    <w:rsid w:val="0002284C"/>
    <w:rsid w:val="0002578A"/>
    <w:rsid w:val="00025D60"/>
    <w:rsid w:val="000271A7"/>
    <w:rsid w:val="000329A9"/>
    <w:rsid w:val="00040577"/>
    <w:rsid w:val="00040B85"/>
    <w:rsid w:val="00041738"/>
    <w:rsid w:val="00052F7C"/>
    <w:rsid w:val="0005767C"/>
    <w:rsid w:val="00057C47"/>
    <w:rsid w:val="00061923"/>
    <w:rsid w:val="00065460"/>
    <w:rsid w:val="00074802"/>
    <w:rsid w:val="00076759"/>
    <w:rsid w:val="00081178"/>
    <w:rsid w:val="00092D13"/>
    <w:rsid w:val="000A6F1A"/>
    <w:rsid w:val="000B2EC9"/>
    <w:rsid w:val="000B5A55"/>
    <w:rsid w:val="000C41C6"/>
    <w:rsid w:val="000C5DDC"/>
    <w:rsid w:val="000C701D"/>
    <w:rsid w:val="000D038D"/>
    <w:rsid w:val="000D3A60"/>
    <w:rsid w:val="000E2D13"/>
    <w:rsid w:val="000E2DAD"/>
    <w:rsid w:val="000F3AD3"/>
    <w:rsid w:val="00102319"/>
    <w:rsid w:val="00103BF9"/>
    <w:rsid w:val="00104E4F"/>
    <w:rsid w:val="001105A4"/>
    <w:rsid w:val="001173BB"/>
    <w:rsid w:val="0012284C"/>
    <w:rsid w:val="001249D5"/>
    <w:rsid w:val="00126883"/>
    <w:rsid w:val="00127223"/>
    <w:rsid w:val="0013100D"/>
    <w:rsid w:val="00141063"/>
    <w:rsid w:val="001455E5"/>
    <w:rsid w:val="00147D86"/>
    <w:rsid w:val="00156A65"/>
    <w:rsid w:val="001622DC"/>
    <w:rsid w:val="001625CE"/>
    <w:rsid w:val="00171D79"/>
    <w:rsid w:val="00172E5C"/>
    <w:rsid w:val="00176967"/>
    <w:rsid w:val="00186738"/>
    <w:rsid w:val="00190B5B"/>
    <w:rsid w:val="00195197"/>
    <w:rsid w:val="001A0C69"/>
    <w:rsid w:val="001C09F5"/>
    <w:rsid w:val="001C278B"/>
    <w:rsid w:val="001C34C0"/>
    <w:rsid w:val="001C57E1"/>
    <w:rsid w:val="001C5DDE"/>
    <w:rsid w:val="001D7D16"/>
    <w:rsid w:val="001F6133"/>
    <w:rsid w:val="002002D1"/>
    <w:rsid w:val="00203295"/>
    <w:rsid w:val="00204A37"/>
    <w:rsid w:val="00210E53"/>
    <w:rsid w:val="00215823"/>
    <w:rsid w:val="002219A7"/>
    <w:rsid w:val="002220CA"/>
    <w:rsid w:val="00227DBB"/>
    <w:rsid w:val="002323A6"/>
    <w:rsid w:val="00233015"/>
    <w:rsid w:val="002351BB"/>
    <w:rsid w:val="002365F6"/>
    <w:rsid w:val="00250054"/>
    <w:rsid w:val="00251E5E"/>
    <w:rsid w:val="00257880"/>
    <w:rsid w:val="00262453"/>
    <w:rsid w:val="00270B64"/>
    <w:rsid w:val="00272CF9"/>
    <w:rsid w:val="00273975"/>
    <w:rsid w:val="0027689B"/>
    <w:rsid w:val="00276ABB"/>
    <w:rsid w:val="0028506E"/>
    <w:rsid w:val="002A3CBF"/>
    <w:rsid w:val="002A41D3"/>
    <w:rsid w:val="002A4474"/>
    <w:rsid w:val="002A677A"/>
    <w:rsid w:val="002B150E"/>
    <w:rsid w:val="002B1E7C"/>
    <w:rsid w:val="002B6F12"/>
    <w:rsid w:val="002C1583"/>
    <w:rsid w:val="002C4000"/>
    <w:rsid w:val="002C5446"/>
    <w:rsid w:val="002C7DDD"/>
    <w:rsid w:val="002D7345"/>
    <w:rsid w:val="002E3720"/>
    <w:rsid w:val="002F0E17"/>
    <w:rsid w:val="002F53B9"/>
    <w:rsid w:val="002F74E5"/>
    <w:rsid w:val="00302E71"/>
    <w:rsid w:val="003038F7"/>
    <w:rsid w:val="0030423B"/>
    <w:rsid w:val="00304CBC"/>
    <w:rsid w:val="0031567C"/>
    <w:rsid w:val="00320AEB"/>
    <w:rsid w:val="00321545"/>
    <w:rsid w:val="00336103"/>
    <w:rsid w:val="00337110"/>
    <w:rsid w:val="003373A1"/>
    <w:rsid w:val="003409E0"/>
    <w:rsid w:val="00341816"/>
    <w:rsid w:val="00341F9D"/>
    <w:rsid w:val="0034469F"/>
    <w:rsid w:val="00344A0A"/>
    <w:rsid w:val="003460BC"/>
    <w:rsid w:val="00350639"/>
    <w:rsid w:val="003512C2"/>
    <w:rsid w:val="00351C53"/>
    <w:rsid w:val="00351FC9"/>
    <w:rsid w:val="00362D0A"/>
    <w:rsid w:val="003756DF"/>
    <w:rsid w:val="00377F30"/>
    <w:rsid w:val="00386055"/>
    <w:rsid w:val="00387C4C"/>
    <w:rsid w:val="00394C92"/>
    <w:rsid w:val="00396B8D"/>
    <w:rsid w:val="003B60D1"/>
    <w:rsid w:val="003C3415"/>
    <w:rsid w:val="003C35EC"/>
    <w:rsid w:val="003C4C72"/>
    <w:rsid w:val="003C6888"/>
    <w:rsid w:val="003C79C3"/>
    <w:rsid w:val="003D090F"/>
    <w:rsid w:val="003D1EA3"/>
    <w:rsid w:val="003D3190"/>
    <w:rsid w:val="003E35E9"/>
    <w:rsid w:val="003E3780"/>
    <w:rsid w:val="003F1101"/>
    <w:rsid w:val="003F5B98"/>
    <w:rsid w:val="003F68DF"/>
    <w:rsid w:val="00403E87"/>
    <w:rsid w:val="00405EF1"/>
    <w:rsid w:val="00406E6D"/>
    <w:rsid w:val="00407793"/>
    <w:rsid w:val="00410213"/>
    <w:rsid w:val="00410BC0"/>
    <w:rsid w:val="004130D0"/>
    <w:rsid w:val="00413279"/>
    <w:rsid w:val="00421C29"/>
    <w:rsid w:val="004250FC"/>
    <w:rsid w:val="0042564E"/>
    <w:rsid w:val="004427B8"/>
    <w:rsid w:val="0044739B"/>
    <w:rsid w:val="00447581"/>
    <w:rsid w:val="00457893"/>
    <w:rsid w:val="00464AC2"/>
    <w:rsid w:val="00475A22"/>
    <w:rsid w:val="00482BAA"/>
    <w:rsid w:val="00486214"/>
    <w:rsid w:val="00486C5A"/>
    <w:rsid w:val="004902F7"/>
    <w:rsid w:val="0049232D"/>
    <w:rsid w:val="00496C9C"/>
    <w:rsid w:val="004A4677"/>
    <w:rsid w:val="004A503D"/>
    <w:rsid w:val="004A5EE5"/>
    <w:rsid w:val="004A77A3"/>
    <w:rsid w:val="004C01E1"/>
    <w:rsid w:val="004C4D9F"/>
    <w:rsid w:val="004D2045"/>
    <w:rsid w:val="004D3B87"/>
    <w:rsid w:val="004D57D1"/>
    <w:rsid w:val="004E214D"/>
    <w:rsid w:val="004E3672"/>
    <w:rsid w:val="004E41C9"/>
    <w:rsid w:val="004F271B"/>
    <w:rsid w:val="004F59AB"/>
    <w:rsid w:val="00500ED2"/>
    <w:rsid w:val="00503FC0"/>
    <w:rsid w:val="0050714F"/>
    <w:rsid w:val="00512BF0"/>
    <w:rsid w:val="0051566A"/>
    <w:rsid w:val="00520BA1"/>
    <w:rsid w:val="0053149A"/>
    <w:rsid w:val="00532048"/>
    <w:rsid w:val="005321A7"/>
    <w:rsid w:val="005329F8"/>
    <w:rsid w:val="0053528F"/>
    <w:rsid w:val="00536142"/>
    <w:rsid w:val="005404FD"/>
    <w:rsid w:val="00540B74"/>
    <w:rsid w:val="00544353"/>
    <w:rsid w:val="00546DB0"/>
    <w:rsid w:val="00546EF6"/>
    <w:rsid w:val="005521BD"/>
    <w:rsid w:val="005541FD"/>
    <w:rsid w:val="005559C7"/>
    <w:rsid w:val="0056132A"/>
    <w:rsid w:val="005621F7"/>
    <w:rsid w:val="00564AF6"/>
    <w:rsid w:val="0056740A"/>
    <w:rsid w:val="005676B3"/>
    <w:rsid w:val="00567F97"/>
    <w:rsid w:val="00571BCC"/>
    <w:rsid w:val="0057370B"/>
    <w:rsid w:val="005811CA"/>
    <w:rsid w:val="00583089"/>
    <w:rsid w:val="00592EB6"/>
    <w:rsid w:val="005A1A17"/>
    <w:rsid w:val="005B5987"/>
    <w:rsid w:val="005C19BB"/>
    <w:rsid w:val="005C6133"/>
    <w:rsid w:val="005C758D"/>
    <w:rsid w:val="005C7980"/>
    <w:rsid w:val="005D2B6C"/>
    <w:rsid w:val="005D5D20"/>
    <w:rsid w:val="005D6EE1"/>
    <w:rsid w:val="005D7BD5"/>
    <w:rsid w:val="005E4A21"/>
    <w:rsid w:val="005E624E"/>
    <w:rsid w:val="005E7A6E"/>
    <w:rsid w:val="005F56FC"/>
    <w:rsid w:val="00600139"/>
    <w:rsid w:val="006016F6"/>
    <w:rsid w:val="006053FA"/>
    <w:rsid w:val="00605E96"/>
    <w:rsid w:val="00626F5F"/>
    <w:rsid w:val="00630BFC"/>
    <w:rsid w:val="00650402"/>
    <w:rsid w:val="0065045E"/>
    <w:rsid w:val="00652EBF"/>
    <w:rsid w:val="0065640B"/>
    <w:rsid w:val="00656932"/>
    <w:rsid w:val="006570EC"/>
    <w:rsid w:val="0066001B"/>
    <w:rsid w:val="0066338C"/>
    <w:rsid w:val="00664282"/>
    <w:rsid w:val="00671FCE"/>
    <w:rsid w:val="006745D6"/>
    <w:rsid w:val="006767A6"/>
    <w:rsid w:val="006842F4"/>
    <w:rsid w:val="00685475"/>
    <w:rsid w:val="00690F54"/>
    <w:rsid w:val="00693C39"/>
    <w:rsid w:val="0069733D"/>
    <w:rsid w:val="006A03FB"/>
    <w:rsid w:val="006A09CE"/>
    <w:rsid w:val="006A2178"/>
    <w:rsid w:val="006A3AE3"/>
    <w:rsid w:val="006A54E7"/>
    <w:rsid w:val="006C1CFF"/>
    <w:rsid w:val="006C3287"/>
    <w:rsid w:val="006C49C0"/>
    <w:rsid w:val="006C5DA9"/>
    <w:rsid w:val="006C6D68"/>
    <w:rsid w:val="006D3188"/>
    <w:rsid w:val="006D4C2B"/>
    <w:rsid w:val="006D5462"/>
    <w:rsid w:val="006D559D"/>
    <w:rsid w:val="006D7B26"/>
    <w:rsid w:val="006E2E9C"/>
    <w:rsid w:val="006E40E4"/>
    <w:rsid w:val="006E4756"/>
    <w:rsid w:val="006F4D5F"/>
    <w:rsid w:val="006F6722"/>
    <w:rsid w:val="006F71FB"/>
    <w:rsid w:val="00706F1E"/>
    <w:rsid w:val="007113BE"/>
    <w:rsid w:val="007258E2"/>
    <w:rsid w:val="0072642E"/>
    <w:rsid w:val="007300AA"/>
    <w:rsid w:val="00741BE7"/>
    <w:rsid w:val="0074305F"/>
    <w:rsid w:val="00744E2A"/>
    <w:rsid w:val="00747AEA"/>
    <w:rsid w:val="00751940"/>
    <w:rsid w:val="007519A6"/>
    <w:rsid w:val="0075466D"/>
    <w:rsid w:val="00756730"/>
    <w:rsid w:val="00762CC3"/>
    <w:rsid w:val="00763259"/>
    <w:rsid w:val="007663FA"/>
    <w:rsid w:val="00767FD5"/>
    <w:rsid w:val="007737BA"/>
    <w:rsid w:val="007742C7"/>
    <w:rsid w:val="007817A3"/>
    <w:rsid w:val="00782BFC"/>
    <w:rsid w:val="007912A6"/>
    <w:rsid w:val="007A59F0"/>
    <w:rsid w:val="007B1F14"/>
    <w:rsid w:val="007B2958"/>
    <w:rsid w:val="007B3C3D"/>
    <w:rsid w:val="007B6E76"/>
    <w:rsid w:val="007C055A"/>
    <w:rsid w:val="007C1EB5"/>
    <w:rsid w:val="007C3BC6"/>
    <w:rsid w:val="007D4CE6"/>
    <w:rsid w:val="007E6A4C"/>
    <w:rsid w:val="007F1645"/>
    <w:rsid w:val="007F1896"/>
    <w:rsid w:val="007F1F53"/>
    <w:rsid w:val="007F77C6"/>
    <w:rsid w:val="00802089"/>
    <w:rsid w:val="008053D5"/>
    <w:rsid w:val="008058D3"/>
    <w:rsid w:val="008117E1"/>
    <w:rsid w:val="00812002"/>
    <w:rsid w:val="00821BCF"/>
    <w:rsid w:val="00822A6A"/>
    <w:rsid w:val="00833AE6"/>
    <w:rsid w:val="008351CA"/>
    <w:rsid w:val="00835495"/>
    <w:rsid w:val="00836049"/>
    <w:rsid w:val="008421C8"/>
    <w:rsid w:val="00846A5B"/>
    <w:rsid w:val="00850068"/>
    <w:rsid w:val="008506E6"/>
    <w:rsid w:val="00851A5F"/>
    <w:rsid w:val="008562BF"/>
    <w:rsid w:val="008660CD"/>
    <w:rsid w:val="00867683"/>
    <w:rsid w:val="00870E1D"/>
    <w:rsid w:val="00873572"/>
    <w:rsid w:val="00874DD7"/>
    <w:rsid w:val="008778A1"/>
    <w:rsid w:val="00887E0E"/>
    <w:rsid w:val="00895585"/>
    <w:rsid w:val="00896161"/>
    <w:rsid w:val="008A034D"/>
    <w:rsid w:val="008B0252"/>
    <w:rsid w:val="008B1B30"/>
    <w:rsid w:val="008C3E47"/>
    <w:rsid w:val="008C5E8D"/>
    <w:rsid w:val="008E0474"/>
    <w:rsid w:val="008E4BE2"/>
    <w:rsid w:val="008F1176"/>
    <w:rsid w:val="008F4239"/>
    <w:rsid w:val="008F5089"/>
    <w:rsid w:val="008F537A"/>
    <w:rsid w:val="00900540"/>
    <w:rsid w:val="0090273C"/>
    <w:rsid w:val="00902840"/>
    <w:rsid w:val="009124F7"/>
    <w:rsid w:val="0091504E"/>
    <w:rsid w:val="00917753"/>
    <w:rsid w:val="009243E4"/>
    <w:rsid w:val="009265E4"/>
    <w:rsid w:val="00926B2F"/>
    <w:rsid w:val="009276FA"/>
    <w:rsid w:val="00930562"/>
    <w:rsid w:val="009308BE"/>
    <w:rsid w:val="0094614E"/>
    <w:rsid w:val="00946AA4"/>
    <w:rsid w:val="00955035"/>
    <w:rsid w:val="00965EDC"/>
    <w:rsid w:val="009671D4"/>
    <w:rsid w:val="0097454E"/>
    <w:rsid w:val="00977C58"/>
    <w:rsid w:val="00982AF9"/>
    <w:rsid w:val="00986046"/>
    <w:rsid w:val="0098753D"/>
    <w:rsid w:val="009913B6"/>
    <w:rsid w:val="00993884"/>
    <w:rsid w:val="0099528D"/>
    <w:rsid w:val="009A38D2"/>
    <w:rsid w:val="009A4BDE"/>
    <w:rsid w:val="009A7051"/>
    <w:rsid w:val="009B4FB9"/>
    <w:rsid w:val="009B7EB7"/>
    <w:rsid w:val="009C11CE"/>
    <w:rsid w:val="009C29AD"/>
    <w:rsid w:val="009C765C"/>
    <w:rsid w:val="009C777B"/>
    <w:rsid w:val="009D0837"/>
    <w:rsid w:val="009D14B3"/>
    <w:rsid w:val="009D3ED1"/>
    <w:rsid w:val="009D42F3"/>
    <w:rsid w:val="009E0514"/>
    <w:rsid w:val="009E284B"/>
    <w:rsid w:val="009E60B3"/>
    <w:rsid w:val="009F13EB"/>
    <w:rsid w:val="009F38C4"/>
    <w:rsid w:val="00A04E00"/>
    <w:rsid w:val="00A125DA"/>
    <w:rsid w:val="00A16398"/>
    <w:rsid w:val="00A22160"/>
    <w:rsid w:val="00A2355F"/>
    <w:rsid w:val="00A24A5B"/>
    <w:rsid w:val="00A24BB4"/>
    <w:rsid w:val="00A303DE"/>
    <w:rsid w:val="00A33A3F"/>
    <w:rsid w:val="00A4586A"/>
    <w:rsid w:val="00A45F1E"/>
    <w:rsid w:val="00A51BCA"/>
    <w:rsid w:val="00A57D1A"/>
    <w:rsid w:val="00A62BD8"/>
    <w:rsid w:val="00A65B4D"/>
    <w:rsid w:val="00A65D43"/>
    <w:rsid w:val="00A81953"/>
    <w:rsid w:val="00A83231"/>
    <w:rsid w:val="00A87AB3"/>
    <w:rsid w:val="00A9261F"/>
    <w:rsid w:val="00A93178"/>
    <w:rsid w:val="00A942AD"/>
    <w:rsid w:val="00AA2A4C"/>
    <w:rsid w:val="00AA5EA5"/>
    <w:rsid w:val="00AB083C"/>
    <w:rsid w:val="00AB1846"/>
    <w:rsid w:val="00AB219D"/>
    <w:rsid w:val="00AB35F5"/>
    <w:rsid w:val="00AB74A5"/>
    <w:rsid w:val="00AC460E"/>
    <w:rsid w:val="00AC518C"/>
    <w:rsid w:val="00AC6BE7"/>
    <w:rsid w:val="00AC7B77"/>
    <w:rsid w:val="00AD267F"/>
    <w:rsid w:val="00AD2A00"/>
    <w:rsid w:val="00AD3E04"/>
    <w:rsid w:val="00AD6A05"/>
    <w:rsid w:val="00AE7280"/>
    <w:rsid w:val="00AF7448"/>
    <w:rsid w:val="00B012AB"/>
    <w:rsid w:val="00B0162A"/>
    <w:rsid w:val="00B01C1E"/>
    <w:rsid w:val="00B15155"/>
    <w:rsid w:val="00B164CE"/>
    <w:rsid w:val="00B27586"/>
    <w:rsid w:val="00B31334"/>
    <w:rsid w:val="00B33008"/>
    <w:rsid w:val="00B3675C"/>
    <w:rsid w:val="00B37B91"/>
    <w:rsid w:val="00B40183"/>
    <w:rsid w:val="00B42CAC"/>
    <w:rsid w:val="00B50D8D"/>
    <w:rsid w:val="00B51E5D"/>
    <w:rsid w:val="00B53A04"/>
    <w:rsid w:val="00B53F41"/>
    <w:rsid w:val="00B55A68"/>
    <w:rsid w:val="00B567AD"/>
    <w:rsid w:val="00B63169"/>
    <w:rsid w:val="00B66A8B"/>
    <w:rsid w:val="00B76209"/>
    <w:rsid w:val="00B76E96"/>
    <w:rsid w:val="00BA1131"/>
    <w:rsid w:val="00BB2B3A"/>
    <w:rsid w:val="00BB302B"/>
    <w:rsid w:val="00BB4181"/>
    <w:rsid w:val="00BB5A76"/>
    <w:rsid w:val="00BB5B46"/>
    <w:rsid w:val="00BC055F"/>
    <w:rsid w:val="00BC2ABA"/>
    <w:rsid w:val="00BC72DC"/>
    <w:rsid w:val="00BD0A49"/>
    <w:rsid w:val="00BD4191"/>
    <w:rsid w:val="00BE1C32"/>
    <w:rsid w:val="00BF3564"/>
    <w:rsid w:val="00BF78EC"/>
    <w:rsid w:val="00BF7B05"/>
    <w:rsid w:val="00C0186A"/>
    <w:rsid w:val="00C02500"/>
    <w:rsid w:val="00C04DDB"/>
    <w:rsid w:val="00C0540B"/>
    <w:rsid w:val="00C05843"/>
    <w:rsid w:val="00C05A86"/>
    <w:rsid w:val="00C061D5"/>
    <w:rsid w:val="00C066D6"/>
    <w:rsid w:val="00C16772"/>
    <w:rsid w:val="00C22219"/>
    <w:rsid w:val="00C3309E"/>
    <w:rsid w:val="00C407FC"/>
    <w:rsid w:val="00C44A18"/>
    <w:rsid w:val="00C47A4C"/>
    <w:rsid w:val="00C53B6C"/>
    <w:rsid w:val="00C735F6"/>
    <w:rsid w:val="00C76849"/>
    <w:rsid w:val="00C95D4E"/>
    <w:rsid w:val="00C9655A"/>
    <w:rsid w:val="00CA28CC"/>
    <w:rsid w:val="00CB0353"/>
    <w:rsid w:val="00CB2105"/>
    <w:rsid w:val="00CB600D"/>
    <w:rsid w:val="00CC70B9"/>
    <w:rsid w:val="00CD443C"/>
    <w:rsid w:val="00CE4BC4"/>
    <w:rsid w:val="00CE5BEC"/>
    <w:rsid w:val="00CF0710"/>
    <w:rsid w:val="00D00DE8"/>
    <w:rsid w:val="00D01C7B"/>
    <w:rsid w:val="00D04D4A"/>
    <w:rsid w:val="00D05AC4"/>
    <w:rsid w:val="00D06BDB"/>
    <w:rsid w:val="00D11F90"/>
    <w:rsid w:val="00D125C3"/>
    <w:rsid w:val="00D13DB6"/>
    <w:rsid w:val="00D16054"/>
    <w:rsid w:val="00D20494"/>
    <w:rsid w:val="00D23056"/>
    <w:rsid w:val="00D25667"/>
    <w:rsid w:val="00D266CD"/>
    <w:rsid w:val="00D377F3"/>
    <w:rsid w:val="00D43380"/>
    <w:rsid w:val="00D4655C"/>
    <w:rsid w:val="00D563A5"/>
    <w:rsid w:val="00D60CF8"/>
    <w:rsid w:val="00D61185"/>
    <w:rsid w:val="00D61D3D"/>
    <w:rsid w:val="00D64996"/>
    <w:rsid w:val="00D675A9"/>
    <w:rsid w:val="00D7078C"/>
    <w:rsid w:val="00D759F7"/>
    <w:rsid w:val="00D822CA"/>
    <w:rsid w:val="00D918DD"/>
    <w:rsid w:val="00D92203"/>
    <w:rsid w:val="00D94A30"/>
    <w:rsid w:val="00DA164B"/>
    <w:rsid w:val="00DA221C"/>
    <w:rsid w:val="00DA24BD"/>
    <w:rsid w:val="00DA3726"/>
    <w:rsid w:val="00DA507A"/>
    <w:rsid w:val="00DA5234"/>
    <w:rsid w:val="00DA58D7"/>
    <w:rsid w:val="00DB0753"/>
    <w:rsid w:val="00DB695C"/>
    <w:rsid w:val="00DB69E0"/>
    <w:rsid w:val="00DC5FA4"/>
    <w:rsid w:val="00DD0C2A"/>
    <w:rsid w:val="00DE7C1B"/>
    <w:rsid w:val="00E02061"/>
    <w:rsid w:val="00E311E5"/>
    <w:rsid w:val="00E3135F"/>
    <w:rsid w:val="00E33FB7"/>
    <w:rsid w:val="00E53C4F"/>
    <w:rsid w:val="00E57003"/>
    <w:rsid w:val="00E65181"/>
    <w:rsid w:val="00E738DE"/>
    <w:rsid w:val="00E73E64"/>
    <w:rsid w:val="00E7412B"/>
    <w:rsid w:val="00E7415D"/>
    <w:rsid w:val="00E76E9C"/>
    <w:rsid w:val="00E802B9"/>
    <w:rsid w:val="00E8237D"/>
    <w:rsid w:val="00E835E6"/>
    <w:rsid w:val="00E83AD5"/>
    <w:rsid w:val="00E84AC8"/>
    <w:rsid w:val="00E87E9C"/>
    <w:rsid w:val="00E927CB"/>
    <w:rsid w:val="00E9293A"/>
    <w:rsid w:val="00E935F4"/>
    <w:rsid w:val="00E968F0"/>
    <w:rsid w:val="00EA398D"/>
    <w:rsid w:val="00EB1A58"/>
    <w:rsid w:val="00EC14AB"/>
    <w:rsid w:val="00EC2F14"/>
    <w:rsid w:val="00EC5CD4"/>
    <w:rsid w:val="00EC7516"/>
    <w:rsid w:val="00ED061E"/>
    <w:rsid w:val="00ED55FA"/>
    <w:rsid w:val="00EE17DD"/>
    <w:rsid w:val="00EE1D84"/>
    <w:rsid w:val="00EE5CBF"/>
    <w:rsid w:val="00EE611E"/>
    <w:rsid w:val="00EE64D2"/>
    <w:rsid w:val="00EF0973"/>
    <w:rsid w:val="00EF540C"/>
    <w:rsid w:val="00EF66D2"/>
    <w:rsid w:val="00EF792C"/>
    <w:rsid w:val="00F00500"/>
    <w:rsid w:val="00F024D3"/>
    <w:rsid w:val="00F0776E"/>
    <w:rsid w:val="00F129A6"/>
    <w:rsid w:val="00F211AF"/>
    <w:rsid w:val="00F24C66"/>
    <w:rsid w:val="00F3248D"/>
    <w:rsid w:val="00F3626A"/>
    <w:rsid w:val="00F40C41"/>
    <w:rsid w:val="00F44E6F"/>
    <w:rsid w:val="00F46DDA"/>
    <w:rsid w:val="00F51A55"/>
    <w:rsid w:val="00F539CA"/>
    <w:rsid w:val="00F568AF"/>
    <w:rsid w:val="00F571E1"/>
    <w:rsid w:val="00F616FC"/>
    <w:rsid w:val="00F72B80"/>
    <w:rsid w:val="00F85BD9"/>
    <w:rsid w:val="00F91BF7"/>
    <w:rsid w:val="00F94CB8"/>
    <w:rsid w:val="00FA29F4"/>
    <w:rsid w:val="00FA4E25"/>
    <w:rsid w:val="00FB3B29"/>
    <w:rsid w:val="00FB4D59"/>
    <w:rsid w:val="00FB6B8F"/>
    <w:rsid w:val="00FD11E3"/>
    <w:rsid w:val="00FD624D"/>
    <w:rsid w:val="00FD73BE"/>
    <w:rsid w:val="00FE1B22"/>
    <w:rsid w:val="00FE3EA2"/>
    <w:rsid w:val="00FE446A"/>
    <w:rsid w:val="00FE5389"/>
    <w:rsid w:val="00FE57CF"/>
    <w:rsid w:val="00FF0D70"/>
    <w:rsid w:val="00FF2030"/>
    <w:rsid w:val="00FF3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0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09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5B41-A4E3-4D98-9074-363F9658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sluper</dc:creator>
  <cp:lastModifiedBy>sluper</cp:lastModifiedBy>
  <cp:revision>22</cp:revision>
  <dcterms:created xsi:type="dcterms:W3CDTF">2011-04-09T20:07:00Z</dcterms:created>
  <dcterms:modified xsi:type="dcterms:W3CDTF">2011-04-11T13:52:00Z</dcterms:modified>
</cp:coreProperties>
</file>