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05" w:rsidRPr="00563705" w:rsidRDefault="00B575ED" w:rsidP="00563705">
      <w:pPr>
        <w:spacing w:after="0"/>
        <w:rPr>
          <w:rFonts w:ascii="Times New Roman" w:hAnsi="Times New Roman" w:cs="Times New Roman"/>
          <w:sz w:val="24"/>
          <w:szCs w:val="24"/>
        </w:rPr>
      </w:pPr>
      <w:r>
        <w:rPr>
          <w:rFonts w:ascii="Times New Roman" w:hAnsi="Times New Roman" w:cs="Times New Roman"/>
          <w:sz w:val="24"/>
          <w:szCs w:val="24"/>
        </w:rPr>
        <w:t>(This is a pre-print</w:t>
      </w:r>
      <w:r w:rsidR="00563705">
        <w:rPr>
          <w:rFonts w:ascii="Times New Roman" w:hAnsi="Times New Roman" w:cs="Times New Roman"/>
          <w:sz w:val="24"/>
          <w:szCs w:val="24"/>
        </w:rPr>
        <w:t xml:space="preserve"> of a paper published in </w:t>
      </w:r>
      <w:r w:rsidR="00563705" w:rsidRPr="00563705">
        <w:rPr>
          <w:rFonts w:ascii="Times New Roman" w:hAnsi="Times New Roman" w:cs="Times New Roman"/>
          <w:i/>
          <w:sz w:val="24"/>
          <w:szCs w:val="24"/>
        </w:rPr>
        <w:t>Philosophy</w:t>
      </w:r>
      <w:r w:rsidR="00563705">
        <w:rPr>
          <w:rFonts w:ascii="Times New Roman" w:hAnsi="Times New Roman" w:cs="Times New Roman"/>
          <w:sz w:val="24"/>
          <w:szCs w:val="24"/>
        </w:rPr>
        <w:t>, 2022.</w:t>
      </w:r>
      <w:r>
        <w:rPr>
          <w:rFonts w:ascii="Times New Roman" w:hAnsi="Times New Roman" w:cs="Times New Roman"/>
          <w:sz w:val="24"/>
          <w:szCs w:val="24"/>
        </w:rPr>
        <w:t>)</w:t>
      </w:r>
    </w:p>
    <w:p w:rsidR="00B575ED" w:rsidRDefault="00B575ED" w:rsidP="00563705">
      <w:pPr>
        <w:spacing w:after="0"/>
        <w:rPr>
          <w:rFonts w:ascii="Times New Roman" w:hAnsi="Times New Roman" w:cs="Times New Roman"/>
          <w:b/>
          <w:sz w:val="28"/>
          <w:szCs w:val="28"/>
        </w:rPr>
      </w:pPr>
    </w:p>
    <w:p w:rsidR="00563705" w:rsidRDefault="00563705" w:rsidP="00E333FA">
      <w:pPr>
        <w:spacing w:after="0"/>
        <w:jc w:val="center"/>
        <w:rPr>
          <w:rFonts w:ascii="Times New Roman" w:hAnsi="Times New Roman" w:cs="Times New Roman"/>
          <w:b/>
          <w:sz w:val="28"/>
          <w:szCs w:val="28"/>
        </w:rPr>
      </w:pPr>
    </w:p>
    <w:p w:rsidR="0048697C" w:rsidRPr="00F82252" w:rsidRDefault="006A24F9" w:rsidP="00E333FA">
      <w:pPr>
        <w:spacing w:after="0"/>
        <w:jc w:val="center"/>
        <w:rPr>
          <w:rFonts w:ascii="Times New Roman" w:hAnsi="Times New Roman" w:cs="Times New Roman"/>
          <w:b/>
          <w:sz w:val="28"/>
          <w:szCs w:val="28"/>
        </w:rPr>
      </w:pPr>
      <w:r w:rsidRPr="00F82252">
        <w:rPr>
          <w:rFonts w:ascii="Times New Roman" w:hAnsi="Times New Roman" w:cs="Times New Roman"/>
          <w:b/>
          <w:sz w:val="28"/>
          <w:szCs w:val="28"/>
        </w:rPr>
        <w:t>The pragmatic hypothesis testing</w:t>
      </w:r>
      <w:r w:rsidR="00A83585" w:rsidRPr="00F82252">
        <w:rPr>
          <w:rFonts w:ascii="Times New Roman" w:hAnsi="Times New Roman" w:cs="Times New Roman"/>
          <w:b/>
          <w:sz w:val="28"/>
          <w:szCs w:val="28"/>
        </w:rPr>
        <w:t xml:space="preserve"> theory of s</w:t>
      </w:r>
      <w:r w:rsidR="0048697C" w:rsidRPr="00F82252">
        <w:rPr>
          <w:rFonts w:ascii="Times New Roman" w:hAnsi="Times New Roman" w:cs="Times New Roman"/>
          <w:b/>
          <w:sz w:val="28"/>
          <w:szCs w:val="28"/>
        </w:rPr>
        <w:t>elf-deception and the belief/acceptance distinction</w:t>
      </w:r>
    </w:p>
    <w:p w:rsidR="00C14068" w:rsidRPr="00F82252" w:rsidRDefault="00C14068" w:rsidP="00C14068">
      <w:pPr>
        <w:spacing w:after="0" w:line="360" w:lineRule="auto"/>
        <w:jc w:val="both"/>
        <w:rPr>
          <w:rFonts w:ascii="Times New Roman" w:hAnsi="Times New Roman" w:cs="Times New Roman"/>
          <w:sz w:val="24"/>
          <w:szCs w:val="24"/>
        </w:rPr>
      </w:pPr>
    </w:p>
    <w:p w:rsidR="00E333FA" w:rsidRPr="00F82252" w:rsidRDefault="00E333FA" w:rsidP="00C14068">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Kevin Lynch</w:t>
      </w:r>
    </w:p>
    <w:p w:rsidR="00E333FA" w:rsidRPr="00F82252" w:rsidRDefault="00E333FA" w:rsidP="00C14068">
      <w:pPr>
        <w:spacing w:after="0" w:line="360" w:lineRule="auto"/>
        <w:jc w:val="both"/>
        <w:rPr>
          <w:rFonts w:ascii="Times New Roman" w:hAnsi="Times New Roman" w:cs="Times New Roman"/>
          <w:sz w:val="24"/>
          <w:szCs w:val="24"/>
        </w:rPr>
      </w:pPr>
    </w:p>
    <w:p w:rsidR="00884599" w:rsidRPr="00F82252" w:rsidRDefault="00884599" w:rsidP="00C14068">
      <w:pPr>
        <w:spacing w:after="0" w:line="360" w:lineRule="auto"/>
        <w:jc w:val="both"/>
        <w:rPr>
          <w:rFonts w:ascii="Times New Roman" w:hAnsi="Times New Roman" w:cs="Times New Roman"/>
          <w:b/>
          <w:sz w:val="24"/>
          <w:szCs w:val="24"/>
        </w:rPr>
      </w:pPr>
      <w:r w:rsidRPr="00F82252">
        <w:rPr>
          <w:rFonts w:ascii="Times New Roman" w:hAnsi="Times New Roman" w:cs="Times New Roman"/>
          <w:b/>
          <w:sz w:val="24"/>
          <w:szCs w:val="24"/>
        </w:rPr>
        <w:t>Abstract</w:t>
      </w:r>
    </w:p>
    <w:p w:rsidR="00884599" w:rsidRPr="00F82252" w:rsidRDefault="009160C9" w:rsidP="00C14068">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According to the</w:t>
      </w:r>
      <w:r w:rsidR="00884599" w:rsidRPr="00F82252">
        <w:rPr>
          <w:rFonts w:ascii="Times New Roman" w:hAnsi="Times New Roman" w:cs="Times New Roman"/>
          <w:sz w:val="24"/>
          <w:szCs w:val="24"/>
        </w:rPr>
        <w:t xml:space="preserve"> pragmatic hy</w:t>
      </w:r>
      <w:r w:rsidR="00945233" w:rsidRPr="00F82252">
        <w:rPr>
          <w:rFonts w:ascii="Times New Roman" w:hAnsi="Times New Roman" w:cs="Times New Roman"/>
          <w:sz w:val="24"/>
          <w:szCs w:val="24"/>
        </w:rPr>
        <w:t>pothesis testing theory</w:t>
      </w:r>
      <w:r w:rsidRPr="00F82252">
        <w:rPr>
          <w:rFonts w:ascii="Times New Roman" w:hAnsi="Times New Roman" w:cs="Times New Roman"/>
          <w:sz w:val="24"/>
          <w:szCs w:val="24"/>
        </w:rPr>
        <w:t>, how much evidence we require before we believe something varies depending on the expected costs of falsely believing</w:t>
      </w:r>
      <w:r w:rsidR="001D0CB8" w:rsidRPr="00F82252">
        <w:rPr>
          <w:rFonts w:ascii="Times New Roman" w:hAnsi="Times New Roman" w:cs="Times New Roman"/>
          <w:sz w:val="24"/>
          <w:szCs w:val="24"/>
        </w:rPr>
        <w:t xml:space="preserve"> and</w:t>
      </w:r>
      <w:r w:rsidRPr="00F82252">
        <w:rPr>
          <w:rFonts w:ascii="Times New Roman" w:hAnsi="Times New Roman" w:cs="Times New Roman"/>
          <w:sz w:val="24"/>
          <w:szCs w:val="24"/>
        </w:rPr>
        <w:t xml:space="preserve"> disbelieving it. This theory has been used</w:t>
      </w:r>
      <w:r w:rsidR="00945233" w:rsidRPr="00F82252">
        <w:rPr>
          <w:rFonts w:ascii="Times New Roman" w:hAnsi="Times New Roman" w:cs="Times New Roman"/>
          <w:sz w:val="24"/>
          <w:szCs w:val="24"/>
        </w:rPr>
        <w:t xml:space="preserve"> in the self-deception debate</w:t>
      </w:r>
      <w:r w:rsidRPr="00F82252">
        <w:rPr>
          <w:rFonts w:ascii="Times New Roman" w:hAnsi="Times New Roman" w:cs="Times New Roman"/>
          <w:sz w:val="24"/>
          <w:szCs w:val="24"/>
        </w:rPr>
        <w:t xml:space="preserve"> to </w:t>
      </w:r>
      <w:r w:rsidR="001D0CB8" w:rsidRPr="00F82252">
        <w:rPr>
          <w:rFonts w:ascii="Times New Roman" w:hAnsi="Times New Roman" w:cs="Times New Roman"/>
          <w:sz w:val="24"/>
          <w:szCs w:val="24"/>
        </w:rPr>
        <w:t>expla</w:t>
      </w:r>
      <w:r w:rsidR="005C5377" w:rsidRPr="00F82252">
        <w:rPr>
          <w:rFonts w:ascii="Times New Roman" w:hAnsi="Times New Roman" w:cs="Times New Roman"/>
          <w:sz w:val="24"/>
          <w:szCs w:val="24"/>
        </w:rPr>
        <w:t>in our tendencies towards self-deceptive</w:t>
      </w:r>
      <w:r w:rsidR="001D0CB8" w:rsidRPr="00F82252">
        <w:rPr>
          <w:rFonts w:ascii="Times New Roman" w:hAnsi="Times New Roman" w:cs="Times New Roman"/>
          <w:sz w:val="24"/>
          <w:szCs w:val="24"/>
        </w:rPr>
        <w:t xml:space="preserve"> belief formation. </w:t>
      </w:r>
      <w:r w:rsidR="003E037D">
        <w:rPr>
          <w:rFonts w:ascii="Times New Roman" w:hAnsi="Times New Roman" w:cs="Times New Roman"/>
          <w:sz w:val="24"/>
          <w:szCs w:val="24"/>
        </w:rPr>
        <w:t>This article</w:t>
      </w:r>
      <w:r w:rsidR="001D0CB8" w:rsidRPr="00F82252">
        <w:rPr>
          <w:rFonts w:ascii="Times New Roman" w:hAnsi="Times New Roman" w:cs="Times New Roman"/>
          <w:sz w:val="24"/>
          <w:szCs w:val="24"/>
        </w:rPr>
        <w:t xml:space="preserve"> argue</w:t>
      </w:r>
      <w:r w:rsidR="005C5377" w:rsidRPr="00F82252">
        <w:rPr>
          <w:rFonts w:ascii="Times New Roman" w:hAnsi="Times New Roman" w:cs="Times New Roman"/>
          <w:sz w:val="24"/>
          <w:szCs w:val="24"/>
        </w:rPr>
        <w:t>s</w:t>
      </w:r>
      <w:r w:rsidR="001D0CB8" w:rsidRPr="00F82252">
        <w:rPr>
          <w:rFonts w:ascii="Times New Roman" w:hAnsi="Times New Roman" w:cs="Times New Roman"/>
          <w:sz w:val="24"/>
          <w:szCs w:val="24"/>
        </w:rPr>
        <w:t xml:space="preserve"> that the application of this theory in the self-deception debate has overlooked the distinction between belief and acceptance</w:t>
      </w:r>
      <w:r w:rsidR="005C7BD9" w:rsidRPr="00F82252">
        <w:rPr>
          <w:rFonts w:ascii="Times New Roman" w:hAnsi="Times New Roman" w:cs="Times New Roman"/>
          <w:sz w:val="24"/>
          <w:szCs w:val="24"/>
        </w:rPr>
        <w:t xml:space="preserve">, and that the theory in all likelihood models acceptance </w:t>
      </w:r>
      <w:r w:rsidR="00447D5A" w:rsidRPr="00F82252">
        <w:rPr>
          <w:rFonts w:ascii="Times New Roman" w:hAnsi="Times New Roman" w:cs="Times New Roman"/>
          <w:sz w:val="24"/>
          <w:szCs w:val="24"/>
        </w:rPr>
        <w:t>rather than belief, in which case it is probably not</w:t>
      </w:r>
      <w:r w:rsidR="005C7BD9" w:rsidRPr="00F82252">
        <w:rPr>
          <w:rFonts w:ascii="Times New Roman" w:hAnsi="Times New Roman" w:cs="Times New Roman"/>
          <w:sz w:val="24"/>
          <w:szCs w:val="24"/>
        </w:rPr>
        <w:t xml:space="preserve"> relevant to the explanation of self-deception</w:t>
      </w:r>
      <w:r w:rsidR="001D0CB8" w:rsidRPr="00F82252">
        <w:rPr>
          <w:rFonts w:ascii="Times New Roman" w:hAnsi="Times New Roman" w:cs="Times New Roman"/>
          <w:sz w:val="24"/>
          <w:szCs w:val="24"/>
        </w:rPr>
        <w:t xml:space="preserve">. </w:t>
      </w:r>
      <w:r w:rsidR="0062160A" w:rsidRPr="00F82252">
        <w:rPr>
          <w:rFonts w:ascii="Times New Roman" w:hAnsi="Times New Roman" w:cs="Times New Roman"/>
          <w:sz w:val="24"/>
          <w:szCs w:val="24"/>
        </w:rPr>
        <w:t xml:space="preserve">It is suggested, however, that doxastic error costs might be relevant to explaining </w:t>
      </w:r>
      <w:r w:rsidR="00E04953" w:rsidRPr="00F82252">
        <w:rPr>
          <w:rFonts w:ascii="Times New Roman" w:hAnsi="Times New Roman" w:cs="Times New Roman"/>
          <w:sz w:val="24"/>
          <w:szCs w:val="24"/>
        </w:rPr>
        <w:t>some types of self-deception</w:t>
      </w:r>
      <w:r w:rsidR="00B7751D" w:rsidRPr="00F82252">
        <w:rPr>
          <w:rFonts w:ascii="Times New Roman" w:hAnsi="Times New Roman" w:cs="Times New Roman"/>
          <w:sz w:val="24"/>
          <w:szCs w:val="24"/>
        </w:rPr>
        <w:t>, though they feature in an</w:t>
      </w:r>
      <w:r w:rsidR="0062160A" w:rsidRPr="00F82252">
        <w:rPr>
          <w:rFonts w:ascii="Times New Roman" w:hAnsi="Times New Roman" w:cs="Times New Roman"/>
          <w:sz w:val="24"/>
          <w:szCs w:val="24"/>
        </w:rPr>
        <w:t xml:space="preserve"> evolutionary</w:t>
      </w:r>
      <w:r w:rsidR="00B7751D" w:rsidRPr="00F82252">
        <w:rPr>
          <w:rFonts w:ascii="Times New Roman" w:hAnsi="Times New Roman" w:cs="Times New Roman"/>
          <w:sz w:val="24"/>
          <w:szCs w:val="24"/>
        </w:rPr>
        <w:t xml:space="preserve"> explanation of it</w:t>
      </w:r>
      <w:r w:rsidR="0062160A" w:rsidRPr="00F82252">
        <w:rPr>
          <w:rFonts w:ascii="Times New Roman" w:hAnsi="Times New Roman" w:cs="Times New Roman"/>
          <w:sz w:val="24"/>
          <w:szCs w:val="24"/>
        </w:rPr>
        <w:t xml:space="preserve"> rather than a psychological one.</w:t>
      </w:r>
    </w:p>
    <w:p w:rsidR="00C31B4D" w:rsidRPr="00F82252" w:rsidRDefault="00C31B4D" w:rsidP="00C14068">
      <w:pPr>
        <w:spacing w:after="0" w:line="360" w:lineRule="auto"/>
        <w:jc w:val="both"/>
        <w:rPr>
          <w:rFonts w:ascii="Times New Roman" w:hAnsi="Times New Roman" w:cs="Times New Roman"/>
          <w:sz w:val="24"/>
          <w:szCs w:val="24"/>
        </w:rPr>
      </w:pPr>
    </w:p>
    <w:p w:rsidR="006E6E2D" w:rsidRDefault="006E6E2D" w:rsidP="00C14068">
      <w:pPr>
        <w:spacing w:after="0" w:line="360" w:lineRule="auto"/>
        <w:jc w:val="both"/>
        <w:rPr>
          <w:rFonts w:ascii="Times New Roman" w:hAnsi="Times New Roman" w:cs="Times New Roman"/>
          <w:sz w:val="24"/>
          <w:szCs w:val="24"/>
        </w:rPr>
      </w:pPr>
    </w:p>
    <w:p w:rsidR="00B575ED" w:rsidRPr="00F82252" w:rsidRDefault="00B575ED" w:rsidP="00C14068">
      <w:pPr>
        <w:spacing w:after="0" w:line="360" w:lineRule="auto"/>
        <w:jc w:val="both"/>
        <w:rPr>
          <w:rFonts w:ascii="Times New Roman" w:hAnsi="Times New Roman" w:cs="Times New Roman"/>
          <w:sz w:val="24"/>
          <w:szCs w:val="24"/>
        </w:rPr>
      </w:pPr>
    </w:p>
    <w:p w:rsidR="00884599" w:rsidRPr="00F82252" w:rsidRDefault="00865EE7" w:rsidP="00865EE7">
      <w:pPr>
        <w:spacing w:after="0" w:line="360" w:lineRule="auto"/>
        <w:jc w:val="both"/>
        <w:rPr>
          <w:rFonts w:ascii="Times New Roman" w:hAnsi="Times New Roman" w:cs="Times New Roman"/>
          <w:b/>
          <w:sz w:val="24"/>
          <w:szCs w:val="24"/>
        </w:rPr>
      </w:pPr>
      <w:r w:rsidRPr="00F82252">
        <w:rPr>
          <w:rFonts w:ascii="Times New Roman" w:hAnsi="Times New Roman" w:cs="Times New Roman"/>
          <w:b/>
          <w:sz w:val="24"/>
          <w:szCs w:val="24"/>
        </w:rPr>
        <w:t xml:space="preserve">1. </w:t>
      </w:r>
      <w:r w:rsidR="0062160A" w:rsidRPr="00F82252">
        <w:rPr>
          <w:rFonts w:ascii="Times New Roman" w:hAnsi="Times New Roman" w:cs="Times New Roman"/>
          <w:b/>
          <w:sz w:val="24"/>
          <w:szCs w:val="24"/>
        </w:rPr>
        <w:t>Introduction</w:t>
      </w:r>
    </w:p>
    <w:p w:rsidR="00252F34" w:rsidRPr="00F82252" w:rsidRDefault="000738F1" w:rsidP="00C14068">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w:t>
      </w:r>
      <w:r w:rsidR="00252F34" w:rsidRPr="00F82252">
        <w:rPr>
          <w:rFonts w:ascii="Times New Roman" w:hAnsi="Times New Roman" w:cs="Times New Roman"/>
          <w:sz w:val="24"/>
          <w:szCs w:val="24"/>
        </w:rPr>
        <w:t xml:space="preserve"> common </w:t>
      </w:r>
      <w:r w:rsidR="0008670C" w:rsidRPr="00F82252">
        <w:rPr>
          <w:rFonts w:ascii="Times New Roman" w:hAnsi="Times New Roman" w:cs="Times New Roman"/>
          <w:sz w:val="24"/>
          <w:szCs w:val="24"/>
        </w:rPr>
        <w:t>view</w:t>
      </w:r>
      <w:r w:rsidRPr="00F82252">
        <w:rPr>
          <w:rFonts w:ascii="Times New Roman" w:hAnsi="Times New Roman" w:cs="Times New Roman"/>
          <w:sz w:val="24"/>
          <w:szCs w:val="24"/>
        </w:rPr>
        <w:t xml:space="preserve"> among theorists of self-deception is that</w:t>
      </w:r>
      <w:r w:rsidR="00252F34" w:rsidRPr="00F82252">
        <w:rPr>
          <w:rFonts w:ascii="Times New Roman" w:hAnsi="Times New Roman" w:cs="Times New Roman"/>
          <w:sz w:val="24"/>
          <w:szCs w:val="24"/>
        </w:rPr>
        <w:t xml:space="preserve"> this condition involves having a belief that is</w:t>
      </w:r>
      <w:r w:rsidR="00F1090C" w:rsidRPr="00F82252">
        <w:rPr>
          <w:rFonts w:ascii="Times New Roman" w:hAnsi="Times New Roman" w:cs="Times New Roman"/>
          <w:sz w:val="24"/>
          <w:szCs w:val="24"/>
        </w:rPr>
        <w:t xml:space="preserve"> typically</w:t>
      </w:r>
      <w:r w:rsidR="00252F34" w:rsidRPr="00F82252">
        <w:rPr>
          <w:rFonts w:ascii="Times New Roman" w:hAnsi="Times New Roman" w:cs="Times New Roman"/>
          <w:sz w:val="24"/>
          <w:szCs w:val="24"/>
        </w:rPr>
        <w:t xml:space="preserve"> </w:t>
      </w:r>
      <w:r w:rsidR="00667A82" w:rsidRPr="00F82252">
        <w:rPr>
          <w:rFonts w:ascii="Times New Roman" w:hAnsi="Times New Roman" w:cs="Times New Roman"/>
          <w:sz w:val="24"/>
          <w:szCs w:val="24"/>
        </w:rPr>
        <w:t>fal</w:t>
      </w:r>
      <w:r w:rsidR="00F952A7" w:rsidRPr="00F82252">
        <w:rPr>
          <w:rFonts w:ascii="Times New Roman" w:hAnsi="Times New Roman" w:cs="Times New Roman"/>
          <w:sz w:val="24"/>
          <w:szCs w:val="24"/>
        </w:rPr>
        <w:t xml:space="preserve">se and that </w:t>
      </w:r>
      <w:r w:rsidRPr="00F82252">
        <w:rPr>
          <w:rFonts w:ascii="Times New Roman" w:hAnsi="Times New Roman" w:cs="Times New Roman"/>
          <w:sz w:val="24"/>
          <w:szCs w:val="24"/>
        </w:rPr>
        <w:t>goes against</w:t>
      </w:r>
      <w:r w:rsidR="00F952A7" w:rsidRPr="00F82252">
        <w:rPr>
          <w:rFonts w:ascii="Times New Roman" w:hAnsi="Times New Roman" w:cs="Times New Roman"/>
          <w:sz w:val="24"/>
          <w:szCs w:val="24"/>
        </w:rPr>
        <w:t xml:space="preserve"> the</w:t>
      </w:r>
      <w:r w:rsidR="00BB3BA2" w:rsidRPr="00F82252">
        <w:rPr>
          <w:rFonts w:ascii="Times New Roman" w:hAnsi="Times New Roman" w:cs="Times New Roman"/>
          <w:sz w:val="24"/>
          <w:szCs w:val="24"/>
        </w:rPr>
        <w:t xml:space="preserve"> evidence that the subject knows about or could</w:t>
      </w:r>
      <w:r w:rsidR="00F1090C" w:rsidRPr="00F82252">
        <w:rPr>
          <w:rFonts w:ascii="Times New Roman" w:hAnsi="Times New Roman" w:cs="Times New Roman"/>
          <w:sz w:val="24"/>
          <w:szCs w:val="24"/>
        </w:rPr>
        <w:t xml:space="preserve"> easily</w:t>
      </w:r>
      <w:r w:rsidR="00BB3BA2" w:rsidRPr="00F82252">
        <w:rPr>
          <w:rFonts w:ascii="Times New Roman" w:hAnsi="Times New Roman" w:cs="Times New Roman"/>
          <w:sz w:val="24"/>
          <w:szCs w:val="24"/>
        </w:rPr>
        <w:t xml:space="preserve"> have known about.</w:t>
      </w:r>
      <w:r w:rsidR="00343C1A" w:rsidRPr="00F82252">
        <w:rPr>
          <w:rFonts w:ascii="Times New Roman" w:hAnsi="Times New Roman" w:cs="Times New Roman"/>
          <w:sz w:val="24"/>
          <w:szCs w:val="24"/>
        </w:rPr>
        <w:t xml:space="preserve"> </w:t>
      </w:r>
      <w:r w:rsidRPr="00F82252">
        <w:rPr>
          <w:rFonts w:ascii="Times New Roman" w:hAnsi="Times New Roman" w:cs="Times New Roman"/>
          <w:sz w:val="24"/>
          <w:szCs w:val="24"/>
        </w:rPr>
        <w:t>A</w:t>
      </w:r>
      <w:r w:rsidR="00343C1A" w:rsidRPr="00F82252">
        <w:rPr>
          <w:rFonts w:ascii="Times New Roman" w:hAnsi="Times New Roman" w:cs="Times New Roman"/>
          <w:sz w:val="24"/>
          <w:szCs w:val="24"/>
        </w:rPr>
        <w:t xml:space="preserve"> key question</w:t>
      </w:r>
      <w:r w:rsidRPr="00F82252">
        <w:rPr>
          <w:rFonts w:ascii="Times New Roman" w:hAnsi="Times New Roman" w:cs="Times New Roman"/>
          <w:sz w:val="24"/>
          <w:szCs w:val="24"/>
        </w:rPr>
        <w:t xml:space="preserve"> for such theorists</w:t>
      </w:r>
      <w:r w:rsidR="00343C1A" w:rsidRPr="00F82252">
        <w:rPr>
          <w:rFonts w:ascii="Times New Roman" w:hAnsi="Times New Roman" w:cs="Times New Roman"/>
          <w:sz w:val="24"/>
          <w:szCs w:val="24"/>
        </w:rPr>
        <w:t xml:space="preserve"> is </w:t>
      </w:r>
      <w:r w:rsidR="00343C1A" w:rsidRPr="00F82252">
        <w:rPr>
          <w:rFonts w:ascii="Times New Roman" w:hAnsi="Times New Roman" w:cs="Times New Roman"/>
          <w:i/>
          <w:sz w:val="24"/>
          <w:szCs w:val="24"/>
        </w:rPr>
        <w:t>how</w:t>
      </w:r>
      <w:r w:rsidRPr="00F82252">
        <w:rPr>
          <w:rFonts w:ascii="Times New Roman" w:hAnsi="Times New Roman" w:cs="Times New Roman"/>
          <w:sz w:val="24"/>
          <w:szCs w:val="24"/>
        </w:rPr>
        <w:t xml:space="preserve"> these normally rational subjects</w:t>
      </w:r>
      <w:r w:rsidR="004B57C5" w:rsidRPr="00F82252">
        <w:rPr>
          <w:rFonts w:ascii="Times New Roman" w:hAnsi="Times New Roman" w:cs="Times New Roman"/>
          <w:sz w:val="24"/>
          <w:szCs w:val="24"/>
        </w:rPr>
        <w:t xml:space="preserve"> manage to have </w:t>
      </w:r>
      <w:r w:rsidRPr="00F82252">
        <w:rPr>
          <w:rFonts w:ascii="Times New Roman" w:hAnsi="Times New Roman" w:cs="Times New Roman"/>
          <w:sz w:val="24"/>
          <w:szCs w:val="24"/>
        </w:rPr>
        <w:t xml:space="preserve">these </w:t>
      </w:r>
      <w:r w:rsidR="00FE4F1F" w:rsidRPr="00F82252">
        <w:rPr>
          <w:rFonts w:ascii="Times New Roman" w:hAnsi="Times New Roman" w:cs="Times New Roman"/>
          <w:sz w:val="24"/>
          <w:szCs w:val="24"/>
        </w:rPr>
        <w:t>irrational beliefs</w:t>
      </w:r>
      <w:r w:rsidR="00F1090C" w:rsidRPr="00F82252">
        <w:rPr>
          <w:rFonts w:ascii="Times New Roman" w:hAnsi="Times New Roman" w:cs="Times New Roman"/>
          <w:sz w:val="24"/>
          <w:szCs w:val="24"/>
        </w:rPr>
        <w:t xml:space="preserve">. </w:t>
      </w:r>
      <w:r w:rsidR="00F952A7" w:rsidRPr="00F82252">
        <w:rPr>
          <w:rFonts w:ascii="Times New Roman" w:hAnsi="Times New Roman" w:cs="Times New Roman"/>
          <w:sz w:val="24"/>
          <w:szCs w:val="24"/>
        </w:rPr>
        <w:t xml:space="preserve">This is sometimes called </w:t>
      </w:r>
      <w:r w:rsidR="00BD4DBC" w:rsidRPr="00F82252">
        <w:rPr>
          <w:rFonts w:ascii="Times New Roman" w:hAnsi="Times New Roman" w:cs="Times New Roman"/>
          <w:sz w:val="24"/>
          <w:szCs w:val="24"/>
        </w:rPr>
        <w:t>the</w:t>
      </w:r>
      <w:r w:rsidR="00F952A7" w:rsidRPr="00F82252">
        <w:rPr>
          <w:rFonts w:ascii="Times New Roman" w:hAnsi="Times New Roman" w:cs="Times New Roman"/>
          <w:sz w:val="24"/>
          <w:szCs w:val="24"/>
        </w:rPr>
        <w:t xml:space="preserve"> question as to ‘the dynamics’ of self-deception.</w:t>
      </w:r>
    </w:p>
    <w:p w:rsidR="00FD6CD0" w:rsidRPr="00F82252" w:rsidRDefault="00472FC6" w:rsidP="00BD4DBC">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The aim of this</w:t>
      </w:r>
      <w:r w:rsidR="009F67BE" w:rsidRPr="00F82252">
        <w:rPr>
          <w:rFonts w:ascii="Times New Roman" w:hAnsi="Times New Roman" w:cs="Times New Roman"/>
          <w:sz w:val="24"/>
          <w:szCs w:val="24"/>
        </w:rPr>
        <w:t xml:space="preserve"> </w:t>
      </w:r>
      <w:r w:rsidR="005F58A2">
        <w:rPr>
          <w:rFonts w:ascii="Times New Roman" w:hAnsi="Times New Roman" w:cs="Times New Roman"/>
          <w:sz w:val="24"/>
          <w:szCs w:val="24"/>
        </w:rPr>
        <w:t>article</w:t>
      </w:r>
      <w:r w:rsidR="009F67BE" w:rsidRPr="00F82252">
        <w:rPr>
          <w:rFonts w:ascii="Times New Roman" w:hAnsi="Times New Roman" w:cs="Times New Roman"/>
          <w:sz w:val="24"/>
          <w:szCs w:val="24"/>
        </w:rPr>
        <w:t xml:space="preserve"> is</w:t>
      </w:r>
      <w:r w:rsidRPr="00F82252">
        <w:rPr>
          <w:rFonts w:ascii="Times New Roman" w:hAnsi="Times New Roman" w:cs="Times New Roman"/>
          <w:sz w:val="24"/>
          <w:szCs w:val="24"/>
        </w:rPr>
        <w:t xml:space="preserve"> to evaluate</w:t>
      </w:r>
      <w:r w:rsidR="004E1537" w:rsidRPr="00F82252">
        <w:rPr>
          <w:rFonts w:ascii="Times New Roman" w:hAnsi="Times New Roman" w:cs="Times New Roman"/>
          <w:sz w:val="24"/>
          <w:szCs w:val="24"/>
        </w:rPr>
        <w:t xml:space="preserve"> a theory</w:t>
      </w:r>
      <w:r w:rsidR="00F952A7" w:rsidRPr="00F82252">
        <w:rPr>
          <w:rFonts w:ascii="Times New Roman" w:hAnsi="Times New Roman" w:cs="Times New Roman"/>
          <w:sz w:val="24"/>
          <w:szCs w:val="24"/>
        </w:rPr>
        <w:t xml:space="preserve"> on</w:t>
      </w:r>
      <w:r w:rsidR="00A41376" w:rsidRPr="00F82252">
        <w:rPr>
          <w:rFonts w:ascii="Times New Roman" w:hAnsi="Times New Roman" w:cs="Times New Roman"/>
          <w:sz w:val="24"/>
          <w:szCs w:val="24"/>
        </w:rPr>
        <w:t xml:space="preserve"> the dynamics of self-deception, one that</w:t>
      </w:r>
      <w:r w:rsidR="00BC4B6F" w:rsidRPr="00F82252">
        <w:rPr>
          <w:rFonts w:ascii="Times New Roman" w:hAnsi="Times New Roman" w:cs="Times New Roman"/>
          <w:sz w:val="24"/>
          <w:szCs w:val="24"/>
        </w:rPr>
        <w:t xml:space="preserve"> is</w:t>
      </w:r>
      <w:r w:rsidR="00A41376" w:rsidRPr="00F82252">
        <w:rPr>
          <w:rFonts w:ascii="Times New Roman" w:hAnsi="Times New Roman" w:cs="Times New Roman"/>
          <w:sz w:val="24"/>
          <w:szCs w:val="24"/>
        </w:rPr>
        <w:t xml:space="preserve"> strongly associated with the deflationist/non-intentionalist perspective</w:t>
      </w:r>
      <w:r w:rsidR="00691CFA" w:rsidRPr="00F82252">
        <w:rPr>
          <w:rFonts w:ascii="Times New Roman" w:hAnsi="Times New Roman" w:cs="Times New Roman"/>
          <w:sz w:val="24"/>
          <w:szCs w:val="24"/>
        </w:rPr>
        <w:t xml:space="preserve"> </w:t>
      </w:r>
      <w:r w:rsidR="00A41376" w:rsidRPr="00F82252">
        <w:rPr>
          <w:rFonts w:ascii="Times New Roman" w:hAnsi="Times New Roman" w:cs="Times New Roman"/>
          <w:sz w:val="24"/>
          <w:szCs w:val="24"/>
        </w:rPr>
        <w:t>due mainly to the promotional efforts of</w:t>
      </w:r>
      <w:r w:rsidR="009F67BE" w:rsidRPr="00F82252">
        <w:rPr>
          <w:rFonts w:ascii="Times New Roman" w:hAnsi="Times New Roman" w:cs="Times New Roman"/>
          <w:sz w:val="24"/>
          <w:szCs w:val="24"/>
        </w:rPr>
        <w:t xml:space="preserve"> Alfred </w:t>
      </w:r>
      <w:r w:rsidR="00832F16" w:rsidRPr="00F82252">
        <w:rPr>
          <w:rFonts w:ascii="Times New Roman" w:hAnsi="Times New Roman" w:cs="Times New Roman"/>
          <w:sz w:val="24"/>
          <w:szCs w:val="24"/>
        </w:rPr>
        <w:t>Mele</w:t>
      </w:r>
      <w:r w:rsidR="004C3D04" w:rsidRPr="00F82252">
        <w:rPr>
          <w:rFonts w:ascii="Times New Roman" w:hAnsi="Times New Roman" w:cs="Times New Roman"/>
          <w:sz w:val="24"/>
          <w:szCs w:val="24"/>
        </w:rPr>
        <w:t xml:space="preserve"> (2001)</w:t>
      </w:r>
      <w:r w:rsidR="00832F16" w:rsidRPr="00F82252">
        <w:rPr>
          <w:rFonts w:ascii="Times New Roman" w:hAnsi="Times New Roman" w:cs="Times New Roman"/>
          <w:sz w:val="24"/>
          <w:szCs w:val="24"/>
        </w:rPr>
        <w:t xml:space="preserve"> and Dion Scott-Kakures</w:t>
      </w:r>
      <w:r w:rsidR="007247B9" w:rsidRPr="00F82252">
        <w:rPr>
          <w:rFonts w:ascii="Times New Roman" w:hAnsi="Times New Roman" w:cs="Times New Roman"/>
          <w:sz w:val="24"/>
          <w:szCs w:val="24"/>
        </w:rPr>
        <w:t xml:space="preserve"> (2002</w:t>
      </w:r>
      <w:r w:rsidR="004C3D04" w:rsidRPr="00F82252">
        <w:rPr>
          <w:rFonts w:ascii="Times New Roman" w:hAnsi="Times New Roman" w:cs="Times New Roman"/>
          <w:sz w:val="24"/>
          <w:szCs w:val="24"/>
        </w:rPr>
        <w:t>; 2000)</w:t>
      </w:r>
      <w:r w:rsidR="00832F16" w:rsidRPr="00F82252">
        <w:rPr>
          <w:rFonts w:ascii="Times New Roman" w:hAnsi="Times New Roman" w:cs="Times New Roman"/>
          <w:sz w:val="24"/>
          <w:szCs w:val="24"/>
        </w:rPr>
        <w:t>. This</w:t>
      </w:r>
      <w:r w:rsidR="00236BCF" w:rsidRPr="00F82252">
        <w:rPr>
          <w:rFonts w:ascii="Times New Roman" w:hAnsi="Times New Roman" w:cs="Times New Roman"/>
          <w:sz w:val="24"/>
          <w:szCs w:val="24"/>
        </w:rPr>
        <w:t xml:space="preserve"> sophisticated</w:t>
      </w:r>
      <w:r w:rsidR="009B777D" w:rsidRPr="00F82252">
        <w:rPr>
          <w:rFonts w:ascii="Times New Roman" w:hAnsi="Times New Roman" w:cs="Times New Roman"/>
          <w:sz w:val="24"/>
          <w:szCs w:val="24"/>
        </w:rPr>
        <w:t xml:space="preserve"> view</w:t>
      </w:r>
      <w:r w:rsidR="00A9618B" w:rsidRPr="00F82252">
        <w:rPr>
          <w:rFonts w:ascii="Times New Roman" w:hAnsi="Times New Roman" w:cs="Times New Roman"/>
          <w:sz w:val="24"/>
          <w:szCs w:val="24"/>
        </w:rPr>
        <w:t>, which</w:t>
      </w:r>
      <w:r w:rsidR="009F67BE" w:rsidRPr="00F82252">
        <w:rPr>
          <w:rFonts w:ascii="Times New Roman" w:hAnsi="Times New Roman" w:cs="Times New Roman"/>
          <w:sz w:val="24"/>
          <w:szCs w:val="24"/>
        </w:rPr>
        <w:t xml:space="preserve"> has its origins in the psychology literature</w:t>
      </w:r>
      <w:r w:rsidR="00A9618B" w:rsidRPr="00F82252">
        <w:rPr>
          <w:rFonts w:ascii="Times New Roman" w:hAnsi="Times New Roman" w:cs="Times New Roman"/>
          <w:sz w:val="24"/>
          <w:szCs w:val="24"/>
        </w:rPr>
        <w:t xml:space="preserve">, attempts to explain belief-formation and doxastic biases as being influenced by </w:t>
      </w:r>
      <w:r w:rsidR="0005207E" w:rsidRPr="00F82252">
        <w:rPr>
          <w:rFonts w:ascii="Times New Roman" w:hAnsi="Times New Roman" w:cs="Times New Roman"/>
          <w:sz w:val="24"/>
          <w:szCs w:val="24"/>
        </w:rPr>
        <w:t>prudential</w:t>
      </w:r>
      <w:r w:rsidR="00A9618B" w:rsidRPr="00F82252">
        <w:rPr>
          <w:rFonts w:ascii="Times New Roman" w:hAnsi="Times New Roman" w:cs="Times New Roman"/>
          <w:sz w:val="24"/>
          <w:szCs w:val="24"/>
        </w:rPr>
        <w:t xml:space="preserve"> desires to avoid</w:t>
      </w:r>
      <w:r w:rsidR="00C94199" w:rsidRPr="00F82252">
        <w:rPr>
          <w:rFonts w:ascii="Times New Roman" w:hAnsi="Times New Roman" w:cs="Times New Roman"/>
          <w:sz w:val="24"/>
          <w:szCs w:val="24"/>
        </w:rPr>
        <w:t xml:space="preserve"> certain expected</w:t>
      </w:r>
      <w:r w:rsidR="00A9618B" w:rsidRPr="00F82252">
        <w:rPr>
          <w:rFonts w:ascii="Times New Roman" w:hAnsi="Times New Roman" w:cs="Times New Roman"/>
          <w:sz w:val="24"/>
          <w:szCs w:val="24"/>
        </w:rPr>
        <w:t xml:space="preserve"> costs, in particular, </w:t>
      </w:r>
      <w:r w:rsidR="00A9618B" w:rsidRPr="00F82252">
        <w:rPr>
          <w:rFonts w:ascii="Times New Roman" w:hAnsi="Times New Roman" w:cs="Times New Roman"/>
          <w:sz w:val="24"/>
          <w:szCs w:val="24"/>
        </w:rPr>
        <w:lastRenderedPageBreak/>
        <w:t>the costs of believing falsely</w:t>
      </w:r>
      <w:r w:rsidR="00691CFA" w:rsidRPr="00F82252">
        <w:rPr>
          <w:rFonts w:ascii="Times New Roman" w:hAnsi="Times New Roman" w:cs="Times New Roman"/>
          <w:sz w:val="24"/>
          <w:szCs w:val="24"/>
        </w:rPr>
        <w:t>.</w:t>
      </w:r>
      <w:r w:rsidR="00252F34" w:rsidRPr="00F82252">
        <w:rPr>
          <w:rFonts w:ascii="Times New Roman" w:hAnsi="Times New Roman" w:cs="Times New Roman"/>
          <w:sz w:val="24"/>
          <w:szCs w:val="24"/>
        </w:rPr>
        <w:t xml:space="preserve"> </w:t>
      </w:r>
      <w:r w:rsidR="00A57093" w:rsidRPr="00F82252">
        <w:rPr>
          <w:rFonts w:ascii="Times New Roman" w:hAnsi="Times New Roman" w:cs="Times New Roman"/>
          <w:sz w:val="24"/>
          <w:szCs w:val="24"/>
        </w:rPr>
        <w:t>Scott-Kakures</w:t>
      </w:r>
      <w:r w:rsidR="009F67BE" w:rsidRPr="00F82252">
        <w:rPr>
          <w:rFonts w:ascii="Times New Roman" w:hAnsi="Times New Roman" w:cs="Times New Roman"/>
          <w:sz w:val="24"/>
          <w:szCs w:val="24"/>
        </w:rPr>
        <w:t xml:space="preserve"> (2000)</w:t>
      </w:r>
      <w:r w:rsidR="00A57093" w:rsidRPr="00F82252">
        <w:rPr>
          <w:rFonts w:ascii="Times New Roman" w:hAnsi="Times New Roman" w:cs="Times New Roman"/>
          <w:sz w:val="24"/>
          <w:szCs w:val="24"/>
        </w:rPr>
        <w:t>, following</w:t>
      </w:r>
      <w:r w:rsidR="00832F16" w:rsidRPr="00F82252">
        <w:rPr>
          <w:rFonts w:ascii="Times New Roman" w:hAnsi="Times New Roman" w:cs="Times New Roman"/>
          <w:sz w:val="24"/>
          <w:szCs w:val="24"/>
        </w:rPr>
        <w:t xml:space="preserve"> the psychologists</w:t>
      </w:r>
      <w:r w:rsidR="00A57093" w:rsidRPr="00F82252">
        <w:rPr>
          <w:rFonts w:ascii="Times New Roman" w:hAnsi="Times New Roman" w:cs="Times New Roman"/>
          <w:sz w:val="24"/>
          <w:szCs w:val="24"/>
        </w:rPr>
        <w:t xml:space="preserve"> </w:t>
      </w:r>
      <w:r w:rsidR="002B162A">
        <w:rPr>
          <w:rFonts w:ascii="Times New Roman" w:hAnsi="Times New Roman" w:cs="Times New Roman"/>
          <w:sz w:val="24"/>
          <w:szCs w:val="24"/>
        </w:rPr>
        <w:t>Y</w:t>
      </w:r>
      <w:r w:rsidR="00852B13">
        <w:rPr>
          <w:rFonts w:ascii="Times New Roman" w:hAnsi="Times New Roman" w:cs="Times New Roman"/>
          <w:sz w:val="24"/>
          <w:szCs w:val="24"/>
        </w:rPr>
        <w:t xml:space="preserve">. </w:t>
      </w:r>
      <w:r w:rsidR="00A57093" w:rsidRPr="00F82252">
        <w:rPr>
          <w:rFonts w:ascii="Times New Roman" w:hAnsi="Times New Roman" w:cs="Times New Roman"/>
          <w:sz w:val="24"/>
          <w:szCs w:val="24"/>
        </w:rPr>
        <w:t xml:space="preserve">Trope and </w:t>
      </w:r>
      <w:r w:rsidR="004D5262">
        <w:rPr>
          <w:rFonts w:ascii="Times New Roman" w:hAnsi="Times New Roman" w:cs="Times New Roman"/>
          <w:sz w:val="24"/>
          <w:szCs w:val="24"/>
        </w:rPr>
        <w:t xml:space="preserve">N. </w:t>
      </w:r>
      <w:r w:rsidR="00A57093" w:rsidRPr="00F82252">
        <w:rPr>
          <w:rFonts w:ascii="Times New Roman" w:hAnsi="Times New Roman" w:cs="Times New Roman"/>
          <w:sz w:val="24"/>
          <w:szCs w:val="24"/>
        </w:rPr>
        <w:t>Liberman</w:t>
      </w:r>
      <w:r w:rsidR="00E3231C" w:rsidRPr="00F82252">
        <w:rPr>
          <w:rFonts w:ascii="Times New Roman" w:hAnsi="Times New Roman" w:cs="Times New Roman"/>
          <w:sz w:val="24"/>
          <w:szCs w:val="24"/>
        </w:rPr>
        <w:t xml:space="preserve"> (1996</w:t>
      </w:r>
      <w:r w:rsidR="00157E06" w:rsidRPr="00F82252">
        <w:rPr>
          <w:rFonts w:ascii="Times New Roman" w:hAnsi="Times New Roman" w:cs="Times New Roman"/>
          <w:sz w:val="24"/>
          <w:szCs w:val="24"/>
        </w:rPr>
        <w:t>)</w:t>
      </w:r>
      <w:r w:rsidR="00A57093" w:rsidRPr="00F82252">
        <w:rPr>
          <w:rFonts w:ascii="Times New Roman" w:hAnsi="Times New Roman" w:cs="Times New Roman"/>
          <w:sz w:val="24"/>
          <w:szCs w:val="24"/>
        </w:rPr>
        <w:t xml:space="preserve">, calls it the </w:t>
      </w:r>
      <w:r w:rsidR="00157E06" w:rsidRPr="00F82252">
        <w:rPr>
          <w:rFonts w:ascii="Times New Roman" w:hAnsi="Times New Roman" w:cs="Times New Roman"/>
          <w:sz w:val="24"/>
          <w:szCs w:val="24"/>
        </w:rPr>
        <w:t>‘</w:t>
      </w:r>
      <w:r w:rsidR="00A57093" w:rsidRPr="00F82252">
        <w:rPr>
          <w:rFonts w:ascii="Times New Roman" w:hAnsi="Times New Roman" w:cs="Times New Roman"/>
          <w:sz w:val="24"/>
          <w:szCs w:val="24"/>
        </w:rPr>
        <w:t>prag</w:t>
      </w:r>
      <w:r w:rsidR="00157E06" w:rsidRPr="00F82252">
        <w:rPr>
          <w:rFonts w:ascii="Times New Roman" w:hAnsi="Times New Roman" w:cs="Times New Roman"/>
          <w:sz w:val="24"/>
          <w:szCs w:val="24"/>
        </w:rPr>
        <w:t>matic hypothesis testing</w:t>
      </w:r>
      <w:r w:rsidR="005616E8" w:rsidRPr="00F82252">
        <w:rPr>
          <w:rFonts w:ascii="Times New Roman" w:hAnsi="Times New Roman" w:cs="Times New Roman"/>
          <w:sz w:val="24"/>
          <w:szCs w:val="24"/>
        </w:rPr>
        <w:t xml:space="preserve"> model</w:t>
      </w:r>
      <w:r w:rsidR="00EF716C" w:rsidRPr="00F82252">
        <w:rPr>
          <w:rFonts w:ascii="Times New Roman" w:hAnsi="Times New Roman" w:cs="Times New Roman"/>
          <w:sz w:val="24"/>
          <w:szCs w:val="24"/>
        </w:rPr>
        <w:t>’ (PHT model)</w:t>
      </w:r>
      <w:r w:rsidR="00A57093" w:rsidRPr="00F82252">
        <w:rPr>
          <w:rFonts w:ascii="Times New Roman" w:hAnsi="Times New Roman" w:cs="Times New Roman"/>
          <w:sz w:val="24"/>
          <w:szCs w:val="24"/>
        </w:rPr>
        <w:t xml:space="preserve">, and Mele calls it the </w:t>
      </w:r>
      <w:r w:rsidR="00157E06" w:rsidRPr="00F82252">
        <w:rPr>
          <w:rFonts w:ascii="Times New Roman" w:hAnsi="Times New Roman" w:cs="Times New Roman"/>
          <w:sz w:val="24"/>
          <w:szCs w:val="24"/>
        </w:rPr>
        <w:t>‘</w:t>
      </w:r>
      <w:r w:rsidR="00EF716C" w:rsidRPr="00F82252">
        <w:rPr>
          <w:rFonts w:ascii="Times New Roman" w:hAnsi="Times New Roman" w:cs="Times New Roman"/>
          <w:sz w:val="24"/>
          <w:szCs w:val="24"/>
        </w:rPr>
        <w:t>FTL</w:t>
      </w:r>
      <w:r w:rsidR="00A57093" w:rsidRPr="00F82252">
        <w:rPr>
          <w:rFonts w:ascii="Times New Roman" w:hAnsi="Times New Roman" w:cs="Times New Roman"/>
          <w:sz w:val="24"/>
          <w:szCs w:val="24"/>
        </w:rPr>
        <w:t xml:space="preserve"> </w:t>
      </w:r>
      <w:r w:rsidR="00157E06" w:rsidRPr="00F82252">
        <w:rPr>
          <w:rFonts w:ascii="Times New Roman" w:hAnsi="Times New Roman" w:cs="Times New Roman"/>
          <w:sz w:val="24"/>
          <w:szCs w:val="24"/>
        </w:rPr>
        <w:t>theory’ or ‘</w:t>
      </w:r>
      <w:r w:rsidR="00EF716C" w:rsidRPr="00F82252">
        <w:rPr>
          <w:rFonts w:ascii="Times New Roman" w:hAnsi="Times New Roman" w:cs="Times New Roman"/>
          <w:sz w:val="24"/>
          <w:szCs w:val="24"/>
        </w:rPr>
        <w:t>FTL</w:t>
      </w:r>
      <w:r w:rsidR="00157E06" w:rsidRPr="00F82252">
        <w:rPr>
          <w:rFonts w:ascii="Times New Roman" w:hAnsi="Times New Roman" w:cs="Times New Roman"/>
          <w:sz w:val="24"/>
          <w:szCs w:val="24"/>
        </w:rPr>
        <w:t xml:space="preserve"> model’ (an acronym referring to </w:t>
      </w:r>
      <w:r w:rsidR="005F58A2">
        <w:rPr>
          <w:rFonts w:ascii="Times New Roman" w:hAnsi="Times New Roman" w:cs="Times New Roman"/>
          <w:sz w:val="24"/>
          <w:szCs w:val="24"/>
        </w:rPr>
        <w:t>the</w:t>
      </w:r>
      <w:r w:rsidR="00157E06" w:rsidRPr="00F82252">
        <w:rPr>
          <w:rFonts w:ascii="Times New Roman" w:hAnsi="Times New Roman" w:cs="Times New Roman"/>
          <w:sz w:val="24"/>
          <w:szCs w:val="24"/>
        </w:rPr>
        <w:t xml:space="preserve"> psychologists J. Friedrich, Y. Trope, and A. Liberman</w:t>
      </w:r>
      <w:r w:rsidR="00252F34" w:rsidRPr="00F82252">
        <w:rPr>
          <w:rFonts w:ascii="Times New Roman" w:hAnsi="Times New Roman" w:cs="Times New Roman"/>
          <w:sz w:val="24"/>
          <w:szCs w:val="24"/>
        </w:rPr>
        <w:t>)</w:t>
      </w:r>
      <w:r w:rsidR="006E4C02">
        <w:rPr>
          <w:rFonts w:ascii="Times New Roman" w:hAnsi="Times New Roman" w:cs="Times New Roman"/>
          <w:sz w:val="24"/>
          <w:szCs w:val="24"/>
        </w:rPr>
        <w:t>.</w:t>
      </w:r>
      <w:r w:rsidR="00C80B86" w:rsidRPr="00F82252">
        <w:rPr>
          <w:rStyle w:val="FootnoteReference"/>
          <w:rFonts w:ascii="Times New Roman" w:hAnsi="Times New Roman" w:cs="Times New Roman"/>
          <w:sz w:val="24"/>
          <w:szCs w:val="24"/>
        </w:rPr>
        <w:footnoteReference w:id="1"/>
      </w:r>
      <w:r w:rsidR="00044338" w:rsidRPr="00F82252">
        <w:rPr>
          <w:rFonts w:ascii="Times New Roman" w:hAnsi="Times New Roman" w:cs="Times New Roman"/>
          <w:sz w:val="24"/>
          <w:szCs w:val="24"/>
        </w:rPr>
        <w:t xml:space="preserve"> </w:t>
      </w:r>
      <w:r w:rsidR="00EF716C" w:rsidRPr="00F82252">
        <w:rPr>
          <w:rFonts w:ascii="Times New Roman" w:hAnsi="Times New Roman" w:cs="Times New Roman"/>
          <w:sz w:val="24"/>
          <w:szCs w:val="24"/>
        </w:rPr>
        <w:t>I will use the former</w:t>
      </w:r>
      <w:r w:rsidR="005616E8" w:rsidRPr="00F82252">
        <w:rPr>
          <w:rFonts w:ascii="Times New Roman" w:hAnsi="Times New Roman" w:cs="Times New Roman"/>
          <w:sz w:val="24"/>
          <w:szCs w:val="24"/>
        </w:rPr>
        <w:t xml:space="preserve"> </w:t>
      </w:r>
      <w:r w:rsidR="0008670C" w:rsidRPr="00F82252">
        <w:rPr>
          <w:rFonts w:ascii="Times New Roman" w:hAnsi="Times New Roman" w:cs="Times New Roman"/>
          <w:sz w:val="24"/>
          <w:szCs w:val="24"/>
        </w:rPr>
        <w:t>designation</w:t>
      </w:r>
      <w:r w:rsidR="005616E8" w:rsidRPr="00F82252">
        <w:rPr>
          <w:rFonts w:ascii="Times New Roman" w:hAnsi="Times New Roman" w:cs="Times New Roman"/>
          <w:sz w:val="24"/>
          <w:szCs w:val="24"/>
        </w:rPr>
        <w:t xml:space="preserve"> since it is more descriptive</w:t>
      </w:r>
      <w:r w:rsidR="00044338" w:rsidRPr="00F82252">
        <w:rPr>
          <w:rFonts w:ascii="Times New Roman" w:hAnsi="Times New Roman" w:cs="Times New Roman"/>
          <w:sz w:val="24"/>
          <w:szCs w:val="24"/>
        </w:rPr>
        <w:t>.</w:t>
      </w:r>
      <w:r w:rsidR="00A64595" w:rsidRPr="00F82252">
        <w:rPr>
          <w:rFonts w:ascii="Times New Roman" w:hAnsi="Times New Roman" w:cs="Times New Roman"/>
          <w:sz w:val="24"/>
          <w:szCs w:val="24"/>
        </w:rPr>
        <w:t xml:space="preserve"> Mele has other ideas on the processes that cause self-decept</w:t>
      </w:r>
      <w:r w:rsidR="00EF716C" w:rsidRPr="00F82252">
        <w:rPr>
          <w:rFonts w:ascii="Times New Roman" w:hAnsi="Times New Roman" w:cs="Times New Roman"/>
          <w:sz w:val="24"/>
          <w:szCs w:val="24"/>
        </w:rPr>
        <w:t>ive beliefs and promotes the PHT</w:t>
      </w:r>
      <w:r w:rsidR="00A64595" w:rsidRPr="00F82252">
        <w:rPr>
          <w:rFonts w:ascii="Times New Roman" w:hAnsi="Times New Roman" w:cs="Times New Roman"/>
          <w:sz w:val="24"/>
          <w:szCs w:val="24"/>
        </w:rPr>
        <w:t xml:space="preserve"> model as only a partial explanation, but his frequent use of it to explain particular cases suggests that it is of central importance </w:t>
      </w:r>
      <w:r w:rsidR="00832F16" w:rsidRPr="00F82252">
        <w:rPr>
          <w:rFonts w:ascii="Times New Roman" w:hAnsi="Times New Roman" w:cs="Times New Roman"/>
          <w:sz w:val="24"/>
          <w:szCs w:val="24"/>
        </w:rPr>
        <w:t>in his theory of self-deception.</w:t>
      </w:r>
      <w:r w:rsidR="00A64595" w:rsidRPr="00F82252">
        <w:rPr>
          <w:rFonts w:ascii="Times New Roman" w:hAnsi="Times New Roman" w:cs="Times New Roman"/>
          <w:sz w:val="24"/>
          <w:szCs w:val="24"/>
        </w:rPr>
        <w:t xml:space="preserve"> Scott-Kakures seems even more enthusiastic about it.</w:t>
      </w:r>
      <w:r w:rsidR="00AF35B7" w:rsidRPr="00F82252">
        <w:rPr>
          <w:rFonts w:ascii="Times New Roman" w:hAnsi="Times New Roman" w:cs="Times New Roman"/>
          <w:sz w:val="24"/>
          <w:szCs w:val="24"/>
        </w:rPr>
        <w:t xml:space="preserve"> The theory has also been </w:t>
      </w:r>
      <w:r w:rsidR="00810345" w:rsidRPr="00F82252">
        <w:rPr>
          <w:rFonts w:ascii="Times New Roman" w:hAnsi="Times New Roman" w:cs="Times New Roman"/>
          <w:sz w:val="24"/>
          <w:szCs w:val="24"/>
        </w:rPr>
        <w:t>employed</w:t>
      </w:r>
      <w:r w:rsidR="00AF35B7" w:rsidRPr="00F82252">
        <w:rPr>
          <w:rFonts w:ascii="Times New Roman" w:hAnsi="Times New Roman" w:cs="Times New Roman"/>
          <w:sz w:val="24"/>
          <w:szCs w:val="24"/>
        </w:rPr>
        <w:t xml:space="preserve"> in other philosophical debates (e.g., Sullivan-Bissett</w:t>
      </w:r>
      <w:r w:rsidR="005F58A2">
        <w:rPr>
          <w:rFonts w:ascii="Times New Roman" w:hAnsi="Times New Roman" w:cs="Times New Roman"/>
          <w:sz w:val="24"/>
          <w:szCs w:val="24"/>
        </w:rPr>
        <w:t>,</w:t>
      </w:r>
      <w:r w:rsidR="00AF35B7" w:rsidRPr="00F82252">
        <w:rPr>
          <w:rFonts w:ascii="Times New Roman" w:hAnsi="Times New Roman" w:cs="Times New Roman"/>
          <w:sz w:val="24"/>
          <w:szCs w:val="24"/>
        </w:rPr>
        <w:t xml:space="preserve"> 2017).</w:t>
      </w:r>
    </w:p>
    <w:p w:rsidR="005344BF" w:rsidRPr="00F82252" w:rsidRDefault="00EC0DF1" w:rsidP="004C1B8C">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 xml:space="preserve">A big selling </w:t>
      </w:r>
      <w:r w:rsidR="00EF716C" w:rsidRPr="00F82252">
        <w:rPr>
          <w:rFonts w:ascii="Times New Roman" w:hAnsi="Times New Roman" w:cs="Times New Roman"/>
          <w:sz w:val="24"/>
          <w:szCs w:val="24"/>
        </w:rPr>
        <w:t>point of the PHT</w:t>
      </w:r>
      <w:r w:rsidR="005344BF" w:rsidRPr="00F82252">
        <w:rPr>
          <w:rFonts w:ascii="Times New Roman" w:hAnsi="Times New Roman" w:cs="Times New Roman"/>
          <w:sz w:val="24"/>
          <w:szCs w:val="24"/>
        </w:rPr>
        <w:t xml:space="preserve"> theory is that it promises a unified explanation of both straight</w:t>
      </w:r>
      <w:r w:rsidR="00735444" w:rsidRPr="00F82252">
        <w:rPr>
          <w:rFonts w:ascii="Times New Roman" w:hAnsi="Times New Roman" w:cs="Times New Roman"/>
          <w:sz w:val="24"/>
          <w:szCs w:val="24"/>
        </w:rPr>
        <w:t>/</w:t>
      </w:r>
      <w:r w:rsidR="0030688B" w:rsidRPr="00F82252">
        <w:rPr>
          <w:rFonts w:ascii="Times New Roman" w:hAnsi="Times New Roman" w:cs="Times New Roman"/>
          <w:sz w:val="24"/>
          <w:szCs w:val="24"/>
        </w:rPr>
        <w:t>positive</w:t>
      </w:r>
      <w:r w:rsidR="005344BF" w:rsidRPr="00F82252">
        <w:rPr>
          <w:rFonts w:ascii="Times New Roman" w:hAnsi="Times New Roman" w:cs="Times New Roman"/>
          <w:sz w:val="24"/>
          <w:szCs w:val="24"/>
        </w:rPr>
        <w:t xml:space="preserve"> self-deception, where </w:t>
      </w:r>
      <w:r w:rsidR="008229CE" w:rsidRPr="00F82252">
        <w:rPr>
          <w:rFonts w:ascii="Times New Roman" w:hAnsi="Times New Roman" w:cs="Times New Roman"/>
          <w:sz w:val="24"/>
          <w:szCs w:val="24"/>
        </w:rPr>
        <w:t>the subject</w:t>
      </w:r>
      <w:r w:rsidR="001E570E" w:rsidRPr="00F82252">
        <w:rPr>
          <w:rFonts w:ascii="Times New Roman" w:hAnsi="Times New Roman" w:cs="Times New Roman"/>
          <w:sz w:val="24"/>
          <w:szCs w:val="24"/>
        </w:rPr>
        <w:t xml:space="preserve"> irrationally</w:t>
      </w:r>
      <w:r w:rsidR="005344BF" w:rsidRPr="00F82252">
        <w:rPr>
          <w:rFonts w:ascii="Times New Roman" w:hAnsi="Times New Roman" w:cs="Times New Roman"/>
          <w:sz w:val="24"/>
          <w:szCs w:val="24"/>
        </w:rPr>
        <w:t xml:space="preserve"> believes </w:t>
      </w:r>
      <w:r w:rsidR="008229CE" w:rsidRPr="00F82252">
        <w:rPr>
          <w:rFonts w:ascii="Times New Roman" w:hAnsi="Times New Roman" w:cs="Times New Roman"/>
          <w:sz w:val="24"/>
          <w:szCs w:val="24"/>
        </w:rPr>
        <w:t>something he</w:t>
      </w:r>
      <w:r w:rsidR="005344BF" w:rsidRPr="00F82252">
        <w:rPr>
          <w:rFonts w:ascii="Times New Roman" w:hAnsi="Times New Roman" w:cs="Times New Roman"/>
          <w:sz w:val="24"/>
          <w:szCs w:val="24"/>
        </w:rPr>
        <w:t xml:space="preserve"> wants to be true, and twisted</w:t>
      </w:r>
      <w:r w:rsidR="00735444" w:rsidRPr="00F82252">
        <w:rPr>
          <w:rFonts w:ascii="Times New Roman" w:hAnsi="Times New Roman" w:cs="Times New Roman"/>
          <w:sz w:val="24"/>
          <w:szCs w:val="24"/>
        </w:rPr>
        <w:t>/</w:t>
      </w:r>
      <w:r w:rsidR="0030688B" w:rsidRPr="00F82252">
        <w:rPr>
          <w:rFonts w:ascii="Times New Roman" w:hAnsi="Times New Roman" w:cs="Times New Roman"/>
          <w:sz w:val="24"/>
          <w:szCs w:val="24"/>
        </w:rPr>
        <w:t>negative</w:t>
      </w:r>
      <w:r w:rsidR="005344BF" w:rsidRPr="00F82252">
        <w:rPr>
          <w:rFonts w:ascii="Times New Roman" w:hAnsi="Times New Roman" w:cs="Times New Roman"/>
          <w:sz w:val="24"/>
          <w:szCs w:val="24"/>
        </w:rPr>
        <w:t xml:space="preserve"> self-deception, where </w:t>
      </w:r>
      <w:r w:rsidR="000B6AAD" w:rsidRPr="00F82252">
        <w:rPr>
          <w:rFonts w:ascii="Times New Roman" w:hAnsi="Times New Roman" w:cs="Times New Roman"/>
          <w:sz w:val="24"/>
          <w:szCs w:val="24"/>
        </w:rPr>
        <w:t>he</w:t>
      </w:r>
      <w:r w:rsidR="00832F16" w:rsidRPr="00F82252">
        <w:rPr>
          <w:rFonts w:ascii="Times New Roman" w:hAnsi="Times New Roman" w:cs="Times New Roman"/>
          <w:sz w:val="24"/>
          <w:szCs w:val="24"/>
        </w:rPr>
        <w:t xml:space="preserve"> </w:t>
      </w:r>
      <w:r w:rsidR="001E570E" w:rsidRPr="00F82252">
        <w:rPr>
          <w:rFonts w:ascii="Times New Roman" w:hAnsi="Times New Roman" w:cs="Times New Roman"/>
          <w:sz w:val="24"/>
          <w:szCs w:val="24"/>
        </w:rPr>
        <w:t>irrationally</w:t>
      </w:r>
      <w:r w:rsidR="005344BF" w:rsidRPr="00F82252">
        <w:rPr>
          <w:rFonts w:ascii="Times New Roman" w:hAnsi="Times New Roman" w:cs="Times New Roman"/>
          <w:sz w:val="24"/>
          <w:szCs w:val="24"/>
        </w:rPr>
        <w:t xml:space="preserve"> be</w:t>
      </w:r>
      <w:r w:rsidR="008229CE" w:rsidRPr="00F82252">
        <w:rPr>
          <w:rFonts w:ascii="Times New Roman" w:hAnsi="Times New Roman" w:cs="Times New Roman"/>
          <w:sz w:val="24"/>
          <w:szCs w:val="24"/>
        </w:rPr>
        <w:t xml:space="preserve">lieves something he </w:t>
      </w:r>
      <w:r w:rsidR="005344BF" w:rsidRPr="00F82252">
        <w:rPr>
          <w:rFonts w:ascii="Times New Roman" w:hAnsi="Times New Roman" w:cs="Times New Roman"/>
          <w:sz w:val="24"/>
          <w:szCs w:val="24"/>
        </w:rPr>
        <w:t>does not want to be true</w:t>
      </w:r>
      <w:r w:rsidR="00D35D73" w:rsidRPr="00F82252">
        <w:rPr>
          <w:rFonts w:ascii="Times New Roman" w:hAnsi="Times New Roman" w:cs="Times New Roman"/>
          <w:sz w:val="24"/>
          <w:szCs w:val="24"/>
        </w:rPr>
        <w:t xml:space="preserve"> (Mele</w:t>
      </w:r>
      <w:r w:rsidR="00C623CB">
        <w:rPr>
          <w:rFonts w:ascii="Times New Roman" w:hAnsi="Times New Roman" w:cs="Times New Roman"/>
          <w:sz w:val="24"/>
          <w:szCs w:val="24"/>
        </w:rPr>
        <w:t>,</w:t>
      </w:r>
      <w:r w:rsidR="00D35D73" w:rsidRPr="00F82252">
        <w:rPr>
          <w:rFonts w:ascii="Times New Roman" w:hAnsi="Times New Roman" w:cs="Times New Roman"/>
          <w:sz w:val="24"/>
          <w:szCs w:val="24"/>
        </w:rPr>
        <w:t xml:space="preserve"> 2001, p. 98)</w:t>
      </w:r>
      <w:r w:rsidR="005344BF" w:rsidRPr="00F82252">
        <w:rPr>
          <w:rFonts w:ascii="Times New Roman" w:hAnsi="Times New Roman" w:cs="Times New Roman"/>
          <w:sz w:val="24"/>
          <w:szCs w:val="24"/>
        </w:rPr>
        <w:t>.</w:t>
      </w:r>
      <w:r w:rsidR="008229CE" w:rsidRPr="00F82252">
        <w:rPr>
          <w:rFonts w:ascii="Times New Roman" w:hAnsi="Times New Roman" w:cs="Times New Roman"/>
          <w:sz w:val="24"/>
          <w:szCs w:val="24"/>
        </w:rPr>
        <w:t xml:space="preserve"> </w:t>
      </w:r>
      <w:r w:rsidR="008A4BE8" w:rsidRPr="00F82252">
        <w:rPr>
          <w:rFonts w:ascii="Times New Roman" w:hAnsi="Times New Roman" w:cs="Times New Roman"/>
          <w:sz w:val="24"/>
          <w:szCs w:val="24"/>
        </w:rPr>
        <w:t>This has been a</w:t>
      </w:r>
      <w:r w:rsidR="00530B23" w:rsidRPr="00F82252">
        <w:rPr>
          <w:rFonts w:ascii="Times New Roman" w:hAnsi="Times New Roman" w:cs="Times New Roman"/>
          <w:sz w:val="24"/>
          <w:szCs w:val="24"/>
        </w:rPr>
        <w:t>n aspiration and</w:t>
      </w:r>
      <w:r w:rsidR="008A4BE8" w:rsidRPr="00F82252">
        <w:rPr>
          <w:rFonts w:ascii="Times New Roman" w:hAnsi="Times New Roman" w:cs="Times New Roman"/>
          <w:sz w:val="24"/>
          <w:szCs w:val="24"/>
        </w:rPr>
        <w:t xml:space="preserve"> significant challenge for theorists of self-deception</w:t>
      </w:r>
      <w:r w:rsidR="00530B23" w:rsidRPr="00F82252">
        <w:rPr>
          <w:rFonts w:ascii="Times New Roman" w:hAnsi="Times New Roman" w:cs="Times New Roman"/>
          <w:sz w:val="24"/>
          <w:szCs w:val="24"/>
        </w:rPr>
        <w:t>,</w:t>
      </w:r>
      <w:r w:rsidR="001E570E" w:rsidRPr="00F82252">
        <w:rPr>
          <w:rFonts w:ascii="Times New Roman" w:hAnsi="Times New Roman" w:cs="Times New Roman"/>
          <w:sz w:val="24"/>
          <w:szCs w:val="24"/>
        </w:rPr>
        <w:t xml:space="preserve"> and </w:t>
      </w:r>
      <w:r w:rsidR="00832F16" w:rsidRPr="00F82252">
        <w:rPr>
          <w:rFonts w:ascii="Times New Roman" w:hAnsi="Times New Roman" w:cs="Times New Roman"/>
          <w:sz w:val="24"/>
          <w:szCs w:val="24"/>
        </w:rPr>
        <w:t>a s</w:t>
      </w:r>
      <w:r w:rsidR="00C623CB">
        <w:rPr>
          <w:rFonts w:ascii="Times New Roman" w:hAnsi="Times New Roman" w:cs="Times New Roman"/>
          <w:sz w:val="24"/>
          <w:szCs w:val="24"/>
        </w:rPr>
        <w:t>tumbling block for certain theories</w:t>
      </w:r>
      <w:r w:rsidR="008A4BE8" w:rsidRPr="00F82252">
        <w:rPr>
          <w:rFonts w:ascii="Times New Roman" w:hAnsi="Times New Roman" w:cs="Times New Roman"/>
          <w:sz w:val="24"/>
          <w:szCs w:val="24"/>
        </w:rPr>
        <w:t>.</w:t>
      </w:r>
      <w:r w:rsidR="00832F16" w:rsidRPr="00F82252">
        <w:rPr>
          <w:rFonts w:ascii="Times New Roman" w:hAnsi="Times New Roman" w:cs="Times New Roman"/>
          <w:sz w:val="24"/>
          <w:szCs w:val="24"/>
        </w:rPr>
        <w:t xml:space="preserve"> T</w:t>
      </w:r>
      <w:r w:rsidR="00A56638" w:rsidRPr="00F82252">
        <w:rPr>
          <w:rFonts w:ascii="Times New Roman" w:hAnsi="Times New Roman" w:cs="Times New Roman"/>
          <w:sz w:val="24"/>
          <w:szCs w:val="24"/>
        </w:rPr>
        <w:t>hough</w:t>
      </w:r>
      <w:r w:rsidR="007E4FE5" w:rsidRPr="00F82252">
        <w:rPr>
          <w:rFonts w:ascii="Times New Roman" w:hAnsi="Times New Roman" w:cs="Times New Roman"/>
          <w:sz w:val="24"/>
          <w:szCs w:val="24"/>
        </w:rPr>
        <w:t xml:space="preserve"> other</w:t>
      </w:r>
      <w:r w:rsidR="00832F16" w:rsidRPr="00F82252">
        <w:rPr>
          <w:rFonts w:ascii="Times New Roman" w:hAnsi="Times New Roman" w:cs="Times New Roman"/>
          <w:sz w:val="24"/>
          <w:szCs w:val="24"/>
        </w:rPr>
        <w:t xml:space="preserve"> theorists have</w:t>
      </w:r>
      <w:r w:rsidR="007E4FE5" w:rsidRPr="00F82252">
        <w:rPr>
          <w:rFonts w:ascii="Times New Roman" w:hAnsi="Times New Roman" w:cs="Times New Roman"/>
          <w:sz w:val="24"/>
          <w:szCs w:val="24"/>
        </w:rPr>
        <w:t xml:space="preserve"> </w:t>
      </w:r>
      <w:r w:rsidR="00832F16" w:rsidRPr="00F82252">
        <w:rPr>
          <w:rFonts w:ascii="Times New Roman" w:hAnsi="Times New Roman" w:cs="Times New Roman"/>
          <w:sz w:val="24"/>
          <w:szCs w:val="24"/>
        </w:rPr>
        <w:t>offered</w:t>
      </w:r>
      <w:r w:rsidR="007E4FE5" w:rsidRPr="00F82252">
        <w:rPr>
          <w:rFonts w:ascii="Times New Roman" w:hAnsi="Times New Roman" w:cs="Times New Roman"/>
          <w:sz w:val="24"/>
          <w:szCs w:val="24"/>
        </w:rPr>
        <w:t xml:space="preserve"> different unifying </w:t>
      </w:r>
      <w:r w:rsidR="00036A48" w:rsidRPr="00F82252">
        <w:rPr>
          <w:rFonts w:ascii="Times New Roman" w:hAnsi="Times New Roman" w:cs="Times New Roman"/>
          <w:sz w:val="24"/>
          <w:szCs w:val="24"/>
        </w:rPr>
        <w:t>accounts</w:t>
      </w:r>
      <w:r w:rsidR="00EF716C" w:rsidRPr="00F82252">
        <w:rPr>
          <w:rFonts w:ascii="Times New Roman" w:hAnsi="Times New Roman" w:cs="Times New Roman"/>
          <w:sz w:val="24"/>
          <w:szCs w:val="24"/>
        </w:rPr>
        <w:t>, the PHT</w:t>
      </w:r>
      <w:r w:rsidR="007978F9" w:rsidRPr="00F82252">
        <w:rPr>
          <w:rFonts w:ascii="Times New Roman" w:hAnsi="Times New Roman" w:cs="Times New Roman"/>
          <w:sz w:val="24"/>
          <w:szCs w:val="24"/>
        </w:rPr>
        <w:t xml:space="preserve"> </w:t>
      </w:r>
      <w:r w:rsidR="00A56638" w:rsidRPr="00F82252">
        <w:rPr>
          <w:rFonts w:ascii="Times New Roman" w:hAnsi="Times New Roman" w:cs="Times New Roman"/>
          <w:sz w:val="24"/>
          <w:szCs w:val="24"/>
        </w:rPr>
        <w:t>solution certainly seems like an elegant one</w:t>
      </w:r>
      <w:r w:rsidR="007978F9" w:rsidRPr="00F82252">
        <w:rPr>
          <w:rFonts w:ascii="Times New Roman" w:hAnsi="Times New Roman" w:cs="Times New Roman"/>
          <w:sz w:val="24"/>
          <w:szCs w:val="24"/>
        </w:rPr>
        <w:t>.</w:t>
      </w:r>
    </w:p>
    <w:p w:rsidR="005B3B7D" w:rsidRPr="00F82252" w:rsidRDefault="00E15F3C" w:rsidP="00D6090F">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The thesis of this paper is</w:t>
      </w:r>
      <w:r w:rsidR="00B63963" w:rsidRPr="00F82252">
        <w:rPr>
          <w:rFonts w:ascii="Times New Roman" w:hAnsi="Times New Roman" w:cs="Times New Roman"/>
          <w:sz w:val="24"/>
          <w:szCs w:val="24"/>
        </w:rPr>
        <w:t xml:space="preserve"> something that I briefly </w:t>
      </w:r>
      <w:r w:rsidR="00060E93" w:rsidRPr="00F82252">
        <w:rPr>
          <w:rFonts w:ascii="Times New Roman" w:hAnsi="Times New Roman" w:cs="Times New Roman"/>
          <w:sz w:val="24"/>
          <w:szCs w:val="24"/>
        </w:rPr>
        <w:t>suggested</w:t>
      </w:r>
      <w:r w:rsidR="00B63963" w:rsidRPr="00F82252">
        <w:rPr>
          <w:rFonts w:ascii="Times New Roman" w:hAnsi="Times New Roman" w:cs="Times New Roman"/>
          <w:sz w:val="24"/>
          <w:szCs w:val="24"/>
        </w:rPr>
        <w:t xml:space="preserve"> before but did not properly argue for</w:t>
      </w:r>
      <w:r w:rsidR="00DA3211" w:rsidRPr="00F82252">
        <w:rPr>
          <w:rFonts w:ascii="Times New Roman" w:hAnsi="Times New Roman" w:cs="Times New Roman"/>
          <w:sz w:val="24"/>
          <w:szCs w:val="24"/>
        </w:rPr>
        <w:t xml:space="preserve"> (Lynch</w:t>
      </w:r>
      <w:r w:rsidR="009C7E16">
        <w:rPr>
          <w:rFonts w:ascii="Times New Roman" w:hAnsi="Times New Roman" w:cs="Times New Roman"/>
          <w:sz w:val="24"/>
          <w:szCs w:val="24"/>
        </w:rPr>
        <w:t>,</w:t>
      </w:r>
      <w:r w:rsidR="00DA3211" w:rsidRPr="00F82252">
        <w:rPr>
          <w:rFonts w:ascii="Times New Roman" w:hAnsi="Times New Roman" w:cs="Times New Roman"/>
          <w:sz w:val="24"/>
          <w:szCs w:val="24"/>
        </w:rPr>
        <w:t xml:space="preserve"> 2017, p. 793)</w:t>
      </w:r>
      <w:r w:rsidR="00B63963" w:rsidRPr="00F82252">
        <w:rPr>
          <w:rFonts w:ascii="Times New Roman" w:hAnsi="Times New Roman" w:cs="Times New Roman"/>
          <w:sz w:val="24"/>
          <w:szCs w:val="24"/>
        </w:rPr>
        <w:t>:</w:t>
      </w:r>
      <w:r w:rsidR="00EF716C" w:rsidRPr="00F82252">
        <w:rPr>
          <w:rFonts w:ascii="Times New Roman" w:hAnsi="Times New Roman" w:cs="Times New Roman"/>
          <w:sz w:val="24"/>
          <w:szCs w:val="24"/>
        </w:rPr>
        <w:t xml:space="preserve"> that the PHT</w:t>
      </w:r>
      <w:r w:rsidRPr="00F82252">
        <w:rPr>
          <w:rFonts w:ascii="Times New Roman" w:hAnsi="Times New Roman" w:cs="Times New Roman"/>
          <w:sz w:val="24"/>
          <w:szCs w:val="24"/>
        </w:rPr>
        <w:t xml:space="preserve"> model should be examined in light of the</w:t>
      </w:r>
      <w:r w:rsidR="00EF517B" w:rsidRPr="00F82252">
        <w:rPr>
          <w:rFonts w:ascii="Times New Roman" w:hAnsi="Times New Roman" w:cs="Times New Roman"/>
          <w:sz w:val="24"/>
          <w:szCs w:val="24"/>
        </w:rPr>
        <w:t xml:space="preserve"> concept of acceptance</w:t>
      </w:r>
      <w:r w:rsidR="00B63963" w:rsidRPr="00F82252">
        <w:rPr>
          <w:rFonts w:ascii="Times New Roman" w:hAnsi="Times New Roman" w:cs="Times New Roman"/>
          <w:sz w:val="24"/>
          <w:szCs w:val="24"/>
        </w:rPr>
        <w:t>,</w:t>
      </w:r>
      <w:r w:rsidRPr="00F82252">
        <w:rPr>
          <w:rFonts w:ascii="Times New Roman" w:hAnsi="Times New Roman" w:cs="Times New Roman"/>
          <w:sz w:val="24"/>
          <w:szCs w:val="24"/>
        </w:rPr>
        <w:t xml:space="preserve"> and</w:t>
      </w:r>
      <w:r w:rsidR="000B6AAD" w:rsidRPr="00F82252">
        <w:rPr>
          <w:rFonts w:ascii="Times New Roman" w:hAnsi="Times New Roman" w:cs="Times New Roman"/>
          <w:sz w:val="24"/>
          <w:szCs w:val="24"/>
        </w:rPr>
        <w:t xml:space="preserve"> </w:t>
      </w:r>
      <w:r w:rsidR="00EF517B" w:rsidRPr="00F82252">
        <w:rPr>
          <w:rFonts w:ascii="Times New Roman" w:hAnsi="Times New Roman" w:cs="Times New Roman"/>
          <w:sz w:val="24"/>
          <w:szCs w:val="24"/>
        </w:rPr>
        <w:t>that in all likelihood</w:t>
      </w:r>
      <w:r w:rsidR="004C1B8C" w:rsidRPr="00F82252">
        <w:rPr>
          <w:rFonts w:ascii="Times New Roman" w:hAnsi="Times New Roman" w:cs="Times New Roman"/>
          <w:sz w:val="24"/>
          <w:szCs w:val="24"/>
        </w:rPr>
        <w:t xml:space="preserve"> what it</w:t>
      </w:r>
      <w:r w:rsidRPr="00F82252">
        <w:rPr>
          <w:rFonts w:ascii="Times New Roman" w:hAnsi="Times New Roman" w:cs="Times New Roman"/>
          <w:sz w:val="24"/>
          <w:szCs w:val="24"/>
        </w:rPr>
        <w:t xml:space="preserve"> offers is </w:t>
      </w:r>
      <w:r w:rsidR="004C1B8C" w:rsidRPr="00F82252">
        <w:rPr>
          <w:rFonts w:ascii="Times New Roman" w:hAnsi="Times New Roman" w:cs="Times New Roman"/>
          <w:sz w:val="24"/>
          <w:szCs w:val="24"/>
        </w:rPr>
        <w:t>a model of acceptance</w:t>
      </w:r>
      <w:r w:rsidR="00EF517B" w:rsidRPr="00F82252">
        <w:rPr>
          <w:rFonts w:ascii="Times New Roman" w:hAnsi="Times New Roman" w:cs="Times New Roman"/>
          <w:sz w:val="24"/>
          <w:szCs w:val="24"/>
        </w:rPr>
        <w:t xml:space="preserve"> formation</w:t>
      </w:r>
      <w:r w:rsidR="004C1B8C" w:rsidRPr="00F82252">
        <w:rPr>
          <w:rFonts w:ascii="Times New Roman" w:hAnsi="Times New Roman" w:cs="Times New Roman"/>
          <w:sz w:val="24"/>
          <w:szCs w:val="24"/>
        </w:rPr>
        <w:t xml:space="preserve"> rather than</w:t>
      </w:r>
      <w:r w:rsidRPr="00F82252">
        <w:rPr>
          <w:rFonts w:ascii="Times New Roman" w:hAnsi="Times New Roman" w:cs="Times New Roman"/>
          <w:sz w:val="24"/>
          <w:szCs w:val="24"/>
        </w:rPr>
        <w:t xml:space="preserve"> belief</w:t>
      </w:r>
      <w:r w:rsidR="00EF517B" w:rsidRPr="00F82252">
        <w:rPr>
          <w:rFonts w:ascii="Times New Roman" w:hAnsi="Times New Roman" w:cs="Times New Roman"/>
          <w:sz w:val="24"/>
          <w:szCs w:val="24"/>
        </w:rPr>
        <w:t xml:space="preserve"> formation</w:t>
      </w:r>
      <w:r w:rsidRPr="00F82252">
        <w:rPr>
          <w:rFonts w:ascii="Times New Roman" w:hAnsi="Times New Roman" w:cs="Times New Roman"/>
          <w:sz w:val="24"/>
          <w:szCs w:val="24"/>
        </w:rPr>
        <w:t>.</w:t>
      </w:r>
      <w:r w:rsidR="00B63963" w:rsidRPr="00F82252">
        <w:rPr>
          <w:rFonts w:ascii="Times New Roman" w:hAnsi="Times New Roman" w:cs="Times New Roman"/>
          <w:sz w:val="24"/>
          <w:szCs w:val="24"/>
        </w:rPr>
        <w:t xml:space="preserve"> </w:t>
      </w:r>
      <w:r w:rsidR="00EF517B" w:rsidRPr="00F82252">
        <w:rPr>
          <w:rFonts w:ascii="Times New Roman" w:hAnsi="Times New Roman" w:cs="Times New Roman"/>
          <w:sz w:val="24"/>
          <w:szCs w:val="24"/>
        </w:rPr>
        <w:t xml:space="preserve">But if self-deception concerns belief (as PHT theorists themselves assume), then this would imply that the PHT model is not explanatorily relevant to self-deception. </w:t>
      </w:r>
      <w:r w:rsidR="00D6090F" w:rsidRPr="00F82252">
        <w:rPr>
          <w:rFonts w:ascii="Times New Roman" w:hAnsi="Times New Roman" w:cs="Times New Roman"/>
          <w:sz w:val="24"/>
          <w:szCs w:val="24"/>
        </w:rPr>
        <w:t>Towards showing this</w:t>
      </w:r>
      <w:r w:rsidR="00933D8C" w:rsidRPr="00F82252">
        <w:rPr>
          <w:rFonts w:ascii="Times New Roman" w:hAnsi="Times New Roman" w:cs="Times New Roman"/>
          <w:sz w:val="24"/>
          <w:szCs w:val="24"/>
        </w:rPr>
        <w:t>,</w:t>
      </w:r>
      <w:r w:rsidR="004C1B8C" w:rsidRPr="00F82252">
        <w:rPr>
          <w:rFonts w:ascii="Times New Roman" w:hAnsi="Times New Roman" w:cs="Times New Roman"/>
          <w:sz w:val="24"/>
          <w:szCs w:val="24"/>
        </w:rPr>
        <w:t xml:space="preserve"> </w:t>
      </w:r>
      <w:r w:rsidR="00E22512" w:rsidRPr="00F82252">
        <w:rPr>
          <w:rFonts w:ascii="Times New Roman" w:hAnsi="Times New Roman" w:cs="Times New Roman"/>
          <w:sz w:val="24"/>
          <w:szCs w:val="24"/>
        </w:rPr>
        <w:t>in the next two sections the</w:t>
      </w:r>
      <w:r w:rsidR="004C1B8C" w:rsidRPr="00F82252">
        <w:rPr>
          <w:rFonts w:ascii="Times New Roman" w:hAnsi="Times New Roman" w:cs="Times New Roman"/>
          <w:sz w:val="24"/>
          <w:szCs w:val="24"/>
        </w:rPr>
        <w:t xml:space="preserve"> </w:t>
      </w:r>
      <w:r w:rsidR="00EF716C" w:rsidRPr="00F82252">
        <w:rPr>
          <w:rFonts w:ascii="Times New Roman" w:hAnsi="Times New Roman" w:cs="Times New Roman"/>
          <w:sz w:val="24"/>
          <w:szCs w:val="24"/>
        </w:rPr>
        <w:t>PHT</w:t>
      </w:r>
      <w:r w:rsidR="004C1B8C" w:rsidRPr="00F82252">
        <w:rPr>
          <w:rFonts w:ascii="Times New Roman" w:hAnsi="Times New Roman" w:cs="Times New Roman"/>
          <w:sz w:val="24"/>
          <w:szCs w:val="24"/>
        </w:rPr>
        <w:t xml:space="preserve"> theory</w:t>
      </w:r>
      <w:r w:rsidR="00E22512" w:rsidRPr="00F82252">
        <w:rPr>
          <w:rFonts w:ascii="Times New Roman" w:hAnsi="Times New Roman" w:cs="Times New Roman"/>
          <w:sz w:val="24"/>
          <w:szCs w:val="24"/>
        </w:rPr>
        <w:t xml:space="preserve"> and</w:t>
      </w:r>
      <w:r w:rsidR="00D6090F" w:rsidRPr="00F82252">
        <w:rPr>
          <w:rFonts w:ascii="Times New Roman" w:hAnsi="Times New Roman" w:cs="Times New Roman"/>
          <w:sz w:val="24"/>
          <w:szCs w:val="24"/>
        </w:rPr>
        <w:t xml:space="preserve"> then</w:t>
      </w:r>
      <w:r w:rsidR="004C1B8C" w:rsidRPr="00F82252">
        <w:rPr>
          <w:rFonts w:ascii="Times New Roman" w:hAnsi="Times New Roman" w:cs="Times New Roman"/>
          <w:sz w:val="24"/>
          <w:szCs w:val="24"/>
        </w:rPr>
        <w:t xml:space="preserve"> the belief/accept</w:t>
      </w:r>
      <w:r w:rsidR="00FB3EB4" w:rsidRPr="00F82252">
        <w:rPr>
          <w:rFonts w:ascii="Times New Roman" w:hAnsi="Times New Roman" w:cs="Times New Roman"/>
          <w:sz w:val="24"/>
          <w:szCs w:val="24"/>
        </w:rPr>
        <w:t>ance distinction</w:t>
      </w:r>
      <w:r w:rsidR="00E22512" w:rsidRPr="00F82252">
        <w:rPr>
          <w:rFonts w:ascii="Times New Roman" w:hAnsi="Times New Roman" w:cs="Times New Roman"/>
          <w:sz w:val="24"/>
          <w:szCs w:val="24"/>
        </w:rPr>
        <w:t xml:space="preserve"> are </w:t>
      </w:r>
      <w:r w:rsidR="009C7E16">
        <w:rPr>
          <w:rFonts w:ascii="Times New Roman" w:hAnsi="Times New Roman" w:cs="Times New Roman"/>
          <w:sz w:val="24"/>
          <w:szCs w:val="24"/>
        </w:rPr>
        <w:t>explained</w:t>
      </w:r>
      <w:r w:rsidR="00FB3EB4" w:rsidRPr="00F82252">
        <w:rPr>
          <w:rFonts w:ascii="Times New Roman" w:hAnsi="Times New Roman" w:cs="Times New Roman"/>
          <w:sz w:val="24"/>
          <w:szCs w:val="24"/>
        </w:rPr>
        <w:t xml:space="preserve">. </w:t>
      </w:r>
      <w:r w:rsidR="00F20196" w:rsidRPr="00F82252">
        <w:rPr>
          <w:rFonts w:ascii="Times New Roman" w:hAnsi="Times New Roman" w:cs="Times New Roman"/>
          <w:sz w:val="24"/>
          <w:szCs w:val="24"/>
        </w:rPr>
        <w:t xml:space="preserve">I then show that cases remarkably </w:t>
      </w:r>
      <w:r w:rsidR="009C7E16">
        <w:rPr>
          <w:rFonts w:ascii="Times New Roman" w:hAnsi="Times New Roman" w:cs="Times New Roman"/>
          <w:sz w:val="24"/>
          <w:szCs w:val="24"/>
        </w:rPr>
        <w:t>similar to</w:t>
      </w:r>
      <w:r w:rsidR="00F20196" w:rsidRPr="00F82252">
        <w:rPr>
          <w:rFonts w:ascii="Times New Roman" w:hAnsi="Times New Roman" w:cs="Times New Roman"/>
          <w:sz w:val="24"/>
          <w:szCs w:val="24"/>
        </w:rPr>
        <w:t xml:space="preserve"> those discuss</w:t>
      </w:r>
      <w:r w:rsidR="00D6090F" w:rsidRPr="00F82252">
        <w:rPr>
          <w:rFonts w:ascii="Times New Roman" w:hAnsi="Times New Roman" w:cs="Times New Roman"/>
          <w:sz w:val="24"/>
          <w:szCs w:val="24"/>
        </w:rPr>
        <w:t>ed by PHT theorists turn up</w:t>
      </w:r>
      <w:r w:rsidR="00F20196" w:rsidRPr="00F82252">
        <w:rPr>
          <w:rFonts w:ascii="Times New Roman" w:hAnsi="Times New Roman" w:cs="Times New Roman"/>
          <w:sz w:val="24"/>
          <w:szCs w:val="24"/>
        </w:rPr>
        <w:t xml:space="preserve"> in the literature on acceptance</w:t>
      </w:r>
      <w:r w:rsidR="004C1B8C" w:rsidRPr="00F82252">
        <w:rPr>
          <w:rFonts w:ascii="Times New Roman" w:hAnsi="Times New Roman" w:cs="Times New Roman"/>
          <w:sz w:val="24"/>
          <w:szCs w:val="24"/>
        </w:rPr>
        <w:t>.</w:t>
      </w:r>
      <w:r w:rsidR="00D6090F" w:rsidRPr="00F82252">
        <w:rPr>
          <w:rFonts w:ascii="Times New Roman" w:hAnsi="Times New Roman" w:cs="Times New Roman"/>
          <w:sz w:val="24"/>
          <w:szCs w:val="24"/>
        </w:rPr>
        <w:t xml:space="preserve"> T</w:t>
      </w:r>
      <w:r w:rsidR="009673E0" w:rsidRPr="00F82252">
        <w:rPr>
          <w:rFonts w:ascii="Times New Roman" w:hAnsi="Times New Roman" w:cs="Times New Roman"/>
          <w:sz w:val="24"/>
          <w:szCs w:val="24"/>
        </w:rPr>
        <w:t xml:space="preserve">he </w:t>
      </w:r>
      <w:r w:rsidR="00D6090F" w:rsidRPr="00F82252">
        <w:rPr>
          <w:rFonts w:ascii="Times New Roman" w:hAnsi="Times New Roman" w:cs="Times New Roman"/>
          <w:sz w:val="24"/>
          <w:szCs w:val="24"/>
        </w:rPr>
        <w:t>paper’s longest section then follows,</w:t>
      </w:r>
      <w:r w:rsidR="009673E0" w:rsidRPr="00F82252">
        <w:rPr>
          <w:rFonts w:ascii="Times New Roman" w:hAnsi="Times New Roman" w:cs="Times New Roman"/>
          <w:sz w:val="24"/>
          <w:szCs w:val="24"/>
        </w:rPr>
        <w:t xml:space="preserve"> </w:t>
      </w:r>
      <w:r w:rsidR="00D6090F" w:rsidRPr="00F82252">
        <w:rPr>
          <w:rFonts w:ascii="Times New Roman" w:hAnsi="Times New Roman" w:cs="Times New Roman"/>
          <w:sz w:val="24"/>
          <w:szCs w:val="24"/>
        </w:rPr>
        <w:t>which</w:t>
      </w:r>
      <w:r w:rsidR="00933D8C" w:rsidRPr="00F82252">
        <w:rPr>
          <w:rFonts w:ascii="Times New Roman" w:hAnsi="Times New Roman" w:cs="Times New Roman"/>
          <w:sz w:val="24"/>
          <w:szCs w:val="24"/>
        </w:rPr>
        <w:t xml:space="preserve"> argue</w:t>
      </w:r>
      <w:r w:rsidR="00D6090F" w:rsidRPr="00F82252">
        <w:rPr>
          <w:rFonts w:ascii="Times New Roman" w:hAnsi="Times New Roman" w:cs="Times New Roman"/>
          <w:sz w:val="24"/>
          <w:szCs w:val="24"/>
        </w:rPr>
        <w:t>s</w:t>
      </w:r>
      <w:r w:rsidR="00933D8C" w:rsidRPr="00F82252">
        <w:rPr>
          <w:rFonts w:ascii="Times New Roman" w:hAnsi="Times New Roman" w:cs="Times New Roman"/>
          <w:sz w:val="24"/>
          <w:szCs w:val="24"/>
        </w:rPr>
        <w:t xml:space="preserve"> that </w:t>
      </w:r>
      <w:r w:rsidR="001D39B4">
        <w:rPr>
          <w:rFonts w:ascii="Times New Roman" w:hAnsi="Times New Roman" w:cs="Times New Roman"/>
          <w:sz w:val="24"/>
          <w:szCs w:val="24"/>
        </w:rPr>
        <w:t>it i</w:t>
      </w:r>
      <w:r w:rsidR="00A514AD" w:rsidRPr="00F82252">
        <w:rPr>
          <w:rFonts w:ascii="Times New Roman" w:hAnsi="Times New Roman" w:cs="Times New Roman"/>
          <w:sz w:val="24"/>
          <w:szCs w:val="24"/>
        </w:rPr>
        <w:t>s more plausible to understand</w:t>
      </w:r>
      <w:r w:rsidR="00933D8C" w:rsidRPr="00F82252">
        <w:rPr>
          <w:rFonts w:ascii="Times New Roman" w:hAnsi="Times New Roman" w:cs="Times New Roman"/>
          <w:sz w:val="24"/>
          <w:szCs w:val="24"/>
        </w:rPr>
        <w:t xml:space="preserve"> PHT cases in </w:t>
      </w:r>
      <w:r w:rsidR="00162F97" w:rsidRPr="00F82252">
        <w:rPr>
          <w:rFonts w:ascii="Times New Roman" w:hAnsi="Times New Roman" w:cs="Times New Roman"/>
          <w:sz w:val="24"/>
          <w:szCs w:val="24"/>
        </w:rPr>
        <w:t>terms of acceptance</w:t>
      </w:r>
      <w:r w:rsidR="00D32CA6" w:rsidRPr="00F82252">
        <w:rPr>
          <w:rFonts w:ascii="Times New Roman" w:hAnsi="Times New Roman" w:cs="Times New Roman"/>
          <w:sz w:val="24"/>
          <w:szCs w:val="24"/>
        </w:rPr>
        <w:t xml:space="preserve"> rather</w:t>
      </w:r>
      <w:r w:rsidR="00A514AD" w:rsidRPr="00F82252">
        <w:rPr>
          <w:rFonts w:ascii="Times New Roman" w:hAnsi="Times New Roman" w:cs="Times New Roman"/>
          <w:sz w:val="24"/>
          <w:szCs w:val="24"/>
        </w:rPr>
        <w:t xml:space="preserve"> than belief</w:t>
      </w:r>
      <w:r w:rsidR="009673E0" w:rsidRPr="00F82252">
        <w:rPr>
          <w:rFonts w:ascii="Times New Roman" w:hAnsi="Times New Roman" w:cs="Times New Roman"/>
          <w:sz w:val="24"/>
          <w:szCs w:val="24"/>
        </w:rPr>
        <w:t>.</w:t>
      </w:r>
      <w:r w:rsidR="004C1B8C" w:rsidRPr="00F82252">
        <w:rPr>
          <w:rFonts w:ascii="Times New Roman" w:hAnsi="Times New Roman" w:cs="Times New Roman"/>
          <w:sz w:val="24"/>
          <w:szCs w:val="24"/>
        </w:rPr>
        <w:t xml:space="preserve"> </w:t>
      </w:r>
      <w:r w:rsidR="00D6090F" w:rsidRPr="00F82252">
        <w:rPr>
          <w:rFonts w:ascii="Times New Roman" w:hAnsi="Times New Roman" w:cs="Times New Roman"/>
          <w:sz w:val="24"/>
          <w:szCs w:val="24"/>
        </w:rPr>
        <w:t>Afterwards, a revisionist response is</w:t>
      </w:r>
      <w:r w:rsidR="00BF328A" w:rsidRPr="00F82252">
        <w:rPr>
          <w:rFonts w:ascii="Times New Roman" w:hAnsi="Times New Roman" w:cs="Times New Roman"/>
          <w:sz w:val="24"/>
          <w:szCs w:val="24"/>
        </w:rPr>
        <w:t xml:space="preserve"> discussed</w:t>
      </w:r>
      <w:r w:rsidR="00D6090F" w:rsidRPr="00F82252">
        <w:rPr>
          <w:rFonts w:ascii="Times New Roman" w:hAnsi="Times New Roman" w:cs="Times New Roman"/>
          <w:sz w:val="24"/>
          <w:szCs w:val="24"/>
        </w:rPr>
        <w:t xml:space="preserve"> </w:t>
      </w:r>
      <w:r w:rsidR="00162F97" w:rsidRPr="00F82252">
        <w:rPr>
          <w:rFonts w:ascii="Times New Roman" w:hAnsi="Times New Roman" w:cs="Times New Roman"/>
          <w:sz w:val="24"/>
          <w:szCs w:val="24"/>
        </w:rPr>
        <w:t>according to which</w:t>
      </w:r>
      <w:r w:rsidR="00D6090F" w:rsidRPr="00F82252">
        <w:rPr>
          <w:rFonts w:ascii="Times New Roman" w:hAnsi="Times New Roman" w:cs="Times New Roman"/>
          <w:sz w:val="24"/>
          <w:szCs w:val="24"/>
        </w:rPr>
        <w:t xml:space="preserve"> self-deception results in acceptance, and then the paper</w:t>
      </w:r>
      <w:r w:rsidR="004A32FC" w:rsidRPr="00F82252">
        <w:rPr>
          <w:rFonts w:ascii="Times New Roman" w:hAnsi="Times New Roman" w:cs="Times New Roman"/>
          <w:sz w:val="24"/>
          <w:szCs w:val="24"/>
        </w:rPr>
        <w:t xml:space="preserve"> ends</w:t>
      </w:r>
      <w:r w:rsidR="003676E2" w:rsidRPr="00F82252">
        <w:rPr>
          <w:rFonts w:ascii="Times New Roman" w:hAnsi="Times New Roman" w:cs="Times New Roman"/>
          <w:sz w:val="24"/>
          <w:szCs w:val="24"/>
        </w:rPr>
        <w:t xml:space="preserve"> with an alternative suggestion about the explanatory relevance of doxastic error costs for self-deception</w:t>
      </w:r>
      <w:r w:rsidR="004D1ECF" w:rsidRPr="00F82252">
        <w:rPr>
          <w:rFonts w:ascii="Times New Roman" w:hAnsi="Times New Roman" w:cs="Times New Roman"/>
          <w:sz w:val="24"/>
          <w:szCs w:val="24"/>
        </w:rPr>
        <w:t>.</w:t>
      </w:r>
      <w:r w:rsidR="0030540F" w:rsidRPr="00F82252">
        <w:rPr>
          <w:rFonts w:ascii="Times New Roman" w:hAnsi="Times New Roman" w:cs="Times New Roman"/>
          <w:sz w:val="24"/>
          <w:szCs w:val="24"/>
        </w:rPr>
        <w:t xml:space="preserve"> </w:t>
      </w:r>
      <w:r w:rsidR="00EC0DF1" w:rsidRPr="00F82252">
        <w:rPr>
          <w:rFonts w:ascii="Times New Roman" w:hAnsi="Times New Roman" w:cs="Times New Roman"/>
          <w:sz w:val="24"/>
          <w:szCs w:val="24"/>
        </w:rPr>
        <w:t>As we will see and as has not been appreciated</w:t>
      </w:r>
      <w:r w:rsidR="00735444" w:rsidRPr="00F82252">
        <w:rPr>
          <w:rFonts w:ascii="Times New Roman" w:hAnsi="Times New Roman" w:cs="Times New Roman"/>
          <w:sz w:val="24"/>
          <w:szCs w:val="24"/>
        </w:rPr>
        <w:t xml:space="preserve"> by theorists of self-</w:t>
      </w:r>
      <w:r w:rsidR="00735444" w:rsidRPr="00F82252">
        <w:rPr>
          <w:rFonts w:ascii="Times New Roman" w:hAnsi="Times New Roman" w:cs="Times New Roman"/>
          <w:sz w:val="24"/>
          <w:szCs w:val="24"/>
        </w:rPr>
        <w:lastRenderedPageBreak/>
        <w:t>deception</w:t>
      </w:r>
      <w:r w:rsidR="00EC0DF1" w:rsidRPr="00F82252">
        <w:rPr>
          <w:rFonts w:ascii="Times New Roman" w:hAnsi="Times New Roman" w:cs="Times New Roman"/>
          <w:sz w:val="24"/>
          <w:szCs w:val="24"/>
        </w:rPr>
        <w:t>,</w:t>
      </w:r>
      <w:r w:rsidR="0030540F" w:rsidRPr="00F82252">
        <w:rPr>
          <w:rFonts w:ascii="Times New Roman" w:hAnsi="Times New Roman" w:cs="Times New Roman"/>
          <w:sz w:val="24"/>
          <w:szCs w:val="24"/>
        </w:rPr>
        <w:t xml:space="preserve"> the </w:t>
      </w:r>
      <w:r w:rsidR="00EF716C" w:rsidRPr="00F82252">
        <w:rPr>
          <w:rFonts w:ascii="Times New Roman" w:hAnsi="Times New Roman" w:cs="Times New Roman"/>
          <w:sz w:val="24"/>
          <w:szCs w:val="24"/>
        </w:rPr>
        <w:t>PHT</w:t>
      </w:r>
      <w:r w:rsidR="0030540F" w:rsidRPr="00F82252">
        <w:rPr>
          <w:rFonts w:ascii="Times New Roman" w:hAnsi="Times New Roman" w:cs="Times New Roman"/>
          <w:sz w:val="24"/>
          <w:szCs w:val="24"/>
        </w:rPr>
        <w:t xml:space="preserve"> theory raises some fundamental questi</w:t>
      </w:r>
      <w:r w:rsidR="00EC0DF1" w:rsidRPr="00F82252">
        <w:rPr>
          <w:rFonts w:ascii="Times New Roman" w:hAnsi="Times New Roman" w:cs="Times New Roman"/>
          <w:sz w:val="24"/>
          <w:szCs w:val="24"/>
        </w:rPr>
        <w:t>ons about the nature of belief</w:t>
      </w:r>
      <w:r w:rsidR="00990E89" w:rsidRPr="00F82252">
        <w:rPr>
          <w:rFonts w:ascii="Times New Roman" w:hAnsi="Times New Roman" w:cs="Times New Roman"/>
          <w:sz w:val="24"/>
          <w:szCs w:val="24"/>
        </w:rPr>
        <w:t xml:space="preserve">, </w:t>
      </w:r>
      <w:r w:rsidR="00590B05" w:rsidRPr="00F82252">
        <w:rPr>
          <w:rFonts w:ascii="Times New Roman" w:hAnsi="Times New Roman" w:cs="Times New Roman"/>
          <w:sz w:val="24"/>
          <w:szCs w:val="24"/>
        </w:rPr>
        <w:t xml:space="preserve">and it is of no small relevance to other debates such as </w:t>
      </w:r>
      <w:r w:rsidR="00D259D9" w:rsidRPr="00F82252">
        <w:rPr>
          <w:rFonts w:ascii="Times New Roman" w:hAnsi="Times New Roman" w:cs="Times New Roman"/>
          <w:sz w:val="24"/>
          <w:szCs w:val="24"/>
        </w:rPr>
        <w:t xml:space="preserve">between </w:t>
      </w:r>
      <w:r w:rsidR="00990E89" w:rsidRPr="00F82252">
        <w:rPr>
          <w:rFonts w:ascii="Times New Roman" w:hAnsi="Times New Roman" w:cs="Times New Roman"/>
          <w:sz w:val="24"/>
          <w:szCs w:val="24"/>
        </w:rPr>
        <w:t>evi</w:t>
      </w:r>
      <w:r w:rsidR="00615D77" w:rsidRPr="00F82252">
        <w:rPr>
          <w:rFonts w:ascii="Times New Roman" w:hAnsi="Times New Roman" w:cs="Times New Roman"/>
          <w:sz w:val="24"/>
          <w:szCs w:val="24"/>
        </w:rPr>
        <w:t>dentialists and pragmatists, and</w:t>
      </w:r>
      <w:r w:rsidR="00990E89" w:rsidRPr="00F82252">
        <w:rPr>
          <w:rFonts w:ascii="Times New Roman" w:hAnsi="Times New Roman" w:cs="Times New Roman"/>
          <w:sz w:val="24"/>
          <w:szCs w:val="24"/>
        </w:rPr>
        <w:t xml:space="preserve"> doxastic voluntarists and involuntarists</w:t>
      </w:r>
      <w:r w:rsidR="00EC0DF1" w:rsidRPr="00F82252">
        <w:rPr>
          <w:rFonts w:ascii="Times New Roman" w:hAnsi="Times New Roman" w:cs="Times New Roman"/>
          <w:sz w:val="24"/>
          <w:szCs w:val="24"/>
        </w:rPr>
        <w:t>.</w:t>
      </w:r>
    </w:p>
    <w:p w:rsidR="00C14068" w:rsidRPr="00F82252" w:rsidRDefault="00C14068" w:rsidP="00C14068">
      <w:pPr>
        <w:spacing w:after="0" w:line="360" w:lineRule="auto"/>
        <w:jc w:val="both"/>
        <w:rPr>
          <w:rFonts w:ascii="Times New Roman" w:hAnsi="Times New Roman" w:cs="Times New Roman"/>
          <w:sz w:val="24"/>
          <w:szCs w:val="24"/>
        </w:rPr>
      </w:pPr>
    </w:p>
    <w:p w:rsidR="00FE5C59" w:rsidRPr="00F82252" w:rsidRDefault="00865EE7" w:rsidP="00865EE7">
      <w:pPr>
        <w:spacing w:after="0" w:line="360" w:lineRule="auto"/>
        <w:jc w:val="both"/>
        <w:rPr>
          <w:rFonts w:ascii="Times New Roman" w:hAnsi="Times New Roman" w:cs="Times New Roman"/>
          <w:b/>
          <w:sz w:val="24"/>
          <w:szCs w:val="24"/>
        </w:rPr>
      </w:pPr>
      <w:r w:rsidRPr="00F82252">
        <w:rPr>
          <w:rFonts w:ascii="Times New Roman" w:hAnsi="Times New Roman" w:cs="Times New Roman"/>
          <w:b/>
          <w:sz w:val="24"/>
          <w:szCs w:val="24"/>
        </w:rPr>
        <w:t xml:space="preserve">2. </w:t>
      </w:r>
      <w:r w:rsidR="00FE5C59" w:rsidRPr="00F82252">
        <w:rPr>
          <w:rFonts w:ascii="Times New Roman" w:hAnsi="Times New Roman" w:cs="Times New Roman"/>
          <w:b/>
          <w:sz w:val="24"/>
          <w:szCs w:val="24"/>
        </w:rPr>
        <w:t xml:space="preserve">The </w:t>
      </w:r>
      <w:r w:rsidR="00C31B4D" w:rsidRPr="00F82252">
        <w:rPr>
          <w:rFonts w:ascii="Times New Roman" w:hAnsi="Times New Roman" w:cs="Times New Roman"/>
          <w:b/>
          <w:sz w:val="24"/>
          <w:szCs w:val="24"/>
        </w:rPr>
        <w:t>p</w:t>
      </w:r>
      <w:r w:rsidR="00BC0242" w:rsidRPr="00F82252">
        <w:rPr>
          <w:rFonts w:ascii="Times New Roman" w:hAnsi="Times New Roman" w:cs="Times New Roman"/>
          <w:b/>
          <w:sz w:val="24"/>
          <w:szCs w:val="24"/>
        </w:rPr>
        <w:t>ragmatic hypothesis tester</w:t>
      </w:r>
      <w:r w:rsidR="00FE5C59" w:rsidRPr="00F82252">
        <w:rPr>
          <w:rFonts w:ascii="Times New Roman" w:hAnsi="Times New Roman" w:cs="Times New Roman"/>
          <w:b/>
          <w:sz w:val="24"/>
          <w:szCs w:val="24"/>
        </w:rPr>
        <w:t xml:space="preserve"> theory</w:t>
      </w:r>
    </w:p>
    <w:p w:rsidR="00263F0E" w:rsidRPr="00F82252" w:rsidRDefault="00D82C78" w:rsidP="00C14068">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It is not controversial to say that people</w:t>
      </w:r>
      <w:r w:rsidR="002E04A7" w:rsidRPr="00F82252">
        <w:rPr>
          <w:rFonts w:ascii="Times New Roman" w:hAnsi="Times New Roman" w:cs="Times New Roman"/>
          <w:sz w:val="24"/>
          <w:szCs w:val="24"/>
        </w:rPr>
        <w:t xml:space="preserve"> normally</w:t>
      </w:r>
      <w:r w:rsidRPr="00F82252">
        <w:rPr>
          <w:rFonts w:ascii="Times New Roman" w:hAnsi="Times New Roman" w:cs="Times New Roman"/>
          <w:sz w:val="24"/>
          <w:szCs w:val="24"/>
        </w:rPr>
        <w:t xml:space="preserve"> need evidence or reasons bef</w:t>
      </w:r>
      <w:r w:rsidR="0045370B" w:rsidRPr="00F82252">
        <w:rPr>
          <w:rFonts w:ascii="Times New Roman" w:hAnsi="Times New Roman" w:cs="Times New Roman"/>
          <w:sz w:val="24"/>
          <w:szCs w:val="24"/>
        </w:rPr>
        <w:t>ore they will believe something</w:t>
      </w:r>
      <w:r w:rsidRPr="00F82252">
        <w:rPr>
          <w:rFonts w:ascii="Times New Roman" w:hAnsi="Times New Roman" w:cs="Times New Roman"/>
          <w:sz w:val="24"/>
          <w:szCs w:val="24"/>
        </w:rPr>
        <w:t xml:space="preserve">. But </w:t>
      </w:r>
      <w:r w:rsidRPr="00F82252">
        <w:rPr>
          <w:rFonts w:ascii="Times New Roman" w:hAnsi="Times New Roman" w:cs="Times New Roman"/>
          <w:i/>
          <w:sz w:val="24"/>
          <w:szCs w:val="24"/>
        </w:rPr>
        <w:t>how much</w:t>
      </w:r>
      <w:r w:rsidRPr="00F82252">
        <w:rPr>
          <w:rFonts w:ascii="Times New Roman" w:hAnsi="Times New Roman" w:cs="Times New Roman"/>
          <w:sz w:val="24"/>
          <w:szCs w:val="24"/>
        </w:rPr>
        <w:t xml:space="preserve"> evidence </w:t>
      </w:r>
      <w:r w:rsidR="006E0E90" w:rsidRPr="00F82252">
        <w:rPr>
          <w:rFonts w:ascii="Times New Roman" w:hAnsi="Times New Roman" w:cs="Times New Roman"/>
          <w:sz w:val="24"/>
          <w:szCs w:val="24"/>
        </w:rPr>
        <w:t>is</w:t>
      </w:r>
      <w:r w:rsidRPr="00F82252">
        <w:rPr>
          <w:rFonts w:ascii="Times New Roman" w:hAnsi="Times New Roman" w:cs="Times New Roman"/>
          <w:sz w:val="24"/>
          <w:szCs w:val="24"/>
        </w:rPr>
        <w:t xml:space="preserve"> need</w:t>
      </w:r>
      <w:r w:rsidR="006E0E90" w:rsidRPr="00F82252">
        <w:rPr>
          <w:rFonts w:ascii="Times New Roman" w:hAnsi="Times New Roman" w:cs="Times New Roman"/>
          <w:sz w:val="24"/>
          <w:szCs w:val="24"/>
        </w:rPr>
        <w:t>ed</w:t>
      </w:r>
      <w:r w:rsidRPr="00F82252">
        <w:rPr>
          <w:rFonts w:ascii="Times New Roman" w:hAnsi="Times New Roman" w:cs="Times New Roman"/>
          <w:sz w:val="24"/>
          <w:szCs w:val="24"/>
        </w:rPr>
        <w:t xml:space="preserve">? </w:t>
      </w:r>
      <w:r w:rsidR="0051562D" w:rsidRPr="00F82252">
        <w:rPr>
          <w:rFonts w:ascii="Times New Roman" w:hAnsi="Times New Roman" w:cs="Times New Roman"/>
          <w:sz w:val="24"/>
          <w:szCs w:val="24"/>
        </w:rPr>
        <w:t xml:space="preserve">The </w:t>
      </w:r>
      <w:r w:rsidR="00EF716C" w:rsidRPr="00F82252">
        <w:rPr>
          <w:rFonts w:ascii="Times New Roman" w:hAnsi="Times New Roman" w:cs="Times New Roman"/>
          <w:sz w:val="24"/>
          <w:szCs w:val="24"/>
        </w:rPr>
        <w:t>PHT</w:t>
      </w:r>
      <w:r w:rsidR="0051562D" w:rsidRPr="00F82252">
        <w:rPr>
          <w:rFonts w:ascii="Times New Roman" w:hAnsi="Times New Roman" w:cs="Times New Roman"/>
          <w:sz w:val="24"/>
          <w:szCs w:val="24"/>
        </w:rPr>
        <w:t xml:space="preserve"> theory </w:t>
      </w:r>
      <w:r w:rsidR="00866A85" w:rsidRPr="00F82252">
        <w:rPr>
          <w:rFonts w:ascii="Times New Roman" w:hAnsi="Times New Roman" w:cs="Times New Roman"/>
          <w:sz w:val="24"/>
          <w:szCs w:val="24"/>
        </w:rPr>
        <w:t>asserts</w:t>
      </w:r>
      <w:r w:rsidR="0051562D" w:rsidRPr="00F82252">
        <w:rPr>
          <w:rFonts w:ascii="Times New Roman" w:hAnsi="Times New Roman" w:cs="Times New Roman"/>
          <w:sz w:val="24"/>
          <w:szCs w:val="24"/>
        </w:rPr>
        <w:t xml:space="preserve"> that the amount</w:t>
      </w:r>
      <w:r w:rsidR="00692633" w:rsidRPr="00F82252">
        <w:rPr>
          <w:rFonts w:ascii="Times New Roman" w:hAnsi="Times New Roman" w:cs="Times New Roman"/>
          <w:sz w:val="24"/>
          <w:szCs w:val="24"/>
        </w:rPr>
        <w:t xml:space="preserve"> can </w:t>
      </w:r>
      <w:r w:rsidR="00692633" w:rsidRPr="00F82252">
        <w:rPr>
          <w:rFonts w:ascii="Times New Roman" w:hAnsi="Times New Roman" w:cs="Times New Roman"/>
          <w:i/>
          <w:sz w:val="24"/>
          <w:szCs w:val="24"/>
        </w:rPr>
        <w:t>vary</w:t>
      </w:r>
      <w:r w:rsidR="007A6E88" w:rsidRPr="00F82252">
        <w:rPr>
          <w:rFonts w:ascii="Times New Roman" w:hAnsi="Times New Roman" w:cs="Times New Roman"/>
          <w:sz w:val="24"/>
          <w:szCs w:val="24"/>
        </w:rPr>
        <w:t>, and</w:t>
      </w:r>
      <w:r w:rsidR="00692633" w:rsidRPr="00F82252">
        <w:rPr>
          <w:rFonts w:ascii="Times New Roman" w:hAnsi="Times New Roman" w:cs="Times New Roman"/>
          <w:sz w:val="24"/>
          <w:szCs w:val="24"/>
        </w:rPr>
        <w:t xml:space="preserve"> </w:t>
      </w:r>
      <w:r w:rsidR="0045370B" w:rsidRPr="00F82252">
        <w:rPr>
          <w:rFonts w:ascii="Times New Roman" w:hAnsi="Times New Roman" w:cs="Times New Roman"/>
          <w:sz w:val="24"/>
          <w:szCs w:val="24"/>
        </w:rPr>
        <w:t>it represents this variation</w:t>
      </w:r>
      <w:r w:rsidR="00263F0E" w:rsidRPr="00F82252">
        <w:rPr>
          <w:rFonts w:ascii="Times New Roman" w:hAnsi="Times New Roman" w:cs="Times New Roman"/>
          <w:sz w:val="24"/>
          <w:szCs w:val="24"/>
        </w:rPr>
        <w:t xml:space="preserve"> in the key idea of a </w:t>
      </w:r>
      <w:r w:rsidR="00263F0E" w:rsidRPr="00F82252">
        <w:rPr>
          <w:rFonts w:ascii="Times New Roman" w:hAnsi="Times New Roman" w:cs="Times New Roman"/>
          <w:i/>
          <w:sz w:val="24"/>
          <w:szCs w:val="24"/>
        </w:rPr>
        <w:t>confidence threshold</w:t>
      </w:r>
      <w:r w:rsidR="00263F0E" w:rsidRPr="00F82252">
        <w:rPr>
          <w:rFonts w:ascii="Times New Roman" w:hAnsi="Times New Roman" w:cs="Times New Roman"/>
          <w:sz w:val="24"/>
          <w:szCs w:val="24"/>
        </w:rPr>
        <w:t xml:space="preserve">, which refers to the quantity and quality (I’ll just speak of the ‘amount’) of evidence required before one comes to believe </w:t>
      </w:r>
      <w:r w:rsidR="00C845E8" w:rsidRPr="00F82252">
        <w:rPr>
          <w:rFonts w:ascii="Times New Roman" w:hAnsi="Times New Roman" w:cs="Times New Roman"/>
          <w:sz w:val="24"/>
          <w:szCs w:val="24"/>
        </w:rPr>
        <w:t>some proposition</w:t>
      </w:r>
      <w:r w:rsidR="00CF7D0A" w:rsidRPr="00F82252">
        <w:rPr>
          <w:rFonts w:ascii="Times New Roman" w:hAnsi="Times New Roman" w:cs="Times New Roman"/>
          <w:sz w:val="24"/>
          <w:szCs w:val="24"/>
        </w:rPr>
        <w:t>,</w:t>
      </w:r>
      <w:r w:rsidR="00263F0E" w:rsidRPr="00F82252">
        <w:rPr>
          <w:rFonts w:ascii="Times New Roman" w:hAnsi="Times New Roman" w:cs="Times New Roman"/>
          <w:sz w:val="24"/>
          <w:szCs w:val="24"/>
        </w:rPr>
        <w:t xml:space="preserve"> </w:t>
      </w:r>
      <w:r w:rsidR="00006132" w:rsidRPr="00F82252">
        <w:rPr>
          <w:rFonts w:ascii="Times New Roman" w:hAnsi="Times New Roman" w:cs="Times New Roman"/>
          <w:i/>
          <w:sz w:val="24"/>
          <w:szCs w:val="24"/>
        </w:rPr>
        <w:t>p</w:t>
      </w:r>
      <w:r w:rsidR="00263F0E" w:rsidRPr="00F82252">
        <w:rPr>
          <w:rFonts w:ascii="Times New Roman" w:hAnsi="Times New Roman" w:cs="Times New Roman"/>
          <w:sz w:val="24"/>
          <w:szCs w:val="24"/>
        </w:rPr>
        <w:t xml:space="preserve">. </w:t>
      </w:r>
      <w:r w:rsidR="003139EF" w:rsidRPr="00F82252">
        <w:rPr>
          <w:rFonts w:ascii="Times New Roman" w:hAnsi="Times New Roman" w:cs="Times New Roman"/>
          <w:sz w:val="24"/>
          <w:szCs w:val="24"/>
        </w:rPr>
        <w:t>Furthermore</w:t>
      </w:r>
      <w:r w:rsidR="00F77503" w:rsidRPr="00F82252">
        <w:rPr>
          <w:rFonts w:ascii="Times New Roman" w:hAnsi="Times New Roman" w:cs="Times New Roman"/>
          <w:sz w:val="24"/>
          <w:szCs w:val="24"/>
        </w:rPr>
        <w:t>,</w:t>
      </w:r>
      <w:r w:rsidR="003405B2" w:rsidRPr="00F82252">
        <w:rPr>
          <w:rFonts w:ascii="Times New Roman" w:hAnsi="Times New Roman" w:cs="Times New Roman"/>
          <w:sz w:val="24"/>
          <w:szCs w:val="24"/>
        </w:rPr>
        <w:t xml:space="preserve"> according to the </w:t>
      </w:r>
      <w:r w:rsidR="00D21D39" w:rsidRPr="00F82252">
        <w:rPr>
          <w:rFonts w:ascii="Times New Roman" w:hAnsi="Times New Roman" w:cs="Times New Roman"/>
          <w:sz w:val="24"/>
          <w:szCs w:val="24"/>
        </w:rPr>
        <w:t>theory</w:t>
      </w:r>
      <w:r w:rsidR="003405B2" w:rsidRPr="00F82252">
        <w:rPr>
          <w:rFonts w:ascii="Times New Roman" w:hAnsi="Times New Roman" w:cs="Times New Roman"/>
          <w:sz w:val="24"/>
          <w:szCs w:val="24"/>
        </w:rPr>
        <w:t>,</w:t>
      </w:r>
      <w:r w:rsidR="00F77503" w:rsidRPr="00F82252">
        <w:rPr>
          <w:rFonts w:ascii="Times New Roman" w:hAnsi="Times New Roman" w:cs="Times New Roman"/>
          <w:sz w:val="24"/>
          <w:szCs w:val="24"/>
        </w:rPr>
        <w:t xml:space="preserve"> these</w:t>
      </w:r>
      <w:r w:rsidR="00866A85" w:rsidRPr="00F82252">
        <w:rPr>
          <w:rFonts w:ascii="Times New Roman" w:hAnsi="Times New Roman" w:cs="Times New Roman"/>
          <w:sz w:val="24"/>
          <w:szCs w:val="24"/>
        </w:rPr>
        <w:t xml:space="preserve"> thresholds get set at a certain level</w:t>
      </w:r>
      <w:r w:rsidR="00F77503" w:rsidRPr="00F82252">
        <w:rPr>
          <w:rFonts w:ascii="Times New Roman" w:hAnsi="Times New Roman" w:cs="Times New Roman"/>
          <w:sz w:val="24"/>
          <w:szCs w:val="24"/>
        </w:rPr>
        <w:t xml:space="preserve"> mainly</w:t>
      </w:r>
      <w:r w:rsidR="00866A85" w:rsidRPr="00F82252">
        <w:rPr>
          <w:rFonts w:ascii="Times New Roman" w:hAnsi="Times New Roman" w:cs="Times New Roman"/>
          <w:sz w:val="24"/>
          <w:szCs w:val="24"/>
        </w:rPr>
        <w:t xml:space="preserve"> depending</w:t>
      </w:r>
      <w:r w:rsidR="00F77503" w:rsidRPr="00F82252">
        <w:rPr>
          <w:rFonts w:ascii="Times New Roman" w:hAnsi="Times New Roman" w:cs="Times New Roman"/>
          <w:sz w:val="24"/>
          <w:szCs w:val="24"/>
        </w:rPr>
        <w:t xml:space="preserve"> </w:t>
      </w:r>
      <w:r w:rsidR="00CF7D0A" w:rsidRPr="00F82252">
        <w:rPr>
          <w:rFonts w:ascii="Times New Roman" w:hAnsi="Times New Roman" w:cs="Times New Roman"/>
          <w:sz w:val="24"/>
          <w:szCs w:val="24"/>
        </w:rPr>
        <w:t>on the magnitude of expected</w:t>
      </w:r>
      <w:r w:rsidR="00866A85" w:rsidRPr="00F82252">
        <w:rPr>
          <w:rFonts w:ascii="Times New Roman" w:hAnsi="Times New Roman" w:cs="Times New Roman"/>
          <w:sz w:val="24"/>
          <w:szCs w:val="24"/>
        </w:rPr>
        <w:t xml:space="preserve"> </w:t>
      </w:r>
      <w:r w:rsidR="00866A85" w:rsidRPr="00F82252">
        <w:rPr>
          <w:rFonts w:ascii="Times New Roman" w:hAnsi="Times New Roman" w:cs="Times New Roman"/>
          <w:i/>
          <w:sz w:val="24"/>
          <w:szCs w:val="24"/>
        </w:rPr>
        <w:t>costs</w:t>
      </w:r>
      <w:r w:rsidR="00866A85" w:rsidRPr="00F82252">
        <w:rPr>
          <w:rFonts w:ascii="Times New Roman" w:hAnsi="Times New Roman" w:cs="Times New Roman"/>
          <w:sz w:val="24"/>
          <w:szCs w:val="24"/>
        </w:rPr>
        <w:t>.</w:t>
      </w:r>
      <w:r w:rsidR="00B53733" w:rsidRPr="00F82252">
        <w:rPr>
          <w:rStyle w:val="FootnoteReference"/>
          <w:rFonts w:ascii="Times New Roman" w:hAnsi="Times New Roman" w:cs="Times New Roman"/>
          <w:sz w:val="24"/>
          <w:szCs w:val="24"/>
        </w:rPr>
        <w:footnoteReference w:id="2"/>
      </w:r>
    </w:p>
    <w:p w:rsidR="00D82C78" w:rsidRPr="00F82252" w:rsidRDefault="008868B7" w:rsidP="00263F0E">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The first of these costs</w:t>
      </w:r>
      <w:r w:rsidR="00846C37" w:rsidRPr="00F82252">
        <w:rPr>
          <w:rFonts w:ascii="Times New Roman" w:hAnsi="Times New Roman" w:cs="Times New Roman"/>
          <w:sz w:val="24"/>
          <w:szCs w:val="24"/>
        </w:rPr>
        <w:t xml:space="preserve"> is</w:t>
      </w:r>
      <w:r w:rsidR="00692633" w:rsidRPr="00F82252">
        <w:rPr>
          <w:rFonts w:ascii="Times New Roman" w:hAnsi="Times New Roman" w:cs="Times New Roman"/>
          <w:sz w:val="24"/>
          <w:szCs w:val="24"/>
        </w:rPr>
        <w:t xml:space="preserve"> the </w:t>
      </w:r>
      <w:r w:rsidR="00692633" w:rsidRPr="00F82252">
        <w:rPr>
          <w:rFonts w:ascii="Times New Roman" w:hAnsi="Times New Roman" w:cs="Times New Roman"/>
          <w:i/>
          <w:sz w:val="24"/>
          <w:szCs w:val="24"/>
        </w:rPr>
        <w:t>cost of acquiring</w:t>
      </w:r>
      <w:r w:rsidR="00692633" w:rsidRPr="00F82252">
        <w:rPr>
          <w:rFonts w:ascii="Times New Roman" w:hAnsi="Times New Roman" w:cs="Times New Roman"/>
          <w:sz w:val="24"/>
          <w:szCs w:val="24"/>
        </w:rPr>
        <w:t xml:space="preserve"> </w:t>
      </w:r>
      <w:r w:rsidR="00692633" w:rsidRPr="00D61B5E">
        <w:rPr>
          <w:rFonts w:ascii="Times New Roman" w:hAnsi="Times New Roman" w:cs="Times New Roman"/>
          <w:i/>
          <w:sz w:val="24"/>
          <w:szCs w:val="24"/>
        </w:rPr>
        <w:t>the evidence</w:t>
      </w:r>
      <w:r w:rsidR="001E452E" w:rsidRPr="00F82252">
        <w:rPr>
          <w:rFonts w:ascii="Times New Roman" w:hAnsi="Times New Roman" w:cs="Times New Roman"/>
          <w:sz w:val="24"/>
          <w:szCs w:val="24"/>
        </w:rPr>
        <w:t xml:space="preserve">, </w:t>
      </w:r>
      <w:r w:rsidRPr="00F82252">
        <w:rPr>
          <w:rFonts w:ascii="Times New Roman" w:hAnsi="Times New Roman" w:cs="Times New Roman"/>
          <w:sz w:val="24"/>
          <w:szCs w:val="24"/>
        </w:rPr>
        <w:t>that is,</w:t>
      </w:r>
      <w:r w:rsidR="00097AD2" w:rsidRPr="00F82252">
        <w:rPr>
          <w:rFonts w:ascii="Times New Roman" w:hAnsi="Times New Roman" w:cs="Times New Roman"/>
          <w:sz w:val="24"/>
          <w:szCs w:val="24"/>
        </w:rPr>
        <w:t xml:space="preserve"> how much</w:t>
      </w:r>
      <w:r w:rsidR="00C845E8" w:rsidRPr="00F82252">
        <w:rPr>
          <w:rFonts w:ascii="Times New Roman" w:hAnsi="Times New Roman" w:cs="Times New Roman"/>
          <w:sz w:val="24"/>
          <w:szCs w:val="24"/>
        </w:rPr>
        <w:t xml:space="preserve"> time, money, or energy</w:t>
      </w:r>
      <w:r w:rsidR="000965ED" w:rsidRPr="00F82252">
        <w:rPr>
          <w:rFonts w:ascii="Times New Roman" w:hAnsi="Times New Roman" w:cs="Times New Roman"/>
          <w:sz w:val="24"/>
          <w:szCs w:val="24"/>
        </w:rPr>
        <w:t xml:space="preserve"> </w:t>
      </w:r>
      <w:r w:rsidR="00183357" w:rsidRPr="00F82252">
        <w:rPr>
          <w:rFonts w:ascii="Times New Roman" w:hAnsi="Times New Roman" w:cs="Times New Roman"/>
          <w:sz w:val="24"/>
          <w:szCs w:val="24"/>
        </w:rPr>
        <w:t>must be expended to acquire it (Mele</w:t>
      </w:r>
      <w:r w:rsidR="00D61B5E">
        <w:rPr>
          <w:rFonts w:ascii="Times New Roman" w:hAnsi="Times New Roman" w:cs="Times New Roman"/>
          <w:sz w:val="24"/>
          <w:szCs w:val="24"/>
        </w:rPr>
        <w:t>,</w:t>
      </w:r>
      <w:r w:rsidR="00183357" w:rsidRPr="00F82252">
        <w:rPr>
          <w:rFonts w:ascii="Times New Roman" w:hAnsi="Times New Roman" w:cs="Times New Roman"/>
          <w:sz w:val="24"/>
          <w:szCs w:val="24"/>
        </w:rPr>
        <w:t xml:space="preserve"> 2001, p. 35)</w:t>
      </w:r>
      <w:r w:rsidR="00692633" w:rsidRPr="00F82252">
        <w:rPr>
          <w:rFonts w:ascii="Times New Roman" w:hAnsi="Times New Roman" w:cs="Times New Roman"/>
          <w:sz w:val="24"/>
          <w:szCs w:val="24"/>
        </w:rPr>
        <w:t xml:space="preserve">. </w:t>
      </w:r>
      <w:r w:rsidR="00F41832" w:rsidRPr="00F82252">
        <w:rPr>
          <w:rFonts w:ascii="Times New Roman" w:hAnsi="Times New Roman" w:cs="Times New Roman"/>
          <w:sz w:val="24"/>
          <w:szCs w:val="24"/>
        </w:rPr>
        <w:t xml:space="preserve">Where evidence concerning whether </w:t>
      </w:r>
      <w:r w:rsidR="00006132" w:rsidRPr="00F82252">
        <w:rPr>
          <w:rFonts w:ascii="Times New Roman" w:hAnsi="Times New Roman" w:cs="Times New Roman"/>
          <w:i/>
          <w:sz w:val="24"/>
          <w:szCs w:val="24"/>
        </w:rPr>
        <w:t>p</w:t>
      </w:r>
      <w:r w:rsidR="00F41832" w:rsidRPr="00F82252">
        <w:rPr>
          <w:rFonts w:ascii="Times New Roman" w:hAnsi="Times New Roman" w:cs="Times New Roman"/>
          <w:sz w:val="24"/>
          <w:szCs w:val="24"/>
        </w:rPr>
        <w:t xml:space="preserve"> is very costly to acquire, subjects </w:t>
      </w:r>
      <w:r w:rsidR="0008670C" w:rsidRPr="00F82252">
        <w:rPr>
          <w:rFonts w:ascii="Times New Roman" w:hAnsi="Times New Roman" w:cs="Times New Roman"/>
          <w:sz w:val="24"/>
          <w:szCs w:val="24"/>
        </w:rPr>
        <w:t>might</w:t>
      </w:r>
      <w:r w:rsidR="00F41832" w:rsidRPr="00F82252">
        <w:rPr>
          <w:rFonts w:ascii="Times New Roman" w:hAnsi="Times New Roman" w:cs="Times New Roman"/>
          <w:sz w:val="24"/>
          <w:szCs w:val="24"/>
        </w:rPr>
        <w:t xml:space="preserve"> require less of it before judging</w:t>
      </w:r>
      <w:r w:rsidR="00D541F6" w:rsidRPr="00F82252">
        <w:rPr>
          <w:rFonts w:ascii="Times New Roman" w:hAnsi="Times New Roman" w:cs="Times New Roman"/>
          <w:sz w:val="24"/>
          <w:szCs w:val="24"/>
        </w:rPr>
        <w:t xml:space="preserve"> (which instigates believing)</w:t>
      </w:r>
      <w:r w:rsidR="00F41832" w:rsidRPr="00F82252">
        <w:rPr>
          <w:rFonts w:ascii="Times New Roman" w:hAnsi="Times New Roman" w:cs="Times New Roman"/>
          <w:sz w:val="24"/>
          <w:szCs w:val="24"/>
        </w:rPr>
        <w:t xml:space="preserve"> </w:t>
      </w:r>
      <w:r w:rsidR="00DD5E63" w:rsidRPr="00F82252">
        <w:rPr>
          <w:rFonts w:ascii="Times New Roman" w:hAnsi="Times New Roman" w:cs="Times New Roman"/>
          <w:sz w:val="24"/>
          <w:szCs w:val="24"/>
        </w:rPr>
        <w:t>that</w:t>
      </w:r>
      <w:r w:rsidR="00537EE2" w:rsidRPr="00F82252">
        <w:rPr>
          <w:rFonts w:ascii="Times New Roman" w:hAnsi="Times New Roman" w:cs="Times New Roman"/>
          <w:sz w:val="24"/>
          <w:szCs w:val="24"/>
        </w:rPr>
        <w:t xml:space="preserve"> </w:t>
      </w:r>
      <w:r w:rsidR="00006132" w:rsidRPr="00F82252">
        <w:rPr>
          <w:rFonts w:ascii="Times New Roman" w:hAnsi="Times New Roman" w:cs="Times New Roman"/>
          <w:i/>
          <w:sz w:val="24"/>
          <w:szCs w:val="24"/>
        </w:rPr>
        <w:t>p</w:t>
      </w:r>
      <w:r w:rsidR="00DD5E63" w:rsidRPr="00F82252">
        <w:rPr>
          <w:rFonts w:ascii="Times New Roman" w:hAnsi="Times New Roman" w:cs="Times New Roman"/>
          <w:sz w:val="24"/>
          <w:szCs w:val="24"/>
        </w:rPr>
        <w:t>/not-</w:t>
      </w:r>
      <w:r w:rsidR="00DD5E63" w:rsidRPr="00F82252">
        <w:rPr>
          <w:rFonts w:ascii="Times New Roman" w:hAnsi="Times New Roman" w:cs="Times New Roman"/>
          <w:i/>
          <w:sz w:val="24"/>
          <w:szCs w:val="24"/>
        </w:rPr>
        <w:t>p</w:t>
      </w:r>
      <w:r w:rsidR="00AC262B" w:rsidRPr="00F82252">
        <w:rPr>
          <w:rFonts w:ascii="Times New Roman" w:hAnsi="Times New Roman" w:cs="Times New Roman"/>
          <w:sz w:val="24"/>
          <w:szCs w:val="24"/>
        </w:rPr>
        <w:t xml:space="preserve"> compared to</w:t>
      </w:r>
      <w:r w:rsidR="00F41832" w:rsidRPr="00F82252">
        <w:rPr>
          <w:rFonts w:ascii="Times New Roman" w:hAnsi="Times New Roman" w:cs="Times New Roman"/>
          <w:sz w:val="24"/>
          <w:szCs w:val="24"/>
        </w:rPr>
        <w:t xml:space="preserve"> situation</w:t>
      </w:r>
      <w:r w:rsidR="00AC262B" w:rsidRPr="00F82252">
        <w:rPr>
          <w:rFonts w:ascii="Times New Roman" w:hAnsi="Times New Roman" w:cs="Times New Roman"/>
          <w:sz w:val="24"/>
          <w:szCs w:val="24"/>
        </w:rPr>
        <w:t>s</w:t>
      </w:r>
      <w:r w:rsidR="00F41832" w:rsidRPr="00F82252">
        <w:rPr>
          <w:rFonts w:ascii="Times New Roman" w:hAnsi="Times New Roman" w:cs="Times New Roman"/>
          <w:sz w:val="24"/>
          <w:szCs w:val="24"/>
        </w:rPr>
        <w:t xml:space="preserve"> where such evidence is less costly to acquire. </w:t>
      </w:r>
      <w:r w:rsidR="00241A05" w:rsidRPr="00F82252">
        <w:rPr>
          <w:rFonts w:ascii="Times New Roman" w:hAnsi="Times New Roman" w:cs="Times New Roman"/>
          <w:sz w:val="24"/>
          <w:szCs w:val="24"/>
        </w:rPr>
        <w:t xml:space="preserve">Furthermore, </w:t>
      </w:r>
      <w:r w:rsidR="00C847E9" w:rsidRPr="00F82252">
        <w:rPr>
          <w:rFonts w:ascii="Times New Roman" w:hAnsi="Times New Roman" w:cs="Times New Roman"/>
          <w:sz w:val="24"/>
          <w:szCs w:val="24"/>
        </w:rPr>
        <w:t xml:space="preserve">the </w:t>
      </w:r>
      <w:r w:rsidR="00C847E9" w:rsidRPr="00F82252">
        <w:rPr>
          <w:rFonts w:ascii="Times New Roman" w:hAnsi="Times New Roman" w:cs="Times New Roman"/>
          <w:i/>
          <w:sz w:val="24"/>
          <w:szCs w:val="24"/>
        </w:rPr>
        <w:t>significance of the issue</w:t>
      </w:r>
      <w:r w:rsidR="00C847E9" w:rsidRPr="00F82252">
        <w:rPr>
          <w:rFonts w:ascii="Times New Roman" w:hAnsi="Times New Roman" w:cs="Times New Roman"/>
          <w:sz w:val="24"/>
          <w:szCs w:val="24"/>
        </w:rPr>
        <w:t xml:space="preserve"> </w:t>
      </w:r>
      <w:r w:rsidR="00537EE2" w:rsidRPr="00F82252">
        <w:rPr>
          <w:rFonts w:ascii="Times New Roman" w:hAnsi="Times New Roman" w:cs="Times New Roman"/>
          <w:sz w:val="24"/>
          <w:szCs w:val="24"/>
        </w:rPr>
        <w:t xml:space="preserve">for the subject </w:t>
      </w:r>
      <w:r w:rsidR="002C5E4D" w:rsidRPr="00F82252">
        <w:rPr>
          <w:rFonts w:ascii="Times New Roman" w:hAnsi="Times New Roman" w:cs="Times New Roman"/>
          <w:sz w:val="24"/>
          <w:szCs w:val="24"/>
        </w:rPr>
        <w:t>can be an interacting factor</w:t>
      </w:r>
      <w:r w:rsidR="00537EE2" w:rsidRPr="00F82252">
        <w:rPr>
          <w:rFonts w:ascii="Times New Roman" w:hAnsi="Times New Roman" w:cs="Times New Roman"/>
          <w:sz w:val="24"/>
          <w:szCs w:val="24"/>
        </w:rPr>
        <w:t xml:space="preserve"> here; if the issue </w:t>
      </w:r>
      <w:r w:rsidR="00241A05" w:rsidRPr="00F82252">
        <w:rPr>
          <w:rFonts w:ascii="Times New Roman" w:hAnsi="Times New Roman" w:cs="Times New Roman"/>
          <w:sz w:val="24"/>
          <w:szCs w:val="24"/>
        </w:rPr>
        <w:t xml:space="preserve">is not so important, a </w:t>
      </w:r>
      <w:r w:rsidR="00A22D3C" w:rsidRPr="00F82252">
        <w:rPr>
          <w:rFonts w:ascii="Times New Roman" w:hAnsi="Times New Roman" w:cs="Times New Roman"/>
          <w:sz w:val="24"/>
          <w:szCs w:val="24"/>
        </w:rPr>
        <w:t>subject might be content to make a judgment</w:t>
      </w:r>
      <w:r w:rsidR="007312A0" w:rsidRPr="00F82252">
        <w:rPr>
          <w:rFonts w:ascii="Times New Roman" w:hAnsi="Times New Roman" w:cs="Times New Roman"/>
          <w:sz w:val="24"/>
          <w:szCs w:val="24"/>
        </w:rPr>
        <w:t xml:space="preserve"> after only a </w:t>
      </w:r>
      <w:r w:rsidR="00E54C26" w:rsidRPr="00F82252">
        <w:rPr>
          <w:rFonts w:ascii="Times New Roman" w:hAnsi="Times New Roman" w:cs="Times New Roman"/>
          <w:sz w:val="24"/>
          <w:szCs w:val="24"/>
        </w:rPr>
        <w:t>cursory</w:t>
      </w:r>
      <w:r w:rsidR="00241A05" w:rsidRPr="00F82252">
        <w:rPr>
          <w:rFonts w:ascii="Times New Roman" w:hAnsi="Times New Roman" w:cs="Times New Roman"/>
          <w:sz w:val="24"/>
          <w:szCs w:val="24"/>
        </w:rPr>
        <w:t xml:space="preserve"> investigation, while for a more important</w:t>
      </w:r>
      <w:r w:rsidR="00D61B5E">
        <w:rPr>
          <w:rFonts w:ascii="Times New Roman" w:hAnsi="Times New Roman" w:cs="Times New Roman"/>
          <w:sz w:val="24"/>
          <w:szCs w:val="24"/>
        </w:rPr>
        <w:t xml:space="preserve"> or interesting</w:t>
      </w:r>
      <w:r w:rsidR="00241A05" w:rsidRPr="00F82252">
        <w:rPr>
          <w:rFonts w:ascii="Times New Roman" w:hAnsi="Times New Roman" w:cs="Times New Roman"/>
          <w:sz w:val="24"/>
          <w:szCs w:val="24"/>
        </w:rPr>
        <w:t xml:space="preserve"> matter she m</w:t>
      </w:r>
      <w:r w:rsidR="00A22D3C" w:rsidRPr="00F82252">
        <w:rPr>
          <w:rFonts w:ascii="Times New Roman" w:hAnsi="Times New Roman" w:cs="Times New Roman"/>
          <w:sz w:val="24"/>
          <w:szCs w:val="24"/>
        </w:rPr>
        <w:t>ight inquire more deeply</w:t>
      </w:r>
      <w:r w:rsidR="00C847E9" w:rsidRPr="00F82252">
        <w:rPr>
          <w:rFonts w:ascii="Times New Roman" w:hAnsi="Times New Roman" w:cs="Times New Roman"/>
          <w:sz w:val="24"/>
          <w:szCs w:val="24"/>
        </w:rPr>
        <w:t xml:space="preserve"> (Scott-Kakures</w:t>
      </w:r>
      <w:r w:rsidR="00D61B5E">
        <w:rPr>
          <w:rFonts w:ascii="Times New Roman" w:hAnsi="Times New Roman" w:cs="Times New Roman"/>
          <w:sz w:val="24"/>
          <w:szCs w:val="24"/>
        </w:rPr>
        <w:t>,</w:t>
      </w:r>
      <w:r w:rsidR="00C847E9" w:rsidRPr="00F82252">
        <w:rPr>
          <w:rFonts w:ascii="Times New Roman" w:hAnsi="Times New Roman" w:cs="Times New Roman"/>
          <w:sz w:val="24"/>
          <w:szCs w:val="24"/>
        </w:rPr>
        <w:t xml:space="preserve"> 2000, p. 363)</w:t>
      </w:r>
      <w:r w:rsidR="00241A05" w:rsidRPr="00F82252">
        <w:rPr>
          <w:rFonts w:ascii="Times New Roman" w:hAnsi="Times New Roman" w:cs="Times New Roman"/>
          <w:sz w:val="24"/>
          <w:szCs w:val="24"/>
        </w:rPr>
        <w:t>.</w:t>
      </w:r>
    </w:p>
    <w:p w:rsidR="00F22EEF" w:rsidRPr="00F82252" w:rsidRDefault="00A22D3C" w:rsidP="00C14068">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b/>
      </w:r>
      <w:r w:rsidR="007A6E88" w:rsidRPr="00F82252">
        <w:rPr>
          <w:rFonts w:ascii="Times New Roman" w:hAnsi="Times New Roman" w:cs="Times New Roman"/>
          <w:sz w:val="24"/>
          <w:szCs w:val="24"/>
        </w:rPr>
        <w:t>The costs which do the most important explanatory work, however, are</w:t>
      </w:r>
      <w:r w:rsidRPr="00F82252">
        <w:rPr>
          <w:rFonts w:ascii="Times New Roman" w:hAnsi="Times New Roman" w:cs="Times New Roman"/>
          <w:sz w:val="24"/>
          <w:szCs w:val="24"/>
        </w:rPr>
        <w:t xml:space="preserve"> the </w:t>
      </w:r>
      <w:r w:rsidRPr="00F82252">
        <w:rPr>
          <w:rFonts w:ascii="Times New Roman" w:hAnsi="Times New Roman" w:cs="Times New Roman"/>
          <w:i/>
          <w:sz w:val="24"/>
          <w:szCs w:val="24"/>
        </w:rPr>
        <w:t>cost</w:t>
      </w:r>
      <w:r w:rsidR="007A6E88" w:rsidRPr="00F82252">
        <w:rPr>
          <w:rFonts w:ascii="Times New Roman" w:hAnsi="Times New Roman" w:cs="Times New Roman"/>
          <w:i/>
          <w:sz w:val="24"/>
          <w:szCs w:val="24"/>
        </w:rPr>
        <w:t>s</w:t>
      </w:r>
      <w:r w:rsidR="00006132" w:rsidRPr="00F82252">
        <w:rPr>
          <w:rFonts w:ascii="Times New Roman" w:hAnsi="Times New Roman" w:cs="Times New Roman"/>
          <w:i/>
          <w:sz w:val="24"/>
          <w:szCs w:val="24"/>
        </w:rPr>
        <w:t xml:space="preserve"> of falsely believing that p/not-p</w:t>
      </w:r>
      <w:r w:rsidRPr="00F82252">
        <w:rPr>
          <w:rFonts w:ascii="Times New Roman" w:hAnsi="Times New Roman" w:cs="Times New Roman"/>
          <w:sz w:val="24"/>
          <w:szCs w:val="24"/>
        </w:rPr>
        <w:t>.</w:t>
      </w:r>
      <w:r w:rsidR="00845AF3" w:rsidRPr="00F82252">
        <w:rPr>
          <w:rFonts w:ascii="Times New Roman" w:hAnsi="Times New Roman" w:cs="Times New Roman"/>
          <w:sz w:val="24"/>
          <w:szCs w:val="24"/>
        </w:rPr>
        <w:t xml:space="preserve"> B</w:t>
      </w:r>
      <w:r w:rsidR="00BF0568" w:rsidRPr="00F82252">
        <w:rPr>
          <w:rFonts w:ascii="Times New Roman" w:hAnsi="Times New Roman" w:cs="Times New Roman"/>
          <w:sz w:val="24"/>
          <w:szCs w:val="24"/>
        </w:rPr>
        <w:t>elievers are here theorized</w:t>
      </w:r>
      <w:r w:rsidR="00845AF3" w:rsidRPr="00F82252">
        <w:rPr>
          <w:rFonts w:ascii="Times New Roman" w:hAnsi="Times New Roman" w:cs="Times New Roman"/>
          <w:sz w:val="24"/>
          <w:szCs w:val="24"/>
        </w:rPr>
        <w:t xml:space="preserve"> as pragmatic</w:t>
      </w:r>
      <w:r w:rsidR="00F22EEF" w:rsidRPr="00F82252">
        <w:rPr>
          <w:rFonts w:ascii="Times New Roman" w:hAnsi="Times New Roman" w:cs="Times New Roman"/>
          <w:sz w:val="24"/>
          <w:szCs w:val="24"/>
        </w:rPr>
        <w:t>, cautious</w:t>
      </w:r>
      <w:r w:rsidR="00845AF3" w:rsidRPr="00F82252">
        <w:rPr>
          <w:rFonts w:ascii="Times New Roman" w:hAnsi="Times New Roman" w:cs="Times New Roman"/>
          <w:sz w:val="24"/>
          <w:szCs w:val="24"/>
        </w:rPr>
        <w:t xml:space="preserve"> </w:t>
      </w:r>
      <w:r w:rsidR="00AC262B" w:rsidRPr="00F82252">
        <w:rPr>
          <w:rFonts w:ascii="Times New Roman" w:hAnsi="Times New Roman" w:cs="Times New Roman"/>
          <w:sz w:val="24"/>
          <w:szCs w:val="24"/>
        </w:rPr>
        <w:t>thinkers</w:t>
      </w:r>
      <w:r w:rsidR="00845AF3" w:rsidRPr="00F82252">
        <w:rPr>
          <w:rFonts w:ascii="Times New Roman" w:hAnsi="Times New Roman" w:cs="Times New Roman"/>
          <w:sz w:val="24"/>
          <w:szCs w:val="24"/>
        </w:rPr>
        <w:t xml:space="preserve"> concerned more with avoiding </w:t>
      </w:r>
      <w:r w:rsidR="00F22EEF" w:rsidRPr="00F82252">
        <w:rPr>
          <w:rFonts w:ascii="Times New Roman" w:hAnsi="Times New Roman" w:cs="Times New Roman"/>
          <w:sz w:val="24"/>
          <w:szCs w:val="24"/>
        </w:rPr>
        <w:t>costly mistakes t</w:t>
      </w:r>
      <w:r w:rsidR="00772D95" w:rsidRPr="00F82252">
        <w:rPr>
          <w:rFonts w:ascii="Times New Roman" w:hAnsi="Times New Roman" w:cs="Times New Roman"/>
          <w:sz w:val="24"/>
          <w:szCs w:val="24"/>
        </w:rPr>
        <w:t>han simply with knowing truths. If</w:t>
      </w:r>
      <w:r w:rsidR="009465AC" w:rsidRPr="00F82252">
        <w:rPr>
          <w:rFonts w:ascii="Times New Roman" w:hAnsi="Times New Roman" w:cs="Times New Roman"/>
          <w:sz w:val="24"/>
          <w:szCs w:val="24"/>
        </w:rPr>
        <w:t xml:space="preserve"> the</w:t>
      </w:r>
      <w:r w:rsidR="00772D95" w:rsidRPr="00F82252">
        <w:rPr>
          <w:rFonts w:ascii="Times New Roman" w:hAnsi="Times New Roman" w:cs="Times New Roman"/>
          <w:sz w:val="24"/>
          <w:szCs w:val="24"/>
        </w:rPr>
        <w:t xml:space="preserve"> expected costs of</w:t>
      </w:r>
      <w:r w:rsidR="00694BEC" w:rsidRPr="00F82252">
        <w:rPr>
          <w:rFonts w:ascii="Times New Roman" w:hAnsi="Times New Roman" w:cs="Times New Roman"/>
          <w:sz w:val="24"/>
          <w:szCs w:val="24"/>
        </w:rPr>
        <w:t xml:space="preserve"> falsely believing that </w:t>
      </w:r>
      <w:r w:rsidR="00694BEC" w:rsidRPr="00F82252">
        <w:rPr>
          <w:rFonts w:ascii="Times New Roman" w:hAnsi="Times New Roman" w:cs="Times New Roman"/>
          <w:i/>
          <w:sz w:val="24"/>
          <w:szCs w:val="24"/>
        </w:rPr>
        <w:t>p</w:t>
      </w:r>
      <w:r w:rsidR="00772D95" w:rsidRPr="00F82252">
        <w:rPr>
          <w:rFonts w:ascii="Times New Roman" w:hAnsi="Times New Roman" w:cs="Times New Roman"/>
          <w:sz w:val="24"/>
          <w:szCs w:val="24"/>
        </w:rPr>
        <w:t xml:space="preserve"> are low, then lax standards can be afforded and one’s</w:t>
      </w:r>
      <w:r w:rsidR="00AC262B" w:rsidRPr="00F82252">
        <w:rPr>
          <w:rFonts w:ascii="Times New Roman" w:hAnsi="Times New Roman" w:cs="Times New Roman"/>
          <w:sz w:val="24"/>
          <w:szCs w:val="24"/>
        </w:rPr>
        <w:t xml:space="preserve"> confidence threshold</w:t>
      </w:r>
      <w:r w:rsidR="00772D95" w:rsidRPr="00F82252">
        <w:rPr>
          <w:rFonts w:ascii="Times New Roman" w:hAnsi="Times New Roman" w:cs="Times New Roman"/>
          <w:sz w:val="24"/>
          <w:szCs w:val="24"/>
        </w:rPr>
        <w:t xml:space="preserve"> for believing that </w:t>
      </w:r>
      <w:r w:rsidR="00772D95" w:rsidRPr="00F82252">
        <w:rPr>
          <w:rFonts w:ascii="Times New Roman" w:hAnsi="Times New Roman" w:cs="Times New Roman"/>
          <w:i/>
          <w:sz w:val="24"/>
          <w:szCs w:val="24"/>
        </w:rPr>
        <w:t>p</w:t>
      </w:r>
      <w:r w:rsidR="00772D95" w:rsidRPr="00F82252">
        <w:rPr>
          <w:rFonts w:ascii="Times New Roman" w:hAnsi="Times New Roman" w:cs="Times New Roman"/>
          <w:sz w:val="24"/>
          <w:szCs w:val="24"/>
        </w:rPr>
        <w:t xml:space="preserve"> will be low</w:t>
      </w:r>
      <w:r w:rsidR="00AC262B" w:rsidRPr="00F82252">
        <w:rPr>
          <w:rFonts w:ascii="Times New Roman" w:hAnsi="Times New Roman" w:cs="Times New Roman"/>
          <w:sz w:val="24"/>
          <w:szCs w:val="24"/>
        </w:rPr>
        <w:t xml:space="preserve"> </w:t>
      </w:r>
      <w:r w:rsidR="00E62DB9" w:rsidRPr="00F82252">
        <w:rPr>
          <w:rFonts w:ascii="Times New Roman" w:hAnsi="Times New Roman" w:cs="Times New Roman"/>
          <w:sz w:val="24"/>
          <w:szCs w:val="24"/>
        </w:rPr>
        <w:t>(that is</w:t>
      </w:r>
      <w:r w:rsidR="00DF1CA5" w:rsidRPr="00F82252">
        <w:rPr>
          <w:rFonts w:ascii="Times New Roman" w:hAnsi="Times New Roman" w:cs="Times New Roman"/>
          <w:sz w:val="24"/>
          <w:szCs w:val="24"/>
        </w:rPr>
        <w:t>, it will take less e</w:t>
      </w:r>
      <w:r w:rsidR="009465AC" w:rsidRPr="00F82252">
        <w:rPr>
          <w:rFonts w:ascii="Times New Roman" w:hAnsi="Times New Roman" w:cs="Times New Roman"/>
          <w:sz w:val="24"/>
          <w:szCs w:val="24"/>
        </w:rPr>
        <w:t>vidence before one believes it). On the other hand, if</w:t>
      </w:r>
      <w:r w:rsidR="00DF1CA5" w:rsidRPr="00F82252">
        <w:rPr>
          <w:rFonts w:ascii="Times New Roman" w:hAnsi="Times New Roman" w:cs="Times New Roman"/>
          <w:sz w:val="24"/>
          <w:szCs w:val="24"/>
        </w:rPr>
        <w:t xml:space="preserve"> </w:t>
      </w:r>
      <w:r w:rsidR="009465AC" w:rsidRPr="00F82252">
        <w:rPr>
          <w:rFonts w:ascii="Times New Roman" w:hAnsi="Times New Roman" w:cs="Times New Roman"/>
          <w:sz w:val="24"/>
          <w:szCs w:val="24"/>
        </w:rPr>
        <w:t>the</w:t>
      </w:r>
      <w:r w:rsidR="00DF1CA5" w:rsidRPr="00F82252">
        <w:rPr>
          <w:rFonts w:ascii="Times New Roman" w:hAnsi="Times New Roman" w:cs="Times New Roman"/>
          <w:sz w:val="24"/>
          <w:szCs w:val="24"/>
        </w:rPr>
        <w:t xml:space="preserve"> </w:t>
      </w:r>
      <w:r w:rsidR="00E62DB9" w:rsidRPr="00F82252">
        <w:rPr>
          <w:rFonts w:ascii="Times New Roman" w:hAnsi="Times New Roman" w:cs="Times New Roman"/>
          <w:sz w:val="24"/>
          <w:szCs w:val="24"/>
        </w:rPr>
        <w:t xml:space="preserve">expected </w:t>
      </w:r>
      <w:r w:rsidR="00DF1CA5" w:rsidRPr="00F82252">
        <w:rPr>
          <w:rFonts w:ascii="Times New Roman" w:hAnsi="Times New Roman" w:cs="Times New Roman"/>
          <w:sz w:val="24"/>
          <w:szCs w:val="24"/>
        </w:rPr>
        <w:t xml:space="preserve">costs </w:t>
      </w:r>
      <w:r w:rsidR="00E62DB9" w:rsidRPr="00F82252">
        <w:rPr>
          <w:rFonts w:ascii="Times New Roman" w:hAnsi="Times New Roman" w:cs="Times New Roman"/>
          <w:sz w:val="24"/>
          <w:szCs w:val="24"/>
        </w:rPr>
        <w:t>of</w:t>
      </w:r>
      <w:r w:rsidR="00DF1CA5" w:rsidRPr="00F82252">
        <w:rPr>
          <w:rFonts w:ascii="Times New Roman" w:hAnsi="Times New Roman" w:cs="Times New Roman"/>
          <w:sz w:val="24"/>
          <w:szCs w:val="24"/>
        </w:rPr>
        <w:t xml:space="preserve"> falsely believing that </w:t>
      </w:r>
      <w:r w:rsidR="00694BEC" w:rsidRPr="00F82252">
        <w:rPr>
          <w:rFonts w:ascii="Times New Roman" w:hAnsi="Times New Roman" w:cs="Times New Roman"/>
          <w:i/>
          <w:sz w:val="24"/>
          <w:szCs w:val="24"/>
        </w:rPr>
        <w:t>p</w:t>
      </w:r>
      <w:r w:rsidR="009465AC" w:rsidRPr="00F82252">
        <w:rPr>
          <w:rFonts w:ascii="Times New Roman" w:hAnsi="Times New Roman" w:cs="Times New Roman"/>
          <w:sz w:val="24"/>
          <w:szCs w:val="24"/>
        </w:rPr>
        <w:t xml:space="preserve"> are high, then</w:t>
      </w:r>
      <w:r w:rsidR="00E62DB9" w:rsidRPr="00F82252">
        <w:rPr>
          <w:rFonts w:ascii="Times New Roman" w:hAnsi="Times New Roman" w:cs="Times New Roman"/>
          <w:sz w:val="24"/>
          <w:szCs w:val="24"/>
        </w:rPr>
        <w:t xml:space="preserve"> one will be more circumspect and</w:t>
      </w:r>
      <w:r w:rsidR="009465AC" w:rsidRPr="00F82252">
        <w:rPr>
          <w:rFonts w:ascii="Times New Roman" w:hAnsi="Times New Roman" w:cs="Times New Roman"/>
          <w:sz w:val="24"/>
          <w:szCs w:val="24"/>
        </w:rPr>
        <w:t xml:space="preserve"> one’s confidence</w:t>
      </w:r>
      <w:r w:rsidR="00DF1CA5" w:rsidRPr="00F82252">
        <w:rPr>
          <w:rFonts w:ascii="Times New Roman" w:hAnsi="Times New Roman" w:cs="Times New Roman"/>
          <w:sz w:val="24"/>
          <w:szCs w:val="24"/>
        </w:rPr>
        <w:t xml:space="preserve"> threshold will be</w:t>
      </w:r>
      <w:r w:rsidR="009465AC" w:rsidRPr="00F82252">
        <w:rPr>
          <w:rFonts w:ascii="Times New Roman" w:hAnsi="Times New Roman" w:cs="Times New Roman"/>
          <w:sz w:val="24"/>
          <w:szCs w:val="24"/>
        </w:rPr>
        <w:t xml:space="preserve"> high </w:t>
      </w:r>
      <w:r w:rsidR="008238F8" w:rsidRPr="00F82252">
        <w:rPr>
          <w:rFonts w:ascii="Times New Roman" w:hAnsi="Times New Roman" w:cs="Times New Roman"/>
          <w:sz w:val="24"/>
          <w:szCs w:val="24"/>
        </w:rPr>
        <w:t>(</w:t>
      </w:r>
      <w:r w:rsidR="00B6601C" w:rsidRPr="00F82252">
        <w:rPr>
          <w:rFonts w:ascii="Times New Roman" w:hAnsi="Times New Roman" w:cs="Times New Roman"/>
          <w:sz w:val="24"/>
          <w:szCs w:val="24"/>
        </w:rPr>
        <w:t>it will take a greater</w:t>
      </w:r>
      <w:r w:rsidR="009465AC" w:rsidRPr="00F82252">
        <w:rPr>
          <w:rFonts w:ascii="Times New Roman" w:hAnsi="Times New Roman" w:cs="Times New Roman"/>
          <w:sz w:val="24"/>
          <w:szCs w:val="24"/>
        </w:rPr>
        <w:t xml:space="preserve"> amount of evidence to make</w:t>
      </w:r>
      <w:r w:rsidR="00DF1CA5" w:rsidRPr="00F82252">
        <w:rPr>
          <w:rFonts w:ascii="Times New Roman" w:hAnsi="Times New Roman" w:cs="Times New Roman"/>
          <w:sz w:val="24"/>
          <w:szCs w:val="24"/>
        </w:rPr>
        <w:t xml:space="preserve"> one b</w:t>
      </w:r>
      <w:r w:rsidR="009465AC" w:rsidRPr="00F82252">
        <w:rPr>
          <w:rFonts w:ascii="Times New Roman" w:hAnsi="Times New Roman" w:cs="Times New Roman"/>
          <w:sz w:val="24"/>
          <w:szCs w:val="24"/>
        </w:rPr>
        <w:t>elieve</w:t>
      </w:r>
      <w:r w:rsidR="00DF1CA5" w:rsidRPr="00F82252">
        <w:rPr>
          <w:rFonts w:ascii="Times New Roman" w:hAnsi="Times New Roman" w:cs="Times New Roman"/>
          <w:sz w:val="24"/>
          <w:szCs w:val="24"/>
        </w:rPr>
        <w:t xml:space="preserve"> it)</w:t>
      </w:r>
      <w:r w:rsidR="00AC262B" w:rsidRPr="00F82252">
        <w:rPr>
          <w:rFonts w:ascii="Times New Roman" w:hAnsi="Times New Roman" w:cs="Times New Roman"/>
          <w:sz w:val="24"/>
          <w:szCs w:val="24"/>
        </w:rPr>
        <w:t>. Importantly, one’s confidence threshold</w:t>
      </w:r>
      <w:r w:rsidR="003F33BF" w:rsidRPr="00F82252">
        <w:rPr>
          <w:rFonts w:ascii="Times New Roman" w:hAnsi="Times New Roman" w:cs="Times New Roman"/>
          <w:sz w:val="24"/>
          <w:szCs w:val="24"/>
        </w:rPr>
        <w:t>s can</w:t>
      </w:r>
      <w:r w:rsidR="00AC262B" w:rsidRPr="00F82252">
        <w:rPr>
          <w:rFonts w:ascii="Times New Roman" w:hAnsi="Times New Roman" w:cs="Times New Roman"/>
          <w:sz w:val="24"/>
          <w:szCs w:val="24"/>
        </w:rPr>
        <w:t xml:space="preserve"> be</w:t>
      </w:r>
      <w:r w:rsidR="00DF1CA5" w:rsidRPr="00F82252">
        <w:rPr>
          <w:rFonts w:ascii="Times New Roman" w:hAnsi="Times New Roman" w:cs="Times New Roman"/>
          <w:sz w:val="24"/>
          <w:szCs w:val="24"/>
        </w:rPr>
        <w:t xml:space="preserve"> </w:t>
      </w:r>
      <w:r w:rsidR="00DF1CA5" w:rsidRPr="00F82252">
        <w:rPr>
          <w:rFonts w:ascii="Times New Roman" w:hAnsi="Times New Roman" w:cs="Times New Roman"/>
          <w:i/>
          <w:sz w:val="24"/>
          <w:szCs w:val="24"/>
        </w:rPr>
        <w:t>asymmetric</w:t>
      </w:r>
      <w:r w:rsidR="00DF1CA5" w:rsidRPr="00F82252">
        <w:rPr>
          <w:rFonts w:ascii="Times New Roman" w:hAnsi="Times New Roman" w:cs="Times New Roman"/>
          <w:sz w:val="24"/>
          <w:szCs w:val="24"/>
        </w:rPr>
        <w:t xml:space="preserve"> </w:t>
      </w:r>
      <w:r w:rsidR="00DF1CA5" w:rsidRPr="00F82252">
        <w:rPr>
          <w:rFonts w:ascii="Times New Roman" w:hAnsi="Times New Roman" w:cs="Times New Roman"/>
          <w:sz w:val="24"/>
          <w:szCs w:val="24"/>
        </w:rPr>
        <w:lastRenderedPageBreak/>
        <w:t>in magnitude</w:t>
      </w:r>
      <w:r w:rsidR="00694BEC" w:rsidRPr="00F82252">
        <w:rPr>
          <w:rFonts w:ascii="Times New Roman" w:hAnsi="Times New Roman" w:cs="Times New Roman"/>
          <w:sz w:val="24"/>
          <w:szCs w:val="24"/>
        </w:rPr>
        <w:t xml:space="preserve"> when judging whether </w:t>
      </w:r>
      <w:r w:rsidR="00694BEC" w:rsidRPr="00F82252">
        <w:rPr>
          <w:rFonts w:ascii="Times New Roman" w:hAnsi="Times New Roman" w:cs="Times New Roman"/>
          <w:i/>
          <w:sz w:val="24"/>
          <w:szCs w:val="24"/>
        </w:rPr>
        <w:t>p</w:t>
      </w:r>
      <w:r w:rsidR="00694BEC" w:rsidRPr="00F82252">
        <w:rPr>
          <w:rFonts w:ascii="Times New Roman" w:hAnsi="Times New Roman" w:cs="Times New Roman"/>
          <w:sz w:val="24"/>
          <w:szCs w:val="24"/>
        </w:rPr>
        <w:t xml:space="preserve"> or not-</w:t>
      </w:r>
      <w:r w:rsidR="00694BEC" w:rsidRPr="00F82252">
        <w:rPr>
          <w:rFonts w:ascii="Times New Roman" w:hAnsi="Times New Roman" w:cs="Times New Roman"/>
          <w:i/>
          <w:sz w:val="24"/>
          <w:szCs w:val="24"/>
        </w:rPr>
        <w:t>p</w:t>
      </w:r>
      <w:r w:rsidR="003F33BF" w:rsidRPr="00F82252">
        <w:rPr>
          <w:rFonts w:ascii="Times New Roman" w:hAnsi="Times New Roman" w:cs="Times New Roman"/>
          <w:sz w:val="24"/>
          <w:szCs w:val="24"/>
        </w:rPr>
        <w:t>. For instance, due to different cost expectations one might have a lower</w:t>
      </w:r>
      <w:r w:rsidR="00694BEC" w:rsidRPr="00F82252">
        <w:rPr>
          <w:rFonts w:ascii="Times New Roman" w:hAnsi="Times New Roman" w:cs="Times New Roman"/>
          <w:sz w:val="24"/>
          <w:szCs w:val="24"/>
        </w:rPr>
        <w:t xml:space="preserve"> threshold for concluding that </w:t>
      </w:r>
      <w:r w:rsidR="00694BEC" w:rsidRPr="00F82252">
        <w:rPr>
          <w:rFonts w:ascii="Times New Roman" w:hAnsi="Times New Roman" w:cs="Times New Roman"/>
          <w:i/>
          <w:sz w:val="24"/>
          <w:szCs w:val="24"/>
        </w:rPr>
        <w:t>p</w:t>
      </w:r>
      <w:r w:rsidR="00CD606B" w:rsidRPr="00F82252">
        <w:rPr>
          <w:rFonts w:ascii="Times New Roman" w:hAnsi="Times New Roman" w:cs="Times New Roman"/>
          <w:sz w:val="24"/>
          <w:szCs w:val="24"/>
        </w:rPr>
        <w:t xml:space="preserve"> tha</w:t>
      </w:r>
      <w:r w:rsidR="00694BEC" w:rsidRPr="00F82252">
        <w:rPr>
          <w:rFonts w:ascii="Times New Roman" w:hAnsi="Times New Roman" w:cs="Times New Roman"/>
          <w:sz w:val="24"/>
          <w:szCs w:val="24"/>
        </w:rPr>
        <w:t>n for concluding that not-</w:t>
      </w:r>
      <w:r w:rsidR="00694BEC" w:rsidRPr="00F82252">
        <w:rPr>
          <w:rFonts w:ascii="Times New Roman" w:hAnsi="Times New Roman" w:cs="Times New Roman"/>
          <w:i/>
          <w:sz w:val="24"/>
          <w:szCs w:val="24"/>
        </w:rPr>
        <w:t>p</w:t>
      </w:r>
      <w:r w:rsidR="003F33BF" w:rsidRPr="00F82252">
        <w:rPr>
          <w:rFonts w:ascii="Times New Roman" w:hAnsi="Times New Roman" w:cs="Times New Roman"/>
          <w:sz w:val="24"/>
          <w:szCs w:val="24"/>
        </w:rPr>
        <w:t xml:space="preserve">, in which case one will be </w:t>
      </w:r>
      <w:r w:rsidR="003F33BF" w:rsidRPr="00F82252">
        <w:rPr>
          <w:rFonts w:ascii="Times New Roman" w:hAnsi="Times New Roman" w:cs="Times New Roman"/>
          <w:i/>
          <w:sz w:val="24"/>
          <w:szCs w:val="24"/>
        </w:rPr>
        <w:t>biased</w:t>
      </w:r>
      <w:r w:rsidR="003F33BF" w:rsidRPr="00F82252">
        <w:rPr>
          <w:rFonts w:ascii="Times New Roman" w:hAnsi="Times New Roman" w:cs="Times New Roman"/>
          <w:sz w:val="24"/>
          <w:szCs w:val="24"/>
        </w:rPr>
        <w:t xml:space="preserve"> towards believing that </w:t>
      </w:r>
      <w:r w:rsidR="00694BEC" w:rsidRPr="00F82252">
        <w:rPr>
          <w:rFonts w:ascii="Times New Roman" w:hAnsi="Times New Roman" w:cs="Times New Roman"/>
          <w:i/>
          <w:sz w:val="24"/>
          <w:szCs w:val="24"/>
        </w:rPr>
        <w:t>p</w:t>
      </w:r>
      <w:r w:rsidR="003F33BF" w:rsidRPr="00F82252">
        <w:rPr>
          <w:rFonts w:ascii="Times New Roman" w:hAnsi="Times New Roman" w:cs="Times New Roman"/>
          <w:sz w:val="24"/>
          <w:szCs w:val="24"/>
        </w:rPr>
        <w:t>.</w:t>
      </w:r>
      <w:r w:rsidR="00E54C26" w:rsidRPr="00F82252">
        <w:rPr>
          <w:rFonts w:ascii="Times New Roman" w:hAnsi="Times New Roman" w:cs="Times New Roman"/>
          <w:sz w:val="24"/>
          <w:szCs w:val="24"/>
        </w:rPr>
        <w:t xml:space="preserve"> Cost differences will also lead to differences in how subjects treat evidence.</w:t>
      </w:r>
      <w:r w:rsidR="00AB7F28" w:rsidRPr="00F82252">
        <w:rPr>
          <w:rFonts w:ascii="Times New Roman" w:hAnsi="Times New Roman" w:cs="Times New Roman"/>
          <w:sz w:val="24"/>
          <w:szCs w:val="24"/>
        </w:rPr>
        <w:t xml:space="preserve"> High costs associated with falsely believing that </w:t>
      </w:r>
      <w:r w:rsidR="00AB7F28" w:rsidRPr="00F82252">
        <w:rPr>
          <w:rFonts w:ascii="Times New Roman" w:hAnsi="Times New Roman" w:cs="Times New Roman"/>
          <w:i/>
          <w:sz w:val="24"/>
          <w:szCs w:val="24"/>
        </w:rPr>
        <w:t>p</w:t>
      </w:r>
      <w:r w:rsidR="00782F67" w:rsidRPr="00F82252">
        <w:rPr>
          <w:rFonts w:ascii="Times New Roman" w:hAnsi="Times New Roman" w:cs="Times New Roman"/>
          <w:sz w:val="24"/>
          <w:szCs w:val="24"/>
        </w:rPr>
        <w:t xml:space="preserve"> would lead to greater scrutiny</w:t>
      </w:r>
      <w:r w:rsidR="00AB7F28" w:rsidRPr="00F82252">
        <w:rPr>
          <w:rFonts w:ascii="Times New Roman" w:hAnsi="Times New Roman" w:cs="Times New Roman"/>
          <w:sz w:val="24"/>
          <w:szCs w:val="24"/>
        </w:rPr>
        <w:t xml:space="preserve"> of evidence for </w:t>
      </w:r>
      <w:r w:rsidR="00AB7F28" w:rsidRPr="00F82252">
        <w:rPr>
          <w:rFonts w:ascii="Times New Roman" w:hAnsi="Times New Roman" w:cs="Times New Roman"/>
          <w:i/>
          <w:sz w:val="24"/>
          <w:szCs w:val="24"/>
        </w:rPr>
        <w:t>p</w:t>
      </w:r>
      <w:r w:rsidR="00782F67" w:rsidRPr="00F82252">
        <w:rPr>
          <w:rFonts w:ascii="Times New Roman" w:hAnsi="Times New Roman" w:cs="Times New Roman"/>
          <w:sz w:val="24"/>
          <w:szCs w:val="24"/>
        </w:rPr>
        <w:t xml:space="preserve">, since one wishes not to be misled by it. </w:t>
      </w:r>
    </w:p>
    <w:p w:rsidR="004757F1" w:rsidRPr="00F82252" w:rsidRDefault="004757F1" w:rsidP="004757F1">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b/>
        <w:t>Mele’s</w:t>
      </w:r>
      <w:r w:rsidR="00CD606B" w:rsidRPr="00F82252">
        <w:rPr>
          <w:rFonts w:ascii="Times New Roman" w:hAnsi="Times New Roman" w:cs="Times New Roman"/>
          <w:sz w:val="24"/>
          <w:szCs w:val="24"/>
        </w:rPr>
        <w:t xml:space="preserve"> case of Gordon usefully</w:t>
      </w:r>
      <w:r w:rsidRPr="00F82252">
        <w:rPr>
          <w:rFonts w:ascii="Times New Roman" w:hAnsi="Times New Roman" w:cs="Times New Roman"/>
          <w:sz w:val="24"/>
          <w:szCs w:val="24"/>
        </w:rPr>
        <w:t xml:space="preserve"> illustrate</w:t>
      </w:r>
      <w:r w:rsidR="00CD606B" w:rsidRPr="00F82252">
        <w:rPr>
          <w:rFonts w:ascii="Times New Roman" w:hAnsi="Times New Roman" w:cs="Times New Roman"/>
          <w:sz w:val="24"/>
          <w:szCs w:val="24"/>
        </w:rPr>
        <w:t>s</w:t>
      </w:r>
      <w:r w:rsidRPr="00F82252">
        <w:rPr>
          <w:rFonts w:ascii="Times New Roman" w:hAnsi="Times New Roman" w:cs="Times New Roman"/>
          <w:sz w:val="24"/>
          <w:szCs w:val="24"/>
        </w:rPr>
        <w:t xml:space="preserve"> </w:t>
      </w:r>
      <w:r w:rsidR="00CD606B" w:rsidRPr="00F82252">
        <w:rPr>
          <w:rFonts w:ascii="Times New Roman" w:hAnsi="Times New Roman" w:cs="Times New Roman"/>
          <w:sz w:val="24"/>
          <w:szCs w:val="24"/>
        </w:rPr>
        <w:t xml:space="preserve">how this theory </w:t>
      </w:r>
      <w:r w:rsidR="00D52357" w:rsidRPr="00F82252">
        <w:rPr>
          <w:rFonts w:ascii="Times New Roman" w:hAnsi="Times New Roman" w:cs="Times New Roman"/>
          <w:sz w:val="24"/>
          <w:szCs w:val="24"/>
        </w:rPr>
        <w:t>might</w:t>
      </w:r>
      <w:r w:rsidR="00F944F6" w:rsidRPr="00F82252">
        <w:rPr>
          <w:rFonts w:ascii="Times New Roman" w:hAnsi="Times New Roman" w:cs="Times New Roman"/>
          <w:sz w:val="24"/>
          <w:szCs w:val="24"/>
        </w:rPr>
        <w:t xml:space="preserve"> be used to</w:t>
      </w:r>
      <w:r w:rsidRPr="00F82252">
        <w:rPr>
          <w:rFonts w:ascii="Times New Roman" w:hAnsi="Times New Roman" w:cs="Times New Roman"/>
          <w:sz w:val="24"/>
          <w:szCs w:val="24"/>
        </w:rPr>
        <w:t xml:space="preserve"> explain both straight and twisted self-deception. Gordon </w:t>
      </w:r>
      <w:r w:rsidR="00065DF2" w:rsidRPr="00F82252">
        <w:rPr>
          <w:rFonts w:ascii="Times New Roman" w:hAnsi="Times New Roman" w:cs="Times New Roman"/>
          <w:sz w:val="24"/>
          <w:szCs w:val="24"/>
        </w:rPr>
        <w:t>works for the CIA and is</w:t>
      </w:r>
      <w:r w:rsidRPr="00F82252">
        <w:rPr>
          <w:rFonts w:ascii="Times New Roman" w:hAnsi="Times New Roman" w:cs="Times New Roman"/>
          <w:sz w:val="24"/>
          <w:szCs w:val="24"/>
        </w:rPr>
        <w:t xml:space="preserve"> under suspicion for being a double-agent. Both his parents and his colleagues in</w:t>
      </w:r>
      <w:r w:rsidR="0071721B" w:rsidRPr="00F82252">
        <w:rPr>
          <w:rFonts w:ascii="Times New Roman" w:hAnsi="Times New Roman" w:cs="Times New Roman"/>
          <w:sz w:val="24"/>
          <w:szCs w:val="24"/>
        </w:rPr>
        <w:t xml:space="preserve"> the agency don’t want this to be true</w:t>
      </w:r>
      <w:r w:rsidRPr="00F82252">
        <w:rPr>
          <w:rFonts w:ascii="Times New Roman" w:hAnsi="Times New Roman" w:cs="Times New Roman"/>
          <w:sz w:val="24"/>
          <w:szCs w:val="24"/>
        </w:rPr>
        <w:t>, and suppose that they have roughly the same evidence about the matter. But the potential</w:t>
      </w:r>
      <w:r w:rsidR="00B6601C" w:rsidRPr="00F82252">
        <w:rPr>
          <w:rFonts w:ascii="Times New Roman" w:hAnsi="Times New Roman" w:cs="Times New Roman"/>
          <w:sz w:val="24"/>
          <w:szCs w:val="24"/>
        </w:rPr>
        <w:t xml:space="preserve"> costs of believing this if it’</w:t>
      </w:r>
      <w:r w:rsidRPr="00F82252">
        <w:rPr>
          <w:rFonts w:ascii="Times New Roman" w:hAnsi="Times New Roman" w:cs="Times New Roman"/>
          <w:sz w:val="24"/>
          <w:szCs w:val="24"/>
        </w:rPr>
        <w:t>s false are very different for the two parties. For Gordon’s parents, there would be no obvious cost with falsely believing that Gordon is innocent, though there would be costs associated with falsely believing that he is guilty (Gordon might feel abandoned and betrayed so their relationship with him could be damaged, and they would also suffer mental distress in believing this). So Gordon’s parents will be biased</w:t>
      </w:r>
      <w:r w:rsidR="00DB1CAD" w:rsidRPr="00F82252">
        <w:rPr>
          <w:rFonts w:ascii="Times New Roman" w:hAnsi="Times New Roman" w:cs="Times New Roman"/>
          <w:sz w:val="24"/>
          <w:szCs w:val="24"/>
        </w:rPr>
        <w:t xml:space="preserve"> by these cost aversions</w:t>
      </w:r>
      <w:r w:rsidRPr="00F82252">
        <w:rPr>
          <w:rFonts w:ascii="Times New Roman" w:hAnsi="Times New Roman" w:cs="Times New Roman"/>
          <w:sz w:val="24"/>
          <w:szCs w:val="24"/>
        </w:rPr>
        <w:t xml:space="preserve"> towards believing</w:t>
      </w:r>
      <w:r w:rsidR="0071721B" w:rsidRPr="00F82252">
        <w:rPr>
          <w:rFonts w:ascii="Times New Roman" w:hAnsi="Times New Roman" w:cs="Times New Roman"/>
          <w:sz w:val="24"/>
          <w:szCs w:val="24"/>
        </w:rPr>
        <w:t xml:space="preserve"> the </w:t>
      </w:r>
      <w:r w:rsidR="0071721B" w:rsidRPr="00F82252">
        <w:rPr>
          <w:rFonts w:ascii="Times New Roman" w:hAnsi="Times New Roman" w:cs="Times New Roman"/>
          <w:i/>
          <w:sz w:val="24"/>
          <w:szCs w:val="24"/>
        </w:rPr>
        <w:t>welcome</w:t>
      </w:r>
      <w:r w:rsidR="0071721B" w:rsidRPr="00F82252">
        <w:rPr>
          <w:rFonts w:ascii="Times New Roman" w:hAnsi="Times New Roman" w:cs="Times New Roman"/>
          <w:sz w:val="24"/>
          <w:szCs w:val="24"/>
        </w:rPr>
        <w:t xml:space="preserve"> proposition</w:t>
      </w:r>
      <w:r w:rsidRPr="00F82252">
        <w:rPr>
          <w:rFonts w:ascii="Times New Roman" w:hAnsi="Times New Roman" w:cs="Times New Roman"/>
          <w:sz w:val="24"/>
          <w:szCs w:val="24"/>
        </w:rPr>
        <w:t xml:space="preserve"> that Gordon is innocent. Things are different for Gordon’s colleagues however. For them, falsely believing that Gordon is innocen</w:t>
      </w:r>
      <w:r w:rsidR="0071721B" w:rsidRPr="00F82252">
        <w:rPr>
          <w:rFonts w:ascii="Times New Roman" w:hAnsi="Times New Roman" w:cs="Times New Roman"/>
          <w:sz w:val="24"/>
          <w:szCs w:val="24"/>
        </w:rPr>
        <w:t>t</w:t>
      </w:r>
      <w:r w:rsidR="00CD606B" w:rsidRPr="00F82252">
        <w:rPr>
          <w:rFonts w:ascii="Times New Roman" w:hAnsi="Times New Roman" w:cs="Times New Roman"/>
          <w:sz w:val="24"/>
          <w:szCs w:val="24"/>
        </w:rPr>
        <w:t xml:space="preserve"> and carrying on as per usual</w:t>
      </w:r>
      <w:r w:rsidR="008E7502" w:rsidRPr="00F82252">
        <w:rPr>
          <w:rFonts w:ascii="Times New Roman" w:hAnsi="Times New Roman" w:cs="Times New Roman"/>
          <w:sz w:val="24"/>
          <w:szCs w:val="24"/>
        </w:rPr>
        <w:t xml:space="preserve"> co</w:t>
      </w:r>
      <w:r w:rsidR="0071721B" w:rsidRPr="00F82252">
        <w:rPr>
          <w:rFonts w:ascii="Times New Roman" w:hAnsi="Times New Roman" w:cs="Times New Roman"/>
          <w:sz w:val="24"/>
          <w:szCs w:val="24"/>
        </w:rPr>
        <w:t>uld expose them to</w:t>
      </w:r>
      <w:r w:rsidR="001C6943" w:rsidRPr="00F82252">
        <w:rPr>
          <w:rFonts w:ascii="Times New Roman" w:hAnsi="Times New Roman" w:cs="Times New Roman"/>
          <w:sz w:val="24"/>
          <w:szCs w:val="24"/>
        </w:rPr>
        <w:t xml:space="preserve"> significant</w:t>
      </w:r>
      <w:r w:rsidR="0071721B" w:rsidRPr="00F82252">
        <w:rPr>
          <w:rFonts w:ascii="Times New Roman" w:hAnsi="Times New Roman" w:cs="Times New Roman"/>
          <w:sz w:val="24"/>
          <w:szCs w:val="24"/>
        </w:rPr>
        <w:t xml:space="preserve"> risks</w:t>
      </w:r>
      <w:r w:rsidRPr="00F82252">
        <w:rPr>
          <w:rFonts w:ascii="Times New Roman" w:hAnsi="Times New Roman" w:cs="Times New Roman"/>
          <w:sz w:val="24"/>
          <w:szCs w:val="24"/>
        </w:rPr>
        <w:t xml:space="preserve">. So they will be biased towards believing the </w:t>
      </w:r>
      <w:r w:rsidRPr="00F82252">
        <w:rPr>
          <w:rFonts w:ascii="Times New Roman" w:hAnsi="Times New Roman" w:cs="Times New Roman"/>
          <w:i/>
          <w:sz w:val="24"/>
          <w:szCs w:val="24"/>
        </w:rPr>
        <w:t>unwelcome</w:t>
      </w:r>
      <w:r w:rsidRPr="00F82252">
        <w:rPr>
          <w:rFonts w:ascii="Times New Roman" w:hAnsi="Times New Roman" w:cs="Times New Roman"/>
          <w:sz w:val="24"/>
          <w:szCs w:val="24"/>
        </w:rPr>
        <w:t xml:space="preserve"> proposition that Gordon is guilty. </w:t>
      </w:r>
    </w:p>
    <w:p w:rsidR="0018436D" w:rsidRPr="00F82252" w:rsidRDefault="0018436D" w:rsidP="004757F1">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b/>
        <w:t>Note that this case is supposed to illustrate, not straight and twisted self-deception, but</w:t>
      </w:r>
      <w:r w:rsidR="003E3DAD" w:rsidRPr="00F82252">
        <w:rPr>
          <w:rFonts w:ascii="Times New Roman" w:hAnsi="Times New Roman" w:cs="Times New Roman"/>
          <w:sz w:val="24"/>
          <w:szCs w:val="24"/>
        </w:rPr>
        <w:t xml:space="preserve"> just</w:t>
      </w:r>
      <w:r w:rsidRPr="00F82252">
        <w:rPr>
          <w:rFonts w:ascii="Times New Roman" w:hAnsi="Times New Roman" w:cs="Times New Roman"/>
          <w:sz w:val="24"/>
          <w:szCs w:val="24"/>
        </w:rPr>
        <w:t xml:space="preserve"> the </w:t>
      </w:r>
      <w:r w:rsidR="003E3DAD" w:rsidRPr="00F82252">
        <w:rPr>
          <w:rFonts w:ascii="Times New Roman" w:hAnsi="Times New Roman" w:cs="Times New Roman"/>
          <w:sz w:val="24"/>
          <w:szCs w:val="24"/>
        </w:rPr>
        <w:t>motivational complexes</w:t>
      </w:r>
      <w:r w:rsidRPr="00F82252">
        <w:rPr>
          <w:rFonts w:ascii="Times New Roman" w:hAnsi="Times New Roman" w:cs="Times New Roman"/>
          <w:sz w:val="24"/>
          <w:szCs w:val="24"/>
        </w:rPr>
        <w:t xml:space="preserve"> that might be</w:t>
      </w:r>
      <w:r w:rsidR="003E3DAD" w:rsidRPr="00F82252">
        <w:rPr>
          <w:rFonts w:ascii="Times New Roman" w:hAnsi="Times New Roman" w:cs="Times New Roman"/>
          <w:sz w:val="24"/>
          <w:szCs w:val="24"/>
        </w:rPr>
        <w:t xml:space="preserve"> (partly)</w:t>
      </w:r>
      <w:r w:rsidRPr="00F82252">
        <w:rPr>
          <w:rFonts w:ascii="Times New Roman" w:hAnsi="Times New Roman" w:cs="Times New Roman"/>
          <w:sz w:val="24"/>
          <w:szCs w:val="24"/>
        </w:rPr>
        <w:t xml:space="preserve"> responsible</w:t>
      </w:r>
      <w:r w:rsidR="00995075" w:rsidRPr="00F82252">
        <w:rPr>
          <w:rFonts w:ascii="Times New Roman" w:hAnsi="Times New Roman" w:cs="Times New Roman"/>
          <w:sz w:val="24"/>
          <w:szCs w:val="24"/>
        </w:rPr>
        <w:t xml:space="preserve"> for them. Mele does not claim</w:t>
      </w:r>
      <w:r w:rsidRPr="00F82252">
        <w:rPr>
          <w:rFonts w:ascii="Times New Roman" w:hAnsi="Times New Roman" w:cs="Times New Roman"/>
          <w:sz w:val="24"/>
          <w:szCs w:val="24"/>
        </w:rPr>
        <w:t xml:space="preserve"> that</w:t>
      </w:r>
      <w:r w:rsidR="00995075" w:rsidRPr="00F82252">
        <w:rPr>
          <w:rFonts w:ascii="Times New Roman" w:hAnsi="Times New Roman" w:cs="Times New Roman"/>
          <w:sz w:val="24"/>
          <w:szCs w:val="24"/>
        </w:rPr>
        <w:t xml:space="preserve"> either</w:t>
      </w:r>
      <w:r w:rsidRPr="00F82252">
        <w:rPr>
          <w:rFonts w:ascii="Times New Roman" w:hAnsi="Times New Roman" w:cs="Times New Roman"/>
          <w:sz w:val="24"/>
          <w:szCs w:val="24"/>
        </w:rPr>
        <w:t xml:space="preserve"> Gordon’s parents or</w:t>
      </w:r>
      <w:r w:rsidR="00995075" w:rsidRPr="00F82252">
        <w:rPr>
          <w:rFonts w:ascii="Times New Roman" w:hAnsi="Times New Roman" w:cs="Times New Roman"/>
          <w:sz w:val="24"/>
          <w:szCs w:val="24"/>
        </w:rPr>
        <w:t xml:space="preserve"> his</w:t>
      </w:r>
      <w:r w:rsidRPr="00F82252">
        <w:rPr>
          <w:rFonts w:ascii="Times New Roman" w:hAnsi="Times New Roman" w:cs="Times New Roman"/>
          <w:sz w:val="24"/>
          <w:szCs w:val="24"/>
        </w:rPr>
        <w:t xml:space="preserve"> colleagues are self-deceived, and they could hardly both be given that they believe opposite things. The parents and colleagues supposedly have beliefs about Gordon that are motivationally biased, but Mele would require further conditions to be satisfied before they would be self-deceived. Specifically, their beliefs would also need to be false, and perhaps also, the evidence in their possession would need to provide greater warrant for the contrary conclusion (2001, p. 120).</w:t>
      </w:r>
    </w:p>
    <w:p w:rsidR="00267D9F" w:rsidRPr="00F82252" w:rsidRDefault="005D1B77" w:rsidP="004F48A7">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b/>
        <w:t>Furthermore,</w:t>
      </w:r>
      <w:r w:rsidR="00A11F38" w:rsidRPr="00F82252">
        <w:rPr>
          <w:rFonts w:ascii="Times New Roman" w:hAnsi="Times New Roman" w:cs="Times New Roman"/>
          <w:sz w:val="24"/>
          <w:szCs w:val="24"/>
        </w:rPr>
        <w:t xml:space="preserve"> </w:t>
      </w:r>
      <w:r w:rsidRPr="00F82252">
        <w:rPr>
          <w:rFonts w:ascii="Times New Roman" w:hAnsi="Times New Roman" w:cs="Times New Roman"/>
          <w:sz w:val="24"/>
          <w:szCs w:val="24"/>
        </w:rPr>
        <w:t>aversions towards</w:t>
      </w:r>
      <w:r w:rsidR="008E7502" w:rsidRPr="00F82252">
        <w:rPr>
          <w:rFonts w:ascii="Times New Roman" w:hAnsi="Times New Roman" w:cs="Times New Roman"/>
          <w:sz w:val="24"/>
          <w:szCs w:val="24"/>
        </w:rPr>
        <w:t xml:space="preserve"> the co</w:t>
      </w:r>
      <w:r w:rsidR="00205615" w:rsidRPr="00F82252">
        <w:rPr>
          <w:rFonts w:ascii="Times New Roman" w:hAnsi="Times New Roman" w:cs="Times New Roman"/>
          <w:sz w:val="24"/>
          <w:szCs w:val="24"/>
        </w:rPr>
        <w:t xml:space="preserve">sts of falsely believing things </w:t>
      </w:r>
      <w:r w:rsidR="007838CC" w:rsidRPr="00F82252">
        <w:rPr>
          <w:rFonts w:ascii="Times New Roman" w:hAnsi="Times New Roman" w:cs="Times New Roman"/>
          <w:sz w:val="24"/>
          <w:szCs w:val="24"/>
        </w:rPr>
        <w:t>might not</w:t>
      </w:r>
      <w:r w:rsidR="008E7502" w:rsidRPr="00F82252">
        <w:rPr>
          <w:rFonts w:ascii="Times New Roman" w:hAnsi="Times New Roman" w:cs="Times New Roman"/>
          <w:sz w:val="24"/>
          <w:szCs w:val="24"/>
        </w:rPr>
        <w:t xml:space="preserve"> </w:t>
      </w:r>
      <w:r w:rsidR="00A11F38" w:rsidRPr="00F82252">
        <w:rPr>
          <w:rFonts w:ascii="Times New Roman" w:hAnsi="Times New Roman" w:cs="Times New Roman"/>
          <w:sz w:val="24"/>
          <w:szCs w:val="24"/>
        </w:rPr>
        <w:t>be enough even just as far as motivational states go</w:t>
      </w:r>
      <w:r w:rsidR="008E7502" w:rsidRPr="00F82252">
        <w:rPr>
          <w:rFonts w:ascii="Times New Roman" w:hAnsi="Times New Roman" w:cs="Times New Roman"/>
          <w:sz w:val="24"/>
          <w:szCs w:val="24"/>
        </w:rPr>
        <w:t>.</w:t>
      </w:r>
      <w:r w:rsidR="00D711EA" w:rsidRPr="00F82252">
        <w:rPr>
          <w:rFonts w:ascii="Times New Roman" w:hAnsi="Times New Roman" w:cs="Times New Roman"/>
          <w:sz w:val="24"/>
          <w:szCs w:val="24"/>
        </w:rPr>
        <w:t xml:space="preserve"> In straight self-deception, the subject </w:t>
      </w:r>
      <w:r w:rsidR="00D45F80" w:rsidRPr="00F82252">
        <w:rPr>
          <w:rFonts w:ascii="Times New Roman" w:hAnsi="Times New Roman" w:cs="Times New Roman"/>
          <w:sz w:val="24"/>
          <w:szCs w:val="24"/>
        </w:rPr>
        <w:t>is supposed to not only</w:t>
      </w:r>
      <w:r w:rsidR="00D711EA" w:rsidRPr="00F82252">
        <w:rPr>
          <w:rFonts w:ascii="Times New Roman" w:hAnsi="Times New Roman" w:cs="Times New Roman"/>
          <w:sz w:val="24"/>
          <w:szCs w:val="24"/>
        </w:rPr>
        <w:t xml:space="preserve"> believ</w:t>
      </w:r>
      <w:r w:rsidR="00D45F80" w:rsidRPr="00F82252">
        <w:rPr>
          <w:rFonts w:ascii="Times New Roman" w:hAnsi="Times New Roman" w:cs="Times New Roman"/>
          <w:sz w:val="24"/>
          <w:szCs w:val="24"/>
        </w:rPr>
        <w:t>e</w:t>
      </w:r>
      <w:r w:rsidR="00D711EA" w:rsidRPr="00F82252">
        <w:rPr>
          <w:rFonts w:ascii="Times New Roman" w:hAnsi="Times New Roman" w:cs="Times New Roman"/>
          <w:sz w:val="24"/>
          <w:szCs w:val="24"/>
        </w:rPr>
        <w:t xml:space="preserve"> something</w:t>
      </w:r>
      <w:r w:rsidR="007B341E" w:rsidRPr="00F82252">
        <w:rPr>
          <w:rFonts w:ascii="Times New Roman" w:hAnsi="Times New Roman" w:cs="Times New Roman"/>
          <w:sz w:val="24"/>
          <w:szCs w:val="24"/>
        </w:rPr>
        <w:t xml:space="preserve"> that</w:t>
      </w:r>
      <w:r w:rsidR="00D711EA" w:rsidRPr="00F82252">
        <w:rPr>
          <w:rFonts w:ascii="Times New Roman" w:hAnsi="Times New Roman" w:cs="Times New Roman"/>
          <w:sz w:val="24"/>
          <w:szCs w:val="24"/>
        </w:rPr>
        <w:t xml:space="preserve"> he wants to be true, but </w:t>
      </w:r>
      <w:r w:rsidR="00D45F80" w:rsidRPr="00F82252">
        <w:rPr>
          <w:rFonts w:ascii="Times New Roman" w:hAnsi="Times New Roman" w:cs="Times New Roman"/>
          <w:sz w:val="24"/>
          <w:szCs w:val="24"/>
        </w:rPr>
        <w:t>also</w:t>
      </w:r>
      <w:r w:rsidR="00D711EA" w:rsidRPr="00F82252">
        <w:rPr>
          <w:rFonts w:ascii="Times New Roman" w:hAnsi="Times New Roman" w:cs="Times New Roman"/>
          <w:sz w:val="24"/>
          <w:szCs w:val="24"/>
        </w:rPr>
        <w:t xml:space="preserve"> </w:t>
      </w:r>
      <w:r w:rsidR="00D711EA" w:rsidRPr="00F82252">
        <w:rPr>
          <w:rFonts w:ascii="Times New Roman" w:hAnsi="Times New Roman" w:cs="Times New Roman"/>
          <w:i/>
          <w:sz w:val="24"/>
          <w:szCs w:val="24"/>
        </w:rPr>
        <w:t>because</w:t>
      </w:r>
      <w:r w:rsidR="00F0507F" w:rsidRPr="00F82252">
        <w:rPr>
          <w:rFonts w:ascii="Times New Roman" w:hAnsi="Times New Roman" w:cs="Times New Roman"/>
          <w:sz w:val="24"/>
          <w:szCs w:val="24"/>
        </w:rPr>
        <w:t xml:space="preserve"> he wants it to be true:</w:t>
      </w:r>
      <w:r w:rsidR="00D711EA" w:rsidRPr="00F82252">
        <w:rPr>
          <w:rFonts w:ascii="Times New Roman" w:hAnsi="Times New Roman" w:cs="Times New Roman"/>
          <w:sz w:val="24"/>
          <w:szCs w:val="24"/>
        </w:rPr>
        <w:t xml:space="preserve"> the desire that </w:t>
      </w:r>
      <w:r w:rsidR="00D711EA" w:rsidRPr="00F82252">
        <w:rPr>
          <w:rFonts w:ascii="Times New Roman" w:hAnsi="Times New Roman" w:cs="Times New Roman"/>
          <w:i/>
          <w:sz w:val="24"/>
          <w:szCs w:val="24"/>
        </w:rPr>
        <w:t>p</w:t>
      </w:r>
      <w:r w:rsidR="00136ED8" w:rsidRPr="00F82252">
        <w:rPr>
          <w:rFonts w:ascii="Times New Roman" w:hAnsi="Times New Roman" w:cs="Times New Roman"/>
          <w:sz w:val="24"/>
          <w:szCs w:val="24"/>
        </w:rPr>
        <w:t xml:space="preserve"> cause</w:t>
      </w:r>
      <w:r w:rsidR="00AA7B4D" w:rsidRPr="00F82252">
        <w:rPr>
          <w:rFonts w:ascii="Times New Roman" w:hAnsi="Times New Roman" w:cs="Times New Roman"/>
          <w:sz w:val="24"/>
          <w:szCs w:val="24"/>
        </w:rPr>
        <w:t>s</w:t>
      </w:r>
      <w:r w:rsidR="00D711EA" w:rsidRPr="00F82252">
        <w:rPr>
          <w:rFonts w:ascii="Times New Roman" w:hAnsi="Times New Roman" w:cs="Times New Roman"/>
          <w:sz w:val="24"/>
          <w:szCs w:val="24"/>
        </w:rPr>
        <w:t xml:space="preserve"> the belief that </w:t>
      </w:r>
      <w:r w:rsidR="00D711EA" w:rsidRPr="00F82252">
        <w:rPr>
          <w:rFonts w:ascii="Times New Roman" w:hAnsi="Times New Roman" w:cs="Times New Roman"/>
          <w:i/>
          <w:sz w:val="24"/>
          <w:szCs w:val="24"/>
        </w:rPr>
        <w:t>p</w:t>
      </w:r>
      <w:r w:rsidR="00D711EA" w:rsidRPr="00F82252">
        <w:rPr>
          <w:rFonts w:ascii="Times New Roman" w:hAnsi="Times New Roman" w:cs="Times New Roman"/>
          <w:sz w:val="24"/>
          <w:szCs w:val="24"/>
        </w:rPr>
        <w:t>.</w:t>
      </w:r>
      <w:r w:rsidR="008E7502" w:rsidRPr="00F82252">
        <w:rPr>
          <w:rFonts w:ascii="Times New Roman" w:hAnsi="Times New Roman" w:cs="Times New Roman"/>
          <w:sz w:val="24"/>
          <w:szCs w:val="24"/>
        </w:rPr>
        <w:t xml:space="preserve"> Thus </w:t>
      </w:r>
      <w:r w:rsidR="00E761AE" w:rsidRPr="00F82252">
        <w:rPr>
          <w:rFonts w:ascii="Times New Roman" w:hAnsi="Times New Roman" w:cs="Times New Roman"/>
          <w:sz w:val="24"/>
          <w:szCs w:val="24"/>
        </w:rPr>
        <w:t xml:space="preserve">Mele is concerned to show an </w:t>
      </w:r>
      <w:r w:rsidR="00E761AE" w:rsidRPr="00F82252">
        <w:rPr>
          <w:rFonts w:ascii="Times New Roman" w:hAnsi="Times New Roman" w:cs="Times New Roman"/>
          <w:i/>
          <w:sz w:val="24"/>
          <w:szCs w:val="24"/>
        </w:rPr>
        <w:t>interaction</w:t>
      </w:r>
      <w:r w:rsidR="00E761AE" w:rsidRPr="00F82252">
        <w:rPr>
          <w:rFonts w:ascii="Times New Roman" w:hAnsi="Times New Roman" w:cs="Times New Roman"/>
          <w:sz w:val="24"/>
          <w:szCs w:val="24"/>
        </w:rPr>
        <w:t xml:space="preserve"> between the desire that </w:t>
      </w:r>
      <w:r w:rsidR="00E761AE" w:rsidRPr="00F82252">
        <w:rPr>
          <w:rFonts w:ascii="Times New Roman" w:hAnsi="Times New Roman" w:cs="Times New Roman"/>
          <w:i/>
          <w:sz w:val="24"/>
          <w:szCs w:val="24"/>
        </w:rPr>
        <w:t>p</w:t>
      </w:r>
      <w:r w:rsidR="00E761AE" w:rsidRPr="00F82252">
        <w:rPr>
          <w:rFonts w:ascii="Times New Roman" w:hAnsi="Times New Roman" w:cs="Times New Roman"/>
          <w:sz w:val="24"/>
          <w:szCs w:val="24"/>
        </w:rPr>
        <w:t xml:space="preserve"> </w:t>
      </w:r>
      <w:r w:rsidR="00B73FCD" w:rsidRPr="00F82252">
        <w:rPr>
          <w:rFonts w:ascii="Times New Roman" w:hAnsi="Times New Roman" w:cs="Times New Roman"/>
          <w:sz w:val="24"/>
          <w:szCs w:val="24"/>
        </w:rPr>
        <w:t>(</w:t>
      </w:r>
      <w:r w:rsidR="00F404FF" w:rsidRPr="00F82252">
        <w:rPr>
          <w:rFonts w:ascii="Times New Roman" w:hAnsi="Times New Roman" w:cs="Times New Roman"/>
          <w:sz w:val="24"/>
          <w:szCs w:val="24"/>
        </w:rPr>
        <w:t xml:space="preserve">e.g., </w:t>
      </w:r>
      <w:r w:rsidR="00BA11C8" w:rsidRPr="00F82252">
        <w:rPr>
          <w:rFonts w:ascii="Times New Roman" w:hAnsi="Times New Roman" w:cs="Times New Roman"/>
          <w:sz w:val="24"/>
          <w:szCs w:val="24"/>
        </w:rPr>
        <w:t>that Gordon is</w:t>
      </w:r>
      <w:r w:rsidR="00B73FCD" w:rsidRPr="00F82252">
        <w:rPr>
          <w:rFonts w:ascii="Times New Roman" w:hAnsi="Times New Roman" w:cs="Times New Roman"/>
          <w:sz w:val="24"/>
          <w:szCs w:val="24"/>
        </w:rPr>
        <w:t xml:space="preserve"> </w:t>
      </w:r>
      <w:r w:rsidR="00B73FCD" w:rsidRPr="00F82252">
        <w:rPr>
          <w:rFonts w:ascii="Times New Roman" w:hAnsi="Times New Roman" w:cs="Times New Roman"/>
          <w:sz w:val="24"/>
          <w:szCs w:val="24"/>
        </w:rPr>
        <w:lastRenderedPageBreak/>
        <w:t xml:space="preserve">innocent) </w:t>
      </w:r>
      <w:r w:rsidR="00E761AE" w:rsidRPr="00F82252">
        <w:rPr>
          <w:rFonts w:ascii="Times New Roman" w:hAnsi="Times New Roman" w:cs="Times New Roman"/>
          <w:sz w:val="24"/>
          <w:szCs w:val="24"/>
        </w:rPr>
        <w:t xml:space="preserve">and the desire to avoid the costs of falsely believing that </w:t>
      </w:r>
      <w:r w:rsidR="00E761AE" w:rsidRPr="00F82252">
        <w:rPr>
          <w:rFonts w:ascii="Times New Roman" w:hAnsi="Times New Roman" w:cs="Times New Roman"/>
          <w:i/>
          <w:sz w:val="24"/>
          <w:szCs w:val="24"/>
        </w:rPr>
        <w:t>p</w:t>
      </w:r>
      <w:r w:rsidR="00E761AE" w:rsidRPr="00F82252">
        <w:rPr>
          <w:rFonts w:ascii="Times New Roman" w:hAnsi="Times New Roman" w:cs="Times New Roman"/>
          <w:sz w:val="24"/>
          <w:szCs w:val="24"/>
        </w:rPr>
        <w:t>/not-</w:t>
      </w:r>
      <w:r w:rsidR="00E761AE" w:rsidRPr="00F82252">
        <w:rPr>
          <w:rFonts w:ascii="Times New Roman" w:hAnsi="Times New Roman" w:cs="Times New Roman"/>
          <w:i/>
          <w:sz w:val="24"/>
          <w:szCs w:val="24"/>
        </w:rPr>
        <w:t>p</w:t>
      </w:r>
      <w:r w:rsidR="00E761AE" w:rsidRPr="00F82252">
        <w:rPr>
          <w:rFonts w:ascii="Times New Roman" w:hAnsi="Times New Roman" w:cs="Times New Roman"/>
          <w:sz w:val="24"/>
          <w:szCs w:val="24"/>
        </w:rPr>
        <w:t>. The idea h</w:t>
      </w:r>
      <w:r w:rsidR="00B6601C" w:rsidRPr="00F82252">
        <w:rPr>
          <w:rFonts w:ascii="Times New Roman" w:hAnsi="Times New Roman" w:cs="Times New Roman"/>
          <w:sz w:val="24"/>
          <w:szCs w:val="24"/>
        </w:rPr>
        <w:t>ere is that the fact that state-of-</w:t>
      </w:r>
      <w:r w:rsidR="00E761AE" w:rsidRPr="00F82252">
        <w:rPr>
          <w:rFonts w:ascii="Times New Roman" w:hAnsi="Times New Roman" w:cs="Times New Roman"/>
          <w:sz w:val="24"/>
          <w:szCs w:val="24"/>
        </w:rPr>
        <w:t xml:space="preserve">affairs </w:t>
      </w:r>
      <w:r w:rsidR="00E761AE" w:rsidRPr="00F82252">
        <w:rPr>
          <w:rFonts w:ascii="Times New Roman" w:hAnsi="Times New Roman" w:cs="Times New Roman"/>
          <w:i/>
          <w:sz w:val="24"/>
          <w:szCs w:val="24"/>
        </w:rPr>
        <w:t>p</w:t>
      </w:r>
      <w:r w:rsidR="00D45F80" w:rsidRPr="00F82252">
        <w:rPr>
          <w:rFonts w:ascii="Times New Roman" w:hAnsi="Times New Roman" w:cs="Times New Roman"/>
          <w:sz w:val="24"/>
          <w:szCs w:val="24"/>
        </w:rPr>
        <w:t xml:space="preserve"> is desired is cost-</w:t>
      </w:r>
      <w:r w:rsidR="00E761AE" w:rsidRPr="00F82252">
        <w:rPr>
          <w:rFonts w:ascii="Times New Roman" w:hAnsi="Times New Roman" w:cs="Times New Roman"/>
          <w:sz w:val="24"/>
          <w:szCs w:val="24"/>
        </w:rPr>
        <w:t>generating. Thi</w:t>
      </w:r>
      <w:r w:rsidR="00133061" w:rsidRPr="00F82252">
        <w:rPr>
          <w:rFonts w:ascii="Times New Roman" w:hAnsi="Times New Roman" w:cs="Times New Roman"/>
          <w:sz w:val="24"/>
          <w:szCs w:val="24"/>
        </w:rPr>
        <w:t>s is because</w:t>
      </w:r>
      <w:r w:rsidR="00E761AE" w:rsidRPr="00F82252">
        <w:rPr>
          <w:rFonts w:ascii="Times New Roman" w:hAnsi="Times New Roman" w:cs="Times New Roman"/>
          <w:sz w:val="24"/>
          <w:szCs w:val="24"/>
        </w:rPr>
        <w:t xml:space="preserve"> if one desires that </w:t>
      </w:r>
      <w:r w:rsidR="00E761AE" w:rsidRPr="00F82252">
        <w:rPr>
          <w:rFonts w:ascii="Times New Roman" w:hAnsi="Times New Roman" w:cs="Times New Roman"/>
          <w:i/>
          <w:sz w:val="24"/>
          <w:szCs w:val="24"/>
        </w:rPr>
        <w:t>p</w:t>
      </w:r>
      <w:r w:rsidR="00E761AE" w:rsidRPr="00F82252">
        <w:rPr>
          <w:rFonts w:ascii="Times New Roman" w:hAnsi="Times New Roman" w:cs="Times New Roman"/>
          <w:sz w:val="24"/>
          <w:szCs w:val="24"/>
        </w:rPr>
        <w:t>, an immediate cost of</w:t>
      </w:r>
      <w:r w:rsidR="00B242D6" w:rsidRPr="00F82252">
        <w:rPr>
          <w:rFonts w:ascii="Times New Roman" w:hAnsi="Times New Roman" w:cs="Times New Roman"/>
          <w:sz w:val="24"/>
          <w:szCs w:val="24"/>
        </w:rPr>
        <w:t xml:space="preserve"> falsely</w:t>
      </w:r>
      <w:r w:rsidR="00E761AE" w:rsidRPr="00F82252">
        <w:rPr>
          <w:rFonts w:ascii="Times New Roman" w:hAnsi="Times New Roman" w:cs="Times New Roman"/>
          <w:sz w:val="24"/>
          <w:szCs w:val="24"/>
        </w:rPr>
        <w:t xml:space="preserve"> believing that not-</w:t>
      </w:r>
      <w:r w:rsidR="00E761AE" w:rsidRPr="00F82252">
        <w:rPr>
          <w:rFonts w:ascii="Times New Roman" w:hAnsi="Times New Roman" w:cs="Times New Roman"/>
          <w:i/>
          <w:sz w:val="24"/>
          <w:szCs w:val="24"/>
        </w:rPr>
        <w:t>p</w:t>
      </w:r>
      <w:r w:rsidR="00B73FCD" w:rsidRPr="00F82252">
        <w:rPr>
          <w:rFonts w:ascii="Times New Roman" w:hAnsi="Times New Roman" w:cs="Times New Roman"/>
          <w:sz w:val="24"/>
          <w:szCs w:val="24"/>
        </w:rPr>
        <w:t xml:space="preserve"> will be </w:t>
      </w:r>
      <w:r w:rsidR="00267D9F" w:rsidRPr="00F82252">
        <w:rPr>
          <w:rFonts w:ascii="Times New Roman" w:hAnsi="Times New Roman" w:cs="Times New Roman"/>
          <w:sz w:val="24"/>
          <w:szCs w:val="24"/>
        </w:rPr>
        <w:t>‘considerable emotional distress’ (</w:t>
      </w:r>
      <w:r w:rsidR="00057EE9" w:rsidRPr="00F82252">
        <w:rPr>
          <w:rFonts w:ascii="Times New Roman" w:hAnsi="Times New Roman" w:cs="Times New Roman"/>
          <w:sz w:val="24"/>
          <w:szCs w:val="24"/>
        </w:rPr>
        <w:t>Mele</w:t>
      </w:r>
      <w:r w:rsidR="008E712D">
        <w:rPr>
          <w:rFonts w:ascii="Times New Roman" w:hAnsi="Times New Roman" w:cs="Times New Roman"/>
          <w:sz w:val="24"/>
          <w:szCs w:val="24"/>
        </w:rPr>
        <w:t>,</w:t>
      </w:r>
      <w:r w:rsidR="00057EE9" w:rsidRPr="00F82252">
        <w:rPr>
          <w:rFonts w:ascii="Times New Roman" w:hAnsi="Times New Roman" w:cs="Times New Roman"/>
          <w:sz w:val="24"/>
          <w:szCs w:val="24"/>
        </w:rPr>
        <w:t xml:space="preserve"> </w:t>
      </w:r>
      <w:r w:rsidR="00267D9F" w:rsidRPr="00F82252">
        <w:rPr>
          <w:rFonts w:ascii="Times New Roman" w:hAnsi="Times New Roman" w:cs="Times New Roman"/>
          <w:sz w:val="24"/>
          <w:szCs w:val="24"/>
        </w:rPr>
        <w:t>2001, p. 36</w:t>
      </w:r>
      <w:r w:rsidR="00057EE9" w:rsidRPr="00F82252">
        <w:rPr>
          <w:rFonts w:ascii="Times New Roman" w:hAnsi="Times New Roman" w:cs="Times New Roman"/>
          <w:sz w:val="24"/>
          <w:szCs w:val="24"/>
        </w:rPr>
        <w:t>. Also see</w:t>
      </w:r>
      <w:r w:rsidR="00133061" w:rsidRPr="00F82252">
        <w:rPr>
          <w:rFonts w:ascii="Times New Roman" w:hAnsi="Times New Roman" w:cs="Times New Roman"/>
          <w:sz w:val="24"/>
          <w:szCs w:val="24"/>
        </w:rPr>
        <w:t xml:space="preserve"> </w:t>
      </w:r>
      <w:r w:rsidR="009A7EC8" w:rsidRPr="00F82252">
        <w:rPr>
          <w:rFonts w:ascii="Times New Roman" w:hAnsi="Times New Roman" w:cs="Times New Roman"/>
          <w:sz w:val="24"/>
          <w:szCs w:val="24"/>
        </w:rPr>
        <w:t>Friedrich</w:t>
      </w:r>
      <w:r w:rsidR="008E712D">
        <w:rPr>
          <w:rFonts w:ascii="Times New Roman" w:hAnsi="Times New Roman" w:cs="Times New Roman"/>
          <w:sz w:val="24"/>
          <w:szCs w:val="24"/>
        </w:rPr>
        <w:t>,</w:t>
      </w:r>
      <w:r w:rsidR="009A7EC8" w:rsidRPr="00F82252">
        <w:rPr>
          <w:rFonts w:ascii="Times New Roman" w:hAnsi="Times New Roman" w:cs="Times New Roman"/>
          <w:sz w:val="24"/>
          <w:szCs w:val="24"/>
        </w:rPr>
        <w:t xml:space="preserve"> 1993, p. 314</w:t>
      </w:r>
      <w:r w:rsidR="00133061" w:rsidRPr="00F82252">
        <w:rPr>
          <w:rFonts w:ascii="Times New Roman" w:hAnsi="Times New Roman" w:cs="Times New Roman"/>
          <w:sz w:val="24"/>
          <w:szCs w:val="24"/>
        </w:rPr>
        <w:t>)</w:t>
      </w:r>
      <w:r w:rsidR="00E761AE" w:rsidRPr="00F82252">
        <w:rPr>
          <w:rFonts w:ascii="Times New Roman" w:hAnsi="Times New Roman" w:cs="Times New Roman"/>
          <w:sz w:val="24"/>
          <w:szCs w:val="24"/>
        </w:rPr>
        <w:t>.</w:t>
      </w:r>
      <w:r w:rsidR="00133061" w:rsidRPr="00F82252">
        <w:rPr>
          <w:rFonts w:ascii="Times New Roman" w:hAnsi="Times New Roman" w:cs="Times New Roman"/>
          <w:sz w:val="24"/>
          <w:szCs w:val="24"/>
        </w:rPr>
        <w:t xml:space="preserve"> Believing things</w:t>
      </w:r>
      <w:r w:rsidR="00574EFB" w:rsidRPr="00F82252">
        <w:rPr>
          <w:rFonts w:ascii="Times New Roman" w:hAnsi="Times New Roman" w:cs="Times New Roman"/>
          <w:sz w:val="24"/>
          <w:szCs w:val="24"/>
        </w:rPr>
        <w:t xml:space="preserve"> that</w:t>
      </w:r>
      <w:r w:rsidR="00133061" w:rsidRPr="00F82252">
        <w:rPr>
          <w:rFonts w:ascii="Times New Roman" w:hAnsi="Times New Roman" w:cs="Times New Roman"/>
          <w:sz w:val="24"/>
          <w:szCs w:val="24"/>
        </w:rPr>
        <w:t xml:space="preserve"> we really don’t want to be true is typically upsetting.</w:t>
      </w:r>
      <w:r w:rsidR="00B73FCD" w:rsidRPr="00F82252">
        <w:rPr>
          <w:rFonts w:ascii="Times New Roman" w:hAnsi="Times New Roman" w:cs="Times New Roman"/>
          <w:sz w:val="24"/>
          <w:szCs w:val="24"/>
        </w:rPr>
        <w:t xml:space="preserve"> </w:t>
      </w:r>
      <w:r w:rsidR="00201A29" w:rsidRPr="00F82252">
        <w:rPr>
          <w:rFonts w:ascii="Times New Roman" w:hAnsi="Times New Roman" w:cs="Times New Roman"/>
          <w:sz w:val="24"/>
          <w:szCs w:val="24"/>
        </w:rPr>
        <w:t xml:space="preserve">Curiously, </w:t>
      </w:r>
      <w:r w:rsidR="00B61314" w:rsidRPr="00F82252">
        <w:rPr>
          <w:rFonts w:ascii="Times New Roman" w:hAnsi="Times New Roman" w:cs="Times New Roman"/>
          <w:sz w:val="24"/>
          <w:szCs w:val="24"/>
        </w:rPr>
        <w:t>the causal status of the desire</w:t>
      </w:r>
      <w:r w:rsidR="003D47B1" w:rsidRPr="00F82252">
        <w:rPr>
          <w:rFonts w:ascii="Times New Roman" w:hAnsi="Times New Roman" w:cs="Times New Roman"/>
          <w:sz w:val="24"/>
          <w:szCs w:val="24"/>
        </w:rPr>
        <w:t xml:space="preserve"> </w:t>
      </w:r>
      <w:r w:rsidR="005B0868" w:rsidRPr="00F82252">
        <w:rPr>
          <w:rFonts w:ascii="Times New Roman" w:hAnsi="Times New Roman" w:cs="Times New Roman"/>
          <w:sz w:val="24"/>
          <w:szCs w:val="24"/>
        </w:rPr>
        <w:t>that is definitionally essential</w:t>
      </w:r>
      <w:r w:rsidR="00B61314" w:rsidRPr="00F82252">
        <w:rPr>
          <w:rFonts w:ascii="Times New Roman" w:hAnsi="Times New Roman" w:cs="Times New Roman"/>
          <w:sz w:val="24"/>
          <w:szCs w:val="24"/>
        </w:rPr>
        <w:t xml:space="preserve"> for twisted self-deception is less clear</w:t>
      </w:r>
      <w:r w:rsidR="007C4BD3" w:rsidRPr="00F82252">
        <w:rPr>
          <w:rFonts w:ascii="Times New Roman" w:hAnsi="Times New Roman" w:cs="Times New Roman"/>
          <w:sz w:val="24"/>
          <w:szCs w:val="24"/>
        </w:rPr>
        <w:t xml:space="preserve"> (</w:t>
      </w:r>
      <w:r w:rsidR="00530278" w:rsidRPr="00F82252">
        <w:rPr>
          <w:rFonts w:ascii="Times New Roman" w:hAnsi="Times New Roman" w:cs="Times New Roman"/>
          <w:sz w:val="24"/>
          <w:szCs w:val="24"/>
        </w:rPr>
        <w:t>nobody says that twisted self-deceiver</w:t>
      </w:r>
      <w:r w:rsidR="002846FB" w:rsidRPr="00F82252">
        <w:rPr>
          <w:rFonts w:ascii="Times New Roman" w:hAnsi="Times New Roman" w:cs="Times New Roman"/>
          <w:sz w:val="24"/>
          <w:szCs w:val="24"/>
        </w:rPr>
        <w:t>s believe</w:t>
      </w:r>
      <w:r w:rsidR="007C4BD3" w:rsidRPr="00F82252">
        <w:rPr>
          <w:rFonts w:ascii="Times New Roman" w:hAnsi="Times New Roman" w:cs="Times New Roman"/>
          <w:sz w:val="24"/>
          <w:szCs w:val="24"/>
        </w:rPr>
        <w:t xml:space="preserve"> that </w:t>
      </w:r>
      <w:r w:rsidR="007C4BD3" w:rsidRPr="00F82252">
        <w:rPr>
          <w:rFonts w:ascii="Times New Roman" w:hAnsi="Times New Roman" w:cs="Times New Roman"/>
          <w:i/>
          <w:sz w:val="24"/>
          <w:szCs w:val="24"/>
        </w:rPr>
        <w:t>p</w:t>
      </w:r>
      <w:r w:rsidR="007C4BD3" w:rsidRPr="00F82252">
        <w:rPr>
          <w:rFonts w:ascii="Times New Roman" w:hAnsi="Times New Roman" w:cs="Times New Roman"/>
          <w:sz w:val="24"/>
          <w:szCs w:val="24"/>
        </w:rPr>
        <w:t xml:space="preserve"> </w:t>
      </w:r>
      <w:r w:rsidR="007C4BD3" w:rsidRPr="00F82252">
        <w:rPr>
          <w:rFonts w:ascii="Times New Roman" w:hAnsi="Times New Roman" w:cs="Times New Roman"/>
          <w:i/>
          <w:sz w:val="24"/>
          <w:szCs w:val="24"/>
        </w:rPr>
        <w:t>because</w:t>
      </w:r>
      <w:r w:rsidR="007C4BD3" w:rsidRPr="00F82252">
        <w:rPr>
          <w:rFonts w:ascii="Times New Roman" w:hAnsi="Times New Roman" w:cs="Times New Roman"/>
          <w:sz w:val="24"/>
          <w:szCs w:val="24"/>
        </w:rPr>
        <w:t xml:space="preserve"> </w:t>
      </w:r>
      <w:r w:rsidR="002846FB" w:rsidRPr="00F82252">
        <w:rPr>
          <w:rFonts w:ascii="Times New Roman" w:hAnsi="Times New Roman" w:cs="Times New Roman"/>
          <w:sz w:val="24"/>
          <w:szCs w:val="24"/>
        </w:rPr>
        <w:t>they</w:t>
      </w:r>
      <w:r w:rsidR="007C4BD3" w:rsidRPr="00F82252">
        <w:rPr>
          <w:rFonts w:ascii="Times New Roman" w:hAnsi="Times New Roman" w:cs="Times New Roman"/>
          <w:sz w:val="24"/>
          <w:szCs w:val="24"/>
        </w:rPr>
        <w:t xml:space="preserve"> want </w:t>
      </w:r>
      <w:r w:rsidR="008E712D">
        <w:rPr>
          <w:rFonts w:ascii="Times New Roman" w:hAnsi="Times New Roman" w:cs="Times New Roman"/>
          <w:sz w:val="24"/>
          <w:szCs w:val="24"/>
        </w:rPr>
        <w:t>that</w:t>
      </w:r>
      <w:r w:rsidR="007C4BD3" w:rsidRPr="00F82252">
        <w:rPr>
          <w:rFonts w:ascii="Times New Roman" w:hAnsi="Times New Roman" w:cs="Times New Roman"/>
          <w:sz w:val="24"/>
          <w:szCs w:val="24"/>
        </w:rPr>
        <w:t xml:space="preserve"> to be</w:t>
      </w:r>
      <w:r w:rsidR="00136ED8" w:rsidRPr="00F82252">
        <w:rPr>
          <w:rFonts w:ascii="Times New Roman" w:hAnsi="Times New Roman" w:cs="Times New Roman"/>
          <w:sz w:val="24"/>
          <w:szCs w:val="24"/>
        </w:rPr>
        <w:t xml:space="preserve"> </w:t>
      </w:r>
      <w:r w:rsidR="00136ED8" w:rsidRPr="00F82252">
        <w:rPr>
          <w:rFonts w:ascii="Times New Roman" w:hAnsi="Times New Roman" w:cs="Times New Roman"/>
          <w:i/>
          <w:sz w:val="24"/>
          <w:szCs w:val="24"/>
        </w:rPr>
        <w:t>not</w:t>
      </w:r>
      <w:r w:rsidR="007C4BD3" w:rsidRPr="00F82252">
        <w:rPr>
          <w:rFonts w:ascii="Times New Roman" w:hAnsi="Times New Roman" w:cs="Times New Roman"/>
          <w:sz w:val="24"/>
          <w:szCs w:val="24"/>
        </w:rPr>
        <w:t xml:space="preserve"> true)</w:t>
      </w:r>
      <w:r w:rsidR="003D47B1" w:rsidRPr="00F82252">
        <w:rPr>
          <w:rFonts w:ascii="Times New Roman" w:hAnsi="Times New Roman" w:cs="Times New Roman"/>
          <w:sz w:val="24"/>
          <w:szCs w:val="24"/>
        </w:rPr>
        <w:t xml:space="preserve">, </w:t>
      </w:r>
      <w:r w:rsidR="00720A4B" w:rsidRPr="00F82252">
        <w:rPr>
          <w:rFonts w:ascii="Times New Roman" w:hAnsi="Times New Roman" w:cs="Times New Roman"/>
          <w:sz w:val="24"/>
          <w:szCs w:val="24"/>
        </w:rPr>
        <w:t>which makes it more</w:t>
      </w:r>
      <w:r w:rsidR="003D47B1" w:rsidRPr="00F82252">
        <w:rPr>
          <w:rFonts w:ascii="Times New Roman" w:hAnsi="Times New Roman" w:cs="Times New Roman"/>
          <w:sz w:val="24"/>
          <w:szCs w:val="24"/>
        </w:rPr>
        <w:t xml:space="preserve"> puzzling. </w:t>
      </w:r>
    </w:p>
    <w:p w:rsidR="00D504AB" w:rsidRPr="00F82252" w:rsidRDefault="00D504AB" w:rsidP="00D504AB">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 xml:space="preserve">Mele’s emphasis on the cost of negative affect, however, undermines his idea that the PHT theory provides a unified explanation of straight and twisted self-deception. For note that Gordon’s parents suffering this emotional distress is not dependent on the unwelcome belief being false. The distress arises simply from their believing it. (Similarly, a sinful Christian’s belief that God will punish him might cause him anxiety, whether such a God exists or not. The belief-state can cause the anxiety independently of its truth-value.) Therefore, this is not a cost of </w:t>
      </w:r>
      <w:r w:rsidRPr="00F82252">
        <w:rPr>
          <w:rFonts w:ascii="Times New Roman" w:hAnsi="Times New Roman" w:cs="Times New Roman"/>
          <w:i/>
          <w:sz w:val="24"/>
          <w:szCs w:val="24"/>
        </w:rPr>
        <w:t>being in error or mistaken</w:t>
      </w:r>
      <w:r w:rsidRPr="00F82252">
        <w:rPr>
          <w:rFonts w:ascii="Times New Roman" w:hAnsi="Times New Roman" w:cs="Times New Roman"/>
          <w:sz w:val="24"/>
          <w:szCs w:val="24"/>
        </w:rPr>
        <w:t xml:space="preserve"> (see Sarzano</w:t>
      </w:r>
      <w:r w:rsidR="008E712D">
        <w:rPr>
          <w:rFonts w:ascii="Times New Roman" w:hAnsi="Times New Roman" w:cs="Times New Roman"/>
          <w:sz w:val="24"/>
          <w:szCs w:val="24"/>
        </w:rPr>
        <w:t>,</w:t>
      </w:r>
      <w:r w:rsidRPr="00F82252">
        <w:rPr>
          <w:rFonts w:ascii="Times New Roman" w:hAnsi="Times New Roman" w:cs="Times New Roman"/>
          <w:sz w:val="24"/>
          <w:szCs w:val="24"/>
        </w:rPr>
        <w:t xml:space="preserve"> 2018, p. 109). It is </w:t>
      </w:r>
      <w:r w:rsidR="003A7D2A" w:rsidRPr="00F82252">
        <w:rPr>
          <w:rFonts w:ascii="Times New Roman" w:hAnsi="Times New Roman" w:cs="Times New Roman"/>
          <w:sz w:val="24"/>
          <w:szCs w:val="24"/>
        </w:rPr>
        <w:t xml:space="preserve">therefore </w:t>
      </w:r>
      <w:r w:rsidR="007A4BBD" w:rsidRPr="00F82252">
        <w:rPr>
          <w:rFonts w:ascii="Times New Roman" w:hAnsi="Times New Roman" w:cs="Times New Roman"/>
          <w:sz w:val="24"/>
          <w:szCs w:val="24"/>
        </w:rPr>
        <w:t>doubtful</w:t>
      </w:r>
      <w:r w:rsidR="00E92603" w:rsidRPr="00F82252">
        <w:rPr>
          <w:rFonts w:ascii="Times New Roman" w:hAnsi="Times New Roman" w:cs="Times New Roman"/>
          <w:sz w:val="24"/>
          <w:szCs w:val="24"/>
        </w:rPr>
        <w:t xml:space="preserve"> that we can consider this</w:t>
      </w:r>
      <w:r w:rsidR="008E712D">
        <w:rPr>
          <w:rFonts w:ascii="Times New Roman" w:hAnsi="Times New Roman" w:cs="Times New Roman"/>
          <w:sz w:val="24"/>
          <w:szCs w:val="24"/>
        </w:rPr>
        <w:t xml:space="preserve"> explanation to be</w:t>
      </w:r>
      <w:r w:rsidR="003A7D2A" w:rsidRPr="00F82252">
        <w:rPr>
          <w:rFonts w:ascii="Times New Roman" w:hAnsi="Times New Roman" w:cs="Times New Roman"/>
          <w:sz w:val="24"/>
          <w:szCs w:val="24"/>
        </w:rPr>
        <w:t xml:space="preserve"> an</w:t>
      </w:r>
      <w:r w:rsidRPr="00F82252">
        <w:rPr>
          <w:rFonts w:ascii="Times New Roman" w:hAnsi="Times New Roman" w:cs="Times New Roman"/>
          <w:sz w:val="24"/>
          <w:szCs w:val="24"/>
        </w:rPr>
        <w:t xml:space="preserve"> application of the PHT framework, which primarily explains in terms of </w:t>
      </w:r>
      <w:r w:rsidRPr="00F82252">
        <w:rPr>
          <w:rFonts w:ascii="Times New Roman" w:hAnsi="Times New Roman" w:cs="Times New Roman"/>
          <w:i/>
          <w:sz w:val="24"/>
          <w:szCs w:val="24"/>
        </w:rPr>
        <w:t>error</w:t>
      </w:r>
      <w:r w:rsidRPr="00F82252">
        <w:rPr>
          <w:rFonts w:ascii="Times New Roman" w:hAnsi="Times New Roman" w:cs="Times New Roman"/>
          <w:sz w:val="24"/>
          <w:szCs w:val="24"/>
        </w:rPr>
        <w:t>-costs (e.g., Friedrich (1993) calls his theory the ‘PEDMIN analysis’, which stands for Primary Error Detection and Minimization</w:t>
      </w:r>
      <w:r w:rsidR="00924CB3" w:rsidRPr="00F82252">
        <w:rPr>
          <w:rFonts w:ascii="Times New Roman" w:hAnsi="Times New Roman" w:cs="Times New Roman"/>
          <w:sz w:val="24"/>
          <w:szCs w:val="24"/>
        </w:rPr>
        <w:t xml:space="preserve">, and Trope </w:t>
      </w:r>
      <w:r w:rsidR="00924CB3" w:rsidRPr="008E712D">
        <w:rPr>
          <w:rFonts w:ascii="Times New Roman" w:hAnsi="Times New Roman" w:cs="Times New Roman"/>
          <w:i/>
          <w:sz w:val="24"/>
          <w:szCs w:val="24"/>
        </w:rPr>
        <w:t>et al</w:t>
      </w:r>
      <w:r w:rsidR="00003AF7" w:rsidRPr="00F82252">
        <w:rPr>
          <w:rFonts w:ascii="Times New Roman" w:hAnsi="Times New Roman" w:cs="Times New Roman"/>
          <w:sz w:val="24"/>
          <w:szCs w:val="24"/>
        </w:rPr>
        <w:t>’s key explanatory concepts are</w:t>
      </w:r>
      <w:r w:rsidR="00E3231C" w:rsidRPr="00F82252">
        <w:rPr>
          <w:rFonts w:ascii="Times New Roman" w:hAnsi="Times New Roman" w:cs="Times New Roman"/>
          <w:sz w:val="24"/>
          <w:szCs w:val="24"/>
        </w:rPr>
        <w:t xml:space="preserve"> the</w:t>
      </w:r>
      <w:r w:rsidR="00003AF7" w:rsidRPr="00F82252">
        <w:rPr>
          <w:rFonts w:ascii="Times New Roman" w:hAnsi="Times New Roman" w:cs="Times New Roman"/>
          <w:sz w:val="24"/>
          <w:szCs w:val="24"/>
        </w:rPr>
        <w:t xml:space="preserve"> ‘costs of false acceptance and false rejection of a hypothesis’ (1997, p. 112)</w:t>
      </w:r>
      <w:r w:rsidRPr="00F82252">
        <w:rPr>
          <w:rFonts w:ascii="Times New Roman" w:hAnsi="Times New Roman" w:cs="Times New Roman"/>
          <w:sz w:val="24"/>
          <w:szCs w:val="24"/>
        </w:rPr>
        <w:t xml:space="preserve">). Perhaps the desire that </w:t>
      </w:r>
      <w:r w:rsidRPr="00F82252">
        <w:rPr>
          <w:rFonts w:ascii="Times New Roman" w:hAnsi="Times New Roman" w:cs="Times New Roman"/>
          <w:i/>
          <w:sz w:val="24"/>
          <w:szCs w:val="24"/>
        </w:rPr>
        <w:t>p</w:t>
      </w:r>
      <w:r w:rsidRPr="00F82252">
        <w:rPr>
          <w:rFonts w:ascii="Times New Roman" w:hAnsi="Times New Roman" w:cs="Times New Roman"/>
          <w:sz w:val="24"/>
          <w:szCs w:val="24"/>
        </w:rPr>
        <w:t xml:space="preserve"> generates genuine error costs in other ways though, and I will ignore this problem from here on so as to focus on a more fundamental difficulty with the PHT theory.</w:t>
      </w:r>
    </w:p>
    <w:p w:rsidR="00B07E51" w:rsidRPr="00F82252" w:rsidRDefault="00B07E51" w:rsidP="00C14068">
      <w:pPr>
        <w:spacing w:after="0" w:line="360" w:lineRule="auto"/>
        <w:jc w:val="both"/>
        <w:rPr>
          <w:rFonts w:ascii="Times New Roman" w:hAnsi="Times New Roman" w:cs="Times New Roman"/>
          <w:sz w:val="24"/>
          <w:szCs w:val="24"/>
        </w:rPr>
      </w:pPr>
    </w:p>
    <w:p w:rsidR="00DD0199" w:rsidRPr="00F82252" w:rsidRDefault="00DD0199" w:rsidP="00C14068">
      <w:pPr>
        <w:spacing w:after="0" w:line="360" w:lineRule="auto"/>
        <w:jc w:val="both"/>
        <w:rPr>
          <w:rFonts w:ascii="Times New Roman" w:hAnsi="Times New Roman" w:cs="Times New Roman"/>
          <w:sz w:val="24"/>
          <w:szCs w:val="24"/>
        </w:rPr>
      </w:pPr>
    </w:p>
    <w:p w:rsidR="00352A03" w:rsidRPr="00F82252" w:rsidRDefault="00865EE7" w:rsidP="00C14068">
      <w:pPr>
        <w:spacing w:after="0" w:line="360" w:lineRule="auto"/>
        <w:jc w:val="both"/>
        <w:rPr>
          <w:rFonts w:ascii="Times New Roman" w:hAnsi="Times New Roman" w:cs="Times New Roman"/>
          <w:b/>
          <w:sz w:val="24"/>
          <w:szCs w:val="24"/>
        </w:rPr>
      </w:pPr>
      <w:r w:rsidRPr="00F82252">
        <w:rPr>
          <w:rFonts w:ascii="Times New Roman" w:hAnsi="Times New Roman" w:cs="Times New Roman"/>
          <w:b/>
          <w:sz w:val="24"/>
          <w:szCs w:val="24"/>
        </w:rPr>
        <w:t xml:space="preserve">3. </w:t>
      </w:r>
      <w:r w:rsidR="00724F23" w:rsidRPr="00F82252">
        <w:rPr>
          <w:rFonts w:ascii="Times New Roman" w:hAnsi="Times New Roman" w:cs="Times New Roman"/>
          <w:b/>
          <w:sz w:val="24"/>
          <w:szCs w:val="24"/>
        </w:rPr>
        <w:t>The distinction between belief and acceptance</w:t>
      </w:r>
    </w:p>
    <w:p w:rsidR="00156DB5" w:rsidRPr="00F82252" w:rsidRDefault="008C05E3" w:rsidP="00262892">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 xml:space="preserve">Both Mele and Scott-Kakures assume that the thresholds mentioned </w:t>
      </w:r>
      <w:r w:rsidR="00496584" w:rsidRPr="00F82252">
        <w:rPr>
          <w:rFonts w:ascii="Times New Roman" w:hAnsi="Times New Roman" w:cs="Times New Roman"/>
          <w:sz w:val="24"/>
          <w:szCs w:val="24"/>
        </w:rPr>
        <w:t>above are belief</w:t>
      </w:r>
      <w:r w:rsidR="00B34D81" w:rsidRPr="00F82252">
        <w:rPr>
          <w:rFonts w:ascii="Times New Roman" w:hAnsi="Times New Roman" w:cs="Times New Roman"/>
          <w:sz w:val="24"/>
          <w:szCs w:val="24"/>
        </w:rPr>
        <w:t xml:space="preserve"> thresholds</w:t>
      </w:r>
      <w:r w:rsidRPr="00F82252">
        <w:rPr>
          <w:rFonts w:ascii="Times New Roman" w:hAnsi="Times New Roman" w:cs="Times New Roman"/>
          <w:sz w:val="24"/>
          <w:szCs w:val="24"/>
        </w:rPr>
        <w:t>.</w:t>
      </w:r>
      <w:r w:rsidR="00B34D81" w:rsidRPr="00F82252">
        <w:rPr>
          <w:rFonts w:ascii="Times New Roman" w:hAnsi="Times New Roman" w:cs="Times New Roman"/>
          <w:sz w:val="24"/>
          <w:szCs w:val="24"/>
        </w:rPr>
        <w:t xml:space="preserve"> However, they </w:t>
      </w:r>
      <w:r w:rsidR="00B67FB1" w:rsidRPr="00F82252">
        <w:rPr>
          <w:rFonts w:ascii="Times New Roman" w:hAnsi="Times New Roman" w:cs="Times New Roman"/>
          <w:sz w:val="24"/>
          <w:szCs w:val="24"/>
        </w:rPr>
        <w:t>habitually</w:t>
      </w:r>
      <w:r w:rsidR="00B34D81" w:rsidRPr="00F82252">
        <w:rPr>
          <w:rFonts w:ascii="Times New Roman" w:hAnsi="Times New Roman" w:cs="Times New Roman"/>
          <w:sz w:val="24"/>
          <w:szCs w:val="24"/>
        </w:rPr>
        <w:t xml:space="preserve"> </w:t>
      </w:r>
      <w:r w:rsidR="00C07052" w:rsidRPr="00F82252">
        <w:rPr>
          <w:rFonts w:ascii="Times New Roman" w:hAnsi="Times New Roman" w:cs="Times New Roman"/>
          <w:sz w:val="24"/>
          <w:szCs w:val="24"/>
        </w:rPr>
        <w:t>describe them as</w:t>
      </w:r>
      <w:r w:rsidR="00B34D81" w:rsidRPr="00F82252">
        <w:rPr>
          <w:rFonts w:ascii="Times New Roman" w:hAnsi="Times New Roman" w:cs="Times New Roman"/>
          <w:sz w:val="24"/>
          <w:szCs w:val="24"/>
        </w:rPr>
        <w:t xml:space="preserve"> ‘acceptance’ and ‘rejection’ thresholds.</w:t>
      </w:r>
      <w:r w:rsidRPr="00F82252">
        <w:rPr>
          <w:rFonts w:ascii="Times New Roman" w:hAnsi="Times New Roman" w:cs="Times New Roman"/>
          <w:sz w:val="24"/>
          <w:szCs w:val="24"/>
        </w:rPr>
        <w:t xml:space="preserve"> </w:t>
      </w:r>
      <w:r w:rsidR="003042EB" w:rsidRPr="00F82252">
        <w:rPr>
          <w:rFonts w:ascii="Times New Roman" w:hAnsi="Times New Roman" w:cs="Times New Roman"/>
          <w:sz w:val="24"/>
          <w:szCs w:val="24"/>
        </w:rPr>
        <w:t xml:space="preserve">But they give every indication that they are treating ‘accept’ as a synonym for ‘believe’ and ‘reject’ as a synonym for ‘disbelieve’. </w:t>
      </w:r>
      <w:r w:rsidR="00987B8E" w:rsidRPr="00F82252">
        <w:rPr>
          <w:rFonts w:ascii="Times New Roman" w:hAnsi="Times New Roman" w:cs="Times New Roman"/>
          <w:sz w:val="24"/>
          <w:szCs w:val="24"/>
        </w:rPr>
        <w:t>T</w:t>
      </w:r>
      <w:r w:rsidR="002156E6" w:rsidRPr="00F82252">
        <w:rPr>
          <w:rFonts w:ascii="Times New Roman" w:hAnsi="Times New Roman" w:cs="Times New Roman"/>
          <w:sz w:val="24"/>
          <w:szCs w:val="24"/>
        </w:rPr>
        <w:t>his</w:t>
      </w:r>
      <w:r w:rsidR="00987B8E" w:rsidRPr="00F82252">
        <w:rPr>
          <w:rFonts w:ascii="Times New Roman" w:hAnsi="Times New Roman" w:cs="Times New Roman"/>
          <w:sz w:val="24"/>
          <w:szCs w:val="24"/>
        </w:rPr>
        <w:t>, however,</w:t>
      </w:r>
      <w:r w:rsidR="002156E6" w:rsidRPr="00F82252">
        <w:rPr>
          <w:rFonts w:ascii="Times New Roman" w:hAnsi="Times New Roman" w:cs="Times New Roman"/>
          <w:sz w:val="24"/>
          <w:szCs w:val="24"/>
        </w:rPr>
        <w:t xml:space="preserve"> is not necessarily </w:t>
      </w:r>
      <w:r w:rsidR="00F54B98" w:rsidRPr="00F82252">
        <w:rPr>
          <w:rFonts w:ascii="Times New Roman" w:hAnsi="Times New Roman" w:cs="Times New Roman"/>
          <w:sz w:val="24"/>
          <w:szCs w:val="24"/>
        </w:rPr>
        <w:t xml:space="preserve">in line with the original intent of the </w:t>
      </w:r>
      <w:r w:rsidR="00EF716C" w:rsidRPr="00F82252">
        <w:rPr>
          <w:rFonts w:ascii="Times New Roman" w:hAnsi="Times New Roman" w:cs="Times New Roman"/>
          <w:sz w:val="24"/>
          <w:szCs w:val="24"/>
        </w:rPr>
        <w:t>PHT</w:t>
      </w:r>
      <w:r w:rsidR="00F54B98" w:rsidRPr="00F82252">
        <w:rPr>
          <w:rFonts w:ascii="Times New Roman" w:hAnsi="Times New Roman" w:cs="Times New Roman"/>
          <w:sz w:val="24"/>
          <w:szCs w:val="24"/>
        </w:rPr>
        <w:t xml:space="preserve"> theory</w:t>
      </w:r>
      <w:r w:rsidR="00CC50B2" w:rsidRPr="00F82252">
        <w:rPr>
          <w:rFonts w:ascii="Times New Roman" w:hAnsi="Times New Roman" w:cs="Times New Roman"/>
          <w:sz w:val="24"/>
          <w:szCs w:val="24"/>
        </w:rPr>
        <w:t xml:space="preserve">. </w:t>
      </w:r>
      <w:r w:rsidR="00D21782" w:rsidRPr="00F82252">
        <w:rPr>
          <w:rFonts w:ascii="Times New Roman" w:hAnsi="Times New Roman" w:cs="Times New Roman"/>
          <w:sz w:val="24"/>
          <w:szCs w:val="24"/>
        </w:rPr>
        <w:t>The psychologist James Friedrich</w:t>
      </w:r>
      <w:r w:rsidR="00AA5DD0" w:rsidRPr="00F82252">
        <w:rPr>
          <w:rFonts w:ascii="Times New Roman" w:hAnsi="Times New Roman" w:cs="Times New Roman"/>
          <w:sz w:val="24"/>
          <w:szCs w:val="24"/>
        </w:rPr>
        <w:t>,</w:t>
      </w:r>
      <w:r w:rsidR="00876B39" w:rsidRPr="00F82252">
        <w:rPr>
          <w:rFonts w:ascii="Times New Roman" w:hAnsi="Times New Roman" w:cs="Times New Roman"/>
          <w:sz w:val="24"/>
          <w:szCs w:val="24"/>
        </w:rPr>
        <w:t xml:space="preserve"> one of its originators</w:t>
      </w:r>
      <w:r w:rsidR="00AA5DD0" w:rsidRPr="00F82252">
        <w:rPr>
          <w:rFonts w:ascii="Times New Roman" w:hAnsi="Times New Roman" w:cs="Times New Roman"/>
          <w:sz w:val="24"/>
          <w:szCs w:val="24"/>
        </w:rPr>
        <w:t>, did not</w:t>
      </w:r>
      <w:r w:rsidR="00C74AD1" w:rsidRPr="00F82252">
        <w:rPr>
          <w:rFonts w:ascii="Times New Roman" w:hAnsi="Times New Roman" w:cs="Times New Roman"/>
          <w:sz w:val="24"/>
          <w:szCs w:val="24"/>
        </w:rPr>
        <w:t xml:space="preserve"> explicitly</w:t>
      </w:r>
      <w:r w:rsidR="00AA5DD0" w:rsidRPr="00F82252">
        <w:rPr>
          <w:rFonts w:ascii="Times New Roman" w:hAnsi="Times New Roman" w:cs="Times New Roman"/>
          <w:sz w:val="24"/>
          <w:szCs w:val="24"/>
        </w:rPr>
        <w:t xml:space="preserve"> present it as a model for understanding belief</w:t>
      </w:r>
      <w:r w:rsidR="00C74AD1" w:rsidRPr="00F82252">
        <w:rPr>
          <w:rFonts w:ascii="Times New Roman" w:hAnsi="Times New Roman" w:cs="Times New Roman"/>
          <w:sz w:val="24"/>
          <w:szCs w:val="24"/>
        </w:rPr>
        <w:t xml:space="preserve"> formation</w:t>
      </w:r>
      <w:r w:rsidR="00AA5DD0" w:rsidRPr="00F82252">
        <w:rPr>
          <w:rFonts w:ascii="Times New Roman" w:hAnsi="Times New Roman" w:cs="Times New Roman"/>
          <w:sz w:val="24"/>
          <w:szCs w:val="24"/>
        </w:rPr>
        <w:t xml:space="preserve"> </w:t>
      </w:r>
      <w:r w:rsidR="00E5618D" w:rsidRPr="00F82252">
        <w:rPr>
          <w:rFonts w:ascii="Times New Roman" w:hAnsi="Times New Roman" w:cs="Times New Roman"/>
          <w:sz w:val="24"/>
          <w:szCs w:val="24"/>
        </w:rPr>
        <w:t>(</w:t>
      </w:r>
      <w:r w:rsidR="00AA5DD0" w:rsidRPr="00F82252">
        <w:rPr>
          <w:rFonts w:ascii="Times New Roman" w:hAnsi="Times New Roman" w:cs="Times New Roman"/>
          <w:sz w:val="24"/>
          <w:szCs w:val="24"/>
        </w:rPr>
        <w:t>or acceptance</w:t>
      </w:r>
      <w:r w:rsidR="00C74AD1" w:rsidRPr="00F82252">
        <w:rPr>
          <w:rFonts w:ascii="Times New Roman" w:hAnsi="Times New Roman" w:cs="Times New Roman"/>
          <w:sz w:val="24"/>
          <w:szCs w:val="24"/>
        </w:rPr>
        <w:t xml:space="preserve"> formation</w:t>
      </w:r>
      <w:r w:rsidR="00AA5DD0" w:rsidRPr="00F82252">
        <w:rPr>
          <w:rFonts w:ascii="Times New Roman" w:hAnsi="Times New Roman" w:cs="Times New Roman"/>
          <w:sz w:val="24"/>
          <w:szCs w:val="24"/>
        </w:rPr>
        <w:t xml:space="preserve"> for that matter</w:t>
      </w:r>
      <w:r w:rsidR="00E5618D" w:rsidRPr="00F82252">
        <w:rPr>
          <w:rFonts w:ascii="Times New Roman" w:hAnsi="Times New Roman" w:cs="Times New Roman"/>
          <w:sz w:val="24"/>
          <w:szCs w:val="24"/>
        </w:rPr>
        <w:t>)</w:t>
      </w:r>
      <w:r w:rsidR="00AA5DD0" w:rsidRPr="00F82252">
        <w:rPr>
          <w:rFonts w:ascii="Times New Roman" w:hAnsi="Times New Roman" w:cs="Times New Roman"/>
          <w:sz w:val="24"/>
          <w:szCs w:val="24"/>
        </w:rPr>
        <w:t xml:space="preserve"> but rather as a ‘model of lay hypothesis testing’ (</w:t>
      </w:r>
      <w:r w:rsidR="00C74AD1" w:rsidRPr="00F82252">
        <w:rPr>
          <w:rFonts w:ascii="Times New Roman" w:hAnsi="Times New Roman" w:cs="Times New Roman"/>
          <w:sz w:val="24"/>
          <w:szCs w:val="24"/>
        </w:rPr>
        <w:t xml:space="preserve">1993, </w:t>
      </w:r>
      <w:r w:rsidR="00AA5DD0" w:rsidRPr="00F82252">
        <w:rPr>
          <w:rFonts w:ascii="Times New Roman" w:hAnsi="Times New Roman" w:cs="Times New Roman"/>
          <w:sz w:val="24"/>
          <w:szCs w:val="24"/>
        </w:rPr>
        <w:t>p. 300</w:t>
      </w:r>
      <w:r w:rsidR="00156DB5" w:rsidRPr="00F82252">
        <w:rPr>
          <w:rFonts w:ascii="Times New Roman" w:hAnsi="Times New Roman" w:cs="Times New Roman"/>
          <w:sz w:val="24"/>
          <w:szCs w:val="24"/>
        </w:rPr>
        <w:t>),</w:t>
      </w:r>
      <w:r w:rsidR="0076380B" w:rsidRPr="00F82252">
        <w:rPr>
          <w:rFonts w:ascii="Times New Roman" w:hAnsi="Times New Roman" w:cs="Times New Roman"/>
          <w:sz w:val="24"/>
          <w:szCs w:val="24"/>
        </w:rPr>
        <w:t xml:space="preserve"> </w:t>
      </w:r>
      <w:r w:rsidR="00156DB5" w:rsidRPr="00F82252">
        <w:rPr>
          <w:rFonts w:ascii="Times New Roman" w:hAnsi="Times New Roman" w:cs="Times New Roman"/>
          <w:sz w:val="24"/>
          <w:szCs w:val="24"/>
        </w:rPr>
        <w:t>which might suggest that the</w:t>
      </w:r>
      <w:r w:rsidR="0076380B" w:rsidRPr="00F82252">
        <w:rPr>
          <w:rFonts w:ascii="Times New Roman" w:hAnsi="Times New Roman" w:cs="Times New Roman"/>
          <w:sz w:val="24"/>
          <w:szCs w:val="24"/>
        </w:rPr>
        <w:t xml:space="preserve"> </w:t>
      </w:r>
      <w:r w:rsidR="0076380B" w:rsidRPr="00F82252">
        <w:rPr>
          <w:rFonts w:ascii="Times New Roman" w:hAnsi="Times New Roman" w:cs="Times New Roman"/>
          <w:sz w:val="24"/>
          <w:szCs w:val="24"/>
        </w:rPr>
        <w:lastRenderedPageBreak/>
        <w:t xml:space="preserve">thresholds just represent the points at which </w:t>
      </w:r>
      <w:r w:rsidR="00156DB5" w:rsidRPr="00F82252">
        <w:rPr>
          <w:rFonts w:ascii="Times New Roman" w:hAnsi="Times New Roman" w:cs="Times New Roman"/>
          <w:sz w:val="24"/>
          <w:szCs w:val="24"/>
        </w:rPr>
        <w:t>hypothesis testing</w:t>
      </w:r>
      <w:r w:rsidR="0076380B" w:rsidRPr="00F82252">
        <w:rPr>
          <w:rFonts w:ascii="Times New Roman" w:hAnsi="Times New Roman" w:cs="Times New Roman"/>
          <w:sz w:val="24"/>
          <w:szCs w:val="24"/>
        </w:rPr>
        <w:t xml:space="preserve"> is discontinued</w:t>
      </w:r>
      <w:r w:rsidR="00156DB5" w:rsidRPr="00F82252">
        <w:rPr>
          <w:rFonts w:ascii="Times New Roman" w:hAnsi="Times New Roman" w:cs="Times New Roman"/>
          <w:sz w:val="24"/>
          <w:szCs w:val="24"/>
        </w:rPr>
        <w:t xml:space="preserve">. </w:t>
      </w:r>
      <w:r w:rsidR="00F54B98" w:rsidRPr="00F82252">
        <w:rPr>
          <w:rFonts w:ascii="Times New Roman" w:hAnsi="Times New Roman" w:cs="Times New Roman"/>
          <w:sz w:val="24"/>
          <w:szCs w:val="24"/>
        </w:rPr>
        <w:t>But i</w:t>
      </w:r>
      <w:r w:rsidR="00F319AC" w:rsidRPr="00F82252">
        <w:rPr>
          <w:rFonts w:ascii="Times New Roman" w:hAnsi="Times New Roman" w:cs="Times New Roman"/>
          <w:sz w:val="24"/>
          <w:szCs w:val="24"/>
        </w:rPr>
        <w:t>n the wo</w:t>
      </w:r>
      <w:r w:rsidR="0002018E" w:rsidRPr="00F82252">
        <w:rPr>
          <w:rFonts w:ascii="Times New Roman" w:hAnsi="Times New Roman" w:cs="Times New Roman"/>
          <w:sz w:val="24"/>
          <w:szCs w:val="24"/>
        </w:rPr>
        <w:t xml:space="preserve">rk of Trope </w:t>
      </w:r>
      <w:r w:rsidR="0002018E" w:rsidRPr="00367BB8">
        <w:rPr>
          <w:rFonts w:ascii="Times New Roman" w:hAnsi="Times New Roman" w:cs="Times New Roman"/>
          <w:i/>
          <w:sz w:val="24"/>
          <w:szCs w:val="24"/>
        </w:rPr>
        <w:t>et al</w:t>
      </w:r>
      <w:r w:rsidR="009D2808" w:rsidRPr="00F82252">
        <w:rPr>
          <w:rFonts w:ascii="Times New Roman" w:hAnsi="Times New Roman" w:cs="Times New Roman"/>
          <w:sz w:val="24"/>
          <w:szCs w:val="24"/>
        </w:rPr>
        <w:t xml:space="preserve"> (1997)</w:t>
      </w:r>
      <w:r w:rsidR="00F54B98" w:rsidRPr="00F82252">
        <w:rPr>
          <w:rFonts w:ascii="Times New Roman" w:hAnsi="Times New Roman" w:cs="Times New Roman"/>
          <w:sz w:val="24"/>
          <w:szCs w:val="24"/>
        </w:rPr>
        <w:t xml:space="preserve"> </w:t>
      </w:r>
      <w:r w:rsidR="00F319AC" w:rsidRPr="00F82252">
        <w:rPr>
          <w:rFonts w:ascii="Times New Roman" w:hAnsi="Times New Roman" w:cs="Times New Roman"/>
          <w:sz w:val="24"/>
          <w:szCs w:val="24"/>
        </w:rPr>
        <w:t>they are</w:t>
      </w:r>
      <w:r w:rsidR="009D2808" w:rsidRPr="00F82252">
        <w:rPr>
          <w:rFonts w:ascii="Times New Roman" w:hAnsi="Times New Roman" w:cs="Times New Roman"/>
          <w:sz w:val="24"/>
          <w:szCs w:val="24"/>
        </w:rPr>
        <w:t xml:space="preserve"> clearly </w:t>
      </w:r>
      <w:r w:rsidR="004628CC" w:rsidRPr="00F82252">
        <w:rPr>
          <w:rFonts w:ascii="Times New Roman" w:hAnsi="Times New Roman" w:cs="Times New Roman"/>
          <w:sz w:val="24"/>
          <w:szCs w:val="24"/>
        </w:rPr>
        <w:t>represented</w:t>
      </w:r>
      <w:r w:rsidR="009D2808" w:rsidRPr="00F82252">
        <w:rPr>
          <w:rFonts w:ascii="Times New Roman" w:hAnsi="Times New Roman" w:cs="Times New Roman"/>
          <w:sz w:val="24"/>
          <w:szCs w:val="24"/>
        </w:rPr>
        <w:t xml:space="preserve"> as</w:t>
      </w:r>
      <w:r w:rsidR="00F319AC" w:rsidRPr="00F82252">
        <w:rPr>
          <w:rFonts w:ascii="Times New Roman" w:hAnsi="Times New Roman" w:cs="Times New Roman"/>
          <w:sz w:val="24"/>
          <w:szCs w:val="24"/>
        </w:rPr>
        <w:t xml:space="preserve"> belief thresholds</w:t>
      </w:r>
      <w:r w:rsidR="001E146F" w:rsidRPr="00F82252">
        <w:rPr>
          <w:rFonts w:ascii="Times New Roman" w:hAnsi="Times New Roman" w:cs="Times New Roman"/>
          <w:sz w:val="24"/>
          <w:szCs w:val="24"/>
        </w:rPr>
        <w:t>, though they</w:t>
      </w:r>
      <w:r w:rsidR="004D696A" w:rsidRPr="00F82252">
        <w:rPr>
          <w:rFonts w:ascii="Times New Roman" w:hAnsi="Times New Roman" w:cs="Times New Roman"/>
          <w:sz w:val="24"/>
          <w:szCs w:val="24"/>
        </w:rPr>
        <w:t xml:space="preserve"> are</w:t>
      </w:r>
      <w:r w:rsidR="001E146F" w:rsidRPr="00F82252">
        <w:rPr>
          <w:rFonts w:ascii="Times New Roman" w:hAnsi="Times New Roman" w:cs="Times New Roman"/>
          <w:sz w:val="24"/>
          <w:szCs w:val="24"/>
        </w:rPr>
        <w:t xml:space="preserve"> also</w:t>
      </w:r>
      <w:r w:rsidR="00861CDE" w:rsidRPr="00F82252">
        <w:rPr>
          <w:rFonts w:ascii="Times New Roman" w:hAnsi="Times New Roman" w:cs="Times New Roman"/>
          <w:sz w:val="24"/>
          <w:szCs w:val="24"/>
        </w:rPr>
        <w:t xml:space="preserve"> frequently</w:t>
      </w:r>
      <w:r w:rsidR="00574EFB" w:rsidRPr="00F82252">
        <w:rPr>
          <w:rFonts w:ascii="Times New Roman" w:hAnsi="Times New Roman" w:cs="Times New Roman"/>
          <w:sz w:val="24"/>
          <w:szCs w:val="24"/>
        </w:rPr>
        <w:t xml:space="preserve"> </w:t>
      </w:r>
      <w:r w:rsidR="004D696A" w:rsidRPr="00F82252">
        <w:rPr>
          <w:rFonts w:ascii="Times New Roman" w:hAnsi="Times New Roman" w:cs="Times New Roman"/>
          <w:sz w:val="24"/>
          <w:szCs w:val="24"/>
        </w:rPr>
        <w:t>called</w:t>
      </w:r>
      <w:r w:rsidR="001E146F" w:rsidRPr="00F82252">
        <w:rPr>
          <w:rFonts w:ascii="Times New Roman" w:hAnsi="Times New Roman" w:cs="Times New Roman"/>
          <w:sz w:val="24"/>
          <w:szCs w:val="24"/>
        </w:rPr>
        <w:t xml:space="preserve"> ‘acceptance/rejection thresholds’</w:t>
      </w:r>
      <w:r w:rsidR="00F319AC" w:rsidRPr="00F82252">
        <w:rPr>
          <w:rFonts w:ascii="Times New Roman" w:hAnsi="Times New Roman" w:cs="Times New Roman"/>
          <w:sz w:val="24"/>
          <w:szCs w:val="24"/>
        </w:rPr>
        <w:t xml:space="preserve">. </w:t>
      </w:r>
    </w:p>
    <w:p w:rsidR="00B019A0" w:rsidRPr="00F82252" w:rsidRDefault="00B34651" w:rsidP="00B019A0">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Some philosophers, however</w:t>
      </w:r>
      <w:r w:rsidR="00BD4EC4">
        <w:rPr>
          <w:rFonts w:ascii="Times New Roman" w:hAnsi="Times New Roman" w:cs="Times New Roman"/>
          <w:sz w:val="24"/>
          <w:szCs w:val="24"/>
        </w:rPr>
        <w:t xml:space="preserve"> </w:t>
      </w:r>
      <w:r w:rsidRPr="00F82252">
        <w:rPr>
          <w:rFonts w:ascii="Times New Roman" w:hAnsi="Times New Roman" w:cs="Times New Roman"/>
          <w:sz w:val="24"/>
          <w:szCs w:val="24"/>
        </w:rPr>
        <w:t>–</w:t>
      </w:r>
      <w:r w:rsidR="00BD4EC4">
        <w:rPr>
          <w:rFonts w:ascii="Times New Roman" w:hAnsi="Times New Roman" w:cs="Times New Roman"/>
          <w:sz w:val="24"/>
          <w:szCs w:val="24"/>
        </w:rPr>
        <w:t xml:space="preserve"> </w:t>
      </w:r>
      <w:r w:rsidR="001E146F" w:rsidRPr="00F82252">
        <w:rPr>
          <w:rFonts w:ascii="Times New Roman" w:hAnsi="Times New Roman" w:cs="Times New Roman"/>
          <w:sz w:val="24"/>
          <w:szCs w:val="24"/>
        </w:rPr>
        <w:t>concerned</w:t>
      </w:r>
      <w:r w:rsidRPr="00F82252">
        <w:rPr>
          <w:rFonts w:ascii="Times New Roman" w:hAnsi="Times New Roman" w:cs="Times New Roman"/>
          <w:sz w:val="24"/>
          <w:szCs w:val="24"/>
        </w:rPr>
        <w:t xml:space="preserve"> as they often are</w:t>
      </w:r>
      <w:r w:rsidR="001E146F" w:rsidRPr="00F82252">
        <w:rPr>
          <w:rFonts w:ascii="Times New Roman" w:hAnsi="Times New Roman" w:cs="Times New Roman"/>
          <w:sz w:val="24"/>
          <w:szCs w:val="24"/>
        </w:rPr>
        <w:t xml:space="preserve"> with conceptual</w:t>
      </w:r>
      <w:r w:rsidRPr="00F82252">
        <w:rPr>
          <w:rFonts w:ascii="Times New Roman" w:hAnsi="Times New Roman" w:cs="Times New Roman"/>
          <w:sz w:val="24"/>
          <w:szCs w:val="24"/>
        </w:rPr>
        <w:t xml:space="preserve"> or classificatory</w:t>
      </w:r>
      <w:r w:rsidR="001E146F" w:rsidRPr="00F82252">
        <w:rPr>
          <w:rFonts w:ascii="Times New Roman" w:hAnsi="Times New Roman" w:cs="Times New Roman"/>
          <w:sz w:val="24"/>
          <w:szCs w:val="24"/>
        </w:rPr>
        <w:t xml:space="preserve"> nuance</w:t>
      </w:r>
      <w:r w:rsidRPr="00F82252">
        <w:rPr>
          <w:rFonts w:ascii="Times New Roman" w:hAnsi="Times New Roman" w:cs="Times New Roman"/>
          <w:sz w:val="24"/>
          <w:szCs w:val="24"/>
        </w:rPr>
        <w:t>s</w:t>
      </w:r>
      <w:r w:rsidR="00BD4EC4">
        <w:rPr>
          <w:rFonts w:ascii="Times New Roman" w:hAnsi="Times New Roman" w:cs="Times New Roman"/>
          <w:sz w:val="24"/>
          <w:szCs w:val="24"/>
        </w:rPr>
        <w:t xml:space="preserve"> </w:t>
      </w:r>
      <w:r w:rsidRPr="00F82252">
        <w:rPr>
          <w:rFonts w:ascii="Times New Roman" w:hAnsi="Times New Roman" w:cs="Times New Roman"/>
          <w:sz w:val="24"/>
          <w:szCs w:val="24"/>
        </w:rPr>
        <w:t>–</w:t>
      </w:r>
      <w:r w:rsidR="00BD4EC4">
        <w:rPr>
          <w:rFonts w:ascii="Times New Roman" w:hAnsi="Times New Roman" w:cs="Times New Roman"/>
          <w:sz w:val="24"/>
          <w:szCs w:val="24"/>
        </w:rPr>
        <w:t xml:space="preserve"> </w:t>
      </w:r>
      <w:r w:rsidR="00481746" w:rsidRPr="00F82252">
        <w:rPr>
          <w:rFonts w:ascii="Times New Roman" w:hAnsi="Times New Roman" w:cs="Times New Roman"/>
          <w:sz w:val="24"/>
          <w:szCs w:val="24"/>
        </w:rPr>
        <w:t>have distinguished acceptance/</w:t>
      </w:r>
      <w:r w:rsidR="001E146F" w:rsidRPr="00F82252">
        <w:rPr>
          <w:rFonts w:ascii="Times New Roman" w:hAnsi="Times New Roman" w:cs="Times New Roman"/>
          <w:sz w:val="24"/>
          <w:szCs w:val="24"/>
        </w:rPr>
        <w:t xml:space="preserve">rejection from belief/disbelief. </w:t>
      </w:r>
      <w:r w:rsidRPr="00F82252">
        <w:rPr>
          <w:rFonts w:ascii="Times New Roman" w:hAnsi="Times New Roman" w:cs="Times New Roman"/>
          <w:sz w:val="24"/>
          <w:szCs w:val="24"/>
        </w:rPr>
        <w:t>Though ‘a</w:t>
      </w:r>
      <w:r w:rsidR="00787E09" w:rsidRPr="00F82252">
        <w:rPr>
          <w:rFonts w:ascii="Times New Roman" w:hAnsi="Times New Roman" w:cs="Times New Roman"/>
          <w:sz w:val="24"/>
          <w:szCs w:val="24"/>
        </w:rPr>
        <w:t>ccept’ in ordinary English is</w:t>
      </w:r>
      <w:r w:rsidRPr="00F82252">
        <w:rPr>
          <w:rFonts w:ascii="Times New Roman" w:hAnsi="Times New Roman" w:cs="Times New Roman"/>
          <w:sz w:val="24"/>
          <w:szCs w:val="24"/>
        </w:rPr>
        <w:t xml:space="preserve"> indeed</w:t>
      </w:r>
      <w:r w:rsidR="00787E09" w:rsidRPr="00F82252">
        <w:rPr>
          <w:rFonts w:ascii="Times New Roman" w:hAnsi="Times New Roman" w:cs="Times New Roman"/>
          <w:sz w:val="24"/>
          <w:szCs w:val="24"/>
        </w:rPr>
        <w:t xml:space="preserve"> sometimes used </w:t>
      </w:r>
      <w:r w:rsidR="00F54B98" w:rsidRPr="00F82252">
        <w:rPr>
          <w:rFonts w:ascii="Times New Roman" w:hAnsi="Times New Roman" w:cs="Times New Roman"/>
          <w:sz w:val="24"/>
          <w:szCs w:val="24"/>
        </w:rPr>
        <w:t>interchangeably with</w:t>
      </w:r>
      <w:r w:rsidR="00787E09" w:rsidRPr="00F82252">
        <w:rPr>
          <w:rFonts w:ascii="Times New Roman" w:hAnsi="Times New Roman" w:cs="Times New Roman"/>
          <w:sz w:val="24"/>
          <w:szCs w:val="24"/>
        </w:rPr>
        <w:t xml:space="preserve"> ‘believe’, it also has other uses</w:t>
      </w:r>
      <w:r w:rsidR="0002180A" w:rsidRPr="00F82252">
        <w:rPr>
          <w:rFonts w:ascii="Times New Roman" w:hAnsi="Times New Roman" w:cs="Times New Roman"/>
          <w:sz w:val="24"/>
          <w:szCs w:val="24"/>
        </w:rPr>
        <w:t>.</w:t>
      </w:r>
      <w:r w:rsidR="007B46EA" w:rsidRPr="00F82252">
        <w:rPr>
          <w:rFonts w:ascii="Times New Roman" w:hAnsi="Times New Roman" w:cs="Times New Roman"/>
          <w:sz w:val="24"/>
          <w:szCs w:val="24"/>
        </w:rPr>
        <w:t xml:space="preserve"> </w:t>
      </w:r>
      <w:r w:rsidR="00C531BD" w:rsidRPr="00F82252">
        <w:rPr>
          <w:rFonts w:ascii="Times New Roman" w:hAnsi="Times New Roman" w:cs="Times New Roman"/>
          <w:sz w:val="24"/>
          <w:szCs w:val="24"/>
        </w:rPr>
        <w:t>Accepting that</w:t>
      </w:r>
      <w:r w:rsidR="00720A4B" w:rsidRPr="00F82252">
        <w:rPr>
          <w:rFonts w:ascii="Times New Roman" w:hAnsi="Times New Roman" w:cs="Times New Roman"/>
          <w:sz w:val="24"/>
          <w:szCs w:val="24"/>
        </w:rPr>
        <w:t xml:space="preserve"> </w:t>
      </w:r>
      <w:r w:rsidR="00720A4B" w:rsidRPr="00F82252">
        <w:rPr>
          <w:rFonts w:ascii="Times New Roman" w:hAnsi="Times New Roman" w:cs="Times New Roman"/>
          <w:i/>
          <w:sz w:val="24"/>
          <w:szCs w:val="24"/>
        </w:rPr>
        <w:t>p</w:t>
      </w:r>
      <w:r w:rsidR="00720A4B" w:rsidRPr="00F82252">
        <w:rPr>
          <w:rFonts w:ascii="Times New Roman" w:hAnsi="Times New Roman" w:cs="Times New Roman"/>
          <w:sz w:val="24"/>
          <w:szCs w:val="24"/>
        </w:rPr>
        <w:t>, as understood by these philosophers,</w:t>
      </w:r>
      <w:r w:rsidR="007B46EA" w:rsidRPr="00F82252">
        <w:rPr>
          <w:rFonts w:ascii="Times New Roman" w:hAnsi="Times New Roman" w:cs="Times New Roman"/>
          <w:sz w:val="24"/>
          <w:szCs w:val="24"/>
        </w:rPr>
        <w:t xml:space="preserve"> </w:t>
      </w:r>
      <w:r w:rsidR="00B019A0" w:rsidRPr="00F82252">
        <w:rPr>
          <w:rFonts w:ascii="Times New Roman" w:hAnsi="Times New Roman" w:cs="Times New Roman"/>
          <w:sz w:val="24"/>
          <w:szCs w:val="24"/>
        </w:rPr>
        <w:t>is supposed to</w:t>
      </w:r>
      <w:r w:rsidR="00D131D5" w:rsidRPr="00F82252">
        <w:rPr>
          <w:rFonts w:ascii="Times New Roman" w:hAnsi="Times New Roman" w:cs="Times New Roman"/>
          <w:sz w:val="24"/>
          <w:szCs w:val="24"/>
        </w:rPr>
        <w:t xml:space="preserve"> include</w:t>
      </w:r>
      <w:r w:rsidR="00F3716E" w:rsidRPr="00F82252">
        <w:rPr>
          <w:rFonts w:ascii="Times New Roman" w:hAnsi="Times New Roman" w:cs="Times New Roman"/>
          <w:sz w:val="24"/>
          <w:szCs w:val="24"/>
        </w:rPr>
        <w:t xml:space="preserve"> things like</w:t>
      </w:r>
      <w:r w:rsidR="0002180A" w:rsidRPr="00F82252">
        <w:rPr>
          <w:rFonts w:ascii="Times New Roman" w:hAnsi="Times New Roman" w:cs="Times New Roman"/>
          <w:sz w:val="24"/>
          <w:szCs w:val="24"/>
        </w:rPr>
        <w:t xml:space="preserve"> </w:t>
      </w:r>
      <w:r w:rsidR="007B3E7F" w:rsidRPr="00F82252">
        <w:rPr>
          <w:rFonts w:ascii="Times New Roman" w:hAnsi="Times New Roman" w:cs="Times New Roman"/>
          <w:sz w:val="24"/>
          <w:szCs w:val="24"/>
        </w:rPr>
        <w:t xml:space="preserve">taking it for granted that </w:t>
      </w:r>
      <w:r w:rsidR="007B3E7F" w:rsidRPr="00F82252">
        <w:rPr>
          <w:rFonts w:ascii="Times New Roman" w:hAnsi="Times New Roman" w:cs="Times New Roman"/>
          <w:i/>
          <w:sz w:val="24"/>
          <w:szCs w:val="24"/>
        </w:rPr>
        <w:t>p</w:t>
      </w:r>
      <w:r w:rsidR="0002180A" w:rsidRPr="00F82252">
        <w:rPr>
          <w:rFonts w:ascii="Times New Roman" w:hAnsi="Times New Roman" w:cs="Times New Roman"/>
          <w:sz w:val="24"/>
          <w:szCs w:val="24"/>
        </w:rPr>
        <w:t xml:space="preserve"> (Bratman</w:t>
      </w:r>
      <w:r w:rsidR="00367BB8">
        <w:rPr>
          <w:rFonts w:ascii="Times New Roman" w:hAnsi="Times New Roman" w:cs="Times New Roman"/>
          <w:sz w:val="24"/>
          <w:szCs w:val="24"/>
        </w:rPr>
        <w:t>,</w:t>
      </w:r>
      <w:r w:rsidR="00F3716E" w:rsidRPr="00F82252">
        <w:rPr>
          <w:rFonts w:ascii="Times New Roman" w:hAnsi="Times New Roman" w:cs="Times New Roman"/>
          <w:sz w:val="24"/>
          <w:szCs w:val="24"/>
        </w:rPr>
        <w:t xml:space="preserve"> 1992,</w:t>
      </w:r>
      <w:r w:rsidR="0002180A" w:rsidRPr="00F82252">
        <w:rPr>
          <w:rFonts w:ascii="Times New Roman" w:hAnsi="Times New Roman" w:cs="Times New Roman"/>
          <w:sz w:val="24"/>
          <w:szCs w:val="24"/>
        </w:rPr>
        <w:t xml:space="preserve"> p. 4),</w:t>
      </w:r>
      <w:r w:rsidR="007B3E7F" w:rsidRPr="00F82252">
        <w:rPr>
          <w:rFonts w:ascii="Times New Roman" w:hAnsi="Times New Roman" w:cs="Times New Roman"/>
          <w:sz w:val="24"/>
          <w:szCs w:val="24"/>
        </w:rPr>
        <w:t xml:space="preserve"> positing or postulating that </w:t>
      </w:r>
      <w:r w:rsidR="007B3E7F" w:rsidRPr="00F82252">
        <w:rPr>
          <w:rFonts w:ascii="Times New Roman" w:hAnsi="Times New Roman" w:cs="Times New Roman"/>
          <w:i/>
          <w:sz w:val="24"/>
          <w:szCs w:val="24"/>
        </w:rPr>
        <w:t>p</w:t>
      </w:r>
      <w:r w:rsidR="007B3E7F" w:rsidRPr="00F82252">
        <w:rPr>
          <w:rFonts w:ascii="Times New Roman" w:hAnsi="Times New Roman" w:cs="Times New Roman"/>
          <w:sz w:val="24"/>
          <w:szCs w:val="24"/>
        </w:rPr>
        <w:t>, where one then acts on that assumption or makes inferences on its basis (Cohen</w:t>
      </w:r>
      <w:r w:rsidR="00367BB8">
        <w:rPr>
          <w:rFonts w:ascii="Times New Roman" w:hAnsi="Times New Roman" w:cs="Times New Roman"/>
          <w:sz w:val="24"/>
          <w:szCs w:val="24"/>
        </w:rPr>
        <w:t>,</w:t>
      </w:r>
      <w:r w:rsidR="00F3716E" w:rsidRPr="00F82252">
        <w:rPr>
          <w:rFonts w:ascii="Times New Roman" w:hAnsi="Times New Roman" w:cs="Times New Roman"/>
          <w:sz w:val="24"/>
          <w:szCs w:val="24"/>
        </w:rPr>
        <w:t xml:space="preserve"> 1992,</w:t>
      </w:r>
      <w:r w:rsidR="007B3E7F" w:rsidRPr="00F82252">
        <w:rPr>
          <w:rFonts w:ascii="Times New Roman" w:hAnsi="Times New Roman" w:cs="Times New Roman"/>
          <w:sz w:val="24"/>
          <w:szCs w:val="24"/>
        </w:rPr>
        <w:t xml:space="preserve"> p. 4)</w:t>
      </w:r>
      <w:r w:rsidR="00F3716E" w:rsidRPr="00F82252">
        <w:rPr>
          <w:rFonts w:ascii="Times New Roman" w:hAnsi="Times New Roman" w:cs="Times New Roman"/>
          <w:sz w:val="24"/>
          <w:szCs w:val="24"/>
        </w:rPr>
        <w:t xml:space="preserve">, working on the assumption that </w:t>
      </w:r>
      <w:r w:rsidR="00F3716E" w:rsidRPr="00F82252">
        <w:rPr>
          <w:rFonts w:ascii="Times New Roman" w:hAnsi="Times New Roman" w:cs="Times New Roman"/>
          <w:i/>
          <w:sz w:val="24"/>
          <w:szCs w:val="24"/>
        </w:rPr>
        <w:t>p</w:t>
      </w:r>
      <w:r w:rsidR="00F3716E" w:rsidRPr="00F82252">
        <w:rPr>
          <w:rFonts w:ascii="Times New Roman" w:hAnsi="Times New Roman" w:cs="Times New Roman"/>
          <w:sz w:val="24"/>
          <w:szCs w:val="24"/>
        </w:rPr>
        <w:t xml:space="preserve"> (Davis</w:t>
      </w:r>
      <w:r w:rsidR="00367BB8">
        <w:rPr>
          <w:rFonts w:ascii="Times New Roman" w:hAnsi="Times New Roman" w:cs="Times New Roman"/>
          <w:sz w:val="24"/>
          <w:szCs w:val="24"/>
        </w:rPr>
        <w:t>,</w:t>
      </w:r>
      <w:r w:rsidR="00F3716E" w:rsidRPr="00F82252">
        <w:rPr>
          <w:rFonts w:ascii="Times New Roman" w:hAnsi="Times New Roman" w:cs="Times New Roman"/>
          <w:sz w:val="24"/>
          <w:szCs w:val="24"/>
        </w:rPr>
        <w:t xml:space="preserve"> 1988, p. 175) or presuming it to be true that </w:t>
      </w:r>
      <w:r w:rsidR="00F3716E" w:rsidRPr="00F82252">
        <w:rPr>
          <w:rFonts w:ascii="Times New Roman" w:hAnsi="Times New Roman" w:cs="Times New Roman"/>
          <w:i/>
          <w:sz w:val="24"/>
          <w:szCs w:val="24"/>
        </w:rPr>
        <w:t>p</w:t>
      </w:r>
      <w:r w:rsidR="00F3716E" w:rsidRPr="00F82252">
        <w:rPr>
          <w:rFonts w:ascii="Times New Roman" w:hAnsi="Times New Roman" w:cs="Times New Roman"/>
          <w:sz w:val="24"/>
          <w:szCs w:val="24"/>
        </w:rPr>
        <w:t xml:space="preserve"> (</w:t>
      </w:r>
      <w:r w:rsidR="007118C1" w:rsidRPr="00F82252">
        <w:rPr>
          <w:rFonts w:ascii="Times New Roman" w:hAnsi="Times New Roman" w:cs="Times New Roman"/>
          <w:sz w:val="24"/>
          <w:szCs w:val="24"/>
        </w:rPr>
        <w:t>Ullman-Margalit</w:t>
      </w:r>
      <w:r w:rsidR="00367BB8">
        <w:rPr>
          <w:rFonts w:ascii="Times New Roman" w:hAnsi="Times New Roman" w:cs="Times New Roman"/>
          <w:sz w:val="24"/>
          <w:szCs w:val="24"/>
        </w:rPr>
        <w:t>,</w:t>
      </w:r>
      <w:r w:rsidR="007118C1" w:rsidRPr="00F82252">
        <w:rPr>
          <w:rFonts w:ascii="Times New Roman" w:hAnsi="Times New Roman" w:cs="Times New Roman"/>
          <w:sz w:val="24"/>
          <w:szCs w:val="24"/>
        </w:rPr>
        <w:t xml:space="preserve"> 1983</w:t>
      </w:r>
      <w:r w:rsidR="00F16EEB" w:rsidRPr="00F82252">
        <w:rPr>
          <w:rFonts w:ascii="Times New Roman" w:hAnsi="Times New Roman" w:cs="Times New Roman"/>
          <w:sz w:val="24"/>
          <w:szCs w:val="24"/>
        </w:rPr>
        <w:t>).</w:t>
      </w:r>
      <w:r w:rsidR="002B093A" w:rsidRPr="00F82252">
        <w:rPr>
          <w:rFonts w:ascii="Times New Roman" w:hAnsi="Times New Roman" w:cs="Times New Roman"/>
          <w:sz w:val="24"/>
          <w:szCs w:val="24"/>
        </w:rPr>
        <w:t xml:space="preserve"> Thus</w:t>
      </w:r>
      <w:r w:rsidR="00F16EEB" w:rsidRPr="00F82252">
        <w:rPr>
          <w:rFonts w:ascii="Times New Roman" w:hAnsi="Times New Roman" w:cs="Times New Roman"/>
          <w:sz w:val="24"/>
          <w:szCs w:val="24"/>
        </w:rPr>
        <w:t xml:space="preserve"> it</w:t>
      </w:r>
      <w:r w:rsidR="009E7D36" w:rsidRPr="00F82252">
        <w:rPr>
          <w:rFonts w:ascii="Times New Roman" w:hAnsi="Times New Roman" w:cs="Times New Roman"/>
          <w:sz w:val="24"/>
          <w:szCs w:val="24"/>
        </w:rPr>
        <w:t xml:space="preserve"> </w:t>
      </w:r>
      <w:r w:rsidR="00F16EEB" w:rsidRPr="00F82252">
        <w:rPr>
          <w:rFonts w:ascii="Times New Roman" w:hAnsi="Times New Roman" w:cs="Times New Roman"/>
          <w:sz w:val="24"/>
          <w:szCs w:val="24"/>
        </w:rPr>
        <w:t>is not necessarily a unified attitude (Engel</w:t>
      </w:r>
      <w:r w:rsidR="00367BB8">
        <w:rPr>
          <w:rFonts w:ascii="Times New Roman" w:hAnsi="Times New Roman" w:cs="Times New Roman"/>
          <w:sz w:val="24"/>
          <w:szCs w:val="24"/>
        </w:rPr>
        <w:t>,</w:t>
      </w:r>
      <w:r w:rsidR="00F16EEB" w:rsidRPr="00F82252">
        <w:rPr>
          <w:rFonts w:ascii="Times New Roman" w:hAnsi="Times New Roman" w:cs="Times New Roman"/>
          <w:sz w:val="24"/>
          <w:szCs w:val="24"/>
        </w:rPr>
        <w:t xml:space="preserve"> 1998, p. 140).</w:t>
      </w:r>
      <w:r w:rsidR="009124D8" w:rsidRPr="00F82252">
        <w:rPr>
          <w:rFonts w:ascii="Times New Roman" w:hAnsi="Times New Roman" w:cs="Times New Roman"/>
          <w:sz w:val="24"/>
          <w:szCs w:val="24"/>
        </w:rPr>
        <w:t xml:space="preserve"> </w:t>
      </w:r>
    </w:p>
    <w:p w:rsidR="00E51B47" w:rsidRPr="00F82252" w:rsidRDefault="001065F3" w:rsidP="00B019A0">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To</w:t>
      </w:r>
      <w:r w:rsidR="00156DB5" w:rsidRPr="00F82252">
        <w:rPr>
          <w:rFonts w:ascii="Times New Roman" w:hAnsi="Times New Roman" w:cs="Times New Roman"/>
          <w:sz w:val="24"/>
          <w:szCs w:val="24"/>
        </w:rPr>
        <w:t xml:space="preserve"> show that</w:t>
      </w:r>
      <w:r w:rsidR="0072341F" w:rsidRPr="00F82252">
        <w:rPr>
          <w:rFonts w:ascii="Times New Roman" w:hAnsi="Times New Roman" w:cs="Times New Roman"/>
          <w:sz w:val="24"/>
          <w:szCs w:val="24"/>
        </w:rPr>
        <w:t xml:space="preserve"> some</w:t>
      </w:r>
      <w:r w:rsidR="00D14ACF">
        <w:rPr>
          <w:rFonts w:ascii="Times New Roman" w:hAnsi="Times New Roman" w:cs="Times New Roman"/>
          <w:sz w:val="24"/>
          <w:szCs w:val="24"/>
        </w:rPr>
        <w:t xml:space="preserve"> type</w:t>
      </w:r>
      <w:r w:rsidR="00156DB5" w:rsidRPr="00F82252">
        <w:rPr>
          <w:rFonts w:ascii="Times New Roman" w:hAnsi="Times New Roman" w:cs="Times New Roman"/>
          <w:sz w:val="24"/>
          <w:szCs w:val="24"/>
        </w:rPr>
        <w:t xml:space="preserve"> X is distinct from</w:t>
      </w:r>
      <w:r w:rsidR="003F6EB5" w:rsidRPr="00F82252">
        <w:rPr>
          <w:rFonts w:ascii="Times New Roman" w:hAnsi="Times New Roman" w:cs="Times New Roman"/>
          <w:sz w:val="24"/>
          <w:szCs w:val="24"/>
        </w:rPr>
        <w:t xml:space="preserve"> some</w:t>
      </w:r>
      <w:r w:rsidR="00D14ACF">
        <w:rPr>
          <w:rFonts w:ascii="Times New Roman" w:hAnsi="Times New Roman" w:cs="Times New Roman"/>
          <w:sz w:val="24"/>
          <w:szCs w:val="24"/>
        </w:rPr>
        <w:t xml:space="preserve"> type</w:t>
      </w:r>
      <w:r w:rsidR="003F6EB5" w:rsidRPr="00F82252">
        <w:rPr>
          <w:rFonts w:ascii="Times New Roman" w:hAnsi="Times New Roman" w:cs="Times New Roman"/>
          <w:sz w:val="24"/>
          <w:szCs w:val="24"/>
        </w:rPr>
        <w:t xml:space="preserve"> Y </w:t>
      </w:r>
      <w:r w:rsidRPr="00F82252">
        <w:rPr>
          <w:rFonts w:ascii="Times New Roman" w:hAnsi="Times New Roman" w:cs="Times New Roman"/>
          <w:sz w:val="24"/>
          <w:szCs w:val="24"/>
        </w:rPr>
        <w:t>we should</w:t>
      </w:r>
      <w:r w:rsidR="003F6EB5" w:rsidRPr="00F82252">
        <w:rPr>
          <w:rFonts w:ascii="Times New Roman" w:hAnsi="Times New Roman" w:cs="Times New Roman"/>
          <w:sz w:val="24"/>
          <w:szCs w:val="24"/>
        </w:rPr>
        <w:t xml:space="preserve"> </w:t>
      </w:r>
      <w:r w:rsidR="00496584" w:rsidRPr="00F82252">
        <w:rPr>
          <w:rFonts w:ascii="Times New Roman" w:hAnsi="Times New Roman" w:cs="Times New Roman"/>
          <w:sz w:val="24"/>
          <w:szCs w:val="24"/>
        </w:rPr>
        <w:t>show</w:t>
      </w:r>
      <w:r w:rsidR="00156DB5" w:rsidRPr="00F82252">
        <w:rPr>
          <w:rFonts w:ascii="Times New Roman" w:hAnsi="Times New Roman" w:cs="Times New Roman"/>
          <w:sz w:val="24"/>
          <w:szCs w:val="24"/>
        </w:rPr>
        <w:t xml:space="preserve"> case</w:t>
      </w:r>
      <w:r w:rsidR="00496584" w:rsidRPr="00F82252">
        <w:rPr>
          <w:rFonts w:ascii="Times New Roman" w:hAnsi="Times New Roman" w:cs="Times New Roman"/>
          <w:sz w:val="24"/>
          <w:szCs w:val="24"/>
        </w:rPr>
        <w:t>s of</w:t>
      </w:r>
      <w:r w:rsidR="00156DB5" w:rsidRPr="00F82252">
        <w:rPr>
          <w:rFonts w:ascii="Times New Roman" w:hAnsi="Times New Roman" w:cs="Times New Roman"/>
          <w:sz w:val="24"/>
          <w:szCs w:val="24"/>
        </w:rPr>
        <w:t xml:space="preserve"> </w:t>
      </w:r>
      <w:r w:rsidR="00D44C33" w:rsidRPr="00F82252">
        <w:rPr>
          <w:rFonts w:ascii="Times New Roman" w:hAnsi="Times New Roman" w:cs="Times New Roman"/>
          <w:sz w:val="24"/>
          <w:szCs w:val="24"/>
        </w:rPr>
        <w:t>X existing without Y</w:t>
      </w:r>
      <w:r w:rsidR="001E58BB" w:rsidRPr="00F82252">
        <w:rPr>
          <w:rFonts w:ascii="Times New Roman" w:hAnsi="Times New Roman" w:cs="Times New Roman"/>
          <w:sz w:val="24"/>
          <w:szCs w:val="24"/>
        </w:rPr>
        <w:t>,</w:t>
      </w:r>
      <w:r w:rsidR="00D44C33" w:rsidRPr="00F82252">
        <w:rPr>
          <w:rFonts w:ascii="Times New Roman" w:hAnsi="Times New Roman" w:cs="Times New Roman"/>
          <w:sz w:val="24"/>
          <w:szCs w:val="24"/>
        </w:rPr>
        <w:t xml:space="preserve"> and Y existing without X</w:t>
      </w:r>
      <w:r w:rsidR="00156DB5" w:rsidRPr="00F82252">
        <w:rPr>
          <w:rFonts w:ascii="Times New Roman" w:hAnsi="Times New Roman" w:cs="Times New Roman"/>
          <w:sz w:val="24"/>
          <w:szCs w:val="24"/>
        </w:rPr>
        <w:t xml:space="preserve">. </w:t>
      </w:r>
      <w:r w:rsidR="007F6F9A" w:rsidRPr="00F82252">
        <w:rPr>
          <w:rFonts w:ascii="Times New Roman" w:hAnsi="Times New Roman" w:cs="Times New Roman"/>
          <w:sz w:val="24"/>
          <w:szCs w:val="24"/>
        </w:rPr>
        <w:t>So let’</w:t>
      </w:r>
      <w:r w:rsidR="0072341F" w:rsidRPr="00F82252">
        <w:rPr>
          <w:rFonts w:ascii="Times New Roman" w:hAnsi="Times New Roman" w:cs="Times New Roman"/>
          <w:sz w:val="24"/>
          <w:szCs w:val="24"/>
        </w:rPr>
        <w:t>s look at</w:t>
      </w:r>
      <w:r w:rsidR="00B019A0" w:rsidRPr="00F82252">
        <w:rPr>
          <w:rFonts w:ascii="Times New Roman" w:hAnsi="Times New Roman" w:cs="Times New Roman"/>
          <w:sz w:val="24"/>
          <w:szCs w:val="24"/>
        </w:rPr>
        <w:t xml:space="preserve"> putative</w:t>
      </w:r>
      <w:r w:rsidR="00033EC0" w:rsidRPr="00F82252">
        <w:rPr>
          <w:rFonts w:ascii="Times New Roman" w:hAnsi="Times New Roman" w:cs="Times New Roman"/>
          <w:sz w:val="24"/>
          <w:szCs w:val="24"/>
        </w:rPr>
        <w:t xml:space="preserve"> </w:t>
      </w:r>
      <w:r w:rsidR="00DC52C3" w:rsidRPr="00F82252">
        <w:rPr>
          <w:rFonts w:ascii="Times New Roman" w:hAnsi="Times New Roman" w:cs="Times New Roman"/>
          <w:sz w:val="24"/>
          <w:szCs w:val="24"/>
        </w:rPr>
        <w:t xml:space="preserve">cases where one </w:t>
      </w:r>
      <w:r w:rsidR="00725B19" w:rsidRPr="00F82252">
        <w:rPr>
          <w:rFonts w:ascii="Times New Roman" w:hAnsi="Times New Roman" w:cs="Times New Roman"/>
          <w:sz w:val="24"/>
          <w:szCs w:val="24"/>
        </w:rPr>
        <w:t xml:space="preserve">accepts that </w:t>
      </w:r>
      <w:r w:rsidR="00725B19" w:rsidRPr="00F82252">
        <w:rPr>
          <w:rFonts w:ascii="Times New Roman" w:hAnsi="Times New Roman" w:cs="Times New Roman"/>
          <w:i/>
          <w:sz w:val="24"/>
          <w:szCs w:val="24"/>
        </w:rPr>
        <w:t>p</w:t>
      </w:r>
      <w:r w:rsidR="00481746" w:rsidRPr="00F82252">
        <w:rPr>
          <w:rFonts w:ascii="Times New Roman" w:hAnsi="Times New Roman" w:cs="Times New Roman"/>
          <w:sz w:val="24"/>
          <w:szCs w:val="24"/>
        </w:rPr>
        <w:t xml:space="preserve"> but does no</w:t>
      </w:r>
      <w:r w:rsidR="00725B19" w:rsidRPr="00F82252">
        <w:rPr>
          <w:rFonts w:ascii="Times New Roman" w:hAnsi="Times New Roman" w:cs="Times New Roman"/>
          <w:sz w:val="24"/>
          <w:szCs w:val="24"/>
        </w:rPr>
        <w:t xml:space="preserve">t believe that </w:t>
      </w:r>
      <w:r w:rsidR="00725B19" w:rsidRPr="00F82252">
        <w:rPr>
          <w:rFonts w:ascii="Times New Roman" w:hAnsi="Times New Roman" w:cs="Times New Roman"/>
          <w:i/>
          <w:sz w:val="24"/>
          <w:szCs w:val="24"/>
        </w:rPr>
        <w:t>p</w:t>
      </w:r>
      <w:r w:rsidR="0072341F" w:rsidRPr="00F82252">
        <w:rPr>
          <w:rFonts w:ascii="Times New Roman" w:hAnsi="Times New Roman" w:cs="Times New Roman"/>
          <w:sz w:val="24"/>
          <w:szCs w:val="24"/>
        </w:rPr>
        <w:t>, an</w:t>
      </w:r>
      <w:r w:rsidR="00DC52C3" w:rsidRPr="00F82252">
        <w:rPr>
          <w:rFonts w:ascii="Times New Roman" w:hAnsi="Times New Roman" w:cs="Times New Roman"/>
          <w:sz w:val="24"/>
          <w:szCs w:val="24"/>
        </w:rPr>
        <w:t xml:space="preserve">d cases where one </w:t>
      </w:r>
      <w:r w:rsidR="00725B19" w:rsidRPr="00F82252">
        <w:rPr>
          <w:rFonts w:ascii="Times New Roman" w:hAnsi="Times New Roman" w:cs="Times New Roman"/>
          <w:sz w:val="24"/>
          <w:szCs w:val="24"/>
        </w:rPr>
        <w:t>believes</w:t>
      </w:r>
      <w:r w:rsidR="00DC52C3" w:rsidRPr="00F82252">
        <w:rPr>
          <w:rFonts w:ascii="Times New Roman" w:hAnsi="Times New Roman" w:cs="Times New Roman"/>
          <w:sz w:val="24"/>
          <w:szCs w:val="24"/>
        </w:rPr>
        <w:t xml:space="preserve"> that </w:t>
      </w:r>
      <w:r w:rsidR="00DC52C3" w:rsidRPr="00F82252">
        <w:rPr>
          <w:rFonts w:ascii="Times New Roman" w:hAnsi="Times New Roman" w:cs="Times New Roman"/>
          <w:i/>
          <w:sz w:val="24"/>
          <w:szCs w:val="24"/>
        </w:rPr>
        <w:t>p</w:t>
      </w:r>
      <w:r w:rsidR="00481746" w:rsidRPr="00F82252">
        <w:rPr>
          <w:rFonts w:ascii="Times New Roman" w:hAnsi="Times New Roman" w:cs="Times New Roman"/>
          <w:sz w:val="24"/>
          <w:szCs w:val="24"/>
        </w:rPr>
        <w:t xml:space="preserve"> but does no</w:t>
      </w:r>
      <w:r w:rsidR="00DC52C3" w:rsidRPr="00F82252">
        <w:rPr>
          <w:rFonts w:ascii="Times New Roman" w:hAnsi="Times New Roman" w:cs="Times New Roman"/>
          <w:sz w:val="24"/>
          <w:szCs w:val="24"/>
        </w:rPr>
        <w:t xml:space="preserve">t </w:t>
      </w:r>
      <w:r w:rsidR="00725B19" w:rsidRPr="00F82252">
        <w:rPr>
          <w:rFonts w:ascii="Times New Roman" w:hAnsi="Times New Roman" w:cs="Times New Roman"/>
          <w:sz w:val="24"/>
          <w:szCs w:val="24"/>
        </w:rPr>
        <w:t>accept</w:t>
      </w:r>
      <w:r w:rsidR="00DC52C3" w:rsidRPr="00F82252">
        <w:rPr>
          <w:rFonts w:ascii="Times New Roman" w:hAnsi="Times New Roman" w:cs="Times New Roman"/>
          <w:sz w:val="24"/>
          <w:szCs w:val="24"/>
        </w:rPr>
        <w:t xml:space="preserve"> that </w:t>
      </w:r>
      <w:r w:rsidR="00DC52C3" w:rsidRPr="00F82252">
        <w:rPr>
          <w:rFonts w:ascii="Times New Roman" w:hAnsi="Times New Roman" w:cs="Times New Roman"/>
          <w:i/>
          <w:sz w:val="24"/>
          <w:szCs w:val="24"/>
        </w:rPr>
        <w:t>p</w:t>
      </w:r>
      <w:r w:rsidR="0072341F" w:rsidRPr="00F82252">
        <w:rPr>
          <w:rFonts w:ascii="Times New Roman" w:hAnsi="Times New Roman" w:cs="Times New Roman"/>
          <w:sz w:val="24"/>
          <w:szCs w:val="24"/>
        </w:rPr>
        <w:t xml:space="preserve">. </w:t>
      </w:r>
    </w:p>
    <w:p w:rsidR="000F1F1F" w:rsidRPr="00F82252" w:rsidRDefault="007722D7" w:rsidP="00156DB5">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First</w:t>
      </w:r>
      <w:r w:rsidR="000F1F1F" w:rsidRPr="00F82252">
        <w:rPr>
          <w:rFonts w:ascii="Times New Roman" w:hAnsi="Times New Roman" w:cs="Times New Roman"/>
          <w:sz w:val="24"/>
          <w:szCs w:val="24"/>
        </w:rPr>
        <w:t xml:space="preserve">, </w:t>
      </w:r>
      <w:r w:rsidR="00B019A0" w:rsidRPr="00F82252">
        <w:rPr>
          <w:rFonts w:ascii="Times New Roman" w:hAnsi="Times New Roman" w:cs="Times New Roman"/>
          <w:sz w:val="24"/>
          <w:szCs w:val="24"/>
        </w:rPr>
        <w:t>here are some</w:t>
      </w:r>
      <w:r w:rsidR="000F1F1F" w:rsidRPr="00F82252">
        <w:rPr>
          <w:rFonts w:ascii="Times New Roman" w:hAnsi="Times New Roman" w:cs="Times New Roman"/>
          <w:sz w:val="24"/>
          <w:szCs w:val="24"/>
        </w:rPr>
        <w:t xml:space="preserve"> case</w:t>
      </w:r>
      <w:r w:rsidR="009B4CA4" w:rsidRPr="00F82252">
        <w:rPr>
          <w:rFonts w:ascii="Times New Roman" w:hAnsi="Times New Roman" w:cs="Times New Roman"/>
          <w:sz w:val="24"/>
          <w:szCs w:val="24"/>
        </w:rPr>
        <w:t xml:space="preserve">s of acceptance without belief. One would </w:t>
      </w:r>
      <w:r w:rsidR="00DC211F" w:rsidRPr="00F82252">
        <w:rPr>
          <w:rFonts w:ascii="Times New Roman" w:hAnsi="Times New Roman" w:cs="Times New Roman"/>
          <w:sz w:val="24"/>
          <w:szCs w:val="24"/>
        </w:rPr>
        <w:t>be the case of a lawyer</w:t>
      </w:r>
      <w:r w:rsidR="00F648E4" w:rsidRPr="00F82252">
        <w:rPr>
          <w:rFonts w:ascii="Times New Roman" w:hAnsi="Times New Roman" w:cs="Times New Roman"/>
          <w:sz w:val="24"/>
          <w:szCs w:val="24"/>
        </w:rPr>
        <w:t xml:space="preserve"> who</w:t>
      </w:r>
      <w:r w:rsidR="00DC211F" w:rsidRPr="00F82252">
        <w:rPr>
          <w:rFonts w:ascii="Times New Roman" w:hAnsi="Times New Roman" w:cs="Times New Roman"/>
          <w:sz w:val="24"/>
          <w:szCs w:val="24"/>
        </w:rPr>
        <w:t>,</w:t>
      </w:r>
      <w:r w:rsidR="00F648E4" w:rsidRPr="00F82252">
        <w:rPr>
          <w:rFonts w:ascii="Times New Roman" w:hAnsi="Times New Roman" w:cs="Times New Roman"/>
          <w:sz w:val="24"/>
          <w:szCs w:val="24"/>
        </w:rPr>
        <w:t xml:space="preserve"> due to</w:t>
      </w:r>
      <w:r w:rsidR="009B4CA4" w:rsidRPr="00F82252">
        <w:rPr>
          <w:rFonts w:ascii="Times New Roman" w:hAnsi="Times New Roman" w:cs="Times New Roman"/>
          <w:sz w:val="24"/>
          <w:szCs w:val="24"/>
        </w:rPr>
        <w:t xml:space="preserve"> professional</w:t>
      </w:r>
      <w:r w:rsidR="00F648E4" w:rsidRPr="00F82252">
        <w:rPr>
          <w:rFonts w:ascii="Times New Roman" w:hAnsi="Times New Roman" w:cs="Times New Roman"/>
          <w:sz w:val="24"/>
          <w:szCs w:val="24"/>
        </w:rPr>
        <w:t xml:space="preserve"> obligations</w:t>
      </w:r>
      <w:r w:rsidR="00DC211F" w:rsidRPr="00F82252">
        <w:rPr>
          <w:rFonts w:ascii="Times New Roman" w:hAnsi="Times New Roman" w:cs="Times New Roman"/>
          <w:sz w:val="24"/>
          <w:szCs w:val="24"/>
        </w:rPr>
        <w:t>,</w:t>
      </w:r>
      <w:r w:rsidR="009B4CA4" w:rsidRPr="00F82252">
        <w:rPr>
          <w:rFonts w:ascii="Times New Roman" w:hAnsi="Times New Roman" w:cs="Times New Roman"/>
          <w:sz w:val="24"/>
          <w:szCs w:val="24"/>
        </w:rPr>
        <w:t xml:space="preserve"> accepts that </w:t>
      </w:r>
      <w:r w:rsidR="00D375D8" w:rsidRPr="00F82252">
        <w:rPr>
          <w:rFonts w:ascii="Times New Roman" w:hAnsi="Times New Roman" w:cs="Times New Roman"/>
          <w:sz w:val="24"/>
          <w:szCs w:val="24"/>
        </w:rPr>
        <w:t>his client is innocent though he believes, or strongly suspects</w:t>
      </w:r>
      <w:r w:rsidR="009B4CA4" w:rsidRPr="00F82252">
        <w:rPr>
          <w:rFonts w:ascii="Times New Roman" w:hAnsi="Times New Roman" w:cs="Times New Roman"/>
          <w:sz w:val="24"/>
          <w:szCs w:val="24"/>
        </w:rPr>
        <w:t>, that he is guilty</w:t>
      </w:r>
      <w:r w:rsidR="00E801EB" w:rsidRPr="00F82252">
        <w:rPr>
          <w:rFonts w:ascii="Times New Roman" w:hAnsi="Times New Roman" w:cs="Times New Roman"/>
          <w:sz w:val="24"/>
          <w:szCs w:val="24"/>
        </w:rPr>
        <w:t xml:space="preserve"> (Cohen</w:t>
      </w:r>
      <w:r w:rsidR="00435C75">
        <w:rPr>
          <w:rFonts w:ascii="Times New Roman" w:hAnsi="Times New Roman" w:cs="Times New Roman"/>
          <w:sz w:val="24"/>
          <w:szCs w:val="24"/>
        </w:rPr>
        <w:t>,</w:t>
      </w:r>
      <w:r w:rsidR="00E801EB" w:rsidRPr="00F82252">
        <w:rPr>
          <w:rFonts w:ascii="Times New Roman" w:hAnsi="Times New Roman" w:cs="Times New Roman"/>
          <w:sz w:val="24"/>
          <w:szCs w:val="24"/>
        </w:rPr>
        <w:t xml:space="preserve"> 1992, p. 20)</w:t>
      </w:r>
      <w:r w:rsidR="009B4CA4" w:rsidRPr="00F82252">
        <w:rPr>
          <w:rFonts w:ascii="Times New Roman" w:hAnsi="Times New Roman" w:cs="Times New Roman"/>
          <w:sz w:val="24"/>
          <w:szCs w:val="24"/>
        </w:rPr>
        <w:t xml:space="preserve">. </w:t>
      </w:r>
      <w:r w:rsidR="00DD06C4" w:rsidRPr="00F82252">
        <w:rPr>
          <w:rFonts w:ascii="Times New Roman" w:hAnsi="Times New Roman" w:cs="Times New Roman"/>
          <w:sz w:val="24"/>
          <w:szCs w:val="24"/>
        </w:rPr>
        <w:t>Davis</w:t>
      </w:r>
      <w:r w:rsidR="00F648E4" w:rsidRPr="00F82252">
        <w:rPr>
          <w:rFonts w:ascii="Times New Roman" w:hAnsi="Times New Roman" w:cs="Times New Roman"/>
          <w:sz w:val="24"/>
          <w:szCs w:val="24"/>
        </w:rPr>
        <w:t xml:space="preserve"> (1988, p. 174)</w:t>
      </w:r>
      <w:r w:rsidR="00DD06C4" w:rsidRPr="00F82252">
        <w:rPr>
          <w:rFonts w:ascii="Times New Roman" w:hAnsi="Times New Roman" w:cs="Times New Roman"/>
          <w:sz w:val="24"/>
          <w:szCs w:val="24"/>
        </w:rPr>
        <w:t xml:space="preserve"> mentions the case of Galileo, who publically</w:t>
      </w:r>
      <w:r w:rsidR="00876B39" w:rsidRPr="00F82252">
        <w:rPr>
          <w:rFonts w:ascii="Times New Roman" w:hAnsi="Times New Roman" w:cs="Times New Roman"/>
          <w:sz w:val="24"/>
          <w:szCs w:val="24"/>
        </w:rPr>
        <w:t xml:space="preserve"> accepted geocentrism and</w:t>
      </w:r>
      <w:r w:rsidR="00DD06C4" w:rsidRPr="00F82252">
        <w:rPr>
          <w:rFonts w:ascii="Times New Roman" w:hAnsi="Times New Roman" w:cs="Times New Roman"/>
          <w:sz w:val="24"/>
          <w:szCs w:val="24"/>
        </w:rPr>
        <w:t xml:space="preserve"> </w:t>
      </w:r>
      <w:r w:rsidR="00C45175" w:rsidRPr="00F82252">
        <w:rPr>
          <w:rFonts w:ascii="Times New Roman" w:hAnsi="Times New Roman" w:cs="Times New Roman"/>
          <w:sz w:val="24"/>
          <w:szCs w:val="24"/>
        </w:rPr>
        <w:t>rejected</w:t>
      </w:r>
      <w:r w:rsidR="00DD06C4" w:rsidRPr="00F82252">
        <w:rPr>
          <w:rFonts w:ascii="Times New Roman" w:hAnsi="Times New Roman" w:cs="Times New Roman"/>
          <w:sz w:val="24"/>
          <w:szCs w:val="24"/>
        </w:rPr>
        <w:t xml:space="preserve"> heliocentrism at the behest of the Inquisition</w:t>
      </w:r>
      <w:r w:rsidR="00C45175" w:rsidRPr="00F82252">
        <w:rPr>
          <w:rFonts w:ascii="Times New Roman" w:hAnsi="Times New Roman" w:cs="Times New Roman"/>
          <w:sz w:val="24"/>
          <w:szCs w:val="24"/>
        </w:rPr>
        <w:t xml:space="preserve">, though he privately </w:t>
      </w:r>
      <w:r w:rsidR="00F648E4" w:rsidRPr="00F82252">
        <w:rPr>
          <w:rFonts w:ascii="Times New Roman" w:hAnsi="Times New Roman" w:cs="Times New Roman"/>
          <w:sz w:val="24"/>
          <w:szCs w:val="24"/>
        </w:rPr>
        <w:t>maintained belief</w:t>
      </w:r>
      <w:r w:rsidR="00C45175" w:rsidRPr="00F82252">
        <w:rPr>
          <w:rFonts w:ascii="Times New Roman" w:hAnsi="Times New Roman" w:cs="Times New Roman"/>
          <w:sz w:val="24"/>
          <w:szCs w:val="24"/>
        </w:rPr>
        <w:t xml:space="preserve"> in heliocentrism</w:t>
      </w:r>
      <w:r w:rsidR="004221B5" w:rsidRPr="00F82252">
        <w:rPr>
          <w:rFonts w:ascii="Times New Roman" w:hAnsi="Times New Roman" w:cs="Times New Roman"/>
          <w:sz w:val="24"/>
          <w:szCs w:val="24"/>
        </w:rPr>
        <w:t>. Another is the case of a scientist who</w:t>
      </w:r>
      <w:r w:rsidR="007668D6" w:rsidRPr="00F82252">
        <w:rPr>
          <w:rFonts w:ascii="Times New Roman" w:hAnsi="Times New Roman" w:cs="Times New Roman"/>
          <w:sz w:val="24"/>
          <w:szCs w:val="24"/>
        </w:rPr>
        <w:t xml:space="preserve"> a</w:t>
      </w:r>
      <w:r w:rsidR="00610C98" w:rsidRPr="00F82252">
        <w:rPr>
          <w:rFonts w:ascii="Times New Roman" w:hAnsi="Times New Roman" w:cs="Times New Roman"/>
          <w:sz w:val="24"/>
          <w:szCs w:val="24"/>
        </w:rPr>
        <w:t>ccepts a theory by committing her</w:t>
      </w:r>
      <w:r w:rsidR="007668D6" w:rsidRPr="00F82252">
        <w:rPr>
          <w:rFonts w:ascii="Times New Roman" w:hAnsi="Times New Roman" w:cs="Times New Roman"/>
          <w:sz w:val="24"/>
          <w:szCs w:val="24"/>
        </w:rPr>
        <w:t>self to its</w:t>
      </w:r>
      <w:r w:rsidR="00BC7A54" w:rsidRPr="00F82252">
        <w:rPr>
          <w:rFonts w:ascii="Times New Roman" w:hAnsi="Times New Roman" w:cs="Times New Roman"/>
          <w:sz w:val="24"/>
          <w:szCs w:val="24"/>
        </w:rPr>
        <w:t xml:space="preserve"> </w:t>
      </w:r>
      <w:r w:rsidR="004221B5" w:rsidRPr="00F82252">
        <w:rPr>
          <w:rFonts w:ascii="Times New Roman" w:hAnsi="Times New Roman" w:cs="Times New Roman"/>
          <w:sz w:val="24"/>
          <w:szCs w:val="24"/>
        </w:rPr>
        <w:t>research</w:t>
      </w:r>
      <w:r w:rsidR="007668D6" w:rsidRPr="00F82252">
        <w:rPr>
          <w:rFonts w:ascii="Times New Roman" w:hAnsi="Times New Roman" w:cs="Times New Roman"/>
          <w:sz w:val="24"/>
          <w:szCs w:val="24"/>
        </w:rPr>
        <w:t xml:space="preserve"> program</w:t>
      </w:r>
      <w:r w:rsidR="006E4C02">
        <w:rPr>
          <w:rFonts w:ascii="Times New Roman" w:hAnsi="Times New Roman" w:cs="Times New Roman"/>
          <w:sz w:val="24"/>
          <w:szCs w:val="24"/>
        </w:rPr>
        <w:t>me</w:t>
      </w:r>
      <w:r w:rsidR="00751BB3" w:rsidRPr="00F82252">
        <w:rPr>
          <w:rFonts w:ascii="Times New Roman" w:hAnsi="Times New Roman" w:cs="Times New Roman"/>
          <w:sz w:val="24"/>
          <w:szCs w:val="24"/>
        </w:rPr>
        <w:t>, despite</w:t>
      </w:r>
      <w:r w:rsidR="00B019A0" w:rsidRPr="00F82252">
        <w:rPr>
          <w:rFonts w:ascii="Times New Roman" w:hAnsi="Times New Roman" w:cs="Times New Roman"/>
          <w:sz w:val="24"/>
          <w:szCs w:val="24"/>
        </w:rPr>
        <w:t xml:space="preserve"> serious</w:t>
      </w:r>
      <w:r w:rsidR="00751BB3" w:rsidRPr="00F82252">
        <w:rPr>
          <w:rFonts w:ascii="Times New Roman" w:hAnsi="Times New Roman" w:cs="Times New Roman"/>
          <w:sz w:val="24"/>
          <w:szCs w:val="24"/>
        </w:rPr>
        <w:t xml:space="preserve"> anomalies and</w:t>
      </w:r>
      <w:r w:rsidR="00BC7A54" w:rsidRPr="00F82252">
        <w:rPr>
          <w:rFonts w:ascii="Times New Roman" w:hAnsi="Times New Roman" w:cs="Times New Roman"/>
          <w:sz w:val="24"/>
          <w:szCs w:val="24"/>
        </w:rPr>
        <w:t xml:space="preserve"> while believing that, like most scientific theories, it will probably be replaced by a better one in the future</w:t>
      </w:r>
      <w:r w:rsidR="00751BB3" w:rsidRPr="00F82252">
        <w:rPr>
          <w:rFonts w:ascii="Times New Roman" w:hAnsi="Times New Roman" w:cs="Times New Roman"/>
          <w:sz w:val="24"/>
          <w:szCs w:val="24"/>
        </w:rPr>
        <w:t xml:space="preserve"> (Cohen</w:t>
      </w:r>
      <w:r w:rsidR="00435C75">
        <w:rPr>
          <w:rFonts w:ascii="Times New Roman" w:hAnsi="Times New Roman" w:cs="Times New Roman"/>
          <w:sz w:val="24"/>
          <w:szCs w:val="24"/>
        </w:rPr>
        <w:t>,</w:t>
      </w:r>
      <w:r w:rsidR="00751BB3" w:rsidRPr="00F82252">
        <w:rPr>
          <w:rFonts w:ascii="Times New Roman" w:hAnsi="Times New Roman" w:cs="Times New Roman"/>
          <w:sz w:val="24"/>
          <w:szCs w:val="24"/>
        </w:rPr>
        <w:t xml:space="preserve"> 1992, p. 90</w:t>
      </w:r>
      <w:r w:rsidR="001F3930" w:rsidRPr="00F82252">
        <w:rPr>
          <w:rFonts w:ascii="Times New Roman" w:hAnsi="Times New Roman" w:cs="Times New Roman"/>
          <w:sz w:val="24"/>
          <w:szCs w:val="24"/>
        </w:rPr>
        <w:t>; van Fraassen</w:t>
      </w:r>
      <w:r w:rsidR="00435C75">
        <w:rPr>
          <w:rFonts w:ascii="Times New Roman" w:hAnsi="Times New Roman" w:cs="Times New Roman"/>
          <w:sz w:val="24"/>
          <w:szCs w:val="24"/>
        </w:rPr>
        <w:t>,</w:t>
      </w:r>
      <w:r w:rsidR="001F3930" w:rsidRPr="00F82252">
        <w:rPr>
          <w:rFonts w:ascii="Times New Roman" w:hAnsi="Times New Roman" w:cs="Times New Roman"/>
          <w:sz w:val="24"/>
          <w:szCs w:val="24"/>
        </w:rPr>
        <w:t xml:space="preserve"> 1980</w:t>
      </w:r>
      <w:r w:rsidR="000F42F4" w:rsidRPr="00F82252">
        <w:rPr>
          <w:rFonts w:ascii="Times New Roman" w:hAnsi="Times New Roman" w:cs="Times New Roman"/>
          <w:sz w:val="24"/>
          <w:szCs w:val="24"/>
        </w:rPr>
        <w:t>, p. 12</w:t>
      </w:r>
      <w:r w:rsidR="00751BB3" w:rsidRPr="00F82252">
        <w:rPr>
          <w:rFonts w:ascii="Times New Roman" w:hAnsi="Times New Roman" w:cs="Times New Roman"/>
          <w:sz w:val="24"/>
          <w:szCs w:val="24"/>
        </w:rPr>
        <w:t>)</w:t>
      </w:r>
      <w:r w:rsidR="004221B5" w:rsidRPr="00F82252">
        <w:rPr>
          <w:rFonts w:ascii="Times New Roman" w:hAnsi="Times New Roman" w:cs="Times New Roman"/>
          <w:sz w:val="24"/>
          <w:szCs w:val="24"/>
        </w:rPr>
        <w:t xml:space="preserve">. </w:t>
      </w:r>
      <w:r w:rsidR="006E4C02">
        <w:rPr>
          <w:rFonts w:ascii="Times New Roman" w:hAnsi="Times New Roman" w:cs="Times New Roman"/>
          <w:sz w:val="24"/>
          <w:szCs w:val="24"/>
        </w:rPr>
        <w:t xml:space="preserve">Blaise </w:t>
      </w:r>
      <w:r w:rsidR="00D8565A" w:rsidRPr="00F82252">
        <w:rPr>
          <w:rFonts w:ascii="Times New Roman" w:hAnsi="Times New Roman" w:cs="Times New Roman"/>
          <w:sz w:val="24"/>
          <w:szCs w:val="24"/>
        </w:rPr>
        <w:t>Pascal urged his readers to accept Catholic doctrine despite their agnosticism or atheism for pragma</w:t>
      </w:r>
      <w:r w:rsidR="00C2272D" w:rsidRPr="00F82252">
        <w:rPr>
          <w:rFonts w:ascii="Times New Roman" w:hAnsi="Times New Roman" w:cs="Times New Roman"/>
          <w:sz w:val="24"/>
          <w:szCs w:val="24"/>
        </w:rPr>
        <w:t>tic reasons (Cohen</w:t>
      </w:r>
      <w:r w:rsidR="00435C75">
        <w:rPr>
          <w:rFonts w:ascii="Times New Roman" w:hAnsi="Times New Roman" w:cs="Times New Roman"/>
          <w:sz w:val="24"/>
          <w:szCs w:val="24"/>
        </w:rPr>
        <w:t>,</w:t>
      </w:r>
      <w:r w:rsidR="00C2272D" w:rsidRPr="00F82252">
        <w:rPr>
          <w:rFonts w:ascii="Times New Roman" w:hAnsi="Times New Roman" w:cs="Times New Roman"/>
          <w:sz w:val="24"/>
          <w:szCs w:val="24"/>
        </w:rPr>
        <w:t xml:space="preserve"> 1992, p. 18), and a teacher might not believe that a student’s essay is his own work, but she might accept th</w:t>
      </w:r>
      <w:r w:rsidR="00627BE6" w:rsidRPr="00F82252">
        <w:rPr>
          <w:rFonts w:ascii="Times New Roman" w:hAnsi="Times New Roman" w:cs="Times New Roman"/>
          <w:sz w:val="24"/>
          <w:szCs w:val="24"/>
        </w:rPr>
        <w:t>at it is for want of proof</w:t>
      </w:r>
      <w:r w:rsidR="00C2272D" w:rsidRPr="00F82252">
        <w:rPr>
          <w:rFonts w:ascii="Times New Roman" w:hAnsi="Times New Roman" w:cs="Times New Roman"/>
          <w:sz w:val="24"/>
          <w:szCs w:val="24"/>
        </w:rPr>
        <w:t xml:space="preserve"> </w:t>
      </w:r>
      <w:r w:rsidR="00033EC0" w:rsidRPr="00F82252">
        <w:rPr>
          <w:rFonts w:ascii="Times New Roman" w:hAnsi="Times New Roman" w:cs="Times New Roman"/>
          <w:sz w:val="24"/>
          <w:szCs w:val="24"/>
        </w:rPr>
        <w:t>of plagiarism</w:t>
      </w:r>
      <w:r w:rsidR="00C2272D" w:rsidRPr="00F82252">
        <w:rPr>
          <w:rFonts w:ascii="Times New Roman" w:hAnsi="Times New Roman" w:cs="Times New Roman"/>
          <w:sz w:val="24"/>
          <w:szCs w:val="24"/>
        </w:rPr>
        <w:t xml:space="preserve">. </w:t>
      </w:r>
    </w:p>
    <w:p w:rsidR="005367B4" w:rsidRPr="00F82252" w:rsidRDefault="002F5EBD" w:rsidP="00156DB5">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 xml:space="preserve">Cases of belief without acceptance </w:t>
      </w:r>
      <w:r w:rsidR="00B019A0" w:rsidRPr="00F82252">
        <w:rPr>
          <w:rFonts w:ascii="Times New Roman" w:hAnsi="Times New Roman" w:cs="Times New Roman"/>
          <w:sz w:val="24"/>
          <w:szCs w:val="24"/>
        </w:rPr>
        <w:t xml:space="preserve">seem </w:t>
      </w:r>
      <w:r w:rsidRPr="00F82252">
        <w:rPr>
          <w:rFonts w:ascii="Times New Roman" w:hAnsi="Times New Roman" w:cs="Times New Roman"/>
          <w:sz w:val="24"/>
          <w:szCs w:val="24"/>
        </w:rPr>
        <w:t>less common in the literature, but one</w:t>
      </w:r>
      <w:r w:rsidR="005367B4" w:rsidRPr="00F82252">
        <w:rPr>
          <w:rFonts w:ascii="Times New Roman" w:hAnsi="Times New Roman" w:cs="Times New Roman"/>
          <w:sz w:val="24"/>
          <w:szCs w:val="24"/>
        </w:rPr>
        <w:t xml:space="preserve"> might be where a juror</w:t>
      </w:r>
      <w:r w:rsidR="00B16874" w:rsidRPr="00F82252">
        <w:rPr>
          <w:rFonts w:ascii="Times New Roman" w:hAnsi="Times New Roman" w:cs="Times New Roman"/>
          <w:sz w:val="24"/>
          <w:szCs w:val="24"/>
        </w:rPr>
        <w:t xml:space="preserve"> acquires a belief about a defendant</w:t>
      </w:r>
      <w:r w:rsidR="00C97660" w:rsidRPr="00F82252">
        <w:rPr>
          <w:rFonts w:ascii="Times New Roman" w:hAnsi="Times New Roman" w:cs="Times New Roman"/>
          <w:sz w:val="24"/>
          <w:szCs w:val="24"/>
        </w:rPr>
        <w:t xml:space="preserve"> outside of court</w:t>
      </w:r>
      <w:r w:rsidR="00DD511A" w:rsidRPr="00F82252">
        <w:rPr>
          <w:rFonts w:ascii="Times New Roman" w:hAnsi="Times New Roman" w:cs="Times New Roman"/>
          <w:sz w:val="24"/>
          <w:szCs w:val="24"/>
        </w:rPr>
        <w:t>,</w:t>
      </w:r>
      <w:r w:rsidR="00B16874" w:rsidRPr="00F82252">
        <w:rPr>
          <w:rFonts w:ascii="Times New Roman" w:hAnsi="Times New Roman" w:cs="Times New Roman"/>
          <w:sz w:val="24"/>
          <w:szCs w:val="24"/>
        </w:rPr>
        <w:t xml:space="preserve"> </w:t>
      </w:r>
      <w:r w:rsidR="00C97660" w:rsidRPr="00F82252">
        <w:rPr>
          <w:rFonts w:ascii="Times New Roman" w:hAnsi="Times New Roman" w:cs="Times New Roman"/>
          <w:sz w:val="24"/>
          <w:szCs w:val="24"/>
        </w:rPr>
        <w:t>but dismisses it</w:t>
      </w:r>
      <w:r w:rsidR="00B16874" w:rsidRPr="00F82252">
        <w:rPr>
          <w:rFonts w:ascii="Times New Roman" w:hAnsi="Times New Roman" w:cs="Times New Roman"/>
          <w:sz w:val="24"/>
          <w:szCs w:val="24"/>
        </w:rPr>
        <w:t xml:space="preserve"> for th</w:t>
      </w:r>
      <w:r w:rsidR="00113B6C" w:rsidRPr="00F82252">
        <w:rPr>
          <w:rFonts w:ascii="Times New Roman" w:hAnsi="Times New Roman" w:cs="Times New Roman"/>
          <w:sz w:val="24"/>
          <w:szCs w:val="24"/>
        </w:rPr>
        <w:t>e purposes of reasoning</w:t>
      </w:r>
      <w:r w:rsidR="00C97660" w:rsidRPr="00F82252">
        <w:rPr>
          <w:rFonts w:ascii="Times New Roman" w:hAnsi="Times New Roman" w:cs="Times New Roman"/>
          <w:sz w:val="24"/>
          <w:szCs w:val="24"/>
        </w:rPr>
        <w:t xml:space="preserve"> about the defendant’s guilt</w:t>
      </w:r>
      <w:r w:rsidR="00113B6C" w:rsidRPr="00F82252">
        <w:rPr>
          <w:rFonts w:ascii="Times New Roman" w:hAnsi="Times New Roman" w:cs="Times New Roman"/>
          <w:sz w:val="24"/>
          <w:szCs w:val="24"/>
        </w:rPr>
        <w:t xml:space="preserve"> in court</w:t>
      </w:r>
      <w:r w:rsidR="000B3F01" w:rsidRPr="00F82252">
        <w:rPr>
          <w:rFonts w:ascii="Times New Roman" w:hAnsi="Times New Roman" w:cs="Times New Roman"/>
          <w:sz w:val="24"/>
          <w:szCs w:val="24"/>
        </w:rPr>
        <w:t>, d</w:t>
      </w:r>
      <w:r w:rsidR="0083510A" w:rsidRPr="00F82252">
        <w:rPr>
          <w:rFonts w:ascii="Times New Roman" w:hAnsi="Times New Roman" w:cs="Times New Roman"/>
          <w:sz w:val="24"/>
          <w:szCs w:val="24"/>
        </w:rPr>
        <w:t>espite the belief</w:t>
      </w:r>
      <w:r w:rsidR="000B3F01" w:rsidRPr="00F82252">
        <w:rPr>
          <w:rFonts w:ascii="Times New Roman" w:hAnsi="Times New Roman" w:cs="Times New Roman"/>
          <w:sz w:val="24"/>
          <w:szCs w:val="24"/>
        </w:rPr>
        <w:t xml:space="preserve"> being relevant to that</w:t>
      </w:r>
      <w:r w:rsidR="00DD511A" w:rsidRPr="00F82252">
        <w:rPr>
          <w:rFonts w:ascii="Times New Roman" w:hAnsi="Times New Roman" w:cs="Times New Roman"/>
          <w:sz w:val="24"/>
          <w:szCs w:val="24"/>
        </w:rPr>
        <w:t xml:space="preserve"> question</w:t>
      </w:r>
      <w:r w:rsidR="005367B4" w:rsidRPr="00F82252">
        <w:rPr>
          <w:rFonts w:ascii="Times New Roman" w:hAnsi="Times New Roman" w:cs="Times New Roman"/>
          <w:sz w:val="24"/>
          <w:szCs w:val="24"/>
        </w:rPr>
        <w:t xml:space="preserve"> </w:t>
      </w:r>
      <w:r w:rsidR="00B16874" w:rsidRPr="00F82252">
        <w:rPr>
          <w:rFonts w:ascii="Times New Roman" w:hAnsi="Times New Roman" w:cs="Times New Roman"/>
          <w:sz w:val="24"/>
          <w:szCs w:val="24"/>
        </w:rPr>
        <w:t>(Cohen</w:t>
      </w:r>
      <w:r w:rsidR="00435C75">
        <w:rPr>
          <w:rFonts w:ascii="Times New Roman" w:hAnsi="Times New Roman" w:cs="Times New Roman"/>
          <w:sz w:val="24"/>
          <w:szCs w:val="24"/>
        </w:rPr>
        <w:t>,</w:t>
      </w:r>
      <w:r w:rsidR="00B16874" w:rsidRPr="00F82252">
        <w:rPr>
          <w:rFonts w:ascii="Times New Roman" w:hAnsi="Times New Roman" w:cs="Times New Roman"/>
          <w:sz w:val="24"/>
          <w:szCs w:val="24"/>
        </w:rPr>
        <w:t xml:space="preserve"> 1989</w:t>
      </w:r>
      <w:r w:rsidR="00B52EDD" w:rsidRPr="00F82252">
        <w:rPr>
          <w:rFonts w:ascii="Times New Roman" w:hAnsi="Times New Roman" w:cs="Times New Roman"/>
          <w:sz w:val="24"/>
          <w:szCs w:val="24"/>
        </w:rPr>
        <w:t xml:space="preserve">, p. </w:t>
      </w:r>
      <w:r w:rsidR="00B16874" w:rsidRPr="00F82252">
        <w:rPr>
          <w:rFonts w:ascii="Times New Roman" w:hAnsi="Times New Roman" w:cs="Times New Roman"/>
          <w:sz w:val="24"/>
          <w:szCs w:val="24"/>
        </w:rPr>
        <w:t>369</w:t>
      </w:r>
      <w:r w:rsidR="002710C8">
        <w:rPr>
          <w:rFonts w:ascii="Times New Roman" w:hAnsi="Times New Roman"/>
          <w:spacing w:val="-3"/>
        </w:rPr>
        <w:t>–</w:t>
      </w:r>
      <w:r w:rsidR="00B16874" w:rsidRPr="00F82252">
        <w:rPr>
          <w:rFonts w:ascii="Times New Roman" w:hAnsi="Times New Roman" w:cs="Times New Roman"/>
          <w:sz w:val="24"/>
          <w:szCs w:val="24"/>
        </w:rPr>
        <w:t>370</w:t>
      </w:r>
      <w:r w:rsidR="00B52EDD" w:rsidRPr="00F82252">
        <w:rPr>
          <w:rFonts w:ascii="Times New Roman" w:hAnsi="Times New Roman" w:cs="Times New Roman"/>
          <w:sz w:val="24"/>
          <w:szCs w:val="24"/>
        </w:rPr>
        <w:t>)</w:t>
      </w:r>
      <w:r w:rsidR="000B3F01" w:rsidRPr="00F82252">
        <w:rPr>
          <w:rFonts w:ascii="Times New Roman" w:hAnsi="Times New Roman" w:cs="Times New Roman"/>
          <w:sz w:val="24"/>
          <w:szCs w:val="24"/>
        </w:rPr>
        <w:t>. And as a further illustration,</w:t>
      </w:r>
      <w:r w:rsidR="00676659" w:rsidRPr="00F82252">
        <w:rPr>
          <w:rFonts w:ascii="Times New Roman" w:hAnsi="Times New Roman" w:cs="Times New Roman"/>
          <w:sz w:val="24"/>
          <w:szCs w:val="24"/>
        </w:rPr>
        <w:t xml:space="preserve"> a judge</w:t>
      </w:r>
      <w:r w:rsidR="003F7802" w:rsidRPr="00F82252">
        <w:rPr>
          <w:rFonts w:ascii="Times New Roman" w:hAnsi="Times New Roman" w:cs="Times New Roman"/>
          <w:sz w:val="24"/>
          <w:szCs w:val="24"/>
        </w:rPr>
        <w:t xml:space="preserve"> might believe that a </w:t>
      </w:r>
      <w:r w:rsidR="00543074">
        <w:rPr>
          <w:rFonts w:ascii="Times New Roman" w:hAnsi="Times New Roman" w:cs="Times New Roman"/>
          <w:sz w:val="24"/>
          <w:szCs w:val="24"/>
        </w:rPr>
        <w:t>defendant</w:t>
      </w:r>
      <w:r w:rsidR="003F7802" w:rsidRPr="00F82252">
        <w:rPr>
          <w:rFonts w:ascii="Times New Roman" w:hAnsi="Times New Roman" w:cs="Times New Roman"/>
          <w:sz w:val="24"/>
          <w:szCs w:val="24"/>
        </w:rPr>
        <w:t xml:space="preserve"> is guilty of a crime but</w:t>
      </w:r>
      <w:r w:rsidR="000B567B" w:rsidRPr="00F82252">
        <w:rPr>
          <w:rFonts w:ascii="Times New Roman" w:hAnsi="Times New Roman" w:cs="Times New Roman"/>
          <w:sz w:val="24"/>
          <w:szCs w:val="24"/>
        </w:rPr>
        <w:t xml:space="preserve"> might</w:t>
      </w:r>
      <w:r w:rsidR="003F7802" w:rsidRPr="00F82252">
        <w:rPr>
          <w:rFonts w:ascii="Times New Roman" w:hAnsi="Times New Roman" w:cs="Times New Roman"/>
          <w:sz w:val="24"/>
          <w:szCs w:val="24"/>
        </w:rPr>
        <w:t xml:space="preserve"> still </w:t>
      </w:r>
      <w:r w:rsidR="00BA5CB7" w:rsidRPr="00F82252">
        <w:rPr>
          <w:rFonts w:ascii="Times New Roman" w:hAnsi="Times New Roman" w:cs="Times New Roman"/>
          <w:sz w:val="24"/>
          <w:szCs w:val="24"/>
        </w:rPr>
        <w:lastRenderedPageBreak/>
        <w:t>not accept him as</w:t>
      </w:r>
      <w:r w:rsidR="003F7802" w:rsidRPr="00F82252">
        <w:rPr>
          <w:rFonts w:ascii="Times New Roman" w:hAnsi="Times New Roman" w:cs="Times New Roman"/>
          <w:sz w:val="24"/>
          <w:szCs w:val="24"/>
        </w:rPr>
        <w:t xml:space="preserve"> guilt</w:t>
      </w:r>
      <w:r w:rsidRPr="00F82252">
        <w:rPr>
          <w:rFonts w:ascii="Times New Roman" w:hAnsi="Times New Roman" w:cs="Times New Roman"/>
          <w:sz w:val="24"/>
          <w:szCs w:val="24"/>
        </w:rPr>
        <w:t>y</w:t>
      </w:r>
      <w:r w:rsidR="00543074">
        <w:rPr>
          <w:rFonts w:ascii="Times New Roman" w:hAnsi="Times New Roman" w:cs="Times New Roman"/>
          <w:sz w:val="24"/>
          <w:szCs w:val="24"/>
        </w:rPr>
        <w:t xml:space="preserve"> (finding him not guilty in her</w:t>
      </w:r>
      <w:r w:rsidR="00BA5CB7" w:rsidRPr="00F82252">
        <w:rPr>
          <w:rFonts w:ascii="Times New Roman" w:hAnsi="Times New Roman" w:cs="Times New Roman"/>
          <w:sz w:val="24"/>
          <w:szCs w:val="24"/>
        </w:rPr>
        <w:t xml:space="preserve"> official judgment)</w:t>
      </w:r>
      <w:r w:rsidR="003F7802" w:rsidRPr="00F82252">
        <w:rPr>
          <w:rFonts w:ascii="Times New Roman" w:hAnsi="Times New Roman" w:cs="Times New Roman"/>
          <w:sz w:val="24"/>
          <w:szCs w:val="24"/>
        </w:rPr>
        <w:t xml:space="preserve"> because the </w:t>
      </w:r>
      <w:r w:rsidR="00771A08" w:rsidRPr="00F82252">
        <w:rPr>
          <w:rFonts w:ascii="Times New Roman" w:hAnsi="Times New Roman" w:cs="Times New Roman"/>
          <w:sz w:val="24"/>
          <w:szCs w:val="24"/>
        </w:rPr>
        <w:t>prescribed</w:t>
      </w:r>
      <w:r w:rsidR="003F7802" w:rsidRPr="00F82252">
        <w:rPr>
          <w:rFonts w:ascii="Times New Roman" w:hAnsi="Times New Roman" w:cs="Times New Roman"/>
          <w:sz w:val="24"/>
          <w:szCs w:val="24"/>
        </w:rPr>
        <w:t xml:space="preserve"> standards of pr</w:t>
      </w:r>
      <w:r w:rsidR="004B4EFE" w:rsidRPr="00F82252">
        <w:rPr>
          <w:rFonts w:ascii="Times New Roman" w:hAnsi="Times New Roman" w:cs="Times New Roman"/>
          <w:sz w:val="24"/>
          <w:szCs w:val="24"/>
        </w:rPr>
        <w:t>oof have not been reached (Cohen</w:t>
      </w:r>
      <w:r w:rsidR="00435C75">
        <w:rPr>
          <w:rFonts w:ascii="Times New Roman" w:hAnsi="Times New Roman" w:cs="Times New Roman"/>
          <w:sz w:val="24"/>
          <w:szCs w:val="24"/>
        </w:rPr>
        <w:t>,</w:t>
      </w:r>
      <w:r w:rsidR="004B4EFE" w:rsidRPr="00F82252">
        <w:rPr>
          <w:rFonts w:ascii="Times New Roman" w:hAnsi="Times New Roman" w:cs="Times New Roman"/>
          <w:sz w:val="24"/>
          <w:szCs w:val="24"/>
        </w:rPr>
        <w:t xml:space="preserve"> 1992</w:t>
      </w:r>
      <w:r w:rsidR="003F7802" w:rsidRPr="00F82252">
        <w:rPr>
          <w:rFonts w:ascii="Times New Roman" w:hAnsi="Times New Roman" w:cs="Times New Roman"/>
          <w:sz w:val="24"/>
          <w:szCs w:val="24"/>
        </w:rPr>
        <w:t xml:space="preserve">, </w:t>
      </w:r>
      <w:r w:rsidR="00721BD7" w:rsidRPr="00F82252">
        <w:rPr>
          <w:rFonts w:ascii="Times New Roman" w:hAnsi="Times New Roman" w:cs="Times New Roman"/>
          <w:sz w:val="24"/>
          <w:szCs w:val="24"/>
        </w:rPr>
        <w:t>p</w:t>
      </w:r>
      <w:r w:rsidR="003F7802" w:rsidRPr="00F82252">
        <w:rPr>
          <w:rFonts w:ascii="Times New Roman" w:hAnsi="Times New Roman" w:cs="Times New Roman"/>
          <w:sz w:val="24"/>
          <w:szCs w:val="24"/>
        </w:rPr>
        <w:t>p. 122</w:t>
      </w:r>
      <w:r w:rsidR="002710C8">
        <w:rPr>
          <w:rFonts w:ascii="Times New Roman" w:hAnsi="Times New Roman"/>
          <w:spacing w:val="-3"/>
        </w:rPr>
        <w:t>–</w:t>
      </w:r>
      <w:r w:rsidR="00721BD7" w:rsidRPr="00F82252">
        <w:rPr>
          <w:rFonts w:ascii="Times New Roman" w:hAnsi="Times New Roman" w:cs="Times New Roman"/>
          <w:sz w:val="24"/>
          <w:szCs w:val="24"/>
        </w:rPr>
        <w:t>124</w:t>
      </w:r>
      <w:r w:rsidR="003F7802" w:rsidRPr="00F82252">
        <w:rPr>
          <w:rFonts w:ascii="Times New Roman" w:hAnsi="Times New Roman" w:cs="Times New Roman"/>
          <w:sz w:val="24"/>
          <w:szCs w:val="24"/>
        </w:rPr>
        <w:t>)</w:t>
      </w:r>
      <w:r w:rsidR="005367B4" w:rsidRPr="00F82252">
        <w:rPr>
          <w:rFonts w:ascii="Times New Roman" w:hAnsi="Times New Roman" w:cs="Times New Roman"/>
          <w:sz w:val="24"/>
          <w:szCs w:val="24"/>
        </w:rPr>
        <w:t xml:space="preserve">.  </w:t>
      </w:r>
    </w:p>
    <w:p w:rsidR="00474933" w:rsidRPr="00F82252" w:rsidRDefault="00D2455B" w:rsidP="00952427">
      <w:pPr>
        <w:tabs>
          <w:tab w:val="left" w:pos="2534"/>
        </w:tabs>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 xml:space="preserve">These cases </w:t>
      </w:r>
      <w:r w:rsidR="002B093A" w:rsidRPr="00F82252">
        <w:rPr>
          <w:rFonts w:ascii="Times New Roman" w:hAnsi="Times New Roman" w:cs="Times New Roman"/>
          <w:sz w:val="24"/>
          <w:szCs w:val="24"/>
        </w:rPr>
        <w:t>illustrate the</w:t>
      </w:r>
      <w:r w:rsidRPr="00F82252">
        <w:rPr>
          <w:rFonts w:ascii="Times New Roman" w:hAnsi="Times New Roman" w:cs="Times New Roman"/>
          <w:sz w:val="24"/>
          <w:szCs w:val="24"/>
        </w:rPr>
        <w:t xml:space="preserve"> general</w:t>
      </w:r>
      <w:r w:rsidR="00E359AC" w:rsidRPr="00F82252">
        <w:rPr>
          <w:rFonts w:ascii="Times New Roman" w:hAnsi="Times New Roman" w:cs="Times New Roman"/>
          <w:sz w:val="24"/>
          <w:szCs w:val="24"/>
        </w:rPr>
        <w:t xml:space="preserve"> distinguishing</w:t>
      </w:r>
      <w:r w:rsidRPr="00F82252">
        <w:rPr>
          <w:rFonts w:ascii="Times New Roman" w:hAnsi="Times New Roman" w:cs="Times New Roman"/>
          <w:sz w:val="24"/>
          <w:szCs w:val="24"/>
        </w:rPr>
        <w:t xml:space="preserve"> features that </w:t>
      </w:r>
      <w:r w:rsidR="001E58BB" w:rsidRPr="00F82252">
        <w:rPr>
          <w:rFonts w:ascii="Times New Roman" w:hAnsi="Times New Roman" w:cs="Times New Roman"/>
          <w:sz w:val="24"/>
          <w:szCs w:val="24"/>
        </w:rPr>
        <w:t xml:space="preserve">are </w:t>
      </w:r>
      <w:r w:rsidRPr="00F82252">
        <w:rPr>
          <w:rFonts w:ascii="Times New Roman" w:hAnsi="Times New Roman" w:cs="Times New Roman"/>
          <w:sz w:val="24"/>
          <w:szCs w:val="24"/>
        </w:rPr>
        <w:t>attributed to acceptance</w:t>
      </w:r>
      <w:r w:rsidR="00013825" w:rsidRPr="00F82252">
        <w:rPr>
          <w:rFonts w:ascii="Times New Roman" w:hAnsi="Times New Roman" w:cs="Times New Roman"/>
          <w:sz w:val="24"/>
          <w:szCs w:val="24"/>
        </w:rPr>
        <w:t xml:space="preserve"> (see</w:t>
      </w:r>
      <w:r w:rsidR="00887B06" w:rsidRPr="00F82252">
        <w:rPr>
          <w:rFonts w:ascii="Times New Roman" w:hAnsi="Times New Roman" w:cs="Times New Roman"/>
          <w:sz w:val="24"/>
          <w:szCs w:val="24"/>
        </w:rPr>
        <w:t xml:space="preserve"> Bratman</w:t>
      </w:r>
      <w:r w:rsidR="00435C75">
        <w:rPr>
          <w:rFonts w:ascii="Times New Roman" w:hAnsi="Times New Roman" w:cs="Times New Roman"/>
          <w:sz w:val="24"/>
          <w:szCs w:val="24"/>
        </w:rPr>
        <w:t>,</w:t>
      </w:r>
      <w:r w:rsidR="00887B06" w:rsidRPr="00F82252">
        <w:rPr>
          <w:rFonts w:ascii="Times New Roman" w:hAnsi="Times New Roman" w:cs="Times New Roman"/>
          <w:sz w:val="24"/>
          <w:szCs w:val="24"/>
        </w:rPr>
        <w:t xml:space="preserve"> 1992, pp. 3</w:t>
      </w:r>
      <w:r w:rsidR="002710C8">
        <w:rPr>
          <w:rFonts w:ascii="Times New Roman" w:hAnsi="Times New Roman"/>
          <w:spacing w:val="-3"/>
        </w:rPr>
        <w:t>–</w:t>
      </w:r>
      <w:r w:rsidR="00887B06" w:rsidRPr="00F82252">
        <w:rPr>
          <w:rFonts w:ascii="Times New Roman" w:hAnsi="Times New Roman" w:cs="Times New Roman"/>
          <w:sz w:val="24"/>
          <w:szCs w:val="24"/>
        </w:rPr>
        <w:t>4;</w:t>
      </w:r>
      <w:r w:rsidR="00013825" w:rsidRPr="00F82252">
        <w:rPr>
          <w:rFonts w:ascii="Times New Roman" w:hAnsi="Times New Roman" w:cs="Times New Roman"/>
          <w:sz w:val="24"/>
          <w:szCs w:val="24"/>
        </w:rPr>
        <w:t xml:space="preserve"> Engel</w:t>
      </w:r>
      <w:r w:rsidR="00435C75">
        <w:rPr>
          <w:rFonts w:ascii="Times New Roman" w:hAnsi="Times New Roman" w:cs="Times New Roman"/>
          <w:sz w:val="24"/>
          <w:szCs w:val="24"/>
        </w:rPr>
        <w:t>,</w:t>
      </w:r>
      <w:r w:rsidR="00013825" w:rsidRPr="00F82252">
        <w:rPr>
          <w:rFonts w:ascii="Times New Roman" w:hAnsi="Times New Roman" w:cs="Times New Roman"/>
          <w:sz w:val="24"/>
          <w:szCs w:val="24"/>
        </w:rPr>
        <w:t xml:space="preserve"> 1998, pp. </w:t>
      </w:r>
      <w:r w:rsidR="006E60BB" w:rsidRPr="00F82252">
        <w:rPr>
          <w:rFonts w:ascii="Times New Roman" w:hAnsi="Times New Roman" w:cs="Times New Roman"/>
          <w:sz w:val="24"/>
          <w:szCs w:val="24"/>
        </w:rPr>
        <w:t>146</w:t>
      </w:r>
      <w:r w:rsidR="002710C8">
        <w:rPr>
          <w:rFonts w:ascii="Times New Roman" w:hAnsi="Times New Roman"/>
          <w:spacing w:val="-3"/>
        </w:rPr>
        <w:t>–</w:t>
      </w:r>
      <w:r w:rsidR="006E60BB" w:rsidRPr="00F82252">
        <w:rPr>
          <w:rFonts w:ascii="Times New Roman" w:hAnsi="Times New Roman" w:cs="Times New Roman"/>
          <w:sz w:val="24"/>
          <w:szCs w:val="24"/>
        </w:rPr>
        <w:t>147</w:t>
      </w:r>
      <w:r w:rsidR="00013825" w:rsidRPr="00F82252">
        <w:rPr>
          <w:rFonts w:ascii="Times New Roman" w:hAnsi="Times New Roman" w:cs="Times New Roman"/>
          <w:sz w:val="24"/>
          <w:szCs w:val="24"/>
        </w:rPr>
        <w:t>)</w:t>
      </w:r>
      <w:r w:rsidR="00474933" w:rsidRPr="00F82252">
        <w:rPr>
          <w:rFonts w:ascii="Times New Roman" w:hAnsi="Times New Roman" w:cs="Times New Roman"/>
          <w:sz w:val="24"/>
          <w:szCs w:val="24"/>
        </w:rPr>
        <w:t xml:space="preserve">. </w:t>
      </w:r>
    </w:p>
    <w:p w:rsidR="00474933" w:rsidRPr="00F82252" w:rsidRDefault="00474933" w:rsidP="00952427">
      <w:pPr>
        <w:tabs>
          <w:tab w:val="left" w:pos="2534"/>
        </w:tabs>
        <w:spacing w:after="0" w:line="360" w:lineRule="auto"/>
        <w:ind w:firstLine="720"/>
        <w:jc w:val="both"/>
        <w:rPr>
          <w:rFonts w:ascii="Times New Roman" w:hAnsi="Times New Roman" w:cs="Times New Roman"/>
          <w:sz w:val="24"/>
          <w:szCs w:val="24"/>
        </w:rPr>
      </w:pPr>
    </w:p>
    <w:p w:rsidR="00474933" w:rsidRPr="00F82252" w:rsidRDefault="00474933" w:rsidP="00474933">
      <w:pPr>
        <w:pStyle w:val="ListParagraph"/>
        <w:numPr>
          <w:ilvl w:val="0"/>
          <w:numId w:val="1"/>
        </w:numPr>
        <w:tabs>
          <w:tab w:val="left" w:pos="2534"/>
        </w:tabs>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w:t>
      </w:r>
      <w:r w:rsidR="00F66CFE" w:rsidRPr="00F82252">
        <w:rPr>
          <w:rFonts w:ascii="Times New Roman" w:hAnsi="Times New Roman" w:cs="Times New Roman"/>
          <w:sz w:val="24"/>
          <w:szCs w:val="24"/>
        </w:rPr>
        <w:t xml:space="preserve">cceptance, unlike belief, is </w:t>
      </w:r>
      <w:r w:rsidR="0004427B" w:rsidRPr="00F82252">
        <w:rPr>
          <w:rFonts w:ascii="Times New Roman" w:hAnsi="Times New Roman" w:cs="Times New Roman"/>
          <w:i/>
          <w:sz w:val="24"/>
          <w:szCs w:val="24"/>
        </w:rPr>
        <w:t>voluntary or intentional</w:t>
      </w:r>
      <w:r w:rsidR="00F66CFE" w:rsidRPr="00F82252">
        <w:rPr>
          <w:rFonts w:ascii="Times New Roman" w:hAnsi="Times New Roman" w:cs="Times New Roman"/>
          <w:sz w:val="24"/>
          <w:szCs w:val="24"/>
        </w:rPr>
        <w:t xml:space="preserve">. </w:t>
      </w:r>
      <w:r w:rsidR="00F7337E" w:rsidRPr="00F82252">
        <w:rPr>
          <w:rFonts w:ascii="Times New Roman" w:hAnsi="Times New Roman" w:cs="Times New Roman"/>
          <w:sz w:val="24"/>
          <w:szCs w:val="24"/>
        </w:rPr>
        <w:t>This is evident with the lawyer defending the guilty client; if his scruples got the bet</w:t>
      </w:r>
      <w:r w:rsidRPr="00F82252">
        <w:rPr>
          <w:rFonts w:ascii="Times New Roman" w:hAnsi="Times New Roman" w:cs="Times New Roman"/>
          <w:sz w:val="24"/>
          <w:szCs w:val="24"/>
        </w:rPr>
        <w:t>ter of him he might have declined to defend him and</w:t>
      </w:r>
      <w:r w:rsidR="00F7337E" w:rsidRPr="00F82252">
        <w:rPr>
          <w:rFonts w:ascii="Times New Roman" w:hAnsi="Times New Roman" w:cs="Times New Roman"/>
          <w:sz w:val="24"/>
          <w:szCs w:val="24"/>
        </w:rPr>
        <w:t xml:space="preserve"> </w:t>
      </w:r>
      <w:r w:rsidR="00E10AF8" w:rsidRPr="00F82252">
        <w:rPr>
          <w:rFonts w:ascii="Times New Roman" w:hAnsi="Times New Roman" w:cs="Times New Roman"/>
          <w:sz w:val="24"/>
          <w:szCs w:val="24"/>
        </w:rPr>
        <w:t>accept him as innocent</w:t>
      </w:r>
      <w:r w:rsidR="00F7337E" w:rsidRPr="00F82252">
        <w:rPr>
          <w:rFonts w:ascii="Times New Roman" w:hAnsi="Times New Roman" w:cs="Times New Roman"/>
          <w:sz w:val="24"/>
          <w:szCs w:val="24"/>
        </w:rPr>
        <w:t>.</w:t>
      </w:r>
      <w:r w:rsidR="000674C9" w:rsidRPr="00F82252">
        <w:rPr>
          <w:rFonts w:ascii="Times New Roman" w:hAnsi="Times New Roman" w:cs="Times New Roman"/>
          <w:sz w:val="24"/>
          <w:szCs w:val="24"/>
        </w:rPr>
        <w:t xml:space="preserve"> He chose to defend that client, with what that entails.</w:t>
      </w:r>
      <w:r w:rsidRPr="00F82252">
        <w:rPr>
          <w:rFonts w:ascii="Times New Roman" w:hAnsi="Times New Roman" w:cs="Times New Roman"/>
          <w:sz w:val="24"/>
          <w:szCs w:val="24"/>
        </w:rPr>
        <w:t xml:space="preserve"> In contrast, t</w:t>
      </w:r>
      <w:r w:rsidR="00013825" w:rsidRPr="00F82252">
        <w:rPr>
          <w:rFonts w:ascii="Times New Roman" w:hAnsi="Times New Roman" w:cs="Times New Roman"/>
          <w:sz w:val="24"/>
          <w:szCs w:val="24"/>
        </w:rPr>
        <w:t>he evidence of</w:t>
      </w:r>
      <w:r w:rsidRPr="00F82252">
        <w:rPr>
          <w:rFonts w:ascii="Times New Roman" w:hAnsi="Times New Roman" w:cs="Times New Roman"/>
          <w:sz w:val="24"/>
          <w:szCs w:val="24"/>
        </w:rPr>
        <w:t xml:space="preserve"> his client’s</w:t>
      </w:r>
      <w:r w:rsidR="00013825" w:rsidRPr="00F82252">
        <w:rPr>
          <w:rFonts w:ascii="Times New Roman" w:hAnsi="Times New Roman" w:cs="Times New Roman"/>
          <w:sz w:val="24"/>
          <w:szCs w:val="24"/>
        </w:rPr>
        <w:t xml:space="preserve"> guilt forced the belief upon him.</w:t>
      </w:r>
      <w:r w:rsidR="00DE516D" w:rsidRPr="00F82252">
        <w:rPr>
          <w:rFonts w:ascii="Times New Roman" w:hAnsi="Times New Roman" w:cs="Times New Roman"/>
          <w:sz w:val="24"/>
          <w:szCs w:val="24"/>
        </w:rPr>
        <w:t xml:space="preserve"> </w:t>
      </w:r>
      <w:r w:rsidR="00251F40" w:rsidRPr="00F82252">
        <w:rPr>
          <w:rFonts w:ascii="Times New Roman" w:hAnsi="Times New Roman" w:cs="Times New Roman"/>
          <w:sz w:val="24"/>
          <w:szCs w:val="24"/>
        </w:rPr>
        <w:t>Also, accepting must be voluntary if the Inquisitor expected Galileo to do it</w:t>
      </w:r>
      <w:r w:rsidR="00B63197" w:rsidRPr="00F82252">
        <w:rPr>
          <w:rFonts w:ascii="Times New Roman" w:hAnsi="Times New Roman" w:cs="Times New Roman"/>
          <w:sz w:val="24"/>
          <w:szCs w:val="24"/>
        </w:rPr>
        <w:t xml:space="preserve"> on his insistence</w:t>
      </w:r>
      <w:r w:rsidR="00251F40" w:rsidRPr="00F82252">
        <w:rPr>
          <w:rFonts w:ascii="Times New Roman" w:hAnsi="Times New Roman" w:cs="Times New Roman"/>
          <w:sz w:val="24"/>
          <w:szCs w:val="24"/>
        </w:rPr>
        <w:t xml:space="preserve">. </w:t>
      </w:r>
    </w:p>
    <w:p w:rsidR="00474933" w:rsidRPr="00F82252" w:rsidRDefault="00DE516D" w:rsidP="00474933">
      <w:pPr>
        <w:pStyle w:val="ListParagraph"/>
        <w:numPr>
          <w:ilvl w:val="0"/>
          <w:numId w:val="1"/>
        </w:numPr>
        <w:tabs>
          <w:tab w:val="left" w:pos="2534"/>
        </w:tabs>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 xml:space="preserve">Acceptance is also said to be </w:t>
      </w:r>
      <w:r w:rsidRPr="00F82252">
        <w:rPr>
          <w:rFonts w:ascii="Times New Roman" w:hAnsi="Times New Roman" w:cs="Times New Roman"/>
          <w:i/>
          <w:sz w:val="24"/>
          <w:szCs w:val="24"/>
        </w:rPr>
        <w:t>context-dependent</w:t>
      </w:r>
      <w:r w:rsidRPr="00F82252">
        <w:rPr>
          <w:rFonts w:ascii="Times New Roman" w:hAnsi="Times New Roman" w:cs="Times New Roman"/>
          <w:sz w:val="24"/>
          <w:szCs w:val="24"/>
        </w:rPr>
        <w:t>. We see this with Galileo, who accepted geocentri</w:t>
      </w:r>
      <w:r w:rsidR="00E10AF8" w:rsidRPr="00F82252">
        <w:rPr>
          <w:rFonts w:ascii="Times New Roman" w:hAnsi="Times New Roman" w:cs="Times New Roman"/>
          <w:sz w:val="24"/>
          <w:szCs w:val="24"/>
        </w:rPr>
        <w:t>sm in public but not in private,</w:t>
      </w:r>
      <w:r w:rsidRPr="00F82252">
        <w:rPr>
          <w:rFonts w:ascii="Times New Roman" w:hAnsi="Times New Roman" w:cs="Times New Roman"/>
          <w:sz w:val="24"/>
          <w:szCs w:val="24"/>
        </w:rPr>
        <w:t xml:space="preserve"> </w:t>
      </w:r>
      <w:r w:rsidR="00E10AF8" w:rsidRPr="00F82252">
        <w:rPr>
          <w:rFonts w:ascii="Times New Roman" w:hAnsi="Times New Roman" w:cs="Times New Roman"/>
          <w:sz w:val="24"/>
          <w:szCs w:val="24"/>
        </w:rPr>
        <w:t>though</w:t>
      </w:r>
      <w:r w:rsidR="00013825" w:rsidRPr="00F82252">
        <w:rPr>
          <w:rFonts w:ascii="Times New Roman" w:hAnsi="Times New Roman" w:cs="Times New Roman"/>
          <w:sz w:val="24"/>
          <w:szCs w:val="24"/>
        </w:rPr>
        <w:t xml:space="preserve"> h</w:t>
      </w:r>
      <w:r w:rsidR="006F1747" w:rsidRPr="00F82252">
        <w:rPr>
          <w:rFonts w:ascii="Times New Roman" w:hAnsi="Times New Roman" w:cs="Times New Roman"/>
          <w:sz w:val="24"/>
          <w:szCs w:val="24"/>
        </w:rPr>
        <w:t xml:space="preserve">e believed the same in public and private. </w:t>
      </w:r>
      <w:r w:rsidR="00E43D48" w:rsidRPr="00F82252">
        <w:rPr>
          <w:rFonts w:ascii="Times New Roman" w:hAnsi="Times New Roman" w:cs="Times New Roman"/>
          <w:sz w:val="24"/>
          <w:szCs w:val="24"/>
        </w:rPr>
        <w:t xml:space="preserve">We also see it with the juror who rejected a relevant belief acquired outside of court when reasoning in court. </w:t>
      </w:r>
    </w:p>
    <w:p w:rsidR="00474933" w:rsidRPr="00F82252" w:rsidRDefault="00E20A9B" w:rsidP="00474933">
      <w:pPr>
        <w:pStyle w:val="ListParagraph"/>
        <w:numPr>
          <w:ilvl w:val="0"/>
          <w:numId w:val="1"/>
        </w:numPr>
        <w:tabs>
          <w:tab w:val="left" w:pos="2534"/>
        </w:tabs>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It is said that, unlike belief,</w:t>
      </w:r>
      <w:r w:rsidR="00631579" w:rsidRPr="00F82252">
        <w:rPr>
          <w:rFonts w:ascii="Times New Roman" w:hAnsi="Times New Roman" w:cs="Times New Roman"/>
          <w:sz w:val="24"/>
          <w:szCs w:val="24"/>
        </w:rPr>
        <w:t xml:space="preserve"> a</w:t>
      </w:r>
      <w:r w:rsidR="00013825" w:rsidRPr="00F82252">
        <w:rPr>
          <w:rFonts w:ascii="Times New Roman" w:hAnsi="Times New Roman" w:cs="Times New Roman"/>
          <w:sz w:val="24"/>
          <w:szCs w:val="24"/>
        </w:rPr>
        <w:t xml:space="preserve">cceptance </w:t>
      </w:r>
      <w:r w:rsidR="00013825" w:rsidRPr="00F82252">
        <w:rPr>
          <w:rFonts w:ascii="Times New Roman" w:hAnsi="Times New Roman" w:cs="Times New Roman"/>
          <w:i/>
          <w:sz w:val="24"/>
          <w:szCs w:val="24"/>
        </w:rPr>
        <w:t xml:space="preserve">does not </w:t>
      </w:r>
      <w:r w:rsidR="00EA4DED" w:rsidRPr="00F82252">
        <w:rPr>
          <w:rFonts w:ascii="Times New Roman" w:hAnsi="Times New Roman" w:cs="Times New Roman"/>
          <w:i/>
          <w:sz w:val="24"/>
          <w:szCs w:val="24"/>
        </w:rPr>
        <w:t>‘</w:t>
      </w:r>
      <w:r w:rsidR="00013825" w:rsidRPr="00F82252">
        <w:rPr>
          <w:rFonts w:ascii="Times New Roman" w:hAnsi="Times New Roman" w:cs="Times New Roman"/>
          <w:i/>
          <w:sz w:val="24"/>
          <w:szCs w:val="24"/>
        </w:rPr>
        <w:t>aim at truth</w:t>
      </w:r>
      <w:r w:rsidR="00EA4DED" w:rsidRPr="00F82252">
        <w:rPr>
          <w:rFonts w:ascii="Times New Roman" w:hAnsi="Times New Roman" w:cs="Times New Roman"/>
          <w:i/>
          <w:sz w:val="24"/>
          <w:szCs w:val="24"/>
        </w:rPr>
        <w:t>’</w:t>
      </w:r>
      <w:r w:rsidR="00013825" w:rsidRPr="00F82252">
        <w:rPr>
          <w:rFonts w:ascii="Times New Roman" w:hAnsi="Times New Roman" w:cs="Times New Roman"/>
          <w:sz w:val="24"/>
          <w:szCs w:val="24"/>
        </w:rPr>
        <w:t>, but at utility or some other value</w:t>
      </w:r>
      <w:r w:rsidR="00E10AF8" w:rsidRPr="00F82252">
        <w:rPr>
          <w:rFonts w:ascii="Times New Roman" w:hAnsi="Times New Roman" w:cs="Times New Roman"/>
          <w:sz w:val="24"/>
          <w:szCs w:val="24"/>
        </w:rPr>
        <w:t xml:space="preserve">, and </w:t>
      </w:r>
      <w:r w:rsidR="00E10AF8" w:rsidRPr="00F82252">
        <w:rPr>
          <w:rFonts w:ascii="Times New Roman" w:hAnsi="Times New Roman" w:cs="Times New Roman"/>
          <w:i/>
          <w:sz w:val="24"/>
          <w:szCs w:val="24"/>
        </w:rPr>
        <w:t>needn’t be shaped by evidence</w:t>
      </w:r>
      <w:r w:rsidR="00013825" w:rsidRPr="00F82252">
        <w:rPr>
          <w:rFonts w:ascii="Times New Roman" w:hAnsi="Times New Roman" w:cs="Times New Roman"/>
          <w:sz w:val="24"/>
          <w:szCs w:val="24"/>
        </w:rPr>
        <w:t>. We see this with Galileo again, who accepted geocentrism</w:t>
      </w:r>
      <w:r w:rsidR="000674C9" w:rsidRPr="00F82252">
        <w:rPr>
          <w:rFonts w:ascii="Times New Roman" w:hAnsi="Times New Roman" w:cs="Times New Roman"/>
          <w:sz w:val="24"/>
          <w:szCs w:val="24"/>
        </w:rPr>
        <w:t xml:space="preserve"> not b</w:t>
      </w:r>
      <w:r w:rsidR="009A4237" w:rsidRPr="00F82252">
        <w:rPr>
          <w:rFonts w:ascii="Times New Roman" w:hAnsi="Times New Roman" w:cs="Times New Roman"/>
          <w:sz w:val="24"/>
          <w:szCs w:val="24"/>
        </w:rPr>
        <w:t xml:space="preserve">ecause he thought it was true but </w:t>
      </w:r>
      <w:r w:rsidR="009A4237" w:rsidRPr="00F82252">
        <w:rPr>
          <w:rFonts w:ascii="Times New Roman" w:hAnsi="Times New Roman" w:cs="Times New Roman"/>
          <w:i/>
          <w:sz w:val="24"/>
          <w:szCs w:val="24"/>
        </w:rPr>
        <w:t>with the aim</w:t>
      </w:r>
      <w:r w:rsidR="000674C9" w:rsidRPr="00F82252">
        <w:rPr>
          <w:rFonts w:ascii="Times New Roman" w:hAnsi="Times New Roman" w:cs="Times New Roman"/>
          <w:sz w:val="24"/>
          <w:szCs w:val="24"/>
        </w:rPr>
        <w:t xml:space="preserve"> </w:t>
      </w:r>
      <w:r w:rsidR="009A4237" w:rsidRPr="00F82252">
        <w:rPr>
          <w:rFonts w:ascii="Times New Roman" w:hAnsi="Times New Roman" w:cs="Times New Roman"/>
          <w:i/>
          <w:sz w:val="24"/>
          <w:szCs w:val="24"/>
        </w:rPr>
        <w:t>of</w:t>
      </w:r>
      <w:r w:rsidR="00013825" w:rsidRPr="00F82252">
        <w:rPr>
          <w:rFonts w:ascii="Times New Roman" w:hAnsi="Times New Roman" w:cs="Times New Roman"/>
          <w:i/>
          <w:sz w:val="24"/>
          <w:szCs w:val="24"/>
        </w:rPr>
        <w:t xml:space="preserve"> avoid</w:t>
      </w:r>
      <w:r w:rsidR="009A4237" w:rsidRPr="00F82252">
        <w:rPr>
          <w:rFonts w:ascii="Times New Roman" w:hAnsi="Times New Roman" w:cs="Times New Roman"/>
          <w:i/>
          <w:sz w:val="24"/>
          <w:szCs w:val="24"/>
        </w:rPr>
        <w:t>ing</w:t>
      </w:r>
      <w:r w:rsidR="00013825" w:rsidRPr="00F82252">
        <w:rPr>
          <w:rFonts w:ascii="Times New Roman" w:hAnsi="Times New Roman" w:cs="Times New Roman"/>
          <w:i/>
          <w:sz w:val="24"/>
          <w:szCs w:val="24"/>
        </w:rPr>
        <w:t xml:space="preserve"> </w:t>
      </w:r>
      <w:r w:rsidR="009A4237" w:rsidRPr="00F82252">
        <w:rPr>
          <w:rFonts w:ascii="Times New Roman" w:hAnsi="Times New Roman" w:cs="Times New Roman"/>
          <w:i/>
          <w:sz w:val="24"/>
          <w:szCs w:val="24"/>
        </w:rPr>
        <w:t>punishment</w:t>
      </w:r>
      <w:r w:rsidR="006B5E8D" w:rsidRPr="00F82252">
        <w:rPr>
          <w:rFonts w:ascii="Times New Roman" w:hAnsi="Times New Roman" w:cs="Times New Roman"/>
          <w:sz w:val="24"/>
          <w:szCs w:val="24"/>
        </w:rPr>
        <w:t xml:space="preserve"> from</w:t>
      </w:r>
      <w:r w:rsidR="009A4237" w:rsidRPr="00F82252">
        <w:rPr>
          <w:rFonts w:ascii="Times New Roman" w:hAnsi="Times New Roman" w:cs="Times New Roman"/>
          <w:sz w:val="24"/>
          <w:szCs w:val="24"/>
        </w:rPr>
        <w:t xml:space="preserve"> the Inquisitor. It was also accepted not on the basis of evidence but </w:t>
      </w:r>
      <w:r w:rsidR="009A4237" w:rsidRPr="00F82252">
        <w:rPr>
          <w:rFonts w:ascii="Times New Roman" w:hAnsi="Times New Roman" w:cs="Times New Roman"/>
          <w:i/>
          <w:sz w:val="24"/>
          <w:szCs w:val="24"/>
        </w:rPr>
        <w:t>on the basis of threats</w:t>
      </w:r>
      <w:r w:rsidR="009A4237" w:rsidRPr="00F82252">
        <w:rPr>
          <w:rFonts w:ascii="Times New Roman" w:hAnsi="Times New Roman" w:cs="Times New Roman"/>
          <w:sz w:val="24"/>
          <w:szCs w:val="24"/>
        </w:rPr>
        <w:t xml:space="preserve">. </w:t>
      </w:r>
      <w:r w:rsidR="00647429" w:rsidRPr="00F82252">
        <w:rPr>
          <w:rFonts w:ascii="Times New Roman" w:hAnsi="Times New Roman" w:cs="Times New Roman"/>
          <w:sz w:val="24"/>
          <w:szCs w:val="24"/>
        </w:rPr>
        <w:t xml:space="preserve">The threats were his </w:t>
      </w:r>
      <w:r w:rsidR="00647429" w:rsidRPr="00F82252">
        <w:rPr>
          <w:rFonts w:ascii="Times New Roman" w:hAnsi="Times New Roman" w:cs="Times New Roman"/>
          <w:i/>
          <w:sz w:val="24"/>
          <w:szCs w:val="24"/>
        </w:rPr>
        <w:t>reason</w:t>
      </w:r>
      <w:r w:rsidR="00647429" w:rsidRPr="00F82252">
        <w:rPr>
          <w:rFonts w:ascii="Times New Roman" w:hAnsi="Times New Roman" w:cs="Times New Roman"/>
          <w:sz w:val="24"/>
          <w:szCs w:val="24"/>
        </w:rPr>
        <w:t xml:space="preserve"> for accepting it.</w:t>
      </w:r>
    </w:p>
    <w:p w:rsidR="00474933" w:rsidRPr="00F82252" w:rsidRDefault="00A2355D" w:rsidP="00474933">
      <w:pPr>
        <w:pStyle w:val="ListParagraph"/>
        <w:numPr>
          <w:ilvl w:val="0"/>
          <w:numId w:val="1"/>
        </w:numPr>
        <w:tabs>
          <w:tab w:val="left" w:pos="2534"/>
        </w:tabs>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Acceptance</w:t>
      </w:r>
      <w:r w:rsidR="009C184B" w:rsidRPr="00F82252">
        <w:rPr>
          <w:rFonts w:ascii="Times New Roman" w:hAnsi="Times New Roman" w:cs="Times New Roman"/>
          <w:sz w:val="24"/>
          <w:szCs w:val="24"/>
        </w:rPr>
        <w:t xml:space="preserve"> is </w:t>
      </w:r>
      <w:r w:rsidR="009C184B" w:rsidRPr="00F82252">
        <w:rPr>
          <w:rFonts w:ascii="Times New Roman" w:hAnsi="Times New Roman" w:cs="Times New Roman"/>
          <w:i/>
          <w:sz w:val="24"/>
          <w:szCs w:val="24"/>
        </w:rPr>
        <w:t>not regulated by an ideal of rational integration</w:t>
      </w:r>
      <w:r w:rsidR="004914D2" w:rsidRPr="00F82252">
        <w:rPr>
          <w:rFonts w:ascii="Times New Roman" w:hAnsi="Times New Roman" w:cs="Times New Roman"/>
          <w:i/>
          <w:sz w:val="24"/>
          <w:szCs w:val="24"/>
        </w:rPr>
        <w:t xml:space="preserve"> </w:t>
      </w:r>
      <w:r w:rsidR="009C184B" w:rsidRPr="00F82252">
        <w:rPr>
          <w:rFonts w:ascii="Times New Roman" w:hAnsi="Times New Roman" w:cs="Times New Roman"/>
          <w:i/>
          <w:sz w:val="24"/>
          <w:szCs w:val="24"/>
        </w:rPr>
        <w:t>with other attitudes</w:t>
      </w:r>
      <w:r w:rsidR="009C184B" w:rsidRPr="00F82252">
        <w:rPr>
          <w:rFonts w:ascii="Times New Roman" w:hAnsi="Times New Roman" w:cs="Times New Roman"/>
          <w:sz w:val="24"/>
          <w:szCs w:val="24"/>
        </w:rPr>
        <w:t xml:space="preserve"> in the same sense as belief</w:t>
      </w:r>
      <w:r w:rsidR="004914D2" w:rsidRPr="00F82252">
        <w:rPr>
          <w:rFonts w:ascii="Times New Roman" w:hAnsi="Times New Roman" w:cs="Times New Roman"/>
          <w:sz w:val="24"/>
          <w:szCs w:val="24"/>
        </w:rPr>
        <w:t>. For i</w:t>
      </w:r>
      <w:r w:rsidR="00AA17F6" w:rsidRPr="00F82252">
        <w:rPr>
          <w:rFonts w:ascii="Times New Roman" w:hAnsi="Times New Roman" w:cs="Times New Roman"/>
          <w:sz w:val="24"/>
          <w:szCs w:val="24"/>
        </w:rPr>
        <w:t xml:space="preserve">nstance, the </w:t>
      </w:r>
      <w:r w:rsidR="00676659" w:rsidRPr="00F82252">
        <w:rPr>
          <w:rFonts w:ascii="Times New Roman" w:hAnsi="Times New Roman" w:cs="Times New Roman"/>
          <w:sz w:val="24"/>
          <w:szCs w:val="24"/>
        </w:rPr>
        <w:t>judge</w:t>
      </w:r>
      <w:r w:rsidR="00AA17F6" w:rsidRPr="00F82252">
        <w:rPr>
          <w:rFonts w:ascii="Times New Roman" w:hAnsi="Times New Roman" w:cs="Times New Roman"/>
          <w:sz w:val="24"/>
          <w:szCs w:val="24"/>
        </w:rPr>
        <w:t xml:space="preserve"> who rejected the defendant’s guilt (of financial fraud, say) for want of </w:t>
      </w:r>
      <w:r w:rsidR="002132F3" w:rsidRPr="00F82252">
        <w:rPr>
          <w:rFonts w:ascii="Times New Roman" w:hAnsi="Times New Roman" w:cs="Times New Roman"/>
          <w:sz w:val="24"/>
          <w:szCs w:val="24"/>
        </w:rPr>
        <w:t>particular standards of</w:t>
      </w:r>
      <w:r w:rsidR="00AA17F6" w:rsidRPr="00F82252">
        <w:rPr>
          <w:rFonts w:ascii="Times New Roman" w:hAnsi="Times New Roman" w:cs="Times New Roman"/>
          <w:sz w:val="24"/>
          <w:szCs w:val="24"/>
        </w:rPr>
        <w:t xml:space="preserve"> proof</w:t>
      </w:r>
      <w:r w:rsidR="002132F3" w:rsidRPr="00F82252">
        <w:rPr>
          <w:rFonts w:ascii="Times New Roman" w:hAnsi="Times New Roman" w:cs="Times New Roman"/>
          <w:sz w:val="24"/>
          <w:szCs w:val="24"/>
        </w:rPr>
        <w:t xml:space="preserve"> being met</w:t>
      </w:r>
      <w:r w:rsidR="00AA17F6" w:rsidRPr="00F82252">
        <w:rPr>
          <w:rFonts w:ascii="Times New Roman" w:hAnsi="Times New Roman" w:cs="Times New Roman"/>
          <w:sz w:val="24"/>
          <w:szCs w:val="24"/>
        </w:rPr>
        <w:t xml:space="preserve"> might still not be</w:t>
      </w:r>
      <w:r w:rsidR="00BA5CB7" w:rsidRPr="00F82252">
        <w:rPr>
          <w:rFonts w:ascii="Times New Roman" w:hAnsi="Times New Roman" w:cs="Times New Roman"/>
          <w:sz w:val="24"/>
          <w:szCs w:val="24"/>
        </w:rPr>
        <w:t xml:space="preserve"> trusting towards that person (</w:t>
      </w:r>
      <w:r w:rsidR="00CE1D03" w:rsidRPr="00F82252">
        <w:rPr>
          <w:rFonts w:ascii="Times New Roman" w:hAnsi="Times New Roman" w:cs="Times New Roman"/>
          <w:sz w:val="24"/>
          <w:szCs w:val="24"/>
        </w:rPr>
        <w:t>s</w:t>
      </w:r>
      <w:r w:rsidR="00AA17F6" w:rsidRPr="00F82252">
        <w:rPr>
          <w:rFonts w:ascii="Times New Roman" w:hAnsi="Times New Roman" w:cs="Times New Roman"/>
          <w:sz w:val="24"/>
          <w:szCs w:val="24"/>
        </w:rPr>
        <w:t xml:space="preserve">he wouldn’t be inclined to </w:t>
      </w:r>
      <w:r w:rsidR="00CE1D03" w:rsidRPr="00F82252">
        <w:rPr>
          <w:rFonts w:ascii="Times New Roman" w:hAnsi="Times New Roman" w:cs="Times New Roman"/>
          <w:sz w:val="24"/>
          <w:szCs w:val="24"/>
        </w:rPr>
        <w:t>invest in his</w:t>
      </w:r>
      <w:r w:rsidR="00AA17F6" w:rsidRPr="00F82252">
        <w:rPr>
          <w:rFonts w:ascii="Times New Roman" w:hAnsi="Times New Roman" w:cs="Times New Roman"/>
          <w:sz w:val="24"/>
          <w:szCs w:val="24"/>
        </w:rPr>
        <w:t xml:space="preserve"> latest investment scheme</w:t>
      </w:r>
      <w:r w:rsidR="00BA5CB7" w:rsidRPr="00F82252">
        <w:rPr>
          <w:rFonts w:ascii="Times New Roman" w:hAnsi="Times New Roman" w:cs="Times New Roman"/>
          <w:sz w:val="24"/>
          <w:szCs w:val="24"/>
        </w:rPr>
        <w:t>)</w:t>
      </w:r>
      <w:r w:rsidR="00AA17F6" w:rsidRPr="00F82252">
        <w:rPr>
          <w:rFonts w:ascii="Times New Roman" w:hAnsi="Times New Roman" w:cs="Times New Roman"/>
          <w:sz w:val="24"/>
          <w:szCs w:val="24"/>
        </w:rPr>
        <w:t>, though someone who genuinely believed the defendant was innocent</w:t>
      </w:r>
      <w:r w:rsidR="00BA5CB7" w:rsidRPr="00F82252">
        <w:rPr>
          <w:rFonts w:ascii="Times New Roman" w:hAnsi="Times New Roman" w:cs="Times New Roman"/>
          <w:sz w:val="24"/>
          <w:szCs w:val="24"/>
        </w:rPr>
        <w:t xml:space="preserve"> </w:t>
      </w:r>
      <w:r w:rsidR="002132F3" w:rsidRPr="00F82252">
        <w:rPr>
          <w:rFonts w:ascii="Times New Roman" w:hAnsi="Times New Roman" w:cs="Times New Roman"/>
          <w:sz w:val="24"/>
          <w:szCs w:val="24"/>
        </w:rPr>
        <w:t>would</w:t>
      </w:r>
      <w:r w:rsidR="00B60FA7" w:rsidRPr="00F82252">
        <w:rPr>
          <w:rFonts w:ascii="Times New Roman" w:hAnsi="Times New Roman" w:cs="Times New Roman"/>
          <w:sz w:val="24"/>
          <w:szCs w:val="24"/>
        </w:rPr>
        <w:t xml:space="preserve"> probably</w:t>
      </w:r>
      <w:r w:rsidR="002132F3" w:rsidRPr="00F82252">
        <w:rPr>
          <w:rFonts w:ascii="Times New Roman" w:hAnsi="Times New Roman" w:cs="Times New Roman"/>
          <w:sz w:val="24"/>
          <w:szCs w:val="24"/>
        </w:rPr>
        <w:t xml:space="preserve"> have more congruent</w:t>
      </w:r>
      <w:r w:rsidR="00AA17F6" w:rsidRPr="00F82252">
        <w:rPr>
          <w:rFonts w:ascii="Times New Roman" w:hAnsi="Times New Roman" w:cs="Times New Roman"/>
          <w:sz w:val="24"/>
          <w:szCs w:val="24"/>
        </w:rPr>
        <w:t xml:space="preserve"> trusting</w:t>
      </w:r>
      <w:r w:rsidR="002132F3" w:rsidRPr="00F82252">
        <w:rPr>
          <w:rFonts w:ascii="Times New Roman" w:hAnsi="Times New Roman" w:cs="Times New Roman"/>
          <w:sz w:val="24"/>
          <w:szCs w:val="24"/>
        </w:rPr>
        <w:t xml:space="preserve"> attitudes</w:t>
      </w:r>
      <w:r w:rsidR="00AA17F6" w:rsidRPr="00F82252">
        <w:rPr>
          <w:rFonts w:ascii="Times New Roman" w:hAnsi="Times New Roman" w:cs="Times New Roman"/>
          <w:sz w:val="24"/>
          <w:szCs w:val="24"/>
        </w:rPr>
        <w:t xml:space="preserve">. </w:t>
      </w:r>
    </w:p>
    <w:p w:rsidR="00BA5CB7" w:rsidRPr="00F82252" w:rsidRDefault="00A2355D" w:rsidP="00474933">
      <w:pPr>
        <w:pStyle w:val="ListParagraph"/>
        <w:numPr>
          <w:ilvl w:val="0"/>
          <w:numId w:val="1"/>
        </w:numPr>
        <w:tabs>
          <w:tab w:val="left" w:pos="2534"/>
        </w:tabs>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w:t>
      </w:r>
      <w:r w:rsidR="007E172B" w:rsidRPr="00F82252">
        <w:rPr>
          <w:rFonts w:ascii="Times New Roman" w:hAnsi="Times New Roman" w:cs="Times New Roman"/>
          <w:sz w:val="24"/>
          <w:szCs w:val="24"/>
        </w:rPr>
        <w:t xml:space="preserve">cceptance is said to be </w:t>
      </w:r>
      <w:r w:rsidR="007E172B" w:rsidRPr="00F82252">
        <w:rPr>
          <w:rFonts w:ascii="Times New Roman" w:hAnsi="Times New Roman" w:cs="Times New Roman"/>
          <w:i/>
          <w:sz w:val="24"/>
          <w:szCs w:val="24"/>
        </w:rPr>
        <w:t>an all-or-nothing affair</w:t>
      </w:r>
      <w:r w:rsidR="006D6913" w:rsidRPr="00F82252">
        <w:rPr>
          <w:rFonts w:ascii="Times New Roman" w:hAnsi="Times New Roman" w:cs="Times New Roman"/>
          <w:sz w:val="24"/>
          <w:szCs w:val="24"/>
        </w:rPr>
        <w:t xml:space="preserve"> in contrast with belief</w:t>
      </w:r>
      <w:r w:rsidR="00A90E0E" w:rsidRPr="00F82252">
        <w:rPr>
          <w:rFonts w:ascii="Times New Roman" w:hAnsi="Times New Roman" w:cs="Times New Roman"/>
          <w:sz w:val="24"/>
          <w:szCs w:val="24"/>
        </w:rPr>
        <w:t>,</w:t>
      </w:r>
      <w:r w:rsidR="00760F72" w:rsidRPr="00F82252">
        <w:rPr>
          <w:rFonts w:ascii="Times New Roman" w:hAnsi="Times New Roman" w:cs="Times New Roman"/>
          <w:sz w:val="24"/>
          <w:szCs w:val="24"/>
        </w:rPr>
        <w:t xml:space="preserve"> which can</w:t>
      </w:r>
      <w:r w:rsidR="007E172B" w:rsidRPr="00F82252">
        <w:rPr>
          <w:rFonts w:ascii="Times New Roman" w:hAnsi="Times New Roman" w:cs="Times New Roman"/>
          <w:sz w:val="24"/>
          <w:szCs w:val="24"/>
        </w:rPr>
        <w:t xml:space="preserve"> come in </w:t>
      </w:r>
      <w:r w:rsidR="001C6A02" w:rsidRPr="00F82252">
        <w:rPr>
          <w:rFonts w:ascii="Times New Roman" w:hAnsi="Times New Roman" w:cs="Times New Roman"/>
          <w:sz w:val="24"/>
          <w:szCs w:val="24"/>
        </w:rPr>
        <w:t>different strengths</w:t>
      </w:r>
      <w:r w:rsidR="00856781" w:rsidRPr="00F82252">
        <w:rPr>
          <w:rFonts w:ascii="Times New Roman" w:hAnsi="Times New Roman" w:cs="Times New Roman"/>
          <w:sz w:val="24"/>
          <w:szCs w:val="24"/>
        </w:rPr>
        <w:t>. W</w:t>
      </w:r>
      <w:r w:rsidR="00760F72" w:rsidRPr="00F82252">
        <w:rPr>
          <w:rFonts w:ascii="Times New Roman" w:hAnsi="Times New Roman" w:cs="Times New Roman"/>
          <w:sz w:val="24"/>
          <w:szCs w:val="24"/>
        </w:rPr>
        <w:t>e see this in the legal cases above where acceptance or rejection is expressed in</w:t>
      </w:r>
      <w:r w:rsidR="006D6913" w:rsidRPr="00F82252">
        <w:rPr>
          <w:rFonts w:ascii="Times New Roman" w:hAnsi="Times New Roman" w:cs="Times New Roman"/>
          <w:sz w:val="24"/>
          <w:szCs w:val="24"/>
        </w:rPr>
        <w:t xml:space="preserve"> </w:t>
      </w:r>
      <w:r w:rsidR="00760F72" w:rsidRPr="00F82252">
        <w:rPr>
          <w:rFonts w:ascii="Times New Roman" w:hAnsi="Times New Roman" w:cs="Times New Roman"/>
          <w:sz w:val="24"/>
          <w:szCs w:val="24"/>
        </w:rPr>
        <w:t xml:space="preserve">findings of guilty or not guilty, </w:t>
      </w:r>
      <w:r w:rsidR="006D6913" w:rsidRPr="00F82252">
        <w:rPr>
          <w:rFonts w:ascii="Times New Roman" w:hAnsi="Times New Roman" w:cs="Times New Roman"/>
          <w:sz w:val="24"/>
          <w:szCs w:val="24"/>
        </w:rPr>
        <w:t xml:space="preserve">which admit of no degrees or qualifications. </w:t>
      </w:r>
      <w:r w:rsidR="00856781" w:rsidRPr="00F82252">
        <w:rPr>
          <w:rFonts w:ascii="Times New Roman" w:hAnsi="Times New Roman" w:cs="Times New Roman"/>
          <w:sz w:val="24"/>
          <w:szCs w:val="24"/>
        </w:rPr>
        <w:t xml:space="preserve">Beliefs, on the other hand, can be held with various degrees of confidence. </w:t>
      </w:r>
    </w:p>
    <w:p w:rsidR="00D2455B" w:rsidRPr="00F82252" w:rsidRDefault="00D2455B" w:rsidP="00D13461">
      <w:pPr>
        <w:tabs>
          <w:tab w:val="left" w:pos="2534"/>
        </w:tabs>
        <w:spacing w:after="0" w:line="360" w:lineRule="auto"/>
        <w:jc w:val="both"/>
        <w:rPr>
          <w:rFonts w:ascii="Times New Roman" w:hAnsi="Times New Roman" w:cs="Times New Roman"/>
          <w:sz w:val="24"/>
          <w:szCs w:val="24"/>
        </w:rPr>
      </w:pPr>
    </w:p>
    <w:p w:rsidR="00D13461" w:rsidRPr="00F82252" w:rsidRDefault="008A6ACF" w:rsidP="008F3CC4">
      <w:pPr>
        <w:tabs>
          <w:tab w:val="left" w:pos="2534"/>
        </w:tabs>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lastRenderedPageBreak/>
        <w:t xml:space="preserve">There may well be important </w:t>
      </w:r>
      <w:r w:rsidR="000F2041" w:rsidRPr="00F82252">
        <w:rPr>
          <w:rFonts w:ascii="Times New Roman" w:hAnsi="Times New Roman" w:cs="Times New Roman"/>
          <w:sz w:val="24"/>
          <w:szCs w:val="24"/>
        </w:rPr>
        <w:t>differences between the cases</w:t>
      </w:r>
      <w:r w:rsidRPr="00F82252">
        <w:rPr>
          <w:rFonts w:ascii="Times New Roman" w:hAnsi="Times New Roman" w:cs="Times New Roman"/>
          <w:sz w:val="24"/>
          <w:szCs w:val="24"/>
        </w:rPr>
        <w:t xml:space="preserve"> mentioned above, which might suggest that ‘acceptance’ denotes a family of attitudes. For instance, in some cases the accepting is a kind of ass</w:t>
      </w:r>
      <w:r w:rsidR="0097198C" w:rsidRPr="00F82252">
        <w:rPr>
          <w:rFonts w:ascii="Times New Roman" w:hAnsi="Times New Roman" w:cs="Times New Roman"/>
          <w:sz w:val="24"/>
          <w:szCs w:val="24"/>
        </w:rPr>
        <w:t>uming or taking for granted while</w:t>
      </w:r>
      <w:r w:rsidRPr="00F82252">
        <w:rPr>
          <w:rFonts w:ascii="Times New Roman" w:hAnsi="Times New Roman" w:cs="Times New Roman"/>
          <w:sz w:val="24"/>
          <w:szCs w:val="24"/>
        </w:rPr>
        <w:t xml:space="preserve"> in others it is not</w:t>
      </w:r>
      <w:r w:rsidR="00617809" w:rsidRPr="00F82252">
        <w:rPr>
          <w:rFonts w:ascii="Times New Roman" w:hAnsi="Times New Roman" w:cs="Times New Roman"/>
          <w:sz w:val="24"/>
          <w:szCs w:val="24"/>
        </w:rPr>
        <w:t>, and in some it is closely tied to a speech act</w:t>
      </w:r>
      <w:r w:rsidR="00FA56EB" w:rsidRPr="00F82252">
        <w:rPr>
          <w:rFonts w:ascii="Times New Roman" w:hAnsi="Times New Roman" w:cs="Times New Roman"/>
          <w:sz w:val="24"/>
          <w:szCs w:val="24"/>
        </w:rPr>
        <w:t xml:space="preserve"> and</w:t>
      </w:r>
      <w:r w:rsidR="00C94679" w:rsidRPr="00F82252">
        <w:rPr>
          <w:rFonts w:ascii="Times New Roman" w:hAnsi="Times New Roman" w:cs="Times New Roman"/>
          <w:sz w:val="24"/>
          <w:szCs w:val="24"/>
        </w:rPr>
        <w:t xml:space="preserve"> outward</w:t>
      </w:r>
      <w:r w:rsidR="00FA56EB" w:rsidRPr="00F82252">
        <w:rPr>
          <w:rFonts w:ascii="Times New Roman" w:hAnsi="Times New Roman" w:cs="Times New Roman"/>
          <w:sz w:val="24"/>
          <w:szCs w:val="24"/>
        </w:rPr>
        <w:t xml:space="preserve"> feigning of belief</w:t>
      </w:r>
      <w:r w:rsidR="00617809" w:rsidRPr="00F82252">
        <w:rPr>
          <w:rFonts w:ascii="Times New Roman" w:hAnsi="Times New Roman" w:cs="Times New Roman"/>
          <w:sz w:val="24"/>
          <w:szCs w:val="24"/>
        </w:rPr>
        <w:t xml:space="preserve"> but in others less so</w:t>
      </w:r>
      <w:r w:rsidRPr="00F82252">
        <w:rPr>
          <w:rFonts w:ascii="Times New Roman" w:hAnsi="Times New Roman" w:cs="Times New Roman"/>
          <w:sz w:val="24"/>
          <w:szCs w:val="24"/>
        </w:rPr>
        <w:t>.</w:t>
      </w:r>
      <w:r w:rsidR="00FF0419" w:rsidRPr="00F82252">
        <w:rPr>
          <w:rFonts w:ascii="Times New Roman" w:hAnsi="Times New Roman" w:cs="Times New Roman"/>
          <w:sz w:val="24"/>
          <w:szCs w:val="24"/>
        </w:rPr>
        <w:t xml:space="preserve"> I don’t think we should worry too much about this, since </w:t>
      </w:r>
      <w:r w:rsidR="00773F19" w:rsidRPr="00F82252">
        <w:rPr>
          <w:rFonts w:ascii="Times New Roman" w:hAnsi="Times New Roman" w:cs="Times New Roman"/>
          <w:sz w:val="24"/>
          <w:szCs w:val="24"/>
        </w:rPr>
        <w:t>the category of belief too is</w:t>
      </w:r>
      <w:r w:rsidR="002B704A" w:rsidRPr="00F82252">
        <w:rPr>
          <w:rFonts w:ascii="Times New Roman" w:hAnsi="Times New Roman" w:cs="Times New Roman"/>
          <w:sz w:val="24"/>
          <w:szCs w:val="24"/>
        </w:rPr>
        <w:t xml:space="preserve"> variegated</w:t>
      </w:r>
      <w:r w:rsidR="00FF0419" w:rsidRPr="00F82252">
        <w:rPr>
          <w:rFonts w:ascii="Times New Roman" w:hAnsi="Times New Roman" w:cs="Times New Roman"/>
          <w:sz w:val="24"/>
          <w:szCs w:val="24"/>
        </w:rPr>
        <w:t xml:space="preserve"> (</w:t>
      </w:r>
      <w:r w:rsidR="002B704A" w:rsidRPr="00F82252">
        <w:rPr>
          <w:rFonts w:ascii="Times New Roman" w:hAnsi="Times New Roman" w:cs="Times New Roman"/>
          <w:sz w:val="24"/>
          <w:szCs w:val="24"/>
        </w:rPr>
        <w:t>think of how tacit beliefs,</w:t>
      </w:r>
      <w:r w:rsidR="00FF0419" w:rsidRPr="00F82252">
        <w:rPr>
          <w:rFonts w:ascii="Times New Roman" w:hAnsi="Times New Roman" w:cs="Times New Roman"/>
          <w:sz w:val="24"/>
          <w:szCs w:val="24"/>
        </w:rPr>
        <w:t xml:space="preserve"> delusional beliefs</w:t>
      </w:r>
      <w:r w:rsidR="00463956" w:rsidRPr="00F82252">
        <w:rPr>
          <w:rFonts w:ascii="Times New Roman" w:hAnsi="Times New Roman" w:cs="Times New Roman"/>
          <w:sz w:val="24"/>
          <w:szCs w:val="24"/>
        </w:rPr>
        <w:t>,</w:t>
      </w:r>
      <w:r w:rsidR="002B704A" w:rsidRPr="00F82252">
        <w:rPr>
          <w:rFonts w:ascii="Times New Roman" w:hAnsi="Times New Roman" w:cs="Times New Roman"/>
          <w:sz w:val="24"/>
          <w:szCs w:val="24"/>
        </w:rPr>
        <w:t xml:space="preserve"> </w:t>
      </w:r>
      <w:r w:rsidR="00D73EC1" w:rsidRPr="00F82252">
        <w:rPr>
          <w:rFonts w:ascii="Times New Roman" w:hAnsi="Times New Roman" w:cs="Times New Roman"/>
          <w:sz w:val="24"/>
          <w:szCs w:val="24"/>
        </w:rPr>
        <w:t>some</w:t>
      </w:r>
      <w:r w:rsidR="00ED5F56" w:rsidRPr="00F82252">
        <w:rPr>
          <w:rFonts w:ascii="Times New Roman" w:hAnsi="Times New Roman" w:cs="Times New Roman"/>
          <w:sz w:val="24"/>
          <w:szCs w:val="24"/>
        </w:rPr>
        <w:t xml:space="preserve"> </w:t>
      </w:r>
      <w:r w:rsidR="002B704A" w:rsidRPr="00F82252">
        <w:rPr>
          <w:rFonts w:ascii="Times New Roman" w:hAnsi="Times New Roman" w:cs="Times New Roman"/>
          <w:sz w:val="24"/>
          <w:szCs w:val="24"/>
        </w:rPr>
        <w:t>religious beliefs</w:t>
      </w:r>
      <w:r w:rsidR="00463956" w:rsidRPr="00F82252">
        <w:rPr>
          <w:rFonts w:ascii="Times New Roman" w:hAnsi="Times New Roman" w:cs="Times New Roman"/>
          <w:sz w:val="24"/>
          <w:szCs w:val="24"/>
        </w:rPr>
        <w:t xml:space="preserve"> and perceptual beliefs</w:t>
      </w:r>
      <w:r w:rsidR="002B704A" w:rsidRPr="00F82252">
        <w:rPr>
          <w:rFonts w:ascii="Times New Roman" w:hAnsi="Times New Roman" w:cs="Times New Roman"/>
          <w:sz w:val="24"/>
          <w:szCs w:val="24"/>
        </w:rPr>
        <w:t xml:space="preserve"> differ from paradigm cases of belief</w:t>
      </w:r>
      <w:r w:rsidR="00FF0419" w:rsidRPr="00F82252">
        <w:rPr>
          <w:rFonts w:ascii="Times New Roman" w:hAnsi="Times New Roman" w:cs="Times New Roman"/>
          <w:sz w:val="24"/>
          <w:szCs w:val="24"/>
        </w:rPr>
        <w:t>).</w:t>
      </w:r>
      <w:r w:rsidR="002B704A" w:rsidRPr="00F82252">
        <w:rPr>
          <w:rFonts w:ascii="Times New Roman" w:hAnsi="Times New Roman" w:cs="Times New Roman"/>
          <w:sz w:val="24"/>
          <w:szCs w:val="24"/>
        </w:rPr>
        <w:t xml:space="preserve"> At any rate, </w:t>
      </w:r>
      <w:r w:rsidR="00261182" w:rsidRPr="00F82252">
        <w:rPr>
          <w:rFonts w:ascii="Times New Roman" w:hAnsi="Times New Roman" w:cs="Times New Roman"/>
          <w:sz w:val="24"/>
          <w:szCs w:val="24"/>
        </w:rPr>
        <w:t>features</w:t>
      </w:r>
      <w:r w:rsidR="002B704A" w:rsidRPr="00F82252">
        <w:rPr>
          <w:rFonts w:ascii="Times New Roman" w:hAnsi="Times New Roman" w:cs="Times New Roman"/>
          <w:sz w:val="24"/>
          <w:szCs w:val="24"/>
        </w:rPr>
        <w:t xml:space="preserve"> (1) to (5)</w:t>
      </w:r>
      <w:r w:rsidR="006C38ED" w:rsidRPr="00F82252">
        <w:rPr>
          <w:rFonts w:ascii="Times New Roman" w:hAnsi="Times New Roman" w:cs="Times New Roman"/>
          <w:sz w:val="24"/>
          <w:szCs w:val="24"/>
        </w:rPr>
        <w:t xml:space="preserve"> </w:t>
      </w:r>
      <w:r w:rsidR="00747379" w:rsidRPr="00F82252">
        <w:rPr>
          <w:rFonts w:ascii="Times New Roman" w:hAnsi="Times New Roman" w:cs="Times New Roman"/>
          <w:sz w:val="24"/>
          <w:szCs w:val="24"/>
        </w:rPr>
        <w:t xml:space="preserve">mostly </w:t>
      </w:r>
      <w:r w:rsidR="006C38ED" w:rsidRPr="00F82252">
        <w:rPr>
          <w:rFonts w:ascii="Times New Roman" w:hAnsi="Times New Roman" w:cs="Times New Roman"/>
          <w:sz w:val="24"/>
          <w:szCs w:val="24"/>
        </w:rPr>
        <w:t>do seem to apply to the</w:t>
      </w:r>
      <w:r w:rsidR="002B704A" w:rsidRPr="00F82252">
        <w:rPr>
          <w:rFonts w:ascii="Times New Roman" w:hAnsi="Times New Roman" w:cs="Times New Roman"/>
          <w:sz w:val="24"/>
          <w:szCs w:val="24"/>
        </w:rPr>
        <w:t xml:space="preserve"> </w:t>
      </w:r>
      <w:r w:rsidR="00892E6B" w:rsidRPr="00F82252">
        <w:rPr>
          <w:rFonts w:ascii="Times New Roman" w:hAnsi="Times New Roman" w:cs="Times New Roman"/>
          <w:sz w:val="24"/>
          <w:szCs w:val="24"/>
        </w:rPr>
        <w:t>examples</w:t>
      </w:r>
      <w:r w:rsidR="006C38ED" w:rsidRPr="00F82252">
        <w:rPr>
          <w:rFonts w:ascii="Times New Roman" w:hAnsi="Times New Roman" w:cs="Times New Roman"/>
          <w:sz w:val="24"/>
          <w:szCs w:val="24"/>
        </w:rPr>
        <w:t xml:space="preserve"> of acceptance looked at</w:t>
      </w:r>
      <w:r w:rsidR="00C94679" w:rsidRPr="00F82252">
        <w:rPr>
          <w:rFonts w:ascii="Times New Roman" w:hAnsi="Times New Roman" w:cs="Times New Roman"/>
          <w:sz w:val="24"/>
          <w:szCs w:val="24"/>
        </w:rPr>
        <w:t>, giving them some degree of unity</w:t>
      </w:r>
      <w:r w:rsidR="00892E6B" w:rsidRPr="00F82252">
        <w:rPr>
          <w:rFonts w:ascii="Times New Roman" w:hAnsi="Times New Roman" w:cs="Times New Roman"/>
          <w:sz w:val="24"/>
          <w:szCs w:val="24"/>
        </w:rPr>
        <w:t>.</w:t>
      </w:r>
      <w:r w:rsidR="000408AB" w:rsidRPr="00F82252">
        <w:rPr>
          <w:rFonts w:ascii="Times New Roman" w:hAnsi="Times New Roman" w:cs="Times New Roman"/>
          <w:sz w:val="24"/>
          <w:szCs w:val="24"/>
        </w:rPr>
        <w:t xml:space="preserve"> L</w:t>
      </w:r>
      <w:r w:rsidR="00892E6B" w:rsidRPr="00F82252">
        <w:rPr>
          <w:rFonts w:ascii="Times New Roman" w:hAnsi="Times New Roman" w:cs="Times New Roman"/>
          <w:sz w:val="24"/>
          <w:szCs w:val="24"/>
        </w:rPr>
        <w:t>et us proceed to see how this distinction</w:t>
      </w:r>
      <w:r w:rsidR="00D13461" w:rsidRPr="00F82252">
        <w:rPr>
          <w:rFonts w:ascii="Times New Roman" w:hAnsi="Times New Roman" w:cs="Times New Roman"/>
          <w:sz w:val="24"/>
          <w:szCs w:val="24"/>
        </w:rPr>
        <w:t xml:space="preserve"> bears on the </w:t>
      </w:r>
      <w:r w:rsidR="00EF716C" w:rsidRPr="00F82252">
        <w:rPr>
          <w:rFonts w:ascii="Times New Roman" w:hAnsi="Times New Roman" w:cs="Times New Roman"/>
          <w:sz w:val="24"/>
          <w:szCs w:val="24"/>
        </w:rPr>
        <w:t>PHT</w:t>
      </w:r>
      <w:r w:rsidR="00D13461" w:rsidRPr="00F82252">
        <w:rPr>
          <w:rFonts w:ascii="Times New Roman" w:hAnsi="Times New Roman" w:cs="Times New Roman"/>
          <w:sz w:val="24"/>
          <w:szCs w:val="24"/>
        </w:rPr>
        <w:t xml:space="preserve"> phenomenon. </w:t>
      </w:r>
    </w:p>
    <w:p w:rsidR="00690700" w:rsidRPr="00F82252" w:rsidRDefault="00690700" w:rsidP="008F3CC4">
      <w:pPr>
        <w:tabs>
          <w:tab w:val="left" w:pos="2534"/>
        </w:tabs>
        <w:spacing w:after="0" w:line="360" w:lineRule="auto"/>
        <w:jc w:val="both"/>
        <w:rPr>
          <w:rFonts w:ascii="Times New Roman" w:hAnsi="Times New Roman" w:cs="Times New Roman"/>
          <w:sz w:val="24"/>
          <w:szCs w:val="24"/>
        </w:rPr>
      </w:pPr>
    </w:p>
    <w:p w:rsidR="00690700" w:rsidRPr="00F82252" w:rsidRDefault="00690700" w:rsidP="008F3CC4">
      <w:pPr>
        <w:tabs>
          <w:tab w:val="left" w:pos="2534"/>
        </w:tabs>
        <w:spacing w:after="0" w:line="360" w:lineRule="auto"/>
        <w:jc w:val="both"/>
        <w:rPr>
          <w:rFonts w:ascii="Times New Roman" w:hAnsi="Times New Roman" w:cs="Times New Roman"/>
          <w:sz w:val="24"/>
          <w:szCs w:val="24"/>
        </w:rPr>
      </w:pPr>
    </w:p>
    <w:p w:rsidR="00FB7E2B" w:rsidRPr="00F82252" w:rsidRDefault="00865EE7" w:rsidP="008F3CC4">
      <w:pPr>
        <w:tabs>
          <w:tab w:val="left" w:pos="2534"/>
        </w:tabs>
        <w:spacing w:after="0" w:line="360" w:lineRule="auto"/>
        <w:jc w:val="both"/>
        <w:rPr>
          <w:rFonts w:ascii="Times New Roman" w:hAnsi="Times New Roman" w:cs="Times New Roman"/>
          <w:b/>
          <w:sz w:val="24"/>
          <w:szCs w:val="24"/>
        </w:rPr>
      </w:pPr>
      <w:r w:rsidRPr="00F82252">
        <w:rPr>
          <w:rFonts w:ascii="Times New Roman" w:hAnsi="Times New Roman" w:cs="Times New Roman"/>
          <w:b/>
          <w:sz w:val="24"/>
          <w:szCs w:val="24"/>
        </w:rPr>
        <w:t xml:space="preserve">4. </w:t>
      </w:r>
      <w:r w:rsidR="00A026EF" w:rsidRPr="00F82252">
        <w:rPr>
          <w:rFonts w:ascii="Times New Roman" w:hAnsi="Times New Roman" w:cs="Times New Roman"/>
          <w:b/>
          <w:sz w:val="24"/>
          <w:szCs w:val="24"/>
        </w:rPr>
        <w:t>T</w:t>
      </w:r>
      <w:r w:rsidR="00FB7E2B" w:rsidRPr="00F82252">
        <w:rPr>
          <w:rFonts w:ascii="Times New Roman" w:hAnsi="Times New Roman" w:cs="Times New Roman"/>
          <w:b/>
          <w:sz w:val="24"/>
          <w:szCs w:val="24"/>
        </w:rPr>
        <w:t xml:space="preserve">he </w:t>
      </w:r>
      <w:r w:rsidR="00EF716C" w:rsidRPr="00F82252">
        <w:rPr>
          <w:rFonts w:ascii="Times New Roman" w:hAnsi="Times New Roman" w:cs="Times New Roman"/>
          <w:b/>
          <w:sz w:val="24"/>
          <w:szCs w:val="24"/>
        </w:rPr>
        <w:t>PHT</w:t>
      </w:r>
      <w:r w:rsidR="00FB7E2B" w:rsidRPr="00F82252">
        <w:rPr>
          <w:rFonts w:ascii="Times New Roman" w:hAnsi="Times New Roman" w:cs="Times New Roman"/>
          <w:b/>
          <w:sz w:val="24"/>
          <w:szCs w:val="24"/>
        </w:rPr>
        <w:t xml:space="preserve"> </w:t>
      </w:r>
      <w:r w:rsidR="005A72EC" w:rsidRPr="00F82252">
        <w:rPr>
          <w:rFonts w:ascii="Times New Roman" w:hAnsi="Times New Roman" w:cs="Times New Roman"/>
          <w:b/>
          <w:sz w:val="24"/>
          <w:szCs w:val="24"/>
        </w:rPr>
        <w:t>model and</w:t>
      </w:r>
      <w:r w:rsidR="00A026EF" w:rsidRPr="00F82252">
        <w:rPr>
          <w:rFonts w:ascii="Times New Roman" w:hAnsi="Times New Roman" w:cs="Times New Roman"/>
          <w:b/>
          <w:sz w:val="24"/>
          <w:szCs w:val="24"/>
        </w:rPr>
        <w:t xml:space="preserve"> the acceptance literature</w:t>
      </w:r>
    </w:p>
    <w:p w:rsidR="008F3CC4" w:rsidRPr="00F82252" w:rsidRDefault="00402D05" w:rsidP="008F3CC4">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 xml:space="preserve">A key point I want to make here is that the explanatory apparatus of the </w:t>
      </w:r>
      <w:r w:rsidR="00EF716C" w:rsidRPr="00F82252">
        <w:rPr>
          <w:rFonts w:ascii="Times New Roman" w:hAnsi="Times New Roman" w:cs="Times New Roman"/>
          <w:sz w:val="24"/>
          <w:szCs w:val="24"/>
        </w:rPr>
        <w:t>PHT</w:t>
      </w:r>
      <w:r w:rsidR="00111A75" w:rsidRPr="00F82252">
        <w:rPr>
          <w:rFonts w:ascii="Times New Roman" w:hAnsi="Times New Roman" w:cs="Times New Roman"/>
          <w:sz w:val="24"/>
          <w:szCs w:val="24"/>
        </w:rPr>
        <w:t xml:space="preserve"> theory appears in the philosophical literature on acceptance and has been used to explain how</w:t>
      </w:r>
      <w:r w:rsidR="00FF5952" w:rsidRPr="00F82252">
        <w:rPr>
          <w:rFonts w:ascii="Times New Roman" w:hAnsi="Times New Roman" w:cs="Times New Roman"/>
          <w:sz w:val="24"/>
          <w:szCs w:val="24"/>
        </w:rPr>
        <w:t xml:space="preserve"> </w:t>
      </w:r>
      <w:r w:rsidR="000F163C" w:rsidRPr="00F82252">
        <w:rPr>
          <w:rFonts w:ascii="Times New Roman" w:hAnsi="Times New Roman" w:cs="Times New Roman"/>
          <w:sz w:val="24"/>
          <w:szCs w:val="24"/>
        </w:rPr>
        <w:t>people come to</w:t>
      </w:r>
      <w:r w:rsidR="00FF5952" w:rsidRPr="00F82252">
        <w:rPr>
          <w:rFonts w:ascii="Times New Roman" w:hAnsi="Times New Roman" w:cs="Times New Roman"/>
          <w:sz w:val="24"/>
          <w:szCs w:val="24"/>
        </w:rPr>
        <w:t xml:space="preserve"> accept things</w:t>
      </w:r>
      <w:r w:rsidR="00E34CAB" w:rsidRPr="00F82252">
        <w:rPr>
          <w:rFonts w:ascii="Times New Roman" w:hAnsi="Times New Roman" w:cs="Times New Roman"/>
          <w:sz w:val="24"/>
          <w:szCs w:val="24"/>
        </w:rPr>
        <w:t xml:space="preserve"> or not</w:t>
      </w:r>
      <w:r w:rsidRPr="00F82252">
        <w:rPr>
          <w:rFonts w:ascii="Times New Roman" w:hAnsi="Times New Roman" w:cs="Times New Roman"/>
          <w:sz w:val="24"/>
          <w:szCs w:val="24"/>
        </w:rPr>
        <w:t>, in particular in Bratman’s</w:t>
      </w:r>
      <w:r w:rsidR="001269D9" w:rsidRPr="00F82252">
        <w:rPr>
          <w:rFonts w:ascii="Times New Roman" w:hAnsi="Times New Roman" w:cs="Times New Roman"/>
          <w:sz w:val="24"/>
          <w:szCs w:val="24"/>
        </w:rPr>
        <w:t xml:space="preserve"> seminal</w:t>
      </w:r>
      <w:r w:rsidR="00FB64BE" w:rsidRPr="00F82252">
        <w:rPr>
          <w:rFonts w:ascii="Times New Roman" w:hAnsi="Times New Roman" w:cs="Times New Roman"/>
          <w:sz w:val="24"/>
          <w:szCs w:val="24"/>
        </w:rPr>
        <w:t xml:space="preserve"> 1992 paper. In</w:t>
      </w:r>
      <w:r w:rsidRPr="00F82252">
        <w:rPr>
          <w:rFonts w:ascii="Times New Roman" w:hAnsi="Times New Roman" w:cs="Times New Roman"/>
          <w:sz w:val="24"/>
          <w:szCs w:val="24"/>
        </w:rPr>
        <w:t xml:space="preserve"> a section</w:t>
      </w:r>
      <w:r w:rsidR="00FB64BE" w:rsidRPr="00F82252">
        <w:rPr>
          <w:rFonts w:ascii="Times New Roman" w:hAnsi="Times New Roman" w:cs="Times New Roman"/>
          <w:sz w:val="24"/>
          <w:szCs w:val="24"/>
        </w:rPr>
        <w:t xml:space="preserve"> of that paper</w:t>
      </w:r>
      <w:r w:rsidR="00295697" w:rsidRPr="00F82252">
        <w:rPr>
          <w:rFonts w:ascii="Times New Roman" w:hAnsi="Times New Roman" w:cs="Times New Roman"/>
          <w:sz w:val="24"/>
          <w:szCs w:val="24"/>
        </w:rPr>
        <w:t xml:space="preserve"> </w:t>
      </w:r>
      <w:r w:rsidRPr="00F82252">
        <w:rPr>
          <w:rFonts w:ascii="Times New Roman" w:hAnsi="Times New Roman" w:cs="Times New Roman"/>
          <w:sz w:val="24"/>
          <w:szCs w:val="24"/>
        </w:rPr>
        <w:t xml:space="preserve">entitled ‘Asymmetries in the costs of errors’, </w:t>
      </w:r>
      <w:r w:rsidR="00FF5952" w:rsidRPr="00F82252">
        <w:rPr>
          <w:rFonts w:ascii="Times New Roman" w:hAnsi="Times New Roman" w:cs="Times New Roman"/>
          <w:sz w:val="24"/>
          <w:szCs w:val="24"/>
        </w:rPr>
        <w:t xml:space="preserve">Bratman describes </w:t>
      </w:r>
      <w:r w:rsidR="00334AD6" w:rsidRPr="00F82252">
        <w:rPr>
          <w:rFonts w:ascii="Times New Roman" w:hAnsi="Times New Roman" w:cs="Times New Roman"/>
          <w:sz w:val="24"/>
          <w:szCs w:val="24"/>
        </w:rPr>
        <w:t>a number of cases that look strikingly</w:t>
      </w:r>
      <w:r w:rsidR="00FF5952" w:rsidRPr="00F82252">
        <w:rPr>
          <w:rFonts w:ascii="Times New Roman" w:hAnsi="Times New Roman" w:cs="Times New Roman"/>
          <w:sz w:val="24"/>
          <w:szCs w:val="24"/>
        </w:rPr>
        <w:t xml:space="preserve"> similar to those used to illustrate the </w:t>
      </w:r>
      <w:r w:rsidR="00EF716C" w:rsidRPr="00F82252">
        <w:rPr>
          <w:rFonts w:ascii="Times New Roman" w:hAnsi="Times New Roman" w:cs="Times New Roman"/>
          <w:sz w:val="24"/>
          <w:szCs w:val="24"/>
        </w:rPr>
        <w:t>PHT</w:t>
      </w:r>
      <w:r w:rsidR="00FF5952" w:rsidRPr="00F82252">
        <w:rPr>
          <w:rFonts w:ascii="Times New Roman" w:hAnsi="Times New Roman" w:cs="Times New Roman"/>
          <w:sz w:val="24"/>
          <w:szCs w:val="24"/>
        </w:rPr>
        <w:t xml:space="preserve"> theory, the first of which is this: </w:t>
      </w:r>
    </w:p>
    <w:p w:rsidR="008F3CC4" w:rsidRPr="00F82252" w:rsidRDefault="008F3CC4" w:rsidP="008F3CC4">
      <w:pPr>
        <w:autoSpaceDE w:val="0"/>
        <w:autoSpaceDN w:val="0"/>
        <w:adjustRightInd w:val="0"/>
        <w:spacing w:after="0" w:line="360" w:lineRule="auto"/>
        <w:jc w:val="both"/>
        <w:rPr>
          <w:rFonts w:ascii="Times New Roman" w:hAnsi="Times New Roman" w:cs="Times New Roman"/>
          <w:sz w:val="24"/>
          <w:szCs w:val="24"/>
        </w:rPr>
      </w:pPr>
    </w:p>
    <w:p w:rsidR="008F3CC4" w:rsidRPr="00F82252" w:rsidRDefault="008F3CC4" w:rsidP="008F3CC4">
      <w:pPr>
        <w:autoSpaceDE w:val="0"/>
        <w:autoSpaceDN w:val="0"/>
        <w:adjustRightInd w:val="0"/>
        <w:spacing w:after="0" w:line="360" w:lineRule="auto"/>
        <w:ind w:left="720"/>
        <w:jc w:val="both"/>
        <w:rPr>
          <w:rFonts w:ascii="Times New Roman" w:hAnsi="Times New Roman" w:cs="Times New Roman"/>
          <w:sz w:val="24"/>
          <w:szCs w:val="24"/>
        </w:rPr>
      </w:pPr>
      <w:r w:rsidRPr="00F82252">
        <w:rPr>
          <w:rFonts w:ascii="Times New Roman" w:hAnsi="Times New Roman" w:cs="Times New Roman"/>
          <w:sz w:val="24"/>
          <w:szCs w:val="24"/>
        </w:rPr>
        <w:t>I am planning for a major construction project to begin next month. I need to decide now whether to do the entire project at once or instead to break the project into two parts, to be executed separately. The rationale for the second strategy is that I am unsure whether I presently have the financial resources to do the whole thing at once. I know that in the case of each sub-contractor</w:t>
      </w:r>
      <w:r w:rsidR="002710C8">
        <w:rPr>
          <w:rFonts w:ascii="Times New Roman" w:hAnsi="Times New Roman" w:cs="Times New Roman"/>
          <w:sz w:val="24"/>
          <w:szCs w:val="24"/>
        </w:rPr>
        <w:t xml:space="preserve"> </w:t>
      </w:r>
      <w:r w:rsidR="002710C8">
        <w:rPr>
          <w:rFonts w:ascii="Times New Roman" w:hAnsi="Times New Roman"/>
          <w:spacing w:val="-3"/>
        </w:rPr>
        <w:t>–</w:t>
      </w:r>
      <w:r w:rsidR="002710C8">
        <w:rPr>
          <w:rFonts w:ascii="Times New Roman" w:hAnsi="Times New Roman" w:cs="Times New Roman"/>
          <w:sz w:val="24"/>
          <w:szCs w:val="24"/>
        </w:rPr>
        <w:t xml:space="preserve"> carpenter, plumber, and so on </w:t>
      </w:r>
      <w:r w:rsidR="002710C8">
        <w:rPr>
          <w:rFonts w:ascii="Times New Roman" w:hAnsi="Times New Roman"/>
          <w:spacing w:val="-3"/>
        </w:rPr>
        <w:t>–</w:t>
      </w:r>
      <w:r w:rsidR="002710C8">
        <w:rPr>
          <w:rFonts w:ascii="Times New Roman" w:hAnsi="Times New Roman" w:cs="Times New Roman"/>
          <w:sz w:val="24"/>
          <w:szCs w:val="24"/>
        </w:rPr>
        <w:t xml:space="preserve"> </w:t>
      </w:r>
      <w:r w:rsidRPr="00F82252">
        <w:rPr>
          <w:rFonts w:ascii="Times New Roman" w:hAnsi="Times New Roman" w:cs="Times New Roman"/>
          <w:sz w:val="24"/>
          <w:szCs w:val="24"/>
        </w:rPr>
        <w:t xml:space="preserve">it is only possible at present to get an estimate of the range of potential costs. In the face of this uncertainty I proceed in a cautious way: In the case of each sub-contractor I take it for granted that the total costs will be at the top of the estimated range. On the basis of these assumptions I determine whether I have at present enough money </w:t>
      </w:r>
      <w:r w:rsidR="00E34CAB" w:rsidRPr="00F82252">
        <w:rPr>
          <w:rFonts w:ascii="Times New Roman" w:hAnsi="Times New Roman" w:cs="Times New Roman"/>
          <w:sz w:val="24"/>
          <w:szCs w:val="24"/>
        </w:rPr>
        <w:t>to do the whole project at once</w:t>
      </w:r>
      <w:r w:rsidRPr="00F82252">
        <w:rPr>
          <w:rFonts w:ascii="Times New Roman" w:hAnsi="Times New Roman" w:cs="Times New Roman"/>
          <w:sz w:val="24"/>
          <w:szCs w:val="24"/>
        </w:rPr>
        <w:t xml:space="preserve"> </w:t>
      </w:r>
      <w:r w:rsidR="00E34CAB" w:rsidRPr="00F82252">
        <w:rPr>
          <w:rFonts w:ascii="Times New Roman" w:hAnsi="Times New Roman" w:cs="Times New Roman"/>
          <w:sz w:val="24"/>
          <w:szCs w:val="24"/>
        </w:rPr>
        <w:t>(1992, p. 6).</w:t>
      </w:r>
    </w:p>
    <w:p w:rsidR="008F3CC4" w:rsidRPr="00F82252" w:rsidRDefault="008F3CC4" w:rsidP="008F3CC4">
      <w:pPr>
        <w:autoSpaceDE w:val="0"/>
        <w:autoSpaceDN w:val="0"/>
        <w:adjustRightInd w:val="0"/>
        <w:spacing w:after="0" w:line="360" w:lineRule="auto"/>
        <w:jc w:val="both"/>
        <w:rPr>
          <w:rFonts w:ascii="Times New Roman" w:hAnsi="Times New Roman" w:cs="Times New Roman"/>
          <w:sz w:val="24"/>
          <w:szCs w:val="24"/>
        </w:rPr>
      </w:pPr>
    </w:p>
    <w:p w:rsidR="00FB7E2B" w:rsidRPr="00F82252" w:rsidRDefault="00343DB3" w:rsidP="00D73A88">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It seems that e</w:t>
      </w:r>
      <w:r w:rsidR="00833537" w:rsidRPr="00F82252">
        <w:rPr>
          <w:rFonts w:ascii="Times New Roman" w:hAnsi="Times New Roman" w:cs="Times New Roman"/>
          <w:sz w:val="24"/>
          <w:szCs w:val="24"/>
        </w:rPr>
        <w:t>xpected er</w:t>
      </w:r>
      <w:r w:rsidR="00B87050" w:rsidRPr="00F82252">
        <w:rPr>
          <w:rFonts w:ascii="Times New Roman" w:hAnsi="Times New Roman" w:cs="Times New Roman"/>
          <w:sz w:val="24"/>
          <w:szCs w:val="24"/>
        </w:rPr>
        <w:t>ror costs are being factored in</w:t>
      </w:r>
      <w:r w:rsidR="00833537" w:rsidRPr="00F82252">
        <w:rPr>
          <w:rFonts w:ascii="Times New Roman" w:hAnsi="Times New Roman" w:cs="Times New Roman"/>
          <w:sz w:val="24"/>
          <w:szCs w:val="24"/>
        </w:rPr>
        <w:t xml:space="preserve">to this person’s </w:t>
      </w:r>
      <w:r w:rsidR="004B3004" w:rsidRPr="00F82252">
        <w:rPr>
          <w:rFonts w:ascii="Times New Roman" w:hAnsi="Times New Roman" w:cs="Times New Roman"/>
          <w:sz w:val="24"/>
          <w:szCs w:val="24"/>
        </w:rPr>
        <w:t>reasoning</w:t>
      </w:r>
      <w:r w:rsidR="00833537" w:rsidRPr="00F82252">
        <w:rPr>
          <w:rFonts w:ascii="Times New Roman" w:hAnsi="Times New Roman" w:cs="Times New Roman"/>
          <w:sz w:val="24"/>
          <w:szCs w:val="24"/>
        </w:rPr>
        <w:t>. Two mistakes are possible</w:t>
      </w:r>
      <w:r w:rsidR="00285D53" w:rsidRPr="00F82252">
        <w:rPr>
          <w:rFonts w:ascii="Times New Roman" w:hAnsi="Times New Roman" w:cs="Times New Roman"/>
          <w:sz w:val="24"/>
          <w:szCs w:val="24"/>
        </w:rPr>
        <w:t xml:space="preserve"> in his estimation of the project’s financial cost</w:t>
      </w:r>
      <w:r w:rsidR="00833537" w:rsidRPr="00F82252">
        <w:rPr>
          <w:rFonts w:ascii="Times New Roman" w:hAnsi="Times New Roman" w:cs="Times New Roman"/>
          <w:sz w:val="24"/>
          <w:szCs w:val="24"/>
        </w:rPr>
        <w:t xml:space="preserve">: </w:t>
      </w:r>
      <w:r w:rsidR="008A6D5A" w:rsidRPr="00F82252">
        <w:rPr>
          <w:rFonts w:ascii="Times New Roman" w:hAnsi="Times New Roman" w:cs="Times New Roman"/>
          <w:sz w:val="24"/>
          <w:szCs w:val="24"/>
        </w:rPr>
        <w:t xml:space="preserve">underestimation </w:t>
      </w:r>
      <w:r w:rsidR="008A6D5A" w:rsidRPr="00F82252">
        <w:rPr>
          <w:rFonts w:ascii="Times New Roman" w:hAnsi="Times New Roman" w:cs="Times New Roman"/>
          <w:sz w:val="24"/>
          <w:szCs w:val="24"/>
        </w:rPr>
        <w:lastRenderedPageBreak/>
        <w:t>or overestimation</w:t>
      </w:r>
      <w:r w:rsidR="0059781E" w:rsidRPr="00F82252">
        <w:rPr>
          <w:rFonts w:ascii="Times New Roman" w:hAnsi="Times New Roman" w:cs="Times New Roman"/>
          <w:sz w:val="24"/>
          <w:szCs w:val="24"/>
        </w:rPr>
        <w:t>. If he underestimates it</w:t>
      </w:r>
      <w:r w:rsidR="00833537" w:rsidRPr="00F82252">
        <w:rPr>
          <w:rFonts w:ascii="Times New Roman" w:hAnsi="Times New Roman" w:cs="Times New Roman"/>
          <w:sz w:val="24"/>
          <w:szCs w:val="24"/>
        </w:rPr>
        <w:t xml:space="preserve">, he </w:t>
      </w:r>
      <w:r w:rsidR="00285D53" w:rsidRPr="00F82252">
        <w:rPr>
          <w:rFonts w:ascii="Times New Roman" w:hAnsi="Times New Roman" w:cs="Times New Roman"/>
          <w:sz w:val="24"/>
          <w:szCs w:val="24"/>
        </w:rPr>
        <w:t>could</w:t>
      </w:r>
      <w:r w:rsidR="00833537" w:rsidRPr="00F82252">
        <w:rPr>
          <w:rFonts w:ascii="Times New Roman" w:hAnsi="Times New Roman" w:cs="Times New Roman"/>
          <w:sz w:val="24"/>
          <w:szCs w:val="24"/>
        </w:rPr>
        <w:t xml:space="preserve"> be left with an unfinished project that he has sunk all his money into but that is generating no return</w:t>
      </w:r>
      <w:r w:rsidR="00331DC3" w:rsidRPr="00F82252">
        <w:rPr>
          <w:rFonts w:ascii="Times New Roman" w:hAnsi="Times New Roman" w:cs="Times New Roman"/>
          <w:sz w:val="24"/>
          <w:szCs w:val="24"/>
        </w:rPr>
        <w:t>, which could lead to bankruptcy</w:t>
      </w:r>
      <w:r w:rsidR="00833537" w:rsidRPr="00F82252">
        <w:rPr>
          <w:rFonts w:ascii="Times New Roman" w:hAnsi="Times New Roman" w:cs="Times New Roman"/>
          <w:sz w:val="24"/>
          <w:szCs w:val="24"/>
        </w:rPr>
        <w:t>.</w:t>
      </w:r>
      <w:r w:rsidRPr="00F82252">
        <w:rPr>
          <w:rFonts w:ascii="Times New Roman" w:hAnsi="Times New Roman" w:cs="Times New Roman"/>
          <w:sz w:val="24"/>
          <w:szCs w:val="24"/>
        </w:rPr>
        <w:t xml:space="preserve"> </w:t>
      </w:r>
      <w:r w:rsidR="00331DC3" w:rsidRPr="00F82252">
        <w:rPr>
          <w:rFonts w:ascii="Times New Roman" w:hAnsi="Times New Roman" w:cs="Times New Roman"/>
          <w:sz w:val="24"/>
          <w:szCs w:val="24"/>
        </w:rPr>
        <w:t xml:space="preserve">There are no costs of similar </w:t>
      </w:r>
      <w:r w:rsidR="00CB1287" w:rsidRPr="00F82252">
        <w:rPr>
          <w:rFonts w:ascii="Times New Roman" w:hAnsi="Times New Roman" w:cs="Times New Roman"/>
          <w:sz w:val="24"/>
          <w:szCs w:val="24"/>
        </w:rPr>
        <w:t>magnitude</w:t>
      </w:r>
      <w:r w:rsidR="00331DC3" w:rsidRPr="00F82252">
        <w:rPr>
          <w:rFonts w:ascii="Times New Roman" w:hAnsi="Times New Roman" w:cs="Times New Roman"/>
          <w:sz w:val="24"/>
          <w:szCs w:val="24"/>
        </w:rPr>
        <w:t xml:space="preserve"> with overestimating the</w:t>
      </w:r>
      <w:r w:rsidR="004B08CC" w:rsidRPr="00F82252">
        <w:rPr>
          <w:rFonts w:ascii="Times New Roman" w:hAnsi="Times New Roman" w:cs="Times New Roman"/>
          <w:sz w:val="24"/>
          <w:szCs w:val="24"/>
        </w:rPr>
        <w:t xml:space="preserve"> financial</w:t>
      </w:r>
      <w:r w:rsidR="00331DC3" w:rsidRPr="00F82252">
        <w:rPr>
          <w:rFonts w:ascii="Times New Roman" w:hAnsi="Times New Roman" w:cs="Times New Roman"/>
          <w:sz w:val="24"/>
          <w:szCs w:val="24"/>
        </w:rPr>
        <w:t xml:space="preserve"> costs.</w:t>
      </w:r>
      <w:r w:rsidR="00285D53" w:rsidRPr="00F82252">
        <w:rPr>
          <w:rFonts w:ascii="Times New Roman" w:hAnsi="Times New Roman" w:cs="Times New Roman"/>
          <w:sz w:val="24"/>
          <w:szCs w:val="24"/>
        </w:rPr>
        <w:t xml:space="preserve"> </w:t>
      </w:r>
      <w:r w:rsidR="00647429" w:rsidRPr="00F82252">
        <w:rPr>
          <w:rFonts w:ascii="Times New Roman" w:hAnsi="Times New Roman" w:cs="Times New Roman"/>
          <w:sz w:val="24"/>
          <w:szCs w:val="24"/>
        </w:rPr>
        <w:t>Since he wishes</w:t>
      </w:r>
      <w:r w:rsidR="003102EA" w:rsidRPr="00F82252">
        <w:rPr>
          <w:rFonts w:ascii="Times New Roman" w:hAnsi="Times New Roman" w:cs="Times New Roman"/>
          <w:sz w:val="24"/>
          <w:szCs w:val="24"/>
        </w:rPr>
        <w:t xml:space="preserve"> to avoid the</w:t>
      </w:r>
      <w:r w:rsidR="00516892" w:rsidRPr="00F82252">
        <w:rPr>
          <w:rFonts w:ascii="Times New Roman" w:hAnsi="Times New Roman" w:cs="Times New Roman"/>
          <w:sz w:val="24"/>
          <w:szCs w:val="24"/>
        </w:rPr>
        <w:t xml:space="preserve"> more serious</w:t>
      </w:r>
      <w:r w:rsidR="003102EA" w:rsidRPr="00F82252">
        <w:rPr>
          <w:rFonts w:ascii="Times New Roman" w:hAnsi="Times New Roman" w:cs="Times New Roman"/>
          <w:sz w:val="24"/>
          <w:szCs w:val="24"/>
        </w:rPr>
        <w:t xml:space="preserve"> error of un</w:t>
      </w:r>
      <w:r w:rsidR="0072719E" w:rsidRPr="00F82252">
        <w:rPr>
          <w:rFonts w:ascii="Times New Roman" w:hAnsi="Times New Roman" w:cs="Times New Roman"/>
          <w:sz w:val="24"/>
          <w:szCs w:val="24"/>
        </w:rPr>
        <w:t>derestimation</w:t>
      </w:r>
      <w:r w:rsidR="008A6D5A" w:rsidRPr="00F82252">
        <w:rPr>
          <w:rFonts w:ascii="Times New Roman" w:hAnsi="Times New Roman" w:cs="Times New Roman"/>
          <w:sz w:val="24"/>
          <w:szCs w:val="24"/>
        </w:rPr>
        <w:t xml:space="preserve">, </w:t>
      </w:r>
      <w:r w:rsidR="00647429" w:rsidRPr="00F82252">
        <w:rPr>
          <w:rFonts w:ascii="Times New Roman" w:hAnsi="Times New Roman" w:cs="Times New Roman"/>
          <w:sz w:val="24"/>
          <w:szCs w:val="24"/>
        </w:rPr>
        <w:t>he</w:t>
      </w:r>
      <w:r w:rsidR="003102EA" w:rsidRPr="00F82252">
        <w:rPr>
          <w:rFonts w:ascii="Times New Roman" w:hAnsi="Times New Roman" w:cs="Times New Roman"/>
          <w:sz w:val="24"/>
          <w:szCs w:val="24"/>
        </w:rPr>
        <w:t xml:space="preserve"> </w:t>
      </w:r>
      <w:r w:rsidR="00E34CAB" w:rsidRPr="00F82252">
        <w:rPr>
          <w:rFonts w:ascii="Times New Roman" w:hAnsi="Times New Roman" w:cs="Times New Roman"/>
          <w:sz w:val="24"/>
          <w:szCs w:val="24"/>
        </w:rPr>
        <w:t>‘ta</w:t>
      </w:r>
      <w:r w:rsidR="005A72EC" w:rsidRPr="00F82252">
        <w:rPr>
          <w:rFonts w:ascii="Times New Roman" w:hAnsi="Times New Roman" w:cs="Times New Roman"/>
          <w:sz w:val="24"/>
          <w:szCs w:val="24"/>
        </w:rPr>
        <w:t>ke[s] it for granted’</w:t>
      </w:r>
      <w:r w:rsidR="003102EA" w:rsidRPr="00F82252">
        <w:rPr>
          <w:rFonts w:ascii="Times New Roman" w:hAnsi="Times New Roman" w:cs="Times New Roman"/>
          <w:sz w:val="24"/>
          <w:szCs w:val="24"/>
        </w:rPr>
        <w:t xml:space="preserve"> that the costs will be at the top of the estimated range. </w:t>
      </w:r>
      <w:r w:rsidR="00D73A88" w:rsidRPr="00F82252">
        <w:rPr>
          <w:rFonts w:ascii="Times New Roman" w:hAnsi="Times New Roman" w:cs="Times New Roman"/>
          <w:sz w:val="24"/>
          <w:szCs w:val="24"/>
        </w:rPr>
        <w:t xml:space="preserve">But this is not to say he believes it will cost that much, and </w:t>
      </w:r>
      <w:r w:rsidR="00334AD6" w:rsidRPr="00F82252">
        <w:rPr>
          <w:rFonts w:ascii="Times New Roman" w:hAnsi="Times New Roman" w:cs="Times New Roman"/>
          <w:sz w:val="24"/>
          <w:szCs w:val="24"/>
        </w:rPr>
        <w:t>Bratman continues,</w:t>
      </w:r>
      <w:r w:rsidR="009A7DE1" w:rsidRPr="00F82252">
        <w:rPr>
          <w:rFonts w:ascii="Times New Roman" w:hAnsi="Times New Roman" w:cs="Times New Roman"/>
          <w:sz w:val="24"/>
          <w:szCs w:val="24"/>
        </w:rPr>
        <w:t xml:space="preserve"> ‘</w:t>
      </w:r>
      <w:r w:rsidR="008F3CC4" w:rsidRPr="00F82252">
        <w:rPr>
          <w:rFonts w:ascii="Times New Roman" w:hAnsi="Times New Roman" w:cs="Times New Roman"/>
          <w:sz w:val="24"/>
          <w:szCs w:val="24"/>
        </w:rPr>
        <w:t>In contrast, if you offered me a bet on the actual total cost of the project—the winner being the person whose guess is closest to the actual total—I w</w:t>
      </w:r>
      <w:r w:rsidR="00CA293F" w:rsidRPr="00F82252">
        <w:rPr>
          <w:rFonts w:ascii="Times New Roman" w:hAnsi="Times New Roman" w:cs="Times New Roman"/>
          <w:sz w:val="24"/>
          <w:szCs w:val="24"/>
        </w:rPr>
        <w:t>ould reason differently</w:t>
      </w:r>
      <w:r w:rsidR="0088521E" w:rsidRPr="00F82252">
        <w:rPr>
          <w:rFonts w:ascii="Times New Roman" w:hAnsi="Times New Roman" w:cs="Times New Roman"/>
          <w:sz w:val="24"/>
          <w:szCs w:val="24"/>
        </w:rPr>
        <w:t>’</w:t>
      </w:r>
      <w:r w:rsidR="00CA293F" w:rsidRPr="00F82252">
        <w:rPr>
          <w:rFonts w:ascii="Times New Roman" w:hAnsi="Times New Roman" w:cs="Times New Roman"/>
          <w:sz w:val="24"/>
          <w:szCs w:val="24"/>
        </w:rPr>
        <w:t>.</w:t>
      </w:r>
    </w:p>
    <w:p w:rsidR="00984922" w:rsidRPr="00F82252" w:rsidRDefault="00AE4D79" w:rsidP="009A7DE1">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Perhaps the</w:t>
      </w:r>
      <w:r w:rsidR="002E421C" w:rsidRPr="00F82252">
        <w:rPr>
          <w:rFonts w:ascii="Times New Roman" w:hAnsi="Times New Roman" w:cs="Times New Roman"/>
          <w:sz w:val="24"/>
          <w:szCs w:val="24"/>
        </w:rPr>
        <w:t xml:space="preserve"> property</w:t>
      </w:r>
      <w:r w:rsidR="0080116D" w:rsidRPr="00F82252">
        <w:rPr>
          <w:rFonts w:ascii="Times New Roman" w:hAnsi="Times New Roman" w:cs="Times New Roman"/>
          <w:sz w:val="24"/>
          <w:szCs w:val="24"/>
        </w:rPr>
        <w:t xml:space="preserve"> developer is reasoning in a</w:t>
      </w:r>
      <w:r w:rsidRPr="00F82252">
        <w:rPr>
          <w:rFonts w:ascii="Times New Roman" w:hAnsi="Times New Roman" w:cs="Times New Roman"/>
          <w:sz w:val="24"/>
          <w:szCs w:val="24"/>
        </w:rPr>
        <w:t xml:space="preserve"> </w:t>
      </w:r>
      <w:r w:rsidR="00311211" w:rsidRPr="00F82252">
        <w:rPr>
          <w:rFonts w:ascii="Times New Roman" w:hAnsi="Times New Roman" w:cs="Times New Roman"/>
          <w:sz w:val="24"/>
          <w:szCs w:val="24"/>
        </w:rPr>
        <w:t>more explicit</w:t>
      </w:r>
      <w:r w:rsidR="00574E0F">
        <w:rPr>
          <w:rFonts w:ascii="Times New Roman" w:hAnsi="Times New Roman" w:cs="Times New Roman"/>
          <w:sz w:val="24"/>
          <w:szCs w:val="24"/>
        </w:rPr>
        <w:t xml:space="preserve"> fashion tha</w:t>
      </w:r>
      <w:r w:rsidR="0080116D" w:rsidRPr="00F82252">
        <w:rPr>
          <w:rFonts w:ascii="Times New Roman" w:hAnsi="Times New Roman" w:cs="Times New Roman"/>
          <w:sz w:val="24"/>
          <w:szCs w:val="24"/>
        </w:rPr>
        <w:t xml:space="preserve">n </w:t>
      </w:r>
      <w:r w:rsidR="00C664DD" w:rsidRPr="00F82252">
        <w:rPr>
          <w:rFonts w:ascii="Times New Roman" w:hAnsi="Times New Roman" w:cs="Times New Roman"/>
          <w:sz w:val="24"/>
          <w:szCs w:val="24"/>
        </w:rPr>
        <w:t>what</w:t>
      </w:r>
      <w:r w:rsidR="0080116D" w:rsidRPr="00F82252">
        <w:rPr>
          <w:rFonts w:ascii="Times New Roman" w:hAnsi="Times New Roman" w:cs="Times New Roman"/>
          <w:sz w:val="24"/>
          <w:szCs w:val="24"/>
        </w:rPr>
        <w:t xml:space="preserve"> </w:t>
      </w:r>
      <w:r w:rsidR="00EF716C" w:rsidRPr="00F82252">
        <w:rPr>
          <w:rFonts w:ascii="Times New Roman" w:hAnsi="Times New Roman" w:cs="Times New Roman"/>
          <w:sz w:val="24"/>
          <w:szCs w:val="24"/>
        </w:rPr>
        <w:t>PHT</w:t>
      </w:r>
      <w:r w:rsidR="0080116D" w:rsidRPr="00F82252">
        <w:rPr>
          <w:rFonts w:ascii="Times New Roman" w:hAnsi="Times New Roman" w:cs="Times New Roman"/>
          <w:sz w:val="24"/>
          <w:szCs w:val="24"/>
        </w:rPr>
        <w:t xml:space="preserve"> theorists</w:t>
      </w:r>
      <w:r w:rsidR="00C664DD" w:rsidRPr="00F82252">
        <w:rPr>
          <w:rFonts w:ascii="Times New Roman" w:hAnsi="Times New Roman" w:cs="Times New Roman"/>
          <w:sz w:val="24"/>
          <w:szCs w:val="24"/>
        </w:rPr>
        <w:t xml:space="preserve"> had in mind</w:t>
      </w:r>
      <w:r w:rsidR="0080116D" w:rsidRPr="00F82252">
        <w:rPr>
          <w:rFonts w:ascii="Times New Roman" w:hAnsi="Times New Roman" w:cs="Times New Roman"/>
          <w:sz w:val="24"/>
          <w:szCs w:val="24"/>
        </w:rPr>
        <w:t xml:space="preserve">, </w:t>
      </w:r>
      <w:r w:rsidR="00D924E7" w:rsidRPr="00F82252">
        <w:rPr>
          <w:rFonts w:ascii="Times New Roman" w:hAnsi="Times New Roman" w:cs="Times New Roman"/>
          <w:sz w:val="24"/>
          <w:szCs w:val="24"/>
        </w:rPr>
        <w:t>who do</w:t>
      </w:r>
      <w:r w:rsidR="00311211" w:rsidRPr="00F82252">
        <w:rPr>
          <w:rFonts w:ascii="Times New Roman" w:hAnsi="Times New Roman" w:cs="Times New Roman"/>
          <w:sz w:val="24"/>
          <w:szCs w:val="24"/>
        </w:rPr>
        <w:t xml:space="preserve"> </w:t>
      </w:r>
      <w:r w:rsidR="00346B29" w:rsidRPr="00F82252">
        <w:rPr>
          <w:rFonts w:ascii="Times New Roman" w:hAnsi="Times New Roman" w:cs="Times New Roman"/>
          <w:sz w:val="24"/>
          <w:szCs w:val="24"/>
        </w:rPr>
        <w:t>‘</w:t>
      </w:r>
      <w:r w:rsidR="00311211" w:rsidRPr="00F82252">
        <w:rPr>
          <w:rFonts w:ascii="Times New Roman" w:hAnsi="Times New Roman" w:cs="Times New Roman"/>
          <w:sz w:val="24"/>
          <w:szCs w:val="24"/>
        </w:rPr>
        <w:t xml:space="preserve">not </w:t>
      </w:r>
      <w:r w:rsidR="0080116D" w:rsidRPr="00F82252">
        <w:rPr>
          <w:rFonts w:ascii="Times New Roman" w:hAnsi="Times New Roman" w:cs="Times New Roman"/>
          <w:sz w:val="24"/>
          <w:szCs w:val="24"/>
        </w:rPr>
        <w:t>presume that such computations generally take place in a kind of conscious, thoughtful manner’ (</w:t>
      </w:r>
      <w:r w:rsidR="00D924E7" w:rsidRPr="00F82252">
        <w:rPr>
          <w:rFonts w:ascii="Times New Roman" w:hAnsi="Times New Roman" w:cs="Times New Roman"/>
          <w:sz w:val="24"/>
          <w:szCs w:val="24"/>
        </w:rPr>
        <w:t>Friedrich</w:t>
      </w:r>
      <w:r w:rsidR="000D559D">
        <w:rPr>
          <w:rFonts w:ascii="Times New Roman" w:hAnsi="Times New Roman" w:cs="Times New Roman"/>
          <w:sz w:val="24"/>
          <w:szCs w:val="24"/>
        </w:rPr>
        <w:t>,</w:t>
      </w:r>
      <w:r w:rsidR="00D924E7" w:rsidRPr="00F82252">
        <w:rPr>
          <w:rFonts w:ascii="Times New Roman" w:hAnsi="Times New Roman" w:cs="Times New Roman"/>
          <w:sz w:val="24"/>
          <w:szCs w:val="24"/>
        </w:rPr>
        <w:t xml:space="preserve"> </w:t>
      </w:r>
      <w:r w:rsidR="00940B6F" w:rsidRPr="00F82252">
        <w:rPr>
          <w:rFonts w:ascii="Times New Roman" w:hAnsi="Times New Roman" w:cs="Times New Roman"/>
          <w:sz w:val="24"/>
          <w:szCs w:val="24"/>
        </w:rPr>
        <w:t>1993</w:t>
      </w:r>
      <w:r w:rsidR="0080116D" w:rsidRPr="00F82252">
        <w:rPr>
          <w:rFonts w:ascii="Times New Roman" w:hAnsi="Times New Roman" w:cs="Times New Roman"/>
          <w:sz w:val="24"/>
          <w:szCs w:val="24"/>
        </w:rPr>
        <w:t xml:space="preserve">, p. </w:t>
      </w:r>
      <w:r w:rsidR="00940B6F" w:rsidRPr="00F82252">
        <w:rPr>
          <w:rFonts w:ascii="Times New Roman" w:hAnsi="Times New Roman" w:cs="Times New Roman"/>
          <w:sz w:val="24"/>
          <w:szCs w:val="24"/>
        </w:rPr>
        <w:t>317</w:t>
      </w:r>
      <w:r w:rsidR="0080116D" w:rsidRPr="00F82252">
        <w:rPr>
          <w:rFonts w:ascii="Times New Roman" w:hAnsi="Times New Roman" w:cs="Times New Roman"/>
          <w:sz w:val="24"/>
          <w:szCs w:val="24"/>
        </w:rPr>
        <w:t>)</w:t>
      </w:r>
      <w:r w:rsidR="00696B95">
        <w:rPr>
          <w:rFonts w:ascii="Times New Roman" w:hAnsi="Times New Roman" w:cs="Times New Roman"/>
          <w:sz w:val="24"/>
          <w:szCs w:val="24"/>
        </w:rPr>
        <w:t>.</w:t>
      </w:r>
      <w:r w:rsidR="00186615" w:rsidRPr="00F82252">
        <w:rPr>
          <w:rStyle w:val="FootnoteReference"/>
          <w:rFonts w:ascii="Times New Roman" w:hAnsi="Times New Roman" w:cs="Times New Roman"/>
          <w:sz w:val="24"/>
          <w:szCs w:val="24"/>
        </w:rPr>
        <w:footnoteReference w:id="3"/>
      </w:r>
      <w:r w:rsidR="0080116D" w:rsidRPr="00F82252">
        <w:rPr>
          <w:rFonts w:ascii="Times New Roman" w:hAnsi="Times New Roman" w:cs="Times New Roman"/>
          <w:sz w:val="24"/>
          <w:szCs w:val="24"/>
        </w:rPr>
        <w:t xml:space="preserve"> B</w:t>
      </w:r>
      <w:r w:rsidRPr="00F82252">
        <w:rPr>
          <w:rFonts w:ascii="Times New Roman" w:hAnsi="Times New Roman" w:cs="Times New Roman"/>
          <w:sz w:val="24"/>
          <w:szCs w:val="24"/>
        </w:rPr>
        <w:t xml:space="preserve">ut </w:t>
      </w:r>
      <w:r w:rsidR="00984922" w:rsidRPr="00F82252">
        <w:rPr>
          <w:rFonts w:ascii="Times New Roman" w:hAnsi="Times New Roman" w:cs="Times New Roman"/>
          <w:sz w:val="24"/>
          <w:szCs w:val="24"/>
        </w:rPr>
        <w:t xml:space="preserve">another case used by Bratman is </w:t>
      </w:r>
      <w:r w:rsidR="00516892" w:rsidRPr="00F82252">
        <w:rPr>
          <w:rFonts w:ascii="Times New Roman" w:hAnsi="Times New Roman" w:cs="Times New Roman"/>
          <w:sz w:val="24"/>
          <w:szCs w:val="24"/>
        </w:rPr>
        <w:t>even closer</w:t>
      </w:r>
      <w:r w:rsidR="00D72D4D" w:rsidRPr="00F82252">
        <w:rPr>
          <w:rFonts w:ascii="Times New Roman" w:hAnsi="Times New Roman" w:cs="Times New Roman"/>
          <w:sz w:val="24"/>
          <w:szCs w:val="24"/>
        </w:rPr>
        <w:t xml:space="preserve"> to</w:t>
      </w:r>
      <w:r w:rsidR="00C90470" w:rsidRPr="00F82252">
        <w:rPr>
          <w:rFonts w:ascii="Times New Roman" w:hAnsi="Times New Roman" w:cs="Times New Roman"/>
          <w:sz w:val="24"/>
          <w:szCs w:val="24"/>
        </w:rPr>
        <w:t xml:space="preserve"> one used</w:t>
      </w:r>
      <w:r w:rsidR="00984922" w:rsidRPr="00F82252">
        <w:rPr>
          <w:rFonts w:ascii="Times New Roman" w:hAnsi="Times New Roman" w:cs="Times New Roman"/>
          <w:sz w:val="24"/>
          <w:szCs w:val="24"/>
        </w:rPr>
        <w:t xml:space="preserve"> to </w:t>
      </w:r>
      <w:r w:rsidR="00516892" w:rsidRPr="00F82252">
        <w:rPr>
          <w:rFonts w:ascii="Times New Roman" w:hAnsi="Times New Roman" w:cs="Times New Roman"/>
          <w:sz w:val="24"/>
          <w:szCs w:val="24"/>
        </w:rPr>
        <w:t xml:space="preserve">illustrate the </w:t>
      </w:r>
      <w:r w:rsidR="00EF716C" w:rsidRPr="00F82252">
        <w:rPr>
          <w:rFonts w:ascii="Times New Roman" w:hAnsi="Times New Roman" w:cs="Times New Roman"/>
          <w:sz w:val="24"/>
          <w:szCs w:val="24"/>
        </w:rPr>
        <w:t>PHT</w:t>
      </w:r>
      <w:r w:rsidR="00516892" w:rsidRPr="00F82252">
        <w:rPr>
          <w:rFonts w:ascii="Times New Roman" w:hAnsi="Times New Roman" w:cs="Times New Roman"/>
          <w:sz w:val="24"/>
          <w:szCs w:val="24"/>
        </w:rPr>
        <w:t xml:space="preserve"> theory. This </w:t>
      </w:r>
      <w:r w:rsidR="00AF2C92" w:rsidRPr="00F82252">
        <w:rPr>
          <w:rFonts w:ascii="Times New Roman" w:hAnsi="Times New Roman" w:cs="Times New Roman"/>
          <w:sz w:val="24"/>
          <w:szCs w:val="24"/>
        </w:rPr>
        <w:t>case</w:t>
      </w:r>
      <w:r w:rsidR="00516892" w:rsidRPr="00F82252">
        <w:rPr>
          <w:rFonts w:ascii="Times New Roman" w:hAnsi="Times New Roman" w:cs="Times New Roman"/>
          <w:sz w:val="24"/>
          <w:szCs w:val="24"/>
        </w:rPr>
        <w:t xml:space="preserve"> is of</w:t>
      </w:r>
      <w:r w:rsidR="00984922" w:rsidRPr="00F82252">
        <w:rPr>
          <w:rFonts w:ascii="Times New Roman" w:hAnsi="Times New Roman" w:cs="Times New Roman"/>
          <w:sz w:val="24"/>
          <w:szCs w:val="24"/>
        </w:rPr>
        <w:t xml:space="preserve"> when you are driving on a narrow winding road</w:t>
      </w:r>
      <w:r w:rsidR="00486B8A" w:rsidRPr="00F82252">
        <w:rPr>
          <w:rFonts w:ascii="Times New Roman" w:hAnsi="Times New Roman" w:cs="Times New Roman"/>
          <w:sz w:val="24"/>
          <w:szCs w:val="24"/>
        </w:rPr>
        <w:t>,</w:t>
      </w:r>
      <w:r w:rsidR="00984922" w:rsidRPr="00F82252">
        <w:rPr>
          <w:rFonts w:ascii="Times New Roman" w:hAnsi="Times New Roman" w:cs="Times New Roman"/>
          <w:sz w:val="24"/>
          <w:szCs w:val="24"/>
        </w:rPr>
        <w:t xml:space="preserve"> </w:t>
      </w:r>
      <w:r w:rsidR="00CE02FA" w:rsidRPr="00F82252">
        <w:rPr>
          <w:rFonts w:ascii="Times New Roman" w:hAnsi="Times New Roman" w:cs="Times New Roman"/>
          <w:sz w:val="24"/>
          <w:szCs w:val="24"/>
        </w:rPr>
        <w:t xml:space="preserve">and you </w:t>
      </w:r>
      <w:r w:rsidR="00F01460" w:rsidRPr="00F82252">
        <w:rPr>
          <w:rFonts w:ascii="Times New Roman" w:hAnsi="Times New Roman" w:cs="Times New Roman"/>
          <w:sz w:val="24"/>
          <w:szCs w:val="24"/>
        </w:rPr>
        <w:t>‘</w:t>
      </w:r>
      <w:r w:rsidR="00984922" w:rsidRPr="00F82252">
        <w:rPr>
          <w:rFonts w:ascii="Times New Roman" w:hAnsi="Times New Roman" w:cs="Times New Roman"/>
          <w:sz w:val="24"/>
          <w:szCs w:val="24"/>
        </w:rPr>
        <w:t>assume</w:t>
      </w:r>
      <w:r w:rsidR="00F01460" w:rsidRPr="00F82252">
        <w:rPr>
          <w:rFonts w:ascii="Times New Roman" w:hAnsi="Times New Roman" w:cs="Times New Roman"/>
          <w:sz w:val="24"/>
          <w:szCs w:val="24"/>
        </w:rPr>
        <w:t>’</w:t>
      </w:r>
      <w:r w:rsidR="00676D95" w:rsidRPr="00F82252">
        <w:rPr>
          <w:rFonts w:ascii="Times New Roman" w:hAnsi="Times New Roman" w:cs="Times New Roman"/>
          <w:sz w:val="24"/>
          <w:szCs w:val="24"/>
        </w:rPr>
        <w:t xml:space="preserve"> (p. 6, note 11)</w:t>
      </w:r>
      <w:r w:rsidR="00C664DD" w:rsidRPr="00F82252">
        <w:rPr>
          <w:rFonts w:ascii="Times New Roman" w:hAnsi="Times New Roman" w:cs="Times New Roman"/>
          <w:sz w:val="24"/>
          <w:szCs w:val="24"/>
        </w:rPr>
        <w:t xml:space="preserve"> that there will be</w:t>
      </w:r>
      <w:r w:rsidR="00984922" w:rsidRPr="00F82252">
        <w:rPr>
          <w:rFonts w:ascii="Times New Roman" w:hAnsi="Times New Roman" w:cs="Times New Roman"/>
          <w:sz w:val="24"/>
          <w:szCs w:val="24"/>
        </w:rPr>
        <w:t xml:space="preserve"> a car coming </w:t>
      </w:r>
      <w:r w:rsidR="00CE02FA" w:rsidRPr="00F82252">
        <w:rPr>
          <w:rFonts w:ascii="Times New Roman" w:hAnsi="Times New Roman" w:cs="Times New Roman"/>
          <w:sz w:val="24"/>
          <w:szCs w:val="24"/>
        </w:rPr>
        <w:t>towards you on the blind turns</w:t>
      </w:r>
      <w:r w:rsidR="00984922" w:rsidRPr="00F82252">
        <w:rPr>
          <w:rFonts w:ascii="Times New Roman" w:hAnsi="Times New Roman" w:cs="Times New Roman"/>
          <w:sz w:val="24"/>
          <w:szCs w:val="24"/>
        </w:rPr>
        <w:t>, even if</w:t>
      </w:r>
      <w:r w:rsidR="00486B8A" w:rsidRPr="00F82252">
        <w:rPr>
          <w:rFonts w:ascii="Times New Roman" w:hAnsi="Times New Roman" w:cs="Times New Roman"/>
          <w:sz w:val="24"/>
          <w:szCs w:val="24"/>
        </w:rPr>
        <w:t xml:space="preserve"> you believe</w:t>
      </w:r>
      <w:r w:rsidR="00984922" w:rsidRPr="00F82252">
        <w:rPr>
          <w:rFonts w:ascii="Times New Roman" w:hAnsi="Times New Roman" w:cs="Times New Roman"/>
          <w:sz w:val="24"/>
          <w:szCs w:val="24"/>
        </w:rPr>
        <w:t xml:space="preserve"> this is unlikely.</w:t>
      </w:r>
      <w:r w:rsidR="004055C7" w:rsidRPr="00F82252">
        <w:rPr>
          <w:rFonts w:ascii="Times New Roman" w:hAnsi="Times New Roman" w:cs="Times New Roman"/>
          <w:sz w:val="24"/>
          <w:szCs w:val="24"/>
        </w:rPr>
        <w:t xml:space="preserve"> This is very similar to</w:t>
      </w:r>
      <w:r w:rsidR="00984922" w:rsidRPr="00F82252">
        <w:rPr>
          <w:rFonts w:ascii="Times New Roman" w:hAnsi="Times New Roman" w:cs="Times New Roman"/>
          <w:sz w:val="24"/>
          <w:szCs w:val="24"/>
        </w:rPr>
        <w:t xml:space="preserve"> </w:t>
      </w:r>
      <w:r w:rsidR="00174F42" w:rsidRPr="00F82252">
        <w:rPr>
          <w:rFonts w:ascii="Times New Roman" w:hAnsi="Times New Roman" w:cs="Times New Roman"/>
          <w:sz w:val="24"/>
          <w:szCs w:val="24"/>
        </w:rPr>
        <w:t>Scott-Kakures’</w:t>
      </w:r>
      <w:r w:rsidR="004055C7" w:rsidRPr="00F82252">
        <w:rPr>
          <w:rFonts w:ascii="Times New Roman" w:hAnsi="Times New Roman" w:cs="Times New Roman"/>
          <w:sz w:val="24"/>
          <w:szCs w:val="24"/>
        </w:rPr>
        <w:t xml:space="preserve"> case of Olga, who </w:t>
      </w:r>
      <w:r w:rsidR="00516892" w:rsidRPr="00F82252">
        <w:rPr>
          <w:rFonts w:ascii="Times New Roman" w:hAnsi="Times New Roman" w:cs="Times New Roman"/>
          <w:sz w:val="24"/>
          <w:szCs w:val="24"/>
        </w:rPr>
        <w:t>is biased towards</w:t>
      </w:r>
      <w:r w:rsidR="00D72D4D" w:rsidRPr="00F82252">
        <w:rPr>
          <w:rFonts w:ascii="Times New Roman" w:hAnsi="Times New Roman" w:cs="Times New Roman"/>
          <w:sz w:val="24"/>
          <w:szCs w:val="24"/>
        </w:rPr>
        <w:t xml:space="preserve"> </w:t>
      </w:r>
      <w:r w:rsidR="00486B8A" w:rsidRPr="00F82252">
        <w:rPr>
          <w:rFonts w:ascii="Times New Roman" w:hAnsi="Times New Roman" w:cs="Times New Roman"/>
          <w:sz w:val="24"/>
          <w:szCs w:val="24"/>
        </w:rPr>
        <w:t>‘</w:t>
      </w:r>
      <w:r w:rsidR="00D72D4D" w:rsidRPr="00F82252">
        <w:rPr>
          <w:rFonts w:ascii="Times New Roman" w:hAnsi="Times New Roman" w:cs="Times New Roman"/>
          <w:sz w:val="24"/>
          <w:szCs w:val="24"/>
        </w:rPr>
        <w:t>accepting</w:t>
      </w:r>
      <w:r w:rsidR="00486B8A" w:rsidRPr="00F82252">
        <w:rPr>
          <w:rFonts w:ascii="Times New Roman" w:hAnsi="Times New Roman" w:cs="Times New Roman"/>
          <w:sz w:val="24"/>
          <w:szCs w:val="24"/>
        </w:rPr>
        <w:t>’</w:t>
      </w:r>
      <w:r w:rsidR="00676D95" w:rsidRPr="00F82252">
        <w:rPr>
          <w:rFonts w:ascii="Times New Roman" w:hAnsi="Times New Roman" w:cs="Times New Roman"/>
          <w:sz w:val="24"/>
          <w:szCs w:val="24"/>
        </w:rPr>
        <w:t xml:space="preserve"> (2000, p. 364)</w:t>
      </w:r>
      <w:r w:rsidR="00B06903" w:rsidRPr="00F82252">
        <w:rPr>
          <w:rFonts w:ascii="Times New Roman" w:hAnsi="Times New Roman" w:cs="Times New Roman"/>
          <w:sz w:val="24"/>
          <w:szCs w:val="24"/>
        </w:rPr>
        <w:t xml:space="preserve"> that other drivers she meets</w:t>
      </w:r>
      <w:r w:rsidR="00270C55" w:rsidRPr="00F82252">
        <w:rPr>
          <w:rFonts w:ascii="Times New Roman" w:hAnsi="Times New Roman" w:cs="Times New Roman"/>
          <w:sz w:val="24"/>
          <w:szCs w:val="24"/>
        </w:rPr>
        <w:t xml:space="preserve"> are</w:t>
      </w:r>
      <w:r w:rsidR="00516892" w:rsidRPr="00F82252">
        <w:rPr>
          <w:rFonts w:ascii="Times New Roman" w:hAnsi="Times New Roman" w:cs="Times New Roman"/>
          <w:sz w:val="24"/>
          <w:szCs w:val="24"/>
        </w:rPr>
        <w:t xml:space="preserve"> bad </w:t>
      </w:r>
      <w:r w:rsidR="00270C55" w:rsidRPr="00F82252">
        <w:rPr>
          <w:rFonts w:ascii="Times New Roman" w:hAnsi="Times New Roman" w:cs="Times New Roman"/>
          <w:sz w:val="24"/>
          <w:szCs w:val="24"/>
        </w:rPr>
        <w:t>drivers after the dangers of driving were made salient to her by some recent near-accidents</w:t>
      </w:r>
      <w:r w:rsidR="00624954" w:rsidRPr="00F82252">
        <w:rPr>
          <w:rFonts w:ascii="Times New Roman" w:hAnsi="Times New Roman" w:cs="Times New Roman"/>
          <w:sz w:val="24"/>
          <w:szCs w:val="24"/>
        </w:rPr>
        <w:t>. (M</w:t>
      </w:r>
      <w:r w:rsidR="00486B8A" w:rsidRPr="00F82252">
        <w:rPr>
          <w:rFonts w:ascii="Times New Roman" w:hAnsi="Times New Roman" w:cs="Times New Roman"/>
          <w:sz w:val="24"/>
          <w:szCs w:val="24"/>
        </w:rPr>
        <w:t>y dri</w:t>
      </w:r>
      <w:r w:rsidR="00F01460" w:rsidRPr="00F82252">
        <w:rPr>
          <w:rFonts w:ascii="Times New Roman" w:hAnsi="Times New Roman" w:cs="Times New Roman"/>
          <w:sz w:val="24"/>
          <w:szCs w:val="24"/>
        </w:rPr>
        <w:t>ving instructor once told me to a</w:t>
      </w:r>
      <w:r w:rsidR="00486B8A" w:rsidRPr="00F82252">
        <w:rPr>
          <w:rFonts w:ascii="Times New Roman" w:hAnsi="Times New Roman" w:cs="Times New Roman"/>
          <w:sz w:val="24"/>
          <w:szCs w:val="24"/>
        </w:rPr>
        <w:t>lways assu</w:t>
      </w:r>
      <w:r w:rsidR="00F01460" w:rsidRPr="00F82252">
        <w:rPr>
          <w:rFonts w:ascii="Times New Roman" w:hAnsi="Times New Roman" w:cs="Times New Roman"/>
          <w:sz w:val="24"/>
          <w:szCs w:val="24"/>
        </w:rPr>
        <w:t>me that the other driver</w:t>
      </w:r>
      <w:r w:rsidR="00CC0B53" w:rsidRPr="00F82252">
        <w:rPr>
          <w:rFonts w:ascii="Times New Roman" w:hAnsi="Times New Roman" w:cs="Times New Roman"/>
          <w:sz w:val="24"/>
          <w:szCs w:val="24"/>
        </w:rPr>
        <w:t>s are</w:t>
      </w:r>
      <w:r w:rsidR="00F01460" w:rsidRPr="00F82252">
        <w:rPr>
          <w:rFonts w:ascii="Times New Roman" w:hAnsi="Times New Roman" w:cs="Times New Roman"/>
          <w:sz w:val="24"/>
          <w:szCs w:val="24"/>
        </w:rPr>
        <w:t xml:space="preserve"> idiot</w:t>
      </w:r>
      <w:r w:rsidR="00CC0B53" w:rsidRPr="00F82252">
        <w:rPr>
          <w:rFonts w:ascii="Times New Roman" w:hAnsi="Times New Roman" w:cs="Times New Roman"/>
          <w:sz w:val="24"/>
          <w:szCs w:val="24"/>
        </w:rPr>
        <w:t>s</w:t>
      </w:r>
      <w:r w:rsidR="00486B8A" w:rsidRPr="00F82252">
        <w:rPr>
          <w:rFonts w:ascii="Times New Roman" w:hAnsi="Times New Roman" w:cs="Times New Roman"/>
          <w:sz w:val="24"/>
          <w:szCs w:val="24"/>
        </w:rPr>
        <w:t>)</w:t>
      </w:r>
      <w:r w:rsidR="00270C55" w:rsidRPr="00F82252">
        <w:rPr>
          <w:rFonts w:ascii="Times New Roman" w:hAnsi="Times New Roman" w:cs="Times New Roman"/>
          <w:sz w:val="24"/>
          <w:szCs w:val="24"/>
        </w:rPr>
        <w:t>.</w:t>
      </w:r>
    </w:p>
    <w:p w:rsidR="00266CBC" w:rsidRPr="00F82252" w:rsidRDefault="00CE5CCC" w:rsidP="009A7DE1">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 xml:space="preserve">Despite </w:t>
      </w:r>
      <w:r w:rsidR="00795982" w:rsidRPr="00F82252">
        <w:rPr>
          <w:rFonts w:ascii="Times New Roman" w:hAnsi="Times New Roman" w:cs="Times New Roman"/>
          <w:sz w:val="24"/>
          <w:szCs w:val="24"/>
        </w:rPr>
        <w:t>these</w:t>
      </w:r>
      <w:r w:rsidR="00D050D7" w:rsidRPr="00F82252">
        <w:rPr>
          <w:rFonts w:ascii="Times New Roman" w:hAnsi="Times New Roman" w:cs="Times New Roman"/>
          <w:sz w:val="24"/>
          <w:szCs w:val="24"/>
        </w:rPr>
        <w:t xml:space="preserve"> </w:t>
      </w:r>
      <w:r w:rsidR="00647429" w:rsidRPr="00F82252">
        <w:rPr>
          <w:rFonts w:ascii="Times New Roman" w:hAnsi="Times New Roman" w:cs="Times New Roman"/>
          <w:sz w:val="24"/>
          <w:szCs w:val="24"/>
        </w:rPr>
        <w:t>notable</w:t>
      </w:r>
      <w:r w:rsidR="00795982" w:rsidRPr="00F82252">
        <w:rPr>
          <w:rFonts w:ascii="Times New Roman" w:hAnsi="Times New Roman" w:cs="Times New Roman"/>
          <w:sz w:val="24"/>
          <w:szCs w:val="24"/>
        </w:rPr>
        <w:t xml:space="preserve"> similarities,</w:t>
      </w:r>
      <w:r w:rsidRPr="00F82252">
        <w:rPr>
          <w:rFonts w:ascii="Times New Roman" w:hAnsi="Times New Roman" w:cs="Times New Roman"/>
          <w:sz w:val="24"/>
          <w:szCs w:val="24"/>
        </w:rPr>
        <w:t xml:space="preserve"> Mele</w:t>
      </w:r>
      <w:r w:rsidR="00795982" w:rsidRPr="00F82252">
        <w:rPr>
          <w:rFonts w:ascii="Times New Roman" w:hAnsi="Times New Roman" w:cs="Times New Roman"/>
          <w:sz w:val="24"/>
          <w:szCs w:val="24"/>
        </w:rPr>
        <w:t xml:space="preserve"> and Scott-Kakures</w:t>
      </w:r>
      <w:r w:rsidR="00976EA6" w:rsidRPr="00F82252">
        <w:rPr>
          <w:rFonts w:ascii="Times New Roman" w:hAnsi="Times New Roman" w:cs="Times New Roman"/>
          <w:sz w:val="24"/>
          <w:szCs w:val="24"/>
        </w:rPr>
        <w:t xml:space="preserve"> make no reference to the work of Bratman, and</w:t>
      </w:r>
      <w:r w:rsidRPr="00F82252">
        <w:rPr>
          <w:rFonts w:ascii="Times New Roman" w:hAnsi="Times New Roman" w:cs="Times New Roman"/>
          <w:sz w:val="24"/>
          <w:szCs w:val="24"/>
        </w:rPr>
        <w:t xml:space="preserve"> </w:t>
      </w:r>
      <w:r w:rsidR="00C657F2" w:rsidRPr="00F82252">
        <w:rPr>
          <w:rFonts w:ascii="Times New Roman" w:hAnsi="Times New Roman" w:cs="Times New Roman"/>
          <w:sz w:val="24"/>
          <w:szCs w:val="24"/>
        </w:rPr>
        <w:t>pay no heed to</w:t>
      </w:r>
      <w:r w:rsidR="00DC382A" w:rsidRPr="00F82252">
        <w:rPr>
          <w:rFonts w:ascii="Times New Roman" w:hAnsi="Times New Roman" w:cs="Times New Roman"/>
          <w:sz w:val="24"/>
          <w:szCs w:val="24"/>
        </w:rPr>
        <w:t xml:space="preserve"> the distinction between belief and acceptance. Though the words ‘accept’ and ‘reject’</w:t>
      </w:r>
      <w:r w:rsidR="00B67FB1" w:rsidRPr="00F82252">
        <w:rPr>
          <w:rFonts w:ascii="Times New Roman" w:hAnsi="Times New Roman" w:cs="Times New Roman"/>
          <w:sz w:val="24"/>
          <w:szCs w:val="24"/>
        </w:rPr>
        <w:t xml:space="preserve"> roll naturally off their tongues</w:t>
      </w:r>
      <w:r w:rsidR="00DC382A" w:rsidRPr="00F82252">
        <w:rPr>
          <w:rFonts w:ascii="Times New Roman" w:hAnsi="Times New Roman" w:cs="Times New Roman"/>
          <w:sz w:val="24"/>
          <w:szCs w:val="24"/>
        </w:rPr>
        <w:t xml:space="preserve"> when</w:t>
      </w:r>
      <w:r w:rsidR="00B67FB1" w:rsidRPr="00F82252">
        <w:rPr>
          <w:rFonts w:ascii="Times New Roman" w:hAnsi="Times New Roman" w:cs="Times New Roman"/>
          <w:sz w:val="24"/>
          <w:szCs w:val="24"/>
        </w:rPr>
        <w:t xml:space="preserve"> they</w:t>
      </w:r>
      <w:r w:rsidR="00DC382A" w:rsidRPr="00F82252">
        <w:rPr>
          <w:rFonts w:ascii="Times New Roman" w:hAnsi="Times New Roman" w:cs="Times New Roman"/>
          <w:sz w:val="24"/>
          <w:szCs w:val="24"/>
        </w:rPr>
        <w:t xml:space="preserve"> d</w:t>
      </w:r>
      <w:r w:rsidR="00B67FB1" w:rsidRPr="00F82252">
        <w:rPr>
          <w:rFonts w:ascii="Times New Roman" w:hAnsi="Times New Roman" w:cs="Times New Roman"/>
          <w:sz w:val="24"/>
          <w:szCs w:val="24"/>
        </w:rPr>
        <w:t xml:space="preserve">escribe the </w:t>
      </w:r>
      <w:r w:rsidR="00EF716C" w:rsidRPr="00F82252">
        <w:rPr>
          <w:rFonts w:ascii="Times New Roman" w:hAnsi="Times New Roman" w:cs="Times New Roman"/>
          <w:sz w:val="24"/>
          <w:szCs w:val="24"/>
        </w:rPr>
        <w:t>PHT</w:t>
      </w:r>
      <w:r w:rsidR="00B67FB1" w:rsidRPr="00F82252">
        <w:rPr>
          <w:rFonts w:ascii="Times New Roman" w:hAnsi="Times New Roman" w:cs="Times New Roman"/>
          <w:sz w:val="24"/>
          <w:szCs w:val="24"/>
        </w:rPr>
        <w:t xml:space="preserve"> theory and</w:t>
      </w:r>
      <w:r w:rsidRPr="00F82252">
        <w:rPr>
          <w:rFonts w:ascii="Times New Roman" w:hAnsi="Times New Roman" w:cs="Times New Roman"/>
          <w:sz w:val="24"/>
          <w:szCs w:val="24"/>
        </w:rPr>
        <w:t xml:space="preserve"> their illustrative cases, they treat these as synonyms for ‘</w:t>
      </w:r>
      <w:r w:rsidR="00394AC9" w:rsidRPr="00F82252">
        <w:rPr>
          <w:rFonts w:ascii="Times New Roman" w:hAnsi="Times New Roman" w:cs="Times New Roman"/>
          <w:sz w:val="24"/>
          <w:szCs w:val="24"/>
        </w:rPr>
        <w:t>believe’ and ‘disbelieve</w:t>
      </w:r>
      <w:r w:rsidRPr="00F82252">
        <w:rPr>
          <w:rFonts w:ascii="Times New Roman" w:hAnsi="Times New Roman" w:cs="Times New Roman"/>
          <w:sz w:val="24"/>
          <w:szCs w:val="24"/>
        </w:rPr>
        <w:t xml:space="preserve">’. This gives rise to </w:t>
      </w:r>
      <w:r w:rsidR="00177276" w:rsidRPr="00F82252">
        <w:rPr>
          <w:rFonts w:ascii="Times New Roman" w:hAnsi="Times New Roman" w:cs="Times New Roman"/>
          <w:sz w:val="24"/>
          <w:szCs w:val="24"/>
        </w:rPr>
        <w:t>a pressing question</w:t>
      </w:r>
      <w:r w:rsidRPr="00F82252">
        <w:rPr>
          <w:rFonts w:ascii="Times New Roman" w:hAnsi="Times New Roman" w:cs="Times New Roman"/>
          <w:sz w:val="24"/>
          <w:szCs w:val="24"/>
        </w:rPr>
        <w:t xml:space="preserve">: Why should we think that the </w:t>
      </w:r>
      <w:r w:rsidR="00EF716C" w:rsidRPr="00F82252">
        <w:rPr>
          <w:rFonts w:ascii="Times New Roman" w:hAnsi="Times New Roman" w:cs="Times New Roman"/>
          <w:sz w:val="24"/>
          <w:szCs w:val="24"/>
        </w:rPr>
        <w:t>PHT</w:t>
      </w:r>
      <w:r w:rsidR="0072719E" w:rsidRPr="00F82252">
        <w:rPr>
          <w:rFonts w:ascii="Times New Roman" w:hAnsi="Times New Roman" w:cs="Times New Roman"/>
          <w:sz w:val="24"/>
          <w:szCs w:val="24"/>
        </w:rPr>
        <w:t xml:space="preserve"> model is a model of belief</w:t>
      </w:r>
      <w:r w:rsidRPr="00F82252">
        <w:rPr>
          <w:rFonts w:ascii="Times New Roman" w:hAnsi="Times New Roman" w:cs="Times New Roman"/>
          <w:sz w:val="24"/>
          <w:szCs w:val="24"/>
        </w:rPr>
        <w:t xml:space="preserve"> rather than </w:t>
      </w:r>
      <w:r w:rsidR="0072719E" w:rsidRPr="00F82252">
        <w:rPr>
          <w:rFonts w:ascii="Times New Roman" w:hAnsi="Times New Roman" w:cs="Times New Roman"/>
          <w:sz w:val="24"/>
          <w:szCs w:val="24"/>
        </w:rPr>
        <w:t>of acceptance</w:t>
      </w:r>
      <w:r w:rsidRPr="00F82252">
        <w:rPr>
          <w:rFonts w:ascii="Times New Roman" w:hAnsi="Times New Roman" w:cs="Times New Roman"/>
          <w:sz w:val="24"/>
          <w:szCs w:val="24"/>
        </w:rPr>
        <w:t>?</w:t>
      </w:r>
    </w:p>
    <w:p w:rsidR="00DC382A" w:rsidRPr="00F82252" w:rsidRDefault="00DC382A" w:rsidP="005F324A">
      <w:pPr>
        <w:autoSpaceDE w:val="0"/>
        <w:autoSpaceDN w:val="0"/>
        <w:adjustRightInd w:val="0"/>
        <w:spacing w:after="0" w:line="360" w:lineRule="auto"/>
        <w:jc w:val="both"/>
        <w:rPr>
          <w:rFonts w:ascii="Times New Roman" w:hAnsi="Times New Roman" w:cs="Times New Roman"/>
          <w:sz w:val="24"/>
          <w:szCs w:val="24"/>
        </w:rPr>
      </w:pPr>
    </w:p>
    <w:p w:rsidR="005F324A" w:rsidRPr="00F82252" w:rsidRDefault="005F324A" w:rsidP="005F324A">
      <w:pPr>
        <w:autoSpaceDE w:val="0"/>
        <w:autoSpaceDN w:val="0"/>
        <w:adjustRightInd w:val="0"/>
        <w:spacing w:after="0" w:line="360" w:lineRule="auto"/>
        <w:jc w:val="both"/>
        <w:rPr>
          <w:rFonts w:ascii="Times New Roman" w:hAnsi="Times New Roman" w:cs="Times New Roman"/>
          <w:sz w:val="24"/>
          <w:szCs w:val="24"/>
        </w:rPr>
      </w:pPr>
    </w:p>
    <w:p w:rsidR="00266CBC" w:rsidRPr="00F82252" w:rsidRDefault="00266CBC" w:rsidP="00266CBC">
      <w:pPr>
        <w:autoSpaceDE w:val="0"/>
        <w:autoSpaceDN w:val="0"/>
        <w:adjustRightInd w:val="0"/>
        <w:spacing w:after="0" w:line="360" w:lineRule="auto"/>
        <w:jc w:val="both"/>
        <w:rPr>
          <w:rFonts w:ascii="Times New Roman" w:hAnsi="Times New Roman" w:cs="Times New Roman"/>
          <w:b/>
          <w:sz w:val="24"/>
          <w:szCs w:val="24"/>
        </w:rPr>
      </w:pPr>
      <w:r w:rsidRPr="00F82252">
        <w:rPr>
          <w:rFonts w:ascii="Times New Roman" w:hAnsi="Times New Roman" w:cs="Times New Roman"/>
          <w:b/>
          <w:sz w:val="24"/>
          <w:szCs w:val="24"/>
        </w:rPr>
        <w:t>5.</w:t>
      </w:r>
      <w:r w:rsidR="001755AD" w:rsidRPr="00F82252">
        <w:rPr>
          <w:rFonts w:ascii="Times New Roman" w:hAnsi="Times New Roman" w:cs="Times New Roman"/>
          <w:b/>
          <w:sz w:val="24"/>
          <w:szCs w:val="24"/>
        </w:rPr>
        <w:t xml:space="preserve"> Being shaped by non-evidential reasons</w:t>
      </w:r>
    </w:p>
    <w:p w:rsidR="00FA1566" w:rsidRPr="00F82252" w:rsidRDefault="002D512B" w:rsidP="00266CBC">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Let’</w:t>
      </w:r>
      <w:r w:rsidR="00AA7FD3" w:rsidRPr="00F82252">
        <w:rPr>
          <w:rFonts w:ascii="Times New Roman" w:hAnsi="Times New Roman" w:cs="Times New Roman"/>
          <w:sz w:val="24"/>
          <w:szCs w:val="24"/>
        </w:rPr>
        <w:t xml:space="preserve">s consider </w:t>
      </w:r>
      <w:r w:rsidR="00C933D7" w:rsidRPr="00F82252">
        <w:rPr>
          <w:rFonts w:ascii="Times New Roman" w:hAnsi="Times New Roman" w:cs="Times New Roman"/>
          <w:sz w:val="24"/>
          <w:szCs w:val="24"/>
        </w:rPr>
        <w:t>Mele’s Gordon case</w:t>
      </w:r>
      <w:r w:rsidR="00C81B1B" w:rsidRPr="00F82252">
        <w:rPr>
          <w:rFonts w:ascii="Times New Roman" w:hAnsi="Times New Roman" w:cs="Times New Roman"/>
          <w:sz w:val="24"/>
          <w:szCs w:val="24"/>
        </w:rPr>
        <w:t xml:space="preserve"> again</w:t>
      </w:r>
      <w:r w:rsidR="006A4AC3">
        <w:rPr>
          <w:rFonts w:ascii="Times New Roman" w:hAnsi="Times New Roman" w:cs="Times New Roman"/>
          <w:sz w:val="24"/>
          <w:szCs w:val="24"/>
        </w:rPr>
        <w:t>, focusing on the colleagues rather than the parents</w:t>
      </w:r>
      <w:r w:rsidR="008128A5">
        <w:rPr>
          <w:rFonts w:ascii="Times New Roman" w:hAnsi="Times New Roman" w:cs="Times New Roman"/>
          <w:sz w:val="24"/>
          <w:szCs w:val="24"/>
        </w:rPr>
        <w:t xml:space="preserve"> (since as was said, it’s not clear</w:t>
      </w:r>
      <w:r w:rsidR="003E037D">
        <w:rPr>
          <w:rFonts w:ascii="Times New Roman" w:hAnsi="Times New Roman" w:cs="Times New Roman"/>
          <w:sz w:val="24"/>
          <w:szCs w:val="24"/>
        </w:rPr>
        <w:t xml:space="preserve"> that</w:t>
      </w:r>
      <w:r w:rsidR="008128A5">
        <w:rPr>
          <w:rFonts w:ascii="Times New Roman" w:hAnsi="Times New Roman" w:cs="Times New Roman"/>
          <w:sz w:val="24"/>
          <w:szCs w:val="24"/>
        </w:rPr>
        <w:t xml:space="preserve"> the parents were worried about </w:t>
      </w:r>
      <w:r w:rsidR="008128A5" w:rsidRPr="008128A5">
        <w:rPr>
          <w:rFonts w:ascii="Times New Roman" w:hAnsi="Times New Roman" w:cs="Times New Roman"/>
          <w:i/>
          <w:sz w:val="24"/>
          <w:szCs w:val="24"/>
        </w:rPr>
        <w:t>error</w:t>
      </w:r>
      <w:r w:rsidR="008128A5">
        <w:rPr>
          <w:rFonts w:ascii="Times New Roman" w:hAnsi="Times New Roman" w:cs="Times New Roman"/>
          <w:sz w:val="24"/>
          <w:szCs w:val="24"/>
        </w:rPr>
        <w:t>-costs)</w:t>
      </w:r>
      <w:r w:rsidR="006A4AC3">
        <w:rPr>
          <w:rFonts w:ascii="Times New Roman" w:hAnsi="Times New Roman" w:cs="Times New Roman"/>
          <w:sz w:val="24"/>
          <w:szCs w:val="24"/>
        </w:rPr>
        <w:t>,</w:t>
      </w:r>
      <w:r w:rsidR="0094718A" w:rsidRPr="00F82252">
        <w:rPr>
          <w:rFonts w:ascii="Times New Roman" w:hAnsi="Times New Roman" w:cs="Times New Roman"/>
          <w:sz w:val="24"/>
          <w:szCs w:val="24"/>
        </w:rPr>
        <w:t xml:space="preserve"> and</w:t>
      </w:r>
      <w:r w:rsidR="006A4AC3">
        <w:rPr>
          <w:rFonts w:ascii="Times New Roman" w:hAnsi="Times New Roman" w:cs="Times New Roman"/>
          <w:sz w:val="24"/>
          <w:szCs w:val="24"/>
        </w:rPr>
        <w:t xml:space="preserve"> let’s</w:t>
      </w:r>
      <w:r w:rsidR="0094718A" w:rsidRPr="00F82252">
        <w:rPr>
          <w:rFonts w:ascii="Times New Roman" w:hAnsi="Times New Roman" w:cs="Times New Roman"/>
          <w:sz w:val="24"/>
          <w:szCs w:val="24"/>
        </w:rPr>
        <w:t xml:space="preserve"> see if it can be</w:t>
      </w:r>
      <w:r w:rsidR="00AA7FD3" w:rsidRPr="00F82252">
        <w:rPr>
          <w:rFonts w:ascii="Times New Roman" w:hAnsi="Times New Roman" w:cs="Times New Roman"/>
          <w:sz w:val="24"/>
          <w:szCs w:val="24"/>
        </w:rPr>
        <w:t xml:space="preserve"> </w:t>
      </w:r>
      <w:r w:rsidR="001F5A8C" w:rsidRPr="00F82252">
        <w:rPr>
          <w:rFonts w:ascii="Times New Roman" w:hAnsi="Times New Roman" w:cs="Times New Roman"/>
          <w:sz w:val="24"/>
          <w:szCs w:val="24"/>
        </w:rPr>
        <w:t xml:space="preserve">plausibly </w:t>
      </w:r>
      <w:r w:rsidR="0094718A" w:rsidRPr="00F82252">
        <w:rPr>
          <w:rFonts w:ascii="Times New Roman" w:hAnsi="Times New Roman" w:cs="Times New Roman"/>
          <w:sz w:val="24"/>
          <w:szCs w:val="24"/>
        </w:rPr>
        <w:t>understood</w:t>
      </w:r>
      <w:r w:rsidR="00C915DB" w:rsidRPr="00F82252">
        <w:rPr>
          <w:rFonts w:ascii="Times New Roman" w:hAnsi="Times New Roman" w:cs="Times New Roman"/>
          <w:sz w:val="24"/>
          <w:szCs w:val="24"/>
        </w:rPr>
        <w:t xml:space="preserve"> in terms of</w:t>
      </w:r>
      <w:r w:rsidR="00AA7FD3" w:rsidRPr="00F82252">
        <w:rPr>
          <w:rFonts w:ascii="Times New Roman" w:hAnsi="Times New Roman" w:cs="Times New Roman"/>
          <w:sz w:val="24"/>
          <w:szCs w:val="24"/>
        </w:rPr>
        <w:t xml:space="preserve"> acceptance.</w:t>
      </w:r>
      <w:r w:rsidR="001845AA" w:rsidRPr="00F82252">
        <w:rPr>
          <w:rFonts w:ascii="Times New Roman" w:hAnsi="Times New Roman" w:cs="Times New Roman"/>
          <w:sz w:val="24"/>
          <w:szCs w:val="24"/>
        </w:rPr>
        <w:t xml:space="preserve"> </w:t>
      </w:r>
      <w:r w:rsidR="00C933D7" w:rsidRPr="00F82252">
        <w:rPr>
          <w:rFonts w:ascii="Times New Roman" w:hAnsi="Times New Roman" w:cs="Times New Roman"/>
          <w:sz w:val="24"/>
          <w:szCs w:val="24"/>
        </w:rPr>
        <w:t>Le</w:t>
      </w:r>
      <w:r w:rsidR="00A04734" w:rsidRPr="00F82252">
        <w:rPr>
          <w:rFonts w:ascii="Times New Roman" w:hAnsi="Times New Roman" w:cs="Times New Roman"/>
          <w:sz w:val="24"/>
          <w:szCs w:val="24"/>
        </w:rPr>
        <w:t xml:space="preserve">t the </w:t>
      </w:r>
      <w:r w:rsidR="00A04734" w:rsidRPr="00F82252">
        <w:rPr>
          <w:rFonts w:ascii="Times New Roman" w:hAnsi="Times New Roman" w:cs="Times New Roman"/>
          <w:sz w:val="24"/>
          <w:szCs w:val="24"/>
        </w:rPr>
        <w:lastRenderedPageBreak/>
        <w:t>word ‘assume</w:t>
      </w:r>
      <w:r w:rsidR="00CB1287" w:rsidRPr="00F82252">
        <w:rPr>
          <w:rFonts w:ascii="Times New Roman" w:hAnsi="Times New Roman" w:cs="Times New Roman"/>
          <w:sz w:val="24"/>
          <w:szCs w:val="24"/>
          <w:vertAlign w:val="superscript"/>
        </w:rPr>
        <w:t>tt</w:t>
      </w:r>
      <w:r w:rsidR="00A04734" w:rsidRPr="00F82252">
        <w:rPr>
          <w:rFonts w:ascii="Times New Roman" w:hAnsi="Times New Roman" w:cs="Times New Roman"/>
          <w:sz w:val="24"/>
          <w:szCs w:val="24"/>
        </w:rPr>
        <w:t>’ be</w:t>
      </w:r>
      <w:r w:rsidR="00CB1287" w:rsidRPr="00F82252">
        <w:rPr>
          <w:rFonts w:ascii="Times New Roman" w:hAnsi="Times New Roman" w:cs="Times New Roman"/>
          <w:sz w:val="24"/>
          <w:szCs w:val="24"/>
        </w:rPr>
        <w:t xml:space="preserve"> a technical term that’s</w:t>
      </w:r>
      <w:r w:rsidR="00A04734" w:rsidRPr="00F82252">
        <w:rPr>
          <w:rFonts w:ascii="Times New Roman" w:hAnsi="Times New Roman" w:cs="Times New Roman"/>
          <w:sz w:val="24"/>
          <w:szCs w:val="24"/>
        </w:rPr>
        <w:t xml:space="preserve"> ambiguous between</w:t>
      </w:r>
      <w:r w:rsidR="00524F27" w:rsidRPr="00F82252">
        <w:rPr>
          <w:rFonts w:ascii="Times New Roman" w:hAnsi="Times New Roman" w:cs="Times New Roman"/>
          <w:sz w:val="24"/>
          <w:szCs w:val="24"/>
        </w:rPr>
        <w:t xml:space="preserve"> meaning</w:t>
      </w:r>
      <w:r w:rsidR="00C933D7" w:rsidRPr="00F82252">
        <w:rPr>
          <w:rFonts w:ascii="Times New Roman" w:hAnsi="Times New Roman" w:cs="Times New Roman"/>
          <w:sz w:val="24"/>
          <w:szCs w:val="24"/>
        </w:rPr>
        <w:t xml:space="preserve"> believing </w:t>
      </w:r>
      <w:r w:rsidR="00524F27" w:rsidRPr="00F82252">
        <w:rPr>
          <w:rFonts w:ascii="Times New Roman" w:hAnsi="Times New Roman" w:cs="Times New Roman"/>
          <w:sz w:val="24"/>
          <w:szCs w:val="24"/>
        </w:rPr>
        <w:t>or</w:t>
      </w:r>
      <w:r w:rsidR="00C933D7" w:rsidRPr="00F82252">
        <w:rPr>
          <w:rFonts w:ascii="Times New Roman" w:hAnsi="Times New Roman" w:cs="Times New Roman"/>
          <w:sz w:val="24"/>
          <w:szCs w:val="24"/>
        </w:rPr>
        <w:t xml:space="preserve"> accepting. We can then say</w:t>
      </w:r>
      <w:r w:rsidR="00AB2FFA" w:rsidRPr="00F82252">
        <w:rPr>
          <w:rFonts w:ascii="Times New Roman" w:hAnsi="Times New Roman" w:cs="Times New Roman"/>
          <w:sz w:val="24"/>
          <w:szCs w:val="24"/>
        </w:rPr>
        <w:t xml:space="preserve"> in neutral fashion</w:t>
      </w:r>
      <w:r w:rsidR="00C933D7" w:rsidRPr="00F82252">
        <w:rPr>
          <w:rFonts w:ascii="Times New Roman" w:hAnsi="Times New Roman" w:cs="Times New Roman"/>
          <w:sz w:val="24"/>
          <w:szCs w:val="24"/>
        </w:rPr>
        <w:t xml:space="preserve"> that Gordon’s colleagues have a bias towards assuming</w:t>
      </w:r>
      <w:r w:rsidR="00622558" w:rsidRPr="00F82252">
        <w:rPr>
          <w:rFonts w:ascii="Times New Roman" w:hAnsi="Times New Roman" w:cs="Times New Roman"/>
          <w:sz w:val="24"/>
          <w:szCs w:val="24"/>
          <w:vertAlign w:val="superscript"/>
        </w:rPr>
        <w:t>tt</w:t>
      </w:r>
      <w:r w:rsidR="00AA7FD3" w:rsidRPr="00F82252">
        <w:rPr>
          <w:rFonts w:ascii="Times New Roman" w:hAnsi="Times New Roman" w:cs="Times New Roman"/>
          <w:sz w:val="24"/>
          <w:szCs w:val="24"/>
        </w:rPr>
        <w:t xml:space="preserve"> </w:t>
      </w:r>
      <w:r w:rsidR="00D5525B" w:rsidRPr="00F82252">
        <w:rPr>
          <w:rFonts w:ascii="Times New Roman" w:hAnsi="Times New Roman" w:cs="Times New Roman"/>
          <w:sz w:val="24"/>
          <w:szCs w:val="24"/>
        </w:rPr>
        <w:t>that Gordon is guilty as charged</w:t>
      </w:r>
      <w:r w:rsidR="00524F27" w:rsidRPr="00F82252">
        <w:rPr>
          <w:rFonts w:ascii="Times New Roman" w:hAnsi="Times New Roman" w:cs="Times New Roman"/>
          <w:sz w:val="24"/>
          <w:szCs w:val="24"/>
        </w:rPr>
        <w:t>.</w:t>
      </w:r>
      <w:r w:rsidR="001F5A8C" w:rsidRPr="00F82252">
        <w:rPr>
          <w:rFonts w:ascii="Times New Roman" w:hAnsi="Times New Roman" w:cs="Times New Roman"/>
          <w:sz w:val="24"/>
          <w:szCs w:val="24"/>
        </w:rPr>
        <w:t xml:space="preserve"> Our question</w:t>
      </w:r>
      <w:r w:rsidR="00AB2FFA" w:rsidRPr="00F82252">
        <w:rPr>
          <w:rFonts w:ascii="Times New Roman" w:hAnsi="Times New Roman" w:cs="Times New Roman"/>
          <w:sz w:val="24"/>
          <w:szCs w:val="24"/>
        </w:rPr>
        <w:t xml:space="preserve"> is whether </w:t>
      </w:r>
      <w:r w:rsidR="00EC203D" w:rsidRPr="00F82252">
        <w:rPr>
          <w:rFonts w:ascii="Times New Roman" w:hAnsi="Times New Roman" w:cs="Times New Roman"/>
          <w:sz w:val="24"/>
          <w:szCs w:val="24"/>
        </w:rPr>
        <w:t>their assuming</w:t>
      </w:r>
      <w:r w:rsidR="002C1295" w:rsidRPr="00F82252">
        <w:rPr>
          <w:rFonts w:ascii="Times New Roman" w:hAnsi="Times New Roman" w:cs="Times New Roman"/>
          <w:sz w:val="24"/>
          <w:szCs w:val="24"/>
          <w:vertAlign w:val="superscript"/>
        </w:rPr>
        <w:t>tt</w:t>
      </w:r>
      <w:r w:rsidR="00AA7FD3" w:rsidRPr="00F82252">
        <w:rPr>
          <w:rFonts w:ascii="Times New Roman" w:hAnsi="Times New Roman" w:cs="Times New Roman"/>
          <w:sz w:val="24"/>
          <w:szCs w:val="24"/>
        </w:rPr>
        <w:t xml:space="preserve"> is a case of</w:t>
      </w:r>
      <w:r w:rsidR="00B12EB6" w:rsidRPr="00F82252">
        <w:rPr>
          <w:rFonts w:ascii="Times New Roman" w:hAnsi="Times New Roman" w:cs="Times New Roman"/>
          <w:sz w:val="24"/>
          <w:szCs w:val="24"/>
        </w:rPr>
        <w:t xml:space="preserve"> believing or</w:t>
      </w:r>
      <w:r w:rsidR="00D967C0" w:rsidRPr="00F82252">
        <w:rPr>
          <w:rFonts w:ascii="Times New Roman" w:hAnsi="Times New Roman" w:cs="Times New Roman"/>
          <w:sz w:val="24"/>
          <w:szCs w:val="24"/>
        </w:rPr>
        <w:t xml:space="preserve"> of</w:t>
      </w:r>
      <w:r w:rsidR="00B12EB6" w:rsidRPr="00F82252">
        <w:rPr>
          <w:rFonts w:ascii="Times New Roman" w:hAnsi="Times New Roman" w:cs="Times New Roman"/>
          <w:sz w:val="24"/>
          <w:szCs w:val="24"/>
        </w:rPr>
        <w:t xml:space="preserve"> accepting</w:t>
      </w:r>
      <w:r w:rsidR="00AA7FD3" w:rsidRPr="00F82252">
        <w:rPr>
          <w:rFonts w:ascii="Times New Roman" w:hAnsi="Times New Roman" w:cs="Times New Roman"/>
          <w:sz w:val="24"/>
          <w:szCs w:val="24"/>
        </w:rPr>
        <w:t>.</w:t>
      </w:r>
      <w:r w:rsidR="00C657F2" w:rsidRPr="00F82252">
        <w:rPr>
          <w:rFonts w:ascii="Times New Roman" w:hAnsi="Times New Roman" w:cs="Times New Roman"/>
          <w:sz w:val="24"/>
          <w:szCs w:val="24"/>
        </w:rPr>
        <w:t xml:space="preserve"> </w:t>
      </w:r>
    </w:p>
    <w:p w:rsidR="00A43201" w:rsidRPr="00F82252" w:rsidRDefault="00D967C0" w:rsidP="00F80021">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I</w:t>
      </w:r>
      <w:r w:rsidR="001F5A8C" w:rsidRPr="00F82252">
        <w:rPr>
          <w:rFonts w:ascii="Times New Roman" w:hAnsi="Times New Roman" w:cs="Times New Roman"/>
          <w:sz w:val="24"/>
          <w:szCs w:val="24"/>
        </w:rPr>
        <w:t>t certainly seems possible</w:t>
      </w:r>
      <w:r w:rsidR="002601C5" w:rsidRPr="00F82252">
        <w:rPr>
          <w:rFonts w:ascii="Times New Roman" w:hAnsi="Times New Roman" w:cs="Times New Roman"/>
          <w:sz w:val="24"/>
          <w:szCs w:val="24"/>
        </w:rPr>
        <w:t xml:space="preserve"> that </w:t>
      </w:r>
      <w:r w:rsidR="001F5A8C" w:rsidRPr="00F82252">
        <w:rPr>
          <w:rFonts w:ascii="Times New Roman" w:hAnsi="Times New Roman" w:cs="Times New Roman"/>
          <w:sz w:val="24"/>
          <w:szCs w:val="24"/>
        </w:rPr>
        <w:t>this was a case of</w:t>
      </w:r>
      <w:r w:rsidR="00C933D7" w:rsidRPr="00F82252">
        <w:rPr>
          <w:rFonts w:ascii="Times New Roman" w:hAnsi="Times New Roman" w:cs="Times New Roman"/>
          <w:sz w:val="24"/>
          <w:szCs w:val="24"/>
        </w:rPr>
        <w:t xml:space="preserve"> accepting</w:t>
      </w:r>
      <w:r w:rsidR="002601C5" w:rsidRPr="00F82252">
        <w:rPr>
          <w:rFonts w:ascii="Times New Roman" w:hAnsi="Times New Roman" w:cs="Times New Roman"/>
          <w:sz w:val="24"/>
          <w:szCs w:val="24"/>
        </w:rPr>
        <w:t xml:space="preserve">. </w:t>
      </w:r>
      <w:r w:rsidR="009A6563" w:rsidRPr="00F82252">
        <w:rPr>
          <w:rFonts w:ascii="Times New Roman" w:hAnsi="Times New Roman" w:cs="Times New Roman"/>
          <w:sz w:val="24"/>
          <w:szCs w:val="24"/>
        </w:rPr>
        <w:t>The colleagues</w:t>
      </w:r>
      <w:r w:rsidR="001F5A8C" w:rsidRPr="00F82252">
        <w:rPr>
          <w:rFonts w:ascii="Times New Roman" w:hAnsi="Times New Roman" w:cs="Times New Roman"/>
          <w:sz w:val="24"/>
          <w:szCs w:val="24"/>
        </w:rPr>
        <w:t xml:space="preserve"> might</w:t>
      </w:r>
      <w:r w:rsidR="00C933D7" w:rsidRPr="00F82252">
        <w:rPr>
          <w:rFonts w:ascii="Times New Roman" w:hAnsi="Times New Roman" w:cs="Times New Roman"/>
          <w:sz w:val="24"/>
          <w:szCs w:val="24"/>
        </w:rPr>
        <w:t xml:space="preserve"> have believed that </w:t>
      </w:r>
      <w:r w:rsidR="004C017F" w:rsidRPr="00F82252">
        <w:rPr>
          <w:rFonts w:ascii="Times New Roman" w:hAnsi="Times New Roman" w:cs="Times New Roman"/>
          <w:sz w:val="24"/>
          <w:szCs w:val="24"/>
        </w:rPr>
        <w:t>Gordon</w:t>
      </w:r>
      <w:r w:rsidR="00C933D7" w:rsidRPr="00F82252">
        <w:rPr>
          <w:rFonts w:ascii="Times New Roman" w:hAnsi="Times New Roman" w:cs="Times New Roman"/>
          <w:sz w:val="24"/>
          <w:szCs w:val="24"/>
        </w:rPr>
        <w:t xml:space="preserve"> is probably innocent, though </w:t>
      </w:r>
      <w:r w:rsidR="009A6563" w:rsidRPr="00F82252">
        <w:rPr>
          <w:rFonts w:ascii="Times New Roman" w:hAnsi="Times New Roman" w:cs="Times New Roman"/>
          <w:sz w:val="24"/>
          <w:szCs w:val="24"/>
        </w:rPr>
        <w:t>t</w:t>
      </w:r>
      <w:r w:rsidR="00C933D7" w:rsidRPr="00F82252">
        <w:rPr>
          <w:rFonts w:ascii="Times New Roman" w:hAnsi="Times New Roman" w:cs="Times New Roman"/>
          <w:sz w:val="24"/>
          <w:szCs w:val="24"/>
        </w:rPr>
        <w:t>he</w:t>
      </w:r>
      <w:r w:rsidR="009A6563" w:rsidRPr="00F82252">
        <w:rPr>
          <w:rFonts w:ascii="Times New Roman" w:hAnsi="Times New Roman" w:cs="Times New Roman"/>
          <w:sz w:val="24"/>
          <w:szCs w:val="24"/>
        </w:rPr>
        <w:t>y</w:t>
      </w:r>
      <w:r w:rsidR="00C933D7" w:rsidRPr="00F82252">
        <w:rPr>
          <w:rFonts w:ascii="Times New Roman" w:hAnsi="Times New Roman" w:cs="Times New Roman"/>
          <w:sz w:val="24"/>
          <w:szCs w:val="24"/>
        </w:rPr>
        <w:t xml:space="preserve"> might</w:t>
      </w:r>
      <w:r w:rsidR="004C017F" w:rsidRPr="00F82252">
        <w:rPr>
          <w:rFonts w:ascii="Times New Roman" w:hAnsi="Times New Roman" w:cs="Times New Roman"/>
          <w:sz w:val="24"/>
          <w:szCs w:val="24"/>
        </w:rPr>
        <w:t xml:space="preserve"> nevertheless</w:t>
      </w:r>
      <w:r w:rsidR="00C933D7" w:rsidRPr="00F82252">
        <w:rPr>
          <w:rFonts w:ascii="Times New Roman" w:hAnsi="Times New Roman" w:cs="Times New Roman"/>
          <w:sz w:val="24"/>
          <w:szCs w:val="24"/>
        </w:rPr>
        <w:t xml:space="preserve"> have</w:t>
      </w:r>
      <w:r w:rsidR="001F5A8C" w:rsidRPr="00F82252">
        <w:rPr>
          <w:rFonts w:ascii="Times New Roman" w:hAnsi="Times New Roman" w:cs="Times New Roman"/>
          <w:sz w:val="24"/>
          <w:szCs w:val="24"/>
        </w:rPr>
        <w:t xml:space="preserve"> decided to</w:t>
      </w:r>
      <w:r w:rsidR="00F70FFD" w:rsidRPr="00F82252">
        <w:rPr>
          <w:rFonts w:ascii="Times New Roman" w:hAnsi="Times New Roman" w:cs="Times New Roman"/>
          <w:sz w:val="24"/>
          <w:szCs w:val="24"/>
        </w:rPr>
        <w:t xml:space="preserve"> </w:t>
      </w:r>
      <w:r w:rsidR="00C058B5" w:rsidRPr="00F82252">
        <w:rPr>
          <w:rFonts w:ascii="Times New Roman" w:hAnsi="Times New Roman" w:cs="Times New Roman"/>
          <w:sz w:val="24"/>
          <w:szCs w:val="24"/>
        </w:rPr>
        <w:t>‘</w:t>
      </w:r>
      <w:r w:rsidR="00C933D7" w:rsidRPr="00F82252">
        <w:rPr>
          <w:rFonts w:ascii="Times New Roman" w:hAnsi="Times New Roman" w:cs="Times New Roman"/>
          <w:sz w:val="24"/>
          <w:szCs w:val="24"/>
        </w:rPr>
        <w:t>err on th</w:t>
      </w:r>
      <w:r w:rsidR="00F70FFD" w:rsidRPr="00F82252">
        <w:rPr>
          <w:rFonts w:ascii="Times New Roman" w:hAnsi="Times New Roman" w:cs="Times New Roman"/>
          <w:sz w:val="24"/>
          <w:szCs w:val="24"/>
        </w:rPr>
        <w:t>e side of caution</w:t>
      </w:r>
      <w:r w:rsidR="00C058B5" w:rsidRPr="00F82252">
        <w:rPr>
          <w:rFonts w:ascii="Times New Roman" w:hAnsi="Times New Roman" w:cs="Times New Roman"/>
          <w:sz w:val="24"/>
          <w:szCs w:val="24"/>
        </w:rPr>
        <w:t>’</w:t>
      </w:r>
      <w:r w:rsidR="00166FF1" w:rsidRPr="00F82252">
        <w:rPr>
          <w:rFonts w:ascii="Times New Roman" w:hAnsi="Times New Roman" w:cs="Times New Roman"/>
          <w:sz w:val="24"/>
          <w:szCs w:val="24"/>
        </w:rPr>
        <w:t xml:space="preserve"> or ‘play it safe’</w:t>
      </w:r>
      <w:r w:rsidR="00C933D7" w:rsidRPr="00F82252">
        <w:rPr>
          <w:rFonts w:ascii="Times New Roman" w:hAnsi="Times New Roman" w:cs="Times New Roman"/>
          <w:sz w:val="24"/>
          <w:szCs w:val="24"/>
        </w:rPr>
        <w:t xml:space="preserve"> and</w:t>
      </w:r>
      <w:r w:rsidR="00E8687B" w:rsidRPr="00F82252">
        <w:rPr>
          <w:rFonts w:ascii="Times New Roman" w:hAnsi="Times New Roman" w:cs="Times New Roman"/>
          <w:sz w:val="24"/>
          <w:szCs w:val="24"/>
        </w:rPr>
        <w:t xml:space="preserve"> tentatively</w:t>
      </w:r>
      <w:r w:rsidR="00C933D7" w:rsidRPr="00F82252">
        <w:rPr>
          <w:rFonts w:ascii="Times New Roman" w:hAnsi="Times New Roman" w:cs="Times New Roman"/>
          <w:sz w:val="24"/>
          <w:szCs w:val="24"/>
        </w:rPr>
        <w:t xml:space="preserve"> treat him as</w:t>
      </w:r>
      <w:r w:rsidR="00A2011F" w:rsidRPr="00F82252">
        <w:rPr>
          <w:rFonts w:ascii="Times New Roman" w:hAnsi="Times New Roman" w:cs="Times New Roman"/>
          <w:sz w:val="24"/>
          <w:szCs w:val="24"/>
        </w:rPr>
        <w:t xml:space="preserve"> </w:t>
      </w:r>
      <w:r w:rsidR="00C933D7" w:rsidRPr="00F82252">
        <w:rPr>
          <w:rFonts w:ascii="Times New Roman" w:hAnsi="Times New Roman" w:cs="Times New Roman"/>
          <w:sz w:val="24"/>
          <w:szCs w:val="24"/>
        </w:rPr>
        <w:t>guilty.</w:t>
      </w:r>
      <w:r w:rsidR="00F70FFD" w:rsidRPr="00F82252">
        <w:rPr>
          <w:rFonts w:ascii="Times New Roman" w:hAnsi="Times New Roman" w:cs="Times New Roman"/>
          <w:sz w:val="24"/>
          <w:szCs w:val="24"/>
        </w:rPr>
        <w:t xml:space="preserve"> There is nothing that</w:t>
      </w:r>
      <w:r w:rsidR="000037D0" w:rsidRPr="00F82252">
        <w:rPr>
          <w:rFonts w:ascii="Times New Roman" w:hAnsi="Times New Roman" w:cs="Times New Roman"/>
          <w:sz w:val="24"/>
          <w:szCs w:val="24"/>
        </w:rPr>
        <w:t xml:space="preserve"> rules out that interpretation</w:t>
      </w:r>
      <w:r w:rsidR="00A34364" w:rsidRPr="00F82252">
        <w:rPr>
          <w:rFonts w:ascii="Times New Roman" w:hAnsi="Times New Roman" w:cs="Times New Roman"/>
          <w:sz w:val="24"/>
          <w:szCs w:val="24"/>
        </w:rPr>
        <w:t xml:space="preserve"> at least</w:t>
      </w:r>
      <w:r w:rsidR="000037D0" w:rsidRPr="00F82252">
        <w:rPr>
          <w:rFonts w:ascii="Times New Roman" w:hAnsi="Times New Roman" w:cs="Times New Roman"/>
          <w:sz w:val="24"/>
          <w:szCs w:val="24"/>
        </w:rPr>
        <w:t>.</w:t>
      </w:r>
      <w:r w:rsidR="00C933D7" w:rsidRPr="00F82252">
        <w:rPr>
          <w:rFonts w:ascii="Times New Roman" w:hAnsi="Times New Roman" w:cs="Times New Roman"/>
          <w:sz w:val="24"/>
          <w:szCs w:val="24"/>
        </w:rPr>
        <w:t xml:space="preserve"> But </w:t>
      </w:r>
      <w:r w:rsidR="009F5D19" w:rsidRPr="00F82252">
        <w:rPr>
          <w:rFonts w:ascii="Times New Roman" w:hAnsi="Times New Roman" w:cs="Times New Roman"/>
          <w:sz w:val="24"/>
          <w:szCs w:val="24"/>
        </w:rPr>
        <w:t>as I will argue</w:t>
      </w:r>
      <w:r w:rsidR="000037D0" w:rsidRPr="00F82252">
        <w:rPr>
          <w:rFonts w:ascii="Times New Roman" w:hAnsi="Times New Roman" w:cs="Times New Roman"/>
          <w:sz w:val="24"/>
          <w:szCs w:val="24"/>
        </w:rPr>
        <w:t>,</w:t>
      </w:r>
      <w:r w:rsidR="00346589" w:rsidRPr="00F82252">
        <w:rPr>
          <w:rFonts w:ascii="Times New Roman" w:hAnsi="Times New Roman" w:cs="Times New Roman"/>
          <w:sz w:val="24"/>
          <w:szCs w:val="24"/>
        </w:rPr>
        <w:t xml:space="preserve"> if we take seriously the distinction between belief and acceptance then</w:t>
      </w:r>
      <w:r w:rsidR="00C933D7" w:rsidRPr="00F82252">
        <w:rPr>
          <w:rFonts w:ascii="Times New Roman" w:hAnsi="Times New Roman" w:cs="Times New Roman"/>
          <w:sz w:val="24"/>
          <w:szCs w:val="24"/>
        </w:rPr>
        <w:t xml:space="preserve"> we have positive reason</w:t>
      </w:r>
      <w:r w:rsidR="00BC3CDA" w:rsidRPr="00F82252">
        <w:rPr>
          <w:rFonts w:ascii="Times New Roman" w:hAnsi="Times New Roman" w:cs="Times New Roman"/>
          <w:sz w:val="24"/>
          <w:szCs w:val="24"/>
        </w:rPr>
        <w:t>s</w:t>
      </w:r>
      <w:r w:rsidR="00C933D7" w:rsidRPr="00F82252">
        <w:rPr>
          <w:rFonts w:ascii="Times New Roman" w:hAnsi="Times New Roman" w:cs="Times New Roman"/>
          <w:sz w:val="24"/>
          <w:szCs w:val="24"/>
        </w:rPr>
        <w:t xml:space="preserve"> to </w:t>
      </w:r>
      <w:r w:rsidR="007B5BED" w:rsidRPr="00F82252">
        <w:rPr>
          <w:rFonts w:ascii="Times New Roman" w:hAnsi="Times New Roman" w:cs="Times New Roman"/>
          <w:sz w:val="24"/>
          <w:szCs w:val="24"/>
        </w:rPr>
        <w:t>favour</w:t>
      </w:r>
      <w:r w:rsidR="00C058B5" w:rsidRPr="00F82252">
        <w:rPr>
          <w:rFonts w:ascii="Times New Roman" w:hAnsi="Times New Roman" w:cs="Times New Roman"/>
          <w:sz w:val="24"/>
          <w:szCs w:val="24"/>
        </w:rPr>
        <w:t xml:space="preserve"> that</w:t>
      </w:r>
      <w:r w:rsidR="00C933D7" w:rsidRPr="00F82252">
        <w:rPr>
          <w:rFonts w:ascii="Times New Roman" w:hAnsi="Times New Roman" w:cs="Times New Roman"/>
          <w:sz w:val="24"/>
          <w:szCs w:val="24"/>
        </w:rPr>
        <w:t xml:space="preserve"> interpretation. This is based on the third characteristic of acceptance mentioned above</w:t>
      </w:r>
      <w:r w:rsidR="00BC3CDA" w:rsidRPr="00F82252">
        <w:rPr>
          <w:rFonts w:ascii="Times New Roman" w:hAnsi="Times New Roman" w:cs="Times New Roman"/>
          <w:sz w:val="24"/>
          <w:szCs w:val="24"/>
        </w:rPr>
        <w:t>, which includes two</w:t>
      </w:r>
      <w:r w:rsidR="00F856F8" w:rsidRPr="00F82252">
        <w:rPr>
          <w:rFonts w:ascii="Times New Roman" w:hAnsi="Times New Roman" w:cs="Times New Roman"/>
          <w:sz w:val="24"/>
          <w:szCs w:val="24"/>
        </w:rPr>
        <w:t xml:space="preserve"> intimately</w:t>
      </w:r>
      <w:r w:rsidR="00BC3CDA" w:rsidRPr="00F82252">
        <w:rPr>
          <w:rFonts w:ascii="Times New Roman" w:hAnsi="Times New Roman" w:cs="Times New Roman"/>
          <w:sz w:val="24"/>
          <w:szCs w:val="24"/>
        </w:rPr>
        <w:t xml:space="preserve"> related points:</w:t>
      </w:r>
      <w:r w:rsidR="00C933D7" w:rsidRPr="00F82252">
        <w:rPr>
          <w:rFonts w:ascii="Times New Roman" w:hAnsi="Times New Roman" w:cs="Times New Roman"/>
          <w:sz w:val="24"/>
          <w:szCs w:val="24"/>
        </w:rPr>
        <w:t xml:space="preserve"> </w:t>
      </w:r>
      <w:r w:rsidR="00965A0C" w:rsidRPr="00F82252">
        <w:rPr>
          <w:rFonts w:ascii="Times New Roman" w:hAnsi="Times New Roman" w:cs="Times New Roman"/>
          <w:sz w:val="24"/>
          <w:szCs w:val="24"/>
        </w:rPr>
        <w:t>acceptance, unlike belief,</w:t>
      </w:r>
      <w:r w:rsidR="00C933D7" w:rsidRPr="00F82252">
        <w:rPr>
          <w:rFonts w:ascii="Times New Roman" w:hAnsi="Times New Roman" w:cs="Times New Roman"/>
          <w:sz w:val="24"/>
          <w:szCs w:val="24"/>
        </w:rPr>
        <w:t xml:space="preserve"> </w:t>
      </w:r>
      <w:r w:rsidR="00A34364" w:rsidRPr="00F82252">
        <w:rPr>
          <w:rFonts w:ascii="Times New Roman" w:hAnsi="Times New Roman" w:cs="Times New Roman"/>
          <w:sz w:val="24"/>
          <w:szCs w:val="24"/>
        </w:rPr>
        <w:t>‘</w:t>
      </w:r>
      <w:r w:rsidR="00C933D7" w:rsidRPr="00F82252">
        <w:rPr>
          <w:rFonts w:ascii="Times New Roman" w:hAnsi="Times New Roman" w:cs="Times New Roman"/>
          <w:sz w:val="24"/>
          <w:szCs w:val="24"/>
        </w:rPr>
        <w:t>aim</w:t>
      </w:r>
      <w:r w:rsidR="00A34364" w:rsidRPr="00F82252">
        <w:rPr>
          <w:rFonts w:ascii="Times New Roman" w:hAnsi="Times New Roman" w:cs="Times New Roman"/>
          <w:sz w:val="24"/>
          <w:szCs w:val="24"/>
        </w:rPr>
        <w:t>s not</w:t>
      </w:r>
      <w:r w:rsidR="00C933D7" w:rsidRPr="00F82252">
        <w:rPr>
          <w:rFonts w:ascii="Times New Roman" w:hAnsi="Times New Roman" w:cs="Times New Roman"/>
          <w:sz w:val="24"/>
          <w:szCs w:val="24"/>
        </w:rPr>
        <w:t xml:space="preserve"> at truth</w:t>
      </w:r>
      <w:r w:rsidR="00A34364" w:rsidRPr="00F82252">
        <w:rPr>
          <w:rFonts w:ascii="Times New Roman" w:hAnsi="Times New Roman" w:cs="Times New Roman"/>
          <w:sz w:val="24"/>
          <w:szCs w:val="24"/>
        </w:rPr>
        <w:t>, but at utility or success’ and</w:t>
      </w:r>
      <w:r w:rsidR="00C933D7" w:rsidRPr="00F82252">
        <w:rPr>
          <w:rFonts w:ascii="Times New Roman" w:hAnsi="Times New Roman" w:cs="Times New Roman"/>
          <w:sz w:val="24"/>
          <w:szCs w:val="24"/>
        </w:rPr>
        <w:t xml:space="preserve"> </w:t>
      </w:r>
      <w:r w:rsidR="00A34364" w:rsidRPr="00F82252">
        <w:rPr>
          <w:rFonts w:ascii="Times New Roman" w:hAnsi="Times New Roman" w:cs="Times New Roman"/>
          <w:sz w:val="24"/>
          <w:szCs w:val="24"/>
        </w:rPr>
        <w:t>‘need not be shaped by evidence or evidential</w:t>
      </w:r>
      <w:r w:rsidR="002904FF" w:rsidRPr="00F82252">
        <w:rPr>
          <w:rFonts w:ascii="Times New Roman" w:hAnsi="Times New Roman" w:cs="Times New Roman"/>
          <w:sz w:val="24"/>
          <w:szCs w:val="24"/>
        </w:rPr>
        <w:t xml:space="preserve"> reasons’ (Engel</w:t>
      </w:r>
      <w:r w:rsidR="003C1CDE">
        <w:rPr>
          <w:rFonts w:ascii="Times New Roman" w:hAnsi="Times New Roman" w:cs="Times New Roman"/>
          <w:sz w:val="24"/>
          <w:szCs w:val="24"/>
        </w:rPr>
        <w:t>,</w:t>
      </w:r>
      <w:r w:rsidR="002904FF" w:rsidRPr="00F82252">
        <w:rPr>
          <w:rFonts w:ascii="Times New Roman" w:hAnsi="Times New Roman" w:cs="Times New Roman"/>
          <w:sz w:val="24"/>
          <w:szCs w:val="24"/>
        </w:rPr>
        <w:t xml:space="preserve"> 1998, p. 146).</w:t>
      </w:r>
    </w:p>
    <w:p w:rsidR="00E10746" w:rsidRPr="00F82252" w:rsidRDefault="00A43201" w:rsidP="00F80021">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Firstly,</w:t>
      </w:r>
      <w:r w:rsidR="00A34364" w:rsidRPr="00F82252">
        <w:rPr>
          <w:rFonts w:ascii="Times New Roman" w:hAnsi="Times New Roman" w:cs="Times New Roman"/>
          <w:sz w:val="24"/>
          <w:szCs w:val="24"/>
        </w:rPr>
        <w:t xml:space="preserve"> the</w:t>
      </w:r>
      <w:r w:rsidR="009A6563" w:rsidRPr="00F82252">
        <w:rPr>
          <w:rFonts w:ascii="Times New Roman" w:hAnsi="Times New Roman" w:cs="Times New Roman"/>
          <w:sz w:val="24"/>
          <w:szCs w:val="24"/>
        </w:rPr>
        <w:t xml:space="preserve"> attitude</w:t>
      </w:r>
      <w:r w:rsidR="005F00F5" w:rsidRPr="00F82252">
        <w:rPr>
          <w:rFonts w:ascii="Times New Roman" w:hAnsi="Times New Roman" w:cs="Times New Roman"/>
          <w:sz w:val="24"/>
          <w:szCs w:val="24"/>
        </w:rPr>
        <w:t xml:space="preserve"> of</w:t>
      </w:r>
      <w:r w:rsidR="009A6563" w:rsidRPr="00F82252">
        <w:rPr>
          <w:rFonts w:ascii="Times New Roman" w:hAnsi="Times New Roman" w:cs="Times New Roman"/>
          <w:sz w:val="24"/>
          <w:szCs w:val="24"/>
        </w:rPr>
        <w:t xml:space="preserve"> the colleagues</w:t>
      </w:r>
      <w:r w:rsidR="002601C5" w:rsidRPr="00F82252">
        <w:rPr>
          <w:rFonts w:ascii="Times New Roman" w:hAnsi="Times New Roman" w:cs="Times New Roman"/>
          <w:sz w:val="24"/>
          <w:szCs w:val="24"/>
        </w:rPr>
        <w:t xml:space="preserve"> </w:t>
      </w:r>
      <w:r w:rsidR="000037D0" w:rsidRPr="00F82252">
        <w:rPr>
          <w:rFonts w:ascii="Times New Roman" w:hAnsi="Times New Roman" w:cs="Times New Roman"/>
          <w:sz w:val="24"/>
          <w:szCs w:val="24"/>
        </w:rPr>
        <w:t xml:space="preserve">does not seem to </w:t>
      </w:r>
      <w:r w:rsidR="00965A0C" w:rsidRPr="00F82252">
        <w:rPr>
          <w:rFonts w:ascii="Times New Roman" w:hAnsi="Times New Roman" w:cs="Times New Roman"/>
          <w:sz w:val="24"/>
          <w:szCs w:val="24"/>
        </w:rPr>
        <w:t>‘</w:t>
      </w:r>
      <w:r w:rsidR="000037D0" w:rsidRPr="00F82252">
        <w:rPr>
          <w:rFonts w:ascii="Times New Roman" w:hAnsi="Times New Roman" w:cs="Times New Roman"/>
          <w:sz w:val="24"/>
          <w:szCs w:val="24"/>
        </w:rPr>
        <w:t>aim at truth</w:t>
      </w:r>
      <w:r w:rsidR="00965A0C" w:rsidRPr="00F82252">
        <w:rPr>
          <w:rFonts w:ascii="Times New Roman" w:hAnsi="Times New Roman" w:cs="Times New Roman"/>
          <w:sz w:val="24"/>
          <w:szCs w:val="24"/>
        </w:rPr>
        <w:t>’</w:t>
      </w:r>
      <w:r w:rsidR="000037D0" w:rsidRPr="00F82252">
        <w:rPr>
          <w:rFonts w:ascii="Times New Roman" w:hAnsi="Times New Roman" w:cs="Times New Roman"/>
          <w:sz w:val="24"/>
          <w:szCs w:val="24"/>
        </w:rPr>
        <w:t xml:space="preserve"> specif</w:t>
      </w:r>
      <w:r w:rsidR="00D93BEE" w:rsidRPr="00F82252">
        <w:rPr>
          <w:rFonts w:ascii="Times New Roman" w:hAnsi="Times New Roman" w:cs="Times New Roman"/>
          <w:sz w:val="24"/>
          <w:szCs w:val="24"/>
        </w:rPr>
        <w:t xml:space="preserve">ically. Instead </w:t>
      </w:r>
      <w:r w:rsidR="00624954" w:rsidRPr="00F82252">
        <w:rPr>
          <w:rFonts w:ascii="Times New Roman" w:hAnsi="Times New Roman" w:cs="Times New Roman"/>
          <w:sz w:val="24"/>
          <w:szCs w:val="24"/>
        </w:rPr>
        <w:t>it aims at</w:t>
      </w:r>
      <w:r w:rsidR="00672DF4" w:rsidRPr="00F82252">
        <w:rPr>
          <w:rFonts w:ascii="Times New Roman" w:hAnsi="Times New Roman" w:cs="Times New Roman"/>
          <w:sz w:val="24"/>
          <w:szCs w:val="24"/>
        </w:rPr>
        <w:t xml:space="preserve"> </w:t>
      </w:r>
      <w:r w:rsidR="00672DF4" w:rsidRPr="00F82252">
        <w:rPr>
          <w:rFonts w:ascii="Times New Roman" w:hAnsi="Times New Roman" w:cs="Times New Roman"/>
          <w:i/>
          <w:sz w:val="24"/>
          <w:szCs w:val="24"/>
        </w:rPr>
        <w:t>the</w:t>
      </w:r>
      <w:r w:rsidR="000037D0" w:rsidRPr="00F82252">
        <w:rPr>
          <w:rFonts w:ascii="Times New Roman" w:hAnsi="Times New Roman" w:cs="Times New Roman"/>
          <w:i/>
          <w:sz w:val="24"/>
          <w:szCs w:val="24"/>
        </w:rPr>
        <w:t xml:space="preserve"> avoidance of</w:t>
      </w:r>
      <w:r w:rsidR="00672DF4" w:rsidRPr="00F82252">
        <w:rPr>
          <w:rFonts w:ascii="Times New Roman" w:hAnsi="Times New Roman" w:cs="Times New Roman"/>
          <w:i/>
          <w:sz w:val="24"/>
          <w:szCs w:val="24"/>
        </w:rPr>
        <w:t xml:space="preserve"> certain</w:t>
      </w:r>
      <w:r w:rsidR="000037D0" w:rsidRPr="00F82252">
        <w:rPr>
          <w:rFonts w:ascii="Times New Roman" w:hAnsi="Times New Roman" w:cs="Times New Roman"/>
          <w:i/>
          <w:sz w:val="24"/>
          <w:szCs w:val="24"/>
        </w:rPr>
        <w:t xml:space="preserve"> harm</w:t>
      </w:r>
      <w:r w:rsidR="00672DF4" w:rsidRPr="00F82252">
        <w:rPr>
          <w:rFonts w:ascii="Times New Roman" w:hAnsi="Times New Roman" w:cs="Times New Roman"/>
          <w:i/>
          <w:sz w:val="24"/>
          <w:szCs w:val="24"/>
        </w:rPr>
        <w:t>s or evils</w:t>
      </w:r>
      <w:r w:rsidR="00672DF4" w:rsidRPr="00F82252">
        <w:rPr>
          <w:rFonts w:ascii="Times New Roman" w:hAnsi="Times New Roman" w:cs="Times New Roman"/>
          <w:sz w:val="24"/>
          <w:szCs w:val="24"/>
        </w:rPr>
        <w:t xml:space="preserve">, a </w:t>
      </w:r>
      <w:r w:rsidR="00195DB4" w:rsidRPr="00F82252">
        <w:rPr>
          <w:rFonts w:ascii="Times New Roman" w:hAnsi="Times New Roman" w:cs="Times New Roman"/>
          <w:sz w:val="24"/>
          <w:szCs w:val="24"/>
        </w:rPr>
        <w:t xml:space="preserve">prudential </w:t>
      </w:r>
      <w:r w:rsidR="00672DF4" w:rsidRPr="00F82252">
        <w:rPr>
          <w:rFonts w:ascii="Times New Roman" w:hAnsi="Times New Roman" w:cs="Times New Roman"/>
          <w:sz w:val="24"/>
          <w:szCs w:val="24"/>
        </w:rPr>
        <w:t>aim</w:t>
      </w:r>
      <w:r w:rsidR="000037D0" w:rsidRPr="00F82252">
        <w:rPr>
          <w:rFonts w:ascii="Times New Roman" w:hAnsi="Times New Roman" w:cs="Times New Roman"/>
          <w:sz w:val="24"/>
          <w:szCs w:val="24"/>
        </w:rPr>
        <w:t>.</w:t>
      </w:r>
      <w:r w:rsidR="00B4014B" w:rsidRPr="00F82252">
        <w:rPr>
          <w:rStyle w:val="FootnoteReference"/>
          <w:rFonts w:ascii="Times New Roman" w:hAnsi="Times New Roman" w:cs="Times New Roman"/>
          <w:sz w:val="24"/>
          <w:szCs w:val="24"/>
        </w:rPr>
        <w:footnoteReference w:id="4"/>
      </w:r>
      <w:r w:rsidR="00E10746" w:rsidRPr="00F82252">
        <w:rPr>
          <w:rFonts w:ascii="Times New Roman" w:hAnsi="Times New Roman" w:cs="Times New Roman"/>
          <w:sz w:val="24"/>
          <w:szCs w:val="24"/>
        </w:rPr>
        <w:t xml:space="preserve"> </w:t>
      </w:r>
      <w:r w:rsidRPr="00F82252">
        <w:rPr>
          <w:rFonts w:ascii="Times New Roman" w:hAnsi="Times New Roman" w:cs="Times New Roman"/>
          <w:sz w:val="24"/>
          <w:szCs w:val="24"/>
        </w:rPr>
        <w:t>Remember</w:t>
      </w:r>
      <w:r w:rsidR="00E10746" w:rsidRPr="00F82252">
        <w:rPr>
          <w:rFonts w:ascii="Times New Roman" w:hAnsi="Times New Roman" w:cs="Times New Roman"/>
          <w:sz w:val="24"/>
          <w:szCs w:val="24"/>
        </w:rPr>
        <w:t xml:space="preserve"> that the </w:t>
      </w:r>
      <w:r w:rsidR="00EF716C" w:rsidRPr="00F82252">
        <w:rPr>
          <w:rFonts w:ascii="Times New Roman" w:hAnsi="Times New Roman" w:cs="Times New Roman"/>
          <w:sz w:val="24"/>
          <w:szCs w:val="24"/>
        </w:rPr>
        <w:t>PHT</w:t>
      </w:r>
      <w:r w:rsidR="00072B6F" w:rsidRPr="00F82252">
        <w:rPr>
          <w:rFonts w:ascii="Times New Roman" w:hAnsi="Times New Roman" w:cs="Times New Roman"/>
          <w:sz w:val="24"/>
          <w:szCs w:val="24"/>
        </w:rPr>
        <w:t xml:space="preserve"> theory’s</w:t>
      </w:r>
      <w:r w:rsidR="00E10746" w:rsidRPr="00F82252">
        <w:rPr>
          <w:rFonts w:ascii="Times New Roman" w:hAnsi="Times New Roman" w:cs="Times New Roman"/>
          <w:sz w:val="24"/>
          <w:szCs w:val="24"/>
        </w:rPr>
        <w:t xml:space="preserve"> claim is not</w:t>
      </w:r>
      <w:r w:rsidR="003F535C" w:rsidRPr="00F82252">
        <w:rPr>
          <w:rFonts w:ascii="Times New Roman" w:hAnsi="Times New Roman" w:cs="Times New Roman"/>
          <w:sz w:val="24"/>
          <w:szCs w:val="24"/>
        </w:rPr>
        <w:t xml:space="preserve"> simply</w:t>
      </w:r>
      <w:r w:rsidR="00E10746" w:rsidRPr="00F82252">
        <w:rPr>
          <w:rFonts w:ascii="Times New Roman" w:hAnsi="Times New Roman" w:cs="Times New Roman"/>
          <w:sz w:val="24"/>
          <w:szCs w:val="24"/>
        </w:rPr>
        <w:t xml:space="preserve"> that the subject </w:t>
      </w:r>
      <w:r w:rsidR="002E5CFE" w:rsidRPr="00F82252">
        <w:rPr>
          <w:rFonts w:ascii="Times New Roman" w:hAnsi="Times New Roman" w:cs="Times New Roman"/>
          <w:sz w:val="24"/>
          <w:szCs w:val="24"/>
        </w:rPr>
        <w:t xml:space="preserve">wants or </w:t>
      </w:r>
      <w:r w:rsidR="003F535C" w:rsidRPr="00F82252">
        <w:rPr>
          <w:rFonts w:ascii="Times New Roman" w:hAnsi="Times New Roman" w:cs="Times New Roman"/>
          <w:sz w:val="24"/>
          <w:szCs w:val="24"/>
        </w:rPr>
        <w:t>aims</w:t>
      </w:r>
      <w:r w:rsidR="00E10746" w:rsidRPr="00F82252">
        <w:rPr>
          <w:rFonts w:ascii="Times New Roman" w:hAnsi="Times New Roman" w:cs="Times New Roman"/>
          <w:sz w:val="24"/>
          <w:szCs w:val="24"/>
        </w:rPr>
        <w:t xml:space="preserve"> to avoid</w:t>
      </w:r>
      <w:r w:rsidR="008A15B4" w:rsidRPr="00F82252">
        <w:rPr>
          <w:rFonts w:ascii="Times New Roman" w:hAnsi="Times New Roman" w:cs="Times New Roman"/>
          <w:sz w:val="24"/>
          <w:szCs w:val="24"/>
        </w:rPr>
        <w:t xml:space="preserve"> being in</w:t>
      </w:r>
      <w:r w:rsidR="00E10746" w:rsidRPr="00F82252">
        <w:rPr>
          <w:rFonts w:ascii="Times New Roman" w:hAnsi="Times New Roman" w:cs="Times New Roman"/>
          <w:sz w:val="24"/>
          <w:szCs w:val="24"/>
        </w:rPr>
        <w:t xml:space="preserve"> error</w:t>
      </w:r>
      <w:r w:rsidR="00475226" w:rsidRPr="00F82252">
        <w:rPr>
          <w:rFonts w:ascii="Times New Roman" w:hAnsi="Times New Roman" w:cs="Times New Roman"/>
          <w:sz w:val="24"/>
          <w:szCs w:val="24"/>
        </w:rPr>
        <w:t xml:space="preserve"> about some issue</w:t>
      </w:r>
      <w:r w:rsidR="00E10746" w:rsidRPr="00F82252">
        <w:rPr>
          <w:rFonts w:ascii="Times New Roman" w:hAnsi="Times New Roman" w:cs="Times New Roman"/>
          <w:sz w:val="24"/>
          <w:szCs w:val="24"/>
        </w:rPr>
        <w:t>, which</w:t>
      </w:r>
      <w:r w:rsidR="003F535C" w:rsidRPr="00F82252">
        <w:rPr>
          <w:rFonts w:ascii="Times New Roman" w:hAnsi="Times New Roman" w:cs="Times New Roman"/>
          <w:sz w:val="24"/>
          <w:szCs w:val="24"/>
        </w:rPr>
        <w:t xml:space="preserve"> </w:t>
      </w:r>
      <w:r w:rsidR="00E10746" w:rsidRPr="00F82252">
        <w:rPr>
          <w:rFonts w:ascii="Times New Roman" w:hAnsi="Times New Roman" w:cs="Times New Roman"/>
          <w:sz w:val="24"/>
          <w:szCs w:val="24"/>
        </w:rPr>
        <w:t>might just be part-and-pa</w:t>
      </w:r>
      <w:r w:rsidR="00B877A1" w:rsidRPr="00F82252">
        <w:rPr>
          <w:rFonts w:ascii="Times New Roman" w:hAnsi="Times New Roman" w:cs="Times New Roman"/>
          <w:sz w:val="24"/>
          <w:szCs w:val="24"/>
        </w:rPr>
        <w:t>rcel</w:t>
      </w:r>
      <w:r w:rsidRPr="00F82252">
        <w:rPr>
          <w:rFonts w:ascii="Times New Roman" w:hAnsi="Times New Roman" w:cs="Times New Roman"/>
          <w:sz w:val="24"/>
          <w:szCs w:val="24"/>
        </w:rPr>
        <w:t xml:space="preserve"> of </w:t>
      </w:r>
      <w:r w:rsidR="005F7165" w:rsidRPr="00F82252">
        <w:rPr>
          <w:rFonts w:ascii="Times New Roman" w:hAnsi="Times New Roman" w:cs="Times New Roman"/>
          <w:sz w:val="24"/>
          <w:szCs w:val="24"/>
        </w:rPr>
        <w:t>aiming</w:t>
      </w:r>
      <w:r w:rsidR="00E10746" w:rsidRPr="00F82252">
        <w:rPr>
          <w:rFonts w:ascii="Times New Roman" w:hAnsi="Times New Roman" w:cs="Times New Roman"/>
          <w:sz w:val="24"/>
          <w:szCs w:val="24"/>
        </w:rPr>
        <w:t xml:space="preserve"> </w:t>
      </w:r>
      <w:r w:rsidR="00DA29AE" w:rsidRPr="00F82252">
        <w:rPr>
          <w:rFonts w:ascii="Times New Roman" w:hAnsi="Times New Roman" w:cs="Times New Roman"/>
          <w:sz w:val="24"/>
          <w:szCs w:val="24"/>
        </w:rPr>
        <w:t>to ascertain</w:t>
      </w:r>
      <w:r w:rsidR="00E10746" w:rsidRPr="00F82252">
        <w:rPr>
          <w:rFonts w:ascii="Times New Roman" w:hAnsi="Times New Roman" w:cs="Times New Roman"/>
          <w:sz w:val="24"/>
          <w:szCs w:val="24"/>
        </w:rPr>
        <w:t xml:space="preserve"> the truth</w:t>
      </w:r>
      <w:r w:rsidR="003F535C" w:rsidRPr="00F82252">
        <w:rPr>
          <w:rFonts w:ascii="Times New Roman" w:hAnsi="Times New Roman" w:cs="Times New Roman"/>
          <w:sz w:val="24"/>
          <w:szCs w:val="24"/>
        </w:rPr>
        <w:t xml:space="preserve"> about it</w:t>
      </w:r>
      <w:r w:rsidR="00E10746" w:rsidRPr="00F82252">
        <w:rPr>
          <w:rFonts w:ascii="Times New Roman" w:hAnsi="Times New Roman" w:cs="Times New Roman"/>
          <w:sz w:val="24"/>
          <w:szCs w:val="24"/>
        </w:rPr>
        <w:t xml:space="preserve">. </w:t>
      </w:r>
      <w:r w:rsidRPr="00F82252">
        <w:rPr>
          <w:rFonts w:ascii="Times New Roman" w:hAnsi="Times New Roman" w:cs="Times New Roman"/>
          <w:sz w:val="24"/>
          <w:szCs w:val="24"/>
        </w:rPr>
        <w:t>Rather, t</w:t>
      </w:r>
      <w:r w:rsidR="00E10746" w:rsidRPr="00F82252">
        <w:rPr>
          <w:rFonts w:ascii="Times New Roman" w:hAnsi="Times New Roman" w:cs="Times New Roman"/>
          <w:sz w:val="24"/>
          <w:szCs w:val="24"/>
        </w:rPr>
        <w:t xml:space="preserve">he </w:t>
      </w:r>
      <w:r w:rsidR="008A15B4" w:rsidRPr="00F82252">
        <w:rPr>
          <w:rFonts w:ascii="Times New Roman" w:hAnsi="Times New Roman" w:cs="Times New Roman"/>
          <w:sz w:val="24"/>
          <w:szCs w:val="24"/>
        </w:rPr>
        <w:t xml:space="preserve">claim is that the subject </w:t>
      </w:r>
      <w:r w:rsidR="005F7165" w:rsidRPr="00F82252">
        <w:rPr>
          <w:rFonts w:ascii="Times New Roman" w:hAnsi="Times New Roman" w:cs="Times New Roman"/>
          <w:sz w:val="24"/>
          <w:szCs w:val="24"/>
        </w:rPr>
        <w:t>aims</w:t>
      </w:r>
      <w:r w:rsidR="00E10746" w:rsidRPr="00F82252">
        <w:rPr>
          <w:rFonts w:ascii="Times New Roman" w:hAnsi="Times New Roman" w:cs="Times New Roman"/>
          <w:sz w:val="24"/>
          <w:szCs w:val="24"/>
        </w:rPr>
        <w:t xml:space="preserve"> to avoid </w:t>
      </w:r>
      <w:r w:rsidR="00E10746" w:rsidRPr="00F82252">
        <w:rPr>
          <w:rFonts w:ascii="Times New Roman" w:hAnsi="Times New Roman" w:cs="Times New Roman"/>
          <w:i/>
          <w:sz w:val="24"/>
          <w:szCs w:val="24"/>
        </w:rPr>
        <w:t>the costs</w:t>
      </w:r>
      <w:r w:rsidR="008A15B4" w:rsidRPr="00F82252">
        <w:rPr>
          <w:rFonts w:ascii="Times New Roman" w:hAnsi="Times New Roman" w:cs="Times New Roman"/>
          <w:sz w:val="24"/>
          <w:szCs w:val="24"/>
        </w:rPr>
        <w:t xml:space="preserve"> of being in</w:t>
      </w:r>
      <w:r w:rsidR="00E10746" w:rsidRPr="00F82252">
        <w:rPr>
          <w:rFonts w:ascii="Times New Roman" w:hAnsi="Times New Roman" w:cs="Times New Roman"/>
          <w:sz w:val="24"/>
          <w:szCs w:val="24"/>
        </w:rPr>
        <w:t xml:space="preserve"> error.</w:t>
      </w:r>
      <w:r w:rsidRPr="00F82252">
        <w:rPr>
          <w:rFonts w:ascii="Times New Roman" w:hAnsi="Times New Roman" w:cs="Times New Roman"/>
          <w:sz w:val="24"/>
          <w:szCs w:val="24"/>
        </w:rPr>
        <w:t xml:space="preserve"> </w:t>
      </w:r>
      <w:r w:rsidR="003F535C" w:rsidRPr="00F82252">
        <w:rPr>
          <w:rFonts w:ascii="Times New Roman" w:hAnsi="Times New Roman" w:cs="Times New Roman"/>
          <w:sz w:val="24"/>
          <w:szCs w:val="24"/>
        </w:rPr>
        <w:t>This is the</w:t>
      </w:r>
      <w:r w:rsidR="00602DF9" w:rsidRPr="00F82252">
        <w:rPr>
          <w:rFonts w:ascii="Times New Roman" w:hAnsi="Times New Roman" w:cs="Times New Roman"/>
          <w:sz w:val="24"/>
          <w:szCs w:val="24"/>
        </w:rPr>
        <w:t xml:space="preserve"> key</w:t>
      </w:r>
      <w:r w:rsidR="003F535C" w:rsidRPr="00F82252">
        <w:rPr>
          <w:rFonts w:ascii="Times New Roman" w:hAnsi="Times New Roman" w:cs="Times New Roman"/>
          <w:sz w:val="24"/>
          <w:szCs w:val="24"/>
        </w:rPr>
        <w:t xml:space="preserve"> explanans of the theory</w:t>
      </w:r>
      <w:r w:rsidR="00B45219" w:rsidRPr="00F82252">
        <w:rPr>
          <w:rFonts w:ascii="Times New Roman" w:hAnsi="Times New Roman" w:cs="Times New Roman"/>
          <w:sz w:val="24"/>
          <w:szCs w:val="24"/>
        </w:rPr>
        <w:t xml:space="preserve"> and the posited motive behind the </w:t>
      </w:r>
      <w:r w:rsidR="0049062B" w:rsidRPr="00F82252">
        <w:rPr>
          <w:rFonts w:ascii="Times New Roman" w:hAnsi="Times New Roman" w:cs="Times New Roman"/>
          <w:sz w:val="24"/>
          <w:szCs w:val="24"/>
        </w:rPr>
        <w:t>assuming</w:t>
      </w:r>
      <w:r w:rsidR="00504DA9" w:rsidRPr="00F82252">
        <w:rPr>
          <w:rFonts w:ascii="Times New Roman" w:hAnsi="Times New Roman" w:cs="Times New Roman"/>
          <w:sz w:val="24"/>
          <w:szCs w:val="24"/>
          <w:vertAlign w:val="superscript"/>
        </w:rPr>
        <w:t>tt</w:t>
      </w:r>
      <w:r w:rsidR="00B45219" w:rsidRPr="00F82252">
        <w:rPr>
          <w:rFonts w:ascii="Times New Roman" w:hAnsi="Times New Roman" w:cs="Times New Roman"/>
          <w:sz w:val="24"/>
          <w:szCs w:val="24"/>
        </w:rPr>
        <w:t>,</w:t>
      </w:r>
      <w:r w:rsidR="003F535C" w:rsidRPr="00F82252">
        <w:rPr>
          <w:rFonts w:ascii="Times New Roman" w:hAnsi="Times New Roman" w:cs="Times New Roman"/>
          <w:sz w:val="24"/>
          <w:szCs w:val="24"/>
        </w:rPr>
        <w:t xml:space="preserve"> and it is</w:t>
      </w:r>
      <w:r w:rsidR="00B877A1" w:rsidRPr="00F82252">
        <w:rPr>
          <w:rFonts w:ascii="Times New Roman" w:hAnsi="Times New Roman" w:cs="Times New Roman"/>
          <w:sz w:val="24"/>
          <w:szCs w:val="24"/>
        </w:rPr>
        <w:t xml:space="preserve"> a different </w:t>
      </w:r>
      <w:r w:rsidR="005812A6" w:rsidRPr="00F82252">
        <w:rPr>
          <w:rFonts w:ascii="Times New Roman" w:hAnsi="Times New Roman" w:cs="Times New Roman"/>
          <w:sz w:val="24"/>
          <w:szCs w:val="24"/>
        </w:rPr>
        <w:t>aim from the aim to avoid</w:t>
      </w:r>
      <w:r w:rsidR="00B877A1" w:rsidRPr="00F82252">
        <w:rPr>
          <w:rFonts w:ascii="Times New Roman" w:hAnsi="Times New Roman" w:cs="Times New Roman"/>
          <w:sz w:val="24"/>
          <w:szCs w:val="24"/>
        </w:rPr>
        <w:t xml:space="preserve"> error</w:t>
      </w:r>
      <w:r w:rsidR="00DB2EB9" w:rsidRPr="00F82252">
        <w:rPr>
          <w:rFonts w:ascii="Times New Roman" w:hAnsi="Times New Roman" w:cs="Times New Roman"/>
          <w:sz w:val="24"/>
          <w:szCs w:val="24"/>
        </w:rPr>
        <w:t xml:space="preserve"> </w:t>
      </w:r>
      <w:r w:rsidR="00DB2EB9" w:rsidRPr="00F82252">
        <w:rPr>
          <w:rFonts w:ascii="Times New Roman" w:hAnsi="Times New Roman" w:cs="Times New Roman"/>
          <w:i/>
          <w:sz w:val="24"/>
          <w:szCs w:val="24"/>
        </w:rPr>
        <w:t>simpliciter</w:t>
      </w:r>
      <w:r w:rsidR="0054553F" w:rsidRPr="00F82252">
        <w:rPr>
          <w:rFonts w:ascii="Times New Roman" w:hAnsi="Times New Roman" w:cs="Times New Roman"/>
          <w:sz w:val="24"/>
          <w:szCs w:val="24"/>
        </w:rPr>
        <w:t>. (</w:t>
      </w:r>
      <w:r w:rsidR="00BA73C7" w:rsidRPr="00F82252">
        <w:rPr>
          <w:rFonts w:ascii="Times New Roman" w:hAnsi="Times New Roman" w:cs="Times New Roman"/>
          <w:sz w:val="24"/>
          <w:szCs w:val="24"/>
        </w:rPr>
        <w:t>To appreciate the difference</w:t>
      </w:r>
      <w:r w:rsidR="00A80D97" w:rsidRPr="00F82252">
        <w:rPr>
          <w:rFonts w:ascii="Times New Roman" w:hAnsi="Times New Roman" w:cs="Times New Roman"/>
          <w:sz w:val="24"/>
          <w:szCs w:val="24"/>
        </w:rPr>
        <w:t>,</w:t>
      </w:r>
      <w:r w:rsidR="002A191C" w:rsidRPr="00F82252">
        <w:rPr>
          <w:rFonts w:ascii="Times New Roman" w:hAnsi="Times New Roman" w:cs="Times New Roman"/>
          <w:sz w:val="24"/>
          <w:szCs w:val="24"/>
        </w:rPr>
        <w:t xml:space="preserve"> we </w:t>
      </w:r>
      <w:r w:rsidR="00F10B8E" w:rsidRPr="00F82252">
        <w:rPr>
          <w:rFonts w:ascii="Times New Roman" w:hAnsi="Times New Roman" w:cs="Times New Roman"/>
          <w:sz w:val="24"/>
          <w:szCs w:val="24"/>
        </w:rPr>
        <w:t>should note</w:t>
      </w:r>
      <w:r w:rsidR="002A191C" w:rsidRPr="00F82252">
        <w:rPr>
          <w:rFonts w:ascii="Times New Roman" w:hAnsi="Times New Roman" w:cs="Times New Roman"/>
          <w:sz w:val="24"/>
          <w:szCs w:val="24"/>
        </w:rPr>
        <w:t xml:space="preserve"> </w:t>
      </w:r>
      <w:r w:rsidR="00A80D97" w:rsidRPr="00F82252">
        <w:rPr>
          <w:rFonts w:ascii="Times New Roman" w:hAnsi="Times New Roman" w:cs="Times New Roman"/>
          <w:sz w:val="24"/>
          <w:szCs w:val="24"/>
        </w:rPr>
        <w:t>that for us humans</w:t>
      </w:r>
      <w:r w:rsidR="00D21428" w:rsidRPr="00F82252">
        <w:rPr>
          <w:rFonts w:ascii="Times New Roman" w:hAnsi="Times New Roman" w:cs="Times New Roman"/>
          <w:sz w:val="24"/>
          <w:szCs w:val="24"/>
        </w:rPr>
        <w:t>,</w:t>
      </w:r>
      <w:r w:rsidR="00A80D97" w:rsidRPr="00F82252">
        <w:rPr>
          <w:rFonts w:ascii="Times New Roman" w:hAnsi="Times New Roman" w:cs="Times New Roman"/>
          <w:sz w:val="24"/>
          <w:szCs w:val="24"/>
        </w:rPr>
        <w:t xml:space="preserve"> error can be an ultimate evil just as knowledge can be an ultimate good</w:t>
      </w:r>
      <w:r w:rsidR="002A191C" w:rsidRPr="00F82252">
        <w:rPr>
          <w:rFonts w:ascii="Times New Roman" w:hAnsi="Times New Roman" w:cs="Times New Roman"/>
          <w:sz w:val="24"/>
          <w:szCs w:val="24"/>
        </w:rPr>
        <w:t>.</w:t>
      </w:r>
      <w:r w:rsidR="004C2858" w:rsidRPr="00F82252">
        <w:rPr>
          <w:rFonts w:ascii="Times New Roman" w:hAnsi="Times New Roman" w:cs="Times New Roman"/>
          <w:sz w:val="24"/>
          <w:szCs w:val="24"/>
        </w:rPr>
        <w:t xml:space="preserve"> P</w:t>
      </w:r>
      <w:r w:rsidR="00107AAB" w:rsidRPr="00F82252">
        <w:rPr>
          <w:rFonts w:ascii="Times New Roman" w:hAnsi="Times New Roman" w:cs="Times New Roman"/>
          <w:sz w:val="24"/>
          <w:szCs w:val="24"/>
        </w:rPr>
        <w:t>ure curiosity is a basic human motive irreducible to others.</w:t>
      </w:r>
      <w:r w:rsidR="00A159E6" w:rsidRPr="00F82252">
        <w:rPr>
          <w:rFonts w:ascii="Times New Roman" w:hAnsi="Times New Roman" w:cs="Times New Roman"/>
          <w:sz w:val="24"/>
          <w:szCs w:val="24"/>
        </w:rPr>
        <w:t xml:space="preserve"> The c</w:t>
      </w:r>
      <w:r w:rsidR="002A191C" w:rsidRPr="00F82252">
        <w:rPr>
          <w:rFonts w:ascii="Times New Roman" w:hAnsi="Times New Roman" w:cs="Times New Roman"/>
          <w:sz w:val="24"/>
          <w:szCs w:val="24"/>
        </w:rPr>
        <w:t xml:space="preserve">osts associated with being </w:t>
      </w:r>
      <w:r w:rsidR="00A80D97" w:rsidRPr="00F82252">
        <w:rPr>
          <w:rFonts w:ascii="Times New Roman" w:hAnsi="Times New Roman" w:cs="Times New Roman"/>
          <w:sz w:val="24"/>
          <w:szCs w:val="24"/>
        </w:rPr>
        <w:t>in error</w:t>
      </w:r>
      <w:r w:rsidR="00A159E6" w:rsidRPr="00F82252">
        <w:rPr>
          <w:rFonts w:ascii="Times New Roman" w:hAnsi="Times New Roman" w:cs="Times New Roman"/>
          <w:sz w:val="24"/>
          <w:szCs w:val="24"/>
        </w:rPr>
        <w:t xml:space="preserve"> </w:t>
      </w:r>
      <w:r w:rsidR="00A80D97" w:rsidRPr="00F82252">
        <w:rPr>
          <w:rFonts w:ascii="Times New Roman" w:hAnsi="Times New Roman" w:cs="Times New Roman"/>
          <w:sz w:val="24"/>
          <w:szCs w:val="24"/>
        </w:rPr>
        <w:t>are</w:t>
      </w:r>
      <w:r w:rsidR="00107AAB" w:rsidRPr="00F82252">
        <w:rPr>
          <w:rFonts w:ascii="Times New Roman" w:hAnsi="Times New Roman" w:cs="Times New Roman"/>
          <w:sz w:val="24"/>
          <w:szCs w:val="24"/>
        </w:rPr>
        <w:t xml:space="preserve"> an additional</w:t>
      </w:r>
      <w:r w:rsidR="00A80D97" w:rsidRPr="00F82252">
        <w:rPr>
          <w:rFonts w:ascii="Times New Roman" w:hAnsi="Times New Roman" w:cs="Times New Roman"/>
          <w:sz w:val="24"/>
          <w:szCs w:val="24"/>
        </w:rPr>
        <w:t xml:space="preserve"> and extraneous</w:t>
      </w:r>
      <w:r w:rsidR="00826151" w:rsidRPr="00F82252">
        <w:rPr>
          <w:rFonts w:ascii="Times New Roman" w:hAnsi="Times New Roman" w:cs="Times New Roman"/>
          <w:sz w:val="24"/>
          <w:szCs w:val="24"/>
        </w:rPr>
        <w:t xml:space="preserve"> evil to just being in error</w:t>
      </w:r>
      <w:r w:rsidR="009A7A73" w:rsidRPr="00F82252">
        <w:rPr>
          <w:rFonts w:ascii="Times New Roman" w:hAnsi="Times New Roman" w:cs="Times New Roman"/>
          <w:sz w:val="24"/>
          <w:szCs w:val="24"/>
        </w:rPr>
        <w:t>.</w:t>
      </w:r>
      <w:r w:rsidR="002A191C" w:rsidRPr="00F82252">
        <w:rPr>
          <w:rFonts w:ascii="Times New Roman" w:hAnsi="Times New Roman" w:cs="Times New Roman"/>
          <w:sz w:val="24"/>
          <w:szCs w:val="24"/>
        </w:rPr>
        <w:t>)</w:t>
      </w:r>
      <w:r w:rsidR="009A7A73" w:rsidRPr="00F82252">
        <w:rPr>
          <w:rFonts w:ascii="Times New Roman" w:hAnsi="Times New Roman" w:cs="Times New Roman"/>
          <w:sz w:val="24"/>
          <w:szCs w:val="24"/>
        </w:rPr>
        <w:t xml:space="preserve"> So the </w:t>
      </w:r>
      <w:r w:rsidR="00365A81" w:rsidRPr="00F82252">
        <w:rPr>
          <w:rFonts w:ascii="Times New Roman" w:hAnsi="Times New Roman" w:cs="Times New Roman"/>
          <w:sz w:val="24"/>
          <w:szCs w:val="24"/>
        </w:rPr>
        <w:t>‘</w:t>
      </w:r>
      <w:r w:rsidR="009A7A73" w:rsidRPr="00F82252">
        <w:rPr>
          <w:rFonts w:ascii="Times New Roman" w:hAnsi="Times New Roman" w:cs="Times New Roman"/>
          <w:sz w:val="24"/>
          <w:szCs w:val="24"/>
        </w:rPr>
        <w:t>aim</w:t>
      </w:r>
      <w:r w:rsidR="00365A81" w:rsidRPr="00F82252">
        <w:rPr>
          <w:rFonts w:ascii="Times New Roman" w:hAnsi="Times New Roman" w:cs="Times New Roman"/>
          <w:sz w:val="24"/>
          <w:szCs w:val="24"/>
        </w:rPr>
        <w:t>’</w:t>
      </w:r>
      <w:r w:rsidR="009A7A73" w:rsidRPr="00F82252">
        <w:rPr>
          <w:rFonts w:ascii="Times New Roman" w:hAnsi="Times New Roman" w:cs="Times New Roman"/>
          <w:sz w:val="24"/>
          <w:szCs w:val="24"/>
        </w:rPr>
        <w:t xml:space="preserve"> of the assumption</w:t>
      </w:r>
      <w:r w:rsidR="00CC608C" w:rsidRPr="00F82252">
        <w:rPr>
          <w:rFonts w:ascii="Times New Roman" w:hAnsi="Times New Roman" w:cs="Times New Roman"/>
          <w:sz w:val="24"/>
          <w:szCs w:val="24"/>
          <w:vertAlign w:val="superscript"/>
        </w:rPr>
        <w:t>tt</w:t>
      </w:r>
      <w:r w:rsidR="009A7A73" w:rsidRPr="00F82252">
        <w:rPr>
          <w:rFonts w:ascii="Times New Roman" w:hAnsi="Times New Roman" w:cs="Times New Roman"/>
          <w:sz w:val="24"/>
          <w:szCs w:val="24"/>
        </w:rPr>
        <w:t xml:space="preserve"> is one we would more associate with accepting rather than believing, given the standard way of distinguishing those. </w:t>
      </w:r>
    </w:p>
    <w:p w:rsidR="00A805F6" w:rsidRPr="00F82252" w:rsidRDefault="00D813A2" w:rsidP="00607917">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Second</w:t>
      </w:r>
      <w:r w:rsidR="003F535C" w:rsidRPr="00F82252">
        <w:rPr>
          <w:rFonts w:ascii="Times New Roman" w:hAnsi="Times New Roman" w:cs="Times New Roman"/>
          <w:sz w:val="24"/>
          <w:szCs w:val="24"/>
        </w:rPr>
        <w:t>,</w:t>
      </w:r>
      <w:r w:rsidR="00365A81" w:rsidRPr="00F82252">
        <w:rPr>
          <w:rFonts w:ascii="Times New Roman" w:hAnsi="Times New Roman" w:cs="Times New Roman"/>
          <w:sz w:val="24"/>
          <w:szCs w:val="24"/>
        </w:rPr>
        <w:t xml:space="preserve"> it is said that acceptance needn’t be shaped by evidential reasons</w:t>
      </w:r>
      <w:r w:rsidR="005614E1" w:rsidRPr="00F82252">
        <w:rPr>
          <w:rFonts w:ascii="Times New Roman" w:hAnsi="Times New Roman" w:cs="Times New Roman"/>
          <w:sz w:val="24"/>
          <w:szCs w:val="24"/>
        </w:rPr>
        <w:t xml:space="preserve">, and this is supposed to distinguish acceptance from belief, </w:t>
      </w:r>
      <w:r w:rsidR="004D2D7B" w:rsidRPr="00F82252">
        <w:rPr>
          <w:rFonts w:ascii="Times New Roman" w:hAnsi="Times New Roman" w:cs="Times New Roman"/>
          <w:sz w:val="24"/>
          <w:szCs w:val="24"/>
        </w:rPr>
        <w:t>the implication being</w:t>
      </w:r>
      <w:r w:rsidR="005614E1" w:rsidRPr="00F82252">
        <w:rPr>
          <w:rFonts w:ascii="Times New Roman" w:hAnsi="Times New Roman" w:cs="Times New Roman"/>
          <w:sz w:val="24"/>
          <w:szCs w:val="24"/>
        </w:rPr>
        <w:t xml:space="preserve"> that beliefs</w:t>
      </w:r>
      <w:r w:rsidR="00365A81" w:rsidRPr="00F82252">
        <w:rPr>
          <w:rFonts w:ascii="Times New Roman" w:hAnsi="Times New Roman" w:cs="Times New Roman"/>
          <w:sz w:val="24"/>
          <w:szCs w:val="24"/>
        </w:rPr>
        <w:t xml:space="preserve"> can </w:t>
      </w:r>
      <w:r w:rsidR="00365A81" w:rsidRPr="00F82252">
        <w:rPr>
          <w:rFonts w:ascii="Times New Roman" w:hAnsi="Times New Roman" w:cs="Times New Roman"/>
          <w:i/>
          <w:sz w:val="24"/>
          <w:szCs w:val="24"/>
        </w:rPr>
        <w:t>only</w:t>
      </w:r>
      <w:r w:rsidR="00365A81" w:rsidRPr="00F82252">
        <w:rPr>
          <w:rFonts w:ascii="Times New Roman" w:hAnsi="Times New Roman" w:cs="Times New Roman"/>
          <w:sz w:val="24"/>
          <w:szCs w:val="24"/>
        </w:rPr>
        <w:t xml:space="preserve"> be shaped by evidential reasons.</w:t>
      </w:r>
      <w:r w:rsidR="003F535C" w:rsidRPr="00F82252">
        <w:rPr>
          <w:rFonts w:ascii="Times New Roman" w:hAnsi="Times New Roman" w:cs="Times New Roman"/>
          <w:sz w:val="24"/>
          <w:szCs w:val="24"/>
        </w:rPr>
        <w:t xml:space="preserve"> </w:t>
      </w:r>
      <w:r w:rsidR="00E94094" w:rsidRPr="00F82252">
        <w:rPr>
          <w:rFonts w:ascii="Times New Roman" w:hAnsi="Times New Roman" w:cs="Times New Roman"/>
          <w:sz w:val="24"/>
          <w:szCs w:val="24"/>
        </w:rPr>
        <w:t>Now i</w:t>
      </w:r>
      <w:r w:rsidR="00A805F6" w:rsidRPr="00F82252">
        <w:rPr>
          <w:rFonts w:ascii="Times New Roman" w:hAnsi="Times New Roman" w:cs="Times New Roman"/>
          <w:sz w:val="24"/>
          <w:szCs w:val="24"/>
        </w:rPr>
        <w:t xml:space="preserve">t certainly </w:t>
      </w:r>
      <w:r w:rsidR="00503D44" w:rsidRPr="00F82252">
        <w:rPr>
          <w:rFonts w:ascii="Times New Roman" w:hAnsi="Times New Roman" w:cs="Times New Roman"/>
          <w:sz w:val="24"/>
          <w:szCs w:val="24"/>
        </w:rPr>
        <w:t>is</w:t>
      </w:r>
      <w:r w:rsidR="00A805F6" w:rsidRPr="00F82252">
        <w:rPr>
          <w:rFonts w:ascii="Times New Roman" w:hAnsi="Times New Roman" w:cs="Times New Roman"/>
          <w:sz w:val="24"/>
          <w:szCs w:val="24"/>
        </w:rPr>
        <w:t xml:space="preserve"> true that</w:t>
      </w:r>
      <w:r w:rsidR="000E1FA6" w:rsidRPr="00F82252">
        <w:rPr>
          <w:rFonts w:ascii="Times New Roman" w:hAnsi="Times New Roman" w:cs="Times New Roman"/>
          <w:sz w:val="24"/>
          <w:szCs w:val="24"/>
        </w:rPr>
        <w:t xml:space="preserve"> </w:t>
      </w:r>
      <w:r w:rsidR="000E1FA6" w:rsidRPr="00F82252">
        <w:rPr>
          <w:rFonts w:ascii="Times New Roman" w:hAnsi="Times New Roman" w:cs="Times New Roman"/>
          <w:sz w:val="24"/>
          <w:szCs w:val="24"/>
        </w:rPr>
        <w:lastRenderedPageBreak/>
        <w:t>according to the PHT theory</w:t>
      </w:r>
      <w:r w:rsidR="00365A81" w:rsidRPr="00F82252">
        <w:rPr>
          <w:rFonts w:ascii="Times New Roman" w:hAnsi="Times New Roman" w:cs="Times New Roman"/>
          <w:sz w:val="24"/>
          <w:szCs w:val="24"/>
        </w:rPr>
        <w:t xml:space="preserve"> the colleagues’ assumption</w:t>
      </w:r>
      <w:r w:rsidR="00DB6C2F" w:rsidRPr="00F82252">
        <w:rPr>
          <w:rFonts w:ascii="Times New Roman" w:hAnsi="Times New Roman" w:cs="Times New Roman"/>
          <w:sz w:val="24"/>
          <w:szCs w:val="24"/>
          <w:vertAlign w:val="superscript"/>
        </w:rPr>
        <w:t>tt</w:t>
      </w:r>
      <w:r w:rsidR="00A805F6" w:rsidRPr="00F82252">
        <w:rPr>
          <w:rFonts w:ascii="Times New Roman" w:hAnsi="Times New Roman" w:cs="Times New Roman"/>
          <w:sz w:val="24"/>
          <w:szCs w:val="24"/>
        </w:rPr>
        <w:t xml:space="preserve"> is</w:t>
      </w:r>
      <w:r w:rsidR="00365A81" w:rsidRPr="00F82252">
        <w:rPr>
          <w:rFonts w:ascii="Times New Roman" w:hAnsi="Times New Roman" w:cs="Times New Roman"/>
          <w:sz w:val="24"/>
          <w:szCs w:val="24"/>
        </w:rPr>
        <w:t xml:space="preserve"> shaped</w:t>
      </w:r>
      <w:r w:rsidR="00A805F6" w:rsidRPr="00F82252">
        <w:rPr>
          <w:rFonts w:ascii="Times New Roman" w:hAnsi="Times New Roman" w:cs="Times New Roman"/>
          <w:sz w:val="24"/>
          <w:szCs w:val="24"/>
        </w:rPr>
        <w:t xml:space="preserve">, in </w:t>
      </w:r>
      <w:r w:rsidR="00A805F6" w:rsidRPr="00F82252">
        <w:rPr>
          <w:rFonts w:ascii="Times New Roman" w:hAnsi="Times New Roman" w:cs="Times New Roman"/>
          <w:i/>
          <w:sz w:val="24"/>
          <w:szCs w:val="24"/>
        </w:rPr>
        <w:t>some</w:t>
      </w:r>
      <w:r w:rsidR="00A805F6" w:rsidRPr="00F82252">
        <w:rPr>
          <w:rFonts w:ascii="Times New Roman" w:hAnsi="Times New Roman" w:cs="Times New Roman"/>
          <w:sz w:val="24"/>
          <w:szCs w:val="24"/>
        </w:rPr>
        <w:t xml:space="preserve"> sense of ‘shaped’,</w:t>
      </w:r>
      <w:r w:rsidR="00365A81" w:rsidRPr="00F82252">
        <w:rPr>
          <w:rFonts w:ascii="Times New Roman" w:hAnsi="Times New Roman" w:cs="Times New Roman"/>
          <w:sz w:val="24"/>
          <w:szCs w:val="24"/>
        </w:rPr>
        <w:t xml:space="preserve"> by somethin</w:t>
      </w:r>
      <w:r w:rsidR="00A805F6" w:rsidRPr="00F82252">
        <w:rPr>
          <w:rFonts w:ascii="Times New Roman" w:hAnsi="Times New Roman" w:cs="Times New Roman"/>
          <w:sz w:val="24"/>
          <w:szCs w:val="24"/>
        </w:rPr>
        <w:t>g other than evidential reasons</w:t>
      </w:r>
      <w:r w:rsidRPr="00F82252">
        <w:rPr>
          <w:rFonts w:ascii="Times New Roman" w:hAnsi="Times New Roman" w:cs="Times New Roman"/>
          <w:sz w:val="24"/>
          <w:szCs w:val="24"/>
        </w:rPr>
        <w:t>, in particular,</w:t>
      </w:r>
      <w:r w:rsidR="004D2D7B" w:rsidRPr="00F82252">
        <w:rPr>
          <w:rFonts w:ascii="Times New Roman" w:hAnsi="Times New Roman" w:cs="Times New Roman"/>
          <w:sz w:val="24"/>
          <w:szCs w:val="24"/>
        </w:rPr>
        <w:t xml:space="preserve"> by</w:t>
      </w:r>
      <w:r w:rsidR="00A805F6" w:rsidRPr="00F82252">
        <w:rPr>
          <w:rFonts w:ascii="Times New Roman" w:hAnsi="Times New Roman" w:cs="Times New Roman"/>
          <w:sz w:val="24"/>
          <w:szCs w:val="24"/>
        </w:rPr>
        <w:t xml:space="preserve"> expected error-costs. So does that mean it must be an acceptance</w:t>
      </w:r>
      <w:r w:rsidR="005614E1" w:rsidRPr="00F82252">
        <w:rPr>
          <w:rFonts w:ascii="Times New Roman" w:hAnsi="Times New Roman" w:cs="Times New Roman"/>
          <w:sz w:val="24"/>
          <w:szCs w:val="24"/>
        </w:rPr>
        <w:t xml:space="preserve">, </w:t>
      </w:r>
      <w:r w:rsidR="00DD624A" w:rsidRPr="00F82252">
        <w:rPr>
          <w:rFonts w:ascii="Times New Roman" w:hAnsi="Times New Roman" w:cs="Times New Roman"/>
          <w:sz w:val="24"/>
          <w:szCs w:val="24"/>
        </w:rPr>
        <w:t>granting</w:t>
      </w:r>
      <w:r w:rsidR="005614E1" w:rsidRPr="00F82252">
        <w:rPr>
          <w:rFonts w:ascii="Times New Roman" w:hAnsi="Times New Roman" w:cs="Times New Roman"/>
          <w:sz w:val="24"/>
          <w:szCs w:val="24"/>
        </w:rPr>
        <w:t xml:space="preserve"> this way of distinguishing acceptance from belief</w:t>
      </w:r>
      <w:r w:rsidR="00A805F6" w:rsidRPr="00F82252">
        <w:rPr>
          <w:rFonts w:ascii="Times New Roman" w:hAnsi="Times New Roman" w:cs="Times New Roman"/>
          <w:sz w:val="24"/>
          <w:szCs w:val="24"/>
        </w:rPr>
        <w:t xml:space="preserve">? </w:t>
      </w:r>
      <w:r w:rsidRPr="00F82252">
        <w:rPr>
          <w:rFonts w:ascii="Times New Roman" w:hAnsi="Times New Roman" w:cs="Times New Roman"/>
          <w:sz w:val="24"/>
          <w:szCs w:val="24"/>
        </w:rPr>
        <w:t>Not necessarily. The</w:t>
      </w:r>
      <w:r w:rsidR="004A3312" w:rsidRPr="00F82252">
        <w:rPr>
          <w:rFonts w:ascii="Times New Roman" w:hAnsi="Times New Roman" w:cs="Times New Roman"/>
          <w:sz w:val="24"/>
          <w:szCs w:val="24"/>
        </w:rPr>
        <w:t xml:space="preserve"> term ‘shaped</w:t>
      </w:r>
      <w:r w:rsidR="001755AD" w:rsidRPr="00F82252">
        <w:rPr>
          <w:rFonts w:ascii="Times New Roman" w:hAnsi="Times New Roman" w:cs="Times New Roman"/>
          <w:sz w:val="24"/>
          <w:szCs w:val="24"/>
        </w:rPr>
        <w:t>’</w:t>
      </w:r>
      <w:r w:rsidR="004A3312" w:rsidRPr="00F82252">
        <w:rPr>
          <w:rFonts w:ascii="Times New Roman" w:hAnsi="Times New Roman" w:cs="Times New Roman"/>
          <w:sz w:val="24"/>
          <w:szCs w:val="24"/>
        </w:rPr>
        <w:t>, which was used by Bratman, is vague</w:t>
      </w:r>
      <w:r w:rsidR="007B5BED">
        <w:rPr>
          <w:rFonts w:ascii="Times New Roman" w:hAnsi="Times New Roman" w:cs="Times New Roman"/>
          <w:sz w:val="24"/>
          <w:szCs w:val="24"/>
        </w:rPr>
        <w:t xml:space="preserve"> (deliberately so perhaps)</w:t>
      </w:r>
      <w:r w:rsidR="004A3312" w:rsidRPr="00F82252">
        <w:rPr>
          <w:rFonts w:ascii="Times New Roman" w:hAnsi="Times New Roman" w:cs="Times New Roman"/>
          <w:sz w:val="24"/>
          <w:szCs w:val="24"/>
        </w:rPr>
        <w:t xml:space="preserve"> and could mean different things. And on some interpretations, </w:t>
      </w:r>
      <w:r w:rsidR="00AA0A1D" w:rsidRPr="00F82252">
        <w:rPr>
          <w:rFonts w:ascii="Times New Roman" w:hAnsi="Times New Roman" w:cs="Times New Roman"/>
          <w:sz w:val="24"/>
          <w:szCs w:val="24"/>
        </w:rPr>
        <w:t>many</w:t>
      </w:r>
      <w:r w:rsidR="004A3312" w:rsidRPr="00F82252">
        <w:rPr>
          <w:rFonts w:ascii="Times New Roman" w:hAnsi="Times New Roman" w:cs="Times New Roman"/>
          <w:sz w:val="24"/>
          <w:szCs w:val="24"/>
        </w:rPr>
        <w:t xml:space="preserve"> would agree that beliefs can</w:t>
      </w:r>
      <w:r w:rsidR="00DD624A" w:rsidRPr="00F82252">
        <w:rPr>
          <w:rFonts w:ascii="Times New Roman" w:hAnsi="Times New Roman" w:cs="Times New Roman"/>
          <w:sz w:val="24"/>
          <w:szCs w:val="24"/>
        </w:rPr>
        <w:t xml:space="preserve"> indeed</w:t>
      </w:r>
      <w:r w:rsidR="004A3312" w:rsidRPr="00F82252">
        <w:rPr>
          <w:rFonts w:ascii="Times New Roman" w:hAnsi="Times New Roman" w:cs="Times New Roman"/>
          <w:sz w:val="24"/>
          <w:szCs w:val="24"/>
        </w:rPr>
        <w:t xml:space="preserve"> be shaped by non-evidential fa</w:t>
      </w:r>
      <w:r w:rsidR="00AA0A1D" w:rsidRPr="00F82252">
        <w:rPr>
          <w:rFonts w:ascii="Times New Roman" w:hAnsi="Times New Roman" w:cs="Times New Roman"/>
          <w:sz w:val="24"/>
          <w:szCs w:val="24"/>
        </w:rPr>
        <w:t>ctors like error-cost expectations</w:t>
      </w:r>
      <w:r w:rsidR="00F01E86" w:rsidRPr="00F82252">
        <w:rPr>
          <w:rFonts w:ascii="Times New Roman" w:hAnsi="Times New Roman" w:cs="Times New Roman"/>
          <w:sz w:val="24"/>
          <w:szCs w:val="24"/>
        </w:rPr>
        <w:t>,</w:t>
      </w:r>
      <w:r w:rsidR="004A3312" w:rsidRPr="00F82252">
        <w:rPr>
          <w:rFonts w:ascii="Times New Roman" w:hAnsi="Times New Roman" w:cs="Times New Roman"/>
          <w:sz w:val="24"/>
          <w:szCs w:val="24"/>
        </w:rPr>
        <w:t xml:space="preserve"> </w:t>
      </w:r>
      <w:r w:rsidR="00F01E86" w:rsidRPr="00F82252">
        <w:rPr>
          <w:rFonts w:ascii="Times New Roman" w:hAnsi="Times New Roman" w:cs="Times New Roman"/>
          <w:sz w:val="24"/>
          <w:szCs w:val="24"/>
        </w:rPr>
        <w:t>for instance, if ‘shaped’ simply meant ‘caused’.</w:t>
      </w:r>
      <w:r w:rsidR="00DD624A" w:rsidRPr="00F82252">
        <w:rPr>
          <w:rFonts w:ascii="Times New Roman" w:hAnsi="Times New Roman" w:cs="Times New Roman"/>
          <w:sz w:val="24"/>
          <w:szCs w:val="24"/>
        </w:rPr>
        <w:t xml:space="preserve"> So we must investigate</w:t>
      </w:r>
      <w:r w:rsidRPr="00F82252">
        <w:rPr>
          <w:rFonts w:ascii="Times New Roman" w:hAnsi="Times New Roman" w:cs="Times New Roman"/>
          <w:sz w:val="24"/>
          <w:szCs w:val="24"/>
        </w:rPr>
        <w:t xml:space="preserve"> exactly</w:t>
      </w:r>
      <w:r w:rsidR="00DD624A" w:rsidRPr="00F82252">
        <w:rPr>
          <w:rFonts w:ascii="Times New Roman" w:hAnsi="Times New Roman" w:cs="Times New Roman"/>
          <w:sz w:val="24"/>
          <w:szCs w:val="24"/>
        </w:rPr>
        <w:t xml:space="preserve"> </w:t>
      </w:r>
      <w:r w:rsidR="00E94094" w:rsidRPr="00F82252">
        <w:rPr>
          <w:rFonts w:ascii="Times New Roman" w:hAnsi="Times New Roman" w:cs="Times New Roman"/>
          <w:sz w:val="24"/>
          <w:szCs w:val="24"/>
        </w:rPr>
        <w:t>what kind of role these</w:t>
      </w:r>
      <w:r w:rsidR="00DD624A" w:rsidRPr="00F82252">
        <w:rPr>
          <w:rFonts w:ascii="Times New Roman" w:hAnsi="Times New Roman" w:cs="Times New Roman"/>
          <w:sz w:val="24"/>
          <w:szCs w:val="24"/>
        </w:rPr>
        <w:t xml:space="preserve"> error-cos</w:t>
      </w:r>
      <w:r w:rsidR="0008379B" w:rsidRPr="00F82252">
        <w:rPr>
          <w:rFonts w:ascii="Times New Roman" w:hAnsi="Times New Roman" w:cs="Times New Roman"/>
          <w:sz w:val="24"/>
          <w:szCs w:val="24"/>
        </w:rPr>
        <w:t>t expectations could be</w:t>
      </w:r>
      <w:r w:rsidR="00E94094" w:rsidRPr="00F82252">
        <w:rPr>
          <w:rFonts w:ascii="Times New Roman" w:hAnsi="Times New Roman" w:cs="Times New Roman"/>
          <w:sz w:val="24"/>
          <w:szCs w:val="24"/>
        </w:rPr>
        <w:t xml:space="preserve"> playing in ‘shaping’</w:t>
      </w:r>
      <w:r w:rsidR="00DD624A" w:rsidRPr="00F82252">
        <w:rPr>
          <w:rFonts w:ascii="Times New Roman" w:hAnsi="Times New Roman" w:cs="Times New Roman"/>
          <w:sz w:val="24"/>
          <w:szCs w:val="24"/>
        </w:rPr>
        <w:t xml:space="preserve"> the assumption</w:t>
      </w:r>
      <w:r w:rsidR="00E94094" w:rsidRPr="00F82252">
        <w:rPr>
          <w:rFonts w:ascii="Times New Roman" w:hAnsi="Times New Roman" w:cs="Times New Roman"/>
          <w:sz w:val="24"/>
          <w:szCs w:val="24"/>
          <w:vertAlign w:val="superscript"/>
        </w:rPr>
        <w:t>tt</w:t>
      </w:r>
      <w:r w:rsidR="007B5BED">
        <w:rPr>
          <w:rFonts w:ascii="Times New Roman" w:hAnsi="Times New Roman" w:cs="Times New Roman"/>
          <w:sz w:val="24"/>
          <w:szCs w:val="24"/>
        </w:rPr>
        <w:t>. Some such roles might</w:t>
      </w:r>
      <w:r w:rsidR="00DD624A" w:rsidRPr="00F82252">
        <w:rPr>
          <w:rFonts w:ascii="Times New Roman" w:hAnsi="Times New Roman" w:cs="Times New Roman"/>
          <w:sz w:val="24"/>
          <w:szCs w:val="24"/>
        </w:rPr>
        <w:t xml:space="preserve"> b</w:t>
      </w:r>
      <w:r w:rsidR="00323050" w:rsidRPr="00F82252">
        <w:rPr>
          <w:rFonts w:ascii="Times New Roman" w:hAnsi="Times New Roman" w:cs="Times New Roman"/>
          <w:sz w:val="24"/>
          <w:szCs w:val="24"/>
        </w:rPr>
        <w:t>e more congenial to understanding</w:t>
      </w:r>
      <w:r w:rsidR="00DD624A" w:rsidRPr="00F82252">
        <w:rPr>
          <w:rFonts w:ascii="Times New Roman" w:hAnsi="Times New Roman" w:cs="Times New Roman"/>
          <w:sz w:val="24"/>
          <w:szCs w:val="24"/>
        </w:rPr>
        <w:t xml:space="preserve"> the assumption</w:t>
      </w:r>
      <w:r w:rsidR="00B00786" w:rsidRPr="00F82252">
        <w:rPr>
          <w:rFonts w:ascii="Times New Roman" w:hAnsi="Times New Roman" w:cs="Times New Roman"/>
          <w:sz w:val="24"/>
          <w:szCs w:val="24"/>
          <w:vertAlign w:val="superscript"/>
        </w:rPr>
        <w:t>tt</w:t>
      </w:r>
      <w:r w:rsidR="00DD624A" w:rsidRPr="00F82252">
        <w:rPr>
          <w:rFonts w:ascii="Times New Roman" w:hAnsi="Times New Roman" w:cs="Times New Roman"/>
          <w:sz w:val="24"/>
          <w:szCs w:val="24"/>
        </w:rPr>
        <w:t xml:space="preserve"> as an accept</w:t>
      </w:r>
      <w:r w:rsidR="00323050" w:rsidRPr="00F82252">
        <w:rPr>
          <w:rFonts w:ascii="Times New Roman" w:hAnsi="Times New Roman" w:cs="Times New Roman"/>
          <w:sz w:val="24"/>
          <w:szCs w:val="24"/>
        </w:rPr>
        <w:t>ance, while others might encourage</w:t>
      </w:r>
      <w:r w:rsidR="00DD624A" w:rsidRPr="00F82252">
        <w:rPr>
          <w:rFonts w:ascii="Times New Roman" w:hAnsi="Times New Roman" w:cs="Times New Roman"/>
          <w:sz w:val="24"/>
          <w:szCs w:val="24"/>
        </w:rPr>
        <w:t xml:space="preserve"> thinking of it as a belief. </w:t>
      </w:r>
      <w:r w:rsidR="00DE5FA4" w:rsidRPr="00F82252">
        <w:rPr>
          <w:rFonts w:ascii="Times New Roman" w:hAnsi="Times New Roman" w:cs="Times New Roman"/>
          <w:sz w:val="24"/>
          <w:szCs w:val="24"/>
        </w:rPr>
        <w:t>To that end, I bel</w:t>
      </w:r>
      <w:r w:rsidRPr="00F82252">
        <w:rPr>
          <w:rFonts w:ascii="Times New Roman" w:hAnsi="Times New Roman" w:cs="Times New Roman"/>
          <w:sz w:val="24"/>
          <w:szCs w:val="24"/>
        </w:rPr>
        <w:t>ieve that we can distinguish three</w:t>
      </w:r>
      <w:r w:rsidR="00DE5FA4" w:rsidRPr="00F82252">
        <w:rPr>
          <w:rFonts w:ascii="Times New Roman" w:hAnsi="Times New Roman" w:cs="Times New Roman"/>
          <w:sz w:val="24"/>
          <w:szCs w:val="24"/>
        </w:rPr>
        <w:t xml:space="preserve"> options</w:t>
      </w:r>
      <w:r w:rsidRPr="00F82252">
        <w:rPr>
          <w:rFonts w:ascii="Times New Roman" w:hAnsi="Times New Roman" w:cs="Times New Roman"/>
          <w:sz w:val="24"/>
          <w:szCs w:val="24"/>
        </w:rPr>
        <w:t xml:space="preserve"> for the kind of</w:t>
      </w:r>
      <w:r w:rsidR="00DC58A8" w:rsidRPr="00F82252">
        <w:rPr>
          <w:rFonts w:ascii="Times New Roman" w:hAnsi="Times New Roman" w:cs="Times New Roman"/>
          <w:sz w:val="24"/>
          <w:szCs w:val="24"/>
        </w:rPr>
        <w:t xml:space="preserve"> explanatory</w:t>
      </w:r>
      <w:r w:rsidR="001755AD" w:rsidRPr="00F82252">
        <w:rPr>
          <w:rFonts w:ascii="Times New Roman" w:hAnsi="Times New Roman" w:cs="Times New Roman"/>
          <w:sz w:val="24"/>
          <w:szCs w:val="24"/>
        </w:rPr>
        <w:t xml:space="preserve"> or ‘shaping’</w:t>
      </w:r>
      <w:r w:rsidRPr="00F82252">
        <w:rPr>
          <w:rFonts w:ascii="Times New Roman" w:hAnsi="Times New Roman" w:cs="Times New Roman"/>
          <w:sz w:val="24"/>
          <w:szCs w:val="24"/>
        </w:rPr>
        <w:t xml:space="preserve"> role error-cost expectations could be playing</w:t>
      </w:r>
      <w:r w:rsidR="00DE5FA4" w:rsidRPr="00F82252">
        <w:rPr>
          <w:rFonts w:ascii="Times New Roman" w:hAnsi="Times New Roman" w:cs="Times New Roman"/>
          <w:sz w:val="24"/>
          <w:szCs w:val="24"/>
        </w:rPr>
        <w:t xml:space="preserve">, </w:t>
      </w:r>
      <w:r w:rsidRPr="00F82252">
        <w:rPr>
          <w:rFonts w:ascii="Times New Roman" w:hAnsi="Times New Roman" w:cs="Times New Roman"/>
          <w:sz w:val="24"/>
          <w:szCs w:val="24"/>
        </w:rPr>
        <w:t>or rather, two options, with the final one breaking down into two</w:t>
      </w:r>
      <w:r w:rsidR="00DE5FA4" w:rsidRPr="00F82252">
        <w:rPr>
          <w:rFonts w:ascii="Times New Roman" w:hAnsi="Times New Roman" w:cs="Times New Roman"/>
          <w:sz w:val="24"/>
          <w:szCs w:val="24"/>
        </w:rPr>
        <w:t xml:space="preserve">. </w:t>
      </w:r>
      <w:r w:rsidR="0008379B" w:rsidRPr="00F82252">
        <w:rPr>
          <w:rFonts w:ascii="Times New Roman" w:hAnsi="Times New Roman" w:cs="Times New Roman"/>
          <w:sz w:val="24"/>
          <w:szCs w:val="24"/>
        </w:rPr>
        <w:t xml:space="preserve">But </w:t>
      </w:r>
      <w:r w:rsidR="00323050" w:rsidRPr="00F82252">
        <w:rPr>
          <w:rFonts w:ascii="Times New Roman" w:hAnsi="Times New Roman" w:cs="Times New Roman"/>
          <w:sz w:val="24"/>
          <w:szCs w:val="24"/>
        </w:rPr>
        <w:t xml:space="preserve">I will argue </w:t>
      </w:r>
      <w:r w:rsidR="00B00786" w:rsidRPr="00F82252">
        <w:rPr>
          <w:rFonts w:ascii="Times New Roman" w:hAnsi="Times New Roman" w:cs="Times New Roman"/>
          <w:sz w:val="24"/>
          <w:szCs w:val="24"/>
        </w:rPr>
        <w:t>that none of them encourage us to think of</w:t>
      </w:r>
      <w:r w:rsidR="00323050" w:rsidRPr="00F82252">
        <w:rPr>
          <w:rFonts w:ascii="Times New Roman" w:hAnsi="Times New Roman" w:cs="Times New Roman"/>
          <w:sz w:val="24"/>
          <w:szCs w:val="24"/>
        </w:rPr>
        <w:t xml:space="preserve"> the assumption</w:t>
      </w:r>
      <w:r w:rsidR="00B00786" w:rsidRPr="00F82252">
        <w:rPr>
          <w:rFonts w:ascii="Times New Roman" w:hAnsi="Times New Roman" w:cs="Times New Roman"/>
          <w:sz w:val="24"/>
          <w:szCs w:val="24"/>
          <w:vertAlign w:val="superscript"/>
        </w:rPr>
        <w:t>tt</w:t>
      </w:r>
      <w:r w:rsidR="00323050" w:rsidRPr="00F82252">
        <w:rPr>
          <w:rFonts w:ascii="Times New Roman" w:hAnsi="Times New Roman" w:cs="Times New Roman"/>
          <w:sz w:val="24"/>
          <w:szCs w:val="24"/>
        </w:rPr>
        <w:t xml:space="preserve"> as a belief. </w:t>
      </w:r>
    </w:p>
    <w:p w:rsidR="00615A1A" w:rsidRPr="00F82252" w:rsidRDefault="007D120C" w:rsidP="00F836A9">
      <w:pPr>
        <w:tabs>
          <w:tab w:val="left" w:pos="6455"/>
        </w:tabs>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ab/>
      </w:r>
    </w:p>
    <w:p w:rsidR="003C286A" w:rsidRPr="00F82252" w:rsidRDefault="009555BC" w:rsidP="00615A1A">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b/>
          <w:sz w:val="24"/>
          <w:szCs w:val="24"/>
        </w:rPr>
        <w:t xml:space="preserve">Option </w:t>
      </w:r>
      <w:r w:rsidR="00615A1A" w:rsidRPr="00F82252">
        <w:rPr>
          <w:rFonts w:ascii="Times New Roman" w:hAnsi="Times New Roman" w:cs="Times New Roman"/>
          <w:b/>
          <w:sz w:val="24"/>
          <w:szCs w:val="24"/>
        </w:rPr>
        <w:t>1</w:t>
      </w:r>
      <w:r w:rsidR="00615A1A" w:rsidRPr="00F82252">
        <w:rPr>
          <w:rFonts w:ascii="Times New Roman" w:hAnsi="Times New Roman" w:cs="Times New Roman"/>
          <w:sz w:val="24"/>
          <w:szCs w:val="24"/>
        </w:rPr>
        <w:t xml:space="preserve">) </w:t>
      </w:r>
      <w:r w:rsidR="000D704A" w:rsidRPr="00F82252">
        <w:rPr>
          <w:rFonts w:ascii="Times New Roman" w:hAnsi="Times New Roman" w:cs="Times New Roman"/>
          <w:sz w:val="24"/>
          <w:szCs w:val="24"/>
        </w:rPr>
        <w:t xml:space="preserve">The first possibility we may consider </w:t>
      </w:r>
      <w:r w:rsidR="00F936AC" w:rsidRPr="00F82252">
        <w:rPr>
          <w:rFonts w:ascii="Times New Roman" w:hAnsi="Times New Roman" w:cs="Times New Roman"/>
          <w:sz w:val="24"/>
          <w:szCs w:val="24"/>
        </w:rPr>
        <w:t xml:space="preserve">gives most credibility to the claim that beliefs cannot be shaped by error-cost </w:t>
      </w:r>
      <w:r w:rsidR="00380DC8" w:rsidRPr="00F82252">
        <w:rPr>
          <w:rFonts w:ascii="Times New Roman" w:hAnsi="Times New Roman" w:cs="Times New Roman"/>
          <w:sz w:val="24"/>
          <w:szCs w:val="24"/>
        </w:rPr>
        <w:t>expectations</w:t>
      </w:r>
      <w:r w:rsidR="00F936AC" w:rsidRPr="00F82252">
        <w:rPr>
          <w:rFonts w:ascii="Times New Roman" w:hAnsi="Times New Roman" w:cs="Times New Roman"/>
          <w:sz w:val="24"/>
          <w:szCs w:val="24"/>
        </w:rPr>
        <w:t xml:space="preserve">. It is </w:t>
      </w:r>
      <w:r w:rsidR="00380DC8" w:rsidRPr="00F82252">
        <w:rPr>
          <w:rFonts w:ascii="Times New Roman" w:hAnsi="Times New Roman" w:cs="Times New Roman"/>
          <w:sz w:val="24"/>
          <w:szCs w:val="24"/>
        </w:rPr>
        <w:t>that they</w:t>
      </w:r>
      <w:r w:rsidR="00DA122B" w:rsidRPr="00F82252">
        <w:rPr>
          <w:rFonts w:ascii="Times New Roman" w:hAnsi="Times New Roman" w:cs="Times New Roman"/>
          <w:sz w:val="24"/>
          <w:szCs w:val="24"/>
        </w:rPr>
        <w:t xml:space="preserve"> </w:t>
      </w:r>
      <w:r w:rsidR="00AC54FD" w:rsidRPr="00F82252">
        <w:rPr>
          <w:rFonts w:ascii="Times New Roman" w:hAnsi="Times New Roman" w:cs="Times New Roman"/>
          <w:sz w:val="24"/>
          <w:szCs w:val="24"/>
        </w:rPr>
        <w:t>‘shape’ the assumption</w:t>
      </w:r>
      <w:r w:rsidR="000558E6" w:rsidRPr="00F82252">
        <w:rPr>
          <w:rFonts w:ascii="Times New Roman" w:hAnsi="Times New Roman" w:cs="Times New Roman"/>
          <w:sz w:val="24"/>
          <w:szCs w:val="24"/>
          <w:vertAlign w:val="superscript"/>
        </w:rPr>
        <w:t>tt</w:t>
      </w:r>
      <w:r w:rsidR="00AC54FD" w:rsidRPr="00F82252">
        <w:rPr>
          <w:rFonts w:ascii="Times New Roman" w:hAnsi="Times New Roman" w:cs="Times New Roman"/>
          <w:sz w:val="24"/>
          <w:szCs w:val="24"/>
        </w:rPr>
        <w:t xml:space="preserve"> in the sense of being</w:t>
      </w:r>
      <w:r w:rsidR="00CA3C02" w:rsidRPr="00F82252">
        <w:rPr>
          <w:rFonts w:ascii="Times New Roman" w:hAnsi="Times New Roman" w:cs="Times New Roman"/>
          <w:sz w:val="24"/>
          <w:szCs w:val="24"/>
        </w:rPr>
        <w:t xml:space="preserve"> the colleagues</w:t>
      </w:r>
      <w:r w:rsidR="009D6253" w:rsidRPr="00F82252">
        <w:rPr>
          <w:rFonts w:ascii="Times New Roman" w:hAnsi="Times New Roman" w:cs="Times New Roman"/>
          <w:sz w:val="24"/>
          <w:szCs w:val="24"/>
        </w:rPr>
        <w:t>’</w:t>
      </w:r>
      <w:r w:rsidR="00A37847" w:rsidRPr="00F82252">
        <w:rPr>
          <w:rFonts w:ascii="Times New Roman" w:hAnsi="Times New Roman" w:cs="Times New Roman"/>
          <w:sz w:val="24"/>
          <w:szCs w:val="24"/>
        </w:rPr>
        <w:t xml:space="preserve"> </w:t>
      </w:r>
      <w:r w:rsidR="00A37847" w:rsidRPr="00F82252">
        <w:rPr>
          <w:rFonts w:ascii="Times New Roman" w:hAnsi="Times New Roman" w:cs="Times New Roman"/>
          <w:i/>
          <w:sz w:val="24"/>
          <w:szCs w:val="24"/>
        </w:rPr>
        <w:t>reasons</w:t>
      </w:r>
      <w:r w:rsidR="00A37847" w:rsidRPr="00F82252">
        <w:rPr>
          <w:rFonts w:ascii="Times New Roman" w:hAnsi="Times New Roman" w:cs="Times New Roman"/>
          <w:sz w:val="24"/>
          <w:szCs w:val="24"/>
        </w:rPr>
        <w:t xml:space="preserve"> for assuming</w:t>
      </w:r>
      <w:r w:rsidR="000558E6" w:rsidRPr="00F82252">
        <w:rPr>
          <w:rFonts w:ascii="Times New Roman" w:hAnsi="Times New Roman" w:cs="Times New Roman"/>
          <w:sz w:val="24"/>
          <w:szCs w:val="24"/>
          <w:vertAlign w:val="superscript"/>
        </w:rPr>
        <w:t>tt</w:t>
      </w:r>
      <w:r w:rsidR="00A37847" w:rsidRPr="00F82252">
        <w:rPr>
          <w:rFonts w:ascii="Times New Roman" w:hAnsi="Times New Roman" w:cs="Times New Roman"/>
          <w:sz w:val="24"/>
          <w:szCs w:val="24"/>
        </w:rPr>
        <w:t xml:space="preserve"> as they do</w:t>
      </w:r>
      <w:r w:rsidR="00696B95">
        <w:rPr>
          <w:rFonts w:ascii="Times New Roman" w:hAnsi="Times New Roman" w:cs="Times New Roman"/>
          <w:sz w:val="24"/>
          <w:szCs w:val="24"/>
        </w:rPr>
        <w:t>.</w:t>
      </w:r>
      <w:r w:rsidR="00883A0F" w:rsidRPr="00F82252">
        <w:rPr>
          <w:rStyle w:val="FootnoteReference"/>
          <w:rFonts w:ascii="Times New Roman" w:hAnsi="Times New Roman" w:cs="Times New Roman"/>
          <w:sz w:val="24"/>
          <w:szCs w:val="24"/>
        </w:rPr>
        <w:footnoteReference w:id="5"/>
      </w:r>
      <w:r w:rsidR="00A37847" w:rsidRPr="00F82252">
        <w:rPr>
          <w:rFonts w:ascii="Times New Roman" w:hAnsi="Times New Roman" w:cs="Times New Roman"/>
          <w:sz w:val="24"/>
          <w:szCs w:val="24"/>
        </w:rPr>
        <w:t xml:space="preserve"> They </w:t>
      </w:r>
      <w:r w:rsidR="00AE4734">
        <w:rPr>
          <w:rFonts w:ascii="Times New Roman" w:hAnsi="Times New Roman" w:cs="Times New Roman"/>
          <w:sz w:val="24"/>
          <w:szCs w:val="24"/>
        </w:rPr>
        <w:t>‘shape’</w:t>
      </w:r>
      <w:r w:rsidR="00AC54FD" w:rsidRPr="00F82252">
        <w:rPr>
          <w:rFonts w:ascii="Times New Roman" w:hAnsi="Times New Roman" w:cs="Times New Roman"/>
          <w:sz w:val="24"/>
          <w:szCs w:val="24"/>
        </w:rPr>
        <w:t xml:space="preserve"> the assumption</w:t>
      </w:r>
      <w:r w:rsidR="00DA122B" w:rsidRPr="00F82252">
        <w:rPr>
          <w:rFonts w:ascii="Times New Roman" w:hAnsi="Times New Roman" w:cs="Times New Roman"/>
          <w:sz w:val="24"/>
          <w:szCs w:val="24"/>
          <w:vertAlign w:val="superscript"/>
        </w:rPr>
        <w:t>tt</w:t>
      </w:r>
      <w:r w:rsidR="00E51990" w:rsidRPr="00F82252">
        <w:rPr>
          <w:rFonts w:ascii="Times New Roman" w:hAnsi="Times New Roman" w:cs="Times New Roman"/>
          <w:sz w:val="24"/>
          <w:szCs w:val="24"/>
        </w:rPr>
        <w:t xml:space="preserve"> by</w:t>
      </w:r>
      <w:r w:rsidR="009D6253" w:rsidRPr="00F82252">
        <w:rPr>
          <w:rFonts w:ascii="Times New Roman" w:hAnsi="Times New Roman" w:cs="Times New Roman"/>
          <w:sz w:val="24"/>
          <w:szCs w:val="24"/>
        </w:rPr>
        <w:t xml:space="preserve"> enter</w:t>
      </w:r>
      <w:r w:rsidR="008D515A" w:rsidRPr="00F82252">
        <w:rPr>
          <w:rFonts w:ascii="Times New Roman" w:hAnsi="Times New Roman" w:cs="Times New Roman"/>
          <w:sz w:val="24"/>
          <w:szCs w:val="24"/>
        </w:rPr>
        <w:t>ing</w:t>
      </w:r>
      <w:r w:rsidR="00C132D6" w:rsidRPr="00F82252">
        <w:rPr>
          <w:rFonts w:ascii="Times New Roman" w:hAnsi="Times New Roman" w:cs="Times New Roman"/>
          <w:sz w:val="24"/>
          <w:szCs w:val="24"/>
        </w:rPr>
        <w:t xml:space="preserve"> </w:t>
      </w:r>
      <w:r w:rsidR="008D515A" w:rsidRPr="00F82252">
        <w:rPr>
          <w:rFonts w:ascii="Times New Roman" w:hAnsi="Times New Roman" w:cs="Times New Roman"/>
          <w:sz w:val="24"/>
          <w:szCs w:val="24"/>
        </w:rPr>
        <w:t>into the colleagues’</w:t>
      </w:r>
      <w:r w:rsidR="00A37847" w:rsidRPr="00F82252">
        <w:rPr>
          <w:rFonts w:ascii="Times New Roman" w:hAnsi="Times New Roman" w:cs="Times New Roman"/>
          <w:sz w:val="24"/>
          <w:szCs w:val="24"/>
        </w:rPr>
        <w:t xml:space="preserve"> deliberations</w:t>
      </w:r>
      <w:r w:rsidR="00D21428" w:rsidRPr="00F82252">
        <w:rPr>
          <w:rFonts w:ascii="Times New Roman" w:hAnsi="Times New Roman" w:cs="Times New Roman"/>
          <w:sz w:val="24"/>
          <w:szCs w:val="24"/>
        </w:rPr>
        <w:t xml:space="preserve"> or reasoning</w:t>
      </w:r>
      <w:r w:rsidR="00A37847" w:rsidRPr="00F82252">
        <w:rPr>
          <w:rFonts w:ascii="Times New Roman" w:hAnsi="Times New Roman" w:cs="Times New Roman"/>
          <w:sz w:val="24"/>
          <w:szCs w:val="24"/>
        </w:rPr>
        <w:t xml:space="preserve"> about</w:t>
      </w:r>
      <w:r w:rsidR="00D21428" w:rsidRPr="00F82252">
        <w:rPr>
          <w:rFonts w:ascii="Times New Roman" w:hAnsi="Times New Roman" w:cs="Times New Roman"/>
          <w:sz w:val="24"/>
          <w:szCs w:val="24"/>
        </w:rPr>
        <w:t xml:space="preserve"> the</w:t>
      </w:r>
      <w:r w:rsidR="00A37847" w:rsidRPr="00F82252">
        <w:rPr>
          <w:rFonts w:ascii="Times New Roman" w:hAnsi="Times New Roman" w:cs="Times New Roman"/>
          <w:sz w:val="24"/>
          <w:szCs w:val="24"/>
        </w:rPr>
        <w:t xml:space="preserve"> Gordon</w:t>
      </w:r>
      <w:r w:rsidR="00663850" w:rsidRPr="00F82252">
        <w:rPr>
          <w:rFonts w:ascii="Times New Roman" w:hAnsi="Times New Roman" w:cs="Times New Roman"/>
          <w:sz w:val="24"/>
          <w:szCs w:val="24"/>
        </w:rPr>
        <w:t xml:space="preserve"> matter</w:t>
      </w:r>
      <w:r w:rsidR="00A37847" w:rsidRPr="00F82252">
        <w:rPr>
          <w:rFonts w:ascii="Times New Roman" w:hAnsi="Times New Roman" w:cs="Times New Roman"/>
          <w:sz w:val="24"/>
          <w:szCs w:val="24"/>
        </w:rPr>
        <w:t xml:space="preserve"> and </w:t>
      </w:r>
      <w:r w:rsidR="0011652A" w:rsidRPr="00F82252">
        <w:rPr>
          <w:rFonts w:ascii="Times New Roman" w:hAnsi="Times New Roman" w:cs="Times New Roman"/>
          <w:sz w:val="24"/>
          <w:szCs w:val="24"/>
        </w:rPr>
        <w:t>making</w:t>
      </w:r>
      <w:r w:rsidR="00A37847" w:rsidRPr="00F82252">
        <w:rPr>
          <w:rFonts w:ascii="Times New Roman" w:hAnsi="Times New Roman" w:cs="Times New Roman"/>
          <w:sz w:val="24"/>
          <w:szCs w:val="24"/>
        </w:rPr>
        <w:t xml:space="preserve"> the assumption</w:t>
      </w:r>
      <w:r w:rsidR="00DA122B" w:rsidRPr="00F82252">
        <w:rPr>
          <w:rFonts w:ascii="Times New Roman" w:hAnsi="Times New Roman" w:cs="Times New Roman"/>
          <w:sz w:val="24"/>
          <w:szCs w:val="24"/>
          <w:vertAlign w:val="superscript"/>
        </w:rPr>
        <w:t>tt</w:t>
      </w:r>
      <w:r w:rsidR="00A37847" w:rsidRPr="00F82252">
        <w:rPr>
          <w:rFonts w:ascii="Times New Roman" w:hAnsi="Times New Roman" w:cs="Times New Roman"/>
          <w:sz w:val="24"/>
          <w:szCs w:val="24"/>
        </w:rPr>
        <w:t xml:space="preserve"> that he is guilty appear as reasonable or justified. Thus, if one were to ask the colleagues</w:t>
      </w:r>
      <w:r w:rsidR="00323B08" w:rsidRPr="00F82252">
        <w:rPr>
          <w:rFonts w:ascii="Times New Roman" w:hAnsi="Times New Roman" w:cs="Times New Roman"/>
          <w:sz w:val="24"/>
          <w:szCs w:val="24"/>
        </w:rPr>
        <w:t>,</w:t>
      </w:r>
      <w:r w:rsidR="00A37847" w:rsidRPr="00F82252">
        <w:rPr>
          <w:rFonts w:ascii="Times New Roman" w:hAnsi="Times New Roman" w:cs="Times New Roman"/>
          <w:sz w:val="24"/>
          <w:szCs w:val="24"/>
        </w:rPr>
        <w:t xml:space="preserve"> ‘Why are you assuming</w:t>
      </w:r>
      <w:r w:rsidR="001845AA" w:rsidRPr="00F82252">
        <w:rPr>
          <w:rFonts w:ascii="Times New Roman" w:hAnsi="Times New Roman" w:cs="Times New Roman"/>
          <w:sz w:val="24"/>
          <w:szCs w:val="24"/>
          <w:vertAlign w:val="superscript"/>
        </w:rPr>
        <w:t>tt</w:t>
      </w:r>
      <w:r w:rsidR="00A37847" w:rsidRPr="00F82252">
        <w:rPr>
          <w:rFonts w:ascii="Times New Roman" w:hAnsi="Times New Roman" w:cs="Times New Roman"/>
          <w:sz w:val="24"/>
          <w:szCs w:val="24"/>
        </w:rPr>
        <w:t xml:space="preserve"> that Gordon is guilty?’ or ‘Why are you treating him that way?’ they might </w:t>
      </w:r>
      <w:r w:rsidR="00A37847" w:rsidRPr="00F82252">
        <w:rPr>
          <w:rFonts w:ascii="Times New Roman" w:hAnsi="Times New Roman" w:cs="Times New Roman"/>
          <w:i/>
          <w:sz w:val="24"/>
          <w:szCs w:val="24"/>
        </w:rPr>
        <w:t>justify themselves</w:t>
      </w:r>
      <w:r w:rsidR="00A37847" w:rsidRPr="00F82252">
        <w:rPr>
          <w:rFonts w:ascii="Times New Roman" w:hAnsi="Times New Roman" w:cs="Times New Roman"/>
          <w:sz w:val="24"/>
          <w:szCs w:val="24"/>
        </w:rPr>
        <w:t xml:space="preserve"> by mentioning those risks.</w:t>
      </w:r>
    </w:p>
    <w:p w:rsidR="00380DC8" w:rsidRPr="00F82252" w:rsidRDefault="00380DC8" w:rsidP="00615A1A">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b/>
      </w:r>
      <w:r w:rsidR="00B02C5F" w:rsidRPr="00F82252">
        <w:rPr>
          <w:rFonts w:ascii="Times New Roman" w:hAnsi="Times New Roman" w:cs="Times New Roman"/>
          <w:sz w:val="24"/>
          <w:szCs w:val="24"/>
        </w:rPr>
        <w:t>Note that I said</w:t>
      </w:r>
      <w:r w:rsidR="00A70E9A" w:rsidRPr="00F82252">
        <w:rPr>
          <w:rFonts w:ascii="Times New Roman" w:hAnsi="Times New Roman" w:cs="Times New Roman"/>
          <w:sz w:val="24"/>
          <w:szCs w:val="24"/>
        </w:rPr>
        <w:t xml:space="preserve"> they’d mention the</w:t>
      </w:r>
      <w:r w:rsidR="00393105" w:rsidRPr="00F82252">
        <w:rPr>
          <w:rFonts w:ascii="Times New Roman" w:hAnsi="Times New Roman" w:cs="Times New Roman"/>
          <w:sz w:val="24"/>
          <w:szCs w:val="24"/>
        </w:rPr>
        <w:t xml:space="preserve"> risks, and not the</w:t>
      </w:r>
      <w:r w:rsidR="00296BEF" w:rsidRPr="00F82252">
        <w:rPr>
          <w:rFonts w:ascii="Times New Roman" w:hAnsi="Times New Roman" w:cs="Times New Roman"/>
          <w:sz w:val="24"/>
          <w:szCs w:val="24"/>
        </w:rPr>
        <w:t xml:space="preserve"> fact that they expect</w:t>
      </w:r>
      <w:r w:rsidR="00393105" w:rsidRPr="00F82252">
        <w:rPr>
          <w:rFonts w:ascii="Times New Roman" w:hAnsi="Times New Roman" w:cs="Times New Roman"/>
          <w:sz w:val="24"/>
          <w:szCs w:val="24"/>
        </w:rPr>
        <w:t xml:space="preserve"> those risks. </w:t>
      </w:r>
      <w:r w:rsidR="0047490D" w:rsidRPr="00F82252">
        <w:rPr>
          <w:rFonts w:ascii="Times New Roman" w:hAnsi="Times New Roman" w:cs="Times New Roman"/>
          <w:sz w:val="24"/>
          <w:szCs w:val="24"/>
        </w:rPr>
        <w:t xml:space="preserve">By saying that </w:t>
      </w:r>
      <w:r w:rsidR="00A70E9A" w:rsidRPr="00F82252">
        <w:rPr>
          <w:rFonts w:ascii="Times New Roman" w:hAnsi="Times New Roman" w:cs="Times New Roman"/>
          <w:sz w:val="24"/>
          <w:szCs w:val="24"/>
        </w:rPr>
        <w:t>‘</w:t>
      </w:r>
      <w:r w:rsidR="0047490D" w:rsidRPr="00F82252">
        <w:rPr>
          <w:rFonts w:ascii="Times New Roman" w:hAnsi="Times New Roman" w:cs="Times New Roman"/>
          <w:sz w:val="24"/>
          <w:szCs w:val="24"/>
        </w:rPr>
        <w:t>the</w:t>
      </w:r>
      <w:r w:rsidRPr="00F82252">
        <w:rPr>
          <w:rFonts w:ascii="Times New Roman" w:hAnsi="Times New Roman" w:cs="Times New Roman"/>
          <w:sz w:val="24"/>
          <w:szCs w:val="24"/>
        </w:rPr>
        <w:t xml:space="preserve"> e</w:t>
      </w:r>
      <w:r w:rsidR="0047490D" w:rsidRPr="00F82252">
        <w:rPr>
          <w:rFonts w:ascii="Times New Roman" w:hAnsi="Times New Roman" w:cs="Times New Roman"/>
          <w:sz w:val="24"/>
          <w:szCs w:val="24"/>
        </w:rPr>
        <w:t>rror-costs expectations</w:t>
      </w:r>
      <w:r w:rsidR="00A70E9A" w:rsidRPr="00F82252">
        <w:rPr>
          <w:rFonts w:ascii="Times New Roman" w:hAnsi="Times New Roman" w:cs="Times New Roman"/>
          <w:sz w:val="24"/>
          <w:szCs w:val="24"/>
        </w:rPr>
        <w:t>’</w:t>
      </w:r>
      <w:r w:rsidR="0047490D" w:rsidRPr="00F82252">
        <w:rPr>
          <w:rFonts w:ascii="Times New Roman" w:hAnsi="Times New Roman" w:cs="Times New Roman"/>
          <w:sz w:val="24"/>
          <w:szCs w:val="24"/>
        </w:rPr>
        <w:t xml:space="preserve"> might be their</w:t>
      </w:r>
      <w:r w:rsidRPr="00F82252">
        <w:rPr>
          <w:rFonts w:ascii="Times New Roman" w:hAnsi="Times New Roman" w:cs="Times New Roman"/>
          <w:sz w:val="24"/>
          <w:szCs w:val="24"/>
        </w:rPr>
        <w:t xml:space="preserve"> reasons for the assumption</w:t>
      </w:r>
      <w:r w:rsidR="00551EAC" w:rsidRPr="00F82252">
        <w:rPr>
          <w:rFonts w:ascii="Times New Roman" w:hAnsi="Times New Roman" w:cs="Times New Roman"/>
          <w:sz w:val="24"/>
          <w:szCs w:val="24"/>
          <w:vertAlign w:val="superscript"/>
        </w:rPr>
        <w:t>tt</w:t>
      </w:r>
      <w:r w:rsidRPr="00F82252">
        <w:rPr>
          <w:rFonts w:ascii="Times New Roman" w:hAnsi="Times New Roman" w:cs="Times New Roman"/>
          <w:sz w:val="24"/>
          <w:szCs w:val="24"/>
        </w:rPr>
        <w:t>, I am not sugg</w:t>
      </w:r>
      <w:r w:rsidR="00551EAC" w:rsidRPr="00F82252">
        <w:rPr>
          <w:rFonts w:ascii="Times New Roman" w:hAnsi="Times New Roman" w:cs="Times New Roman"/>
          <w:sz w:val="24"/>
          <w:szCs w:val="24"/>
        </w:rPr>
        <w:t xml:space="preserve">esting that the </w:t>
      </w:r>
      <w:r w:rsidR="00551EAC" w:rsidRPr="00F82252">
        <w:rPr>
          <w:rFonts w:ascii="Times New Roman" w:hAnsi="Times New Roman" w:cs="Times New Roman"/>
          <w:i/>
          <w:sz w:val="24"/>
          <w:szCs w:val="24"/>
        </w:rPr>
        <w:t>mental state of expecting</w:t>
      </w:r>
      <w:r w:rsidR="00551EAC" w:rsidRPr="00F82252">
        <w:rPr>
          <w:rFonts w:ascii="Times New Roman" w:hAnsi="Times New Roman" w:cs="Times New Roman"/>
          <w:sz w:val="24"/>
          <w:szCs w:val="24"/>
        </w:rPr>
        <w:t xml:space="preserve"> </w:t>
      </w:r>
      <w:r w:rsidR="00393105" w:rsidRPr="00F82252">
        <w:rPr>
          <w:rFonts w:ascii="Times New Roman" w:hAnsi="Times New Roman" w:cs="Times New Roman"/>
          <w:sz w:val="24"/>
          <w:szCs w:val="24"/>
        </w:rPr>
        <w:t>is</w:t>
      </w:r>
      <w:r w:rsidR="00551EAC" w:rsidRPr="00F82252">
        <w:rPr>
          <w:rFonts w:ascii="Times New Roman" w:hAnsi="Times New Roman" w:cs="Times New Roman"/>
          <w:sz w:val="24"/>
          <w:szCs w:val="24"/>
        </w:rPr>
        <w:t xml:space="preserve"> the reason. </w:t>
      </w:r>
      <w:r w:rsidR="00393105" w:rsidRPr="00F82252">
        <w:rPr>
          <w:rFonts w:ascii="Times New Roman" w:hAnsi="Times New Roman" w:cs="Times New Roman"/>
          <w:sz w:val="24"/>
          <w:szCs w:val="24"/>
        </w:rPr>
        <w:t>The word ‘expectation’</w:t>
      </w:r>
      <w:r w:rsidR="00F42C49" w:rsidRPr="00F82252">
        <w:rPr>
          <w:rFonts w:ascii="Times New Roman" w:hAnsi="Times New Roman" w:cs="Times New Roman"/>
          <w:sz w:val="24"/>
          <w:szCs w:val="24"/>
        </w:rPr>
        <w:t xml:space="preserve"> is</w:t>
      </w:r>
      <w:r w:rsidR="00393105" w:rsidRPr="00F82252">
        <w:rPr>
          <w:rFonts w:ascii="Times New Roman" w:hAnsi="Times New Roman" w:cs="Times New Roman"/>
          <w:sz w:val="24"/>
          <w:szCs w:val="24"/>
        </w:rPr>
        <w:t xml:space="preserve"> ambiguous</w:t>
      </w:r>
      <w:r w:rsidR="00F42C49" w:rsidRPr="00F82252">
        <w:rPr>
          <w:rFonts w:ascii="Times New Roman" w:hAnsi="Times New Roman" w:cs="Times New Roman"/>
          <w:sz w:val="24"/>
          <w:szCs w:val="24"/>
        </w:rPr>
        <w:t>, and</w:t>
      </w:r>
      <w:r w:rsidR="00393105" w:rsidRPr="00F82252">
        <w:rPr>
          <w:rFonts w:ascii="Times New Roman" w:hAnsi="Times New Roman" w:cs="Times New Roman"/>
          <w:sz w:val="24"/>
          <w:szCs w:val="24"/>
        </w:rPr>
        <w:t xml:space="preserve"> can refer to either the mental state or the ‘content’ of the state, i.e., </w:t>
      </w:r>
      <w:r w:rsidR="00393105" w:rsidRPr="00F82252">
        <w:rPr>
          <w:rFonts w:ascii="Times New Roman" w:hAnsi="Times New Roman" w:cs="Times New Roman"/>
          <w:i/>
          <w:sz w:val="24"/>
          <w:szCs w:val="24"/>
        </w:rPr>
        <w:t>what</w:t>
      </w:r>
      <w:r w:rsidR="00393105" w:rsidRPr="00F82252">
        <w:rPr>
          <w:rFonts w:ascii="Times New Roman" w:hAnsi="Times New Roman" w:cs="Times New Roman"/>
          <w:sz w:val="24"/>
          <w:szCs w:val="24"/>
        </w:rPr>
        <w:t xml:space="preserve"> is expected, which we might characterise as a </w:t>
      </w:r>
      <w:r w:rsidR="0047490D" w:rsidRPr="00F82252">
        <w:rPr>
          <w:rFonts w:ascii="Times New Roman" w:hAnsi="Times New Roman" w:cs="Times New Roman"/>
          <w:i/>
          <w:sz w:val="24"/>
          <w:szCs w:val="24"/>
        </w:rPr>
        <w:t>future</w:t>
      </w:r>
      <w:r w:rsidR="0047490D" w:rsidRPr="00F82252">
        <w:rPr>
          <w:rFonts w:ascii="Times New Roman" w:hAnsi="Times New Roman" w:cs="Times New Roman"/>
          <w:sz w:val="24"/>
          <w:szCs w:val="24"/>
        </w:rPr>
        <w:t xml:space="preserve"> </w:t>
      </w:r>
      <w:r w:rsidR="00393105" w:rsidRPr="00F82252">
        <w:rPr>
          <w:rFonts w:ascii="Times New Roman" w:hAnsi="Times New Roman" w:cs="Times New Roman"/>
          <w:i/>
          <w:sz w:val="24"/>
          <w:szCs w:val="24"/>
        </w:rPr>
        <w:t>possibility</w:t>
      </w:r>
      <w:r w:rsidR="00E00E8C" w:rsidRPr="00F82252">
        <w:rPr>
          <w:rFonts w:ascii="Times New Roman" w:hAnsi="Times New Roman" w:cs="Times New Roman"/>
          <w:sz w:val="24"/>
          <w:szCs w:val="24"/>
        </w:rPr>
        <w:t xml:space="preserve"> or </w:t>
      </w:r>
      <w:r w:rsidR="00E00E8C" w:rsidRPr="00F82252">
        <w:rPr>
          <w:rFonts w:ascii="Times New Roman" w:hAnsi="Times New Roman" w:cs="Times New Roman"/>
          <w:i/>
          <w:sz w:val="24"/>
          <w:szCs w:val="24"/>
        </w:rPr>
        <w:t>risk</w:t>
      </w:r>
      <w:r w:rsidR="00393105" w:rsidRPr="00F82252">
        <w:rPr>
          <w:rFonts w:ascii="Times New Roman" w:hAnsi="Times New Roman" w:cs="Times New Roman"/>
          <w:sz w:val="24"/>
          <w:szCs w:val="24"/>
        </w:rPr>
        <w:t xml:space="preserve">. </w:t>
      </w:r>
      <w:r w:rsidR="00A70E9A" w:rsidRPr="00F82252">
        <w:rPr>
          <w:rFonts w:ascii="Times New Roman" w:hAnsi="Times New Roman" w:cs="Times New Roman"/>
          <w:sz w:val="24"/>
          <w:szCs w:val="24"/>
        </w:rPr>
        <w:t>It’s the latter that would be the reason</w:t>
      </w:r>
      <w:r w:rsidR="00E00E8C" w:rsidRPr="00F82252">
        <w:rPr>
          <w:rFonts w:ascii="Times New Roman" w:hAnsi="Times New Roman" w:cs="Times New Roman"/>
          <w:sz w:val="24"/>
          <w:szCs w:val="24"/>
        </w:rPr>
        <w:t>, as it would be</w:t>
      </w:r>
      <w:r w:rsidR="00F42C49" w:rsidRPr="00F82252">
        <w:rPr>
          <w:rFonts w:ascii="Times New Roman" w:hAnsi="Times New Roman" w:cs="Times New Roman"/>
          <w:sz w:val="24"/>
          <w:szCs w:val="24"/>
        </w:rPr>
        <w:t xml:space="preserve"> the risk itself, and not the</w:t>
      </w:r>
      <w:r w:rsidR="00E00E8C" w:rsidRPr="00F82252">
        <w:rPr>
          <w:rFonts w:ascii="Times New Roman" w:hAnsi="Times New Roman" w:cs="Times New Roman"/>
          <w:sz w:val="24"/>
          <w:szCs w:val="24"/>
        </w:rPr>
        <w:t xml:space="preserve"> subjective fact that they expect</w:t>
      </w:r>
      <w:r w:rsidR="00F42C49" w:rsidRPr="00F82252">
        <w:rPr>
          <w:rFonts w:ascii="Times New Roman" w:hAnsi="Times New Roman" w:cs="Times New Roman"/>
          <w:sz w:val="24"/>
          <w:szCs w:val="24"/>
        </w:rPr>
        <w:t xml:space="preserve"> the risk,</w:t>
      </w:r>
      <w:r w:rsidR="00B02C5F" w:rsidRPr="00F82252">
        <w:rPr>
          <w:rFonts w:ascii="Times New Roman" w:hAnsi="Times New Roman" w:cs="Times New Roman"/>
          <w:sz w:val="24"/>
          <w:szCs w:val="24"/>
        </w:rPr>
        <w:t xml:space="preserve"> that</w:t>
      </w:r>
      <w:r w:rsidR="00597EF3" w:rsidRPr="00F82252">
        <w:rPr>
          <w:rFonts w:ascii="Times New Roman" w:hAnsi="Times New Roman" w:cs="Times New Roman"/>
          <w:sz w:val="24"/>
          <w:szCs w:val="24"/>
        </w:rPr>
        <w:t xml:space="preserve"> the colleagues</w:t>
      </w:r>
      <w:r w:rsidR="00B02C5F" w:rsidRPr="00F82252">
        <w:rPr>
          <w:rFonts w:ascii="Times New Roman" w:hAnsi="Times New Roman" w:cs="Times New Roman"/>
          <w:sz w:val="24"/>
          <w:szCs w:val="24"/>
        </w:rPr>
        <w:t xml:space="preserve"> would be </w:t>
      </w:r>
      <w:r w:rsidR="00B02C5F" w:rsidRPr="00F82252">
        <w:rPr>
          <w:rFonts w:ascii="Times New Roman" w:hAnsi="Times New Roman" w:cs="Times New Roman"/>
          <w:sz w:val="24"/>
          <w:szCs w:val="24"/>
        </w:rPr>
        <w:lastRenderedPageBreak/>
        <w:t>occupied with</w:t>
      </w:r>
      <w:r w:rsidR="00E00E8C" w:rsidRPr="00F82252">
        <w:rPr>
          <w:rFonts w:ascii="Times New Roman" w:hAnsi="Times New Roman" w:cs="Times New Roman"/>
          <w:sz w:val="24"/>
          <w:szCs w:val="24"/>
        </w:rPr>
        <w:t xml:space="preserve"> in their deliberations and that would actually justify </w:t>
      </w:r>
      <w:r w:rsidR="004273D1" w:rsidRPr="00F82252">
        <w:rPr>
          <w:rFonts w:ascii="Times New Roman" w:hAnsi="Times New Roman" w:cs="Times New Roman"/>
          <w:sz w:val="24"/>
          <w:szCs w:val="24"/>
        </w:rPr>
        <w:t>their treatment of Gordon</w:t>
      </w:r>
      <w:r w:rsidR="00F42C49" w:rsidRPr="00F82252">
        <w:rPr>
          <w:rFonts w:ascii="Times New Roman" w:hAnsi="Times New Roman" w:cs="Times New Roman"/>
          <w:sz w:val="24"/>
          <w:szCs w:val="24"/>
        </w:rPr>
        <w:t>.</w:t>
      </w:r>
    </w:p>
    <w:p w:rsidR="00791F54" w:rsidRPr="00F82252" w:rsidRDefault="00325A0E" w:rsidP="00B35334">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However, t</w:t>
      </w:r>
      <w:r w:rsidR="00EF0D06" w:rsidRPr="00F82252">
        <w:rPr>
          <w:rFonts w:ascii="Times New Roman" w:hAnsi="Times New Roman" w:cs="Times New Roman"/>
          <w:sz w:val="24"/>
          <w:szCs w:val="24"/>
        </w:rPr>
        <w:t xml:space="preserve">he idea that </w:t>
      </w:r>
      <w:r w:rsidR="00A12BDF" w:rsidRPr="00F82252">
        <w:rPr>
          <w:rFonts w:ascii="Times New Roman" w:hAnsi="Times New Roman" w:cs="Times New Roman"/>
          <w:sz w:val="24"/>
          <w:szCs w:val="24"/>
        </w:rPr>
        <w:t>error-</w:t>
      </w:r>
      <w:r w:rsidR="00EF0D06" w:rsidRPr="00F82252">
        <w:rPr>
          <w:rFonts w:ascii="Times New Roman" w:hAnsi="Times New Roman" w:cs="Times New Roman"/>
          <w:sz w:val="24"/>
          <w:szCs w:val="24"/>
        </w:rPr>
        <w:t xml:space="preserve">cost </w:t>
      </w:r>
      <w:r w:rsidR="0047490D" w:rsidRPr="00F82252">
        <w:rPr>
          <w:rFonts w:ascii="Times New Roman" w:hAnsi="Times New Roman" w:cs="Times New Roman"/>
          <w:sz w:val="24"/>
          <w:szCs w:val="24"/>
        </w:rPr>
        <w:t>expectations</w:t>
      </w:r>
      <w:r w:rsidR="00EF0D06" w:rsidRPr="00F82252">
        <w:rPr>
          <w:rFonts w:ascii="Times New Roman" w:hAnsi="Times New Roman" w:cs="Times New Roman"/>
          <w:sz w:val="24"/>
          <w:szCs w:val="24"/>
        </w:rPr>
        <w:t xml:space="preserve"> are playing a rationalizing role</w:t>
      </w:r>
      <w:r w:rsidR="00CA3C02" w:rsidRPr="00F82252">
        <w:rPr>
          <w:rFonts w:ascii="Times New Roman" w:hAnsi="Times New Roman" w:cs="Times New Roman"/>
          <w:sz w:val="24"/>
          <w:szCs w:val="24"/>
        </w:rPr>
        <w:t xml:space="preserve"> in relation to the assumption</w:t>
      </w:r>
      <w:r w:rsidR="007650D2" w:rsidRPr="00F82252">
        <w:rPr>
          <w:rFonts w:ascii="Times New Roman" w:hAnsi="Times New Roman" w:cs="Times New Roman"/>
          <w:sz w:val="24"/>
          <w:szCs w:val="24"/>
          <w:vertAlign w:val="superscript"/>
        </w:rPr>
        <w:t>tt</w:t>
      </w:r>
      <w:r w:rsidR="00EF0D06" w:rsidRPr="00F82252">
        <w:rPr>
          <w:rFonts w:ascii="Times New Roman" w:hAnsi="Times New Roman" w:cs="Times New Roman"/>
          <w:sz w:val="24"/>
          <w:szCs w:val="24"/>
        </w:rPr>
        <w:t xml:space="preserve"> seems more appropriate to the acceptance interpretation</w:t>
      </w:r>
      <w:r w:rsidR="00CA3C02" w:rsidRPr="00F82252">
        <w:rPr>
          <w:rFonts w:ascii="Times New Roman" w:hAnsi="Times New Roman" w:cs="Times New Roman"/>
          <w:sz w:val="24"/>
          <w:szCs w:val="24"/>
        </w:rPr>
        <w:t xml:space="preserve"> of it</w:t>
      </w:r>
      <w:r w:rsidR="00EF0D06" w:rsidRPr="00F82252">
        <w:rPr>
          <w:rFonts w:ascii="Times New Roman" w:hAnsi="Times New Roman" w:cs="Times New Roman"/>
          <w:sz w:val="24"/>
          <w:szCs w:val="24"/>
        </w:rPr>
        <w:t xml:space="preserve">. For it is implausible that such considerations could enter into </w:t>
      </w:r>
      <w:r w:rsidR="00EF0D06" w:rsidRPr="00F82252">
        <w:rPr>
          <w:rFonts w:ascii="Times New Roman" w:hAnsi="Times New Roman" w:cs="Times New Roman"/>
          <w:i/>
          <w:sz w:val="24"/>
          <w:szCs w:val="24"/>
        </w:rPr>
        <w:t>doxastic</w:t>
      </w:r>
      <w:r w:rsidR="00EF0D06" w:rsidRPr="00F82252">
        <w:rPr>
          <w:rFonts w:ascii="Times New Roman" w:hAnsi="Times New Roman" w:cs="Times New Roman"/>
          <w:sz w:val="24"/>
          <w:szCs w:val="24"/>
        </w:rPr>
        <w:t xml:space="preserve"> deliberation</w:t>
      </w:r>
      <w:r w:rsidR="009E2549" w:rsidRPr="00F82252">
        <w:rPr>
          <w:rFonts w:ascii="Times New Roman" w:hAnsi="Times New Roman" w:cs="Times New Roman"/>
          <w:sz w:val="24"/>
          <w:szCs w:val="24"/>
        </w:rPr>
        <w:t xml:space="preserve"> and be taken as reasons for </w:t>
      </w:r>
      <w:r w:rsidR="009E2549" w:rsidRPr="00F82252">
        <w:rPr>
          <w:rFonts w:ascii="Times New Roman" w:hAnsi="Times New Roman" w:cs="Times New Roman"/>
          <w:i/>
          <w:sz w:val="24"/>
          <w:szCs w:val="24"/>
        </w:rPr>
        <w:t>belief</w:t>
      </w:r>
      <w:r w:rsidR="00EF0D06" w:rsidRPr="00F82252">
        <w:rPr>
          <w:rFonts w:ascii="Times New Roman" w:hAnsi="Times New Roman" w:cs="Times New Roman"/>
          <w:sz w:val="24"/>
          <w:szCs w:val="24"/>
        </w:rPr>
        <w:t>.</w:t>
      </w:r>
      <w:r w:rsidR="00EF0D06" w:rsidRPr="00F82252">
        <w:rPr>
          <w:rStyle w:val="FootnoteReference"/>
          <w:rFonts w:ascii="Times New Roman" w:hAnsi="Times New Roman" w:cs="Times New Roman"/>
          <w:sz w:val="24"/>
          <w:szCs w:val="24"/>
        </w:rPr>
        <w:footnoteReference w:id="6"/>
      </w:r>
      <w:r w:rsidR="00EF0D06" w:rsidRPr="00F82252">
        <w:rPr>
          <w:rFonts w:ascii="Times New Roman" w:hAnsi="Times New Roman" w:cs="Times New Roman"/>
          <w:sz w:val="24"/>
          <w:szCs w:val="24"/>
        </w:rPr>
        <w:t xml:space="preserve"> </w:t>
      </w:r>
      <w:r w:rsidR="002C73E8" w:rsidRPr="00F82252">
        <w:rPr>
          <w:rFonts w:ascii="Times New Roman" w:hAnsi="Times New Roman" w:cs="Times New Roman"/>
          <w:sz w:val="24"/>
          <w:szCs w:val="24"/>
        </w:rPr>
        <w:t>Try to imagine an investigator</w:t>
      </w:r>
      <w:r w:rsidR="005303FF">
        <w:rPr>
          <w:rFonts w:ascii="Times New Roman" w:hAnsi="Times New Roman" w:cs="Times New Roman"/>
          <w:sz w:val="24"/>
          <w:szCs w:val="24"/>
        </w:rPr>
        <w:t xml:space="preserve"> asked to find out whether </w:t>
      </w:r>
      <w:r w:rsidR="005303FF" w:rsidRPr="005303FF">
        <w:rPr>
          <w:rFonts w:ascii="Times New Roman" w:hAnsi="Times New Roman" w:cs="Times New Roman"/>
          <w:i/>
          <w:sz w:val="24"/>
          <w:szCs w:val="24"/>
        </w:rPr>
        <w:t>p</w:t>
      </w:r>
      <w:r w:rsidR="00EF0D06" w:rsidRPr="00F82252">
        <w:rPr>
          <w:rFonts w:ascii="Times New Roman" w:hAnsi="Times New Roman" w:cs="Times New Roman"/>
          <w:sz w:val="24"/>
          <w:szCs w:val="24"/>
        </w:rPr>
        <w:t xml:space="preserve"> reasoning as follows: ‘This is some</w:t>
      </w:r>
      <w:r w:rsidR="005303FF">
        <w:rPr>
          <w:rFonts w:ascii="Times New Roman" w:hAnsi="Times New Roman" w:cs="Times New Roman"/>
          <w:sz w:val="24"/>
          <w:szCs w:val="24"/>
        </w:rPr>
        <w:t xml:space="preserve"> evidence for </w:t>
      </w:r>
      <w:r w:rsidR="005303FF" w:rsidRPr="005303FF">
        <w:rPr>
          <w:rFonts w:ascii="Times New Roman" w:hAnsi="Times New Roman" w:cs="Times New Roman"/>
          <w:i/>
          <w:sz w:val="24"/>
          <w:szCs w:val="24"/>
        </w:rPr>
        <w:t>p</w:t>
      </w:r>
      <w:r w:rsidR="00EF0D06" w:rsidRPr="00F82252">
        <w:rPr>
          <w:rFonts w:ascii="Times New Roman" w:hAnsi="Times New Roman" w:cs="Times New Roman"/>
          <w:sz w:val="24"/>
          <w:szCs w:val="24"/>
        </w:rPr>
        <w:t xml:space="preserve"> though it’s fairly weak. But I don’t hav</w:t>
      </w:r>
      <w:r w:rsidR="005D7642" w:rsidRPr="00F82252">
        <w:rPr>
          <w:rFonts w:ascii="Times New Roman" w:hAnsi="Times New Roman" w:cs="Times New Roman"/>
          <w:sz w:val="24"/>
          <w:szCs w:val="24"/>
        </w:rPr>
        <w:t>e the time to look into this much</w:t>
      </w:r>
      <w:r w:rsidR="00EF0D06" w:rsidRPr="00F82252">
        <w:rPr>
          <w:rFonts w:ascii="Times New Roman" w:hAnsi="Times New Roman" w:cs="Times New Roman"/>
          <w:sz w:val="24"/>
          <w:szCs w:val="24"/>
        </w:rPr>
        <w:t xml:space="preserve"> further and there’s little at stake if I get things wrong. So I’ll </w:t>
      </w:r>
      <w:r w:rsidR="005303FF">
        <w:rPr>
          <w:rFonts w:ascii="Times New Roman" w:hAnsi="Times New Roman" w:cs="Times New Roman"/>
          <w:sz w:val="24"/>
          <w:szCs w:val="24"/>
        </w:rPr>
        <w:t xml:space="preserve">just go ahead and believe that </w:t>
      </w:r>
      <w:r w:rsidR="005303FF" w:rsidRPr="005303FF">
        <w:rPr>
          <w:rFonts w:ascii="Times New Roman" w:hAnsi="Times New Roman" w:cs="Times New Roman"/>
          <w:i/>
          <w:sz w:val="24"/>
          <w:szCs w:val="24"/>
        </w:rPr>
        <w:t>p</w:t>
      </w:r>
      <w:r w:rsidR="0051699F" w:rsidRPr="00F82252">
        <w:rPr>
          <w:rFonts w:ascii="Times New Roman" w:hAnsi="Times New Roman" w:cs="Times New Roman"/>
          <w:sz w:val="24"/>
          <w:szCs w:val="24"/>
        </w:rPr>
        <w:t>.</w:t>
      </w:r>
      <w:r w:rsidR="00EF0D06" w:rsidRPr="00F82252">
        <w:rPr>
          <w:rFonts w:ascii="Times New Roman" w:hAnsi="Times New Roman" w:cs="Times New Roman"/>
          <w:sz w:val="24"/>
          <w:szCs w:val="24"/>
        </w:rPr>
        <w:t>’</w:t>
      </w:r>
      <w:r w:rsidR="0051699F" w:rsidRPr="00F82252">
        <w:rPr>
          <w:rFonts w:ascii="Times New Roman" w:hAnsi="Times New Roman" w:cs="Times New Roman"/>
          <w:sz w:val="24"/>
          <w:szCs w:val="24"/>
        </w:rPr>
        <w:t xml:space="preserve"> </w:t>
      </w:r>
      <w:r w:rsidR="005D7642" w:rsidRPr="00F82252">
        <w:rPr>
          <w:rFonts w:ascii="Times New Roman" w:hAnsi="Times New Roman" w:cs="Times New Roman"/>
          <w:sz w:val="24"/>
          <w:szCs w:val="24"/>
        </w:rPr>
        <w:t>But if</w:t>
      </w:r>
      <w:r w:rsidR="003F1D78" w:rsidRPr="00F82252">
        <w:rPr>
          <w:rFonts w:ascii="Times New Roman" w:hAnsi="Times New Roman" w:cs="Times New Roman"/>
          <w:sz w:val="24"/>
          <w:szCs w:val="24"/>
        </w:rPr>
        <w:t xml:space="preserve"> this isn’t strange enough, consider that</w:t>
      </w:r>
      <w:r w:rsidR="00EF0D06" w:rsidRPr="00F82252">
        <w:rPr>
          <w:rFonts w:ascii="Times New Roman" w:hAnsi="Times New Roman" w:cs="Times New Roman"/>
          <w:sz w:val="24"/>
          <w:szCs w:val="24"/>
        </w:rPr>
        <w:t xml:space="preserve"> if we agree that the qu</w:t>
      </w:r>
      <w:r w:rsidR="005303FF">
        <w:rPr>
          <w:rFonts w:ascii="Times New Roman" w:hAnsi="Times New Roman" w:cs="Times New Roman"/>
          <w:sz w:val="24"/>
          <w:szCs w:val="24"/>
        </w:rPr>
        <w:t xml:space="preserve">estion whether to believe that </w:t>
      </w:r>
      <w:r w:rsidR="005303FF" w:rsidRPr="005303FF">
        <w:rPr>
          <w:rFonts w:ascii="Times New Roman" w:hAnsi="Times New Roman" w:cs="Times New Roman"/>
          <w:i/>
          <w:sz w:val="24"/>
          <w:szCs w:val="24"/>
        </w:rPr>
        <w:t>p</w:t>
      </w:r>
      <w:r w:rsidR="00EF0D06" w:rsidRPr="00F82252">
        <w:rPr>
          <w:rFonts w:ascii="Times New Roman" w:hAnsi="Times New Roman" w:cs="Times New Roman"/>
          <w:sz w:val="24"/>
          <w:szCs w:val="24"/>
        </w:rPr>
        <w:t xml:space="preserve"> is transparent to the q</w:t>
      </w:r>
      <w:r w:rsidR="005303FF">
        <w:rPr>
          <w:rFonts w:ascii="Times New Roman" w:hAnsi="Times New Roman" w:cs="Times New Roman"/>
          <w:sz w:val="24"/>
          <w:szCs w:val="24"/>
        </w:rPr>
        <w:t xml:space="preserve">uestion whether it’s true that </w:t>
      </w:r>
      <w:r w:rsidR="005303FF" w:rsidRPr="005303FF">
        <w:rPr>
          <w:rFonts w:ascii="Times New Roman" w:hAnsi="Times New Roman" w:cs="Times New Roman"/>
          <w:i/>
          <w:sz w:val="24"/>
          <w:szCs w:val="24"/>
        </w:rPr>
        <w:t>p</w:t>
      </w:r>
      <w:r w:rsidR="0051699F" w:rsidRPr="00F82252">
        <w:rPr>
          <w:rFonts w:ascii="Times New Roman" w:hAnsi="Times New Roman" w:cs="Times New Roman"/>
          <w:sz w:val="24"/>
          <w:szCs w:val="24"/>
        </w:rPr>
        <w:t>, then the reasoning would be</w:t>
      </w:r>
      <w:r w:rsidR="00894999" w:rsidRPr="00F82252">
        <w:rPr>
          <w:rFonts w:ascii="Times New Roman" w:hAnsi="Times New Roman" w:cs="Times New Roman"/>
          <w:sz w:val="24"/>
          <w:szCs w:val="24"/>
        </w:rPr>
        <w:t>,</w:t>
      </w:r>
      <w:r w:rsidR="0051699F" w:rsidRPr="00F82252">
        <w:rPr>
          <w:rFonts w:ascii="Times New Roman" w:hAnsi="Times New Roman" w:cs="Times New Roman"/>
          <w:sz w:val="24"/>
          <w:szCs w:val="24"/>
        </w:rPr>
        <w:t xml:space="preserve"> ‘</w:t>
      </w:r>
      <w:r w:rsidR="00894999" w:rsidRPr="00F82252">
        <w:rPr>
          <w:rFonts w:ascii="Times New Roman" w:hAnsi="Times New Roman" w:cs="Times New Roman"/>
          <w:sz w:val="24"/>
          <w:szCs w:val="24"/>
        </w:rPr>
        <w:t>This is some</w:t>
      </w:r>
      <w:r w:rsidR="005303FF">
        <w:rPr>
          <w:rFonts w:ascii="Times New Roman" w:hAnsi="Times New Roman" w:cs="Times New Roman"/>
          <w:sz w:val="24"/>
          <w:szCs w:val="24"/>
        </w:rPr>
        <w:t xml:space="preserve"> evidence for </w:t>
      </w:r>
      <w:r w:rsidR="005303FF" w:rsidRPr="005303FF">
        <w:rPr>
          <w:rFonts w:ascii="Times New Roman" w:hAnsi="Times New Roman" w:cs="Times New Roman"/>
          <w:i/>
          <w:sz w:val="24"/>
          <w:szCs w:val="24"/>
        </w:rPr>
        <w:t>p</w:t>
      </w:r>
      <w:r w:rsidR="00894999" w:rsidRPr="00F82252">
        <w:rPr>
          <w:rFonts w:ascii="Times New Roman" w:hAnsi="Times New Roman" w:cs="Times New Roman"/>
          <w:sz w:val="24"/>
          <w:szCs w:val="24"/>
        </w:rPr>
        <w:t xml:space="preserve"> though it’s fairly weak. But I’m pressed for time and there’s little at stake if I get things wrong. </w:t>
      </w:r>
      <w:r w:rsidR="005303FF">
        <w:rPr>
          <w:rFonts w:ascii="Times New Roman" w:hAnsi="Times New Roman" w:cs="Times New Roman"/>
          <w:sz w:val="24"/>
          <w:szCs w:val="24"/>
        </w:rPr>
        <w:t xml:space="preserve">So it’s true that </w:t>
      </w:r>
      <w:r w:rsidR="005303FF" w:rsidRPr="005303FF">
        <w:rPr>
          <w:rFonts w:ascii="Times New Roman" w:hAnsi="Times New Roman" w:cs="Times New Roman"/>
          <w:i/>
          <w:sz w:val="24"/>
          <w:szCs w:val="24"/>
        </w:rPr>
        <w:t>p</w:t>
      </w:r>
      <w:r w:rsidR="0051699F" w:rsidRPr="00F82252">
        <w:rPr>
          <w:rFonts w:ascii="Times New Roman" w:hAnsi="Times New Roman" w:cs="Times New Roman"/>
          <w:sz w:val="24"/>
          <w:szCs w:val="24"/>
        </w:rPr>
        <w:t>’</w:t>
      </w:r>
      <w:r w:rsidR="00EF0D06" w:rsidRPr="00F82252">
        <w:rPr>
          <w:rFonts w:ascii="Times New Roman" w:hAnsi="Times New Roman" w:cs="Times New Roman"/>
          <w:sz w:val="24"/>
          <w:szCs w:val="24"/>
        </w:rPr>
        <w:t xml:space="preserve">. </w:t>
      </w:r>
      <w:r w:rsidR="0051699F" w:rsidRPr="00F82252">
        <w:rPr>
          <w:rFonts w:ascii="Times New Roman" w:hAnsi="Times New Roman" w:cs="Times New Roman"/>
          <w:sz w:val="24"/>
          <w:szCs w:val="24"/>
        </w:rPr>
        <w:t>A</w:t>
      </w:r>
      <w:r w:rsidR="00EF0D06" w:rsidRPr="00F82252">
        <w:rPr>
          <w:rFonts w:ascii="Times New Roman" w:hAnsi="Times New Roman" w:cs="Times New Roman"/>
          <w:sz w:val="24"/>
          <w:szCs w:val="24"/>
        </w:rPr>
        <w:t xml:space="preserve"> converse example </w:t>
      </w:r>
      <w:r w:rsidR="00524919" w:rsidRPr="00F82252">
        <w:rPr>
          <w:rFonts w:ascii="Times New Roman" w:hAnsi="Times New Roman" w:cs="Times New Roman"/>
          <w:sz w:val="24"/>
          <w:szCs w:val="24"/>
        </w:rPr>
        <w:t>of such reasoning would be this:</w:t>
      </w:r>
      <w:r w:rsidR="005303FF">
        <w:rPr>
          <w:rFonts w:ascii="Times New Roman" w:hAnsi="Times New Roman" w:cs="Times New Roman"/>
          <w:sz w:val="24"/>
          <w:szCs w:val="24"/>
        </w:rPr>
        <w:t xml:space="preserve"> ‘The evidence for </w:t>
      </w:r>
      <w:r w:rsidR="005303FF" w:rsidRPr="005303FF">
        <w:rPr>
          <w:rFonts w:ascii="Times New Roman" w:hAnsi="Times New Roman" w:cs="Times New Roman"/>
          <w:i/>
          <w:sz w:val="24"/>
          <w:szCs w:val="24"/>
        </w:rPr>
        <w:t>p</w:t>
      </w:r>
      <w:r w:rsidR="005303FF">
        <w:rPr>
          <w:rFonts w:ascii="Times New Roman" w:hAnsi="Times New Roman" w:cs="Times New Roman"/>
          <w:sz w:val="24"/>
          <w:szCs w:val="24"/>
        </w:rPr>
        <w:t xml:space="preserve"> is very strong. It looks like </w:t>
      </w:r>
      <w:r w:rsidR="005303FF" w:rsidRPr="005303FF">
        <w:rPr>
          <w:rFonts w:ascii="Times New Roman" w:hAnsi="Times New Roman" w:cs="Times New Roman"/>
          <w:i/>
          <w:sz w:val="24"/>
          <w:szCs w:val="24"/>
        </w:rPr>
        <w:t>p</w:t>
      </w:r>
      <w:r w:rsidR="00EF0D06" w:rsidRPr="00F82252">
        <w:rPr>
          <w:rFonts w:ascii="Times New Roman" w:hAnsi="Times New Roman" w:cs="Times New Roman"/>
          <w:sz w:val="24"/>
          <w:szCs w:val="24"/>
        </w:rPr>
        <w:t xml:space="preserve"> </w:t>
      </w:r>
      <w:r w:rsidR="00FD6A6E" w:rsidRPr="00F82252">
        <w:rPr>
          <w:rFonts w:ascii="Times New Roman" w:hAnsi="Times New Roman" w:cs="Times New Roman"/>
          <w:sz w:val="24"/>
          <w:szCs w:val="24"/>
        </w:rPr>
        <w:t>is true, but it w</w:t>
      </w:r>
      <w:r w:rsidR="0038556F" w:rsidRPr="00F82252">
        <w:rPr>
          <w:rFonts w:ascii="Times New Roman" w:hAnsi="Times New Roman" w:cs="Times New Roman"/>
          <w:sz w:val="24"/>
          <w:szCs w:val="24"/>
        </w:rPr>
        <w:t>ould be disastrous</w:t>
      </w:r>
      <w:r w:rsidR="00937AA6" w:rsidRPr="00F82252">
        <w:rPr>
          <w:rFonts w:ascii="Times New Roman" w:hAnsi="Times New Roman" w:cs="Times New Roman"/>
          <w:sz w:val="24"/>
          <w:szCs w:val="24"/>
        </w:rPr>
        <w:t xml:space="preserve"> for me</w:t>
      </w:r>
      <w:r w:rsidR="002C73E8" w:rsidRPr="00F82252">
        <w:rPr>
          <w:rFonts w:ascii="Times New Roman" w:hAnsi="Times New Roman" w:cs="Times New Roman"/>
          <w:sz w:val="24"/>
          <w:szCs w:val="24"/>
        </w:rPr>
        <w:t xml:space="preserve"> if I</w:t>
      </w:r>
      <w:r w:rsidR="00937AA6" w:rsidRPr="00F82252">
        <w:rPr>
          <w:rFonts w:ascii="Times New Roman" w:hAnsi="Times New Roman" w:cs="Times New Roman"/>
          <w:sz w:val="24"/>
          <w:szCs w:val="24"/>
        </w:rPr>
        <w:t xml:space="preserve"> mistakenly</w:t>
      </w:r>
      <w:r w:rsidR="002C73E8" w:rsidRPr="00F82252">
        <w:rPr>
          <w:rFonts w:ascii="Times New Roman" w:hAnsi="Times New Roman" w:cs="Times New Roman"/>
          <w:sz w:val="24"/>
          <w:szCs w:val="24"/>
        </w:rPr>
        <w:t xml:space="preserve"> </w:t>
      </w:r>
      <w:r w:rsidR="00390338" w:rsidRPr="00F82252">
        <w:rPr>
          <w:rFonts w:ascii="Times New Roman" w:hAnsi="Times New Roman" w:cs="Times New Roman"/>
          <w:sz w:val="24"/>
          <w:szCs w:val="24"/>
        </w:rPr>
        <w:t xml:space="preserve">took </w:t>
      </w:r>
      <w:r w:rsidR="00937AA6" w:rsidRPr="00F82252">
        <w:rPr>
          <w:rFonts w:ascii="Times New Roman" w:hAnsi="Times New Roman" w:cs="Times New Roman"/>
          <w:sz w:val="24"/>
          <w:szCs w:val="24"/>
        </w:rPr>
        <w:t>it</w:t>
      </w:r>
      <w:r w:rsidR="00620EDD" w:rsidRPr="00F82252">
        <w:rPr>
          <w:rFonts w:ascii="Times New Roman" w:hAnsi="Times New Roman" w:cs="Times New Roman"/>
          <w:sz w:val="24"/>
          <w:szCs w:val="24"/>
        </w:rPr>
        <w:t xml:space="preserve"> for granted</w:t>
      </w:r>
      <w:r w:rsidR="0051699F" w:rsidRPr="00F82252">
        <w:rPr>
          <w:rFonts w:ascii="Times New Roman" w:hAnsi="Times New Roman" w:cs="Times New Roman"/>
          <w:sz w:val="24"/>
          <w:szCs w:val="24"/>
        </w:rPr>
        <w:t xml:space="preserve">, </w:t>
      </w:r>
      <w:r w:rsidR="00894999" w:rsidRPr="00F82252">
        <w:rPr>
          <w:rFonts w:ascii="Times New Roman" w:hAnsi="Times New Roman" w:cs="Times New Roman"/>
          <w:sz w:val="24"/>
          <w:szCs w:val="24"/>
        </w:rPr>
        <w:t>so</w:t>
      </w:r>
      <w:r w:rsidR="003F1D78" w:rsidRPr="00F82252">
        <w:rPr>
          <w:rFonts w:ascii="Times New Roman" w:hAnsi="Times New Roman" w:cs="Times New Roman"/>
          <w:sz w:val="24"/>
          <w:szCs w:val="24"/>
        </w:rPr>
        <w:t xml:space="preserve"> it’s</w:t>
      </w:r>
      <w:r w:rsidR="0051699F" w:rsidRPr="00F82252">
        <w:rPr>
          <w:rFonts w:ascii="Times New Roman" w:hAnsi="Times New Roman" w:cs="Times New Roman"/>
          <w:sz w:val="24"/>
          <w:szCs w:val="24"/>
        </w:rPr>
        <w:t xml:space="preserve"> not true</w:t>
      </w:r>
      <w:r w:rsidR="00AE6050">
        <w:rPr>
          <w:rFonts w:ascii="Times New Roman" w:hAnsi="Times New Roman" w:cs="Times New Roman"/>
          <w:sz w:val="24"/>
          <w:szCs w:val="24"/>
        </w:rPr>
        <w:t xml:space="preserve"> that </w:t>
      </w:r>
      <w:r w:rsidR="00AE6050" w:rsidRPr="00AE6050">
        <w:rPr>
          <w:rFonts w:ascii="Times New Roman" w:hAnsi="Times New Roman" w:cs="Times New Roman"/>
          <w:i/>
          <w:sz w:val="24"/>
          <w:szCs w:val="24"/>
        </w:rPr>
        <w:t>p</w:t>
      </w:r>
      <w:r w:rsidR="00EF0D06" w:rsidRPr="00F82252">
        <w:rPr>
          <w:rFonts w:ascii="Times New Roman" w:hAnsi="Times New Roman" w:cs="Times New Roman"/>
          <w:sz w:val="24"/>
          <w:szCs w:val="24"/>
        </w:rPr>
        <w:t>’.</w:t>
      </w:r>
      <w:r w:rsidR="0051699F" w:rsidRPr="00F82252">
        <w:rPr>
          <w:rFonts w:ascii="Times New Roman" w:hAnsi="Times New Roman" w:cs="Times New Roman"/>
          <w:sz w:val="24"/>
          <w:szCs w:val="24"/>
        </w:rPr>
        <w:t xml:space="preserve"> </w:t>
      </w:r>
      <w:r w:rsidR="003F1D78" w:rsidRPr="00F82252">
        <w:rPr>
          <w:rFonts w:ascii="Times New Roman" w:hAnsi="Times New Roman" w:cs="Times New Roman"/>
          <w:sz w:val="24"/>
          <w:szCs w:val="24"/>
        </w:rPr>
        <w:t>T</w:t>
      </w:r>
      <w:r w:rsidR="0051699F" w:rsidRPr="00F82252">
        <w:rPr>
          <w:rFonts w:ascii="Times New Roman" w:hAnsi="Times New Roman" w:cs="Times New Roman"/>
          <w:sz w:val="24"/>
          <w:szCs w:val="24"/>
        </w:rPr>
        <w:t>his</w:t>
      </w:r>
      <w:r w:rsidR="003F1D78" w:rsidRPr="00F82252">
        <w:rPr>
          <w:rFonts w:ascii="Times New Roman" w:hAnsi="Times New Roman" w:cs="Times New Roman"/>
          <w:sz w:val="24"/>
          <w:szCs w:val="24"/>
        </w:rPr>
        <w:t xml:space="preserve"> reasoning is fanciful, nay unintelligible</w:t>
      </w:r>
      <w:r w:rsidR="00A96C88" w:rsidRPr="00F82252">
        <w:rPr>
          <w:rFonts w:ascii="Times New Roman" w:hAnsi="Times New Roman" w:cs="Times New Roman"/>
          <w:sz w:val="24"/>
          <w:szCs w:val="24"/>
        </w:rPr>
        <w:t xml:space="preserve"> (imagine </w:t>
      </w:r>
      <w:r w:rsidRPr="00F82252">
        <w:rPr>
          <w:rFonts w:ascii="Times New Roman" w:hAnsi="Times New Roman" w:cs="Times New Roman"/>
          <w:sz w:val="24"/>
          <w:szCs w:val="24"/>
        </w:rPr>
        <w:t>mentioning</w:t>
      </w:r>
      <w:r w:rsidR="00AE6050">
        <w:rPr>
          <w:rFonts w:ascii="Times New Roman" w:hAnsi="Times New Roman" w:cs="Times New Roman"/>
          <w:sz w:val="24"/>
          <w:szCs w:val="24"/>
        </w:rPr>
        <w:t xml:space="preserve"> those</w:t>
      </w:r>
      <w:r w:rsidR="00D273F5" w:rsidRPr="00F82252">
        <w:rPr>
          <w:rFonts w:ascii="Times New Roman" w:hAnsi="Times New Roman" w:cs="Times New Roman"/>
          <w:sz w:val="24"/>
          <w:szCs w:val="24"/>
        </w:rPr>
        <w:t xml:space="preserve"> reasons to persuade</w:t>
      </w:r>
      <w:r w:rsidR="00A96C88" w:rsidRPr="00F82252">
        <w:rPr>
          <w:rFonts w:ascii="Times New Roman" w:hAnsi="Times New Roman" w:cs="Times New Roman"/>
          <w:sz w:val="24"/>
          <w:szCs w:val="24"/>
        </w:rPr>
        <w:t xml:space="preserve"> </w:t>
      </w:r>
      <w:r w:rsidR="00A96C88" w:rsidRPr="00F82252">
        <w:rPr>
          <w:rFonts w:ascii="Times New Roman" w:hAnsi="Times New Roman" w:cs="Times New Roman"/>
          <w:i/>
          <w:sz w:val="24"/>
          <w:szCs w:val="24"/>
        </w:rPr>
        <w:t>someone else</w:t>
      </w:r>
      <w:r w:rsidR="00A96C88" w:rsidRPr="00F82252">
        <w:rPr>
          <w:rFonts w:ascii="Times New Roman" w:hAnsi="Times New Roman" w:cs="Times New Roman"/>
          <w:sz w:val="24"/>
          <w:szCs w:val="24"/>
        </w:rPr>
        <w:t xml:space="preserve"> that </w:t>
      </w:r>
      <w:r w:rsidR="00AE6050" w:rsidRPr="00AE6050">
        <w:rPr>
          <w:rFonts w:ascii="Times New Roman" w:hAnsi="Times New Roman" w:cs="Times New Roman"/>
          <w:i/>
          <w:sz w:val="24"/>
          <w:szCs w:val="24"/>
        </w:rPr>
        <w:t>p</w:t>
      </w:r>
      <w:r w:rsidR="00931A38" w:rsidRPr="00F82252">
        <w:rPr>
          <w:rFonts w:ascii="Times New Roman" w:hAnsi="Times New Roman" w:cs="Times New Roman"/>
          <w:sz w:val="24"/>
          <w:szCs w:val="24"/>
        </w:rPr>
        <w:t>/not-</w:t>
      </w:r>
      <w:r w:rsidR="00AE6050" w:rsidRPr="00AE6050">
        <w:rPr>
          <w:rFonts w:ascii="Times New Roman" w:hAnsi="Times New Roman" w:cs="Times New Roman"/>
          <w:i/>
          <w:sz w:val="24"/>
          <w:szCs w:val="24"/>
        </w:rPr>
        <w:t>p</w:t>
      </w:r>
      <w:r w:rsidR="00A96C88" w:rsidRPr="00F82252">
        <w:rPr>
          <w:rFonts w:ascii="Times New Roman" w:hAnsi="Times New Roman" w:cs="Times New Roman"/>
          <w:sz w:val="24"/>
          <w:szCs w:val="24"/>
        </w:rPr>
        <w:t>)</w:t>
      </w:r>
      <w:r w:rsidR="003F1D78" w:rsidRPr="00F82252">
        <w:rPr>
          <w:rFonts w:ascii="Times New Roman" w:hAnsi="Times New Roman" w:cs="Times New Roman"/>
          <w:sz w:val="24"/>
          <w:szCs w:val="24"/>
        </w:rPr>
        <w:t>.</w:t>
      </w:r>
      <w:r w:rsidR="00EF0D06" w:rsidRPr="00F82252">
        <w:rPr>
          <w:rFonts w:ascii="Times New Roman" w:hAnsi="Times New Roman" w:cs="Times New Roman"/>
          <w:sz w:val="24"/>
          <w:szCs w:val="24"/>
        </w:rPr>
        <w:t xml:space="preserve"> </w:t>
      </w:r>
      <w:r w:rsidR="002C73E8" w:rsidRPr="00F82252">
        <w:rPr>
          <w:rFonts w:ascii="Times New Roman" w:hAnsi="Times New Roman" w:cs="Times New Roman"/>
          <w:sz w:val="24"/>
          <w:szCs w:val="24"/>
        </w:rPr>
        <w:t>Note also that we don’t need to posit such forms of reasoning to</w:t>
      </w:r>
      <w:r w:rsidR="00A93152" w:rsidRPr="00F82252">
        <w:rPr>
          <w:rFonts w:ascii="Times New Roman" w:hAnsi="Times New Roman" w:cs="Times New Roman"/>
          <w:sz w:val="24"/>
          <w:szCs w:val="24"/>
        </w:rPr>
        <w:t xml:space="preserve"> explain how</w:t>
      </w:r>
      <w:r w:rsidR="00837776" w:rsidRPr="00F82252">
        <w:rPr>
          <w:rFonts w:ascii="Times New Roman" w:hAnsi="Times New Roman" w:cs="Times New Roman"/>
          <w:sz w:val="24"/>
          <w:szCs w:val="24"/>
        </w:rPr>
        <w:t xml:space="preserve"> subject</w:t>
      </w:r>
      <w:r w:rsidR="002C73E8" w:rsidRPr="00F82252">
        <w:rPr>
          <w:rFonts w:ascii="Times New Roman" w:hAnsi="Times New Roman" w:cs="Times New Roman"/>
          <w:sz w:val="24"/>
          <w:szCs w:val="24"/>
        </w:rPr>
        <w:t>s can avoid such</w:t>
      </w:r>
      <w:r w:rsidR="00A93152" w:rsidRPr="00F82252">
        <w:rPr>
          <w:rFonts w:ascii="Times New Roman" w:hAnsi="Times New Roman" w:cs="Times New Roman"/>
          <w:sz w:val="24"/>
          <w:szCs w:val="24"/>
        </w:rPr>
        <w:t xml:space="preserve"> </w:t>
      </w:r>
      <w:r w:rsidR="001F4DCE" w:rsidRPr="00F82252">
        <w:rPr>
          <w:rFonts w:ascii="Times New Roman" w:hAnsi="Times New Roman" w:cs="Times New Roman"/>
          <w:sz w:val="24"/>
          <w:szCs w:val="24"/>
        </w:rPr>
        <w:t>error-</w:t>
      </w:r>
      <w:r w:rsidR="00A93152" w:rsidRPr="00F82252">
        <w:rPr>
          <w:rFonts w:ascii="Times New Roman" w:hAnsi="Times New Roman" w:cs="Times New Roman"/>
          <w:sz w:val="24"/>
          <w:szCs w:val="24"/>
        </w:rPr>
        <w:t>costs</w:t>
      </w:r>
      <w:r w:rsidR="00837776" w:rsidRPr="00F82252">
        <w:rPr>
          <w:rFonts w:ascii="Times New Roman" w:hAnsi="Times New Roman" w:cs="Times New Roman"/>
          <w:sz w:val="24"/>
          <w:szCs w:val="24"/>
        </w:rPr>
        <w:t>, since</w:t>
      </w:r>
      <w:r w:rsidR="00EF0D06" w:rsidRPr="00F82252">
        <w:rPr>
          <w:rFonts w:ascii="Times New Roman" w:hAnsi="Times New Roman" w:cs="Times New Roman"/>
          <w:sz w:val="24"/>
          <w:szCs w:val="24"/>
        </w:rPr>
        <w:t xml:space="preserve"> the</w:t>
      </w:r>
      <w:r w:rsidR="00F06FE8" w:rsidRPr="00F82252">
        <w:rPr>
          <w:rFonts w:ascii="Times New Roman" w:hAnsi="Times New Roman" w:cs="Times New Roman"/>
          <w:sz w:val="24"/>
          <w:szCs w:val="24"/>
        </w:rPr>
        <w:t xml:space="preserve"> mentioned</w:t>
      </w:r>
      <w:r w:rsidR="00EF0D06" w:rsidRPr="00F82252">
        <w:rPr>
          <w:rFonts w:ascii="Times New Roman" w:hAnsi="Times New Roman" w:cs="Times New Roman"/>
          <w:sz w:val="24"/>
          <w:szCs w:val="24"/>
        </w:rPr>
        <w:t xml:space="preserve"> disaster</w:t>
      </w:r>
      <w:r w:rsidR="00837776" w:rsidRPr="00F82252">
        <w:rPr>
          <w:rFonts w:ascii="Times New Roman" w:hAnsi="Times New Roman" w:cs="Times New Roman"/>
          <w:sz w:val="24"/>
          <w:szCs w:val="24"/>
        </w:rPr>
        <w:t xml:space="preserve"> typically</w:t>
      </w:r>
      <w:r w:rsidR="00EF0D06" w:rsidRPr="00F82252">
        <w:rPr>
          <w:rFonts w:ascii="Times New Roman" w:hAnsi="Times New Roman" w:cs="Times New Roman"/>
          <w:sz w:val="24"/>
          <w:szCs w:val="24"/>
        </w:rPr>
        <w:t xml:space="preserve"> would only follow from </w:t>
      </w:r>
      <w:r w:rsidR="00EF0D06" w:rsidRPr="00F82252">
        <w:rPr>
          <w:rFonts w:ascii="Times New Roman" w:hAnsi="Times New Roman" w:cs="Times New Roman"/>
          <w:i/>
          <w:sz w:val="24"/>
          <w:szCs w:val="24"/>
        </w:rPr>
        <w:t>acting</w:t>
      </w:r>
      <w:r w:rsidR="00AE6050">
        <w:rPr>
          <w:rFonts w:ascii="Times New Roman" w:hAnsi="Times New Roman" w:cs="Times New Roman"/>
          <w:sz w:val="24"/>
          <w:szCs w:val="24"/>
        </w:rPr>
        <w:t xml:space="preserve"> on the assumption that </w:t>
      </w:r>
      <w:r w:rsidR="00AE6050" w:rsidRPr="00AE6050">
        <w:rPr>
          <w:rFonts w:ascii="Times New Roman" w:hAnsi="Times New Roman" w:cs="Times New Roman"/>
          <w:i/>
          <w:sz w:val="24"/>
          <w:szCs w:val="24"/>
        </w:rPr>
        <w:t>p</w:t>
      </w:r>
      <w:r w:rsidR="00837776" w:rsidRPr="00F82252">
        <w:rPr>
          <w:rFonts w:ascii="Times New Roman" w:hAnsi="Times New Roman" w:cs="Times New Roman"/>
          <w:sz w:val="24"/>
          <w:szCs w:val="24"/>
        </w:rPr>
        <w:t>,</w:t>
      </w:r>
      <w:r w:rsidR="00E13B15" w:rsidRPr="00F82252">
        <w:rPr>
          <w:rFonts w:ascii="Times New Roman" w:hAnsi="Times New Roman" w:cs="Times New Roman"/>
          <w:sz w:val="24"/>
          <w:szCs w:val="24"/>
        </w:rPr>
        <w:t xml:space="preserve"> </w:t>
      </w:r>
      <w:r w:rsidR="00EF0D06" w:rsidRPr="00F82252">
        <w:rPr>
          <w:rFonts w:ascii="Times New Roman" w:hAnsi="Times New Roman" w:cs="Times New Roman"/>
          <w:sz w:val="24"/>
          <w:szCs w:val="24"/>
        </w:rPr>
        <w:t>so it could be avoide</w:t>
      </w:r>
      <w:r w:rsidR="00C25CA6" w:rsidRPr="00F82252">
        <w:rPr>
          <w:rFonts w:ascii="Times New Roman" w:hAnsi="Times New Roman" w:cs="Times New Roman"/>
          <w:sz w:val="24"/>
          <w:szCs w:val="24"/>
        </w:rPr>
        <w:t>d by apportioning one’s doxastic state</w:t>
      </w:r>
      <w:r w:rsidR="00EF0D06" w:rsidRPr="00F82252">
        <w:rPr>
          <w:rFonts w:ascii="Times New Roman" w:hAnsi="Times New Roman" w:cs="Times New Roman"/>
          <w:sz w:val="24"/>
          <w:szCs w:val="24"/>
        </w:rPr>
        <w:t xml:space="preserve"> to the evidence </w:t>
      </w:r>
      <w:r w:rsidR="00FE5BD0" w:rsidRPr="00F82252">
        <w:rPr>
          <w:rFonts w:ascii="Times New Roman" w:hAnsi="Times New Roman" w:cs="Times New Roman"/>
          <w:sz w:val="24"/>
          <w:szCs w:val="24"/>
        </w:rPr>
        <w:t>while simply</w:t>
      </w:r>
      <w:r w:rsidR="00EF0D06" w:rsidRPr="00F82252">
        <w:rPr>
          <w:rFonts w:ascii="Times New Roman" w:hAnsi="Times New Roman" w:cs="Times New Roman"/>
          <w:sz w:val="24"/>
          <w:szCs w:val="24"/>
        </w:rPr>
        <w:t xml:space="preserve"> refrain</w:t>
      </w:r>
      <w:r w:rsidR="00E0529B" w:rsidRPr="00F82252">
        <w:rPr>
          <w:rFonts w:ascii="Times New Roman" w:hAnsi="Times New Roman" w:cs="Times New Roman"/>
          <w:sz w:val="24"/>
          <w:szCs w:val="24"/>
        </w:rPr>
        <w:t>ing</w:t>
      </w:r>
      <w:r w:rsidR="00894999" w:rsidRPr="00F82252">
        <w:rPr>
          <w:rFonts w:ascii="Times New Roman" w:hAnsi="Times New Roman" w:cs="Times New Roman"/>
          <w:sz w:val="24"/>
          <w:szCs w:val="24"/>
        </w:rPr>
        <w:t xml:space="preserve"> from </w:t>
      </w:r>
      <w:r w:rsidR="00EF0D06" w:rsidRPr="00F82252">
        <w:rPr>
          <w:rFonts w:ascii="Times New Roman" w:hAnsi="Times New Roman" w:cs="Times New Roman"/>
          <w:sz w:val="24"/>
          <w:szCs w:val="24"/>
        </w:rPr>
        <w:t>acting</w:t>
      </w:r>
      <w:r w:rsidR="00894999" w:rsidRPr="00F82252">
        <w:rPr>
          <w:rFonts w:ascii="Times New Roman" w:hAnsi="Times New Roman" w:cs="Times New Roman"/>
          <w:sz w:val="24"/>
          <w:szCs w:val="24"/>
        </w:rPr>
        <w:t xml:space="preserve"> so</w:t>
      </w:r>
      <w:r w:rsidR="00F06FE8" w:rsidRPr="00F82252">
        <w:rPr>
          <w:rFonts w:ascii="Times New Roman" w:hAnsi="Times New Roman" w:cs="Times New Roman"/>
          <w:sz w:val="24"/>
          <w:szCs w:val="24"/>
        </w:rPr>
        <w:t xml:space="preserve"> (see Jackson</w:t>
      </w:r>
      <w:r w:rsidR="00AE6050">
        <w:rPr>
          <w:rFonts w:ascii="Times New Roman" w:hAnsi="Times New Roman" w:cs="Times New Roman"/>
          <w:sz w:val="24"/>
          <w:szCs w:val="24"/>
        </w:rPr>
        <w:t>,</w:t>
      </w:r>
      <w:r w:rsidR="00F06FE8" w:rsidRPr="00F82252">
        <w:rPr>
          <w:rFonts w:ascii="Times New Roman" w:hAnsi="Times New Roman" w:cs="Times New Roman"/>
          <w:sz w:val="24"/>
          <w:szCs w:val="24"/>
        </w:rPr>
        <w:t xml:space="preserve"> 2019)</w:t>
      </w:r>
      <w:r w:rsidR="000B6F3A" w:rsidRPr="00F82252">
        <w:rPr>
          <w:rFonts w:ascii="Times New Roman" w:hAnsi="Times New Roman" w:cs="Times New Roman"/>
          <w:sz w:val="24"/>
          <w:szCs w:val="24"/>
        </w:rPr>
        <w:t>.</w:t>
      </w:r>
    </w:p>
    <w:p w:rsidR="00D0768C" w:rsidRPr="00F82252" w:rsidRDefault="00937AA6" w:rsidP="00D0768C">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But here’s a possible rejoinder</w:t>
      </w:r>
      <w:r w:rsidR="00D0768C" w:rsidRPr="00F82252">
        <w:rPr>
          <w:rFonts w:ascii="Times New Roman" w:hAnsi="Times New Roman" w:cs="Times New Roman"/>
          <w:sz w:val="24"/>
          <w:szCs w:val="24"/>
        </w:rPr>
        <w:t xml:space="preserve">. Philosophers who say that only truth-relevant considerations can be reasons for belief are often quick to emphasise that they mean that only such considerations can be </w:t>
      </w:r>
      <w:r w:rsidR="00D0768C" w:rsidRPr="00F82252">
        <w:rPr>
          <w:rFonts w:ascii="Times New Roman" w:hAnsi="Times New Roman" w:cs="Times New Roman"/>
          <w:i/>
          <w:sz w:val="24"/>
          <w:szCs w:val="24"/>
        </w:rPr>
        <w:t>consciously</w:t>
      </w:r>
      <w:r w:rsidR="00D0768C" w:rsidRPr="00F82252">
        <w:rPr>
          <w:rFonts w:ascii="Times New Roman" w:hAnsi="Times New Roman" w:cs="Times New Roman"/>
          <w:sz w:val="24"/>
          <w:szCs w:val="24"/>
        </w:rPr>
        <w:t xml:space="preserve"> regarded as reasons for belief. But it is sometimes said that people can act, believe, want etc. for reasons of which they are unaware or won’t acknowledge. If that’s true it raises the question, could error-cost </w:t>
      </w:r>
      <w:r w:rsidR="00D0768C" w:rsidRPr="00F82252">
        <w:rPr>
          <w:rFonts w:ascii="Times New Roman" w:hAnsi="Times New Roman" w:cs="Times New Roman"/>
          <w:sz w:val="24"/>
          <w:szCs w:val="24"/>
        </w:rPr>
        <w:lastRenderedPageBreak/>
        <w:t>considerations be reasons for belief if they are ‘unconscious reasons’? The question is, no doubt, a thorny one, and I won’t attempt to grappl</w:t>
      </w:r>
      <w:r w:rsidR="001D19EF" w:rsidRPr="00F82252">
        <w:rPr>
          <w:rFonts w:ascii="Times New Roman" w:hAnsi="Times New Roman" w:cs="Times New Roman"/>
          <w:sz w:val="24"/>
          <w:szCs w:val="24"/>
        </w:rPr>
        <w:t>e with it. Indeed, we can grant</w:t>
      </w:r>
      <w:r w:rsidR="00D0768C" w:rsidRPr="00F82252">
        <w:rPr>
          <w:rFonts w:ascii="Times New Roman" w:hAnsi="Times New Roman" w:cs="Times New Roman"/>
          <w:sz w:val="24"/>
          <w:szCs w:val="24"/>
        </w:rPr>
        <w:t xml:space="preserve"> it a positive answer. For the important point is that nothing in the PHT theory suggests that subjects’ expectations</w:t>
      </w:r>
      <w:r w:rsidR="002131CF" w:rsidRPr="00F82252">
        <w:rPr>
          <w:rFonts w:ascii="Times New Roman" w:hAnsi="Times New Roman" w:cs="Times New Roman"/>
          <w:sz w:val="24"/>
          <w:szCs w:val="24"/>
        </w:rPr>
        <w:t xml:space="preserve"> or reasoning</w:t>
      </w:r>
      <w:r w:rsidR="00D0768C" w:rsidRPr="00F82252">
        <w:rPr>
          <w:rFonts w:ascii="Times New Roman" w:hAnsi="Times New Roman" w:cs="Times New Roman"/>
          <w:sz w:val="24"/>
          <w:szCs w:val="24"/>
        </w:rPr>
        <w:t xml:space="preserve"> about error-costs</w:t>
      </w:r>
      <w:r w:rsidR="00214E9B" w:rsidRPr="00F82252">
        <w:rPr>
          <w:rFonts w:ascii="Times New Roman" w:hAnsi="Times New Roman" w:cs="Times New Roman"/>
          <w:sz w:val="24"/>
          <w:szCs w:val="24"/>
        </w:rPr>
        <w:t xml:space="preserve"> would</w:t>
      </w:r>
      <w:r w:rsidR="00D0768C" w:rsidRPr="00F82252">
        <w:rPr>
          <w:rFonts w:ascii="Times New Roman" w:hAnsi="Times New Roman" w:cs="Times New Roman"/>
          <w:sz w:val="24"/>
          <w:szCs w:val="24"/>
        </w:rPr>
        <w:t xml:space="preserve"> always be</w:t>
      </w:r>
      <w:r w:rsidR="00214E9B" w:rsidRPr="00F82252">
        <w:rPr>
          <w:rFonts w:ascii="Times New Roman" w:hAnsi="Times New Roman" w:cs="Times New Roman"/>
          <w:sz w:val="24"/>
          <w:szCs w:val="24"/>
        </w:rPr>
        <w:t xml:space="preserve"> or even tend to be</w:t>
      </w:r>
      <w:r w:rsidR="00D0768C" w:rsidRPr="00F82252">
        <w:rPr>
          <w:rFonts w:ascii="Times New Roman" w:hAnsi="Times New Roman" w:cs="Times New Roman"/>
          <w:sz w:val="24"/>
          <w:szCs w:val="24"/>
        </w:rPr>
        <w:t xml:space="preserve"> unconscious.</w:t>
      </w:r>
      <w:r w:rsidR="00214E9B" w:rsidRPr="00F82252">
        <w:rPr>
          <w:rFonts w:ascii="Times New Roman" w:hAnsi="Times New Roman" w:cs="Times New Roman"/>
          <w:sz w:val="24"/>
          <w:szCs w:val="24"/>
        </w:rPr>
        <w:t xml:space="preserve"> </w:t>
      </w:r>
      <w:r w:rsidR="00D0768C" w:rsidRPr="00F82252">
        <w:rPr>
          <w:rFonts w:ascii="Times New Roman" w:hAnsi="Times New Roman" w:cs="Times New Roman"/>
          <w:sz w:val="24"/>
          <w:szCs w:val="24"/>
        </w:rPr>
        <w:t>Without any positive reasons</w:t>
      </w:r>
      <w:r w:rsidR="002131CF" w:rsidRPr="00F82252">
        <w:rPr>
          <w:rFonts w:ascii="Times New Roman" w:hAnsi="Times New Roman" w:cs="Times New Roman"/>
          <w:sz w:val="24"/>
          <w:szCs w:val="24"/>
        </w:rPr>
        <w:t xml:space="preserve"> for holding these</w:t>
      </w:r>
      <w:r w:rsidR="00D0768C" w:rsidRPr="00F82252">
        <w:rPr>
          <w:rFonts w:ascii="Times New Roman" w:hAnsi="Times New Roman" w:cs="Times New Roman"/>
          <w:sz w:val="24"/>
          <w:szCs w:val="24"/>
        </w:rPr>
        <w:t xml:space="preserve"> to be unconscious, this attempt to defend option (1) is </w:t>
      </w:r>
      <w:r w:rsidR="00D0768C" w:rsidRPr="00F82252">
        <w:rPr>
          <w:rFonts w:ascii="Times New Roman" w:hAnsi="Times New Roman" w:cs="Times New Roman"/>
          <w:i/>
          <w:sz w:val="24"/>
          <w:szCs w:val="24"/>
        </w:rPr>
        <w:t>ad hoc</w:t>
      </w:r>
      <w:r w:rsidR="00D0768C" w:rsidRPr="00F82252">
        <w:rPr>
          <w:rFonts w:ascii="Times New Roman" w:hAnsi="Times New Roman" w:cs="Times New Roman"/>
          <w:sz w:val="24"/>
          <w:szCs w:val="24"/>
        </w:rPr>
        <w:t>.</w:t>
      </w:r>
    </w:p>
    <w:p w:rsidR="00BB12B5" w:rsidRPr="00F82252" w:rsidRDefault="00450583" w:rsidP="00E777B9">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The idea</w:t>
      </w:r>
      <w:r w:rsidR="00E347FE" w:rsidRPr="00F82252">
        <w:rPr>
          <w:rFonts w:ascii="Times New Roman" w:hAnsi="Times New Roman" w:cs="Times New Roman"/>
          <w:sz w:val="24"/>
          <w:szCs w:val="24"/>
        </w:rPr>
        <w:t xml:space="preserve"> that </w:t>
      </w:r>
      <w:r w:rsidR="000A644A" w:rsidRPr="00F82252">
        <w:rPr>
          <w:rFonts w:ascii="Times New Roman" w:hAnsi="Times New Roman" w:cs="Times New Roman"/>
          <w:sz w:val="24"/>
          <w:szCs w:val="24"/>
        </w:rPr>
        <w:t>error-</w:t>
      </w:r>
      <w:r w:rsidR="00E347FE" w:rsidRPr="00F82252">
        <w:rPr>
          <w:rFonts w:ascii="Times New Roman" w:hAnsi="Times New Roman" w:cs="Times New Roman"/>
          <w:sz w:val="24"/>
          <w:szCs w:val="24"/>
        </w:rPr>
        <w:t xml:space="preserve">cost </w:t>
      </w:r>
      <w:r w:rsidR="009A5C1D" w:rsidRPr="00F82252">
        <w:rPr>
          <w:rFonts w:ascii="Times New Roman" w:hAnsi="Times New Roman" w:cs="Times New Roman"/>
          <w:sz w:val="24"/>
          <w:szCs w:val="24"/>
        </w:rPr>
        <w:t>considerations</w:t>
      </w:r>
      <w:r w:rsidR="00E347FE" w:rsidRPr="00F82252">
        <w:rPr>
          <w:rFonts w:ascii="Times New Roman" w:hAnsi="Times New Roman" w:cs="Times New Roman"/>
          <w:sz w:val="24"/>
          <w:szCs w:val="24"/>
        </w:rPr>
        <w:t xml:space="preserve"> can e</w:t>
      </w:r>
      <w:r w:rsidRPr="00F82252">
        <w:rPr>
          <w:rFonts w:ascii="Times New Roman" w:hAnsi="Times New Roman" w:cs="Times New Roman"/>
          <w:sz w:val="24"/>
          <w:szCs w:val="24"/>
        </w:rPr>
        <w:t>nter into dox</w:t>
      </w:r>
      <w:r w:rsidR="00DC460E" w:rsidRPr="00F82252">
        <w:rPr>
          <w:rFonts w:ascii="Times New Roman" w:hAnsi="Times New Roman" w:cs="Times New Roman"/>
          <w:sz w:val="24"/>
          <w:szCs w:val="24"/>
        </w:rPr>
        <w:t>astic deliberation</w:t>
      </w:r>
      <w:r w:rsidR="009B4734" w:rsidRPr="00F82252">
        <w:rPr>
          <w:rFonts w:ascii="Times New Roman" w:hAnsi="Times New Roman" w:cs="Times New Roman"/>
          <w:sz w:val="24"/>
          <w:szCs w:val="24"/>
        </w:rPr>
        <w:t xml:space="preserve"> and be ‘motivating’ reasons for belief</w:t>
      </w:r>
      <w:r w:rsidR="00DC460E" w:rsidRPr="00F82252">
        <w:rPr>
          <w:rFonts w:ascii="Times New Roman" w:hAnsi="Times New Roman" w:cs="Times New Roman"/>
          <w:sz w:val="24"/>
          <w:szCs w:val="24"/>
        </w:rPr>
        <w:t xml:space="preserve"> is</w:t>
      </w:r>
      <w:r w:rsidRPr="00F82252">
        <w:rPr>
          <w:rFonts w:ascii="Times New Roman" w:hAnsi="Times New Roman" w:cs="Times New Roman"/>
          <w:sz w:val="24"/>
          <w:szCs w:val="24"/>
        </w:rPr>
        <w:t xml:space="preserve"> controversial</w:t>
      </w:r>
      <w:r w:rsidR="00DC460E" w:rsidRPr="00F82252">
        <w:rPr>
          <w:rFonts w:ascii="Times New Roman" w:hAnsi="Times New Roman" w:cs="Times New Roman"/>
          <w:sz w:val="24"/>
          <w:szCs w:val="24"/>
        </w:rPr>
        <w:t xml:space="preserve"> at best</w:t>
      </w:r>
      <w:r w:rsidR="00E347FE" w:rsidRPr="00F82252">
        <w:rPr>
          <w:rFonts w:ascii="Times New Roman" w:hAnsi="Times New Roman" w:cs="Times New Roman"/>
          <w:sz w:val="24"/>
          <w:szCs w:val="24"/>
        </w:rPr>
        <w:t xml:space="preserve">. What is not controversial, however, is that they could enter into deliberation about whether to </w:t>
      </w:r>
      <w:r w:rsidR="00E347FE" w:rsidRPr="00F82252">
        <w:rPr>
          <w:rFonts w:ascii="Times New Roman" w:hAnsi="Times New Roman" w:cs="Times New Roman"/>
          <w:i/>
          <w:sz w:val="24"/>
          <w:szCs w:val="24"/>
        </w:rPr>
        <w:t>accept</w:t>
      </w:r>
      <w:r w:rsidR="00FD03B0" w:rsidRPr="00F82252">
        <w:rPr>
          <w:rFonts w:ascii="Times New Roman" w:hAnsi="Times New Roman" w:cs="Times New Roman"/>
          <w:sz w:val="24"/>
          <w:szCs w:val="24"/>
        </w:rPr>
        <w:t xml:space="preserve"> some proposition</w:t>
      </w:r>
      <w:r w:rsidR="00E347FE" w:rsidRPr="00F82252">
        <w:rPr>
          <w:rFonts w:ascii="Times New Roman" w:hAnsi="Times New Roman" w:cs="Times New Roman"/>
          <w:sz w:val="24"/>
          <w:szCs w:val="24"/>
        </w:rPr>
        <w:t>, since</w:t>
      </w:r>
      <w:r w:rsidR="007216A1" w:rsidRPr="00F82252">
        <w:rPr>
          <w:rFonts w:ascii="Times New Roman" w:hAnsi="Times New Roman" w:cs="Times New Roman"/>
          <w:sz w:val="24"/>
          <w:szCs w:val="24"/>
        </w:rPr>
        <w:t>, as we saw in section 4,</w:t>
      </w:r>
      <w:r w:rsidR="00E347FE" w:rsidRPr="00F82252">
        <w:rPr>
          <w:rFonts w:ascii="Times New Roman" w:hAnsi="Times New Roman" w:cs="Times New Roman"/>
          <w:sz w:val="24"/>
          <w:szCs w:val="24"/>
        </w:rPr>
        <w:t xml:space="preserve"> they are stock examples of the sorts of considerations that rationalize acceptance. Therefore, if the </w:t>
      </w:r>
      <w:r w:rsidR="00C5590A" w:rsidRPr="00F82252">
        <w:rPr>
          <w:rFonts w:ascii="Times New Roman" w:hAnsi="Times New Roman" w:cs="Times New Roman"/>
          <w:sz w:val="24"/>
          <w:szCs w:val="24"/>
        </w:rPr>
        <w:t>error-</w:t>
      </w:r>
      <w:r w:rsidR="00E347FE" w:rsidRPr="00F82252">
        <w:rPr>
          <w:rFonts w:ascii="Times New Roman" w:hAnsi="Times New Roman" w:cs="Times New Roman"/>
          <w:sz w:val="24"/>
          <w:szCs w:val="24"/>
        </w:rPr>
        <w:t>cost</w:t>
      </w:r>
      <w:r w:rsidR="004E5C5D" w:rsidRPr="00F82252">
        <w:rPr>
          <w:rFonts w:ascii="Times New Roman" w:hAnsi="Times New Roman" w:cs="Times New Roman"/>
          <w:sz w:val="24"/>
          <w:szCs w:val="24"/>
        </w:rPr>
        <w:t xml:space="preserve"> expectations</w:t>
      </w:r>
      <w:r w:rsidR="00E347FE" w:rsidRPr="00F82252">
        <w:rPr>
          <w:rFonts w:ascii="Times New Roman" w:hAnsi="Times New Roman" w:cs="Times New Roman"/>
          <w:sz w:val="24"/>
          <w:szCs w:val="24"/>
        </w:rPr>
        <w:t xml:space="preserve"> are playing a rationalizing role</w:t>
      </w:r>
      <w:r w:rsidR="003C4169" w:rsidRPr="00F82252">
        <w:rPr>
          <w:rFonts w:ascii="Times New Roman" w:hAnsi="Times New Roman" w:cs="Times New Roman"/>
          <w:sz w:val="24"/>
          <w:szCs w:val="24"/>
        </w:rPr>
        <w:t xml:space="preserve"> in relation to the</w:t>
      </w:r>
      <w:r w:rsidR="002C38F6" w:rsidRPr="00F82252">
        <w:rPr>
          <w:rFonts w:ascii="Times New Roman" w:hAnsi="Times New Roman" w:cs="Times New Roman"/>
          <w:sz w:val="24"/>
          <w:szCs w:val="24"/>
        </w:rPr>
        <w:t xml:space="preserve"> colleagues’</w:t>
      </w:r>
      <w:r w:rsidR="003C4169" w:rsidRPr="00F82252">
        <w:rPr>
          <w:rFonts w:ascii="Times New Roman" w:hAnsi="Times New Roman" w:cs="Times New Roman"/>
          <w:sz w:val="24"/>
          <w:szCs w:val="24"/>
        </w:rPr>
        <w:t xml:space="preserve"> assumption</w:t>
      </w:r>
      <w:r w:rsidR="008F0A6C" w:rsidRPr="00F82252">
        <w:rPr>
          <w:rFonts w:ascii="Times New Roman" w:hAnsi="Times New Roman" w:cs="Times New Roman"/>
          <w:sz w:val="24"/>
          <w:szCs w:val="24"/>
          <w:vertAlign w:val="superscript"/>
        </w:rPr>
        <w:t>tt</w:t>
      </w:r>
      <w:r w:rsidR="002C38F6" w:rsidRPr="00F82252">
        <w:rPr>
          <w:rFonts w:ascii="Times New Roman" w:hAnsi="Times New Roman" w:cs="Times New Roman"/>
          <w:sz w:val="24"/>
          <w:szCs w:val="24"/>
        </w:rPr>
        <w:t>, then it is most natural to interpret it as</w:t>
      </w:r>
      <w:r w:rsidR="00E347FE" w:rsidRPr="00F82252">
        <w:rPr>
          <w:rFonts w:ascii="Times New Roman" w:hAnsi="Times New Roman" w:cs="Times New Roman"/>
          <w:sz w:val="24"/>
          <w:szCs w:val="24"/>
        </w:rPr>
        <w:t xml:space="preserve"> an acceptance. </w:t>
      </w:r>
    </w:p>
    <w:p w:rsidR="00BB12B5" w:rsidRPr="00F82252" w:rsidRDefault="00BB12B5" w:rsidP="00615A1A">
      <w:pPr>
        <w:autoSpaceDE w:val="0"/>
        <w:autoSpaceDN w:val="0"/>
        <w:adjustRightInd w:val="0"/>
        <w:spacing w:after="0" w:line="360" w:lineRule="auto"/>
        <w:jc w:val="both"/>
        <w:rPr>
          <w:rFonts w:ascii="Times New Roman" w:hAnsi="Times New Roman" w:cs="Times New Roman"/>
          <w:sz w:val="24"/>
          <w:szCs w:val="24"/>
        </w:rPr>
      </w:pPr>
    </w:p>
    <w:p w:rsidR="00B35334" w:rsidRPr="00F82252" w:rsidRDefault="009555BC" w:rsidP="00615A1A">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b/>
          <w:sz w:val="24"/>
          <w:szCs w:val="24"/>
        </w:rPr>
        <w:t xml:space="preserve">Option </w:t>
      </w:r>
      <w:r w:rsidR="00615A1A" w:rsidRPr="00F82252">
        <w:rPr>
          <w:rFonts w:ascii="Times New Roman" w:hAnsi="Times New Roman" w:cs="Times New Roman"/>
          <w:b/>
          <w:sz w:val="24"/>
          <w:szCs w:val="24"/>
        </w:rPr>
        <w:t>2</w:t>
      </w:r>
      <w:r w:rsidR="00615A1A" w:rsidRPr="00F82252">
        <w:rPr>
          <w:rFonts w:ascii="Times New Roman" w:hAnsi="Times New Roman" w:cs="Times New Roman"/>
          <w:sz w:val="24"/>
          <w:szCs w:val="24"/>
        </w:rPr>
        <w:t xml:space="preserve">) </w:t>
      </w:r>
      <w:r w:rsidR="00054620" w:rsidRPr="00F82252">
        <w:rPr>
          <w:rFonts w:ascii="Times New Roman" w:hAnsi="Times New Roman" w:cs="Times New Roman"/>
          <w:sz w:val="24"/>
          <w:szCs w:val="24"/>
        </w:rPr>
        <w:t>Alternatively, we could suppose</w:t>
      </w:r>
      <w:r w:rsidR="00420580" w:rsidRPr="00F82252">
        <w:rPr>
          <w:rFonts w:ascii="Times New Roman" w:hAnsi="Times New Roman" w:cs="Times New Roman"/>
          <w:sz w:val="24"/>
          <w:szCs w:val="24"/>
        </w:rPr>
        <w:t xml:space="preserve"> that the </w:t>
      </w:r>
      <w:r w:rsidR="00EF7568" w:rsidRPr="00F82252">
        <w:rPr>
          <w:rFonts w:ascii="Times New Roman" w:hAnsi="Times New Roman" w:cs="Times New Roman"/>
          <w:sz w:val="24"/>
          <w:szCs w:val="24"/>
        </w:rPr>
        <w:t xml:space="preserve">error-cost considerations </w:t>
      </w:r>
      <w:r w:rsidR="00325A0E" w:rsidRPr="00F82252">
        <w:rPr>
          <w:rFonts w:ascii="Times New Roman" w:hAnsi="Times New Roman" w:cs="Times New Roman"/>
          <w:sz w:val="24"/>
          <w:szCs w:val="24"/>
        </w:rPr>
        <w:t>‘shape’</w:t>
      </w:r>
      <w:r w:rsidR="00420580" w:rsidRPr="00F82252">
        <w:rPr>
          <w:rFonts w:ascii="Times New Roman" w:hAnsi="Times New Roman" w:cs="Times New Roman"/>
          <w:sz w:val="24"/>
          <w:szCs w:val="24"/>
        </w:rPr>
        <w:t xml:space="preserve"> the assumption</w:t>
      </w:r>
      <w:r w:rsidR="00054620" w:rsidRPr="00F82252">
        <w:rPr>
          <w:rFonts w:ascii="Times New Roman" w:hAnsi="Times New Roman" w:cs="Times New Roman"/>
          <w:sz w:val="24"/>
          <w:szCs w:val="24"/>
          <w:vertAlign w:val="superscript"/>
        </w:rPr>
        <w:t>tt</w:t>
      </w:r>
      <w:r w:rsidR="00B8367C" w:rsidRPr="00F82252">
        <w:rPr>
          <w:rFonts w:ascii="Times New Roman" w:hAnsi="Times New Roman" w:cs="Times New Roman"/>
          <w:sz w:val="24"/>
          <w:szCs w:val="24"/>
        </w:rPr>
        <w:t xml:space="preserve"> </w:t>
      </w:r>
      <w:r w:rsidR="00420580" w:rsidRPr="00F82252">
        <w:rPr>
          <w:rFonts w:ascii="Times New Roman" w:hAnsi="Times New Roman" w:cs="Times New Roman"/>
          <w:sz w:val="24"/>
          <w:szCs w:val="24"/>
        </w:rPr>
        <w:t xml:space="preserve">without being reasons for </w:t>
      </w:r>
      <w:r w:rsidR="00325A0E" w:rsidRPr="00F82252">
        <w:rPr>
          <w:rFonts w:ascii="Times New Roman" w:hAnsi="Times New Roman" w:cs="Times New Roman"/>
          <w:sz w:val="24"/>
          <w:szCs w:val="24"/>
        </w:rPr>
        <w:t>it</w:t>
      </w:r>
      <w:r w:rsidR="00420580" w:rsidRPr="00F82252">
        <w:rPr>
          <w:rFonts w:ascii="Times New Roman" w:hAnsi="Times New Roman" w:cs="Times New Roman"/>
          <w:sz w:val="24"/>
          <w:szCs w:val="24"/>
        </w:rPr>
        <w:t xml:space="preserve">, </w:t>
      </w:r>
      <w:r w:rsidR="00FE5C05" w:rsidRPr="00F82252">
        <w:rPr>
          <w:rFonts w:ascii="Times New Roman" w:hAnsi="Times New Roman" w:cs="Times New Roman"/>
          <w:sz w:val="24"/>
          <w:szCs w:val="24"/>
        </w:rPr>
        <w:t xml:space="preserve">and </w:t>
      </w:r>
      <w:r w:rsidR="00B8367C" w:rsidRPr="00F82252">
        <w:rPr>
          <w:rFonts w:ascii="Times New Roman" w:hAnsi="Times New Roman" w:cs="Times New Roman"/>
          <w:sz w:val="24"/>
          <w:szCs w:val="24"/>
        </w:rPr>
        <w:t>perhaps</w:t>
      </w:r>
      <w:r w:rsidR="00FE5C05" w:rsidRPr="00F82252">
        <w:rPr>
          <w:rFonts w:ascii="Times New Roman" w:hAnsi="Times New Roman" w:cs="Times New Roman"/>
          <w:sz w:val="24"/>
          <w:szCs w:val="24"/>
        </w:rPr>
        <w:t xml:space="preserve"> this idea is</w:t>
      </w:r>
      <w:r w:rsidR="006821FC" w:rsidRPr="00F82252">
        <w:rPr>
          <w:rFonts w:ascii="Times New Roman" w:hAnsi="Times New Roman" w:cs="Times New Roman"/>
          <w:sz w:val="24"/>
          <w:szCs w:val="24"/>
        </w:rPr>
        <w:t xml:space="preserve"> more</w:t>
      </w:r>
      <w:r w:rsidR="00FE5C05" w:rsidRPr="00F82252">
        <w:rPr>
          <w:rFonts w:ascii="Times New Roman" w:hAnsi="Times New Roman" w:cs="Times New Roman"/>
          <w:sz w:val="24"/>
          <w:szCs w:val="24"/>
        </w:rPr>
        <w:t xml:space="preserve"> </w:t>
      </w:r>
      <w:r w:rsidR="006821FC" w:rsidRPr="00F82252">
        <w:rPr>
          <w:rFonts w:ascii="Times New Roman" w:hAnsi="Times New Roman" w:cs="Times New Roman"/>
          <w:sz w:val="24"/>
          <w:szCs w:val="24"/>
        </w:rPr>
        <w:t>suitable</w:t>
      </w:r>
      <w:r w:rsidR="00FE5C05" w:rsidRPr="00F82252">
        <w:rPr>
          <w:rFonts w:ascii="Times New Roman" w:hAnsi="Times New Roman" w:cs="Times New Roman"/>
          <w:sz w:val="24"/>
          <w:szCs w:val="24"/>
        </w:rPr>
        <w:t xml:space="preserve"> to</w:t>
      </w:r>
      <w:r w:rsidR="000237FD" w:rsidRPr="00F82252">
        <w:rPr>
          <w:rFonts w:ascii="Times New Roman" w:hAnsi="Times New Roman" w:cs="Times New Roman"/>
          <w:sz w:val="24"/>
          <w:szCs w:val="24"/>
        </w:rPr>
        <w:t xml:space="preserve"> interpreting</w:t>
      </w:r>
      <w:r w:rsidR="00FE5C05" w:rsidRPr="00F82252">
        <w:rPr>
          <w:rFonts w:ascii="Times New Roman" w:hAnsi="Times New Roman" w:cs="Times New Roman"/>
          <w:sz w:val="24"/>
          <w:szCs w:val="24"/>
        </w:rPr>
        <w:t xml:space="preserve"> the</w:t>
      </w:r>
      <w:r w:rsidR="000237FD" w:rsidRPr="00F82252">
        <w:rPr>
          <w:rFonts w:ascii="Times New Roman" w:hAnsi="Times New Roman" w:cs="Times New Roman"/>
          <w:sz w:val="24"/>
          <w:szCs w:val="24"/>
        </w:rPr>
        <w:t xml:space="preserve"> assumption</w:t>
      </w:r>
      <w:r w:rsidR="00054620" w:rsidRPr="00F82252">
        <w:rPr>
          <w:rFonts w:ascii="Times New Roman" w:hAnsi="Times New Roman" w:cs="Times New Roman"/>
          <w:sz w:val="24"/>
          <w:szCs w:val="24"/>
          <w:vertAlign w:val="superscript"/>
        </w:rPr>
        <w:t>tt</w:t>
      </w:r>
      <w:r w:rsidR="000237FD" w:rsidRPr="00F82252">
        <w:rPr>
          <w:rFonts w:ascii="Times New Roman" w:hAnsi="Times New Roman" w:cs="Times New Roman"/>
          <w:sz w:val="24"/>
          <w:szCs w:val="24"/>
        </w:rPr>
        <w:t xml:space="preserve"> as</w:t>
      </w:r>
      <w:r w:rsidR="00FD03B0" w:rsidRPr="00F82252">
        <w:rPr>
          <w:rFonts w:ascii="Times New Roman" w:hAnsi="Times New Roman" w:cs="Times New Roman"/>
          <w:sz w:val="24"/>
          <w:szCs w:val="24"/>
        </w:rPr>
        <w:t xml:space="preserve"> a belief</w:t>
      </w:r>
      <w:r w:rsidR="00E9241D" w:rsidRPr="00F82252">
        <w:rPr>
          <w:rFonts w:ascii="Times New Roman" w:hAnsi="Times New Roman" w:cs="Times New Roman"/>
          <w:sz w:val="24"/>
          <w:szCs w:val="24"/>
        </w:rPr>
        <w:t xml:space="preserve"> in these PHT cases</w:t>
      </w:r>
      <w:r w:rsidR="00C9541B" w:rsidRPr="00F82252">
        <w:rPr>
          <w:rFonts w:ascii="Times New Roman" w:hAnsi="Times New Roman" w:cs="Times New Roman"/>
          <w:sz w:val="24"/>
          <w:szCs w:val="24"/>
        </w:rPr>
        <w:t>.</w:t>
      </w:r>
      <w:r w:rsidR="005164D1" w:rsidRPr="00F82252">
        <w:rPr>
          <w:rFonts w:ascii="Times New Roman" w:hAnsi="Times New Roman" w:cs="Times New Roman"/>
          <w:sz w:val="24"/>
          <w:szCs w:val="24"/>
        </w:rPr>
        <w:t xml:space="preserve"> We see an</w:t>
      </w:r>
      <w:r w:rsidR="00FE5C05" w:rsidRPr="00F82252">
        <w:rPr>
          <w:rFonts w:ascii="Times New Roman" w:hAnsi="Times New Roman" w:cs="Times New Roman"/>
          <w:sz w:val="24"/>
          <w:szCs w:val="24"/>
        </w:rPr>
        <w:t xml:space="preserve"> idea</w:t>
      </w:r>
      <w:r w:rsidR="005164D1" w:rsidRPr="00F82252">
        <w:rPr>
          <w:rFonts w:ascii="Times New Roman" w:hAnsi="Times New Roman" w:cs="Times New Roman"/>
          <w:sz w:val="24"/>
          <w:szCs w:val="24"/>
        </w:rPr>
        <w:t xml:space="preserve"> like this in how</w:t>
      </w:r>
      <w:r w:rsidR="00546192" w:rsidRPr="00F82252">
        <w:rPr>
          <w:rFonts w:ascii="Times New Roman" w:hAnsi="Times New Roman" w:cs="Times New Roman"/>
          <w:sz w:val="24"/>
          <w:szCs w:val="24"/>
        </w:rPr>
        <w:t xml:space="preserve"> Ema</w:t>
      </w:r>
      <w:r w:rsidR="00903B5E" w:rsidRPr="00F82252">
        <w:rPr>
          <w:rFonts w:ascii="Times New Roman" w:hAnsi="Times New Roman" w:cs="Times New Roman"/>
          <w:sz w:val="24"/>
          <w:szCs w:val="24"/>
        </w:rPr>
        <w:t xml:space="preserve"> Sullivan-Bissett</w:t>
      </w:r>
      <w:r w:rsidR="00764A55" w:rsidRPr="00F82252">
        <w:rPr>
          <w:rFonts w:ascii="Times New Roman" w:hAnsi="Times New Roman" w:cs="Times New Roman"/>
          <w:sz w:val="24"/>
          <w:szCs w:val="24"/>
        </w:rPr>
        <w:t xml:space="preserve"> (2017</w:t>
      </w:r>
      <w:r w:rsidR="00D81D64" w:rsidRPr="00F82252">
        <w:rPr>
          <w:rFonts w:ascii="Times New Roman" w:hAnsi="Times New Roman" w:cs="Times New Roman"/>
          <w:sz w:val="24"/>
          <w:szCs w:val="24"/>
        </w:rPr>
        <w:t>, p. 728</w:t>
      </w:r>
      <w:r w:rsidR="00764A55" w:rsidRPr="00F82252">
        <w:rPr>
          <w:rFonts w:ascii="Times New Roman" w:hAnsi="Times New Roman" w:cs="Times New Roman"/>
          <w:sz w:val="24"/>
          <w:szCs w:val="24"/>
        </w:rPr>
        <w:t>)</w:t>
      </w:r>
      <w:r w:rsidR="00D12058" w:rsidRPr="00F82252">
        <w:rPr>
          <w:rFonts w:ascii="Times New Roman" w:hAnsi="Times New Roman" w:cs="Times New Roman"/>
          <w:sz w:val="24"/>
          <w:szCs w:val="24"/>
        </w:rPr>
        <w:t xml:space="preserve"> understands</w:t>
      </w:r>
      <w:r w:rsidR="004134A4" w:rsidRPr="00F82252">
        <w:rPr>
          <w:rFonts w:ascii="Times New Roman" w:hAnsi="Times New Roman" w:cs="Times New Roman"/>
          <w:sz w:val="24"/>
          <w:szCs w:val="24"/>
        </w:rPr>
        <w:t xml:space="preserve"> the PHT theory</w:t>
      </w:r>
      <w:r w:rsidR="0005282D" w:rsidRPr="00F82252">
        <w:rPr>
          <w:rFonts w:ascii="Times New Roman" w:hAnsi="Times New Roman" w:cs="Times New Roman"/>
          <w:sz w:val="24"/>
          <w:szCs w:val="24"/>
        </w:rPr>
        <w:t>.</w:t>
      </w:r>
      <w:r w:rsidR="004134A4" w:rsidRPr="00F82252">
        <w:rPr>
          <w:rFonts w:ascii="Times New Roman" w:hAnsi="Times New Roman" w:cs="Times New Roman"/>
          <w:sz w:val="24"/>
          <w:szCs w:val="24"/>
        </w:rPr>
        <w:t xml:space="preserve"> Sullivan-Bissett </w:t>
      </w:r>
      <w:r w:rsidR="00325A0E" w:rsidRPr="00F82252">
        <w:rPr>
          <w:rFonts w:ascii="Times New Roman" w:hAnsi="Times New Roman" w:cs="Times New Roman"/>
          <w:sz w:val="24"/>
          <w:szCs w:val="24"/>
        </w:rPr>
        <w:t>doesn’t question</w:t>
      </w:r>
      <w:r w:rsidR="004134A4" w:rsidRPr="00F82252">
        <w:rPr>
          <w:rFonts w:ascii="Times New Roman" w:hAnsi="Times New Roman" w:cs="Times New Roman"/>
          <w:sz w:val="24"/>
          <w:szCs w:val="24"/>
        </w:rPr>
        <w:t xml:space="preserve"> the idea that subjects’ attitudes in PHT cases are beliefs</w:t>
      </w:r>
      <w:r w:rsidR="00EC41F7" w:rsidRPr="00F82252">
        <w:rPr>
          <w:rFonts w:ascii="Times New Roman" w:hAnsi="Times New Roman" w:cs="Times New Roman"/>
          <w:sz w:val="24"/>
          <w:szCs w:val="24"/>
        </w:rPr>
        <w:t>, but she doesn’t regard the error-cost considerations as reasons for those beliefs</w:t>
      </w:r>
      <w:r w:rsidR="004134A4" w:rsidRPr="00F82252">
        <w:rPr>
          <w:rFonts w:ascii="Times New Roman" w:hAnsi="Times New Roman" w:cs="Times New Roman"/>
          <w:sz w:val="24"/>
          <w:szCs w:val="24"/>
        </w:rPr>
        <w:t>.</w:t>
      </w:r>
      <w:r w:rsidR="00EC41F7" w:rsidRPr="00F82252">
        <w:rPr>
          <w:rFonts w:ascii="Times New Roman" w:hAnsi="Times New Roman" w:cs="Times New Roman"/>
          <w:sz w:val="24"/>
          <w:szCs w:val="24"/>
        </w:rPr>
        <w:t xml:space="preserve"> </w:t>
      </w:r>
      <w:r w:rsidR="008C1BFF" w:rsidRPr="00F82252">
        <w:rPr>
          <w:rFonts w:ascii="Times New Roman" w:hAnsi="Times New Roman" w:cs="Times New Roman"/>
          <w:sz w:val="24"/>
          <w:szCs w:val="24"/>
        </w:rPr>
        <w:t>In fact, she thinks</w:t>
      </w:r>
      <w:r w:rsidR="00C4143E" w:rsidRPr="00F82252">
        <w:rPr>
          <w:rFonts w:ascii="Times New Roman" w:hAnsi="Times New Roman" w:cs="Times New Roman"/>
          <w:sz w:val="24"/>
          <w:szCs w:val="24"/>
        </w:rPr>
        <w:t xml:space="preserve"> we can reconcile</w:t>
      </w:r>
      <w:r w:rsidR="00C20881" w:rsidRPr="00F82252">
        <w:rPr>
          <w:rFonts w:ascii="Times New Roman" w:hAnsi="Times New Roman" w:cs="Times New Roman"/>
          <w:sz w:val="24"/>
          <w:szCs w:val="24"/>
        </w:rPr>
        <w:t xml:space="preserve"> t</w:t>
      </w:r>
      <w:r w:rsidR="00EC41F7" w:rsidRPr="00F82252">
        <w:rPr>
          <w:rFonts w:ascii="Times New Roman" w:hAnsi="Times New Roman" w:cs="Times New Roman"/>
          <w:sz w:val="24"/>
          <w:szCs w:val="24"/>
        </w:rPr>
        <w:t>he</w:t>
      </w:r>
      <w:r w:rsidR="00C20881" w:rsidRPr="00F82252">
        <w:rPr>
          <w:rFonts w:ascii="Times New Roman" w:hAnsi="Times New Roman" w:cs="Times New Roman"/>
          <w:sz w:val="24"/>
          <w:szCs w:val="24"/>
        </w:rPr>
        <w:t xml:space="preserve"> idea that</w:t>
      </w:r>
      <w:r w:rsidR="0005282D" w:rsidRPr="00F82252">
        <w:rPr>
          <w:rFonts w:ascii="Times New Roman" w:hAnsi="Times New Roman" w:cs="Times New Roman"/>
          <w:sz w:val="24"/>
          <w:szCs w:val="24"/>
        </w:rPr>
        <w:t xml:space="preserve"> </w:t>
      </w:r>
      <w:r w:rsidR="00FE5C05" w:rsidRPr="00F82252">
        <w:rPr>
          <w:rFonts w:ascii="Times New Roman" w:hAnsi="Times New Roman" w:cs="Times New Roman"/>
          <w:sz w:val="24"/>
          <w:szCs w:val="24"/>
        </w:rPr>
        <w:t>error-cost</w:t>
      </w:r>
      <w:r w:rsidR="0005282D" w:rsidRPr="00F82252">
        <w:rPr>
          <w:rFonts w:ascii="Times New Roman" w:hAnsi="Times New Roman" w:cs="Times New Roman"/>
          <w:sz w:val="24"/>
          <w:szCs w:val="24"/>
        </w:rPr>
        <w:t xml:space="preserve"> considerations </w:t>
      </w:r>
      <w:r w:rsidR="00C20881" w:rsidRPr="00F82252">
        <w:rPr>
          <w:rFonts w:ascii="Times New Roman" w:hAnsi="Times New Roman" w:cs="Times New Roman"/>
          <w:sz w:val="24"/>
          <w:szCs w:val="24"/>
        </w:rPr>
        <w:t>influence</w:t>
      </w:r>
      <w:r w:rsidR="0005282D" w:rsidRPr="00F82252">
        <w:rPr>
          <w:rFonts w:ascii="Times New Roman" w:hAnsi="Times New Roman" w:cs="Times New Roman"/>
          <w:sz w:val="24"/>
          <w:szCs w:val="24"/>
        </w:rPr>
        <w:t xml:space="preserve"> belief formation with</w:t>
      </w:r>
      <w:r w:rsidR="00763A4A" w:rsidRPr="00F82252">
        <w:rPr>
          <w:rFonts w:ascii="Times New Roman" w:hAnsi="Times New Roman" w:cs="Times New Roman"/>
          <w:sz w:val="24"/>
          <w:szCs w:val="24"/>
        </w:rPr>
        <w:t xml:space="preserve"> the ‘exclusivity thesis’</w:t>
      </w:r>
      <w:r w:rsidR="00794CF1" w:rsidRPr="00F82252">
        <w:rPr>
          <w:rFonts w:ascii="Times New Roman" w:hAnsi="Times New Roman" w:cs="Times New Roman"/>
          <w:sz w:val="24"/>
          <w:szCs w:val="24"/>
        </w:rPr>
        <w:t xml:space="preserve">: </w:t>
      </w:r>
      <w:r w:rsidR="00286D00" w:rsidRPr="00F82252">
        <w:rPr>
          <w:rFonts w:ascii="Times New Roman" w:hAnsi="Times New Roman" w:cs="Times New Roman"/>
          <w:sz w:val="24"/>
          <w:szCs w:val="24"/>
        </w:rPr>
        <w:t>the view that in doxastic deliberation we only accept</w:t>
      </w:r>
      <w:r w:rsidR="00D81D64" w:rsidRPr="00F82252">
        <w:rPr>
          <w:rFonts w:ascii="Times New Roman" w:hAnsi="Times New Roman" w:cs="Times New Roman"/>
          <w:sz w:val="24"/>
          <w:szCs w:val="24"/>
        </w:rPr>
        <w:t xml:space="preserve"> evidence, or truth-relevant</w:t>
      </w:r>
      <w:r w:rsidR="00901503" w:rsidRPr="00F82252">
        <w:rPr>
          <w:rFonts w:ascii="Times New Roman" w:hAnsi="Times New Roman" w:cs="Times New Roman"/>
          <w:sz w:val="24"/>
          <w:szCs w:val="24"/>
        </w:rPr>
        <w:t xml:space="preserve"> considera</w:t>
      </w:r>
      <w:r w:rsidR="00286D00" w:rsidRPr="00F82252">
        <w:rPr>
          <w:rFonts w:ascii="Times New Roman" w:hAnsi="Times New Roman" w:cs="Times New Roman"/>
          <w:sz w:val="24"/>
          <w:szCs w:val="24"/>
        </w:rPr>
        <w:t>tions</w:t>
      </w:r>
      <w:r w:rsidR="00D81D64" w:rsidRPr="00F82252">
        <w:rPr>
          <w:rFonts w:ascii="Times New Roman" w:hAnsi="Times New Roman" w:cs="Times New Roman"/>
          <w:sz w:val="24"/>
          <w:szCs w:val="24"/>
        </w:rPr>
        <w:t>,</w:t>
      </w:r>
      <w:r w:rsidR="00286D00" w:rsidRPr="00F82252">
        <w:rPr>
          <w:rFonts w:ascii="Times New Roman" w:hAnsi="Times New Roman" w:cs="Times New Roman"/>
          <w:sz w:val="24"/>
          <w:szCs w:val="24"/>
        </w:rPr>
        <w:t xml:space="preserve"> as</w:t>
      </w:r>
      <w:r w:rsidR="0005282D" w:rsidRPr="00F82252">
        <w:rPr>
          <w:rFonts w:ascii="Times New Roman" w:hAnsi="Times New Roman" w:cs="Times New Roman"/>
          <w:sz w:val="24"/>
          <w:szCs w:val="24"/>
        </w:rPr>
        <w:t xml:space="preserve"> reasons for belief</w:t>
      </w:r>
      <w:r w:rsidR="00901503" w:rsidRPr="00F82252">
        <w:rPr>
          <w:rFonts w:ascii="Times New Roman" w:hAnsi="Times New Roman" w:cs="Times New Roman"/>
          <w:sz w:val="24"/>
          <w:szCs w:val="24"/>
        </w:rPr>
        <w:t xml:space="preserve">. </w:t>
      </w:r>
      <w:r w:rsidR="00FE5C05" w:rsidRPr="00F82252">
        <w:rPr>
          <w:rFonts w:ascii="Times New Roman" w:hAnsi="Times New Roman" w:cs="Times New Roman"/>
          <w:sz w:val="24"/>
          <w:szCs w:val="24"/>
        </w:rPr>
        <w:t>Her idea</w:t>
      </w:r>
      <w:r w:rsidR="00292451" w:rsidRPr="00F82252">
        <w:rPr>
          <w:rFonts w:ascii="Times New Roman" w:hAnsi="Times New Roman" w:cs="Times New Roman"/>
          <w:sz w:val="24"/>
          <w:szCs w:val="24"/>
        </w:rPr>
        <w:t xml:space="preserve"> i</w:t>
      </w:r>
      <w:r w:rsidR="00794CF1" w:rsidRPr="00F82252">
        <w:rPr>
          <w:rFonts w:ascii="Times New Roman" w:hAnsi="Times New Roman" w:cs="Times New Roman"/>
          <w:sz w:val="24"/>
          <w:szCs w:val="24"/>
        </w:rPr>
        <w:t>s that when reasoning about whether</w:t>
      </w:r>
      <w:r w:rsidR="00292451" w:rsidRPr="00F82252">
        <w:rPr>
          <w:rFonts w:ascii="Times New Roman" w:hAnsi="Times New Roman" w:cs="Times New Roman"/>
          <w:sz w:val="24"/>
          <w:szCs w:val="24"/>
        </w:rPr>
        <w:t xml:space="preserve"> to believe</w:t>
      </w:r>
      <w:r w:rsidR="00BE5BA9">
        <w:rPr>
          <w:rFonts w:ascii="Times New Roman" w:hAnsi="Times New Roman" w:cs="Times New Roman"/>
          <w:sz w:val="24"/>
          <w:szCs w:val="24"/>
        </w:rPr>
        <w:t xml:space="preserve"> that </w:t>
      </w:r>
      <w:r w:rsidR="00BE5BA9" w:rsidRPr="00BE5BA9">
        <w:rPr>
          <w:rFonts w:ascii="Times New Roman" w:hAnsi="Times New Roman" w:cs="Times New Roman"/>
          <w:i/>
          <w:sz w:val="24"/>
          <w:szCs w:val="24"/>
        </w:rPr>
        <w:t>p</w:t>
      </w:r>
      <w:r w:rsidR="00794CF1" w:rsidRPr="00F82252">
        <w:rPr>
          <w:rFonts w:ascii="Times New Roman" w:hAnsi="Times New Roman" w:cs="Times New Roman"/>
          <w:sz w:val="24"/>
          <w:szCs w:val="24"/>
        </w:rPr>
        <w:t xml:space="preserve"> (that is</w:t>
      </w:r>
      <w:r w:rsidR="00BE5BA9">
        <w:rPr>
          <w:rFonts w:ascii="Times New Roman" w:hAnsi="Times New Roman" w:cs="Times New Roman"/>
          <w:sz w:val="24"/>
          <w:szCs w:val="24"/>
        </w:rPr>
        <w:t xml:space="preserve">, about whether it’s true that </w:t>
      </w:r>
      <w:r w:rsidR="00BE5BA9" w:rsidRPr="00BE5BA9">
        <w:rPr>
          <w:rFonts w:ascii="Times New Roman" w:hAnsi="Times New Roman" w:cs="Times New Roman"/>
          <w:i/>
          <w:sz w:val="24"/>
          <w:szCs w:val="24"/>
        </w:rPr>
        <w:t>p</w:t>
      </w:r>
      <w:r w:rsidR="00794CF1" w:rsidRPr="00F82252">
        <w:rPr>
          <w:rFonts w:ascii="Times New Roman" w:hAnsi="Times New Roman" w:cs="Times New Roman"/>
          <w:sz w:val="24"/>
          <w:szCs w:val="24"/>
        </w:rPr>
        <w:t>)</w:t>
      </w:r>
      <w:r w:rsidR="00292451" w:rsidRPr="00F82252">
        <w:rPr>
          <w:rFonts w:ascii="Times New Roman" w:hAnsi="Times New Roman" w:cs="Times New Roman"/>
          <w:sz w:val="24"/>
          <w:szCs w:val="24"/>
        </w:rPr>
        <w:t>, we only consider evidential considerations</w:t>
      </w:r>
      <w:r w:rsidR="000237FD" w:rsidRPr="00F82252">
        <w:rPr>
          <w:rFonts w:ascii="Times New Roman" w:hAnsi="Times New Roman" w:cs="Times New Roman"/>
          <w:sz w:val="24"/>
          <w:szCs w:val="24"/>
        </w:rPr>
        <w:t xml:space="preserve">, and only </w:t>
      </w:r>
      <w:r w:rsidR="006C7F93" w:rsidRPr="00F82252">
        <w:rPr>
          <w:rFonts w:ascii="Times New Roman" w:hAnsi="Times New Roman" w:cs="Times New Roman"/>
          <w:sz w:val="24"/>
          <w:szCs w:val="24"/>
        </w:rPr>
        <w:t>acknowledge</w:t>
      </w:r>
      <w:r w:rsidR="000237FD" w:rsidRPr="00F82252">
        <w:rPr>
          <w:rFonts w:ascii="Times New Roman" w:hAnsi="Times New Roman" w:cs="Times New Roman"/>
          <w:sz w:val="24"/>
          <w:szCs w:val="24"/>
        </w:rPr>
        <w:t xml:space="preserve"> them as reasons </w:t>
      </w:r>
      <w:r w:rsidR="00E9241D" w:rsidRPr="00F82252">
        <w:rPr>
          <w:rFonts w:ascii="Times New Roman" w:hAnsi="Times New Roman" w:cs="Times New Roman"/>
          <w:sz w:val="24"/>
          <w:szCs w:val="24"/>
        </w:rPr>
        <w:t>to believe</w:t>
      </w:r>
      <w:r w:rsidR="005C2EEE" w:rsidRPr="00F82252">
        <w:rPr>
          <w:rFonts w:ascii="Times New Roman" w:hAnsi="Times New Roman" w:cs="Times New Roman"/>
          <w:sz w:val="24"/>
          <w:szCs w:val="24"/>
        </w:rPr>
        <w:t>. But</w:t>
      </w:r>
      <w:r w:rsidR="00FE5C05" w:rsidRPr="00F82252">
        <w:rPr>
          <w:rFonts w:ascii="Times New Roman" w:hAnsi="Times New Roman" w:cs="Times New Roman"/>
          <w:sz w:val="24"/>
          <w:szCs w:val="24"/>
        </w:rPr>
        <w:t xml:space="preserve"> non-evidential considerations</w:t>
      </w:r>
      <w:r w:rsidR="00FD03B0" w:rsidRPr="00F82252">
        <w:rPr>
          <w:rFonts w:ascii="Times New Roman" w:hAnsi="Times New Roman" w:cs="Times New Roman"/>
          <w:sz w:val="24"/>
          <w:szCs w:val="24"/>
        </w:rPr>
        <w:t xml:space="preserve"> can</w:t>
      </w:r>
      <w:r w:rsidR="005C2EEE" w:rsidRPr="00F82252">
        <w:rPr>
          <w:rFonts w:ascii="Times New Roman" w:hAnsi="Times New Roman" w:cs="Times New Roman"/>
          <w:sz w:val="24"/>
          <w:szCs w:val="24"/>
        </w:rPr>
        <w:t xml:space="preserve"> still</w:t>
      </w:r>
      <w:r w:rsidR="00FD03B0" w:rsidRPr="00F82252">
        <w:rPr>
          <w:rFonts w:ascii="Times New Roman" w:hAnsi="Times New Roman" w:cs="Times New Roman"/>
          <w:sz w:val="24"/>
          <w:szCs w:val="24"/>
        </w:rPr>
        <w:t xml:space="preserve"> influence</w:t>
      </w:r>
      <w:r w:rsidR="000237FD" w:rsidRPr="00F82252">
        <w:rPr>
          <w:rFonts w:ascii="Times New Roman" w:hAnsi="Times New Roman" w:cs="Times New Roman"/>
          <w:sz w:val="24"/>
          <w:szCs w:val="24"/>
        </w:rPr>
        <w:t xml:space="preserve"> belief formation, in particular by influencing our confidence thresholds; t</w:t>
      </w:r>
      <w:r w:rsidR="00A66188" w:rsidRPr="00F82252">
        <w:rPr>
          <w:rFonts w:ascii="Times New Roman" w:hAnsi="Times New Roman" w:cs="Times New Roman"/>
          <w:sz w:val="24"/>
          <w:szCs w:val="24"/>
        </w:rPr>
        <w:t xml:space="preserve">hey can determine </w:t>
      </w:r>
      <w:r w:rsidR="00A66188" w:rsidRPr="00F82252">
        <w:rPr>
          <w:rFonts w:ascii="Times New Roman" w:hAnsi="Times New Roman" w:cs="Times New Roman"/>
          <w:i/>
          <w:sz w:val="24"/>
          <w:szCs w:val="24"/>
        </w:rPr>
        <w:t>how much</w:t>
      </w:r>
      <w:r w:rsidR="00BE5BA9">
        <w:rPr>
          <w:rFonts w:ascii="Times New Roman" w:hAnsi="Times New Roman" w:cs="Times New Roman"/>
          <w:sz w:val="24"/>
          <w:szCs w:val="24"/>
        </w:rPr>
        <w:t xml:space="preserve"> evidence for </w:t>
      </w:r>
      <w:r w:rsidR="00BE5BA9" w:rsidRPr="00BE5BA9">
        <w:rPr>
          <w:rFonts w:ascii="Times New Roman" w:hAnsi="Times New Roman" w:cs="Times New Roman"/>
          <w:i/>
          <w:sz w:val="24"/>
          <w:szCs w:val="24"/>
        </w:rPr>
        <w:t>p</w:t>
      </w:r>
      <w:r w:rsidR="00A66188" w:rsidRPr="00F82252">
        <w:rPr>
          <w:rFonts w:ascii="Times New Roman" w:hAnsi="Times New Roman" w:cs="Times New Roman"/>
          <w:sz w:val="24"/>
          <w:szCs w:val="24"/>
        </w:rPr>
        <w:t xml:space="preserve"> we will </w:t>
      </w:r>
      <w:r w:rsidR="00BE5BA9">
        <w:rPr>
          <w:rFonts w:ascii="Times New Roman" w:hAnsi="Times New Roman" w:cs="Times New Roman"/>
          <w:sz w:val="24"/>
          <w:szCs w:val="24"/>
        </w:rPr>
        <w:t xml:space="preserve">require before we believe that </w:t>
      </w:r>
      <w:r w:rsidR="00BE5BA9" w:rsidRPr="00BE5BA9">
        <w:rPr>
          <w:rFonts w:ascii="Times New Roman" w:hAnsi="Times New Roman" w:cs="Times New Roman"/>
          <w:i/>
          <w:sz w:val="24"/>
          <w:szCs w:val="24"/>
        </w:rPr>
        <w:t>p</w:t>
      </w:r>
      <w:r w:rsidR="00A66188" w:rsidRPr="00F82252">
        <w:rPr>
          <w:rFonts w:ascii="Times New Roman" w:hAnsi="Times New Roman" w:cs="Times New Roman"/>
          <w:sz w:val="24"/>
          <w:szCs w:val="24"/>
        </w:rPr>
        <w:t>.</w:t>
      </w:r>
      <w:r w:rsidR="000237FD" w:rsidRPr="00F82252">
        <w:rPr>
          <w:rFonts w:ascii="Times New Roman" w:hAnsi="Times New Roman" w:cs="Times New Roman"/>
          <w:sz w:val="24"/>
          <w:szCs w:val="24"/>
        </w:rPr>
        <w:t xml:space="preserve"> In her words, ‘we can understand these [non-evidential] considerations as functioning to modify the standards for sufficient evidence required for belief, and not as reason</w:t>
      </w:r>
      <w:r w:rsidR="005C2EEE" w:rsidRPr="00F82252">
        <w:rPr>
          <w:rFonts w:ascii="Times New Roman" w:hAnsi="Times New Roman" w:cs="Times New Roman"/>
          <w:sz w:val="24"/>
          <w:szCs w:val="24"/>
        </w:rPr>
        <w:t>s for the subject to withhold or</w:t>
      </w:r>
      <w:r w:rsidR="000237FD" w:rsidRPr="00F82252">
        <w:rPr>
          <w:rFonts w:ascii="Times New Roman" w:hAnsi="Times New Roman" w:cs="Times New Roman"/>
          <w:sz w:val="24"/>
          <w:szCs w:val="24"/>
        </w:rPr>
        <w:t xml:space="preserve"> form belief’ (</w:t>
      </w:r>
      <w:r w:rsidR="00B67A9D" w:rsidRPr="00F82252">
        <w:rPr>
          <w:rFonts w:ascii="Times New Roman" w:hAnsi="Times New Roman" w:cs="Times New Roman"/>
          <w:sz w:val="24"/>
          <w:szCs w:val="24"/>
        </w:rPr>
        <w:t xml:space="preserve">2017, </w:t>
      </w:r>
      <w:r w:rsidR="000237FD" w:rsidRPr="00F82252">
        <w:rPr>
          <w:rFonts w:ascii="Times New Roman" w:hAnsi="Times New Roman" w:cs="Times New Roman"/>
          <w:sz w:val="24"/>
          <w:szCs w:val="24"/>
        </w:rPr>
        <w:t>pp. 726</w:t>
      </w:r>
      <w:r w:rsidR="002710C8">
        <w:rPr>
          <w:rFonts w:ascii="Times New Roman" w:hAnsi="Times New Roman"/>
          <w:spacing w:val="-3"/>
        </w:rPr>
        <w:t>–</w:t>
      </w:r>
      <w:r w:rsidR="000237FD" w:rsidRPr="00F82252">
        <w:rPr>
          <w:rFonts w:ascii="Times New Roman" w:hAnsi="Times New Roman" w:cs="Times New Roman"/>
          <w:sz w:val="24"/>
          <w:szCs w:val="24"/>
        </w:rPr>
        <w:t>727). That is,</w:t>
      </w:r>
      <w:r w:rsidR="00C8090D" w:rsidRPr="00F82252">
        <w:rPr>
          <w:rFonts w:ascii="Times New Roman" w:hAnsi="Times New Roman" w:cs="Times New Roman"/>
          <w:sz w:val="24"/>
          <w:szCs w:val="24"/>
        </w:rPr>
        <w:t xml:space="preserve"> ‘[n]on-evidential considerations are not recognized by the subject </w:t>
      </w:r>
      <w:r w:rsidR="00C8090D" w:rsidRPr="00F82252">
        <w:rPr>
          <w:rFonts w:ascii="Times New Roman" w:hAnsi="Times New Roman" w:cs="Times New Roman"/>
          <w:i/>
          <w:sz w:val="24"/>
          <w:szCs w:val="24"/>
        </w:rPr>
        <w:t>as reasons</w:t>
      </w:r>
      <w:r w:rsidR="00C8090D" w:rsidRPr="00F82252">
        <w:rPr>
          <w:rFonts w:ascii="Times New Roman" w:hAnsi="Times New Roman" w:cs="Times New Roman"/>
          <w:sz w:val="24"/>
          <w:szCs w:val="24"/>
        </w:rPr>
        <w:t xml:space="preserve"> … but rather, affect the evidential standards required for belief’ (</w:t>
      </w:r>
      <w:r w:rsidR="00292451" w:rsidRPr="00F82252">
        <w:rPr>
          <w:rFonts w:ascii="Times New Roman" w:hAnsi="Times New Roman" w:cs="Times New Roman"/>
          <w:sz w:val="24"/>
          <w:szCs w:val="24"/>
        </w:rPr>
        <w:t>p. 727</w:t>
      </w:r>
      <w:r w:rsidR="00A97E41" w:rsidRPr="00F82252">
        <w:rPr>
          <w:rFonts w:ascii="Times New Roman" w:hAnsi="Times New Roman" w:cs="Times New Roman"/>
          <w:sz w:val="24"/>
          <w:szCs w:val="24"/>
        </w:rPr>
        <w:t>)</w:t>
      </w:r>
      <w:r w:rsidR="00DC3A11" w:rsidRPr="00F82252">
        <w:rPr>
          <w:rFonts w:ascii="Times New Roman" w:hAnsi="Times New Roman" w:cs="Times New Roman"/>
          <w:sz w:val="24"/>
          <w:szCs w:val="24"/>
        </w:rPr>
        <w:t>.</w:t>
      </w:r>
      <w:r w:rsidR="00A97E41" w:rsidRPr="00F82252">
        <w:rPr>
          <w:rFonts w:ascii="Times New Roman" w:hAnsi="Times New Roman" w:cs="Times New Roman"/>
          <w:sz w:val="24"/>
          <w:szCs w:val="24"/>
        </w:rPr>
        <w:t xml:space="preserve"> Or again, ‘these considerations merely change the standards required for believing in a particular context, they do </w:t>
      </w:r>
      <w:r w:rsidR="00A97E41" w:rsidRPr="00F82252">
        <w:rPr>
          <w:rFonts w:ascii="Times New Roman" w:hAnsi="Times New Roman" w:cs="Times New Roman"/>
          <w:i/>
          <w:sz w:val="24"/>
          <w:szCs w:val="24"/>
        </w:rPr>
        <w:t>not</w:t>
      </w:r>
      <w:r w:rsidR="00A97E41" w:rsidRPr="00F82252">
        <w:rPr>
          <w:rFonts w:ascii="Times New Roman" w:hAnsi="Times New Roman" w:cs="Times New Roman"/>
          <w:sz w:val="24"/>
          <w:szCs w:val="24"/>
        </w:rPr>
        <w:t xml:space="preserve"> </w:t>
      </w:r>
      <w:r w:rsidR="00A97E41" w:rsidRPr="00F82252">
        <w:rPr>
          <w:rFonts w:ascii="Times New Roman" w:hAnsi="Times New Roman" w:cs="Times New Roman"/>
          <w:sz w:val="24"/>
          <w:szCs w:val="24"/>
        </w:rPr>
        <w:lastRenderedPageBreak/>
        <w:t xml:space="preserve">provide non-evidential reasons for forming or withholding </w:t>
      </w:r>
      <w:r w:rsidR="006C5B32">
        <w:rPr>
          <w:rFonts w:ascii="Times New Roman" w:hAnsi="Times New Roman" w:cs="Times New Roman"/>
          <w:sz w:val="24"/>
          <w:szCs w:val="24"/>
        </w:rPr>
        <w:t>belief’ (p. 721;</w:t>
      </w:r>
      <w:r w:rsidR="00DC3A11" w:rsidRPr="00F82252">
        <w:rPr>
          <w:rFonts w:ascii="Times New Roman" w:hAnsi="Times New Roman" w:cs="Times New Roman"/>
          <w:sz w:val="24"/>
          <w:szCs w:val="24"/>
        </w:rPr>
        <w:t xml:space="preserve"> Also see Worsnip</w:t>
      </w:r>
      <w:r w:rsidR="003E53DD">
        <w:rPr>
          <w:rFonts w:ascii="Times New Roman" w:hAnsi="Times New Roman" w:cs="Times New Roman"/>
          <w:sz w:val="24"/>
          <w:szCs w:val="24"/>
        </w:rPr>
        <w:t>,</w:t>
      </w:r>
      <w:r w:rsidR="00DC3A11" w:rsidRPr="00F82252">
        <w:rPr>
          <w:rFonts w:ascii="Times New Roman" w:hAnsi="Times New Roman" w:cs="Times New Roman"/>
          <w:sz w:val="24"/>
          <w:szCs w:val="24"/>
        </w:rPr>
        <w:t xml:space="preserve"> </w:t>
      </w:r>
      <w:r w:rsidR="00EB6EB3" w:rsidRPr="00F82252">
        <w:rPr>
          <w:rFonts w:ascii="Times New Roman" w:hAnsi="Times New Roman" w:cs="Times New Roman"/>
          <w:sz w:val="24"/>
          <w:szCs w:val="24"/>
        </w:rPr>
        <w:t>2021</w:t>
      </w:r>
      <w:r w:rsidR="009502AF" w:rsidRPr="00F82252">
        <w:rPr>
          <w:rFonts w:ascii="Times New Roman" w:hAnsi="Times New Roman" w:cs="Times New Roman"/>
          <w:sz w:val="24"/>
          <w:szCs w:val="24"/>
        </w:rPr>
        <w:t>, pp. 533</w:t>
      </w:r>
      <w:r w:rsidR="002710C8">
        <w:rPr>
          <w:rFonts w:ascii="Times New Roman" w:hAnsi="Times New Roman"/>
          <w:spacing w:val="-3"/>
        </w:rPr>
        <w:t>–</w:t>
      </w:r>
      <w:r w:rsidR="009502AF" w:rsidRPr="00F82252">
        <w:rPr>
          <w:rFonts w:ascii="Times New Roman" w:hAnsi="Times New Roman" w:cs="Times New Roman"/>
          <w:sz w:val="24"/>
          <w:szCs w:val="24"/>
        </w:rPr>
        <w:t>534</w:t>
      </w:r>
      <w:r w:rsidR="00C8090D" w:rsidRPr="00F82252">
        <w:rPr>
          <w:rFonts w:ascii="Times New Roman" w:hAnsi="Times New Roman" w:cs="Times New Roman"/>
          <w:sz w:val="24"/>
          <w:szCs w:val="24"/>
        </w:rPr>
        <w:t>).</w:t>
      </w:r>
    </w:p>
    <w:p w:rsidR="00945981" w:rsidRPr="00F82252" w:rsidRDefault="00AE26F4" w:rsidP="00615A1A">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b/>
      </w:r>
      <w:r w:rsidR="00A75BCA" w:rsidRPr="00F82252">
        <w:rPr>
          <w:rFonts w:ascii="Times New Roman" w:hAnsi="Times New Roman" w:cs="Times New Roman"/>
          <w:sz w:val="24"/>
          <w:szCs w:val="24"/>
        </w:rPr>
        <w:t xml:space="preserve">However, </w:t>
      </w:r>
      <w:r w:rsidR="00D7655F" w:rsidRPr="00F82252">
        <w:rPr>
          <w:rFonts w:ascii="Times New Roman" w:hAnsi="Times New Roman" w:cs="Times New Roman"/>
          <w:sz w:val="24"/>
          <w:szCs w:val="24"/>
        </w:rPr>
        <w:t>Sullivan-Bissett does not tell us exactly</w:t>
      </w:r>
      <w:r w:rsidR="004343E2" w:rsidRPr="00F82252">
        <w:rPr>
          <w:rFonts w:ascii="Times New Roman" w:hAnsi="Times New Roman" w:cs="Times New Roman"/>
          <w:sz w:val="24"/>
          <w:szCs w:val="24"/>
        </w:rPr>
        <w:t xml:space="preserve"> how</w:t>
      </w:r>
      <w:r w:rsidR="00D7655F" w:rsidRPr="00F82252">
        <w:rPr>
          <w:rFonts w:ascii="Times New Roman" w:hAnsi="Times New Roman" w:cs="Times New Roman"/>
          <w:sz w:val="24"/>
          <w:szCs w:val="24"/>
        </w:rPr>
        <w:t xml:space="preserve"> to understand the manner in which the non-evidential considerations</w:t>
      </w:r>
      <w:r w:rsidR="005C2EEE" w:rsidRPr="00F82252">
        <w:rPr>
          <w:rFonts w:ascii="Times New Roman" w:hAnsi="Times New Roman" w:cs="Times New Roman"/>
          <w:sz w:val="24"/>
          <w:szCs w:val="24"/>
        </w:rPr>
        <w:t xml:space="preserve"> ‘function to modify’ or</w:t>
      </w:r>
      <w:r w:rsidR="00F65E85" w:rsidRPr="00F82252">
        <w:rPr>
          <w:rFonts w:ascii="Times New Roman" w:hAnsi="Times New Roman" w:cs="Times New Roman"/>
          <w:sz w:val="24"/>
          <w:szCs w:val="24"/>
        </w:rPr>
        <w:t xml:space="preserve"> ‘affect the evidential standards’</w:t>
      </w:r>
      <w:r w:rsidR="00FD5310" w:rsidRPr="00F82252">
        <w:rPr>
          <w:rFonts w:ascii="Times New Roman" w:hAnsi="Times New Roman" w:cs="Times New Roman"/>
          <w:sz w:val="24"/>
          <w:szCs w:val="24"/>
        </w:rPr>
        <w:t>. T</w:t>
      </w:r>
      <w:r w:rsidR="00597725" w:rsidRPr="00F82252">
        <w:rPr>
          <w:rFonts w:ascii="Times New Roman" w:hAnsi="Times New Roman" w:cs="Times New Roman"/>
          <w:sz w:val="24"/>
          <w:szCs w:val="24"/>
        </w:rPr>
        <w:t>wo possibilities come to mind</w:t>
      </w:r>
      <w:r w:rsidR="00D7655F" w:rsidRPr="00F82252">
        <w:rPr>
          <w:rFonts w:ascii="Times New Roman" w:hAnsi="Times New Roman" w:cs="Times New Roman"/>
          <w:sz w:val="24"/>
          <w:szCs w:val="24"/>
        </w:rPr>
        <w:t>.</w:t>
      </w:r>
      <w:r w:rsidR="00597725" w:rsidRPr="00F82252">
        <w:rPr>
          <w:rFonts w:ascii="Times New Roman" w:hAnsi="Times New Roman" w:cs="Times New Roman"/>
          <w:sz w:val="24"/>
          <w:szCs w:val="24"/>
        </w:rPr>
        <w:t xml:space="preserve"> </w:t>
      </w:r>
    </w:p>
    <w:p w:rsidR="00945981" w:rsidRPr="00F82252" w:rsidRDefault="00945981" w:rsidP="00615A1A">
      <w:pPr>
        <w:autoSpaceDE w:val="0"/>
        <w:autoSpaceDN w:val="0"/>
        <w:adjustRightInd w:val="0"/>
        <w:spacing w:after="0" w:line="360" w:lineRule="auto"/>
        <w:jc w:val="both"/>
        <w:rPr>
          <w:rFonts w:ascii="Times New Roman" w:hAnsi="Times New Roman" w:cs="Times New Roman"/>
          <w:sz w:val="24"/>
          <w:szCs w:val="24"/>
        </w:rPr>
      </w:pPr>
    </w:p>
    <w:p w:rsidR="002F2B61" w:rsidRPr="00F82252" w:rsidRDefault="00945981" w:rsidP="00615A1A">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b/>
          <w:sz w:val="24"/>
          <w:szCs w:val="24"/>
        </w:rPr>
        <w:t>2</w:t>
      </w:r>
      <w:r w:rsidR="009C4005" w:rsidRPr="00F82252">
        <w:rPr>
          <w:rFonts w:ascii="Times New Roman" w:hAnsi="Times New Roman" w:cs="Times New Roman"/>
          <w:b/>
          <w:sz w:val="24"/>
          <w:szCs w:val="24"/>
        </w:rPr>
        <w:t>a</w:t>
      </w:r>
      <w:r w:rsidRPr="00F82252">
        <w:rPr>
          <w:rFonts w:ascii="Times New Roman" w:hAnsi="Times New Roman" w:cs="Times New Roman"/>
          <w:sz w:val="24"/>
          <w:szCs w:val="24"/>
        </w:rPr>
        <w:t xml:space="preserve">) </w:t>
      </w:r>
      <w:r w:rsidR="00597725" w:rsidRPr="00F82252">
        <w:rPr>
          <w:rFonts w:ascii="Times New Roman" w:hAnsi="Times New Roman" w:cs="Times New Roman"/>
          <w:sz w:val="24"/>
          <w:szCs w:val="24"/>
        </w:rPr>
        <w:t>First,</w:t>
      </w:r>
      <w:r w:rsidR="00AE26F4" w:rsidRPr="00F82252">
        <w:rPr>
          <w:rFonts w:ascii="Times New Roman" w:hAnsi="Times New Roman" w:cs="Times New Roman"/>
          <w:sz w:val="24"/>
          <w:szCs w:val="24"/>
        </w:rPr>
        <w:t xml:space="preserve"> </w:t>
      </w:r>
      <w:r w:rsidR="00597725" w:rsidRPr="00F82252">
        <w:rPr>
          <w:rFonts w:ascii="Times New Roman" w:hAnsi="Times New Roman" w:cs="Times New Roman"/>
          <w:sz w:val="24"/>
          <w:szCs w:val="24"/>
        </w:rPr>
        <w:t>p</w:t>
      </w:r>
      <w:r w:rsidR="0000185F">
        <w:rPr>
          <w:rFonts w:ascii="Times New Roman" w:hAnsi="Times New Roman" w:cs="Times New Roman"/>
          <w:sz w:val="24"/>
          <w:szCs w:val="24"/>
        </w:rPr>
        <w:t>erhaps the idea is</w:t>
      </w:r>
      <w:r w:rsidR="00F65E85" w:rsidRPr="00F82252">
        <w:rPr>
          <w:rFonts w:ascii="Times New Roman" w:hAnsi="Times New Roman" w:cs="Times New Roman"/>
          <w:sz w:val="24"/>
          <w:szCs w:val="24"/>
        </w:rPr>
        <w:t xml:space="preserve"> that they function as </w:t>
      </w:r>
      <w:r w:rsidR="00F65E85" w:rsidRPr="00F82252">
        <w:rPr>
          <w:rFonts w:ascii="Times New Roman" w:hAnsi="Times New Roman" w:cs="Times New Roman"/>
          <w:i/>
          <w:sz w:val="24"/>
          <w:szCs w:val="24"/>
        </w:rPr>
        <w:t>our</w:t>
      </w:r>
      <w:r w:rsidR="00F65E85" w:rsidRPr="00F82252">
        <w:rPr>
          <w:rFonts w:ascii="Times New Roman" w:hAnsi="Times New Roman" w:cs="Times New Roman"/>
          <w:sz w:val="24"/>
          <w:szCs w:val="24"/>
        </w:rPr>
        <w:t xml:space="preserve"> </w:t>
      </w:r>
      <w:r w:rsidR="00F65E85" w:rsidRPr="00F82252">
        <w:rPr>
          <w:rFonts w:ascii="Times New Roman" w:hAnsi="Times New Roman" w:cs="Times New Roman"/>
          <w:i/>
          <w:sz w:val="24"/>
          <w:szCs w:val="24"/>
        </w:rPr>
        <w:t>reasons for adopting such standards</w:t>
      </w:r>
      <w:r w:rsidR="001F448D" w:rsidRPr="00F82252">
        <w:rPr>
          <w:rFonts w:ascii="Times New Roman" w:hAnsi="Times New Roman" w:cs="Times New Roman"/>
          <w:sz w:val="24"/>
          <w:szCs w:val="24"/>
        </w:rPr>
        <w:t>.</w:t>
      </w:r>
      <w:r w:rsidR="002F2B61" w:rsidRPr="00F82252">
        <w:rPr>
          <w:rFonts w:ascii="Times New Roman" w:hAnsi="Times New Roman" w:cs="Times New Roman"/>
          <w:sz w:val="24"/>
          <w:szCs w:val="24"/>
        </w:rPr>
        <w:t xml:space="preserve"> </w:t>
      </w:r>
      <w:r w:rsidR="009F2C13" w:rsidRPr="00F82252">
        <w:rPr>
          <w:rFonts w:ascii="Times New Roman" w:hAnsi="Times New Roman" w:cs="Times New Roman"/>
          <w:sz w:val="24"/>
          <w:szCs w:val="24"/>
        </w:rPr>
        <w:t xml:space="preserve">On this </w:t>
      </w:r>
      <w:r w:rsidR="0000185F">
        <w:rPr>
          <w:rFonts w:ascii="Times New Roman" w:hAnsi="Times New Roman" w:cs="Times New Roman"/>
          <w:sz w:val="24"/>
          <w:szCs w:val="24"/>
        </w:rPr>
        <w:t>proposal</w:t>
      </w:r>
      <w:r w:rsidR="009F2C13" w:rsidRPr="00F82252">
        <w:rPr>
          <w:rFonts w:ascii="Times New Roman" w:hAnsi="Times New Roman" w:cs="Times New Roman"/>
          <w:sz w:val="24"/>
          <w:szCs w:val="24"/>
        </w:rPr>
        <w:t>,</w:t>
      </w:r>
      <w:r w:rsidR="00302D76" w:rsidRPr="00F82252">
        <w:rPr>
          <w:rFonts w:ascii="Times New Roman" w:hAnsi="Times New Roman" w:cs="Times New Roman"/>
          <w:sz w:val="24"/>
          <w:szCs w:val="24"/>
        </w:rPr>
        <w:t xml:space="preserve"> the error-cost </w:t>
      </w:r>
      <w:r w:rsidR="00302417" w:rsidRPr="00F82252">
        <w:rPr>
          <w:rFonts w:ascii="Times New Roman" w:hAnsi="Times New Roman" w:cs="Times New Roman"/>
          <w:sz w:val="24"/>
          <w:szCs w:val="24"/>
        </w:rPr>
        <w:t>expectations</w:t>
      </w:r>
      <w:r w:rsidR="00302D76" w:rsidRPr="00F82252">
        <w:rPr>
          <w:rFonts w:ascii="Times New Roman" w:hAnsi="Times New Roman" w:cs="Times New Roman"/>
          <w:sz w:val="24"/>
          <w:szCs w:val="24"/>
        </w:rPr>
        <w:t xml:space="preserve"> are</w:t>
      </w:r>
      <w:r w:rsidR="003858B9" w:rsidRPr="00F82252">
        <w:rPr>
          <w:rFonts w:ascii="Times New Roman" w:hAnsi="Times New Roman" w:cs="Times New Roman"/>
          <w:sz w:val="24"/>
          <w:szCs w:val="24"/>
        </w:rPr>
        <w:t xml:space="preserve"> indeed</w:t>
      </w:r>
      <w:r w:rsidR="00302D76" w:rsidRPr="00F82252">
        <w:rPr>
          <w:rFonts w:ascii="Times New Roman" w:hAnsi="Times New Roman" w:cs="Times New Roman"/>
          <w:sz w:val="24"/>
          <w:szCs w:val="24"/>
        </w:rPr>
        <w:t xml:space="preserve"> functioning as</w:t>
      </w:r>
      <w:r w:rsidR="0000185F">
        <w:rPr>
          <w:rFonts w:ascii="Times New Roman" w:hAnsi="Times New Roman" w:cs="Times New Roman"/>
          <w:sz w:val="24"/>
          <w:szCs w:val="24"/>
        </w:rPr>
        <w:t xml:space="preserve"> the subject</w:t>
      </w:r>
      <w:r w:rsidR="00185676" w:rsidRPr="00F82252">
        <w:rPr>
          <w:rFonts w:ascii="Times New Roman" w:hAnsi="Times New Roman" w:cs="Times New Roman"/>
          <w:sz w:val="24"/>
          <w:szCs w:val="24"/>
        </w:rPr>
        <w:t>s</w:t>
      </w:r>
      <w:r w:rsidR="0000185F">
        <w:rPr>
          <w:rFonts w:ascii="Times New Roman" w:hAnsi="Times New Roman" w:cs="Times New Roman"/>
          <w:sz w:val="24"/>
          <w:szCs w:val="24"/>
        </w:rPr>
        <w:t>’</w:t>
      </w:r>
      <w:r w:rsidR="00302D76" w:rsidRPr="00F82252">
        <w:rPr>
          <w:rFonts w:ascii="Times New Roman" w:hAnsi="Times New Roman" w:cs="Times New Roman"/>
          <w:sz w:val="24"/>
          <w:szCs w:val="24"/>
        </w:rPr>
        <w:t xml:space="preserve"> reasons</w:t>
      </w:r>
      <w:r w:rsidR="002F2B61" w:rsidRPr="00F82252">
        <w:rPr>
          <w:rFonts w:ascii="Times New Roman" w:hAnsi="Times New Roman" w:cs="Times New Roman"/>
          <w:sz w:val="24"/>
          <w:szCs w:val="24"/>
        </w:rPr>
        <w:t xml:space="preserve">, </w:t>
      </w:r>
      <w:r w:rsidR="00302D76" w:rsidRPr="00F82252">
        <w:rPr>
          <w:rFonts w:ascii="Times New Roman" w:hAnsi="Times New Roman" w:cs="Times New Roman"/>
          <w:sz w:val="24"/>
          <w:szCs w:val="24"/>
        </w:rPr>
        <w:t xml:space="preserve">but not reasons </w:t>
      </w:r>
      <w:r w:rsidR="00302D76" w:rsidRPr="00F82252">
        <w:rPr>
          <w:rFonts w:ascii="Times New Roman" w:hAnsi="Times New Roman" w:cs="Times New Roman"/>
          <w:i/>
          <w:sz w:val="24"/>
          <w:szCs w:val="24"/>
        </w:rPr>
        <w:t>for</w:t>
      </w:r>
      <w:r w:rsidR="000237FD" w:rsidRPr="00F82252">
        <w:rPr>
          <w:rFonts w:ascii="Times New Roman" w:hAnsi="Times New Roman" w:cs="Times New Roman"/>
          <w:i/>
          <w:sz w:val="24"/>
          <w:szCs w:val="24"/>
        </w:rPr>
        <w:t xml:space="preserve"> the</w:t>
      </w:r>
      <w:r w:rsidR="002F2B61" w:rsidRPr="00F82252">
        <w:rPr>
          <w:rFonts w:ascii="Times New Roman" w:hAnsi="Times New Roman" w:cs="Times New Roman"/>
          <w:i/>
          <w:sz w:val="24"/>
          <w:szCs w:val="24"/>
        </w:rPr>
        <w:t xml:space="preserve"> belief</w:t>
      </w:r>
      <w:r w:rsidR="000D797D" w:rsidRPr="00F82252">
        <w:rPr>
          <w:rFonts w:ascii="Times New Roman" w:hAnsi="Times New Roman" w:cs="Times New Roman"/>
          <w:sz w:val="24"/>
          <w:szCs w:val="24"/>
        </w:rPr>
        <w:t>; instead</w:t>
      </w:r>
      <w:r w:rsidR="009F2C13" w:rsidRPr="00F82252">
        <w:rPr>
          <w:rFonts w:ascii="Times New Roman" w:hAnsi="Times New Roman" w:cs="Times New Roman"/>
          <w:sz w:val="24"/>
          <w:szCs w:val="24"/>
        </w:rPr>
        <w:t>, they</w:t>
      </w:r>
      <w:r w:rsidR="00302D76" w:rsidRPr="00F82252">
        <w:rPr>
          <w:rFonts w:ascii="Times New Roman" w:hAnsi="Times New Roman" w:cs="Times New Roman"/>
          <w:sz w:val="24"/>
          <w:szCs w:val="24"/>
        </w:rPr>
        <w:t xml:space="preserve"> are reasons </w:t>
      </w:r>
      <w:r w:rsidR="00302D76" w:rsidRPr="00F82252">
        <w:rPr>
          <w:rFonts w:ascii="Times New Roman" w:hAnsi="Times New Roman" w:cs="Times New Roman"/>
          <w:i/>
          <w:sz w:val="24"/>
          <w:szCs w:val="24"/>
        </w:rPr>
        <w:t>for</w:t>
      </w:r>
      <w:r w:rsidR="00302D76" w:rsidRPr="00F82252">
        <w:rPr>
          <w:rFonts w:ascii="Times New Roman" w:hAnsi="Times New Roman" w:cs="Times New Roman"/>
          <w:sz w:val="24"/>
          <w:szCs w:val="24"/>
        </w:rPr>
        <w:t xml:space="preserve"> </w:t>
      </w:r>
      <w:r w:rsidR="002F2B61" w:rsidRPr="00F82252">
        <w:rPr>
          <w:rFonts w:ascii="Times New Roman" w:hAnsi="Times New Roman" w:cs="Times New Roman"/>
          <w:i/>
          <w:sz w:val="24"/>
          <w:szCs w:val="24"/>
        </w:rPr>
        <w:t>the adoption of</w:t>
      </w:r>
      <w:r w:rsidR="00D9737F" w:rsidRPr="00F82252">
        <w:rPr>
          <w:rFonts w:ascii="Times New Roman" w:hAnsi="Times New Roman" w:cs="Times New Roman"/>
          <w:i/>
          <w:sz w:val="24"/>
          <w:szCs w:val="24"/>
        </w:rPr>
        <w:t xml:space="preserve"> an</w:t>
      </w:r>
      <w:r w:rsidR="002F2B61" w:rsidRPr="00F82252">
        <w:rPr>
          <w:rFonts w:ascii="Times New Roman" w:hAnsi="Times New Roman" w:cs="Times New Roman"/>
          <w:i/>
          <w:sz w:val="24"/>
          <w:szCs w:val="24"/>
        </w:rPr>
        <w:t xml:space="preserve"> ev</w:t>
      </w:r>
      <w:r w:rsidR="00D9737F" w:rsidRPr="00F82252">
        <w:rPr>
          <w:rFonts w:ascii="Times New Roman" w:hAnsi="Times New Roman" w:cs="Times New Roman"/>
          <w:i/>
          <w:sz w:val="24"/>
          <w:szCs w:val="24"/>
        </w:rPr>
        <w:t>idential standard</w:t>
      </w:r>
      <w:r w:rsidR="000237FD" w:rsidRPr="00F82252">
        <w:rPr>
          <w:rFonts w:ascii="Times New Roman" w:hAnsi="Times New Roman" w:cs="Times New Roman"/>
          <w:i/>
          <w:sz w:val="24"/>
          <w:szCs w:val="24"/>
        </w:rPr>
        <w:t xml:space="preserve"> for forming the</w:t>
      </w:r>
      <w:r w:rsidR="002F2B61" w:rsidRPr="00F82252">
        <w:rPr>
          <w:rFonts w:ascii="Times New Roman" w:hAnsi="Times New Roman" w:cs="Times New Roman"/>
          <w:i/>
          <w:sz w:val="24"/>
          <w:szCs w:val="24"/>
        </w:rPr>
        <w:t xml:space="preserve"> belief</w:t>
      </w:r>
      <w:r w:rsidR="002F2B61" w:rsidRPr="00F82252">
        <w:rPr>
          <w:rFonts w:ascii="Times New Roman" w:hAnsi="Times New Roman" w:cs="Times New Roman"/>
          <w:sz w:val="24"/>
          <w:szCs w:val="24"/>
        </w:rPr>
        <w:t xml:space="preserve">. </w:t>
      </w:r>
      <w:r w:rsidR="0037735D" w:rsidRPr="00F82252">
        <w:rPr>
          <w:rFonts w:ascii="Times New Roman" w:hAnsi="Times New Roman" w:cs="Times New Roman"/>
          <w:sz w:val="24"/>
          <w:szCs w:val="24"/>
        </w:rPr>
        <w:t>So</w:t>
      </w:r>
      <w:r w:rsidR="00185676" w:rsidRPr="00F82252">
        <w:rPr>
          <w:rFonts w:ascii="Times New Roman" w:hAnsi="Times New Roman" w:cs="Times New Roman"/>
          <w:sz w:val="24"/>
          <w:szCs w:val="24"/>
        </w:rPr>
        <w:t xml:space="preserve"> returning to our case</w:t>
      </w:r>
      <w:r w:rsidR="00597725" w:rsidRPr="00F82252">
        <w:rPr>
          <w:rFonts w:ascii="Times New Roman" w:hAnsi="Times New Roman" w:cs="Times New Roman"/>
          <w:sz w:val="24"/>
          <w:szCs w:val="24"/>
        </w:rPr>
        <w:t>,</w:t>
      </w:r>
      <w:r w:rsidR="0037735D" w:rsidRPr="00F82252">
        <w:rPr>
          <w:rFonts w:ascii="Times New Roman" w:hAnsi="Times New Roman" w:cs="Times New Roman"/>
          <w:sz w:val="24"/>
          <w:szCs w:val="24"/>
        </w:rPr>
        <w:t xml:space="preserve"> we are to imagine that Gordon’s colleagues adopt a standard for belief in a reasoned fashion bas</w:t>
      </w:r>
      <w:r w:rsidR="00C155A2" w:rsidRPr="00F82252">
        <w:rPr>
          <w:rFonts w:ascii="Times New Roman" w:hAnsi="Times New Roman" w:cs="Times New Roman"/>
          <w:sz w:val="24"/>
          <w:szCs w:val="24"/>
        </w:rPr>
        <w:t>ed on prudential</w:t>
      </w:r>
      <w:r w:rsidR="00D9737F" w:rsidRPr="00F82252">
        <w:rPr>
          <w:rFonts w:ascii="Times New Roman" w:hAnsi="Times New Roman" w:cs="Times New Roman"/>
          <w:sz w:val="24"/>
          <w:szCs w:val="24"/>
        </w:rPr>
        <w:t xml:space="preserve"> considerations, for instance</w:t>
      </w:r>
      <w:r w:rsidR="0037735D" w:rsidRPr="00F82252">
        <w:rPr>
          <w:rFonts w:ascii="Times New Roman" w:hAnsi="Times New Roman" w:cs="Times New Roman"/>
          <w:sz w:val="24"/>
          <w:szCs w:val="24"/>
        </w:rPr>
        <w:t xml:space="preserve"> they think, ‘It could be </w:t>
      </w:r>
      <w:r w:rsidRPr="00F82252">
        <w:rPr>
          <w:rFonts w:ascii="Times New Roman" w:hAnsi="Times New Roman" w:cs="Times New Roman"/>
          <w:sz w:val="24"/>
          <w:szCs w:val="24"/>
        </w:rPr>
        <w:t>very costly for me if I believe</w:t>
      </w:r>
      <w:r w:rsidR="0037735D" w:rsidRPr="00F82252">
        <w:rPr>
          <w:rFonts w:ascii="Times New Roman" w:hAnsi="Times New Roman" w:cs="Times New Roman"/>
          <w:sz w:val="24"/>
          <w:szCs w:val="24"/>
        </w:rPr>
        <w:t xml:space="preserve"> Gordon</w:t>
      </w:r>
      <w:r w:rsidR="000D797D" w:rsidRPr="00F82252">
        <w:rPr>
          <w:rFonts w:ascii="Times New Roman" w:hAnsi="Times New Roman" w:cs="Times New Roman"/>
          <w:sz w:val="24"/>
          <w:szCs w:val="24"/>
        </w:rPr>
        <w:t xml:space="preserve"> is</w:t>
      </w:r>
      <w:r w:rsidR="0037735D" w:rsidRPr="00F82252">
        <w:rPr>
          <w:rFonts w:ascii="Times New Roman" w:hAnsi="Times New Roman" w:cs="Times New Roman"/>
          <w:sz w:val="24"/>
          <w:szCs w:val="24"/>
        </w:rPr>
        <w:t xml:space="preserve"> innocent when he is not, so I’m going to require strong evidence before I’ll believe he is innocent’</w:t>
      </w:r>
      <w:r w:rsidR="00696B95">
        <w:rPr>
          <w:rFonts w:ascii="Times New Roman" w:hAnsi="Times New Roman" w:cs="Times New Roman"/>
          <w:sz w:val="24"/>
          <w:szCs w:val="24"/>
        </w:rPr>
        <w:t>.</w:t>
      </w:r>
      <w:r w:rsidR="0037735D" w:rsidRPr="00F82252">
        <w:rPr>
          <w:rStyle w:val="FootnoteReference"/>
          <w:rFonts w:ascii="Times New Roman" w:hAnsi="Times New Roman" w:cs="Times New Roman"/>
          <w:sz w:val="24"/>
          <w:szCs w:val="24"/>
        </w:rPr>
        <w:footnoteReference w:id="7"/>
      </w:r>
      <w:r w:rsidR="0037735D" w:rsidRPr="00F82252">
        <w:rPr>
          <w:rFonts w:ascii="Times New Roman" w:hAnsi="Times New Roman" w:cs="Times New Roman"/>
          <w:sz w:val="24"/>
          <w:szCs w:val="24"/>
        </w:rPr>
        <w:t xml:space="preserve"> Then</w:t>
      </w:r>
      <w:r w:rsidR="00E34150" w:rsidRPr="00F82252">
        <w:rPr>
          <w:rFonts w:ascii="Times New Roman" w:hAnsi="Times New Roman" w:cs="Times New Roman"/>
          <w:sz w:val="24"/>
          <w:szCs w:val="24"/>
        </w:rPr>
        <w:t xml:space="preserve"> they proceed to gather</w:t>
      </w:r>
      <w:r w:rsidR="0037735D" w:rsidRPr="00F82252">
        <w:rPr>
          <w:rFonts w:ascii="Times New Roman" w:hAnsi="Times New Roman" w:cs="Times New Roman"/>
          <w:sz w:val="24"/>
          <w:szCs w:val="24"/>
        </w:rPr>
        <w:t xml:space="preserve"> and assess the relevant evidence. A belief is then formed on the basis of that evidence. </w:t>
      </w:r>
    </w:p>
    <w:p w:rsidR="00913A0A" w:rsidRPr="00F82252" w:rsidRDefault="00302D76" w:rsidP="00780E34">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The following analogy might help us</w:t>
      </w:r>
      <w:r w:rsidR="002F2B61" w:rsidRPr="00F82252">
        <w:rPr>
          <w:rFonts w:ascii="Times New Roman" w:hAnsi="Times New Roman" w:cs="Times New Roman"/>
          <w:sz w:val="24"/>
          <w:szCs w:val="24"/>
        </w:rPr>
        <w:t xml:space="preserve"> </w:t>
      </w:r>
      <w:r w:rsidRPr="00F82252">
        <w:rPr>
          <w:rFonts w:ascii="Times New Roman" w:hAnsi="Times New Roman" w:cs="Times New Roman"/>
          <w:sz w:val="24"/>
          <w:szCs w:val="24"/>
        </w:rPr>
        <w:t>to understand this proposal</w:t>
      </w:r>
      <w:r w:rsidR="00CD5220" w:rsidRPr="00F82252">
        <w:rPr>
          <w:rFonts w:ascii="Times New Roman" w:hAnsi="Times New Roman" w:cs="Times New Roman"/>
          <w:sz w:val="24"/>
          <w:szCs w:val="24"/>
        </w:rPr>
        <w:t>. Suppose</w:t>
      </w:r>
      <w:r w:rsidR="00173612" w:rsidRPr="00F82252">
        <w:rPr>
          <w:rFonts w:ascii="Times New Roman" w:hAnsi="Times New Roman" w:cs="Times New Roman"/>
          <w:sz w:val="24"/>
          <w:szCs w:val="24"/>
        </w:rPr>
        <w:t xml:space="preserve"> you</w:t>
      </w:r>
      <w:r w:rsidR="002F2B61" w:rsidRPr="00F82252">
        <w:rPr>
          <w:rFonts w:ascii="Times New Roman" w:hAnsi="Times New Roman" w:cs="Times New Roman"/>
          <w:sz w:val="24"/>
          <w:szCs w:val="24"/>
        </w:rPr>
        <w:t xml:space="preserve"> are designing a </w:t>
      </w:r>
      <w:r w:rsidRPr="00F82252">
        <w:rPr>
          <w:rFonts w:ascii="Times New Roman" w:hAnsi="Times New Roman" w:cs="Times New Roman"/>
          <w:sz w:val="24"/>
          <w:szCs w:val="24"/>
        </w:rPr>
        <w:t xml:space="preserve">lecture </w:t>
      </w:r>
      <w:r w:rsidR="002F2B61" w:rsidRPr="00F82252">
        <w:rPr>
          <w:rFonts w:ascii="Times New Roman" w:hAnsi="Times New Roman" w:cs="Times New Roman"/>
          <w:sz w:val="24"/>
          <w:szCs w:val="24"/>
        </w:rPr>
        <w:t>course. You deliberate over how high to set</w:t>
      </w:r>
      <w:r w:rsidR="00173612" w:rsidRPr="00F82252">
        <w:rPr>
          <w:rFonts w:ascii="Times New Roman" w:hAnsi="Times New Roman" w:cs="Times New Roman"/>
          <w:sz w:val="24"/>
          <w:szCs w:val="24"/>
        </w:rPr>
        <w:t xml:space="preserve"> the p</w:t>
      </w:r>
      <w:r w:rsidR="002F2B61" w:rsidRPr="00F82252">
        <w:rPr>
          <w:rFonts w:ascii="Times New Roman" w:hAnsi="Times New Roman" w:cs="Times New Roman"/>
          <w:sz w:val="24"/>
          <w:szCs w:val="24"/>
        </w:rPr>
        <w:t>ass threshold</w:t>
      </w:r>
      <w:r w:rsidR="00173612" w:rsidRPr="00F82252">
        <w:rPr>
          <w:rFonts w:ascii="Times New Roman" w:hAnsi="Times New Roman" w:cs="Times New Roman"/>
          <w:sz w:val="24"/>
          <w:szCs w:val="24"/>
        </w:rPr>
        <w:t>. This is done for various pragmatic reasons, like having th</w:t>
      </w:r>
      <w:r w:rsidR="002F2B61" w:rsidRPr="00F82252">
        <w:rPr>
          <w:rFonts w:ascii="Times New Roman" w:hAnsi="Times New Roman" w:cs="Times New Roman"/>
          <w:sz w:val="24"/>
          <w:szCs w:val="24"/>
        </w:rPr>
        <w:t>e right level of difficulty,</w:t>
      </w:r>
      <w:r w:rsidR="00173612" w:rsidRPr="00F82252">
        <w:rPr>
          <w:rFonts w:ascii="Times New Roman" w:hAnsi="Times New Roman" w:cs="Times New Roman"/>
          <w:sz w:val="24"/>
          <w:szCs w:val="24"/>
        </w:rPr>
        <w:t xml:space="preserve"> having an acceptable failure rate</w:t>
      </w:r>
      <w:r w:rsidR="002F2B61" w:rsidRPr="00F82252">
        <w:rPr>
          <w:rFonts w:ascii="Times New Roman" w:hAnsi="Times New Roman" w:cs="Times New Roman"/>
          <w:sz w:val="24"/>
          <w:szCs w:val="24"/>
        </w:rPr>
        <w:t xml:space="preserve">, or </w:t>
      </w:r>
      <w:r w:rsidRPr="00F82252">
        <w:rPr>
          <w:rFonts w:ascii="Times New Roman" w:hAnsi="Times New Roman" w:cs="Times New Roman"/>
          <w:sz w:val="24"/>
          <w:szCs w:val="24"/>
        </w:rPr>
        <w:t>following an industry standard</w:t>
      </w:r>
      <w:r w:rsidR="00173612" w:rsidRPr="00F82252">
        <w:rPr>
          <w:rFonts w:ascii="Times New Roman" w:hAnsi="Times New Roman" w:cs="Times New Roman"/>
          <w:sz w:val="24"/>
          <w:szCs w:val="24"/>
        </w:rPr>
        <w:t>. Then</w:t>
      </w:r>
      <w:r w:rsidR="002309C2" w:rsidRPr="00F82252">
        <w:rPr>
          <w:rFonts w:ascii="Times New Roman" w:hAnsi="Times New Roman" w:cs="Times New Roman"/>
          <w:sz w:val="24"/>
          <w:szCs w:val="24"/>
        </w:rPr>
        <w:t xml:space="preserve"> later,</w:t>
      </w:r>
      <w:r w:rsidR="00173612" w:rsidRPr="00F82252">
        <w:rPr>
          <w:rFonts w:ascii="Times New Roman" w:hAnsi="Times New Roman" w:cs="Times New Roman"/>
          <w:sz w:val="24"/>
          <w:szCs w:val="24"/>
        </w:rPr>
        <w:t xml:space="preserve"> you </w:t>
      </w:r>
      <w:r w:rsidR="00CD5220" w:rsidRPr="00F82252">
        <w:rPr>
          <w:rFonts w:ascii="Times New Roman" w:hAnsi="Times New Roman" w:cs="Times New Roman"/>
          <w:sz w:val="24"/>
          <w:szCs w:val="24"/>
        </w:rPr>
        <w:t>grade</w:t>
      </w:r>
      <w:r w:rsidR="00B44A7D" w:rsidRPr="00F82252">
        <w:rPr>
          <w:rFonts w:ascii="Times New Roman" w:hAnsi="Times New Roman" w:cs="Times New Roman"/>
          <w:sz w:val="24"/>
          <w:szCs w:val="24"/>
        </w:rPr>
        <w:t xml:space="preserve"> the student</w:t>
      </w:r>
      <w:r w:rsidR="00CD5220" w:rsidRPr="00F82252">
        <w:rPr>
          <w:rFonts w:ascii="Times New Roman" w:hAnsi="Times New Roman" w:cs="Times New Roman"/>
          <w:sz w:val="24"/>
          <w:szCs w:val="24"/>
        </w:rPr>
        <w:t>s</w:t>
      </w:r>
      <w:r w:rsidR="00B44A7D" w:rsidRPr="00F82252">
        <w:rPr>
          <w:rFonts w:ascii="Times New Roman" w:hAnsi="Times New Roman" w:cs="Times New Roman"/>
          <w:sz w:val="24"/>
          <w:szCs w:val="24"/>
        </w:rPr>
        <w:t>’</w:t>
      </w:r>
      <w:r w:rsidR="00CD5220" w:rsidRPr="00F82252">
        <w:rPr>
          <w:rFonts w:ascii="Times New Roman" w:hAnsi="Times New Roman" w:cs="Times New Roman"/>
          <w:sz w:val="24"/>
          <w:szCs w:val="24"/>
        </w:rPr>
        <w:t xml:space="preserve"> essays, giving a percentage score</w:t>
      </w:r>
      <w:r w:rsidR="00CD4D36" w:rsidRPr="00F82252">
        <w:rPr>
          <w:rFonts w:ascii="Times New Roman" w:hAnsi="Times New Roman" w:cs="Times New Roman"/>
          <w:sz w:val="24"/>
          <w:szCs w:val="24"/>
        </w:rPr>
        <w:t xml:space="preserve"> to each one</w:t>
      </w:r>
      <w:r w:rsidR="00173612" w:rsidRPr="00F82252">
        <w:rPr>
          <w:rFonts w:ascii="Times New Roman" w:hAnsi="Times New Roman" w:cs="Times New Roman"/>
          <w:sz w:val="24"/>
          <w:szCs w:val="24"/>
        </w:rPr>
        <w:t>, and you do that b</w:t>
      </w:r>
      <w:r w:rsidR="0007045D" w:rsidRPr="00F82252">
        <w:rPr>
          <w:rFonts w:ascii="Times New Roman" w:hAnsi="Times New Roman" w:cs="Times New Roman"/>
          <w:sz w:val="24"/>
          <w:szCs w:val="24"/>
        </w:rPr>
        <w:t xml:space="preserve">ased purely on academic </w:t>
      </w:r>
      <w:r w:rsidR="002D0D52" w:rsidRPr="00F82252">
        <w:rPr>
          <w:rFonts w:ascii="Times New Roman" w:hAnsi="Times New Roman" w:cs="Times New Roman"/>
          <w:sz w:val="24"/>
          <w:szCs w:val="24"/>
        </w:rPr>
        <w:t>criteria</w:t>
      </w:r>
      <w:r w:rsidR="00173612" w:rsidRPr="00F82252">
        <w:rPr>
          <w:rFonts w:ascii="Times New Roman" w:hAnsi="Times New Roman" w:cs="Times New Roman"/>
          <w:sz w:val="24"/>
          <w:szCs w:val="24"/>
        </w:rPr>
        <w:t>.</w:t>
      </w:r>
      <w:r w:rsidR="0037735D" w:rsidRPr="00F82252">
        <w:rPr>
          <w:rFonts w:ascii="Times New Roman" w:hAnsi="Times New Roman" w:cs="Times New Roman"/>
          <w:sz w:val="24"/>
          <w:szCs w:val="24"/>
        </w:rPr>
        <w:t xml:space="preserve"> Your passing/failing the studen</w:t>
      </w:r>
      <w:r w:rsidR="00CD51D2" w:rsidRPr="00F82252">
        <w:rPr>
          <w:rFonts w:ascii="Times New Roman" w:hAnsi="Times New Roman" w:cs="Times New Roman"/>
          <w:sz w:val="24"/>
          <w:szCs w:val="24"/>
        </w:rPr>
        <w:t>ts is a function of both decisions</w:t>
      </w:r>
      <w:r w:rsidR="00297678" w:rsidRPr="00F82252">
        <w:rPr>
          <w:rFonts w:ascii="Times New Roman" w:hAnsi="Times New Roman" w:cs="Times New Roman"/>
          <w:sz w:val="24"/>
          <w:szCs w:val="24"/>
        </w:rPr>
        <w:t>. B</w:t>
      </w:r>
      <w:r w:rsidR="0037735D" w:rsidRPr="00F82252">
        <w:rPr>
          <w:rFonts w:ascii="Times New Roman" w:hAnsi="Times New Roman" w:cs="Times New Roman"/>
          <w:sz w:val="24"/>
          <w:szCs w:val="24"/>
        </w:rPr>
        <w:t>ut the key idea</w:t>
      </w:r>
      <w:r w:rsidR="00121C95" w:rsidRPr="00F82252">
        <w:rPr>
          <w:rFonts w:ascii="Times New Roman" w:hAnsi="Times New Roman" w:cs="Times New Roman"/>
          <w:sz w:val="24"/>
          <w:szCs w:val="24"/>
        </w:rPr>
        <w:t xml:space="preserve"> here</w:t>
      </w:r>
      <w:r w:rsidR="0037735D" w:rsidRPr="00F82252">
        <w:rPr>
          <w:rFonts w:ascii="Times New Roman" w:hAnsi="Times New Roman" w:cs="Times New Roman"/>
          <w:sz w:val="24"/>
          <w:szCs w:val="24"/>
        </w:rPr>
        <w:t xml:space="preserve"> is that</w:t>
      </w:r>
      <w:r w:rsidR="00764613" w:rsidRPr="00F82252">
        <w:rPr>
          <w:rFonts w:ascii="Times New Roman" w:hAnsi="Times New Roman" w:cs="Times New Roman"/>
          <w:sz w:val="24"/>
          <w:szCs w:val="24"/>
        </w:rPr>
        <w:t xml:space="preserve"> your reasons for passing/failing the students are the academic considerations and not the pragmatic ones, which are only your reasons for setting the pass threshold.</w:t>
      </w:r>
      <w:r w:rsidR="00173612" w:rsidRPr="00F82252">
        <w:rPr>
          <w:rFonts w:ascii="Times New Roman" w:hAnsi="Times New Roman" w:cs="Times New Roman"/>
          <w:sz w:val="24"/>
          <w:szCs w:val="24"/>
        </w:rPr>
        <w:t xml:space="preserve"> </w:t>
      </w:r>
      <w:r w:rsidR="001C0D2B" w:rsidRPr="00F82252">
        <w:rPr>
          <w:rFonts w:ascii="Times New Roman" w:hAnsi="Times New Roman" w:cs="Times New Roman"/>
          <w:sz w:val="24"/>
          <w:szCs w:val="24"/>
        </w:rPr>
        <w:t>Similarly,</w:t>
      </w:r>
      <w:r w:rsidR="00121C95" w:rsidRPr="00F82252">
        <w:rPr>
          <w:rFonts w:ascii="Times New Roman" w:hAnsi="Times New Roman" w:cs="Times New Roman"/>
          <w:sz w:val="24"/>
          <w:szCs w:val="24"/>
        </w:rPr>
        <w:t xml:space="preserve"> </w:t>
      </w:r>
      <w:r w:rsidR="004833A4" w:rsidRPr="00F82252">
        <w:rPr>
          <w:rFonts w:ascii="Times New Roman" w:hAnsi="Times New Roman" w:cs="Times New Roman"/>
          <w:sz w:val="24"/>
          <w:szCs w:val="24"/>
        </w:rPr>
        <w:t>the</w:t>
      </w:r>
      <w:r w:rsidR="00121C95" w:rsidRPr="00F82252">
        <w:rPr>
          <w:rFonts w:ascii="Times New Roman" w:hAnsi="Times New Roman" w:cs="Times New Roman"/>
          <w:sz w:val="24"/>
          <w:szCs w:val="24"/>
        </w:rPr>
        <w:t xml:space="preserve"> colleagues’ reasons for their belief about Gordon are simply the evid</w:t>
      </w:r>
      <w:r w:rsidR="003F72B0" w:rsidRPr="00F82252">
        <w:rPr>
          <w:rFonts w:ascii="Times New Roman" w:hAnsi="Times New Roman" w:cs="Times New Roman"/>
          <w:sz w:val="24"/>
          <w:szCs w:val="24"/>
        </w:rPr>
        <w:t>ential considerations</w:t>
      </w:r>
      <w:r w:rsidR="00582754" w:rsidRPr="00F82252">
        <w:rPr>
          <w:rFonts w:ascii="Times New Roman" w:hAnsi="Times New Roman" w:cs="Times New Roman"/>
          <w:sz w:val="24"/>
          <w:szCs w:val="24"/>
        </w:rPr>
        <w:t xml:space="preserve"> about him, not the error-cost</w:t>
      </w:r>
      <w:r w:rsidR="00121C95" w:rsidRPr="00F82252">
        <w:rPr>
          <w:rFonts w:ascii="Times New Roman" w:hAnsi="Times New Roman" w:cs="Times New Roman"/>
          <w:sz w:val="24"/>
          <w:szCs w:val="24"/>
        </w:rPr>
        <w:t xml:space="preserve"> considerations, which ar</w:t>
      </w:r>
      <w:r w:rsidR="00C207E1">
        <w:rPr>
          <w:rFonts w:ascii="Times New Roman" w:hAnsi="Times New Roman" w:cs="Times New Roman"/>
          <w:sz w:val="24"/>
          <w:szCs w:val="24"/>
        </w:rPr>
        <w:t>e their reasons for adopting the</w:t>
      </w:r>
      <w:r w:rsidR="00121C95" w:rsidRPr="00F82252">
        <w:rPr>
          <w:rFonts w:ascii="Times New Roman" w:hAnsi="Times New Roman" w:cs="Times New Roman"/>
          <w:sz w:val="24"/>
          <w:szCs w:val="24"/>
        </w:rPr>
        <w:t xml:space="preserve"> evidential standard.</w:t>
      </w:r>
      <w:r w:rsidR="00582754" w:rsidRPr="00F82252">
        <w:rPr>
          <w:rFonts w:ascii="Times New Roman" w:hAnsi="Times New Roman" w:cs="Times New Roman"/>
          <w:sz w:val="24"/>
          <w:szCs w:val="24"/>
        </w:rPr>
        <w:t xml:space="preserve"> Or at best, the error-cost</w:t>
      </w:r>
      <w:r w:rsidR="0007045D" w:rsidRPr="00F82252">
        <w:rPr>
          <w:rFonts w:ascii="Times New Roman" w:hAnsi="Times New Roman" w:cs="Times New Roman"/>
          <w:sz w:val="24"/>
          <w:szCs w:val="24"/>
        </w:rPr>
        <w:t xml:space="preserve"> considerations are ‘reasons for the belief’ only in an indirect sense, only via their being reasons for adopting the standard.  </w:t>
      </w:r>
      <w:r w:rsidR="00121C95" w:rsidRPr="00F82252">
        <w:rPr>
          <w:rFonts w:ascii="Times New Roman" w:hAnsi="Times New Roman" w:cs="Times New Roman"/>
          <w:sz w:val="24"/>
          <w:szCs w:val="24"/>
        </w:rPr>
        <w:t xml:space="preserve">   </w:t>
      </w:r>
    </w:p>
    <w:p w:rsidR="004E53DB" w:rsidRPr="00F82252" w:rsidRDefault="004E53DB" w:rsidP="0082238F">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Although the non-evidential considerations are playing a rational</w:t>
      </w:r>
      <w:r w:rsidR="00F91792" w:rsidRPr="00F82252">
        <w:rPr>
          <w:rFonts w:ascii="Times New Roman" w:hAnsi="Times New Roman" w:cs="Times New Roman"/>
          <w:sz w:val="24"/>
          <w:szCs w:val="24"/>
        </w:rPr>
        <w:t>izing role here, the proposal</w:t>
      </w:r>
      <w:r w:rsidRPr="00F82252">
        <w:rPr>
          <w:rFonts w:ascii="Times New Roman" w:hAnsi="Times New Roman" w:cs="Times New Roman"/>
          <w:sz w:val="24"/>
          <w:szCs w:val="24"/>
        </w:rPr>
        <w:t xml:space="preserve"> stil</w:t>
      </w:r>
      <w:r w:rsidR="009C4005" w:rsidRPr="00F82252">
        <w:rPr>
          <w:rFonts w:ascii="Times New Roman" w:hAnsi="Times New Roman" w:cs="Times New Roman"/>
          <w:sz w:val="24"/>
          <w:szCs w:val="24"/>
        </w:rPr>
        <w:t>l</w:t>
      </w:r>
      <w:r w:rsidR="00F91792" w:rsidRPr="00F82252">
        <w:rPr>
          <w:rFonts w:ascii="Times New Roman" w:hAnsi="Times New Roman" w:cs="Times New Roman"/>
          <w:sz w:val="24"/>
          <w:szCs w:val="24"/>
        </w:rPr>
        <w:t xml:space="preserve"> seems</w:t>
      </w:r>
      <w:r w:rsidR="00C207E1">
        <w:rPr>
          <w:rFonts w:ascii="Times New Roman" w:hAnsi="Times New Roman" w:cs="Times New Roman"/>
          <w:sz w:val="24"/>
          <w:szCs w:val="24"/>
        </w:rPr>
        <w:t xml:space="preserve"> different from option (1)</w:t>
      </w:r>
      <w:r w:rsidR="009C4005" w:rsidRPr="00F82252">
        <w:rPr>
          <w:rFonts w:ascii="Times New Roman" w:hAnsi="Times New Roman" w:cs="Times New Roman"/>
          <w:sz w:val="24"/>
          <w:szCs w:val="24"/>
        </w:rPr>
        <w:t>. In the fanciful</w:t>
      </w:r>
      <w:r w:rsidR="00C207E1">
        <w:rPr>
          <w:rFonts w:ascii="Times New Roman" w:hAnsi="Times New Roman" w:cs="Times New Roman"/>
          <w:sz w:val="24"/>
          <w:szCs w:val="24"/>
        </w:rPr>
        <w:t xml:space="preserve"> reasoning in </w:t>
      </w:r>
      <w:r w:rsidR="00C207E1">
        <w:rPr>
          <w:rFonts w:ascii="Times New Roman" w:hAnsi="Times New Roman" w:cs="Times New Roman"/>
          <w:sz w:val="24"/>
          <w:szCs w:val="24"/>
        </w:rPr>
        <w:lastRenderedPageBreak/>
        <w:t>option (1)</w:t>
      </w:r>
      <w:r w:rsidRPr="00F82252">
        <w:rPr>
          <w:rFonts w:ascii="Times New Roman" w:hAnsi="Times New Roman" w:cs="Times New Roman"/>
          <w:sz w:val="24"/>
          <w:szCs w:val="24"/>
        </w:rPr>
        <w:t>, evidential and non-evidential considerations were mixed up in a single episode of deliberation that resulted in a single conclusion. But here the two kinds of considerations are segregated into independent episodes of deliberation, with independent conclusions. This</w:t>
      </w:r>
      <w:r w:rsidR="009C4005" w:rsidRPr="00F82252">
        <w:rPr>
          <w:rFonts w:ascii="Times New Roman" w:hAnsi="Times New Roman" w:cs="Times New Roman"/>
          <w:sz w:val="24"/>
          <w:szCs w:val="24"/>
        </w:rPr>
        <w:t xml:space="preserve"> makes the present proposal appear</w:t>
      </w:r>
      <w:r w:rsidRPr="00F82252">
        <w:rPr>
          <w:rFonts w:ascii="Times New Roman" w:hAnsi="Times New Roman" w:cs="Times New Roman"/>
          <w:sz w:val="24"/>
          <w:szCs w:val="24"/>
        </w:rPr>
        <w:t xml:space="preserve"> less </w:t>
      </w:r>
      <w:r w:rsidR="00EC67E9" w:rsidRPr="00F82252">
        <w:rPr>
          <w:rFonts w:ascii="Times New Roman" w:hAnsi="Times New Roman" w:cs="Times New Roman"/>
          <w:sz w:val="24"/>
          <w:szCs w:val="24"/>
        </w:rPr>
        <w:t>implausible</w:t>
      </w:r>
      <w:r w:rsidR="003B1817" w:rsidRPr="00F82252">
        <w:rPr>
          <w:rFonts w:ascii="Times New Roman" w:hAnsi="Times New Roman" w:cs="Times New Roman"/>
          <w:sz w:val="24"/>
          <w:szCs w:val="24"/>
        </w:rPr>
        <w:t>. But is there really a significant difference between (2a) and (1)?</w:t>
      </w:r>
      <w:r w:rsidRPr="00F82252">
        <w:rPr>
          <w:rFonts w:ascii="Times New Roman" w:hAnsi="Times New Roman" w:cs="Times New Roman"/>
          <w:sz w:val="24"/>
          <w:szCs w:val="24"/>
        </w:rPr>
        <w:t xml:space="preserve"> </w:t>
      </w:r>
    </w:p>
    <w:p w:rsidR="009503FE" w:rsidRPr="00F82252" w:rsidRDefault="00BF7C6A" w:rsidP="006630BD">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 xml:space="preserve">Consider the analogy again. </w:t>
      </w:r>
      <w:r w:rsidR="006630BD" w:rsidRPr="00F82252">
        <w:rPr>
          <w:rFonts w:ascii="Times New Roman" w:hAnsi="Times New Roman" w:cs="Times New Roman"/>
          <w:sz w:val="24"/>
          <w:szCs w:val="24"/>
        </w:rPr>
        <w:t xml:space="preserve">Here it is quite possible to do the two deliberations in the </w:t>
      </w:r>
      <w:r w:rsidR="00F22DCD">
        <w:rPr>
          <w:rFonts w:ascii="Times New Roman" w:hAnsi="Times New Roman" w:cs="Times New Roman"/>
          <w:sz w:val="24"/>
          <w:szCs w:val="24"/>
        </w:rPr>
        <w:t>reverse order. First you could appraise</w:t>
      </w:r>
      <w:r w:rsidR="006630BD" w:rsidRPr="00F82252">
        <w:rPr>
          <w:rFonts w:ascii="Times New Roman" w:hAnsi="Times New Roman" w:cs="Times New Roman"/>
          <w:sz w:val="24"/>
          <w:szCs w:val="24"/>
        </w:rPr>
        <w:t xml:space="preserve"> the essays, giving each one a percentage score. </w:t>
      </w:r>
      <w:r w:rsidR="005241DF" w:rsidRPr="00F82252">
        <w:rPr>
          <w:rFonts w:ascii="Times New Roman" w:hAnsi="Times New Roman" w:cs="Times New Roman"/>
          <w:sz w:val="24"/>
          <w:szCs w:val="24"/>
        </w:rPr>
        <w:t>The</w:t>
      </w:r>
      <w:r w:rsidR="006630BD" w:rsidRPr="00F82252">
        <w:rPr>
          <w:rFonts w:ascii="Times New Roman" w:hAnsi="Times New Roman" w:cs="Times New Roman"/>
          <w:sz w:val="24"/>
          <w:szCs w:val="24"/>
        </w:rPr>
        <w:t>n afterwards you could</w:t>
      </w:r>
      <w:r w:rsidR="0064253B" w:rsidRPr="00F82252">
        <w:rPr>
          <w:rFonts w:ascii="Times New Roman" w:hAnsi="Times New Roman" w:cs="Times New Roman"/>
          <w:sz w:val="24"/>
          <w:szCs w:val="24"/>
        </w:rPr>
        <w:t xml:space="preserve"> decide on the pass threshold. Only when</w:t>
      </w:r>
      <w:r w:rsidR="006630BD" w:rsidRPr="00F82252">
        <w:rPr>
          <w:rFonts w:ascii="Times New Roman" w:hAnsi="Times New Roman" w:cs="Times New Roman"/>
          <w:sz w:val="24"/>
          <w:szCs w:val="24"/>
        </w:rPr>
        <w:t xml:space="preserve"> you make that</w:t>
      </w:r>
      <w:r w:rsidR="0064253B" w:rsidRPr="00F82252">
        <w:rPr>
          <w:rFonts w:ascii="Times New Roman" w:hAnsi="Times New Roman" w:cs="Times New Roman"/>
          <w:sz w:val="24"/>
          <w:szCs w:val="24"/>
        </w:rPr>
        <w:t xml:space="preserve"> latter</w:t>
      </w:r>
      <w:r w:rsidR="006630BD" w:rsidRPr="00F82252">
        <w:rPr>
          <w:rFonts w:ascii="Times New Roman" w:hAnsi="Times New Roman" w:cs="Times New Roman"/>
          <w:sz w:val="24"/>
          <w:szCs w:val="24"/>
        </w:rPr>
        <w:t xml:space="preserve"> decision</w:t>
      </w:r>
      <w:r w:rsidR="0064253B" w:rsidRPr="00F82252">
        <w:rPr>
          <w:rFonts w:ascii="Times New Roman" w:hAnsi="Times New Roman" w:cs="Times New Roman"/>
          <w:sz w:val="24"/>
          <w:szCs w:val="24"/>
        </w:rPr>
        <w:t xml:space="preserve"> do</w:t>
      </w:r>
      <w:r w:rsidR="006630BD" w:rsidRPr="00F82252">
        <w:rPr>
          <w:rFonts w:ascii="Times New Roman" w:hAnsi="Times New Roman" w:cs="Times New Roman"/>
          <w:sz w:val="24"/>
          <w:szCs w:val="24"/>
        </w:rPr>
        <w:t xml:space="preserve"> the students’ scores become pass</w:t>
      </w:r>
      <w:r w:rsidR="00E31101" w:rsidRPr="00F82252">
        <w:rPr>
          <w:rFonts w:ascii="Times New Roman" w:hAnsi="Times New Roman" w:cs="Times New Roman"/>
          <w:sz w:val="24"/>
          <w:szCs w:val="24"/>
        </w:rPr>
        <w:t>es</w:t>
      </w:r>
      <w:r w:rsidR="006630BD" w:rsidRPr="00F82252">
        <w:rPr>
          <w:rFonts w:ascii="Times New Roman" w:hAnsi="Times New Roman" w:cs="Times New Roman"/>
          <w:sz w:val="24"/>
          <w:szCs w:val="24"/>
        </w:rPr>
        <w:t xml:space="preserve"> or fail</w:t>
      </w:r>
      <w:r w:rsidR="00E31101" w:rsidRPr="00F82252">
        <w:rPr>
          <w:rFonts w:ascii="Times New Roman" w:hAnsi="Times New Roman" w:cs="Times New Roman"/>
          <w:sz w:val="24"/>
          <w:szCs w:val="24"/>
        </w:rPr>
        <w:t>s</w:t>
      </w:r>
      <w:r w:rsidR="006630BD" w:rsidRPr="00F82252">
        <w:rPr>
          <w:rFonts w:ascii="Times New Roman" w:hAnsi="Times New Roman" w:cs="Times New Roman"/>
          <w:sz w:val="24"/>
          <w:szCs w:val="24"/>
        </w:rPr>
        <w:t>. Likewise</w:t>
      </w:r>
      <w:r w:rsidR="00EB7C00" w:rsidRPr="00F82252">
        <w:rPr>
          <w:rFonts w:ascii="Times New Roman" w:hAnsi="Times New Roman" w:cs="Times New Roman"/>
          <w:sz w:val="24"/>
          <w:szCs w:val="24"/>
        </w:rPr>
        <w:t>,</w:t>
      </w:r>
      <w:r w:rsidR="00375C9A" w:rsidRPr="00F82252">
        <w:rPr>
          <w:rFonts w:ascii="Times New Roman" w:hAnsi="Times New Roman" w:cs="Times New Roman"/>
          <w:sz w:val="24"/>
          <w:szCs w:val="24"/>
        </w:rPr>
        <w:t xml:space="preserve"> </w:t>
      </w:r>
      <w:r w:rsidR="006630BD" w:rsidRPr="00F82252">
        <w:rPr>
          <w:rFonts w:ascii="Times New Roman" w:hAnsi="Times New Roman" w:cs="Times New Roman"/>
          <w:sz w:val="24"/>
          <w:szCs w:val="24"/>
        </w:rPr>
        <w:t>on this proposal</w:t>
      </w:r>
      <w:r w:rsidR="005241DF" w:rsidRPr="00F82252">
        <w:rPr>
          <w:rFonts w:ascii="Times New Roman" w:hAnsi="Times New Roman" w:cs="Times New Roman"/>
          <w:sz w:val="24"/>
          <w:szCs w:val="24"/>
        </w:rPr>
        <w:t xml:space="preserve"> it should</w:t>
      </w:r>
      <w:r w:rsidR="006630BD" w:rsidRPr="00F82252">
        <w:rPr>
          <w:rFonts w:ascii="Times New Roman" w:hAnsi="Times New Roman" w:cs="Times New Roman"/>
          <w:sz w:val="24"/>
          <w:szCs w:val="24"/>
        </w:rPr>
        <w:t xml:space="preserve"> be possible for Gordon’s colleagues to </w:t>
      </w:r>
      <w:r w:rsidR="009B18F5" w:rsidRPr="00F82252">
        <w:rPr>
          <w:rFonts w:ascii="Times New Roman" w:hAnsi="Times New Roman" w:cs="Times New Roman"/>
          <w:sz w:val="24"/>
          <w:szCs w:val="24"/>
        </w:rPr>
        <w:t>gather</w:t>
      </w:r>
      <w:r w:rsidR="00852DAE" w:rsidRPr="00F82252">
        <w:rPr>
          <w:rFonts w:ascii="Times New Roman" w:hAnsi="Times New Roman" w:cs="Times New Roman"/>
          <w:sz w:val="24"/>
          <w:szCs w:val="24"/>
        </w:rPr>
        <w:t xml:space="preserve"> evidence about Gordon’s guilt/innocence</w:t>
      </w:r>
      <w:r w:rsidR="006630BD" w:rsidRPr="00F82252">
        <w:rPr>
          <w:rFonts w:ascii="Times New Roman" w:hAnsi="Times New Roman" w:cs="Times New Roman"/>
          <w:sz w:val="24"/>
          <w:szCs w:val="24"/>
        </w:rPr>
        <w:t xml:space="preserve"> first,</w:t>
      </w:r>
      <w:r w:rsidR="00375C9A" w:rsidRPr="00F82252">
        <w:rPr>
          <w:rFonts w:ascii="Times New Roman" w:hAnsi="Times New Roman" w:cs="Times New Roman"/>
          <w:sz w:val="24"/>
          <w:szCs w:val="24"/>
        </w:rPr>
        <w:t xml:space="preserve"> while suspending </w:t>
      </w:r>
      <w:r w:rsidR="006630BD" w:rsidRPr="00F82252">
        <w:rPr>
          <w:rFonts w:ascii="Times New Roman" w:hAnsi="Times New Roman" w:cs="Times New Roman"/>
          <w:sz w:val="24"/>
          <w:szCs w:val="24"/>
        </w:rPr>
        <w:t>judgment</w:t>
      </w:r>
      <w:r w:rsidR="005241DF" w:rsidRPr="00F82252">
        <w:rPr>
          <w:rFonts w:ascii="Times New Roman" w:hAnsi="Times New Roman" w:cs="Times New Roman"/>
          <w:sz w:val="24"/>
          <w:szCs w:val="24"/>
        </w:rPr>
        <w:t xml:space="preserve"> on that evidence</w:t>
      </w:r>
      <w:r w:rsidR="006630BD" w:rsidRPr="00F82252">
        <w:rPr>
          <w:rFonts w:ascii="Times New Roman" w:hAnsi="Times New Roman" w:cs="Times New Roman"/>
          <w:sz w:val="24"/>
          <w:szCs w:val="24"/>
        </w:rPr>
        <w:t xml:space="preserve"> since no evidential standard has yet been adopted</w:t>
      </w:r>
      <w:r w:rsidR="00375C9A" w:rsidRPr="00F82252">
        <w:rPr>
          <w:rFonts w:ascii="Times New Roman" w:hAnsi="Times New Roman" w:cs="Times New Roman"/>
          <w:sz w:val="24"/>
          <w:szCs w:val="24"/>
        </w:rPr>
        <w:t xml:space="preserve">. Afterwards they </w:t>
      </w:r>
      <w:r w:rsidR="005B19AE" w:rsidRPr="00F82252">
        <w:rPr>
          <w:rFonts w:ascii="Times New Roman" w:hAnsi="Times New Roman" w:cs="Times New Roman"/>
          <w:sz w:val="24"/>
          <w:szCs w:val="24"/>
        </w:rPr>
        <w:t>decide on</w:t>
      </w:r>
      <w:r w:rsidR="00375C9A" w:rsidRPr="00F82252">
        <w:rPr>
          <w:rFonts w:ascii="Times New Roman" w:hAnsi="Times New Roman" w:cs="Times New Roman"/>
          <w:sz w:val="24"/>
          <w:szCs w:val="24"/>
        </w:rPr>
        <w:t xml:space="preserve"> </w:t>
      </w:r>
      <w:r w:rsidR="000C3B58" w:rsidRPr="00F82252">
        <w:rPr>
          <w:rFonts w:ascii="Times New Roman" w:hAnsi="Times New Roman" w:cs="Times New Roman"/>
          <w:sz w:val="24"/>
          <w:szCs w:val="24"/>
        </w:rPr>
        <w:t>what evidenti</w:t>
      </w:r>
      <w:r w:rsidR="0082238F" w:rsidRPr="00F82252">
        <w:rPr>
          <w:rFonts w:ascii="Times New Roman" w:hAnsi="Times New Roman" w:cs="Times New Roman"/>
          <w:sz w:val="24"/>
          <w:szCs w:val="24"/>
        </w:rPr>
        <w:t>al standard</w:t>
      </w:r>
      <w:r w:rsidR="00375C9A" w:rsidRPr="00F82252">
        <w:rPr>
          <w:rFonts w:ascii="Times New Roman" w:hAnsi="Times New Roman" w:cs="Times New Roman"/>
          <w:sz w:val="24"/>
          <w:szCs w:val="24"/>
        </w:rPr>
        <w:t xml:space="preserve"> to adopt</w:t>
      </w:r>
      <w:r w:rsidR="005B19AE" w:rsidRPr="00F82252">
        <w:rPr>
          <w:rFonts w:ascii="Times New Roman" w:hAnsi="Times New Roman" w:cs="Times New Roman"/>
          <w:sz w:val="24"/>
          <w:szCs w:val="24"/>
        </w:rPr>
        <w:t xml:space="preserve"> based</w:t>
      </w:r>
      <w:r w:rsidR="00761D4D" w:rsidRPr="00F82252">
        <w:rPr>
          <w:rFonts w:ascii="Times New Roman" w:hAnsi="Times New Roman" w:cs="Times New Roman"/>
          <w:sz w:val="24"/>
          <w:szCs w:val="24"/>
        </w:rPr>
        <w:t xml:space="preserve"> in part</w:t>
      </w:r>
      <w:r w:rsidR="005B19AE" w:rsidRPr="00F82252">
        <w:rPr>
          <w:rFonts w:ascii="Times New Roman" w:hAnsi="Times New Roman" w:cs="Times New Roman"/>
          <w:sz w:val="24"/>
          <w:szCs w:val="24"/>
        </w:rPr>
        <w:t xml:space="preserve"> on error-cost</w:t>
      </w:r>
      <w:r w:rsidR="006630BD" w:rsidRPr="00F82252">
        <w:rPr>
          <w:rFonts w:ascii="Times New Roman" w:hAnsi="Times New Roman" w:cs="Times New Roman"/>
          <w:sz w:val="24"/>
          <w:szCs w:val="24"/>
        </w:rPr>
        <w:t xml:space="preserve"> </w:t>
      </w:r>
      <w:r w:rsidR="0003186F" w:rsidRPr="00F82252">
        <w:rPr>
          <w:rFonts w:ascii="Times New Roman" w:hAnsi="Times New Roman" w:cs="Times New Roman"/>
          <w:sz w:val="24"/>
          <w:szCs w:val="24"/>
        </w:rPr>
        <w:t>expectations</w:t>
      </w:r>
      <w:r w:rsidR="00375C9A" w:rsidRPr="00F82252">
        <w:rPr>
          <w:rFonts w:ascii="Times New Roman" w:hAnsi="Times New Roman" w:cs="Times New Roman"/>
          <w:sz w:val="24"/>
          <w:szCs w:val="24"/>
        </w:rPr>
        <w:t>, and a belief about Gordon’s innocence results</w:t>
      </w:r>
      <w:r w:rsidR="00852DAE" w:rsidRPr="00F82252">
        <w:rPr>
          <w:rFonts w:ascii="Times New Roman" w:hAnsi="Times New Roman" w:cs="Times New Roman"/>
          <w:sz w:val="24"/>
          <w:szCs w:val="24"/>
        </w:rPr>
        <w:t xml:space="preserve">. </w:t>
      </w:r>
      <w:r w:rsidR="00FE1235" w:rsidRPr="00F82252">
        <w:rPr>
          <w:rFonts w:ascii="Times New Roman" w:hAnsi="Times New Roman" w:cs="Times New Roman"/>
          <w:sz w:val="24"/>
          <w:szCs w:val="24"/>
        </w:rPr>
        <w:t>In this circumstance, w</w:t>
      </w:r>
      <w:r w:rsidR="0082238F" w:rsidRPr="00F82252">
        <w:rPr>
          <w:rFonts w:ascii="Times New Roman" w:hAnsi="Times New Roman" w:cs="Times New Roman"/>
          <w:sz w:val="24"/>
          <w:szCs w:val="24"/>
        </w:rPr>
        <w:t>ould</w:t>
      </w:r>
      <w:r w:rsidR="005B19AE" w:rsidRPr="00F82252">
        <w:rPr>
          <w:rFonts w:ascii="Times New Roman" w:hAnsi="Times New Roman" w:cs="Times New Roman"/>
          <w:sz w:val="24"/>
          <w:szCs w:val="24"/>
        </w:rPr>
        <w:t xml:space="preserve"> the error-cost</w:t>
      </w:r>
      <w:r w:rsidR="00375C9A" w:rsidRPr="00F82252">
        <w:rPr>
          <w:rFonts w:ascii="Times New Roman" w:hAnsi="Times New Roman" w:cs="Times New Roman"/>
          <w:sz w:val="24"/>
          <w:szCs w:val="24"/>
        </w:rPr>
        <w:t xml:space="preserve"> </w:t>
      </w:r>
      <w:r w:rsidR="00384C00" w:rsidRPr="00F82252">
        <w:rPr>
          <w:rFonts w:ascii="Times New Roman" w:hAnsi="Times New Roman" w:cs="Times New Roman"/>
          <w:sz w:val="24"/>
          <w:szCs w:val="24"/>
        </w:rPr>
        <w:t>expectations</w:t>
      </w:r>
      <w:r w:rsidR="00375C9A" w:rsidRPr="00F82252">
        <w:rPr>
          <w:rFonts w:ascii="Times New Roman" w:hAnsi="Times New Roman" w:cs="Times New Roman"/>
          <w:sz w:val="24"/>
          <w:szCs w:val="24"/>
        </w:rPr>
        <w:t xml:space="preserve"> be reasons for the belief</w:t>
      </w:r>
      <w:r w:rsidR="006630BD" w:rsidRPr="00F82252">
        <w:rPr>
          <w:rFonts w:ascii="Times New Roman" w:hAnsi="Times New Roman" w:cs="Times New Roman"/>
          <w:sz w:val="24"/>
          <w:szCs w:val="24"/>
        </w:rPr>
        <w:t xml:space="preserve">? </w:t>
      </w:r>
    </w:p>
    <w:p w:rsidR="009503FE" w:rsidRPr="00F82252" w:rsidRDefault="00644F4C" w:rsidP="005E7BB5">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I think it becomes more plausible to so rega</w:t>
      </w:r>
      <w:r w:rsidR="009B18F5" w:rsidRPr="00F82252">
        <w:rPr>
          <w:rFonts w:ascii="Times New Roman" w:hAnsi="Times New Roman" w:cs="Times New Roman"/>
          <w:sz w:val="24"/>
          <w:szCs w:val="24"/>
        </w:rPr>
        <w:t xml:space="preserve">rd them when we </w:t>
      </w:r>
      <w:r w:rsidR="008B1976" w:rsidRPr="00F82252">
        <w:rPr>
          <w:rFonts w:ascii="Times New Roman" w:hAnsi="Times New Roman" w:cs="Times New Roman"/>
          <w:sz w:val="24"/>
          <w:szCs w:val="24"/>
        </w:rPr>
        <w:t>imagine</w:t>
      </w:r>
      <w:r w:rsidR="009B18F5" w:rsidRPr="00F82252">
        <w:rPr>
          <w:rFonts w:ascii="Times New Roman" w:hAnsi="Times New Roman" w:cs="Times New Roman"/>
          <w:sz w:val="24"/>
          <w:szCs w:val="24"/>
        </w:rPr>
        <w:t xml:space="preserve"> the decisions occurring</w:t>
      </w:r>
      <w:r w:rsidRPr="00F82252">
        <w:rPr>
          <w:rFonts w:ascii="Times New Roman" w:hAnsi="Times New Roman" w:cs="Times New Roman"/>
          <w:sz w:val="24"/>
          <w:szCs w:val="24"/>
        </w:rPr>
        <w:t xml:space="preserve"> in this reversed order. </w:t>
      </w:r>
      <w:r w:rsidR="0068746A" w:rsidRPr="00F82252">
        <w:rPr>
          <w:rFonts w:ascii="Times New Roman" w:hAnsi="Times New Roman" w:cs="Times New Roman"/>
          <w:sz w:val="24"/>
          <w:szCs w:val="24"/>
        </w:rPr>
        <w:t xml:space="preserve">For if </w:t>
      </w:r>
      <w:r w:rsidR="00221846" w:rsidRPr="00F82252">
        <w:rPr>
          <w:rFonts w:ascii="Times New Roman" w:hAnsi="Times New Roman" w:cs="Times New Roman"/>
          <w:sz w:val="24"/>
          <w:szCs w:val="24"/>
        </w:rPr>
        <w:t>the non-academic</w:t>
      </w:r>
      <w:r w:rsidR="0068746A" w:rsidRPr="00F82252">
        <w:rPr>
          <w:rFonts w:ascii="Times New Roman" w:hAnsi="Times New Roman" w:cs="Times New Roman"/>
          <w:sz w:val="24"/>
          <w:szCs w:val="24"/>
        </w:rPr>
        <w:t xml:space="preserve"> considerations h</w:t>
      </w:r>
      <w:r w:rsidR="008B1976" w:rsidRPr="00F82252">
        <w:rPr>
          <w:rFonts w:ascii="Times New Roman" w:hAnsi="Times New Roman" w:cs="Times New Roman"/>
          <w:sz w:val="24"/>
          <w:szCs w:val="24"/>
        </w:rPr>
        <w:t>ave a right to be placed among</w:t>
      </w:r>
      <w:r w:rsidR="0068746A" w:rsidRPr="00F82252">
        <w:rPr>
          <w:rFonts w:ascii="Times New Roman" w:hAnsi="Times New Roman" w:cs="Times New Roman"/>
          <w:sz w:val="24"/>
          <w:szCs w:val="24"/>
        </w:rPr>
        <w:t xml:space="preserve"> your reasons for pa</w:t>
      </w:r>
      <w:r w:rsidR="00221846" w:rsidRPr="00F82252">
        <w:rPr>
          <w:rFonts w:ascii="Times New Roman" w:hAnsi="Times New Roman" w:cs="Times New Roman"/>
          <w:sz w:val="24"/>
          <w:szCs w:val="24"/>
        </w:rPr>
        <w:t xml:space="preserve">ssing/failing the students </w:t>
      </w:r>
      <w:r w:rsidR="00A80850" w:rsidRPr="00F82252">
        <w:rPr>
          <w:rFonts w:ascii="Times New Roman" w:hAnsi="Times New Roman" w:cs="Times New Roman"/>
          <w:sz w:val="24"/>
          <w:szCs w:val="24"/>
        </w:rPr>
        <w:t>in the reversed analogy</w:t>
      </w:r>
      <w:r w:rsidR="00A96E41" w:rsidRPr="00F82252">
        <w:rPr>
          <w:rFonts w:ascii="Times New Roman" w:hAnsi="Times New Roman" w:cs="Times New Roman"/>
          <w:sz w:val="24"/>
          <w:szCs w:val="24"/>
        </w:rPr>
        <w:t xml:space="preserve"> case</w:t>
      </w:r>
      <w:r w:rsidR="00F25DD8" w:rsidRPr="00F82252">
        <w:rPr>
          <w:rFonts w:ascii="Times New Roman" w:hAnsi="Times New Roman" w:cs="Times New Roman"/>
          <w:sz w:val="24"/>
          <w:szCs w:val="24"/>
        </w:rPr>
        <w:t>,</w:t>
      </w:r>
      <w:r w:rsidR="008D5985" w:rsidRPr="00F82252">
        <w:rPr>
          <w:rFonts w:ascii="Times New Roman" w:hAnsi="Times New Roman" w:cs="Times New Roman"/>
          <w:sz w:val="24"/>
          <w:szCs w:val="24"/>
        </w:rPr>
        <w:t xml:space="preserve"> as seems plausible</w:t>
      </w:r>
      <w:r w:rsidR="00696B95">
        <w:rPr>
          <w:rFonts w:ascii="Times New Roman" w:hAnsi="Times New Roman" w:cs="Times New Roman"/>
          <w:sz w:val="24"/>
          <w:szCs w:val="24"/>
        </w:rPr>
        <w:t>,</w:t>
      </w:r>
      <w:r w:rsidR="00151D6A" w:rsidRPr="00F82252">
        <w:rPr>
          <w:rStyle w:val="FootnoteReference"/>
          <w:rFonts w:ascii="Times New Roman" w:hAnsi="Times New Roman" w:cs="Times New Roman"/>
          <w:sz w:val="24"/>
          <w:szCs w:val="24"/>
        </w:rPr>
        <w:footnoteReference w:id="8"/>
      </w:r>
      <w:r w:rsidR="00F25DD8" w:rsidRPr="00F82252">
        <w:rPr>
          <w:rFonts w:ascii="Times New Roman" w:hAnsi="Times New Roman" w:cs="Times New Roman"/>
          <w:sz w:val="24"/>
          <w:szCs w:val="24"/>
        </w:rPr>
        <w:t xml:space="preserve"> then the error-cost</w:t>
      </w:r>
      <w:r w:rsidR="00221846" w:rsidRPr="00F82252">
        <w:rPr>
          <w:rFonts w:ascii="Times New Roman" w:hAnsi="Times New Roman" w:cs="Times New Roman"/>
          <w:sz w:val="24"/>
          <w:szCs w:val="24"/>
        </w:rPr>
        <w:t xml:space="preserve"> considerations have as m</w:t>
      </w:r>
      <w:r w:rsidR="003D76BE" w:rsidRPr="00F82252">
        <w:rPr>
          <w:rFonts w:ascii="Times New Roman" w:hAnsi="Times New Roman" w:cs="Times New Roman"/>
          <w:sz w:val="24"/>
          <w:szCs w:val="24"/>
        </w:rPr>
        <w:t>uch</w:t>
      </w:r>
      <w:r w:rsidR="008B1976" w:rsidRPr="00F82252">
        <w:rPr>
          <w:rFonts w:ascii="Times New Roman" w:hAnsi="Times New Roman" w:cs="Times New Roman"/>
          <w:sz w:val="24"/>
          <w:szCs w:val="24"/>
        </w:rPr>
        <w:t xml:space="preserve"> of a right to be placed among</w:t>
      </w:r>
      <w:r w:rsidR="003D76BE" w:rsidRPr="00F82252">
        <w:rPr>
          <w:rFonts w:ascii="Times New Roman" w:hAnsi="Times New Roman" w:cs="Times New Roman"/>
          <w:sz w:val="24"/>
          <w:szCs w:val="24"/>
        </w:rPr>
        <w:t xml:space="preserve"> the colleagues</w:t>
      </w:r>
      <w:r w:rsidR="008D5985" w:rsidRPr="00F82252">
        <w:rPr>
          <w:rFonts w:ascii="Times New Roman" w:hAnsi="Times New Roman" w:cs="Times New Roman"/>
          <w:sz w:val="24"/>
          <w:szCs w:val="24"/>
        </w:rPr>
        <w:t>’</w:t>
      </w:r>
      <w:r w:rsidR="00221846" w:rsidRPr="00F82252">
        <w:rPr>
          <w:rFonts w:ascii="Times New Roman" w:hAnsi="Times New Roman" w:cs="Times New Roman"/>
          <w:sz w:val="24"/>
          <w:szCs w:val="24"/>
        </w:rPr>
        <w:t xml:space="preserve"> reasons for believing</w:t>
      </w:r>
      <w:r w:rsidR="00F25DD8" w:rsidRPr="00F82252">
        <w:rPr>
          <w:rFonts w:ascii="Times New Roman" w:hAnsi="Times New Roman" w:cs="Times New Roman"/>
          <w:sz w:val="24"/>
          <w:szCs w:val="24"/>
        </w:rPr>
        <w:t xml:space="preserve"> that</w:t>
      </w:r>
      <w:r w:rsidR="00A96E41" w:rsidRPr="00F82252">
        <w:rPr>
          <w:rFonts w:ascii="Times New Roman" w:hAnsi="Times New Roman" w:cs="Times New Roman"/>
          <w:sz w:val="24"/>
          <w:szCs w:val="24"/>
        </w:rPr>
        <w:t xml:space="preserve"> Gordon is guilty in the</w:t>
      </w:r>
      <w:r w:rsidR="00A80850" w:rsidRPr="00F82252">
        <w:rPr>
          <w:rFonts w:ascii="Times New Roman" w:hAnsi="Times New Roman" w:cs="Times New Roman"/>
          <w:sz w:val="24"/>
          <w:szCs w:val="24"/>
        </w:rPr>
        <w:t xml:space="preserve"> reversed</w:t>
      </w:r>
      <w:r w:rsidR="00A96E41" w:rsidRPr="00F82252">
        <w:rPr>
          <w:rFonts w:ascii="Times New Roman" w:hAnsi="Times New Roman" w:cs="Times New Roman"/>
          <w:sz w:val="24"/>
          <w:szCs w:val="24"/>
        </w:rPr>
        <w:t xml:space="preserve"> Gordon case</w:t>
      </w:r>
      <w:r w:rsidR="003D76BE" w:rsidRPr="00F82252">
        <w:rPr>
          <w:rFonts w:ascii="Times New Roman" w:hAnsi="Times New Roman" w:cs="Times New Roman"/>
          <w:sz w:val="24"/>
          <w:szCs w:val="24"/>
        </w:rPr>
        <w:t>.</w:t>
      </w:r>
      <w:r w:rsidR="00221846" w:rsidRPr="00F82252">
        <w:rPr>
          <w:rFonts w:ascii="Times New Roman" w:hAnsi="Times New Roman" w:cs="Times New Roman"/>
          <w:sz w:val="24"/>
          <w:szCs w:val="24"/>
        </w:rPr>
        <w:t xml:space="preserve"> </w:t>
      </w:r>
      <w:r w:rsidR="003D76BE" w:rsidRPr="00F82252">
        <w:rPr>
          <w:rFonts w:ascii="Times New Roman" w:hAnsi="Times New Roman" w:cs="Times New Roman"/>
          <w:sz w:val="24"/>
          <w:szCs w:val="24"/>
        </w:rPr>
        <w:t>Furthermore,</w:t>
      </w:r>
      <w:r w:rsidR="00DD4F10" w:rsidRPr="00F82252">
        <w:rPr>
          <w:rFonts w:ascii="Times New Roman" w:hAnsi="Times New Roman" w:cs="Times New Roman"/>
          <w:sz w:val="24"/>
          <w:szCs w:val="24"/>
        </w:rPr>
        <w:t xml:space="preserve"> there is</w:t>
      </w:r>
      <w:r w:rsidR="005241DF" w:rsidRPr="00F82252">
        <w:rPr>
          <w:rFonts w:ascii="Times New Roman" w:hAnsi="Times New Roman" w:cs="Times New Roman"/>
          <w:sz w:val="24"/>
          <w:szCs w:val="24"/>
        </w:rPr>
        <w:t xml:space="preserve"> one important condition that th</w:t>
      </w:r>
      <w:r w:rsidR="00F25DD8" w:rsidRPr="00F82252">
        <w:rPr>
          <w:rFonts w:ascii="Times New Roman" w:hAnsi="Times New Roman" w:cs="Times New Roman"/>
          <w:sz w:val="24"/>
          <w:szCs w:val="24"/>
        </w:rPr>
        <w:t>ese error-cost</w:t>
      </w:r>
      <w:r w:rsidR="00DD4F10" w:rsidRPr="00F82252">
        <w:rPr>
          <w:rFonts w:ascii="Times New Roman" w:hAnsi="Times New Roman" w:cs="Times New Roman"/>
          <w:sz w:val="24"/>
          <w:szCs w:val="24"/>
        </w:rPr>
        <w:t xml:space="preserve"> considerations</w:t>
      </w:r>
      <w:r w:rsidR="003D76BE" w:rsidRPr="00F82252">
        <w:rPr>
          <w:rFonts w:ascii="Times New Roman" w:hAnsi="Times New Roman" w:cs="Times New Roman"/>
          <w:sz w:val="24"/>
          <w:szCs w:val="24"/>
        </w:rPr>
        <w:t xml:space="preserve"> would</w:t>
      </w:r>
      <w:r w:rsidR="00DD4F10" w:rsidRPr="00F82252">
        <w:rPr>
          <w:rFonts w:ascii="Times New Roman" w:hAnsi="Times New Roman" w:cs="Times New Roman"/>
          <w:sz w:val="24"/>
          <w:szCs w:val="24"/>
        </w:rPr>
        <w:t xml:space="preserve"> meet for counting as</w:t>
      </w:r>
      <w:r w:rsidR="003D76BE" w:rsidRPr="00F82252">
        <w:rPr>
          <w:rFonts w:ascii="Times New Roman" w:hAnsi="Times New Roman" w:cs="Times New Roman"/>
          <w:sz w:val="24"/>
          <w:szCs w:val="24"/>
        </w:rPr>
        <w:t xml:space="preserve"> their</w:t>
      </w:r>
      <w:r w:rsidR="005241DF" w:rsidRPr="00F82252">
        <w:rPr>
          <w:rFonts w:ascii="Times New Roman" w:hAnsi="Times New Roman" w:cs="Times New Roman"/>
          <w:sz w:val="24"/>
          <w:szCs w:val="24"/>
        </w:rPr>
        <w:t xml:space="preserve"> reason</w:t>
      </w:r>
      <w:r w:rsidR="003D76BE" w:rsidRPr="00F82252">
        <w:rPr>
          <w:rFonts w:ascii="Times New Roman" w:hAnsi="Times New Roman" w:cs="Times New Roman"/>
          <w:sz w:val="24"/>
          <w:szCs w:val="24"/>
        </w:rPr>
        <w:t>s for this</w:t>
      </w:r>
      <w:r w:rsidR="00FE1235" w:rsidRPr="00F82252">
        <w:rPr>
          <w:rFonts w:ascii="Times New Roman" w:hAnsi="Times New Roman" w:cs="Times New Roman"/>
          <w:sz w:val="24"/>
          <w:szCs w:val="24"/>
        </w:rPr>
        <w:t xml:space="preserve"> belief. Earlier</w:t>
      </w:r>
      <w:r w:rsidR="008128A5">
        <w:rPr>
          <w:rFonts w:ascii="Times New Roman" w:hAnsi="Times New Roman" w:cs="Times New Roman"/>
          <w:sz w:val="24"/>
          <w:szCs w:val="24"/>
        </w:rPr>
        <w:t xml:space="preserve"> (footnote 6</w:t>
      </w:r>
      <w:r w:rsidR="00F37A54" w:rsidRPr="00F82252">
        <w:rPr>
          <w:rFonts w:ascii="Times New Roman" w:hAnsi="Times New Roman" w:cs="Times New Roman"/>
          <w:sz w:val="24"/>
          <w:szCs w:val="24"/>
        </w:rPr>
        <w:t>)</w:t>
      </w:r>
      <w:r w:rsidR="00FE1235" w:rsidRPr="00F82252">
        <w:rPr>
          <w:rFonts w:ascii="Times New Roman" w:hAnsi="Times New Roman" w:cs="Times New Roman"/>
          <w:sz w:val="24"/>
          <w:szCs w:val="24"/>
        </w:rPr>
        <w:t xml:space="preserve"> it was suggested</w:t>
      </w:r>
      <w:r w:rsidR="005241DF" w:rsidRPr="00F82252">
        <w:rPr>
          <w:rFonts w:ascii="Times New Roman" w:hAnsi="Times New Roman" w:cs="Times New Roman"/>
          <w:sz w:val="24"/>
          <w:szCs w:val="24"/>
        </w:rPr>
        <w:t xml:space="preserve"> that</w:t>
      </w:r>
      <w:r w:rsidR="005241DF" w:rsidRPr="00F82252">
        <w:t xml:space="preserve"> </w:t>
      </w:r>
      <w:r w:rsidR="005241DF" w:rsidRPr="00F82252">
        <w:rPr>
          <w:rFonts w:ascii="Times New Roman" w:hAnsi="Times New Roman" w:cs="Times New Roman"/>
          <w:sz w:val="24"/>
          <w:szCs w:val="24"/>
        </w:rPr>
        <w:t>a reason to believe something is a reason that, once considered, can immediately issue in a belief, and that this distinguishes a reason to believe something from a reason to make yourself believe something. But the non-evidential considerations seem to satisfy this condition</w:t>
      </w:r>
      <w:r w:rsidR="005E7BB5" w:rsidRPr="00F82252">
        <w:rPr>
          <w:rFonts w:ascii="Times New Roman" w:hAnsi="Times New Roman" w:cs="Times New Roman"/>
          <w:sz w:val="24"/>
          <w:szCs w:val="24"/>
        </w:rPr>
        <w:t xml:space="preserve"> in the reversed case</w:t>
      </w:r>
      <w:r w:rsidR="005241DF" w:rsidRPr="00F82252">
        <w:rPr>
          <w:rFonts w:ascii="Times New Roman" w:hAnsi="Times New Roman" w:cs="Times New Roman"/>
          <w:sz w:val="24"/>
          <w:szCs w:val="24"/>
        </w:rPr>
        <w:t xml:space="preserve">. The colleagues have gathered their evidence and just </w:t>
      </w:r>
      <w:r w:rsidR="00447141" w:rsidRPr="00F82252">
        <w:rPr>
          <w:rFonts w:ascii="Times New Roman" w:hAnsi="Times New Roman" w:cs="Times New Roman"/>
          <w:sz w:val="24"/>
          <w:szCs w:val="24"/>
        </w:rPr>
        <w:t>need</w:t>
      </w:r>
      <w:r w:rsidR="005241DF" w:rsidRPr="00F82252">
        <w:rPr>
          <w:rFonts w:ascii="Times New Roman" w:hAnsi="Times New Roman" w:cs="Times New Roman"/>
          <w:sz w:val="24"/>
          <w:szCs w:val="24"/>
        </w:rPr>
        <w:t xml:space="preserve"> to decide on an evidential standard to convert that awareness of the evidence into a belief. Once </w:t>
      </w:r>
      <w:r w:rsidR="005241DF" w:rsidRPr="00F82252">
        <w:rPr>
          <w:rFonts w:ascii="Times New Roman" w:hAnsi="Times New Roman" w:cs="Times New Roman"/>
          <w:sz w:val="24"/>
          <w:szCs w:val="24"/>
        </w:rPr>
        <w:lastRenderedPageBreak/>
        <w:t>that is done the belief immediately forms, just as once you decide on the pass threshold, the essay scores immediately be</w:t>
      </w:r>
      <w:r w:rsidR="006574E8" w:rsidRPr="00F82252">
        <w:rPr>
          <w:rFonts w:ascii="Times New Roman" w:hAnsi="Times New Roman" w:cs="Times New Roman"/>
          <w:sz w:val="24"/>
          <w:szCs w:val="24"/>
        </w:rPr>
        <w:t>come passes or fails.</w:t>
      </w:r>
    </w:p>
    <w:p w:rsidR="0039154E" w:rsidRPr="00F82252" w:rsidRDefault="0039154E" w:rsidP="0039154E">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It looked like option (2a) was</w:t>
      </w:r>
      <w:r w:rsidR="00F25DD8" w:rsidRPr="00F82252">
        <w:rPr>
          <w:rFonts w:ascii="Times New Roman" w:hAnsi="Times New Roman" w:cs="Times New Roman"/>
          <w:sz w:val="24"/>
          <w:szCs w:val="24"/>
        </w:rPr>
        <w:t xml:space="preserve"> substantially</w:t>
      </w:r>
      <w:r w:rsidRPr="00F82252">
        <w:rPr>
          <w:rFonts w:ascii="Times New Roman" w:hAnsi="Times New Roman" w:cs="Times New Roman"/>
          <w:sz w:val="24"/>
          <w:szCs w:val="24"/>
        </w:rPr>
        <w:t xml:space="preserve"> dif</w:t>
      </w:r>
      <w:r w:rsidR="00F25DD8" w:rsidRPr="00F82252">
        <w:rPr>
          <w:rFonts w:ascii="Times New Roman" w:hAnsi="Times New Roman" w:cs="Times New Roman"/>
          <w:sz w:val="24"/>
          <w:szCs w:val="24"/>
        </w:rPr>
        <w:t>ferent from option (1), but the</w:t>
      </w:r>
      <w:r w:rsidRPr="00F82252">
        <w:rPr>
          <w:rFonts w:ascii="Times New Roman" w:hAnsi="Times New Roman" w:cs="Times New Roman"/>
          <w:sz w:val="24"/>
          <w:szCs w:val="24"/>
        </w:rPr>
        <w:t xml:space="preserve"> difference</w:t>
      </w:r>
      <w:r w:rsidR="00F25DD8" w:rsidRPr="00F82252">
        <w:rPr>
          <w:rFonts w:ascii="Times New Roman" w:hAnsi="Times New Roman" w:cs="Times New Roman"/>
          <w:sz w:val="24"/>
          <w:szCs w:val="24"/>
        </w:rPr>
        <w:t>s</w:t>
      </w:r>
      <w:r w:rsidRPr="00F82252">
        <w:rPr>
          <w:rFonts w:ascii="Times New Roman" w:hAnsi="Times New Roman" w:cs="Times New Roman"/>
          <w:sz w:val="24"/>
          <w:szCs w:val="24"/>
        </w:rPr>
        <w:t xml:space="preserve"> no</w:t>
      </w:r>
      <w:r w:rsidR="00556C4C">
        <w:rPr>
          <w:rFonts w:ascii="Times New Roman" w:hAnsi="Times New Roman" w:cs="Times New Roman"/>
          <w:sz w:val="24"/>
          <w:szCs w:val="24"/>
        </w:rPr>
        <w:t>w appear</w:t>
      </w:r>
      <w:r w:rsidRPr="00F82252">
        <w:rPr>
          <w:rFonts w:ascii="Times New Roman" w:hAnsi="Times New Roman" w:cs="Times New Roman"/>
          <w:sz w:val="24"/>
          <w:szCs w:val="24"/>
        </w:rPr>
        <w:t xml:space="preserve"> superficial. It</w:t>
      </w:r>
      <w:r w:rsidR="00F25DD8" w:rsidRPr="00F82252">
        <w:rPr>
          <w:rFonts w:ascii="Times New Roman" w:hAnsi="Times New Roman" w:cs="Times New Roman"/>
          <w:sz w:val="24"/>
          <w:szCs w:val="24"/>
        </w:rPr>
        <w:t xml:space="preserve"> is just a difference</w:t>
      </w:r>
      <w:r w:rsidR="003C70AE" w:rsidRPr="00F82252">
        <w:rPr>
          <w:rFonts w:ascii="Times New Roman" w:hAnsi="Times New Roman" w:cs="Times New Roman"/>
          <w:sz w:val="24"/>
          <w:szCs w:val="24"/>
        </w:rPr>
        <w:t xml:space="preserve"> of temporal ordering. </w:t>
      </w:r>
      <w:r w:rsidRPr="00F82252">
        <w:rPr>
          <w:rFonts w:ascii="Times New Roman" w:hAnsi="Times New Roman" w:cs="Times New Roman"/>
          <w:sz w:val="24"/>
          <w:szCs w:val="24"/>
        </w:rPr>
        <w:t xml:space="preserve">Thus </w:t>
      </w:r>
      <w:r w:rsidR="00F25DD8" w:rsidRPr="00F82252">
        <w:rPr>
          <w:rFonts w:ascii="Times New Roman" w:hAnsi="Times New Roman" w:cs="Times New Roman"/>
          <w:sz w:val="24"/>
          <w:szCs w:val="24"/>
        </w:rPr>
        <w:t>(2a) inherits all the difficulties of (1), and</w:t>
      </w:r>
      <w:r w:rsidRPr="00F82252">
        <w:rPr>
          <w:rFonts w:ascii="Times New Roman" w:hAnsi="Times New Roman" w:cs="Times New Roman"/>
          <w:sz w:val="24"/>
          <w:szCs w:val="24"/>
        </w:rPr>
        <w:t xml:space="preserve"> it cannot rescue the thesis that the assumption</w:t>
      </w:r>
      <w:r w:rsidR="008D5985" w:rsidRPr="00F82252">
        <w:rPr>
          <w:rFonts w:ascii="Times New Roman" w:hAnsi="Times New Roman" w:cs="Times New Roman"/>
          <w:sz w:val="24"/>
          <w:szCs w:val="24"/>
          <w:vertAlign w:val="superscript"/>
        </w:rPr>
        <w:t>tt</w:t>
      </w:r>
      <w:r w:rsidRPr="00F82252">
        <w:rPr>
          <w:rFonts w:ascii="Times New Roman" w:hAnsi="Times New Roman" w:cs="Times New Roman"/>
          <w:sz w:val="24"/>
          <w:szCs w:val="24"/>
        </w:rPr>
        <w:t xml:space="preserve"> is a belief. </w:t>
      </w:r>
    </w:p>
    <w:p w:rsidR="00CD4D36" w:rsidRPr="00F82252" w:rsidRDefault="00CD4D36" w:rsidP="00615A1A">
      <w:pPr>
        <w:autoSpaceDE w:val="0"/>
        <w:autoSpaceDN w:val="0"/>
        <w:adjustRightInd w:val="0"/>
        <w:spacing w:after="0" w:line="360" w:lineRule="auto"/>
        <w:jc w:val="both"/>
        <w:rPr>
          <w:rFonts w:ascii="Times New Roman" w:hAnsi="Times New Roman" w:cs="Times New Roman"/>
          <w:sz w:val="24"/>
          <w:szCs w:val="24"/>
        </w:rPr>
      </w:pPr>
    </w:p>
    <w:p w:rsidR="00592309" w:rsidRPr="00F82252" w:rsidRDefault="00D22C7D" w:rsidP="00592309">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b/>
          <w:sz w:val="24"/>
          <w:szCs w:val="24"/>
        </w:rPr>
        <w:t>2b</w:t>
      </w:r>
      <w:r w:rsidRPr="00F82252">
        <w:rPr>
          <w:rFonts w:ascii="Times New Roman" w:hAnsi="Times New Roman" w:cs="Times New Roman"/>
          <w:sz w:val="24"/>
          <w:szCs w:val="24"/>
        </w:rPr>
        <w:t>)</w:t>
      </w:r>
      <w:r w:rsidR="00592309" w:rsidRPr="00F82252">
        <w:rPr>
          <w:rFonts w:ascii="Times New Roman" w:hAnsi="Times New Roman" w:cs="Times New Roman"/>
          <w:sz w:val="24"/>
          <w:szCs w:val="24"/>
        </w:rPr>
        <w:t xml:space="preserve"> </w:t>
      </w:r>
      <w:r w:rsidR="00384C00" w:rsidRPr="00F82252">
        <w:rPr>
          <w:rFonts w:ascii="Times New Roman" w:hAnsi="Times New Roman" w:cs="Times New Roman"/>
          <w:sz w:val="24"/>
          <w:szCs w:val="24"/>
        </w:rPr>
        <w:t>There could</w:t>
      </w:r>
      <w:r w:rsidR="00D82CB4" w:rsidRPr="00F82252">
        <w:rPr>
          <w:rFonts w:ascii="Times New Roman" w:hAnsi="Times New Roman" w:cs="Times New Roman"/>
          <w:sz w:val="24"/>
          <w:szCs w:val="24"/>
        </w:rPr>
        <w:t xml:space="preserve"> be an</w:t>
      </w:r>
      <w:r w:rsidR="00A96E41" w:rsidRPr="00F82252">
        <w:rPr>
          <w:rFonts w:ascii="Times New Roman" w:hAnsi="Times New Roman" w:cs="Times New Roman"/>
          <w:sz w:val="24"/>
          <w:szCs w:val="24"/>
        </w:rPr>
        <w:t xml:space="preserve">other way to </w:t>
      </w:r>
      <w:r w:rsidR="0066000D" w:rsidRPr="00F82252">
        <w:rPr>
          <w:rFonts w:ascii="Times New Roman" w:hAnsi="Times New Roman" w:cs="Times New Roman"/>
          <w:sz w:val="24"/>
          <w:szCs w:val="24"/>
        </w:rPr>
        <w:t>understand</w:t>
      </w:r>
      <w:r w:rsidR="006B0739">
        <w:rPr>
          <w:rFonts w:ascii="Times New Roman" w:hAnsi="Times New Roman" w:cs="Times New Roman"/>
          <w:sz w:val="24"/>
          <w:szCs w:val="24"/>
        </w:rPr>
        <w:t xml:space="preserve"> how</w:t>
      </w:r>
      <w:r w:rsidR="00D82CB4" w:rsidRPr="00F82252">
        <w:rPr>
          <w:rFonts w:ascii="Times New Roman" w:hAnsi="Times New Roman" w:cs="Times New Roman"/>
          <w:sz w:val="24"/>
          <w:szCs w:val="24"/>
        </w:rPr>
        <w:t xml:space="preserve"> the error-cost </w:t>
      </w:r>
      <w:r w:rsidR="005F30F5" w:rsidRPr="00F82252">
        <w:rPr>
          <w:rFonts w:ascii="Times New Roman" w:hAnsi="Times New Roman" w:cs="Times New Roman"/>
          <w:sz w:val="24"/>
          <w:szCs w:val="24"/>
        </w:rPr>
        <w:t>expectations</w:t>
      </w:r>
      <w:r w:rsidR="00D82CB4" w:rsidRPr="00F82252">
        <w:rPr>
          <w:rFonts w:ascii="Times New Roman" w:hAnsi="Times New Roman" w:cs="Times New Roman"/>
          <w:sz w:val="24"/>
          <w:szCs w:val="24"/>
        </w:rPr>
        <w:t xml:space="preserve"> affect the evidential standards</w:t>
      </w:r>
      <w:r w:rsidR="00592309" w:rsidRPr="00F82252">
        <w:rPr>
          <w:rFonts w:ascii="Times New Roman" w:hAnsi="Times New Roman" w:cs="Times New Roman"/>
          <w:sz w:val="24"/>
          <w:szCs w:val="24"/>
        </w:rPr>
        <w:t xml:space="preserve">, however, </w:t>
      </w:r>
      <w:r w:rsidR="00D82CB4" w:rsidRPr="00F82252">
        <w:rPr>
          <w:rFonts w:ascii="Times New Roman" w:hAnsi="Times New Roman" w:cs="Times New Roman"/>
          <w:sz w:val="24"/>
          <w:szCs w:val="24"/>
        </w:rPr>
        <w:t>which is by saying that they are not</w:t>
      </w:r>
      <w:r w:rsidR="00592309" w:rsidRPr="00F82252">
        <w:rPr>
          <w:rFonts w:ascii="Times New Roman" w:hAnsi="Times New Roman" w:cs="Times New Roman"/>
          <w:sz w:val="24"/>
          <w:szCs w:val="24"/>
        </w:rPr>
        <w:t xml:space="preserve"> playing any kind of rationalizing role at all, but</w:t>
      </w:r>
      <w:r w:rsidR="00640679" w:rsidRPr="00F82252">
        <w:rPr>
          <w:rFonts w:ascii="Times New Roman" w:hAnsi="Times New Roman" w:cs="Times New Roman"/>
          <w:sz w:val="24"/>
          <w:szCs w:val="24"/>
        </w:rPr>
        <w:t xml:space="preserve"> operate in</w:t>
      </w:r>
      <w:r w:rsidR="00D82CB4" w:rsidRPr="00F82252">
        <w:rPr>
          <w:rFonts w:ascii="Times New Roman" w:hAnsi="Times New Roman" w:cs="Times New Roman"/>
          <w:sz w:val="24"/>
          <w:szCs w:val="24"/>
        </w:rPr>
        <w:t xml:space="preserve"> </w:t>
      </w:r>
      <w:r w:rsidR="00592309" w:rsidRPr="00F82252">
        <w:rPr>
          <w:rFonts w:ascii="Times New Roman" w:hAnsi="Times New Roman" w:cs="Times New Roman"/>
          <w:sz w:val="24"/>
          <w:szCs w:val="24"/>
        </w:rPr>
        <w:t>a merely</w:t>
      </w:r>
      <w:r w:rsidR="009134BA" w:rsidRPr="00F82252">
        <w:rPr>
          <w:rFonts w:ascii="Times New Roman" w:hAnsi="Times New Roman" w:cs="Times New Roman"/>
          <w:sz w:val="24"/>
          <w:szCs w:val="24"/>
        </w:rPr>
        <w:t xml:space="preserve"> causal</w:t>
      </w:r>
      <w:r w:rsidR="00640679" w:rsidRPr="00F82252">
        <w:rPr>
          <w:rFonts w:ascii="Times New Roman" w:hAnsi="Times New Roman" w:cs="Times New Roman"/>
          <w:sz w:val="24"/>
          <w:szCs w:val="24"/>
        </w:rPr>
        <w:t xml:space="preserve"> or mechanistic</w:t>
      </w:r>
      <w:r w:rsidR="00592309" w:rsidRPr="00F82252">
        <w:rPr>
          <w:rFonts w:ascii="Times New Roman" w:hAnsi="Times New Roman" w:cs="Times New Roman"/>
          <w:sz w:val="24"/>
          <w:szCs w:val="24"/>
        </w:rPr>
        <w:t xml:space="preserve"> </w:t>
      </w:r>
      <w:r w:rsidR="002A4A1E" w:rsidRPr="00F82252">
        <w:rPr>
          <w:rFonts w:ascii="Times New Roman" w:hAnsi="Times New Roman" w:cs="Times New Roman"/>
          <w:sz w:val="24"/>
          <w:szCs w:val="24"/>
        </w:rPr>
        <w:t>manner</w:t>
      </w:r>
      <w:r w:rsidR="00292451" w:rsidRPr="00F82252">
        <w:rPr>
          <w:rFonts w:ascii="Times New Roman" w:hAnsi="Times New Roman" w:cs="Times New Roman"/>
          <w:sz w:val="24"/>
          <w:szCs w:val="24"/>
        </w:rPr>
        <w:t>.</w:t>
      </w:r>
      <w:r w:rsidR="005E4359" w:rsidRPr="00F82252">
        <w:rPr>
          <w:rFonts w:ascii="Times New Roman" w:hAnsi="Times New Roman" w:cs="Times New Roman"/>
          <w:sz w:val="24"/>
          <w:szCs w:val="24"/>
        </w:rPr>
        <w:t xml:space="preserve"> Sullivan-Bissett claims (in conversation) to have had this in mind.</w:t>
      </w:r>
      <w:r w:rsidR="00592309" w:rsidRPr="00F82252">
        <w:rPr>
          <w:rFonts w:ascii="Times New Roman" w:hAnsi="Times New Roman" w:cs="Times New Roman"/>
          <w:sz w:val="24"/>
          <w:szCs w:val="24"/>
        </w:rPr>
        <w:t xml:space="preserve"> </w:t>
      </w:r>
      <w:r w:rsidR="005C02C2" w:rsidRPr="00F82252">
        <w:rPr>
          <w:rFonts w:ascii="Times New Roman" w:hAnsi="Times New Roman" w:cs="Times New Roman"/>
          <w:sz w:val="24"/>
          <w:szCs w:val="24"/>
        </w:rPr>
        <w:t>Could this allow</w:t>
      </w:r>
      <w:r w:rsidR="008A5A5A" w:rsidRPr="00F82252">
        <w:rPr>
          <w:rFonts w:ascii="Times New Roman" w:hAnsi="Times New Roman" w:cs="Times New Roman"/>
          <w:sz w:val="24"/>
          <w:szCs w:val="24"/>
        </w:rPr>
        <w:t xml:space="preserve"> us</w:t>
      </w:r>
      <w:r w:rsidR="005C02C2" w:rsidRPr="00F82252">
        <w:rPr>
          <w:rFonts w:ascii="Times New Roman" w:hAnsi="Times New Roman" w:cs="Times New Roman"/>
          <w:sz w:val="24"/>
          <w:szCs w:val="24"/>
        </w:rPr>
        <w:t xml:space="preserve"> to</w:t>
      </w:r>
      <w:r w:rsidR="008A5A5A" w:rsidRPr="00F82252">
        <w:rPr>
          <w:rFonts w:ascii="Times New Roman" w:hAnsi="Times New Roman" w:cs="Times New Roman"/>
          <w:sz w:val="24"/>
          <w:szCs w:val="24"/>
        </w:rPr>
        <w:t xml:space="preserve"> understand the</w:t>
      </w:r>
      <w:r w:rsidR="002A4A1E" w:rsidRPr="00F82252">
        <w:rPr>
          <w:rFonts w:ascii="Times New Roman" w:hAnsi="Times New Roman" w:cs="Times New Roman"/>
          <w:sz w:val="24"/>
          <w:szCs w:val="24"/>
        </w:rPr>
        <w:t xml:space="preserve"> colleagues’</w:t>
      </w:r>
      <w:r w:rsidR="008A5A5A" w:rsidRPr="00F82252">
        <w:rPr>
          <w:rFonts w:ascii="Times New Roman" w:hAnsi="Times New Roman" w:cs="Times New Roman"/>
          <w:sz w:val="24"/>
          <w:szCs w:val="24"/>
        </w:rPr>
        <w:t xml:space="preserve"> assumption</w:t>
      </w:r>
      <w:r w:rsidR="002A4A1E" w:rsidRPr="00F82252">
        <w:rPr>
          <w:rFonts w:ascii="Times New Roman" w:hAnsi="Times New Roman" w:cs="Times New Roman"/>
          <w:sz w:val="24"/>
          <w:szCs w:val="24"/>
        </w:rPr>
        <w:t>s</w:t>
      </w:r>
      <w:r w:rsidR="00027DAB" w:rsidRPr="00F82252">
        <w:rPr>
          <w:rFonts w:ascii="Times New Roman" w:hAnsi="Times New Roman" w:cs="Times New Roman"/>
          <w:sz w:val="24"/>
          <w:szCs w:val="24"/>
          <w:vertAlign w:val="superscript"/>
        </w:rPr>
        <w:t>tt</w:t>
      </w:r>
      <w:r w:rsidR="002A4A1E" w:rsidRPr="00F82252">
        <w:rPr>
          <w:rFonts w:ascii="Times New Roman" w:hAnsi="Times New Roman" w:cs="Times New Roman"/>
          <w:sz w:val="24"/>
          <w:szCs w:val="24"/>
        </w:rPr>
        <w:t xml:space="preserve"> as</w:t>
      </w:r>
      <w:r w:rsidR="008A5A5A" w:rsidRPr="00F82252">
        <w:rPr>
          <w:rFonts w:ascii="Times New Roman" w:hAnsi="Times New Roman" w:cs="Times New Roman"/>
          <w:sz w:val="24"/>
          <w:szCs w:val="24"/>
        </w:rPr>
        <w:t xml:space="preserve"> belief</w:t>
      </w:r>
      <w:r w:rsidR="002A4A1E" w:rsidRPr="00F82252">
        <w:rPr>
          <w:rFonts w:ascii="Times New Roman" w:hAnsi="Times New Roman" w:cs="Times New Roman"/>
          <w:sz w:val="24"/>
          <w:szCs w:val="24"/>
        </w:rPr>
        <w:t>s</w:t>
      </w:r>
      <w:r w:rsidR="008A5A5A" w:rsidRPr="00F82252">
        <w:rPr>
          <w:rFonts w:ascii="Times New Roman" w:hAnsi="Times New Roman" w:cs="Times New Roman"/>
          <w:sz w:val="24"/>
          <w:szCs w:val="24"/>
        </w:rPr>
        <w:t xml:space="preserve">? </w:t>
      </w:r>
    </w:p>
    <w:p w:rsidR="002A2206" w:rsidRPr="00F82252" w:rsidRDefault="001443C3" w:rsidP="00592309">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 xml:space="preserve">Let us </w:t>
      </w:r>
      <w:r w:rsidR="000642AC" w:rsidRPr="00F82252">
        <w:rPr>
          <w:rFonts w:ascii="Times New Roman" w:hAnsi="Times New Roman" w:cs="Times New Roman"/>
          <w:sz w:val="24"/>
          <w:szCs w:val="24"/>
        </w:rPr>
        <w:t>consider</w:t>
      </w:r>
      <w:r w:rsidRPr="00F82252">
        <w:rPr>
          <w:rFonts w:ascii="Times New Roman" w:hAnsi="Times New Roman" w:cs="Times New Roman"/>
          <w:sz w:val="24"/>
          <w:szCs w:val="24"/>
        </w:rPr>
        <w:t xml:space="preserve"> more precisely what exactly are supposed to be the causes here.</w:t>
      </w:r>
      <w:r w:rsidR="008E54EC" w:rsidRPr="00F82252">
        <w:rPr>
          <w:rFonts w:ascii="Times New Roman" w:hAnsi="Times New Roman" w:cs="Times New Roman"/>
          <w:sz w:val="24"/>
          <w:szCs w:val="24"/>
        </w:rPr>
        <w:t xml:space="preserve"> The PHT theory speaks of </w:t>
      </w:r>
      <w:r w:rsidR="008E54EC" w:rsidRPr="00F82252">
        <w:rPr>
          <w:rFonts w:ascii="Times New Roman" w:hAnsi="Times New Roman" w:cs="Times New Roman"/>
          <w:i/>
          <w:sz w:val="24"/>
          <w:szCs w:val="24"/>
        </w:rPr>
        <w:t>error-costs</w:t>
      </w:r>
      <w:r w:rsidR="008E54EC" w:rsidRPr="00F82252">
        <w:rPr>
          <w:rFonts w:ascii="Times New Roman" w:hAnsi="Times New Roman" w:cs="Times New Roman"/>
          <w:sz w:val="24"/>
          <w:szCs w:val="24"/>
        </w:rPr>
        <w:t xml:space="preserve"> in its explanations, but</w:t>
      </w:r>
      <w:r w:rsidR="00A7245C" w:rsidRPr="00F82252">
        <w:rPr>
          <w:rFonts w:ascii="Times New Roman" w:hAnsi="Times New Roman" w:cs="Times New Roman"/>
          <w:sz w:val="24"/>
          <w:szCs w:val="24"/>
        </w:rPr>
        <w:t xml:space="preserve"> they are things that w</w:t>
      </w:r>
      <w:r w:rsidR="00422EF9" w:rsidRPr="00F82252">
        <w:rPr>
          <w:rFonts w:ascii="Times New Roman" w:hAnsi="Times New Roman" w:cs="Times New Roman"/>
          <w:sz w:val="24"/>
          <w:szCs w:val="24"/>
        </w:rPr>
        <w:t xml:space="preserve">ould </w:t>
      </w:r>
      <w:r w:rsidR="00A7245C" w:rsidRPr="00F82252">
        <w:rPr>
          <w:rFonts w:ascii="Times New Roman" w:hAnsi="Times New Roman" w:cs="Times New Roman"/>
          <w:sz w:val="24"/>
          <w:szCs w:val="24"/>
        </w:rPr>
        <w:t>(</w:t>
      </w:r>
      <w:r w:rsidR="00422EF9" w:rsidRPr="00F82252">
        <w:rPr>
          <w:rFonts w:ascii="Times New Roman" w:hAnsi="Times New Roman" w:cs="Times New Roman"/>
          <w:sz w:val="24"/>
          <w:szCs w:val="24"/>
        </w:rPr>
        <w:t>potentially</w:t>
      </w:r>
      <w:r w:rsidR="00A7245C" w:rsidRPr="00F82252">
        <w:rPr>
          <w:rFonts w:ascii="Times New Roman" w:hAnsi="Times New Roman" w:cs="Times New Roman"/>
          <w:sz w:val="24"/>
          <w:szCs w:val="24"/>
        </w:rPr>
        <w:t>)</w:t>
      </w:r>
      <w:r w:rsidR="00422EF9" w:rsidRPr="00F82252">
        <w:rPr>
          <w:rFonts w:ascii="Times New Roman" w:hAnsi="Times New Roman" w:cs="Times New Roman"/>
          <w:sz w:val="24"/>
          <w:szCs w:val="24"/>
        </w:rPr>
        <w:t xml:space="preserve"> obtain in the future, and therefore</w:t>
      </w:r>
      <w:r w:rsidR="00D177D8" w:rsidRPr="00F82252">
        <w:rPr>
          <w:rFonts w:ascii="Times New Roman" w:hAnsi="Times New Roman" w:cs="Times New Roman"/>
          <w:sz w:val="24"/>
          <w:szCs w:val="24"/>
        </w:rPr>
        <w:t xml:space="preserve"> they</w:t>
      </w:r>
      <w:r w:rsidR="00422EF9" w:rsidRPr="00F82252">
        <w:rPr>
          <w:rFonts w:ascii="Times New Roman" w:hAnsi="Times New Roman" w:cs="Times New Roman"/>
          <w:sz w:val="24"/>
          <w:szCs w:val="24"/>
        </w:rPr>
        <w:t xml:space="preserve"> cannot be present causes.</w:t>
      </w:r>
      <w:r w:rsidR="008D29AB" w:rsidRPr="00F82252">
        <w:rPr>
          <w:rFonts w:ascii="Times New Roman" w:hAnsi="Times New Roman" w:cs="Times New Roman"/>
          <w:sz w:val="24"/>
          <w:szCs w:val="24"/>
        </w:rPr>
        <w:t xml:space="preserve"> But i</w:t>
      </w:r>
      <w:r w:rsidR="008E54EC" w:rsidRPr="00F82252">
        <w:rPr>
          <w:rFonts w:ascii="Times New Roman" w:hAnsi="Times New Roman" w:cs="Times New Roman"/>
          <w:sz w:val="24"/>
          <w:szCs w:val="24"/>
        </w:rPr>
        <w:t xml:space="preserve">t is </w:t>
      </w:r>
      <w:r w:rsidR="008E54EC" w:rsidRPr="00F82252">
        <w:rPr>
          <w:rFonts w:ascii="Times New Roman" w:hAnsi="Times New Roman" w:cs="Times New Roman"/>
          <w:i/>
          <w:sz w:val="24"/>
          <w:szCs w:val="24"/>
        </w:rPr>
        <w:t>expected</w:t>
      </w:r>
      <w:r w:rsidR="008E54EC" w:rsidRPr="00F82252">
        <w:rPr>
          <w:rFonts w:ascii="Times New Roman" w:hAnsi="Times New Roman" w:cs="Times New Roman"/>
          <w:sz w:val="24"/>
          <w:szCs w:val="24"/>
        </w:rPr>
        <w:t xml:space="preserve"> or </w:t>
      </w:r>
      <w:r w:rsidR="008E54EC" w:rsidRPr="00F82252">
        <w:rPr>
          <w:rFonts w:ascii="Times New Roman" w:hAnsi="Times New Roman" w:cs="Times New Roman"/>
          <w:i/>
          <w:sz w:val="24"/>
          <w:szCs w:val="24"/>
        </w:rPr>
        <w:t>anticipated</w:t>
      </w:r>
      <w:r w:rsidR="008E54EC" w:rsidRPr="00F82252">
        <w:rPr>
          <w:rFonts w:ascii="Times New Roman" w:hAnsi="Times New Roman" w:cs="Times New Roman"/>
          <w:sz w:val="24"/>
          <w:szCs w:val="24"/>
        </w:rPr>
        <w:t xml:space="preserve"> </w:t>
      </w:r>
      <w:r w:rsidR="00B63A8D" w:rsidRPr="00F82252">
        <w:rPr>
          <w:rFonts w:ascii="Times New Roman" w:hAnsi="Times New Roman" w:cs="Times New Roman"/>
          <w:sz w:val="24"/>
          <w:szCs w:val="24"/>
        </w:rPr>
        <w:t>error-</w:t>
      </w:r>
      <w:r w:rsidR="008E54EC" w:rsidRPr="00F82252">
        <w:rPr>
          <w:rFonts w:ascii="Times New Roman" w:hAnsi="Times New Roman" w:cs="Times New Roman"/>
          <w:sz w:val="24"/>
          <w:szCs w:val="24"/>
        </w:rPr>
        <w:t>costs (Mele</w:t>
      </w:r>
      <w:r w:rsidR="0076717D">
        <w:rPr>
          <w:rFonts w:ascii="Times New Roman" w:hAnsi="Times New Roman" w:cs="Times New Roman"/>
          <w:sz w:val="24"/>
          <w:szCs w:val="24"/>
        </w:rPr>
        <w:t>,</w:t>
      </w:r>
      <w:r w:rsidR="008E54EC" w:rsidRPr="00F82252">
        <w:rPr>
          <w:rFonts w:ascii="Times New Roman" w:hAnsi="Times New Roman" w:cs="Times New Roman"/>
          <w:sz w:val="24"/>
          <w:szCs w:val="24"/>
        </w:rPr>
        <w:t xml:space="preserve"> 2001, p. 35; Scott-Kakures</w:t>
      </w:r>
      <w:r w:rsidR="0076717D">
        <w:rPr>
          <w:rFonts w:ascii="Times New Roman" w:hAnsi="Times New Roman" w:cs="Times New Roman"/>
          <w:sz w:val="24"/>
          <w:szCs w:val="24"/>
        </w:rPr>
        <w:t>,</w:t>
      </w:r>
      <w:r w:rsidR="008E54EC" w:rsidRPr="00F82252">
        <w:rPr>
          <w:rFonts w:ascii="Times New Roman" w:hAnsi="Times New Roman" w:cs="Times New Roman"/>
          <w:sz w:val="24"/>
          <w:szCs w:val="24"/>
        </w:rPr>
        <w:t xml:space="preserve"> 2000, p. 363)</w:t>
      </w:r>
      <w:r w:rsidR="004049EF">
        <w:rPr>
          <w:rFonts w:ascii="Times New Roman" w:hAnsi="Times New Roman" w:cs="Times New Roman"/>
          <w:sz w:val="24"/>
          <w:szCs w:val="24"/>
        </w:rPr>
        <w:t xml:space="preserve"> </w:t>
      </w:r>
      <w:r w:rsidR="008E54EC" w:rsidRPr="00F82252">
        <w:rPr>
          <w:rFonts w:ascii="Times New Roman" w:hAnsi="Times New Roman" w:cs="Times New Roman"/>
          <w:sz w:val="24"/>
          <w:szCs w:val="24"/>
        </w:rPr>
        <w:t>–</w:t>
      </w:r>
      <w:r w:rsidR="004049EF">
        <w:rPr>
          <w:rFonts w:ascii="Times New Roman" w:hAnsi="Times New Roman" w:cs="Times New Roman"/>
          <w:sz w:val="24"/>
          <w:szCs w:val="24"/>
        </w:rPr>
        <w:t xml:space="preserve"> </w:t>
      </w:r>
      <w:r w:rsidR="008E54EC" w:rsidRPr="00F82252">
        <w:rPr>
          <w:rFonts w:ascii="Times New Roman" w:hAnsi="Times New Roman" w:cs="Times New Roman"/>
          <w:sz w:val="24"/>
          <w:szCs w:val="24"/>
        </w:rPr>
        <w:t>which can diverge from actual costs</w:t>
      </w:r>
      <w:r w:rsidR="004049EF">
        <w:rPr>
          <w:rFonts w:ascii="Times New Roman" w:hAnsi="Times New Roman" w:cs="Times New Roman"/>
          <w:sz w:val="24"/>
          <w:szCs w:val="24"/>
        </w:rPr>
        <w:t xml:space="preserve"> </w:t>
      </w:r>
      <w:r w:rsidR="008E54EC" w:rsidRPr="00F82252">
        <w:rPr>
          <w:rFonts w:ascii="Times New Roman" w:hAnsi="Times New Roman" w:cs="Times New Roman"/>
          <w:sz w:val="24"/>
          <w:szCs w:val="24"/>
        </w:rPr>
        <w:t>–</w:t>
      </w:r>
      <w:r w:rsidR="004049EF">
        <w:rPr>
          <w:rFonts w:ascii="Times New Roman" w:hAnsi="Times New Roman" w:cs="Times New Roman"/>
          <w:sz w:val="24"/>
          <w:szCs w:val="24"/>
        </w:rPr>
        <w:t xml:space="preserve"> </w:t>
      </w:r>
      <w:r w:rsidR="008E54EC" w:rsidRPr="00F82252">
        <w:rPr>
          <w:rFonts w:ascii="Times New Roman" w:hAnsi="Times New Roman" w:cs="Times New Roman"/>
          <w:sz w:val="24"/>
          <w:szCs w:val="24"/>
        </w:rPr>
        <w:t>that are explanatorily important in the theory. So perhaps the causes are</w:t>
      </w:r>
      <w:r w:rsidR="00422EF9" w:rsidRPr="00F82252">
        <w:rPr>
          <w:rFonts w:ascii="Times New Roman" w:hAnsi="Times New Roman" w:cs="Times New Roman"/>
          <w:sz w:val="24"/>
          <w:szCs w:val="24"/>
        </w:rPr>
        <w:t xml:space="preserve"> error-cost</w:t>
      </w:r>
      <w:r w:rsidR="00422EF9" w:rsidRPr="00F82252">
        <w:rPr>
          <w:rFonts w:ascii="Times New Roman" w:hAnsi="Times New Roman" w:cs="Times New Roman"/>
          <w:i/>
          <w:sz w:val="24"/>
          <w:szCs w:val="24"/>
        </w:rPr>
        <w:t xml:space="preserve"> expectation</w:t>
      </w:r>
      <w:r w:rsidR="00380334" w:rsidRPr="00F82252">
        <w:rPr>
          <w:rFonts w:ascii="Times New Roman" w:hAnsi="Times New Roman" w:cs="Times New Roman"/>
          <w:i/>
          <w:sz w:val="24"/>
          <w:szCs w:val="24"/>
        </w:rPr>
        <w:t>s</w:t>
      </w:r>
      <w:r w:rsidR="00380334" w:rsidRPr="00F82252">
        <w:rPr>
          <w:rFonts w:ascii="Times New Roman" w:hAnsi="Times New Roman" w:cs="Times New Roman"/>
          <w:sz w:val="24"/>
          <w:szCs w:val="24"/>
        </w:rPr>
        <w:t>, conceived of as</w:t>
      </w:r>
      <w:r w:rsidR="00D177D8" w:rsidRPr="00F82252">
        <w:rPr>
          <w:rFonts w:ascii="Times New Roman" w:hAnsi="Times New Roman" w:cs="Times New Roman"/>
          <w:sz w:val="24"/>
          <w:szCs w:val="24"/>
        </w:rPr>
        <w:t xml:space="preserve"> </w:t>
      </w:r>
      <w:r w:rsidR="00380334" w:rsidRPr="00F82252">
        <w:rPr>
          <w:rFonts w:ascii="Times New Roman" w:hAnsi="Times New Roman" w:cs="Times New Roman"/>
          <w:sz w:val="24"/>
          <w:szCs w:val="24"/>
        </w:rPr>
        <w:t>propositional things</w:t>
      </w:r>
      <w:r w:rsidR="00D177D8" w:rsidRPr="00F82252">
        <w:rPr>
          <w:rFonts w:ascii="Times New Roman" w:hAnsi="Times New Roman" w:cs="Times New Roman"/>
          <w:sz w:val="24"/>
          <w:szCs w:val="24"/>
        </w:rPr>
        <w:t>: the expectation</w:t>
      </w:r>
      <w:r w:rsidR="00422EF9" w:rsidRPr="00F82252">
        <w:rPr>
          <w:rFonts w:ascii="Times New Roman" w:hAnsi="Times New Roman" w:cs="Times New Roman"/>
          <w:sz w:val="24"/>
          <w:szCs w:val="24"/>
        </w:rPr>
        <w:t xml:space="preserve"> </w:t>
      </w:r>
      <w:r w:rsidR="00422EF9" w:rsidRPr="00F82252">
        <w:rPr>
          <w:rFonts w:ascii="Times New Roman" w:hAnsi="Times New Roman" w:cs="Times New Roman"/>
          <w:i/>
          <w:sz w:val="24"/>
          <w:szCs w:val="24"/>
        </w:rPr>
        <w:t>that</w:t>
      </w:r>
      <w:r w:rsidR="00422EF9" w:rsidRPr="00F82252">
        <w:rPr>
          <w:rFonts w:ascii="Times New Roman" w:hAnsi="Times New Roman" w:cs="Times New Roman"/>
          <w:sz w:val="24"/>
          <w:szCs w:val="24"/>
        </w:rPr>
        <w:t xml:space="preserve"> such-and-such will (or</w:t>
      </w:r>
      <w:r w:rsidR="008E54EC" w:rsidRPr="00F82252">
        <w:rPr>
          <w:rFonts w:ascii="Times New Roman" w:hAnsi="Times New Roman" w:cs="Times New Roman"/>
          <w:sz w:val="24"/>
          <w:szCs w:val="24"/>
        </w:rPr>
        <w:t xml:space="preserve"> might) be suf</w:t>
      </w:r>
      <w:r w:rsidR="005C02C2" w:rsidRPr="00F82252">
        <w:rPr>
          <w:rFonts w:ascii="Times New Roman" w:hAnsi="Times New Roman" w:cs="Times New Roman"/>
          <w:sz w:val="24"/>
          <w:szCs w:val="24"/>
        </w:rPr>
        <w:t>fered if I take for granted that</w:t>
      </w:r>
      <w:r w:rsidR="00917C3D" w:rsidRPr="00F82252">
        <w:rPr>
          <w:rFonts w:ascii="Times New Roman" w:hAnsi="Times New Roman" w:cs="Times New Roman"/>
          <w:sz w:val="24"/>
          <w:szCs w:val="24"/>
        </w:rPr>
        <w:t xml:space="preserve"> </w:t>
      </w:r>
      <w:r w:rsidR="00917C3D" w:rsidRPr="00F82252">
        <w:rPr>
          <w:rFonts w:ascii="Times New Roman" w:hAnsi="Times New Roman" w:cs="Times New Roman"/>
          <w:i/>
          <w:sz w:val="24"/>
          <w:szCs w:val="24"/>
        </w:rPr>
        <w:t>p</w:t>
      </w:r>
      <w:r w:rsidR="008E54EC" w:rsidRPr="00F82252">
        <w:rPr>
          <w:rFonts w:ascii="Times New Roman" w:hAnsi="Times New Roman" w:cs="Times New Roman"/>
          <w:sz w:val="24"/>
          <w:szCs w:val="24"/>
        </w:rPr>
        <w:t xml:space="preserve"> when</w:t>
      </w:r>
      <w:r w:rsidR="00917C3D" w:rsidRPr="00F82252">
        <w:rPr>
          <w:rFonts w:ascii="Times New Roman" w:hAnsi="Times New Roman" w:cs="Times New Roman"/>
          <w:sz w:val="24"/>
          <w:szCs w:val="24"/>
        </w:rPr>
        <w:t xml:space="preserve"> </w:t>
      </w:r>
      <w:r w:rsidR="00917C3D" w:rsidRPr="00F82252">
        <w:rPr>
          <w:rFonts w:ascii="Times New Roman" w:hAnsi="Times New Roman" w:cs="Times New Roman"/>
          <w:i/>
          <w:sz w:val="24"/>
          <w:szCs w:val="24"/>
        </w:rPr>
        <w:t>p</w:t>
      </w:r>
      <w:r w:rsidR="00422EF9" w:rsidRPr="00F82252">
        <w:rPr>
          <w:rFonts w:ascii="Times New Roman" w:hAnsi="Times New Roman" w:cs="Times New Roman"/>
          <w:sz w:val="24"/>
          <w:szCs w:val="24"/>
        </w:rPr>
        <w:t xml:space="preserve"> is false.</w:t>
      </w:r>
      <w:r w:rsidRPr="00F82252">
        <w:rPr>
          <w:rFonts w:ascii="Times New Roman" w:hAnsi="Times New Roman" w:cs="Times New Roman"/>
          <w:sz w:val="24"/>
          <w:szCs w:val="24"/>
        </w:rPr>
        <w:t xml:space="preserve"> This fits</w:t>
      </w:r>
      <w:r w:rsidR="00787F6C" w:rsidRPr="00F82252">
        <w:rPr>
          <w:rFonts w:ascii="Times New Roman" w:hAnsi="Times New Roman" w:cs="Times New Roman"/>
          <w:sz w:val="24"/>
          <w:szCs w:val="24"/>
        </w:rPr>
        <w:t xml:space="preserve"> with</w:t>
      </w:r>
      <w:r w:rsidR="008E54EC" w:rsidRPr="00F82252">
        <w:rPr>
          <w:rFonts w:ascii="Times New Roman" w:hAnsi="Times New Roman" w:cs="Times New Roman"/>
          <w:sz w:val="24"/>
          <w:szCs w:val="24"/>
        </w:rPr>
        <w:t xml:space="preserve"> philosophers frequently</w:t>
      </w:r>
      <w:r w:rsidR="008A0B43" w:rsidRPr="00F82252">
        <w:rPr>
          <w:rFonts w:ascii="Times New Roman" w:hAnsi="Times New Roman" w:cs="Times New Roman"/>
          <w:sz w:val="24"/>
          <w:szCs w:val="24"/>
        </w:rPr>
        <w:t xml:space="preserve"> </w:t>
      </w:r>
      <w:r w:rsidR="008D29AB" w:rsidRPr="00F82252">
        <w:rPr>
          <w:rFonts w:ascii="Times New Roman" w:hAnsi="Times New Roman" w:cs="Times New Roman"/>
          <w:sz w:val="24"/>
          <w:szCs w:val="24"/>
        </w:rPr>
        <w:t>describing the relevant determinants</w:t>
      </w:r>
      <w:r w:rsidR="00380334" w:rsidRPr="00F82252">
        <w:rPr>
          <w:rFonts w:ascii="Times New Roman" w:hAnsi="Times New Roman" w:cs="Times New Roman"/>
          <w:sz w:val="24"/>
          <w:szCs w:val="24"/>
        </w:rPr>
        <w:t xml:space="preserve"> as</w:t>
      </w:r>
      <w:r w:rsidR="00D177D8" w:rsidRPr="00F82252">
        <w:rPr>
          <w:rFonts w:ascii="Times New Roman" w:hAnsi="Times New Roman" w:cs="Times New Roman"/>
          <w:sz w:val="24"/>
          <w:szCs w:val="24"/>
        </w:rPr>
        <w:t xml:space="preserve"> non-evidential</w:t>
      </w:r>
      <w:r w:rsidR="00787F6C" w:rsidRPr="00F82252">
        <w:rPr>
          <w:rFonts w:ascii="Times New Roman" w:hAnsi="Times New Roman" w:cs="Times New Roman"/>
          <w:sz w:val="24"/>
          <w:szCs w:val="24"/>
        </w:rPr>
        <w:t xml:space="preserve"> </w:t>
      </w:r>
      <w:r w:rsidR="00787F6C" w:rsidRPr="00F82252">
        <w:rPr>
          <w:rFonts w:ascii="Times New Roman" w:hAnsi="Times New Roman" w:cs="Times New Roman"/>
          <w:i/>
          <w:sz w:val="24"/>
          <w:szCs w:val="24"/>
        </w:rPr>
        <w:t>considerations</w:t>
      </w:r>
      <w:r w:rsidR="00672417" w:rsidRPr="00F82252">
        <w:rPr>
          <w:rFonts w:ascii="Times New Roman" w:hAnsi="Times New Roman" w:cs="Times New Roman"/>
          <w:sz w:val="24"/>
          <w:szCs w:val="24"/>
        </w:rPr>
        <w:t>, since considerations are</w:t>
      </w:r>
      <w:r w:rsidR="00787F6C" w:rsidRPr="00F82252">
        <w:rPr>
          <w:rFonts w:ascii="Times New Roman" w:hAnsi="Times New Roman" w:cs="Times New Roman"/>
          <w:sz w:val="24"/>
          <w:szCs w:val="24"/>
        </w:rPr>
        <w:t xml:space="preserve"> propositional.</w:t>
      </w:r>
      <w:r w:rsidR="00422EF9" w:rsidRPr="00F82252">
        <w:rPr>
          <w:rFonts w:ascii="Times New Roman" w:hAnsi="Times New Roman" w:cs="Times New Roman"/>
          <w:sz w:val="24"/>
          <w:szCs w:val="24"/>
        </w:rPr>
        <w:t xml:space="preserve"> </w:t>
      </w:r>
      <w:r w:rsidR="00A7245C" w:rsidRPr="00F82252">
        <w:rPr>
          <w:rFonts w:ascii="Times New Roman" w:hAnsi="Times New Roman" w:cs="Times New Roman"/>
          <w:sz w:val="24"/>
          <w:szCs w:val="24"/>
        </w:rPr>
        <w:t>However, a</w:t>
      </w:r>
      <w:r w:rsidR="00787F6C" w:rsidRPr="00F82252">
        <w:rPr>
          <w:rFonts w:ascii="Times New Roman" w:hAnsi="Times New Roman" w:cs="Times New Roman"/>
          <w:sz w:val="24"/>
          <w:szCs w:val="24"/>
        </w:rPr>
        <w:t xml:space="preserve"> propositi</w:t>
      </w:r>
      <w:r w:rsidR="00A7245C" w:rsidRPr="00F82252">
        <w:rPr>
          <w:rFonts w:ascii="Times New Roman" w:hAnsi="Times New Roman" w:cs="Times New Roman"/>
          <w:sz w:val="24"/>
          <w:szCs w:val="24"/>
        </w:rPr>
        <w:t>on or</w:t>
      </w:r>
      <w:r w:rsidR="00787F6C" w:rsidRPr="00F82252">
        <w:rPr>
          <w:rFonts w:ascii="Times New Roman" w:hAnsi="Times New Roman" w:cs="Times New Roman"/>
          <w:sz w:val="24"/>
          <w:szCs w:val="24"/>
        </w:rPr>
        <w:t xml:space="preserve"> consideration is an abstract thing and also cannot</w:t>
      </w:r>
      <w:r w:rsidR="008A0B43" w:rsidRPr="00F82252">
        <w:rPr>
          <w:rFonts w:ascii="Times New Roman" w:hAnsi="Times New Roman" w:cs="Times New Roman"/>
          <w:sz w:val="24"/>
          <w:szCs w:val="24"/>
        </w:rPr>
        <w:t>, as such,</w:t>
      </w:r>
      <w:r w:rsidR="00787F6C" w:rsidRPr="00F82252">
        <w:rPr>
          <w:rFonts w:ascii="Times New Roman" w:hAnsi="Times New Roman" w:cs="Times New Roman"/>
          <w:sz w:val="24"/>
          <w:szCs w:val="24"/>
        </w:rPr>
        <w:t xml:space="preserve"> function as a</w:t>
      </w:r>
      <w:r w:rsidR="00D177D8" w:rsidRPr="00F82252">
        <w:rPr>
          <w:rFonts w:ascii="Times New Roman" w:hAnsi="Times New Roman" w:cs="Times New Roman"/>
          <w:sz w:val="24"/>
          <w:szCs w:val="24"/>
        </w:rPr>
        <w:t xml:space="preserve"> present</w:t>
      </w:r>
      <w:r w:rsidR="00787F6C" w:rsidRPr="00F82252">
        <w:rPr>
          <w:rFonts w:ascii="Times New Roman" w:hAnsi="Times New Roman" w:cs="Times New Roman"/>
          <w:sz w:val="24"/>
          <w:szCs w:val="24"/>
        </w:rPr>
        <w:t xml:space="preserve"> cause</w:t>
      </w:r>
      <w:r w:rsidR="00380334" w:rsidRPr="00F82252">
        <w:rPr>
          <w:rFonts w:ascii="Times New Roman" w:hAnsi="Times New Roman" w:cs="Times New Roman"/>
          <w:sz w:val="24"/>
          <w:szCs w:val="24"/>
        </w:rPr>
        <w:t xml:space="preserve"> in a psychological </w:t>
      </w:r>
      <w:r w:rsidR="002A5896" w:rsidRPr="00F82252">
        <w:rPr>
          <w:rFonts w:ascii="Times New Roman" w:hAnsi="Times New Roman" w:cs="Times New Roman"/>
          <w:sz w:val="24"/>
          <w:szCs w:val="24"/>
        </w:rPr>
        <w:t>explanation</w:t>
      </w:r>
      <w:r w:rsidR="00787F6C" w:rsidRPr="00F82252">
        <w:rPr>
          <w:rFonts w:ascii="Times New Roman" w:hAnsi="Times New Roman" w:cs="Times New Roman"/>
          <w:sz w:val="24"/>
          <w:szCs w:val="24"/>
        </w:rPr>
        <w:t xml:space="preserve">. </w:t>
      </w:r>
      <w:r w:rsidR="004A1BF2" w:rsidRPr="00F82252">
        <w:rPr>
          <w:rFonts w:ascii="Times New Roman" w:hAnsi="Times New Roman" w:cs="Times New Roman"/>
          <w:sz w:val="24"/>
          <w:szCs w:val="24"/>
        </w:rPr>
        <w:t>Considerations</w:t>
      </w:r>
      <w:r w:rsidR="00D8015E" w:rsidRPr="00F82252">
        <w:rPr>
          <w:rFonts w:ascii="Times New Roman" w:hAnsi="Times New Roman" w:cs="Times New Roman"/>
          <w:sz w:val="24"/>
          <w:szCs w:val="24"/>
        </w:rPr>
        <w:t xml:space="preserve"> can only make a difference in the world by </w:t>
      </w:r>
      <w:r w:rsidR="00D8015E" w:rsidRPr="00F82252">
        <w:rPr>
          <w:rFonts w:ascii="Times New Roman" w:hAnsi="Times New Roman" w:cs="Times New Roman"/>
          <w:i/>
          <w:sz w:val="24"/>
          <w:szCs w:val="24"/>
        </w:rPr>
        <w:t>being considered</w:t>
      </w:r>
      <w:r w:rsidR="00D8015E" w:rsidRPr="00F82252">
        <w:rPr>
          <w:rFonts w:ascii="Times New Roman" w:hAnsi="Times New Roman" w:cs="Times New Roman"/>
          <w:sz w:val="24"/>
          <w:szCs w:val="24"/>
        </w:rPr>
        <w:t>,</w:t>
      </w:r>
      <w:r w:rsidR="00A7245C" w:rsidRPr="00F82252">
        <w:rPr>
          <w:rFonts w:ascii="Times New Roman" w:hAnsi="Times New Roman" w:cs="Times New Roman"/>
          <w:sz w:val="24"/>
          <w:szCs w:val="24"/>
        </w:rPr>
        <w:t xml:space="preserve"> by</w:t>
      </w:r>
      <w:r w:rsidR="00D8015E" w:rsidRPr="00F82252">
        <w:rPr>
          <w:rFonts w:ascii="Times New Roman" w:hAnsi="Times New Roman" w:cs="Times New Roman"/>
          <w:sz w:val="24"/>
          <w:szCs w:val="24"/>
        </w:rPr>
        <w:t xml:space="preserve"> </w:t>
      </w:r>
      <w:r w:rsidR="003052A9" w:rsidRPr="00F82252">
        <w:rPr>
          <w:rFonts w:ascii="Times New Roman" w:hAnsi="Times New Roman" w:cs="Times New Roman"/>
          <w:sz w:val="24"/>
          <w:szCs w:val="24"/>
        </w:rPr>
        <w:t>being</w:t>
      </w:r>
      <w:r w:rsidR="002A6BB8" w:rsidRPr="00F82252">
        <w:rPr>
          <w:rFonts w:ascii="Times New Roman" w:hAnsi="Times New Roman" w:cs="Times New Roman"/>
          <w:sz w:val="24"/>
          <w:szCs w:val="24"/>
        </w:rPr>
        <w:t xml:space="preserve"> intellectually</w:t>
      </w:r>
      <w:r w:rsidR="003052A9" w:rsidRPr="00F82252">
        <w:rPr>
          <w:rFonts w:ascii="Times New Roman" w:hAnsi="Times New Roman" w:cs="Times New Roman"/>
          <w:sz w:val="24"/>
          <w:szCs w:val="24"/>
        </w:rPr>
        <w:t xml:space="preserve"> grasped</w:t>
      </w:r>
      <w:r w:rsidR="008A0B43" w:rsidRPr="00F82252">
        <w:rPr>
          <w:rFonts w:ascii="Times New Roman" w:hAnsi="Times New Roman" w:cs="Times New Roman"/>
          <w:sz w:val="24"/>
          <w:szCs w:val="24"/>
        </w:rPr>
        <w:t xml:space="preserve"> by a</w:t>
      </w:r>
      <w:r w:rsidR="00D8015E" w:rsidRPr="00F82252">
        <w:rPr>
          <w:rFonts w:ascii="Times New Roman" w:hAnsi="Times New Roman" w:cs="Times New Roman"/>
          <w:sz w:val="24"/>
          <w:szCs w:val="24"/>
        </w:rPr>
        <w:t xml:space="preserve"> subject.</w:t>
      </w:r>
      <w:r w:rsidR="003052A9" w:rsidRPr="00F82252">
        <w:rPr>
          <w:rFonts w:ascii="Times New Roman" w:hAnsi="Times New Roman" w:cs="Times New Roman"/>
          <w:sz w:val="24"/>
          <w:szCs w:val="24"/>
        </w:rPr>
        <w:t xml:space="preserve"> </w:t>
      </w:r>
      <w:r w:rsidRPr="00F82252">
        <w:rPr>
          <w:rFonts w:ascii="Times New Roman" w:hAnsi="Times New Roman" w:cs="Times New Roman"/>
          <w:sz w:val="24"/>
          <w:szCs w:val="24"/>
        </w:rPr>
        <w:t>And n</w:t>
      </w:r>
      <w:r w:rsidR="00B63A8D" w:rsidRPr="00F82252">
        <w:rPr>
          <w:rFonts w:ascii="Times New Roman" w:hAnsi="Times New Roman" w:cs="Times New Roman"/>
          <w:sz w:val="24"/>
          <w:szCs w:val="24"/>
        </w:rPr>
        <w:t>othing</w:t>
      </w:r>
      <w:r w:rsidR="0034494E" w:rsidRPr="00F82252">
        <w:rPr>
          <w:rFonts w:ascii="Times New Roman" w:hAnsi="Times New Roman" w:cs="Times New Roman"/>
          <w:sz w:val="24"/>
          <w:szCs w:val="24"/>
        </w:rPr>
        <w:t xml:space="preserve"> sub-personal, nothing</w:t>
      </w:r>
      <w:r w:rsidR="00B63A8D" w:rsidRPr="00F82252">
        <w:rPr>
          <w:rFonts w:ascii="Times New Roman" w:hAnsi="Times New Roman" w:cs="Times New Roman"/>
          <w:sz w:val="24"/>
          <w:szCs w:val="24"/>
        </w:rPr>
        <w:t xml:space="preserve"> short of an intellect</w:t>
      </w:r>
      <w:r w:rsidR="0034494E" w:rsidRPr="00F82252">
        <w:rPr>
          <w:rFonts w:ascii="Times New Roman" w:hAnsi="Times New Roman" w:cs="Times New Roman"/>
          <w:sz w:val="24"/>
          <w:szCs w:val="24"/>
        </w:rPr>
        <w:t>,</w:t>
      </w:r>
      <w:r w:rsidR="00B63A8D" w:rsidRPr="00F82252">
        <w:rPr>
          <w:rFonts w:ascii="Times New Roman" w:hAnsi="Times New Roman" w:cs="Times New Roman"/>
          <w:sz w:val="24"/>
          <w:szCs w:val="24"/>
        </w:rPr>
        <w:t xml:space="preserve"> </w:t>
      </w:r>
      <w:r w:rsidR="00C27CF7" w:rsidRPr="00F82252">
        <w:rPr>
          <w:rFonts w:ascii="Times New Roman" w:hAnsi="Times New Roman" w:cs="Times New Roman"/>
          <w:sz w:val="24"/>
          <w:szCs w:val="24"/>
        </w:rPr>
        <w:t>can grasp and engage with such</w:t>
      </w:r>
      <w:r w:rsidR="00B63A8D" w:rsidRPr="00F82252">
        <w:rPr>
          <w:rFonts w:ascii="Times New Roman" w:hAnsi="Times New Roman" w:cs="Times New Roman"/>
          <w:sz w:val="24"/>
          <w:szCs w:val="24"/>
        </w:rPr>
        <w:t xml:space="preserve"> thing</w:t>
      </w:r>
      <w:r w:rsidR="00C27CF7" w:rsidRPr="00F82252">
        <w:rPr>
          <w:rFonts w:ascii="Times New Roman" w:hAnsi="Times New Roman" w:cs="Times New Roman"/>
          <w:sz w:val="24"/>
          <w:szCs w:val="24"/>
        </w:rPr>
        <w:t>s as</w:t>
      </w:r>
      <w:r w:rsidR="00B63A8D" w:rsidRPr="00F82252">
        <w:rPr>
          <w:rFonts w:ascii="Times New Roman" w:hAnsi="Times New Roman" w:cs="Times New Roman"/>
          <w:sz w:val="24"/>
          <w:szCs w:val="24"/>
        </w:rPr>
        <w:t xml:space="preserve"> </w:t>
      </w:r>
      <w:r w:rsidR="00B63A8D" w:rsidRPr="00F82252">
        <w:rPr>
          <w:rFonts w:ascii="Times New Roman" w:hAnsi="Times New Roman" w:cs="Times New Roman"/>
          <w:i/>
          <w:sz w:val="24"/>
          <w:szCs w:val="24"/>
        </w:rPr>
        <w:t>consideration</w:t>
      </w:r>
      <w:r w:rsidR="00C27CF7" w:rsidRPr="00F82252">
        <w:rPr>
          <w:rFonts w:ascii="Times New Roman" w:hAnsi="Times New Roman" w:cs="Times New Roman"/>
          <w:i/>
          <w:sz w:val="24"/>
          <w:szCs w:val="24"/>
        </w:rPr>
        <w:t>s</w:t>
      </w:r>
      <w:r w:rsidR="00D43D3A" w:rsidRPr="00F82252">
        <w:rPr>
          <w:rFonts w:ascii="Times New Roman" w:hAnsi="Times New Roman" w:cs="Times New Roman"/>
          <w:i/>
          <w:sz w:val="24"/>
          <w:szCs w:val="24"/>
        </w:rPr>
        <w:t xml:space="preserve"> </w:t>
      </w:r>
      <w:r w:rsidR="00C27CF7" w:rsidRPr="00F82252">
        <w:rPr>
          <w:rFonts w:ascii="Times New Roman" w:hAnsi="Times New Roman" w:cs="Times New Roman"/>
          <w:i/>
          <w:sz w:val="24"/>
          <w:szCs w:val="24"/>
        </w:rPr>
        <w:t>about</w:t>
      </w:r>
      <w:r w:rsidR="00D43D3A" w:rsidRPr="00F82252">
        <w:rPr>
          <w:rFonts w:ascii="Times New Roman" w:hAnsi="Times New Roman" w:cs="Times New Roman"/>
          <w:i/>
          <w:sz w:val="24"/>
          <w:szCs w:val="24"/>
        </w:rPr>
        <w:t xml:space="preserve"> future</w:t>
      </w:r>
      <w:r w:rsidR="002A2206" w:rsidRPr="00F82252">
        <w:rPr>
          <w:rFonts w:ascii="Times New Roman" w:hAnsi="Times New Roman" w:cs="Times New Roman"/>
          <w:i/>
          <w:sz w:val="24"/>
          <w:szCs w:val="24"/>
        </w:rPr>
        <w:t xml:space="preserve"> conditional</w:t>
      </w:r>
      <w:r w:rsidR="00C27CF7" w:rsidRPr="00F82252">
        <w:rPr>
          <w:rFonts w:ascii="Times New Roman" w:hAnsi="Times New Roman" w:cs="Times New Roman"/>
          <w:i/>
          <w:sz w:val="24"/>
          <w:szCs w:val="24"/>
        </w:rPr>
        <w:t xml:space="preserve"> possibilities</w:t>
      </w:r>
      <w:r w:rsidR="00C27CF7" w:rsidRPr="00F82252">
        <w:rPr>
          <w:rFonts w:ascii="Times New Roman" w:hAnsi="Times New Roman" w:cs="Times New Roman"/>
          <w:sz w:val="24"/>
          <w:szCs w:val="24"/>
        </w:rPr>
        <w:t>, which are the posited determinants of the PHT theory</w:t>
      </w:r>
      <w:r w:rsidR="00BA5772" w:rsidRPr="00F82252">
        <w:rPr>
          <w:rFonts w:ascii="Times New Roman" w:hAnsi="Times New Roman" w:cs="Times New Roman"/>
          <w:sz w:val="24"/>
          <w:szCs w:val="24"/>
        </w:rPr>
        <w:t>.</w:t>
      </w:r>
    </w:p>
    <w:p w:rsidR="00B63A8D" w:rsidRPr="00F82252" w:rsidRDefault="00F123CA" w:rsidP="00844B87">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But could</w:t>
      </w:r>
      <w:r w:rsidR="00D500F5" w:rsidRPr="00F82252">
        <w:rPr>
          <w:rFonts w:ascii="Times New Roman" w:hAnsi="Times New Roman" w:cs="Times New Roman"/>
          <w:sz w:val="24"/>
          <w:szCs w:val="24"/>
        </w:rPr>
        <w:t>n’t</w:t>
      </w:r>
      <w:r w:rsidRPr="00F82252">
        <w:rPr>
          <w:rFonts w:ascii="Times New Roman" w:hAnsi="Times New Roman" w:cs="Times New Roman"/>
          <w:sz w:val="24"/>
          <w:szCs w:val="24"/>
        </w:rPr>
        <w:t xml:space="preserve"> the</w:t>
      </w:r>
      <w:r w:rsidR="0002399A" w:rsidRPr="00F82252">
        <w:rPr>
          <w:rFonts w:ascii="Times New Roman" w:hAnsi="Times New Roman" w:cs="Times New Roman"/>
          <w:sz w:val="24"/>
          <w:szCs w:val="24"/>
        </w:rPr>
        <w:t xml:space="preserve"> cognizing</w:t>
      </w:r>
      <w:r w:rsidRPr="00F82252">
        <w:rPr>
          <w:rFonts w:ascii="Times New Roman" w:hAnsi="Times New Roman" w:cs="Times New Roman"/>
          <w:sz w:val="24"/>
          <w:szCs w:val="24"/>
        </w:rPr>
        <w:t xml:space="preserve"> of such</w:t>
      </w:r>
      <w:r w:rsidR="002A2206" w:rsidRPr="00F82252">
        <w:rPr>
          <w:rFonts w:ascii="Times New Roman" w:hAnsi="Times New Roman" w:cs="Times New Roman"/>
          <w:sz w:val="24"/>
          <w:szCs w:val="24"/>
        </w:rPr>
        <w:t xml:space="preserve"> consideration</w:t>
      </w:r>
      <w:r w:rsidRPr="00F82252">
        <w:rPr>
          <w:rFonts w:ascii="Times New Roman" w:hAnsi="Times New Roman" w:cs="Times New Roman"/>
          <w:sz w:val="24"/>
          <w:szCs w:val="24"/>
        </w:rPr>
        <w:t>s</w:t>
      </w:r>
      <w:r w:rsidR="002A2206" w:rsidRPr="00F82252">
        <w:rPr>
          <w:rFonts w:ascii="Times New Roman" w:hAnsi="Times New Roman" w:cs="Times New Roman"/>
          <w:sz w:val="24"/>
          <w:szCs w:val="24"/>
        </w:rPr>
        <w:t xml:space="preserve"> </w:t>
      </w:r>
      <w:r w:rsidR="0076717D">
        <w:rPr>
          <w:rFonts w:ascii="Times New Roman" w:hAnsi="Times New Roman" w:cs="Times New Roman"/>
          <w:sz w:val="24"/>
          <w:szCs w:val="24"/>
        </w:rPr>
        <w:t>affect a</w:t>
      </w:r>
      <w:r w:rsidRPr="00F82252">
        <w:rPr>
          <w:rFonts w:ascii="Times New Roman" w:hAnsi="Times New Roman" w:cs="Times New Roman"/>
          <w:sz w:val="24"/>
          <w:szCs w:val="24"/>
        </w:rPr>
        <w:t xml:space="preserve"> subject’s</w:t>
      </w:r>
      <w:r w:rsidR="002A2206" w:rsidRPr="00F82252">
        <w:rPr>
          <w:rFonts w:ascii="Times New Roman" w:hAnsi="Times New Roman" w:cs="Times New Roman"/>
          <w:sz w:val="24"/>
          <w:szCs w:val="24"/>
        </w:rPr>
        <w:t xml:space="preserve"> confidence thresholds</w:t>
      </w:r>
      <w:r w:rsidR="000642AC" w:rsidRPr="00F82252">
        <w:rPr>
          <w:rFonts w:ascii="Times New Roman" w:hAnsi="Times New Roman" w:cs="Times New Roman"/>
          <w:sz w:val="24"/>
          <w:szCs w:val="24"/>
        </w:rPr>
        <w:t xml:space="preserve"> in some</w:t>
      </w:r>
      <w:r w:rsidRPr="00F82252">
        <w:rPr>
          <w:rFonts w:ascii="Times New Roman" w:hAnsi="Times New Roman" w:cs="Times New Roman"/>
          <w:sz w:val="24"/>
          <w:szCs w:val="24"/>
        </w:rPr>
        <w:t xml:space="preserve"> merely causal manner</w:t>
      </w:r>
      <w:r w:rsidR="002A2206" w:rsidRPr="00F82252">
        <w:rPr>
          <w:rFonts w:ascii="Times New Roman" w:hAnsi="Times New Roman" w:cs="Times New Roman"/>
          <w:sz w:val="24"/>
          <w:szCs w:val="24"/>
        </w:rPr>
        <w:t xml:space="preserve">? </w:t>
      </w:r>
      <w:r w:rsidR="00C27CF7" w:rsidRPr="00F82252">
        <w:rPr>
          <w:rFonts w:ascii="Times New Roman" w:hAnsi="Times New Roman" w:cs="Times New Roman"/>
          <w:sz w:val="24"/>
          <w:szCs w:val="24"/>
        </w:rPr>
        <w:t xml:space="preserve">Let me say that I have no </w:t>
      </w:r>
      <w:r w:rsidR="00D500F5" w:rsidRPr="00F82252">
        <w:rPr>
          <w:rFonts w:ascii="Times New Roman" w:hAnsi="Times New Roman" w:cs="Times New Roman"/>
          <w:sz w:val="24"/>
          <w:szCs w:val="24"/>
        </w:rPr>
        <w:t>argument to rule out this</w:t>
      </w:r>
      <w:r w:rsidRPr="00F82252">
        <w:rPr>
          <w:rFonts w:ascii="Times New Roman" w:hAnsi="Times New Roman" w:cs="Times New Roman"/>
          <w:sz w:val="24"/>
          <w:szCs w:val="24"/>
        </w:rPr>
        <w:t xml:space="preserve"> </w:t>
      </w:r>
      <w:r w:rsidR="000642AC" w:rsidRPr="00F82252">
        <w:rPr>
          <w:rFonts w:ascii="Times New Roman" w:hAnsi="Times New Roman" w:cs="Times New Roman"/>
          <w:sz w:val="24"/>
          <w:szCs w:val="24"/>
        </w:rPr>
        <w:t>proposal</w:t>
      </w:r>
      <w:r w:rsidRPr="00F82252">
        <w:rPr>
          <w:rFonts w:ascii="Times New Roman" w:hAnsi="Times New Roman" w:cs="Times New Roman"/>
          <w:sz w:val="24"/>
          <w:szCs w:val="24"/>
        </w:rPr>
        <w:t>.</w:t>
      </w:r>
      <w:r w:rsidR="00D8236E" w:rsidRPr="00F82252">
        <w:rPr>
          <w:rFonts w:ascii="Times New Roman" w:hAnsi="Times New Roman" w:cs="Times New Roman"/>
          <w:sz w:val="24"/>
          <w:szCs w:val="24"/>
        </w:rPr>
        <w:t xml:space="preserve"> Certainly acts of thinking do sometimes hav</w:t>
      </w:r>
      <w:r w:rsidR="006C6477" w:rsidRPr="00F82252">
        <w:rPr>
          <w:rFonts w:ascii="Times New Roman" w:hAnsi="Times New Roman" w:cs="Times New Roman"/>
          <w:sz w:val="24"/>
          <w:szCs w:val="24"/>
        </w:rPr>
        <w:t>e purely causal effects, like in associative thinking</w:t>
      </w:r>
      <w:r w:rsidR="00D8236E" w:rsidRPr="00F82252">
        <w:rPr>
          <w:rFonts w:ascii="Times New Roman" w:hAnsi="Times New Roman" w:cs="Times New Roman"/>
          <w:sz w:val="24"/>
          <w:szCs w:val="24"/>
        </w:rPr>
        <w:t>.</w:t>
      </w:r>
      <w:r w:rsidRPr="00F82252">
        <w:rPr>
          <w:rFonts w:ascii="Times New Roman" w:hAnsi="Times New Roman" w:cs="Times New Roman"/>
          <w:sz w:val="24"/>
          <w:szCs w:val="24"/>
        </w:rPr>
        <w:t xml:space="preserve"> </w:t>
      </w:r>
      <w:r w:rsidR="00D8236E" w:rsidRPr="00F82252">
        <w:rPr>
          <w:rFonts w:ascii="Times New Roman" w:hAnsi="Times New Roman" w:cs="Times New Roman"/>
          <w:sz w:val="24"/>
          <w:szCs w:val="24"/>
        </w:rPr>
        <w:t xml:space="preserve">But </w:t>
      </w:r>
      <w:r w:rsidR="008C4E33" w:rsidRPr="00F82252">
        <w:rPr>
          <w:rFonts w:ascii="Times New Roman" w:hAnsi="Times New Roman" w:cs="Times New Roman"/>
          <w:sz w:val="24"/>
          <w:szCs w:val="24"/>
        </w:rPr>
        <w:t>I take it, instead, to be a question of which interpretation</w:t>
      </w:r>
      <w:r w:rsidR="00991051" w:rsidRPr="00F82252">
        <w:rPr>
          <w:rFonts w:ascii="Times New Roman" w:hAnsi="Times New Roman" w:cs="Times New Roman"/>
          <w:sz w:val="24"/>
          <w:szCs w:val="24"/>
        </w:rPr>
        <w:t xml:space="preserve"> of the</w:t>
      </w:r>
      <w:r w:rsidR="00AF25CC" w:rsidRPr="00F82252">
        <w:rPr>
          <w:rFonts w:ascii="Times New Roman" w:hAnsi="Times New Roman" w:cs="Times New Roman"/>
          <w:sz w:val="24"/>
          <w:szCs w:val="24"/>
        </w:rPr>
        <w:t>ir explanatory</w:t>
      </w:r>
      <w:r w:rsidR="00991051" w:rsidRPr="00F82252">
        <w:rPr>
          <w:rFonts w:ascii="Times New Roman" w:hAnsi="Times New Roman" w:cs="Times New Roman"/>
          <w:sz w:val="24"/>
          <w:szCs w:val="24"/>
        </w:rPr>
        <w:t xml:space="preserve"> role </w:t>
      </w:r>
      <w:r w:rsidR="00D8236E" w:rsidRPr="00F82252">
        <w:rPr>
          <w:rFonts w:ascii="Times New Roman" w:hAnsi="Times New Roman" w:cs="Times New Roman"/>
          <w:sz w:val="24"/>
          <w:szCs w:val="24"/>
        </w:rPr>
        <w:t>is most</w:t>
      </w:r>
      <w:r w:rsidR="00991051" w:rsidRPr="00F82252">
        <w:rPr>
          <w:rFonts w:ascii="Times New Roman" w:hAnsi="Times New Roman" w:cs="Times New Roman"/>
          <w:sz w:val="24"/>
          <w:szCs w:val="24"/>
        </w:rPr>
        <w:t xml:space="preserve"> natural</w:t>
      </w:r>
      <w:r w:rsidR="00D8236E" w:rsidRPr="00F82252">
        <w:rPr>
          <w:rFonts w:ascii="Times New Roman" w:hAnsi="Times New Roman" w:cs="Times New Roman"/>
          <w:sz w:val="24"/>
          <w:szCs w:val="24"/>
        </w:rPr>
        <w:t xml:space="preserve"> or plausible</w:t>
      </w:r>
      <w:r w:rsidR="001D0536" w:rsidRPr="00F82252">
        <w:rPr>
          <w:rFonts w:ascii="Times New Roman" w:hAnsi="Times New Roman" w:cs="Times New Roman"/>
          <w:sz w:val="24"/>
          <w:szCs w:val="24"/>
        </w:rPr>
        <w:t>, a</w:t>
      </w:r>
      <w:r w:rsidR="008C4E33" w:rsidRPr="00F82252">
        <w:rPr>
          <w:rFonts w:ascii="Times New Roman" w:hAnsi="Times New Roman" w:cs="Times New Roman"/>
          <w:sz w:val="24"/>
          <w:szCs w:val="24"/>
        </w:rPr>
        <w:t xml:space="preserve"> rationalizing</w:t>
      </w:r>
      <w:r w:rsidR="001D0536" w:rsidRPr="00F82252">
        <w:rPr>
          <w:rFonts w:ascii="Times New Roman" w:hAnsi="Times New Roman" w:cs="Times New Roman"/>
          <w:sz w:val="24"/>
          <w:szCs w:val="24"/>
        </w:rPr>
        <w:t xml:space="preserve"> or a merely causal</w:t>
      </w:r>
      <w:r w:rsidR="008C4E33" w:rsidRPr="00F82252">
        <w:rPr>
          <w:rFonts w:ascii="Times New Roman" w:hAnsi="Times New Roman" w:cs="Times New Roman"/>
          <w:sz w:val="24"/>
          <w:szCs w:val="24"/>
        </w:rPr>
        <w:t xml:space="preserve"> one. </w:t>
      </w:r>
    </w:p>
    <w:p w:rsidR="00C93514" w:rsidRPr="00F82252" w:rsidRDefault="00316F35" w:rsidP="00C31A70">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lastRenderedPageBreak/>
        <w:t>It might be helpful at this stage to look at how these sorts of case</w:t>
      </w:r>
      <w:r w:rsidR="000642AC" w:rsidRPr="00F82252">
        <w:rPr>
          <w:rFonts w:ascii="Times New Roman" w:hAnsi="Times New Roman" w:cs="Times New Roman"/>
          <w:sz w:val="24"/>
          <w:szCs w:val="24"/>
        </w:rPr>
        <w:t>s have been understood by philosophers</w:t>
      </w:r>
      <w:r w:rsidRPr="00F82252">
        <w:rPr>
          <w:rFonts w:ascii="Times New Roman" w:hAnsi="Times New Roman" w:cs="Times New Roman"/>
          <w:sz w:val="24"/>
          <w:szCs w:val="24"/>
        </w:rPr>
        <w:t xml:space="preserve"> who have had no theoretical investment in our question.</w:t>
      </w:r>
      <w:r w:rsidR="00C02EDF" w:rsidRPr="00F82252">
        <w:rPr>
          <w:rFonts w:ascii="Times New Roman" w:hAnsi="Times New Roman" w:cs="Times New Roman"/>
          <w:sz w:val="24"/>
          <w:szCs w:val="24"/>
        </w:rPr>
        <w:t xml:space="preserve"> To this end, we can make use of an important observation made</w:t>
      </w:r>
      <w:r w:rsidR="00170325" w:rsidRPr="00F82252">
        <w:rPr>
          <w:rFonts w:ascii="Times New Roman" w:hAnsi="Times New Roman" w:cs="Times New Roman"/>
          <w:sz w:val="24"/>
          <w:szCs w:val="24"/>
        </w:rPr>
        <w:t xml:space="preserve"> recently</w:t>
      </w:r>
      <w:r w:rsidR="00C02EDF" w:rsidRPr="00F82252">
        <w:rPr>
          <w:rFonts w:ascii="Times New Roman" w:hAnsi="Times New Roman" w:cs="Times New Roman"/>
          <w:sz w:val="24"/>
          <w:szCs w:val="24"/>
        </w:rPr>
        <w:t xml:space="preserve"> by</w:t>
      </w:r>
      <w:r w:rsidRPr="00F82252">
        <w:rPr>
          <w:rFonts w:ascii="Times New Roman" w:hAnsi="Times New Roman" w:cs="Times New Roman"/>
          <w:sz w:val="24"/>
          <w:szCs w:val="24"/>
        </w:rPr>
        <w:t xml:space="preserve"> </w:t>
      </w:r>
      <w:r w:rsidR="00917C3D" w:rsidRPr="00F82252">
        <w:rPr>
          <w:rFonts w:ascii="Times New Roman" w:hAnsi="Times New Roman" w:cs="Times New Roman"/>
          <w:sz w:val="24"/>
          <w:szCs w:val="24"/>
        </w:rPr>
        <w:t xml:space="preserve">Jie </w:t>
      </w:r>
      <w:r w:rsidR="00C93514" w:rsidRPr="00F82252">
        <w:rPr>
          <w:rFonts w:ascii="Times New Roman" w:hAnsi="Times New Roman" w:cs="Times New Roman"/>
          <w:sz w:val="24"/>
          <w:szCs w:val="24"/>
        </w:rPr>
        <w:t>Gao (2021</w:t>
      </w:r>
      <w:r w:rsidR="00C02EDF" w:rsidRPr="00F82252">
        <w:rPr>
          <w:rFonts w:ascii="Times New Roman" w:hAnsi="Times New Roman" w:cs="Times New Roman"/>
          <w:sz w:val="24"/>
          <w:szCs w:val="24"/>
        </w:rPr>
        <w:t>) and</w:t>
      </w:r>
      <w:r w:rsidR="00917C3D" w:rsidRPr="00F82252">
        <w:rPr>
          <w:rFonts w:ascii="Times New Roman" w:hAnsi="Times New Roman" w:cs="Times New Roman"/>
          <w:sz w:val="24"/>
          <w:szCs w:val="24"/>
        </w:rPr>
        <w:t xml:space="preserve"> Melanie</w:t>
      </w:r>
      <w:r w:rsidR="00C02EDF" w:rsidRPr="00F82252">
        <w:rPr>
          <w:rFonts w:ascii="Times New Roman" w:hAnsi="Times New Roman" w:cs="Times New Roman"/>
          <w:sz w:val="24"/>
          <w:szCs w:val="24"/>
        </w:rPr>
        <w:t xml:space="preserve"> Sarzano (2018)</w:t>
      </w:r>
      <w:r w:rsidR="004B61D8" w:rsidRPr="00F82252">
        <w:rPr>
          <w:rFonts w:ascii="Times New Roman" w:hAnsi="Times New Roman" w:cs="Times New Roman"/>
          <w:sz w:val="24"/>
          <w:szCs w:val="24"/>
        </w:rPr>
        <w:t xml:space="preserve"> that PHT cases in the self-deception literature ar</w:t>
      </w:r>
      <w:r w:rsidR="006151C5" w:rsidRPr="00F82252">
        <w:rPr>
          <w:rFonts w:ascii="Times New Roman" w:hAnsi="Times New Roman" w:cs="Times New Roman"/>
          <w:sz w:val="24"/>
          <w:szCs w:val="24"/>
        </w:rPr>
        <w:t>e structurally very similar to</w:t>
      </w:r>
      <w:r w:rsidR="00C53309" w:rsidRPr="00F82252">
        <w:rPr>
          <w:rFonts w:ascii="Times New Roman" w:hAnsi="Times New Roman" w:cs="Times New Roman"/>
          <w:sz w:val="24"/>
          <w:szCs w:val="24"/>
        </w:rPr>
        <w:t xml:space="preserve"> </w:t>
      </w:r>
      <w:r w:rsidR="006151C5" w:rsidRPr="00F82252">
        <w:rPr>
          <w:rFonts w:ascii="Times New Roman" w:hAnsi="Times New Roman" w:cs="Times New Roman"/>
          <w:sz w:val="24"/>
          <w:szCs w:val="24"/>
        </w:rPr>
        <w:t>‘</w:t>
      </w:r>
      <w:r w:rsidR="00C53309" w:rsidRPr="00F82252">
        <w:rPr>
          <w:rFonts w:ascii="Times New Roman" w:hAnsi="Times New Roman" w:cs="Times New Roman"/>
          <w:sz w:val="24"/>
          <w:szCs w:val="24"/>
        </w:rPr>
        <w:t>pragmatic encroachment</w:t>
      </w:r>
      <w:r w:rsidR="006151C5" w:rsidRPr="00F82252">
        <w:rPr>
          <w:rFonts w:ascii="Times New Roman" w:hAnsi="Times New Roman" w:cs="Times New Roman"/>
          <w:sz w:val="24"/>
          <w:szCs w:val="24"/>
        </w:rPr>
        <w:t>’</w:t>
      </w:r>
      <w:r w:rsidR="004B61D8" w:rsidRPr="00F82252">
        <w:rPr>
          <w:rFonts w:ascii="Times New Roman" w:hAnsi="Times New Roman" w:cs="Times New Roman"/>
          <w:sz w:val="24"/>
          <w:szCs w:val="24"/>
        </w:rPr>
        <w:t xml:space="preserve"> </w:t>
      </w:r>
      <w:r w:rsidR="006151C5" w:rsidRPr="00F82252">
        <w:rPr>
          <w:rFonts w:ascii="Times New Roman" w:hAnsi="Times New Roman" w:cs="Times New Roman"/>
          <w:sz w:val="24"/>
          <w:szCs w:val="24"/>
        </w:rPr>
        <w:t>cases in the epistemology literature</w:t>
      </w:r>
      <w:r w:rsidR="00130AAD" w:rsidRPr="00F82252">
        <w:rPr>
          <w:rFonts w:ascii="Times New Roman" w:hAnsi="Times New Roman" w:cs="Times New Roman"/>
          <w:sz w:val="24"/>
          <w:szCs w:val="24"/>
        </w:rPr>
        <w:t>. In pragmatic encroachment cases</w:t>
      </w:r>
      <w:r w:rsidR="001360E3" w:rsidRPr="00F82252">
        <w:rPr>
          <w:rFonts w:ascii="Times New Roman" w:hAnsi="Times New Roman" w:cs="Times New Roman"/>
          <w:sz w:val="24"/>
          <w:szCs w:val="24"/>
        </w:rPr>
        <w:t>,</w:t>
      </w:r>
      <w:r w:rsidR="00915424" w:rsidRPr="00F82252">
        <w:rPr>
          <w:rFonts w:ascii="Times New Roman" w:hAnsi="Times New Roman" w:cs="Times New Roman"/>
          <w:sz w:val="24"/>
          <w:szCs w:val="24"/>
        </w:rPr>
        <w:t xml:space="preserve"> error-costs</w:t>
      </w:r>
      <w:r w:rsidR="001360E3" w:rsidRPr="00F82252">
        <w:rPr>
          <w:rFonts w:ascii="Times New Roman" w:hAnsi="Times New Roman" w:cs="Times New Roman"/>
          <w:sz w:val="24"/>
          <w:szCs w:val="24"/>
        </w:rPr>
        <w:t xml:space="preserve"> expectations </w:t>
      </w:r>
      <w:r w:rsidR="00915424" w:rsidRPr="00F82252">
        <w:rPr>
          <w:rFonts w:ascii="Times New Roman" w:hAnsi="Times New Roman" w:cs="Times New Roman"/>
          <w:sz w:val="24"/>
          <w:szCs w:val="24"/>
        </w:rPr>
        <w:t>are</w:t>
      </w:r>
      <w:r w:rsidR="00130AAD" w:rsidRPr="00F82252">
        <w:rPr>
          <w:rFonts w:ascii="Times New Roman" w:hAnsi="Times New Roman" w:cs="Times New Roman"/>
          <w:sz w:val="24"/>
          <w:szCs w:val="24"/>
        </w:rPr>
        <w:t xml:space="preserve"> similarly</w:t>
      </w:r>
      <w:r w:rsidR="00915424" w:rsidRPr="00F82252">
        <w:rPr>
          <w:rFonts w:ascii="Times New Roman" w:hAnsi="Times New Roman" w:cs="Times New Roman"/>
          <w:sz w:val="24"/>
          <w:szCs w:val="24"/>
        </w:rPr>
        <w:t xml:space="preserve"> theorized as</w:t>
      </w:r>
      <w:r w:rsidR="00E05373" w:rsidRPr="00F82252">
        <w:rPr>
          <w:rFonts w:ascii="Times New Roman" w:hAnsi="Times New Roman" w:cs="Times New Roman"/>
          <w:sz w:val="24"/>
          <w:szCs w:val="24"/>
        </w:rPr>
        <w:t xml:space="preserve"> </w:t>
      </w:r>
      <w:r w:rsidR="004A1BF2" w:rsidRPr="00F82252">
        <w:rPr>
          <w:rFonts w:ascii="Times New Roman" w:hAnsi="Times New Roman" w:cs="Times New Roman"/>
          <w:sz w:val="24"/>
          <w:szCs w:val="24"/>
        </w:rPr>
        <w:t xml:space="preserve">influencing </w:t>
      </w:r>
      <w:r w:rsidR="006151C5" w:rsidRPr="00F82252">
        <w:rPr>
          <w:rFonts w:ascii="Times New Roman" w:hAnsi="Times New Roman" w:cs="Times New Roman"/>
          <w:sz w:val="24"/>
          <w:szCs w:val="24"/>
        </w:rPr>
        <w:t>knowledge,</w:t>
      </w:r>
      <w:r w:rsidR="005471A6" w:rsidRPr="00F82252">
        <w:rPr>
          <w:rFonts w:ascii="Times New Roman" w:hAnsi="Times New Roman" w:cs="Times New Roman"/>
          <w:sz w:val="24"/>
          <w:szCs w:val="24"/>
        </w:rPr>
        <w:t xml:space="preserve"> epistemic justification or</w:t>
      </w:r>
      <w:r w:rsidR="00E05373" w:rsidRPr="00F82252">
        <w:rPr>
          <w:rFonts w:ascii="Times New Roman" w:hAnsi="Times New Roman" w:cs="Times New Roman"/>
          <w:sz w:val="24"/>
          <w:szCs w:val="24"/>
        </w:rPr>
        <w:t xml:space="preserve"> belief</w:t>
      </w:r>
      <w:r w:rsidR="005471A6" w:rsidRPr="00F82252">
        <w:rPr>
          <w:rFonts w:ascii="Times New Roman" w:hAnsi="Times New Roman" w:cs="Times New Roman"/>
          <w:sz w:val="24"/>
          <w:szCs w:val="24"/>
        </w:rPr>
        <w:t>,</w:t>
      </w:r>
      <w:r w:rsidR="00170325" w:rsidRPr="00F82252">
        <w:rPr>
          <w:rFonts w:ascii="Times New Roman" w:hAnsi="Times New Roman" w:cs="Times New Roman"/>
          <w:sz w:val="24"/>
          <w:szCs w:val="24"/>
        </w:rPr>
        <w:t xml:space="preserve"> </w:t>
      </w:r>
      <w:r w:rsidR="000642AC" w:rsidRPr="00F82252">
        <w:rPr>
          <w:rFonts w:ascii="Times New Roman" w:hAnsi="Times New Roman" w:cs="Times New Roman"/>
          <w:sz w:val="24"/>
          <w:szCs w:val="24"/>
        </w:rPr>
        <w:t>as well as</w:t>
      </w:r>
      <w:r w:rsidR="00170325" w:rsidRPr="00F82252">
        <w:rPr>
          <w:rFonts w:ascii="Times New Roman" w:hAnsi="Times New Roman" w:cs="Times New Roman"/>
          <w:sz w:val="24"/>
          <w:szCs w:val="24"/>
        </w:rPr>
        <w:t xml:space="preserve"> action</w:t>
      </w:r>
      <w:r w:rsidR="004A1BF2" w:rsidRPr="00F82252">
        <w:rPr>
          <w:rFonts w:ascii="Times New Roman" w:hAnsi="Times New Roman" w:cs="Times New Roman"/>
          <w:sz w:val="24"/>
          <w:szCs w:val="24"/>
        </w:rPr>
        <w:t xml:space="preserve"> (so yes, we have the same phenomenon independently appearing in the literature on self-deception, acceptan</w:t>
      </w:r>
      <w:r w:rsidR="000642AC" w:rsidRPr="00F82252">
        <w:rPr>
          <w:rFonts w:ascii="Times New Roman" w:hAnsi="Times New Roman" w:cs="Times New Roman"/>
          <w:sz w:val="24"/>
          <w:szCs w:val="24"/>
        </w:rPr>
        <w:t>c</w:t>
      </w:r>
      <w:r w:rsidR="006C6477" w:rsidRPr="00F82252">
        <w:rPr>
          <w:rFonts w:ascii="Times New Roman" w:hAnsi="Times New Roman" w:cs="Times New Roman"/>
          <w:sz w:val="24"/>
          <w:szCs w:val="24"/>
        </w:rPr>
        <w:t>e, and pragmatic encroachment!).</w:t>
      </w:r>
      <w:r w:rsidR="00C804F3" w:rsidRPr="00F82252">
        <w:rPr>
          <w:rStyle w:val="FootnoteReference"/>
          <w:rFonts w:ascii="Times New Roman" w:hAnsi="Times New Roman" w:cs="Times New Roman"/>
          <w:sz w:val="24"/>
          <w:szCs w:val="24"/>
        </w:rPr>
        <w:footnoteReference w:id="9"/>
      </w:r>
      <w:r w:rsidR="00D47BA2" w:rsidRPr="00F82252">
        <w:rPr>
          <w:rFonts w:ascii="Times New Roman" w:hAnsi="Times New Roman" w:cs="Times New Roman"/>
          <w:sz w:val="24"/>
          <w:szCs w:val="24"/>
        </w:rPr>
        <w:t xml:space="preserve"> </w:t>
      </w:r>
      <w:r w:rsidR="008D375D" w:rsidRPr="00F82252">
        <w:rPr>
          <w:rFonts w:ascii="Times New Roman" w:hAnsi="Times New Roman" w:cs="Times New Roman"/>
          <w:sz w:val="24"/>
          <w:szCs w:val="24"/>
        </w:rPr>
        <w:t>The focus here is on</w:t>
      </w:r>
      <w:r w:rsidR="008D2A36" w:rsidRPr="00F82252">
        <w:rPr>
          <w:rFonts w:ascii="Times New Roman" w:hAnsi="Times New Roman" w:cs="Times New Roman"/>
          <w:sz w:val="24"/>
          <w:szCs w:val="24"/>
        </w:rPr>
        <w:t xml:space="preserve"> their</w:t>
      </w:r>
      <w:r w:rsidR="008D375D" w:rsidRPr="00F82252">
        <w:rPr>
          <w:rFonts w:ascii="Times New Roman" w:hAnsi="Times New Roman" w:cs="Times New Roman"/>
          <w:sz w:val="24"/>
          <w:szCs w:val="24"/>
        </w:rPr>
        <w:t xml:space="preserve"> epistemic consequences b</w:t>
      </w:r>
      <w:r w:rsidR="00D47BA2" w:rsidRPr="00F82252">
        <w:rPr>
          <w:rFonts w:ascii="Times New Roman" w:hAnsi="Times New Roman" w:cs="Times New Roman"/>
          <w:sz w:val="24"/>
          <w:szCs w:val="24"/>
        </w:rPr>
        <w:t>ut</w:t>
      </w:r>
      <w:r w:rsidR="00761958" w:rsidRPr="00F82252">
        <w:rPr>
          <w:rFonts w:ascii="Times New Roman" w:hAnsi="Times New Roman" w:cs="Times New Roman"/>
          <w:sz w:val="24"/>
          <w:szCs w:val="24"/>
        </w:rPr>
        <w:t xml:space="preserve"> the interesting question for us is,</w:t>
      </w:r>
      <w:r w:rsidR="00D47BA2" w:rsidRPr="00F82252">
        <w:rPr>
          <w:rFonts w:ascii="Times New Roman" w:hAnsi="Times New Roman" w:cs="Times New Roman"/>
          <w:sz w:val="24"/>
          <w:szCs w:val="24"/>
        </w:rPr>
        <w:t xml:space="preserve"> how has their explanatory role</w:t>
      </w:r>
      <w:r w:rsidR="00E05373" w:rsidRPr="00F82252">
        <w:rPr>
          <w:rFonts w:ascii="Times New Roman" w:hAnsi="Times New Roman" w:cs="Times New Roman"/>
          <w:sz w:val="24"/>
          <w:szCs w:val="24"/>
        </w:rPr>
        <w:t xml:space="preserve"> in</w:t>
      </w:r>
      <w:r w:rsidR="00F31227" w:rsidRPr="00F82252">
        <w:rPr>
          <w:rFonts w:ascii="Times New Roman" w:hAnsi="Times New Roman" w:cs="Times New Roman"/>
          <w:sz w:val="24"/>
          <w:szCs w:val="24"/>
        </w:rPr>
        <w:t xml:space="preserve"> pragmatic encroachment</w:t>
      </w:r>
      <w:r w:rsidR="00E05373" w:rsidRPr="00F82252">
        <w:rPr>
          <w:rFonts w:ascii="Times New Roman" w:hAnsi="Times New Roman" w:cs="Times New Roman"/>
          <w:sz w:val="24"/>
          <w:szCs w:val="24"/>
        </w:rPr>
        <w:t xml:space="preserve"> cases</w:t>
      </w:r>
      <w:r w:rsidR="00D47BA2" w:rsidRPr="00F82252">
        <w:rPr>
          <w:rFonts w:ascii="Times New Roman" w:hAnsi="Times New Roman" w:cs="Times New Roman"/>
          <w:sz w:val="24"/>
          <w:szCs w:val="24"/>
        </w:rPr>
        <w:t xml:space="preserve"> been viewed</w:t>
      </w:r>
      <w:r w:rsidR="00F31227" w:rsidRPr="00F82252">
        <w:rPr>
          <w:rFonts w:ascii="Times New Roman" w:hAnsi="Times New Roman" w:cs="Times New Roman"/>
          <w:sz w:val="24"/>
          <w:szCs w:val="24"/>
        </w:rPr>
        <w:t xml:space="preserve">? </w:t>
      </w:r>
      <w:r w:rsidR="00B424ED" w:rsidRPr="00F82252">
        <w:rPr>
          <w:rFonts w:ascii="Times New Roman" w:hAnsi="Times New Roman" w:cs="Times New Roman"/>
          <w:sz w:val="24"/>
          <w:szCs w:val="24"/>
        </w:rPr>
        <w:t>Have the pragmatic (error-cost) considerations been viewed as playing a rationaliz</w:t>
      </w:r>
      <w:r w:rsidR="00E05373" w:rsidRPr="00F82252">
        <w:rPr>
          <w:rFonts w:ascii="Times New Roman" w:hAnsi="Times New Roman" w:cs="Times New Roman"/>
          <w:sz w:val="24"/>
          <w:szCs w:val="24"/>
        </w:rPr>
        <w:t>ing role or a merely</w:t>
      </w:r>
      <w:r w:rsidR="00B424ED" w:rsidRPr="00F82252">
        <w:rPr>
          <w:rFonts w:ascii="Times New Roman" w:hAnsi="Times New Roman" w:cs="Times New Roman"/>
          <w:sz w:val="24"/>
          <w:szCs w:val="24"/>
        </w:rPr>
        <w:t xml:space="preserve"> causal one? </w:t>
      </w:r>
      <w:r w:rsidR="00D00807" w:rsidRPr="00F82252">
        <w:rPr>
          <w:rFonts w:ascii="Times New Roman" w:hAnsi="Times New Roman" w:cs="Times New Roman"/>
          <w:sz w:val="24"/>
          <w:szCs w:val="24"/>
        </w:rPr>
        <w:t>Consider</w:t>
      </w:r>
      <w:r w:rsidR="001F5FBB" w:rsidRPr="00F82252">
        <w:rPr>
          <w:rFonts w:ascii="Times New Roman" w:hAnsi="Times New Roman" w:cs="Times New Roman"/>
          <w:sz w:val="24"/>
          <w:szCs w:val="24"/>
        </w:rPr>
        <w:t xml:space="preserve"> the high-stakes version of</w:t>
      </w:r>
      <w:r w:rsidR="00490CFA" w:rsidRPr="00F82252">
        <w:rPr>
          <w:rFonts w:ascii="Times New Roman" w:hAnsi="Times New Roman" w:cs="Times New Roman"/>
          <w:sz w:val="24"/>
          <w:szCs w:val="24"/>
        </w:rPr>
        <w:t xml:space="preserve"> the original pragmatic encroachment case</w:t>
      </w:r>
      <w:r w:rsidR="004049EF">
        <w:rPr>
          <w:rFonts w:ascii="Times New Roman" w:hAnsi="Times New Roman" w:cs="Times New Roman"/>
          <w:sz w:val="24"/>
          <w:szCs w:val="24"/>
        </w:rPr>
        <w:t xml:space="preserve"> </w:t>
      </w:r>
      <w:r w:rsidR="00490CFA" w:rsidRPr="00F82252">
        <w:rPr>
          <w:rFonts w:ascii="Times New Roman" w:hAnsi="Times New Roman" w:cs="Times New Roman"/>
          <w:sz w:val="24"/>
          <w:szCs w:val="24"/>
        </w:rPr>
        <w:t>–</w:t>
      </w:r>
      <w:r w:rsidR="004049EF">
        <w:rPr>
          <w:rFonts w:ascii="Times New Roman" w:hAnsi="Times New Roman" w:cs="Times New Roman"/>
          <w:sz w:val="24"/>
          <w:szCs w:val="24"/>
        </w:rPr>
        <w:t xml:space="preserve"> </w:t>
      </w:r>
      <w:r w:rsidR="005527E7" w:rsidRPr="00F82252">
        <w:rPr>
          <w:rFonts w:ascii="Times New Roman" w:hAnsi="Times New Roman" w:cs="Times New Roman"/>
          <w:sz w:val="24"/>
          <w:szCs w:val="24"/>
        </w:rPr>
        <w:t xml:space="preserve">Keith </w:t>
      </w:r>
      <w:r w:rsidR="00D00807" w:rsidRPr="00F82252">
        <w:rPr>
          <w:rFonts w:ascii="Times New Roman" w:hAnsi="Times New Roman" w:cs="Times New Roman"/>
          <w:sz w:val="24"/>
          <w:szCs w:val="24"/>
        </w:rPr>
        <w:t>DeRose</w:t>
      </w:r>
      <w:r w:rsidR="005471A6" w:rsidRPr="00F82252">
        <w:rPr>
          <w:rFonts w:ascii="Times New Roman" w:hAnsi="Times New Roman" w:cs="Times New Roman"/>
          <w:sz w:val="24"/>
          <w:szCs w:val="24"/>
        </w:rPr>
        <w:t>’s famous</w:t>
      </w:r>
      <w:r w:rsidR="006A04EE" w:rsidRPr="00F82252">
        <w:rPr>
          <w:rFonts w:ascii="Times New Roman" w:hAnsi="Times New Roman" w:cs="Times New Roman"/>
          <w:sz w:val="24"/>
          <w:szCs w:val="24"/>
        </w:rPr>
        <w:t xml:space="preserve"> bank c</w:t>
      </w:r>
      <w:r w:rsidR="001F5FBB" w:rsidRPr="00F82252">
        <w:rPr>
          <w:rFonts w:ascii="Times New Roman" w:hAnsi="Times New Roman" w:cs="Times New Roman"/>
          <w:sz w:val="24"/>
          <w:szCs w:val="24"/>
        </w:rPr>
        <w:t>ase</w:t>
      </w:r>
      <w:r w:rsidR="004049EF">
        <w:rPr>
          <w:rFonts w:ascii="Times New Roman" w:hAnsi="Times New Roman" w:cs="Times New Roman"/>
          <w:sz w:val="24"/>
          <w:szCs w:val="24"/>
        </w:rPr>
        <w:t xml:space="preserve"> </w:t>
      </w:r>
      <w:r w:rsidR="00490CFA" w:rsidRPr="00F82252">
        <w:rPr>
          <w:rFonts w:ascii="Times New Roman" w:hAnsi="Times New Roman" w:cs="Times New Roman"/>
          <w:sz w:val="24"/>
          <w:szCs w:val="24"/>
        </w:rPr>
        <w:t>–</w:t>
      </w:r>
      <w:r w:rsidR="004049EF">
        <w:rPr>
          <w:rFonts w:ascii="Times New Roman" w:hAnsi="Times New Roman" w:cs="Times New Roman"/>
          <w:sz w:val="24"/>
          <w:szCs w:val="24"/>
        </w:rPr>
        <w:t xml:space="preserve"> </w:t>
      </w:r>
      <w:r w:rsidR="00E50BFA" w:rsidRPr="00F82252">
        <w:rPr>
          <w:rFonts w:ascii="Times New Roman" w:hAnsi="Times New Roman" w:cs="Times New Roman"/>
          <w:sz w:val="24"/>
          <w:szCs w:val="24"/>
        </w:rPr>
        <w:t>and how he describes it</w:t>
      </w:r>
      <w:r w:rsidR="00D00807" w:rsidRPr="00F82252">
        <w:rPr>
          <w:rFonts w:ascii="Times New Roman" w:hAnsi="Times New Roman" w:cs="Times New Roman"/>
          <w:sz w:val="24"/>
          <w:szCs w:val="24"/>
        </w:rPr>
        <w:t xml:space="preserve">: </w:t>
      </w:r>
    </w:p>
    <w:p w:rsidR="00C93514" w:rsidRPr="00F82252" w:rsidRDefault="00C93514" w:rsidP="00E50BFA">
      <w:pPr>
        <w:autoSpaceDE w:val="0"/>
        <w:autoSpaceDN w:val="0"/>
        <w:adjustRightInd w:val="0"/>
        <w:spacing w:after="0" w:line="360" w:lineRule="auto"/>
        <w:jc w:val="both"/>
        <w:rPr>
          <w:rFonts w:ascii="Times New Roman" w:hAnsi="Times New Roman" w:cs="Times New Roman"/>
          <w:sz w:val="24"/>
          <w:szCs w:val="24"/>
        </w:rPr>
      </w:pPr>
    </w:p>
    <w:p w:rsidR="00E50BFA" w:rsidRPr="00F82252" w:rsidRDefault="00E50BFA" w:rsidP="00F168E8">
      <w:pPr>
        <w:autoSpaceDE w:val="0"/>
        <w:autoSpaceDN w:val="0"/>
        <w:adjustRightInd w:val="0"/>
        <w:spacing w:after="0" w:line="360" w:lineRule="auto"/>
        <w:ind w:left="720"/>
        <w:jc w:val="both"/>
        <w:rPr>
          <w:rFonts w:ascii="Times New Roman" w:hAnsi="Times New Roman" w:cs="Times New Roman"/>
          <w:sz w:val="24"/>
          <w:szCs w:val="24"/>
        </w:rPr>
      </w:pPr>
      <w:r w:rsidRPr="00F82252">
        <w:rPr>
          <w:rFonts w:ascii="Times New Roman" w:hAnsi="Times New Roman" w:cs="Times New Roman"/>
          <w:sz w:val="24"/>
          <w:szCs w:val="24"/>
        </w:rPr>
        <w:t>My wife and I drive past the bank on Friday afternoon … and notice the long lines. I … suggest that we deposit our paychecks on Saturday morning, explaining that I was at the bank on Saturday morning only two weeks ago</w:t>
      </w:r>
      <w:r w:rsidR="00F168E8" w:rsidRPr="00F82252">
        <w:rPr>
          <w:rFonts w:ascii="Times New Roman" w:hAnsi="Times New Roman" w:cs="Times New Roman"/>
          <w:sz w:val="24"/>
          <w:szCs w:val="24"/>
        </w:rPr>
        <w:t xml:space="preserve"> and discovered that it was open until noon. But … we have just written a very large</w:t>
      </w:r>
      <w:r w:rsidR="001F5FBB" w:rsidRPr="00F82252">
        <w:rPr>
          <w:rFonts w:ascii="Times New Roman" w:hAnsi="Times New Roman" w:cs="Times New Roman"/>
          <w:sz w:val="24"/>
          <w:szCs w:val="24"/>
        </w:rPr>
        <w:t xml:space="preserve"> and very important check. If our paychecks are not deposited into our checking account before Monday morning, the important check we wrote will bounce, leaving us in a </w:t>
      </w:r>
      <w:r w:rsidR="001F5FBB" w:rsidRPr="00F82252">
        <w:rPr>
          <w:rFonts w:ascii="Times New Roman" w:hAnsi="Times New Roman" w:cs="Times New Roman"/>
          <w:i/>
          <w:sz w:val="24"/>
          <w:szCs w:val="24"/>
        </w:rPr>
        <w:t>very</w:t>
      </w:r>
      <w:r w:rsidR="001F5FBB" w:rsidRPr="00F82252">
        <w:rPr>
          <w:rFonts w:ascii="Times New Roman" w:hAnsi="Times New Roman" w:cs="Times New Roman"/>
          <w:sz w:val="24"/>
          <w:szCs w:val="24"/>
        </w:rPr>
        <w:t xml:space="preserve"> bad situation. And, of course, the bank is not open on Sunday. My wife reminds me of these facts. She then says, “Banks do change their hours. Do you know the bank will be open tomorrow?” Remaining as confident as I </w:t>
      </w:r>
      <w:r w:rsidR="00381178" w:rsidRPr="00F82252">
        <w:rPr>
          <w:rFonts w:ascii="Times New Roman" w:hAnsi="Times New Roman" w:cs="Times New Roman"/>
          <w:sz w:val="24"/>
          <w:szCs w:val="24"/>
        </w:rPr>
        <w:t>w</w:t>
      </w:r>
      <w:r w:rsidR="001F5FBB" w:rsidRPr="00F82252">
        <w:rPr>
          <w:rFonts w:ascii="Times New Roman" w:hAnsi="Times New Roman" w:cs="Times New Roman"/>
          <w:sz w:val="24"/>
          <w:szCs w:val="24"/>
        </w:rPr>
        <w:t>as before that the bank will be open then, still, I reply, “Well, no. I’d better go in and make sure.” (1992, p. 913)</w:t>
      </w:r>
      <w:r w:rsidR="00556C4C">
        <w:rPr>
          <w:rFonts w:ascii="Times New Roman" w:hAnsi="Times New Roman" w:cs="Times New Roman"/>
          <w:sz w:val="24"/>
          <w:szCs w:val="24"/>
        </w:rPr>
        <w:t>.</w:t>
      </w:r>
    </w:p>
    <w:p w:rsidR="002A5896" w:rsidRPr="00F82252" w:rsidRDefault="002A5896" w:rsidP="00592309">
      <w:pPr>
        <w:autoSpaceDE w:val="0"/>
        <w:autoSpaceDN w:val="0"/>
        <w:adjustRightInd w:val="0"/>
        <w:spacing w:after="0" w:line="360" w:lineRule="auto"/>
        <w:ind w:firstLine="720"/>
        <w:jc w:val="both"/>
        <w:rPr>
          <w:rFonts w:ascii="Times New Roman" w:hAnsi="Times New Roman" w:cs="Times New Roman"/>
          <w:sz w:val="24"/>
          <w:szCs w:val="24"/>
        </w:rPr>
      </w:pPr>
    </w:p>
    <w:p w:rsidR="008A434D" w:rsidRPr="00F82252" w:rsidRDefault="00E6548D" w:rsidP="008A434D">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T</w:t>
      </w:r>
      <w:r w:rsidR="00941AE8" w:rsidRPr="00F82252">
        <w:rPr>
          <w:rFonts w:ascii="Times New Roman" w:hAnsi="Times New Roman" w:cs="Times New Roman"/>
          <w:sz w:val="24"/>
          <w:szCs w:val="24"/>
        </w:rPr>
        <w:t>he couple’s quandary here looks similar to</w:t>
      </w:r>
      <w:r w:rsidR="001B69FE" w:rsidRPr="00F82252">
        <w:rPr>
          <w:rFonts w:ascii="Times New Roman" w:hAnsi="Times New Roman" w:cs="Times New Roman"/>
          <w:sz w:val="24"/>
          <w:szCs w:val="24"/>
        </w:rPr>
        <w:t xml:space="preserve"> that of</w:t>
      </w:r>
      <w:r w:rsidR="00941AE8" w:rsidRPr="00F82252">
        <w:rPr>
          <w:rFonts w:ascii="Times New Roman" w:hAnsi="Times New Roman" w:cs="Times New Roman"/>
          <w:sz w:val="24"/>
          <w:szCs w:val="24"/>
        </w:rPr>
        <w:t xml:space="preserve"> </w:t>
      </w:r>
      <w:r w:rsidR="006151C5" w:rsidRPr="00F82252">
        <w:rPr>
          <w:rFonts w:ascii="Times New Roman" w:hAnsi="Times New Roman" w:cs="Times New Roman"/>
          <w:sz w:val="24"/>
          <w:szCs w:val="24"/>
        </w:rPr>
        <w:t>Gordon’s</w:t>
      </w:r>
      <w:r w:rsidR="00941AE8" w:rsidRPr="00F82252">
        <w:rPr>
          <w:rFonts w:ascii="Times New Roman" w:hAnsi="Times New Roman" w:cs="Times New Roman"/>
          <w:sz w:val="24"/>
          <w:szCs w:val="24"/>
        </w:rPr>
        <w:t xml:space="preserve"> </w:t>
      </w:r>
      <w:r w:rsidR="006151C5" w:rsidRPr="00F82252">
        <w:rPr>
          <w:rFonts w:ascii="Times New Roman" w:hAnsi="Times New Roman" w:cs="Times New Roman"/>
          <w:sz w:val="24"/>
          <w:szCs w:val="24"/>
        </w:rPr>
        <w:t>colleagues.</w:t>
      </w:r>
      <w:r w:rsidR="001E6264">
        <w:rPr>
          <w:rFonts w:ascii="Times New Roman" w:hAnsi="Times New Roman" w:cs="Times New Roman"/>
          <w:sz w:val="24"/>
          <w:szCs w:val="24"/>
        </w:rPr>
        <w:t xml:space="preserve"> The couple are reluctant</w:t>
      </w:r>
      <w:r w:rsidR="00A85BF4" w:rsidRPr="00F82252">
        <w:rPr>
          <w:rFonts w:ascii="Times New Roman" w:hAnsi="Times New Roman" w:cs="Times New Roman"/>
          <w:sz w:val="24"/>
          <w:szCs w:val="24"/>
        </w:rPr>
        <w:t xml:space="preserve"> to assume</w:t>
      </w:r>
      <w:r w:rsidR="00A85BF4" w:rsidRPr="00F82252">
        <w:rPr>
          <w:rFonts w:ascii="Times New Roman" w:hAnsi="Times New Roman" w:cs="Times New Roman"/>
          <w:sz w:val="24"/>
          <w:szCs w:val="24"/>
          <w:vertAlign w:val="superscript"/>
        </w:rPr>
        <w:t>tt</w:t>
      </w:r>
      <w:r w:rsidR="001360E3" w:rsidRPr="00F82252">
        <w:rPr>
          <w:rFonts w:ascii="Times New Roman" w:hAnsi="Times New Roman" w:cs="Times New Roman"/>
          <w:sz w:val="24"/>
          <w:szCs w:val="24"/>
        </w:rPr>
        <w:t xml:space="preserve"> the welcome proposition that</w:t>
      </w:r>
      <w:r w:rsidR="00A85BF4" w:rsidRPr="00F82252">
        <w:rPr>
          <w:rFonts w:ascii="Times New Roman" w:hAnsi="Times New Roman" w:cs="Times New Roman"/>
          <w:sz w:val="24"/>
          <w:szCs w:val="24"/>
        </w:rPr>
        <w:t xml:space="preserve"> the bank will be open on </w:t>
      </w:r>
      <w:r w:rsidR="00A85BF4" w:rsidRPr="00F82252">
        <w:rPr>
          <w:rFonts w:ascii="Times New Roman" w:hAnsi="Times New Roman" w:cs="Times New Roman"/>
          <w:sz w:val="24"/>
          <w:szCs w:val="24"/>
        </w:rPr>
        <w:lastRenderedPageBreak/>
        <w:t>Saturday,</w:t>
      </w:r>
      <w:r w:rsidR="001E6264">
        <w:rPr>
          <w:rFonts w:ascii="Times New Roman" w:hAnsi="Times New Roman" w:cs="Times New Roman"/>
          <w:sz w:val="24"/>
          <w:szCs w:val="24"/>
        </w:rPr>
        <w:t xml:space="preserve"> just as the colleagues were reluctant</w:t>
      </w:r>
      <w:r w:rsidR="007219D0" w:rsidRPr="00F82252">
        <w:rPr>
          <w:rFonts w:ascii="Times New Roman" w:hAnsi="Times New Roman" w:cs="Times New Roman"/>
          <w:sz w:val="24"/>
          <w:szCs w:val="24"/>
        </w:rPr>
        <w:t xml:space="preserve"> to assume</w:t>
      </w:r>
      <w:r w:rsidR="007219D0" w:rsidRPr="00F82252">
        <w:rPr>
          <w:rFonts w:ascii="Times New Roman" w:hAnsi="Times New Roman" w:cs="Times New Roman"/>
          <w:sz w:val="24"/>
          <w:szCs w:val="24"/>
          <w:vertAlign w:val="superscript"/>
        </w:rPr>
        <w:t>tt</w:t>
      </w:r>
      <w:r w:rsidR="007219D0" w:rsidRPr="00F82252">
        <w:rPr>
          <w:rFonts w:ascii="Times New Roman" w:hAnsi="Times New Roman" w:cs="Times New Roman"/>
          <w:sz w:val="24"/>
          <w:szCs w:val="24"/>
        </w:rPr>
        <w:t xml:space="preserve"> </w:t>
      </w:r>
      <w:r w:rsidR="001360E3" w:rsidRPr="00F82252">
        <w:rPr>
          <w:rFonts w:ascii="Times New Roman" w:hAnsi="Times New Roman" w:cs="Times New Roman"/>
          <w:sz w:val="24"/>
          <w:szCs w:val="24"/>
        </w:rPr>
        <w:t xml:space="preserve">the welcome proposition </w:t>
      </w:r>
      <w:r w:rsidR="007219D0" w:rsidRPr="00F82252">
        <w:rPr>
          <w:rFonts w:ascii="Times New Roman" w:hAnsi="Times New Roman" w:cs="Times New Roman"/>
          <w:sz w:val="24"/>
          <w:szCs w:val="24"/>
        </w:rPr>
        <w:t xml:space="preserve">that Gordon is innocent </w:t>
      </w:r>
      <w:r w:rsidR="00D47BA2" w:rsidRPr="00F82252">
        <w:rPr>
          <w:rFonts w:ascii="Times New Roman" w:hAnsi="Times New Roman" w:cs="Times New Roman"/>
          <w:sz w:val="24"/>
          <w:szCs w:val="24"/>
        </w:rPr>
        <w:t>of the charges against him</w:t>
      </w:r>
      <w:r w:rsidR="007219D0" w:rsidRPr="00F82252">
        <w:rPr>
          <w:rFonts w:ascii="Times New Roman" w:hAnsi="Times New Roman" w:cs="Times New Roman"/>
          <w:sz w:val="24"/>
          <w:szCs w:val="24"/>
        </w:rPr>
        <w:t xml:space="preserve">. </w:t>
      </w:r>
      <w:r w:rsidR="001E6264">
        <w:rPr>
          <w:rFonts w:ascii="Times New Roman" w:hAnsi="Times New Roman" w:cs="Times New Roman"/>
          <w:sz w:val="24"/>
          <w:szCs w:val="24"/>
        </w:rPr>
        <w:t>And they are both reluctant</w:t>
      </w:r>
      <w:r w:rsidR="0098164D" w:rsidRPr="00F82252">
        <w:rPr>
          <w:rFonts w:ascii="Times New Roman" w:hAnsi="Times New Roman" w:cs="Times New Roman"/>
          <w:sz w:val="24"/>
          <w:szCs w:val="24"/>
        </w:rPr>
        <w:t xml:space="preserve"> to assume</w:t>
      </w:r>
      <w:r w:rsidR="0098164D" w:rsidRPr="00F82252">
        <w:rPr>
          <w:rFonts w:ascii="Times New Roman" w:hAnsi="Times New Roman" w:cs="Times New Roman"/>
          <w:sz w:val="24"/>
          <w:szCs w:val="24"/>
          <w:vertAlign w:val="superscript"/>
        </w:rPr>
        <w:t>tt</w:t>
      </w:r>
      <w:r w:rsidR="0098164D" w:rsidRPr="00F82252">
        <w:rPr>
          <w:rFonts w:ascii="Times New Roman" w:hAnsi="Times New Roman" w:cs="Times New Roman"/>
          <w:sz w:val="24"/>
          <w:szCs w:val="24"/>
        </w:rPr>
        <w:t xml:space="preserve"> these things</w:t>
      </w:r>
      <w:r w:rsidR="001B69FE" w:rsidRPr="00F82252">
        <w:rPr>
          <w:rFonts w:ascii="Times New Roman" w:hAnsi="Times New Roman" w:cs="Times New Roman"/>
          <w:sz w:val="24"/>
          <w:szCs w:val="24"/>
        </w:rPr>
        <w:t xml:space="preserve"> because of</w:t>
      </w:r>
      <w:r w:rsidR="004A1BF2" w:rsidRPr="00F82252">
        <w:rPr>
          <w:rFonts w:ascii="Times New Roman" w:hAnsi="Times New Roman" w:cs="Times New Roman"/>
          <w:sz w:val="24"/>
          <w:szCs w:val="24"/>
        </w:rPr>
        <w:t xml:space="preserve"> what the</w:t>
      </w:r>
      <w:r w:rsidR="001B69FE" w:rsidRPr="00F82252">
        <w:rPr>
          <w:rFonts w:ascii="Times New Roman" w:hAnsi="Times New Roman" w:cs="Times New Roman"/>
          <w:sz w:val="24"/>
          <w:szCs w:val="24"/>
        </w:rPr>
        <w:t xml:space="preserve"> expected </w:t>
      </w:r>
      <w:r w:rsidR="00FA1282" w:rsidRPr="00F82252">
        <w:rPr>
          <w:rFonts w:ascii="Times New Roman" w:hAnsi="Times New Roman" w:cs="Times New Roman"/>
          <w:sz w:val="24"/>
          <w:szCs w:val="24"/>
        </w:rPr>
        <w:t>costs</w:t>
      </w:r>
      <w:r w:rsidR="001B69FE" w:rsidRPr="00F82252">
        <w:rPr>
          <w:rFonts w:ascii="Times New Roman" w:hAnsi="Times New Roman" w:cs="Times New Roman"/>
          <w:sz w:val="24"/>
          <w:szCs w:val="24"/>
        </w:rPr>
        <w:t xml:space="preserve"> of</w:t>
      </w:r>
      <w:r w:rsidR="004A1BF2" w:rsidRPr="00F82252">
        <w:rPr>
          <w:rFonts w:ascii="Times New Roman" w:hAnsi="Times New Roman" w:cs="Times New Roman"/>
          <w:sz w:val="24"/>
          <w:szCs w:val="24"/>
        </w:rPr>
        <w:t xml:space="preserve"> falsely</w:t>
      </w:r>
      <w:r w:rsidR="001B69FE" w:rsidRPr="00F82252">
        <w:rPr>
          <w:rFonts w:ascii="Times New Roman" w:hAnsi="Times New Roman" w:cs="Times New Roman"/>
          <w:sz w:val="24"/>
          <w:szCs w:val="24"/>
        </w:rPr>
        <w:t xml:space="preserve"> assuming</w:t>
      </w:r>
      <w:r w:rsidR="001B69FE" w:rsidRPr="00F82252">
        <w:rPr>
          <w:rFonts w:ascii="Times New Roman" w:hAnsi="Times New Roman" w:cs="Times New Roman"/>
          <w:sz w:val="24"/>
          <w:szCs w:val="24"/>
          <w:vertAlign w:val="superscript"/>
        </w:rPr>
        <w:t>tt</w:t>
      </w:r>
      <w:r w:rsidR="001B69FE" w:rsidRPr="00F82252">
        <w:rPr>
          <w:rFonts w:ascii="Times New Roman" w:hAnsi="Times New Roman" w:cs="Times New Roman"/>
          <w:sz w:val="24"/>
          <w:szCs w:val="24"/>
        </w:rPr>
        <w:t xml:space="preserve"> so</w:t>
      </w:r>
      <w:r w:rsidR="004A1BF2" w:rsidRPr="00F82252">
        <w:rPr>
          <w:rFonts w:ascii="Times New Roman" w:hAnsi="Times New Roman" w:cs="Times New Roman"/>
          <w:sz w:val="24"/>
          <w:szCs w:val="24"/>
        </w:rPr>
        <w:t xml:space="preserve"> would be</w:t>
      </w:r>
      <w:r w:rsidR="00FA1282" w:rsidRPr="00F82252">
        <w:rPr>
          <w:rFonts w:ascii="Times New Roman" w:hAnsi="Times New Roman" w:cs="Times New Roman"/>
          <w:sz w:val="24"/>
          <w:szCs w:val="24"/>
        </w:rPr>
        <w:t xml:space="preserve">. </w:t>
      </w:r>
      <w:r w:rsidR="00AA0D94" w:rsidRPr="00F82252">
        <w:rPr>
          <w:rFonts w:ascii="Times New Roman" w:hAnsi="Times New Roman" w:cs="Times New Roman"/>
          <w:sz w:val="24"/>
          <w:szCs w:val="24"/>
        </w:rPr>
        <w:t>But as the sentence</w:t>
      </w:r>
      <w:r w:rsidR="00A50D05" w:rsidRPr="00F82252">
        <w:rPr>
          <w:rFonts w:ascii="Times New Roman" w:hAnsi="Times New Roman" w:cs="Times New Roman"/>
          <w:sz w:val="24"/>
          <w:szCs w:val="24"/>
        </w:rPr>
        <w:t xml:space="preserve"> ‘My wife reminds me of these facts</w:t>
      </w:r>
      <w:r w:rsidR="00FE4675">
        <w:rPr>
          <w:rFonts w:ascii="Times New Roman" w:hAnsi="Times New Roman" w:cs="Times New Roman"/>
          <w:sz w:val="24"/>
          <w:szCs w:val="24"/>
        </w:rPr>
        <w:t>.</w:t>
      </w:r>
      <w:r w:rsidR="00A50D05" w:rsidRPr="00F82252">
        <w:rPr>
          <w:rFonts w:ascii="Times New Roman" w:hAnsi="Times New Roman" w:cs="Times New Roman"/>
          <w:sz w:val="24"/>
          <w:szCs w:val="24"/>
        </w:rPr>
        <w:t>’ makes</w:t>
      </w:r>
      <w:r w:rsidR="00A64BBA" w:rsidRPr="00F82252">
        <w:rPr>
          <w:rFonts w:ascii="Times New Roman" w:hAnsi="Times New Roman" w:cs="Times New Roman"/>
          <w:sz w:val="24"/>
          <w:szCs w:val="24"/>
        </w:rPr>
        <w:t xml:space="preserve"> clear</w:t>
      </w:r>
      <w:r w:rsidR="00A50D05" w:rsidRPr="00F82252">
        <w:rPr>
          <w:rFonts w:ascii="Times New Roman" w:hAnsi="Times New Roman" w:cs="Times New Roman"/>
          <w:sz w:val="24"/>
          <w:szCs w:val="24"/>
        </w:rPr>
        <w:t>,</w:t>
      </w:r>
      <w:r w:rsidR="00A64BBA" w:rsidRPr="00F82252">
        <w:rPr>
          <w:rFonts w:ascii="Times New Roman" w:hAnsi="Times New Roman" w:cs="Times New Roman"/>
          <w:sz w:val="24"/>
          <w:szCs w:val="24"/>
        </w:rPr>
        <w:t xml:space="preserve"> </w:t>
      </w:r>
      <w:r w:rsidR="007F4642" w:rsidRPr="00F82252">
        <w:rPr>
          <w:rFonts w:ascii="Times New Roman" w:hAnsi="Times New Roman" w:cs="Times New Roman"/>
          <w:sz w:val="24"/>
          <w:szCs w:val="24"/>
        </w:rPr>
        <w:t xml:space="preserve">these </w:t>
      </w:r>
      <w:r w:rsidR="00A50D05" w:rsidRPr="00F82252">
        <w:rPr>
          <w:rFonts w:ascii="Times New Roman" w:hAnsi="Times New Roman" w:cs="Times New Roman"/>
          <w:sz w:val="24"/>
          <w:szCs w:val="24"/>
        </w:rPr>
        <w:t>error-cost expectations are playing a rationalizing role in a personal-level explanation</w:t>
      </w:r>
      <w:r w:rsidR="00AA38A9" w:rsidRPr="00F82252">
        <w:rPr>
          <w:rFonts w:ascii="Times New Roman" w:hAnsi="Times New Roman" w:cs="Times New Roman"/>
          <w:sz w:val="24"/>
          <w:szCs w:val="24"/>
        </w:rPr>
        <w:t>.</w:t>
      </w:r>
      <w:r w:rsidR="00142AE7" w:rsidRPr="00F82252">
        <w:rPr>
          <w:rFonts w:ascii="Times New Roman" w:hAnsi="Times New Roman" w:cs="Times New Roman"/>
          <w:sz w:val="24"/>
          <w:szCs w:val="24"/>
        </w:rPr>
        <w:t xml:space="preserve"> The error-costs</w:t>
      </w:r>
      <w:r w:rsidR="0098164D" w:rsidRPr="00F82252">
        <w:rPr>
          <w:rFonts w:ascii="Times New Roman" w:hAnsi="Times New Roman" w:cs="Times New Roman"/>
          <w:sz w:val="24"/>
          <w:szCs w:val="24"/>
        </w:rPr>
        <w:t xml:space="preserve"> are</w:t>
      </w:r>
      <w:r w:rsidR="00142AE7" w:rsidRPr="00F82252">
        <w:rPr>
          <w:rFonts w:ascii="Times New Roman" w:hAnsi="Times New Roman" w:cs="Times New Roman"/>
          <w:sz w:val="24"/>
          <w:szCs w:val="24"/>
        </w:rPr>
        <w:t xml:space="preserve"> </w:t>
      </w:r>
      <w:r w:rsidR="00142AE7" w:rsidRPr="00F82252">
        <w:rPr>
          <w:rFonts w:ascii="Times New Roman" w:hAnsi="Times New Roman" w:cs="Times New Roman"/>
          <w:i/>
          <w:sz w:val="24"/>
          <w:szCs w:val="24"/>
        </w:rPr>
        <w:t>explicitly</w:t>
      </w:r>
      <w:r w:rsidR="0004616C" w:rsidRPr="00F82252">
        <w:rPr>
          <w:rFonts w:ascii="Times New Roman" w:hAnsi="Times New Roman" w:cs="Times New Roman"/>
          <w:sz w:val="24"/>
          <w:szCs w:val="24"/>
        </w:rPr>
        <w:t xml:space="preserve"> </w:t>
      </w:r>
      <w:r w:rsidR="0004616C" w:rsidRPr="00F82252">
        <w:rPr>
          <w:rFonts w:ascii="Times New Roman" w:hAnsi="Times New Roman" w:cs="Times New Roman"/>
          <w:i/>
          <w:sz w:val="24"/>
          <w:szCs w:val="24"/>
        </w:rPr>
        <w:t>discussed</w:t>
      </w:r>
      <w:r w:rsidR="0004616C" w:rsidRPr="00F82252">
        <w:rPr>
          <w:rFonts w:ascii="Times New Roman" w:hAnsi="Times New Roman" w:cs="Times New Roman"/>
          <w:sz w:val="24"/>
          <w:szCs w:val="24"/>
        </w:rPr>
        <w:t xml:space="preserve"> and</w:t>
      </w:r>
      <w:r w:rsidR="0098164D" w:rsidRPr="00F82252">
        <w:rPr>
          <w:rFonts w:ascii="Times New Roman" w:hAnsi="Times New Roman" w:cs="Times New Roman"/>
          <w:sz w:val="24"/>
          <w:szCs w:val="24"/>
        </w:rPr>
        <w:t xml:space="preserve"> </w:t>
      </w:r>
      <w:r w:rsidR="00F02B28" w:rsidRPr="00F82252">
        <w:rPr>
          <w:rFonts w:ascii="Times New Roman" w:hAnsi="Times New Roman" w:cs="Times New Roman"/>
          <w:i/>
          <w:sz w:val="24"/>
          <w:szCs w:val="24"/>
        </w:rPr>
        <w:t>contemplated</w:t>
      </w:r>
      <w:r w:rsidR="0098164D" w:rsidRPr="00F82252">
        <w:rPr>
          <w:rFonts w:ascii="Times New Roman" w:hAnsi="Times New Roman" w:cs="Times New Roman"/>
          <w:sz w:val="24"/>
          <w:szCs w:val="24"/>
        </w:rPr>
        <w:t xml:space="preserve">, </w:t>
      </w:r>
      <w:r w:rsidR="008058F0" w:rsidRPr="00F82252">
        <w:rPr>
          <w:rFonts w:ascii="Times New Roman" w:hAnsi="Times New Roman" w:cs="Times New Roman"/>
          <w:sz w:val="24"/>
          <w:szCs w:val="24"/>
        </w:rPr>
        <w:t>and a</w:t>
      </w:r>
      <w:r w:rsidR="00156986" w:rsidRPr="00F82252">
        <w:rPr>
          <w:rFonts w:ascii="Times New Roman" w:hAnsi="Times New Roman" w:cs="Times New Roman"/>
          <w:sz w:val="24"/>
          <w:szCs w:val="24"/>
        </w:rPr>
        <w:t>n appropriate</w:t>
      </w:r>
      <w:r w:rsidR="008058F0" w:rsidRPr="00F82252">
        <w:rPr>
          <w:rFonts w:ascii="Times New Roman" w:hAnsi="Times New Roman" w:cs="Times New Roman"/>
          <w:sz w:val="24"/>
          <w:szCs w:val="24"/>
        </w:rPr>
        <w:t xml:space="preserve"> response i</w:t>
      </w:r>
      <w:r w:rsidR="008C053E" w:rsidRPr="00F82252">
        <w:rPr>
          <w:rFonts w:ascii="Times New Roman" w:hAnsi="Times New Roman" w:cs="Times New Roman"/>
          <w:sz w:val="24"/>
          <w:szCs w:val="24"/>
        </w:rPr>
        <w:t>s</w:t>
      </w:r>
      <w:r w:rsidR="008058F0" w:rsidRPr="00F82252">
        <w:rPr>
          <w:rFonts w:ascii="Times New Roman" w:hAnsi="Times New Roman" w:cs="Times New Roman"/>
          <w:sz w:val="24"/>
          <w:szCs w:val="24"/>
        </w:rPr>
        <w:t xml:space="preserve"> made.</w:t>
      </w:r>
      <w:r w:rsidR="00130AAD" w:rsidRPr="00F82252">
        <w:rPr>
          <w:rFonts w:ascii="Times New Roman" w:hAnsi="Times New Roman" w:cs="Times New Roman"/>
          <w:sz w:val="24"/>
          <w:szCs w:val="24"/>
        </w:rPr>
        <w:t xml:space="preserve"> </w:t>
      </w:r>
      <w:r w:rsidR="00844B87" w:rsidRPr="00F82252">
        <w:rPr>
          <w:rFonts w:ascii="Times New Roman" w:hAnsi="Times New Roman" w:cs="Times New Roman"/>
          <w:sz w:val="24"/>
          <w:szCs w:val="24"/>
        </w:rPr>
        <w:t>That response is</w:t>
      </w:r>
      <w:r w:rsidR="00130AAD" w:rsidRPr="00F82252">
        <w:rPr>
          <w:rFonts w:ascii="Times New Roman" w:hAnsi="Times New Roman" w:cs="Times New Roman"/>
          <w:sz w:val="24"/>
          <w:szCs w:val="24"/>
        </w:rPr>
        <w:t xml:space="preserve"> </w:t>
      </w:r>
      <w:r w:rsidR="00130AAD" w:rsidRPr="00F82252">
        <w:rPr>
          <w:rFonts w:ascii="Times New Roman" w:hAnsi="Times New Roman" w:cs="Times New Roman"/>
          <w:i/>
          <w:sz w:val="24"/>
          <w:szCs w:val="24"/>
        </w:rPr>
        <w:t>based on</w:t>
      </w:r>
      <w:r w:rsidR="00130AAD" w:rsidRPr="00F82252">
        <w:rPr>
          <w:rFonts w:ascii="Times New Roman" w:hAnsi="Times New Roman" w:cs="Times New Roman"/>
          <w:sz w:val="24"/>
          <w:szCs w:val="24"/>
        </w:rPr>
        <w:t xml:space="preserve"> and </w:t>
      </w:r>
      <w:r w:rsidR="00130AAD" w:rsidRPr="00F82252">
        <w:rPr>
          <w:rFonts w:ascii="Times New Roman" w:hAnsi="Times New Roman" w:cs="Times New Roman"/>
          <w:i/>
          <w:sz w:val="24"/>
          <w:szCs w:val="24"/>
        </w:rPr>
        <w:t>justified by</w:t>
      </w:r>
      <w:r w:rsidR="00130AAD" w:rsidRPr="00F82252">
        <w:rPr>
          <w:rFonts w:ascii="Times New Roman" w:hAnsi="Times New Roman" w:cs="Times New Roman"/>
          <w:sz w:val="24"/>
          <w:szCs w:val="24"/>
        </w:rPr>
        <w:t xml:space="preserve"> those considerations, and not just caused by them.</w:t>
      </w:r>
      <w:r w:rsidR="00AA38A9" w:rsidRPr="00F82252">
        <w:rPr>
          <w:rFonts w:ascii="Times New Roman" w:hAnsi="Times New Roman" w:cs="Times New Roman"/>
          <w:sz w:val="24"/>
          <w:szCs w:val="24"/>
        </w:rPr>
        <w:t xml:space="preserve"> It is telling that </w:t>
      </w:r>
      <w:r w:rsidR="00AC342B" w:rsidRPr="00F82252">
        <w:rPr>
          <w:rFonts w:ascii="Times New Roman" w:hAnsi="Times New Roman" w:cs="Times New Roman"/>
          <w:sz w:val="24"/>
          <w:szCs w:val="24"/>
        </w:rPr>
        <w:t>DeRose</w:t>
      </w:r>
      <w:r w:rsidR="004049EF">
        <w:rPr>
          <w:rFonts w:ascii="Times New Roman" w:hAnsi="Times New Roman" w:cs="Times New Roman"/>
          <w:sz w:val="24"/>
          <w:szCs w:val="24"/>
        </w:rPr>
        <w:t xml:space="preserve"> </w:t>
      </w:r>
      <w:r w:rsidR="00B63A8D" w:rsidRPr="00F82252">
        <w:rPr>
          <w:rFonts w:ascii="Times New Roman" w:hAnsi="Times New Roman" w:cs="Times New Roman"/>
          <w:sz w:val="24"/>
          <w:szCs w:val="24"/>
        </w:rPr>
        <w:t>–</w:t>
      </w:r>
      <w:r w:rsidR="004049EF">
        <w:rPr>
          <w:rFonts w:ascii="Times New Roman" w:hAnsi="Times New Roman" w:cs="Times New Roman"/>
          <w:sz w:val="24"/>
          <w:szCs w:val="24"/>
        </w:rPr>
        <w:t xml:space="preserve"> </w:t>
      </w:r>
      <w:r w:rsidR="00F02B28" w:rsidRPr="00F82252">
        <w:rPr>
          <w:rFonts w:ascii="Times New Roman" w:hAnsi="Times New Roman" w:cs="Times New Roman"/>
          <w:sz w:val="24"/>
          <w:szCs w:val="24"/>
        </w:rPr>
        <w:t>who had no axe to grind</w:t>
      </w:r>
      <w:r w:rsidR="00B63A8D" w:rsidRPr="00F82252">
        <w:rPr>
          <w:rFonts w:ascii="Times New Roman" w:hAnsi="Times New Roman" w:cs="Times New Roman"/>
          <w:sz w:val="24"/>
          <w:szCs w:val="24"/>
        </w:rPr>
        <w:t xml:space="preserve"> regarding our present question</w:t>
      </w:r>
      <w:r w:rsidR="004049EF">
        <w:rPr>
          <w:rFonts w:ascii="Times New Roman" w:hAnsi="Times New Roman" w:cs="Times New Roman"/>
          <w:sz w:val="24"/>
          <w:szCs w:val="24"/>
        </w:rPr>
        <w:t xml:space="preserve"> </w:t>
      </w:r>
      <w:r w:rsidR="00B63A8D" w:rsidRPr="00F82252">
        <w:rPr>
          <w:rFonts w:ascii="Times New Roman" w:hAnsi="Times New Roman" w:cs="Times New Roman"/>
          <w:sz w:val="24"/>
          <w:szCs w:val="24"/>
        </w:rPr>
        <w:t>–</w:t>
      </w:r>
      <w:r w:rsidR="004049EF">
        <w:rPr>
          <w:rFonts w:ascii="Times New Roman" w:hAnsi="Times New Roman" w:cs="Times New Roman"/>
          <w:sz w:val="24"/>
          <w:szCs w:val="24"/>
        </w:rPr>
        <w:t xml:space="preserve"> </w:t>
      </w:r>
      <w:r w:rsidR="000856C4" w:rsidRPr="00F82252">
        <w:rPr>
          <w:rFonts w:ascii="Times New Roman" w:hAnsi="Times New Roman" w:cs="Times New Roman"/>
          <w:sz w:val="24"/>
          <w:szCs w:val="24"/>
        </w:rPr>
        <w:t>sees things</w:t>
      </w:r>
      <w:r w:rsidR="00AA38A9" w:rsidRPr="00F82252">
        <w:rPr>
          <w:rFonts w:ascii="Times New Roman" w:hAnsi="Times New Roman" w:cs="Times New Roman"/>
          <w:sz w:val="24"/>
          <w:szCs w:val="24"/>
        </w:rPr>
        <w:t xml:space="preserve"> that way</w:t>
      </w:r>
      <w:r w:rsidR="00B63A8D" w:rsidRPr="00F82252">
        <w:rPr>
          <w:rFonts w:ascii="Times New Roman" w:hAnsi="Times New Roman" w:cs="Times New Roman"/>
          <w:sz w:val="24"/>
          <w:szCs w:val="24"/>
        </w:rPr>
        <w:t>,</w:t>
      </w:r>
      <w:r w:rsidR="00156986" w:rsidRPr="00F82252">
        <w:rPr>
          <w:rFonts w:ascii="Times New Roman" w:hAnsi="Times New Roman" w:cs="Times New Roman"/>
          <w:sz w:val="24"/>
          <w:szCs w:val="24"/>
        </w:rPr>
        <w:t xml:space="preserve"> and it would be surprising if error-cost expectations played a fundamentally different kind of explanatory role in the similar-looking Gordon case. </w:t>
      </w:r>
      <w:r w:rsidR="008A434D" w:rsidRPr="00F82252">
        <w:rPr>
          <w:rFonts w:ascii="Times New Roman" w:hAnsi="Times New Roman" w:cs="Times New Roman"/>
          <w:sz w:val="24"/>
          <w:szCs w:val="24"/>
        </w:rPr>
        <w:t xml:space="preserve">Here is another short pragmatic encroachment case:  </w:t>
      </w:r>
    </w:p>
    <w:p w:rsidR="008A434D" w:rsidRPr="00F82252" w:rsidRDefault="008A434D" w:rsidP="008A434D">
      <w:pPr>
        <w:autoSpaceDE w:val="0"/>
        <w:autoSpaceDN w:val="0"/>
        <w:adjustRightInd w:val="0"/>
        <w:spacing w:after="0" w:line="360" w:lineRule="auto"/>
        <w:jc w:val="both"/>
        <w:rPr>
          <w:rFonts w:ascii="Times New Roman" w:hAnsi="Times New Roman" w:cs="Times New Roman"/>
          <w:sz w:val="24"/>
          <w:szCs w:val="24"/>
        </w:rPr>
      </w:pPr>
    </w:p>
    <w:p w:rsidR="008A434D" w:rsidRPr="00F82252" w:rsidRDefault="008A434D" w:rsidP="008A434D">
      <w:pPr>
        <w:autoSpaceDE w:val="0"/>
        <w:autoSpaceDN w:val="0"/>
        <w:adjustRightInd w:val="0"/>
        <w:spacing w:after="0" w:line="360" w:lineRule="auto"/>
        <w:ind w:left="720"/>
        <w:jc w:val="both"/>
        <w:rPr>
          <w:rFonts w:ascii="Times New Roman" w:hAnsi="Times New Roman" w:cs="Times New Roman"/>
          <w:sz w:val="24"/>
          <w:szCs w:val="24"/>
        </w:rPr>
      </w:pPr>
      <w:r w:rsidRPr="00F82252">
        <w:rPr>
          <w:rFonts w:ascii="Times New Roman" w:hAnsi="Times New Roman" w:cs="Times New Roman"/>
          <w:sz w:val="24"/>
          <w:szCs w:val="24"/>
        </w:rPr>
        <w:t>Suppose you and your spouse pack up the car and leave for a vacation. On your way out of the driveway, you have the following conversation:</w:t>
      </w:r>
    </w:p>
    <w:p w:rsidR="008A434D" w:rsidRPr="00F82252" w:rsidRDefault="008A434D" w:rsidP="008A434D">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Spouse: Did you remember to turn the stove off after breakfast?</w:t>
      </w:r>
    </w:p>
    <w:p w:rsidR="008A434D" w:rsidRPr="00F82252" w:rsidRDefault="008A434D" w:rsidP="008A434D">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You: Yes.</w:t>
      </w:r>
    </w:p>
    <w:p w:rsidR="008A434D" w:rsidRPr="00F82252" w:rsidRDefault="008A434D" w:rsidP="008A434D">
      <w:pPr>
        <w:autoSpaceDE w:val="0"/>
        <w:autoSpaceDN w:val="0"/>
        <w:adjustRightInd w:val="0"/>
        <w:spacing w:after="0" w:line="360" w:lineRule="auto"/>
        <w:ind w:left="720"/>
        <w:jc w:val="both"/>
        <w:rPr>
          <w:rFonts w:ascii="Times New Roman" w:hAnsi="Times New Roman" w:cs="Times New Roman"/>
          <w:sz w:val="24"/>
          <w:szCs w:val="24"/>
        </w:rPr>
      </w:pPr>
      <w:r w:rsidRPr="00F82252">
        <w:rPr>
          <w:rFonts w:ascii="Times New Roman" w:hAnsi="Times New Roman" w:cs="Times New Roman"/>
          <w:sz w:val="24"/>
          <w:szCs w:val="24"/>
        </w:rPr>
        <w:t>Spouse: You know you forgot to turn it off the other day. If we leave it on over our vacation, our house will burn down.</w:t>
      </w:r>
    </w:p>
    <w:p w:rsidR="008A434D" w:rsidRPr="00F82252" w:rsidRDefault="008A434D" w:rsidP="008A434D">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You: You’re righ</w:t>
      </w:r>
      <w:r w:rsidR="003622BD" w:rsidRPr="00F82252">
        <w:rPr>
          <w:rFonts w:ascii="Times New Roman" w:hAnsi="Times New Roman" w:cs="Times New Roman"/>
          <w:sz w:val="24"/>
          <w:szCs w:val="24"/>
        </w:rPr>
        <w:t>t. I’d better go back and check (McBrayer 2014</w:t>
      </w:r>
      <w:r w:rsidRPr="00F82252">
        <w:rPr>
          <w:rFonts w:ascii="Times New Roman" w:hAnsi="Times New Roman" w:cs="Times New Roman"/>
          <w:sz w:val="24"/>
          <w:szCs w:val="24"/>
        </w:rPr>
        <w:t>).</w:t>
      </w:r>
    </w:p>
    <w:p w:rsidR="00941AE8" w:rsidRPr="00F82252" w:rsidRDefault="00941AE8" w:rsidP="00941AE8">
      <w:pPr>
        <w:autoSpaceDE w:val="0"/>
        <w:autoSpaceDN w:val="0"/>
        <w:adjustRightInd w:val="0"/>
        <w:spacing w:after="0" w:line="360" w:lineRule="auto"/>
        <w:jc w:val="both"/>
        <w:rPr>
          <w:rFonts w:ascii="Times New Roman" w:hAnsi="Times New Roman" w:cs="Times New Roman"/>
          <w:sz w:val="24"/>
          <w:szCs w:val="24"/>
        </w:rPr>
      </w:pPr>
    </w:p>
    <w:p w:rsidR="00D20321" w:rsidRPr="00F82252" w:rsidRDefault="008A434D" w:rsidP="00941AE8">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Here again we have a non-evidential, error-cost consideration</w:t>
      </w:r>
      <w:r w:rsidR="00D763C9" w:rsidRPr="00F82252">
        <w:rPr>
          <w:rFonts w:ascii="Times New Roman" w:hAnsi="Times New Roman" w:cs="Times New Roman"/>
          <w:sz w:val="24"/>
          <w:szCs w:val="24"/>
        </w:rPr>
        <w:t xml:space="preserve"> (</w:t>
      </w:r>
      <w:r w:rsidRPr="00F82252">
        <w:rPr>
          <w:rFonts w:ascii="Times New Roman" w:hAnsi="Times New Roman" w:cs="Times New Roman"/>
          <w:sz w:val="24"/>
          <w:szCs w:val="24"/>
        </w:rPr>
        <w:t>‘If we leave it on over our vacation, our house will burn down</w:t>
      </w:r>
      <w:r w:rsidR="00A10BF2">
        <w:rPr>
          <w:rFonts w:ascii="Times New Roman" w:hAnsi="Times New Roman" w:cs="Times New Roman"/>
          <w:sz w:val="24"/>
          <w:szCs w:val="24"/>
        </w:rPr>
        <w:t>.</w:t>
      </w:r>
      <w:r w:rsidRPr="00F82252">
        <w:rPr>
          <w:rFonts w:ascii="Times New Roman" w:hAnsi="Times New Roman" w:cs="Times New Roman"/>
          <w:sz w:val="24"/>
          <w:szCs w:val="24"/>
        </w:rPr>
        <w:t>’</w:t>
      </w:r>
      <w:r w:rsidR="00D763C9" w:rsidRPr="00F82252">
        <w:rPr>
          <w:rFonts w:ascii="Times New Roman" w:hAnsi="Times New Roman" w:cs="Times New Roman"/>
          <w:sz w:val="24"/>
          <w:szCs w:val="24"/>
        </w:rPr>
        <w:t>)</w:t>
      </w:r>
      <w:r w:rsidR="00BB52DD" w:rsidRPr="00F82252">
        <w:rPr>
          <w:rFonts w:ascii="Times New Roman" w:hAnsi="Times New Roman" w:cs="Times New Roman"/>
          <w:sz w:val="24"/>
          <w:szCs w:val="24"/>
        </w:rPr>
        <w:t>, in conjunction with an evidential consideration (‘You know you forgot to turn it off the other day</w:t>
      </w:r>
      <w:r w:rsidR="00A10BF2">
        <w:rPr>
          <w:rFonts w:ascii="Times New Roman" w:hAnsi="Times New Roman" w:cs="Times New Roman"/>
          <w:sz w:val="24"/>
          <w:szCs w:val="24"/>
        </w:rPr>
        <w:t>.</w:t>
      </w:r>
      <w:r w:rsidR="00BB52DD" w:rsidRPr="00F82252">
        <w:rPr>
          <w:rFonts w:ascii="Times New Roman" w:hAnsi="Times New Roman" w:cs="Times New Roman"/>
          <w:sz w:val="24"/>
          <w:szCs w:val="24"/>
        </w:rPr>
        <w:t>’)</w:t>
      </w:r>
      <w:r w:rsidR="00D763C9" w:rsidRPr="00F82252">
        <w:rPr>
          <w:rFonts w:ascii="Times New Roman" w:hAnsi="Times New Roman" w:cs="Times New Roman"/>
          <w:sz w:val="24"/>
          <w:szCs w:val="24"/>
        </w:rPr>
        <w:t xml:space="preserve"> </w:t>
      </w:r>
      <w:r w:rsidRPr="00F82252">
        <w:rPr>
          <w:rFonts w:ascii="Times New Roman" w:hAnsi="Times New Roman" w:cs="Times New Roman"/>
          <w:sz w:val="24"/>
          <w:szCs w:val="24"/>
        </w:rPr>
        <w:t>causing</w:t>
      </w:r>
      <w:r w:rsidR="006400E2" w:rsidRPr="00F82252">
        <w:rPr>
          <w:rFonts w:ascii="Times New Roman" w:hAnsi="Times New Roman" w:cs="Times New Roman"/>
          <w:sz w:val="24"/>
          <w:szCs w:val="24"/>
        </w:rPr>
        <w:t xml:space="preserve"> a change in what is</w:t>
      </w:r>
      <w:r w:rsidR="00D763C9" w:rsidRPr="00F82252">
        <w:rPr>
          <w:rFonts w:ascii="Times New Roman" w:hAnsi="Times New Roman" w:cs="Times New Roman"/>
          <w:sz w:val="24"/>
          <w:szCs w:val="24"/>
        </w:rPr>
        <w:t xml:space="preserve"> </w:t>
      </w:r>
      <w:r w:rsidR="006400E2" w:rsidRPr="00F82252">
        <w:rPr>
          <w:rFonts w:ascii="Times New Roman" w:hAnsi="Times New Roman" w:cs="Times New Roman"/>
          <w:sz w:val="24"/>
          <w:szCs w:val="24"/>
        </w:rPr>
        <w:t>assumed</w:t>
      </w:r>
      <w:r w:rsidR="00D763C9" w:rsidRPr="00F82252">
        <w:rPr>
          <w:rFonts w:ascii="Times New Roman" w:hAnsi="Times New Roman" w:cs="Times New Roman"/>
          <w:sz w:val="24"/>
          <w:szCs w:val="24"/>
          <w:vertAlign w:val="superscript"/>
        </w:rPr>
        <w:t>tt</w:t>
      </w:r>
      <w:r w:rsidR="006400E2" w:rsidRPr="00F82252">
        <w:rPr>
          <w:rFonts w:ascii="Times New Roman" w:hAnsi="Times New Roman" w:cs="Times New Roman"/>
          <w:sz w:val="24"/>
          <w:szCs w:val="24"/>
        </w:rPr>
        <w:t>. The similarity bet</w:t>
      </w:r>
      <w:r w:rsidR="00A41AF3" w:rsidRPr="00F82252">
        <w:rPr>
          <w:rFonts w:ascii="Times New Roman" w:hAnsi="Times New Roman" w:cs="Times New Roman"/>
          <w:sz w:val="24"/>
          <w:szCs w:val="24"/>
        </w:rPr>
        <w:t xml:space="preserve">ween this and PHT cases is </w:t>
      </w:r>
      <w:r w:rsidR="00391383" w:rsidRPr="00F82252">
        <w:rPr>
          <w:rFonts w:ascii="Times New Roman" w:hAnsi="Times New Roman" w:cs="Times New Roman"/>
          <w:sz w:val="24"/>
          <w:szCs w:val="24"/>
        </w:rPr>
        <w:t>clear</w:t>
      </w:r>
      <w:r w:rsidR="006400E2" w:rsidRPr="00F82252">
        <w:rPr>
          <w:rFonts w:ascii="Times New Roman" w:hAnsi="Times New Roman" w:cs="Times New Roman"/>
          <w:sz w:val="24"/>
          <w:szCs w:val="24"/>
        </w:rPr>
        <w:t>. B</w:t>
      </w:r>
      <w:r w:rsidR="00391383" w:rsidRPr="00F82252">
        <w:rPr>
          <w:rFonts w:ascii="Times New Roman" w:hAnsi="Times New Roman" w:cs="Times New Roman"/>
          <w:sz w:val="24"/>
          <w:szCs w:val="24"/>
        </w:rPr>
        <w:t>ut what is also clear</w:t>
      </w:r>
      <w:r w:rsidR="006400E2" w:rsidRPr="00F82252">
        <w:rPr>
          <w:rFonts w:ascii="Times New Roman" w:hAnsi="Times New Roman" w:cs="Times New Roman"/>
          <w:sz w:val="24"/>
          <w:szCs w:val="24"/>
        </w:rPr>
        <w:t xml:space="preserve"> is that the considerations are involved in a rationalizing explanation. </w:t>
      </w:r>
      <w:r w:rsidR="00391383" w:rsidRPr="00F82252">
        <w:rPr>
          <w:rFonts w:ascii="Times New Roman" w:hAnsi="Times New Roman" w:cs="Times New Roman"/>
          <w:sz w:val="24"/>
          <w:szCs w:val="24"/>
        </w:rPr>
        <w:t>Like in the bank case, t</w:t>
      </w:r>
      <w:r w:rsidR="006400E2" w:rsidRPr="00F82252">
        <w:rPr>
          <w:rFonts w:ascii="Times New Roman" w:hAnsi="Times New Roman" w:cs="Times New Roman"/>
          <w:sz w:val="24"/>
          <w:szCs w:val="24"/>
        </w:rPr>
        <w:t xml:space="preserve">hey </w:t>
      </w:r>
      <w:r w:rsidR="006A6663" w:rsidRPr="00F82252">
        <w:rPr>
          <w:rFonts w:ascii="Times New Roman" w:hAnsi="Times New Roman" w:cs="Times New Roman"/>
          <w:sz w:val="24"/>
          <w:szCs w:val="24"/>
        </w:rPr>
        <w:t xml:space="preserve">are explicitly </w:t>
      </w:r>
      <w:r w:rsidR="0029606C" w:rsidRPr="00F82252">
        <w:rPr>
          <w:rFonts w:ascii="Times New Roman" w:hAnsi="Times New Roman" w:cs="Times New Roman"/>
          <w:sz w:val="24"/>
          <w:szCs w:val="24"/>
        </w:rPr>
        <w:t>brought up in</w:t>
      </w:r>
      <w:r w:rsidR="007A5871" w:rsidRPr="00F82252">
        <w:rPr>
          <w:rFonts w:ascii="Times New Roman" w:hAnsi="Times New Roman" w:cs="Times New Roman"/>
          <w:sz w:val="24"/>
          <w:szCs w:val="24"/>
        </w:rPr>
        <w:t xml:space="preserve"> an episode of</w:t>
      </w:r>
      <w:r w:rsidR="006A6663" w:rsidRPr="00F82252">
        <w:rPr>
          <w:rFonts w:ascii="Times New Roman" w:hAnsi="Times New Roman" w:cs="Times New Roman"/>
          <w:sz w:val="24"/>
          <w:szCs w:val="24"/>
        </w:rPr>
        <w:t xml:space="preserve"> conscious</w:t>
      </w:r>
      <w:r w:rsidR="003B41A1" w:rsidRPr="00F82252">
        <w:rPr>
          <w:rFonts w:ascii="Times New Roman" w:hAnsi="Times New Roman" w:cs="Times New Roman"/>
          <w:sz w:val="24"/>
          <w:szCs w:val="24"/>
        </w:rPr>
        <w:t>, joint</w:t>
      </w:r>
      <w:r w:rsidR="007A5871" w:rsidRPr="00F82252">
        <w:rPr>
          <w:rFonts w:ascii="Times New Roman" w:hAnsi="Times New Roman" w:cs="Times New Roman"/>
          <w:sz w:val="24"/>
          <w:szCs w:val="24"/>
        </w:rPr>
        <w:t xml:space="preserve"> deliberation</w:t>
      </w:r>
      <w:r w:rsidR="00A41AF3" w:rsidRPr="00F82252">
        <w:rPr>
          <w:rFonts w:ascii="Times New Roman" w:hAnsi="Times New Roman" w:cs="Times New Roman"/>
          <w:sz w:val="24"/>
          <w:szCs w:val="24"/>
        </w:rPr>
        <w:t xml:space="preserve"> and </w:t>
      </w:r>
      <w:r w:rsidR="00D13301" w:rsidRPr="00F82252">
        <w:rPr>
          <w:rFonts w:ascii="Times New Roman" w:hAnsi="Times New Roman" w:cs="Times New Roman"/>
          <w:sz w:val="24"/>
          <w:szCs w:val="24"/>
        </w:rPr>
        <w:t>the</w:t>
      </w:r>
      <w:r w:rsidR="00A41AF3" w:rsidRPr="00F82252">
        <w:rPr>
          <w:rFonts w:ascii="Times New Roman" w:hAnsi="Times New Roman" w:cs="Times New Roman"/>
          <w:sz w:val="24"/>
          <w:szCs w:val="24"/>
        </w:rPr>
        <w:t xml:space="preserve"> subsequent action</w:t>
      </w:r>
      <w:r w:rsidR="00D13301" w:rsidRPr="00F82252">
        <w:rPr>
          <w:rFonts w:ascii="Times New Roman" w:hAnsi="Times New Roman" w:cs="Times New Roman"/>
          <w:sz w:val="24"/>
          <w:szCs w:val="24"/>
        </w:rPr>
        <w:t xml:space="preserve"> (going back to check) is done on the</w:t>
      </w:r>
      <w:r w:rsidR="00BB52DD" w:rsidRPr="00F82252">
        <w:rPr>
          <w:rFonts w:ascii="Times New Roman" w:hAnsi="Times New Roman" w:cs="Times New Roman"/>
          <w:sz w:val="24"/>
          <w:szCs w:val="24"/>
        </w:rPr>
        <w:t>ir</w:t>
      </w:r>
      <w:r w:rsidR="00D13301" w:rsidRPr="00F82252">
        <w:rPr>
          <w:rFonts w:ascii="Times New Roman" w:hAnsi="Times New Roman" w:cs="Times New Roman"/>
          <w:sz w:val="24"/>
          <w:szCs w:val="24"/>
        </w:rPr>
        <w:t xml:space="preserve"> basis</w:t>
      </w:r>
      <w:r w:rsidR="007A5871" w:rsidRPr="00F82252">
        <w:rPr>
          <w:rFonts w:ascii="Times New Roman" w:hAnsi="Times New Roman" w:cs="Times New Roman"/>
          <w:sz w:val="24"/>
          <w:szCs w:val="24"/>
        </w:rPr>
        <w:t>.</w:t>
      </w:r>
      <w:r w:rsidR="00030D67" w:rsidRPr="00F82252">
        <w:rPr>
          <w:rFonts w:ascii="Times New Roman" w:hAnsi="Times New Roman" w:cs="Times New Roman"/>
          <w:sz w:val="24"/>
          <w:szCs w:val="24"/>
        </w:rPr>
        <w:t xml:space="preserve"> </w:t>
      </w:r>
    </w:p>
    <w:p w:rsidR="00C31A70" w:rsidRPr="00F82252" w:rsidRDefault="00CE24C5" w:rsidP="002A2206">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b/>
      </w:r>
      <w:r w:rsidR="005527E7" w:rsidRPr="00F82252">
        <w:rPr>
          <w:rFonts w:ascii="Times New Roman" w:hAnsi="Times New Roman" w:cs="Times New Roman"/>
          <w:sz w:val="24"/>
          <w:szCs w:val="24"/>
        </w:rPr>
        <w:t>Sarzano claims</w:t>
      </w:r>
      <w:r w:rsidRPr="00F82252">
        <w:rPr>
          <w:rFonts w:ascii="Times New Roman" w:hAnsi="Times New Roman" w:cs="Times New Roman"/>
          <w:sz w:val="24"/>
          <w:szCs w:val="24"/>
        </w:rPr>
        <w:t xml:space="preserve"> that the ‘same underlying belief-formation mechanism’</w:t>
      </w:r>
      <w:r w:rsidR="00A1538A" w:rsidRPr="00F82252">
        <w:rPr>
          <w:rFonts w:ascii="Times New Roman" w:hAnsi="Times New Roman" w:cs="Times New Roman"/>
          <w:sz w:val="24"/>
          <w:szCs w:val="24"/>
        </w:rPr>
        <w:t xml:space="preserve"> (2018, p. 96)</w:t>
      </w:r>
      <w:r w:rsidRPr="00F82252">
        <w:rPr>
          <w:rFonts w:ascii="Times New Roman" w:hAnsi="Times New Roman" w:cs="Times New Roman"/>
          <w:sz w:val="24"/>
          <w:szCs w:val="24"/>
        </w:rPr>
        <w:t xml:space="preserve"> is operating in both PHT and pragmatic encroachment cases</w:t>
      </w:r>
      <w:r w:rsidR="005527E7" w:rsidRPr="00F82252">
        <w:rPr>
          <w:rFonts w:ascii="Times New Roman" w:hAnsi="Times New Roman" w:cs="Times New Roman"/>
          <w:sz w:val="24"/>
          <w:szCs w:val="24"/>
        </w:rPr>
        <w:t xml:space="preserve">. </w:t>
      </w:r>
      <w:r w:rsidR="009453D5" w:rsidRPr="00F82252">
        <w:rPr>
          <w:rFonts w:ascii="Times New Roman" w:hAnsi="Times New Roman" w:cs="Times New Roman"/>
          <w:sz w:val="24"/>
          <w:szCs w:val="24"/>
        </w:rPr>
        <w:t xml:space="preserve">We are not taking for granted that </w:t>
      </w:r>
      <w:r w:rsidR="005471A6" w:rsidRPr="00F82252">
        <w:rPr>
          <w:rFonts w:ascii="Times New Roman" w:hAnsi="Times New Roman" w:cs="Times New Roman"/>
          <w:sz w:val="24"/>
          <w:szCs w:val="24"/>
        </w:rPr>
        <w:t>it i</w:t>
      </w:r>
      <w:r w:rsidR="00141D26" w:rsidRPr="00F82252">
        <w:rPr>
          <w:rFonts w:ascii="Times New Roman" w:hAnsi="Times New Roman" w:cs="Times New Roman"/>
          <w:sz w:val="24"/>
          <w:szCs w:val="24"/>
        </w:rPr>
        <w:t>s beliefs that are being formed</w:t>
      </w:r>
      <w:r w:rsidR="009453D5" w:rsidRPr="00F82252">
        <w:rPr>
          <w:rFonts w:ascii="Times New Roman" w:hAnsi="Times New Roman" w:cs="Times New Roman"/>
          <w:sz w:val="24"/>
          <w:szCs w:val="24"/>
        </w:rPr>
        <w:t xml:space="preserve"> and would</w:t>
      </w:r>
      <w:r w:rsidR="007E773F" w:rsidRPr="00F82252">
        <w:rPr>
          <w:rFonts w:ascii="Times New Roman" w:hAnsi="Times New Roman" w:cs="Times New Roman"/>
          <w:sz w:val="24"/>
          <w:szCs w:val="24"/>
        </w:rPr>
        <w:t xml:space="preserve"> </w:t>
      </w:r>
      <w:r w:rsidR="009453D5" w:rsidRPr="00F82252">
        <w:rPr>
          <w:rFonts w:ascii="Times New Roman" w:hAnsi="Times New Roman" w:cs="Times New Roman"/>
          <w:sz w:val="24"/>
          <w:szCs w:val="24"/>
        </w:rPr>
        <w:t>call it an assumption</w:t>
      </w:r>
      <w:r w:rsidR="009453D5" w:rsidRPr="00F82252">
        <w:rPr>
          <w:rFonts w:ascii="Times New Roman" w:hAnsi="Times New Roman" w:cs="Times New Roman"/>
          <w:sz w:val="24"/>
          <w:szCs w:val="24"/>
          <w:vertAlign w:val="superscript"/>
        </w:rPr>
        <w:t>tt</w:t>
      </w:r>
      <w:r w:rsidR="009453D5" w:rsidRPr="00F82252">
        <w:rPr>
          <w:rFonts w:ascii="Times New Roman" w:hAnsi="Times New Roman" w:cs="Times New Roman"/>
          <w:sz w:val="24"/>
          <w:szCs w:val="24"/>
        </w:rPr>
        <w:t>-forming mechanism</w:t>
      </w:r>
      <w:r w:rsidR="007E773F" w:rsidRPr="00F82252">
        <w:rPr>
          <w:rFonts w:ascii="Times New Roman" w:hAnsi="Times New Roman" w:cs="Times New Roman"/>
          <w:sz w:val="24"/>
          <w:szCs w:val="24"/>
        </w:rPr>
        <w:t xml:space="preserve"> for now</w:t>
      </w:r>
      <w:r w:rsidR="009453D5" w:rsidRPr="00F82252">
        <w:rPr>
          <w:rFonts w:ascii="Times New Roman" w:hAnsi="Times New Roman" w:cs="Times New Roman"/>
          <w:sz w:val="24"/>
          <w:szCs w:val="24"/>
        </w:rPr>
        <w:t>, but if she is right about the mechanism being the same,</w:t>
      </w:r>
      <w:r w:rsidRPr="00F82252">
        <w:rPr>
          <w:rFonts w:ascii="Times New Roman" w:hAnsi="Times New Roman" w:cs="Times New Roman"/>
          <w:sz w:val="24"/>
          <w:szCs w:val="24"/>
        </w:rPr>
        <w:t xml:space="preserve"> </w:t>
      </w:r>
      <w:r w:rsidR="00A1538A" w:rsidRPr="00F82252">
        <w:rPr>
          <w:rFonts w:ascii="Times New Roman" w:hAnsi="Times New Roman" w:cs="Times New Roman"/>
          <w:sz w:val="24"/>
          <w:szCs w:val="24"/>
        </w:rPr>
        <w:t>and if in pragmatic encroachment cases</w:t>
      </w:r>
      <w:r w:rsidR="00C31A70" w:rsidRPr="00F82252">
        <w:rPr>
          <w:rFonts w:ascii="Times New Roman" w:hAnsi="Times New Roman" w:cs="Times New Roman"/>
          <w:sz w:val="24"/>
          <w:szCs w:val="24"/>
        </w:rPr>
        <w:t xml:space="preserve"> </w:t>
      </w:r>
      <w:r w:rsidR="00A1538A" w:rsidRPr="00F82252">
        <w:rPr>
          <w:rFonts w:ascii="Times New Roman" w:hAnsi="Times New Roman" w:cs="Times New Roman"/>
          <w:sz w:val="24"/>
          <w:szCs w:val="24"/>
        </w:rPr>
        <w:t xml:space="preserve">the error-cost </w:t>
      </w:r>
      <w:r w:rsidR="00583675" w:rsidRPr="00F82252">
        <w:rPr>
          <w:rFonts w:ascii="Times New Roman" w:hAnsi="Times New Roman" w:cs="Times New Roman"/>
          <w:sz w:val="24"/>
          <w:szCs w:val="24"/>
        </w:rPr>
        <w:t>expectations</w:t>
      </w:r>
      <w:r w:rsidR="00A1538A" w:rsidRPr="00F82252">
        <w:rPr>
          <w:rFonts w:ascii="Times New Roman" w:hAnsi="Times New Roman" w:cs="Times New Roman"/>
          <w:sz w:val="24"/>
          <w:szCs w:val="24"/>
        </w:rPr>
        <w:t xml:space="preserve"> are</w:t>
      </w:r>
      <w:r w:rsidR="003E5BBD" w:rsidRPr="00F82252">
        <w:rPr>
          <w:rFonts w:ascii="Times New Roman" w:hAnsi="Times New Roman" w:cs="Times New Roman"/>
          <w:sz w:val="24"/>
          <w:szCs w:val="24"/>
        </w:rPr>
        <w:t xml:space="preserve"> clearly</w:t>
      </w:r>
      <w:r w:rsidR="00A1538A" w:rsidRPr="00F82252">
        <w:rPr>
          <w:rFonts w:ascii="Times New Roman" w:hAnsi="Times New Roman" w:cs="Times New Roman"/>
          <w:sz w:val="24"/>
          <w:szCs w:val="24"/>
        </w:rPr>
        <w:t xml:space="preserve"> playing a rationalizing explanatory role, then we </w:t>
      </w:r>
      <w:r w:rsidR="00583675" w:rsidRPr="00F82252">
        <w:rPr>
          <w:rFonts w:ascii="Times New Roman" w:hAnsi="Times New Roman" w:cs="Times New Roman"/>
          <w:sz w:val="24"/>
          <w:szCs w:val="24"/>
        </w:rPr>
        <w:t>have</w:t>
      </w:r>
      <w:r w:rsidR="003E5BBD" w:rsidRPr="00F82252">
        <w:rPr>
          <w:rFonts w:ascii="Times New Roman" w:hAnsi="Times New Roman" w:cs="Times New Roman"/>
          <w:sz w:val="24"/>
          <w:szCs w:val="24"/>
        </w:rPr>
        <w:t xml:space="preserve"> good</w:t>
      </w:r>
      <w:r w:rsidR="00583675" w:rsidRPr="00F82252">
        <w:rPr>
          <w:rFonts w:ascii="Times New Roman" w:hAnsi="Times New Roman" w:cs="Times New Roman"/>
          <w:sz w:val="24"/>
          <w:szCs w:val="24"/>
        </w:rPr>
        <w:t xml:space="preserve"> rea</w:t>
      </w:r>
      <w:r w:rsidR="00C31A70" w:rsidRPr="00F82252">
        <w:rPr>
          <w:rFonts w:ascii="Times New Roman" w:hAnsi="Times New Roman" w:cs="Times New Roman"/>
          <w:sz w:val="24"/>
          <w:szCs w:val="24"/>
        </w:rPr>
        <w:t>son to think that they are also</w:t>
      </w:r>
      <w:r w:rsidR="00583675" w:rsidRPr="00F82252">
        <w:rPr>
          <w:rFonts w:ascii="Times New Roman" w:hAnsi="Times New Roman" w:cs="Times New Roman"/>
          <w:sz w:val="24"/>
          <w:szCs w:val="24"/>
        </w:rPr>
        <w:t xml:space="preserve"> playing a rationalizing</w:t>
      </w:r>
      <w:r w:rsidR="00C31A70" w:rsidRPr="00F82252">
        <w:rPr>
          <w:rFonts w:ascii="Times New Roman" w:hAnsi="Times New Roman" w:cs="Times New Roman"/>
          <w:sz w:val="24"/>
          <w:szCs w:val="24"/>
        </w:rPr>
        <w:t xml:space="preserve"> explanatory</w:t>
      </w:r>
      <w:r w:rsidR="00583675" w:rsidRPr="00F82252">
        <w:rPr>
          <w:rFonts w:ascii="Times New Roman" w:hAnsi="Times New Roman" w:cs="Times New Roman"/>
          <w:sz w:val="24"/>
          <w:szCs w:val="24"/>
        </w:rPr>
        <w:t xml:space="preserve"> role in PHT cases</w:t>
      </w:r>
      <w:r w:rsidR="00F246EA" w:rsidRPr="00F82252">
        <w:rPr>
          <w:rFonts w:ascii="Times New Roman" w:hAnsi="Times New Roman" w:cs="Times New Roman"/>
          <w:sz w:val="24"/>
          <w:szCs w:val="24"/>
        </w:rPr>
        <w:t>. And</w:t>
      </w:r>
      <w:r w:rsidR="009827E3" w:rsidRPr="00F82252">
        <w:rPr>
          <w:rFonts w:ascii="Times New Roman" w:hAnsi="Times New Roman" w:cs="Times New Roman"/>
          <w:sz w:val="24"/>
          <w:szCs w:val="24"/>
        </w:rPr>
        <w:t xml:space="preserve"> as was determined</w:t>
      </w:r>
      <w:r w:rsidR="00F246EA" w:rsidRPr="00F82252">
        <w:rPr>
          <w:rFonts w:ascii="Times New Roman" w:hAnsi="Times New Roman" w:cs="Times New Roman"/>
          <w:sz w:val="24"/>
          <w:szCs w:val="24"/>
        </w:rPr>
        <w:t xml:space="preserve"> above, </w:t>
      </w:r>
      <w:r w:rsidR="00F246EA" w:rsidRPr="00F82252">
        <w:rPr>
          <w:rFonts w:ascii="Times New Roman" w:hAnsi="Times New Roman" w:cs="Times New Roman"/>
          <w:sz w:val="24"/>
          <w:szCs w:val="24"/>
        </w:rPr>
        <w:lastRenderedPageBreak/>
        <w:t xml:space="preserve">this idea is more appropriate to understanding the rationalized </w:t>
      </w:r>
      <w:r w:rsidR="00386971" w:rsidRPr="00F82252">
        <w:rPr>
          <w:rFonts w:ascii="Times New Roman" w:hAnsi="Times New Roman" w:cs="Times New Roman"/>
          <w:sz w:val="24"/>
          <w:szCs w:val="24"/>
        </w:rPr>
        <w:t>attitude</w:t>
      </w:r>
      <w:r w:rsidR="00F246EA" w:rsidRPr="00F82252">
        <w:rPr>
          <w:rFonts w:ascii="Times New Roman" w:hAnsi="Times New Roman" w:cs="Times New Roman"/>
          <w:sz w:val="24"/>
          <w:szCs w:val="24"/>
        </w:rPr>
        <w:t xml:space="preserve"> as an acceptance</w:t>
      </w:r>
      <w:r w:rsidR="00583675" w:rsidRPr="00F82252">
        <w:rPr>
          <w:rFonts w:ascii="Times New Roman" w:hAnsi="Times New Roman" w:cs="Times New Roman"/>
          <w:sz w:val="24"/>
          <w:szCs w:val="24"/>
        </w:rPr>
        <w:t xml:space="preserve">. </w:t>
      </w:r>
      <w:r w:rsidR="00011A90" w:rsidRPr="00F82252">
        <w:rPr>
          <w:rFonts w:ascii="Times New Roman" w:hAnsi="Times New Roman" w:cs="Times New Roman"/>
          <w:sz w:val="24"/>
          <w:szCs w:val="24"/>
        </w:rPr>
        <w:t>I would add here that</w:t>
      </w:r>
      <w:r w:rsidR="0000361D" w:rsidRPr="00F82252">
        <w:rPr>
          <w:rFonts w:ascii="Times New Roman" w:hAnsi="Times New Roman" w:cs="Times New Roman"/>
          <w:sz w:val="24"/>
          <w:szCs w:val="24"/>
        </w:rPr>
        <w:t xml:space="preserve"> with regard to the alternative view</w:t>
      </w:r>
      <w:r w:rsidR="004049EF">
        <w:rPr>
          <w:rFonts w:ascii="Times New Roman" w:hAnsi="Times New Roman" w:cs="Times New Roman"/>
          <w:sz w:val="24"/>
          <w:szCs w:val="24"/>
        </w:rPr>
        <w:t xml:space="preserve"> </w:t>
      </w:r>
      <w:r w:rsidR="0000361D" w:rsidRPr="00F82252">
        <w:rPr>
          <w:rFonts w:ascii="Times New Roman" w:hAnsi="Times New Roman" w:cs="Times New Roman"/>
          <w:sz w:val="24"/>
          <w:szCs w:val="24"/>
        </w:rPr>
        <w:t>–</w:t>
      </w:r>
      <w:r w:rsidR="004049EF">
        <w:rPr>
          <w:rFonts w:ascii="Times New Roman" w:hAnsi="Times New Roman" w:cs="Times New Roman"/>
          <w:sz w:val="24"/>
          <w:szCs w:val="24"/>
        </w:rPr>
        <w:t xml:space="preserve"> </w:t>
      </w:r>
      <w:r w:rsidR="009827E3" w:rsidRPr="00F82252">
        <w:rPr>
          <w:rFonts w:ascii="Times New Roman" w:hAnsi="Times New Roman" w:cs="Times New Roman"/>
          <w:sz w:val="24"/>
          <w:szCs w:val="24"/>
        </w:rPr>
        <w:t>that the error-cost expectations</w:t>
      </w:r>
      <w:r w:rsidR="00011A90" w:rsidRPr="00F82252">
        <w:rPr>
          <w:rFonts w:ascii="Times New Roman" w:hAnsi="Times New Roman" w:cs="Times New Roman"/>
          <w:sz w:val="24"/>
          <w:szCs w:val="24"/>
        </w:rPr>
        <w:t xml:space="preserve"> are playing a merely causal</w:t>
      </w:r>
      <w:r w:rsidR="0000361D" w:rsidRPr="00F82252">
        <w:rPr>
          <w:rFonts w:ascii="Times New Roman" w:hAnsi="Times New Roman" w:cs="Times New Roman"/>
          <w:sz w:val="24"/>
          <w:szCs w:val="24"/>
        </w:rPr>
        <w:t xml:space="preserve"> explanatory role</w:t>
      </w:r>
      <w:r w:rsidR="004049EF">
        <w:rPr>
          <w:rFonts w:ascii="Times New Roman" w:hAnsi="Times New Roman" w:cs="Times New Roman"/>
          <w:sz w:val="24"/>
          <w:szCs w:val="24"/>
        </w:rPr>
        <w:t xml:space="preserve"> </w:t>
      </w:r>
      <w:r w:rsidR="0000361D" w:rsidRPr="00F82252">
        <w:rPr>
          <w:rFonts w:ascii="Times New Roman" w:hAnsi="Times New Roman" w:cs="Times New Roman"/>
          <w:sz w:val="24"/>
          <w:szCs w:val="24"/>
        </w:rPr>
        <w:t>–</w:t>
      </w:r>
      <w:r w:rsidR="004049EF">
        <w:rPr>
          <w:rFonts w:ascii="Times New Roman" w:hAnsi="Times New Roman" w:cs="Times New Roman"/>
          <w:sz w:val="24"/>
          <w:szCs w:val="24"/>
        </w:rPr>
        <w:t xml:space="preserve"> </w:t>
      </w:r>
      <w:r w:rsidR="0000361D" w:rsidRPr="00F82252">
        <w:rPr>
          <w:rFonts w:ascii="Times New Roman" w:hAnsi="Times New Roman" w:cs="Times New Roman"/>
          <w:sz w:val="24"/>
          <w:szCs w:val="24"/>
        </w:rPr>
        <w:t>no</w:t>
      </w:r>
      <w:r w:rsidR="00A1078C" w:rsidRPr="00F82252">
        <w:rPr>
          <w:rFonts w:ascii="Times New Roman" w:hAnsi="Times New Roman" w:cs="Times New Roman"/>
          <w:sz w:val="24"/>
          <w:szCs w:val="24"/>
        </w:rPr>
        <w:t xml:space="preserve"> account of how this could happen</w:t>
      </w:r>
      <w:r w:rsidR="00C31A70" w:rsidRPr="00F82252">
        <w:rPr>
          <w:rFonts w:ascii="Times New Roman" w:hAnsi="Times New Roman" w:cs="Times New Roman"/>
          <w:sz w:val="24"/>
          <w:szCs w:val="24"/>
        </w:rPr>
        <w:t xml:space="preserve"> has been developed</w:t>
      </w:r>
      <w:r w:rsidR="00A1078C" w:rsidRPr="00F82252">
        <w:rPr>
          <w:rFonts w:ascii="Times New Roman" w:hAnsi="Times New Roman" w:cs="Times New Roman"/>
          <w:sz w:val="24"/>
          <w:szCs w:val="24"/>
        </w:rPr>
        <w:t>.</w:t>
      </w:r>
      <w:r w:rsidR="00A077BF" w:rsidRPr="00F82252">
        <w:rPr>
          <w:rFonts w:ascii="Times New Roman" w:hAnsi="Times New Roman" w:cs="Times New Roman"/>
          <w:sz w:val="24"/>
          <w:szCs w:val="24"/>
        </w:rPr>
        <w:t xml:space="preserve"> </w:t>
      </w:r>
      <w:r w:rsidR="001D0536" w:rsidRPr="00F82252">
        <w:rPr>
          <w:rFonts w:ascii="Times New Roman" w:hAnsi="Times New Roman" w:cs="Times New Roman"/>
          <w:sz w:val="24"/>
          <w:szCs w:val="24"/>
        </w:rPr>
        <w:t xml:space="preserve">This at least shifts the burden of proof onto those who suggest that </w:t>
      </w:r>
      <w:r w:rsidR="00CC020E" w:rsidRPr="00F82252">
        <w:rPr>
          <w:rFonts w:ascii="Times New Roman" w:hAnsi="Times New Roman" w:cs="Times New Roman"/>
          <w:sz w:val="24"/>
          <w:szCs w:val="24"/>
        </w:rPr>
        <w:t>their explanatory role is a merely</w:t>
      </w:r>
      <w:r w:rsidR="001D0536" w:rsidRPr="00F82252">
        <w:rPr>
          <w:rFonts w:ascii="Times New Roman" w:hAnsi="Times New Roman" w:cs="Times New Roman"/>
          <w:sz w:val="24"/>
          <w:szCs w:val="24"/>
        </w:rPr>
        <w:t xml:space="preserve"> causal one. </w:t>
      </w:r>
    </w:p>
    <w:p w:rsidR="00A1078C" w:rsidRPr="00F82252" w:rsidRDefault="00A1078C" w:rsidP="002A2206">
      <w:pPr>
        <w:autoSpaceDE w:val="0"/>
        <w:autoSpaceDN w:val="0"/>
        <w:adjustRightInd w:val="0"/>
        <w:spacing w:after="0" w:line="360" w:lineRule="auto"/>
        <w:jc w:val="both"/>
        <w:rPr>
          <w:rFonts w:ascii="Times New Roman" w:hAnsi="Times New Roman" w:cs="Times New Roman"/>
          <w:sz w:val="24"/>
          <w:szCs w:val="24"/>
        </w:rPr>
      </w:pPr>
    </w:p>
    <w:p w:rsidR="00740A0A" w:rsidRPr="00F82252" w:rsidRDefault="00184BFF" w:rsidP="002A5896">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In summary,</w:t>
      </w:r>
      <w:r w:rsidR="00DC3A11" w:rsidRPr="00F82252">
        <w:rPr>
          <w:rFonts w:ascii="Times New Roman" w:hAnsi="Times New Roman" w:cs="Times New Roman"/>
          <w:sz w:val="24"/>
          <w:szCs w:val="24"/>
        </w:rPr>
        <w:t xml:space="preserve"> </w:t>
      </w:r>
      <w:r w:rsidR="00740A0A" w:rsidRPr="00F82252">
        <w:rPr>
          <w:rFonts w:ascii="Times New Roman" w:hAnsi="Times New Roman" w:cs="Times New Roman"/>
          <w:sz w:val="24"/>
          <w:szCs w:val="24"/>
        </w:rPr>
        <w:t>we have encountered problems trying to inter</w:t>
      </w:r>
      <w:r w:rsidR="00DA76CB" w:rsidRPr="00F82252">
        <w:rPr>
          <w:rFonts w:ascii="Times New Roman" w:hAnsi="Times New Roman" w:cs="Times New Roman"/>
          <w:sz w:val="24"/>
          <w:szCs w:val="24"/>
        </w:rPr>
        <w:t>pret the colleagues’ attitudes</w:t>
      </w:r>
      <w:r w:rsidR="00740A0A" w:rsidRPr="00F82252">
        <w:rPr>
          <w:rFonts w:ascii="Times New Roman" w:hAnsi="Times New Roman" w:cs="Times New Roman"/>
          <w:sz w:val="24"/>
          <w:szCs w:val="24"/>
        </w:rPr>
        <w:t xml:space="preserve"> as beliefs</w:t>
      </w:r>
      <w:r w:rsidR="00DA76CB" w:rsidRPr="00F82252">
        <w:rPr>
          <w:rFonts w:ascii="Times New Roman" w:hAnsi="Times New Roman" w:cs="Times New Roman"/>
          <w:sz w:val="24"/>
          <w:szCs w:val="24"/>
        </w:rPr>
        <w:t xml:space="preserve"> in the Gordon case</w:t>
      </w:r>
      <w:r w:rsidR="00740A0A" w:rsidRPr="00F82252">
        <w:rPr>
          <w:rFonts w:ascii="Times New Roman" w:hAnsi="Times New Roman" w:cs="Times New Roman"/>
          <w:sz w:val="24"/>
          <w:szCs w:val="24"/>
        </w:rPr>
        <w:t xml:space="preserve">. </w:t>
      </w:r>
      <w:r w:rsidR="00BA5B9A" w:rsidRPr="00F82252">
        <w:rPr>
          <w:rFonts w:ascii="Times New Roman" w:hAnsi="Times New Roman" w:cs="Times New Roman"/>
          <w:sz w:val="24"/>
          <w:szCs w:val="24"/>
        </w:rPr>
        <w:t>First, we tried to think of t</w:t>
      </w:r>
      <w:r w:rsidR="00650276" w:rsidRPr="00F82252">
        <w:rPr>
          <w:rFonts w:ascii="Times New Roman" w:hAnsi="Times New Roman" w:cs="Times New Roman"/>
          <w:sz w:val="24"/>
          <w:szCs w:val="24"/>
        </w:rPr>
        <w:t>he error-cost considerations</w:t>
      </w:r>
      <w:r w:rsidR="00BA5B9A" w:rsidRPr="00F82252">
        <w:rPr>
          <w:rFonts w:ascii="Times New Roman" w:hAnsi="Times New Roman" w:cs="Times New Roman"/>
          <w:sz w:val="24"/>
          <w:szCs w:val="24"/>
        </w:rPr>
        <w:t xml:space="preserve"> as things the collea</w:t>
      </w:r>
      <w:r w:rsidR="00CC053E" w:rsidRPr="00F82252">
        <w:rPr>
          <w:rFonts w:ascii="Times New Roman" w:hAnsi="Times New Roman" w:cs="Times New Roman"/>
          <w:sz w:val="24"/>
          <w:szCs w:val="24"/>
        </w:rPr>
        <w:t>gues regard as reasons for their</w:t>
      </w:r>
      <w:r w:rsidR="00BA5B9A" w:rsidRPr="00F82252">
        <w:rPr>
          <w:rFonts w:ascii="Times New Roman" w:hAnsi="Times New Roman" w:cs="Times New Roman"/>
          <w:sz w:val="24"/>
          <w:szCs w:val="24"/>
        </w:rPr>
        <w:t xml:space="preserve"> beliefs, but this led to absurdity. </w:t>
      </w:r>
      <w:r w:rsidR="00DB28AF" w:rsidRPr="00F82252">
        <w:rPr>
          <w:rFonts w:ascii="Times New Roman" w:hAnsi="Times New Roman" w:cs="Times New Roman"/>
          <w:sz w:val="24"/>
          <w:szCs w:val="24"/>
        </w:rPr>
        <w:t>Then we considered the possibility that they are reasons for the adoption of evi</w:t>
      </w:r>
      <w:r w:rsidR="00CC053E" w:rsidRPr="00F82252">
        <w:rPr>
          <w:rFonts w:ascii="Times New Roman" w:hAnsi="Times New Roman" w:cs="Times New Roman"/>
          <w:sz w:val="24"/>
          <w:szCs w:val="24"/>
        </w:rPr>
        <w:t>dential standards rather than for the beliefs, but this seemed only superficially different from the first proposal. Then we tried a</w:t>
      </w:r>
      <w:r w:rsidR="00413B14" w:rsidRPr="00F82252">
        <w:rPr>
          <w:rFonts w:ascii="Times New Roman" w:hAnsi="Times New Roman" w:cs="Times New Roman"/>
          <w:sz w:val="24"/>
          <w:szCs w:val="24"/>
        </w:rPr>
        <w:t xml:space="preserve"> merely</w:t>
      </w:r>
      <w:r w:rsidR="00CC053E" w:rsidRPr="00F82252">
        <w:rPr>
          <w:rFonts w:ascii="Times New Roman" w:hAnsi="Times New Roman" w:cs="Times New Roman"/>
          <w:sz w:val="24"/>
          <w:szCs w:val="24"/>
        </w:rPr>
        <w:t xml:space="preserve"> causal </w:t>
      </w:r>
      <w:r w:rsidR="00B64014" w:rsidRPr="00F82252">
        <w:rPr>
          <w:rFonts w:ascii="Times New Roman" w:hAnsi="Times New Roman" w:cs="Times New Roman"/>
          <w:sz w:val="24"/>
          <w:szCs w:val="24"/>
        </w:rPr>
        <w:t>interpretation on for size</w:t>
      </w:r>
      <w:r w:rsidR="00413B14" w:rsidRPr="00F82252">
        <w:rPr>
          <w:rFonts w:ascii="Times New Roman" w:hAnsi="Times New Roman" w:cs="Times New Roman"/>
          <w:sz w:val="24"/>
          <w:szCs w:val="24"/>
        </w:rPr>
        <w:t>, but this proved unlikely</w:t>
      </w:r>
      <w:r w:rsidR="00CC053E" w:rsidRPr="00F82252">
        <w:rPr>
          <w:rFonts w:ascii="Times New Roman" w:hAnsi="Times New Roman" w:cs="Times New Roman"/>
          <w:sz w:val="24"/>
          <w:szCs w:val="24"/>
        </w:rPr>
        <w:t xml:space="preserve">; </w:t>
      </w:r>
      <w:r w:rsidR="00B64014" w:rsidRPr="00F82252">
        <w:rPr>
          <w:rFonts w:ascii="Times New Roman" w:hAnsi="Times New Roman" w:cs="Times New Roman"/>
          <w:i/>
          <w:sz w:val="24"/>
          <w:szCs w:val="24"/>
        </w:rPr>
        <w:t>considerations</w:t>
      </w:r>
      <w:r w:rsidR="00B64014" w:rsidRPr="00F82252">
        <w:rPr>
          <w:rFonts w:ascii="Times New Roman" w:hAnsi="Times New Roman" w:cs="Times New Roman"/>
          <w:sz w:val="24"/>
          <w:szCs w:val="24"/>
        </w:rPr>
        <w:t xml:space="preserve"> are the kinds of things that have influence by being considered, by entering into our thinking and reasoning and playing a rationalizing role.</w:t>
      </w:r>
    </w:p>
    <w:p w:rsidR="008458D0" w:rsidRPr="00F82252" w:rsidRDefault="00F503F6" w:rsidP="00C31B4D">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Thus if it’s best to</w:t>
      </w:r>
      <w:r w:rsidR="00045EFA" w:rsidRPr="00F82252">
        <w:rPr>
          <w:rFonts w:ascii="Times New Roman" w:hAnsi="Times New Roman" w:cs="Times New Roman"/>
          <w:sz w:val="24"/>
          <w:szCs w:val="24"/>
        </w:rPr>
        <w:t xml:space="preserve"> thin</w:t>
      </w:r>
      <w:r w:rsidR="00895FAA" w:rsidRPr="00F82252">
        <w:rPr>
          <w:rFonts w:ascii="Times New Roman" w:hAnsi="Times New Roman" w:cs="Times New Roman"/>
          <w:sz w:val="24"/>
          <w:szCs w:val="24"/>
        </w:rPr>
        <w:t>k of the</w:t>
      </w:r>
      <w:r w:rsidR="00D35AFC" w:rsidRPr="00F82252">
        <w:rPr>
          <w:rFonts w:ascii="Times New Roman" w:hAnsi="Times New Roman" w:cs="Times New Roman"/>
          <w:sz w:val="24"/>
          <w:szCs w:val="24"/>
        </w:rPr>
        <w:t xml:space="preserve"> explanatory</w:t>
      </w:r>
      <w:r w:rsidR="00895FAA" w:rsidRPr="00F82252">
        <w:rPr>
          <w:rFonts w:ascii="Times New Roman" w:hAnsi="Times New Roman" w:cs="Times New Roman"/>
          <w:sz w:val="24"/>
          <w:szCs w:val="24"/>
        </w:rPr>
        <w:t xml:space="preserve"> role</w:t>
      </w:r>
      <w:r w:rsidR="00D35AFC" w:rsidRPr="00F82252">
        <w:rPr>
          <w:rFonts w:ascii="Times New Roman" w:hAnsi="Times New Roman" w:cs="Times New Roman"/>
          <w:sz w:val="24"/>
          <w:szCs w:val="24"/>
        </w:rPr>
        <w:t xml:space="preserve"> of</w:t>
      </w:r>
      <w:r w:rsidR="00895FAA" w:rsidRPr="00F82252">
        <w:rPr>
          <w:rFonts w:ascii="Times New Roman" w:hAnsi="Times New Roman" w:cs="Times New Roman"/>
          <w:sz w:val="24"/>
          <w:szCs w:val="24"/>
        </w:rPr>
        <w:t xml:space="preserve"> these error-cost</w:t>
      </w:r>
      <w:r w:rsidR="00045EFA" w:rsidRPr="00F82252">
        <w:rPr>
          <w:rFonts w:ascii="Times New Roman" w:hAnsi="Times New Roman" w:cs="Times New Roman"/>
          <w:sz w:val="24"/>
          <w:szCs w:val="24"/>
        </w:rPr>
        <w:t xml:space="preserve"> considerations</w:t>
      </w:r>
      <w:r w:rsidR="00895FAA" w:rsidRPr="00F82252">
        <w:rPr>
          <w:rFonts w:ascii="Times New Roman" w:hAnsi="Times New Roman" w:cs="Times New Roman"/>
          <w:sz w:val="24"/>
          <w:szCs w:val="24"/>
        </w:rPr>
        <w:t xml:space="preserve"> as a rationalizing one</w:t>
      </w:r>
      <w:r w:rsidR="00045EFA" w:rsidRPr="00F82252">
        <w:rPr>
          <w:rFonts w:ascii="Times New Roman" w:hAnsi="Times New Roman" w:cs="Times New Roman"/>
          <w:sz w:val="24"/>
          <w:szCs w:val="24"/>
        </w:rPr>
        <w:t>,</w:t>
      </w:r>
      <w:r w:rsidR="00EB5E38" w:rsidRPr="00F82252">
        <w:rPr>
          <w:rFonts w:ascii="Times New Roman" w:hAnsi="Times New Roman" w:cs="Times New Roman"/>
          <w:sz w:val="24"/>
          <w:szCs w:val="24"/>
        </w:rPr>
        <w:t xml:space="preserve"> and as rationalizing in relation to the assumptions</w:t>
      </w:r>
      <w:r w:rsidR="00EB5E38" w:rsidRPr="00F82252">
        <w:rPr>
          <w:rFonts w:ascii="Times New Roman" w:hAnsi="Times New Roman" w:cs="Times New Roman"/>
          <w:sz w:val="24"/>
          <w:szCs w:val="24"/>
          <w:vertAlign w:val="superscript"/>
        </w:rPr>
        <w:t>tt</w:t>
      </w:r>
      <w:r w:rsidR="00EB5E38" w:rsidRPr="00F82252">
        <w:rPr>
          <w:rFonts w:ascii="Times New Roman" w:hAnsi="Times New Roman" w:cs="Times New Roman"/>
          <w:sz w:val="24"/>
          <w:szCs w:val="24"/>
        </w:rPr>
        <w:t>,</w:t>
      </w:r>
      <w:r w:rsidR="00045EFA" w:rsidRPr="00F82252">
        <w:rPr>
          <w:rFonts w:ascii="Times New Roman" w:hAnsi="Times New Roman" w:cs="Times New Roman"/>
          <w:sz w:val="24"/>
          <w:szCs w:val="24"/>
        </w:rPr>
        <w:t xml:space="preserve"> and if </w:t>
      </w:r>
      <w:r w:rsidR="00D815FC" w:rsidRPr="00F82252">
        <w:rPr>
          <w:rFonts w:ascii="Times New Roman" w:hAnsi="Times New Roman" w:cs="Times New Roman"/>
          <w:sz w:val="24"/>
          <w:szCs w:val="24"/>
        </w:rPr>
        <w:t>that fits best with interpreting</w:t>
      </w:r>
      <w:r w:rsidR="00EB5E38" w:rsidRPr="00F82252">
        <w:rPr>
          <w:rFonts w:ascii="Times New Roman" w:hAnsi="Times New Roman" w:cs="Times New Roman"/>
          <w:sz w:val="24"/>
          <w:szCs w:val="24"/>
        </w:rPr>
        <w:t xml:space="preserve"> those</w:t>
      </w:r>
      <w:r w:rsidR="00045EFA" w:rsidRPr="00F82252">
        <w:rPr>
          <w:rFonts w:ascii="Times New Roman" w:hAnsi="Times New Roman" w:cs="Times New Roman"/>
          <w:sz w:val="24"/>
          <w:szCs w:val="24"/>
        </w:rPr>
        <w:t xml:space="preserve"> assumptions</w:t>
      </w:r>
      <w:r w:rsidR="00895FAA" w:rsidRPr="00F82252">
        <w:rPr>
          <w:rFonts w:ascii="Times New Roman" w:hAnsi="Times New Roman" w:cs="Times New Roman"/>
          <w:sz w:val="24"/>
          <w:szCs w:val="24"/>
          <w:vertAlign w:val="superscript"/>
        </w:rPr>
        <w:t>tt</w:t>
      </w:r>
      <w:r w:rsidR="00045EFA" w:rsidRPr="00F82252">
        <w:rPr>
          <w:rFonts w:ascii="Times New Roman" w:hAnsi="Times New Roman" w:cs="Times New Roman"/>
          <w:sz w:val="24"/>
          <w:szCs w:val="24"/>
        </w:rPr>
        <w:t xml:space="preserve"> as acceptances, then we have positive reason for thinking that the attitudes of the colleagues, and of subjects in PHT cases more generally, are acceptances rather than beliefs.  </w:t>
      </w:r>
    </w:p>
    <w:p w:rsidR="00C31B4D" w:rsidRPr="00F82252" w:rsidRDefault="00C31B4D" w:rsidP="008E54EC">
      <w:pPr>
        <w:autoSpaceDE w:val="0"/>
        <w:autoSpaceDN w:val="0"/>
        <w:adjustRightInd w:val="0"/>
        <w:spacing w:after="0" w:line="360" w:lineRule="auto"/>
        <w:jc w:val="both"/>
        <w:rPr>
          <w:rFonts w:ascii="Times New Roman" w:hAnsi="Times New Roman" w:cs="Times New Roman"/>
          <w:sz w:val="24"/>
          <w:szCs w:val="24"/>
        </w:rPr>
      </w:pPr>
    </w:p>
    <w:p w:rsidR="006E6E2D" w:rsidRPr="00F82252" w:rsidRDefault="006E6E2D" w:rsidP="008458D0">
      <w:pPr>
        <w:autoSpaceDE w:val="0"/>
        <w:autoSpaceDN w:val="0"/>
        <w:adjustRightInd w:val="0"/>
        <w:spacing w:after="0" w:line="360" w:lineRule="auto"/>
        <w:jc w:val="both"/>
        <w:rPr>
          <w:rFonts w:ascii="Times New Roman" w:hAnsi="Times New Roman" w:cs="Times New Roman"/>
          <w:sz w:val="24"/>
          <w:szCs w:val="24"/>
        </w:rPr>
      </w:pPr>
    </w:p>
    <w:p w:rsidR="008458D0" w:rsidRPr="00F82252" w:rsidRDefault="00266CBC" w:rsidP="008458D0">
      <w:pPr>
        <w:autoSpaceDE w:val="0"/>
        <w:autoSpaceDN w:val="0"/>
        <w:adjustRightInd w:val="0"/>
        <w:spacing w:after="0" w:line="360" w:lineRule="auto"/>
        <w:jc w:val="both"/>
        <w:rPr>
          <w:rFonts w:ascii="Times New Roman" w:hAnsi="Times New Roman" w:cs="Times New Roman"/>
          <w:b/>
          <w:sz w:val="24"/>
          <w:szCs w:val="24"/>
        </w:rPr>
      </w:pPr>
      <w:r w:rsidRPr="00F82252">
        <w:rPr>
          <w:rFonts w:ascii="Times New Roman" w:hAnsi="Times New Roman" w:cs="Times New Roman"/>
          <w:b/>
          <w:sz w:val="24"/>
          <w:szCs w:val="24"/>
        </w:rPr>
        <w:t>6</w:t>
      </w:r>
      <w:r w:rsidR="00865EE7" w:rsidRPr="00F82252">
        <w:rPr>
          <w:rFonts w:ascii="Times New Roman" w:hAnsi="Times New Roman" w:cs="Times New Roman"/>
          <w:b/>
          <w:sz w:val="24"/>
          <w:szCs w:val="24"/>
        </w:rPr>
        <w:t xml:space="preserve">. </w:t>
      </w:r>
      <w:r w:rsidR="00F67FD6" w:rsidRPr="00F82252">
        <w:rPr>
          <w:rFonts w:ascii="Times New Roman" w:hAnsi="Times New Roman" w:cs="Times New Roman"/>
          <w:b/>
          <w:sz w:val="24"/>
          <w:szCs w:val="24"/>
        </w:rPr>
        <w:t>The revisionist option</w:t>
      </w:r>
    </w:p>
    <w:p w:rsidR="00F80021" w:rsidRPr="00F82252" w:rsidRDefault="00F80021" w:rsidP="00923178">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 xml:space="preserve">Suppose now that the </w:t>
      </w:r>
      <w:r w:rsidR="00EF716C" w:rsidRPr="00F82252">
        <w:rPr>
          <w:rFonts w:ascii="Times New Roman" w:hAnsi="Times New Roman" w:cs="Times New Roman"/>
          <w:sz w:val="24"/>
          <w:szCs w:val="24"/>
        </w:rPr>
        <w:t>PHT</w:t>
      </w:r>
      <w:r w:rsidRPr="00F82252">
        <w:rPr>
          <w:rFonts w:ascii="Times New Roman" w:hAnsi="Times New Roman" w:cs="Times New Roman"/>
          <w:sz w:val="24"/>
          <w:szCs w:val="24"/>
        </w:rPr>
        <w:t xml:space="preserve"> model is best thought of as a model for acceptance rather than belief. What implications would that have for it as a</w:t>
      </w:r>
      <w:r w:rsidR="00B87050" w:rsidRPr="00F82252">
        <w:rPr>
          <w:rFonts w:ascii="Times New Roman" w:hAnsi="Times New Roman" w:cs="Times New Roman"/>
          <w:sz w:val="24"/>
          <w:szCs w:val="24"/>
        </w:rPr>
        <w:t xml:space="preserve"> theory of self-deception? Prima</w:t>
      </w:r>
      <w:r w:rsidRPr="00F82252">
        <w:rPr>
          <w:rFonts w:ascii="Times New Roman" w:hAnsi="Times New Roman" w:cs="Times New Roman"/>
          <w:sz w:val="24"/>
          <w:szCs w:val="24"/>
        </w:rPr>
        <w:t xml:space="preserve"> facie, the implications would seem negative. It is a </w:t>
      </w:r>
      <w:r w:rsidR="00DE209A" w:rsidRPr="00F82252">
        <w:rPr>
          <w:rFonts w:ascii="Times New Roman" w:hAnsi="Times New Roman" w:cs="Times New Roman"/>
          <w:sz w:val="24"/>
          <w:szCs w:val="24"/>
        </w:rPr>
        <w:t>common</w:t>
      </w:r>
      <w:r w:rsidRPr="00F82252">
        <w:rPr>
          <w:rFonts w:ascii="Times New Roman" w:hAnsi="Times New Roman" w:cs="Times New Roman"/>
          <w:sz w:val="24"/>
          <w:szCs w:val="24"/>
        </w:rPr>
        <w:t xml:space="preserve"> assumption among theo</w:t>
      </w:r>
      <w:r w:rsidR="00DE209A" w:rsidRPr="00F82252">
        <w:rPr>
          <w:rFonts w:ascii="Times New Roman" w:hAnsi="Times New Roman" w:cs="Times New Roman"/>
          <w:sz w:val="24"/>
          <w:szCs w:val="24"/>
        </w:rPr>
        <w:t>rists of self-deception</w:t>
      </w:r>
      <w:r w:rsidR="008E455B">
        <w:rPr>
          <w:rFonts w:ascii="Times New Roman" w:hAnsi="Times New Roman" w:cs="Times New Roman"/>
          <w:sz w:val="24"/>
          <w:szCs w:val="24"/>
        </w:rPr>
        <w:t xml:space="preserve"> that self-deceptive processes</w:t>
      </w:r>
      <w:r w:rsidRPr="00F82252">
        <w:rPr>
          <w:rFonts w:ascii="Times New Roman" w:hAnsi="Times New Roman" w:cs="Times New Roman"/>
          <w:sz w:val="24"/>
          <w:szCs w:val="24"/>
        </w:rPr>
        <w:t xml:space="preserve"> result in unjustified, irrational </w:t>
      </w:r>
      <w:r w:rsidRPr="00F82252">
        <w:rPr>
          <w:rFonts w:ascii="Times New Roman" w:hAnsi="Times New Roman" w:cs="Times New Roman"/>
          <w:i/>
          <w:sz w:val="24"/>
          <w:szCs w:val="24"/>
        </w:rPr>
        <w:t>beliefs</w:t>
      </w:r>
      <w:r w:rsidR="000E127C" w:rsidRPr="00F82252">
        <w:rPr>
          <w:rFonts w:ascii="Times New Roman" w:hAnsi="Times New Roman" w:cs="Times New Roman"/>
          <w:sz w:val="24"/>
          <w:szCs w:val="24"/>
        </w:rPr>
        <w:t>, and</w:t>
      </w:r>
      <w:r w:rsidR="00DE209A" w:rsidRPr="00F82252">
        <w:rPr>
          <w:rFonts w:ascii="Times New Roman" w:hAnsi="Times New Roman" w:cs="Times New Roman"/>
          <w:sz w:val="24"/>
          <w:szCs w:val="24"/>
        </w:rPr>
        <w:t xml:space="preserve"> this is</w:t>
      </w:r>
      <w:r w:rsidR="000D5C72" w:rsidRPr="00F82252">
        <w:rPr>
          <w:rFonts w:ascii="Times New Roman" w:hAnsi="Times New Roman" w:cs="Times New Roman"/>
          <w:sz w:val="24"/>
          <w:szCs w:val="24"/>
        </w:rPr>
        <w:t xml:space="preserve"> certainly</w:t>
      </w:r>
      <w:r w:rsidR="00DE209A" w:rsidRPr="00F82252">
        <w:rPr>
          <w:rFonts w:ascii="Times New Roman" w:hAnsi="Times New Roman" w:cs="Times New Roman"/>
          <w:sz w:val="24"/>
          <w:szCs w:val="24"/>
        </w:rPr>
        <w:t xml:space="preserve"> what </w:t>
      </w:r>
      <w:r w:rsidR="00872574" w:rsidRPr="00F82252">
        <w:rPr>
          <w:rFonts w:ascii="Times New Roman" w:hAnsi="Times New Roman" w:cs="Times New Roman"/>
          <w:sz w:val="24"/>
          <w:szCs w:val="24"/>
        </w:rPr>
        <w:t>Mele and Scott-Kakures</w:t>
      </w:r>
      <w:r w:rsidR="000D5C72" w:rsidRPr="00F82252">
        <w:rPr>
          <w:rFonts w:ascii="Times New Roman" w:hAnsi="Times New Roman" w:cs="Times New Roman"/>
          <w:sz w:val="24"/>
          <w:szCs w:val="24"/>
        </w:rPr>
        <w:t xml:space="preserve"> assume</w:t>
      </w:r>
      <w:r w:rsidRPr="00F82252">
        <w:rPr>
          <w:rFonts w:ascii="Times New Roman" w:hAnsi="Times New Roman" w:cs="Times New Roman"/>
          <w:sz w:val="24"/>
          <w:szCs w:val="24"/>
        </w:rPr>
        <w:t xml:space="preserve">. So insofar as the </w:t>
      </w:r>
      <w:r w:rsidR="00EF716C" w:rsidRPr="00F82252">
        <w:rPr>
          <w:rFonts w:ascii="Times New Roman" w:hAnsi="Times New Roman" w:cs="Times New Roman"/>
          <w:sz w:val="24"/>
          <w:szCs w:val="24"/>
        </w:rPr>
        <w:t>PHT</w:t>
      </w:r>
      <w:r w:rsidRPr="00F82252">
        <w:rPr>
          <w:rFonts w:ascii="Times New Roman" w:hAnsi="Times New Roman" w:cs="Times New Roman"/>
          <w:sz w:val="24"/>
          <w:szCs w:val="24"/>
        </w:rPr>
        <w:t xml:space="preserve"> model is a model for acceptance</w:t>
      </w:r>
      <w:r w:rsidR="00141D26" w:rsidRPr="00F82252">
        <w:rPr>
          <w:rFonts w:ascii="Times New Roman" w:hAnsi="Times New Roman" w:cs="Times New Roman"/>
          <w:sz w:val="24"/>
          <w:szCs w:val="24"/>
        </w:rPr>
        <w:t xml:space="preserve"> formation</w:t>
      </w:r>
      <w:r w:rsidRPr="00F82252">
        <w:rPr>
          <w:rFonts w:ascii="Times New Roman" w:hAnsi="Times New Roman" w:cs="Times New Roman"/>
          <w:sz w:val="24"/>
          <w:szCs w:val="24"/>
        </w:rPr>
        <w:t xml:space="preserve"> it cannot help us understand self-deceptive </w:t>
      </w:r>
      <w:r w:rsidRPr="00F82252">
        <w:rPr>
          <w:rFonts w:ascii="Times New Roman" w:hAnsi="Times New Roman" w:cs="Times New Roman"/>
          <w:i/>
          <w:sz w:val="24"/>
          <w:szCs w:val="24"/>
        </w:rPr>
        <w:t>belief</w:t>
      </w:r>
      <w:r w:rsidR="00923178" w:rsidRPr="00F82252">
        <w:rPr>
          <w:rFonts w:ascii="Times New Roman" w:hAnsi="Times New Roman" w:cs="Times New Roman"/>
          <w:sz w:val="24"/>
          <w:szCs w:val="24"/>
        </w:rPr>
        <w:t xml:space="preserve"> formation/maintenance at all. </w:t>
      </w:r>
    </w:p>
    <w:p w:rsidR="00EF374B" w:rsidRPr="00F82252" w:rsidRDefault="003D7477" w:rsidP="000C02DC">
      <w:pPr>
        <w:autoSpaceDE w:val="0"/>
        <w:autoSpaceDN w:val="0"/>
        <w:adjustRightInd w:val="0"/>
        <w:spacing w:after="0" w:line="360" w:lineRule="auto"/>
        <w:ind w:firstLine="360"/>
        <w:jc w:val="both"/>
        <w:rPr>
          <w:rFonts w:ascii="Times New Roman" w:hAnsi="Times New Roman" w:cs="Times New Roman"/>
          <w:sz w:val="24"/>
          <w:szCs w:val="24"/>
        </w:rPr>
      </w:pPr>
      <w:r w:rsidRPr="00F82252">
        <w:rPr>
          <w:rFonts w:ascii="Times New Roman" w:hAnsi="Times New Roman" w:cs="Times New Roman"/>
          <w:sz w:val="24"/>
          <w:szCs w:val="24"/>
        </w:rPr>
        <w:t>But here</w:t>
      </w:r>
      <w:r w:rsidR="0068065D" w:rsidRPr="00F82252">
        <w:rPr>
          <w:rFonts w:ascii="Times New Roman" w:hAnsi="Times New Roman" w:cs="Times New Roman"/>
          <w:sz w:val="24"/>
          <w:szCs w:val="24"/>
        </w:rPr>
        <w:t xml:space="preserve"> a dialectical option</w:t>
      </w:r>
      <w:r w:rsidRPr="00F82252">
        <w:rPr>
          <w:rFonts w:ascii="Times New Roman" w:hAnsi="Times New Roman" w:cs="Times New Roman"/>
          <w:sz w:val="24"/>
          <w:szCs w:val="24"/>
        </w:rPr>
        <w:t xml:space="preserve"> emerges</w:t>
      </w:r>
      <w:r w:rsidR="0068065D" w:rsidRPr="00F82252">
        <w:rPr>
          <w:rFonts w:ascii="Times New Roman" w:hAnsi="Times New Roman" w:cs="Times New Roman"/>
          <w:sz w:val="24"/>
          <w:szCs w:val="24"/>
        </w:rPr>
        <w:t xml:space="preserve"> that might save the relevance of the PHT theory for the explanation of self-deception. We could agree that the PHT theory models acceptance</w:t>
      </w:r>
      <w:r w:rsidR="00141D26" w:rsidRPr="00F82252">
        <w:rPr>
          <w:rFonts w:ascii="Times New Roman" w:hAnsi="Times New Roman" w:cs="Times New Roman"/>
          <w:sz w:val="24"/>
          <w:szCs w:val="24"/>
        </w:rPr>
        <w:t xml:space="preserve"> formation</w:t>
      </w:r>
      <w:r w:rsidR="0068065D" w:rsidRPr="00F82252">
        <w:rPr>
          <w:rFonts w:ascii="Times New Roman" w:hAnsi="Times New Roman" w:cs="Times New Roman"/>
          <w:sz w:val="24"/>
          <w:szCs w:val="24"/>
        </w:rPr>
        <w:t xml:space="preserve"> and revise our</w:t>
      </w:r>
      <w:r w:rsidR="00EF374B" w:rsidRPr="00F82252">
        <w:rPr>
          <w:rFonts w:ascii="Times New Roman" w:hAnsi="Times New Roman" w:cs="Times New Roman"/>
          <w:sz w:val="24"/>
          <w:szCs w:val="24"/>
        </w:rPr>
        <w:t xml:space="preserve"> conception of </w:t>
      </w:r>
      <w:r w:rsidR="0068065D" w:rsidRPr="00F82252">
        <w:rPr>
          <w:rFonts w:ascii="Times New Roman" w:hAnsi="Times New Roman" w:cs="Times New Roman"/>
          <w:sz w:val="24"/>
          <w:szCs w:val="24"/>
        </w:rPr>
        <w:t xml:space="preserve">self-deception to </w:t>
      </w:r>
      <w:r w:rsidR="0068065D" w:rsidRPr="00F82252">
        <w:rPr>
          <w:rFonts w:ascii="Times New Roman" w:hAnsi="Times New Roman" w:cs="Times New Roman"/>
          <w:sz w:val="24"/>
          <w:szCs w:val="24"/>
        </w:rPr>
        <w:lastRenderedPageBreak/>
        <w:t>accommodate this</w:t>
      </w:r>
      <w:r w:rsidR="00EF374B" w:rsidRPr="00F82252">
        <w:rPr>
          <w:rFonts w:ascii="Times New Roman" w:hAnsi="Times New Roman" w:cs="Times New Roman"/>
          <w:sz w:val="24"/>
          <w:szCs w:val="24"/>
        </w:rPr>
        <w:t>: we now hold that self-deceptive processes</w:t>
      </w:r>
      <w:r w:rsidR="00604DAF" w:rsidRPr="00F82252">
        <w:rPr>
          <w:rFonts w:ascii="Times New Roman" w:hAnsi="Times New Roman" w:cs="Times New Roman"/>
          <w:sz w:val="24"/>
          <w:szCs w:val="24"/>
        </w:rPr>
        <w:t>, or these ones at least,</w:t>
      </w:r>
      <w:r w:rsidR="0068065D" w:rsidRPr="00F82252">
        <w:rPr>
          <w:rFonts w:ascii="Times New Roman" w:hAnsi="Times New Roman" w:cs="Times New Roman"/>
          <w:sz w:val="24"/>
          <w:szCs w:val="24"/>
        </w:rPr>
        <w:t xml:space="preserve"> can</w:t>
      </w:r>
      <w:r w:rsidR="00EF374B" w:rsidRPr="00F82252">
        <w:rPr>
          <w:rFonts w:ascii="Times New Roman" w:hAnsi="Times New Roman" w:cs="Times New Roman"/>
          <w:sz w:val="24"/>
          <w:szCs w:val="24"/>
        </w:rPr>
        <w:t xml:space="preserve"> result in acceptance rather than belief.</w:t>
      </w:r>
    </w:p>
    <w:p w:rsidR="00EF374B" w:rsidRPr="00F82252" w:rsidRDefault="003D7477" w:rsidP="003D7477">
      <w:pPr>
        <w:autoSpaceDE w:val="0"/>
        <w:autoSpaceDN w:val="0"/>
        <w:adjustRightInd w:val="0"/>
        <w:spacing w:after="0" w:line="360" w:lineRule="auto"/>
        <w:ind w:firstLine="360"/>
        <w:jc w:val="both"/>
        <w:rPr>
          <w:rFonts w:ascii="Times New Roman" w:hAnsi="Times New Roman" w:cs="Times New Roman"/>
          <w:sz w:val="24"/>
          <w:szCs w:val="24"/>
        </w:rPr>
      </w:pPr>
      <w:r w:rsidRPr="00F82252">
        <w:rPr>
          <w:rFonts w:ascii="Times New Roman" w:hAnsi="Times New Roman" w:cs="Times New Roman"/>
          <w:sz w:val="24"/>
          <w:szCs w:val="24"/>
        </w:rPr>
        <w:t>I call this</w:t>
      </w:r>
      <w:r w:rsidR="00201119" w:rsidRPr="00F82252">
        <w:rPr>
          <w:rFonts w:ascii="Times New Roman" w:hAnsi="Times New Roman" w:cs="Times New Roman"/>
          <w:sz w:val="24"/>
          <w:szCs w:val="24"/>
        </w:rPr>
        <w:t xml:space="preserve"> the ‘revisionist’ option</w:t>
      </w:r>
      <w:r w:rsidR="00BD644E" w:rsidRPr="00F82252">
        <w:rPr>
          <w:rFonts w:ascii="Times New Roman" w:hAnsi="Times New Roman" w:cs="Times New Roman"/>
          <w:sz w:val="24"/>
          <w:szCs w:val="24"/>
        </w:rPr>
        <w:t>, because</w:t>
      </w:r>
      <w:r w:rsidR="00EF374B" w:rsidRPr="00F82252">
        <w:rPr>
          <w:rFonts w:ascii="Times New Roman" w:hAnsi="Times New Roman" w:cs="Times New Roman"/>
          <w:sz w:val="24"/>
          <w:szCs w:val="24"/>
        </w:rPr>
        <w:t xml:space="preserve"> </w:t>
      </w:r>
      <w:r w:rsidR="00EF716C" w:rsidRPr="00F82252">
        <w:rPr>
          <w:rFonts w:ascii="Times New Roman" w:hAnsi="Times New Roman" w:cs="Times New Roman"/>
          <w:i/>
          <w:sz w:val="24"/>
          <w:szCs w:val="24"/>
        </w:rPr>
        <w:t>PHT</w:t>
      </w:r>
      <w:r w:rsidR="00EF374B" w:rsidRPr="00F82252">
        <w:rPr>
          <w:rFonts w:ascii="Times New Roman" w:hAnsi="Times New Roman" w:cs="Times New Roman"/>
          <w:i/>
          <w:sz w:val="24"/>
          <w:szCs w:val="24"/>
        </w:rPr>
        <w:t xml:space="preserve"> theorists</w:t>
      </w:r>
      <w:r w:rsidR="00BD644E" w:rsidRPr="00F82252">
        <w:rPr>
          <w:rFonts w:ascii="Times New Roman" w:hAnsi="Times New Roman" w:cs="Times New Roman"/>
          <w:i/>
          <w:sz w:val="24"/>
          <w:szCs w:val="24"/>
        </w:rPr>
        <w:t xml:space="preserve"> themselves</w:t>
      </w:r>
      <w:r w:rsidR="00BD644E" w:rsidRPr="00F82252">
        <w:rPr>
          <w:rFonts w:ascii="Times New Roman" w:hAnsi="Times New Roman" w:cs="Times New Roman"/>
          <w:sz w:val="24"/>
          <w:szCs w:val="24"/>
        </w:rPr>
        <w:t xml:space="preserve"> have held</w:t>
      </w:r>
      <w:r w:rsidR="00005514" w:rsidRPr="00F82252">
        <w:rPr>
          <w:rFonts w:ascii="Times New Roman" w:hAnsi="Times New Roman" w:cs="Times New Roman"/>
          <w:sz w:val="24"/>
          <w:szCs w:val="24"/>
        </w:rPr>
        <w:t xml:space="preserve"> that</w:t>
      </w:r>
      <w:r w:rsidR="00BD644E" w:rsidRPr="00F82252">
        <w:rPr>
          <w:rFonts w:ascii="Times New Roman" w:hAnsi="Times New Roman" w:cs="Times New Roman"/>
          <w:sz w:val="24"/>
          <w:szCs w:val="24"/>
        </w:rPr>
        <w:t xml:space="preserve"> self-deceptive proces</w:t>
      </w:r>
      <w:r w:rsidRPr="00F82252">
        <w:rPr>
          <w:rFonts w:ascii="Times New Roman" w:hAnsi="Times New Roman" w:cs="Times New Roman"/>
          <w:sz w:val="24"/>
          <w:szCs w:val="24"/>
        </w:rPr>
        <w:t>ses result in irrational belief, so</w:t>
      </w:r>
      <w:r w:rsidR="00141D26" w:rsidRPr="00F82252">
        <w:rPr>
          <w:rFonts w:ascii="Times New Roman" w:hAnsi="Times New Roman" w:cs="Times New Roman"/>
          <w:sz w:val="24"/>
          <w:szCs w:val="24"/>
        </w:rPr>
        <w:t xml:space="preserve"> they would be abandoning</w:t>
      </w:r>
      <w:r w:rsidR="00EF374B" w:rsidRPr="00F82252">
        <w:rPr>
          <w:rFonts w:ascii="Times New Roman" w:hAnsi="Times New Roman" w:cs="Times New Roman"/>
          <w:sz w:val="24"/>
          <w:szCs w:val="24"/>
        </w:rPr>
        <w:t xml:space="preserve"> something they previously regarded as a </w:t>
      </w:r>
      <w:r w:rsidR="00BD644E" w:rsidRPr="00F82252">
        <w:rPr>
          <w:rFonts w:ascii="Times New Roman" w:hAnsi="Times New Roman" w:cs="Times New Roman"/>
          <w:sz w:val="24"/>
          <w:szCs w:val="24"/>
        </w:rPr>
        <w:t>platitude about self-deception. Moreover, this</w:t>
      </w:r>
      <w:r w:rsidR="00EF374B" w:rsidRPr="00F82252">
        <w:rPr>
          <w:rFonts w:ascii="Times New Roman" w:hAnsi="Times New Roman" w:cs="Times New Roman"/>
          <w:sz w:val="24"/>
          <w:szCs w:val="24"/>
        </w:rPr>
        <w:t xml:space="preserve"> would req</w:t>
      </w:r>
      <w:r w:rsidR="00AF7E84" w:rsidRPr="00F82252">
        <w:rPr>
          <w:rFonts w:ascii="Times New Roman" w:hAnsi="Times New Roman" w:cs="Times New Roman"/>
          <w:sz w:val="24"/>
          <w:szCs w:val="24"/>
        </w:rPr>
        <w:t>uire a much more significant re</w:t>
      </w:r>
      <w:r w:rsidR="00EF374B" w:rsidRPr="00F82252">
        <w:rPr>
          <w:rFonts w:ascii="Times New Roman" w:hAnsi="Times New Roman" w:cs="Times New Roman"/>
          <w:sz w:val="24"/>
          <w:szCs w:val="24"/>
        </w:rPr>
        <w:t>write of thei</w:t>
      </w:r>
      <w:r w:rsidR="00574E0F">
        <w:rPr>
          <w:rFonts w:ascii="Times New Roman" w:hAnsi="Times New Roman" w:cs="Times New Roman"/>
          <w:sz w:val="24"/>
          <w:szCs w:val="24"/>
        </w:rPr>
        <w:t>r theories of self-deception tha</w:t>
      </w:r>
      <w:r w:rsidR="00EF374B" w:rsidRPr="00F82252">
        <w:rPr>
          <w:rFonts w:ascii="Times New Roman" w:hAnsi="Times New Roman" w:cs="Times New Roman"/>
          <w:sz w:val="24"/>
          <w:szCs w:val="24"/>
        </w:rPr>
        <w:t xml:space="preserve">n just abandoning their </w:t>
      </w:r>
      <w:r w:rsidR="00EF716C" w:rsidRPr="00F82252">
        <w:rPr>
          <w:rFonts w:ascii="Times New Roman" w:hAnsi="Times New Roman" w:cs="Times New Roman"/>
          <w:sz w:val="24"/>
          <w:szCs w:val="24"/>
        </w:rPr>
        <w:t>PHT</w:t>
      </w:r>
      <w:r w:rsidR="00EF374B" w:rsidRPr="00F82252">
        <w:rPr>
          <w:rFonts w:ascii="Times New Roman" w:hAnsi="Times New Roman" w:cs="Times New Roman"/>
          <w:sz w:val="24"/>
          <w:szCs w:val="24"/>
        </w:rPr>
        <w:t xml:space="preserve"> theory, since it is giving up an assumption that is more fundamental and more intimately connected to other a</w:t>
      </w:r>
      <w:r w:rsidRPr="00F82252">
        <w:rPr>
          <w:rFonts w:ascii="Times New Roman" w:hAnsi="Times New Roman" w:cs="Times New Roman"/>
          <w:sz w:val="24"/>
          <w:szCs w:val="24"/>
        </w:rPr>
        <w:t xml:space="preserve">ssumptions. Thus I wouldn’t anticipate </w:t>
      </w:r>
      <w:r w:rsidR="001644A8" w:rsidRPr="00F82252">
        <w:rPr>
          <w:rFonts w:ascii="Times New Roman" w:hAnsi="Times New Roman" w:cs="Times New Roman"/>
          <w:sz w:val="24"/>
          <w:szCs w:val="24"/>
        </w:rPr>
        <w:t>them</w:t>
      </w:r>
      <w:r w:rsidR="00EF374B" w:rsidRPr="00F82252">
        <w:rPr>
          <w:rFonts w:ascii="Times New Roman" w:hAnsi="Times New Roman" w:cs="Times New Roman"/>
          <w:sz w:val="24"/>
          <w:szCs w:val="24"/>
        </w:rPr>
        <w:t xml:space="preserve"> </w:t>
      </w:r>
      <w:r w:rsidR="001644A8" w:rsidRPr="00F82252">
        <w:rPr>
          <w:rFonts w:ascii="Times New Roman" w:hAnsi="Times New Roman" w:cs="Times New Roman"/>
          <w:sz w:val="24"/>
          <w:szCs w:val="24"/>
        </w:rPr>
        <w:t>having</w:t>
      </w:r>
      <w:r w:rsidRPr="00F82252">
        <w:rPr>
          <w:rFonts w:ascii="Times New Roman" w:hAnsi="Times New Roman" w:cs="Times New Roman"/>
          <w:sz w:val="24"/>
          <w:szCs w:val="24"/>
        </w:rPr>
        <w:t xml:space="preserve"> much</w:t>
      </w:r>
      <w:r w:rsidR="00120CAB" w:rsidRPr="00F82252">
        <w:rPr>
          <w:rFonts w:ascii="Times New Roman" w:hAnsi="Times New Roman" w:cs="Times New Roman"/>
          <w:sz w:val="24"/>
          <w:szCs w:val="24"/>
        </w:rPr>
        <w:t xml:space="preserve"> enthusiasm for</w:t>
      </w:r>
      <w:r w:rsidR="00EF374B" w:rsidRPr="00F82252">
        <w:rPr>
          <w:rFonts w:ascii="Times New Roman" w:hAnsi="Times New Roman" w:cs="Times New Roman"/>
          <w:sz w:val="24"/>
          <w:szCs w:val="24"/>
        </w:rPr>
        <w:t xml:space="preserve"> this </w:t>
      </w:r>
      <w:r w:rsidR="008E455B">
        <w:rPr>
          <w:rFonts w:ascii="Times New Roman" w:hAnsi="Times New Roman" w:cs="Times New Roman"/>
          <w:sz w:val="24"/>
          <w:szCs w:val="24"/>
        </w:rPr>
        <w:t>option</w:t>
      </w:r>
      <w:r w:rsidR="00EF374B" w:rsidRPr="00F82252">
        <w:rPr>
          <w:rFonts w:ascii="Times New Roman" w:hAnsi="Times New Roman" w:cs="Times New Roman"/>
          <w:sz w:val="24"/>
          <w:szCs w:val="24"/>
        </w:rPr>
        <w:t xml:space="preserve">. </w:t>
      </w:r>
    </w:p>
    <w:p w:rsidR="00937594" w:rsidRPr="00F82252" w:rsidRDefault="00C161FD" w:rsidP="00EF374B">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There is</w:t>
      </w:r>
      <w:r w:rsidR="006548D2" w:rsidRPr="00F82252">
        <w:rPr>
          <w:rFonts w:ascii="Times New Roman" w:hAnsi="Times New Roman" w:cs="Times New Roman"/>
          <w:sz w:val="24"/>
          <w:szCs w:val="24"/>
        </w:rPr>
        <w:t>, however, a small number of</w:t>
      </w:r>
      <w:r w:rsidR="00EF374B" w:rsidRPr="00F82252">
        <w:rPr>
          <w:rFonts w:ascii="Times New Roman" w:hAnsi="Times New Roman" w:cs="Times New Roman"/>
          <w:sz w:val="24"/>
          <w:szCs w:val="24"/>
        </w:rPr>
        <w:t xml:space="preserve"> philosopher</w:t>
      </w:r>
      <w:r w:rsidR="00005514" w:rsidRPr="00F82252">
        <w:rPr>
          <w:rFonts w:ascii="Times New Roman" w:hAnsi="Times New Roman" w:cs="Times New Roman"/>
          <w:sz w:val="24"/>
          <w:szCs w:val="24"/>
        </w:rPr>
        <w:t>s</w:t>
      </w:r>
      <w:r w:rsidR="00EF374B" w:rsidRPr="00F82252">
        <w:rPr>
          <w:rFonts w:ascii="Times New Roman" w:hAnsi="Times New Roman" w:cs="Times New Roman"/>
          <w:sz w:val="24"/>
          <w:szCs w:val="24"/>
        </w:rPr>
        <w:t xml:space="preserve"> who</w:t>
      </w:r>
      <w:r w:rsidR="00005514" w:rsidRPr="00F82252">
        <w:rPr>
          <w:rFonts w:ascii="Times New Roman" w:hAnsi="Times New Roman" w:cs="Times New Roman"/>
          <w:sz w:val="24"/>
          <w:szCs w:val="24"/>
        </w:rPr>
        <w:t xml:space="preserve"> have</w:t>
      </w:r>
      <w:r w:rsidR="00EF374B" w:rsidRPr="00F82252">
        <w:rPr>
          <w:rFonts w:ascii="Times New Roman" w:hAnsi="Times New Roman" w:cs="Times New Roman"/>
          <w:sz w:val="24"/>
          <w:szCs w:val="24"/>
        </w:rPr>
        <w:t xml:space="preserve"> held that self-deception results in acceptance </w:t>
      </w:r>
      <w:r w:rsidR="006B69B0" w:rsidRPr="00F82252">
        <w:rPr>
          <w:rFonts w:ascii="Times New Roman" w:hAnsi="Times New Roman" w:cs="Times New Roman"/>
          <w:sz w:val="24"/>
          <w:szCs w:val="24"/>
        </w:rPr>
        <w:t>rather than belief, the first of whom was</w:t>
      </w:r>
      <w:r w:rsidR="00005514" w:rsidRPr="00F82252">
        <w:rPr>
          <w:rFonts w:ascii="Times New Roman" w:hAnsi="Times New Roman" w:cs="Times New Roman"/>
          <w:sz w:val="24"/>
          <w:szCs w:val="24"/>
        </w:rPr>
        <w:t xml:space="preserve"> L. J. Cohen (1992, c</w:t>
      </w:r>
      <w:r w:rsidR="00EF374B" w:rsidRPr="00F82252">
        <w:rPr>
          <w:rFonts w:ascii="Times New Roman" w:hAnsi="Times New Roman" w:cs="Times New Roman"/>
          <w:sz w:val="24"/>
          <w:szCs w:val="24"/>
        </w:rPr>
        <w:t>hap. 5</w:t>
      </w:r>
      <w:r w:rsidR="00005514" w:rsidRPr="00F82252">
        <w:rPr>
          <w:rFonts w:ascii="Times New Roman" w:hAnsi="Times New Roman" w:cs="Times New Roman"/>
          <w:sz w:val="24"/>
          <w:szCs w:val="24"/>
        </w:rPr>
        <w:t>; Also see Frankish</w:t>
      </w:r>
      <w:r w:rsidR="00247A7A">
        <w:rPr>
          <w:rFonts w:ascii="Times New Roman" w:hAnsi="Times New Roman" w:cs="Times New Roman"/>
          <w:sz w:val="24"/>
          <w:szCs w:val="24"/>
        </w:rPr>
        <w:t>,</w:t>
      </w:r>
      <w:r w:rsidR="00005514" w:rsidRPr="00F82252">
        <w:rPr>
          <w:rFonts w:ascii="Times New Roman" w:hAnsi="Times New Roman" w:cs="Times New Roman"/>
          <w:sz w:val="24"/>
          <w:szCs w:val="24"/>
        </w:rPr>
        <w:t xml:space="preserve"> 2004, chap. 8</w:t>
      </w:r>
      <w:r w:rsidR="00EF374B" w:rsidRPr="00F82252">
        <w:rPr>
          <w:rFonts w:ascii="Times New Roman" w:hAnsi="Times New Roman" w:cs="Times New Roman"/>
          <w:sz w:val="24"/>
          <w:szCs w:val="24"/>
        </w:rPr>
        <w:t xml:space="preserve">). Cohen did not suggest this in an attempt to defend anything like the </w:t>
      </w:r>
      <w:r w:rsidR="00EF716C" w:rsidRPr="00F82252">
        <w:rPr>
          <w:rFonts w:ascii="Times New Roman" w:hAnsi="Times New Roman" w:cs="Times New Roman"/>
          <w:sz w:val="24"/>
          <w:szCs w:val="24"/>
        </w:rPr>
        <w:t>PHT</w:t>
      </w:r>
      <w:r w:rsidR="00FB0A26" w:rsidRPr="00F82252">
        <w:rPr>
          <w:rFonts w:ascii="Times New Roman" w:hAnsi="Times New Roman" w:cs="Times New Roman"/>
          <w:sz w:val="24"/>
          <w:szCs w:val="24"/>
        </w:rPr>
        <w:t xml:space="preserve"> th</w:t>
      </w:r>
      <w:r w:rsidR="000F4094" w:rsidRPr="00F82252">
        <w:rPr>
          <w:rFonts w:ascii="Times New Roman" w:hAnsi="Times New Roman" w:cs="Times New Roman"/>
          <w:sz w:val="24"/>
          <w:szCs w:val="24"/>
        </w:rPr>
        <w:t>eory, but in an attempt to resolve</w:t>
      </w:r>
      <w:r w:rsidR="00EF374B" w:rsidRPr="00F82252">
        <w:rPr>
          <w:rFonts w:ascii="Times New Roman" w:hAnsi="Times New Roman" w:cs="Times New Roman"/>
          <w:sz w:val="24"/>
          <w:szCs w:val="24"/>
        </w:rPr>
        <w:t xml:space="preserve"> the doxastic paradox</w:t>
      </w:r>
      <w:r w:rsidR="00D85E9C" w:rsidRPr="00F82252">
        <w:rPr>
          <w:rFonts w:ascii="Times New Roman" w:hAnsi="Times New Roman" w:cs="Times New Roman"/>
          <w:sz w:val="24"/>
          <w:szCs w:val="24"/>
        </w:rPr>
        <w:t xml:space="preserve"> of self-deception</w:t>
      </w:r>
      <w:r w:rsidR="00EF374B" w:rsidRPr="00F82252">
        <w:rPr>
          <w:rFonts w:ascii="Times New Roman" w:hAnsi="Times New Roman" w:cs="Times New Roman"/>
          <w:sz w:val="24"/>
          <w:szCs w:val="24"/>
        </w:rPr>
        <w:t>. For Cohen, straight</w:t>
      </w:r>
      <w:r w:rsidR="00FB0A26" w:rsidRPr="00F82252">
        <w:rPr>
          <w:rFonts w:ascii="Times New Roman" w:hAnsi="Times New Roman" w:cs="Times New Roman"/>
          <w:sz w:val="24"/>
          <w:szCs w:val="24"/>
        </w:rPr>
        <w:t xml:space="preserve"> self-deceivers don’t</w:t>
      </w:r>
      <w:r w:rsidR="000E580F" w:rsidRPr="00F82252">
        <w:rPr>
          <w:rFonts w:ascii="Times New Roman" w:hAnsi="Times New Roman" w:cs="Times New Roman"/>
          <w:sz w:val="24"/>
          <w:szCs w:val="24"/>
        </w:rPr>
        <w:t xml:space="preserve"> </w:t>
      </w:r>
      <w:r w:rsidR="00FB0A26" w:rsidRPr="00F82252">
        <w:rPr>
          <w:rFonts w:ascii="Times New Roman" w:hAnsi="Times New Roman" w:cs="Times New Roman"/>
          <w:sz w:val="24"/>
          <w:szCs w:val="24"/>
        </w:rPr>
        <w:t>believe that not-</w:t>
      </w:r>
      <w:r w:rsidR="00FB0A26" w:rsidRPr="00F82252">
        <w:rPr>
          <w:rFonts w:ascii="Times New Roman" w:hAnsi="Times New Roman" w:cs="Times New Roman"/>
          <w:i/>
          <w:sz w:val="24"/>
          <w:szCs w:val="24"/>
        </w:rPr>
        <w:t>p</w:t>
      </w:r>
      <w:r w:rsidR="00FB0A26" w:rsidRPr="00F82252">
        <w:rPr>
          <w:rFonts w:ascii="Times New Roman" w:hAnsi="Times New Roman" w:cs="Times New Roman"/>
          <w:sz w:val="24"/>
          <w:szCs w:val="24"/>
        </w:rPr>
        <w:t xml:space="preserve"> while also believing that </w:t>
      </w:r>
      <w:r w:rsidR="00FB0A26" w:rsidRPr="00F82252">
        <w:rPr>
          <w:rFonts w:ascii="Times New Roman" w:hAnsi="Times New Roman" w:cs="Times New Roman"/>
          <w:i/>
          <w:sz w:val="24"/>
          <w:szCs w:val="24"/>
        </w:rPr>
        <w:t>p</w:t>
      </w:r>
      <w:r w:rsidR="00FB0A26" w:rsidRPr="00F82252">
        <w:rPr>
          <w:rFonts w:ascii="Times New Roman" w:hAnsi="Times New Roman" w:cs="Times New Roman"/>
          <w:sz w:val="24"/>
          <w:szCs w:val="24"/>
        </w:rPr>
        <w:t>, but rather they believe</w:t>
      </w:r>
      <w:r w:rsidR="00EF374B" w:rsidRPr="00F82252">
        <w:rPr>
          <w:rFonts w:ascii="Times New Roman" w:hAnsi="Times New Roman" w:cs="Times New Roman"/>
          <w:sz w:val="24"/>
          <w:szCs w:val="24"/>
        </w:rPr>
        <w:t xml:space="preserve"> (truly) that not-</w:t>
      </w:r>
      <w:r w:rsidR="00EF374B" w:rsidRPr="00F82252">
        <w:rPr>
          <w:rFonts w:ascii="Times New Roman" w:hAnsi="Times New Roman" w:cs="Times New Roman"/>
          <w:i/>
          <w:sz w:val="24"/>
          <w:szCs w:val="24"/>
        </w:rPr>
        <w:t>p</w:t>
      </w:r>
      <w:r w:rsidR="00EF374B" w:rsidRPr="00F82252">
        <w:rPr>
          <w:rFonts w:ascii="Times New Roman" w:hAnsi="Times New Roman" w:cs="Times New Roman"/>
          <w:sz w:val="24"/>
          <w:szCs w:val="24"/>
        </w:rPr>
        <w:t xml:space="preserve"> while accepting that </w:t>
      </w:r>
      <w:r w:rsidR="00EF374B" w:rsidRPr="00F82252">
        <w:rPr>
          <w:rFonts w:ascii="Times New Roman" w:hAnsi="Times New Roman" w:cs="Times New Roman"/>
          <w:i/>
          <w:sz w:val="24"/>
          <w:szCs w:val="24"/>
        </w:rPr>
        <w:t>p</w:t>
      </w:r>
      <w:r w:rsidR="00EF374B" w:rsidRPr="00F82252">
        <w:rPr>
          <w:rFonts w:ascii="Times New Roman" w:hAnsi="Times New Roman" w:cs="Times New Roman"/>
          <w:sz w:val="24"/>
          <w:szCs w:val="24"/>
        </w:rPr>
        <w:t xml:space="preserve">. </w:t>
      </w:r>
    </w:p>
    <w:p w:rsidR="00EF374B" w:rsidRPr="00F82252" w:rsidRDefault="00EF374B" w:rsidP="00EF374B">
      <w:pPr>
        <w:autoSpaceDE w:val="0"/>
        <w:autoSpaceDN w:val="0"/>
        <w:adjustRightInd w:val="0"/>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But the view that self-deception r</w:t>
      </w:r>
      <w:r w:rsidR="00862B7C" w:rsidRPr="00F82252">
        <w:rPr>
          <w:rFonts w:ascii="Times New Roman" w:hAnsi="Times New Roman" w:cs="Times New Roman"/>
          <w:sz w:val="24"/>
          <w:szCs w:val="24"/>
        </w:rPr>
        <w:t>esults in acceptance is not only</w:t>
      </w:r>
      <w:r w:rsidRPr="00F82252">
        <w:rPr>
          <w:rFonts w:ascii="Times New Roman" w:hAnsi="Times New Roman" w:cs="Times New Roman"/>
          <w:sz w:val="24"/>
          <w:szCs w:val="24"/>
        </w:rPr>
        <w:t xml:space="preserve"> revisionary with respect to the doxastic assumption, but also potentially with respect to the connected</w:t>
      </w:r>
      <w:r w:rsidRPr="00F82252">
        <w:rPr>
          <w:rFonts w:ascii="Times New Roman" w:hAnsi="Times New Roman" w:cs="Times New Roman"/>
          <w:i/>
          <w:sz w:val="24"/>
          <w:szCs w:val="24"/>
        </w:rPr>
        <w:t xml:space="preserve"> irrationality assumption</w:t>
      </w:r>
      <w:r w:rsidRPr="00F82252">
        <w:rPr>
          <w:rFonts w:ascii="Times New Roman" w:hAnsi="Times New Roman" w:cs="Times New Roman"/>
          <w:sz w:val="24"/>
          <w:szCs w:val="24"/>
        </w:rPr>
        <w:t xml:space="preserve"> about self-deception. Self-deception has </w:t>
      </w:r>
      <w:r w:rsidR="000C45D7" w:rsidRPr="00F82252">
        <w:rPr>
          <w:rFonts w:ascii="Times New Roman" w:hAnsi="Times New Roman" w:cs="Times New Roman"/>
          <w:sz w:val="24"/>
          <w:szCs w:val="24"/>
        </w:rPr>
        <w:t>generally</w:t>
      </w:r>
      <w:r w:rsidR="00C03251" w:rsidRPr="00F82252">
        <w:rPr>
          <w:rFonts w:ascii="Times New Roman" w:hAnsi="Times New Roman" w:cs="Times New Roman"/>
          <w:sz w:val="24"/>
          <w:szCs w:val="24"/>
        </w:rPr>
        <w:t xml:space="preserve"> been regarded</w:t>
      </w:r>
      <w:r w:rsidRPr="00F82252">
        <w:rPr>
          <w:rFonts w:ascii="Times New Roman" w:hAnsi="Times New Roman" w:cs="Times New Roman"/>
          <w:sz w:val="24"/>
          <w:szCs w:val="24"/>
        </w:rPr>
        <w:t xml:space="preserve"> as a kind of irrationality</w:t>
      </w:r>
      <w:r w:rsidR="00C03251" w:rsidRPr="00F82252">
        <w:rPr>
          <w:rFonts w:ascii="Times New Roman" w:hAnsi="Times New Roman" w:cs="Times New Roman"/>
          <w:sz w:val="24"/>
          <w:szCs w:val="24"/>
        </w:rPr>
        <w:t xml:space="preserve"> or as an irrational state</w:t>
      </w:r>
      <w:r w:rsidR="00696B95">
        <w:rPr>
          <w:rFonts w:ascii="Times New Roman" w:hAnsi="Times New Roman" w:cs="Times New Roman"/>
          <w:sz w:val="24"/>
          <w:szCs w:val="24"/>
        </w:rPr>
        <w:t>.</w:t>
      </w:r>
      <w:r w:rsidRPr="00F82252">
        <w:rPr>
          <w:rStyle w:val="FootnoteReference"/>
          <w:rFonts w:ascii="Times New Roman" w:hAnsi="Times New Roman" w:cs="Times New Roman"/>
          <w:sz w:val="24"/>
          <w:szCs w:val="24"/>
        </w:rPr>
        <w:footnoteReference w:id="10"/>
      </w:r>
      <w:r w:rsidR="000C45D7" w:rsidRPr="00F82252">
        <w:rPr>
          <w:rFonts w:ascii="Times New Roman" w:hAnsi="Times New Roman" w:cs="Times New Roman"/>
          <w:sz w:val="24"/>
          <w:szCs w:val="24"/>
        </w:rPr>
        <w:t xml:space="preserve"> Furthermore, on doxastic views,</w:t>
      </w:r>
      <w:r w:rsidR="009A53FF" w:rsidRPr="00F82252">
        <w:rPr>
          <w:rFonts w:ascii="Times New Roman" w:hAnsi="Times New Roman" w:cs="Times New Roman"/>
          <w:sz w:val="24"/>
          <w:szCs w:val="24"/>
        </w:rPr>
        <w:t xml:space="preserve"> </w:t>
      </w:r>
      <w:r w:rsidR="00C03251" w:rsidRPr="00F82252">
        <w:rPr>
          <w:rFonts w:ascii="Times New Roman" w:hAnsi="Times New Roman" w:cs="Times New Roman"/>
          <w:sz w:val="24"/>
          <w:szCs w:val="24"/>
        </w:rPr>
        <w:t>there is</w:t>
      </w:r>
      <w:r w:rsidR="009A53FF" w:rsidRPr="00F82252">
        <w:rPr>
          <w:rFonts w:ascii="Times New Roman" w:hAnsi="Times New Roman" w:cs="Times New Roman"/>
          <w:sz w:val="24"/>
          <w:szCs w:val="24"/>
        </w:rPr>
        <w:t xml:space="preserve"> little difficulty in </w:t>
      </w:r>
      <w:r w:rsidR="00937594" w:rsidRPr="00F82252">
        <w:rPr>
          <w:rFonts w:ascii="Times New Roman" w:hAnsi="Times New Roman" w:cs="Times New Roman"/>
          <w:sz w:val="24"/>
          <w:szCs w:val="24"/>
        </w:rPr>
        <w:t>stating</w:t>
      </w:r>
      <w:r w:rsidR="009A53FF" w:rsidRPr="00F82252">
        <w:rPr>
          <w:rFonts w:ascii="Times New Roman" w:hAnsi="Times New Roman" w:cs="Times New Roman"/>
          <w:sz w:val="24"/>
          <w:szCs w:val="24"/>
        </w:rPr>
        <w:t xml:space="preserve"> what this irrationality consists in, for instance, </w:t>
      </w:r>
      <w:r w:rsidR="00C03251" w:rsidRPr="00F82252">
        <w:rPr>
          <w:rFonts w:ascii="Times New Roman" w:hAnsi="Times New Roman" w:cs="Times New Roman"/>
          <w:sz w:val="24"/>
          <w:szCs w:val="24"/>
        </w:rPr>
        <w:t>we can say it consists in</w:t>
      </w:r>
      <w:r w:rsidR="000C45D7" w:rsidRPr="00F82252">
        <w:rPr>
          <w:rFonts w:ascii="Times New Roman" w:hAnsi="Times New Roman" w:cs="Times New Roman"/>
          <w:sz w:val="24"/>
          <w:szCs w:val="24"/>
        </w:rPr>
        <w:t xml:space="preserve"> the self-deceiver’</w:t>
      </w:r>
      <w:r w:rsidR="00C03251" w:rsidRPr="00F82252">
        <w:rPr>
          <w:rFonts w:ascii="Times New Roman" w:hAnsi="Times New Roman" w:cs="Times New Roman"/>
          <w:sz w:val="24"/>
          <w:szCs w:val="24"/>
        </w:rPr>
        <w:t xml:space="preserve">s </w:t>
      </w:r>
      <w:r w:rsidR="00937594" w:rsidRPr="00F82252">
        <w:rPr>
          <w:rFonts w:ascii="Times New Roman" w:hAnsi="Times New Roman" w:cs="Times New Roman"/>
          <w:sz w:val="24"/>
          <w:szCs w:val="24"/>
        </w:rPr>
        <w:t>belief</w:t>
      </w:r>
      <w:r w:rsidR="00C03251" w:rsidRPr="00F82252">
        <w:rPr>
          <w:rFonts w:ascii="Times New Roman" w:hAnsi="Times New Roman" w:cs="Times New Roman"/>
          <w:sz w:val="24"/>
          <w:szCs w:val="24"/>
        </w:rPr>
        <w:t xml:space="preserve"> not being</w:t>
      </w:r>
      <w:r w:rsidR="000C45D7" w:rsidRPr="00F82252">
        <w:rPr>
          <w:rFonts w:ascii="Times New Roman" w:hAnsi="Times New Roman" w:cs="Times New Roman"/>
          <w:sz w:val="24"/>
          <w:szCs w:val="24"/>
        </w:rPr>
        <w:t xml:space="preserve"> justified by his evidence</w:t>
      </w:r>
      <w:r w:rsidR="009A53FF" w:rsidRPr="00F82252">
        <w:rPr>
          <w:rFonts w:ascii="Times New Roman" w:hAnsi="Times New Roman" w:cs="Times New Roman"/>
          <w:sz w:val="24"/>
          <w:szCs w:val="24"/>
        </w:rPr>
        <w:t xml:space="preserve">, or </w:t>
      </w:r>
      <w:r w:rsidR="00C03251" w:rsidRPr="00F82252">
        <w:rPr>
          <w:rFonts w:ascii="Times New Roman" w:hAnsi="Times New Roman" w:cs="Times New Roman"/>
          <w:sz w:val="24"/>
          <w:szCs w:val="24"/>
        </w:rPr>
        <w:t>in its resulting from a biased treatment of the evidence</w:t>
      </w:r>
      <w:r w:rsidRPr="00F82252">
        <w:rPr>
          <w:rFonts w:ascii="Times New Roman" w:hAnsi="Times New Roman" w:cs="Times New Roman"/>
          <w:sz w:val="24"/>
          <w:szCs w:val="24"/>
        </w:rPr>
        <w:t xml:space="preserve">. However, if we maintain that self-deception results in acceptance, the picture changes </w:t>
      </w:r>
      <w:r w:rsidR="00F0516A">
        <w:rPr>
          <w:rFonts w:ascii="Times New Roman" w:hAnsi="Times New Roman" w:cs="Times New Roman"/>
          <w:sz w:val="24"/>
          <w:szCs w:val="24"/>
        </w:rPr>
        <w:t>significantly. As the cases described in section 3</w:t>
      </w:r>
      <w:r w:rsidRPr="00F82252">
        <w:rPr>
          <w:rFonts w:ascii="Times New Roman" w:hAnsi="Times New Roman" w:cs="Times New Roman"/>
          <w:sz w:val="24"/>
          <w:szCs w:val="24"/>
        </w:rPr>
        <w:t xml:space="preserve"> show</w:t>
      </w:r>
      <w:r w:rsidR="00CF7F28" w:rsidRPr="00F82252">
        <w:rPr>
          <w:rFonts w:ascii="Times New Roman" w:hAnsi="Times New Roman" w:cs="Times New Roman"/>
          <w:sz w:val="24"/>
          <w:szCs w:val="24"/>
        </w:rPr>
        <w:t>ed</w:t>
      </w:r>
      <w:r w:rsidRPr="00F82252">
        <w:rPr>
          <w:rFonts w:ascii="Times New Roman" w:hAnsi="Times New Roman" w:cs="Times New Roman"/>
          <w:sz w:val="24"/>
          <w:szCs w:val="24"/>
        </w:rPr>
        <w:t xml:space="preserve">, one does not necessarily speak against an acceptance by showing that it goes against the evidence. This is because since </w:t>
      </w:r>
      <w:r w:rsidR="009A53FF" w:rsidRPr="00F82252">
        <w:rPr>
          <w:rFonts w:ascii="Times New Roman" w:hAnsi="Times New Roman" w:cs="Times New Roman"/>
          <w:sz w:val="24"/>
          <w:szCs w:val="24"/>
        </w:rPr>
        <w:t>acceptance ‘aims at utility’</w:t>
      </w:r>
      <w:r w:rsidRPr="00F82252">
        <w:rPr>
          <w:rFonts w:ascii="Times New Roman" w:hAnsi="Times New Roman" w:cs="Times New Roman"/>
          <w:sz w:val="24"/>
          <w:szCs w:val="24"/>
        </w:rPr>
        <w:t xml:space="preserve"> it is subject to different evaluative norms compared to beli</w:t>
      </w:r>
      <w:r w:rsidR="00F419B3" w:rsidRPr="00F82252">
        <w:rPr>
          <w:rFonts w:ascii="Times New Roman" w:hAnsi="Times New Roman" w:cs="Times New Roman"/>
          <w:sz w:val="24"/>
          <w:szCs w:val="24"/>
        </w:rPr>
        <w:t xml:space="preserve">ef. </w:t>
      </w:r>
      <w:r w:rsidR="00A12EA3" w:rsidRPr="00F82252">
        <w:rPr>
          <w:rFonts w:ascii="Times New Roman" w:hAnsi="Times New Roman" w:cs="Times New Roman"/>
          <w:sz w:val="24"/>
          <w:szCs w:val="24"/>
        </w:rPr>
        <w:t>Thus someone taking the revisionist option</w:t>
      </w:r>
      <w:r w:rsidRPr="00F82252">
        <w:rPr>
          <w:rFonts w:ascii="Times New Roman" w:hAnsi="Times New Roman" w:cs="Times New Roman"/>
          <w:sz w:val="24"/>
          <w:szCs w:val="24"/>
        </w:rPr>
        <w:t xml:space="preserve"> will owe us an explanation of what the irrationality o</w:t>
      </w:r>
      <w:r w:rsidR="00D82186" w:rsidRPr="00F82252">
        <w:rPr>
          <w:rFonts w:ascii="Times New Roman" w:hAnsi="Times New Roman" w:cs="Times New Roman"/>
          <w:sz w:val="24"/>
          <w:szCs w:val="24"/>
        </w:rPr>
        <w:t>f self-deception consists in, assuming</w:t>
      </w:r>
      <w:r w:rsidRPr="00F82252">
        <w:rPr>
          <w:rFonts w:ascii="Times New Roman" w:hAnsi="Times New Roman" w:cs="Times New Roman"/>
          <w:sz w:val="24"/>
          <w:szCs w:val="24"/>
        </w:rPr>
        <w:t xml:space="preserve"> </w:t>
      </w:r>
      <w:r w:rsidR="00F419B3" w:rsidRPr="00F82252">
        <w:rPr>
          <w:rFonts w:ascii="Times New Roman" w:hAnsi="Times New Roman" w:cs="Times New Roman"/>
          <w:sz w:val="24"/>
          <w:szCs w:val="24"/>
        </w:rPr>
        <w:t>s</w:t>
      </w:r>
      <w:r w:rsidRPr="00F82252">
        <w:rPr>
          <w:rFonts w:ascii="Times New Roman" w:hAnsi="Times New Roman" w:cs="Times New Roman"/>
          <w:sz w:val="24"/>
          <w:szCs w:val="24"/>
        </w:rPr>
        <w:t>he is not inclined to</w:t>
      </w:r>
      <w:r w:rsidR="004B7945" w:rsidRPr="00F82252">
        <w:rPr>
          <w:rFonts w:ascii="Times New Roman" w:hAnsi="Times New Roman" w:cs="Times New Roman"/>
          <w:sz w:val="24"/>
          <w:szCs w:val="24"/>
        </w:rPr>
        <w:t xml:space="preserve"> also</w:t>
      </w:r>
      <w:r w:rsidRPr="00F82252">
        <w:rPr>
          <w:rFonts w:ascii="Times New Roman" w:hAnsi="Times New Roman" w:cs="Times New Roman"/>
          <w:sz w:val="24"/>
          <w:szCs w:val="24"/>
        </w:rPr>
        <w:t xml:space="preserve"> </w:t>
      </w:r>
      <w:r w:rsidR="00E13F72" w:rsidRPr="00F82252">
        <w:rPr>
          <w:rFonts w:ascii="Times New Roman" w:hAnsi="Times New Roman" w:cs="Times New Roman"/>
          <w:sz w:val="24"/>
          <w:szCs w:val="24"/>
        </w:rPr>
        <w:lastRenderedPageBreak/>
        <w:t>revisionistically</w:t>
      </w:r>
      <w:r w:rsidRPr="00F82252">
        <w:rPr>
          <w:rFonts w:ascii="Times New Roman" w:hAnsi="Times New Roman" w:cs="Times New Roman"/>
          <w:sz w:val="24"/>
          <w:szCs w:val="24"/>
        </w:rPr>
        <w:t xml:space="preserve"> reject</w:t>
      </w:r>
      <w:r w:rsidR="004B7945" w:rsidRPr="00F82252">
        <w:rPr>
          <w:rFonts w:ascii="Times New Roman" w:hAnsi="Times New Roman" w:cs="Times New Roman"/>
          <w:sz w:val="24"/>
          <w:szCs w:val="24"/>
        </w:rPr>
        <w:t>, against near universal opinion,</w:t>
      </w:r>
      <w:r w:rsidRPr="00F82252">
        <w:rPr>
          <w:rFonts w:ascii="Times New Roman" w:hAnsi="Times New Roman" w:cs="Times New Roman"/>
          <w:sz w:val="24"/>
          <w:szCs w:val="24"/>
        </w:rPr>
        <w:t xml:space="preserve"> the idea that self-deception </w:t>
      </w:r>
      <w:r w:rsidR="00C03251" w:rsidRPr="00F82252">
        <w:rPr>
          <w:rFonts w:ascii="Times New Roman" w:hAnsi="Times New Roman" w:cs="Times New Roman"/>
          <w:sz w:val="24"/>
          <w:szCs w:val="24"/>
        </w:rPr>
        <w:t>is a kind of</w:t>
      </w:r>
      <w:r w:rsidRPr="00F82252">
        <w:rPr>
          <w:rFonts w:ascii="Times New Roman" w:hAnsi="Times New Roman" w:cs="Times New Roman"/>
          <w:sz w:val="24"/>
          <w:szCs w:val="24"/>
        </w:rPr>
        <w:t xml:space="preserve"> irrationality.  </w:t>
      </w:r>
    </w:p>
    <w:p w:rsidR="00CB7674" w:rsidRPr="00F82252" w:rsidRDefault="003550B3" w:rsidP="007F1014">
      <w:pPr>
        <w:autoSpaceDE w:val="0"/>
        <w:autoSpaceDN w:val="0"/>
        <w:adjustRightInd w:val="0"/>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b/>
      </w:r>
      <w:r w:rsidR="00282ABE" w:rsidRPr="00F82252">
        <w:rPr>
          <w:rFonts w:ascii="Times New Roman" w:hAnsi="Times New Roman" w:cs="Times New Roman"/>
          <w:sz w:val="24"/>
          <w:szCs w:val="24"/>
        </w:rPr>
        <w:t xml:space="preserve">It therefore </w:t>
      </w:r>
      <w:r w:rsidR="00AF7E84" w:rsidRPr="00F82252">
        <w:rPr>
          <w:rFonts w:ascii="Times New Roman" w:hAnsi="Times New Roman" w:cs="Times New Roman"/>
          <w:sz w:val="24"/>
          <w:szCs w:val="24"/>
        </w:rPr>
        <w:t>appears</w:t>
      </w:r>
      <w:r w:rsidR="00282ABE" w:rsidRPr="00F82252">
        <w:rPr>
          <w:rFonts w:ascii="Times New Roman" w:hAnsi="Times New Roman" w:cs="Times New Roman"/>
          <w:sz w:val="24"/>
          <w:szCs w:val="24"/>
        </w:rPr>
        <w:t xml:space="preserve"> that it would be much less disruptive to</w:t>
      </w:r>
      <w:r w:rsidR="00E14841" w:rsidRPr="00F82252">
        <w:rPr>
          <w:rFonts w:ascii="Times New Roman" w:hAnsi="Times New Roman" w:cs="Times New Roman"/>
          <w:sz w:val="24"/>
          <w:szCs w:val="24"/>
        </w:rPr>
        <w:t xml:space="preserve"> our pre-existing pla</w:t>
      </w:r>
      <w:r w:rsidR="009E0B3B" w:rsidRPr="00F82252">
        <w:rPr>
          <w:rFonts w:ascii="Times New Roman" w:hAnsi="Times New Roman" w:cs="Times New Roman"/>
          <w:sz w:val="24"/>
          <w:szCs w:val="24"/>
        </w:rPr>
        <w:t xml:space="preserve">titudes and </w:t>
      </w:r>
      <w:r w:rsidR="00BA6009" w:rsidRPr="00F82252">
        <w:rPr>
          <w:rFonts w:ascii="Times New Roman" w:hAnsi="Times New Roman" w:cs="Times New Roman"/>
          <w:sz w:val="24"/>
          <w:szCs w:val="24"/>
        </w:rPr>
        <w:t>considered opinions</w:t>
      </w:r>
      <w:r w:rsidR="00ED41EB" w:rsidRPr="00F82252">
        <w:rPr>
          <w:rFonts w:ascii="Times New Roman" w:hAnsi="Times New Roman" w:cs="Times New Roman"/>
          <w:sz w:val="24"/>
          <w:szCs w:val="24"/>
        </w:rPr>
        <w:t>,</w:t>
      </w:r>
      <w:r w:rsidR="00282ABE" w:rsidRPr="00F82252">
        <w:rPr>
          <w:rFonts w:ascii="Times New Roman" w:hAnsi="Times New Roman" w:cs="Times New Roman"/>
          <w:sz w:val="24"/>
          <w:szCs w:val="24"/>
        </w:rPr>
        <w:t xml:space="preserve"> both about the nature of self-deception and the nature of belief, to</w:t>
      </w:r>
      <w:r w:rsidR="00133AD4">
        <w:rPr>
          <w:rFonts w:ascii="Times New Roman" w:hAnsi="Times New Roman" w:cs="Times New Roman"/>
          <w:sz w:val="24"/>
          <w:szCs w:val="24"/>
        </w:rPr>
        <w:t xml:space="preserve"> just</w:t>
      </w:r>
      <w:r w:rsidR="0050680B" w:rsidRPr="00F82252">
        <w:rPr>
          <w:rFonts w:ascii="Times New Roman" w:hAnsi="Times New Roman" w:cs="Times New Roman"/>
          <w:sz w:val="24"/>
          <w:szCs w:val="24"/>
        </w:rPr>
        <w:t xml:space="preserve"> reject t</w:t>
      </w:r>
      <w:r w:rsidRPr="00F82252">
        <w:rPr>
          <w:rFonts w:ascii="Times New Roman" w:hAnsi="Times New Roman" w:cs="Times New Roman"/>
          <w:sz w:val="24"/>
          <w:szCs w:val="24"/>
        </w:rPr>
        <w:t xml:space="preserve">he </w:t>
      </w:r>
      <w:r w:rsidR="00EF716C" w:rsidRPr="00F82252">
        <w:rPr>
          <w:rFonts w:ascii="Times New Roman" w:hAnsi="Times New Roman" w:cs="Times New Roman"/>
          <w:sz w:val="24"/>
          <w:szCs w:val="24"/>
        </w:rPr>
        <w:t>PHT</w:t>
      </w:r>
      <w:r w:rsidRPr="00F82252">
        <w:rPr>
          <w:rFonts w:ascii="Times New Roman" w:hAnsi="Times New Roman" w:cs="Times New Roman"/>
          <w:sz w:val="24"/>
          <w:szCs w:val="24"/>
        </w:rPr>
        <w:t xml:space="preserve"> theory </w:t>
      </w:r>
      <w:r w:rsidR="0050680B" w:rsidRPr="00F82252">
        <w:rPr>
          <w:rFonts w:ascii="Times New Roman" w:hAnsi="Times New Roman" w:cs="Times New Roman"/>
          <w:sz w:val="24"/>
          <w:szCs w:val="24"/>
        </w:rPr>
        <w:t>as an account of</w:t>
      </w:r>
      <w:r w:rsidRPr="00F82252">
        <w:rPr>
          <w:rFonts w:ascii="Times New Roman" w:hAnsi="Times New Roman" w:cs="Times New Roman"/>
          <w:sz w:val="24"/>
          <w:szCs w:val="24"/>
        </w:rPr>
        <w:t xml:space="preserve"> the dynamics of self-deception.</w:t>
      </w:r>
      <w:r w:rsidR="00F941FE">
        <w:rPr>
          <w:rFonts w:ascii="Times New Roman" w:hAnsi="Times New Roman" w:cs="Times New Roman"/>
          <w:sz w:val="24"/>
          <w:szCs w:val="24"/>
        </w:rPr>
        <w:t xml:space="preserve"> </w:t>
      </w:r>
      <w:r w:rsidR="00133AD4">
        <w:rPr>
          <w:rFonts w:ascii="Times New Roman" w:hAnsi="Times New Roman" w:cs="Times New Roman"/>
          <w:sz w:val="24"/>
          <w:szCs w:val="24"/>
        </w:rPr>
        <w:t>Radically reconceiving the phenomenon to accommodate an explanation of it would be</w:t>
      </w:r>
      <w:r w:rsidR="00F941FE">
        <w:rPr>
          <w:rFonts w:ascii="Times New Roman" w:hAnsi="Times New Roman" w:cs="Times New Roman"/>
          <w:sz w:val="24"/>
          <w:szCs w:val="24"/>
        </w:rPr>
        <w:t xml:space="preserve"> like </w:t>
      </w:r>
      <w:r w:rsidR="00DD7F5F">
        <w:rPr>
          <w:rFonts w:ascii="Times New Roman" w:hAnsi="Times New Roman" w:cs="Times New Roman"/>
          <w:sz w:val="24"/>
          <w:szCs w:val="24"/>
        </w:rPr>
        <w:t>cutting</w:t>
      </w:r>
      <w:r w:rsidR="00F941FE">
        <w:rPr>
          <w:rFonts w:ascii="Times New Roman" w:hAnsi="Times New Roman" w:cs="Times New Roman"/>
          <w:sz w:val="24"/>
          <w:szCs w:val="24"/>
        </w:rPr>
        <w:t xml:space="preserve"> the foot to fit the shoe. This</w:t>
      </w:r>
      <w:r w:rsidR="00F0516A">
        <w:rPr>
          <w:rFonts w:ascii="Times New Roman" w:hAnsi="Times New Roman" w:cs="Times New Roman"/>
          <w:sz w:val="24"/>
          <w:szCs w:val="24"/>
        </w:rPr>
        <w:t xml:space="preserve"> rejection</w:t>
      </w:r>
      <w:r w:rsidR="000B0E49" w:rsidRPr="00F82252">
        <w:rPr>
          <w:rFonts w:ascii="Times New Roman" w:hAnsi="Times New Roman" w:cs="Times New Roman"/>
          <w:sz w:val="24"/>
          <w:szCs w:val="24"/>
        </w:rPr>
        <w:t xml:space="preserve"> is made feasible by the </w:t>
      </w:r>
      <w:r w:rsidR="00ED41EB" w:rsidRPr="00F82252">
        <w:rPr>
          <w:rFonts w:ascii="Times New Roman" w:hAnsi="Times New Roman" w:cs="Times New Roman"/>
          <w:sz w:val="24"/>
          <w:szCs w:val="24"/>
        </w:rPr>
        <w:t>availability</w:t>
      </w:r>
      <w:r w:rsidR="000B0E49" w:rsidRPr="00F82252">
        <w:rPr>
          <w:rFonts w:ascii="Times New Roman" w:hAnsi="Times New Roman" w:cs="Times New Roman"/>
          <w:sz w:val="24"/>
          <w:szCs w:val="24"/>
        </w:rPr>
        <w:t xml:space="preserve"> of alternative explanatory approaches.</w:t>
      </w:r>
      <w:r w:rsidR="009C0E0E" w:rsidRPr="00F82252">
        <w:rPr>
          <w:rFonts w:ascii="Times New Roman" w:hAnsi="Times New Roman" w:cs="Times New Roman"/>
          <w:sz w:val="24"/>
          <w:szCs w:val="24"/>
        </w:rPr>
        <w:t xml:space="preserve"> </w:t>
      </w:r>
      <w:r w:rsidR="00704053" w:rsidRPr="00F82252">
        <w:rPr>
          <w:rFonts w:ascii="Times New Roman" w:hAnsi="Times New Roman" w:cs="Times New Roman"/>
          <w:sz w:val="24"/>
          <w:szCs w:val="24"/>
        </w:rPr>
        <w:t>I will not develop an alternative account of the dynamics of self-deception here, as I have done this elsewhere (</w:t>
      </w:r>
      <w:r w:rsidR="00DA3211" w:rsidRPr="00F82252">
        <w:rPr>
          <w:rFonts w:ascii="Times New Roman" w:hAnsi="Times New Roman" w:cs="Times New Roman"/>
          <w:sz w:val="24"/>
          <w:szCs w:val="24"/>
        </w:rPr>
        <w:t>Lynch</w:t>
      </w:r>
      <w:r w:rsidR="00F941FE">
        <w:rPr>
          <w:rFonts w:ascii="Times New Roman" w:hAnsi="Times New Roman" w:cs="Times New Roman"/>
          <w:sz w:val="24"/>
          <w:szCs w:val="24"/>
        </w:rPr>
        <w:t>,</w:t>
      </w:r>
      <w:r w:rsidR="00DA3211" w:rsidRPr="00F82252">
        <w:rPr>
          <w:rFonts w:ascii="Times New Roman" w:hAnsi="Times New Roman" w:cs="Times New Roman"/>
          <w:sz w:val="24"/>
          <w:szCs w:val="24"/>
        </w:rPr>
        <w:t xml:space="preserve"> 2017</w:t>
      </w:r>
      <w:r w:rsidR="00A977A8">
        <w:rPr>
          <w:rFonts w:ascii="Times New Roman" w:hAnsi="Times New Roman" w:cs="Times New Roman"/>
          <w:sz w:val="24"/>
          <w:szCs w:val="24"/>
        </w:rPr>
        <w:t>; 2020</w:t>
      </w:r>
      <w:r w:rsidR="00704053" w:rsidRPr="00F82252">
        <w:rPr>
          <w:rFonts w:ascii="Times New Roman" w:hAnsi="Times New Roman" w:cs="Times New Roman"/>
          <w:sz w:val="24"/>
          <w:szCs w:val="24"/>
        </w:rPr>
        <w:t>).</w:t>
      </w:r>
    </w:p>
    <w:p w:rsidR="009C47E8" w:rsidRPr="00F82252" w:rsidRDefault="009C47E8" w:rsidP="007F1014">
      <w:pPr>
        <w:autoSpaceDE w:val="0"/>
        <w:autoSpaceDN w:val="0"/>
        <w:adjustRightInd w:val="0"/>
        <w:spacing w:after="0" w:line="360" w:lineRule="auto"/>
        <w:jc w:val="both"/>
        <w:rPr>
          <w:rFonts w:ascii="Times New Roman" w:hAnsi="Times New Roman" w:cs="Times New Roman"/>
          <w:sz w:val="24"/>
          <w:szCs w:val="24"/>
        </w:rPr>
      </w:pPr>
    </w:p>
    <w:p w:rsidR="006F7A7B" w:rsidRPr="00F82252" w:rsidRDefault="006F7A7B" w:rsidP="007F1014">
      <w:pPr>
        <w:autoSpaceDE w:val="0"/>
        <w:autoSpaceDN w:val="0"/>
        <w:adjustRightInd w:val="0"/>
        <w:spacing w:after="0" w:line="360" w:lineRule="auto"/>
        <w:jc w:val="both"/>
        <w:rPr>
          <w:rFonts w:ascii="Times New Roman" w:hAnsi="Times New Roman" w:cs="Times New Roman"/>
          <w:sz w:val="24"/>
          <w:szCs w:val="24"/>
        </w:rPr>
      </w:pPr>
    </w:p>
    <w:p w:rsidR="009C47E8" w:rsidRPr="00F82252" w:rsidRDefault="00266CBC" w:rsidP="007F1014">
      <w:pPr>
        <w:autoSpaceDE w:val="0"/>
        <w:autoSpaceDN w:val="0"/>
        <w:adjustRightInd w:val="0"/>
        <w:spacing w:after="0" w:line="360" w:lineRule="auto"/>
        <w:jc w:val="both"/>
        <w:rPr>
          <w:rFonts w:ascii="Times New Roman" w:hAnsi="Times New Roman" w:cs="Times New Roman"/>
          <w:b/>
          <w:sz w:val="24"/>
          <w:szCs w:val="24"/>
        </w:rPr>
      </w:pPr>
      <w:r w:rsidRPr="00F82252">
        <w:rPr>
          <w:rFonts w:ascii="Times New Roman" w:hAnsi="Times New Roman" w:cs="Times New Roman"/>
          <w:b/>
          <w:sz w:val="24"/>
          <w:szCs w:val="24"/>
        </w:rPr>
        <w:t>7</w:t>
      </w:r>
      <w:r w:rsidR="00865EE7" w:rsidRPr="00F82252">
        <w:rPr>
          <w:rFonts w:ascii="Times New Roman" w:hAnsi="Times New Roman" w:cs="Times New Roman"/>
          <w:b/>
          <w:sz w:val="24"/>
          <w:szCs w:val="24"/>
        </w:rPr>
        <w:t xml:space="preserve">. </w:t>
      </w:r>
      <w:r w:rsidR="009C47E8" w:rsidRPr="00F82252">
        <w:rPr>
          <w:rFonts w:ascii="Times New Roman" w:hAnsi="Times New Roman" w:cs="Times New Roman"/>
          <w:b/>
          <w:sz w:val="24"/>
          <w:szCs w:val="24"/>
        </w:rPr>
        <w:t>The explanat</w:t>
      </w:r>
      <w:r w:rsidR="008128A5">
        <w:rPr>
          <w:rFonts w:ascii="Times New Roman" w:hAnsi="Times New Roman" w:cs="Times New Roman"/>
          <w:b/>
          <w:sz w:val="24"/>
          <w:szCs w:val="24"/>
        </w:rPr>
        <w:t>ory relevance of doxastic error-</w:t>
      </w:r>
      <w:r w:rsidR="009C47E8" w:rsidRPr="00F82252">
        <w:rPr>
          <w:rFonts w:ascii="Times New Roman" w:hAnsi="Times New Roman" w:cs="Times New Roman"/>
          <w:b/>
          <w:sz w:val="24"/>
          <w:szCs w:val="24"/>
        </w:rPr>
        <w:t>costs for self-deception</w:t>
      </w:r>
    </w:p>
    <w:p w:rsidR="00714065" w:rsidRPr="00F82252" w:rsidRDefault="00714065" w:rsidP="00714065">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Are we being too quick to dismiss the explanat</w:t>
      </w:r>
      <w:r w:rsidR="008128A5">
        <w:rPr>
          <w:rFonts w:ascii="Times New Roman" w:hAnsi="Times New Roman" w:cs="Times New Roman"/>
          <w:sz w:val="24"/>
          <w:szCs w:val="24"/>
        </w:rPr>
        <w:t>ory relevance of doxastic error-</w:t>
      </w:r>
      <w:r w:rsidRPr="00F82252">
        <w:rPr>
          <w:rFonts w:ascii="Times New Roman" w:hAnsi="Times New Roman" w:cs="Times New Roman"/>
          <w:sz w:val="24"/>
          <w:szCs w:val="24"/>
        </w:rPr>
        <w:t xml:space="preserve">costs for self-deception? I would like to suggest that there might be </w:t>
      </w:r>
      <w:r w:rsidR="00762A6C" w:rsidRPr="00F82252">
        <w:rPr>
          <w:rFonts w:ascii="Times New Roman" w:hAnsi="Times New Roman" w:cs="Times New Roman"/>
          <w:sz w:val="24"/>
          <w:szCs w:val="24"/>
        </w:rPr>
        <w:t>a place for them</w:t>
      </w:r>
      <w:r w:rsidRPr="00F82252">
        <w:rPr>
          <w:rFonts w:ascii="Times New Roman" w:hAnsi="Times New Roman" w:cs="Times New Roman"/>
          <w:sz w:val="24"/>
          <w:szCs w:val="24"/>
        </w:rPr>
        <w:t xml:space="preserve"> in the explanation of some cases of self-deception, though the form of the explanation is</w:t>
      </w:r>
      <w:r w:rsidR="00CC5024" w:rsidRPr="00F82252">
        <w:rPr>
          <w:rFonts w:ascii="Times New Roman" w:hAnsi="Times New Roman" w:cs="Times New Roman"/>
          <w:sz w:val="24"/>
          <w:szCs w:val="24"/>
        </w:rPr>
        <w:t xml:space="preserve"> very</w:t>
      </w:r>
      <w:r w:rsidRPr="00F82252">
        <w:rPr>
          <w:rFonts w:ascii="Times New Roman" w:hAnsi="Times New Roman" w:cs="Times New Roman"/>
          <w:sz w:val="24"/>
          <w:szCs w:val="24"/>
        </w:rPr>
        <w:t xml:space="preserve"> different from what </w:t>
      </w:r>
      <w:r w:rsidR="00EF716C" w:rsidRPr="00F82252">
        <w:rPr>
          <w:rFonts w:ascii="Times New Roman" w:hAnsi="Times New Roman" w:cs="Times New Roman"/>
          <w:sz w:val="24"/>
          <w:szCs w:val="24"/>
        </w:rPr>
        <w:t>PHT</w:t>
      </w:r>
      <w:r w:rsidRPr="00F82252">
        <w:rPr>
          <w:rFonts w:ascii="Times New Roman" w:hAnsi="Times New Roman" w:cs="Times New Roman"/>
          <w:sz w:val="24"/>
          <w:szCs w:val="24"/>
        </w:rPr>
        <w:t xml:space="preserve"> theorists have </w:t>
      </w:r>
      <w:r w:rsidR="002D0783" w:rsidRPr="00F82252">
        <w:rPr>
          <w:rFonts w:ascii="Times New Roman" w:hAnsi="Times New Roman" w:cs="Times New Roman"/>
          <w:sz w:val="24"/>
          <w:szCs w:val="24"/>
        </w:rPr>
        <w:t>thought</w:t>
      </w:r>
      <w:r w:rsidRPr="00F82252">
        <w:rPr>
          <w:rFonts w:ascii="Times New Roman" w:hAnsi="Times New Roman" w:cs="Times New Roman"/>
          <w:sz w:val="24"/>
          <w:szCs w:val="24"/>
        </w:rPr>
        <w:t xml:space="preserve"> it to be. </w:t>
      </w:r>
    </w:p>
    <w:p w:rsidR="00F03877" w:rsidRPr="00F82252" w:rsidRDefault="00762A6C" w:rsidP="00BF29E6">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 xml:space="preserve">There are certain cases of twisted self-deception where the belief formation process seems </w:t>
      </w:r>
      <w:r w:rsidR="00D64B34" w:rsidRPr="00F82252">
        <w:rPr>
          <w:rFonts w:ascii="Times New Roman" w:hAnsi="Times New Roman" w:cs="Times New Roman"/>
          <w:sz w:val="24"/>
          <w:szCs w:val="24"/>
        </w:rPr>
        <w:t>reflex-</w:t>
      </w:r>
      <w:r w:rsidRPr="00F82252">
        <w:rPr>
          <w:rFonts w:ascii="Times New Roman" w:hAnsi="Times New Roman" w:cs="Times New Roman"/>
          <w:sz w:val="24"/>
          <w:szCs w:val="24"/>
        </w:rPr>
        <w:t>like</w:t>
      </w:r>
      <w:r w:rsidR="00A57AD3" w:rsidRPr="00F82252">
        <w:rPr>
          <w:rFonts w:ascii="Times New Roman" w:hAnsi="Times New Roman" w:cs="Times New Roman"/>
          <w:sz w:val="24"/>
          <w:szCs w:val="24"/>
        </w:rPr>
        <w:t xml:space="preserve"> </w:t>
      </w:r>
      <w:r w:rsidR="00386356" w:rsidRPr="00F82252">
        <w:rPr>
          <w:rFonts w:ascii="Times New Roman" w:hAnsi="Times New Roman" w:cs="Times New Roman"/>
          <w:sz w:val="24"/>
          <w:szCs w:val="24"/>
        </w:rPr>
        <w:t>(which would make them more akin to</w:t>
      </w:r>
      <w:r w:rsidR="00057B1A" w:rsidRPr="00F82252">
        <w:rPr>
          <w:rFonts w:ascii="Times New Roman" w:hAnsi="Times New Roman" w:cs="Times New Roman"/>
          <w:sz w:val="24"/>
          <w:szCs w:val="24"/>
        </w:rPr>
        <w:t xml:space="preserve"> cases of</w:t>
      </w:r>
      <w:r w:rsidR="00386356" w:rsidRPr="00F82252">
        <w:rPr>
          <w:rFonts w:ascii="Times New Roman" w:hAnsi="Times New Roman" w:cs="Times New Roman"/>
          <w:sz w:val="24"/>
          <w:szCs w:val="24"/>
        </w:rPr>
        <w:t xml:space="preserve"> wishful thinking than self-deception perhaps)</w:t>
      </w:r>
      <w:r w:rsidRPr="00F82252">
        <w:rPr>
          <w:rFonts w:ascii="Times New Roman" w:hAnsi="Times New Roman" w:cs="Times New Roman"/>
          <w:sz w:val="24"/>
          <w:szCs w:val="24"/>
        </w:rPr>
        <w:t xml:space="preserve">. </w:t>
      </w:r>
      <w:r w:rsidR="002C4A1E" w:rsidRPr="00F82252">
        <w:rPr>
          <w:rFonts w:ascii="Times New Roman" w:hAnsi="Times New Roman" w:cs="Times New Roman"/>
          <w:sz w:val="24"/>
          <w:szCs w:val="24"/>
        </w:rPr>
        <w:t xml:space="preserve">Consider, for instance, a hypochondriac who jumps to the </w:t>
      </w:r>
      <w:r w:rsidR="00DD7F5F">
        <w:rPr>
          <w:rFonts w:ascii="Times New Roman" w:hAnsi="Times New Roman" w:cs="Times New Roman"/>
          <w:sz w:val="24"/>
          <w:szCs w:val="24"/>
        </w:rPr>
        <w:t>worst</w:t>
      </w:r>
      <w:r w:rsidR="002C4A1E" w:rsidRPr="00F82252">
        <w:rPr>
          <w:rFonts w:ascii="Times New Roman" w:hAnsi="Times New Roman" w:cs="Times New Roman"/>
          <w:sz w:val="24"/>
          <w:szCs w:val="24"/>
        </w:rPr>
        <w:t xml:space="preserve"> conclusion after </w:t>
      </w:r>
      <w:r w:rsidR="000F3F6D" w:rsidRPr="00F82252">
        <w:rPr>
          <w:rFonts w:ascii="Times New Roman" w:hAnsi="Times New Roman" w:cs="Times New Roman"/>
          <w:sz w:val="24"/>
          <w:szCs w:val="24"/>
        </w:rPr>
        <w:t>observing</w:t>
      </w:r>
      <w:r w:rsidR="002C4A1E" w:rsidRPr="00F82252">
        <w:rPr>
          <w:rFonts w:ascii="Times New Roman" w:hAnsi="Times New Roman" w:cs="Times New Roman"/>
          <w:sz w:val="24"/>
          <w:szCs w:val="24"/>
        </w:rPr>
        <w:t xml:space="preserve"> some</w:t>
      </w:r>
      <w:r w:rsidR="00DD69B0" w:rsidRPr="00F82252">
        <w:rPr>
          <w:rFonts w:ascii="Times New Roman" w:hAnsi="Times New Roman" w:cs="Times New Roman"/>
          <w:sz w:val="24"/>
          <w:szCs w:val="24"/>
        </w:rPr>
        <w:t xml:space="preserve"> </w:t>
      </w:r>
      <w:r w:rsidR="004C5A82" w:rsidRPr="00F82252">
        <w:rPr>
          <w:rFonts w:ascii="Times New Roman" w:hAnsi="Times New Roman" w:cs="Times New Roman"/>
          <w:sz w:val="24"/>
          <w:szCs w:val="24"/>
        </w:rPr>
        <w:t>innocuous</w:t>
      </w:r>
      <w:r w:rsidR="002C4A1E" w:rsidRPr="00F82252">
        <w:rPr>
          <w:rFonts w:ascii="Times New Roman" w:hAnsi="Times New Roman" w:cs="Times New Roman"/>
          <w:sz w:val="24"/>
          <w:szCs w:val="24"/>
        </w:rPr>
        <w:t xml:space="preserve"> symptoms</w:t>
      </w:r>
      <w:r w:rsidR="00A57AD3" w:rsidRPr="00F82252">
        <w:rPr>
          <w:rFonts w:ascii="Times New Roman" w:hAnsi="Times New Roman" w:cs="Times New Roman"/>
          <w:sz w:val="24"/>
          <w:szCs w:val="24"/>
        </w:rPr>
        <w:t>. This</w:t>
      </w:r>
      <w:r w:rsidR="00BF29E6" w:rsidRPr="00F82252">
        <w:rPr>
          <w:rFonts w:ascii="Times New Roman" w:hAnsi="Times New Roman" w:cs="Times New Roman"/>
          <w:sz w:val="24"/>
          <w:szCs w:val="24"/>
        </w:rPr>
        <w:t xml:space="preserve"> phenomenon can perhaps</w:t>
      </w:r>
      <w:r w:rsidR="00F03877" w:rsidRPr="00F82252">
        <w:rPr>
          <w:rFonts w:ascii="Times New Roman" w:hAnsi="Times New Roman" w:cs="Times New Roman"/>
          <w:sz w:val="24"/>
          <w:szCs w:val="24"/>
        </w:rPr>
        <w:t xml:space="preserve"> be seen</w:t>
      </w:r>
      <w:r w:rsidR="00BF29E6" w:rsidRPr="00F82252">
        <w:rPr>
          <w:rFonts w:ascii="Times New Roman" w:hAnsi="Times New Roman" w:cs="Times New Roman"/>
          <w:sz w:val="24"/>
          <w:szCs w:val="24"/>
        </w:rPr>
        <w:t xml:space="preserve"> as</w:t>
      </w:r>
      <w:r w:rsidR="002D0783" w:rsidRPr="00F82252">
        <w:rPr>
          <w:rFonts w:ascii="Times New Roman" w:hAnsi="Times New Roman" w:cs="Times New Roman"/>
          <w:sz w:val="24"/>
          <w:szCs w:val="24"/>
        </w:rPr>
        <w:t xml:space="preserve"> continuous with something</w:t>
      </w:r>
      <w:r w:rsidR="00F03877" w:rsidRPr="00F82252">
        <w:rPr>
          <w:rFonts w:ascii="Times New Roman" w:hAnsi="Times New Roman" w:cs="Times New Roman"/>
          <w:sz w:val="24"/>
          <w:szCs w:val="24"/>
        </w:rPr>
        <w:t xml:space="preserve"> that is widespread in the animal kingdom. Many animals, like birds and house cats, are very easily panicked and flee at the slightest commotion. Fearful creatures that they are, they interpret anything that seems amiss as a potential threat.</w:t>
      </w:r>
      <w:r w:rsidR="00BF29E6" w:rsidRPr="00F82252">
        <w:rPr>
          <w:rFonts w:ascii="Times New Roman" w:hAnsi="Times New Roman" w:cs="Times New Roman"/>
          <w:sz w:val="24"/>
          <w:szCs w:val="24"/>
        </w:rPr>
        <w:t xml:space="preserve"> Similarly, when some people a</w:t>
      </w:r>
      <w:r w:rsidR="00386356" w:rsidRPr="00F82252">
        <w:rPr>
          <w:rFonts w:ascii="Times New Roman" w:hAnsi="Times New Roman" w:cs="Times New Roman"/>
          <w:sz w:val="24"/>
          <w:szCs w:val="24"/>
        </w:rPr>
        <w:t>re very worried or fearful of something</w:t>
      </w:r>
      <w:r w:rsidR="00BF29E6" w:rsidRPr="00F82252">
        <w:rPr>
          <w:rFonts w:ascii="Times New Roman" w:hAnsi="Times New Roman" w:cs="Times New Roman"/>
          <w:sz w:val="24"/>
          <w:szCs w:val="24"/>
        </w:rPr>
        <w:t>, they are</w:t>
      </w:r>
      <w:r w:rsidR="002D0783" w:rsidRPr="00F82252">
        <w:rPr>
          <w:rFonts w:ascii="Times New Roman" w:hAnsi="Times New Roman" w:cs="Times New Roman"/>
          <w:sz w:val="24"/>
          <w:szCs w:val="24"/>
        </w:rPr>
        <w:t xml:space="preserve"> anxiously</w:t>
      </w:r>
      <w:r w:rsidR="00BF29E6" w:rsidRPr="00F82252">
        <w:rPr>
          <w:rFonts w:ascii="Times New Roman" w:hAnsi="Times New Roman" w:cs="Times New Roman"/>
          <w:sz w:val="24"/>
          <w:szCs w:val="24"/>
        </w:rPr>
        <w:t xml:space="preserve"> on the lookout for a</w:t>
      </w:r>
      <w:r w:rsidR="00386356" w:rsidRPr="00F82252">
        <w:rPr>
          <w:rFonts w:ascii="Times New Roman" w:hAnsi="Times New Roman" w:cs="Times New Roman"/>
          <w:sz w:val="24"/>
          <w:szCs w:val="24"/>
        </w:rPr>
        <w:t>nything that might suggest it</w:t>
      </w:r>
      <w:r w:rsidR="00BF29E6" w:rsidRPr="00F82252">
        <w:rPr>
          <w:rFonts w:ascii="Times New Roman" w:hAnsi="Times New Roman" w:cs="Times New Roman"/>
          <w:sz w:val="24"/>
          <w:szCs w:val="24"/>
        </w:rPr>
        <w:t xml:space="preserve">. A person who is </w:t>
      </w:r>
      <w:r w:rsidR="00471C79" w:rsidRPr="00F82252">
        <w:rPr>
          <w:rFonts w:ascii="Times New Roman" w:hAnsi="Times New Roman" w:cs="Times New Roman"/>
          <w:sz w:val="24"/>
          <w:szCs w:val="24"/>
        </w:rPr>
        <w:t>very</w:t>
      </w:r>
      <w:r w:rsidR="00BF29E6" w:rsidRPr="00F82252">
        <w:rPr>
          <w:rFonts w:ascii="Times New Roman" w:hAnsi="Times New Roman" w:cs="Times New Roman"/>
          <w:sz w:val="24"/>
          <w:szCs w:val="24"/>
        </w:rPr>
        <w:t xml:space="preserve"> fearful about </w:t>
      </w:r>
      <w:r w:rsidR="00567FE1" w:rsidRPr="00F82252">
        <w:rPr>
          <w:rFonts w:ascii="Times New Roman" w:hAnsi="Times New Roman" w:cs="Times New Roman"/>
          <w:sz w:val="24"/>
          <w:szCs w:val="24"/>
        </w:rPr>
        <w:t>having</w:t>
      </w:r>
      <w:r w:rsidR="00BF29E6" w:rsidRPr="00F82252">
        <w:rPr>
          <w:rFonts w:ascii="Times New Roman" w:hAnsi="Times New Roman" w:cs="Times New Roman"/>
          <w:sz w:val="24"/>
          <w:szCs w:val="24"/>
        </w:rPr>
        <w:t xml:space="preserve"> a disease</w:t>
      </w:r>
      <w:r w:rsidR="0006333E" w:rsidRPr="00F82252">
        <w:rPr>
          <w:rFonts w:ascii="Times New Roman" w:hAnsi="Times New Roman" w:cs="Times New Roman"/>
          <w:sz w:val="24"/>
          <w:szCs w:val="24"/>
        </w:rPr>
        <w:t xml:space="preserve"> can be</w:t>
      </w:r>
      <w:r w:rsidR="00F03877" w:rsidRPr="00F82252">
        <w:rPr>
          <w:rFonts w:ascii="Times New Roman" w:hAnsi="Times New Roman" w:cs="Times New Roman"/>
          <w:sz w:val="24"/>
          <w:szCs w:val="24"/>
        </w:rPr>
        <w:t xml:space="preserve"> in a frame of mind where he is highly sensitive to, and on the lookout for</w:t>
      </w:r>
      <w:r w:rsidR="00850010" w:rsidRPr="00F82252">
        <w:rPr>
          <w:rFonts w:ascii="Times New Roman" w:hAnsi="Times New Roman" w:cs="Times New Roman"/>
          <w:sz w:val="24"/>
          <w:szCs w:val="24"/>
        </w:rPr>
        <w:t>, any indications of that, and is</w:t>
      </w:r>
      <w:r w:rsidR="00F03877" w:rsidRPr="00F82252">
        <w:rPr>
          <w:rFonts w:ascii="Times New Roman" w:hAnsi="Times New Roman" w:cs="Times New Roman"/>
          <w:sz w:val="24"/>
          <w:szCs w:val="24"/>
        </w:rPr>
        <w:t xml:space="preserve"> disposed to interpret any a</w:t>
      </w:r>
      <w:r w:rsidR="00AA7A27" w:rsidRPr="00F82252">
        <w:rPr>
          <w:rFonts w:ascii="Times New Roman" w:hAnsi="Times New Roman" w:cs="Times New Roman"/>
          <w:sz w:val="24"/>
          <w:szCs w:val="24"/>
        </w:rPr>
        <w:t>mbiguous datum as an ominous sign</w:t>
      </w:r>
      <w:r w:rsidR="00F03877" w:rsidRPr="00F82252">
        <w:rPr>
          <w:rFonts w:ascii="Times New Roman" w:hAnsi="Times New Roman" w:cs="Times New Roman"/>
          <w:sz w:val="24"/>
          <w:szCs w:val="24"/>
        </w:rPr>
        <w:t xml:space="preserve">. </w:t>
      </w:r>
    </w:p>
    <w:p w:rsidR="008C0847" w:rsidRPr="00F82252" w:rsidRDefault="003E1729" w:rsidP="008C0847">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Doxastic error-</w:t>
      </w:r>
      <w:r w:rsidR="00471C79" w:rsidRPr="00F82252">
        <w:rPr>
          <w:rFonts w:ascii="Times New Roman" w:hAnsi="Times New Roman" w:cs="Times New Roman"/>
          <w:sz w:val="24"/>
          <w:szCs w:val="24"/>
        </w:rPr>
        <w:t xml:space="preserve">costs </w:t>
      </w:r>
      <w:r w:rsidR="00AE3271" w:rsidRPr="00F82252">
        <w:rPr>
          <w:rFonts w:ascii="Times New Roman" w:hAnsi="Times New Roman" w:cs="Times New Roman"/>
          <w:sz w:val="24"/>
          <w:szCs w:val="24"/>
        </w:rPr>
        <w:t>can be</w:t>
      </w:r>
      <w:r w:rsidR="00471C79" w:rsidRPr="00F82252">
        <w:rPr>
          <w:rFonts w:ascii="Times New Roman" w:hAnsi="Times New Roman" w:cs="Times New Roman"/>
          <w:sz w:val="24"/>
          <w:szCs w:val="24"/>
        </w:rPr>
        <w:t xml:space="preserve"> relevant to explaining these cases</w:t>
      </w:r>
      <w:r w:rsidR="0002301D" w:rsidRPr="00F82252">
        <w:rPr>
          <w:rFonts w:ascii="Times New Roman" w:hAnsi="Times New Roman" w:cs="Times New Roman"/>
          <w:sz w:val="24"/>
          <w:szCs w:val="24"/>
        </w:rPr>
        <w:t xml:space="preserve">, but we needn’t think of </w:t>
      </w:r>
      <w:r w:rsidR="001F3C17" w:rsidRPr="00F82252">
        <w:rPr>
          <w:rFonts w:ascii="Times New Roman" w:hAnsi="Times New Roman" w:cs="Times New Roman"/>
          <w:sz w:val="24"/>
          <w:szCs w:val="24"/>
        </w:rPr>
        <w:t>them as featuring in a psychological explanation</w:t>
      </w:r>
      <w:r w:rsidR="00471C79" w:rsidRPr="00F82252">
        <w:rPr>
          <w:rFonts w:ascii="Times New Roman" w:hAnsi="Times New Roman" w:cs="Times New Roman"/>
          <w:sz w:val="24"/>
          <w:szCs w:val="24"/>
        </w:rPr>
        <w:t>.</w:t>
      </w:r>
      <w:r w:rsidR="001F3C17" w:rsidRPr="00F82252">
        <w:rPr>
          <w:rFonts w:ascii="Times New Roman" w:hAnsi="Times New Roman" w:cs="Times New Roman"/>
          <w:sz w:val="24"/>
          <w:szCs w:val="24"/>
        </w:rPr>
        <w:t xml:space="preserve"> T</w:t>
      </w:r>
      <w:r w:rsidR="00364862" w:rsidRPr="00F82252">
        <w:rPr>
          <w:rFonts w:ascii="Times New Roman" w:hAnsi="Times New Roman" w:cs="Times New Roman"/>
          <w:sz w:val="24"/>
          <w:szCs w:val="24"/>
        </w:rPr>
        <w:t>hat is to say,</w:t>
      </w:r>
      <w:r w:rsidR="001F3C17" w:rsidRPr="00F82252">
        <w:rPr>
          <w:rFonts w:ascii="Times New Roman" w:hAnsi="Times New Roman" w:cs="Times New Roman"/>
          <w:sz w:val="24"/>
          <w:szCs w:val="24"/>
        </w:rPr>
        <w:t xml:space="preserve"> hypochondriac</w:t>
      </w:r>
      <w:r w:rsidR="00364862" w:rsidRPr="00F82252">
        <w:rPr>
          <w:rFonts w:ascii="Times New Roman" w:hAnsi="Times New Roman" w:cs="Times New Roman"/>
          <w:sz w:val="24"/>
          <w:szCs w:val="24"/>
        </w:rPr>
        <w:t>s</w:t>
      </w:r>
      <w:r w:rsidR="0006333E" w:rsidRPr="00F82252">
        <w:rPr>
          <w:rFonts w:ascii="Times New Roman" w:hAnsi="Times New Roman" w:cs="Times New Roman"/>
          <w:sz w:val="24"/>
          <w:szCs w:val="24"/>
        </w:rPr>
        <w:t xml:space="preserve"> need not</w:t>
      </w:r>
      <w:r w:rsidR="001F3C17" w:rsidRPr="00F82252">
        <w:rPr>
          <w:rFonts w:ascii="Times New Roman" w:hAnsi="Times New Roman" w:cs="Times New Roman"/>
          <w:sz w:val="24"/>
          <w:szCs w:val="24"/>
        </w:rPr>
        <w:t xml:space="preserve"> </w:t>
      </w:r>
      <w:r w:rsidR="00364862" w:rsidRPr="00F82252">
        <w:rPr>
          <w:rFonts w:ascii="Times New Roman" w:hAnsi="Times New Roman" w:cs="Times New Roman"/>
          <w:sz w:val="24"/>
          <w:szCs w:val="24"/>
        </w:rPr>
        <w:t>consider</w:t>
      </w:r>
      <w:r w:rsidR="001F3C17" w:rsidRPr="00F82252">
        <w:rPr>
          <w:rFonts w:ascii="Times New Roman" w:hAnsi="Times New Roman" w:cs="Times New Roman"/>
          <w:sz w:val="24"/>
          <w:szCs w:val="24"/>
        </w:rPr>
        <w:t xml:space="preserve"> or ‘</w:t>
      </w:r>
      <w:r w:rsidR="00364862" w:rsidRPr="00F82252">
        <w:rPr>
          <w:rFonts w:ascii="Times New Roman" w:hAnsi="Times New Roman" w:cs="Times New Roman"/>
          <w:sz w:val="24"/>
          <w:szCs w:val="24"/>
        </w:rPr>
        <w:t>compute</w:t>
      </w:r>
      <w:r w:rsidR="001F3C17" w:rsidRPr="00F82252">
        <w:rPr>
          <w:rFonts w:ascii="Times New Roman" w:hAnsi="Times New Roman" w:cs="Times New Roman"/>
          <w:sz w:val="24"/>
          <w:szCs w:val="24"/>
        </w:rPr>
        <w:t xml:space="preserve">’ the </w:t>
      </w:r>
      <w:r w:rsidR="00814735" w:rsidRPr="00F82252">
        <w:rPr>
          <w:rFonts w:ascii="Times New Roman" w:hAnsi="Times New Roman" w:cs="Times New Roman"/>
          <w:sz w:val="24"/>
          <w:szCs w:val="24"/>
        </w:rPr>
        <w:t>costs of falsely believing</w:t>
      </w:r>
      <w:r w:rsidR="008B2BFF" w:rsidRPr="00F82252">
        <w:rPr>
          <w:rFonts w:ascii="Times New Roman" w:hAnsi="Times New Roman" w:cs="Times New Roman"/>
          <w:sz w:val="24"/>
          <w:szCs w:val="24"/>
        </w:rPr>
        <w:t xml:space="preserve"> certain thing</w:t>
      </w:r>
      <w:r w:rsidR="00814735" w:rsidRPr="00F82252">
        <w:rPr>
          <w:rFonts w:ascii="Times New Roman" w:hAnsi="Times New Roman" w:cs="Times New Roman"/>
          <w:sz w:val="24"/>
          <w:szCs w:val="24"/>
        </w:rPr>
        <w:t>s</w:t>
      </w:r>
      <w:r w:rsidR="00AE3271" w:rsidRPr="00F82252">
        <w:rPr>
          <w:rFonts w:ascii="Times New Roman" w:hAnsi="Times New Roman" w:cs="Times New Roman"/>
          <w:sz w:val="24"/>
          <w:szCs w:val="24"/>
        </w:rPr>
        <w:t xml:space="preserve"> </w:t>
      </w:r>
      <w:r w:rsidR="0006333E" w:rsidRPr="00F82252">
        <w:rPr>
          <w:rFonts w:ascii="Times New Roman" w:hAnsi="Times New Roman" w:cs="Times New Roman"/>
          <w:i/>
          <w:sz w:val="24"/>
          <w:szCs w:val="24"/>
        </w:rPr>
        <w:t>any</w:t>
      </w:r>
      <w:r w:rsidR="00AE3271" w:rsidRPr="00F82252">
        <w:rPr>
          <w:rFonts w:ascii="Times New Roman" w:hAnsi="Times New Roman" w:cs="Times New Roman"/>
          <w:i/>
          <w:sz w:val="24"/>
          <w:szCs w:val="24"/>
        </w:rPr>
        <w:t xml:space="preserve"> more than animals do</w:t>
      </w:r>
      <w:r w:rsidR="00AE3271" w:rsidRPr="00F82252">
        <w:rPr>
          <w:rFonts w:ascii="Times New Roman" w:hAnsi="Times New Roman" w:cs="Times New Roman"/>
          <w:sz w:val="24"/>
          <w:szCs w:val="24"/>
        </w:rPr>
        <w:t xml:space="preserve"> </w:t>
      </w:r>
      <w:r w:rsidR="00471C79" w:rsidRPr="00F82252">
        <w:rPr>
          <w:rFonts w:ascii="Times New Roman" w:hAnsi="Times New Roman" w:cs="Times New Roman"/>
          <w:sz w:val="24"/>
          <w:szCs w:val="24"/>
        </w:rPr>
        <w:t>when they fearfully flee from some</w:t>
      </w:r>
      <w:r w:rsidR="002D0783" w:rsidRPr="00F82252">
        <w:rPr>
          <w:rFonts w:ascii="Times New Roman" w:hAnsi="Times New Roman" w:cs="Times New Roman"/>
          <w:sz w:val="24"/>
          <w:szCs w:val="24"/>
        </w:rPr>
        <w:t xml:space="preserve"> disturbance</w:t>
      </w:r>
      <w:r w:rsidR="00471C79" w:rsidRPr="00F82252">
        <w:rPr>
          <w:rFonts w:ascii="Times New Roman" w:hAnsi="Times New Roman" w:cs="Times New Roman"/>
          <w:sz w:val="24"/>
          <w:szCs w:val="24"/>
        </w:rPr>
        <w:t xml:space="preserve">. </w:t>
      </w:r>
      <w:r w:rsidR="00AC21BF" w:rsidRPr="00F82252">
        <w:rPr>
          <w:rFonts w:ascii="Times New Roman" w:hAnsi="Times New Roman" w:cs="Times New Roman"/>
          <w:sz w:val="24"/>
          <w:szCs w:val="24"/>
        </w:rPr>
        <w:lastRenderedPageBreak/>
        <w:t xml:space="preserve">Rather, it is simply that when </w:t>
      </w:r>
      <w:r w:rsidR="002D0783" w:rsidRPr="00F82252">
        <w:rPr>
          <w:rFonts w:ascii="Times New Roman" w:hAnsi="Times New Roman" w:cs="Times New Roman"/>
          <w:sz w:val="24"/>
          <w:szCs w:val="24"/>
        </w:rPr>
        <w:t>one</w:t>
      </w:r>
      <w:r w:rsidR="00364862" w:rsidRPr="00F82252">
        <w:rPr>
          <w:rFonts w:ascii="Times New Roman" w:hAnsi="Times New Roman" w:cs="Times New Roman"/>
          <w:sz w:val="24"/>
          <w:szCs w:val="24"/>
        </w:rPr>
        <w:t xml:space="preserve"> strongly</w:t>
      </w:r>
      <w:r w:rsidR="00AC21BF" w:rsidRPr="00F82252">
        <w:rPr>
          <w:rFonts w:ascii="Times New Roman" w:hAnsi="Times New Roman" w:cs="Times New Roman"/>
          <w:sz w:val="24"/>
          <w:szCs w:val="24"/>
        </w:rPr>
        <w:t xml:space="preserve"> fear</w:t>
      </w:r>
      <w:r w:rsidR="002D0783" w:rsidRPr="00F82252">
        <w:rPr>
          <w:rFonts w:ascii="Times New Roman" w:hAnsi="Times New Roman" w:cs="Times New Roman"/>
          <w:sz w:val="24"/>
          <w:szCs w:val="24"/>
        </w:rPr>
        <w:t>s some prospect one is</w:t>
      </w:r>
      <w:r w:rsidR="00471C79" w:rsidRPr="00F82252">
        <w:rPr>
          <w:rFonts w:ascii="Times New Roman" w:hAnsi="Times New Roman" w:cs="Times New Roman"/>
          <w:sz w:val="24"/>
          <w:szCs w:val="24"/>
        </w:rPr>
        <w:t xml:space="preserve"> hypersensitive</w:t>
      </w:r>
      <w:r w:rsidR="00AC21BF" w:rsidRPr="00F82252">
        <w:rPr>
          <w:rFonts w:ascii="Times New Roman" w:hAnsi="Times New Roman" w:cs="Times New Roman"/>
          <w:sz w:val="24"/>
          <w:szCs w:val="24"/>
        </w:rPr>
        <w:t xml:space="preserve"> to</w:t>
      </w:r>
      <w:r w:rsidR="00471C79" w:rsidRPr="00F82252">
        <w:rPr>
          <w:rFonts w:ascii="Times New Roman" w:hAnsi="Times New Roman" w:cs="Times New Roman"/>
          <w:sz w:val="24"/>
          <w:szCs w:val="24"/>
        </w:rPr>
        <w:t xml:space="preserve"> </w:t>
      </w:r>
      <w:r w:rsidR="00AC21BF" w:rsidRPr="00F82252">
        <w:rPr>
          <w:rFonts w:ascii="Times New Roman" w:hAnsi="Times New Roman" w:cs="Times New Roman"/>
          <w:sz w:val="24"/>
          <w:szCs w:val="24"/>
        </w:rPr>
        <w:t>potential evidence for it</w:t>
      </w:r>
      <w:r w:rsidR="002D0783" w:rsidRPr="00F82252">
        <w:rPr>
          <w:rFonts w:ascii="Times New Roman" w:hAnsi="Times New Roman" w:cs="Times New Roman"/>
          <w:sz w:val="24"/>
          <w:szCs w:val="24"/>
        </w:rPr>
        <w:t xml:space="preserve"> and is thus</w:t>
      </w:r>
      <w:r w:rsidR="00AC21BF" w:rsidRPr="00F82252">
        <w:rPr>
          <w:rFonts w:ascii="Times New Roman" w:hAnsi="Times New Roman" w:cs="Times New Roman"/>
          <w:sz w:val="24"/>
          <w:szCs w:val="24"/>
        </w:rPr>
        <w:t xml:space="preserve"> poised to believe it</w:t>
      </w:r>
      <w:r w:rsidR="00471C79" w:rsidRPr="00F82252">
        <w:rPr>
          <w:rFonts w:ascii="Times New Roman" w:hAnsi="Times New Roman" w:cs="Times New Roman"/>
          <w:sz w:val="24"/>
          <w:szCs w:val="24"/>
        </w:rPr>
        <w:t xml:space="preserve">. </w:t>
      </w:r>
      <w:r w:rsidR="008128A5">
        <w:rPr>
          <w:rFonts w:ascii="Times New Roman" w:hAnsi="Times New Roman" w:cs="Times New Roman"/>
          <w:sz w:val="24"/>
          <w:szCs w:val="24"/>
        </w:rPr>
        <w:t>Where doxastic error-</w:t>
      </w:r>
      <w:r w:rsidR="002D0783" w:rsidRPr="00F82252">
        <w:rPr>
          <w:rFonts w:ascii="Times New Roman" w:hAnsi="Times New Roman" w:cs="Times New Roman"/>
          <w:sz w:val="24"/>
          <w:szCs w:val="24"/>
        </w:rPr>
        <w:t>costs enter the picture is in explaining how we evolved to have these sorts of minds</w:t>
      </w:r>
      <w:r w:rsidR="00F03877" w:rsidRPr="00F82252">
        <w:rPr>
          <w:rFonts w:ascii="Times New Roman" w:hAnsi="Times New Roman" w:cs="Times New Roman"/>
          <w:sz w:val="24"/>
          <w:szCs w:val="24"/>
        </w:rPr>
        <w:t xml:space="preserve">. The idea here is that creatures with this mental facility were </w:t>
      </w:r>
      <w:r w:rsidR="002B6564" w:rsidRPr="00F82252">
        <w:rPr>
          <w:rFonts w:ascii="Times New Roman" w:hAnsi="Times New Roman" w:cs="Times New Roman"/>
          <w:sz w:val="24"/>
          <w:szCs w:val="24"/>
        </w:rPr>
        <w:t>‘</w:t>
      </w:r>
      <w:r w:rsidR="00F03877" w:rsidRPr="00F82252">
        <w:rPr>
          <w:rFonts w:ascii="Times New Roman" w:hAnsi="Times New Roman" w:cs="Times New Roman"/>
          <w:sz w:val="24"/>
          <w:szCs w:val="24"/>
        </w:rPr>
        <w:t>selected</w:t>
      </w:r>
      <w:r w:rsidR="002B6564" w:rsidRPr="00F82252">
        <w:rPr>
          <w:rFonts w:ascii="Times New Roman" w:hAnsi="Times New Roman" w:cs="Times New Roman"/>
          <w:sz w:val="24"/>
          <w:szCs w:val="24"/>
        </w:rPr>
        <w:t>’</w:t>
      </w:r>
      <w:r w:rsidR="00F03877" w:rsidRPr="00F82252">
        <w:rPr>
          <w:rFonts w:ascii="Times New Roman" w:hAnsi="Times New Roman" w:cs="Times New Roman"/>
          <w:sz w:val="24"/>
          <w:szCs w:val="24"/>
        </w:rPr>
        <w:t xml:space="preserve"> because they tended to avoid the costs of falsely believing</w:t>
      </w:r>
      <w:r w:rsidR="004E1B3D" w:rsidRPr="00F82252">
        <w:rPr>
          <w:rFonts w:ascii="Times New Roman" w:hAnsi="Times New Roman" w:cs="Times New Roman"/>
          <w:sz w:val="24"/>
          <w:szCs w:val="24"/>
        </w:rPr>
        <w:t xml:space="preserve"> certain things. Animals that fled</w:t>
      </w:r>
      <w:r w:rsidR="00F03877" w:rsidRPr="00F82252">
        <w:rPr>
          <w:rFonts w:ascii="Times New Roman" w:hAnsi="Times New Roman" w:cs="Times New Roman"/>
          <w:sz w:val="24"/>
          <w:szCs w:val="24"/>
        </w:rPr>
        <w:t xml:space="preserve"> on the slightest provocation tended to avoid the costs of falsely believing that th</w:t>
      </w:r>
      <w:r w:rsidR="004E1B3D" w:rsidRPr="00F82252">
        <w:rPr>
          <w:rFonts w:ascii="Times New Roman" w:hAnsi="Times New Roman" w:cs="Times New Roman"/>
          <w:sz w:val="24"/>
          <w:szCs w:val="24"/>
        </w:rPr>
        <w:t>ere are no predators around</w:t>
      </w:r>
      <w:r w:rsidR="00B04A44">
        <w:rPr>
          <w:rFonts w:ascii="Times New Roman" w:hAnsi="Times New Roman" w:cs="Times New Roman"/>
          <w:sz w:val="24"/>
          <w:szCs w:val="24"/>
        </w:rPr>
        <w:t>, while the less skittish</w:t>
      </w:r>
      <w:r w:rsidR="00814735" w:rsidRPr="00F82252">
        <w:rPr>
          <w:rFonts w:ascii="Times New Roman" w:hAnsi="Times New Roman" w:cs="Times New Roman"/>
          <w:sz w:val="24"/>
          <w:szCs w:val="24"/>
        </w:rPr>
        <w:t xml:space="preserve"> ones tended to suffer these costs</w:t>
      </w:r>
      <w:r w:rsidR="00284422" w:rsidRPr="00F82252">
        <w:rPr>
          <w:rFonts w:ascii="Times New Roman" w:hAnsi="Times New Roman" w:cs="Times New Roman"/>
          <w:sz w:val="24"/>
          <w:szCs w:val="24"/>
        </w:rPr>
        <w:t xml:space="preserve"> and not reproduce</w:t>
      </w:r>
      <w:r w:rsidR="004E1B3D" w:rsidRPr="00F82252">
        <w:rPr>
          <w:rFonts w:ascii="Times New Roman" w:hAnsi="Times New Roman" w:cs="Times New Roman"/>
          <w:sz w:val="24"/>
          <w:szCs w:val="24"/>
        </w:rPr>
        <w:t>. But</w:t>
      </w:r>
      <w:r w:rsidR="008B2BFF" w:rsidRPr="00F82252">
        <w:rPr>
          <w:rFonts w:ascii="Times New Roman" w:hAnsi="Times New Roman" w:cs="Times New Roman"/>
          <w:sz w:val="24"/>
          <w:szCs w:val="24"/>
        </w:rPr>
        <w:t xml:space="preserve"> this does no</w:t>
      </w:r>
      <w:r w:rsidR="00822083" w:rsidRPr="00F82252">
        <w:rPr>
          <w:rFonts w:ascii="Times New Roman" w:hAnsi="Times New Roman" w:cs="Times New Roman"/>
          <w:sz w:val="24"/>
          <w:szCs w:val="24"/>
        </w:rPr>
        <w:t>t imply that they consider</w:t>
      </w:r>
      <w:r w:rsidR="004E1B3D" w:rsidRPr="00F82252">
        <w:rPr>
          <w:rFonts w:ascii="Times New Roman" w:hAnsi="Times New Roman" w:cs="Times New Roman"/>
          <w:sz w:val="24"/>
          <w:szCs w:val="24"/>
        </w:rPr>
        <w:t xml:space="preserve"> or figure out,</w:t>
      </w:r>
      <w:r w:rsidR="00F03877" w:rsidRPr="00F82252">
        <w:rPr>
          <w:rFonts w:ascii="Times New Roman" w:hAnsi="Times New Roman" w:cs="Times New Roman"/>
          <w:sz w:val="24"/>
          <w:szCs w:val="24"/>
        </w:rPr>
        <w:t xml:space="preserve"> consciously or unconsciously, the costs of falsely believing that. They just have a </w:t>
      </w:r>
      <w:r w:rsidR="008C01F3" w:rsidRPr="00F82252">
        <w:rPr>
          <w:rFonts w:ascii="Times New Roman" w:hAnsi="Times New Roman" w:cs="Times New Roman"/>
          <w:sz w:val="24"/>
          <w:szCs w:val="24"/>
        </w:rPr>
        <w:t>mental</w:t>
      </w:r>
      <w:r w:rsidR="00F03877" w:rsidRPr="00F82252">
        <w:rPr>
          <w:rFonts w:ascii="Times New Roman" w:hAnsi="Times New Roman" w:cs="Times New Roman"/>
          <w:sz w:val="24"/>
          <w:szCs w:val="24"/>
        </w:rPr>
        <w:t xml:space="preserve"> </w:t>
      </w:r>
      <w:r w:rsidR="000F3F6D" w:rsidRPr="00F82252">
        <w:rPr>
          <w:rFonts w:ascii="Times New Roman" w:hAnsi="Times New Roman" w:cs="Times New Roman"/>
          <w:sz w:val="24"/>
          <w:szCs w:val="24"/>
        </w:rPr>
        <w:t>disposition</w:t>
      </w:r>
      <w:r w:rsidR="00F03877" w:rsidRPr="00F82252">
        <w:rPr>
          <w:rFonts w:ascii="Times New Roman" w:hAnsi="Times New Roman" w:cs="Times New Roman"/>
          <w:sz w:val="24"/>
          <w:szCs w:val="24"/>
        </w:rPr>
        <w:t xml:space="preserve"> that helps them avoid these costs and th</w:t>
      </w:r>
      <w:r w:rsidR="006703E7" w:rsidRPr="00F82252">
        <w:rPr>
          <w:rFonts w:ascii="Times New Roman" w:hAnsi="Times New Roman" w:cs="Times New Roman"/>
          <w:sz w:val="24"/>
          <w:szCs w:val="24"/>
        </w:rPr>
        <w:t>at was selected for that reason, a</w:t>
      </w:r>
      <w:r w:rsidR="008C01F3" w:rsidRPr="00F82252">
        <w:rPr>
          <w:rFonts w:ascii="Times New Roman" w:hAnsi="Times New Roman" w:cs="Times New Roman"/>
          <w:sz w:val="24"/>
          <w:szCs w:val="24"/>
        </w:rPr>
        <w:t xml:space="preserve"> disposition</w:t>
      </w:r>
      <w:r w:rsidR="006703E7" w:rsidRPr="00F82252">
        <w:rPr>
          <w:rFonts w:ascii="Times New Roman" w:hAnsi="Times New Roman" w:cs="Times New Roman"/>
          <w:sz w:val="24"/>
          <w:szCs w:val="24"/>
        </w:rPr>
        <w:t xml:space="preserve"> that</w:t>
      </w:r>
      <w:r w:rsidR="008C01F3" w:rsidRPr="00F82252">
        <w:rPr>
          <w:rFonts w:ascii="Times New Roman" w:hAnsi="Times New Roman" w:cs="Times New Roman"/>
          <w:sz w:val="24"/>
          <w:szCs w:val="24"/>
        </w:rPr>
        <w:t xml:space="preserve"> is </w:t>
      </w:r>
      <w:r w:rsidR="006703E7" w:rsidRPr="00F82252">
        <w:rPr>
          <w:rFonts w:ascii="Times New Roman" w:hAnsi="Times New Roman" w:cs="Times New Roman"/>
          <w:sz w:val="24"/>
          <w:szCs w:val="24"/>
        </w:rPr>
        <w:t>adaptive as opposed to rational. T</w:t>
      </w:r>
      <w:r w:rsidR="004E1B3D" w:rsidRPr="00F82252">
        <w:rPr>
          <w:rFonts w:ascii="Times New Roman" w:hAnsi="Times New Roman" w:cs="Times New Roman"/>
          <w:sz w:val="24"/>
          <w:szCs w:val="24"/>
        </w:rPr>
        <w:t xml:space="preserve">here is no need to </w:t>
      </w:r>
      <w:r w:rsidR="00364862" w:rsidRPr="00F82252">
        <w:rPr>
          <w:rFonts w:ascii="Times New Roman" w:hAnsi="Times New Roman" w:cs="Times New Roman"/>
          <w:sz w:val="24"/>
          <w:szCs w:val="24"/>
        </w:rPr>
        <w:t>‘</w:t>
      </w:r>
      <w:r w:rsidR="006F7A7B" w:rsidRPr="00F82252">
        <w:rPr>
          <w:rFonts w:ascii="Times New Roman" w:hAnsi="Times New Roman" w:cs="Times New Roman"/>
          <w:sz w:val="24"/>
          <w:szCs w:val="24"/>
        </w:rPr>
        <w:t>psychologiz</w:t>
      </w:r>
      <w:r w:rsidR="004E1B3D" w:rsidRPr="00F82252">
        <w:rPr>
          <w:rFonts w:ascii="Times New Roman" w:hAnsi="Times New Roman" w:cs="Times New Roman"/>
          <w:sz w:val="24"/>
          <w:szCs w:val="24"/>
        </w:rPr>
        <w:t>e</w:t>
      </w:r>
      <w:r w:rsidR="00364862" w:rsidRPr="00F82252">
        <w:rPr>
          <w:rFonts w:ascii="Times New Roman" w:hAnsi="Times New Roman" w:cs="Times New Roman"/>
          <w:sz w:val="24"/>
          <w:szCs w:val="24"/>
        </w:rPr>
        <w:t>’</w:t>
      </w:r>
      <w:r w:rsidR="004E1B3D" w:rsidRPr="00F82252">
        <w:rPr>
          <w:rFonts w:ascii="Times New Roman" w:hAnsi="Times New Roman" w:cs="Times New Roman"/>
          <w:sz w:val="24"/>
          <w:szCs w:val="24"/>
        </w:rPr>
        <w:t xml:space="preserve"> this evolutionary explanation</w:t>
      </w:r>
      <w:r w:rsidR="008C0847" w:rsidRPr="00F82252">
        <w:rPr>
          <w:rFonts w:ascii="Times New Roman" w:hAnsi="Times New Roman" w:cs="Times New Roman"/>
          <w:sz w:val="24"/>
          <w:szCs w:val="24"/>
        </w:rPr>
        <w:t>. This kind of perspective is found</w:t>
      </w:r>
      <w:r w:rsidR="0074115E" w:rsidRPr="00F82252">
        <w:rPr>
          <w:rFonts w:ascii="Times New Roman" w:hAnsi="Times New Roman" w:cs="Times New Roman"/>
          <w:sz w:val="24"/>
          <w:szCs w:val="24"/>
        </w:rPr>
        <w:t>, for instance,</w:t>
      </w:r>
      <w:r w:rsidR="008C0847" w:rsidRPr="00F82252">
        <w:rPr>
          <w:rFonts w:ascii="Times New Roman" w:hAnsi="Times New Roman" w:cs="Times New Roman"/>
          <w:sz w:val="24"/>
          <w:szCs w:val="24"/>
        </w:rPr>
        <w:t xml:space="preserve"> in</w:t>
      </w:r>
      <w:r w:rsidR="009D13C2" w:rsidRPr="00F82252">
        <w:rPr>
          <w:rFonts w:ascii="Times New Roman" w:hAnsi="Times New Roman" w:cs="Times New Roman"/>
          <w:sz w:val="24"/>
          <w:szCs w:val="24"/>
        </w:rPr>
        <w:t xml:space="preserve"> Öhman and Mineka</w:t>
      </w:r>
      <w:r w:rsidR="008C0847" w:rsidRPr="00F82252">
        <w:rPr>
          <w:rFonts w:ascii="Times New Roman" w:hAnsi="Times New Roman" w:cs="Times New Roman"/>
          <w:sz w:val="24"/>
          <w:szCs w:val="24"/>
        </w:rPr>
        <w:t>’s theory of an evolved fear module:</w:t>
      </w:r>
      <w:r w:rsidR="009D13C2" w:rsidRPr="00F82252">
        <w:rPr>
          <w:rFonts w:ascii="Times New Roman" w:hAnsi="Times New Roman" w:cs="Times New Roman"/>
          <w:sz w:val="24"/>
          <w:szCs w:val="24"/>
        </w:rPr>
        <w:t xml:space="preserve"> </w:t>
      </w:r>
    </w:p>
    <w:p w:rsidR="008C0847" w:rsidRPr="00F82252" w:rsidRDefault="008C0847" w:rsidP="008C0847">
      <w:pPr>
        <w:spacing w:after="0" w:line="360" w:lineRule="auto"/>
        <w:ind w:firstLine="720"/>
        <w:jc w:val="both"/>
        <w:rPr>
          <w:rFonts w:ascii="Times New Roman" w:hAnsi="Times New Roman" w:cs="Times New Roman"/>
          <w:sz w:val="24"/>
          <w:szCs w:val="24"/>
        </w:rPr>
      </w:pPr>
    </w:p>
    <w:p w:rsidR="008C0847" w:rsidRPr="00F82252" w:rsidRDefault="002255A9" w:rsidP="008C0847">
      <w:pPr>
        <w:spacing w:after="0" w:line="360" w:lineRule="auto"/>
        <w:ind w:left="720"/>
        <w:jc w:val="both"/>
        <w:rPr>
          <w:rFonts w:ascii="Times New Roman" w:hAnsi="Times New Roman" w:cs="Times New Roman"/>
          <w:sz w:val="24"/>
          <w:szCs w:val="24"/>
        </w:rPr>
      </w:pPr>
      <w:r w:rsidRPr="00F82252">
        <w:rPr>
          <w:rFonts w:ascii="Times New Roman" w:hAnsi="Times New Roman" w:cs="Times New Roman"/>
          <w:sz w:val="24"/>
          <w:szCs w:val="24"/>
        </w:rPr>
        <w:t xml:space="preserve">… </w:t>
      </w:r>
      <w:r w:rsidR="008C0847" w:rsidRPr="00F82252">
        <w:rPr>
          <w:rFonts w:ascii="Times New Roman" w:hAnsi="Times New Roman" w:cs="Times New Roman"/>
          <w:sz w:val="24"/>
          <w:szCs w:val="24"/>
        </w:rPr>
        <w:t>in fearful circumstances in which rapid defense recruitment is called for, it would have been counterproductive to design the system for requiring a complete cognitive analysis of the situation before defense was activated. Rather the defense response should be automatically activated after only minimal analysis of the stimulus. Clearly, in this type of situation, false negatives (i</w:t>
      </w:r>
      <w:r w:rsidR="00B373B0" w:rsidRPr="00F82252">
        <w:rPr>
          <w:rFonts w:ascii="Times New Roman" w:hAnsi="Times New Roman" w:cs="Times New Roman"/>
          <w:sz w:val="24"/>
          <w:szCs w:val="24"/>
        </w:rPr>
        <w:t>.e.</w:t>
      </w:r>
      <w:r w:rsidR="008C0847" w:rsidRPr="00F82252">
        <w:rPr>
          <w:rFonts w:ascii="Times New Roman" w:hAnsi="Times New Roman" w:cs="Times New Roman"/>
          <w:sz w:val="24"/>
          <w:szCs w:val="24"/>
        </w:rPr>
        <w:t>, failure to elicit the defense response in a dangerous situation) would be more evolutionarily costly than false positives (i.e., elicitation of a response to a stimulus that turned out to be harmless</w:t>
      </w:r>
      <w:r w:rsidR="004C5A82" w:rsidRPr="00F82252">
        <w:rPr>
          <w:rFonts w:ascii="Times New Roman" w:hAnsi="Times New Roman" w:cs="Times New Roman"/>
          <w:sz w:val="24"/>
          <w:szCs w:val="24"/>
        </w:rPr>
        <w:t xml:space="preserve"> …)</w:t>
      </w:r>
      <w:r w:rsidR="008C0847" w:rsidRPr="00F82252">
        <w:rPr>
          <w:rFonts w:ascii="Times New Roman" w:hAnsi="Times New Roman" w:cs="Times New Roman"/>
          <w:sz w:val="24"/>
          <w:szCs w:val="24"/>
        </w:rPr>
        <w:t xml:space="preserve"> (2001, </w:t>
      </w:r>
      <w:r w:rsidR="009D13C2" w:rsidRPr="00F82252">
        <w:rPr>
          <w:rFonts w:ascii="Times New Roman" w:hAnsi="Times New Roman" w:cs="Times New Roman"/>
          <w:sz w:val="24"/>
          <w:szCs w:val="24"/>
        </w:rPr>
        <w:t>p. 502</w:t>
      </w:r>
      <w:r w:rsidR="002B6564" w:rsidRPr="00F82252">
        <w:rPr>
          <w:rFonts w:ascii="Times New Roman" w:hAnsi="Times New Roman" w:cs="Times New Roman"/>
          <w:sz w:val="24"/>
          <w:szCs w:val="24"/>
        </w:rPr>
        <w:t>)</w:t>
      </w:r>
      <w:r w:rsidR="00364862" w:rsidRPr="00F82252">
        <w:rPr>
          <w:rFonts w:ascii="Times New Roman" w:hAnsi="Times New Roman" w:cs="Times New Roman"/>
          <w:sz w:val="24"/>
          <w:szCs w:val="24"/>
        </w:rPr>
        <w:t>.</w:t>
      </w:r>
    </w:p>
    <w:p w:rsidR="008C0847" w:rsidRPr="00F82252" w:rsidRDefault="008C0847" w:rsidP="008C0847">
      <w:pPr>
        <w:spacing w:after="0" w:line="360" w:lineRule="auto"/>
        <w:jc w:val="both"/>
        <w:rPr>
          <w:rFonts w:ascii="Times New Roman" w:hAnsi="Times New Roman" w:cs="Times New Roman"/>
          <w:sz w:val="24"/>
          <w:szCs w:val="24"/>
        </w:rPr>
      </w:pPr>
    </w:p>
    <w:p w:rsidR="00E063D7" w:rsidRPr="00F82252" w:rsidRDefault="001E7139" w:rsidP="008C0847">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So</w:t>
      </w:r>
      <w:r w:rsidR="00A57AD3" w:rsidRPr="00F82252">
        <w:rPr>
          <w:rFonts w:ascii="Times New Roman" w:hAnsi="Times New Roman" w:cs="Times New Roman"/>
          <w:sz w:val="24"/>
          <w:szCs w:val="24"/>
        </w:rPr>
        <w:t xml:space="preserve"> the calculative task of comparing the costs of false negatives with the costs of false positives</w:t>
      </w:r>
      <w:r w:rsidR="00A076C3" w:rsidRPr="00F82252">
        <w:rPr>
          <w:rFonts w:ascii="Times New Roman" w:hAnsi="Times New Roman" w:cs="Times New Roman"/>
          <w:sz w:val="24"/>
          <w:szCs w:val="24"/>
        </w:rPr>
        <w:t xml:space="preserve"> </w:t>
      </w:r>
      <w:r w:rsidRPr="00F82252">
        <w:rPr>
          <w:rFonts w:ascii="Times New Roman" w:hAnsi="Times New Roman" w:cs="Times New Roman"/>
          <w:sz w:val="24"/>
          <w:szCs w:val="24"/>
        </w:rPr>
        <w:t>can be</w:t>
      </w:r>
      <w:r w:rsidR="00955A11" w:rsidRPr="00F82252">
        <w:rPr>
          <w:rFonts w:ascii="Times New Roman" w:hAnsi="Times New Roman" w:cs="Times New Roman"/>
          <w:sz w:val="24"/>
          <w:szCs w:val="24"/>
        </w:rPr>
        <w:t xml:space="preserve"> </w:t>
      </w:r>
      <w:r w:rsidR="00A32EDC" w:rsidRPr="00F82252">
        <w:rPr>
          <w:rFonts w:ascii="Times New Roman" w:hAnsi="Times New Roman" w:cs="Times New Roman"/>
          <w:sz w:val="24"/>
          <w:szCs w:val="24"/>
        </w:rPr>
        <w:t>shifted</w:t>
      </w:r>
      <w:r w:rsidR="00A076C3" w:rsidRPr="00F82252">
        <w:rPr>
          <w:rFonts w:ascii="Times New Roman" w:hAnsi="Times New Roman" w:cs="Times New Roman"/>
          <w:sz w:val="24"/>
          <w:szCs w:val="24"/>
        </w:rPr>
        <w:t xml:space="preserve"> from the subject’s mind to the evolutionary process:</w:t>
      </w:r>
      <w:r w:rsidR="008C0847" w:rsidRPr="00F82252">
        <w:rPr>
          <w:rFonts w:ascii="Times New Roman" w:hAnsi="Times New Roman" w:cs="Times New Roman"/>
          <w:sz w:val="24"/>
          <w:szCs w:val="24"/>
        </w:rPr>
        <w:t xml:space="preserve"> ‘we are de</w:t>
      </w:r>
      <w:bookmarkStart w:id="0" w:name="_GoBack"/>
      <w:bookmarkEnd w:id="0"/>
      <w:r w:rsidR="008C0847" w:rsidRPr="00F82252">
        <w:rPr>
          <w:rFonts w:ascii="Times New Roman" w:hAnsi="Times New Roman" w:cs="Times New Roman"/>
          <w:sz w:val="24"/>
          <w:szCs w:val="24"/>
        </w:rPr>
        <w:t>signed for relying on the evolutionary wisdom distilled in the fear module rather than for trusting our own thinking’ (</w:t>
      </w:r>
      <w:r w:rsidR="00A076C3" w:rsidRPr="00F82252">
        <w:rPr>
          <w:rFonts w:ascii="Times New Roman" w:hAnsi="Times New Roman" w:cs="Times New Roman"/>
          <w:sz w:val="24"/>
          <w:szCs w:val="24"/>
        </w:rPr>
        <w:t xml:space="preserve">Ibid., </w:t>
      </w:r>
      <w:r w:rsidR="008C0847" w:rsidRPr="00F82252">
        <w:rPr>
          <w:rFonts w:ascii="Times New Roman" w:hAnsi="Times New Roman" w:cs="Times New Roman"/>
          <w:sz w:val="24"/>
          <w:szCs w:val="24"/>
        </w:rPr>
        <w:t>p. 506).</w:t>
      </w:r>
    </w:p>
    <w:p w:rsidR="008C0847" w:rsidRPr="00F82252" w:rsidRDefault="003E1729" w:rsidP="00E063D7">
      <w:pPr>
        <w:spacing w:after="0" w:line="360" w:lineRule="auto"/>
        <w:ind w:firstLine="720"/>
        <w:jc w:val="both"/>
        <w:rPr>
          <w:rFonts w:ascii="Times New Roman" w:hAnsi="Times New Roman" w:cs="Times New Roman"/>
          <w:sz w:val="24"/>
          <w:szCs w:val="24"/>
        </w:rPr>
      </w:pPr>
      <w:r w:rsidRPr="00F82252">
        <w:rPr>
          <w:rFonts w:ascii="Times New Roman" w:hAnsi="Times New Roman" w:cs="Times New Roman"/>
          <w:sz w:val="24"/>
          <w:szCs w:val="24"/>
        </w:rPr>
        <w:t>Such an</w:t>
      </w:r>
      <w:r w:rsidR="00822083" w:rsidRPr="00F82252">
        <w:rPr>
          <w:rFonts w:ascii="Times New Roman" w:hAnsi="Times New Roman" w:cs="Times New Roman"/>
          <w:sz w:val="24"/>
          <w:szCs w:val="24"/>
        </w:rPr>
        <w:t xml:space="preserve"> explanation is different from the PHT theory because it rejects th</w:t>
      </w:r>
      <w:r w:rsidR="00C2500D" w:rsidRPr="00F82252">
        <w:rPr>
          <w:rFonts w:ascii="Times New Roman" w:hAnsi="Times New Roman" w:cs="Times New Roman"/>
          <w:sz w:val="24"/>
          <w:szCs w:val="24"/>
        </w:rPr>
        <w:t>e idea</w:t>
      </w:r>
      <w:r w:rsidR="008C01F3" w:rsidRPr="00F82252">
        <w:rPr>
          <w:rFonts w:ascii="Times New Roman" w:hAnsi="Times New Roman" w:cs="Times New Roman"/>
          <w:sz w:val="24"/>
          <w:szCs w:val="24"/>
        </w:rPr>
        <w:t xml:space="preserve"> that ther</w:t>
      </w:r>
      <w:r w:rsidR="005D1EB8" w:rsidRPr="00F82252">
        <w:rPr>
          <w:rFonts w:ascii="Times New Roman" w:hAnsi="Times New Roman" w:cs="Times New Roman"/>
          <w:sz w:val="24"/>
          <w:szCs w:val="24"/>
        </w:rPr>
        <w:t>e is any ‘computation’</w:t>
      </w:r>
      <w:r w:rsidR="00140A41" w:rsidRPr="00F82252">
        <w:t xml:space="preserve"> (</w:t>
      </w:r>
      <w:r w:rsidR="00140A41" w:rsidRPr="00F82252">
        <w:rPr>
          <w:rFonts w:ascii="Times New Roman" w:hAnsi="Times New Roman" w:cs="Times New Roman"/>
          <w:sz w:val="24"/>
          <w:szCs w:val="24"/>
        </w:rPr>
        <w:t>Friedrich</w:t>
      </w:r>
      <w:r w:rsidR="00353B7A">
        <w:rPr>
          <w:rFonts w:ascii="Times New Roman" w:hAnsi="Times New Roman" w:cs="Times New Roman"/>
          <w:sz w:val="24"/>
          <w:szCs w:val="24"/>
        </w:rPr>
        <w:t>,</w:t>
      </w:r>
      <w:r w:rsidR="00140A41" w:rsidRPr="00F82252">
        <w:rPr>
          <w:rFonts w:ascii="Times New Roman" w:hAnsi="Times New Roman" w:cs="Times New Roman"/>
          <w:sz w:val="24"/>
          <w:szCs w:val="24"/>
        </w:rPr>
        <w:t xml:space="preserve"> 1993, p. 317)</w:t>
      </w:r>
      <w:r w:rsidR="00C2500D" w:rsidRPr="00F82252">
        <w:rPr>
          <w:rFonts w:ascii="Times New Roman" w:hAnsi="Times New Roman" w:cs="Times New Roman"/>
          <w:sz w:val="24"/>
          <w:szCs w:val="24"/>
        </w:rPr>
        <w:t xml:space="preserve"> of error-costs taking place.</w:t>
      </w:r>
      <w:r w:rsidR="007539A5" w:rsidRPr="00F82252">
        <w:rPr>
          <w:rFonts w:ascii="Times New Roman" w:hAnsi="Times New Roman" w:cs="Times New Roman"/>
          <w:sz w:val="24"/>
          <w:szCs w:val="24"/>
        </w:rPr>
        <w:t xml:space="preserve"> </w:t>
      </w:r>
      <w:r w:rsidR="000D3523" w:rsidRPr="00F82252">
        <w:rPr>
          <w:rFonts w:ascii="Times New Roman" w:hAnsi="Times New Roman" w:cs="Times New Roman"/>
          <w:sz w:val="24"/>
          <w:szCs w:val="24"/>
        </w:rPr>
        <w:t xml:space="preserve">Again, </w:t>
      </w:r>
      <w:r w:rsidR="00D95079" w:rsidRPr="00F82252">
        <w:rPr>
          <w:rFonts w:ascii="Times New Roman" w:hAnsi="Times New Roman" w:cs="Times New Roman"/>
          <w:sz w:val="24"/>
          <w:szCs w:val="24"/>
        </w:rPr>
        <w:t>this</w:t>
      </w:r>
      <w:r w:rsidR="007539A5" w:rsidRPr="00F82252">
        <w:rPr>
          <w:rFonts w:ascii="Times New Roman" w:hAnsi="Times New Roman" w:cs="Times New Roman"/>
          <w:sz w:val="24"/>
          <w:szCs w:val="24"/>
        </w:rPr>
        <w:t xml:space="preserve"> is best seen from considering non-human animals.</w:t>
      </w:r>
      <w:r w:rsidR="006878EA" w:rsidRPr="00F82252">
        <w:rPr>
          <w:rFonts w:ascii="Times New Roman" w:hAnsi="Times New Roman" w:cs="Times New Roman"/>
          <w:sz w:val="24"/>
          <w:szCs w:val="24"/>
        </w:rPr>
        <w:t xml:space="preserve"> When a stray cat flees from a</w:t>
      </w:r>
      <w:r w:rsidR="00871A0F" w:rsidRPr="00F82252">
        <w:rPr>
          <w:rFonts w:ascii="Times New Roman" w:hAnsi="Times New Roman" w:cs="Times New Roman"/>
          <w:sz w:val="24"/>
          <w:szCs w:val="24"/>
        </w:rPr>
        <w:t>n approaching</w:t>
      </w:r>
      <w:r w:rsidR="006878EA" w:rsidRPr="00F82252">
        <w:rPr>
          <w:rFonts w:ascii="Times New Roman" w:hAnsi="Times New Roman" w:cs="Times New Roman"/>
          <w:sz w:val="24"/>
          <w:szCs w:val="24"/>
        </w:rPr>
        <w:t xml:space="preserve"> stranger, nobody would suggest t</w:t>
      </w:r>
      <w:r w:rsidR="0035640C" w:rsidRPr="00F82252">
        <w:rPr>
          <w:rFonts w:ascii="Times New Roman" w:hAnsi="Times New Roman" w:cs="Times New Roman"/>
          <w:sz w:val="24"/>
          <w:szCs w:val="24"/>
        </w:rPr>
        <w:t xml:space="preserve">hat this behaviour </w:t>
      </w:r>
      <w:r w:rsidR="003272E4" w:rsidRPr="00F82252">
        <w:rPr>
          <w:rFonts w:ascii="Times New Roman" w:hAnsi="Times New Roman" w:cs="Times New Roman"/>
          <w:sz w:val="24"/>
          <w:szCs w:val="24"/>
        </w:rPr>
        <w:t>proceeded fro</w:t>
      </w:r>
      <w:r w:rsidR="0035640C" w:rsidRPr="00F82252">
        <w:rPr>
          <w:rFonts w:ascii="Times New Roman" w:hAnsi="Times New Roman" w:cs="Times New Roman"/>
          <w:sz w:val="24"/>
          <w:szCs w:val="24"/>
        </w:rPr>
        <w:t>m a judgment</w:t>
      </w:r>
      <w:r w:rsidR="006878EA" w:rsidRPr="00F82252">
        <w:rPr>
          <w:rFonts w:ascii="Times New Roman" w:hAnsi="Times New Roman" w:cs="Times New Roman"/>
          <w:sz w:val="24"/>
          <w:szCs w:val="24"/>
        </w:rPr>
        <w:t>, at any level, that the costs of falsely assuming that</w:t>
      </w:r>
      <w:r w:rsidR="00373ECF" w:rsidRPr="00F82252">
        <w:rPr>
          <w:rFonts w:ascii="Times New Roman" w:hAnsi="Times New Roman" w:cs="Times New Roman"/>
          <w:sz w:val="24"/>
          <w:szCs w:val="24"/>
        </w:rPr>
        <w:t xml:space="preserve"> </w:t>
      </w:r>
      <w:r w:rsidR="00E063D7" w:rsidRPr="00F82252">
        <w:rPr>
          <w:rFonts w:ascii="Times New Roman" w:hAnsi="Times New Roman" w:cs="Times New Roman"/>
          <w:sz w:val="24"/>
          <w:szCs w:val="24"/>
        </w:rPr>
        <w:t>it</w:t>
      </w:r>
      <w:r w:rsidR="006878EA" w:rsidRPr="00F82252">
        <w:rPr>
          <w:rFonts w:ascii="Times New Roman" w:hAnsi="Times New Roman" w:cs="Times New Roman"/>
          <w:sz w:val="24"/>
          <w:szCs w:val="24"/>
        </w:rPr>
        <w:t xml:space="preserve"> is a friend are higher than the costs of fa</w:t>
      </w:r>
      <w:r w:rsidR="00E063D7" w:rsidRPr="00F82252">
        <w:rPr>
          <w:rFonts w:ascii="Times New Roman" w:hAnsi="Times New Roman" w:cs="Times New Roman"/>
          <w:sz w:val="24"/>
          <w:szCs w:val="24"/>
        </w:rPr>
        <w:t>lsely assuming that it</w:t>
      </w:r>
      <w:r w:rsidR="006878EA" w:rsidRPr="00F82252">
        <w:rPr>
          <w:rFonts w:ascii="Times New Roman" w:hAnsi="Times New Roman" w:cs="Times New Roman"/>
          <w:sz w:val="24"/>
          <w:szCs w:val="24"/>
        </w:rPr>
        <w:t xml:space="preserve"> is a foe</w:t>
      </w:r>
      <w:r w:rsidR="00215C62" w:rsidRPr="00F82252">
        <w:rPr>
          <w:rFonts w:ascii="Times New Roman" w:hAnsi="Times New Roman" w:cs="Times New Roman"/>
          <w:sz w:val="24"/>
          <w:szCs w:val="24"/>
        </w:rPr>
        <w:t xml:space="preserve">. </w:t>
      </w:r>
      <w:r w:rsidR="00A014CF" w:rsidRPr="00F82252">
        <w:rPr>
          <w:rFonts w:ascii="Times New Roman" w:hAnsi="Times New Roman" w:cs="Times New Roman"/>
          <w:sz w:val="24"/>
          <w:szCs w:val="24"/>
        </w:rPr>
        <w:t xml:space="preserve">This </w:t>
      </w:r>
      <w:r w:rsidR="0035640C" w:rsidRPr="00F82252">
        <w:rPr>
          <w:rFonts w:ascii="Times New Roman" w:hAnsi="Times New Roman" w:cs="Times New Roman"/>
          <w:sz w:val="24"/>
          <w:szCs w:val="24"/>
        </w:rPr>
        <w:t>judgment would involve</w:t>
      </w:r>
      <w:r w:rsidR="00A014CF" w:rsidRPr="00F82252">
        <w:rPr>
          <w:rFonts w:ascii="Times New Roman" w:hAnsi="Times New Roman" w:cs="Times New Roman"/>
          <w:sz w:val="24"/>
          <w:szCs w:val="24"/>
        </w:rPr>
        <w:t xml:space="preserve"> thoughts with a complex if-then structure and</w:t>
      </w:r>
      <w:r w:rsidR="006866BC" w:rsidRPr="00F82252">
        <w:rPr>
          <w:rFonts w:ascii="Times New Roman" w:hAnsi="Times New Roman" w:cs="Times New Roman"/>
          <w:sz w:val="24"/>
          <w:szCs w:val="24"/>
        </w:rPr>
        <w:t xml:space="preserve"> would be ‘a significant </w:t>
      </w:r>
      <w:r w:rsidR="006866BC" w:rsidRPr="00F82252">
        <w:rPr>
          <w:rFonts w:ascii="Times New Roman" w:hAnsi="Times New Roman" w:cs="Times New Roman"/>
          <w:sz w:val="24"/>
          <w:szCs w:val="24"/>
        </w:rPr>
        <w:lastRenderedPageBreak/>
        <w:t xml:space="preserve">cognitive achievement’ (Ichikawa </w:t>
      </w:r>
      <w:r w:rsidR="006866BC" w:rsidRPr="00353B7A">
        <w:rPr>
          <w:rFonts w:ascii="Times New Roman" w:hAnsi="Times New Roman" w:cs="Times New Roman"/>
          <w:i/>
          <w:sz w:val="24"/>
          <w:szCs w:val="24"/>
        </w:rPr>
        <w:t>et al</w:t>
      </w:r>
      <w:r w:rsidR="00353B7A">
        <w:rPr>
          <w:rFonts w:ascii="Times New Roman" w:hAnsi="Times New Roman" w:cs="Times New Roman"/>
          <w:sz w:val="24"/>
          <w:szCs w:val="24"/>
        </w:rPr>
        <w:t>,</w:t>
      </w:r>
      <w:r w:rsidR="006866BC" w:rsidRPr="00F82252">
        <w:rPr>
          <w:rFonts w:ascii="Times New Roman" w:hAnsi="Times New Roman" w:cs="Times New Roman"/>
          <w:sz w:val="24"/>
          <w:szCs w:val="24"/>
        </w:rPr>
        <w:t xml:space="preserve"> 2012, p. 341)</w:t>
      </w:r>
      <w:r w:rsidR="00A014CF" w:rsidRPr="00F82252">
        <w:rPr>
          <w:rFonts w:ascii="Times New Roman" w:hAnsi="Times New Roman" w:cs="Times New Roman"/>
          <w:sz w:val="24"/>
          <w:szCs w:val="24"/>
        </w:rPr>
        <w:t>. P</w:t>
      </w:r>
      <w:r w:rsidR="00D95079" w:rsidRPr="00F82252">
        <w:rPr>
          <w:rFonts w:ascii="Times New Roman" w:hAnsi="Times New Roman" w:cs="Times New Roman"/>
          <w:sz w:val="24"/>
          <w:szCs w:val="24"/>
        </w:rPr>
        <w:t>ositing such cognitive ability</w:t>
      </w:r>
      <w:r w:rsidR="00A014CF" w:rsidRPr="00F82252">
        <w:rPr>
          <w:rFonts w:ascii="Times New Roman" w:hAnsi="Times New Roman" w:cs="Times New Roman"/>
          <w:sz w:val="24"/>
          <w:szCs w:val="24"/>
        </w:rPr>
        <w:t xml:space="preserve"> </w:t>
      </w:r>
      <w:r w:rsidR="00DD580C" w:rsidRPr="00F82252">
        <w:rPr>
          <w:rFonts w:ascii="Times New Roman" w:hAnsi="Times New Roman" w:cs="Times New Roman"/>
          <w:sz w:val="24"/>
          <w:szCs w:val="24"/>
        </w:rPr>
        <w:t>in cats</w:t>
      </w:r>
      <w:r w:rsidR="00215C62" w:rsidRPr="00F82252">
        <w:rPr>
          <w:rFonts w:ascii="Times New Roman" w:hAnsi="Times New Roman" w:cs="Times New Roman"/>
          <w:sz w:val="24"/>
          <w:szCs w:val="24"/>
        </w:rPr>
        <w:t xml:space="preserve"> would be gratuitous when a primal fear response to </w:t>
      </w:r>
      <w:r w:rsidR="00A014CF" w:rsidRPr="00F82252">
        <w:rPr>
          <w:rFonts w:ascii="Times New Roman" w:hAnsi="Times New Roman" w:cs="Times New Roman"/>
          <w:sz w:val="24"/>
          <w:szCs w:val="24"/>
        </w:rPr>
        <w:t>unusual</w:t>
      </w:r>
      <w:r w:rsidR="00215C62" w:rsidRPr="00F82252">
        <w:rPr>
          <w:rFonts w:ascii="Times New Roman" w:hAnsi="Times New Roman" w:cs="Times New Roman"/>
          <w:sz w:val="24"/>
          <w:szCs w:val="24"/>
        </w:rPr>
        <w:t xml:space="preserve"> stimuli</w:t>
      </w:r>
      <w:r w:rsidR="0035640C" w:rsidRPr="00F82252">
        <w:rPr>
          <w:rFonts w:ascii="Times New Roman" w:hAnsi="Times New Roman" w:cs="Times New Roman"/>
          <w:sz w:val="24"/>
          <w:szCs w:val="24"/>
        </w:rPr>
        <w:t>,</w:t>
      </w:r>
      <w:r w:rsidR="00E063D7" w:rsidRPr="00F82252">
        <w:rPr>
          <w:rFonts w:ascii="Times New Roman" w:hAnsi="Times New Roman" w:cs="Times New Roman"/>
          <w:sz w:val="24"/>
          <w:szCs w:val="24"/>
        </w:rPr>
        <w:t xml:space="preserve"> </w:t>
      </w:r>
      <w:r w:rsidR="003272E4" w:rsidRPr="00F82252">
        <w:rPr>
          <w:rFonts w:ascii="Times New Roman" w:hAnsi="Times New Roman" w:cs="Times New Roman"/>
          <w:sz w:val="24"/>
          <w:szCs w:val="24"/>
        </w:rPr>
        <w:t>evolved</w:t>
      </w:r>
      <w:r w:rsidR="0061004A" w:rsidRPr="00F82252">
        <w:rPr>
          <w:rFonts w:ascii="Times New Roman" w:hAnsi="Times New Roman" w:cs="Times New Roman"/>
          <w:sz w:val="24"/>
          <w:szCs w:val="24"/>
        </w:rPr>
        <w:t xml:space="preserve"> due to</w:t>
      </w:r>
      <w:r w:rsidR="008128A5">
        <w:rPr>
          <w:rFonts w:ascii="Times New Roman" w:hAnsi="Times New Roman" w:cs="Times New Roman"/>
          <w:sz w:val="24"/>
          <w:szCs w:val="24"/>
        </w:rPr>
        <w:t xml:space="preserve"> past doxastic error-</w:t>
      </w:r>
      <w:r w:rsidR="0035640C" w:rsidRPr="00F82252">
        <w:rPr>
          <w:rFonts w:ascii="Times New Roman" w:hAnsi="Times New Roman" w:cs="Times New Roman"/>
          <w:sz w:val="24"/>
          <w:szCs w:val="24"/>
        </w:rPr>
        <w:t>costs,</w:t>
      </w:r>
      <w:r w:rsidR="00215C62" w:rsidRPr="00F82252">
        <w:rPr>
          <w:rFonts w:ascii="Times New Roman" w:hAnsi="Times New Roman" w:cs="Times New Roman"/>
          <w:sz w:val="24"/>
          <w:szCs w:val="24"/>
        </w:rPr>
        <w:t xml:space="preserve"> can explain the </w:t>
      </w:r>
      <w:r w:rsidR="007539A5" w:rsidRPr="00F82252">
        <w:rPr>
          <w:rFonts w:ascii="Times New Roman" w:hAnsi="Times New Roman" w:cs="Times New Roman"/>
          <w:sz w:val="24"/>
          <w:szCs w:val="24"/>
        </w:rPr>
        <w:t>behavior</w:t>
      </w:r>
      <w:r w:rsidR="006878EA" w:rsidRPr="00F82252">
        <w:rPr>
          <w:rFonts w:ascii="Times New Roman" w:hAnsi="Times New Roman" w:cs="Times New Roman"/>
          <w:sz w:val="24"/>
          <w:szCs w:val="24"/>
        </w:rPr>
        <w:t>.</w:t>
      </w:r>
      <w:r w:rsidR="00373ECF" w:rsidRPr="00F82252">
        <w:rPr>
          <w:rFonts w:ascii="Times New Roman" w:hAnsi="Times New Roman" w:cs="Times New Roman"/>
          <w:sz w:val="24"/>
          <w:szCs w:val="24"/>
        </w:rPr>
        <w:t xml:space="preserve"> But the cat</w:t>
      </w:r>
      <w:r w:rsidR="00B55C16" w:rsidRPr="00F82252">
        <w:rPr>
          <w:rFonts w:ascii="Times New Roman" w:hAnsi="Times New Roman" w:cs="Times New Roman"/>
          <w:sz w:val="24"/>
          <w:szCs w:val="24"/>
        </w:rPr>
        <w:t>’</w:t>
      </w:r>
      <w:r w:rsidR="00373ECF" w:rsidRPr="00F82252">
        <w:rPr>
          <w:rFonts w:ascii="Times New Roman" w:hAnsi="Times New Roman" w:cs="Times New Roman"/>
          <w:sz w:val="24"/>
          <w:szCs w:val="24"/>
        </w:rPr>
        <w:t xml:space="preserve">s behavior </w:t>
      </w:r>
      <w:r w:rsidR="00CE6A67" w:rsidRPr="00F82252">
        <w:rPr>
          <w:rFonts w:ascii="Times New Roman" w:hAnsi="Times New Roman" w:cs="Times New Roman"/>
          <w:sz w:val="24"/>
          <w:szCs w:val="24"/>
        </w:rPr>
        <w:t>might nevertheless</w:t>
      </w:r>
      <w:r w:rsidR="00A014CF" w:rsidRPr="00F82252">
        <w:rPr>
          <w:rFonts w:ascii="Times New Roman" w:hAnsi="Times New Roman" w:cs="Times New Roman"/>
          <w:sz w:val="24"/>
          <w:szCs w:val="24"/>
        </w:rPr>
        <w:t xml:space="preserve"> roughly</w:t>
      </w:r>
      <w:r w:rsidR="00CE6A67" w:rsidRPr="00F82252">
        <w:rPr>
          <w:rFonts w:ascii="Times New Roman" w:hAnsi="Times New Roman" w:cs="Times New Roman"/>
          <w:sz w:val="24"/>
          <w:szCs w:val="24"/>
        </w:rPr>
        <w:t xml:space="preserve"> match what it</w:t>
      </w:r>
      <w:r w:rsidR="00373ECF" w:rsidRPr="00F82252">
        <w:rPr>
          <w:rFonts w:ascii="Times New Roman" w:hAnsi="Times New Roman" w:cs="Times New Roman"/>
          <w:sz w:val="24"/>
          <w:szCs w:val="24"/>
        </w:rPr>
        <w:t xml:space="preserve"> </w:t>
      </w:r>
      <w:r w:rsidR="00373ECF" w:rsidRPr="00F82252">
        <w:rPr>
          <w:rFonts w:ascii="Times New Roman" w:hAnsi="Times New Roman" w:cs="Times New Roman"/>
          <w:i/>
          <w:sz w:val="24"/>
          <w:szCs w:val="24"/>
        </w:rPr>
        <w:t>would</w:t>
      </w:r>
      <w:r w:rsidR="00373ECF" w:rsidRPr="00F82252">
        <w:rPr>
          <w:rFonts w:ascii="Times New Roman" w:hAnsi="Times New Roman" w:cs="Times New Roman"/>
          <w:sz w:val="24"/>
          <w:szCs w:val="24"/>
        </w:rPr>
        <w:t xml:space="preserve"> do </w:t>
      </w:r>
      <w:r w:rsidR="00373ECF" w:rsidRPr="00F82252">
        <w:rPr>
          <w:rFonts w:ascii="Times New Roman" w:hAnsi="Times New Roman" w:cs="Times New Roman"/>
          <w:i/>
          <w:sz w:val="24"/>
          <w:szCs w:val="24"/>
        </w:rPr>
        <w:t>if</w:t>
      </w:r>
      <w:r w:rsidR="00CE6A67" w:rsidRPr="00F82252">
        <w:rPr>
          <w:rFonts w:ascii="Times New Roman" w:hAnsi="Times New Roman" w:cs="Times New Roman"/>
          <w:sz w:val="24"/>
          <w:szCs w:val="24"/>
        </w:rPr>
        <w:t xml:space="preserve"> it</w:t>
      </w:r>
      <w:r w:rsidR="00113A96" w:rsidRPr="00F82252">
        <w:rPr>
          <w:rFonts w:ascii="Times New Roman" w:hAnsi="Times New Roman" w:cs="Times New Roman"/>
          <w:sz w:val="24"/>
          <w:szCs w:val="24"/>
        </w:rPr>
        <w:t xml:space="preserve"> made such a </w:t>
      </w:r>
      <w:r w:rsidR="0061004A" w:rsidRPr="00F82252">
        <w:rPr>
          <w:rFonts w:ascii="Times New Roman" w:hAnsi="Times New Roman" w:cs="Times New Roman"/>
          <w:sz w:val="24"/>
          <w:szCs w:val="24"/>
        </w:rPr>
        <w:t>judgment</w:t>
      </w:r>
      <w:r w:rsidR="00113A96" w:rsidRPr="00F82252">
        <w:rPr>
          <w:rFonts w:ascii="Times New Roman" w:hAnsi="Times New Roman" w:cs="Times New Roman"/>
          <w:sz w:val="24"/>
          <w:szCs w:val="24"/>
        </w:rPr>
        <w:t>,</w:t>
      </w:r>
      <w:r w:rsidR="00DD580C" w:rsidRPr="00F82252">
        <w:rPr>
          <w:rFonts w:ascii="Times New Roman" w:hAnsi="Times New Roman" w:cs="Times New Roman"/>
          <w:sz w:val="24"/>
          <w:szCs w:val="24"/>
        </w:rPr>
        <w:t xml:space="preserve"> though the </w:t>
      </w:r>
      <w:r w:rsidR="001F4710" w:rsidRPr="00F82252">
        <w:rPr>
          <w:rFonts w:ascii="Times New Roman" w:hAnsi="Times New Roman" w:cs="Times New Roman"/>
          <w:sz w:val="24"/>
          <w:szCs w:val="24"/>
        </w:rPr>
        <w:t>relatively</w:t>
      </w:r>
      <w:r w:rsidR="00DD580C" w:rsidRPr="00F82252">
        <w:rPr>
          <w:rFonts w:ascii="Times New Roman" w:hAnsi="Times New Roman" w:cs="Times New Roman"/>
          <w:sz w:val="24"/>
          <w:szCs w:val="24"/>
        </w:rPr>
        <w:t xml:space="preserve"> rigid</w:t>
      </w:r>
      <w:r w:rsidR="00A014CF" w:rsidRPr="00F82252">
        <w:rPr>
          <w:rFonts w:ascii="Times New Roman" w:hAnsi="Times New Roman" w:cs="Times New Roman"/>
          <w:sz w:val="24"/>
          <w:szCs w:val="24"/>
        </w:rPr>
        <w:t xml:space="preserve"> nature of the mechanism would produce</w:t>
      </w:r>
      <w:r w:rsidR="001F4710" w:rsidRPr="00F82252">
        <w:rPr>
          <w:rFonts w:ascii="Times New Roman" w:hAnsi="Times New Roman" w:cs="Times New Roman"/>
          <w:sz w:val="24"/>
          <w:szCs w:val="24"/>
        </w:rPr>
        <w:t xml:space="preserve"> more</w:t>
      </w:r>
      <w:r w:rsidR="00DD580C" w:rsidRPr="00F82252">
        <w:rPr>
          <w:rFonts w:ascii="Times New Roman" w:hAnsi="Times New Roman" w:cs="Times New Roman"/>
          <w:sz w:val="24"/>
          <w:szCs w:val="24"/>
        </w:rPr>
        <w:t xml:space="preserve"> frequent</w:t>
      </w:r>
      <w:r w:rsidR="001F4710" w:rsidRPr="00F82252">
        <w:rPr>
          <w:rFonts w:ascii="Times New Roman" w:hAnsi="Times New Roman" w:cs="Times New Roman"/>
          <w:sz w:val="24"/>
          <w:szCs w:val="24"/>
        </w:rPr>
        <w:t xml:space="preserve"> though</w:t>
      </w:r>
      <w:r w:rsidR="00353B7A">
        <w:rPr>
          <w:rFonts w:ascii="Times New Roman" w:hAnsi="Times New Roman" w:cs="Times New Roman"/>
          <w:sz w:val="24"/>
          <w:szCs w:val="24"/>
        </w:rPr>
        <w:t xml:space="preserve"> </w:t>
      </w:r>
      <w:r w:rsidR="00DD580C" w:rsidRPr="00F82252">
        <w:rPr>
          <w:rFonts w:ascii="Times New Roman" w:hAnsi="Times New Roman" w:cs="Times New Roman"/>
          <w:sz w:val="24"/>
          <w:szCs w:val="24"/>
        </w:rPr>
        <w:t>harmless false positives</w:t>
      </w:r>
      <w:r w:rsidR="0013692E" w:rsidRPr="00F82252">
        <w:rPr>
          <w:rFonts w:ascii="Times New Roman" w:hAnsi="Times New Roman" w:cs="Times New Roman"/>
          <w:sz w:val="24"/>
          <w:szCs w:val="24"/>
        </w:rPr>
        <w:t>.</w:t>
      </w:r>
      <w:r w:rsidR="00373ECF" w:rsidRPr="00F82252">
        <w:rPr>
          <w:rFonts w:ascii="Times New Roman" w:hAnsi="Times New Roman" w:cs="Times New Roman"/>
          <w:sz w:val="24"/>
          <w:szCs w:val="24"/>
        </w:rPr>
        <w:t xml:space="preserve"> </w:t>
      </w:r>
      <w:r w:rsidR="006878EA" w:rsidRPr="00F82252">
        <w:rPr>
          <w:rFonts w:ascii="Times New Roman" w:hAnsi="Times New Roman" w:cs="Times New Roman"/>
          <w:sz w:val="24"/>
          <w:szCs w:val="24"/>
        </w:rPr>
        <w:t xml:space="preserve"> </w:t>
      </w:r>
    </w:p>
    <w:p w:rsidR="00F03877" w:rsidRPr="00F82252" w:rsidRDefault="00931487" w:rsidP="00F03877">
      <w:pPr>
        <w:spacing w:after="0" w:line="360" w:lineRule="auto"/>
        <w:jc w:val="both"/>
        <w:rPr>
          <w:rFonts w:ascii="Times New Roman" w:hAnsi="Times New Roman" w:cs="Times New Roman"/>
          <w:sz w:val="24"/>
          <w:szCs w:val="24"/>
        </w:rPr>
      </w:pPr>
      <w:r w:rsidRPr="00F82252">
        <w:rPr>
          <w:rFonts w:ascii="Times New Roman" w:hAnsi="Times New Roman" w:cs="Times New Roman"/>
          <w:sz w:val="24"/>
          <w:szCs w:val="24"/>
        </w:rPr>
        <w:tab/>
        <w:t>This is not</w:t>
      </w:r>
      <w:r w:rsidR="00F03877" w:rsidRPr="00F82252">
        <w:rPr>
          <w:rFonts w:ascii="Times New Roman" w:hAnsi="Times New Roman" w:cs="Times New Roman"/>
          <w:sz w:val="24"/>
          <w:szCs w:val="24"/>
        </w:rPr>
        <w:t xml:space="preserve"> to suggest that all twisted self</w:t>
      </w:r>
      <w:r w:rsidR="007539A5" w:rsidRPr="00F82252">
        <w:rPr>
          <w:rFonts w:ascii="Times New Roman" w:hAnsi="Times New Roman" w:cs="Times New Roman"/>
          <w:sz w:val="24"/>
          <w:szCs w:val="24"/>
        </w:rPr>
        <w:t xml:space="preserve">-deception </w:t>
      </w:r>
      <w:r w:rsidR="006878A4" w:rsidRPr="00F82252">
        <w:rPr>
          <w:rFonts w:ascii="Times New Roman" w:hAnsi="Times New Roman" w:cs="Times New Roman"/>
          <w:sz w:val="24"/>
          <w:szCs w:val="24"/>
        </w:rPr>
        <w:t>could</w:t>
      </w:r>
      <w:r w:rsidR="007539A5" w:rsidRPr="00F82252">
        <w:rPr>
          <w:rFonts w:ascii="Times New Roman" w:hAnsi="Times New Roman" w:cs="Times New Roman"/>
          <w:sz w:val="24"/>
          <w:szCs w:val="24"/>
        </w:rPr>
        <w:t xml:space="preserve"> be </w:t>
      </w:r>
      <w:r w:rsidR="006878A4" w:rsidRPr="00F82252">
        <w:rPr>
          <w:rFonts w:ascii="Times New Roman" w:hAnsi="Times New Roman" w:cs="Times New Roman"/>
          <w:sz w:val="24"/>
          <w:szCs w:val="24"/>
        </w:rPr>
        <w:t>explained with more simple psychological mechanisms like this</w:t>
      </w:r>
      <w:r w:rsidR="008B2BFF" w:rsidRPr="00F82252">
        <w:rPr>
          <w:rFonts w:ascii="Times New Roman" w:hAnsi="Times New Roman" w:cs="Times New Roman"/>
          <w:sz w:val="24"/>
          <w:szCs w:val="24"/>
        </w:rPr>
        <w:t>, and it i</w:t>
      </w:r>
      <w:r w:rsidR="00F03877" w:rsidRPr="00F82252">
        <w:rPr>
          <w:rFonts w:ascii="Times New Roman" w:hAnsi="Times New Roman" w:cs="Times New Roman"/>
          <w:sz w:val="24"/>
          <w:szCs w:val="24"/>
        </w:rPr>
        <w:t>s likely that</w:t>
      </w:r>
      <w:r w:rsidR="007514EE" w:rsidRPr="00F82252">
        <w:rPr>
          <w:rFonts w:ascii="Times New Roman" w:hAnsi="Times New Roman" w:cs="Times New Roman"/>
          <w:sz w:val="24"/>
          <w:szCs w:val="24"/>
        </w:rPr>
        <w:t xml:space="preserve"> </w:t>
      </w:r>
      <w:r w:rsidR="00F03877" w:rsidRPr="00F82252">
        <w:rPr>
          <w:rFonts w:ascii="Times New Roman" w:hAnsi="Times New Roman" w:cs="Times New Roman"/>
          <w:sz w:val="24"/>
          <w:szCs w:val="24"/>
        </w:rPr>
        <w:t xml:space="preserve">other cases of it are </w:t>
      </w:r>
      <w:r w:rsidR="00364862" w:rsidRPr="00F82252">
        <w:rPr>
          <w:rFonts w:ascii="Times New Roman" w:hAnsi="Times New Roman" w:cs="Times New Roman"/>
          <w:sz w:val="24"/>
          <w:szCs w:val="24"/>
        </w:rPr>
        <w:t>psychologically</w:t>
      </w:r>
      <w:r w:rsidR="006878A4" w:rsidRPr="00F82252">
        <w:rPr>
          <w:rFonts w:ascii="Times New Roman" w:hAnsi="Times New Roman" w:cs="Times New Roman"/>
          <w:sz w:val="24"/>
          <w:szCs w:val="24"/>
        </w:rPr>
        <w:t xml:space="preserve"> more</w:t>
      </w:r>
      <w:r w:rsidR="00F03877" w:rsidRPr="00F82252">
        <w:rPr>
          <w:rFonts w:ascii="Times New Roman" w:hAnsi="Times New Roman" w:cs="Times New Roman"/>
          <w:sz w:val="24"/>
          <w:szCs w:val="24"/>
        </w:rPr>
        <w:t xml:space="preserve"> complicated. </w:t>
      </w:r>
      <w:r w:rsidR="00364862" w:rsidRPr="00F82252">
        <w:rPr>
          <w:rFonts w:ascii="Times New Roman" w:hAnsi="Times New Roman" w:cs="Times New Roman"/>
          <w:sz w:val="24"/>
          <w:szCs w:val="24"/>
        </w:rPr>
        <w:t>Most</w:t>
      </w:r>
      <w:r w:rsidR="00F03877" w:rsidRPr="00F82252">
        <w:rPr>
          <w:rFonts w:ascii="Times New Roman" w:hAnsi="Times New Roman" w:cs="Times New Roman"/>
          <w:sz w:val="24"/>
          <w:szCs w:val="24"/>
        </w:rPr>
        <w:t xml:space="preserve"> philosoph</w:t>
      </w:r>
      <w:r w:rsidR="00364862" w:rsidRPr="00F82252">
        <w:rPr>
          <w:rFonts w:ascii="Times New Roman" w:hAnsi="Times New Roman" w:cs="Times New Roman"/>
          <w:sz w:val="24"/>
          <w:szCs w:val="24"/>
        </w:rPr>
        <w:t>ers who have set about trying to explain</w:t>
      </w:r>
      <w:r w:rsidR="00F03877" w:rsidRPr="00F82252">
        <w:rPr>
          <w:rFonts w:ascii="Times New Roman" w:hAnsi="Times New Roman" w:cs="Times New Roman"/>
          <w:sz w:val="24"/>
          <w:szCs w:val="24"/>
        </w:rPr>
        <w:t xml:space="preserve"> twisted self-deception </w:t>
      </w:r>
      <w:r w:rsidR="00364862" w:rsidRPr="00F82252">
        <w:rPr>
          <w:rFonts w:ascii="Times New Roman" w:hAnsi="Times New Roman" w:cs="Times New Roman"/>
          <w:sz w:val="24"/>
          <w:szCs w:val="24"/>
        </w:rPr>
        <w:t xml:space="preserve">have done so by positing </w:t>
      </w:r>
      <w:r w:rsidR="00F03877" w:rsidRPr="00F82252">
        <w:rPr>
          <w:rFonts w:ascii="Times New Roman" w:hAnsi="Times New Roman" w:cs="Times New Roman"/>
          <w:i/>
          <w:sz w:val="24"/>
          <w:szCs w:val="24"/>
        </w:rPr>
        <w:t>ulterior motives</w:t>
      </w:r>
      <w:r w:rsidR="00364862" w:rsidRPr="00F82252">
        <w:rPr>
          <w:rFonts w:ascii="Times New Roman" w:hAnsi="Times New Roman" w:cs="Times New Roman"/>
          <w:sz w:val="24"/>
          <w:szCs w:val="24"/>
        </w:rPr>
        <w:t xml:space="preserve"> </w:t>
      </w:r>
      <w:r w:rsidR="00115EE5" w:rsidRPr="00F82252">
        <w:rPr>
          <w:rFonts w:ascii="Times New Roman" w:hAnsi="Times New Roman" w:cs="Times New Roman"/>
          <w:sz w:val="24"/>
          <w:szCs w:val="24"/>
        </w:rPr>
        <w:t>somehow</w:t>
      </w:r>
      <w:r w:rsidR="00C41CB0" w:rsidRPr="00F82252">
        <w:rPr>
          <w:rFonts w:ascii="Times New Roman" w:hAnsi="Times New Roman" w:cs="Times New Roman"/>
          <w:sz w:val="24"/>
          <w:szCs w:val="24"/>
        </w:rPr>
        <w:t xml:space="preserve"> causing</w:t>
      </w:r>
      <w:r w:rsidR="00364862" w:rsidRPr="00F82252">
        <w:rPr>
          <w:rFonts w:ascii="Times New Roman" w:hAnsi="Times New Roman" w:cs="Times New Roman"/>
          <w:sz w:val="24"/>
          <w:szCs w:val="24"/>
        </w:rPr>
        <w:t xml:space="preserve"> the unwelcome belief</w:t>
      </w:r>
      <w:r w:rsidR="00EC4E53" w:rsidRPr="00F82252">
        <w:rPr>
          <w:rFonts w:ascii="Times New Roman" w:hAnsi="Times New Roman" w:cs="Times New Roman"/>
          <w:sz w:val="24"/>
          <w:szCs w:val="24"/>
        </w:rPr>
        <w:t xml:space="preserve">. For instance, </w:t>
      </w:r>
      <w:r w:rsidR="00B76C9E" w:rsidRPr="00F82252">
        <w:rPr>
          <w:rFonts w:ascii="Times New Roman" w:hAnsi="Times New Roman" w:cs="Times New Roman"/>
          <w:sz w:val="24"/>
          <w:szCs w:val="24"/>
        </w:rPr>
        <w:t>a man</w:t>
      </w:r>
      <w:r w:rsidR="00EC4E53" w:rsidRPr="00F82252">
        <w:rPr>
          <w:rFonts w:ascii="Times New Roman" w:hAnsi="Times New Roman" w:cs="Times New Roman"/>
          <w:sz w:val="24"/>
          <w:szCs w:val="24"/>
        </w:rPr>
        <w:t xml:space="preserve"> believes</w:t>
      </w:r>
      <w:r w:rsidR="005B7CD1" w:rsidRPr="00F82252">
        <w:rPr>
          <w:rFonts w:ascii="Times New Roman" w:hAnsi="Times New Roman" w:cs="Times New Roman"/>
          <w:sz w:val="24"/>
          <w:szCs w:val="24"/>
        </w:rPr>
        <w:t xml:space="preserve"> (or accepts?)</w:t>
      </w:r>
      <w:r w:rsidR="00EC4E53" w:rsidRPr="00F82252">
        <w:rPr>
          <w:rFonts w:ascii="Times New Roman" w:hAnsi="Times New Roman" w:cs="Times New Roman"/>
          <w:sz w:val="24"/>
          <w:szCs w:val="24"/>
        </w:rPr>
        <w:t xml:space="preserve"> that his wife is being unfaithful so that </w:t>
      </w:r>
      <w:r w:rsidR="00821BD4" w:rsidRPr="00F82252">
        <w:rPr>
          <w:rFonts w:ascii="Times New Roman" w:hAnsi="Times New Roman" w:cs="Times New Roman"/>
          <w:sz w:val="24"/>
          <w:szCs w:val="24"/>
        </w:rPr>
        <w:t>he can</w:t>
      </w:r>
      <w:r w:rsidR="00206980" w:rsidRPr="00F82252">
        <w:rPr>
          <w:rFonts w:ascii="Times New Roman" w:hAnsi="Times New Roman" w:cs="Times New Roman"/>
          <w:sz w:val="24"/>
          <w:szCs w:val="24"/>
        </w:rPr>
        <w:t xml:space="preserve"> take steps to</w:t>
      </w:r>
      <w:r w:rsidR="00821BD4" w:rsidRPr="00F82252">
        <w:rPr>
          <w:rFonts w:ascii="Times New Roman" w:hAnsi="Times New Roman" w:cs="Times New Roman"/>
          <w:sz w:val="24"/>
          <w:szCs w:val="24"/>
        </w:rPr>
        <w:t xml:space="preserve"> eliminate a rival (Barnes</w:t>
      </w:r>
      <w:r w:rsidR="00E11E79">
        <w:rPr>
          <w:rFonts w:ascii="Times New Roman" w:hAnsi="Times New Roman" w:cs="Times New Roman"/>
          <w:sz w:val="24"/>
          <w:szCs w:val="24"/>
        </w:rPr>
        <w:t>,</w:t>
      </w:r>
      <w:r w:rsidR="00821BD4" w:rsidRPr="00F82252">
        <w:rPr>
          <w:rFonts w:ascii="Times New Roman" w:hAnsi="Times New Roman" w:cs="Times New Roman"/>
          <w:sz w:val="24"/>
          <w:szCs w:val="24"/>
        </w:rPr>
        <w:t xml:space="preserve"> 1997, p. 44)</w:t>
      </w:r>
      <w:r w:rsidR="005B7CD1" w:rsidRPr="00F82252">
        <w:rPr>
          <w:rFonts w:ascii="Times New Roman" w:hAnsi="Times New Roman" w:cs="Times New Roman"/>
          <w:sz w:val="24"/>
          <w:szCs w:val="24"/>
        </w:rPr>
        <w:t>, or so as to avoid disappointment and shock from discovering real infidelity in the future (Nelkin</w:t>
      </w:r>
      <w:r w:rsidR="00E11E79">
        <w:rPr>
          <w:rFonts w:ascii="Times New Roman" w:hAnsi="Times New Roman" w:cs="Times New Roman"/>
          <w:sz w:val="24"/>
          <w:szCs w:val="24"/>
        </w:rPr>
        <w:t>,</w:t>
      </w:r>
      <w:r w:rsidR="005B7CD1" w:rsidRPr="00F82252">
        <w:rPr>
          <w:rFonts w:ascii="Times New Roman" w:hAnsi="Times New Roman" w:cs="Times New Roman"/>
          <w:sz w:val="24"/>
          <w:szCs w:val="24"/>
        </w:rPr>
        <w:t xml:space="preserve"> 2002, pp. 395</w:t>
      </w:r>
      <w:r w:rsidR="006C2413">
        <w:rPr>
          <w:rFonts w:ascii="Times New Roman" w:hAnsi="Times New Roman"/>
          <w:spacing w:val="-3"/>
        </w:rPr>
        <w:t>–</w:t>
      </w:r>
      <w:r w:rsidR="005B7CD1" w:rsidRPr="00F82252">
        <w:rPr>
          <w:rFonts w:ascii="Times New Roman" w:hAnsi="Times New Roman" w:cs="Times New Roman"/>
          <w:sz w:val="24"/>
          <w:szCs w:val="24"/>
        </w:rPr>
        <w:t>396)</w:t>
      </w:r>
      <w:r w:rsidR="00206980" w:rsidRPr="00F82252">
        <w:rPr>
          <w:rFonts w:ascii="Times New Roman" w:hAnsi="Times New Roman" w:cs="Times New Roman"/>
          <w:sz w:val="24"/>
          <w:szCs w:val="24"/>
        </w:rPr>
        <w:t>, or some</w:t>
      </w:r>
      <w:r w:rsidR="005B7CD1" w:rsidRPr="00F82252">
        <w:rPr>
          <w:rFonts w:ascii="Times New Roman" w:hAnsi="Times New Roman" w:cs="Times New Roman"/>
          <w:sz w:val="24"/>
          <w:szCs w:val="24"/>
        </w:rPr>
        <w:t>one</w:t>
      </w:r>
      <w:r w:rsidR="00010814" w:rsidRPr="00F82252">
        <w:rPr>
          <w:rFonts w:ascii="Times New Roman" w:hAnsi="Times New Roman" w:cs="Times New Roman"/>
          <w:sz w:val="24"/>
          <w:szCs w:val="24"/>
        </w:rPr>
        <w:t xml:space="preserve"> with a fear of failure</w:t>
      </w:r>
      <w:r w:rsidR="005B7CD1" w:rsidRPr="00F82252">
        <w:rPr>
          <w:rFonts w:ascii="Times New Roman" w:hAnsi="Times New Roman" w:cs="Times New Roman"/>
          <w:sz w:val="24"/>
          <w:szCs w:val="24"/>
        </w:rPr>
        <w:t xml:space="preserve"> believes that she is academically untalented</w:t>
      </w:r>
      <w:r w:rsidR="00C41CB0" w:rsidRPr="00F82252">
        <w:rPr>
          <w:rFonts w:ascii="Times New Roman" w:hAnsi="Times New Roman" w:cs="Times New Roman"/>
          <w:sz w:val="24"/>
          <w:szCs w:val="24"/>
        </w:rPr>
        <w:t xml:space="preserve"> </w:t>
      </w:r>
      <w:r w:rsidR="00B76C9E" w:rsidRPr="00F82252">
        <w:rPr>
          <w:rFonts w:ascii="Times New Roman" w:hAnsi="Times New Roman" w:cs="Times New Roman"/>
          <w:sz w:val="24"/>
          <w:szCs w:val="24"/>
        </w:rPr>
        <w:t xml:space="preserve">to justify not trying </w:t>
      </w:r>
      <w:r w:rsidR="005B2506" w:rsidRPr="00F82252">
        <w:rPr>
          <w:rFonts w:ascii="Times New Roman" w:hAnsi="Times New Roman" w:cs="Times New Roman"/>
          <w:sz w:val="24"/>
          <w:szCs w:val="24"/>
        </w:rPr>
        <w:t>(Funkhouser</w:t>
      </w:r>
      <w:r w:rsidR="00E11E79">
        <w:rPr>
          <w:rFonts w:ascii="Times New Roman" w:hAnsi="Times New Roman" w:cs="Times New Roman"/>
          <w:sz w:val="24"/>
          <w:szCs w:val="24"/>
        </w:rPr>
        <w:t>,</w:t>
      </w:r>
      <w:r w:rsidR="00266C32" w:rsidRPr="00F82252">
        <w:rPr>
          <w:rFonts w:ascii="Times New Roman" w:hAnsi="Times New Roman" w:cs="Times New Roman"/>
          <w:sz w:val="24"/>
          <w:szCs w:val="24"/>
        </w:rPr>
        <w:t xml:space="preserve"> 2019</w:t>
      </w:r>
      <w:r w:rsidR="005B2506" w:rsidRPr="00F82252">
        <w:rPr>
          <w:rFonts w:ascii="Times New Roman" w:hAnsi="Times New Roman" w:cs="Times New Roman"/>
          <w:sz w:val="24"/>
          <w:szCs w:val="24"/>
        </w:rPr>
        <w:t>)</w:t>
      </w:r>
      <w:r w:rsidR="00206980" w:rsidRPr="00F82252">
        <w:rPr>
          <w:rFonts w:ascii="Times New Roman" w:hAnsi="Times New Roman" w:cs="Times New Roman"/>
          <w:sz w:val="24"/>
          <w:szCs w:val="24"/>
        </w:rPr>
        <w:t>.</w:t>
      </w:r>
      <w:r w:rsidR="007514EE" w:rsidRPr="00F82252">
        <w:rPr>
          <w:rStyle w:val="FootnoteReference"/>
          <w:rFonts w:ascii="Times New Roman" w:hAnsi="Times New Roman" w:cs="Times New Roman"/>
          <w:sz w:val="24"/>
          <w:szCs w:val="24"/>
        </w:rPr>
        <w:footnoteReference w:id="11"/>
      </w:r>
      <w:r w:rsidR="00F03877" w:rsidRPr="00F82252">
        <w:rPr>
          <w:rFonts w:ascii="Times New Roman" w:hAnsi="Times New Roman" w:cs="Times New Roman"/>
          <w:sz w:val="24"/>
          <w:szCs w:val="24"/>
        </w:rPr>
        <w:t xml:space="preserve"> I only wish t</w:t>
      </w:r>
      <w:r w:rsidR="008128A5">
        <w:rPr>
          <w:rFonts w:ascii="Times New Roman" w:hAnsi="Times New Roman" w:cs="Times New Roman"/>
          <w:sz w:val="24"/>
          <w:szCs w:val="24"/>
        </w:rPr>
        <w:t>o point out that doxastic error-</w:t>
      </w:r>
      <w:r w:rsidR="00F03877" w:rsidRPr="00F82252">
        <w:rPr>
          <w:rFonts w:ascii="Times New Roman" w:hAnsi="Times New Roman" w:cs="Times New Roman"/>
          <w:sz w:val="24"/>
          <w:szCs w:val="24"/>
        </w:rPr>
        <w:t>costs can be explanatorily relevant to</w:t>
      </w:r>
      <w:r w:rsidR="00103E67" w:rsidRPr="00F82252">
        <w:rPr>
          <w:rFonts w:ascii="Times New Roman" w:hAnsi="Times New Roman" w:cs="Times New Roman"/>
          <w:sz w:val="24"/>
          <w:szCs w:val="24"/>
        </w:rPr>
        <w:t xml:space="preserve"> at least some cases of</w:t>
      </w:r>
      <w:r w:rsidR="00F03877" w:rsidRPr="00F82252">
        <w:rPr>
          <w:rFonts w:ascii="Times New Roman" w:hAnsi="Times New Roman" w:cs="Times New Roman"/>
          <w:sz w:val="24"/>
          <w:szCs w:val="24"/>
        </w:rPr>
        <w:t xml:space="preserve"> self-deception without</w:t>
      </w:r>
      <w:r w:rsidR="00F04324" w:rsidRPr="00F82252">
        <w:rPr>
          <w:rFonts w:ascii="Times New Roman" w:hAnsi="Times New Roman" w:cs="Times New Roman"/>
          <w:sz w:val="24"/>
          <w:szCs w:val="24"/>
        </w:rPr>
        <w:t xml:space="preserve"> our having to suppose that t</w:t>
      </w:r>
      <w:r w:rsidR="008128A5">
        <w:rPr>
          <w:rFonts w:ascii="Times New Roman" w:hAnsi="Times New Roman" w:cs="Times New Roman"/>
          <w:sz w:val="24"/>
          <w:szCs w:val="24"/>
        </w:rPr>
        <w:t>he subject cognizes these error-</w:t>
      </w:r>
      <w:r w:rsidR="00F04324" w:rsidRPr="00F82252">
        <w:rPr>
          <w:rFonts w:ascii="Times New Roman" w:hAnsi="Times New Roman" w:cs="Times New Roman"/>
          <w:sz w:val="24"/>
          <w:szCs w:val="24"/>
        </w:rPr>
        <w:t>costs</w:t>
      </w:r>
      <w:r w:rsidR="00F03877" w:rsidRPr="00F82252">
        <w:rPr>
          <w:rFonts w:ascii="Times New Roman" w:hAnsi="Times New Roman" w:cs="Times New Roman"/>
          <w:sz w:val="24"/>
          <w:szCs w:val="24"/>
        </w:rPr>
        <w:t>.</w:t>
      </w:r>
      <w:r w:rsidR="00E11E79">
        <w:rPr>
          <w:rStyle w:val="FootnoteReference"/>
          <w:rFonts w:ascii="Times New Roman" w:hAnsi="Times New Roman" w:cs="Times New Roman"/>
          <w:sz w:val="24"/>
          <w:szCs w:val="24"/>
        </w:rPr>
        <w:footnoteReference w:id="12"/>
      </w:r>
      <w:r w:rsidR="00F03877" w:rsidRPr="00F82252">
        <w:rPr>
          <w:rFonts w:ascii="Times New Roman" w:hAnsi="Times New Roman" w:cs="Times New Roman"/>
          <w:sz w:val="24"/>
          <w:szCs w:val="24"/>
        </w:rPr>
        <w:t xml:space="preserve">  </w:t>
      </w:r>
    </w:p>
    <w:p w:rsidR="002E0AB4" w:rsidRDefault="002E0AB4" w:rsidP="00F03877">
      <w:pPr>
        <w:spacing w:after="0" w:line="360" w:lineRule="auto"/>
        <w:jc w:val="both"/>
        <w:rPr>
          <w:rFonts w:ascii="Times New Roman" w:hAnsi="Times New Roman" w:cs="Times New Roman"/>
          <w:sz w:val="24"/>
          <w:szCs w:val="24"/>
        </w:rPr>
      </w:pPr>
    </w:p>
    <w:p w:rsidR="00A4078E" w:rsidRPr="00A4078E" w:rsidRDefault="00A4078E" w:rsidP="00F03877">
      <w:pPr>
        <w:spacing w:after="0" w:line="360" w:lineRule="auto"/>
        <w:jc w:val="both"/>
        <w:rPr>
          <w:rFonts w:ascii="Times New Roman" w:hAnsi="Times New Roman" w:cs="Times New Roman"/>
          <w:b/>
          <w:sz w:val="24"/>
          <w:szCs w:val="24"/>
        </w:rPr>
      </w:pPr>
      <w:r w:rsidRPr="00A4078E">
        <w:rPr>
          <w:rFonts w:ascii="Times New Roman" w:hAnsi="Times New Roman" w:cs="Times New Roman"/>
          <w:b/>
          <w:sz w:val="24"/>
          <w:szCs w:val="24"/>
        </w:rPr>
        <w:t xml:space="preserve">Acknowledgments </w:t>
      </w:r>
    </w:p>
    <w:p w:rsidR="00A4078E" w:rsidRPr="00F82252" w:rsidRDefault="00A4078E" w:rsidP="00F03877">
      <w:pPr>
        <w:spacing w:after="0" w:line="360" w:lineRule="auto"/>
        <w:jc w:val="both"/>
        <w:rPr>
          <w:rFonts w:ascii="Times New Roman" w:hAnsi="Times New Roman" w:cs="Times New Roman"/>
          <w:sz w:val="24"/>
          <w:szCs w:val="24"/>
        </w:rPr>
      </w:pPr>
      <w:r w:rsidRPr="00A4078E">
        <w:rPr>
          <w:rFonts w:ascii="Times New Roman" w:hAnsi="Times New Roman" w:cs="Times New Roman"/>
          <w:sz w:val="24"/>
          <w:szCs w:val="24"/>
        </w:rPr>
        <w:t>I would like to thank Davide Fassio, Jie Gao, Melanie Sarzano, Ema Sullivan-Bissett and Zhu Xu, as well as my students at a reading group at Huaqiao University, the audience at a talk at Shanghai Normal University in 2019, and the reviewers of this journal, for helpful comments on this material. Thanks also to Breege Lynch for help with proofreading.</w:t>
      </w:r>
    </w:p>
    <w:p w:rsidR="004D5C20" w:rsidRPr="00F82252" w:rsidRDefault="004D5C20" w:rsidP="00C14068">
      <w:pPr>
        <w:spacing w:after="0" w:line="360" w:lineRule="auto"/>
        <w:jc w:val="both"/>
        <w:rPr>
          <w:rFonts w:ascii="Times New Roman" w:hAnsi="Times New Roman" w:cs="Times New Roman"/>
          <w:sz w:val="24"/>
          <w:szCs w:val="24"/>
        </w:rPr>
      </w:pPr>
    </w:p>
    <w:p w:rsidR="00FD6CD0" w:rsidRPr="00F82252" w:rsidRDefault="00FD6CD0" w:rsidP="00C14068">
      <w:pPr>
        <w:spacing w:after="0" w:line="360" w:lineRule="auto"/>
        <w:jc w:val="both"/>
        <w:rPr>
          <w:rFonts w:ascii="Times New Roman" w:hAnsi="Times New Roman" w:cs="Times New Roman"/>
          <w:b/>
          <w:sz w:val="24"/>
          <w:szCs w:val="24"/>
        </w:rPr>
      </w:pPr>
      <w:r w:rsidRPr="00F82252">
        <w:rPr>
          <w:rFonts w:ascii="Times New Roman" w:hAnsi="Times New Roman" w:cs="Times New Roman"/>
          <w:b/>
          <w:sz w:val="24"/>
          <w:szCs w:val="24"/>
        </w:rPr>
        <w:lastRenderedPageBreak/>
        <w:t>References</w:t>
      </w:r>
    </w:p>
    <w:p w:rsidR="00057B1A" w:rsidRPr="00F82252" w:rsidRDefault="00362996" w:rsidP="004A0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Annette Barnes,</w:t>
      </w:r>
      <w:r w:rsidR="00057B1A" w:rsidRPr="00F82252">
        <w:rPr>
          <w:rFonts w:ascii="Times New Roman" w:hAnsi="Times New Roman" w:cs="Times New Roman"/>
          <w:sz w:val="24"/>
          <w:szCs w:val="24"/>
        </w:rPr>
        <w:t xml:space="preserve"> </w:t>
      </w:r>
      <w:r w:rsidR="00057B1A" w:rsidRPr="00F82252">
        <w:rPr>
          <w:rFonts w:ascii="Times New Roman" w:hAnsi="Times New Roman" w:cs="Times New Roman"/>
          <w:i/>
          <w:sz w:val="24"/>
          <w:szCs w:val="24"/>
        </w:rPr>
        <w:t>Seeing Through Self-Deception</w:t>
      </w:r>
      <w:r w:rsidR="00057B1A" w:rsidRPr="00F82252">
        <w:rPr>
          <w:rFonts w:ascii="Times New Roman" w:hAnsi="Times New Roman" w:cs="Times New Roman"/>
          <w:sz w:val="24"/>
          <w:szCs w:val="24"/>
        </w:rPr>
        <w:t xml:space="preserve"> </w:t>
      </w:r>
      <w:r>
        <w:rPr>
          <w:rFonts w:ascii="Times New Roman" w:hAnsi="Times New Roman" w:cs="Times New Roman"/>
          <w:sz w:val="24"/>
          <w:szCs w:val="24"/>
        </w:rPr>
        <w:t>(</w:t>
      </w:r>
      <w:r w:rsidR="00057B1A" w:rsidRPr="00F82252">
        <w:rPr>
          <w:rFonts w:ascii="Times New Roman" w:hAnsi="Times New Roman" w:cs="Times New Roman"/>
          <w:sz w:val="24"/>
          <w:szCs w:val="24"/>
        </w:rPr>
        <w:t>Cambridge: Cambridge University Press</w:t>
      </w:r>
      <w:r>
        <w:rPr>
          <w:rFonts w:ascii="Times New Roman" w:hAnsi="Times New Roman" w:cs="Times New Roman"/>
          <w:sz w:val="24"/>
          <w:szCs w:val="24"/>
        </w:rPr>
        <w:t>, 1997)</w:t>
      </w:r>
      <w:r w:rsidR="00057B1A" w:rsidRPr="00F82252">
        <w:rPr>
          <w:rFonts w:ascii="Times New Roman" w:hAnsi="Times New Roman" w:cs="Times New Roman"/>
          <w:sz w:val="24"/>
          <w:szCs w:val="24"/>
        </w:rPr>
        <w:t xml:space="preserve">. </w:t>
      </w:r>
    </w:p>
    <w:p w:rsidR="00A253B6" w:rsidRPr="00F82252" w:rsidRDefault="00BA6909" w:rsidP="004A0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Selim Berker,</w:t>
      </w:r>
      <w:r w:rsidR="00A253B6"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A253B6" w:rsidRPr="00F82252">
        <w:rPr>
          <w:rFonts w:ascii="Times New Roman" w:hAnsi="Times New Roman" w:cs="Times New Roman"/>
          <w:sz w:val="24"/>
          <w:szCs w:val="24"/>
        </w:rPr>
        <w:t>A combinatorial argument against practical reasons for belief</w:t>
      </w:r>
      <w:r w:rsidR="00FB77CB" w:rsidRPr="00F82252">
        <w:rPr>
          <w:rFonts w:ascii="Times New Roman" w:hAnsi="Times New Roman" w:cs="Times New Roman"/>
          <w:sz w:val="24"/>
          <w:szCs w:val="24"/>
        </w:rPr>
        <w:t>’,</w:t>
      </w:r>
      <w:r w:rsidR="00A253B6" w:rsidRPr="00F82252">
        <w:rPr>
          <w:rFonts w:ascii="Times New Roman" w:hAnsi="Times New Roman" w:cs="Times New Roman"/>
          <w:sz w:val="24"/>
          <w:szCs w:val="24"/>
        </w:rPr>
        <w:t xml:space="preserve"> </w:t>
      </w:r>
      <w:r w:rsidR="00A253B6" w:rsidRPr="00F82252">
        <w:rPr>
          <w:rFonts w:ascii="Times New Roman" w:hAnsi="Times New Roman" w:cs="Times New Roman"/>
          <w:i/>
          <w:sz w:val="24"/>
          <w:szCs w:val="24"/>
        </w:rPr>
        <w:t>Analytic Philosophy</w:t>
      </w:r>
      <w:r w:rsidR="00D30861">
        <w:rPr>
          <w:rFonts w:ascii="Times New Roman" w:hAnsi="Times New Roman" w:cs="Times New Roman"/>
          <w:sz w:val="24"/>
          <w:szCs w:val="24"/>
        </w:rPr>
        <w:t xml:space="preserve">, 59 (2018), </w:t>
      </w:r>
      <w:r w:rsidR="002710C8">
        <w:rPr>
          <w:rFonts w:ascii="Times New Roman" w:hAnsi="Times New Roman" w:cs="Times New Roman"/>
          <w:sz w:val="24"/>
          <w:szCs w:val="24"/>
        </w:rPr>
        <w:t>427</w:t>
      </w:r>
      <w:r w:rsidR="002710C8">
        <w:rPr>
          <w:rFonts w:ascii="Times New Roman" w:hAnsi="Times New Roman"/>
          <w:spacing w:val="-3"/>
        </w:rPr>
        <w:t>–</w:t>
      </w:r>
      <w:r w:rsidR="00A253B6" w:rsidRPr="00F82252">
        <w:rPr>
          <w:rFonts w:ascii="Times New Roman" w:hAnsi="Times New Roman" w:cs="Times New Roman"/>
          <w:sz w:val="24"/>
          <w:szCs w:val="24"/>
        </w:rPr>
        <w:t xml:space="preserve">270. </w:t>
      </w:r>
    </w:p>
    <w:p w:rsidR="002C42DA" w:rsidRPr="00F82252" w:rsidRDefault="00BA6909" w:rsidP="004A0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Michael </w:t>
      </w:r>
      <w:r w:rsidR="002C42DA" w:rsidRPr="00F82252">
        <w:rPr>
          <w:rFonts w:ascii="Times New Roman" w:hAnsi="Times New Roman" w:cs="Times New Roman"/>
          <w:sz w:val="24"/>
          <w:szCs w:val="24"/>
        </w:rPr>
        <w:t>B</w:t>
      </w:r>
      <w:r>
        <w:rPr>
          <w:rFonts w:ascii="Times New Roman" w:hAnsi="Times New Roman" w:cs="Times New Roman"/>
          <w:sz w:val="24"/>
          <w:szCs w:val="24"/>
        </w:rPr>
        <w:t>ratman,</w:t>
      </w:r>
      <w:r w:rsidR="00277AC4"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277AC4" w:rsidRPr="00F82252">
        <w:rPr>
          <w:rFonts w:ascii="Times New Roman" w:hAnsi="Times New Roman" w:cs="Times New Roman"/>
          <w:sz w:val="24"/>
          <w:szCs w:val="24"/>
        </w:rPr>
        <w:t>Practical reasoning and a</w:t>
      </w:r>
      <w:r w:rsidR="00FB77CB" w:rsidRPr="00F82252">
        <w:rPr>
          <w:rFonts w:ascii="Times New Roman" w:hAnsi="Times New Roman" w:cs="Times New Roman"/>
          <w:sz w:val="24"/>
          <w:szCs w:val="24"/>
        </w:rPr>
        <w:t>cceptance in a context’,</w:t>
      </w:r>
      <w:r w:rsidR="002C42DA" w:rsidRPr="00F82252">
        <w:rPr>
          <w:rFonts w:ascii="Times New Roman" w:hAnsi="Times New Roman" w:cs="Times New Roman"/>
          <w:sz w:val="24"/>
          <w:szCs w:val="24"/>
        </w:rPr>
        <w:t xml:space="preserve"> </w:t>
      </w:r>
      <w:r w:rsidR="002C42DA" w:rsidRPr="00F82252">
        <w:rPr>
          <w:rFonts w:ascii="Times New Roman" w:hAnsi="Times New Roman" w:cs="Times New Roman"/>
          <w:i/>
          <w:sz w:val="24"/>
          <w:szCs w:val="24"/>
        </w:rPr>
        <w:t>Mind</w:t>
      </w:r>
      <w:r>
        <w:rPr>
          <w:rFonts w:ascii="Times New Roman" w:hAnsi="Times New Roman" w:cs="Times New Roman"/>
          <w:sz w:val="24"/>
          <w:szCs w:val="24"/>
        </w:rPr>
        <w:t>, 101 (1992),</w:t>
      </w:r>
      <w:r w:rsidR="002710C8">
        <w:rPr>
          <w:rFonts w:ascii="Times New Roman" w:hAnsi="Times New Roman" w:cs="Times New Roman"/>
          <w:sz w:val="24"/>
          <w:szCs w:val="24"/>
        </w:rPr>
        <w:t xml:space="preserve"> 1</w:t>
      </w:r>
      <w:r w:rsidR="002710C8">
        <w:rPr>
          <w:rFonts w:ascii="Times New Roman" w:hAnsi="Times New Roman"/>
          <w:spacing w:val="-3"/>
        </w:rPr>
        <w:t>–</w:t>
      </w:r>
      <w:r w:rsidR="002C42DA" w:rsidRPr="00F82252">
        <w:rPr>
          <w:rFonts w:ascii="Times New Roman" w:hAnsi="Times New Roman" w:cs="Times New Roman"/>
          <w:sz w:val="24"/>
          <w:szCs w:val="24"/>
        </w:rPr>
        <w:t>15.</w:t>
      </w:r>
    </w:p>
    <w:p w:rsidR="00584B1D" w:rsidRPr="00F82252" w:rsidRDefault="00BA6909" w:rsidP="004A0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 Jonathan Cohen,</w:t>
      </w:r>
      <w:r w:rsidR="00584B1D" w:rsidRPr="00F82252">
        <w:rPr>
          <w:rFonts w:ascii="Times New Roman" w:hAnsi="Times New Roman" w:cs="Times New Roman"/>
          <w:sz w:val="24"/>
          <w:szCs w:val="24"/>
        </w:rPr>
        <w:t xml:space="preserve"> </w:t>
      </w:r>
      <w:r w:rsidR="00584B1D" w:rsidRPr="00F82252">
        <w:rPr>
          <w:rFonts w:ascii="Times New Roman" w:hAnsi="Times New Roman" w:cs="Times New Roman"/>
          <w:i/>
          <w:sz w:val="24"/>
          <w:szCs w:val="24"/>
        </w:rPr>
        <w:t>An Essay on Belief and Acceptance</w:t>
      </w:r>
      <w:r w:rsidR="00584B1D" w:rsidRPr="00F82252">
        <w:rPr>
          <w:rFonts w:ascii="Times New Roman" w:hAnsi="Times New Roman" w:cs="Times New Roman"/>
          <w:sz w:val="24"/>
          <w:szCs w:val="24"/>
        </w:rPr>
        <w:t xml:space="preserve"> </w:t>
      </w:r>
      <w:r w:rsidR="00C879F3">
        <w:rPr>
          <w:rFonts w:ascii="Times New Roman" w:hAnsi="Times New Roman" w:cs="Times New Roman"/>
          <w:sz w:val="24"/>
          <w:szCs w:val="24"/>
        </w:rPr>
        <w:t>(</w:t>
      </w:r>
      <w:r w:rsidR="00584B1D" w:rsidRPr="00F82252">
        <w:rPr>
          <w:rFonts w:ascii="Times New Roman" w:hAnsi="Times New Roman" w:cs="Times New Roman"/>
          <w:sz w:val="24"/>
          <w:szCs w:val="24"/>
        </w:rPr>
        <w:t>Oxford: Clarendon Press</w:t>
      </w:r>
      <w:r w:rsidR="00C879F3">
        <w:rPr>
          <w:rFonts w:ascii="Times New Roman" w:hAnsi="Times New Roman" w:cs="Times New Roman"/>
          <w:sz w:val="24"/>
          <w:szCs w:val="24"/>
        </w:rPr>
        <w:t>, 1992)</w:t>
      </w:r>
      <w:r w:rsidR="00584B1D" w:rsidRPr="00F82252">
        <w:rPr>
          <w:rFonts w:ascii="Times New Roman" w:hAnsi="Times New Roman" w:cs="Times New Roman"/>
          <w:sz w:val="24"/>
          <w:szCs w:val="24"/>
        </w:rPr>
        <w:t>.</w:t>
      </w:r>
    </w:p>
    <w:p w:rsidR="00EF732B" w:rsidRPr="00F82252" w:rsidRDefault="00BA6909" w:rsidP="004A0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 Jonathan Cohen, </w:t>
      </w:r>
      <w:r w:rsidR="00FB77CB" w:rsidRPr="00F82252">
        <w:rPr>
          <w:rFonts w:ascii="Times New Roman" w:hAnsi="Times New Roman" w:cs="Times New Roman"/>
          <w:sz w:val="24"/>
          <w:szCs w:val="24"/>
        </w:rPr>
        <w:t>‘Belief and acceptance’,</w:t>
      </w:r>
      <w:r w:rsidR="00EF732B" w:rsidRPr="00F82252">
        <w:rPr>
          <w:rFonts w:ascii="Times New Roman" w:hAnsi="Times New Roman" w:cs="Times New Roman"/>
          <w:sz w:val="24"/>
          <w:szCs w:val="24"/>
        </w:rPr>
        <w:t xml:space="preserve"> </w:t>
      </w:r>
      <w:r w:rsidR="00EF732B" w:rsidRPr="00F82252">
        <w:rPr>
          <w:rFonts w:ascii="Times New Roman" w:hAnsi="Times New Roman" w:cs="Times New Roman"/>
          <w:i/>
          <w:sz w:val="24"/>
          <w:szCs w:val="24"/>
        </w:rPr>
        <w:t>Mind</w:t>
      </w:r>
      <w:r w:rsidR="002710C8">
        <w:rPr>
          <w:rFonts w:ascii="Times New Roman" w:hAnsi="Times New Roman" w:cs="Times New Roman"/>
          <w:sz w:val="24"/>
          <w:szCs w:val="24"/>
        </w:rPr>
        <w:t>, 98</w:t>
      </w:r>
      <w:r>
        <w:rPr>
          <w:rFonts w:ascii="Times New Roman" w:hAnsi="Times New Roman" w:cs="Times New Roman"/>
          <w:sz w:val="24"/>
          <w:szCs w:val="24"/>
        </w:rPr>
        <w:t xml:space="preserve"> (1989),</w:t>
      </w:r>
      <w:r w:rsidR="002710C8">
        <w:rPr>
          <w:rFonts w:ascii="Times New Roman" w:hAnsi="Times New Roman" w:cs="Times New Roman"/>
          <w:sz w:val="24"/>
          <w:szCs w:val="24"/>
        </w:rPr>
        <w:t xml:space="preserve"> 367</w:t>
      </w:r>
      <w:r w:rsidR="002710C8">
        <w:rPr>
          <w:rFonts w:ascii="Times New Roman" w:hAnsi="Times New Roman"/>
          <w:spacing w:val="-3"/>
        </w:rPr>
        <w:t>–</w:t>
      </w:r>
      <w:r w:rsidR="00EF732B" w:rsidRPr="00F82252">
        <w:rPr>
          <w:rFonts w:ascii="Times New Roman" w:hAnsi="Times New Roman" w:cs="Times New Roman"/>
          <w:sz w:val="24"/>
          <w:szCs w:val="24"/>
        </w:rPr>
        <w:t xml:space="preserve">389. </w:t>
      </w:r>
    </w:p>
    <w:p w:rsidR="00541037" w:rsidRPr="00F82252" w:rsidRDefault="00BA6909" w:rsidP="00F37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Wayne Davis,</w:t>
      </w:r>
      <w:r w:rsidR="00541037"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541037" w:rsidRPr="00F82252">
        <w:rPr>
          <w:rFonts w:ascii="Times New Roman" w:hAnsi="Times New Roman" w:cs="Times New Roman"/>
          <w:sz w:val="24"/>
          <w:szCs w:val="24"/>
        </w:rPr>
        <w:t>Kn</w:t>
      </w:r>
      <w:r w:rsidR="00FB77CB" w:rsidRPr="00F82252">
        <w:rPr>
          <w:rFonts w:ascii="Times New Roman" w:hAnsi="Times New Roman" w:cs="Times New Roman"/>
          <w:sz w:val="24"/>
          <w:szCs w:val="24"/>
        </w:rPr>
        <w:t>owledge, acceptance, and belief’,</w:t>
      </w:r>
      <w:r w:rsidR="00541037" w:rsidRPr="00F82252">
        <w:rPr>
          <w:rFonts w:ascii="Times New Roman" w:hAnsi="Times New Roman" w:cs="Times New Roman"/>
          <w:sz w:val="24"/>
          <w:szCs w:val="24"/>
        </w:rPr>
        <w:t xml:space="preserve"> </w:t>
      </w:r>
      <w:r w:rsidR="00541037" w:rsidRPr="00F82252">
        <w:rPr>
          <w:rFonts w:ascii="Times New Roman" w:hAnsi="Times New Roman" w:cs="Times New Roman"/>
          <w:i/>
          <w:sz w:val="24"/>
          <w:szCs w:val="24"/>
        </w:rPr>
        <w:t>The Southern Journal of Philosophy</w:t>
      </w:r>
      <w:r>
        <w:rPr>
          <w:rFonts w:ascii="Times New Roman" w:hAnsi="Times New Roman" w:cs="Times New Roman"/>
          <w:sz w:val="24"/>
          <w:szCs w:val="24"/>
        </w:rPr>
        <w:t xml:space="preserve">, 26 (1988), </w:t>
      </w:r>
      <w:r w:rsidR="002710C8">
        <w:rPr>
          <w:rFonts w:ascii="Times New Roman" w:hAnsi="Times New Roman" w:cs="Times New Roman"/>
          <w:sz w:val="24"/>
          <w:szCs w:val="24"/>
        </w:rPr>
        <w:t>169</w:t>
      </w:r>
      <w:r w:rsidR="002710C8">
        <w:rPr>
          <w:rFonts w:ascii="Times New Roman" w:hAnsi="Times New Roman"/>
          <w:spacing w:val="-3"/>
        </w:rPr>
        <w:t>–</w:t>
      </w:r>
      <w:r w:rsidR="00541037" w:rsidRPr="00F82252">
        <w:rPr>
          <w:rFonts w:ascii="Times New Roman" w:hAnsi="Times New Roman" w:cs="Times New Roman"/>
          <w:sz w:val="24"/>
          <w:szCs w:val="24"/>
        </w:rPr>
        <w:t xml:space="preserve">178. </w:t>
      </w:r>
    </w:p>
    <w:p w:rsidR="001F5FBB" w:rsidRPr="00F82252" w:rsidRDefault="0031774F" w:rsidP="00F37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Keith DeRose,</w:t>
      </w:r>
      <w:r w:rsidR="001F5FBB"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1F5FBB" w:rsidRPr="00F82252">
        <w:rPr>
          <w:rFonts w:ascii="Times New Roman" w:hAnsi="Times New Roman" w:cs="Times New Roman"/>
          <w:sz w:val="24"/>
          <w:szCs w:val="24"/>
        </w:rPr>
        <w:t>Contextua</w:t>
      </w:r>
      <w:r w:rsidR="00FB77CB" w:rsidRPr="00F82252">
        <w:rPr>
          <w:rFonts w:ascii="Times New Roman" w:hAnsi="Times New Roman" w:cs="Times New Roman"/>
          <w:sz w:val="24"/>
          <w:szCs w:val="24"/>
        </w:rPr>
        <w:t>lism and knowledge attributions’,</w:t>
      </w:r>
      <w:r w:rsidR="001F5FBB" w:rsidRPr="00F82252">
        <w:rPr>
          <w:rFonts w:ascii="Times New Roman" w:hAnsi="Times New Roman" w:cs="Times New Roman"/>
          <w:sz w:val="24"/>
          <w:szCs w:val="24"/>
        </w:rPr>
        <w:t xml:space="preserve"> </w:t>
      </w:r>
      <w:r w:rsidR="001F5FBB" w:rsidRPr="00F82252">
        <w:rPr>
          <w:rFonts w:ascii="Times New Roman" w:hAnsi="Times New Roman" w:cs="Times New Roman"/>
          <w:i/>
          <w:sz w:val="24"/>
          <w:szCs w:val="24"/>
        </w:rPr>
        <w:t>Philosophy and Phenomenological Research</w:t>
      </w:r>
      <w:r>
        <w:rPr>
          <w:rFonts w:ascii="Times New Roman" w:hAnsi="Times New Roman" w:cs="Times New Roman"/>
          <w:sz w:val="24"/>
          <w:szCs w:val="24"/>
        </w:rPr>
        <w:t>, 52 (1992),</w:t>
      </w:r>
      <w:r w:rsidR="002710C8">
        <w:rPr>
          <w:rFonts w:ascii="Times New Roman" w:hAnsi="Times New Roman" w:cs="Times New Roman"/>
          <w:sz w:val="24"/>
          <w:szCs w:val="24"/>
        </w:rPr>
        <w:t xml:space="preserve"> 913</w:t>
      </w:r>
      <w:r w:rsidR="002710C8">
        <w:rPr>
          <w:rFonts w:ascii="Times New Roman" w:hAnsi="Times New Roman"/>
          <w:spacing w:val="-3"/>
        </w:rPr>
        <w:t>–</w:t>
      </w:r>
      <w:r w:rsidR="001F5FBB" w:rsidRPr="00F82252">
        <w:rPr>
          <w:rFonts w:ascii="Times New Roman" w:hAnsi="Times New Roman" w:cs="Times New Roman"/>
          <w:sz w:val="24"/>
          <w:szCs w:val="24"/>
        </w:rPr>
        <w:t>929.</w:t>
      </w:r>
    </w:p>
    <w:p w:rsidR="00C531BD" w:rsidRPr="00F82252" w:rsidRDefault="0031774F" w:rsidP="00F37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Pascal Engel,</w:t>
      </w:r>
      <w:r w:rsidR="00C531BD"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C531BD" w:rsidRPr="00F82252">
        <w:rPr>
          <w:rFonts w:ascii="Times New Roman" w:hAnsi="Times New Roman" w:cs="Times New Roman"/>
          <w:sz w:val="24"/>
          <w:szCs w:val="24"/>
        </w:rPr>
        <w:t>Believi</w:t>
      </w:r>
      <w:r w:rsidR="00FB77CB" w:rsidRPr="00F82252">
        <w:rPr>
          <w:rFonts w:ascii="Times New Roman" w:hAnsi="Times New Roman" w:cs="Times New Roman"/>
          <w:sz w:val="24"/>
          <w:szCs w:val="24"/>
        </w:rPr>
        <w:t>ng, holding true, and accepting’,</w:t>
      </w:r>
      <w:r w:rsidR="00C531BD" w:rsidRPr="00F82252">
        <w:rPr>
          <w:rFonts w:ascii="Times New Roman" w:hAnsi="Times New Roman" w:cs="Times New Roman"/>
          <w:sz w:val="24"/>
          <w:szCs w:val="24"/>
        </w:rPr>
        <w:t xml:space="preserve"> </w:t>
      </w:r>
      <w:r w:rsidR="00C531BD" w:rsidRPr="00F82252">
        <w:rPr>
          <w:rFonts w:ascii="Times New Roman" w:hAnsi="Times New Roman" w:cs="Times New Roman"/>
          <w:i/>
          <w:sz w:val="24"/>
          <w:szCs w:val="24"/>
        </w:rPr>
        <w:t>Philosophical Explorations</w:t>
      </w:r>
      <w:r>
        <w:rPr>
          <w:rFonts w:ascii="Times New Roman" w:hAnsi="Times New Roman" w:cs="Times New Roman"/>
          <w:sz w:val="24"/>
          <w:szCs w:val="24"/>
        </w:rPr>
        <w:t xml:space="preserve"> 1 (1998),</w:t>
      </w:r>
      <w:r w:rsidR="002710C8">
        <w:rPr>
          <w:rFonts w:ascii="Times New Roman" w:hAnsi="Times New Roman" w:cs="Times New Roman"/>
          <w:sz w:val="24"/>
          <w:szCs w:val="24"/>
        </w:rPr>
        <w:t xml:space="preserve"> 140</w:t>
      </w:r>
      <w:r w:rsidR="002710C8">
        <w:rPr>
          <w:rFonts w:ascii="Times New Roman" w:hAnsi="Times New Roman"/>
          <w:spacing w:val="-3"/>
        </w:rPr>
        <w:t>–</w:t>
      </w:r>
      <w:r w:rsidR="00C531BD" w:rsidRPr="00F82252">
        <w:rPr>
          <w:rFonts w:ascii="Times New Roman" w:hAnsi="Times New Roman" w:cs="Times New Roman"/>
          <w:sz w:val="24"/>
          <w:szCs w:val="24"/>
        </w:rPr>
        <w:t xml:space="preserve">151. </w:t>
      </w:r>
    </w:p>
    <w:p w:rsidR="009E12E4" w:rsidRPr="00F82252" w:rsidRDefault="0031774F" w:rsidP="00F37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Davide Fassio,</w:t>
      </w:r>
      <w:r w:rsidR="009E12E4"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‘The aim of belief’,</w:t>
      </w:r>
      <w:r w:rsidR="009E12E4" w:rsidRPr="00F82252">
        <w:rPr>
          <w:rFonts w:ascii="Times New Roman" w:hAnsi="Times New Roman" w:cs="Times New Roman"/>
          <w:sz w:val="24"/>
          <w:szCs w:val="24"/>
        </w:rPr>
        <w:t xml:space="preserve"> </w:t>
      </w:r>
      <w:r w:rsidR="009E12E4" w:rsidRPr="00F82252">
        <w:rPr>
          <w:rFonts w:ascii="Times New Roman" w:hAnsi="Times New Roman" w:cs="Times New Roman"/>
          <w:i/>
          <w:sz w:val="24"/>
          <w:szCs w:val="24"/>
        </w:rPr>
        <w:t>Internet Encyclopedia of Philosophy</w:t>
      </w:r>
      <w:r>
        <w:rPr>
          <w:rFonts w:ascii="Times New Roman" w:hAnsi="Times New Roman" w:cs="Times New Roman"/>
          <w:sz w:val="24"/>
          <w:szCs w:val="24"/>
        </w:rPr>
        <w:t xml:space="preserve"> (2015),</w:t>
      </w:r>
      <w:r w:rsidR="009E12E4" w:rsidRPr="00F82252">
        <w:rPr>
          <w:rFonts w:ascii="Times New Roman" w:hAnsi="Times New Roman" w:cs="Times New Roman"/>
          <w:sz w:val="24"/>
          <w:szCs w:val="24"/>
        </w:rPr>
        <w:t xml:space="preserve"> https://iep.utm.edu/beli-aim/</w:t>
      </w:r>
    </w:p>
    <w:p w:rsidR="00AE24E9" w:rsidRPr="00F82252" w:rsidRDefault="00C879F3" w:rsidP="00F37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Keith Frankish,</w:t>
      </w:r>
      <w:r w:rsidR="00AE24E9" w:rsidRPr="00F82252">
        <w:rPr>
          <w:rFonts w:ascii="Times New Roman" w:hAnsi="Times New Roman" w:cs="Times New Roman"/>
          <w:sz w:val="24"/>
          <w:szCs w:val="24"/>
        </w:rPr>
        <w:t xml:space="preserve"> </w:t>
      </w:r>
      <w:r w:rsidR="00AE24E9" w:rsidRPr="00F82252">
        <w:rPr>
          <w:rFonts w:ascii="Times New Roman" w:hAnsi="Times New Roman" w:cs="Times New Roman"/>
          <w:i/>
          <w:sz w:val="24"/>
          <w:szCs w:val="24"/>
        </w:rPr>
        <w:t>Mind and Supermind</w:t>
      </w:r>
      <w:r w:rsidR="00AE24E9" w:rsidRPr="00F82252">
        <w:rPr>
          <w:rFonts w:ascii="Times New Roman" w:hAnsi="Times New Roman" w:cs="Times New Roman"/>
          <w:sz w:val="24"/>
          <w:szCs w:val="24"/>
        </w:rPr>
        <w:t xml:space="preserve"> </w:t>
      </w:r>
      <w:r>
        <w:rPr>
          <w:rFonts w:ascii="Times New Roman" w:hAnsi="Times New Roman" w:cs="Times New Roman"/>
          <w:sz w:val="24"/>
          <w:szCs w:val="24"/>
        </w:rPr>
        <w:t>(</w:t>
      </w:r>
      <w:r w:rsidR="00AE24E9" w:rsidRPr="00F82252">
        <w:rPr>
          <w:rFonts w:ascii="Times New Roman" w:hAnsi="Times New Roman" w:cs="Times New Roman"/>
          <w:sz w:val="24"/>
          <w:szCs w:val="24"/>
        </w:rPr>
        <w:t>Cambridge: Cambridge University Press</w:t>
      </w:r>
      <w:r>
        <w:rPr>
          <w:rFonts w:ascii="Times New Roman" w:hAnsi="Times New Roman" w:cs="Times New Roman"/>
          <w:sz w:val="24"/>
          <w:szCs w:val="24"/>
        </w:rPr>
        <w:t>, 2004)</w:t>
      </w:r>
      <w:r w:rsidR="00AE24E9" w:rsidRPr="00F82252">
        <w:rPr>
          <w:rFonts w:ascii="Times New Roman" w:hAnsi="Times New Roman" w:cs="Times New Roman"/>
          <w:sz w:val="24"/>
          <w:szCs w:val="24"/>
        </w:rPr>
        <w:t xml:space="preserve">. </w:t>
      </w:r>
    </w:p>
    <w:p w:rsidR="00FD6CD0" w:rsidRPr="00F82252" w:rsidRDefault="0031774F"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James Friedrich,</w:t>
      </w:r>
      <w:r w:rsidR="00AA5DD0"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AA5DD0" w:rsidRPr="00F82252">
        <w:rPr>
          <w:rFonts w:ascii="Times New Roman" w:hAnsi="Times New Roman" w:cs="Times New Roman"/>
          <w:sz w:val="24"/>
          <w:szCs w:val="24"/>
        </w:rPr>
        <w:t>Primary error detection and minimization (PEDMIN) strategies in social cognition: a reinterpretation</w:t>
      </w:r>
      <w:r w:rsidR="00FB77CB" w:rsidRPr="00F82252">
        <w:rPr>
          <w:rFonts w:ascii="Times New Roman" w:hAnsi="Times New Roman" w:cs="Times New Roman"/>
          <w:sz w:val="24"/>
          <w:szCs w:val="24"/>
        </w:rPr>
        <w:t xml:space="preserve"> of confirmation bias phenomena’,</w:t>
      </w:r>
      <w:r w:rsidR="00AA5DD0" w:rsidRPr="00F82252">
        <w:rPr>
          <w:rFonts w:ascii="Times New Roman" w:hAnsi="Times New Roman" w:cs="Times New Roman"/>
          <w:sz w:val="24"/>
          <w:szCs w:val="24"/>
        </w:rPr>
        <w:t xml:space="preserve"> </w:t>
      </w:r>
      <w:r w:rsidR="00AA5DD0" w:rsidRPr="00F82252">
        <w:rPr>
          <w:rFonts w:ascii="Times New Roman" w:hAnsi="Times New Roman" w:cs="Times New Roman"/>
          <w:i/>
          <w:sz w:val="24"/>
          <w:szCs w:val="24"/>
        </w:rPr>
        <w:t>Psychological Review</w:t>
      </w:r>
      <w:r w:rsidR="002710C8">
        <w:rPr>
          <w:rFonts w:ascii="Times New Roman" w:hAnsi="Times New Roman" w:cs="Times New Roman"/>
          <w:sz w:val="24"/>
          <w:szCs w:val="24"/>
        </w:rPr>
        <w:t>, 100</w:t>
      </w:r>
      <w:r>
        <w:rPr>
          <w:rFonts w:ascii="Times New Roman" w:hAnsi="Times New Roman" w:cs="Times New Roman"/>
          <w:sz w:val="24"/>
          <w:szCs w:val="24"/>
        </w:rPr>
        <w:t xml:space="preserve"> (1993),</w:t>
      </w:r>
      <w:r w:rsidR="002710C8">
        <w:rPr>
          <w:rFonts w:ascii="Times New Roman" w:hAnsi="Times New Roman" w:cs="Times New Roman"/>
          <w:sz w:val="24"/>
          <w:szCs w:val="24"/>
        </w:rPr>
        <w:t xml:space="preserve"> 298</w:t>
      </w:r>
      <w:r w:rsidR="002710C8">
        <w:rPr>
          <w:rFonts w:ascii="Times New Roman" w:hAnsi="Times New Roman"/>
          <w:spacing w:val="-3"/>
        </w:rPr>
        <w:t>–</w:t>
      </w:r>
      <w:r w:rsidR="00AA5DD0" w:rsidRPr="00F82252">
        <w:rPr>
          <w:rFonts w:ascii="Times New Roman" w:hAnsi="Times New Roman" w:cs="Times New Roman"/>
          <w:sz w:val="24"/>
          <w:szCs w:val="24"/>
        </w:rPr>
        <w:t>319.</w:t>
      </w:r>
    </w:p>
    <w:p w:rsidR="00157F5A" w:rsidRPr="00F82252" w:rsidRDefault="0031774F"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Eric Funkhouser,</w:t>
      </w:r>
      <w:r w:rsidR="00157F5A" w:rsidRPr="00F82252">
        <w:rPr>
          <w:rFonts w:ascii="Times New Roman" w:hAnsi="Times New Roman" w:cs="Times New Roman"/>
          <w:sz w:val="24"/>
          <w:szCs w:val="24"/>
        </w:rPr>
        <w:t xml:space="preserve"> </w:t>
      </w:r>
      <w:r w:rsidR="00157F5A" w:rsidRPr="00F82252">
        <w:rPr>
          <w:rFonts w:ascii="Times New Roman" w:hAnsi="Times New Roman" w:cs="Times New Roman"/>
          <w:i/>
          <w:sz w:val="24"/>
          <w:szCs w:val="24"/>
        </w:rPr>
        <w:t>Self-Deception</w:t>
      </w:r>
      <w:r w:rsidR="00157F5A" w:rsidRPr="00F82252">
        <w:rPr>
          <w:rFonts w:ascii="Times New Roman" w:hAnsi="Times New Roman" w:cs="Times New Roman"/>
          <w:sz w:val="24"/>
          <w:szCs w:val="24"/>
        </w:rPr>
        <w:t xml:space="preserve"> </w:t>
      </w:r>
      <w:r w:rsidR="00C879F3">
        <w:rPr>
          <w:rFonts w:ascii="Times New Roman" w:hAnsi="Times New Roman" w:cs="Times New Roman"/>
          <w:sz w:val="24"/>
          <w:szCs w:val="24"/>
        </w:rPr>
        <w:t>(</w:t>
      </w:r>
      <w:r w:rsidR="00157F5A" w:rsidRPr="00F82252">
        <w:rPr>
          <w:rFonts w:ascii="Times New Roman" w:hAnsi="Times New Roman" w:cs="Times New Roman"/>
          <w:sz w:val="24"/>
          <w:szCs w:val="24"/>
        </w:rPr>
        <w:t>Abingdon and New York: Routledge</w:t>
      </w:r>
      <w:r w:rsidR="00C879F3">
        <w:rPr>
          <w:rFonts w:ascii="Times New Roman" w:hAnsi="Times New Roman" w:cs="Times New Roman"/>
          <w:sz w:val="24"/>
          <w:szCs w:val="24"/>
        </w:rPr>
        <w:t>, 2019)</w:t>
      </w:r>
      <w:r w:rsidR="00157F5A" w:rsidRPr="00F82252">
        <w:rPr>
          <w:rFonts w:ascii="Times New Roman" w:hAnsi="Times New Roman" w:cs="Times New Roman"/>
          <w:sz w:val="24"/>
          <w:szCs w:val="24"/>
        </w:rPr>
        <w:t xml:space="preserve">. </w:t>
      </w:r>
    </w:p>
    <w:p w:rsidR="00DF7EE4" w:rsidRPr="00F82252" w:rsidRDefault="0031774F"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Jie Gao,</w:t>
      </w:r>
      <w:r w:rsidR="00DF7EE4"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DF7EE4" w:rsidRPr="00F82252">
        <w:rPr>
          <w:rFonts w:ascii="Times New Roman" w:hAnsi="Times New Roman" w:cs="Times New Roman"/>
          <w:sz w:val="24"/>
          <w:szCs w:val="24"/>
        </w:rPr>
        <w:t>Self-deception and pragmatic encroachment: A di</w:t>
      </w:r>
      <w:r w:rsidR="00FB77CB" w:rsidRPr="00F82252">
        <w:rPr>
          <w:rFonts w:ascii="Times New Roman" w:hAnsi="Times New Roman" w:cs="Times New Roman"/>
          <w:sz w:val="24"/>
          <w:szCs w:val="24"/>
        </w:rPr>
        <w:t>lemma for epistemic rationality’,</w:t>
      </w:r>
      <w:r w:rsidR="00DF7EE4" w:rsidRPr="00F82252">
        <w:rPr>
          <w:rFonts w:ascii="Times New Roman" w:hAnsi="Times New Roman" w:cs="Times New Roman"/>
          <w:sz w:val="24"/>
          <w:szCs w:val="24"/>
        </w:rPr>
        <w:t xml:space="preserve"> </w:t>
      </w:r>
      <w:r w:rsidR="00DF7EE4" w:rsidRPr="00F82252">
        <w:rPr>
          <w:rFonts w:ascii="Times New Roman" w:hAnsi="Times New Roman" w:cs="Times New Roman"/>
          <w:i/>
          <w:sz w:val="24"/>
          <w:szCs w:val="24"/>
        </w:rPr>
        <w:t>Ratio</w:t>
      </w:r>
      <w:r w:rsidR="002710C8">
        <w:rPr>
          <w:rFonts w:ascii="Times New Roman" w:hAnsi="Times New Roman" w:cs="Times New Roman"/>
          <w:sz w:val="24"/>
          <w:szCs w:val="24"/>
        </w:rPr>
        <w:t>, 34</w:t>
      </w:r>
      <w:r>
        <w:rPr>
          <w:rFonts w:ascii="Times New Roman" w:hAnsi="Times New Roman" w:cs="Times New Roman"/>
          <w:sz w:val="24"/>
          <w:szCs w:val="24"/>
        </w:rPr>
        <w:t xml:space="preserve"> (2021),</w:t>
      </w:r>
      <w:r w:rsidR="002710C8">
        <w:rPr>
          <w:rFonts w:ascii="Times New Roman" w:hAnsi="Times New Roman" w:cs="Times New Roman"/>
          <w:sz w:val="24"/>
          <w:szCs w:val="24"/>
        </w:rPr>
        <w:t xml:space="preserve"> 20</w:t>
      </w:r>
      <w:r w:rsidR="002710C8">
        <w:rPr>
          <w:rFonts w:ascii="Times New Roman" w:hAnsi="Times New Roman"/>
          <w:spacing w:val="-3"/>
        </w:rPr>
        <w:t>–</w:t>
      </w:r>
      <w:r w:rsidR="004355C5" w:rsidRPr="00F82252">
        <w:rPr>
          <w:rFonts w:ascii="Times New Roman" w:hAnsi="Times New Roman" w:cs="Times New Roman"/>
          <w:sz w:val="24"/>
          <w:szCs w:val="24"/>
        </w:rPr>
        <w:t xml:space="preserve">32. </w:t>
      </w:r>
    </w:p>
    <w:p w:rsidR="006866BC" w:rsidRPr="00F82252" w:rsidRDefault="0031774F"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Jonathan Ichikawa, Benjamin Jarvis</w:t>
      </w:r>
      <w:r w:rsidR="002E336A">
        <w:rPr>
          <w:rFonts w:ascii="Times New Roman" w:hAnsi="Times New Roman" w:cs="Times New Roman"/>
          <w:sz w:val="24"/>
          <w:szCs w:val="24"/>
        </w:rPr>
        <w:t xml:space="preserve"> and</w:t>
      </w:r>
      <w:r w:rsidR="006866BC" w:rsidRPr="00F82252">
        <w:rPr>
          <w:rFonts w:ascii="Times New Roman" w:hAnsi="Times New Roman" w:cs="Times New Roman"/>
          <w:sz w:val="24"/>
          <w:szCs w:val="24"/>
        </w:rPr>
        <w:t xml:space="preserve"> </w:t>
      </w:r>
      <w:r>
        <w:rPr>
          <w:rFonts w:ascii="Times New Roman" w:hAnsi="Times New Roman" w:cs="Times New Roman"/>
          <w:sz w:val="24"/>
          <w:szCs w:val="24"/>
        </w:rPr>
        <w:t>Katherine Rubin,</w:t>
      </w:r>
      <w:r w:rsidR="006866BC"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6866BC" w:rsidRPr="00F82252">
        <w:rPr>
          <w:rFonts w:ascii="Times New Roman" w:hAnsi="Times New Roman" w:cs="Times New Roman"/>
          <w:sz w:val="24"/>
          <w:szCs w:val="24"/>
        </w:rPr>
        <w:t>Pragmatic encroachme</w:t>
      </w:r>
      <w:r w:rsidR="00FB77CB" w:rsidRPr="00F82252">
        <w:rPr>
          <w:rFonts w:ascii="Times New Roman" w:hAnsi="Times New Roman" w:cs="Times New Roman"/>
          <w:sz w:val="24"/>
          <w:szCs w:val="24"/>
        </w:rPr>
        <w:t>nt and belief-desire psychology’,</w:t>
      </w:r>
      <w:r w:rsidR="006866BC" w:rsidRPr="00F82252">
        <w:rPr>
          <w:rFonts w:ascii="Times New Roman" w:hAnsi="Times New Roman" w:cs="Times New Roman"/>
          <w:sz w:val="24"/>
          <w:szCs w:val="24"/>
        </w:rPr>
        <w:t xml:space="preserve"> </w:t>
      </w:r>
      <w:r w:rsidR="006866BC" w:rsidRPr="00F82252">
        <w:rPr>
          <w:rFonts w:ascii="Times New Roman" w:hAnsi="Times New Roman" w:cs="Times New Roman"/>
          <w:i/>
          <w:sz w:val="24"/>
          <w:szCs w:val="24"/>
        </w:rPr>
        <w:t>Analytic Philosophy</w:t>
      </w:r>
      <w:r w:rsidR="002710C8">
        <w:rPr>
          <w:rFonts w:ascii="Times New Roman" w:hAnsi="Times New Roman" w:cs="Times New Roman"/>
          <w:sz w:val="24"/>
          <w:szCs w:val="24"/>
        </w:rPr>
        <w:t>, 53</w:t>
      </w:r>
      <w:r>
        <w:rPr>
          <w:rFonts w:ascii="Times New Roman" w:hAnsi="Times New Roman" w:cs="Times New Roman"/>
          <w:sz w:val="24"/>
          <w:szCs w:val="24"/>
        </w:rPr>
        <w:t xml:space="preserve"> (2012),</w:t>
      </w:r>
      <w:r w:rsidR="002710C8">
        <w:rPr>
          <w:rFonts w:ascii="Times New Roman" w:hAnsi="Times New Roman" w:cs="Times New Roman"/>
          <w:sz w:val="24"/>
          <w:szCs w:val="24"/>
        </w:rPr>
        <w:t xml:space="preserve"> 327</w:t>
      </w:r>
      <w:r w:rsidR="002710C8">
        <w:rPr>
          <w:rFonts w:ascii="Times New Roman" w:hAnsi="Times New Roman"/>
          <w:spacing w:val="-3"/>
        </w:rPr>
        <w:t>–</w:t>
      </w:r>
      <w:r w:rsidR="006866BC" w:rsidRPr="00F82252">
        <w:rPr>
          <w:rFonts w:ascii="Times New Roman" w:hAnsi="Times New Roman" w:cs="Times New Roman"/>
          <w:sz w:val="24"/>
          <w:szCs w:val="24"/>
        </w:rPr>
        <w:t xml:space="preserve">343.  </w:t>
      </w:r>
    </w:p>
    <w:p w:rsidR="00F06FE8" w:rsidRDefault="0031774F"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Elizabeth Jackson,</w:t>
      </w:r>
      <w:r w:rsidR="00F06FE8"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F06FE8" w:rsidRPr="00F82252">
        <w:rPr>
          <w:rFonts w:ascii="Times New Roman" w:hAnsi="Times New Roman" w:cs="Times New Roman"/>
          <w:sz w:val="24"/>
          <w:szCs w:val="24"/>
        </w:rPr>
        <w:t>How belief-credence dualism expla</w:t>
      </w:r>
      <w:r w:rsidR="00FB77CB" w:rsidRPr="00F82252">
        <w:rPr>
          <w:rFonts w:ascii="Times New Roman" w:hAnsi="Times New Roman" w:cs="Times New Roman"/>
          <w:sz w:val="24"/>
          <w:szCs w:val="24"/>
        </w:rPr>
        <w:t>ins away pragmatic encroachment’,</w:t>
      </w:r>
      <w:r w:rsidR="00F06FE8" w:rsidRPr="00F82252">
        <w:rPr>
          <w:rFonts w:ascii="Times New Roman" w:hAnsi="Times New Roman" w:cs="Times New Roman"/>
          <w:sz w:val="24"/>
          <w:szCs w:val="24"/>
        </w:rPr>
        <w:t xml:space="preserve"> </w:t>
      </w:r>
      <w:r w:rsidR="00F06FE8" w:rsidRPr="00F82252">
        <w:rPr>
          <w:rFonts w:ascii="Times New Roman" w:hAnsi="Times New Roman" w:cs="Times New Roman"/>
          <w:i/>
          <w:sz w:val="24"/>
          <w:szCs w:val="24"/>
        </w:rPr>
        <w:t>The Philosophical Quarterly</w:t>
      </w:r>
      <w:r w:rsidR="002710C8">
        <w:rPr>
          <w:rFonts w:ascii="Times New Roman" w:hAnsi="Times New Roman" w:cs="Times New Roman"/>
          <w:sz w:val="24"/>
          <w:szCs w:val="24"/>
        </w:rPr>
        <w:t>, 69</w:t>
      </w:r>
      <w:r>
        <w:rPr>
          <w:rFonts w:ascii="Times New Roman" w:hAnsi="Times New Roman" w:cs="Times New Roman"/>
          <w:sz w:val="24"/>
          <w:szCs w:val="24"/>
        </w:rPr>
        <w:t xml:space="preserve"> (2019),</w:t>
      </w:r>
      <w:r w:rsidR="002710C8">
        <w:rPr>
          <w:rFonts w:ascii="Times New Roman" w:hAnsi="Times New Roman" w:cs="Times New Roman"/>
          <w:sz w:val="24"/>
          <w:szCs w:val="24"/>
        </w:rPr>
        <w:t xml:space="preserve"> 511</w:t>
      </w:r>
      <w:r w:rsidR="002710C8">
        <w:rPr>
          <w:rFonts w:ascii="Times New Roman" w:hAnsi="Times New Roman"/>
          <w:spacing w:val="-3"/>
        </w:rPr>
        <w:t>–</w:t>
      </w:r>
      <w:r w:rsidR="00F06FE8" w:rsidRPr="00F82252">
        <w:rPr>
          <w:rFonts w:ascii="Times New Roman" w:hAnsi="Times New Roman" w:cs="Times New Roman"/>
          <w:sz w:val="24"/>
          <w:szCs w:val="24"/>
        </w:rPr>
        <w:t xml:space="preserve">533.  </w:t>
      </w:r>
    </w:p>
    <w:p w:rsidR="00A977A8" w:rsidRPr="00F82252" w:rsidRDefault="00A977A8"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Kevin Lynch, ‘Review of </w:t>
      </w:r>
      <w:r w:rsidRPr="00A977A8">
        <w:rPr>
          <w:rFonts w:ascii="Times New Roman" w:hAnsi="Times New Roman" w:cs="Times New Roman"/>
          <w:i/>
          <w:sz w:val="24"/>
          <w:szCs w:val="24"/>
        </w:rPr>
        <w:t>Self-Deception</w:t>
      </w:r>
      <w:r>
        <w:rPr>
          <w:rFonts w:ascii="Times New Roman" w:hAnsi="Times New Roman" w:cs="Times New Roman"/>
          <w:sz w:val="24"/>
          <w:szCs w:val="24"/>
        </w:rPr>
        <w:t xml:space="preserve">, by Eric Funkhouser’, </w:t>
      </w:r>
      <w:r w:rsidRPr="00A977A8">
        <w:rPr>
          <w:rFonts w:ascii="Times New Roman" w:hAnsi="Times New Roman" w:cs="Times New Roman"/>
          <w:i/>
          <w:sz w:val="24"/>
          <w:szCs w:val="24"/>
        </w:rPr>
        <w:t>Philosophy</w:t>
      </w:r>
      <w:r>
        <w:rPr>
          <w:rFonts w:ascii="Times New Roman" w:hAnsi="Times New Roman" w:cs="Times New Roman"/>
          <w:sz w:val="24"/>
          <w:szCs w:val="24"/>
        </w:rPr>
        <w:t xml:space="preserve">, 95 (2020), 147-151. </w:t>
      </w:r>
    </w:p>
    <w:p w:rsidR="00DA3211" w:rsidRPr="00F82252" w:rsidRDefault="0031774F"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Kevin Lynch,</w:t>
      </w:r>
      <w:r w:rsidR="00DA3211"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DA3211" w:rsidRPr="00F82252">
        <w:rPr>
          <w:rFonts w:ascii="Times New Roman" w:hAnsi="Times New Roman" w:cs="Times New Roman"/>
          <w:sz w:val="24"/>
          <w:szCs w:val="24"/>
        </w:rPr>
        <w:t>An agentive non-intentio</w:t>
      </w:r>
      <w:r w:rsidR="00FB77CB" w:rsidRPr="00F82252">
        <w:rPr>
          <w:rFonts w:ascii="Times New Roman" w:hAnsi="Times New Roman" w:cs="Times New Roman"/>
          <w:sz w:val="24"/>
          <w:szCs w:val="24"/>
        </w:rPr>
        <w:t>nalist theory of self-deception’,</w:t>
      </w:r>
      <w:r w:rsidR="00DA3211" w:rsidRPr="00F82252">
        <w:rPr>
          <w:rFonts w:ascii="Times New Roman" w:hAnsi="Times New Roman" w:cs="Times New Roman"/>
          <w:sz w:val="24"/>
          <w:szCs w:val="24"/>
        </w:rPr>
        <w:t xml:space="preserve"> </w:t>
      </w:r>
      <w:r w:rsidR="00DA3211" w:rsidRPr="00F82252">
        <w:rPr>
          <w:rFonts w:ascii="Times New Roman" w:hAnsi="Times New Roman" w:cs="Times New Roman"/>
          <w:i/>
          <w:sz w:val="24"/>
          <w:szCs w:val="24"/>
        </w:rPr>
        <w:t>Canadian Journal of Philosophy</w:t>
      </w:r>
      <w:r w:rsidR="002710C8">
        <w:rPr>
          <w:rFonts w:ascii="Times New Roman" w:hAnsi="Times New Roman" w:cs="Times New Roman"/>
          <w:sz w:val="24"/>
          <w:szCs w:val="24"/>
        </w:rPr>
        <w:t>, 47</w:t>
      </w:r>
      <w:r>
        <w:rPr>
          <w:rFonts w:ascii="Times New Roman" w:hAnsi="Times New Roman" w:cs="Times New Roman"/>
          <w:sz w:val="24"/>
          <w:szCs w:val="24"/>
        </w:rPr>
        <w:t xml:space="preserve"> (2017),</w:t>
      </w:r>
      <w:r w:rsidR="002710C8">
        <w:rPr>
          <w:rFonts w:ascii="Times New Roman" w:hAnsi="Times New Roman" w:cs="Times New Roman"/>
          <w:sz w:val="24"/>
          <w:szCs w:val="24"/>
        </w:rPr>
        <w:t xml:space="preserve"> 779</w:t>
      </w:r>
      <w:r w:rsidR="002710C8">
        <w:rPr>
          <w:rFonts w:ascii="Times New Roman" w:hAnsi="Times New Roman"/>
          <w:spacing w:val="-3"/>
        </w:rPr>
        <w:t>–</w:t>
      </w:r>
      <w:r w:rsidR="00DA3211" w:rsidRPr="00F82252">
        <w:rPr>
          <w:rFonts w:ascii="Times New Roman" w:hAnsi="Times New Roman" w:cs="Times New Roman"/>
          <w:sz w:val="24"/>
          <w:szCs w:val="24"/>
        </w:rPr>
        <w:t xml:space="preserve">798. </w:t>
      </w:r>
    </w:p>
    <w:p w:rsidR="00423C53" w:rsidRPr="00F82252" w:rsidRDefault="0031774F"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Alfred Mele,</w:t>
      </w:r>
      <w:r w:rsidR="00423C53" w:rsidRPr="00F82252">
        <w:rPr>
          <w:rFonts w:ascii="Times New Roman" w:hAnsi="Times New Roman" w:cs="Times New Roman"/>
          <w:sz w:val="24"/>
          <w:szCs w:val="24"/>
        </w:rPr>
        <w:t xml:space="preserve"> </w:t>
      </w:r>
      <w:r w:rsidR="00423C53" w:rsidRPr="00F82252">
        <w:rPr>
          <w:rFonts w:ascii="Times New Roman" w:hAnsi="Times New Roman" w:cs="Times New Roman"/>
          <w:i/>
          <w:sz w:val="24"/>
          <w:szCs w:val="24"/>
        </w:rPr>
        <w:t>Self-Deception Unmasked</w:t>
      </w:r>
      <w:r w:rsidR="00423C53" w:rsidRPr="00F82252">
        <w:rPr>
          <w:rFonts w:ascii="Times New Roman" w:hAnsi="Times New Roman" w:cs="Times New Roman"/>
          <w:sz w:val="24"/>
          <w:szCs w:val="24"/>
        </w:rPr>
        <w:t xml:space="preserve"> </w:t>
      </w:r>
      <w:r w:rsidR="00C879F3">
        <w:rPr>
          <w:rFonts w:ascii="Times New Roman" w:hAnsi="Times New Roman" w:cs="Times New Roman"/>
          <w:sz w:val="24"/>
          <w:szCs w:val="24"/>
        </w:rPr>
        <w:t>(</w:t>
      </w:r>
      <w:r w:rsidR="00423C53" w:rsidRPr="00F82252">
        <w:rPr>
          <w:rFonts w:ascii="Times New Roman" w:hAnsi="Times New Roman" w:cs="Times New Roman"/>
          <w:sz w:val="24"/>
          <w:szCs w:val="24"/>
        </w:rPr>
        <w:t>Princeton; Oxford: Princeton University Press</w:t>
      </w:r>
      <w:r w:rsidR="00C879F3">
        <w:rPr>
          <w:rFonts w:ascii="Times New Roman" w:hAnsi="Times New Roman" w:cs="Times New Roman"/>
          <w:sz w:val="24"/>
          <w:szCs w:val="24"/>
        </w:rPr>
        <w:t>, 2001)</w:t>
      </w:r>
      <w:r w:rsidR="00423C53" w:rsidRPr="00F82252">
        <w:rPr>
          <w:rFonts w:ascii="Times New Roman" w:hAnsi="Times New Roman" w:cs="Times New Roman"/>
          <w:sz w:val="24"/>
          <w:szCs w:val="24"/>
        </w:rPr>
        <w:t xml:space="preserve">.  </w:t>
      </w:r>
    </w:p>
    <w:p w:rsidR="0069232E" w:rsidRPr="00F82252" w:rsidRDefault="00576658"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Justin McBrayer,</w:t>
      </w:r>
      <w:r w:rsidR="0069232E"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69232E" w:rsidRPr="00F82252">
        <w:rPr>
          <w:rFonts w:ascii="Times New Roman" w:hAnsi="Times New Roman" w:cs="Times New Roman"/>
          <w:sz w:val="24"/>
          <w:szCs w:val="24"/>
        </w:rPr>
        <w:t>Review of Aaron Rizzieri (ed.), Pragmatic Encroachment,</w:t>
      </w:r>
      <w:r w:rsidR="00FB77CB" w:rsidRPr="00F82252">
        <w:rPr>
          <w:rFonts w:ascii="Times New Roman" w:hAnsi="Times New Roman" w:cs="Times New Roman"/>
          <w:sz w:val="24"/>
          <w:szCs w:val="24"/>
        </w:rPr>
        <w:t xml:space="preserve"> Religious Belief, and Practice’,</w:t>
      </w:r>
      <w:r w:rsidR="0069232E" w:rsidRPr="00F82252">
        <w:rPr>
          <w:rFonts w:ascii="Times New Roman" w:hAnsi="Times New Roman" w:cs="Times New Roman"/>
          <w:sz w:val="24"/>
          <w:szCs w:val="24"/>
        </w:rPr>
        <w:t xml:space="preserve"> </w:t>
      </w:r>
      <w:r w:rsidR="0069232E" w:rsidRPr="00F82252">
        <w:rPr>
          <w:rFonts w:ascii="Times New Roman" w:hAnsi="Times New Roman" w:cs="Times New Roman"/>
          <w:i/>
          <w:sz w:val="24"/>
          <w:szCs w:val="24"/>
        </w:rPr>
        <w:t>Notre Dame Philosophical Reviews</w:t>
      </w:r>
      <w:r>
        <w:rPr>
          <w:rFonts w:ascii="Times New Roman" w:hAnsi="Times New Roman" w:cs="Times New Roman"/>
          <w:sz w:val="24"/>
          <w:szCs w:val="24"/>
        </w:rPr>
        <w:t xml:space="preserve"> (2014),</w:t>
      </w:r>
      <w:r w:rsidR="0069232E" w:rsidRPr="00F82252">
        <w:rPr>
          <w:rFonts w:ascii="Times New Roman" w:hAnsi="Times New Roman" w:cs="Times New Roman"/>
          <w:sz w:val="24"/>
          <w:szCs w:val="24"/>
        </w:rPr>
        <w:t xml:space="preserve"> https://ndpr.nd.edu/reviews/pragmatic-encroachment-religious-belief-and-practice/</w:t>
      </w:r>
    </w:p>
    <w:p w:rsidR="002C0622" w:rsidRPr="00F82252" w:rsidRDefault="00576658"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Dana Nelkin,</w:t>
      </w:r>
      <w:r w:rsidR="002C0622"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2C0622" w:rsidRPr="00F82252">
        <w:rPr>
          <w:rFonts w:ascii="Times New Roman" w:hAnsi="Times New Roman" w:cs="Times New Roman"/>
          <w:sz w:val="24"/>
          <w:szCs w:val="24"/>
        </w:rPr>
        <w:t>Self-deception, motiva</w:t>
      </w:r>
      <w:r w:rsidR="00FB77CB" w:rsidRPr="00F82252">
        <w:rPr>
          <w:rFonts w:ascii="Times New Roman" w:hAnsi="Times New Roman" w:cs="Times New Roman"/>
          <w:sz w:val="24"/>
          <w:szCs w:val="24"/>
        </w:rPr>
        <w:t>tion, and the desire to believe’,</w:t>
      </w:r>
      <w:r w:rsidR="002C0622" w:rsidRPr="00F82252">
        <w:rPr>
          <w:rFonts w:ascii="Times New Roman" w:hAnsi="Times New Roman" w:cs="Times New Roman"/>
          <w:sz w:val="24"/>
          <w:szCs w:val="24"/>
        </w:rPr>
        <w:t xml:space="preserve"> </w:t>
      </w:r>
      <w:r w:rsidR="002C0622" w:rsidRPr="00F82252">
        <w:rPr>
          <w:rFonts w:ascii="Times New Roman" w:hAnsi="Times New Roman" w:cs="Times New Roman"/>
          <w:i/>
          <w:sz w:val="24"/>
          <w:szCs w:val="24"/>
        </w:rPr>
        <w:t>Pacific Philosophical Quarterly</w:t>
      </w:r>
      <w:r w:rsidR="002710C8">
        <w:rPr>
          <w:rFonts w:ascii="Times New Roman" w:hAnsi="Times New Roman" w:cs="Times New Roman"/>
          <w:sz w:val="24"/>
          <w:szCs w:val="24"/>
        </w:rPr>
        <w:t>, 83</w:t>
      </w:r>
      <w:r>
        <w:rPr>
          <w:rFonts w:ascii="Times New Roman" w:hAnsi="Times New Roman" w:cs="Times New Roman"/>
          <w:sz w:val="24"/>
          <w:szCs w:val="24"/>
        </w:rPr>
        <w:t xml:space="preserve"> (2002),</w:t>
      </w:r>
      <w:r w:rsidR="002710C8">
        <w:rPr>
          <w:rFonts w:ascii="Times New Roman" w:hAnsi="Times New Roman" w:cs="Times New Roman"/>
          <w:sz w:val="24"/>
          <w:szCs w:val="24"/>
        </w:rPr>
        <w:t xml:space="preserve"> 384</w:t>
      </w:r>
      <w:r w:rsidR="002710C8">
        <w:rPr>
          <w:rFonts w:ascii="Times New Roman" w:hAnsi="Times New Roman"/>
          <w:spacing w:val="-3"/>
        </w:rPr>
        <w:t>–</w:t>
      </w:r>
      <w:r w:rsidR="002C0622" w:rsidRPr="00F82252">
        <w:rPr>
          <w:rFonts w:ascii="Times New Roman" w:hAnsi="Times New Roman" w:cs="Times New Roman"/>
          <w:sz w:val="24"/>
          <w:szCs w:val="24"/>
        </w:rPr>
        <w:t>406.</w:t>
      </w:r>
    </w:p>
    <w:p w:rsidR="007C76DC" w:rsidRPr="00F82252" w:rsidRDefault="00576658" w:rsidP="005410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Arne </w:t>
      </w:r>
      <w:r w:rsidR="007C76DC" w:rsidRPr="00F82252">
        <w:rPr>
          <w:rFonts w:ascii="Times New Roman" w:hAnsi="Times New Roman" w:cs="Times New Roman" w:hint="eastAsia"/>
          <w:sz w:val="24"/>
          <w:szCs w:val="24"/>
        </w:rPr>
        <w:t>Ö</w:t>
      </w:r>
      <w:r>
        <w:rPr>
          <w:rFonts w:ascii="Times New Roman" w:hAnsi="Times New Roman" w:cs="Times New Roman"/>
          <w:sz w:val="24"/>
          <w:szCs w:val="24"/>
        </w:rPr>
        <w:t>hman</w:t>
      </w:r>
      <w:r w:rsidR="007C76DC" w:rsidRPr="00F82252">
        <w:rPr>
          <w:rFonts w:ascii="Times New Roman" w:hAnsi="Times New Roman" w:cs="Times New Roman"/>
          <w:sz w:val="24"/>
          <w:szCs w:val="24"/>
        </w:rPr>
        <w:t xml:space="preserve"> and</w:t>
      </w:r>
      <w:r>
        <w:rPr>
          <w:rFonts w:ascii="Times New Roman" w:hAnsi="Times New Roman" w:cs="Times New Roman"/>
          <w:sz w:val="24"/>
          <w:szCs w:val="24"/>
        </w:rPr>
        <w:t xml:space="preserve"> Susan Mineka,</w:t>
      </w:r>
      <w:r w:rsidR="007C76DC"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7C76DC" w:rsidRPr="00F82252">
        <w:rPr>
          <w:rFonts w:ascii="Times New Roman" w:hAnsi="Times New Roman" w:cs="Times New Roman"/>
          <w:sz w:val="24"/>
          <w:szCs w:val="24"/>
        </w:rPr>
        <w:t>Fears, phobias, and preparedness: Toward an evolved m</w:t>
      </w:r>
      <w:r w:rsidR="00FB77CB" w:rsidRPr="00F82252">
        <w:rPr>
          <w:rFonts w:ascii="Times New Roman" w:hAnsi="Times New Roman" w:cs="Times New Roman"/>
          <w:sz w:val="24"/>
          <w:szCs w:val="24"/>
        </w:rPr>
        <w:t>odule of fear and fear learning’,</w:t>
      </w:r>
      <w:r w:rsidR="007C76DC" w:rsidRPr="00F82252">
        <w:rPr>
          <w:rFonts w:ascii="Times New Roman" w:hAnsi="Times New Roman" w:cs="Times New Roman"/>
          <w:sz w:val="24"/>
          <w:szCs w:val="24"/>
        </w:rPr>
        <w:t xml:space="preserve"> </w:t>
      </w:r>
      <w:r w:rsidR="007C76DC" w:rsidRPr="00F82252">
        <w:rPr>
          <w:rFonts w:ascii="Times New Roman" w:hAnsi="Times New Roman" w:cs="Times New Roman"/>
          <w:i/>
          <w:sz w:val="24"/>
          <w:szCs w:val="24"/>
        </w:rPr>
        <w:t>Psychological Review</w:t>
      </w:r>
      <w:r w:rsidR="007C76DC" w:rsidRPr="00F82252">
        <w:rPr>
          <w:rFonts w:ascii="Times New Roman" w:hAnsi="Times New Roman" w:cs="Times New Roman"/>
          <w:sz w:val="24"/>
          <w:szCs w:val="24"/>
        </w:rPr>
        <w:t>, 108</w:t>
      </w:r>
      <w:r>
        <w:rPr>
          <w:rFonts w:ascii="Times New Roman" w:hAnsi="Times New Roman" w:cs="Times New Roman"/>
          <w:sz w:val="24"/>
          <w:szCs w:val="24"/>
        </w:rPr>
        <w:t xml:space="preserve"> (2001),</w:t>
      </w:r>
      <w:r w:rsidR="007C76DC" w:rsidRPr="00F82252">
        <w:rPr>
          <w:rFonts w:ascii="Times New Roman" w:hAnsi="Times New Roman" w:cs="Times New Roman"/>
          <w:sz w:val="24"/>
          <w:szCs w:val="24"/>
        </w:rPr>
        <w:t xml:space="preserve"> 483</w:t>
      </w:r>
      <w:r w:rsidR="002710C8">
        <w:rPr>
          <w:rFonts w:ascii="Times New Roman" w:hAnsi="Times New Roman"/>
          <w:spacing w:val="-3"/>
        </w:rPr>
        <w:t>–</w:t>
      </w:r>
      <w:r w:rsidR="007C76DC" w:rsidRPr="00F82252">
        <w:rPr>
          <w:rFonts w:ascii="Times New Roman" w:hAnsi="Times New Roman" w:cs="Times New Roman"/>
          <w:sz w:val="24"/>
          <w:szCs w:val="24"/>
        </w:rPr>
        <w:t>522.</w:t>
      </w:r>
    </w:p>
    <w:p w:rsidR="00DF7EE4" w:rsidRPr="00F82252" w:rsidRDefault="00576658" w:rsidP="004C3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Melanie Sarzano,</w:t>
      </w:r>
      <w:r w:rsidR="00DF7EE4"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DF7EE4" w:rsidRPr="00F82252">
        <w:rPr>
          <w:rFonts w:ascii="Times New Roman" w:hAnsi="Times New Roman" w:cs="Times New Roman"/>
          <w:sz w:val="24"/>
          <w:szCs w:val="24"/>
        </w:rPr>
        <w:t>Costly false beliefs: What self-deception and pragmatic encroachment can tell us a</w:t>
      </w:r>
      <w:r w:rsidR="00FB77CB" w:rsidRPr="00F82252">
        <w:rPr>
          <w:rFonts w:ascii="Times New Roman" w:hAnsi="Times New Roman" w:cs="Times New Roman"/>
          <w:sz w:val="24"/>
          <w:szCs w:val="24"/>
        </w:rPr>
        <w:t>bout the rationality of beliefs’,</w:t>
      </w:r>
      <w:r w:rsidR="00DF7EE4" w:rsidRPr="00F82252">
        <w:rPr>
          <w:rFonts w:ascii="Times New Roman" w:hAnsi="Times New Roman" w:cs="Times New Roman"/>
          <w:sz w:val="24"/>
          <w:szCs w:val="24"/>
        </w:rPr>
        <w:t xml:space="preserve"> </w:t>
      </w:r>
      <w:r w:rsidR="002E336A">
        <w:rPr>
          <w:rFonts w:ascii="Times New Roman" w:hAnsi="Times New Roman" w:cs="Times New Roman"/>
          <w:i/>
          <w:sz w:val="24"/>
          <w:szCs w:val="24"/>
        </w:rPr>
        <w:t>Les Ateliers de l</w:t>
      </w:r>
      <w:r w:rsidR="00DF7EE4" w:rsidRPr="00F82252">
        <w:rPr>
          <w:rFonts w:ascii="Times New Roman" w:hAnsi="Times New Roman" w:cs="Times New Roman"/>
          <w:i/>
          <w:sz w:val="24"/>
          <w:szCs w:val="24"/>
        </w:rPr>
        <w:t>’ethique/The Ethnics Forum</w:t>
      </w:r>
      <w:r>
        <w:rPr>
          <w:rFonts w:ascii="Times New Roman" w:hAnsi="Times New Roman" w:cs="Times New Roman"/>
          <w:sz w:val="24"/>
          <w:szCs w:val="24"/>
        </w:rPr>
        <w:t>, 13 (2018</w:t>
      </w:r>
      <w:r w:rsidR="00DF7EE4" w:rsidRPr="00F82252">
        <w:rPr>
          <w:rFonts w:ascii="Times New Roman" w:hAnsi="Times New Roman" w:cs="Times New Roman"/>
          <w:sz w:val="24"/>
          <w:szCs w:val="24"/>
        </w:rPr>
        <w:t>), 95</w:t>
      </w:r>
      <w:r w:rsidR="002710C8">
        <w:rPr>
          <w:rFonts w:ascii="Times New Roman" w:hAnsi="Times New Roman"/>
          <w:spacing w:val="-3"/>
        </w:rPr>
        <w:t>–</w:t>
      </w:r>
      <w:r w:rsidR="00DF7EE4" w:rsidRPr="00F82252">
        <w:rPr>
          <w:rFonts w:ascii="Times New Roman" w:hAnsi="Times New Roman" w:cs="Times New Roman"/>
          <w:sz w:val="24"/>
          <w:szCs w:val="24"/>
        </w:rPr>
        <w:t>118.</w:t>
      </w:r>
    </w:p>
    <w:p w:rsidR="002F3575" w:rsidRPr="00F82252" w:rsidRDefault="00576658" w:rsidP="002F3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Dion Scott-Kakures, </w:t>
      </w:r>
      <w:r w:rsidR="00FB77CB" w:rsidRPr="00F82252">
        <w:rPr>
          <w:rFonts w:ascii="Times New Roman" w:hAnsi="Times New Roman" w:cs="Times New Roman"/>
          <w:sz w:val="24"/>
          <w:szCs w:val="24"/>
        </w:rPr>
        <w:t>‘At “Permanent Risk”</w:t>
      </w:r>
      <w:r w:rsidR="002F3575" w:rsidRPr="00F82252">
        <w:rPr>
          <w:rFonts w:ascii="Times New Roman" w:hAnsi="Times New Roman" w:cs="Times New Roman"/>
          <w:sz w:val="24"/>
          <w:szCs w:val="24"/>
        </w:rPr>
        <w:t>: Reasoning and Se</w:t>
      </w:r>
      <w:r w:rsidR="00FB77CB" w:rsidRPr="00F82252">
        <w:rPr>
          <w:rFonts w:ascii="Times New Roman" w:hAnsi="Times New Roman" w:cs="Times New Roman"/>
          <w:sz w:val="24"/>
          <w:szCs w:val="24"/>
        </w:rPr>
        <w:t>lf-Knowledge in Self-Deception’,</w:t>
      </w:r>
      <w:r w:rsidR="002F3575" w:rsidRPr="00F82252">
        <w:rPr>
          <w:rFonts w:ascii="Times New Roman" w:hAnsi="Times New Roman" w:cs="Times New Roman"/>
          <w:sz w:val="24"/>
          <w:szCs w:val="24"/>
        </w:rPr>
        <w:t xml:space="preserve"> </w:t>
      </w:r>
      <w:r w:rsidR="002F3575" w:rsidRPr="00F82252">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65 (2002),</w:t>
      </w:r>
      <w:r w:rsidR="004049EF">
        <w:rPr>
          <w:rFonts w:ascii="Times New Roman" w:hAnsi="Times New Roman" w:cs="Times New Roman"/>
          <w:sz w:val="24"/>
          <w:szCs w:val="24"/>
        </w:rPr>
        <w:t xml:space="preserve"> 577</w:t>
      </w:r>
      <w:r w:rsidR="002710C8">
        <w:rPr>
          <w:rFonts w:ascii="Times New Roman" w:hAnsi="Times New Roman"/>
          <w:spacing w:val="-3"/>
        </w:rPr>
        <w:t>–</w:t>
      </w:r>
      <w:r w:rsidR="002F3575" w:rsidRPr="00F82252">
        <w:rPr>
          <w:rFonts w:ascii="Times New Roman" w:hAnsi="Times New Roman" w:cs="Times New Roman"/>
          <w:sz w:val="24"/>
          <w:szCs w:val="24"/>
        </w:rPr>
        <w:t>603.</w:t>
      </w:r>
    </w:p>
    <w:p w:rsidR="002F3575" w:rsidRPr="00F82252" w:rsidRDefault="00576658" w:rsidP="002F3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Dion Scott-Kakures,</w:t>
      </w:r>
      <w:r w:rsidR="002F3575"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2F3575" w:rsidRPr="00F82252">
        <w:rPr>
          <w:rFonts w:ascii="Times New Roman" w:hAnsi="Times New Roman" w:cs="Times New Roman"/>
          <w:sz w:val="24"/>
          <w:szCs w:val="24"/>
        </w:rPr>
        <w:t>Motivated b</w:t>
      </w:r>
      <w:r w:rsidR="00FB77CB" w:rsidRPr="00F82252">
        <w:rPr>
          <w:rFonts w:ascii="Times New Roman" w:hAnsi="Times New Roman" w:cs="Times New Roman"/>
          <w:sz w:val="24"/>
          <w:szCs w:val="24"/>
        </w:rPr>
        <w:t>elieving: wishful and unwelcome’,</w:t>
      </w:r>
      <w:r w:rsidR="002F3575" w:rsidRPr="00F82252">
        <w:rPr>
          <w:rFonts w:ascii="Times New Roman" w:hAnsi="Times New Roman" w:cs="Times New Roman"/>
          <w:sz w:val="24"/>
          <w:szCs w:val="24"/>
        </w:rPr>
        <w:t xml:space="preserve"> </w:t>
      </w:r>
      <w:r w:rsidR="002F3575" w:rsidRPr="00F82252">
        <w:rPr>
          <w:rFonts w:ascii="Times New Roman" w:hAnsi="Times New Roman" w:cs="Times New Roman"/>
          <w:i/>
          <w:sz w:val="24"/>
          <w:szCs w:val="24"/>
        </w:rPr>
        <w:t>Noûs</w:t>
      </w:r>
      <w:r w:rsidR="002F3575" w:rsidRPr="00F82252">
        <w:rPr>
          <w:rFonts w:ascii="Times New Roman" w:hAnsi="Times New Roman" w:cs="Times New Roman"/>
          <w:sz w:val="24"/>
          <w:szCs w:val="24"/>
        </w:rPr>
        <w:t xml:space="preserve"> 34</w:t>
      </w:r>
      <w:r>
        <w:rPr>
          <w:rFonts w:ascii="Times New Roman" w:hAnsi="Times New Roman" w:cs="Times New Roman"/>
          <w:sz w:val="24"/>
          <w:szCs w:val="24"/>
        </w:rPr>
        <w:t xml:space="preserve"> (2000),</w:t>
      </w:r>
      <w:r w:rsidR="002F3575" w:rsidRPr="00F82252">
        <w:rPr>
          <w:rFonts w:ascii="Times New Roman" w:hAnsi="Times New Roman" w:cs="Times New Roman"/>
          <w:sz w:val="24"/>
          <w:szCs w:val="24"/>
        </w:rPr>
        <w:t xml:space="preserve"> 348</w:t>
      </w:r>
      <w:r w:rsidR="002710C8">
        <w:rPr>
          <w:rFonts w:ascii="Times New Roman" w:hAnsi="Times New Roman"/>
          <w:spacing w:val="-3"/>
        </w:rPr>
        <w:t>–</w:t>
      </w:r>
      <w:r w:rsidR="002F3575" w:rsidRPr="00F82252">
        <w:rPr>
          <w:rFonts w:ascii="Times New Roman" w:hAnsi="Times New Roman" w:cs="Times New Roman"/>
          <w:sz w:val="24"/>
          <w:szCs w:val="24"/>
        </w:rPr>
        <w:t>375.</w:t>
      </w:r>
    </w:p>
    <w:p w:rsidR="00032DC2" w:rsidRPr="00F82252" w:rsidRDefault="00476D1B" w:rsidP="002F3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Nishi Shah</w:t>
      </w:r>
      <w:r w:rsidR="00032DC2" w:rsidRPr="00F82252">
        <w:rPr>
          <w:rFonts w:ascii="Times New Roman" w:hAnsi="Times New Roman" w:cs="Times New Roman"/>
          <w:sz w:val="24"/>
          <w:szCs w:val="24"/>
        </w:rPr>
        <w:t xml:space="preserve"> and</w:t>
      </w:r>
      <w:r>
        <w:rPr>
          <w:rFonts w:ascii="Times New Roman" w:hAnsi="Times New Roman" w:cs="Times New Roman"/>
          <w:sz w:val="24"/>
          <w:szCs w:val="24"/>
        </w:rPr>
        <w:t xml:space="preserve"> J. David Velleman,</w:t>
      </w:r>
      <w:r w:rsidR="00032DC2"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‘Doxastic deliberation’,</w:t>
      </w:r>
      <w:r w:rsidR="00032DC2" w:rsidRPr="00F82252">
        <w:rPr>
          <w:rFonts w:ascii="Times New Roman" w:hAnsi="Times New Roman" w:cs="Times New Roman"/>
          <w:sz w:val="24"/>
          <w:szCs w:val="24"/>
        </w:rPr>
        <w:t xml:space="preserve"> </w:t>
      </w:r>
      <w:r w:rsidR="00032DC2" w:rsidRPr="00F82252">
        <w:rPr>
          <w:rFonts w:ascii="Times New Roman" w:hAnsi="Times New Roman" w:cs="Times New Roman"/>
          <w:i/>
          <w:sz w:val="24"/>
          <w:szCs w:val="24"/>
        </w:rPr>
        <w:t>The Philosophical Review</w:t>
      </w:r>
      <w:r w:rsidR="00032DC2" w:rsidRPr="00F82252">
        <w:rPr>
          <w:rFonts w:ascii="Times New Roman" w:hAnsi="Times New Roman" w:cs="Times New Roman"/>
          <w:sz w:val="24"/>
          <w:szCs w:val="24"/>
        </w:rPr>
        <w:t>, 114</w:t>
      </w:r>
      <w:r>
        <w:rPr>
          <w:rFonts w:ascii="Times New Roman" w:hAnsi="Times New Roman" w:cs="Times New Roman"/>
          <w:sz w:val="24"/>
          <w:szCs w:val="24"/>
        </w:rPr>
        <w:t xml:space="preserve"> (2005),</w:t>
      </w:r>
      <w:r w:rsidR="00032DC2" w:rsidRPr="00F82252">
        <w:rPr>
          <w:rFonts w:ascii="Times New Roman" w:hAnsi="Times New Roman" w:cs="Times New Roman"/>
          <w:sz w:val="24"/>
          <w:szCs w:val="24"/>
        </w:rPr>
        <w:t xml:space="preserve"> 497</w:t>
      </w:r>
      <w:r w:rsidR="002710C8">
        <w:rPr>
          <w:rFonts w:ascii="Times New Roman" w:hAnsi="Times New Roman"/>
          <w:spacing w:val="-3"/>
        </w:rPr>
        <w:t>–</w:t>
      </w:r>
      <w:r w:rsidR="00032DC2" w:rsidRPr="00F82252">
        <w:rPr>
          <w:rFonts w:ascii="Times New Roman" w:hAnsi="Times New Roman" w:cs="Times New Roman"/>
          <w:sz w:val="24"/>
          <w:szCs w:val="24"/>
        </w:rPr>
        <w:t>534.</w:t>
      </w:r>
    </w:p>
    <w:p w:rsidR="00790B8D" w:rsidRPr="00F82252" w:rsidRDefault="00476D1B" w:rsidP="002F35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Mark Schroeder,</w:t>
      </w:r>
      <w:r w:rsidR="00790B8D"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790B8D" w:rsidRPr="00F82252">
        <w:rPr>
          <w:rFonts w:ascii="Times New Roman" w:hAnsi="Times New Roman" w:cs="Times New Roman"/>
          <w:sz w:val="24"/>
          <w:szCs w:val="24"/>
        </w:rPr>
        <w:t>Stakes, withholding, and pragmatic enc</w:t>
      </w:r>
      <w:r w:rsidR="00FB77CB" w:rsidRPr="00F82252">
        <w:rPr>
          <w:rFonts w:ascii="Times New Roman" w:hAnsi="Times New Roman" w:cs="Times New Roman"/>
          <w:sz w:val="24"/>
          <w:szCs w:val="24"/>
        </w:rPr>
        <w:t>roachment on knowledge’,</w:t>
      </w:r>
      <w:r w:rsidR="00790B8D" w:rsidRPr="00F82252">
        <w:rPr>
          <w:rFonts w:ascii="Times New Roman" w:hAnsi="Times New Roman" w:cs="Times New Roman"/>
          <w:sz w:val="24"/>
          <w:szCs w:val="24"/>
        </w:rPr>
        <w:t xml:space="preserve"> </w:t>
      </w:r>
      <w:r w:rsidR="00790B8D" w:rsidRPr="00F82252">
        <w:rPr>
          <w:rFonts w:ascii="Times New Roman" w:hAnsi="Times New Roman" w:cs="Times New Roman"/>
          <w:i/>
          <w:sz w:val="24"/>
          <w:szCs w:val="24"/>
        </w:rPr>
        <w:t>Philosophical Studies</w:t>
      </w:r>
      <w:r w:rsidR="00790B8D" w:rsidRPr="00F82252">
        <w:rPr>
          <w:rFonts w:ascii="Times New Roman" w:hAnsi="Times New Roman" w:cs="Times New Roman"/>
          <w:sz w:val="24"/>
          <w:szCs w:val="24"/>
        </w:rPr>
        <w:t>, 160</w:t>
      </w:r>
      <w:r>
        <w:rPr>
          <w:rFonts w:ascii="Times New Roman" w:hAnsi="Times New Roman" w:cs="Times New Roman"/>
          <w:sz w:val="24"/>
          <w:szCs w:val="24"/>
        </w:rPr>
        <w:t xml:space="preserve"> (2012),</w:t>
      </w:r>
      <w:r w:rsidR="00790B8D" w:rsidRPr="00F82252">
        <w:rPr>
          <w:rFonts w:ascii="Times New Roman" w:hAnsi="Times New Roman" w:cs="Times New Roman"/>
          <w:sz w:val="24"/>
          <w:szCs w:val="24"/>
        </w:rPr>
        <w:t xml:space="preserve"> 265</w:t>
      </w:r>
      <w:r w:rsidR="002710C8">
        <w:rPr>
          <w:rFonts w:ascii="Times New Roman" w:hAnsi="Times New Roman"/>
          <w:spacing w:val="-3"/>
        </w:rPr>
        <w:t>–</w:t>
      </w:r>
      <w:r w:rsidR="00790B8D" w:rsidRPr="00F82252">
        <w:rPr>
          <w:rFonts w:ascii="Times New Roman" w:hAnsi="Times New Roman" w:cs="Times New Roman"/>
          <w:sz w:val="24"/>
          <w:szCs w:val="24"/>
        </w:rPr>
        <w:t>285.</w:t>
      </w:r>
    </w:p>
    <w:p w:rsidR="006902B1" w:rsidRPr="00F82252" w:rsidRDefault="005A3350" w:rsidP="004C3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John </w:t>
      </w:r>
      <w:r w:rsidR="006902B1" w:rsidRPr="00F82252">
        <w:rPr>
          <w:rFonts w:ascii="Times New Roman" w:hAnsi="Times New Roman" w:cs="Times New Roman"/>
          <w:sz w:val="24"/>
          <w:szCs w:val="24"/>
        </w:rPr>
        <w:t>Sk</w:t>
      </w:r>
      <w:r>
        <w:rPr>
          <w:rFonts w:ascii="Times New Roman" w:hAnsi="Times New Roman" w:cs="Times New Roman"/>
          <w:sz w:val="24"/>
          <w:szCs w:val="24"/>
        </w:rPr>
        <w:t>orupski,</w:t>
      </w:r>
      <w:r w:rsidR="0043361F" w:rsidRPr="00F82252">
        <w:rPr>
          <w:rFonts w:ascii="Times New Roman" w:hAnsi="Times New Roman" w:cs="Times New Roman"/>
          <w:sz w:val="24"/>
          <w:szCs w:val="24"/>
        </w:rPr>
        <w:t xml:space="preserve"> 2009. </w:t>
      </w:r>
      <w:r w:rsidR="00FB77CB" w:rsidRPr="00F82252">
        <w:rPr>
          <w:rFonts w:ascii="Times New Roman" w:hAnsi="Times New Roman" w:cs="Times New Roman"/>
          <w:sz w:val="24"/>
          <w:szCs w:val="24"/>
        </w:rPr>
        <w:t>‘</w:t>
      </w:r>
      <w:r w:rsidR="0043361F" w:rsidRPr="00F82252">
        <w:rPr>
          <w:rFonts w:ascii="Times New Roman" w:hAnsi="Times New Roman" w:cs="Times New Roman"/>
          <w:sz w:val="24"/>
          <w:szCs w:val="24"/>
        </w:rPr>
        <w:t>The</w:t>
      </w:r>
      <w:r w:rsidR="00FB77CB" w:rsidRPr="00F82252">
        <w:rPr>
          <w:rFonts w:ascii="Times New Roman" w:hAnsi="Times New Roman" w:cs="Times New Roman"/>
          <w:sz w:val="24"/>
          <w:szCs w:val="24"/>
        </w:rPr>
        <w:t xml:space="preserve"> unity and diversity of reasons’, i</w:t>
      </w:r>
      <w:r w:rsidR="0043361F" w:rsidRPr="00F82252">
        <w:rPr>
          <w:rFonts w:ascii="Times New Roman" w:hAnsi="Times New Roman" w:cs="Times New Roman"/>
          <w:sz w:val="24"/>
          <w:szCs w:val="24"/>
        </w:rPr>
        <w:t xml:space="preserve">n S. Roberston (ed.), </w:t>
      </w:r>
      <w:r w:rsidR="0043361F" w:rsidRPr="00F82252">
        <w:rPr>
          <w:rFonts w:ascii="Times New Roman" w:hAnsi="Times New Roman" w:cs="Times New Roman"/>
          <w:i/>
          <w:sz w:val="24"/>
          <w:szCs w:val="24"/>
        </w:rPr>
        <w:t>Spheres of Reason: New Essays in the Philosophy of Normativity</w:t>
      </w:r>
      <w:r w:rsidR="0043361F" w:rsidRPr="00F82252">
        <w:rPr>
          <w:rFonts w:ascii="Times New Roman" w:hAnsi="Times New Roman" w:cs="Times New Roman"/>
          <w:sz w:val="24"/>
          <w:szCs w:val="24"/>
        </w:rPr>
        <w:t>. Oxford: Oxford University Press, pp. 113</w:t>
      </w:r>
      <w:r w:rsidR="002710C8">
        <w:rPr>
          <w:rFonts w:ascii="Times New Roman" w:hAnsi="Times New Roman"/>
          <w:spacing w:val="-3"/>
        </w:rPr>
        <w:t>–</w:t>
      </w:r>
      <w:r w:rsidR="0043361F" w:rsidRPr="00F82252">
        <w:rPr>
          <w:rFonts w:ascii="Times New Roman" w:hAnsi="Times New Roman" w:cs="Times New Roman"/>
          <w:sz w:val="24"/>
          <w:szCs w:val="24"/>
        </w:rPr>
        <w:t>139.</w:t>
      </w:r>
    </w:p>
    <w:p w:rsidR="00AF35B7" w:rsidRPr="00F82252" w:rsidRDefault="005A3350" w:rsidP="005B41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 Sullivan-Bissett,</w:t>
      </w:r>
      <w:r w:rsidR="00AF35B7"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‘Aims and exclusivity’,</w:t>
      </w:r>
      <w:r w:rsidR="00AF35B7" w:rsidRPr="00F82252">
        <w:rPr>
          <w:rFonts w:ascii="Times New Roman" w:hAnsi="Times New Roman" w:cs="Times New Roman"/>
          <w:sz w:val="24"/>
          <w:szCs w:val="24"/>
        </w:rPr>
        <w:t xml:space="preserve"> </w:t>
      </w:r>
      <w:r w:rsidR="00AF35B7" w:rsidRPr="00F82252">
        <w:rPr>
          <w:rFonts w:ascii="Times New Roman" w:hAnsi="Times New Roman" w:cs="Times New Roman"/>
          <w:i/>
          <w:sz w:val="24"/>
          <w:szCs w:val="24"/>
        </w:rPr>
        <w:t>European Journal of Philosophy</w:t>
      </w:r>
      <w:r w:rsidR="00AF35B7" w:rsidRPr="00F82252">
        <w:rPr>
          <w:rFonts w:ascii="Times New Roman" w:hAnsi="Times New Roman" w:cs="Times New Roman"/>
          <w:sz w:val="24"/>
          <w:szCs w:val="24"/>
        </w:rPr>
        <w:t>, 25</w:t>
      </w:r>
      <w:r>
        <w:rPr>
          <w:rFonts w:ascii="Times New Roman" w:hAnsi="Times New Roman" w:cs="Times New Roman"/>
          <w:sz w:val="24"/>
          <w:szCs w:val="24"/>
        </w:rPr>
        <w:t xml:space="preserve"> (2017),</w:t>
      </w:r>
      <w:r w:rsidR="00355189" w:rsidRPr="00F82252">
        <w:rPr>
          <w:rFonts w:ascii="Times New Roman" w:hAnsi="Times New Roman" w:cs="Times New Roman"/>
          <w:sz w:val="24"/>
          <w:szCs w:val="24"/>
        </w:rPr>
        <w:t xml:space="preserve"> 721</w:t>
      </w:r>
      <w:r w:rsidR="002710C8">
        <w:rPr>
          <w:rFonts w:ascii="Times New Roman" w:hAnsi="Times New Roman"/>
          <w:spacing w:val="-3"/>
        </w:rPr>
        <w:t>–</w:t>
      </w:r>
      <w:r w:rsidR="00355189" w:rsidRPr="00F82252">
        <w:rPr>
          <w:rFonts w:ascii="Times New Roman" w:hAnsi="Times New Roman" w:cs="Times New Roman"/>
          <w:sz w:val="24"/>
          <w:szCs w:val="24"/>
        </w:rPr>
        <w:t>731</w:t>
      </w:r>
      <w:r w:rsidR="00AF35B7" w:rsidRPr="00F82252">
        <w:rPr>
          <w:rFonts w:ascii="Times New Roman" w:hAnsi="Times New Roman" w:cs="Times New Roman"/>
          <w:sz w:val="24"/>
          <w:szCs w:val="24"/>
        </w:rPr>
        <w:t>.</w:t>
      </w:r>
    </w:p>
    <w:p w:rsidR="00FD6CD0" w:rsidRPr="00F82252" w:rsidRDefault="005A3350" w:rsidP="005410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Yaacov Trope,</w:t>
      </w:r>
      <w:r w:rsidR="00FD6CD0" w:rsidRPr="00F82252">
        <w:rPr>
          <w:rFonts w:ascii="Times New Roman" w:hAnsi="Times New Roman" w:cs="Times New Roman"/>
          <w:sz w:val="24"/>
          <w:szCs w:val="24"/>
        </w:rPr>
        <w:t xml:space="preserve"> and</w:t>
      </w:r>
      <w:r>
        <w:rPr>
          <w:rFonts w:ascii="Times New Roman" w:hAnsi="Times New Roman" w:cs="Times New Roman"/>
          <w:sz w:val="24"/>
          <w:szCs w:val="24"/>
        </w:rPr>
        <w:t xml:space="preserve"> Akiva</w:t>
      </w:r>
      <w:r w:rsidR="00FD6CD0" w:rsidRPr="00F82252">
        <w:rPr>
          <w:rFonts w:ascii="Times New Roman" w:hAnsi="Times New Roman" w:cs="Times New Roman"/>
          <w:sz w:val="24"/>
          <w:szCs w:val="24"/>
        </w:rPr>
        <w:t xml:space="preserve"> Liberman</w:t>
      </w:r>
      <w:r w:rsidR="002E336A">
        <w:rPr>
          <w:rFonts w:ascii="Times New Roman" w:hAnsi="Times New Roman" w:cs="Times New Roman"/>
          <w:sz w:val="24"/>
          <w:szCs w:val="24"/>
        </w:rPr>
        <w:t>,</w:t>
      </w:r>
      <w:r w:rsidR="00FB77CB" w:rsidRPr="00F82252">
        <w:rPr>
          <w:rFonts w:ascii="Times New Roman" w:hAnsi="Times New Roman" w:cs="Times New Roman"/>
          <w:sz w:val="24"/>
          <w:szCs w:val="24"/>
        </w:rPr>
        <w:t xml:space="preserve"> 1996. ‘</w:t>
      </w:r>
      <w:r w:rsidR="00CE7C03" w:rsidRPr="00F82252">
        <w:rPr>
          <w:rFonts w:ascii="Times New Roman" w:hAnsi="Times New Roman" w:cs="Times New Roman"/>
          <w:sz w:val="24"/>
          <w:szCs w:val="24"/>
        </w:rPr>
        <w:t>Social hypothesis testing: cognitive and motivational m</w:t>
      </w:r>
      <w:r w:rsidR="00FB77CB" w:rsidRPr="00F82252">
        <w:rPr>
          <w:rFonts w:ascii="Times New Roman" w:hAnsi="Times New Roman" w:cs="Times New Roman"/>
          <w:sz w:val="24"/>
          <w:szCs w:val="24"/>
        </w:rPr>
        <w:t>echanisms’, i</w:t>
      </w:r>
      <w:r w:rsidR="00FD6CD0" w:rsidRPr="00F82252">
        <w:rPr>
          <w:rFonts w:ascii="Times New Roman" w:hAnsi="Times New Roman" w:cs="Times New Roman"/>
          <w:sz w:val="24"/>
          <w:szCs w:val="24"/>
        </w:rPr>
        <w:t>n E.</w:t>
      </w:r>
      <w:r w:rsidR="002E336A">
        <w:rPr>
          <w:rFonts w:ascii="Times New Roman" w:hAnsi="Times New Roman" w:cs="Times New Roman"/>
          <w:sz w:val="24"/>
          <w:szCs w:val="24"/>
        </w:rPr>
        <w:t xml:space="preserve"> </w:t>
      </w:r>
      <w:r w:rsidR="00FD6CD0" w:rsidRPr="00F82252">
        <w:rPr>
          <w:rFonts w:ascii="Times New Roman" w:hAnsi="Times New Roman" w:cs="Times New Roman"/>
          <w:sz w:val="24"/>
          <w:szCs w:val="24"/>
        </w:rPr>
        <w:t>T. Hig</w:t>
      </w:r>
      <w:r w:rsidR="00423C53" w:rsidRPr="00F82252">
        <w:rPr>
          <w:rFonts w:ascii="Times New Roman" w:hAnsi="Times New Roman" w:cs="Times New Roman"/>
          <w:sz w:val="24"/>
          <w:szCs w:val="24"/>
        </w:rPr>
        <w:t>gins and A.</w:t>
      </w:r>
      <w:r w:rsidR="002E336A">
        <w:rPr>
          <w:rFonts w:ascii="Times New Roman" w:hAnsi="Times New Roman" w:cs="Times New Roman"/>
          <w:sz w:val="24"/>
          <w:szCs w:val="24"/>
        </w:rPr>
        <w:t xml:space="preserve"> </w:t>
      </w:r>
      <w:r w:rsidR="00423C53" w:rsidRPr="00F82252">
        <w:rPr>
          <w:rFonts w:ascii="Times New Roman" w:hAnsi="Times New Roman" w:cs="Times New Roman"/>
          <w:sz w:val="24"/>
          <w:szCs w:val="24"/>
        </w:rPr>
        <w:t>W. Kruglanski (eds.),</w:t>
      </w:r>
      <w:r w:rsidR="00FD6CD0" w:rsidRPr="00F82252">
        <w:rPr>
          <w:rFonts w:ascii="Times New Roman" w:hAnsi="Times New Roman" w:cs="Times New Roman"/>
          <w:sz w:val="24"/>
          <w:szCs w:val="24"/>
        </w:rPr>
        <w:t xml:space="preserve"> </w:t>
      </w:r>
      <w:r w:rsidR="00704F4A" w:rsidRPr="00F82252">
        <w:rPr>
          <w:rFonts w:ascii="Times New Roman" w:hAnsi="Times New Roman" w:cs="Times New Roman"/>
          <w:i/>
          <w:iCs/>
          <w:sz w:val="24"/>
          <w:szCs w:val="24"/>
        </w:rPr>
        <w:t>Social Psychology: Handbook of B</w:t>
      </w:r>
      <w:r w:rsidR="00FD6CD0" w:rsidRPr="00F82252">
        <w:rPr>
          <w:rFonts w:ascii="Times New Roman" w:hAnsi="Times New Roman" w:cs="Times New Roman"/>
          <w:i/>
          <w:iCs/>
          <w:sz w:val="24"/>
          <w:szCs w:val="24"/>
        </w:rPr>
        <w:t>asic</w:t>
      </w:r>
      <w:r w:rsidR="00FD6CD0" w:rsidRPr="00F82252">
        <w:rPr>
          <w:rFonts w:ascii="Times New Roman" w:hAnsi="Times New Roman" w:cs="Times New Roman"/>
          <w:sz w:val="24"/>
          <w:szCs w:val="24"/>
        </w:rPr>
        <w:t xml:space="preserve"> </w:t>
      </w:r>
      <w:r w:rsidR="00704F4A" w:rsidRPr="00F82252">
        <w:rPr>
          <w:rFonts w:ascii="Times New Roman" w:hAnsi="Times New Roman" w:cs="Times New Roman"/>
          <w:i/>
          <w:iCs/>
          <w:sz w:val="24"/>
          <w:szCs w:val="24"/>
        </w:rPr>
        <w:t>P</w:t>
      </w:r>
      <w:r w:rsidR="00FD6CD0" w:rsidRPr="00F82252">
        <w:rPr>
          <w:rFonts w:ascii="Times New Roman" w:hAnsi="Times New Roman" w:cs="Times New Roman"/>
          <w:i/>
          <w:iCs/>
          <w:sz w:val="24"/>
          <w:szCs w:val="24"/>
        </w:rPr>
        <w:t>rinciples</w:t>
      </w:r>
      <w:r w:rsidR="002E336A">
        <w:rPr>
          <w:rFonts w:ascii="Times New Roman" w:hAnsi="Times New Roman" w:cs="Times New Roman"/>
          <w:sz w:val="24"/>
          <w:szCs w:val="24"/>
        </w:rPr>
        <w:t>,</w:t>
      </w:r>
      <w:r w:rsidR="00FD6CD0" w:rsidRPr="00F82252">
        <w:rPr>
          <w:rFonts w:ascii="Times New Roman" w:hAnsi="Times New Roman" w:cs="Times New Roman"/>
          <w:sz w:val="24"/>
          <w:szCs w:val="24"/>
        </w:rPr>
        <w:t xml:space="preserve"> </w:t>
      </w:r>
      <w:r w:rsidR="002E336A">
        <w:rPr>
          <w:rFonts w:ascii="Times New Roman" w:hAnsi="Times New Roman" w:cs="Times New Roman"/>
          <w:sz w:val="24"/>
          <w:szCs w:val="24"/>
        </w:rPr>
        <w:t>(</w:t>
      </w:r>
      <w:r w:rsidR="00FD6CD0" w:rsidRPr="00F82252">
        <w:rPr>
          <w:rFonts w:ascii="Times New Roman" w:hAnsi="Times New Roman" w:cs="Times New Roman"/>
          <w:sz w:val="24"/>
          <w:szCs w:val="24"/>
        </w:rPr>
        <w:t>New York: Guilford</w:t>
      </w:r>
      <w:r w:rsidR="002E336A">
        <w:rPr>
          <w:rFonts w:ascii="Times New Roman" w:hAnsi="Times New Roman" w:cs="Times New Roman"/>
          <w:sz w:val="24"/>
          <w:szCs w:val="24"/>
        </w:rPr>
        <w:t>, 1996)</w:t>
      </w:r>
      <w:r w:rsidR="00F7559C" w:rsidRPr="00F7559C">
        <w:rPr>
          <w:rFonts w:ascii="Times New Roman" w:hAnsi="Times New Roman" w:cs="Times New Roman"/>
          <w:sz w:val="24"/>
          <w:szCs w:val="24"/>
        </w:rPr>
        <w:t xml:space="preserve"> 239–270</w:t>
      </w:r>
      <w:r w:rsidR="00FD6CD0" w:rsidRPr="00F82252">
        <w:rPr>
          <w:rFonts w:ascii="Times New Roman" w:hAnsi="Times New Roman" w:cs="Times New Roman"/>
          <w:sz w:val="24"/>
          <w:szCs w:val="24"/>
        </w:rPr>
        <w:t>.</w:t>
      </w:r>
    </w:p>
    <w:p w:rsidR="00F319AC" w:rsidRPr="00F82252" w:rsidRDefault="005A3350" w:rsidP="005410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Yaacov Trope, Benjamin Gervey,</w:t>
      </w:r>
      <w:r w:rsidR="00F319AC" w:rsidRPr="00F82252">
        <w:rPr>
          <w:rFonts w:ascii="Times New Roman" w:hAnsi="Times New Roman" w:cs="Times New Roman"/>
          <w:sz w:val="24"/>
          <w:szCs w:val="24"/>
        </w:rPr>
        <w:t xml:space="preserve"> and</w:t>
      </w:r>
      <w:r>
        <w:rPr>
          <w:rFonts w:ascii="Times New Roman" w:hAnsi="Times New Roman" w:cs="Times New Roman"/>
          <w:sz w:val="24"/>
          <w:szCs w:val="24"/>
        </w:rPr>
        <w:t xml:space="preserve"> Nira Liberman</w:t>
      </w:r>
      <w:r w:rsidR="00F319AC" w:rsidRPr="00F82252">
        <w:rPr>
          <w:rFonts w:ascii="Times New Roman" w:hAnsi="Times New Roman" w:cs="Times New Roman"/>
          <w:sz w:val="24"/>
          <w:szCs w:val="24"/>
        </w:rPr>
        <w:t xml:space="preserve"> 1997. </w:t>
      </w:r>
      <w:r w:rsidR="00FB77CB" w:rsidRPr="00F82252">
        <w:rPr>
          <w:rFonts w:ascii="Times New Roman" w:hAnsi="Times New Roman" w:cs="Times New Roman"/>
          <w:sz w:val="24"/>
          <w:szCs w:val="24"/>
        </w:rPr>
        <w:t>‘</w:t>
      </w:r>
      <w:r w:rsidR="00F319AC" w:rsidRPr="00F82252">
        <w:rPr>
          <w:rFonts w:ascii="Times New Roman" w:hAnsi="Times New Roman" w:cs="Times New Roman"/>
          <w:sz w:val="24"/>
          <w:szCs w:val="24"/>
        </w:rPr>
        <w:t>Wishful thinking from a pragmatic</w:t>
      </w:r>
      <w:r w:rsidR="00FB77CB" w:rsidRPr="00F82252">
        <w:rPr>
          <w:rFonts w:ascii="Times New Roman" w:hAnsi="Times New Roman" w:cs="Times New Roman"/>
          <w:sz w:val="24"/>
          <w:szCs w:val="24"/>
        </w:rPr>
        <w:t xml:space="preserve"> hypothesis testing perspective’, i</w:t>
      </w:r>
      <w:r w:rsidR="00F319AC" w:rsidRPr="00F82252">
        <w:rPr>
          <w:rFonts w:ascii="Times New Roman" w:hAnsi="Times New Roman" w:cs="Times New Roman"/>
          <w:sz w:val="24"/>
          <w:szCs w:val="24"/>
        </w:rPr>
        <w:t>n</w:t>
      </w:r>
      <w:r w:rsidR="002E336A" w:rsidRPr="002E336A">
        <w:rPr>
          <w:rFonts w:ascii="Times New Roman" w:hAnsi="Times New Roman" w:cs="Times New Roman"/>
          <w:sz w:val="24"/>
          <w:szCs w:val="24"/>
        </w:rPr>
        <w:t xml:space="preserve"> </w:t>
      </w:r>
      <w:r w:rsidR="002E336A" w:rsidRPr="00F82252">
        <w:rPr>
          <w:rFonts w:ascii="Times New Roman" w:hAnsi="Times New Roman" w:cs="Times New Roman"/>
          <w:sz w:val="24"/>
          <w:szCs w:val="24"/>
        </w:rPr>
        <w:t xml:space="preserve">M. S. Myslobodsky, </w:t>
      </w:r>
      <w:r w:rsidR="002E336A">
        <w:rPr>
          <w:rFonts w:ascii="Times New Roman" w:hAnsi="Times New Roman" w:cs="Times New Roman"/>
          <w:sz w:val="24"/>
          <w:szCs w:val="24"/>
        </w:rPr>
        <w:t>(</w:t>
      </w:r>
      <w:r w:rsidR="002E336A" w:rsidRPr="00F82252">
        <w:rPr>
          <w:rFonts w:ascii="Times New Roman" w:hAnsi="Times New Roman" w:cs="Times New Roman"/>
          <w:sz w:val="24"/>
          <w:szCs w:val="24"/>
        </w:rPr>
        <w:t>ed.</w:t>
      </w:r>
      <w:r w:rsidR="002E336A">
        <w:rPr>
          <w:rFonts w:ascii="Times New Roman" w:hAnsi="Times New Roman" w:cs="Times New Roman"/>
          <w:sz w:val="24"/>
          <w:szCs w:val="24"/>
        </w:rPr>
        <w:t>),</w:t>
      </w:r>
      <w:r w:rsidR="00F319AC" w:rsidRPr="00F82252">
        <w:rPr>
          <w:rFonts w:ascii="Times New Roman" w:hAnsi="Times New Roman" w:cs="Times New Roman"/>
          <w:sz w:val="24"/>
          <w:szCs w:val="24"/>
        </w:rPr>
        <w:t xml:space="preserve"> </w:t>
      </w:r>
      <w:r w:rsidR="00704F4A" w:rsidRPr="00F82252">
        <w:rPr>
          <w:rFonts w:ascii="Times New Roman" w:hAnsi="Times New Roman" w:cs="Times New Roman"/>
          <w:i/>
          <w:sz w:val="24"/>
          <w:szCs w:val="24"/>
        </w:rPr>
        <w:t>The Mythomanias: The Nature of Deception and Self-D</w:t>
      </w:r>
      <w:r w:rsidR="00F319AC" w:rsidRPr="00F82252">
        <w:rPr>
          <w:rFonts w:ascii="Times New Roman" w:hAnsi="Times New Roman" w:cs="Times New Roman"/>
          <w:i/>
          <w:sz w:val="24"/>
          <w:szCs w:val="24"/>
        </w:rPr>
        <w:t>eception</w:t>
      </w:r>
      <w:r w:rsidR="002E336A">
        <w:rPr>
          <w:rFonts w:ascii="Times New Roman" w:hAnsi="Times New Roman" w:cs="Times New Roman"/>
          <w:sz w:val="24"/>
          <w:szCs w:val="24"/>
        </w:rPr>
        <w:t>, (</w:t>
      </w:r>
      <w:r w:rsidR="00F319AC" w:rsidRPr="00F82252">
        <w:rPr>
          <w:rFonts w:ascii="Times New Roman" w:hAnsi="Times New Roman" w:cs="Times New Roman"/>
          <w:sz w:val="24"/>
          <w:szCs w:val="24"/>
        </w:rPr>
        <w:t>New Jersey: Lawrence Erlbaum Associates</w:t>
      </w:r>
      <w:r w:rsidR="002E336A">
        <w:rPr>
          <w:rFonts w:ascii="Times New Roman" w:hAnsi="Times New Roman" w:cs="Times New Roman"/>
          <w:sz w:val="24"/>
          <w:szCs w:val="24"/>
        </w:rPr>
        <w:t>)</w:t>
      </w:r>
      <w:r w:rsidR="00F7559C">
        <w:rPr>
          <w:rFonts w:ascii="Times New Roman" w:hAnsi="Times New Roman" w:cs="Times New Roman"/>
          <w:sz w:val="24"/>
          <w:szCs w:val="24"/>
        </w:rPr>
        <w:t xml:space="preserve"> 105–131</w:t>
      </w:r>
      <w:r w:rsidR="00F319AC" w:rsidRPr="00F82252">
        <w:rPr>
          <w:rFonts w:ascii="Times New Roman" w:hAnsi="Times New Roman" w:cs="Times New Roman"/>
          <w:sz w:val="24"/>
          <w:szCs w:val="24"/>
        </w:rPr>
        <w:t xml:space="preserve">. </w:t>
      </w:r>
    </w:p>
    <w:p w:rsidR="000774BC" w:rsidRPr="00F82252" w:rsidRDefault="00872CCE" w:rsidP="005410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Bas van Fraassen,</w:t>
      </w:r>
      <w:r w:rsidR="000774BC" w:rsidRPr="00F82252">
        <w:rPr>
          <w:rFonts w:ascii="Times New Roman" w:hAnsi="Times New Roman" w:cs="Times New Roman"/>
          <w:sz w:val="24"/>
          <w:szCs w:val="24"/>
        </w:rPr>
        <w:t xml:space="preserve"> </w:t>
      </w:r>
      <w:r w:rsidR="000774BC" w:rsidRPr="00F82252">
        <w:rPr>
          <w:rFonts w:ascii="Times New Roman" w:hAnsi="Times New Roman" w:cs="Times New Roman"/>
          <w:i/>
          <w:sz w:val="24"/>
          <w:szCs w:val="24"/>
        </w:rPr>
        <w:t>The Scientific Image</w:t>
      </w:r>
      <w:r w:rsidR="000774BC" w:rsidRPr="00F82252">
        <w:rPr>
          <w:rFonts w:ascii="Times New Roman" w:hAnsi="Times New Roman" w:cs="Times New Roman"/>
          <w:sz w:val="24"/>
          <w:szCs w:val="24"/>
        </w:rPr>
        <w:t xml:space="preserve"> </w:t>
      </w:r>
      <w:r w:rsidR="00C879F3">
        <w:rPr>
          <w:rFonts w:ascii="Times New Roman" w:hAnsi="Times New Roman" w:cs="Times New Roman"/>
          <w:sz w:val="24"/>
          <w:szCs w:val="24"/>
        </w:rPr>
        <w:t>(</w:t>
      </w:r>
      <w:r w:rsidR="00D65743" w:rsidRPr="00F82252">
        <w:rPr>
          <w:rFonts w:ascii="Times New Roman" w:hAnsi="Times New Roman" w:cs="Times New Roman"/>
          <w:sz w:val="24"/>
          <w:szCs w:val="24"/>
        </w:rPr>
        <w:t>Oxford: Clarendon Press</w:t>
      </w:r>
      <w:r w:rsidR="00C879F3">
        <w:rPr>
          <w:rFonts w:ascii="Times New Roman" w:hAnsi="Times New Roman" w:cs="Times New Roman"/>
          <w:sz w:val="24"/>
          <w:szCs w:val="24"/>
        </w:rPr>
        <w:t>, 1980)</w:t>
      </w:r>
      <w:r w:rsidR="000774BC" w:rsidRPr="00F82252">
        <w:rPr>
          <w:rFonts w:ascii="Times New Roman" w:hAnsi="Times New Roman" w:cs="Times New Roman"/>
          <w:sz w:val="24"/>
          <w:szCs w:val="24"/>
        </w:rPr>
        <w:t>.</w:t>
      </w:r>
    </w:p>
    <w:p w:rsidR="00F8577E" w:rsidRPr="00F82252" w:rsidRDefault="00872CCE" w:rsidP="005410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Edna Ullman-Margalit,</w:t>
      </w:r>
      <w:r w:rsidR="00C62DEC" w:rsidRPr="00F82252">
        <w:rPr>
          <w:rFonts w:ascii="Times New Roman" w:hAnsi="Times New Roman" w:cs="Times New Roman"/>
          <w:sz w:val="24"/>
          <w:szCs w:val="24"/>
        </w:rPr>
        <w:t xml:space="preserve"> 1983. </w:t>
      </w:r>
      <w:r w:rsidR="00FB77CB" w:rsidRPr="00F82252">
        <w:rPr>
          <w:rFonts w:ascii="Times New Roman" w:hAnsi="Times New Roman" w:cs="Times New Roman"/>
          <w:sz w:val="24"/>
          <w:szCs w:val="24"/>
        </w:rPr>
        <w:t>‘On presumption’,</w:t>
      </w:r>
      <w:r w:rsidR="00C62DEC" w:rsidRPr="00F82252">
        <w:rPr>
          <w:rFonts w:ascii="Times New Roman" w:hAnsi="Times New Roman" w:cs="Times New Roman"/>
          <w:sz w:val="24"/>
          <w:szCs w:val="24"/>
        </w:rPr>
        <w:t xml:space="preserve"> </w:t>
      </w:r>
      <w:r w:rsidR="00C62DEC" w:rsidRPr="00F82252">
        <w:rPr>
          <w:rFonts w:ascii="Times New Roman" w:hAnsi="Times New Roman" w:cs="Times New Roman"/>
          <w:i/>
          <w:sz w:val="24"/>
          <w:szCs w:val="24"/>
        </w:rPr>
        <w:t>The Journal of Philosophy</w:t>
      </w:r>
      <w:r w:rsidR="002710C8">
        <w:rPr>
          <w:rFonts w:ascii="Times New Roman" w:hAnsi="Times New Roman" w:cs="Times New Roman"/>
          <w:sz w:val="24"/>
          <w:szCs w:val="24"/>
        </w:rPr>
        <w:t>, 80</w:t>
      </w:r>
      <w:r>
        <w:rPr>
          <w:rFonts w:ascii="Times New Roman" w:hAnsi="Times New Roman" w:cs="Times New Roman"/>
          <w:sz w:val="24"/>
          <w:szCs w:val="24"/>
        </w:rPr>
        <w:t xml:space="preserve"> (1983),</w:t>
      </w:r>
      <w:r w:rsidR="002710C8">
        <w:rPr>
          <w:rFonts w:ascii="Times New Roman" w:hAnsi="Times New Roman" w:cs="Times New Roman"/>
          <w:sz w:val="24"/>
          <w:szCs w:val="24"/>
        </w:rPr>
        <w:t xml:space="preserve"> 143</w:t>
      </w:r>
      <w:r w:rsidR="002710C8">
        <w:rPr>
          <w:rFonts w:ascii="Times New Roman" w:hAnsi="Times New Roman"/>
          <w:spacing w:val="-3"/>
        </w:rPr>
        <w:t>–</w:t>
      </w:r>
      <w:r w:rsidR="0096208E" w:rsidRPr="00F82252">
        <w:rPr>
          <w:rFonts w:ascii="Times New Roman" w:hAnsi="Times New Roman" w:cs="Times New Roman"/>
          <w:sz w:val="24"/>
          <w:szCs w:val="24"/>
        </w:rPr>
        <w:t>163.</w:t>
      </w:r>
    </w:p>
    <w:p w:rsidR="00736090" w:rsidRPr="00F82252" w:rsidRDefault="00301D33" w:rsidP="005410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Ralph Wedgwood,</w:t>
      </w:r>
      <w:r w:rsidR="00736090"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‘The aim of belief’,</w:t>
      </w:r>
      <w:r w:rsidR="00736090" w:rsidRPr="00F82252">
        <w:rPr>
          <w:rFonts w:ascii="Times New Roman" w:hAnsi="Times New Roman" w:cs="Times New Roman"/>
          <w:sz w:val="24"/>
          <w:szCs w:val="24"/>
        </w:rPr>
        <w:t xml:space="preserve"> </w:t>
      </w:r>
      <w:r w:rsidR="00736090" w:rsidRPr="00F82252">
        <w:rPr>
          <w:rFonts w:ascii="Times New Roman" w:hAnsi="Times New Roman" w:cs="Times New Roman"/>
          <w:i/>
          <w:sz w:val="24"/>
          <w:szCs w:val="24"/>
        </w:rPr>
        <w:t>Philosophical Perspectives</w:t>
      </w:r>
      <w:r w:rsidR="00736090" w:rsidRPr="00F82252">
        <w:rPr>
          <w:rFonts w:ascii="Times New Roman" w:hAnsi="Times New Roman" w:cs="Times New Roman"/>
          <w:sz w:val="24"/>
          <w:szCs w:val="24"/>
        </w:rPr>
        <w:t>, 16</w:t>
      </w:r>
      <w:r>
        <w:rPr>
          <w:rFonts w:ascii="Times New Roman" w:hAnsi="Times New Roman" w:cs="Times New Roman"/>
          <w:sz w:val="24"/>
          <w:szCs w:val="24"/>
        </w:rPr>
        <w:t xml:space="preserve"> (2002),</w:t>
      </w:r>
      <w:r w:rsidR="00736090" w:rsidRPr="00F82252">
        <w:rPr>
          <w:rFonts w:ascii="Times New Roman" w:hAnsi="Times New Roman" w:cs="Times New Roman"/>
          <w:sz w:val="24"/>
          <w:szCs w:val="24"/>
        </w:rPr>
        <w:t xml:space="preserve"> 267</w:t>
      </w:r>
      <w:r w:rsidR="002710C8">
        <w:rPr>
          <w:rFonts w:ascii="Times New Roman" w:hAnsi="Times New Roman"/>
          <w:spacing w:val="-3"/>
        </w:rPr>
        <w:t>–</w:t>
      </w:r>
      <w:r w:rsidR="00736090" w:rsidRPr="00F82252">
        <w:rPr>
          <w:rFonts w:ascii="Times New Roman" w:hAnsi="Times New Roman" w:cs="Times New Roman"/>
          <w:sz w:val="24"/>
          <w:szCs w:val="24"/>
        </w:rPr>
        <w:t>297.</w:t>
      </w:r>
    </w:p>
    <w:p w:rsidR="003E66E5" w:rsidRPr="00F82252" w:rsidRDefault="00301D33" w:rsidP="005410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Alex Worsnip,</w:t>
      </w:r>
      <w:r w:rsidR="00DC3A11" w:rsidRPr="00F82252">
        <w:rPr>
          <w:rFonts w:ascii="Times New Roman" w:hAnsi="Times New Roman" w:cs="Times New Roman"/>
          <w:sz w:val="24"/>
          <w:szCs w:val="24"/>
        </w:rPr>
        <w:t xml:space="preserve"> </w:t>
      </w:r>
      <w:r w:rsidR="00FB77CB" w:rsidRPr="00F82252">
        <w:rPr>
          <w:rFonts w:ascii="Times New Roman" w:hAnsi="Times New Roman" w:cs="Times New Roman"/>
          <w:sz w:val="24"/>
          <w:szCs w:val="24"/>
        </w:rPr>
        <w:t>‘</w:t>
      </w:r>
      <w:r w:rsidR="00DC3A11" w:rsidRPr="00F82252">
        <w:rPr>
          <w:rFonts w:ascii="Times New Roman" w:hAnsi="Times New Roman" w:cs="Times New Roman"/>
          <w:sz w:val="24"/>
          <w:szCs w:val="24"/>
        </w:rPr>
        <w:t>Can pragmatists be moderate?</w:t>
      </w:r>
      <w:r w:rsidR="00FB77CB" w:rsidRPr="00F82252">
        <w:rPr>
          <w:rFonts w:ascii="Times New Roman" w:hAnsi="Times New Roman" w:cs="Times New Roman"/>
          <w:sz w:val="24"/>
          <w:szCs w:val="24"/>
        </w:rPr>
        <w:t>’,</w:t>
      </w:r>
      <w:r w:rsidR="00DC3A11" w:rsidRPr="00F82252">
        <w:rPr>
          <w:rFonts w:ascii="Times New Roman" w:hAnsi="Times New Roman" w:cs="Times New Roman"/>
          <w:sz w:val="24"/>
          <w:szCs w:val="24"/>
        </w:rPr>
        <w:t xml:space="preserve"> </w:t>
      </w:r>
      <w:r w:rsidR="00DC3A11" w:rsidRPr="00F82252">
        <w:rPr>
          <w:rFonts w:ascii="Times New Roman" w:hAnsi="Times New Roman" w:cs="Times New Roman"/>
          <w:i/>
          <w:sz w:val="24"/>
          <w:szCs w:val="24"/>
        </w:rPr>
        <w:t>Philosophy and Phenomenological Research</w:t>
      </w:r>
      <w:r w:rsidR="00DC3A11" w:rsidRPr="00F82252">
        <w:rPr>
          <w:rFonts w:ascii="Times New Roman" w:hAnsi="Times New Roman" w:cs="Times New Roman"/>
          <w:sz w:val="24"/>
          <w:szCs w:val="24"/>
        </w:rPr>
        <w:t>, 102</w:t>
      </w:r>
      <w:r>
        <w:rPr>
          <w:rFonts w:ascii="Times New Roman" w:hAnsi="Times New Roman" w:cs="Times New Roman"/>
          <w:sz w:val="24"/>
          <w:szCs w:val="24"/>
        </w:rPr>
        <w:t xml:space="preserve"> (2021),</w:t>
      </w:r>
      <w:r w:rsidR="00DC3A11" w:rsidRPr="00F82252">
        <w:rPr>
          <w:rFonts w:ascii="Times New Roman" w:hAnsi="Times New Roman" w:cs="Times New Roman"/>
          <w:sz w:val="24"/>
          <w:szCs w:val="24"/>
        </w:rPr>
        <w:t xml:space="preserve"> 531</w:t>
      </w:r>
      <w:r w:rsidR="002710C8">
        <w:rPr>
          <w:rFonts w:ascii="Times New Roman" w:hAnsi="Times New Roman"/>
          <w:spacing w:val="-3"/>
        </w:rPr>
        <w:t>–</w:t>
      </w:r>
      <w:r w:rsidR="00DC3A11" w:rsidRPr="00F82252">
        <w:rPr>
          <w:rFonts w:ascii="Times New Roman" w:hAnsi="Times New Roman" w:cs="Times New Roman"/>
          <w:sz w:val="24"/>
          <w:szCs w:val="24"/>
        </w:rPr>
        <w:t xml:space="preserve">558. </w:t>
      </w:r>
    </w:p>
    <w:sectPr w:rsidR="003E66E5" w:rsidRPr="00F8225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F5" w:rsidRDefault="00F673F5" w:rsidP="000E72A5">
      <w:pPr>
        <w:spacing w:after="0" w:line="240" w:lineRule="auto"/>
      </w:pPr>
      <w:r>
        <w:separator/>
      </w:r>
    </w:p>
  </w:endnote>
  <w:endnote w:type="continuationSeparator" w:id="0">
    <w:p w:rsidR="00F673F5" w:rsidRDefault="00F673F5" w:rsidP="000E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18885"/>
      <w:docPartObj>
        <w:docPartGallery w:val="Page Numbers (Bottom of Page)"/>
        <w:docPartUnique/>
      </w:docPartObj>
    </w:sdtPr>
    <w:sdtEndPr>
      <w:rPr>
        <w:noProof/>
      </w:rPr>
    </w:sdtEndPr>
    <w:sdtContent>
      <w:p w:rsidR="00FE5C59" w:rsidRDefault="00FE5C59">
        <w:pPr>
          <w:pStyle w:val="Footer"/>
          <w:jc w:val="center"/>
        </w:pPr>
        <w:r>
          <w:fldChar w:fldCharType="begin"/>
        </w:r>
        <w:r>
          <w:instrText xml:space="preserve"> PAGE   \* MERGEFORMAT </w:instrText>
        </w:r>
        <w:r>
          <w:fldChar w:fldCharType="separate"/>
        </w:r>
        <w:r w:rsidR="00A4078E">
          <w:rPr>
            <w:noProof/>
          </w:rPr>
          <w:t>22</w:t>
        </w:r>
        <w:r>
          <w:rPr>
            <w:noProof/>
          </w:rPr>
          <w:fldChar w:fldCharType="end"/>
        </w:r>
      </w:p>
    </w:sdtContent>
  </w:sdt>
  <w:p w:rsidR="00FE5C59" w:rsidRDefault="00FE5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F5" w:rsidRDefault="00F673F5" w:rsidP="000E72A5">
      <w:pPr>
        <w:spacing w:after="0" w:line="240" w:lineRule="auto"/>
      </w:pPr>
      <w:r>
        <w:separator/>
      </w:r>
    </w:p>
  </w:footnote>
  <w:footnote w:type="continuationSeparator" w:id="0">
    <w:p w:rsidR="00F673F5" w:rsidRDefault="00F673F5" w:rsidP="000E72A5">
      <w:pPr>
        <w:spacing w:after="0" w:line="240" w:lineRule="auto"/>
      </w:pPr>
      <w:r>
        <w:continuationSeparator/>
      </w:r>
    </w:p>
  </w:footnote>
  <w:footnote w:id="1">
    <w:p w:rsidR="00C80B86" w:rsidRPr="00696B95" w:rsidRDefault="00C80B86"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Scott-Kakures</w:t>
      </w:r>
      <w:r w:rsidR="006E1F94" w:rsidRPr="00696B95">
        <w:rPr>
          <w:rFonts w:ascii="Times New Roman" w:hAnsi="Times New Roman" w:cs="Times New Roman"/>
        </w:rPr>
        <w:t xml:space="preserve"> (2000)</w:t>
      </w:r>
      <w:r w:rsidRPr="00696B95">
        <w:rPr>
          <w:rFonts w:ascii="Times New Roman" w:hAnsi="Times New Roman" w:cs="Times New Roman"/>
        </w:rPr>
        <w:t xml:space="preserve"> traces the idea </w:t>
      </w:r>
      <w:r w:rsidR="00FC54F1" w:rsidRPr="00696B95">
        <w:rPr>
          <w:rFonts w:ascii="Times New Roman" w:hAnsi="Times New Roman" w:cs="Times New Roman"/>
        </w:rPr>
        <w:t>to some</w:t>
      </w:r>
      <w:r w:rsidR="0030415E" w:rsidRPr="00696B95">
        <w:rPr>
          <w:rFonts w:ascii="Times New Roman" w:hAnsi="Times New Roman" w:cs="Times New Roman"/>
        </w:rPr>
        <w:t xml:space="preserve"> earlier</w:t>
      </w:r>
      <w:r w:rsidR="00FC54F1" w:rsidRPr="00696B95">
        <w:rPr>
          <w:rFonts w:ascii="Times New Roman" w:hAnsi="Times New Roman" w:cs="Times New Roman"/>
        </w:rPr>
        <w:t xml:space="preserve"> papers by M.</w:t>
      </w:r>
      <w:r w:rsidRPr="00696B95">
        <w:rPr>
          <w:rFonts w:ascii="Times New Roman" w:hAnsi="Times New Roman" w:cs="Times New Roman"/>
        </w:rPr>
        <w:t xml:space="preserve"> Lew</w:t>
      </w:r>
      <w:r w:rsidR="00FC54F1" w:rsidRPr="00696B95">
        <w:rPr>
          <w:rFonts w:ascii="Times New Roman" w:hAnsi="Times New Roman" w:cs="Times New Roman"/>
        </w:rPr>
        <w:t>icka published in the</w:t>
      </w:r>
      <w:r w:rsidR="00FC54F1" w:rsidRPr="00696B95">
        <w:rPr>
          <w:rFonts w:ascii="Times New Roman" w:hAnsi="Times New Roman" w:cs="Times New Roman"/>
          <w:i/>
        </w:rPr>
        <w:t xml:space="preserve"> Polish Psychological Bulletin</w:t>
      </w:r>
      <w:r w:rsidR="00FC54F1" w:rsidRPr="00696B95">
        <w:rPr>
          <w:rFonts w:ascii="Times New Roman" w:hAnsi="Times New Roman" w:cs="Times New Roman"/>
        </w:rPr>
        <w:t>.</w:t>
      </w:r>
      <w:r w:rsidR="00B5090D" w:rsidRPr="00696B95">
        <w:rPr>
          <w:rFonts w:ascii="Times New Roman" w:hAnsi="Times New Roman" w:cs="Times New Roman"/>
        </w:rPr>
        <w:t xml:space="preserve"> </w:t>
      </w:r>
    </w:p>
  </w:footnote>
  <w:footnote w:id="2">
    <w:p w:rsidR="00B53733" w:rsidRPr="00696B95" w:rsidRDefault="00B53733"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Presumably it would also depend on the</w:t>
      </w:r>
      <w:r w:rsidR="0019276F" w:rsidRPr="00696B95">
        <w:rPr>
          <w:rFonts w:ascii="Times New Roman" w:hAnsi="Times New Roman" w:cs="Times New Roman"/>
        </w:rPr>
        <w:t xml:space="preserve"> perceived</w:t>
      </w:r>
      <w:r w:rsidRPr="00696B95">
        <w:rPr>
          <w:rFonts w:ascii="Times New Roman" w:hAnsi="Times New Roman" w:cs="Times New Roman"/>
        </w:rPr>
        <w:t xml:space="preserve"> likelihood of the costs obtai</w:t>
      </w:r>
      <w:r w:rsidR="00BC231A" w:rsidRPr="00696B95">
        <w:rPr>
          <w:rFonts w:ascii="Times New Roman" w:hAnsi="Times New Roman" w:cs="Times New Roman"/>
        </w:rPr>
        <w:t xml:space="preserve">ning, though </w:t>
      </w:r>
      <w:r w:rsidR="00EF716C" w:rsidRPr="00696B95">
        <w:rPr>
          <w:rFonts w:ascii="Times New Roman" w:hAnsi="Times New Roman" w:cs="Times New Roman"/>
        </w:rPr>
        <w:t>PHT</w:t>
      </w:r>
      <w:r w:rsidR="00BC231A" w:rsidRPr="00696B95">
        <w:rPr>
          <w:rFonts w:ascii="Times New Roman" w:hAnsi="Times New Roman" w:cs="Times New Roman"/>
        </w:rPr>
        <w:t xml:space="preserve"> theorists rarely</w:t>
      </w:r>
      <w:r w:rsidRPr="00696B95">
        <w:rPr>
          <w:rFonts w:ascii="Times New Roman" w:hAnsi="Times New Roman" w:cs="Times New Roman"/>
        </w:rPr>
        <w:t xml:space="preserve"> mention this. </w:t>
      </w:r>
      <w:r w:rsidR="00594DD4" w:rsidRPr="00696B95">
        <w:rPr>
          <w:rFonts w:ascii="Times New Roman" w:hAnsi="Times New Roman" w:cs="Times New Roman"/>
        </w:rPr>
        <w:t>We can ignore this point for current purposes</w:t>
      </w:r>
      <w:r w:rsidR="00445B7B" w:rsidRPr="00696B95">
        <w:rPr>
          <w:rFonts w:ascii="Times New Roman" w:hAnsi="Times New Roman" w:cs="Times New Roman"/>
        </w:rPr>
        <w:t xml:space="preserve"> an</w:t>
      </w:r>
      <w:r w:rsidR="006E0E90" w:rsidRPr="00696B95">
        <w:rPr>
          <w:rFonts w:ascii="Times New Roman" w:hAnsi="Times New Roman" w:cs="Times New Roman"/>
        </w:rPr>
        <w:t>d assume that all costs are regarded</w:t>
      </w:r>
      <w:r w:rsidR="00445B7B" w:rsidRPr="00696B95">
        <w:rPr>
          <w:rFonts w:ascii="Times New Roman" w:hAnsi="Times New Roman" w:cs="Times New Roman"/>
        </w:rPr>
        <w:t xml:space="preserve"> as equally probable</w:t>
      </w:r>
      <w:r w:rsidR="00594DD4" w:rsidRPr="00696B95">
        <w:rPr>
          <w:rFonts w:ascii="Times New Roman" w:hAnsi="Times New Roman" w:cs="Times New Roman"/>
        </w:rPr>
        <w:t>.</w:t>
      </w:r>
    </w:p>
  </w:footnote>
  <w:footnote w:id="3">
    <w:p w:rsidR="00186615" w:rsidRPr="00696B95" w:rsidRDefault="00186615"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These authors, however, give no reasons for thinking that these calculations generally </w:t>
      </w:r>
      <w:r w:rsidR="00AA143F" w:rsidRPr="00696B95">
        <w:rPr>
          <w:rFonts w:ascii="Times New Roman" w:hAnsi="Times New Roman" w:cs="Times New Roman"/>
          <w:i/>
        </w:rPr>
        <w:t>could</w:t>
      </w:r>
      <w:r w:rsidRPr="00696B95">
        <w:rPr>
          <w:rFonts w:ascii="Times New Roman" w:hAnsi="Times New Roman" w:cs="Times New Roman"/>
          <w:i/>
        </w:rPr>
        <w:t xml:space="preserve"> not</w:t>
      </w:r>
      <w:r w:rsidRPr="00696B95">
        <w:rPr>
          <w:rFonts w:ascii="Times New Roman" w:hAnsi="Times New Roman" w:cs="Times New Roman"/>
        </w:rPr>
        <w:t xml:space="preserve"> take place in a conscious, thoughtful manner.  </w:t>
      </w:r>
    </w:p>
  </w:footnote>
  <w:footnote w:id="4">
    <w:p w:rsidR="00B4014B" w:rsidRPr="00696B95" w:rsidRDefault="00B4014B"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0049062B" w:rsidRPr="00696B95">
        <w:rPr>
          <w:rFonts w:ascii="Times New Roman" w:hAnsi="Times New Roman" w:cs="Times New Roman"/>
        </w:rPr>
        <w:t xml:space="preserve"> Many</w:t>
      </w:r>
      <w:r w:rsidRPr="00696B95">
        <w:rPr>
          <w:rFonts w:ascii="Times New Roman" w:hAnsi="Times New Roman" w:cs="Times New Roman"/>
        </w:rPr>
        <w:t xml:space="preserve"> consider talk of belief having an aim to be metaphorical</w:t>
      </w:r>
      <w:r w:rsidR="00736090" w:rsidRPr="00696B95">
        <w:rPr>
          <w:rFonts w:ascii="Times New Roman" w:hAnsi="Times New Roman" w:cs="Times New Roman"/>
        </w:rPr>
        <w:t xml:space="preserve"> (</w:t>
      </w:r>
      <w:r w:rsidR="00475226" w:rsidRPr="00696B95">
        <w:rPr>
          <w:rFonts w:ascii="Times New Roman" w:hAnsi="Times New Roman" w:cs="Times New Roman"/>
        </w:rPr>
        <w:t>see Fassio</w:t>
      </w:r>
      <w:r w:rsidR="007B5BED" w:rsidRPr="00696B95">
        <w:rPr>
          <w:rFonts w:ascii="Times New Roman" w:hAnsi="Times New Roman" w:cs="Times New Roman"/>
        </w:rPr>
        <w:t>,</w:t>
      </w:r>
      <w:r w:rsidR="00475226" w:rsidRPr="00696B95">
        <w:rPr>
          <w:rFonts w:ascii="Times New Roman" w:hAnsi="Times New Roman" w:cs="Times New Roman"/>
        </w:rPr>
        <w:t xml:space="preserve"> 2015;</w:t>
      </w:r>
      <w:r w:rsidR="009E12E4" w:rsidRPr="00696B95">
        <w:rPr>
          <w:rFonts w:ascii="Times New Roman" w:hAnsi="Times New Roman" w:cs="Times New Roman"/>
        </w:rPr>
        <w:t xml:space="preserve"> </w:t>
      </w:r>
      <w:r w:rsidR="00032DC2" w:rsidRPr="00696B95">
        <w:rPr>
          <w:rFonts w:ascii="Times New Roman" w:hAnsi="Times New Roman" w:cs="Times New Roman"/>
        </w:rPr>
        <w:t>Shah and Velleman</w:t>
      </w:r>
      <w:r w:rsidR="007B5BED" w:rsidRPr="00696B95">
        <w:rPr>
          <w:rFonts w:ascii="Times New Roman" w:hAnsi="Times New Roman" w:cs="Times New Roman"/>
        </w:rPr>
        <w:t>,</w:t>
      </w:r>
      <w:r w:rsidR="00032DC2" w:rsidRPr="00696B95">
        <w:rPr>
          <w:rFonts w:ascii="Times New Roman" w:hAnsi="Times New Roman" w:cs="Times New Roman"/>
        </w:rPr>
        <w:t xml:space="preserve"> 2005, pp. 498</w:t>
      </w:r>
      <w:r w:rsidR="002710C8" w:rsidRPr="00696B95">
        <w:rPr>
          <w:rFonts w:ascii="Times New Roman" w:hAnsi="Times New Roman"/>
          <w:spacing w:val="-3"/>
          <w:sz w:val="22"/>
          <w:szCs w:val="22"/>
        </w:rPr>
        <w:t>–</w:t>
      </w:r>
      <w:r w:rsidR="00032DC2" w:rsidRPr="00696B95">
        <w:rPr>
          <w:rFonts w:ascii="Times New Roman" w:hAnsi="Times New Roman" w:cs="Times New Roman"/>
        </w:rPr>
        <w:t>499</w:t>
      </w:r>
      <w:r w:rsidR="00475226" w:rsidRPr="00696B95">
        <w:rPr>
          <w:rFonts w:ascii="Times New Roman" w:hAnsi="Times New Roman" w:cs="Times New Roman"/>
        </w:rPr>
        <w:t>; Wedgwood</w:t>
      </w:r>
      <w:r w:rsidR="007B5BED" w:rsidRPr="00696B95">
        <w:rPr>
          <w:rFonts w:ascii="Times New Roman" w:hAnsi="Times New Roman" w:cs="Times New Roman"/>
        </w:rPr>
        <w:t>,</w:t>
      </w:r>
      <w:r w:rsidR="00475226" w:rsidRPr="00696B95">
        <w:rPr>
          <w:rFonts w:ascii="Times New Roman" w:hAnsi="Times New Roman" w:cs="Times New Roman"/>
        </w:rPr>
        <w:t xml:space="preserve"> 2002, p. 267</w:t>
      </w:r>
      <w:r w:rsidRPr="00696B95">
        <w:rPr>
          <w:rFonts w:ascii="Times New Roman" w:hAnsi="Times New Roman" w:cs="Times New Roman"/>
        </w:rPr>
        <w:t>). But given that accepting is supposed to be voluntary</w:t>
      </w:r>
      <w:r w:rsidR="00371EB1" w:rsidRPr="00696B95">
        <w:rPr>
          <w:rFonts w:ascii="Times New Roman" w:hAnsi="Times New Roman" w:cs="Times New Roman"/>
        </w:rPr>
        <w:t>, and something that we do</w:t>
      </w:r>
      <w:r w:rsidRPr="00696B95">
        <w:rPr>
          <w:rFonts w:ascii="Times New Roman" w:hAnsi="Times New Roman" w:cs="Times New Roman"/>
        </w:rPr>
        <w:t>, it could be taken to have an aim in</w:t>
      </w:r>
      <w:r w:rsidR="00175D1A" w:rsidRPr="00696B95">
        <w:rPr>
          <w:rFonts w:ascii="Times New Roman" w:hAnsi="Times New Roman" w:cs="Times New Roman"/>
        </w:rPr>
        <w:t xml:space="preserve"> a more literal sense (or better</w:t>
      </w:r>
      <w:r w:rsidRPr="00696B95">
        <w:rPr>
          <w:rFonts w:ascii="Times New Roman" w:hAnsi="Times New Roman" w:cs="Times New Roman"/>
        </w:rPr>
        <w:t xml:space="preserve">, </w:t>
      </w:r>
      <w:r w:rsidRPr="00696B95">
        <w:rPr>
          <w:rFonts w:ascii="Times New Roman" w:hAnsi="Times New Roman" w:cs="Times New Roman"/>
          <w:i/>
        </w:rPr>
        <w:t>we</w:t>
      </w:r>
      <w:r w:rsidRPr="00696B95">
        <w:rPr>
          <w:rFonts w:ascii="Times New Roman" w:hAnsi="Times New Roman" w:cs="Times New Roman"/>
        </w:rPr>
        <w:t xml:space="preserve"> could be take</w:t>
      </w:r>
      <w:r w:rsidR="00254C0C" w:rsidRPr="00696B95">
        <w:rPr>
          <w:rFonts w:ascii="Times New Roman" w:hAnsi="Times New Roman" w:cs="Times New Roman"/>
        </w:rPr>
        <w:t>n to have an aim in doing it). Talk of the ‘aim</w:t>
      </w:r>
      <w:r w:rsidR="005E60A8" w:rsidRPr="00696B95">
        <w:rPr>
          <w:rFonts w:ascii="Times New Roman" w:hAnsi="Times New Roman" w:cs="Times New Roman"/>
        </w:rPr>
        <w:t>’ (or perhaps aims) of acceptance</w:t>
      </w:r>
      <w:r w:rsidR="00254C0C" w:rsidRPr="00696B95">
        <w:rPr>
          <w:rFonts w:ascii="Times New Roman" w:hAnsi="Times New Roman" w:cs="Times New Roman"/>
        </w:rPr>
        <w:t xml:space="preserve"> should be less problematic than talk of the ‘aim of belief’. </w:t>
      </w:r>
    </w:p>
  </w:footnote>
  <w:footnote w:id="5">
    <w:p w:rsidR="00883A0F" w:rsidRPr="00696B95" w:rsidRDefault="00883A0F"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Schr</w:t>
      </w:r>
      <w:r w:rsidR="000C4939" w:rsidRPr="00696B95">
        <w:rPr>
          <w:rFonts w:ascii="Times New Roman" w:hAnsi="Times New Roman" w:cs="Times New Roman"/>
        </w:rPr>
        <w:t>oeder (2012) seems to suggest</w:t>
      </w:r>
      <w:r w:rsidRPr="00696B95">
        <w:rPr>
          <w:rFonts w:ascii="Times New Roman" w:hAnsi="Times New Roman" w:cs="Times New Roman"/>
        </w:rPr>
        <w:t xml:space="preserve"> that error-costs can be reasons for belief. </w:t>
      </w:r>
    </w:p>
  </w:footnote>
  <w:footnote w:id="6">
    <w:p w:rsidR="00EF0D06" w:rsidRPr="00696B95" w:rsidRDefault="00EF0D06"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It is important not to conflate </w:t>
      </w:r>
      <w:r w:rsidRPr="00696B95">
        <w:rPr>
          <w:rFonts w:ascii="Times New Roman" w:hAnsi="Times New Roman" w:cs="Times New Roman"/>
          <w:i/>
        </w:rPr>
        <w:t xml:space="preserve">reasons to believe something </w:t>
      </w:r>
      <w:r w:rsidRPr="00696B95">
        <w:rPr>
          <w:rFonts w:ascii="Times New Roman" w:hAnsi="Times New Roman" w:cs="Times New Roman"/>
        </w:rPr>
        <w:t xml:space="preserve">with </w:t>
      </w:r>
      <w:r w:rsidRPr="00696B95">
        <w:rPr>
          <w:rFonts w:ascii="Times New Roman" w:hAnsi="Times New Roman" w:cs="Times New Roman"/>
          <w:i/>
        </w:rPr>
        <w:t xml:space="preserve">reasons to make yourself believe something </w:t>
      </w:r>
      <w:r w:rsidRPr="00696B95">
        <w:rPr>
          <w:rFonts w:ascii="Times New Roman" w:hAnsi="Times New Roman" w:cs="Times New Roman"/>
        </w:rPr>
        <w:t>here (e.g. see Berker</w:t>
      </w:r>
      <w:r w:rsidR="005303FF" w:rsidRPr="00696B95">
        <w:rPr>
          <w:rFonts w:ascii="Times New Roman" w:hAnsi="Times New Roman" w:cs="Times New Roman"/>
        </w:rPr>
        <w:t>,</w:t>
      </w:r>
      <w:r w:rsidRPr="00696B95">
        <w:rPr>
          <w:rFonts w:ascii="Times New Roman" w:hAnsi="Times New Roman" w:cs="Times New Roman"/>
        </w:rPr>
        <w:t xml:space="preserve"> 2018. Skorupski</w:t>
      </w:r>
      <w:r w:rsidR="005303FF" w:rsidRPr="00696B95">
        <w:rPr>
          <w:rFonts w:ascii="Times New Roman" w:hAnsi="Times New Roman" w:cs="Times New Roman"/>
        </w:rPr>
        <w:t>,</w:t>
      </w:r>
      <w:r w:rsidRPr="00696B95">
        <w:rPr>
          <w:rFonts w:ascii="Times New Roman" w:hAnsi="Times New Roman" w:cs="Times New Roman"/>
        </w:rPr>
        <w:t xml:space="preserve"> 2009). We might indeed acknowledge non-evidential considerations as reasons to make ourselves believe something, i.e. to take action that would, if at all possible, result in us believing it. But as understood here, a reason to believe something is a reason that, once considered, can im</w:t>
      </w:r>
      <w:r w:rsidR="00612774" w:rsidRPr="00696B95">
        <w:rPr>
          <w:rFonts w:ascii="Times New Roman" w:hAnsi="Times New Roman" w:cs="Times New Roman"/>
        </w:rPr>
        <w:t>mediately issue in a belief. That there is a</w:t>
      </w:r>
      <w:r w:rsidRPr="00696B95">
        <w:rPr>
          <w:rFonts w:ascii="Times New Roman" w:hAnsi="Times New Roman" w:cs="Times New Roman"/>
        </w:rPr>
        <w:t xml:space="preserve"> pitter-patter sound on the window is a reason to believe it’s raining in this sense, since on hearing it I immediately believe that it’s raining. I don’t h</w:t>
      </w:r>
      <w:r w:rsidR="00C8443C" w:rsidRPr="00696B95">
        <w:rPr>
          <w:rFonts w:ascii="Times New Roman" w:hAnsi="Times New Roman" w:cs="Times New Roman"/>
        </w:rPr>
        <w:t>ave to do anything, after recognizing</w:t>
      </w:r>
      <w:r w:rsidR="002C73E8" w:rsidRPr="00696B95">
        <w:rPr>
          <w:rFonts w:ascii="Times New Roman" w:hAnsi="Times New Roman" w:cs="Times New Roman"/>
        </w:rPr>
        <w:t xml:space="preserve"> that sound, to believe this. The claim is that i</w:t>
      </w:r>
      <w:r w:rsidRPr="00696B95">
        <w:rPr>
          <w:rFonts w:ascii="Times New Roman" w:hAnsi="Times New Roman" w:cs="Times New Roman"/>
        </w:rPr>
        <w:t xml:space="preserve">t is doubtful that </w:t>
      </w:r>
      <w:r w:rsidR="007350F7" w:rsidRPr="00696B95">
        <w:rPr>
          <w:rFonts w:ascii="Times New Roman" w:hAnsi="Times New Roman" w:cs="Times New Roman"/>
        </w:rPr>
        <w:t>error-cost</w:t>
      </w:r>
      <w:r w:rsidRPr="00696B95">
        <w:rPr>
          <w:rFonts w:ascii="Times New Roman" w:hAnsi="Times New Roman" w:cs="Times New Roman"/>
        </w:rPr>
        <w:t xml:space="preserve"> considerations can be reasons to believe in this sense.  </w:t>
      </w:r>
    </w:p>
  </w:footnote>
  <w:footnote w:id="7">
    <w:p w:rsidR="0037735D" w:rsidRPr="00696B95" w:rsidRDefault="0037735D"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Speaking of confidence thresholds implies a precision</w:t>
      </w:r>
      <w:r w:rsidR="00AC0EF9" w:rsidRPr="00696B95">
        <w:rPr>
          <w:rFonts w:ascii="Times New Roman" w:hAnsi="Times New Roman" w:cs="Times New Roman"/>
        </w:rPr>
        <w:t>, the picture of crossing a precise line,</w:t>
      </w:r>
      <w:r w:rsidRPr="00696B95">
        <w:rPr>
          <w:rFonts w:ascii="Times New Roman" w:hAnsi="Times New Roman" w:cs="Times New Roman"/>
        </w:rPr>
        <w:t xml:space="preserve"> that is purely imaginary and it would be more likely that subjects would think in such vague terms as this. The idea of a</w:t>
      </w:r>
      <w:r w:rsidR="00390294" w:rsidRPr="00696B95">
        <w:rPr>
          <w:rFonts w:ascii="Times New Roman" w:hAnsi="Times New Roman" w:cs="Times New Roman"/>
        </w:rPr>
        <w:t xml:space="preserve"> confidence</w:t>
      </w:r>
      <w:r w:rsidRPr="00696B95">
        <w:rPr>
          <w:rFonts w:ascii="Times New Roman" w:hAnsi="Times New Roman" w:cs="Times New Roman"/>
        </w:rPr>
        <w:t xml:space="preserve"> threshold is an idealization</w:t>
      </w:r>
      <w:r w:rsidR="00300158" w:rsidRPr="00696B95">
        <w:rPr>
          <w:rFonts w:ascii="Times New Roman" w:hAnsi="Times New Roman" w:cs="Times New Roman"/>
        </w:rPr>
        <w:t>, like the idea of a point-mass in physics</w:t>
      </w:r>
      <w:r w:rsidRPr="00696B95">
        <w:rPr>
          <w:rFonts w:ascii="Times New Roman" w:hAnsi="Times New Roman" w:cs="Times New Roman"/>
        </w:rPr>
        <w:t xml:space="preserve">. </w:t>
      </w:r>
    </w:p>
  </w:footnote>
  <w:footnote w:id="8">
    <w:p w:rsidR="00151D6A" w:rsidRPr="00696B95" w:rsidRDefault="00151D6A"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Imagine havin</w:t>
      </w:r>
      <w:r w:rsidR="00B15959" w:rsidRPr="00696B95">
        <w:rPr>
          <w:rFonts w:ascii="Times New Roman" w:hAnsi="Times New Roman" w:cs="Times New Roman"/>
        </w:rPr>
        <w:t>g a conversation with a student</w:t>
      </w:r>
      <w:r w:rsidRPr="00696B95">
        <w:rPr>
          <w:rFonts w:ascii="Times New Roman" w:hAnsi="Times New Roman" w:cs="Times New Roman"/>
        </w:rPr>
        <w:t xml:space="preserve"> who failed. He asks, ‘I thought I did well. Why did you fail me?’, and you answer, ‘Because this is a</w:t>
      </w:r>
      <w:r w:rsidR="004C3770" w:rsidRPr="00696B95">
        <w:rPr>
          <w:rFonts w:ascii="Times New Roman" w:hAnsi="Times New Roman" w:cs="Times New Roman"/>
        </w:rPr>
        <w:t>n</w:t>
      </w:r>
      <w:r w:rsidRPr="00696B95">
        <w:rPr>
          <w:rFonts w:ascii="Times New Roman" w:hAnsi="Times New Roman" w:cs="Times New Roman"/>
        </w:rPr>
        <w:t xml:space="preserve"> advanced co</w:t>
      </w:r>
      <w:r w:rsidR="004C3770" w:rsidRPr="00696B95">
        <w:rPr>
          <w:rFonts w:ascii="Times New Roman" w:hAnsi="Times New Roman" w:cs="Times New Roman"/>
        </w:rPr>
        <w:t>urse and I’ve set</w:t>
      </w:r>
      <w:r w:rsidR="00C207E1" w:rsidRPr="00696B95">
        <w:rPr>
          <w:rFonts w:ascii="Times New Roman" w:hAnsi="Times New Roman" w:cs="Times New Roman"/>
        </w:rPr>
        <w:t xml:space="preserve"> a high standard</w:t>
      </w:r>
      <w:r w:rsidR="004C3770" w:rsidRPr="00696B95">
        <w:rPr>
          <w:rFonts w:ascii="Times New Roman" w:hAnsi="Times New Roman" w:cs="Times New Roman"/>
        </w:rPr>
        <w:t xml:space="preserve"> for it</w:t>
      </w:r>
      <w:r w:rsidRPr="00696B95">
        <w:rPr>
          <w:rFonts w:ascii="Times New Roman" w:hAnsi="Times New Roman" w:cs="Times New Roman"/>
        </w:rPr>
        <w:t>. I’m afra</w:t>
      </w:r>
      <w:r w:rsidR="00C207E1" w:rsidRPr="00696B95">
        <w:rPr>
          <w:rFonts w:ascii="Times New Roman" w:hAnsi="Times New Roman" w:cs="Times New Roman"/>
        </w:rPr>
        <w:t>id your essay didn’t reach that standard</w:t>
      </w:r>
      <w:r w:rsidRPr="00696B95">
        <w:rPr>
          <w:rFonts w:ascii="Times New Roman" w:hAnsi="Times New Roman" w:cs="Times New Roman"/>
        </w:rPr>
        <w:t>’</w:t>
      </w:r>
      <w:r w:rsidR="00C207E1" w:rsidRPr="00696B95">
        <w:rPr>
          <w:rFonts w:ascii="Times New Roman" w:hAnsi="Times New Roman" w:cs="Times New Roman"/>
        </w:rPr>
        <w:t>.</w:t>
      </w:r>
      <w:r w:rsidRPr="00696B95">
        <w:rPr>
          <w:rFonts w:ascii="Times New Roman" w:hAnsi="Times New Roman" w:cs="Times New Roman"/>
        </w:rPr>
        <w:t xml:space="preserve"> Here you would be mentioning a ‘non-academic’ consideration in giving your reasons for failing the student. </w:t>
      </w:r>
      <w:r w:rsidR="008C139C" w:rsidRPr="00696B95">
        <w:rPr>
          <w:rFonts w:ascii="Times New Roman" w:hAnsi="Times New Roman" w:cs="Times New Roman"/>
        </w:rPr>
        <w:t xml:space="preserve">(Of course, </w:t>
      </w:r>
      <w:r w:rsidR="003446E7" w:rsidRPr="00696B95">
        <w:rPr>
          <w:rFonts w:ascii="Times New Roman" w:hAnsi="Times New Roman" w:cs="Times New Roman"/>
        </w:rPr>
        <w:t>you could do this</w:t>
      </w:r>
      <w:r w:rsidR="008C139C" w:rsidRPr="00696B95">
        <w:rPr>
          <w:rFonts w:ascii="Times New Roman" w:hAnsi="Times New Roman" w:cs="Times New Roman"/>
        </w:rPr>
        <w:t xml:space="preserve"> in the unreversed case too.</w:t>
      </w:r>
      <w:r w:rsidR="00E74859" w:rsidRPr="00696B95">
        <w:rPr>
          <w:rFonts w:ascii="Times New Roman" w:hAnsi="Times New Roman" w:cs="Times New Roman"/>
        </w:rPr>
        <w:t>)</w:t>
      </w:r>
    </w:p>
  </w:footnote>
  <w:footnote w:id="9">
    <w:p w:rsidR="00C804F3" w:rsidRPr="00696B95" w:rsidRDefault="00C804F3"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Gao and Sarzano say that this observation raises a puzzle, because while pragmatic encroachment cases are thought to exemplify rationality, the PHT cases in the self-deception literature are thought to exemplify irrationality (because self-deception is a kind of irrationality). They each provide interesting solutions to this puzzle.  On th</w:t>
      </w:r>
      <w:r w:rsidR="0076717D" w:rsidRPr="00696B95">
        <w:rPr>
          <w:rFonts w:ascii="Times New Roman" w:hAnsi="Times New Roman" w:cs="Times New Roman"/>
        </w:rPr>
        <w:t>e present view the puzzle does no</w:t>
      </w:r>
      <w:r w:rsidRPr="00696B95">
        <w:rPr>
          <w:rFonts w:ascii="Times New Roman" w:hAnsi="Times New Roman" w:cs="Times New Roman"/>
        </w:rPr>
        <w:t xml:space="preserve">t arise because we deny that PHT cases are cases of self-deception. </w:t>
      </w:r>
    </w:p>
  </w:footnote>
  <w:footnote w:id="10">
    <w:p w:rsidR="002809F5" w:rsidRPr="00696B95" w:rsidRDefault="00EF374B" w:rsidP="0070562A">
      <w:pPr>
        <w:autoSpaceDE w:val="0"/>
        <w:autoSpaceDN w:val="0"/>
        <w:adjustRightInd w:val="0"/>
        <w:spacing w:after="0" w:line="360" w:lineRule="auto"/>
        <w:jc w:val="both"/>
        <w:rPr>
          <w:rFonts w:ascii="Times New Roman" w:hAnsi="Times New Roman" w:cs="Times New Roman"/>
          <w:sz w:val="20"/>
          <w:szCs w:val="20"/>
        </w:rPr>
      </w:pPr>
      <w:r w:rsidRPr="00696B95">
        <w:rPr>
          <w:rStyle w:val="FootnoteReference"/>
          <w:rFonts w:ascii="Times New Roman" w:hAnsi="Times New Roman" w:cs="Times New Roman"/>
          <w:sz w:val="20"/>
          <w:szCs w:val="20"/>
        </w:rPr>
        <w:footnoteRef/>
      </w:r>
      <w:r w:rsidRPr="00696B95">
        <w:rPr>
          <w:rFonts w:ascii="Times New Roman" w:hAnsi="Times New Roman" w:cs="Times New Roman"/>
          <w:sz w:val="20"/>
          <w:szCs w:val="20"/>
        </w:rPr>
        <w:t xml:space="preserve"> Funkhouser treats this as part of his ‘Minimal Conception’ of self-deception in his recent book on the topic (2019, p. 53), and the word ‘irrationality’ a</w:t>
      </w:r>
      <w:r w:rsidR="004402E2" w:rsidRPr="00696B95">
        <w:rPr>
          <w:rFonts w:ascii="Times New Roman" w:hAnsi="Times New Roman" w:cs="Times New Roman"/>
          <w:sz w:val="20"/>
          <w:szCs w:val="20"/>
        </w:rPr>
        <w:t>ppears in the titles of many books and articles</w:t>
      </w:r>
      <w:r w:rsidR="00292FC2" w:rsidRPr="00696B95">
        <w:rPr>
          <w:rFonts w:ascii="Times New Roman" w:hAnsi="Times New Roman" w:cs="Times New Roman"/>
          <w:sz w:val="20"/>
          <w:szCs w:val="20"/>
        </w:rPr>
        <w:t xml:space="preserve"> on self-deception</w:t>
      </w:r>
      <w:r w:rsidRPr="00696B95">
        <w:rPr>
          <w:rFonts w:ascii="Times New Roman" w:hAnsi="Times New Roman" w:cs="Times New Roman"/>
          <w:sz w:val="20"/>
          <w:szCs w:val="20"/>
        </w:rPr>
        <w:t xml:space="preserve">. </w:t>
      </w:r>
    </w:p>
    <w:p w:rsidR="00EF374B" w:rsidRPr="00696B95" w:rsidRDefault="00EF374B" w:rsidP="0070562A">
      <w:pPr>
        <w:pStyle w:val="FootnoteText"/>
        <w:spacing w:line="360" w:lineRule="auto"/>
        <w:jc w:val="both"/>
        <w:rPr>
          <w:rFonts w:ascii="Times New Roman" w:hAnsi="Times New Roman" w:cs="Times New Roman"/>
        </w:rPr>
      </w:pPr>
    </w:p>
  </w:footnote>
  <w:footnote w:id="11">
    <w:p w:rsidR="007514EE" w:rsidRPr="00696B95" w:rsidRDefault="007514EE"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I will not try to come to an understanding of these cases here</w:t>
      </w:r>
      <w:r w:rsidR="00B9244B" w:rsidRPr="00696B95">
        <w:rPr>
          <w:rFonts w:ascii="Times New Roman" w:hAnsi="Times New Roman" w:cs="Times New Roman"/>
        </w:rPr>
        <w:t>,</w:t>
      </w:r>
      <w:r w:rsidRPr="00696B95">
        <w:rPr>
          <w:rFonts w:ascii="Times New Roman" w:hAnsi="Times New Roman" w:cs="Times New Roman"/>
        </w:rPr>
        <w:t xml:space="preserve"> but</w:t>
      </w:r>
      <w:r w:rsidR="00B9244B" w:rsidRPr="00696B95">
        <w:rPr>
          <w:rFonts w:ascii="Times New Roman" w:hAnsi="Times New Roman" w:cs="Times New Roman"/>
        </w:rPr>
        <w:t xml:space="preserve"> given that there is some </w:t>
      </w:r>
      <w:r w:rsidR="00365471" w:rsidRPr="00696B95">
        <w:rPr>
          <w:rFonts w:ascii="Times New Roman" w:hAnsi="Times New Roman" w:cs="Times New Roman"/>
        </w:rPr>
        <w:t>prudential or pragmatic</w:t>
      </w:r>
      <w:r w:rsidR="00B9244B" w:rsidRPr="00696B95">
        <w:rPr>
          <w:rFonts w:ascii="Times New Roman" w:hAnsi="Times New Roman" w:cs="Times New Roman"/>
        </w:rPr>
        <w:t xml:space="preserve"> ulterior motive involved it is possible that the</w:t>
      </w:r>
      <w:r w:rsidR="00266C32" w:rsidRPr="00696B95">
        <w:rPr>
          <w:rFonts w:ascii="Times New Roman" w:hAnsi="Times New Roman" w:cs="Times New Roman"/>
        </w:rPr>
        <w:t>se</w:t>
      </w:r>
      <w:r w:rsidR="00B9244B" w:rsidRPr="00696B95">
        <w:rPr>
          <w:rFonts w:ascii="Times New Roman" w:hAnsi="Times New Roman" w:cs="Times New Roman"/>
        </w:rPr>
        <w:t xml:space="preserve"> subject</w:t>
      </w:r>
      <w:r w:rsidR="00266C32" w:rsidRPr="00696B95">
        <w:rPr>
          <w:rFonts w:ascii="Times New Roman" w:hAnsi="Times New Roman" w:cs="Times New Roman"/>
        </w:rPr>
        <w:t>s accept rather than believe</w:t>
      </w:r>
      <w:r w:rsidR="00B9244B" w:rsidRPr="00696B95">
        <w:rPr>
          <w:rFonts w:ascii="Times New Roman" w:hAnsi="Times New Roman" w:cs="Times New Roman"/>
        </w:rPr>
        <w:t xml:space="preserve"> the</w:t>
      </w:r>
      <w:r w:rsidR="00266C32" w:rsidRPr="00696B95">
        <w:rPr>
          <w:rFonts w:ascii="Times New Roman" w:hAnsi="Times New Roman" w:cs="Times New Roman"/>
        </w:rPr>
        <w:t>se</w:t>
      </w:r>
      <w:r w:rsidR="00B9244B" w:rsidRPr="00696B95">
        <w:rPr>
          <w:rFonts w:ascii="Times New Roman" w:hAnsi="Times New Roman" w:cs="Times New Roman"/>
        </w:rPr>
        <w:t xml:space="preserve"> proposition</w:t>
      </w:r>
      <w:r w:rsidR="00266C32" w:rsidRPr="00696B95">
        <w:rPr>
          <w:rFonts w:ascii="Times New Roman" w:hAnsi="Times New Roman" w:cs="Times New Roman"/>
        </w:rPr>
        <w:t>s</w:t>
      </w:r>
      <w:r w:rsidR="00B9244B" w:rsidRPr="00696B95">
        <w:rPr>
          <w:rFonts w:ascii="Times New Roman" w:hAnsi="Times New Roman" w:cs="Times New Roman"/>
        </w:rPr>
        <w:t xml:space="preserve">, in which case it would </w:t>
      </w:r>
      <w:r w:rsidR="00266C32" w:rsidRPr="00696B95">
        <w:rPr>
          <w:rFonts w:ascii="Times New Roman" w:hAnsi="Times New Roman" w:cs="Times New Roman"/>
        </w:rPr>
        <w:t>be open to question whether these cases</w:t>
      </w:r>
      <w:r w:rsidR="00B9244B" w:rsidRPr="00696B95">
        <w:rPr>
          <w:rFonts w:ascii="Times New Roman" w:hAnsi="Times New Roman" w:cs="Times New Roman"/>
        </w:rPr>
        <w:t xml:space="preserve"> are examples of self-deception</w:t>
      </w:r>
      <w:r w:rsidRPr="00696B95">
        <w:rPr>
          <w:rFonts w:ascii="Times New Roman" w:hAnsi="Times New Roman" w:cs="Times New Roman"/>
        </w:rPr>
        <w:t xml:space="preserve">. </w:t>
      </w:r>
    </w:p>
  </w:footnote>
  <w:footnote w:id="12">
    <w:p w:rsidR="00E11E79" w:rsidRPr="00696B95" w:rsidRDefault="00E11E79" w:rsidP="0070562A">
      <w:pPr>
        <w:pStyle w:val="FootnoteText"/>
        <w:spacing w:line="360" w:lineRule="auto"/>
        <w:jc w:val="both"/>
        <w:rPr>
          <w:rFonts w:ascii="Times New Roman" w:hAnsi="Times New Roman" w:cs="Times New Roman"/>
        </w:rPr>
      </w:pPr>
      <w:r w:rsidRPr="00696B95">
        <w:rPr>
          <w:rStyle w:val="FootnoteReference"/>
          <w:rFonts w:ascii="Times New Roman" w:hAnsi="Times New Roman" w:cs="Times New Roman"/>
        </w:rPr>
        <w:footnoteRef/>
      </w:r>
      <w:r w:rsidRPr="00696B95">
        <w:rPr>
          <w:rFonts w:ascii="Times New Roman" w:hAnsi="Times New Roman" w:cs="Times New Roman"/>
        </w:rPr>
        <w:t xml:space="preserve"> I would like to thank</w:t>
      </w:r>
      <w:r w:rsidR="00CB489E" w:rsidRPr="00696B95">
        <w:rPr>
          <w:rFonts w:ascii="Times New Roman" w:hAnsi="Times New Roman" w:cs="Times New Roman"/>
        </w:rPr>
        <w:t xml:space="preserve"> Davide Fassio,</w:t>
      </w:r>
      <w:r w:rsidR="0070562A" w:rsidRPr="00696B95">
        <w:rPr>
          <w:rFonts w:ascii="Times New Roman" w:hAnsi="Times New Roman" w:cs="Times New Roman"/>
        </w:rPr>
        <w:t xml:space="preserve"> Jie Gao, Melanie Sarzano, Ema Sullivan-Bissett</w:t>
      </w:r>
      <w:r w:rsidR="003E53DD">
        <w:t xml:space="preserve"> and</w:t>
      </w:r>
      <w:r w:rsidR="0070562A" w:rsidRPr="00696B95">
        <w:t xml:space="preserve"> </w:t>
      </w:r>
      <w:r w:rsidR="0070562A" w:rsidRPr="00696B95">
        <w:rPr>
          <w:rFonts w:ascii="Times New Roman" w:hAnsi="Times New Roman" w:cs="Times New Roman"/>
        </w:rPr>
        <w:t>Zhu Xu</w:t>
      </w:r>
      <w:r w:rsidR="003E53DD">
        <w:rPr>
          <w:rFonts w:ascii="Times New Roman" w:hAnsi="Times New Roman" w:cs="Times New Roman"/>
        </w:rPr>
        <w:t>,</w:t>
      </w:r>
      <w:r w:rsidR="00A4528F" w:rsidRPr="00696B95">
        <w:rPr>
          <w:rFonts w:ascii="Times New Roman" w:hAnsi="Times New Roman" w:cs="Times New Roman"/>
        </w:rPr>
        <w:t xml:space="preserve"> </w:t>
      </w:r>
      <w:r w:rsidR="003E53DD">
        <w:rPr>
          <w:rFonts w:ascii="Times New Roman" w:hAnsi="Times New Roman" w:cs="Times New Roman"/>
        </w:rPr>
        <w:t>as well as my students at a reading group at Huaqiao University,</w:t>
      </w:r>
      <w:r w:rsidR="0023340A" w:rsidRPr="00696B95">
        <w:rPr>
          <w:rFonts w:ascii="Times New Roman" w:hAnsi="Times New Roman" w:cs="Times New Roman"/>
        </w:rPr>
        <w:t xml:space="preserve"> the audience at a talk at Shanghai Normal University in 2019,</w:t>
      </w:r>
      <w:r w:rsidR="003E53DD">
        <w:rPr>
          <w:rFonts w:ascii="Times New Roman" w:hAnsi="Times New Roman" w:cs="Times New Roman"/>
        </w:rPr>
        <w:t xml:space="preserve"> and the reviewers of this journal, for helpful comments on this material</w:t>
      </w:r>
      <w:r w:rsidR="0070562A" w:rsidRPr="00696B95">
        <w:rPr>
          <w:rFonts w:ascii="Times New Roman" w:hAnsi="Times New Roman" w:cs="Times New Roman"/>
        </w:rPr>
        <w:t xml:space="preserve">. </w:t>
      </w:r>
      <w:r w:rsidR="00A4528F" w:rsidRPr="00696B95">
        <w:rPr>
          <w:rFonts w:ascii="Times New Roman" w:hAnsi="Times New Roman" w:cs="Times New Roman"/>
        </w:rPr>
        <w:t xml:space="preserve">Thanks also to Breege Lynch for help with proofreading.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5EC"/>
    <w:multiLevelType w:val="hybridMultilevel"/>
    <w:tmpl w:val="CF92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03056"/>
    <w:multiLevelType w:val="hybridMultilevel"/>
    <w:tmpl w:val="849A7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7613F"/>
    <w:multiLevelType w:val="hybridMultilevel"/>
    <w:tmpl w:val="6E401252"/>
    <w:lvl w:ilvl="0" w:tplc="CDB07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6A45E0"/>
    <w:multiLevelType w:val="hybridMultilevel"/>
    <w:tmpl w:val="F41A16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CE0A24"/>
    <w:multiLevelType w:val="hybridMultilevel"/>
    <w:tmpl w:val="7FC04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BAC"/>
    <w:multiLevelType w:val="hybridMultilevel"/>
    <w:tmpl w:val="3056E062"/>
    <w:lvl w:ilvl="0" w:tplc="A74E0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C62F9F"/>
    <w:multiLevelType w:val="hybridMultilevel"/>
    <w:tmpl w:val="97F28F64"/>
    <w:lvl w:ilvl="0" w:tplc="3D02F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0A528F4"/>
    <w:multiLevelType w:val="hybridMultilevel"/>
    <w:tmpl w:val="7974D6DA"/>
    <w:lvl w:ilvl="0" w:tplc="6FC0AD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7C"/>
    <w:rsid w:val="00000787"/>
    <w:rsid w:val="00000CC3"/>
    <w:rsid w:val="000014BC"/>
    <w:rsid w:val="0000185F"/>
    <w:rsid w:val="00001BBE"/>
    <w:rsid w:val="00002529"/>
    <w:rsid w:val="0000361D"/>
    <w:rsid w:val="000037D0"/>
    <w:rsid w:val="00003AE4"/>
    <w:rsid w:val="00003AF7"/>
    <w:rsid w:val="000054E1"/>
    <w:rsid w:val="00005514"/>
    <w:rsid w:val="00006132"/>
    <w:rsid w:val="0001061D"/>
    <w:rsid w:val="00010814"/>
    <w:rsid w:val="000111CD"/>
    <w:rsid w:val="00011A90"/>
    <w:rsid w:val="00012EE6"/>
    <w:rsid w:val="000130C6"/>
    <w:rsid w:val="00013825"/>
    <w:rsid w:val="00016F8B"/>
    <w:rsid w:val="000172F0"/>
    <w:rsid w:val="0002018E"/>
    <w:rsid w:val="0002180A"/>
    <w:rsid w:val="00021885"/>
    <w:rsid w:val="00021B41"/>
    <w:rsid w:val="00021D61"/>
    <w:rsid w:val="000221C0"/>
    <w:rsid w:val="000223CC"/>
    <w:rsid w:val="0002301D"/>
    <w:rsid w:val="000230EA"/>
    <w:rsid w:val="000237FD"/>
    <w:rsid w:val="0002399A"/>
    <w:rsid w:val="00023E7E"/>
    <w:rsid w:val="00023EEE"/>
    <w:rsid w:val="00024324"/>
    <w:rsid w:val="00024B34"/>
    <w:rsid w:val="000256FC"/>
    <w:rsid w:val="000273F8"/>
    <w:rsid w:val="00027DAB"/>
    <w:rsid w:val="00030D67"/>
    <w:rsid w:val="000316B7"/>
    <w:rsid w:val="0003186F"/>
    <w:rsid w:val="000329AE"/>
    <w:rsid w:val="00032DC2"/>
    <w:rsid w:val="000333C3"/>
    <w:rsid w:val="00033EC0"/>
    <w:rsid w:val="000340A2"/>
    <w:rsid w:val="000351E2"/>
    <w:rsid w:val="00036A48"/>
    <w:rsid w:val="000408AB"/>
    <w:rsid w:val="00042C9C"/>
    <w:rsid w:val="0004422C"/>
    <w:rsid w:val="0004427B"/>
    <w:rsid w:val="00044338"/>
    <w:rsid w:val="0004440A"/>
    <w:rsid w:val="00044936"/>
    <w:rsid w:val="00045EFA"/>
    <w:rsid w:val="0004616C"/>
    <w:rsid w:val="00046AC8"/>
    <w:rsid w:val="000471CE"/>
    <w:rsid w:val="0005207E"/>
    <w:rsid w:val="0005282D"/>
    <w:rsid w:val="00053011"/>
    <w:rsid w:val="000536B4"/>
    <w:rsid w:val="00054620"/>
    <w:rsid w:val="00054E40"/>
    <w:rsid w:val="00054F46"/>
    <w:rsid w:val="000552C6"/>
    <w:rsid w:val="000558D7"/>
    <w:rsid w:val="000558E6"/>
    <w:rsid w:val="000560AA"/>
    <w:rsid w:val="00057B1A"/>
    <w:rsid w:val="00057EE9"/>
    <w:rsid w:val="00060E93"/>
    <w:rsid w:val="0006155F"/>
    <w:rsid w:val="0006333E"/>
    <w:rsid w:val="000642AC"/>
    <w:rsid w:val="00065DF2"/>
    <w:rsid w:val="000664F3"/>
    <w:rsid w:val="00066CF7"/>
    <w:rsid w:val="000674C9"/>
    <w:rsid w:val="00067A45"/>
    <w:rsid w:val="0007045D"/>
    <w:rsid w:val="00072B6F"/>
    <w:rsid w:val="000738F1"/>
    <w:rsid w:val="000750A7"/>
    <w:rsid w:val="0007592D"/>
    <w:rsid w:val="000774BC"/>
    <w:rsid w:val="00077B86"/>
    <w:rsid w:val="00080260"/>
    <w:rsid w:val="00080AAE"/>
    <w:rsid w:val="000810F5"/>
    <w:rsid w:val="0008379B"/>
    <w:rsid w:val="00083A32"/>
    <w:rsid w:val="000848B6"/>
    <w:rsid w:val="00084996"/>
    <w:rsid w:val="0008515E"/>
    <w:rsid w:val="00085407"/>
    <w:rsid w:val="000856C4"/>
    <w:rsid w:val="0008670C"/>
    <w:rsid w:val="00091262"/>
    <w:rsid w:val="0009195F"/>
    <w:rsid w:val="0009203E"/>
    <w:rsid w:val="00092ACC"/>
    <w:rsid w:val="00094E59"/>
    <w:rsid w:val="00095813"/>
    <w:rsid w:val="00095F55"/>
    <w:rsid w:val="000965ED"/>
    <w:rsid w:val="00096F09"/>
    <w:rsid w:val="00097AD2"/>
    <w:rsid w:val="000A04C9"/>
    <w:rsid w:val="000A0CFD"/>
    <w:rsid w:val="000A1CB9"/>
    <w:rsid w:val="000A494B"/>
    <w:rsid w:val="000A4C8B"/>
    <w:rsid w:val="000A5620"/>
    <w:rsid w:val="000A604E"/>
    <w:rsid w:val="000A644A"/>
    <w:rsid w:val="000B011D"/>
    <w:rsid w:val="000B033E"/>
    <w:rsid w:val="000B06EF"/>
    <w:rsid w:val="000B0C60"/>
    <w:rsid w:val="000B0E49"/>
    <w:rsid w:val="000B14F9"/>
    <w:rsid w:val="000B1541"/>
    <w:rsid w:val="000B1985"/>
    <w:rsid w:val="000B3F01"/>
    <w:rsid w:val="000B567B"/>
    <w:rsid w:val="000B6AAD"/>
    <w:rsid w:val="000B6F3A"/>
    <w:rsid w:val="000C02DC"/>
    <w:rsid w:val="000C32B6"/>
    <w:rsid w:val="000C37AE"/>
    <w:rsid w:val="000C3B58"/>
    <w:rsid w:val="000C45D7"/>
    <w:rsid w:val="000C4939"/>
    <w:rsid w:val="000D2161"/>
    <w:rsid w:val="000D3523"/>
    <w:rsid w:val="000D3DDF"/>
    <w:rsid w:val="000D4E47"/>
    <w:rsid w:val="000D559D"/>
    <w:rsid w:val="000D5C72"/>
    <w:rsid w:val="000D704A"/>
    <w:rsid w:val="000D797D"/>
    <w:rsid w:val="000E0249"/>
    <w:rsid w:val="000E127C"/>
    <w:rsid w:val="000E13DD"/>
    <w:rsid w:val="000E1FA6"/>
    <w:rsid w:val="000E3BCE"/>
    <w:rsid w:val="000E57B9"/>
    <w:rsid w:val="000E580F"/>
    <w:rsid w:val="000E6087"/>
    <w:rsid w:val="000E6598"/>
    <w:rsid w:val="000E72A5"/>
    <w:rsid w:val="000F163C"/>
    <w:rsid w:val="000F1F1F"/>
    <w:rsid w:val="000F2041"/>
    <w:rsid w:val="000F338C"/>
    <w:rsid w:val="000F3F6D"/>
    <w:rsid w:val="000F4094"/>
    <w:rsid w:val="000F42F4"/>
    <w:rsid w:val="000F46BC"/>
    <w:rsid w:val="000F4944"/>
    <w:rsid w:val="000F6130"/>
    <w:rsid w:val="000F646D"/>
    <w:rsid w:val="000F7240"/>
    <w:rsid w:val="00101108"/>
    <w:rsid w:val="001016C6"/>
    <w:rsid w:val="0010256B"/>
    <w:rsid w:val="00102921"/>
    <w:rsid w:val="00103E67"/>
    <w:rsid w:val="001065F3"/>
    <w:rsid w:val="001077F3"/>
    <w:rsid w:val="00107AAB"/>
    <w:rsid w:val="00107CE4"/>
    <w:rsid w:val="00111A75"/>
    <w:rsid w:val="00111FCA"/>
    <w:rsid w:val="001131F9"/>
    <w:rsid w:val="001137AB"/>
    <w:rsid w:val="00113A96"/>
    <w:rsid w:val="00113B6C"/>
    <w:rsid w:val="00115EE5"/>
    <w:rsid w:val="0011652A"/>
    <w:rsid w:val="00120CAB"/>
    <w:rsid w:val="001218AB"/>
    <w:rsid w:val="00121C95"/>
    <w:rsid w:val="00122300"/>
    <w:rsid w:val="001227B3"/>
    <w:rsid w:val="00123A3E"/>
    <w:rsid w:val="00123A65"/>
    <w:rsid w:val="00125635"/>
    <w:rsid w:val="00125B8E"/>
    <w:rsid w:val="001261A7"/>
    <w:rsid w:val="001269D9"/>
    <w:rsid w:val="00130467"/>
    <w:rsid w:val="00130918"/>
    <w:rsid w:val="00130AAD"/>
    <w:rsid w:val="00133061"/>
    <w:rsid w:val="00133AD4"/>
    <w:rsid w:val="001349C6"/>
    <w:rsid w:val="001360E3"/>
    <w:rsid w:val="0013692E"/>
    <w:rsid w:val="00136E2C"/>
    <w:rsid w:val="00136ED8"/>
    <w:rsid w:val="00137DAF"/>
    <w:rsid w:val="001403ED"/>
    <w:rsid w:val="00140A41"/>
    <w:rsid w:val="00141288"/>
    <w:rsid w:val="00141D26"/>
    <w:rsid w:val="00141D7C"/>
    <w:rsid w:val="00142AE7"/>
    <w:rsid w:val="00143CC3"/>
    <w:rsid w:val="001443C3"/>
    <w:rsid w:val="00144511"/>
    <w:rsid w:val="001477F6"/>
    <w:rsid w:val="00147A5F"/>
    <w:rsid w:val="00151D6A"/>
    <w:rsid w:val="001546E4"/>
    <w:rsid w:val="00156986"/>
    <w:rsid w:val="00156DB5"/>
    <w:rsid w:val="00157118"/>
    <w:rsid w:val="001578F2"/>
    <w:rsid w:val="00157E06"/>
    <w:rsid w:val="00157F5A"/>
    <w:rsid w:val="00160854"/>
    <w:rsid w:val="0016107B"/>
    <w:rsid w:val="00161388"/>
    <w:rsid w:val="00162F97"/>
    <w:rsid w:val="00163518"/>
    <w:rsid w:val="00163A8F"/>
    <w:rsid w:val="00163B4A"/>
    <w:rsid w:val="00163BF6"/>
    <w:rsid w:val="001644A8"/>
    <w:rsid w:val="00165192"/>
    <w:rsid w:val="0016578C"/>
    <w:rsid w:val="001659FD"/>
    <w:rsid w:val="00166EF8"/>
    <w:rsid w:val="00166FF1"/>
    <w:rsid w:val="0016720E"/>
    <w:rsid w:val="00167E69"/>
    <w:rsid w:val="001701E8"/>
    <w:rsid w:val="00170325"/>
    <w:rsid w:val="0017080A"/>
    <w:rsid w:val="001715FC"/>
    <w:rsid w:val="00171B15"/>
    <w:rsid w:val="00171F66"/>
    <w:rsid w:val="00173338"/>
    <w:rsid w:val="001734BF"/>
    <w:rsid w:val="00173612"/>
    <w:rsid w:val="00174F42"/>
    <w:rsid w:val="001755AD"/>
    <w:rsid w:val="00175D1A"/>
    <w:rsid w:val="00177276"/>
    <w:rsid w:val="00181979"/>
    <w:rsid w:val="00182C7C"/>
    <w:rsid w:val="00183357"/>
    <w:rsid w:val="00183E4C"/>
    <w:rsid w:val="00183F52"/>
    <w:rsid w:val="0018436D"/>
    <w:rsid w:val="001845AA"/>
    <w:rsid w:val="00184BFF"/>
    <w:rsid w:val="00185676"/>
    <w:rsid w:val="001857D6"/>
    <w:rsid w:val="00185FB4"/>
    <w:rsid w:val="00186615"/>
    <w:rsid w:val="00186793"/>
    <w:rsid w:val="00186FDD"/>
    <w:rsid w:val="0018700B"/>
    <w:rsid w:val="001905EF"/>
    <w:rsid w:val="00191C25"/>
    <w:rsid w:val="001920C3"/>
    <w:rsid w:val="0019276F"/>
    <w:rsid w:val="001927D0"/>
    <w:rsid w:val="00192B8D"/>
    <w:rsid w:val="001951ED"/>
    <w:rsid w:val="00195DB4"/>
    <w:rsid w:val="00197D85"/>
    <w:rsid w:val="001A028C"/>
    <w:rsid w:val="001A20EE"/>
    <w:rsid w:val="001A302B"/>
    <w:rsid w:val="001A5504"/>
    <w:rsid w:val="001A72A1"/>
    <w:rsid w:val="001B16C3"/>
    <w:rsid w:val="001B227B"/>
    <w:rsid w:val="001B23CB"/>
    <w:rsid w:val="001B32F5"/>
    <w:rsid w:val="001B3526"/>
    <w:rsid w:val="001B5970"/>
    <w:rsid w:val="001B5EA2"/>
    <w:rsid w:val="001B69FE"/>
    <w:rsid w:val="001C0D2B"/>
    <w:rsid w:val="001C102E"/>
    <w:rsid w:val="001C128C"/>
    <w:rsid w:val="001C428B"/>
    <w:rsid w:val="001C642C"/>
    <w:rsid w:val="001C680E"/>
    <w:rsid w:val="001C683B"/>
    <w:rsid w:val="001C6943"/>
    <w:rsid w:val="001C69C8"/>
    <w:rsid w:val="001C6A02"/>
    <w:rsid w:val="001C6A7D"/>
    <w:rsid w:val="001C7CC9"/>
    <w:rsid w:val="001C7FC3"/>
    <w:rsid w:val="001D0536"/>
    <w:rsid w:val="001D0CB8"/>
    <w:rsid w:val="001D19EF"/>
    <w:rsid w:val="001D22BF"/>
    <w:rsid w:val="001D39B4"/>
    <w:rsid w:val="001D5F2B"/>
    <w:rsid w:val="001D6EB7"/>
    <w:rsid w:val="001D795F"/>
    <w:rsid w:val="001E146F"/>
    <w:rsid w:val="001E27D6"/>
    <w:rsid w:val="001E452E"/>
    <w:rsid w:val="001E51B0"/>
    <w:rsid w:val="001E570E"/>
    <w:rsid w:val="001E58BB"/>
    <w:rsid w:val="001E6264"/>
    <w:rsid w:val="001E6297"/>
    <w:rsid w:val="001E7139"/>
    <w:rsid w:val="001E77E4"/>
    <w:rsid w:val="001F198D"/>
    <w:rsid w:val="001F30E6"/>
    <w:rsid w:val="001F3356"/>
    <w:rsid w:val="001F3930"/>
    <w:rsid w:val="001F3C17"/>
    <w:rsid w:val="001F448D"/>
    <w:rsid w:val="001F4710"/>
    <w:rsid w:val="001F4DCE"/>
    <w:rsid w:val="001F50B2"/>
    <w:rsid w:val="001F5A8C"/>
    <w:rsid w:val="001F5FBB"/>
    <w:rsid w:val="001F7755"/>
    <w:rsid w:val="001F7DBE"/>
    <w:rsid w:val="00201119"/>
    <w:rsid w:val="00201A29"/>
    <w:rsid w:val="00205615"/>
    <w:rsid w:val="00206980"/>
    <w:rsid w:val="00206B13"/>
    <w:rsid w:val="00210D76"/>
    <w:rsid w:val="002116DF"/>
    <w:rsid w:val="002131CF"/>
    <w:rsid w:val="002132F3"/>
    <w:rsid w:val="0021414B"/>
    <w:rsid w:val="002143B9"/>
    <w:rsid w:val="00214E9B"/>
    <w:rsid w:val="002156E6"/>
    <w:rsid w:val="0021577E"/>
    <w:rsid w:val="00215C62"/>
    <w:rsid w:val="0021649E"/>
    <w:rsid w:val="002201E4"/>
    <w:rsid w:val="00221846"/>
    <w:rsid w:val="00221871"/>
    <w:rsid w:val="00223DEE"/>
    <w:rsid w:val="002255A9"/>
    <w:rsid w:val="00226E5B"/>
    <w:rsid w:val="002309C2"/>
    <w:rsid w:val="00231074"/>
    <w:rsid w:val="00231EEB"/>
    <w:rsid w:val="00232C90"/>
    <w:rsid w:val="0023340A"/>
    <w:rsid w:val="00233427"/>
    <w:rsid w:val="0023647D"/>
    <w:rsid w:val="00236B66"/>
    <w:rsid w:val="00236BCF"/>
    <w:rsid w:val="0024010B"/>
    <w:rsid w:val="002402C9"/>
    <w:rsid w:val="00240A2A"/>
    <w:rsid w:val="00241A05"/>
    <w:rsid w:val="00241B23"/>
    <w:rsid w:val="0024212C"/>
    <w:rsid w:val="002459D2"/>
    <w:rsid w:val="00246E5B"/>
    <w:rsid w:val="00247A7A"/>
    <w:rsid w:val="00250A9A"/>
    <w:rsid w:val="00251F40"/>
    <w:rsid w:val="00252119"/>
    <w:rsid w:val="002527AA"/>
    <w:rsid w:val="00252F34"/>
    <w:rsid w:val="00253DC6"/>
    <w:rsid w:val="00254368"/>
    <w:rsid w:val="002547F2"/>
    <w:rsid w:val="00254C0C"/>
    <w:rsid w:val="00254EEC"/>
    <w:rsid w:val="002601C5"/>
    <w:rsid w:val="00260310"/>
    <w:rsid w:val="002605FD"/>
    <w:rsid w:val="00260F57"/>
    <w:rsid w:val="00261182"/>
    <w:rsid w:val="00262892"/>
    <w:rsid w:val="00263F0E"/>
    <w:rsid w:val="002654BA"/>
    <w:rsid w:val="00266C32"/>
    <w:rsid w:val="00266CBC"/>
    <w:rsid w:val="00266EE3"/>
    <w:rsid w:val="0026700F"/>
    <w:rsid w:val="00267B69"/>
    <w:rsid w:val="00267D9F"/>
    <w:rsid w:val="00270C55"/>
    <w:rsid w:val="002710C8"/>
    <w:rsid w:val="0027246B"/>
    <w:rsid w:val="00273B05"/>
    <w:rsid w:val="00273D23"/>
    <w:rsid w:val="00274226"/>
    <w:rsid w:val="00275B95"/>
    <w:rsid w:val="00275F3D"/>
    <w:rsid w:val="00276EF0"/>
    <w:rsid w:val="00277AC4"/>
    <w:rsid w:val="00277F05"/>
    <w:rsid w:val="002809F5"/>
    <w:rsid w:val="00281D71"/>
    <w:rsid w:val="00282ABE"/>
    <w:rsid w:val="00282E4A"/>
    <w:rsid w:val="00283745"/>
    <w:rsid w:val="00283F6B"/>
    <w:rsid w:val="00284422"/>
    <w:rsid w:val="002846FB"/>
    <w:rsid w:val="00285D53"/>
    <w:rsid w:val="0028651A"/>
    <w:rsid w:val="002867A7"/>
    <w:rsid w:val="00286D00"/>
    <w:rsid w:val="00290179"/>
    <w:rsid w:val="002904FF"/>
    <w:rsid w:val="00292451"/>
    <w:rsid w:val="002928BF"/>
    <w:rsid w:val="00292FC2"/>
    <w:rsid w:val="00293651"/>
    <w:rsid w:val="00294035"/>
    <w:rsid w:val="00295697"/>
    <w:rsid w:val="0029606C"/>
    <w:rsid w:val="00296BEF"/>
    <w:rsid w:val="00297678"/>
    <w:rsid w:val="002A191C"/>
    <w:rsid w:val="002A2206"/>
    <w:rsid w:val="002A2AB7"/>
    <w:rsid w:val="002A45E9"/>
    <w:rsid w:val="002A4A1E"/>
    <w:rsid w:val="002A4C1B"/>
    <w:rsid w:val="002A5896"/>
    <w:rsid w:val="002A5C5A"/>
    <w:rsid w:val="002A5FB2"/>
    <w:rsid w:val="002A634F"/>
    <w:rsid w:val="002A63C6"/>
    <w:rsid w:val="002A6BB8"/>
    <w:rsid w:val="002B012D"/>
    <w:rsid w:val="002B093A"/>
    <w:rsid w:val="002B162A"/>
    <w:rsid w:val="002B28EA"/>
    <w:rsid w:val="002B6564"/>
    <w:rsid w:val="002B6EEA"/>
    <w:rsid w:val="002B704A"/>
    <w:rsid w:val="002C0622"/>
    <w:rsid w:val="002C1295"/>
    <w:rsid w:val="002C234F"/>
    <w:rsid w:val="002C23E5"/>
    <w:rsid w:val="002C38F6"/>
    <w:rsid w:val="002C3D6D"/>
    <w:rsid w:val="002C42DA"/>
    <w:rsid w:val="002C4484"/>
    <w:rsid w:val="002C4A1E"/>
    <w:rsid w:val="002C5485"/>
    <w:rsid w:val="002C5E4D"/>
    <w:rsid w:val="002C73E8"/>
    <w:rsid w:val="002C7678"/>
    <w:rsid w:val="002D0783"/>
    <w:rsid w:val="002D0D52"/>
    <w:rsid w:val="002D2717"/>
    <w:rsid w:val="002D41C4"/>
    <w:rsid w:val="002D41E7"/>
    <w:rsid w:val="002D512B"/>
    <w:rsid w:val="002D5D8C"/>
    <w:rsid w:val="002D6543"/>
    <w:rsid w:val="002D65DE"/>
    <w:rsid w:val="002D6ABB"/>
    <w:rsid w:val="002E0158"/>
    <w:rsid w:val="002E04A7"/>
    <w:rsid w:val="002E0AB4"/>
    <w:rsid w:val="002E0F8E"/>
    <w:rsid w:val="002E336A"/>
    <w:rsid w:val="002E421C"/>
    <w:rsid w:val="002E4929"/>
    <w:rsid w:val="002E4E39"/>
    <w:rsid w:val="002E4E8C"/>
    <w:rsid w:val="002E5CFE"/>
    <w:rsid w:val="002F1274"/>
    <w:rsid w:val="002F12C7"/>
    <w:rsid w:val="002F19D8"/>
    <w:rsid w:val="002F1E01"/>
    <w:rsid w:val="002F214D"/>
    <w:rsid w:val="002F2B61"/>
    <w:rsid w:val="002F3575"/>
    <w:rsid w:val="002F5B3B"/>
    <w:rsid w:val="002F5EBD"/>
    <w:rsid w:val="002F6FDE"/>
    <w:rsid w:val="002F70A0"/>
    <w:rsid w:val="00300158"/>
    <w:rsid w:val="0030019A"/>
    <w:rsid w:val="00301BFF"/>
    <w:rsid w:val="00301D33"/>
    <w:rsid w:val="003021BB"/>
    <w:rsid w:val="00302417"/>
    <w:rsid w:val="003024E0"/>
    <w:rsid w:val="00302832"/>
    <w:rsid w:val="00302D76"/>
    <w:rsid w:val="0030415E"/>
    <w:rsid w:val="003042EB"/>
    <w:rsid w:val="00304F7C"/>
    <w:rsid w:val="003052A9"/>
    <w:rsid w:val="0030540F"/>
    <w:rsid w:val="00305417"/>
    <w:rsid w:val="0030688B"/>
    <w:rsid w:val="003102EA"/>
    <w:rsid w:val="00311211"/>
    <w:rsid w:val="0031270B"/>
    <w:rsid w:val="00312762"/>
    <w:rsid w:val="0031347D"/>
    <w:rsid w:val="003139EF"/>
    <w:rsid w:val="00315D2F"/>
    <w:rsid w:val="00316F35"/>
    <w:rsid w:val="0031774F"/>
    <w:rsid w:val="00321B5B"/>
    <w:rsid w:val="00323050"/>
    <w:rsid w:val="0032390D"/>
    <w:rsid w:val="00323B08"/>
    <w:rsid w:val="0032404A"/>
    <w:rsid w:val="003243A9"/>
    <w:rsid w:val="00325976"/>
    <w:rsid w:val="00325A0E"/>
    <w:rsid w:val="003272E4"/>
    <w:rsid w:val="00327775"/>
    <w:rsid w:val="0032779B"/>
    <w:rsid w:val="00331DC3"/>
    <w:rsid w:val="00332787"/>
    <w:rsid w:val="003347C4"/>
    <w:rsid w:val="00334AD6"/>
    <w:rsid w:val="00334BDD"/>
    <w:rsid w:val="00336FCA"/>
    <w:rsid w:val="00337C85"/>
    <w:rsid w:val="003405B2"/>
    <w:rsid w:val="00340CA5"/>
    <w:rsid w:val="00343C1A"/>
    <w:rsid w:val="00343DB3"/>
    <w:rsid w:val="003446E7"/>
    <w:rsid w:val="00344942"/>
    <w:rsid w:val="0034494E"/>
    <w:rsid w:val="0034547A"/>
    <w:rsid w:val="00345761"/>
    <w:rsid w:val="00346589"/>
    <w:rsid w:val="0034697F"/>
    <w:rsid w:val="00346B29"/>
    <w:rsid w:val="00346BA8"/>
    <w:rsid w:val="003470D7"/>
    <w:rsid w:val="0035061E"/>
    <w:rsid w:val="00350B42"/>
    <w:rsid w:val="00351BAB"/>
    <w:rsid w:val="00351F2E"/>
    <w:rsid w:val="00352A03"/>
    <w:rsid w:val="00353B7A"/>
    <w:rsid w:val="003550B3"/>
    <w:rsid w:val="00355189"/>
    <w:rsid w:val="0035640C"/>
    <w:rsid w:val="003564CC"/>
    <w:rsid w:val="00356F31"/>
    <w:rsid w:val="0036072C"/>
    <w:rsid w:val="003622BD"/>
    <w:rsid w:val="00362996"/>
    <w:rsid w:val="00363CC7"/>
    <w:rsid w:val="00364862"/>
    <w:rsid w:val="00365471"/>
    <w:rsid w:val="00365A81"/>
    <w:rsid w:val="003676E2"/>
    <w:rsid w:val="00367BB8"/>
    <w:rsid w:val="00371EB1"/>
    <w:rsid w:val="00373C5C"/>
    <w:rsid w:val="00373ECF"/>
    <w:rsid w:val="00375229"/>
    <w:rsid w:val="00375C9A"/>
    <w:rsid w:val="00376B31"/>
    <w:rsid w:val="0037735D"/>
    <w:rsid w:val="00377569"/>
    <w:rsid w:val="00380334"/>
    <w:rsid w:val="0038079F"/>
    <w:rsid w:val="00380DC8"/>
    <w:rsid w:val="00381178"/>
    <w:rsid w:val="003813D9"/>
    <w:rsid w:val="00383726"/>
    <w:rsid w:val="00383B26"/>
    <w:rsid w:val="00384585"/>
    <w:rsid w:val="00384C00"/>
    <w:rsid w:val="0038556F"/>
    <w:rsid w:val="003858B9"/>
    <w:rsid w:val="00385C1B"/>
    <w:rsid w:val="00386356"/>
    <w:rsid w:val="00386971"/>
    <w:rsid w:val="00390294"/>
    <w:rsid w:val="00390338"/>
    <w:rsid w:val="00391383"/>
    <w:rsid w:val="0039154E"/>
    <w:rsid w:val="00391F2B"/>
    <w:rsid w:val="00393105"/>
    <w:rsid w:val="00393792"/>
    <w:rsid w:val="00394833"/>
    <w:rsid w:val="00394AC9"/>
    <w:rsid w:val="003974D6"/>
    <w:rsid w:val="003A48C7"/>
    <w:rsid w:val="003A4B19"/>
    <w:rsid w:val="003A5384"/>
    <w:rsid w:val="003A7B61"/>
    <w:rsid w:val="003A7D2A"/>
    <w:rsid w:val="003B1817"/>
    <w:rsid w:val="003B1861"/>
    <w:rsid w:val="003B2825"/>
    <w:rsid w:val="003B41A1"/>
    <w:rsid w:val="003B674C"/>
    <w:rsid w:val="003B6C57"/>
    <w:rsid w:val="003C0791"/>
    <w:rsid w:val="003C0CAE"/>
    <w:rsid w:val="003C1CDE"/>
    <w:rsid w:val="003C286A"/>
    <w:rsid w:val="003C2BBC"/>
    <w:rsid w:val="003C4169"/>
    <w:rsid w:val="003C70AE"/>
    <w:rsid w:val="003D0627"/>
    <w:rsid w:val="003D2B85"/>
    <w:rsid w:val="003D2EBD"/>
    <w:rsid w:val="003D47B1"/>
    <w:rsid w:val="003D523B"/>
    <w:rsid w:val="003D7477"/>
    <w:rsid w:val="003D76BE"/>
    <w:rsid w:val="003E037D"/>
    <w:rsid w:val="003E0A20"/>
    <w:rsid w:val="003E1687"/>
    <w:rsid w:val="003E1729"/>
    <w:rsid w:val="003E271F"/>
    <w:rsid w:val="003E3DAD"/>
    <w:rsid w:val="003E53DD"/>
    <w:rsid w:val="003E5A16"/>
    <w:rsid w:val="003E5BBD"/>
    <w:rsid w:val="003E66E5"/>
    <w:rsid w:val="003F1D78"/>
    <w:rsid w:val="003F33BF"/>
    <w:rsid w:val="003F535C"/>
    <w:rsid w:val="003F6CC7"/>
    <w:rsid w:val="003F6EB5"/>
    <w:rsid w:val="003F72B0"/>
    <w:rsid w:val="003F7802"/>
    <w:rsid w:val="00401897"/>
    <w:rsid w:val="004022D2"/>
    <w:rsid w:val="00402D05"/>
    <w:rsid w:val="004049EF"/>
    <w:rsid w:val="004055C7"/>
    <w:rsid w:val="004056E1"/>
    <w:rsid w:val="004065BB"/>
    <w:rsid w:val="00407227"/>
    <w:rsid w:val="00410351"/>
    <w:rsid w:val="00411B15"/>
    <w:rsid w:val="00412A01"/>
    <w:rsid w:val="004134A4"/>
    <w:rsid w:val="00413B14"/>
    <w:rsid w:val="00415279"/>
    <w:rsid w:val="00415665"/>
    <w:rsid w:val="00415A54"/>
    <w:rsid w:val="00417FB7"/>
    <w:rsid w:val="00420580"/>
    <w:rsid w:val="004221B5"/>
    <w:rsid w:val="00422EF9"/>
    <w:rsid w:val="004232E1"/>
    <w:rsid w:val="004237D5"/>
    <w:rsid w:val="00423C53"/>
    <w:rsid w:val="004251C4"/>
    <w:rsid w:val="004265EA"/>
    <w:rsid w:val="00426669"/>
    <w:rsid w:val="0042707F"/>
    <w:rsid w:val="004273D1"/>
    <w:rsid w:val="004275E8"/>
    <w:rsid w:val="004313C8"/>
    <w:rsid w:val="00431660"/>
    <w:rsid w:val="0043183E"/>
    <w:rsid w:val="00432B76"/>
    <w:rsid w:val="0043361F"/>
    <w:rsid w:val="004342DF"/>
    <w:rsid w:val="004343E2"/>
    <w:rsid w:val="00435253"/>
    <w:rsid w:val="004355C5"/>
    <w:rsid w:val="00435C75"/>
    <w:rsid w:val="00436B79"/>
    <w:rsid w:val="004402E2"/>
    <w:rsid w:val="00440709"/>
    <w:rsid w:val="004447E9"/>
    <w:rsid w:val="00445B7B"/>
    <w:rsid w:val="00447141"/>
    <w:rsid w:val="00447D5A"/>
    <w:rsid w:val="00450583"/>
    <w:rsid w:val="004509C8"/>
    <w:rsid w:val="0045332B"/>
    <w:rsid w:val="00453612"/>
    <w:rsid w:val="0045370B"/>
    <w:rsid w:val="004553FB"/>
    <w:rsid w:val="00455BAA"/>
    <w:rsid w:val="004565EA"/>
    <w:rsid w:val="0046023A"/>
    <w:rsid w:val="00461989"/>
    <w:rsid w:val="00461A32"/>
    <w:rsid w:val="004628CC"/>
    <w:rsid w:val="00463227"/>
    <w:rsid w:val="00463956"/>
    <w:rsid w:val="00463B05"/>
    <w:rsid w:val="00464CD1"/>
    <w:rsid w:val="00465241"/>
    <w:rsid w:val="00465F54"/>
    <w:rsid w:val="0046630C"/>
    <w:rsid w:val="0046701E"/>
    <w:rsid w:val="00467F4C"/>
    <w:rsid w:val="00470188"/>
    <w:rsid w:val="004718D4"/>
    <w:rsid w:val="004719F0"/>
    <w:rsid w:val="00471C79"/>
    <w:rsid w:val="00472FC6"/>
    <w:rsid w:val="00473F09"/>
    <w:rsid w:val="0047485F"/>
    <w:rsid w:val="0047490D"/>
    <w:rsid w:val="00474933"/>
    <w:rsid w:val="00475226"/>
    <w:rsid w:val="004757F1"/>
    <w:rsid w:val="00475A62"/>
    <w:rsid w:val="00476D1B"/>
    <w:rsid w:val="00481746"/>
    <w:rsid w:val="004831DE"/>
    <w:rsid w:val="004833A4"/>
    <w:rsid w:val="00483760"/>
    <w:rsid w:val="00483997"/>
    <w:rsid w:val="004841A8"/>
    <w:rsid w:val="00485BD4"/>
    <w:rsid w:val="0048697C"/>
    <w:rsid w:val="00486B8A"/>
    <w:rsid w:val="00487552"/>
    <w:rsid w:val="00487D03"/>
    <w:rsid w:val="0049062B"/>
    <w:rsid w:val="00490B40"/>
    <w:rsid w:val="00490CFA"/>
    <w:rsid w:val="004910D5"/>
    <w:rsid w:val="004914D2"/>
    <w:rsid w:val="00494E11"/>
    <w:rsid w:val="00495BF6"/>
    <w:rsid w:val="00495D59"/>
    <w:rsid w:val="00495F57"/>
    <w:rsid w:val="00496584"/>
    <w:rsid w:val="00496A26"/>
    <w:rsid w:val="00496A40"/>
    <w:rsid w:val="00497545"/>
    <w:rsid w:val="00497697"/>
    <w:rsid w:val="004A0D12"/>
    <w:rsid w:val="004A13E1"/>
    <w:rsid w:val="004A1BF2"/>
    <w:rsid w:val="004A32B6"/>
    <w:rsid w:val="004A32FC"/>
    <w:rsid w:val="004A3312"/>
    <w:rsid w:val="004A39D2"/>
    <w:rsid w:val="004A4C0F"/>
    <w:rsid w:val="004A5BC8"/>
    <w:rsid w:val="004A683C"/>
    <w:rsid w:val="004A6E25"/>
    <w:rsid w:val="004A73E5"/>
    <w:rsid w:val="004B08CC"/>
    <w:rsid w:val="004B3004"/>
    <w:rsid w:val="004B4359"/>
    <w:rsid w:val="004B4EFE"/>
    <w:rsid w:val="004B57C5"/>
    <w:rsid w:val="004B61D8"/>
    <w:rsid w:val="004B7945"/>
    <w:rsid w:val="004C017F"/>
    <w:rsid w:val="004C1B8C"/>
    <w:rsid w:val="004C2858"/>
    <w:rsid w:val="004C3770"/>
    <w:rsid w:val="004C3781"/>
    <w:rsid w:val="004C3D04"/>
    <w:rsid w:val="004C5A82"/>
    <w:rsid w:val="004C73F5"/>
    <w:rsid w:val="004C7D20"/>
    <w:rsid w:val="004D1ECF"/>
    <w:rsid w:val="004D2D7B"/>
    <w:rsid w:val="004D3E33"/>
    <w:rsid w:val="004D49E4"/>
    <w:rsid w:val="004D5262"/>
    <w:rsid w:val="004D5C20"/>
    <w:rsid w:val="004D696A"/>
    <w:rsid w:val="004D6E8F"/>
    <w:rsid w:val="004D7826"/>
    <w:rsid w:val="004E078D"/>
    <w:rsid w:val="004E1310"/>
    <w:rsid w:val="004E1346"/>
    <w:rsid w:val="004E1537"/>
    <w:rsid w:val="004E1B3D"/>
    <w:rsid w:val="004E1EBA"/>
    <w:rsid w:val="004E314C"/>
    <w:rsid w:val="004E4A28"/>
    <w:rsid w:val="004E5391"/>
    <w:rsid w:val="004E53DB"/>
    <w:rsid w:val="004E55D1"/>
    <w:rsid w:val="004E5C5D"/>
    <w:rsid w:val="004E5FDD"/>
    <w:rsid w:val="004F0C0A"/>
    <w:rsid w:val="004F0CA3"/>
    <w:rsid w:val="004F31A1"/>
    <w:rsid w:val="004F48A7"/>
    <w:rsid w:val="004F4CDE"/>
    <w:rsid w:val="004F6A2E"/>
    <w:rsid w:val="004F789F"/>
    <w:rsid w:val="005018AE"/>
    <w:rsid w:val="00503D44"/>
    <w:rsid w:val="00504DA9"/>
    <w:rsid w:val="00505DD9"/>
    <w:rsid w:val="0050680B"/>
    <w:rsid w:val="0051136B"/>
    <w:rsid w:val="00512B18"/>
    <w:rsid w:val="00513584"/>
    <w:rsid w:val="00513BE0"/>
    <w:rsid w:val="00513FDC"/>
    <w:rsid w:val="0051562D"/>
    <w:rsid w:val="005164D1"/>
    <w:rsid w:val="00516892"/>
    <w:rsid w:val="0051699F"/>
    <w:rsid w:val="00517737"/>
    <w:rsid w:val="0052022B"/>
    <w:rsid w:val="0052154F"/>
    <w:rsid w:val="00521E72"/>
    <w:rsid w:val="00522177"/>
    <w:rsid w:val="00522AFE"/>
    <w:rsid w:val="005241DF"/>
    <w:rsid w:val="00524919"/>
    <w:rsid w:val="00524F27"/>
    <w:rsid w:val="00525326"/>
    <w:rsid w:val="00527D7C"/>
    <w:rsid w:val="00530278"/>
    <w:rsid w:val="005303FF"/>
    <w:rsid w:val="00530B23"/>
    <w:rsid w:val="00531B4D"/>
    <w:rsid w:val="0053222A"/>
    <w:rsid w:val="005329E9"/>
    <w:rsid w:val="005333B6"/>
    <w:rsid w:val="005344BF"/>
    <w:rsid w:val="00535F0F"/>
    <w:rsid w:val="005367B4"/>
    <w:rsid w:val="00537572"/>
    <w:rsid w:val="005375AA"/>
    <w:rsid w:val="00537AAD"/>
    <w:rsid w:val="00537EE2"/>
    <w:rsid w:val="005407EC"/>
    <w:rsid w:val="00541037"/>
    <w:rsid w:val="0054255F"/>
    <w:rsid w:val="00543074"/>
    <w:rsid w:val="0054553F"/>
    <w:rsid w:val="005455F8"/>
    <w:rsid w:val="00546192"/>
    <w:rsid w:val="00546AA4"/>
    <w:rsid w:val="005471A6"/>
    <w:rsid w:val="00547E2E"/>
    <w:rsid w:val="00550C0E"/>
    <w:rsid w:val="00551EAC"/>
    <w:rsid w:val="005527E7"/>
    <w:rsid w:val="00552852"/>
    <w:rsid w:val="00554B88"/>
    <w:rsid w:val="00555A6B"/>
    <w:rsid w:val="00556C4C"/>
    <w:rsid w:val="0055774D"/>
    <w:rsid w:val="00557927"/>
    <w:rsid w:val="005604D7"/>
    <w:rsid w:val="005614E1"/>
    <w:rsid w:val="005615A7"/>
    <w:rsid w:val="005616E8"/>
    <w:rsid w:val="0056210E"/>
    <w:rsid w:val="00563705"/>
    <w:rsid w:val="00564DC5"/>
    <w:rsid w:val="005654EE"/>
    <w:rsid w:val="00566F09"/>
    <w:rsid w:val="00567FE1"/>
    <w:rsid w:val="005711F1"/>
    <w:rsid w:val="0057124C"/>
    <w:rsid w:val="00571C59"/>
    <w:rsid w:val="00572B68"/>
    <w:rsid w:val="00573118"/>
    <w:rsid w:val="005739A4"/>
    <w:rsid w:val="00573BEE"/>
    <w:rsid w:val="00574E0F"/>
    <w:rsid w:val="00574EFB"/>
    <w:rsid w:val="00575C24"/>
    <w:rsid w:val="00575FB7"/>
    <w:rsid w:val="00576294"/>
    <w:rsid w:val="00576658"/>
    <w:rsid w:val="005774BA"/>
    <w:rsid w:val="005802FD"/>
    <w:rsid w:val="00580883"/>
    <w:rsid w:val="005812A6"/>
    <w:rsid w:val="00581688"/>
    <w:rsid w:val="00581F12"/>
    <w:rsid w:val="00582754"/>
    <w:rsid w:val="00583675"/>
    <w:rsid w:val="0058407F"/>
    <w:rsid w:val="005847A2"/>
    <w:rsid w:val="00584B1D"/>
    <w:rsid w:val="00584C25"/>
    <w:rsid w:val="00585A3E"/>
    <w:rsid w:val="005906A1"/>
    <w:rsid w:val="00590B05"/>
    <w:rsid w:val="00592309"/>
    <w:rsid w:val="00593354"/>
    <w:rsid w:val="00594DD4"/>
    <w:rsid w:val="00595C76"/>
    <w:rsid w:val="00596DE4"/>
    <w:rsid w:val="00596E7D"/>
    <w:rsid w:val="00597725"/>
    <w:rsid w:val="0059781E"/>
    <w:rsid w:val="00597EF3"/>
    <w:rsid w:val="005A10C3"/>
    <w:rsid w:val="005A261A"/>
    <w:rsid w:val="005A2B2C"/>
    <w:rsid w:val="005A2C57"/>
    <w:rsid w:val="005A3350"/>
    <w:rsid w:val="005A6A7E"/>
    <w:rsid w:val="005A6B36"/>
    <w:rsid w:val="005A72EC"/>
    <w:rsid w:val="005A7CBF"/>
    <w:rsid w:val="005B0868"/>
    <w:rsid w:val="005B11AA"/>
    <w:rsid w:val="005B124D"/>
    <w:rsid w:val="005B133E"/>
    <w:rsid w:val="005B19AE"/>
    <w:rsid w:val="005B2506"/>
    <w:rsid w:val="005B391B"/>
    <w:rsid w:val="005B3B7D"/>
    <w:rsid w:val="005B4191"/>
    <w:rsid w:val="005B7B1D"/>
    <w:rsid w:val="005B7CD1"/>
    <w:rsid w:val="005C02C2"/>
    <w:rsid w:val="005C2B09"/>
    <w:rsid w:val="005C2EEE"/>
    <w:rsid w:val="005C4969"/>
    <w:rsid w:val="005C49E2"/>
    <w:rsid w:val="005C5377"/>
    <w:rsid w:val="005C7BD9"/>
    <w:rsid w:val="005D001A"/>
    <w:rsid w:val="005D0AE2"/>
    <w:rsid w:val="005D1B77"/>
    <w:rsid w:val="005D1EB8"/>
    <w:rsid w:val="005D2C2C"/>
    <w:rsid w:val="005D40AD"/>
    <w:rsid w:val="005D4E19"/>
    <w:rsid w:val="005D690A"/>
    <w:rsid w:val="005D6D53"/>
    <w:rsid w:val="005D7642"/>
    <w:rsid w:val="005E0A71"/>
    <w:rsid w:val="005E29F1"/>
    <w:rsid w:val="005E3C5C"/>
    <w:rsid w:val="005E4359"/>
    <w:rsid w:val="005E53A9"/>
    <w:rsid w:val="005E60A8"/>
    <w:rsid w:val="005E60DB"/>
    <w:rsid w:val="005E7BB5"/>
    <w:rsid w:val="005F00F5"/>
    <w:rsid w:val="005F1DD2"/>
    <w:rsid w:val="005F30F5"/>
    <w:rsid w:val="005F324A"/>
    <w:rsid w:val="005F58A2"/>
    <w:rsid w:val="005F69CA"/>
    <w:rsid w:val="005F7165"/>
    <w:rsid w:val="005F73A7"/>
    <w:rsid w:val="006007F8"/>
    <w:rsid w:val="006020B0"/>
    <w:rsid w:val="00602646"/>
    <w:rsid w:val="00602DF7"/>
    <w:rsid w:val="00602DF9"/>
    <w:rsid w:val="00602F61"/>
    <w:rsid w:val="00604DAF"/>
    <w:rsid w:val="006062FD"/>
    <w:rsid w:val="00607917"/>
    <w:rsid w:val="0061004A"/>
    <w:rsid w:val="006106F2"/>
    <w:rsid w:val="00610C98"/>
    <w:rsid w:val="006112C5"/>
    <w:rsid w:val="00612774"/>
    <w:rsid w:val="00612876"/>
    <w:rsid w:val="006148E5"/>
    <w:rsid w:val="006149B3"/>
    <w:rsid w:val="00614B39"/>
    <w:rsid w:val="006151C5"/>
    <w:rsid w:val="006152AE"/>
    <w:rsid w:val="0061551F"/>
    <w:rsid w:val="00615A1A"/>
    <w:rsid w:val="00615D77"/>
    <w:rsid w:val="00617809"/>
    <w:rsid w:val="00620EDD"/>
    <w:rsid w:val="0062160A"/>
    <w:rsid w:val="0062203D"/>
    <w:rsid w:val="00622558"/>
    <w:rsid w:val="00622C1D"/>
    <w:rsid w:val="006234A8"/>
    <w:rsid w:val="00624954"/>
    <w:rsid w:val="00626C20"/>
    <w:rsid w:val="00627138"/>
    <w:rsid w:val="006277F5"/>
    <w:rsid w:val="00627BE6"/>
    <w:rsid w:val="0063052A"/>
    <w:rsid w:val="00631579"/>
    <w:rsid w:val="00632856"/>
    <w:rsid w:val="00634A10"/>
    <w:rsid w:val="00635166"/>
    <w:rsid w:val="006352F2"/>
    <w:rsid w:val="00635553"/>
    <w:rsid w:val="006400E2"/>
    <w:rsid w:val="00640679"/>
    <w:rsid w:val="0064253B"/>
    <w:rsid w:val="006425C8"/>
    <w:rsid w:val="0064423E"/>
    <w:rsid w:val="00644F4C"/>
    <w:rsid w:val="006453D4"/>
    <w:rsid w:val="00646C89"/>
    <w:rsid w:val="00647429"/>
    <w:rsid w:val="00650009"/>
    <w:rsid w:val="00650276"/>
    <w:rsid w:val="006509D8"/>
    <w:rsid w:val="00650C95"/>
    <w:rsid w:val="006533A5"/>
    <w:rsid w:val="0065355F"/>
    <w:rsid w:val="006548D2"/>
    <w:rsid w:val="00655886"/>
    <w:rsid w:val="006574E8"/>
    <w:rsid w:val="0066000D"/>
    <w:rsid w:val="006607F8"/>
    <w:rsid w:val="006611A4"/>
    <w:rsid w:val="0066146F"/>
    <w:rsid w:val="00662EA8"/>
    <w:rsid w:val="006630BD"/>
    <w:rsid w:val="00663850"/>
    <w:rsid w:val="0066402F"/>
    <w:rsid w:val="0066438A"/>
    <w:rsid w:val="00664CD7"/>
    <w:rsid w:val="00665D99"/>
    <w:rsid w:val="00667A82"/>
    <w:rsid w:val="006703E7"/>
    <w:rsid w:val="006706ED"/>
    <w:rsid w:val="00671B9E"/>
    <w:rsid w:val="00672417"/>
    <w:rsid w:val="00672DF4"/>
    <w:rsid w:val="00673483"/>
    <w:rsid w:val="00674AB9"/>
    <w:rsid w:val="00674CD7"/>
    <w:rsid w:val="00676659"/>
    <w:rsid w:val="00676B4E"/>
    <w:rsid w:val="00676D95"/>
    <w:rsid w:val="00676E9C"/>
    <w:rsid w:val="00677504"/>
    <w:rsid w:val="0068065D"/>
    <w:rsid w:val="006821FC"/>
    <w:rsid w:val="00682430"/>
    <w:rsid w:val="00682B5F"/>
    <w:rsid w:val="006854DC"/>
    <w:rsid w:val="006866BC"/>
    <w:rsid w:val="0068746A"/>
    <w:rsid w:val="006878A4"/>
    <w:rsid w:val="006878EA"/>
    <w:rsid w:val="00687E00"/>
    <w:rsid w:val="006902B1"/>
    <w:rsid w:val="00690700"/>
    <w:rsid w:val="00691CFA"/>
    <w:rsid w:val="0069232E"/>
    <w:rsid w:val="00692633"/>
    <w:rsid w:val="00692C3B"/>
    <w:rsid w:val="00692D71"/>
    <w:rsid w:val="00694BEC"/>
    <w:rsid w:val="00696825"/>
    <w:rsid w:val="00696B95"/>
    <w:rsid w:val="00697734"/>
    <w:rsid w:val="006A0300"/>
    <w:rsid w:val="006A04EE"/>
    <w:rsid w:val="006A24F9"/>
    <w:rsid w:val="006A48DA"/>
    <w:rsid w:val="006A4AC3"/>
    <w:rsid w:val="006A4D9B"/>
    <w:rsid w:val="006A5559"/>
    <w:rsid w:val="006A6663"/>
    <w:rsid w:val="006B0739"/>
    <w:rsid w:val="006B09E0"/>
    <w:rsid w:val="006B20F4"/>
    <w:rsid w:val="006B23B1"/>
    <w:rsid w:val="006B2BD6"/>
    <w:rsid w:val="006B2FA1"/>
    <w:rsid w:val="006B5214"/>
    <w:rsid w:val="006B56CD"/>
    <w:rsid w:val="006B5E8D"/>
    <w:rsid w:val="006B6866"/>
    <w:rsid w:val="006B69B0"/>
    <w:rsid w:val="006C0F8A"/>
    <w:rsid w:val="006C2413"/>
    <w:rsid w:val="006C38ED"/>
    <w:rsid w:val="006C5746"/>
    <w:rsid w:val="006C5B32"/>
    <w:rsid w:val="006C5F92"/>
    <w:rsid w:val="006C6477"/>
    <w:rsid w:val="006C7F93"/>
    <w:rsid w:val="006D00D8"/>
    <w:rsid w:val="006D0561"/>
    <w:rsid w:val="006D146F"/>
    <w:rsid w:val="006D3162"/>
    <w:rsid w:val="006D3C2C"/>
    <w:rsid w:val="006D5D08"/>
    <w:rsid w:val="006D673F"/>
    <w:rsid w:val="006D6913"/>
    <w:rsid w:val="006D7D74"/>
    <w:rsid w:val="006E0C8D"/>
    <w:rsid w:val="006E0E90"/>
    <w:rsid w:val="006E17E5"/>
    <w:rsid w:val="006E1F94"/>
    <w:rsid w:val="006E23DC"/>
    <w:rsid w:val="006E2DCC"/>
    <w:rsid w:val="006E3C87"/>
    <w:rsid w:val="006E4C02"/>
    <w:rsid w:val="006E563B"/>
    <w:rsid w:val="006E60BB"/>
    <w:rsid w:val="006E66A8"/>
    <w:rsid w:val="006E6DF4"/>
    <w:rsid w:val="006E6E2D"/>
    <w:rsid w:val="006E76FA"/>
    <w:rsid w:val="006F0072"/>
    <w:rsid w:val="006F1747"/>
    <w:rsid w:val="006F20D8"/>
    <w:rsid w:val="006F45DE"/>
    <w:rsid w:val="006F49B3"/>
    <w:rsid w:val="006F51FD"/>
    <w:rsid w:val="006F6177"/>
    <w:rsid w:val="006F63BF"/>
    <w:rsid w:val="006F7A7B"/>
    <w:rsid w:val="0070124A"/>
    <w:rsid w:val="00704053"/>
    <w:rsid w:val="00704F4A"/>
    <w:rsid w:val="0070562A"/>
    <w:rsid w:val="007058C6"/>
    <w:rsid w:val="00705D44"/>
    <w:rsid w:val="00705D69"/>
    <w:rsid w:val="00706098"/>
    <w:rsid w:val="00706A7A"/>
    <w:rsid w:val="007118C1"/>
    <w:rsid w:val="007121FE"/>
    <w:rsid w:val="00713A4B"/>
    <w:rsid w:val="00714065"/>
    <w:rsid w:val="00715BC0"/>
    <w:rsid w:val="00716577"/>
    <w:rsid w:val="00716770"/>
    <w:rsid w:val="00716955"/>
    <w:rsid w:val="00716AEC"/>
    <w:rsid w:val="0071721B"/>
    <w:rsid w:val="00717ADB"/>
    <w:rsid w:val="00720A4B"/>
    <w:rsid w:val="007216A1"/>
    <w:rsid w:val="007217B6"/>
    <w:rsid w:val="007219D0"/>
    <w:rsid w:val="00721BD7"/>
    <w:rsid w:val="00722215"/>
    <w:rsid w:val="0072341F"/>
    <w:rsid w:val="00724427"/>
    <w:rsid w:val="007247B9"/>
    <w:rsid w:val="00724F23"/>
    <w:rsid w:val="00725B19"/>
    <w:rsid w:val="00726653"/>
    <w:rsid w:val="0072719E"/>
    <w:rsid w:val="00727906"/>
    <w:rsid w:val="007312A0"/>
    <w:rsid w:val="007324AB"/>
    <w:rsid w:val="00733504"/>
    <w:rsid w:val="00734E17"/>
    <w:rsid w:val="007350F7"/>
    <w:rsid w:val="00735444"/>
    <w:rsid w:val="00736090"/>
    <w:rsid w:val="007371F7"/>
    <w:rsid w:val="00740A0A"/>
    <w:rsid w:val="00741158"/>
    <w:rsid w:val="0074115E"/>
    <w:rsid w:val="0074127D"/>
    <w:rsid w:val="007413CC"/>
    <w:rsid w:val="00745D13"/>
    <w:rsid w:val="00745D9B"/>
    <w:rsid w:val="00745DE1"/>
    <w:rsid w:val="0074729F"/>
    <w:rsid w:val="00747379"/>
    <w:rsid w:val="00750AED"/>
    <w:rsid w:val="007514EE"/>
    <w:rsid w:val="007515A6"/>
    <w:rsid w:val="00751BB3"/>
    <w:rsid w:val="007539A5"/>
    <w:rsid w:val="00754D96"/>
    <w:rsid w:val="00755732"/>
    <w:rsid w:val="00755DB9"/>
    <w:rsid w:val="007606C3"/>
    <w:rsid w:val="007606C9"/>
    <w:rsid w:val="00760F72"/>
    <w:rsid w:val="00761958"/>
    <w:rsid w:val="00761D4D"/>
    <w:rsid w:val="00761F8C"/>
    <w:rsid w:val="00762A6C"/>
    <w:rsid w:val="0076354A"/>
    <w:rsid w:val="0076380B"/>
    <w:rsid w:val="00763A4A"/>
    <w:rsid w:val="00764613"/>
    <w:rsid w:val="00764A55"/>
    <w:rsid w:val="007650D2"/>
    <w:rsid w:val="007668D6"/>
    <w:rsid w:val="0076717D"/>
    <w:rsid w:val="0076720D"/>
    <w:rsid w:val="0076768A"/>
    <w:rsid w:val="00771076"/>
    <w:rsid w:val="00771A08"/>
    <w:rsid w:val="00771D42"/>
    <w:rsid w:val="00772212"/>
    <w:rsid w:val="007722D7"/>
    <w:rsid w:val="00772D95"/>
    <w:rsid w:val="00773F19"/>
    <w:rsid w:val="0077437E"/>
    <w:rsid w:val="00775D94"/>
    <w:rsid w:val="007760BA"/>
    <w:rsid w:val="00780975"/>
    <w:rsid w:val="00780E34"/>
    <w:rsid w:val="00782C66"/>
    <w:rsid w:val="00782F67"/>
    <w:rsid w:val="007838CC"/>
    <w:rsid w:val="00786EE2"/>
    <w:rsid w:val="00787E09"/>
    <w:rsid w:val="00787F6C"/>
    <w:rsid w:val="00790972"/>
    <w:rsid w:val="00790B36"/>
    <w:rsid w:val="00790B8D"/>
    <w:rsid w:val="00790EC2"/>
    <w:rsid w:val="00791933"/>
    <w:rsid w:val="00791A52"/>
    <w:rsid w:val="00791F54"/>
    <w:rsid w:val="007922D9"/>
    <w:rsid w:val="0079488A"/>
    <w:rsid w:val="00794CF1"/>
    <w:rsid w:val="00794F17"/>
    <w:rsid w:val="00794F95"/>
    <w:rsid w:val="00795982"/>
    <w:rsid w:val="00795B2F"/>
    <w:rsid w:val="00797752"/>
    <w:rsid w:val="007978F9"/>
    <w:rsid w:val="007A0915"/>
    <w:rsid w:val="007A1B85"/>
    <w:rsid w:val="007A2BEE"/>
    <w:rsid w:val="007A32C3"/>
    <w:rsid w:val="007A33F1"/>
    <w:rsid w:val="007A4BBD"/>
    <w:rsid w:val="007A5604"/>
    <w:rsid w:val="007A5871"/>
    <w:rsid w:val="007A6E88"/>
    <w:rsid w:val="007B110F"/>
    <w:rsid w:val="007B1FA1"/>
    <w:rsid w:val="007B2262"/>
    <w:rsid w:val="007B22FA"/>
    <w:rsid w:val="007B289C"/>
    <w:rsid w:val="007B3008"/>
    <w:rsid w:val="007B341E"/>
    <w:rsid w:val="007B3E7F"/>
    <w:rsid w:val="007B3E84"/>
    <w:rsid w:val="007B46B4"/>
    <w:rsid w:val="007B46EA"/>
    <w:rsid w:val="007B4C70"/>
    <w:rsid w:val="007B5BED"/>
    <w:rsid w:val="007B5DB2"/>
    <w:rsid w:val="007B6FB4"/>
    <w:rsid w:val="007C24D7"/>
    <w:rsid w:val="007C2B85"/>
    <w:rsid w:val="007C2F9F"/>
    <w:rsid w:val="007C3D3C"/>
    <w:rsid w:val="007C4BD3"/>
    <w:rsid w:val="007C531B"/>
    <w:rsid w:val="007C6E43"/>
    <w:rsid w:val="007C6EC4"/>
    <w:rsid w:val="007C724A"/>
    <w:rsid w:val="007C74E3"/>
    <w:rsid w:val="007C76DC"/>
    <w:rsid w:val="007D04A1"/>
    <w:rsid w:val="007D120C"/>
    <w:rsid w:val="007D1634"/>
    <w:rsid w:val="007D1BCC"/>
    <w:rsid w:val="007D22CE"/>
    <w:rsid w:val="007D2829"/>
    <w:rsid w:val="007D3825"/>
    <w:rsid w:val="007D44F5"/>
    <w:rsid w:val="007D454A"/>
    <w:rsid w:val="007D6A27"/>
    <w:rsid w:val="007D79B1"/>
    <w:rsid w:val="007E172B"/>
    <w:rsid w:val="007E1F8D"/>
    <w:rsid w:val="007E2DA8"/>
    <w:rsid w:val="007E38D1"/>
    <w:rsid w:val="007E40D7"/>
    <w:rsid w:val="007E4FE5"/>
    <w:rsid w:val="007E5191"/>
    <w:rsid w:val="007E5848"/>
    <w:rsid w:val="007E62E7"/>
    <w:rsid w:val="007E6BF0"/>
    <w:rsid w:val="007E773F"/>
    <w:rsid w:val="007F0BC1"/>
    <w:rsid w:val="007F1014"/>
    <w:rsid w:val="007F14C4"/>
    <w:rsid w:val="007F4642"/>
    <w:rsid w:val="007F69B4"/>
    <w:rsid w:val="007F6F9A"/>
    <w:rsid w:val="0080116D"/>
    <w:rsid w:val="008043A2"/>
    <w:rsid w:val="008058F0"/>
    <w:rsid w:val="00806A97"/>
    <w:rsid w:val="00807C1C"/>
    <w:rsid w:val="00810345"/>
    <w:rsid w:val="00810BA5"/>
    <w:rsid w:val="008111BB"/>
    <w:rsid w:val="0081160F"/>
    <w:rsid w:val="00812305"/>
    <w:rsid w:val="008128A5"/>
    <w:rsid w:val="00812F71"/>
    <w:rsid w:val="008133C0"/>
    <w:rsid w:val="00813639"/>
    <w:rsid w:val="008144A7"/>
    <w:rsid w:val="0081470D"/>
    <w:rsid w:val="00814735"/>
    <w:rsid w:val="00821529"/>
    <w:rsid w:val="00821BD4"/>
    <w:rsid w:val="00822083"/>
    <w:rsid w:val="0082238F"/>
    <w:rsid w:val="008229CE"/>
    <w:rsid w:val="008238F8"/>
    <w:rsid w:val="0082532E"/>
    <w:rsid w:val="00826151"/>
    <w:rsid w:val="0082656B"/>
    <w:rsid w:val="00827134"/>
    <w:rsid w:val="00827B90"/>
    <w:rsid w:val="00830D38"/>
    <w:rsid w:val="00832F16"/>
    <w:rsid w:val="00833537"/>
    <w:rsid w:val="0083510A"/>
    <w:rsid w:val="008353BC"/>
    <w:rsid w:val="00836730"/>
    <w:rsid w:val="00837776"/>
    <w:rsid w:val="00837D73"/>
    <w:rsid w:val="008406B1"/>
    <w:rsid w:val="0084091E"/>
    <w:rsid w:val="00841919"/>
    <w:rsid w:val="00841F01"/>
    <w:rsid w:val="00843241"/>
    <w:rsid w:val="00843DD2"/>
    <w:rsid w:val="00844B87"/>
    <w:rsid w:val="008458D0"/>
    <w:rsid w:val="00845AF3"/>
    <w:rsid w:val="00846C37"/>
    <w:rsid w:val="00846E7C"/>
    <w:rsid w:val="00850010"/>
    <w:rsid w:val="008513C2"/>
    <w:rsid w:val="008519D7"/>
    <w:rsid w:val="00852B13"/>
    <w:rsid w:val="00852DAE"/>
    <w:rsid w:val="00853340"/>
    <w:rsid w:val="00854691"/>
    <w:rsid w:val="00856781"/>
    <w:rsid w:val="00861CDE"/>
    <w:rsid w:val="00862B7C"/>
    <w:rsid w:val="0086472B"/>
    <w:rsid w:val="00864DCB"/>
    <w:rsid w:val="00865306"/>
    <w:rsid w:val="00865EE7"/>
    <w:rsid w:val="00866A85"/>
    <w:rsid w:val="00866ED6"/>
    <w:rsid w:val="008702A9"/>
    <w:rsid w:val="00871A0F"/>
    <w:rsid w:val="00872574"/>
    <w:rsid w:val="00872CCE"/>
    <w:rsid w:val="00872E75"/>
    <w:rsid w:val="0087497F"/>
    <w:rsid w:val="00875FFD"/>
    <w:rsid w:val="00876B39"/>
    <w:rsid w:val="008836B3"/>
    <w:rsid w:val="00883A0F"/>
    <w:rsid w:val="00884599"/>
    <w:rsid w:val="0088521E"/>
    <w:rsid w:val="008868B7"/>
    <w:rsid w:val="00887B06"/>
    <w:rsid w:val="0089019E"/>
    <w:rsid w:val="00891393"/>
    <w:rsid w:val="00892B28"/>
    <w:rsid w:val="00892E6B"/>
    <w:rsid w:val="008936CB"/>
    <w:rsid w:val="00893713"/>
    <w:rsid w:val="00894999"/>
    <w:rsid w:val="00895A9E"/>
    <w:rsid w:val="00895FAA"/>
    <w:rsid w:val="00897370"/>
    <w:rsid w:val="00897A75"/>
    <w:rsid w:val="00897D99"/>
    <w:rsid w:val="008A0B43"/>
    <w:rsid w:val="008A0D65"/>
    <w:rsid w:val="008A15B4"/>
    <w:rsid w:val="008A3814"/>
    <w:rsid w:val="008A434D"/>
    <w:rsid w:val="008A4BE8"/>
    <w:rsid w:val="008A539A"/>
    <w:rsid w:val="008A5A5A"/>
    <w:rsid w:val="008A5C8F"/>
    <w:rsid w:val="008A6A83"/>
    <w:rsid w:val="008A6ACF"/>
    <w:rsid w:val="008A6B63"/>
    <w:rsid w:val="008A6D5A"/>
    <w:rsid w:val="008A708E"/>
    <w:rsid w:val="008B1976"/>
    <w:rsid w:val="008B2BFF"/>
    <w:rsid w:val="008B5041"/>
    <w:rsid w:val="008B640F"/>
    <w:rsid w:val="008B7A7C"/>
    <w:rsid w:val="008C01F3"/>
    <w:rsid w:val="008C053E"/>
    <w:rsid w:val="008C05E3"/>
    <w:rsid w:val="008C0847"/>
    <w:rsid w:val="008C139C"/>
    <w:rsid w:val="008C1BFF"/>
    <w:rsid w:val="008C2AD7"/>
    <w:rsid w:val="008C2F45"/>
    <w:rsid w:val="008C4B1F"/>
    <w:rsid w:val="008C4E33"/>
    <w:rsid w:val="008C7F42"/>
    <w:rsid w:val="008D29AB"/>
    <w:rsid w:val="008D2A36"/>
    <w:rsid w:val="008D375D"/>
    <w:rsid w:val="008D4CC9"/>
    <w:rsid w:val="008D515A"/>
    <w:rsid w:val="008D56EE"/>
    <w:rsid w:val="008D5985"/>
    <w:rsid w:val="008D679F"/>
    <w:rsid w:val="008D767F"/>
    <w:rsid w:val="008E1764"/>
    <w:rsid w:val="008E1CFB"/>
    <w:rsid w:val="008E2288"/>
    <w:rsid w:val="008E289D"/>
    <w:rsid w:val="008E4502"/>
    <w:rsid w:val="008E455B"/>
    <w:rsid w:val="008E5480"/>
    <w:rsid w:val="008E54EC"/>
    <w:rsid w:val="008E6CA4"/>
    <w:rsid w:val="008E712D"/>
    <w:rsid w:val="008E7502"/>
    <w:rsid w:val="008E7B77"/>
    <w:rsid w:val="008F071C"/>
    <w:rsid w:val="008F0A6C"/>
    <w:rsid w:val="008F1061"/>
    <w:rsid w:val="008F2747"/>
    <w:rsid w:val="008F2F7D"/>
    <w:rsid w:val="008F3CC4"/>
    <w:rsid w:val="008F3E16"/>
    <w:rsid w:val="008F652C"/>
    <w:rsid w:val="008F6B2A"/>
    <w:rsid w:val="008F71B1"/>
    <w:rsid w:val="00900473"/>
    <w:rsid w:val="00900FA5"/>
    <w:rsid w:val="00901503"/>
    <w:rsid w:val="00902FA4"/>
    <w:rsid w:val="009038A6"/>
    <w:rsid w:val="009039F2"/>
    <w:rsid w:val="00903B5E"/>
    <w:rsid w:val="00904E8C"/>
    <w:rsid w:val="009064A2"/>
    <w:rsid w:val="00906B8E"/>
    <w:rsid w:val="00910E24"/>
    <w:rsid w:val="009124D8"/>
    <w:rsid w:val="009134BA"/>
    <w:rsid w:val="00913A0A"/>
    <w:rsid w:val="00914998"/>
    <w:rsid w:val="00915424"/>
    <w:rsid w:val="00915B3E"/>
    <w:rsid w:val="00915CBE"/>
    <w:rsid w:val="009160C9"/>
    <w:rsid w:val="00916B90"/>
    <w:rsid w:val="00917C3D"/>
    <w:rsid w:val="0092043D"/>
    <w:rsid w:val="009219E0"/>
    <w:rsid w:val="00922568"/>
    <w:rsid w:val="00922D95"/>
    <w:rsid w:val="00923178"/>
    <w:rsid w:val="00923AF8"/>
    <w:rsid w:val="00923D72"/>
    <w:rsid w:val="00924CB3"/>
    <w:rsid w:val="00926C56"/>
    <w:rsid w:val="00927E71"/>
    <w:rsid w:val="00930696"/>
    <w:rsid w:val="00931487"/>
    <w:rsid w:val="00931A38"/>
    <w:rsid w:val="0093235D"/>
    <w:rsid w:val="00933CCB"/>
    <w:rsid w:val="00933D8C"/>
    <w:rsid w:val="00937594"/>
    <w:rsid w:val="009376E0"/>
    <w:rsid w:val="00937AA6"/>
    <w:rsid w:val="0094036E"/>
    <w:rsid w:val="00940B6F"/>
    <w:rsid w:val="00941AE8"/>
    <w:rsid w:val="00941C27"/>
    <w:rsid w:val="00944CE0"/>
    <w:rsid w:val="00945233"/>
    <w:rsid w:val="009453D5"/>
    <w:rsid w:val="00945981"/>
    <w:rsid w:val="009461E9"/>
    <w:rsid w:val="009465AC"/>
    <w:rsid w:val="0094670F"/>
    <w:rsid w:val="0094718A"/>
    <w:rsid w:val="009502AF"/>
    <w:rsid w:val="009503FE"/>
    <w:rsid w:val="00952427"/>
    <w:rsid w:val="00954B1E"/>
    <w:rsid w:val="009555BC"/>
    <w:rsid w:val="00955A11"/>
    <w:rsid w:val="0095751F"/>
    <w:rsid w:val="00961D42"/>
    <w:rsid w:val="0096208E"/>
    <w:rsid w:val="0096266A"/>
    <w:rsid w:val="009636E6"/>
    <w:rsid w:val="0096399F"/>
    <w:rsid w:val="00963CB8"/>
    <w:rsid w:val="00963D15"/>
    <w:rsid w:val="00964E64"/>
    <w:rsid w:val="009652C0"/>
    <w:rsid w:val="009658DB"/>
    <w:rsid w:val="00965A0C"/>
    <w:rsid w:val="009665DB"/>
    <w:rsid w:val="009673E0"/>
    <w:rsid w:val="00970421"/>
    <w:rsid w:val="009708D9"/>
    <w:rsid w:val="0097153F"/>
    <w:rsid w:val="0097198C"/>
    <w:rsid w:val="00971AAE"/>
    <w:rsid w:val="00971E21"/>
    <w:rsid w:val="00976EA6"/>
    <w:rsid w:val="009773D6"/>
    <w:rsid w:val="0098164D"/>
    <w:rsid w:val="009827E3"/>
    <w:rsid w:val="00983945"/>
    <w:rsid w:val="00983D8D"/>
    <w:rsid w:val="00984618"/>
    <w:rsid w:val="00984922"/>
    <w:rsid w:val="009852A3"/>
    <w:rsid w:val="00987007"/>
    <w:rsid w:val="00987B8E"/>
    <w:rsid w:val="00990E89"/>
    <w:rsid w:val="00991051"/>
    <w:rsid w:val="00993C97"/>
    <w:rsid w:val="00995075"/>
    <w:rsid w:val="0099555C"/>
    <w:rsid w:val="00995C5D"/>
    <w:rsid w:val="009960A8"/>
    <w:rsid w:val="0099690D"/>
    <w:rsid w:val="009A207A"/>
    <w:rsid w:val="009A2898"/>
    <w:rsid w:val="009A2EEE"/>
    <w:rsid w:val="009A4237"/>
    <w:rsid w:val="009A53FF"/>
    <w:rsid w:val="009A5C1D"/>
    <w:rsid w:val="009A5E96"/>
    <w:rsid w:val="009A6563"/>
    <w:rsid w:val="009A69BB"/>
    <w:rsid w:val="009A7A73"/>
    <w:rsid w:val="009A7DBE"/>
    <w:rsid w:val="009A7DE1"/>
    <w:rsid w:val="009A7EC8"/>
    <w:rsid w:val="009B18F5"/>
    <w:rsid w:val="009B2F88"/>
    <w:rsid w:val="009B453C"/>
    <w:rsid w:val="009B4734"/>
    <w:rsid w:val="009B4CA4"/>
    <w:rsid w:val="009B5E44"/>
    <w:rsid w:val="009B6195"/>
    <w:rsid w:val="009B777D"/>
    <w:rsid w:val="009C0623"/>
    <w:rsid w:val="009C0E0E"/>
    <w:rsid w:val="009C184B"/>
    <w:rsid w:val="009C2FAE"/>
    <w:rsid w:val="009C35DC"/>
    <w:rsid w:val="009C4005"/>
    <w:rsid w:val="009C47E8"/>
    <w:rsid w:val="009C77EF"/>
    <w:rsid w:val="009C7A93"/>
    <w:rsid w:val="009C7E16"/>
    <w:rsid w:val="009D13B1"/>
    <w:rsid w:val="009D13C2"/>
    <w:rsid w:val="009D24D4"/>
    <w:rsid w:val="009D2808"/>
    <w:rsid w:val="009D3894"/>
    <w:rsid w:val="009D5E0E"/>
    <w:rsid w:val="009D6153"/>
    <w:rsid w:val="009D6253"/>
    <w:rsid w:val="009D638E"/>
    <w:rsid w:val="009E09CA"/>
    <w:rsid w:val="009E0B3B"/>
    <w:rsid w:val="009E0BC4"/>
    <w:rsid w:val="009E12E4"/>
    <w:rsid w:val="009E1B3D"/>
    <w:rsid w:val="009E2549"/>
    <w:rsid w:val="009E33FC"/>
    <w:rsid w:val="009E4091"/>
    <w:rsid w:val="009E4294"/>
    <w:rsid w:val="009E465C"/>
    <w:rsid w:val="009E7D36"/>
    <w:rsid w:val="009F0790"/>
    <w:rsid w:val="009F170A"/>
    <w:rsid w:val="009F2C13"/>
    <w:rsid w:val="009F32AA"/>
    <w:rsid w:val="009F585B"/>
    <w:rsid w:val="009F5D19"/>
    <w:rsid w:val="009F67BE"/>
    <w:rsid w:val="009F7295"/>
    <w:rsid w:val="009F77EF"/>
    <w:rsid w:val="00A00D20"/>
    <w:rsid w:val="00A012F0"/>
    <w:rsid w:val="00A014CF"/>
    <w:rsid w:val="00A025C7"/>
    <w:rsid w:val="00A026EF"/>
    <w:rsid w:val="00A030B3"/>
    <w:rsid w:val="00A03514"/>
    <w:rsid w:val="00A03A01"/>
    <w:rsid w:val="00A04167"/>
    <w:rsid w:val="00A04734"/>
    <w:rsid w:val="00A0759F"/>
    <w:rsid w:val="00A076C3"/>
    <w:rsid w:val="00A077BF"/>
    <w:rsid w:val="00A07B0E"/>
    <w:rsid w:val="00A07BA0"/>
    <w:rsid w:val="00A10011"/>
    <w:rsid w:val="00A1078C"/>
    <w:rsid w:val="00A10BF2"/>
    <w:rsid w:val="00A119BA"/>
    <w:rsid w:val="00A11F38"/>
    <w:rsid w:val="00A11F82"/>
    <w:rsid w:val="00A12BDF"/>
    <w:rsid w:val="00A12D37"/>
    <w:rsid w:val="00A12EA3"/>
    <w:rsid w:val="00A13253"/>
    <w:rsid w:val="00A13B94"/>
    <w:rsid w:val="00A13CCB"/>
    <w:rsid w:val="00A13FC0"/>
    <w:rsid w:val="00A1538A"/>
    <w:rsid w:val="00A159E6"/>
    <w:rsid w:val="00A16507"/>
    <w:rsid w:val="00A2011F"/>
    <w:rsid w:val="00A22D3C"/>
    <w:rsid w:val="00A233E3"/>
    <w:rsid w:val="00A2355D"/>
    <w:rsid w:val="00A243D6"/>
    <w:rsid w:val="00A253B6"/>
    <w:rsid w:val="00A25E07"/>
    <w:rsid w:val="00A25E38"/>
    <w:rsid w:val="00A26F61"/>
    <w:rsid w:val="00A278A7"/>
    <w:rsid w:val="00A32EDC"/>
    <w:rsid w:val="00A3359D"/>
    <w:rsid w:val="00A34364"/>
    <w:rsid w:val="00A345C5"/>
    <w:rsid w:val="00A34B9B"/>
    <w:rsid w:val="00A34B9F"/>
    <w:rsid w:val="00A358BB"/>
    <w:rsid w:val="00A36DEE"/>
    <w:rsid w:val="00A372A4"/>
    <w:rsid w:val="00A375AB"/>
    <w:rsid w:val="00A376C8"/>
    <w:rsid w:val="00A37847"/>
    <w:rsid w:val="00A4078E"/>
    <w:rsid w:val="00A41376"/>
    <w:rsid w:val="00A41AF3"/>
    <w:rsid w:val="00A43201"/>
    <w:rsid w:val="00A4446B"/>
    <w:rsid w:val="00A4528F"/>
    <w:rsid w:val="00A4539D"/>
    <w:rsid w:val="00A46ECE"/>
    <w:rsid w:val="00A4758C"/>
    <w:rsid w:val="00A4782A"/>
    <w:rsid w:val="00A479A6"/>
    <w:rsid w:val="00A50575"/>
    <w:rsid w:val="00A50D05"/>
    <w:rsid w:val="00A514AD"/>
    <w:rsid w:val="00A52616"/>
    <w:rsid w:val="00A53C9A"/>
    <w:rsid w:val="00A54AA4"/>
    <w:rsid w:val="00A54CD5"/>
    <w:rsid w:val="00A56638"/>
    <w:rsid w:val="00A57093"/>
    <w:rsid w:val="00A57452"/>
    <w:rsid w:val="00A57AD3"/>
    <w:rsid w:val="00A610C1"/>
    <w:rsid w:val="00A618BB"/>
    <w:rsid w:val="00A61969"/>
    <w:rsid w:val="00A62355"/>
    <w:rsid w:val="00A628D6"/>
    <w:rsid w:val="00A635B5"/>
    <w:rsid w:val="00A64595"/>
    <w:rsid w:val="00A64BBA"/>
    <w:rsid w:val="00A66188"/>
    <w:rsid w:val="00A70E9A"/>
    <w:rsid w:val="00A7245C"/>
    <w:rsid w:val="00A72993"/>
    <w:rsid w:val="00A73824"/>
    <w:rsid w:val="00A73F6D"/>
    <w:rsid w:val="00A75034"/>
    <w:rsid w:val="00A75BCA"/>
    <w:rsid w:val="00A76501"/>
    <w:rsid w:val="00A776D2"/>
    <w:rsid w:val="00A805F6"/>
    <w:rsid w:val="00A80850"/>
    <w:rsid w:val="00A80AB5"/>
    <w:rsid w:val="00A80D97"/>
    <w:rsid w:val="00A810DA"/>
    <w:rsid w:val="00A815E5"/>
    <w:rsid w:val="00A83585"/>
    <w:rsid w:val="00A85126"/>
    <w:rsid w:val="00A85BF4"/>
    <w:rsid w:val="00A86155"/>
    <w:rsid w:val="00A87B77"/>
    <w:rsid w:val="00A90B23"/>
    <w:rsid w:val="00A90E0E"/>
    <w:rsid w:val="00A93152"/>
    <w:rsid w:val="00A942AE"/>
    <w:rsid w:val="00A94903"/>
    <w:rsid w:val="00A95B2B"/>
    <w:rsid w:val="00A95D53"/>
    <w:rsid w:val="00A95E28"/>
    <w:rsid w:val="00A9618B"/>
    <w:rsid w:val="00A96C88"/>
    <w:rsid w:val="00A96E41"/>
    <w:rsid w:val="00A96EDB"/>
    <w:rsid w:val="00A977A8"/>
    <w:rsid w:val="00A97E41"/>
    <w:rsid w:val="00AA0A1D"/>
    <w:rsid w:val="00AA0D94"/>
    <w:rsid w:val="00AA143F"/>
    <w:rsid w:val="00AA17F6"/>
    <w:rsid w:val="00AA1B83"/>
    <w:rsid w:val="00AA1D27"/>
    <w:rsid w:val="00AA3187"/>
    <w:rsid w:val="00AA3196"/>
    <w:rsid w:val="00AA38A9"/>
    <w:rsid w:val="00AA5305"/>
    <w:rsid w:val="00AA5DD0"/>
    <w:rsid w:val="00AA675D"/>
    <w:rsid w:val="00AA7A27"/>
    <w:rsid w:val="00AA7B4D"/>
    <w:rsid w:val="00AA7FD3"/>
    <w:rsid w:val="00AB0C33"/>
    <w:rsid w:val="00AB1FC4"/>
    <w:rsid w:val="00AB2FFA"/>
    <w:rsid w:val="00AB36D3"/>
    <w:rsid w:val="00AB3D3D"/>
    <w:rsid w:val="00AB4968"/>
    <w:rsid w:val="00AB7293"/>
    <w:rsid w:val="00AB7F28"/>
    <w:rsid w:val="00AC0564"/>
    <w:rsid w:val="00AC0EF9"/>
    <w:rsid w:val="00AC21BF"/>
    <w:rsid w:val="00AC262B"/>
    <w:rsid w:val="00AC2EF7"/>
    <w:rsid w:val="00AC342B"/>
    <w:rsid w:val="00AC489D"/>
    <w:rsid w:val="00AC53D7"/>
    <w:rsid w:val="00AC54FD"/>
    <w:rsid w:val="00AC6A91"/>
    <w:rsid w:val="00AC78AC"/>
    <w:rsid w:val="00AD1289"/>
    <w:rsid w:val="00AD176F"/>
    <w:rsid w:val="00AD3E30"/>
    <w:rsid w:val="00AD498A"/>
    <w:rsid w:val="00AD7195"/>
    <w:rsid w:val="00AE074E"/>
    <w:rsid w:val="00AE1CF5"/>
    <w:rsid w:val="00AE24E9"/>
    <w:rsid w:val="00AE26F4"/>
    <w:rsid w:val="00AE3271"/>
    <w:rsid w:val="00AE3A90"/>
    <w:rsid w:val="00AE4734"/>
    <w:rsid w:val="00AE4890"/>
    <w:rsid w:val="00AE4D79"/>
    <w:rsid w:val="00AE59F4"/>
    <w:rsid w:val="00AE5FD0"/>
    <w:rsid w:val="00AE6050"/>
    <w:rsid w:val="00AF25CC"/>
    <w:rsid w:val="00AF2C92"/>
    <w:rsid w:val="00AF35B7"/>
    <w:rsid w:val="00AF4411"/>
    <w:rsid w:val="00AF5A94"/>
    <w:rsid w:val="00AF6852"/>
    <w:rsid w:val="00AF6D56"/>
    <w:rsid w:val="00AF7E84"/>
    <w:rsid w:val="00B00786"/>
    <w:rsid w:val="00B019A0"/>
    <w:rsid w:val="00B02C5F"/>
    <w:rsid w:val="00B02D6A"/>
    <w:rsid w:val="00B045E9"/>
    <w:rsid w:val="00B04A44"/>
    <w:rsid w:val="00B04F94"/>
    <w:rsid w:val="00B06193"/>
    <w:rsid w:val="00B06439"/>
    <w:rsid w:val="00B06903"/>
    <w:rsid w:val="00B07E51"/>
    <w:rsid w:val="00B10387"/>
    <w:rsid w:val="00B10887"/>
    <w:rsid w:val="00B12EB6"/>
    <w:rsid w:val="00B12F95"/>
    <w:rsid w:val="00B14C2A"/>
    <w:rsid w:val="00B153B8"/>
    <w:rsid w:val="00B15959"/>
    <w:rsid w:val="00B15D9F"/>
    <w:rsid w:val="00B1635F"/>
    <w:rsid w:val="00B16874"/>
    <w:rsid w:val="00B1691D"/>
    <w:rsid w:val="00B20365"/>
    <w:rsid w:val="00B20B7F"/>
    <w:rsid w:val="00B20EB4"/>
    <w:rsid w:val="00B2200B"/>
    <w:rsid w:val="00B22317"/>
    <w:rsid w:val="00B226E7"/>
    <w:rsid w:val="00B22C2F"/>
    <w:rsid w:val="00B242D6"/>
    <w:rsid w:val="00B2581C"/>
    <w:rsid w:val="00B269EE"/>
    <w:rsid w:val="00B34651"/>
    <w:rsid w:val="00B34D81"/>
    <w:rsid w:val="00B3528B"/>
    <w:rsid w:val="00B35334"/>
    <w:rsid w:val="00B361D8"/>
    <w:rsid w:val="00B36953"/>
    <w:rsid w:val="00B373B0"/>
    <w:rsid w:val="00B3766B"/>
    <w:rsid w:val="00B4014B"/>
    <w:rsid w:val="00B42155"/>
    <w:rsid w:val="00B424ED"/>
    <w:rsid w:val="00B429CF"/>
    <w:rsid w:val="00B42B8A"/>
    <w:rsid w:val="00B440A3"/>
    <w:rsid w:val="00B44A7D"/>
    <w:rsid w:val="00B44B80"/>
    <w:rsid w:val="00B45219"/>
    <w:rsid w:val="00B45DA1"/>
    <w:rsid w:val="00B461D0"/>
    <w:rsid w:val="00B47FAC"/>
    <w:rsid w:val="00B5090D"/>
    <w:rsid w:val="00B50D9D"/>
    <w:rsid w:val="00B52773"/>
    <w:rsid w:val="00B52EDD"/>
    <w:rsid w:val="00B53733"/>
    <w:rsid w:val="00B538BF"/>
    <w:rsid w:val="00B54A86"/>
    <w:rsid w:val="00B55420"/>
    <w:rsid w:val="00B55C16"/>
    <w:rsid w:val="00B55C3C"/>
    <w:rsid w:val="00B575ED"/>
    <w:rsid w:val="00B60FA7"/>
    <w:rsid w:val="00B61314"/>
    <w:rsid w:val="00B63197"/>
    <w:rsid w:val="00B634B9"/>
    <w:rsid w:val="00B63963"/>
    <w:rsid w:val="00B63A70"/>
    <w:rsid w:val="00B63A8D"/>
    <w:rsid w:val="00B64014"/>
    <w:rsid w:val="00B65768"/>
    <w:rsid w:val="00B6601C"/>
    <w:rsid w:val="00B66F5A"/>
    <w:rsid w:val="00B67A9D"/>
    <w:rsid w:val="00B67FB1"/>
    <w:rsid w:val="00B70379"/>
    <w:rsid w:val="00B71EAE"/>
    <w:rsid w:val="00B73FCD"/>
    <w:rsid w:val="00B74917"/>
    <w:rsid w:val="00B7512C"/>
    <w:rsid w:val="00B76972"/>
    <w:rsid w:val="00B76C9E"/>
    <w:rsid w:val="00B7751D"/>
    <w:rsid w:val="00B80A95"/>
    <w:rsid w:val="00B8367C"/>
    <w:rsid w:val="00B83ABB"/>
    <w:rsid w:val="00B84989"/>
    <w:rsid w:val="00B87050"/>
    <w:rsid w:val="00B877A1"/>
    <w:rsid w:val="00B90056"/>
    <w:rsid w:val="00B90099"/>
    <w:rsid w:val="00B92091"/>
    <w:rsid w:val="00B9244B"/>
    <w:rsid w:val="00B92CC1"/>
    <w:rsid w:val="00B9526A"/>
    <w:rsid w:val="00B9593A"/>
    <w:rsid w:val="00B97348"/>
    <w:rsid w:val="00BA11C8"/>
    <w:rsid w:val="00BA127D"/>
    <w:rsid w:val="00BA456D"/>
    <w:rsid w:val="00BA5772"/>
    <w:rsid w:val="00BA5B9A"/>
    <w:rsid w:val="00BA5CB7"/>
    <w:rsid w:val="00BA6009"/>
    <w:rsid w:val="00BA6909"/>
    <w:rsid w:val="00BA702C"/>
    <w:rsid w:val="00BA735D"/>
    <w:rsid w:val="00BA73C7"/>
    <w:rsid w:val="00BB0E01"/>
    <w:rsid w:val="00BB12B5"/>
    <w:rsid w:val="00BB3BA2"/>
    <w:rsid w:val="00BB45D9"/>
    <w:rsid w:val="00BB52DD"/>
    <w:rsid w:val="00BB586F"/>
    <w:rsid w:val="00BB79A4"/>
    <w:rsid w:val="00BC0242"/>
    <w:rsid w:val="00BC231A"/>
    <w:rsid w:val="00BC25CE"/>
    <w:rsid w:val="00BC3CDA"/>
    <w:rsid w:val="00BC4542"/>
    <w:rsid w:val="00BC46DF"/>
    <w:rsid w:val="00BC4B6F"/>
    <w:rsid w:val="00BC4DE7"/>
    <w:rsid w:val="00BC6AA8"/>
    <w:rsid w:val="00BC7A54"/>
    <w:rsid w:val="00BD2EC6"/>
    <w:rsid w:val="00BD4DBC"/>
    <w:rsid w:val="00BD4EC4"/>
    <w:rsid w:val="00BD581E"/>
    <w:rsid w:val="00BD636A"/>
    <w:rsid w:val="00BD644E"/>
    <w:rsid w:val="00BD6C58"/>
    <w:rsid w:val="00BD7B9A"/>
    <w:rsid w:val="00BD7E07"/>
    <w:rsid w:val="00BE04A0"/>
    <w:rsid w:val="00BE04A8"/>
    <w:rsid w:val="00BE15FF"/>
    <w:rsid w:val="00BE24C6"/>
    <w:rsid w:val="00BE3191"/>
    <w:rsid w:val="00BE4DB4"/>
    <w:rsid w:val="00BE5267"/>
    <w:rsid w:val="00BE5691"/>
    <w:rsid w:val="00BE5BA9"/>
    <w:rsid w:val="00BE63D6"/>
    <w:rsid w:val="00BF0568"/>
    <w:rsid w:val="00BF1AA0"/>
    <w:rsid w:val="00BF252F"/>
    <w:rsid w:val="00BF29E6"/>
    <w:rsid w:val="00BF328A"/>
    <w:rsid w:val="00BF3CA7"/>
    <w:rsid w:val="00BF3DF7"/>
    <w:rsid w:val="00BF42D0"/>
    <w:rsid w:val="00BF5852"/>
    <w:rsid w:val="00BF596F"/>
    <w:rsid w:val="00BF6AFD"/>
    <w:rsid w:val="00BF6DA8"/>
    <w:rsid w:val="00BF7204"/>
    <w:rsid w:val="00BF7C6A"/>
    <w:rsid w:val="00C00715"/>
    <w:rsid w:val="00C02E60"/>
    <w:rsid w:val="00C02EDF"/>
    <w:rsid w:val="00C0305F"/>
    <w:rsid w:val="00C03251"/>
    <w:rsid w:val="00C03816"/>
    <w:rsid w:val="00C051DB"/>
    <w:rsid w:val="00C058B5"/>
    <w:rsid w:val="00C07052"/>
    <w:rsid w:val="00C0782D"/>
    <w:rsid w:val="00C07A84"/>
    <w:rsid w:val="00C13103"/>
    <w:rsid w:val="00C1325E"/>
    <w:rsid w:val="00C132D6"/>
    <w:rsid w:val="00C14068"/>
    <w:rsid w:val="00C148BC"/>
    <w:rsid w:val="00C154A5"/>
    <w:rsid w:val="00C155A2"/>
    <w:rsid w:val="00C15A5E"/>
    <w:rsid w:val="00C161FD"/>
    <w:rsid w:val="00C1712E"/>
    <w:rsid w:val="00C207E1"/>
    <w:rsid w:val="00C20881"/>
    <w:rsid w:val="00C216F4"/>
    <w:rsid w:val="00C22151"/>
    <w:rsid w:val="00C2272D"/>
    <w:rsid w:val="00C231AE"/>
    <w:rsid w:val="00C243BB"/>
    <w:rsid w:val="00C2500D"/>
    <w:rsid w:val="00C25CA6"/>
    <w:rsid w:val="00C2603F"/>
    <w:rsid w:val="00C27CF7"/>
    <w:rsid w:val="00C27F64"/>
    <w:rsid w:val="00C3174D"/>
    <w:rsid w:val="00C31A70"/>
    <w:rsid w:val="00C31B4D"/>
    <w:rsid w:val="00C31C89"/>
    <w:rsid w:val="00C32C42"/>
    <w:rsid w:val="00C33E1B"/>
    <w:rsid w:val="00C340CA"/>
    <w:rsid w:val="00C4143E"/>
    <w:rsid w:val="00C41668"/>
    <w:rsid w:val="00C41A4F"/>
    <w:rsid w:val="00C41CB0"/>
    <w:rsid w:val="00C42396"/>
    <w:rsid w:val="00C44EF3"/>
    <w:rsid w:val="00C45175"/>
    <w:rsid w:val="00C45741"/>
    <w:rsid w:val="00C45E8B"/>
    <w:rsid w:val="00C46634"/>
    <w:rsid w:val="00C51E88"/>
    <w:rsid w:val="00C52439"/>
    <w:rsid w:val="00C52E84"/>
    <w:rsid w:val="00C531BD"/>
    <w:rsid w:val="00C53309"/>
    <w:rsid w:val="00C53DEB"/>
    <w:rsid w:val="00C540E8"/>
    <w:rsid w:val="00C546C1"/>
    <w:rsid w:val="00C5590A"/>
    <w:rsid w:val="00C56283"/>
    <w:rsid w:val="00C6088F"/>
    <w:rsid w:val="00C623CB"/>
    <w:rsid w:val="00C62DEC"/>
    <w:rsid w:val="00C657F2"/>
    <w:rsid w:val="00C664DD"/>
    <w:rsid w:val="00C70181"/>
    <w:rsid w:val="00C7124B"/>
    <w:rsid w:val="00C7138D"/>
    <w:rsid w:val="00C71CC7"/>
    <w:rsid w:val="00C74AD1"/>
    <w:rsid w:val="00C74CD0"/>
    <w:rsid w:val="00C758B1"/>
    <w:rsid w:val="00C75BD3"/>
    <w:rsid w:val="00C804F3"/>
    <w:rsid w:val="00C8090D"/>
    <w:rsid w:val="00C80B86"/>
    <w:rsid w:val="00C81354"/>
    <w:rsid w:val="00C81B1B"/>
    <w:rsid w:val="00C8443C"/>
    <w:rsid w:val="00C845E8"/>
    <w:rsid w:val="00C847E9"/>
    <w:rsid w:val="00C86F71"/>
    <w:rsid w:val="00C879F3"/>
    <w:rsid w:val="00C879F8"/>
    <w:rsid w:val="00C902E4"/>
    <w:rsid w:val="00C90305"/>
    <w:rsid w:val="00C90470"/>
    <w:rsid w:val="00C915DB"/>
    <w:rsid w:val="00C91921"/>
    <w:rsid w:val="00C927BF"/>
    <w:rsid w:val="00C933D7"/>
    <w:rsid w:val="00C93514"/>
    <w:rsid w:val="00C93DFD"/>
    <w:rsid w:val="00C94199"/>
    <w:rsid w:val="00C9436E"/>
    <w:rsid w:val="00C94679"/>
    <w:rsid w:val="00C9541B"/>
    <w:rsid w:val="00C9627F"/>
    <w:rsid w:val="00C97660"/>
    <w:rsid w:val="00C97CB8"/>
    <w:rsid w:val="00CA020C"/>
    <w:rsid w:val="00CA14CD"/>
    <w:rsid w:val="00CA293F"/>
    <w:rsid w:val="00CA29AB"/>
    <w:rsid w:val="00CA2C8A"/>
    <w:rsid w:val="00CA3886"/>
    <w:rsid w:val="00CA3C02"/>
    <w:rsid w:val="00CA693D"/>
    <w:rsid w:val="00CA6AB8"/>
    <w:rsid w:val="00CA6F15"/>
    <w:rsid w:val="00CA706A"/>
    <w:rsid w:val="00CB1287"/>
    <w:rsid w:val="00CB15C9"/>
    <w:rsid w:val="00CB16FC"/>
    <w:rsid w:val="00CB1813"/>
    <w:rsid w:val="00CB1C36"/>
    <w:rsid w:val="00CB489E"/>
    <w:rsid w:val="00CB60ED"/>
    <w:rsid w:val="00CB7674"/>
    <w:rsid w:val="00CC020E"/>
    <w:rsid w:val="00CC053E"/>
    <w:rsid w:val="00CC0B02"/>
    <w:rsid w:val="00CC0B53"/>
    <w:rsid w:val="00CC1CA0"/>
    <w:rsid w:val="00CC25AF"/>
    <w:rsid w:val="00CC5024"/>
    <w:rsid w:val="00CC50B2"/>
    <w:rsid w:val="00CC5800"/>
    <w:rsid w:val="00CC608C"/>
    <w:rsid w:val="00CC6B45"/>
    <w:rsid w:val="00CC6EC9"/>
    <w:rsid w:val="00CD0625"/>
    <w:rsid w:val="00CD26CF"/>
    <w:rsid w:val="00CD2D8A"/>
    <w:rsid w:val="00CD3415"/>
    <w:rsid w:val="00CD4D36"/>
    <w:rsid w:val="00CD51D2"/>
    <w:rsid w:val="00CD5220"/>
    <w:rsid w:val="00CD606B"/>
    <w:rsid w:val="00CE02FA"/>
    <w:rsid w:val="00CE0860"/>
    <w:rsid w:val="00CE0DB8"/>
    <w:rsid w:val="00CE1325"/>
    <w:rsid w:val="00CE1A96"/>
    <w:rsid w:val="00CE1D03"/>
    <w:rsid w:val="00CE2061"/>
    <w:rsid w:val="00CE245E"/>
    <w:rsid w:val="00CE24C5"/>
    <w:rsid w:val="00CE27BB"/>
    <w:rsid w:val="00CE3B34"/>
    <w:rsid w:val="00CE5CCC"/>
    <w:rsid w:val="00CE6A67"/>
    <w:rsid w:val="00CE7C03"/>
    <w:rsid w:val="00CF0C6D"/>
    <w:rsid w:val="00CF274B"/>
    <w:rsid w:val="00CF2FED"/>
    <w:rsid w:val="00CF4BA3"/>
    <w:rsid w:val="00CF6056"/>
    <w:rsid w:val="00CF6CDB"/>
    <w:rsid w:val="00CF7766"/>
    <w:rsid w:val="00CF7D0A"/>
    <w:rsid w:val="00CF7F28"/>
    <w:rsid w:val="00D00807"/>
    <w:rsid w:val="00D00C84"/>
    <w:rsid w:val="00D00C9A"/>
    <w:rsid w:val="00D02E7C"/>
    <w:rsid w:val="00D03892"/>
    <w:rsid w:val="00D03BD3"/>
    <w:rsid w:val="00D03F6B"/>
    <w:rsid w:val="00D047A9"/>
    <w:rsid w:val="00D04C43"/>
    <w:rsid w:val="00D050AB"/>
    <w:rsid w:val="00D050D7"/>
    <w:rsid w:val="00D05EBE"/>
    <w:rsid w:val="00D05F58"/>
    <w:rsid w:val="00D0744A"/>
    <w:rsid w:val="00D0768C"/>
    <w:rsid w:val="00D10169"/>
    <w:rsid w:val="00D117EA"/>
    <w:rsid w:val="00D12058"/>
    <w:rsid w:val="00D12C72"/>
    <w:rsid w:val="00D131D5"/>
    <w:rsid w:val="00D13301"/>
    <w:rsid w:val="00D13461"/>
    <w:rsid w:val="00D13EDB"/>
    <w:rsid w:val="00D14ACF"/>
    <w:rsid w:val="00D15D36"/>
    <w:rsid w:val="00D1661D"/>
    <w:rsid w:val="00D17069"/>
    <w:rsid w:val="00D177D8"/>
    <w:rsid w:val="00D20321"/>
    <w:rsid w:val="00D20D84"/>
    <w:rsid w:val="00D21428"/>
    <w:rsid w:val="00D21782"/>
    <w:rsid w:val="00D21D39"/>
    <w:rsid w:val="00D22763"/>
    <w:rsid w:val="00D22C7D"/>
    <w:rsid w:val="00D244FE"/>
    <w:rsid w:val="00D2455B"/>
    <w:rsid w:val="00D259D9"/>
    <w:rsid w:val="00D26C62"/>
    <w:rsid w:val="00D27095"/>
    <w:rsid w:val="00D2733A"/>
    <w:rsid w:val="00D273F5"/>
    <w:rsid w:val="00D30454"/>
    <w:rsid w:val="00D3047B"/>
    <w:rsid w:val="00D30861"/>
    <w:rsid w:val="00D31188"/>
    <w:rsid w:val="00D3127C"/>
    <w:rsid w:val="00D31428"/>
    <w:rsid w:val="00D31873"/>
    <w:rsid w:val="00D32CA6"/>
    <w:rsid w:val="00D32D3C"/>
    <w:rsid w:val="00D337A1"/>
    <w:rsid w:val="00D34531"/>
    <w:rsid w:val="00D34E0C"/>
    <w:rsid w:val="00D35AFC"/>
    <w:rsid w:val="00D35D73"/>
    <w:rsid w:val="00D36B69"/>
    <w:rsid w:val="00D375D8"/>
    <w:rsid w:val="00D3774F"/>
    <w:rsid w:val="00D40E4B"/>
    <w:rsid w:val="00D414D6"/>
    <w:rsid w:val="00D43D3A"/>
    <w:rsid w:val="00D43D80"/>
    <w:rsid w:val="00D4418E"/>
    <w:rsid w:val="00D44C33"/>
    <w:rsid w:val="00D45F80"/>
    <w:rsid w:val="00D47B0E"/>
    <w:rsid w:val="00D47BA2"/>
    <w:rsid w:val="00D500F5"/>
    <w:rsid w:val="00D50167"/>
    <w:rsid w:val="00D504AB"/>
    <w:rsid w:val="00D52357"/>
    <w:rsid w:val="00D5378D"/>
    <w:rsid w:val="00D541F6"/>
    <w:rsid w:val="00D54A03"/>
    <w:rsid w:val="00D5525B"/>
    <w:rsid w:val="00D60148"/>
    <w:rsid w:val="00D6090F"/>
    <w:rsid w:val="00D61B5E"/>
    <w:rsid w:val="00D643D0"/>
    <w:rsid w:val="00D64B34"/>
    <w:rsid w:val="00D65743"/>
    <w:rsid w:val="00D66019"/>
    <w:rsid w:val="00D66713"/>
    <w:rsid w:val="00D66E9E"/>
    <w:rsid w:val="00D711EA"/>
    <w:rsid w:val="00D72D4D"/>
    <w:rsid w:val="00D73A88"/>
    <w:rsid w:val="00D73EC1"/>
    <w:rsid w:val="00D74B00"/>
    <w:rsid w:val="00D763C9"/>
    <w:rsid w:val="00D7655F"/>
    <w:rsid w:val="00D768BA"/>
    <w:rsid w:val="00D7697C"/>
    <w:rsid w:val="00D8015E"/>
    <w:rsid w:val="00D813A2"/>
    <w:rsid w:val="00D815FC"/>
    <w:rsid w:val="00D81D64"/>
    <w:rsid w:val="00D82186"/>
    <w:rsid w:val="00D8236E"/>
    <w:rsid w:val="00D82C78"/>
    <w:rsid w:val="00D82CB4"/>
    <w:rsid w:val="00D83FAA"/>
    <w:rsid w:val="00D8565A"/>
    <w:rsid w:val="00D85E9C"/>
    <w:rsid w:val="00D90488"/>
    <w:rsid w:val="00D90812"/>
    <w:rsid w:val="00D90CB3"/>
    <w:rsid w:val="00D924E7"/>
    <w:rsid w:val="00D9396D"/>
    <w:rsid w:val="00D93A8D"/>
    <w:rsid w:val="00D93BEE"/>
    <w:rsid w:val="00D95079"/>
    <w:rsid w:val="00D967C0"/>
    <w:rsid w:val="00D9737F"/>
    <w:rsid w:val="00DA122B"/>
    <w:rsid w:val="00DA199E"/>
    <w:rsid w:val="00DA1DC0"/>
    <w:rsid w:val="00DA276E"/>
    <w:rsid w:val="00DA29AE"/>
    <w:rsid w:val="00DA2C4E"/>
    <w:rsid w:val="00DA3211"/>
    <w:rsid w:val="00DA57B7"/>
    <w:rsid w:val="00DA5D62"/>
    <w:rsid w:val="00DA76CB"/>
    <w:rsid w:val="00DB1CAD"/>
    <w:rsid w:val="00DB28AF"/>
    <w:rsid w:val="00DB2EB9"/>
    <w:rsid w:val="00DB3A42"/>
    <w:rsid w:val="00DB696A"/>
    <w:rsid w:val="00DB6C2F"/>
    <w:rsid w:val="00DB78DC"/>
    <w:rsid w:val="00DC1A68"/>
    <w:rsid w:val="00DC211F"/>
    <w:rsid w:val="00DC382A"/>
    <w:rsid w:val="00DC3A11"/>
    <w:rsid w:val="00DC460E"/>
    <w:rsid w:val="00DC52C3"/>
    <w:rsid w:val="00DC58A8"/>
    <w:rsid w:val="00DC66E8"/>
    <w:rsid w:val="00DC700B"/>
    <w:rsid w:val="00DC72BF"/>
    <w:rsid w:val="00DC7635"/>
    <w:rsid w:val="00DD0199"/>
    <w:rsid w:val="00DD06C4"/>
    <w:rsid w:val="00DD1997"/>
    <w:rsid w:val="00DD26C7"/>
    <w:rsid w:val="00DD4F10"/>
    <w:rsid w:val="00DD511A"/>
    <w:rsid w:val="00DD580C"/>
    <w:rsid w:val="00DD5E63"/>
    <w:rsid w:val="00DD624A"/>
    <w:rsid w:val="00DD69B0"/>
    <w:rsid w:val="00DD74AA"/>
    <w:rsid w:val="00DD7F5F"/>
    <w:rsid w:val="00DE15FF"/>
    <w:rsid w:val="00DE1D77"/>
    <w:rsid w:val="00DE209A"/>
    <w:rsid w:val="00DE24D0"/>
    <w:rsid w:val="00DE28F4"/>
    <w:rsid w:val="00DE3B56"/>
    <w:rsid w:val="00DE4368"/>
    <w:rsid w:val="00DE516D"/>
    <w:rsid w:val="00DE58B9"/>
    <w:rsid w:val="00DE5FA4"/>
    <w:rsid w:val="00DE6276"/>
    <w:rsid w:val="00DE645F"/>
    <w:rsid w:val="00DE7131"/>
    <w:rsid w:val="00DF11A5"/>
    <w:rsid w:val="00DF1CA5"/>
    <w:rsid w:val="00DF24F8"/>
    <w:rsid w:val="00DF56CE"/>
    <w:rsid w:val="00DF6340"/>
    <w:rsid w:val="00DF6A8C"/>
    <w:rsid w:val="00DF6C97"/>
    <w:rsid w:val="00DF7EE4"/>
    <w:rsid w:val="00E00E8C"/>
    <w:rsid w:val="00E04953"/>
    <w:rsid w:val="00E04F51"/>
    <w:rsid w:val="00E0529B"/>
    <w:rsid w:val="00E05373"/>
    <w:rsid w:val="00E0548C"/>
    <w:rsid w:val="00E05616"/>
    <w:rsid w:val="00E057BB"/>
    <w:rsid w:val="00E063D7"/>
    <w:rsid w:val="00E10746"/>
    <w:rsid w:val="00E10AF8"/>
    <w:rsid w:val="00E11E79"/>
    <w:rsid w:val="00E1362E"/>
    <w:rsid w:val="00E13787"/>
    <w:rsid w:val="00E13B15"/>
    <w:rsid w:val="00E13F72"/>
    <w:rsid w:val="00E14841"/>
    <w:rsid w:val="00E15F3C"/>
    <w:rsid w:val="00E17BB7"/>
    <w:rsid w:val="00E20A9B"/>
    <w:rsid w:val="00E22512"/>
    <w:rsid w:val="00E22BC4"/>
    <w:rsid w:val="00E24B68"/>
    <w:rsid w:val="00E253C1"/>
    <w:rsid w:val="00E25D69"/>
    <w:rsid w:val="00E26C0E"/>
    <w:rsid w:val="00E31101"/>
    <w:rsid w:val="00E31D6B"/>
    <w:rsid w:val="00E3231C"/>
    <w:rsid w:val="00E32892"/>
    <w:rsid w:val="00E32C19"/>
    <w:rsid w:val="00E333CD"/>
    <w:rsid w:val="00E333FA"/>
    <w:rsid w:val="00E33C51"/>
    <w:rsid w:val="00E33FC7"/>
    <w:rsid w:val="00E34150"/>
    <w:rsid w:val="00E347FE"/>
    <w:rsid w:val="00E348C6"/>
    <w:rsid w:val="00E34CAB"/>
    <w:rsid w:val="00E359AC"/>
    <w:rsid w:val="00E37829"/>
    <w:rsid w:val="00E40C9D"/>
    <w:rsid w:val="00E41041"/>
    <w:rsid w:val="00E43D48"/>
    <w:rsid w:val="00E450C6"/>
    <w:rsid w:val="00E45962"/>
    <w:rsid w:val="00E46941"/>
    <w:rsid w:val="00E502FF"/>
    <w:rsid w:val="00E50BFA"/>
    <w:rsid w:val="00E50E31"/>
    <w:rsid w:val="00E51990"/>
    <w:rsid w:val="00E51B47"/>
    <w:rsid w:val="00E51D2B"/>
    <w:rsid w:val="00E51EBA"/>
    <w:rsid w:val="00E54C26"/>
    <w:rsid w:val="00E55A50"/>
    <w:rsid w:val="00E55C8D"/>
    <w:rsid w:val="00E56020"/>
    <w:rsid w:val="00E5618D"/>
    <w:rsid w:val="00E56426"/>
    <w:rsid w:val="00E5703D"/>
    <w:rsid w:val="00E57369"/>
    <w:rsid w:val="00E609B2"/>
    <w:rsid w:val="00E6111E"/>
    <w:rsid w:val="00E62DB9"/>
    <w:rsid w:val="00E650CE"/>
    <w:rsid w:val="00E65395"/>
    <w:rsid w:val="00E6548D"/>
    <w:rsid w:val="00E70FA0"/>
    <w:rsid w:val="00E7164D"/>
    <w:rsid w:val="00E74859"/>
    <w:rsid w:val="00E75795"/>
    <w:rsid w:val="00E75E78"/>
    <w:rsid w:val="00E761AE"/>
    <w:rsid w:val="00E777B9"/>
    <w:rsid w:val="00E801EB"/>
    <w:rsid w:val="00E81558"/>
    <w:rsid w:val="00E81FBE"/>
    <w:rsid w:val="00E849E3"/>
    <w:rsid w:val="00E84AE8"/>
    <w:rsid w:val="00E8687B"/>
    <w:rsid w:val="00E87B9C"/>
    <w:rsid w:val="00E909F3"/>
    <w:rsid w:val="00E9241D"/>
    <w:rsid w:val="00E92603"/>
    <w:rsid w:val="00E932A2"/>
    <w:rsid w:val="00E93B7F"/>
    <w:rsid w:val="00E94094"/>
    <w:rsid w:val="00E9596E"/>
    <w:rsid w:val="00E961CB"/>
    <w:rsid w:val="00E96DE7"/>
    <w:rsid w:val="00E9752C"/>
    <w:rsid w:val="00EA059B"/>
    <w:rsid w:val="00EA4DED"/>
    <w:rsid w:val="00EB491E"/>
    <w:rsid w:val="00EB5E38"/>
    <w:rsid w:val="00EB6EB3"/>
    <w:rsid w:val="00EB7153"/>
    <w:rsid w:val="00EB7C00"/>
    <w:rsid w:val="00EC02B5"/>
    <w:rsid w:val="00EC0613"/>
    <w:rsid w:val="00EC09BA"/>
    <w:rsid w:val="00EC0DF1"/>
    <w:rsid w:val="00EC203D"/>
    <w:rsid w:val="00EC41F7"/>
    <w:rsid w:val="00EC4467"/>
    <w:rsid w:val="00EC4777"/>
    <w:rsid w:val="00EC4E53"/>
    <w:rsid w:val="00EC534E"/>
    <w:rsid w:val="00EC53D5"/>
    <w:rsid w:val="00EC5E9A"/>
    <w:rsid w:val="00EC67E9"/>
    <w:rsid w:val="00EC7DDC"/>
    <w:rsid w:val="00ED00FB"/>
    <w:rsid w:val="00ED0272"/>
    <w:rsid w:val="00ED0278"/>
    <w:rsid w:val="00ED24A1"/>
    <w:rsid w:val="00ED2916"/>
    <w:rsid w:val="00ED41EB"/>
    <w:rsid w:val="00ED5F56"/>
    <w:rsid w:val="00ED667E"/>
    <w:rsid w:val="00ED67C6"/>
    <w:rsid w:val="00EE2CF3"/>
    <w:rsid w:val="00EE323E"/>
    <w:rsid w:val="00EE36F7"/>
    <w:rsid w:val="00EE4886"/>
    <w:rsid w:val="00EE53D9"/>
    <w:rsid w:val="00EE5DA7"/>
    <w:rsid w:val="00EF05D1"/>
    <w:rsid w:val="00EF0D06"/>
    <w:rsid w:val="00EF17BB"/>
    <w:rsid w:val="00EF1CED"/>
    <w:rsid w:val="00EF374B"/>
    <w:rsid w:val="00EF3FD4"/>
    <w:rsid w:val="00EF4059"/>
    <w:rsid w:val="00EF517B"/>
    <w:rsid w:val="00EF5653"/>
    <w:rsid w:val="00EF5E89"/>
    <w:rsid w:val="00EF716C"/>
    <w:rsid w:val="00EF732B"/>
    <w:rsid w:val="00EF7568"/>
    <w:rsid w:val="00EF75F8"/>
    <w:rsid w:val="00F01460"/>
    <w:rsid w:val="00F01E86"/>
    <w:rsid w:val="00F024D4"/>
    <w:rsid w:val="00F02B28"/>
    <w:rsid w:val="00F03877"/>
    <w:rsid w:val="00F04180"/>
    <w:rsid w:val="00F04324"/>
    <w:rsid w:val="00F04A39"/>
    <w:rsid w:val="00F04E99"/>
    <w:rsid w:val="00F0507F"/>
    <w:rsid w:val="00F0516A"/>
    <w:rsid w:val="00F06FE8"/>
    <w:rsid w:val="00F1090C"/>
    <w:rsid w:val="00F10B8E"/>
    <w:rsid w:val="00F110C8"/>
    <w:rsid w:val="00F1153E"/>
    <w:rsid w:val="00F123CA"/>
    <w:rsid w:val="00F15CA5"/>
    <w:rsid w:val="00F16485"/>
    <w:rsid w:val="00F1649B"/>
    <w:rsid w:val="00F16569"/>
    <w:rsid w:val="00F168E8"/>
    <w:rsid w:val="00F16C36"/>
    <w:rsid w:val="00F16EEB"/>
    <w:rsid w:val="00F1703C"/>
    <w:rsid w:val="00F17EF0"/>
    <w:rsid w:val="00F20196"/>
    <w:rsid w:val="00F21B18"/>
    <w:rsid w:val="00F2287A"/>
    <w:rsid w:val="00F22DCD"/>
    <w:rsid w:val="00F22EEF"/>
    <w:rsid w:val="00F244BD"/>
    <w:rsid w:val="00F246EA"/>
    <w:rsid w:val="00F24D1E"/>
    <w:rsid w:val="00F25AD4"/>
    <w:rsid w:val="00F25DD8"/>
    <w:rsid w:val="00F27E0F"/>
    <w:rsid w:val="00F301BD"/>
    <w:rsid w:val="00F30935"/>
    <w:rsid w:val="00F31227"/>
    <w:rsid w:val="00F319AC"/>
    <w:rsid w:val="00F34C57"/>
    <w:rsid w:val="00F3577C"/>
    <w:rsid w:val="00F35C04"/>
    <w:rsid w:val="00F36767"/>
    <w:rsid w:val="00F36F7D"/>
    <w:rsid w:val="00F3716E"/>
    <w:rsid w:val="00F37A54"/>
    <w:rsid w:val="00F401B8"/>
    <w:rsid w:val="00F404FF"/>
    <w:rsid w:val="00F41832"/>
    <w:rsid w:val="00F419B3"/>
    <w:rsid w:val="00F41D87"/>
    <w:rsid w:val="00F41E14"/>
    <w:rsid w:val="00F423C8"/>
    <w:rsid w:val="00F42C49"/>
    <w:rsid w:val="00F430EC"/>
    <w:rsid w:val="00F46D2D"/>
    <w:rsid w:val="00F503F6"/>
    <w:rsid w:val="00F5057A"/>
    <w:rsid w:val="00F539F7"/>
    <w:rsid w:val="00F54B98"/>
    <w:rsid w:val="00F54BC8"/>
    <w:rsid w:val="00F564C3"/>
    <w:rsid w:val="00F57B12"/>
    <w:rsid w:val="00F62ADC"/>
    <w:rsid w:val="00F62C8B"/>
    <w:rsid w:val="00F648E4"/>
    <w:rsid w:val="00F65E85"/>
    <w:rsid w:val="00F66CFE"/>
    <w:rsid w:val="00F673F5"/>
    <w:rsid w:val="00F67FD6"/>
    <w:rsid w:val="00F70FFD"/>
    <w:rsid w:val="00F7337E"/>
    <w:rsid w:val="00F73EE2"/>
    <w:rsid w:val="00F7407C"/>
    <w:rsid w:val="00F747D6"/>
    <w:rsid w:val="00F7559C"/>
    <w:rsid w:val="00F764CC"/>
    <w:rsid w:val="00F77503"/>
    <w:rsid w:val="00F7750A"/>
    <w:rsid w:val="00F80021"/>
    <w:rsid w:val="00F80D9B"/>
    <w:rsid w:val="00F82252"/>
    <w:rsid w:val="00F8358A"/>
    <w:rsid w:val="00F836A9"/>
    <w:rsid w:val="00F856F8"/>
    <w:rsid w:val="00F8577E"/>
    <w:rsid w:val="00F86464"/>
    <w:rsid w:val="00F90306"/>
    <w:rsid w:val="00F91792"/>
    <w:rsid w:val="00F936AC"/>
    <w:rsid w:val="00F941FE"/>
    <w:rsid w:val="00F944F6"/>
    <w:rsid w:val="00F946F1"/>
    <w:rsid w:val="00F94FDC"/>
    <w:rsid w:val="00F952A7"/>
    <w:rsid w:val="00F956E2"/>
    <w:rsid w:val="00F968B2"/>
    <w:rsid w:val="00F96B3F"/>
    <w:rsid w:val="00FA0756"/>
    <w:rsid w:val="00FA1282"/>
    <w:rsid w:val="00FA1566"/>
    <w:rsid w:val="00FA23E2"/>
    <w:rsid w:val="00FA328D"/>
    <w:rsid w:val="00FA56EB"/>
    <w:rsid w:val="00FA589D"/>
    <w:rsid w:val="00FA63F4"/>
    <w:rsid w:val="00FB0A26"/>
    <w:rsid w:val="00FB1A54"/>
    <w:rsid w:val="00FB1E30"/>
    <w:rsid w:val="00FB34D1"/>
    <w:rsid w:val="00FB3C57"/>
    <w:rsid w:val="00FB3EB4"/>
    <w:rsid w:val="00FB4CC1"/>
    <w:rsid w:val="00FB5D50"/>
    <w:rsid w:val="00FB64BE"/>
    <w:rsid w:val="00FB6CFD"/>
    <w:rsid w:val="00FB77CB"/>
    <w:rsid w:val="00FB7E2B"/>
    <w:rsid w:val="00FC2C90"/>
    <w:rsid w:val="00FC54F1"/>
    <w:rsid w:val="00FD03B0"/>
    <w:rsid w:val="00FD174C"/>
    <w:rsid w:val="00FD3902"/>
    <w:rsid w:val="00FD5310"/>
    <w:rsid w:val="00FD6A6E"/>
    <w:rsid w:val="00FD6CD0"/>
    <w:rsid w:val="00FD6DCE"/>
    <w:rsid w:val="00FD6E32"/>
    <w:rsid w:val="00FD7BAD"/>
    <w:rsid w:val="00FE0FD1"/>
    <w:rsid w:val="00FE1235"/>
    <w:rsid w:val="00FE153F"/>
    <w:rsid w:val="00FE1BD6"/>
    <w:rsid w:val="00FE24F4"/>
    <w:rsid w:val="00FE35AD"/>
    <w:rsid w:val="00FE4675"/>
    <w:rsid w:val="00FE4F1F"/>
    <w:rsid w:val="00FE5BD0"/>
    <w:rsid w:val="00FE5C05"/>
    <w:rsid w:val="00FE5C59"/>
    <w:rsid w:val="00FE67B5"/>
    <w:rsid w:val="00FF01F3"/>
    <w:rsid w:val="00FF0419"/>
    <w:rsid w:val="00FF1339"/>
    <w:rsid w:val="00FF3657"/>
    <w:rsid w:val="00FF44EF"/>
    <w:rsid w:val="00FF4FE7"/>
    <w:rsid w:val="00FF5952"/>
    <w:rsid w:val="00FF74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94D78-76F8-4102-834A-5EB05076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7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2A5"/>
    <w:rPr>
      <w:sz w:val="20"/>
      <w:szCs w:val="20"/>
    </w:rPr>
  </w:style>
  <w:style w:type="character" w:styleId="FootnoteReference">
    <w:name w:val="footnote reference"/>
    <w:basedOn w:val="DefaultParagraphFont"/>
    <w:uiPriority w:val="99"/>
    <w:semiHidden/>
    <w:unhideWhenUsed/>
    <w:rsid w:val="000E72A5"/>
    <w:rPr>
      <w:vertAlign w:val="superscript"/>
    </w:rPr>
  </w:style>
  <w:style w:type="paragraph" w:styleId="Header">
    <w:name w:val="header"/>
    <w:basedOn w:val="Normal"/>
    <w:link w:val="HeaderChar"/>
    <w:uiPriority w:val="99"/>
    <w:unhideWhenUsed/>
    <w:rsid w:val="00FE5C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5C59"/>
  </w:style>
  <w:style w:type="paragraph" w:styleId="Footer">
    <w:name w:val="footer"/>
    <w:basedOn w:val="Normal"/>
    <w:link w:val="FooterChar"/>
    <w:uiPriority w:val="99"/>
    <w:unhideWhenUsed/>
    <w:rsid w:val="00FE5C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5C59"/>
  </w:style>
  <w:style w:type="paragraph" w:styleId="ListParagraph">
    <w:name w:val="List Paragraph"/>
    <w:basedOn w:val="Normal"/>
    <w:uiPriority w:val="34"/>
    <w:qFormat/>
    <w:rsid w:val="00474933"/>
    <w:pPr>
      <w:ind w:left="720"/>
      <w:contextualSpacing/>
    </w:pPr>
  </w:style>
  <w:style w:type="character" w:styleId="Hyperlink">
    <w:name w:val="Hyperlink"/>
    <w:basedOn w:val="DefaultParagraphFont"/>
    <w:uiPriority w:val="99"/>
    <w:unhideWhenUsed/>
    <w:rsid w:val="003E6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C100-1C73-49E7-93F8-3643FBA9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53962</TotalTime>
  <Pages>26</Pages>
  <Words>8800</Words>
  <Characters>50161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Microsoft account</cp:lastModifiedBy>
  <cp:revision>243</cp:revision>
  <dcterms:created xsi:type="dcterms:W3CDTF">2019-04-18T10:32:00Z</dcterms:created>
  <dcterms:modified xsi:type="dcterms:W3CDTF">2022-08-04T04:26:00Z</dcterms:modified>
</cp:coreProperties>
</file>