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5D65D" w14:textId="77777777" w:rsidR="002D393D" w:rsidRDefault="002D393D">
      <w:r>
        <w:t>Preventing Election Manipulation: Safeguards Against Propaganda and Hidden Motives</w:t>
      </w:r>
    </w:p>
    <w:p w14:paraId="177D7F16" w14:textId="77777777" w:rsidR="002D393D" w:rsidRDefault="002D393D"/>
    <w:p w14:paraId="4481258A" w14:textId="77777777" w:rsidR="002D393D" w:rsidRDefault="002D393D">
      <w:r>
        <w:t>Elections are the foundation of democratic governance, ensuring that leadership reflects the will of the people. However, history has repeatedly shown that candidates can win by manipulating public perception through propaganda, misinformation, and by hiding their true motives. While such elections may be technically valid, they often lack ethical legitimacy, leading to governance that does not truly serve the public interest. To prevent election manipulation, societies must implement strong safeguards, including media literacy education, independent journalism, strict election laws, social media regulation, political funding transparency, civic engagement, and whistleblower protections. By examining real-world examples from different countries, we can better understand how these measures strengthen democracy and protect the integrity of elections.</w:t>
      </w:r>
    </w:p>
    <w:p w14:paraId="298A01F7" w14:textId="77777777" w:rsidR="002D393D" w:rsidRDefault="002D393D"/>
    <w:p w14:paraId="2E7A2A9C" w14:textId="77777777" w:rsidR="002D393D" w:rsidRDefault="002D393D">
      <w:r>
        <w:t>The Role of Media Literacy and Critical Thinking</w:t>
      </w:r>
    </w:p>
    <w:p w14:paraId="1FC18042" w14:textId="77777777" w:rsidR="002D393D" w:rsidRDefault="002D393D"/>
    <w:p w14:paraId="5D6238CB" w14:textId="77777777" w:rsidR="002D393D" w:rsidRDefault="002D393D">
      <w:r>
        <w:t>One of the most effective ways to counter propaganda and manipulation is through media literacy education. When voters are equipped with the ability to critically analyze information, they are less likely to fall for deceptive political messaging.</w:t>
      </w:r>
    </w:p>
    <w:p w14:paraId="1C29B544" w14:textId="77777777" w:rsidR="002D393D" w:rsidRDefault="002D393D"/>
    <w:p w14:paraId="071BAC4D" w14:textId="77777777" w:rsidR="002D393D" w:rsidRDefault="002D393D">
      <w:r>
        <w:t>Finland has integrated media literacy into its school curriculum, teaching students how to recognize misinformation, propaganda, and biased narratives. As a result, Finland ranks among the most resistant countries to fake news, demonstrating that an informed population is less susceptible to manipulation.</w:t>
      </w:r>
    </w:p>
    <w:p w14:paraId="4BADBB19" w14:textId="77777777" w:rsidR="002D393D" w:rsidRDefault="002D393D"/>
    <w:p w14:paraId="62EF7F9A" w14:textId="77777777" w:rsidR="002D393D" w:rsidRDefault="002D393D">
      <w:r>
        <w:t>In Sweden, government agencies actively work with media organizations to educate citizens about misinformation, especially during election periods.</w:t>
      </w:r>
    </w:p>
    <w:p w14:paraId="18FF28C4" w14:textId="77777777" w:rsidR="002D393D" w:rsidRDefault="002D393D"/>
    <w:p w14:paraId="0FCB974F" w14:textId="77777777" w:rsidR="002D393D" w:rsidRDefault="002D393D">
      <w:r>
        <w:t>Estonia has taken a technological approach by incorporating digital literacy programs to help citizens distinguish between real and fake online content.</w:t>
      </w:r>
    </w:p>
    <w:p w14:paraId="10787CB5" w14:textId="77777777" w:rsidR="002D393D" w:rsidRDefault="002D393D"/>
    <w:p w14:paraId="7954D868" w14:textId="77777777" w:rsidR="002D393D" w:rsidRDefault="002D393D"/>
    <w:p w14:paraId="46FF17E0" w14:textId="77777777" w:rsidR="002D393D" w:rsidRDefault="002D393D">
      <w:r>
        <w:t>By investing in education that enhances critical thinking, societies can create an electorate that makes decisions based on truth rather than deception.</w:t>
      </w:r>
    </w:p>
    <w:p w14:paraId="4343BD39" w14:textId="77777777" w:rsidR="002D393D" w:rsidRDefault="002D393D"/>
    <w:p w14:paraId="18BF0D2D" w14:textId="77777777" w:rsidR="002D393D" w:rsidRDefault="002D393D">
      <w:r>
        <w:t>The Importance of Independent and Transparent Media</w:t>
      </w:r>
    </w:p>
    <w:p w14:paraId="7469262D" w14:textId="77777777" w:rsidR="002D393D" w:rsidRDefault="002D393D"/>
    <w:p w14:paraId="00EA7A59" w14:textId="77777777" w:rsidR="002D393D" w:rsidRDefault="002D393D">
      <w:r>
        <w:t>A free and independent press is crucial in exposing political deception and ensuring that voters have access to accurate information. Without independent journalism, political leaders can control narratives, suppress inconvenient truths, and mislead the public.</w:t>
      </w:r>
    </w:p>
    <w:p w14:paraId="3E644E52" w14:textId="77777777" w:rsidR="002D393D" w:rsidRDefault="002D393D"/>
    <w:p w14:paraId="291D7D27" w14:textId="77777777" w:rsidR="002D393D" w:rsidRDefault="002D393D">
      <w:r>
        <w:t>In the United States, investigative journalism has played a key role in exposing political corruption. The Watergate scandal, uncovered by journalists Bob Woodward and Carl Bernstein, led to the resignation of President Richard Nixon, demonstrating how the media can hold leaders accountable.</w:t>
      </w:r>
    </w:p>
    <w:p w14:paraId="6B570C8B" w14:textId="77777777" w:rsidR="002D393D" w:rsidRDefault="002D393D"/>
    <w:p w14:paraId="0589265D" w14:textId="77777777" w:rsidR="002D393D" w:rsidRDefault="002D393D">
      <w:r>
        <w:t xml:space="preserve">In South Korea, independent journalism was instrumental in exposing the corruption scandal involving former President Park </w:t>
      </w:r>
      <w:proofErr w:type="spellStart"/>
      <w:r>
        <w:t>Geun-hye</w:t>
      </w:r>
      <w:proofErr w:type="spellEnd"/>
      <w:r>
        <w:t>, leading to mass protests and her eventual impeachment in 2017.</w:t>
      </w:r>
    </w:p>
    <w:p w14:paraId="7991669E" w14:textId="77777777" w:rsidR="002D393D" w:rsidRDefault="002D393D"/>
    <w:p w14:paraId="5A1ABB60" w14:textId="77777777" w:rsidR="002D393D" w:rsidRDefault="002D393D">
      <w:r>
        <w:t>In India, independent news outlets like The Wire and Scroll continue to challenge misinformation and expose political propaganda, despite facing government pressure.</w:t>
      </w:r>
    </w:p>
    <w:p w14:paraId="4E933501" w14:textId="77777777" w:rsidR="002D393D" w:rsidRDefault="002D393D"/>
    <w:p w14:paraId="00654D1F" w14:textId="77777777" w:rsidR="002D393D" w:rsidRDefault="002D393D"/>
    <w:p w14:paraId="494C4500" w14:textId="77777777" w:rsidR="002D393D" w:rsidRDefault="002D393D">
      <w:r>
        <w:t>A strong and fearless media ensures that no political leader can manipulate elections without public scrutiny.</w:t>
      </w:r>
    </w:p>
    <w:p w14:paraId="0DFFE752" w14:textId="77777777" w:rsidR="002D393D" w:rsidRDefault="002D393D"/>
    <w:p w14:paraId="2D5A003E" w14:textId="77777777" w:rsidR="002D393D" w:rsidRDefault="002D393D">
      <w:r>
        <w:t>Strict Election Laws and Fact-Checking Institutions</w:t>
      </w:r>
    </w:p>
    <w:p w14:paraId="70C820FD" w14:textId="77777777" w:rsidR="002D393D" w:rsidRDefault="002D393D"/>
    <w:p w14:paraId="48A67B47" w14:textId="77777777" w:rsidR="002D393D" w:rsidRDefault="002D393D">
      <w:r>
        <w:t>Election laws must regulate campaign messaging, penalize misinformation, and promote transparency. Without strict regulations, candidates can use false narratives to mislead voters.</w:t>
      </w:r>
    </w:p>
    <w:p w14:paraId="35D425E4" w14:textId="77777777" w:rsidR="002D393D" w:rsidRDefault="002D393D"/>
    <w:p w14:paraId="26BE602A" w14:textId="77777777" w:rsidR="002D393D" w:rsidRDefault="002D393D">
      <w:r>
        <w:t>France bans political advertising on TV and radio in the months leading up to elections to prevent mass media manipulation.</w:t>
      </w:r>
    </w:p>
    <w:p w14:paraId="707BF7E8" w14:textId="77777777" w:rsidR="002D393D" w:rsidRDefault="002D393D"/>
    <w:p w14:paraId="5EE27883" w14:textId="77777777" w:rsidR="002D393D" w:rsidRDefault="002D393D">
      <w:r>
        <w:t>Germany has strict laws against spreading false information that could influence election outcomes, including heavy fines for politicians or parties caught disseminating fake news.</w:t>
      </w:r>
    </w:p>
    <w:p w14:paraId="313635BF" w14:textId="77777777" w:rsidR="002D393D" w:rsidRDefault="002D393D"/>
    <w:p w14:paraId="07B8B968" w14:textId="77777777" w:rsidR="002D393D" w:rsidRDefault="002D393D">
      <w:r>
        <w:t>South Africa has established the Electoral Commission, which monitors campaign activities and ensures fair political competition.</w:t>
      </w:r>
    </w:p>
    <w:p w14:paraId="54AD762A" w14:textId="77777777" w:rsidR="002D393D" w:rsidRDefault="002D393D"/>
    <w:p w14:paraId="1D9B099E" w14:textId="77777777" w:rsidR="002D393D" w:rsidRDefault="002D393D"/>
    <w:p w14:paraId="5FCCBC80" w14:textId="77777777" w:rsidR="002D393D" w:rsidRDefault="002D393D">
      <w:r>
        <w:t xml:space="preserve">Additionally, independent fact-checking institutions play a vital role in verifying politicians’ claims. Organizations like </w:t>
      </w:r>
      <w:proofErr w:type="spellStart"/>
      <w:r>
        <w:t>PolitiFact</w:t>
      </w:r>
      <w:proofErr w:type="spellEnd"/>
      <w:r>
        <w:t xml:space="preserve"> in the U.S., Full Fact in the UK, and Africa Check in South Africa actively investigate political statements, providing voters with verified information.</w:t>
      </w:r>
    </w:p>
    <w:p w14:paraId="4C686CFD" w14:textId="77777777" w:rsidR="002D393D" w:rsidRDefault="002D393D"/>
    <w:p w14:paraId="5D2A14BA" w14:textId="77777777" w:rsidR="002D393D" w:rsidRDefault="002D393D">
      <w:r>
        <w:t>Regulating Social Media to Prevent Manipulation</w:t>
      </w:r>
    </w:p>
    <w:p w14:paraId="326A1636" w14:textId="77777777" w:rsidR="002D393D" w:rsidRDefault="002D393D"/>
    <w:p w14:paraId="2AE2EC03" w14:textId="77777777" w:rsidR="002D393D" w:rsidRDefault="002D393D">
      <w:r>
        <w:t>Social media has become a powerful tool for both legitimate political campaigns and misinformation. Without regulation, candidates can spread propaganda unchecked, influencing voter perceptions.</w:t>
      </w:r>
    </w:p>
    <w:p w14:paraId="5E84F320" w14:textId="77777777" w:rsidR="002D393D" w:rsidRDefault="002D393D"/>
    <w:p w14:paraId="2D6FE9C5" w14:textId="77777777" w:rsidR="002D393D" w:rsidRDefault="002D393D">
      <w:r>
        <w:t>During Brazil’s elections, misinformation was widely spread through WhatsApp, influencing voter opinions. In response, WhatsApp limited the ability to forward mass messages to curb the spread of fake news.</w:t>
      </w:r>
    </w:p>
    <w:p w14:paraId="3967E78F" w14:textId="77777777" w:rsidR="002D393D" w:rsidRDefault="002D393D"/>
    <w:p w14:paraId="622B2D3E" w14:textId="77777777" w:rsidR="002D393D" w:rsidRDefault="002D393D">
      <w:r>
        <w:t>The European Union has implemented strict digital regulations, requiring social media platforms like Facebook and Twitter to label political ads and remove false information that could influence elections.</w:t>
      </w:r>
    </w:p>
    <w:p w14:paraId="2D738AA0" w14:textId="77777777" w:rsidR="002D393D" w:rsidRDefault="002D393D"/>
    <w:p w14:paraId="4499F391" w14:textId="77777777" w:rsidR="002D393D" w:rsidRDefault="002D393D">
      <w:r>
        <w:t>In Indonesia, the government collaborates with technology companies to identify and remove fake news before it spreads during elections.</w:t>
      </w:r>
    </w:p>
    <w:p w14:paraId="6121DA8A" w14:textId="77777777" w:rsidR="002D393D" w:rsidRDefault="002D393D"/>
    <w:p w14:paraId="6AC9CA4E" w14:textId="77777777" w:rsidR="002D393D" w:rsidRDefault="002D393D"/>
    <w:p w14:paraId="5A62FAEF" w14:textId="77777777" w:rsidR="002D393D" w:rsidRDefault="002D393D">
      <w:r>
        <w:t>By regulating online political content and holding social media platforms accountable, governments can prevent digital platforms from becoming tools for manipulation.</w:t>
      </w:r>
    </w:p>
    <w:p w14:paraId="2241928B" w14:textId="77777777" w:rsidR="002D393D" w:rsidRDefault="002D393D"/>
    <w:p w14:paraId="489FB1AB" w14:textId="77777777" w:rsidR="002D393D" w:rsidRDefault="002D393D">
      <w:r>
        <w:t>Ensuring Transparency in Political Funding</w:t>
      </w:r>
    </w:p>
    <w:p w14:paraId="316FB86D" w14:textId="77777777" w:rsidR="002D393D" w:rsidRDefault="002D393D"/>
    <w:p w14:paraId="2602F621" w14:textId="77777777" w:rsidR="002D393D" w:rsidRDefault="002D393D">
      <w:r>
        <w:t>When campaign financing is not transparent, wealthy donors, corporations, or even foreign entities can secretly influence elections to serve their own interests. Transparent funding laws ensure that voters know who is backing a candidate and why.</w:t>
      </w:r>
    </w:p>
    <w:p w14:paraId="5AA9233B" w14:textId="77777777" w:rsidR="002D393D" w:rsidRDefault="002D393D"/>
    <w:p w14:paraId="25B98712" w14:textId="77777777" w:rsidR="002D393D" w:rsidRDefault="002D393D">
      <w:r>
        <w:t>Canada enforces strict donation limits and public disclosure laws, preventing corporate and foreign influence in elections.</w:t>
      </w:r>
    </w:p>
    <w:p w14:paraId="597F81F3" w14:textId="77777777" w:rsidR="002D393D" w:rsidRDefault="002D393D"/>
    <w:p w14:paraId="0BA91AE7" w14:textId="77777777" w:rsidR="002D393D" w:rsidRDefault="002D393D">
      <w:r>
        <w:t>Mexico has implemented an independent electoral institute that monitors campaign financing to prevent corruption and ensure fair competition.</w:t>
      </w:r>
    </w:p>
    <w:p w14:paraId="7179B84D" w14:textId="77777777" w:rsidR="002D393D" w:rsidRDefault="002D393D"/>
    <w:p w14:paraId="65A05E80" w14:textId="77777777" w:rsidR="002D393D" w:rsidRDefault="002D393D">
      <w:r>
        <w:t>South Korea requires all political donations to be publicly disclosed, ensuring that funding sources are transparent.</w:t>
      </w:r>
    </w:p>
    <w:p w14:paraId="5456505B" w14:textId="77777777" w:rsidR="002D393D" w:rsidRDefault="002D393D"/>
    <w:p w14:paraId="0E559691" w14:textId="77777777" w:rsidR="002D393D" w:rsidRDefault="002D393D"/>
    <w:p w14:paraId="047DF48C" w14:textId="77777777" w:rsidR="002D393D" w:rsidRDefault="002D393D">
      <w:r>
        <w:t>When political funding is transparent, voters can assess whether a candidate is truly working for the public or for hidden interests.</w:t>
      </w:r>
    </w:p>
    <w:p w14:paraId="6F1B575A" w14:textId="77777777" w:rsidR="002D393D" w:rsidRDefault="002D393D"/>
    <w:p w14:paraId="06F31641" w14:textId="77777777" w:rsidR="002D393D" w:rsidRDefault="002D393D">
      <w:r>
        <w:t>Encouraging Civic Engagement and Public Debates</w:t>
      </w:r>
    </w:p>
    <w:p w14:paraId="36A96726" w14:textId="77777777" w:rsidR="002D393D" w:rsidRDefault="002D393D"/>
    <w:p w14:paraId="1BE6E4BD" w14:textId="77777777" w:rsidR="002D393D" w:rsidRDefault="002D393D">
      <w:r>
        <w:t>An engaged electorate is essential for a healthy democracy. Public debates allow candidates to present their policies while being questioned on their track records and potential contradictions.</w:t>
      </w:r>
    </w:p>
    <w:p w14:paraId="03E1E887" w14:textId="77777777" w:rsidR="002D393D" w:rsidRDefault="002D393D"/>
    <w:p w14:paraId="0CA2298F" w14:textId="77777777" w:rsidR="002D393D" w:rsidRDefault="002D393D">
      <w:r>
        <w:t>Taiwan holds nationally televised public debates where candidates must defend their policies and respond to public concerns.</w:t>
      </w:r>
    </w:p>
    <w:p w14:paraId="4421145D" w14:textId="77777777" w:rsidR="002D393D" w:rsidRDefault="002D393D"/>
    <w:p w14:paraId="4416FD37" w14:textId="77777777" w:rsidR="002D393D" w:rsidRDefault="002D393D">
      <w:r>
        <w:t>In Nigeria, civil society organizations organize town hall meetings where citizens can directly ask candidates about their plans and policies.</w:t>
      </w:r>
    </w:p>
    <w:p w14:paraId="40FD011F" w14:textId="77777777" w:rsidR="002D393D" w:rsidRDefault="002D393D"/>
    <w:p w14:paraId="4520C972" w14:textId="77777777" w:rsidR="002D393D" w:rsidRDefault="002D393D">
      <w:r>
        <w:t>France requires presidential candidates to participate in at least one public debate before elections, ensuring that voters hear multiple perspectives.</w:t>
      </w:r>
    </w:p>
    <w:p w14:paraId="15DCE352" w14:textId="77777777" w:rsidR="002D393D" w:rsidRDefault="002D393D"/>
    <w:p w14:paraId="56099083" w14:textId="77777777" w:rsidR="002D393D" w:rsidRDefault="002D393D"/>
    <w:p w14:paraId="47F9D59E" w14:textId="77777777" w:rsidR="002D393D" w:rsidRDefault="002D393D">
      <w:r>
        <w:t>By encouraging open discussion and debate, societies can reduce the effectiveness of propaganda and allow voters to make informed decisions.</w:t>
      </w:r>
    </w:p>
    <w:p w14:paraId="5684FB0B" w14:textId="77777777" w:rsidR="002D393D" w:rsidRDefault="002D393D"/>
    <w:p w14:paraId="469FBD5F" w14:textId="77777777" w:rsidR="002D393D" w:rsidRDefault="002D393D">
      <w:r>
        <w:t>Protecting Whistleblowers and Investigative Agencies</w:t>
      </w:r>
    </w:p>
    <w:p w14:paraId="7930C052" w14:textId="77777777" w:rsidR="002D393D" w:rsidRDefault="002D393D"/>
    <w:p w14:paraId="5E4F0FAF" w14:textId="77777777" w:rsidR="002D393D" w:rsidRDefault="002D393D">
      <w:r>
        <w:t>Corrupt and deceptive political campaigns can only be exposed if whistleblowers and investigative agencies are protected. When individuals feel safe to reveal political misconduct, democracy is strengthened.</w:t>
      </w:r>
    </w:p>
    <w:p w14:paraId="1A199D32" w14:textId="77777777" w:rsidR="002D393D" w:rsidRDefault="002D393D"/>
    <w:p w14:paraId="63B03ADD" w14:textId="77777777" w:rsidR="002D393D" w:rsidRDefault="002D393D">
      <w:r>
        <w:t>Edward Snowden revealed mass government surveillance programs, sparking global discussions about privacy and state overreach.</w:t>
      </w:r>
    </w:p>
    <w:p w14:paraId="7ACF16DC" w14:textId="77777777" w:rsidR="002D393D" w:rsidRDefault="002D393D"/>
    <w:p w14:paraId="75ACE94F" w14:textId="77777777" w:rsidR="002D393D" w:rsidRDefault="002D393D">
      <w:r>
        <w:t>In Ukraine, anti-corruption agencies and investigative journalists have exposed multiple cases of political fraud, leading to greater government transparency.</w:t>
      </w:r>
    </w:p>
    <w:p w14:paraId="057F716A" w14:textId="77777777" w:rsidR="002D393D" w:rsidRDefault="002D393D"/>
    <w:p w14:paraId="052EB0C6" w14:textId="77777777" w:rsidR="002D393D" w:rsidRDefault="002D393D">
      <w:r>
        <w:t xml:space="preserve">In Malaysia, whistleblower efforts exposed the 1MDB scandal, which involved billions of dollars in corruption at the highest levels of government, eventually leading to the prosecution of former Prime Minister </w:t>
      </w:r>
      <w:proofErr w:type="spellStart"/>
      <w:r>
        <w:t>Najib</w:t>
      </w:r>
      <w:proofErr w:type="spellEnd"/>
      <w:r>
        <w:t xml:space="preserve"> </w:t>
      </w:r>
      <w:proofErr w:type="spellStart"/>
      <w:r>
        <w:t>Razak</w:t>
      </w:r>
      <w:proofErr w:type="spellEnd"/>
      <w:r>
        <w:t>.</w:t>
      </w:r>
    </w:p>
    <w:p w14:paraId="6B40576C" w14:textId="77777777" w:rsidR="002D393D" w:rsidRDefault="002D393D"/>
    <w:p w14:paraId="1E66AC9E" w14:textId="77777777" w:rsidR="002D393D" w:rsidRDefault="002D393D"/>
    <w:p w14:paraId="63F8EFE7" w14:textId="77777777" w:rsidR="002D393D" w:rsidRDefault="002D393D">
      <w:r>
        <w:t>Encouraging and protecting whistleblowers ensures that political leaders cannot hide their unethical actions from the public.</w:t>
      </w:r>
    </w:p>
    <w:p w14:paraId="60186E32" w14:textId="77777777" w:rsidR="002D393D" w:rsidRDefault="002D393D"/>
    <w:p w14:paraId="244868FB" w14:textId="77777777" w:rsidR="002D393D" w:rsidRDefault="002D393D">
      <w:r>
        <w:t>Conclusion</w:t>
      </w:r>
    </w:p>
    <w:p w14:paraId="08F01F7B" w14:textId="77777777" w:rsidR="002D393D" w:rsidRDefault="002D393D"/>
    <w:p w14:paraId="7EF4714B" w14:textId="77777777" w:rsidR="002D393D" w:rsidRDefault="002D393D">
      <w:r>
        <w:t>While manipulation, propaganda, and hidden motives remain threats to democracy, societies can take strong measures to prevent these tactics from determining election outcomes. By investing in media literacy, supporting independent journalism, enforcing strict election laws, regulating social media, ensuring financial transparency, encouraging civic engagement, and protecting whistleblowers, democracies can safeguard the integrity of elections.</w:t>
      </w:r>
    </w:p>
    <w:p w14:paraId="02AB529F" w14:textId="77777777" w:rsidR="002D393D" w:rsidRDefault="002D393D"/>
    <w:p w14:paraId="018D415B" w14:textId="77777777" w:rsidR="002D393D" w:rsidRDefault="002D393D">
      <w:r>
        <w:t>Without these safeguards, democracy becomes vulnerable to manipulation, allowing candidates with hidden agendas to rise to power. However, countries that actively promote transparency, accountability, and critical thinking create an environment where deception is less effective. The fight against election manipulation is an ongoing challenge, but with the right policies and public awareness, fair elections can be preserved for future generations.</w:t>
      </w:r>
    </w:p>
    <w:p w14:paraId="2310FE41" w14:textId="77777777" w:rsidR="002D393D" w:rsidRDefault="002D393D"/>
    <w:p w14:paraId="5DF6C4F2" w14:textId="173B30D5" w:rsidR="002D393D" w:rsidRDefault="002D393D"/>
    <w:p w14:paraId="5EEE4DA1" w14:textId="77777777" w:rsidR="002D393D" w:rsidRDefault="002D393D"/>
    <w:p w14:paraId="642C7A6C" w14:textId="77777777" w:rsidR="002D393D" w:rsidRDefault="002D393D"/>
    <w:p w14:paraId="6B6E534D" w14:textId="77777777" w:rsidR="002D393D" w:rsidRDefault="002D393D"/>
    <w:sectPr w:rsidR="002D39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00000003" w:usb1="00000000" w:usb2="00000000" w:usb3="00000000" w:csb0="00000001"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93D"/>
    <w:rsid w:val="002D39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F25E118"/>
  <w15:chartTrackingRefBased/>
  <w15:docId w15:val="{78314D23-5519-1045-8460-F21C575E9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D393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D393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D393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D393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D393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D393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D393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D393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D393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393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D393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D393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D393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D393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D393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D393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D393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D393D"/>
    <w:rPr>
      <w:rFonts w:eastAsiaTheme="majorEastAsia" w:cstheme="majorBidi"/>
      <w:color w:val="272727" w:themeColor="text1" w:themeTint="D8"/>
    </w:rPr>
  </w:style>
  <w:style w:type="paragraph" w:styleId="Title">
    <w:name w:val="Title"/>
    <w:basedOn w:val="Normal"/>
    <w:next w:val="Normal"/>
    <w:link w:val="TitleChar"/>
    <w:uiPriority w:val="10"/>
    <w:qFormat/>
    <w:rsid w:val="002D39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D393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D393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D393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D393D"/>
    <w:pPr>
      <w:spacing w:before="160"/>
      <w:jc w:val="center"/>
    </w:pPr>
    <w:rPr>
      <w:i/>
      <w:iCs/>
      <w:color w:val="404040" w:themeColor="text1" w:themeTint="BF"/>
    </w:rPr>
  </w:style>
  <w:style w:type="character" w:customStyle="1" w:styleId="QuoteChar">
    <w:name w:val="Quote Char"/>
    <w:basedOn w:val="DefaultParagraphFont"/>
    <w:link w:val="Quote"/>
    <w:uiPriority w:val="29"/>
    <w:rsid w:val="002D393D"/>
    <w:rPr>
      <w:i/>
      <w:iCs/>
      <w:color w:val="404040" w:themeColor="text1" w:themeTint="BF"/>
    </w:rPr>
  </w:style>
  <w:style w:type="paragraph" w:styleId="ListParagraph">
    <w:name w:val="List Paragraph"/>
    <w:basedOn w:val="Normal"/>
    <w:uiPriority w:val="34"/>
    <w:qFormat/>
    <w:rsid w:val="002D393D"/>
    <w:pPr>
      <w:ind w:left="720"/>
      <w:contextualSpacing/>
    </w:pPr>
  </w:style>
  <w:style w:type="character" w:styleId="IntenseEmphasis">
    <w:name w:val="Intense Emphasis"/>
    <w:basedOn w:val="DefaultParagraphFont"/>
    <w:uiPriority w:val="21"/>
    <w:qFormat/>
    <w:rsid w:val="002D393D"/>
    <w:rPr>
      <w:i/>
      <w:iCs/>
      <w:color w:val="0F4761" w:themeColor="accent1" w:themeShade="BF"/>
    </w:rPr>
  </w:style>
  <w:style w:type="paragraph" w:styleId="IntenseQuote">
    <w:name w:val="Intense Quote"/>
    <w:basedOn w:val="Normal"/>
    <w:next w:val="Normal"/>
    <w:link w:val="IntenseQuoteChar"/>
    <w:uiPriority w:val="30"/>
    <w:qFormat/>
    <w:rsid w:val="002D393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D393D"/>
    <w:rPr>
      <w:i/>
      <w:iCs/>
      <w:color w:val="0F4761" w:themeColor="accent1" w:themeShade="BF"/>
    </w:rPr>
  </w:style>
  <w:style w:type="character" w:styleId="IntenseReference">
    <w:name w:val="Intense Reference"/>
    <w:basedOn w:val="DefaultParagraphFont"/>
    <w:uiPriority w:val="32"/>
    <w:qFormat/>
    <w:rsid w:val="002D393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1264</Words>
  <Characters>7209</Characters>
  <Application>Microsoft Office Word</Application>
  <DocSecurity>0</DocSecurity>
  <Lines>60</Lines>
  <Paragraphs>16</Paragraphs>
  <ScaleCrop>false</ScaleCrop>
  <Company/>
  <LinksUpToDate>false</LinksUpToDate>
  <CharactersWithSpaces>8457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2025-03-18T22:28:00Z</dcterms:created>
  <dcterms:modified xsi:type="dcterms:W3CDTF">2025-03-18T22:28:00Z</dcterms:modified>
</cp:coreProperties>
</file>