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F4E1F" w14:textId="77777777" w:rsidR="00242E61" w:rsidRDefault="00242E61">
      <w:r>
        <w:t>Why All Mathematical Equations Have an Equal Sign in the Middle (Including Deviations and Applications Across All Fields of Mathematics)</w:t>
      </w:r>
    </w:p>
    <w:p w14:paraId="2AD4E4EA" w14:textId="77777777" w:rsidR="00242E61" w:rsidRDefault="00242E61"/>
    <w:p w14:paraId="445E9CD4" w14:textId="77777777" w:rsidR="00242E61" w:rsidRDefault="00242E61">
      <w:r>
        <w:t>Mathematics is a universal tool used to express relationships, patterns, and structures in both abstract and real-world settings. At the heart of this tool is the equal sign, which symbolizes balance and equivalence between two ideas. The equal sign ensures that what is expressed on one side of an equation corresponds directly to the other. However, in practical applications, perfect balance is often disrupted, leading to deviations that reflect real-world imperfections. These deviations, whether positive or negative, help make mathematical models more applicable to reality. This essay explores the importance of the equal sign, the concept of deviations, and how they apply across various fields of mathematics.</w:t>
      </w:r>
    </w:p>
    <w:p w14:paraId="7CB35737" w14:textId="77777777" w:rsidR="00242E61" w:rsidRDefault="00242E61"/>
    <w:p w14:paraId="0725CFE5" w14:textId="77777777" w:rsidR="00242E61" w:rsidRDefault="00242E61">
      <w:pPr>
        <w:pBdr>
          <w:bottom w:val="single" w:sz="6" w:space="1" w:color="auto"/>
        </w:pBdr>
      </w:pPr>
    </w:p>
    <w:p w14:paraId="6EDC5B34" w14:textId="77777777" w:rsidR="00242E61" w:rsidRDefault="00242E61"/>
    <w:p w14:paraId="16A3C245" w14:textId="77777777" w:rsidR="00242E61" w:rsidRDefault="00242E61">
      <w:r>
        <w:t>The Equal Sign: A Symbol of Balance</w:t>
      </w:r>
    </w:p>
    <w:p w14:paraId="23608598" w14:textId="77777777" w:rsidR="00242E61" w:rsidRDefault="00242E61"/>
    <w:p w14:paraId="48F1D85B" w14:textId="77777777" w:rsidR="00242E61" w:rsidRDefault="00242E61">
      <w:r>
        <w:t>The equal sign serves as a bridge, showing that two expressions, ideas, or quantities are equivalent. It represents the foundational principle of balance in mathematics, allowing relationships to be defined and analyzed logically. For example, when describing physical, economic, or biological systems, the equal sign provides clarity, ensuring that all components of the system interact in harmony.</w:t>
      </w:r>
    </w:p>
    <w:p w14:paraId="0106077C" w14:textId="77777777" w:rsidR="00242E61" w:rsidRDefault="00242E61"/>
    <w:p w14:paraId="5F59CD27" w14:textId="77777777" w:rsidR="00242E61" w:rsidRDefault="00242E61">
      <w:r>
        <w:t>In theory, the equal sign represents perfect balance. However, real-world scenarios rarely follow such exactitude. External factors, approximations, or errors often create deviations from this balance. These deviations allow us to account for variability and adjust our models accordingly, making mathematics a flexible tool for solving practical problems.</w:t>
      </w:r>
    </w:p>
    <w:p w14:paraId="13203859" w14:textId="77777777" w:rsidR="00242E61" w:rsidRDefault="00242E61"/>
    <w:p w14:paraId="561E71D7" w14:textId="77777777" w:rsidR="00242E61" w:rsidRDefault="00242E61">
      <w:pPr>
        <w:pBdr>
          <w:bottom w:val="single" w:sz="6" w:space="1" w:color="auto"/>
        </w:pBdr>
      </w:pPr>
    </w:p>
    <w:p w14:paraId="1532B002" w14:textId="77777777" w:rsidR="00242E61" w:rsidRDefault="00242E61"/>
    <w:p w14:paraId="5496E809" w14:textId="77777777" w:rsidR="00242E61" w:rsidRDefault="00242E61">
      <w:r>
        <w:t>Deviations from Equality</w:t>
      </w:r>
    </w:p>
    <w:p w14:paraId="3C507AA9" w14:textId="77777777" w:rsidR="00242E61" w:rsidRDefault="00242E61"/>
    <w:p w14:paraId="767E739E" w14:textId="77777777" w:rsidR="00242E61" w:rsidRDefault="00242E61">
      <w:r>
        <w:t>While the equal sign represents the ideal state of balance, deviations account for the imperfections and complexities of reality.</w:t>
      </w:r>
    </w:p>
    <w:p w14:paraId="6C266683" w14:textId="77777777" w:rsidR="00242E61" w:rsidRDefault="00242E61"/>
    <w:p w14:paraId="1837A202" w14:textId="39586C69" w:rsidR="00242E61" w:rsidRDefault="00242E61" w:rsidP="00242E61">
      <w:pPr>
        <w:pStyle w:val="ListParagraph"/>
        <w:numPr>
          <w:ilvl w:val="0"/>
          <w:numId w:val="1"/>
        </w:numPr>
      </w:pPr>
      <w:r>
        <w:t>Positive Deviations: These occur when one side of a relationship exceeds the other, reflecting surplus or unexpected growth. For example, this might happen when actual outcomes surpass predictions, such as higher-than-expected profits in business.</w:t>
      </w:r>
    </w:p>
    <w:p w14:paraId="294EE84A" w14:textId="77777777" w:rsidR="00242E61" w:rsidRDefault="00242E61"/>
    <w:p w14:paraId="53323640" w14:textId="77777777" w:rsidR="00242E61" w:rsidRDefault="00242E61"/>
    <w:p w14:paraId="48580725" w14:textId="753106FD" w:rsidR="00242E61" w:rsidRDefault="00242E61" w:rsidP="00242E61">
      <w:pPr>
        <w:pStyle w:val="ListParagraph"/>
        <w:numPr>
          <w:ilvl w:val="0"/>
          <w:numId w:val="1"/>
        </w:numPr>
      </w:pPr>
      <w:r>
        <w:t>Negative Deviations: These arise when one side falls short, representing a deficit or shortfall. For instance, in weather modeling, negative deviations might occur when observed rainfall is less than forecasted.</w:t>
      </w:r>
    </w:p>
    <w:p w14:paraId="741704BC" w14:textId="77777777" w:rsidR="00242E61" w:rsidRDefault="00242E61"/>
    <w:p w14:paraId="321D8886" w14:textId="77777777" w:rsidR="00242E61" w:rsidRDefault="00242E61"/>
    <w:p w14:paraId="320B49A2" w14:textId="77777777" w:rsidR="00242E61" w:rsidRDefault="00242E61"/>
    <w:p w14:paraId="7614943B" w14:textId="77777777" w:rsidR="00242E61" w:rsidRDefault="00242E61">
      <w:r>
        <w:t>These deviations are crucial for refining mathematical models, especially in fields where variability is unavoidable, such as physics, economics, and biology.</w:t>
      </w:r>
    </w:p>
    <w:p w14:paraId="0E87871C" w14:textId="77777777" w:rsidR="00242E61" w:rsidRDefault="00242E61"/>
    <w:p w14:paraId="0056F167" w14:textId="77777777" w:rsidR="00242E61" w:rsidRDefault="00242E61">
      <w:pPr>
        <w:pBdr>
          <w:bottom w:val="single" w:sz="6" w:space="1" w:color="auto"/>
        </w:pBdr>
      </w:pPr>
    </w:p>
    <w:p w14:paraId="625C301E" w14:textId="77777777" w:rsidR="00242E61" w:rsidRDefault="00242E61"/>
    <w:p w14:paraId="05AECF43" w14:textId="77777777" w:rsidR="00242E61" w:rsidRDefault="00242E61">
      <w:r>
        <w:t>Applications in Various Fields of Mathematics</w:t>
      </w:r>
    </w:p>
    <w:p w14:paraId="1E51E115" w14:textId="77777777" w:rsidR="00242E61" w:rsidRDefault="00242E61"/>
    <w:p w14:paraId="4634AEC2" w14:textId="730E7F47" w:rsidR="00242E61" w:rsidRDefault="00242E61" w:rsidP="00242E61">
      <w:pPr>
        <w:pStyle w:val="ListParagraph"/>
        <w:numPr>
          <w:ilvl w:val="0"/>
          <w:numId w:val="2"/>
        </w:numPr>
      </w:pPr>
      <w:r>
        <w:t>Arithmetic and Number Theory</w:t>
      </w:r>
    </w:p>
    <w:p w14:paraId="6E2110EE" w14:textId="77777777" w:rsidR="00242E61" w:rsidRDefault="00242E61"/>
    <w:p w14:paraId="05936D1B" w14:textId="77777777" w:rsidR="00242E61" w:rsidRDefault="00242E61">
      <w:r>
        <w:t>The equal sign ensures balance when performing basic operations, such as addition, subtraction, or multiplication. However, in practical applications, rounding errors or approximations often introduce deviations. For example, when adding measurements with decimals, the result might be slightly adjusted due to rounding.</w:t>
      </w:r>
    </w:p>
    <w:p w14:paraId="03CD54D7" w14:textId="77777777" w:rsidR="00242E61" w:rsidRDefault="00242E61"/>
    <w:p w14:paraId="773C8023" w14:textId="77777777" w:rsidR="00242E61" w:rsidRDefault="00242E61">
      <w:r>
        <w:t>In number theory, the equal sign represents equivalence in concepts like divisibility or patterns among numbers. Deviations can highlight remainders or shifts in these relationships, as seen in practical uses like cryptography.</w:t>
      </w:r>
    </w:p>
    <w:p w14:paraId="670CBC38" w14:textId="77777777" w:rsidR="00242E61" w:rsidRDefault="00242E61"/>
    <w:p w14:paraId="6E9D93C5" w14:textId="77777777" w:rsidR="00242E61" w:rsidRDefault="00242E61">
      <w:pPr>
        <w:pBdr>
          <w:bottom w:val="single" w:sz="6" w:space="1" w:color="auto"/>
        </w:pBdr>
      </w:pPr>
    </w:p>
    <w:p w14:paraId="25D0B0C8" w14:textId="77777777" w:rsidR="00242E61" w:rsidRDefault="00242E61"/>
    <w:p w14:paraId="521AC079" w14:textId="4F7A5ADB" w:rsidR="00242E61" w:rsidRDefault="00242E61" w:rsidP="00242E61">
      <w:pPr>
        <w:pStyle w:val="ListParagraph"/>
        <w:numPr>
          <w:ilvl w:val="0"/>
          <w:numId w:val="2"/>
        </w:numPr>
      </w:pPr>
      <w:r>
        <w:t>Algebra</w:t>
      </w:r>
    </w:p>
    <w:p w14:paraId="6756B74C" w14:textId="77777777" w:rsidR="00242E61" w:rsidRDefault="00242E61"/>
    <w:p w14:paraId="04C2DA8B" w14:textId="77777777" w:rsidR="00242E61" w:rsidRDefault="00242E61">
      <w:r>
        <w:t>Algebra explores relationships between variables and constants, often solving for unknowns. The equal sign is central to defining and solving these relationships. However, real-world algebraic problems often involve constraints or uncertainties, such as production limits in business. Deviations in algebra can account for these irregularities, making it a critical tool for optimization and resource allocation.</w:t>
      </w:r>
    </w:p>
    <w:p w14:paraId="4246CA9B" w14:textId="77777777" w:rsidR="00242E61" w:rsidRDefault="00242E61"/>
    <w:p w14:paraId="30D77A6B" w14:textId="77777777" w:rsidR="00242E61" w:rsidRDefault="00242E61">
      <w:pPr>
        <w:pBdr>
          <w:bottom w:val="single" w:sz="6" w:space="1" w:color="auto"/>
        </w:pBdr>
      </w:pPr>
    </w:p>
    <w:p w14:paraId="3341F27B" w14:textId="77777777" w:rsidR="00242E61" w:rsidRDefault="00242E61"/>
    <w:p w14:paraId="040015E7" w14:textId="31B6DC46" w:rsidR="00242E61" w:rsidRDefault="00242E61" w:rsidP="00242E61">
      <w:pPr>
        <w:pStyle w:val="ListParagraph"/>
        <w:numPr>
          <w:ilvl w:val="0"/>
          <w:numId w:val="2"/>
        </w:numPr>
      </w:pPr>
      <w:r>
        <w:t>Geometry</w:t>
      </w:r>
    </w:p>
    <w:p w14:paraId="125501C2" w14:textId="77777777" w:rsidR="00242E61" w:rsidRDefault="00242E61"/>
    <w:p w14:paraId="623123DA" w14:textId="595EF058" w:rsidR="00242E61" w:rsidRDefault="00242E61">
      <w:r>
        <w:t>In geometry, the equal sign helps define relationships like the congruence of shapes, the proportions of angles, or the equivalence of areas. Deviations arise in practical applications, such as construction or design, where imperfect measurements lead to slight discrepancies. For instance, a building’s dimensions might not align perfectly with theoretical calculations due to material constraints or human error.</w:t>
      </w:r>
    </w:p>
    <w:p w14:paraId="12393AC4" w14:textId="77777777" w:rsidR="00242E61" w:rsidRDefault="00242E61"/>
    <w:p w14:paraId="38901924" w14:textId="77777777" w:rsidR="00242E61" w:rsidRDefault="00242E61">
      <w:pPr>
        <w:pBdr>
          <w:bottom w:val="single" w:sz="6" w:space="1" w:color="auto"/>
        </w:pBdr>
      </w:pPr>
    </w:p>
    <w:p w14:paraId="178C1C55" w14:textId="77777777" w:rsidR="00242E61" w:rsidRDefault="00242E61"/>
    <w:p w14:paraId="7527A3C5" w14:textId="7342A9CE" w:rsidR="00242E61" w:rsidRDefault="00242E61" w:rsidP="00242E61">
      <w:pPr>
        <w:pStyle w:val="ListParagraph"/>
        <w:numPr>
          <w:ilvl w:val="0"/>
          <w:numId w:val="2"/>
        </w:numPr>
      </w:pPr>
      <w:r>
        <w:t>Trigonometry</w:t>
      </w:r>
    </w:p>
    <w:p w14:paraId="0CC2B3EE" w14:textId="77777777" w:rsidR="00242E61" w:rsidRDefault="00242E61"/>
    <w:p w14:paraId="247D7293" w14:textId="77777777" w:rsidR="00242E61" w:rsidRDefault="00242E61">
      <w:r>
        <w:t>Trigonometry studies relationships in triangles and periodic phenomena, such as waves. The equal sign ensures that relationships between angles and sides are consistent. However, in fields like engineering or physics, deviations occur due to inaccuracies in measurements or environmental factors. These deviations are essential for improving real-world applications, such as signal processing or sound wave analysis.</w:t>
      </w:r>
    </w:p>
    <w:p w14:paraId="7BA14552" w14:textId="77777777" w:rsidR="00242E61" w:rsidRDefault="00242E61"/>
    <w:p w14:paraId="74ED4569" w14:textId="77777777" w:rsidR="00242E61" w:rsidRDefault="00242E61">
      <w:pPr>
        <w:pBdr>
          <w:bottom w:val="single" w:sz="6" w:space="1" w:color="auto"/>
        </w:pBdr>
      </w:pPr>
    </w:p>
    <w:p w14:paraId="2AAC43BD" w14:textId="77777777" w:rsidR="00242E61" w:rsidRDefault="00242E61"/>
    <w:p w14:paraId="2DAF81ED" w14:textId="5E4D882E" w:rsidR="00242E61" w:rsidRDefault="00242E61" w:rsidP="00242E61">
      <w:pPr>
        <w:pStyle w:val="ListParagraph"/>
        <w:numPr>
          <w:ilvl w:val="0"/>
          <w:numId w:val="2"/>
        </w:numPr>
      </w:pPr>
      <w:r>
        <w:t>Calculus</w:t>
      </w:r>
    </w:p>
    <w:p w14:paraId="411839E3" w14:textId="77777777" w:rsidR="00242E61" w:rsidRDefault="00242E61"/>
    <w:p w14:paraId="59719CAB" w14:textId="77777777" w:rsidR="00242E61" w:rsidRDefault="00242E61">
      <w:r>
        <w:t>Calculus deals with changes and accumulations. The equal sign helps express how quantities evolve or grow over time, such as the speed of an object or the amount of water collected in a tank.</w:t>
      </w:r>
    </w:p>
    <w:p w14:paraId="769438D7" w14:textId="77777777" w:rsidR="00242E61" w:rsidRDefault="00242E61"/>
    <w:p w14:paraId="2F557F73" w14:textId="77777777" w:rsidR="00242E61" w:rsidRDefault="00242E61">
      <w:r>
        <w:t>In differential calculus, deviations reflect changes in rates caused by external influences, like friction affecting the motion of an object.</w:t>
      </w:r>
    </w:p>
    <w:p w14:paraId="7E073577" w14:textId="77777777" w:rsidR="00242E61" w:rsidRDefault="00242E61"/>
    <w:p w14:paraId="759B1C80" w14:textId="77777777" w:rsidR="00242E61" w:rsidRDefault="00242E61">
      <w:r>
        <w:t>In integral calculus, deviations occur when real-world accumulations, such as population growth or fuel consumption, differ from idealized predictions. These adjustments make calculus more effective for analyzing and predicting real-world behavior.</w:t>
      </w:r>
    </w:p>
    <w:p w14:paraId="5AA14785" w14:textId="77777777" w:rsidR="00242E61" w:rsidRDefault="00242E61"/>
    <w:p w14:paraId="78419E3E" w14:textId="77777777" w:rsidR="00242E61" w:rsidRDefault="00242E61"/>
    <w:p w14:paraId="0860A411" w14:textId="77777777" w:rsidR="00242E61" w:rsidRDefault="00242E61">
      <w:pPr>
        <w:pBdr>
          <w:bottom w:val="single" w:sz="6" w:space="1" w:color="auto"/>
        </w:pBdr>
      </w:pPr>
    </w:p>
    <w:p w14:paraId="7C82B963" w14:textId="77777777" w:rsidR="00242E61" w:rsidRDefault="00242E61"/>
    <w:p w14:paraId="3E0F0CF7" w14:textId="576FC494" w:rsidR="00242E61" w:rsidRDefault="00242E61" w:rsidP="00242E61">
      <w:pPr>
        <w:pStyle w:val="ListParagraph"/>
        <w:numPr>
          <w:ilvl w:val="0"/>
          <w:numId w:val="2"/>
        </w:numPr>
      </w:pPr>
      <w:r>
        <w:t>Linear Algebra</w:t>
      </w:r>
    </w:p>
    <w:p w14:paraId="62713F43" w14:textId="77777777" w:rsidR="00242E61" w:rsidRDefault="00242E61"/>
    <w:p w14:paraId="2D94DDE2" w14:textId="77777777" w:rsidR="00242E61" w:rsidRDefault="00242E61">
      <w:r>
        <w:t>Linear algebra examines relationships in systems involving multiple variables, such as equations describing supply and demand. The equal sign is used to establish balance within these systems. Deviations, such as noise or inaccuracies in data, play a significant role in real-world applications like machine learning, where adjustments improve predictive accuracy.</w:t>
      </w:r>
    </w:p>
    <w:p w14:paraId="4310FA32" w14:textId="77777777" w:rsidR="00242E61" w:rsidRDefault="00242E61"/>
    <w:p w14:paraId="7D5B3ADC" w14:textId="77777777" w:rsidR="00242E61" w:rsidRDefault="00242E61">
      <w:pPr>
        <w:pBdr>
          <w:bottom w:val="single" w:sz="6" w:space="1" w:color="auto"/>
        </w:pBdr>
      </w:pPr>
    </w:p>
    <w:p w14:paraId="580D5622" w14:textId="77777777" w:rsidR="00242E61" w:rsidRDefault="00242E61"/>
    <w:p w14:paraId="12AE331E" w14:textId="50C2D8DC" w:rsidR="00242E61" w:rsidRDefault="00242E61" w:rsidP="00242E61">
      <w:pPr>
        <w:pStyle w:val="ListParagraph"/>
        <w:numPr>
          <w:ilvl w:val="0"/>
          <w:numId w:val="2"/>
        </w:numPr>
      </w:pPr>
      <w:r>
        <w:t>Probability and Statistics</w:t>
      </w:r>
    </w:p>
    <w:p w14:paraId="3FEBB46E" w14:textId="77777777" w:rsidR="00242E61" w:rsidRDefault="00242E61"/>
    <w:p w14:paraId="5075B215" w14:textId="77777777" w:rsidR="00242E61" w:rsidRDefault="00242E61">
      <w:r>
        <w:t>Probability and statistics analyze uncertainty and variation. The equal sign represents theoretical models, such as the average outcome of a random event. However, deviations from these models, often referred to as errors or residuals, highlight differences between predictions and observed results. These deviations are essential for refining models, whether in weather forecasting, market analysis, or medical research.</w:t>
      </w:r>
    </w:p>
    <w:p w14:paraId="4E3DAC77" w14:textId="77777777" w:rsidR="00242E61" w:rsidRDefault="00242E61"/>
    <w:p w14:paraId="2F0E2D18" w14:textId="77777777" w:rsidR="00242E61" w:rsidRDefault="00242E61">
      <w:pPr>
        <w:pBdr>
          <w:bottom w:val="single" w:sz="6" w:space="1" w:color="auto"/>
        </w:pBdr>
      </w:pPr>
    </w:p>
    <w:p w14:paraId="5B9BD30E" w14:textId="77777777" w:rsidR="00242E61" w:rsidRDefault="00242E61"/>
    <w:p w14:paraId="03FC986E" w14:textId="238E275B" w:rsidR="00242E61" w:rsidRDefault="00242E61" w:rsidP="00242E61">
      <w:pPr>
        <w:pStyle w:val="ListParagraph"/>
        <w:numPr>
          <w:ilvl w:val="0"/>
          <w:numId w:val="2"/>
        </w:numPr>
      </w:pPr>
      <w:r>
        <w:t>Real-World Modeling Across Disciplines</w:t>
      </w:r>
    </w:p>
    <w:p w14:paraId="0C706D5C" w14:textId="77777777" w:rsidR="00242E61" w:rsidRDefault="00242E61"/>
    <w:p w14:paraId="50201B24" w14:textId="77777777" w:rsidR="00242E61" w:rsidRDefault="00242E61">
      <w:r>
        <w:t>Physics: In physics, the equal sign links relationships like force and motion. Deviations arise when real-world conditions, such as air resistance, alter the ideal balance predicted by equations.</w:t>
      </w:r>
    </w:p>
    <w:p w14:paraId="7ABE212C" w14:textId="77777777" w:rsidR="00242E61" w:rsidRDefault="00242E61"/>
    <w:p w14:paraId="6B0B80CE" w14:textId="77777777" w:rsidR="00242E61" w:rsidRDefault="00242E61">
      <w:r>
        <w:t>Economics: The concept of equilibrium in supply and demand relies on the equal sign, but market fluctuations often introduce deviations, leading to surpluses or shortages.</w:t>
      </w:r>
    </w:p>
    <w:p w14:paraId="3359475D" w14:textId="77777777" w:rsidR="00242E61" w:rsidRDefault="00242E61"/>
    <w:p w14:paraId="03137D40" w14:textId="77777777" w:rsidR="00242E61" w:rsidRDefault="00242E61">
      <w:r>
        <w:t>Biology: Growth models in biology, such as the spread of a population or a virus, use the equal sign to describe ideal patterns. Deviations account for environmental factors, resource limitations, or mutations.</w:t>
      </w:r>
    </w:p>
    <w:p w14:paraId="1DB8B826" w14:textId="77777777" w:rsidR="00242E61" w:rsidRDefault="00242E61"/>
    <w:p w14:paraId="527D509D" w14:textId="77777777" w:rsidR="00242E61" w:rsidRDefault="00242E61"/>
    <w:p w14:paraId="2C8A7A77" w14:textId="77777777" w:rsidR="00242E61" w:rsidRDefault="00242E61">
      <w:pPr>
        <w:pBdr>
          <w:bottom w:val="single" w:sz="6" w:space="1" w:color="auto"/>
        </w:pBdr>
      </w:pPr>
    </w:p>
    <w:p w14:paraId="3E317EC1" w14:textId="77777777" w:rsidR="00242E61" w:rsidRDefault="00242E61"/>
    <w:p w14:paraId="0BD889EF" w14:textId="77777777" w:rsidR="00242E61" w:rsidRDefault="00242E61">
      <w:r>
        <w:t>Conclusion</w:t>
      </w:r>
    </w:p>
    <w:p w14:paraId="0D3044CF" w14:textId="77777777" w:rsidR="00242E61" w:rsidRDefault="00242E61"/>
    <w:p w14:paraId="0FCC6868" w14:textId="77777777" w:rsidR="00242E61" w:rsidRDefault="00242E61">
      <w:r>
        <w:t>The equal sign is the foundation of all mathematical equations, symbolizing balance and equivalence. It ensures that relationships are clearly defined, making mathematical reasoning precise and reliable. However, deviations play an equally important role, accounting for imperfections and variability in the real world. Across all fields of mathematics—arithmetic, algebra, geometry, calculus, and beyond—the interplay between balance and deviation enhances our ability to model, analyze, and solve complex problems. Together, the equal sign and deviations allow mathematics to bridge the gap between idealized theory and the complexities of real-world phenomena.</w:t>
      </w:r>
    </w:p>
    <w:p w14:paraId="2FCE21E4" w14:textId="77777777" w:rsidR="00242E61" w:rsidRDefault="00242E61"/>
    <w:p w14:paraId="28D0BD82" w14:textId="77777777" w:rsidR="00242E61" w:rsidRDefault="00242E61"/>
    <w:p w14:paraId="7AA714AA" w14:textId="77777777" w:rsidR="00242E61" w:rsidRDefault="00242E61"/>
    <w:sectPr w:rsidR="00242E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31609"/>
    <w:multiLevelType w:val="hybridMultilevel"/>
    <w:tmpl w:val="8D4C432C"/>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62E4281"/>
    <w:multiLevelType w:val="hybridMultilevel"/>
    <w:tmpl w:val="8E306AE0"/>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0665613">
    <w:abstractNumId w:val="0"/>
  </w:num>
  <w:num w:numId="2" w16cid:durableId="5247553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E61"/>
    <w:rsid w:val="00242E61"/>
    <w:rsid w:val="007C76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AC4826F"/>
  <w15:chartTrackingRefBased/>
  <w15:docId w15:val="{5F2DF408-3AD0-A447-82C3-974F043D7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42E6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42E6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42E6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42E6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42E6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42E6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42E6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42E6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42E6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2E6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42E6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42E6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42E6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42E6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42E6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42E6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42E6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42E61"/>
    <w:rPr>
      <w:rFonts w:eastAsiaTheme="majorEastAsia" w:cstheme="majorBidi"/>
      <w:color w:val="272727" w:themeColor="text1" w:themeTint="D8"/>
    </w:rPr>
  </w:style>
  <w:style w:type="paragraph" w:styleId="Title">
    <w:name w:val="Title"/>
    <w:basedOn w:val="Normal"/>
    <w:next w:val="Normal"/>
    <w:link w:val="TitleChar"/>
    <w:uiPriority w:val="10"/>
    <w:qFormat/>
    <w:rsid w:val="00242E6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42E6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42E6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42E6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42E61"/>
    <w:pPr>
      <w:spacing w:before="160"/>
      <w:jc w:val="center"/>
    </w:pPr>
    <w:rPr>
      <w:i/>
      <w:iCs/>
      <w:color w:val="404040" w:themeColor="text1" w:themeTint="BF"/>
    </w:rPr>
  </w:style>
  <w:style w:type="character" w:customStyle="1" w:styleId="QuoteChar">
    <w:name w:val="Quote Char"/>
    <w:basedOn w:val="DefaultParagraphFont"/>
    <w:link w:val="Quote"/>
    <w:uiPriority w:val="29"/>
    <w:rsid w:val="00242E61"/>
    <w:rPr>
      <w:i/>
      <w:iCs/>
      <w:color w:val="404040" w:themeColor="text1" w:themeTint="BF"/>
    </w:rPr>
  </w:style>
  <w:style w:type="paragraph" w:styleId="ListParagraph">
    <w:name w:val="List Paragraph"/>
    <w:basedOn w:val="Normal"/>
    <w:uiPriority w:val="34"/>
    <w:qFormat/>
    <w:rsid w:val="00242E61"/>
    <w:pPr>
      <w:ind w:left="720"/>
      <w:contextualSpacing/>
    </w:pPr>
  </w:style>
  <w:style w:type="character" w:styleId="IntenseEmphasis">
    <w:name w:val="Intense Emphasis"/>
    <w:basedOn w:val="DefaultParagraphFont"/>
    <w:uiPriority w:val="21"/>
    <w:qFormat/>
    <w:rsid w:val="00242E61"/>
    <w:rPr>
      <w:i/>
      <w:iCs/>
      <w:color w:val="0F4761" w:themeColor="accent1" w:themeShade="BF"/>
    </w:rPr>
  </w:style>
  <w:style w:type="paragraph" w:styleId="IntenseQuote">
    <w:name w:val="Intense Quote"/>
    <w:basedOn w:val="Normal"/>
    <w:next w:val="Normal"/>
    <w:link w:val="IntenseQuoteChar"/>
    <w:uiPriority w:val="30"/>
    <w:qFormat/>
    <w:rsid w:val="00242E6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42E61"/>
    <w:rPr>
      <w:i/>
      <w:iCs/>
      <w:color w:val="0F4761" w:themeColor="accent1" w:themeShade="BF"/>
    </w:rPr>
  </w:style>
  <w:style w:type="character" w:styleId="IntenseReference">
    <w:name w:val="Intense Reference"/>
    <w:basedOn w:val="DefaultParagraphFont"/>
    <w:uiPriority w:val="32"/>
    <w:qFormat/>
    <w:rsid w:val="00242E6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1059</Words>
  <Characters>6041</Characters>
  <Application>Microsoft Office Word</Application>
  <DocSecurity>0</DocSecurity>
  <Lines>50</Lines>
  <Paragraphs>14</Paragraphs>
  <ScaleCrop>false</ScaleCrop>
  <Company/>
  <LinksUpToDate>false</LinksUpToDate>
  <CharactersWithSpaces>7086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2025-01-28T06:58:00Z</dcterms:created>
  <dcterms:modified xsi:type="dcterms:W3CDTF">2025-01-28T06:58:00Z</dcterms:modified>
</cp:coreProperties>
</file>