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11E7" w14:textId="77777777" w:rsidR="00AD3025" w:rsidRDefault="00AD3025">
      <w:pPr>
        <w:pStyle w:val="Corpsdetexte"/>
        <w:rPr>
          <w:rFonts w:ascii="Arial MT"/>
          <w:sz w:val="20"/>
        </w:rPr>
      </w:pPr>
    </w:p>
    <w:p w14:paraId="1B6B9FD0" w14:textId="77777777" w:rsidR="00AD3025" w:rsidRDefault="00AD3025">
      <w:pPr>
        <w:pStyle w:val="Corpsdetexte"/>
        <w:rPr>
          <w:rFonts w:ascii="Arial MT"/>
          <w:sz w:val="20"/>
        </w:rPr>
      </w:pPr>
    </w:p>
    <w:p w14:paraId="459AC4B5" w14:textId="77777777" w:rsidR="006D521B" w:rsidRDefault="006D521B">
      <w:pPr>
        <w:pStyle w:val="Corpsdetexte"/>
        <w:spacing w:before="229"/>
        <w:ind w:left="1439" w:right="1385"/>
        <w:jc w:val="center"/>
      </w:pPr>
    </w:p>
    <w:p w14:paraId="0ADEC0B0" w14:textId="40B6F326" w:rsidR="00AD3025" w:rsidRDefault="00000000">
      <w:pPr>
        <w:pStyle w:val="Corpsdetexte"/>
        <w:spacing w:before="229"/>
        <w:ind w:left="1439" w:right="1385"/>
        <w:jc w:val="center"/>
      </w:pPr>
      <w:r>
        <w:t>PERCEPTUAL</w:t>
      </w:r>
      <w:r>
        <w:rPr>
          <w:spacing w:val="-8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AND OBJECTUAL</w:t>
      </w:r>
      <w:r>
        <w:rPr>
          <w:spacing w:val="-5"/>
        </w:rPr>
        <w:t xml:space="preserve"> </w:t>
      </w:r>
      <w:r>
        <w:t>ATTITUDES</w:t>
      </w:r>
    </w:p>
    <w:p w14:paraId="5E9EEA28" w14:textId="68E355CE" w:rsidR="006D521B" w:rsidRPr="006D521B" w:rsidRDefault="006D521B" w:rsidP="006D521B">
      <w:pPr>
        <w:pStyle w:val="Corpsdetexte"/>
        <w:spacing w:before="229"/>
        <w:ind w:left="1439" w:right="1385"/>
        <w:jc w:val="center"/>
        <w:rPr>
          <w:b/>
          <w:bCs/>
          <w:i/>
          <w:iCs/>
        </w:rPr>
      </w:pPr>
      <w:r w:rsidRPr="006D521B">
        <w:rPr>
          <w:i/>
          <w:iCs/>
        </w:rPr>
        <w:t xml:space="preserve">PENULTIMATE VERSION - </w:t>
      </w:r>
      <w:r w:rsidRPr="006D521B">
        <w:rPr>
          <w:b/>
          <w:bCs/>
          <w:i/>
          <w:iCs/>
        </w:rPr>
        <w:t>PLEASE DO NOT CITE!</w:t>
      </w:r>
    </w:p>
    <w:p w14:paraId="1E92D66A" w14:textId="77777777" w:rsidR="00AD3025" w:rsidRDefault="00AD3025">
      <w:pPr>
        <w:pStyle w:val="Corpsdetexte"/>
        <w:rPr>
          <w:sz w:val="26"/>
        </w:rPr>
      </w:pPr>
    </w:p>
    <w:p w14:paraId="02385603" w14:textId="77777777" w:rsidR="00AD3025" w:rsidRDefault="00AD3025">
      <w:pPr>
        <w:pStyle w:val="Corpsdetexte"/>
        <w:rPr>
          <w:sz w:val="26"/>
        </w:rPr>
      </w:pPr>
    </w:p>
    <w:p w14:paraId="464858BA" w14:textId="77777777" w:rsidR="00AD3025" w:rsidRDefault="00AD3025">
      <w:pPr>
        <w:pStyle w:val="Corpsdetexte"/>
        <w:rPr>
          <w:sz w:val="26"/>
        </w:rPr>
      </w:pPr>
    </w:p>
    <w:p w14:paraId="6080B4C8" w14:textId="77777777" w:rsidR="00AD3025" w:rsidRDefault="00AD3025">
      <w:pPr>
        <w:pStyle w:val="Corpsdetexte"/>
        <w:rPr>
          <w:sz w:val="26"/>
        </w:rPr>
      </w:pPr>
    </w:p>
    <w:p w14:paraId="44A44C00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spacing w:before="190"/>
        <w:ind w:hanging="721"/>
      </w:pPr>
      <w:r>
        <w:t>Introduction</w:t>
      </w:r>
    </w:p>
    <w:p w14:paraId="6E0472B1" w14:textId="77777777" w:rsidR="00AD3025" w:rsidRDefault="00AD3025">
      <w:pPr>
        <w:pStyle w:val="Corpsdetexte"/>
        <w:rPr>
          <w:b/>
          <w:sz w:val="26"/>
        </w:rPr>
      </w:pPr>
    </w:p>
    <w:p w14:paraId="3BB0D036" w14:textId="77777777" w:rsidR="00AD3025" w:rsidRDefault="00AD3025">
      <w:pPr>
        <w:pStyle w:val="Corpsdetexte"/>
        <w:rPr>
          <w:b/>
          <w:sz w:val="26"/>
        </w:rPr>
      </w:pPr>
    </w:p>
    <w:p w14:paraId="09306E47" w14:textId="77777777" w:rsidR="00AD3025" w:rsidRDefault="00000000">
      <w:pPr>
        <w:pStyle w:val="Corpsdetexte"/>
        <w:spacing w:before="225" w:line="480" w:lineRule="auto"/>
        <w:ind w:left="1440" w:right="1372"/>
      </w:pPr>
      <w:r>
        <w:t xml:space="preserve">Some philosophers claim that perception </w:t>
      </w:r>
      <w:r>
        <w:rPr>
          <w:i/>
        </w:rPr>
        <w:t xml:space="preserve">immediately </w:t>
      </w:r>
      <w:r>
        <w:t xml:space="preserve">and </w:t>
      </w:r>
      <w:r>
        <w:rPr>
          <w:i/>
        </w:rPr>
        <w:t xml:space="preserve">prima facie </w:t>
      </w:r>
      <w:r>
        <w:t>justifies belief in virtue</w:t>
      </w:r>
      <w:r>
        <w:rPr>
          <w:spacing w:val="-57"/>
        </w:rPr>
        <w:t xml:space="preserve"> </w:t>
      </w:r>
      <w:r>
        <w:t>of its phenomenal character (Huemer, 2001; Pryor, 2005). To explain this special justificatory</w:t>
      </w:r>
      <w:r>
        <w:rPr>
          <w:spacing w:val="-57"/>
        </w:rPr>
        <w:t xml:space="preserve"> </w:t>
      </w:r>
      <w:r>
        <w:t xml:space="preserve">power, some appeal to perception’s </w:t>
      </w:r>
      <w:r>
        <w:rPr>
          <w:i/>
        </w:rPr>
        <w:t xml:space="preserve">presentational </w:t>
      </w:r>
      <w:r>
        <w:t>character: the idea that perceptual</w:t>
      </w:r>
      <w:r>
        <w:rPr>
          <w:spacing w:val="1"/>
        </w:rPr>
        <w:t xml:space="preserve"> </w:t>
      </w:r>
      <w:r>
        <w:t>experience presents its objects as existing or here-and-now (</w:t>
      </w:r>
      <w:proofErr w:type="spellStart"/>
      <w:r>
        <w:t>Chudnoff</w:t>
      </w:r>
      <w:proofErr w:type="spellEnd"/>
      <w:r>
        <w:t>, 2013; Berghofer,</w:t>
      </w:r>
      <w:r>
        <w:rPr>
          <w:spacing w:val="1"/>
        </w:rPr>
        <w:t xml:space="preserve"> </w:t>
      </w:r>
      <w:r>
        <w:t>2018). If perception justifies in virtue of its presentational character alone, the kind of content</w:t>
      </w:r>
      <w:r>
        <w:rPr>
          <w:spacing w:val="-57"/>
        </w:rPr>
        <w:t xml:space="preserve"> </w:t>
      </w:r>
      <w:r>
        <w:t>perception has should not matter for perceptual justification; more precisely, it should not</w:t>
      </w:r>
      <w:r>
        <w:rPr>
          <w:spacing w:val="1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whether perceptual content is propositional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(Smithies, 2019; Kriegel, 2021).</w:t>
      </w:r>
    </w:p>
    <w:p w14:paraId="22035849" w14:textId="77777777" w:rsidR="00AD3025" w:rsidRDefault="00000000">
      <w:pPr>
        <w:pStyle w:val="Corpsdetexte"/>
        <w:spacing w:before="1" w:line="480" w:lineRule="auto"/>
        <w:ind w:left="1440" w:right="2226"/>
        <w:jc w:val="both"/>
      </w:pPr>
      <w:r>
        <w:t>However, philosophers tend to resist this conclusion, holding that perception must be</w:t>
      </w:r>
      <w:r>
        <w:rPr>
          <w:spacing w:val="-57"/>
        </w:rPr>
        <w:t xml:space="preserve"> </w:t>
      </w:r>
      <w:r>
        <w:t xml:space="preserve">propositional </w:t>
      </w:r>
      <w:proofErr w:type="gramStart"/>
      <w:r>
        <w:t>in order to</w:t>
      </w:r>
      <w:proofErr w:type="gramEnd"/>
      <w:r>
        <w:t xml:space="preserve"> justify, on the ground that all our models of justification are</w:t>
      </w:r>
      <w:r>
        <w:rPr>
          <w:spacing w:val="-57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(Gauker, 2012).</w:t>
      </w:r>
      <w:r>
        <w:rPr>
          <w:spacing w:val="-2"/>
        </w:rPr>
        <w:t xml:space="preserve"> </w:t>
      </w:r>
      <w:r>
        <w:t>This paper aims to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standard view.</w:t>
      </w:r>
    </w:p>
    <w:p w14:paraId="755EAEB9" w14:textId="77777777" w:rsidR="00AD3025" w:rsidRDefault="00000000">
      <w:pPr>
        <w:pStyle w:val="Corpsdetexte"/>
        <w:spacing w:line="480" w:lineRule="auto"/>
        <w:ind w:left="1440" w:right="1391" w:firstLine="719"/>
      </w:pPr>
      <w:r>
        <w:t>The paper consists of a negative and a positive part. In the negative part, I discuss and</w:t>
      </w:r>
      <w:r>
        <w:rPr>
          <w:spacing w:val="-57"/>
        </w:rPr>
        <w:t xml:space="preserve"> </w:t>
      </w:r>
      <w:r>
        <w:t xml:space="preserve">reject what I call the Master Argument for Experiential </w:t>
      </w:r>
      <w:proofErr w:type="spellStart"/>
      <w:r>
        <w:t>Propositionalism</w:t>
      </w:r>
      <w:proofErr w:type="spellEnd"/>
      <w:r>
        <w:t>. I reconstruct the</w:t>
      </w:r>
      <w:r>
        <w:rPr>
          <w:spacing w:val="1"/>
        </w:rPr>
        <w:t xml:space="preserve"> </w:t>
      </w:r>
      <w:r>
        <w:t>argument roughly as follows. The content of perception is what justifies the content of belief;</w:t>
      </w:r>
      <w:r>
        <w:rPr>
          <w:spacing w:val="-57"/>
        </w:rPr>
        <w:t xml:space="preserve"> </w:t>
      </w:r>
      <w:r>
        <w:t>the content of belief is propositional; in order for perception to justify belief, the content of</w:t>
      </w:r>
      <w:r>
        <w:rPr>
          <w:spacing w:val="1"/>
        </w:rPr>
        <w:t xml:space="preserve"> </w:t>
      </w:r>
      <w:r>
        <w:t>perception should be of the right kind to enter into logical and inferential relations with the</w:t>
      </w:r>
      <w:r>
        <w:rPr>
          <w:spacing w:val="1"/>
        </w:rPr>
        <w:t xml:space="preserve"> </w:t>
      </w:r>
      <w:r>
        <w:t>content of belief; only propositions can enter into such relations with other propositions; thus,</w:t>
      </w:r>
      <w:r>
        <w:rPr>
          <w:spacing w:val="-57"/>
        </w:rPr>
        <w:t xml:space="preserve"> </w:t>
      </w:r>
      <w:r>
        <w:t>for perception to justify belief, the contents of perception must be propositional. The master</w:t>
      </w:r>
      <w:r>
        <w:rPr>
          <w:spacing w:val="1"/>
        </w:rPr>
        <w:t xml:space="preserve"> </w:t>
      </w:r>
      <w:r>
        <w:t>argument can be attacked on several fronts: (</w:t>
      </w:r>
      <w:proofErr w:type="spellStart"/>
      <w:r>
        <w:t>i</w:t>
      </w:r>
      <w:proofErr w:type="spellEnd"/>
      <w:r>
        <w:t>) it is false that only propositions can justify</w:t>
      </w:r>
      <w:r>
        <w:rPr>
          <w:spacing w:val="1"/>
        </w:rPr>
        <w:t xml:space="preserve"> </w:t>
      </w:r>
      <w:r>
        <w:t>propositional beliefs; (ii) not all propositional states have the power to justify immediately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facie; (iii)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beliefs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non-propositional.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part</w:t>
      </w:r>
    </w:p>
    <w:p w14:paraId="4C61F6FA" w14:textId="77777777" w:rsidR="00AD3025" w:rsidRDefault="00AD3025">
      <w:pPr>
        <w:spacing w:line="480" w:lineRule="auto"/>
        <w:sectPr w:rsidR="00AD3025">
          <w:footerReference w:type="default" r:id="rId7"/>
          <w:pgSz w:w="11910" w:h="16840"/>
          <w:pgMar w:top="0" w:right="60" w:bottom="940" w:left="0" w:header="0" w:footer="751" w:gutter="0"/>
          <w:pgNumType w:start="1"/>
          <w:cols w:space="720"/>
        </w:sectPr>
      </w:pPr>
    </w:p>
    <w:p w14:paraId="654CB3C1" w14:textId="77777777" w:rsidR="00AD3025" w:rsidRDefault="00000000">
      <w:pPr>
        <w:pStyle w:val="Corpsdetexte"/>
        <w:spacing w:before="73" w:line="480" w:lineRule="auto"/>
        <w:ind w:left="1440" w:right="1592"/>
      </w:pPr>
      <w:r>
        <w:lastRenderedPageBreak/>
        <w:t xml:space="preserve">of the paper is thus that the </w:t>
      </w:r>
      <w:proofErr w:type="spellStart"/>
      <w:r>
        <w:t>propositionality</w:t>
      </w:r>
      <w:proofErr w:type="spellEnd"/>
      <w:r>
        <w:t xml:space="preserve"> of perception is neither sufficient nor necessary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 perception’s justificatory</w:t>
      </w:r>
      <w:r>
        <w:rPr>
          <w:spacing w:val="-5"/>
        </w:rPr>
        <w:t xml:space="preserve"> </w:t>
      </w:r>
      <w:r>
        <w:t>power.</w:t>
      </w:r>
    </w:p>
    <w:p w14:paraId="4A98D246" w14:textId="77777777" w:rsidR="00AD3025" w:rsidRDefault="00000000">
      <w:pPr>
        <w:pStyle w:val="Corpsdetexte"/>
        <w:spacing w:before="1" w:line="480" w:lineRule="auto"/>
        <w:ind w:left="1440" w:right="1424" w:firstLine="719"/>
      </w:pPr>
      <w:r>
        <w:t>In the positive part of the paper, I take the above conclusion seriously and outline an</w:t>
      </w:r>
      <w:r>
        <w:rPr>
          <w:spacing w:val="1"/>
        </w:rPr>
        <w:t xml:space="preserve"> </w:t>
      </w:r>
      <w:r>
        <w:t>objectual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justification.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argue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objectual</w:t>
      </w:r>
      <w:r>
        <w:rPr>
          <w:spacing w:val="-1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the right kind of phenomenal character and structure to serve for immediate prima facie</w:t>
      </w:r>
      <w:r>
        <w:rPr>
          <w:spacing w:val="1"/>
        </w:rPr>
        <w:t xml:space="preserve"> </w:t>
      </w:r>
      <w:r>
        <w:t>justification. I conclude by defending my objectual model of justification from three main</w:t>
      </w:r>
      <w:r>
        <w:rPr>
          <w:spacing w:val="1"/>
        </w:rPr>
        <w:t xml:space="preserve"> </w:t>
      </w:r>
      <w:r>
        <w:t>objections.</w:t>
      </w:r>
    </w:p>
    <w:p w14:paraId="1713E0CE" w14:textId="77777777" w:rsidR="00AD3025" w:rsidRDefault="00AD3025">
      <w:pPr>
        <w:pStyle w:val="Corpsdetexte"/>
        <w:rPr>
          <w:sz w:val="26"/>
        </w:rPr>
      </w:pPr>
    </w:p>
    <w:p w14:paraId="70A3F934" w14:textId="77777777" w:rsidR="00AD3025" w:rsidRDefault="00AD3025">
      <w:pPr>
        <w:pStyle w:val="Corpsdetexte"/>
        <w:rPr>
          <w:sz w:val="26"/>
        </w:rPr>
      </w:pPr>
    </w:p>
    <w:p w14:paraId="5D9C2CD6" w14:textId="77777777" w:rsidR="00AD3025" w:rsidRDefault="00AD3025">
      <w:pPr>
        <w:pStyle w:val="Corpsdetexte"/>
        <w:rPr>
          <w:sz w:val="26"/>
        </w:rPr>
      </w:pPr>
    </w:p>
    <w:p w14:paraId="4B70EBC7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ind w:hanging="721"/>
      </w:pPr>
      <w:r>
        <w:t>Perceptual</w:t>
      </w:r>
      <w:r>
        <w:rPr>
          <w:spacing w:val="-3"/>
        </w:rPr>
        <w:t xml:space="preserve"> </w:t>
      </w:r>
      <w:proofErr w:type="spellStart"/>
      <w:r>
        <w:t>objectualism</w:t>
      </w:r>
      <w:proofErr w:type="spellEnd"/>
    </w:p>
    <w:p w14:paraId="4612098F" w14:textId="77777777" w:rsidR="00AD3025" w:rsidRDefault="00AD3025">
      <w:pPr>
        <w:pStyle w:val="Corpsdetexte"/>
        <w:rPr>
          <w:b/>
          <w:sz w:val="26"/>
        </w:rPr>
      </w:pPr>
    </w:p>
    <w:p w14:paraId="3D058BBD" w14:textId="77777777" w:rsidR="00AD3025" w:rsidRDefault="00AD3025">
      <w:pPr>
        <w:pStyle w:val="Corpsdetexte"/>
        <w:rPr>
          <w:b/>
          <w:sz w:val="26"/>
        </w:rPr>
      </w:pPr>
    </w:p>
    <w:p w14:paraId="18CEB4DE" w14:textId="77777777" w:rsidR="00AD3025" w:rsidRDefault="00000000">
      <w:pPr>
        <w:pStyle w:val="Corpsdetexte"/>
        <w:spacing w:before="225" w:line="480" w:lineRule="auto"/>
        <w:ind w:left="1440" w:right="1466"/>
      </w:pPr>
      <w:r>
        <w:t>What is perceptual objectual content? The answer to this question presupposes an answer to</w:t>
      </w:r>
      <w:r>
        <w:rPr>
          <w:spacing w:val="1"/>
        </w:rPr>
        <w:t xml:space="preserve"> </w:t>
      </w:r>
      <w:r>
        <w:t>the question of what objectual content, in general, is; and the answer to the question of what</w:t>
      </w:r>
      <w:r>
        <w:rPr>
          <w:spacing w:val="1"/>
        </w:rPr>
        <w:t xml:space="preserve"> </w:t>
      </w:r>
      <w:r>
        <w:t>objectual content is depends on what one takes propositional content to be. This is because</w:t>
      </w:r>
      <w:r>
        <w:rPr>
          <w:spacing w:val="1"/>
        </w:rPr>
        <w:t xml:space="preserve"> </w:t>
      </w:r>
      <w:proofErr w:type="spellStart"/>
      <w:r>
        <w:t>Objectualism</w:t>
      </w:r>
      <w:proofErr w:type="spellEnd"/>
      <w:r>
        <w:t>, i.e., the thesis that at least some intentional mental states are relations between</w:t>
      </w:r>
      <w:r>
        <w:rPr>
          <w:spacing w:val="-57"/>
        </w:rPr>
        <w:t xml:space="preserve"> </w:t>
      </w:r>
      <w:r>
        <w:t>subjects and objects, broadly intended as ordinary objects, properties, and kinds (Ben-Yami,</w:t>
      </w:r>
      <w:r>
        <w:rPr>
          <w:spacing w:val="1"/>
        </w:rPr>
        <w:t xml:space="preserve"> </w:t>
      </w:r>
      <w:r>
        <w:t xml:space="preserve">1997; Forbes, 2000; </w:t>
      </w:r>
      <w:proofErr w:type="spellStart"/>
      <w:r>
        <w:t>Szábo</w:t>
      </w:r>
      <w:proofErr w:type="spellEnd"/>
      <w:r>
        <w:t xml:space="preserve">, 2003; Crane, 2003; Montague, 2007; </w:t>
      </w:r>
      <w:proofErr w:type="spellStart"/>
      <w:r>
        <w:t>Grzankowski</w:t>
      </w:r>
      <w:proofErr w:type="spellEnd"/>
      <w:r>
        <w:t>, 2018;</w:t>
      </w:r>
      <w:r>
        <w:rPr>
          <w:spacing w:val="1"/>
        </w:rPr>
        <w:t xml:space="preserve"> </w:t>
      </w:r>
      <w:proofErr w:type="spellStart"/>
      <w:r>
        <w:t>Grzankowski</w:t>
      </w:r>
      <w:proofErr w:type="spellEnd"/>
      <w:r>
        <w:t xml:space="preserve"> &amp; Montague, 2018; </w:t>
      </w:r>
      <w:proofErr w:type="spellStart"/>
      <w:r>
        <w:t>Mendelovici</w:t>
      </w:r>
      <w:proofErr w:type="spellEnd"/>
      <w:r>
        <w:t>, 2018), is often defined in contrast to</w:t>
      </w:r>
      <w:r>
        <w:rPr>
          <w:spacing w:val="1"/>
        </w:rPr>
        <w:t xml:space="preserve"> </w:t>
      </w:r>
      <w:proofErr w:type="spellStart"/>
      <w:r>
        <w:t>Propositionalism</w:t>
      </w:r>
      <w:proofErr w:type="spellEnd"/>
      <w:r>
        <w:t>, i.e., the thesis that “all intentionality is propositional” (</w:t>
      </w:r>
      <w:proofErr w:type="spellStart"/>
      <w:r>
        <w:t>Grzankowski</w:t>
      </w:r>
      <w:proofErr w:type="spellEnd"/>
      <w:r>
        <w:t xml:space="preserve"> &amp;</w:t>
      </w:r>
      <w:r>
        <w:rPr>
          <w:spacing w:val="1"/>
        </w:rPr>
        <w:t xml:space="preserve"> </w:t>
      </w:r>
      <w:r>
        <w:t>Montague,</w:t>
      </w:r>
      <w:r>
        <w:rPr>
          <w:spacing w:val="-1"/>
        </w:rPr>
        <w:t xml:space="preserve"> </w:t>
      </w:r>
      <w:r>
        <w:t>2018, p. 1).</w:t>
      </w:r>
    </w:p>
    <w:p w14:paraId="4CFD6F01" w14:textId="77777777" w:rsidR="00AD3025" w:rsidRDefault="00000000">
      <w:pPr>
        <w:pStyle w:val="Corpsdetexte"/>
        <w:spacing w:before="1" w:line="480" w:lineRule="auto"/>
        <w:ind w:left="1440" w:right="1852" w:firstLine="719"/>
      </w:pPr>
      <w:r>
        <w:t xml:space="preserve">There are two ways to understand </w:t>
      </w:r>
      <w:proofErr w:type="spellStart"/>
      <w:r>
        <w:t>Propositionalism</w:t>
      </w:r>
      <w:proofErr w:type="spellEnd"/>
      <w:r>
        <w:t>, namely relationally and non-</w:t>
      </w:r>
      <w:r>
        <w:rPr>
          <w:spacing w:val="-57"/>
        </w:rPr>
        <w:t xml:space="preserve"> </w:t>
      </w:r>
      <w:r>
        <w:t>relationally.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terms,</w:t>
      </w:r>
      <w:r>
        <w:rPr>
          <w:spacing w:val="-1"/>
        </w:rPr>
        <w:t xml:space="preserve"> </w:t>
      </w:r>
      <w:r>
        <w:t>the thesis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intentional</w:t>
      </w:r>
      <w:r>
        <w:rPr>
          <w:spacing w:val="-1"/>
        </w:rPr>
        <w:t xml:space="preserve"> </w:t>
      </w:r>
      <w:r>
        <w:t>mental states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their</w:t>
      </w:r>
      <w:proofErr w:type="gramEnd"/>
    </w:p>
    <w:p w14:paraId="319868B5" w14:textId="77777777" w:rsidR="00AD3025" w:rsidRDefault="00000000">
      <w:pPr>
        <w:pStyle w:val="Corpsdetexte"/>
        <w:spacing w:before="5"/>
        <w:rPr>
          <w:sz w:val="19"/>
        </w:rPr>
      </w:pPr>
      <w:r>
        <w:pict w14:anchorId="1E8C3263">
          <v:rect id="_x0000_s2069" style="position:absolute;margin-left:1in;margin-top:13.15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EF5BE72" w14:textId="77777777" w:rsidR="00AD3025" w:rsidRDefault="00000000">
      <w:pPr>
        <w:spacing w:before="78"/>
        <w:ind w:left="1440" w:right="139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The epistemic dispensability of belief for knowledge of things occurs also in Duncan’s (2020)</w:t>
      </w:r>
      <w:r>
        <w:rPr>
          <w:rFonts w:ascii="Calibri" w:hAnsi="Calibri"/>
          <w:spacing w:val="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representationalist</w:t>
      </w:r>
      <w:proofErr w:type="spellEnd"/>
      <w:r>
        <w:rPr>
          <w:rFonts w:ascii="Calibri" w:hAnsi="Calibri"/>
          <w:sz w:val="20"/>
        </w:rPr>
        <w:t xml:space="preserve"> version, in which knowledge of things is constituted by veridical representational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“awareness”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states.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However,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while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is clear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how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belief can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dispensable in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acquaintance-based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accounts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of perceptual knowledge because direct contact with objects in the world has epistemic priority, it is not clear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me that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belief is similarly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dispensable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representationalist</w:t>
      </w:r>
      <w:proofErr w:type="spellEnd"/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accounts.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fact,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believe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only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an appeal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to some doxastic component of perceptual experience (i.e., a belief, belief-component, or assertoric character)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can fully explain the distinctive character of perceptual experience and its special epistemic role in our mental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economy,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well 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relation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between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two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(Martin, 2002,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387ff.). 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discuss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section III.</w:t>
      </w:r>
    </w:p>
    <w:p w14:paraId="7497FB52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059165D0" w14:textId="77777777" w:rsidR="00AD3025" w:rsidRDefault="00000000">
      <w:pPr>
        <w:pStyle w:val="Corpsdetexte"/>
        <w:spacing w:before="73" w:line="480" w:lineRule="auto"/>
        <w:ind w:left="1440" w:right="1466"/>
      </w:pPr>
      <w:r>
        <w:lastRenderedPageBreak/>
        <w:t xml:space="preserve">intentional character (their </w:t>
      </w:r>
      <w:r>
        <w:rPr>
          <w:i/>
        </w:rPr>
        <w:t xml:space="preserve">aboutness </w:t>
      </w:r>
      <w:r>
        <w:t xml:space="preserve">or </w:t>
      </w:r>
      <w:r>
        <w:rPr>
          <w:i/>
        </w:rPr>
        <w:t>directedness</w:t>
      </w:r>
      <w:r>
        <w:t>) in virtue of being related to abstract</w:t>
      </w:r>
      <w:r>
        <w:rPr>
          <w:spacing w:val="1"/>
        </w:rPr>
        <w:t xml:space="preserve"> </w:t>
      </w:r>
      <w:r>
        <w:t>objects that are the primary bearers of truth values, i.e., propositions. In non-relational terms,</w:t>
      </w:r>
      <w:r>
        <w:rPr>
          <w:spacing w:val="-57"/>
        </w:rPr>
        <w:t xml:space="preserve"> </w:t>
      </w:r>
      <w:r>
        <w:t>the thesis is that the content of a mental state are its conditions of satisfaction, which are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rPr>
          <w:i/>
        </w:rPr>
        <w:t xml:space="preserve">that </w:t>
      </w:r>
      <w:r>
        <w:t>such and such is the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(Searle, 1983).</w:t>
      </w:r>
    </w:p>
    <w:p w14:paraId="35FB9B21" w14:textId="77777777" w:rsidR="00AD3025" w:rsidRDefault="00000000">
      <w:pPr>
        <w:pStyle w:val="Corpsdetexte"/>
        <w:spacing w:before="1" w:line="480" w:lineRule="auto"/>
        <w:ind w:left="1440" w:right="1419" w:firstLine="719"/>
      </w:pPr>
      <w:r>
        <w:t>Not all intentional attitude ascriptions, however, have a sentential structure. For</w:t>
      </w:r>
      <w:r>
        <w:rPr>
          <w:spacing w:val="1"/>
        </w:rPr>
        <w:t xml:space="preserve"> </w:t>
      </w:r>
      <w:r>
        <w:t>instance, we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hear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bark</w:t>
      </w:r>
      <w:r>
        <w:t>,</w:t>
      </w:r>
      <w:r>
        <w:rPr>
          <w:spacing w:val="1"/>
        </w:rPr>
        <w:t xml:space="preserve"> </w:t>
      </w:r>
      <w:r>
        <w:t xml:space="preserve">see </w:t>
      </w:r>
      <w:r>
        <w:rPr>
          <w:i/>
        </w:rPr>
        <w:t>a dog</w:t>
      </w:r>
      <w:r>
        <w:t>,</w:t>
      </w:r>
      <w:r>
        <w:rPr>
          <w:spacing w:val="1"/>
        </w:rPr>
        <w:t xml:space="preserve"> </w:t>
      </w:r>
      <w:r>
        <w:t>believe in</w:t>
      </w:r>
      <w:r>
        <w:rPr>
          <w:spacing w:val="1"/>
        </w:rPr>
        <w:t xml:space="preserve"> </w:t>
      </w:r>
      <w:r>
        <w:rPr>
          <w:i/>
        </w:rPr>
        <w:t>God</w:t>
      </w:r>
      <w:r>
        <w:t>,</w:t>
      </w:r>
      <w:r>
        <w:rPr>
          <w:spacing w:val="1"/>
        </w:rPr>
        <w:t xml:space="preserve"> </w:t>
      </w:r>
      <w:r>
        <w:t xml:space="preserve">fear </w:t>
      </w:r>
      <w:r>
        <w:rPr>
          <w:i/>
        </w:rPr>
        <w:t>spiders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think of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number seven</w:t>
      </w:r>
      <w:r>
        <w:t>. Attitude ascriptions of this sort usually go by the (somewhat misleading; see</w:t>
      </w:r>
      <w:r>
        <w:rPr>
          <w:spacing w:val="1"/>
        </w:rPr>
        <w:t xml:space="preserve"> </w:t>
      </w:r>
      <w:r>
        <w:t xml:space="preserve">below) name of </w:t>
      </w:r>
      <w:r>
        <w:rPr>
          <w:i/>
        </w:rPr>
        <w:t xml:space="preserve">objectual </w:t>
      </w:r>
      <w:r>
        <w:t>attitudes. According to Forbes, an objectual attitude ascription is</w:t>
      </w:r>
      <w:r>
        <w:rPr>
          <w:spacing w:val="1"/>
        </w:rPr>
        <w:t xml:space="preserve"> </w:t>
      </w:r>
      <w:r>
        <w:t>like a propositional attitude ascription, except that instead of imputing a relation between a</w:t>
      </w:r>
      <w:r>
        <w:rPr>
          <w:spacing w:val="1"/>
        </w:rPr>
        <w:t xml:space="preserve"> </w:t>
      </w:r>
      <w:r>
        <w:t>subject and a proposition about an object, “it imputes a relation between a subject and the</w:t>
      </w:r>
      <w:r>
        <w:rPr>
          <w:spacing w:val="1"/>
        </w:rPr>
        <w:t xml:space="preserve"> </w:t>
      </w:r>
      <w:r>
        <w:t xml:space="preserve">object itself” (2000, p. 141). According to </w:t>
      </w:r>
      <w:proofErr w:type="spellStart"/>
      <w:r>
        <w:t>Mendelovici</w:t>
      </w:r>
      <w:proofErr w:type="spellEnd"/>
      <w:r>
        <w:t xml:space="preserve">, </w:t>
      </w:r>
      <w:proofErr w:type="spellStart"/>
      <w:r>
        <w:t>objectualism</w:t>
      </w:r>
      <w:proofErr w:type="spellEnd"/>
      <w:r>
        <w:t xml:space="preserve"> is the thesis that at least</w:t>
      </w:r>
      <w:r>
        <w:rPr>
          <w:spacing w:val="-57"/>
        </w:rPr>
        <w:t xml:space="preserve"> </w:t>
      </w:r>
      <w:r>
        <w:t>some mental states have objectual content, which are states with objectual contents, such as</w:t>
      </w:r>
      <w:r>
        <w:rPr>
          <w:spacing w:val="1"/>
        </w:rPr>
        <w:t xml:space="preserve"> </w:t>
      </w:r>
      <w:r>
        <w:t xml:space="preserve">objects, properties, and kinds (2018, p. 214). Here I define </w:t>
      </w:r>
      <w:proofErr w:type="spellStart"/>
      <w:r>
        <w:t>objectualism</w:t>
      </w:r>
      <w:proofErr w:type="spellEnd"/>
      <w:r>
        <w:t xml:space="preserve"> as the thesis that at</w:t>
      </w:r>
      <w:r>
        <w:rPr>
          <w:spacing w:val="1"/>
        </w:rPr>
        <w:t xml:space="preserve"> </w:t>
      </w:r>
      <w:r>
        <w:t>least some mental states have objectual content, i.e., the sub-propositional representations of</w:t>
      </w:r>
      <w:r>
        <w:rPr>
          <w:spacing w:val="1"/>
        </w:rPr>
        <w:t xml:space="preserve"> </w:t>
      </w:r>
      <w:r>
        <w:t>objects,</w:t>
      </w:r>
      <w:r>
        <w:rPr>
          <w:spacing w:val="-1"/>
        </w:rPr>
        <w:t xml:space="preserve"> </w:t>
      </w:r>
      <w:r>
        <w:t>properties,</w:t>
      </w:r>
      <w:r>
        <w:rPr>
          <w:spacing w:val="2"/>
        </w:rPr>
        <w:t xml:space="preserve"> </w:t>
      </w:r>
      <w:r>
        <w:t>and kinds.</w:t>
      </w:r>
    </w:p>
    <w:p w14:paraId="107B0E2B" w14:textId="77777777" w:rsidR="00AD3025" w:rsidRDefault="00000000">
      <w:pPr>
        <w:pStyle w:val="Corpsdetexte"/>
        <w:spacing w:before="1" w:line="480" w:lineRule="auto"/>
        <w:ind w:left="1440" w:right="1399" w:firstLine="719"/>
      </w:pPr>
      <w:r>
        <w:t xml:space="preserve">Like </w:t>
      </w:r>
      <w:proofErr w:type="spellStart"/>
      <w:r>
        <w:t>Propositionalism</w:t>
      </w:r>
      <w:proofErr w:type="spellEnd"/>
      <w:r>
        <w:t xml:space="preserve">, </w:t>
      </w:r>
      <w:proofErr w:type="spellStart"/>
      <w:r>
        <w:t>Objectualism</w:t>
      </w:r>
      <w:proofErr w:type="spellEnd"/>
      <w:r>
        <w:t xml:space="preserve"> can be understood in relational or non-relational</w:t>
      </w:r>
      <w:r>
        <w:rPr>
          <w:spacing w:val="1"/>
        </w:rPr>
        <w:t xml:space="preserve"> </w:t>
      </w:r>
      <w:r>
        <w:t>terms. In relational terms, it is the view that some mental states are relations between subjects</w:t>
      </w:r>
      <w:r>
        <w:rPr>
          <w:spacing w:val="-58"/>
        </w:rPr>
        <w:t xml:space="preserve"> </w:t>
      </w:r>
      <w:r>
        <w:t>and objects, broadly intended as ordinary objects, properties, and kinds (Forbes, 2000;</w:t>
      </w:r>
      <w:r>
        <w:rPr>
          <w:spacing w:val="1"/>
        </w:rPr>
        <w:t xml:space="preserve"> </w:t>
      </w:r>
      <w:proofErr w:type="spellStart"/>
      <w:r>
        <w:t>Grzankowski</w:t>
      </w:r>
      <w:proofErr w:type="spellEnd"/>
      <w:r>
        <w:t>, 2016, 2018; Montague, 2007; Szabó, 2003). In non-relational terms, it is the</w:t>
      </w:r>
      <w:r>
        <w:rPr>
          <w:spacing w:val="1"/>
        </w:rPr>
        <w:t xml:space="preserve"> </w:t>
      </w:r>
      <w:r>
        <w:t>view that some mental states have a kind of content that is not truth-evaluable (Crane, 2009;</w:t>
      </w:r>
      <w:r>
        <w:rPr>
          <w:spacing w:val="1"/>
        </w:rPr>
        <w:t xml:space="preserve"> </w:t>
      </w:r>
      <w:proofErr w:type="spellStart"/>
      <w:r>
        <w:t>Grzankowski</w:t>
      </w:r>
      <w:proofErr w:type="spellEnd"/>
      <w:r>
        <w:t>,</w:t>
      </w:r>
      <w:r>
        <w:rPr>
          <w:spacing w:val="-1"/>
        </w:rPr>
        <w:t xml:space="preserve"> </w:t>
      </w:r>
      <w:r>
        <w:t>forth.; Kriegel, 2019).</w:t>
      </w:r>
    </w:p>
    <w:p w14:paraId="5BDB3E8B" w14:textId="77777777" w:rsidR="00AD3025" w:rsidRDefault="00000000">
      <w:pPr>
        <w:pStyle w:val="Corpsdetexte"/>
        <w:spacing w:before="1" w:line="480" w:lineRule="auto"/>
        <w:ind w:left="1440" w:right="1392" w:firstLine="719"/>
      </w:pPr>
      <w:r>
        <w:t>The view that I defend in this paper is that perceptual attitudes may sometimes have</w:t>
      </w:r>
      <w:r>
        <w:rPr>
          <w:spacing w:val="1"/>
        </w:rPr>
        <w:t xml:space="preserve"> </w:t>
      </w:r>
      <w:r>
        <w:t xml:space="preserve">objectual content. I call this view </w:t>
      </w:r>
      <w:r>
        <w:rPr>
          <w:i/>
        </w:rPr>
        <w:t xml:space="preserve">Perceptual </w:t>
      </w:r>
      <w:proofErr w:type="spellStart"/>
      <w:r>
        <w:rPr>
          <w:i/>
        </w:rPr>
        <w:t>Objectualism</w:t>
      </w:r>
      <w:proofErr w:type="spellEnd"/>
      <w:r>
        <w:rPr>
          <w:i/>
        </w:rPr>
        <w:t xml:space="preserve"> </w:t>
      </w:r>
      <w:r>
        <w:t>(henceforth, PO). The focus of the</w:t>
      </w:r>
      <w:r>
        <w:rPr>
          <w:spacing w:val="-57"/>
        </w:rPr>
        <w:t xml:space="preserve"> </w:t>
      </w:r>
      <w:r>
        <w:t>paper is epistemological: I defend PO from the accusation of being epistemologically</w:t>
      </w:r>
      <w:r>
        <w:rPr>
          <w:spacing w:val="1"/>
        </w:rPr>
        <w:t xml:space="preserve"> </w:t>
      </w:r>
      <w:r>
        <w:t>untenable.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definitions provided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far, PO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thesis that</w:t>
      </w:r>
    </w:p>
    <w:p w14:paraId="04FB39CF" w14:textId="77777777" w:rsidR="00AD3025" w:rsidRDefault="00AD3025">
      <w:pPr>
        <w:spacing w:line="480" w:lineRule="auto"/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34E56F79" w14:textId="77777777" w:rsidR="00AD3025" w:rsidRDefault="00000000">
      <w:pPr>
        <w:pStyle w:val="Corpsdetexte"/>
        <w:spacing w:before="73" w:line="480" w:lineRule="auto"/>
        <w:ind w:left="1440" w:right="1479"/>
      </w:pPr>
      <w:r>
        <w:lastRenderedPageBreak/>
        <w:t>some perceptual attitudes are relations between subjects and objects; or that the content of</w:t>
      </w:r>
      <w:r>
        <w:rPr>
          <w:spacing w:val="1"/>
        </w:rPr>
        <w:t xml:space="preserve"> </w:t>
      </w:r>
      <w:r>
        <w:t>some perceptual attitudes is non-</w:t>
      </w:r>
      <w:proofErr w:type="gramStart"/>
      <w:r>
        <w:t>truth-evaluable</w:t>
      </w:r>
      <w:proofErr w:type="gramEnd"/>
      <w:r>
        <w:t>. Because of the difficulties in understanding</w:t>
      </w:r>
      <w:r>
        <w:rPr>
          <w:spacing w:val="-57"/>
        </w:rPr>
        <w:t xml:space="preserve"> </w:t>
      </w:r>
      <w:r>
        <w:t xml:space="preserve">what the relata of attitudes are, if they are not propositions (see </w:t>
      </w:r>
      <w:proofErr w:type="spellStart"/>
      <w:r>
        <w:t>Grzankowski</w:t>
      </w:r>
      <w:proofErr w:type="spellEnd"/>
      <w:r>
        <w:t>, 2018 for</w:t>
      </w:r>
      <w:r>
        <w:rPr>
          <w:spacing w:val="1"/>
        </w:rPr>
        <w:t xml:space="preserve"> </w:t>
      </w:r>
      <w:r>
        <w:t>discussion),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 assume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second, non-relational reading</w:t>
      </w:r>
      <w:r>
        <w:rPr>
          <w:spacing w:val="-3"/>
        </w:rPr>
        <w:t xml:space="preserve"> </w:t>
      </w:r>
      <w:r>
        <w:t>of PO.</w:t>
      </w:r>
    </w:p>
    <w:p w14:paraId="60F2546A" w14:textId="77777777" w:rsidR="00AD3025" w:rsidRDefault="00000000">
      <w:pPr>
        <w:pStyle w:val="Corpsdetexte"/>
        <w:spacing w:before="1" w:line="480" w:lineRule="auto"/>
        <w:ind w:left="1440" w:right="1409" w:firstLine="719"/>
      </w:pPr>
      <w:r>
        <w:t>Earlier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wrote</w:t>
      </w:r>
      <w:r>
        <w:rPr>
          <w:spacing w:val="1"/>
        </w:rPr>
        <w:t xml:space="preserve"> </w:t>
      </w:r>
      <w:r>
        <w:t>that the term ‘</w:t>
      </w:r>
      <w:proofErr w:type="spellStart"/>
      <w:r>
        <w:t>Objectualism</w:t>
      </w:r>
      <w:proofErr w:type="spellEnd"/>
      <w:r>
        <w:t>’ was somewhat misleading.</w:t>
      </w:r>
      <w:r>
        <w:rPr>
          <w:spacing w:val="3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because it invites an understanding of PO as a relational view of perception. PO, however,</w:t>
      </w:r>
      <w:r>
        <w:rPr>
          <w:spacing w:val="1"/>
        </w:rPr>
        <w:t xml:space="preserve"> </w:t>
      </w:r>
      <w:r>
        <w:t>does not claim this. PO is a non-relational view of perception according to which some</w:t>
      </w:r>
      <w:r>
        <w:rPr>
          <w:spacing w:val="1"/>
        </w:rPr>
        <w:t xml:space="preserve"> </w:t>
      </w:r>
      <w:r>
        <w:t>perceptual attitudes may have non-truth evaluable content. It does not say that perception is</w:t>
      </w:r>
      <w:r>
        <w:rPr>
          <w:spacing w:val="1"/>
        </w:rPr>
        <w:t xml:space="preserve"> </w:t>
      </w:r>
      <w:r>
        <w:t>essentially a</w:t>
      </w:r>
      <w:r>
        <w:rPr>
          <w:spacing w:val="2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relation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worldly</w:t>
      </w:r>
      <w:r>
        <w:rPr>
          <w:spacing w:val="-1"/>
        </w:rPr>
        <w:t xml:space="preserve"> </w:t>
      </w:r>
      <w:r>
        <w:t>objects.</w:t>
      </w:r>
      <w:r>
        <w:rPr>
          <w:spacing w:val="4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might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existing</w:t>
      </w:r>
      <w:r>
        <w:rPr>
          <w:spacing w:val="4"/>
        </w:rPr>
        <w:t xml:space="preserve"> </w:t>
      </w:r>
      <w:r>
        <w:t>worldly</w:t>
      </w:r>
      <w:r>
        <w:rPr>
          <w:spacing w:val="-2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 xml:space="preserve">one is related to, when representing an ‘object’ in the </w:t>
      </w:r>
      <w:proofErr w:type="spellStart"/>
      <w:r>
        <w:t>objectualist</w:t>
      </w:r>
      <w:proofErr w:type="spellEnd"/>
      <w:r>
        <w:t xml:space="preserve"> sense. This point clearly</w:t>
      </w:r>
      <w:r>
        <w:rPr>
          <w:spacing w:val="1"/>
        </w:rPr>
        <w:t xml:space="preserve"> </w:t>
      </w:r>
      <w:r>
        <w:t>raises some issues concerning the representational status of perceptual objectual content. This</w:t>
      </w:r>
      <w:r>
        <w:rPr>
          <w:spacing w:val="-5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deal with these, but not before</w:t>
      </w:r>
      <w:r>
        <w:rPr>
          <w:spacing w:val="-2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motivations for</w:t>
      </w:r>
      <w:r>
        <w:rPr>
          <w:spacing w:val="-1"/>
        </w:rPr>
        <w:t xml:space="preserve"> </w:t>
      </w:r>
      <w:r>
        <w:t>PO.</w:t>
      </w:r>
    </w:p>
    <w:p w14:paraId="4B9D5015" w14:textId="77777777" w:rsidR="00AD3025" w:rsidRDefault="00000000">
      <w:pPr>
        <w:pStyle w:val="Corpsdetexte"/>
        <w:spacing w:before="1" w:line="482" w:lineRule="auto"/>
        <w:ind w:left="1440" w:right="1378" w:firstLine="719"/>
      </w:pPr>
      <w:r>
        <w:t xml:space="preserve">In its modern form, PO has only recently appeared in the literature about </w:t>
      </w:r>
      <w:proofErr w:type="spellStart"/>
      <w:r>
        <w:t>objectualism</w:t>
      </w:r>
      <w:proofErr w:type="spellEnd"/>
      <w:r>
        <w:rPr>
          <w:spacing w:val="-57"/>
        </w:rPr>
        <w:t xml:space="preserve"> </w:t>
      </w:r>
      <w:r>
        <w:t>and is still largely underdeveloped.</w:t>
      </w:r>
      <w:r>
        <w:rPr>
          <w:rFonts w:ascii="Calibri" w:hAnsi="Calibri"/>
          <w:position w:val="8"/>
          <w:sz w:val="16"/>
        </w:rPr>
        <w:t>2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 xml:space="preserve">Like </w:t>
      </w:r>
      <w:proofErr w:type="spellStart"/>
      <w:r>
        <w:t>Objectualism</w:t>
      </w:r>
      <w:proofErr w:type="spellEnd"/>
      <w:r>
        <w:t xml:space="preserve"> in general, PO receives some intuitive</w:t>
      </w:r>
      <w:r>
        <w:rPr>
          <w:spacing w:val="-57"/>
        </w:rPr>
        <w:t xml:space="preserve"> </w:t>
      </w:r>
      <w:r>
        <w:t>strength from the fact that perceptual verbs can take sentential as well as nominal</w:t>
      </w:r>
      <w:r>
        <w:rPr>
          <w:spacing w:val="1"/>
        </w:rPr>
        <w:t xml:space="preserve"> </w:t>
      </w:r>
      <w:r>
        <w:t xml:space="preserve">complements: we say that a subject S sees </w:t>
      </w:r>
      <w:r>
        <w:rPr>
          <w:i/>
        </w:rPr>
        <w:t>a dog</w:t>
      </w:r>
      <w:r>
        <w:t xml:space="preserve">, hears </w:t>
      </w:r>
      <w:r>
        <w:rPr>
          <w:i/>
        </w:rPr>
        <w:t>a bark</w:t>
      </w:r>
      <w:r>
        <w:t xml:space="preserve">, or touches </w:t>
      </w:r>
      <w:r>
        <w:rPr>
          <w:i/>
        </w:rPr>
        <w:t>fur</w:t>
      </w:r>
      <w:r>
        <w:t>. We can</w:t>
      </w:r>
      <w:r>
        <w:rPr>
          <w:spacing w:val="1"/>
        </w:rPr>
        <w:t xml:space="preserve"> </w:t>
      </w:r>
      <w:r>
        <w:t>strengthen this initial linguistic evidence by means of the following argument. Genuine</w:t>
      </w:r>
      <w:r>
        <w:rPr>
          <w:spacing w:val="1"/>
        </w:rPr>
        <w:t xml:space="preserve"> </w:t>
      </w:r>
      <w:r>
        <w:t>objectual attitudes cannot have their nominal clause being paraphrased into sentential form</w:t>
      </w:r>
      <w:r>
        <w:rPr>
          <w:spacing w:val="1"/>
        </w:rPr>
        <w:t xml:space="preserve"> </w:t>
      </w:r>
      <w:proofErr w:type="spellStart"/>
      <w:r>
        <w:rPr>
          <w:i/>
        </w:rPr>
        <w:t>salva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veritate</w:t>
      </w:r>
      <w:proofErr w:type="spellEnd"/>
      <w:r>
        <w:t xml:space="preserve">. Thus, </w:t>
      </w:r>
      <w:r>
        <w:rPr>
          <w:i/>
        </w:rPr>
        <w:t xml:space="preserve">Mary loves that Jane is smart </w:t>
      </w:r>
      <w:r>
        <w:t xml:space="preserve">and </w:t>
      </w:r>
      <w:r>
        <w:rPr>
          <w:i/>
        </w:rPr>
        <w:t xml:space="preserve">Mary loves Jane’s being smart </w:t>
      </w:r>
      <w:r>
        <w:t>are not</w:t>
      </w:r>
      <w:r>
        <w:rPr>
          <w:spacing w:val="-57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translations of</w:t>
      </w:r>
      <w:r>
        <w:rPr>
          <w:spacing w:val="2"/>
        </w:rPr>
        <w:t xml:space="preserve"> </w:t>
      </w:r>
      <w:r>
        <w:rPr>
          <w:i/>
        </w:rPr>
        <w:t>Mary</w:t>
      </w:r>
      <w:r>
        <w:rPr>
          <w:i/>
          <w:spacing w:val="-1"/>
        </w:rPr>
        <w:t xml:space="preserve"> </w:t>
      </w:r>
      <w:r>
        <w:rPr>
          <w:i/>
        </w:rPr>
        <w:t>loves Jane</w:t>
      </w:r>
      <w:r>
        <w:t>, because</w:t>
      </w:r>
      <w:r>
        <w:rPr>
          <w:spacing w:val="-1"/>
        </w:rPr>
        <w:t xml:space="preserve"> </w:t>
      </w:r>
      <w:r>
        <w:t>Mary</w:t>
      </w:r>
      <w:r>
        <w:rPr>
          <w:spacing w:val="-5"/>
        </w:rPr>
        <w:t xml:space="preserve"> </w:t>
      </w:r>
      <w:r>
        <w:t xml:space="preserve">can love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Jane</w:t>
      </w:r>
      <w:r>
        <w:rPr>
          <w:i/>
          <w:spacing w:val="-1"/>
        </w:rPr>
        <w:t xml:space="preserve"> </w:t>
      </w:r>
      <w:r>
        <w:rPr>
          <w:i/>
        </w:rPr>
        <w:t>is smart</w:t>
      </w:r>
      <w:r>
        <w:rPr>
          <w:i/>
          <w:spacing w:val="1"/>
        </w:rPr>
        <w:t xml:space="preserve"> </w:t>
      </w:r>
      <w:r>
        <w:t>or</w:t>
      </w:r>
    </w:p>
    <w:p w14:paraId="6D160CD8" w14:textId="77777777" w:rsidR="00AD3025" w:rsidRDefault="00AD3025">
      <w:pPr>
        <w:pStyle w:val="Corpsdetexte"/>
        <w:rPr>
          <w:sz w:val="20"/>
        </w:rPr>
      </w:pPr>
    </w:p>
    <w:p w14:paraId="01F7A4CC" w14:textId="77777777" w:rsidR="00AD3025" w:rsidRDefault="00AD3025">
      <w:pPr>
        <w:pStyle w:val="Corpsdetexte"/>
        <w:rPr>
          <w:sz w:val="20"/>
        </w:rPr>
      </w:pPr>
    </w:p>
    <w:p w14:paraId="1479CFFF" w14:textId="77777777" w:rsidR="00AD3025" w:rsidRDefault="00AD3025">
      <w:pPr>
        <w:pStyle w:val="Corpsdetexte"/>
        <w:rPr>
          <w:sz w:val="20"/>
        </w:rPr>
      </w:pPr>
    </w:p>
    <w:p w14:paraId="202D31B9" w14:textId="77777777" w:rsidR="00AD3025" w:rsidRDefault="00AD3025">
      <w:pPr>
        <w:pStyle w:val="Corpsdetexte"/>
        <w:rPr>
          <w:sz w:val="20"/>
        </w:rPr>
      </w:pPr>
    </w:p>
    <w:p w14:paraId="00D946A6" w14:textId="77777777" w:rsidR="00AD3025" w:rsidRDefault="00AD3025">
      <w:pPr>
        <w:pStyle w:val="Corpsdetexte"/>
        <w:rPr>
          <w:sz w:val="20"/>
        </w:rPr>
      </w:pPr>
    </w:p>
    <w:p w14:paraId="2A7809E0" w14:textId="77777777" w:rsidR="00AD3025" w:rsidRDefault="00AD3025">
      <w:pPr>
        <w:pStyle w:val="Corpsdetexte"/>
        <w:rPr>
          <w:sz w:val="20"/>
        </w:rPr>
      </w:pPr>
    </w:p>
    <w:p w14:paraId="5A1F995C" w14:textId="77777777" w:rsidR="00AD3025" w:rsidRDefault="00000000">
      <w:pPr>
        <w:pStyle w:val="Corpsdetexte"/>
        <w:spacing w:before="7"/>
        <w:rPr>
          <w:sz w:val="28"/>
        </w:rPr>
      </w:pPr>
      <w:r>
        <w:pict w14:anchorId="0375BC49">
          <v:rect id="_x0000_s2068" style="position:absolute;margin-left:1in;margin-top:18.4pt;width:2in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94B529A" w14:textId="77777777" w:rsidR="00AD3025" w:rsidRDefault="00000000">
      <w:pPr>
        <w:spacing w:before="78"/>
        <w:ind w:left="1440" w:right="137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Something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along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lines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PO,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discussed,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found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Crane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(2013),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Montague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(2007),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Kriegel (2019), and Duncan (2020), although the thesis that perception can be directed at objectual contents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important precursors,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going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see,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Brentano and Husserl.</w:t>
      </w:r>
    </w:p>
    <w:p w14:paraId="29AC9698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5D1A04FB" w14:textId="77777777" w:rsidR="00AD3025" w:rsidRDefault="00000000">
      <w:pPr>
        <w:pStyle w:val="Corpsdetexte"/>
        <w:spacing w:before="73" w:line="484" w:lineRule="auto"/>
        <w:ind w:left="1440" w:right="1838"/>
        <w:rPr>
          <w:rFonts w:ascii="Calibri" w:hAnsi="Calibri"/>
          <w:sz w:val="16"/>
        </w:rPr>
      </w:pPr>
      <w:r>
        <w:rPr>
          <w:i/>
        </w:rPr>
        <w:lastRenderedPageBreak/>
        <w:t xml:space="preserve">Jane’s being smart </w:t>
      </w:r>
      <w:r>
        <w:t xml:space="preserve">without thereby loving </w:t>
      </w:r>
      <w:r>
        <w:rPr>
          <w:i/>
        </w:rPr>
        <w:t xml:space="preserve">Jane </w:t>
      </w:r>
      <w:r>
        <w:t>(see Montague, 2007). Similarly, we can</w:t>
      </w:r>
      <w:r>
        <w:rPr>
          <w:spacing w:val="-57"/>
        </w:rPr>
        <w:t xml:space="preserve"> </w:t>
      </w:r>
      <w:r>
        <w:t>argue</w:t>
      </w:r>
      <w:r>
        <w:rPr>
          <w:spacing w:val="-1"/>
        </w:rPr>
        <w:t xml:space="preserve"> </w:t>
      </w:r>
      <w:r>
        <w:t>that seeing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does not seem reducible</w:t>
      </w:r>
      <w:r>
        <w:rPr>
          <w:spacing w:val="-1"/>
        </w:rPr>
        <w:t xml:space="preserve"> </w:t>
      </w:r>
      <w:r>
        <w:t>to seeing any</w:t>
      </w:r>
      <w:r>
        <w:rPr>
          <w:spacing w:val="-2"/>
        </w:rPr>
        <w:t xml:space="preserve"> </w:t>
      </w:r>
      <w:r>
        <w:rPr>
          <w:i/>
        </w:rPr>
        <w:t xml:space="preserve">fact </w:t>
      </w:r>
      <w:r>
        <w:t>about it (</w:t>
      </w:r>
      <w:r>
        <w:rPr>
          <w:i/>
        </w:rPr>
        <w:t>ibid</w:t>
      </w:r>
      <w:r>
        <w:t>.).</w:t>
      </w:r>
      <w:r>
        <w:rPr>
          <w:rFonts w:ascii="Calibri" w:hAnsi="Calibri"/>
          <w:position w:val="8"/>
          <w:sz w:val="16"/>
        </w:rPr>
        <w:t>3</w:t>
      </w:r>
    </w:p>
    <w:p w14:paraId="4A3E0120" w14:textId="77777777" w:rsidR="00AD3025" w:rsidRDefault="00000000">
      <w:pPr>
        <w:pStyle w:val="Corpsdetexte"/>
        <w:spacing w:before="15" w:line="480" w:lineRule="auto"/>
        <w:ind w:left="1440" w:right="1393" w:firstLine="719"/>
      </w:pPr>
      <w:r>
        <w:t>It can be objected that “it does not seem possible to perceive objects without at least</w:t>
      </w:r>
      <w:r>
        <w:rPr>
          <w:spacing w:val="1"/>
        </w:rPr>
        <w:t xml:space="preserve"> </w:t>
      </w:r>
      <w:r>
        <w:t>some of their properties, or to perceive properties without perceiving at least some</w:t>
      </w:r>
      <w:r>
        <w:rPr>
          <w:spacing w:val="1"/>
        </w:rPr>
        <w:t xml:space="preserve"> </w:t>
      </w:r>
      <w:r>
        <w:t>instantiations of these properties” (Church, 2013, p. 11). The objection makes a reasonable</w:t>
      </w:r>
      <w:r>
        <w:rPr>
          <w:spacing w:val="1"/>
        </w:rPr>
        <w:t xml:space="preserve"> </w:t>
      </w:r>
      <w:r>
        <w:t>point: singling out something requires perceiving at least one of its properties in virtue of</w:t>
      </w:r>
      <w:r>
        <w:rPr>
          <w:spacing w:val="1"/>
        </w:rPr>
        <w:t xml:space="preserve"> </w:t>
      </w:r>
      <w:r>
        <w:t>which the object stands out against the background (see Siegel, 2006). To perceive the dog in</w:t>
      </w:r>
      <w:r>
        <w:rPr>
          <w:spacing w:val="-57"/>
        </w:rPr>
        <w:t xml:space="preserve"> </w:t>
      </w:r>
      <w:r>
        <w:t>the yard, I must perceive at least one property F that differentiates it from the background,</w:t>
      </w:r>
      <w:r>
        <w:rPr>
          <w:spacing w:val="1"/>
        </w:rPr>
        <w:t xml:space="preserve"> </w:t>
      </w:r>
      <w:r>
        <w:t>such as its brownness. Against this objection, one might notice that one does not have to see</w:t>
      </w:r>
      <w:r>
        <w:rPr>
          <w:spacing w:val="1"/>
        </w:rPr>
        <w:t xml:space="preserve"> </w:t>
      </w:r>
      <w:r>
        <w:rPr>
          <w:i/>
        </w:rPr>
        <w:t xml:space="preserve">that </w:t>
      </w:r>
      <w:r>
        <w:t xml:space="preserve">an object has this or that property </w:t>
      </w:r>
      <w:proofErr w:type="gramStart"/>
      <w:r>
        <w:t>in order to</w:t>
      </w:r>
      <w:proofErr w:type="gramEnd"/>
      <w:r>
        <w:t xml:space="preserve"> see </w:t>
      </w:r>
      <w:r>
        <w:rPr>
          <w:i/>
        </w:rPr>
        <w:t xml:space="preserve">the object that </w:t>
      </w:r>
      <w:r>
        <w:t>has those properties</w:t>
      </w:r>
      <w:r>
        <w:rPr>
          <w:spacing w:val="1"/>
        </w:rPr>
        <w:t xml:space="preserve"> </w:t>
      </w:r>
      <w:r>
        <w:t>(</w:t>
      </w:r>
      <w:proofErr w:type="spellStart"/>
      <w:r>
        <w:t>Dretske</w:t>
      </w:r>
      <w:proofErr w:type="spellEnd"/>
      <w:r>
        <w:t>, 1979). Moreover, seeing an object that is F is different and does not imply seeing</w:t>
      </w:r>
      <w:r>
        <w:rPr>
          <w:spacing w:val="1"/>
        </w:rPr>
        <w:t xml:space="preserve"> </w:t>
      </w:r>
      <w:r>
        <w:rPr>
          <w:i/>
        </w:rPr>
        <w:t xml:space="preserve">that the object is F </w:t>
      </w:r>
      <w:r>
        <w:t xml:space="preserve">or </w:t>
      </w:r>
      <w:r>
        <w:rPr>
          <w:i/>
        </w:rPr>
        <w:t xml:space="preserve">the object’s having F </w:t>
      </w:r>
      <w:r>
        <w:t xml:space="preserve">(Textor, 2021b). Perceiving the dog </w:t>
      </w:r>
      <w:r>
        <w:rPr>
          <w:i/>
        </w:rPr>
        <w:t>in virtue of</w:t>
      </w:r>
      <w:r>
        <w:rPr>
          <w:i/>
          <w:spacing w:val="1"/>
        </w:rPr>
        <w:t xml:space="preserve"> </w:t>
      </w:r>
      <w:r>
        <w:t xml:space="preserve">perceiving its brownness is a different act from perceiving the </w:t>
      </w:r>
      <w:proofErr w:type="gramStart"/>
      <w:r>
        <w:t>state of affairs</w:t>
      </w:r>
      <w:proofErr w:type="gramEnd"/>
      <w:r>
        <w:t xml:space="preserve"> of the dog’s</w:t>
      </w:r>
      <w:r>
        <w:rPr>
          <w:spacing w:val="1"/>
        </w:rPr>
        <w:t xml:space="preserve"> </w:t>
      </w:r>
      <w:r>
        <w:t>being brown or that the dog is brown. Later in the paper, I will argue that it is likely that</w:t>
      </w:r>
      <w:r>
        <w:rPr>
          <w:spacing w:val="1"/>
        </w:rPr>
        <w:t xml:space="preserve"> </w:t>
      </w:r>
      <w:r>
        <w:t>objectual acts of perception precede propositional acts of perception, in a sense of priority to</w:t>
      </w:r>
      <w:r>
        <w:rPr>
          <w:spacing w:val="1"/>
        </w:rPr>
        <w:t xml:space="preserve"> </w:t>
      </w:r>
      <w:r>
        <w:t>be defined. But for now, it is sufficient that we accept that there is a difference to be observed</w:t>
      </w:r>
      <w:r>
        <w:rPr>
          <w:spacing w:val="-57"/>
        </w:rPr>
        <w:t xml:space="preserve"> </w:t>
      </w:r>
      <w:r>
        <w:t>here, and that seeing a brown dog is not the same as perceiving that the dog is brown, or the</w:t>
      </w:r>
      <w:r>
        <w:rPr>
          <w:spacing w:val="1"/>
        </w:rPr>
        <w:t xml:space="preserve"> </w:t>
      </w:r>
      <w:r>
        <w:t>dog’s</w:t>
      </w:r>
      <w:r>
        <w:rPr>
          <w:spacing w:val="-1"/>
        </w:rPr>
        <w:t xml:space="preserve"> </w:t>
      </w:r>
      <w:r>
        <w:t>brownness.</w:t>
      </w:r>
    </w:p>
    <w:p w14:paraId="47BE10B3" w14:textId="77777777" w:rsidR="00AD3025" w:rsidRDefault="00AD3025">
      <w:pPr>
        <w:pStyle w:val="Corpsdetexte"/>
        <w:rPr>
          <w:sz w:val="20"/>
        </w:rPr>
      </w:pPr>
    </w:p>
    <w:p w14:paraId="61938854" w14:textId="77777777" w:rsidR="00AD3025" w:rsidRDefault="00AD3025">
      <w:pPr>
        <w:pStyle w:val="Corpsdetexte"/>
        <w:rPr>
          <w:sz w:val="20"/>
        </w:rPr>
      </w:pPr>
    </w:p>
    <w:p w14:paraId="73E1EE88" w14:textId="77777777" w:rsidR="00AD3025" w:rsidRDefault="00AD3025">
      <w:pPr>
        <w:pStyle w:val="Corpsdetexte"/>
        <w:rPr>
          <w:sz w:val="20"/>
        </w:rPr>
      </w:pPr>
    </w:p>
    <w:p w14:paraId="3D88C673" w14:textId="77777777" w:rsidR="00AD3025" w:rsidRDefault="00000000">
      <w:pPr>
        <w:pStyle w:val="Corpsdetexte"/>
        <w:spacing w:before="7"/>
        <w:rPr>
          <w:sz w:val="18"/>
        </w:rPr>
      </w:pPr>
      <w:r>
        <w:pict w14:anchorId="56C4F876">
          <v:rect id="_x0000_s2067" style="position:absolute;margin-left:1in;margin-top:12.7pt;width:2in;height:.8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3320B1C" w14:textId="77777777" w:rsidR="00AD3025" w:rsidRDefault="00000000">
      <w:pPr>
        <w:spacing w:before="78"/>
        <w:ind w:left="1440" w:right="159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These remarks might remind the reader of </w:t>
      </w:r>
      <w:proofErr w:type="spellStart"/>
      <w:r>
        <w:rPr>
          <w:rFonts w:ascii="Calibri" w:hAnsi="Calibri"/>
          <w:sz w:val="20"/>
        </w:rPr>
        <w:t>Dretske’s</w:t>
      </w:r>
      <w:proofErr w:type="spellEnd"/>
      <w:r>
        <w:rPr>
          <w:rFonts w:ascii="Calibri" w:hAnsi="Calibri"/>
          <w:sz w:val="20"/>
        </w:rPr>
        <w:t xml:space="preserve"> distinction between fact- and object-seeing (</w:t>
      </w:r>
      <w:proofErr w:type="spellStart"/>
      <w:r>
        <w:rPr>
          <w:rFonts w:ascii="Calibri" w:hAnsi="Calibri"/>
          <w:sz w:val="20"/>
        </w:rPr>
        <w:t>Drestske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1979).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However, there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important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differences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between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account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paper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Husserl’s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and</w:t>
      </w:r>
    </w:p>
    <w:p w14:paraId="71E10923" w14:textId="77777777" w:rsidR="00AD3025" w:rsidRDefault="00000000">
      <w:pPr>
        <w:spacing w:before="1"/>
        <w:ind w:left="1440" w:right="1443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Dretske’s</w:t>
      </w:r>
      <w:proofErr w:type="spellEnd"/>
      <w:r>
        <w:rPr>
          <w:rFonts w:ascii="Calibri" w:hAnsi="Calibri"/>
          <w:sz w:val="20"/>
        </w:rPr>
        <w:t xml:space="preserve"> proposals. The first lies in the fact that both Husserl’s and </w:t>
      </w:r>
      <w:proofErr w:type="spellStart"/>
      <w:r>
        <w:rPr>
          <w:rFonts w:ascii="Calibri" w:hAnsi="Calibri"/>
          <w:sz w:val="20"/>
        </w:rPr>
        <w:t>Dretske’s</w:t>
      </w:r>
      <w:proofErr w:type="spellEnd"/>
      <w:r>
        <w:rPr>
          <w:rFonts w:ascii="Calibri" w:hAnsi="Calibri"/>
          <w:sz w:val="20"/>
        </w:rPr>
        <w:t xml:space="preserve"> simple seeing are thoroughly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non-epistemic.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Husserl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writes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simple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seeing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cannot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judgment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because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judging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complex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naming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predicating;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viceversa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judgment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include 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perception,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because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judgment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essentially</w:t>
      </w:r>
    </w:p>
    <w:p w14:paraId="612866FE" w14:textId="77777777" w:rsidR="00AD3025" w:rsidRDefault="00000000">
      <w:pPr>
        <w:ind w:left="1440" w:right="1504"/>
        <w:rPr>
          <w:rFonts w:ascii="Calibri" w:hAnsi="Calibri"/>
          <w:sz w:val="20"/>
        </w:rPr>
      </w:pPr>
      <w:proofErr w:type="gramStart"/>
      <w:r w:rsidRPr="006D521B">
        <w:rPr>
          <w:rFonts w:ascii="Calibri" w:hAnsi="Calibri"/>
          <w:sz w:val="20"/>
          <w:lang w:val="fr-BE"/>
        </w:rPr>
        <w:t>non</w:t>
      </w:r>
      <w:proofErr w:type="gramEnd"/>
      <w:r w:rsidRPr="006D521B">
        <w:rPr>
          <w:rFonts w:ascii="Calibri" w:hAnsi="Calibri"/>
          <w:sz w:val="20"/>
          <w:lang w:val="fr-BE"/>
        </w:rPr>
        <w:t>-intuitive</w:t>
      </w:r>
      <w:r w:rsidRPr="006D521B">
        <w:rPr>
          <w:rFonts w:ascii="Calibri" w:hAnsi="Calibri"/>
          <w:spacing w:val="-3"/>
          <w:sz w:val="20"/>
          <w:lang w:val="fr-BE"/>
        </w:rPr>
        <w:t xml:space="preserve"> </w:t>
      </w:r>
      <w:r w:rsidRPr="006D521B">
        <w:rPr>
          <w:rFonts w:ascii="Calibri" w:hAnsi="Calibri"/>
          <w:sz w:val="20"/>
          <w:lang w:val="fr-BE"/>
        </w:rPr>
        <w:t>(cf.</w:t>
      </w:r>
      <w:r w:rsidRPr="006D521B">
        <w:rPr>
          <w:rFonts w:ascii="Calibri" w:hAnsi="Calibri"/>
          <w:spacing w:val="-2"/>
          <w:sz w:val="20"/>
          <w:lang w:val="fr-BE"/>
        </w:rPr>
        <w:t xml:space="preserve"> </w:t>
      </w:r>
      <w:r w:rsidRPr="006D521B">
        <w:rPr>
          <w:rFonts w:ascii="Calibri" w:hAnsi="Calibri"/>
          <w:sz w:val="20"/>
          <w:lang w:val="fr-BE"/>
        </w:rPr>
        <w:t>Mulligan,</w:t>
      </w:r>
      <w:r w:rsidRPr="006D521B">
        <w:rPr>
          <w:rFonts w:ascii="Calibri" w:hAnsi="Calibri"/>
          <w:spacing w:val="-1"/>
          <w:sz w:val="20"/>
          <w:lang w:val="fr-BE"/>
        </w:rPr>
        <w:t xml:space="preserve"> </w:t>
      </w:r>
      <w:r w:rsidRPr="006D521B">
        <w:rPr>
          <w:rFonts w:ascii="Calibri" w:hAnsi="Calibri"/>
          <w:sz w:val="20"/>
          <w:lang w:val="fr-BE"/>
        </w:rPr>
        <w:t>1995,</w:t>
      </w:r>
      <w:r w:rsidRPr="006D521B">
        <w:rPr>
          <w:rFonts w:ascii="Calibri" w:hAnsi="Calibri"/>
          <w:spacing w:val="-2"/>
          <w:sz w:val="20"/>
          <w:lang w:val="fr-BE"/>
        </w:rPr>
        <w:t xml:space="preserve"> </w:t>
      </w:r>
      <w:r w:rsidRPr="006D521B">
        <w:rPr>
          <w:rFonts w:ascii="Calibri" w:hAnsi="Calibri"/>
          <w:sz w:val="20"/>
          <w:lang w:val="fr-BE"/>
        </w:rPr>
        <w:t>pp.</w:t>
      </w:r>
      <w:r w:rsidRPr="006D521B">
        <w:rPr>
          <w:rFonts w:ascii="Calibri" w:hAnsi="Calibri"/>
          <w:spacing w:val="-1"/>
          <w:sz w:val="20"/>
          <w:lang w:val="fr-BE"/>
        </w:rPr>
        <w:t xml:space="preserve"> </w:t>
      </w:r>
      <w:r w:rsidRPr="006D521B">
        <w:rPr>
          <w:rFonts w:ascii="Calibri" w:hAnsi="Calibri"/>
          <w:sz w:val="20"/>
          <w:lang w:val="fr-BE"/>
        </w:rPr>
        <w:t>171-2).</w:t>
      </w:r>
      <w:r w:rsidRPr="006D521B">
        <w:rPr>
          <w:rFonts w:ascii="Calibri" w:hAnsi="Calibri"/>
          <w:spacing w:val="-3"/>
          <w:sz w:val="20"/>
          <w:lang w:val="fr-BE"/>
        </w:rPr>
        <w:t xml:space="preserve"> </w:t>
      </w:r>
      <w:proofErr w:type="spellStart"/>
      <w:r>
        <w:rPr>
          <w:rFonts w:ascii="Calibri" w:hAnsi="Calibri"/>
          <w:sz w:val="20"/>
        </w:rPr>
        <w:t>Dretske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claims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simple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seeing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compatible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having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beliefs about O (1979, p. 100). Both stances are incompatible with the thesis that I shall defend in this paper,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namely that seeing O is compatible </w:t>
      </w:r>
      <w:r>
        <w:rPr>
          <w:rFonts w:ascii="Calibri" w:hAnsi="Calibri"/>
          <w:i/>
          <w:sz w:val="20"/>
        </w:rPr>
        <w:t xml:space="preserve">only </w:t>
      </w:r>
      <w:r>
        <w:rPr>
          <w:rFonts w:ascii="Calibri" w:hAnsi="Calibri"/>
          <w:sz w:val="20"/>
        </w:rPr>
        <w:t xml:space="preserve">with having no </w:t>
      </w:r>
      <w:r>
        <w:rPr>
          <w:rFonts w:ascii="Calibri" w:hAnsi="Calibri"/>
          <w:i/>
          <w:sz w:val="20"/>
        </w:rPr>
        <w:t xml:space="preserve">prior </w:t>
      </w:r>
      <w:r>
        <w:rPr>
          <w:rFonts w:ascii="Calibri" w:hAnsi="Calibri"/>
          <w:sz w:val="20"/>
        </w:rPr>
        <w:t>beliefs about O; seeing O comes with (posterior)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beliefs in </w:t>
      </w:r>
      <w:r>
        <w:rPr>
          <w:rFonts w:ascii="Calibri" w:hAnsi="Calibri"/>
          <w:sz w:val="20"/>
        </w:rPr>
        <w:t xml:space="preserve">O. This will become clearer later in the text. A second important difference is that </w:t>
      </w:r>
      <w:proofErr w:type="spellStart"/>
      <w:r>
        <w:rPr>
          <w:rFonts w:ascii="Calibri" w:hAnsi="Calibri"/>
          <w:sz w:val="20"/>
        </w:rPr>
        <w:t>Dretske’s</w:t>
      </w:r>
      <w:proofErr w:type="spellEnd"/>
      <w:r>
        <w:rPr>
          <w:rFonts w:ascii="Calibri" w:hAnsi="Calibri"/>
          <w:sz w:val="20"/>
        </w:rPr>
        <w:t xml:space="preserve"> simple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seeing is </w:t>
      </w:r>
      <w:r>
        <w:rPr>
          <w:rFonts w:ascii="Calibri" w:hAnsi="Calibri"/>
          <w:i/>
          <w:sz w:val="20"/>
        </w:rPr>
        <w:t>de re</w:t>
      </w:r>
      <w:r>
        <w:rPr>
          <w:rFonts w:ascii="Calibri" w:hAnsi="Calibri"/>
          <w:sz w:val="20"/>
        </w:rPr>
        <w:t>, while my objectual seeing, qua a representational state, is not (see also Mulligan, 1995 for 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naïve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realistic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interpretation of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Husserl’s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simple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seeing).</w:t>
      </w:r>
    </w:p>
    <w:p w14:paraId="66041209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4534D576" w14:textId="77777777" w:rsidR="00AD3025" w:rsidRDefault="00000000">
      <w:pPr>
        <w:pStyle w:val="Corpsdetexte"/>
        <w:spacing w:before="73" w:line="480" w:lineRule="auto"/>
        <w:ind w:left="1440" w:right="1418" w:firstLine="719"/>
      </w:pPr>
      <w:r>
        <w:lastRenderedPageBreak/>
        <w:t>We can now finally turn to the issues concerning the representational status of PO. I</w:t>
      </w:r>
      <w:r>
        <w:rPr>
          <w:spacing w:val="1"/>
        </w:rPr>
        <w:t xml:space="preserve"> </w:t>
      </w:r>
      <w:r>
        <w:t>will discuss here two. The first issue is that the representational content of perception is often</w:t>
      </w:r>
      <w:r>
        <w:rPr>
          <w:spacing w:val="-57"/>
        </w:rPr>
        <w:t xml:space="preserve"> </w:t>
      </w:r>
      <w:r>
        <w:t>explained in propositional terms, i.e., as the conditions of truth, accuracy, or satisfaction of</w:t>
      </w:r>
      <w:r>
        <w:rPr>
          <w:spacing w:val="1"/>
        </w:rPr>
        <w:t xml:space="preserve"> </w:t>
      </w:r>
      <w:r>
        <w:t xml:space="preserve">the experience, and these are always conditions </w:t>
      </w:r>
      <w:r>
        <w:rPr>
          <w:i/>
        </w:rPr>
        <w:t xml:space="preserve">that </w:t>
      </w:r>
      <w:r>
        <w:t>such-and-such is the case (Searle, 1983).</w:t>
      </w:r>
      <w:r>
        <w:rPr>
          <w:spacing w:val="-57"/>
        </w:rPr>
        <w:t xml:space="preserve"> </w:t>
      </w:r>
      <w:r>
        <w:t>Thus, someone who maintains that there is a kind of representational content that is not truth-</w:t>
      </w:r>
      <w:r>
        <w:rPr>
          <w:spacing w:val="-57"/>
        </w:rPr>
        <w:t xml:space="preserve"> </w:t>
      </w:r>
      <w:r>
        <w:t>evaluable must explain in what sense this content is nonetheless representational. The second</w:t>
      </w:r>
      <w:r>
        <w:rPr>
          <w:spacing w:val="-57"/>
        </w:rPr>
        <w:t xml:space="preserve"> </w:t>
      </w:r>
      <w:r>
        <w:t>issue concerns the evaluability conditions of objectual content. Representation not only</w:t>
      </w:r>
      <w:r>
        <w:rPr>
          <w:spacing w:val="1"/>
        </w:rPr>
        <w:t xml:space="preserve"> </w:t>
      </w:r>
      <w:r>
        <w:t>allows us to compare introspectively indistinguishable experiences with different veridical</w:t>
      </w:r>
      <w:r>
        <w:rPr>
          <w:spacing w:val="1"/>
        </w:rPr>
        <w:t xml:space="preserve"> </w:t>
      </w:r>
      <w:r>
        <w:t>statuses, but also the degree to which veridical experiences accurately represent what they</w:t>
      </w:r>
      <w:r>
        <w:rPr>
          <w:spacing w:val="1"/>
        </w:rPr>
        <w:t xml:space="preserve"> </w:t>
      </w:r>
      <w:r>
        <w:t>represent.</w:t>
      </w:r>
      <w:r>
        <w:rPr>
          <w:spacing w:val="-1"/>
        </w:rPr>
        <w:t xml:space="preserve"> </w:t>
      </w:r>
      <w:r>
        <w:t>How can</w:t>
      </w:r>
      <w:r>
        <w:rPr>
          <w:spacing w:val="-1"/>
        </w:rPr>
        <w:t xml:space="preserve"> </w:t>
      </w:r>
      <w:r>
        <w:t>this feature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accommodated within the</w:t>
      </w:r>
      <w:r>
        <w:rPr>
          <w:spacing w:val="-1"/>
        </w:rPr>
        <w:t xml:space="preserve"> </w:t>
      </w:r>
      <w:proofErr w:type="spellStart"/>
      <w:r>
        <w:t>objectualist</w:t>
      </w:r>
      <w:proofErr w:type="spellEnd"/>
      <w:r>
        <w:t xml:space="preserve"> framework?</w:t>
      </w:r>
    </w:p>
    <w:p w14:paraId="16EDE2D1" w14:textId="77777777" w:rsidR="00AD3025" w:rsidRDefault="00000000">
      <w:pPr>
        <w:pStyle w:val="Corpsdetexte"/>
        <w:spacing w:before="2" w:line="480" w:lineRule="auto"/>
        <w:ind w:left="1440" w:right="1754" w:firstLine="719"/>
        <w:jc w:val="both"/>
      </w:pPr>
      <w:r>
        <w:t xml:space="preserve">To solve the first issue, the </w:t>
      </w:r>
      <w:proofErr w:type="spellStart"/>
      <w:r>
        <w:t>objectualist</w:t>
      </w:r>
      <w:proofErr w:type="spellEnd"/>
      <w:r>
        <w:t xml:space="preserve"> must reject any straightforward connection</w:t>
      </w:r>
      <w:r>
        <w:rPr>
          <w:spacing w:val="-57"/>
        </w:rPr>
        <w:t xml:space="preserve"> </w:t>
      </w:r>
      <w:r>
        <w:t xml:space="preserve">between perception’s representational status and </w:t>
      </w:r>
      <w:proofErr w:type="spellStart"/>
      <w:r>
        <w:t>propositionality</w:t>
      </w:r>
      <w:proofErr w:type="spellEnd"/>
      <w:r>
        <w:t>. There are two strategies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objectualist</w:t>
      </w:r>
      <w:proofErr w:type="spellEnd"/>
      <w:r>
        <w:t xml:space="preserve"> can put in place.</w:t>
      </w:r>
    </w:p>
    <w:p w14:paraId="3F232253" w14:textId="77777777" w:rsidR="00AD3025" w:rsidRDefault="00000000">
      <w:pPr>
        <w:pStyle w:val="Corpsdetexte"/>
        <w:spacing w:line="480" w:lineRule="auto"/>
        <w:ind w:left="1440" w:right="1446" w:firstLine="719"/>
      </w:pPr>
      <w:r>
        <w:t>The first strategy is to argue that perception’s representational character should be</w:t>
      </w:r>
      <w:r>
        <w:rPr>
          <w:spacing w:val="1"/>
        </w:rPr>
        <w:t xml:space="preserve"> </w:t>
      </w:r>
      <w:r>
        <w:t>understood on the model of states of the mind such as desires and hopes. In this sense,</w:t>
      </w:r>
      <w:r>
        <w:rPr>
          <w:spacing w:val="1"/>
        </w:rPr>
        <w:t xml:space="preserve"> </w:t>
      </w:r>
      <w:r>
        <w:t>perceptual experience is representational in that it is about things in the subject’s</w:t>
      </w:r>
      <w:r>
        <w:rPr>
          <w:spacing w:val="1"/>
        </w:rPr>
        <w:t xml:space="preserve"> </w:t>
      </w:r>
      <w:r>
        <w:t>environment, and this explains perception’s phenomenal character (this is what Martin calls</w:t>
      </w:r>
      <w:r>
        <w:rPr>
          <w:spacing w:val="1"/>
        </w:rPr>
        <w:t xml:space="preserve"> </w:t>
      </w:r>
      <w:r>
        <w:t>the semantic conception of representation; Martin, 2002, p. 387). This seems to be, for</w:t>
      </w:r>
      <w:r>
        <w:rPr>
          <w:spacing w:val="1"/>
        </w:rPr>
        <w:t xml:space="preserve"> </w:t>
      </w:r>
      <w:r>
        <w:t xml:space="preserve">instance </w:t>
      </w:r>
      <w:proofErr w:type="spellStart"/>
      <w:r>
        <w:t>Grzankowski’s</w:t>
      </w:r>
      <w:proofErr w:type="spellEnd"/>
      <w:r>
        <w:t xml:space="preserve"> sense of objectual content (who, we should notice, never lists</w:t>
      </w:r>
      <w:r>
        <w:rPr>
          <w:spacing w:val="1"/>
        </w:rPr>
        <w:t xml:space="preserve"> </w:t>
      </w:r>
      <w:r>
        <w:t>perception as a potential objectual attitude). He suggests that objectual content is content that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evaluable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or any</w:t>
      </w:r>
      <w:r>
        <w:rPr>
          <w:spacing w:val="-6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thereof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veridicality,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satisfaction.</w:t>
      </w:r>
    </w:p>
    <w:p w14:paraId="41E89F0C" w14:textId="77777777" w:rsidR="00AD3025" w:rsidRDefault="00AD3025">
      <w:pPr>
        <w:pStyle w:val="Corpsdetexte"/>
        <w:spacing w:before="1"/>
      </w:pPr>
    </w:p>
    <w:p w14:paraId="142A617C" w14:textId="77777777" w:rsidR="00AD3025" w:rsidRDefault="00000000">
      <w:pPr>
        <w:pStyle w:val="Corpsdetexte"/>
        <w:ind w:left="2160" w:right="1424"/>
      </w:pPr>
      <w:r>
        <w:t>Consider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 examples: Harry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seven,</w:t>
      </w:r>
      <w:r>
        <w:rPr>
          <w:spacing w:val="2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loves</w:t>
      </w:r>
      <w:r>
        <w:rPr>
          <w:spacing w:val="-1"/>
        </w:rPr>
        <w:t xml:space="preserve"> </w:t>
      </w:r>
      <w:r>
        <w:t>Sally,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Mary fears Fido. When is Harry’s thought </w:t>
      </w:r>
      <w:r>
        <w:rPr>
          <w:i/>
        </w:rPr>
        <w:t xml:space="preserve">satisfied </w:t>
      </w:r>
      <w:r>
        <w:t xml:space="preserve">or </w:t>
      </w:r>
      <w:r>
        <w:rPr>
          <w:i/>
        </w:rPr>
        <w:t>accurate</w:t>
      </w:r>
      <w:r>
        <w:t>? The question seems</w:t>
      </w:r>
      <w:r>
        <w:rPr>
          <w:spacing w:val="1"/>
        </w:rPr>
        <w:t xml:space="preserve"> </w:t>
      </w:r>
      <w:r>
        <w:t>misplaced. Similarly for Bill and Mary, there is no admissible question of the form</w:t>
      </w:r>
      <w:r>
        <w:rPr>
          <w:spacing w:val="1"/>
        </w:rPr>
        <w:t xml:space="preserve"> </w:t>
      </w:r>
      <w:r>
        <w:t>‘when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Bill’s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satisfied/accurate?’,</w:t>
      </w:r>
      <w:r>
        <w:rPr>
          <w:spacing w:val="-2"/>
        </w:rPr>
        <w:t xml:space="preserve"> </w:t>
      </w:r>
      <w:r>
        <w:t>‘when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Mary’s</w:t>
      </w:r>
      <w:r>
        <w:rPr>
          <w:spacing w:val="-1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satisfied/accurate?’.</w:t>
      </w:r>
    </w:p>
    <w:p w14:paraId="38EA8885" w14:textId="77777777" w:rsidR="00AD3025" w:rsidRDefault="00000000">
      <w:pPr>
        <w:pStyle w:val="Corpsdetexte"/>
        <w:ind w:left="2160" w:right="1524"/>
      </w:pPr>
      <w:r>
        <w:t xml:space="preserve">Even if we broaden our notions of evaluability to include </w:t>
      </w:r>
      <w:r>
        <w:rPr>
          <w:i/>
        </w:rPr>
        <w:t xml:space="preserve">realization </w:t>
      </w:r>
      <w:r>
        <w:t>conditions,</w:t>
      </w:r>
      <w:r>
        <w:rPr>
          <w:spacing w:val="1"/>
        </w:rPr>
        <w:t xml:space="preserve"> </w:t>
      </w:r>
      <w:r>
        <w:rPr>
          <w:i/>
        </w:rPr>
        <w:t xml:space="preserve">veridicality </w:t>
      </w:r>
      <w:r>
        <w:t>conditions, or so on, the question is still misplaced. (</w:t>
      </w:r>
      <w:proofErr w:type="spellStart"/>
      <w:r>
        <w:t>Grzankowski</w:t>
      </w:r>
      <w:proofErr w:type="spellEnd"/>
      <w:r>
        <w:t>, 2018,</w:t>
      </w:r>
      <w:r>
        <w:rPr>
          <w:spacing w:val="-57"/>
        </w:rPr>
        <w:t xml:space="preserve"> </w:t>
      </w:r>
      <w:r>
        <w:t>p. 141)</w:t>
      </w:r>
    </w:p>
    <w:p w14:paraId="1884322E" w14:textId="77777777" w:rsidR="00AD3025" w:rsidRDefault="00AD3025">
      <w:p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2285DCB7" w14:textId="77777777" w:rsidR="00AD3025" w:rsidRDefault="00000000">
      <w:pPr>
        <w:pStyle w:val="Corpsdetexte"/>
        <w:spacing w:before="110" w:line="480" w:lineRule="auto"/>
        <w:ind w:left="1440" w:right="1413" w:firstLine="719"/>
      </w:pPr>
      <w:r>
        <w:lastRenderedPageBreak/>
        <w:t xml:space="preserve">Other </w:t>
      </w:r>
      <w:proofErr w:type="spellStart"/>
      <w:r>
        <w:t>objectualists</w:t>
      </w:r>
      <w:proofErr w:type="spellEnd"/>
      <w:r>
        <w:t xml:space="preserve"> put forward a different strategy. This involves distinguishing</w:t>
      </w:r>
      <w:r>
        <w:rPr>
          <w:spacing w:val="1"/>
        </w:rPr>
        <w:t xml:space="preserve"> </w:t>
      </w:r>
      <w:r>
        <w:t>between truth-evaluability and its (alleged) non-propositional alternatives, such as accuracy</w:t>
      </w:r>
      <w:r>
        <w:rPr>
          <w:spacing w:val="1"/>
        </w:rPr>
        <w:t xml:space="preserve"> </w:t>
      </w:r>
      <w:r>
        <w:t>or veridicality. Crane, for instance, has argued that the claim that perception has content and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propositionality</w:t>
      </w:r>
      <w:proofErr w:type="spellEnd"/>
      <w:r>
        <w:t xml:space="preserve"> of perception can be disjoined; he chooses pictures to illustrate this point,</w:t>
      </w:r>
      <w:r>
        <w:rPr>
          <w:spacing w:val="-57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pictures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‘about’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rPr>
          <w:i/>
        </w:rPr>
        <w:t>accurate</w:t>
      </w:r>
      <w:r>
        <w:rPr>
          <w:i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</w:rPr>
        <w:t>inaccurate</w:t>
      </w:r>
      <w:r>
        <w:t>:</w:t>
      </w:r>
    </w:p>
    <w:p w14:paraId="04710F55" w14:textId="77777777" w:rsidR="00AD3025" w:rsidRDefault="00000000">
      <w:pPr>
        <w:spacing w:before="2"/>
        <w:ind w:left="2160" w:right="1514"/>
      </w:pPr>
      <w:r>
        <w:t>Accuracy is not truth, since accuracy admits of degrees and truth does not. (The same can be</w:t>
      </w:r>
      <w:r>
        <w:rPr>
          <w:spacing w:val="-52"/>
        </w:rPr>
        <w:t xml:space="preserve"> </w:t>
      </w:r>
      <w:r>
        <w:t>said of correctness.) A picture, for example, can be more or less accurate, but a picture is not</w:t>
      </w:r>
      <w:r>
        <w:rPr>
          <w:spacing w:val="-53"/>
        </w:rPr>
        <w:t xml:space="preserve"> </w:t>
      </w:r>
      <w:r>
        <w:t xml:space="preserve">true or false. </w:t>
      </w:r>
      <w:proofErr w:type="gramStart"/>
      <w:r>
        <w:t>So</w:t>
      </w:r>
      <w:proofErr w:type="gramEnd"/>
      <w:r>
        <w:t xml:space="preserve"> there is no straightforward deductive inference from the claim that</w:t>
      </w:r>
      <w:r>
        <w:rPr>
          <w:spacing w:val="1"/>
        </w:rPr>
        <w:t xml:space="preserve"> </w:t>
      </w:r>
      <w:r>
        <w:t>experiences can be accurate and inaccurate to the conclusion that they can be true or false,</w:t>
      </w:r>
      <w:r>
        <w:rPr>
          <w:spacing w:val="1"/>
        </w:rPr>
        <w:t xml:space="preserve"> </w:t>
      </w:r>
      <w:r>
        <w:t>that they</w:t>
      </w:r>
      <w:r>
        <w:rPr>
          <w:spacing w:val="-2"/>
        </w:rPr>
        <w:t xml:space="preserve"> </w:t>
      </w:r>
      <w:r>
        <w:t>have propositional</w:t>
      </w:r>
      <w:r>
        <w:rPr>
          <w:spacing w:val="-1"/>
        </w:rPr>
        <w:t xml:space="preserve"> </w:t>
      </w:r>
      <w:r>
        <w:t>contents. (2009, p.</w:t>
      </w:r>
      <w:r>
        <w:rPr>
          <w:spacing w:val="-3"/>
        </w:rPr>
        <w:t xml:space="preserve"> </w:t>
      </w:r>
      <w:r>
        <w:t>458)</w:t>
      </w:r>
    </w:p>
    <w:p w14:paraId="0065E1DC" w14:textId="77777777" w:rsidR="00AD3025" w:rsidRDefault="00AD3025">
      <w:pPr>
        <w:pStyle w:val="Corpsdetexte"/>
        <w:spacing w:before="10"/>
        <w:rPr>
          <w:sz w:val="23"/>
        </w:rPr>
      </w:pPr>
    </w:p>
    <w:p w14:paraId="5F966E51" w14:textId="77777777" w:rsidR="00AD3025" w:rsidRDefault="00000000">
      <w:pPr>
        <w:pStyle w:val="Corpsdetexte"/>
        <w:spacing w:line="480" w:lineRule="auto"/>
        <w:ind w:left="1440" w:right="1926"/>
      </w:pPr>
      <w:r>
        <w:t>These two different approaches to objectual content deliver two different answers to our</w:t>
      </w:r>
      <w:r>
        <w:rPr>
          <w:spacing w:val="-57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evaluability</w:t>
      </w:r>
      <w:r>
        <w:rPr>
          <w:spacing w:val="-4"/>
        </w:rPr>
        <w:t xml:space="preserve"> </w:t>
      </w:r>
      <w:r>
        <w:t>conditions of objectual content.</w:t>
      </w:r>
    </w:p>
    <w:p w14:paraId="2912F883" w14:textId="77777777" w:rsidR="00AD3025" w:rsidRDefault="00000000">
      <w:pPr>
        <w:pStyle w:val="Corpsdetexte"/>
        <w:spacing w:line="482" w:lineRule="auto"/>
        <w:ind w:left="1440" w:right="1439" w:firstLine="719"/>
      </w:pPr>
      <w:r>
        <w:t xml:space="preserve">It is obvious that the </w:t>
      </w:r>
      <w:proofErr w:type="spellStart"/>
      <w:r>
        <w:t>objectualist</w:t>
      </w:r>
      <w:proofErr w:type="spellEnd"/>
      <w:r>
        <w:t xml:space="preserve"> should in any case interpret accuracy or veridicality</w:t>
      </w:r>
      <w:r>
        <w:rPr>
          <w:spacing w:val="1"/>
        </w:rPr>
        <w:t xml:space="preserve"> </w:t>
      </w:r>
      <w:r>
        <w:t>conditions quite liberally. For instance, Textor (2021a) suggests construing veridicality</w:t>
      </w:r>
      <w:r>
        <w:rPr>
          <w:spacing w:val="1"/>
        </w:rPr>
        <w:t xml:space="preserve"> </w:t>
      </w:r>
      <w:r>
        <w:t>conditions for perceptual experience on the model of the conditions of the correct application</w:t>
      </w:r>
      <w:r>
        <w:rPr>
          <w:spacing w:val="-57"/>
        </w:rPr>
        <w:t xml:space="preserve"> </w:t>
      </w:r>
      <w:r>
        <w:t>of singular and general terms. To develop this idea further, imagine modelling the content of</w:t>
      </w:r>
      <w:r>
        <w:rPr>
          <w:spacing w:val="1"/>
        </w:rPr>
        <w:t xml:space="preserve"> </w:t>
      </w:r>
      <w:r>
        <w:t xml:space="preserve">perception not on a whole proposition but on a single term, </w:t>
      </w:r>
      <w:proofErr w:type="gramStart"/>
      <w:r>
        <w:t>similar to</w:t>
      </w:r>
      <w:proofErr w:type="gramEnd"/>
      <w:r>
        <w:t>, e.g., exclaiming</w:t>
      </w:r>
      <w:r>
        <w:rPr>
          <w:spacing w:val="1"/>
        </w:rPr>
        <w:t xml:space="preserve"> </w:t>
      </w:r>
      <w:r>
        <w:t>“Dog!</w:t>
      </w:r>
      <w:r>
        <w:rPr>
          <w:rFonts w:ascii="Calibri" w:hAnsi="Calibri"/>
          <w:position w:val="8"/>
          <w:sz w:val="16"/>
        </w:rPr>
        <w:t>4</w:t>
      </w:r>
      <w:r>
        <w:t>” when seeing a dog. There are conditions (i.e., ways the world is) in which yelling</w:t>
      </w:r>
      <w:r>
        <w:rPr>
          <w:spacing w:val="1"/>
        </w:rPr>
        <w:t xml:space="preserve"> </w:t>
      </w:r>
      <w:r>
        <w:t>“Dog!” is correct and conditions in which is not; that is, respectively, when there really is or</w:t>
      </w:r>
      <w:r>
        <w:rPr>
          <w:spacing w:val="1"/>
        </w:rPr>
        <w:t xml:space="preserve"> </w:t>
      </w:r>
      <w:r>
        <w:t>there is not a dog in the environment around the subject. Analogously, there are conditions</w:t>
      </w:r>
      <w:r>
        <w:rPr>
          <w:spacing w:val="1"/>
        </w:rPr>
        <w:t xml:space="preserve"> </w:t>
      </w:r>
      <w:r>
        <w:t>(i.e., ways the world is) in which undergoing a dog-experience is correct, that is, when there</w:t>
      </w:r>
      <w:r>
        <w:rPr>
          <w:spacing w:val="1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is a dog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environment, and vice</w:t>
      </w:r>
      <w:r>
        <w:rPr>
          <w:spacing w:val="-1"/>
        </w:rPr>
        <w:t xml:space="preserve"> </w:t>
      </w:r>
      <w:r>
        <w:t>versa.</w:t>
      </w:r>
    </w:p>
    <w:p w14:paraId="57D48EB5" w14:textId="77777777" w:rsidR="00AD3025" w:rsidRDefault="00000000">
      <w:pPr>
        <w:pStyle w:val="Corpsdetexte"/>
        <w:spacing w:line="480" w:lineRule="auto"/>
        <w:ind w:left="1440" w:right="1400" w:firstLine="719"/>
      </w:pPr>
      <w:r>
        <w:t>This strategy can be useful to deal with the first understanding of objectual content,</w:t>
      </w:r>
      <w:r>
        <w:rPr>
          <w:spacing w:val="1"/>
        </w:rPr>
        <w:t xml:space="preserve"> </w:t>
      </w:r>
      <w:r>
        <w:t xml:space="preserve">the one that does not admit of evaluability conditions of any </w:t>
      </w:r>
      <w:proofErr w:type="gramStart"/>
      <w:r>
        <w:t>kind, but</w:t>
      </w:r>
      <w:proofErr w:type="gramEnd"/>
      <w:r>
        <w:t xml:space="preserve"> can still admit of</w:t>
      </w:r>
      <w:r>
        <w:rPr>
          <w:spacing w:val="1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‘application’</w:t>
      </w:r>
      <w:r>
        <w:rPr>
          <w:spacing w:val="-1"/>
        </w:rPr>
        <w:t xml:space="preserve"> </w:t>
      </w:r>
      <w:r>
        <w:t>conditions.</w:t>
      </w:r>
      <w:r>
        <w:rPr>
          <w:spacing w:val="-1"/>
        </w:rPr>
        <w:t xml:space="preserve"> </w:t>
      </w:r>
      <w:r>
        <w:t>However,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enough,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</w:p>
    <w:p w14:paraId="10739CC9" w14:textId="77777777" w:rsidR="00AD3025" w:rsidRDefault="00AD3025">
      <w:pPr>
        <w:pStyle w:val="Corpsdetexte"/>
        <w:rPr>
          <w:sz w:val="20"/>
        </w:rPr>
      </w:pPr>
    </w:p>
    <w:p w14:paraId="3E527521" w14:textId="77777777" w:rsidR="00AD3025" w:rsidRDefault="00000000">
      <w:pPr>
        <w:pStyle w:val="Corpsdetexte"/>
        <w:spacing w:before="8"/>
        <w:rPr>
          <w:sz w:val="16"/>
        </w:rPr>
      </w:pPr>
      <w:r>
        <w:pict w14:anchorId="5D7CACB1">
          <v:rect id="_x0000_s2066" style="position:absolute;margin-left:1in;margin-top:11.55pt;width:2in;height:.8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C644FF9" w14:textId="77777777" w:rsidR="00AD3025" w:rsidRDefault="00000000">
      <w:pPr>
        <w:spacing w:before="78"/>
        <w:ind w:left="1440" w:right="157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</w:rPr>
        <w:t xml:space="preserve"> The exclamation mark is a typographic expedient I use to denote the assertoric character of perception. On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notion of assertoric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force,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next sections.</w:t>
      </w:r>
    </w:p>
    <w:p w14:paraId="2F5CED42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580" w:right="60" w:bottom="940" w:left="0" w:header="0" w:footer="751" w:gutter="0"/>
          <w:cols w:space="720"/>
        </w:sectPr>
      </w:pPr>
    </w:p>
    <w:p w14:paraId="1B06C2BD" w14:textId="77777777" w:rsidR="00AD3025" w:rsidRDefault="00000000">
      <w:pPr>
        <w:pStyle w:val="Corpsdetexte"/>
        <w:spacing w:before="73" w:line="480" w:lineRule="auto"/>
        <w:ind w:left="1440" w:right="1572"/>
      </w:pPr>
      <w:r>
        <w:lastRenderedPageBreak/>
        <w:t>dog in the environment, and so my representing “dog!” is correct, other things can still go</w:t>
      </w:r>
      <w:r>
        <w:rPr>
          <w:spacing w:val="1"/>
        </w:rPr>
        <w:t xml:space="preserve"> </w:t>
      </w:r>
      <w:r>
        <w:t xml:space="preserve">wrong. For instance, I might misperceive the </w:t>
      </w:r>
      <w:proofErr w:type="spellStart"/>
      <w:r>
        <w:t>colour</w:t>
      </w:r>
      <w:proofErr w:type="spellEnd"/>
      <w:r>
        <w:t xml:space="preserve"> of the dog’s fur, or represent the dog as</w:t>
      </w:r>
      <w:r>
        <w:rPr>
          <w:spacing w:val="-57"/>
        </w:rPr>
        <w:t xml:space="preserve"> </w:t>
      </w:r>
      <w:r>
        <w:t>being closer than it really is. The real challenge for the proponent of PO is to accommodate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fact.</w:t>
      </w:r>
    </w:p>
    <w:p w14:paraId="6D698441" w14:textId="77777777" w:rsidR="00AD3025" w:rsidRDefault="00000000">
      <w:pPr>
        <w:pStyle w:val="Corpsdetexte"/>
        <w:spacing w:before="1" w:line="480" w:lineRule="auto"/>
        <w:ind w:left="1440" w:right="1460" w:firstLine="719"/>
      </w:pPr>
      <w:r>
        <w:t>The second understanding of objectual content can be of help. When some</w:t>
      </w:r>
      <w:r>
        <w:rPr>
          <w:spacing w:val="1"/>
        </w:rPr>
        <w:t xml:space="preserve"> </w:t>
      </w:r>
      <w:proofErr w:type="spellStart"/>
      <w:r>
        <w:t>objectualists</w:t>
      </w:r>
      <w:proofErr w:type="spellEnd"/>
      <w:r>
        <w:t xml:space="preserve"> claim that objectual content is evaluable, they claim that there is a way of</w:t>
      </w:r>
      <w:r>
        <w:rPr>
          <w:spacing w:val="1"/>
        </w:rPr>
        <w:t xml:space="preserve"> </w:t>
      </w:r>
      <w:r>
        <w:t>evaluating objectual attitudes that does not make use of propositions as models for the</w:t>
      </w:r>
      <w:r>
        <w:rPr>
          <w:spacing w:val="1"/>
        </w:rPr>
        <w:t xml:space="preserve"> </w:t>
      </w:r>
      <w:r>
        <w:t>contents of perception. As we have seen, Crane’s alternative model makes use of pictures, as</w:t>
      </w:r>
      <w:r>
        <w:rPr>
          <w:spacing w:val="-57"/>
        </w:rPr>
        <w:t xml:space="preserve"> </w:t>
      </w:r>
      <w:r>
        <w:t>an example of representation that is evaluable but not truth evaluable. Duncan (2020) seems</w:t>
      </w:r>
      <w:r>
        <w:rPr>
          <w:spacing w:val="1"/>
        </w:rPr>
        <w:t xml:space="preserve"> </w:t>
      </w:r>
      <w:r>
        <w:t>to agree with Crane that there are some representations that are evaluable without being truth</w:t>
      </w:r>
      <w:r>
        <w:rPr>
          <w:spacing w:val="-57"/>
        </w:rPr>
        <w:t xml:space="preserve"> </w:t>
      </w:r>
      <w:r>
        <w:t>evaluable.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uses the notion of</w:t>
      </w:r>
      <w:r>
        <w:rPr>
          <w:spacing w:val="-1"/>
        </w:rPr>
        <w:t xml:space="preserve"> </w:t>
      </w:r>
      <w:r>
        <w:t>veridicality</w:t>
      </w:r>
      <w:r>
        <w:rPr>
          <w:spacing w:val="-5"/>
        </w:rPr>
        <w:t xml:space="preserve"> </w:t>
      </w:r>
      <w:r>
        <w:t>to express this fact:</w:t>
      </w:r>
    </w:p>
    <w:p w14:paraId="0403A947" w14:textId="77777777" w:rsidR="00AD3025" w:rsidRDefault="00000000">
      <w:pPr>
        <w:spacing w:before="3" w:line="244" w:lineRule="auto"/>
        <w:ind w:left="2160" w:right="1428"/>
        <w:rPr>
          <w:rFonts w:ascii="Calibri" w:hAnsi="Calibri"/>
        </w:rPr>
      </w:pPr>
      <w:r>
        <w:t>Awareness states, such as perceptual and introspective states, are not true or false. My</w:t>
      </w:r>
      <w:r>
        <w:rPr>
          <w:spacing w:val="1"/>
        </w:rPr>
        <w:t xml:space="preserve"> </w:t>
      </w:r>
      <w:r>
        <w:t>awareness of the color of your shirt, for example, is neither true nor false. But awareness</w:t>
      </w:r>
      <w:r>
        <w:rPr>
          <w:spacing w:val="1"/>
        </w:rPr>
        <w:t xml:space="preserve"> </w:t>
      </w:r>
      <w:r>
        <w:t xml:space="preserve">states are </w:t>
      </w:r>
      <w:r>
        <w:rPr>
          <w:i/>
        </w:rPr>
        <w:t xml:space="preserve">veridical </w:t>
      </w:r>
      <w:r>
        <w:t xml:space="preserve">or </w:t>
      </w:r>
      <w:r>
        <w:rPr>
          <w:i/>
        </w:rPr>
        <w:t>non-veridical</w:t>
      </w:r>
      <w:r>
        <w:t>. One’s perceptual or introspective representation of</w:t>
      </w:r>
      <w:r>
        <w:rPr>
          <w:spacing w:val="1"/>
        </w:rPr>
        <w:t xml:space="preserve"> </w:t>
      </w:r>
      <w:r>
        <w:t>property Q is veridical if and only if Q is instantiated as it’s represented; one’s perceptual or</w:t>
      </w:r>
      <w:r>
        <w:rPr>
          <w:spacing w:val="1"/>
        </w:rPr>
        <w:t xml:space="preserve"> </w:t>
      </w:r>
      <w:r>
        <w:t>introspective representation of an object O is veridical if and only if O exists and is present as</w:t>
      </w:r>
      <w:r>
        <w:rPr>
          <w:spacing w:val="-5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 xml:space="preserve">represented. </w:t>
      </w:r>
      <w:proofErr w:type="gramStart"/>
      <w:r>
        <w:t>Otherwise</w:t>
      </w:r>
      <w:proofErr w:type="gramEnd"/>
      <w:r>
        <w:rPr>
          <w:spacing w:val="-2"/>
        </w:rPr>
        <w:t xml:space="preserve"> </w:t>
      </w:r>
      <w:r>
        <w:t>it’s non-veridical.</w:t>
      </w:r>
      <w:r>
        <w:rPr>
          <w:spacing w:val="-3"/>
        </w:rPr>
        <w:t xml:space="preserve"> </w:t>
      </w:r>
      <w:r>
        <w:t>(p. 3564)</w:t>
      </w:r>
      <w:r>
        <w:rPr>
          <w:rFonts w:ascii="Calibri" w:hAnsi="Calibri"/>
          <w:vertAlign w:val="superscript"/>
        </w:rPr>
        <w:t>5</w:t>
      </w:r>
    </w:p>
    <w:p w14:paraId="1B81BF6B" w14:textId="77777777" w:rsidR="00AD3025" w:rsidRDefault="00AD3025">
      <w:pPr>
        <w:pStyle w:val="Corpsdetexte"/>
        <w:spacing w:before="11"/>
        <w:rPr>
          <w:rFonts w:ascii="Calibri"/>
          <w:sz w:val="21"/>
        </w:rPr>
      </w:pPr>
    </w:p>
    <w:p w14:paraId="5B992F4E" w14:textId="77777777" w:rsidR="00AD3025" w:rsidRDefault="00000000">
      <w:pPr>
        <w:pStyle w:val="Corpsdetexte"/>
        <w:spacing w:line="480" w:lineRule="auto"/>
        <w:ind w:left="1440" w:right="1700" w:firstLine="719"/>
      </w:pPr>
      <w:r>
        <w:t>However, not everyone agrees. According to Papineau, pictures are just very dense</w:t>
      </w:r>
      <w:r>
        <w:rPr>
          <w:spacing w:val="-57"/>
        </w:rPr>
        <w:t xml:space="preserve"> </w:t>
      </w:r>
      <w:r>
        <w:t>representations, with extremely rich and complex truth conditions, but not substantially</w:t>
      </w:r>
      <w:r>
        <w:rPr>
          <w:spacing w:val="1"/>
        </w:rPr>
        <w:t xml:space="preserve"> </w:t>
      </w:r>
      <w:r>
        <w:t>different from propositions (Papineau, 2021, p. 36). For instance, the content of a given</w:t>
      </w:r>
      <w:r>
        <w:rPr>
          <w:spacing w:val="1"/>
        </w:rPr>
        <w:t xml:space="preserve"> </w:t>
      </w:r>
      <w:r>
        <w:t>perceptual episode might be a long conjunction of several propositions, or a Russellian</w:t>
      </w:r>
      <w:r>
        <w:rPr>
          <w:spacing w:val="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that contains every</w:t>
      </w:r>
      <w:r>
        <w:rPr>
          <w:spacing w:val="-5"/>
        </w:rPr>
        <w:t xml:space="preserve"> </w:t>
      </w:r>
      <w:r>
        <w:t>object and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in one’s</w:t>
      </w:r>
      <w:r>
        <w:rPr>
          <w:spacing w:val="-1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at that time.</w:t>
      </w:r>
    </w:p>
    <w:p w14:paraId="1EB8AF76" w14:textId="77777777" w:rsidR="00AD3025" w:rsidRDefault="00000000">
      <w:pPr>
        <w:pStyle w:val="Corpsdetexte"/>
        <w:spacing w:before="1" w:line="480" w:lineRule="auto"/>
        <w:ind w:left="1440" w:right="1479" w:firstLine="719"/>
      </w:pPr>
      <w:r>
        <w:t>The quarrel boils down to the difficult question of whether there really are different</w:t>
      </w:r>
      <w:r>
        <w:rPr>
          <w:spacing w:val="1"/>
        </w:rPr>
        <w:t xml:space="preserve"> </w:t>
      </w:r>
      <w:r>
        <w:t>types of representations that are evaluable, or there are not. Settling this debate is beyond the</w:t>
      </w:r>
      <w:r>
        <w:rPr>
          <w:spacing w:val="-5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 this paper; however, let me</w:t>
      </w:r>
      <w:r>
        <w:rPr>
          <w:spacing w:val="-1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 words to show why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 Papineau is not</w:t>
      </w:r>
    </w:p>
    <w:p w14:paraId="2E2FF977" w14:textId="77777777" w:rsidR="00AD3025" w:rsidRDefault="00AD3025">
      <w:pPr>
        <w:pStyle w:val="Corpsdetexte"/>
        <w:rPr>
          <w:sz w:val="20"/>
        </w:rPr>
      </w:pPr>
    </w:p>
    <w:p w14:paraId="01821B88" w14:textId="77777777" w:rsidR="00AD3025" w:rsidRDefault="00000000">
      <w:pPr>
        <w:pStyle w:val="Corpsdetexte"/>
        <w:spacing w:before="10"/>
        <w:rPr>
          <w:sz w:val="23"/>
        </w:rPr>
      </w:pPr>
      <w:r>
        <w:pict w14:anchorId="12F9FCBD">
          <v:rect id="_x0000_s2065" style="position:absolute;margin-left:1in;margin-top:15.7pt;width:2in;height:.8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766E6F3" w14:textId="77777777" w:rsidR="00AD3025" w:rsidRDefault="00000000">
      <w:pPr>
        <w:spacing w:before="78"/>
        <w:ind w:left="1440" w:right="137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Notice that Duncan must understand veridicality as equivalent to Crane’s idea of accuracy – or else, the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second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clause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veridicality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(that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Q/O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instantiated/present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“as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it’s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represented”)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would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generate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truth-</w:t>
      </w:r>
    </w:p>
    <w:p w14:paraId="41B70179" w14:textId="77777777" w:rsidR="00AD3025" w:rsidRDefault="00000000">
      <w:pPr>
        <w:spacing w:line="243" w:lineRule="exact"/>
        <w:ind w:left="1440"/>
        <w:rPr>
          <w:rFonts w:ascii="Calibri"/>
          <w:i/>
          <w:sz w:val="20"/>
        </w:rPr>
      </w:pPr>
      <w:r>
        <w:rPr>
          <w:rFonts w:ascii="Calibri"/>
          <w:sz w:val="20"/>
        </w:rPr>
        <w:t>evaluable</w:t>
      </w:r>
      <w:r>
        <w:rPr>
          <w:rFonts w:ascii="Calibri"/>
          <w:spacing w:val="-4"/>
          <w:sz w:val="20"/>
        </w:rPr>
        <w:t xml:space="preserve"> </w:t>
      </w:r>
      <w:proofErr w:type="gramStart"/>
      <w:r>
        <w:rPr>
          <w:rFonts w:ascii="Calibri"/>
          <w:sz w:val="20"/>
        </w:rPr>
        <w:t>context;</w:t>
      </w:r>
      <w:proofErr w:type="gramEnd"/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possible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awareness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state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represents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things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i/>
          <w:sz w:val="20"/>
        </w:rPr>
        <w:t>more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less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veridically</w:t>
      </w:r>
    </w:p>
    <w:p w14:paraId="24C05474" w14:textId="77777777" w:rsidR="00AD3025" w:rsidRDefault="00000000">
      <w:pPr>
        <w:spacing w:before="1"/>
        <w:ind w:left="1440"/>
        <w:rPr>
          <w:rFonts w:ascii="Calibri"/>
          <w:sz w:val="20"/>
        </w:rPr>
      </w:pPr>
      <w:r>
        <w:rPr>
          <w:rFonts w:ascii="Calibri"/>
          <w:sz w:val="20"/>
        </w:rPr>
        <w:t>without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representing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a </w:t>
      </w:r>
      <w:r>
        <w:rPr>
          <w:rFonts w:ascii="Calibri"/>
          <w:i/>
          <w:sz w:val="20"/>
        </w:rPr>
        <w:t>truth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sz w:val="20"/>
        </w:rPr>
        <w:t>evaluable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manner.</w:t>
      </w:r>
    </w:p>
    <w:p w14:paraId="0174A349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72A8E362" w14:textId="77777777" w:rsidR="00AD3025" w:rsidRDefault="00000000">
      <w:pPr>
        <w:pStyle w:val="Corpsdetexte"/>
        <w:spacing w:before="73" w:line="480" w:lineRule="auto"/>
        <w:ind w:left="1440" w:right="1373"/>
      </w:pPr>
      <w:r>
        <w:lastRenderedPageBreak/>
        <w:t>right. Consider the following two different ways in which the accuracy of a picture can be</w:t>
      </w:r>
      <w:r>
        <w:rPr>
          <w:spacing w:val="1"/>
        </w:rPr>
        <w:t xml:space="preserve"> </w:t>
      </w:r>
      <w:r>
        <w:t>evaluated. In the first case, start from a physical picture, like a photograph or a painting, and</w:t>
      </w:r>
      <w:r>
        <w:rPr>
          <w:spacing w:val="1"/>
        </w:rPr>
        <w:t xml:space="preserve"> </w:t>
      </w:r>
      <w:r>
        <w:t>make an infinite number of imperfect copies of it, such that each is slightly less accurate than</w:t>
      </w:r>
      <w:r>
        <w:rPr>
          <w:spacing w:val="1"/>
        </w:rPr>
        <w:t xml:space="preserve"> </w:t>
      </w:r>
      <w:r>
        <w:t>the one it follows. In theory, it should be possible to place all these physical replicas on a</w:t>
      </w:r>
      <w:r>
        <w:rPr>
          <w:spacing w:val="1"/>
        </w:rPr>
        <w:t xml:space="preserve"> </w:t>
      </w:r>
      <w:r>
        <w:t>continuous scale from the most to the least accurate. The difference between two contiguous</w:t>
      </w:r>
      <w:r>
        <w:rPr>
          <w:spacing w:val="1"/>
        </w:rPr>
        <w:t xml:space="preserve"> </w:t>
      </w:r>
      <w:r>
        <w:t xml:space="preserve">images would then resemble that between two contiguous </w:t>
      </w:r>
      <w:proofErr w:type="spellStart"/>
      <w:r>
        <w:t>colours</w:t>
      </w:r>
      <w:proofErr w:type="spellEnd"/>
      <w:r>
        <w:t xml:space="preserve"> on the light spectrum; in</w:t>
      </w:r>
      <w:r>
        <w:rPr>
          <w:spacing w:val="1"/>
        </w:rPr>
        <w:t xml:space="preserve"> </w:t>
      </w:r>
      <w:r>
        <w:t>other words, the scale is analogue. Take now a digital picture made of pixels and create a new</w:t>
      </w:r>
      <w:r>
        <w:rPr>
          <w:spacing w:val="-57"/>
        </w:rPr>
        <w:t xml:space="preserve"> </w:t>
      </w:r>
      <w:r>
        <w:t>series of imperfect replicas. Assign to each pixel a value of 1 when it matches the</w:t>
      </w:r>
      <w:r>
        <w:rPr>
          <w:spacing w:val="1"/>
        </w:rPr>
        <w:t xml:space="preserve"> </w:t>
      </w:r>
      <w:r>
        <w:t>corresponding original pixel and 0 when it does not. In this second way, the various replicas</w:t>
      </w:r>
      <w:r>
        <w:rPr>
          <w:spacing w:val="1"/>
        </w:rPr>
        <w:t xml:space="preserve"> </w:t>
      </w:r>
      <w:r>
        <w:t>can also be placed on a scale of degrees of accuracy, but the difference between contiguous</w:t>
      </w:r>
      <w:r>
        <w:rPr>
          <w:spacing w:val="1"/>
        </w:rPr>
        <w:t xml:space="preserve"> </w:t>
      </w:r>
      <w:r>
        <w:t>pictures, no matter how small the pixel unit is, will always be a discrete unity. This second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is digital.</w:t>
      </w:r>
    </w:p>
    <w:p w14:paraId="54282BD3" w14:textId="77777777" w:rsidR="00AD3025" w:rsidRDefault="00000000">
      <w:pPr>
        <w:pStyle w:val="Corpsdetexte"/>
        <w:spacing w:before="2" w:line="480" w:lineRule="auto"/>
        <w:ind w:left="1440" w:right="1411" w:firstLine="719"/>
      </w:pPr>
      <w:r>
        <w:t>If there really is a difference between two properties, one discrete and one analog, call</w:t>
      </w:r>
      <w:r>
        <w:rPr>
          <w:spacing w:val="-57"/>
        </w:rPr>
        <w:t xml:space="preserve"> </w:t>
      </w:r>
      <w:r>
        <w:rPr>
          <w:position w:val="2"/>
        </w:rPr>
        <w:t>them accuracy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</w:rPr>
        <w:t>and accuracy</w:t>
      </w:r>
      <w:r>
        <w:rPr>
          <w:sz w:val="16"/>
        </w:rPr>
        <w:t>d</w:t>
      </w:r>
      <w:r>
        <w:rPr>
          <w:spacing w:val="1"/>
          <w:sz w:val="16"/>
        </w:rPr>
        <w:t xml:space="preserve"> </w:t>
      </w:r>
      <w:r>
        <w:rPr>
          <w:position w:val="2"/>
        </w:rPr>
        <w:t>if you like, then Papineau’s point does not hold. There are</w:t>
      </w:r>
      <w:r>
        <w:rPr>
          <w:spacing w:val="1"/>
          <w:position w:val="2"/>
        </w:rPr>
        <w:t xml:space="preserve"> </w:t>
      </w:r>
      <w:r>
        <w:t>representations that are richer and denser than propositional representations and are not</w:t>
      </w:r>
      <w:r>
        <w:rPr>
          <w:spacing w:val="1"/>
        </w:rPr>
        <w:t xml:space="preserve"> </w:t>
      </w:r>
      <w:r>
        <w:t>reducible to the latter type. This non-propositional type of representation is evaluable but not</w:t>
      </w:r>
      <w:r>
        <w:rPr>
          <w:spacing w:val="1"/>
        </w:rPr>
        <w:t xml:space="preserve"> </w:t>
      </w:r>
      <w:r>
        <w:t>truth-evaluable, and it can accommodate the need to evaluate some objectual attitudes,</w:t>
      </w:r>
      <w:r>
        <w:rPr>
          <w:spacing w:val="1"/>
        </w:rPr>
        <w:t xml:space="preserve"> </w:t>
      </w:r>
      <w:r>
        <w:t>including perception. For this reason, this is the sense of objectual content I will assume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 of the paper.</w:t>
      </w:r>
    </w:p>
    <w:p w14:paraId="24262162" w14:textId="77777777" w:rsidR="00AD3025" w:rsidRDefault="00000000">
      <w:pPr>
        <w:pStyle w:val="Corpsdetexte"/>
        <w:spacing w:line="480" w:lineRule="auto"/>
        <w:ind w:left="1440" w:right="1966" w:firstLine="719"/>
      </w:pPr>
      <w:r>
        <w:t>We can now move to the core of this paper, which is the defense of PO from the</w:t>
      </w:r>
      <w:r>
        <w:rPr>
          <w:spacing w:val="-57"/>
        </w:rPr>
        <w:t xml:space="preserve"> </w:t>
      </w:r>
      <w:r>
        <w:t>accusation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epistemically</w:t>
      </w:r>
      <w:r>
        <w:rPr>
          <w:spacing w:val="-5"/>
        </w:rPr>
        <w:t xml:space="preserve"> </w:t>
      </w:r>
      <w:r>
        <w:t>untenable.</w:t>
      </w:r>
    </w:p>
    <w:p w14:paraId="65DB7D5F" w14:textId="77777777" w:rsidR="00AD3025" w:rsidRDefault="00AD3025">
      <w:pPr>
        <w:pStyle w:val="Corpsdetexte"/>
        <w:rPr>
          <w:sz w:val="26"/>
        </w:rPr>
      </w:pPr>
    </w:p>
    <w:p w14:paraId="30659E5F" w14:textId="77777777" w:rsidR="00AD3025" w:rsidRDefault="00AD3025">
      <w:pPr>
        <w:pStyle w:val="Corpsdetexte"/>
        <w:rPr>
          <w:sz w:val="26"/>
        </w:rPr>
      </w:pPr>
    </w:p>
    <w:p w14:paraId="45797BD4" w14:textId="77777777" w:rsidR="00AD3025" w:rsidRDefault="00AD3025">
      <w:pPr>
        <w:pStyle w:val="Corpsdetexte"/>
        <w:rPr>
          <w:sz w:val="26"/>
        </w:rPr>
      </w:pPr>
    </w:p>
    <w:p w14:paraId="60903B45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spacing w:before="210"/>
        <w:ind w:hanging="721"/>
      </w:pP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Experiential</w:t>
      </w:r>
      <w:r>
        <w:rPr>
          <w:spacing w:val="-1"/>
        </w:rPr>
        <w:t xml:space="preserve"> </w:t>
      </w:r>
      <w:proofErr w:type="spellStart"/>
      <w:r>
        <w:t>Propositionalism</w:t>
      </w:r>
      <w:proofErr w:type="spellEnd"/>
    </w:p>
    <w:p w14:paraId="183EBC4E" w14:textId="77777777" w:rsidR="00AD3025" w:rsidRDefault="00AD3025">
      <w:p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39CAC7F0" w14:textId="77777777" w:rsidR="00AD3025" w:rsidRDefault="00000000">
      <w:pPr>
        <w:pStyle w:val="Corpsdetexte"/>
        <w:spacing w:before="73" w:line="480" w:lineRule="auto"/>
        <w:ind w:left="1440" w:right="1583"/>
      </w:pPr>
      <w:r>
        <w:lastRenderedPageBreak/>
        <w:t>I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Experiential</w:t>
      </w:r>
      <w:r>
        <w:rPr>
          <w:spacing w:val="-1"/>
        </w:rPr>
        <w:t xml:space="preserve"> </w:t>
      </w:r>
      <w:proofErr w:type="spellStart"/>
      <w:r>
        <w:t>Propositionalism</w:t>
      </w:r>
      <w:proofErr w:type="spellEnd"/>
      <w:r>
        <w:rPr>
          <w:spacing w:val="-1"/>
        </w:rPr>
        <w:t xml:space="preserve"> </w:t>
      </w:r>
      <w:r>
        <w:t>(EP)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experience</w:t>
      </w:r>
      <w:r>
        <w:rPr>
          <w:spacing w:val="-57"/>
        </w:rPr>
        <w:t xml:space="preserve"> </w:t>
      </w:r>
      <w:r>
        <w:t xml:space="preserve">is always propositional, i.e., </w:t>
      </w:r>
      <w:proofErr w:type="gramStart"/>
      <w:r>
        <w:t>truth-evaluable</w:t>
      </w:r>
      <w:proofErr w:type="gramEnd"/>
      <w:r>
        <w:t xml:space="preserve">. EP usually goes </w:t>
      </w:r>
      <w:proofErr w:type="gramStart"/>
      <w:r>
        <w:t>hand-in-hand</w:t>
      </w:r>
      <w:proofErr w:type="gramEnd"/>
      <w:r>
        <w:t xml:space="preserve"> with</w:t>
      </w:r>
      <w:r>
        <w:rPr>
          <w:spacing w:val="1"/>
        </w:rPr>
        <w:t xml:space="preserve"> </w:t>
      </w:r>
      <w:r>
        <w:rPr>
          <w:i/>
        </w:rPr>
        <w:t xml:space="preserve">Intentionalism </w:t>
      </w:r>
      <w:r>
        <w:t xml:space="preserve">or </w:t>
      </w:r>
      <w:r>
        <w:rPr>
          <w:i/>
        </w:rPr>
        <w:t xml:space="preserve">Representationalism </w:t>
      </w:r>
      <w:r>
        <w:t>about perception, namely, the thesis that perceptual</w:t>
      </w:r>
      <w:r>
        <w:rPr>
          <w:spacing w:val="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intentional (they</w:t>
      </w:r>
      <w:r>
        <w:rPr>
          <w:spacing w:val="-4"/>
        </w:rPr>
        <w:t xml:space="preserve"> </w:t>
      </w:r>
      <w:r>
        <w:t>are about</w:t>
      </w:r>
      <w:r>
        <w:rPr>
          <w:spacing w:val="-1"/>
        </w:rPr>
        <w:t xml:space="preserve"> </w:t>
      </w:r>
      <w:r>
        <w:t>or directed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something) because representational.</w:t>
      </w:r>
    </w:p>
    <w:p w14:paraId="33652698" w14:textId="77777777" w:rsidR="00AD3025" w:rsidRDefault="00000000">
      <w:pPr>
        <w:pStyle w:val="Corpsdetexte"/>
        <w:spacing w:before="1" w:line="480" w:lineRule="auto"/>
        <w:ind w:left="1440" w:right="1433"/>
      </w:pPr>
      <w:r>
        <w:t>Indeed, the standard version of Intentionalism is the thesis that perception is a propositional</w:t>
      </w:r>
      <w:r>
        <w:rPr>
          <w:spacing w:val="1"/>
        </w:rPr>
        <w:t xml:space="preserve"> </w:t>
      </w:r>
      <w:r>
        <w:t>attitude “such as believing or intending [...] when one has a perceptual experience, one bears</w:t>
      </w:r>
      <w:r>
        <w:rPr>
          <w:spacing w:val="1"/>
        </w:rPr>
        <w:t xml:space="preserve"> </w:t>
      </w:r>
      <w:r>
        <w:t>the perception relation to a certain proposition p” (Byrne, 2005, p. 245). But EP can also be</w:t>
      </w:r>
      <w:r>
        <w:rPr>
          <w:spacing w:val="1"/>
        </w:rPr>
        <w:t xml:space="preserve"> </w:t>
      </w:r>
      <w:r>
        <w:t>defended on non-</w:t>
      </w:r>
      <w:proofErr w:type="spellStart"/>
      <w:r>
        <w:t>representationalist</w:t>
      </w:r>
      <w:proofErr w:type="spellEnd"/>
      <w:r>
        <w:t xml:space="preserve"> grounds, for instance as a necessary constraint to explain</w:t>
      </w:r>
      <w:r>
        <w:rPr>
          <w:spacing w:val="-57"/>
        </w:rPr>
        <w:t xml:space="preserve"> </w:t>
      </w:r>
      <w:r>
        <w:t>the justificatory power of perception (McDowell, 1994). This is the master argument for</w:t>
      </w:r>
      <w:r>
        <w:rPr>
          <w:spacing w:val="1"/>
        </w:rPr>
        <w:t xml:space="preserve"> </w:t>
      </w:r>
      <w:r>
        <w:t>Experiential</w:t>
      </w:r>
      <w:r>
        <w:rPr>
          <w:spacing w:val="-1"/>
        </w:rPr>
        <w:t xml:space="preserve"> </w:t>
      </w:r>
      <w:proofErr w:type="spellStart"/>
      <w:r>
        <w:t>Propositionalism</w:t>
      </w:r>
      <w:proofErr w:type="spellEnd"/>
      <w:r>
        <w:t>.</w:t>
      </w:r>
    </w:p>
    <w:p w14:paraId="4A8657FB" w14:textId="77777777" w:rsidR="00AD3025" w:rsidRDefault="00000000">
      <w:pPr>
        <w:pStyle w:val="Corpsdetexte"/>
        <w:spacing w:before="1" w:line="484" w:lineRule="auto"/>
        <w:ind w:left="1440" w:right="1447" w:firstLine="719"/>
      </w:pPr>
      <w:r>
        <w:t xml:space="preserve">The idea that perception can provide </w:t>
      </w:r>
      <w:r>
        <w:rPr>
          <w:i/>
        </w:rPr>
        <w:t xml:space="preserve">immediate </w:t>
      </w:r>
      <w:r>
        <w:t>justification for one’s beliefs, that is,</w:t>
      </w:r>
      <w:r>
        <w:rPr>
          <w:spacing w:val="1"/>
        </w:rPr>
        <w:t xml:space="preserve"> </w:t>
      </w:r>
      <w:r>
        <w:t>a kind of justification that does not come from justification to believe other propositions</w:t>
      </w:r>
      <w:r>
        <w:rPr>
          <w:spacing w:val="1"/>
        </w:rPr>
        <w:t xml:space="preserve"> </w:t>
      </w:r>
      <w:r>
        <w:t>(Pryor, 2005, p. 204), is, in its modern version, recent yet of intuitive strength. Your visual</w:t>
      </w:r>
      <w:r>
        <w:rPr>
          <w:spacing w:val="1"/>
        </w:rPr>
        <w:t xml:space="preserve"> </w:t>
      </w:r>
      <w:r>
        <w:t>experience as of a brown dog seems to give you good reasons to believe that there is a brown</w:t>
      </w:r>
      <w:r>
        <w:rPr>
          <w:spacing w:val="-57"/>
        </w:rPr>
        <w:t xml:space="preserve"> </w:t>
      </w:r>
      <w:r>
        <w:t xml:space="preserve">dog, whether you </w:t>
      </w:r>
      <w:proofErr w:type="gramStart"/>
      <w:r>
        <w:t>actually hold</w:t>
      </w:r>
      <w:proofErr w:type="gramEnd"/>
      <w:r>
        <w:t xml:space="preserve"> the belief or not.</w:t>
      </w:r>
      <w:r>
        <w:rPr>
          <w:rFonts w:ascii="Calibri" w:hAnsi="Calibri"/>
          <w:position w:val="8"/>
          <w:sz w:val="16"/>
        </w:rPr>
        <w:t>6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In addition, perception is often regarded as</w:t>
      </w:r>
      <w:r>
        <w:rPr>
          <w:spacing w:val="-57"/>
        </w:rPr>
        <w:t xml:space="preserve"> </w:t>
      </w:r>
      <w:r>
        <w:t>a “</w:t>
      </w:r>
      <w:proofErr w:type="spellStart"/>
      <w:r>
        <w:t>justificational</w:t>
      </w:r>
      <w:proofErr w:type="spellEnd"/>
      <w:r>
        <w:t xml:space="preserve"> ‘regress stopper’” (Smithies, 2019, p. 95), as it does not invite further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 its justification.</w:t>
      </w:r>
    </w:p>
    <w:p w14:paraId="1EEA0BF5" w14:textId="77777777" w:rsidR="00AD3025" w:rsidRDefault="00000000">
      <w:pPr>
        <w:pStyle w:val="Corpsdetexte"/>
        <w:spacing w:line="480" w:lineRule="auto"/>
        <w:ind w:left="1440" w:right="1417" w:firstLine="719"/>
      </w:pPr>
      <w:r>
        <w:t>Not everyone agrees that perception has the power to justify belief. Davidson (1986),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instance,</w:t>
      </w:r>
      <w:r>
        <w:rPr>
          <w:spacing w:val="2"/>
        </w:rPr>
        <w:t xml:space="preserve"> </w:t>
      </w:r>
      <w:r>
        <w:t>claimed that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belief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justify</w:t>
      </w:r>
      <w:r>
        <w:rPr>
          <w:spacing w:val="-5"/>
        </w:rPr>
        <w:t xml:space="preserve"> </w:t>
      </w:r>
      <w:r>
        <w:t>belief; but many</w:t>
      </w:r>
      <w:r>
        <w:rPr>
          <w:spacing w:val="-6"/>
        </w:rPr>
        <w:t xml:space="preserve"> </w:t>
      </w:r>
      <w:r>
        <w:t>commentators argue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his</w:t>
      </w:r>
      <w:r>
        <w:rPr>
          <w:spacing w:val="-57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was motivated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belief that</w:t>
      </w:r>
      <w:r>
        <w:rPr>
          <w:spacing w:val="-1"/>
        </w:rPr>
        <w:t xml:space="preserve"> </w:t>
      </w:r>
      <w:r>
        <w:t>perception is</w:t>
      </w:r>
      <w:r>
        <w:rPr>
          <w:spacing w:val="-1"/>
        </w:rPr>
        <w:t xml:space="preserve"> </w:t>
      </w:r>
      <w:r>
        <w:t>non-intentional (see</w:t>
      </w:r>
      <w:r>
        <w:rPr>
          <w:spacing w:val="-1"/>
        </w:rPr>
        <w:t xml:space="preserve"> </w:t>
      </w:r>
      <w:r>
        <w:t>e.g.,</w:t>
      </w:r>
      <w:r>
        <w:rPr>
          <w:spacing w:val="-1"/>
        </w:rPr>
        <w:t xml:space="preserve"> </w:t>
      </w:r>
      <w:r>
        <w:t>Huemer, 2001,</w:t>
      </w:r>
    </w:p>
    <w:p w14:paraId="13D96C54" w14:textId="77777777" w:rsidR="00AD3025" w:rsidRDefault="00000000">
      <w:pPr>
        <w:pStyle w:val="Corpsdetexte"/>
        <w:spacing w:line="480" w:lineRule="auto"/>
        <w:ind w:left="1440" w:right="1383"/>
      </w:pPr>
      <w:r>
        <w:t>p. 72). Most philosophers today take perception to be more than mere ‘raw feels’, and its</w:t>
      </w:r>
      <w:r>
        <w:rPr>
          <w:spacing w:val="1"/>
        </w:rPr>
        <w:t xml:space="preserve"> </w:t>
      </w:r>
      <w:proofErr w:type="spellStart"/>
      <w:r>
        <w:t>contentfulness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condition for</w:t>
      </w:r>
      <w:r>
        <w:rPr>
          <w:spacing w:val="-2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justification. This</w:t>
      </w:r>
      <w:r>
        <w:rPr>
          <w:spacing w:val="-1"/>
        </w:rPr>
        <w:t xml:space="preserve"> </w:t>
      </w:r>
      <w:r>
        <w:t>raises the</w:t>
      </w:r>
      <w:r>
        <w:rPr>
          <w:spacing w:val="-1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of</w:t>
      </w:r>
    </w:p>
    <w:p w14:paraId="171DA072" w14:textId="77777777" w:rsidR="00AD3025" w:rsidRDefault="00AD3025">
      <w:pPr>
        <w:pStyle w:val="Corpsdetexte"/>
        <w:rPr>
          <w:sz w:val="20"/>
        </w:rPr>
      </w:pPr>
    </w:p>
    <w:p w14:paraId="66A0E54B" w14:textId="77777777" w:rsidR="00AD3025" w:rsidRDefault="00AD3025">
      <w:pPr>
        <w:pStyle w:val="Corpsdetexte"/>
        <w:rPr>
          <w:sz w:val="20"/>
        </w:rPr>
      </w:pPr>
    </w:p>
    <w:p w14:paraId="45894AB5" w14:textId="77777777" w:rsidR="00AD3025" w:rsidRDefault="00000000">
      <w:pPr>
        <w:pStyle w:val="Corpsdetexte"/>
        <w:spacing w:before="4"/>
        <w:rPr>
          <w:sz w:val="15"/>
        </w:rPr>
      </w:pPr>
      <w:r>
        <w:pict w14:anchorId="1B618A7F">
          <v:rect id="_x0000_s2064" style="position:absolute;margin-left:1in;margin-top:10.8pt;width:2in;height:.8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F03E123" w14:textId="77777777" w:rsidR="00AD3025" w:rsidRDefault="00000000">
      <w:pPr>
        <w:spacing w:before="78"/>
        <w:ind w:left="1440" w:right="144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Firth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(1978),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customary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distinguish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two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senses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 which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experiences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epistemically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justify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belief: propositional and doxastic justification. A belief is propositionally justified when subjects have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justification to hold the belief, </w:t>
      </w:r>
      <w:proofErr w:type="gramStart"/>
      <w:r>
        <w:rPr>
          <w:rFonts w:ascii="Calibri"/>
          <w:sz w:val="20"/>
        </w:rPr>
        <w:t>whether or not</w:t>
      </w:r>
      <w:proofErr w:type="gramEnd"/>
      <w:r>
        <w:rPr>
          <w:rFonts w:ascii="Calibri"/>
          <w:sz w:val="20"/>
        </w:rPr>
        <w:t xml:space="preserve"> the subject actually holds it; a belief is </w:t>
      </w:r>
      <w:proofErr w:type="spellStart"/>
      <w:r>
        <w:rPr>
          <w:rFonts w:ascii="Calibri"/>
          <w:sz w:val="20"/>
        </w:rPr>
        <w:t>doxastically</w:t>
      </w:r>
      <w:proofErr w:type="spellEnd"/>
      <w:r>
        <w:rPr>
          <w:rFonts w:ascii="Calibri"/>
          <w:sz w:val="20"/>
        </w:rPr>
        <w:t xml:space="preserve"> justified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when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 subject holds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 belief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a justified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way.</w:t>
      </w:r>
    </w:p>
    <w:p w14:paraId="12E0DE53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57BDCB20" w14:textId="77777777" w:rsidR="00AD3025" w:rsidRDefault="00000000">
      <w:pPr>
        <w:pStyle w:val="Corpsdetexte"/>
        <w:spacing w:before="73" w:line="480" w:lineRule="auto"/>
        <w:ind w:left="1440" w:right="1752"/>
      </w:pPr>
      <w:r>
        <w:lastRenderedPageBreak/>
        <w:t>what kind of content perception must have to justify a belief that p. The Master Argument</w:t>
      </w:r>
      <w:r>
        <w:rPr>
          <w:spacing w:val="-57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 such content</w:t>
      </w:r>
      <w:r>
        <w:rPr>
          <w:spacing w:val="2"/>
        </w:rPr>
        <w:t xml:space="preserve"> </w:t>
      </w:r>
      <w:r>
        <w:t>must be propositional.</w:t>
      </w:r>
    </w:p>
    <w:p w14:paraId="27267493" w14:textId="77777777" w:rsidR="00AD3025" w:rsidRDefault="00000000">
      <w:pPr>
        <w:pStyle w:val="Corpsdetexte"/>
        <w:spacing w:before="1" w:line="480" w:lineRule="auto"/>
        <w:ind w:left="1440" w:right="1412" w:firstLine="719"/>
      </w:pPr>
      <w:r>
        <w:t>The Master Argument is most famously deployed by McDowell (1994; but see also</w:t>
      </w:r>
      <w:r>
        <w:rPr>
          <w:spacing w:val="1"/>
        </w:rPr>
        <w:t xml:space="preserve"> </w:t>
      </w:r>
      <w:r>
        <w:t>Brewer, 1999; Pryor, 2000; Siegel, 2010) in support of the ‘sameness of content’ thesis, i.e.,</w:t>
      </w:r>
      <w:r>
        <w:rPr>
          <w:spacing w:val="1"/>
        </w:rPr>
        <w:t xml:space="preserve"> </w:t>
      </w:r>
      <w:r>
        <w:t>the thesis that the content of perception must be of the same kind as the content of belief (i.e.,</w:t>
      </w:r>
      <w:r>
        <w:rPr>
          <w:spacing w:val="-57"/>
        </w:rPr>
        <w:t xml:space="preserve"> </w:t>
      </w:r>
      <w:r>
        <w:t>according to McDowell, both propositional and conceptual). This simple model is quite</w:t>
      </w:r>
      <w:r>
        <w:rPr>
          <w:spacing w:val="1"/>
        </w:rPr>
        <w:t xml:space="preserve"> </w:t>
      </w:r>
      <w:r>
        <w:t>attractive because it allows the content of perception to be taken up by belief directly; in</w:t>
      </w:r>
      <w:r>
        <w:rPr>
          <w:spacing w:val="1"/>
        </w:rPr>
        <w:t xml:space="preserve"> </w:t>
      </w:r>
      <w:r>
        <w:t>McDowell’s words, the content of experience is “the sort of thing one can also [...] judge”</w:t>
      </w:r>
      <w:r>
        <w:rPr>
          <w:spacing w:val="1"/>
        </w:rPr>
        <w:t xml:space="preserve"> </w:t>
      </w:r>
      <w:r>
        <w:t>(</w:t>
      </w:r>
      <w:r>
        <w:rPr>
          <w:i/>
        </w:rPr>
        <w:t>ibid</w:t>
      </w:r>
      <w:r>
        <w:t>., p. 36). This ‘</w:t>
      </w:r>
      <w:proofErr w:type="gramStart"/>
      <w:r>
        <w:t>direct-taking</w:t>
      </w:r>
      <w:proofErr w:type="gramEnd"/>
      <w:r>
        <w:t>’ strategy straightforwardly accounts for the justificatory role</w:t>
      </w:r>
      <w:r>
        <w:rPr>
          <w:spacing w:val="-57"/>
        </w:rPr>
        <w:t xml:space="preserve"> </w:t>
      </w:r>
      <w:r>
        <w:t>of perception, in that “what the subject says counts as giving a reason for her belief because</w:t>
      </w:r>
      <w:r>
        <w:rPr>
          <w:spacing w:val="1"/>
        </w:rPr>
        <w:t xml:space="preserve"> </w:t>
      </w:r>
      <w:r>
        <w:t>the way</w:t>
      </w:r>
      <w:r>
        <w:rPr>
          <w:spacing w:val="-5"/>
        </w:rPr>
        <w:t xml:space="preserve"> </w:t>
      </w:r>
      <w:r>
        <w:t>the object looks is the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believes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 be”</w:t>
      </w:r>
      <w:r>
        <w:rPr>
          <w:spacing w:val="-2"/>
        </w:rPr>
        <w:t xml:space="preserve"> </w:t>
      </w:r>
      <w:r>
        <w:t>(</w:t>
      </w:r>
      <w:r>
        <w:rPr>
          <w:i/>
        </w:rPr>
        <w:t>ibid</w:t>
      </w:r>
      <w:r>
        <w:t>., p.165).</w:t>
      </w:r>
    </w:p>
    <w:p w14:paraId="0952FF1A" w14:textId="77777777" w:rsidR="00AD3025" w:rsidRDefault="00000000">
      <w:pPr>
        <w:pStyle w:val="Corpsdetexte"/>
        <w:spacing w:before="4"/>
        <w:ind w:left="2160"/>
        <w:rPr>
          <w:rFonts w:ascii="Calibri"/>
          <w:sz w:val="16"/>
        </w:rPr>
      </w:pPr>
      <w:r>
        <w:t>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argument:</w:t>
      </w:r>
      <w:r>
        <w:rPr>
          <w:rFonts w:ascii="Calibri"/>
          <w:position w:val="8"/>
          <w:sz w:val="16"/>
        </w:rPr>
        <w:t>7</w:t>
      </w:r>
    </w:p>
    <w:p w14:paraId="501137CD" w14:textId="77777777" w:rsidR="00AD3025" w:rsidRDefault="00AD3025">
      <w:pPr>
        <w:pStyle w:val="Corpsdetexte"/>
        <w:rPr>
          <w:rFonts w:ascii="Calibri"/>
          <w:sz w:val="26"/>
        </w:rPr>
      </w:pPr>
    </w:p>
    <w:p w14:paraId="3F968585" w14:textId="77777777" w:rsidR="00AD3025" w:rsidRDefault="00AD3025">
      <w:pPr>
        <w:pStyle w:val="Corpsdetexte"/>
        <w:rPr>
          <w:rFonts w:ascii="Calibri"/>
          <w:sz w:val="26"/>
        </w:rPr>
      </w:pPr>
    </w:p>
    <w:p w14:paraId="0C8D1530" w14:textId="77777777" w:rsidR="00AD3025" w:rsidRDefault="00000000">
      <w:pPr>
        <w:pStyle w:val="Corpsdetexte"/>
        <w:spacing w:before="215" w:line="480" w:lineRule="auto"/>
        <w:ind w:left="2160" w:right="1986"/>
      </w:pPr>
      <w:r>
        <w:t>(P1) If perception immediately justifies belief, the relation between a perceptual</w:t>
      </w:r>
      <w:r>
        <w:rPr>
          <w:spacing w:val="-57"/>
        </w:rPr>
        <w:t xml:space="preserve"> </w:t>
      </w:r>
      <w:r>
        <w:t>episode and the belief that it underwrites must be more than causal; it must be</w:t>
      </w:r>
      <w:r>
        <w:rPr>
          <w:spacing w:val="1"/>
        </w:rPr>
        <w:t xml:space="preserve"> </w:t>
      </w:r>
      <w:r>
        <w:t>rational.</w:t>
      </w:r>
    </w:p>
    <w:p w14:paraId="1B728C0F" w14:textId="77777777" w:rsidR="00AD3025" w:rsidRDefault="00000000">
      <w:pPr>
        <w:pStyle w:val="Corpsdetexte"/>
        <w:spacing w:before="1" w:line="480" w:lineRule="auto"/>
        <w:ind w:left="2160" w:right="1435"/>
      </w:pPr>
      <w:r>
        <w:t>(P2)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 between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rational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logical</w:t>
      </w:r>
      <w:r>
        <w:rPr>
          <w:spacing w:val="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 xml:space="preserve">implication or </w:t>
      </w:r>
      <w:proofErr w:type="spellStart"/>
      <w:r>
        <w:t>probabilification</w:t>
      </w:r>
      <w:proofErr w:type="spellEnd"/>
      <w:r>
        <w:t>; McDowell, 1994, p. 7) can hold between their</w:t>
      </w:r>
      <w:r>
        <w:rPr>
          <w:spacing w:val="1"/>
        </w:rPr>
        <w:t xml:space="preserve"> </w:t>
      </w:r>
      <w:r>
        <w:t>respective content.</w:t>
      </w:r>
    </w:p>
    <w:p w14:paraId="1473E914" w14:textId="77777777" w:rsidR="00AD3025" w:rsidRDefault="00000000">
      <w:pPr>
        <w:pStyle w:val="Corpsdetexte"/>
        <w:spacing w:line="480" w:lineRule="auto"/>
        <w:ind w:left="2160" w:right="1765"/>
      </w:pPr>
      <w:r>
        <w:t>(P3) Logical relations can hold only between propositional contents, for only</w:t>
      </w:r>
      <w:r>
        <w:rPr>
          <w:spacing w:val="1"/>
        </w:rPr>
        <w:t xml:space="preserve"> </w:t>
      </w:r>
      <w:r>
        <w:t>propositions can be affirmed, negated, disjoined, and conjoined (Huemer, 2001, p.</w:t>
      </w:r>
      <w:r>
        <w:rPr>
          <w:spacing w:val="-57"/>
        </w:rPr>
        <w:t xml:space="preserve"> </w:t>
      </w:r>
      <w:r>
        <w:t>74).</w:t>
      </w:r>
    </w:p>
    <w:p w14:paraId="3DC15EA3" w14:textId="77777777" w:rsidR="00AD3025" w:rsidRDefault="00000000">
      <w:pPr>
        <w:pStyle w:val="Corpsdetexte"/>
        <w:spacing w:before="1"/>
        <w:ind w:left="2160"/>
      </w:pPr>
      <w:r>
        <w:t>(C) If</w:t>
      </w:r>
      <w:r>
        <w:rPr>
          <w:spacing w:val="-1"/>
        </w:rPr>
        <w:t xml:space="preserve"> </w:t>
      </w:r>
      <w:r>
        <w:t>perception immediately</w:t>
      </w:r>
      <w:r>
        <w:rPr>
          <w:spacing w:val="-5"/>
        </w:rPr>
        <w:t xml:space="preserve"> </w:t>
      </w:r>
      <w:r>
        <w:t>justifies</w:t>
      </w:r>
      <w:r>
        <w:rPr>
          <w:spacing w:val="-1"/>
        </w:rPr>
        <w:t xml:space="preserve"> </w:t>
      </w:r>
      <w:r>
        <w:t>belief, the</w:t>
      </w:r>
      <w:r>
        <w:rPr>
          <w:spacing w:val="-1"/>
        </w:rPr>
        <w:t xml:space="preserve"> </w:t>
      </w:r>
      <w:r>
        <w:t>content of</w:t>
      </w:r>
      <w:r>
        <w:rPr>
          <w:spacing w:val="-2"/>
        </w:rPr>
        <w:t xml:space="preserve"> </w:t>
      </w:r>
      <w:r>
        <w:t>perception must</w:t>
      </w:r>
      <w:r>
        <w:rPr>
          <w:spacing w:val="-1"/>
        </w:rPr>
        <w:t xml:space="preserve"> </w:t>
      </w:r>
      <w:r>
        <w:t>be</w:t>
      </w:r>
    </w:p>
    <w:p w14:paraId="3E5859CC" w14:textId="77777777" w:rsidR="00AD3025" w:rsidRDefault="00AD3025">
      <w:pPr>
        <w:pStyle w:val="Corpsdetexte"/>
        <w:rPr>
          <w:sz w:val="20"/>
        </w:rPr>
      </w:pPr>
    </w:p>
    <w:p w14:paraId="5E79C4FE" w14:textId="77777777" w:rsidR="00AD3025" w:rsidRDefault="00AD3025">
      <w:pPr>
        <w:pStyle w:val="Corpsdetexte"/>
        <w:rPr>
          <w:sz w:val="20"/>
        </w:rPr>
      </w:pPr>
    </w:p>
    <w:p w14:paraId="008734F8" w14:textId="77777777" w:rsidR="00AD3025" w:rsidRDefault="00AD3025">
      <w:pPr>
        <w:pStyle w:val="Corpsdetexte"/>
        <w:rPr>
          <w:sz w:val="20"/>
        </w:rPr>
      </w:pPr>
    </w:p>
    <w:p w14:paraId="5E07C8C3" w14:textId="77777777" w:rsidR="00AD3025" w:rsidRDefault="00000000">
      <w:pPr>
        <w:pStyle w:val="Corpsdetexte"/>
        <w:spacing w:before="8"/>
        <w:rPr>
          <w:sz w:val="14"/>
        </w:rPr>
      </w:pPr>
      <w:r>
        <w:pict w14:anchorId="080AE795">
          <v:rect id="_x0000_s2063" style="position:absolute;margin-left:1in;margin-top:10.45pt;width:2in;height:.8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6BADC34B" w14:textId="77777777" w:rsidR="00AD3025" w:rsidRDefault="00000000">
      <w:pPr>
        <w:spacing w:before="78"/>
        <w:ind w:left="144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Similar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reconstructions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found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Gauker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(2012),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Echeverri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(2013),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Almang</w:t>
      </w:r>
      <w:proofErr w:type="spellEnd"/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(2014).</w:t>
      </w:r>
    </w:p>
    <w:p w14:paraId="042A137A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5D39F347" w14:textId="77777777" w:rsidR="00AD3025" w:rsidRDefault="00000000">
      <w:pPr>
        <w:pStyle w:val="Corpsdetexte"/>
        <w:spacing w:before="73"/>
        <w:ind w:left="2160"/>
      </w:pPr>
      <w:r>
        <w:lastRenderedPageBreak/>
        <w:t>propositional.</w:t>
      </w:r>
    </w:p>
    <w:p w14:paraId="1336E155" w14:textId="77777777" w:rsidR="00AD3025" w:rsidRDefault="00AD3025">
      <w:pPr>
        <w:pStyle w:val="Corpsdetexte"/>
        <w:rPr>
          <w:sz w:val="26"/>
        </w:rPr>
      </w:pPr>
    </w:p>
    <w:p w14:paraId="3B6F3AFE" w14:textId="77777777" w:rsidR="00AD3025" w:rsidRDefault="00AD3025">
      <w:pPr>
        <w:pStyle w:val="Corpsdetexte"/>
        <w:rPr>
          <w:sz w:val="26"/>
        </w:rPr>
      </w:pPr>
    </w:p>
    <w:p w14:paraId="3536F632" w14:textId="77777777" w:rsidR="00AD3025" w:rsidRDefault="00000000">
      <w:pPr>
        <w:pStyle w:val="Corpsdetexte"/>
        <w:spacing w:before="231" w:line="482" w:lineRule="auto"/>
        <w:ind w:left="1440" w:right="1505"/>
      </w:pPr>
      <w:r>
        <w:t>(P1) expresses the rationality constraint. The idea is that perception should provide more</w:t>
      </w:r>
      <w:r>
        <w:rPr>
          <w:spacing w:val="1"/>
        </w:rPr>
        <w:t xml:space="preserve"> </w:t>
      </w:r>
      <w:r>
        <w:t>than mere, as John McDowell famously put it, “exculpations” for one’s beliefs; it is not only</w:t>
      </w:r>
      <w:r>
        <w:rPr>
          <w:spacing w:val="-57"/>
        </w:rPr>
        <w:t xml:space="preserve"> </w:t>
      </w:r>
      <w:r>
        <w:rPr>
          <w:i/>
        </w:rPr>
        <w:t xml:space="preserve">because </w:t>
      </w:r>
      <w:r>
        <w:t xml:space="preserve">but </w:t>
      </w:r>
      <w:proofErr w:type="gramStart"/>
      <w:r>
        <w:rPr>
          <w:i/>
        </w:rPr>
        <w:t>for the reason that</w:t>
      </w:r>
      <w:proofErr w:type="gramEnd"/>
      <w:r>
        <w:rPr>
          <w:i/>
        </w:rPr>
        <w:t xml:space="preserve"> </w:t>
      </w:r>
      <w:r>
        <w:t>I see a brown dog that I form the belief that there is a brown</w:t>
      </w:r>
      <w:r>
        <w:rPr>
          <w:spacing w:val="1"/>
        </w:rPr>
        <w:t xml:space="preserve"> </w:t>
      </w:r>
      <w:r>
        <w:t>dog before me. (P2) establishes a structural requirement on rationality: the content of</w:t>
      </w:r>
      <w:r>
        <w:rPr>
          <w:spacing w:val="1"/>
        </w:rPr>
        <w:t xml:space="preserve"> </w:t>
      </w:r>
      <w:r>
        <w:t xml:space="preserve">perception must be of the kind that can </w:t>
      </w:r>
      <w:proofErr w:type="gramStart"/>
      <w:r>
        <w:t>enter into</w:t>
      </w:r>
      <w:proofErr w:type="gramEnd"/>
      <w:r>
        <w:t xml:space="preserve"> logical relations with the content of belief.</w:t>
      </w:r>
      <w:r>
        <w:rPr>
          <w:spacing w:val="-57"/>
        </w:rPr>
        <w:t xml:space="preserve"> </w:t>
      </w:r>
      <w:r>
        <w:t>The content of belief is propositional. (P3) claims that only propositions have the right</w:t>
      </w:r>
      <w:r>
        <w:rPr>
          <w:spacing w:val="1"/>
        </w:rPr>
        <w:t xml:space="preserve"> </w:t>
      </w:r>
      <w:r>
        <w:t>structure to relate to other propositions.</w:t>
      </w:r>
      <w:r>
        <w:rPr>
          <w:rFonts w:ascii="Calibri" w:hAnsi="Calibri"/>
          <w:position w:val="8"/>
          <w:sz w:val="16"/>
        </w:rPr>
        <w:t>8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This establishes the conclusion that if perception</w:t>
      </w:r>
      <w:r>
        <w:rPr>
          <w:spacing w:val="1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justifies belief, the content of perception must be propositional.</w:t>
      </w:r>
    </w:p>
    <w:p w14:paraId="188FA06D" w14:textId="77777777" w:rsidR="00AD3025" w:rsidRDefault="00000000">
      <w:pPr>
        <w:pStyle w:val="Corpsdetexte"/>
        <w:spacing w:before="4" w:line="480" w:lineRule="auto"/>
        <w:ind w:left="1440" w:right="1491" w:firstLine="719"/>
      </w:pPr>
      <w:r>
        <w:t>In the remainder of this section, I will reject P2 of the Master Argument, by showing</w:t>
      </w:r>
      <w:r>
        <w:rPr>
          <w:spacing w:val="-57"/>
        </w:rPr>
        <w:t xml:space="preserve"> </w:t>
      </w:r>
      <w:r>
        <w:t>that the relation of justification between perception and belief can be rational even if logical</w:t>
      </w:r>
      <w:r>
        <w:rPr>
          <w:spacing w:val="1"/>
        </w:rPr>
        <w:t xml:space="preserve"> </w:t>
      </w:r>
      <w:r>
        <w:t xml:space="preserve">relations (such as implication or </w:t>
      </w:r>
      <w:proofErr w:type="spellStart"/>
      <w:r>
        <w:t>probabilification</w:t>
      </w:r>
      <w:proofErr w:type="spellEnd"/>
      <w:r>
        <w:t>) do not hold between their respective</w:t>
      </w:r>
      <w:r>
        <w:rPr>
          <w:spacing w:val="1"/>
        </w:rPr>
        <w:t xml:space="preserve"> </w:t>
      </w:r>
      <w:r>
        <w:t>contents. This will be achieved by defending the following three claims: (</w:t>
      </w:r>
      <w:proofErr w:type="spellStart"/>
      <w:r>
        <w:t>i</w:t>
      </w:r>
      <w:proofErr w:type="spellEnd"/>
      <w:r>
        <w:t>) not all</w:t>
      </w:r>
      <w:r>
        <w:rPr>
          <w:spacing w:val="1"/>
        </w:rPr>
        <w:t xml:space="preserve"> </w:t>
      </w:r>
      <w:r>
        <w:t xml:space="preserve">propositional states have the power to justify immediately and </w:t>
      </w:r>
      <w:r>
        <w:rPr>
          <w:i/>
        </w:rPr>
        <w:t>prima facie</w:t>
      </w:r>
      <w:r>
        <w:t>; (ii) it is false that</w:t>
      </w:r>
      <w:r>
        <w:rPr>
          <w:spacing w:val="-57"/>
        </w:rPr>
        <w:t xml:space="preserve"> </w:t>
      </w:r>
      <w:r>
        <w:t>only propositional states can justify propositional beliefs; (iii) some beliefs are non-</w:t>
      </w:r>
      <w:r>
        <w:rPr>
          <w:spacing w:val="1"/>
        </w:rPr>
        <w:t xml:space="preserve"> </w:t>
      </w:r>
      <w:r>
        <w:t>propositional.</w:t>
      </w:r>
    </w:p>
    <w:p w14:paraId="590A3B48" w14:textId="77777777" w:rsidR="00AD3025" w:rsidRDefault="00000000">
      <w:pPr>
        <w:pStyle w:val="Corpsdetexte"/>
        <w:spacing w:before="1" w:line="480" w:lineRule="auto"/>
        <w:ind w:left="1440" w:right="1458" w:firstLine="719"/>
      </w:pPr>
      <w:r>
        <w:t>Let us start with claim (</w:t>
      </w:r>
      <w:proofErr w:type="spellStart"/>
      <w:r>
        <w:t>i</w:t>
      </w:r>
      <w:proofErr w:type="spellEnd"/>
      <w:r>
        <w:t xml:space="preserve">). </w:t>
      </w:r>
      <w:proofErr w:type="spellStart"/>
      <w:r>
        <w:t>Propositionality</w:t>
      </w:r>
      <w:proofErr w:type="spellEnd"/>
      <w:r>
        <w:t xml:space="preserve"> is clearly not a sufficient condition for</w:t>
      </w:r>
      <w:r>
        <w:rPr>
          <w:spacing w:val="1"/>
        </w:rPr>
        <w:t xml:space="preserve"> </w:t>
      </w:r>
      <w:r>
        <w:t xml:space="preserve">immediate and </w:t>
      </w:r>
      <w:r>
        <w:rPr>
          <w:i/>
        </w:rPr>
        <w:t xml:space="preserve">prima facie </w:t>
      </w:r>
      <w:r>
        <w:t>justification. States like desires and imaginations have</w:t>
      </w:r>
      <w:r>
        <w:rPr>
          <w:spacing w:val="1"/>
        </w:rPr>
        <w:t xml:space="preserve"> </w:t>
      </w:r>
      <w:r>
        <w:t>propositional content as well, but my desire that there are one million euros in my bank</w:t>
      </w:r>
      <w:r>
        <w:rPr>
          <w:spacing w:val="1"/>
        </w:rPr>
        <w:t xml:space="preserve"> </w:t>
      </w:r>
      <w:r>
        <w:t>account does not justify my belief with the same content, no matter how hard I may desire it.</w:t>
      </w:r>
      <w:r>
        <w:rPr>
          <w:spacing w:val="-57"/>
        </w:rPr>
        <w:t xml:space="preserve"> </w:t>
      </w:r>
      <w:r>
        <w:t>Why do some propositional attitudes, like belief and perception, justify and some others, like</w:t>
      </w:r>
      <w:r>
        <w:rPr>
          <w:spacing w:val="-57"/>
        </w:rPr>
        <w:t xml:space="preserve"> </w:t>
      </w:r>
      <w:r>
        <w:t>desires</w:t>
      </w:r>
      <w:r>
        <w:rPr>
          <w:spacing w:val="-1"/>
        </w:rPr>
        <w:t xml:space="preserve"> </w:t>
      </w:r>
      <w:r>
        <w:t>and imaginations,</w:t>
      </w:r>
      <w:r>
        <w:rPr>
          <w:spacing w:val="3"/>
        </w:rPr>
        <w:t xml:space="preserve"> </w:t>
      </w:r>
      <w:r>
        <w:t>do not?</w:t>
      </w:r>
    </w:p>
    <w:p w14:paraId="78911025" w14:textId="77777777" w:rsidR="00AD3025" w:rsidRDefault="00000000">
      <w:pPr>
        <w:pStyle w:val="Corpsdetexte"/>
        <w:spacing w:before="8"/>
        <w:rPr>
          <w:sz w:val="29"/>
        </w:rPr>
      </w:pPr>
      <w:r>
        <w:pict w14:anchorId="2562F082">
          <v:rect id="_x0000_s2062" style="position:absolute;margin-left:1in;margin-top:19.05pt;width:2in;height:.8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0255738" w14:textId="77777777" w:rsidR="00AD3025" w:rsidRDefault="00000000">
      <w:pPr>
        <w:spacing w:before="78"/>
        <w:ind w:left="1440" w:right="156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“Only things with sentential structure can be premises of inference” (Brandom, 1997, p. 128). These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propositions can also be unstructured, as in Stalnaker’s account (1984); but this view has had historically less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fortune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 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philosophy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of perception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compared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view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propositions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as structured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entities.</w:t>
      </w:r>
    </w:p>
    <w:p w14:paraId="6390023E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26B2EAF4" w14:textId="77777777" w:rsidR="00AD3025" w:rsidRDefault="00000000">
      <w:pPr>
        <w:pStyle w:val="Corpsdetexte"/>
        <w:spacing w:before="73" w:line="480" w:lineRule="auto"/>
        <w:ind w:left="1440" w:right="1445" w:firstLine="719"/>
      </w:pPr>
      <w:r>
        <w:lastRenderedPageBreak/>
        <w:t xml:space="preserve">A popular explanation of this fact appeals to what has been called the </w:t>
      </w:r>
      <w:r>
        <w:rPr>
          <w:i/>
        </w:rPr>
        <w:t>assertoric force</w:t>
      </w:r>
      <w:r>
        <w:rPr>
          <w:i/>
          <w:spacing w:val="-57"/>
        </w:rPr>
        <w:t xml:space="preserve"> </w:t>
      </w:r>
      <w:r>
        <w:t xml:space="preserve">of a mental state. The idea is that some states do not merely </w:t>
      </w:r>
      <w:r>
        <w:rPr>
          <w:i/>
        </w:rPr>
        <w:t xml:space="preserve">tell </w:t>
      </w:r>
      <w:r>
        <w:t>subjects that things are so-</w:t>
      </w:r>
      <w:r>
        <w:rPr>
          <w:spacing w:val="1"/>
        </w:rPr>
        <w:t xml:space="preserve"> </w:t>
      </w:r>
      <w:r>
        <w:t xml:space="preserve">and-so, but rather </w:t>
      </w:r>
      <w:r>
        <w:rPr>
          <w:i/>
        </w:rPr>
        <w:t xml:space="preserve">assert </w:t>
      </w:r>
      <w:r>
        <w:t>it. By this, one means that some states are committed to the truth of</w:t>
      </w:r>
      <w:r>
        <w:rPr>
          <w:spacing w:val="1"/>
        </w:rPr>
        <w:t xml:space="preserve"> </w:t>
      </w:r>
      <w:r>
        <w:t>what is represented (Martin, 2002). Beliefs and perceptions are states of this kind; subjects</w:t>
      </w:r>
      <w:r>
        <w:rPr>
          <w:spacing w:val="1"/>
        </w:rPr>
        <w:t xml:space="preserve"> </w:t>
      </w:r>
      <w:r>
        <w:t>ought to believe perception as they ought to believe belief – because both are states that</w:t>
      </w:r>
      <w:r>
        <w:rPr>
          <w:spacing w:val="1"/>
        </w:rPr>
        <w:t xml:space="preserve"> </w:t>
      </w:r>
      <w:r>
        <w:t>purport to represent the world truthfully (see Pryor, 2000; Huemer, 2001; Martin, 2002;</w:t>
      </w:r>
      <w:r>
        <w:rPr>
          <w:spacing w:val="1"/>
        </w:rPr>
        <w:t xml:space="preserve"> </w:t>
      </w:r>
      <w:r>
        <w:t>Matthen,</w:t>
      </w:r>
      <w:r>
        <w:rPr>
          <w:spacing w:val="-1"/>
        </w:rPr>
        <w:t xml:space="preserve"> </w:t>
      </w:r>
      <w:r>
        <w:t>2005; Siegel, 2010).</w:t>
      </w:r>
    </w:p>
    <w:p w14:paraId="38EC51BB" w14:textId="77777777" w:rsidR="00AD3025" w:rsidRDefault="00000000">
      <w:pPr>
        <w:pStyle w:val="Corpsdetexte"/>
        <w:spacing w:before="1" w:line="482" w:lineRule="auto"/>
        <w:ind w:left="1440" w:right="1394" w:firstLine="719"/>
      </w:pPr>
      <w:r>
        <w:t>We should notice that the notion of assertoric force need not be construed in</w:t>
      </w:r>
      <w:r>
        <w:rPr>
          <w:spacing w:val="1"/>
        </w:rPr>
        <w:t xml:space="preserve"> </w:t>
      </w:r>
      <w:r>
        <w:t>phenomenal terms. Beliefs have assertoric force too, but they may or may not be occurrent,</w:t>
      </w:r>
      <w:r>
        <w:rPr>
          <w:spacing w:val="1"/>
        </w:rPr>
        <w:t xml:space="preserve"> </w:t>
      </w:r>
      <w:r>
        <w:t>and it is unclear whether they are phenomenal when occurrent. Assertoric force can be</w:t>
      </w:r>
      <w:r>
        <w:rPr>
          <w:spacing w:val="1"/>
        </w:rPr>
        <w:t xml:space="preserve"> </w:t>
      </w:r>
      <w:r>
        <w:t>understood in functional terms, for instance as the disposition to take p for granted when used</w:t>
      </w:r>
      <w:r>
        <w:rPr>
          <w:spacing w:val="-57"/>
        </w:rPr>
        <w:t xml:space="preserve"> </w:t>
      </w:r>
      <w:r>
        <w:t>as a starting point for reasoning (Echeverri, 2013, p. 33). On the other hand, it does seem</w:t>
      </w:r>
      <w:r>
        <w:rPr>
          <w:spacing w:val="1"/>
        </w:rPr>
        <w:t xml:space="preserve"> </w:t>
      </w:r>
      <w:r>
        <w:t>plausible to use the notion of assertoric force to explain perception’s distinctive phenomenal</w:t>
      </w:r>
      <w:r>
        <w:rPr>
          <w:spacing w:val="1"/>
        </w:rPr>
        <w:t xml:space="preserve"> </w:t>
      </w:r>
      <w:r>
        <w:t>character, but this calls for an explanation of the difference between assertoric states of</w:t>
      </w:r>
      <w:r>
        <w:rPr>
          <w:spacing w:val="1"/>
        </w:rPr>
        <w:t xml:space="preserve"> </w:t>
      </w:r>
      <w:r>
        <w:t>different kinds, like perception and belief.</w:t>
      </w:r>
      <w:r>
        <w:rPr>
          <w:rFonts w:ascii="Calibri" w:hAnsi="Calibri"/>
          <w:position w:val="8"/>
          <w:sz w:val="16"/>
        </w:rPr>
        <w:t>9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I shall formulate a suggestion about this later in</w:t>
      </w:r>
      <w:r>
        <w:rPr>
          <w:spacing w:val="1"/>
        </w:rPr>
        <w:t xml:space="preserve"> </w:t>
      </w:r>
      <w:r>
        <w:t>the paper in terms of presentational force, but for now, let us just take a neutral stance</w:t>
      </w:r>
      <w:r>
        <w:rPr>
          <w:spacing w:val="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 phenomenal 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perception’s</w:t>
      </w:r>
      <w:r>
        <w:rPr>
          <w:spacing w:val="1"/>
        </w:rPr>
        <w:t xml:space="preserve"> </w:t>
      </w:r>
      <w:r>
        <w:t>assertoric</w:t>
      </w:r>
      <w:r>
        <w:rPr>
          <w:spacing w:val="2"/>
        </w:rPr>
        <w:t xml:space="preserve"> </w:t>
      </w:r>
      <w:r>
        <w:t>force.</w:t>
      </w:r>
    </w:p>
    <w:p w14:paraId="5D084A86" w14:textId="77777777" w:rsidR="00AD3025" w:rsidRDefault="00000000">
      <w:pPr>
        <w:pStyle w:val="Corpsdetexte"/>
        <w:spacing w:line="480" w:lineRule="auto"/>
        <w:ind w:left="1440" w:right="1406" w:firstLine="719"/>
      </w:pPr>
      <w:proofErr w:type="spellStart"/>
      <w:r>
        <w:t>Propositionality</w:t>
      </w:r>
      <w:proofErr w:type="spellEnd"/>
      <w:r>
        <w:t xml:space="preserve"> is obviously not sufficient for justification in general and for</w:t>
      </w:r>
      <w:r>
        <w:rPr>
          <w:spacing w:val="1"/>
        </w:rPr>
        <w:t xml:space="preserve"> </w:t>
      </w:r>
      <w:r>
        <w:t xml:space="preserve">perceptual justification in particular; but is it necessary? If it was, the </w:t>
      </w:r>
      <w:proofErr w:type="spellStart"/>
      <w:r>
        <w:t>objectualist</w:t>
      </w:r>
      <w:proofErr w:type="spellEnd"/>
      <w:r>
        <w:t xml:space="preserve"> would be in</w:t>
      </w:r>
      <w:r>
        <w:rPr>
          <w:spacing w:val="-57"/>
        </w:rPr>
        <w:t xml:space="preserve"> </w:t>
      </w:r>
      <w:r>
        <w:t>quite a pickle. She could still maintain that objectual perceptual attitudes are real but lack any</w:t>
      </w:r>
      <w:r>
        <w:rPr>
          <w:spacing w:val="-57"/>
        </w:rPr>
        <w:t xml:space="preserve"> </w:t>
      </w:r>
      <w:r>
        <w:t>justificatory</w:t>
      </w:r>
      <w:r>
        <w:rPr>
          <w:spacing w:val="-2"/>
        </w:rPr>
        <w:t xml:space="preserve"> </w:t>
      </w:r>
      <w:r>
        <w:t>power.</w:t>
      </w:r>
      <w:r>
        <w:rPr>
          <w:spacing w:val="4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view</w:t>
      </w:r>
      <w:r>
        <w:rPr>
          <w:spacing w:val="3"/>
        </w:rPr>
        <w:t xml:space="preserve"> </w:t>
      </w:r>
      <w:r>
        <w:t>unpalatable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immediate perceptual</w:t>
      </w:r>
      <w:r>
        <w:rPr>
          <w:spacing w:val="-1"/>
        </w:rPr>
        <w:t xml:space="preserve"> </w:t>
      </w:r>
      <w:r>
        <w:t>justification is at</w:t>
      </w:r>
      <w:r>
        <w:rPr>
          <w:spacing w:val="-1"/>
        </w:rPr>
        <w:t xml:space="preserve"> </w:t>
      </w:r>
      <w:r>
        <w:t>least plausible,</w:t>
      </w:r>
      <w:r>
        <w:rPr>
          <w:spacing w:val="-1"/>
        </w:rPr>
        <w:t xml:space="preserve"> </w:t>
      </w:r>
      <w:r>
        <w:t>and these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many.</w:t>
      </w:r>
    </w:p>
    <w:p w14:paraId="221FDD7C" w14:textId="77777777" w:rsidR="00AD3025" w:rsidRDefault="00AD3025">
      <w:pPr>
        <w:pStyle w:val="Corpsdetexte"/>
        <w:rPr>
          <w:sz w:val="20"/>
        </w:rPr>
      </w:pPr>
    </w:p>
    <w:p w14:paraId="3B80999E" w14:textId="77777777" w:rsidR="00AD3025" w:rsidRDefault="00AD3025">
      <w:pPr>
        <w:pStyle w:val="Corpsdetexte"/>
        <w:rPr>
          <w:sz w:val="20"/>
        </w:rPr>
      </w:pPr>
    </w:p>
    <w:p w14:paraId="4F920562" w14:textId="77777777" w:rsidR="00AD3025" w:rsidRDefault="00000000">
      <w:pPr>
        <w:pStyle w:val="Corpsdetexte"/>
        <w:spacing w:before="2"/>
        <w:rPr>
          <w:sz w:val="12"/>
        </w:rPr>
      </w:pPr>
      <w:r>
        <w:pict w14:anchorId="5FB1799A">
          <v:rect id="_x0000_s2061" style="position:absolute;margin-left:1in;margin-top:9pt;width:2in;height:.8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2FE56947" w14:textId="77777777" w:rsidR="00AD3025" w:rsidRDefault="00000000">
      <w:pPr>
        <w:spacing w:before="78"/>
        <w:ind w:left="1440" w:right="137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</w:rPr>
        <w:t xml:space="preserve"> This objection can also be also formulated in phenomenological terms: What is so special about perceptual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phenomenology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immediately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justify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beliefs, when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kinds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phenomenology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can?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(Siegel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Silins, 2015;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Kriegel, 2021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 discussion).</w:t>
      </w:r>
    </w:p>
    <w:p w14:paraId="0F04991F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3E72E2F3" w14:textId="77777777" w:rsidR="00AD3025" w:rsidRDefault="00000000">
      <w:pPr>
        <w:pStyle w:val="Corpsdetexte"/>
        <w:spacing w:before="73" w:line="482" w:lineRule="auto"/>
        <w:ind w:left="1440" w:right="1452" w:firstLine="719"/>
      </w:pPr>
      <w:r>
        <w:lastRenderedPageBreak/>
        <w:t>Luckily, some intuitive arguments can be made against this case. Consider pain: my</w:t>
      </w:r>
      <w:r>
        <w:rPr>
          <w:spacing w:val="1"/>
        </w:rPr>
        <w:t xml:space="preserve"> </w:t>
      </w:r>
      <w:r>
        <w:t>feeling pain is good evidence, if any, to form my belief that I am in pain; yet it is</w:t>
      </w:r>
      <w:r>
        <w:rPr>
          <w:spacing w:val="1"/>
        </w:rPr>
        <w:t xml:space="preserve"> </w:t>
      </w:r>
      <w:r>
        <w:t>questionable that pains have propositional content.</w:t>
      </w:r>
      <w:r>
        <w:rPr>
          <w:rFonts w:ascii="Calibri" w:hAnsi="Calibri"/>
          <w:position w:val="8"/>
          <w:sz w:val="16"/>
        </w:rPr>
        <w:t>10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A similar case involves evaluative</w:t>
      </w:r>
      <w:r>
        <w:rPr>
          <w:spacing w:val="1"/>
        </w:rPr>
        <w:t xml:space="preserve"> </w:t>
      </w:r>
      <w:r>
        <w:t xml:space="preserve">beliefs. As Atiq argues (2021, p. 15), the case of ‘moral </w:t>
      </w:r>
      <w:proofErr w:type="spellStart"/>
      <w:r>
        <w:t>dumbfoundedness</w:t>
      </w:r>
      <w:proofErr w:type="spellEnd"/>
      <w:r>
        <w:t>’, i.e., the inability</w:t>
      </w:r>
      <w:r>
        <w:rPr>
          <w:spacing w:val="-57"/>
        </w:rPr>
        <w:t xml:space="preserve"> </w:t>
      </w:r>
      <w:r>
        <w:t>of ordinary agents to formulate propositions as justification for their evaluative beliefs, could</w:t>
      </w:r>
      <w:r>
        <w:rPr>
          <w:spacing w:val="-57"/>
        </w:rPr>
        <w:t xml:space="preserve"> </w:t>
      </w:r>
      <w:r>
        <w:t>be explained by the fact that part of the evidence one has for holding evaluative beliefs are</w:t>
      </w:r>
      <w:r>
        <w:rPr>
          <w:spacing w:val="1"/>
        </w:rPr>
        <w:t xml:space="preserve"> </w:t>
      </w:r>
      <w:r>
        <w:t xml:space="preserve">not propositions about one’s experience. Thus, we need additional evidence to believe that </w:t>
      </w:r>
      <w:proofErr w:type="gramStart"/>
      <w:r>
        <w:t>in</w:t>
      </w:r>
      <w:r>
        <w:rPr>
          <w:spacing w:val="-57"/>
        </w:rPr>
        <w:t xml:space="preserve"> </w:t>
      </w:r>
      <w:r>
        <w:t>order to</w:t>
      </w:r>
      <w:proofErr w:type="gramEnd"/>
      <w:r>
        <w:t xml:space="preserve"> justify a state with propositional content, the content of the grounding state must</w:t>
      </w:r>
      <w:r>
        <w:rPr>
          <w:spacing w:val="1"/>
        </w:rPr>
        <w:t xml:space="preserve"> </w:t>
      </w:r>
      <w:r>
        <w:t>necessarily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propositional as well.</w:t>
      </w:r>
    </w:p>
    <w:p w14:paraId="58794FF4" w14:textId="77777777" w:rsidR="00AD3025" w:rsidRDefault="00000000">
      <w:pPr>
        <w:pStyle w:val="Corpsdetexte"/>
        <w:spacing w:before="2" w:line="480" w:lineRule="auto"/>
        <w:ind w:left="1440" w:right="1418" w:firstLine="719"/>
      </w:pPr>
      <w:r>
        <w:t>This additional evidence typically comes from considerations about the nature of</w:t>
      </w:r>
      <w:r>
        <w:rPr>
          <w:spacing w:val="1"/>
        </w:rPr>
        <w:t xml:space="preserve"> </w:t>
      </w:r>
      <w:r>
        <w:t xml:space="preserve">reasons. If a perceptual episode is to justify a belief that </w:t>
      </w:r>
      <w:r>
        <w:rPr>
          <w:i/>
        </w:rPr>
        <w:t>p</w:t>
      </w:r>
      <w:r>
        <w:t xml:space="preserve">, then it must provide </w:t>
      </w:r>
      <w:r>
        <w:rPr>
          <w:i/>
        </w:rPr>
        <w:t xml:space="preserve">reasons </w:t>
      </w:r>
      <w:r>
        <w:t>to</w:t>
      </w:r>
      <w:r>
        <w:rPr>
          <w:spacing w:val="1"/>
        </w:rPr>
        <w:t xml:space="preserve"> </w:t>
      </w:r>
      <w:r>
        <w:t xml:space="preserve">support </w:t>
      </w:r>
      <w:r>
        <w:rPr>
          <w:i/>
        </w:rPr>
        <w:t>p</w:t>
      </w:r>
      <w:r>
        <w:t xml:space="preserve">; and it is hard to see, the objection goes, how can something be a reason for </w:t>
      </w:r>
      <w:r>
        <w:rPr>
          <w:i/>
        </w:rPr>
        <w:t xml:space="preserve">p </w:t>
      </w:r>
      <w:r>
        <w:t>if it</w:t>
      </w:r>
      <w:r>
        <w:rPr>
          <w:spacing w:val="1"/>
        </w:rPr>
        <w:t xml:space="preserve"> </w:t>
      </w:r>
      <w:r>
        <w:t xml:space="preserve">does not provide inferential support </w:t>
      </w:r>
      <w:proofErr w:type="spellStart"/>
      <w:r>
        <w:t xml:space="preserve">to 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Glüer</w:t>
      </w:r>
      <w:proofErr w:type="spellEnd"/>
      <w:r>
        <w:t>, 2009, p. 323, fn. 48). Following a long</w:t>
      </w:r>
      <w:r>
        <w:rPr>
          <w:spacing w:val="1"/>
        </w:rPr>
        <w:t xml:space="preserve"> </w:t>
      </w:r>
      <w:proofErr w:type="spellStart"/>
      <w:r>
        <w:t>Sellarsian</w:t>
      </w:r>
      <w:proofErr w:type="spellEnd"/>
      <w:r>
        <w:t xml:space="preserve"> tradition, a proposition </w:t>
      </w:r>
      <w:proofErr w:type="gramStart"/>
      <w:r>
        <w:t>is located in</w:t>
      </w:r>
      <w:proofErr w:type="gramEnd"/>
      <w:r>
        <w:t xml:space="preserve"> the space of reasons, and thereby it is justified,</w:t>
      </w:r>
      <w:r>
        <w:rPr>
          <w:spacing w:val="-57"/>
        </w:rPr>
        <w:t xml:space="preserve"> </w:t>
      </w:r>
      <w:r>
        <w:t>if it can enter into inferential relations with other propositions (Brewer, 2005). Williamson</w:t>
      </w:r>
      <w:r>
        <w:rPr>
          <w:spacing w:val="1"/>
        </w:rPr>
        <w:t xml:space="preserve"> </w:t>
      </w:r>
      <w:r>
        <w:t>(2000, p. 195) uses his famous knife example to clarify this point. Suppose that in a court</w:t>
      </w:r>
      <w:r>
        <w:rPr>
          <w:spacing w:val="1"/>
        </w:rPr>
        <w:t xml:space="preserve"> </w:t>
      </w:r>
      <w:r>
        <w:t>trial, someone brings a bloody knife as a piece of evidence. The presentation of the bloody</w:t>
      </w:r>
      <w:r>
        <w:rPr>
          <w:spacing w:val="1"/>
        </w:rPr>
        <w:t xml:space="preserve"> </w:t>
      </w:r>
      <w:r>
        <w:t>knife, Williamson argues, would be too unspecific to be a reason to convict the defendant,</w:t>
      </w:r>
      <w:r>
        <w:rPr>
          <w:spacing w:val="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 necessary</w:t>
      </w:r>
      <w:r>
        <w:rPr>
          <w:spacing w:val="-5"/>
        </w:rPr>
        <w:t xml:space="preserve"> </w:t>
      </w:r>
      <w:r>
        <w:t>to formulate</w:t>
      </w:r>
      <w:r>
        <w:rPr>
          <w:spacing w:val="1"/>
        </w:rPr>
        <w:t xml:space="preserve"> </w:t>
      </w:r>
      <w:r>
        <w:rPr>
          <w:i/>
        </w:rPr>
        <w:t xml:space="preserve">propositions </w:t>
      </w:r>
      <w:r>
        <w:t>about it.</w:t>
      </w:r>
    </w:p>
    <w:p w14:paraId="40FD2F03" w14:textId="77777777" w:rsidR="00AD3025" w:rsidRDefault="00AD3025">
      <w:pPr>
        <w:pStyle w:val="Corpsdetexte"/>
        <w:rPr>
          <w:sz w:val="20"/>
        </w:rPr>
      </w:pPr>
    </w:p>
    <w:p w14:paraId="4C016B18" w14:textId="77777777" w:rsidR="00AD3025" w:rsidRDefault="00AD3025">
      <w:pPr>
        <w:pStyle w:val="Corpsdetexte"/>
        <w:rPr>
          <w:sz w:val="20"/>
        </w:rPr>
      </w:pPr>
    </w:p>
    <w:p w14:paraId="6D764BDC" w14:textId="77777777" w:rsidR="00AD3025" w:rsidRDefault="00AD3025">
      <w:pPr>
        <w:pStyle w:val="Corpsdetexte"/>
        <w:rPr>
          <w:sz w:val="20"/>
        </w:rPr>
      </w:pPr>
    </w:p>
    <w:p w14:paraId="6E493673" w14:textId="77777777" w:rsidR="00AD3025" w:rsidRDefault="00000000">
      <w:pPr>
        <w:pStyle w:val="Corpsdetexte"/>
        <w:spacing w:before="2"/>
        <w:rPr>
          <w:sz w:val="13"/>
        </w:rPr>
      </w:pPr>
      <w:r>
        <w:pict w14:anchorId="3692E2A3">
          <v:rect id="_x0000_s2060" style="position:absolute;margin-left:1in;margin-top:9.55pt;width:2in;height:.8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9BAB99D" w14:textId="77777777" w:rsidR="00AD3025" w:rsidRDefault="00000000">
      <w:pPr>
        <w:spacing w:before="78"/>
        <w:ind w:left="1440" w:right="142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The </w:t>
      </w:r>
      <w:proofErr w:type="spellStart"/>
      <w:r>
        <w:rPr>
          <w:rFonts w:ascii="Calibri" w:hAnsi="Calibri"/>
          <w:sz w:val="20"/>
        </w:rPr>
        <w:t>propositionalist</w:t>
      </w:r>
      <w:proofErr w:type="spellEnd"/>
      <w:r>
        <w:rPr>
          <w:rFonts w:ascii="Calibri" w:hAnsi="Calibri"/>
          <w:sz w:val="20"/>
        </w:rPr>
        <w:t xml:space="preserve"> has three possible replies. (</w:t>
      </w:r>
      <w:proofErr w:type="spellStart"/>
      <w:r>
        <w:rPr>
          <w:rFonts w:ascii="Calibri" w:hAnsi="Calibri"/>
          <w:sz w:val="20"/>
        </w:rPr>
        <w:t>i</w:t>
      </w:r>
      <w:proofErr w:type="spellEnd"/>
      <w:r>
        <w:rPr>
          <w:rFonts w:ascii="Calibri" w:hAnsi="Calibri"/>
          <w:sz w:val="20"/>
        </w:rPr>
        <w:t>) They can commit to a thesis for which all mental states,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including pain, have propositional content; but they must give an independent argument for it (see Echeverri,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2013 for this objection). (ii) They can bite the bullet and argue that, if there are non-propositional mental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states, these cannot play any justificatory role; this move narrows the scope of the </w:t>
      </w:r>
      <w:proofErr w:type="spellStart"/>
      <w:r>
        <w:rPr>
          <w:rFonts w:ascii="Calibri" w:hAnsi="Calibri"/>
          <w:sz w:val="20"/>
        </w:rPr>
        <w:t>propositionalist</w:t>
      </w:r>
      <w:proofErr w:type="spellEnd"/>
      <w:r>
        <w:rPr>
          <w:rFonts w:ascii="Calibri" w:hAnsi="Calibri"/>
          <w:sz w:val="20"/>
        </w:rPr>
        <w:t xml:space="preserve"> thesis and,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most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problematically,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leaves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out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states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plausibly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justify,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such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pain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(ibid.).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(iii) They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argue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is the fact of my being in pain that justifies my belief of being in pain. (iii) is in my opinion the strongest reply,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but it does not work either. It seems wrong to say that what we perceive are facts; we judge that something is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a fact; but what is the fact we judge or ‘take in’ when undergoing an illusion or when hallucinating? (Crane,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2006,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p. 464).</w:t>
      </w:r>
    </w:p>
    <w:p w14:paraId="5B6F7BCC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5EED310D" w14:textId="77777777" w:rsidR="00AD3025" w:rsidRDefault="00000000">
      <w:pPr>
        <w:pStyle w:val="Corpsdetexte"/>
        <w:spacing w:before="73"/>
        <w:ind w:left="2160"/>
      </w:pPr>
      <w:r>
        <w:lastRenderedPageBreak/>
        <w:t>One</w:t>
      </w:r>
      <w:r>
        <w:rPr>
          <w:spacing w:val="-3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reply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objection that</w:t>
      </w:r>
      <w:r>
        <w:rPr>
          <w:spacing w:val="-1"/>
        </w:rPr>
        <w:t xml:space="preserve"> </w:t>
      </w:r>
      <w:r>
        <w:t>all reason is</w:t>
      </w:r>
      <w:r>
        <w:rPr>
          <w:spacing w:val="2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following.</w:t>
      </w:r>
    </w:p>
    <w:p w14:paraId="4C7FA7CC" w14:textId="77777777" w:rsidR="00AD3025" w:rsidRDefault="00AD3025">
      <w:pPr>
        <w:pStyle w:val="Corpsdetexte"/>
      </w:pPr>
    </w:p>
    <w:p w14:paraId="58552269" w14:textId="77777777" w:rsidR="00AD3025" w:rsidRDefault="00000000">
      <w:pPr>
        <w:pStyle w:val="Corpsdetexte"/>
        <w:spacing w:before="1"/>
        <w:ind w:left="1440"/>
      </w:pPr>
      <w:r>
        <w:t>Pryor (2005, p.</w:t>
      </w:r>
      <w:r>
        <w:rPr>
          <w:spacing w:val="-1"/>
        </w:rPr>
        <w:t xml:space="preserve"> </w:t>
      </w:r>
      <w:r>
        <w:t>215)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out that 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senses of the</w:t>
      </w:r>
      <w:r>
        <w:rPr>
          <w:spacing w:val="-3"/>
        </w:rPr>
        <w:t xml:space="preserve"> </w:t>
      </w:r>
      <w:r>
        <w:t>verb ‘justify’:</w:t>
      </w:r>
    </w:p>
    <w:p w14:paraId="55160629" w14:textId="77777777" w:rsidR="00AD3025" w:rsidRDefault="00AD3025">
      <w:pPr>
        <w:pStyle w:val="Corpsdetexte"/>
      </w:pPr>
    </w:p>
    <w:p w14:paraId="48F741F0" w14:textId="77777777" w:rsidR="00AD3025" w:rsidRDefault="00000000">
      <w:pPr>
        <w:pStyle w:val="Corpsdetexte"/>
        <w:ind w:left="2160" w:right="1451"/>
      </w:pPr>
      <w:r>
        <w:t>On the first construal, “justifying” a belief in P is a matter of proving or showing the</w:t>
      </w:r>
      <w:r>
        <w:rPr>
          <w:spacing w:val="1"/>
        </w:rPr>
        <w:t xml:space="preserve"> </w:t>
      </w:r>
      <w:r>
        <w:t xml:space="preserve">belief to be just (or reasonable or credible). This is something that </w:t>
      </w:r>
      <w:r>
        <w:rPr>
          <w:i/>
        </w:rPr>
        <w:t xml:space="preserve">a person </w:t>
      </w:r>
      <w:r>
        <w:t>does, by</w:t>
      </w:r>
      <w:r>
        <w:rPr>
          <w:spacing w:val="1"/>
        </w:rPr>
        <w:t xml:space="preserve"> </w:t>
      </w:r>
      <w:r>
        <w:t>giving some argument in support of that belief. […] By extension, we can also talk</w:t>
      </w:r>
      <w:r>
        <w:rPr>
          <w:spacing w:val="1"/>
        </w:rPr>
        <w:t xml:space="preserve"> </w:t>
      </w:r>
      <w:r>
        <w:t xml:space="preserve">about </w:t>
      </w:r>
      <w:r>
        <w:rPr>
          <w:i/>
        </w:rPr>
        <w:t xml:space="preserve">things </w:t>
      </w:r>
      <w:r>
        <w:t>justifying beliefs; in this extended sense, a thing counts as justifying a</w:t>
      </w:r>
      <w:r>
        <w:rPr>
          <w:spacing w:val="1"/>
        </w:rPr>
        <w:t xml:space="preserve"> </w:t>
      </w:r>
      <w:r>
        <w:t xml:space="preserve">belief if it is something </w:t>
      </w:r>
      <w:r>
        <w:rPr>
          <w:i/>
        </w:rPr>
        <w:t xml:space="preserve">you are </w:t>
      </w:r>
      <w:proofErr w:type="gramStart"/>
      <w:r>
        <w:rPr>
          <w:i/>
        </w:rPr>
        <w:t>in a position</w:t>
      </w:r>
      <w:proofErr w:type="gramEnd"/>
      <w:r>
        <w:rPr>
          <w:i/>
        </w:rPr>
        <w:t xml:space="preserve"> to use </w:t>
      </w:r>
      <w:r>
        <w:t>to prove or show your belief to be</w:t>
      </w:r>
      <w:r>
        <w:rPr>
          <w:spacing w:val="-57"/>
        </w:rPr>
        <w:t xml:space="preserve"> </w:t>
      </w:r>
      <w:r>
        <w:t>just. Such things would be “reasons” in the dialectical sense […]. To be explicit, let’s</w:t>
      </w:r>
      <w:r>
        <w:rPr>
          <w:spacing w:val="-57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things </w:t>
      </w:r>
      <w:r>
        <w:rPr>
          <w:i/>
        </w:rPr>
        <w:t>justification-showers</w:t>
      </w:r>
      <w:r>
        <w:t>.</w:t>
      </w:r>
    </w:p>
    <w:p w14:paraId="50A9755E" w14:textId="77777777" w:rsidR="00AD3025" w:rsidRDefault="00000000">
      <w:pPr>
        <w:pStyle w:val="Corpsdetexte"/>
        <w:ind w:left="2160" w:right="1365" w:firstLine="720"/>
      </w:pPr>
      <w:r>
        <w:t>There is also a second way to construe the verb “justify,” which sees it as akin</w:t>
      </w:r>
      <w:r>
        <w:rPr>
          <w:spacing w:val="1"/>
        </w:rPr>
        <w:t xml:space="preserve"> </w:t>
      </w:r>
      <w:r>
        <w:t>to the verbs “beautify” and “electrify.” When a combination of light and color</w:t>
      </w:r>
      <w:r>
        <w:rPr>
          <w:spacing w:val="1"/>
        </w:rPr>
        <w:t xml:space="preserve"> </w:t>
      </w:r>
      <w:r>
        <w:t xml:space="preserve">beautifies a room, it is not </w:t>
      </w:r>
      <w:r>
        <w:rPr>
          <w:i/>
        </w:rPr>
        <w:t xml:space="preserve">proving </w:t>
      </w:r>
      <w:r>
        <w:t xml:space="preserve">that the room is beautiful; rather, it is </w:t>
      </w:r>
      <w:r>
        <w:rPr>
          <w:i/>
        </w:rPr>
        <w:t xml:space="preserve">making </w:t>
      </w:r>
      <w:r>
        <w:t>the</w:t>
      </w:r>
      <w:r>
        <w:rPr>
          <w:spacing w:val="1"/>
        </w:rPr>
        <w:t xml:space="preserve"> </w:t>
      </w:r>
      <w:r>
        <w:t>room beautiful. Similarly, on this understanding, justifying a belief is a matter of</w:t>
      </w:r>
      <w:r>
        <w:rPr>
          <w:spacing w:val="1"/>
        </w:rPr>
        <w:t xml:space="preserve"> </w:t>
      </w:r>
      <w:r>
        <w:rPr>
          <w:i/>
        </w:rPr>
        <w:t xml:space="preserve">making </w:t>
      </w:r>
      <w:r>
        <w:t xml:space="preserve">a belief just or reasonable, rather than a matter of </w:t>
      </w:r>
      <w:r>
        <w:rPr>
          <w:i/>
        </w:rPr>
        <w:t xml:space="preserve">showing </w:t>
      </w:r>
      <w:r>
        <w:t>the belief to be just.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how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 notion of a</w:t>
      </w:r>
      <w:r>
        <w:rPr>
          <w:spacing w:val="-3"/>
        </w:rPr>
        <w:t xml:space="preserve"> </w:t>
      </w:r>
      <w:r>
        <w:t>justification-maker</w:t>
      </w:r>
      <w:r>
        <w:rPr>
          <w:spacing w:val="-1"/>
        </w:rPr>
        <w:t xml:space="preserve"> </w:t>
      </w:r>
      <w:r>
        <w:t>(2005, p. 194).</w:t>
      </w:r>
    </w:p>
    <w:p w14:paraId="1008878B" w14:textId="77777777" w:rsidR="00AD3025" w:rsidRDefault="00AD3025">
      <w:pPr>
        <w:pStyle w:val="Corpsdetexte"/>
        <w:rPr>
          <w:sz w:val="26"/>
        </w:rPr>
      </w:pPr>
    </w:p>
    <w:p w14:paraId="3244A4A8" w14:textId="77777777" w:rsidR="00AD3025" w:rsidRDefault="00AD3025">
      <w:pPr>
        <w:pStyle w:val="Corpsdetexte"/>
        <w:rPr>
          <w:sz w:val="22"/>
        </w:rPr>
      </w:pPr>
    </w:p>
    <w:p w14:paraId="0E6D8D9C" w14:textId="77777777" w:rsidR="00AD3025" w:rsidRDefault="00000000">
      <w:pPr>
        <w:pStyle w:val="Corpsdetexte"/>
        <w:spacing w:before="1" w:line="480" w:lineRule="auto"/>
        <w:ind w:left="1440" w:right="1499"/>
      </w:pPr>
      <w:r>
        <w:t>In this passage, Pryor distinguishes between dialectical and non-dialectical reasons. A</w:t>
      </w:r>
      <w:r>
        <w:rPr>
          <w:spacing w:val="1"/>
        </w:rPr>
        <w:t xml:space="preserve"> </w:t>
      </w:r>
      <w:r>
        <w:t xml:space="preserve">dialectical reason is something a subject can </w:t>
      </w:r>
      <w:r>
        <w:rPr>
          <w:i/>
        </w:rPr>
        <w:t xml:space="preserve">give </w:t>
      </w:r>
      <w:r>
        <w:t xml:space="preserve">or </w:t>
      </w:r>
      <w:r>
        <w:rPr>
          <w:i/>
        </w:rPr>
        <w:t xml:space="preserve">use </w:t>
      </w:r>
      <w:r>
        <w:t>to show a belief to be just; it is</w:t>
      </w:r>
      <w:r>
        <w:rPr>
          <w:spacing w:val="1"/>
        </w:rPr>
        <w:t xml:space="preserve"> </w:t>
      </w:r>
      <w:r>
        <w:t>something that can be used as premises in an argument. Headaches and pains cannot be</w:t>
      </w:r>
      <w:r>
        <w:rPr>
          <w:spacing w:val="1"/>
        </w:rPr>
        <w:t xml:space="preserve"> </w:t>
      </w:r>
      <w:r>
        <w:t xml:space="preserve">reasons in this sense. By contrast, a justification-maker is something that </w:t>
      </w:r>
      <w:r>
        <w:rPr>
          <w:i/>
        </w:rPr>
        <w:t xml:space="preserve">makes </w:t>
      </w:r>
      <w:r>
        <w:t>rather than</w:t>
      </w:r>
      <w:r>
        <w:rPr>
          <w:spacing w:val="1"/>
        </w:rPr>
        <w:t xml:space="preserve"> </w:t>
      </w:r>
      <w:r>
        <w:rPr>
          <w:i/>
        </w:rPr>
        <w:t xml:space="preserve">proves </w:t>
      </w:r>
      <w:r>
        <w:t>a belief just or reasonable, even though you cannot use it as premises in an argument.</w:t>
      </w:r>
      <w:r>
        <w:rPr>
          <w:spacing w:val="-57"/>
        </w:rPr>
        <w:t xml:space="preserve"> </w:t>
      </w:r>
      <w:r>
        <w:t>Headaches</w:t>
      </w:r>
      <w:r>
        <w:rPr>
          <w:spacing w:val="-1"/>
        </w:rPr>
        <w:t xml:space="preserve"> </w:t>
      </w:r>
      <w:r>
        <w:t>and pains 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reasons in</w:t>
      </w:r>
      <w:r>
        <w:rPr>
          <w:spacing w:val="-1"/>
        </w:rPr>
        <w:t xml:space="preserve"> </w:t>
      </w:r>
      <w:r>
        <w:t>this sense.</w:t>
      </w:r>
    </w:p>
    <w:p w14:paraId="1BDE6594" w14:textId="77777777" w:rsidR="00AD3025" w:rsidRDefault="00000000">
      <w:pPr>
        <w:pStyle w:val="Corpsdetexte"/>
        <w:spacing w:line="480" w:lineRule="auto"/>
        <w:ind w:left="1440" w:right="1472" w:firstLine="719"/>
      </w:pPr>
      <w:r>
        <w:t>Following</w:t>
      </w:r>
      <w:r>
        <w:rPr>
          <w:spacing w:val="-5"/>
        </w:rPr>
        <w:t xml:space="preserve"> </w:t>
      </w:r>
      <w:r>
        <w:t>Pryor’s</w:t>
      </w:r>
      <w:r>
        <w:rPr>
          <w:spacing w:val="-1"/>
        </w:rPr>
        <w:t xml:space="preserve"> </w:t>
      </w:r>
      <w:r>
        <w:t>suggestion,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argue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objectual</w:t>
      </w:r>
      <w:r>
        <w:rPr>
          <w:spacing w:val="-2"/>
        </w:rPr>
        <w:t xml:space="preserve"> </w:t>
      </w:r>
      <w:r>
        <w:t>perceptual</w:t>
      </w:r>
      <w:r>
        <w:rPr>
          <w:spacing w:val="1"/>
        </w:rPr>
        <w:t xml:space="preserve"> </w:t>
      </w:r>
      <w:r>
        <w:t>experiences</w:t>
      </w:r>
      <w:r>
        <w:rPr>
          <w:spacing w:val="-57"/>
        </w:rPr>
        <w:t xml:space="preserve"> </w:t>
      </w:r>
      <w:r>
        <w:t>can be justifiers despite their non-</w:t>
      </w:r>
      <w:proofErr w:type="spellStart"/>
      <w:r>
        <w:t>propositionality</w:t>
      </w:r>
      <w:proofErr w:type="spellEnd"/>
      <w:r>
        <w:t xml:space="preserve"> is to think of them as justification-makers</w:t>
      </w:r>
      <w:r>
        <w:rPr>
          <w:spacing w:val="1"/>
        </w:rPr>
        <w:t xml:space="preserve"> </w:t>
      </w:r>
      <w:r>
        <w:t>rather than justification-showers. A justification-shower is a proposition that is evident to me</w:t>
      </w:r>
      <w:r>
        <w:rPr>
          <w:spacing w:val="-57"/>
        </w:rPr>
        <w:t xml:space="preserve"> </w:t>
      </w:r>
      <w:r>
        <w:t>and that I can ‘show’ or give to my opponent as a premise to my propositional argument. A</w:t>
      </w:r>
      <w:r>
        <w:rPr>
          <w:spacing w:val="1"/>
        </w:rPr>
        <w:t xml:space="preserve"> </w:t>
      </w:r>
      <w:r>
        <w:t>justification-maker is a state that makes my reasoning to certain proposition p epistemically</w:t>
      </w:r>
      <w:r>
        <w:rPr>
          <w:spacing w:val="1"/>
        </w:rPr>
        <w:t xml:space="preserve"> </w:t>
      </w:r>
      <w:r>
        <w:t>appropriate, while not properly speaking entering any propositional argument to the</w:t>
      </w:r>
      <w:r>
        <w:rPr>
          <w:spacing w:val="1"/>
        </w:rPr>
        <w:t xml:space="preserve"> </w:t>
      </w:r>
      <w:r>
        <w:t>conclusion that p. A non-propositional perceptual experience can make it reasonable for you</w:t>
      </w:r>
      <w:r>
        <w:rPr>
          <w:spacing w:val="1"/>
        </w:rPr>
        <w:t xml:space="preserve"> </w:t>
      </w:r>
      <w:r>
        <w:t xml:space="preserve">to believe that </w:t>
      </w:r>
      <w:r>
        <w:rPr>
          <w:i/>
        </w:rPr>
        <w:t>p</w:t>
      </w:r>
      <w:r>
        <w:t>, even though you cannot use this reason as a premise in a propositional</w:t>
      </w:r>
      <w:r>
        <w:rPr>
          <w:spacing w:val="1"/>
        </w:rPr>
        <w:t xml:space="preserve"> </w:t>
      </w:r>
      <w:r>
        <w:t>argument.</w:t>
      </w:r>
    </w:p>
    <w:p w14:paraId="3DEB9251" w14:textId="77777777" w:rsidR="00AD3025" w:rsidRDefault="00AD3025">
      <w:pPr>
        <w:spacing w:line="480" w:lineRule="auto"/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11590612" w14:textId="77777777" w:rsidR="00AD3025" w:rsidRDefault="00000000">
      <w:pPr>
        <w:pStyle w:val="Corpsdetexte"/>
        <w:spacing w:before="73" w:line="484" w:lineRule="auto"/>
        <w:ind w:left="1440" w:right="1386" w:firstLine="719"/>
      </w:pPr>
      <w:r>
        <w:lastRenderedPageBreak/>
        <w:t xml:space="preserve">Naturally, one might be in a certain state and nonetheless </w:t>
      </w:r>
      <w:r>
        <w:rPr>
          <w:i/>
        </w:rPr>
        <w:t xml:space="preserve">have </w:t>
      </w:r>
      <w:r>
        <w:t>no reasons for their</w:t>
      </w:r>
      <w:r>
        <w:rPr>
          <w:spacing w:val="1"/>
        </w:rPr>
        <w:t xml:space="preserve"> </w:t>
      </w:r>
      <w:r>
        <w:t xml:space="preserve">belief, even though </w:t>
      </w:r>
      <w:r>
        <w:rPr>
          <w:i/>
        </w:rPr>
        <w:t xml:space="preserve">there are </w:t>
      </w:r>
      <w:r>
        <w:t>reasons, because the state is personal-level inaccessible to her.</w:t>
      </w:r>
      <w:r>
        <w:rPr>
          <w:rFonts w:ascii="Calibri"/>
          <w:position w:val="8"/>
          <w:sz w:val="16"/>
        </w:rPr>
        <w:t>11</w:t>
      </w:r>
      <w:r>
        <w:rPr>
          <w:rFonts w:ascii="Calibri"/>
          <w:spacing w:val="-34"/>
          <w:position w:val="8"/>
          <w:sz w:val="16"/>
        </w:rPr>
        <w:t xml:space="preserve"> </w:t>
      </w:r>
      <w:r>
        <w:t>Compare, for instance the epistemic status of a subject who has an objectual perceptual</w:t>
      </w:r>
      <w:r>
        <w:rPr>
          <w:spacing w:val="1"/>
        </w:rPr>
        <w:t xml:space="preserve"> </w:t>
      </w:r>
      <w:r>
        <w:t>experience as of a dog and a subject who does not have such personal-level experience, for</w:t>
      </w:r>
      <w:r>
        <w:rPr>
          <w:spacing w:val="1"/>
        </w:rPr>
        <w:t xml:space="preserve"> </w:t>
      </w:r>
      <w:r>
        <w:t xml:space="preserve">instance because she is </w:t>
      </w:r>
      <w:proofErr w:type="spellStart"/>
      <w:r>
        <w:t>blindsighted</w:t>
      </w:r>
      <w:proofErr w:type="spellEnd"/>
      <w:r>
        <w:t>.</w:t>
      </w:r>
      <w:r>
        <w:rPr>
          <w:rFonts w:ascii="Calibri"/>
          <w:position w:val="8"/>
          <w:sz w:val="16"/>
        </w:rPr>
        <w:t>12</w:t>
      </w:r>
      <w:r>
        <w:rPr>
          <w:rFonts w:ascii="Calibri"/>
          <w:spacing w:val="1"/>
          <w:position w:val="8"/>
          <w:sz w:val="16"/>
        </w:rPr>
        <w:t xml:space="preserve"> </w:t>
      </w:r>
      <w:r>
        <w:t>It is hard to deny that the first subject is in a better</w:t>
      </w:r>
      <w:r>
        <w:rPr>
          <w:spacing w:val="1"/>
        </w:rPr>
        <w:t xml:space="preserve"> </w:t>
      </w:r>
      <w:r>
        <w:t>epistemic position with respect to the judgment that there is a dog before her. This different</w:t>
      </w:r>
      <w:r>
        <w:rPr>
          <w:spacing w:val="1"/>
        </w:rPr>
        <w:t xml:space="preserve"> </w:t>
      </w:r>
      <w:r>
        <w:t>epistemic status can be explained by the fact that the first subject not only undergoes a</w:t>
      </w:r>
      <w:r>
        <w:rPr>
          <w:spacing w:val="1"/>
        </w:rPr>
        <w:t xml:space="preserve"> </w:t>
      </w:r>
      <w:r>
        <w:t>conscious state that is a possible justification-maker, but the state is also epistemically</w:t>
      </w:r>
      <w:r>
        <w:rPr>
          <w:spacing w:val="1"/>
        </w:rPr>
        <w:t xml:space="preserve"> </w:t>
      </w:r>
      <w:r>
        <w:t>available to her. The subject thus has reasons for her belief that p, even though she cannot use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reason in a</w:t>
      </w:r>
      <w:r>
        <w:rPr>
          <w:spacing w:val="-1"/>
        </w:rPr>
        <w:t xml:space="preserve"> </w:t>
      </w:r>
      <w:r>
        <w:t>propositional argument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 that</w:t>
      </w:r>
      <w:r>
        <w:rPr>
          <w:spacing w:val="-1"/>
        </w:rPr>
        <w:t xml:space="preserve"> </w:t>
      </w:r>
      <w:r>
        <w:rPr>
          <w:i/>
        </w:rPr>
        <w:t>p</w:t>
      </w:r>
      <w:r>
        <w:t>.</w:t>
      </w:r>
    </w:p>
    <w:p w14:paraId="1F4A8F72" w14:textId="77777777" w:rsidR="00AD3025" w:rsidRDefault="00000000">
      <w:pPr>
        <w:pStyle w:val="Corpsdetexte"/>
        <w:spacing w:line="482" w:lineRule="auto"/>
        <w:ind w:left="1440" w:right="1418" w:firstLine="719"/>
      </w:pPr>
      <w:r>
        <w:t xml:space="preserve">Moreover, the subject seems to be in such an epistemic position </w:t>
      </w:r>
      <w:r>
        <w:rPr>
          <w:i/>
        </w:rPr>
        <w:t>in virtue of</w:t>
      </w:r>
      <w:r>
        <w:rPr>
          <w:i/>
          <w:spacing w:val="1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very experience,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i/>
        </w:rPr>
        <w:t>independently</w:t>
      </w:r>
      <w:r>
        <w:rPr>
          <w:i/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giving propositional</w:t>
      </w:r>
      <w:r>
        <w:rPr>
          <w:spacing w:val="2"/>
        </w:rPr>
        <w:t xml:space="preserve"> </w:t>
      </w:r>
      <w:r>
        <w:t>reasons.</w:t>
      </w:r>
      <w:r>
        <w:rPr>
          <w:rFonts w:ascii="Calibri" w:hAnsi="Calibri"/>
          <w:position w:val="8"/>
          <w:sz w:val="16"/>
        </w:rPr>
        <w:t>13</w:t>
      </w:r>
      <w:r>
        <w:rPr>
          <w:rFonts w:ascii="Calibri" w:hAnsi="Calibri"/>
          <w:spacing w:val="29"/>
          <w:position w:val="8"/>
          <w:sz w:val="1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i/>
        </w:rPr>
        <w:t>in virtue</w:t>
      </w:r>
      <w:r>
        <w:rPr>
          <w:i/>
          <w:spacing w:val="-2"/>
        </w:rPr>
        <w:t xml:space="preserve"> </w:t>
      </w:r>
      <w:r>
        <w:rPr>
          <w:i/>
        </w:rPr>
        <w:t xml:space="preserve">of </w:t>
      </w:r>
      <w:r>
        <w:t>undergoing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dog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subject believes</w:t>
      </w:r>
      <w:r>
        <w:rPr>
          <w:spacing w:val="-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there is a dog before her. In other words, there seems to be a connection between the</w:t>
      </w:r>
      <w:r>
        <w:rPr>
          <w:spacing w:val="1"/>
        </w:rPr>
        <w:t xml:space="preserve"> </w:t>
      </w:r>
      <w:r>
        <w:t>perceptual experience and the belief that is not merely causal but rational. And this is so even</w:t>
      </w:r>
      <w:r>
        <w:rPr>
          <w:spacing w:val="-57"/>
        </w:rPr>
        <w:t xml:space="preserve"> </w:t>
      </w:r>
      <w:r>
        <w:t>though the contents of the two states do not seem to be in logical relation to one another</w:t>
      </w:r>
      <w:r>
        <w:rPr>
          <w:spacing w:val="1"/>
        </w:rPr>
        <w:t xml:space="preserve"> </w:t>
      </w:r>
      <w:r>
        <w:t xml:space="preserve">because of their structural differences, and thus </w:t>
      </w:r>
      <w:r>
        <w:rPr>
          <w:i/>
        </w:rPr>
        <w:t xml:space="preserve">independently </w:t>
      </w:r>
      <w:r>
        <w:t>of the subject forming</w:t>
      </w:r>
      <w:r>
        <w:rPr>
          <w:spacing w:val="1"/>
        </w:rPr>
        <w:t xml:space="preserve"> </w:t>
      </w:r>
      <w:r>
        <w:t xml:space="preserve">propositional states </w:t>
      </w:r>
      <w:r>
        <w:rPr>
          <w:i/>
        </w:rPr>
        <w:t xml:space="preserve">about </w:t>
      </w:r>
      <w:r>
        <w:t>her experience. My state of pain cannot be a premise in my</w:t>
      </w:r>
      <w:r>
        <w:rPr>
          <w:spacing w:val="1"/>
        </w:rPr>
        <w:t xml:space="preserve"> </w:t>
      </w:r>
      <w:r>
        <w:t>argument to the conclusion that I am in pain because it does not have the proper</w:t>
      </w:r>
      <w:r>
        <w:rPr>
          <w:spacing w:val="1"/>
        </w:rPr>
        <w:t xml:space="preserve"> </w:t>
      </w:r>
      <w:r>
        <w:t>(propositional)</w:t>
      </w:r>
      <w:r>
        <w:rPr>
          <w:spacing w:val="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 the</w:t>
      </w:r>
      <w:r>
        <w:rPr>
          <w:spacing w:val="2"/>
        </w:rPr>
        <w:t xml:space="preserve"> </w:t>
      </w:r>
      <w:r>
        <w:t>premise 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argument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thus violating P2 of the Master Argument. Nonetheless, it seems perfectly reasonable to</w:t>
      </w:r>
      <w:r>
        <w:rPr>
          <w:spacing w:val="1"/>
        </w:rPr>
        <w:t xml:space="preserve"> </w:t>
      </w:r>
      <w:r>
        <w:t>‘point’ at my state of pain as a reason to hold the belief that I am in pain. Similarly, my</w:t>
      </w:r>
      <w:r>
        <w:rPr>
          <w:spacing w:val="1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justify</w:t>
      </w:r>
      <w:r>
        <w:rPr>
          <w:spacing w:val="-5"/>
        </w:rPr>
        <w:t xml:space="preserve"> </w:t>
      </w:r>
      <w:r>
        <w:t>the belief 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even</w:t>
      </w:r>
    </w:p>
    <w:p w14:paraId="0A6DD704" w14:textId="77777777" w:rsidR="00AD3025" w:rsidRDefault="00000000">
      <w:pPr>
        <w:pStyle w:val="Corpsdetexte"/>
        <w:spacing w:before="9"/>
        <w:rPr>
          <w:sz w:val="22"/>
        </w:rPr>
      </w:pPr>
      <w:r>
        <w:pict w14:anchorId="3C0D4AF3">
          <v:rect id="_x0000_s2059" style="position:absolute;margin-left:1in;margin-top:15.05pt;width:2in;height:.8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32DE7CAF" w14:textId="77777777" w:rsidR="00AD3025" w:rsidRDefault="00000000">
      <w:pPr>
        <w:spacing w:before="78"/>
        <w:ind w:left="1440" w:right="255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</w:rPr>
        <w:t xml:space="preserve"> I than an anonymous reviewer for pushing me on this point. See also Pryor (2005, pp. 194-5).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z w:val="20"/>
        </w:rPr>
        <w:t xml:space="preserve"> On the epistemic role of conscious perception vis-à-vis blindsight, see Smithies (2019, p. 76ff.).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 am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indebted to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Mark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Textor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for this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point.</w:t>
      </w:r>
    </w:p>
    <w:p w14:paraId="1C622350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7BF17074" w14:textId="77777777" w:rsidR="00AD3025" w:rsidRDefault="00000000">
      <w:pPr>
        <w:pStyle w:val="Corpsdetexte"/>
        <w:spacing w:before="73" w:line="480" w:lineRule="auto"/>
        <w:ind w:left="1440" w:right="2592"/>
      </w:pPr>
      <w:r>
        <w:lastRenderedPageBreak/>
        <w:t>though it does not have the proper (propositional) structure to be the premise of a</w:t>
      </w:r>
      <w:r>
        <w:rPr>
          <w:spacing w:val="-57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argument to that conclusion.</w:t>
      </w:r>
    </w:p>
    <w:p w14:paraId="7873FB69" w14:textId="77777777" w:rsidR="00AD3025" w:rsidRDefault="00000000">
      <w:pPr>
        <w:pStyle w:val="Corpsdetexte"/>
        <w:spacing w:before="1" w:line="480" w:lineRule="auto"/>
        <w:ind w:left="1440" w:right="1373" w:firstLine="719"/>
      </w:pPr>
      <w:r>
        <w:t>In this section, I have collected various objections against the master argument for EP,</w:t>
      </w:r>
      <w:r>
        <w:rPr>
          <w:spacing w:val="-57"/>
        </w:rPr>
        <w:t xml:space="preserve"> </w:t>
      </w:r>
      <w:proofErr w:type="gramStart"/>
      <w:r>
        <w:t>in order to</w:t>
      </w:r>
      <w:proofErr w:type="gramEnd"/>
      <w:r>
        <w:t xml:space="preserve"> show that the </w:t>
      </w:r>
      <w:proofErr w:type="spellStart"/>
      <w:r>
        <w:t>propositionality</w:t>
      </w:r>
      <w:proofErr w:type="spellEnd"/>
      <w:r>
        <w:t xml:space="preserve"> of perception is neither sufficient nor necessary</w:t>
      </w:r>
      <w:r>
        <w:rPr>
          <w:spacing w:val="1"/>
        </w:rPr>
        <w:t xml:space="preserve"> </w:t>
      </w:r>
      <w:r>
        <w:t>condition for perceptual justification. I claimed that this would be achieved through the</w:t>
      </w:r>
      <w:r>
        <w:rPr>
          <w:spacing w:val="1"/>
        </w:rPr>
        <w:t xml:space="preserve"> </w:t>
      </w:r>
      <w:r>
        <w:t>following three claims: (</w:t>
      </w:r>
      <w:proofErr w:type="spellStart"/>
      <w:r>
        <w:t>i</w:t>
      </w:r>
      <w:proofErr w:type="spellEnd"/>
      <w:r>
        <w:t>) not all propositional states have the power to justify immediately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prima facie</w:t>
      </w:r>
      <w:r>
        <w:t>; (ii) it is</w:t>
      </w:r>
      <w:r>
        <w:rPr>
          <w:spacing w:val="-1"/>
        </w:rPr>
        <w:t xml:space="preserve"> </w:t>
      </w:r>
      <w:r>
        <w:t>false that only</w:t>
      </w:r>
      <w:r>
        <w:rPr>
          <w:spacing w:val="-5"/>
        </w:rPr>
        <w:t xml:space="preserve"> </w:t>
      </w:r>
      <w:r>
        <w:t>propositional states</w:t>
      </w:r>
      <w:r>
        <w:rPr>
          <w:spacing w:val="-1"/>
        </w:rPr>
        <w:t xml:space="preserve"> </w:t>
      </w:r>
      <w:r>
        <w:t>can justify</w:t>
      </w:r>
      <w:r>
        <w:rPr>
          <w:spacing w:val="-5"/>
        </w:rPr>
        <w:t xml:space="preserve"> </w:t>
      </w:r>
      <w:r>
        <w:t xml:space="preserve">propositional </w:t>
      </w:r>
      <w:proofErr w:type="gramStart"/>
      <w:r>
        <w:t>beliefs;</w:t>
      </w:r>
      <w:proofErr w:type="gramEnd"/>
    </w:p>
    <w:p w14:paraId="1480F34B" w14:textId="77777777" w:rsidR="00AD3025" w:rsidRDefault="00000000">
      <w:pPr>
        <w:pStyle w:val="Corpsdetexte"/>
        <w:spacing w:line="480" w:lineRule="auto"/>
        <w:ind w:left="1440" w:right="1619"/>
      </w:pPr>
      <w:r>
        <w:t>(iii) some beliefs are non-propositional. We have dealt with claims (</w:t>
      </w:r>
      <w:proofErr w:type="spellStart"/>
      <w:r>
        <w:t>i</w:t>
      </w:r>
      <w:proofErr w:type="spellEnd"/>
      <w:r>
        <w:t>) and (ii), so it is now</w:t>
      </w:r>
      <w:r>
        <w:rPr>
          <w:spacing w:val="1"/>
        </w:rPr>
        <w:t xml:space="preserve"> </w:t>
      </w:r>
      <w:r>
        <w:t xml:space="preserve">time to deal with the last claim. This will pave the way to a full </w:t>
      </w:r>
      <w:proofErr w:type="spellStart"/>
      <w:r>
        <w:t>objectualist</w:t>
      </w:r>
      <w:proofErr w:type="spellEnd"/>
      <w:r>
        <w:t xml:space="preserve"> model of</w:t>
      </w:r>
      <w:r>
        <w:rPr>
          <w:spacing w:val="1"/>
        </w:rPr>
        <w:t xml:space="preserve"> </w:t>
      </w:r>
      <w:r>
        <w:t>justification based on the idea that the distinctive character of perception, together with the</w:t>
      </w:r>
      <w:r>
        <w:rPr>
          <w:spacing w:val="1"/>
        </w:rPr>
        <w:t xml:space="preserve"> </w:t>
      </w:r>
      <w:r>
        <w:t xml:space="preserve">requirement that perception is </w:t>
      </w:r>
      <w:proofErr w:type="spellStart"/>
      <w:r>
        <w:t>contentful</w:t>
      </w:r>
      <w:proofErr w:type="spellEnd"/>
      <w:r>
        <w:t>, are necessary and jointly sufficient conditions for</w:t>
      </w:r>
      <w:r>
        <w:rPr>
          <w:spacing w:val="-57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facie</w:t>
      </w:r>
      <w:r>
        <w:rPr>
          <w:spacing w:val="-1"/>
        </w:rPr>
        <w:t xml:space="preserve"> </w:t>
      </w:r>
      <w:r>
        <w:t>perceptual justification.</w:t>
      </w:r>
    </w:p>
    <w:p w14:paraId="3202395F" w14:textId="77777777" w:rsidR="00AD3025" w:rsidRDefault="00AD3025">
      <w:pPr>
        <w:pStyle w:val="Corpsdetexte"/>
        <w:rPr>
          <w:sz w:val="26"/>
        </w:rPr>
      </w:pPr>
    </w:p>
    <w:p w14:paraId="1A5FC309" w14:textId="77777777" w:rsidR="00AD3025" w:rsidRDefault="00AD3025">
      <w:pPr>
        <w:pStyle w:val="Corpsdetexte"/>
        <w:rPr>
          <w:sz w:val="26"/>
        </w:rPr>
      </w:pPr>
    </w:p>
    <w:p w14:paraId="66C9FBB8" w14:textId="77777777" w:rsidR="00AD3025" w:rsidRDefault="00AD3025">
      <w:pPr>
        <w:pStyle w:val="Corpsdetexte"/>
        <w:rPr>
          <w:sz w:val="26"/>
        </w:rPr>
      </w:pPr>
    </w:p>
    <w:p w14:paraId="6DCABEAC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ind w:hanging="721"/>
      </w:pPr>
      <w:r>
        <w:t>Objectual</w:t>
      </w:r>
      <w:r>
        <w:rPr>
          <w:spacing w:val="-2"/>
        </w:rPr>
        <w:t xml:space="preserve"> </w:t>
      </w:r>
      <w:r>
        <w:t>justification</w:t>
      </w:r>
    </w:p>
    <w:p w14:paraId="1601BDDB" w14:textId="77777777" w:rsidR="00AD3025" w:rsidRDefault="00AD3025">
      <w:pPr>
        <w:pStyle w:val="Corpsdetexte"/>
        <w:rPr>
          <w:b/>
          <w:sz w:val="26"/>
        </w:rPr>
      </w:pPr>
    </w:p>
    <w:p w14:paraId="5BDD274A" w14:textId="77777777" w:rsidR="00AD3025" w:rsidRDefault="00AD3025">
      <w:pPr>
        <w:pStyle w:val="Corpsdetexte"/>
        <w:rPr>
          <w:b/>
          <w:sz w:val="26"/>
        </w:rPr>
      </w:pPr>
    </w:p>
    <w:p w14:paraId="4E392C95" w14:textId="77777777" w:rsidR="00AD3025" w:rsidRDefault="00000000">
      <w:pPr>
        <w:pStyle w:val="Corpsdetexte"/>
        <w:spacing w:before="225" w:line="480" w:lineRule="auto"/>
        <w:ind w:left="1440" w:right="1425"/>
      </w:pPr>
      <w:r>
        <w:t xml:space="preserve">Let us take stock. If the </w:t>
      </w:r>
      <w:proofErr w:type="spellStart"/>
      <w:r>
        <w:t>propositionality</w:t>
      </w:r>
      <w:proofErr w:type="spellEnd"/>
      <w:r>
        <w:t xml:space="preserve"> of perception is neither sufficient nor necessary for</w:t>
      </w:r>
      <w:r>
        <w:rPr>
          <w:spacing w:val="1"/>
        </w:rPr>
        <w:t xml:space="preserve"> </w:t>
      </w:r>
      <w:r>
        <w:t>perceptual justification, then something else must. In the previous section, I hinted at the idea</w:t>
      </w:r>
      <w:r>
        <w:rPr>
          <w:spacing w:val="-57"/>
        </w:rPr>
        <w:t xml:space="preserve"> </w:t>
      </w:r>
      <w:r>
        <w:t>that the assertoric character of perception, together with the requirement that perception is</w:t>
      </w:r>
      <w:r>
        <w:rPr>
          <w:spacing w:val="1"/>
        </w:rPr>
        <w:t xml:space="preserve"> </w:t>
      </w:r>
      <w:proofErr w:type="spellStart"/>
      <w:r>
        <w:t>contentful</w:t>
      </w:r>
      <w:proofErr w:type="spellEnd"/>
      <w:r>
        <w:t>, are necessary and jointly sufficient conditions for immediate prima facie</w:t>
      </w:r>
      <w:r>
        <w:rPr>
          <w:spacing w:val="1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justification.</w:t>
      </w:r>
    </w:p>
    <w:p w14:paraId="02701CC9" w14:textId="77777777" w:rsidR="00AD3025" w:rsidRDefault="00000000">
      <w:pPr>
        <w:pStyle w:val="Corpsdetexte"/>
        <w:spacing w:before="1" w:line="480" w:lineRule="auto"/>
        <w:ind w:left="1440" w:right="1999" w:firstLine="719"/>
        <w:jc w:val="both"/>
      </w:pPr>
      <w:r>
        <w:t>This suggestion is in line with recent attempts to explain the justificatory role of</w:t>
      </w:r>
      <w:r>
        <w:rPr>
          <w:spacing w:val="-57"/>
        </w:rPr>
        <w:t xml:space="preserve"> </w:t>
      </w:r>
      <w:r>
        <w:t xml:space="preserve">experience based on its phenomenal character that goes under the name of </w:t>
      </w:r>
      <w:r>
        <w:rPr>
          <w:i/>
        </w:rPr>
        <w:t>Phenomenal</w:t>
      </w:r>
      <w:r>
        <w:rPr>
          <w:i/>
          <w:spacing w:val="-57"/>
        </w:rPr>
        <w:t xml:space="preserve"> </w:t>
      </w:r>
      <w:r>
        <w:rPr>
          <w:i/>
        </w:rPr>
        <w:t>Conservatism</w:t>
      </w:r>
      <w:r>
        <w:t>:</w:t>
      </w:r>
    </w:p>
    <w:p w14:paraId="220CF787" w14:textId="77777777" w:rsidR="00AD3025" w:rsidRDefault="00AD3025">
      <w:pPr>
        <w:spacing w:line="480" w:lineRule="auto"/>
        <w:jc w:val="both"/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6680CBD6" w14:textId="77777777" w:rsidR="00AD3025" w:rsidRDefault="00000000">
      <w:pPr>
        <w:spacing w:before="73" w:line="480" w:lineRule="auto"/>
        <w:ind w:left="2160" w:right="1442"/>
        <w:rPr>
          <w:sz w:val="24"/>
        </w:rPr>
      </w:pPr>
      <w:r>
        <w:rPr>
          <w:i/>
          <w:sz w:val="24"/>
        </w:rPr>
        <w:lastRenderedPageBreak/>
        <w:t>Propositional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Phenomenal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Conservatism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seems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thereby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least </w:t>
      </w:r>
      <w:r>
        <w:rPr>
          <w:i/>
          <w:sz w:val="24"/>
        </w:rPr>
        <w:t xml:space="preserve">prima facie </w:t>
      </w:r>
      <w:r>
        <w:rPr>
          <w:sz w:val="24"/>
        </w:rPr>
        <w:t>justification for believing that p (Huemer, 2001, p. 99; see also</w:t>
      </w:r>
      <w:r>
        <w:rPr>
          <w:spacing w:val="1"/>
          <w:sz w:val="24"/>
        </w:rPr>
        <w:t xml:space="preserve"> </w:t>
      </w:r>
      <w:r>
        <w:rPr>
          <w:sz w:val="24"/>
        </w:rPr>
        <w:t>Pryor,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2"/>
          <w:sz w:val="24"/>
        </w:rPr>
        <w:t xml:space="preserve"> </w:t>
      </w:r>
      <w:r>
        <w:rPr>
          <w:sz w:val="24"/>
        </w:rPr>
        <w:t>and Matthen, 2005).</w:t>
      </w:r>
    </w:p>
    <w:p w14:paraId="7618C0C2" w14:textId="77777777" w:rsidR="00AD3025" w:rsidRDefault="00AD3025">
      <w:pPr>
        <w:pStyle w:val="Corpsdetexte"/>
        <w:rPr>
          <w:sz w:val="26"/>
        </w:rPr>
      </w:pPr>
    </w:p>
    <w:p w14:paraId="2EA7C186" w14:textId="77777777" w:rsidR="00AD3025" w:rsidRDefault="00AD3025">
      <w:pPr>
        <w:pStyle w:val="Corpsdetexte"/>
        <w:spacing w:before="1"/>
        <w:rPr>
          <w:sz w:val="22"/>
        </w:rPr>
      </w:pPr>
    </w:p>
    <w:p w14:paraId="74B7ECA5" w14:textId="77777777" w:rsidR="00AD3025" w:rsidRDefault="00000000">
      <w:pPr>
        <w:pStyle w:val="Corpsdetexte"/>
        <w:spacing w:line="480" w:lineRule="auto"/>
        <w:ind w:left="1440" w:right="1586" w:firstLine="719"/>
      </w:pPr>
      <w:r>
        <w:t>Notice that, even though Phenomenal Conservatism is standardly formulated in</w:t>
      </w:r>
      <w:r>
        <w:rPr>
          <w:spacing w:val="1"/>
        </w:rPr>
        <w:t xml:space="preserve"> </w:t>
      </w:r>
      <w:r>
        <w:t>propositional terms, it need not be. An important implication of the idea that perception</w:t>
      </w:r>
      <w:r>
        <w:rPr>
          <w:spacing w:val="1"/>
        </w:rPr>
        <w:t xml:space="preserve"> </w:t>
      </w:r>
      <w:r>
        <w:t>justifies in virtue of its phenomenal character is that perception can justify independently of</w:t>
      </w:r>
      <w:r>
        <w:rPr>
          <w:spacing w:val="-57"/>
        </w:rPr>
        <w:t xml:space="preserve"> </w:t>
      </w:r>
      <w:r>
        <w:t>the kind of content it has (see Kriegel, 2021). Thus, one might think of the view I am</w:t>
      </w:r>
      <w:r>
        <w:rPr>
          <w:spacing w:val="1"/>
        </w:rPr>
        <w:t xml:space="preserve"> </w:t>
      </w:r>
      <w:r>
        <w:t>proposing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modification of</w:t>
      </w:r>
      <w:r>
        <w:rPr>
          <w:spacing w:val="-1"/>
        </w:rPr>
        <w:t xml:space="preserve"> </w:t>
      </w:r>
      <w:r>
        <w:t>Phenomenal</w:t>
      </w:r>
      <w:r>
        <w:rPr>
          <w:spacing w:val="1"/>
        </w:rPr>
        <w:t xml:space="preserve"> </w:t>
      </w:r>
      <w:r>
        <w:t>Conservatism with a</w:t>
      </w:r>
      <w:r>
        <w:rPr>
          <w:spacing w:val="-1"/>
        </w:rPr>
        <w:t xml:space="preserve"> </w:t>
      </w:r>
      <w:r>
        <w:t>non-propositional twist:</w:t>
      </w:r>
    </w:p>
    <w:p w14:paraId="4EFE7445" w14:textId="77777777" w:rsidR="00AD3025" w:rsidRDefault="00AD3025">
      <w:pPr>
        <w:pStyle w:val="Corpsdetexte"/>
        <w:rPr>
          <w:sz w:val="26"/>
        </w:rPr>
      </w:pPr>
    </w:p>
    <w:p w14:paraId="12BF5E80" w14:textId="77777777" w:rsidR="00AD3025" w:rsidRDefault="00AD3025">
      <w:pPr>
        <w:pStyle w:val="Corpsdetexte"/>
        <w:spacing w:before="1"/>
        <w:rPr>
          <w:sz w:val="22"/>
        </w:rPr>
      </w:pPr>
    </w:p>
    <w:p w14:paraId="52990966" w14:textId="77777777" w:rsidR="00AD3025" w:rsidRDefault="00000000">
      <w:pPr>
        <w:pStyle w:val="Corpsdetexte"/>
        <w:spacing w:line="480" w:lineRule="auto"/>
        <w:ind w:left="2160" w:right="1623"/>
      </w:pPr>
      <w:r>
        <w:rPr>
          <w:i/>
        </w:rPr>
        <w:t>Objectual Phenomenal Conservatism</w:t>
      </w:r>
      <w:r>
        <w:t>: If it seems to S that they have a perceptual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 of</w:t>
      </w:r>
      <w:r>
        <w:rPr>
          <w:spacing w:val="-2"/>
        </w:rPr>
        <w:t xml:space="preserve"> </w:t>
      </w:r>
      <w:r>
        <w:t>O, S</w:t>
      </w:r>
      <w:r>
        <w:rPr>
          <w:spacing w:val="-1"/>
        </w:rPr>
        <w:t xml:space="preserve"> </w:t>
      </w:r>
      <w:r>
        <w:t>thereby</w:t>
      </w:r>
      <w:r>
        <w:rPr>
          <w:spacing w:val="-5"/>
        </w:rPr>
        <w:t xml:space="preserve"> </w:t>
      </w:r>
      <w:r>
        <w:t>has at</w:t>
      </w:r>
      <w:r>
        <w:rPr>
          <w:spacing w:val="-1"/>
        </w:rPr>
        <w:t xml:space="preserve"> </w:t>
      </w:r>
      <w:r>
        <w:t>least prima</w:t>
      </w:r>
      <w:r>
        <w:rPr>
          <w:spacing w:val="-2"/>
        </w:rPr>
        <w:t xml:space="preserve"> </w:t>
      </w:r>
      <w:r>
        <w:t>facie justification for</w:t>
      </w:r>
      <w:r>
        <w:rPr>
          <w:spacing w:val="-1"/>
        </w:rPr>
        <w:t xml:space="preserve"> </w:t>
      </w:r>
      <w:r>
        <w:t>believing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</w:t>
      </w:r>
    </w:p>
    <w:p w14:paraId="540A7109" w14:textId="77777777" w:rsidR="00AD3025" w:rsidRDefault="00AD3025">
      <w:pPr>
        <w:pStyle w:val="Corpsdetexte"/>
        <w:rPr>
          <w:sz w:val="26"/>
        </w:rPr>
      </w:pPr>
    </w:p>
    <w:p w14:paraId="2F9F3E16" w14:textId="77777777" w:rsidR="00AD3025" w:rsidRDefault="00AD3025">
      <w:pPr>
        <w:pStyle w:val="Corpsdetexte"/>
        <w:rPr>
          <w:sz w:val="22"/>
        </w:rPr>
      </w:pPr>
    </w:p>
    <w:p w14:paraId="0B1DA757" w14:textId="77777777" w:rsidR="00AD3025" w:rsidRDefault="00000000">
      <w:pPr>
        <w:pStyle w:val="Corpsdetexte"/>
        <w:spacing w:line="482" w:lineRule="auto"/>
        <w:ind w:left="1440" w:right="1572"/>
        <w:rPr>
          <w:rFonts w:ascii="Calibri"/>
          <w:sz w:val="16"/>
        </w:rPr>
      </w:pPr>
      <w:r>
        <w:t>where belief-in, such as believing in God or in Martians, is the objectual analogue of belief-</w:t>
      </w:r>
      <w:r>
        <w:rPr>
          <w:spacing w:val="-57"/>
        </w:rPr>
        <w:t xml:space="preserve"> </w:t>
      </w:r>
      <w:r>
        <w:t>that.</w:t>
      </w:r>
      <w:r>
        <w:rPr>
          <w:rFonts w:ascii="Calibri"/>
          <w:position w:val="8"/>
          <w:sz w:val="16"/>
        </w:rPr>
        <w:t>14</w:t>
      </w:r>
    </w:p>
    <w:p w14:paraId="0BA963D0" w14:textId="77777777" w:rsidR="00AD3025" w:rsidRDefault="00000000">
      <w:pPr>
        <w:pStyle w:val="Corpsdetexte"/>
        <w:spacing w:before="20" w:line="480" w:lineRule="auto"/>
        <w:ind w:left="1440" w:right="1381" w:firstLine="719"/>
      </w:pPr>
      <w:r>
        <w:t>But despite phenomenal conservatism being increasingly popular, there are several</w:t>
      </w:r>
      <w:r>
        <w:rPr>
          <w:spacing w:val="1"/>
        </w:rPr>
        <w:t xml:space="preserve"> </w:t>
      </w:r>
      <w:r>
        <w:t xml:space="preserve">well-known problems with </w:t>
      </w:r>
      <w:proofErr w:type="spellStart"/>
      <w:r>
        <w:t>seemings</w:t>
      </w:r>
      <w:proofErr w:type="spellEnd"/>
      <w:r>
        <w:t>, i.e., experiences with a distinctive phenomenal</w:t>
      </w:r>
      <w:r>
        <w:rPr>
          <w:spacing w:val="1"/>
        </w:rPr>
        <w:t xml:space="preserve"> </w:t>
      </w:r>
      <w:r>
        <w:t xml:space="preserve">character such that a seeming that p makes it seem to you as if </w:t>
      </w:r>
      <w:r>
        <w:rPr>
          <w:i/>
        </w:rPr>
        <w:t>p</w:t>
      </w:r>
      <w:r>
        <w:t>. One is that the principle is</w:t>
      </w:r>
      <w:r>
        <w:rPr>
          <w:spacing w:val="1"/>
        </w:rPr>
        <w:t xml:space="preserve"> </w:t>
      </w:r>
      <w:r>
        <w:t>too general; the character of seeming can be problematically extended to non-perceptual</w:t>
      </w:r>
      <w:r>
        <w:rPr>
          <w:spacing w:val="1"/>
        </w:rPr>
        <w:t xml:space="preserve"> </w:t>
      </w:r>
      <w:r>
        <w:t>experiences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appropriate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seeming</w:t>
      </w:r>
      <w:r>
        <w:rPr>
          <w:spacing w:val="1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nonetheless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 kind of phenomenal character that allows experience to justify beliefs without needing</w:t>
      </w:r>
      <w:r>
        <w:rPr>
          <w:spacing w:val="-57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itself (Smithies,</w:t>
      </w:r>
      <w:r>
        <w:rPr>
          <w:spacing w:val="-1"/>
        </w:rPr>
        <w:t xml:space="preserve"> </w:t>
      </w:r>
      <w:r>
        <w:t>2019, p.</w:t>
      </w:r>
      <w:r>
        <w:rPr>
          <w:spacing w:val="-1"/>
        </w:rPr>
        <w:t xml:space="preserve"> </w:t>
      </w:r>
      <w:r>
        <w:t>387-389).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concern is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implies</w:t>
      </w:r>
    </w:p>
    <w:p w14:paraId="7C66E6AB" w14:textId="77777777" w:rsidR="00AD3025" w:rsidRDefault="00AD3025">
      <w:pPr>
        <w:pStyle w:val="Corpsdetexte"/>
        <w:rPr>
          <w:sz w:val="20"/>
        </w:rPr>
      </w:pPr>
    </w:p>
    <w:p w14:paraId="12AC3299" w14:textId="77777777" w:rsidR="00AD3025" w:rsidRDefault="00AD3025">
      <w:pPr>
        <w:pStyle w:val="Corpsdetexte"/>
        <w:rPr>
          <w:sz w:val="20"/>
        </w:rPr>
      </w:pPr>
    </w:p>
    <w:p w14:paraId="731DD073" w14:textId="77777777" w:rsidR="00AD3025" w:rsidRDefault="00AD3025">
      <w:pPr>
        <w:pStyle w:val="Corpsdetexte"/>
        <w:rPr>
          <w:sz w:val="20"/>
        </w:rPr>
      </w:pPr>
    </w:p>
    <w:p w14:paraId="59D2C6CF" w14:textId="77777777" w:rsidR="00AD3025" w:rsidRDefault="00000000">
      <w:pPr>
        <w:pStyle w:val="Corpsdetexte"/>
        <w:spacing w:before="9"/>
        <w:rPr>
          <w:sz w:val="17"/>
        </w:rPr>
      </w:pPr>
      <w:r>
        <w:pict w14:anchorId="65012DE8">
          <v:rect id="_x0000_s2058" style="position:absolute;margin-left:1in;margin-top:12.15pt;width:2in;height:.8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0621D6EF" w14:textId="77777777" w:rsidR="00AD3025" w:rsidRDefault="00000000">
      <w:pPr>
        <w:spacing w:before="78"/>
        <w:ind w:left="1440" w:right="14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</w:rPr>
        <w:t xml:space="preserve"> I will soon expose at length the characteristics of this model. But to give some initial plausibility to the claim,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consider that objectual beliefs are not a novelty in the philosophical debate. Szabó (2003) is a classical place to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start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find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arguments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against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reductive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propositionalist</w:t>
      </w:r>
      <w:proofErr w:type="spellEnd"/>
      <w:r>
        <w:rPr>
          <w:rFonts w:ascii="Calibri" w:hAnsi="Calibri"/>
          <w:sz w:val="20"/>
        </w:rPr>
        <w:t xml:space="preserve"> analysis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belief-in statements.</w:t>
      </w:r>
    </w:p>
    <w:p w14:paraId="5B3F393B" w14:textId="77777777" w:rsidR="00AD3025" w:rsidRDefault="00AD3025">
      <w:pPr>
        <w:jc w:val="both"/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2383854C" w14:textId="77777777" w:rsidR="00AD3025" w:rsidRDefault="00000000">
      <w:pPr>
        <w:pStyle w:val="Corpsdetexte"/>
        <w:spacing w:before="73" w:line="480" w:lineRule="auto"/>
        <w:ind w:left="1440" w:right="2259"/>
      </w:pPr>
      <w:r>
        <w:lastRenderedPageBreak/>
        <w:t xml:space="preserve">that experiences are justifiers because they are </w:t>
      </w:r>
      <w:proofErr w:type="spellStart"/>
      <w:r>
        <w:t>seemings</w:t>
      </w:r>
      <w:proofErr w:type="spellEnd"/>
      <w:r>
        <w:t>, but it does not explain why</w:t>
      </w:r>
      <w:r>
        <w:rPr>
          <w:spacing w:val="-57"/>
        </w:rPr>
        <w:t xml:space="preserve"> </w:t>
      </w:r>
      <w:proofErr w:type="spellStart"/>
      <w:r>
        <w:t>seemings</w:t>
      </w:r>
      <w:proofErr w:type="spellEnd"/>
      <w:r>
        <w:rPr>
          <w:spacing w:val="-1"/>
        </w:rPr>
        <w:t xml:space="preserve"> </w:t>
      </w:r>
      <w:r>
        <w:t>themselves are</w:t>
      </w:r>
      <w:r>
        <w:rPr>
          <w:spacing w:val="1"/>
        </w:rPr>
        <w:t xml:space="preserve"> </w:t>
      </w:r>
      <w:r>
        <w:t>justifiers (Berghofer,</w:t>
      </w:r>
      <w:r>
        <w:rPr>
          <w:spacing w:val="-1"/>
        </w:rPr>
        <w:t xml:space="preserve"> </w:t>
      </w:r>
      <w:r>
        <w:t>2020, p. 3).</w:t>
      </w:r>
    </w:p>
    <w:p w14:paraId="079D6790" w14:textId="77777777" w:rsidR="00AD3025" w:rsidRDefault="00000000">
      <w:pPr>
        <w:pStyle w:val="Corpsdetexte"/>
        <w:spacing w:before="1" w:line="480" w:lineRule="auto"/>
        <w:ind w:left="1440" w:right="1384" w:firstLine="719"/>
        <w:rPr>
          <w:rFonts w:ascii="Calibri" w:hAnsi="Calibri"/>
          <w:sz w:val="16"/>
        </w:rPr>
      </w:pPr>
      <w:r>
        <w:t xml:space="preserve">To answer these problems, some philosophers such as </w:t>
      </w:r>
      <w:proofErr w:type="spellStart"/>
      <w:r>
        <w:t>Chudnoff</w:t>
      </w:r>
      <w:proofErr w:type="spellEnd"/>
      <w:r>
        <w:t xml:space="preserve"> (2013) and Berghofer</w:t>
      </w:r>
      <w:r>
        <w:rPr>
          <w:spacing w:val="-58"/>
        </w:rPr>
        <w:t xml:space="preserve"> </w:t>
      </w:r>
      <w:r>
        <w:t>(2020) have suggested restricting phenomenal conservatism to perceptual justification only,</w:t>
      </w:r>
      <w:r>
        <w:rPr>
          <w:spacing w:val="1"/>
        </w:rPr>
        <w:t xml:space="preserve"> </w:t>
      </w:r>
      <w:r>
        <w:t>and thus focusing solely on the special character of perceptual experience. The result is the</w:t>
      </w:r>
      <w:r>
        <w:rPr>
          <w:spacing w:val="1"/>
        </w:rPr>
        <w:t xml:space="preserve"> </w:t>
      </w:r>
      <w:r>
        <w:t>internalist principle for which perceptual experiences are justifiers in that they have “a</w:t>
      </w:r>
      <w:r>
        <w:rPr>
          <w:spacing w:val="1"/>
        </w:rPr>
        <w:t xml:space="preserve"> </w:t>
      </w:r>
      <w:r>
        <w:t>distinctive,</w:t>
      </w:r>
      <w:r>
        <w:rPr>
          <w:spacing w:val="5"/>
        </w:rPr>
        <w:t xml:space="preserve"> </w:t>
      </w:r>
      <w:r>
        <w:t>justification-conferring</w:t>
      </w:r>
      <w:r>
        <w:rPr>
          <w:spacing w:val="4"/>
        </w:rPr>
        <w:t xml:space="preserve"> </w:t>
      </w:r>
      <w:r>
        <w:t>phenomenology,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perceptual</w:t>
      </w:r>
      <w:r>
        <w:rPr>
          <w:spacing w:val="6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such a justification-conferring phenomenology with respect to proposition p, E, by virtue of</w:t>
      </w:r>
      <w:r>
        <w:rPr>
          <w:spacing w:val="1"/>
        </w:rPr>
        <w:t xml:space="preserve"> </w:t>
      </w:r>
      <w:r>
        <w:t xml:space="preserve">its phenomenology, provides immediate </w:t>
      </w:r>
      <w:r>
        <w:rPr>
          <w:i/>
        </w:rPr>
        <w:t xml:space="preserve">prima facie </w:t>
      </w:r>
      <w:r>
        <w:t>justification for believing that p”</w:t>
      </w:r>
      <w:r>
        <w:rPr>
          <w:spacing w:val="1"/>
        </w:rPr>
        <w:t xml:space="preserve"> </w:t>
      </w:r>
      <w:r>
        <w:t>(Berghofer,</w:t>
      </w:r>
      <w:r>
        <w:rPr>
          <w:spacing w:val="6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p.</w:t>
      </w:r>
      <w:r>
        <w:rPr>
          <w:spacing w:val="6"/>
        </w:rPr>
        <w:t xml:space="preserve"> </w:t>
      </w:r>
      <w:r>
        <w:t>4).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distinctive,</w:t>
      </w:r>
      <w:r>
        <w:rPr>
          <w:spacing w:val="8"/>
        </w:rPr>
        <w:t xml:space="preserve"> </w:t>
      </w:r>
      <w:r>
        <w:t>justification-conferring</w:t>
      </w:r>
      <w:r>
        <w:rPr>
          <w:spacing w:val="3"/>
        </w:rPr>
        <w:t xml:space="preserve"> </w:t>
      </w:r>
      <w:r>
        <w:t>phenomenal</w:t>
      </w:r>
      <w:r>
        <w:rPr>
          <w:spacing w:val="6"/>
        </w:rPr>
        <w:t xml:space="preserve"> </w:t>
      </w:r>
      <w:r>
        <w:t>character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then usually spelt out, following some </w:t>
      </w:r>
      <w:proofErr w:type="spellStart"/>
      <w:r>
        <w:t>Husserlian</w:t>
      </w:r>
      <w:proofErr w:type="spellEnd"/>
      <w:r>
        <w:t xml:space="preserve"> suggestions, in terms of the experience’s</w:t>
      </w:r>
      <w:r>
        <w:rPr>
          <w:spacing w:val="1"/>
        </w:rPr>
        <w:t xml:space="preserve"> </w:t>
      </w:r>
      <w:r>
        <w:t>presentive or presentational character: the idea that perceptual experience presents its objects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i/>
        </w:rPr>
        <w:t>bodily</w:t>
      </w:r>
      <w:r>
        <w:rPr>
          <w:i/>
          <w:spacing w:val="-1"/>
        </w:rPr>
        <w:t xml:space="preserve"> </w:t>
      </w:r>
      <w:r>
        <w:rPr>
          <w:i/>
        </w:rPr>
        <w:t>present</w:t>
      </w:r>
      <w:r>
        <w:t xml:space="preserve">, </w:t>
      </w:r>
      <w:r>
        <w:rPr>
          <w:i/>
        </w:rPr>
        <w:t>here-and-now</w:t>
      </w:r>
      <w:r>
        <w:t xml:space="preserve">, </w:t>
      </w:r>
      <w:r>
        <w:rPr>
          <w:i/>
        </w:rPr>
        <w:t>in propria persona</w:t>
      </w:r>
      <w:r>
        <w:t>.</w:t>
      </w:r>
      <w:r>
        <w:rPr>
          <w:rFonts w:ascii="Calibri" w:hAnsi="Calibri"/>
          <w:position w:val="8"/>
          <w:sz w:val="16"/>
        </w:rPr>
        <w:t>15</w:t>
      </w:r>
    </w:p>
    <w:p w14:paraId="3C9AC692" w14:textId="77777777" w:rsidR="00AD3025" w:rsidRDefault="00000000">
      <w:pPr>
        <w:pStyle w:val="Corpsdetexte"/>
        <w:spacing w:before="26" w:line="480" w:lineRule="auto"/>
        <w:ind w:left="1440" w:right="1452" w:firstLine="719"/>
      </w:pPr>
      <w:r>
        <w:t>I subscribe to this principle, and I will not provide further arguments for its truth than</w:t>
      </w:r>
      <w:r>
        <w:rPr>
          <w:spacing w:val="-57"/>
        </w:rPr>
        <w:t xml:space="preserve"> </w:t>
      </w:r>
      <w:r>
        <w:t>the ones already found in the previous section. This is not only to keep the length of this</w:t>
      </w:r>
      <w:r>
        <w:rPr>
          <w:spacing w:val="1"/>
        </w:rPr>
        <w:t xml:space="preserve"> </w:t>
      </w:r>
      <w:r>
        <w:t>paper reasonable, but also because the point of this paper is not to defend a form of</w:t>
      </w:r>
      <w:r>
        <w:rPr>
          <w:spacing w:val="1"/>
        </w:rPr>
        <w:t xml:space="preserve"> </w:t>
      </w:r>
      <w:r>
        <w:t>phenomenal conservatism. Rather, it is to show that if what explains perception’s special</w:t>
      </w:r>
      <w:r>
        <w:rPr>
          <w:spacing w:val="1"/>
        </w:rPr>
        <w:t xml:space="preserve"> </w:t>
      </w:r>
      <w:r>
        <w:t>epistemic power is the kind of representational force it has, then any restriction to the kind of</w:t>
      </w:r>
      <w:r>
        <w:rPr>
          <w:spacing w:val="-57"/>
        </w:rPr>
        <w:t xml:space="preserve"> </w:t>
      </w:r>
      <w:r>
        <w:t xml:space="preserve">content perception can have </w:t>
      </w:r>
      <w:proofErr w:type="gramStart"/>
      <w:r>
        <w:t>is</w:t>
      </w:r>
      <w:proofErr w:type="gramEnd"/>
      <w:r>
        <w:t xml:space="preserve"> ultimately unmotivated. In the case of perception, the current</w:t>
      </w:r>
      <w:r>
        <w:rPr>
          <w:spacing w:val="1"/>
        </w:rPr>
        <w:t xml:space="preserve"> </w:t>
      </w:r>
      <w:r>
        <w:t>proposal is that there is some “distinctive, justification-conferring phenomenology” of</w:t>
      </w:r>
      <w:r>
        <w:rPr>
          <w:spacing w:val="1"/>
        </w:rPr>
        <w:t xml:space="preserve"> </w:t>
      </w:r>
      <w:r>
        <w:t>perceptual states (whether propositional or non-propositional) that explains this special</w:t>
      </w:r>
      <w:r>
        <w:rPr>
          <w:spacing w:val="1"/>
        </w:rPr>
        <w:t xml:space="preserve"> </w:t>
      </w:r>
      <w:r>
        <w:t>epistemic</w:t>
      </w:r>
      <w:r>
        <w:rPr>
          <w:spacing w:val="-1"/>
        </w:rPr>
        <w:t xml:space="preserve"> </w:t>
      </w:r>
      <w:r>
        <w:t>power.</w:t>
      </w:r>
    </w:p>
    <w:p w14:paraId="18C09EEA" w14:textId="77777777" w:rsidR="00AD3025" w:rsidRDefault="00AD3025">
      <w:pPr>
        <w:pStyle w:val="Corpsdetexte"/>
        <w:rPr>
          <w:sz w:val="20"/>
        </w:rPr>
      </w:pPr>
    </w:p>
    <w:p w14:paraId="309D429D" w14:textId="77777777" w:rsidR="00AD3025" w:rsidRDefault="00AD3025">
      <w:pPr>
        <w:pStyle w:val="Corpsdetexte"/>
        <w:rPr>
          <w:sz w:val="20"/>
        </w:rPr>
      </w:pPr>
    </w:p>
    <w:p w14:paraId="1C113F14" w14:textId="77777777" w:rsidR="00AD3025" w:rsidRDefault="00AD3025">
      <w:pPr>
        <w:pStyle w:val="Corpsdetexte"/>
        <w:rPr>
          <w:sz w:val="20"/>
        </w:rPr>
      </w:pPr>
    </w:p>
    <w:p w14:paraId="5CADA506" w14:textId="77777777" w:rsidR="00AD3025" w:rsidRDefault="00000000">
      <w:pPr>
        <w:pStyle w:val="Corpsdetexte"/>
        <w:spacing w:before="9"/>
        <w:rPr>
          <w:sz w:val="17"/>
        </w:rPr>
      </w:pPr>
      <w:r>
        <w:pict w14:anchorId="794B111E">
          <v:rect id="_x0000_s2057" style="position:absolute;margin-left:1in;margin-top:12.2pt;width:2in;height:.8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0CA0D151" w14:textId="77777777" w:rsidR="00AD3025" w:rsidRDefault="00000000">
      <w:pPr>
        <w:spacing w:before="78"/>
        <w:ind w:left="1440" w:right="183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z w:val="20"/>
        </w:rPr>
        <w:t xml:space="preserve"> Cf. Husserl, 1900-1901, p. 137: “In perception the object seemed to achieve full-bodied presence, to be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there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propria persona</w:t>
      </w:r>
      <w:r>
        <w:rPr>
          <w:rFonts w:ascii="Calibri" w:hAnsi="Calibri"/>
          <w:sz w:val="20"/>
        </w:rPr>
        <w:t>.” (orig.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emph</w:t>
      </w:r>
      <w:proofErr w:type="spellEnd"/>
      <w:r>
        <w:rPr>
          <w:rFonts w:ascii="Calibri" w:hAnsi="Calibri"/>
          <w:sz w:val="20"/>
        </w:rPr>
        <w:t>.).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Berghofer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(2018).</w:t>
      </w:r>
    </w:p>
    <w:p w14:paraId="108AC6C1" w14:textId="77777777" w:rsidR="00AD3025" w:rsidRDefault="00AD3025">
      <w:pPr>
        <w:rPr>
          <w:rFonts w:ascii="Calibri" w:hAnsi="Calibri"/>
          <w:sz w:val="20"/>
        </w:rPr>
        <w:sectPr w:rsidR="00AD3025">
          <w:footerReference w:type="default" r:id="rId8"/>
          <w:pgSz w:w="11910" w:h="16840"/>
          <w:pgMar w:top="1340" w:right="60" w:bottom="940" w:left="0" w:header="0" w:footer="751" w:gutter="0"/>
          <w:cols w:space="720"/>
        </w:sectPr>
      </w:pPr>
    </w:p>
    <w:p w14:paraId="36F781AD" w14:textId="77777777" w:rsidR="00AD3025" w:rsidRDefault="00000000">
      <w:pPr>
        <w:pStyle w:val="Corpsdetexte"/>
        <w:spacing w:before="73" w:line="480" w:lineRule="auto"/>
        <w:ind w:left="1440" w:right="1412" w:firstLine="719"/>
      </w:pPr>
      <w:r>
        <w:lastRenderedPageBreak/>
        <w:t xml:space="preserve">This is the task ahead. </w:t>
      </w:r>
      <w:proofErr w:type="gramStart"/>
      <w:r>
        <w:t>In order to</w:t>
      </w:r>
      <w:proofErr w:type="gramEnd"/>
      <w:r>
        <w:t xml:space="preserve"> explain the special epistemic status of perception, I</w:t>
      </w:r>
      <w:r>
        <w:rPr>
          <w:spacing w:val="1"/>
        </w:rPr>
        <w:t xml:space="preserve"> </w:t>
      </w:r>
      <w:r>
        <w:t>must show that objectual perceptual experiences manifest the “distinctive, justification-</w:t>
      </w:r>
      <w:r>
        <w:rPr>
          <w:spacing w:val="1"/>
        </w:rPr>
        <w:t xml:space="preserve"> </w:t>
      </w:r>
      <w:r>
        <w:t>conferring phenomenology” that explains how propositional perceptual experiences can</w:t>
      </w:r>
      <w:r>
        <w:rPr>
          <w:spacing w:val="1"/>
        </w:rPr>
        <w:t xml:space="preserve"> </w:t>
      </w:r>
      <w:r>
        <w:t xml:space="preserve">confer direct, </w:t>
      </w:r>
      <w:r>
        <w:rPr>
          <w:i/>
        </w:rPr>
        <w:t xml:space="preserve">prima facie </w:t>
      </w:r>
      <w:r>
        <w:t>defensible, justification. This can be achieved by accommodating</w:t>
      </w:r>
      <w:r>
        <w:rPr>
          <w:spacing w:val="1"/>
        </w:rPr>
        <w:t xml:space="preserve"> </w:t>
      </w:r>
      <w:r>
        <w:t>two other facts within the structure of perceptual objectual attitudes. The first is the similarity</w:t>
      </w:r>
      <w:r>
        <w:rPr>
          <w:spacing w:val="-57"/>
        </w:rPr>
        <w:t xml:space="preserve"> </w:t>
      </w:r>
      <w:r>
        <w:t>between perception and belief, i.e., the fact that both have assertoric force; the second is the</w:t>
      </w:r>
      <w:r>
        <w:rPr>
          <w:spacing w:val="1"/>
        </w:rPr>
        <w:t xml:space="preserve"> </w:t>
      </w:r>
      <w:r>
        <w:t>dissimilarity between perception and belief, i.e., the fact that perception seems to assert its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presentational</w:t>
      </w:r>
      <w:r>
        <w:rPr>
          <w:spacing w:val="1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 explains why</w:t>
      </w:r>
      <w:r>
        <w:rPr>
          <w:spacing w:val="-6"/>
        </w:rPr>
        <w:t xml:space="preserve"> </w:t>
      </w:r>
      <w:r>
        <w:t>perception is an immediate</w:t>
      </w:r>
      <w:r>
        <w:rPr>
          <w:spacing w:val="2"/>
        </w:rPr>
        <w:t xml:space="preserve"> </w:t>
      </w:r>
      <w:r>
        <w:t>justifier.</w:t>
      </w:r>
    </w:p>
    <w:p w14:paraId="5036A017" w14:textId="77777777" w:rsidR="00AD3025" w:rsidRDefault="00000000">
      <w:pPr>
        <w:pStyle w:val="Corpsdetexte"/>
        <w:spacing w:before="2" w:line="480" w:lineRule="auto"/>
        <w:ind w:left="1440" w:right="1405" w:firstLine="719"/>
      </w:pPr>
      <w:r>
        <w:t>One initial worry is that the assertoric character of perception commits one to</w:t>
      </w:r>
      <w:r>
        <w:rPr>
          <w:spacing w:val="1"/>
        </w:rPr>
        <w:t xml:space="preserve"> </w:t>
      </w:r>
      <w:r>
        <w:t xml:space="preserve">Experiential </w:t>
      </w:r>
      <w:proofErr w:type="spellStart"/>
      <w:r>
        <w:t>Propositionalism</w:t>
      </w:r>
      <w:proofErr w:type="spellEnd"/>
      <w:r>
        <w:t>. After all, the notion of assertoric force is one borrowed from</w:t>
      </w:r>
      <w:r>
        <w:rPr>
          <w:spacing w:val="1"/>
        </w:rPr>
        <w:t xml:space="preserve"> </w:t>
      </w:r>
      <w:r>
        <w:t>the philosophy of language, where asserting “is the act of claiming that something is the</w:t>
      </w:r>
      <w:r>
        <w:rPr>
          <w:spacing w:val="1"/>
        </w:rPr>
        <w:t xml:space="preserve"> </w:t>
      </w:r>
      <w:r>
        <w:t xml:space="preserve">case—for instance, </w:t>
      </w:r>
      <w:r>
        <w:rPr>
          <w:i/>
        </w:rPr>
        <w:t>that oranges are citruses</w:t>
      </w:r>
      <w:r>
        <w:t xml:space="preserve">, or </w:t>
      </w:r>
      <w:r>
        <w:rPr>
          <w:i/>
        </w:rPr>
        <w:t>that there is a traffic congestion on Brooklyn</w:t>
      </w:r>
      <w:r>
        <w:rPr>
          <w:i/>
          <w:spacing w:val="-57"/>
        </w:rPr>
        <w:t xml:space="preserve"> </w:t>
      </w:r>
      <w:r>
        <w:rPr>
          <w:i/>
        </w:rPr>
        <w:t xml:space="preserve">Bridge </w:t>
      </w:r>
      <w:r>
        <w:t xml:space="preserve">(at some time)” (Pagin &amp; Marsili, 2021; orig. </w:t>
      </w:r>
      <w:proofErr w:type="spellStart"/>
      <w:r>
        <w:t>emph</w:t>
      </w:r>
      <w:proofErr w:type="spellEnd"/>
      <w:r>
        <w:t>.). One asserts propositions, not</w:t>
      </w:r>
      <w:r>
        <w:rPr>
          <w:spacing w:val="1"/>
        </w:rPr>
        <w:t xml:space="preserve"> </w:t>
      </w:r>
      <w:r>
        <w:rPr>
          <w:i/>
        </w:rPr>
        <w:t>objects</w:t>
      </w:r>
      <w:r>
        <w:t>.</w:t>
      </w:r>
    </w:p>
    <w:p w14:paraId="5AA86ED1" w14:textId="77777777" w:rsidR="00AD3025" w:rsidRDefault="00000000">
      <w:pPr>
        <w:pStyle w:val="Corpsdetexte"/>
        <w:spacing w:line="482" w:lineRule="auto"/>
        <w:ind w:left="1440" w:right="1431" w:firstLine="719"/>
      </w:pPr>
      <w:r>
        <w:t>This conclusion can be challenged. There might be states that assert – in the sense of</w:t>
      </w:r>
      <w:r>
        <w:rPr>
          <w:spacing w:val="1"/>
        </w:rPr>
        <w:t xml:space="preserve"> </w:t>
      </w:r>
      <w:r>
        <w:t>being committal to – a content that is not sentential. This view was notoriously defended by</w:t>
      </w:r>
      <w:r>
        <w:rPr>
          <w:spacing w:val="1"/>
        </w:rPr>
        <w:t xml:space="preserve"> </w:t>
      </w:r>
      <w:r>
        <w:t>Brentano (1883, 2009), who held that “a single feature which is the object of a presentation</w:t>
      </w:r>
      <w:r>
        <w:rPr>
          <w:spacing w:val="1"/>
        </w:rPr>
        <w:t xml:space="preserve"> </w:t>
      </w:r>
      <w:r>
        <w:t>can be affirmed or denied too” (2009, p. 207ff.).</w:t>
      </w:r>
      <w:r>
        <w:rPr>
          <w:rFonts w:ascii="Calibri" w:hAnsi="Calibri"/>
          <w:position w:val="8"/>
          <w:sz w:val="16"/>
        </w:rPr>
        <w:t>16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For instance, when we state that A exists,</w:t>
      </w:r>
      <w:r>
        <w:rPr>
          <w:spacing w:val="1"/>
        </w:rPr>
        <w:t xml:space="preserve"> </w:t>
      </w:r>
      <w:r>
        <w:t>we are not combining the individual A with the predicate of existence; we simply affirm A.</w:t>
      </w:r>
      <w:r>
        <w:rPr>
          <w:spacing w:val="1"/>
        </w:rPr>
        <w:t xml:space="preserve"> </w:t>
      </w:r>
      <w:r>
        <w:t>Conversely, when we deny that A exists, the object denied is A, not a combination of A and</w:t>
      </w:r>
      <w:r>
        <w:rPr>
          <w:spacing w:val="1"/>
        </w:rPr>
        <w:t xml:space="preserve"> </w:t>
      </w:r>
      <w:r>
        <w:t>the property of existence: “The affirmation of A constitutes the true and complete sense of</w:t>
      </w:r>
      <w:r>
        <w:rPr>
          <w:spacing w:val="1"/>
        </w:rPr>
        <w:t xml:space="preserve"> </w:t>
      </w:r>
      <w:r>
        <w:t>this proposition, and that A alone is the object of the judgment” (</w:t>
      </w:r>
      <w:r>
        <w:rPr>
          <w:i/>
        </w:rPr>
        <w:t>ibid</w:t>
      </w:r>
      <w:r>
        <w:t>.). In his 1883, Brentano</w:t>
      </w:r>
      <w:r>
        <w:rPr>
          <w:spacing w:val="-57"/>
        </w:rPr>
        <w:t xml:space="preserve"> </w:t>
      </w:r>
      <w:r>
        <w:t>offers the following linguistic argument (see again Textor, 2021a). Consider impersonal</w:t>
      </w:r>
      <w:r>
        <w:rPr>
          <w:spacing w:val="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like “it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raining”;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of subject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predicate 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</w:p>
    <w:p w14:paraId="0AB02750" w14:textId="77777777" w:rsidR="00AD3025" w:rsidRDefault="00000000">
      <w:pPr>
        <w:pStyle w:val="Corpsdetexte"/>
        <w:spacing w:before="11"/>
        <w:rPr>
          <w:sz w:val="23"/>
        </w:rPr>
      </w:pPr>
      <w:r>
        <w:pict w14:anchorId="4FDCA50F">
          <v:rect id="_x0000_s2056" style="position:absolute;margin-left:1in;margin-top:15.75pt;width:2in;height:.8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22E0E44F" w14:textId="77777777" w:rsidR="00AD3025" w:rsidRDefault="00000000">
      <w:pPr>
        <w:spacing w:before="78"/>
        <w:ind w:left="1439" w:right="1438"/>
        <w:jc w:val="center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Textor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(2013,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2021a)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 discussion.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Owen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(2003)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discussion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about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similar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view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Hume.</w:t>
      </w:r>
    </w:p>
    <w:p w14:paraId="28A35FAD" w14:textId="77777777" w:rsidR="00AD3025" w:rsidRDefault="00AD3025">
      <w:pPr>
        <w:jc w:val="center"/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1E9A336F" w14:textId="77777777" w:rsidR="00AD3025" w:rsidRDefault="00000000">
      <w:pPr>
        <w:pStyle w:val="Corpsdetexte"/>
        <w:spacing w:before="73" w:line="480" w:lineRule="auto"/>
        <w:ind w:left="1440" w:right="1758"/>
      </w:pPr>
      <w:r>
        <w:lastRenderedPageBreak/>
        <w:t>judged? His answer is that no property is predicated: the subject simply acknowledges the</w:t>
      </w:r>
      <w:r>
        <w:rPr>
          <w:spacing w:val="-58"/>
        </w:rPr>
        <w:t xml:space="preserve"> </w:t>
      </w:r>
      <w:r>
        <w:t>rain.</w:t>
      </w:r>
    </w:p>
    <w:p w14:paraId="1CB3FD06" w14:textId="77777777" w:rsidR="00AD3025" w:rsidRDefault="00000000">
      <w:pPr>
        <w:pStyle w:val="Corpsdetexte"/>
        <w:spacing w:before="1" w:line="484" w:lineRule="auto"/>
        <w:ind w:left="1440" w:right="1378" w:firstLine="719"/>
      </w:pPr>
      <w:r>
        <w:t>Thus, according to Brentano, we can have committal mental acts (i.e., acts with</w:t>
      </w:r>
      <w:r>
        <w:rPr>
          <w:spacing w:val="1"/>
        </w:rPr>
        <w:t xml:space="preserve"> </w:t>
      </w:r>
      <w:r>
        <w:t>assertoric force) towards objects. In an unorthodox sense, he refers to acts of this kind as</w:t>
      </w:r>
      <w:r>
        <w:rPr>
          <w:spacing w:val="1"/>
        </w:rPr>
        <w:t xml:space="preserve"> </w:t>
      </w:r>
      <w:r>
        <w:t>judgments; all committal mental acts in which a content</w:t>
      </w:r>
      <w:r>
        <w:rPr>
          <w:rFonts w:ascii="Calibri" w:hAnsi="Calibri"/>
          <w:position w:val="8"/>
          <w:sz w:val="16"/>
        </w:rPr>
        <w:t>17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is acknowledged are judgments</w:t>
      </w:r>
      <w:r>
        <w:rPr>
          <w:spacing w:val="1"/>
        </w:rPr>
        <w:t xml:space="preserve"> </w:t>
      </w:r>
      <w:r>
        <w:t>(Stumpf, 1919, p. 36; trans. by Textor, 2021). Perception too falls into this category, precisely</w:t>
      </w:r>
      <w:r>
        <w:rPr>
          <w:spacing w:val="-57"/>
        </w:rPr>
        <w:t xml:space="preserve"> </w:t>
      </w:r>
      <w:r>
        <w:t>for its committal character, as the act of “simple acknowledgment” of a presentation. An</w:t>
      </w:r>
      <w:r>
        <w:rPr>
          <w:spacing w:val="1"/>
        </w:rPr>
        <w:t xml:space="preserve"> </w:t>
      </w:r>
      <w:r>
        <w:t>etymological note will illuminate this thesis. The German word for acknowledging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anerkennen</w:t>
      </w:r>
      <w:proofErr w:type="spellEnd"/>
      <w:r>
        <w:t>) has a sense that expresses ontological commitment:</w:t>
      </w:r>
      <w:r>
        <w:rPr>
          <w:rFonts w:ascii="Calibri" w:hAnsi="Calibri"/>
          <w:position w:val="8"/>
          <w:sz w:val="16"/>
        </w:rPr>
        <w:t>18</w:t>
      </w:r>
      <w:r>
        <w:rPr>
          <w:rFonts w:ascii="Calibri" w:hAnsi="Calibri"/>
          <w:spacing w:val="36"/>
          <w:position w:val="8"/>
          <w:sz w:val="16"/>
        </w:rPr>
        <w:t xml:space="preserve"> </w:t>
      </w:r>
      <w:r>
        <w:t>to acknowledge</w:t>
      </w:r>
      <w:r>
        <w:rPr>
          <w:spacing w:val="1"/>
        </w:rPr>
        <w:t xml:space="preserve"> </w:t>
      </w:r>
      <w:r>
        <w:t>something is to accept it as existing. In other words, perception is a kind of judgment because</w:t>
      </w:r>
      <w:r>
        <w:rPr>
          <w:spacing w:val="-57"/>
        </w:rPr>
        <w:t xml:space="preserve"> </w:t>
      </w:r>
      <w:r>
        <w:t>it expresses ontological commitment toward what it presents. Meinong, one of Brentano’s</w:t>
      </w:r>
      <w:r>
        <w:rPr>
          <w:spacing w:val="1"/>
        </w:rPr>
        <w:t xml:space="preserve"> </w:t>
      </w:r>
      <w:r>
        <w:t>pupils, expresses this idea strikingly: “Something is only allowed to count as perceived if its</w:t>
      </w:r>
      <w:r>
        <w:rPr>
          <w:spacing w:val="1"/>
        </w:rPr>
        <w:t xml:space="preserve"> </w:t>
      </w:r>
      <w:r>
        <w:t>existence is immediately recognized [</w:t>
      </w:r>
      <w:proofErr w:type="spellStart"/>
      <w:r>
        <w:rPr>
          <w:i/>
        </w:rPr>
        <w:t>erkannt</w:t>
      </w:r>
      <w:proofErr w:type="spellEnd"/>
      <w:r>
        <w:t>], that is, recognized without reference to other</w:t>
      </w:r>
      <w:r>
        <w:rPr>
          <w:spacing w:val="1"/>
        </w:rPr>
        <w:t xml:space="preserve"> </w:t>
      </w:r>
      <w:r>
        <w:t>cognitions [</w:t>
      </w:r>
      <w:proofErr w:type="spellStart"/>
      <w:r>
        <w:rPr>
          <w:i/>
        </w:rPr>
        <w:t>Erkenntnisse</w:t>
      </w:r>
      <w:proofErr w:type="spellEnd"/>
      <w:r>
        <w:t>] that serves in some sense as premises” (1899, p. 212; trans. by</w:t>
      </w:r>
      <w:r>
        <w:rPr>
          <w:spacing w:val="1"/>
        </w:rPr>
        <w:t xml:space="preserve"> </w:t>
      </w:r>
      <w:r>
        <w:t>Textor,</w:t>
      </w:r>
      <w:r>
        <w:rPr>
          <w:spacing w:val="-1"/>
        </w:rPr>
        <w:t xml:space="preserve"> </w:t>
      </w:r>
      <w:r>
        <w:t>2021).</w:t>
      </w:r>
    </w:p>
    <w:p w14:paraId="3FFE7E89" w14:textId="77777777" w:rsidR="00AD3025" w:rsidRDefault="00000000">
      <w:pPr>
        <w:pStyle w:val="Corpsdetexte"/>
        <w:spacing w:line="256" w:lineRule="exact"/>
        <w:ind w:left="1439" w:right="1369"/>
        <w:jc w:val="center"/>
      </w:pP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Brentano’s proposal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objectual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asserted,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</w:p>
    <w:p w14:paraId="21491FD1" w14:textId="77777777" w:rsidR="00AD3025" w:rsidRDefault="00AD3025">
      <w:pPr>
        <w:pStyle w:val="Corpsdetexte"/>
      </w:pPr>
    </w:p>
    <w:p w14:paraId="0D566ACC" w14:textId="77777777" w:rsidR="00AD3025" w:rsidRDefault="00000000">
      <w:pPr>
        <w:pStyle w:val="Corpsdetexte"/>
        <w:spacing w:line="480" w:lineRule="auto"/>
        <w:ind w:left="1440" w:right="1653"/>
      </w:pPr>
      <w:r>
        <w:t>explain how objectual perceptual acts manifest assertoric force while avoiding</w:t>
      </w:r>
      <w:r>
        <w:rPr>
          <w:spacing w:val="1"/>
        </w:rPr>
        <w:t xml:space="preserve"> </w:t>
      </w:r>
      <w:proofErr w:type="spellStart"/>
      <w:r>
        <w:t>propositionality</w:t>
      </w:r>
      <w:proofErr w:type="spellEnd"/>
      <w:r>
        <w:t>. There are two main motivations for doing so: first, to best capture the</w:t>
      </w:r>
      <w:r>
        <w:rPr>
          <w:spacing w:val="1"/>
        </w:rPr>
        <w:t xml:space="preserve"> </w:t>
      </w:r>
      <w:r>
        <w:t>phenomenology of typical objectual perceptual experiences, which would otherwise be left</w:t>
      </w:r>
      <w:r>
        <w:rPr>
          <w:spacing w:val="-58"/>
        </w:rPr>
        <w:t xml:space="preserve"> </w:t>
      </w:r>
      <w:r>
        <w:t xml:space="preserve">unexplained; and second, to best understand the </w:t>
      </w:r>
      <w:proofErr w:type="spellStart"/>
      <w:r>
        <w:t>behaviour</w:t>
      </w:r>
      <w:proofErr w:type="spellEnd"/>
      <w:r>
        <w:t xml:space="preserve"> of subjects that are plausibly</w:t>
      </w:r>
      <w:r>
        <w:rPr>
          <w:spacing w:val="1"/>
        </w:rPr>
        <w:t xml:space="preserve"> </w:t>
      </w:r>
      <w:r>
        <w:t>incapable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propositional attitudes.</w:t>
      </w:r>
    </w:p>
    <w:p w14:paraId="474BCDBB" w14:textId="77777777" w:rsidR="00AD3025" w:rsidRDefault="00AD3025">
      <w:pPr>
        <w:pStyle w:val="Corpsdetexte"/>
        <w:rPr>
          <w:sz w:val="20"/>
        </w:rPr>
      </w:pPr>
    </w:p>
    <w:p w14:paraId="42204C8F" w14:textId="77777777" w:rsidR="00AD3025" w:rsidRDefault="00AD3025">
      <w:pPr>
        <w:pStyle w:val="Corpsdetexte"/>
        <w:rPr>
          <w:sz w:val="20"/>
        </w:rPr>
      </w:pPr>
    </w:p>
    <w:p w14:paraId="6C25EAAE" w14:textId="77777777" w:rsidR="00AD3025" w:rsidRDefault="00AD3025">
      <w:pPr>
        <w:pStyle w:val="Corpsdetexte"/>
        <w:rPr>
          <w:sz w:val="20"/>
        </w:rPr>
      </w:pPr>
    </w:p>
    <w:p w14:paraId="05A90229" w14:textId="77777777" w:rsidR="00AD3025" w:rsidRDefault="00000000">
      <w:pPr>
        <w:pStyle w:val="Corpsdetexte"/>
        <w:spacing w:before="2"/>
        <w:rPr>
          <w:sz w:val="20"/>
        </w:rPr>
      </w:pPr>
      <w:r>
        <w:pict w14:anchorId="5EB4FF59">
          <v:rect id="_x0000_s2055" style="position:absolute;margin-left:1in;margin-top:13.6pt;width:2in;height:.8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3FC49691" w14:textId="77777777" w:rsidR="00AD3025" w:rsidRDefault="00000000">
      <w:pPr>
        <w:spacing w:before="78"/>
        <w:ind w:left="1440" w:right="14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</w:rPr>
        <w:t xml:space="preserve"> To be more precise, Brentano talks of “presentation” (</w:t>
      </w:r>
      <w:proofErr w:type="spellStart"/>
      <w:r>
        <w:rPr>
          <w:rFonts w:ascii="Calibri" w:hAnsi="Calibri"/>
          <w:i/>
          <w:sz w:val="20"/>
        </w:rPr>
        <w:t>Vorstellung</w:t>
      </w:r>
      <w:proofErr w:type="spellEnd"/>
      <w:r>
        <w:rPr>
          <w:rFonts w:ascii="Calibri" w:hAnsi="Calibri"/>
          <w:sz w:val="20"/>
        </w:rPr>
        <w:t>), “the fundamental way of being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conscious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object”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(Crane,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2006,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45). 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term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has various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translations,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such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‘representation’,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‘idea’,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‘presentation’,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‘content’.</w:t>
      </w:r>
    </w:p>
    <w:p w14:paraId="73D110F0" w14:textId="77777777" w:rsidR="00AD3025" w:rsidRDefault="00000000">
      <w:pPr>
        <w:ind w:left="1440" w:right="159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sense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customary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among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philosophers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such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Frege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Quine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(see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Textor,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2010,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p.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475ff).</w:t>
      </w:r>
    </w:p>
    <w:p w14:paraId="3683C657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785CDAE2" w14:textId="77777777" w:rsidR="00AD3025" w:rsidRDefault="00000000">
      <w:pPr>
        <w:pStyle w:val="Corpsdetexte"/>
        <w:spacing w:before="73" w:line="480" w:lineRule="auto"/>
        <w:ind w:left="1440" w:right="1426" w:firstLine="719"/>
      </w:pPr>
      <w:r>
        <w:lastRenderedPageBreak/>
        <w:t>Let us start with the first reason. We either suppose that objectual perceptual states</w:t>
      </w:r>
      <w:r>
        <w:rPr>
          <w:spacing w:val="1"/>
        </w:rPr>
        <w:t xml:space="preserve"> </w:t>
      </w:r>
      <w:r>
        <w:t>have the same type of phenomenal character that propositional objectual perceptual states</w:t>
      </w:r>
      <w:r>
        <w:rPr>
          <w:spacing w:val="1"/>
        </w:rPr>
        <w:t xml:space="preserve"> </w:t>
      </w:r>
      <w:r>
        <w:t>have, or we do not. If we do not, we should explain how is it that objectual perceptual states</w:t>
      </w:r>
      <w:r>
        <w:rPr>
          <w:spacing w:val="1"/>
        </w:rPr>
        <w:t xml:space="preserve"> </w:t>
      </w:r>
      <w:r>
        <w:t>are a kind of perceptual state, and yet they do not manifest the phenomenal character typical</w:t>
      </w:r>
      <w:r>
        <w:rPr>
          <w:spacing w:val="1"/>
        </w:rPr>
        <w:t xml:space="preserve"> </w:t>
      </w:r>
      <w:r>
        <w:t>of states of this mental kind. This does not only seem thoroughly unmotivated, but it also</w:t>
      </w:r>
      <w:r>
        <w:rPr>
          <w:spacing w:val="1"/>
        </w:rPr>
        <w:t xml:space="preserve"> </w:t>
      </w:r>
      <w:r>
        <w:t>does not fit with our first-hand experience, in which we do not distinguish between assertive</w:t>
      </w:r>
      <w:r>
        <w:rPr>
          <w:spacing w:val="1"/>
        </w:rPr>
        <w:t xml:space="preserve"> </w:t>
      </w:r>
      <w:r>
        <w:t>and non-assertive perceptual states. If, on the other hand, we accept that all perceptual</w:t>
      </w:r>
      <w:r>
        <w:rPr>
          <w:spacing w:val="1"/>
        </w:rPr>
        <w:t xml:space="preserve"> </w:t>
      </w:r>
      <w:r>
        <w:t>episodes have the same type-phenomenology, then we must conclude that objectual</w:t>
      </w:r>
      <w:r>
        <w:rPr>
          <w:spacing w:val="1"/>
        </w:rPr>
        <w:t xml:space="preserve"> </w:t>
      </w:r>
      <w:r>
        <w:t>perceptual states also have presentational phenomenology, and thus assertoric force. And this</w:t>
      </w:r>
      <w:r>
        <w:rPr>
          <w:spacing w:val="-57"/>
        </w:rPr>
        <w:t xml:space="preserve"> </w:t>
      </w:r>
      <w:r>
        <w:t>implies</w:t>
      </w:r>
      <w:r>
        <w:rPr>
          <w:spacing w:val="-1"/>
        </w:rPr>
        <w:t xml:space="preserve"> </w:t>
      </w:r>
      <w:r>
        <w:t>that assertoric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disjoined from </w:t>
      </w:r>
      <w:proofErr w:type="spellStart"/>
      <w:r>
        <w:t>propositionality</w:t>
      </w:r>
      <w:proofErr w:type="spellEnd"/>
      <w:r>
        <w:t>.</w:t>
      </w:r>
    </w:p>
    <w:p w14:paraId="1D4603CB" w14:textId="77777777" w:rsidR="00AD3025" w:rsidRDefault="00000000">
      <w:pPr>
        <w:pStyle w:val="Corpsdetexte"/>
        <w:spacing w:before="2" w:line="480" w:lineRule="auto"/>
        <w:ind w:left="1440" w:right="1365" w:firstLine="719"/>
      </w:pPr>
      <w:r>
        <w:t>There is a second argument in support of the idea that assertoric force and</w:t>
      </w:r>
      <w:r>
        <w:rPr>
          <w:spacing w:val="1"/>
        </w:rPr>
        <w:t xml:space="preserve"> </w:t>
      </w:r>
      <w:proofErr w:type="spellStart"/>
      <w:r>
        <w:t>propositionality</w:t>
      </w:r>
      <w:proofErr w:type="spellEnd"/>
      <w:r>
        <w:t xml:space="preserve"> should be disjoined. </w:t>
      </w:r>
      <w:proofErr w:type="gramStart"/>
      <w:r>
        <w:t>Suppose,</w:t>
      </w:r>
      <w:proofErr w:type="gramEnd"/>
      <w:r>
        <w:t xml:space="preserve"> as it seems reasonable to, that animals are not</w:t>
      </w:r>
      <w:r>
        <w:rPr>
          <w:spacing w:val="1"/>
        </w:rPr>
        <w:t xml:space="preserve"> </w:t>
      </w:r>
      <w:r>
        <w:t xml:space="preserve">capable of propositional attitudes in the way we are. Nonetheless, their </w:t>
      </w:r>
      <w:proofErr w:type="spellStart"/>
      <w:r>
        <w:t>behaviour</w:t>
      </w:r>
      <w:proofErr w:type="spellEnd"/>
      <w:r>
        <w:t xml:space="preserve"> in nature</w:t>
      </w:r>
      <w:r>
        <w:rPr>
          <w:spacing w:val="1"/>
        </w:rPr>
        <w:t xml:space="preserve"> </w:t>
      </w:r>
      <w:r>
        <w:t xml:space="preserve">and interaction with their surroundings show important similarities with human </w:t>
      </w:r>
      <w:proofErr w:type="spellStart"/>
      <w:r>
        <w:t>behaviour</w:t>
      </w:r>
      <w:proofErr w:type="spellEnd"/>
      <w:r>
        <w:t>.</w:t>
      </w:r>
      <w:r>
        <w:rPr>
          <w:spacing w:val="1"/>
        </w:rPr>
        <w:t xml:space="preserve"> </w:t>
      </w:r>
      <w:r>
        <w:t>Banally, if something travels in their direction, they dodge; or if they see some tool that might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 to their purpose, they</w:t>
      </w:r>
      <w:r>
        <w:rPr>
          <w:spacing w:val="-3"/>
        </w:rPr>
        <w:t xml:space="preserve"> </w:t>
      </w:r>
      <w:r>
        <w:t>grab it (if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do so).</w:t>
      </w:r>
      <w:r>
        <w:rPr>
          <w:spacing w:val="2"/>
        </w:rPr>
        <w:t xml:space="preserve"> </w:t>
      </w:r>
      <w:r>
        <w:t>As Textor writes:</w:t>
      </w:r>
    </w:p>
    <w:p w14:paraId="220C479B" w14:textId="77777777" w:rsidR="00AD3025" w:rsidRDefault="00000000">
      <w:pPr>
        <w:spacing w:before="2"/>
        <w:ind w:left="2160" w:right="1416"/>
      </w:pPr>
      <w:r>
        <w:t xml:space="preserve">[…] animals and young infants can </w:t>
      </w:r>
      <w:proofErr w:type="spellStart"/>
      <w:r>
        <w:t>manoeuvre</w:t>
      </w:r>
      <w:proofErr w:type="spellEnd"/>
      <w:r>
        <w:t xml:space="preserve"> their environment by sight, touch and hearing.</w:t>
      </w:r>
      <w:r>
        <w:rPr>
          <w:spacing w:val="-53"/>
        </w:rPr>
        <w:t xml:space="preserve"> </w:t>
      </w:r>
      <w:r>
        <w:t>How could they do this if perceiving required judging existential propositions? Mere</w:t>
      </w:r>
      <w:r>
        <w:rPr>
          <w:spacing w:val="1"/>
        </w:rPr>
        <w:t xml:space="preserve"> </w:t>
      </w:r>
      <w:r>
        <w:t>awareness of environmental features is not enough for this achievement. One must take them</w:t>
      </w:r>
      <w:r>
        <w:rPr>
          <w:spacing w:val="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to take them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one’s actions</w:t>
      </w:r>
      <w:r>
        <w:rPr>
          <w:spacing w:val="-2"/>
        </w:rPr>
        <w:t xml:space="preserve"> </w:t>
      </w:r>
      <w:r>
        <w:t>(2021,</w:t>
      </w:r>
      <w:r>
        <w:rPr>
          <w:spacing w:val="-3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13)</w:t>
      </w:r>
    </w:p>
    <w:p w14:paraId="4C23DC60" w14:textId="77777777" w:rsidR="00AD3025" w:rsidRDefault="00AD3025">
      <w:pPr>
        <w:pStyle w:val="Corpsdetexte"/>
        <w:spacing w:before="8"/>
        <w:rPr>
          <w:sz w:val="23"/>
        </w:rPr>
      </w:pPr>
    </w:p>
    <w:p w14:paraId="16CA2B44" w14:textId="77777777" w:rsidR="00AD3025" w:rsidRDefault="00000000">
      <w:pPr>
        <w:pStyle w:val="Corpsdetexte"/>
        <w:spacing w:line="480" w:lineRule="auto"/>
        <w:ind w:left="1440" w:right="1791"/>
      </w:pPr>
      <w:r>
        <w:t>If animals and young infants have something like a presentational phenomenology in</w:t>
      </w:r>
      <w:r>
        <w:rPr>
          <w:spacing w:val="1"/>
        </w:rPr>
        <w:t xml:space="preserve"> </w:t>
      </w:r>
      <w:r>
        <w:t xml:space="preserve">perception, this phenomenology must be disjoined from the </w:t>
      </w:r>
      <w:proofErr w:type="spellStart"/>
      <w:r>
        <w:t>propositionality</w:t>
      </w:r>
      <w:proofErr w:type="spellEnd"/>
      <w:r>
        <w:t xml:space="preserve"> constraint. A</w:t>
      </w:r>
      <w:r>
        <w:rPr>
          <w:spacing w:val="-57"/>
        </w:rPr>
        <w:t xml:space="preserve"> </w:t>
      </w:r>
      <w:r>
        <w:t>purely propositional account of perceptual attitudes would thus leave a whole domain of</w:t>
      </w:r>
      <w:r>
        <w:rPr>
          <w:spacing w:val="1"/>
        </w:rPr>
        <w:t xml:space="preserve"> </w:t>
      </w:r>
      <w:r>
        <w:t>psychology</w:t>
      </w:r>
      <w:r>
        <w:rPr>
          <w:spacing w:val="-5"/>
        </w:rPr>
        <w:t xml:space="preserve"> </w:t>
      </w:r>
      <w:r>
        <w:t>unexplained.</w:t>
      </w:r>
    </w:p>
    <w:p w14:paraId="64EA81C1" w14:textId="77777777" w:rsidR="00AD3025" w:rsidRDefault="00000000">
      <w:pPr>
        <w:pStyle w:val="Corpsdetexte"/>
        <w:spacing w:before="1" w:line="480" w:lineRule="auto"/>
        <w:ind w:left="1440" w:right="1424" w:firstLine="719"/>
        <w:jc w:val="both"/>
      </w:pPr>
      <w:r>
        <w:t>Let us return to the main picture. In having a perceptual experience as of an object O,</w:t>
      </w:r>
      <w:r>
        <w:rPr>
          <w:spacing w:val="1"/>
        </w:rPr>
        <w:t xml:space="preserve"> </w:t>
      </w:r>
      <w:r>
        <w:t>the subject takes O as something that she should accept in her ontology; as a result, she forms</w:t>
      </w:r>
      <w:r>
        <w:rPr>
          <w:spacing w:val="-58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sort of</w:t>
      </w:r>
      <w:r>
        <w:rPr>
          <w:spacing w:val="-1"/>
        </w:rPr>
        <w:t xml:space="preserve"> </w:t>
      </w:r>
      <w:r>
        <w:t>belief. What</w:t>
      </w:r>
      <w:r>
        <w:rPr>
          <w:spacing w:val="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belief?</w:t>
      </w:r>
      <w:r>
        <w:rPr>
          <w:spacing w:val="2"/>
        </w:rPr>
        <w:t xml:space="preserve"> </w:t>
      </w:r>
      <w:r>
        <w:t>Unsurprisingly, she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  <w:r>
        <w:rPr>
          <w:spacing w:val="1"/>
        </w:rPr>
        <w:t xml:space="preserve"> </w:t>
      </w:r>
      <w:r>
        <w:t>form some</w:t>
      </w:r>
    </w:p>
    <w:p w14:paraId="1380AFD8" w14:textId="77777777" w:rsidR="00AD3025" w:rsidRDefault="00AD3025">
      <w:pPr>
        <w:spacing w:line="480" w:lineRule="auto"/>
        <w:jc w:val="both"/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4AE6A611" w14:textId="77777777" w:rsidR="00AD3025" w:rsidRDefault="00000000">
      <w:pPr>
        <w:pStyle w:val="Corpsdetexte"/>
        <w:spacing w:before="73" w:line="480" w:lineRule="auto"/>
        <w:ind w:left="1440" w:right="1572"/>
      </w:pPr>
      <w:r>
        <w:rPr>
          <w:i/>
        </w:rPr>
        <w:lastRenderedPageBreak/>
        <w:t xml:space="preserve">propositional </w:t>
      </w:r>
      <w:r>
        <w:t>beliefs based on her experience; I will be more exhaustive on this topic in the</w:t>
      </w:r>
      <w:r>
        <w:rPr>
          <w:spacing w:val="-57"/>
        </w:rPr>
        <w:t xml:space="preserve"> </w:t>
      </w:r>
      <w:r>
        <w:t xml:space="preserve">next section. I now want to propose that she will be able to form some </w:t>
      </w:r>
      <w:r>
        <w:rPr>
          <w:i/>
        </w:rPr>
        <w:t xml:space="preserve">objectual </w:t>
      </w:r>
      <w:r>
        <w:t>beliefs too,</w:t>
      </w:r>
      <w:r>
        <w:rPr>
          <w:spacing w:val="-57"/>
        </w:rPr>
        <w:t xml:space="preserve"> </w:t>
      </w:r>
      <w:r>
        <w:t>and</w:t>
      </w:r>
      <w:proofErr w:type="gramStart"/>
      <w:r>
        <w:t>, in particular, the</w:t>
      </w:r>
      <w:proofErr w:type="gramEnd"/>
      <w:r>
        <w:t xml:space="preserve"> belief that expresses her ontological commitment regarding O.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recent literature,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 call this the</w:t>
      </w:r>
      <w:r>
        <w:rPr>
          <w:spacing w:val="-1"/>
        </w:rPr>
        <w:t xml:space="preserve"> </w:t>
      </w:r>
      <w:r>
        <w:t>belief</w:t>
      </w:r>
      <w:r>
        <w:rPr>
          <w:spacing w:val="3"/>
        </w:rPr>
        <w:t xml:space="preserve"> </w:t>
      </w:r>
      <w:r>
        <w:rPr>
          <w:i/>
        </w:rPr>
        <w:t xml:space="preserve">in </w:t>
      </w:r>
      <w:r>
        <w:t>O.</w:t>
      </w:r>
    </w:p>
    <w:p w14:paraId="0D7DC7A6" w14:textId="77777777" w:rsidR="00AD3025" w:rsidRDefault="00000000">
      <w:pPr>
        <w:pStyle w:val="Corpsdetexte"/>
        <w:spacing w:before="1" w:line="480" w:lineRule="auto"/>
        <w:ind w:left="1440" w:right="1406" w:firstLine="719"/>
      </w:pPr>
      <w:r>
        <w:t>What is a non-propositional belief in that expresses ontological commitment? And</w:t>
      </w:r>
      <w:r>
        <w:rPr>
          <w:spacing w:val="1"/>
        </w:rPr>
        <w:t xml:space="preserve"> </w:t>
      </w:r>
      <w:r>
        <w:t>why is it not simply a belief that O exists? To begin with, Szabo offers the following</w:t>
      </w:r>
      <w:r>
        <w:rPr>
          <w:spacing w:val="1"/>
        </w:rPr>
        <w:t xml:space="preserve"> </w:t>
      </w:r>
      <w:r>
        <w:t>counterexample to the thesis that belief-in statements are hidden existential statements. Think</w:t>
      </w:r>
      <w:r>
        <w:rPr>
          <w:spacing w:val="-57"/>
        </w:rPr>
        <w:t xml:space="preserve"> </w:t>
      </w:r>
      <w:r>
        <w:t>of Hamlet’s famous motto “There are more things in heaven and earth, Horatio, than are</w:t>
      </w:r>
      <w:r>
        <w:rPr>
          <w:spacing w:val="1"/>
        </w:rPr>
        <w:t xml:space="preserve"> </w:t>
      </w:r>
      <w:r>
        <w:t>dreamt of in your philosophy”. This means that Horatio believes that there are things that he</w:t>
      </w:r>
      <w:r>
        <w:rPr>
          <w:spacing w:val="1"/>
        </w:rPr>
        <w:t xml:space="preserve"> </w:t>
      </w:r>
      <w:r>
        <w:t xml:space="preserve">does not believe in. If believing that there are </w:t>
      </w:r>
      <w:proofErr w:type="spellStart"/>
      <w:r>
        <w:t>Os</w:t>
      </w:r>
      <w:proofErr w:type="spellEnd"/>
      <w:r>
        <w:t xml:space="preserve"> was the same as believing in </w:t>
      </w:r>
      <w:proofErr w:type="spellStart"/>
      <w:r>
        <w:t>Os</w:t>
      </w:r>
      <w:proofErr w:type="spellEnd"/>
      <w:r>
        <w:t>, then</w:t>
      </w:r>
      <w:r>
        <w:rPr>
          <w:spacing w:val="1"/>
        </w:rPr>
        <w:t xml:space="preserve"> </w:t>
      </w:r>
      <w:r>
        <w:t>Horatio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in.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Horatio</w:t>
      </w:r>
      <w:r>
        <w:rPr>
          <w:spacing w:val="-1"/>
        </w:rPr>
        <w:t xml:space="preserve"> </w:t>
      </w:r>
      <w:r>
        <w:t>believes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things</w:t>
      </w:r>
      <w:r>
        <w:rPr>
          <w:spacing w:val="-57"/>
        </w:rPr>
        <w:t xml:space="preserve"> </w:t>
      </w:r>
      <w:r>
        <w:t>Horatio does not believe in is true, Horatio believes in things Horatio does not believe in</w:t>
      </w:r>
      <w:r>
        <w:rPr>
          <w:spacing w:val="1"/>
        </w:rPr>
        <w:t xml:space="preserve"> </w:t>
      </w:r>
      <w:r>
        <w:t>seems</w:t>
      </w:r>
      <w:r>
        <w:rPr>
          <w:spacing w:val="-1"/>
        </w:rPr>
        <w:t xml:space="preserve"> </w:t>
      </w:r>
      <w:r>
        <w:t>false (Szabo, 2003, p. 591).</w:t>
      </w:r>
    </w:p>
    <w:p w14:paraId="2D60ED3E" w14:textId="77777777" w:rsidR="00AD3025" w:rsidRDefault="00000000">
      <w:pPr>
        <w:pStyle w:val="Corpsdetexte"/>
        <w:spacing w:before="1" w:line="480" w:lineRule="auto"/>
        <w:ind w:left="1440" w:right="1388" w:firstLine="719"/>
      </w:pPr>
      <w:r>
        <w:t>We need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far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second</w:t>
      </w:r>
      <w:r>
        <w:rPr>
          <w:spacing w:val="1"/>
        </w:rPr>
        <w:t xml:space="preserve"> </w:t>
      </w:r>
      <w:r>
        <w:t>argument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non-equivalence of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and sentential existential beliefs. I have mentioned the fact that it is plausible to take</w:t>
      </w:r>
      <w:r>
        <w:rPr>
          <w:spacing w:val="1"/>
        </w:rPr>
        <w:t xml:space="preserve"> </w:t>
      </w:r>
      <w:r>
        <w:t xml:space="preserve">nonhuman animals and infants to manifest a kind of ontologically committal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towards objects of perception not unlike the one discussed here. At the same time, it is also</w:t>
      </w:r>
      <w:r>
        <w:rPr>
          <w:spacing w:val="1"/>
        </w:rPr>
        <w:t xml:space="preserve"> </w:t>
      </w:r>
      <w:r>
        <w:t>plausible to believe that they lack the conceptual capacities needed for predication and to</w:t>
      </w:r>
      <w:r>
        <w:rPr>
          <w:spacing w:val="1"/>
        </w:rPr>
        <w:t xml:space="preserve"> </w:t>
      </w:r>
      <w:r>
        <w:t>entertain propositional attitudes. If perceiving required propositional existential judgments,</w:t>
      </w:r>
      <w:r>
        <w:rPr>
          <w:spacing w:val="1"/>
        </w:rPr>
        <w:t xml:space="preserve"> </w:t>
      </w:r>
      <w:r>
        <w:t>they would not be able to perceive, at least not in these terms. This treatment can be extended</w:t>
      </w:r>
      <w:r>
        <w:rPr>
          <w:spacing w:val="-57"/>
        </w:rPr>
        <w:t xml:space="preserve"> </w:t>
      </w:r>
      <w:r>
        <w:t>to belief and justification. The objectual model can serve a liberal attitude towards animal and</w:t>
      </w:r>
      <w:r>
        <w:rPr>
          <w:spacing w:val="-57"/>
        </w:rPr>
        <w:t xml:space="preserve"> </w:t>
      </w:r>
      <w:r>
        <w:t>infant justification: an act of “simple acknowledgment” of a presentation can immediately</w:t>
      </w:r>
      <w:r>
        <w:rPr>
          <w:spacing w:val="1"/>
        </w:rPr>
        <w:t xml:space="preserve"> </w:t>
      </w:r>
      <w:r>
        <w:t xml:space="preserve">give rise to an act of ‘simple belief’ </w:t>
      </w:r>
      <w:r>
        <w:rPr>
          <w:i/>
        </w:rPr>
        <w:t xml:space="preserve">in </w:t>
      </w:r>
      <w:r>
        <w:t xml:space="preserve">that presentation, </w:t>
      </w:r>
      <w:r>
        <w:rPr>
          <w:i/>
        </w:rPr>
        <w:t xml:space="preserve">before </w:t>
      </w:r>
      <w:r>
        <w:t>one can come to know any</w:t>
      </w:r>
      <w:r>
        <w:rPr>
          <w:spacing w:val="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about that presentation,</w:t>
      </w:r>
      <w:r>
        <w:rPr>
          <w:spacing w:val="-1"/>
        </w:rPr>
        <w:t xml:space="preserve"> </w:t>
      </w:r>
      <w:r>
        <w:t>or before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 right kind of abilities, or</w:t>
      </w:r>
      <w:r>
        <w:rPr>
          <w:spacing w:val="-1"/>
        </w:rPr>
        <w:t xml:space="preserve"> </w:t>
      </w:r>
      <w:r>
        <w:t>in the</w:t>
      </w:r>
    </w:p>
    <w:p w14:paraId="7A7A375D" w14:textId="77777777" w:rsidR="00AD3025" w:rsidRDefault="00AD3025">
      <w:pPr>
        <w:spacing w:line="480" w:lineRule="auto"/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3DAAF4CE" w14:textId="77777777" w:rsidR="00AD3025" w:rsidRDefault="00000000">
      <w:pPr>
        <w:pStyle w:val="Corpsdetexte"/>
        <w:spacing w:before="73" w:line="480" w:lineRule="auto"/>
        <w:ind w:left="1440" w:right="1559"/>
      </w:pPr>
      <w:r>
        <w:lastRenderedPageBreak/>
        <w:t>complete absence thereof. To those who are attracted to this possibility, the objectual model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justification here</w:t>
      </w:r>
      <w:r>
        <w:rPr>
          <w:spacing w:val="-2"/>
        </w:rPr>
        <w:t xml:space="preserve"> </w:t>
      </w:r>
      <w:r>
        <w:t>presented can be</w:t>
      </w:r>
      <w:r>
        <w:rPr>
          <w:spacing w:val="1"/>
        </w:rPr>
        <w:t xml:space="preserve"> </w:t>
      </w:r>
      <w:r>
        <w:t>attractive.</w:t>
      </w:r>
    </w:p>
    <w:p w14:paraId="627E4CCA" w14:textId="77777777" w:rsidR="00AD3025" w:rsidRDefault="00000000">
      <w:pPr>
        <w:pStyle w:val="Corpsdetexte"/>
        <w:spacing w:before="1" w:line="480" w:lineRule="auto"/>
        <w:ind w:left="1440" w:right="1446" w:firstLine="719"/>
      </w:pPr>
      <w:r>
        <w:t>Finally, Textor (2021) reconstructs the following argument as belonging to Brentano:</w:t>
      </w:r>
      <w:r>
        <w:rPr>
          <w:spacing w:val="-57"/>
        </w:rPr>
        <w:t xml:space="preserve"> </w:t>
      </w:r>
      <w:r>
        <w:t xml:space="preserve">the concept of existence cannot be acquired </w:t>
      </w:r>
      <w:r>
        <w:rPr>
          <w:i/>
        </w:rPr>
        <w:t xml:space="preserve">prior </w:t>
      </w:r>
      <w:r>
        <w:t>to inner and outer experience and so it</w:t>
      </w:r>
      <w:r>
        <w:rPr>
          <w:spacing w:val="1"/>
        </w:rPr>
        <w:t xml:space="preserve"> </w:t>
      </w:r>
      <w:r>
        <w:t>cannot be a predicative component of experience itself (2009, [II, 50-51]). To further support</w:t>
      </w:r>
      <w:r>
        <w:rPr>
          <w:spacing w:val="-57"/>
        </w:rPr>
        <w:t xml:space="preserve"> </w:t>
      </w:r>
      <w:r>
        <w:t>this point, Textor asks us to imagine that there is a first-order concept of existence that</w:t>
      </w:r>
      <w:r>
        <w:rPr>
          <w:spacing w:val="1"/>
        </w:rPr>
        <w:t xml:space="preserve"> </w:t>
      </w:r>
      <w:r>
        <w:t xml:space="preserve">applies to everything, and that subjects predicated this concept in </w:t>
      </w:r>
      <w:r>
        <w:rPr>
          <w:i/>
        </w:rPr>
        <w:t xml:space="preserve">all </w:t>
      </w:r>
      <w:r>
        <w:t>their perceptual</w:t>
      </w:r>
      <w:r>
        <w:rPr>
          <w:spacing w:val="1"/>
        </w:rPr>
        <w:t xml:space="preserve"> </w:t>
      </w:r>
      <w:r>
        <w:t>judgments</w:t>
      </w:r>
      <w:r>
        <w:rPr>
          <w:spacing w:val="-1"/>
        </w:rPr>
        <w:t xml:space="preserve"> </w:t>
      </w:r>
      <w:r>
        <w:t>(such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‘that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t xml:space="preserve"> exists’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‘that shape</w:t>
      </w:r>
      <w:r>
        <w:rPr>
          <w:spacing w:val="-3"/>
        </w:rPr>
        <w:t xml:space="preserve"> </w:t>
      </w:r>
      <w:r>
        <w:t>exists’):</w:t>
      </w:r>
    </w:p>
    <w:p w14:paraId="2254C5F0" w14:textId="77777777" w:rsidR="00AD3025" w:rsidRDefault="00000000">
      <w:pPr>
        <w:spacing w:before="2"/>
        <w:ind w:left="2160" w:right="1458"/>
      </w:pPr>
      <w:r>
        <w:t>What would be the point of making this judgement? In special circumstances the judgement</w:t>
      </w:r>
      <w:r>
        <w:rPr>
          <w:spacing w:val="1"/>
        </w:rPr>
        <w:t xml:space="preserve"> </w:t>
      </w:r>
      <w:r>
        <w:t>that that exists has a point. You took the little green man in your field of vision to be a</w:t>
      </w:r>
      <w:r>
        <w:rPr>
          <w:spacing w:val="1"/>
        </w:rPr>
        <w:t xml:space="preserve"> </w:t>
      </w:r>
      <w:r>
        <w:t xml:space="preserve">figment of your imagination. Then you </w:t>
      </w:r>
      <w:proofErr w:type="spellStart"/>
      <w:r>
        <w:t>recognise</w:t>
      </w:r>
      <w:proofErr w:type="spellEnd"/>
      <w:r>
        <w:t xml:space="preserve"> that this little green man (really) exists. But</w:t>
      </w:r>
      <w:r>
        <w:rPr>
          <w:spacing w:val="-52"/>
        </w:rPr>
        <w:t xml:space="preserve"> </w:t>
      </w:r>
      <w:r>
        <w:t>normally there is no background assumption that something is a figment of the perceiver’s</w:t>
      </w:r>
      <w:r>
        <w:rPr>
          <w:spacing w:val="1"/>
        </w:rPr>
        <w:t xml:space="preserve"> </w:t>
      </w:r>
      <w:r>
        <w:t>imagination.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judgement that this</w:t>
      </w:r>
      <w:r>
        <w:rPr>
          <w:spacing w:val="-3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judgement</w:t>
      </w:r>
      <w:r>
        <w:rPr>
          <w:spacing w:val="-52"/>
        </w:rPr>
        <w:t xml:space="preserve"> </w:t>
      </w:r>
      <w:r>
        <w:t xml:space="preserve">(belief) connected to the perception of the </w:t>
      </w:r>
      <w:proofErr w:type="spellStart"/>
      <w:r>
        <w:t>colour</w:t>
      </w:r>
      <w:proofErr w:type="spellEnd"/>
      <w:r>
        <w:t>, we should take the judgement involved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non-propositional.</w:t>
      </w:r>
      <w:r>
        <w:rPr>
          <w:spacing w:val="1"/>
        </w:rPr>
        <w:t xml:space="preserve"> </w:t>
      </w:r>
      <w:r>
        <w:t>(Textor, 2010, p.76)</w:t>
      </w:r>
    </w:p>
    <w:p w14:paraId="293A58E3" w14:textId="77777777" w:rsidR="00AD3025" w:rsidRDefault="00AD3025">
      <w:pPr>
        <w:pStyle w:val="Corpsdetexte"/>
        <w:spacing w:before="3"/>
        <w:rPr>
          <w:sz w:val="23"/>
        </w:rPr>
      </w:pPr>
    </w:p>
    <w:p w14:paraId="3E70C7FE" w14:textId="77777777" w:rsidR="00AD3025" w:rsidRDefault="00000000">
      <w:pPr>
        <w:pStyle w:val="Corpsdetexte"/>
        <w:spacing w:line="480" w:lineRule="auto"/>
        <w:ind w:left="1440" w:right="1458" w:firstLine="719"/>
      </w:pPr>
      <w:r>
        <w:t>We do not go around judging that the things we perceive exist; there is no reason for</w:t>
      </w:r>
      <w:r>
        <w:rPr>
          <w:spacing w:val="1"/>
        </w:rPr>
        <w:t xml:space="preserve"> </w:t>
      </w:r>
      <w:r>
        <w:t>doing so. Nonetheless, our interactions with the environment are assertive in character. This</w:t>
      </w:r>
      <w:r>
        <w:rPr>
          <w:spacing w:val="1"/>
        </w:rPr>
        <w:t xml:space="preserve"> </w:t>
      </w:r>
      <w:r>
        <w:t>suggests that our primitive attitude towards our environment is one of acceptance (in the</w:t>
      </w:r>
      <w:r>
        <w:rPr>
          <w:spacing w:val="1"/>
        </w:rPr>
        <w:t xml:space="preserve"> </w:t>
      </w:r>
      <w:r>
        <w:t xml:space="preserve">sense defined above): we just </w:t>
      </w:r>
      <w:r>
        <w:rPr>
          <w:i/>
        </w:rPr>
        <w:t xml:space="preserve">accept </w:t>
      </w:r>
      <w:r>
        <w:t>things around us, pending very good reasons to the</w:t>
      </w:r>
      <w:r>
        <w:rPr>
          <w:spacing w:val="1"/>
        </w:rPr>
        <w:t xml:space="preserve"> </w:t>
      </w:r>
      <w:r>
        <w:t>contrary. Let us conclude this section by summarizing the structure of the objectual model of</w:t>
      </w:r>
      <w:r>
        <w:rPr>
          <w:spacing w:val="-57"/>
        </w:rPr>
        <w:t xml:space="preserve"> </w:t>
      </w:r>
      <w:r>
        <w:t>justification proposed here. A subject is perceptually presented with a content. Following a</w:t>
      </w:r>
      <w:r>
        <w:rPr>
          <w:spacing w:val="1"/>
        </w:rPr>
        <w:t xml:space="preserve"> </w:t>
      </w:r>
      <w:proofErr w:type="spellStart"/>
      <w:r>
        <w:t>Brentanian</w:t>
      </w:r>
      <w:proofErr w:type="spellEnd"/>
      <w:r>
        <w:t xml:space="preserve"> suggestion, the best way to characterize this experience is as an act of “simple</w:t>
      </w:r>
      <w:r>
        <w:rPr>
          <w:spacing w:val="1"/>
        </w:rPr>
        <w:t xml:space="preserve"> </w:t>
      </w:r>
      <w:r>
        <w:t>acknowledgment”. In having a perceptual experience as of O, the subject takes O as</w:t>
      </w:r>
      <w:r>
        <w:rPr>
          <w:spacing w:val="1"/>
        </w:rPr>
        <w:t xml:space="preserve"> </w:t>
      </w:r>
      <w:r>
        <w:t>something that she should accept in her ontology; as a result, she might form a belief in O.</w:t>
      </w:r>
      <w:r>
        <w:rPr>
          <w:spacing w:val="1"/>
        </w:rPr>
        <w:t xml:space="preserve"> </w:t>
      </w:r>
      <w:r>
        <w:t>This belief thus expresses her ontological commitment regarding O. In the following section,</w:t>
      </w:r>
      <w:r>
        <w:rPr>
          <w:spacing w:val="-5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 discuss some</w:t>
      </w:r>
      <w:r>
        <w:rPr>
          <w:spacing w:val="-1"/>
        </w:rPr>
        <w:t xml:space="preserve"> </w:t>
      </w:r>
      <w:r>
        <w:t>problems for this thesis.</w:t>
      </w:r>
    </w:p>
    <w:p w14:paraId="07B538B6" w14:textId="77777777" w:rsidR="00AD3025" w:rsidRDefault="00AD3025">
      <w:pPr>
        <w:pStyle w:val="Corpsdetexte"/>
        <w:rPr>
          <w:sz w:val="26"/>
        </w:rPr>
      </w:pPr>
    </w:p>
    <w:p w14:paraId="4E4D6500" w14:textId="77777777" w:rsidR="00AD3025" w:rsidRDefault="00AD3025">
      <w:pPr>
        <w:pStyle w:val="Corpsdetexte"/>
        <w:rPr>
          <w:sz w:val="26"/>
        </w:rPr>
      </w:pPr>
    </w:p>
    <w:p w14:paraId="0A288466" w14:textId="77777777" w:rsidR="00AD3025" w:rsidRDefault="00AD3025">
      <w:pPr>
        <w:pStyle w:val="Corpsdetexte"/>
        <w:rPr>
          <w:sz w:val="26"/>
        </w:rPr>
      </w:pPr>
    </w:p>
    <w:p w14:paraId="4F6BF6E6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spacing w:before="211"/>
        <w:ind w:hanging="721"/>
      </w:pPr>
      <w:r>
        <w:t>Objections</w:t>
      </w:r>
    </w:p>
    <w:p w14:paraId="7BEBB815" w14:textId="77777777" w:rsidR="00AD3025" w:rsidRDefault="00AD3025">
      <w:p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1D01F85D" w14:textId="77777777" w:rsidR="00AD3025" w:rsidRDefault="00AD3025">
      <w:pPr>
        <w:pStyle w:val="Corpsdetexte"/>
        <w:spacing w:before="8"/>
        <w:rPr>
          <w:b/>
          <w:sz w:val="25"/>
        </w:rPr>
      </w:pPr>
    </w:p>
    <w:p w14:paraId="6FA1CFA4" w14:textId="77777777" w:rsidR="00AD3025" w:rsidRDefault="00000000">
      <w:pPr>
        <w:pStyle w:val="Corpsdetexte"/>
        <w:spacing w:before="90" w:line="480" w:lineRule="auto"/>
        <w:ind w:left="1440" w:right="1658"/>
      </w:pPr>
      <w:r>
        <w:t>In this last section, I will defend the objectual model of justification from two main</w:t>
      </w:r>
      <w:r>
        <w:rPr>
          <w:spacing w:val="1"/>
        </w:rPr>
        <w:t xml:space="preserve"> </w:t>
      </w:r>
      <w:r>
        <w:t>objections: (</w:t>
      </w:r>
      <w:proofErr w:type="spellStart"/>
      <w:r>
        <w:t>i</w:t>
      </w:r>
      <w:proofErr w:type="spellEnd"/>
      <w:r>
        <w:t>) the problem of reasoning from objectual to propositional content; (ii) classic</w:t>
      </w:r>
      <w:r>
        <w:rPr>
          <w:spacing w:val="-57"/>
        </w:rPr>
        <w:t xml:space="preserve"> </w:t>
      </w:r>
      <w:r>
        <w:t>objections</w:t>
      </w:r>
      <w:r>
        <w:rPr>
          <w:spacing w:val="-1"/>
        </w:rPr>
        <w:t xml:space="preserve"> </w:t>
      </w:r>
      <w:r>
        <w:t>against doxastic accounts</w:t>
      </w:r>
      <w:r>
        <w:rPr>
          <w:spacing w:val="2"/>
        </w:rPr>
        <w:t xml:space="preserve"> </w:t>
      </w:r>
      <w:r>
        <w:t>of perception.</w:t>
      </w:r>
    </w:p>
    <w:p w14:paraId="2DA7A7D6" w14:textId="77777777" w:rsidR="00AD3025" w:rsidRDefault="00000000">
      <w:pPr>
        <w:pStyle w:val="Corpsdetexte"/>
        <w:spacing w:line="480" w:lineRule="auto"/>
        <w:ind w:left="1440" w:right="1405" w:firstLine="719"/>
      </w:pPr>
      <w:r>
        <w:t>Let us start with the first objection. It can be objected that human reasoning is by and</w:t>
      </w:r>
      <w:r>
        <w:rPr>
          <w:spacing w:val="1"/>
        </w:rPr>
        <w:t xml:space="preserve"> </w:t>
      </w:r>
      <w:r>
        <w:t>large propositional and thus that we can accept objectual attitudes only if they can somehow</w:t>
      </w:r>
      <w:r>
        <w:rPr>
          <w:spacing w:val="1"/>
        </w:rPr>
        <w:t xml:space="preserve"> </w:t>
      </w:r>
      <w:r>
        <w:t>fit within a propositional network of reasons, but it is unclear that they can. This echoes the</w:t>
      </w:r>
      <w:r>
        <w:rPr>
          <w:spacing w:val="1"/>
        </w:rPr>
        <w:t xml:space="preserve"> </w:t>
      </w:r>
      <w:r>
        <w:t>objection we discussed in section III in defense of EP, i.e., the problem of how non-</w:t>
      </w:r>
      <w:r>
        <w:rPr>
          <w:spacing w:val="1"/>
        </w:rPr>
        <w:t xml:space="preserve"> </w:t>
      </w:r>
      <w:r>
        <w:t>propositional contents can be input to our reasoning. We answered by expanding our notion</w:t>
      </w:r>
      <w:r>
        <w:rPr>
          <w:spacing w:val="1"/>
        </w:rPr>
        <w:t xml:space="preserve"> </w:t>
      </w:r>
      <w:r>
        <w:t>of reason through an appeal to Pryor’s distinction between justification-showers and -makers.</w:t>
      </w:r>
      <w:r>
        <w:rPr>
          <w:spacing w:val="-57"/>
        </w:rPr>
        <w:t xml:space="preserve"> </w:t>
      </w:r>
      <w:r>
        <w:t>But the present objection has a slightly different target: it does not only ask how to reason</w:t>
      </w:r>
      <w:r>
        <w:rPr>
          <w:spacing w:val="1"/>
        </w:rPr>
        <w:t xml:space="preserve"> </w:t>
      </w:r>
      <w:r>
        <w:t>from one type of content to another, but also how some content can be translated into a</w:t>
      </w:r>
      <w:r>
        <w:rPr>
          <w:spacing w:val="1"/>
        </w:rPr>
        <w:t xml:space="preserve"> </w:t>
      </w:r>
      <w:r>
        <w:t>content of different type, i.e., from non-conceptual to conceptual (</w:t>
      </w:r>
      <w:r>
        <w:rPr>
          <w:i/>
        </w:rPr>
        <w:t>conceptualization</w:t>
      </w:r>
      <w:r>
        <w:t>) and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objectual to</w:t>
      </w:r>
      <w:r>
        <w:rPr>
          <w:spacing w:val="-1"/>
        </w:rPr>
        <w:t xml:space="preserve"> </w:t>
      </w:r>
      <w:r>
        <w:t>propositional (</w:t>
      </w:r>
      <w:proofErr w:type="spellStart"/>
      <w:r>
        <w:rPr>
          <w:i/>
        </w:rPr>
        <w:t>propositionalization</w:t>
      </w:r>
      <w:proofErr w:type="spellEnd"/>
      <w:r>
        <w:t>). I</w:t>
      </w:r>
      <w:r>
        <w:rPr>
          <w:spacing w:val="-4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i/>
        </w:rPr>
        <w:t>the problem</w:t>
      </w:r>
      <w:r>
        <w:rPr>
          <w:i/>
          <w:spacing w:val="-1"/>
        </w:rPr>
        <w:t xml:space="preserve"> </w:t>
      </w:r>
      <w:r>
        <w:rPr>
          <w:i/>
        </w:rPr>
        <w:t>of translation</w:t>
      </w:r>
      <w:r>
        <w:t>.</w:t>
      </w:r>
    </w:p>
    <w:p w14:paraId="13DE8DE4" w14:textId="77777777" w:rsidR="00AD3025" w:rsidRDefault="00000000">
      <w:pPr>
        <w:pStyle w:val="Corpsdetexte"/>
        <w:spacing w:before="1" w:line="480" w:lineRule="auto"/>
        <w:ind w:left="1440" w:right="1485" w:firstLine="719"/>
      </w:pPr>
      <w:r>
        <w:t>I would like to address this problem by dividing it into two sub-problems. The first is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between objectual</w:t>
      </w:r>
      <w:r>
        <w:rPr>
          <w:spacing w:val="-1"/>
        </w:rPr>
        <w:t xml:space="preserve"> </w:t>
      </w:r>
      <w:r>
        <w:t>perceptual experiences</w:t>
      </w:r>
      <w:r>
        <w:rPr>
          <w:spacing w:val="-1"/>
        </w:rPr>
        <w:t xml:space="preserve"> </w:t>
      </w:r>
      <w:r>
        <w:t>and which</w:t>
      </w:r>
      <w:r>
        <w:rPr>
          <w:spacing w:val="4"/>
        </w:rPr>
        <w:t xml:space="preserve"> </w:t>
      </w:r>
      <w:r>
        <w:rPr>
          <w:i/>
        </w:rPr>
        <w:t>objectual</w:t>
      </w:r>
      <w:r>
        <w:rPr>
          <w:i/>
          <w:spacing w:val="2"/>
        </w:rPr>
        <w:t xml:space="preserve"> </w:t>
      </w:r>
      <w:r>
        <w:t>beliefs they</w:t>
      </w:r>
      <w:r>
        <w:rPr>
          <w:spacing w:val="1"/>
        </w:rPr>
        <w:t xml:space="preserve"> </w:t>
      </w:r>
      <w:r>
        <w:t>justify. The second is the relation between objectual perceptual experiences and which</w:t>
      </w:r>
      <w:r>
        <w:rPr>
          <w:spacing w:val="1"/>
        </w:rPr>
        <w:t xml:space="preserve"> </w:t>
      </w:r>
      <w:r>
        <w:rPr>
          <w:i/>
        </w:rPr>
        <w:t xml:space="preserve">propositional </w:t>
      </w:r>
      <w:r>
        <w:t>beliefs they</w:t>
      </w:r>
      <w:r>
        <w:rPr>
          <w:spacing w:val="-3"/>
        </w:rPr>
        <w:t xml:space="preserve"> </w:t>
      </w:r>
      <w:r>
        <w:t>justify.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 start</w:t>
      </w:r>
      <w:r>
        <w:rPr>
          <w:spacing w:val="-1"/>
        </w:rPr>
        <w:t xml:space="preserve"> </w:t>
      </w:r>
      <w:r>
        <w:t>with the first</w:t>
      </w:r>
      <w:r>
        <w:rPr>
          <w:spacing w:val="3"/>
        </w:rPr>
        <w:t xml:space="preserve"> </w:t>
      </w:r>
      <w:r>
        <w:t>issue.</w:t>
      </w:r>
    </w:p>
    <w:p w14:paraId="5BF632CD" w14:textId="77777777" w:rsidR="00AD3025" w:rsidRDefault="00000000">
      <w:pPr>
        <w:pStyle w:val="Corpsdetexte"/>
        <w:spacing w:before="1" w:line="480" w:lineRule="auto"/>
        <w:ind w:left="1440" w:right="1445" w:firstLine="719"/>
      </w:pPr>
      <w:r>
        <w:t>Because objectual perceptual experiences as of O (OP) and objectual beliefs in O</w:t>
      </w:r>
      <w:r>
        <w:rPr>
          <w:spacing w:val="1"/>
        </w:rPr>
        <w:t xml:space="preserve"> </w:t>
      </w:r>
      <w:r>
        <w:t>(OB) have plausibly the same content, namely O, anything that is the content of OP can</w:t>
      </w:r>
      <w:r>
        <w:rPr>
          <w:spacing w:val="1"/>
        </w:rPr>
        <w:t xml:space="preserve"> </w:t>
      </w:r>
      <w:r>
        <w:t>directly be taken up as the content of OB. In other words, the objectual model of justification</w:t>
      </w:r>
      <w:r>
        <w:rPr>
          <w:spacing w:val="-57"/>
        </w:rPr>
        <w:t xml:space="preserve"> </w:t>
      </w:r>
      <w:r>
        <w:t>makes McDowell’s direct-taking strategy available to the non-</w:t>
      </w:r>
      <w:proofErr w:type="spellStart"/>
      <w:r>
        <w:t>propositionalist</w:t>
      </w:r>
      <w:proofErr w:type="spellEnd"/>
      <w:r>
        <w:t>: the content of</w:t>
      </w:r>
      <w:r>
        <w:rPr>
          <w:spacing w:val="-57"/>
        </w:rPr>
        <w:t xml:space="preserve"> </w:t>
      </w:r>
      <w:r>
        <w:t>the experience is the sort of thing one can also judge (even though now ‘judge’ takes a new</w:t>
      </w:r>
      <w:r>
        <w:rPr>
          <w:spacing w:val="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that does</w:t>
      </w:r>
      <w:r>
        <w:rPr>
          <w:spacing w:val="-1"/>
        </w:rPr>
        <w:t xml:space="preserve"> </w:t>
      </w:r>
      <w:r>
        <w:t>not imply</w:t>
      </w:r>
      <w:r>
        <w:rPr>
          <w:spacing w:val="-6"/>
        </w:rPr>
        <w:t xml:space="preserve"> </w:t>
      </w:r>
      <w:proofErr w:type="spellStart"/>
      <w:r>
        <w:t>propositionalism</w:t>
      </w:r>
      <w:proofErr w:type="spellEnd"/>
      <w:r>
        <w:t>).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way, the</w:t>
      </w:r>
      <w:r>
        <w:rPr>
          <w:spacing w:val="-1"/>
        </w:rPr>
        <w:t xml:space="preserve"> </w:t>
      </w:r>
      <w:r>
        <w:t>objectual model</w:t>
      </w:r>
      <w:r>
        <w:rPr>
          <w:spacing w:val="-1"/>
        </w:rPr>
        <w:t xml:space="preserve"> </w:t>
      </w:r>
      <w:r>
        <w:t>avoids the</w:t>
      </w:r>
    </w:p>
    <w:p w14:paraId="0F07CD8C" w14:textId="77777777" w:rsidR="00AD3025" w:rsidRDefault="00AD3025">
      <w:pPr>
        <w:spacing w:line="480" w:lineRule="auto"/>
        <w:sectPr w:rsidR="00AD3025">
          <w:pgSz w:w="11910" w:h="16840"/>
          <w:pgMar w:top="1580" w:right="60" w:bottom="940" w:left="0" w:header="0" w:footer="751" w:gutter="0"/>
          <w:cols w:space="720"/>
        </w:sectPr>
      </w:pPr>
    </w:p>
    <w:p w14:paraId="39653CFD" w14:textId="77777777" w:rsidR="00AD3025" w:rsidRDefault="00000000">
      <w:pPr>
        <w:pStyle w:val="Corpsdetexte"/>
        <w:spacing w:before="73" w:line="484" w:lineRule="auto"/>
        <w:ind w:left="1440" w:right="1798"/>
        <w:rPr>
          <w:rFonts w:ascii="Calibri"/>
          <w:sz w:val="16"/>
        </w:rPr>
      </w:pPr>
      <w:r>
        <w:lastRenderedPageBreak/>
        <w:t>problem of translation in the case of the move from OP to OB; for example, if OP has the</w:t>
      </w:r>
      <w:r>
        <w:rPr>
          <w:spacing w:val="-57"/>
        </w:rPr>
        <w:t xml:space="preserve"> </w:t>
      </w:r>
      <w:r>
        <w:t>objectual</w:t>
      </w:r>
      <w:r>
        <w:rPr>
          <w:spacing w:val="-1"/>
        </w:rPr>
        <w:t xml:space="preserve"> </w:t>
      </w:r>
      <w:r>
        <w:t>content &lt;dog&gt;,</w:t>
      </w:r>
      <w:r>
        <w:rPr>
          <w:spacing w:val="2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will have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 &lt;dog&gt;.</w:t>
      </w:r>
      <w:r>
        <w:rPr>
          <w:rFonts w:ascii="Calibri"/>
          <w:position w:val="8"/>
          <w:sz w:val="16"/>
        </w:rPr>
        <w:t>19</w:t>
      </w:r>
    </w:p>
    <w:p w14:paraId="7BE19A89" w14:textId="77777777" w:rsidR="00AD3025" w:rsidRDefault="00000000">
      <w:pPr>
        <w:pStyle w:val="Corpsdetexte"/>
        <w:spacing w:before="15" w:line="480" w:lineRule="auto"/>
        <w:ind w:left="1440" w:right="1380" w:firstLine="719"/>
      </w:pPr>
      <w:r>
        <w:t>Not only so. If objectual perceptual experiences can also represent O as being some</w:t>
      </w:r>
      <w:r>
        <w:rPr>
          <w:spacing w:val="1"/>
        </w:rPr>
        <w:t xml:space="preserve"> </w:t>
      </w:r>
      <w:r>
        <w:t xml:space="preserve">way (as I have suggested in section II), and if O is presented by OP as being F, OB can </w:t>
      </w:r>
      <w:proofErr w:type="gramStart"/>
      <w:r>
        <w:t>too</w:t>
      </w:r>
      <w:proofErr w:type="gramEnd"/>
      <w:r>
        <w:rPr>
          <w:spacing w:val="1"/>
        </w:rPr>
        <w:t xml:space="preserve"> </w:t>
      </w:r>
      <w:r>
        <w:t>represent O as being F; for instance, if the content of OP is &lt;brown dog&gt;, the content of the</w:t>
      </w:r>
      <w:r>
        <w:rPr>
          <w:spacing w:val="1"/>
        </w:rPr>
        <w:t xml:space="preserve"> </w:t>
      </w:r>
      <w:r>
        <w:t>OB that it grounds can also be &lt;brown dog&gt;. This might not seem much, but if I am right that</w:t>
      </w:r>
      <w:r>
        <w:rPr>
          <w:spacing w:val="-58"/>
        </w:rPr>
        <w:t xml:space="preserve"> </w:t>
      </w:r>
      <w:r>
        <w:t>objectual attitudes are psychologically and logically more basic than propositional attitudes,</w:t>
      </w:r>
      <w:r>
        <w:rPr>
          <w:spacing w:val="1"/>
        </w:rPr>
        <w:t xml:space="preserve"> </w:t>
      </w:r>
      <w:r>
        <w:t>then we should expect that they also have as less justificatory and informational power than</w:t>
      </w:r>
      <w:r>
        <w:rPr>
          <w:spacing w:val="1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attitudes. The</w:t>
      </w:r>
      <w:r>
        <w:rPr>
          <w:spacing w:val="-1"/>
        </w:rPr>
        <w:t xml:space="preserve"> </w:t>
      </w:r>
      <w:r>
        <w:t>point is that this justificatory</w:t>
      </w:r>
      <w:r>
        <w:rPr>
          <w:spacing w:val="-5"/>
        </w:rPr>
        <w:t xml:space="preserve"> </w:t>
      </w:r>
      <w:r>
        <w:t>power is not zero.</w:t>
      </w:r>
    </w:p>
    <w:p w14:paraId="18F277CD" w14:textId="77777777" w:rsidR="00AD3025" w:rsidRDefault="00000000">
      <w:pPr>
        <w:pStyle w:val="Corpsdetexte"/>
        <w:spacing w:before="1" w:line="480" w:lineRule="auto"/>
        <w:ind w:left="1440" w:right="1618" w:firstLine="719"/>
      </w:pPr>
      <w:r>
        <w:t>I move now to the second case. This case is harder than the first, because it requires</w:t>
      </w:r>
      <w:r>
        <w:rPr>
          <w:spacing w:val="-57"/>
        </w:rPr>
        <w:t xml:space="preserve"> </w:t>
      </w:r>
      <w:r>
        <w:t xml:space="preserve">that the content of OP is translated to a propositional and conceptual format </w:t>
      </w:r>
      <w:proofErr w:type="gramStart"/>
      <w:r>
        <w:t>in order to</w:t>
      </w:r>
      <w:proofErr w:type="gramEnd"/>
      <w:r>
        <w:t xml:space="preserve"> be</w:t>
      </w:r>
      <w:r>
        <w:rPr>
          <w:spacing w:val="1"/>
        </w:rPr>
        <w:t xml:space="preserve"> </w:t>
      </w:r>
      <w:r>
        <w:t>suitable to be taken up by propositional beliefs (PB). We already know that this is possible:</w:t>
      </w:r>
      <w:r>
        <w:rPr>
          <w:spacing w:val="-5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and do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from non-propositional</w:t>
      </w:r>
      <w:r>
        <w:rPr>
          <w:spacing w:val="-1"/>
        </w:rPr>
        <w:t xml:space="preserve"> </w:t>
      </w:r>
      <w:r>
        <w:t>to propositional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in several</w:t>
      </w:r>
      <w:r>
        <w:rPr>
          <w:spacing w:val="-1"/>
        </w:rPr>
        <w:t xml:space="preserve"> </w:t>
      </w:r>
      <w:r>
        <w:t>ways.</w:t>
      </w:r>
    </w:p>
    <w:p w14:paraId="28EABB08" w14:textId="77777777" w:rsidR="00AD3025" w:rsidRDefault="00000000">
      <w:pPr>
        <w:pStyle w:val="Corpsdetexte"/>
        <w:spacing w:line="480" w:lineRule="auto"/>
        <w:ind w:left="1440" w:right="1409"/>
      </w:pPr>
      <w:r>
        <w:t>Duncan (2020), for instance, discusses both so to say classical (such as logical reasoning) and</w:t>
      </w:r>
      <w:r>
        <w:rPr>
          <w:spacing w:val="-57"/>
        </w:rPr>
        <w:t xml:space="preserve"> </w:t>
      </w:r>
      <w:r>
        <w:t>less classical conceptions of reasoning (such as association, instrumental reasoning, and</w:t>
      </w:r>
      <w:r>
        <w:rPr>
          <w:spacing w:val="1"/>
        </w:rPr>
        <w:t xml:space="preserve"> </w:t>
      </w:r>
      <w:r>
        <w:t>problem-solving). He uses the work of Shin (1994) on diagrams and Camp (2007, 2018) on</w:t>
      </w:r>
      <w:r>
        <w:rPr>
          <w:spacing w:val="1"/>
        </w:rPr>
        <w:t xml:space="preserve"> </w:t>
      </w:r>
      <w:r>
        <w:t>maps to argue that objectual content features in reasoning “not just as inputs, but as the very</w:t>
      </w:r>
      <w:r>
        <w:rPr>
          <w:spacing w:val="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deliberate 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of”</w:t>
      </w:r>
      <w:r>
        <w:rPr>
          <w:spacing w:val="-2"/>
        </w:rPr>
        <w:t xml:space="preserve"> </w:t>
      </w:r>
      <w:r>
        <w:t>(2020,</w:t>
      </w:r>
      <w:r>
        <w:rPr>
          <w:spacing w:val="1"/>
        </w:rPr>
        <w:t xml:space="preserve"> </w:t>
      </w:r>
      <w:r>
        <w:t>p. 3584).</w:t>
      </w:r>
    </w:p>
    <w:p w14:paraId="5015E74A" w14:textId="77777777" w:rsidR="00AD3025" w:rsidRDefault="00000000">
      <w:pPr>
        <w:pStyle w:val="Corpsdetexte"/>
        <w:spacing w:before="1" w:line="482" w:lineRule="auto"/>
        <w:ind w:left="1440" w:right="1472" w:firstLine="719"/>
      </w:pPr>
      <w:r>
        <w:rPr>
          <w:i/>
        </w:rPr>
        <w:t xml:space="preserve">How </w:t>
      </w:r>
      <w:r>
        <w:t>this happens is a difficult question, to which I do not have a definitive answer.</w:t>
      </w:r>
      <w:r>
        <w:rPr>
          <w:spacing w:val="1"/>
        </w:rPr>
        <w:t xml:space="preserve"> </w:t>
      </w:r>
      <w:r>
        <w:t>However, we do not have to suppose that it would require processes and skills different from</w:t>
      </w:r>
      <w:r>
        <w:rPr>
          <w:spacing w:val="-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involved</w:t>
      </w:r>
      <w:r>
        <w:rPr>
          <w:spacing w:val="2"/>
        </w:rPr>
        <w:t xml:space="preserve"> </w:t>
      </w:r>
      <w:r>
        <w:t>in propositional and conceptual</w:t>
      </w:r>
      <w:r>
        <w:rPr>
          <w:spacing w:val="2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and judging.</w:t>
      </w:r>
      <w:r>
        <w:rPr>
          <w:rFonts w:ascii="Calibri"/>
          <w:position w:val="8"/>
          <w:sz w:val="16"/>
        </w:rPr>
        <w:t>20</w:t>
      </w:r>
      <w:r>
        <w:rPr>
          <w:rFonts w:ascii="Calibri"/>
          <w:spacing w:val="24"/>
          <w:position w:val="8"/>
          <w:sz w:val="16"/>
        </w:rPr>
        <w:t xml:space="preserve"> </w:t>
      </w:r>
      <w:r>
        <w:t>Precisely</w:t>
      </w:r>
    </w:p>
    <w:p w14:paraId="7356E35D" w14:textId="77777777" w:rsidR="00AD3025" w:rsidRDefault="00000000">
      <w:pPr>
        <w:pStyle w:val="Corpsdetexte"/>
        <w:spacing w:before="10"/>
        <w:rPr>
          <w:sz w:val="13"/>
        </w:rPr>
      </w:pPr>
      <w:r>
        <w:pict w14:anchorId="60B4DD6F">
          <v:rect id="_x0000_s2054" style="position:absolute;margin-left:1in;margin-top:9.95pt;width:2in;height:.8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675D4CB0" w14:textId="77777777" w:rsidR="00AD3025" w:rsidRDefault="00000000">
      <w:pPr>
        <w:spacing w:before="78"/>
        <w:ind w:left="1440" w:right="139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Recall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because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write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forces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each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state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their attitude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component,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content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each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attitude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is simply &lt;O&gt; and does not specify the force nor the kind of attitude. For the opposite view, i.e., that one can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read psychological kinds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representational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contents, see Montague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(2022).</w:t>
      </w:r>
    </w:p>
    <w:p w14:paraId="0153D6FB" w14:textId="77777777" w:rsidR="00AD3025" w:rsidRDefault="00000000">
      <w:pPr>
        <w:ind w:left="1440" w:right="14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</w:rPr>
        <w:t xml:space="preserve"> As I understand him, Evans proposes something along these lines in his explanation of how a subject can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consciously access their sub-personal informational states. This passage, according to Evans, requires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conceptualization. But we should not let this fact “obscure” the general picture: “a subject can gain knowledge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internal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informational states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very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simple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way: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re-using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precisely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those skills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conceptualization</w:t>
      </w:r>
    </w:p>
    <w:p w14:paraId="086B02E6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0C5AEF60" w14:textId="77777777" w:rsidR="00AD3025" w:rsidRDefault="00000000">
      <w:pPr>
        <w:pStyle w:val="Corpsdetexte"/>
        <w:spacing w:before="73" w:line="480" w:lineRule="auto"/>
        <w:ind w:left="1440" w:right="1465"/>
        <w:rPr>
          <w:rFonts w:ascii="Calibri" w:hAnsi="Calibri"/>
          <w:sz w:val="16"/>
        </w:rPr>
      </w:pPr>
      <w:r>
        <w:rPr>
          <w:i/>
        </w:rPr>
        <w:lastRenderedPageBreak/>
        <w:t xml:space="preserve">which </w:t>
      </w:r>
      <w:r>
        <w:t>information is translated depends on many factors, for instance on which concepts the</w:t>
      </w:r>
      <w:r>
        <w:rPr>
          <w:spacing w:val="-57"/>
        </w:rPr>
        <w:t xml:space="preserve"> </w:t>
      </w:r>
      <w:r>
        <w:t>subject possesses. Notice that this is one way in which this case differs from the first. For the</w:t>
      </w:r>
      <w:r>
        <w:rPr>
          <w:spacing w:val="-58"/>
        </w:rPr>
        <w:t xml:space="preserve"> </w:t>
      </w:r>
      <w:r>
        <w:t>move from OP to OB does not require that the subject possess the concepts corresponding to</w:t>
      </w:r>
      <w:r>
        <w:rPr>
          <w:spacing w:val="-57"/>
        </w:rPr>
        <w:t xml:space="preserve"> </w:t>
      </w:r>
      <w:r>
        <w:t>the canonical description of the content of OP. It suffices that the subject is capable of</w:t>
      </w:r>
      <w:r>
        <w:rPr>
          <w:spacing w:val="1"/>
        </w:rPr>
        <w:t xml:space="preserve"> </w:t>
      </w:r>
      <w:r>
        <w:rPr>
          <w:i/>
        </w:rPr>
        <w:t xml:space="preserve">demonstrative concepts </w:t>
      </w:r>
      <w:r>
        <w:t>such as “that” – by which anything that is represented in OP can</w:t>
      </w:r>
      <w:r>
        <w:rPr>
          <w:spacing w:val="1"/>
        </w:rPr>
        <w:t xml:space="preserve"> </w:t>
      </w:r>
      <w:r>
        <w:t>come to be</w:t>
      </w:r>
      <w:r>
        <w:rPr>
          <w:spacing w:val="-1"/>
        </w:rPr>
        <w:t xml:space="preserve"> </w:t>
      </w:r>
      <w:r>
        <w:t>represented by</w:t>
      </w:r>
      <w:r>
        <w:rPr>
          <w:spacing w:val="-3"/>
        </w:rPr>
        <w:t xml:space="preserve"> </w:t>
      </w:r>
      <w:r>
        <w:t>OB.</w:t>
      </w:r>
      <w:r>
        <w:rPr>
          <w:rFonts w:ascii="Calibri" w:hAnsi="Calibri"/>
          <w:position w:val="8"/>
          <w:sz w:val="16"/>
        </w:rPr>
        <w:t>21</w:t>
      </w:r>
    </w:p>
    <w:p w14:paraId="179DEF3C" w14:textId="77777777" w:rsidR="00AD3025" w:rsidRDefault="00000000">
      <w:pPr>
        <w:pStyle w:val="Corpsdetexte"/>
        <w:spacing w:before="26" w:line="480" w:lineRule="auto"/>
        <w:ind w:left="1440" w:right="1453" w:firstLine="719"/>
        <w:rPr>
          <w:rFonts w:ascii="Calibri" w:hAnsi="Calibri"/>
          <w:sz w:val="16"/>
        </w:rPr>
      </w:pPr>
      <w:r>
        <w:t>It can still be objected that this last move is too simplistic in that it does not fully</w:t>
      </w:r>
      <w:r>
        <w:rPr>
          <w:spacing w:val="1"/>
        </w:rPr>
        <w:t xml:space="preserve"> </w:t>
      </w:r>
      <w:r>
        <w:t>address the problem of conceptualization, which some critics of experiential non-</w:t>
      </w:r>
      <w:r>
        <w:rPr>
          <w:spacing w:val="1"/>
        </w:rPr>
        <w:t xml:space="preserve"> </w:t>
      </w:r>
      <w:proofErr w:type="spellStart"/>
      <w:r>
        <w:t>propositionalism</w:t>
      </w:r>
      <w:proofErr w:type="spellEnd"/>
      <w:r>
        <w:t xml:space="preserve"> take quite seriously (see e.g., Gauker, 2012, 2018). But this problem can be</w:t>
      </w:r>
      <w:r>
        <w:rPr>
          <w:spacing w:val="-57"/>
        </w:rPr>
        <w:t xml:space="preserve"> </w:t>
      </w:r>
      <w:r>
        <w:t>addressed too if we are willing to accept a looser conception of conceptualism. I will be brief</w:t>
      </w:r>
      <w:r>
        <w:rPr>
          <w:spacing w:val="-58"/>
        </w:rPr>
        <w:t xml:space="preserve"> </w:t>
      </w:r>
      <w:r>
        <w:t>because the problem, if genuine, affects all non-conceptualist views of perception, and so it</w:t>
      </w:r>
      <w:r>
        <w:rPr>
          <w:spacing w:val="1"/>
        </w:rPr>
        <w:t xml:space="preserve"> </w:t>
      </w:r>
      <w:r>
        <w:t>goes beyond the scope of this paper. According to the kind of undemanding conceptualism I</w:t>
      </w:r>
      <w:r>
        <w:rPr>
          <w:spacing w:val="1"/>
        </w:rPr>
        <w:t xml:space="preserve"> </w:t>
      </w:r>
      <w:r>
        <w:t>have in mind, to say that a creature has a demonstrative concept of F is just to say that it can</w:t>
      </w:r>
      <w:r>
        <w:rPr>
          <w:spacing w:val="1"/>
        </w:rPr>
        <w:t xml:space="preserve"> </w:t>
      </w:r>
      <w:r>
        <w:t>have thoughts about F; for instance, “when I am in direct perceptual contact with a color</w:t>
      </w:r>
      <w:r>
        <w:rPr>
          <w:spacing w:val="1"/>
        </w:rPr>
        <w:t xml:space="preserve"> </w:t>
      </w:r>
      <w:r>
        <w:t>property, I can have thoughts about that property, notwithstanding whatever happens when I</w:t>
      </w:r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re-identification at a later</w:t>
      </w:r>
      <w:r>
        <w:rPr>
          <w:spacing w:val="-3"/>
        </w:rPr>
        <w:t xml:space="preserve"> </w:t>
      </w:r>
      <w:r>
        <w:t>time” (Speaks, 2005, p. 381).</w:t>
      </w:r>
      <w:r>
        <w:rPr>
          <w:rFonts w:ascii="Calibri" w:hAnsi="Calibri"/>
          <w:position w:val="8"/>
          <w:sz w:val="16"/>
        </w:rPr>
        <w:t>22</w:t>
      </w:r>
    </w:p>
    <w:p w14:paraId="20EF9938" w14:textId="77777777" w:rsidR="00AD3025" w:rsidRDefault="00000000">
      <w:pPr>
        <w:pStyle w:val="Corpsdetexte"/>
        <w:spacing w:before="11"/>
        <w:rPr>
          <w:rFonts w:ascii="Calibri"/>
          <w:sz w:val="19"/>
        </w:rPr>
      </w:pPr>
      <w:r>
        <w:pict w14:anchorId="159FDEF1">
          <v:rect id="_x0000_s2053" style="position:absolute;margin-left:1in;margin-top:14.15pt;width:2in;height:.8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22D5AEF5" w14:textId="77777777" w:rsidR="00AD3025" w:rsidRDefault="00000000">
      <w:pPr>
        <w:spacing w:before="78"/>
        <w:ind w:left="1440" w:right="194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that he uses to make judgements about the world.” (1982, p. 227). I think we should accept the spirit of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Evans’s remark independently of his </w:t>
      </w:r>
      <w:proofErr w:type="spellStart"/>
      <w:r>
        <w:rPr>
          <w:rFonts w:ascii="Calibri" w:hAnsi="Calibri"/>
          <w:sz w:val="20"/>
        </w:rPr>
        <w:t>reliabilist</w:t>
      </w:r>
      <w:proofErr w:type="spellEnd"/>
      <w:r>
        <w:rPr>
          <w:rFonts w:ascii="Calibri" w:hAnsi="Calibri"/>
          <w:sz w:val="20"/>
        </w:rPr>
        <w:t xml:space="preserve"> view; in other words, we do not need to postulate special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conceptual skills to explain the passage from non-conceptual, non-propositional, to conceptual and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propositional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content.</w:t>
      </w:r>
    </w:p>
    <w:p w14:paraId="7AA5B246" w14:textId="77777777" w:rsidR="00AD3025" w:rsidRDefault="00000000">
      <w:pPr>
        <w:ind w:left="1440" w:right="159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</w:rPr>
        <w:t xml:space="preserve"> It is difficult to say what demonstrative concepts are, not only because the literature about demonstrative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concepts is controversial, but also because there is no agreement as to what concepts are. McDowell (1994)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famously invokes demonstrative concepts to reply to the non-conceptualist argument that one’s conceptual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capacities are by far overcome by one’s discriminatory capacities, and thus must be concept-independent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(Evans,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1992).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Against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McDowell,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Kelly (2001)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maintains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demonstrative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concepts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genuine</w:t>
      </w:r>
    </w:p>
    <w:p w14:paraId="41B511A4" w14:textId="77777777" w:rsidR="00AD3025" w:rsidRDefault="00000000">
      <w:pPr>
        <w:ind w:left="1440" w:right="1372"/>
        <w:rPr>
          <w:rFonts w:ascii="Calibri"/>
          <w:sz w:val="20"/>
        </w:rPr>
      </w:pPr>
      <w:r>
        <w:rPr>
          <w:rFonts w:ascii="Calibri"/>
          <w:sz w:val="20"/>
        </w:rPr>
        <w:t>concepts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allow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re-identification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over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time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perceptual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item;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later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quote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Speaks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(2005), who suggests that this may not be an essential feature of conceptual capacities (see also Camp, 2009).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See also Levine (2010) for discussion about the misuse of demonstrative concepts in the case of experiential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conceptualism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(which 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discuss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next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fn.),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phenomenal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concepts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concept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acquisition.</w:t>
      </w:r>
    </w:p>
    <w:p w14:paraId="5A729984" w14:textId="77777777" w:rsidR="00AD3025" w:rsidRDefault="00000000">
      <w:pPr>
        <w:ind w:left="1440" w:right="139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</w:rPr>
        <w:t xml:space="preserve"> Levine (2010) suggests a theory of mental demonstratives (the mental equivalent of linguistic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demonstratives) as directly referential semantic mechanisms, whose semantic values are the objects in the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world they refer to or some features of them. Against McDowell’s experiential conceptualism, he maintains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that if mental demonstratives are so, then they could not be concepts themselves nor ways of conceptualizing,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but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simply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mental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‘pointers’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directed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some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already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existing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perceptual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representation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singled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out</w:t>
      </w:r>
    </w:p>
    <w:p w14:paraId="79784E17" w14:textId="77777777" w:rsidR="00AD3025" w:rsidRDefault="00AD3025">
      <w:pPr>
        <w:rPr>
          <w:rFonts w:ascii="Calibri" w:hAns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1758D333" w14:textId="77777777" w:rsidR="00AD3025" w:rsidRDefault="00000000">
      <w:pPr>
        <w:pStyle w:val="Corpsdetexte"/>
        <w:spacing w:before="73" w:line="480" w:lineRule="auto"/>
        <w:ind w:left="1440" w:right="1446"/>
        <w:rPr>
          <w:rFonts w:ascii="Calibri" w:hAnsi="Calibri"/>
          <w:sz w:val="16"/>
        </w:rPr>
      </w:pPr>
      <w:r>
        <w:lastRenderedPageBreak/>
        <w:t>This ‘cheap’ conceptualism is far less demanding than the classic conceptualism endorsed by</w:t>
      </w:r>
      <w:r>
        <w:rPr>
          <w:spacing w:val="-57"/>
        </w:rPr>
        <w:t xml:space="preserve"> </w:t>
      </w:r>
      <w:r>
        <w:t xml:space="preserve">most conceptualists and targeted by most </w:t>
      </w:r>
      <w:proofErr w:type="spellStart"/>
      <w:r>
        <w:t>nonconceptualists</w:t>
      </w:r>
      <w:proofErr w:type="spellEnd"/>
      <w:r>
        <w:t>, and for this reason, I believe it</w:t>
      </w:r>
      <w:r>
        <w:rPr>
          <w:spacing w:val="1"/>
        </w:rPr>
        <w:t xml:space="preserve"> </w:t>
      </w:r>
      <w:r>
        <w:t>has the potential to solve some of the issues surrounding conceptualism – by shifting the</w:t>
      </w:r>
      <w:r>
        <w:rPr>
          <w:spacing w:val="1"/>
        </w:rPr>
        <w:t xml:space="preserve"> </w:t>
      </w:r>
      <w:r>
        <w:t>focus from the conditions of concept possession to a creature’s thought abilities (Speaks,</w:t>
      </w:r>
      <w:r>
        <w:rPr>
          <w:spacing w:val="1"/>
        </w:rPr>
        <w:t xml:space="preserve"> </w:t>
      </w:r>
      <w:r>
        <w:t>2005,</w:t>
      </w:r>
      <w:r>
        <w:rPr>
          <w:spacing w:val="-1"/>
        </w:rPr>
        <w:t xml:space="preserve"> </w:t>
      </w:r>
      <w:r>
        <w:t>p. 388).</w:t>
      </w:r>
      <w:r>
        <w:rPr>
          <w:rFonts w:ascii="Calibri" w:hAnsi="Calibri"/>
          <w:position w:val="8"/>
          <w:sz w:val="16"/>
        </w:rPr>
        <w:t>23</w:t>
      </w:r>
    </w:p>
    <w:p w14:paraId="45AB1555" w14:textId="77777777" w:rsidR="00AD3025" w:rsidRDefault="00000000">
      <w:pPr>
        <w:pStyle w:val="Corpsdetexte"/>
        <w:spacing w:before="26" w:line="480" w:lineRule="auto"/>
        <w:ind w:left="1440" w:right="1413" w:firstLine="719"/>
      </w:pPr>
      <w:r>
        <w:t>At any rate, cheap conceptualism can give a simple answer to the problem of</w:t>
      </w:r>
      <w:r>
        <w:rPr>
          <w:spacing w:val="1"/>
        </w:rPr>
        <w:t xml:space="preserve"> </w:t>
      </w:r>
      <w:r>
        <w:t xml:space="preserve">conceptualization within my </w:t>
      </w:r>
      <w:proofErr w:type="spellStart"/>
      <w:r>
        <w:t>objectualist</w:t>
      </w:r>
      <w:proofErr w:type="spellEnd"/>
      <w:r>
        <w:t xml:space="preserve"> model. In fact, given the direct-taking structure of</w:t>
      </w:r>
      <w:r>
        <w:rPr>
          <w:spacing w:val="1"/>
        </w:rPr>
        <w:t xml:space="preserve"> </w:t>
      </w:r>
      <w:r>
        <w:t xml:space="preserve">my </w:t>
      </w:r>
      <w:proofErr w:type="spellStart"/>
      <w:r>
        <w:t>objectualist</w:t>
      </w:r>
      <w:proofErr w:type="spellEnd"/>
      <w:r>
        <w:t xml:space="preserve"> model, the content of a perceptual objectual experience would be</w:t>
      </w:r>
      <w:r>
        <w:rPr>
          <w:spacing w:val="1"/>
        </w:rPr>
        <w:t xml:space="preserve"> </w:t>
      </w:r>
      <w:r>
        <w:t>automatically conceptualized (through a demonstrative concept) in the passage from the</w:t>
      </w:r>
      <w:r>
        <w:rPr>
          <w:spacing w:val="1"/>
        </w:rPr>
        <w:t xml:space="preserve"> </w:t>
      </w:r>
      <w:r>
        <w:t>perceptual to the belief state. Alternatively, we can think of the content of the objectual belief</w:t>
      </w:r>
      <w:r>
        <w:rPr>
          <w:spacing w:val="-57"/>
        </w:rPr>
        <w:t xml:space="preserve"> </w:t>
      </w:r>
      <w:r>
        <w:t xml:space="preserve">as being at least </w:t>
      </w:r>
      <w:proofErr w:type="spellStart"/>
      <w:r>
        <w:t>conceptualiz</w:t>
      </w:r>
      <w:proofErr w:type="spellEnd"/>
      <w:r>
        <w:t>-</w:t>
      </w:r>
      <w:r>
        <w:rPr>
          <w:i/>
        </w:rPr>
        <w:t>able</w:t>
      </w:r>
      <w:r>
        <w:t>, because suitable to be immediately taken up by the</w:t>
      </w:r>
      <w:r>
        <w:rPr>
          <w:spacing w:val="1"/>
        </w:rPr>
        <w:t xml:space="preserve"> </w:t>
      </w:r>
      <w:r>
        <w:t>correspondent</w:t>
      </w:r>
      <w:r>
        <w:rPr>
          <w:spacing w:val="-1"/>
        </w:rPr>
        <w:t xml:space="preserve"> </w:t>
      </w:r>
      <w:r>
        <w:t>objectual</w:t>
      </w:r>
      <w:r>
        <w:rPr>
          <w:spacing w:val="2"/>
        </w:rPr>
        <w:t xml:space="preserve"> </w:t>
      </w:r>
      <w:r>
        <w:t>belief (see</w:t>
      </w:r>
      <w:r>
        <w:rPr>
          <w:spacing w:val="-1"/>
        </w:rPr>
        <w:t xml:space="preserve"> </w:t>
      </w:r>
      <w:r>
        <w:t>McDowell, 2008,</w:t>
      </w:r>
      <w:r>
        <w:rPr>
          <w:spacing w:val="-1"/>
        </w:rPr>
        <w:t xml:space="preserve"> </w:t>
      </w:r>
      <w:r>
        <w:t>p. 264).</w:t>
      </w:r>
    </w:p>
    <w:p w14:paraId="4F5E347F" w14:textId="77777777" w:rsidR="00AD3025" w:rsidRDefault="00000000">
      <w:pPr>
        <w:pStyle w:val="Corpsdetexte"/>
        <w:spacing w:before="1" w:line="480" w:lineRule="auto"/>
        <w:ind w:left="1440" w:right="1472" w:firstLine="719"/>
      </w:pPr>
      <w:r>
        <w:t>There is one final issue to be addressed that concerns the problem of translation, and</w:t>
      </w:r>
      <w:r>
        <w:rPr>
          <w:spacing w:val="1"/>
        </w:rPr>
        <w:t xml:space="preserve"> </w:t>
      </w:r>
      <w:r>
        <w:t>this is the possible translation from the nominal existential belief in O into the belief that O</w:t>
      </w:r>
      <w:r>
        <w:rPr>
          <w:spacing w:val="1"/>
        </w:rPr>
        <w:t xml:space="preserve"> </w:t>
      </w:r>
      <w:r>
        <w:t>exists. In the previous section, I argued that nominal existential beliefs are different and non-</w:t>
      </w:r>
      <w:r>
        <w:rPr>
          <w:spacing w:val="-57"/>
        </w:rPr>
        <w:t xml:space="preserve"> </w:t>
      </w:r>
      <w:r>
        <w:t>reducible to sentential existential beliefs. However, it seems plausible that a subject could</w:t>
      </w:r>
      <w:r>
        <w:rPr>
          <w:spacing w:val="1"/>
        </w:rPr>
        <w:t xml:space="preserve"> </w:t>
      </w:r>
      <w:r>
        <w:t>move from one state to the other, if they are capable of so doing; but this, someone might</w:t>
      </w:r>
      <w:r>
        <w:rPr>
          <w:spacing w:val="1"/>
        </w:rPr>
        <w:t xml:space="preserve"> </w:t>
      </w:r>
      <w:r>
        <w:t>object,</w:t>
      </w:r>
      <w:r>
        <w:rPr>
          <w:spacing w:val="-1"/>
        </w:rPr>
        <w:t xml:space="preserve"> </w:t>
      </w:r>
      <w:r>
        <w:t>might threaten the</w:t>
      </w:r>
      <w:r>
        <w:rPr>
          <w:spacing w:val="2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other.</w:t>
      </w:r>
    </w:p>
    <w:p w14:paraId="6C10C513" w14:textId="77777777" w:rsidR="00AD3025" w:rsidRDefault="00000000">
      <w:pPr>
        <w:pStyle w:val="Corpsdetexte"/>
        <w:spacing w:before="1" w:line="480" w:lineRule="auto"/>
        <w:ind w:left="1440" w:right="1605" w:firstLine="719"/>
        <w:jc w:val="both"/>
      </w:pPr>
      <w:r>
        <w:t>It is hard to negate that there is some sort of connection between belief-in and belief</w:t>
      </w:r>
      <w:r>
        <w:rPr>
          <w:spacing w:val="-57"/>
        </w:rPr>
        <w:t xml:space="preserve"> </w:t>
      </w:r>
      <w:r>
        <w:t>that something exists. Some distinguish between two types of belief-in, evaluative and non-</w:t>
      </w:r>
      <w:r>
        <w:rPr>
          <w:spacing w:val="-57"/>
        </w:rPr>
        <w:t xml:space="preserve"> </w:t>
      </w:r>
      <w:r>
        <w:t>evaluative.</w:t>
      </w:r>
      <w:r>
        <w:rPr>
          <w:spacing w:val="-1"/>
        </w:rPr>
        <w:t xml:space="preserve"> </w:t>
      </w:r>
      <w:r>
        <w:t>Thus, to believe</w:t>
      </w:r>
      <w:r>
        <w:rPr>
          <w:spacing w:val="-2"/>
        </w:rPr>
        <w:t xml:space="preserve"> </w:t>
      </w:r>
      <w:r>
        <w:t>in God is</w:t>
      </w:r>
      <w:r>
        <w:rPr>
          <w:spacing w:val="1"/>
        </w:rPr>
        <w:t xml:space="preserve"> </w:t>
      </w:r>
      <w:r>
        <w:t>sometimes a</w:t>
      </w:r>
      <w:r>
        <w:rPr>
          <w:spacing w:val="-1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that he exists,</w:t>
      </w:r>
      <w:r>
        <w:rPr>
          <w:spacing w:val="-1"/>
        </w:rPr>
        <w:t xml:space="preserve"> </w:t>
      </w:r>
      <w:r>
        <w:t>but to believe</w:t>
      </w:r>
      <w:r>
        <w:rPr>
          <w:spacing w:val="-3"/>
        </w:rPr>
        <w:t xml:space="preserve"> </w:t>
      </w:r>
      <w:r>
        <w:t>in</w:t>
      </w:r>
    </w:p>
    <w:p w14:paraId="5A655B0B" w14:textId="77777777" w:rsidR="00AD3025" w:rsidRDefault="00000000">
      <w:pPr>
        <w:pStyle w:val="Corpsdetexte"/>
        <w:spacing w:before="5"/>
        <w:rPr>
          <w:sz w:val="19"/>
        </w:rPr>
      </w:pPr>
      <w:r>
        <w:pict w14:anchorId="31388171">
          <v:rect id="_x0000_s2052" style="position:absolute;margin-left:1in;margin-top:13.15pt;width:2in;height:.8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7D62999F" w14:textId="77777777" w:rsidR="00AD3025" w:rsidRDefault="00000000">
      <w:pPr>
        <w:spacing w:before="78"/>
        <w:ind w:left="1440" w:right="137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 attention. I am sympathetic to the proposal because if mental demonstrative are not concepts but primitive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mental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functions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allow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subject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have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thoughts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about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what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perceive,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freely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ascribed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to non-propositional thinking creatures. But while they might not be concepts themselves, I do not see why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they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could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thought 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ways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conceptualizing, if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they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serve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“to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incorporate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content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</w:p>
    <w:p w14:paraId="4AAC66CA" w14:textId="77777777" w:rsidR="00AD3025" w:rsidRDefault="00000000">
      <w:pPr>
        <w:ind w:left="1440" w:right="21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perceptual representation into the thought of which it is a constituent” (Levine, 2010, p. 190-1) and if,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following Speaks, to say that a creature has a demonstrative concept of F is just to say that it can have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thoughts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about F.</w:t>
      </w:r>
    </w:p>
    <w:p w14:paraId="52F0414D" w14:textId="77777777" w:rsidR="00AD3025" w:rsidRDefault="00000000">
      <w:pPr>
        <w:spacing w:line="244" w:lineRule="exact"/>
        <w:ind w:left="144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loosening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criteria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concept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ascription,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Camp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(2009).</w:t>
      </w:r>
    </w:p>
    <w:p w14:paraId="660612B8" w14:textId="77777777" w:rsidR="00AD3025" w:rsidRDefault="00AD3025">
      <w:pPr>
        <w:spacing w:line="244" w:lineRule="exact"/>
        <w:jc w:val="both"/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1208FE54" w14:textId="77777777" w:rsidR="00AD3025" w:rsidRDefault="00000000">
      <w:pPr>
        <w:pStyle w:val="Corpsdetexte"/>
        <w:spacing w:before="73" w:line="480" w:lineRule="auto"/>
        <w:ind w:left="1440" w:right="1416"/>
        <w:jc w:val="both"/>
      </w:pPr>
      <w:r>
        <w:lastRenderedPageBreak/>
        <w:t>science is to believe it to have certain properties, for instance to be valuable (Mulligan, 2003,</w:t>
      </w:r>
      <w:r>
        <w:rPr>
          <w:spacing w:val="-57"/>
        </w:rPr>
        <w:t xml:space="preserve"> </w:t>
      </w:r>
      <w:r>
        <w:t>pp. 28-29). But we have seen that Horatio cannot believe in things he does not believe in, and</w:t>
      </w:r>
      <w:r>
        <w:rPr>
          <w:spacing w:val="-57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 cannot</w:t>
      </w:r>
      <w:r>
        <w:rPr>
          <w:spacing w:val="-1"/>
        </w:rPr>
        <w:t xml:space="preserve"> </w:t>
      </w:r>
      <w:r>
        <w:t>be true</w:t>
      </w:r>
      <w:r>
        <w:rPr>
          <w:spacing w:val="-2"/>
        </w:rPr>
        <w:t xml:space="preserve"> </w:t>
      </w:r>
      <w:r>
        <w:t>that all non-evaluative</w:t>
      </w:r>
      <w:r>
        <w:rPr>
          <w:spacing w:val="-1"/>
        </w:rPr>
        <w:t xml:space="preserve"> </w:t>
      </w:r>
      <w:r>
        <w:t>beliefs-in are</w:t>
      </w:r>
      <w:r>
        <w:rPr>
          <w:spacing w:val="-2"/>
        </w:rPr>
        <w:t xml:space="preserve"> </w:t>
      </w:r>
      <w:r>
        <w:t>hidden existential statements.</w:t>
      </w:r>
    </w:p>
    <w:p w14:paraId="7E119C0D" w14:textId="77777777" w:rsidR="00AD3025" w:rsidRDefault="00000000">
      <w:pPr>
        <w:pStyle w:val="Corpsdetexte"/>
        <w:spacing w:before="1" w:line="482" w:lineRule="auto"/>
        <w:ind w:left="1440" w:right="1387" w:firstLine="719"/>
      </w:pPr>
      <w:r>
        <w:t>I want to suggest that the ontologically committed belief in O can be translated into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belief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exists</w:t>
      </w:r>
      <w:r>
        <w:rPr>
          <w:spacing w:val="3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beliefs</w:t>
      </w:r>
      <w:r>
        <w:rPr>
          <w:spacing w:val="4"/>
        </w:rPr>
        <w:t xml:space="preserve"> </w:t>
      </w:r>
      <w:r>
        <w:rPr>
          <w:i/>
        </w:rPr>
        <w:t>express</w:t>
      </w:r>
      <w:r>
        <w:rPr>
          <w:i/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content,</w:t>
      </w:r>
      <w:r>
        <w:rPr>
          <w:spacing w:val="3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 xml:space="preserve">obviously do not </w:t>
      </w:r>
      <w:r>
        <w:rPr>
          <w:i/>
        </w:rPr>
        <w:t xml:space="preserve">have </w:t>
      </w:r>
      <w:r>
        <w:t>the same content (one is a sub-propositional item, the other is a full</w:t>
      </w:r>
      <w:r>
        <w:rPr>
          <w:spacing w:val="1"/>
        </w:rPr>
        <w:t xml:space="preserve"> </w:t>
      </w:r>
      <w:r>
        <w:t>proposition).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mean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express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content?</w:t>
      </w:r>
      <w:r>
        <w:rPr>
          <w:spacing w:val="7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 too mysterious. Consider that philosophers usually distinguish two representational parts</w:t>
      </w:r>
      <w:r>
        <w:rPr>
          <w:spacing w:val="1"/>
        </w:rPr>
        <w:t xml:space="preserve"> </w:t>
      </w:r>
      <w:r>
        <w:t>of intentional mental</w:t>
      </w:r>
      <w:r>
        <w:rPr>
          <w:spacing w:val="1"/>
        </w:rPr>
        <w:t xml:space="preserve"> </w:t>
      </w:r>
      <w:r>
        <w:t>states: the content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attitude.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 the</w:t>
      </w:r>
      <w:r>
        <w:rPr>
          <w:spacing w:val="2"/>
        </w:rPr>
        <w:t xml:space="preserve"> </w:t>
      </w:r>
      <w:r>
        <w:t>existentially</w:t>
      </w:r>
      <w:r>
        <w:rPr>
          <w:spacing w:val="1"/>
        </w:rPr>
        <w:t xml:space="preserve"> </w:t>
      </w:r>
      <w:r>
        <w:t>committed belief in O express ontological commitment in O? The answer is by being the kind</w:t>
      </w:r>
      <w:r>
        <w:rPr>
          <w:spacing w:val="-57"/>
        </w:rPr>
        <w:t xml:space="preserve"> </w:t>
      </w:r>
      <w:r>
        <w:t xml:space="preserve">of state it </w:t>
      </w:r>
      <w:proofErr w:type="gramStart"/>
      <w:r>
        <w:t>is;</w:t>
      </w:r>
      <w:proofErr w:type="gramEnd"/>
      <w:r>
        <w:t xml:space="preserve"> that is, in virtue of its very nature. How does the belief that O exists express</w:t>
      </w:r>
      <w:r>
        <w:rPr>
          <w:spacing w:val="1"/>
        </w:rPr>
        <w:t xml:space="preserve"> </w:t>
      </w:r>
      <w:r>
        <w:t>ontological commitment in O? The answer is by representing the property of existence within</w:t>
      </w:r>
      <w:r>
        <w:rPr>
          <w:spacing w:val="-57"/>
        </w:rPr>
        <w:t xml:space="preserve"> </w:t>
      </w:r>
      <w:r>
        <w:t>its content.</w:t>
      </w:r>
      <w:r>
        <w:rPr>
          <w:rFonts w:ascii="Calibri"/>
          <w:position w:val="8"/>
          <w:sz w:val="16"/>
        </w:rPr>
        <w:t>24</w:t>
      </w:r>
      <w:r>
        <w:rPr>
          <w:rFonts w:ascii="Calibri"/>
          <w:spacing w:val="1"/>
          <w:position w:val="8"/>
          <w:sz w:val="16"/>
        </w:rPr>
        <w:t xml:space="preserve"> </w:t>
      </w:r>
      <w:r>
        <w:t>Different representational strategies, same result. In section III, I have already</w:t>
      </w:r>
      <w:r>
        <w:rPr>
          <w:spacing w:val="1"/>
        </w:rPr>
        <w:t xml:space="preserve"> </w:t>
      </w:r>
      <w:r>
        <w:t>discussed at large why it is important to keep these states independent; but it is worth</w:t>
      </w:r>
      <w:r>
        <w:rPr>
          <w:spacing w:val="1"/>
        </w:rPr>
        <w:t xml:space="preserve"> </w:t>
      </w:r>
      <w:r>
        <w:t>repeating the same point in terms of representational powers. The two states at hand are not</w:t>
      </w:r>
      <w:r>
        <w:rPr>
          <w:spacing w:val="1"/>
        </w:rPr>
        <w:t xml:space="preserve"> </w:t>
      </w:r>
      <w:r>
        <w:t>reducible to each other because they require different representational powers. Representing</w:t>
      </w:r>
      <w:r>
        <w:rPr>
          <w:spacing w:val="1"/>
        </w:rPr>
        <w:t xml:space="preserve"> </w:t>
      </w:r>
      <w:r>
        <w:t>existential commitment in an objectual way does not require the subject to have any</w:t>
      </w:r>
      <w:r>
        <w:rPr>
          <w:spacing w:val="1"/>
        </w:rPr>
        <w:t xml:space="preserve"> </w:t>
      </w:r>
      <w:r>
        <w:t>propositional</w:t>
      </w:r>
      <w:r>
        <w:rPr>
          <w:spacing w:val="4"/>
        </w:rPr>
        <w:t xml:space="preserve"> </w:t>
      </w:r>
      <w:r>
        <w:t>nor</w:t>
      </w:r>
      <w:r>
        <w:rPr>
          <w:spacing w:val="4"/>
        </w:rPr>
        <w:t xml:space="preserve"> </w:t>
      </w:r>
      <w:r>
        <w:t>sophisticated</w:t>
      </w:r>
      <w:r>
        <w:rPr>
          <w:spacing w:val="4"/>
        </w:rPr>
        <w:t xml:space="preserve"> </w:t>
      </w:r>
      <w:r>
        <w:t>conceptual</w:t>
      </w:r>
      <w:r>
        <w:rPr>
          <w:spacing w:val="5"/>
        </w:rPr>
        <w:t xml:space="preserve"> </w:t>
      </w:r>
      <w:r>
        <w:t>capacities,</w:t>
      </w:r>
      <w:r>
        <w:rPr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states of a certain nature. By contrast, propositional and sophisticated conceptual capacities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 representing</w:t>
      </w:r>
      <w:r>
        <w:rPr>
          <w:spacing w:val="-3"/>
        </w:rPr>
        <w:t xml:space="preserve"> </w:t>
      </w:r>
      <w:r>
        <w:t>existential</w:t>
      </w:r>
      <w:r>
        <w:rPr>
          <w:spacing w:val="-1"/>
        </w:rPr>
        <w:t xml:space="preserve"> </w:t>
      </w:r>
      <w:r>
        <w:t>commitment in a propositional</w:t>
      </w:r>
      <w:r>
        <w:rPr>
          <w:spacing w:val="-1"/>
        </w:rPr>
        <w:t xml:space="preserve"> </w:t>
      </w:r>
      <w:r>
        <w:t>way.</w:t>
      </w:r>
    </w:p>
    <w:p w14:paraId="049CA021" w14:textId="77777777" w:rsidR="00AD3025" w:rsidRDefault="00000000">
      <w:pPr>
        <w:pStyle w:val="Corpsdetexte"/>
        <w:spacing w:line="256" w:lineRule="exact"/>
        <w:ind w:left="1439" w:right="1344"/>
        <w:jc w:val="center"/>
      </w:pP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objectual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</w:p>
    <w:p w14:paraId="07B7B9C7" w14:textId="77777777" w:rsidR="00AD3025" w:rsidRDefault="00AD3025">
      <w:pPr>
        <w:pStyle w:val="Corpsdetexte"/>
      </w:pPr>
    </w:p>
    <w:p w14:paraId="2E5ECC14" w14:textId="77777777" w:rsidR="00AD3025" w:rsidRDefault="00000000">
      <w:pPr>
        <w:pStyle w:val="Corpsdetexte"/>
        <w:spacing w:line="480" w:lineRule="auto"/>
        <w:ind w:left="1440" w:right="1632"/>
      </w:pPr>
      <w:r>
        <w:t>doxastic model of perception. According to our Brentano-inspired model, perception and</w:t>
      </w:r>
      <w:r>
        <w:rPr>
          <w:spacing w:val="1"/>
        </w:rPr>
        <w:t xml:space="preserve"> </w:t>
      </w:r>
      <w:r>
        <w:t xml:space="preserve">belief are doxastic states, i.e., states that commit one to the truth of their </w:t>
      </w:r>
      <w:proofErr w:type="gramStart"/>
      <w:r>
        <w:t>representation, but</w:t>
      </w:r>
      <w:proofErr w:type="gramEnd"/>
      <w:r>
        <w:rPr>
          <w:spacing w:val="-57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commitment.</w:t>
      </w:r>
      <w:r>
        <w:rPr>
          <w:spacing w:val="-1"/>
        </w:rPr>
        <w:t xml:space="preserve"> </w:t>
      </w:r>
      <w:r>
        <w:t>When something</w:t>
      </w:r>
      <w:r>
        <w:rPr>
          <w:spacing w:val="-4"/>
        </w:rPr>
        <w:t xml:space="preserve"> </w:t>
      </w:r>
      <w:r>
        <w:t>is presented to</w:t>
      </w:r>
      <w:r>
        <w:rPr>
          <w:spacing w:val="-1"/>
        </w:rPr>
        <w:t xml:space="preserve"> </w:t>
      </w:r>
      <w:r>
        <w:t>one in</w:t>
      </w:r>
    </w:p>
    <w:p w14:paraId="05C7EB5E" w14:textId="77777777" w:rsidR="00AD3025" w:rsidRDefault="00000000">
      <w:pPr>
        <w:pStyle w:val="Corpsdetexte"/>
        <w:spacing w:before="1"/>
      </w:pPr>
      <w:r>
        <w:pict w14:anchorId="5FCAA73D">
          <v:rect id="_x0000_s2051" style="position:absolute;margin-left:1in;margin-top:15.8pt;width:2in;height:.8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619D2F4B" w14:textId="77777777" w:rsidR="00AD3025" w:rsidRDefault="00000000">
      <w:pPr>
        <w:spacing w:before="78"/>
        <w:ind w:left="144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Kriegel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(2023)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recently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developed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similar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strategy.</w:t>
      </w:r>
    </w:p>
    <w:p w14:paraId="662C2849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471262C5" w14:textId="77777777" w:rsidR="00AD3025" w:rsidRDefault="00000000">
      <w:pPr>
        <w:pStyle w:val="Corpsdetexte"/>
        <w:spacing w:before="73" w:line="482" w:lineRule="auto"/>
        <w:ind w:left="1440" w:right="1505"/>
        <w:rPr>
          <w:rFonts w:ascii="Calibri" w:hAnsi="Calibri"/>
          <w:sz w:val="16"/>
        </w:rPr>
      </w:pPr>
      <w:r>
        <w:lastRenderedPageBreak/>
        <w:t>perception, it is immediately ‘acknowledged’, i.e., presented as existent here-and-now. By</w:t>
      </w:r>
      <w:r>
        <w:rPr>
          <w:spacing w:val="1"/>
        </w:rPr>
        <w:t xml:space="preserve"> </w:t>
      </w:r>
      <w:r>
        <w:t>contrast, something presented in judgment is merely presented as true. How does the present</w:t>
      </w:r>
      <w:r>
        <w:rPr>
          <w:spacing w:val="-58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fare against classic</w:t>
      </w:r>
      <w:r>
        <w:rPr>
          <w:spacing w:val="-1"/>
        </w:rPr>
        <w:t xml:space="preserve"> </w:t>
      </w:r>
      <w:r>
        <w:t>objections</w:t>
      </w:r>
      <w:r>
        <w:rPr>
          <w:spacing w:val="2"/>
        </w:rPr>
        <w:t xml:space="preserve"> </w:t>
      </w:r>
      <w:r>
        <w:t>against doxastic</w:t>
      </w:r>
      <w:r>
        <w:rPr>
          <w:spacing w:val="-2"/>
        </w:rPr>
        <w:t xml:space="preserve"> </w:t>
      </w:r>
      <w:r>
        <w:t>accounts of perception?</w:t>
      </w:r>
      <w:r>
        <w:rPr>
          <w:rFonts w:ascii="Calibri" w:hAnsi="Calibri"/>
          <w:position w:val="8"/>
          <w:sz w:val="16"/>
        </w:rPr>
        <w:t>25</w:t>
      </w:r>
    </w:p>
    <w:p w14:paraId="2763E8C6" w14:textId="77777777" w:rsidR="00AD3025" w:rsidRDefault="00000000">
      <w:pPr>
        <w:pStyle w:val="Corpsdetexte"/>
        <w:spacing w:before="18"/>
        <w:ind w:left="2160"/>
      </w:pP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classic</w:t>
      </w:r>
      <w:r>
        <w:rPr>
          <w:spacing w:val="-1"/>
        </w:rPr>
        <w:t xml:space="preserve"> </w:t>
      </w:r>
      <w:r>
        <w:t>objections involves</w:t>
      </w:r>
      <w:r>
        <w:rPr>
          <w:spacing w:val="-1"/>
        </w:rPr>
        <w:t xml:space="preserve"> </w:t>
      </w:r>
      <w:r>
        <w:t>realized non-veridical</w:t>
      </w:r>
      <w:r>
        <w:rPr>
          <w:spacing w:val="-1"/>
        </w:rPr>
        <w:t xml:space="preserve"> </w:t>
      </w:r>
      <w:r>
        <w:t>perceptual</w:t>
      </w:r>
      <w:r>
        <w:rPr>
          <w:spacing w:val="-1"/>
        </w:rPr>
        <w:t xml:space="preserve"> </w:t>
      </w:r>
      <w:r>
        <w:t>experiences.</w:t>
      </w:r>
    </w:p>
    <w:p w14:paraId="3EE5B92A" w14:textId="77777777" w:rsidR="00AD3025" w:rsidRDefault="00AD3025">
      <w:pPr>
        <w:pStyle w:val="Corpsdetexte"/>
      </w:pPr>
    </w:p>
    <w:p w14:paraId="0DFD53CE" w14:textId="77777777" w:rsidR="00AD3025" w:rsidRDefault="00000000">
      <w:pPr>
        <w:pStyle w:val="Corpsdetexte"/>
        <w:spacing w:line="480" w:lineRule="auto"/>
        <w:ind w:left="1440" w:right="1513"/>
      </w:pPr>
      <w:r>
        <w:t xml:space="preserve">In these scenarios, the subject realizes she is undergoing a </w:t>
      </w:r>
      <w:proofErr w:type="spellStart"/>
      <w:r>
        <w:t>falsidic</w:t>
      </w:r>
      <w:proofErr w:type="spellEnd"/>
      <w:r>
        <w:t xml:space="preserve"> experience, and</w:t>
      </w:r>
      <w:r>
        <w:rPr>
          <w:spacing w:val="1"/>
        </w:rPr>
        <w:t xml:space="preserve"> </w:t>
      </w:r>
      <w:r>
        <w:t>consequently stops believing what the senses present to her; the subject is still undergoing a</w:t>
      </w:r>
      <w:r>
        <w:rPr>
          <w:spacing w:val="1"/>
        </w:rPr>
        <w:t xml:space="preserve"> </w:t>
      </w:r>
      <w:r>
        <w:t>perceptual experience, but plausibly deprived of its doxastic character. An even more</w:t>
      </w:r>
      <w:r>
        <w:rPr>
          <w:spacing w:val="1"/>
        </w:rPr>
        <w:t xml:space="preserve"> </w:t>
      </w:r>
      <w:r>
        <w:t xml:space="preserve">challenging case is presented by Pelser (2010). A veteran desert </w:t>
      </w:r>
      <w:proofErr w:type="spellStart"/>
      <w:r>
        <w:t>traveller</w:t>
      </w:r>
      <w:proofErr w:type="spellEnd"/>
      <w:r>
        <w:t xml:space="preserve"> sees an oasis in the</w:t>
      </w:r>
      <w:r>
        <w:rPr>
          <w:spacing w:val="-57"/>
        </w:rPr>
        <w:t xml:space="preserve"> </w:t>
      </w:r>
      <w:r>
        <w:t>desert and, given the unlikelihood of the existence of an oasis in that location takes it as a</w:t>
      </w:r>
      <w:r>
        <w:rPr>
          <w:spacing w:val="1"/>
        </w:rPr>
        <w:t xml:space="preserve"> </w:t>
      </w:r>
      <w:r>
        <w:t>mirage; in fact, there really is an oasis. Pelser’s case is even more challenging because it</w:t>
      </w:r>
      <w:r>
        <w:rPr>
          <w:spacing w:val="1"/>
        </w:rPr>
        <w:t xml:space="preserve"> </w:t>
      </w:r>
      <w:r>
        <w:t>seemingly</w:t>
      </w:r>
      <w:r>
        <w:rPr>
          <w:spacing w:val="-6"/>
        </w:rPr>
        <w:t xml:space="preserve"> </w:t>
      </w:r>
      <w:r>
        <w:t>presents a veridical perception deprived</w:t>
      </w:r>
      <w:r>
        <w:rPr>
          <w:spacing w:val="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doxastic</w:t>
      </w:r>
      <w:r>
        <w:rPr>
          <w:spacing w:val="-1"/>
        </w:rPr>
        <w:t xml:space="preserve"> </w:t>
      </w:r>
      <w:r>
        <w:t>character.</w:t>
      </w:r>
    </w:p>
    <w:p w14:paraId="4A84CD9E" w14:textId="77777777" w:rsidR="00AD3025" w:rsidRDefault="00000000">
      <w:pPr>
        <w:pStyle w:val="Corpsdetexte"/>
        <w:spacing w:before="1" w:line="482" w:lineRule="auto"/>
        <w:ind w:left="1440" w:right="1526" w:firstLine="719"/>
      </w:pPr>
      <w:r>
        <w:t>I think all cases of this sort should be given the same reply. The belief that one’s</w:t>
      </w:r>
      <w:r>
        <w:rPr>
          <w:spacing w:val="1"/>
        </w:rPr>
        <w:t xml:space="preserve"> </w:t>
      </w:r>
      <w:r>
        <w:t xml:space="preserve">experience is </w:t>
      </w:r>
      <w:proofErr w:type="spellStart"/>
      <w:r>
        <w:t>falsidic</w:t>
      </w:r>
      <w:proofErr w:type="spellEnd"/>
      <w:r>
        <w:t xml:space="preserve"> is compatible with the experience itself retaining its presentational and</w:t>
      </w:r>
      <w:r>
        <w:rPr>
          <w:spacing w:val="-57"/>
        </w:rPr>
        <w:t xml:space="preserve"> </w:t>
      </w:r>
      <w:r>
        <w:t>doxastic character. An accurate analysis of the experience would reveal that its doxastic</w:t>
      </w:r>
      <w:r>
        <w:rPr>
          <w:spacing w:val="1"/>
        </w:rPr>
        <w:t xml:space="preserve"> </w:t>
      </w:r>
      <w:r>
        <w:t xml:space="preserve">character is still present in the form of a feeling that one would not be surprised </w:t>
      </w:r>
      <w:r>
        <w:rPr>
          <w:i/>
        </w:rPr>
        <w:t>if things</w:t>
      </w:r>
      <w:r>
        <w:rPr>
          <w:i/>
          <w:spacing w:val="1"/>
        </w:rPr>
        <w:t xml:space="preserve"> </w:t>
      </w:r>
      <w:r>
        <w:rPr>
          <w:i/>
        </w:rPr>
        <w:t xml:space="preserve">turned out to be that way </w:t>
      </w:r>
      <w:r>
        <w:t>– that, for instance, “it would not be surprising if one line did turn</w:t>
      </w:r>
      <w:r>
        <w:rPr>
          <w:spacing w:val="1"/>
        </w:rPr>
        <w:t xml:space="preserve"> </w:t>
      </w:r>
      <w:r>
        <w:t>out to be longer than the other after all” (Craig, 1976, p. 17).</w:t>
      </w:r>
      <w:r>
        <w:rPr>
          <w:rFonts w:ascii="Calibri" w:hAnsi="Calibri"/>
          <w:position w:val="8"/>
          <w:sz w:val="16"/>
        </w:rPr>
        <w:t>26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The realization does not</w:t>
      </w:r>
      <w:r>
        <w:rPr>
          <w:spacing w:val="1"/>
        </w:rPr>
        <w:t xml:space="preserve"> </w:t>
      </w:r>
      <w:r>
        <w:t>eliminate but only, so to say, ‘silences’ or ‘overwrites’ the disposition to believe the content</w:t>
      </w:r>
      <w:r>
        <w:rPr>
          <w:spacing w:val="-57"/>
        </w:rPr>
        <w:t xml:space="preserve"> </w:t>
      </w:r>
      <w:r>
        <w:t>of the perception. This phenomenological analysis suggests that perception, even when</w:t>
      </w:r>
      <w:r>
        <w:rPr>
          <w:spacing w:val="1"/>
        </w:rPr>
        <w:t xml:space="preserve"> </w:t>
      </w:r>
      <w:r>
        <w:t xml:space="preserve">disbelieved, retains its assertoric and presentational force. Furthermore, notice that </w:t>
      </w:r>
      <w:proofErr w:type="gramStart"/>
      <w:r>
        <w:t>in order</w:t>
      </w:r>
      <w:r>
        <w:rPr>
          <w:spacing w:val="1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proofErr w:type="spellStart"/>
      <w:r>
        <w:t>realised</w:t>
      </w:r>
      <w:proofErr w:type="spellEnd"/>
      <w:r>
        <w:t xml:space="preserve"> illusions and</w:t>
      </w:r>
      <w:r>
        <w:rPr>
          <w:spacing w:val="-1"/>
        </w:rPr>
        <w:t xml:space="preserve"> </w:t>
      </w:r>
      <w:r>
        <w:t>hallucinations to constitute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 counterexample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doxastic</w:t>
      </w:r>
    </w:p>
    <w:p w14:paraId="63D100AF" w14:textId="77777777" w:rsidR="00AD3025" w:rsidRDefault="00AD3025">
      <w:pPr>
        <w:pStyle w:val="Corpsdetexte"/>
        <w:rPr>
          <w:sz w:val="20"/>
        </w:rPr>
      </w:pPr>
    </w:p>
    <w:p w14:paraId="6414350E" w14:textId="77777777" w:rsidR="00AD3025" w:rsidRDefault="00000000">
      <w:pPr>
        <w:pStyle w:val="Corpsdetexte"/>
        <w:spacing w:before="8"/>
        <w:rPr>
          <w:sz w:val="17"/>
        </w:rPr>
      </w:pPr>
      <w:r>
        <w:pict w14:anchorId="7C7EAB2B">
          <v:rect id="_x0000_s2050" style="position:absolute;margin-left:1in;margin-top:12.15pt;width:2in;height:.8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7644411C" w14:textId="77777777" w:rsidR="00AD3025" w:rsidRDefault="00000000">
      <w:pPr>
        <w:spacing w:before="78" w:line="243" w:lineRule="exact"/>
        <w:ind w:left="144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discussion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e.g.,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Armstrong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(1964),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Craig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(1976), 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Byrne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(2021).</w:t>
      </w:r>
    </w:p>
    <w:p w14:paraId="3382C602" w14:textId="77777777" w:rsidR="00AD3025" w:rsidRDefault="00000000">
      <w:pPr>
        <w:ind w:left="1440" w:right="142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z w:val="20"/>
        </w:rPr>
        <w:t xml:space="preserve"> This strategy is already discussed by Brentano: “Similarly, an acceptance of an object given in sensation,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which is disapproved of by a higher judgement, could persist. Indeed, it is not at all clear, how the lower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activity should be changed in its intrinsic character because of the occurrence of the higher activity; if the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lower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activity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had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relation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acceptance 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outer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object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before,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will</w:t>
      </w:r>
      <w:proofErr w:type="gram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have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later”.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(Brentano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1903,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p.</w:t>
      </w:r>
    </w:p>
    <w:p w14:paraId="3AF317DD" w14:textId="77777777" w:rsidR="00AD3025" w:rsidRDefault="00000000">
      <w:pPr>
        <w:ind w:left="1440"/>
        <w:rPr>
          <w:rFonts w:ascii="Calibri"/>
          <w:sz w:val="20"/>
        </w:rPr>
      </w:pPr>
      <w:r>
        <w:rPr>
          <w:rFonts w:ascii="Calibri"/>
          <w:sz w:val="20"/>
        </w:rPr>
        <w:t>26.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Trans.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Textor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Textor,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2013).</w:t>
      </w:r>
    </w:p>
    <w:p w14:paraId="1AE74AA9" w14:textId="77777777" w:rsidR="00AD3025" w:rsidRDefault="00AD3025">
      <w:pPr>
        <w:rPr>
          <w:rFonts w:ascii="Calibri"/>
          <w:sz w:val="20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3627F2E9" w14:textId="77777777" w:rsidR="00AD3025" w:rsidRDefault="00000000">
      <w:pPr>
        <w:pStyle w:val="Corpsdetexte"/>
        <w:spacing w:before="73" w:line="480" w:lineRule="auto"/>
        <w:ind w:left="1440" w:right="1550"/>
        <w:jc w:val="both"/>
      </w:pPr>
      <w:r>
        <w:lastRenderedPageBreak/>
        <w:t>theories of perception, “we [would] need the further assumption that if one believes that the</w:t>
      </w:r>
      <w:r>
        <w:rPr>
          <w:spacing w:val="-57"/>
        </w:rPr>
        <w:t xml:space="preserve"> </w:t>
      </w:r>
      <w:r>
        <w:t>lines are equal, one does not also believe that they are unequal. And since people sometimes</w:t>
      </w:r>
      <w:r>
        <w:rPr>
          <w:spacing w:val="-5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contradictory</w:t>
      </w:r>
      <w:r>
        <w:rPr>
          <w:spacing w:val="-5"/>
        </w:rPr>
        <w:t xml:space="preserve"> </w:t>
      </w:r>
      <w:r>
        <w:t>beliefs,</w:t>
      </w:r>
      <w:r>
        <w:rPr>
          <w:spacing w:val="-1"/>
        </w:rPr>
        <w:t xml:space="preserve"> </w:t>
      </w:r>
      <w:r>
        <w:t>the assumption isn’t obvious”</w:t>
      </w:r>
      <w:r>
        <w:rPr>
          <w:spacing w:val="-2"/>
        </w:rPr>
        <w:t xml:space="preserve"> </w:t>
      </w:r>
      <w:r>
        <w:t>(Byrne, 2021).</w:t>
      </w:r>
    </w:p>
    <w:p w14:paraId="359EB35B" w14:textId="77777777" w:rsidR="00AD3025" w:rsidRDefault="00000000">
      <w:pPr>
        <w:pStyle w:val="Corpsdetexte"/>
        <w:spacing w:before="1" w:line="480" w:lineRule="auto"/>
        <w:ind w:left="1440" w:right="1365" w:firstLine="719"/>
      </w:pPr>
      <w:r>
        <w:t>As a final note, let me stress once again that the doxastic account I am here defending</w:t>
      </w:r>
      <w:r>
        <w:rPr>
          <w:spacing w:val="1"/>
        </w:rPr>
        <w:t xml:space="preserve"> </w:t>
      </w:r>
      <w:r>
        <w:t>does not exactly equate perception with belief. On the contrary, it tries to specify how</w:t>
      </w:r>
      <w:r>
        <w:rPr>
          <w:spacing w:val="1"/>
        </w:rPr>
        <w:t xml:space="preserve"> </w:t>
      </w:r>
      <w:r>
        <w:t>perception is like belief, in the sense that it possesses assertoric force, and yet unlike it, in that</w:t>
      </w:r>
      <w:r>
        <w:rPr>
          <w:spacing w:val="-57"/>
        </w:rPr>
        <w:t xml:space="preserve"> </w:t>
      </w:r>
      <w:r>
        <w:t>it is (a) presentational and (b) seems to be epistemically more fundamental. We can put this</w:t>
      </w:r>
      <w:r>
        <w:rPr>
          <w:spacing w:val="1"/>
        </w:rPr>
        <w:t xml:space="preserve"> </w:t>
      </w:r>
      <w:r>
        <w:t xml:space="preserve">point by saying that it is a </w:t>
      </w:r>
      <w:r>
        <w:rPr>
          <w:i/>
        </w:rPr>
        <w:t xml:space="preserve">sui generis </w:t>
      </w:r>
      <w:r>
        <w:t>doxastic attitude. Thus, the fact that perception does not</w:t>
      </w:r>
      <w:r>
        <w:rPr>
          <w:spacing w:val="-57"/>
        </w:rPr>
        <w:t xml:space="preserve"> </w:t>
      </w:r>
      <w:r>
        <w:t>in some cases behave “exactly” (e.g., in its being impenetrable or recalcitrant) like belief does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constitute an issue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account, as it</w:t>
      </w:r>
      <w:r>
        <w:rPr>
          <w:spacing w:val="1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for 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classical doxastic</w:t>
      </w:r>
      <w:r>
        <w:rPr>
          <w:spacing w:val="-1"/>
        </w:rPr>
        <w:t xml:space="preserve"> </w:t>
      </w:r>
      <w:r>
        <w:t>accounts.</w:t>
      </w:r>
    </w:p>
    <w:p w14:paraId="24537451" w14:textId="77777777" w:rsidR="00AD3025" w:rsidRDefault="00AD3025">
      <w:pPr>
        <w:pStyle w:val="Corpsdetexte"/>
        <w:rPr>
          <w:sz w:val="26"/>
        </w:rPr>
      </w:pPr>
    </w:p>
    <w:p w14:paraId="30A1FB21" w14:textId="77777777" w:rsidR="00AD3025" w:rsidRDefault="00AD3025">
      <w:pPr>
        <w:pStyle w:val="Corpsdetexte"/>
        <w:rPr>
          <w:sz w:val="26"/>
        </w:rPr>
      </w:pPr>
    </w:p>
    <w:p w14:paraId="512BE133" w14:textId="77777777" w:rsidR="00AD3025" w:rsidRDefault="00AD3025">
      <w:pPr>
        <w:pStyle w:val="Corpsdetexte"/>
        <w:rPr>
          <w:sz w:val="26"/>
        </w:rPr>
      </w:pPr>
    </w:p>
    <w:p w14:paraId="1B6B54EB" w14:textId="77777777" w:rsidR="00AD3025" w:rsidRDefault="00000000">
      <w:pPr>
        <w:pStyle w:val="Titre1"/>
        <w:numPr>
          <w:ilvl w:val="0"/>
          <w:numId w:val="1"/>
        </w:numPr>
        <w:tabs>
          <w:tab w:val="left" w:pos="2520"/>
          <w:tab w:val="left" w:pos="2521"/>
        </w:tabs>
        <w:ind w:hanging="721"/>
      </w:pPr>
      <w:r>
        <w:t>Conclusions</w:t>
      </w:r>
    </w:p>
    <w:p w14:paraId="7FA58AB7" w14:textId="77777777" w:rsidR="00AD3025" w:rsidRDefault="00AD3025">
      <w:pPr>
        <w:pStyle w:val="Corpsdetexte"/>
        <w:rPr>
          <w:b/>
          <w:sz w:val="26"/>
        </w:rPr>
      </w:pPr>
    </w:p>
    <w:p w14:paraId="0CC79C66" w14:textId="77777777" w:rsidR="00AD3025" w:rsidRDefault="00AD3025">
      <w:pPr>
        <w:pStyle w:val="Corpsdetexte"/>
        <w:rPr>
          <w:b/>
          <w:sz w:val="26"/>
        </w:rPr>
      </w:pPr>
    </w:p>
    <w:p w14:paraId="0551C127" w14:textId="2C6BAABE" w:rsidR="006D521B" w:rsidRPr="006D521B" w:rsidRDefault="00000000" w:rsidP="006D521B">
      <w:pPr>
        <w:pStyle w:val="Corpsdetexte"/>
        <w:spacing w:before="225" w:line="480" w:lineRule="auto"/>
        <w:ind w:left="1440" w:right="1586"/>
      </w:pPr>
      <w:r>
        <w:t>This paper aimed to defend the thesis that perception may sometimes take objectual content</w:t>
      </w:r>
      <w:r>
        <w:rPr>
          <w:spacing w:val="-57"/>
        </w:rPr>
        <w:t xml:space="preserve"> </w:t>
      </w:r>
      <w:r>
        <w:t>and still retain its justificatory power. To ensure this, I argued that the objectual perceptual</w:t>
      </w:r>
      <w:r>
        <w:rPr>
          <w:spacing w:val="1"/>
        </w:rPr>
        <w:t xml:space="preserve"> </w:t>
      </w:r>
      <w:r>
        <w:t>attitude should be understood as a sui generis kind of doxastic state, both like and unlike</w:t>
      </w:r>
      <w:r>
        <w:rPr>
          <w:spacing w:val="1"/>
        </w:rPr>
        <w:t xml:space="preserve"> </w:t>
      </w:r>
      <w:r>
        <w:t>belief. I have used Brentano’s theory of judgment to elucidate the similarities and</w:t>
      </w:r>
      <w:r>
        <w:rPr>
          <w:spacing w:val="1"/>
        </w:rPr>
        <w:t xml:space="preserve"> </w:t>
      </w:r>
      <w:r>
        <w:t>dissimilarities between perception and belief, and pictured perception as a kind of “simple</w:t>
      </w:r>
      <w:r>
        <w:rPr>
          <w:spacing w:val="1"/>
        </w:rPr>
        <w:t xml:space="preserve"> </w:t>
      </w:r>
      <w:r>
        <w:t>acknowledgment” of a content. Finally, I have outlined a fully objectual model of</w:t>
      </w:r>
      <w:r>
        <w:rPr>
          <w:spacing w:val="1"/>
        </w:rPr>
        <w:t xml:space="preserve"> </w:t>
      </w:r>
      <w:r>
        <w:t>justification that proceeds from objectual perceptual attitudes to objectual belief and</w:t>
      </w:r>
      <w:r>
        <w:rPr>
          <w:spacing w:val="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how it can interact</w:t>
      </w:r>
      <w:r>
        <w:rPr>
          <w:spacing w:val="-1"/>
        </w:rPr>
        <w:t xml:space="preserve"> </w:t>
      </w:r>
      <w:r>
        <w:t>with propositional justification.</w:t>
      </w:r>
    </w:p>
    <w:p w14:paraId="329AC980" w14:textId="77777777" w:rsidR="00AD3025" w:rsidRDefault="00AD3025">
      <w:pPr>
        <w:pStyle w:val="Corpsdetexte"/>
        <w:rPr>
          <w:sz w:val="26"/>
        </w:rPr>
      </w:pPr>
    </w:p>
    <w:p w14:paraId="0B5A94B0" w14:textId="77777777" w:rsidR="006D521B" w:rsidRDefault="006D521B">
      <w:pPr>
        <w:pStyle w:val="Corpsdetexte"/>
        <w:rPr>
          <w:sz w:val="26"/>
        </w:rPr>
      </w:pPr>
    </w:p>
    <w:p w14:paraId="7A940E67" w14:textId="77777777" w:rsidR="006D521B" w:rsidRDefault="006D521B">
      <w:pPr>
        <w:pStyle w:val="Corpsdetexte"/>
        <w:rPr>
          <w:sz w:val="26"/>
        </w:rPr>
      </w:pPr>
    </w:p>
    <w:p w14:paraId="27C221F7" w14:textId="77777777" w:rsidR="006D521B" w:rsidRDefault="006D521B">
      <w:pPr>
        <w:pStyle w:val="Corpsdetexte"/>
        <w:rPr>
          <w:sz w:val="26"/>
        </w:rPr>
      </w:pPr>
    </w:p>
    <w:p w14:paraId="773113A1" w14:textId="77777777" w:rsidR="00AD3025" w:rsidRDefault="00000000">
      <w:pPr>
        <w:pStyle w:val="Titre1"/>
        <w:ind w:left="1440" w:firstLine="0"/>
      </w:pPr>
      <w:r>
        <w:t>References</w:t>
      </w:r>
    </w:p>
    <w:p w14:paraId="30CB096A" w14:textId="77777777" w:rsidR="00AD3025" w:rsidRDefault="00AD3025">
      <w:p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78350025" w14:textId="77777777" w:rsidR="00AD3025" w:rsidRDefault="00000000">
      <w:pPr>
        <w:pStyle w:val="Corpsdetexte"/>
        <w:spacing w:before="73"/>
        <w:ind w:left="2160" w:right="1458" w:hanging="720"/>
      </w:pPr>
      <w:proofErr w:type="spellStart"/>
      <w:r>
        <w:lastRenderedPageBreak/>
        <w:t>Almäng</w:t>
      </w:r>
      <w:proofErr w:type="spellEnd"/>
      <w:r>
        <w:t>, J. (2014). Perception, Non-Propositional Content and the Justification of Perceptual</w:t>
      </w:r>
      <w:r>
        <w:rPr>
          <w:spacing w:val="-58"/>
        </w:rPr>
        <w:t xml:space="preserve"> </w:t>
      </w:r>
      <w:r>
        <w:t>Judgments.</w:t>
      </w:r>
      <w:r>
        <w:rPr>
          <w:spacing w:val="-1"/>
        </w:rPr>
        <w:t xml:space="preserve"> </w:t>
      </w:r>
      <w:proofErr w:type="spellStart"/>
      <w:r>
        <w:rPr>
          <w:i/>
        </w:rPr>
        <w:t>Metaphysica</w:t>
      </w:r>
      <w:proofErr w:type="spellEnd"/>
      <w:r>
        <w:t>,</w:t>
      </w:r>
      <w:r>
        <w:rPr>
          <w:spacing w:val="2"/>
        </w:rPr>
        <w:t xml:space="preserve"> </w:t>
      </w:r>
      <w:r>
        <w:t>15(1), 1-23.</w:t>
      </w:r>
    </w:p>
    <w:p w14:paraId="24538713" w14:textId="77777777" w:rsidR="00AD3025" w:rsidRDefault="00000000">
      <w:pPr>
        <w:pStyle w:val="Corpsdetexte"/>
        <w:spacing w:before="1"/>
        <w:ind w:left="1440" w:right="1539"/>
      </w:pPr>
      <w:r>
        <w:t xml:space="preserve">Atiq, E. H. (2021). Acquaintance, knowledge, and value. </w:t>
      </w:r>
      <w:proofErr w:type="spellStart"/>
      <w:r>
        <w:rPr>
          <w:i/>
        </w:rPr>
        <w:t>Synthese</w:t>
      </w:r>
      <w:proofErr w:type="spellEnd"/>
      <w:r>
        <w:t xml:space="preserve">, </w:t>
      </w:r>
      <w:r>
        <w:rPr>
          <w:i/>
        </w:rPr>
        <w:t>199</w:t>
      </w:r>
      <w:r>
        <w:t>(5–6), 14035–14062.</w:t>
      </w:r>
      <w:r>
        <w:rPr>
          <w:spacing w:val="-57"/>
        </w:rPr>
        <w:t xml:space="preserve"> </w:t>
      </w:r>
      <w:r>
        <w:t>Ben-Yami,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characterizing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attitudes.</w:t>
      </w:r>
    </w:p>
    <w:p w14:paraId="3371B2A7" w14:textId="77777777" w:rsidR="00AD3025" w:rsidRDefault="00000000">
      <w:pPr>
        <w:pStyle w:val="Corpsdetexte"/>
        <w:ind w:left="2160"/>
      </w:pPr>
      <w:r>
        <w:t>Philosophical</w:t>
      </w:r>
      <w:r>
        <w:rPr>
          <w:spacing w:val="-3"/>
        </w:rPr>
        <w:t xml:space="preserve"> </w:t>
      </w:r>
      <w:r>
        <w:t>Quarterly,</w:t>
      </w:r>
      <w:r>
        <w:rPr>
          <w:spacing w:val="2"/>
        </w:rPr>
        <w:t xml:space="preserve"> </w:t>
      </w:r>
      <w:r>
        <w:t>47(186),</w:t>
      </w:r>
      <w:r>
        <w:rPr>
          <w:spacing w:val="-2"/>
        </w:rPr>
        <w:t xml:space="preserve"> </w:t>
      </w:r>
      <w:r>
        <w:t>84-89.</w:t>
      </w:r>
    </w:p>
    <w:p w14:paraId="2BDF86D6" w14:textId="77777777" w:rsidR="00AD3025" w:rsidRDefault="00000000">
      <w:pPr>
        <w:pStyle w:val="Corpsdetexte"/>
        <w:ind w:left="2160" w:right="1465" w:hanging="720"/>
      </w:pPr>
      <w:r>
        <w:t>Berghofer, P. (2018). Husserl’s Conception of Experiential Justification: What It Is and Why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Matters. </w:t>
      </w:r>
      <w:r>
        <w:rPr>
          <w:i/>
        </w:rPr>
        <w:t>Husserl</w:t>
      </w:r>
      <w:r>
        <w:rPr>
          <w:i/>
          <w:spacing w:val="1"/>
        </w:rPr>
        <w:t xml:space="preserve"> </w:t>
      </w:r>
      <w:r>
        <w:rPr>
          <w:i/>
        </w:rPr>
        <w:t>Studies</w:t>
      </w:r>
      <w:r>
        <w:t>, 34(2), 145-170.</w:t>
      </w:r>
    </w:p>
    <w:p w14:paraId="3944953C" w14:textId="77777777" w:rsidR="00AD3025" w:rsidRDefault="00000000">
      <w:pPr>
        <w:pStyle w:val="Corpsdetexte"/>
        <w:ind w:left="1440"/>
      </w:pPr>
      <w:r>
        <w:t>Berghofer,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phenomenological</w:t>
      </w:r>
      <w:r>
        <w:rPr>
          <w:spacing w:val="-2"/>
        </w:rPr>
        <w:t xml:space="preserve"> </w:t>
      </w:r>
      <w:r>
        <w:t>conception</w:t>
      </w:r>
      <w:r>
        <w:rPr>
          <w:spacing w:val="-1"/>
        </w:rPr>
        <w:t xml:space="preserve"> </w:t>
      </w:r>
      <w:r>
        <w:t>of experiential</w:t>
      </w:r>
      <w:r>
        <w:rPr>
          <w:spacing w:val="-1"/>
        </w:rPr>
        <w:t xml:space="preserve"> </w:t>
      </w:r>
      <w:r>
        <w:t>justification.</w:t>
      </w:r>
    </w:p>
    <w:p w14:paraId="171E024E" w14:textId="77777777" w:rsidR="00AD3025" w:rsidRDefault="00000000">
      <w:pPr>
        <w:ind w:left="2160"/>
        <w:rPr>
          <w:sz w:val="24"/>
        </w:rPr>
      </w:pPr>
      <w:proofErr w:type="spellStart"/>
      <w:r>
        <w:rPr>
          <w:i/>
          <w:sz w:val="24"/>
        </w:rPr>
        <w:t>Synthese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197(1),</w:t>
      </w:r>
      <w:r>
        <w:rPr>
          <w:spacing w:val="-1"/>
          <w:sz w:val="24"/>
        </w:rPr>
        <w:t xml:space="preserve"> </w:t>
      </w:r>
      <w:r>
        <w:rPr>
          <w:sz w:val="24"/>
        </w:rPr>
        <w:t>155-183.</w:t>
      </w:r>
    </w:p>
    <w:p w14:paraId="754B2633" w14:textId="77777777" w:rsidR="00AD3025" w:rsidRDefault="00000000">
      <w:pPr>
        <w:pStyle w:val="Corpsdetexte"/>
        <w:ind w:left="1440"/>
      </w:pPr>
      <w:r>
        <w:t>Byrne, A.</w:t>
      </w:r>
      <w:r>
        <w:rPr>
          <w:spacing w:val="-1"/>
        </w:rPr>
        <w:t xml:space="preserve"> </w:t>
      </w:r>
      <w:r>
        <w:t>(2005).</w:t>
      </w:r>
      <w:r>
        <w:rPr>
          <w:spacing w:val="-2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content.</w:t>
      </w:r>
      <w:r>
        <w:rPr>
          <w:spacing w:val="1"/>
        </w:rPr>
        <w:t xml:space="preserve"> </w:t>
      </w:r>
      <w:r>
        <w:t>In E.</w:t>
      </w:r>
      <w:r>
        <w:rPr>
          <w:spacing w:val="-1"/>
        </w:rPr>
        <w:t xml:space="preserve"> </w:t>
      </w:r>
      <w:r>
        <w:t>Sosa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Steup</w:t>
      </w:r>
      <w:r>
        <w:rPr>
          <w:spacing w:val="-2"/>
        </w:rPr>
        <w:t xml:space="preserve"> </w:t>
      </w:r>
      <w:r>
        <w:t>(eds.),</w:t>
      </w:r>
    </w:p>
    <w:p w14:paraId="5F0577C0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Epistemology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231-250).</w:t>
      </w:r>
      <w:r>
        <w:rPr>
          <w:spacing w:val="-2"/>
          <w:sz w:val="24"/>
        </w:rPr>
        <w:t xml:space="preserve"> </w:t>
      </w:r>
      <w:r>
        <w:rPr>
          <w:sz w:val="24"/>
        </w:rPr>
        <w:t>Blackwell.</w:t>
      </w:r>
    </w:p>
    <w:p w14:paraId="6FCFD916" w14:textId="77777777" w:rsidR="00AD3025" w:rsidRDefault="00000000">
      <w:pPr>
        <w:pStyle w:val="Corpsdetexte"/>
        <w:ind w:left="1440"/>
      </w:pPr>
      <w:r>
        <w:t>Byrne, A.</w:t>
      </w:r>
      <w:r>
        <w:rPr>
          <w:spacing w:val="-2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Concepts,</w:t>
      </w:r>
      <w:r>
        <w:rPr>
          <w:spacing w:val="-2"/>
        </w:rPr>
        <w:t xml:space="preserve"> </w:t>
      </w:r>
      <w:r>
        <w:t>Belief,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Perception. In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Demmerling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Schröder</w:t>
      </w:r>
      <w:r>
        <w:rPr>
          <w:spacing w:val="-1"/>
        </w:rPr>
        <w:t xml:space="preserve"> </w:t>
      </w:r>
      <w:r>
        <w:t>(eds.),</w:t>
      </w:r>
    </w:p>
    <w:p w14:paraId="13C8271E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Concepts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Thought,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Emotion: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60-74).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</w:p>
    <w:p w14:paraId="009162C6" w14:textId="77777777" w:rsidR="00AD3025" w:rsidRDefault="00000000">
      <w:pPr>
        <w:ind w:left="1440"/>
        <w:rPr>
          <w:i/>
          <w:sz w:val="24"/>
        </w:rPr>
      </w:pPr>
      <w:r>
        <w:rPr>
          <w:sz w:val="24"/>
        </w:rPr>
        <w:t>Brandom,</w:t>
      </w:r>
      <w:r>
        <w:rPr>
          <w:spacing w:val="-1"/>
          <w:sz w:val="24"/>
        </w:rPr>
        <w:t xml:space="preserve"> </w:t>
      </w:r>
      <w:r>
        <w:rPr>
          <w:sz w:val="24"/>
        </w:rPr>
        <w:t>R. (1997).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Guide.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i/>
          <w:sz w:val="24"/>
        </w:rPr>
        <w:t>. Sellars, Empiricism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Mind</w:t>
      </w:r>
    </w:p>
    <w:p w14:paraId="6486F43C" w14:textId="77777777" w:rsidR="00AD3025" w:rsidRDefault="00000000">
      <w:pPr>
        <w:pStyle w:val="Corpsdetexte"/>
        <w:ind w:left="2160"/>
      </w:pPr>
      <w:r>
        <w:t>(pp.</w:t>
      </w:r>
      <w:r>
        <w:rPr>
          <w:spacing w:val="-1"/>
        </w:rPr>
        <w:t xml:space="preserve"> </w:t>
      </w:r>
      <w:r>
        <w:t>119–181).</w:t>
      </w:r>
      <w:r>
        <w:rPr>
          <w:spacing w:val="-1"/>
        </w:rPr>
        <w:t xml:space="preserve"> </w:t>
      </w:r>
      <w:r>
        <w:t>Harvard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 w14:paraId="28548561" w14:textId="77777777" w:rsidR="00AD3025" w:rsidRDefault="00000000">
      <w:pPr>
        <w:spacing w:before="1"/>
        <w:ind w:left="1440"/>
        <w:rPr>
          <w:sz w:val="24"/>
        </w:rPr>
      </w:pPr>
      <w:r>
        <w:rPr>
          <w:sz w:val="24"/>
        </w:rPr>
        <w:t>Brentano,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Empirical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Standpoint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Rancurello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Terrell,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</w:p>
    <w:p w14:paraId="4D8DA88A" w14:textId="77777777" w:rsidR="00AD3025" w:rsidRDefault="00000000">
      <w:pPr>
        <w:pStyle w:val="Corpsdetexte"/>
        <w:ind w:left="1440" w:right="2407" w:firstLine="719"/>
        <w:rPr>
          <w:i/>
        </w:rPr>
      </w:pPr>
      <w:r>
        <w:t>L. L. McAlister, Trans.). Taylor &amp; Francis e-Library. Original work 1874.</w:t>
      </w:r>
      <w:r>
        <w:rPr>
          <w:spacing w:val="1"/>
        </w:rPr>
        <w:t xml:space="preserve"> </w:t>
      </w:r>
      <w:r>
        <w:t xml:space="preserve">Brentano, F, (1883). </w:t>
      </w:r>
      <w:proofErr w:type="spellStart"/>
      <w:r>
        <w:t>Miklosich</w:t>
      </w:r>
      <w:proofErr w:type="spellEnd"/>
      <w:r>
        <w:t xml:space="preserve"> </w:t>
      </w:r>
      <w:proofErr w:type="spellStart"/>
      <w:r>
        <w:t>über</w:t>
      </w:r>
      <w:proofErr w:type="spellEnd"/>
      <w:r>
        <w:t xml:space="preserve"> </w:t>
      </w:r>
      <w:proofErr w:type="spellStart"/>
      <w:r>
        <w:t>subjektlose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. </w:t>
      </w:r>
      <w:r>
        <w:rPr>
          <w:i/>
        </w:rPr>
        <w:t>Wiener Zeitung</w:t>
      </w:r>
      <w:r>
        <w:t>, 13, 261.</w:t>
      </w:r>
      <w:r>
        <w:rPr>
          <w:spacing w:val="1"/>
        </w:rPr>
        <w:t xml:space="preserve"> </w:t>
      </w:r>
      <w:r>
        <w:t>Brentano,</w:t>
      </w:r>
      <w:r>
        <w:rPr>
          <w:spacing w:val="-2"/>
        </w:rPr>
        <w:t xml:space="preserve"> </w:t>
      </w:r>
      <w:r>
        <w:t>Franz (1903).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proofErr w:type="spellStart"/>
      <w:r>
        <w:t>Natur</w:t>
      </w:r>
      <w:proofErr w:type="spellEnd"/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proofErr w:type="spellStart"/>
      <w:r>
        <w:t>Vorstellung</w:t>
      </w:r>
      <w:proofErr w:type="spellEnd"/>
      <w:r>
        <w:t>.</w:t>
      </w:r>
      <w:r>
        <w:rPr>
          <w:spacing w:val="2"/>
        </w:rPr>
        <w:t xml:space="preserve"> </w:t>
      </w:r>
      <w:r>
        <w:rPr>
          <w:i/>
        </w:rPr>
        <w:t>Conceptus: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Zeitschrift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Fur</w:t>
      </w:r>
    </w:p>
    <w:p w14:paraId="4E8788DA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Philosophie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21(53/54),</w:t>
      </w:r>
      <w:r>
        <w:rPr>
          <w:spacing w:val="-1"/>
          <w:sz w:val="24"/>
        </w:rPr>
        <w:t xml:space="preserve"> </w:t>
      </w:r>
      <w:r>
        <w:rPr>
          <w:sz w:val="24"/>
        </w:rPr>
        <w:t>25-31</w:t>
      </w:r>
      <w:r>
        <w:rPr>
          <w:spacing w:val="-1"/>
          <w:sz w:val="24"/>
        </w:rPr>
        <w:t xml:space="preserve"> </w:t>
      </w:r>
      <w:r>
        <w:rPr>
          <w:sz w:val="24"/>
        </w:rPr>
        <w:t>(1987).</w:t>
      </w:r>
    </w:p>
    <w:p w14:paraId="409A016A" w14:textId="77777777" w:rsidR="00AD3025" w:rsidRDefault="00000000">
      <w:pPr>
        <w:ind w:left="2160" w:right="1879" w:hanging="720"/>
        <w:rPr>
          <w:sz w:val="24"/>
        </w:rPr>
      </w:pPr>
      <w:r>
        <w:rPr>
          <w:sz w:val="24"/>
        </w:rPr>
        <w:t>Brewer, B. (2005). Perceptual experience has conceptual content. In E. Sosa &amp; M. Steup</w:t>
      </w:r>
      <w:r>
        <w:rPr>
          <w:spacing w:val="-57"/>
          <w:sz w:val="24"/>
        </w:rPr>
        <w:t xml:space="preserve"> </w:t>
      </w:r>
      <w:r>
        <w:rPr>
          <w:sz w:val="24"/>
        </w:rPr>
        <w:t>(eds.),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Contemporary Debates in Epistemology</w:t>
      </w:r>
      <w:r>
        <w:rPr>
          <w:sz w:val="24"/>
        </w:rPr>
        <w:t>. Blackwell.</w:t>
      </w:r>
    </w:p>
    <w:p w14:paraId="6F3520C3" w14:textId="77777777" w:rsidR="00AD3025" w:rsidRDefault="00000000">
      <w:pPr>
        <w:ind w:left="1440"/>
        <w:rPr>
          <w:sz w:val="24"/>
        </w:rPr>
      </w:pPr>
      <w:r>
        <w:rPr>
          <w:sz w:val="24"/>
        </w:rPr>
        <w:t>Brewer, B.</w:t>
      </w:r>
      <w:r>
        <w:rPr>
          <w:spacing w:val="-1"/>
          <w:sz w:val="24"/>
        </w:rPr>
        <w:t xml:space="preserve"> </w:t>
      </w:r>
      <w:r>
        <w:rPr>
          <w:sz w:val="24"/>
        </w:rPr>
        <w:t>(1999)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Perception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Clarendon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6436D033" w14:textId="77777777" w:rsidR="00AD3025" w:rsidRDefault="00000000">
      <w:pPr>
        <w:ind w:left="2160" w:right="1629" w:hanging="720"/>
        <w:rPr>
          <w:sz w:val="24"/>
        </w:rPr>
      </w:pPr>
      <w:r>
        <w:rPr>
          <w:sz w:val="24"/>
        </w:rPr>
        <w:t xml:space="preserve">Buchanan, R. &amp; </w:t>
      </w:r>
      <w:proofErr w:type="spellStart"/>
      <w:r>
        <w:rPr>
          <w:sz w:val="24"/>
        </w:rPr>
        <w:t>Grzankowski</w:t>
      </w:r>
      <w:proofErr w:type="spellEnd"/>
      <w:r>
        <w:rPr>
          <w:sz w:val="24"/>
        </w:rPr>
        <w:t>, A. (2022). Propositions as Objects of the Attitudes. In C.</w:t>
      </w:r>
      <w:r>
        <w:rPr>
          <w:spacing w:val="1"/>
          <w:sz w:val="24"/>
        </w:rPr>
        <w:t xml:space="preserve"> </w:t>
      </w:r>
      <w:r>
        <w:rPr>
          <w:sz w:val="24"/>
        </w:rPr>
        <w:t>Tillman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A. Murray. (Eds.),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Routledge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Propositions</w:t>
      </w:r>
      <w:r>
        <w:rPr>
          <w:sz w:val="24"/>
        </w:rPr>
        <w:t>. Routledge.</w:t>
      </w:r>
    </w:p>
    <w:p w14:paraId="25DE1C01" w14:textId="77777777" w:rsidR="00AD3025" w:rsidRDefault="00000000">
      <w:pPr>
        <w:ind w:left="1440"/>
        <w:rPr>
          <w:sz w:val="24"/>
        </w:rPr>
      </w:pPr>
      <w:r>
        <w:rPr>
          <w:sz w:val="24"/>
        </w:rPr>
        <w:t>Byrne, A.</w:t>
      </w:r>
      <w:r>
        <w:rPr>
          <w:spacing w:val="-2"/>
          <w:sz w:val="24"/>
        </w:rPr>
        <w:t xml:space="preserve"> </w:t>
      </w:r>
      <w:r>
        <w:rPr>
          <w:sz w:val="24"/>
        </w:rPr>
        <w:t>(2001).</w:t>
      </w:r>
      <w:r>
        <w:rPr>
          <w:spacing w:val="2"/>
          <w:sz w:val="24"/>
        </w:rPr>
        <w:t xml:space="preserve"> </w:t>
      </w:r>
      <w:r>
        <w:rPr>
          <w:sz w:val="24"/>
        </w:rPr>
        <w:t>Intentionalism</w:t>
      </w:r>
      <w:r>
        <w:rPr>
          <w:spacing w:val="-2"/>
          <w:sz w:val="24"/>
        </w:rPr>
        <w:t xml:space="preserve"> </w:t>
      </w:r>
      <w:r>
        <w:rPr>
          <w:sz w:val="24"/>
        </w:rPr>
        <w:t>defended.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Philosophical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110(2),</w:t>
      </w:r>
      <w:r>
        <w:rPr>
          <w:spacing w:val="-1"/>
          <w:sz w:val="24"/>
        </w:rPr>
        <w:t xml:space="preserve"> </w:t>
      </w:r>
      <w:r>
        <w:rPr>
          <w:sz w:val="24"/>
        </w:rPr>
        <w:t>199-240.</w:t>
      </w:r>
    </w:p>
    <w:p w14:paraId="54E52648" w14:textId="77777777" w:rsidR="00AD3025" w:rsidRDefault="00000000">
      <w:pPr>
        <w:pStyle w:val="Corpsdetexte"/>
        <w:ind w:left="1440"/>
      </w:pPr>
      <w:r>
        <w:t>Byrne, A.</w:t>
      </w:r>
      <w:r>
        <w:rPr>
          <w:spacing w:val="-2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Concepts,</w:t>
      </w:r>
      <w:r>
        <w:rPr>
          <w:spacing w:val="-2"/>
        </w:rPr>
        <w:t xml:space="preserve"> </w:t>
      </w:r>
      <w:r>
        <w:t>Belief,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Perception.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proofErr w:type="spellStart"/>
      <w:r>
        <w:t>Demmerling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Schröder</w:t>
      </w:r>
      <w:r>
        <w:rPr>
          <w:spacing w:val="-1"/>
        </w:rPr>
        <w:t xml:space="preserve"> </w:t>
      </w:r>
      <w:r>
        <w:t>(Eds.),</w:t>
      </w:r>
    </w:p>
    <w:p w14:paraId="75FA82C7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Concepts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Thought, Action,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Emotion: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Essays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</w:p>
    <w:p w14:paraId="2677F857" w14:textId="77777777" w:rsidR="00AD3025" w:rsidRDefault="00000000">
      <w:pPr>
        <w:pStyle w:val="Corpsdetexte"/>
        <w:spacing w:before="2" w:line="237" w:lineRule="auto"/>
        <w:ind w:left="1440" w:right="2259"/>
        <w:rPr>
          <w:rFonts w:ascii="Cambria Math" w:hAnsi="Cambria Math"/>
        </w:rPr>
      </w:pPr>
      <w:r>
        <w:t xml:space="preserve">Camp, E. (2007). Thinking with maps. </w:t>
      </w:r>
      <w:r>
        <w:rPr>
          <w:i/>
        </w:rPr>
        <w:t>Philosophical Perspectives</w:t>
      </w:r>
      <w:r>
        <w:t>, 21(1), 145–182.</w:t>
      </w:r>
      <w:r>
        <w:rPr>
          <w:spacing w:val="1"/>
        </w:rPr>
        <w:t xml:space="preserve"> </w:t>
      </w:r>
      <w:r>
        <w:t>Camp,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(2009).</w:t>
      </w:r>
      <w:r>
        <w:rPr>
          <w:spacing w:val="-1"/>
        </w:rPr>
        <w:t xml:space="preserve"> </w:t>
      </w:r>
      <w:r>
        <w:t>Putting</w:t>
      </w:r>
      <w:r>
        <w:rPr>
          <w:spacing w:val="-1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Work:</w:t>
      </w:r>
      <w:r>
        <w:rPr>
          <w:spacing w:val="-1"/>
        </w:rPr>
        <w:t xml:space="preserve"> </w:t>
      </w:r>
      <w:r>
        <w:t>Concepts,</w:t>
      </w:r>
      <w:r>
        <w:rPr>
          <w:spacing w:val="-1"/>
        </w:rPr>
        <w:t xml:space="preserve"> </w:t>
      </w:r>
      <w:r>
        <w:t>Systematicity,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Stimulus</w:t>
      </w:r>
      <w:r>
        <w:rPr>
          <w:rFonts w:ascii="Cambria Math" w:hAnsi="Cambria Math"/>
        </w:rPr>
        <w:t>‐</w:t>
      </w:r>
    </w:p>
    <w:p w14:paraId="637EF8BF" w14:textId="77777777" w:rsidR="00AD3025" w:rsidRDefault="00000000">
      <w:pPr>
        <w:spacing w:line="274" w:lineRule="exact"/>
        <w:ind w:left="2160"/>
        <w:rPr>
          <w:sz w:val="24"/>
        </w:rPr>
      </w:pPr>
      <w:r>
        <w:rPr>
          <w:sz w:val="24"/>
        </w:rPr>
        <w:t>Independence.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Phenomenological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Research, </w:t>
      </w:r>
      <w:r>
        <w:rPr>
          <w:sz w:val="24"/>
        </w:rPr>
        <w:t>78(2),</w:t>
      </w:r>
      <w:r>
        <w:rPr>
          <w:spacing w:val="-2"/>
          <w:sz w:val="24"/>
        </w:rPr>
        <w:t xml:space="preserve"> </w:t>
      </w:r>
      <w:r>
        <w:rPr>
          <w:sz w:val="24"/>
        </w:rPr>
        <w:t>275-311.</w:t>
      </w:r>
    </w:p>
    <w:p w14:paraId="19199ABF" w14:textId="77777777" w:rsidR="00AD3025" w:rsidRDefault="00000000">
      <w:pPr>
        <w:pStyle w:val="Corpsdetexte"/>
        <w:ind w:left="1440"/>
      </w:pPr>
      <w:proofErr w:type="spellStart"/>
      <w:r>
        <w:t>Chudnoff</w:t>
      </w:r>
      <w:proofErr w:type="spellEnd"/>
      <w:r>
        <w:t>,</w:t>
      </w:r>
      <w:r>
        <w:rPr>
          <w:spacing w:val="-2"/>
        </w:rPr>
        <w:t xml:space="preserve"> </w:t>
      </w:r>
      <w:r>
        <w:t>E. (2013).</w:t>
      </w:r>
      <w:r>
        <w:rPr>
          <w:spacing w:val="-2"/>
        </w:rPr>
        <w:t xml:space="preserve"> </w:t>
      </w:r>
      <w:r>
        <w:rPr>
          <w:i/>
        </w:rPr>
        <w:t>Intuition</w:t>
      </w:r>
      <w:r>
        <w:t>. Oxford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Press.</w:t>
      </w:r>
    </w:p>
    <w:p w14:paraId="06523F52" w14:textId="77777777" w:rsidR="00AD3025" w:rsidRDefault="00000000">
      <w:pPr>
        <w:ind w:left="1440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(2013).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Possibilities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Perception</w:t>
      </w:r>
      <w:r>
        <w:rPr>
          <w:sz w:val="24"/>
        </w:rPr>
        <w:t>. 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14:paraId="1C53ED88" w14:textId="77777777" w:rsidR="00AD3025" w:rsidRDefault="00000000">
      <w:pPr>
        <w:pStyle w:val="Corpsdetexte"/>
        <w:ind w:left="1440" w:right="1485"/>
      </w:pPr>
      <w:r>
        <w:t xml:space="preserve">Craig, E. (1976). Sensory Experience and the Foundations of Knowledge. </w:t>
      </w:r>
      <w:proofErr w:type="spellStart"/>
      <w:r>
        <w:rPr>
          <w:i/>
        </w:rPr>
        <w:t>Synthese</w:t>
      </w:r>
      <w:proofErr w:type="spellEnd"/>
      <w:r>
        <w:t>, 33, 1-24</w:t>
      </w:r>
      <w:r>
        <w:rPr>
          <w:spacing w:val="-57"/>
        </w:rPr>
        <w:t xml:space="preserve"> </w:t>
      </w:r>
      <w:r>
        <w:t>Crane,</w:t>
      </w:r>
      <w:r>
        <w:rPr>
          <w:spacing w:val="-2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(2003).</w:t>
      </w:r>
      <w:r>
        <w:rPr>
          <w:spacing w:val="-1"/>
        </w:rPr>
        <w:t xml:space="preserve"> </w:t>
      </w:r>
      <w:r>
        <w:t>The Intentional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Consciousness.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Smith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Jokic</w:t>
      </w:r>
      <w:r>
        <w:rPr>
          <w:spacing w:val="-1"/>
        </w:rPr>
        <w:t xml:space="preserve"> </w:t>
      </w:r>
      <w:r>
        <w:t>(Eds.),</w:t>
      </w:r>
    </w:p>
    <w:p w14:paraId="5ACC2B7C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Consciousness: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 Philosophical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33-56).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14:paraId="65AD0CE9" w14:textId="77777777" w:rsidR="00AD3025" w:rsidRDefault="00000000">
      <w:pPr>
        <w:ind w:left="2160" w:right="1659" w:hanging="720"/>
        <w:rPr>
          <w:sz w:val="24"/>
        </w:rPr>
      </w:pPr>
      <w:r>
        <w:rPr>
          <w:sz w:val="24"/>
        </w:rPr>
        <w:t xml:space="preserve">Crane, T. (2006). Brentano’s Concept of Intentional Inexistence. In Mark Textor (ed.),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Austrian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Contribution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(pp.</w:t>
      </w:r>
      <w:r>
        <w:rPr>
          <w:spacing w:val="1"/>
          <w:sz w:val="24"/>
        </w:rPr>
        <w:t xml:space="preserve"> </w:t>
      </w:r>
      <w:r>
        <w:rPr>
          <w:sz w:val="24"/>
        </w:rPr>
        <w:t>41-48). Routledge.</w:t>
      </w:r>
    </w:p>
    <w:p w14:paraId="3AD530D2" w14:textId="77777777" w:rsidR="00AD3025" w:rsidRDefault="00000000">
      <w:pPr>
        <w:ind w:left="2160" w:right="1625" w:hanging="720"/>
        <w:rPr>
          <w:sz w:val="24"/>
        </w:rPr>
      </w:pPr>
      <w:r>
        <w:rPr>
          <w:sz w:val="24"/>
        </w:rPr>
        <w:t xml:space="preserve">Crane, T. (2009). Is Perception a Propositional Attitude? </w:t>
      </w:r>
      <w:r>
        <w:rPr>
          <w:i/>
          <w:sz w:val="24"/>
        </w:rPr>
        <w:t>Philosophical Quarterly</w:t>
      </w:r>
      <w:r>
        <w:rPr>
          <w:sz w:val="24"/>
        </w:rPr>
        <w:t>, 59(236),</w:t>
      </w:r>
      <w:r>
        <w:rPr>
          <w:spacing w:val="-57"/>
          <w:sz w:val="24"/>
        </w:rPr>
        <w:t xml:space="preserve"> </w:t>
      </w:r>
      <w:r>
        <w:rPr>
          <w:sz w:val="24"/>
        </w:rPr>
        <w:t>452-469.</w:t>
      </w:r>
    </w:p>
    <w:p w14:paraId="1FBEAA87" w14:textId="77777777" w:rsidR="00AD3025" w:rsidRDefault="00000000">
      <w:pPr>
        <w:ind w:left="1440"/>
        <w:rPr>
          <w:sz w:val="24"/>
        </w:rPr>
      </w:pPr>
      <w:r>
        <w:rPr>
          <w:sz w:val="24"/>
        </w:rPr>
        <w:t>Crane,</w:t>
      </w:r>
      <w:r>
        <w:rPr>
          <w:spacing w:val="-1"/>
          <w:sz w:val="24"/>
        </w:rPr>
        <w:t xml:space="preserve"> </w:t>
      </w:r>
      <w:r>
        <w:rPr>
          <w:sz w:val="24"/>
        </w:rPr>
        <w:t>T. (2013).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Objects of Thought</w:t>
      </w:r>
      <w:r>
        <w:rPr>
          <w:sz w:val="24"/>
        </w:rPr>
        <w:t>. Oxford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70A0C665" w14:textId="77777777" w:rsidR="00AD3025" w:rsidRDefault="00000000">
      <w:pPr>
        <w:ind w:left="2160" w:right="1385" w:hanging="720"/>
        <w:rPr>
          <w:sz w:val="24"/>
        </w:rPr>
      </w:pPr>
      <w:r>
        <w:rPr>
          <w:sz w:val="24"/>
        </w:rPr>
        <w:t xml:space="preserve">Davidson, D. (1986). A coherence theory of truth and knowledge. In E. </w:t>
      </w:r>
      <w:proofErr w:type="spellStart"/>
      <w:r>
        <w:rPr>
          <w:sz w:val="24"/>
        </w:rPr>
        <w:t>LePore</w:t>
      </w:r>
      <w:proofErr w:type="spellEnd"/>
      <w:r>
        <w:rPr>
          <w:sz w:val="24"/>
        </w:rPr>
        <w:t xml:space="preserve"> (Ed.), Truth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Interpretation. </w:t>
      </w:r>
      <w:r>
        <w:rPr>
          <w:i/>
          <w:sz w:val="24"/>
        </w:rPr>
        <w:t xml:space="preserve">Perspectives on the Philosophy of Donald Davidson </w:t>
      </w:r>
      <w:r>
        <w:rPr>
          <w:sz w:val="24"/>
        </w:rPr>
        <w:t>(pp. 307-319).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Blackwell.</w:t>
      </w:r>
    </w:p>
    <w:p w14:paraId="62E80A39" w14:textId="77777777" w:rsidR="00AD3025" w:rsidRDefault="00000000">
      <w:pPr>
        <w:spacing w:before="1"/>
        <w:ind w:left="2160" w:right="1493" w:hanging="720"/>
        <w:jc w:val="both"/>
        <w:rPr>
          <w:sz w:val="24"/>
        </w:rPr>
      </w:pPr>
      <w:proofErr w:type="spellStart"/>
      <w:r>
        <w:rPr>
          <w:sz w:val="24"/>
        </w:rPr>
        <w:t>Dretske</w:t>
      </w:r>
      <w:proofErr w:type="spellEnd"/>
      <w:r>
        <w:rPr>
          <w:sz w:val="24"/>
        </w:rPr>
        <w:t xml:space="preserve">, F. (1979). </w:t>
      </w:r>
      <w:r>
        <w:rPr>
          <w:i/>
          <w:sz w:val="24"/>
        </w:rPr>
        <w:t>Simple seeing</w:t>
      </w:r>
      <w:r>
        <w:rPr>
          <w:sz w:val="24"/>
        </w:rPr>
        <w:t xml:space="preserve">. In Donald F. Gustafson &amp; Bangs L. Tapscott (eds.), </w:t>
      </w:r>
      <w:r>
        <w:rPr>
          <w:i/>
          <w:sz w:val="24"/>
        </w:rPr>
        <w:t>Body,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Mind, and Method</w:t>
      </w:r>
      <w:r>
        <w:rPr>
          <w:sz w:val="24"/>
        </w:rPr>
        <w:t xml:space="preserve">. Reprinted in </w:t>
      </w:r>
      <w:r>
        <w:rPr>
          <w:i/>
          <w:sz w:val="24"/>
        </w:rPr>
        <w:t>Perception, Knowledge and Belief: Selected Essays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2"/>
          <w:sz w:val="24"/>
        </w:rPr>
        <w:t xml:space="preserve"> </w:t>
      </w:r>
      <w:r>
        <w:rPr>
          <w:sz w:val="24"/>
        </w:rPr>
        <w:t>(2000).</w:t>
      </w:r>
    </w:p>
    <w:p w14:paraId="7ADD1E85" w14:textId="77777777" w:rsidR="00AD3025" w:rsidRDefault="00000000">
      <w:pPr>
        <w:pStyle w:val="Corpsdetexte"/>
        <w:ind w:left="2160" w:right="3572" w:hanging="720"/>
      </w:pPr>
      <w:r>
        <w:t xml:space="preserve">Duncan, M. (2020). Knowledge of things. </w:t>
      </w:r>
      <w:proofErr w:type="spellStart"/>
      <w:r>
        <w:rPr>
          <w:i/>
        </w:rPr>
        <w:t>Synthese</w:t>
      </w:r>
      <w:proofErr w:type="spellEnd"/>
      <w:r>
        <w:t>, (197), 3559–3592.</w:t>
      </w:r>
      <w:r>
        <w:rPr>
          <w:spacing w:val="-57"/>
        </w:rPr>
        <w:t xml:space="preserve"> </w:t>
      </w:r>
      <w:r>
        <w:t>https://doi.org/10.1007/s11229-018-01904-0</w:t>
      </w:r>
    </w:p>
    <w:p w14:paraId="0FE8D126" w14:textId="77777777" w:rsidR="00AD3025" w:rsidRDefault="00000000">
      <w:pPr>
        <w:pStyle w:val="Corpsdetexte"/>
        <w:ind w:left="1440"/>
      </w:pPr>
      <w:r>
        <w:t>Echeverri,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(2013). Is</w:t>
      </w:r>
      <w:r>
        <w:rPr>
          <w:spacing w:val="-1"/>
        </w:rPr>
        <w:t xml:space="preserve"> </w:t>
      </w:r>
      <w:r>
        <w:t>Perception a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Reasons?</w:t>
      </w:r>
      <w:r>
        <w:rPr>
          <w:spacing w:val="5"/>
        </w:rPr>
        <w:t xml:space="preserve"> </w:t>
      </w:r>
      <w:r>
        <w:rPr>
          <w:i/>
        </w:rPr>
        <w:t>Theoria</w:t>
      </w:r>
      <w:r>
        <w:t>,</w:t>
      </w:r>
      <w:r>
        <w:rPr>
          <w:spacing w:val="-1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22-56.</w:t>
      </w:r>
    </w:p>
    <w:p w14:paraId="71AC69F4" w14:textId="77777777" w:rsidR="00AD3025" w:rsidRDefault="00AD3025">
      <w:p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7E69BCF5" w14:textId="77777777" w:rsidR="00AD3025" w:rsidRDefault="00000000">
      <w:pPr>
        <w:pStyle w:val="Corpsdetexte"/>
        <w:spacing w:before="73"/>
        <w:ind w:left="2160" w:right="1971" w:hanging="720"/>
      </w:pPr>
      <w:r>
        <w:lastRenderedPageBreak/>
        <w:t>Farkas, Katalin (2019). Objectual Knowledge. In Thomas Raleigh &amp; Jonathan Knowles</w:t>
      </w:r>
      <w:r>
        <w:rPr>
          <w:spacing w:val="-57"/>
        </w:rPr>
        <w:t xml:space="preserve"> </w:t>
      </w:r>
      <w:r>
        <w:t>(eds.),</w:t>
      </w:r>
      <w:r>
        <w:rPr>
          <w:spacing w:val="-2"/>
        </w:rPr>
        <w:t xml:space="preserve"> </w:t>
      </w:r>
      <w:proofErr w:type="spellStart"/>
      <w:r>
        <w:rPr>
          <w:i/>
        </w:rPr>
        <w:t>Acquaintaince</w:t>
      </w:r>
      <w:proofErr w:type="spellEnd"/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 xml:space="preserve">New Essays </w:t>
      </w:r>
      <w:r>
        <w:t>(pp. 260-276)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Oxford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 w14:paraId="39830501" w14:textId="77777777" w:rsidR="00AD3025" w:rsidRDefault="00000000">
      <w:pPr>
        <w:pStyle w:val="Corpsdetexte"/>
        <w:spacing w:before="1"/>
        <w:ind w:left="1440"/>
      </w:pPr>
      <w:r>
        <w:t>Firth,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(1978).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Epistemic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Reducible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Concepts?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proofErr w:type="gramStart"/>
      <w:r>
        <w:t>A.Goldman</w:t>
      </w:r>
      <w:proofErr w:type="spellEnd"/>
      <w:proofErr w:type="gramEnd"/>
      <w:r>
        <w:rPr>
          <w:spacing w:val="-1"/>
        </w:rPr>
        <w:t xml:space="preserve"> </w:t>
      </w:r>
      <w:r>
        <w:t>and</w:t>
      </w:r>
    </w:p>
    <w:p w14:paraId="7263D6E5" w14:textId="77777777" w:rsidR="00AD3025" w:rsidRDefault="00000000">
      <w:pPr>
        <w:ind w:left="2160"/>
        <w:rPr>
          <w:sz w:val="24"/>
        </w:rPr>
      </w:pP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Kim (Eds.), </w:t>
      </w:r>
      <w:r>
        <w:rPr>
          <w:i/>
          <w:sz w:val="24"/>
        </w:rPr>
        <w:t>Values and Morals</w:t>
      </w:r>
      <w:r>
        <w:rPr>
          <w:sz w:val="24"/>
        </w:rPr>
        <w:t>. D. Reidel.</w:t>
      </w:r>
    </w:p>
    <w:p w14:paraId="7B37FFBB" w14:textId="77777777" w:rsidR="00AD3025" w:rsidRDefault="00000000">
      <w:pPr>
        <w:ind w:left="1440"/>
        <w:rPr>
          <w:sz w:val="24"/>
        </w:rPr>
      </w:pPr>
      <w:r>
        <w:rPr>
          <w:sz w:val="24"/>
        </w:rPr>
        <w:t>Forbes,</w:t>
      </w:r>
      <w:r>
        <w:rPr>
          <w:spacing w:val="-1"/>
          <w:sz w:val="24"/>
        </w:rPr>
        <w:t xml:space="preserve"> </w:t>
      </w:r>
      <w:r>
        <w:rPr>
          <w:sz w:val="24"/>
        </w:rPr>
        <w:t>G. (2000).</w:t>
      </w:r>
      <w:r>
        <w:rPr>
          <w:spacing w:val="-1"/>
          <w:sz w:val="24"/>
        </w:rPr>
        <w:t xml:space="preserve"> </w:t>
      </w:r>
      <w:r>
        <w:rPr>
          <w:sz w:val="24"/>
        </w:rPr>
        <w:t>Objectual</w:t>
      </w:r>
      <w:r>
        <w:rPr>
          <w:spacing w:val="-1"/>
          <w:sz w:val="24"/>
        </w:rPr>
        <w:t xml:space="preserve"> </w:t>
      </w:r>
      <w:r>
        <w:rPr>
          <w:sz w:val="24"/>
        </w:rPr>
        <w:t>attitudes.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(2), 141-183.</w:t>
      </w:r>
    </w:p>
    <w:p w14:paraId="2E5AA28B" w14:textId="77777777" w:rsidR="00AD3025" w:rsidRDefault="00000000">
      <w:pPr>
        <w:pStyle w:val="Corpsdetexte"/>
        <w:ind w:left="1440"/>
      </w:pPr>
      <w:r>
        <w:t>French,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(2013). Perceptual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 seeing</w:t>
      </w:r>
      <w:r>
        <w:rPr>
          <w:spacing w:val="-4"/>
        </w:rPr>
        <w:t xml:space="preserve"> </w:t>
      </w:r>
      <w:r>
        <w:t>that p.</w:t>
      </w:r>
      <w:r>
        <w:rPr>
          <w:spacing w:val="2"/>
        </w:rPr>
        <w:t xml:space="preserve"> </w:t>
      </w:r>
      <w:proofErr w:type="spellStart"/>
      <w:r>
        <w:rPr>
          <w:i/>
        </w:rPr>
        <w:t>Synthese</w:t>
      </w:r>
      <w:proofErr w:type="spellEnd"/>
      <w:r>
        <w:t>,</w:t>
      </w:r>
      <w:r>
        <w:rPr>
          <w:spacing w:val="-1"/>
        </w:rPr>
        <w:t xml:space="preserve"> </w:t>
      </w:r>
      <w:r>
        <w:t>190 (10),</w:t>
      </w:r>
      <w:r>
        <w:rPr>
          <w:spacing w:val="-1"/>
        </w:rPr>
        <w:t xml:space="preserve"> </w:t>
      </w:r>
      <w:r>
        <w:t>1735-1751.</w:t>
      </w:r>
    </w:p>
    <w:p w14:paraId="661A80D7" w14:textId="77777777" w:rsidR="00AD3025" w:rsidRDefault="00000000">
      <w:pPr>
        <w:ind w:left="1440"/>
        <w:rPr>
          <w:sz w:val="24"/>
        </w:rPr>
      </w:pPr>
      <w:r>
        <w:rPr>
          <w:sz w:val="24"/>
        </w:rPr>
        <w:t>Gauker,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r>
        <w:rPr>
          <w:spacing w:val="-1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propositions.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Philosophical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19-</w:t>
      </w:r>
    </w:p>
    <w:p w14:paraId="21CDA9D9" w14:textId="77777777" w:rsidR="00AD3025" w:rsidRDefault="00000000">
      <w:pPr>
        <w:pStyle w:val="Corpsdetexte"/>
        <w:ind w:left="2160"/>
      </w:pPr>
      <w:r>
        <w:t>50.</w:t>
      </w:r>
    </w:p>
    <w:p w14:paraId="69F9B954" w14:textId="77777777" w:rsidR="00AD3025" w:rsidRDefault="00000000">
      <w:pPr>
        <w:ind w:left="2160" w:right="1605" w:hanging="720"/>
        <w:rPr>
          <w:sz w:val="24"/>
        </w:rPr>
      </w:pPr>
      <w:r>
        <w:rPr>
          <w:sz w:val="24"/>
        </w:rPr>
        <w:t>Gauker, C. (2018). Do Perceptions Justify Beliefs? The Argument from “Looks” Talk. In J.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Gersel, R. T. Jensen, M. Thaning &amp; S. Overgaard (Eds.), </w:t>
      </w:r>
      <w:proofErr w:type="gramStart"/>
      <w:r>
        <w:rPr>
          <w:i/>
          <w:sz w:val="24"/>
        </w:rPr>
        <w:t>In Light of</w:t>
      </w:r>
      <w:proofErr w:type="gramEnd"/>
      <w:r>
        <w:rPr>
          <w:i/>
          <w:sz w:val="24"/>
        </w:rPr>
        <w:t xml:space="preserve"> Experience: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Reason and Perception</w:t>
      </w:r>
      <w:r>
        <w:rPr>
          <w:sz w:val="24"/>
        </w:rPr>
        <w:t>. 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 pp. 141-160.</w:t>
      </w:r>
    </w:p>
    <w:p w14:paraId="2C47C101" w14:textId="77777777" w:rsidR="00AD3025" w:rsidRDefault="00000000">
      <w:pPr>
        <w:pStyle w:val="Corpsdetexte"/>
        <w:ind w:left="2160" w:right="1572" w:hanging="720"/>
      </w:pPr>
      <w:proofErr w:type="spellStart"/>
      <w:r>
        <w:t>Glüer</w:t>
      </w:r>
      <w:proofErr w:type="spellEnd"/>
      <w:r>
        <w:t xml:space="preserve">, K. (2009). In </w:t>
      </w:r>
      <w:proofErr w:type="spellStart"/>
      <w:r>
        <w:t>Defence</w:t>
      </w:r>
      <w:proofErr w:type="spellEnd"/>
      <w:r>
        <w:t xml:space="preserve"> of a Doxastic Account of Experience. </w:t>
      </w:r>
      <w:r>
        <w:rPr>
          <w:i/>
        </w:rPr>
        <w:t>Mind and Language</w:t>
      </w:r>
      <w:r>
        <w:t>, 24</w:t>
      </w:r>
      <w:r>
        <w:rPr>
          <w:spacing w:val="-57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297-327.</w:t>
      </w:r>
    </w:p>
    <w:p w14:paraId="57C41602" w14:textId="77777777" w:rsidR="00AD3025" w:rsidRDefault="00000000">
      <w:pPr>
        <w:pStyle w:val="Corpsdetexte"/>
        <w:ind w:left="2160" w:right="1674" w:hanging="720"/>
        <w:jc w:val="both"/>
      </w:pPr>
      <w:proofErr w:type="spellStart"/>
      <w:r>
        <w:t>Grzankowski</w:t>
      </w:r>
      <w:proofErr w:type="spellEnd"/>
      <w:r>
        <w:t xml:space="preserve">, A. (2018). A theory of non-propositional attitudes. In A. </w:t>
      </w:r>
      <w:proofErr w:type="spellStart"/>
      <w:r>
        <w:t>Grzankowski</w:t>
      </w:r>
      <w:proofErr w:type="spellEnd"/>
      <w:r>
        <w:t xml:space="preserve"> &amp; M.</w:t>
      </w:r>
      <w:r>
        <w:rPr>
          <w:spacing w:val="-57"/>
        </w:rPr>
        <w:t xml:space="preserve"> </w:t>
      </w:r>
      <w:r>
        <w:t xml:space="preserve">Montague (Eds.) </w:t>
      </w:r>
      <w:r>
        <w:rPr>
          <w:i/>
        </w:rPr>
        <w:t>Non-propositional Intentionality</w:t>
      </w:r>
      <w:r>
        <w:t>, (pp. 34-151). Oxford University</w:t>
      </w:r>
      <w:r>
        <w:rPr>
          <w:spacing w:val="-57"/>
        </w:rPr>
        <w:t xml:space="preserve"> </w:t>
      </w:r>
      <w:r>
        <w:t>Press.</w:t>
      </w:r>
    </w:p>
    <w:p w14:paraId="188D31FB" w14:textId="77777777" w:rsidR="00AD3025" w:rsidRDefault="00000000">
      <w:pPr>
        <w:spacing w:before="1"/>
        <w:ind w:left="2160" w:right="1391" w:hanging="720"/>
        <w:rPr>
          <w:sz w:val="24"/>
        </w:rPr>
      </w:pPr>
      <w:proofErr w:type="spellStart"/>
      <w:r>
        <w:rPr>
          <w:sz w:val="24"/>
        </w:rPr>
        <w:t>Grzankowski</w:t>
      </w:r>
      <w:proofErr w:type="spellEnd"/>
      <w:r>
        <w:rPr>
          <w:sz w:val="24"/>
        </w:rPr>
        <w:t xml:space="preserve">, A. (forthcoming). Non-propositional Contents and How to Find Them.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Consciousness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 25, (3-4), 233-241.</w:t>
      </w:r>
    </w:p>
    <w:p w14:paraId="7BC32932" w14:textId="77777777" w:rsidR="00AD3025" w:rsidRDefault="00000000">
      <w:pPr>
        <w:ind w:left="2160" w:right="1657" w:hanging="720"/>
        <w:rPr>
          <w:sz w:val="24"/>
        </w:rPr>
      </w:pPr>
      <w:proofErr w:type="spellStart"/>
      <w:r>
        <w:rPr>
          <w:sz w:val="24"/>
        </w:rPr>
        <w:t>Grzankowski</w:t>
      </w:r>
      <w:proofErr w:type="spellEnd"/>
      <w:r>
        <w:rPr>
          <w:sz w:val="24"/>
        </w:rPr>
        <w:t xml:space="preserve">, A. &amp; Montague, M. (Eds.) (2018). </w:t>
      </w:r>
      <w:r>
        <w:rPr>
          <w:i/>
          <w:sz w:val="24"/>
        </w:rPr>
        <w:t>Non-Propositional Intentionality</w:t>
      </w:r>
      <w:r>
        <w:rPr>
          <w:sz w:val="24"/>
        </w:rPr>
        <w:t>.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09105A27" w14:textId="77777777" w:rsidR="00AD3025" w:rsidRDefault="00000000">
      <w:pPr>
        <w:ind w:left="2160" w:right="2145" w:hanging="720"/>
        <w:rPr>
          <w:sz w:val="24"/>
        </w:rPr>
      </w:pPr>
      <w:r>
        <w:rPr>
          <w:sz w:val="24"/>
        </w:rPr>
        <w:t xml:space="preserve">Huemer, M. (ed.) (2001). </w:t>
      </w:r>
      <w:r>
        <w:rPr>
          <w:i/>
          <w:sz w:val="24"/>
        </w:rPr>
        <w:t>Skepticism and the Veil of Perception</w:t>
      </w:r>
      <w:r>
        <w:rPr>
          <w:sz w:val="24"/>
        </w:rPr>
        <w:t>. Lanham: Rowman &amp;</w:t>
      </w:r>
      <w:r>
        <w:rPr>
          <w:spacing w:val="-57"/>
          <w:sz w:val="24"/>
        </w:rPr>
        <w:t xml:space="preserve"> </w:t>
      </w:r>
      <w:r>
        <w:rPr>
          <w:sz w:val="24"/>
        </w:rPr>
        <w:t>Littlefield.</w:t>
      </w:r>
    </w:p>
    <w:p w14:paraId="535F4EBA" w14:textId="77777777" w:rsidR="00AD3025" w:rsidRDefault="00000000">
      <w:pPr>
        <w:pStyle w:val="Corpsdetexte"/>
        <w:ind w:left="2160" w:right="1907" w:hanging="720"/>
      </w:pPr>
      <w:r>
        <w:t>Husserl,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(2001).</w:t>
      </w:r>
      <w:r>
        <w:rPr>
          <w:spacing w:val="-1"/>
        </w:rPr>
        <w:t xml:space="preserve"> </w:t>
      </w:r>
      <w:r>
        <w:rPr>
          <w:i/>
        </w:rPr>
        <w:t>Logical</w:t>
      </w:r>
      <w:r>
        <w:rPr>
          <w:i/>
          <w:spacing w:val="-1"/>
        </w:rPr>
        <w:t xml:space="preserve"> </w:t>
      </w:r>
      <w:r>
        <w:rPr>
          <w:i/>
        </w:rPr>
        <w:t>Investigations,</w:t>
      </w:r>
      <w:r>
        <w:rPr>
          <w:i/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Findlay.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D.</w:t>
      </w:r>
      <w:r>
        <w:rPr>
          <w:spacing w:val="-57"/>
        </w:rPr>
        <w:t xml:space="preserve"> </w:t>
      </w:r>
      <w:r>
        <w:t>Moran.</w:t>
      </w:r>
      <w:r>
        <w:rPr>
          <w:spacing w:val="-1"/>
        </w:rPr>
        <w:t xml:space="preserve"> </w:t>
      </w:r>
      <w:r>
        <w:t>Routledge. Original work 1900-1901.</w:t>
      </w:r>
    </w:p>
    <w:p w14:paraId="0A5C1721" w14:textId="77777777" w:rsidR="00AD3025" w:rsidRDefault="00000000">
      <w:pPr>
        <w:ind w:left="2160" w:right="1585" w:hanging="720"/>
        <w:rPr>
          <w:sz w:val="24"/>
        </w:rPr>
      </w:pPr>
      <w:r>
        <w:rPr>
          <w:sz w:val="24"/>
        </w:rPr>
        <w:t xml:space="preserve">Kelly, S. D. (2001). Demonstrative concepts and experience. </w:t>
      </w:r>
      <w:r>
        <w:rPr>
          <w:i/>
          <w:sz w:val="24"/>
        </w:rPr>
        <w:t>Philosophical Review</w:t>
      </w:r>
      <w:r>
        <w:rPr>
          <w:sz w:val="24"/>
        </w:rPr>
        <w:t xml:space="preserve">, </w:t>
      </w:r>
      <w:r>
        <w:rPr>
          <w:i/>
          <w:sz w:val="24"/>
        </w:rPr>
        <w:t>110</w:t>
      </w:r>
      <w:r>
        <w:rPr>
          <w:sz w:val="24"/>
        </w:rPr>
        <w:t>(3),</w:t>
      </w:r>
      <w:r>
        <w:rPr>
          <w:spacing w:val="-57"/>
          <w:sz w:val="24"/>
        </w:rPr>
        <w:t xml:space="preserve"> </w:t>
      </w:r>
      <w:r>
        <w:rPr>
          <w:sz w:val="24"/>
        </w:rPr>
        <w:t>397–420.</w:t>
      </w:r>
    </w:p>
    <w:p w14:paraId="09F01380" w14:textId="77777777" w:rsidR="00AD3025" w:rsidRDefault="00000000">
      <w:pPr>
        <w:pStyle w:val="Corpsdetexte"/>
        <w:ind w:left="1440" w:right="1765"/>
      </w:pPr>
      <w:r>
        <w:t xml:space="preserve">Kriegel, </w:t>
      </w:r>
      <w:proofErr w:type="gramStart"/>
      <w:r>
        <w:t>U.(</w:t>
      </w:r>
      <w:proofErr w:type="gramEnd"/>
      <w:r>
        <w:t xml:space="preserve">2015). How to Speak of Existence. A </w:t>
      </w:r>
      <w:proofErr w:type="spellStart"/>
      <w:r>
        <w:t>Brentanian</w:t>
      </w:r>
      <w:proofErr w:type="spellEnd"/>
      <w:r>
        <w:t xml:space="preserve"> Approach to (Linguistic and</w:t>
      </w:r>
      <w:r>
        <w:rPr>
          <w:spacing w:val="-58"/>
        </w:rPr>
        <w:t xml:space="preserve"> </w:t>
      </w:r>
      <w:r>
        <w:t>Mental)</w:t>
      </w:r>
      <w:r>
        <w:rPr>
          <w:spacing w:val="-2"/>
        </w:rPr>
        <w:t xml:space="preserve"> </w:t>
      </w:r>
      <w:r>
        <w:t xml:space="preserve">Ontological Commitment. </w:t>
      </w:r>
      <w:r>
        <w:rPr>
          <w:i/>
        </w:rPr>
        <w:t xml:space="preserve">Grazer </w:t>
      </w:r>
      <w:proofErr w:type="spellStart"/>
      <w:r>
        <w:rPr>
          <w:i/>
        </w:rPr>
        <w:t>Philosophische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Studien</w:t>
      </w:r>
      <w:proofErr w:type="spellEnd"/>
      <w:r>
        <w:t>, 91(1), 81–106.</w:t>
      </w:r>
    </w:p>
    <w:p w14:paraId="5A28C60D" w14:textId="77777777" w:rsidR="00AD3025" w:rsidRDefault="00000000">
      <w:pPr>
        <w:ind w:left="2160" w:right="1523" w:hanging="720"/>
        <w:rPr>
          <w:sz w:val="24"/>
        </w:rPr>
      </w:pPr>
      <w:r>
        <w:rPr>
          <w:sz w:val="24"/>
        </w:rPr>
        <w:t>Kriegel, U. (2019). Phenomenal intentionality and the perception/cognition divide. In A.</w:t>
      </w:r>
      <w:r>
        <w:rPr>
          <w:spacing w:val="1"/>
          <w:sz w:val="24"/>
        </w:rPr>
        <w:t xml:space="preserve"> </w:t>
      </w:r>
      <w:r>
        <w:rPr>
          <w:sz w:val="24"/>
        </w:rPr>
        <w:t>Sullivan (ed.), S</w:t>
      </w:r>
      <w:r>
        <w:rPr>
          <w:i/>
          <w:sz w:val="24"/>
        </w:rPr>
        <w:t>ensations, Thoughts, and Language: Essays in Honor of Brian Loar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Routledge.</w:t>
      </w:r>
    </w:p>
    <w:p w14:paraId="6942D589" w14:textId="77777777" w:rsidR="00AD3025" w:rsidRDefault="00000000">
      <w:pPr>
        <w:ind w:left="2160" w:right="2044" w:hanging="720"/>
        <w:rPr>
          <w:sz w:val="24"/>
        </w:rPr>
      </w:pPr>
      <w:r>
        <w:rPr>
          <w:sz w:val="24"/>
        </w:rPr>
        <w:t xml:space="preserve">Kriegel, U. (2021). The Structure of Phenomenal Justification. </w:t>
      </w:r>
      <w:r>
        <w:rPr>
          <w:i/>
          <w:sz w:val="24"/>
        </w:rPr>
        <w:t>Australasian Journal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Philosophy.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DOI: 10.1080/00048402.2021.1978513.</w:t>
      </w:r>
    </w:p>
    <w:p w14:paraId="4406C96D" w14:textId="77777777" w:rsidR="00AD3025" w:rsidRDefault="00000000">
      <w:pPr>
        <w:ind w:left="1440"/>
        <w:rPr>
          <w:sz w:val="24"/>
        </w:rPr>
      </w:pPr>
      <w:r>
        <w:rPr>
          <w:sz w:val="24"/>
        </w:rPr>
        <w:t>Levine,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(2010). Demonstrative</w:t>
      </w:r>
      <w:r>
        <w:rPr>
          <w:spacing w:val="-2"/>
          <w:sz w:val="24"/>
        </w:rPr>
        <w:t xml:space="preserve"> </w:t>
      </w:r>
      <w:r>
        <w:rPr>
          <w:sz w:val="24"/>
        </w:rPr>
        <w:t>thought.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Language</w:t>
      </w:r>
      <w:r>
        <w:rPr>
          <w:sz w:val="24"/>
        </w:rPr>
        <w:t xml:space="preserve">, </w:t>
      </w:r>
      <w:r>
        <w:rPr>
          <w:i/>
          <w:sz w:val="24"/>
        </w:rPr>
        <w:t>25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169–195.</w:t>
      </w:r>
    </w:p>
    <w:p w14:paraId="536A4093" w14:textId="77777777" w:rsidR="00AD3025" w:rsidRDefault="00000000">
      <w:pPr>
        <w:pStyle w:val="Corpsdetexte"/>
        <w:ind w:left="2160" w:right="1692" w:hanging="720"/>
      </w:pPr>
      <w:r>
        <w:t xml:space="preserve">Martin, M. G. F. (2002). The transparency of experience. </w:t>
      </w:r>
      <w:r>
        <w:rPr>
          <w:i/>
        </w:rPr>
        <w:t>Mind and Language</w:t>
      </w:r>
      <w:r>
        <w:t>, 17(4), 376-</w:t>
      </w:r>
      <w:r>
        <w:rPr>
          <w:spacing w:val="-57"/>
        </w:rPr>
        <w:t xml:space="preserve"> </w:t>
      </w:r>
      <w:r>
        <w:t>425.</w:t>
      </w:r>
    </w:p>
    <w:p w14:paraId="2E3C2969" w14:textId="77777777" w:rsidR="00AD3025" w:rsidRDefault="00000000">
      <w:pPr>
        <w:ind w:left="2160" w:right="2337" w:hanging="720"/>
        <w:rPr>
          <w:sz w:val="24"/>
        </w:rPr>
      </w:pPr>
      <w:r>
        <w:rPr>
          <w:sz w:val="24"/>
        </w:rPr>
        <w:t xml:space="preserve">Matthen, M. (2005). </w:t>
      </w:r>
      <w:r>
        <w:rPr>
          <w:i/>
          <w:sz w:val="24"/>
        </w:rPr>
        <w:t>Seeing, Doing, and Knowing: A Philosophical Theory of Sense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Perception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550D6B19" w14:textId="77777777" w:rsidR="00AD3025" w:rsidRDefault="00000000">
      <w:pPr>
        <w:spacing w:before="1"/>
        <w:ind w:left="1440"/>
        <w:rPr>
          <w:sz w:val="24"/>
        </w:rPr>
      </w:pPr>
      <w:r>
        <w:rPr>
          <w:sz w:val="24"/>
        </w:rPr>
        <w:t>McDowell,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(1994).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Harvard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14:paraId="7ED282A2" w14:textId="77777777" w:rsidR="00AD3025" w:rsidRDefault="00000000">
      <w:pPr>
        <w:ind w:left="1440"/>
        <w:rPr>
          <w:i/>
          <w:sz w:val="24"/>
        </w:rPr>
      </w:pPr>
      <w:r>
        <w:rPr>
          <w:sz w:val="24"/>
        </w:rPr>
        <w:t>McDowell,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(2009), Avoiding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Myth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Given.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Engaged Intellect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Cambridge</w:t>
      </w:r>
    </w:p>
    <w:p w14:paraId="6CEA77E9" w14:textId="77777777" w:rsidR="00AD3025" w:rsidRDefault="00000000">
      <w:pPr>
        <w:pStyle w:val="Corpsdetexte"/>
        <w:ind w:left="2160"/>
      </w:pPr>
      <w:r>
        <w:t>(pp.</w:t>
      </w:r>
      <w:r>
        <w:rPr>
          <w:spacing w:val="-1"/>
        </w:rPr>
        <w:t xml:space="preserve"> </w:t>
      </w:r>
      <w:r>
        <w:t>256-74).</w:t>
      </w:r>
      <w:r>
        <w:rPr>
          <w:spacing w:val="-1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Press.</w:t>
      </w:r>
    </w:p>
    <w:p w14:paraId="7A07179B" w14:textId="77777777" w:rsidR="00AD3025" w:rsidRDefault="00000000">
      <w:pPr>
        <w:pStyle w:val="Corpsdetexte"/>
        <w:ind w:left="2160" w:right="1457" w:hanging="720"/>
      </w:pPr>
      <w:proofErr w:type="spellStart"/>
      <w:r>
        <w:t>Mendelovici</w:t>
      </w:r>
      <w:proofErr w:type="spellEnd"/>
      <w:r>
        <w:t xml:space="preserve">, A. (2018). </w:t>
      </w:r>
      <w:proofErr w:type="spellStart"/>
      <w:r>
        <w:t>Propositionalism</w:t>
      </w:r>
      <w:proofErr w:type="spellEnd"/>
      <w:r>
        <w:t xml:space="preserve"> Without Propositions, </w:t>
      </w:r>
      <w:proofErr w:type="spellStart"/>
      <w:r>
        <w:t>Objectualism</w:t>
      </w:r>
      <w:proofErr w:type="spellEnd"/>
      <w:r>
        <w:t xml:space="preserve"> Without</w:t>
      </w:r>
      <w:r>
        <w:rPr>
          <w:spacing w:val="1"/>
        </w:rPr>
        <w:t xml:space="preserve"> </w:t>
      </w:r>
      <w:r>
        <w:t xml:space="preserve">Objects. In A. </w:t>
      </w:r>
      <w:proofErr w:type="spellStart"/>
      <w:r>
        <w:t>Grzankowski</w:t>
      </w:r>
      <w:proofErr w:type="spellEnd"/>
      <w:r>
        <w:t xml:space="preserve"> &amp; M. Montague (Eds.), </w:t>
      </w:r>
      <w:r>
        <w:rPr>
          <w:i/>
        </w:rPr>
        <w:t>Non-Propositional Intentionality</w:t>
      </w:r>
      <w:r>
        <w:rPr>
          <w:i/>
          <w:spacing w:val="-57"/>
        </w:rPr>
        <w:t xml:space="preserve"> </w:t>
      </w:r>
      <w:r>
        <w:t>(pp.</w:t>
      </w:r>
      <w:r>
        <w:rPr>
          <w:spacing w:val="-1"/>
        </w:rPr>
        <w:t xml:space="preserve"> </w:t>
      </w:r>
      <w:r>
        <w:t>214-233).</w:t>
      </w:r>
      <w:r>
        <w:rPr>
          <w:spacing w:val="-1"/>
        </w:rPr>
        <w:t xml:space="preserve"> </w:t>
      </w:r>
      <w:r>
        <w:t>Oxford University</w:t>
      </w:r>
      <w:r>
        <w:rPr>
          <w:spacing w:val="-4"/>
        </w:rPr>
        <w:t xml:space="preserve"> </w:t>
      </w:r>
      <w:r>
        <w:t>Press.</w:t>
      </w:r>
    </w:p>
    <w:p w14:paraId="7D21A026" w14:textId="77777777" w:rsidR="00AD3025" w:rsidRDefault="00000000">
      <w:pPr>
        <w:pStyle w:val="Corpsdetexte"/>
        <w:ind w:left="1440"/>
      </w:pPr>
      <w:r>
        <w:t>Montague,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(2007).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proofErr w:type="spellStart"/>
      <w:r>
        <w:t>propositionalism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Noûs</w:t>
      </w:r>
      <w:proofErr w:type="spellEnd"/>
      <w:r>
        <w:t>,</w:t>
      </w:r>
      <w:r>
        <w:rPr>
          <w:spacing w:val="-2"/>
        </w:rPr>
        <w:t xml:space="preserve"> </w:t>
      </w:r>
      <w:r>
        <w:t>41(3),</w:t>
      </w:r>
      <w:r>
        <w:rPr>
          <w:spacing w:val="-1"/>
        </w:rPr>
        <w:t xml:space="preserve"> </w:t>
      </w:r>
      <w:r>
        <w:t>503–518.</w:t>
      </w:r>
    </w:p>
    <w:p w14:paraId="0E09C1FA" w14:textId="77777777" w:rsidR="00AD3025" w:rsidRDefault="00000000">
      <w:pPr>
        <w:ind w:left="2160" w:right="1372" w:hanging="720"/>
        <w:rPr>
          <w:sz w:val="24"/>
        </w:rPr>
      </w:pPr>
      <w:r>
        <w:rPr>
          <w:sz w:val="24"/>
        </w:rPr>
        <w:t xml:space="preserve">Montague, M. (2022). Rethinking the Attitudes. In U. Kriegel (Ed.), </w:t>
      </w:r>
      <w:r>
        <w:rPr>
          <w:i/>
          <w:sz w:val="24"/>
        </w:rPr>
        <w:t>Oxford Studies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https://doi.org/10.1093/oso/9780192856685.003.0009.</w:t>
      </w:r>
    </w:p>
    <w:p w14:paraId="27634427" w14:textId="77777777" w:rsidR="00AD3025" w:rsidRDefault="00000000">
      <w:pPr>
        <w:ind w:left="2160" w:right="2044" w:hanging="720"/>
        <w:rPr>
          <w:sz w:val="24"/>
        </w:rPr>
      </w:pPr>
      <w:r>
        <w:rPr>
          <w:sz w:val="24"/>
        </w:rPr>
        <w:t xml:space="preserve">Mulligan, Kevin (1995). Perception. In B. Smith &amp; D.W. Smith (eds.), </w:t>
      </w:r>
      <w:r>
        <w:rPr>
          <w:i/>
          <w:sz w:val="24"/>
        </w:rPr>
        <w:t>The Cambridge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Companion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Husserl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(pp. 168-238).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263A45B7" w14:textId="77777777" w:rsidR="00AD3025" w:rsidRDefault="00AD3025">
      <w:pPr>
        <w:rPr>
          <w:sz w:val="24"/>
        </w:rPr>
        <w:sectPr w:rsidR="00AD3025">
          <w:pgSz w:w="11910" w:h="16840"/>
          <w:pgMar w:top="1340" w:right="60" w:bottom="940" w:left="0" w:header="0" w:footer="751" w:gutter="0"/>
          <w:cols w:space="720"/>
        </w:sectPr>
      </w:pPr>
    </w:p>
    <w:p w14:paraId="24914424" w14:textId="77777777" w:rsidR="00AD3025" w:rsidRDefault="00000000">
      <w:pPr>
        <w:spacing w:before="73"/>
        <w:ind w:left="2160" w:right="1457" w:hanging="720"/>
        <w:rPr>
          <w:sz w:val="24"/>
        </w:rPr>
      </w:pPr>
      <w:r>
        <w:rPr>
          <w:sz w:val="24"/>
        </w:rPr>
        <w:lastRenderedPageBreak/>
        <w:t>Mulligan, K. (2003). Seeing, Certainty and Apprehension. In H. Fossheim, T.M. Larsen, J.R.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Sapeng</w:t>
      </w:r>
      <w:proofErr w:type="spellEnd"/>
      <w:r>
        <w:rPr>
          <w:sz w:val="24"/>
        </w:rPr>
        <w:t xml:space="preserve"> (Eds.) </w:t>
      </w:r>
      <w:r>
        <w:rPr>
          <w:i/>
          <w:sz w:val="24"/>
        </w:rPr>
        <w:t>Non-Conceptual Aspects of Experience</w:t>
      </w:r>
      <w:r>
        <w:rPr>
          <w:sz w:val="24"/>
        </w:rPr>
        <w:t xml:space="preserve">. Oslo </w:t>
      </w:r>
      <w:proofErr w:type="spellStart"/>
      <w:r>
        <w:rPr>
          <w:sz w:val="24"/>
        </w:rPr>
        <w:t>Unipub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Forlag</w:t>
      </w:r>
      <w:proofErr w:type="spellEnd"/>
      <w:r>
        <w:rPr>
          <w:sz w:val="24"/>
        </w:rPr>
        <w:t>, pp. 27-</w:t>
      </w:r>
      <w:r>
        <w:rPr>
          <w:spacing w:val="1"/>
          <w:sz w:val="24"/>
        </w:rPr>
        <w:t xml:space="preserve"> </w:t>
      </w:r>
      <w:r>
        <w:rPr>
          <w:sz w:val="24"/>
        </w:rPr>
        <w:t>44.</w:t>
      </w:r>
    </w:p>
    <w:p w14:paraId="73EFD791" w14:textId="77777777" w:rsidR="00AD3025" w:rsidRDefault="00000000">
      <w:pPr>
        <w:spacing w:before="1"/>
        <w:ind w:left="1440" w:right="1885"/>
        <w:rPr>
          <w:sz w:val="24"/>
        </w:rPr>
      </w:pPr>
      <w:r>
        <w:rPr>
          <w:sz w:val="24"/>
        </w:rPr>
        <w:t xml:space="preserve">Owen, D. (2003). Locke and Hume on belief, judgment and assent. </w:t>
      </w:r>
      <w:r>
        <w:rPr>
          <w:i/>
          <w:sz w:val="24"/>
        </w:rPr>
        <w:t>Topoi</w:t>
      </w:r>
      <w:r>
        <w:rPr>
          <w:sz w:val="24"/>
        </w:rPr>
        <w:t>, 22 (1), 15-28.</w:t>
      </w:r>
      <w:r>
        <w:rPr>
          <w:spacing w:val="-57"/>
          <w:sz w:val="24"/>
        </w:rPr>
        <w:t xml:space="preserve"> </w:t>
      </w:r>
      <w:r>
        <w:rPr>
          <w:sz w:val="24"/>
        </w:rPr>
        <w:t>Pagin,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and Neri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Assertion.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Stanford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Encyclopedia of Philosophy, </w:t>
      </w:r>
      <w:r>
        <w:rPr>
          <w:sz w:val="24"/>
        </w:rPr>
        <w:t>E.N.</w:t>
      </w:r>
    </w:p>
    <w:p w14:paraId="532DC23F" w14:textId="77777777" w:rsidR="00AD3025" w:rsidRDefault="00000000">
      <w:pPr>
        <w:pStyle w:val="Corpsdetexte"/>
        <w:ind w:left="2160"/>
      </w:pPr>
      <w:r>
        <w:t>Zalta</w:t>
      </w:r>
      <w:r>
        <w:rPr>
          <w:spacing w:val="-4"/>
        </w:rPr>
        <w:t xml:space="preserve"> </w:t>
      </w:r>
      <w:r>
        <w:t>(Ed.),</w:t>
      </w:r>
      <w:r>
        <w:rPr>
          <w:spacing w:val="-5"/>
        </w:rPr>
        <w:t xml:space="preserve"> </w:t>
      </w:r>
      <w:r>
        <w:t>URL=&lt;https://plato.stanford.edu/archives/win2021/entries/assertion/&gt;.</w:t>
      </w:r>
    </w:p>
    <w:p w14:paraId="1D81CC5F" w14:textId="77777777" w:rsidR="00AD3025" w:rsidRDefault="00000000">
      <w:pPr>
        <w:ind w:left="2160" w:right="1454" w:hanging="720"/>
        <w:rPr>
          <w:sz w:val="24"/>
        </w:rPr>
      </w:pPr>
      <w:r>
        <w:rPr>
          <w:sz w:val="24"/>
        </w:rPr>
        <w:t xml:space="preserve">Pelser, A. (2010). Belief in Reid's Theory of Perception. </w:t>
      </w:r>
      <w:r>
        <w:rPr>
          <w:i/>
          <w:sz w:val="24"/>
        </w:rPr>
        <w:t>History of Philosophy Quarterly</w:t>
      </w:r>
      <w:r>
        <w:rPr>
          <w:sz w:val="24"/>
        </w:rPr>
        <w:t>, 27</w:t>
      </w:r>
      <w:r>
        <w:rPr>
          <w:spacing w:val="-57"/>
          <w:sz w:val="24"/>
        </w:rPr>
        <w:t xml:space="preserve"> 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359-378.</w:t>
      </w:r>
    </w:p>
    <w:p w14:paraId="178A180E" w14:textId="77777777" w:rsidR="00AD3025" w:rsidRDefault="00000000">
      <w:pPr>
        <w:pStyle w:val="Corpsdetexte"/>
        <w:ind w:left="1440"/>
      </w:pPr>
      <w:r>
        <w:t>Pryor,</w:t>
      </w:r>
      <w:r>
        <w:rPr>
          <w:spacing w:val="-1"/>
        </w:rPr>
        <w:t xml:space="preserve"> </w:t>
      </w:r>
      <w:r>
        <w:t>J. (2000).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skeptic</w:t>
      </w:r>
      <w:r>
        <w:rPr>
          <w:spacing w:val="-2"/>
        </w:rPr>
        <w:t xml:space="preserve"> </w:t>
      </w:r>
      <w:r>
        <w:t>and the dogmatist.</w:t>
      </w:r>
      <w:r>
        <w:rPr>
          <w:spacing w:val="-1"/>
        </w:rPr>
        <w:t xml:space="preserve"> </w:t>
      </w:r>
      <w:proofErr w:type="spellStart"/>
      <w:r>
        <w:rPr>
          <w:i/>
        </w:rPr>
        <w:t>Noûs</w:t>
      </w:r>
      <w:proofErr w:type="spellEnd"/>
      <w:r>
        <w:t>, 34</w:t>
      </w:r>
      <w:r>
        <w:rPr>
          <w:spacing w:val="-1"/>
        </w:rPr>
        <w:t xml:space="preserve"> </w:t>
      </w:r>
      <w:r>
        <w:t>(4), 517–549.</w:t>
      </w:r>
    </w:p>
    <w:p w14:paraId="27C985C3" w14:textId="77777777" w:rsidR="00AD3025" w:rsidRDefault="00000000">
      <w:pPr>
        <w:pStyle w:val="Corpsdetexte"/>
        <w:ind w:left="1440"/>
      </w:pPr>
      <w:r>
        <w:t>Pryor,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(2005).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justification.</w:t>
      </w:r>
      <w:r>
        <w:rPr>
          <w:spacing w:val="-1"/>
        </w:rPr>
        <w:t xml:space="preserve"> </w:t>
      </w:r>
      <w:r>
        <w:t>In Matthias</w:t>
      </w:r>
      <w:r>
        <w:rPr>
          <w:spacing w:val="-1"/>
        </w:rPr>
        <w:t xml:space="preserve"> </w:t>
      </w:r>
      <w:r>
        <w:t>Steup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Ernest</w:t>
      </w:r>
      <w:r>
        <w:rPr>
          <w:spacing w:val="-1"/>
        </w:rPr>
        <w:t xml:space="preserve"> </w:t>
      </w:r>
      <w:r>
        <w:t>Sosa</w:t>
      </w:r>
      <w:r>
        <w:rPr>
          <w:spacing w:val="-2"/>
        </w:rPr>
        <w:t xml:space="preserve"> </w:t>
      </w:r>
      <w:r>
        <w:t>(eds.),</w:t>
      </w:r>
    </w:p>
    <w:p w14:paraId="791D57E9" w14:textId="77777777" w:rsidR="00AD3025" w:rsidRDefault="00000000">
      <w:pPr>
        <w:ind w:left="2160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Epistemology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181-202).</w:t>
      </w:r>
      <w:r>
        <w:rPr>
          <w:spacing w:val="-2"/>
          <w:sz w:val="24"/>
        </w:rPr>
        <w:t xml:space="preserve"> </w:t>
      </w:r>
      <w:r>
        <w:rPr>
          <w:sz w:val="24"/>
        </w:rPr>
        <w:t>Blackwell (2014).</w:t>
      </w:r>
    </w:p>
    <w:p w14:paraId="75C2902F" w14:textId="77777777" w:rsidR="00AD3025" w:rsidRDefault="00000000">
      <w:pPr>
        <w:ind w:left="2160" w:right="1476" w:hanging="720"/>
        <w:rPr>
          <w:sz w:val="24"/>
        </w:rPr>
      </w:pPr>
      <w:r>
        <w:rPr>
          <w:sz w:val="24"/>
        </w:rPr>
        <w:t xml:space="preserve">Quine, </w:t>
      </w:r>
      <w:proofErr w:type="spellStart"/>
      <w:r>
        <w:rPr>
          <w:sz w:val="24"/>
        </w:rPr>
        <w:t>W.v.O</w:t>
      </w:r>
      <w:proofErr w:type="spellEnd"/>
      <w:r>
        <w:rPr>
          <w:sz w:val="24"/>
        </w:rPr>
        <w:t xml:space="preserve">. (1956). Quantifiers and propositional attitudes. </w:t>
      </w:r>
      <w:r>
        <w:rPr>
          <w:i/>
          <w:sz w:val="24"/>
        </w:rPr>
        <w:t>Journal of Philosophy</w:t>
      </w:r>
      <w:r>
        <w:rPr>
          <w:sz w:val="24"/>
        </w:rPr>
        <w:t>, 53 (5),</w:t>
      </w:r>
      <w:r>
        <w:rPr>
          <w:spacing w:val="-57"/>
          <w:sz w:val="24"/>
        </w:rPr>
        <w:t xml:space="preserve"> </w:t>
      </w:r>
      <w:r>
        <w:rPr>
          <w:sz w:val="24"/>
        </w:rPr>
        <w:t>177-187.</w:t>
      </w:r>
    </w:p>
    <w:p w14:paraId="442255BB" w14:textId="77777777" w:rsidR="00AD3025" w:rsidRDefault="00000000">
      <w:pPr>
        <w:ind w:left="1440"/>
        <w:rPr>
          <w:sz w:val="24"/>
        </w:rPr>
      </w:pPr>
      <w:r>
        <w:rPr>
          <w:sz w:val="24"/>
        </w:rPr>
        <w:t>Quine,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W.v.O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(1960).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Object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743FCE1B" w14:textId="77777777" w:rsidR="00AD3025" w:rsidRDefault="00000000">
      <w:pPr>
        <w:ind w:left="1440"/>
        <w:rPr>
          <w:sz w:val="24"/>
        </w:rPr>
      </w:pPr>
      <w:r>
        <w:rPr>
          <w:sz w:val="24"/>
        </w:rPr>
        <w:t>Searle,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(1983)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Intentionality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14:paraId="4ED2E695" w14:textId="77777777" w:rsidR="00AD3025" w:rsidRDefault="00000000">
      <w:pPr>
        <w:spacing w:before="1"/>
        <w:ind w:left="1440" w:right="2781"/>
        <w:rPr>
          <w:i/>
          <w:sz w:val="24"/>
        </w:rPr>
      </w:pPr>
      <w:r>
        <w:rPr>
          <w:sz w:val="24"/>
        </w:rPr>
        <w:t xml:space="preserve">Shin, S. J. (1994). </w:t>
      </w:r>
      <w:r>
        <w:rPr>
          <w:i/>
          <w:sz w:val="24"/>
        </w:rPr>
        <w:t>The logical status of diagrams</w:t>
      </w:r>
      <w:r>
        <w:rPr>
          <w:sz w:val="24"/>
        </w:rPr>
        <w:t>. Cambridge University Press.</w:t>
      </w:r>
      <w:r>
        <w:rPr>
          <w:spacing w:val="-57"/>
          <w:sz w:val="24"/>
        </w:rPr>
        <w:t xml:space="preserve"> </w:t>
      </w:r>
      <w:r>
        <w:rPr>
          <w:sz w:val="24"/>
        </w:rPr>
        <w:t>Siegel,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Contents</w:t>
      </w:r>
      <w:r>
        <w:rPr>
          <w:spacing w:val="-1"/>
          <w:sz w:val="24"/>
        </w:rPr>
        <w:t xml:space="preserve"> </w:t>
      </w:r>
      <w:r>
        <w:rPr>
          <w:sz w:val="24"/>
        </w:rPr>
        <w:t>of Visual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Press.</w:t>
      </w:r>
    </w:p>
    <w:p w14:paraId="0BE4B6E0" w14:textId="77777777" w:rsidR="00AD3025" w:rsidRDefault="00000000">
      <w:pPr>
        <w:ind w:left="2160" w:right="1597" w:hanging="720"/>
        <w:rPr>
          <w:sz w:val="24"/>
        </w:rPr>
      </w:pPr>
      <w:r>
        <w:rPr>
          <w:sz w:val="24"/>
        </w:rPr>
        <w:t xml:space="preserve">Siegel, S. &amp; Silins, N. (2015). The Epistemology of Perception. In M. Mohan (Ed.), </w:t>
      </w:r>
      <w:r>
        <w:rPr>
          <w:i/>
          <w:sz w:val="24"/>
        </w:rPr>
        <w:t>Oxford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Philosophy of Perception.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6048738F" w14:textId="77777777" w:rsidR="00AD3025" w:rsidRDefault="00000000">
      <w:pPr>
        <w:ind w:left="2160" w:right="1564" w:hanging="720"/>
        <w:rPr>
          <w:sz w:val="24"/>
        </w:rPr>
      </w:pPr>
      <w:proofErr w:type="spellStart"/>
      <w:r>
        <w:rPr>
          <w:sz w:val="24"/>
        </w:rPr>
        <w:t>Sinhababu</w:t>
      </w:r>
      <w:proofErr w:type="spellEnd"/>
      <w:r>
        <w:rPr>
          <w:sz w:val="24"/>
        </w:rPr>
        <w:t xml:space="preserve">, N. (2015). Advantages of </w:t>
      </w:r>
      <w:proofErr w:type="spellStart"/>
      <w:r>
        <w:rPr>
          <w:sz w:val="24"/>
        </w:rPr>
        <w:t>Propositionalism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Pacific Philosophical Quarterly</w:t>
      </w:r>
      <w:r>
        <w:rPr>
          <w:sz w:val="24"/>
        </w:rPr>
        <w:t>, 96</w:t>
      </w:r>
      <w:r>
        <w:rPr>
          <w:spacing w:val="-57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165-180.</w:t>
      </w:r>
    </w:p>
    <w:p w14:paraId="56861A07" w14:textId="77777777" w:rsidR="00AD3025" w:rsidRDefault="00000000">
      <w:pPr>
        <w:ind w:left="2160" w:right="1433" w:hanging="720"/>
        <w:rPr>
          <w:sz w:val="24"/>
        </w:rPr>
      </w:pPr>
      <w:r>
        <w:rPr>
          <w:sz w:val="24"/>
        </w:rPr>
        <w:t xml:space="preserve">Smith, D. A. (2001). Perception and Belief. </w:t>
      </w:r>
      <w:r>
        <w:rPr>
          <w:i/>
          <w:sz w:val="24"/>
        </w:rPr>
        <w:t>Philosophy and Phenomenological Research</w:t>
      </w:r>
      <w:r>
        <w:rPr>
          <w:sz w:val="24"/>
        </w:rPr>
        <w:t>, 62,</w:t>
      </w:r>
      <w:r>
        <w:rPr>
          <w:spacing w:val="-57"/>
          <w:sz w:val="24"/>
        </w:rPr>
        <w:t xml:space="preserve"> </w:t>
      </w:r>
      <w:r>
        <w:rPr>
          <w:sz w:val="24"/>
        </w:rPr>
        <w:t>283-309.</w:t>
      </w:r>
    </w:p>
    <w:p w14:paraId="71A159A7" w14:textId="77777777" w:rsidR="00AD3025" w:rsidRDefault="00000000">
      <w:pPr>
        <w:ind w:left="1440" w:right="1752"/>
        <w:rPr>
          <w:sz w:val="24"/>
        </w:rPr>
      </w:pPr>
      <w:r>
        <w:rPr>
          <w:sz w:val="24"/>
        </w:rPr>
        <w:t xml:space="preserve">Smithies, D. (2019). </w:t>
      </w:r>
      <w:r>
        <w:rPr>
          <w:i/>
          <w:sz w:val="24"/>
        </w:rPr>
        <w:t xml:space="preserve">The Epistemic Role of Consciousness. </w:t>
      </w:r>
      <w:r>
        <w:rPr>
          <w:sz w:val="24"/>
        </w:rPr>
        <w:t>Oxford University Press.</w:t>
      </w:r>
      <w:r>
        <w:rPr>
          <w:spacing w:val="1"/>
          <w:sz w:val="24"/>
        </w:rPr>
        <w:t xml:space="preserve"> </w:t>
      </w:r>
      <w:r>
        <w:rPr>
          <w:sz w:val="24"/>
        </w:rPr>
        <w:t>Speaks,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(2005). Is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nonconceptual</w:t>
      </w:r>
      <w:r>
        <w:rPr>
          <w:spacing w:val="-1"/>
          <w:sz w:val="24"/>
        </w:rPr>
        <w:t xml:space="preserve"> </w:t>
      </w:r>
      <w:r>
        <w:rPr>
          <w:sz w:val="24"/>
        </w:rPr>
        <w:t>content?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Philosophical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</w:p>
    <w:p w14:paraId="55F95713" w14:textId="77777777" w:rsidR="00AD3025" w:rsidRDefault="00000000">
      <w:pPr>
        <w:pStyle w:val="Corpsdetexte"/>
        <w:ind w:left="2160"/>
      </w:pPr>
      <w:r>
        <w:t>114</w:t>
      </w:r>
      <w:r>
        <w:rPr>
          <w:spacing w:val="-1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359-98.</w:t>
      </w:r>
    </w:p>
    <w:p w14:paraId="598E5409" w14:textId="77777777" w:rsidR="00AD3025" w:rsidRDefault="00000000">
      <w:pPr>
        <w:pStyle w:val="Corpsdetexte"/>
        <w:ind w:left="2160" w:right="1401" w:hanging="720"/>
      </w:pPr>
      <w:r>
        <w:t>Szabó,</w:t>
      </w:r>
      <w:r>
        <w:rPr>
          <w:spacing w:val="-2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Believing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things.</w:t>
      </w:r>
      <w:r>
        <w:rPr>
          <w:spacing w:val="-2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Phenomenological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(3),</w:t>
      </w:r>
      <w:r>
        <w:rPr>
          <w:spacing w:val="-57"/>
        </w:rPr>
        <w:t xml:space="preserve"> </w:t>
      </w:r>
      <w:r>
        <w:t>584–611.</w:t>
      </w:r>
    </w:p>
    <w:p w14:paraId="443AB8D5" w14:textId="77777777" w:rsidR="00AD3025" w:rsidRDefault="00000000">
      <w:pPr>
        <w:pStyle w:val="Corpsdetexte"/>
        <w:ind w:left="1440"/>
      </w:pPr>
      <w:r>
        <w:t>Textor,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believing</w:t>
      </w:r>
      <w:r>
        <w:rPr>
          <w:spacing w:val="-2"/>
        </w:rPr>
        <w:t xml:space="preserve"> </w:t>
      </w:r>
      <w:r>
        <w:t>IN it.</w:t>
      </w:r>
      <w:r>
        <w:rPr>
          <w:spacing w:val="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McCabe,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Textor</w:t>
      </w:r>
      <w:r>
        <w:rPr>
          <w:spacing w:val="-1"/>
        </w:rPr>
        <w:t xml:space="preserve"> </w:t>
      </w:r>
      <w:r>
        <w:t>(Eds.)</w:t>
      </w:r>
    </w:p>
    <w:p w14:paraId="1BD19BDF" w14:textId="77777777" w:rsidR="00AD3025" w:rsidRPr="006D521B" w:rsidRDefault="00000000">
      <w:pPr>
        <w:ind w:left="2160"/>
        <w:rPr>
          <w:sz w:val="24"/>
          <w:lang w:val="fr-BE"/>
        </w:rPr>
      </w:pPr>
      <w:r w:rsidRPr="006D521B">
        <w:rPr>
          <w:i/>
          <w:sz w:val="24"/>
          <w:lang w:val="fr-BE"/>
        </w:rPr>
        <w:t>Perspectives</w:t>
      </w:r>
      <w:r w:rsidRPr="006D521B">
        <w:rPr>
          <w:i/>
          <w:spacing w:val="-2"/>
          <w:sz w:val="24"/>
          <w:lang w:val="fr-BE"/>
        </w:rPr>
        <w:t xml:space="preserve"> </w:t>
      </w:r>
      <w:r w:rsidRPr="006D521B">
        <w:rPr>
          <w:i/>
          <w:sz w:val="24"/>
          <w:lang w:val="fr-BE"/>
        </w:rPr>
        <w:t>on</w:t>
      </w:r>
      <w:r w:rsidRPr="006D521B">
        <w:rPr>
          <w:i/>
          <w:spacing w:val="-1"/>
          <w:sz w:val="24"/>
          <w:lang w:val="fr-BE"/>
        </w:rPr>
        <w:t xml:space="preserve"> </w:t>
      </w:r>
      <w:r w:rsidRPr="006D521B">
        <w:rPr>
          <w:sz w:val="24"/>
          <w:lang w:val="fr-BE"/>
        </w:rPr>
        <w:t>Perception (pp.</w:t>
      </w:r>
      <w:r w:rsidRPr="006D521B">
        <w:rPr>
          <w:spacing w:val="-2"/>
          <w:sz w:val="24"/>
          <w:lang w:val="fr-BE"/>
        </w:rPr>
        <w:t xml:space="preserve"> </w:t>
      </w:r>
      <w:r w:rsidRPr="006D521B">
        <w:rPr>
          <w:sz w:val="24"/>
          <w:lang w:val="fr-BE"/>
        </w:rPr>
        <w:t>65-86).</w:t>
      </w:r>
      <w:r w:rsidRPr="006D521B">
        <w:rPr>
          <w:spacing w:val="-1"/>
          <w:sz w:val="24"/>
          <w:lang w:val="fr-BE"/>
        </w:rPr>
        <w:t xml:space="preserve"> </w:t>
      </w:r>
      <w:r w:rsidRPr="006D521B">
        <w:rPr>
          <w:sz w:val="24"/>
          <w:lang w:val="fr-BE"/>
        </w:rPr>
        <w:t>De</w:t>
      </w:r>
      <w:r w:rsidRPr="006D521B">
        <w:rPr>
          <w:spacing w:val="-2"/>
          <w:sz w:val="24"/>
          <w:lang w:val="fr-BE"/>
        </w:rPr>
        <w:t xml:space="preserve"> </w:t>
      </w:r>
      <w:proofErr w:type="spellStart"/>
      <w:r w:rsidRPr="006D521B">
        <w:rPr>
          <w:sz w:val="24"/>
          <w:lang w:val="fr-BE"/>
        </w:rPr>
        <w:t>Gruyter</w:t>
      </w:r>
      <w:proofErr w:type="spellEnd"/>
    </w:p>
    <w:p w14:paraId="53558158" w14:textId="77777777" w:rsidR="00AD3025" w:rsidRDefault="00000000">
      <w:pPr>
        <w:pStyle w:val="Corpsdetexte"/>
        <w:ind w:left="2160" w:right="1385" w:hanging="720"/>
      </w:pPr>
      <w:r>
        <w:t>Textor, M. (2021a). Acquaintance, presentation and judgement: from Brentano to Russell and</w:t>
      </w:r>
      <w:r>
        <w:rPr>
          <w:spacing w:val="-57"/>
        </w:rPr>
        <w:t xml:space="preserve"> </w:t>
      </w:r>
      <w:r>
        <w:t xml:space="preserve">back again, </w:t>
      </w:r>
      <w:r>
        <w:rPr>
          <w:i/>
        </w:rPr>
        <w:t>Inquiry</w:t>
      </w:r>
      <w:r>
        <w:t>. DOI:</w:t>
      </w:r>
      <w:r>
        <w:rPr>
          <w:spacing w:val="-1"/>
        </w:rPr>
        <w:t xml:space="preserve"> </w:t>
      </w:r>
      <w:r>
        <w:t>10.1080/0020174X.2021.1899043.</w:t>
      </w:r>
    </w:p>
    <w:p w14:paraId="124FE3D0" w14:textId="77777777" w:rsidR="00AD3025" w:rsidRDefault="00000000">
      <w:pPr>
        <w:ind w:left="2160" w:right="1783" w:hanging="720"/>
        <w:rPr>
          <w:sz w:val="24"/>
        </w:rPr>
      </w:pPr>
      <w:r>
        <w:rPr>
          <w:sz w:val="24"/>
        </w:rPr>
        <w:t xml:space="preserve">Textor, M. (2021b). States of Affairs. </w:t>
      </w:r>
      <w:r>
        <w:rPr>
          <w:i/>
          <w:sz w:val="24"/>
        </w:rPr>
        <w:t xml:space="preserve">The Stanford Encyclopedia of Philosophy </w:t>
      </w:r>
      <w:r>
        <w:rPr>
          <w:sz w:val="24"/>
        </w:rPr>
        <w:t>(Summer</w:t>
      </w:r>
      <w:r>
        <w:rPr>
          <w:spacing w:val="-57"/>
          <w:sz w:val="24"/>
        </w:rPr>
        <w:t xml:space="preserve"> </w:t>
      </w:r>
      <w:r>
        <w:rPr>
          <w:sz w:val="24"/>
        </w:rPr>
        <w:t>2021 Edition), E.N. Zalta (ed.), URL =</w:t>
      </w:r>
      <w:r>
        <w:rPr>
          <w:spacing w:val="1"/>
          <w:sz w:val="24"/>
        </w:rPr>
        <w:t xml:space="preserve"> </w:t>
      </w:r>
      <w:r>
        <w:rPr>
          <w:sz w:val="24"/>
        </w:rPr>
        <w:t>https://plato.stanford.edu/archives/sum2021/entries/states-of-affairs/.</w:t>
      </w:r>
    </w:p>
    <w:p w14:paraId="1DE36A0C" w14:textId="77777777" w:rsidR="00AD3025" w:rsidRDefault="00000000">
      <w:pPr>
        <w:pStyle w:val="Corpsdetexte"/>
        <w:ind w:left="1440" w:right="2125"/>
      </w:pPr>
      <w:r>
        <w:t xml:space="preserve">Thagard, P. (2006). Desires are not propositional attitudes. </w:t>
      </w:r>
      <w:r>
        <w:rPr>
          <w:i/>
        </w:rPr>
        <w:t>Dialogue</w:t>
      </w:r>
      <w:r>
        <w:t>, 45 (1), 151-156.</w:t>
      </w:r>
      <w:r>
        <w:rPr>
          <w:spacing w:val="-57"/>
        </w:rPr>
        <w:t xml:space="preserve"> </w:t>
      </w:r>
      <w:r>
        <w:t>Williamson,</w:t>
      </w:r>
      <w:r>
        <w:rPr>
          <w:spacing w:val="-1"/>
        </w:rPr>
        <w:t xml:space="preserve"> </w:t>
      </w:r>
      <w:r>
        <w:t>T. (2000).</w:t>
      </w:r>
      <w:r>
        <w:rPr>
          <w:spacing w:val="-1"/>
        </w:rPr>
        <w:t xml:space="preserve"> </w:t>
      </w:r>
      <w:r>
        <w:rPr>
          <w:i/>
        </w:rPr>
        <w:t>Knowledge</w:t>
      </w:r>
      <w:r>
        <w:rPr>
          <w:i/>
          <w:spacing w:val="-2"/>
        </w:rPr>
        <w:t xml:space="preserve"> </w:t>
      </w:r>
      <w:r>
        <w:rPr>
          <w:i/>
        </w:rPr>
        <w:t>and its Limits</w:t>
      </w:r>
      <w:r>
        <w:t>.</w:t>
      </w:r>
      <w:r>
        <w:rPr>
          <w:spacing w:val="-4"/>
        </w:rPr>
        <w:t xml:space="preserve"> </w:t>
      </w:r>
      <w:r>
        <w:t>Oxford University</w:t>
      </w:r>
      <w:r>
        <w:rPr>
          <w:spacing w:val="-5"/>
        </w:rPr>
        <w:t xml:space="preserve"> </w:t>
      </w:r>
      <w:r>
        <w:t>Press.</w:t>
      </w:r>
    </w:p>
    <w:sectPr w:rsidR="00AD3025">
      <w:pgSz w:w="11910" w:h="16840"/>
      <w:pgMar w:top="1340" w:right="60" w:bottom="940" w:left="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D34D" w14:textId="77777777" w:rsidR="0009071E" w:rsidRDefault="0009071E">
      <w:r>
        <w:separator/>
      </w:r>
    </w:p>
  </w:endnote>
  <w:endnote w:type="continuationSeparator" w:id="0">
    <w:p w14:paraId="3A9C811E" w14:textId="77777777" w:rsidR="0009071E" w:rsidRDefault="0009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0F1D" w14:textId="77777777" w:rsidR="00AD3025" w:rsidRDefault="00000000">
    <w:pPr>
      <w:pStyle w:val="Corpsdetexte"/>
      <w:spacing w:line="14" w:lineRule="auto"/>
      <w:rPr>
        <w:sz w:val="20"/>
      </w:rPr>
    </w:pPr>
    <w:r>
      <w:pict w14:anchorId="00C8215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65pt;margin-top:793.4pt;width:18.25pt;height:14pt;z-index:-16075776;mso-position-horizontal-relative:page;mso-position-vertical-relative:page" filled="f" stroked="f">
          <v:textbox inset="0,0,0,0">
            <w:txbxContent>
              <w:p w14:paraId="0494F2A6" w14:textId="77777777" w:rsidR="00AD3025" w:rsidRDefault="00000000">
                <w:pPr>
                  <w:pStyle w:val="Corpsdetexte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A6FC" w14:textId="77777777" w:rsidR="00AD3025" w:rsidRDefault="00000000">
    <w:pPr>
      <w:pStyle w:val="Corpsdetexte"/>
      <w:spacing w:line="14" w:lineRule="auto"/>
      <w:rPr>
        <w:sz w:val="20"/>
      </w:rPr>
    </w:pPr>
    <w:r>
      <w:pict w14:anchorId="18B29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93.4pt;width:18.25pt;height:14pt;z-index:-16075264;mso-position-horizontal-relative:page;mso-position-vertical-relative:page" filled="f" stroked="f">
          <v:textbox inset="0,0,0,0">
            <w:txbxContent>
              <w:p w14:paraId="276208CC" w14:textId="77777777" w:rsidR="00AD3025" w:rsidRDefault="00000000">
                <w:pPr>
                  <w:pStyle w:val="Corpsdetexte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1BC4" w14:textId="77777777" w:rsidR="0009071E" w:rsidRDefault="0009071E">
      <w:r>
        <w:separator/>
      </w:r>
    </w:p>
  </w:footnote>
  <w:footnote w:type="continuationSeparator" w:id="0">
    <w:p w14:paraId="1D06A51A" w14:textId="77777777" w:rsidR="0009071E" w:rsidRDefault="0009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734E"/>
    <w:multiLevelType w:val="hybridMultilevel"/>
    <w:tmpl w:val="8F80C30E"/>
    <w:lvl w:ilvl="0" w:tplc="8F94C272">
      <w:start w:val="1"/>
      <w:numFmt w:val="upperRoman"/>
      <w:lvlText w:val="%1."/>
      <w:lvlJc w:val="left"/>
      <w:pPr>
        <w:ind w:left="252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436628AA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2" w:tplc="6B32F0F6"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3" w:tplc="BF584C96"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4" w:tplc="7E46A6CC"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5" w:tplc="6BC6E902">
      <w:numFmt w:val="bullet"/>
      <w:lvlText w:val="•"/>
      <w:lvlJc w:val="left"/>
      <w:pPr>
        <w:ind w:left="6665" w:hanging="720"/>
      </w:pPr>
      <w:rPr>
        <w:rFonts w:hint="default"/>
        <w:lang w:val="en-US" w:eastAsia="en-US" w:bidi="ar-SA"/>
      </w:rPr>
    </w:lvl>
    <w:lvl w:ilvl="6" w:tplc="99F6FEF2">
      <w:numFmt w:val="bullet"/>
      <w:lvlText w:val="•"/>
      <w:lvlJc w:val="left"/>
      <w:pPr>
        <w:ind w:left="7701" w:hanging="720"/>
      </w:pPr>
      <w:rPr>
        <w:rFonts w:hint="default"/>
        <w:lang w:val="en-US" w:eastAsia="en-US" w:bidi="ar-SA"/>
      </w:rPr>
    </w:lvl>
    <w:lvl w:ilvl="7" w:tplc="1E2E49E0">
      <w:numFmt w:val="bullet"/>
      <w:lvlText w:val="•"/>
      <w:lvlJc w:val="left"/>
      <w:pPr>
        <w:ind w:left="8737" w:hanging="720"/>
      </w:pPr>
      <w:rPr>
        <w:rFonts w:hint="default"/>
        <w:lang w:val="en-US" w:eastAsia="en-US" w:bidi="ar-SA"/>
      </w:rPr>
    </w:lvl>
    <w:lvl w:ilvl="8" w:tplc="8020CA0C">
      <w:numFmt w:val="bullet"/>
      <w:lvlText w:val="•"/>
      <w:lvlJc w:val="left"/>
      <w:pPr>
        <w:ind w:left="977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49E25D6"/>
    <w:multiLevelType w:val="hybridMultilevel"/>
    <w:tmpl w:val="8012C100"/>
    <w:lvl w:ilvl="0" w:tplc="AD400C38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17ECF70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2" w:tplc="56E8908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3" w:tplc="32E252FC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4" w:tplc="FFA2AF1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5" w:tplc="8DFCA09C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6" w:tplc="0A363AA6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  <w:lvl w:ilvl="7" w:tplc="78BEA014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  <w:lvl w:ilvl="8" w:tplc="8B3633D0">
      <w:numFmt w:val="bullet"/>
      <w:lvlText w:val="•"/>
      <w:lvlJc w:val="left"/>
      <w:pPr>
        <w:ind w:left="9909" w:hanging="360"/>
      </w:pPr>
      <w:rPr>
        <w:rFonts w:hint="default"/>
        <w:lang w:val="en-US" w:eastAsia="en-US" w:bidi="ar-SA"/>
      </w:rPr>
    </w:lvl>
  </w:abstractNum>
  <w:num w:numId="1" w16cid:durableId="2115586220">
    <w:abstractNumId w:val="0"/>
  </w:num>
  <w:num w:numId="2" w16cid:durableId="47337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025"/>
    <w:rsid w:val="0009071E"/>
    <w:rsid w:val="003F0973"/>
    <w:rsid w:val="006D521B"/>
    <w:rsid w:val="00A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107EA470"/>
  <w15:docId w15:val="{2AD9F29D-B0B0-4D65-BC0D-AD2BFB4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213"/>
      <w:ind w:left="2520" w:hanging="72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20"/>
      <w:ind w:left="1688" w:right="168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13"/>
      <w:ind w:left="2520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86"/>
      <w:ind w:left="4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12072</Words>
  <Characters>66402</Characters>
  <DocSecurity>0</DocSecurity>
  <Lines>553</Lines>
  <Paragraphs>156</Paragraphs>
  <ScaleCrop>false</ScaleCrop>
  <Company/>
  <LinksUpToDate>false</LinksUpToDate>
  <CharactersWithSpaces>78318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2024-07-21T16:03:00Z</dcterms:created>
  <dcterms:modified xsi:type="dcterms:W3CDTF">2024-07-21T16:06:00Z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2024-07-21T00:00:00Z</vt:filetime>
  </property>
</Properties>
</file>