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298" w14:textId="77777777" w:rsidR="0086486E" w:rsidRDefault="0086486E" w:rsidP="00E329E6">
      <w:pPr>
        <w:ind w:firstLine="0"/>
        <w:rPr>
          <w:lang w:val="en-CA"/>
        </w:rPr>
      </w:pPr>
    </w:p>
    <w:p w14:paraId="7F6F60EF" w14:textId="0DC638A0" w:rsidR="0079761D" w:rsidRDefault="006328BD" w:rsidP="0079761D">
      <w:pPr>
        <w:pStyle w:val="Heading2"/>
        <w:rPr>
          <w:lang w:val="en-CA"/>
        </w:rPr>
      </w:pPr>
      <w:r>
        <w:rPr>
          <w:lang w:val="en-CA"/>
        </w:rPr>
        <w:t xml:space="preserve">AESTHETIC VALUE: </w:t>
      </w:r>
      <w:r w:rsidR="00606C65">
        <w:rPr>
          <w:lang w:val="en-CA"/>
        </w:rPr>
        <w:t>WHY PLEASURE COUNTS</w:t>
      </w:r>
    </w:p>
    <w:p w14:paraId="07C4D948" w14:textId="0E01FBF8" w:rsidR="00107659" w:rsidRDefault="00F3639C" w:rsidP="00A322C0">
      <w:pPr>
        <w:pStyle w:val="NoSpacing"/>
      </w:pPr>
      <w:r>
        <w:t>1</w:t>
      </w:r>
      <w:r w:rsidR="00A322C0" w:rsidRPr="00A322C0">
        <w:t>.</w:t>
      </w:r>
      <w:r w:rsidR="00A322C0">
        <w:t xml:space="preserve"> </w:t>
      </w:r>
      <w:r w:rsidR="009D0513">
        <w:t>An o</w:t>
      </w:r>
      <w:r w:rsidR="00EC3672">
        <w:t>bject ha</w:t>
      </w:r>
      <w:r w:rsidR="009D0513">
        <w:t>s</w:t>
      </w:r>
      <w:r w:rsidR="00804FC4">
        <w:t xml:space="preserve"> aesthetic value (henceforth:</w:t>
      </w:r>
      <w:r w:rsidR="00EC3672">
        <w:t xml:space="preserve"> </w:t>
      </w:r>
      <w:r w:rsidR="00EC3672">
        <w:rPr>
          <w:i/>
          <w:iCs/>
        </w:rPr>
        <w:t>a</w:t>
      </w:r>
      <w:r w:rsidR="00EC3672">
        <w:t>-value</w:t>
      </w:r>
      <w:r w:rsidR="00804FC4">
        <w:t>)</w:t>
      </w:r>
      <w:r w:rsidR="00EC3672">
        <w:t xml:space="preserve"> </w:t>
      </w:r>
      <w:r w:rsidR="00523504">
        <w:t xml:space="preserve">because </w:t>
      </w:r>
      <w:r w:rsidR="00406E68">
        <w:t xml:space="preserve">a certain sort of cognitive </w:t>
      </w:r>
      <w:r w:rsidR="00BF0A7B">
        <w:t>engag</w:t>
      </w:r>
      <w:r w:rsidR="005225AC">
        <w:t>ement</w:t>
      </w:r>
      <w:r w:rsidR="00BF0A7B">
        <w:t xml:space="preserve"> </w:t>
      </w:r>
      <w:r w:rsidR="009D0513">
        <w:t xml:space="preserve">with it </w:t>
      </w:r>
      <w:r w:rsidR="00BF4B43">
        <w:t xml:space="preserve">is </w:t>
      </w:r>
      <w:r w:rsidR="00347059">
        <w:t>beneficial</w:t>
      </w:r>
      <w:r w:rsidR="00052975">
        <w:t xml:space="preserve">. </w:t>
      </w:r>
      <w:r w:rsidR="00C42F33">
        <w:t xml:space="preserve">This </w:t>
      </w:r>
      <w:r w:rsidR="00DD3672">
        <w:t>grounding</w:t>
      </w:r>
      <w:r w:rsidR="006461CC">
        <w:t xml:space="preserve"> in mental activity </w:t>
      </w:r>
      <w:r w:rsidR="002B0AD6">
        <w:t>explains</w:t>
      </w:r>
      <w:r w:rsidR="006461CC">
        <w:t xml:space="preserve"> </w:t>
      </w:r>
      <w:r w:rsidR="008854B1">
        <w:t xml:space="preserve">why </w:t>
      </w:r>
      <w:r w:rsidR="009564D0" w:rsidRPr="009564D0">
        <w:rPr>
          <w:i/>
          <w:iCs/>
        </w:rPr>
        <w:t>a</w:t>
      </w:r>
      <w:r w:rsidR="00CA1AF6">
        <w:t>-valuable</w:t>
      </w:r>
      <w:r w:rsidR="0022201D">
        <w:t xml:space="preserve"> objects</w:t>
      </w:r>
      <w:r w:rsidR="008854B1">
        <w:t xml:space="preserve"> are so diverse</w:t>
      </w:r>
      <w:r w:rsidR="007E175F">
        <w:t>.</w:t>
      </w:r>
      <w:r w:rsidR="0022201D">
        <w:t xml:space="preserve"> </w:t>
      </w:r>
      <w:r w:rsidR="00CA1AF6">
        <w:t>T</w:t>
      </w:r>
      <w:r w:rsidR="00421067">
        <w:t>he Himalayas</w:t>
      </w:r>
      <w:r w:rsidR="009E6E5E">
        <w:t xml:space="preserve"> are descriptively as different as </w:t>
      </w:r>
      <w:r w:rsidR="003C78DD">
        <w:t>can</w:t>
      </w:r>
      <w:r w:rsidR="009E6E5E">
        <w:t xml:space="preserve"> be </w:t>
      </w:r>
      <w:r w:rsidR="00446707">
        <w:t>from</w:t>
      </w:r>
      <w:r w:rsidR="000D7930">
        <w:t xml:space="preserve"> </w:t>
      </w:r>
      <w:r w:rsidR="00257C1C">
        <w:t>Pythagoras’s proof</w:t>
      </w:r>
      <w:r w:rsidR="000D7930">
        <w:t>. Yet both</w:t>
      </w:r>
      <w:r w:rsidR="00257C1C">
        <w:t xml:space="preserve"> </w:t>
      </w:r>
      <w:r w:rsidR="00B6797B">
        <w:t xml:space="preserve">are </w:t>
      </w:r>
      <w:proofErr w:type="gramStart"/>
      <w:r w:rsidR="00160557" w:rsidRPr="00F851DC">
        <w:rPr>
          <w:i/>
          <w:iCs/>
        </w:rPr>
        <w:t>a</w:t>
      </w:r>
      <w:r w:rsidR="00160557">
        <w:t>-valuable</w:t>
      </w:r>
      <w:proofErr w:type="gramEnd"/>
      <w:r w:rsidR="00215284">
        <w:t xml:space="preserve">. </w:t>
      </w:r>
      <w:r w:rsidR="00BF5E9E">
        <w:t>T</w:t>
      </w:r>
      <w:r w:rsidR="00757517">
        <w:t>he</w:t>
      </w:r>
      <w:r w:rsidR="00A709CD">
        <w:t xml:space="preserve"> </w:t>
      </w:r>
      <w:r w:rsidR="009C1CB2">
        <w:t xml:space="preserve">commonality </w:t>
      </w:r>
      <w:r w:rsidR="005D2694">
        <w:t xml:space="preserve">rests </w:t>
      </w:r>
      <w:r w:rsidR="009C1CB2">
        <w:t xml:space="preserve">in </w:t>
      </w:r>
      <w:r w:rsidR="00B631DF">
        <w:t>our mental attitudes</w:t>
      </w:r>
      <w:r w:rsidR="00D94DFB">
        <w:t xml:space="preserve"> </w:t>
      </w:r>
      <w:r w:rsidR="001E1626">
        <w:t>to</w:t>
      </w:r>
      <w:r w:rsidR="00107659">
        <w:t xml:space="preserve"> them</w:t>
      </w:r>
      <w:r w:rsidR="008331F1">
        <w:t xml:space="preserve">. </w:t>
      </w:r>
    </w:p>
    <w:p w14:paraId="47A0FCB6" w14:textId="1536CCCE" w:rsidR="00821B20" w:rsidRDefault="008B2857" w:rsidP="0030548D">
      <w:r>
        <w:t xml:space="preserve">What </w:t>
      </w:r>
      <w:r w:rsidR="00036300">
        <w:t xml:space="preserve">do </w:t>
      </w:r>
      <w:r w:rsidR="00B4068C">
        <w:t xml:space="preserve">the </w:t>
      </w:r>
      <w:r w:rsidR="00036300">
        <w:t>mental attitudes</w:t>
      </w:r>
      <w:r w:rsidR="00834987">
        <w:t xml:space="preserve"> </w:t>
      </w:r>
      <w:r w:rsidR="00B4068C">
        <w:t xml:space="preserve">that ground </w:t>
      </w:r>
      <w:r w:rsidR="00B4068C">
        <w:rPr>
          <w:i/>
          <w:iCs/>
        </w:rPr>
        <w:t>a</w:t>
      </w:r>
      <w:r w:rsidR="00B4068C">
        <w:t>-value share</w:t>
      </w:r>
      <w:r w:rsidR="00834987">
        <w:t xml:space="preserve">? </w:t>
      </w:r>
      <w:r w:rsidR="009E3A76">
        <w:t>In my view, a certain kind of</w:t>
      </w:r>
      <w:r w:rsidR="00156B77">
        <w:t xml:space="preserve"> pleasure</w:t>
      </w:r>
      <w:r w:rsidR="000548FF">
        <w:t xml:space="preserve">. </w:t>
      </w:r>
      <w:r w:rsidR="00003F26">
        <w:t xml:space="preserve">Until relatively recently, </w:t>
      </w:r>
      <w:r w:rsidR="0039159C">
        <w:t>this</w:t>
      </w:r>
      <w:r w:rsidR="002E2349">
        <w:t xml:space="preserve"> approach</w:t>
      </w:r>
      <w:r w:rsidR="0039159C">
        <w:t xml:space="preserve"> was </w:t>
      </w:r>
      <w:r w:rsidR="002E2349">
        <w:t xml:space="preserve">thought to </w:t>
      </w:r>
      <w:r w:rsidR="008731A1">
        <w:t xml:space="preserve">be </w:t>
      </w:r>
      <w:r w:rsidR="000548FF">
        <w:t>validated by</w:t>
      </w:r>
      <w:r w:rsidR="00042FCF">
        <w:t xml:space="preserve"> </w:t>
      </w:r>
      <w:r w:rsidR="002633A5">
        <w:t>intuition and self-examination</w:t>
      </w:r>
      <w:r w:rsidR="00A94C2B">
        <w:t xml:space="preserve">. </w:t>
      </w:r>
      <w:r w:rsidR="00954342">
        <w:t xml:space="preserve">Most </w:t>
      </w:r>
      <w:r w:rsidR="00716F43">
        <w:t xml:space="preserve">philosophers </w:t>
      </w:r>
      <w:r w:rsidR="00954342">
        <w:t xml:space="preserve">felt </w:t>
      </w:r>
      <w:r w:rsidR="006A07F1">
        <w:t xml:space="preserve">they could leave it at </w:t>
      </w:r>
      <w:r w:rsidR="00954342">
        <w:t>that</w:t>
      </w:r>
      <w:r w:rsidR="00DF4609">
        <w:t>.</w:t>
      </w:r>
      <w:r w:rsidR="00467514">
        <w:t xml:space="preserve"> </w:t>
      </w:r>
      <w:r w:rsidR="00BD0804">
        <w:t xml:space="preserve">This is </w:t>
      </w:r>
      <w:r w:rsidR="005227DA">
        <w:t>unsatisfactory</w:t>
      </w:r>
      <w:r w:rsidR="00BD0804">
        <w:t>:</w:t>
      </w:r>
      <w:r w:rsidR="002E2349">
        <w:t xml:space="preserve"> </w:t>
      </w:r>
      <w:r w:rsidR="00E20DCF">
        <w:t xml:space="preserve">aesthetic hedonism </w:t>
      </w:r>
      <w:r w:rsidR="00166D7A">
        <w:t>need</w:t>
      </w:r>
      <w:r w:rsidR="00B94CAB">
        <w:t>s</w:t>
      </w:r>
      <w:r w:rsidR="00166D7A">
        <w:t xml:space="preserve"> support</w:t>
      </w:r>
      <w:r w:rsidR="00675516">
        <w:t xml:space="preserve"> and elaboration</w:t>
      </w:r>
      <w:r w:rsidR="00166D7A">
        <w:t xml:space="preserve">. </w:t>
      </w:r>
      <w:r w:rsidR="00643DAA">
        <w:t xml:space="preserve">I </w:t>
      </w:r>
      <w:r w:rsidR="00863BD6">
        <w:t xml:space="preserve">will </w:t>
      </w:r>
      <w:r w:rsidR="0033436B">
        <w:t>try to bridge the gap</w:t>
      </w:r>
      <w:r w:rsidR="0049619F">
        <w:t xml:space="preserve">. </w:t>
      </w:r>
    </w:p>
    <w:p w14:paraId="7DF216BB" w14:textId="6439A0C4" w:rsidR="00141E56" w:rsidRDefault="00A30A09" w:rsidP="00A30A09">
      <w:pPr>
        <w:pStyle w:val="NoSpacing"/>
      </w:pPr>
      <w:r>
        <w:t xml:space="preserve">2. </w:t>
      </w:r>
      <w:r w:rsidR="00283524">
        <w:t>An i</w:t>
      </w:r>
      <w:r w:rsidR="00E92D07">
        <w:t xml:space="preserve">nanimate object, </w:t>
      </w:r>
      <w:r w:rsidR="0083440F">
        <w:rPr>
          <w:i/>
          <w:iCs/>
        </w:rPr>
        <w:t>o</w:t>
      </w:r>
      <w:r w:rsidR="001B709D">
        <w:t>,</w:t>
      </w:r>
      <w:r w:rsidR="001B709D">
        <w:rPr>
          <w:i/>
          <w:iCs/>
        </w:rPr>
        <w:t xml:space="preserve"> </w:t>
      </w:r>
      <w:r w:rsidR="00283524">
        <w:t xml:space="preserve">has value </w:t>
      </w:r>
      <w:r w:rsidR="002C61BD">
        <w:t xml:space="preserve">for a subject, </w:t>
      </w:r>
      <w:r w:rsidR="002C61BD">
        <w:rPr>
          <w:i/>
          <w:iCs/>
        </w:rPr>
        <w:t>s</w:t>
      </w:r>
      <w:r w:rsidR="002C61BD">
        <w:t xml:space="preserve">, when </w:t>
      </w:r>
      <w:r w:rsidR="002C61BD">
        <w:rPr>
          <w:i/>
          <w:iCs/>
        </w:rPr>
        <w:t>s</w:t>
      </w:r>
      <w:r w:rsidR="004F6777">
        <w:t>’s</w:t>
      </w:r>
      <w:r w:rsidR="00565276">
        <w:t xml:space="preserve"> relationship </w:t>
      </w:r>
      <w:r w:rsidR="00CD46B6">
        <w:t xml:space="preserve">(R) </w:t>
      </w:r>
      <w:r w:rsidR="00565276">
        <w:t xml:space="preserve">to </w:t>
      </w:r>
      <w:r w:rsidR="001B709D">
        <w:rPr>
          <w:i/>
          <w:iCs/>
        </w:rPr>
        <w:t xml:space="preserve">o </w:t>
      </w:r>
      <w:r w:rsidR="00933629">
        <w:t>brings</w:t>
      </w:r>
      <w:r w:rsidR="00FD4DA5">
        <w:t xml:space="preserve"> </w:t>
      </w:r>
      <w:r w:rsidR="004F6777">
        <w:t>her</w:t>
      </w:r>
      <w:r w:rsidR="00087AFE">
        <w:t xml:space="preserve"> </w:t>
      </w:r>
      <w:r w:rsidR="00933629">
        <w:t xml:space="preserve">a </w:t>
      </w:r>
      <w:r w:rsidR="00981A2C">
        <w:t>benefi</w:t>
      </w:r>
      <w:r w:rsidR="00933629">
        <w:t>t</w:t>
      </w:r>
      <w:r w:rsidR="00CD46B6">
        <w:t xml:space="preserve"> (B)</w:t>
      </w:r>
      <w:r w:rsidR="00FC0E74">
        <w:t xml:space="preserve">. </w:t>
      </w:r>
      <w:r w:rsidR="00400380">
        <w:t xml:space="preserve">In the case of </w:t>
      </w:r>
      <w:r w:rsidR="00400380">
        <w:rPr>
          <w:i/>
          <w:iCs/>
        </w:rPr>
        <w:t>a</w:t>
      </w:r>
      <w:r w:rsidR="00400380">
        <w:t>-value</w:t>
      </w:r>
      <w:r w:rsidR="00555DA2">
        <w:t xml:space="preserve">, </w:t>
      </w:r>
      <w:r w:rsidR="00CD46B6">
        <w:t>R</w:t>
      </w:r>
      <w:r w:rsidR="00017F90">
        <w:t xml:space="preserve"> is</w:t>
      </w:r>
      <w:r w:rsidR="00555DA2">
        <w:t xml:space="preserve"> </w:t>
      </w:r>
      <w:r w:rsidR="00DC6BFC">
        <w:t>aesthetic</w:t>
      </w:r>
      <w:r w:rsidR="00555DA2">
        <w:t xml:space="preserve"> engagement</w:t>
      </w:r>
      <w:r w:rsidR="00C53774">
        <w:t>.</w:t>
      </w:r>
      <w:r w:rsidR="00F917AC">
        <w:t xml:space="preserve"> </w:t>
      </w:r>
      <w:r w:rsidR="001E0F93">
        <w:t xml:space="preserve">My view is </w:t>
      </w:r>
      <w:r w:rsidR="00246CB9">
        <w:t xml:space="preserve">that </w:t>
      </w:r>
      <w:r w:rsidR="006B3B74">
        <w:t xml:space="preserve">B is pleasure. </w:t>
      </w:r>
    </w:p>
    <w:p w14:paraId="7F987F37" w14:textId="6C37A076" w:rsidR="00A30AA1" w:rsidRPr="0030548D" w:rsidRDefault="00AF5D2F" w:rsidP="00141E56">
      <w:r>
        <w:t>Th</w:t>
      </w:r>
      <w:r w:rsidR="00776505">
        <w:t xml:space="preserve">e ontology </w:t>
      </w:r>
      <w:r>
        <w:t xml:space="preserve">of </w:t>
      </w:r>
      <w:r w:rsidR="00352844">
        <w:rPr>
          <w:i/>
          <w:iCs/>
        </w:rPr>
        <w:t>a</w:t>
      </w:r>
      <w:r w:rsidR="00352844">
        <w:t>-</w:t>
      </w:r>
      <w:r w:rsidR="002579DD">
        <w:t>val</w:t>
      </w:r>
      <w:r w:rsidR="0036778F">
        <w:t xml:space="preserve">ue </w:t>
      </w:r>
      <w:r w:rsidR="00776505">
        <w:t>turn</w:t>
      </w:r>
      <w:r w:rsidR="0036778F">
        <w:t>s on h</w:t>
      </w:r>
      <w:r w:rsidR="00081CFB">
        <w:t xml:space="preserve">ow </w:t>
      </w:r>
      <w:r w:rsidR="00F56954">
        <w:t>B</w:t>
      </w:r>
      <w:r w:rsidR="00081CFB">
        <w:t xml:space="preserve"> accrue</w:t>
      </w:r>
      <w:r w:rsidR="0036778F">
        <w:t>s</w:t>
      </w:r>
      <w:r w:rsidR="007F0EA1">
        <w:t xml:space="preserve"> to </w:t>
      </w:r>
      <w:r w:rsidR="007F0EA1">
        <w:rPr>
          <w:i/>
          <w:iCs/>
        </w:rPr>
        <w:t>s</w:t>
      </w:r>
      <w:r w:rsidR="0036778F">
        <w:t>.</w:t>
      </w:r>
    </w:p>
    <w:p w14:paraId="1CE30C3E" w14:textId="1C67E8BA" w:rsidR="00A30AA1" w:rsidRDefault="00FC0E74" w:rsidP="00A30AA1">
      <w:pPr>
        <w:pStyle w:val="IntenseQuote1"/>
        <w:rPr>
          <w:lang w:val="en-CA"/>
        </w:rPr>
      </w:pPr>
      <w:r>
        <w:rPr>
          <w:i/>
          <w:iCs/>
          <w:lang w:val="en-CA"/>
        </w:rPr>
        <w:t xml:space="preserve">Anti-objectivists </w:t>
      </w:r>
      <w:r w:rsidR="00CC2EFA">
        <w:rPr>
          <w:lang w:val="en-CA"/>
        </w:rPr>
        <w:t xml:space="preserve">say that </w:t>
      </w:r>
      <w:r w:rsidR="00CD5518">
        <w:rPr>
          <w:lang w:val="en-CA"/>
        </w:rPr>
        <w:t xml:space="preserve">B </w:t>
      </w:r>
      <w:r w:rsidR="0009310B">
        <w:rPr>
          <w:lang w:val="en-CA"/>
        </w:rPr>
        <w:t xml:space="preserve">depends on </w:t>
      </w:r>
      <w:r w:rsidR="0009310B" w:rsidRPr="005847C1">
        <w:rPr>
          <w:strike/>
          <w:lang w:val="en-CA"/>
        </w:rPr>
        <w:t>the</w:t>
      </w:r>
      <w:r w:rsidR="0009310B">
        <w:rPr>
          <w:lang w:val="en-CA"/>
        </w:rPr>
        <w:t xml:space="preserve"> </w:t>
      </w:r>
      <w:r w:rsidR="00B06385">
        <w:rPr>
          <w:i/>
          <w:iCs/>
          <w:lang w:val="en-CA"/>
        </w:rPr>
        <w:t>s</w:t>
      </w:r>
      <w:r w:rsidR="00B06385">
        <w:rPr>
          <w:lang w:val="en-CA"/>
        </w:rPr>
        <w:t>’s</w:t>
      </w:r>
      <w:r w:rsidR="00B06385">
        <w:rPr>
          <w:i/>
          <w:iCs/>
          <w:lang w:val="en-CA"/>
        </w:rPr>
        <w:t xml:space="preserve"> </w:t>
      </w:r>
      <w:r w:rsidR="0009310B">
        <w:rPr>
          <w:lang w:val="en-CA"/>
        </w:rPr>
        <w:t>mental constitution</w:t>
      </w:r>
      <w:r w:rsidR="00302769">
        <w:rPr>
          <w:lang w:val="en-CA"/>
        </w:rPr>
        <w:t xml:space="preserve">. </w:t>
      </w:r>
      <w:r w:rsidR="001350B1">
        <w:rPr>
          <w:lang w:val="en-CA"/>
        </w:rPr>
        <w:t xml:space="preserve">Had </w:t>
      </w:r>
      <w:r w:rsidR="00B06385">
        <w:rPr>
          <w:lang w:val="en-CA"/>
        </w:rPr>
        <w:t>she</w:t>
      </w:r>
      <w:r w:rsidR="001350B1">
        <w:rPr>
          <w:lang w:val="en-CA"/>
        </w:rPr>
        <w:t xml:space="preserve"> been differently constituted</w:t>
      </w:r>
      <w:r w:rsidR="00EF1884">
        <w:rPr>
          <w:lang w:val="en-CA"/>
        </w:rPr>
        <w:t xml:space="preserve">, </w:t>
      </w:r>
      <w:r w:rsidR="007D2288">
        <w:rPr>
          <w:lang w:val="en-CA"/>
        </w:rPr>
        <w:t>R would not have</w:t>
      </w:r>
      <w:r w:rsidR="0089060D">
        <w:rPr>
          <w:lang w:val="en-CA"/>
        </w:rPr>
        <w:t xml:space="preserve"> yielded</w:t>
      </w:r>
      <w:r w:rsidR="007D2288">
        <w:rPr>
          <w:lang w:val="en-CA"/>
        </w:rPr>
        <w:t xml:space="preserve"> </w:t>
      </w:r>
      <w:r w:rsidR="00683C64">
        <w:rPr>
          <w:lang w:val="en-CA"/>
        </w:rPr>
        <w:t>B</w:t>
      </w:r>
      <w:r w:rsidR="00EF1884">
        <w:rPr>
          <w:lang w:val="en-CA"/>
        </w:rPr>
        <w:t xml:space="preserve">. </w:t>
      </w:r>
      <w:r w:rsidR="00AC4D0F">
        <w:rPr>
          <w:lang w:val="en-CA"/>
        </w:rPr>
        <w:t xml:space="preserve">So, they relativize </w:t>
      </w:r>
      <w:r w:rsidR="00E72859">
        <w:rPr>
          <w:i/>
          <w:iCs/>
        </w:rPr>
        <w:t>a</w:t>
      </w:r>
      <w:r w:rsidR="00E72859">
        <w:t>-value</w:t>
      </w:r>
      <w:r w:rsidR="00E72859">
        <w:rPr>
          <w:lang w:val="en-CA"/>
        </w:rPr>
        <w:t xml:space="preserve"> to </w:t>
      </w:r>
      <w:r w:rsidR="009D41FD" w:rsidRPr="003B33A3">
        <w:rPr>
          <w:i/>
          <w:iCs/>
          <w:lang w:val="en-CA"/>
        </w:rPr>
        <w:t>s</w:t>
      </w:r>
      <w:r w:rsidR="009D41FD">
        <w:rPr>
          <w:lang w:val="en-CA"/>
        </w:rPr>
        <w:t xml:space="preserve">: </w:t>
      </w:r>
      <w:r w:rsidR="00E06CC0">
        <w:rPr>
          <w:lang w:val="en-CA"/>
        </w:rPr>
        <w:t xml:space="preserve">things </w:t>
      </w:r>
      <w:r w:rsidR="001848DB">
        <w:rPr>
          <w:lang w:val="en-CA"/>
        </w:rPr>
        <w:t xml:space="preserve">have </w:t>
      </w:r>
      <w:r w:rsidR="001848DB" w:rsidRPr="001848DB">
        <w:rPr>
          <w:i/>
          <w:iCs/>
          <w:lang w:val="en-CA"/>
        </w:rPr>
        <w:t>a</w:t>
      </w:r>
      <w:r w:rsidR="001848DB">
        <w:rPr>
          <w:lang w:val="en-CA"/>
        </w:rPr>
        <w:t xml:space="preserve">-value for </w:t>
      </w:r>
      <w:r w:rsidR="009D41FD">
        <w:rPr>
          <w:lang w:val="en-CA"/>
        </w:rPr>
        <w:t>one person but not for another</w:t>
      </w:r>
      <w:r w:rsidR="00F804CF">
        <w:rPr>
          <w:lang w:val="en-CA"/>
        </w:rPr>
        <w:t>.</w:t>
      </w:r>
      <w:r w:rsidR="00FC0B45">
        <w:rPr>
          <w:lang w:val="en-CA"/>
        </w:rPr>
        <w:t xml:space="preserve"> </w:t>
      </w:r>
    </w:p>
    <w:p w14:paraId="39EE8420" w14:textId="71CD0F6D" w:rsidR="009F1D34" w:rsidRDefault="00BD7BE7" w:rsidP="00A30AA1">
      <w:pPr>
        <w:pStyle w:val="IntenseQuote1"/>
        <w:rPr>
          <w:lang w:val="en-CA"/>
        </w:rPr>
      </w:pPr>
      <w:r w:rsidRPr="0062386A">
        <w:rPr>
          <w:i/>
          <w:iCs/>
          <w:lang w:val="en-CA"/>
        </w:rPr>
        <w:t>Objectivists</w:t>
      </w:r>
      <w:r>
        <w:rPr>
          <w:lang w:val="en-CA"/>
        </w:rPr>
        <w:t xml:space="preserve"> hold</w:t>
      </w:r>
      <w:r w:rsidR="00737B11">
        <w:rPr>
          <w:lang w:val="en-CA"/>
        </w:rPr>
        <w:t xml:space="preserve"> that </w:t>
      </w:r>
      <w:r w:rsidR="007F7145" w:rsidRPr="00EC3B5C">
        <w:rPr>
          <w:i/>
          <w:iCs/>
          <w:lang w:val="en-CA"/>
        </w:rPr>
        <w:t>a</w:t>
      </w:r>
      <w:r w:rsidR="007F7145">
        <w:rPr>
          <w:lang w:val="en-CA"/>
        </w:rPr>
        <w:t xml:space="preserve">-value </w:t>
      </w:r>
      <w:r w:rsidR="00E06CC0">
        <w:rPr>
          <w:lang w:val="en-CA"/>
        </w:rPr>
        <w:t xml:space="preserve">is </w:t>
      </w:r>
      <w:r w:rsidR="00CA4DF7">
        <w:rPr>
          <w:lang w:val="en-CA"/>
        </w:rPr>
        <w:t xml:space="preserve">independent of </w:t>
      </w:r>
      <w:r w:rsidR="00F85BD2">
        <w:rPr>
          <w:i/>
          <w:iCs/>
          <w:lang w:val="en-CA"/>
        </w:rPr>
        <w:t>s</w:t>
      </w:r>
      <w:r w:rsidR="00CA4DF7">
        <w:rPr>
          <w:lang w:val="en-CA"/>
        </w:rPr>
        <w:t xml:space="preserve">’s </w:t>
      </w:r>
      <w:r w:rsidR="008D4D4F">
        <w:rPr>
          <w:lang w:val="en-CA"/>
        </w:rPr>
        <w:t>m</w:t>
      </w:r>
      <w:r w:rsidR="006C0204">
        <w:rPr>
          <w:lang w:val="en-CA"/>
        </w:rPr>
        <w:t>ental constitution</w:t>
      </w:r>
      <w:r w:rsidR="00365BE3">
        <w:rPr>
          <w:lang w:val="en-CA"/>
        </w:rPr>
        <w:t>.</w:t>
      </w:r>
      <w:r w:rsidR="002B4B5C">
        <w:rPr>
          <w:lang w:val="en-CA"/>
        </w:rPr>
        <w:t xml:space="preserve"> </w:t>
      </w:r>
      <w:r w:rsidR="00F30C93">
        <w:rPr>
          <w:lang w:val="en-CA"/>
        </w:rPr>
        <w:t xml:space="preserve">If </w:t>
      </w:r>
      <w:r w:rsidR="00F30C93">
        <w:rPr>
          <w:i/>
          <w:iCs/>
          <w:lang w:val="en-CA"/>
        </w:rPr>
        <w:t xml:space="preserve">s </w:t>
      </w:r>
      <w:r w:rsidR="00F30C93">
        <w:rPr>
          <w:lang w:val="en-CA"/>
        </w:rPr>
        <w:t xml:space="preserve">engages with </w:t>
      </w:r>
      <w:r w:rsidR="00F30C93">
        <w:rPr>
          <w:i/>
          <w:iCs/>
          <w:lang w:val="en-CA"/>
        </w:rPr>
        <w:t>o</w:t>
      </w:r>
      <w:r w:rsidR="00F30C93">
        <w:rPr>
          <w:lang w:val="en-CA"/>
        </w:rPr>
        <w:t xml:space="preserve"> in the right way, </w:t>
      </w:r>
      <w:r w:rsidR="00DF7EE6">
        <w:rPr>
          <w:lang w:val="en-CA"/>
        </w:rPr>
        <w:t xml:space="preserve">B </w:t>
      </w:r>
      <w:r w:rsidR="004A5F3F">
        <w:rPr>
          <w:lang w:val="en-CA"/>
        </w:rPr>
        <w:t>is there for the taking</w:t>
      </w:r>
      <w:r w:rsidR="00C31C74">
        <w:rPr>
          <w:lang w:val="en-CA"/>
        </w:rPr>
        <w:t>.</w:t>
      </w:r>
      <w:r w:rsidR="00852C67">
        <w:rPr>
          <w:lang w:val="en-CA"/>
        </w:rPr>
        <w:t xml:space="preserve"> </w:t>
      </w:r>
      <w:r w:rsidR="007F7145">
        <w:rPr>
          <w:lang w:val="en-CA"/>
        </w:rPr>
        <w:t xml:space="preserve">An </w:t>
      </w:r>
      <w:r w:rsidR="00852C67">
        <w:rPr>
          <w:lang w:val="en-CA"/>
        </w:rPr>
        <w:t>object’s</w:t>
      </w:r>
      <w:r w:rsidR="00C31C74">
        <w:rPr>
          <w:lang w:val="en-CA"/>
        </w:rPr>
        <w:t xml:space="preserve"> </w:t>
      </w:r>
      <w:r w:rsidR="00871417" w:rsidRPr="00EC3B5C">
        <w:rPr>
          <w:i/>
          <w:iCs/>
          <w:lang w:val="en-CA"/>
        </w:rPr>
        <w:t>a</w:t>
      </w:r>
      <w:r w:rsidR="00871417">
        <w:rPr>
          <w:lang w:val="en-CA"/>
        </w:rPr>
        <w:t xml:space="preserve">-value </w:t>
      </w:r>
      <w:r w:rsidR="00014923">
        <w:rPr>
          <w:lang w:val="en-CA"/>
        </w:rPr>
        <w:t>is</w:t>
      </w:r>
      <w:r w:rsidR="00871417">
        <w:rPr>
          <w:lang w:val="en-CA"/>
        </w:rPr>
        <w:t xml:space="preserve"> its </w:t>
      </w:r>
      <w:r w:rsidR="00D7524E">
        <w:rPr>
          <w:lang w:val="en-CA"/>
        </w:rPr>
        <w:t xml:space="preserve">mind-independent </w:t>
      </w:r>
      <w:r w:rsidR="00803A82">
        <w:rPr>
          <w:lang w:val="en-CA"/>
        </w:rPr>
        <w:t xml:space="preserve">aptness to </w:t>
      </w:r>
      <w:r w:rsidR="00BD6194">
        <w:rPr>
          <w:lang w:val="en-CA"/>
        </w:rPr>
        <w:t>yield</w:t>
      </w:r>
      <w:r w:rsidR="002D136B">
        <w:rPr>
          <w:lang w:val="en-CA"/>
        </w:rPr>
        <w:t xml:space="preserve"> B. </w:t>
      </w:r>
    </w:p>
    <w:p w14:paraId="68769E70" w14:textId="2A1C4928" w:rsidR="000824B0" w:rsidRDefault="008E14CD" w:rsidP="0097395B">
      <w:r>
        <w:t xml:space="preserve">Both sides </w:t>
      </w:r>
      <w:r w:rsidR="004471D3">
        <w:t xml:space="preserve">have a point. </w:t>
      </w:r>
      <w:r w:rsidR="007A3AD5">
        <w:t xml:space="preserve">Objectivists </w:t>
      </w:r>
      <w:r w:rsidR="00F330DE">
        <w:t>are surely</w:t>
      </w:r>
      <w:r w:rsidR="00DF6D78">
        <w:t xml:space="preserve"> correct to say that there are</w:t>
      </w:r>
      <w:r w:rsidR="00F330DE">
        <w:t xml:space="preserve"> right and wrong ways </w:t>
      </w:r>
      <w:r w:rsidR="00B65D8E">
        <w:t>aesthetically to engage with an</w:t>
      </w:r>
      <w:r w:rsidR="00522C02">
        <w:t>y given object</w:t>
      </w:r>
      <w:r w:rsidR="003B72F9">
        <w:t xml:space="preserve">. </w:t>
      </w:r>
      <w:r w:rsidR="00AF407E">
        <w:t>P</w:t>
      </w:r>
      <w:r w:rsidR="001713E1">
        <w:t>ythagora</w:t>
      </w:r>
      <w:r w:rsidR="00AF407E">
        <w:t>s’</w:t>
      </w:r>
      <w:r w:rsidR="001713E1">
        <w:t>s</w:t>
      </w:r>
      <w:r w:rsidR="00AF407E">
        <w:t xml:space="preserve"> proof </w:t>
      </w:r>
      <w:r w:rsidR="00522C02">
        <w:t>would</w:t>
      </w:r>
      <w:r w:rsidR="00AF407E">
        <w:t xml:space="preserve"> not afford you</w:t>
      </w:r>
      <w:r w:rsidR="006C6F5E">
        <w:t xml:space="preserve"> an aesthetic benefit if you </w:t>
      </w:r>
      <w:r w:rsidR="00C12FBA">
        <w:t>d</w:t>
      </w:r>
      <w:r w:rsidR="003B72F9">
        <w:t>id</w:t>
      </w:r>
      <w:r w:rsidR="00C12FBA">
        <w:t xml:space="preserve"> not</w:t>
      </w:r>
      <w:r w:rsidR="003B72F9">
        <w:t xml:space="preserve"> </w:t>
      </w:r>
      <w:r w:rsidR="00ED27E1">
        <w:t>appreciate</w:t>
      </w:r>
      <w:r w:rsidR="00594B85">
        <w:t xml:space="preserve"> </w:t>
      </w:r>
      <w:r w:rsidR="00C12FBA">
        <w:t>the transparency of the construction</w:t>
      </w:r>
      <w:r w:rsidR="00014F30">
        <w:t>. B</w:t>
      </w:r>
      <w:r w:rsidR="004F1303">
        <w:t xml:space="preserve">ut </w:t>
      </w:r>
      <w:r w:rsidR="00427A1A">
        <w:t>th</w:t>
      </w:r>
      <w:r w:rsidR="00495CDA">
        <w:t xml:space="preserve">is </w:t>
      </w:r>
      <w:r w:rsidR="00427A1A">
        <w:t xml:space="preserve">would be </w:t>
      </w:r>
      <w:r w:rsidR="007A3AD5" w:rsidRPr="00C8368E">
        <w:rPr>
          <w:i/>
          <w:iCs/>
        </w:rPr>
        <w:t>your</w:t>
      </w:r>
      <w:r w:rsidR="007A3AD5">
        <w:t xml:space="preserve"> shortcoming</w:t>
      </w:r>
      <w:r w:rsidR="00427A1A">
        <w:t>,</w:t>
      </w:r>
      <w:r w:rsidR="007A3AD5">
        <w:t xml:space="preserve"> </w:t>
      </w:r>
      <w:r w:rsidR="00427A1A">
        <w:t>not the proof’s</w:t>
      </w:r>
      <w:r w:rsidR="007A3AD5">
        <w:t xml:space="preserve">. </w:t>
      </w:r>
      <w:r w:rsidR="00014F30">
        <w:t>On the other hand</w:t>
      </w:r>
      <w:r w:rsidR="00E15834">
        <w:t>, anti-object</w:t>
      </w:r>
      <w:r w:rsidR="00870E00">
        <w:t xml:space="preserve">ivists are right to say that </w:t>
      </w:r>
      <w:r w:rsidR="00870E00" w:rsidRPr="00C25AEC">
        <w:rPr>
          <w:i/>
          <w:iCs/>
        </w:rPr>
        <w:t>a</w:t>
      </w:r>
      <w:r w:rsidR="00C25AEC">
        <w:t>-</w:t>
      </w:r>
      <w:r w:rsidR="00870E00">
        <w:t>value</w:t>
      </w:r>
      <w:r w:rsidR="001C13D4">
        <w:t xml:space="preserve"> </w:t>
      </w:r>
      <w:r w:rsidR="00F279CC">
        <w:t>rests on the receptivity of</w:t>
      </w:r>
      <w:r w:rsidR="00E472E7">
        <w:t xml:space="preserve"> audiences</w:t>
      </w:r>
      <w:r w:rsidR="009A3F1F">
        <w:t xml:space="preserve">. </w:t>
      </w:r>
      <w:r w:rsidR="00D000B7">
        <w:t>S</w:t>
      </w:r>
      <w:r w:rsidR="00CF41E9">
        <w:t xml:space="preserve">omeone </w:t>
      </w:r>
      <w:r w:rsidR="00C20F03">
        <w:t xml:space="preserve">who doesn’t care for geometry </w:t>
      </w:r>
      <w:r w:rsidR="00E97B75">
        <w:t>might</w:t>
      </w:r>
      <w:r w:rsidR="00F76B91">
        <w:t xml:space="preserve"> understand the p</w:t>
      </w:r>
      <w:r w:rsidR="00FA5601">
        <w:t xml:space="preserve">roof perfectly </w:t>
      </w:r>
      <w:r w:rsidR="0004629F">
        <w:t xml:space="preserve">and yet </w:t>
      </w:r>
      <w:r w:rsidR="00E97B75">
        <w:t>be indifferent to</w:t>
      </w:r>
      <w:r w:rsidR="00DE7A15">
        <w:t xml:space="preserve"> it</w:t>
      </w:r>
      <w:r w:rsidR="00C02341">
        <w:t>s beauty</w:t>
      </w:r>
      <w:r w:rsidR="00C51929">
        <w:t xml:space="preserve">. </w:t>
      </w:r>
      <w:r w:rsidR="006204E5">
        <w:t xml:space="preserve">Surely, </w:t>
      </w:r>
      <w:r w:rsidR="00C25AEC">
        <w:t xml:space="preserve">it </w:t>
      </w:r>
      <w:r w:rsidR="006204E5">
        <w:t xml:space="preserve">lacks </w:t>
      </w:r>
      <w:r w:rsidR="00537E03" w:rsidRPr="001C1064">
        <w:rPr>
          <w:i/>
          <w:iCs/>
        </w:rPr>
        <w:t>a</w:t>
      </w:r>
      <w:r w:rsidR="001C1064">
        <w:t>-</w:t>
      </w:r>
      <w:r w:rsidR="00537E03">
        <w:t xml:space="preserve">value for </w:t>
      </w:r>
      <w:r w:rsidR="008103DF">
        <w:t xml:space="preserve">a </w:t>
      </w:r>
      <w:r w:rsidR="00537E03">
        <w:t>person</w:t>
      </w:r>
      <w:r w:rsidR="008103DF">
        <w:t xml:space="preserve"> of this </w:t>
      </w:r>
      <w:r w:rsidR="00C41310">
        <w:t xml:space="preserve">(lack of) </w:t>
      </w:r>
      <w:r w:rsidR="008103DF">
        <w:t>sensibility</w:t>
      </w:r>
      <w:r w:rsidR="00537E03">
        <w:t>.</w:t>
      </w:r>
    </w:p>
    <w:p w14:paraId="3A505680" w14:textId="3FE609F4" w:rsidR="00765A59" w:rsidRPr="00765A59" w:rsidRDefault="003C1006" w:rsidP="00765A59">
      <w:pPr>
        <w:rPr>
          <w:lang w:val="en-CA"/>
        </w:rPr>
      </w:pPr>
      <w:r>
        <w:rPr>
          <w:lang w:val="en-CA"/>
        </w:rPr>
        <w:lastRenderedPageBreak/>
        <w:t>P</w:t>
      </w:r>
      <w:r w:rsidR="009A5969">
        <w:rPr>
          <w:lang w:val="en-CA"/>
        </w:rPr>
        <w:t>leasure threads th</w:t>
      </w:r>
      <w:r w:rsidR="00935534">
        <w:rPr>
          <w:lang w:val="en-CA"/>
        </w:rPr>
        <w:t>is</w:t>
      </w:r>
      <w:r w:rsidR="009A5969">
        <w:rPr>
          <w:lang w:val="en-CA"/>
        </w:rPr>
        <w:t xml:space="preserve"> needle</w:t>
      </w:r>
      <w:r w:rsidR="00C41310">
        <w:rPr>
          <w:lang w:val="en-CA"/>
        </w:rPr>
        <w:t>. It helps account for</w:t>
      </w:r>
      <w:r w:rsidR="00BD11FB">
        <w:rPr>
          <w:lang w:val="en-CA"/>
        </w:rPr>
        <w:t xml:space="preserve"> bo</w:t>
      </w:r>
      <w:r w:rsidR="007D2BEB">
        <w:rPr>
          <w:lang w:val="en-CA"/>
        </w:rPr>
        <w:t xml:space="preserve">th the </w:t>
      </w:r>
      <w:r w:rsidR="008C1B71">
        <w:rPr>
          <w:lang w:val="en-CA"/>
        </w:rPr>
        <w:t xml:space="preserve">need for “right” </w:t>
      </w:r>
      <w:r w:rsidR="004B2DF1">
        <w:rPr>
          <w:lang w:val="en-CA"/>
        </w:rPr>
        <w:t>attitudes and the role of sensibility.</w:t>
      </w:r>
    </w:p>
    <w:p w14:paraId="6FC8C2C0" w14:textId="3E4255DC" w:rsidR="00F801D6" w:rsidRDefault="00A30A09" w:rsidP="007C6FC6">
      <w:pPr>
        <w:pStyle w:val="NoSpacing"/>
      </w:pPr>
      <w:r>
        <w:t xml:space="preserve">3. </w:t>
      </w:r>
      <w:r w:rsidR="00F6389C">
        <w:t xml:space="preserve">Before I discuss pleasure, </w:t>
      </w:r>
      <w:r w:rsidR="00931D85">
        <w:t xml:space="preserve">a word about </w:t>
      </w:r>
      <w:r w:rsidR="00C97567">
        <w:t>sensibility</w:t>
      </w:r>
      <w:r w:rsidR="00E61769">
        <w:t xml:space="preserve">. </w:t>
      </w:r>
      <w:r w:rsidR="00586D31">
        <w:t xml:space="preserve">Positively </w:t>
      </w:r>
      <w:r w:rsidR="000F539E">
        <w:t xml:space="preserve">valued </w:t>
      </w:r>
      <w:r w:rsidR="00BD73BD">
        <w:t>a</w:t>
      </w:r>
      <w:r w:rsidR="00112C95">
        <w:t xml:space="preserve">esthetic </w:t>
      </w:r>
      <w:r w:rsidR="00220898">
        <w:t>engagement</w:t>
      </w:r>
      <w:r w:rsidR="00112C95">
        <w:t xml:space="preserve"> </w:t>
      </w:r>
      <w:r w:rsidR="000F539E">
        <w:t>is self-sustaining</w:t>
      </w:r>
      <w:r w:rsidR="00E6390B">
        <w:t xml:space="preserve"> </w:t>
      </w:r>
      <w:r w:rsidR="009D0006">
        <w:t xml:space="preserve">in virtue of </w:t>
      </w:r>
      <w:r w:rsidR="007936D2">
        <w:t xml:space="preserve">its </w:t>
      </w:r>
      <w:r w:rsidR="00D33221">
        <w:t>affect</w:t>
      </w:r>
      <w:r w:rsidR="007936D2">
        <w:t>iv</w:t>
      </w:r>
      <w:r w:rsidR="003D0811">
        <w:t>e</w:t>
      </w:r>
      <w:r w:rsidR="00021FAF">
        <w:t xml:space="preserve"> </w:t>
      </w:r>
      <w:r w:rsidR="00CA6B5F">
        <w:t>and emotional resonance (</w:t>
      </w:r>
      <w:r w:rsidR="00CA6B5F">
        <w:rPr>
          <w:i/>
          <w:iCs/>
        </w:rPr>
        <w:t>rasa</w:t>
      </w:r>
      <w:r w:rsidR="00CA6B5F">
        <w:t>)</w:t>
      </w:r>
      <w:r w:rsidR="00F02ED0">
        <w:t>.</w:t>
      </w:r>
      <w:r w:rsidR="003F2492">
        <w:rPr>
          <w:i/>
          <w:iCs/>
        </w:rPr>
        <w:t xml:space="preserve"> </w:t>
      </w:r>
      <w:r w:rsidR="005443DF">
        <w:t>W</w:t>
      </w:r>
      <w:r w:rsidR="00F47C71">
        <w:t xml:space="preserve">hen I listen </w:t>
      </w:r>
      <w:r w:rsidR="007C2402">
        <w:t>to</w:t>
      </w:r>
      <w:r w:rsidR="009E67B5">
        <w:t xml:space="preserve"> </w:t>
      </w:r>
      <w:r w:rsidR="00FC2F05">
        <w:t>music</w:t>
      </w:r>
      <w:r w:rsidR="009E67B5">
        <w:t xml:space="preserve"> I like</w:t>
      </w:r>
      <w:r w:rsidR="005443DF">
        <w:t xml:space="preserve">, </w:t>
      </w:r>
      <w:r w:rsidR="00982D2E">
        <w:t xml:space="preserve">my affective state </w:t>
      </w:r>
      <w:r w:rsidR="00AA3BCB">
        <w:t>makes it both easy and desirable</w:t>
      </w:r>
      <w:r w:rsidR="005443DF">
        <w:t xml:space="preserve"> </w:t>
      </w:r>
      <w:r w:rsidR="00AA3BCB">
        <w:t xml:space="preserve">to continue. </w:t>
      </w:r>
      <w:r w:rsidR="00620426">
        <w:t xml:space="preserve">But </w:t>
      </w:r>
      <w:r w:rsidR="00E6390B">
        <w:t>human beings vary</w:t>
      </w:r>
      <w:r w:rsidR="00964084">
        <w:t xml:space="preserve"> in their affective sensibility. </w:t>
      </w:r>
      <w:r w:rsidR="00F35FF9">
        <w:t>Some e</w:t>
      </w:r>
      <w:r w:rsidR="006C4FB5">
        <w:t xml:space="preserve">minent theorists of European music </w:t>
      </w:r>
      <w:r w:rsidR="00F35FF9">
        <w:t>love</w:t>
      </w:r>
      <w:r w:rsidR="006C4FB5">
        <w:t xml:space="preserve"> Wagner</w:t>
      </w:r>
      <w:r w:rsidR="0036620D">
        <w:t xml:space="preserve">, </w:t>
      </w:r>
      <w:r w:rsidR="003E389B">
        <w:t>others don’t</w:t>
      </w:r>
      <w:r w:rsidR="006C4FB5">
        <w:t xml:space="preserve">; </w:t>
      </w:r>
      <w:r w:rsidR="006E7944">
        <w:t xml:space="preserve">some </w:t>
      </w:r>
      <w:r w:rsidR="005A7025">
        <w:t xml:space="preserve">mathematics PhDs </w:t>
      </w:r>
      <w:r w:rsidR="006E7944">
        <w:t xml:space="preserve">thrill to </w:t>
      </w:r>
      <w:r w:rsidR="0093715B">
        <w:t>elegance in number theory</w:t>
      </w:r>
      <w:r w:rsidR="00F6564E">
        <w:t xml:space="preserve"> </w:t>
      </w:r>
      <w:r w:rsidR="00832529">
        <w:t xml:space="preserve">but not </w:t>
      </w:r>
      <w:r w:rsidR="0093715B">
        <w:t xml:space="preserve">in geometry; </w:t>
      </w:r>
      <w:r w:rsidR="003449B1">
        <w:t>well-traveled outdoors</w:t>
      </w:r>
      <w:r w:rsidR="005C4DEC">
        <w:t xml:space="preserve"> </w:t>
      </w:r>
      <w:r w:rsidR="006D3839">
        <w:t>people differ in whether they prefer</w:t>
      </w:r>
      <w:r w:rsidR="00147AA4">
        <w:t xml:space="preserve"> snow-capped mountains or verdant forests.</w:t>
      </w:r>
      <w:r w:rsidR="00B504F7">
        <w:t xml:space="preserve"> </w:t>
      </w:r>
      <w:r w:rsidR="00B767DB">
        <w:t xml:space="preserve">Nobody is “wrong” in such cases. </w:t>
      </w:r>
      <w:r w:rsidR="006179FF">
        <w:t xml:space="preserve">The objectivist </w:t>
      </w:r>
      <w:r w:rsidR="00214233">
        <w:t>need</w:t>
      </w:r>
      <w:r w:rsidR="003D0811">
        <w:t>s</w:t>
      </w:r>
      <w:r w:rsidR="006179FF">
        <w:t xml:space="preserve"> to be careful here. </w:t>
      </w:r>
      <w:r w:rsidR="001A546A">
        <w:t>Wrong ways to cognitively engage with o</w:t>
      </w:r>
      <w:r w:rsidR="00586D31">
        <w:t xml:space="preserve">bjects can lead to misplaced </w:t>
      </w:r>
      <w:r w:rsidR="003551EB">
        <w:t>affective benefits</w:t>
      </w:r>
      <w:r w:rsidR="00EA40AE">
        <w:t xml:space="preserve">. But there is no such thing as </w:t>
      </w:r>
      <w:r w:rsidR="00071C37" w:rsidRPr="00071C37">
        <w:rPr>
          <w:i/>
          <w:iCs/>
        </w:rPr>
        <w:t>the</w:t>
      </w:r>
      <w:r w:rsidR="004020F9">
        <w:rPr>
          <w:i/>
          <w:iCs/>
        </w:rPr>
        <w:t xml:space="preserve"> one</w:t>
      </w:r>
      <w:r w:rsidR="00071C37">
        <w:t xml:space="preserve"> right </w:t>
      </w:r>
      <w:r w:rsidR="00DB6B79">
        <w:t xml:space="preserve">sensibility. </w:t>
      </w:r>
      <w:r w:rsidR="00EA40AE">
        <w:t xml:space="preserve"> </w:t>
      </w:r>
      <w:r w:rsidR="00372DD9">
        <w:t xml:space="preserve"> </w:t>
      </w:r>
    </w:p>
    <w:p w14:paraId="31C088BC" w14:textId="2230D153" w:rsidR="00AD3173" w:rsidRDefault="00F6389C" w:rsidP="007C6FC6">
      <w:pPr>
        <w:pStyle w:val="NoSpacing"/>
      </w:pPr>
      <w:r>
        <w:t xml:space="preserve">4. </w:t>
      </w:r>
      <w:r w:rsidR="0095192D">
        <w:t>I have a specific kind of pleasure</w:t>
      </w:r>
      <w:r w:rsidR="008C7B7B">
        <w:t xml:space="preserve"> in mind</w:t>
      </w:r>
      <w:r w:rsidR="007452E4">
        <w:t>—</w:t>
      </w:r>
      <w:r w:rsidR="007452E4">
        <w:rPr>
          <w:i/>
          <w:iCs/>
        </w:rPr>
        <w:t>facilitating pleasure</w:t>
      </w:r>
      <w:r w:rsidR="00B454A8">
        <w:t xml:space="preserve">. </w:t>
      </w:r>
      <w:r w:rsidR="00224870">
        <w:t>(</w:t>
      </w:r>
      <w:r w:rsidR="0033632F">
        <w:t xml:space="preserve">Matthen 2017 </w:t>
      </w:r>
      <w:r w:rsidR="00DC0BD5">
        <w:t>gives</w:t>
      </w:r>
      <w:r w:rsidR="0033632F">
        <w:t xml:space="preserve"> details.) </w:t>
      </w:r>
      <w:r w:rsidR="00B454A8">
        <w:t xml:space="preserve">It is </w:t>
      </w:r>
      <w:r w:rsidR="008C7B7B">
        <w:t>a</w:t>
      </w:r>
      <w:r w:rsidR="00234C99">
        <w:t xml:space="preserve"> positively </w:t>
      </w:r>
      <w:proofErr w:type="spellStart"/>
      <w:r w:rsidR="00234C99">
        <w:t>valenced</w:t>
      </w:r>
      <w:proofErr w:type="spellEnd"/>
      <w:r w:rsidR="00234C99">
        <w:t xml:space="preserve"> </w:t>
      </w:r>
      <w:r w:rsidR="003C6F0D">
        <w:t xml:space="preserve">(and hence beneficial) </w:t>
      </w:r>
      <w:r w:rsidR="00A4429B">
        <w:t>experience</w:t>
      </w:r>
      <w:r w:rsidR="007F50E6">
        <w:t xml:space="preserve"> </w:t>
      </w:r>
      <w:r w:rsidR="00D96327">
        <w:t>of</w:t>
      </w:r>
      <w:r w:rsidR="00B54A38">
        <w:t xml:space="preserve"> </w:t>
      </w:r>
      <w:r w:rsidR="00CC5447">
        <w:t xml:space="preserve">an activity </w:t>
      </w:r>
      <w:r w:rsidR="000F77A5">
        <w:t xml:space="preserve">performed in a certain way, </w:t>
      </w:r>
      <w:r w:rsidR="00D96327">
        <w:t xml:space="preserve">which </w:t>
      </w:r>
      <w:r w:rsidR="000F77A5">
        <w:t>(</w:t>
      </w:r>
      <w:r w:rsidR="00D96327">
        <w:t>a</w:t>
      </w:r>
      <w:r w:rsidR="000F77A5">
        <w:t>)</w:t>
      </w:r>
      <w:r w:rsidR="00CC5447">
        <w:t xml:space="preserve"> </w:t>
      </w:r>
      <w:r w:rsidR="007C3366">
        <w:t>renders</w:t>
      </w:r>
      <w:r w:rsidR="00DB711A">
        <w:t xml:space="preserve"> that </w:t>
      </w:r>
      <w:r w:rsidR="002E6FFB">
        <w:t>activity</w:t>
      </w:r>
      <w:r w:rsidR="007C3366">
        <w:t xml:space="preserve"> self-sustaining</w:t>
      </w:r>
      <w:r w:rsidR="009F2BA9">
        <w:t>, and (</w:t>
      </w:r>
      <w:r w:rsidR="001E4AB6">
        <w:t>b</w:t>
      </w:r>
      <w:r w:rsidR="009F2BA9">
        <w:t xml:space="preserve">) </w:t>
      </w:r>
      <w:r w:rsidR="001E4AB6">
        <w:t>reinforces</w:t>
      </w:r>
      <w:r w:rsidR="009F2BA9">
        <w:t xml:space="preserve"> the subject</w:t>
      </w:r>
      <w:r w:rsidR="001E4AB6">
        <w:t>’s propensity</w:t>
      </w:r>
      <w:r w:rsidR="009F2BA9">
        <w:t xml:space="preserve"> to perform that activity</w:t>
      </w:r>
      <w:r w:rsidR="00386B1D">
        <w:t xml:space="preserve"> in that way</w:t>
      </w:r>
      <w:r w:rsidR="002E6FFB">
        <w:t>.</w:t>
      </w:r>
      <w:r w:rsidR="004B77BB">
        <w:t xml:space="preserve"> Think of taking a walk</w:t>
      </w:r>
      <w:r w:rsidR="000C3D92">
        <w:t xml:space="preserve"> for exercise</w:t>
      </w:r>
      <w:r w:rsidR="005B7C63">
        <w:t xml:space="preserve">. </w:t>
      </w:r>
      <w:r w:rsidR="00350BFA">
        <w:t xml:space="preserve">You discover that a certain </w:t>
      </w:r>
      <w:r w:rsidR="005B7C63">
        <w:t>way of doing this</w:t>
      </w:r>
      <w:r w:rsidR="000C3D92">
        <w:t xml:space="preserve"> </w:t>
      </w:r>
      <w:r w:rsidR="00350BFA">
        <w:t>is</w:t>
      </w:r>
      <w:r w:rsidR="000C3D92">
        <w:t xml:space="preserve"> enjoyable</w:t>
      </w:r>
      <w:r w:rsidR="00350BFA">
        <w:t xml:space="preserve">—a certain route, a certain gait, </w:t>
      </w:r>
      <w:r w:rsidR="00E82DE3">
        <w:t xml:space="preserve">certain clothing, </w:t>
      </w:r>
      <w:r w:rsidR="00350BFA">
        <w:t>etc</w:t>
      </w:r>
      <w:r w:rsidR="000C3D92">
        <w:t xml:space="preserve">. </w:t>
      </w:r>
      <w:r w:rsidR="00BB26F9">
        <w:t>W</w:t>
      </w:r>
      <w:r w:rsidR="000C3D92">
        <w:t xml:space="preserve">alk </w:t>
      </w:r>
      <w:r w:rsidR="004614FC">
        <w:t xml:space="preserve">this way, </w:t>
      </w:r>
      <w:r w:rsidR="00B12EB0">
        <w:t xml:space="preserve">and walking </w:t>
      </w:r>
      <w:r w:rsidR="00377217">
        <w:t>becomes</w:t>
      </w:r>
      <w:r w:rsidR="00E17DF2">
        <w:t xml:space="preserve"> </w:t>
      </w:r>
      <w:r w:rsidR="00B12EB0">
        <w:t>self-sustaining</w:t>
      </w:r>
      <w:r w:rsidR="00E17DF2">
        <w:t xml:space="preserve"> through pleasure</w:t>
      </w:r>
      <w:r w:rsidR="00EC219D">
        <w:t xml:space="preserve">, </w:t>
      </w:r>
      <w:r w:rsidR="00BE64EA">
        <w:t>independently of its value as exercise</w:t>
      </w:r>
      <w:r w:rsidR="00580859">
        <w:t xml:space="preserve">. Moreover, </w:t>
      </w:r>
      <w:r w:rsidR="00A8463C">
        <w:t xml:space="preserve">reinforcement learning makes </w:t>
      </w:r>
      <w:r w:rsidR="00580859">
        <w:t xml:space="preserve">you </w:t>
      </w:r>
      <w:r w:rsidR="00A8463C">
        <w:t>more likely to take a walk this way in future.</w:t>
      </w:r>
      <w:r w:rsidR="002E0604">
        <w:t xml:space="preserve"> Pleasure of this sort shapes</w:t>
      </w:r>
      <w:r w:rsidR="006604A8">
        <w:t xml:space="preserve"> behaviour</w:t>
      </w:r>
      <w:r w:rsidR="0011374F">
        <w:t>. I</w:t>
      </w:r>
      <w:r w:rsidR="00065DD0">
        <w:t>t motivate</w:t>
      </w:r>
      <w:r w:rsidR="00BF5882">
        <w:t>s</w:t>
      </w:r>
      <w:r w:rsidR="00065DD0">
        <w:t xml:space="preserve"> you to do certain things</w:t>
      </w:r>
      <w:r w:rsidR="00BF5882">
        <w:t xml:space="preserve"> and</w:t>
      </w:r>
      <w:r w:rsidR="00CF19C8">
        <w:t xml:space="preserve"> influences how you do them.</w:t>
      </w:r>
    </w:p>
    <w:p w14:paraId="091629EE" w14:textId="641775C2" w:rsidR="00276631" w:rsidRDefault="00276631" w:rsidP="00276631">
      <w:r>
        <w:t xml:space="preserve">Facilitating pleasure is not </w:t>
      </w:r>
      <w:r w:rsidR="00EE4B63">
        <w:t xml:space="preserve">merely </w:t>
      </w:r>
      <w:r>
        <w:t xml:space="preserve">pleasure-as-sensation (though it could be that too).  It is pleasure that </w:t>
      </w:r>
      <w:r w:rsidR="00366E8B">
        <w:t>plays a certain role</w:t>
      </w:r>
      <w:r>
        <w:t xml:space="preserve">—sustaining and reinforcing </w:t>
      </w:r>
      <w:r w:rsidR="00E442D5">
        <w:t>the</w:t>
      </w:r>
      <w:r w:rsidR="003B0E48">
        <w:t xml:space="preserve"> </w:t>
      </w:r>
      <w:r w:rsidR="0079679A">
        <w:t>activity</w:t>
      </w:r>
      <w:r w:rsidR="003B0E48">
        <w:t xml:space="preserve"> it accompanies</w:t>
      </w:r>
      <w:r>
        <w:t>.</w:t>
      </w:r>
      <w:r>
        <w:rPr>
          <w:rStyle w:val="FootnoteReference"/>
        </w:rPr>
        <w:t xml:space="preserve"> </w:t>
      </w:r>
      <w:r>
        <w:t xml:space="preserve"> </w:t>
      </w:r>
    </w:p>
    <w:p w14:paraId="388587DC" w14:textId="7109550D" w:rsidR="007C71E6" w:rsidRDefault="008D07FA" w:rsidP="008D07FA">
      <w:r w:rsidRPr="00FB631C">
        <w:rPr>
          <w:i/>
          <w:iCs/>
        </w:rPr>
        <w:t xml:space="preserve">Aesthetic </w:t>
      </w:r>
      <w:r w:rsidR="002845C1" w:rsidRPr="00FB631C">
        <w:rPr>
          <w:i/>
          <w:iCs/>
        </w:rPr>
        <w:t>pleasure</w:t>
      </w:r>
      <w:r w:rsidR="002845C1">
        <w:t xml:space="preserve"> </w:t>
      </w:r>
      <w:r w:rsidR="00402DD8">
        <w:t xml:space="preserve">is </w:t>
      </w:r>
      <w:r w:rsidR="0069299C">
        <w:t xml:space="preserve">the </w:t>
      </w:r>
      <w:r w:rsidR="00644D39">
        <w:t xml:space="preserve">facilitating pleasure </w:t>
      </w:r>
      <w:r w:rsidR="0069299C">
        <w:t xml:space="preserve">of </w:t>
      </w:r>
      <w:r w:rsidR="00644D39">
        <w:t>cognitive engagement with an object</w:t>
      </w:r>
      <w:r w:rsidR="002845C1">
        <w:t xml:space="preserve">. </w:t>
      </w:r>
      <w:r w:rsidR="00664959">
        <w:t>If</w:t>
      </w:r>
      <w:r w:rsidR="008F29F9">
        <w:t xml:space="preserve"> I </w:t>
      </w:r>
      <w:r w:rsidR="00BF1D05">
        <w:t>contemplate</w:t>
      </w:r>
      <w:r w:rsidR="00F55F8B">
        <w:t xml:space="preserve"> Pythagoras’s </w:t>
      </w:r>
      <w:r w:rsidR="00F17B6E">
        <w:t>construction</w:t>
      </w:r>
      <w:r w:rsidR="002D39E1">
        <w:t xml:space="preserve"> </w:t>
      </w:r>
      <w:r w:rsidR="008F29F9">
        <w:t>in a</w:t>
      </w:r>
      <w:r w:rsidR="00AF2322">
        <w:t xml:space="preserve"> way </w:t>
      </w:r>
      <w:r w:rsidR="008F29F9">
        <w:t>that</w:t>
      </w:r>
      <w:r w:rsidR="00AF2322">
        <w:t xml:space="preserve"> makes the equal area</w:t>
      </w:r>
      <w:r w:rsidR="00A5397F">
        <w:t xml:space="preserve">s </w:t>
      </w:r>
      <w:r w:rsidR="00AF2322">
        <w:t>evident to the eye</w:t>
      </w:r>
      <w:r w:rsidR="00615036">
        <w:t xml:space="preserve">, </w:t>
      </w:r>
      <w:r w:rsidR="00664959">
        <w:t>then</w:t>
      </w:r>
      <w:r w:rsidR="00615036">
        <w:t xml:space="preserve"> if I</w:t>
      </w:r>
      <w:r w:rsidR="00537D3D">
        <w:t xml:space="preserve"> have</w:t>
      </w:r>
      <w:r w:rsidR="00F17B6E">
        <w:t xml:space="preserve"> a certain</w:t>
      </w:r>
      <w:r w:rsidR="00615036">
        <w:t xml:space="preserve"> sensibility, I</w:t>
      </w:r>
      <w:r w:rsidR="00EE6C56">
        <w:t xml:space="preserve"> </w:t>
      </w:r>
      <w:r w:rsidR="00F17B6E">
        <w:t>will experience</w:t>
      </w:r>
      <w:r w:rsidR="00085FB3">
        <w:t xml:space="preserve"> a</w:t>
      </w:r>
      <w:r w:rsidR="006421A4">
        <w:t xml:space="preserve"> positively</w:t>
      </w:r>
      <w:r w:rsidR="00085FB3">
        <w:t xml:space="preserve"> affective response that</w:t>
      </w:r>
      <w:r w:rsidR="007F6140">
        <w:t xml:space="preserve"> sustains</w:t>
      </w:r>
      <w:r w:rsidR="00885DD4">
        <w:t xml:space="preserve"> savouring </w:t>
      </w:r>
      <w:r w:rsidR="00FE236B">
        <w:t>the proof</w:t>
      </w:r>
      <w:r w:rsidR="00DE5AB2">
        <w:t xml:space="preserve"> longer</w:t>
      </w:r>
      <w:r w:rsidR="00E6358F">
        <w:t xml:space="preserve"> than is necessary</w:t>
      </w:r>
      <w:r w:rsidR="00A329A9">
        <w:t xml:space="preserve"> for comprehension. </w:t>
      </w:r>
      <w:r w:rsidR="009D5806">
        <w:t xml:space="preserve">This </w:t>
      </w:r>
      <w:r w:rsidR="00B26965">
        <w:t xml:space="preserve">kind of </w:t>
      </w:r>
      <w:r w:rsidR="00AA45A1">
        <w:t>affectively</w:t>
      </w:r>
      <w:r w:rsidR="005C510A">
        <w:t xml:space="preserve">—one could </w:t>
      </w:r>
      <w:r w:rsidR="00AA45A1">
        <w:t>even</w:t>
      </w:r>
      <w:r w:rsidR="009F0A95">
        <w:t xml:space="preserve"> </w:t>
      </w:r>
      <w:r w:rsidR="005C510A">
        <w:t xml:space="preserve">say </w:t>
      </w:r>
      <w:r w:rsidR="009F0A95" w:rsidRPr="005C510A">
        <w:rPr>
          <w:i/>
          <w:iCs/>
        </w:rPr>
        <w:t>emotionally</w:t>
      </w:r>
      <w:r w:rsidR="005C510A">
        <w:t>—</w:t>
      </w:r>
      <w:r w:rsidR="009F0A95">
        <w:t>resonant</w:t>
      </w:r>
      <w:r w:rsidR="005C510A">
        <w:t xml:space="preserve"> </w:t>
      </w:r>
      <w:r w:rsidR="00310149">
        <w:t>and henc</w:t>
      </w:r>
      <w:r w:rsidR="00904AA0">
        <w:t>e</w:t>
      </w:r>
      <w:r w:rsidR="00310149">
        <w:t xml:space="preserve"> self-sustaining</w:t>
      </w:r>
      <w:r w:rsidR="005C510A">
        <w:t xml:space="preserve"> </w:t>
      </w:r>
      <w:r w:rsidR="00692F08">
        <w:t xml:space="preserve">cognitive </w:t>
      </w:r>
      <w:r w:rsidR="00B26965">
        <w:t xml:space="preserve">engagement </w:t>
      </w:r>
      <w:r w:rsidR="00692F08">
        <w:t>is the essence of aesthetic experience</w:t>
      </w:r>
      <w:r w:rsidR="00640812">
        <w:t xml:space="preserve">. </w:t>
      </w:r>
      <w:r w:rsidR="00581A48">
        <w:t xml:space="preserve">This </w:t>
      </w:r>
      <w:r w:rsidR="00C7167C">
        <w:t xml:space="preserve">pleasure </w:t>
      </w:r>
      <w:r w:rsidR="00F56BE4">
        <w:t>is a benefit for me, a reason</w:t>
      </w:r>
      <w:r w:rsidR="004D1F1D">
        <w:t xml:space="preserve"> </w:t>
      </w:r>
      <w:r w:rsidR="002F7FE4">
        <w:lastRenderedPageBreak/>
        <w:t xml:space="preserve">to linger </w:t>
      </w:r>
      <w:r w:rsidR="00DD5056">
        <w:t xml:space="preserve">self-contained in </w:t>
      </w:r>
      <w:r w:rsidR="001B3892">
        <w:t>contemplating the proof</w:t>
      </w:r>
      <w:r w:rsidR="00A5239E">
        <w:t xml:space="preserve">. </w:t>
      </w:r>
      <w:r w:rsidR="00B4534E">
        <w:t xml:space="preserve">(Note for scholars: </w:t>
      </w:r>
      <w:r w:rsidR="00B4534E" w:rsidRPr="00B4534E">
        <w:rPr>
          <w:lang w:val="en-CA"/>
        </w:rPr>
        <w:t xml:space="preserve">the self-sustenance of aesthetic pleasure does the </w:t>
      </w:r>
      <w:r w:rsidR="00155FC8">
        <w:rPr>
          <w:lang w:val="en-CA"/>
        </w:rPr>
        <w:t xml:space="preserve">same work here as </w:t>
      </w:r>
      <w:r w:rsidR="00B4534E" w:rsidRPr="00B4534E">
        <w:rPr>
          <w:lang w:val="en-CA"/>
        </w:rPr>
        <w:t>Kant’s disinterestedness</w:t>
      </w:r>
      <w:r w:rsidR="00155FC8">
        <w:rPr>
          <w:lang w:val="en-CA"/>
        </w:rPr>
        <w:t>.)</w:t>
      </w:r>
      <w:r w:rsidR="00A060AD">
        <w:t xml:space="preserve"> </w:t>
      </w:r>
      <w:r w:rsidR="00127DFD">
        <w:t xml:space="preserve"> </w:t>
      </w:r>
    </w:p>
    <w:p w14:paraId="448447C4" w14:textId="5F13B103" w:rsidR="008D07FA" w:rsidRDefault="0049488F" w:rsidP="008D07FA">
      <w:r>
        <w:t>Th</w:t>
      </w:r>
      <w:r w:rsidR="0062762E">
        <w:t>e self-</w:t>
      </w:r>
      <w:r w:rsidR="00544977">
        <w:t xml:space="preserve">reinforcing </w:t>
      </w:r>
      <w:r>
        <w:t>pleasure nexus is particularly relevant in art</w:t>
      </w:r>
      <w:r w:rsidR="00531CD0">
        <w:t xml:space="preserve">. Artists aim </w:t>
      </w:r>
      <w:r w:rsidR="00B9149A">
        <w:t>to evoke from their audiences an affective response</w:t>
      </w:r>
      <w:r w:rsidR="001833C0">
        <w:t xml:space="preserve"> that motivates </w:t>
      </w:r>
      <w:r w:rsidR="00264A0B">
        <w:t xml:space="preserve">them to </w:t>
      </w:r>
      <w:r w:rsidR="0098116A">
        <w:t>engage with</w:t>
      </w:r>
      <w:r w:rsidR="00264A0B">
        <w:t xml:space="preserve"> their works. They can achieve this result only if </w:t>
      </w:r>
      <w:r w:rsidR="003876B7">
        <w:t xml:space="preserve">the mode of attentive consumption </w:t>
      </w:r>
      <w:r w:rsidR="0083109A">
        <w:t xml:space="preserve">for which </w:t>
      </w:r>
      <w:r w:rsidR="0065262E">
        <w:t xml:space="preserve">they construct </w:t>
      </w:r>
      <w:r w:rsidR="003876B7">
        <w:t xml:space="preserve">the work </w:t>
      </w:r>
      <w:r w:rsidR="0081539C">
        <w:t>matches</w:t>
      </w:r>
      <w:r w:rsidR="00DB0A73">
        <w:t xml:space="preserve"> </w:t>
      </w:r>
      <w:r w:rsidR="001B6E35">
        <w:t>how</w:t>
      </w:r>
      <w:r w:rsidR="003876B7">
        <w:t xml:space="preserve"> the audience</w:t>
      </w:r>
      <w:r w:rsidR="00CC43F6">
        <w:t xml:space="preserve"> engages with it.</w:t>
      </w:r>
      <w:r w:rsidR="004F5ED3">
        <w:t xml:space="preserve"> Usually</w:t>
      </w:r>
      <w:r w:rsidR="0057767A">
        <w:t>,</w:t>
      </w:r>
      <w:r w:rsidR="004F5ED3">
        <w:t xml:space="preserve"> the artist achieves this result by </w:t>
      </w:r>
      <w:r w:rsidR="0052228C">
        <w:t>exploiting culturally well-established modes of cognitive engagement</w:t>
      </w:r>
      <w:r w:rsidR="00CE5806">
        <w:t xml:space="preserve">, though she may also </w:t>
      </w:r>
      <w:r w:rsidR="002074DA">
        <w:t>change things up in the expectation that</w:t>
      </w:r>
      <w:r w:rsidR="00E6594E">
        <w:t xml:space="preserve"> an audience will follow</w:t>
      </w:r>
      <w:r w:rsidR="0052228C">
        <w:t>.</w:t>
      </w:r>
      <w:r w:rsidR="000A4A3D">
        <w:t xml:space="preserve"> </w:t>
      </w:r>
      <w:r w:rsidR="000C2621">
        <w:t>She</w:t>
      </w:r>
      <w:r w:rsidR="00495CE4">
        <w:t xml:space="preserve"> tacitly assumes that her audience </w:t>
      </w:r>
      <w:r w:rsidR="00AE6295">
        <w:t>can and will</w:t>
      </w:r>
      <w:r w:rsidR="00495CE4">
        <w:t xml:space="preserve"> engage with</w:t>
      </w:r>
      <w:r w:rsidR="00296892">
        <w:t xml:space="preserve"> </w:t>
      </w:r>
      <w:r w:rsidR="00AE6295">
        <w:t>her creation</w:t>
      </w:r>
      <w:r w:rsidR="00296892">
        <w:t xml:space="preserve"> in a way that </w:t>
      </w:r>
      <w:r w:rsidR="001936AC">
        <w:t>is affectively positive</w:t>
      </w:r>
      <w:r w:rsidR="001872E7">
        <w:t xml:space="preserve"> and </w:t>
      </w:r>
      <w:r w:rsidR="00BA59B7">
        <w:t xml:space="preserve">thus </w:t>
      </w:r>
      <w:r w:rsidR="001872E7">
        <w:t>self-sustaining</w:t>
      </w:r>
      <w:r w:rsidR="00152AE2">
        <w:t>.</w:t>
      </w:r>
    </w:p>
    <w:p w14:paraId="33F39571" w14:textId="120086A2" w:rsidR="0057767A" w:rsidRDefault="00235A72" w:rsidP="0057767A">
      <w:pPr>
        <w:pStyle w:val="NoSpacing"/>
      </w:pPr>
      <w:r>
        <w:t xml:space="preserve">5. </w:t>
      </w:r>
      <w:r w:rsidR="008014F8">
        <w:rPr>
          <w:i/>
          <w:iCs/>
        </w:rPr>
        <w:t xml:space="preserve">Thesis </w:t>
      </w:r>
      <w:r w:rsidR="002B2ED3">
        <w:t>T</w:t>
      </w:r>
      <w:r>
        <w:t>he aesthetic value of a</w:t>
      </w:r>
      <w:r w:rsidR="009267CC">
        <w:t>n object</w:t>
      </w:r>
      <w:r w:rsidR="00872A86">
        <w:t xml:space="preserve"> </w:t>
      </w:r>
      <w:r w:rsidR="002B2ED3">
        <w:t xml:space="preserve">is </w:t>
      </w:r>
      <w:r w:rsidR="00872A86">
        <w:t xml:space="preserve">its </w:t>
      </w:r>
      <w:r w:rsidR="002B2ED3">
        <w:t xml:space="preserve">capacity to </w:t>
      </w:r>
      <w:r w:rsidR="00CC44D7">
        <w:t>support self-</w:t>
      </w:r>
      <w:r w:rsidR="002B2ED3">
        <w:t>sustain</w:t>
      </w:r>
      <w:r w:rsidR="00CC44D7">
        <w:t>ing</w:t>
      </w:r>
      <w:r w:rsidR="002B2ED3">
        <w:t xml:space="preserve"> cognitive engagement </w:t>
      </w:r>
      <w:r w:rsidR="00872A86">
        <w:t>with itself</w:t>
      </w:r>
      <w:r w:rsidR="008A179A">
        <w:t>,</w:t>
      </w:r>
      <w:r w:rsidR="00872A86">
        <w:t xml:space="preserve"> </w:t>
      </w:r>
      <w:r w:rsidR="00A22A4E">
        <w:t>by means of facilitating pleasure</w:t>
      </w:r>
      <w:r w:rsidR="008A179A">
        <w:t>,</w:t>
      </w:r>
      <w:r w:rsidR="00A22A4E">
        <w:t xml:space="preserve"> </w:t>
      </w:r>
      <w:r w:rsidR="001B0B99">
        <w:t>by a person of a certain sensibility</w:t>
      </w:r>
      <w:r w:rsidR="00E600B7">
        <w:t>,</w:t>
      </w:r>
      <w:r w:rsidR="001B0B99">
        <w:t xml:space="preserve"> </w:t>
      </w:r>
      <w:r w:rsidR="0026657E">
        <w:t xml:space="preserve">who </w:t>
      </w:r>
      <w:r w:rsidR="008A3B13">
        <w:t>attends to</w:t>
      </w:r>
      <w:r w:rsidR="002B2ED3">
        <w:t xml:space="preserve"> it in the right way. </w:t>
      </w:r>
    </w:p>
    <w:p w14:paraId="12D0BFBA" w14:textId="5B49AB14" w:rsidR="00C312E9" w:rsidRPr="00BB23B1" w:rsidRDefault="00C312E9" w:rsidP="00C312E9">
      <w:pPr>
        <w:rPr>
          <w:lang w:val="en-CA"/>
        </w:rPr>
      </w:pPr>
      <w:r>
        <w:rPr>
          <w:lang w:val="en-CA"/>
        </w:rPr>
        <w:t xml:space="preserve">An object’s </w:t>
      </w:r>
      <w:r>
        <w:rPr>
          <w:i/>
          <w:iCs/>
          <w:lang w:val="en-CA"/>
        </w:rPr>
        <w:t>a</w:t>
      </w:r>
      <w:r>
        <w:rPr>
          <w:lang w:val="en-CA"/>
        </w:rPr>
        <w:t xml:space="preserve">-value </w:t>
      </w:r>
      <w:r w:rsidR="000F25FA">
        <w:rPr>
          <w:lang w:val="en-CA"/>
        </w:rPr>
        <w:t>is</w:t>
      </w:r>
      <w:r w:rsidR="00C16193">
        <w:rPr>
          <w:lang w:val="en-CA"/>
        </w:rPr>
        <w:t xml:space="preserve"> </w:t>
      </w:r>
      <w:r w:rsidR="004D3C9A">
        <w:rPr>
          <w:lang w:val="en-CA"/>
        </w:rPr>
        <w:t>t</w:t>
      </w:r>
      <w:r w:rsidR="00572F14">
        <w:rPr>
          <w:lang w:val="en-CA"/>
        </w:rPr>
        <w:t xml:space="preserve">he pleasure-benefit </w:t>
      </w:r>
      <w:r w:rsidR="0034719B">
        <w:rPr>
          <w:lang w:val="en-CA"/>
        </w:rPr>
        <w:t>it</w:t>
      </w:r>
      <w:r w:rsidR="00C16193">
        <w:rPr>
          <w:lang w:val="en-CA"/>
        </w:rPr>
        <w:t xml:space="preserve"> can generate</w:t>
      </w:r>
      <w:r w:rsidR="0034719B">
        <w:rPr>
          <w:lang w:val="en-CA"/>
        </w:rPr>
        <w:t>. Th</w:t>
      </w:r>
      <w:r>
        <w:rPr>
          <w:lang w:val="en-CA"/>
        </w:rPr>
        <w:t>is a</w:t>
      </w:r>
      <w:r w:rsidR="003F7ADA">
        <w:rPr>
          <w:lang w:val="en-CA"/>
        </w:rPr>
        <w:t xml:space="preserve"> matter of</w:t>
      </w:r>
      <w:r>
        <w:rPr>
          <w:lang w:val="en-CA"/>
        </w:rPr>
        <w:t xml:space="preserve"> objective fact. But </w:t>
      </w:r>
      <w:r w:rsidR="00E47FA8">
        <w:rPr>
          <w:lang w:val="en-CA"/>
        </w:rPr>
        <w:t>pleasure</w:t>
      </w:r>
      <w:r>
        <w:rPr>
          <w:lang w:val="en-CA"/>
        </w:rPr>
        <w:t xml:space="preserve"> depends on affective sensibility.</w:t>
      </w:r>
      <w:r w:rsidR="00BB23B1">
        <w:rPr>
          <w:lang w:val="en-CA"/>
        </w:rPr>
        <w:t xml:space="preserve"> </w:t>
      </w:r>
      <w:r w:rsidR="00562516">
        <w:rPr>
          <w:lang w:val="en-CA"/>
        </w:rPr>
        <w:t xml:space="preserve">It </w:t>
      </w:r>
      <w:r w:rsidR="00BB23B1">
        <w:rPr>
          <w:lang w:val="en-CA"/>
        </w:rPr>
        <w:t>is</w:t>
      </w:r>
      <w:r w:rsidR="00BC106D">
        <w:rPr>
          <w:lang w:val="en-CA"/>
        </w:rPr>
        <w:t xml:space="preserve"> subject-relative </w:t>
      </w:r>
      <w:r w:rsidR="001E630A">
        <w:rPr>
          <w:lang w:val="en-CA"/>
        </w:rPr>
        <w:t>in this way.</w:t>
      </w:r>
    </w:p>
    <w:p w14:paraId="2A28EE28" w14:textId="5030F762" w:rsidR="00E11898" w:rsidRDefault="00863D03" w:rsidP="00583104">
      <w:pPr>
        <w:pStyle w:val="NoSpacing"/>
      </w:pPr>
      <w:r>
        <w:t xml:space="preserve">6. </w:t>
      </w:r>
      <w:r w:rsidR="00E11898">
        <w:t>T</w:t>
      </w:r>
      <w:r w:rsidR="00023702">
        <w:t>wo</w:t>
      </w:r>
      <w:r w:rsidR="00E11898">
        <w:t xml:space="preserve"> brief </w:t>
      </w:r>
      <w:r w:rsidR="00B91EE3">
        <w:t xml:space="preserve">concluding </w:t>
      </w:r>
      <w:r w:rsidR="00E11898">
        <w:t>remarks.</w:t>
      </w:r>
    </w:p>
    <w:p w14:paraId="77562D9B" w14:textId="4C0EEF34" w:rsidR="00F53A0A" w:rsidRDefault="00466F47" w:rsidP="00C312E9">
      <w:pPr>
        <w:rPr>
          <w:lang w:val="en-CA"/>
        </w:rPr>
      </w:pPr>
      <w:r w:rsidRPr="00466F47">
        <w:rPr>
          <w:lang w:val="en-CA"/>
        </w:rPr>
        <w:t>(</w:t>
      </w:r>
      <w:proofErr w:type="spellStart"/>
      <w:r w:rsidRPr="00466F47">
        <w:rPr>
          <w:lang w:val="en-CA"/>
        </w:rPr>
        <w:t>i</w:t>
      </w:r>
      <w:proofErr w:type="spellEnd"/>
      <w:r>
        <w:rPr>
          <w:lang w:val="en-CA"/>
        </w:rPr>
        <w:t xml:space="preserve">) </w:t>
      </w:r>
      <w:r w:rsidR="00490F89">
        <w:rPr>
          <w:lang w:val="en-CA"/>
        </w:rPr>
        <w:t>On my account</w:t>
      </w:r>
      <w:r w:rsidR="00305233">
        <w:rPr>
          <w:lang w:val="en-CA"/>
        </w:rPr>
        <w:t xml:space="preserve">, </w:t>
      </w:r>
      <w:r w:rsidR="00305233" w:rsidRPr="005F3912">
        <w:rPr>
          <w:i/>
          <w:iCs/>
          <w:lang w:val="en-CA"/>
        </w:rPr>
        <w:t>a</w:t>
      </w:r>
      <w:r w:rsidR="005F3912">
        <w:rPr>
          <w:lang w:val="en-CA"/>
        </w:rPr>
        <w:t>-</w:t>
      </w:r>
      <w:r w:rsidR="00305233">
        <w:rPr>
          <w:lang w:val="en-CA"/>
        </w:rPr>
        <w:t>value is not a distinctive kind of value</w:t>
      </w:r>
      <w:r w:rsidR="005F3912">
        <w:rPr>
          <w:lang w:val="en-CA"/>
        </w:rPr>
        <w:t xml:space="preserve">. </w:t>
      </w:r>
      <w:r w:rsidR="009019C5">
        <w:rPr>
          <w:lang w:val="en-CA"/>
        </w:rPr>
        <w:t xml:space="preserve">Rather, it is the </w:t>
      </w:r>
      <w:r w:rsidR="0008316D">
        <w:rPr>
          <w:lang w:val="en-CA"/>
        </w:rPr>
        <w:t>unconditional</w:t>
      </w:r>
      <w:r w:rsidR="007E5E76">
        <w:rPr>
          <w:lang w:val="en-CA"/>
        </w:rPr>
        <w:t xml:space="preserve"> </w:t>
      </w:r>
      <w:r w:rsidR="00F72103">
        <w:rPr>
          <w:lang w:val="en-CA"/>
        </w:rPr>
        <w:t xml:space="preserve">value </w:t>
      </w:r>
      <w:r w:rsidR="00451A18">
        <w:rPr>
          <w:lang w:val="en-CA"/>
        </w:rPr>
        <w:t xml:space="preserve">of </w:t>
      </w:r>
      <w:r w:rsidR="00F72103">
        <w:rPr>
          <w:lang w:val="en-CA"/>
        </w:rPr>
        <w:t xml:space="preserve">a distinctive </w:t>
      </w:r>
      <w:r w:rsidR="0044651E">
        <w:rPr>
          <w:lang w:val="en-CA"/>
        </w:rPr>
        <w:t xml:space="preserve">kind of </w:t>
      </w:r>
      <w:r w:rsidR="00451A18">
        <w:rPr>
          <w:lang w:val="en-CA"/>
        </w:rPr>
        <w:t>mental activity</w:t>
      </w:r>
      <w:r w:rsidR="0044651E">
        <w:rPr>
          <w:lang w:val="en-CA"/>
        </w:rPr>
        <w:t>.</w:t>
      </w:r>
    </w:p>
    <w:p w14:paraId="257AEEA5" w14:textId="018F4D70" w:rsidR="00466F47" w:rsidRDefault="00F53A0A" w:rsidP="00466F47">
      <w:pPr>
        <w:rPr>
          <w:lang w:val="en-CA"/>
        </w:rPr>
      </w:pPr>
      <w:r>
        <w:rPr>
          <w:lang w:val="en-CA"/>
        </w:rPr>
        <w:t xml:space="preserve">(ii) </w:t>
      </w:r>
      <w:r w:rsidR="00862E35">
        <w:rPr>
          <w:lang w:val="en-CA"/>
        </w:rPr>
        <w:t xml:space="preserve">The </w:t>
      </w:r>
      <w:r w:rsidR="00EF059D">
        <w:rPr>
          <w:lang w:val="en-CA"/>
        </w:rPr>
        <w:t xml:space="preserve">account of </w:t>
      </w:r>
      <w:r w:rsidR="00EF059D">
        <w:rPr>
          <w:i/>
          <w:iCs/>
          <w:lang w:val="en-CA"/>
        </w:rPr>
        <w:t>a</w:t>
      </w:r>
      <w:r w:rsidR="00EF059D">
        <w:rPr>
          <w:lang w:val="en-CA"/>
        </w:rPr>
        <w:t xml:space="preserve">-value </w:t>
      </w:r>
      <w:r w:rsidR="00CB4962">
        <w:rPr>
          <w:lang w:val="en-CA"/>
        </w:rPr>
        <w:t xml:space="preserve">I have summarized </w:t>
      </w:r>
      <w:r w:rsidR="00EF059D">
        <w:rPr>
          <w:lang w:val="en-CA"/>
        </w:rPr>
        <w:t>does not support</w:t>
      </w:r>
      <w:r w:rsidR="002801B5">
        <w:rPr>
          <w:lang w:val="en-CA"/>
        </w:rPr>
        <w:t xml:space="preserve"> </w:t>
      </w:r>
      <w:r w:rsidR="0071697B">
        <w:rPr>
          <w:lang w:val="en-CA"/>
        </w:rPr>
        <w:t xml:space="preserve">value comparisons. </w:t>
      </w:r>
      <w:r w:rsidR="008919B9">
        <w:rPr>
          <w:lang w:val="en-CA"/>
        </w:rPr>
        <w:t>O</w:t>
      </w:r>
      <w:r w:rsidR="00BA7A8A">
        <w:rPr>
          <w:lang w:val="en-CA"/>
        </w:rPr>
        <w:t xml:space="preserve">ne </w:t>
      </w:r>
      <w:r w:rsidR="00996B1E">
        <w:rPr>
          <w:lang w:val="en-CA"/>
        </w:rPr>
        <w:t xml:space="preserve">way to </w:t>
      </w:r>
      <w:r w:rsidR="00E613C1">
        <w:rPr>
          <w:lang w:val="en-CA"/>
        </w:rPr>
        <w:t xml:space="preserve">supplement </w:t>
      </w:r>
      <w:r w:rsidR="00FE64C4">
        <w:rPr>
          <w:lang w:val="en-CA"/>
        </w:rPr>
        <w:t xml:space="preserve">it would be </w:t>
      </w:r>
      <w:r w:rsidR="00996B1E">
        <w:rPr>
          <w:lang w:val="en-CA"/>
        </w:rPr>
        <w:t xml:space="preserve">to ask </w:t>
      </w:r>
      <w:r w:rsidR="008919B9">
        <w:rPr>
          <w:lang w:val="en-CA"/>
        </w:rPr>
        <w:t xml:space="preserve">whether </w:t>
      </w:r>
      <w:r w:rsidR="00A43784">
        <w:rPr>
          <w:lang w:val="en-CA"/>
        </w:rPr>
        <w:t xml:space="preserve">optimally correct </w:t>
      </w:r>
      <w:r w:rsidR="00B84471">
        <w:rPr>
          <w:lang w:val="en-CA"/>
        </w:rPr>
        <w:t xml:space="preserve">cognitive engagement with </w:t>
      </w:r>
      <w:r w:rsidR="008919B9">
        <w:rPr>
          <w:lang w:val="en-CA"/>
        </w:rPr>
        <w:t>some objects</w:t>
      </w:r>
      <w:r w:rsidR="00B84471">
        <w:rPr>
          <w:lang w:val="en-CA"/>
        </w:rPr>
        <w:t xml:space="preserve"> </w:t>
      </w:r>
      <w:r w:rsidR="00880617">
        <w:rPr>
          <w:lang w:val="en-CA"/>
        </w:rPr>
        <w:t xml:space="preserve">(e.g., “high” </w:t>
      </w:r>
      <w:r w:rsidR="008233D6">
        <w:rPr>
          <w:lang w:val="en-CA"/>
        </w:rPr>
        <w:t xml:space="preserve">literature) </w:t>
      </w:r>
      <w:r w:rsidR="00B84471">
        <w:rPr>
          <w:lang w:val="en-CA"/>
        </w:rPr>
        <w:t xml:space="preserve">is more </w:t>
      </w:r>
      <w:r w:rsidR="00F541B6">
        <w:rPr>
          <w:lang w:val="en-CA"/>
        </w:rPr>
        <w:t xml:space="preserve">self-sustaining and emotionally resonant </w:t>
      </w:r>
      <w:r w:rsidR="00A43784">
        <w:rPr>
          <w:lang w:val="en-CA"/>
        </w:rPr>
        <w:t>than with others</w:t>
      </w:r>
      <w:r w:rsidR="008233D6">
        <w:rPr>
          <w:lang w:val="en-CA"/>
        </w:rPr>
        <w:t xml:space="preserve"> (e.g., pop fiction)</w:t>
      </w:r>
      <w:r w:rsidR="00DC7984">
        <w:rPr>
          <w:lang w:val="en-CA"/>
        </w:rPr>
        <w:t>.</w:t>
      </w:r>
      <w:r w:rsidR="000B3317">
        <w:rPr>
          <w:lang w:val="en-CA"/>
        </w:rPr>
        <w:t xml:space="preserve"> </w:t>
      </w:r>
    </w:p>
    <w:p w14:paraId="69BC6FE9" w14:textId="244B5B1C" w:rsidR="00501AC2" w:rsidRDefault="00B50417" w:rsidP="00501AC2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REFERENCE</w:t>
      </w:r>
    </w:p>
    <w:p w14:paraId="79F2FC23" w14:textId="561B663F" w:rsidR="00B50417" w:rsidRPr="00474068" w:rsidRDefault="00474068" w:rsidP="00B50417">
      <w:pPr>
        <w:pStyle w:val="NoSpacing"/>
      </w:pPr>
      <w:r>
        <w:t xml:space="preserve">Matthen, Mohan (2017). “The Pleasure of Art,” </w:t>
      </w:r>
      <w:r>
        <w:rPr>
          <w:i/>
          <w:iCs/>
        </w:rPr>
        <w:t xml:space="preserve">Australasian Philosophical Review </w:t>
      </w:r>
      <w:r>
        <w:t xml:space="preserve">1/1: </w:t>
      </w:r>
      <w:r w:rsidR="00DF209D">
        <w:t>6–28.</w:t>
      </w:r>
    </w:p>
    <w:p w14:paraId="0692AA35" w14:textId="77777777" w:rsidR="009A2089" w:rsidRPr="00E11898" w:rsidRDefault="009A2089" w:rsidP="00E11898">
      <w:pPr>
        <w:rPr>
          <w:lang w:val="en-CA"/>
        </w:rPr>
      </w:pPr>
    </w:p>
    <w:sectPr w:rsidR="009A2089" w:rsidRPr="00E11898" w:rsidSect="0084452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230A" w14:textId="77777777" w:rsidR="00C563F8" w:rsidRDefault="00C563F8" w:rsidP="002D7687">
      <w:pPr>
        <w:spacing w:after="0" w:line="240" w:lineRule="auto"/>
      </w:pPr>
      <w:r>
        <w:separator/>
      </w:r>
    </w:p>
  </w:endnote>
  <w:endnote w:type="continuationSeparator" w:id="0">
    <w:p w14:paraId="5A52BB8F" w14:textId="77777777" w:rsidR="00C563F8" w:rsidRDefault="00C563F8" w:rsidP="002D7687">
      <w:pPr>
        <w:spacing w:after="0" w:line="240" w:lineRule="auto"/>
      </w:pPr>
      <w:r>
        <w:continuationSeparator/>
      </w:r>
    </w:p>
  </w:endnote>
  <w:endnote w:type="continuationNotice" w:id="1">
    <w:p w14:paraId="10D958CF" w14:textId="77777777" w:rsidR="00C563F8" w:rsidRDefault="00C56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7842" w14:textId="77777777" w:rsidR="008F019E" w:rsidRDefault="008F019E" w:rsidP="00EF16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A616E" w14:textId="77777777" w:rsidR="008F019E" w:rsidRDefault="008F0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5807" w14:textId="77777777" w:rsidR="008F019E" w:rsidRDefault="008F019E" w:rsidP="00EF16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D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F3C01C" w14:textId="77777777" w:rsidR="008F019E" w:rsidRDefault="008F0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7137" w14:textId="77777777" w:rsidR="00C563F8" w:rsidRDefault="00C563F8" w:rsidP="002D7687">
      <w:pPr>
        <w:spacing w:after="0" w:line="240" w:lineRule="auto"/>
      </w:pPr>
      <w:r>
        <w:separator/>
      </w:r>
    </w:p>
  </w:footnote>
  <w:footnote w:type="continuationSeparator" w:id="0">
    <w:p w14:paraId="4402624E" w14:textId="77777777" w:rsidR="00C563F8" w:rsidRDefault="00C563F8" w:rsidP="002D7687">
      <w:pPr>
        <w:spacing w:after="0" w:line="240" w:lineRule="auto"/>
      </w:pPr>
      <w:r>
        <w:continuationSeparator/>
      </w:r>
    </w:p>
  </w:footnote>
  <w:footnote w:type="continuationNotice" w:id="1">
    <w:p w14:paraId="5F2B3314" w14:textId="77777777" w:rsidR="00C563F8" w:rsidRDefault="00C56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E67F" w14:textId="07FA7606" w:rsidR="00844529" w:rsidRPr="00844529" w:rsidRDefault="00412FD1" w:rsidP="00844529">
    <w:pPr>
      <w:pStyle w:val="Header"/>
      <w:jc w:val="center"/>
      <w:rPr>
        <w:i/>
      </w:rPr>
    </w:pPr>
    <w:r>
      <w:rPr>
        <w:i/>
      </w:rPr>
      <w:t>AESTHETIC VALUE: WHY PLEASURE COUNTS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E34"/>
    <w:multiLevelType w:val="hybridMultilevel"/>
    <w:tmpl w:val="4DB6D222"/>
    <w:lvl w:ilvl="0" w:tplc="A954942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73F"/>
    <w:multiLevelType w:val="hybridMultilevel"/>
    <w:tmpl w:val="11F8D14C"/>
    <w:lvl w:ilvl="0" w:tplc="7AA6CF66">
      <w:start w:val="1"/>
      <w:numFmt w:val="upperRoman"/>
      <w:pStyle w:val="Heading3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44473"/>
    <w:multiLevelType w:val="hybridMultilevel"/>
    <w:tmpl w:val="5406E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94CAD"/>
    <w:multiLevelType w:val="hybridMultilevel"/>
    <w:tmpl w:val="A5E27984"/>
    <w:lvl w:ilvl="0" w:tplc="68005E04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175DD6"/>
    <w:multiLevelType w:val="hybridMultilevel"/>
    <w:tmpl w:val="43D6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2972"/>
    <w:multiLevelType w:val="hybridMultilevel"/>
    <w:tmpl w:val="4682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51D"/>
    <w:multiLevelType w:val="hybridMultilevel"/>
    <w:tmpl w:val="49E418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744E6"/>
    <w:multiLevelType w:val="hybridMultilevel"/>
    <w:tmpl w:val="1C206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D3236"/>
    <w:multiLevelType w:val="multilevel"/>
    <w:tmpl w:val="43D6F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37D6"/>
    <w:multiLevelType w:val="hybridMultilevel"/>
    <w:tmpl w:val="27EA852C"/>
    <w:lvl w:ilvl="0" w:tplc="164EFC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35E91"/>
    <w:multiLevelType w:val="hybridMultilevel"/>
    <w:tmpl w:val="4EE2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3347C"/>
    <w:multiLevelType w:val="hybridMultilevel"/>
    <w:tmpl w:val="691CB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8362614">
    <w:abstractNumId w:val="1"/>
  </w:num>
  <w:num w:numId="2" w16cid:durableId="400176823">
    <w:abstractNumId w:val="11"/>
  </w:num>
  <w:num w:numId="3" w16cid:durableId="1712151919">
    <w:abstractNumId w:val="3"/>
  </w:num>
  <w:num w:numId="4" w16cid:durableId="1075710160">
    <w:abstractNumId w:val="6"/>
  </w:num>
  <w:num w:numId="5" w16cid:durableId="1268466459">
    <w:abstractNumId w:val="10"/>
  </w:num>
  <w:num w:numId="6" w16cid:durableId="28843097">
    <w:abstractNumId w:val="7"/>
  </w:num>
  <w:num w:numId="7" w16cid:durableId="1605265868">
    <w:abstractNumId w:val="2"/>
  </w:num>
  <w:num w:numId="8" w16cid:durableId="1374041495">
    <w:abstractNumId w:val="4"/>
  </w:num>
  <w:num w:numId="9" w16cid:durableId="2136872069">
    <w:abstractNumId w:val="8"/>
  </w:num>
  <w:num w:numId="10" w16cid:durableId="1173909071">
    <w:abstractNumId w:val="5"/>
  </w:num>
  <w:num w:numId="11" w16cid:durableId="429549179">
    <w:abstractNumId w:val="0"/>
  </w:num>
  <w:num w:numId="12" w16cid:durableId="220946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9"/>
    <w:rsid w:val="000002C2"/>
    <w:rsid w:val="0000189A"/>
    <w:rsid w:val="00002672"/>
    <w:rsid w:val="00002978"/>
    <w:rsid w:val="0000299A"/>
    <w:rsid w:val="00003381"/>
    <w:rsid w:val="0000392B"/>
    <w:rsid w:val="00003F26"/>
    <w:rsid w:val="00004253"/>
    <w:rsid w:val="000062C7"/>
    <w:rsid w:val="000068C5"/>
    <w:rsid w:val="00006B1C"/>
    <w:rsid w:val="000076CA"/>
    <w:rsid w:val="00010C6B"/>
    <w:rsid w:val="000110F2"/>
    <w:rsid w:val="00011CFE"/>
    <w:rsid w:val="00013464"/>
    <w:rsid w:val="00013EC5"/>
    <w:rsid w:val="0001445F"/>
    <w:rsid w:val="00014923"/>
    <w:rsid w:val="00014F30"/>
    <w:rsid w:val="000152F1"/>
    <w:rsid w:val="00016020"/>
    <w:rsid w:val="00017F90"/>
    <w:rsid w:val="00020BF4"/>
    <w:rsid w:val="00020CD0"/>
    <w:rsid w:val="00021FAF"/>
    <w:rsid w:val="000230E6"/>
    <w:rsid w:val="000233F4"/>
    <w:rsid w:val="00023702"/>
    <w:rsid w:val="00023D01"/>
    <w:rsid w:val="0002478E"/>
    <w:rsid w:val="0002530B"/>
    <w:rsid w:val="000272E5"/>
    <w:rsid w:val="00027AF9"/>
    <w:rsid w:val="0003158B"/>
    <w:rsid w:val="00031DAE"/>
    <w:rsid w:val="000322CD"/>
    <w:rsid w:val="0003337D"/>
    <w:rsid w:val="0003517C"/>
    <w:rsid w:val="00036300"/>
    <w:rsid w:val="00037D6C"/>
    <w:rsid w:val="000401A1"/>
    <w:rsid w:val="00042CD9"/>
    <w:rsid w:val="00042FCF"/>
    <w:rsid w:val="0004520F"/>
    <w:rsid w:val="00045A24"/>
    <w:rsid w:val="0004629F"/>
    <w:rsid w:val="00047EA7"/>
    <w:rsid w:val="000500BB"/>
    <w:rsid w:val="0005011E"/>
    <w:rsid w:val="00050949"/>
    <w:rsid w:val="00052975"/>
    <w:rsid w:val="00052EF9"/>
    <w:rsid w:val="00054492"/>
    <w:rsid w:val="000548FF"/>
    <w:rsid w:val="00055845"/>
    <w:rsid w:val="000602A3"/>
    <w:rsid w:val="00060769"/>
    <w:rsid w:val="00061873"/>
    <w:rsid w:val="00061C6D"/>
    <w:rsid w:val="0006233D"/>
    <w:rsid w:val="00065DD0"/>
    <w:rsid w:val="00066BED"/>
    <w:rsid w:val="00067D02"/>
    <w:rsid w:val="00071A9B"/>
    <w:rsid w:val="00071C37"/>
    <w:rsid w:val="00073ECD"/>
    <w:rsid w:val="000750A8"/>
    <w:rsid w:val="000759C8"/>
    <w:rsid w:val="00076984"/>
    <w:rsid w:val="00076B6E"/>
    <w:rsid w:val="00076F75"/>
    <w:rsid w:val="00080C18"/>
    <w:rsid w:val="0008199F"/>
    <w:rsid w:val="00081CFB"/>
    <w:rsid w:val="000824B0"/>
    <w:rsid w:val="00083038"/>
    <w:rsid w:val="0008316D"/>
    <w:rsid w:val="00083B2C"/>
    <w:rsid w:val="00083D2C"/>
    <w:rsid w:val="00083EE1"/>
    <w:rsid w:val="00085FB3"/>
    <w:rsid w:val="00087AFE"/>
    <w:rsid w:val="00090567"/>
    <w:rsid w:val="0009310B"/>
    <w:rsid w:val="0009550F"/>
    <w:rsid w:val="00097382"/>
    <w:rsid w:val="000A0114"/>
    <w:rsid w:val="000A0DBA"/>
    <w:rsid w:val="000A1AB6"/>
    <w:rsid w:val="000A1EDD"/>
    <w:rsid w:val="000A2277"/>
    <w:rsid w:val="000A3864"/>
    <w:rsid w:val="000A4A3D"/>
    <w:rsid w:val="000A5974"/>
    <w:rsid w:val="000A5C78"/>
    <w:rsid w:val="000A6FC4"/>
    <w:rsid w:val="000A73A9"/>
    <w:rsid w:val="000A73C6"/>
    <w:rsid w:val="000A7C88"/>
    <w:rsid w:val="000B2FAC"/>
    <w:rsid w:val="000B3317"/>
    <w:rsid w:val="000B3C93"/>
    <w:rsid w:val="000B4CE7"/>
    <w:rsid w:val="000B69A1"/>
    <w:rsid w:val="000B6ADB"/>
    <w:rsid w:val="000B6BBF"/>
    <w:rsid w:val="000B7891"/>
    <w:rsid w:val="000B7CED"/>
    <w:rsid w:val="000C0C90"/>
    <w:rsid w:val="000C1A1D"/>
    <w:rsid w:val="000C2621"/>
    <w:rsid w:val="000C3D92"/>
    <w:rsid w:val="000C5008"/>
    <w:rsid w:val="000C7068"/>
    <w:rsid w:val="000C774B"/>
    <w:rsid w:val="000D31DA"/>
    <w:rsid w:val="000D3828"/>
    <w:rsid w:val="000D3F82"/>
    <w:rsid w:val="000D550C"/>
    <w:rsid w:val="000D5674"/>
    <w:rsid w:val="000D76A9"/>
    <w:rsid w:val="000D7930"/>
    <w:rsid w:val="000E13B1"/>
    <w:rsid w:val="000E2F9A"/>
    <w:rsid w:val="000E3775"/>
    <w:rsid w:val="000E41B2"/>
    <w:rsid w:val="000E5F8B"/>
    <w:rsid w:val="000E6CA1"/>
    <w:rsid w:val="000E6D51"/>
    <w:rsid w:val="000F06C6"/>
    <w:rsid w:val="000F1F53"/>
    <w:rsid w:val="000F20F8"/>
    <w:rsid w:val="000F25FA"/>
    <w:rsid w:val="000F3ECD"/>
    <w:rsid w:val="000F539E"/>
    <w:rsid w:val="000F6939"/>
    <w:rsid w:val="000F6D08"/>
    <w:rsid w:val="000F7211"/>
    <w:rsid w:val="000F77A5"/>
    <w:rsid w:val="001057C1"/>
    <w:rsid w:val="00106106"/>
    <w:rsid w:val="00107659"/>
    <w:rsid w:val="00111A2F"/>
    <w:rsid w:val="00112C95"/>
    <w:rsid w:val="001132A4"/>
    <w:rsid w:val="0011374F"/>
    <w:rsid w:val="00113940"/>
    <w:rsid w:val="00113FB7"/>
    <w:rsid w:val="00115991"/>
    <w:rsid w:val="00115FED"/>
    <w:rsid w:val="001171F9"/>
    <w:rsid w:val="0011726C"/>
    <w:rsid w:val="001219C0"/>
    <w:rsid w:val="00122FAA"/>
    <w:rsid w:val="001245A0"/>
    <w:rsid w:val="00127D65"/>
    <w:rsid w:val="00127DFD"/>
    <w:rsid w:val="00130551"/>
    <w:rsid w:val="00132291"/>
    <w:rsid w:val="001340F2"/>
    <w:rsid w:val="0013472C"/>
    <w:rsid w:val="001350B1"/>
    <w:rsid w:val="001372C0"/>
    <w:rsid w:val="00137FCF"/>
    <w:rsid w:val="0014002C"/>
    <w:rsid w:val="00140464"/>
    <w:rsid w:val="0014101D"/>
    <w:rsid w:val="00141446"/>
    <w:rsid w:val="00141E56"/>
    <w:rsid w:val="00143F7F"/>
    <w:rsid w:val="00145468"/>
    <w:rsid w:val="00145E66"/>
    <w:rsid w:val="00147A46"/>
    <w:rsid w:val="00147AA4"/>
    <w:rsid w:val="001526B6"/>
    <w:rsid w:val="00152AE2"/>
    <w:rsid w:val="00153517"/>
    <w:rsid w:val="00153B69"/>
    <w:rsid w:val="0015516A"/>
    <w:rsid w:val="00155977"/>
    <w:rsid w:val="00155FC8"/>
    <w:rsid w:val="001565BC"/>
    <w:rsid w:val="001566DB"/>
    <w:rsid w:val="00156892"/>
    <w:rsid w:val="00156B77"/>
    <w:rsid w:val="00157121"/>
    <w:rsid w:val="00157281"/>
    <w:rsid w:val="00160557"/>
    <w:rsid w:val="001605F5"/>
    <w:rsid w:val="00160970"/>
    <w:rsid w:val="0016233A"/>
    <w:rsid w:val="00162DD1"/>
    <w:rsid w:val="00166971"/>
    <w:rsid w:val="00166D7A"/>
    <w:rsid w:val="001701CE"/>
    <w:rsid w:val="00171187"/>
    <w:rsid w:val="001713E1"/>
    <w:rsid w:val="00173396"/>
    <w:rsid w:val="001734DA"/>
    <w:rsid w:val="00173514"/>
    <w:rsid w:val="00174835"/>
    <w:rsid w:val="00175DF8"/>
    <w:rsid w:val="00176734"/>
    <w:rsid w:val="00176B33"/>
    <w:rsid w:val="00177CFB"/>
    <w:rsid w:val="0018011D"/>
    <w:rsid w:val="0018055C"/>
    <w:rsid w:val="0018181B"/>
    <w:rsid w:val="00182954"/>
    <w:rsid w:val="001833C0"/>
    <w:rsid w:val="0018389F"/>
    <w:rsid w:val="00183D63"/>
    <w:rsid w:val="001848DB"/>
    <w:rsid w:val="0018496B"/>
    <w:rsid w:val="001872E7"/>
    <w:rsid w:val="001877A5"/>
    <w:rsid w:val="0019033D"/>
    <w:rsid w:val="00191B7B"/>
    <w:rsid w:val="00191C44"/>
    <w:rsid w:val="00193154"/>
    <w:rsid w:val="001936AC"/>
    <w:rsid w:val="0019461A"/>
    <w:rsid w:val="0019465E"/>
    <w:rsid w:val="00195C45"/>
    <w:rsid w:val="001976BE"/>
    <w:rsid w:val="0019785C"/>
    <w:rsid w:val="001A08BC"/>
    <w:rsid w:val="001A138A"/>
    <w:rsid w:val="001A3296"/>
    <w:rsid w:val="001A4531"/>
    <w:rsid w:val="001A546A"/>
    <w:rsid w:val="001A5CCE"/>
    <w:rsid w:val="001B0984"/>
    <w:rsid w:val="001B0B99"/>
    <w:rsid w:val="001B19A3"/>
    <w:rsid w:val="001B1AA1"/>
    <w:rsid w:val="001B210C"/>
    <w:rsid w:val="001B217E"/>
    <w:rsid w:val="001B2589"/>
    <w:rsid w:val="001B3077"/>
    <w:rsid w:val="001B3134"/>
    <w:rsid w:val="001B37E7"/>
    <w:rsid w:val="001B3892"/>
    <w:rsid w:val="001B43DF"/>
    <w:rsid w:val="001B4AF6"/>
    <w:rsid w:val="001B613A"/>
    <w:rsid w:val="001B653B"/>
    <w:rsid w:val="001B6E35"/>
    <w:rsid w:val="001B709D"/>
    <w:rsid w:val="001C093F"/>
    <w:rsid w:val="001C1064"/>
    <w:rsid w:val="001C1119"/>
    <w:rsid w:val="001C13D4"/>
    <w:rsid w:val="001C18FF"/>
    <w:rsid w:val="001C1DD3"/>
    <w:rsid w:val="001C1EF7"/>
    <w:rsid w:val="001C4D79"/>
    <w:rsid w:val="001C5DBE"/>
    <w:rsid w:val="001C613B"/>
    <w:rsid w:val="001D0C40"/>
    <w:rsid w:val="001D1AC9"/>
    <w:rsid w:val="001D22BC"/>
    <w:rsid w:val="001D2CBB"/>
    <w:rsid w:val="001D3048"/>
    <w:rsid w:val="001D4839"/>
    <w:rsid w:val="001D6284"/>
    <w:rsid w:val="001D7D65"/>
    <w:rsid w:val="001E0F93"/>
    <w:rsid w:val="001E1626"/>
    <w:rsid w:val="001E3B3D"/>
    <w:rsid w:val="001E3DC9"/>
    <w:rsid w:val="001E3FEF"/>
    <w:rsid w:val="001E44B9"/>
    <w:rsid w:val="001E4AB6"/>
    <w:rsid w:val="001E5E88"/>
    <w:rsid w:val="001E630A"/>
    <w:rsid w:val="001F05D9"/>
    <w:rsid w:val="001F0997"/>
    <w:rsid w:val="001F0C74"/>
    <w:rsid w:val="001F1F15"/>
    <w:rsid w:val="001F20C7"/>
    <w:rsid w:val="001F2BBC"/>
    <w:rsid w:val="001F554B"/>
    <w:rsid w:val="001F6109"/>
    <w:rsid w:val="001F6D6F"/>
    <w:rsid w:val="00200EC3"/>
    <w:rsid w:val="002060E8"/>
    <w:rsid w:val="0020670D"/>
    <w:rsid w:val="002074DA"/>
    <w:rsid w:val="0021096F"/>
    <w:rsid w:val="00212C97"/>
    <w:rsid w:val="00214233"/>
    <w:rsid w:val="002150C1"/>
    <w:rsid w:val="00215284"/>
    <w:rsid w:val="0021554B"/>
    <w:rsid w:val="002162CF"/>
    <w:rsid w:val="002164E6"/>
    <w:rsid w:val="00216B79"/>
    <w:rsid w:val="00216EB6"/>
    <w:rsid w:val="0021724D"/>
    <w:rsid w:val="00220898"/>
    <w:rsid w:val="0022201D"/>
    <w:rsid w:val="002223D0"/>
    <w:rsid w:val="0022364E"/>
    <w:rsid w:val="00224870"/>
    <w:rsid w:val="002248EA"/>
    <w:rsid w:val="00224D93"/>
    <w:rsid w:val="00225026"/>
    <w:rsid w:val="002254C3"/>
    <w:rsid w:val="00225741"/>
    <w:rsid w:val="00225A82"/>
    <w:rsid w:val="0022656C"/>
    <w:rsid w:val="00226D6C"/>
    <w:rsid w:val="00227309"/>
    <w:rsid w:val="0023415D"/>
    <w:rsid w:val="00234C99"/>
    <w:rsid w:val="00235A72"/>
    <w:rsid w:val="00237CE0"/>
    <w:rsid w:val="00241541"/>
    <w:rsid w:val="00241A38"/>
    <w:rsid w:val="00242F11"/>
    <w:rsid w:val="00245FCF"/>
    <w:rsid w:val="00246CB9"/>
    <w:rsid w:val="00246F40"/>
    <w:rsid w:val="00247AD8"/>
    <w:rsid w:val="00247DD6"/>
    <w:rsid w:val="0025104F"/>
    <w:rsid w:val="00253136"/>
    <w:rsid w:val="00253B3A"/>
    <w:rsid w:val="0025584B"/>
    <w:rsid w:val="00255F3F"/>
    <w:rsid w:val="00257247"/>
    <w:rsid w:val="0025799B"/>
    <w:rsid w:val="002579DD"/>
    <w:rsid w:val="00257C1C"/>
    <w:rsid w:val="002633A5"/>
    <w:rsid w:val="0026463D"/>
    <w:rsid w:val="00264A0B"/>
    <w:rsid w:val="00265CF5"/>
    <w:rsid w:val="0026643B"/>
    <w:rsid w:val="0026657E"/>
    <w:rsid w:val="00270704"/>
    <w:rsid w:val="00270C12"/>
    <w:rsid w:val="002714E0"/>
    <w:rsid w:val="00272231"/>
    <w:rsid w:val="00273AE3"/>
    <w:rsid w:val="00276631"/>
    <w:rsid w:val="0027671F"/>
    <w:rsid w:val="00276D61"/>
    <w:rsid w:val="00276FAC"/>
    <w:rsid w:val="002801B5"/>
    <w:rsid w:val="0028208C"/>
    <w:rsid w:val="00283524"/>
    <w:rsid w:val="0028440F"/>
    <w:rsid w:val="002845C1"/>
    <w:rsid w:val="002849CA"/>
    <w:rsid w:val="0028681B"/>
    <w:rsid w:val="00287CE9"/>
    <w:rsid w:val="00290BE4"/>
    <w:rsid w:val="00290C27"/>
    <w:rsid w:val="00292755"/>
    <w:rsid w:val="0029299F"/>
    <w:rsid w:val="00292DD5"/>
    <w:rsid w:val="00294833"/>
    <w:rsid w:val="00294F11"/>
    <w:rsid w:val="00296621"/>
    <w:rsid w:val="00296892"/>
    <w:rsid w:val="00297A27"/>
    <w:rsid w:val="002A01BF"/>
    <w:rsid w:val="002A087E"/>
    <w:rsid w:val="002A271C"/>
    <w:rsid w:val="002A3AB0"/>
    <w:rsid w:val="002A3B24"/>
    <w:rsid w:val="002A4C74"/>
    <w:rsid w:val="002A5406"/>
    <w:rsid w:val="002A56D5"/>
    <w:rsid w:val="002A63DA"/>
    <w:rsid w:val="002B0AD6"/>
    <w:rsid w:val="002B2ED3"/>
    <w:rsid w:val="002B40F4"/>
    <w:rsid w:val="002B4B5C"/>
    <w:rsid w:val="002B4B66"/>
    <w:rsid w:val="002B5E01"/>
    <w:rsid w:val="002B6E49"/>
    <w:rsid w:val="002C0A2A"/>
    <w:rsid w:val="002C0D71"/>
    <w:rsid w:val="002C0E11"/>
    <w:rsid w:val="002C1452"/>
    <w:rsid w:val="002C4CEA"/>
    <w:rsid w:val="002C6059"/>
    <w:rsid w:val="002C61BD"/>
    <w:rsid w:val="002C77F0"/>
    <w:rsid w:val="002D089B"/>
    <w:rsid w:val="002D0A97"/>
    <w:rsid w:val="002D136B"/>
    <w:rsid w:val="002D17BB"/>
    <w:rsid w:val="002D39E1"/>
    <w:rsid w:val="002D3C1A"/>
    <w:rsid w:val="002D471F"/>
    <w:rsid w:val="002D4897"/>
    <w:rsid w:val="002D4997"/>
    <w:rsid w:val="002D6EF0"/>
    <w:rsid w:val="002D7687"/>
    <w:rsid w:val="002D7AB3"/>
    <w:rsid w:val="002D7DE8"/>
    <w:rsid w:val="002E0604"/>
    <w:rsid w:val="002E1C42"/>
    <w:rsid w:val="002E2349"/>
    <w:rsid w:val="002E5465"/>
    <w:rsid w:val="002E60FF"/>
    <w:rsid w:val="002E6FFB"/>
    <w:rsid w:val="002E7011"/>
    <w:rsid w:val="002E737E"/>
    <w:rsid w:val="002E755C"/>
    <w:rsid w:val="002F176E"/>
    <w:rsid w:val="002F2C4F"/>
    <w:rsid w:val="002F2FCB"/>
    <w:rsid w:val="002F30EE"/>
    <w:rsid w:val="002F4C93"/>
    <w:rsid w:val="002F63DD"/>
    <w:rsid w:val="002F6A50"/>
    <w:rsid w:val="002F7FE4"/>
    <w:rsid w:val="00300D45"/>
    <w:rsid w:val="003013F5"/>
    <w:rsid w:val="00301F59"/>
    <w:rsid w:val="003021B2"/>
    <w:rsid w:val="00302769"/>
    <w:rsid w:val="0030415C"/>
    <w:rsid w:val="003045C8"/>
    <w:rsid w:val="00304D92"/>
    <w:rsid w:val="00305233"/>
    <w:rsid w:val="0030548D"/>
    <w:rsid w:val="00305C81"/>
    <w:rsid w:val="00310149"/>
    <w:rsid w:val="00310580"/>
    <w:rsid w:val="00311F77"/>
    <w:rsid w:val="00315220"/>
    <w:rsid w:val="00315E2D"/>
    <w:rsid w:val="003166E4"/>
    <w:rsid w:val="00316926"/>
    <w:rsid w:val="003170F2"/>
    <w:rsid w:val="0031711E"/>
    <w:rsid w:val="00317273"/>
    <w:rsid w:val="00317765"/>
    <w:rsid w:val="0032023E"/>
    <w:rsid w:val="0032051D"/>
    <w:rsid w:val="0032698A"/>
    <w:rsid w:val="00331D0F"/>
    <w:rsid w:val="00332188"/>
    <w:rsid w:val="0033345F"/>
    <w:rsid w:val="0033436B"/>
    <w:rsid w:val="00334874"/>
    <w:rsid w:val="0033632F"/>
    <w:rsid w:val="00336590"/>
    <w:rsid w:val="0033762E"/>
    <w:rsid w:val="00337A5D"/>
    <w:rsid w:val="00337CA1"/>
    <w:rsid w:val="00337CDF"/>
    <w:rsid w:val="003415BB"/>
    <w:rsid w:val="00343872"/>
    <w:rsid w:val="003449B1"/>
    <w:rsid w:val="00345E33"/>
    <w:rsid w:val="00346353"/>
    <w:rsid w:val="00346A19"/>
    <w:rsid w:val="00347059"/>
    <w:rsid w:val="0034719B"/>
    <w:rsid w:val="003500E7"/>
    <w:rsid w:val="00350BFA"/>
    <w:rsid w:val="00350C89"/>
    <w:rsid w:val="00352844"/>
    <w:rsid w:val="00353A64"/>
    <w:rsid w:val="003551EB"/>
    <w:rsid w:val="003559EC"/>
    <w:rsid w:val="00356D5D"/>
    <w:rsid w:val="00356E23"/>
    <w:rsid w:val="00360331"/>
    <w:rsid w:val="00360920"/>
    <w:rsid w:val="0036204F"/>
    <w:rsid w:val="00362F86"/>
    <w:rsid w:val="003646EA"/>
    <w:rsid w:val="0036486D"/>
    <w:rsid w:val="00365BE3"/>
    <w:rsid w:val="00365BF2"/>
    <w:rsid w:val="00365C0C"/>
    <w:rsid w:val="0036620D"/>
    <w:rsid w:val="00366E8B"/>
    <w:rsid w:val="0036778F"/>
    <w:rsid w:val="00370B00"/>
    <w:rsid w:val="00372169"/>
    <w:rsid w:val="00372DD9"/>
    <w:rsid w:val="00374BD9"/>
    <w:rsid w:val="00375B53"/>
    <w:rsid w:val="00375D5D"/>
    <w:rsid w:val="003763A7"/>
    <w:rsid w:val="00376702"/>
    <w:rsid w:val="00376B5B"/>
    <w:rsid w:val="00376BB0"/>
    <w:rsid w:val="00376C04"/>
    <w:rsid w:val="00377217"/>
    <w:rsid w:val="00377FE9"/>
    <w:rsid w:val="00380FFA"/>
    <w:rsid w:val="0038270A"/>
    <w:rsid w:val="00382851"/>
    <w:rsid w:val="003835EB"/>
    <w:rsid w:val="003846DC"/>
    <w:rsid w:val="00384BC8"/>
    <w:rsid w:val="00385F2D"/>
    <w:rsid w:val="00386B1D"/>
    <w:rsid w:val="00386EEE"/>
    <w:rsid w:val="003872C2"/>
    <w:rsid w:val="003876B7"/>
    <w:rsid w:val="0038788F"/>
    <w:rsid w:val="003879E0"/>
    <w:rsid w:val="0039099C"/>
    <w:rsid w:val="0039159C"/>
    <w:rsid w:val="00392E67"/>
    <w:rsid w:val="0039329B"/>
    <w:rsid w:val="00393BE5"/>
    <w:rsid w:val="00393D90"/>
    <w:rsid w:val="00394DE3"/>
    <w:rsid w:val="0039601C"/>
    <w:rsid w:val="00396D0A"/>
    <w:rsid w:val="003A203F"/>
    <w:rsid w:val="003A2DD4"/>
    <w:rsid w:val="003A3313"/>
    <w:rsid w:val="003A5B75"/>
    <w:rsid w:val="003B0024"/>
    <w:rsid w:val="003B045E"/>
    <w:rsid w:val="003B0E48"/>
    <w:rsid w:val="003B1A80"/>
    <w:rsid w:val="003B27E1"/>
    <w:rsid w:val="003B2F12"/>
    <w:rsid w:val="003B33A3"/>
    <w:rsid w:val="003B4052"/>
    <w:rsid w:val="003B4542"/>
    <w:rsid w:val="003B4E3D"/>
    <w:rsid w:val="003B54E9"/>
    <w:rsid w:val="003B72F9"/>
    <w:rsid w:val="003B769E"/>
    <w:rsid w:val="003C0AB7"/>
    <w:rsid w:val="003C1006"/>
    <w:rsid w:val="003C22A4"/>
    <w:rsid w:val="003C23E0"/>
    <w:rsid w:val="003C5E82"/>
    <w:rsid w:val="003C6DC4"/>
    <w:rsid w:val="003C6F0D"/>
    <w:rsid w:val="003C78DD"/>
    <w:rsid w:val="003D0811"/>
    <w:rsid w:val="003D1012"/>
    <w:rsid w:val="003D347E"/>
    <w:rsid w:val="003D4F12"/>
    <w:rsid w:val="003D59C1"/>
    <w:rsid w:val="003D6F14"/>
    <w:rsid w:val="003D75CF"/>
    <w:rsid w:val="003E309C"/>
    <w:rsid w:val="003E30CA"/>
    <w:rsid w:val="003E3211"/>
    <w:rsid w:val="003E389B"/>
    <w:rsid w:val="003E3D1A"/>
    <w:rsid w:val="003E408B"/>
    <w:rsid w:val="003E4B14"/>
    <w:rsid w:val="003E4C3A"/>
    <w:rsid w:val="003E74D0"/>
    <w:rsid w:val="003E7A45"/>
    <w:rsid w:val="003E7E15"/>
    <w:rsid w:val="003F0295"/>
    <w:rsid w:val="003F107C"/>
    <w:rsid w:val="003F2492"/>
    <w:rsid w:val="003F5ADC"/>
    <w:rsid w:val="003F5EEC"/>
    <w:rsid w:val="003F7639"/>
    <w:rsid w:val="003F7ADA"/>
    <w:rsid w:val="00400299"/>
    <w:rsid w:val="00400380"/>
    <w:rsid w:val="00401091"/>
    <w:rsid w:val="004020F9"/>
    <w:rsid w:val="004021A8"/>
    <w:rsid w:val="004025FA"/>
    <w:rsid w:val="00402DD8"/>
    <w:rsid w:val="00402FD1"/>
    <w:rsid w:val="0040300D"/>
    <w:rsid w:val="004042F2"/>
    <w:rsid w:val="00404B2D"/>
    <w:rsid w:val="004057EF"/>
    <w:rsid w:val="004062F3"/>
    <w:rsid w:val="00406AB5"/>
    <w:rsid w:val="00406E66"/>
    <w:rsid w:val="00406E68"/>
    <w:rsid w:val="00412F43"/>
    <w:rsid w:val="00412FD1"/>
    <w:rsid w:val="004140E9"/>
    <w:rsid w:val="00414FB2"/>
    <w:rsid w:val="0041593B"/>
    <w:rsid w:val="00416E38"/>
    <w:rsid w:val="00421067"/>
    <w:rsid w:val="00423342"/>
    <w:rsid w:val="004268DF"/>
    <w:rsid w:val="00427A1A"/>
    <w:rsid w:val="004310E9"/>
    <w:rsid w:val="004321F3"/>
    <w:rsid w:val="00432659"/>
    <w:rsid w:val="00432AD2"/>
    <w:rsid w:val="00432D0F"/>
    <w:rsid w:val="004368C5"/>
    <w:rsid w:val="0044182F"/>
    <w:rsid w:val="0044211A"/>
    <w:rsid w:val="00442596"/>
    <w:rsid w:val="004428E6"/>
    <w:rsid w:val="00445375"/>
    <w:rsid w:val="004456EA"/>
    <w:rsid w:val="00445D76"/>
    <w:rsid w:val="00445EB4"/>
    <w:rsid w:val="004462B1"/>
    <w:rsid w:val="0044651E"/>
    <w:rsid w:val="0044652C"/>
    <w:rsid w:val="00446707"/>
    <w:rsid w:val="00446877"/>
    <w:rsid w:val="004471D3"/>
    <w:rsid w:val="00447FD7"/>
    <w:rsid w:val="0045053D"/>
    <w:rsid w:val="00451A18"/>
    <w:rsid w:val="00451C8D"/>
    <w:rsid w:val="0045211F"/>
    <w:rsid w:val="00453607"/>
    <w:rsid w:val="00454355"/>
    <w:rsid w:val="0045468C"/>
    <w:rsid w:val="004573D7"/>
    <w:rsid w:val="004575F5"/>
    <w:rsid w:val="00457EB3"/>
    <w:rsid w:val="00460E8F"/>
    <w:rsid w:val="00460F0C"/>
    <w:rsid w:val="004614FC"/>
    <w:rsid w:val="004634D8"/>
    <w:rsid w:val="00463BC6"/>
    <w:rsid w:val="004654A3"/>
    <w:rsid w:val="00465E2C"/>
    <w:rsid w:val="0046661A"/>
    <w:rsid w:val="00466F47"/>
    <w:rsid w:val="00467514"/>
    <w:rsid w:val="004716A7"/>
    <w:rsid w:val="00471877"/>
    <w:rsid w:val="004729AC"/>
    <w:rsid w:val="00474068"/>
    <w:rsid w:val="004758D2"/>
    <w:rsid w:val="00475C2E"/>
    <w:rsid w:val="004768A5"/>
    <w:rsid w:val="0047798D"/>
    <w:rsid w:val="00477DE1"/>
    <w:rsid w:val="0048098C"/>
    <w:rsid w:val="00480AF1"/>
    <w:rsid w:val="0048146A"/>
    <w:rsid w:val="0048169F"/>
    <w:rsid w:val="00481966"/>
    <w:rsid w:val="00482F8B"/>
    <w:rsid w:val="00485E25"/>
    <w:rsid w:val="004900E8"/>
    <w:rsid w:val="00490F89"/>
    <w:rsid w:val="00491BAF"/>
    <w:rsid w:val="0049290F"/>
    <w:rsid w:val="0049488F"/>
    <w:rsid w:val="00495CDA"/>
    <w:rsid w:val="00495CE4"/>
    <w:rsid w:val="00496043"/>
    <w:rsid w:val="0049619F"/>
    <w:rsid w:val="00497768"/>
    <w:rsid w:val="00497BF0"/>
    <w:rsid w:val="004A0A32"/>
    <w:rsid w:val="004A2230"/>
    <w:rsid w:val="004A292B"/>
    <w:rsid w:val="004A2F84"/>
    <w:rsid w:val="004A4F98"/>
    <w:rsid w:val="004A5C70"/>
    <w:rsid w:val="004A5F3F"/>
    <w:rsid w:val="004B11D5"/>
    <w:rsid w:val="004B1A7D"/>
    <w:rsid w:val="004B2DF1"/>
    <w:rsid w:val="004B2F0C"/>
    <w:rsid w:val="004B4C3D"/>
    <w:rsid w:val="004B671C"/>
    <w:rsid w:val="004B76A7"/>
    <w:rsid w:val="004B77BB"/>
    <w:rsid w:val="004C04CE"/>
    <w:rsid w:val="004C0D52"/>
    <w:rsid w:val="004C1E05"/>
    <w:rsid w:val="004C21EC"/>
    <w:rsid w:val="004C2D03"/>
    <w:rsid w:val="004C401C"/>
    <w:rsid w:val="004C4DAC"/>
    <w:rsid w:val="004C751E"/>
    <w:rsid w:val="004C79B2"/>
    <w:rsid w:val="004D07E8"/>
    <w:rsid w:val="004D08D1"/>
    <w:rsid w:val="004D0F0C"/>
    <w:rsid w:val="004D1F1D"/>
    <w:rsid w:val="004D345D"/>
    <w:rsid w:val="004D3905"/>
    <w:rsid w:val="004D3C9A"/>
    <w:rsid w:val="004D4081"/>
    <w:rsid w:val="004D50BC"/>
    <w:rsid w:val="004D50D7"/>
    <w:rsid w:val="004D5DAC"/>
    <w:rsid w:val="004E0364"/>
    <w:rsid w:val="004E2421"/>
    <w:rsid w:val="004E4273"/>
    <w:rsid w:val="004E4991"/>
    <w:rsid w:val="004E5053"/>
    <w:rsid w:val="004E5812"/>
    <w:rsid w:val="004F02FD"/>
    <w:rsid w:val="004F086B"/>
    <w:rsid w:val="004F1303"/>
    <w:rsid w:val="004F3975"/>
    <w:rsid w:val="004F4862"/>
    <w:rsid w:val="004F5ED3"/>
    <w:rsid w:val="004F660F"/>
    <w:rsid w:val="004F6777"/>
    <w:rsid w:val="004F7F22"/>
    <w:rsid w:val="00500DC3"/>
    <w:rsid w:val="00501AC2"/>
    <w:rsid w:val="00503651"/>
    <w:rsid w:val="00510315"/>
    <w:rsid w:val="00510D2B"/>
    <w:rsid w:val="005131D2"/>
    <w:rsid w:val="005131E0"/>
    <w:rsid w:val="0051345C"/>
    <w:rsid w:val="00516FAB"/>
    <w:rsid w:val="00521200"/>
    <w:rsid w:val="0052228C"/>
    <w:rsid w:val="005225AC"/>
    <w:rsid w:val="00522795"/>
    <w:rsid w:val="005227DA"/>
    <w:rsid w:val="00522896"/>
    <w:rsid w:val="00522C02"/>
    <w:rsid w:val="00523504"/>
    <w:rsid w:val="005238FE"/>
    <w:rsid w:val="00524740"/>
    <w:rsid w:val="00524EAF"/>
    <w:rsid w:val="00525F2E"/>
    <w:rsid w:val="0053045E"/>
    <w:rsid w:val="00530494"/>
    <w:rsid w:val="0053106E"/>
    <w:rsid w:val="00531634"/>
    <w:rsid w:val="00531829"/>
    <w:rsid w:val="00531C16"/>
    <w:rsid w:val="00531CD0"/>
    <w:rsid w:val="00532053"/>
    <w:rsid w:val="005325AA"/>
    <w:rsid w:val="00532B4A"/>
    <w:rsid w:val="0053402D"/>
    <w:rsid w:val="0053456C"/>
    <w:rsid w:val="00534778"/>
    <w:rsid w:val="00537CD5"/>
    <w:rsid w:val="00537D3D"/>
    <w:rsid w:val="00537E03"/>
    <w:rsid w:val="00540136"/>
    <w:rsid w:val="0054032D"/>
    <w:rsid w:val="005406C6"/>
    <w:rsid w:val="00542C9A"/>
    <w:rsid w:val="00543CB5"/>
    <w:rsid w:val="0054403E"/>
    <w:rsid w:val="005443DF"/>
    <w:rsid w:val="00544977"/>
    <w:rsid w:val="00544F89"/>
    <w:rsid w:val="00545960"/>
    <w:rsid w:val="00545D46"/>
    <w:rsid w:val="00546E9A"/>
    <w:rsid w:val="0054764A"/>
    <w:rsid w:val="00547753"/>
    <w:rsid w:val="00547F81"/>
    <w:rsid w:val="00550386"/>
    <w:rsid w:val="00550B20"/>
    <w:rsid w:val="005511D9"/>
    <w:rsid w:val="005516B3"/>
    <w:rsid w:val="00551B73"/>
    <w:rsid w:val="005524A2"/>
    <w:rsid w:val="00555DA2"/>
    <w:rsid w:val="005574C6"/>
    <w:rsid w:val="00557C62"/>
    <w:rsid w:val="00561AA6"/>
    <w:rsid w:val="00561BC3"/>
    <w:rsid w:val="00562516"/>
    <w:rsid w:val="00562BAB"/>
    <w:rsid w:val="00563FE6"/>
    <w:rsid w:val="00564F78"/>
    <w:rsid w:val="00565276"/>
    <w:rsid w:val="00566706"/>
    <w:rsid w:val="00567622"/>
    <w:rsid w:val="00567943"/>
    <w:rsid w:val="00571726"/>
    <w:rsid w:val="00571747"/>
    <w:rsid w:val="00571EF1"/>
    <w:rsid w:val="00572F14"/>
    <w:rsid w:val="0057302F"/>
    <w:rsid w:val="005741BF"/>
    <w:rsid w:val="005752B0"/>
    <w:rsid w:val="00575C94"/>
    <w:rsid w:val="0057679E"/>
    <w:rsid w:val="0057767A"/>
    <w:rsid w:val="00577D3E"/>
    <w:rsid w:val="00580859"/>
    <w:rsid w:val="00580E57"/>
    <w:rsid w:val="00581A48"/>
    <w:rsid w:val="00582906"/>
    <w:rsid w:val="00583104"/>
    <w:rsid w:val="005847C1"/>
    <w:rsid w:val="00584BB5"/>
    <w:rsid w:val="0058501A"/>
    <w:rsid w:val="00585DE5"/>
    <w:rsid w:val="00586D31"/>
    <w:rsid w:val="00587F46"/>
    <w:rsid w:val="0059186D"/>
    <w:rsid w:val="0059418F"/>
    <w:rsid w:val="0059422A"/>
    <w:rsid w:val="00594B85"/>
    <w:rsid w:val="005952F0"/>
    <w:rsid w:val="0059682B"/>
    <w:rsid w:val="005A290A"/>
    <w:rsid w:val="005A29CF"/>
    <w:rsid w:val="005A2A9B"/>
    <w:rsid w:val="005A3213"/>
    <w:rsid w:val="005A3295"/>
    <w:rsid w:val="005A4667"/>
    <w:rsid w:val="005A4A0A"/>
    <w:rsid w:val="005A4AB3"/>
    <w:rsid w:val="005A5EE7"/>
    <w:rsid w:val="005A6C50"/>
    <w:rsid w:val="005A7025"/>
    <w:rsid w:val="005B0C0A"/>
    <w:rsid w:val="005B209C"/>
    <w:rsid w:val="005B2297"/>
    <w:rsid w:val="005B260C"/>
    <w:rsid w:val="005B4D3E"/>
    <w:rsid w:val="005B68A0"/>
    <w:rsid w:val="005B71F5"/>
    <w:rsid w:val="005B7825"/>
    <w:rsid w:val="005B7C63"/>
    <w:rsid w:val="005B7D86"/>
    <w:rsid w:val="005C21DA"/>
    <w:rsid w:val="005C2455"/>
    <w:rsid w:val="005C2705"/>
    <w:rsid w:val="005C2841"/>
    <w:rsid w:val="005C343C"/>
    <w:rsid w:val="005C3616"/>
    <w:rsid w:val="005C4793"/>
    <w:rsid w:val="005C47CE"/>
    <w:rsid w:val="005C4DEC"/>
    <w:rsid w:val="005C510A"/>
    <w:rsid w:val="005C7BEC"/>
    <w:rsid w:val="005D1FD2"/>
    <w:rsid w:val="005D2694"/>
    <w:rsid w:val="005D460C"/>
    <w:rsid w:val="005D5773"/>
    <w:rsid w:val="005D652A"/>
    <w:rsid w:val="005D700C"/>
    <w:rsid w:val="005E057E"/>
    <w:rsid w:val="005E09CD"/>
    <w:rsid w:val="005E1C6F"/>
    <w:rsid w:val="005E2AC8"/>
    <w:rsid w:val="005E356C"/>
    <w:rsid w:val="005E663B"/>
    <w:rsid w:val="005F1A87"/>
    <w:rsid w:val="005F23DC"/>
    <w:rsid w:val="005F3912"/>
    <w:rsid w:val="005F43F2"/>
    <w:rsid w:val="005F62CB"/>
    <w:rsid w:val="005F6942"/>
    <w:rsid w:val="005F6CFF"/>
    <w:rsid w:val="006007C8"/>
    <w:rsid w:val="00601C10"/>
    <w:rsid w:val="00604B6C"/>
    <w:rsid w:val="006065CF"/>
    <w:rsid w:val="00606956"/>
    <w:rsid w:val="00606C65"/>
    <w:rsid w:val="00607A77"/>
    <w:rsid w:val="00607A87"/>
    <w:rsid w:val="006122D8"/>
    <w:rsid w:val="00612ABC"/>
    <w:rsid w:val="006131C4"/>
    <w:rsid w:val="006135F9"/>
    <w:rsid w:val="00613A91"/>
    <w:rsid w:val="00613DE0"/>
    <w:rsid w:val="006149A0"/>
    <w:rsid w:val="00614D04"/>
    <w:rsid w:val="00615036"/>
    <w:rsid w:val="006179FF"/>
    <w:rsid w:val="00617A5B"/>
    <w:rsid w:val="00617B27"/>
    <w:rsid w:val="00620225"/>
    <w:rsid w:val="00620426"/>
    <w:rsid w:val="006204E5"/>
    <w:rsid w:val="00620557"/>
    <w:rsid w:val="00623341"/>
    <w:rsid w:val="0062386A"/>
    <w:rsid w:val="006250D9"/>
    <w:rsid w:val="00626BB0"/>
    <w:rsid w:val="0062762E"/>
    <w:rsid w:val="00631445"/>
    <w:rsid w:val="00632133"/>
    <w:rsid w:val="006328BD"/>
    <w:rsid w:val="00633D70"/>
    <w:rsid w:val="00635C10"/>
    <w:rsid w:val="0063620C"/>
    <w:rsid w:val="00636DDD"/>
    <w:rsid w:val="00636E37"/>
    <w:rsid w:val="00640812"/>
    <w:rsid w:val="00640D2C"/>
    <w:rsid w:val="00641073"/>
    <w:rsid w:val="006421A4"/>
    <w:rsid w:val="00642F4E"/>
    <w:rsid w:val="00643287"/>
    <w:rsid w:val="00643560"/>
    <w:rsid w:val="00643DAA"/>
    <w:rsid w:val="00644779"/>
    <w:rsid w:val="00644D39"/>
    <w:rsid w:val="00644E83"/>
    <w:rsid w:val="006461CC"/>
    <w:rsid w:val="00646312"/>
    <w:rsid w:val="006470FA"/>
    <w:rsid w:val="00647EFC"/>
    <w:rsid w:val="00650689"/>
    <w:rsid w:val="0065262E"/>
    <w:rsid w:val="006535E6"/>
    <w:rsid w:val="00654513"/>
    <w:rsid w:val="006556B5"/>
    <w:rsid w:val="00657292"/>
    <w:rsid w:val="00657911"/>
    <w:rsid w:val="006604A8"/>
    <w:rsid w:val="00660D3E"/>
    <w:rsid w:val="00661163"/>
    <w:rsid w:val="00661BD4"/>
    <w:rsid w:val="0066216C"/>
    <w:rsid w:val="006647EE"/>
    <w:rsid w:val="00664959"/>
    <w:rsid w:val="0066565D"/>
    <w:rsid w:val="00665BC8"/>
    <w:rsid w:val="0066640E"/>
    <w:rsid w:val="00666AF3"/>
    <w:rsid w:val="00667459"/>
    <w:rsid w:val="00667ED0"/>
    <w:rsid w:val="00670151"/>
    <w:rsid w:val="0067026B"/>
    <w:rsid w:val="00670954"/>
    <w:rsid w:val="0067165F"/>
    <w:rsid w:val="00672A3D"/>
    <w:rsid w:val="00674DAC"/>
    <w:rsid w:val="00675516"/>
    <w:rsid w:val="00676768"/>
    <w:rsid w:val="00676A00"/>
    <w:rsid w:val="00676ABC"/>
    <w:rsid w:val="00677C4D"/>
    <w:rsid w:val="00680087"/>
    <w:rsid w:val="00680C3A"/>
    <w:rsid w:val="006827C7"/>
    <w:rsid w:val="0068378F"/>
    <w:rsid w:val="00683C64"/>
    <w:rsid w:val="00684E7C"/>
    <w:rsid w:val="006853C7"/>
    <w:rsid w:val="00687BD8"/>
    <w:rsid w:val="00690780"/>
    <w:rsid w:val="00690811"/>
    <w:rsid w:val="0069296C"/>
    <w:rsid w:val="0069299C"/>
    <w:rsid w:val="00692F08"/>
    <w:rsid w:val="006967F3"/>
    <w:rsid w:val="006977FF"/>
    <w:rsid w:val="00697C3B"/>
    <w:rsid w:val="00697F80"/>
    <w:rsid w:val="006A07F1"/>
    <w:rsid w:val="006A0B44"/>
    <w:rsid w:val="006A340D"/>
    <w:rsid w:val="006A3688"/>
    <w:rsid w:val="006B087D"/>
    <w:rsid w:val="006B0F07"/>
    <w:rsid w:val="006B1510"/>
    <w:rsid w:val="006B1E5D"/>
    <w:rsid w:val="006B3B74"/>
    <w:rsid w:val="006B3BB1"/>
    <w:rsid w:val="006B4BE0"/>
    <w:rsid w:val="006B581D"/>
    <w:rsid w:val="006B6AB3"/>
    <w:rsid w:val="006B7DBD"/>
    <w:rsid w:val="006C0204"/>
    <w:rsid w:val="006C12ED"/>
    <w:rsid w:val="006C4C3A"/>
    <w:rsid w:val="006C4FB5"/>
    <w:rsid w:val="006C534F"/>
    <w:rsid w:val="006C65E7"/>
    <w:rsid w:val="006C6B6E"/>
    <w:rsid w:val="006C6F5E"/>
    <w:rsid w:val="006D10DB"/>
    <w:rsid w:val="006D1ADB"/>
    <w:rsid w:val="006D1E32"/>
    <w:rsid w:val="006D3233"/>
    <w:rsid w:val="006D3839"/>
    <w:rsid w:val="006D3CA3"/>
    <w:rsid w:val="006D516F"/>
    <w:rsid w:val="006D57FA"/>
    <w:rsid w:val="006D6636"/>
    <w:rsid w:val="006D7B46"/>
    <w:rsid w:val="006E0ECC"/>
    <w:rsid w:val="006E28AD"/>
    <w:rsid w:val="006E2E54"/>
    <w:rsid w:val="006E718C"/>
    <w:rsid w:val="006E7944"/>
    <w:rsid w:val="006F0CB9"/>
    <w:rsid w:val="006F180D"/>
    <w:rsid w:val="006F2B58"/>
    <w:rsid w:val="006F2C4C"/>
    <w:rsid w:val="006F2CCC"/>
    <w:rsid w:val="006F5AF3"/>
    <w:rsid w:val="006F6840"/>
    <w:rsid w:val="006F6BF4"/>
    <w:rsid w:val="006F6E2E"/>
    <w:rsid w:val="006F789C"/>
    <w:rsid w:val="0070002A"/>
    <w:rsid w:val="00701178"/>
    <w:rsid w:val="007011E7"/>
    <w:rsid w:val="00701B3E"/>
    <w:rsid w:val="007024B6"/>
    <w:rsid w:val="00705894"/>
    <w:rsid w:val="00706289"/>
    <w:rsid w:val="00706612"/>
    <w:rsid w:val="00707295"/>
    <w:rsid w:val="00707437"/>
    <w:rsid w:val="00707DC0"/>
    <w:rsid w:val="0071015D"/>
    <w:rsid w:val="00710953"/>
    <w:rsid w:val="00711DBD"/>
    <w:rsid w:val="00715A3C"/>
    <w:rsid w:val="0071697B"/>
    <w:rsid w:val="00716F43"/>
    <w:rsid w:val="00720A34"/>
    <w:rsid w:val="007217E5"/>
    <w:rsid w:val="007228EE"/>
    <w:rsid w:val="007235DC"/>
    <w:rsid w:val="00723749"/>
    <w:rsid w:val="00723D3B"/>
    <w:rsid w:val="00725377"/>
    <w:rsid w:val="00727295"/>
    <w:rsid w:val="00731550"/>
    <w:rsid w:val="00731635"/>
    <w:rsid w:val="00733832"/>
    <w:rsid w:val="00734B12"/>
    <w:rsid w:val="0073526C"/>
    <w:rsid w:val="00735FEB"/>
    <w:rsid w:val="0073652A"/>
    <w:rsid w:val="007368E6"/>
    <w:rsid w:val="00737B11"/>
    <w:rsid w:val="007400AA"/>
    <w:rsid w:val="007408BD"/>
    <w:rsid w:val="00742709"/>
    <w:rsid w:val="0074517D"/>
    <w:rsid w:val="007452E4"/>
    <w:rsid w:val="00745655"/>
    <w:rsid w:val="007461C9"/>
    <w:rsid w:val="007502EE"/>
    <w:rsid w:val="00750749"/>
    <w:rsid w:val="00750F27"/>
    <w:rsid w:val="00751C99"/>
    <w:rsid w:val="00757517"/>
    <w:rsid w:val="00763BD9"/>
    <w:rsid w:val="00763D6D"/>
    <w:rsid w:val="00763ED6"/>
    <w:rsid w:val="0076406C"/>
    <w:rsid w:val="007640AC"/>
    <w:rsid w:val="0076415C"/>
    <w:rsid w:val="0076451F"/>
    <w:rsid w:val="0076496D"/>
    <w:rsid w:val="00765A59"/>
    <w:rsid w:val="00765AED"/>
    <w:rsid w:val="00767BF6"/>
    <w:rsid w:val="00772552"/>
    <w:rsid w:val="007725D5"/>
    <w:rsid w:val="00772EEC"/>
    <w:rsid w:val="00773395"/>
    <w:rsid w:val="00773D26"/>
    <w:rsid w:val="00773E9E"/>
    <w:rsid w:val="00773FAC"/>
    <w:rsid w:val="00774583"/>
    <w:rsid w:val="007746FE"/>
    <w:rsid w:val="0077475D"/>
    <w:rsid w:val="00774F94"/>
    <w:rsid w:val="00776505"/>
    <w:rsid w:val="00777538"/>
    <w:rsid w:val="00780610"/>
    <w:rsid w:val="00780654"/>
    <w:rsid w:val="00781F5C"/>
    <w:rsid w:val="007837AA"/>
    <w:rsid w:val="0078592E"/>
    <w:rsid w:val="00786100"/>
    <w:rsid w:val="00786635"/>
    <w:rsid w:val="00786D58"/>
    <w:rsid w:val="00786F69"/>
    <w:rsid w:val="00786FA2"/>
    <w:rsid w:val="00787358"/>
    <w:rsid w:val="007875C3"/>
    <w:rsid w:val="00790557"/>
    <w:rsid w:val="00791583"/>
    <w:rsid w:val="00792811"/>
    <w:rsid w:val="007936D2"/>
    <w:rsid w:val="0079379B"/>
    <w:rsid w:val="00794D4E"/>
    <w:rsid w:val="00795AB6"/>
    <w:rsid w:val="0079679A"/>
    <w:rsid w:val="0079761D"/>
    <w:rsid w:val="007979CD"/>
    <w:rsid w:val="007A35AC"/>
    <w:rsid w:val="007A3AD5"/>
    <w:rsid w:val="007A4A54"/>
    <w:rsid w:val="007A6360"/>
    <w:rsid w:val="007B0397"/>
    <w:rsid w:val="007B103D"/>
    <w:rsid w:val="007B1DDB"/>
    <w:rsid w:val="007B317B"/>
    <w:rsid w:val="007B40BF"/>
    <w:rsid w:val="007B4E7D"/>
    <w:rsid w:val="007B5FEC"/>
    <w:rsid w:val="007C0064"/>
    <w:rsid w:val="007C1E8E"/>
    <w:rsid w:val="007C20CD"/>
    <w:rsid w:val="007C2402"/>
    <w:rsid w:val="007C3366"/>
    <w:rsid w:val="007C4293"/>
    <w:rsid w:val="007C462E"/>
    <w:rsid w:val="007C5238"/>
    <w:rsid w:val="007C5EDF"/>
    <w:rsid w:val="007C618A"/>
    <w:rsid w:val="007C6FC6"/>
    <w:rsid w:val="007C71E6"/>
    <w:rsid w:val="007D0232"/>
    <w:rsid w:val="007D1EC2"/>
    <w:rsid w:val="007D2288"/>
    <w:rsid w:val="007D2989"/>
    <w:rsid w:val="007D2BEB"/>
    <w:rsid w:val="007D4389"/>
    <w:rsid w:val="007D4E12"/>
    <w:rsid w:val="007D4E8B"/>
    <w:rsid w:val="007D7087"/>
    <w:rsid w:val="007D7A7E"/>
    <w:rsid w:val="007E02E6"/>
    <w:rsid w:val="007E0A73"/>
    <w:rsid w:val="007E175F"/>
    <w:rsid w:val="007E2178"/>
    <w:rsid w:val="007E233E"/>
    <w:rsid w:val="007E27FD"/>
    <w:rsid w:val="007E2F4B"/>
    <w:rsid w:val="007E5993"/>
    <w:rsid w:val="007E5E76"/>
    <w:rsid w:val="007E6CD2"/>
    <w:rsid w:val="007F00E7"/>
    <w:rsid w:val="007F0EA1"/>
    <w:rsid w:val="007F17E1"/>
    <w:rsid w:val="007F1F10"/>
    <w:rsid w:val="007F2DB5"/>
    <w:rsid w:val="007F38D9"/>
    <w:rsid w:val="007F3DD7"/>
    <w:rsid w:val="007F4426"/>
    <w:rsid w:val="007F50E6"/>
    <w:rsid w:val="007F6140"/>
    <w:rsid w:val="007F7145"/>
    <w:rsid w:val="008014F8"/>
    <w:rsid w:val="00802107"/>
    <w:rsid w:val="00803A82"/>
    <w:rsid w:val="00804FC4"/>
    <w:rsid w:val="008067B3"/>
    <w:rsid w:val="00807138"/>
    <w:rsid w:val="008100EF"/>
    <w:rsid w:val="008103DF"/>
    <w:rsid w:val="00810CC7"/>
    <w:rsid w:val="00810FC0"/>
    <w:rsid w:val="0081151F"/>
    <w:rsid w:val="00811C44"/>
    <w:rsid w:val="00813D24"/>
    <w:rsid w:val="008145B8"/>
    <w:rsid w:val="0081539C"/>
    <w:rsid w:val="0081623B"/>
    <w:rsid w:val="00817395"/>
    <w:rsid w:val="00821B20"/>
    <w:rsid w:val="00822006"/>
    <w:rsid w:val="008233D6"/>
    <w:rsid w:val="0082505B"/>
    <w:rsid w:val="00827579"/>
    <w:rsid w:val="0083019E"/>
    <w:rsid w:val="0083109A"/>
    <w:rsid w:val="008313CE"/>
    <w:rsid w:val="00832529"/>
    <w:rsid w:val="008331F1"/>
    <w:rsid w:val="00833343"/>
    <w:rsid w:val="008333DF"/>
    <w:rsid w:val="00833F60"/>
    <w:rsid w:val="008340F4"/>
    <w:rsid w:val="0083440F"/>
    <w:rsid w:val="008347D0"/>
    <w:rsid w:val="00834987"/>
    <w:rsid w:val="008351A4"/>
    <w:rsid w:val="00835864"/>
    <w:rsid w:val="0083688C"/>
    <w:rsid w:val="00837F72"/>
    <w:rsid w:val="00840269"/>
    <w:rsid w:val="0084166D"/>
    <w:rsid w:val="008420EB"/>
    <w:rsid w:val="008423B5"/>
    <w:rsid w:val="00842DAC"/>
    <w:rsid w:val="00843047"/>
    <w:rsid w:val="00843BFE"/>
    <w:rsid w:val="00843D4A"/>
    <w:rsid w:val="00844529"/>
    <w:rsid w:val="00847D36"/>
    <w:rsid w:val="00847D74"/>
    <w:rsid w:val="00847ED1"/>
    <w:rsid w:val="008516CA"/>
    <w:rsid w:val="008521F5"/>
    <w:rsid w:val="00852C67"/>
    <w:rsid w:val="008563FB"/>
    <w:rsid w:val="00857781"/>
    <w:rsid w:val="008609CF"/>
    <w:rsid w:val="0086117A"/>
    <w:rsid w:val="008618C1"/>
    <w:rsid w:val="00862E35"/>
    <w:rsid w:val="008630CE"/>
    <w:rsid w:val="00863872"/>
    <w:rsid w:val="00863BD6"/>
    <w:rsid w:val="00863D03"/>
    <w:rsid w:val="0086452B"/>
    <w:rsid w:val="0086472B"/>
    <w:rsid w:val="0086486E"/>
    <w:rsid w:val="008664E8"/>
    <w:rsid w:val="00870E00"/>
    <w:rsid w:val="00870F4E"/>
    <w:rsid w:val="008710FE"/>
    <w:rsid w:val="00871417"/>
    <w:rsid w:val="00872496"/>
    <w:rsid w:val="00872A86"/>
    <w:rsid w:val="008731A1"/>
    <w:rsid w:val="008736B5"/>
    <w:rsid w:val="00875C24"/>
    <w:rsid w:val="00875D2A"/>
    <w:rsid w:val="00876181"/>
    <w:rsid w:val="0087709B"/>
    <w:rsid w:val="008779A9"/>
    <w:rsid w:val="00880617"/>
    <w:rsid w:val="0088344A"/>
    <w:rsid w:val="00884353"/>
    <w:rsid w:val="008850B2"/>
    <w:rsid w:val="008854B1"/>
    <w:rsid w:val="00885BD1"/>
    <w:rsid w:val="00885DD4"/>
    <w:rsid w:val="008866C3"/>
    <w:rsid w:val="0089060D"/>
    <w:rsid w:val="008909E6"/>
    <w:rsid w:val="00891232"/>
    <w:rsid w:val="008919B9"/>
    <w:rsid w:val="0089263F"/>
    <w:rsid w:val="00892A69"/>
    <w:rsid w:val="00892B95"/>
    <w:rsid w:val="008933AA"/>
    <w:rsid w:val="008953FA"/>
    <w:rsid w:val="00897A51"/>
    <w:rsid w:val="008A09F3"/>
    <w:rsid w:val="008A179A"/>
    <w:rsid w:val="008A20FA"/>
    <w:rsid w:val="008A3B13"/>
    <w:rsid w:val="008A4AB9"/>
    <w:rsid w:val="008A5D77"/>
    <w:rsid w:val="008A68B4"/>
    <w:rsid w:val="008A7043"/>
    <w:rsid w:val="008B1074"/>
    <w:rsid w:val="008B2857"/>
    <w:rsid w:val="008B67D4"/>
    <w:rsid w:val="008C05D7"/>
    <w:rsid w:val="008C0BB9"/>
    <w:rsid w:val="008C1B71"/>
    <w:rsid w:val="008C1E8A"/>
    <w:rsid w:val="008C3AA0"/>
    <w:rsid w:val="008C3CAD"/>
    <w:rsid w:val="008C5244"/>
    <w:rsid w:val="008C7501"/>
    <w:rsid w:val="008C7B7B"/>
    <w:rsid w:val="008D07FA"/>
    <w:rsid w:val="008D14E6"/>
    <w:rsid w:val="008D1DCB"/>
    <w:rsid w:val="008D4D4F"/>
    <w:rsid w:val="008D7058"/>
    <w:rsid w:val="008D78FF"/>
    <w:rsid w:val="008E14CD"/>
    <w:rsid w:val="008E29B9"/>
    <w:rsid w:val="008E3326"/>
    <w:rsid w:val="008E5CF6"/>
    <w:rsid w:val="008E5E09"/>
    <w:rsid w:val="008E78B6"/>
    <w:rsid w:val="008F019E"/>
    <w:rsid w:val="008F1209"/>
    <w:rsid w:val="008F1890"/>
    <w:rsid w:val="008F29F9"/>
    <w:rsid w:val="008F2B6F"/>
    <w:rsid w:val="008F2CB6"/>
    <w:rsid w:val="008F42EA"/>
    <w:rsid w:val="008F672A"/>
    <w:rsid w:val="008F7BE2"/>
    <w:rsid w:val="00900CD3"/>
    <w:rsid w:val="009019C5"/>
    <w:rsid w:val="00901E8B"/>
    <w:rsid w:val="00901F63"/>
    <w:rsid w:val="00903D30"/>
    <w:rsid w:val="00904AA0"/>
    <w:rsid w:val="00905624"/>
    <w:rsid w:val="009056E3"/>
    <w:rsid w:val="009064AB"/>
    <w:rsid w:val="00906CB4"/>
    <w:rsid w:val="00907F56"/>
    <w:rsid w:val="00911DCE"/>
    <w:rsid w:val="009127AF"/>
    <w:rsid w:val="00914994"/>
    <w:rsid w:val="009150AB"/>
    <w:rsid w:val="00916971"/>
    <w:rsid w:val="009169A8"/>
    <w:rsid w:val="00921E36"/>
    <w:rsid w:val="00921E8A"/>
    <w:rsid w:val="00923207"/>
    <w:rsid w:val="009248E4"/>
    <w:rsid w:val="00924EC2"/>
    <w:rsid w:val="009267CC"/>
    <w:rsid w:val="00930894"/>
    <w:rsid w:val="00931406"/>
    <w:rsid w:val="00931D85"/>
    <w:rsid w:val="00931F8E"/>
    <w:rsid w:val="00933629"/>
    <w:rsid w:val="0093398D"/>
    <w:rsid w:val="0093407D"/>
    <w:rsid w:val="00935534"/>
    <w:rsid w:val="00935FFA"/>
    <w:rsid w:val="0093715B"/>
    <w:rsid w:val="0093733F"/>
    <w:rsid w:val="00942122"/>
    <w:rsid w:val="00943F57"/>
    <w:rsid w:val="00944C71"/>
    <w:rsid w:val="009452EB"/>
    <w:rsid w:val="00945F29"/>
    <w:rsid w:val="00946C29"/>
    <w:rsid w:val="00950937"/>
    <w:rsid w:val="00950DA7"/>
    <w:rsid w:val="00950E19"/>
    <w:rsid w:val="0095192D"/>
    <w:rsid w:val="00952477"/>
    <w:rsid w:val="009529EA"/>
    <w:rsid w:val="00952E79"/>
    <w:rsid w:val="0095389C"/>
    <w:rsid w:val="00954342"/>
    <w:rsid w:val="00954E7B"/>
    <w:rsid w:val="00955569"/>
    <w:rsid w:val="00956366"/>
    <w:rsid w:val="009564D0"/>
    <w:rsid w:val="0095739E"/>
    <w:rsid w:val="00957A36"/>
    <w:rsid w:val="00957C3B"/>
    <w:rsid w:val="00960CF4"/>
    <w:rsid w:val="00961308"/>
    <w:rsid w:val="00961FC6"/>
    <w:rsid w:val="0096223B"/>
    <w:rsid w:val="00962DF2"/>
    <w:rsid w:val="00964084"/>
    <w:rsid w:val="00964174"/>
    <w:rsid w:val="00964F40"/>
    <w:rsid w:val="00965A5B"/>
    <w:rsid w:val="00966144"/>
    <w:rsid w:val="00966911"/>
    <w:rsid w:val="009672C8"/>
    <w:rsid w:val="009703C1"/>
    <w:rsid w:val="00972682"/>
    <w:rsid w:val="0097385F"/>
    <w:rsid w:val="0097395B"/>
    <w:rsid w:val="00974189"/>
    <w:rsid w:val="00974A1B"/>
    <w:rsid w:val="00976BE3"/>
    <w:rsid w:val="00980D96"/>
    <w:rsid w:val="00980E32"/>
    <w:rsid w:val="00980EBE"/>
    <w:rsid w:val="0098116A"/>
    <w:rsid w:val="00981A2C"/>
    <w:rsid w:val="00981C47"/>
    <w:rsid w:val="00982D2E"/>
    <w:rsid w:val="00984A81"/>
    <w:rsid w:val="00984C40"/>
    <w:rsid w:val="0098530B"/>
    <w:rsid w:val="00987C6F"/>
    <w:rsid w:val="00995494"/>
    <w:rsid w:val="009954AD"/>
    <w:rsid w:val="00995CB7"/>
    <w:rsid w:val="00996B1E"/>
    <w:rsid w:val="00996D3C"/>
    <w:rsid w:val="00997209"/>
    <w:rsid w:val="009A135A"/>
    <w:rsid w:val="009A2089"/>
    <w:rsid w:val="009A2F7C"/>
    <w:rsid w:val="009A3358"/>
    <w:rsid w:val="009A3622"/>
    <w:rsid w:val="009A39D8"/>
    <w:rsid w:val="009A3F1F"/>
    <w:rsid w:val="009A3F3C"/>
    <w:rsid w:val="009A468C"/>
    <w:rsid w:val="009A5969"/>
    <w:rsid w:val="009A6505"/>
    <w:rsid w:val="009A66E2"/>
    <w:rsid w:val="009A69D9"/>
    <w:rsid w:val="009B1EAA"/>
    <w:rsid w:val="009B3426"/>
    <w:rsid w:val="009B4B6A"/>
    <w:rsid w:val="009B6282"/>
    <w:rsid w:val="009B6725"/>
    <w:rsid w:val="009B684F"/>
    <w:rsid w:val="009B6CB5"/>
    <w:rsid w:val="009C0266"/>
    <w:rsid w:val="009C1CB2"/>
    <w:rsid w:val="009C36A8"/>
    <w:rsid w:val="009C3941"/>
    <w:rsid w:val="009C4B2A"/>
    <w:rsid w:val="009D0006"/>
    <w:rsid w:val="009D0513"/>
    <w:rsid w:val="009D0B74"/>
    <w:rsid w:val="009D0CBE"/>
    <w:rsid w:val="009D2322"/>
    <w:rsid w:val="009D2387"/>
    <w:rsid w:val="009D41FD"/>
    <w:rsid w:val="009D4C41"/>
    <w:rsid w:val="009D52E9"/>
    <w:rsid w:val="009D54DE"/>
    <w:rsid w:val="009D5806"/>
    <w:rsid w:val="009D622E"/>
    <w:rsid w:val="009D72AB"/>
    <w:rsid w:val="009D7BD2"/>
    <w:rsid w:val="009E1B6E"/>
    <w:rsid w:val="009E2915"/>
    <w:rsid w:val="009E2A5E"/>
    <w:rsid w:val="009E2D28"/>
    <w:rsid w:val="009E3A76"/>
    <w:rsid w:val="009E4227"/>
    <w:rsid w:val="009E67B5"/>
    <w:rsid w:val="009E6E5E"/>
    <w:rsid w:val="009F0A95"/>
    <w:rsid w:val="009F1D34"/>
    <w:rsid w:val="009F2BA9"/>
    <w:rsid w:val="009F2C8A"/>
    <w:rsid w:val="009F3A26"/>
    <w:rsid w:val="009F63A4"/>
    <w:rsid w:val="009F641F"/>
    <w:rsid w:val="009F6A28"/>
    <w:rsid w:val="009F6EBC"/>
    <w:rsid w:val="00A0396A"/>
    <w:rsid w:val="00A04573"/>
    <w:rsid w:val="00A04CDD"/>
    <w:rsid w:val="00A060AD"/>
    <w:rsid w:val="00A0651D"/>
    <w:rsid w:val="00A067D1"/>
    <w:rsid w:val="00A06B41"/>
    <w:rsid w:val="00A10526"/>
    <w:rsid w:val="00A10781"/>
    <w:rsid w:val="00A1089C"/>
    <w:rsid w:val="00A10AB9"/>
    <w:rsid w:val="00A14C5E"/>
    <w:rsid w:val="00A15554"/>
    <w:rsid w:val="00A15963"/>
    <w:rsid w:val="00A15EB4"/>
    <w:rsid w:val="00A1605F"/>
    <w:rsid w:val="00A161FA"/>
    <w:rsid w:val="00A16642"/>
    <w:rsid w:val="00A16E0C"/>
    <w:rsid w:val="00A17227"/>
    <w:rsid w:val="00A20BEB"/>
    <w:rsid w:val="00A21DA4"/>
    <w:rsid w:val="00A220EC"/>
    <w:rsid w:val="00A223B4"/>
    <w:rsid w:val="00A227D6"/>
    <w:rsid w:val="00A22A4E"/>
    <w:rsid w:val="00A252EC"/>
    <w:rsid w:val="00A25A54"/>
    <w:rsid w:val="00A25C60"/>
    <w:rsid w:val="00A30596"/>
    <w:rsid w:val="00A30A09"/>
    <w:rsid w:val="00A30AA1"/>
    <w:rsid w:val="00A30F19"/>
    <w:rsid w:val="00A31AC4"/>
    <w:rsid w:val="00A322C0"/>
    <w:rsid w:val="00A329A9"/>
    <w:rsid w:val="00A32E6A"/>
    <w:rsid w:val="00A33F1A"/>
    <w:rsid w:val="00A426F0"/>
    <w:rsid w:val="00A42B6E"/>
    <w:rsid w:val="00A43784"/>
    <w:rsid w:val="00A4429B"/>
    <w:rsid w:val="00A44AAE"/>
    <w:rsid w:val="00A4519E"/>
    <w:rsid w:val="00A47285"/>
    <w:rsid w:val="00A4734A"/>
    <w:rsid w:val="00A47514"/>
    <w:rsid w:val="00A47961"/>
    <w:rsid w:val="00A503DE"/>
    <w:rsid w:val="00A511BA"/>
    <w:rsid w:val="00A51D8C"/>
    <w:rsid w:val="00A52185"/>
    <w:rsid w:val="00A5239E"/>
    <w:rsid w:val="00A526EF"/>
    <w:rsid w:val="00A5299A"/>
    <w:rsid w:val="00A5397F"/>
    <w:rsid w:val="00A56547"/>
    <w:rsid w:val="00A56AAA"/>
    <w:rsid w:val="00A612A8"/>
    <w:rsid w:val="00A61514"/>
    <w:rsid w:val="00A61EFA"/>
    <w:rsid w:val="00A626D1"/>
    <w:rsid w:val="00A65B70"/>
    <w:rsid w:val="00A65EDA"/>
    <w:rsid w:val="00A66B88"/>
    <w:rsid w:val="00A6719F"/>
    <w:rsid w:val="00A67FE9"/>
    <w:rsid w:val="00A70179"/>
    <w:rsid w:val="00A709CD"/>
    <w:rsid w:val="00A72335"/>
    <w:rsid w:val="00A7246D"/>
    <w:rsid w:val="00A73B45"/>
    <w:rsid w:val="00A741D5"/>
    <w:rsid w:val="00A74C1F"/>
    <w:rsid w:val="00A750B5"/>
    <w:rsid w:val="00A76F3D"/>
    <w:rsid w:val="00A7791F"/>
    <w:rsid w:val="00A81478"/>
    <w:rsid w:val="00A8182E"/>
    <w:rsid w:val="00A82D08"/>
    <w:rsid w:val="00A831DE"/>
    <w:rsid w:val="00A83397"/>
    <w:rsid w:val="00A84249"/>
    <w:rsid w:val="00A8463C"/>
    <w:rsid w:val="00A855A9"/>
    <w:rsid w:val="00A85B53"/>
    <w:rsid w:val="00A86E9B"/>
    <w:rsid w:val="00A8743F"/>
    <w:rsid w:val="00A926D3"/>
    <w:rsid w:val="00A92FBE"/>
    <w:rsid w:val="00A93680"/>
    <w:rsid w:val="00A94A0B"/>
    <w:rsid w:val="00A94C2B"/>
    <w:rsid w:val="00AA3BCB"/>
    <w:rsid w:val="00AA3F8D"/>
    <w:rsid w:val="00AA45A1"/>
    <w:rsid w:val="00AA4C60"/>
    <w:rsid w:val="00AA4D3C"/>
    <w:rsid w:val="00AA585C"/>
    <w:rsid w:val="00AA756C"/>
    <w:rsid w:val="00AA7729"/>
    <w:rsid w:val="00AB4094"/>
    <w:rsid w:val="00AB50A1"/>
    <w:rsid w:val="00AB7F4E"/>
    <w:rsid w:val="00AC1D50"/>
    <w:rsid w:val="00AC4418"/>
    <w:rsid w:val="00AC4C67"/>
    <w:rsid w:val="00AC4C94"/>
    <w:rsid w:val="00AC4D0F"/>
    <w:rsid w:val="00AC52F6"/>
    <w:rsid w:val="00AC7202"/>
    <w:rsid w:val="00AC7222"/>
    <w:rsid w:val="00AC7418"/>
    <w:rsid w:val="00AC74DA"/>
    <w:rsid w:val="00AD3173"/>
    <w:rsid w:val="00AD48A8"/>
    <w:rsid w:val="00AD49D9"/>
    <w:rsid w:val="00AD4C4D"/>
    <w:rsid w:val="00AD60AA"/>
    <w:rsid w:val="00AD76FF"/>
    <w:rsid w:val="00AE252E"/>
    <w:rsid w:val="00AE3937"/>
    <w:rsid w:val="00AE6295"/>
    <w:rsid w:val="00AF2322"/>
    <w:rsid w:val="00AF3069"/>
    <w:rsid w:val="00AF407E"/>
    <w:rsid w:val="00AF47C4"/>
    <w:rsid w:val="00AF4D07"/>
    <w:rsid w:val="00AF5567"/>
    <w:rsid w:val="00AF5AF3"/>
    <w:rsid w:val="00AF5D2F"/>
    <w:rsid w:val="00AF5F98"/>
    <w:rsid w:val="00AF60B0"/>
    <w:rsid w:val="00B00232"/>
    <w:rsid w:val="00B00C42"/>
    <w:rsid w:val="00B027C2"/>
    <w:rsid w:val="00B0331D"/>
    <w:rsid w:val="00B05735"/>
    <w:rsid w:val="00B05979"/>
    <w:rsid w:val="00B05EEF"/>
    <w:rsid w:val="00B06385"/>
    <w:rsid w:val="00B10319"/>
    <w:rsid w:val="00B12EB0"/>
    <w:rsid w:val="00B13C8D"/>
    <w:rsid w:val="00B1476F"/>
    <w:rsid w:val="00B167A6"/>
    <w:rsid w:val="00B20094"/>
    <w:rsid w:val="00B21493"/>
    <w:rsid w:val="00B221E8"/>
    <w:rsid w:val="00B22B2E"/>
    <w:rsid w:val="00B2391E"/>
    <w:rsid w:val="00B23CEB"/>
    <w:rsid w:val="00B23EB5"/>
    <w:rsid w:val="00B25487"/>
    <w:rsid w:val="00B261F9"/>
    <w:rsid w:val="00B26226"/>
    <w:rsid w:val="00B26965"/>
    <w:rsid w:val="00B2795C"/>
    <w:rsid w:val="00B30246"/>
    <w:rsid w:val="00B3135A"/>
    <w:rsid w:val="00B31518"/>
    <w:rsid w:val="00B34740"/>
    <w:rsid w:val="00B34C24"/>
    <w:rsid w:val="00B35159"/>
    <w:rsid w:val="00B35841"/>
    <w:rsid w:val="00B3767A"/>
    <w:rsid w:val="00B4068C"/>
    <w:rsid w:val="00B41C17"/>
    <w:rsid w:val="00B42547"/>
    <w:rsid w:val="00B43D4B"/>
    <w:rsid w:val="00B44A1D"/>
    <w:rsid w:val="00B4534E"/>
    <w:rsid w:val="00B454A8"/>
    <w:rsid w:val="00B45F34"/>
    <w:rsid w:val="00B46221"/>
    <w:rsid w:val="00B47507"/>
    <w:rsid w:val="00B50417"/>
    <w:rsid w:val="00B504F7"/>
    <w:rsid w:val="00B50B4D"/>
    <w:rsid w:val="00B518F8"/>
    <w:rsid w:val="00B51D48"/>
    <w:rsid w:val="00B52582"/>
    <w:rsid w:val="00B52698"/>
    <w:rsid w:val="00B527B0"/>
    <w:rsid w:val="00B54A11"/>
    <w:rsid w:val="00B54A38"/>
    <w:rsid w:val="00B5536D"/>
    <w:rsid w:val="00B55EDD"/>
    <w:rsid w:val="00B6160C"/>
    <w:rsid w:val="00B621F7"/>
    <w:rsid w:val="00B62998"/>
    <w:rsid w:val="00B62F99"/>
    <w:rsid w:val="00B63070"/>
    <w:rsid w:val="00B631DF"/>
    <w:rsid w:val="00B639CA"/>
    <w:rsid w:val="00B65D8E"/>
    <w:rsid w:val="00B6648B"/>
    <w:rsid w:val="00B6682E"/>
    <w:rsid w:val="00B66C34"/>
    <w:rsid w:val="00B6797B"/>
    <w:rsid w:val="00B71211"/>
    <w:rsid w:val="00B719F3"/>
    <w:rsid w:val="00B735A9"/>
    <w:rsid w:val="00B7386C"/>
    <w:rsid w:val="00B74999"/>
    <w:rsid w:val="00B754C7"/>
    <w:rsid w:val="00B767DB"/>
    <w:rsid w:val="00B76FE3"/>
    <w:rsid w:val="00B80427"/>
    <w:rsid w:val="00B810FC"/>
    <w:rsid w:val="00B810FD"/>
    <w:rsid w:val="00B820AC"/>
    <w:rsid w:val="00B83220"/>
    <w:rsid w:val="00B84471"/>
    <w:rsid w:val="00B85226"/>
    <w:rsid w:val="00B854D2"/>
    <w:rsid w:val="00B86106"/>
    <w:rsid w:val="00B876DC"/>
    <w:rsid w:val="00B9149A"/>
    <w:rsid w:val="00B91EE3"/>
    <w:rsid w:val="00B92E67"/>
    <w:rsid w:val="00B93B47"/>
    <w:rsid w:val="00B94AA0"/>
    <w:rsid w:val="00B94CAB"/>
    <w:rsid w:val="00B94F42"/>
    <w:rsid w:val="00B9526A"/>
    <w:rsid w:val="00B977F5"/>
    <w:rsid w:val="00BA0FB9"/>
    <w:rsid w:val="00BA1D73"/>
    <w:rsid w:val="00BA20CE"/>
    <w:rsid w:val="00BA383B"/>
    <w:rsid w:val="00BA485E"/>
    <w:rsid w:val="00BA4C84"/>
    <w:rsid w:val="00BA531F"/>
    <w:rsid w:val="00BA59B7"/>
    <w:rsid w:val="00BA5E63"/>
    <w:rsid w:val="00BA64AF"/>
    <w:rsid w:val="00BA67BA"/>
    <w:rsid w:val="00BA6A3E"/>
    <w:rsid w:val="00BA6D35"/>
    <w:rsid w:val="00BA6FED"/>
    <w:rsid w:val="00BA7A8A"/>
    <w:rsid w:val="00BB0F23"/>
    <w:rsid w:val="00BB1505"/>
    <w:rsid w:val="00BB1BAA"/>
    <w:rsid w:val="00BB23B1"/>
    <w:rsid w:val="00BB26F9"/>
    <w:rsid w:val="00BB4BD6"/>
    <w:rsid w:val="00BB4D84"/>
    <w:rsid w:val="00BB5352"/>
    <w:rsid w:val="00BB5B82"/>
    <w:rsid w:val="00BB604F"/>
    <w:rsid w:val="00BB655B"/>
    <w:rsid w:val="00BB6CBC"/>
    <w:rsid w:val="00BC055E"/>
    <w:rsid w:val="00BC106D"/>
    <w:rsid w:val="00BC1E78"/>
    <w:rsid w:val="00BC2389"/>
    <w:rsid w:val="00BC2D04"/>
    <w:rsid w:val="00BC2DFA"/>
    <w:rsid w:val="00BC3963"/>
    <w:rsid w:val="00BC43C0"/>
    <w:rsid w:val="00BC5846"/>
    <w:rsid w:val="00BC69D9"/>
    <w:rsid w:val="00BD0176"/>
    <w:rsid w:val="00BD0804"/>
    <w:rsid w:val="00BD0A64"/>
    <w:rsid w:val="00BD11FB"/>
    <w:rsid w:val="00BD1C49"/>
    <w:rsid w:val="00BD3534"/>
    <w:rsid w:val="00BD3CB1"/>
    <w:rsid w:val="00BD46C9"/>
    <w:rsid w:val="00BD4BEE"/>
    <w:rsid w:val="00BD528F"/>
    <w:rsid w:val="00BD59C2"/>
    <w:rsid w:val="00BD6194"/>
    <w:rsid w:val="00BD73BD"/>
    <w:rsid w:val="00BD7BE7"/>
    <w:rsid w:val="00BE11BF"/>
    <w:rsid w:val="00BE1FC4"/>
    <w:rsid w:val="00BE54A2"/>
    <w:rsid w:val="00BE64EA"/>
    <w:rsid w:val="00BE68A3"/>
    <w:rsid w:val="00BF09D7"/>
    <w:rsid w:val="00BF0A7B"/>
    <w:rsid w:val="00BF0C90"/>
    <w:rsid w:val="00BF1135"/>
    <w:rsid w:val="00BF14C0"/>
    <w:rsid w:val="00BF166C"/>
    <w:rsid w:val="00BF1D05"/>
    <w:rsid w:val="00BF3CBD"/>
    <w:rsid w:val="00BF4B43"/>
    <w:rsid w:val="00BF4F8A"/>
    <w:rsid w:val="00BF5882"/>
    <w:rsid w:val="00BF5E9E"/>
    <w:rsid w:val="00BF6D3C"/>
    <w:rsid w:val="00BF7103"/>
    <w:rsid w:val="00BF71A3"/>
    <w:rsid w:val="00C010FF"/>
    <w:rsid w:val="00C02341"/>
    <w:rsid w:val="00C02753"/>
    <w:rsid w:val="00C02ADE"/>
    <w:rsid w:val="00C03A9B"/>
    <w:rsid w:val="00C03BF8"/>
    <w:rsid w:val="00C046FB"/>
    <w:rsid w:val="00C04ACD"/>
    <w:rsid w:val="00C0616B"/>
    <w:rsid w:val="00C06197"/>
    <w:rsid w:val="00C07639"/>
    <w:rsid w:val="00C10935"/>
    <w:rsid w:val="00C11A5C"/>
    <w:rsid w:val="00C12794"/>
    <w:rsid w:val="00C12FBA"/>
    <w:rsid w:val="00C1459B"/>
    <w:rsid w:val="00C152DD"/>
    <w:rsid w:val="00C160C0"/>
    <w:rsid w:val="00C16193"/>
    <w:rsid w:val="00C17193"/>
    <w:rsid w:val="00C17FE1"/>
    <w:rsid w:val="00C202F3"/>
    <w:rsid w:val="00C20F03"/>
    <w:rsid w:val="00C23006"/>
    <w:rsid w:val="00C2592F"/>
    <w:rsid w:val="00C25AEC"/>
    <w:rsid w:val="00C26566"/>
    <w:rsid w:val="00C2656F"/>
    <w:rsid w:val="00C26DF9"/>
    <w:rsid w:val="00C26EFD"/>
    <w:rsid w:val="00C2748C"/>
    <w:rsid w:val="00C27CD2"/>
    <w:rsid w:val="00C30A87"/>
    <w:rsid w:val="00C30E5F"/>
    <w:rsid w:val="00C312E9"/>
    <w:rsid w:val="00C31C74"/>
    <w:rsid w:val="00C32328"/>
    <w:rsid w:val="00C4117E"/>
    <w:rsid w:val="00C41310"/>
    <w:rsid w:val="00C41C0A"/>
    <w:rsid w:val="00C42858"/>
    <w:rsid w:val="00C42F33"/>
    <w:rsid w:val="00C4396B"/>
    <w:rsid w:val="00C4398F"/>
    <w:rsid w:val="00C440DE"/>
    <w:rsid w:val="00C44671"/>
    <w:rsid w:val="00C46278"/>
    <w:rsid w:val="00C47370"/>
    <w:rsid w:val="00C51553"/>
    <w:rsid w:val="00C51929"/>
    <w:rsid w:val="00C52714"/>
    <w:rsid w:val="00C5300B"/>
    <w:rsid w:val="00C53774"/>
    <w:rsid w:val="00C5384A"/>
    <w:rsid w:val="00C55D38"/>
    <w:rsid w:val="00C563F8"/>
    <w:rsid w:val="00C56502"/>
    <w:rsid w:val="00C5790F"/>
    <w:rsid w:val="00C611C2"/>
    <w:rsid w:val="00C612F7"/>
    <w:rsid w:val="00C626B7"/>
    <w:rsid w:val="00C6297F"/>
    <w:rsid w:val="00C6365D"/>
    <w:rsid w:val="00C63AF2"/>
    <w:rsid w:val="00C64046"/>
    <w:rsid w:val="00C64568"/>
    <w:rsid w:val="00C650CE"/>
    <w:rsid w:val="00C657DE"/>
    <w:rsid w:val="00C65EA6"/>
    <w:rsid w:val="00C70772"/>
    <w:rsid w:val="00C7167C"/>
    <w:rsid w:val="00C73FCA"/>
    <w:rsid w:val="00C74E7D"/>
    <w:rsid w:val="00C756F2"/>
    <w:rsid w:val="00C75E07"/>
    <w:rsid w:val="00C776E7"/>
    <w:rsid w:val="00C77A24"/>
    <w:rsid w:val="00C77B64"/>
    <w:rsid w:val="00C77B8A"/>
    <w:rsid w:val="00C80F7F"/>
    <w:rsid w:val="00C821DE"/>
    <w:rsid w:val="00C82CD6"/>
    <w:rsid w:val="00C8368E"/>
    <w:rsid w:val="00C83A7B"/>
    <w:rsid w:val="00C84902"/>
    <w:rsid w:val="00C859FD"/>
    <w:rsid w:val="00C8608C"/>
    <w:rsid w:val="00C870EC"/>
    <w:rsid w:val="00C91E5D"/>
    <w:rsid w:val="00C920EA"/>
    <w:rsid w:val="00C9268F"/>
    <w:rsid w:val="00C93250"/>
    <w:rsid w:val="00C93884"/>
    <w:rsid w:val="00C97567"/>
    <w:rsid w:val="00C97755"/>
    <w:rsid w:val="00C97B60"/>
    <w:rsid w:val="00CA1AF6"/>
    <w:rsid w:val="00CA28D9"/>
    <w:rsid w:val="00CA4BB6"/>
    <w:rsid w:val="00CA4DF7"/>
    <w:rsid w:val="00CA68C0"/>
    <w:rsid w:val="00CA6B5F"/>
    <w:rsid w:val="00CA7C48"/>
    <w:rsid w:val="00CB0B27"/>
    <w:rsid w:val="00CB0FD5"/>
    <w:rsid w:val="00CB1AC6"/>
    <w:rsid w:val="00CB29DF"/>
    <w:rsid w:val="00CB2F2A"/>
    <w:rsid w:val="00CB3A94"/>
    <w:rsid w:val="00CB4962"/>
    <w:rsid w:val="00CB4FE6"/>
    <w:rsid w:val="00CB5677"/>
    <w:rsid w:val="00CB6FF6"/>
    <w:rsid w:val="00CC2EFA"/>
    <w:rsid w:val="00CC43D3"/>
    <w:rsid w:val="00CC43F6"/>
    <w:rsid w:val="00CC44D7"/>
    <w:rsid w:val="00CC4F26"/>
    <w:rsid w:val="00CC5447"/>
    <w:rsid w:val="00CC57CA"/>
    <w:rsid w:val="00CC5874"/>
    <w:rsid w:val="00CC780D"/>
    <w:rsid w:val="00CC7881"/>
    <w:rsid w:val="00CC7CFC"/>
    <w:rsid w:val="00CC7F11"/>
    <w:rsid w:val="00CD07A8"/>
    <w:rsid w:val="00CD097B"/>
    <w:rsid w:val="00CD0A02"/>
    <w:rsid w:val="00CD0BF1"/>
    <w:rsid w:val="00CD2C94"/>
    <w:rsid w:val="00CD30A4"/>
    <w:rsid w:val="00CD3532"/>
    <w:rsid w:val="00CD393D"/>
    <w:rsid w:val="00CD46B6"/>
    <w:rsid w:val="00CD4902"/>
    <w:rsid w:val="00CD5518"/>
    <w:rsid w:val="00CD6584"/>
    <w:rsid w:val="00CD6D03"/>
    <w:rsid w:val="00CD7B55"/>
    <w:rsid w:val="00CE0723"/>
    <w:rsid w:val="00CE0EC4"/>
    <w:rsid w:val="00CE264F"/>
    <w:rsid w:val="00CE3A30"/>
    <w:rsid w:val="00CE474D"/>
    <w:rsid w:val="00CE5806"/>
    <w:rsid w:val="00CE5E1D"/>
    <w:rsid w:val="00CE7BBD"/>
    <w:rsid w:val="00CF09C6"/>
    <w:rsid w:val="00CF139F"/>
    <w:rsid w:val="00CF19C8"/>
    <w:rsid w:val="00CF378F"/>
    <w:rsid w:val="00CF41E9"/>
    <w:rsid w:val="00CF4E95"/>
    <w:rsid w:val="00CF66F6"/>
    <w:rsid w:val="00CF68DA"/>
    <w:rsid w:val="00CF74FA"/>
    <w:rsid w:val="00CF77A3"/>
    <w:rsid w:val="00CF7B0B"/>
    <w:rsid w:val="00D000B7"/>
    <w:rsid w:val="00D0067D"/>
    <w:rsid w:val="00D00AF0"/>
    <w:rsid w:val="00D00B93"/>
    <w:rsid w:val="00D018B0"/>
    <w:rsid w:val="00D02AC9"/>
    <w:rsid w:val="00D04DBF"/>
    <w:rsid w:val="00D05D59"/>
    <w:rsid w:val="00D07D6A"/>
    <w:rsid w:val="00D10CB6"/>
    <w:rsid w:val="00D12724"/>
    <w:rsid w:val="00D12C2B"/>
    <w:rsid w:val="00D162C0"/>
    <w:rsid w:val="00D1789F"/>
    <w:rsid w:val="00D20738"/>
    <w:rsid w:val="00D21445"/>
    <w:rsid w:val="00D252F3"/>
    <w:rsid w:val="00D25EEE"/>
    <w:rsid w:val="00D2670A"/>
    <w:rsid w:val="00D27822"/>
    <w:rsid w:val="00D27896"/>
    <w:rsid w:val="00D27EEE"/>
    <w:rsid w:val="00D33221"/>
    <w:rsid w:val="00D3382F"/>
    <w:rsid w:val="00D37E19"/>
    <w:rsid w:val="00D41CF4"/>
    <w:rsid w:val="00D43B73"/>
    <w:rsid w:val="00D45375"/>
    <w:rsid w:val="00D45AFD"/>
    <w:rsid w:val="00D46881"/>
    <w:rsid w:val="00D46E78"/>
    <w:rsid w:val="00D47BAE"/>
    <w:rsid w:val="00D47C04"/>
    <w:rsid w:val="00D50F76"/>
    <w:rsid w:val="00D51731"/>
    <w:rsid w:val="00D51B2C"/>
    <w:rsid w:val="00D51B94"/>
    <w:rsid w:val="00D535ED"/>
    <w:rsid w:val="00D53B80"/>
    <w:rsid w:val="00D5404A"/>
    <w:rsid w:val="00D54660"/>
    <w:rsid w:val="00D557C2"/>
    <w:rsid w:val="00D55AC8"/>
    <w:rsid w:val="00D5606F"/>
    <w:rsid w:val="00D565F7"/>
    <w:rsid w:val="00D56759"/>
    <w:rsid w:val="00D574A5"/>
    <w:rsid w:val="00D57C2E"/>
    <w:rsid w:val="00D60319"/>
    <w:rsid w:val="00D6413C"/>
    <w:rsid w:val="00D66E58"/>
    <w:rsid w:val="00D70323"/>
    <w:rsid w:val="00D704B1"/>
    <w:rsid w:val="00D712EB"/>
    <w:rsid w:val="00D72641"/>
    <w:rsid w:val="00D73660"/>
    <w:rsid w:val="00D73F83"/>
    <w:rsid w:val="00D75097"/>
    <w:rsid w:val="00D7524E"/>
    <w:rsid w:val="00D76848"/>
    <w:rsid w:val="00D76C6C"/>
    <w:rsid w:val="00D82ACD"/>
    <w:rsid w:val="00D84AC2"/>
    <w:rsid w:val="00D85939"/>
    <w:rsid w:val="00D8670F"/>
    <w:rsid w:val="00D879DA"/>
    <w:rsid w:val="00D90170"/>
    <w:rsid w:val="00D90E86"/>
    <w:rsid w:val="00D91AF6"/>
    <w:rsid w:val="00D9418F"/>
    <w:rsid w:val="00D943FE"/>
    <w:rsid w:val="00D9463F"/>
    <w:rsid w:val="00D94DFB"/>
    <w:rsid w:val="00D96327"/>
    <w:rsid w:val="00D97029"/>
    <w:rsid w:val="00D975E2"/>
    <w:rsid w:val="00DA420F"/>
    <w:rsid w:val="00DA54A9"/>
    <w:rsid w:val="00DA563A"/>
    <w:rsid w:val="00DB0037"/>
    <w:rsid w:val="00DB0A73"/>
    <w:rsid w:val="00DB1EA6"/>
    <w:rsid w:val="00DB27B1"/>
    <w:rsid w:val="00DB4B7B"/>
    <w:rsid w:val="00DB5159"/>
    <w:rsid w:val="00DB5760"/>
    <w:rsid w:val="00DB6B79"/>
    <w:rsid w:val="00DB6BDA"/>
    <w:rsid w:val="00DB711A"/>
    <w:rsid w:val="00DC0BD5"/>
    <w:rsid w:val="00DC164A"/>
    <w:rsid w:val="00DC1FE3"/>
    <w:rsid w:val="00DC44BD"/>
    <w:rsid w:val="00DC6BFC"/>
    <w:rsid w:val="00DC7984"/>
    <w:rsid w:val="00DD2AB9"/>
    <w:rsid w:val="00DD3672"/>
    <w:rsid w:val="00DD5056"/>
    <w:rsid w:val="00DD513D"/>
    <w:rsid w:val="00DD593E"/>
    <w:rsid w:val="00DD685A"/>
    <w:rsid w:val="00DD6AD5"/>
    <w:rsid w:val="00DD6DB0"/>
    <w:rsid w:val="00DD7388"/>
    <w:rsid w:val="00DD7FCA"/>
    <w:rsid w:val="00DE107A"/>
    <w:rsid w:val="00DE11E7"/>
    <w:rsid w:val="00DE13AC"/>
    <w:rsid w:val="00DE172A"/>
    <w:rsid w:val="00DE3D6C"/>
    <w:rsid w:val="00DE4E56"/>
    <w:rsid w:val="00DE5556"/>
    <w:rsid w:val="00DE5AB2"/>
    <w:rsid w:val="00DE5FF2"/>
    <w:rsid w:val="00DE7179"/>
    <w:rsid w:val="00DE7A15"/>
    <w:rsid w:val="00DE7A2A"/>
    <w:rsid w:val="00DF0101"/>
    <w:rsid w:val="00DF0C6C"/>
    <w:rsid w:val="00DF11F6"/>
    <w:rsid w:val="00DF1BDF"/>
    <w:rsid w:val="00DF1C7F"/>
    <w:rsid w:val="00DF209D"/>
    <w:rsid w:val="00DF2163"/>
    <w:rsid w:val="00DF3992"/>
    <w:rsid w:val="00DF4609"/>
    <w:rsid w:val="00DF59B4"/>
    <w:rsid w:val="00DF6B1D"/>
    <w:rsid w:val="00DF6D78"/>
    <w:rsid w:val="00DF7EE6"/>
    <w:rsid w:val="00E0077A"/>
    <w:rsid w:val="00E018E4"/>
    <w:rsid w:val="00E033AF"/>
    <w:rsid w:val="00E044E9"/>
    <w:rsid w:val="00E04B65"/>
    <w:rsid w:val="00E0548A"/>
    <w:rsid w:val="00E05593"/>
    <w:rsid w:val="00E06514"/>
    <w:rsid w:val="00E06CC0"/>
    <w:rsid w:val="00E06F8A"/>
    <w:rsid w:val="00E07DF4"/>
    <w:rsid w:val="00E10C10"/>
    <w:rsid w:val="00E1114C"/>
    <w:rsid w:val="00E11334"/>
    <w:rsid w:val="00E11898"/>
    <w:rsid w:val="00E12EEC"/>
    <w:rsid w:val="00E15834"/>
    <w:rsid w:val="00E17DF2"/>
    <w:rsid w:val="00E17FD3"/>
    <w:rsid w:val="00E204A6"/>
    <w:rsid w:val="00E20DCF"/>
    <w:rsid w:val="00E211DD"/>
    <w:rsid w:val="00E22872"/>
    <w:rsid w:val="00E23F8F"/>
    <w:rsid w:val="00E2566B"/>
    <w:rsid w:val="00E25CC3"/>
    <w:rsid w:val="00E26CB8"/>
    <w:rsid w:val="00E3032F"/>
    <w:rsid w:val="00E30337"/>
    <w:rsid w:val="00E329E6"/>
    <w:rsid w:val="00E35420"/>
    <w:rsid w:val="00E35EF9"/>
    <w:rsid w:val="00E36C4B"/>
    <w:rsid w:val="00E3703B"/>
    <w:rsid w:val="00E37CC0"/>
    <w:rsid w:val="00E41C07"/>
    <w:rsid w:val="00E442D5"/>
    <w:rsid w:val="00E446EA"/>
    <w:rsid w:val="00E45DB1"/>
    <w:rsid w:val="00E466E8"/>
    <w:rsid w:val="00E472E7"/>
    <w:rsid w:val="00E47A83"/>
    <w:rsid w:val="00E47FA8"/>
    <w:rsid w:val="00E510F2"/>
    <w:rsid w:val="00E5317D"/>
    <w:rsid w:val="00E5505F"/>
    <w:rsid w:val="00E600B7"/>
    <w:rsid w:val="00E602E3"/>
    <w:rsid w:val="00E611DA"/>
    <w:rsid w:val="00E613C1"/>
    <w:rsid w:val="00E616EB"/>
    <w:rsid w:val="00E61769"/>
    <w:rsid w:val="00E62BDC"/>
    <w:rsid w:val="00E62D52"/>
    <w:rsid w:val="00E6358F"/>
    <w:rsid w:val="00E6390B"/>
    <w:rsid w:val="00E640B3"/>
    <w:rsid w:val="00E6594E"/>
    <w:rsid w:val="00E6713C"/>
    <w:rsid w:val="00E70277"/>
    <w:rsid w:val="00E72245"/>
    <w:rsid w:val="00E726A8"/>
    <w:rsid w:val="00E72859"/>
    <w:rsid w:val="00E754FE"/>
    <w:rsid w:val="00E770CE"/>
    <w:rsid w:val="00E771C8"/>
    <w:rsid w:val="00E77D42"/>
    <w:rsid w:val="00E81DFA"/>
    <w:rsid w:val="00E81E8C"/>
    <w:rsid w:val="00E82DE3"/>
    <w:rsid w:val="00E83EAD"/>
    <w:rsid w:val="00E851C8"/>
    <w:rsid w:val="00E85B9B"/>
    <w:rsid w:val="00E85CEC"/>
    <w:rsid w:val="00E861D1"/>
    <w:rsid w:val="00E866B4"/>
    <w:rsid w:val="00E86CA0"/>
    <w:rsid w:val="00E9032C"/>
    <w:rsid w:val="00E903B8"/>
    <w:rsid w:val="00E910C2"/>
    <w:rsid w:val="00E912A5"/>
    <w:rsid w:val="00E91738"/>
    <w:rsid w:val="00E92D07"/>
    <w:rsid w:val="00E9312C"/>
    <w:rsid w:val="00E97415"/>
    <w:rsid w:val="00E97B75"/>
    <w:rsid w:val="00E97FFC"/>
    <w:rsid w:val="00EA08DF"/>
    <w:rsid w:val="00EA0B23"/>
    <w:rsid w:val="00EA1417"/>
    <w:rsid w:val="00EA151F"/>
    <w:rsid w:val="00EA2D62"/>
    <w:rsid w:val="00EA336E"/>
    <w:rsid w:val="00EA347A"/>
    <w:rsid w:val="00EA40AE"/>
    <w:rsid w:val="00EA5279"/>
    <w:rsid w:val="00EB078A"/>
    <w:rsid w:val="00EB1085"/>
    <w:rsid w:val="00EB1C07"/>
    <w:rsid w:val="00EB200B"/>
    <w:rsid w:val="00EB35C3"/>
    <w:rsid w:val="00EB6F3A"/>
    <w:rsid w:val="00EB70C8"/>
    <w:rsid w:val="00EC219D"/>
    <w:rsid w:val="00EC3672"/>
    <w:rsid w:val="00EC3B5C"/>
    <w:rsid w:val="00EC5705"/>
    <w:rsid w:val="00EC767B"/>
    <w:rsid w:val="00ED10BE"/>
    <w:rsid w:val="00ED142C"/>
    <w:rsid w:val="00ED1849"/>
    <w:rsid w:val="00ED1BC6"/>
    <w:rsid w:val="00ED27E1"/>
    <w:rsid w:val="00ED33A8"/>
    <w:rsid w:val="00ED52BE"/>
    <w:rsid w:val="00ED785D"/>
    <w:rsid w:val="00ED7B31"/>
    <w:rsid w:val="00EE0B29"/>
    <w:rsid w:val="00EE49B2"/>
    <w:rsid w:val="00EE4B63"/>
    <w:rsid w:val="00EE4C13"/>
    <w:rsid w:val="00EE58C8"/>
    <w:rsid w:val="00EE5982"/>
    <w:rsid w:val="00EE6C56"/>
    <w:rsid w:val="00EE7033"/>
    <w:rsid w:val="00EE74AF"/>
    <w:rsid w:val="00EE74CF"/>
    <w:rsid w:val="00EE79AE"/>
    <w:rsid w:val="00EE7CBE"/>
    <w:rsid w:val="00EE7E1D"/>
    <w:rsid w:val="00EF02C8"/>
    <w:rsid w:val="00EF059D"/>
    <w:rsid w:val="00EF0B18"/>
    <w:rsid w:val="00EF1675"/>
    <w:rsid w:val="00EF1884"/>
    <w:rsid w:val="00EF1B06"/>
    <w:rsid w:val="00EF38E1"/>
    <w:rsid w:val="00EF3E95"/>
    <w:rsid w:val="00EF42DB"/>
    <w:rsid w:val="00EF51A5"/>
    <w:rsid w:val="00EF5299"/>
    <w:rsid w:val="00EF6A1B"/>
    <w:rsid w:val="00EF73BF"/>
    <w:rsid w:val="00F0152A"/>
    <w:rsid w:val="00F02ED0"/>
    <w:rsid w:val="00F045B3"/>
    <w:rsid w:val="00F10531"/>
    <w:rsid w:val="00F11318"/>
    <w:rsid w:val="00F1294A"/>
    <w:rsid w:val="00F13C53"/>
    <w:rsid w:val="00F14814"/>
    <w:rsid w:val="00F17175"/>
    <w:rsid w:val="00F17B6E"/>
    <w:rsid w:val="00F20ED5"/>
    <w:rsid w:val="00F21D99"/>
    <w:rsid w:val="00F22498"/>
    <w:rsid w:val="00F226E3"/>
    <w:rsid w:val="00F22AFA"/>
    <w:rsid w:val="00F22E8A"/>
    <w:rsid w:val="00F2520A"/>
    <w:rsid w:val="00F26A9B"/>
    <w:rsid w:val="00F279CC"/>
    <w:rsid w:val="00F30000"/>
    <w:rsid w:val="00F30558"/>
    <w:rsid w:val="00F30C93"/>
    <w:rsid w:val="00F324B7"/>
    <w:rsid w:val="00F330DE"/>
    <w:rsid w:val="00F33598"/>
    <w:rsid w:val="00F34FBE"/>
    <w:rsid w:val="00F35FF9"/>
    <w:rsid w:val="00F3639C"/>
    <w:rsid w:val="00F366F2"/>
    <w:rsid w:val="00F40B68"/>
    <w:rsid w:val="00F4196C"/>
    <w:rsid w:val="00F42718"/>
    <w:rsid w:val="00F453DA"/>
    <w:rsid w:val="00F454AB"/>
    <w:rsid w:val="00F47C71"/>
    <w:rsid w:val="00F534CE"/>
    <w:rsid w:val="00F535A0"/>
    <w:rsid w:val="00F53A0A"/>
    <w:rsid w:val="00F541B6"/>
    <w:rsid w:val="00F55896"/>
    <w:rsid w:val="00F55F8B"/>
    <w:rsid w:val="00F56954"/>
    <w:rsid w:val="00F56B0E"/>
    <w:rsid w:val="00F56BE4"/>
    <w:rsid w:val="00F57983"/>
    <w:rsid w:val="00F57F1B"/>
    <w:rsid w:val="00F618DA"/>
    <w:rsid w:val="00F62A68"/>
    <w:rsid w:val="00F63437"/>
    <w:rsid w:val="00F6389C"/>
    <w:rsid w:val="00F64EFC"/>
    <w:rsid w:val="00F65476"/>
    <w:rsid w:val="00F6564E"/>
    <w:rsid w:val="00F66901"/>
    <w:rsid w:val="00F674E2"/>
    <w:rsid w:val="00F7118A"/>
    <w:rsid w:val="00F718F8"/>
    <w:rsid w:val="00F72103"/>
    <w:rsid w:val="00F7228F"/>
    <w:rsid w:val="00F76B91"/>
    <w:rsid w:val="00F7738E"/>
    <w:rsid w:val="00F77DE5"/>
    <w:rsid w:val="00F801D6"/>
    <w:rsid w:val="00F804CF"/>
    <w:rsid w:val="00F83DEA"/>
    <w:rsid w:val="00F851DC"/>
    <w:rsid w:val="00F85BD2"/>
    <w:rsid w:val="00F85EC9"/>
    <w:rsid w:val="00F8793C"/>
    <w:rsid w:val="00F91669"/>
    <w:rsid w:val="00F917AC"/>
    <w:rsid w:val="00F91AB0"/>
    <w:rsid w:val="00F920BF"/>
    <w:rsid w:val="00F94AF0"/>
    <w:rsid w:val="00F95453"/>
    <w:rsid w:val="00F96E1F"/>
    <w:rsid w:val="00F97513"/>
    <w:rsid w:val="00F976E5"/>
    <w:rsid w:val="00FA0666"/>
    <w:rsid w:val="00FA2759"/>
    <w:rsid w:val="00FA3685"/>
    <w:rsid w:val="00FA3B80"/>
    <w:rsid w:val="00FA3F64"/>
    <w:rsid w:val="00FA4132"/>
    <w:rsid w:val="00FA5087"/>
    <w:rsid w:val="00FA5601"/>
    <w:rsid w:val="00FA5917"/>
    <w:rsid w:val="00FA5EA0"/>
    <w:rsid w:val="00FA792C"/>
    <w:rsid w:val="00FA7B8B"/>
    <w:rsid w:val="00FB08BD"/>
    <w:rsid w:val="00FB1630"/>
    <w:rsid w:val="00FB245E"/>
    <w:rsid w:val="00FB598F"/>
    <w:rsid w:val="00FB5D7A"/>
    <w:rsid w:val="00FB631C"/>
    <w:rsid w:val="00FB77F9"/>
    <w:rsid w:val="00FC0B45"/>
    <w:rsid w:val="00FC0E74"/>
    <w:rsid w:val="00FC27F6"/>
    <w:rsid w:val="00FC2B63"/>
    <w:rsid w:val="00FC2F05"/>
    <w:rsid w:val="00FC3D8B"/>
    <w:rsid w:val="00FC4870"/>
    <w:rsid w:val="00FD04C2"/>
    <w:rsid w:val="00FD098B"/>
    <w:rsid w:val="00FD0997"/>
    <w:rsid w:val="00FD1046"/>
    <w:rsid w:val="00FD1AE7"/>
    <w:rsid w:val="00FD31B3"/>
    <w:rsid w:val="00FD3579"/>
    <w:rsid w:val="00FD4BA8"/>
    <w:rsid w:val="00FD4DA5"/>
    <w:rsid w:val="00FD6B25"/>
    <w:rsid w:val="00FE09C4"/>
    <w:rsid w:val="00FE0BDD"/>
    <w:rsid w:val="00FE111C"/>
    <w:rsid w:val="00FE236B"/>
    <w:rsid w:val="00FE2BFA"/>
    <w:rsid w:val="00FE4907"/>
    <w:rsid w:val="00FE582F"/>
    <w:rsid w:val="00FE5BDB"/>
    <w:rsid w:val="00FE64C4"/>
    <w:rsid w:val="00FE6744"/>
    <w:rsid w:val="00FE792E"/>
    <w:rsid w:val="00FF050B"/>
    <w:rsid w:val="00FF1589"/>
    <w:rsid w:val="00FF4500"/>
    <w:rsid w:val="00FF4A23"/>
    <w:rsid w:val="00FF4A76"/>
    <w:rsid w:val="00FF4C55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5732"/>
  <w15:chartTrackingRefBased/>
  <w15:docId w15:val="{23E511AE-EC64-1849-A065-DCEE9402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3E95"/>
    <w:pPr>
      <w:spacing w:after="120" w:line="360" w:lineRule="auto"/>
      <w:ind w:firstLine="720"/>
      <w:jc w:val="both"/>
    </w:pPr>
    <w:rPr>
      <w:rFonts w:ascii="Cambria" w:eastAsiaTheme="minorEastAsia" w:hAnsi="Cambria" w:cs="Times New Roman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3C0"/>
    <w:pPr>
      <w:keepNext/>
      <w:keepLines/>
      <w:spacing w:before="40"/>
      <w:ind w:firstLine="0"/>
      <w:jc w:val="center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710953"/>
    <w:pPr>
      <w:keepNext/>
      <w:keepLines/>
      <w:numPr>
        <w:numId w:val="1"/>
      </w:numPr>
      <w:tabs>
        <w:tab w:val="num" w:pos="360"/>
      </w:tabs>
      <w:ind w:left="0" w:firstLine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57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3C0"/>
    <w:rPr>
      <w:rFonts w:ascii="Calibri" w:eastAsiaTheme="majorEastAsia" w:hAnsi="Calibri" w:cstheme="majorBidi"/>
      <w:b/>
      <w:bCs/>
      <w:color w:val="000000" w:themeColor="tex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10953"/>
    <w:rPr>
      <w:rFonts w:ascii="Cambria" w:eastAsiaTheme="majorEastAsia" w:hAnsi="Cambria" w:cstheme="majorBidi"/>
      <w:b/>
      <w:bCs/>
      <w:color w:val="000000" w:themeColor="text1"/>
      <w:szCs w:val="22"/>
      <w:lang w:val="en-CA" w:eastAsia="ja-JP"/>
    </w:rPr>
  </w:style>
  <w:style w:type="paragraph" w:styleId="NoSpacing">
    <w:name w:val="No Spacing"/>
    <w:aliases w:val="No indent"/>
    <w:basedOn w:val="Normal"/>
    <w:next w:val="Normal"/>
    <w:link w:val="NoSpacingChar"/>
    <w:uiPriority w:val="1"/>
    <w:qFormat/>
    <w:rsid w:val="00BC43C0"/>
    <w:pPr>
      <w:ind w:firstLine="0"/>
    </w:pPr>
    <w:rPr>
      <w:rFonts w:eastAsia="Calibri"/>
      <w:szCs w:val="22"/>
      <w:lang w:val="en-CA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BC43C0"/>
    <w:rPr>
      <w:rFonts w:eastAsia="Calibri" w:cs="Times New Roman"/>
      <w:szCs w:val="22"/>
      <w:lang w:val="en-CA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BC43C0"/>
    <w:pPr>
      <w:spacing w:before="120"/>
      <w:ind w:left="862" w:right="862" w:firstLine="0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C43C0"/>
    <w:rPr>
      <w:rFonts w:eastAsiaTheme="minorEastAsia" w:cs="Times New Roman"/>
      <w:iCs/>
      <w:color w:val="000000" w:themeColor="text1"/>
      <w:sz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2D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87"/>
    <w:rPr>
      <w:rFonts w:ascii="Cambria" w:eastAsiaTheme="minorEastAsia" w:hAnsi="Cambria" w:cs="Times New Roman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2D7687"/>
  </w:style>
  <w:style w:type="paragraph" w:styleId="FootnoteText">
    <w:name w:val="footnote text"/>
    <w:basedOn w:val="Normal"/>
    <w:link w:val="FootnoteTextChar"/>
    <w:uiPriority w:val="99"/>
    <w:unhideWhenUsed/>
    <w:rsid w:val="00B754C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54C7"/>
    <w:rPr>
      <w:rFonts w:ascii="Cambria" w:eastAsiaTheme="minorEastAsia" w:hAnsi="Cambria" w:cs="Times New Roman"/>
      <w:sz w:val="20"/>
      <w:lang w:val="en-GB" w:eastAsia="ja-JP"/>
    </w:rPr>
  </w:style>
  <w:style w:type="character" w:styleId="FootnoteReference">
    <w:name w:val="footnote reference"/>
    <w:basedOn w:val="DefaultParagraphFont"/>
    <w:uiPriority w:val="99"/>
    <w:unhideWhenUsed/>
    <w:rsid w:val="0044537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D6D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353"/>
    <w:pPr>
      <w:ind w:left="1440" w:hanging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CA"/>
    <w:rPr>
      <w:rFonts w:ascii="Cambria" w:eastAsiaTheme="minorEastAsia" w:hAnsi="Cambria" w:cs="Times New Roman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E770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0CE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6BE3"/>
    <w:pPr>
      <w:ind w:left="720" w:right="720" w:firstLine="0"/>
    </w:pPr>
    <w:rPr>
      <w:rFonts w:cstheme="minorBidi"/>
      <w:bCs/>
      <w:iCs/>
      <w:color w:val="000000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BE3"/>
    <w:rPr>
      <w:rFonts w:ascii="Cambria" w:eastAsiaTheme="minorEastAsia" w:hAnsi="Cambria"/>
      <w:bCs/>
      <w:iCs/>
      <w:color w:val="000000" w:themeColor="text1"/>
      <w:lang w:eastAsia="ja-JP"/>
    </w:rPr>
  </w:style>
  <w:style w:type="paragraph" w:customStyle="1" w:styleId="IntenseQuote1">
    <w:name w:val="Intense Quote1"/>
    <w:basedOn w:val="NoSpacing"/>
    <w:next w:val="Normal"/>
    <w:qFormat/>
    <w:rsid w:val="00DD7FCA"/>
    <w:pPr>
      <w:ind w:left="720" w:right="720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5760"/>
    <w:rPr>
      <w:rFonts w:asciiTheme="majorHAnsi" w:eastAsiaTheme="majorEastAsia" w:hAnsiTheme="majorHAnsi" w:cstheme="majorBidi"/>
      <w:i/>
      <w:iCs/>
      <w:color w:val="2F5496" w:themeColor="accent1" w:themeShade="BF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3E"/>
    <w:rPr>
      <w:rFonts w:ascii="Times New Roman" w:eastAsiaTheme="minorEastAsia" w:hAnsi="Times New Roman" w:cs="Times New Roman"/>
      <w:sz w:val="18"/>
      <w:szCs w:val="18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5E2AC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hanmatthen/Library/Group%20Containers/UBF8T346G9.Office/User%20Content.localized/Templates.localized/Academic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52DFCA-F2A8-BC44-9FA5-C09272E0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paper.dotx</Template>
  <TotalTime>1603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Matthen</dc:creator>
  <cp:keywords/>
  <dc:description/>
  <cp:lastModifiedBy>Mohan Matthen</cp:lastModifiedBy>
  <cp:revision>1655</cp:revision>
  <cp:lastPrinted>2017-11-21T17:23:00Z</cp:lastPrinted>
  <dcterms:created xsi:type="dcterms:W3CDTF">2022-06-20T14:28:00Z</dcterms:created>
  <dcterms:modified xsi:type="dcterms:W3CDTF">2022-09-21T14:26:00Z</dcterms:modified>
</cp:coreProperties>
</file>