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F85E" w14:textId="5D65AF86" w:rsidR="001C1A9A" w:rsidRPr="00230C57" w:rsidRDefault="00B31D16" w:rsidP="00DF19EA">
      <w:pPr>
        <w:spacing w:line="480" w:lineRule="auto"/>
        <w:jc w:val="both"/>
        <w:rPr>
          <w:rFonts w:ascii="Garamond" w:hAnsi="Garamond" w:cs="Times New Roman"/>
          <w:sz w:val="28"/>
          <w:szCs w:val="28"/>
        </w:rPr>
      </w:pPr>
      <w:r>
        <w:rPr>
          <w:rFonts w:ascii="Garamond" w:hAnsi="Garamond" w:cs="Times New Roman"/>
          <w:sz w:val="28"/>
          <w:szCs w:val="28"/>
        </w:rPr>
        <w:t>Why</w:t>
      </w:r>
      <w:r w:rsidR="00832AD3">
        <w:rPr>
          <w:rFonts w:ascii="Garamond" w:hAnsi="Garamond" w:cs="Times New Roman"/>
          <w:sz w:val="28"/>
          <w:szCs w:val="28"/>
        </w:rPr>
        <w:t xml:space="preserve">, and to what extent, </w:t>
      </w:r>
      <w:r>
        <w:rPr>
          <w:rFonts w:ascii="Garamond" w:hAnsi="Garamond" w:cs="Times New Roman"/>
          <w:sz w:val="28"/>
          <w:szCs w:val="28"/>
        </w:rPr>
        <w:t>is</w:t>
      </w:r>
      <w:r w:rsidR="00EF00E9" w:rsidRPr="00230C57">
        <w:rPr>
          <w:rFonts w:ascii="Garamond" w:hAnsi="Garamond" w:cs="Times New Roman"/>
          <w:sz w:val="28"/>
          <w:szCs w:val="28"/>
        </w:rPr>
        <w:t xml:space="preserve"> sexual infidelity</w:t>
      </w:r>
      <w:r w:rsidR="004444F3">
        <w:rPr>
          <w:rFonts w:ascii="Garamond" w:hAnsi="Garamond" w:cs="Times New Roman"/>
          <w:sz w:val="28"/>
          <w:szCs w:val="28"/>
        </w:rPr>
        <w:t xml:space="preserve"> wrong</w:t>
      </w:r>
      <w:r w:rsidR="00EF00E9" w:rsidRPr="00230C57">
        <w:rPr>
          <w:rFonts w:ascii="Garamond" w:hAnsi="Garamond" w:cs="Times New Roman"/>
          <w:sz w:val="28"/>
          <w:szCs w:val="28"/>
        </w:rPr>
        <w:t>?</w:t>
      </w:r>
    </w:p>
    <w:p w14:paraId="1F3A824A" w14:textId="6A3432C8" w:rsidR="00622D40" w:rsidRPr="00622D40" w:rsidRDefault="00622D40" w:rsidP="00DF19EA">
      <w:pPr>
        <w:spacing w:line="480" w:lineRule="auto"/>
        <w:jc w:val="both"/>
        <w:rPr>
          <w:rFonts w:ascii="Garamond" w:hAnsi="Garamond" w:cs="Times New Roman"/>
          <w:i/>
          <w:iCs/>
        </w:rPr>
      </w:pPr>
      <w:r>
        <w:rPr>
          <w:rFonts w:ascii="Garamond" w:hAnsi="Garamond" w:cs="Times New Roman"/>
          <w:i/>
          <w:iCs/>
        </w:rPr>
        <w:t>Natasha McKeever</w:t>
      </w:r>
    </w:p>
    <w:p w14:paraId="2C8E8FC4" w14:textId="77777777" w:rsidR="00260FBC" w:rsidRDefault="00260FBC" w:rsidP="00260FBC">
      <w:pPr>
        <w:spacing w:line="480" w:lineRule="auto"/>
        <w:jc w:val="both"/>
        <w:rPr>
          <w:rFonts w:ascii="Garamond" w:hAnsi="Garamond"/>
          <w:u w:val="single"/>
        </w:rPr>
      </w:pPr>
      <w:r>
        <w:rPr>
          <w:rFonts w:ascii="Garamond" w:hAnsi="Garamond"/>
          <w:u w:val="single"/>
        </w:rPr>
        <w:t>Abstract</w:t>
      </w:r>
    </w:p>
    <w:p w14:paraId="6BA1976E" w14:textId="260BC4ED" w:rsidR="00260FBC" w:rsidRPr="008114B0" w:rsidRDefault="00260FBC" w:rsidP="00260FBC">
      <w:pPr>
        <w:spacing w:line="480" w:lineRule="auto"/>
        <w:jc w:val="both"/>
        <w:rPr>
          <w:rFonts w:ascii="Garamond" w:hAnsi="Garamond" w:cs="Times New Roman"/>
        </w:rPr>
      </w:pPr>
      <w:r w:rsidRPr="008114B0">
        <w:rPr>
          <w:rFonts w:ascii="Garamond" w:hAnsi="Garamond"/>
        </w:rPr>
        <w:t xml:space="preserve">Sexual infidelity is widespread, but also widely condemned, yet </w:t>
      </w:r>
      <w:r>
        <w:rPr>
          <w:rFonts w:ascii="Garamond" w:hAnsi="Garamond"/>
        </w:rPr>
        <w:t xml:space="preserve">relatively </w:t>
      </w:r>
      <w:r w:rsidRPr="008114B0">
        <w:rPr>
          <w:rFonts w:ascii="Garamond" w:hAnsi="Garamond"/>
        </w:rPr>
        <w:t xml:space="preserve">little philosophical work has been done on what makes it wrong and how wrong it is. </w:t>
      </w:r>
      <w:r w:rsidRPr="008114B0">
        <w:rPr>
          <w:rFonts w:ascii="Garamond" w:hAnsi="Garamond" w:cs="Times New Roman"/>
        </w:rPr>
        <w:t xml:space="preserve">In this paper, I argue that sexual infidelity is wrong if it involves breaking a </w:t>
      </w:r>
      <w:r>
        <w:rPr>
          <w:rFonts w:ascii="Garamond" w:hAnsi="Garamond" w:cs="Times New Roman"/>
        </w:rPr>
        <w:t xml:space="preserve">commitment </w:t>
      </w:r>
      <w:r w:rsidRPr="008114B0">
        <w:rPr>
          <w:rFonts w:ascii="Garamond" w:hAnsi="Garamond" w:cs="Times New Roman"/>
        </w:rPr>
        <w:t>to be sexually exclusive</w:t>
      </w:r>
      <w:r>
        <w:rPr>
          <w:rFonts w:ascii="Garamond" w:hAnsi="Garamond" w:cs="Times New Roman"/>
        </w:rPr>
        <w:t xml:space="preserve"> which</w:t>
      </w:r>
      <w:r w:rsidRPr="008114B0">
        <w:rPr>
          <w:rFonts w:ascii="Garamond" w:hAnsi="Garamond" w:cs="Times New Roman"/>
        </w:rPr>
        <w:t xml:space="preserve"> has special significance in the relationship. However, it is not necessarily worse than other kinds of infidelity</w:t>
      </w:r>
      <w:r>
        <w:rPr>
          <w:rFonts w:ascii="Garamond" w:hAnsi="Garamond" w:cs="Times New Roman"/>
        </w:rPr>
        <w:t xml:space="preserve"> and the context in which it takes place ought to be considered. I finish the paper by looking at how the hegemonic norm of monogamy makes infidelity both more likely and more difficult to deal with.</w:t>
      </w:r>
    </w:p>
    <w:p w14:paraId="1A6155F9" w14:textId="27E49473" w:rsidR="0002046A" w:rsidRPr="00230C57" w:rsidRDefault="0002046A" w:rsidP="00DF19EA">
      <w:pPr>
        <w:spacing w:line="480" w:lineRule="auto"/>
        <w:jc w:val="both"/>
        <w:rPr>
          <w:rFonts w:ascii="Garamond" w:hAnsi="Garamond" w:cs="Times New Roman"/>
          <w:u w:val="single"/>
        </w:rPr>
      </w:pPr>
      <w:r w:rsidRPr="00230C57">
        <w:rPr>
          <w:rFonts w:ascii="Garamond" w:hAnsi="Garamond" w:cs="Times New Roman"/>
          <w:u w:val="single"/>
        </w:rPr>
        <w:t>Introduction</w:t>
      </w:r>
    </w:p>
    <w:p w14:paraId="4CACD11C" w14:textId="319AF72C" w:rsidR="00265AD6" w:rsidRPr="00230C57" w:rsidRDefault="00265AD6" w:rsidP="00265AD6">
      <w:pPr>
        <w:spacing w:line="480" w:lineRule="auto"/>
        <w:jc w:val="both"/>
        <w:rPr>
          <w:rFonts w:ascii="Garamond" w:hAnsi="Garamond" w:cs="Times New Roman"/>
        </w:rPr>
      </w:pPr>
      <w:r w:rsidRPr="00230C57">
        <w:rPr>
          <w:rFonts w:ascii="Garamond" w:hAnsi="Garamond" w:cs="Times New Roman"/>
        </w:rPr>
        <w:t xml:space="preserve">Sarah and </w:t>
      </w:r>
      <w:r w:rsidR="002A1F5D">
        <w:rPr>
          <w:rFonts w:ascii="Garamond" w:hAnsi="Garamond" w:cs="Times New Roman"/>
        </w:rPr>
        <w:t>Chloe</w:t>
      </w:r>
      <w:r w:rsidRPr="00230C57">
        <w:rPr>
          <w:rFonts w:ascii="Garamond" w:hAnsi="Garamond" w:cs="Times New Roman"/>
        </w:rPr>
        <w:t xml:space="preserve"> have been together for three years and live together. They are in love and are in a monogamous relationship, but not married and without children. They are happy together and have an equal partnership, sharing domestic and emotional labour equally etc. They both have similar income levels and are at a similar level of seniority at work. Sarah is away at a conference </w:t>
      </w:r>
      <w:r w:rsidR="00181E27" w:rsidRPr="00230C57">
        <w:rPr>
          <w:rFonts w:ascii="Garamond" w:hAnsi="Garamond" w:cs="Times New Roman"/>
        </w:rPr>
        <w:t xml:space="preserve">in Rome </w:t>
      </w:r>
      <w:r w:rsidRPr="00230C57">
        <w:rPr>
          <w:rFonts w:ascii="Garamond" w:hAnsi="Garamond" w:cs="Times New Roman"/>
        </w:rPr>
        <w:t xml:space="preserve">and has a few glasses of wine at dinner. In the hotel bar that evening she meets </w:t>
      </w:r>
      <w:r w:rsidR="002A1F5D">
        <w:rPr>
          <w:rFonts w:ascii="Garamond" w:hAnsi="Garamond" w:cs="Times New Roman"/>
        </w:rPr>
        <w:t>Julia</w:t>
      </w:r>
      <w:r w:rsidRPr="00230C57">
        <w:rPr>
          <w:rFonts w:ascii="Garamond" w:hAnsi="Garamond" w:cs="Times New Roman"/>
        </w:rPr>
        <w:t xml:space="preserve">, and they end up having sex. Sarah knows that she will never see </w:t>
      </w:r>
      <w:r w:rsidR="002A1F5D">
        <w:rPr>
          <w:rFonts w:ascii="Garamond" w:hAnsi="Garamond" w:cs="Times New Roman"/>
        </w:rPr>
        <w:t>Julia</w:t>
      </w:r>
      <w:r w:rsidRPr="00230C57">
        <w:rPr>
          <w:rFonts w:ascii="Garamond" w:hAnsi="Garamond" w:cs="Times New Roman"/>
        </w:rPr>
        <w:t xml:space="preserve"> again, since </w:t>
      </w:r>
      <w:r w:rsidR="002A1F5D">
        <w:rPr>
          <w:rFonts w:ascii="Garamond" w:hAnsi="Garamond" w:cs="Times New Roman"/>
        </w:rPr>
        <w:t>s</w:t>
      </w:r>
      <w:r w:rsidRPr="00230C57">
        <w:rPr>
          <w:rFonts w:ascii="Garamond" w:hAnsi="Garamond" w:cs="Times New Roman"/>
        </w:rPr>
        <w:t xml:space="preserve">he lives in Italy and they do not exchange contact details or even each other’s surnames. Sarah tells no-one about the encounter and returns to </w:t>
      </w:r>
      <w:r w:rsidR="00D17961">
        <w:rPr>
          <w:rFonts w:ascii="Garamond" w:hAnsi="Garamond" w:cs="Times New Roman"/>
        </w:rPr>
        <w:t>Chloe</w:t>
      </w:r>
      <w:r w:rsidRPr="00230C57">
        <w:rPr>
          <w:rFonts w:ascii="Garamond" w:hAnsi="Garamond" w:cs="Times New Roman"/>
        </w:rPr>
        <w:t xml:space="preserve"> and gets on with their relationship as if nothing has happened. </w:t>
      </w:r>
      <w:r w:rsidR="00D17961">
        <w:rPr>
          <w:rFonts w:ascii="Garamond" w:hAnsi="Garamond" w:cs="Times New Roman"/>
        </w:rPr>
        <w:t>Sarah’s</w:t>
      </w:r>
      <w:r w:rsidRPr="00230C57">
        <w:rPr>
          <w:rFonts w:ascii="Garamond" w:hAnsi="Garamond" w:cs="Times New Roman"/>
        </w:rPr>
        <w:t xml:space="preserve"> feelings for </w:t>
      </w:r>
      <w:r w:rsidR="00D17961">
        <w:rPr>
          <w:rFonts w:ascii="Garamond" w:hAnsi="Garamond" w:cs="Times New Roman"/>
        </w:rPr>
        <w:t>her</w:t>
      </w:r>
      <w:r w:rsidRPr="00230C57">
        <w:rPr>
          <w:rFonts w:ascii="Garamond" w:hAnsi="Garamond" w:cs="Times New Roman"/>
        </w:rPr>
        <w:t xml:space="preserve"> are unchanged, she never cheats again, and</w:t>
      </w:r>
      <w:r w:rsidR="00D17961">
        <w:rPr>
          <w:rFonts w:ascii="Garamond" w:hAnsi="Garamond" w:cs="Times New Roman"/>
        </w:rPr>
        <w:t xml:space="preserve"> Chloe</w:t>
      </w:r>
      <w:r w:rsidRPr="00230C57">
        <w:rPr>
          <w:rFonts w:ascii="Garamond" w:hAnsi="Garamond" w:cs="Times New Roman"/>
        </w:rPr>
        <w:t xml:space="preserve"> never finds out. </w:t>
      </w:r>
    </w:p>
    <w:p w14:paraId="1CFBF435" w14:textId="7247D5BB" w:rsidR="001C1A9A" w:rsidRPr="00230C57" w:rsidRDefault="003F129C" w:rsidP="00DF19EA">
      <w:pPr>
        <w:spacing w:line="480" w:lineRule="auto"/>
        <w:jc w:val="both"/>
        <w:rPr>
          <w:rFonts w:ascii="Garamond" w:hAnsi="Garamond" w:cs="Times New Roman"/>
        </w:rPr>
      </w:pPr>
      <w:r w:rsidRPr="00230C57">
        <w:rPr>
          <w:rFonts w:ascii="Garamond" w:hAnsi="Garamond" w:cs="Times New Roman"/>
        </w:rPr>
        <w:t>Wh</w:t>
      </w:r>
      <w:r>
        <w:rPr>
          <w:rFonts w:ascii="Garamond" w:hAnsi="Garamond" w:cs="Times New Roman"/>
        </w:rPr>
        <w:t>y</w:t>
      </w:r>
      <w:r w:rsidRPr="00230C57">
        <w:rPr>
          <w:rFonts w:ascii="Garamond" w:hAnsi="Garamond" w:cs="Times New Roman"/>
        </w:rPr>
        <w:t xml:space="preserve"> </w:t>
      </w:r>
      <w:r w:rsidR="00265AD6" w:rsidRPr="00230C57">
        <w:rPr>
          <w:rFonts w:ascii="Garamond" w:hAnsi="Garamond" w:cs="Times New Roman"/>
        </w:rPr>
        <w:t xml:space="preserve">Sarah has committed a wrong here, and how wrong that is, will be the focus of the paper. </w:t>
      </w:r>
      <w:r w:rsidR="00405A18" w:rsidRPr="00230C57">
        <w:rPr>
          <w:rFonts w:ascii="Garamond" w:hAnsi="Garamond" w:cs="Times New Roman"/>
        </w:rPr>
        <w:t>In</w:t>
      </w:r>
      <w:r w:rsidR="001C1A9A" w:rsidRPr="00230C57">
        <w:rPr>
          <w:rFonts w:ascii="Garamond" w:hAnsi="Garamond" w:cs="Times New Roman"/>
        </w:rPr>
        <w:t xml:space="preserve"> most western democracies, </w:t>
      </w:r>
      <w:r w:rsidR="0018574C" w:rsidRPr="00230C57">
        <w:rPr>
          <w:rFonts w:ascii="Garamond" w:hAnsi="Garamond" w:cs="Times New Roman"/>
        </w:rPr>
        <w:t>sexual infidelity</w:t>
      </w:r>
      <w:r w:rsidR="00405A18" w:rsidRPr="00230C57">
        <w:rPr>
          <w:rFonts w:ascii="Garamond" w:hAnsi="Garamond" w:cs="Times New Roman"/>
        </w:rPr>
        <w:t xml:space="preserve"> is now </w:t>
      </w:r>
      <w:r w:rsidR="001C1A9A" w:rsidRPr="00230C57">
        <w:rPr>
          <w:rFonts w:ascii="Garamond" w:hAnsi="Garamond" w:cs="Times New Roman"/>
        </w:rPr>
        <w:t>considered private</w:t>
      </w:r>
      <w:r w:rsidR="007C4249" w:rsidRPr="00230C57">
        <w:rPr>
          <w:rFonts w:ascii="Garamond" w:hAnsi="Garamond" w:cs="Times New Roman"/>
        </w:rPr>
        <w:t xml:space="preserve"> and not a matter for the law to be involved with</w:t>
      </w:r>
      <w:r w:rsidR="00955FD9" w:rsidRPr="00230C57">
        <w:rPr>
          <w:rFonts w:ascii="Garamond" w:hAnsi="Garamond" w:cs="Times New Roman"/>
        </w:rPr>
        <w:t>. Adultery</w:t>
      </w:r>
      <w:r w:rsidR="001C1A9A" w:rsidRPr="00230C57">
        <w:rPr>
          <w:rFonts w:ascii="Garamond" w:hAnsi="Garamond" w:cs="Times New Roman"/>
        </w:rPr>
        <w:t xml:space="preserve"> was decriminalised in the UK in 1857, and the last European country to decriminalise it was Austria in 1997. It remains illegal in </w:t>
      </w:r>
      <w:r w:rsidR="007C4249" w:rsidRPr="00230C57">
        <w:rPr>
          <w:rFonts w:ascii="Garamond" w:hAnsi="Garamond" w:cs="Times New Roman"/>
        </w:rPr>
        <w:t xml:space="preserve">21 </w:t>
      </w:r>
      <w:r w:rsidR="001C1A9A" w:rsidRPr="00230C57">
        <w:rPr>
          <w:rFonts w:ascii="Garamond" w:hAnsi="Garamond" w:cs="Times New Roman"/>
        </w:rPr>
        <w:t>states in America, though is rarely prosecuted. Nonetheless, it remains a practice widely held to be i</w:t>
      </w:r>
      <w:r w:rsidR="003B0001" w:rsidRPr="00230C57">
        <w:rPr>
          <w:rFonts w:ascii="Garamond" w:hAnsi="Garamond" w:cs="Times New Roman"/>
        </w:rPr>
        <w:t>mmora</w:t>
      </w:r>
      <w:r w:rsidR="00EE04AB" w:rsidRPr="00230C57">
        <w:rPr>
          <w:rFonts w:ascii="Garamond" w:hAnsi="Garamond" w:cs="Times New Roman"/>
        </w:rPr>
        <w:t xml:space="preserve">l, </w:t>
      </w:r>
      <w:r w:rsidR="000C2E6C" w:rsidRPr="00230C57">
        <w:rPr>
          <w:rFonts w:ascii="Garamond" w:hAnsi="Garamond" w:cs="Times New Roman"/>
        </w:rPr>
        <w:t xml:space="preserve">certainly within marriage, </w:t>
      </w:r>
      <w:r w:rsidR="00EE04AB" w:rsidRPr="00230C57">
        <w:rPr>
          <w:rFonts w:ascii="Garamond" w:hAnsi="Garamond" w:cs="Times New Roman"/>
        </w:rPr>
        <w:t xml:space="preserve">with 90% of Americans disapproving of </w:t>
      </w:r>
      <w:r w:rsidR="00655A6B" w:rsidRPr="00230C57">
        <w:rPr>
          <w:rFonts w:ascii="Garamond" w:hAnsi="Garamond" w:cs="Times New Roman"/>
        </w:rPr>
        <w:t>adultery</w:t>
      </w:r>
      <w:r w:rsidR="00EE04AB" w:rsidRPr="00230C57">
        <w:rPr>
          <w:rFonts w:ascii="Garamond" w:hAnsi="Garamond" w:cs="Times New Roman"/>
        </w:rPr>
        <w:t>, up from 70% in 1970</w:t>
      </w:r>
      <w:sdt>
        <w:sdtPr>
          <w:rPr>
            <w:rFonts w:ascii="Garamond" w:hAnsi="Garamond" w:cs="Times New Roman"/>
          </w:rPr>
          <w:id w:val="-1361130205"/>
          <w:citation/>
        </w:sdtPr>
        <w:sdtEndPr/>
        <w:sdtContent>
          <w:r w:rsidR="002521D2" w:rsidRPr="00230C57">
            <w:rPr>
              <w:rFonts w:ascii="Garamond" w:hAnsi="Garamond" w:cs="Times New Roman"/>
            </w:rPr>
            <w:fldChar w:fldCharType="begin"/>
          </w:r>
          <w:r w:rsidR="003F6D04" w:rsidRPr="00230C57">
            <w:rPr>
              <w:rFonts w:ascii="Garamond" w:hAnsi="Garamond" w:cs="Times New Roman"/>
            </w:rPr>
            <w:instrText xml:space="preserve">CITATION Vit17 \p 317 \l 2057 </w:instrText>
          </w:r>
          <w:r w:rsidR="002521D2" w:rsidRPr="00230C57">
            <w:rPr>
              <w:rFonts w:ascii="Garamond" w:hAnsi="Garamond" w:cs="Times New Roman"/>
            </w:rPr>
            <w:fldChar w:fldCharType="separate"/>
          </w:r>
          <w:r w:rsidR="00D37DCF">
            <w:rPr>
              <w:rFonts w:ascii="Garamond" w:hAnsi="Garamond" w:cs="Times New Roman"/>
              <w:noProof/>
            </w:rPr>
            <w:t xml:space="preserve"> </w:t>
          </w:r>
          <w:r w:rsidR="00D37DCF" w:rsidRPr="00D37DCF">
            <w:rPr>
              <w:rFonts w:ascii="Garamond" w:hAnsi="Garamond" w:cs="Times New Roman"/>
              <w:noProof/>
            </w:rPr>
            <w:t>(Vitiello, 2017, p. 317)</w:t>
          </w:r>
          <w:r w:rsidR="002521D2" w:rsidRPr="00230C57">
            <w:rPr>
              <w:rFonts w:ascii="Garamond" w:hAnsi="Garamond" w:cs="Times New Roman"/>
            </w:rPr>
            <w:fldChar w:fldCharType="end"/>
          </w:r>
        </w:sdtContent>
      </w:sdt>
      <w:r w:rsidR="002521D2" w:rsidRPr="00230C57">
        <w:rPr>
          <w:rFonts w:ascii="Garamond" w:hAnsi="Garamond" w:cs="Times New Roman"/>
        </w:rPr>
        <w:t>.</w:t>
      </w:r>
      <w:r w:rsidR="003B0001" w:rsidRPr="00230C57">
        <w:rPr>
          <w:rFonts w:ascii="Garamond" w:hAnsi="Garamond" w:cs="Times New Roman"/>
        </w:rPr>
        <w:t xml:space="preserve"> It is also widespread; m</w:t>
      </w:r>
      <w:r w:rsidR="001C1A9A" w:rsidRPr="00230C57">
        <w:rPr>
          <w:rFonts w:ascii="Garamond" w:hAnsi="Garamond" w:cs="Times New Roman"/>
        </w:rPr>
        <w:t xml:space="preserve">any of us </w:t>
      </w:r>
      <w:r w:rsidR="001C1A9A" w:rsidRPr="00230C57">
        <w:rPr>
          <w:rFonts w:ascii="Garamond" w:hAnsi="Garamond" w:cs="Times New Roman"/>
        </w:rPr>
        <w:lastRenderedPageBreak/>
        <w:t xml:space="preserve">are, or have been, </w:t>
      </w:r>
      <w:r w:rsidR="000F6430" w:rsidRPr="00230C57">
        <w:rPr>
          <w:rFonts w:ascii="Garamond" w:hAnsi="Garamond" w:cs="Times New Roman"/>
        </w:rPr>
        <w:t>sexually unfaithful</w:t>
      </w:r>
      <w:r w:rsidR="00DC09E1" w:rsidRPr="00230C57">
        <w:rPr>
          <w:rFonts w:ascii="Garamond" w:hAnsi="Garamond" w:cs="Times New Roman"/>
        </w:rPr>
        <w:t>, and/ or</w:t>
      </w:r>
      <w:r w:rsidR="003B0001" w:rsidRPr="00230C57">
        <w:rPr>
          <w:rFonts w:ascii="Garamond" w:hAnsi="Garamond" w:cs="Times New Roman"/>
        </w:rPr>
        <w:t xml:space="preserve"> have been </w:t>
      </w:r>
      <w:r w:rsidR="00E841FA" w:rsidRPr="00230C57">
        <w:rPr>
          <w:rFonts w:ascii="Garamond" w:hAnsi="Garamond" w:cs="Times New Roman"/>
        </w:rPr>
        <w:t xml:space="preserve">(perhaps unknowingly) </w:t>
      </w:r>
      <w:r w:rsidR="003B0001" w:rsidRPr="00230C57">
        <w:rPr>
          <w:rFonts w:ascii="Garamond" w:hAnsi="Garamond" w:cs="Times New Roman"/>
        </w:rPr>
        <w:t xml:space="preserve">on the receiving end of </w:t>
      </w:r>
      <w:r w:rsidR="0018574C" w:rsidRPr="00230C57">
        <w:rPr>
          <w:rFonts w:ascii="Garamond" w:hAnsi="Garamond" w:cs="Times New Roman"/>
        </w:rPr>
        <w:t>sexual infidelity</w:t>
      </w:r>
      <w:r w:rsidR="00E841FA" w:rsidRPr="00230C57">
        <w:rPr>
          <w:rFonts w:ascii="Garamond" w:hAnsi="Garamond" w:cs="Times New Roman"/>
        </w:rPr>
        <w:t>.</w:t>
      </w:r>
      <w:r w:rsidR="00DC09E1" w:rsidRPr="00230C57">
        <w:rPr>
          <w:rFonts w:ascii="Garamond" w:hAnsi="Garamond" w:cs="Times New Roman"/>
        </w:rPr>
        <w:t xml:space="preserve"> </w:t>
      </w:r>
    </w:p>
    <w:p w14:paraId="3FFE554F" w14:textId="671102EB" w:rsidR="0061472E" w:rsidRPr="00230C57" w:rsidRDefault="001C1A9A" w:rsidP="00DF19EA">
      <w:pPr>
        <w:spacing w:line="480" w:lineRule="auto"/>
        <w:jc w:val="both"/>
        <w:rPr>
          <w:rFonts w:ascii="Garamond" w:hAnsi="Garamond" w:cs="Times New Roman"/>
          <w:i/>
        </w:rPr>
      </w:pPr>
      <w:r w:rsidRPr="00230C57">
        <w:rPr>
          <w:rFonts w:ascii="Garamond" w:hAnsi="Garamond" w:cs="Times New Roman"/>
        </w:rPr>
        <w:t xml:space="preserve">Yet, despite the </w:t>
      </w:r>
      <w:r w:rsidR="0094377A" w:rsidRPr="00230C57">
        <w:rPr>
          <w:rFonts w:ascii="Garamond" w:hAnsi="Garamond" w:cs="Times New Roman"/>
        </w:rPr>
        <w:t>prevalence of</w:t>
      </w:r>
      <w:r w:rsidR="001B630D" w:rsidRPr="00230C57">
        <w:rPr>
          <w:rFonts w:ascii="Garamond" w:hAnsi="Garamond" w:cs="Times New Roman"/>
        </w:rPr>
        <w:t>,</w:t>
      </w:r>
      <w:r w:rsidR="0094377A" w:rsidRPr="00230C57">
        <w:rPr>
          <w:rFonts w:ascii="Garamond" w:hAnsi="Garamond" w:cs="Times New Roman"/>
        </w:rPr>
        <w:t xml:space="preserve"> and damage caused by </w:t>
      </w:r>
      <w:r w:rsidR="0018574C" w:rsidRPr="00230C57">
        <w:rPr>
          <w:rFonts w:ascii="Garamond" w:hAnsi="Garamond" w:cs="Times New Roman"/>
        </w:rPr>
        <w:t>sexual infidelity</w:t>
      </w:r>
      <w:r w:rsidRPr="00230C57">
        <w:rPr>
          <w:rFonts w:ascii="Garamond" w:hAnsi="Garamond" w:cs="Times New Roman"/>
        </w:rPr>
        <w:t xml:space="preserve">, </w:t>
      </w:r>
      <w:r w:rsidR="000C2E6C" w:rsidRPr="00230C57">
        <w:rPr>
          <w:rFonts w:ascii="Garamond" w:hAnsi="Garamond" w:cs="Times New Roman"/>
        </w:rPr>
        <w:t>relatively</w:t>
      </w:r>
      <w:r w:rsidRPr="00230C57">
        <w:rPr>
          <w:rFonts w:ascii="Garamond" w:hAnsi="Garamond" w:cs="Times New Roman"/>
        </w:rPr>
        <w:t xml:space="preserve"> little philosophical analysis has been done on </w:t>
      </w:r>
      <w:r w:rsidR="00DC09E1" w:rsidRPr="00230C57">
        <w:rPr>
          <w:rFonts w:ascii="Garamond" w:hAnsi="Garamond" w:cs="Times New Roman"/>
        </w:rPr>
        <w:t>it</w:t>
      </w:r>
      <w:r w:rsidRPr="00230C57">
        <w:rPr>
          <w:rFonts w:ascii="Garamond" w:hAnsi="Garamond" w:cs="Times New Roman"/>
        </w:rPr>
        <w:t>.</w:t>
      </w:r>
      <w:r w:rsidR="0061472E" w:rsidRPr="00230C57">
        <w:rPr>
          <w:rFonts w:ascii="Garamond" w:hAnsi="Garamond" w:cs="Times New Roman"/>
          <w:vertAlign w:val="superscript"/>
        </w:rPr>
        <w:endnoteReference w:id="1"/>
      </w:r>
      <w:r w:rsidR="0061472E" w:rsidRPr="00230C57">
        <w:rPr>
          <w:rFonts w:ascii="Garamond" w:hAnsi="Garamond" w:cs="Times New Roman"/>
        </w:rPr>
        <w:t xml:space="preserve"> Perhaps this is because it is taken to be obviously wrong. However, the reasons for its wrongness are not straightforward. It might seem self-evidently wrong because it involves other wrongs, such as </w:t>
      </w:r>
      <w:r w:rsidR="0061472E">
        <w:rPr>
          <w:rFonts w:ascii="Garamond" w:hAnsi="Garamond" w:cs="Times New Roman"/>
        </w:rPr>
        <w:t>commitment</w:t>
      </w:r>
      <w:r w:rsidR="0061472E" w:rsidRPr="00230C57">
        <w:rPr>
          <w:rFonts w:ascii="Garamond" w:hAnsi="Garamond" w:cs="Times New Roman"/>
        </w:rPr>
        <w:t xml:space="preserve">-breaking, and often deception, but we tend to think that its wrongness extends further. It is generally held that there is something distinctively wrong about </w:t>
      </w:r>
      <w:r w:rsidR="0061472E" w:rsidRPr="00230C57">
        <w:rPr>
          <w:rFonts w:ascii="Garamond" w:hAnsi="Garamond" w:cs="Times New Roman"/>
          <w:i/>
        </w:rPr>
        <w:t xml:space="preserve">sexual </w:t>
      </w:r>
      <w:r w:rsidR="0061472E" w:rsidRPr="00230C57">
        <w:rPr>
          <w:rFonts w:ascii="Garamond" w:hAnsi="Garamond" w:cs="Times New Roman"/>
        </w:rPr>
        <w:t xml:space="preserve">infidelity, as opposed to other kinds of infidelity. </w:t>
      </w:r>
    </w:p>
    <w:p w14:paraId="08D468BA" w14:textId="3244755F"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In this paper, I argue that sexual infidelity is wrong if it involves breaking a </w:t>
      </w:r>
      <w:r>
        <w:rPr>
          <w:rFonts w:ascii="Garamond" w:hAnsi="Garamond" w:cs="Times New Roman"/>
        </w:rPr>
        <w:t>commitment</w:t>
      </w:r>
      <w:r w:rsidRPr="00230C57">
        <w:rPr>
          <w:rFonts w:ascii="Garamond" w:hAnsi="Garamond" w:cs="Times New Roman"/>
        </w:rPr>
        <w:t xml:space="preserve"> to be sexually exclusive, and this </w:t>
      </w:r>
      <w:r>
        <w:rPr>
          <w:rFonts w:ascii="Garamond" w:hAnsi="Garamond" w:cs="Times New Roman"/>
        </w:rPr>
        <w:t>commitment</w:t>
      </w:r>
      <w:r w:rsidRPr="00230C57">
        <w:rPr>
          <w:rFonts w:ascii="Garamond" w:hAnsi="Garamond" w:cs="Times New Roman"/>
        </w:rPr>
        <w:t xml:space="preserve"> has special significance in the relationship. However, it is not necessarily any worse than other kinds of infidelity. </w:t>
      </w:r>
      <w:r>
        <w:rPr>
          <w:rFonts w:ascii="Garamond" w:hAnsi="Garamond" w:cs="Times New Roman"/>
        </w:rPr>
        <w:t>Furthermore,</w:t>
      </w:r>
      <w:r w:rsidRPr="00230C57">
        <w:rPr>
          <w:rFonts w:ascii="Garamond" w:hAnsi="Garamond" w:cs="Times New Roman"/>
        </w:rPr>
        <w:t xml:space="preserve"> both the individual and the broader context in which it takes place ought to be considered. Sexual infidelity is committed against a background where there are limited options for people who want to have long-term, intimate, loving relationships but not be monogamous. This likely increases the prevalence of sexual infidelity, since some people will find monogamy unsatisfying, but also find themselves unable to engage in consensual non-monogamy. In addition, the hegemonic norm of monogamy means that some people take a breach of it to have a significance that a given instance might not have, and thus can lead to it being more painful than it needs to be. Therefore, although sexual infidelity is often a wrong, it is </w:t>
      </w:r>
      <w:r>
        <w:rPr>
          <w:rFonts w:ascii="Garamond" w:hAnsi="Garamond" w:cs="Times New Roman"/>
        </w:rPr>
        <w:t xml:space="preserve">often </w:t>
      </w:r>
      <w:r w:rsidRPr="00230C57">
        <w:rPr>
          <w:rFonts w:ascii="Garamond" w:hAnsi="Garamond" w:cs="Times New Roman"/>
        </w:rPr>
        <w:t>not as wrong as it is sometimes held to be.</w:t>
      </w:r>
    </w:p>
    <w:p w14:paraId="17657618" w14:textId="07C351F9"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This paper will have the following structure. In Section 1, I clarify my terms, and give some background detail on the prevalence of sexual infidelity. In Section 2, I assess what it might be that makes sexual infidelity wrong. In Section 3, I explore the social context in which sexual infidelity takes place, and argue, that in some cases, this context goes some way in mitigating the wrong.  </w:t>
      </w:r>
    </w:p>
    <w:p w14:paraId="582B5603" w14:textId="77777777" w:rsidR="0061472E" w:rsidRPr="00230C57" w:rsidRDefault="0061472E" w:rsidP="00DF19EA">
      <w:pPr>
        <w:spacing w:line="480" w:lineRule="auto"/>
        <w:jc w:val="both"/>
        <w:rPr>
          <w:rFonts w:ascii="Garamond" w:hAnsi="Garamond" w:cs="Times New Roman"/>
          <w:u w:val="single"/>
        </w:rPr>
      </w:pPr>
      <w:r w:rsidRPr="00230C57">
        <w:rPr>
          <w:rFonts w:ascii="Garamond" w:hAnsi="Garamond" w:cs="Times New Roman"/>
          <w:u w:val="single"/>
        </w:rPr>
        <w:t>Section 1: Background</w:t>
      </w:r>
    </w:p>
    <w:p w14:paraId="374086DD" w14:textId="4E84A056" w:rsidR="0061472E" w:rsidRPr="00230C57" w:rsidRDefault="0061472E" w:rsidP="00DF19EA">
      <w:pPr>
        <w:spacing w:line="480" w:lineRule="auto"/>
        <w:jc w:val="both"/>
        <w:rPr>
          <w:rFonts w:ascii="Garamond" w:hAnsi="Garamond" w:cs="Times New Roman"/>
          <w:u w:val="single"/>
        </w:rPr>
      </w:pPr>
      <w:r w:rsidRPr="00230C57">
        <w:rPr>
          <w:rFonts w:ascii="Garamond" w:hAnsi="Garamond" w:cs="Times New Roman"/>
          <w:u w:val="single"/>
        </w:rPr>
        <w:t>Clarifications and definitions</w:t>
      </w:r>
    </w:p>
    <w:p w14:paraId="676CD990" w14:textId="64386F3F"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lastRenderedPageBreak/>
        <w:t xml:space="preserve">In this paper, I will </w:t>
      </w:r>
      <w:r>
        <w:rPr>
          <w:rFonts w:ascii="Garamond" w:hAnsi="Garamond" w:cs="Times New Roman"/>
        </w:rPr>
        <w:t>be focussing on</w:t>
      </w:r>
      <w:r w:rsidRPr="00230C57">
        <w:rPr>
          <w:rFonts w:ascii="Garamond" w:hAnsi="Garamond" w:cs="Times New Roman"/>
        </w:rPr>
        <w:t xml:space="preserve"> sexual infidelity </w:t>
      </w:r>
      <w:r>
        <w:rPr>
          <w:rFonts w:ascii="Garamond" w:hAnsi="Garamond" w:cs="Times New Roman"/>
        </w:rPr>
        <w:t xml:space="preserve">within monogamous relationships, i.e. </w:t>
      </w:r>
      <w:r w:rsidRPr="002258FC">
        <w:rPr>
          <w:rFonts w:ascii="Garamond" w:hAnsi="Garamond" w:cs="Times New Roman"/>
        </w:rPr>
        <w:t xml:space="preserve"> sexual activity that one has with someone while being in a monogamous relationship with someone else.</w:t>
      </w:r>
      <w:r w:rsidRPr="00230C57">
        <w:rPr>
          <w:rStyle w:val="EndnoteReference"/>
          <w:rFonts w:ascii="Garamond" w:hAnsi="Garamond" w:cs="Times New Roman"/>
        </w:rPr>
        <w:endnoteReference w:id="2"/>
      </w:r>
      <w:r w:rsidRPr="00230C57">
        <w:rPr>
          <w:rFonts w:ascii="Garamond" w:hAnsi="Garamond" w:cs="Times New Roman"/>
        </w:rPr>
        <w:t xml:space="preserve"> Sexual infidelity can also take place in non-monogamous relationships. For example, three people might be in a polyamorous relationship but agree to be sexually exclusive to just the three of them and one sleeps with someone else, or two people might be in an open relationship but promise not to have sex with any mutual friends and one breaks this promise. Most of my discussion, for simplicity, but also because, statistically, most romantic relationships are at least purportedly monogamous, will focus on the monogamous case. However, it is important to remember that this is not the only form that sexual infidelity can take. </w:t>
      </w:r>
    </w:p>
    <w:p w14:paraId="76D05DC2" w14:textId="2F004213"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Of course, ‘sexual activity’ is a contested term.</w:t>
      </w:r>
      <w:r>
        <w:rPr>
          <w:rFonts w:ascii="Garamond" w:hAnsi="Garamond" w:cs="Times New Roman"/>
        </w:rPr>
        <w:t>, and to provide a full definition of it is beyond the scope of this paper.</w:t>
      </w:r>
      <w:r w:rsidRPr="00230C57">
        <w:rPr>
          <w:rFonts w:ascii="Garamond" w:hAnsi="Garamond" w:cs="Times New Roman"/>
        </w:rPr>
        <w:t xml:space="preserve"> </w:t>
      </w:r>
      <w:r>
        <w:rPr>
          <w:rFonts w:ascii="Garamond" w:hAnsi="Garamond" w:cs="Times New Roman"/>
        </w:rPr>
        <w:t xml:space="preserve">Therefore, instead, I </w:t>
      </w:r>
      <w:r w:rsidRPr="00B27142">
        <w:rPr>
          <w:rFonts w:ascii="Garamond" w:hAnsi="Garamond" w:cs="Times New Roman"/>
        </w:rPr>
        <w:t>will rely on our common grasp of the term</w:t>
      </w:r>
      <w:r>
        <w:rPr>
          <w:rFonts w:ascii="Garamond" w:hAnsi="Garamond" w:cs="Times New Roman"/>
        </w:rPr>
        <w:t>, with examples being vaginal and anal sexual intercourse, oral sex, mutual masturbation, BDSM, and potentially phone sex and ‘sexting’</w:t>
      </w:r>
      <w:r w:rsidRPr="00230C57">
        <w:rPr>
          <w:rFonts w:ascii="Garamond" w:hAnsi="Garamond" w:cs="Times New Roman"/>
        </w:rPr>
        <w:t>.</w:t>
      </w:r>
      <w:r w:rsidRPr="00230C57">
        <w:rPr>
          <w:rStyle w:val="EndnoteReference"/>
          <w:rFonts w:ascii="Garamond" w:hAnsi="Garamond" w:cs="Times New Roman"/>
        </w:rPr>
        <w:endnoteReference w:id="3"/>
      </w:r>
      <w:r w:rsidRPr="00230C57">
        <w:rPr>
          <w:rFonts w:ascii="Garamond" w:hAnsi="Garamond" w:cs="Times New Roman"/>
        </w:rPr>
        <w:t xml:space="preserve"> By ‘monogamous relationship’ I mean a two-person romantic relationship in which the partners have agreed, implicitly or explicitly, to love only each other romantically, and to have sex with no-one outside of the relationship. I am conceiving of a romantic relationship as a relationship that is similar in kind to a marital relationship, though I do not want to limit my discussion to marriage.</w:t>
      </w:r>
      <w:r w:rsidRPr="00230C57">
        <w:rPr>
          <w:rStyle w:val="EndnoteReference"/>
          <w:rFonts w:ascii="Garamond" w:hAnsi="Garamond" w:cs="Times New Roman"/>
        </w:rPr>
        <w:endnoteReference w:id="4"/>
      </w:r>
      <w:r w:rsidRPr="00230C57">
        <w:rPr>
          <w:rFonts w:ascii="Garamond" w:hAnsi="Garamond" w:cs="Times New Roman"/>
        </w:rPr>
        <w:t xml:space="preserve"> It might be worse to commit sexual infidelity if you are married, but, as it seems obvious that one can be sexually unfaithful when not married, the wrongness of sexual infidelity cannot depend on the marriage contract. It is partly for this reason that I am using ‘sexual infidelity’ instead of ‘adultery’, which has connotations of </w:t>
      </w:r>
      <w:r w:rsidRPr="00230C57">
        <w:rPr>
          <w:rFonts w:ascii="Garamond" w:hAnsi="Garamond" w:cs="Times New Roman"/>
          <w:i/>
        </w:rPr>
        <w:t>extra-marital</w:t>
      </w:r>
      <w:r w:rsidRPr="00230C57">
        <w:rPr>
          <w:rFonts w:ascii="Garamond" w:hAnsi="Garamond" w:cs="Times New Roman"/>
        </w:rPr>
        <w:t xml:space="preserve"> sex, but also because ‘adultery’ is often interpreted more broadly than just sexual infidelity.</w:t>
      </w:r>
    </w:p>
    <w:p w14:paraId="17D0B0F1" w14:textId="29123330"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Further, sexual infidelity can, and often does, have aggravating factors, which make it a far more serious breach of obligations to one’s intimate partner and deepen the betrayal. One of these aggravating factors might be that the partners are married, as marriage, for some people at least, entrenches the obligations you have towards your spouse, and might also include religious reasons to not commit adultery. Other</w:t>
      </w:r>
      <w:r>
        <w:rPr>
          <w:rFonts w:ascii="Garamond" w:hAnsi="Garamond" w:cs="Times New Roman"/>
        </w:rPr>
        <w:t xml:space="preserve"> ‘aggravating factors’</w:t>
      </w:r>
      <w:r w:rsidRPr="00230C57">
        <w:rPr>
          <w:rFonts w:ascii="Garamond" w:hAnsi="Garamond" w:cs="Times New Roman"/>
        </w:rPr>
        <w:t xml:space="preserve"> could involve the unfaithful partner failing to fulfil other obligations to the relationship; for example the unfaithful partner using shared finances to pay for hotel rooms to sleep with h</w:t>
      </w:r>
      <w:r>
        <w:rPr>
          <w:rFonts w:ascii="Garamond" w:hAnsi="Garamond" w:cs="Times New Roman"/>
        </w:rPr>
        <w:t>is</w:t>
      </w:r>
      <w:r w:rsidRPr="00230C57">
        <w:rPr>
          <w:rFonts w:ascii="Garamond" w:hAnsi="Garamond" w:cs="Times New Roman"/>
        </w:rPr>
        <w:t xml:space="preserve"> lover; or the unfaithful partner engaging in a protracted period of deception, perhaps involving third parties. My discussion will focus on the act of sexual infidelity</w:t>
      </w:r>
      <w:r w:rsidRPr="00230C57">
        <w:rPr>
          <w:rFonts w:ascii="Garamond" w:hAnsi="Garamond" w:cs="Times New Roman"/>
          <w:i/>
        </w:rPr>
        <w:t xml:space="preserve"> itself</w:t>
      </w:r>
      <w:r w:rsidRPr="00230C57">
        <w:rPr>
          <w:rFonts w:ascii="Garamond" w:hAnsi="Garamond" w:cs="Times New Roman"/>
        </w:rPr>
        <w:t xml:space="preserve">, not on the aggravating factors. This is because the </w:t>
      </w:r>
      <w:r w:rsidRPr="00230C57">
        <w:rPr>
          <w:rFonts w:ascii="Garamond" w:hAnsi="Garamond" w:cs="Times New Roman"/>
        </w:rPr>
        <w:lastRenderedPageBreak/>
        <w:t xml:space="preserve">purpose of this paper is to isolate what could be distinctly wrong with sexual infidelity itself, and how bad that wrong is, even in the absence of other wrongs. </w:t>
      </w:r>
    </w:p>
    <w:p w14:paraId="6E83DDD1" w14:textId="58BE995A"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In addition, sexual infidelity often takes place in relationships with unequal power structures</w:t>
      </w:r>
      <w:r>
        <w:rPr>
          <w:rFonts w:ascii="Garamond" w:hAnsi="Garamond" w:cs="Times New Roman"/>
        </w:rPr>
        <w:t>;</w:t>
      </w:r>
      <w:r w:rsidRPr="00230C57">
        <w:rPr>
          <w:rFonts w:ascii="Garamond" w:hAnsi="Garamond" w:cs="Times New Roman"/>
        </w:rPr>
        <w:t xml:space="preserve"> indeed, perhaps most romantic relationships are unequal in some way. Sexual infidelity is</w:t>
      </w:r>
      <w:r w:rsidRPr="00EC70F0">
        <w:rPr>
          <w:rFonts w:ascii="Garamond" w:hAnsi="Garamond" w:cs="Times New Roman"/>
        </w:rPr>
        <w:t xml:space="preserve"> much</w:t>
      </w:r>
      <w:r w:rsidRPr="00230C57">
        <w:rPr>
          <w:rFonts w:ascii="Garamond" w:hAnsi="Garamond" w:cs="Times New Roman"/>
        </w:rPr>
        <w:t xml:space="preserve"> more problematic when the relationship is unequal, and the partner with the most power is unfaithful, particularly if the inequality means that the other partner would have great difficulty exiting the relationship. It is also much more problematic if one partner has greater opportunity to commit sexual infidelity than the other; for example, if one partner is at home looking after the children, while the other is often working away. As I take unequal power structures in romantic relationships to be a serious issue, and abuse of one’s power in an intimate relationship to be a serious wrong (though a full discussion of what this means and why it is would require a paper of its own), for clarity, in this paper I will assume that the romantic relationship in question is an equal one. I understand that this might mean that a lot of my discussion </w:t>
      </w:r>
      <w:r>
        <w:rPr>
          <w:rFonts w:ascii="Garamond" w:hAnsi="Garamond" w:cs="Times New Roman"/>
        </w:rPr>
        <w:t>will</w:t>
      </w:r>
      <w:r w:rsidRPr="00230C57">
        <w:rPr>
          <w:rFonts w:ascii="Garamond" w:hAnsi="Garamond" w:cs="Times New Roman"/>
        </w:rPr>
        <w:t xml:space="preserve"> jar with some people, who find it unhelpful to discuss ideal relationships rather than actual ones.</w:t>
      </w:r>
      <w:r w:rsidRPr="00230C57">
        <w:rPr>
          <w:rStyle w:val="EndnoteReference"/>
          <w:rFonts w:ascii="Garamond" w:hAnsi="Garamond" w:cs="Times New Roman"/>
        </w:rPr>
        <w:endnoteReference w:id="5"/>
      </w:r>
      <w:r w:rsidRPr="00230C57">
        <w:rPr>
          <w:rFonts w:ascii="Garamond" w:hAnsi="Garamond" w:cs="Times New Roman"/>
        </w:rPr>
        <w:t xml:space="preserve"> However, as the purpose of the paper is to look at the wrong of sexual infidelity </w:t>
      </w:r>
      <w:r w:rsidRPr="00230C57">
        <w:rPr>
          <w:rFonts w:ascii="Garamond" w:hAnsi="Garamond" w:cs="Times New Roman"/>
          <w:i/>
        </w:rPr>
        <w:t>in itself</w:t>
      </w:r>
      <w:r w:rsidRPr="00230C57">
        <w:rPr>
          <w:rFonts w:ascii="Garamond" w:hAnsi="Garamond" w:cs="Times New Roman"/>
        </w:rPr>
        <w:t xml:space="preserve">, I need to assume that there are </w:t>
      </w:r>
      <w:proofErr w:type="spellStart"/>
      <w:r w:rsidRPr="00230C57">
        <w:rPr>
          <w:rFonts w:ascii="Garamond" w:hAnsi="Garamond" w:cs="Times New Roman"/>
        </w:rPr>
        <w:t>not</w:t>
      </w:r>
      <w:proofErr w:type="spellEnd"/>
      <w:r w:rsidRPr="00230C57">
        <w:rPr>
          <w:rFonts w:ascii="Garamond" w:hAnsi="Garamond" w:cs="Times New Roman"/>
        </w:rPr>
        <w:t xml:space="preserve"> other issues accompanying it. </w:t>
      </w:r>
      <w:proofErr w:type="gramStart"/>
      <w:r w:rsidRPr="00230C57">
        <w:rPr>
          <w:rFonts w:ascii="Garamond" w:hAnsi="Garamond" w:cs="Times New Roman"/>
        </w:rPr>
        <w:t>This is why</w:t>
      </w:r>
      <w:proofErr w:type="gramEnd"/>
      <w:r w:rsidRPr="00230C57">
        <w:rPr>
          <w:rFonts w:ascii="Garamond" w:hAnsi="Garamond" w:cs="Times New Roman"/>
        </w:rPr>
        <w:t xml:space="preserve"> I am using the Sarah in Rome case as the ‘prime case’.</w:t>
      </w:r>
      <w:r>
        <w:rPr>
          <w:rFonts w:ascii="Garamond" w:hAnsi="Garamond" w:cs="Times New Roman"/>
        </w:rPr>
        <w:t xml:space="preserve"> </w:t>
      </w:r>
      <w:r w:rsidRPr="00230C57">
        <w:rPr>
          <w:rFonts w:ascii="Garamond" w:hAnsi="Garamond" w:cs="Times New Roman"/>
        </w:rPr>
        <w:t xml:space="preserve">The rest of the discussion will focus on this kind of case, </w:t>
      </w:r>
      <w:r>
        <w:rPr>
          <w:rFonts w:ascii="Garamond" w:hAnsi="Garamond" w:cs="Times New Roman"/>
        </w:rPr>
        <w:t>though I will consider other examples as well.</w:t>
      </w:r>
    </w:p>
    <w:p w14:paraId="29E095B4" w14:textId="2700C32F" w:rsidR="0061472E" w:rsidRPr="00230C57" w:rsidRDefault="0061472E" w:rsidP="00DF19EA">
      <w:pPr>
        <w:spacing w:line="480" w:lineRule="auto"/>
        <w:jc w:val="both"/>
        <w:rPr>
          <w:rFonts w:ascii="Garamond" w:hAnsi="Garamond" w:cs="Times New Roman"/>
          <w:u w:val="single"/>
        </w:rPr>
      </w:pPr>
      <w:r w:rsidRPr="00230C57">
        <w:rPr>
          <w:rFonts w:ascii="Garamond" w:hAnsi="Garamond" w:cs="Times New Roman"/>
          <w:u w:val="single"/>
        </w:rPr>
        <w:t>The prevalence of sexual infidelity</w:t>
      </w:r>
    </w:p>
    <w:p w14:paraId="52FF5D02" w14:textId="25ADE42C"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Sexual infidelity has almost certainly occurred for as long as monogamous institutions have been in place, and it continues to occur, probably in all cultures, even when it’s been illegal and punishable by death. It is difficult to know with any certainty what percentage of people commit sexual infidelity, but studies suggest it is relatively high in the UK and USA, at least. Some example statistics are as follows: a Gallup poll in 2008 found that 54% of Americans knew someone with an adulterous spouse (Jones, 2008). Judith Mackay, a senior advisor for the World Health Organisation found in 2000 that 50% of Americans and 42% of British people aged between 16 and 45 had been sexually unfaithful (Mackay, 2000). A study in 2006 found that 70% of American dating couples reported at least one incidence of infidelity in their relationship (Allen &amp; </w:t>
      </w:r>
      <w:proofErr w:type="spellStart"/>
      <w:r w:rsidRPr="00230C57">
        <w:rPr>
          <w:rFonts w:ascii="Garamond" w:hAnsi="Garamond" w:cs="Times New Roman"/>
        </w:rPr>
        <w:t>Baucom</w:t>
      </w:r>
      <w:proofErr w:type="spellEnd"/>
      <w:r w:rsidRPr="00230C57">
        <w:rPr>
          <w:rFonts w:ascii="Garamond" w:hAnsi="Garamond" w:cs="Times New Roman"/>
        </w:rPr>
        <w:t xml:space="preserve">, 2006). In addition, research suggests that men and women now engage in infidelity at similar </w:t>
      </w:r>
      <w:r w:rsidRPr="00230C57">
        <w:rPr>
          <w:rFonts w:ascii="Garamond" w:hAnsi="Garamond" w:cs="Times New Roman"/>
        </w:rPr>
        <w:lastRenderedPageBreak/>
        <w:t xml:space="preserve">rates </w:t>
      </w:r>
      <w:sdt>
        <w:sdtPr>
          <w:rPr>
            <w:rFonts w:ascii="Garamond" w:hAnsi="Garamond" w:cs="Times New Roman"/>
          </w:rPr>
          <w:id w:val="-2086517246"/>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Fin17 \l 2057 </w:instrText>
          </w:r>
          <w:r w:rsidRPr="00230C57">
            <w:rPr>
              <w:rFonts w:ascii="Garamond" w:hAnsi="Garamond" w:cs="Times New Roman"/>
            </w:rPr>
            <w:fldChar w:fldCharType="separate"/>
          </w:r>
          <w:r w:rsidRPr="00D37DCF">
            <w:rPr>
              <w:rFonts w:ascii="Garamond" w:hAnsi="Garamond" w:cs="Times New Roman"/>
              <w:noProof/>
            </w:rPr>
            <w:t>(Fincham &amp; May, 2017)</w:t>
          </w:r>
          <w:r w:rsidRPr="00230C57">
            <w:rPr>
              <w:rFonts w:ascii="Garamond" w:hAnsi="Garamond" w:cs="Times New Roman"/>
            </w:rPr>
            <w:fldChar w:fldCharType="end"/>
          </w:r>
        </w:sdtContent>
      </w:sdt>
      <w:r w:rsidRPr="00230C57">
        <w:rPr>
          <w:rFonts w:ascii="Garamond" w:hAnsi="Garamond" w:cs="Times New Roman"/>
        </w:rPr>
        <w:t>. This is perhaps due to women now having greater opportunity to be unfaithful than previously.</w:t>
      </w:r>
    </w:p>
    <w:p w14:paraId="490A8E4F" w14:textId="3C83196D"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Of course, it would be a mistake to think that its prevalence justifies it. Lying is undoubtedly more common than sexual infidelity but that does not give us reason to abandon truth-telling as an ideal or to fail to condemn lying. However, the commonness of sexual infidelity does tell us that monogamy, whilst seeming to be a widely-held ideal, (as we saw above, 90% of Americans disapprove of adultery) is something we are either very bad at, or that it is not actually held in as high regard as it might seem. Either way, its commonness calls for greater clarity over why sexual infidelity is wrong and how serious a wrong it is.</w:t>
      </w:r>
    </w:p>
    <w:p w14:paraId="75E39859" w14:textId="2417A323" w:rsidR="0061472E" w:rsidRDefault="0061472E" w:rsidP="00DF19EA">
      <w:pPr>
        <w:spacing w:line="480" w:lineRule="auto"/>
        <w:jc w:val="both"/>
        <w:rPr>
          <w:rFonts w:ascii="Garamond" w:hAnsi="Garamond" w:cs="Times New Roman"/>
          <w:u w:val="single"/>
        </w:rPr>
      </w:pPr>
      <w:r w:rsidRPr="00230C57">
        <w:rPr>
          <w:rFonts w:ascii="Garamond" w:hAnsi="Garamond" w:cs="Times New Roman"/>
          <w:u w:val="single"/>
        </w:rPr>
        <w:t>Section 2: Why might sexual infidelity be wrong?</w:t>
      </w:r>
    </w:p>
    <w:p w14:paraId="0F3197E0" w14:textId="7382CA29" w:rsidR="0061472E" w:rsidRPr="009C674A" w:rsidRDefault="0061472E" w:rsidP="00E604B9">
      <w:pPr>
        <w:spacing w:line="480" w:lineRule="auto"/>
        <w:ind w:left="360"/>
        <w:jc w:val="both"/>
        <w:rPr>
          <w:rFonts w:ascii="Garamond" w:hAnsi="Garamond" w:cs="Times New Roman"/>
        </w:rPr>
      </w:pPr>
      <w:r>
        <w:rPr>
          <w:rFonts w:ascii="Garamond" w:hAnsi="Garamond"/>
        </w:rPr>
        <w:t xml:space="preserve">2.1. </w:t>
      </w:r>
      <w:r w:rsidRPr="009C674A">
        <w:rPr>
          <w:rFonts w:ascii="Garamond" w:hAnsi="Garamond"/>
        </w:rPr>
        <w:t xml:space="preserve">Hurt </w:t>
      </w:r>
    </w:p>
    <w:p w14:paraId="2FA758B3" w14:textId="600E4E51"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A striking feature of sexual infidelity is the degree to which it hurts and the degree to which people, including those who have never experienced sexual infidelity, seem to understand the hurt and see it as reasonable. Indeed, up until 2010 the defence of provocation could be used in the UK if someone killed their spouse because of their sexual infidelity. Of course, sexual infidelity has such extreme consequences only rarely, but it is not uncommon for it to lead to divorce or the dissolution of a relationship when the sexual infidelity is found out. A summary of research into infidelity from 2017 found infidelity to be the top cause of divorce in the USA </w:t>
      </w:r>
      <w:sdt>
        <w:sdtPr>
          <w:rPr>
            <w:rFonts w:ascii="Garamond" w:hAnsi="Garamond" w:cs="Times New Roman"/>
          </w:rPr>
          <w:id w:val="-1424954685"/>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Fin17 \l 2057 </w:instrText>
          </w:r>
          <w:r w:rsidRPr="00230C57">
            <w:rPr>
              <w:rFonts w:ascii="Garamond" w:hAnsi="Garamond" w:cs="Times New Roman"/>
            </w:rPr>
            <w:fldChar w:fldCharType="separate"/>
          </w:r>
          <w:r w:rsidRPr="00D37DCF">
            <w:rPr>
              <w:rFonts w:ascii="Garamond" w:hAnsi="Garamond" w:cs="Times New Roman"/>
              <w:noProof/>
            </w:rPr>
            <w:t>(Fincham &amp; May, 2017)</w:t>
          </w:r>
          <w:r w:rsidRPr="00230C57">
            <w:rPr>
              <w:rFonts w:ascii="Garamond" w:hAnsi="Garamond" w:cs="Times New Roman"/>
            </w:rPr>
            <w:fldChar w:fldCharType="end"/>
          </w:r>
        </w:sdtContent>
      </w:sdt>
      <w:r w:rsidRPr="00230C57">
        <w:rPr>
          <w:rFonts w:ascii="Garamond" w:hAnsi="Garamond" w:cs="Times New Roman"/>
        </w:rPr>
        <w:t xml:space="preserve">. The 2008 Gallup poll mentioned above, found that 62% of Americans would leave their partner for being unfaithful and 64% would never forgive them </w:t>
      </w:r>
      <w:r w:rsidRPr="00230C57">
        <w:rPr>
          <w:rFonts w:ascii="Garamond" w:hAnsi="Garamond" w:cs="Times New Roman"/>
        </w:rPr>
        <w:fldChar w:fldCharType="begin"/>
      </w:r>
      <w:r w:rsidRPr="00230C57">
        <w:rPr>
          <w:rFonts w:ascii="Garamond" w:hAnsi="Garamond" w:cs="Times New Roman"/>
        </w:rPr>
        <w:instrText xml:space="preserve"> ADDIN EN.CITE &lt;EndNote&gt;&lt;Cite&gt;&lt;Author&gt;Jones&lt;/Author&gt;&lt;Year&gt;2008&lt;/Year&gt;&lt;RecNum&gt;0&lt;/RecNum&gt;&lt;IDText&gt;Gallup&lt;/IDText&gt;&lt;DisplayText&gt;(Jones, 2008)&lt;/DisplayText&gt;&lt;record&gt;&lt;ref-type name="Online Multimedia"&gt;48&lt;/ref-type&gt;&lt;contributors&gt;&lt;authors&gt;&lt;author&gt;Jones, Jeffrey&lt;/author&gt;&lt;/authors&gt;&lt;/contributors&gt;&lt;titles&gt;&lt;title&gt;Gallup&lt;/title&gt;&lt;/titles&gt;&lt;dates&gt;&lt;year&gt;2008&lt;/year&gt;&lt;/dates&gt;&lt;urls&gt;&lt;related-urls&gt;&lt;url&gt;http://news.gallup.com/poll/105682/Most-Americans-Willing-Forgive-Unfaithful-Spouse.aspx?g_source=infidelity&amp;amp;g_medium=search&amp;amp;g_campaign=tiles&lt;/url&gt;&lt;/related-urls&gt;&lt;/urls&gt;&lt;access-date&gt;January/2018&lt;/access-date&gt;&lt;/record&gt;&lt;/Cite&gt;&lt;/EndNote&gt;</w:instrText>
      </w:r>
      <w:r w:rsidRPr="00230C57">
        <w:rPr>
          <w:rFonts w:ascii="Garamond" w:hAnsi="Garamond" w:cs="Times New Roman"/>
        </w:rPr>
        <w:fldChar w:fldCharType="separate"/>
      </w:r>
      <w:r w:rsidRPr="00230C57">
        <w:rPr>
          <w:rFonts w:ascii="Garamond" w:hAnsi="Garamond" w:cs="Times New Roman"/>
          <w:noProof/>
        </w:rPr>
        <w:t>(Jones, 2008)</w:t>
      </w:r>
      <w:r w:rsidRPr="00230C57">
        <w:rPr>
          <w:rFonts w:ascii="Garamond" w:hAnsi="Garamond" w:cs="Times New Roman"/>
        </w:rPr>
        <w:fldChar w:fldCharType="end"/>
      </w:r>
      <w:r w:rsidRPr="00230C57">
        <w:rPr>
          <w:rFonts w:ascii="Garamond" w:hAnsi="Garamond" w:cs="Times New Roman"/>
        </w:rPr>
        <w:t xml:space="preserve">. Ending a relationship, of course, can be a huge upheaval. There might be children involved, shared property, shared finances, shared friends, a shared life together, so for sexual infidelity to cause the end of the relationship, especially if it was otherwise good, shows how significant it is taken to be. When it does not lead to the end of a relationship it still frequently has detrimental effects. A survey of marital therapists in the USA carried out in 1997 reported that, second to physical abuse, extra-marital affairs were the most damaging problem to relationships </w:t>
      </w:r>
      <w:r w:rsidRPr="00230C57">
        <w:rPr>
          <w:rFonts w:ascii="Garamond" w:hAnsi="Garamond" w:cs="Times New Roman"/>
        </w:rPr>
        <w:fldChar w:fldCharType="begin"/>
      </w:r>
      <w:r w:rsidRPr="00230C57">
        <w:rPr>
          <w:rFonts w:ascii="Garamond" w:hAnsi="Garamond" w:cs="Times New Roman"/>
        </w:rPr>
        <w:instrText xml:space="preserve"> ADDIN EN.CITE &lt;EndNote&gt;&lt;Cite&gt;&lt;Author&gt;Whisman&lt;/Author&gt;&lt;Year&gt;1997&lt;/Year&gt;&lt;RecNum&gt;0&lt;/RecNum&gt;&lt;IDText&gt;Therapists’ perspectives of couple problems and treatment issues in couple therapy&lt;/IDText&gt;&lt;DisplayText&gt;(Whisman et al., 1997)&lt;/DisplayText&gt;&lt;record&gt;&lt;ref-type name="Journal Article"&gt;17&lt;/ref-type&gt;&lt;contributors&gt;&lt;authors&gt;&lt;author&gt;Whisman, M.A&lt;/author&gt;&lt;author&gt;Dixon, A.E.&lt;/author&gt;&lt;author&gt;Johnson, B&lt;/author&gt;&lt;/authors&gt;&lt;/contributors&gt;&lt;titles&gt;&lt;title&gt;Therapists’ perspectives of couple problems and treatment issues in couple therapy&lt;/title&gt;&lt;secondary-title&gt;Journal of Family Psychology&lt;/secondary-title&gt;&lt;/titles&gt;&lt;dates&gt;&lt;year&gt;1997&lt;/year&gt;&lt;/dates&gt;&lt;pages&gt;361-366&lt;/pages&gt;&lt;volume&gt;11&lt;/volume&gt;&lt;/record&gt;&lt;/Cite&gt;&lt;/EndNote&gt;</w:instrText>
      </w:r>
      <w:r w:rsidRPr="00230C57">
        <w:rPr>
          <w:rFonts w:ascii="Garamond" w:hAnsi="Garamond" w:cs="Times New Roman"/>
        </w:rPr>
        <w:fldChar w:fldCharType="separate"/>
      </w:r>
      <w:r w:rsidRPr="00230C57">
        <w:rPr>
          <w:rFonts w:ascii="Garamond" w:hAnsi="Garamond" w:cs="Times New Roman"/>
          <w:noProof/>
        </w:rPr>
        <w:t>(Whisman et al., 1997)</w:t>
      </w:r>
      <w:r w:rsidRPr="00230C57">
        <w:rPr>
          <w:rFonts w:ascii="Garamond" w:hAnsi="Garamond" w:cs="Times New Roman"/>
        </w:rPr>
        <w:fldChar w:fldCharType="end"/>
      </w:r>
      <w:r w:rsidRPr="00230C57">
        <w:rPr>
          <w:rFonts w:ascii="Garamond" w:hAnsi="Garamond" w:cs="Times New Roman"/>
        </w:rPr>
        <w:t>.</w:t>
      </w:r>
    </w:p>
    <w:p w14:paraId="23EC2CD3" w14:textId="56429914"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Therefore, sexual infidelity causes hurt, and thus might be said to be wrong because by committing it, the unfaithful partner hurts someone, and this person is someone to whom they have significant obligations </w:t>
      </w:r>
      <w:r w:rsidRPr="00230C57">
        <w:rPr>
          <w:rFonts w:ascii="Garamond" w:hAnsi="Garamond" w:cs="Times New Roman"/>
        </w:rPr>
        <w:lastRenderedPageBreak/>
        <w:t xml:space="preserve">and whom them purportedly love. As Bonnie </w:t>
      </w:r>
      <w:proofErr w:type="spellStart"/>
      <w:r w:rsidRPr="00230C57">
        <w:rPr>
          <w:rFonts w:ascii="Garamond" w:hAnsi="Garamond" w:cs="Times New Roman"/>
        </w:rPr>
        <w:t>Steinbock</w:t>
      </w:r>
      <w:proofErr w:type="spellEnd"/>
      <w:r w:rsidRPr="00230C57">
        <w:rPr>
          <w:rFonts w:ascii="Garamond" w:hAnsi="Garamond" w:cs="Times New Roman"/>
        </w:rPr>
        <w:t xml:space="preserve"> puts it: ‘to cheat on one’s spouse indicates a lack of concern, a willingness to cause pain, and so a lack of love’ </w:t>
      </w:r>
      <w:sdt>
        <w:sdtPr>
          <w:rPr>
            <w:rFonts w:ascii="Garamond" w:hAnsi="Garamond" w:cs="Times New Roman"/>
          </w:rPr>
          <w:id w:val="693896911"/>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Ste86 \p 13 \l 2057 </w:instrText>
          </w:r>
          <w:r w:rsidRPr="00230C57">
            <w:rPr>
              <w:rFonts w:ascii="Garamond" w:hAnsi="Garamond" w:cs="Times New Roman"/>
            </w:rPr>
            <w:fldChar w:fldCharType="separate"/>
          </w:r>
          <w:r w:rsidRPr="00D37DCF">
            <w:rPr>
              <w:rFonts w:ascii="Garamond" w:hAnsi="Garamond" w:cs="Times New Roman"/>
              <w:noProof/>
            </w:rPr>
            <w:t>(Steinbock, 1986, p. 13)</w:t>
          </w:r>
          <w:r w:rsidRPr="00230C57">
            <w:rPr>
              <w:rFonts w:ascii="Garamond" w:hAnsi="Garamond" w:cs="Times New Roman"/>
            </w:rPr>
            <w:fldChar w:fldCharType="end"/>
          </w:r>
        </w:sdtContent>
      </w:sdt>
      <w:r w:rsidRPr="00230C57">
        <w:rPr>
          <w:rFonts w:ascii="Garamond" w:hAnsi="Garamond" w:cs="Times New Roman"/>
        </w:rPr>
        <w:t>.</w:t>
      </w:r>
      <w:r>
        <w:rPr>
          <w:rFonts w:ascii="Garamond" w:hAnsi="Garamond" w:cs="Times New Roman"/>
        </w:rPr>
        <w:t xml:space="preserve"> </w:t>
      </w:r>
    </w:p>
    <w:p w14:paraId="3E1C9A96" w14:textId="3162E86A"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However, there are two related problems </w:t>
      </w:r>
      <w:proofErr w:type="spellStart"/>
      <w:r w:rsidRPr="00230C57">
        <w:rPr>
          <w:rFonts w:ascii="Garamond" w:hAnsi="Garamond" w:cs="Times New Roman"/>
        </w:rPr>
        <w:t>problems</w:t>
      </w:r>
      <w:proofErr w:type="spellEnd"/>
      <w:r w:rsidRPr="00230C57">
        <w:rPr>
          <w:rFonts w:ascii="Garamond" w:hAnsi="Garamond" w:cs="Times New Roman"/>
        </w:rPr>
        <w:t xml:space="preserve"> with this explanation of its wrongness: (</w:t>
      </w:r>
      <w:proofErr w:type="spellStart"/>
      <w:r w:rsidRPr="00230C57">
        <w:rPr>
          <w:rFonts w:ascii="Garamond" w:hAnsi="Garamond" w:cs="Times New Roman"/>
        </w:rPr>
        <w:t>i</w:t>
      </w:r>
      <w:proofErr w:type="spellEnd"/>
      <w:r w:rsidRPr="00230C57">
        <w:rPr>
          <w:rFonts w:ascii="Garamond" w:hAnsi="Garamond" w:cs="Times New Roman"/>
        </w:rPr>
        <w:t>) If wrong, sexual infidelity is wrong even if it does not cause pain (ii) if their hurt is reasonable, they are hurt because they are wronged, not wronged because they are hurt.</w:t>
      </w:r>
    </w:p>
    <w:p w14:paraId="7A13C565" w14:textId="5FD2F1EF" w:rsidR="0061472E" w:rsidRPr="00230C57" w:rsidRDefault="0061472E" w:rsidP="00DF19EA">
      <w:pPr>
        <w:pStyle w:val="ListParagraph"/>
        <w:numPr>
          <w:ilvl w:val="0"/>
          <w:numId w:val="7"/>
        </w:numPr>
        <w:spacing w:line="480" w:lineRule="auto"/>
        <w:jc w:val="both"/>
        <w:rPr>
          <w:rFonts w:ascii="Garamond" w:hAnsi="Garamond" w:cs="Times New Roman"/>
        </w:rPr>
      </w:pPr>
      <w:r w:rsidRPr="00230C57">
        <w:rPr>
          <w:rFonts w:ascii="Garamond" w:hAnsi="Garamond" w:cs="Times New Roman"/>
        </w:rPr>
        <w:t>If wrong, sexual infidelity is wrong even if it does not cause pain</w:t>
      </w:r>
    </w:p>
    <w:p w14:paraId="56586D4A" w14:textId="747D289B"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If wrong, sexual infidelity seems wrong even if the person cheated on never finds out, and so is not hurt. If not, then unfaithful partners who never get caught would not have done anything wrong, and it would seem strange to have done something wrong only if you are not good enough at deceiving your partner. Sexual infidelity might also be said to be wrong even if the person cheated on finds out, but is not hurt, perhaps because they have also been cheating, or because they simply don’t mind. It might be objected that it is wrong because there is always a possibility of the person being cheating on finding out and being hurt, but this seems to get things the wrong way around, implying that if you can ensure that they won’t find out, then the infidelity is unproblematic. Here I draw on David Archard’s work on the wrongfulness of rape, whereby he argues that the hurt caused by rape is </w:t>
      </w:r>
      <w:r w:rsidRPr="00230C57">
        <w:rPr>
          <w:rFonts w:ascii="Garamond" w:hAnsi="Garamond" w:cs="Times New Roman"/>
          <w:i/>
        </w:rPr>
        <w:t xml:space="preserve">evidence </w:t>
      </w:r>
      <w:r w:rsidRPr="00230C57">
        <w:rPr>
          <w:rFonts w:ascii="Garamond" w:hAnsi="Garamond" w:cs="Times New Roman"/>
        </w:rPr>
        <w:t xml:space="preserve">of its wrongfulness, but not </w:t>
      </w:r>
      <w:r w:rsidRPr="00230C57">
        <w:rPr>
          <w:rFonts w:ascii="Garamond" w:hAnsi="Garamond" w:cs="Times New Roman"/>
          <w:i/>
        </w:rPr>
        <w:t xml:space="preserve">constitutive </w:t>
      </w:r>
      <w:r w:rsidRPr="00230C57">
        <w:rPr>
          <w:rFonts w:ascii="Garamond" w:hAnsi="Garamond" w:cs="Times New Roman"/>
        </w:rPr>
        <w:t>of its wrongfulness, as we can conceive of a ‘hurtless rape’, such as when a woman is drugged and raped but doesn’t remember the rape and never finds out about it</w:t>
      </w:r>
      <w:sdt>
        <w:sdtPr>
          <w:rPr>
            <w:rFonts w:ascii="Garamond" w:hAnsi="Garamond"/>
          </w:rPr>
          <w:id w:val="1061373236"/>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Arc \p 379-380 \l 2057 </w:instrText>
          </w:r>
          <w:r w:rsidRPr="00230C57">
            <w:rPr>
              <w:rFonts w:ascii="Garamond" w:hAnsi="Garamond" w:cs="Times New Roman"/>
            </w:rPr>
            <w:fldChar w:fldCharType="separate"/>
          </w:r>
          <w:r>
            <w:rPr>
              <w:rFonts w:ascii="Garamond" w:hAnsi="Garamond" w:cs="Times New Roman"/>
              <w:noProof/>
            </w:rPr>
            <w:t xml:space="preserve"> </w:t>
          </w:r>
          <w:r w:rsidRPr="00D37DCF">
            <w:rPr>
              <w:rFonts w:ascii="Garamond" w:hAnsi="Garamond" w:cs="Times New Roman"/>
              <w:noProof/>
            </w:rPr>
            <w:t>(Archard, 2007, pp. 379-380)</w:t>
          </w:r>
          <w:r w:rsidRPr="00230C57">
            <w:rPr>
              <w:rFonts w:ascii="Garamond" w:hAnsi="Garamond" w:cs="Times New Roman"/>
            </w:rPr>
            <w:fldChar w:fldCharType="end"/>
          </w:r>
        </w:sdtContent>
      </w:sdt>
      <w:r w:rsidRPr="00230C57">
        <w:rPr>
          <w:rFonts w:ascii="Garamond" w:hAnsi="Garamond" w:cs="Times New Roman"/>
        </w:rPr>
        <w:t>.</w:t>
      </w:r>
      <w:r w:rsidRPr="00230C57">
        <w:rPr>
          <w:rStyle w:val="EndnoteReference"/>
          <w:rFonts w:ascii="Garamond" w:hAnsi="Garamond" w:cs="Times New Roman"/>
        </w:rPr>
        <w:t xml:space="preserve"> </w:t>
      </w:r>
      <w:r w:rsidRPr="00230C57">
        <w:rPr>
          <w:rFonts w:ascii="Garamond" w:hAnsi="Garamond" w:cs="Times New Roman"/>
        </w:rPr>
        <w:t xml:space="preserve"> In such a case the woman is still wronged, though not hurt, just as the romantic partner could be wronged by a ‘hurtless infidelity’, where they are cheated on, but never find out. Similarly, if sexual infidelity is wrong, then the hurt it causes will be evidence of its wrong, but not constitutive of it.</w:t>
      </w:r>
    </w:p>
    <w:p w14:paraId="10E5B2C2" w14:textId="45F3C4A1" w:rsidR="0061472E" w:rsidRPr="00230C57" w:rsidRDefault="0061472E" w:rsidP="00DF19EA">
      <w:pPr>
        <w:pStyle w:val="ListParagraph"/>
        <w:numPr>
          <w:ilvl w:val="0"/>
          <w:numId w:val="7"/>
        </w:numPr>
        <w:spacing w:line="480" w:lineRule="auto"/>
        <w:jc w:val="both"/>
        <w:rPr>
          <w:rFonts w:ascii="Garamond" w:hAnsi="Garamond" w:cs="Times New Roman"/>
        </w:rPr>
      </w:pPr>
      <w:r w:rsidRPr="00230C57">
        <w:rPr>
          <w:rFonts w:ascii="Garamond" w:hAnsi="Garamond" w:cs="Times New Roman"/>
        </w:rPr>
        <w:t>If their hurt is reasonable, they are hurt because they are wronged, not wronged because they are hurt.</w:t>
      </w:r>
    </w:p>
    <w:p w14:paraId="5D3F9F70" w14:textId="63C06392"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This leads to the second issue: it seems odd to say that the person who is hurt by sexual infidelity is wronged because they are hurt; rather, if their hurt is reasonable, then they are hurt because they have been wronged. I said above that sexual infidelity often causes the dissolution of a relationship, but this is usually </w:t>
      </w:r>
      <w:r w:rsidRPr="00862139">
        <w:rPr>
          <w:rFonts w:ascii="Garamond" w:hAnsi="Garamond" w:cs="Times New Roman"/>
          <w:i/>
        </w:rPr>
        <w:t>because</w:t>
      </w:r>
      <w:r w:rsidRPr="00230C57">
        <w:rPr>
          <w:rFonts w:ascii="Garamond" w:hAnsi="Garamond" w:cs="Times New Roman"/>
        </w:rPr>
        <w:t xml:space="preserve"> it is considered a grave wrong. To hurt someone, even someone you love, is not always morally wrong. For example, it might not be wrong if what you have to do in order to not hurt them places an unreasonable </w:t>
      </w:r>
      <w:r w:rsidRPr="00230C57">
        <w:rPr>
          <w:rFonts w:ascii="Garamond" w:hAnsi="Garamond" w:cs="Times New Roman"/>
        </w:rPr>
        <w:lastRenderedPageBreak/>
        <w:t xml:space="preserve">burden on you, if you were not able to do what was required to avoid the hurt, or if you were not aware of what was required, and could not have reasonably be expected to have known or find out. Sometimes the person hurt is wrong to be hurt. </w:t>
      </w:r>
      <w:r>
        <w:rPr>
          <w:rFonts w:ascii="Garamond" w:hAnsi="Garamond" w:cs="Times New Roman"/>
        </w:rPr>
        <w:t>A</w:t>
      </w:r>
      <w:r w:rsidRPr="00230C57">
        <w:rPr>
          <w:rFonts w:ascii="Garamond" w:hAnsi="Garamond" w:cs="Times New Roman"/>
        </w:rPr>
        <w:t xml:space="preserve"> very possessive boyfriend who does not want his girlfriend to talk to any other men might be hurt when he sees her talking to a male work colleague. However, what he needs her to do in order to avoid hurting him is unreasonable so should not</w:t>
      </w:r>
      <w:r>
        <w:rPr>
          <w:rFonts w:ascii="Garamond" w:hAnsi="Garamond" w:cs="Times New Roman"/>
        </w:rPr>
        <w:t xml:space="preserve"> </w:t>
      </w:r>
      <w:r w:rsidRPr="00230C57">
        <w:rPr>
          <w:rFonts w:ascii="Garamond" w:hAnsi="Garamond" w:cs="Times New Roman"/>
        </w:rPr>
        <w:t xml:space="preserve">count as a reason for her not to talk to other men. Similarly, a person who has freely consented to be in an open relationship with their partner might be hurt when their partner has sex with someone else, but this hurt, whilst understandable, is not in itself a reason to accuse their partner of having done something </w:t>
      </w:r>
      <w:r>
        <w:rPr>
          <w:rFonts w:ascii="Garamond" w:hAnsi="Garamond" w:cs="Times New Roman"/>
        </w:rPr>
        <w:t>wrong</w:t>
      </w:r>
      <w:r w:rsidRPr="00230C57">
        <w:rPr>
          <w:rFonts w:ascii="Garamond" w:hAnsi="Garamond" w:cs="Times New Roman"/>
        </w:rPr>
        <w:t xml:space="preserve">. Therefore, if the hurt caused by sexual infidelity is part of the reason for its wrongness </w:t>
      </w:r>
      <w:proofErr w:type="gramStart"/>
      <w:r w:rsidRPr="00230C57">
        <w:rPr>
          <w:rFonts w:ascii="Garamond" w:hAnsi="Garamond" w:cs="Times New Roman"/>
        </w:rPr>
        <w:t>in a given</w:t>
      </w:r>
      <w:proofErr w:type="gramEnd"/>
      <w:r w:rsidRPr="00230C57">
        <w:rPr>
          <w:rFonts w:ascii="Garamond" w:hAnsi="Garamond" w:cs="Times New Roman"/>
        </w:rPr>
        <w:t xml:space="preserve"> instance, the hurt must be justified, and this justification will need to be something other than the hurt itself.</w:t>
      </w:r>
    </w:p>
    <w:p w14:paraId="5619E599" w14:textId="21DEBF60"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A further problem with the idea that sexual infidelity is wrong because it causes hurt is that there are morally dubious reasons for which one might be hurt by sexual infidelity, which we might not want to pander to. One might question the wrongness of sexual infidelity by looking to the history of marriage and monogamy as a way of controlling women’s sexuality, in order for men to ensure that their children really were their children, but also, perhaps, because monogamous marriage is a way of gaining property rights over one’s spouse. John McMurtry advances this kind of critique of monogamy, arguing that monogamous marriage serves the capitalist order in various ways, including preserving the principle that some people can ‘legally acquire the use of other people’s personal powers from which they may exclude other members of society’ as ‘husband and wives contractually acquire for their exclusive use their partner’s sexual properties’</w:t>
      </w:r>
      <w:sdt>
        <w:sdtPr>
          <w:rPr>
            <w:rFonts w:ascii="Garamond" w:hAnsi="Garamond" w:cs="Times New Roman"/>
          </w:rPr>
          <w:id w:val="281550873"/>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McM72 \p 597 \l 2057 </w:instrText>
          </w:r>
          <w:r w:rsidRPr="00230C57">
            <w:rPr>
              <w:rFonts w:ascii="Garamond" w:hAnsi="Garamond" w:cs="Times New Roman"/>
            </w:rPr>
            <w:fldChar w:fldCharType="separate"/>
          </w:r>
          <w:r>
            <w:rPr>
              <w:rFonts w:ascii="Garamond" w:hAnsi="Garamond" w:cs="Times New Roman"/>
              <w:noProof/>
            </w:rPr>
            <w:t xml:space="preserve"> </w:t>
          </w:r>
          <w:r w:rsidRPr="00D37DCF">
            <w:rPr>
              <w:rFonts w:ascii="Garamond" w:hAnsi="Garamond" w:cs="Times New Roman"/>
              <w:noProof/>
            </w:rPr>
            <w:t>(McMurtry, 1972, p. 597)</w:t>
          </w:r>
          <w:r w:rsidRPr="00230C57">
            <w:rPr>
              <w:rFonts w:ascii="Garamond" w:hAnsi="Garamond" w:cs="Times New Roman"/>
            </w:rPr>
            <w:fldChar w:fldCharType="end"/>
          </w:r>
        </w:sdtContent>
      </w:sdt>
      <w:r w:rsidRPr="00230C57">
        <w:rPr>
          <w:rFonts w:ascii="Garamond" w:hAnsi="Garamond" w:cs="Times New Roman"/>
        </w:rPr>
        <w:t>. On this reading, sexual infidelity would be wrong because it denies a person their right to exclusive use of their property, and the person who has been cheated on is justified in being hurt because of this denial. However, this is a bad reason to be hurt and so the hurt might not count as a reason to be sexually faithful.</w:t>
      </w:r>
    </w:p>
    <w:p w14:paraId="757EC6E1" w14:textId="39775889"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In addition to morally dubious reasons to be hurt by sexual infidelity, people who have been cheated on are often hurt because they see the sexual infidelity to have certain meanings or implications that the unfaithful partner may not see it as having. People who have been cheated on often see it as a great betrayal, a humiliation, an indication of a lack or loss of love, a sign that the relationship is over, that they are not ‘enough’ for their partner and so on. The cheater, on the other hand, may see it as ‘just a drunken mistake,’ </w:t>
      </w:r>
      <w:r w:rsidRPr="00230C57">
        <w:rPr>
          <w:rFonts w:ascii="Garamond" w:hAnsi="Garamond" w:cs="Times New Roman"/>
        </w:rPr>
        <w:lastRenderedPageBreak/>
        <w:t xml:space="preserve">which ‘meant nothing’. I will discuss the disjunct between the way that the unfaithful partner and the partner who has been cheated might see the significance of sexual infidelity in the final section of this paper. For now, it is enough to say that this disjunct makes it harder to assess its wrongness based only on how much it hurts the person cheated on. If </w:t>
      </w:r>
      <w:r>
        <w:rPr>
          <w:rFonts w:ascii="Garamond" w:hAnsi="Garamond" w:cs="Times New Roman"/>
        </w:rPr>
        <w:t>Chloe</w:t>
      </w:r>
      <w:r w:rsidRPr="00230C57">
        <w:rPr>
          <w:rFonts w:ascii="Garamond" w:hAnsi="Garamond" w:cs="Times New Roman"/>
        </w:rPr>
        <w:t xml:space="preserve"> is hurt when Sarah has cheated on </w:t>
      </w:r>
      <w:r>
        <w:rPr>
          <w:rFonts w:ascii="Garamond" w:hAnsi="Garamond" w:cs="Times New Roman"/>
        </w:rPr>
        <w:t>her</w:t>
      </w:r>
      <w:r w:rsidRPr="00230C57">
        <w:rPr>
          <w:rFonts w:ascii="Garamond" w:hAnsi="Garamond" w:cs="Times New Roman"/>
        </w:rPr>
        <w:t xml:space="preserve"> because </w:t>
      </w:r>
      <w:r>
        <w:rPr>
          <w:rFonts w:ascii="Garamond" w:hAnsi="Garamond" w:cs="Times New Roman"/>
        </w:rPr>
        <w:t>she</w:t>
      </w:r>
      <w:r w:rsidRPr="00230C57">
        <w:rPr>
          <w:rFonts w:ascii="Garamond" w:hAnsi="Garamond" w:cs="Times New Roman"/>
        </w:rPr>
        <w:t xml:space="preserve"> believes it means that Sarah no longer loves h</w:t>
      </w:r>
      <w:r>
        <w:rPr>
          <w:rFonts w:ascii="Garamond" w:hAnsi="Garamond" w:cs="Times New Roman"/>
        </w:rPr>
        <w:t>er</w:t>
      </w:r>
      <w:r w:rsidRPr="00230C57">
        <w:rPr>
          <w:rFonts w:ascii="Garamond" w:hAnsi="Garamond" w:cs="Times New Roman"/>
        </w:rPr>
        <w:t xml:space="preserve">, when </w:t>
      </w:r>
      <w:r>
        <w:rPr>
          <w:rFonts w:ascii="Garamond" w:hAnsi="Garamond" w:cs="Times New Roman"/>
        </w:rPr>
        <w:t>Sarah</w:t>
      </w:r>
      <w:r w:rsidRPr="00230C57">
        <w:rPr>
          <w:rFonts w:ascii="Garamond" w:hAnsi="Garamond" w:cs="Times New Roman"/>
        </w:rPr>
        <w:t xml:space="preserve"> in fact does love </w:t>
      </w:r>
      <w:r>
        <w:rPr>
          <w:rFonts w:ascii="Garamond" w:hAnsi="Garamond" w:cs="Times New Roman"/>
        </w:rPr>
        <w:t>her</w:t>
      </w:r>
      <w:r w:rsidRPr="00230C57">
        <w:rPr>
          <w:rFonts w:ascii="Garamond" w:hAnsi="Garamond" w:cs="Times New Roman"/>
        </w:rPr>
        <w:t xml:space="preserve"> very much and did it because she was drunk and wanted to feel young and desired again, then there is a sense in which we can say </w:t>
      </w:r>
      <w:r>
        <w:rPr>
          <w:rFonts w:ascii="Garamond" w:hAnsi="Garamond" w:cs="Times New Roman"/>
        </w:rPr>
        <w:t>Chloe’s</w:t>
      </w:r>
      <w:r w:rsidRPr="00230C57">
        <w:rPr>
          <w:rFonts w:ascii="Garamond" w:hAnsi="Garamond" w:cs="Times New Roman"/>
        </w:rPr>
        <w:t xml:space="preserve"> hurt is misplaced. </w:t>
      </w:r>
    </w:p>
    <w:p w14:paraId="23547B38" w14:textId="125492BC"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Thus, though hurt is, of course, part of the story, sexual infidelity, if wrong, is wrong not only because of the hurt caused by it. The hurt is evidence of the wrong of sexual </w:t>
      </w:r>
      <w:proofErr w:type="gramStart"/>
      <w:r w:rsidRPr="00230C57">
        <w:rPr>
          <w:rFonts w:ascii="Garamond" w:hAnsi="Garamond" w:cs="Times New Roman"/>
        </w:rPr>
        <w:t>infidelity, but</w:t>
      </w:r>
      <w:proofErr w:type="gramEnd"/>
      <w:r w:rsidRPr="00230C57">
        <w:rPr>
          <w:rFonts w:ascii="Garamond" w:hAnsi="Garamond" w:cs="Times New Roman"/>
        </w:rPr>
        <w:t xml:space="preserve"> requires further </w:t>
      </w:r>
      <w:r>
        <w:rPr>
          <w:rFonts w:ascii="Garamond" w:hAnsi="Garamond" w:cs="Times New Roman"/>
        </w:rPr>
        <w:t>elucidation</w:t>
      </w:r>
      <w:r w:rsidRPr="00230C57">
        <w:rPr>
          <w:rFonts w:ascii="Garamond" w:hAnsi="Garamond" w:cs="Times New Roman"/>
        </w:rPr>
        <w:t xml:space="preserve"> to explain why it is justified.</w:t>
      </w:r>
    </w:p>
    <w:p w14:paraId="7EF15430" w14:textId="053D2426" w:rsidR="0061472E" w:rsidRPr="004533CD" w:rsidRDefault="0061472E" w:rsidP="004533CD">
      <w:pPr>
        <w:spacing w:line="480" w:lineRule="auto"/>
        <w:ind w:left="360"/>
        <w:jc w:val="both"/>
        <w:rPr>
          <w:rFonts w:ascii="Garamond" w:hAnsi="Garamond" w:cs="Times New Roman"/>
        </w:rPr>
      </w:pPr>
      <w:r>
        <w:rPr>
          <w:rFonts w:ascii="Garamond" w:hAnsi="Garamond" w:cs="Times New Roman"/>
        </w:rPr>
        <w:t xml:space="preserve">2.2. </w:t>
      </w:r>
      <w:r w:rsidRPr="004533CD">
        <w:rPr>
          <w:rFonts w:ascii="Garamond" w:hAnsi="Garamond" w:cs="Times New Roman"/>
        </w:rPr>
        <w:t xml:space="preserve">Deception </w:t>
      </w:r>
    </w:p>
    <w:p w14:paraId="24B98452" w14:textId="3DD15AC2" w:rsidR="0061472E" w:rsidRPr="00230C57" w:rsidRDefault="0061472E" w:rsidP="00DF19EA">
      <w:pPr>
        <w:spacing w:line="480" w:lineRule="auto"/>
        <w:jc w:val="both"/>
        <w:rPr>
          <w:rFonts w:ascii="Garamond" w:hAnsi="Garamond" w:cs="Times New Roman"/>
        </w:rPr>
      </w:pPr>
      <w:r>
        <w:rPr>
          <w:rFonts w:ascii="Garamond" w:hAnsi="Garamond" w:cs="Times New Roman"/>
        </w:rPr>
        <w:t xml:space="preserve">I cannot give a full account of the wrong of deception here. There are many types of deception, and it is contentious whether all deception is wrong. For the purposes of this paper, it will suffice to say that deception is wrong if it shows a lack of respect for the deceived person, and/ or if it makes their life go worse for them that it would have gone were it not for the deception. </w:t>
      </w:r>
      <w:r w:rsidRPr="00230C57">
        <w:rPr>
          <w:rFonts w:ascii="Garamond" w:hAnsi="Garamond" w:cs="Times New Roman"/>
        </w:rPr>
        <w:t xml:space="preserve">If sexual infidelity involves deception, which it often does, then </w:t>
      </w:r>
      <w:r>
        <w:rPr>
          <w:rFonts w:ascii="Garamond" w:hAnsi="Garamond" w:cs="Times New Roman"/>
        </w:rPr>
        <w:t>the deception will be a wrong-making feature of it</w:t>
      </w:r>
      <w:r w:rsidRPr="00230C57">
        <w:rPr>
          <w:rFonts w:ascii="Garamond" w:hAnsi="Garamond" w:cs="Times New Roman"/>
        </w:rPr>
        <w:t xml:space="preserve">. As Richard Wasserstrom puts it: ‘lies, half-truths, clandestine meetings, and the like may become a central feature of the adulterous spouse’s existence. These are things that can and do happen, and when they do they make the case against adultery an easy one’ </w:t>
      </w:r>
      <w:sdt>
        <w:sdtPr>
          <w:rPr>
            <w:rFonts w:ascii="Garamond" w:hAnsi="Garamond" w:cs="Times New Roman"/>
          </w:rPr>
          <w:id w:val="-1806306702"/>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Was98 \p 142 \l 2057 </w:instrText>
          </w:r>
          <w:r w:rsidRPr="00230C57">
            <w:rPr>
              <w:rFonts w:ascii="Garamond" w:hAnsi="Garamond" w:cs="Times New Roman"/>
            </w:rPr>
            <w:fldChar w:fldCharType="separate"/>
          </w:r>
          <w:r w:rsidRPr="00D37DCF">
            <w:rPr>
              <w:rFonts w:ascii="Garamond" w:hAnsi="Garamond" w:cs="Times New Roman"/>
              <w:noProof/>
            </w:rPr>
            <w:t>(Wasserstrom, 1998, p. 142)</w:t>
          </w:r>
          <w:r w:rsidRPr="00230C57">
            <w:rPr>
              <w:rFonts w:ascii="Garamond" w:hAnsi="Garamond" w:cs="Times New Roman"/>
            </w:rPr>
            <w:fldChar w:fldCharType="end"/>
          </w:r>
        </w:sdtContent>
      </w:sdt>
      <w:r w:rsidRPr="00230C57">
        <w:rPr>
          <w:rFonts w:ascii="Garamond" w:hAnsi="Garamond" w:cs="Times New Roman"/>
        </w:rPr>
        <w:t xml:space="preserve">. </w:t>
      </w:r>
    </w:p>
    <w:p w14:paraId="2E4B10B1" w14:textId="74B07E11"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Deceiving one’s partner about one’s infidelity might </w:t>
      </w:r>
      <w:proofErr w:type="gramStart"/>
      <w:r w:rsidRPr="00230C57">
        <w:rPr>
          <w:rFonts w:ascii="Garamond" w:hAnsi="Garamond" w:cs="Times New Roman"/>
        </w:rPr>
        <w:t xml:space="preserve">be </w:t>
      </w:r>
      <w:r>
        <w:rPr>
          <w:rFonts w:ascii="Garamond" w:hAnsi="Garamond" w:cs="Times New Roman"/>
        </w:rPr>
        <w:t>considered to be</w:t>
      </w:r>
      <w:proofErr w:type="gramEnd"/>
      <w:r>
        <w:rPr>
          <w:rFonts w:ascii="Garamond" w:hAnsi="Garamond" w:cs="Times New Roman"/>
        </w:rPr>
        <w:t xml:space="preserve"> </w:t>
      </w:r>
      <w:r w:rsidRPr="00230C57">
        <w:rPr>
          <w:rFonts w:ascii="Garamond" w:hAnsi="Garamond" w:cs="Times New Roman"/>
        </w:rPr>
        <w:t>a kind of manipulation</w:t>
      </w:r>
      <w:r w:rsidRPr="00230C57">
        <w:rPr>
          <w:rStyle w:val="EndnoteReference"/>
          <w:rFonts w:ascii="Garamond" w:hAnsi="Garamond" w:cs="Times New Roman"/>
        </w:rPr>
        <w:endnoteReference w:id="6"/>
      </w:r>
      <w:r>
        <w:rPr>
          <w:rFonts w:ascii="Garamond" w:hAnsi="Garamond" w:cs="Times New Roman"/>
        </w:rPr>
        <w:t>, a way of getting one’s partner to act in certain ways through false beliefs. By deceiving one’s</w:t>
      </w:r>
      <w:r w:rsidRPr="00230C57">
        <w:rPr>
          <w:rFonts w:ascii="Garamond" w:hAnsi="Garamond" w:cs="Times New Roman"/>
        </w:rPr>
        <w:t xml:space="preserve"> partner into believing that they are in a sexually exclusive relationship</w:t>
      </w:r>
      <w:r>
        <w:rPr>
          <w:rFonts w:ascii="Garamond" w:hAnsi="Garamond" w:cs="Times New Roman"/>
        </w:rPr>
        <w:t>, the unfaithful partner manipulates their partner into continuing to act as if they are in a sexually exclusive relationship, when in fact they are not</w:t>
      </w:r>
      <w:r w:rsidRPr="00230C57">
        <w:rPr>
          <w:rFonts w:ascii="Garamond" w:hAnsi="Garamond" w:cs="Times New Roman"/>
        </w:rPr>
        <w:t xml:space="preserve">. </w:t>
      </w:r>
      <w:r>
        <w:rPr>
          <w:rFonts w:ascii="Garamond" w:hAnsi="Garamond" w:cs="Times New Roman"/>
        </w:rPr>
        <w:t xml:space="preserve"> It may seem too strong to suggest that Sarah in our example is deliberately manipulating Chloe</w:t>
      </w:r>
      <w:r w:rsidRPr="00230C57">
        <w:rPr>
          <w:rFonts w:ascii="Garamond" w:hAnsi="Garamond" w:cs="Times New Roman"/>
        </w:rPr>
        <w:t xml:space="preserve">. Nonetheless, any sexual infidelity involving deception is a form of ‘free-riding’, hence the term ‘cheating’. By committing sexual infidelity while pretending to be monogamous, the unfaithful partner gains the benefits of his partner having sex only with him, (unless his partner is also secretly committing sexual infidelity) </w:t>
      </w:r>
      <w:r w:rsidRPr="00230C57">
        <w:rPr>
          <w:rFonts w:ascii="Garamond" w:hAnsi="Garamond" w:cs="Times New Roman"/>
          <w:i/>
          <w:iCs/>
        </w:rPr>
        <w:t xml:space="preserve">and </w:t>
      </w:r>
      <w:r w:rsidRPr="00230C57">
        <w:rPr>
          <w:rFonts w:ascii="Garamond" w:hAnsi="Garamond" w:cs="Times New Roman"/>
        </w:rPr>
        <w:t xml:space="preserve">the benefit of having </w:t>
      </w:r>
      <w:r w:rsidRPr="00230C57">
        <w:rPr>
          <w:rFonts w:ascii="Garamond" w:hAnsi="Garamond" w:cs="Times New Roman"/>
        </w:rPr>
        <w:lastRenderedPageBreak/>
        <w:t xml:space="preserve">sex with someone else. Even if this is not his intention, he ‘free-rides’ on a monogamous agreement. This is not fair on the partner who is playing by the rules on the assumption that they both are; as Wasserstrom notes, it might have been hard for that partner to restrain himself, and he may have done so only on the proviso that his partner was too </w:t>
      </w:r>
      <w:sdt>
        <w:sdtPr>
          <w:rPr>
            <w:rFonts w:ascii="Garamond" w:hAnsi="Garamond"/>
          </w:rPr>
          <w:id w:val="-1406612863"/>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Was98 \p 141 \l 2057 </w:instrText>
          </w:r>
          <w:r w:rsidRPr="00230C57">
            <w:rPr>
              <w:rFonts w:ascii="Garamond" w:hAnsi="Garamond" w:cs="Times New Roman"/>
            </w:rPr>
            <w:fldChar w:fldCharType="separate"/>
          </w:r>
          <w:r w:rsidRPr="00D37DCF">
            <w:rPr>
              <w:rFonts w:ascii="Garamond" w:hAnsi="Garamond" w:cs="Times New Roman"/>
              <w:noProof/>
            </w:rPr>
            <w:t>(Wasserstrom, 1998, p. 141)</w:t>
          </w:r>
          <w:r w:rsidRPr="00230C57">
            <w:rPr>
              <w:rFonts w:ascii="Garamond" w:hAnsi="Garamond" w:cs="Times New Roman"/>
            </w:rPr>
            <w:fldChar w:fldCharType="end"/>
          </w:r>
        </w:sdtContent>
      </w:sdt>
      <w:r w:rsidRPr="00230C57">
        <w:rPr>
          <w:rFonts w:ascii="Garamond" w:hAnsi="Garamond" w:cs="Times New Roman"/>
        </w:rPr>
        <w:t xml:space="preserve">. </w:t>
      </w:r>
    </w:p>
    <w:p w14:paraId="326B10CB" w14:textId="35E9F5B8" w:rsidR="0061472E" w:rsidRPr="00230C57" w:rsidRDefault="0061472E" w:rsidP="00DF19EA">
      <w:pPr>
        <w:spacing w:line="480" w:lineRule="auto"/>
        <w:jc w:val="both"/>
        <w:rPr>
          <w:rFonts w:ascii="Garamond" w:hAnsi="Garamond"/>
        </w:rPr>
      </w:pPr>
      <w:r w:rsidRPr="00230C57">
        <w:rPr>
          <w:rFonts w:ascii="Garamond" w:hAnsi="Garamond" w:cs="Times New Roman"/>
        </w:rPr>
        <w:t xml:space="preserve">Furthermore, if deception is involved, then the unfaithful partner also deceives their partner about the significance of the sex that they have. If Sarah and </w:t>
      </w:r>
      <w:r>
        <w:rPr>
          <w:rFonts w:ascii="Garamond" w:hAnsi="Garamond" w:cs="Times New Roman"/>
        </w:rPr>
        <w:t>Chloe</w:t>
      </w:r>
      <w:r w:rsidRPr="00230C57">
        <w:rPr>
          <w:rFonts w:ascii="Garamond" w:hAnsi="Garamond" w:cs="Times New Roman"/>
        </w:rPr>
        <w:t xml:space="preserve"> are in a sexually exclusive relationship, when they consent to have sex with each other, they do so on the understanding that the sex they have is exclusive. Sex can be a different experience when it is exclusive. I</w:t>
      </w:r>
      <w:r w:rsidRPr="00230C57">
        <w:rPr>
          <w:rFonts w:ascii="Garamond" w:hAnsi="Garamond"/>
        </w:rPr>
        <w:t>f, when you consent to sex, you do so with the belief that your sex is exclusive, you do not consent to non-exclusive sex, which might, for you, come along with a variety of different, and unpleasant emotions, such as anxiety or insecurity.</w:t>
      </w:r>
      <w:r w:rsidRPr="00230C57">
        <w:rPr>
          <w:rStyle w:val="EndnoteReference"/>
          <w:rFonts w:ascii="Garamond" w:hAnsi="Garamond"/>
        </w:rPr>
        <w:endnoteReference w:id="7"/>
      </w:r>
      <w:r w:rsidRPr="00230C57">
        <w:rPr>
          <w:rFonts w:ascii="Garamond" w:hAnsi="Garamond"/>
        </w:rPr>
        <w:t xml:space="preserve"> </w:t>
      </w:r>
    </w:p>
    <w:p w14:paraId="04418C7A" w14:textId="28C98584" w:rsidR="0061472E" w:rsidRPr="00230C57" w:rsidRDefault="0061472E" w:rsidP="00DF19EA">
      <w:pPr>
        <w:spacing w:line="480" w:lineRule="auto"/>
        <w:jc w:val="both"/>
        <w:rPr>
          <w:rFonts w:ascii="Garamond" w:hAnsi="Garamond" w:cs="Times New Roman"/>
        </w:rPr>
      </w:pPr>
      <w:r w:rsidRPr="00230C57">
        <w:rPr>
          <w:rFonts w:ascii="Garamond" w:hAnsi="Garamond"/>
        </w:rPr>
        <w:t xml:space="preserve">In addition, </w:t>
      </w:r>
      <w:r w:rsidRPr="00230C57">
        <w:rPr>
          <w:rFonts w:ascii="Garamond" w:hAnsi="Garamond" w:cs="Times New Roman"/>
        </w:rPr>
        <w:t xml:space="preserve">for some people, the </w:t>
      </w:r>
      <w:r w:rsidRPr="00743794">
        <w:rPr>
          <w:rFonts w:ascii="Garamond" w:hAnsi="Garamond" w:cs="Times New Roman"/>
          <w:i/>
          <w:iCs/>
        </w:rPr>
        <w:t>exclusivity</w:t>
      </w:r>
      <w:r w:rsidRPr="00230C57">
        <w:rPr>
          <w:rFonts w:ascii="Garamond" w:hAnsi="Garamond" w:cs="Times New Roman"/>
        </w:rPr>
        <w:t xml:space="preserve"> of the sex will make it a more special experience. Hallie </w:t>
      </w:r>
      <w:proofErr w:type="spellStart"/>
      <w:r w:rsidRPr="00230C57">
        <w:rPr>
          <w:rFonts w:ascii="Garamond" w:hAnsi="Garamond" w:cs="Times New Roman"/>
        </w:rPr>
        <w:t>Liberto</w:t>
      </w:r>
      <w:proofErr w:type="spellEnd"/>
      <w:r w:rsidRPr="00230C57">
        <w:rPr>
          <w:rFonts w:ascii="Garamond" w:hAnsi="Garamond" w:cs="Times New Roman"/>
        </w:rPr>
        <w:t xml:space="preserve"> argues that this view of sex objectifies our romantic partners: ‘when we treat our partner’s sexuality as more valuable to us because access is limited, then we treat it in the same way that we treat a privately owned painting’ </w:t>
      </w:r>
      <w:sdt>
        <w:sdtPr>
          <w:rPr>
            <w:rFonts w:ascii="Garamond" w:hAnsi="Garamond" w:cs="Times New Roman"/>
          </w:rPr>
          <w:id w:val="-461504928"/>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Lib17 \p 411 \l 2057 </w:instrText>
          </w:r>
          <w:r w:rsidRPr="00230C57">
            <w:rPr>
              <w:rFonts w:ascii="Garamond" w:hAnsi="Garamond" w:cs="Times New Roman"/>
            </w:rPr>
            <w:fldChar w:fldCharType="separate"/>
          </w:r>
          <w:r w:rsidRPr="00D37DCF">
            <w:rPr>
              <w:rFonts w:ascii="Garamond" w:hAnsi="Garamond" w:cs="Times New Roman"/>
              <w:noProof/>
            </w:rPr>
            <w:t>(Liberto, 2017, p. 411)</w:t>
          </w:r>
          <w:r w:rsidRPr="00230C57">
            <w:rPr>
              <w:rFonts w:ascii="Garamond" w:hAnsi="Garamond" w:cs="Times New Roman"/>
            </w:rPr>
            <w:fldChar w:fldCharType="end"/>
          </w:r>
        </w:sdtContent>
      </w:sdt>
      <w:r w:rsidRPr="00230C57">
        <w:rPr>
          <w:rFonts w:ascii="Garamond" w:hAnsi="Garamond" w:cs="Times New Roman"/>
        </w:rPr>
        <w:t xml:space="preserve">. There is truth in this, and often people do have problematic possessive attitudes towards their partners, which make them desire monogamy. However, for some people, exclusivity just makes their sex more intimate and important, in a similar way to how sharing secrets can feel more intimate and important the fewer people know about the secret. In any case, if, as a couple, you decide to be sexually exclusive for </w:t>
      </w:r>
      <w:proofErr w:type="gramStart"/>
      <w:r w:rsidRPr="00230C57">
        <w:rPr>
          <w:rFonts w:ascii="Garamond" w:hAnsi="Garamond" w:cs="Times New Roman"/>
        </w:rPr>
        <w:t>particular reasons</w:t>
      </w:r>
      <w:proofErr w:type="gramEnd"/>
      <w:r w:rsidRPr="00230C57">
        <w:rPr>
          <w:rFonts w:ascii="Garamond" w:hAnsi="Garamond" w:cs="Times New Roman"/>
        </w:rPr>
        <w:t>, such as to express love, or to be symbolic of your togetherness, then these reasons will be part of the background to your sexual activity. Therefore, if you find out that your partner has cheated on you, and lied about it, you might feel that the sex you had together did not have the meaning you thought it did, and this could feel like a serious betrayal and/ or disappointment.</w:t>
      </w:r>
      <w:r>
        <w:rPr>
          <w:rStyle w:val="EndnoteReference"/>
          <w:rFonts w:ascii="Garamond" w:hAnsi="Garamond" w:cs="Times New Roman"/>
        </w:rPr>
        <w:endnoteReference w:id="8"/>
      </w:r>
      <w:r w:rsidRPr="00230C57">
        <w:rPr>
          <w:rFonts w:ascii="Garamond" w:hAnsi="Garamond" w:cs="Times New Roman"/>
        </w:rPr>
        <w:t xml:space="preserve"> </w:t>
      </w:r>
    </w:p>
    <w:p w14:paraId="4D9C8C94" w14:textId="428D4408"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Therefore, it is wrong to deceive your partner about your sexual infidelity. However, this raises a further question over whether it is the deception that is doing the wrong-making work rather than the sexual infidelity. Presumably, in most cases, the reason why the unfaithful partner is deceptive about their infidelity is precisely</w:t>
      </w:r>
      <w:r>
        <w:rPr>
          <w:rFonts w:ascii="Garamond" w:hAnsi="Garamond" w:cs="Times New Roman"/>
        </w:rPr>
        <w:t xml:space="preserve"> that</w:t>
      </w:r>
      <w:r w:rsidRPr="00230C57">
        <w:rPr>
          <w:rFonts w:ascii="Garamond" w:hAnsi="Garamond" w:cs="Times New Roman"/>
          <w:i/>
        </w:rPr>
        <w:t xml:space="preserve"> </w:t>
      </w:r>
      <w:r w:rsidRPr="00230C57">
        <w:rPr>
          <w:rFonts w:ascii="Garamond" w:hAnsi="Garamond" w:cs="Times New Roman"/>
        </w:rPr>
        <w:t xml:space="preserve">the infidelity is deemed to be wrong, but if it is wrong even without deception, then deception would be an ‘aggravating factor’, rather than intrinsic to the wrong. Furthermore, of course, sexual infidelity need not involve deception: Sarah might tell </w:t>
      </w:r>
      <w:r>
        <w:rPr>
          <w:rFonts w:ascii="Garamond" w:hAnsi="Garamond" w:cs="Times New Roman"/>
        </w:rPr>
        <w:t>Chloe</w:t>
      </w:r>
      <w:r w:rsidRPr="00230C57">
        <w:rPr>
          <w:rFonts w:ascii="Garamond" w:hAnsi="Garamond" w:cs="Times New Roman"/>
        </w:rPr>
        <w:t xml:space="preserve"> as soon as she gets home about </w:t>
      </w:r>
      <w:r>
        <w:rPr>
          <w:rFonts w:ascii="Garamond" w:hAnsi="Garamond" w:cs="Times New Roman"/>
        </w:rPr>
        <w:t>Julia</w:t>
      </w:r>
      <w:r w:rsidRPr="00230C57">
        <w:rPr>
          <w:rFonts w:ascii="Garamond" w:hAnsi="Garamond" w:cs="Times New Roman"/>
        </w:rPr>
        <w:t xml:space="preserve">. </w:t>
      </w:r>
      <w:r w:rsidRPr="00230C57">
        <w:rPr>
          <w:rFonts w:ascii="Garamond" w:hAnsi="Garamond" w:cs="Times New Roman"/>
        </w:rPr>
        <w:lastRenderedPageBreak/>
        <w:t xml:space="preserve">She might even tell </w:t>
      </w:r>
      <w:r>
        <w:rPr>
          <w:rFonts w:ascii="Garamond" w:hAnsi="Garamond" w:cs="Times New Roman"/>
        </w:rPr>
        <w:t>Chloe</w:t>
      </w:r>
      <w:r w:rsidRPr="00230C57">
        <w:rPr>
          <w:rFonts w:ascii="Garamond" w:hAnsi="Garamond" w:cs="Times New Roman"/>
        </w:rPr>
        <w:t xml:space="preserve"> before she sleeps with </w:t>
      </w:r>
      <w:r>
        <w:rPr>
          <w:rFonts w:ascii="Garamond" w:hAnsi="Garamond" w:cs="Times New Roman"/>
        </w:rPr>
        <w:t>Julia</w:t>
      </w:r>
      <w:r w:rsidRPr="00230C57">
        <w:rPr>
          <w:rFonts w:ascii="Garamond" w:hAnsi="Garamond" w:cs="Times New Roman"/>
        </w:rPr>
        <w:t xml:space="preserve"> that she plans to do so, and she might tell </w:t>
      </w:r>
      <w:r>
        <w:rPr>
          <w:rFonts w:ascii="Garamond" w:hAnsi="Garamond" w:cs="Times New Roman"/>
        </w:rPr>
        <w:t>Chloe</w:t>
      </w:r>
      <w:r w:rsidRPr="00230C57">
        <w:rPr>
          <w:rFonts w:ascii="Garamond" w:hAnsi="Garamond" w:cs="Times New Roman"/>
        </w:rPr>
        <w:t xml:space="preserve"> that she is happy for h</w:t>
      </w:r>
      <w:r>
        <w:rPr>
          <w:rFonts w:ascii="Garamond" w:hAnsi="Garamond" w:cs="Times New Roman"/>
        </w:rPr>
        <w:t>er</w:t>
      </w:r>
      <w:r w:rsidRPr="00230C57">
        <w:rPr>
          <w:rFonts w:ascii="Garamond" w:hAnsi="Garamond" w:cs="Times New Roman"/>
        </w:rPr>
        <w:t xml:space="preserve"> to sleep with someone else too, thus avoiding the charge of trying to free-ride on </w:t>
      </w:r>
      <w:r>
        <w:rPr>
          <w:rFonts w:ascii="Garamond" w:hAnsi="Garamond" w:cs="Times New Roman"/>
        </w:rPr>
        <w:t xml:space="preserve">her </w:t>
      </w:r>
      <w:r w:rsidRPr="00230C57">
        <w:rPr>
          <w:rFonts w:ascii="Garamond" w:hAnsi="Garamond" w:cs="Times New Roman"/>
        </w:rPr>
        <w:t xml:space="preserve">monogamy. If, though, </w:t>
      </w:r>
      <w:r>
        <w:rPr>
          <w:rFonts w:ascii="Garamond" w:hAnsi="Garamond" w:cs="Times New Roman"/>
        </w:rPr>
        <w:t>Chloe</w:t>
      </w:r>
      <w:r w:rsidRPr="00230C57">
        <w:rPr>
          <w:rFonts w:ascii="Garamond" w:hAnsi="Garamond" w:cs="Times New Roman"/>
        </w:rPr>
        <w:t xml:space="preserve"> did not give h</w:t>
      </w:r>
      <w:r>
        <w:rPr>
          <w:rFonts w:ascii="Garamond" w:hAnsi="Garamond" w:cs="Times New Roman"/>
        </w:rPr>
        <w:t>er</w:t>
      </w:r>
      <w:r w:rsidRPr="00230C57">
        <w:rPr>
          <w:rFonts w:ascii="Garamond" w:hAnsi="Garamond" w:cs="Times New Roman"/>
        </w:rPr>
        <w:t xml:space="preserve"> permission for her to sleep with </w:t>
      </w:r>
      <w:r>
        <w:rPr>
          <w:rFonts w:ascii="Garamond" w:hAnsi="Garamond" w:cs="Times New Roman"/>
        </w:rPr>
        <w:t>Julia</w:t>
      </w:r>
      <w:r w:rsidRPr="00230C57">
        <w:rPr>
          <w:rFonts w:ascii="Garamond" w:hAnsi="Garamond" w:cs="Times New Roman"/>
        </w:rPr>
        <w:t>, then she has</w:t>
      </w:r>
      <w:r>
        <w:rPr>
          <w:rFonts w:ascii="Garamond" w:hAnsi="Garamond" w:cs="Times New Roman"/>
        </w:rPr>
        <w:t xml:space="preserve"> still</w:t>
      </w:r>
      <w:r w:rsidRPr="00230C57">
        <w:rPr>
          <w:rFonts w:ascii="Garamond" w:hAnsi="Garamond" w:cs="Times New Roman"/>
        </w:rPr>
        <w:t xml:space="preserve"> cheated on h</w:t>
      </w:r>
      <w:r>
        <w:rPr>
          <w:rFonts w:ascii="Garamond" w:hAnsi="Garamond" w:cs="Times New Roman"/>
        </w:rPr>
        <w:t>er</w:t>
      </w:r>
      <w:r w:rsidRPr="00230C57">
        <w:rPr>
          <w:rFonts w:ascii="Garamond" w:hAnsi="Garamond" w:cs="Times New Roman"/>
        </w:rPr>
        <w:t xml:space="preserve">, even though there is no deception involved and her intention is not to ‘free-ride’ on their monogamous agreement. In addition, in some cases, sexual infidelity might seem </w:t>
      </w:r>
      <w:r w:rsidRPr="00230C57">
        <w:rPr>
          <w:rFonts w:ascii="Garamond" w:hAnsi="Garamond" w:cs="Times New Roman"/>
          <w:i/>
        </w:rPr>
        <w:t xml:space="preserve">worse </w:t>
      </w:r>
      <w:r w:rsidRPr="00230C57">
        <w:rPr>
          <w:rFonts w:ascii="Garamond" w:hAnsi="Garamond" w:cs="Times New Roman"/>
        </w:rPr>
        <w:t>when it does not involve deception</w:t>
      </w:r>
      <w:r>
        <w:rPr>
          <w:rFonts w:ascii="Garamond" w:hAnsi="Garamond" w:cs="Times New Roman"/>
        </w:rPr>
        <w:t>. S</w:t>
      </w:r>
      <w:r w:rsidRPr="00230C57">
        <w:rPr>
          <w:rFonts w:ascii="Garamond" w:hAnsi="Garamond" w:cs="Times New Roman"/>
        </w:rPr>
        <w:t xml:space="preserve">uppose Sarah cheats on </w:t>
      </w:r>
      <w:r>
        <w:rPr>
          <w:rFonts w:ascii="Garamond" w:hAnsi="Garamond" w:cs="Times New Roman"/>
        </w:rPr>
        <w:t>Chloe</w:t>
      </w:r>
      <w:r w:rsidRPr="00230C57">
        <w:rPr>
          <w:rFonts w:ascii="Garamond" w:hAnsi="Garamond" w:cs="Times New Roman"/>
        </w:rPr>
        <w:t xml:space="preserve"> in front of h</w:t>
      </w:r>
      <w:r>
        <w:rPr>
          <w:rFonts w:ascii="Garamond" w:hAnsi="Garamond" w:cs="Times New Roman"/>
        </w:rPr>
        <w:t>er</w:t>
      </w:r>
      <w:r w:rsidRPr="00230C57">
        <w:rPr>
          <w:rFonts w:ascii="Garamond" w:hAnsi="Garamond" w:cs="Times New Roman"/>
        </w:rPr>
        <w:t xml:space="preserve"> face</w:t>
      </w:r>
      <w:r>
        <w:rPr>
          <w:rFonts w:ascii="Garamond" w:hAnsi="Garamond" w:cs="Times New Roman"/>
        </w:rPr>
        <w:t>; t</w:t>
      </w:r>
      <w:r w:rsidRPr="00230C57">
        <w:rPr>
          <w:rFonts w:ascii="Garamond" w:hAnsi="Garamond" w:cs="Times New Roman"/>
        </w:rPr>
        <w:t xml:space="preserve">his could seem more callous and humiliating for </w:t>
      </w:r>
      <w:r>
        <w:rPr>
          <w:rFonts w:ascii="Garamond" w:hAnsi="Garamond" w:cs="Times New Roman"/>
        </w:rPr>
        <w:t>Chloe</w:t>
      </w:r>
      <w:r w:rsidRPr="00230C57">
        <w:rPr>
          <w:rFonts w:ascii="Garamond" w:hAnsi="Garamond" w:cs="Times New Roman"/>
        </w:rPr>
        <w:t xml:space="preserve"> than for her to do it discreetly. While this does not show that it is always worse to tell one’s partner if one has cheated on them, it does show that it is not clear-cut that cheating-with-deception is always worse than cheating-without-deception.</w:t>
      </w:r>
    </w:p>
    <w:p w14:paraId="49B1B683" w14:textId="524B75B3"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In addition, as I will argue later, the dominance of the norm of monogamy makes it particularly difficult for people to be honest about their infidelities. Therefore, though it is a serious wrong to lie to someone about being unfaithful to them, we should also consider the context in which ‘lies, half-truths, and clandestine meetings’ take place, as people would likely be more honest about their infidelities were the norms governing relationships different. I discuss this in the final section of the paper.</w:t>
      </w:r>
    </w:p>
    <w:p w14:paraId="4EDA2BA6" w14:textId="259EAA25" w:rsidR="0061472E" w:rsidRPr="009B200F" w:rsidRDefault="0061472E" w:rsidP="009B200F">
      <w:pPr>
        <w:spacing w:line="480" w:lineRule="auto"/>
        <w:ind w:left="425"/>
        <w:jc w:val="both"/>
        <w:rPr>
          <w:rFonts w:ascii="Garamond" w:hAnsi="Garamond" w:cs="Times New Roman"/>
        </w:rPr>
      </w:pPr>
      <w:r>
        <w:rPr>
          <w:rFonts w:ascii="Garamond" w:hAnsi="Garamond" w:cs="Times New Roman"/>
        </w:rPr>
        <w:t xml:space="preserve">2.3. </w:t>
      </w:r>
      <w:r w:rsidRPr="009B200F">
        <w:rPr>
          <w:rFonts w:ascii="Garamond" w:hAnsi="Garamond" w:cs="Times New Roman"/>
        </w:rPr>
        <w:t>Commitment-breaking</w:t>
      </w:r>
    </w:p>
    <w:p w14:paraId="71A92151" w14:textId="217F796A"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As I have shown above, neither hurt nor deception are essential components of sexual infidelity, nor do they explain what constitutes its wrongness, though they might make a given instance of it worse. There are two essential parts to it</w:t>
      </w:r>
      <w:r>
        <w:rPr>
          <w:rFonts w:ascii="Garamond" w:hAnsi="Garamond" w:cs="Times New Roman"/>
        </w:rPr>
        <w:t>:</w:t>
      </w:r>
      <w:r w:rsidRPr="00230C57">
        <w:rPr>
          <w:rFonts w:ascii="Garamond" w:hAnsi="Garamond" w:cs="Times New Roman"/>
        </w:rPr>
        <w:t xml:space="preserve"> it is a kind of infidelity, a broken commitment</w:t>
      </w:r>
      <w:r>
        <w:rPr>
          <w:rFonts w:ascii="Garamond" w:hAnsi="Garamond" w:cs="Times New Roman"/>
        </w:rPr>
        <w:t>, and</w:t>
      </w:r>
      <w:r w:rsidRPr="00230C57">
        <w:rPr>
          <w:rFonts w:ascii="Garamond" w:hAnsi="Garamond" w:cs="Times New Roman"/>
        </w:rPr>
        <w:t xml:space="preserve"> it is sexual. In this section I deal with the broken </w:t>
      </w:r>
      <w:r>
        <w:rPr>
          <w:rFonts w:ascii="Garamond" w:hAnsi="Garamond" w:cs="Times New Roman"/>
        </w:rPr>
        <w:t>commitment</w:t>
      </w:r>
      <w:r w:rsidRPr="00230C57">
        <w:rPr>
          <w:rFonts w:ascii="Garamond" w:hAnsi="Garamond" w:cs="Times New Roman"/>
        </w:rPr>
        <w:t xml:space="preserve">, in the next I look at why it being sexual might be significant. What unites all cases of sexual infidelity, including those cases that do not involve deception, cheating, hurt, or other aggravating factors, as well as those that do, is that they are cases of a broken </w:t>
      </w:r>
      <w:r>
        <w:rPr>
          <w:rFonts w:ascii="Garamond" w:hAnsi="Garamond" w:cs="Times New Roman"/>
        </w:rPr>
        <w:t>commitment</w:t>
      </w:r>
      <w:r w:rsidRPr="00230C57">
        <w:rPr>
          <w:rFonts w:ascii="Garamond" w:hAnsi="Garamond" w:cs="Times New Roman"/>
        </w:rPr>
        <w:t>.</w:t>
      </w:r>
      <w:r w:rsidRPr="00230C57">
        <w:rPr>
          <w:rStyle w:val="EndnoteReference"/>
          <w:rFonts w:ascii="Garamond" w:hAnsi="Garamond" w:cs="Times New Roman"/>
        </w:rPr>
        <w:endnoteReference w:id="9"/>
      </w:r>
      <w:r w:rsidRPr="00230C57">
        <w:rPr>
          <w:rFonts w:ascii="Garamond" w:hAnsi="Garamond" w:cs="Times New Roman"/>
        </w:rPr>
        <w:t xml:space="preserve"> The ‘infidelity’ part of sexual infidelity depends on there being a </w:t>
      </w:r>
      <w:r>
        <w:rPr>
          <w:rFonts w:ascii="Garamond" w:hAnsi="Garamond" w:cs="Times New Roman"/>
        </w:rPr>
        <w:t>commitment</w:t>
      </w:r>
      <w:r w:rsidRPr="00230C57">
        <w:rPr>
          <w:rFonts w:ascii="Garamond" w:hAnsi="Garamond" w:cs="Times New Roman"/>
        </w:rPr>
        <w:t xml:space="preserve"> to be faithful to.</w:t>
      </w:r>
    </w:p>
    <w:p w14:paraId="08BA1E77" w14:textId="634F68A3"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Wasserstrom </w:t>
      </w:r>
      <w:r>
        <w:rPr>
          <w:rFonts w:ascii="Garamond" w:hAnsi="Garamond" w:cs="Times New Roman"/>
        </w:rPr>
        <w:t xml:space="preserve">argues </w:t>
      </w:r>
      <w:r w:rsidRPr="00230C57">
        <w:rPr>
          <w:rFonts w:ascii="Garamond" w:hAnsi="Garamond" w:cs="Times New Roman"/>
        </w:rPr>
        <w:t xml:space="preserve">that sexual infidelity is </w:t>
      </w:r>
      <w:r w:rsidRPr="00230C57">
        <w:rPr>
          <w:rFonts w:ascii="Garamond" w:hAnsi="Garamond" w:cs="Times New Roman"/>
          <w:i/>
          <w:iCs/>
        </w:rPr>
        <w:t xml:space="preserve">prima facie </w:t>
      </w:r>
      <w:r w:rsidRPr="00230C57">
        <w:rPr>
          <w:rFonts w:ascii="Garamond" w:hAnsi="Garamond" w:cs="Times New Roman"/>
        </w:rPr>
        <w:t xml:space="preserve">morally wrong because it involves promise breaking </w:t>
      </w:r>
      <w:sdt>
        <w:sdtPr>
          <w:rPr>
            <w:rFonts w:ascii="Garamond" w:hAnsi="Garamond" w:cs="Times New Roman"/>
          </w:rPr>
          <w:id w:val="1577632217"/>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Was98 \l 2057 </w:instrText>
          </w:r>
          <w:r w:rsidRPr="00230C57">
            <w:rPr>
              <w:rFonts w:ascii="Garamond" w:hAnsi="Garamond" w:cs="Times New Roman"/>
            </w:rPr>
            <w:fldChar w:fldCharType="separate"/>
          </w:r>
          <w:r w:rsidRPr="00D37DCF">
            <w:rPr>
              <w:rFonts w:ascii="Garamond" w:hAnsi="Garamond" w:cs="Times New Roman"/>
              <w:noProof/>
            </w:rPr>
            <w:t>(Wasserstrom, 1998)</w:t>
          </w:r>
          <w:r w:rsidRPr="00230C57">
            <w:rPr>
              <w:rFonts w:ascii="Garamond" w:hAnsi="Garamond" w:cs="Times New Roman"/>
            </w:rPr>
            <w:fldChar w:fldCharType="end"/>
          </w:r>
        </w:sdtContent>
      </w:sdt>
      <w:r w:rsidRPr="00230C57">
        <w:rPr>
          <w:rFonts w:ascii="Garamond" w:hAnsi="Garamond" w:cs="Times New Roman"/>
        </w:rPr>
        <w:t xml:space="preserve">. </w:t>
      </w:r>
      <w:r>
        <w:rPr>
          <w:rFonts w:ascii="Garamond" w:hAnsi="Garamond" w:cs="Times New Roman"/>
        </w:rPr>
        <w:t xml:space="preserve">However, a promise to be sexually exclusive is not often explicitly made by couples. Therefore, it makes more sense to see it as a commitment, which may be tacit, and not clearly defined, but rather based on conventions associated with romantic relationships. This makes it particularly difficult to assess morally. </w:t>
      </w:r>
    </w:p>
    <w:p w14:paraId="21203E21" w14:textId="162BF17F" w:rsidR="0061472E" w:rsidRPr="00230C57" w:rsidRDefault="0061472E" w:rsidP="00DF19EA">
      <w:pPr>
        <w:spacing w:line="480" w:lineRule="auto"/>
        <w:jc w:val="both"/>
        <w:rPr>
          <w:rFonts w:ascii="Garamond" w:hAnsi="Garamond" w:cs="Times New Roman"/>
        </w:rPr>
      </w:pPr>
      <w:r>
        <w:rPr>
          <w:rFonts w:ascii="Garamond" w:hAnsi="Garamond" w:cs="Times New Roman"/>
        </w:rPr>
        <w:lastRenderedPageBreak/>
        <w:t>Nonetheless</w:t>
      </w:r>
      <w:r w:rsidRPr="00230C57">
        <w:rPr>
          <w:rFonts w:ascii="Garamond" w:hAnsi="Garamond" w:cs="Times New Roman"/>
        </w:rPr>
        <w:t xml:space="preserve">, breaking a </w:t>
      </w:r>
      <w:r>
        <w:rPr>
          <w:rFonts w:ascii="Garamond" w:hAnsi="Garamond" w:cs="Times New Roman"/>
        </w:rPr>
        <w:t>commitment</w:t>
      </w:r>
      <w:r w:rsidRPr="00230C57">
        <w:rPr>
          <w:rFonts w:ascii="Garamond" w:hAnsi="Garamond" w:cs="Times New Roman"/>
        </w:rPr>
        <w:t xml:space="preserve"> seems to be at the root of the wrong of sexual infidelity. However, the </w:t>
      </w:r>
      <w:r>
        <w:rPr>
          <w:rFonts w:ascii="Garamond" w:hAnsi="Garamond" w:cs="Times New Roman"/>
        </w:rPr>
        <w:t>commitment</w:t>
      </w:r>
      <w:r w:rsidRPr="00230C57">
        <w:rPr>
          <w:rFonts w:ascii="Garamond" w:hAnsi="Garamond" w:cs="Times New Roman"/>
        </w:rPr>
        <w:t xml:space="preserve"> is not just any old </w:t>
      </w:r>
      <w:r>
        <w:rPr>
          <w:rFonts w:ascii="Garamond" w:hAnsi="Garamond" w:cs="Times New Roman"/>
        </w:rPr>
        <w:t>commitment</w:t>
      </w:r>
      <w:r w:rsidRPr="00230C57">
        <w:rPr>
          <w:rFonts w:ascii="Garamond" w:hAnsi="Garamond" w:cs="Times New Roman"/>
        </w:rPr>
        <w:t xml:space="preserve">. Sarah might break her </w:t>
      </w:r>
      <w:r>
        <w:rPr>
          <w:rFonts w:ascii="Garamond" w:hAnsi="Garamond" w:cs="Times New Roman"/>
        </w:rPr>
        <w:t>commitments</w:t>
      </w:r>
      <w:r w:rsidRPr="00230C57">
        <w:rPr>
          <w:rFonts w:ascii="Garamond" w:hAnsi="Garamond" w:cs="Times New Roman"/>
        </w:rPr>
        <w:t xml:space="preserve"> to </w:t>
      </w:r>
      <w:r>
        <w:rPr>
          <w:rFonts w:ascii="Garamond" w:hAnsi="Garamond" w:cs="Times New Roman"/>
        </w:rPr>
        <w:t>Chloe</w:t>
      </w:r>
      <w:r w:rsidRPr="00230C57">
        <w:rPr>
          <w:rFonts w:ascii="Garamond" w:hAnsi="Garamond" w:cs="Times New Roman"/>
        </w:rPr>
        <w:t xml:space="preserve"> all the time: she might break her </w:t>
      </w:r>
      <w:r>
        <w:rPr>
          <w:rFonts w:ascii="Garamond" w:hAnsi="Garamond" w:cs="Times New Roman"/>
        </w:rPr>
        <w:t>commitment</w:t>
      </w:r>
      <w:r w:rsidRPr="00230C57">
        <w:rPr>
          <w:rFonts w:ascii="Garamond" w:hAnsi="Garamond" w:cs="Times New Roman"/>
        </w:rPr>
        <w:t xml:space="preserve"> to </w:t>
      </w:r>
      <w:r>
        <w:rPr>
          <w:rFonts w:ascii="Garamond" w:hAnsi="Garamond" w:cs="Times New Roman"/>
        </w:rPr>
        <w:t>spend less time at work</w:t>
      </w:r>
      <w:r w:rsidRPr="00230C57">
        <w:rPr>
          <w:rFonts w:ascii="Garamond" w:hAnsi="Garamond" w:cs="Times New Roman"/>
        </w:rPr>
        <w:t xml:space="preserve">, to do </w:t>
      </w:r>
      <w:r>
        <w:rPr>
          <w:rFonts w:ascii="Garamond" w:hAnsi="Garamond" w:cs="Times New Roman"/>
        </w:rPr>
        <w:t>more housework</w:t>
      </w:r>
      <w:r w:rsidRPr="00230C57">
        <w:rPr>
          <w:rFonts w:ascii="Garamond" w:hAnsi="Garamond" w:cs="Times New Roman"/>
        </w:rPr>
        <w:t xml:space="preserve">, or to go with </w:t>
      </w:r>
      <w:r>
        <w:rPr>
          <w:rFonts w:ascii="Garamond" w:hAnsi="Garamond" w:cs="Times New Roman"/>
        </w:rPr>
        <w:t xml:space="preserve">Chloe </w:t>
      </w:r>
      <w:r w:rsidRPr="00230C57">
        <w:rPr>
          <w:rFonts w:ascii="Garamond" w:hAnsi="Garamond" w:cs="Times New Roman"/>
        </w:rPr>
        <w:t xml:space="preserve">to visit </w:t>
      </w:r>
      <w:r>
        <w:rPr>
          <w:rFonts w:ascii="Garamond" w:hAnsi="Garamond" w:cs="Times New Roman"/>
        </w:rPr>
        <w:t>her mother every</w:t>
      </w:r>
      <w:r w:rsidRPr="00230C57">
        <w:rPr>
          <w:rFonts w:ascii="Garamond" w:hAnsi="Garamond" w:cs="Times New Roman"/>
        </w:rPr>
        <w:t xml:space="preserve"> Sunday. The </w:t>
      </w:r>
      <w:r>
        <w:rPr>
          <w:rFonts w:ascii="Garamond" w:hAnsi="Garamond" w:cs="Times New Roman"/>
        </w:rPr>
        <w:t>commitment</w:t>
      </w:r>
      <w:r w:rsidRPr="00230C57">
        <w:rPr>
          <w:rFonts w:ascii="Garamond" w:hAnsi="Garamond" w:cs="Times New Roman"/>
        </w:rPr>
        <w:t xml:space="preserve"> to be sexually faithful is different. It is generally held to be an extremely important </w:t>
      </w:r>
      <w:r>
        <w:rPr>
          <w:rFonts w:ascii="Garamond" w:hAnsi="Garamond" w:cs="Times New Roman"/>
        </w:rPr>
        <w:t>commitment</w:t>
      </w:r>
      <w:r w:rsidRPr="00230C57">
        <w:rPr>
          <w:rFonts w:ascii="Garamond" w:hAnsi="Garamond" w:cs="Times New Roman"/>
        </w:rPr>
        <w:t xml:space="preserve">, such that breaking it might lead to the end of the relationship. </w:t>
      </w:r>
    </w:p>
    <w:p w14:paraId="21236C4A" w14:textId="6389437A"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However, there is often confusion over what this </w:t>
      </w:r>
      <w:r>
        <w:rPr>
          <w:rFonts w:ascii="Garamond" w:hAnsi="Garamond" w:cs="Times New Roman"/>
        </w:rPr>
        <w:t>commitment</w:t>
      </w:r>
      <w:r w:rsidRPr="00230C57">
        <w:rPr>
          <w:rFonts w:ascii="Garamond" w:hAnsi="Garamond" w:cs="Times New Roman"/>
        </w:rPr>
        <w:t xml:space="preserve"> amounts to. </w:t>
      </w:r>
      <w:r>
        <w:rPr>
          <w:rFonts w:ascii="Garamond" w:hAnsi="Garamond" w:cs="Times New Roman"/>
        </w:rPr>
        <w:t xml:space="preserve">This is at least partly because few couples </w:t>
      </w:r>
      <w:proofErr w:type="gramStart"/>
      <w:r>
        <w:rPr>
          <w:rFonts w:ascii="Garamond" w:hAnsi="Garamond" w:cs="Times New Roman"/>
        </w:rPr>
        <w:t>actually work</w:t>
      </w:r>
      <w:proofErr w:type="gramEnd"/>
      <w:r>
        <w:rPr>
          <w:rFonts w:ascii="Garamond" w:hAnsi="Garamond" w:cs="Times New Roman"/>
        </w:rPr>
        <w:t xml:space="preserve"> that out together and, instead, just readily accept the convention that their relationship will be monogamous. </w:t>
      </w:r>
      <w:r w:rsidRPr="00230C57">
        <w:rPr>
          <w:rFonts w:ascii="Garamond" w:hAnsi="Garamond" w:cs="Times New Roman"/>
        </w:rPr>
        <w:t xml:space="preserve">Of course, being sexually faithful means not having sex with anyone outside of the relationship, but does it mean not </w:t>
      </w:r>
      <w:r w:rsidRPr="00230C57">
        <w:rPr>
          <w:rFonts w:ascii="Garamond" w:hAnsi="Garamond" w:cs="Times New Roman"/>
          <w:i/>
        </w:rPr>
        <w:t>wanting</w:t>
      </w:r>
      <w:r w:rsidRPr="00230C57">
        <w:rPr>
          <w:rFonts w:ascii="Garamond" w:hAnsi="Garamond" w:cs="Times New Roman"/>
        </w:rPr>
        <w:t xml:space="preserve"> to have sex with anyone else too? Are you more faithful if you never want to sleep with anyone else, or if you want to all the time but manage to control yourself? There is also the issue that this </w:t>
      </w:r>
      <w:r>
        <w:rPr>
          <w:rFonts w:ascii="Garamond" w:hAnsi="Garamond" w:cs="Times New Roman"/>
        </w:rPr>
        <w:t>commitment</w:t>
      </w:r>
      <w:r w:rsidRPr="00230C57">
        <w:rPr>
          <w:rFonts w:ascii="Garamond" w:hAnsi="Garamond" w:cs="Times New Roman"/>
        </w:rPr>
        <w:t xml:space="preserve"> will be much harder to keep for some people than for others. Some people are not interested in having sex with anyone else, perhaps they are not very interested in sex at all, or they just really like monogamy. Others get a lot of value out of having sex with a variety of new people. Some people might never </w:t>
      </w:r>
      <w:proofErr w:type="gramStart"/>
      <w:r w:rsidRPr="00230C57">
        <w:rPr>
          <w:rFonts w:ascii="Garamond" w:hAnsi="Garamond" w:cs="Times New Roman"/>
        </w:rPr>
        <w:t>have the opportunity to</w:t>
      </w:r>
      <w:proofErr w:type="gramEnd"/>
      <w:r w:rsidRPr="00230C57">
        <w:rPr>
          <w:rFonts w:ascii="Garamond" w:hAnsi="Garamond" w:cs="Times New Roman"/>
        </w:rPr>
        <w:t xml:space="preserve"> have sex with anyone else; others might have opportunities all the time. By way of comparison – it is </w:t>
      </w:r>
      <w:r w:rsidRPr="00230C57">
        <w:rPr>
          <w:rFonts w:ascii="Garamond" w:hAnsi="Garamond" w:cs="Times New Roman"/>
          <w:i/>
        </w:rPr>
        <w:t>much</w:t>
      </w:r>
      <w:r w:rsidRPr="00230C57">
        <w:rPr>
          <w:rFonts w:ascii="Garamond" w:hAnsi="Garamond" w:cs="Times New Roman"/>
        </w:rPr>
        <w:t xml:space="preserve"> easier to promise to not drink alcohol if you don’t like alcohol, or you live in a society which forbids it, than if you are part of a culture in which alcohol is an integral part, and you love drinking. It seems plausible that the differences between people’s dispositions, values and situations ought to be </w:t>
      </w:r>
      <w:proofErr w:type="gramStart"/>
      <w:r w:rsidRPr="00230C57">
        <w:rPr>
          <w:rFonts w:ascii="Garamond" w:hAnsi="Garamond" w:cs="Times New Roman"/>
        </w:rPr>
        <w:t>taken into account</w:t>
      </w:r>
      <w:proofErr w:type="gramEnd"/>
      <w:r w:rsidRPr="00230C57">
        <w:rPr>
          <w:rFonts w:ascii="Garamond" w:hAnsi="Garamond" w:cs="Times New Roman"/>
        </w:rPr>
        <w:t xml:space="preserve"> in a moral assessment of someone who breaks the </w:t>
      </w:r>
      <w:r>
        <w:rPr>
          <w:rFonts w:ascii="Garamond" w:hAnsi="Garamond" w:cs="Times New Roman"/>
        </w:rPr>
        <w:t>commitment</w:t>
      </w:r>
      <w:r w:rsidRPr="00230C57">
        <w:rPr>
          <w:rFonts w:ascii="Garamond" w:hAnsi="Garamond" w:cs="Times New Roman"/>
        </w:rPr>
        <w:t xml:space="preserve"> to be sexually faithful. I</w:t>
      </w:r>
      <w:r>
        <w:rPr>
          <w:rFonts w:ascii="Garamond" w:hAnsi="Garamond" w:cs="Times New Roman"/>
        </w:rPr>
        <w:t xml:space="preserve">n </w:t>
      </w:r>
      <w:r w:rsidRPr="00230C57">
        <w:rPr>
          <w:rFonts w:ascii="Garamond" w:hAnsi="Garamond" w:cs="Times New Roman"/>
        </w:rPr>
        <w:t>the final section of the paper</w:t>
      </w:r>
      <w:r>
        <w:rPr>
          <w:rFonts w:ascii="Garamond" w:hAnsi="Garamond" w:cs="Times New Roman"/>
        </w:rPr>
        <w:t xml:space="preserve">, I will discuss how the dominance of the norm of monogamy might be </w:t>
      </w:r>
      <w:proofErr w:type="gramStart"/>
      <w:r>
        <w:rPr>
          <w:rFonts w:ascii="Garamond" w:hAnsi="Garamond" w:cs="Times New Roman"/>
        </w:rPr>
        <w:t>taken into account</w:t>
      </w:r>
      <w:proofErr w:type="gramEnd"/>
      <w:r>
        <w:rPr>
          <w:rFonts w:ascii="Garamond" w:hAnsi="Garamond" w:cs="Times New Roman"/>
        </w:rPr>
        <w:t xml:space="preserve"> when assessing how wrong an instance of sexual infidelity is</w:t>
      </w:r>
      <w:r w:rsidRPr="00230C57">
        <w:rPr>
          <w:rFonts w:ascii="Garamond" w:hAnsi="Garamond" w:cs="Times New Roman"/>
        </w:rPr>
        <w:t>.</w:t>
      </w:r>
    </w:p>
    <w:p w14:paraId="45586FD3" w14:textId="4941C324" w:rsidR="0061472E" w:rsidRDefault="0061472E" w:rsidP="00DF19EA">
      <w:pPr>
        <w:spacing w:line="480" w:lineRule="auto"/>
        <w:jc w:val="both"/>
        <w:rPr>
          <w:rFonts w:ascii="Garamond" w:hAnsi="Garamond" w:cs="Times New Roman"/>
        </w:rPr>
      </w:pPr>
      <w:r w:rsidRPr="00230C57">
        <w:rPr>
          <w:rFonts w:ascii="Garamond" w:hAnsi="Garamond" w:cs="Times New Roman"/>
        </w:rPr>
        <w:t xml:space="preserve">There is the further </w:t>
      </w:r>
      <w:r>
        <w:rPr>
          <w:rFonts w:ascii="Garamond" w:hAnsi="Garamond" w:cs="Times New Roman"/>
        </w:rPr>
        <w:t>complication</w:t>
      </w:r>
      <w:r w:rsidRPr="00230C57">
        <w:rPr>
          <w:rFonts w:ascii="Garamond" w:hAnsi="Garamond" w:cs="Times New Roman"/>
        </w:rPr>
        <w:t xml:space="preserve"> that </w:t>
      </w:r>
      <w:r>
        <w:rPr>
          <w:rFonts w:ascii="Garamond" w:hAnsi="Garamond" w:cs="Times New Roman"/>
        </w:rPr>
        <w:t>the commitment to be sexually exclusive is often not made explicitly, with there being no commitment formally made, and couples</w:t>
      </w:r>
      <w:r w:rsidRPr="00230C57">
        <w:rPr>
          <w:rFonts w:ascii="Garamond" w:hAnsi="Garamond" w:cs="Times New Roman"/>
        </w:rPr>
        <w:t xml:space="preserve"> merely assum</w:t>
      </w:r>
      <w:r>
        <w:rPr>
          <w:rFonts w:ascii="Garamond" w:hAnsi="Garamond" w:cs="Times New Roman"/>
        </w:rPr>
        <w:t>ing</w:t>
      </w:r>
      <w:r w:rsidRPr="00230C57">
        <w:rPr>
          <w:rFonts w:ascii="Garamond" w:hAnsi="Garamond" w:cs="Times New Roman"/>
        </w:rPr>
        <w:t xml:space="preserve"> that it is implied by the conventions of the sort of relationship they are in. Even if they have made </w:t>
      </w:r>
      <w:r>
        <w:rPr>
          <w:rFonts w:ascii="Garamond" w:hAnsi="Garamond" w:cs="Times New Roman"/>
        </w:rPr>
        <w:t>an explicit commitment</w:t>
      </w:r>
      <w:r w:rsidRPr="00230C57">
        <w:rPr>
          <w:rFonts w:ascii="Garamond" w:hAnsi="Garamond" w:cs="Times New Roman"/>
        </w:rPr>
        <w:t xml:space="preserve">, they might not </w:t>
      </w:r>
      <w:proofErr w:type="gramStart"/>
      <w:r w:rsidRPr="00230C57">
        <w:rPr>
          <w:rFonts w:ascii="Garamond" w:hAnsi="Garamond" w:cs="Times New Roman"/>
        </w:rPr>
        <w:t>have not</w:t>
      </w:r>
      <w:proofErr w:type="gramEnd"/>
      <w:r w:rsidRPr="00230C57">
        <w:rPr>
          <w:rFonts w:ascii="Garamond" w:hAnsi="Garamond" w:cs="Times New Roman"/>
        </w:rPr>
        <w:t xml:space="preserve"> discussed what the purpose or meaning of the </w:t>
      </w:r>
      <w:r>
        <w:rPr>
          <w:rFonts w:ascii="Garamond" w:hAnsi="Garamond" w:cs="Times New Roman"/>
        </w:rPr>
        <w:t xml:space="preserve">commitment </w:t>
      </w:r>
      <w:r w:rsidRPr="00230C57">
        <w:rPr>
          <w:rFonts w:ascii="Garamond" w:hAnsi="Garamond" w:cs="Times New Roman"/>
        </w:rPr>
        <w:t xml:space="preserve">to be sexually exclusive is, or if there are any cases in which it is ok to break it. This is strange for something so significant that it could cause their relationship to end. Without really understanding the purpose of </w:t>
      </w:r>
      <w:r>
        <w:rPr>
          <w:rFonts w:ascii="Garamond" w:hAnsi="Garamond" w:cs="Times New Roman"/>
        </w:rPr>
        <w:t>a</w:t>
      </w:r>
      <w:r w:rsidRPr="00230C57">
        <w:rPr>
          <w:rFonts w:ascii="Garamond" w:hAnsi="Garamond" w:cs="Times New Roman"/>
        </w:rPr>
        <w:t xml:space="preserve"> </w:t>
      </w:r>
      <w:r>
        <w:rPr>
          <w:rFonts w:ascii="Garamond" w:hAnsi="Garamond" w:cs="Times New Roman"/>
        </w:rPr>
        <w:t>commitment</w:t>
      </w:r>
      <w:r w:rsidRPr="00230C57">
        <w:rPr>
          <w:rFonts w:ascii="Garamond" w:hAnsi="Garamond" w:cs="Times New Roman"/>
        </w:rPr>
        <w:t xml:space="preserve">, it is difficult to assess how wrong it is to break it. Suppose </w:t>
      </w:r>
      <w:r>
        <w:rPr>
          <w:rFonts w:ascii="Garamond" w:hAnsi="Garamond" w:cs="Times New Roman"/>
        </w:rPr>
        <w:t>Chloe makes a commitment to Sarah that she</w:t>
      </w:r>
      <w:r w:rsidRPr="00230C57">
        <w:rPr>
          <w:rFonts w:ascii="Garamond" w:hAnsi="Garamond" w:cs="Times New Roman"/>
        </w:rPr>
        <w:t xml:space="preserve"> will give up </w:t>
      </w:r>
      <w:r w:rsidRPr="00230C57">
        <w:rPr>
          <w:rFonts w:ascii="Garamond" w:hAnsi="Garamond" w:cs="Times New Roman"/>
        </w:rPr>
        <w:lastRenderedPageBreak/>
        <w:t xml:space="preserve">drinking. There are many reasons for which </w:t>
      </w:r>
      <w:r>
        <w:rPr>
          <w:rFonts w:ascii="Garamond" w:hAnsi="Garamond" w:cs="Times New Roman"/>
        </w:rPr>
        <w:t>s</w:t>
      </w:r>
      <w:r w:rsidRPr="00230C57">
        <w:rPr>
          <w:rFonts w:ascii="Garamond" w:hAnsi="Garamond" w:cs="Times New Roman"/>
        </w:rPr>
        <w:t>he might do this.</w:t>
      </w:r>
      <w:r>
        <w:rPr>
          <w:rFonts w:ascii="Garamond" w:hAnsi="Garamond" w:cs="Times New Roman"/>
        </w:rPr>
        <w:t xml:space="preserve"> Sh</w:t>
      </w:r>
      <w:r w:rsidRPr="00230C57">
        <w:rPr>
          <w:rFonts w:ascii="Garamond" w:hAnsi="Garamond" w:cs="Times New Roman"/>
        </w:rPr>
        <w:t xml:space="preserve">e could be converting to Islam; </w:t>
      </w:r>
      <w:r>
        <w:rPr>
          <w:rFonts w:ascii="Garamond" w:hAnsi="Garamond" w:cs="Times New Roman"/>
        </w:rPr>
        <w:t>s</w:t>
      </w:r>
      <w:r w:rsidRPr="00230C57">
        <w:rPr>
          <w:rFonts w:ascii="Garamond" w:hAnsi="Garamond" w:cs="Times New Roman"/>
        </w:rPr>
        <w:t xml:space="preserve">he could be an aggressive drunk; </w:t>
      </w:r>
      <w:r>
        <w:rPr>
          <w:rFonts w:ascii="Garamond" w:hAnsi="Garamond" w:cs="Times New Roman"/>
        </w:rPr>
        <w:t>s</w:t>
      </w:r>
      <w:r w:rsidRPr="00230C57">
        <w:rPr>
          <w:rFonts w:ascii="Garamond" w:hAnsi="Garamond" w:cs="Times New Roman"/>
        </w:rPr>
        <w:t xml:space="preserve">he might need to lose weight; it might just be that Sarah doesn’t like </w:t>
      </w:r>
      <w:r>
        <w:rPr>
          <w:rFonts w:ascii="Garamond" w:hAnsi="Garamond" w:cs="Times New Roman"/>
        </w:rPr>
        <w:t xml:space="preserve">her </w:t>
      </w:r>
      <w:r w:rsidRPr="00230C57">
        <w:rPr>
          <w:rFonts w:ascii="Garamond" w:hAnsi="Garamond" w:cs="Times New Roman"/>
        </w:rPr>
        <w:t xml:space="preserve">drinking. The reason why </w:t>
      </w:r>
      <w:r>
        <w:rPr>
          <w:rFonts w:ascii="Garamond" w:hAnsi="Garamond" w:cs="Times New Roman"/>
        </w:rPr>
        <w:t>s</w:t>
      </w:r>
      <w:r w:rsidRPr="00230C57">
        <w:rPr>
          <w:rFonts w:ascii="Garamond" w:hAnsi="Garamond" w:cs="Times New Roman"/>
        </w:rPr>
        <w:t xml:space="preserve">he breaks the </w:t>
      </w:r>
      <w:r>
        <w:rPr>
          <w:rFonts w:ascii="Garamond" w:hAnsi="Garamond" w:cs="Times New Roman"/>
        </w:rPr>
        <w:t>commitment</w:t>
      </w:r>
      <w:r w:rsidRPr="00230C57">
        <w:rPr>
          <w:rFonts w:ascii="Garamond" w:hAnsi="Garamond" w:cs="Times New Roman"/>
        </w:rPr>
        <w:t xml:space="preserve"> is also crucial to how we assess the morality of what </w:t>
      </w:r>
      <w:r>
        <w:rPr>
          <w:rFonts w:ascii="Garamond" w:hAnsi="Garamond" w:cs="Times New Roman"/>
        </w:rPr>
        <w:t>s</w:t>
      </w:r>
      <w:r w:rsidRPr="00230C57">
        <w:rPr>
          <w:rFonts w:ascii="Garamond" w:hAnsi="Garamond" w:cs="Times New Roman"/>
        </w:rPr>
        <w:t xml:space="preserve">he’s done. </w:t>
      </w:r>
      <w:r>
        <w:rPr>
          <w:rFonts w:ascii="Garamond" w:hAnsi="Garamond" w:cs="Times New Roman"/>
        </w:rPr>
        <w:t>She</w:t>
      </w:r>
      <w:r w:rsidRPr="00230C57">
        <w:rPr>
          <w:rFonts w:ascii="Garamond" w:hAnsi="Garamond" w:cs="Times New Roman"/>
        </w:rPr>
        <w:t xml:space="preserve"> might have changed h</w:t>
      </w:r>
      <w:r>
        <w:rPr>
          <w:rFonts w:ascii="Garamond" w:hAnsi="Garamond" w:cs="Times New Roman"/>
        </w:rPr>
        <w:t>er</w:t>
      </w:r>
      <w:r w:rsidRPr="00230C57">
        <w:rPr>
          <w:rFonts w:ascii="Garamond" w:hAnsi="Garamond" w:cs="Times New Roman"/>
        </w:rPr>
        <w:t xml:space="preserve"> mind about converting to Islam; </w:t>
      </w:r>
      <w:r>
        <w:rPr>
          <w:rFonts w:ascii="Garamond" w:hAnsi="Garamond" w:cs="Times New Roman"/>
        </w:rPr>
        <w:t>s</w:t>
      </w:r>
      <w:r w:rsidRPr="00230C57">
        <w:rPr>
          <w:rFonts w:ascii="Garamond" w:hAnsi="Garamond" w:cs="Times New Roman"/>
        </w:rPr>
        <w:t>he might be toasting h</w:t>
      </w:r>
      <w:r>
        <w:rPr>
          <w:rFonts w:ascii="Garamond" w:hAnsi="Garamond" w:cs="Times New Roman"/>
        </w:rPr>
        <w:t>er</w:t>
      </w:r>
      <w:r w:rsidRPr="00230C57">
        <w:rPr>
          <w:rFonts w:ascii="Garamond" w:hAnsi="Garamond" w:cs="Times New Roman"/>
        </w:rPr>
        <w:t xml:space="preserve"> sister’s wedding; </w:t>
      </w:r>
      <w:r>
        <w:rPr>
          <w:rFonts w:ascii="Garamond" w:hAnsi="Garamond" w:cs="Times New Roman"/>
        </w:rPr>
        <w:t>s</w:t>
      </w:r>
      <w:r w:rsidRPr="00230C57">
        <w:rPr>
          <w:rFonts w:ascii="Garamond" w:hAnsi="Garamond" w:cs="Times New Roman"/>
        </w:rPr>
        <w:t xml:space="preserve">he might be drinking purely to annoy Sarah. Therefore, the broken </w:t>
      </w:r>
      <w:r>
        <w:rPr>
          <w:rFonts w:ascii="Garamond" w:hAnsi="Garamond" w:cs="Times New Roman"/>
        </w:rPr>
        <w:t>commitment</w:t>
      </w:r>
      <w:r w:rsidRPr="00230C57">
        <w:rPr>
          <w:rFonts w:ascii="Garamond" w:hAnsi="Garamond" w:cs="Times New Roman"/>
        </w:rPr>
        <w:t xml:space="preserve"> will have a different significance to their relationship, depending on why </w:t>
      </w:r>
      <w:r>
        <w:rPr>
          <w:rFonts w:ascii="Garamond" w:hAnsi="Garamond" w:cs="Times New Roman"/>
        </w:rPr>
        <w:t>s</w:t>
      </w:r>
      <w:r w:rsidRPr="00230C57">
        <w:rPr>
          <w:rFonts w:ascii="Garamond" w:hAnsi="Garamond" w:cs="Times New Roman"/>
        </w:rPr>
        <w:t>he made it in the first place and on why</w:t>
      </w:r>
      <w:r>
        <w:rPr>
          <w:rFonts w:ascii="Garamond" w:hAnsi="Garamond" w:cs="Times New Roman"/>
        </w:rPr>
        <w:t xml:space="preserve"> s</w:t>
      </w:r>
      <w:r w:rsidRPr="00230C57">
        <w:rPr>
          <w:rFonts w:ascii="Garamond" w:hAnsi="Garamond" w:cs="Times New Roman"/>
        </w:rPr>
        <w:t xml:space="preserve">he breaks it. </w:t>
      </w:r>
    </w:p>
    <w:p w14:paraId="4D54FC40" w14:textId="77777777" w:rsidR="0061472E" w:rsidRDefault="0061472E" w:rsidP="00DF19EA">
      <w:pPr>
        <w:spacing w:line="480" w:lineRule="auto"/>
        <w:jc w:val="both"/>
        <w:rPr>
          <w:rFonts w:ascii="Garamond" w:hAnsi="Garamond" w:cs="Times New Roman"/>
        </w:rPr>
      </w:pPr>
      <w:r w:rsidRPr="00230C57">
        <w:rPr>
          <w:rFonts w:ascii="Garamond" w:hAnsi="Garamond" w:cs="Times New Roman"/>
        </w:rPr>
        <w:t xml:space="preserve">Similarly, there are various reasons why a couple might </w:t>
      </w:r>
      <w:r>
        <w:rPr>
          <w:rFonts w:ascii="Garamond" w:hAnsi="Garamond" w:cs="Times New Roman"/>
        </w:rPr>
        <w:t>commit</w:t>
      </w:r>
      <w:r w:rsidRPr="00230C57">
        <w:rPr>
          <w:rFonts w:ascii="Garamond" w:hAnsi="Garamond" w:cs="Times New Roman"/>
        </w:rPr>
        <w:t xml:space="preserve"> to be sexually exclusive: they might be do it for religious reasons; they might be married and believe that marriage is necessarily monogamous; they might be too jealous to be non-monogamous; they might do it to express their love for each other. They might also just be monogamous without really considering why. </w:t>
      </w:r>
      <w:r>
        <w:rPr>
          <w:rFonts w:ascii="Garamond" w:hAnsi="Garamond" w:cs="Times New Roman"/>
        </w:rPr>
        <w:t>I</w:t>
      </w:r>
      <w:r w:rsidRPr="00230C57">
        <w:rPr>
          <w:rFonts w:ascii="Garamond" w:hAnsi="Garamond" w:cs="Times New Roman"/>
        </w:rPr>
        <w:t xml:space="preserve">f the purpose of the </w:t>
      </w:r>
      <w:r>
        <w:rPr>
          <w:rFonts w:ascii="Garamond" w:hAnsi="Garamond" w:cs="Times New Roman"/>
        </w:rPr>
        <w:t>commitment</w:t>
      </w:r>
      <w:r w:rsidRPr="00230C57">
        <w:rPr>
          <w:rFonts w:ascii="Garamond" w:hAnsi="Garamond" w:cs="Times New Roman"/>
        </w:rPr>
        <w:t xml:space="preserve"> has not </w:t>
      </w:r>
      <w:r w:rsidRPr="006860A7">
        <w:rPr>
          <w:rFonts w:ascii="Garamond" w:hAnsi="Garamond" w:cs="Times New Roman"/>
        </w:rPr>
        <w:t xml:space="preserve">been reflected upon, or discussed, it is difficult to make a full moral assessment of what breaking it entails. </w:t>
      </w:r>
      <w:r>
        <w:rPr>
          <w:rFonts w:ascii="Garamond" w:hAnsi="Garamond" w:cs="Times New Roman"/>
        </w:rPr>
        <w:t xml:space="preserve">It could be that the person who was sexually unfaithful simply didn’t think sexual fidelity was that important, or perhaps they assumed the relationship was non-monogamous. </w:t>
      </w:r>
      <w:r w:rsidRPr="00230C57">
        <w:rPr>
          <w:rFonts w:ascii="Garamond" w:hAnsi="Garamond" w:cs="Times New Roman"/>
        </w:rPr>
        <w:t>This is part of the reason why sexual infidelity might be taken more seriously in marriage, if exclusivity forms one of the marriage vows</w:t>
      </w:r>
      <w:r>
        <w:rPr>
          <w:rFonts w:ascii="Garamond" w:hAnsi="Garamond" w:cs="Times New Roman"/>
        </w:rPr>
        <w:t xml:space="preserve"> then it is clear that it is an expected and significant feature of the marriage</w:t>
      </w:r>
      <w:r w:rsidRPr="00230C57">
        <w:rPr>
          <w:rFonts w:ascii="Garamond" w:hAnsi="Garamond" w:cs="Times New Roman"/>
        </w:rPr>
        <w:t>, but even then, the couple might not have thought abou</w:t>
      </w:r>
      <w:r>
        <w:rPr>
          <w:rFonts w:ascii="Garamond" w:hAnsi="Garamond" w:cs="Times New Roman"/>
        </w:rPr>
        <w:t>t why monogamy is an expected feature of marriage and what significance it will have to them</w:t>
      </w:r>
      <w:r w:rsidRPr="00230C57">
        <w:rPr>
          <w:rFonts w:ascii="Garamond" w:hAnsi="Garamond" w:cs="Times New Roman"/>
        </w:rPr>
        <w:t xml:space="preserve">. </w:t>
      </w:r>
    </w:p>
    <w:p w14:paraId="580FF35A" w14:textId="6FD04A9D"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Thus, the obligation to be sexually exclusive is more significant </w:t>
      </w:r>
      <w:r>
        <w:rPr>
          <w:rFonts w:ascii="Garamond" w:hAnsi="Garamond" w:cs="Times New Roman"/>
        </w:rPr>
        <w:t xml:space="preserve">if the couple in question </w:t>
      </w:r>
      <w:r w:rsidRPr="00230C57">
        <w:rPr>
          <w:rFonts w:ascii="Garamond" w:hAnsi="Garamond" w:cs="Times New Roman"/>
        </w:rPr>
        <w:t>has discussed, negotiated, and freely committed to</w:t>
      </w:r>
      <w:r>
        <w:rPr>
          <w:rFonts w:ascii="Garamond" w:hAnsi="Garamond" w:cs="Times New Roman"/>
        </w:rPr>
        <w:t xml:space="preserve"> being sexually exclusive for reasons important to them</w:t>
      </w:r>
      <w:r w:rsidRPr="00230C57">
        <w:rPr>
          <w:rFonts w:ascii="Garamond" w:hAnsi="Garamond" w:cs="Times New Roman"/>
        </w:rPr>
        <w:t>.</w:t>
      </w:r>
      <w:r>
        <w:rPr>
          <w:rFonts w:ascii="Garamond" w:hAnsi="Garamond" w:cs="Times New Roman"/>
        </w:rPr>
        <w:t xml:space="preserve"> It is, therefore, easier to assess why an instance of sexual infidelity is wrong, and, indeed, the</w:t>
      </w:r>
      <w:r>
        <w:rPr>
          <w:rFonts w:ascii="Garamond" w:hAnsi="Garamond" w:cs="Times New Roman"/>
          <w:iCs/>
        </w:rPr>
        <w:t xml:space="preserve"> wrong is likely to be more serious (all else being equal)</w:t>
      </w:r>
      <w:r>
        <w:rPr>
          <w:rFonts w:ascii="Garamond" w:hAnsi="Garamond" w:cs="Times New Roman"/>
        </w:rPr>
        <w:t xml:space="preserve"> when an explicit commitment has been broken. </w:t>
      </w:r>
      <w:r w:rsidRPr="00230C57">
        <w:rPr>
          <w:rFonts w:ascii="Garamond" w:hAnsi="Garamond" w:cs="Times New Roman"/>
        </w:rPr>
        <w:t>This can be a reason why sexual infidelity in polyamorous relationships, which generally involve more explicit communication about the boundaries of the relationship and the feelings of those involved, might be experienced differently (and perhaps as worse) compared to when it occurs in monogamous relationships. In any case, in order to work out wh</w:t>
      </w:r>
      <w:r>
        <w:rPr>
          <w:rFonts w:ascii="Garamond" w:hAnsi="Garamond" w:cs="Times New Roman"/>
        </w:rPr>
        <w:t>ether</w:t>
      </w:r>
      <w:r w:rsidRPr="00230C57">
        <w:rPr>
          <w:rFonts w:ascii="Garamond" w:hAnsi="Garamond" w:cs="Times New Roman"/>
        </w:rPr>
        <w:t xml:space="preserve"> the </w:t>
      </w:r>
      <w:r>
        <w:rPr>
          <w:rFonts w:ascii="Garamond" w:hAnsi="Garamond" w:cs="Times New Roman"/>
        </w:rPr>
        <w:t xml:space="preserve">commitment </w:t>
      </w:r>
      <w:r w:rsidRPr="00230C57">
        <w:rPr>
          <w:rFonts w:ascii="Garamond" w:hAnsi="Garamond" w:cs="Times New Roman"/>
        </w:rPr>
        <w:t xml:space="preserve">to be sexually exclusive might be particularly important, we need to </w:t>
      </w:r>
      <w:r>
        <w:rPr>
          <w:rFonts w:ascii="Garamond" w:hAnsi="Garamond" w:cs="Times New Roman"/>
        </w:rPr>
        <w:t xml:space="preserve">consider </w:t>
      </w:r>
      <w:r w:rsidRPr="00230C57">
        <w:rPr>
          <w:rFonts w:ascii="Garamond" w:hAnsi="Garamond" w:cs="Times New Roman"/>
        </w:rPr>
        <w:t xml:space="preserve">the significance of sex and sexual exclusivity, to which I now turn. </w:t>
      </w:r>
    </w:p>
    <w:p w14:paraId="189BC86B" w14:textId="5E1EE8AF" w:rsidR="0061472E" w:rsidRPr="00230C57" w:rsidRDefault="0061472E" w:rsidP="00DF19EA">
      <w:pPr>
        <w:spacing w:line="480" w:lineRule="auto"/>
        <w:jc w:val="both"/>
        <w:rPr>
          <w:rFonts w:ascii="Garamond" w:hAnsi="Garamond" w:cs="Times New Roman"/>
          <w:u w:val="single"/>
        </w:rPr>
      </w:pPr>
      <w:r w:rsidRPr="00230C57">
        <w:rPr>
          <w:rFonts w:ascii="Garamond" w:hAnsi="Garamond" w:cs="Times New Roman"/>
          <w:u w:val="single"/>
        </w:rPr>
        <w:lastRenderedPageBreak/>
        <w:t>The sexual part of sexual infidelity</w:t>
      </w:r>
    </w:p>
    <w:p w14:paraId="298441F8" w14:textId="65D84859" w:rsidR="0061472E" w:rsidRPr="003E3E32" w:rsidRDefault="0061472E" w:rsidP="003E3E32">
      <w:pPr>
        <w:spacing w:line="480" w:lineRule="auto"/>
        <w:jc w:val="both"/>
        <w:rPr>
          <w:rFonts w:ascii="Garamond" w:hAnsi="Garamond" w:cs="Times New Roman"/>
        </w:rPr>
      </w:pPr>
      <w:r w:rsidRPr="00230C57">
        <w:rPr>
          <w:rFonts w:ascii="Garamond" w:hAnsi="Garamond" w:cs="Times New Roman"/>
        </w:rPr>
        <w:t xml:space="preserve">If there is to be something distinctive about </w:t>
      </w:r>
      <w:r w:rsidRPr="00230C57">
        <w:rPr>
          <w:rFonts w:ascii="Garamond" w:hAnsi="Garamond" w:cs="Times New Roman"/>
          <w:i/>
        </w:rPr>
        <w:t>sexual</w:t>
      </w:r>
      <w:r w:rsidRPr="00230C57">
        <w:rPr>
          <w:rFonts w:ascii="Garamond" w:hAnsi="Garamond" w:cs="Times New Roman"/>
        </w:rPr>
        <w:t xml:space="preserve"> infidelity, as opposed to other kinds of broken </w:t>
      </w:r>
      <w:r>
        <w:rPr>
          <w:rFonts w:ascii="Garamond" w:hAnsi="Garamond" w:cs="Times New Roman"/>
        </w:rPr>
        <w:t>commitments</w:t>
      </w:r>
      <w:r w:rsidRPr="00230C57">
        <w:rPr>
          <w:rFonts w:ascii="Garamond" w:hAnsi="Garamond" w:cs="Times New Roman"/>
        </w:rPr>
        <w:t xml:space="preserve">, it will have to be because of the meaning or significance of sex. </w:t>
      </w:r>
      <w:r>
        <w:rPr>
          <w:rFonts w:ascii="Garamond" w:hAnsi="Garamond" w:cs="Times New Roman"/>
        </w:rPr>
        <w:t xml:space="preserve">One approach would be to argue that to have emotionally insignificant sex outside of a relationship would be to show that the sex within the relationship is also emotionally insignificant. </w:t>
      </w:r>
      <w:r w:rsidRPr="003E3E32">
        <w:rPr>
          <w:rFonts w:ascii="Garamond" w:hAnsi="Garamond" w:cs="Times New Roman"/>
        </w:rPr>
        <w:t xml:space="preserve">Fiona Woollard and Bryan Weaver </w:t>
      </w:r>
      <w:r>
        <w:rPr>
          <w:rFonts w:ascii="Garamond" w:hAnsi="Garamond" w:cs="Times New Roman"/>
        </w:rPr>
        <w:t>advance this kind of view, arguing that</w:t>
      </w:r>
      <w:r w:rsidRPr="003E3E32">
        <w:rPr>
          <w:rFonts w:ascii="Garamond" w:hAnsi="Garamond" w:cs="Times New Roman"/>
        </w:rPr>
        <w:t xml:space="preserve"> the requirement of monogamy is justified if both partners see sex as being tied to emotional intimacy in general, and if they decide to limit their relationships of erotic love to one. If they </w:t>
      </w:r>
      <w:r>
        <w:rPr>
          <w:rFonts w:ascii="Garamond" w:hAnsi="Garamond" w:cs="Times New Roman"/>
        </w:rPr>
        <w:t xml:space="preserve">see sex in </w:t>
      </w:r>
      <w:r w:rsidRPr="003E3E32">
        <w:rPr>
          <w:rFonts w:ascii="Garamond" w:hAnsi="Garamond" w:cs="Times New Roman"/>
        </w:rPr>
        <w:t>this</w:t>
      </w:r>
      <w:r>
        <w:rPr>
          <w:rFonts w:ascii="Garamond" w:hAnsi="Garamond" w:cs="Times New Roman"/>
        </w:rPr>
        <w:t xml:space="preserve"> way</w:t>
      </w:r>
      <w:r w:rsidRPr="003E3E32">
        <w:rPr>
          <w:rFonts w:ascii="Garamond" w:hAnsi="Garamond" w:cs="Times New Roman"/>
        </w:rPr>
        <w:t xml:space="preserve">, then </w:t>
      </w:r>
      <w:r w:rsidRPr="00BA73CA">
        <w:rPr>
          <w:rFonts w:ascii="Garamond" w:hAnsi="Garamond" w:cs="Times New Roman"/>
        </w:rPr>
        <w:t>‘s</w:t>
      </w:r>
      <w:r w:rsidRPr="00BA73CA">
        <w:rPr>
          <w:rFonts w:ascii="Garamond" w:hAnsi="Garamond"/>
        </w:rPr>
        <w:t>exual activity becomes conceptually inseparable from the kind of emotional intimacy that is associated with erotic love’ and ‘sexual activity without this emotional intimacy is hurtful to the other spouse’</w:t>
      </w:r>
      <w:r>
        <w:rPr>
          <w:rFonts w:ascii="Garamond" w:hAnsi="Garamond"/>
        </w:rPr>
        <w:t xml:space="preserve"> </w:t>
      </w:r>
      <w:sdt>
        <w:sdtPr>
          <w:rPr>
            <w:rFonts w:ascii="Garamond" w:hAnsi="Garamond" w:cs="Times New Roman"/>
          </w:rPr>
          <w:id w:val="-235780134"/>
          <w:citation/>
        </w:sdtPr>
        <w:sdtEndPr/>
        <w:sdtContent>
          <w:r w:rsidRPr="003E3E32">
            <w:rPr>
              <w:rFonts w:ascii="Garamond" w:hAnsi="Garamond" w:cs="Times New Roman"/>
            </w:rPr>
            <w:fldChar w:fldCharType="begin"/>
          </w:r>
          <w:r>
            <w:rPr>
              <w:rFonts w:ascii="Garamond" w:hAnsi="Garamond" w:cs="Times New Roman"/>
            </w:rPr>
            <w:instrText xml:space="preserve">CITATION Woo08 \p 515 \l 2057 </w:instrText>
          </w:r>
          <w:r w:rsidRPr="003E3E32">
            <w:rPr>
              <w:rFonts w:ascii="Garamond" w:hAnsi="Garamond" w:cs="Times New Roman"/>
            </w:rPr>
            <w:fldChar w:fldCharType="separate"/>
          </w:r>
          <w:r w:rsidRPr="00BA73CA">
            <w:rPr>
              <w:rFonts w:ascii="Garamond" w:hAnsi="Garamond" w:cs="Times New Roman"/>
              <w:noProof/>
            </w:rPr>
            <w:t>(Woollard &amp; Weaver, 2008, p. 515)</w:t>
          </w:r>
          <w:r w:rsidRPr="003E3E32">
            <w:rPr>
              <w:rFonts w:ascii="Garamond" w:hAnsi="Garamond" w:cs="Times New Roman"/>
            </w:rPr>
            <w:fldChar w:fldCharType="end"/>
          </w:r>
        </w:sdtContent>
      </w:sdt>
      <w:r w:rsidRPr="003E3E32">
        <w:rPr>
          <w:rFonts w:ascii="Garamond" w:hAnsi="Garamond" w:cs="Times New Roman"/>
        </w:rPr>
        <w:t xml:space="preserve">. </w:t>
      </w:r>
      <w:r>
        <w:rPr>
          <w:rFonts w:ascii="Garamond" w:hAnsi="Garamond" w:cs="Times New Roman"/>
        </w:rPr>
        <w:t>If partners see sex in this way, then for one partner to be sexually unfaithful will be hurtful to the other. This is because either the unfaithful partner has been emotionally intimate with someone else in a way associated with erotic love</w:t>
      </w:r>
      <w:r w:rsidRPr="003E3E32">
        <w:rPr>
          <w:rFonts w:ascii="Garamond" w:hAnsi="Garamond" w:cs="Times New Roman"/>
        </w:rPr>
        <w:t xml:space="preserve"> </w:t>
      </w:r>
      <w:r>
        <w:rPr>
          <w:rFonts w:ascii="Garamond" w:hAnsi="Garamond" w:cs="Times New Roman"/>
        </w:rPr>
        <w:t>(and, therefore, presumably, their love for their partner is not exclusive)</w:t>
      </w:r>
      <w:r>
        <w:rPr>
          <w:rStyle w:val="EndnoteReference"/>
          <w:rFonts w:ascii="Garamond" w:hAnsi="Garamond" w:cs="Times New Roman"/>
        </w:rPr>
        <w:endnoteReference w:id="10"/>
      </w:r>
      <w:r>
        <w:rPr>
          <w:rFonts w:ascii="Garamond" w:hAnsi="Garamond" w:cs="Times New Roman"/>
        </w:rPr>
        <w:t>, or because they have shown, through having non-intimate sex, that the sex they have with their partner does not have such significant emotional importance. This is because, their non-intimate sex shows that, for them, sex is not ‘conceptually inseparable’ from emotional intimacy</w:t>
      </w:r>
      <w:r w:rsidRPr="003E3E32">
        <w:rPr>
          <w:rFonts w:ascii="Garamond" w:hAnsi="Garamond" w:cs="Times New Roman"/>
        </w:rPr>
        <w:fldChar w:fldCharType="begin"/>
      </w:r>
      <w:r w:rsidRPr="003E3E32">
        <w:rPr>
          <w:rFonts w:ascii="Garamond" w:hAnsi="Garamond" w:cs="Times New Roman"/>
        </w:rPr>
        <w:instrText xml:space="preserve"> ADDIN EN.CITE &lt;EndNote&gt;&lt;Cite&gt;&lt;RecNum&gt;0&lt;/RecNum&gt;&lt;/Cite&gt;&lt;/EndNote&gt;</w:instrText>
      </w:r>
      <w:r w:rsidRPr="003E3E32">
        <w:rPr>
          <w:rFonts w:ascii="Garamond" w:hAnsi="Garamond" w:cs="Times New Roman"/>
        </w:rPr>
        <w:fldChar w:fldCharType="end"/>
      </w:r>
      <w:r w:rsidRPr="003E3E32">
        <w:rPr>
          <w:rFonts w:ascii="Garamond" w:hAnsi="Garamond" w:cs="Times New Roman"/>
        </w:rPr>
        <w:t xml:space="preserve">. </w:t>
      </w:r>
    </w:p>
    <w:p w14:paraId="57C15BAE" w14:textId="501C261C" w:rsidR="0061472E" w:rsidRDefault="0061472E" w:rsidP="00CF7E23">
      <w:pPr>
        <w:spacing w:line="480" w:lineRule="auto"/>
        <w:jc w:val="both"/>
        <w:rPr>
          <w:rFonts w:ascii="Garamond" w:hAnsi="Garamond" w:cs="Times New Roman"/>
        </w:rPr>
      </w:pPr>
      <w:r w:rsidRPr="003E3E32">
        <w:rPr>
          <w:rFonts w:ascii="Garamond" w:hAnsi="Garamond" w:cs="Times New Roman"/>
        </w:rPr>
        <w:t>Although I think that Woollard and Weaver are right to a</w:t>
      </w:r>
      <w:r>
        <w:rPr>
          <w:rFonts w:ascii="Garamond" w:hAnsi="Garamond" w:cs="Times New Roman"/>
        </w:rPr>
        <w:t>cknowledge</w:t>
      </w:r>
      <w:r w:rsidRPr="003E3E32">
        <w:rPr>
          <w:rFonts w:ascii="Garamond" w:hAnsi="Garamond" w:cs="Times New Roman"/>
        </w:rPr>
        <w:t xml:space="preserve"> that a</w:t>
      </w:r>
      <w:r>
        <w:rPr>
          <w:rFonts w:ascii="Garamond" w:hAnsi="Garamond" w:cs="Times New Roman"/>
        </w:rPr>
        <w:t>ny</w:t>
      </w:r>
      <w:r w:rsidRPr="003E3E32">
        <w:rPr>
          <w:rFonts w:ascii="Garamond" w:hAnsi="Garamond" w:cs="Times New Roman"/>
        </w:rPr>
        <w:t xml:space="preserve"> justification for monogamy will </w:t>
      </w:r>
      <w:r>
        <w:rPr>
          <w:rFonts w:ascii="Garamond" w:hAnsi="Garamond" w:cs="Times New Roman"/>
        </w:rPr>
        <w:t>need to make reference to</w:t>
      </w:r>
      <w:r w:rsidRPr="003E3E32">
        <w:rPr>
          <w:rFonts w:ascii="Garamond" w:hAnsi="Garamond" w:cs="Times New Roman"/>
        </w:rPr>
        <w:t xml:space="preserve"> the significance of sex to the partners, </w:t>
      </w:r>
      <w:r>
        <w:rPr>
          <w:rFonts w:ascii="Garamond" w:hAnsi="Garamond" w:cs="Times New Roman"/>
        </w:rPr>
        <w:t>I don’t agree that it is reasonable to assume that one’s partner having non-emotionally significant sex with someone else entails that the sex within the relationship is any less significant, and so I don’t think the justification is quite right</w:t>
      </w:r>
      <w:r w:rsidRPr="003E3E32">
        <w:rPr>
          <w:rFonts w:ascii="Garamond" w:hAnsi="Garamond" w:cs="Times New Roman"/>
        </w:rPr>
        <w:t xml:space="preserve">. </w:t>
      </w:r>
      <w:r>
        <w:rPr>
          <w:rFonts w:ascii="Garamond" w:hAnsi="Garamond" w:cs="Times New Roman"/>
        </w:rPr>
        <w:t xml:space="preserve">It seems unreasonable to presume that a person is psychologically incapable of having sex which is loving and intimate in their long-term relationship, but not loving and intimate in another scenario, such as in our example of Sarah’s one-night fling in Rome. </w:t>
      </w:r>
      <w:r w:rsidRPr="003E3E32">
        <w:rPr>
          <w:rFonts w:ascii="Garamond" w:hAnsi="Garamond" w:cs="Times New Roman"/>
        </w:rPr>
        <w:t xml:space="preserve">Woollard and Weaver observe that their justification for monogamy relies on it being reasonable to attach emotional significance to </w:t>
      </w:r>
      <w:r w:rsidRPr="003E3E32">
        <w:rPr>
          <w:rFonts w:ascii="Garamond" w:hAnsi="Garamond" w:cs="Times New Roman"/>
          <w:i/>
        </w:rPr>
        <w:t>all</w:t>
      </w:r>
      <w:r w:rsidRPr="003E3E32">
        <w:rPr>
          <w:rFonts w:ascii="Garamond" w:hAnsi="Garamond" w:cs="Times New Roman"/>
        </w:rPr>
        <w:t xml:space="preserve"> sex</w:t>
      </w:r>
      <w:r>
        <w:rPr>
          <w:rFonts w:ascii="Garamond" w:hAnsi="Garamond" w:cs="Times New Roman"/>
        </w:rPr>
        <w:t>.</w:t>
      </w:r>
      <w:r w:rsidRPr="003E3E32">
        <w:rPr>
          <w:rFonts w:ascii="Garamond" w:hAnsi="Garamond" w:cs="Times New Roman"/>
        </w:rPr>
        <w:t xml:space="preserve"> </w:t>
      </w:r>
      <w:r>
        <w:rPr>
          <w:rFonts w:ascii="Garamond" w:hAnsi="Garamond" w:cs="Times New Roman"/>
        </w:rPr>
        <w:t>However, they also</w:t>
      </w:r>
      <w:r w:rsidRPr="003E3E32">
        <w:rPr>
          <w:rFonts w:ascii="Garamond" w:hAnsi="Garamond" w:cs="Times New Roman"/>
        </w:rPr>
        <w:t xml:space="preserve"> acknowledge</w:t>
      </w:r>
      <w:r>
        <w:rPr>
          <w:rFonts w:ascii="Garamond" w:hAnsi="Garamond" w:cs="Times New Roman"/>
        </w:rPr>
        <w:t xml:space="preserve"> that </w:t>
      </w:r>
      <w:r w:rsidRPr="003E3E32">
        <w:rPr>
          <w:rFonts w:ascii="Garamond" w:hAnsi="Garamond" w:cs="Times New Roman"/>
        </w:rPr>
        <w:t>there are different ways of conceiving of sex</w:t>
      </w:r>
      <w:r>
        <w:rPr>
          <w:rFonts w:ascii="Garamond" w:hAnsi="Garamond" w:cs="Times New Roman"/>
        </w:rPr>
        <w:t>, and that not all spouses will conceive of (all) sex as being connected to emotional intimacy</w:t>
      </w:r>
      <w:r w:rsidRPr="003E3E32">
        <w:rPr>
          <w:rFonts w:ascii="Garamond" w:hAnsi="Garamond" w:cs="Times New Roman"/>
        </w:rPr>
        <w:t>.</w:t>
      </w:r>
      <w:r>
        <w:rPr>
          <w:rFonts w:ascii="Garamond" w:hAnsi="Garamond" w:cs="Times New Roman"/>
        </w:rPr>
        <w:t xml:space="preserve"> They suggest that if spouses do not conceive of sex outside of the relationship to be emotionally significant, then this way of seeing sex is compatible with non-monogamy (Woollard &amp; Weaver, 2008, p. 516). </w:t>
      </w:r>
    </w:p>
    <w:p w14:paraId="0C100778" w14:textId="68ABAFB4" w:rsidR="0061472E" w:rsidRDefault="0061472E" w:rsidP="00CF7E23">
      <w:pPr>
        <w:spacing w:line="480" w:lineRule="auto"/>
        <w:jc w:val="both"/>
        <w:rPr>
          <w:rFonts w:ascii="Garamond" w:hAnsi="Garamond"/>
        </w:rPr>
      </w:pPr>
      <w:r>
        <w:rPr>
          <w:rFonts w:ascii="Garamond" w:hAnsi="Garamond" w:cs="Times New Roman"/>
        </w:rPr>
        <w:lastRenderedPageBreak/>
        <w:t>However, if there are different ways of conceiving of sex,</w:t>
      </w:r>
      <w:r w:rsidRPr="003E3E32">
        <w:rPr>
          <w:rFonts w:ascii="Garamond" w:hAnsi="Garamond" w:cs="Times New Roman"/>
        </w:rPr>
        <w:t xml:space="preserve"> it </w:t>
      </w:r>
      <w:r>
        <w:rPr>
          <w:rFonts w:ascii="Garamond" w:hAnsi="Garamond" w:cs="Times New Roman"/>
        </w:rPr>
        <w:t>seems</w:t>
      </w:r>
      <w:r w:rsidRPr="003E3E32">
        <w:rPr>
          <w:rFonts w:ascii="Garamond" w:hAnsi="Garamond" w:cs="Times New Roman"/>
        </w:rPr>
        <w:t xml:space="preserve"> unreasonable </w:t>
      </w:r>
      <w:r>
        <w:rPr>
          <w:rFonts w:ascii="Garamond" w:hAnsi="Garamond" w:cs="Times New Roman"/>
        </w:rPr>
        <w:t xml:space="preserve">for a person to refuse to acknowledge this and to instead choose to </w:t>
      </w:r>
      <w:r w:rsidRPr="003E3E32">
        <w:rPr>
          <w:rFonts w:ascii="Garamond" w:hAnsi="Garamond" w:cs="Times New Roman"/>
        </w:rPr>
        <w:t xml:space="preserve">attach a single meaning to </w:t>
      </w:r>
      <w:r w:rsidRPr="000A0C9F">
        <w:rPr>
          <w:rFonts w:ascii="Garamond" w:hAnsi="Garamond" w:cs="Times New Roman"/>
          <w:i/>
          <w:iCs/>
        </w:rPr>
        <w:t>all</w:t>
      </w:r>
      <w:r w:rsidRPr="003E3E32">
        <w:rPr>
          <w:rFonts w:ascii="Garamond" w:hAnsi="Garamond" w:cs="Times New Roman"/>
        </w:rPr>
        <w:t xml:space="preserve"> sex acts. </w:t>
      </w:r>
      <w:r>
        <w:rPr>
          <w:rFonts w:ascii="Garamond" w:hAnsi="Garamond" w:cs="Times New Roman"/>
        </w:rPr>
        <w:t>If</w:t>
      </w:r>
      <w:r>
        <w:rPr>
          <w:rFonts w:ascii="Garamond" w:hAnsi="Garamond"/>
        </w:rPr>
        <w:t xml:space="preserve"> sex</w:t>
      </w:r>
      <w:r w:rsidRPr="00CA23E1">
        <w:rPr>
          <w:rFonts w:ascii="Garamond" w:hAnsi="Garamond"/>
        </w:rPr>
        <w:t xml:space="preserve"> can have different levels of significance, it is conceivable that it could have different levels of significance </w:t>
      </w:r>
      <w:r>
        <w:rPr>
          <w:rFonts w:ascii="Garamond" w:hAnsi="Garamond"/>
        </w:rPr>
        <w:t>to the same person in different circumstances</w:t>
      </w:r>
      <w:r w:rsidRPr="00CA23E1">
        <w:rPr>
          <w:rFonts w:ascii="Garamond" w:hAnsi="Garamond"/>
        </w:rPr>
        <w:t xml:space="preserve">. Therefore, </w:t>
      </w:r>
      <w:r>
        <w:rPr>
          <w:rFonts w:ascii="Garamond" w:hAnsi="Garamond"/>
        </w:rPr>
        <w:t xml:space="preserve">seeing the sex you have with </w:t>
      </w:r>
      <w:r w:rsidRPr="00CA23E1">
        <w:rPr>
          <w:rFonts w:ascii="Garamond" w:hAnsi="Garamond"/>
        </w:rPr>
        <w:t xml:space="preserve">your partner </w:t>
      </w:r>
      <w:r>
        <w:rPr>
          <w:rFonts w:ascii="Garamond" w:hAnsi="Garamond"/>
        </w:rPr>
        <w:t xml:space="preserve">as emotionally significant does not automatically </w:t>
      </w:r>
      <w:r w:rsidRPr="00CA23E1">
        <w:rPr>
          <w:rFonts w:ascii="Garamond" w:hAnsi="Garamond"/>
        </w:rPr>
        <w:t xml:space="preserve">entail that the sex you have outside of your relationship will </w:t>
      </w:r>
      <w:r>
        <w:rPr>
          <w:rFonts w:ascii="Garamond" w:hAnsi="Garamond"/>
        </w:rPr>
        <w:t xml:space="preserve">also </w:t>
      </w:r>
      <w:r w:rsidRPr="00CA23E1">
        <w:rPr>
          <w:rFonts w:ascii="Garamond" w:hAnsi="Garamond"/>
        </w:rPr>
        <w:t>be emotionally significant.</w:t>
      </w:r>
      <w:r>
        <w:rPr>
          <w:rFonts w:ascii="Garamond" w:hAnsi="Garamond"/>
        </w:rPr>
        <w:t xml:space="preserve"> Furthermore, </w:t>
      </w:r>
      <w:r w:rsidRPr="00CA23E1">
        <w:rPr>
          <w:rFonts w:ascii="Garamond" w:hAnsi="Garamond"/>
        </w:rPr>
        <w:t xml:space="preserve">having emotionally insignificant sex outside of your relationship </w:t>
      </w:r>
      <w:r>
        <w:rPr>
          <w:rFonts w:ascii="Garamond" w:hAnsi="Garamond"/>
        </w:rPr>
        <w:t xml:space="preserve">does not imply that the sex you have in your relationship is any less significant to you. It might have this implication; the sex you have had with another might make you realise that you don’t care much for your partner, or for the sex you have with them. However, it could also make you realise how much you love your partner and make the sex you have with them even more emotionally significant to you. </w:t>
      </w:r>
    </w:p>
    <w:p w14:paraId="63A840A8" w14:textId="0103F458" w:rsidR="0061472E" w:rsidRPr="00A220F2" w:rsidRDefault="0061472E" w:rsidP="00DF19EA">
      <w:pPr>
        <w:spacing w:line="480" w:lineRule="auto"/>
        <w:jc w:val="both"/>
        <w:rPr>
          <w:rFonts w:ascii="Garamond" w:hAnsi="Garamond"/>
          <w:color w:val="FF0000"/>
        </w:rPr>
      </w:pPr>
      <w:r>
        <w:rPr>
          <w:rFonts w:ascii="Garamond" w:hAnsi="Garamond"/>
        </w:rPr>
        <w:t xml:space="preserve">In addition, Woollard and Weaver do not discuss cases where one partner changes their mind about the significance of sex., or when they have never agreed. </w:t>
      </w:r>
      <w:r w:rsidRPr="00CA23E1">
        <w:rPr>
          <w:rFonts w:ascii="Garamond" w:hAnsi="Garamond"/>
        </w:rPr>
        <w:t xml:space="preserve">It is likely that many couples have different views about the significance of sex and, even when they do share the same view, there is always the possibility that one of them (but not the other) will change their mind. Suppose Clive and Jemima both </w:t>
      </w:r>
      <w:r>
        <w:rPr>
          <w:rFonts w:ascii="Garamond" w:hAnsi="Garamond"/>
        </w:rPr>
        <w:t>believe</w:t>
      </w:r>
      <w:r w:rsidRPr="00CA23E1">
        <w:rPr>
          <w:rFonts w:ascii="Garamond" w:hAnsi="Garamond"/>
        </w:rPr>
        <w:t xml:space="preserve"> that all sex is emotionally significant. They thus decide to be monogamous because they assume that to have sex outside of the relationship would imply that they loved the person with whom they had sex, and they do not want any additional relationships of erotic love. However, one night</w:t>
      </w:r>
      <w:r>
        <w:rPr>
          <w:rFonts w:ascii="Garamond" w:hAnsi="Garamond"/>
        </w:rPr>
        <w:t>,</w:t>
      </w:r>
      <w:r w:rsidRPr="00CA23E1">
        <w:rPr>
          <w:rFonts w:ascii="Garamond" w:hAnsi="Garamond"/>
        </w:rPr>
        <w:t xml:space="preserve"> Clive has drunken meaningless sex at a party with Francine, and realises that sex can have different meanings as he still finds the </w:t>
      </w:r>
      <w:proofErr w:type="gramStart"/>
      <w:r w:rsidRPr="00CA23E1">
        <w:rPr>
          <w:rFonts w:ascii="Garamond" w:hAnsi="Garamond"/>
        </w:rPr>
        <w:t>sex</w:t>
      </w:r>
      <w:proofErr w:type="gramEnd"/>
      <w:r w:rsidRPr="00CA23E1">
        <w:rPr>
          <w:rFonts w:ascii="Garamond" w:hAnsi="Garamond"/>
        </w:rPr>
        <w:t xml:space="preserve"> he has with Jemima to be emotionally significant. Jemima might be reasonably hurt</w:t>
      </w:r>
      <w:r>
        <w:rPr>
          <w:rFonts w:ascii="Garamond" w:hAnsi="Garamond"/>
        </w:rPr>
        <w:t>,</w:t>
      </w:r>
      <w:r w:rsidRPr="00CA23E1">
        <w:rPr>
          <w:rFonts w:ascii="Garamond" w:hAnsi="Garamond"/>
        </w:rPr>
        <w:t xml:space="preserve"> for many reasons</w:t>
      </w:r>
      <w:r>
        <w:rPr>
          <w:rFonts w:ascii="Garamond" w:hAnsi="Garamond"/>
        </w:rPr>
        <w:t>,</w:t>
      </w:r>
      <w:r w:rsidRPr="00CA23E1">
        <w:rPr>
          <w:rFonts w:ascii="Garamond" w:hAnsi="Garamond"/>
        </w:rPr>
        <w:t xml:space="preserve"> at his transgression here, but it would be unreasonable of her to insist that the sex Clive had at the party entails either that he loves Francine</w:t>
      </w:r>
      <w:r>
        <w:rPr>
          <w:rFonts w:ascii="Garamond" w:hAnsi="Garamond"/>
        </w:rPr>
        <w:t>,</w:t>
      </w:r>
      <w:r w:rsidRPr="00CA23E1">
        <w:rPr>
          <w:rFonts w:ascii="Garamond" w:hAnsi="Garamond"/>
        </w:rPr>
        <w:t xml:space="preserve"> or that the sex he has with Jemima means nothing. </w:t>
      </w:r>
    </w:p>
    <w:p w14:paraId="1275F7B5" w14:textId="60EEE25E"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Nonetheless, there is an indisputable way in which the sex between </w:t>
      </w:r>
      <w:r>
        <w:rPr>
          <w:rFonts w:ascii="Garamond" w:hAnsi="Garamond" w:cs="Times New Roman"/>
        </w:rPr>
        <w:t>Clive</w:t>
      </w:r>
      <w:r w:rsidRPr="00230C57">
        <w:rPr>
          <w:rFonts w:ascii="Garamond" w:hAnsi="Garamond" w:cs="Times New Roman"/>
        </w:rPr>
        <w:t xml:space="preserve"> and </w:t>
      </w:r>
      <w:r>
        <w:rPr>
          <w:rFonts w:ascii="Garamond" w:hAnsi="Garamond" w:cs="Times New Roman"/>
        </w:rPr>
        <w:t>Jemima</w:t>
      </w:r>
      <w:r w:rsidRPr="00230C57">
        <w:rPr>
          <w:rFonts w:ascii="Garamond" w:hAnsi="Garamond" w:cs="Times New Roman"/>
        </w:rPr>
        <w:t xml:space="preserve"> has changed – it is no longer exclusive. </w:t>
      </w:r>
      <w:r>
        <w:rPr>
          <w:rFonts w:ascii="Garamond" w:hAnsi="Garamond" w:cs="Times New Roman"/>
        </w:rPr>
        <w:t xml:space="preserve">Thus, in order to examine why sexual infidelity might be wrong, rather than focussing just on the significance of </w:t>
      </w:r>
      <w:r w:rsidRPr="00AC3F0B">
        <w:rPr>
          <w:rFonts w:ascii="Garamond" w:hAnsi="Garamond" w:cs="Times New Roman"/>
          <w:i/>
          <w:iCs/>
        </w:rPr>
        <w:t>sex</w:t>
      </w:r>
      <w:r>
        <w:rPr>
          <w:rFonts w:ascii="Garamond" w:hAnsi="Garamond" w:cs="Times New Roman"/>
        </w:rPr>
        <w:t xml:space="preserve"> to the couple, we need to look at the significance of </w:t>
      </w:r>
      <w:r w:rsidRPr="00AC3F0B">
        <w:rPr>
          <w:rFonts w:ascii="Garamond" w:hAnsi="Garamond" w:cs="Times New Roman"/>
          <w:i/>
          <w:iCs/>
        </w:rPr>
        <w:t>sexual exclusivity</w:t>
      </w:r>
      <w:r>
        <w:rPr>
          <w:rFonts w:ascii="Garamond" w:hAnsi="Garamond" w:cs="Times New Roman"/>
        </w:rPr>
        <w:t xml:space="preserve">. </w:t>
      </w:r>
      <w:r w:rsidRPr="00230C57">
        <w:rPr>
          <w:rFonts w:ascii="Garamond" w:hAnsi="Garamond" w:cs="Times New Roman"/>
        </w:rPr>
        <w:t>As I said above, sex when exclusive might be a very different experience to someone compared with non-exclusive sex, and so when someone has been deceived into thinking they are having exclusive sex, this is particularly problematic. However, even if there has been no deception, the person cheated on might feel wronged, and reasonably so, because they have had no say in the decision to make the sex with their partner non-</w:t>
      </w:r>
      <w:r w:rsidRPr="00230C57">
        <w:rPr>
          <w:rFonts w:ascii="Garamond" w:hAnsi="Garamond" w:cs="Times New Roman"/>
        </w:rPr>
        <w:lastRenderedPageBreak/>
        <w:t xml:space="preserve">exclusive, and this might affect the way that they feel about the sex they have with their partner. </w:t>
      </w:r>
      <w:r>
        <w:rPr>
          <w:rFonts w:ascii="Garamond" w:hAnsi="Garamond" w:cs="Times New Roman"/>
        </w:rPr>
        <w:t>If a</w:t>
      </w:r>
      <w:r w:rsidRPr="00230C57">
        <w:rPr>
          <w:rFonts w:ascii="Garamond" w:hAnsi="Garamond" w:cs="Times New Roman"/>
        </w:rPr>
        <w:t xml:space="preserve">greeing to have sex exclusively </w:t>
      </w:r>
      <w:r>
        <w:rPr>
          <w:rFonts w:ascii="Garamond" w:hAnsi="Garamond" w:cs="Times New Roman"/>
        </w:rPr>
        <w:t>was</w:t>
      </w:r>
      <w:r w:rsidRPr="00230C57">
        <w:rPr>
          <w:rFonts w:ascii="Garamond" w:hAnsi="Garamond" w:cs="Times New Roman"/>
        </w:rPr>
        <w:t xml:space="preserve"> a </w:t>
      </w:r>
      <w:r>
        <w:rPr>
          <w:rFonts w:ascii="Garamond" w:hAnsi="Garamond" w:cs="Times New Roman"/>
        </w:rPr>
        <w:t>decision</w:t>
      </w:r>
      <w:r w:rsidRPr="00230C57">
        <w:rPr>
          <w:rFonts w:ascii="Garamond" w:hAnsi="Garamond" w:cs="Times New Roman"/>
        </w:rPr>
        <w:t xml:space="preserve"> they made together, the decision for their sex to no longer be exclusive ought to be made together too. </w:t>
      </w:r>
    </w:p>
    <w:p w14:paraId="40F5FDD0" w14:textId="370EBE55" w:rsidR="0061472E" w:rsidRPr="00230C57" w:rsidRDefault="0061472E" w:rsidP="00DF19EA">
      <w:pPr>
        <w:spacing w:line="480" w:lineRule="auto"/>
        <w:jc w:val="both"/>
        <w:rPr>
          <w:rFonts w:ascii="Garamond" w:hAnsi="Garamond" w:cs="Times New Roman"/>
        </w:rPr>
      </w:pPr>
      <w:r>
        <w:rPr>
          <w:rFonts w:ascii="Garamond" w:hAnsi="Garamond" w:cs="Times New Roman"/>
        </w:rPr>
        <w:t>As I’ll now argue, a commitment to be sexually exclusive might be made for good reasons</w:t>
      </w:r>
      <w:r w:rsidRPr="00230C57">
        <w:rPr>
          <w:rFonts w:ascii="Garamond" w:hAnsi="Garamond" w:cs="Times New Roman"/>
        </w:rPr>
        <w:t xml:space="preserve">. Below, I summarise my views as to why, for some couples, the </w:t>
      </w:r>
      <w:r>
        <w:rPr>
          <w:rFonts w:ascii="Garamond" w:hAnsi="Garamond" w:cs="Times New Roman"/>
        </w:rPr>
        <w:t>commitment</w:t>
      </w:r>
      <w:r w:rsidRPr="00230C57">
        <w:rPr>
          <w:rFonts w:ascii="Garamond" w:hAnsi="Garamond" w:cs="Times New Roman"/>
        </w:rPr>
        <w:t xml:space="preserve"> to be sexually exclusive might be </w:t>
      </w:r>
      <w:r>
        <w:rPr>
          <w:rFonts w:ascii="Garamond" w:hAnsi="Garamond" w:cs="Times New Roman"/>
        </w:rPr>
        <w:t xml:space="preserve">important, </w:t>
      </w:r>
      <w:r w:rsidRPr="00230C57">
        <w:rPr>
          <w:rFonts w:ascii="Garamond" w:hAnsi="Garamond" w:cs="Times New Roman"/>
        </w:rPr>
        <w:t>r</w:t>
      </w:r>
      <w:r>
        <w:rPr>
          <w:rFonts w:ascii="Garamond" w:hAnsi="Garamond" w:cs="Times New Roman"/>
        </w:rPr>
        <w:t>easonable</w:t>
      </w:r>
      <w:r w:rsidRPr="00230C57">
        <w:rPr>
          <w:rFonts w:ascii="Garamond" w:hAnsi="Garamond" w:cs="Times New Roman"/>
        </w:rPr>
        <w:t xml:space="preserve">, </w:t>
      </w:r>
      <w:r>
        <w:rPr>
          <w:rFonts w:ascii="Garamond" w:hAnsi="Garamond" w:cs="Times New Roman"/>
        </w:rPr>
        <w:t xml:space="preserve">and </w:t>
      </w:r>
      <w:r w:rsidRPr="00230C57">
        <w:rPr>
          <w:rFonts w:ascii="Garamond" w:hAnsi="Garamond" w:cs="Times New Roman"/>
        </w:rPr>
        <w:t>compatible with love.</w:t>
      </w:r>
    </w:p>
    <w:p w14:paraId="2E1FDE47" w14:textId="0B29F9A3"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Firstly, sexual exclusivity can be a way</w:t>
      </w:r>
      <w:r>
        <w:rPr>
          <w:rFonts w:ascii="Garamond" w:hAnsi="Garamond" w:cs="Times New Roman"/>
        </w:rPr>
        <w:t xml:space="preserve"> to</w:t>
      </w:r>
      <w:r w:rsidRPr="00230C57">
        <w:rPr>
          <w:rFonts w:ascii="Garamond" w:hAnsi="Garamond" w:cs="Times New Roman"/>
        </w:rPr>
        <w:t xml:space="preserve"> try to maintain love by keeping partners together. Sex can lead to love, or to the redirection of one’s attention, and so prohibiting sex outside of the relationship can be a way to try to hold the relationship together, providing a degree of security to the couple. One simplistic way that sexual exclusivity maintains love is because, as Wasserstrom puts it, ‘if one consequence of being married is that one is prohibited from having sexual intercourse with anyone but one’s spouse, then the spouses in a marriage are in a position to provide an important source of pleasure for each other that is unavailable to them elsewhere in the society’</w:t>
      </w:r>
      <w:sdt>
        <w:sdtPr>
          <w:rPr>
            <w:rFonts w:ascii="Garamond" w:hAnsi="Garamond" w:cs="Times New Roman"/>
          </w:rPr>
          <w:id w:val="-529420952"/>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Was98 \p 149 \l 2057 </w:instrText>
          </w:r>
          <w:r w:rsidRPr="00230C57">
            <w:rPr>
              <w:rFonts w:ascii="Garamond" w:hAnsi="Garamond" w:cs="Times New Roman"/>
            </w:rPr>
            <w:fldChar w:fldCharType="separate"/>
          </w:r>
          <w:r>
            <w:rPr>
              <w:rFonts w:ascii="Garamond" w:hAnsi="Garamond" w:cs="Times New Roman"/>
              <w:noProof/>
            </w:rPr>
            <w:t xml:space="preserve"> </w:t>
          </w:r>
          <w:r w:rsidRPr="00D37DCF">
            <w:rPr>
              <w:rFonts w:ascii="Garamond" w:hAnsi="Garamond" w:cs="Times New Roman"/>
              <w:noProof/>
            </w:rPr>
            <w:t>(Wasserstrom, 1998, p. 149)</w:t>
          </w:r>
          <w:r w:rsidRPr="00230C57">
            <w:rPr>
              <w:rFonts w:ascii="Garamond" w:hAnsi="Garamond" w:cs="Times New Roman"/>
            </w:rPr>
            <w:fldChar w:fldCharType="end"/>
          </w:r>
        </w:sdtContent>
      </w:sdt>
      <w:r w:rsidRPr="00230C57">
        <w:rPr>
          <w:rFonts w:ascii="Garamond" w:hAnsi="Garamond" w:cs="Times New Roman"/>
        </w:rPr>
        <w:t xml:space="preserve">. However, as Wasserstrom highlights, this sort of explanation is not necessarily an argument for the </w:t>
      </w:r>
      <w:r w:rsidRPr="00230C57">
        <w:rPr>
          <w:rFonts w:ascii="Garamond" w:hAnsi="Garamond" w:cs="Times New Roman"/>
          <w:i/>
        </w:rPr>
        <w:t xml:space="preserve">immorality </w:t>
      </w:r>
      <w:r w:rsidRPr="00230C57">
        <w:rPr>
          <w:rFonts w:ascii="Garamond" w:hAnsi="Garamond" w:cs="Times New Roman"/>
        </w:rPr>
        <w:t xml:space="preserve">of adultery, for it merely shows that sexual exclusivity can have an </w:t>
      </w:r>
      <w:r w:rsidRPr="00230C57">
        <w:rPr>
          <w:rFonts w:ascii="Garamond" w:hAnsi="Garamond" w:cs="Times New Roman"/>
          <w:i/>
        </w:rPr>
        <w:t>instrumental</w:t>
      </w:r>
      <w:r w:rsidRPr="00230C57">
        <w:rPr>
          <w:rFonts w:ascii="Garamond" w:hAnsi="Garamond" w:cs="Times New Roman"/>
        </w:rPr>
        <w:t xml:space="preserve"> role in holding relationships together</w:t>
      </w:r>
      <w:sdt>
        <w:sdtPr>
          <w:rPr>
            <w:rFonts w:ascii="Garamond" w:hAnsi="Garamond" w:cs="Times New Roman"/>
          </w:rPr>
          <w:id w:val="-1030721252"/>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Was98 \p 149-150 \l 2057 </w:instrText>
          </w:r>
          <w:r w:rsidRPr="00230C57">
            <w:rPr>
              <w:rFonts w:ascii="Garamond" w:hAnsi="Garamond" w:cs="Times New Roman"/>
            </w:rPr>
            <w:fldChar w:fldCharType="separate"/>
          </w:r>
          <w:r>
            <w:rPr>
              <w:rFonts w:ascii="Garamond" w:hAnsi="Garamond" w:cs="Times New Roman"/>
              <w:noProof/>
            </w:rPr>
            <w:t xml:space="preserve"> </w:t>
          </w:r>
          <w:r w:rsidRPr="00D37DCF">
            <w:rPr>
              <w:rFonts w:ascii="Garamond" w:hAnsi="Garamond" w:cs="Times New Roman"/>
              <w:noProof/>
            </w:rPr>
            <w:t>(Wasserstrom, 1998, pp. 149-150)</w:t>
          </w:r>
          <w:r w:rsidRPr="00230C57">
            <w:rPr>
              <w:rFonts w:ascii="Garamond" w:hAnsi="Garamond" w:cs="Times New Roman"/>
            </w:rPr>
            <w:fldChar w:fldCharType="end"/>
          </w:r>
        </w:sdtContent>
      </w:sdt>
      <w:r w:rsidRPr="00230C57">
        <w:rPr>
          <w:rFonts w:ascii="Garamond" w:hAnsi="Garamond" w:cs="Times New Roman"/>
        </w:rPr>
        <w:t>. If Sarah decides that sexual exclusivity is not having this instrumental role</w:t>
      </w:r>
      <w:r>
        <w:rPr>
          <w:rFonts w:ascii="Garamond" w:hAnsi="Garamond" w:cs="Times New Roman"/>
        </w:rPr>
        <w:t xml:space="preserve">, </w:t>
      </w:r>
      <w:r w:rsidRPr="00230C57">
        <w:rPr>
          <w:rFonts w:ascii="Garamond" w:hAnsi="Garamond" w:cs="Times New Roman"/>
        </w:rPr>
        <w:t>perhaps it is</w:t>
      </w:r>
      <w:r>
        <w:rPr>
          <w:rFonts w:ascii="Garamond" w:hAnsi="Garamond" w:cs="Times New Roman"/>
        </w:rPr>
        <w:t xml:space="preserve">, instead, </w:t>
      </w:r>
      <w:r w:rsidRPr="00230C57">
        <w:rPr>
          <w:rFonts w:ascii="Garamond" w:hAnsi="Garamond" w:cs="Times New Roman"/>
        </w:rPr>
        <w:t>likely to make them break up, because she wants so much to try sex with a different person</w:t>
      </w:r>
      <w:r>
        <w:rPr>
          <w:rFonts w:ascii="Garamond" w:hAnsi="Garamond" w:cs="Times New Roman"/>
        </w:rPr>
        <w:t xml:space="preserve">, </w:t>
      </w:r>
      <w:r w:rsidRPr="00230C57">
        <w:rPr>
          <w:rFonts w:ascii="Garamond" w:hAnsi="Garamond" w:cs="Times New Roman"/>
        </w:rPr>
        <w:t xml:space="preserve"> then, by this explanation of the importance of monogamy, it seems that perhaps she ought to sleep with someone else.</w:t>
      </w:r>
    </w:p>
    <w:p w14:paraId="4CBCCB54" w14:textId="24E54D09"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However, the role of sexual exclusivity in a relationship might maintain love more than just instrumentally. It might have an expressive and symbolic function too. Loving relationships are hugely important to us, but are also fragile, and we are vulnerable within them because we care about the other person, and their evaluation of us, but we can’t directly control how they feel, or indeed, even know how they feel for sure. In addition, we know that our partner could leave us at any time. Because of the difficulty in knowing how one’s partner </w:t>
      </w:r>
      <w:r>
        <w:rPr>
          <w:rFonts w:ascii="Garamond" w:hAnsi="Garamond" w:cs="Times New Roman"/>
        </w:rPr>
        <w:t>‘</w:t>
      </w:r>
      <w:r w:rsidRPr="00230C57">
        <w:rPr>
          <w:rFonts w:ascii="Garamond" w:hAnsi="Garamond" w:cs="Times New Roman"/>
        </w:rPr>
        <w:t>truly feels</w:t>
      </w:r>
      <w:r>
        <w:rPr>
          <w:rFonts w:ascii="Garamond" w:hAnsi="Garamond" w:cs="Times New Roman"/>
        </w:rPr>
        <w:t>’</w:t>
      </w:r>
      <w:r w:rsidRPr="00230C57">
        <w:rPr>
          <w:rFonts w:ascii="Garamond" w:hAnsi="Garamond" w:cs="Times New Roman"/>
        </w:rPr>
        <w:t xml:space="preserve">, as well as the oft-cited difficulties people have expressing how they ‘really’ feel to their partners, people often use expressive or symbolic action to help. Certain actions or sacrifices can help to show how significant someone is to us, and there are societal conventions which help us to do this. </w:t>
      </w:r>
      <w:r w:rsidRPr="00230C57">
        <w:rPr>
          <w:rFonts w:ascii="Garamond" w:hAnsi="Garamond" w:cs="Times New Roman"/>
        </w:rPr>
        <w:lastRenderedPageBreak/>
        <w:t xml:space="preserve">Setting aside certain activities to be shared exclusively is one of the ways that we can show strongly how much another means to us </w:t>
      </w:r>
      <w:sdt>
        <w:sdtPr>
          <w:rPr>
            <w:rFonts w:ascii="Garamond" w:hAnsi="Garamond" w:cs="Times New Roman"/>
          </w:rPr>
          <w:id w:val="1812901737"/>
          <w:citation/>
        </w:sdtPr>
        <w:sdtEndPr/>
        <w:sdtContent>
          <w:r w:rsidRPr="00230C57">
            <w:rPr>
              <w:rFonts w:ascii="Garamond" w:hAnsi="Garamond" w:cs="Times New Roman"/>
            </w:rPr>
            <w:fldChar w:fldCharType="begin"/>
          </w:r>
          <w:r w:rsidRPr="00230C57">
            <w:rPr>
              <w:rFonts w:ascii="Garamond" w:hAnsi="Garamond" w:cs="Times New Roman"/>
              <w:noProof/>
            </w:rPr>
            <w:instrText xml:space="preserve">CITATION McK171 \p 372 \l 2057 </w:instrText>
          </w:r>
          <w:r w:rsidRPr="00230C57">
            <w:rPr>
              <w:rFonts w:ascii="Garamond" w:hAnsi="Garamond" w:cs="Times New Roman"/>
            </w:rPr>
            <w:fldChar w:fldCharType="separate"/>
          </w:r>
          <w:r w:rsidRPr="00D37DCF">
            <w:rPr>
              <w:rFonts w:ascii="Garamond" w:hAnsi="Garamond" w:cs="Times New Roman"/>
              <w:noProof/>
            </w:rPr>
            <w:t>(McKeever, 2017, p. 372)</w:t>
          </w:r>
          <w:r w:rsidRPr="00230C57">
            <w:rPr>
              <w:rFonts w:ascii="Garamond" w:hAnsi="Garamond" w:cs="Times New Roman"/>
            </w:rPr>
            <w:fldChar w:fldCharType="end"/>
          </w:r>
        </w:sdtContent>
      </w:sdt>
      <w:r w:rsidRPr="00230C57">
        <w:rPr>
          <w:rFonts w:ascii="Garamond" w:hAnsi="Garamond" w:cs="Times New Roman"/>
        </w:rPr>
        <w:t xml:space="preserve">. Sex has various qualities, such as being intimate, pleasurable, and involving vulnerability and care, that make it a particularly appropriate vehicle for expressing love, as well as a means of building love </w:t>
      </w:r>
      <w:sdt>
        <w:sdtPr>
          <w:rPr>
            <w:rFonts w:ascii="Garamond" w:hAnsi="Garamond" w:cs="Times New Roman"/>
          </w:rPr>
          <w:id w:val="-2090911112"/>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McK161 \l 2057 </w:instrText>
          </w:r>
          <w:r w:rsidRPr="00230C57">
            <w:rPr>
              <w:rFonts w:ascii="Garamond" w:hAnsi="Garamond" w:cs="Times New Roman"/>
            </w:rPr>
            <w:fldChar w:fldCharType="separate"/>
          </w:r>
          <w:r w:rsidRPr="00D37DCF">
            <w:rPr>
              <w:rFonts w:ascii="Garamond" w:hAnsi="Garamond" w:cs="Times New Roman"/>
              <w:noProof/>
            </w:rPr>
            <w:t>(McKeever, 2016)</w:t>
          </w:r>
          <w:r w:rsidRPr="00230C57">
            <w:rPr>
              <w:rFonts w:ascii="Garamond" w:hAnsi="Garamond" w:cs="Times New Roman"/>
            </w:rPr>
            <w:fldChar w:fldCharType="end"/>
          </w:r>
        </w:sdtContent>
      </w:sdt>
      <w:r w:rsidRPr="00230C57">
        <w:rPr>
          <w:rFonts w:ascii="Garamond" w:hAnsi="Garamond" w:cs="Times New Roman"/>
        </w:rPr>
        <w:t>. People also tend to see it as a valuable part of a romantic relationship</w:t>
      </w:r>
      <w:r>
        <w:rPr>
          <w:rFonts w:ascii="Garamond" w:hAnsi="Garamond" w:cs="Times New Roman"/>
        </w:rPr>
        <w:t>, as Woollard and Weaver rightly acknowledge</w:t>
      </w:r>
      <w:r w:rsidRPr="00230C57">
        <w:rPr>
          <w:rFonts w:ascii="Garamond" w:hAnsi="Garamond" w:cs="Times New Roman"/>
        </w:rPr>
        <w:t xml:space="preserve">. Thus, a couple might choose it as an activity to share exclusively as a symbol or expression of the strength of their exclusive love for one another </w:t>
      </w:r>
      <w:sdt>
        <w:sdtPr>
          <w:rPr>
            <w:rFonts w:ascii="Garamond" w:hAnsi="Garamond" w:cs="Times New Roman"/>
          </w:rPr>
          <w:id w:val="1205993858"/>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McK171 \l 2057 </w:instrText>
          </w:r>
          <w:r w:rsidRPr="00230C57">
            <w:rPr>
              <w:rFonts w:ascii="Garamond" w:hAnsi="Garamond" w:cs="Times New Roman"/>
            </w:rPr>
            <w:fldChar w:fldCharType="separate"/>
          </w:r>
          <w:r w:rsidRPr="00D37DCF">
            <w:rPr>
              <w:rFonts w:ascii="Garamond" w:hAnsi="Garamond" w:cs="Times New Roman"/>
              <w:noProof/>
            </w:rPr>
            <w:t>(McKeever, 2017)</w:t>
          </w:r>
          <w:r w:rsidRPr="00230C57">
            <w:rPr>
              <w:rFonts w:ascii="Garamond" w:hAnsi="Garamond" w:cs="Times New Roman"/>
            </w:rPr>
            <w:fldChar w:fldCharType="end"/>
          </w:r>
        </w:sdtContent>
      </w:sdt>
      <w:r w:rsidRPr="00230C57">
        <w:rPr>
          <w:rFonts w:ascii="Garamond" w:hAnsi="Garamond" w:cs="Times New Roman"/>
        </w:rPr>
        <w:t xml:space="preserve">. If a couple see sex in this way, and have agreed to share it exclusively as a way to show to each other and to third parties how important their relationship is, then there doesn’t seem to be anything </w:t>
      </w:r>
      <w:r>
        <w:rPr>
          <w:rFonts w:ascii="Garamond" w:hAnsi="Garamond" w:cs="Times New Roman"/>
        </w:rPr>
        <w:t>unreasonable</w:t>
      </w:r>
      <w:r w:rsidRPr="00230C57">
        <w:rPr>
          <w:rFonts w:ascii="Garamond" w:hAnsi="Garamond" w:cs="Times New Roman"/>
        </w:rPr>
        <w:t xml:space="preserve"> </w:t>
      </w:r>
      <w:r>
        <w:rPr>
          <w:rFonts w:ascii="Garamond" w:hAnsi="Garamond" w:cs="Times New Roman"/>
        </w:rPr>
        <w:t>about</w:t>
      </w:r>
      <w:r w:rsidRPr="00230C57">
        <w:rPr>
          <w:rFonts w:ascii="Garamond" w:hAnsi="Garamond" w:cs="Times New Roman"/>
        </w:rPr>
        <w:t xml:space="preserve"> them making the </w:t>
      </w:r>
      <w:r>
        <w:rPr>
          <w:rFonts w:ascii="Garamond" w:hAnsi="Garamond" w:cs="Times New Roman"/>
        </w:rPr>
        <w:t xml:space="preserve">commitment </w:t>
      </w:r>
      <w:r w:rsidRPr="00230C57">
        <w:rPr>
          <w:rFonts w:ascii="Garamond" w:hAnsi="Garamond" w:cs="Times New Roman"/>
        </w:rPr>
        <w:t xml:space="preserve">to be exclusive or to agreeing that </w:t>
      </w:r>
      <w:r>
        <w:rPr>
          <w:rFonts w:ascii="Garamond" w:hAnsi="Garamond" w:cs="Times New Roman"/>
        </w:rPr>
        <w:t xml:space="preserve">a decision to change </w:t>
      </w:r>
      <w:r w:rsidRPr="00230C57">
        <w:rPr>
          <w:rFonts w:ascii="Garamond" w:hAnsi="Garamond" w:cs="Times New Roman"/>
        </w:rPr>
        <w:t xml:space="preserve">the agreement should be a decision they make together. </w:t>
      </w:r>
    </w:p>
    <w:p w14:paraId="48A12A6F" w14:textId="77777777" w:rsidR="0061472E" w:rsidRDefault="0061472E" w:rsidP="00DF19EA">
      <w:pPr>
        <w:spacing w:line="480" w:lineRule="auto"/>
        <w:jc w:val="both"/>
        <w:rPr>
          <w:rFonts w:ascii="Garamond" w:hAnsi="Garamond" w:cs="Times New Roman"/>
        </w:rPr>
      </w:pPr>
      <w:r w:rsidRPr="00230C57">
        <w:rPr>
          <w:rFonts w:ascii="Garamond" w:hAnsi="Garamond" w:cs="Times New Roman"/>
        </w:rPr>
        <w:t xml:space="preserve">Thus, if the couple have explicitly agreed to be sexually exclusive, and for this exclusivity to have a symbolic or expressive function, then for one partner to be sexually unfaithful is wrong and the person cheated on is justified in feeling hurt. They are breaking a meaningful agreement without the consent of the other in the context of a relationship in which both partners are somewhat vulnerable. This might be one reason why we see sexual infidelity as a distinct kind of infidelity. </w:t>
      </w:r>
    </w:p>
    <w:p w14:paraId="3D2C1680" w14:textId="06D62CDE"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However, it is not necessarily </w:t>
      </w:r>
      <w:r w:rsidRPr="00230C57">
        <w:rPr>
          <w:rFonts w:ascii="Garamond" w:hAnsi="Garamond" w:cs="Times New Roman"/>
          <w:i/>
        </w:rPr>
        <w:t>worse</w:t>
      </w:r>
      <w:r w:rsidRPr="00230C57">
        <w:rPr>
          <w:rFonts w:ascii="Garamond" w:hAnsi="Garamond" w:cs="Times New Roman"/>
        </w:rPr>
        <w:t xml:space="preserve"> than some other kinds of infidelity in a relationship; neglecting one’s partner, for example, </w:t>
      </w:r>
      <w:r>
        <w:rPr>
          <w:rFonts w:ascii="Garamond" w:hAnsi="Garamond" w:cs="Times New Roman"/>
        </w:rPr>
        <w:t>is also a kind of</w:t>
      </w:r>
      <w:r w:rsidRPr="00230C57">
        <w:rPr>
          <w:rFonts w:ascii="Garamond" w:hAnsi="Garamond" w:cs="Times New Roman"/>
        </w:rPr>
        <w:t xml:space="preserve"> infidelity, in that the neglectful partner has broken an (implicit) agreement to </w:t>
      </w:r>
      <w:r>
        <w:rPr>
          <w:rFonts w:ascii="Garamond" w:hAnsi="Garamond" w:cs="Times New Roman"/>
        </w:rPr>
        <w:t xml:space="preserve">attend to and </w:t>
      </w:r>
      <w:r w:rsidRPr="00230C57">
        <w:rPr>
          <w:rFonts w:ascii="Garamond" w:hAnsi="Garamond" w:cs="Times New Roman"/>
        </w:rPr>
        <w:t xml:space="preserve">care for their partner </w:t>
      </w:r>
      <w:r w:rsidRPr="00230C57">
        <w:rPr>
          <w:rFonts w:ascii="Garamond" w:hAnsi="Garamond" w:cs="Times New Roman"/>
          <w:noProof/>
        </w:rPr>
        <w:t>(McKeever, 2017, pp. 364-366)</w:t>
      </w:r>
      <w:r w:rsidRPr="00230C57">
        <w:rPr>
          <w:rFonts w:ascii="Garamond" w:hAnsi="Garamond" w:cs="Times New Roman"/>
        </w:rPr>
        <w:t xml:space="preserve">. Furthermore, as the previous discussion has shown, the morality, or lack thereof, of sexual infidelity becomes much murkier when there has been no explicit agreement over what sexual exclusivity means to the couple. In addition, if the couple do not have sex, and have not done for a long time, then it is much more difficult to give an account of what is wrong with one of them having sex with someone else that doesn’t rest purely on jealousy or their exclusivity being an instrumental way to keep them together. Finally, as </w:t>
      </w:r>
      <w:proofErr w:type="spellStart"/>
      <w:r w:rsidRPr="00230C57">
        <w:rPr>
          <w:rFonts w:ascii="Garamond" w:hAnsi="Garamond" w:cs="Times New Roman"/>
        </w:rPr>
        <w:t>Liberto</w:t>
      </w:r>
      <w:proofErr w:type="spellEnd"/>
      <w:r w:rsidRPr="00230C57">
        <w:rPr>
          <w:rFonts w:ascii="Garamond" w:hAnsi="Garamond" w:cs="Times New Roman"/>
        </w:rPr>
        <w:t xml:space="preserve"> highlights, sexual exclusivity is not necessarily th</w:t>
      </w:r>
      <w:r>
        <w:rPr>
          <w:rFonts w:ascii="Garamond" w:hAnsi="Garamond" w:cs="Times New Roman"/>
        </w:rPr>
        <w:t xml:space="preserve">e best way to communicate love </w:t>
      </w:r>
      <w:sdt>
        <w:sdtPr>
          <w:rPr>
            <w:rFonts w:ascii="Garamond" w:hAnsi="Garamond" w:cs="Times New Roman"/>
          </w:rPr>
          <w:id w:val="888143462"/>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Lib17 \p 412 \l 2057 </w:instrText>
          </w:r>
          <w:r w:rsidRPr="00230C57">
            <w:rPr>
              <w:rFonts w:ascii="Garamond" w:hAnsi="Garamond" w:cs="Times New Roman"/>
            </w:rPr>
            <w:fldChar w:fldCharType="separate"/>
          </w:r>
          <w:r w:rsidRPr="00D37DCF">
            <w:rPr>
              <w:rFonts w:ascii="Garamond" w:hAnsi="Garamond" w:cs="Times New Roman"/>
              <w:noProof/>
            </w:rPr>
            <w:t>(Liberto, 2017, p. 412)</w:t>
          </w:r>
          <w:r w:rsidRPr="00230C57">
            <w:rPr>
              <w:rFonts w:ascii="Garamond" w:hAnsi="Garamond" w:cs="Times New Roman"/>
            </w:rPr>
            <w:fldChar w:fldCharType="end"/>
          </w:r>
        </w:sdtContent>
      </w:sdt>
      <w:r w:rsidRPr="00230C57">
        <w:rPr>
          <w:rFonts w:ascii="Garamond" w:hAnsi="Garamond" w:cs="Times New Roman"/>
        </w:rPr>
        <w:t xml:space="preserve">. </w:t>
      </w:r>
      <w:bookmarkStart w:id="0" w:name="_Hlk31125847"/>
      <w:r>
        <w:rPr>
          <w:rFonts w:ascii="Garamond" w:hAnsi="Garamond" w:cs="Times New Roman"/>
        </w:rPr>
        <w:t>Indeed, i</w:t>
      </w:r>
      <w:r w:rsidRPr="00230C57">
        <w:rPr>
          <w:rFonts w:ascii="Garamond" w:hAnsi="Garamond" w:cs="Times New Roman"/>
        </w:rPr>
        <w:t>ts expressive and symbolic function will depend, not only on the wider culture in which the couple live, but also on various other factors, including their own personalities and values</w:t>
      </w:r>
      <w:r>
        <w:rPr>
          <w:rFonts w:ascii="Garamond" w:hAnsi="Garamond" w:cs="Times New Roman"/>
        </w:rPr>
        <w:t>,</w:t>
      </w:r>
      <w:r w:rsidRPr="00230C57">
        <w:rPr>
          <w:rFonts w:ascii="Garamond" w:hAnsi="Garamond" w:cs="Times New Roman"/>
        </w:rPr>
        <w:t xml:space="preserve"> and </w:t>
      </w:r>
      <w:r>
        <w:rPr>
          <w:rFonts w:ascii="Garamond" w:hAnsi="Garamond" w:cs="Times New Roman"/>
        </w:rPr>
        <w:t>their views on sex are</w:t>
      </w:r>
      <w:r w:rsidRPr="00230C57">
        <w:rPr>
          <w:rFonts w:ascii="Garamond" w:hAnsi="Garamond" w:cs="Times New Roman"/>
        </w:rPr>
        <w:t xml:space="preserve"> likely to change over the course of their relationship.</w:t>
      </w:r>
      <w:bookmarkEnd w:id="0"/>
      <w:r w:rsidRPr="00230C57">
        <w:rPr>
          <w:rFonts w:ascii="Garamond" w:hAnsi="Garamond" w:cs="Times New Roman"/>
        </w:rPr>
        <w:t xml:space="preserve"> Therefore, although partners might be justified in being hurt over sexual infidelity, it is not, in all cases, as serious </w:t>
      </w:r>
      <w:proofErr w:type="spellStart"/>
      <w:r w:rsidRPr="00230C57">
        <w:rPr>
          <w:rFonts w:ascii="Garamond" w:hAnsi="Garamond" w:cs="Times New Roman"/>
        </w:rPr>
        <w:t>a</w:t>
      </w:r>
      <w:proofErr w:type="spellEnd"/>
      <w:r w:rsidRPr="00230C57">
        <w:rPr>
          <w:rFonts w:ascii="Garamond" w:hAnsi="Garamond" w:cs="Times New Roman"/>
        </w:rPr>
        <w:t xml:space="preserve"> wrong as it is sometimes taken to be</w:t>
      </w:r>
      <w:r>
        <w:rPr>
          <w:rFonts w:ascii="Garamond" w:hAnsi="Garamond" w:cs="Times New Roman"/>
        </w:rPr>
        <w:t>,</w:t>
      </w:r>
      <w:r w:rsidRPr="00230C57">
        <w:rPr>
          <w:rFonts w:ascii="Garamond" w:hAnsi="Garamond" w:cs="Times New Roman"/>
        </w:rPr>
        <w:t xml:space="preserve"> and we should </w:t>
      </w:r>
      <w:r w:rsidRPr="00230C57">
        <w:rPr>
          <w:rFonts w:ascii="Garamond" w:hAnsi="Garamond" w:cs="Times New Roman"/>
        </w:rPr>
        <w:lastRenderedPageBreak/>
        <w:t>be much less hasty in condemning adulterers without knowing the full situation. In the next section, I will discuss how the norm of monogamy contributes to both the prevalence and pain of monogamy.</w:t>
      </w:r>
    </w:p>
    <w:p w14:paraId="4F0F4463" w14:textId="674D9AEA" w:rsidR="0061472E" w:rsidRPr="00230C57" w:rsidRDefault="0061472E" w:rsidP="00DF19EA">
      <w:pPr>
        <w:spacing w:line="480" w:lineRule="auto"/>
        <w:jc w:val="both"/>
        <w:rPr>
          <w:rFonts w:ascii="Garamond" w:hAnsi="Garamond" w:cs="Times New Roman"/>
          <w:u w:val="single"/>
        </w:rPr>
      </w:pPr>
      <w:r w:rsidRPr="00230C57">
        <w:rPr>
          <w:rFonts w:ascii="Garamond" w:hAnsi="Garamond" w:cs="Times New Roman"/>
          <w:u w:val="single"/>
        </w:rPr>
        <w:t>Section 3: Sexual infidelity and the norm of monogamy</w:t>
      </w:r>
    </w:p>
    <w:p w14:paraId="4043D277" w14:textId="6754EB58"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So far, I have tried to provide some clarification over when, why, and to what extent, sexual infidelity might be wrong. I have argued that it is </w:t>
      </w:r>
      <w:r w:rsidRPr="00230C57">
        <w:rPr>
          <w:rFonts w:ascii="Garamond" w:hAnsi="Garamond" w:cs="Times New Roman"/>
          <w:i/>
        </w:rPr>
        <w:t xml:space="preserve">prima facie </w:t>
      </w:r>
      <w:r w:rsidRPr="00230C57">
        <w:rPr>
          <w:rFonts w:ascii="Garamond" w:hAnsi="Garamond" w:cs="Times New Roman"/>
        </w:rPr>
        <w:t xml:space="preserve">wrong to deceive one’s partner about sexual infidelity and </w:t>
      </w:r>
      <w:r w:rsidRPr="00230C57">
        <w:rPr>
          <w:rFonts w:ascii="Garamond" w:hAnsi="Garamond" w:cs="Times New Roman"/>
          <w:i/>
        </w:rPr>
        <w:t xml:space="preserve">prima facie </w:t>
      </w:r>
      <w:r w:rsidRPr="00230C57">
        <w:rPr>
          <w:rFonts w:ascii="Garamond" w:hAnsi="Garamond" w:cs="Times New Roman"/>
        </w:rPr>
        <w:t>wrong to break a</w:t>
      </w:r>
      <w:r>
        <w:rPr>
          <w:rFonts w:ascii="Garamond" w:hAnsi="Garamond" w:cs="Times New Roman"/>
        </w:rPr>
        <w:t>n explicit commitment</w:t>
      </w:r>
      <w:r w:rsidRPr="00230C57">
        <w:rPr>
          <w:rFonts w:ascii="Garamond" w:hAnsi="Garamond" w:cs="Times New Roman"/>
        </w:rPr>
        <w:t xml:space="preserve"> to be sexually faithful. However, I have also shown that the situation i</w:t>
      </w:r>
      <w:r>
        <w:rPr>
          <w:rFonts w:ascii="Garamond" w:hAnsi="Garamond" w:cs="Times New Roman"/>
        </w:rPr>
        <w:t>s</w:t>
      </w:r>
      <w:r w:rsidRPr="00230C57">
        <w:rPr>
          <w:rFonts w:ascii="Garamond" w:hAnsi="Garamond" w:cs="Times New Roman"/>
        </w:rPr>
        <w:t xml:space="preserve"> complicated. To fully understand sexual infidelity, and why it hurts so much, we need to consider the context in which it happens. It occurs within a culture that has certain standards, norms and values for what types of relationship are acceptable and what these relationships should be like. Historically, </w:t>
      </w:r>
      <w:r>
        <w:rPr>
          <w:rFonts w:ascii="Garamond" w:hAnsi="Garamond" w:cs="Times New Roman"/>
        </w:rPr>
        <w:t>adultery</w:t>
      </w:r>
      <w:r w:rsidRPr="00230C57">
        <w:rPr>
          <w:rFonts w:ascii="Garamond" w:hAnsi="Garamond" w:cs="Times New Roman"/>
        </w:rPr>
        <w:t xml:space="preserve"> law favoured men over women. For example, in England until 1923, though men could divorce their wives on the basis of a single act of </w:t>
      </w:r>
      <w:r>
        <w:rPr>
          <w:rFonts w:ascii="Garamond" w:hAnsi="Garamond" w:cs="Times New Roman"/>
        </w:rPr>
        <w:t>adultery</w:t>
      </w:r>
      <w:r w:rsidRPr="00230C57">
        <w:rPr>
          <w:rFonts w:ascii="Garamond" w:hAnsi="Garamond" w:cs="Times New Roman"/>
        </w:rPr>
        <w:t xml:space="preserve"> by his wife, a husband committing a single act was seen by the law as ‘a regrettable mistake’ </w:t>
      </w:r>
      <w:sdt>
        <w:sdtPr>
          <w:rPr>
            <w:rFonts w:ascii="Garamond" w:hAnsi="Garamond" w:cs="Times New Roman"/>
          </w:rPr>
          <w:id w:val="433411053"/>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Vit17 \p 315 \l 2057 </w:instrText>
          </w:r>
          <w:r w:rsidRPr="00230C57">
            <w:rPr>
              <w:rFonts w:ascii="Garamond" w:hAnsi="Garamond" w:cs="Times New Roman"/>
            </w:rPr>
            <w:fldChar w:fldCharType="separate"/>
          </w:r>
          <w:r w:rsidRPr="00D37DCF">
            <w:rPr>
              <w:rFonts w:ascii="Garamond" w:hAnsi="Garamond" w:cs="Times New Roman"/>
              <w:noProof/>
            </w:rPr>
            <w:t>(Vitiello, 2017, p. 315)</w:t>
          </w:r>
          <w:r w:rsidRPr="00230C57">
            <w:rPr>
              <w:rFonts w:ascii="Garamond" w:hAnsi="Garamond" w:cs="Times New Roman"/>
            </w:rPr>
            <w:fldChar w:fldCharType="end"/>
          </w:r>
        </w:sdtContent>
      </w:sdt>
      <w:r w:rsidRPr="00230C57">
        <w:rPr>
          <w:rFonts w:ascii="Garamond" w:hAnsi="Garamond" w:cs="Times New Roman"/>
        </w:rPr>
        <w:t xml:space="preserve">. </w:t>
      </w:r>
    </w:p>
    <w:p w14:paraId="445870B7" w14:textId="5D06717F" w:rsidR="0061472E" w:rsidRPr="00230C57" w:rsidRDefault="0061472E" w:rsidP="00DF19EA">
      <w:pPr>
        <w:spacing w:line="480" w:lineRule="auto"/>
        <w:jc w:val="both"/>
        <w:rPr>
          <w:rFonts w:ascii="Garamond" w:hAnsi="Garamond" w:cs="Times New Roman"/>
          <w:u w:val="single"/>
        </w:rPr>
      </w:pPr>
      <w:r>
        <w:rPr>
          <w:rFonts w:ascii="Garamond" w:hAnsi="Garamond" w:cs="Times New Roman"/>
        </w:rPr>
        <w:t>Moreover</w:t>
      </w:r>
      <w:r w:rsidRPr="00230C57">
        <w:rPr>
          <w:rFonts w:ascii="Garamond" w:hAnsi="Garamond" w:cs="Times New Roman"/>
        </w:rPr>
        <w:t xml:space="preserve">, in most western, mainstream societies at least, there is a hegemonic norm of monogamy which governs romantic relationships. </w:t>
      </w:r>
      <w:r>
        <w:rPr>
          <w:rFonts w:ascii="Garamond" w:hAnsi="Garamond" w:cs="Times New Roman"/>
        </w:rPr>
        <w:t xml:space="preserve">It is especially important to acknowledge this norm because many relationships involve only a tacit commitment to be monogamous and the relationship is assumed to be monogamous because it is the type of relationship governed by the norm of monogamy. </w:t>
      </w:r>
      <w:r w:rsidRPr="00230C57">
        <w:rPr>
          <w:rFonts w:ascii="Garamond" w:hAnsi="Garamond" w:cs="Times New Roman"/>
        </w:rPr>
        <w:t xml:space="preserve">This </w:t>
      </w:r>
      <w:r>
        <w:rPr>
          <w:rFonts w:ascii="Garamond" w:hAnsi="Garamond" w:cs="Times New Roman"/>
        </w:rPr>
        <w:t xml:space="preserve">norm </w:t>
      </w:r>
      <w:r w:rsidRPr="00230C57">
        <w:rPr>
          <w:rFonts w:ascii="Garamond" w:hAnsi="Garamond" w:cs="Times New Roman"/>
        </w:rPr>
        <w:t xml:space="preserve">is both a cause and a consequence of the widespread, yet false, belief in two hypotheses that Carrie Jenkins </w:t>
      </w:r>
      <w:r>
        <w:rPr>
          <w:rFonts w:ascii="Garamond" w:hAnsi="Garamond" w:cs="Times New Roman"/>
        </w:rPr>
        <w:t>identifies</w:t>
      </w:r>
      <w:r w:rsidRPr="00230C57">
        <w:rPr>
          <w:rFonts w:ascii="Garamond" w:hAnsi="Garamond" w:cs="Times New Roman"/>
        </w:rPr>
        <w:t xml:space="preserve"> as ‘Moral Monogamy’ and ‘Modal Monogamy’. Moral Monogamy is the hypothesis that ‘the only morally permissible romantic love relationships are monogamous </w:t>
      </w:r>
      <w:proofErr w:type="gramStart"/>
      <w:r w:rsidRPr="00230C57">
        <w:rPr>
          <w:rFonts w:ascii="Garamond" w:hAnsi="Garamond" w:cs="Times New Roman"/>
        </w:rPr>
        <w:t>ones’</w:t>
      </w:r>
      <w:proofErr w:type="gramEnd"/>
      <w:r w:rsidRPr="00230C57">
        <w:rPr>
          <w:rFonts w:ascii="Garamond" w:hAnsi="Garamond" w:cs="Times New Roman"/>
        </w:rPr>
        <w:t>. Modal Monogamy is the hypothesis that, ‘the only metaphysically possible romantic love relationships are monogamous ones’</w:t>
      </w:r>
      <w:sdt>
        <w:sdtPr>
          <w:rPr>
            <w:rFonts w:ascii="Garamond" w:hAnsi="Garamond" w:cs="Times New Roman"/>
          </w:rPr>
          <w:id w:val="1010488156"/>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Jen15 \p 175 \l 2057 </w:instrText>
          </w:r>
          <w:r w:rsidRPr="00230C57">
            <w:rPr>
              <w:rFonts w:ascii="Garamond" w:hAnsi="Garamond" w:cs="Times New Roman"/>
            </w:rPr>
            <w:fldChar w:fldCharType="separate"/>
          </w:r>
          <w:r>
            <w:rPr>
              <w:rFonts w:ascii="Garamond" w:hAnsi="Garamond" w:cs="Times New Roman"/>
              <w:noProof/>
            </w:rPr>
            <w:t xml:space="preserve"> </w:t>
          </w:r>
          <w:r w:rsidRPr="00D37DCF">
            <w:rPr>
              <w:rFonts w:ascii="Garamond" w:hAnsi="Garamond" w:cs="Times New Roman"/>
              <w:noProof/>
            </w:rPr>
            <w:t>(Jenkins, 2015, p. 175)</w:t>
          </w:r>
          <w:r w:rsidRPr="00230C57">
            <w:rPr>
              <w:rFonts w:ascii="Garamond" w:hAnsi="Garamond" w:cs="Times New Roman"/>
            </w:rPr>
            <w:fldChar w:fldCharType="end"/>
          </w:r>
        </w:sdtContent>
      </w:sdt>
      <w:r w:rsidRPr="00230C57">
        <w:rPr>
          <w:rFonts w:ascii="Garamond" w:hAnsi="Garamond" w:cs="Times New Roman"/>
        </w:rPr>
        <w:t>. The hegemonic norm of monogamy has also been called ‘</w:t>
      </w:r>
      <w:proofErr w:type="spellStart"/>
      <w:r w:rsidRPr="00230C57">
        <w:rPr>
          <w:rFonts w:ascii="Garamond" w:hAnsi="Garamond" w:cs="Times New Roman"/>
        </w:rPr>
        <w:t>mononormativity</w:t>
      </w:r>
      <w:proofErr w:type="spellEnd"/>
      <w:r w:rsidRPr="00230C57">
        <w:rPr>
          <w:rFonts w:ascii="Garamond" w:hAnsi="Garamond" w:cs="Times New Roman"/>
        </w:rPr>
        <w:t xml:space="preserve">’. In what follows, I show how the hegemonic norm of monogamy increases both the prevalence and pain of adultery, through decreasing people’s options to be consensually non-monogamous and </w:t>
      </w:r>
      <w:r>
        <w:rPr>
          <w:rFonts w:ascii="Garamond" w:hAnsi="Garamond" w:cs="Times New Roman"/>
        </w:rPr>
        <w:t xml:space="preserve"> promoting ideas, such as that sexual infidelity is a sign of a lack of love, which make sexual infidelity more painful when it does occur.</w:t>
      </w:r>
    </w:p>
    <w:p w14:paraId="1CD61EDF" w14:textId="1726FE00" w:rsidR="0061472E" w:rsidRPr="006860A7" w:rsidRDefault="0061472E" w:rsidP="00DF19EA">
      <w:pPr>
        <w:spacing w:line="480" w:lineRule="auto"/>
        <w:jc w:val="both"/>
        <w:rPr>
          <w:rFonts w:ascii="Garamond" w:hAnsi="Garamond" w:cs="Times New Roman"/>
          <w:u w:val="single"/>
        </w:rPr>
      </w:pPr>
      <w:r>
        <w:rPr>
          <w:rFonts w:ascii="Garamond" w:hAnsi="Garamond" w:cs="Times New Roman"/>
          <w:u w:val="single"/>
        </w:rPr>
        <w:t>3.</w:t>
      </w:r>
      <w:r w:rsidRPr="006860A7">
        <w:rPr>
          <w:rFonts w:ascii="Garamond" w:hAnsi="Garamond" w:cs="Times New Roman"/>
          <w:u w:val="single"/>
        </w:rPr>
        <w:t>1) The hegemonic norm of monogamy makes it very difficult to practise consensual non-monogamy</w:t>
      </w:r>
    </w:p>
    <w:p w14:paraId="7F1200BE" w14:textId="79E093CA"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If you want to have a particular kind of intimate relationship that involves love, sex, commitment, a shared life, it is very difficult, in most Western mainstream cultures at least, to find this unless you are prepared to </w:t>
      </w:r>
      <w:r w:rsidRPr="00230C57">
        <w:rPr>
          <w:rFonts w:ascii="Garamond" w:hAnsi="Garamond" w:cs="Times New Roman"/>
        </w:rPr>
        <w:lastRenderedPageBreak/>
        <w:t xml:space="preserve">be in a monogamous romantic relationship. In addition to being </w:t>
      </w:r>
      <w:proofErr w:type="spellStart"/>
      <w:r w:rsidRPr="00230C57">
        <w:rPr>
          <w:rFonts w:ascii="Garamond" w:hAnsi="Garamond" w:cs="Times New Roman"/>
          <w:i/>
        </w:rPr>
        <w:t>mononormative</w:t>
      </w:r>
      <w:proofErr w:type="spellEnd"/>
      <w:r w:rsidRPr="00230C57">
        <w:rPr>
          <w:rFonts w:ascii="Garamond" w:hAnsi="Garamond" w:cs="Times New Roman"/>
          <w:i/>
        </w:rPr>
        <w:t xml:space="preserve">, </w:t>
      </w:r>
      <w:r w:rsidRPr="00230C57">
        <w:rPr>
          <w:rFonts w:ascii="Garamond" w:hAnsi="Garamond" w:cs="Times New Roman"/>
        </w:rPr>
        <w:t xml:space="preserve">our society is, as Elizabeth Brake </w:t>
      </w:r>
      <w:r>
        <w:rPr>
          <w:rFonts w:ascii="Garamond" w:hAnsi="Garamond" w:cs="Times New Roman"/>
        </w:rPr>
        <w:t>calls it</w:t>
      </w:r>
      <w:r w:rsidRPr="00230C57">
        <w:rPr>
          <w:rFonts w:ascii="Garamond" w:hAnsi="Garamond" w:cs="Times New Roman"/>
        </w:rPr>
        <w:t xml:space="preserve">, </w:t>
      </w:r>
      <w:proofErr w:type="spellStart"/>
      <w:r w:rsidRPr="00230C57">
        <w:rPr>
          <w:rFonts w:ascii="Garamond" w:hAnsi="Garamond" w:cs="Times New Roman"/>
          <w:i/>
        </w:rPr>
        <w:t>amatonormative</w:t>
      </w:r>
      <w:proofErr w:type="spellEnd"/>
      <w:r w:rsidRPr="00230C57">
        <w:rPr>
          <w:rFonts w:ascii="Garamond" w:hAnsi="Garamond" w:cs="Times New Roman"/>
          <w:i/>
        </w:rPr>
        <w:t xml:space="preserve">: </w:t>
      </w:r>
      <w:r w:rsidRPr="00230C57">
        <w:rPr>
          <w:rFonts w:ascii="Garamond" w:hAnsi="Garamond" w:cs="Times New Roman"/>
        </w:rPr>
        <w:t xml:space="preserve">we prioritise romantic love over other kinds of caring relationship </w:t>
      </w:r>
      <w:sdt>
        <w:sdtPr>
          <w:rPr>
            <w:rFonts w:ascii="Garamond" w:hAnsi="Garamond" w:cs="Times New Roman"/>
          </w:rPr>
          <w:id w:val="-1927869895"/>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Bra12 \l 2057 </w:instrText>
          </w:r>
          <w:r w:rsidRPr="00230C57">
            <w:rPr>
              <w:rFonts w:ascii="Garamond" w:hAnsi="Garamond" w:cs="Times New Roman"/>
            </w:rPr>
            <w:fldChar w:fldCharType="separate"/>
          </w:r>
          <w:r w:rsidRPr="00D37DCF">
            <w:rPr>
              <w:rFonts w:ascii="Garamond" w:hAnsi="Garamond" w:cs="Times New Roman"/>
              <w:noProof/>
            </w:rPr>
            <w:t>(Brake, 2012)</w:t>
          </w:r>
          <w:r w:rsidRPr="00230C57">
            <w:rPr>
              <w:rFonts w:ascii="Garamond" w:hAnsi="Garamond" w:cs="Times New Roman"/>
            </w:rPr>
            <w:fldChar w:fldCharType="end"/>
          </w:r>
        </w:sdtContent>
      </w:sdt>
      <w:r w:rsidRPr="00230C57">
        <w:rPr>
          <w:rFonts w:ascii="Garamond" w:hAnsi="Garamond" w:cs="Times New Roman"/>
        </w:rPr>
        <w:t>. Although people, of course, have caring relationships that are not romantic, such as friendships and familial relationships, Brake argues that the societal assumption</w:t>
      </w:r>
      <w:r>
        <w:rPr>
          <w:rFonts w:ascii="Garamond" w:hAnsi="Garamond" w:cs="Times New Roman"/>
        </w:rPr>
        <w:t xml:space="preserve"> ‘</w:t>
      </w:r>
      <w:r w:rsidRPr="00230C57">
        <w:rPr>
          <w:rFonts w:ascii="Garamond" w:hAnsi="Garamond" w:cs="Times New Roman"/>
        </w:rPr>
        <w:t>that the most valuable relationships must be marital or amorous devalues friendships’</w:t>
      </w:r>
      <w:sdt>
        <w:sdtPr>
          <w:rPr>
            <w:rFonts w:ascii="Garamond" w:hAnsi="Garamond" w:cs="Times New Roman"/>
          </w:rPr>
          <w:id w:val="-213892533"/>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Bra12 \p 5 \l 2057 </w:instrText>
          </w:r>
          <w:r w:rsidRPr="00230C57">
            <w:rPr>
              <w:rFonts w:ascii="Garamond" w:hAnsi="Garamond" w:cs="Times New Roman"/>
            </w:rPr>
            <w:fldChar w:fldCharType="separate"/>
          </w:r>
          <w:r>
            <w:rPr>
              <w:rFonts w:ascii="Garamond" w:hAnsi="Garamond" w:cs="Times New Roman"/>
              <w:noProof/>
            </w:rPr>
            <w:t xml:space="preserve"> </w:t>
          </w:r>
          <w:r w:rsidRPr="00D37DCF">
            <w:rPr>
              <w:rFonts w:ascii="Garamond" w:hAnsi="Garamond" w:cs="Times New Roman"/>
              <w:noProof/>
            </w:rPr>
            <w:t>(Brake, 2012, p. 5)</w:t>
          </w:r>
          <w:r w:rsidRPr="00230C57">
            <w:rPr>
              <w:rFonts w:ascii="Garamond" w:hAnsi="Garamond" w:cs="Times New Roman"/>
            </w:rPr>
            <w:fldChar w:fldCharType="end"/>
          </w:r>
        </w:sdtContent>
      </w:sdt>
      <w:r w:rsidRPr="00230C57">
        <w:rPr>
          <w:rFonts w:ascii="Garamond" w:hAnsi="Garamond" w:cs="Times New Roman"/>
        </w:rPr>
        <w:t>. Therefore, it is difficult to access all the goods that come along with caring relationships outside of a romantic relationship, and it is difficult to have a romantic relationship that is not monogamous. This is not to say that we should abandon monogamy or romantic love. Many people find great value and purpose in being in a monogamous romantic relationship</w:t>
      </w:r>
      <w:r>
        <w:rPr>
          <w:rFonts w:ascii="Garamond" w:hAnsi="Garamond" w:cs="Times New Roman"/>
        </w:rPr>
        <w:t>, a</w:t>
      </w:r>
      <w:r w:rsidRPr="00230C57">
        <w:rPr>
          <w:rFonts w:ascii="Garamond" w:hAnsi="Garamond" w:cs="Times New Roman"/>
        </w:rPr>
        <w:t>nd many people are sexually and emotionally satisfied by monogamy. However, it is also likely to be true that people have different dispositions regarding sex, and that some people will find that they are unfulfilled by being permitted to have sex with only one person for their whole life.</w:t>
      </w:r>
    </w:p>
    <w:p w14:paraId="16C249A9" w14:textId="2D5F431C"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It is, of course, possible to be in a polyamorous relationship, and some evidence suggests that people are becoming more tolerant and open to such relationships.</w:t>
      </w:r>
      <w:r w:rsidRPr="00230C57">
        <w:rPr>
          <w:rStyle w:val="EndnoteReference"/>
          <w:rFonts w:ascii="Garamond" w:hAnsi="Garamond" w:cs="Times New Roman"/>
        </w:rPr>
        <w:endnoteReference w:id="11"/>
      </w:r>
      <w:r w:rsidRPr="00230C57">
        <w:rPr>
          <w:rFonts w:ascii="Garamond" w:hAnsi="Garamond" w:cs="Times New Roman"/>
        </w:rPr>
        <w:t xml:space="preserve"> However, many people will not find that this is a realistic option for them. Polyamory is still stigmatised, and </w:t>
      </w:r>
      <w:r>
        <w:rPr>
          <w:rFonts w:ascii="Garamond" w:hAnsi="Garamond" w:cs="Times New Roman"/>
        </w:rPr>
        <w:t xml:space="preserve">many </w:t>
      </w:r>
      <w:r w:rsidRPr="00230C57">
        <w:rPr>
          <w:rFonts w:ascii="Garamond" w:hAnsi="Garamond" w:cs="Times New Roman"/>
        </w:rPr>
        <w:t xml:space="preserve">people have negative associations with any kind of non-monogamous arrangement. For example, some people might assume that the alternative to monogamy is promiscuity, sexual infidelity or polygamy, which they associate with </w:t>
      </w:r>
      <w:proofErr w:type="spellStart"/>
      <w:r w:rsidRPr="00230C57">
        <w:rPr>
          <w:rFonts w:ascii="Garamond" w:hAnsi="Garamond" w:cs="Times New Roman"/>
        </w:rPr>
        <w:t>polygny</w:t>
      </w:r>
      <w:proofErr w:type="spellEnd"/>
      <w:r w:rsidRPr="00230C57">
        <w:rPr>
          <w:rFonts w:ascii="Garamond" w:hAnsi="Garamond" w:cs="Times New Roman"/>
        </w:rPr>
        <w:t xml:space="preserve"> and oppression to women. Polyamorous people are sometimes seen as obsessed with sex, selfish, immature, or ‘unable to commit’. Even putting these negative associations aside, many people do not believe that polyamory ‘</w:t>
      </w:r>
      <w:proofErr w:type="gramStart"/>
      <w:r w:rsidRPr="00230C57">
        <w:rPr>
          <w:rFonts w:ascii="Garamond" w:hAnsi="Garamond" w:cs="Times New Roman"/>
        </w:rPr>
        <w:t>works’</w:t>
      </w:r>
      <w:proofErr w:type="gramEnd"/>
      <w:r w:rsidRPr="00230C57">
        <w:rPr>
          <w:rFonts w:ascii="Garamond" w:hAnsi="Garamond" w:cs="Times New Roman"/>
        </w:rPr>
        <w:t xml:space="preserve">. </w:t>
      </w:r>
      <w:r w:rsidRPr="00230C57">
        <w:rPr>
          <w:rFonts w:ascii="Garamond" w:hAnsi="Garamond"/>
        </w:rPr>
        <w:t xml:space="preserve">A survey carried out by Marisa Cohen in 2016 suggests that people perceive monogamous couples to have higher relationship satisfaction than people in polyamorous relationships </w:t>
      </w:r>
      <w:sdt>
        <w:sdtPr>
          <w:rPr>
            <w:rFonts w:ascii="Garamond" w:hAnsi="Garamond"/>
          </w:rPr>
          <w:id w:val="-1572347375"/>
          <w:citation/>
        </w:sdtPr>
        <w:sdtEndPr/>
        <w:sdtContent>
          <w:r w:rsidRPr="00230C57">
            <w:rPr>
              <w:rFonts w:ascii="Garamond" w:hAnsi="Garamond"/>
            </w:rPr>
            <w:fldChar w:fldCharType="begin"/>
          </w:r>
          <w:r w:rsidRPr="00230C57">
            <w:rPr>
              <w:rFonts w:ascii="Garamond" w:hAnsi="Garamond"/>
            </w:rPr>
            <w:instrText xml:space="preserve"> CITATION Coh16 \l 2057 </w:instrText>
          </w:r>
          <w:r w:rsidRPr="00230C57">
            <w:rPr>
              <w:rFonts w:ascii="Garamond" w:hAnsi="Garamond"/>
            </w:rPr>
            <w:fldChar w:fldCharType="separate"/>
          </w:r>
          <w:r w:rsidRPr="00D37DCF">
            <w:rPr>
              <w:rFonts w:ascii="Garamond" w:hAnsi="Garamond"/>
              <w:noProof/>
            </w:rPr>
            <w:t>(Cohen, 2016)</w:t>
          </w:r>
          <w:r w:rsidRPr="00230C57">
            <w:rPr>
              <w:rFonts w:ascii="Garamond" w:hAnsi="Garamond"/>
            </w:rPr>
            <w:fldChar w:fldCharType="end"/>
          </w:r>
        </w:sdtContent>
      </w:sdt>
      <w:r w:rsidRPr="00230C57">
        <w:rPr>
          <w:rFonts w:ascii="Garamond" w:hAnsi="Garamond"/>
        </w:rPr>
        <w:t>. However, a review of research</w:t>
      </w:r>
      <w:r>
        <w:rPr>
          <w:rFonts w:ascii="Garamond" w:hAnsi="Garamond"/>
        </w:rPr>
        <w:t>,</w:t>
      </w:r>
      <w:r w:rsidRPr="00230C57">
        <w:rPr>
          <w:rFonts w:ascii="Garamond" w:hAnsi="Garamond"/>
        </w:rPr>
        <w:t xml:space="preserve"> exploring the associations between consensual nonmonogamy, psychological well-being, and relationship quality</w:t>
      </w:r>
      <w:r>
        <w:rPr>
          <w:rFonts w:ascii="Garamond" w:hAnsi="Garamond"/>
        </w:rPr>
        <w:t>,</w:t>
      </w:r>
      <w:r w:rsidRPr="00230C57">
        <w:rPr>
          <w:rFonts w:ascii="Garamond" w:hAnsi="Garamond"/>
        </w:rPr>
        <w:t xml:space="preserve"> found that polyamorists and monogamists have similar levels of psychological well-being and relationship quality </w:t>
      </w:r>
      <w:sdt>
        <w:sdtPr>
          <w:rPr>
            <w:rFonts w:ascii="Garamond" w:hAnsi="Garamond"/>
          </w:rPr>
          <w:id w:val="-1547594677"/>
          <w:citation/>
        </w:sdtPr>
        <w:sdtEndPr/>
        <w:sdtContent>
          <w:r w:rsidRPr="00230C57">
            <w:rPr>
              <w:rFonts w:ascii="Garamond" w:hAnsi="Garamond"/>
            </w:rPr>
            <w:fldChar w:fldCharType="begin"/>
          </w:r>
          <w:r w:rsidRPr="00230C57">
            <w:rPr>
              <w:rFonts w:ascii="Garamond" w:hAnsi="Garamond"/>
            </w:rPr>
            <w:instrText xml:space="preserve"> CITATION Rub151 \l 2057 </w:instrText>
          </w:r>
          <w:r w:rsidRPr="00230C57">
            <w:rPr>
              <w:rFonts w:ascii="Garamond" w:hAnsi="Garamond"/>
            </w:rPr>
            <w:fldChar w:fldCharType="separate"/>
          </w:r>
          <w:r w:rsidRPr="00D37DCF">
            <w:rPr>
              <w:rFonts w:ascii="Garamond" w:hAnsi="Garamond"/>
              <w:noProof/>
            </w:rPr>
            <w:t>(Rubel &amp; Bogaert, 2015)</w:t>
          </w:r>
          <w:r w:rsidRPr="00230C57">
            <w:rPr>
              <w:rFonts w:ascii="Garamond" w:hAnsi="Garamond"/>
            </w:rPr>
            <w:fldChar w:fldCharType="end"/>
          </w:r>
        </w:sdtContent>
      </w:sdt>
      <w:r w:rsidRPr="00230C57">
        <w:rPr>
          <w:rFonts w:ascii="Garamond" w:hAnsi="Garamond"/>
        </w:rPr>
        <w:t xml:space="preserve">. This suggests a disconnect between many people’s perception of how polyamory works and how it </w:t>
      </w:r>
      <w:proofErr w:type="gramStart"/>
      <w:r w:rsidRPr="00230C57">
        <w:rPr>
          <w:rFonts w:ascii="Garamond" w:hAnsi="Garamond"/>
        </w:rPr>
        <w:t>actually works</w:t>
      </w:r>
      <w:proofErr w:type="gramEnd"/>
      <w:r w:rsidRPr="00230C57">
        <w:rPr>
          <w:rFonts w:ascii="Garamond" w:hAnsi="Garamond"/>
        </w:rPr>
        <w:t xml:space="preserve">. </w:t>
      </w:r>
    </w:p>
    <w:p w14:paraId="06508A6E" w14:textId="6551CBCE"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 xml:space="preserve">Even if you are willing to put up with the stigma, it is hard to meet people who want a polyamorous relationship, and society, with its focus on ‘the couple’, is not well set up for people in polyamorous relationships. If you are in a monogamous relationship, as mentioned earlier, it is not always possible to ask </w:t>
      </w:r>
      <w:r w:rsidRPr="00230C57">
        <w:rPr>
          <w:rFonts w:ascii="Garamond" w:hAnsi="Garamond" w:cs="Times New Roman"/>
        </w:rPr>
        <w:lastRenderedPageBreak/>
        <w:t xml:space="preserve">for a non-monogamous arrangement without making your partner feel rejected. For some people, for their partner to even suggest this would seem like a betrayal and could spell the end of their relationship </w:t>
      </w:r>
      <w:sdt>
        <w:sdtPr>
          <w:rPr>
            <w:rFonts w:ascii="Garamond" w:hAnsi="Garamond" w:cs="Times New Roman"/>
          </w:rPr>
          <w:id w:val="1051575768"/>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McK171 \l 2057 </w:instrText>
          </w:r>
          <w:r w:rsidRPr="00230C57">
            <w:rPr>
              <w:rFonts w:ascii="Garamond" w:hAnsi="Garamond" w:cs="Times New Roman"/>
            </w:rPr>
            <w:fldChar w:fldCharType="separate"/>
          </w:r>
          <w:r w:rsidRPr="00D37DCF">
            <w:rPr>
              <w:rFonts w:ascii="Garamond" w:hAnsi="Garamond" w:cs="Times New Roman"/>
              <w:noProof/>
            </w:rPr>
            <w:t>(McKeever, 2017)</w:t>
          </w:r>
          <w:r w:rsidRPr="00230C57">
            <w:rPr>
              <w:rFonts w:ascii="Garamond" w:hAnsi="Garamond" w:cs="Times New Roman"/>
            </w:rPr>
            <w:fldChar w:fldCharType="end"/>
          </w:r>
        </w:sdtContent>
      </w:sdt>
      <w:r w:rsidRPr="00230C57">
        <w:rPr>
          <w:rFonts w:ascii="Garamond" w:hAnsi="Garamond" w:cs="Times New Roman"/>
        </w:rPr>
        <w:t xml:space="preserve">.  </w:t>
      </w:r>
    </w:p>
    <w:p w14:paraId="65DFA6C8" w14:textId="30D4DBCE" w:rsidR="0061472E" w:rsidRPr="00230C57" w:rsidRDefault="0061472E" w:rsidP="00DF19EA">
      <w:pPr>
        <w:spacing w:line="480" w:lineRule="auto"/>
        <w:jc w:val="both"/>
        <w:rPr>
          <w:rFonts w:ascii="Garamond" w:hAnsi="Garamond"/>
        </w:rPr>
      </w:pPr>
      <w:r w:rsidRPr="00230C57">
        <w:rPr>
          <w:rFonts w:ascii="Garamond" w:hAnsi="Garamond" w:cs="Times New Roman"/>
        </w:rPr>
        <w:t xml:space="preserve">None of this justifies sexual infidelity, but it does </w:t>
      </w:r>
      <w:r>
        <w:rPr>
          <w:rFonts w:ascii="Garamond" w:hAnsi="Garamond" w:cs="Times New Roman"/>
        </w:rPr>
        <w:t>give us</w:t>
      </w:r>
      <w:r w:rsidRPr="00230C57">
        <w:rPr>
          <w:rFonts w:ascii="Garamond" w:hAnsi="Garamond" w:cs="Times New Roman"/>
        </w:rPr>
        <w:t xml:space="preserve"> some insight </w:t>
      </w:r>
      <w:r>
        <w:rPr>
          <w:rFonts w:ascii="Garamond" w:hAnsi="Garamond" w:cs="Times New Roman"/>
        </w:rPr>
        <w:t>into</w:t>
      </w:r>
      <w:r w:rsidRPr="00230C57">
        <w:rPr>
          <w:rFonts w:ascii="Garamond" w:hAnsi="Garamond" w:cs="Times New Roman"/>
        </w:rPr>
        <w:t xml:space="preserve"> why it is so common, and why deception often goes along with it. Sex and love are two of the most important things in many people’s lives, and if the only way that we can access them is via </w:t>
      </w:r>
      <w:r>
        <w:rPr>
          <w:rFonts w:ascii="Garamond" w:hAnsi="Garamond" w:cs="Times New Roman"/>
        </w:rPr>
        <w:t xml:space="preserve">a </w:t>
      </w:r>
      <w:r w:rsidRPr="00230C57">
        <w:rPr>
          <w:rFonts w:ascii="Garamond" w:hAnsi="Garamond" w:cs="Times New Roman"/>
        </w:rPr>
        <w:t xml:space="preserve">monogamous romantic relationship, but such relationships are notoriously bad at providing long-term sexual (and </w:t>
      </w:r>
      <w:r>
        <w:rPr>
          <w:rFonts w:ascii="Garamond" w:hAnsi="Garamond" w:cs="Times New Roman"/>
        </w:rPr>
        <w:t>also often</w:t>
      </w:r>
      <w:r w:rsidRPr="00230C57">
        <w:rPr>
          <w:rFonts w:ascii="Garamond" w:hAnsi="Garamond" w:cs="Times New Roman"/>
        </w:rPr>
        <w:t xml:space="preserve"> emotional) satisfaction, then unsatisfied people have three options: 1) stay in the relationship without being fully satisfied, 2) break-up, 3) commit sexual infidelity. None of these are ideal. If it was more socially acceptable to practise consensual non-monogamy, there would be a fourth option open to people in relationships which are not fully satisfying. This could allow people to remain in their relationship without betraying their partner and could ultimately lead to greater overall satisfaction for both partners. </w:t>
      </w:r>
    </w:p>
    <w:p w14:paraId="042E3C77" w14:textId="63584365" w:rsidR="0061472E" w:rsidRPr="00230C57" w:rsidRDefault="0061472E" w:rsidP="00DF19EA">
      <w:pPr>
        <w:spacing w:line="480" w:lineRule="auto"/>
        <w:jc w:val="both"/>
        <w:rPr>
          <w:rFonts w:ascii="Garamond" w:hAnsi="Garamond"/>
        </w:rPr>
      </w:pPr>
      <w:r w:rsidRPr="00230C57">
        <w:rPr>
          <w:rFonts w:ascii="Garamond" w:hAnsi="Garamond" w:cs="Times New Roman"/>
        </w:rPr>
        <w:t xml:space="preserve">Breaking-up is often not an option for all kinds of reasons, some emotional, some practical, and undoubtedly many people stay in long-term relationships which are not sexually satisfying to them. Indeed, a study carried out in 1994 of 3159 Americans aged 18-59, found that almost 15% of married people had not had sex in the previous year </w:t>
      </w:r>
      <w:sdt>
        <w:sdtPr>
          <w:rPr>
            <w:rFonts w:ascii="Garamond" w:hAnsi="Garamond" w:cs="Times New Roman"/>
          </w:rPr>
          <w:id w:val="403492260"/>
          <w:citation/>
        </w:sdtPr>
        <w:sdtEndPr/>
        <w:sdtContent>
          <w:r w:rsidRPr="00230C57">
            <w:rPr>
              <w:rFonts w:ascii="Garamond" w:hAnsi="Garamond" w:cs="Times New Roman"/>
            </w:rPr>
            <w:fldChar w:fldCharType="begin"/>
          </w:r>
          <w:r w:rsidRPr="00230C57">
            <w:rPr>
              <w:rFonts w:ascii="Garamond" w:hAnsi="Garamond" w:cs="Times New Roman"/>
            </w:rPr>
            <w:instrText xml:space="preserve"> CITATION ELa94 \l 2057 </w:instrText>
          </w:r>
          <w:r w:rsidRPr="00230C57">
            <w:rPr>
              <w:rFonts w:ascii="Garamond" w:hAnsi="Garamond" w:cs="Times New Roman"/>
            </w:rPr>
            <w:fldChar w:fldCharType="separate"/>
          </w:r>
          <w:r w:rsidRPr="00D37DCF">
            <w:rPr>
              <w:rFonts w:ascii="Garamond" w:hAnsi="Garamond" w:cs="Times New Roman"/>
              <w:noProof/>
            </w:rPr>
            <w:t>(Laumann, et al., 1994)</w:t>
          </w:r>
          <w:r w:rsidRPr="00230C57">
            <w:rPr>
              <w:rFonts w:ascii="Garamond" w:hAnsi="Garamond" w:cs="Times New Roman"/>
            </w:rPr>
            <w:fldChar w:fldCharType="end"/>
          </w:r>
        </w:sdtContent>
      </w:sdt>
      <w:r w:rsidRPr="00230C57">
        <w:rPr>
          <w:rFonts w:ascii="Garamond" w:hAnsi="Garamond" w:cs="Times New Roman"/>
        </w:rPr>
        <w:t>. A qualitative study carried out in 2008 looking at how people in sexless marriages or long-term relationships feel found that many felt frustrated, depressed, or rejected. For example, one man said: ‘</w:t>
      </w:r>
      <w:r w:rsidRPr="00230C57">
        <w:rPr>
          <w:rFonts w:ascii="Garamond" w:hAnsi="Garamond"/>
        </w:rPr>
        <w:t xml:space="preserve">it has a deleterious effect on my overall life. I dwell on sexual thoughts and fantasies. I am depressed. My professional life is impacted… This detracts from the time I should spend on work related activities.’ Another woman was quoted as saying: ‘I’m depressed and frustrated, I don’t feel worthwhile anymore’ </w:t>
      </w:r>
      <w:sdt>
        <w:sdtPr>
          <w:rPr>
            <w:rFonts w:ascii="Garamond" w:hAnsi="Garamond"/>
          </w:rPr>
          <w:id w:val="-485323965"/>
          <w:citation/>
        </w:sdtPr>
        <w:sdtEndPr/>
        <w:sdtContent>
          <w:r w:rsidRPr="00230C57">
            <w:rPr>
              <w:rFonts w:ascii="Garamond" w:hAnsi="Garamond"/>
            </w:rPr>
            <w:fldChar w:fldCharType="begin"/>
          </w:r>
          <w:r w:rsidRPr="00230C57">
            <w:rPr>
              <w:rFonts w:ascii="Garamond" w:hAnsi="Garamond"/>
            </w:rPr>
            <w:instrText xml:space="preserve">CITATION Don08 \p 528 \l 2057 </w:instrText>
          </w:r>
          <w:r w:rsidRPr="00230C57">
            <w:rPr>
              <w:rFonts w:ascii="Garamond" w:hAnsi="Garamond"/>
            </w:rPr>
            <w:fldChar w:fldCharType="separate"/>
          </w:r>
          <w:r w:rsidRPr="00D37DCF">
            <w:rPr>
              <w:rFonts w:ascii="Garamond" w:hAnsi="Garamond"/>
              <w:noProof/>
            </w:rPr>
            <w:t>(Donnelly &amp; Burgess, 2008, p. 528)</w:t>
          </w:r>
          <w:r w:rsidRPr="00230C57">
            <w:rPr>
              <w:rFonts w:ascii="Garamond" w:hAnsi="Garamond"/>
            </w:rPr>
            <w:fldChar w:fldCharType="end"/>
          </w:r>
        </w:sdtContent>
      </w:sdt>
      <w:r w:rsidRPr="00230C57">
        <w:rPr>
          <w:rFonts w:ascii="Garamond" w:hAnsi="Garamond"/>
        </w:rPr>
        <w:t>. However, most wanted to stay in their relationships, speaking of shared commitments and love for their partner holding them together</w:t>
      </w:r>
      <w:r>
        <w:rPr>
          <w:rFonts w:ascii="Garamond" w:hAnsi="Garamond"/>
        </w:rPr>
        <w:t xml:space="preserve">, though </w:t>
      </w:r>
      <w:r w:rsidRPr="00230C57">
        <w:rPr>
          <w:rFonts w:ascii="Garamond" w:hAnsi="Garamond"/>
        </w:rPr>
        <w:t xml:space="preserve">26% had had an affair </w:t>
      </w:r>
      <w:sdt>
        <w:sdtPr>
          <w:rPr>
            <w:rFonts w:ascii="Garamond" w:hAnsi="Garamond"/>
          </w:rPr>
          <w:id w:val="-569961105"/>
          <w:citation/>
        </w:sdtPr>
        <w:sdtEndPr/>
        <w:sdtContent>
          <w:r w:rsidRPr="00230C57">
            <w:rPr>
              <w:rFonts w:ascii="Garamond" w:hAnsi="Garamond"/>
            </w:rPr>
            <w:fldChar w:fldCharType="begin"/>
          </w:r>
          <w:r>
            <w:rPr>
              <w:rFonts w:ascii="Garamond" w:hAnsi="Garamond"/>
            </w:rPr>
            <w:instrText xml:space="preserve">CITATION Don08 \p 531-533 \l 2057 </w:instrText>
          </w:r>
          <w:r w:rsidRPr="00230C57">
            <w:rPr>
              <w:rFonts w:ascii="Garamond" w:hAnsi="Garamond"/>
            </w:rPr>
            <w:fldChar w:fldCharType="separate"/>
          </w:r>
          <w:r w:rsidRPr="00D37DCF">
            <w:rPr>
              <w:rFonts w:ascii="Garamond" w:hAnsi="Garamond"/>
              <w:noProof/>
            </w:rPr>
            <w:t>(Donnelly &amp; Burgess, 2008, pp. 531-533)</w:t>
          </w:r>
          <w:r w:rsidRPr="00230C57">
            <w:rPr>
              <w:rFonts w:ascii="Garamond" w:hAnsi="Garamond"/>
            </w:rPr>
            <w:fldChar w:fldCharType="end"/>
          </w:r>
        </w:sdtContent>
      </w:sdt>
      <w:r w:rsidRPr="00230C57">
        <w:rPr>
          <w:rFonts w:ascii="Garamond" w:hAnsi="Garamond"/>
        </w:rPr>
        <w:t>.</w:t>
      </w:r>
    </w:p>
    <w:p w14:paraId="42D80F04" w14:textId="4944C407" w:rsidR="0061472E" w:rsidRPr="00230C57" w:rsidRDefault="0061472E" w:rsidP="00DF19EA">
      <w:pPr>
        <w:spacing w:line="480" w:lineRule="auto"/>
        <w:jc w:val="both"/>
        <w:rPr>
          <w:rFonts w:ascii="Garamond" w:hAnsi="Garamond" w:cs="Times New Roman"/>
        </w:rPr>
      </w:pPr>
      <w:r w:rsidRPr="00230C57">
        <w:rPr>
          <w:rFonts w:ascii="Garamond" w:hAnsi="Garamond" w:cs="Times New Roman"/>
        </w:rPr>
        <w:t>In addition to people in sexless relationships, there are numerous other people who are having sex</w:t>
      </w:r>
      <w:r>
        <w:rPr>
          <w:rFonts w:ascii="Garamond" w:hAnsi="Garamond" w:cs="Times New Roman"/>
        </w:rPr>
        <w:t>,</w:t>
      </w:r>
      <w:r w:rsidRPr="00230C57">
        <w:rPr>
          <w:rFonts w:ascii="Garamond" w:hAnsi="Garamond" w:cs="Times New Roman"/>
        </w:rPr>
        <w:t xml:space="preserve"> but find it unsatisfying, or who would simply like to have sex with other people. While sexually exclusive sex in a loving relationship is valuable and may be felt to </w:t>
      </w:r>
      <w:r>
        <w:rPr>
          <w:rFonts w:ascii="Garamond" w:hAnsi="Garamond" w:cs="Times New Roman"/>
        </w:rPr>
        <w:t>be</w:t>
      </w:r>
      <w:r w:rsidRPr="00230C57">
        <w:rPr>
          <w:rFonts w:ascii="Garamond" w:hAnsi="Garamond" w:cs="Times New Roman"/>
        </w:rPr>
        <w:t xml:space="preserve"> important, there is a kind of value that can be found in having sex with someone new that cannot be found in a long-term relationship. The new person </w:t>
      </w:r>
      <w:r w:rsidRPr="00A83BF9">
        <w:rPr>
          <w:rFonts w:ascii="Garamond" w:hAnsi="Garamond" w:cs="Times New Roman"/>
          <w:i/>
        </w:rPr>
        <w:t xml:space="preserve">chooses </w:t>
      </w:r>
      <w:r w:rsidRPr="00230C57">
        <w:rPr>
          <w:rFonts w:ascii="Garamond" w:hAnsi="Garamond" w:cs="Times New Roman"/>
        </w:rPr>
        <w:t xml:space="preserve">you </w:t>
      </w:r>
      <w:r w:rsidRPr="00230C57">
        <w:rPr>
          <w:rFonts w:ascii="Garamond" w:hAnsi="Garamond" w:cs="Times New Roman"/>
        </w:rPr>
        <w:lastRenderedPageBreak/>
        <w:t>as a person to have sex with. They do not have sex with you to express love, or because they have committed to have exclusive sex with you. This can provide a sense of validation, a feeling of being desired</w:t>
      </w:r>
      <w:r>
        <w:rPr>
          <w:rFonts w:ascii="Garamond" w:hAnsi="Garamond" w:cs="Times New Roman"/>
        </w:rPr>
        <w:t xml:space="preserve"> and recognised</w:t>
      </w:r>
      <w:r w:rsidRPr="00230C57">
        <w:rPr>
          <w:rFonts w:ascii="Garamond" w:hAnsi="Garamond" w:cs="Times New Roman"/>
        </w:rPr>
        <w:t>. The sex might also be of a different kind to the sex you have with your primary partner. As Mike Martin notes ‘many people find joy in extramarital sex, and for some the joy may be the greatest they find in life’. He also highlights how ‘some marriages are sexually frustrating or damagin</w:t>
      </w:r>
      <w:r>
        <w:rPr>
          <w:rFonts w:ascii="Garamond" w:hAnsi="Garamond" w:cs="Times New Roman"/>
        </w:rPr>
        <w:t>g in other ways to self-respect’</w:t>
      </w:r>
      <w:r w:rsidRPr="00230C57">
        <w:rPr>
          <w:rFonts w:ascii="Garamond" w:hAnsi="Garamond" w:cs="Times New Roman"/>
        </w:rPr>
        <w:t xml:space="preserve"> </w:t>
      </w:r>
      <w:r>
        <w:rPr>
          <w:rFonts w:ascii="Garamond" w:hAnsi="Garamond" w:cs="Times New Roman"/>
        </w:rPr>
        <w:t xml:space="preserve">and </w:t>
      </w:r>
      <w:r w:rsidRPr="00230C57">
        <w:rPr>
          <w:rFonts w:ascii="Garamond" w:hAnsi="Garamond" w:cs="Times New Roman"/>
        </w:rPr>
        <w:t>‘more than a few individuals report their extramarital affairs were liberating and transforming’</w:t>
      </w:r>
      <w:sdt>
        <w:sdtPr>
          <w:rPr>
            <w:rFonts w:ascii="Garamond" w:hAnsi="Garamond" w:cs="Times New Roman"/>
          </w:rPr>
          <w:id w:val="468872791"/>
          <w:citation/>
        </w:sdtPr>
        <w:sdtEndPr/>
        <w:sdtContent>
          <w:r w:rsidRPr="00230C57">
            <w:rPr>
              <w:rFonts w:ascii="Garamond" w:hAnsi="Garamond" w:cs="Times New Roman"/>
            </w:rPr>
            <w:fldChar w:fldCharType="begin"/>
          </w:r>
          <w:r w:rsidRPr="00230C57">
            <w:rPr>
              <w:rFonts w:ascii="Garamond" w:hAnsi="Garamond" w:cs="Times New Roman"/>
            </w:rPr>
            <w:instrText xml:space="preserve">CITATION Mar \p 160-161 \l 2057 </w:instrText>
          </w:r>
          <w:r w:rsidRPr="00230C57">
            <w:rPr>
              <w:rFonts w:ascii="Garamond" w:hAnsi="Garamond" w:cs="Times New Roman"/>
            </w:rPr>
            <w:fldChar w:fldCharType="separate"/>
          </w:r>
          <w:r>
            <w:rPr>
              <w:rFonts w:ascii="Garamond" w:hAnsi="Garamond" w:cs="Times New Roman"/>
              <w:noProof/>
            </w:rPr>
            <w:t xml:space="preserve"> </w:t>
          </w:r>
          <w:r w:rsidRPr="00D37DCF">
            <w:rPr>
              <w:rFonts w:ascii="Garamond" w:hAnsi="Garamond" w:cs="Times New Roman"/>
              <w:noProof/>
            </w:rPr>
            <w:t>(Martin, 1998, pp. 160-161)</w:t>
          </w:r>
          <w:r w:rsidRPr="00230C57">
            <w:rPr>
              <w:rFonts w:ascii="Garamond" w:hAnsi="Garamond" w:cs="Times New Roman"/>
            </w:rPr>
            <w:fldChar w:fldCharType="end"/>
          </w:r>
        </w:sdtContent>
      </w:sdt>
      <w:r w:rsidRPr="00230C57">
        <w:rPr>
          <w:rFonts w:ascii="Garamond" w:hAnsi="Garamond" w:cs="Times New Roman"/>
        </w:rPr>
        <w:t>.</w:t>
      </w:r>
    </w:p>
    <w:p w14:paraId="29969381" w14:textId="3FF6D8D0" w:rsidR="0061472E" w:rsidRPr="00230C57" w:rsidRDefault="0061472E" w:rsidP="00DF19EA">
      <w:pPr>
        <w:spacing w:line="480" w:lineRule="auto"/>
        <w:jc w:val="both"/>
        <w:rPr>
          <w:rFonts w:ascii="Garamond" w:hAnsi="Garamond"/>
        </w:rPr>
      </w:pPr>
      <w:r w:rsidRPr="00230C57">
        <w:rPr>
          <w:rFonts w:ascii="Garamond" w:hAnsi="Garamond"/>
        </w:rPr>
        <w:t xml:space="preserve">This is not a trivial matter. A large number of people are unfulfilled and unhappy in monogamous relationships, some of whom are dealing with that lack of fulfilment through sexual infidelity, which might hurt their partner, and create feelings of anxiety and inner conflict, and ultimately could lead to the end of an otherwise strong and important relationship. Adulterers are often vilified and ostracised from social groups, and people cheated on often lose confidence and feel humiliated. Although, of course, unfaithful partners are not blameless, sexual infidelity would no doubt be less prevalent if there were more realistic options to engage in consensual non-monogamous arrangements. </w:t>
      </w:r>
    </w:p>
    <w:p w14:paraId="2FD5CC4E" w14:textId="4B630421" w:rsidR="0061472E" w:rsidRPr="006860A7" w:rsidRDefault="0061472E" w:rsidP="00DF19EA">
      <w:pPr>
        <w:spacing w:line="480" w:lineRule="auto"/>
        <w:jc w:val="both"/>
        <w:rPr>
          <w:rFonts w:ascii="Garamond" w:hAnsi="Garamond" w:cs="Times New Roman"/>
          <w:u w:val="single"/>
        </w:rPr>
      </w:pPr>
      <w:r>
        <w:rPr>
          <w:rFonts w:ascii="Garamond" w:hAnsi="Garamond" w:cs="Times New Roman"/>
          <w:u w:val="single"/>
        </w:rPr>
        <w:t>3.</w:t>
      </w:r>
      <w:r w:rsidRPr="006860A7">
        <w:rPr>
          <w:rFonts w:ascii="Garamond" w:hAnsi="Garamond" w:cs="Times New Roman"/>
          <w:u w:val="single"/>
        </w:rPr>
        <w:t>2) The hegemonic norm of monogamy makes sexual infidelity harder to deal with for its victims and for adulterers</w:t>
      </w:r>
    </w:p>
    <w:p w14:paraId="0379390D" w14:textId="28FFDBE8" w:rsidR="00EF3636" w:rsidRPr="00230C57" w:rsidRDefault="0061472E" w:rsidP="00DF19EA">
      <w:pPr>
        <w:spacing w:line="480" w:lineRule="auto"/>
        <w:jc w:val="both"/>
        <w:rPr>
          <w:rFonts w:ascii="Garamond" w:hAnsi="Garamond" w:cs="Times New Roman"/>
        </w:rPr>
      </w:pPr>
      <w:r w:rsidRPr="00230C57">
        <w:rPr>
          <w:rFonts w:ascii="Garamond" w:hAnsi="Garamond" w:cs="Times New Roman"/>
        </w:rPr>
        <w:t>Not only does the cultural dominance of monogamy probably make sexual infidelity more widespread, it also likely makes it into a more painful experience for all involved</w:t>
      </w:r>
      <w:r>
        <w:rPr>
          <w:rFonts w:ascii="Garamond" w:hAnsi="Garamond" w:cs="Times New Roman"/>
        </w:rPr>
        <w:t xml:space="preserve"> when it does occur</w:t>
      </w:r>
      <w:r w:rsidRPr="00230C57">
        <w:rPr>
          <w:rFonts w:ascii="Garamond" w:hAnsi="Garamond" w:cs="Times New Roman"/>
        </w:rPr>
        <w:t>. It does this, firstly, by making unfaithful partners much less likely to be honest about their infidelity, compounding the wrongness of their infidelity with deception of their partner</w:t>
      </w:r>
      <w:r>
        <w:rPr>
          <w:rFonts w:ascii="Garamond" w:hAnsi="Garamond" w:cs="Times New Roman"/>
        </w:rPr>
        <w:t>, and making it more hurtful if it is found out</w:t>
      </w:r>
      <w:r w:rsidRPr="00230C57">
        <w:rPr>
          <w:rFonts w:ascii="Garamond" w:hAnsi="Garamond" w:cs="Times New Roman"/>
        </w:rPr>
        <w:t xml:space="preserve">. Secondly, the norm of monogamy </w:t>
      </w:r>
      <w:r>
        <w:rPr>
          <w:rFonts w:ascii="Garamond" w:hAnsi="Garamond" w:cs="Times New Roman"/>
        </w:rPr>
        <w:t>leads some people to believe that</w:t>
      </w:r>
      <w:r w:rsidRPr="00230C57">
        <w:rPr>
          <w:rFonts w:ascii="Garamond" w:hAnsi="Garamond" w:cs="Times New Roman"/>
        </w:rPr>
        <w:t xml:space="preserve"> sexual infidelity </w:t>
      </w:r>
      <w:r>
        <w:rPr>
          <w:rFonts w:ascii="Garamond" w:hAnsi="Garamond" w:cs="Times New Roman"/>
        </w:rPr>
        <w:t>must have</w:t>
      </w:r>
      <w:r w:rsidRPr="00230C57">
        <w:rPr>
          <w:rFonts w:ascii="Garamond" w:hAnsi="Garamond" w:cs="Times New Roman"/>
        </w:rPr>
        <w:t xml:space="preserve"> ‘meanings’ </w:t>
      </w:r>
      <w:r>
        <w:rPr>
          <w:rFonts w:ascii="Garamond" w:hAnsi="Garamond" w:cs="Times New Roman"/>
        </w:rPr>
        <w:t xml:space="preserve">and significance </w:t>
      </w:r>
      <w:r w:rsidRPr="00230C57">
        <w:rPr>
          <w:rFonts w:ascii="Garamond" w:hAnsi="Garamond" w:cs="Times New Roman"/>
        </w:rPr>
        <w:t>that it might not in fact have</w:t>
      </w:r>
      <w:r>
        <w:rPr>
          <w:rFonts w:ascii="Garamond" w:hAnsi="Garamond" w:cs="Times New Roman"/>
        </w:rPr>
        <w:t xml:space="preserve"> to the person who has committed the infidelity</w:t>
      </w:r>
      <w:r w:rsidRPr="00230C57">
        <w:rPr>
          <w:rFonts w:ascii="Garamond" w:hAnsi="Garamond" w:cs="Times New Roman"/>
        </w:rPr>
        <w:t xml:space="preserve">. </w:t>
      </w:r>
      <w:r>
        <w:rPr>
          <w:rFonts w:ascii="Garamond" w:hAnsi="Garamond" w:cs="Times New Roman"/>
        </w:rPr>
        <w:t xml:space="preserve">This can lead to divergences in understanding between the unfaithful partner and the person who has been cheated on. </w:t>
      </w:r>
      <w:r w:rsidRPr="00230C57">
        <w:rPr>
          <w:rFonts w:ascii="Garamond" w:hAnsi="Garamond" w:cs="Times New Roman"/>
        </w:rPr>
        <w:t xml:space="preserve">For example, people who have been cheated on often take their partner’s infidelity to be an indication of their partner no longer loving </w:t>
      </w:r>
      <w:proofErr w:type="gramStart"/>
      <w:r>
        <w:rPr>
          <w:rFonts w:ascii="Garamond" w:hAnsi="Garamond" w:cs="Times New Roman"/>
        </w:rPr>
        <w:t xml:space="preserve">them, </w:t>
      </w:r>
      <w:r w:rsidRPr="00230C57">
        <w:rPr>
          <w:rFonts w:ascii="Garamond" w:hAnsi="Garamond" w:cs="Times New Roman"/>
        </w:rPr>
        <w:t>or</w:t>
      </w:r>
      <w:proofErr w:type="gramEnd"/>
      <w:r w:rsidRPr="00230C57">
        <w:rPr>
          <w:rFonts w:ascii="Garamond" w:hAnsi="Garamond" w:cs="Times New Roman"/>
        </w:rPr>
        <w:t xml:space="preserve"> having never ‘really’ loved them</w:t>
      </w:r>
      <w:r>
        <w:rPr>
          <w:rFonts w:ascii="Garamond" w:hAnsi="Garamond" w:cs="Times New Roman"/>
        </w:rPr>
        <w:t xml:space="preserve">. </w:t>
      </w:r>
      <w:r>
        <w:rPr>
          <w:rFonts w:ascii="Garamond" w:hAnsi="Garamond"/>
        </w:rPr>
        <w:t xml:space="preserve">Another commonly held view is that being cheated on shows that </w:t>
      </w:r>
      <w:r>
        <w:rPr>
          <w:rFonts w:ascii="Garamond" w:hAnsi="Garamond" w:cs="Times New Roman"/>
        </w:rPr>
        <w:t xml:space="preserve">someone is not </w:t>
      </w:r>
      <w:r w:rsidRPr="00230C57">
        <w:rPr>
          <w:rFonts w:ascii="Garamond" w:hAnsi="Garamond" w:cs="Times New Roman"/>
        </w:rPr>
        <w:t>‘enough’ for their partner.</w:t>
      </w:r>
      <w:r w:rsidRPr="00230C57">
        <w:rPr>
          <w:rStyle w:val="EndnoteReference"/>
          <w:rFonts w:ascii="Garamond" w:hAnsi="Garamond" w:cs="Times New Roman"/>
        </w:rPr>
        <w:endnoteReference w:id="12"/>
      </w:r>
      <w:r w:rsidRPr="00230C57">
        <w:rPr>
          <w:rFonts w:ascii="Garamond" w:hAnsi="Garamond" w:cs="Times New Roman"/>
        </w:rPr>
        <w:t xml:space="preserve"> </w:t>
      </w:r>
      <w:r>
        <w:rPr>
          <w:rFonts w:ascii="Garamond" w:hAnsi="Garamond" w:cs="Times New Roman"/>
        </w:rPr>
        <w:t>T</w:t>
      </w:r>
      <w:r w:rsidR="00715000">
        <w:rPr>
          <w:rFonts w:ascii="Garamond" w:hAnsi="Garamond" w:cs="Times New Roman"/>
        </w:rPr>
        <w:t>hese ideas are related</w:t>
      </w:r>
      <w:r w:rsidR="00383565">
        <w:rPr>
          <w:rFonts w:ascii="Garamond" w:hAnsi="Garamond" w:cs="Times New Roman"/>
        </w:rPr>
        <w:t>; to ‘really love’ someone is sometimes thought to mean that they are ‘enough’ for you</w:t>
      </w:r>
      <w:r w:rsidR="001B4936">
        <w:rPr>
          <w:rFonts w:ascii="Garamond" w:hAnsi="Garamond" w:cs="Times New Roman"/>
        </w:rPr>
        <w:t xml:space="preserve">, an idea promoted by </w:t>
      </w:r>
      <w:r w:rsidR="001B4936">
        <w:rPr>
          <w:rFonts w:ascii="Garamond" w:hAnsi="Garamond" w:cs="Times New Roman"/>
        </w:rPr>
        <w:lastRenderedPageBreak/>
        <w:t>the norm of monogamy</w:t>
      </w:r>
      <w:r w:rsidR="00383565">
        <w:rPr>
          <w:rFonts w:ascii="Garamond" w:hAnsi="Garamond" w:cs="Times New Roman"/>
        </w:rPr>
        <w:t>. A</w:t>
      </w:r>
      <w:r w:rsidR="00EF3636" w:rsidRPr="00230C57">
        <w:rPr>
          <w:rFonts w:ascii="Garamond" w:hAnsi="Garamond" w:cs="Times New Roman"/>
        </w:rPr>
        <w:t>s Erik Jansson Bostrom puts it, there are ‘two interconnected ide</w:t>
      </w:r>
      <w:r w:rsidR="001A3D25">
        <w:rPr>
          <w:rFonts w:ascii="Garamond" w:hAnsi="Garamond" w:cs="Times New Roman"/>
        </w:rPr>
        <w:t>as</w:t>
      </w:r>
      <w:r w:rsidR="00EF3636" w:rsidRPr="00230C57">
        <w:rPr>
          <w:rFonts w:ascii="Garamond" w:hAnsi="Garamond" w:cs="Times New Roman"/>
        </w:rPr>
        <w:t xml:space="preserve"> from the monogamous worldview: </w:t>
      </w:r>
      <w:proofErr w:type="gramStart"/>
      <w:r w:rsidR="00EF3636" w:rsidRPr="00230C57">
        <w:rPr>
          <w:rFonts w:ascii="Garamond" w:hAnsi="Garamond" w:cs="Times New Roman"/>
        </w:rPr>
        <w:t>first of all</w:t>
      </w:r>
      <w:proofErr w:type="gramEnd"/>
      <w:r w:rsidR="00EF3636" w:rsidRPr="00230C57">
        <w:rPr>
          <w:rFonts w:ascii="Garamond" w:hAnsi="Garamond" w:cs="Times New Roman"/>
        </w:rPr>
        <w:t xml:space="preserve">, the idea that two people </w:t>
      </w:r>
      <w:r w:rsidR="00EF3636" w:rsidRPr="00230C57">
        <w:rPr>
          <w:rFonts w:ascii="Garamond" w:hAnsi="Garamond" w:cs="Times New Roman"/>
          <w:i/>
        </w:rPr>
        <w:t xml:space="preserve">can </w:t>
      </w:r>
      <w:r w:rsidR="00EF3636" w:rsidRPr="00230C57">
        <w:rPr>
          <w:rFonts w:ascii="Garamond" w:hAnsi="Garamond" w:cs="Times New Roman"/>
        </w:rPr>
        <w:t xml:space="preserve">be enough for each other. Second, that two people </w:t>
      </w:r>
      <w:r w:rsidR="00EF3636" w:rsidRPr="00230C57">
        <w:rPr>
          <w:rFonts w:ascii="Garamond" w:hAnsi="Garamond" w:cs="Times New Roman"/>
          <w:i/>
        </w:rPr>
        <w:t xml:space="preserve">should </w:t>
      </w:r>
      <w:r w:rsidR="00EF3636" w:rsidRPr="00230C57">
        <w:rPr>
          <w:rFonts w:ascii="Garamond" w:hAnsi="Garamond" w:cs="Times New Roman"/>
        </w:rPr>
        <w:t xml:space="preserve">be enough for each other’ </w:t>
      </w:r>
      <w:sdt>
        <w:sdtPr>
          <w:rPr>
            <w:rFonts w:ascii="Garamond" w:hAnsi="Garamond" w:cs="Times New Roman"/>
          </w:rPr>
          <w:id w:val="-446077109"/>
          <w:citation/>
        </w:sdtPr>
        <w:sdtEndPr/>
        <w:sdtContent>
          <w:r w:rsidR="00EF3636" w:rsidRPr="00230C57">
            <w:rPr>
              <w:rFonts w:ascii="Garamond" w:hAnsi="Garamond" w:cs="Times New Roman"/>
            </w:rPr>
            <w:fldChar w:fldCharType="begin"/>
          </w:r>
          <w:r w:rsidR="00EF3636" w:rsidRPr="00230C57">
            <w:rPr>
              <w:rFonts w:ascii="Garamond" w:hAnsi="Garamond" w:cs="Times New Roman"/>
            </w:rPr>
            <w:instrText xml:space="preserve">CITATION Jan171 \p 91-92 \l 2057 </w:instrText>
          </w:r>
          <w:r w:rsidR="00EF3636" w:rsidRPr="00230C57">
            <w:rPr>
              <w:rFonts w:ascii="Garamond" w:hAnsi="Garamond" w:cs="Times New Roman"/>
            </w:rPr>
            <w:fldChar w:fldCharType="separate"/>
          </w:r>
          <w:r w:rsidR="00D37DCF" w:rsidRPr="00D37DCF">
            <w:rPr>
              <w:rFonts w:ascii="Garamond" w:hAnsi="Garamond" w:cs="Times New Roman"/>
              <w:noProof/>
            </w:rPr>
            <w:t>(Jansson Bostrom, 2017, pp. 91-92)</w:t>
          </w:r>
          <w:r w:rsidR="00EF3636" w:rsidRPr="00230C57">
            <w:rPr>
              <w:rFonts w:ascii="Garamond" w:hAnsi="Garamond" w:cs="Times New Roman"/>
            </w:rPr>
            <w:fldChar w:fldCharType="end"/>
          </w:r>
        </w:sdtContent>
      </w:sdt>
      <w:r w:rsidR="00EF3636" w:rsidRPr="00230C57">
        <w:rPr>
          <w:rFonts w:ascii="Garamond" w:hAnsi="Garamond" w:cs="Times New Roman"/>
        </w:rPr>
        <w:t xml:space="preserve">. Thus, if your partner is not ‘enough’ for you, then you don’t </w:t>
      </w:r>
      <w:r w:rsidR="00EF3636" w:rsidRPr="00230C57">
        <w:rPr>
          <w:rFonts w:ascii="Garamond" w:hAnsi="Garamond" w:cs="Times New Roman"/>
          <w:i/>
        </w:rPr>
        <w:t xml:space="preserve">really </w:t>
      </w:r>
      <w:r w:rsidR="00EF3636" w:rsidRPr="00230C57">
        <w:rPr>
          <w:rFonts w:ascii="Garamond" w:hAnsi="Garamond" w:cs="Times New Roman"/>
        </w:rPr>
        <w:t xml:space="preserve">love them. </w:t>
      </w:r>
      <w:r w:rsidR="003C0BF9" w:rsidRPr="00230C57">
        <w:rPr>
          <w:rFonts w:ascii="Garamond" w:hAnsi="Garamond" w:cs="Times New Roman"/>
        </w:rPr>
        <w:t xml:space="preserve">Rather than sexual fidelity </w:t>
      </w:r>
      <w:proofErr w:type="gramStart"/>
      <w:r w:rsidR="003C0BF9" w:rsidRPr="00230C57">
        <w:rPr>
          <w:rFonts w:ascii="Garamond" w:hAnsi="Garamond" w:cs="Times New Roman"/>
        </w:rPr>
        <w:t>being seen as</w:t>
      </w:r>
      <w:proofErr w:type="gramEnd"/>
      <w:r w:rsidR="003C0BF9" w:rsidRPr="00230C57">
        <w:rPr>
          <w:rFonts w:ascii="Garamond" w:hAnsi="Garamond" w:cs="Times New Roman"/>
        </w:rPr>
        <w:t xml:space="preserve"> supportive of love, it becomes equated with it</w:t>
      </w:r>
      <w:r w:rsidR="009A1BDF" w:rsidRPr="00230C57">
        <w:rPr>
          <w:rFonts w:ascii="Garamond" w:hAnsi="Garamond" w:cs="Times New Roman"/>
        </w:rPr>
        <w:t>.</w:t>
      </w:r>
    </w:p>
    <w:p w14:paraId="1E036653" w14:textId="49688CF8" w:rsidR="00EF3636" w:rsidRPr="00230C57" w:rsidRDefault="00AD7223" w:rsidP="00DF19EA">
      <w:pPr>
        <w:spacing w:line="480" w:lineRule="auto"/>
        <w:jc w:val="both"/>
        <w:rPr>
          <w:rFonts w:ascii="Garamond" w:hAnsi="Garamond" w:cs="Times New Roman"/>
        </w:rPr>
      </w:pPr>
      <w:r>
        <w:rPr>
          <w:rFonts w:ascii="Garamond" w:hAnsi="Garamond" w:cs="Times New Roman"/>
        </w:rPr>
        <w:t xml:space="preserve">However, when questioned about their </w:t>
      </w:r>
      <w:r w:rsidR="0081593C">
        <w:rPr>
          <w:rFonts w:ascii="Garamond" w:hAnsi="Garamond" w:cs="Times New Roman"/>
        </w:rPr>
        <w:t xml:space="preserve">sexual </w:t>
      </w:r>
      <w:r>
        <w:rPr>
          <w:rFonts w:ascii="Garamond" w:hAnsi="Garamond" w:cs="Times New Roman"/>
        </w:rPr>
        <w:t xml:space="preserve">infidelity, </w:t>
      </w:r>
      <w:r w:rsidR="00661153">
        <w:rPr>
          <w:rFonts w:ascii="Garamond" w:hAnsi="Garamond" w:cs="Times New Roman"/>
        </w:rPr>
        <w:t>p</w:t>
      </w:r>
      <w:r w:rsidR="00EF3636" w:rsidRPr="00230C57">
        <w:rPr>
          <w:rFonts w:ascii="Garamond" w:hAnsi="Garamond" w:cs="Times New Roman"/>
        </w:rPr>
        <w:t xml:space="preserve">eople who </w:t>
      </w:r>
      <w:r w:rsidR="00661153">
        <w:rPr>
          <w:rFonts w:ascii="Garamond" w:hAnsi="Garamond" w:cs="Times New Roman"/>
        </w:rPr>
        <w:t>have been</w:t>
      </w:r>
      <w:r w:rsidR="00661153" w:rsidRPr="00230C57">
        <w:rPr>
          <w:rFonts w:ascii="Garamond" w:hAnsi="Garamond" w:cs="Times New Roman"/>
        </w:rPr>
        <w:t xml:space="preserve"> </w:t>
      </w:r>
      <w:r w:rsidR="00EF3636" w:rsidRPr="00230C57">
        <w:rPr>
          <w:rFonts w:ascii="Garamond" w:hAnsi="Garamond" w:cs="Times New Roman"/>
        </w:rPr>
        <w:t xml:space="preserve">unfaithful give </w:t>
      </w:r>
      <w:proofErr w:type="gramStart"/>
      <w:r w:rsidR="00EF3636" w:rsidRPr="00230C57">
        <w:rPr>
          <w:rFonts w:ascii="Garamond" w:hAnsi="Garamond" w:cs="Times New Roman"/>
        </w:rPr>
        <w:t>a number of</w:t>
      </w:r>
      <w:proofErr w:type="gramEnd"/>
      <w:r w:rsidR="00EF3636" w:rsidRPr="00230C57">
        <w:rPr>
          <w:rFonts w:ascii="Garamond" w:hAnsi="Garamond" w:cs="Times New Roman"/>
        </w:rPr>
        <w:t xml:space="preserve"> different reasons </w:t>
      </w:r>
      <w:r w:rsidR="00661153">
        <w:rPr>
          <w:rFonts w:ascii="Garamond" w:hAnsi="Garamond" w:cs="Times New Roman"/>
        </w:rPr>
        <w:t>why they did it</w:t>
      </w:r>
      <w:r w:rsidR="00EF3636" w:rsidRPr="00230C57">
        <w:rPr>
          <w:rFonts w:ascii="Garamond" w:hAnsi="Garamond" w:cs="Times New Roman"/>
        </w:rPr>
        <w:t xml:space="preserve">, many of which are not to do with love. A large-scale review of studies on infidelity by Adrian Blow and Kelley Hartnett revealed </w:t>
      </w:r>
      <w:r w:rsidR="00725B15" w:rsidRPr="00230C57">
        <w:rPr>
          <w:rFonts w:ascii="Garamond" w:hAnsi="Garamond" w:cs="Times New Roman"/>
        </w:rPr>
        <w:t>a number of reasons</w:t>
      </w:r>
      <w:r w:rsidR="00EF3636" w:rsidRPr="00230C57">
        <w:rPr>
          <w:rFonts w:ascii="Garamond" w:hAnsi="Garamond" w:cs="Times New Roman"/>
        </w:rPr>
        <w:t xml:space="preserve"> people give for cheating</w:t>
      </w:r>
      <w:r w:rsidR="00725B15" w:rsidRPr="00230C57">
        <w:rPr>
          <w:rFonts w:ascii="Garamond" w:hAnsi="Garamond" w:cs="Times New Roman"/>
        </w:rPr>
        <w:t>, including</w:t>
      </w:r>
      <w:r w:rsidR="00EF3636" w:rsidRPr="00230C57">
        <w:rPr>
          <w:rFonts w:ascii="Garamond" w:hAnsi="Garamond" w:cs="Times New Roman"/>
        </w:rPr>
        <w:t>: relationship dissatisfaction, sexual dissatisfaction in the primary relationship, opportunity, curiosity, desire for excitement, having a more permissive attitude towards infidelity, and wanting to get even with a spouse</w:t>
      </w:r>
      <w:sdt>
        <w:sdtPr>
          <w:rPr>
            <w:rFonts w:ascii="Garamond" w:hAnsi="Garamond" w:cs="Times New Roman"/>
          </w:rPr>
          <w:id w:val="523142784"/>
          <w:citation/>
        </w:sdtPr>
        <w:sdtEndPr/>
        <w:sdtContent>
          <w:r w:rsidR="00EF3636" w:rsidRPr="00230C57">
            <w:rPr>
              <w:rFonts w:ascii="Garamond" w:hAnsi="Garamond" w:cs="Times New Roman"/>
            </w:rPr>
            <w:fldChar w:fldCharType="begin"/>
          </w:r>
          <w:r w:rsidR="00EF3636" w:rsidRPr="00230C57">
            <w:rPr>
              <w:rFonts w:ascii="Garamond" w:hAnsi="Garamond" w:cs="Times New Roman"/>
            </w:rPr>
            <w:instrText xml:space="preserve"> CITATION Blo052 \l 2057 </w:instrText>
          </w:r>
          <w:r w:rsidR="00EF3636" w:rsidRPr="00230C57">
            <w:rPr>
              <w:rFonts w:ascii="Garamond" w:hAnsi="Garamond" w:cs="Times New Roman"/>
            </w:rPr>
            <w:fldChar w:fldCharType="separate"/>
          </w:r>
          <w:r w:rsidR="00D37DCF">
            <w:rPr>
              <w:rFonts w:ascii="Garamond" w:hAnsi="Garamond" w:cs="Times New Roman"/>
              <w:noProof/>
            </w:rPr>
            <w:t xml:space="preserve"> </w:t>
          </w:r>
          <w:r w:rsidR="00D37DCF" w:rsidRPr="00D37DCF">
            <w:rPr>
              <w:rFonts w:ascii="Garamond" w:hAnsi="Garamond" w:cs="Times New Roman"/>
              <w:noProof/>
            </w:rPr>
            <w:t>(Blow &amp; Hartnett, 2005)</w:t>
          </w:r>
          <w:r w:rsidR="00EF3636" w:rsidRPr="00230C57">
            <w:rPr>
              <w:rFonts w:ascii="Garamond" w:hAnsi="Garamond" w:cs="Times New Roman"/>
            </w:rPr>
            <w:fldChar w:fldCharType="end"/>
          </w:r>
        </w:sdtContent>
      </w:sdt>
      <w:r w:rsidR="00EF3636" w:rsidRPr="00230C57">
        <w:rPr>
          <w:rFonts w:ascii="Garamond" w:hAnsi="Garamond" w:cs="Times New Roman"/>
        </w:rPr>
        <w:t xml:space="preserve">. A survey by Glass and Wright found others, including </w:t>
      </w:r>
      <w:r w:rsidR="00BF0D5E">
        <w:rPr>
          <w:rFonts w:ascii="Garamond" w:hAnsi="Garamond" w:cs="Times New Roman"/>
        </w:rPr>
        <w:t>‘</w:t>
      </w:r>
      <w:r w:rsidR="00EF3636" w:rsidRPr="00230C57">
        <w:rPr>
          <w:rFonts w:ascii="Garamond" w:hAnsi="Garamond" w:cs="Times New Roman"/>
        </w:rPr>
        <w:t>for fun’, ‘for intellectual sharing’, ‘to feel young’, ‘for novelty and change’, and ‘enhancement of confidence and self-esteem’</w:t>
      </w:r>
      <w:r w:rsidR="00022EB8" w:rsidRPr="00230C57">
        <w:rPr>
          <w:rFonts w:ascii="Garamond" w:hAnsi="Garamond" w:cs="Times New Roman"/>
        </w:rPr>
        <w:t xml:space="preserve"> </w:t>
      </w:r>
      <w:sdt>
        <w:sdtPr>
          <w:rPr>
            <w:rFonts w:ascii="Garamond" w:hAnsi="Garamond" w:cs="Times New Roman"/>
          </w:rPr>
          <w:id w:val="1440332863"/>
          <w:citation/>
        </w:sdtPr>
        <w:sdtEndPr/>
        <w:sdtContent>
          <w:r w:rsidR="00022EB8" w:rsidRPr="00230C57">
            <w:rPr>
              <w:rFonts w:ascii="Garamond" w:hAnsi="Garamond" w:cs="Times New Roman"/>
            </w:rPr>
            <w:fldChar w:fldCharType="begin"/>
          </w:r>
          <w:r w:rsidR="00022EB8" w:rsidRPr="00230C57">
            <w:rPr>
              <w:rFonts w:ascii="Garamond" w:hAnsi="Garamond" w:cs="Times New Roman"/>
            </w:rPr>
            <w:instrText xml:space="preserve">CITATION Gla921 \p 372 \l 2057 </w:instrText>
          </w:r>
          <w:r w:rsidR="00022EB8" w:rsidRPr="00230C57">
            <w:rPr>
              <w:rFonts w:ascii="Garamond" w:hAnsi="Garamond" w:cs="Times New Roman"/>
            </w:rPr>
            <w:fldChar w:fldCharType="separate"/>
          </w:r>
          <w:r w:rsidR="00D37DCF" w:rsidRPr="00D37DCF">
            <w:rPr>
              <w:rFonts w:ascii="Garamond" w:hAnsi="Garamond" w:cs="Times New Roman"/>
              <w:noProof/>
            </w:rPr>
            <w:t>(Glass &amp; Wright, 1992, p. 372)</w:t>
          </w:r>
          <w:r w:rsidR="00022EB8" w:rsidRPr="00230C57">
            <w:rPr>
              <w:rFonts w:ascii="Garamond" w:hAnsi="Garamond" w:cs="Times New Roman"/>
            </w:rPr>
            <w:fldChar w:fldCharType="end"/>
          </w:r>
        </w:sdtContent>
      </w:sdt>
      <w:r w:rsidR="00EF3636" w:rsidRPr="00230C57">
        <w:rPr>
          <w:rFonts w:ascii="Garamond" w:hAnsi="Garamond" w:cs="Times New Roman"/>
        </w:rPr>
        <w:t xml:space="preserve">. </w:t>
      </w:r>
      <w:r w:rsidR="0042410D" w:rsidRPr="00230C57">
        <w:rPr>
          <w:rFonts w:ascii="Garamond" w:hAnsi="Garamond" w:cs="Times New Roman"/>
        </w:rPr>
        <w:t xml:space="preserve">However, people who commit </w:t>
      </w:r>
      <w:r w:rsidR="0018574C" w:rsidRPr="00230C57">
        <w:rPr>
          <w:rFonts w:ascii="Garamond" w:hAnsi="Garamond" w:cs="Times New Roman"/>
        </w:rPr>
        <w:t>sexual infidelity</w:t>
      </w:r>
      <w:r w:rsidR="0042410D" w:rsidRPr="00230C57">
        <w:rPr>
          <w:rFonts w:ascii="Garamond" w:hAnsi="Garamond" w:cs="Times New Roman"/>
        </w:rPr>
        <w:t xml:space="preserve"> </w:t>
      </w:r>
      <w:r w:rsidR="00434603" w:rsidRPr="00230C57">
        <w:rPr>
          <w:rFonts w:ascii="Garamond" w:hAnsi="Garamond" w:cs="Times New Roman"/>
        </w:rPr>
        <w:t>might</w:t>
      </w:r>
      <w:r w:rsidR="0042410D" w:rsidRPr="00230C57">
        <w:rPr>
          <w:rFonts w:ascii="Garamond" w:hAnsi="Garamond" w:cs="Times New Roman"/>
        </w:rPr>
        <w:t xml:space="preserve"> find that the reasons they give for their </w:t>
      </w:r>
      <w:r w:rsidR="0018574C" w:rsidRPr="00230C57">
        <w:rPr>
          <w:rFonts w:ascii="Garamond" w:hAnsi="Garamond" w:cs="Times New Roman"/>
        </w:rPr>
        <w:t>infidelity</w:t>
      </w:r>
      <w:r w:rsidR="0042410D" w:rsidRPr="00230C57">
        <w:rPr>
          <w:rFonts w:ascii="Garamond" w:hAnsi="Garamond" w:cs="Times New Roman"/>
        </w:rPr>
        <w:t xml:space="preserve"> are not believed, because </w:t>
      </w:r>
      <w:r w:rsidR="00A22236" w:rsidRPr="00230C57">
        <w:rPr>
          <w:rFonts w:ascii="Garamond" w:hAnsi="Garamond" w:cs="Times New Roman"/>
        </w:rPr>
        <w:t xml:space="preserve">the </w:t>
      </w:r>
      <w:proofErr w:type="spellStart"/>
      <w:r w:rsidR="00A22236" w:rsidRPr="00230C57">
        <w:rPr>
          <w:rFonts w:ascii="Garamond" w:hAnsi="Garamond" w:cs="Times New Roman"/>
        </w:rPr>
        <w:t>mono</w:t>
      </w:r>
      <w:r w:rsidR="00CE0E3C" w:rsidRPr="00230C57">
        <w:rPr>
          <w:rFonts w:ascii="Garamond" w:hAnsi="Garamond" w:cs="Times New Roman"/>
        </w:rPr>
        <w:t>normative</w:t>
      </w:r>
      <w:proofErr w:type="spellEnd"/>
      <w:r w:rsidR="00CE0E3C" w:rsidRPr="00230C57">
        <w:rPr>
          <w:rFonts w:ascii="Garamond" w:hAnsi="Garamond" w:cs="Times New Roman"/>
        </w:rPr>
        <w:t xml:space="preserve"> culture</w:t>
      </w:r>
      <w:r w:rsidR="00B42B54" w:rsidRPr="00230C57">
        <w:rPr>
          <w:rFonts w:ascii="Garamond" w:hAnsi="Garamond" w:cs="Times New Roman"/>
        </w:rPr>
        <w:t>,</w:t>
      </w:r>
      <w:r w:rsidR="00CE0E3C" w:rsidRPr="00230C57">
        <w:rPr>
          <w:rFonts w:ascii="Garamond" w:hAnsi="Garamond" w:cs="Times New Roman"/>
        </w:rPr>
        <w:t xml:space="preserve"> </w:t>
      </w:r>
      <w:r w:rsidR="000340BD" w:rsidRPr="00230C57">
        <w:rPr>
          <w:rFonts w:ascii="Garamond" w:hAnsi="Garamond" w:cs="Times New Roman"/>
        </w:rPr>
        <w:t xml:space="preserve">with its widespread belief in both Moral Monogamy and Modal Monogamy, </w:t>
      </w:r>
      <w:r w:rsidR="00CE0E3C" w:rsidRPr="00230C57">
        <w:rPr>
          <w:rFonts w:ascii="Garamond" w:hAnsi="Garamond" w:cs="Times New Roman"/>
        </w:rPr>
        <w:t xml:space="preserve">allows </w:t>
      </w:r>
      <w:r w:rsidR="0018574C" w:rsidRPr="00230C57">
        <w:rPr>
          <w:rFonts w:ascii="Garamond" w:hAnsi="Garamond" w:cs="Times New Roman"/>
        </w:rPr>
        <w:t>sexual infidelity</w:t>
      </w:r>
      <w:r w:rsidR="00CE0E3C" w:rsidRPr="00230C57">
        <w:rPr>
          <w:rFonts w:ascii="Garamond" w:hAnsi="Garamond" w:cs="Times New Roman"/>
        </w:rPr>
        <w:t xml:space="preserve"> to have only certain meanings.</w:t>
      </w:r>
      <w:r w:rsidR="00EC7AAA">
        <w:rPr>
          <w:rFonts w:ascii="Garamond" w:hAnsi="Garamond" w:cs="Times New Roman"/>
        </w:rPr>
        <w:t xml:space="preserve"> If we lived in a society with a </w:t>
      </w:r>
      <w:r w:rsidR="004D54FD">
        <w:rPr>
          <w:rFonts w:ascii="Garamond" w:hAnsi="Garamond" w:cs="Times New Roman"/>
        </w:rPr>
        <w:t xml:space="preserve">culture </w:t>
      </w:r>
      <w:r w:rsidR="006F5EEC">
        <w:rPr>
          <w:rFonts w:ascii="Garamond" w:hAnsi="Garamond" w:cs="Times New Roman"/>
        </w:rPr>
        <w:t xml:space="preserve">which did not </w:t>
      </w:r>
      <w:r w:rsidR="00570714">
        <w:rPr>
          <w:rFonts w:ascii="Garamond" w:hAnsi="Garamond" w:cs="Times New Roman"/>
        </w:rPr>
        <w:t>equate love with sexual fidelity</w:t>
      </w:r>
      <w:r w:rsidR="004D54FD">
        <w:rPr>
          <w:rFonts w:ascii="Garamond" w:hAnsi="Garamond" w:cs="Times New Roman"/>
        </w:rPr>
        <w:t xml:space="preserve">, </w:t>
      </w:r>
      <w:r w:rsidR="00560361">
        <w:rPr>
          <w:rFonts w:ascii="Garamond" w:hAnsi="Garamond" w:cs="Times New Roman"/>
        </w:rPr>
        <w:t>or promote the idea that</w:t>
      </w:r>
      <w:r w:rsidR="00CF5E6A">
        <w:rPr>
          <w:rFonts w:ascii="Garamond" w:hAnsi="Garamond" w:cs="Times New Roman"/>
        </w:rPr>
        <w:t xml:space="preserve">, in love, </w:t>
      </w:r>
      <w:r w:rsidR="00560361">
        <w:rPr>
          <w:rFonts w:ascii="Garamond" w:hAnsi="Garamond" w:cs="Times New Roman"/>
        </w:rPr>
        <w:t xml:space="preserve">one person can and should be ‘enough’ for another, </w:t>
      </w:r>
      <w:r w:rsidR="004D54FD">
        <w:rPr>
          <w:rFonts w:ascii="Garamond" w:hAnsi="Garamond" w:cs="Times New Roman"/>
        </w:rPr>
        <w:t xml:space="preserve">people might be more willing to accept that sexual infidelity need not entail a lack </w:t>
      </w:r>
      <w:r w:rsidR="00087F17">
        <w:rPr>
          <w:rFonts w:ascii="Garamond" w:hAnsi="Garamond" w:cs="Times New Roman"/>
        </w:rPr>
        <w:t xml:space="preserve">or a loss </w:t>
      </w:r>
      <w:r w:rsidR="004D54FD">
        <w:rPr>
          <w:rFonts w:ascii="Garamond" w:hAnsi="Garamond" w:cs="Times New Roman"/>
        </w:rPr>
        <w:t>of lo</w:t>
      </w:r>
      <w:r w:rsidR="00ED6DFE">
        <w:rPr>
          <w:rFonts w:ascii="Garamond" w:hAnsi="Garamond" w:cs="Times New Roman"/>
        </w:rPr>
        <w:t>ve</w:t>
      </w:r>
      <w:r w:rsidR="00087F17">
        <w:rPr>
          <w:rFonts w:ascii="Garamond" w:hAnsi="Garamond" w:cs="Times New Roman"/>
        </w:rPr>
        <w:t>.</w:t>
      </w:r>
    </w:p>
    <w:p w14:paraId="3F308CB4" w14:textId="4AF4F2F7" w:rsidR="00DE1A0F" w:rsidRDefault="00C61512" w:rsidP="00DF19EA">
      <w:pPr>
        <w:spacing w:line="480" w:lineRule="auto"/>
        <w:jc w:val="both"/>
        <w:rPr>
          <w:rFonts w:ascii="Garamond" w:hAnsi="Garamond" w:cs="Times New Roman"/>
        </w:rPr>
      </w:pPr>
      <w:r w:rsidRPr="00230C57">
        <w:rPr>
          <w:rFonts w:ascii="Garamond" w:hAnsi="Garamond" w:cs="Times New Roman"/>
        </w:rPr>
        <w:t xml:space="preserve">Furthermore, </w:t>
      </w:r>
      <w:r w:rsidR="00843127" w:rsidRPr="00230C57">
        <w:rPr>
          <w:rFonts w:ascii="Garamond" w:hAnsi="Garamond" w:cs="Times New Roman"/>
        </w:rPr>
        <w:t>being cheated on can feel shameful and humiliating</w:t>
      </w:r>
      <w:r w:rsidR="005C42AA">
        <w:rPr>
          <w:rFonts w:ascii="Garamond" w:hAnsi="Garamond" w:cs="Times New Roman"/>
        </w:rPr>
        <w:t>, again due to the mistaken idea</w:t>
      </w:r>
      <w:r w:rsidR="005E2E40">
        <w:rPr>
          <w:rFonts w:ascii="Garamond" w:hAnsi="Garamond" w:cs="Times New Roman"/>
        </w:rPr>
        <w:t>, promoted by the norm of monogamy,</w:t>
      </w:r>
      <w:r w:rsidR="005C42AA">
        <w:rPr>
          <w:rFonts w:ascii="Garamond" w:hAnsi="Garamond" w:cs="Times New Roman"/>
        </w:rPr>
        <w:t xml:space="preserve"> that </w:t>
      </w:r>
      <w:r w:rsidR="005E2E40">
        <w:rPr>
          <w:rFonts w:ascii="Garamond" w:hAnsi="Garamond" w:cs="Times New Roman"/>
        </w:rPr>
        <w:t>to be cheated on</w:t>
      </w:r>
      <w:r w:rsidR="005C42AA">
        <w:rPr>
          <w:rFonts w:ascii="Garamond" w:hAnsi="Garamond" w:cs="Times New Roman"/>
        </w:rPr>
        <w:t xml:space="preserve"> means you are not ‘enough’ for </w:t>
      </w:r>
      <w:r w:rsidR="00083A14">
        <w:rPr>
          <w:rFonts w:ascii="Garamond" w:hAnsi="Garamond" w:cs="Times New Roman"/>
        </w:rPr>
        <w:t xml:space="preserve">your partner, but </w:t>
      </w:r>
      <w:r w:rsidR="00F43BE5">
        <w:rPr>
          <w:rFonts w:ascii="Garamond" w:hAnsi="Garamond" w:cs="Times New Roman"/>
        </w:rPr>
        <w:t xml:space="preserve">that </w:t>
      </w:r>
      <w:r w:rsidR="00083A14">
        <w:rPr>
          <w:rFonts w:ascii="Garamond" w:hAnsi="Garamond" w:cs="Times New Roman"/>
        </w:rPr>
        <w:t>you should be</w:t>
      </w:r>
      <w:r w:rsidRPr="00230C57">
        <w:rPr>
          <w:rFonts w:ascii="Garamond" w:hAnsi="Garamond" w:cs="Times New Roman"/>
        </w:rPr>
        <w:t xml:space="preserve">. </w:t>
      </w:r>
      <w:r w:rsidR="00F43BE5">
        <w:rPr>
          <w:rFonts w:ascii="Garamond" w:hAnsi="Garamond" w:cs="Times New Roman"/>
        </w:rPr>
        <w:t xml:space="preserve">It can thus be erroneously taken to imply that there is something wrong with you. </w:t>
      </w:r>
      <w:r w:rsidRPr="00230C57">
        <w:rPr>
          <w:rFonts w:ascii="Garamond" w:hAnsi="Garamond" w:cs="Times New Roman"/>
        </w:rPr>
        <w:t xml:space="preserve">This adds to pressure on </w:t>
      </w:r>
      <w:r w:rsidR="00F47C25">
        <w:rPr>
          <w:rFonts w:ascii="Garamond" w:hAnsi="Garamond" w:cs="Times New Roman"/>
        </w:rPr>
        <w:t>people who have been cheated on</w:t>
      </w:r>
      <w:r w:rsidRPr="00230C57">
        <w:rPr>
          <w:rFonts w:ascii="Garamond" w:hAnsi="Garamond" w:cs="Times New Roman"/>
        </w:rPr>
        <w:t xml:space="preserve"> to end the relationship</w:t>
      </w:r>
      <w:r w:rsidR="00122E75">
        <w:rPr>
          <w:rFonts w:ascii="Garamond" w:hAnsi="Garamond" w:cs="Times New Roman"/>
        </w:rPr>
        <w:t xml:space="preserve">, despite how </w:t>
      </w:r>
      <w:r w:rsidR="00970A67">
        <w:rPr>
          <w:rFonts w:ascii="Garamond" w:hAnsi="Garamond" w:cs="Times New Roman"/>
        </w:rPr>
        <w:t>much further pain that will cause,</w:t>
      </w:r>
      <w:r w:rsidRPr="00230C57">
        <w:rPr>
          <w:rFonts w:ascii="Garamond" w:hAnsi="Garamond" w:cs="Times New Roman"/>
        </w:rPr>
        <w:t xml:space="preserve"> rather than forgive their partner</w:t>
      </w:r>
      <w:r w:rsidR="00CF5E6A">
        <w:rPr>
          <w:rFonts w:ascii="Garamond" w:hAnsi="Garamond" w:cs="Times New Roman"/>
        </w:rPr>
        <w:t>,</w:t>
      </w:r>
      <w:r w:rsidRPr="00230C57">
        <w:rPr>
          <w:rFonts w:ascii="Garamond" w:hAnsi="Garamond" w:cs="Times New Roman"/>
        </w:rPr>
        <w:t xml:space="preserve"> even if that’s what they really want to do</w:t>
      </w:r>
      <w:r w:rsidR="00843127" w:rsidRPr="00230C57">
        <w:rPr>
          <w:rFonts w:ascii="Garamond" w:hAnsi="Garamond" w:cs="Times New Roman"/>
        </w:rPr>
        <w:t xml:space="preserve"> </w:t>
      </w:r>
      <w:sdt>
        <w:sdtPr>
          <w:rPr>
            <w:rFonts w:ascii="Garamond" w:hAnsi="Garamond" w:cs="Times New Roman"/>
          </w:rPr>
          <w:id w:val="-1422562769"/>
          <w:citation/>
        </w:sdtPr>
        <w:sdtEndPr/>
        <w:sdtContent>
          <w:r w:rsidR="00843127" w:rsidRPr="00230C57">
            <w:rPr>
              <w:rFonts w:ascii="Garamond" w:hAnsi="Garamond" w:cs="Times New Roman"/>
            </w:rPr>
            <w:fldChar w:fldCharType="begin"/>
          </w:r>
          <w:r w:rsidR="003D31B8" w:rsidRPr="00230C57">
            <w:rPr>
              <w:rFonts w:ascii="Garamond" w:hAnsi="Garamond" w:cs="Times New Roman"/>
            </w:rPr>
            <w:instrText xml:space="preserve">CITATION McK171 \p 364-365 \l 2057 </w:instrText>
          </w:r>
          <w:r w:rsidR="00843127" w:rsidRPr="00230C57">
            <w:rPr>
              <w:rFonts w:ascii="Garamond" w:hAnsi="Garamond" w:cs="Times New Roman"/>
            </w:rPr>
            <w:fldChar w:fldCharType="separate"/>
          </w:r>
          <w:r w:rsidR="00D37DCF" w:rsidRPr="00D37DCF">
            <w:rPr>
              <w:rFonts w:ascii="Garamond" w:hAnsi="Garamond" w:cs="Times New Roman"/>
              <w:noProof/>
            </w:rPr>
            <w:t>(McKeever, 2017, pp. 364-365)</w:t>
          </w:r>
          <w:r w:rsidR="00843127" w:rsidRPr="00230C57">
            <w:rPr>
              <w:rFonts w:ascii="Garamond" w:hAnsi="Garamond" w:cs="Times New Roman"/>
            </w:rPr>
            <w:fldChar w:fldCharType="end"/>
          </w:r>
        </w:sdtContent>
      </w:sdt>
      <w:r w:rsidR="0038080F" w:rsidRPr="00230C57">
        <w:rPr>
          <w:rFonts w:ascii="Garamond" w:hAnsi="Garamond" w:cs="Times New Roman"/>
        </w:rPr>
        <w:t>.</w:t>
      </w:r>
      <w:r w:rsidR="00990135" w:rsidRPr="00230C57">
        <w:rPr>
          <w:rFonts w:ascii="Garamond" w:hAnsi="Garamond" w:cs="Times New Roman"/>
        </w:rPr>
        <w:t xml:space="preserve"> </w:t>
      </w:r>
      <w:r w:rsidR="00C8312D" w:rsidRPr="00230C57">
        <w:rPr>
          <w:rFonts w:ascii="Garamond" w:hAnsi="Garamond" w:cs="Times New Roman"/>
        </w:rPr>
        <w:t xml:space="preserve">It can also be </w:t>
      </w:r>
      <w:r w:rsidR="00970A67">
        <w:rPr>
          <w:rFonts w:ascii="Garamond" w:hAnsi="Garamond" w:cs="Times New Roman"/>
        </w:rPr>
        <w:t xml:space="preserve">seen to be </w:t>
      </w:r>
      <w:r w:rsidR="00C8312D" w:rsidRPr="00230C57">
        <w:rPr>
          <w:rFonts w:ascii="Garamond" w:hAnsi="Garamond" w:cs="Times New Roman"/>
        </w:rPr>
        <w:t xml:space="preserve">a matter of pride; staying with an adulterous partner can </w:t>
      </w:r>
      <w:r w:rsidR="00615DA9" w:rsidRPr="00230C57">
        <w:rPr>
          <w:rFonts w:ascii="Garamond" w:hAnsi="Garamond" w:cs="Times New Roman"/>
        </w:rPr>
        <w:t>make others think that you lack self-respect</w:t>
      </w:r>
      <w:r w:rsidR="0056071B" w:rsidRPr="00230C57">
        <w:rPr>
          <w:rFonts w:ascii="Garamond" w:hAnsi="Garamond" w:cs="Times New Roman"/>
        </w:rPr>
        <w:t>, that you do not think yourself good enough to be with someone for whom you are ‘enough’.</w:t>
      </w:r>
      <w:r w:rsidR="00374DB9">
        <w:rPr>
          <w:rFonts w:ascii="Garamond" w:hAnsi="Garamond" w:cs="Times New Roman"/>
        </w:rPr>
        <w:t xml:space="preserve"> </w:t>
      </w:r>
      <w:r w:rsidR="00970A67">
        <w:rPr>
          <w:rFonts w:ascii="Garamond" w:hAnsi="Garamond" w:cs="Times New Roman"/>
        </w:rPr>
        <w:t xml:space="preserve">Again, this </w:t>
      </w:r>
      <w:r w:rsidR="00D11C28">
        <w:rPr>
          <w:rFonts w:ascii="Garamond" w:hAnsi="Garamond" w:cs="Times New Roman"/>
        </w:rPr>
        <w:t>idea is promoted by the norm of monogamy.</w:t>
      </w:r>
    </w:p>
    <w:p w14:paraId="2CBD83F2" w14:textId="2ADD6A1C" w:rsidR="00FF3269" w:rsidRPr="00230C57" w:rsidRDefault="007F24A8" w:rsidP="00DF19EA">
      <w:pPr>
        <w:spacing w:line="480" w:lineRule="auto"/>
        <w:jc w:val="both"/>
        <w:rPr>
          <w:rFonts w:ascii="Garamond" w:hAnsi="Garamond" w:cs="Times New Roman"/>
        </w:rPr>
      </w:pPr>
      <w:r>
        <w:rPr>
          <w:rFonts w:ascii="Garamond" w:hAnsi="Garamond" w:cs="Times New Roman"/>
        </w:rPr>
        <w:lastRenderedPageBreak/>
        <w:t xml:space="preserve">Therefore, in many cases, monogamy norms increase the contingent harms of sexual infidelity by increasing the likelihood that it will involve deception and by increasing the hurtfulness of it </w:t>
      </w:r>
      <w:r w:rsidR="00AB3DFB">
        <w:rPr>
          <w:rFonts w:ascii="Garamond" w:hAnsi="Garamond" w:cs="Times New Roman"/>
        </w:rPr>
        <w:t xml:space="preserve">by leading people </w:t>
      </w:r>
      <w:r w:rsidR="00BB639F">
        <w:rPr>
          <w:rFonts w:ascii="Garamond" w:hAnsi="Garamond" w:cs="Times New Roman"/>
        </w:rPr>
        <w:t xml:space="preserve">who have been cheated on, and those around them, </w:t>
      </w:r>
      <w:r w:rsidR="00AB3DFB">
        <w:rPr>
          <w:rFonts w:ascii="Garamond" w:hAnsi="Garamond" w:cs="Times New Roman"/>
        </w:rPr>
        <w:t xml:space="preserve">to believe that </w:t>
      </w:r>
      <w:r w:rsidR="00D91ED5">
        <w:rPr>
          <w:rFonts w:ascii="Garamond" w:hAnsi="Garamond" w:cs="Times New Roman"/>
        </w:rPr>
        <w:t xml:space="preserve">infidelity </w:t>
      </w:r>
      <w:r w:rsidR="00F071B2">
        <w:rPr>
          <w:rFonts w:ascii="Garamond" w:hAnsi="Garamond" w:cs="Times New Roman"/>
        </w:rPr>
        <w:t>means things,</w:t>
      </w:r>
      <w:r w:rsidR="00F46B11">
        <w:rPr>
          <w:rFonts w:ascii="Garamond" w:hAnsi="Garamond" w:cs="Times New Roman"/>
        </w:rPr>
        <w:t xml:space="preserve"> such as that the unfaithful partner no longer lov</w:t>
      </w:r>
      <w:r w:rsidR="00B86043">
        <w:rPr>
          <w:rFonts w:ascii="Garamond" w:hAnsi="Garamond" w:cs="Times New Roman"/>
        </w:rPr>
        <w:t>es their partner</w:t>
      </w:r>
      <w:r w:rsidR="005E5A18">
        <w:rPr>
          <w:rFonts w:ascii="Garamond" w:hAnsi="Garamond" w:cs="Times New Roman"/>
        </w:rPr>
        <w:t xml:space="preserve">, </w:t>
      </w:r>
      <w:r w:rsidR="00F346A4">
        <w:rPr>
          <w:rFonts w:ascii="Garamond" w:hAnsi="Garamond" w:cs="Times New Roman"/>
        </w:rPr>
        <w:t>when in fact this might not be true</w:t>
      </w:r>
      <w:r>
        <w:rPr>
          <w:rFonts w:ascii="Garamond" w:hAnsi="Garamond" w:cs="Times New Roman"/>
        </w:rPr>
        <w:t xml:space="preserve">. </w:t>
      </w:r>
      <w:r w:rsidR="00477D80">
        <w:rPr>
          <w:rFonts w:ascii="Garamond" w:hAnsi="Garamond" w:cs="Times New Roman"/>
        </w:rPr>
        <w:t>I</w:t>
      </w:r>
      <w:r w:rsidR="00A175D8">
        <w:rPr>
          <w:rFonts w:ascii="Garamond" w:hAnsi="Garamond" w:cs="Times New Roman"/>
        </w:rPr>
        <w:t>n a</w:t>
      </w:r>
      <w:r w:rsidR="00BB2806">
        <w:rPr>
          <w:rFonts w:ascii="Garamond" w:hAnsi="Garamond" w:cs="Times New Roman"/>
        </w:rPr>
        <w:t xml:space="preserve"> society which did not equate love with sexual fidelity or promote the idea that one person can and should be ‘enough’ for another, </w:t>
      </w:r>
      <w:r w:rsidR="00920B83">
        <w:rPr>
          <w:rFonts w:ascii="Garamond" w:hAnsi="Garamond" w:cs="Times New Roman"/>
        </w:rPr>
        <w:t xml:space="preserve">there would be </w:t>
      </w:r>
      <w:r w:rsidR="007F2987">
        <w:rPr>
          <w:rFonts w:ascii="Garamond" w:hAnsi="Garamond" w:cs="Times New Roman"/>
        </w:rPr>
        <w:t xml:space="preserve">fewer misconceptions about what infidelity entailed about the </w:t>
      </w:r>
      <w:r w:rsidR="006F627B">
        <w:rPr>
          <w:rFonts w:ascii="Garamond" w:hAnsi="Garamond" w:cs="Times New Roman"/>
        </w:rPr>
        <w:t>attitudes</w:t>
      </w:r>
      <w:r w:rsidR="007F2987">
        <w:rPr>
          <w:rFonts w:ascii="Garamond" w:hAnsi="Garamond" w:cs="Times New Roman"/>
        </w:rPr>
        <w:t xml:space="preserve"> or feelings of the unfaithful partner</w:t>
      </w:r>
      <w:r w:rsidR="00BB2806">
        <w:rPr>
          <w:rFonts w:ascii="Garamond" w:hAnsi="Garamond" w:cs="Times New Roman"/>
        </w:rPr>
        <w:t>,</w:t>
      </w:r>
      <w:r w:rsidR="0022628F">
        <w:rPr>
          <w:rFonts w:ascii="Garamond" w:hAnsi="Garamond" w:cs="Times New Roman"/>
        </w:rPr>
        <w:t xml:space="preserve"> and </w:t>
      </w:r>
      <w:r w:rsidR="00FF3CCD">
        <w:rPr>
          <w:rFonts w:ascii="Garamond" w:hAnsi="Garamond" w:cs="Times New Roman"/>
        </w:rPr>
        <w:t xml:space="preserve">people </w:t>
      </w:r>
      <w:r w:rsidR="0003107F">
        <w:rPr>
          <w:rFonts w:ascii="Garamond" w:hAnsi="Garamond" w:cs="Times New Roman"/>
        </w:rPr>
        <w:t xml:space="preserve">who have been cheated on </w:t>
      </w:r>
      <w:r w:rsidR="00FF3CCD">
        <w:rPr>
          <w:rFonts w:ascii="Garamond" w:hAnsi="Garamond" w:cs="Times New Roman"/>
        </w:rPr>
        <w:t>would be less likely to feel humiliated or suffer a loss of pride</w:t>
      </w:r>
      <w:r w:rsidR="003F21AD">
        <w:rPr>
          <w:rFonts w:ascii="Garamond" w:hAnsi="Garamond" w:cs="Times New Roman"/>
        </w:rPr>
        <w:t>.</w:t>
      </w:r>
    </w:p>
    <w:p w14:paraId="2DF4FB20" w14:textId="6BC74DE4" w:rsidR="00E1091C" w:rsidRPr="00230C57" w:rsidRDefault="00E1091C" w:rsidP="00DF19EA">
      <w:pPr>
        <w:spacing w:line="480" w:lineRule="auto"/>
        <w:jc w:val="both"/>
        <w:rPr>
          <w:rFonts w:ascii="Garamond" w:hAnsi="Garamond" w:cs="Times New Roman"/>
          <w:u w:val="single"/>
        </w:rPr>
      </w:pPr>
      <w:r w:rsidRPr="00230C57">
        <w:rPr>
          <w:rFonts w:ascii="Garamond" w:hAnsi="Garamond" w:cs="Times New Roman"/>
          <w:u w:val="single"/>
        </w:rPr>
        <w:t>Conclusion</w:t>
      </w:r>
    </w:p>
    <w:p w14:paraId="6771E7C6" w14:textId="76BF4956" w:rsidR="00455110" w:rsidRPr="00230C57" w:rsidRDefault="00F3104C" w:rsidP="00DF19EA">
      <w:pPr>
        <w:spacing w:line="480" w:lineRule="auto"/>
        <w:jc w:val="both"/>
        <w:rPr>
          <w:rFonts w:ascii="Garamond" w:hAnsi="Garamond" w:cs="Times New Roman"/>
        </w:rPr>
      </w:pPr>
      <w:r w:rsidRPr="00230C57">
        <w:rPr>
          <w:rFonts w:ascii="Garamond" w:hAnsi="Garamond" w:cs="Times New Roman"/>
        </w:rPr>
        <w:t>In this paper, I sought to</w:t>
      </w:r>
      <w:r w:rsidR="00DD51C4" w:rsidRPr="00230C57">
        <w:rPr>
          <w:rFonts w:ascii="Garamond" w:hAnsi="Garamond" w:cs="Times New Roman"/>
        </w:rPr>
        <w:t xml:space="preserve"> </w:t>
      </w:r>
      <w:r w:rsidR="00333BAA" w:rsidRPr="00230C57">
        <w:rPr>
          <w:rFonts w:ascii="Garamond" w:hAnsi="Garamond" w:cs="Times New Roman"/>
        </w:rPr>
        <w:t xml:space="preserve">get </w:t>
      </w:r>
      <w:r w:rsidR="00F47BFD" w:rsidRPr="00230C57">
        <w:rPr>
          <w:rFonts w:ascii="Garamond" w:hAnsi="Garamond" w:cs="Times New Roman"/>
        </w:rPr>
        <w:t xml:space="preserve">greater clarity over </w:t>
      </w:r>
      <w:r w:rsidR="00685585" w:rsidRPr="00230C57">
        <w:rPr>
          <w:rFonts w:ascii="Garamond" w:hAnsi="Garamond" w:cs="Times New Roman"/>
        </w:rPr>
        <w:t>the wrong of sexual infidelity. I began by exploring how we might conceive of the wrong</w:t>
      </w:r>
      <w:r w:rsidR="003A1EA9" w:rsidRPr="00230C57">
        <w:rPr>
          <w:rFonts w:ascii="Garamond" w:hAnsi="Garamond" w:cs="Times New Roman"/>
        </w:rPr>
        <w:t xml:space="preserve">. Firstly, sexual infidelity usually </w:t>
      </w:r>
      <w:r w:rsidR="00392068" w:rsidRPr="00230C57">
        <w:rPr>
          <w:rFonts w:ascii="Garamond" w:hAnsi="Garamond" w:cs="Times New Roman"/>
        </w:rPr>
        <w:t>involves hurting one’s partner</w:t>
      </w:r>
      <w:r w:rsidR="00EA315C" w:rsidRPr="00230C57">
        <w:rPr>
          <w:rFonts w:ascii="Garamond" w:hAnsi="Garamond" w:cs="Times New Roman"/>
        </w:rPr>
        <w:t xml:space="preserve">. I argued that, though </w:t>
      </w:r>
      <w:r w:rsidR="00A1546B" w:rsidRPr="00230C57">
        <w:rPr>
          <w:rFonts w:ascii="Garamond" w:hAnsi="Garamond" w:cs="Times New Roman"/>
        </w:rPr>
        <w:t xml:space="preserve">the hurt caused should be taken into account when assessing sexual infidelity, it does not provide us with </w:t>
      </w:r>
      <w:r w:rsidR="003A5853" w:rsidRPr="00230C57">
        <w:rPr>
          <w:rFonts w:ascii="Garamond" w:hAnsi="Garamond" w:cs="Times New Roman"/>
        </w:rPr>
        <w:t>a full explanation of why it is wrong, and it might be better conceived as evidence for the wrong, rather than being constitutive of it. S</w:t>
      </w:r>
      <w:r w:rsidR="00AD66BE" w:rsidRPr="00230C57">
        <w:rPr>
          <w:rFonts w:ascii="Garamond" w:hAnsi="Garamond" w:cs="Times New Roman"/>
        </w:rPr>
        <w:t xml:space="preserve">econdly, </w:t>
      </w:r>
      <w:r w:rsidR="003A5853" w:rsidRPr="00230C57">
        <w:rPr>
          <w:rFonts w:ascii="Garamond" w:hAnsi="Garamond" w:cs="Times New Roman"/>
        </w:rPr>
        <w:t>sexual infidelity</w:t>
      </w:r>
      <w:r w:rsidR="00AD66BE" w:rsidRPr="00230C57">
        <w:rPr>
          <w:rFonts w:ascii="Garamond" w:hAnsi="Garamond" w:cs="Times New Roman"/>
        </w:rPr>
        <w:t xml:space="preserve"> often involves deception, and this deception is particularly </w:t>
      </w:r>
      <w:r w:rsidR="00DA102A" w:rsidRPr="00230C57">
        <w:rPr>
          <w:rFonts w:ascii="Garamond" w:hAnsi="Garamond" w:cs="Times New Roman"/>
        </w:rPr>
        <w:t>serious</w:t>
      </w:r>
      <w:r w:rsidR="00EA315C" w:rsidRPr="00230C57">
        <w:rPr>
          <w:rFonts w:ascii="Garamond" w:hAnsi="Garamond" w:cs="Times New Roman"/>
        </w:rPr>
        <w:t xml:space="preserve"> because it </w:t>
      </w:r>
      <w:r w:rsidR="006F6F83" w:rsidRPr="00230C57">
        <w:rPr>
          <w:rFonts w:ascii="Garamond" w:hAnsi="Garamond" w:cs="Times New Roman"/>
        </w:rPr>
        <w:t xml:space="preserve">can constitute a kind of </w:t>
      </w:r>
      <w:r w:rsidR="00A80CE4" w:rsidRPr="00230C57">
        <w:rPr>
          <w:rFonts w:ascii="Garamond" w:hAnsi="Garamond" w:cs="Times New Roman"/>
        </w:rPr>
        <w:t>free-riding</w:t>
      </w:r>
      <w:r w:rsidR="006F6F83" w:rsidRPr="00230C57">
        <w:rPr>
          <w:rFonts w:ascii="Garamond" w:hAnsi="Garamond" w:cs="Times New Roman"/>
        </w:rPr>
        <w:t xml:space="preserve"> if the other partner is playing by the rules on the assumption that their partner is, but also</w:t>
      </w:r>
      <w:r w:rsidR="00A80CE4" w:rsidRPr="00230C57">
        <w:rPr>
          <w:rFonts w:ascii="Garamond" w:hAnsi="Garamond" w:cs="Times New Roman"/>
        </w:rPr>
        <w:t xml:space="preserve"> </w:t>
      </w:r>
      <w:r w:rsidR="006F6F83" w:rsidRPr="00230C57">
        <w:rPr>
          <w:rFonts w:ascii="Garamond" w:hAnsi="Garamond" w:cs="Times New Roman"/>
        </w:rPr>
        <w:t xml:space="preserve">because it could undermine sexual consent. </w:t>
      </w:r>
      <w:r w:rsidR="00AF7212" w:rsidRPr="00230C57">
        <w:rPr>
          <w:rFonts w:ascii="Garamond" w:hAnsi="Garamond" w:cs="Times New Roman"/>
        </w:rPr>
        <w:t>However,</w:t>
      </w:r>
      <w:r w:rsidR="00EF00E9" w:rsidRPr="00230C57">
        <w:rPr>
          <w:rFonts w:ascii="Garamond" w:hAnsi="Garamond" w:cs="Times New Roman"/>
        </w:rPr>
        <w:t xml:space="preserve"> it seems that it is the deception</w:t>
      </w:r>
      <w:r w:rsidR="00BF5939">
        <w:rPr>
          <w:rFonts w:ascii="Garamond" w:hAnsi="Garamond" w:cs="Times New Roman"/>
        </w:rPr>
        <w:t>, not the sexual infidelity,</w:t>
      </w:r>
      <w:r w:rsidR="00EF00E9" w:rsidRPr="00230C57">
        <w:rPr>
          <w:rFonts w:ascii="Garamond" w:hAnsi="Garamond" w:cs="Times New Roman"/>
        </w:rPr>
        <w:t xml:space="preserve"> which is doing the wrong-making work here, and it is not clear that infidelity-with-deception is always worse than infidelity-without-deception. </w:t>
      </w:r>
      <w:r w:rsidR="00C734A2">
        <w:rPr>
          <w:rFonts w:ascii="Garamond" w:hAnsi="Garamond" w:cs="Times New Roman"/>
        </w:rPr>
        <w:t>In any case, a</w:t>
      </w:r>
      <w:r w:rsidR="00276B64">
        <w:rPr>
          <w:rFonts w:ascii="Garamond" w:hAnsi="Garamond" w:cs="Times New Roman"/>
        </w:rPr>
        <w:t>s</w:t>
      </w:r>
      <w:r w:rsidR="00AF7212" w:rsidRPr="00230C57">
        <w:rPr>
          <w:rFonts w:ascii="Garamond" w:hAnsi="Garamond" w:cs="Times New Roman"/>
        </w:rPr>
        <w:t xml:space="preserve"> not all sexual infidelity involves hurt or deception, </w:t>
      </w:r>
      <w:r w:rsidR="0038032E" w:rsidRPr="00230C57">
        <w:rPr>
          <w:rFonts w:ascii="Garamond" w:hAnsi="Garamond" w:cs="Times New Roman"/>
        </w:rPr>
        <w:t xml:space="preserve">and so neither are essential features of it, </w:t>
      </w:r>
      <w:r w:rsidR="00AF7212" w:rsidRPr="00230C57">
        <w:rPr>
          <w:rFonts w:ascii="Garamond" w:hAnsi="Garamond" w:cs="Times New Roman"/>
        </w:rPr>
        <w:t xml:space="preserve">I focussed my exploration on </w:t>
      </w:r>
      <w:r w:rsidR="00982A03">
        <w:rPr>
          <w:rFonts w:ascii="Garamond" w:hAnsi="Garamond" w:cs="Times New Roman"/>
        </w:rPr>
        <w:t>commitment</w:t>
      </w:r>
      <w:r w:rsidR="00AF7212" w:rsidRPr="00230C57">
        <w:rPr>
          <w:rFonts w:ascii="Garamond" w:hAnsi="Garamond" w:cs="Times New Roman"/>
        </w:rPr>
        <w:t xml:space="preserve">-breaking and the </w:t>
      </w:r>
      <w:r w:rsidR="007617D8" w:rsidRPr="00230C57">
        <w:rPr>
          <w:rFonts w:ascii="Garamond" w:hAnsi="Garamond" w:cs="Times New Roman"/>
        </w:rPr>
        <w:t xml:space="preserve">sexual nature of the broken </w:t>
      </w:r>
      <w:r w:rsidR="00982A03">
        <w:rPr>
          <w:rFonts w:ascii="Garamond" w:hAnsi="Garamond" w:cs="Times New Roman"/>
        </w:rPr>
        <w:t>commitment</w:t>
      </w:r>
      <w:r w:rsidR="00F536AC" w:rsidRPr="00230C57">
        <w:rPr>
          <w:rFonts w:ascii="Garamond" w:hAnsi="Garamond" w:cs="Times New Roman"/>
        </w:rPr>
        <w:t xml:space="preserve">. </w:t>
      </w:r>
      <w:r w:rsidR="0038032E" w:rsidRPr="00230C57">
        <w:rPr>
          <w:rFonts w:ascii="Garamond" w:hAnsi="Garamond" w:cs="Times New Roman"/>
        </w:rPr>
        <w:t>Sexual infidelity is, at root, an in</w:t>
      </w:r>
      <w:r w:rsidR="00A80CE4" w:rsidRPr="00230C57">
        <w:rPr>
          <w:rFonts w:ascii="Garamond" w:hAnsi="Garamond" w:cs="Times New Roman"/>
        </w:rPr>
        <w:t xml:space="preserve">fidelity, i.e. a broken </w:t>
      </w:r>
      <w:r w:rsidR="00982A03">
        <w:rPr>
          <w:rFonts w:ascii="Garamond" w:hAnsi="Garamond" w:cs="Times New Roman"/>
        </w:rPr>
        <w:t>commitment</w:t>
      </w:r>
      <w:r w:rsidR="00A80CE4" w:rsidRPr="00230C57">
        <w:rPr>
          <w:rFonts w:ascii="Garamond" w:hAnsi="Garamond" w:cs="Times New Roman"/>
        </w:rPr>
        <w:t xml:space="preserve">, and the </w:t>
      </w:r>
      <w:r w:rsidR="00982A03">
        <w:rPr>
          <w:rFonts w:ascii="Garamond" w:hAnsi="Garamond" w:cs="Times New Roman"/>
        </w:rPr>
        <w:t>commitment</w:t>
      </w:r>
      <w:r w:rsidR="00A80CE4" w:rsidRPr="00230C57">
        <w:rPr>
          <w:rFonts w:ascii="Garamond" w:hAnsi="Garamond" w:cs="Times New Roman"/>
        </w:rPr>
        <w:t xml:space="preserve"> is about </w:t>
      </w:r>
      <w:r w:rsidR="00EF00E9" w:rsidRPr="00230C57">
        <w:rPr>
          <w:rFonts w:ascii="Garamond" w:hAnsi="Garamond" w:cs="Times New Roman"/>
        </w:rPr>
        <w:t>sexual exclusivity</w:t>
      </w:r>
      <w:r w:rsidR="00FB2032" w:rsidRPr="00230C57">
        <w:rPr>
          <w:rFonts w:ascii="Garamond" w:hAnsi="Garamond" w:cs="Times New Roman"/>
        </w:rPr>
        <w:t xml:space="preserve">. </w:t>
      </w:r>
      <w:r w:rsidR="00F536AC" w:rsidRPr="00230C57">
        <w:rPr>
          <w:rFonts w:ascii="Garamond" w:hAnsi="Garamond" w:cs="Times New Roman"/>
        </w:rPr>
        <w:t xml:space="preserve">I </w:t>
      </w:r>
      <w:r w:rsidR="00FB2032" w:rsidRPr="00230C57">
        <w:rPr>
          <w:rFonts w:ascii="Garamond" w:hAnsi="Garamond" w:cs="Times New Roman"/>
        </w:rPr>
        <w:t xml:space="preserve">considered in more detail what breaking a </w:t>
      </w:r>
      <w:r w:rsidR="00ED464D">
        <w:rPr>
          <w:rFonts w:ascii="Garamond" w:hAnsi="Garamond" w:cs="Times New Roman"/>
        </w:rPr>
        <w:t>commitment</w:t>
      </w:r>
      <w:r w:rsidR="00FB2032" w:rsidRPr="00230C57">
        <w:rPr>
          <w:rFonts w:ascii="Garamond" w:hAnsi="Garamond" w:cs="Times New Roman"/>
        </w:rPr>
        <w:t xml:space="preserve"> to be sexually exclusive amounts to</w:t>
      </w:r>
      <w:r w:rsidR="00194787" w:rsidRPr="00230C57">
        <w:rPr>
          <w:rFonts w:ascii="Garamond" w:hAnsi="Garamond" w:cs="Times New Roman"/>
        </w:rPr>
        <w:t xml:space="preserve">, arguing that </w:t>
      </w:r>
      <w:r w:rsidR="005A2BC0">
        <w:rPr>
          <w:rFonts w:ascii="Garamond" w:hAnsi="Garamond" w:cs="Times New Roman"/>
        </w:rPr>
        <w:t>there can be good reasons</w:t>
      </w:r>
      <w:r w:rsidR="00194787" w:rsidRPr="00230C57">
        <w:rPr>
          <w:rFonts w:ascii="Garamond" w:hAnsi="Garamond" w:cs="Times New Roman"/>
        </w:rPr>
        <w:t xml:space="preserve"> to </w:t>
      </w:r>
      <w:r w:rsidR="00ED464D">
        <w:rPr>
          <w:rFonts w:ascii="Garamond" w:hAnsi="Garamond" w:cs="Times New Roman"/>
        </w:rPr>
        <w:t>commit</w:t>
      </w:r>
      <w:r w:rsidR="00194787" w:rsidRPr="00230C57">
        <w:rPr>
          <w:rFonts w:ascii="Garamond" w:hAnsi="Garamond" w:cs="Times New Roman"/>
        </w:rPr>
        <w:t xml:space="preserve"> to be </w:t>
      </w:r>
      <w:r w:rsidR="007315E7" w:rsidRPr="00230C57">
        <w:rPr>
          <w:rFonts w:ascii="Garamond" w:hAnsi="Garamond" w:cs="Times New Roman"/>
        </w:rPr>
        <w:t xml:space="preserve">sexually exclusive, and </w:t>
      </w:r>
      <w:r w:rsidR="00C84DCF" w:rsidRPr="00230C57">
        <w:rPr>
          <w:rFonts w:ascii="Garamond" w:hAnsi="Garamond" w:cs="Times New Roman"/>
        </w:rPr>
        <w:t>reason</w:t>
      </w:r>
      <w:r w:rsidR="007A0749" w:rsidRPr="00230C57">
        <w:rPr>
          <w:rFonts w:ascii="Garamond" w:hAnsi="Garamond" w:cs="Times New Roman"/>
        </w:rPr>
        <w:t>s</w:t>
      </w:r>
      <w:r w:rsidR="00C84DCF" w:rsidRPr="00230C57">
        <w:rPr>
          <w:rFonts w:ascii="Garamond" w:hAnsi="Garamond" w:cs="Times New Roman"/>
        </w:rPr>
        <w:t xml:space="preserve"> to be hurt if one partner unilaterally decides to break this agreement</w:t>
      </w:r>
      <w:r w:rsidR="007A0749" w:rsidRPr="00230C57">
        <w:rPr>
          <w:rFonts w:ascii="Garamond" w:hAnsi="Garamond" w:cs="Times New Roman"/>
        </w:rPr>
        <w:t xml:space="preserve">. However, </w:t>
      </w:r>
      <w:r w:rsidR="0002122E" w:rsidRPr="00230C57">
        <w:rPr>
          <w:rFonts w:ascii="Garamond" w:hAnsi="Garamond" w:cs="Times New Roman"/>
        </w:rPr>
        <w:t xml:space="preserve">it is not clear that sexual infidelity should </w:t>
      </w:r>
      <w:proofErr w:type="gramStart"/>
      <w:r w:rsidR="0002122E" w:rsidRPr="00230C57">
        <w:rPr>
          <w:rFonts w:ascii="Garamond" w:hAnsi="Garamond" w:cs="Times New Roman"/>
        </w:rPr>
        <w:t>be seen as</w:t>
      </w:r>
      <w:proofErr w:type="gramEnd"/>
      <w:r w:rsidR="0002122E" w:rsidRPr="00230C57">
        <w:rPr>
          <w:rFonts w:ascii="Garamond" w:hAnsi="Garamond" w:cs="Times New Roman"/>
        </w:rPr>
        <w:t xml:space="preserve"> worse than other kinds of infidelity, </w:t>
      </w:r>
      <w:r w:rsidR="00453A0D" w:rsidRPr="00230C57">
        <w:rPr>
          <w:rFonts w:ascii="Garamond" w:hAnsi="Garamond" w:cs="Times New Roman"/>
        </w:rPr>
        <w:t xml:space="preserve">and </w:t>
      </w:r>
      <w:r w:rsidR="007A0749" w:rsidRPr="00230C57">
        <w:rPr>
          <w:rFonts w:ascii="Garamond" w:hAnsi="Garamond" w:cs="Times New Roman"/>
        </w:rPr>
        <w:t xml:space="preserve">the situation becomes </w:t>
      </w:r>
      <w:r w:rsidR="005F119A">
        <w:rPr>
          <w:rFonts w:ascii="Garamond" w:hAnsi="Garamond" w:cs="Times New Roman"/>
        </w:rPr>
        <w:t xml:space="preserve">even </w:t>
      </w:r>
      <w:r w:rsidR="007A0749" w:rsidRPr="00230C57">
        <w:rPr>
          <w:rFonts w:ascii="Garamond" w:hAnsi="Garamond" w:cs="Times New Roman"/>
        </w:rPr>
        <w:t>harder to assess when no explicit agreement has been made</w:t>
      </w:r>
      <w:r w:rsidR="0002122E" w:rsidRPr="00230C57">
        <w:rPr>
          <w:rFonts w:ascii="Garamond" w:hAnsi="Garamond" w:cs="Times New Roman"/>
        </w:rPr>
        <w:t xml:space="preserve">. </w:t>
      </w:r>
    </w:p>
    <w:p w14:paraId="0A9ADEA8" w14:textId="77777777" w:rsidR="00EF00E9" w:rsidRPr="00230C57" w:rsidRDefault="00453A0D" w:rsidP="00DF19EA">
      <w:pPr>
        <w:spacing w:line="480" w:lineRule="auto"/>
        <w:jc w:val="both"/>
        <w:rPr>
          <w:rFonts w:ascii="Garamond" w:hAnsi="Garamond" w:cs="Times New Roman"/>
        </w:rPr>
      </w:pPr>
      <w:proofErr w:type="gramStart"/>
      <w:r w:rsidRPr="00230C57">
        <w:rPr>
          <w:rFonts w:ascii="Garamond" w:hAnsi="Garamond" w:cs="Times New Roman"/>
        </w:rPr>
        <w:lastRenderedPageBreak/>
        <w:t>This is why</w:t>
      </w:r>
      <w:proofErr w:type="gramEnd"/>
      <w:r w:rsidRPr="00230C57">
        <w:rPr>
          <w:rFonts w:ascii="Garamond" w:hAnsi="Garamond" w:cs="Times New Roman"/>
        </w:rPr>
        <w:t xml:space="preserve"> a discussion of the rights and wrongs of sexual infidelity needs to </w:t>
      </w:r>
      <w:r w:rsidR="00BA1DCF" w:rsidRPr="00230C57">
        <w:rPr>
          <w:rFonts w:ascii="Garamond" w:hAnsi="Garamond" w:cs="Times New Roman"/>
        </w:rPr>
        <w:t xml:space="preserve">acknowledge the </w:t>
      </w:r>
      <w:r w:rsidR="0011413A" w:rsidRPr="00230C57">
        <w:rPr>
          <w:rFonts w:ascii="Garamond" w:hAnsi="Garamond" w:cs="Times New Roman"/>
        </w:rPr>
        <w:t xml:space="preserve">context in which it </w:t>
      </w:r>
      <w:r w:rsidR="00DB7E02" w:rsidRPr="00230C57">
        <w:rPr>
          <w:rFonts w:ascii="Garamond" w:hAnsi="Garamond" w:cs="Times New Roman"/>
        </w:rPr>
        <w:t xml:space="preserve">takes </w:t>
      </w:r>
      <w:r w:rsidR="0011413A" w:rsidRPr="00230C57">
        <w:rPr>
          <w:rFonts w:ascii="Garamond" w:hAnsi="Garamond" w:cs="Times New Roman"/>
        </w:rPr>
        <w:t>place, and, in particular</w:t>
      </w:r>
      <w:r w:rsidR="00F3104C" w:rsidRPr="00230C57">
        <w:rPr>
          <w:rFonts w:ascii="Garamond" w:hAnsi="Garamond" w:cs="Times New Roman"/>
        </w:rPr>
        <w:t xml:space="preserve">, the role that </w:t>
      </w:r>
      <w:r w:rsidR="001676D6" w:rsidRPr="00230C57">
        <w:rPr>
          <w:rFonts w:ascii="Garamond" w:hAnsi="Garamond" w:cs="Times New Roman"/>
        </w:rPr>
        <w:t xml:space="preserve">the </w:t>
      </w:r>
      <w:r w:rsidR="00BA1DCF" w:rsidRPr="00230C57">
        <w:rPr>
          <w:rFonts w:ascii="Garamond" w:hAnsi="Garamond" w:cs="Times New Roman"/>
        </w:rPr>
        <w:t xml:space="preserve">hegemonic norm of monogamy has in both the prevalence and the pain of monogamy. </w:t>
      </w:r>
      <w:r w:rsidR="00172C85" w:rsidRPr="00230C57">
        <w:rPr>
          <w:rFonts w:ascii="Garamond" w:hAnsi="Garamond" w:cs="Times New Roman"/>
        </w:rPr>
        <w:t>S</w:t>
      </w:r>
      <w:r w:rsidR="00BA1AD3" w:rsidRPr="00230C57">
        <w:rPr>
          <w:rFonts w:ascii="Garamond" w:hAnsi="Garamond" w:cs="Times New Roman"/>
        </w:rPr>
        <w:t xml:space="preserve">exual infidelity might not occur so much were people able to be more honest about their desires with their partners, and </w:t>
      </w:r>
      <w:r w:rsidR="00D21159" w:rsidRPr="00230C57">
        <w:rPr>
          <w:rFonts w:ascii="Garamond" w:hAnsi="Garamond" w:cs="Times New Roman"/>
        </w:rPr>
        <w:t xml:space="preserve">if there were more realistic opportunities for people to engage in consensual monogamy. And, </w:t>
      </w:r>
      <w:r w:rsidR="00287E79" w:rsidRPr="00230C57">
        <w:rPr>
          <w:rFonts w:ascii="Garamond" w:hAnsi="Garamond" w:cs="Times New Roman"/>
        </w:rPr>
        <w:t xml:space="preserve">were the norm less stringent, </w:t>
      </w:r>
      <w:r w:rsidR="00982DC8" w:rsidRPr="00230C57">
        <w:rPr>
          <w:rFonts w:ascii="Garamond" w:hAnsi="Garamond" w:cs="Times New Roman"/>
        </w:rPr>
        <w:t>when sexual infidelity did occur</w:t>
      </w:r>
      <w:r w:rsidR="00CC02F8" w:rsidRPr="00230C57">
        <w:rPr>
          <w:rFonts w:ascii="Garamond" w:hAnsi="Garamond" w:cs="Times New Roman"/>
        </w:rPr>
        <w:t>,</w:t>
      </w:r>
      <w:r w:rsidR="00982DC8" w:rsidRPr="00230C57">
        <w:rPr>
          <w:rFonts w:ascii="Garamond" w:hAnsi="Garamond" w:cs="Times New Roman"/>
        </w:rPr>
        <w:t xml:space="preserve"> it might be less painful and </w:t>
      </w:r>
      <w:r w:rsidR="00CC02F8" w:rsidRPr="00230C57">
        <w:rPr>
          <w:rFonts w:ascii="Garamond" w:hAnsi="Garamond" w:cs="Times New Roman"/>
        </w:rPr>
        <w:t xml:space="preserve">more easily </w:t>
      </w:r>
      <w:r w:rsidR="002559D9" w:rsidRPr="00230C57">
        <w:rPr>
          <w:rFonts w:ascii="Garamond" w:hAnsi="Garamond" w:cs="Times New Roman"/>
        </w:rPr>
        <w:t>dealt with</w:t>
      </w:r>
      <w:r w:rsidR="00F92F99" w:rsidRPr="00230C57">
        <w:rPr>
          <w:rFonts w:ascii="Garamond" w:hAnsi="Garamond" w:cs="Times New Roman"/>
        </w:rPr>
        <w:t>.</w:t>
      </w:r>
      <w:r w:rsidR="00AF7212" w:rsidRPr="00230C57">
        <w:rPr>
          <w:rFonts w:ascii="Garamond" w:hAnsi="Garamond" w:cs="Times New Roman"/>
        </w:rPr>
        <w:t xml:space="preserve"> </w:t>
      </w:r>
    </w:p>
    <w:p w14:paraId="58042621" w14:textId="6F8D0110" w:rsidR="00E1091C" w:rsidRDefault="00890313" w:rsidP="00DF19EA">
      <w:pPr>
        <w:spacing w:line="480" w:lineRule="auto"/>
        <w:jc w:val="both"/>
        <w:rPr>
          <w:rFonts w:ascii="Garamond" w:hAnsi="Garamond" w:cs="Times New Roman"/>
        </w:rPr>
      </w:pPr>
      <w:r w:rsidRPr="00230C57">
        <w:rPr>
          <w:rFonts w:ascii="Garamond" w:hAnsi="Garamond" w:cs="Times New Roman"/>
        </w:rPr>
        <w:t xml:space="preserve">Nonetheless, as I said at the beginning, all this is assuming that the relationship in question is equal, and that there are no aggravating factors accompanying the sexual infidelity. </w:t>
      </w:r>
      <w:r w:rsidR="008A2888" w:rsidRPr="00230C57">
        <w:rPr>
          <w:rFonts w:ascii="Garamond" w:hAnsi="Garamond" w:cs="Times New Roman"/>
        </w:rPr>
        <w:t>I hazard that</w:t>
      </w:r>
      <w:r w:rsidR="007E3598" w:rsidRPr="00230C57">
        <w:rPr>
          <w:rFonts w:ascii="Garamond" w:hAnsi="Garamond" w:cs="Times New Roman"/>
        </w:rPr>
        <w:t xml:space="preserve">, </w:t>
      </w:r>
      <w:proofErr w:type="gramStart"/>
      <w:r w:rsidR="007E3598" w:rsidRPr="00230C57">
        <w:rPr>
          <w:rFonts w:ascii="Garamond" w:hAnsi="Garamond" w:cs="Times New Roman"/>
        </w:rPr>
        <w:t>more often than not</w:t>
      </w:r>
      <w:proofErr w:type="gramEnd"/>
      <w:r w:rsidR="007E3598" w:rsidRPr="00230C57">
        <w:rPr>
          <w:rFonts w:ascii="Garamond" w:hAnsi="Garamond" w:cs="Times New Roman"/>
        </w:rPr>
        <w:t xml:space="preserve">, </w:t>
      </w:r>
      <w:r w:rsidR="00AF111F" w:rsidRPr="00230C57">
        <w:rPr>
          <w:rFonts w:ascii="Garamond" w:hAnsi="Garamond" w:cs="Times New Roman"/>
        </w:rPr>
        <w:t xml:space="preserve">sexual infidelity </w:t>
      </w:r>
      <w:r w:rsidR="00A936CC" w:rsidRPr="00230C57">
        <w:rPr>
          <w:rFonts w:ascii="Garamond" w:hAnsi="Garamond" w:cs="Times New Roman"/>
        </w:rPr>
        <w:t xml:space="preserve">occurs alongside other serious wrongs </w:t>
      </w:r>
      <w:r w:rsidR="00CA55AD" w:rsidRPr="00230C57">
        <w:rPr>
          <w:rFonts w:ascii="Garamond" w:hAnsi="Garamond" w:cs="Times New Roman"/>
        </w:rPr>
        <w:t>and in non-ideal relationships</w:t>
      </w:r>
      <w:r w:rsidR="00A80CE4" w:rsidRPr="00230C57">
        <w:rPr>
          <w:rFonts w:ascii="Garamond" w:hAnsi="Garamond" w:cs="Times New Roman"/>
        </w:rPr>
        <w:t>, and so, in practice, the moral assessment of an ins</w:t>
      </w:r>
      <w:r w:rsidR="00EF00E9" w:rsidRPr="00230C57">
        <w:rPr>
          <w:rFonts w:ascii="Garamond" w:hAnsi="Garamond" w:cs="Times New Roman"/>
        </w:rPr>
        <w:t xml:space="preserve">tance of sexual infidelity would </w:t>
      </w:r>
      <w:r w:rsidR="00A80CE4" w:rsidRPr="00230C57">
        <w:rPr>
          <w:rFonts w:ascii="Garamond" w:hAnsi="Garamond" w:cs="Times New Roman"/>
        </w:rPr>
        <w:t>need to take these other factors into account</w:t>
      </w:r>
      <w:r w:rsidR="00CA55AD" w:rsidRPr="00230C57">
        <w:rPr>
          <w:rFonts w:ascii="Garamond" w:hAnsi="Garamond" w:cs="Times New Roman"/>
        </w:rPr>
        <w:t>.</w:t>
      </w:r>
      <w:r w:rsidR="00F3104C" w:rsidRPr="00230C57">
        <w:rPr>
          <w:rFonts w:ascii="Garamond" w:hAnsi="Garamond" w:cs="Times New Roman"/>
        </w:rPr>
        <w:t xml:space="preserve"> </w:t>
      </w:r>
    </w:p>
    <w:p w14:paraId="0F6EBDEC" w14:textId="12A919B5" w:rsidR="00622D40" w:rsidRPr="00230C57" w:rsidRDefault="00ED3301" w:rsidP="00DF19EA">
      <w:pPr>
        <w:spacing w:line="480" w:lineRule="auto"/>
        <w:jc w:val="both"/>
        <w:rPr>
          <w:rFonts w:ascii="Garamond" w:hAnsi="Garamond" w:cs="Times New Roman"/>
        </w:rPr>
      </w:pPr>
      <w:r>
        <w:rPr>
          <w:rFonts w:ascii="Garamond" w:hAnsi="Garamond" w:cs="Times New Roman"/>
        </w:rPr>
        <w:t xml:space="preserve">Inter-disciplinary Ethics Applied (IDEA) Centre, </w:t>
      </w:r>
      <w:r w:rsidR="002F1D93">
        <w:rPr>
          <w:rFonts w:ascii="Garamond" w:hAnsi="Garamond" w:cs="Times New Roman"/>
        </w:rPr>
        <w:t xml:space="preserve">School of Philosophy, Religion and History of Science (PRHS) </w:t>
      </w:r>
      <w:bookmarkStart w:id="1" w:name="_GoBack"/>
      <w:bookmarkEnd w:id="1"/>
      <w:r>
        <w:rPr>
          <w:rFonts w:ascii="Garamond" w:hAnsi="Garamond" w:cs="Times New Roman"/>
        </w:rPr>
        <w:t>University of Leeds, UK</w:t>
      </w:r>
    </w:p>
    <w:sdt>
      <w:sdtPr>
        <w:rPr>
          <w:rFonts w:ascii="Garamond" w:eastAsiaTheme="minorHAnsi" w:hAnsi="Garamond" w:cstheme="minorBidi"/>
          <w:color w:val="auto"/>
          <w:sz w:val="22"/>
          <w:szCs w:val="22"/>
        </w:rPr>
        <w:id w:val="57223785"/>
        <w:docPartObj>
          <w:docPartGallery w:val="Bibliographies"/>
          <w:docPartUnique/>
        </w:docPartObj>
      </w:sdtPr>
      <w:sdtEndPr/>
      <w:sdtContent>
        <w:p w14:paraId="22CBB34F" w14:textId="4C9AE06A" w:rsidR="004D37AA" w:rsidRPr="002242DA" w:rsidRDefault="00AD77A8" w:rsidP="00DF19EA">
          <w:pPr>
            <w:pStyle w:val="Heading1"/>
            <w:spacing w:line="480" w:lineRule="auto"/>
            <w:rPr>
              <w:rFonts w:ascii="Garamond" w:hAnsi="Garamond"/>
            </w:rPr>
          </w:pPr>
          <w:r w:rsidRPr="002242DA">
            <w:rPr>
              <w:rFonts w:ascii="Garamond" w:hAnsi="Garamond"/>
            </w:rPr>
            <w:t>References</w:t>
          </w:r>
        </w:p>
        <w:sdt>
          <w:sdtPr>
            <w:rPr>
              <w:rFonts w:ascii="Garamond" w:hAnsi="Garamond"/>
            </w:rPr>
            <w:id w:val="111145805"/>
            <w:bibliography/>
          </w:sdtPr>
          <w:sdtEndPr/>
          <w:sdtContent>
            <w:p w14:paraId="5B884E3A" w14:textId="09EB4322" w:rsidR="00D37DCF" w:rsidRPr="00EB18E3" w:rsidRDefault="004D37AA" w:rsidP="00D37DCF">
              <w:pPr>
                <w:pStyle w:val="Bibliography"/>
                <w:rPr>
                  <w:rFonts w:ascii="Garamond" w:hAnsi="Garamond"/>
                  <w:noProof/>
                  <w:sz w:val="24"/>
                  <w:szCs w:val="24"/>
                </w:rPr>
              </w:pPr>
              <w:r w:rsidRPr="00EB18E3">
                <w:rPr>
                  <w:rFonts w:ascii="Garamond" w:hAnsi="Garamond"/>
                </w:rPr>
                <w:fldChar w:fldCharType="begin"/>
              </w:r>
              <w:r w:rsidRPr="00EB18E3">
                <w:rPr>
                  <w:rFonts w:ascii="Garamond" w:hAnsi="Garamond"/>
                </w:rPr>
                <w:instrText xml:space="preserve"> BIBLIOGRAPHY </w:instrText>
              </w:r>
              <w:r w:rsidRPr="00EB18E3">
                <w:rPr>
                  <w:rFonts w:ascii="Garamond" w:hAnsi="Garamond"/>
                </w:rPr>
                <w:fldChar w:fldCharType="separate"/>
              </w:r>
              <w:r w:rsidR="00D37DCF" w:rsidRPr="00EB18E3">
                <w:rPr>
                  <w:rFonts w:ascii="Garamond" w:hAnsi="Garamond"/>
                  <w:noProof/>
                </w:rPr>
                <w:t xml:space="preserve">Allen, E. &amp; Baucom, D., </w:t>
              </w:r>
              <w:r w:rsidR="000E4C86">
                <w:rPr>
                  <w:rFonts w:ascii="Garamond" w:hAnsi="Garamond"/>
                  <w:noProof/>
                </w:rPr>
                <w:t>(</w:t>
              </w:r>
              <w:r w:rsidR="00D37DCF" w:rsidRPr="00EB18E3">
                <w:rPr>
                  <w:rFonts w:ascii="Garamond" w:hAnsi="Garamond"/>
                  <w:noProof/>
                </w:rPr>
                <w:t>2006</w:t>
              </w:r>
              <w:r w:rsidR="000E4C86">
                <w:rPr>
                  <w:rFonts w:ascii="Garamond" w:hAnsi="Garamond"/>
                  <w:noProof/>
                </w:rPr>
                <w:t>)</w:t>
              </w:r>
              <w:r w:rsidR="00D37DCF" w:rsidRPr="00EB18E3">
                <w:rPr>
                  <w:rFonts w:ascii="Garamond" w:hAnsi="Garamond"/>
                  <w:noProof/>
                </w:rPr>
                <w:t xml:space="preserve">. </w:t>
              </w:r>
              <w:r w:rsidR="0094716A">
                <w:rPr>
                  <w:rFonts w:ascii="Garamond" w:hAnsi="Garamond"/>
                  <w:noProof/>
                </w:rPr>
                <w:t>'</w:t>
              </w:r>
              <w:r w:rsidR="00D37DCF" w:rsidRPr="00EB18E3">
                <w:rPr>
                  <w:rFonts w:ascii="Garamond" w:hAnsi="Garamond"/>
                  <w:noProof/>
                </w:rPr>
                <w:t xml:space="preserve">Dating, </w:t>
              </w:r>
              <w:r w:rsidR="0094716A">
                <w:rPr>
                  <w:rFonts w:ascii="Garamond" w:hAnsi="Garamond"/>
                  <w:noProof/>
                </w:rPr>
                <w:t>M</w:t>
              </w:r>
              <w:r w:rsidR="00D37DCF" w:rsidRPr="00EB18E3">
                <w:rPr>
                  <w:rFonts w:ascii="Garamond" w:hAnsi="Garamond"/>
                  <w:noProof/>
                </w:rPr>
                <w:t xml:space="preserve">arital and </w:t>
              </w:r>
              <w:r w:rsidR="0094716A">
                <w:rPr>
                  <w:rFonts w:ascii="Garamond" w:hAnsi="Garamond"/>
                  <w:noProof/>
                </w:rPr>
                <w:t>H</w:t>
              </w:r>
              <w:r w:rsidR="00D37DCF" w:rsidRPr="00EB18E3">
                <w:rPr>
                  <w:rFonts w:ascii="Garamond" w:hAnsi="Garamond"/>
                  <w:noProof/>
                </w:rPr>
                <w:t xml:space="preserve">ypothetical </w:t>
              </w:r>
              <w:r w:rsidR="0094716A">
                <w:rPr>
                  <w:rFonts w:ascii="Garamond" w:hAnsi="Garamond"/>
                  <w:noProof/>
                </w:rPr>
                <w:t>E</w:t>
              </w:r>
              <w:r w:rsidR="00D37DCF" w:rsidRPr="00EB18E3">
                <w:rPr>
                  <w:rFonts w:ascii="Garamond" w:hAnsi="Garamond"/>
                  <w:noProof/>
                </w:rPr>
                <w:t xml:space="preserve">xtradyadic </w:t>
              </w:r>
              <w:r w:rsidR="0094716A">
                <w:rPr>
                  <w:rFonts w:ascii="Garamond" w:hAnsi="Garamond"/>
                  <w:noProof/>
                </w:rPr>
                <w:t>I</w:t>
              </w:r>
              <w:r w:rsidR="00D37DCF" w:rsidRPr="00EB18E3">
                <w:rPr>
                  <w:rFonts w:ascii="Garamond" w:hAnsi="Garamond"/>
                  <w:noProof/>
                </w:rPr>
                <w:t xml:space="preserve">nvolvements: </w:t>
              </w:r>
              <w:r w:rsidR="0094716A">
                <w:rPr>
                  <w:rFonts w:ascii="Garamond" w:hAnsi="Garamond"/>
                  <w:noProof/>
                </w:rPr>
                <w:t>H</w:t>
              </w:r>
              <w:r w:rsidR="00D37DCF" w:rsidRPr="00EB18E3">
                <w:rPr>
                  <w:rFonts w:ascii="Garamond" w:hAnsi="Garamond"/>
                  <w:noProof/>
                </w:rPr>
                <w:t xml:space="preserve">ow </w:t>
              </w:r>
              <w:r w:rsidR="0094716A">
                <w:rPr>
                  <w:rFonts w:ascii="Garamond" w:hAnsi="Garamond"/>
                  <w:noProof/>
                </w:rPr>
                <w:t>D</w:t>
              </w:r>
              <w:r w:rsidR="00D37DCF" w:rsidRPr="00EB18E3">
                <w:rPr>
                  <w:rFonts w:ascii="Garamond" w:hAnsi="Garamond"/>
                  <w:noProof/>
                </w:rPr>
                <w:t xml:space="preserve">o </w:t>
              </w:r>
              <w:r w:rsidR="0094716A">
                <w:rPr>
                  <w:rFonts w:ascii="Garamond" w:hAnsi="Garamond"/>
                  <w:noProof/>
                </w:rPr>
                <w:t>T</w:t>
              </w:r>
              <w:r w:rsidR="00D37DCF" w:rsidRPr="00EB18E3">
                <w:rPr>
                  <w:rFonts w:ascii="Garamond" w:hAnsi="Garamond"/>
                  <w:noProof/>
                </w:rPr>
                <w:t xml:space="preserve">hey </w:t>
              </w:r>
              <w:r w:rsidR="0094716A">
                <w:rPr>
                  <w:rFonts w:ascii="Garamond" w:hAnsi="Garamond"/>
                  <w:noProof/>
                </w:rPr>
                <w:t>C</w:t>
              </w:r>
              <w:r w:rsidR="00D37DCF" w:rsidRPr="00EB18E3">
                <w:rPr>
                  <w:rFonts w:ascii="Garamond" w:hAnsi="Garamond"/>
                  <w:noProof/>
                </w:rPr>
                <w:t>ompare?</w:t>
              </w:r>
              <w:r w:rsidR="0094716A">
                <w:rPr>
                  <w:rFonts w:ascii="Garamond" w:hAnsi="Garamond"/>
                  <w:noProof/>
                </w:rPr>
                <w:t>'</w:t>
              </w:r>
              <w:r w:rsidR="00D37DCF" w:rsidRPr="00EB18E3">
                <w:rPr>
                  <w:rFonts w:ascii="Garamond" w:hAnsi="Garamond"/>
                  <w:noProof/>
                </w:rPr>
                <w:t xml:space="preserve"> </w:t>
              </w:r>
              <w:r w:rsidR="00D37DCF" w:rsidRPr="00EB18E3">
                <w:rPr>
                  <w:rFonts w:ascii="Garamond" w:hAnsi="Garamond"/>
                  <w:i/>
                  <w:iCs/>
                  <w:noProof/>
                </w:rPr>
                <w:t xml:space="preserve">The Journal of Sex Research, </w:t>
              </w:r>
              <w:r w:rsidR="00D37DCF" w:rsidRPr="00EB18E3">
                <w:rPr>
                  <w:rFonts w:ascii="Garamond" w:hAnsi="Garamond"/>
                  <w:noProof/>
                </w:rPr>
                <w:t>Volume 43, pp. 307-317.</w:t>
              </w:r>
            </w:p>
            <w:p w14:paraId="578CEBA2" w14:textId="0C0AEFA8" w:rsidR="00D37DCF" w:rsidRPr="00EB18E3" w:rsidRDefault="00D37DCF" w:rsidP="00D37DCF">
              <w:pPr>
                <w:pStyle w:val="Bibliography"/>
                <w:rPr>
                  <w:rFonts w:ascii="Garamond" w:hAnsi="Garamond"/>
                  <w:noProof/>
                </w:rPr>
              </w:pPr>
              <w:r w:rsidRPr="00EB18E3">
                <w:rPr>
                  <w:rFonts w:ascii="Garamond" w:hAnsi="Garamond"/>
                  <w:noProof/>
                </w:rPr>
                <w:t xml:space="preserve">Archard, D., </w:t>
              </w:r>
              <w:r w:rsidR="00770751">
                <w:rPr>
                  <w:rFonts w:ascii="Garamond" w:hAnsi="Garamond"/>
                  <w:noProof/>
                </w:rPr>
                <w:t>(</w:t>
              </w:r>
              <w:r w:rsidRPr="00EB18E3">
                <w:rPr>
                  <w:rFonts w:ascii="Garamond" w:hAnsi="Garamond"/>
                  <w:noProof/>
                </w:rPr>
                <w:t>2007</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The Wrong of Rape</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Philosophical Quarterly, </w:t>
              </w:r>
              <w:r w:rsidRPr="00EB18E3">
                <w:rPr>
                  <w:rFonts w:ascii="Garamond" w:hAnsi="Garamond"/>
                  <w:noProof/>
                </w:rPr>
                <w:t>57(228), pp. 374-393.</w:t>
              </w:r>
            </w:p>
            <w:p w14:paraId="543884B6" w14:textId="6FE90B5C" w:rsidR="00D37DCF" w:rsidRPr="00EB18E3" w:rsidRDefault="00D37DCF" w:rsidP="00D37DCF">
              <w:pPr>
                <w:pStyle w:val="Bibliography"/>
                <w:rPr>
                  <w:rFonts w:ascii="Garamond" w:hAnsi="Garamond"/>
                  <w:noProof/>
                </w:rPr>
              </w:pPr>
              <w:r w:rsidRPr="00EB18E3">
                <w:rPr>
                  <w:rFonts w:ascii="Garamond" w:hAnsi="Garamond"/>
                  <w:noProof/>
                </w:rPr>
                <w:t xml:space="preserve">Betzig, L., </w:t>
              </w:r>
              <w:r w:rsidR="00770751">
                <w:rPr>
                  <w:rFonts w:ascii="Garamond" w:hAnsi="Garamond"/>
                  <w:noProof/>
                </w:rPr>
                <w:t>(</w:t>
              </w:r>
              <w:r w:rsidRPr="00EB18E3">
                <w:rPr>
                  <w:rFonts w:ascii="Garamond" w:hAnsi="Garamond"/>
                  <w:noProof/>
                </w:rPr>
                <w:t>1989</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 xml:space="preserve">Causes of </w:t>
              </w:r>
              <w:r w:rsidR="0094716A">
                <w:rPr>
                  <w:rFonts w:ascii="Garamond" w:hAnsi="Garamond"/>
                  <w:noProof/>
                </w:rPr>
                <w:t>C</w:t>
              </w:r>
              <w:r w:rsidRPr="00EB18E3">
                <w:rPr>
                  <w:rFonts w:ascii="Garamond" w:hAnsi="Garamond"/>
                  <w:noProof/>
                </w:rPr>
                <w:t xml:space="preserve">onjugal </w:t>
              </w:r>
              <w:r w:rsidR="0094716A">
                <w:rPr>
                  <w:rFonts w:ascii="Garamond" w:hAnsi="Garamond"/>
                  <w:noProof/>
                </w:rPr>
                <w:t>D</w:t>
              </w:r>
              <w:r w:rsidRPr="00EB18E3">
                <w:rPr>
                  <w:rFonts w:ascii="Garamond" w:hAnsi="Garamond"/>
                  <w:noProof/>
                </w:rPr>
                <w:t xml:space="preserve">issolution: a </w:t>
              </w:r>
              <w:r w:rsidR="0094716A">
                <w:rPr>
                  <w:rFonts w:ascii="Garamond" w:hAnsi="Garamond"/>
                  <w:noProof/>
                </w:rPr>
                <w:t>C</w:t>
              </w:r>
              <w:r w:rsidRPr="00EB18E3">
                <w:rPr>
                  <w:rFonts w:ascii="Garamond" w:hAnsi="Garamond"/>
                  <w:noProof/>
                </w:rPr>
                <w:t xml:space="preserve">ross-cultural </w:t>
              </w:r>
              <w:r w:rsidR="0094716A">
                <w:rPr>
                  <w:rFonts w:ascii="Garamond" w:hAnsi="Garamond"/>
                  <w:noProof/>
                </w:rPr>
                <w:t>S</w:t>
              </w:r>
              <w:r w:rsidRPr="00EB18E3">
                <w:rPr>
                  <w:rFonts w:ascii="Garamond" w:hAnsi="Garamond"/>
                  <w:noProof/>
                </w:rPr>
                <w:t>tudy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Current Anthropology, </w:t>
              </w:r>
              <w:r w:rsidRPr="00EB18E3">
                <w:rPr>
                  <w:rFonts w:ascii="Garamond" w:hAnsi="Garamond"/>
                  <w:noProof/>
                </w:rPr>
                <w:t>pp. pp. 654-676.</w:t>
              </w:r>
            </w:p>
            <w:p w14:paraId="17481250" w14:textId="0D38FA9A" w:rsidR="00D37DCF" w:rsidRPr="00EB18E3" w:rsidRDefault="00D37DCF" w:rsidP="00D37DCF">
              <w:pPr>
                <w:pStyle w:val="Bibliography"/>
                <w:rPr>
                  <w:rFonts w:ascii="Garamond" w:hAnsi="Garamond"/>
                  <w:noProof/>
                </w:rPr>
              </w:pPr>
              <w:r w:rsidRPr="00EB18E3">
                <w:rPr>
                  <w:rFonts w:ascii="Garamond" w:hAnsi="Garamond"/>
                  <w:noProof/>
                </w:rPr>
                <w:t xml:space="preserve">Blow, A. &amp; Hartnett, K., </w:t>
              </w:r>
              <w:r w:rsidR="00770751">
                <w:rPr>
                  <w:rFonts w:ascii="Garamond" w:hAnsi="Garamond"/>
                  <w:noProof/>
                </w:rPr>
                <w:t>(</w:t>
              </w:r>
              <w:r w:rsidRPr="00EB18E3">
                <w:rPr>
                  <w:rFonts w:ascii="Garamond" w:hAnsi="Garamond"/>
                  <w:noProof/>
                </w:rPr>
                <w:t>2005</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Infidelity in Committed Relationships II: A Substantive Review</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Journal of Marital and Family Therapy, </w:t>
              </w:r>
              <w:r w:rsidRPr="00EB18E3">
                <w:rPr>
                  <w:rFonts w:ascii="Garamond" w:hAnsi="Garamond"/>
                  <w:noProof/>
                </w:rPr>
                <w:t>31(2), pp. 217-233.</w:t>
              </w:r>
            </w:p>
            <w:p w14:paraId="42F33285" w14:textId="061A140F" w:rsidR="00D37DCF" w:rsidRPr="00EB18E3" w:rsidRDefault="00D37DCF" w:rsidP="00D37DCF">
              <w:pPr>
                <w:pStyle w:val="Bibliography"/>
                <w:rPr>
                  <w:rFonts w:ascii="Garamond" w:hAnsi="Garamond"/>
                  <w:noProof/>
                </w:rPr>
              </w:pPr>
              <w:r w:rsidRPr="00EB18E3">
                <w:rPr>
                  <w:rFonts w:ascii="Garamond" w:hAnsi="Garamond"/>
                  <w:noProof/>
                </w:rPr>
                <w:t xml:space="preserve">Brake, E., </w:t>
              </w:r>
              <w:r w:rsidR="00770751">
                <w:rPr>
                  <w:rFonts w:ascii="Garamond" w:hAnsi="Garamond"/>
                  <w:noProof/>
                </w:rPr>
                <w:t>(</w:t>
              </w:r>
              <w:r w:rsidRPr="00EB18E3">
                <w:rPr>
                  <w:rFonts w:ascii="Garamond" w:hAnsi="Garamond"/>
                  <w:noProof/>
                </w:rPr>
                <w:t>2012</w:t>
              </w:r>
              <w:r w:rsidR="00770751">
                <w:rPr>
                  <w:rFonts w:ascii="Garamond" w:hAnsi="Garamond"/>
                  <w:noProof/>
                </w:rPr>
                <w:t>)</w:t>
              </w:r>
              <w:r w:rsidRPr="00EB18E3">
                <w:rPr>
                  <w:rFonts w:ascii="Garamond" w:hAnsi="Garamond"/>
                  <w:noProof/>
                </w:rPr>
                <w:t xml:space="preserve">. </w:t>
              </w:r>
              <w:r w:rsidRPr="00EB18E3">
                <w:rPr>
                  <w:rFonts w:ascii="Garamond" w:hAnsi="Garamond"/>
                  <w:i/>
                  <w:iCs/>
                  <w:noProof/>
                </w:rPr>
                <w:t xml:space="preserve">Minimizing Marriage: Marriage, Morality, and the Law. </w:t>
              </w:r>
              <w:r w:rsidRPr="00EB18E3">
                <w:rPr>
                  <w:rFonts w:ascii="Garamond" w:hAnsi="Garamond"/>
                  <w:noProof/>
                </w:rPr>
                <w:t>Oxford: Oxford University Press.</w:t>
              </w:r>
            </w:p>
            <w:p w14:paraId="408D22ED" w14:textId="3D8D4613" w:rsidR="00D37DCF" w:rsidRPr="00EB18E3" w:rsidRDefault="00D37DCF" w:rsidP="00D37DCF">
              <w:pPr>
                <w:pStyle w:val="Bibliography"/>
                <w:rPr>
                  <w:rFonts w:ascii="Garamond" w:hAnsi="Garamond"/>
                  <w:noProof/>
                </w:rPr>
              </w:pPr>
              <w:r w:rsidRPr="00EB18E3">
                <w:rPr>
                  <w:rFonts w:ascii="Garamond" w:hAnsi="Garamond"/>
                  <w:noProof/>
                </w:rPr>
                <w:t xml:space="preserve">Cohen, M., </w:t>
              </w:r>
              <w:r w:rsidR="00770751">
                <w:rPr>
                  <w:rFonts w:ascii="Garamond" w:hAnsi="Garamond"/>
                  <w:noProof/>
                </w:rPr>
                <w:t>(</w:t>
              </w:r>
              <w:r w:rsidRPr="00EB18E3">
                <w:rPr>
                  <w:rFonts w:ascii="Garamond" w:hAnsi="Garamond"/>
                  <w:noProof/>
                </w:rPr>
                <w:t>2016</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The Perceived Satisfaction Derived From Various Relationship Configurations.</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Journal of Relationships Research, </w:t>
              </w:r>
              <w:r w:rsidRPr="00EB18E3">
                <w:rPr>
                  <w:rFonts w:ascii="Garamond" w:hAnsi="Garamond"/>
                  <w:noProof/>
                </w:rPr>
                <w:t>7(10).</w:t>
              </w:r>
            </w:p>
            <w:p w14:paraId="0181AA9B" w14:textId="3614DAD2" w:rsidR="00D37DCF" w:rsidRPr="00EB18E3" w:rsidRDefault="00D37DCF" w:rsidP="00D37DCF">
              <w:pPr>
                <w:pStyle w:val="Bibliography"/>
                <w:rPr>
                  <w:rFonts w:ascii="Garamond" w:hAnsi="Garamond"/>
                  <w:noProof/>
                </w:rPr>
              </w:pPr>
              <w:r w:rsidRPr="00EB18E3">
                <w:rPr>
                  <w:rFonts w:ascii="Garamond" w:hAnsi="Garamond"/>
                  <w:noProof/>
                </w:rPr>
                <w:t xml:space="preserve">Donnelly, D. &amp; Burgess, E., </w:t>
              </w:r>
              <w:r w:rsidR="00770751">
                <w:rPr>
                  <w:rFonts w:ascii="Garamond" w:hAnsi="Garamond"/>
                  <w:noProof/>
                </w:rPr>
                <w:t>(</w:t>
              </w:r>
              <w:r w:rsidRPr="00EB18E3">
                <w:rPr>
                  <w:rFonts w:ascii="Garamond" w:hAnsi="Garamond"/>
                  <w:noProof/>
                </w:rPr>
                <w:t>2008</w:t>
              </w:r>
              <w:r w:rsidR="00770751">
                <w:rPr>
                  <w:rFonts w:ascii="Garamond" w:hAnsi="Garamond"/>
                  <w:noProof/>
                </w:rPr>
                <w:t>)</w:t>
              </w:r>
              <w:r w:rsidRPr="00EB18E3">
                <w:rPr>
                  <w:rFonts w:ascii="Garamond" w:hAnsi="Garamond"/>
                  <w:noProof/>
                </w:rPr>
                <w:t>.</w:t>
              </w:r>
              <w:r w:rsidR="0094716A">
                <w:rPr>
                  <w:rFonts w:ascii="Garamond" w:hAnsi="Garamond"/>
                  <w:noProof/>
                </w:rPr>
                <w:t>'</w:t>
              </w:r>
              <w:r w:rsidRPr="00EB18E3">
                <w:rPr>
                  <w:rFonts w:ascii="Garamond" w:hAnsi="Garamond"/>
                  <w:noProof/>
                </w:rPr>
                <w:t>The Decision to Remain in an Involuntarily Celibate Relationship.</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Journal of Marriage and Family, </w:t>
              </w:r>
              <w:r w:rsidRPr="00EB18E3">
                <w:rPr>
                  <w:rFonts w:ascii="Garamond" w:hAnsi="Garamond"/>
                  <w:noProof/>
                </w:rPr>
                <w:t>Volume 70, pp. 519-535.</w:t>
              </w:r>
            </w:p>
            <w:p w14:paraId="667A9AE1" w14:textId="1388B7C6" w:rsidR="00D37DCF" w:rsidRPr="00EB18E3" w:rsidRDefault="00D37DCF" w:rsidP="00D37DCF">
              <w:pPr>
                <w:pStyle w:val="Bibliography"/>
                <w:rPr>
                  <w:rFonts w:ascii="Garamond" w:hAnsi="Garamond"/>
                  <w:noProof/>
                </w:rPr>
              </w:pPr>
              <w:r w:rsidRPr="00EB18E3">
                <w:rPr>
                  <w:rFonts w:ascii="Garamond" w:hAnsi="Garamond"/>
                  <w:noProof/>
                </w:rPr>
                <w:t xml:space="preserve">Dougherty, T., </w:t>
              </w:r>
              <w:r w:rsidR="00770751">
                <w:rPr>
                  <w:rFonts w:ascii="Garamond" w:hAnsi="Garamond"/>
                  <w:noProof/>
                </w:rPr>
                <w:t>(</w:t>
              </w:r>
              <w:r w:rsidRPr="00EB18E3">
                <w:rPr>
                  <w:rFonts w:ascii="Garamond" w:hAnsi="Garamond"/>
                  <w:noProof/>
                </w:rPr>
                <w:t>2013</w:t>
              </w:r>
              <w:r w:rsidR="00770751">
                <w:rPr>
                  <w:rFonts w:ascii="Garamond" w:hAnsi="Garamond"/>
                  <w:noProof/>
                </w:rPr>
                <w:t>)</w:t>
              </w:r>
              <w:r w:rsidRPr="00EB18E3">
                <w:rPr>
                  <w:rFonts w:ascii="Garamond" w:hAnsi="Garamond"/>
                  <w:noProof/>
                </w:rPr>
                <w:t xml:space="preserve">. Sex, Lies, and Consent. </w:t>
              </w:r>
              <w:r w:rsidRPr="00EB18E3">
                <w:rPr>
                  <w:rFonts w:ascii="Garamond" w:hAnsi="Garamond"/>
                  <w:i/>
                  <w:iCs/>
                  <w:noProof/>
                </w:rPr>
                <w:t xml:space="preserve">Ethics, </w:t>
              </w:r>
              <w:r w:rsidRPr="00EB18E3">
                <w:rPr>
                  <w:rFonts w:ascii="Garamond" w:hAnsi="Garamond"/>
                  <w:noProof/>
                </w:rPr>
                <w:t>123(4), pp. 717-744.</w:t>
              </w:r>
            </w:p>
            <w:p w14:paraId="089487C7" w14:textId="0F6C5A61" w:rsidR="00D37DCF" w:rsidRPr="00EB18E3" w:rsidRDefault="00D37DCF" w:rsidP="00D37DCF">
              <w:pPr>
                <w:pStyle w:val="Bibliography"/>
                <w:rPr>
                  <w:rFonts w:ascii="Garamond" w:hAnsi="Garamond"/>
                  <w:noProof/>
                </w:rPr>
              </w:pPr>
              <w:r w:rsidRPr="00EB18E3">
                <w:rPr>
                  <w:rFonts w:ascii="Garamond" w:hAnsi="Garamond"/>
                  <w:noProof/>
                </w:rPr>
                <w:t xml:space="preserve">Emens, E., </w:t>
              </w:r>
              <w:r w:rsidR="00770751">
                <w:rPr>
                  <w:rFonts w:ascii="Garamond" w:hAnsi="Garamond"/>
                  <w:noProof/>
                </w:rPr>
                <w:t>(</w:t>
              </w:r>
              <w:r w:rsidRPr="00EB18E3">
                <w:rPr>
                  <w:rFonts w:ascii="Garamond" w:hAnsi="Garamond"/>
                  <w:noProof/>
                </w:rPr>
                <w:t>2004</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Monogamy’s Law: Compulsory Monogamy and Polyamorous Existence.</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N.Y.U. Review of Law and Social Change, </w:t>
              </w:r>
              <w:r w:rsidRPr="00EB18E3">
                <w:rPr>
                  <w:rFonts w:ascii="Garamond" w:hAnsi="Garamond"/>
                  <w:noProof/>
                </w:rPr>
                <w:t>29(277).</w:t>
              </w:r>
            </w:p>
            <w:p w14:paraId="45299AA9" w14:textId="4B68FEDB" w:rsidR="00D37DCF" w:rsidRPr="00EB18E3" w:rsidRDefault="00D37DCF" w:rsidP="00D37DCF">
              <w:pPr>
                <w:pStyle w:val="Bibliography"/>
                <w:rPr>
                  <w:rFonts w:ascii="Garamond" w:hAnsi="Garamond"/>
                  <w:noProof/>
                </w:rPr>
              </w:pPr>
              <w:r w:rsidRPr="00EB18E3">
                <w:rPr>
                  <w:rFonts w:ascii="Garamond" w:hAnsi="Garamond"/>
                  <w:noProof/>
                </w:rPr>
                <w:t xml:space="preserve">Engle, G., </w:t>
              </w:r>
              <w:r w:rsidR="00770751">
                <w:rPr>
                  <w:rFonts w:ascii="Garamond" w:hAnsi="Garamond"/>
                  <w:noProof/>
                </w:rPr>
                <w:t>(</w:t>
              </w:r>
              <w:r w:rsidRPr="00EB18E3">
                <w:rPr>
                  <w:rFonts w:ascii="Garamond" w:hAnsi="Garamond"/>
                  <w:noProof/>
                </w:rPr>
                <w:t>2015</w:t>
              </w:r>
              <w:r w:rsidR="00770751">
                <w:rPr>
                  <w:rFonts w:ascii="Garamond" w:hAnsi="Garamond"/>
                  <w:noProof/>
                </w:rPr>
                <w:t>)</w:t>
              </w:r>
              <w:r w:rsidRPr="00EB18E3">
                <w:rPr>
                  <w:rFonts w:ascii="Garamond" w:hAnsi="Garamond"/>
                  <w:noProof/>
                </w:rPr>
                <w:t xml:space="preserve">. </w:t>
              </w:r>
              <w:r w:rsidRPr="00EB18E3">
                <w:rPr>
                  <w:rFonts w:ascii="Garamond" w:hAnsi="Garamond"/>
                  <w:i/>
                  <w:iCs/>
                  <w:noProof/>
                </w:rPr>
                <w:t xml:space="preserve">Elite Daily. </w:t>
              </w:r>
              <w:r w:rsidRPr="00EB18E3">
                <w:rPr>
                  <w:rFonts w:ascii="Garamond" w:hAnsi="Garamond"/>
                  <w:noProof/>
                </w:rPr>
                <w:t xml:space="preserve">[Online] </w:t>
              </w:r>
              <w:r w:rsidRPr="00EB18E3">
                <w:rPr>
                  <w:rFonts w:ascii="Garamond" w:hAnsi="Garamond"/>
                  <w:noProof/>
                </w:rPr>
                <w:br/>
                <w:t xml:space="preserve">Available at: </w:t>
              </w:r>
              <w:r w:rsidRPr="00EB18E3">
                <w:rPr>
                  <w:rFonts w:ascii="Garamond" w:hAnsi="Garamond"/>
                  <w:noProof/>
                  <w:u w:val="single"/>
                </w:rPr>
                <w:t>https://www.elitedaily.com/dating/if-you-cheat-you-dont-love/1177853</w:t>
              </w:r>
              <w:r w:rsidRPr="00EB18E3">
                <w:rPr>
                  <w:rFonts w:ascii="Garamond" w:hAnsi="Garamond"/>
                  <w:noProof/>
                </w:rPr>
                <w:br/>
                <w:t>[Accessed 29 January 2020].</w:t>
              </w:r>
            </w:p>
            <w:p w14:paraId="681F162A" w14:textId="1362C9E5" w:rsidR="00D37DCF" w:rsidRPr="00EB18E3" w:rsidRDefault="00D37DCF" w:rsidP="00D37DCF">
              <w:pPr>
                <w:pStyle w:val="Bibliography"/>
                <w:rPr>
                  <w:rFonts w:ascii="Garamond" w:hAnsi="Garamond"/>
                  <w:noProof/>
                </w:rPr>
              </w:pPr>
              <w:r w:rsidRPr="00EB18E3">
                <w:rPr>
                  <w:rFonts w:ascii="Garamond" w:hAnsi="Garamond"/>
                  <w:noProof/>
                </w:rPr>
                <w:t xml:space="preserve">Faulkner, P., </w:t>
              </w:r>
              <w:r w:rsidR="00770751">
                <w:rPr>
                  <w:rFonts w:ascii="Garamond" w:hAnsi="Garamond"/>
                  <w:noProof/>
                </w:rPr>
                <w:t>(</w:t>
              </w:r>
              <w:r w:rsidRPr="00EB18E3">
                <w:rPr>
                  <w:rFonts w:ascii="Garamond" w:hAnsi="Garamond"/>
                  <w:noProof/>
                </w:rPr>
                <w:t>2007</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What is Wrong with Lying?</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Philosophy and Phenomenological Research, </w:t>
              </w:r>
              <w:r w:rsidRPr="00EB18E3">
                <w:rPr>
                  <w:rFonts w:ascii="Garamond" w:hAnsi="Garamond"/>
                  <w:noProof/>
                </w:rPr>
                <w:t>75(3).</w:t>
              </w:r>
            </w:p>
            <w:p w14:paraId="0BA2421F" w14:textId="134EFC3A" w:rsidR="00D37DCF" w:rsidRPr="00EB18E3" w:rsidRDefault="00D37DCF" w:rsidP="00D37DCF">
              <w:pPr>
                <w:pStyle w:val="Bibliography"/>
                <w:rPr>
                  <w:rFonts w:ascii="Garamond" w:hAnsi="Garamond"/>
                  <w:noProof/>
                </w:rPr>
              </w:pPr>
              <w:r w:rsidRPr="00EB18E3">
                <w:rPr>
                  <w:rFonts w:ascii="Garamond" w:hAnsi="Garamond"/>
                  <w:noProof/>
                </w:rPr>
                <w:lastRenderedPageBreak/>
                <w:t xml:space="preserve">Fincham, F. &amp; May, R., </w:t>
              </w:r>
              <w:r w:rsidR="00770751">
                <w:rPr>
                  <w:rFonts w:ascii="Garamond" w:hAnsi="Garamond"/>
                  <w:noProof/>
                </w:rPr>
                <w:t>(</w:t>
              </w:r>
              <w:r w:rsidRPr="00EB18E3">
                <w:rPr>
                  <w:rFonts w:ascii="Garamond" w:hAnsi="Garamond"/>
                  <w:noProof/>
                </w:rPr>
                <w:t>2017</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Infidelity in Romantic Relationships.</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Current Opinion in Psychology, </w:t>
              </w:r>
              <w:r w:rsidRPr="00EB18E3">
                <w:rPr>
                  <w:rFonts w:ascii="Garamond" w:hAnsi="Garamond"/>
                  <w:noProof/>
                </w:rPr>
                <w:t>Volume 13, pp. 70-74.</w:t>
              </w:r>
            </w:p>
            <w:p w14:paraId="2AC8271C" w14:textId="1EAEDB6D" w:rsidR="00D37DCF" w:rsidRPr="00EB18E3" w:rsidRDefault="00D37DCF" w:rsidP="00D37DCF">
              <w:pPr>
                <w:pStyle w:val="Bibliography"/>
                <w:rPr>
                  <w:rFonts w:ascii="Garamond" w:hAnsi="Garamond"/>
                  <w:noProof/>
                </w:rPr>
              </w:pPr>
              <w:r w:rsidRPr="00EB18E3">
                <w:rPr>
                  <w:rFonts w:ascii="Garamond" w:hAnsi="Garamond"/>
                  <w:noProof/>
                </w:rPr>
                <w:t xml:space="preserve">Glass, S. &amp; Wright, T., </w:t>
              </w:r>
              <w:r w:rsidR="00770751">
                <w:rPr>
                  <w:rFonts w:ascii="Garamond" w:hAnsi="Garamond"/>
                  <w:noProof/>
                </w:rPr>
                <w:t>(</w:t>
              </w:r>
              <w:r w:rsidRPr="00EB18E3">
                <w:rPr>
                  <w:rFonts w:ascii="Garamond" w:hAnsi="Garamond"/>
                  <w:noProof/>
                </w:rPr>
                <w:t>1992</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Justifications for Extramarital Relationships: The Association between Attitudes, Behaviors, and Gender.</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The Journal of Sex Research, </w:t>
              </w:r>
              <w:r w:rsidRPr="00EB18E3">
                <w:rPr>
                  <w:rFonts w:ascii="Garamond" w:hAnsi="Garamond"/>
                  <w:noProof/>
                </w:rPr>
                <w:t>29(3), pp. 361-387.</w:t>
              </w:r>
            </w:p>
            <w:p w14:paraId="4204D5D6" w14:textId="63A6C965" w:rsidR="00D37DCF" w:rsidRPr="00EB18E3" w:rsidRDefault="00D37DCF" w:rsidP="00D37DCF">
              <w:pPr>
                <w:pStyle w:val="Bibliography"/>
                <w:rPr>
                  <w:rFonts w:ascii="Garamond" w:hAnsi="Garamond"/>
                  <w:noProof/>
                </w:rPr>
              </w:pPr>
              <w:r w:rsidRPr="00EB18E3">
                <w:rPr>
                  <w:rFonts w:ascii="Garamond" w:hAnsi="Garamond"/>
                  <w:noProof/>
                </w:rPr>
                <w:t xml:space="preserve">Haines, N., </w:t>
              </w:r>
              <w:r w:rsidR="00770751">
                <w:rPr>
                  <w:rFonts w:ascii="Garamond" w:hAnsi="Garamond"/>
                  <w:noProof/>
                </w:rPr>
                <w:t>(</w:t>
              </w:r>
              <w:r w:rsidRPr="00EB18E3">
                <w:rPr>
                  <w:rFonts w:ascii="Garamond" w:hAnsi="Garamond"/>
                  <w:noProof/>
                </w:rPr>
                <w:t>2015</w:t>
              </w:r>
              <w:r w:rsidR="00770751">
                <w:rPr>
                  <w:rFonts w:ascii="Garamond" w:hAnsi="Garamond"/>
                  <w:noProof/>
                </w:rPr>
                <w:t>)</w:t>
              </w:r>
              <w:r w:rsidRPr="00EB18E3">
                <w:rPr>
                  <w:rFonts w:ascii="Garamond" w:hAnsi="Garamond"/>
                  <w:noProof/>
                </w:rPr>
                <w:t xml:space="preserve">. </w:t>
              </w:r>
              <w:r w:rsidRPr="00EB18E3">
                <w:rPr>
                  <w:rFonts w:ascii="Garamond" w:hAnsi="Garamond"/>
                  <w:i/>
                  <w:iCs/>
                  <w:noProof/>
                </w:rPr>
                <w:t xml:space="preserve">Marriages in England and Wales: 2015. Office for National Statistics Data. </w:t>
              </w:r>
              <w:r w:rsidRPr="00EB18E3">
                <w:rPr>
                  <w:rFonts w:ascii="Garamond" w:hAnsi="Garamond"/>
                  <w:noProof/>
                </w:rPr>
                <w:t xml:space="preserve">[Online] </w:t>
              </w:r>
              <w:r w:rsidRPr="00EB18E3">
                <w:rPr>
                  <w:rFonts w:ascii="Garamond" w:hAnsi="Garamond"/>
                  <w:noProof/>
                </w:rPr>
                <w:br/>
                <w:t xml:space="preserve">Available at: </w:t>
              </w:r>
              <w:r w:rsidRPr="00EB18E3">
                <w:rPr>
                  <w:rFonts w:ascii="Garamond" w:hAnsi="Garamond"/>
                  <w:noProof/>
                  <w:u w:val="single"/>
                </w:rPr>
                <w:t>https://www.ons.gov.uk/peoplepopulationandcommunity/birthsdeathsandmarriages/marriagecohabitationandcivilpartnerships/bulletins/marriagesinenglandandwalesprovisional/2015#marriages-between-opposite-sex-couples-decreased-and-resultant-marriage-rates-were-t</w:t>
              </w:r>
              <w:r w:rsidRPr="00EB18E3">
                <w:rPr>
                  <w:rFonts w:ascii="Garamond" w:hAnsi="Garamond"/>
                  <w:noProof/>
                </w:rPr>
                <w:br/>
                <w:t>[Accessed 4 May 2018].</w:t>
              </w:r>
            </w:p>
            <w:p w14:paraId="4E8C42FD" w14:textId="5AB9823E" w:rsidR="00D37DCF" w:rsidRPr="00EB18E3" w:rsidRDefault="00D37DCF" w:rsidP="00D37DCF">
              <w:pPr>
                <w:pStyle w:val="Bibliography"/>
                <w:rPr>
                  <w:rFonts w:ascii="Garamond" w:hAnsi="Garamond"/>
                  <w:noProof/>
                </w:rPr>
              </w:pPr>
              <w:r w:rsidRPr="00EB18E3">
                <w:rPr>
                  <w:rFonts w:ascii="Garamond" w:hAnsi="Garamond"/>
                  <w:noProof/>
                </w:rPr>
                <w:t xml:space="preserve">Halwani, R., </w:t>
              </w:r>
              <w:r w:rsidR="00770751">
                <w:rPr>
                  <w:rFonts w:ascii="Garamond" w:hAnsi="Garamond"/>
                  <w:noProof/>
                </w:rPr>
                <w:t>(</w:t>
              </w:r>
              <w:r w:rsidRPr="00EB18E3">
                <w:rPr>
                  <w:rFonts w:ascii="Garamond" w:hAnsi="Garamond"/>
                  <w:noProof/>
                </w:rPr>
                <w:t>1998</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Virtue Ethics and Adultery.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Journal of Social Philosophy, </w:t>
              </w:r>
              <w:r w:rsidRPr="00EB18E3">
                <w:rPr>
                  <w:rFonts w:ascii="Garamond" w:hAnsi="Garamond"/>
                  <w:noProof/>
                </w:rPr>
                <w:t>29(3), pp. 5-18.</w:t>
              </w:r>
            </w:p>
            <w:p w14:paraId="75F2D25A" w14:textId="53B20947" w:rsidR="00D37DCF" w:rsidRPr="00EB18E3" w:rsidRDefault="00D37DCF" w:rsidP="00D37DCF">
              <w:pPr>
                <w:pStyle w:val="Bibliography"/>
                <w:rPr>
                  <w:rFonts w:ascii="Garamond" w:hAnsi="Garamond"/>
                  <w:noProof/>
                </w:rPr>
              </w:pPr>
              <w:r w:rsidRPr="00EB18E3">
                <w:rPr>
                  <w:rFonts w:ascii="Garamond" w:hAnsi="Garamond"/>
                  <w:noProof/>
                </w:rPr>
                <w:t xml:space="preserve">Haupert, M., Gesselman, A. N., Moors, A. C. &amp; Fisher, H. E., </w:t>
              </w:r>
              <w:r w:rsidR="00770751">
                <w:rPr>
                  <w:rFonts w:ascii="Garamond" w:hAnsi="Garamond"/>
                  <w:noProof/>
                </w:rPr>
                <w:t>(</w:t>
              </w:r>
              <w:r w:rsidRPr="00EB18E3">
                <w:rPr>
                  <w:rFonts w:ascii="Garamond" w:hAnsi="Garamond"/>
                  <w:noProof/>
                </w:rPr>
                <w:t>2017</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Prevalence of Experiences With Consensual Nonmonogamous Relationships: Findings From Two National Samples of Single Americans.</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Journal of Sex &amp; Marital Therapy, </w:t>
              </w:r>
              <w:r w:rsidRPr="00EB18E3">
                <w:rPr>
                  <w:rFonts w:ascii="Garamond" w:hAnsi="Garamond"/>
                  <w:noProof/>
                </w:rPr>
                <w:t>43(5), pp. 424-440.</w:t>
              </w:r>
            </w:p>
            <w:p w14:paraId="7F7CBCDB" w14:textId="38A2440C" w:rsidR="00D37DCF" w:rsidRPr="00EB18E3" w:rsidRDefault="00D37DCF" w:rsidP="00D37DCF">
              <w:pPr>
                <w:pStyle w:val="Bibliography"/>
                <w:rPr>
                  <w:rFonts w:ascii="Garamond" w:hAnsi="Garamond"/>
                  <w:noProof/>
                </w:rPr>
              </w:pPr>
              <w:r w:rsidRPr="00EB18E3">
                <w:rPr>
                  <w:rFonts w:ascii="Garamond" w:hAnsi="Garamond"/>
                  <w:noProof/>
                </w:rPr>
                <w:t xml:space="preserve">Jansson Bostrom, E., </w:t>
              </w:r>
              <w:r w:rsidR="00770751">
                <w:rPr>
                  <w:rFonts w:ascii="Garamond" w:hAnsi="Garamond"/>
                  <w:noProof/>
                </w:rPr>
                <w:t>(</w:t>
              </w:r>
              <w:r w:rsidRPr="00EB18E3">
                <w:rPr>
                  <w:rFonts w:ascii="Garamond" w:hAnsi="Garamond"/>
                  <w:noProof/>
                </w:rPr>
                <w:t>2017</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Monogamism and Polyamorism: a Weberian Analysis.</w:t>
              </w:r>
              <w:r w:rsidR="0094716A">
                <w:rPr>
                  <w:rFonts w:ascii="Garamond" w:hAnsi="Garamond"/>
                  <w:noProof/>
                </w:rPr>
                <w:t>'</w:t>
              </w:r>
              <w:r w:rsidRPr="00EB18E3">
                <w:rPr>
                  <w:rFonts w:ascii="Garamond" w:hAnsi="Garamond"/>
                  <w:noProof/>
                </w:rPr>
                <w:t xml:space="preserve"> In: S. LaChance Adams, C. M. Davidson &amp; C. R. Lundquist, eds. </w:t>
              </w:r>
              <w:r w:rsidRPr="00EB18E3">
                <w:rPr>
                  <w:rFonts w:ascii="Garamond" w:hAnsi="Garamond"/>
                  <w:i/>
                  <w:iCs/>
                  <w:noProof/>
                </w:rPr>
                <w:t xml:space="preserve">New Philosophies of Sex and Love: Thinking Through Desire. </w:t>
              </w:r>
              <w:r w:rsidRPr="00EB18E3">
                <w:rPr>
                  <w:rFonts w:ascii="Garamond" w:hAnsi="Garamond"/>
                  <w:noProof/>
                </w:rPr>
                <w:t>London and Maryland: Rowman and Littlefield.</w:t>
              </w:r>
            </w:p>
            <w:p w14:paraId="6F6608A1" w14:textId="198400C6" w:rsidR="00D37DCF" w:rsidRPr="00EB18E3" w:rsidRDefault="00D37DCF" w:rsidP="00D37DCF">
              <w:pPr>
                <w:pStyle w:val="Bibliography"/>
                <w:rPr>
                  <w:rFonts w:ascii="Garamond" w:hAnsi="Garamond"/>
                  <w:noProof/>
                </w:rPr>
              </w:pPr>
              <w:r w:rsidRPr="00EB18E3">
                <w:rPr>
                  <w:rFonts w:ascii="Garamond" w:hAnsi="Garamond"/>
                  <w:noProof/>
                </w:rPr>
                <w:t xml:space="preserve">Jenkins, C., </w:t>
              </w:r>
              <w:r w:rsidR="00770751">
                <w:rPr>
                  <w:rFonts w:ascii="Garamond" w:hAnsi="Garamond"/>
                  <w:noProof/>
                </w:rPr>
                <w:t>(</w:t>
              </w:r>
              <w:r w:rsidRPr="00EB18E3">
                <w:rPr>
                  <w:rFonts w:ascii="Garamond" w:hAnsi="Garamond"/>
                  <w:noProof/>
                </w:rPr>
                <w:t>2015</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Modal Monogamy.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Ergo, </w:t>
              </w:r>
              <w:r w:rsidRPr="00EB18E3">
                <w:rPr>
                  <w:rFonts w:ascii="Garamond" w:hAnsi="Garamond"/>
                  <w:noProof/>
                </w:rPr>
                <w:t>2(8), p. 175.</w:t>
              </w:r>
            </w:p>
            <w:p w14:paraId="3865F80F" w14:textId="59F572EF" w:rsidR="00D37DCF" w:rsidRPr="00EB18E3" w:rsidRDefault="00D37DCF" w:rsidP="00D37DCF">
              <w:pPr>
                <w:pStyle w:val="Bibliography"/>
                <w:rPr>
                  <w:rFonts w:ascii="Garamond" w:hAnsi="Garamond"/>
                  <w:noProof/>
                </w:rPr>
              </w:pPr>
              <w:r w:rsidRPr="00EB18E3">
                <w:rPr>
                  <w:rFonts w:ascii="Garamond" w:hAnsi="Garamond"/>
                  <w:noProof/>
                </w:rPr>
                <w:t xml:space="preserve">Jones, J., </w:t>
              </w:r>
              <w:r w:rsidR="00770751">
                <w:rPr>
                  <w:rFonts w:ascii="Garamond" w:hAnsi="Garamond"/>
                  <w:noProof/>
                </w:rPr>
                <w:t>(</w:t>
              </w:r>
              <w:r w:rsidRPr="00EB18E3">
                <w:rPr>
                  <w:rFonts w:ascii="Garamond" w:hAnsi="Garamond"/>
                  <w:noProof/>
                </w:rPr>
                <w:t>2008</w:t>
              </w:r>
              <w:r w:rsidR="00770751">
                <w:rPr>
                  <w:rFonts w:ascii="Garamond" w:hAnsi="Garamond"/>
                  <w:noProof/>
                </w:rPr>
                <w:t>)</w:t>
              </w:r>
              <w:r w:rsidRPr="00EB18E3">
                <w:rPr>
                  <w:rFonts w:ascii="Garamond" w:hAnsi="Garamond"/>
                  <w:noProof/>
                </w:rPr>
                <w:t xml:space="preserve">. </w:t>
              </w:r>
              <w:r w:rsidRPr="00EB18E3">
                <w:rPr>
                  <w:rFonts w:ascii="Garamond" w:hAnsi="Garamond"/>
                  <w:i/>
                  <w:iCs/>
                  <w:noProof/>
                </w:rPr>
                <w:t xml:space="preserve">Gallup. </w:t>
              </w:r>
              <w:r w:rsidRPr="00EB18E3">
                <w:rPr>
                  <w:rFonts w:ascii="Garamond" w:hAnsi="Garamond"/>
                  <w:noProof/>
                </w:rPr>
                <w:t xml:space="preserve">[Online] </w:t>
              </w:r>
              <w:r w:rsidRPr="00EB18E3">
                <w:rPr>
                  <w:rFonts w:ascii="Garamond" w:hAnsi="Garamond"/>
                  <w:noProof/>
                </w:rPr>
                <w:br/>
                <w:t xml:space="preserve">Available at: </w:t>
              </w:r>
              <w:r w:rsidRPr="00EB18E3">
                <w:rPr>
                  <w:rFonts w:ascii="Garamond" w:hAnsi="Garamond"/>
                  <w:noProof/>
                  <w:u w:val="single"/>
                </w:rPr>
                <w:t>http://news.gallup.com/poll/105682/Most-Americans-Willing-Forgive-Unfaithful-Spouse.aspx?g_source=infidelity&amp;g_medium=search&amp;g_campaign=tiles</w:t>
              </w:r>
              <w:r w:rsidRPr="00EB18E3">
                <w:rPr>
                  <w:rFonts w:ascii="Garamond" w:hAnsi="Garamond"/>
                  <w:noProof/>
                </w:rPr>
                <w:br/>
                <w:t>[Accessed January 2018].</w:t>
              </w:r>
            </w:p>
            <w:p w14:paraId="3AEA1CC2" w14:textId="51296B10" w:rsidR="00D37DCF" w:rsidRPr="00EB18E3" w:rsidRDefault="00D37DCF" w:rsidP="00D37DCF">
              <w:pPr>
                <w:pStyle w:val="Bibliography"/>
                <w:rPr>
                  <w:rFonts w:ascii="Garamond" w:hAnsi="Garamond"/>
                  <w:noProof/>
                </w:rPr>
              </w:pPr>
              <w:r w:rsidRPr="00EB18E3">
                <w:rPr>
                  <w:rFonts w:ascii="Garamond" w:hAnsi="Garamond"/>
                  <w:noProof/>
                </w:rPr>
                <w:t xml:space="preserve">Laumann, E., Gagnon, J., Michael, R. &amp; Michaels, S., </w:t>
              </w:r>
              <w:r w:rsidR="00770751">
                <w:rPr>
                  <w:rFonts w:ascii="Garamond" w:hAnsi="Garamond"/>
                  <w:noProof/>
                </w:rPr>
                <w:t>(</w:t>
              </w:r>
              <w:r w:rsidRPr="00EB18E3">
                <w:rPr>
                  <w:rFonts w:ascii="Garamond" w:hAnsi="Garamond"/>
                  <w:noProof/>
                </w:rPr>
                <w:t>1994</w:t>
              </w:r>
              <w:r w:rsidR="00770751">
                <w:rPr>
                  <w:rFonts w:ascii="Garamond" w:hAnsi="Garamond"/>
                  <w:noProof/>
                </w:rPr>
                <w:t>)</w:t>
              </w:r>
              <w:r w:rsidRPr="00EB18E3">
                <w:rPr>
                  <w:rFonts w:ascii="Garamond" w:hAnsi="Garamond"/>
                  <w:noProof/>
                </w:rPr>
                <w:t xml:space="preserve">. </w:t>
              </w:r>
              <w:r w:rsidRPr="00EB18E3">
                <w:rPr>
                  <w:rFonts w:ascii="Garamond" w:hAnsi="Garamond"/>
                  <w:i/>
                  <w:iCs/>
                  <w:noProof/>
                </w:rPr>
                <w:t xml:space="preserve">The </w:t>
              </w:r>
              <w:r w:rsidR="0094716A">
                <w:rPr>
                  <w:rFonts w:ascii="Garamond" w:hAnsi="Garamond"/>
                  <w:i/>
                  <w:iCs/>
                  <w:noProof/>
                </w:rPr>
                <w:t>S</w:t>
              </w:r>
              <w:r w:rsidRPr="00EB18E3">
                <w:rPr>
                  <w:rFonts w:ascii="Garamond" w:hAnsi="Garamond"/>
                  <w:i/>
                  <w:iCs/>
                  <w:noProof/>
                </w:rPr>
                <w:t xml:space="preserve">ocial </w:t>
              </w:r>
              <w:r w:rsidR="0094716A">
                <w:rPr>
                  <w:rFonts w:ascii="Garamond" w:hAnsi="Garamond"/>
                  <w:i/>
                  <w:iCs/>
                  <w:noProof/>
                </w:rPr>
                <w:t>O</w:t>
              </w:r>
              <w:r w:rsidRPr="00EB18E3">
                <w:rPr>
                  <w:rFonts w:ascii="Garamond" w:hAnsi="Garamond"/>
                  <w:i/>
                  <w:iCs/>
                  <w:noProof/>
                </w:rPr>
                <w:t xml:space="preserve">rganization of </w:t>
              </w:r>
              <w:r w:rsidR="0094716A">
                <w:rPr>
                  <w:rFonts w:ascii="Garamond" w:hAnsi="Garamond"/>
                  <w:i/>
                  <w:iCs/>
                  <w:noProof/>
                </w:rPr>
                <w:t>S</w:t>
              </w:r>
              <w:r w:rsidRPr="00EB18E3">
                <w:rPr>
                  <w:rFonts w:ascii="Garamond" w:hAnsi="Garamond"/>
                  <w:i/>
                  <w:iCs/>
                  <w:noProof/>
                </w:rPr>
                <w:t xml:space="preserve">exuality: Sexual </w:t>
              </w:r>
              <w:r w:rsidR="0094716A">
                <w:rPr>
                  <w:rFonts w:ascii="Garamond" w:hAnsi="Garamond"/>
                  <w:i/>
                  <w:iCs/>
                  <w:noProof/>
                </w:rPr>
                <w:t>P</w:t>
              </w:r>
              <w:r w:rsidRPr="00EB18E3">
                <w:rPr>
                  <w:rFonts w:ascii="Garamond" w:hAnsi="Garamond"/>
                  <w:i/>
                  <w:iCs/>
                  <w:noProof/>
                </w:rPr>
                <w:t xml:space="preserve">ractices in the United States. </w:t>
              </w:r>
              <w:r w:rsidRPr="00EB18E3">
                <w:rPr>
                  <w:rFonts w:ascii="Garamond" w:hAnsi="Garamond"/>
                  <w:noProof/>
                </w:rPr>
                <w:t>Chicago: University of Chicago Press.</w:t>
              </w:r>
            </w:p>
            <w:p w14:paraId="425E18FD" w14:textId="5656F549" w:rsidR="00D37DCF" w:rsidRPr="00EB18E3" w:rsidRDefault="00D37DCF" w:rsidP="00D37DCF">
              <w:pPr>
                <w:pStyle w:val="Bibliography"/>
                <w:rPr>
                  <w:rFonts w:ascii="Garamond" w:hAnsi="Garamond"/>
                  <w:noProof/>
                </w:rPr>
              </w:pPr>
              <w:r w:rsidRPr="00EB18E3">
                <w:rPr>
                  <w:rFonts w:ascii="Garamond" w:hAnsi="Garamond"/>
                  <w:noProof/>
                </w:rPr>
                <w:t xml:space="preserve">Liberto, H., </w:t>
              </w:r>
              <w:r w:rsidR="00770751">
                <w:rPr>
                  <w:rFonts w:ascii="Garamond" w:hAnsi="Garamond"/>
                  <w:noProof/>
                </w:rPr>
                <w:t>(</w:t>
              </w:r>
              <w:r w:rsidRPr="00EB18E3">
                <w:rPr>
                  <w:rFonts w:ascii="Garamond" w:hAnsi="Garamond"/>
                  <w:noProof/>
                </w:rPr>
                <w:t>2017</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The Problem with Sexual Promises.</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Ethics, </w:t>
              </w:r>
              <w:r w:rsidRPr="00EB18E3">
                <w:rPr>
                  <w:rFonts w:ascii="Garamond" w:hAnsi="Garamond"/>
                  <w:noProof/>
                </w:rPr>
                <w:t>Volume 127, pp. 383-414.</w:t>
              </w:r>
            </w:p>
            <w:p w14:paraId="03922A7E" w14:textId="45943B0E" w:rsidR="00D37DCF" w:rsidRPr="00EB18E3" w:rsidRDefault="00D37DCF" w:rsidP="00D37DCF">
              <w:pPr>
                <w:pStyle w:val="Bibliography"/>
                <w:rPr>
                  <w:rFonts w:ascii="Garamond" w:hAnsi="Garamond"/>
                  <w:noProof/>
                </w:rPr>
              </w:pPr>
              <w:r w:rsidRPr="00EB18E3">
                <w:rPr>
                  <w:rFonts w:ascii="Garamond" w:hAnsi="Garamond"/>
                  <w:noProof/>
                </w:rPr>
                <w:t xml:space="preserve">Mackay, J., </w:t>
              </w:r>
              <w:r w:rsidR="00770751">
                <w:rPr>
                  <w:rFonts w:ascii="Garamond" w:hAnsi="Garamond"/>
                  <w:noProof/>
                </w:rPr>
                <w:t>(</w:t>
              </w:r>
              <w:r w:rsidRPr="00EB18E3">
                <w:rPr>
                  <w:rFonts w:ascii="Garamond" w:hAnsi="Garamond"/>
                  <w:noProof/>
                </w:rPr>
                <w:t>2000</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i/>
                  <w:iCs/>
                  <w:noProof/>
                </w:rPr>
                <w:t>Global Sex: Sexuality and Sexual Practices Around the World, Fifth Congress of the European Federation of Sexology, Berlin.</w:t>
              </w:r>
              <w:r w:rsidR="0094716A">
                <w:rPr>
                  <w:rFonts w:ascii="Garamond" w:hAnsi="Garamond"/>
                  <w:i/>
                  <w:iCs/>
                  <w:noProof/>
                </w:rPr>
                <w:t>'</w:t>
              </w:r>
              <w:r w:rsidRPr="00EB18E3">
                <w:rPr>
                  <w:rFonts w:ascii="Garamond" w:hAnsi="Garamond"/>
                  <w:i/>
                  <w:iCs/>
                  <w:noProof/>
                </w:rPr>
                <w:t xml:space="preserve"> </w:t>
              </w:r>
              <w:r w:rsidRPr="00EB18E3">
                <w:rPr>
                  <w:rFonts w:ascii="Garamond" w:hAnsi="Garamond"/>
                  <w:noProof/>
                </w:rPr>
                <w:t xml:space="preserve">[Online] </w:t>
              </w:r>
              <w:r w:rsidRPr="00EB18E3">
                <w:rPr>
                  <w:rFonts w:ascii="Garamond" w:hAnsi="Garamond"/>
                  <w:noProof/>
                </w:rPr>
                <w:br/>
                <w:t xml:space="preserve">Available at: </w:t>
              </w:r>
              <w:r w:rsidRPr="00EB18E3">
                <w:rPr>
                  <w:rFonts w:ascii="Garamond" w:hAnsi="Garamond"/>
                  <w:noProof/>
                  <w:u w:val="single"/>
                </w:rPr>
                <w:t>http://www2.hu-berlin.de/sexology/ (</w:t>
              </w:r>
              <w:r w:rsidRPr="00EB18E3">
                <w:rPr>
                  <w:rFonts w:ascii="Garamond" w:hAnsi="Garamond"/>
                  <w:noProof/>
                </w:rPr>
                <w:br/>
                <w:t>[Accessed 2015].</w:t>
              </w:r>
            </w:p>
            <w:p w14:paraId="31365226" w14:textId="3EAC4510" w:rsidR="00D37DCF" w:rsidRPr="00EB18E3" w:rsidRDefault="00D37DCF" w:rsidP="00D37DCF">
              <w:pPr>
                <w:pStyle w:val="Bibliography"/>
                <w:rPr>
                  <w:rFonts w:ascii="Garamond" w:hAnsi="Garamond"/>
                  <w:noProof/>
                </w:rPr>
              </w:pPr>
              <w:r w:rsidRPr="00EB18E3">
                <w:rPr>
                  <w:rFonts w:ascii="Garamond" w:hAnsi="Garamond"/>
                  <w:noProof/>
                </w:rPr>
                <w:t xml:space="preserve">Martin, M. W., </w:t>
              </w:r>
              <w:r w:rsidR="00770751">
                <w:rPr>
                  <w:rFonts w:ascii="Garamond" w:hAnsi="Garamond"/>
                  <w:noProof/>
                </w:rPr>
                <w:t>(</w:t>
              </w:r>
              <w:r w:rsidRPr="00EB18E3">
                <w:rPr>
                  <w:rFonts w:ascii="Garamond" w:hAnsi="Garamond"/>
                  <w:noProof/>
                </w:rPr>
                <w:t>1998</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Adultery and Fidelity.</w:t>
              </w:r>
              <w:r w:rsidR="0094716A">
                <w:rPr>
                  <w:rFonts w:ascii="Garamond" w:hAnsi="Garamond"/>
                  <w:noProof/>
                </w:rPr>
                <w:t>'</w:t>
              </w:r>
              <w:r w:rsidRPr="00EB18E3">
                <w:rPr>
                  <w:rFonts w:ascii="Garamond" w:hAnsi="Garamond"/>
                  <w:noProof/>
                </w:rPr>
                <w:t xml:space="preserve"> In: R. Baker, F. Elliston &amp; K. Wininger, eds. </w:t>
              </w:r>
              <w:r w:rsidRPr="00EB18E3">
                <w:rPr>
                  <w:rFonts w:ascii="Garamond" w:hAnsi="Garamond"/>
                  <w:i/>
                  <w:iCs/>
                  <w:noProof/>
                </w:rPr>
                <w:t xml:space="preserve">Philosophy and Sex. </w:t>
              </w:r>
              <w:r w:rsidRPr="00EB18E3">
                <w:rPr>
                  <w:rFonts w:ascii="Garamond" w:hAnsi="Garamond"/>
                  <w:noProof/>
                </w:rPr>
                <w:t>New York: Prometheus Books, pp. 151-162.</w:t>
              </w:r>
            </w:p>
            <w:p w14:paraId="0BFA4E28" w14:textId="658DC973" w:rsidR="00D37DCF" w:rsidRPr="00EB18E3" w:rsidRDefault="00D37DCF" w:rsidP="00D37DCF">
              <w:pPr>
                <w:pStyle w:val="Bibliography"/>
                <w:rPr>
                  <w:rFonts w:ascii="Garamond" w:hAnsi="Garamond"/>
                  <w:noProof/>
                </w:rPr>
              </w:pPr>
              <w:r w:rsidRPr="00EB18E3">
                <w:rPr>
                  <w:rFonts w:ascii="Garamond" w:hAnsi="Garamond"/>
                  <w:noProof/>
                </w:rPr>
                <w:t xml:space="preserve">McKeever, N., </w:t>
              </w:r>
              <w:r w:rsidR="00770751">
                <w:rPr>
                  <w:rFonts w:ascii="Garamond" w:hAnsi="Garamond"/>
                  <w:noProof/>
                </w:rPr>
                <w:t>(</w:t>
              </w:r>
              <w:r w:rsidRPr="00EB18E3">
                <w:rPr>
                  <w:rFonts w:ascii="Garamond" w:hAnsi="Garamond"/>
                  <w:noProof/>
                </w:rPr>
                <w:t>2016</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Love: What's Sex Got To Do With It?</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International Journal of Applied Philosophy, </w:t>
              </w:r>
              <w:r w:rsidRPr="00EB18E3">
                <w:rPr>
                  <w:rFonts w:ascii="Garamond" w:hAnsi="Garamond"/>
                  <w:noProof/>
                </w:rPr>
                <w:t>30(2), pp. 201-218.</w:t>
              </w:r>
            </w:p>
            <w:p w14:paraId="1C94F98C" w14:textId="001C058D" w:rsidR="00D37DCF" w:rsidRPr="00EB18E3" w:rsidRDefault="00D37DCF" w:rsidP="00D37DCF">
              <w:pPr>
                <w:pStyle w:val="Bibliography"/>
                <w:rPr>
                  <w:rFonts w:ascii="Garamond" w:hAnsi="Garamond"/>
                  <w:noProof/>
                </w:rPr>
              </w:pPr>
              <w:r w:rsidRPr="00EB18E3">
                <w:rPr>
                  <w:rFonts w:ascii="Garamond" w:hAnsi="Garamond"/>
                  <w:noProof/>
                </w:rPr>
                <w:t xml:space="preserve">McKeever, N., </w:t>
              </w:r>
              <w:r w:rsidR="00770751">
                <w:rPr>
                  <w:rFonts w:ascii="Garamond" w:hAnsi="Garamond"/>
                  <w:noProof/>
                </w:rPr>
                <w:t>(</w:t>
              </w:r>
              <w:r w:rsidRPr="00EB18E3">
                <w:rPr>
                  <w:rFonts w:ascii="Garamond" w:hAnsi="Garamond"/>
                  <w:noProof/>
                </w:rPr>
                <w:t>2017</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 xml:space="preserve">Is the </w:t>
              </w:r>
              <w:r w:rsidR="0094716A">
                <w:rPr>
                  <w:rFonts w:ascii="Garamond" w:hAnsi="Garamond"/>
                  <w:noProof/>
                </w:rPr>
                <w:t>Re</w:t>
              </w:r>
              <w:r w:rsidRPr="00EB18E3">
                <w:rPr>
                  <w:rFonts w:ascii="Garamond" w:hAnsi="Garamond"/>
                  <w:noProof/>
                </w:rPr>
                <w:t xml:space="preserve">quirement of </w:t>
              </w:r>
              <w:r w:rsidR="0094716A">
                <w:rPr>
                  <w:rFonts w:ascii="Garamond" w:hAnsi="Garamond"/>
                  <w:noProof/>
                </w:rPr>
                <w:t>S</w:t>
              </w:r>
              <w:r w:rsidRPr="00EB18E3">
                <w:rPr>
                  <w:rFonts w:ascii="Garamond" w:hAnsi="Garamond"/>
                  <w:noProof/>
                </w:rPr>
                <w:t xml:space="preserve">exual </w:t>
              </w:r>
              <w:r w:rsidR="0094716A">
                <w:rPr>
                  <w:rFonts w:ascii="Garamond" w:hAnsi="Garamond"/>
                  <w:noProof/>
                </w:rPr>
                <w:t>E</w:t>
              </w:r>
              <w:r w:rsidRPr="00EB18E3">
                <w:rPr>
                  <w:rFonts w:ascii="Garamond" w:hAnsi="Garamond"/>
                  <w:noProof/>
                </w:rPr>
                <w:t xml:space="preserve">xclusivity </w:t>
              </w:r>
              <w:r w:rsidR="0094716A">
                <w:rPr>
                  <w:rFonts w:ascii="Garamond" w:hAnsi="Garamond"/>
                  <w:noProof/>
                </w:rPr>
                <w:t>I</w:t>
              </w:r>
              <w:r w:rsidRPr="00EB18E3">
                <w:rPr>
                  <w:rFonts w:ascii="Garamond" w:hAnsi="Garamond"/>
                  <w:noProof/>
                </w:rPr>
                <w:t xml:space="preserve">nconsistent with </w:t>
              </w:r>
              <w:r w:rsidR="0094716A">
                <w:rPr>
                  <w:rFonts w:ascii="Garamond" w:hAnsi="Garamond"/>
                  <w:noProof/>
                </w:rPr>
                <w:t>R</w:t>
              </w:r>
              <w:r w:rsidRPr="00EB18E3">
                <w:rPr>
                  <w:rFonts w:ascii="Garamond" w:hAnsi="Garamond"/>
                  <w:noProof/>
                </w:rPr>
                <w:t xml:space="preserve">omantic </w:t>
              </w:r>
              <w:r w:rsidR="0094716A">
                <w:rPr>
                  <w:rFonts w:ascii="Garamond" w:hAnsi="Garamond"/>
                  <w:noProof/>
                </w:rPr>
                <w:t>L</w:t>
              </w:r>
              <w:r w:rsidRPr="00EB18E3">
                <w:rPr>
                  <w:rFonts w:ascii="Garamond" w:hAnsi="Garamond"/>
                  <w:noProof/>
                </w:rPr>
                <w:t>ove?</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The Journal of Applied Philosophy, </w:t>
              </w:r>
              <w:r w:rsidRPr="00EB18E3">
                <w:rPr>
                  <w:rFonts w:ascii="Garamond" w:hAnsi="Garamond"/>
                  <w:noProof/>
                </w:rPr>
                <w:t>34(3), pp. 353-369.</w:t>
              </w:r>
            </w:p>
            <w:p w14:paraId="1A363F5C" w14:textId="7CD6F2FB" w:rsidR="00D37DCF" w:rsidRPr="00EB18E3" w:rsidRDefault="00D37DCF" w:rsidP="00D37DCF">
              <w:pPr>
                <w:pStyle w:val="Bibliography"/>
                <w:rPr>
                  <w:rFonts w:ascii="Garamond" w:hAnsi="Garamond"/>
                  <w:noProof/>
                </w:rPr>
              </w:pPr>
              <w:r w:rsidRPr="00EB18E3">
                <w:rPr>
                  <w:rFonts w:ascii="Garamond" w:hAnsi="Garamond"/>
                  <w:noProof/>
                </w:rPr>
                <w:t xml:space="preserve">McMurtry, J., </w:t>
              </w:r>
              <w:r w:rsidR="00770751">
                <w:rPr>
                  <w:rFonts w:ascii="Garamond" w:hAnsi="Garamond"/>
                  <w:noProof/>
                </w:rPr>
                <w:t>(</w:t>
              </w:r>
              <w:r w:rsidRPr="00EB18E3">
                <w:rPr>
                  <w:rFonts w:ascii="Garamond" w:hAnsi="Garamond"/>
                  <w:noProof/>
                </w:rPr>
                <w:t>1972</w:t>
              </w:r>
              <w:r w:rsidR="00770751">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Monogamy: a Critique.</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The Monist, </w:t>
              </w:r>
              <w:r w:rsidRPr="00EB18E3">
                <w:rPr>
                  <w:rFonts w:ascii="Garamond" w:hAnsi="Garamond"/>
                  <w:noProof/>
                </w:rPr>
                <w:t>56(4), pp. 587-599.</w:t>
              </w:r>
            </w:p>
            <w:p w14:paraId="2E297B8C" w14:textId="43D8CBAC" w:rsidR="00D37DCF" w:rsidRPr="00EB18E3" w:rsidRDefault="00D37DCF" w:rsidP="00D37DCF">
              <w:pPr>
                <w:pStyle w:val="Bibliography"/>
                <w:rPr>
                  <w:rFonts w:ascii="Garamond" w:hAnsi="Garamond"/>
                  <w:noProof/>
                </w:rPr>
              </w:pPr>
              <w:r w:rsidRPr="00EB18E3">
                <w:rPr>
                  <w:rFonts w:ascii="Garamond" w:hAnsi="Garamond"/>
                  <w:noProof/>
                </w:rPr>
                <w:t xml:space="preserve">Mills, C., </w:t>
              </w:r>
              <w:r w:rsidR="003A7588">
                <w:rPr>
                  <w:rFonts w:ascii="Garamond" w:hAnsi="Garamond"/>
                  <w:noProof/>
                </w:rPr>
                <w:t>(</w:t>
              </w:r>
              <w:r w:rsidRPr="00EB18E3">
                <w:rPr>
                  <w:rFonts w:ascii="Garamond" w:hAnsi="Garamond"/>
                  <w:noProof/>
                </w:rPr>
                <w:t>2005</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"Ideal Theory" as Ideology.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Hypatia, </w:t>
              </w:r>
              <w:r w:rsidRPr="00EB18E3">
                <w:rPr>
                  <w:rFonts w:ascii="Garamond" w:hAnsi="Garamond"/>
                  <w:noProof/>
                </w:rPr>
                <w:t>20(3), pp. 165-184.</w:t>
              </w:r>
            </w:p>
            <w:p w14:paraId="237965EA" w14:textId="7E844777" w:rsidR="00D37DCF" w:rsidRPr="00EB18E3" w:rsidRDefault="00D37DCF" w:rsidP="00D37DCF">
              <w:pPr>
                <w:pStyle w:val="Bibliography"/>
                <w:rPr>
                  <w:rFonts w:ascii="Garamond" w:hAnsi="Garamond"/>
                  <w:noProof/>
                </w:rPr>
              </w:pPr>
              <w:r w:rsidRPr="00EB18E3">
                <w:rPr>
                  <w:rFonts w:ascii="Garamond" w:hAnsi="Garamond"/>
                  <w:noProof/>
                </w:rPr>
                <w:t xml:space="preserve">Rubel, A. &amp; Bogaert, A., </w:t>
              </w:r>
              <w:r w:rsidR="003A7588">
                <w:rPr>
                  <w:rFonts w:ascii="Garamond" w:hAnsi="Garamond"/>
                  <w:noProof/>
                </w:rPr>
                <w:t>(</w:t>
              </w:r>
              <w:r w:rsidRPr="00EB18E3">
                <w:rPr>
                  <w:rFonts w:ascii="Garamond" w:hAnsi="Garamond"/>
                  <w:noProof/>
                </w:rPr>
                <w:t>2015</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Consensual Nonmonogamy: Psychological Well-Being and Relationship Quality Correlates.</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The Journal of Sex Research, </w:t>
              </w:r>
              <w:r w:rsidRPr="00EB18E3">
                <w:rPr>
                  <w:rFonts w:ascii="Garamond" w:hAnsi="Garamond"/>
                  <w:noProof/>
                </w:rPr>
                <w:t>52(9), pp. 961-982.</w:t>
              </w:r>
            </w:p>
            <w:p w14:paraId="4F2F3EB4" w14:textId="1EEEC8FC" w:rsidR="00D37DCF" w:rsidRPr="00EB18E3" w:rsidRDefault="00D37DCF" w:rsidP="00D37DCF">
              <w:pPr>
                <w:pStyle w:val="Bibliography"/>
                <w:rPr>
                  <w:rFonts w:ascii="Garamond" w:hAnsi="Garamond"/>
                  <w:noProof/>
                </w:rPr>
              </w:pPr>
              <w:r w:rsidRPr="00EB18E3">
                <w:rPr>
                  <w:rFonts w:ascii="Garamond" w:hAnsi="Garamond"/>
                  <w:noProof/>
                </w:rPr>
                <w:t xml:space="preserve">Steinbock, B., </w:t>
              </w:r>
              <w:r w:rsidR="003A7588">
                <w:rPr>
                  <w:rFonts w:ascii="Garamond" w:hAnsi="Garamond"/>
                  <w:noProof/>
                </w:rPr>
                <w:t>(</w:t>
              </w:r>
              <w:r w:rsidRPr="00EB18E3">
                <w:rPr>
                  <w:rFonts w:ascii="Garamond" w:hAnsi="Garamond"/>
                  <w:noProof/>
                </w:rPr>
                <w:t>1986</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Adultery.</w:t>
              </w:r>
              <w:r w:rsidR="0094716A">
                <w:rPr>
                  <w:rFonts w:ascii="Garamond" w:hAnsi="Garamond"/>
                  <w:noProof/>
                </w:rPr>
                <w:t>'</w:t>
              </w:r>
              <w:r w:rsidRPr="00EB18E3">
                <w:rPr>
                  <w:rFonts w:ascii="Garamond" w:hAnsi="Garamond"/>
                  <w:i/>
                  <w:iCs/>
                  <w:noProof/>
                </w:rPr>
                <w:t xml:space="preserve">Philosophy and Public Policy Quarterly, </w:t>
              </w:r>
              <w:r w:rsidRPr="00EB18E3">
                <w:rPr>
                  <w:rFonts w:ascii="Garamond" w:hAnsi="Garamond"/>
                  <w:noProof/>
                </w:rPr>
                <w:t>6(1), pp. 12-14.</w:t>
              </w:r>
            </w:p>
            <w:p w14:paraId="672DD9BB" w14:textId="48BC51FC" w:rsidR="00D37DCF" w:rsidRPr="00EB18E3" w:rsidRDefault="00D37DCF" w:rsidP="00D37DCF">
              <w:pPr>
                <w:pStyle w:val="Bibliography"/>
                <w:rPr>
                  <w:rFonts w:ascii="Garamond" w:hAnsi="Garamond"/>
                  <w:noProof/>
                </w:rPr>
              </w:pPr>
              <w:r w:rsidRPr="00EB18E3">
                <w:rPr>
                  <w:rFonts w:ascii="Garamond" w:hAnsi="Garamond"/>
                  <w:noProof/>
                </w:rPr>
                <w:t xml:space="preserve">Vitiello, M., </w:t>
              </w:r>
              <w:r w:rsidR="003A7588">
                <w:rPr>
                  <w:rFonts w:ascii="Garamond" w:hAnsi="Garamond"/>
                  <w:noProof/>
                </w:rPr>
                <w:t>(</w:t>
              </w:r>
              <w:r w:rsidRPr="00EB18E3">
                <w:rPr>
                  <w:rFonts w:ascii="Garamond" w:hAnsi="Garamond"/>
                  <w:noProof/>
                </w:rPr>
                <w:t>2017</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Rethinking Adultery.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Criminal Justice Ethics, </w:t>
              </w:r>
              <w:r w:rsidRPr="00EB18E3">
                <w:rPr>
                  <w:rFonts w:ascii="Garamond" w:hAnsi="Garamond"/>
                  <w:noProof/>
                </w:rPr>
                <w:t>36(3), pp. 314-326.</w:t>
              </w:r>
            </w:p>
            <w:p w14:paraId="6506BBE4" w14:textId="32A3E533" w:rsidR="00D37DCF" w:rsidRPr="00EB18E3" w:rsidRDefault="00D37DCF" w:rsidP="00D37DCF">
              <w:pPr>
                <w:pStyle w:val="Bibliography"/>
                <w:rPr>
                  <w:rFonts w:ascii="Garamond" w:hAnsi="Garamond"/>
                  <w:noProof/>
                </w:rPr>
              </w:pPr>
              <w:r w:rsidRPr="00EB18E3">
                <w:rPr>
                  <w:rFonts w:ascii="Garamond" w:hAnsi="Garamond"/>
                  <w:noProof/>
                </w:rPr>
                <w:lastRenderedPageBreak/>
                <w:t xml:space="preserve">Wasserstrom, R., </w:t>
              </w:r>
              <w:r w:rsidR="003A7588">
                <w:rPr>
                  <w:rFonts w:ascii="Garamond" w:hAnsi="Garamond"/>
                  <w:noProof/>
                </w:rPr>
                <w:t>(</w:t>
              </w:r>
              <w:r w:rsidRPr="00EB18E3">
                <w:rPr>
                  <w:rFonts w:ascii="Garamond" w:hAnsi="Garamond"/>
                  <w:noProof/>
                </w:rPr>
                <w:t>1998</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Is Adultery Immoral?</w:t>
              </w:r>
              <w:r w:rsidR="0094716A">
                <w:rPr>
                  <w:rFonts w:ascii="Garamond" w:hAnsi="Garamond"/>
                  <w:noProof/>
                </w:rPr>
                <w:t>'</w:t>
              </w:r>
              <w:r w:rsidRPr="00EB18E3">
                <w:rPr>
                  <w:rFonts w:ascii="Garamond" w:hAnsi="Garamond"/>
                  <w:noProof/>
                </w:rPr>
                <w:t xml:space="preserve"> In: R. B. Baker, F. A. Elliston &amp; K. J. Winninger, eds. </w:t>
              </w:r>
              <w:r w:rsidRPr="00EB18E3">
                <w:rPr>
                  <w:rFonts w:ascii="Garamond" w:hAnsi="Garamond"/>
                  <w:i/>
                  <w:iCs/>
                  <w:noProof/>
                </w:rPr>
                <w:t xml:space="preserve">Philosophy and Sex. </w:t>
              </w:r>
              <w:r w:rsidRPr="00EB18E3">
                <w:rPr>
                  <w:rFonts w:ascii="Garamond" w:hAnsi="Garamond"/>
                  <w:noProof/>
                </w:rPr>
                <w:t>New York: Prometheus Books, pp. 139-150.</w:t>
              </w:r>
            </w:p>
            <w:p w14:paraId="4E62F551" w14:textId="197F20A5" w:rsidR="00D37DCF" w:rsidRPr="00EB18E3" w:rsidRDefault="00D37DCF" w:rsidP="00D37DCF">
              <w:pPr>
                <w:pStyle w:val="Bibliography"/>
                <w:rPr>
                  <w:rFonts w:ascii="Garamond" w:hAnsi="Garamond"/>
                  <w:noProof/>
                </w:rPr>
              </w:pPr>
              <w:r w:rsidRPr="00EB18E3">
                <w:rPr>
                  <w:rFonts w:ascii="Garamond" w:hAnsi="Garamond"/>
                  <w:noProof/>
                </w:rPr>
                <w:t xml:space="preserve">Whisman, M., Dixon, A. &amp; Johnson, B., </w:t>
              </w:r>
              <w:r w:rsidR="003A7588">
                <w:rPr>
                  <w:rFonts w:ascii="Garamond" w:hAnsi="Garamond"/>
                  <w:noProof/>
                </w:rPr>
                <w:t>(</w:t>
              </w:r>
              <w:r w:rsidRPr="00EB18E3">
                <w:rPr>
                  <w:rFonts w:ascii="Garamond" w:hAnsi="Garamond"/>
                  <w:noProof/>
                </w:rPr>
                <w:t>1997</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Therapists’ perspectives of couple problems and treatment issues in couple therapy.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Journal of Family Psychology, </w:t>
              </w:r>
              <w:r w:rsidRPr="00EB18E3">
                <w:rPr>
                  <w:rFonts w:ascii="Garamond" w:hAnsi="Garamond"/>
                  <w:noProof/>
                </w:rPr>
                <w:t>Volume 11, pp. 361-366.</w:t>
              </w:r>
            </w:p>
            <w:p w14:paraId="4569F5F3" w14:textId="444DFF50" w:rsidR="00D37DCF" w:rsidRPr="00EB18E3" w:rsidRDefault="00D37DCF" w:rsidP="00D37DCF">
              <w:pPr>
                <w:pStyle w:val="Bibliography"/>
                <w:rPr>
                  <w:rFonts w:ascii="Garamond" w:hAnsi="Garamond"/>
                  <w:noProof/>
                </w:rPr>
              </w:pPr>
              <w:r w:rsidRPr="00EB18E3">
                <w:rPr>
                  <w:rFonts w:ascii="Garamond" w:hAnsi="Garamond"/>
                  <w:noProof/>
                </w:rPr>
                <w:t xml:space="preserve">Woollard, F. &amp; Weaver, B., </w:t>
              </w:r>
              <w:r w:rsidR="003A7588">
                <w:rPr>
                  <w:rFonts w:ascii="Garamond" w:hAnsi="Garamond"/>
                  <w:noProof/>
                </w:rPr>
                <w:t>(</w:t>
              </w:r>
              <w:r w:rsidRPr="00EB18E3">
                <w:rPr>
                  <w:rFonts w:ascii="Garamond" w:hAnsi="Garamond"/>
                  <w:noProof/>
                </w:rPr>
                <w:t>2008</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Marriage and the Norm of Monogamy.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The Monist, </w:t>
              </w:r>
              <w:r w:rsidRPr="00EB18E3">
                <w:rPr>
                  <w:rFonts w:ascii="Garamond" w:hAnsi="Garamond"/>
                  <w:noProof/>
                </w:rPr>
                <w:t>91(3&amp;4), pp. 506-522.</w:t>
              </w:r>
            </w:p>
            <w:p w14:paraId="0D0D36BC" w14:textId="1ECCC18D" w:rsidR="00D37DCF" w:rsidRPr="00EB18E3" w:rsidRDefault="00D37DCF" w:rsidP="00D37DCF">
              <w:pPr>
                <w:pStyle w:val="Bibliography"/>
                <w:rPr>
                  <w:rFonts w:ascii="Garamond" w:hAnsi="Garamond"/>
                  <w:noProof/>
                </w:rPr>
              </w:pPr>
              <w:r w:rsidRPr="00EB18E3">
                <w:rPr>
                  <w:rFonts w:ascii="Garamond" w:hAnsi="Garamond"/>
                  <w:noProof/>
                </w:rPr>
                <w:t xml:space="preserve">Wreen, M., </w:t>
              </w:r>
              <w:r w:rsidR="003A7588">
                <w:rPr>
                  <w:rFonts w:ascii="Garamond" w:hAnsi="Garamond"/>
                  <w:noProof/>
                </w:rPr>
                <w:t>(</w:t>
              </w:r>
              <w:r w:rsidRPr="00EB18E3">
                <w:rPr>
                  <w:rFonts w:ascii="Garamond" w:hAnsi="Garamond"/>
                  <w:noProof/>
                </w:rPr>
                <w:t>1986</w:t>
              </w:r>
              <w:r w:rsidR="003A7588">
                <w:rPr>
                  <w:rFonts w:ascii="Garamond" w:hAnsi="Garamond"/>
                  <w:noProof/>
                </w:rPr>
                <w:t>)</w:t>
              </w:r>
              <w:r w:rsidRPr="00EB18E3">
                <w:rPr>
                  <w:rFonts w:ascii="Garamond" w:hAnsi="Garamond"/>
                  <w:noProof/>
                </w:rPr>
                <w:t xml:space="preserve">. </w:t>
              </w:r>
              <w:r w:rsidR="0094716A">
                <w:rPr>
                  <w:rFonts w:ascii="Garamond" w:hAnsi="Garamond"/>
                  <w:noProof/>
                </w:rPr>
                <w:t>'</w:t>
              </w:r>
              <w:r w:rsidRPr="00EB18E3">
                <w:rPr>
                  <w:rFonts w:ascii="Garamond" w:hAnsi="Garamond"/>
                  <w:noProof/>
                </w:rPr>
                <w:t>What's Really Wrong With Adultery?</w:t>
              </w:r>
              <w:r w:rsidR="0094716A">
                <w:rPr>
                  <w:rFonts w:ascii="Garamond" w:hAnsi="Garamond"/>
                  <w:noProof/>
                </w:rPr>
                <w:t>'</w:t>
              </w:r>
              <w:r w:rsidRPr="00EB18E3">
                <w:rPr>
                  <w:rFonts w:ascii="Garamond" w:hAnsi="Garamond"/>
                  <w:noProof/>
                </w:rPr>
                <w:t xml:space="preserve"> </w:t>
              </w:r>
              <w:r w:rsidRPr="00EB18E3">
                <w:rPr>
                  <w:rFonts w:ascii="Garamond" w:hAnsi="Garamond"/>
                  <w:i/>
                  <w:iCs/>
                  <w:noProof/>
                </w:rPr>
                <w:t xml:space="preserve">International Journal of Applied Philosophy, </w:t>
              </w:r>
              <w:r w:rsidRPr="00EB18E3">
                <w:rPr>
                  <w:rFonts w:ascii="Garamond" w:hAnsi="Garamond"/>
                  <w:noProof/>
                </w:rPr>
                <w:t>3(2).</w:t>
              </w:r>
            </w:p>
            <w:p w14:paraId="7BAA9119" w14:textId="6F380A93" w:rsidR="004D37AA" w:rsidRPr="00EB18E3" w:rsidRDefault="004D37AA" w:rsidP="00D37DCF">
              <w:pPr>
                <w:spacing w:line="480" w:lineRule="auto"/>
                <w:rPr>
                  <w:rFonts w:ascii="Garamond" w:hAnsi="Garamond"/>
                </w:rPr>
              </w:pPr>
              <w:r w:rsidRPr="00EB18E3">
                <w:rPr>
                  <w:rFonts w:ascii="Garamond" w:hAnsi="Garamond"/>
                  <w:b/>
                  <w:bCs/>
                  <w:noProof/>
                </w:rPr>
                <w:fldChar w:fldCharType="end"/>
              </w:r>
            </w:p>
          </w:sdtContent>
        </w:sdt>
      </w:sdtContent>
    </w:sdt>
    <w:p w14:paraId="5BD7290A" w14:textId="029BB30C" w:rsidR="0002046A" w:rsidRPr="00EB18E3" w:rsidRDefault="0002046A" w:rsidP="00DF19EA">
      <w:pPr>
        <w:spacing w:line="480" w:lineRule="auto"/>
        <w:jc w:val="both"/>
        <w:rPr>
          <w:rFonts w:ascii="Garamond" w:hAnsi="Garamond" w:cs="Times New Roman"/>
        </w:rPr>
      </w:pPr>
    </w:p>
    <w:sectPr w:rsidR="0002046A" w:rsidRPr="00EB18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E452B" w14:textId="77777777" w:rsidR="00CE2B98" w:rsidRDefault="00CE2B98" w:rsidP="001C1A9A">
      <w:pPr>
        <w:spacing w:after="0" w:line="240" w:lineRule="auto"/>
      </w:pPr>
      <w:r>
        <w:separator/>
      </w:r>
    </w:p>
  </w:endnote>
  <w:endnote w:type="continuationSeparator" w:id="0">
    <w:p w14:paraId="735BF1DF" w14:textId="77777777" w:rsidR="00CE2B98" w:rsidRDefault="00CE2B98" w:rsidP="001C1A9A">
      <w:pPr>
        <w:spacing w:after="0" w:line="240" w:lineRule="auto"/>
      </w:pPr>
      <w:r>
        <w:continuationSeparator/>
      </w:r>
    </w:p>
  </w:endnote>
  <w:endnote w:id="1">
    <w:p w14:paraId="71F68292" w14:textId="653FB7F8" w:rsidR="0061472E" w:rsidRPr="001443E3" w:rsidRDefault="0061472E" w:rsidP="001C1A9A">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With some notable exceptions, for example: Wasserstrom, 1975, Wreen, 1989, Steinbock, 1986, Halwani, 1998, and Martin, 1995.</w:t>
      </w:r>
    </w:p>
  </w:endnote>
  <w:endnote w:id="2">
    <w:p w14:paraId="5EF1C635" w14:textId="1230E593" w:rsidR="0061472E" w:rsidRPr="001443E3" w:rsidRDefault="0061472E">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I thank an anonymous reviewer for helping me to clarify this definition. I acknowledge that there are arguments, such as that of Michael Wreen’s, (1989) which claim that marriage is necessarily monogamous, and so even consensual non-monogamy is wrong. I do not discuss this kind of argument here, as I want to focus on relationships in which there is an agreement to be monogamous. I will assume in this paper that consensual non-monogamy/ polyamory is both possible and not morally troubling.</w:t>
      </w:r>
    </w:p>
  </w:endnote>
  <w:endnote w:id="3">
    <w:p w14:paraId="49B0859F" w14:textId="77777777" w:rsidR="0061472E" w:rsidRPr="001443E3" w:rsidRDefault="0061472E" w:rsidP="00631DEF">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Incidentally, </w:t>
      </w:r>
      <w:r w:rsidRPr="001443E3">
        <w:rPr>
          <w:rFonts w:ascii="Garamond" w:hAnsi="Garamond" w:cs="Times New Roman"/>
        </w:rPr>
        <w:t>the UK legal definition of adultery specifies that adultery is ‘sexual intercourse between a consenting man and woman when at least one partner is married to someone else’, thus entailing that people cannot get a divorce on the grounds of adultery on the basis that their partner had sex with someone of the same sex as them.</w:t>
      </w:r>
    </w:p>
  </w:endnote>
  <w:endnote w:id="4">
    <w:p w14:paraId="29A6D7D3" w14:textId="397C8EEE" w:rsidR="0061472E" w:rsidRPr="001443E3" w:rsidRDefault="0061472E">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Office for National Statistics data from 2015 shows that marriage rates are now at their lowest level ever and have been declining since the 1970s</w:t>
      </w:r>
      <w:sdt>
        <w:sdtPr>
          <w:rPr>
            <w:rFonts w:ascii="Garamond" w:hAnsi="Garamond"/>
          </w:rPr>
          <w:id w:val="-942141692"/>
          <w:citation/>
        </w:sdtPr>
        <w:sdtEndPr/>
        <w:sdtContent>
          <w:r w:rsidRPr="001443E3">
            <w:rPr>
              <w:rFonts w:ascii="Garamond" w:hAnsi="Garamond"/>
            </w:rPr>
            <w:fldChar w:fldCharType="begin"/>
          </w:r>
          <w:r w:rsidRPr="001443E3">
            <w:rPr>
              <w:rFonts w:ascii="Garamond" w:hAnsi="Garamond"/>
            </w:rPr>
            <w:instrText xml:space="preserve"> CITATION Hai15 \l 2057 </w:instrText>
          </w:r>
          <w:r w:rsidRPr="001443E3">
            <w:rPr>
              <w:rFonts w:ascii="Garamond" w:hAnsi="Garamond"/>
            </w:rPr>
            <w:fldChar w:fldCharType="separate"/>
          </w:r>
          <w:r>
            <w:rPr>
              <w:rFonts w:ascii="Garamond" w:hAnsi="Garamond"/>
              <w:noProof/>
            </w:rPr>
            <w:t xml:space="preserve"> </w:t>
          </w:r>
          <w:r w:rsidRPr="00D37DCF">
            <w:rPr>
              <w:rFonts w:ascii="Garamond" w:hAnsi="Garamond"/>
              <w:noProof/>
            </w:rPr>
            <w:t>(Haines, 2015)</w:t>
          </w:r>
          <w:r w:rsidRPr="001443E3">
            <w:rPr>
              <w:rFonts w:ascii="Garamond" w:hAnsi="Garamond"/>
            </w:rPr>
            <w:fldChar w:fldCharType="end"/>
          </w:r>
        </w:sdtContent>
      </w:sdt>
      <w:r w:rsidRPr="001443E3">
        <w:rPr>
          <w:rFonts w:ascii="Garamond" w:hAnsi="Garamond"/>
        </w:rPr>
        <w:t xml:space="preserve">. </w:t>
      </w:r>
    </w:p>
  </w:endnote>
  <w:endnote w:id="5">
    <w:p w14:paraId="16B24FC7" w14:textId="3DE0A2A8" w:rsidR="0061472E" w:rsidRPr="001443E3" w:rsidRDefault="0061472E">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For an interesting discussion of the problems with using ideal theory in ethics, see </w:t>
      </w:r>
      <w:sdt>
        <w:sdtPr>
          <w:rPr>
            <w:rFonts w:ascii="Garamond" w:hAnsi="Garamond"/>
          </w:rPr>
          <w:id w:val="1576095408"/>
          <w:citation/>
        </w:sdtPr>
        <w:sdtEndPr/>
        <w:sdtContent>
          <w:r w:rsidRPr="001443E3">
            <w:rPr>
              <w:rFonts w:ascii="Garamond" w:hAnsi="Garamond"/>
            </w:rPr>
            <w:fldChar w:fldCharType="begin"/>
          </w:r>
          <w:r w:rsidRPr="001443E3">
            <w:rPr>
              <w:rFonts w:ascii="Garamond" w:hAnsi="Garamond"/>
            </w:rPr>
            <w:instrText xml:space="preserve"> CITATION Mil05 \l 2057 </w:instrText>
          </w:r>
          <w:r w:rsidRPr="001443E3">
            <w:rPr>
              <w:rFonts w:ascii="Garamond" w:hAnsi="Garamond"/>
            </w:rPr>
            <w:fldChar w:fldCharType="separate"/>
          </w:r>
          <w:r w:rsidRPr="00D37DCF">
            <w:rPr>
              <w:rFonts w:ascii="Garamond" w:hAnsi="Garamond"/>
              <w:noProof/>
            </w:rPr>
            <w:t>(Mills, 2005)</w:t>
          </w:r>
          <w:r w:rsidRPr="001443E3">
            <w:rPr>
              <w:rFonts w:ascii="Garamond" w:hAnsi="Garamond"/>
            </w:rPr>
            <w:fldChar w:fldCharType="end"/>
          </w:r>
        </w:sdtContent>
      </w:sdt>
      <w:r w:rsidRPr="001443E3">
        <w:rPr>
          <w:rFonts w:ascii="Garamond" w:hAnsi="Garamond"/>
        </w:rPr>
        <w:t>.</w:t>
      </w:r>
    </w:p>
  </w:endnote>
  <w:endnote w:id="6">
    <w:p w14:paraId="50CC60D0" w14:textId="256D1CB8" w:rsidR="0061472E" w:rsidRPr="001443E3" w:rsidRDefault="0061472E">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For an account of lying as manipulation, see </w:t>
      </w:r>
      <w:sdt>
        <w:sdtPr>
          <w:rPr>
            <w:rFonts w:ascii="Garamond" w:hAnsi="Garamond"/>
          </w:rPr>
          <w:id w:val="709757"/>
          <w:citation/>
        </w:sdtPr>
        <w:sdtEndPr/>
        <w:sdtContent>
          <w:r w:rsidRPr="001443E3">
            <w:rPr>
              <w:rFonts w:ascii="Garamond" w:hAnsi="Garamond"/>
            </w:rPr>
            <w:fldChar w:fldCharType="begin"/>
          </w:r>
          <w:r w:rsidRPr="001443E3">
            <w:rPr>
              <w:rFonts w:ascii="Garamond" w:hAnsi="Garamond"/>
            </w:rPr>
            <w:instrText xml:space="preserve"> CITATION Fau07 \l 2057 </w:instrText>
          </w:r>
          <w:r w:rsidRPr="001443E3">
            <w:rPr>
              <w:rFonts w:ascii="Garamond" w:hAnsi="Garamond"/>
            </w:rPr>
            <w:fldChar w:fldCharType="separate"/>
          </w:r>
          <w:r w:rsidRPr="00D37DCF">
            <w:rPr>
              <w:rFonts w:ascii="Garamond" w:hAnsi="Garamond"/>
              <w:noProof/>
            </w:rPr>
            <w:t>(Faulkner, 2007)</w:t>
          </w:r>
          <w:r w:rsidRPr="001443E3">
            <w:rPr>
              <w:rFonts w:ascii="Garamond" w:hAnsi="Garamond"/>
            </w:rPr>
            <w:fldChar w:fldCharType="end"/>
          </w:r>
        </w:sdtContent>
      </w:sdt>
      <w:r w:rsidRPr="001443E3">
        <w:rPr>
          <w:rFonts w:ascii="Garamond" w:hAnsi="Garamond"/>
        </w:rPr>
        <w:t xml:space="preserve">. </w:t>
      </w:r>
    </w:p>
  </w:endnote>
  <w:endnote w:id="7">
    <w:p w14:paraId="4EF5FAC4" w14:textId="69893443" w:rsidR="0061472E" w:rsidRPr="001443E3" w:rsidRDefault="0061472E">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Though he does not explicitly discuss sexual infidelity, Tom Dougherty argues that deceiving someone into sex is a serious moral wrong, as it vitiates their consent to sex </w:t>
      </w:r>
      <w:sdt>
        <w:sdtPr>
          <w:rPr>
            <w:rFonts w:ascii="Garamond" w:hAnsi="Garamond"/>
          </w:rPr>
          <w:id w:val="947666446"/>
          <w:citation/>
        </w:sdtPr>
        <w:sdtEndPr/>
        <w:sdtContent>
          <w:r w:rsidRPr="001443E3">
            <w:rPr>
              <w:rFonts w:ascii="Garamond" w:hAnsi="Garamond"/>
            </w:rPr>
            <w:fldChar w:fldCharType="begin"/>
          </w:r>
          <w:r w:rsidRPr="001443E3">
            <w:rPr>
              <w:rFonts w:ascii="Garamond" w:hAnsi="Garamond"/>
            </w:rPr>
            <w:instrText xml:space="preserve"> CITATION Dou13 \l 2057 </w:instrText>
          </w:r>
          <w:r w:rsidRPr="001443E3">
            <w:rPr>
              <w:rFonts w:ascii="Garamond" w:hAnsi="Garamond"/>
            </w:rPr>
            <w:fldChar w:fldCharType="separate"/>
          </w:r>
          <w:r w:rsidRPr="00D37DCF">
            <w:rPr>
              <w:rFonts w:ascii="Garamond" w:hAnsi="Garamond"/>
              <w:noProof/>
            </w:rPr>
            <w:t>(Dougherty, 2013)</w:t>
          </w:r>
          <w:r w:rsidRPr="001443E3">
            <w:rPr>
              <w:rFonts w:ascii="Garamond" w:hAnsi="Garamond"/>
            </w:rPr>
            <w:fldChar w:fldCharType="end"/>
          </w:r>
        </w:sdtContent>
      </w:sdt>
      <w:r w:rsidRPr="001443E3">
        <w:rPr>
          <w:rFonts w:ascii="Garamond" w:hAnsi="Garamond"/>
        </w:rPr>
        <w:t xml:space="preserve">. </w:t>
      </w:r>
    </w:p>
  </w:endnote>
  <w:endnote w:id="8">
    <w:p w14:paraId="4854C86B" w14:textId="133357A3" w:rsidR="0061472E" w:rsidRPr="005A2738" w:rsidRDefault="0061472E">
      <w:pPr>
        <w:pStyle w:val="EndnoteText"/>
        <w:rPr>
          <w:rFonts w:ascii="Garamond" w:hAnsi="Garamond"/>
        </w:rPr>
      </w:pPr>
      <w:r w:rsidRPr="005A2738">
        <w:rPr>
          <w:rStyle w:val="EndnoteReference"/>
          <w:rFonts w:ascii="Garamond" w:hAnsi="Garamond"/>
        </w:rPr>
        <w:endnoteRef/>
      </w:r>
      <w:r w:rsidRPr="005A2738">
        <w:rPr>
          <w:rFonts w:ascii="Garamond" w:hAnsi="Garamond"/>
        </w:rPr>
        <w:t xml:space="preserve"> Woollard and Weaver (2008) discuss</w:t>
      </w:r>
      <w:r>
        <w:rPr>
          <w:rFonts w:ascii="Garamond" w:hAnsi="Garamond"/>
        </w:rPr>
        <w:t xml:space="preserve"> how sexual infidelity might be considered a denial of the value of the sex in the relationship</w:t>
      </w:r>
      <w:r w:rsidRPr="005A2738">
        <w:rPr>
          <w:rFonts w:ascii="Garamond" w:hAnsi="Garamond"/>
        </w:rPr>
        <w:t xml:space="preserve">. I discuss their account </w:t>
      </w:r>
      <w:r>
        <w:rPr>
          <w:rFonts w:ascii="Garamond" w:hAnsi="Garamond"/>
        </w:rPr>
        <w:t>in more detail</w:t>
      </w:r>
      <w:r w:rsidRPr="005A2738">
        <w:rPr>
          <w:rFonts w:ascii="Garamond" w:hAnsi="Garamond"/>
        </w:rPr>
        <w:t xml:space="preserve"> below.</w:t>
      </w:r>
    </w:p>
  </w:endnote>
  <w:endnote w:id="9">
    <w:p w14:paraId="56A630B3" w14:textId="0B3E6006" w:rsidR="0061472E" w:rsidRPr="00B6666A" w:rsidRDefault="0061472E" w:rsidP="00572517">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We might also note that sexual infidelity might not involve only the breaking of the </w:t>
      </w:r>
      <w:r w:rsidRPr="00CF7E23">
        <w:rPr>
          <w:rFonts w:ascii="Garamond" w:hAnsi="Garamond"/>
        </w:rPr>
        <w:t>commitment to be sexually exclusive</w:t>
      </w:r>
      <w:r>
        <w:rPr>
          <w:rFonts w:ascii="Garamond" w:hAnsi="Garamond"/>
        </w:rPr>
        <w:t>;</w:t>
      </w:r>
      <w:r w:rsidRPr="00CF7E23">
        <w:rPr>
          <w:rFonts w:ascii="Garamond" w:hAnsi="Garamond"/>
        </w:rPr>
        <w:t xml:space="preserve"> it might also, for example, involve breaking the commitment to tell your partner everything, or to never deceive them.</w:t>
      </w:r>
    </w:p>
  </w:endnote>
  <w:endnote w:id="10">
    <w:p w14:paraId="13EF39D5" w14:textId="7C5152A9" w:rsidR="0061472E" w:rsidRDefault="0061472E">
      <w:pPr>
        <w:pStyle w:val="EndnoteText"/>
      </w:pPr>
      <w:r w:rsidRPr="00FD710D">
        <w:rPr>
          <w:rFonts w:ascii="Garamond" w:hAnsi="Garamond"/>
        </w:rPr>
        <w:endnoteRef/>
      </w:r>
      <w:r w:rsidRPr="00FD710D">
        <w:rPr>
          <w:rFonts w:ascii="Garamond" w:hAnsi="Garamond"/>
        </w:rPr>
        <w:t xml:space="preserve"> I am reminded here of Steinbock’s claim that</w:t>
      </w:r>
      <w:r w:rsidRPr="00DE3D4D">
        <w:rPr>
          <w:rFonts w:ascii="Garamond" w:hAnsi="Garamond"/>
        </w:rPr>
        <w:t xml:space="preserve"> ‘sexual infidelity has significance of a deeper betrayal – falling in love with someone else’ </w:t>
      </w:r>
      <w:r w:rsidRPr="00DE3D4D">
        <w:rPr>
          <w:rFonts w:ascii="Garamond" w:hAnsi="Garamond"/>
          <w:noProof/>
        </w:rPr>
        <w:t>(Steinbock, 1986, p. 14)</w:t>
      </w:r>
      <w:r w:rsidRPr="00DE3D4D">
        <w:rPr>
          <w:rFonts w:ascii="Garamond" w:hAnsi="Garamond"/>
        </w:rPr>
        <w:t>.</w:t>
      </w:r>
    </w:p>
  </w:endnote>
  <w:endnote w:id="11">
    <w:p w14:paraId="5C29A2C3" w14:textId="0FE58F16" w:rsidR="0061472E" w:rsidRPr="00340B71" w:rsidRDefault="0061472E">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A recent stu</w:t>
      </w:r>
      <w:r w:rsidRPr="00340B71">
        <w:rPr>
          <w:rFonts w:ascii="Garamond" w:hAnsi="Garamond"/>
        </w:rPr>
        <w:t xml:space="preserve">dy using two separate U.S. Census based quota samples of single adults in the United States (over 8000 people in total) found that 21% of Americans have engaged in some form of consensual non-monogamy in their lifetime </w:t>
      </w:r>
      <w:sdt>
        <w:sdtPr>
          <w:rPr>
            <w:rFonts w:ascii="Garamond" w:hAnsi="Garamond"/>
          </w:rPr>
          <w:id w:val="-439142287"/>
          <w:citation/>
        </w:sdtPr>
        <w:sdtEndPr/>
        <w:sdtContent>
          <w:r w:rsidRPr="00340B71">
            <w:rPr>
              <w:rFonts w:ascii="Garamond" w:hAnsi="Garamond"/>
            </w:rPr>
            <w:fldChar w:fldCharType="begin"/>
          </w:r>
          <w:r w:rsidRPr="00034D44">
            <w:rPr>
              <w:rFonts w:ascii="Garamond" w:hAnsi="Garamond"/>
            </w:rPr>
            <w:instrText xml:space="preserve"> CITATION Hau171 \l 2057 </w:instrText>
          </w:r>
          <w:r w:rsidRPr="00340B71">
            <w:rPr>
              <w:rFonts w:ascii="Garamond" w:hAnsi="Garamond"/>
            </w:rPr>
            <w:fldChar w:fldCharType="separate"/>
          </w:r>
          <w:r w:rsidRPr="00D37DCF">
            <w:rPr>
              <w:rFonts w:ascii="Garamond" w:hAnsi="Garamond"/>
              <w:noProof/>
            </w:rPr>
            <w:t>(Haupert, et al., 2017)</w:t>
          </w:r>
          <w:r w:rsidRPr="00340B71">
            <w:rPr>
              <w:rFonts w:ascii="Garamond" w:hAnsi="Garamond"/>
            </w:rPr>
            <w:fldChar w:fldCharType="end"/>
          </w:r>
        </w:sdtContent>
      </w:sdt>
      <w:r w:rsidRPr="001443E3">
        <w:rPr>
          <w:rFonts w:ascii="Garamond" w:hAnsi="Garamond"/>
        </w:rPr>
        <w:t>.</w:t>
      </w:r>
    </w:p>
  </w:endnote>
  <w:endnote w:id="12">
    <w:p w14:paraId="233CE752" w14:textId="77777777" w:rsidR="0061472E" w:rsidRPr="00340B71" w:rsidRDefault="0061472E" w:rsidP="00BA13B8">
      <w:pPr>
        <w:pStyle w:val="EndnoteText"/>
        <w:rPr>
          <w:rFonts w:ascii="Garamond" w:hAnsi="Garamond"/>
        </w:rPr>
      </w:pPr>
      <w:r w:rsidRPr="001443E3">
        <w:rPr>
          <w:rStyle w:val="EndnoteReference"/>
          <w:rFonts w:ascii="Garamond" w:hAnsi="Garamond"/>
        </w:rPr>
        <w:endnoteRef/>
      </w:r>
      <w:r w:rsidRPr="001443E3">
        <w:rPr>
          <w:rFonts w:ascii="Garamond" w:hAnsi="Garamond"/>
        </w:rPr>
        <w:t xml:space="preserve"> This is a </w:t>
      </w:r>
      <w:proofErr w:type="gramStart"/>
      <w:r w:rsidRPr="00340B71">
        <w:rPr>
          <w:rFonts w:ascii="Garamond" w:hAnsi="Garamond"/>
        </w:rPr>
        <w:t>fairly common</w:t>
      </w:r>
      <w:proofErr w:type="gramEnd"/>
      <w:r w:rsidRPr="00340B71">
        <w:rPr>
          <w:rFonts w:ascii="Garamond" w:hAnsi="Garamond"/>
        </w:rPr>
        <w:t xml:space="preserve"> view found in advice columns, popular magazines, and internet blogs. See for example: </w:t>
      </w:r>
      <w:hyperlink w:history="1"/>
      <w:r w:rsidRPr="001443E3">
        <w:rPr>
          <w:rFonts w:ascii="Garamond" w:hAnsi="Garamond"/>
        </w:rPr>
        <w:t xml:space="preserve"> </w:t>
      </w:r>
      <w:sdt>
        <w:sdtPr>
          <w:rPr>
            <w:rFonts w:ascii="Garamond" w:hAnsi="Garamond"/>
          </w:rPr>
          <w:id w:val="-1756893236"/>
          <w:citation/>
        </w:sdtPr>
        <w:sdtEndPr/>
        <w:sdtContent>
          <w:r>
            <w:rPr>
              <w:rFonts w:ascii="Garamond" w:hAnsi="Garamond"/>
            </w:rPr>
            <w:fldChar w:fldCharType="begin"/>
          </w:r>
          <w:r>
            <w:rPr>
              <w:rFonts w:ascii="Garamond" w:hAnsi="Garamond"/>
            </w:rPr>
            <w:instrText xml:space="preserve"> CITATION Eng15 \l 2057 </w:instrText>
          </w:r>
          <w:r>
            <w:rPr>
              <w:rFonts w:ascii="Garamond" w:hAnsi="Garamond"/>
            </w:rPr>
            <w:fldChar w:fldCharType="separate"/>
          </w:r>
          <w:r w:rsidRPr="00D37DCF">
            <w:rPr>
              <w:rFonts w:ascii="Garamond" w:hAnsi="Garamond"/>
              <w:noProof/>
            </w:rPr>
            <w:t>(Engle, 2015)</w:t>
          </w:r>
          <w:r>
            <w:rPr>
              <w:rFonts w:ascii="Garamond" w:hAnsi="Garamond"/>
            </w:rPr>
            <w:fldChar w:fldCharType="end"/>
          </w:r>
        </w:sdtContent>
      </w:sdt>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450436"/>
      <w:docPartObj>
        <w:docPartGallery w:val="Page Numbers (Bottom of Page)"/>
        <w:docPartUnique/>
      </w:docPartObj>
    </w:sdtPr>
    <w:sdtEndPr>
      <w:rPr>
        <w:noProof/>
      </w:rPr>
    </w:sdtEndPr>
    <w:sdtContent>
      <w:p w14:paraId="16379F86" w14:textId="7A32873D" w:rsidR="009A24DE" w:rsidRDefault="009A24DE">
        <w:pPr>
          <w:pStyle w:val="Footer"/>
        </w:pPr>
        <w:r>
          <w:fldChar w:fldCharType="begin"/>
        </w:r>
        <w:r>
          <w:instrText xml:space="preserve"> PAGE   \* MERGEFORMAT </w:instrText>
        </w:r>
        <w:r>
          <w:fldChar w:fldCharType="separate"/>
        </w:r>
        <w:r>
          <w:rPr>
            <w:noProof/>
          </w:rPr>
          <w:t>2</w:t>
        </w:r>
        <w:r>
          <w:rPr>
            <w:noProof/>
          </w:rPr>
          <w:fldChar w:fldCharType="end"/>
        </w:r>
      </w:p>
    </w:sdtContent>
  </w:sdt>
  <w:p w14:paraId="4DF9AC7E" w14:textId="77777777" w:rsidR="009A24DE" w:rsidRDefault="009A2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E950B" w14:textId="77777777" w:rsidR="00CE2B98" w:rsidRDefault="00CE2B98" w:rsidP="001C1A9A">
      <w:pPr>
        <w:spacing w:after="0" w:line="240" w:lineRule="auto"/>
      </w:pPr>
      <w:r>
        <w:separator/>
      </w:r>
    </w:p>
  </w:footnote>
  <w:footnote w:type="continuationSeparator" w:id="0">
    <w:p w14:paraId="01ED3303" w14:textId="77777777" w:rsidR="00CE2B98" w:rsidRDefault="00CE2B98" w:rsidP="001C1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F157F"/>
    <w:multiLevelType w:val="hybridMultilevel"/>
    <w:tmpl w:val="ACFA6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8763E"/>
    <w:multiLevelType w:val="hybridMultilevel"/>
    <w:tmpl w:val="17488800"/>
    <w:lvl w:ilvl="0" w:tplc="0ECC089A">
      <w:start w:val="1"/>
      <w:numFmt w:val="bullet"/>
      <w:lvlText w:val="–"/>
      <w:lvlJc w:val="left"/>
      <w:pPr>
        <w:tabs>
          <w:tab w:val="num" w:pos="720"/>
        </w:tabs>
        <w:ind w:left="720" w:hanging="360"/>
      </w:pPr>
      <w:rPr>
        <w:rFonts w:ascii="Franklin Gothic Book" w:hAnsi="Franklin Gothic Book" w:hint="default"/>
      </w:rPr>
    </w:lvl>
    <w:lvl w:ilvl="1" w:tplc="3606CF34">
      <w:start w:val="1"/>
      <w:numFmt w:val="bullet"/>
      <w:lvlText w:val="–"/>
      <w:lvlJc w:val="left"/>
      <w:pPr>
        <w:tabs>
          <w:tab w:val="num" w:pos="1440"/>
        </w:tabs>
        <w:ind w:left="1440" w:hanging="360"/>
      </w:pPr>
      <w:rPr>
        <w:rFonts w:ascii="Franklin Gothic Book" w:hAnsi="Franklin Gothic Book" w:hint="default"/>
      </w:rPr>
    </w:lvl>
    <w:lvl w:ilvl="2" w:tplc="92C639EA" w:tentative="1">
      <w:start w:val="1"/>
      <w:numFmt w:val="bullet"/>
      <w:lvlText w:val="–"/>
      <w:lvlJc w:val="left"/>
      <w:pPr>
        <w:tabs>
          <w:tab w:val="num" w:pos="2160"/>
        </w:tabs>
        <w:ind w:left="2160" w:hanging="360"/>
      </w:pPr>
      <w:rPr>
        <w:rFonts w:ascii="Franklin Gothic Book" w:hAnsi="Franklin Gothic Book" w:hint="default"/>
      </w:rPr>
    </w:lvl>
    <w:lvl w:ilvl="3" w:tplc="1F72D14C" w:tentative="1">
      <w:start w:val="1"/>
      <w:numFmt w:val="bullet"/>
      <w:lvlText w:val="–"/>
      <w:lvlJc w:val="left"/>
      <w:pPr>
        <w:tabs>
          <w:tab w:val="num" w:pos="2880"/>
        </w:tabs>
        <w:ind w:left="2880" w:hanging="360"/>
      </w:pPr>
      <w:rPr>
        <w:rFonts w:ascii="Franklin Gothic Book" w:hAnsi="Franklin Gothic Book" w:hint="default"/>
      </w:rPr>
    </w:lvl>
    <w:lvl w:ilvl="4" w:tplc="FE48AEFA" w:tentative="1">
      <w:start w:val="1"/>
      <w:numFmt w:val="bullet"/>
      <w:lvlText w:val="–"/>
      <w:lvlJc w:val="left"/>
      <w:pPr>
        <w:tabs>
          <w:tab w:val="num" w:pos="3600"/>
        </w:tabs>
        <w:ind w:left="3600" w:hanging="360"/>
      </w:pPr>
      <w:rPr>
        <w:rFonts w:ascii="Franklin Gothic Book" w:hAnsi="Franklin Gothic Book" w:hint="default"/>
      </w:rPr>
    </w:lvl>
    <w:lvl w:ilvl="5" w:tplc="1E4835C8" w:tentative="1">
      <w:start w:val="1"/>
      <w:numFmt w:val="bullet"/>
      <w:lvlText w:val="–"/>
      <w:lvlJc w:val="left"/>
      <w:pPr>
        <w:tabs>
          <w:tab w:val="num" w:pos="4320"/>
        </w:tabs>
        <w:ind w:left="4320" w:hanging="360"/>
      </w:pPr>
      <w:rPr>
        <w:rFonts w:ascii="Franklin Gothic Book" w:hAnsi="Franklin Gothic Book" w:hint="default"/>
      </w:rPr>
    </w:lvl>
    <w:lvl w:ilvl="6" w:tplc="7FFA406E" w:tentative="1">
      <w:start w:val="1"/>
      <w:numFmt w:val="bullet"/>
      <w:lvlText w:val="–"/>
      <w:lvlJc w:val="left"/>
      <w:pPr>
        <w:tabs>
          <w:tab w:val="num" w:pos="5040"/>
        </w:tabs>
        <w:ind w:left="5040" w:hanging="360"/>
      </w:pPr>
      <w:rPr>
        <w:rFonts w:ascii="Franklin Gothic Book" w:hAnsi="Franklin Gothic Book" w:hint="default"/>
      </w:rPr>
    </w:lvl>
    <w:lvl w:ilvl="7" w:tplc="4B7C2A30" w:tentative="1">
      <w:start w:val="1"/>
      <w:numFmt w:val="bullet"/>
      <w:lvlText w:val="–"/>
      <w:lvlJc w:val="left"/>
      <w:pPr>
        <w:tabs>
          <w:tab w:val="num" w:pos="5760"/>
        </w:tabs>
        <w:ind w:left="5760" w:hanging="360"/>
      </w:pPr>
      <w:rPr>
        <w:rFonts w:ascii="Franklin Gothic Book" w:hAnsi="Franklin Gothic Book" w:hint="default"/>
      </w:rPr>
    </w:lvl>
    <w:lvl w:ilvl="8" w:tplc="01BC080C"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439D30C8"/>
    <w:multiLevelType w:val="hybridMultilevel"/>
    <w:tmpl w:val="575A968C"/>
    <w:lvl w:ilvl="0" w:tplc="02C0D35A">
      <w:start w:val="1"/>
      <w:numFmt w:val="bullet"/>
      <w:lvlText w:val="■"/>
      <w:lvlJc w:val="left"/>
      <w:pPr>
        <w:tabs>
          <w:tab w:val="num" w:pos="720"/>
        </w:tabs>
        <w:ind w:left="720" w:hanging="360"/>
      </w:pPr>
      <w:rPr>
        <w:rFonts w:ascii="Franklin Gothic Book" w:hAnsi="Franklin Gothic Book" w:hint="default"/>
      </w:rPr>
    </w:lvl>
    <w:lvl w:ilvl="1" w:tplc="9ECA5A80">
      <w:start w:val="48"/>
      <w:numFmt w:val="bullet"/>
      <w:lvlText w:val="–"/>
      <w:lvlJc w:val="left"/>
      <w:pPr>
        <w:tabs>
          <w:tab w:val="num" w:pos="1440"/>
        </w:tabs>
        <w:ind w:left="1440" w:hanging="360"/>
      </w:pPr>
      <w:rPr>
        <w:rFonts w:ascii="Franklin Gothic Book" w:hAnsi="Franklin Gothic Book" w:hint="default"/>
      </w:rPr>
    </w:lvl>
    <w:lvl w:ilvl="2" w:tplc="4A0C4746" w:tentative="1">
      <w:start w:val="1"/>
      <w:numFmt w:val="bullet"/>
      <w:lvlText w:val="■"/>
      <w:lvlJc w:val="left"/>
      <w:pPr>
        <w:tabs>
          <w:tab w:val="num" w:pos="2160"/>
        </w:tabs>
        <w:ind w:left="2160" w:hanging="360"/>
      </w:pPr>
      <w:rPr>
        <w:rFonts w:ascii="Franklin Gothic Book" w:hAnsi="Franklin Gothic Book" w:hint="default"/>
      </w:rPr>
    </w:lvl>
    <w:lvl w:ilvl="3" w:tplc="BEA66B8E" w:tentative="1">
      <w:start w:val="1"/>
      <w:numFmt w:val="bullet"/>
      <w:lvlText w:val="■"/>
      <w:lvlJc w:val="left"/>
      <w:pPr>
        <w:tabs>
          <w:tab w:val="num" w:pos="2880"/>
        </w:tabs>
        <w:ind w:left="2880" w:hanging="360"/>
      </w:pPr>
      <w:rPr>
        <w:rFonts w:ascii="Franklin Gothic Book" w:hAnsi="Franklin Gothic Book" w:hint="default"/>
      </w:rPr>
    </w:lvl>
    <w:lvl w:ilvl="4" w:tplc="804420A4" w:tentative="1">
      <w:start w:val="1"/>
      <w:numFmt w:val="bullet"/>
      <w:lvlText w:val="■"/>
      <w:lvlJc w:val="left"/>
      <w:pPr>
        <w:tabs>
          <w:tab w:val="num" w:pos="3600"/>
        </w:tabs>
        <w:ind w:left="3600" w:hanging="360"/>
      </w:pPr>
      <w:rPr>
        <w:rFonts w:ascii="Franklin Gothic Book" w:hAnsi="Franklin Gothic Book" w:hint="default"/>
      </w:rPr>
    </w:lvl>
    <w:lvl w:ilvl="5" w:tplc="A386F640" w:tentative="1">
      <w:start w:val="1"/>
      <w:numFmt w:val="bullet"/>
      <w:lvlText w:val="■"/>
      <w:lvlJc w:val="left"/>
      <w:pPr>
        <w:tabs>
          <w:tab w:val="num" w:pos="4320"/>
        </w:tabs>
        <w:ind w:left="4320" w:hanging="360"/>
      </w:pPr>
      <w:rPr>
        <w:rFonts w:ascii="Franklin Gothic Book" w:hAnsi="Franklin Gothic Book" w:hint="default"/>
      </w:rPr>
    </w:lvl>
    <w:lvl w:ilvl="6" w:tplc="7F9E5946" w:tentative="1">
      <w:start w:val="1"/>
      <w:numFmt w:val="bullet"/>
      <w:lvlText w:val="■"/>
      <w:lvlJc w:val="left"/>
      <w:pPr>
        <w:tabs>
          <w:tab w:val="num" w:pos="5040"/>
        </w:tabs>
        <w:ind w:left="5040" w:hanging="360"/>
      </w:pPr>
      <w:rPr>
        <w:rFonts w:ascii="Franklin Gothic Book" w:hAnsi="Franklin Gothic Book" w:hint="default"/>
      </w:rPr>
    </w:lvl>
    <w:lvl w:ilvl="7" w:tplc="6B90CD0E" w:tentative="1">
      <w:start w:val="1"/>
      <w:numFmt w:val="bullet"/>
      <w:lvlText w:val="■"/>
      <w:lvlJc w:val="left"/>
      <w:pPr>
        <w:tabs>
          <w:tab w:val="num" w:pos="5760"/>
        </w:tabs>
        <w:ind w:left="5760" w:hanging="360"/>
      </w:pPr>
      <w:rPr>
        <w:rFonts w:ascii="Franklin Gothic Book" w:hAnsi="Franklin Gothic Book" w:hint="default"/>
      </w:rPr>
    </w:lvl>
    <w:lvl w:ilvl="8" w:tplc="4C1889E2"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54D70855"/>
    <w:multiLevelType w:val="hybridMultilevel"/>
    <w:tmpl w:val="7BFA91F8"/>
    <w:lvl w:ilvl="0" w:tplc="D7E611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269E5"/>
    <w:multiLevelType w:val="hybridMultilevel"/>
    <w:tmpl w:val="59D24C4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73C7619C"/>
    <w:multiLevelType w:val="hybridMultilevel"/>
    <w:tmpl w:val="F7C4D726"/>
    <w:lvl w:ilvl="0" w:tplc="52D67298">
      <w:start w:val="1"/>
      <w:numFmt w:val="bullet"/>
      <w:lvlText w:val="■"/>
      <w:lvlJc w:val="left"/>
      <w:pPr>
        <w:tabs>
          <w:tab w:val="num" w:pos="720"/>
        </w:tabs>
        <w:ind w:left="720" w:hanging="360"/>
      </w:pPr>
      <w:rPr>
        <w:rFonts w:ascii="Franklin Gothic Book" w:hAnsi="Franklin Gothic Book" w:hint="default"/>
      </w:rPr>
    </w:lvl>
    <w:lvl w:ilvl="1" w:tplc="A30C897E">
      <w:start w:val="48"/>
      <w:numFmt w:val="bullet"/>
      <w:lvlText w:val="–"/>
      <w:lvlJc w:val="left"/>
      <w:pPr>
        <w:tabs>
          <w:tab w:val="num" w:pos="1440"/>
        </w:tabs>
        <w:ind w:left="1440" w:hanging="360"/>
      </w:pPr>
      <w:rPr>
        <w:rFonts w:ascii="Franklin Gothic Book" w:hAnsi="Franklin Gothic Book" w:hint="default"/>
      </w:rPr>
    </w:lvl>
    <w:lvl w:ilvl="2" w:tplc="12D4AF8C" w:tentative="1">
      <w:start w:val="1"/>
      <w:numFmt w:val="bullet"/>
      <w:lvlText w:val="■"/>
      <w:lvlJc w:val="left"/>
      <w:pPr>
        <w:tabs>
          <w:tab w:val="num" w:pos="2160"/>
        </w:tabs>
        <w:ind w:left="2160" w:hanging="360"/>
      </w:pPr>
      <w:rPr>
        <w:rFonts w:ascii="Franklin Gothic Book" w:hAnsi="Franklin Gothic Book" w:hint="default"/>
      </w:rPr>
    </w:lvl>
    <w:lvl w:ilvl="3" w:tplc="02140910" w:tentative="1">
      <w:start w:val="1"/>
      <w:numFmt w:val="bullet"/>
      <w:lvlText w:val="■"/>
      <w:lvlJc w:val="left"/>
      <w:pPr>
        <w:tabs>
          <w:tab w:val="num" w:pos="2880"/>
        </w:tabs>
        <w:ind w:left="2880" w:hanging="360"/>
      </w:pPr>
      <w:rPr>
        <w:rFonts w:ascii="Franklin Gothic Book" w:hAnsi="Franklin Gothic Book" w:hint="default"/>
      </w:rPr>
    </w:lvl>
    <w:lvl w:ilvl="4" w:tplc="F5B4849C" w:tentative="1">
      <w:start w:val="1"/>
      <w:numFmt w:val="bullet"/>
      <w:lvlText w:val="■"/>
      <w:lvlJc w:val="left"/>
      <w:pPr>
        <w:tabs>
          <w:tab w:val="num" w:pos="3600"/>
        </w:tabs>
        <w:ind w:left="3600" w:hanging="360"/>
      </w:pPr>
      <w:rPr>
        <w:rFonts w:ascii="Franklin Gothic Book" w:hAnsi="Franklin Gothic Book" w:hint="default"/>
      </w:rPr>
    </w:lvl>
    <w:lvl w:ilvl="5" w:tplc="EBF6D3C0" w:tentative="1">
      <w:start w:val="1"/>
      <w:numFmt w:val="bullet"/>
      <w:lvlText w:val="■"/>
      <w:lvlJc w:val="left"/>
      <w:pPr>
        <w:tabs>
          <w:tab w:val="num" w:pos="4320"/>
        </w:tabs>
        <w:ind w:left="4320" w:hanging="360"/>
      </w:pPr>
      <w:rPr>
        <w:rFonts w:ascii="Franklin Gothic Book" w:hAnsi="Franklin Gothic Book" w:hint="default"/>
      </w:rPr>
    </w:lvl>
    <w:lvl w:ilvl="6" w:tplc="060656CE" w:tentative="1">
      <w:start w:val="1"/>
      <w:numFmt w:val="bullet"/>
      <w:lvlText w:val="■"/>
      <w:lvlJc w:val="left"/>
      <w:pPr>
        <w:tabs>
          <w:tab w:val="num" w:pos="5040"/>
        </w:tabs>
        <w:ind w:left="5040" w:hanging="360"/>
      </w:pPr>
      <w:rPr>
        <w:rFonts w:ascii="Franklin Gothic Book" w:hAnsi="Franklin Gothic Book" w:hint="default"/>
      </w:rPr>
    </w:lvl>
    <w:lvl w:ilvl="7" w:tplc="7CDEAEF4" w:tentative="1">
      <w:start w:val="1"/>
      <w:numFmt w:val="bullet"/>
      <w:lvlText w:val="■"/>
      <w:lvlJc w:val="left"/>
      <w:pPr>
        <w:tabs>
          <w:tab w:val="num" w:pos="5760"/>
        </w:tabs>
        <w:ind w:left="5760" w:hanging="360"/>
      </w:pPr>
      <w:rPr>
        <w:rFonts w:ascii="Franklin Gothic Book" w:hAnsi="Franklin Gothic Book" w:hint="default"/>
      </w:rPr>
    </w:lvl>
    <w:lvl w:ilvl="8" w:tplc="538A400A"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7BBA7370"/>
    <w:multiLevelType w:val="hybridMultilevel"/>
    <w:tmpl w:val="25F0D79C"/>
    <w:lvl w:ilvl="0" w:tplc="5C20CC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C1A9A"/>
    <w:rsid w:val="000000C2"/>
    <w:rsid w:val="00000551"/>
    <w:rsid w:val="00001C12"/>
    <w:rsid w:val="00002CC3"/>
    <w:rsid w:val="00003032"/>
    <w:rsid w:val="000033BC"/>
    <w:rsid w:val="00006FC0"/>
    <w:rsid w:val="000074CC"/>
    <w:rsid w:val="00007EB0"/>
    <w:rsid w:val="0001054C"/>
    <w:rsid w:val="000107E0"/>
    <w:rsid w:val="00012262"/>
    <w:rsid w:val="00013A67"/>
    <w:rsid w:val="00014246"/>
    <w:rsid w:val="00014A1B"/>
    <w:rsid w:val="00014DFA"/>
    <w:rsid w:val="00015180"/>
    <w:rsid w:val="0001670C"/>
    <w:rsid w:val="00016E96"/>
    <w:rsid w:val="00017AC4"/>
    <w:rsid w:val="00017FC8"/>
    <w:rsid w:val="0002046A"/>
    <w:rsid w:val="0002047C"/>
    <w:rsid w:val="00020593"/>
    <w:rsid w:val="00020D36"/>
    <w:rsid w:val="0002122E"/>
    <w:rsid w:val="00021F75"/>
    <w:rsid w:val="00022EB8"/>
    <w:rsid w:val="00023DC0"/>
    <w:rsid w:val="00026C08"/>
    <w:rsid w:val="0003107F"/>
    <w:rsid w:val="00031371"/>
    <w:rsid w:val="000314DA"/>
    <w:rsid w:val="00032398"/>
    <w:rsid w:val="000327EA"/>
    <w:rsid w:val="000340BD"/>
    <w:rsid w:val="00034D44"/>
    <w:rsid w:val="000355B3"/>
    <w:rsid w:val="00035EFC"/>
    <w:rsid w:val="00036296"/>
    <w:rsid w:val="0003699D"/>
    <w:rsid w:val="00036E97"/>
    <w:rsid w:val="0003712E"/>
    <w:rsid w:val="00037F88"/>
    <w:rsid w:val="00040085"/>
    <w:rsid w:val="000404B5"/>
    <w:rsid w:val="000406FA"/>
    <w:rsid w:val="00041207"/>
    <w:rsid w:val="000436FA"/>
    <w:rsid w:val="00043F61"/>
    <w:rsid w:val="000443EF"/>
    <w:rsid w:val="000448A2"/>
    <w:rsid w:val="00044D81"/>
    <w:rsid w:val="000462D9"/>
    <w:rsid w:val="00047919"/>
    <w:rsid w:val="00047A85"/>
    <w:rsid w:val="000507AD"/>
    <w:rsid w:val="0005191E"/>
    <w:rsid w:val="00052115"/>
    <w:rsid w:val="0005269E"/>
    <w:rsid w:val="00052710"/>
    <w:rsid w:val="0005281E"/>
    <w:rsid w:val="00052E74"/>
    <w:rsid w:val="00054451"/>
    <w:rsid w:val="000555E4"/>
    <w:rsid w:val="000555FE"/>
    <w:rsid w:val="00055865"/>
    <w:rsid w:val="00055DED"/>
    <w:rsid w:val="00056C06"/>
    <w:rsid w:val="00057847"/>
    <w:rsid w:val="000606F1"/>
    <w:rsid w:val="00060C90"/>
    <w:rsid w:val="00062784"/>
    <w:rsid w:val="000629E0"/>
    <w:rsid w:val="00063775"/>
    <w:rsid w:val="00063B87"/>
    <w:rsid w:val="000651DE"/>
    <w:rsid w:val="00066EFC"/>
    <w:rsid w:val="00071897"/>
    <w:rsid w:val="0007216A"/>
    <w:rsid w:val="000722FA"/>
    <w:rsid w:val="000739D4"/>
    <w:rsid w:val="00077AEB"/>
    <w:rsid w:val="00080684"/>
    <w:rsid w:val="000809F3"/>
    <w:rsid w:val="00081440"/>
    <w:rsid w:val="00081445"/>
    <w:rsid w:val="00082B23"/>
    <w:rsid w:val="00083A14"/>
    <w:rsid w:val="000845B6"/>
    <w:rsid w:val="00084F48"/>
    <w:rsid w:val="00086CE4"/>
    <w:rsid w:val="00086CF0"/>
    <w:rsid w:val="00086D2A"/>
    <w:rsid w:val="00087233"/>
    <w:rsid w:val="000878B4"/>
    <w:rsid w:val="00087F17"/>
    <w:rsid w:val="0009022A"/>
    <w:rsid w:val="0009075C"/>
    <w:rsid w:val="000913ED"/>
    <w:rsid w:val="0009163F"/>
    <w:rsid w:val="00091B86"/>
    <w:rsid w:val="000930C5"/>
    <w:rsid w:val="00094071"/>
    <w:rsid w:val="00095478"/>
    <w:rsid w:val="00095A4D"/>
    <w:rsid w:val="00097602"/>
    <w:rsid w:val="00097659"/>
    <w:rsid w:val="000A005E"/>
    <w:rsid w:val="000A06A4"/>
    <w:rsid w:val="000A0C9F"/>
    <w:rsid w:val="000A47C5"/>
    <w:rsid w:val="000A6774"/>
    <w:rsid w:val="000B0628"/>
    <w:rsid w:val="000B1517"/>
    <w:rsid w:val="000B1B83"/>
    <w:rsid w:val="000B253D"/>
    <w:rsid w:val="000B2EC3"/>
    <w:rsid w:val="000B38D5"/>
    <w:rsid w:val="000B391A"/>
    <w:rsid w:val="000B3A3D"/>
    <w:rsid w:val="000B3A4D"/>
    <w:rsid w:val="000B4C78"/>
    <w:rsid w:val="000B53D8"/>
    <w:rsid w:val="000B54B8"/>
    <w:rsid w:val="000B55F8"/>
    <w:rsid w:val="000B5F3B"/>
    <w:rsid w:val="000C07A0"/>
    <w:rsid w:val="000C1787"/>
    <w:rsid w:val="000C2E6C"/>
    <w:rsid w:val="000C2EA8"/>
    <w:rsid w:val="000C3D86"/>
    <w:rsid w:val="000C4CAC"/>
    <w:rsid w:val="000C5C28"/>
    <w:rsid w:val="000C5E2F"/>
    <w:rsid w:val="000C6B38"/>
    <w:rsid w:val="000C771B"/>
    <w:rsid w:val="000D1500"/>
    <w:rsid w:val="000D1C82"/>
    <w:rsid w:val="000D1DB5"/>
    <w:rsid w:val="000D22FC"/>
    <w:rsid w:val="000D262B"/>
    <w:rsid w:val="000D269D"/>
    <w:rsid w:val="000D2E49"/>
    <w:rsid w:val="000D5259"/>
    <w:rsid w:val="000D57D8"/>
    <w:rsid w:val="000D5853"/>
    <w:rsid w:val="000D665C"/>
    <w:rsid w:val="000D6D69"/>
    <w:rsid w:val="000E117D"/>
    <w:rsid w:val="000E12DF"/>
    <w:rsid w:val="000E1FB9"/>
    <w:rsid w:val="000E2395"/>
    <w:rsid w:val="000E3AC8"/>
    <w:rsid w:val="000E3C99"/>
    <w:rsid w:val="000E45A3"/>
    <w:rsid w:val="000E4C86"/>
    <w:rsid w:val="000E53CC"/>
    <w:rsid w:val="000E69F8"/>
    <w:rsid w:val="000E6BBC"/>
    <w:rsid w:val="000E7692"/>
    <w:rsid w:val="000F21B0"/>
    <w:rsid w:val="000F3088"/>
    <w:rsid w:val="000F4F13"/>
    <w:rsid w:val="000F5429"/>
    <w:rsid w:val="000F5C9F"/>
    <w:rsid w:val="000F6326"/>
    <w:rsid w:val="000F6430"/>
    <w:rsid w:val="000F6B0C"/>
    <w:rsid w:val="00100497"/>
    <w:rsid w:val="001035A6"/>
    <w:rsid w:val="00103C0E"/>
    <w:rsid w:val="0010456C"/>
    <w:rsid w:val="00105A23"/>
    <w:rsid w:val="00105F38"/>
    <w:rsid w:val="00107156"/>
    <w:rsid w:val="001071D2"/>
    <w:rsid w:val="00107E62"/>
    <w:rsid w:val="00107FE2"/>
    <w:rsid w:val="00110C48"/>
    <w:rsid w:val="00111228"/>
    <w:rsid w:val="0011413A"/>
    <w:rsid w:val="00114145"/>
    <w:rsid w:val="0011442B"/>
    <w:rsid w:val="00114A42"/>
    <w:rsid w:val="001155F1"/>
    <w:rsid w:val="0011697D"/>
    <w:rsid w:val="00120AA9"/>
    <w:rsid w:val="00120E44"/>
    <w:rsid w:val="00120EE6"/>
    <w:rsid w:val="00122C66"/>
    <w:rsid w:val="00122E75"/>
    <w:rsid w:val="00123A27"/>
    <w:rsid w:val="00123F98"/>
    <w:rsid w:val="001260E6"/>
    <w:rsid w:val="001304B4"/>
    <w:rsid w:val="001313E6"/>
    <w:rsid w:val="00133EA2"/>
    <w:rsid w:val="00134128"/>
    <w:rsid w:val="00134920"/>
    <w:rsid w:val="0013495F"/>
    <w:rsid w:val="00136266"/>
    <w:rsid w:val="0013643C"/>
    <w:rsid w:val="00137BFE"/>
    <w:rsid w:val="00137C3F"/>
    <w:rsid w:val="00140AAD"/>
    <w:rsid w:val="00140FC7"/>
    <w:rsid w:val="001419D9"/>
    <w:rsid w:val="0014266D"/>
    <w:rsid w:val="00142D36"/>
    <w:rsid w:val="001438EF"/>
    <w:rsid w:val="001443E3"/>
    <w:rsid w:val="00144F8F"/>
    <w:rsid w:val="00145258"/>
    <w:rsid w:val="00145F98"/>
    <w:rsid w:val="0014766A"/>
    <w:rsid w:val="00147C18"/>
    <w:rsid w:val="00147F4A"/>
    <w:rsid w:val="001510E0"/>
    <w:rsid w:val="00152C41"/>
    <w:rsid w:val="00154625"/>
    <w:rsid w:val="00156AF6"/>
    <w:rsid w:val="0015785E"/>
    <w:rsid w:val="00157931"/>
    <w:rsid w:val="001611AF"/>
    <w:rsid w:val="001622CF"/>
    <w:rsid w:val="00164916"/>
    <w:rsid w:val="00164D80"/>
    <w:rsid w:val="001660F4"/>
    <w:rsid w:val="00166706"/>
    <w:rsid w:val="00166B27"/>
    <w:rsid w:val="001676D6"/>
    <w:rsid w:val="00167B67"/>
    <w:rsid w:val="00167D17"/>
    <w:rsid w:val="00170834"/>
    <w:rsid w:val="0017135F"/>
    <w:rsid w:val="00171BFC"/>
    <w:rsid w:val="00171D42"/>
    <w:rsid w:val="00172C85"/>
    <w:rsid w:val="00172E3C"/>
    <w:rsid w:val="00173258"/>
    <w:rsid w:val="0017342F"/>
    <w:rsid w:val="001738F1"/>
    <w:rsid w:val="00175209"/>
    <w:rsid w:val="00176227"/>
    <w:rsid w:val="001762D3"/>
    <w:rsid w:val="00177BE4"/>
    <w:rsid w:val="00181DA0"/>
    <w:rsid w:val="00181E27"/>
    <w:rsid w:val="00182877"/>
    <w:rsid w:val="00182B3E"/>
    <w:rsid w:val="00182C09"/>
    <w:rsid w:val="00182CA5"/>
    <w:rsid w:val="00182F69"/>
    <w:rsid w:val="00184220"/>
    <w:rsid w:val="00184E19"/>
    <w:rsid w:val="0018574C"/>
    <w:rsid w:val="00185A64"/>
    <w:rsid w:val="00186007"/>
    <w:rsid w:val="00186965"/>
    <w:rsid w:val="001878B0"/>
    <w:rsid w:val="00190049"/>
    <w:rsid w:val="001900DA"/>
    <w:rsid w:val="00190578"/>
    <w:rsid w:val="0019158A"/>
    <w:rsid w:val="00191CE0"/>
    <w:rsid w:val="00191D87"/>
    <w:rsid w:val="001938FC"/>
    <w:rsid w:val="00193DD4"/>
    <w:rsid w:val="0019443E"/>
    <w:rsid w:val="00194787"/>
    <w:rsid w:val="00195159"/>
    <w:rsid w:val="00195BBD"/>
    <w:rsid w:val="00197231"/>
    <w:rsid w:val="00197471"/>
    <w:rsid w:val="00197EE6"/>
    <w:rsid w:val="001A0418"/>
    <w:rsid w:val="001A19EE"/>
    <w:rsid w:val="001A1BAB"/>
    <w:rsid w:val="001A1BAC"/>
    <w:rsid w:val="001A1E93"/>
    <w:rsid w:val="001A39AD"/>
    <w:rsid w:val="001A3D25"/>
    <w:rsid w:val="001A514B"/>
    <w:rsid w:val="001A51CD"/>
    <w:rsid w:val="001A52E1"/>
    <w:rsid w:val="001A5696"/>
    <w:rsid w:val="001A7240"/>
    <w:rsid w:val="001A75E4"/>
    <w:rsid w:val="001B0CE2"/>
    <w:rsid w:val="001B3593"/>
    <w:rsid w:val="001B4936"/>
    <w:rsid w:val="001B630D"/>
    <w:rsid w:val="001B6E1E"/>
    <w:rsid w:val="001B6F33"/>
    <w:rsid w:val="001C053C"/>
    <w:rsid w:val="001C1A19"/>
    <w:rsid w:val="001C1A9A"/>
    <w:rsid w:val="001C1E32"/>
    <w:rsid w:val="001C233F"/>
    <w:rsid w:val="001C26C1"/>
    <w:rsid w:val="001C479A"/>
    <w:rsid w:val="001C7EC6"/>
    <w:rsid w:val="001C7F8F"/>
    <w:rsid w:val="001D1C27"/>
    <w:rsid w:val="001D22DF"/>
    <w:rsid w:val="001D2EDB"/>
    <w:rsid w:val="001D2F9C"/>
    <w:rsid w:val="001D3114"/>
    <w:rsid w:val="001D3B53"/>
    <w:rsid w:val="001D42E0"/>
    <w:rsid w:val="001D474E"/>
    <w:rsid w:val="001D51CB"/>
    <w:rsid w:val="001D5F12"/>
    <w:rsid w:val="001D6802"/>
    <w:rsid w:val="001D77BD"/>
    <w:rsid w:val="001E05D0"/>
    <w:rsid w:val="001E0A60"/>
    <w:rsid w:val="001E0E59"/>
    <w:rsid w:val="001E1793"/>
    <w:rsid w:val="001E1BE7"/>
    <w:rsid w:val="001E2EF6"/>
    <w:rsid w:val="001E39C9"/>
    <w:rsid w:val="001E3A97"/>
    <w:rsid w:val="001E3E79"/>
    <w:rsid w:val="001E4868"/>
    <w:rsid w:val="001E5991"/>
    <w:rsid w:val="001E7BF8"/>
    <w:rsid w:val="001F0503"/>
    <w:rsid w:val="001F09AF"/>
    <w:rsid w:val="001F0AA3"/>
    <w:rsid w:val="001F2A20"/>
    <w:rsid w:val="001F5F4C"/>
    <w:rsid w:val="001F68BB"/>
    <w:rsid w:val="001F69B7"/>
    <w:rsid w:val="001F7A49"/>
    <w:rsid w:val="0020074B"/>
    <w:rsid w:val="00200968"/>
    <w:rsid w:val="0020307C"/>
    <w:rsid w:val="00204A86"/>
    <w:rsid w:val="00205C43"/>
    <w:rsid w:val="00206C69"/>
    <w:rsid w:val="00206D06"/>
    <w:rsid w:val="002071AE"/>
    <w:rsid w:val="00207C92"/>
    <w:rsid w:val="002101F7"/>
    <w:rsid w:val="00211B35"/>
    <w:rsid w:val="00212014"/>
    <w:rsid w:val="00212525"/>
    <w:rsid w:val="00212FB0"/>
    <w:rsid w:val="00213413"/>
    <w:rsid w:val="0021408B"/>
    <w:rsid w:val="00214097"/>
    <w:rsid w:val="00214536"/>
    <w:rsid w:val="0021473C"/>
    <w:rsid w:val="00214D5C"/>
    <w:rsid w:val="00214F95"/>
    <w:rsid w:val="00215BDD"/>
    <w:rsid w:val="0021626D"/>
    <w:rsid w:val="00216384"/>
    <w:rsid w:val="00216C05"/>
    <w:rsid w:val="002174A8"/>
    <w:rsid w:val="002179AE"/>
    <w:rsid w:val="00220CDF"/>
    <w:rsid w:val="002210D0"/>
    <w:rsid w:val="00221479"/>
    <w:rsid w:val="002235B4"/>
    <w:rsid w:val="00223953"/>
    <w:rsid w:val="00223DC7"/>
    <w:rsid w:val="002242DA"/>
    <w:rsid w:val="00224780"/>
    <w:rsid w:val="0022584A"/>
    <w:rsid w:val="002258FC"/>
    <w:rsid w:val="0022628F"/>
    <w:rsid w:val="002271CA"/>
    <w:rsid w:val="0023011A"/>
    <w:rsid w:val="00230C57"/>
    <w:rsid w:val="00230F87"/>
    <w:rsid w:val="00231FD9"/>
    <w:rsid w:val="00232851"/>
    <w:rsid w:val="00232E8C"/>
    <w:rsid w:val="00233884"/>
    <w:rsid w:val="0023468A"/>
    <w:rsid w:val="00235417"/>
    <w:rsid w:val="0023597C"/>
    <w:rsid w:val="00235A6F"/>
    <w:rsid w:val="00240014"/>
    <w:rsid w:val="00240128"/>
    <w:rsid w:val="002409B0"/>
    <w:rsid w:val="00241A23"/>
    <w:rsid w:val="0024298F"/>
    <w:rsid w:val="0024407D"/>
    <w:rsid w:val="00244398"/>
    <w:rsid w:val="00244C91"/>
    <w:rsid w:val="00245DC8"/>
    <w:rsid w:val="00245EEE"/>
    <w:rsid w:val="00246B9A"/>
    <w:rsid w:val="002521D2"/>
    <w:rsid w:val="0025263D"/>
    <w:rsid w:val="0025283D"/>
    <w:rsid w:val="0025418C"/>
    <w:rsid w:val="00255059"/>
    <w:rsid w:val="002559D9"/>
    <w:rsid w:val="00256888"/>
    <w:rsid w:val="00256F58"/>
    <w:rsid w:val="0026090A"/>
    <w:rsid w:val="00260FBC"/>
    <w:rsid w:val="002611FC"/>
    <w:rsid w:val="00261475"/>
    <w:rsid w:val="00265763"/>
    <w:rsid w:val="00265AD6"/>
    <w:rsid w:val="00266DFA"/>
    <w:rsid w:val="002670C9"/>
    <w:rsid w:val="0026744E"/>
    <w:rsid w:val="00271F65"/>
    <w:rsid w:val="002729C6"/>
    <w:rsid w:val="0027474A"/>
    <w:rsid w:val="002760C7"/>
    <w:rsid w:val="00276B64"/>
    <w:rsid w:val="00280117"/>
    <w:rsid w:val="002801D1"/>
    <w:rsid w:val="00282790"/>
    <w:rsid w:val="0028320A"/>
    <w:rsid w:val="0028526A"/>
    <w:rsid w:val="002867E6"/>
    <w:rsid w:val="00286C7A"/>
    <w:rsid w:val="00287E79"/>
    <w:rsid w:val="002915AD"/>
    <w:rsid w:val="00291B03"/>
    <w:rsid w:val="00291C8E"/>
    <w:rsid w:val="00292D4F"/>
    <w:rsid w:val="002948CB"/>
    <w:rsid w:val="00295130"/>
    <w:rsid w:val="0029530E"/>
    <w:rsid w:val="00295603"/>
    <w:rsid w:val="0029609A"/>
    <w:rsid w:val="00297C8E"/>
    <w:rsid w:val="002A1289"/>
    <w:rsid w:val="002A1F5D"/>
    <w:rsid w:val="002A22F7"/>
    <w:rsid w:val="002A37A0"/>
    <w:rsid w:val="002A543C"/>
    <w:rsid w:val="002A5FCC"/>
    <w:rsid w:val="002A6335"/>
    <w:rsid w:val="002A77F5"/>
    <w:rsid w:val="002B0CA1"/>
    <w:rsid w:val="002B3282"/>
    <w:rsid w:val="002B4E64"/>
    <w:rsid w:val="002B5E94"/>
    <w:rsid w:val="002B7161"/>
    <w:rsid w:val="002C1282"/>
    <w:rsid w:val="002C19C2"/>
    <w:rsid w:val="002C1C7A"/>
    <w:rsid w:val="002C1EF5"/>
    <w:rsid w:val="002C2155"/>
    <w:rsid w:val="002C2DF1"/>
    <w:rsid w:val="002C4067"/>
    <w:rsid w:val="002C607E"/>
    <w:rsid w:val="002C61DA"/>
    <w:rsid w:val="002C7B23"/>
    <w:rsid w:val="002C7ED6"/>
    <w:rsid w:val="002D0611"/>
    <w:rsid w:val="002D095E"/>
    <w:rsid w:val="002D10A5"/>
    <w:rsid w:val="002D2C79"/>
    <w:rsid w:val="002D3485"/>
    <w:rsid w:val="002D560F"/>
    <w:rsid w:val="002D5F8A"/>
    <w:rsid w:val="002E0B12"/>
    <w:rsid w:val="002E21C2"/>
    <w:rsid w:val="002E2671"/>
    <w:rsid w:val="002E292C"/>
    <w:rsid w:val="002E2CB3"/>
    <w:rsid w:val="002E46B7"/>
    <w:rsid w:val="002E47E7"/>
    <w:rsid w:val="002E4C76"/>
    <w:rsid w:val="002E4D7E"/>
    <w:rsid w:val="002E5532"/>
    <w:rsid w:val="002F1D93"/>
    <w:rsid w:val="002F201A"/>
    <w:rsid w:val="002F2199"/>
    <w:rsid w:val="002F2226"/>
    <w:rsid w:val="002F2308"/>
    <w:rsid w:val="002F2590"/>
    <w:rsid w:val="002F2AD8"/>
    <w:rsid w:val="002F4BDA"/>
    <w:rsid w:val="002F6043"/>
    <w:rsid w:val="003009EC"/>
    <w:rsid w:val="003038DF"/>
    <w:rsid w:val="003048A7"/>
    <w:rsid w:val="00305176"/>
    <w:rsid w:val="0030591D"/>
    <w:rsid w:val="00307147"/>
    <w:rsid w:val="003103CA"/>
    <w:rsid w:val="00312135"/>
    <w:rsid w:val="0031440C"/>
    <w:rsid w:val="00314500"/>
    <w:rsid w:val="00314EC8"/>
    <w:rsid w:val="003160CA"/>
    <w:rsid w:val="00316298"/>
    <w:rsid w:val="003164A5"/>
    <w:rsid w:val="003165D5"/>
    <w:rsid w:val="00316851"/>
    <w:rsid w:val="0031726F"/>
    <w:rsid w:val="0032101E"/>
    <w:rsid w:val="00321814"/>
    <w:rsid w:val="00321D7C"/>
    <w:rsid w:val="003229BC"/>
    <w:rsid w:val="00322D7B"/>
    <w:rsid w:val="00322E27"/>
    <w:rsid w:val="0032406E"/>
    <w:rsid w:val="0032552F"/>
    <w:rsid w:val="003315D3"/>
    <w:rsid w:val="00333BAA"/>
    <w:rsid w:val="003342B0"/>
    <w:rsid w:val="00334D15"/>
    <w:rsid w:val="00334E93"/>
    <w:rsid w:val="003350DD"/>
    <w:rsid w:val="00337D06"/>
    <w:rsid w:val="0034050F"/>
    <w:rsid w:val="00340B71"/>
    <w:rsid w:val="0034118E"/>
    <w:rsid w:val="003423B5"/>
    <w:rsid w:val="00342744"/>
    <w:rsid w:val="00342C49"/>
    <w:rsid w:val="00344661"/>
    <w:rsid w:val="00344D21"/>
    <w:rsid w:val="00347693"/>
    <w:rsid w:val="003478F3"/>
    <w:rsid w:val="00350821"/>
    <w:rsid w:val="00350D0A"/>
    <w:rsid w:val="003514C9"/>
    <w:rsid w:val="003516D3"/>
    <w:rsid w:val="00351ABD"/>
    <w:rsid w:val="0035233A"/>
    <w:rsid w:val="00352CE9"/>
    <w:rsid w:val="00354947"/>
    <w:rsid w:val="00354A7C"/>
    <w:rsid w:val="00355F04"/>
    <w:rsid w:val="003562F4"/>
    <w:rsid w:val="003567E6"/>
    <w:rsid w:val="003572AB"/>
    <w:rsid w:val="003617E0"/>
    <w:rsid w:val="00362AEE"/>
    <w:rsid w:val="003652B1"/>
    <w:rsid w:val="00365FFD"/>
    <w:rsid w:val="0036657B"/>
    <w:rsid w:val="00367B21"/>
    <w:rsid w:val="003702E3"/>
    <w:rsid w:val="00371742"/>
    <w:rsid w:val="00372B14"/>
    <w:rsid w:val="00372C99"/>
    <w:rsid w:val="00372EEB"/>
    <w:rsid w:val="0037415F"/>
    <w:rsid w:val="00374DB9"/>
    <w:rsid w:val="003758A9"/>
    <w:rsid w:val="00375D56"/>
    <w:rsid w:val="00376924"/>
    <w:rsid w:val="00377EEF"/>
    <w:rsid w:val="0038032E"/>
    <w:rsid w:val="0038080F"/>
    <w:rsid w:val="00381449"/>
    <w:rsid w:val="00382FE8"/>
    <w:rsid w:val="00383565"/>
    <w:rsid w:val="00383C72"/>
    <w:rsid w:val="00383FF2"/>
    <w:rsid w:val="0038671E"/>
    <w:rsid w:val="00387227"/>
    <w:rsid w:val="0039028E"/>
    <w:rsid w:val="00392068"/>
    <w:rsid w:val="0039274F"/>
    <w:rsid w:val="003949F8"/>
    <w:rsid w:val="003954A6"/>
    <w:rsid w:val="00396B95"/>
    <w:rsid w:val="00397723"/>
    <w:rsid w:val="003A0537"/>
    <w:rsid w:val="003A088E"/>
    <w:rsid w:val="003A08F7"/>
    <w:rsid w:val="003A1EA9"/>
    <w:rsid w:val="003A2826"/>
    <w:rsid w:val="003A3439"/>
    <w:rsid w:val="003A3E46"/>
    <w:rsid w:val="003A52FC"/>
    <w:rsid w:val="003A5367"/>
    <w:rsid w:val="003A53A1"/>
    <w:rsid w:val="003A5570"/>
    <w:rsid w:val="003A5853"/>
    <w:rsid w:val="003A5B5C"/>
    <w:rsid w:val="003A66A2"/>
    <w:rsid w:val="003A68E4"/>
    <w:rsid w:val="003A756E"/>
    <w:rsid w:val="003A7588"/>
    <w:rsid w:val="003B0001"/>
    <w:rsid w:val="003B0032"/>
    <w:rsid w:val="003B0E9D"/>
    <w:rsid w:val="003B1A9C"/>
    <w:rsid w:val="003B2108"/>
    <w:rsid w:val="003B40D3"/>
    <w:rsid w:val="003B41A9"/>
    <w:rsid w:val="003B480B"/>
    <w:rsid w:val="003B5598"/>
    <w:rsid w:val="003B5FA5"/>
    <w:rsid w:val="003B6C9E"/>
    <w:rsid w:val="003C0439"/>
    <w:rsid w:val="003C0BDF"/>
    <w:rsid w:val="003C0BF9"/>
    <w:rsid w:val="003C47F1"/>
    <w:rsid w:val="003C49B8"/>
    <w:rsid w:val="003C50A2"/>
    <w:rsid w:val="003C51B2"/>
    <w:rsid w:val="003C68A3"/>
    <w:rsid w:val="003C68C7"/>
    <w:rsid w:val="003C7571"/>
    <w:rsid w:val="003D0066"/>
    <w:rsid w:val="003D07C2"/>
    <w:rsid w:val="003D31B8"/>
    <w:rsid w:val="003D5CEE"/>
    <w:rsid w:val="003D714E"/>
    <w:rsid w:val="003E13C5"/>
    <w:rsid w:val="003E13E4"/>
    <w:rsid w:val="003E21D6"/>
    <w:rsid w:val="003E3174"/>
    <w:rsid w:val="003E3E32"/>
    <w:rsid w:val="003E49FC"/>
    <w:rsid w:val="003E5000"/>
    <w:rsid w:val="003F01B6"/>
    <w:rsid w:val="003F129C"/>
    <w:rsid w:val="003F1A2E"/>
    <w:rsid w:val="003F21AD"/>
    <w:rsid w:val="003F22CD"/>
    <w:rsid w:val="003F3B95"/>
    <w:rsid w:val="003F6B93"/>
    <w:rsid w:val="003F6D04"/>
    <w:rsid w:val="003F71BC"/>
    <w:rsid w:val="00400166"/>
    <w:rsid w:val="00400C3B"/>
    <w:rsid w:val="00401D8D"/>
    <w:rsid w:val="00402426"/>
    <w:rsid w:val="004024B6"/>
    <w:rsid w:val="00404835"/>
    <w:rsid w:val="00405544"/>
    <w:rsid w:val="00405859"/>
    <w:rsid w:val="00405A18"/>
    <w:rsid w:val="00405DBC"/>
    <w:rsid w:val="00405FDE"/>
    <w:rsid w:val="004065CE"/>
    <w:rsid w:val="0040703A"/>
    <w:rsid w:val="00407489"/>
    <w:rsid w:val="0041018C"/>
    <w:rsid w:val="0041198D"/>
    <w:rsid w:val="0041264D"/>
    <w:rsid w:val="00412727"/>
    <w:rsid w:val="004141A7"/>
    <w:rsid w:val="00415069"/>
    <w:rsid w:val="00415A0A"/>
    <w:rsid w:val="004162C7"/>
    <w:rsid w:val="00420707"/>
    <w:rsid w:val="0042152B"/>
    <w:rsid w:val="0042410D"/>
    <w:rsid w:val="004249AC"/>
    <w:rsid w:val="00424AD9"/>
    <w:rsid w:val="00425049"/>
    <w:rsid w:val="00425E67"/>
    <w:rsid w:val="00425F6B"/>
    <w:rsid w:val="0042616B"/>
    <w:rsid w:val="00431A0F"/>
    <w:rsid w:val="004324E3"/>
    <w:rsid w:val="00433165"/>
    <w:rsid w:val="00433587"/>
    <w:rsid w:val="00434603"/>
    <w:rsid w:val="00435279"/>
    <w:rsid w:val="0043543A"/>
    <w:rsid w:val="0044065C"/>
    <w:rsid w:val="00441E62"/>
    <w:rsid w:val="00443BB8"/>
    <w:rsid w:val="004444F3"/>
    <w:rsid w:val="0044454D"/>
    <w:rsid w:val="00444636"/>
    <w:rsid w:val="00445B0A"/>
    <w:rsid w:val="00445DAA"/>
    <w:rsid w:val="00445FB2"/>
    <w:rsid w:val="00447652"/>
    <w:rsid w:val="00447829"/>
    <w:rsid w:val="00447960"/>
    <w:rsid w:val="00447FC6"/>
    <w:rsid w:val="00450011"/>
    <w:rsid w:val="00450BA2"/>
    <w:rsid w:val="004515FC"/>
    <w:rsid w:val="00451CB6"/>
    <w:rsid w:val="00452400"/>
    <w:rsid w:val="0045278F"/>
    <w:rsid w:val="004533CD"/>
    <w:rsid w:val="00453592"/>
    <w:rsid w:val="00453A0D"/>
    <w:rsid w:val="00454558"/>
    <w:rsid w:val="00455110"/>
    <w:rsid w:val="00455475"/>
    <w:rsid w:val="00455835"/>
    <w:rsid w:val="00456194"/>
    <w:rsid w:val="004564FC"/>
    <w:rsid w:val="0045712D"/>
    <w:rsid w:val="00461C32"/>
    <w:rsid w:val="00461EDB"/>
    <w:rsid w:val="00462686"/>
    <w:rsid w:val="00462C81"/>
    <w:rsid w:val="00464218"/>
    <w:rsid w:val="00464280"/>
    <w:rsid w:val="004651FF"/>
    <w:rsid w:val="00465A93"/>
    <w:rsid w:val="00465AAF"/>
    <w:rsid w:val="00465FBE"/>
    <w:rsid w:val="0046669A"/>
    <w:rsid w:val="00467C16"/>
    <w:rsid w:val="00471119"/>
    <w:rsid w:val="00471DEB"/>
    <w:rsid w:val="004720C1"/>
    <w:rsid w:val="00475441"/>
    <w:rsid w:val="00475A3E"/>
    <w:rsid w:val="004773A0"/>
    <w:rsid w:val="004779E9"/>
    <w:rsid w:val="00477C77"/>
    <w:rsid w:val="00477D80"/>
    <w:rsid w:val="004816FE"/>
    <w:rsid w:val="00481D8A"/>
    <w:rsid w:val="0048202E"/>
    <w:rsid w:val="00483A94"/>
    <w:rsid w:val="00483BAE"/>
    <w:rsid w:val="00483E10"/>
    <w:rsid w:val="0048401A"/>
    <w:rsid w:val="00484A29"/>
    <w:rsid w:val="004865B7"/>
    <w:rsid w:val="00486F64"/>
    <w:rsid w:val="00490D64"/>
    <w:rsid w:val="00491E0D"/>
    <w:rsid w:val="00491F83"/>
    <w:rsid w:val="004931F0"/>
    <w:rsid w:val="00493D53"/>
    <w:rsid w:val="004951E0"/>
    <w:rsid w:val="004961A5"/>
    <w:rsid w:val="00496CDD"/>
    <w:rsid w:val="004A2736"/>
    <w:rsid w:val="004A2776"/>
    <w:rsid w:val="004A42D1"/>
    <w:rsid w:val="004A4F24"/>
    <w:rsid w:val="004A636A"/>
    <w:rsid w:val="004A63AD"/>
    <w:rsid w:val="004A6D8C"/>
    <w:rsid w:val="004A6FEF"/>
    <w:rsid w:val="004A7046"/>
    <w:rsid w:val="004B0734"/>
    <w:rsid w:val="004B29EF"/>
    <w:rsid w:val="004B33B0"/>
    <w:rsid w:val="004B57D7"/>
    <w:rsid w:val="004B6678"/>
    <w:rsid w:val="004B7379"/>
    <w:rsid w:val="004B7B07"/>
    <w:rsid w:val="004B7CF2"/>
    <w:rsid w:val="004C2870"/>
    <w:rsid w:val="004C33D6"/>
    <w:rsid w:val="004C364B"/>
    <w:rsid w:val="004C4090"/>
    <w:rsid w:val="004C409A"/>
    <w:rsid w:val="004C45AC"/>
    <w:rsid w:val="004C53FA"/>
    <w:rsid w:val="004C5612"/>
    <w:rsid w:val="004C640C"/>
    <w:rsid w:val="004D0956"/>
    <w:rsid w:val="004D0D79"/>
    <w:rsid w:val="004D1A37"/>
    <w:rsid w:val="004D2EEE"/>
    <w:rsid w:val="004D37AA"/>
    <w:rsid w:val="004D49B1"/>
    <w:rsid w:val="004D54FD"/>
    <w:rsid w:val="004E0A14"/>
    <w:rsid w:val="004E0C06"/>
    <w:rsid w:val="004E137F"/>
    <w:rsid w:val="004E157F"/>
    <w:rsid w:val="004E1BD8"/>
    <w:rsid w:val="004E284E"/>
    <w:rsid w:val="004E2B19"/>
    <w:rsid w:val="004E30D5"/>
    <w:rsid w:val="004E3A24"/>
    <w:rsid w:val="004E42D0"/>
    <w:rsid w:val="004E47A1"/>
    <w:rsid w:val="004E5433"/>
    <w:rsid w:val="004E73CA"/>
    <w:rsid w:val="004F1803"/>
    <w:rsid w:val="004F1B70"/>
    <w:rsid w:val="004F4B35"/>
    <w:rsid w:val="004F4CEA"/>
    <w:rsid w:val="004F5250"/>
    <w:rsid w:val="004F5297"/>
    <w:rsid w:val="004F5330"/>
    <w:rsid w:val="004F5D2A"/>
    <w:rsid w:val="00500E39"/>
    <w:rsid w:val="00501FF6"/>
    <w:rsid w:val="00503809"/>
    <w:rsid w:val="00503B96"/>
    <w:rsid w:val="00503E34"/>
    <w:rsid w:val="00505E68"/>
    <w:rsid w:val="005063CD"/>
    <w:rsid w:val="00510100"/>
    <w:rsid w:val="005106C1"/>
    <w:rsid w:val="00510AF1"/>
    <w:rsid w:val="005140C8"/>
    <w:rsid w:val="005141BB"/>
    <w:rsid w:val="00514945"/>
    <w:rsid w:val="00515E36"/>
    <w:rsid w:val="005166BC"/>
    <w:rsid w:val="00520136"/>
    <w:rsid w:val="00520FB2"/>
    <w:rsid w:val="005217F9"/>
    <w:rsid w:val="00521D2F"/>
    <w:rsid w:val="00521EEA"/>
    <w:rsid w:val="0052267C"/>
    <w:rsid w:val="0052296B"/>
    <w:rsid w:val="00522A6A"/>
    <w:rsid w:val="00523133"/>
    <w:rsid w:val="0052353D"/>
    <w:rsid w:val="005239BF"/>
    <w:rsid w:val="00526130"/>
    <w:rsid w:val="00526485"/>
    <w:rsid w:val="0052698C"/>
    <w:rsid w:val="0053012F"/>
    <w:rsid w:val="005304D1"/>
    <w:rsid w:val="00530763"/>
    <w:rsid w:val="00531482"/>
    <w:rsid w:val="00531CC7"/>
    <w:rsid w:val="00532BEE"/>
    <w:rsid w:val="00533B62"/>
    <w:rsid w:val="00537368"/>
    <w:rsid w:val="005376D6"/>
    <w:rsid w:val="00537B25"/>
    <w:rsid w:val="00537E9B"/>
    <w:rsid w:val="00540A25"/>
    <w:rsid w:val="00540CB8"/>
    <w:rsid w:val="00541731"/>
    <w:rsid w:val="00541D83"/>
    <w:rsid w:val="00543FA4"/>
    <w:rsid w:val="00544F47"/>
    <w:rsid w:val="00545545"/>
    <w:rsid w:val="00545B12"/>
    <w:rsid w:val="00545F56"/>
    <w:rsid w:val="00546447"/>
    <w:rsid w:val="00546482"/>
    <w:rsid w:val="005466A2"/>
    <w:rsid w:val="005469D1"/>
    <w:rsid w:val="00547638"/>
    <w:rsid w:val="005478DC"/>
    <w:rsid w:val="00550C19"/>
    <w:rsid w:val="00550DD7"/>
    <w:rsid w:val="005519F3"/>
    <w:rsid w:val="00551FB6"/>
    <w:rsid w:val="005523A2"/>
    <w:rsid w:val="00552C40"/>
    <w:rsid w:val="0055694D"/>
    <w:rsid w:val="005571A2"/>
    <w:rsid w:val="00557D71"/>
    <w:rsid w:val="00560361"/>
    <w:rsid w:val="0056071B"/>
    <w:rsid w:val="0056226D"/>
    <w:rsid w:val="00562AD6"/>
    <w:rsid w:val="00562EEA"/>
    <w:rsid w:val="0056371E"/>
    <w:rsid w:val="005664AA"/>
    <w:rsid w:val="00566ACF"/>
    <w:rsid w:val="00566C81"/>
    <w:rsid w:val="00567C70"/>
    <w:rsid w:val="00570714"/>
    <w:rsid w:val="00572325"/>
    <w:rsid w:val="00572517"/>
    <w:rsid w:val="00573357"/>
    <w:rsid w:val="00573A4F"/>
    <w:rsid w:val="00574027"/>
    <w:rsid w:val="00576F83"/>
    <w:rsid w:val="005770D8"/>
    <w:rsid w:val="005776B2"/>
    <w:rsid w:val="00577724"/>
    <w:rsid w:val="0058063E"/>
    <w:rsid w:val="0058146F"/>
    <w:rsid w:val="00582178"/>
    <w:rsid w:val="00584BE6"/>
    <w:rsid w:val="00584CD4"/>
    <w:rsid w:val="00586A25"/>
    <w:rsid w:val="00586C78"/>
    <w:rsid w:val="0058746B"/>
    <w:rsid w:val="00591E97"/>
    <w:rsid w:val="005925B9"/>
    <w:rsid w:val="00592989"/>
    <w:rsid w:val="00593673"/>
    <w:rsid w:val="00594A37"/>
    <w:rsid w:val="00596DCC"/>
    <w:rsid w:val="005A072C"/>
    <w:rsid w:val="005A1331"/>
    <w:rsid w:val="005A1332"/>
    <w:rsid w:val="005A1C74"/>
    <w:rsid w:val="005A2738"/>
    <w:rsid w:val="005A292B"/>
    <w:rsid w:val="005A2BC0"/>
    <w:rsid w:val="005A4D85"/>
    <w:rsid w:val="005B026C"/>
    <w:rsid w:val="005B2FE1"/>
    <w:rsid w:val="005B49E6"/>
    <w:rsid w:val="005B4D1E"/>
    <w:rsid w:val="005B4D5E"/>
    <w:rsid w:val="005B4F5C"/>
    <w:rsid w:val="005B5730"/>
    <w:rsid w:val="005B5EC5"/>
    <w:rsid w:val="005B6B96"/>
    <w:rsid w:val="005B70DB"/>
    <w:rsid w:val="005B7C97"/>
    <w:rsid w:val="005C0489"/>
    <w:rsid w:val="005C1C9D"/>
    <w:rsid w:val="005C42AA"/>
    <w:rsid w:val="005C535C"/>
    <w:rsid w:val="005C7753"/>
    <w:rsid w:val="005D0159"/>
    <w:rsid w:val="005D2A74"/>
    <w:rsid w:val="005D323D"/>
    <w:rsid w:val="005D3522"/>
    <w:rsid w:val="005D3A4F"/>
    <w:rsid w:val="005D6C61"/>
    <w:rsid w:val="005D7A26"/>
    <w:rsid w:val="005D7FD1"/>
    <w:rsid w:val="005E0F07"/>
    <w:rsid w:val="005E1700"/>
    <w:rsid w:val="005E1F4F"/>
    <w:rsid w:val="005E2C8D"/>
    <w:rsid w:val="005E2E40"/>
    <w:rsid w:val="005E2F70"/>
    <w:rsid w:val="005E3085"/>
    <w:rsid w:val="005E56B8"/>
    <w:rsid w:val="005E5A18"/>
    <w:rsid w:val="005E6887"/>
    <w:rsid w:val="005E76F8"/>
    <w:rsid w:val="005F0983"/>
    <w:rsid w:val="005F098E"/>
    <w:rsid w:val="005F119A"/>
    <w:rsid w:val="005F1879"/>
    <w:rsid w:val="005F5249"/>
    <w:rsid w:val="005F68D9"/>
    <w:rsid w:val="005F720E"/>
    <w:rsid w:val="005F7C47"/>
    <w:rsid w:val="0060285B"/>
    <w:rsid w:val="00604B08"/>
    <w:rsid w:val="00606D46"/>
    <w:rsid w:val="00606EF6"/>
    <w:rsid w:val="00607272"/>
    <w:rsid w:val="00612328"/>
    <w:rsid w:val="006133CE"/>
    <w:rsid w:val="00613E4F"/>
    <w:rsid w:val="006141F5"/>
    <w:rsid w:val="0061472E"/>
    <w:rsid w:val="0061582B"/>
    <w:rsid w:val="00615A94"/>
    <w:rsid w:val="00615DA9"/>
    <w:rsid w:val="00616A02"/>
    <w:rsid w:val="00617520"/>
    <w:rsid w:val="00620038"/>
    <w:rsid w:val="00621517"/>
    <w:rsid w:val="0062154B"/>
    <w:rsid w:val="00621867"/>
    <w:rsid w:val="006224B9"/>
    <w:rsid w:val="00622D40"/>
    <w:rsid w:val="0062354C"/>
    <w:rsid w:val="006235A8"/>
    <w:rsid w:val="00625D3D"/>
    <w:rsid w:val="00625F4C"/>
    <w:rsid w:val="00626216"/>
    <w:rsid w:val="00626517"/>
    <w:rsid w:val="00626907"/>
    <w:rsid w:val="006274A1"/>
    <w:rsid w:val="00627A74"/>
    <w:rsid w:val="00630396"/>
    <w:rsid w:val="00631DEF"/>
    <w:rsid w:val="00632699"/>
    <w:rsid w:val="00632A03"/>
    <w:rsid w:val="0063314C"/>
    <w:rsid w:val="006349C5"/>
    <w:rsid w:val="006365A6"/>
    <w:rsid w:val="0064103D"/>
    <w:rsid w:val="006411B5"/>
    <w:rsid w:val="00642CF1"/>
    <w:rsid w:val="0064302A"/>
    <w:rsid w:val="00643C9D"/>
    <w:rsid w:val="006459F2"/>
    <w:rsid w:val="00646226"/>
    <w:rsid w:val="00646DF3"/>
    <w:rsid w:val="00647381"/>
    <w:rsid w:val="00647FB7"/>
    <w:rsid w:val="0065233A"/>
    <w:rsid w:val="00654E1D"/>
    <w:rsid w:val="00655A6B"/>
    <w:rsid w:val="00656E4F"/>
    <w:rsid w:val="0065772E"/>
    <w:rsid w:val="00657A63"/>
    <w:rsid w:val="0066030F"/>
    <w:rsid w:val="00660F47"/>
    <w:rsid w:val="00661153"/>
    <w:rsid w:val="00661343"/>
    <w:rsid w:val="006617B6"/>
    <w:rsid w:val="00662240"/>
    <w:rsid w:val="006635B3"/>
    <w:rsid w:val="0066490C"/>
    <w:rsid w:val="00666E21"/>
    <w:rsid w:val="00667D76"/>
    <w:rsid w:val="00670123"/>
    <w:rsid w:val="00671BB3"/>
    <w:rsid w:val="00671DB0"/>
    <w:rsid w:val="00672874"/>
    <w:rsid w:val="006754E5"/>
    <w:rsid w:val="00675676"/>
    <w:rsid w:val="00676ABF"/>
    <w:rsid w:val="006770BD"/>
    <w:rsid w:val="00680532"/>
    <w:rsid w:val="00681347"/>
    <w:rsid w:val="00683040"/>
    <w:rsid w:val="00683E28"/>
    <w:rsid w:val="00685024"/>
    <w:rsid w:val="00685370"/>
    <w:rsid w:val="00685585"/>
    <w:rsid w:val="00685814"/>
    <w:rsid w:val="006860A7"/>
    <w:rsid w:val="0068650D"/>
    <w:rsid w:val="006871D3"/>
    <w:rsid w:val="00687CBE"/>
    <w:rsid w:val="006915D1"/>
    <w:rsid w:val="00693550"/>
    <w:rsid w:val="00693729"/>
    <w:rsid w:val="006964A8"/>
    <w:rsid w:val="00696588"/>
    <w:rsid w:val="00697E6E"/>
    <w:rsid w:val="006A0B18"/>
    <w:rsid w:val="006A23DC"/>
    <w:rsid w:val="006A25DB"/>
    <w:rsid w:val="006A2900"/>
    <w:rsid w:val="006A39F6"/>
    <w:rsid w:val="006A486E"/>
    <w:rsid w:val="006A68C3"/>
    <w:rsid w:val="006A699B"/>
    <w:rsid w:val="006B03BF"/>
    <w:rsid w:val="006B254B"/>
    <w:rsid w:val="006B294B"/>
    <w:rsid w:val="006B2A61"/>
    <w:rsid w:val="006B2B53"/>
    <w:rsid w:val="006B30AD"/>
    <w:rsid w:val="006B3610"/>
    <w:rsid w:val="006B605B"/>
    <w:rsid w:val="006B71B7"/>
    <w:rsid w:val="006C0D17"/>
    <w:rsid w:val="006C14F7"/>
    <w:rsid w:val="006C2889"/>
    <w:rsid w:val="006C5238"/>
    <w:rsid w:val="006C55DD"/>
    <w:rsid w:val="006C56D8"/>
    <w:rsid w:val="006C686C"/>
    <w:rsid w:val="006D0E30"/>
    <w:rsid w:val="006D15F1"/>
    <w:rsid w:val="006D17E9"/>
    <w:rsid w:val="006D3F4A"/>
    <w:rsid w:val="006D6544"/>
    <w:rsid w:val="006D6904"/>
    <w:rsid w:val="006E00A9"/>
    <w:rsid w:val="006E2E9A"/>
    <w:rsid w:val="006E3580"/>
    <w:rsid w:val="006E3C04"/>
    <w:rsid w:val="006E4475"/>
    <w:rsid w:val="006E556C"/>
    <w:rsid w:val="006E6243"/>
    <w:rsid w:val="006E65C6"/>
    <w:rsid w:val="006E6E8F"/>
    <w:rsid w:val="006E77DA"/>
    <w:rsid w:val="006E7832"/>
    <w:rsid w:val="006F07FD"/>
    <w:rsid w:val="006F0F5C"/>
    <w:rsid w:val="006F15EF"/>
    <w:rsid w:val="006F185E"/>
    <w:rsid w:val="006F242A"/>
    <w:rsid w:val="006F2F18"/>
    <w:rsid w:val="006F3D2A"/>
    <w:rsid w:val="006F5EEC"/>
    <w:rsid w:val="006F627B"/>
    <w:rsid w:val="006F6449"/>
    <w:rsid w:val="006F64C6"/>
    <w:rsid w:val="006F6F83"/>
    <w:rsid w:val="006F71F8"/>
    <w:rsid w:val="00700276"/>
    <w:rsid w:val="00700F9E"/>
    <w:rsid w:val="00702136"/>
    <w:rsid w:val="00702FB2"/>
    <w:rsid w:val="00704CFB"/>
    <w:rsid w:val="00706049"/>
    <w:rsid w:val="007100D8"/>
    <w:rsid w:val="0071279D"/>
    <w:rsid w:val="007127B4"/>
    <w:rsid w:val="007139C7"/>
    <w:rsid w:val="00713EFC"/>
    <w:rsid w:val="007148CC"/>
    <w:rsid w:val="00714BC0"/>
    <w:rsid w:val="00715000"/>
    <w:rsid w:val="0071548C"/>
    <w:rsid w:val="00715EA2"/>
    <w:rsid w:val="0071667A"/>
    <w:rsid w:val="0071722B"/>
    <w:rsid w:val="0071781A"/>
    <w:rsid w:val="00717C62"/>
    <w:rsid w:val="007200AD"/>
    <w:rsid w:val="00720A0F"/>
    <w:rsid w:val="007217A9"/>
    <w:rsid w:val="00721958"/>
    <w:rsid w:val="0072202B"/>
    <w:rsid w:val="007224DE"/>
    <w:rsid w:val="00724B32"/>
    <w:rsid w:val="00725B15"/>
    <w:rsid w:val="00725BCB"/>
    <w:rsid w:val="00725EA8"/>
    <w:rsid w:val="00726B71"/>
    <w:rsid w:val="007278BC"/>
    <w:rsid w:val="00727B7B"/>
    <w:rsid w:val="007315E7"/>
    <w:rsid w:val="00732325"/>
    <w:rsid w:val="00733081"/>
    <w:rsid w:val="00733258"/>
    <w:rsid w:val="00736B5F"/>
    <w:rsid w:val="0073753B"/>
    <w:rsid w:val="00737D77"/>
    <w:rsid w:val="00740FAC"/>
    <w:rsid w:val="00743794"/>
    <w:rsid w:val="00743914"/>
    <w:rsid w:val="00744348"/>
    <w:rsid w:val="00744D2D"/>
    <w:rsid w:val="007454B5"/>
    <w:rsid w:val="00745728"/>
    <w:rsid w:val="00745BF6"/>
    <w:rsid w:val="00746791"/>
    <w:rsid w:val="007472B7"/>
    <w:rsid w:val="0075220F"/>
    <w:rsid w:val="007528D9"/>
    <w:rsid w:val="00752EE6"/>
    <w:rsid w:val="007531F0"/>
    <w:rsid w:val="007533A0"/>
    <w:rsid w:val="00753736"/>
    <w:rsid w:val="007537D7"/>
    <w:rsid w:val="00754CD7"/>
    <w:rsid w:val="00755265"/>
    <w:rsid w:val="007559F5"/>
    <w:rsid w:val="00757008"/>
    <w:rsid w:val="00760D16"/>
    <w:rsid w:val="007617D8"/>
    <w:rsid w:val="00762190"/>
    <w:rsid w:val="00763514"/>
    <w:rsid w:val="00763585"/>
    <w:rsid w:val="007635DF"/>
    <w:rsid w:val="00763DA3"/>
    <w:rsid w:val="00763F20"/>
    <w:rsid w:val="00764ED8"/>
    <w:rsid w:val="00765101"/>
    <w:rsid w:val="00765DD5"/>
    <w:rsid w:val="00765E54"/>
    <w:rsid w:val="007675C8"/>
    <w:rsid w:val="00770751"/>
    <w:rsid w:val="0077192D"/>
    <w:rsid w:val="00771E38"/>
    <w:rsid w:val="007724BF"/>
    <w:rsid w:val="00772823"/>
    <w:rsid w:val="00773E51"/>
    <w:rsid w:val="00774452"/>
    <w:rsid w:val="007745D5"/>
    <w:rsid w:val="00775736"/>
    <w:rsid w:val="00776925"/>
    <w:rsid w:val="007800BE"/>
    <w:rsid w:val="00780EB1"/>
    <w:rsid w:val="00781E40"/>
    <w:rsid w:val="00782B1A"/>
    <w:rsid w:val="00782D24"/>
    <w:rsid w:val="00782EB6"/>
    <w:rsid w:val="00782F58"/>
    <w:rsid w:val="00784ABA"/>
    <w:rsid w:val="00784DD5"/>
    <w:rsid w:val="00786593"/>
    <w:rsid w:val="00787314"/>
    <w:rsid w:val="00787340"/>
    <w:rsid w:val="00787B57"/>
    <w:rsid w:val="00787C36"/>
    <w:rsid w:val="007908D0"/>
    <w:rsid w:val="00790EF6"/>
    <w:rsid w:val="00790F15"/>
    <w:rsid w:val="00791567"/>
    <w:rsid w:val="00792CE4"/>
    <w:rsid w:val="00793351"/>
    <w:rsid w:val="007935B1"/>
    <w:rsid w:val="0079372A"/>
    <w:rsid w:val="00794529"/>
    <w:rsid w:val="0079586C"/>
    <w:rsid w:val="00795C3E"/>
    <w:rsid w:val="00796884"/>
    <w:rsid w:val="00797EE9"/>
    <w:rsid w:val="007A0374"/>
    <w:rsid w:val="007A0749"/>
    <w:rsid w:val="007A0EA1"/>
    <w:rsid w:val="007A19AE"/>
    <w:rsid w:val="007A277B"/>
    <w:rsid w:val="007A3797"/>
    <w:rsid w:val="007A4699"/>
    <w:rsid w:val="007B0367"/>
    <w:rsid w:val="007B05C6"/>
    <w:rsid w:val="007B224C"/>
    <w:rsid w:val="007B3096"/>
    <w:rsid w:val="007B3367"/>
    <w:rsid w:val="007B60FF"/>
    <w:rsid w:val="007B68B5"/>
    <w:rsid w:val="007B6FCC"/>
    <w:rsid w:val="007B76B6"/>
    <w:rsid w:val="007C0928"/>
    <w:rsid w:val="007C1547"/>
    <w:rsid w:val="007C2B27"/>
    <w:rsid w:val="007C3B7A"/>
    <w:rsid w:val="007C3DEB"/>
    <w:rsid w:val="007C4249"/>
    <w:rsid w:val="007C45B8"/>
    <w:rsid w:val="007C4991"/>
    <w:rsid w:val="007C4FEB"/>
    <w:rsid w:val="007C5021"/>
    <w:rsid w:val="007C50B3"/>
    <w:rsid w:val="007C6054"/>
    <w:rsid w:val="007C76FC"/>
    <w:rsid w:val="007C7C84"/>
    <w:rsid w:val="007D122D"/>
    <w:rsid w:val="007D175F"/>
    <w:rsid w:val="007D6176"/>
    <w:rsid w:val="007D65D9"/>
    <w:rsid w:val="007D6EDA"/>
    <w:rsid w:val="007D7550"/>
    <w:rsid w:val="007E2D3A"/>
    <w:rsid w:val="007E3484"/>
    <w:rsid w:val="007E3598"/>
    <w:rsid w:val="007E3943"/>
    <w:rsid w:val="007E3ADB"/>
    <w:rsid w:val="007E3D06"/>
    <w:rsid w:val="007E447C"/>
    <w:rsid w:val="007E5C6B"/>
    <w:rsid w:val="007F01A8"/>
    <w:rsid w:val="007F04F8"/>
    <w:rsid w:val="007F24A8"/>
    <w:rsid w:val="007F2712"/>
    <w:rsid w:val="007F2987"/>
    <w:rsid w:val="007F2A5D"/>
    <w:rsid w:val="007F32A2"/>
    <w:rsid w:val="007F578F"/>
    <w:rsid w:val="007F5D92"/>
    <w:rsid w:val="007F72B9"/>
    <w:rsid w:val="00800189"/>
    <w:rsid w:val="00800A8E"/>
    <w:rsid w:val="00802207"/>
    <w:rsid w:val="00802B48"/>
    <w:rsid w:val="008044DE"/>
    <w:rsid w:val="008055F8"/>
    <w:rsid w:val="00805A10"/>
    <w:rsid w:val="008062D2"/>
    <w:rsid w:val="008069E1"/>
    <w:rsid w:val="00806C79"/>
    <w:rsid w:val="0081004B"/>
    <w:rsid w:val="00810400"/>
    <w:rsid w:val="0081097A"/>
    <w:rsid w:val="00811BCC"/>
    <w:rsid w:val="00811DED"/>
    <w:rsid w:val="00811E05"/>
    <w:rsid w:val="00812217"/>
    <w:rsid w:val="00812267"/>
    <w:rsid w:val="00812580"/>
    <w:rsid w:val="00812716"/>
    <w:rsid w:val="00812A9F"/>
    <w:rsid w:val="00812D8E"/>
    <w:rsid w:val="00813111"/>
    <w:rsid w:val="008138E8"/>
    <w:rsid w:val="0081418A"/>
    <w:rsid w:val="0081498A"/>
    <w:rsid w:val="00814F25"/>
    <w:rsid w:val="00815415"/>
    <w:rsid w:val="0081593C"/>
    <w:rsid w:val="00815BC7"/>
    <w:rsid w:val="00817D9C"/>
    <w:rsid w:val="0082034E"/>
    <w:rsid w:val="00821820"/>
    <w:rsid w:val="0082220E"/>
    <w:rsid w:val="00824025"/>
    <w:rsid w:val="00824133"/>
    <w:rsid w:val="00824492"/>
    <w:rsid w:val="00826223"/>
    <w:rsid w:val="00826C2C"/>
    <w:rsid w:val="00827E44"/>
    <w:rsid w:val="00830030"/>
    <w:rsid w:val="008316CA"/>
    <w:rsid w:val="00832AD3"/>
    <w:rsid w:val="008335BB"/>
    <w:rsid w:val="00834DA4"/>
    <w:rsid w:val="008354C3"/>
    <w:rsid w:val="00836C50"/>
    <w:rsid w:val="008373C9"/>
    <w:rsid w:val="00843127"/>
    <w:rsid w:val="00845CA5"/>
    <w:rsid w:val="0084782D"/>
    <w:rsid w:val="00847FB0"/>
    <w:rsid w:val="00851E34"/>
    <w:rsid w:val="008538B2"/>
    <w:rsid w:val="00854434"/>
    <w:rsid w:val="0085633D"/>
    <w:rsid w:val="0085639E"/>
    <w:rsid w:val="008574F6"/>
    <w:rsid w:val="008605EB"/>
    <w:rsid w:val="00861337"/>
    <w:rsid w:val="00862139"/>
    <w:rsid w:val="00863242"/>
    <w:rsid w:val="008636E2"/>
    <w:rsid w:val="00864663"/>
    <w:rsid w:val="00866E02"/>
    <w:rsid w:val="008672E0"/>
    <w:rsid w:val="008675C1"/>
    <w:rsid w:val="008703CD"/>
    <w:rsid w:val="00870510"/>
    <w:rsid w:val="00870767"/>
    <w:rsid w:val="00871A46"/>
    <w:rsid w:val="00872793"/>
    <w:rsid w:val="00872D8B"/>
    <w:rsid w:val="00873217"/>
    <w:rsid w:val="008742BE"/>
    <w:rsid w:val="00874329"/>
    <w:rsid w:val="00874B1B"/>
    <w:rsid w:val="00874B47"/>
    <w:rsid w:val="00880422"/>
    <w:rsid w:val="0088160F"/>
    <w:rsid w:val="00882069"/>
    <w:rsid w:val="00883634"/>
    <w:rsid w:val="00884001"/>
    <w:rsid w:val="00884A99"/>
    <w:rsid w:val="008861A0"/>
    <w:rsid w:val="00890247"/>
    <w:rsid w:val="00890313"/>
    <w:rsid w:val="00890387"/>
    <w:rsid w:val="00890A02"/>
    <w:rsid w:val="00890FE8"/>
    <w:rsid w:val="0089182F"/>
    <w:rsid w:val="008918D0"/>
    <w:rsid w:val="00896BEE"/>
    <w:rsid w:val="00897104"/>
    <w:rsid w:val="00897459"/>
    <w:rsid w:val="00897C4A"/>
    <w:rsid w:val="008A090E"/>
    <w:rsid w:val="008A0A01"/>
    <w:rsid w:val="008A2888"/>
    <w:rsid w:val="008A2EB4"/>
    <w:rsid w:val="008A3349"/>
    <w:rsid w:val="008A3351"/>
    <w:rsid w:val="008A358B"/>
    <w:rsid w:val="008A396B"/>
    <w:rsid w:val="008A3B0A"/>
    <w:rsid w:val="008A436D"/>
    <w:rsid w:val="008A56F8"/>
    <w:rsid w:val="008A5FCF"/>
    <w:rsid w:val="008A617D"/>
    <w:rsid w:val="008A6283"/>
    <w:rsid w:val="008A682D"/>
    <w:rsid w:val="008B55D8"/>
    <w:rsid w:val="008B5AE1"/>
    <w:rsid w:val="008B5ECF"/>
    <w:rsid w:val="008B6803"/>
    <w:rsid w:val="008C0A9C"/>
    <w:rsid w:val="008C1566"/>
    <w:rsid w:val="008C2066"/>
    <w:rsid w:val="008C29D8"/>
    <w:rsid w:val="008C4653"/>
    <w:rsid w:val="008C55E2"/>
    <w:rsid w:val="008C6F7D"/>
    <w:rsid w:val="008C7756"/>
    <w:rsid w:val="008D0050"/>
    <w:rsid w:val="008D10B2"/>
    <w:rsid w:val="008D25A7"/>
    <w:rsid w:val="008D3904"/>
    <w:rsid w:val="008D3DD1"/>
    <w:rsid w:val="008D476F"/>
    <w:rsid w:val="008E1B73"/>
    <w:rsid w:val="008E2164"/>
    <w:rsid w:val="008E2AEC"/>
    <w:rsid w:val="008E32AC"/>
    <w:rsid w:val="008E4BBD"/>
    <w:rsid w:val="008E621A"/>
    <w:rsid w:val="008E6DD5"/>
    <w:rsid w:val="008E793B"/>
    <w:rsid w:val="008F150D"/>
    <w:rsid w:val="008F1B4D"/>
    <w:rsid w:val="008F1CA0"/>
    <w:rsid w:val="008F3406"/>
    <w:rsid w:val="008F3FFC"/>
    <w:rsid w:val="008F4594"/>
    <w:rsid w:val="008F470D"/>
    <w:rsid w:val="008F5702"/>
    <w:rsid w:val="008F60A7"/>
    <w:rsid w:val="008F6E2D"/>
    <w:rsid w:val="00900D32"/>
    <w:rsid w:val="009011CD"/>
    <w:rsid w:val="00902721"/>
    <w:rsid w:val="00902B39"/>
    <w:rsid w:val="009034CF"/>
    <w:rsid w:val="0090455D"/>
    <w:rsid w:val="00904E68"/>
    <w:rsid w:val="00905171"/>
    <w:rsid w:val="00905C4B"/>
    <w:rsid w:val="00906FFA"/>
    <w:rsid w:val="00910917"/>
    <w:rsid w:val="009111EB"/>
    <w:rsid w:val="00911499"/>
    <w:rsid w:val="009115DA"/>
    <w:rsid w:val="00911843"/>
    <w:rsid w:val="00912ED4"/>
    <w:rsid w:val="009130EB"/>
    <w:rsid w:val="0091376F"/>
    <w:rsid w:val="009146C5"/>
    <w:rsid w:val="00914A3E"/>
    <w:rsid w:val="00916DDD"/>
    <w:rsid w:val="0091786F"/>
    <w:rsid w:val="00917B11"/>
    <w:rsid w:val="00920B83"/>
    <w:rsid w:val="00921A59"/>
    <w:rsid w:val="00921CA5"/>
    <w:rsid w:val="00925690"/>
    <w:rsid w:val="00925C30"/>
    <w:rsid w:val="00926AE8"/>
    <w:rsid w:val="00926D5E"/>
    <w:rsid w:val="00927FF5"/>
    <w:rsid w:val="00930CCC"/>
    <w:rsid w:val="00930F4B"/>
    <w:rsid w:val="0093105B"/>
    <w:rsid w:val="00931440"/>
    <w:rsid w:val="00931AFC"/>
    <w:rsid w:val="00933B6A"/>
    <w:rsid w:val="009347E3"/>
    <w:rsid w:val="00935203"/>
    <w:rsid w:val="00935535"/>
    <w:rsid w:val="00936589"/>
    <w:rsid w:val="00936B1B"/>
    <w:rsid w:val="009379BD"/>
    <w:rsid w:val="00941199"/>
    <w:rsid w:val="009411AA"/>
    <w:rsid w:val="0094219A"/>
    <w:rsid w:val="00943297"/>
    <w:rsid w:val="0094377A"/>
    <w:rsid w:val="009438E4"/>
    <w:rsid w:val="0094546E"/>
    <w:rsid w:val="00945FB1"/>
    <w:rsid w:val="00946311"/>
    <w:rsid w:val="00946D2B"/>
    <w:rsid w:val="0094716A"/>
    <w:rsid w:val="00947C51"/>
    <w:rsid w:val="0095163F"/>
    <w:rsid w:val="00951779"/>
    <w:rsid w:val="0095183E"/>
    <w:rsid w:val="00953E08"/>
    <w:rsid w:val="009558D6"/>
    <w:rsid w:val="00955FD9"/>
    <w:rsid w:val="009573F2"/>
    <w:rsid w:val="00960AE4"/>
    <w:rsid w:val="0096127C"/>
    <w:rsid w:val="00961636"/>
    <w:rsid w:val="00961F63"/>
    <w:rsid w:val="009627BC"/>
    <w:rsid w:val="0096332A"/>
    <w:rsid w:val="0096413C"/>
    <w:rsid w:val="0096457A"/>
    <w:rsid w:val="00964666"/>
    <w:rsid w:val="00964FA6"/>
    <w:rsid w:val="00966ADA"/>
    <w:rsid w:val="009675AE"/>
    <w:rsid w:val="0097040C"/>
    <w:rsid w:val="00970A67"/>
    <w:rsid w:val="00971298"/>
    <w:rsid w:val="00971988"/>
    <w:rsid w:val="009727A5"/>
    <w:rsid w:val="00972A8B"/>
    <w:rsid w:val="00973E98"/>
    <w:rsid w:val="0097568F"/>
    <w:rsid w:val="009771FD"/>
    <w:rsid w:val="00977AB2"/>
    <w:rsid w:val="00980AC8"/>
    <w:rsid w:val="00981859"/>
    <w:rsid w:val="00982A03"/>
    <w:rsid w:val="00982CB4"/>
    <w:rsid w:val="00982DC8"/>
    <w:rsid w:val="00983F30"/>
    <w:rsid w:val="00984976"/>
    <w:rsid w:val="00986185"/>
    <w:rsid w:val="00987DBB"/>
    <w:rsid w:val="00990135"/>
    <w:rsid w:val="009937FE"/>
    <w:rsid w:val="0099461F"/>
    <w:rsid w:val="0099537E"/>
    <w:rsid w:val="00995AA7"/>
    <w:rsid w:val="00995FB2"/>
    <w:rsid w:val="00997565"/>
    <w:rsid w:val="00997858"/>
    <w:rsid w:val="009A0884"/>
    <w:rsid w:val="009A1BDF"/>
    <w:rsid w:val="009A1D2D"/>
    <w:rsid w:val="009A24DE"/>
    <w:rsid w:val="009A2C2D"/>
    <w:rsid w:val="009A5894"/>
    <w:rsid w:val="009A597D"/>
    <w:rsid w:val="009A6601"/>
    <w:rsid w:val="009A742F"/>
    <w:rsid w:val="009A78DA"/>
    <w:rsid w:val="009B08F6"/>
    <w:rsid w:val="009B18C7"/>
    <w:rsid w:val="009B200F"/>
    <w:rsid w:val="009B3250"/>
    <w:rsid w:val="009B39B7"/>
    <w:rsid w:val="009B3AE7"/>
    <w:rsid w:val="009B3D6A"/>
    <w:rsid w:val="009B5317"/>
    <w:rsid w:val="009B59DA"/>
    <w:rsid w:val="009B6761"/>
    <w:rsid w:val="009B7148"/>
    <w:rsid w:val="009C002A"/>
    <w:rsid w:val="009C298A"/>
    <w:rsid w:val="009C2BAB"/>
    <w:rsid w:val="009C3071"/>
    <w:rsid w:val="009C674A"/>
    <w:rsid w:val="009C7D21"/>
    <w:rsid w:val="009C7F81"/>
    <w:rsid w:val="009D0039"/>
    <w:rsid w:val="009D07C7"/>
    <w:rsid w:val="009D0A91"/>
    <w:rsid w:val="009D24FD"/>
    <w:rsid w:val="009D2630"/>
    <w:rsid w:val="009D3A11"/>
    <w:rsid w:val="009D3B84"/>
    <w:rsid w:val="009D4651"/>
    <w:rsid w:val="009D669D"/>
    <w:rsid w:val="009D6B4D"/>
    <w:rsid w:val="009D6CA9"/>
    <w:rsid w:val="009D744F"/>
    <w:rsid w:val="009D7D80"/>
    <w:rsid w:val="009E0581"/>
    <w:rsid w:val="009E1136"/>
    <w:rsid w:val="009E1A17"/>
    <w:rsid w:val="009E2D24"/>
    <w:rsid w:val="009E2DE8"/>
    <w:rsid w:val="009E2E6C"/>
    <w:rsid w:val="009E341B"/>
    <w:rsid w:val="009E3A6A"/>
    <w:rsid w:val="009E4D66"/>
    <w:rsid w:val="009E5067"/>
    <w:rsid w:val="009E5370"/>
    <w:rsid w:val="009E79E3"/>
    <w:rsid w:val="009F0827"/>
    <w:rsid w:val="009F084B"/>
    <w:rsid w:val="009F0C9F"/>
    <w:rsid w:val="009F1220"/>
    <w:rsid w:val="009F1B12"/>
    <w:rsid w:val="009F1BB0"/>
    <w:rsid w:val="009F3752"/>
    <w:rsid w:val="009F543B"/>
    <w:rsid w:val="009F55B1"/>
    <w:rsid w:val="009F5862"/>
    <w:rsid w:val="009F63FD"/>
    <w:rsid w:val="009F7927"/>
    <w:rsid w:val="009F7B1D"/>
    <w:rsid w:val="009F7C07"/>
    <w:rsid w:val="00A01B11"/>
    <w:rsid w:val="00A01E21"/>
    <w:rsid w:val="00A02471"/>
    <w:rsid w:val="00A02528"/>
    <w:rsid w:val="00A0383F"/>
    <w:rsid w:val="00A04964"/>
    <w:rsid w:val="00A04E17"/>
    <w:rsid w:val="00A05E43"/>
    <w:rsid w:val="00A0696A"/>
    <w:rsid w:val="00A10AB4"/>
    <w:rsid w:val="00A10B2D"/>
    <w:rsid w:val="00A12222"/>
    <w:rsid w:val="00A13991"/>
    <w:rsid w:val="00A140A2"/>
    <w:rsid w:val="00A140B2"/>
    <w:rsid w:val="00A1546B"/>
    <w:rsid w:val="00A15712"/>
    <w:rsid w:val="00A15717"/>
    <w:rsid w:val="00A175D8"/>
    <w:rsid w:val="00A20A46"/>
    <w:rsid w:val="00A220F2"/>
    <w:rsid w:val="00A22236"/>
    <w:rsid w:val="00A225F0"/>
    <w:rsid w:val="00A237EE"/>
    <w:rsid w:val="00A24360"/>
    <w:rsid w:val="00A253AE"/>
    <w:rsid w:val="00A26A82"/>
    <w:rsid w:val="00A27C09"/>
    <w:rsid w:val="00A30438"/>
    <w:rsid w:val="00A30985"/>
    <w:rsid w:val="00A3121B"/>
    <w:rsid w:val="00A32257"/>
    <w:rsid w:val="00A34240"/>
    <w:rsid w:val="00A34787"/>
    <w:rsid w:val="00A3498C"/>
    <w:rsid w:val="00A34DD7"/>
    <w:rsid w:val="00A35AD8"/>
    <w:rsid w:val="00A36058"/>
    <w:rsid w:val="00A3634E"/>
    <w:rsid w:val="00A36797"/>
    <w:rsid w:val="00A404FB"/>
    <w:rsid w:val="00A40C56"/>
    <w:rsid w:val="00A43FF0"/>
    <w:rsid w:val="00A443C3"/>
    <w:rsid w:val="00A44973"/>
    <w:rsid w:val="00A44B3E"/>
    <w:rsid w:val="00A4541E"/>
    <w:rsid w:val="00A504E5"/>
    <w:rsid w:val="00A50CAC"/>
    <w:rsid w:val="00A5169C"/>
    <w:rsid w:val="00A51949"/>
    <w:rsid w:val="00A51C01"/>
    <w:rsid w:val="00A529EB"/>
    <w:rsid w:val="00A531CE"/>
    <w:rsid w:val="00A532AF"/>
    <w:rsid w:val="00A5466C"/>
    <w:rsid w:val="00A550BD"/>
    <w:rsid w:val="00A55E67"/>
    <w:rsid w:val="00A563EC"/>
    <w:rsid w:val="00A565C3"/>
    <w:rsid w:val="00A57E3D"/>
    <w:rsid w:val="00A611CA"/>
    <w:rsid w:val="00A6130B"/>
    <w:rsid w:val="00A615DA"/>
    <w:rsid w:val="00A617DC"/>
    <w:rsid w:val="00A6184F"/>
    <w:rsid w:val="00A61C3B"/>
    <w:rsid w:val="00A61D9E"/>
    <w:rsid w:val="00A63194"/>
    <w:rsid w:val="00A636AB"/>
    <w:rsid w:val="00A63B4D"/>
    <w:rsid w:val="00A63FCB"/>
    <w:rsid w:val="00A655CF"/>
    <w:rsid w:val="00A7006D"/>
    <w:rsid w:val="00A70A41"/>
    <w:rsid w:val="00A7236B"/>
    <w:rsid w:val="00A73BD8"/>
    <w:rsid w:val="00A742AB"/>
    <w:rsid w:val="00A74780"/>
    <w:rsid w:val="00A74851"/>
    <w:rsid w:val="00A749C4"/>
    <w:rsid w:val="00A74BE3"/>
    <w:rsid w:val="00A75B27"/>
    <w:rsid w:val="00A761CC"/>
    <w:rsid w:val="00A76557"/>
    <w:rsid w:val="00A76650"/>
    <w:rsid w:val="00A7774F"/>
    <w:rsid w:val="00A80CE4"/>
    <w:rsid w:val="00A81066"/>
    <w:rsid w:val="00A82B39"/>
    <w:rsid w:val="00A83BF9"/>
    <w:rsid w:val="00A83D1C"/>
    <w:rsid w:val="00A84E1A"/>
    <w:rsid w:val="00A8685C"/>
    <w:rsid w:val="00A868ED"/>
    <w:rsid w:val="00A86EE8"/>
    <w:rsid w:val="00A923C2"/>
    <w:rsid w:val="00A92E5F"/>
    <w:rsid w:val="00A936CC"/>
    <w:rsid w:val="00A95522"/>
    <w:rsid w:val="00A96355"/>
    <w:rsid w:val="00A96FB7"/>
    <w:rsid w:val="00A97018"/>
    <w:rsid w:val="00AA0C0C"/>
    <w:rsid w:val="00AA12A5"/>
    <w:rsid w:val="00AA14D5"/>
    <w:rsid w:val="00AA2252"/>
    <w:rsid w:val="00AA5070"/>
    <w:rsid w:val="00AA554F"/>
    <w:rsid w:val="00AA63DF"/>
    <w:rsid w:val="00AA7B53"/>
    <w:rsid w:val="00AB01AF"/>
    <w:rsid w:val="00AB061C"/>
    <w:rsid w:val="00AB15E1"/>
    <w:rsid w:val="00AB1757"/>
    <w:rsid w:val="00AB21A4"/>
    <w:rsid w:val="00AB27F6"/>
    <w:rsid w:val="00AB3292"/>
    <w:rsid w:val="00AB3DFB"/>
    <w:rsid w:val="00AB426B"/>
    <w:rsid w:val="00AB66A4"/>
    <w:rsid w:val="00AB6B77"/>
    <w:rsid w:val="00AB7154"/>
    <w:rsid w:val="00AC0AD2"/>
    <w:rsid w:val="00AC0C3F"/>
    <w:rsid w:val="00AC1B73"/>
    <w:rsid w:val="00AC23CA"/>
    <w:rsid w:val="00AC2E04"/>
    <w:rsid w:val="00AC331D"/>
    <w:rsid w:val="00AC3F0B"/>
    <w:rsid w:val="00AC451F"/>
    <w:rsid w:val="00AC512E"/>
    <w:rsid w:val="00AC6044"/>
    <w:rsid w:val="00AC6079"/>
    <w:rsid w:val="00AC6E76"/>
    <w:rsid w:val="00AD09CE"/>
    <w:rsid w:val="00AD150E"/>
    <w:rsid w:val="00AD173C"/>
    <w:rsid w:val="00AD1C13"/>
    <w:rsid w:val="00AD2D4A"/>
    <w:rsid w:val="00AD303E"/>
    <w:rsid w:val="00AD4C8E"/>
    <w:rsid w:val="00AD5625"/>
    <w:rsid w:val="00AD5D7C"/>
    <w:rsid w:val="00AD5F6D"/>
    <w:rsid w:val="00AD66BE"/>
    <w:rsid w:val="00AD7223"/>
    <w:rsid w:val="00AD72B5"/>
    <w:rsid w:val="00AD7361"/>
    <w:rsid w:val="00AD748A"/>
    <w:rsid w:val="00AD77A8"/>
    <w:rsid w:val="00AE00ED"/>
    <w:rsid w:val="00AE2429"/>
    <w:rsid w:val="00AE245C"/>
    <w:rsid w:val="00AE286C"/>
    <w:rsid w:val="00AE2D47"/>
    <w:rsid w:val="00AE2E2F"/>
    <w:rsid w:val="00AE30E1"/>
    <w:rsid w:val="00AE339C"/>
    <w:rsid w:val="00AE4981"/>
    <w:rsid w:val="00AE4EC1"/>
    <w:rsid w:val="00AE5629"/>
    <w:rsid w:val="00AE59A7"/>
    <w:rsid w:val="00AE65F0"/>
    <w:rsid w:val="00AE6A48"/>
    <w:rsid w:val="00AF064E"/>
    <w:rsid w:val="00AF111F"/>
    <w:rsid w:val="00AF439B"/>
    <w:rsid w:val="00AF5EF7"/>
    <w:rsid w:val="00AF64C6"/>
    <w:rsid w:val="00AF64D1"/>
    <w:rsid w:val="00AF7212"/>
    <w:rsid w:val="00B0017D"/>
    <w:rsid w:val="00B01BDE"/>
    <w:rsid w:val="00B033F5"/>
    <w:rsid w:val="00B040FD"/>
    <w:rsid w:val="00B04C1C"/>
    <w:rsid w:val="00B04CCA"/>
    <w:rsid w:val="00B057EC"/>
    <w:rsid w:val="00B05E94"/>
    <w:rsid w:val="00B064C4"/>
    <w:rsid w:val="00B0740C"/>
    <w:rsid w:val="00B10878"/>
    <w:rsid w:val="00B11F8F"/>
    <w:rsid w:val="00B12709"/>
    <w:rsid w:val="00B12778"/>
    <w:rsid w:val="00B12CEB"/>
    <w:rsid w:val="00B13EAE"/>
    <w:rsid w:val="00B21798"/>
    <w:rsid w:val="00B21D40"/>
    <w:rsid w:val="00B21DDE"/>
    <w:rsid w:val="00B228EE"/>
    <w:rsid w:val="00B2396E"/>
    <w:rsid w:val="00B23F73"/>
    <w:rsid w:val="00B2409E"/>
    <w:rsid w:val="00B24193"/>
    <w:rsid w:val="00B2442A"/>
    <w:rsid w:val="00B24F4A"/>
    <w:rsid w:val="00B25B0F"/>
    <w:rsid w:val="00B260EF"/>
    <w:rsid w:val="00B261A9"/>
    <w:rsid w:val="00B27142"/>
    <w:rsid w:val="00B27D3D"/>
    <w:rsid w:val="00B27ED1"/>
    <w:rsid w:val="00B3055D"/>
    <w:rsid w:val="00B3164F"/>
    <w:rsid w:val="00B31D16"/>
    <w:rsid w:val="00B32527"/>
    <w:rsid w:val="00B334C8"/>
    <w:rsid w:val="00B3375A"/>
    <w:rsid w:val="00B33DA4"/>
    <w:rsid w:val="00B35633"/>
    <w:rsid w:val="00B359D6"/>
    <w:rsid w:val="00B3776B"/>
    <w:rsid w:val="00B40A8F"/>
    <w:rsid w:val="00B41A93"/>
    <w:rsid w:val="00B42B54"/>
    <w:rsid w:val="00B43741"/>
    <w:rsid w:val="00B43CE9"/>
    <w:rsid w:val="00B46F3C"/>
    <w:rsid w:val="00B50439"/>
    <w:rsid w:val="00B51279"/>
    <w:rsid w:val="00B527E7"/>
    <w:rsid w:val="00B530FF"/>
    <w:rsid w:val="00B54D5E"/>
    <w:rsid w:val="00B55252"/>
    <w:rsid w:val="00B552E6"/>
    <w:rsid w:val="00B55AE4"/>
    <w:rsid w:val="00B5618B"/>
    <w:rsid w:val="00B57945"/>
    <w:rsid w:val="00B60131"/>
    <w:rsid w:val="00B60D07"/>
    <w:rsid w:val="00B60FF9"/>
    <w:rsid w:val="00B618AE"/>
    <w:rsid w:val="00B619EF"/>
    <w:rsid w:val="00B61EF1"/>
    <w:rsid w:val="00B6295E"/>
    <w:rsid w:val="00B62BFB"/>
    <w:rsid w:val="00B66342"/>
    <w:rsid w:val="00B663C3"/>
    <w:rsid w:val="00B6666A"/>
    <w:rsid w:val="00B66B48"/>
    <w:rsid w:val="00B66F56"/>
    <w:rsid w:val="00B67A16"/>
    <w:rsid w:val="00B67FBF"/>
    <w:rsid w:val="00B700BB"/>
    <w:rsid w:val="00B71628"/>
    <w:rsid w:val="00B727B1"/>
    <w:rsid w:val="00B72E21"/>
    <w:rsid w:val="00B73914"/>
    <w:rsid w:val="00B750F7"/>
    <w:rsid w:val="00B77159"/>
    <w:rsid w:val="00B81499"/>
    <w:rsid w:val="00B81A5F"/>
    <w:rsid w:val="00B82A36"/>
    <w:rsid w:val="00B82F1D"/>
    <w:rsid w:val="00B8312A"/>
    <w:rsid w:val="00B837D6"/>
    <w:rsid w:val="00B83EFA"/>
    <w:rsid w:val="00B85C54"/>
    <w:rsid w:val="00B86043"/>
    <w:rsid w:val="00B86402"/>
    <w:rsid w:val="00B8768B"/>
    <w:rsid w:val="00B91B9C"/>
    <w:rsid w:val="00B91BA9"/>
    <w:rsid w:val="00B928F9"/>
    <w:rsid w:val="00B92D30"/>
    <w:rsid w:val="00B93133"/>
    <w:rsid w:val="00B94505"/>
    <w:rsid w:val="00B94644"/>
    <w:rsid w:val="00B9554F"/>
    <w:rsid w:val="00B95CA4"/>
    <w:rsid w:val="00B97768"/>
    <w:rsid w:val="00BA0B92"/>
    <w:rsid w:val="00BA0C25"/>
    <w:rsid w:val="00BA13B8"/>
    <w:rsid w:val="00BA1AD3"/>
    <w:rsid w:val="00BA1DCF"/>
    <w:rsid w:val="00BA2218"/>
    <w:rsid w:val="00BA2275"/>
    <w:rsid w:val="00BA3606"/>
    <w:rsid w:val="00BA44C2"/>
    <w:rsid w:val="00BA456A"/>
    <w:rsid w:val="00BA4969"/>
    <w:rsid w:val="00BA541C"/>
    <w:rsid w:val="00BA5693"/>
    <w:rsid w:val="00BA73CA"/>
    <w:rsid w:val="00BA7A6D"/>
    <w:rsid w:val="00BB0A23"/>
    <w:rsid w:val="00BB0BFE"/>
    <w:rsid w:val="00BB1347"/>
    <w:rsid w:val="00BB2475"/>
    <w:rsid w:val="00BB2806"/>
    <w:rsid w:val="00BB29D3"/>
    <w:rsid w:val="00BB3054"/>
    <w:rsid w:val="00BB427B"/>
    <w:rsid w:val="00BB52BB"/>
    <w:rsid w:val="00BB639F"/>
    <w:rsid w:val="00BC0998"/>
    <w:rsid w:val="00BC212D"/>
    <w:rsid w:val="00BC28A8"/>
    <w:rsid w:val="00BC2EAF"/>
    <w:rsid w:val="00BC4435"/>
    <w:rsid w:val="00BC497A"/>
    <w:rsid w:val="00BC6408"/>
    <w:rsid w:val="00BC6CB5"/>
    <w:rsid w:val="00BC6EC7"/>
    <w:rsid w:val="00BC6F90"/>
    <w:rsid w:val="00BC7474"/>
    <w:rsid w:val="00BC750A"/>
    <w:rsid w:val="00BD144D"/>
    <w:rsid w:val="00BD3144"/>
    <w:rsid w:val="00BD3A33"/>
    <w:rsid w:val="00BD3FC1"/>
    <w:rsid w:val="00BD4B75"/>
    <w:rsid w:val="00BD674F"/>
    <w:rsid w:val="00BD7304"/>
    <w:rsid w:val="00BD774C"/>
    <w:rsid w:val="00BD7BC5"/>
    <w:rsid w:val="00BE0130"/>
    <w:rsid w:val="00BE31D3"/>
    <w:rsid w:val="00BE31FF"/>
    <w:rsid w:val="00BE3B15"/>
    <w:rsid w:val="00BE511B"/>
    <w:rsid w:val="00BE5F78"/>
    <w:rsid w:val="00BE780F"/>
    <w:rsid w:val="00BE7F0A"/>
    <w:rsid w:val="00BF0D5E"/>
    <w:rsid w:val="00BF12AA"/>
    <w:rsid w:val="00BF4F56"/>
    <w:rsid w:val="00BF5939"/>
    <w:rsid w:val="00BF6D10"/>
    <w:rsid w:val="00BF7D91"/>
    <w:rsid w:val="00BF7DF2"/>
    <w:rsid w:val="00C01D1D"/>
    <w:rsid w:val="00C01EA4"/>
    <w:rsid w:val="00C026BC"/>
    <w:rsid w:val="00C0671C"/>
    <w:rsid w:val="00C07BBB"/>
    <w:rsid w:val="00C11762"/>
    <w:rsid w:val="00C11C5C"/>
    <w:rsid w:val="00C12B21"/>
    <w:rsid w:val="00C12F80"/>
    <w:rsid w:val="00C1392C"/>
    <w:rsid w:val="00C13A12"/>
    <w:rsid w:val="00C13B06"/>
    <w:rsid w:val="00C14BF4"/>
    <w:rsid w:val="00C14C5F"/>
    <w:rsid w:val="00C158AE"/>
    <w:rsid w:val="00C170D1"/>
    <w:rsid w:val="00C17FBE"/>
    <w:rsid w:val="00C2143A"/>
    <w:rsid w:val="00C224AC"/>
    <w:rsid w:val="00C228E0"/>
    <w:rsid w:val="00C23048"/>
    <w:rsid w:val="00C23634"/>
    <w:rsid w:val="00C23791"/>
    <w:rsid w:val="00C23DFA"/>
    <w:rsid w:val="00C2475E"/>
    <w:rsid w:val="00C2574F"/>
    <w:rsid w:val="00C27971"/>
    <w:rsid w:val="00C32608"/>
    <w:rsid w:val="00C34064"/>
    <w:rsid w:val="00C359D9"/>
    <w:rsid w:val="00C370AA"/>
    <w:rsid w:val="00C37E82"/>
    <w:rsid w:val="00C41027"/>
    <w:rsid w:val="00C4102B"/>
    <w:rsid w:val="00C42B93"/>
    <w:rsid w:val="00C440F7"/>
    <w:rsid w:val="00C453FB"/>
    <w:rsid w:val="00C45852"/>
    <w:rsid w:val="00C472F2"/>
    <w:rsid w:val="00C50507"/>
    <w:rsid w:val="00C53143"/>
    <w:rsid w:val="00C53F48"/>
    <w:rsid w:val="00C57528"/>
    <w:rsid w:val="00C576DD"/>
    <w:rsid w:val="00C57BC3"/>
    <w:rsid w:val="00C60DCB"/>
    <w:rsid w:val="00C61512"/>
    <w:rsid w:val="00C61D0B"/>
    <w:rsid w:val="00C62C6E"/>
    <w:rsid w:val="00C62FD2"/>
    <w:rsid w:val="00C638A4"/>
    <w:rsid w:val="00C65197"/>
    <w:rsid w:val="00C653BD"/>
    <w:rsid w:val="00C6672A"/>
    <w:rsid w:val="00C717EC"/>
    <w:rsid w:val="00C723E3"/>
    <w:rsid w:val="00C72A0E"/>
    <w:rsid w:val="00C72A86"/>
    <w:rsid w:val="00C734A2"/>
    <w:rsid w:val="00C74ED7"/>
    <w:rsid w:val="00C754E1"/>
    <w:rsid w:val="00C764D7"/>
    <w:rsid w:val="00C77B5C"/>
    <w:rsid w:val="00C810D0"/>
    <w:rsid w:val="00C82368"/>
    <w:rsid w:val="00C82D0D"/>
    <w:rsid w:val="00C8312D"/>
    <w:rsid w:val="00C8375E"/>
    <w:rsid w:val="00C84572"/>
    <w:rsid w:val="00C8459A"/>
    <w:rsid w:val="00C84DCF"/>
    <w:rsid w:val="00C84EF8"/>
    <w:rsid w:val="00C87D0B"/>
    <w:rsid w:val="00C9090E"/>
    <w:rsid w:val="00C9182A"/>
    <w:rsid w:val="00C91B25"/>
    <w:rsid w:val="00C9265C"/>
    <w:rsid w:val="00C9415D"/>
    <w:rsid w:val="00C94BE0"/>
    <w:rsid w:val="00C94EB4"/>
    <w:rsid w:val="00C953F5"/>
    <w:rsid w:val="00CA0A11"/>
    <w:rsid w:val="00CA0CF7"/>
    <w:rsid w:val="00CA1A56"/>
    <w:rsid w:val="00CA23E1"/>
    <w:rsid w:val="00CA24BB"/>
    <w:rsid w:val="00CA4491"/>
    <w:rsid w:val="00CA55AD"/>
    <w:rsid w:val="00CB0652"/>
    <w:rsid w:val="00CB194A"/>
    <w:rsid w:val="00CB1DBA"/>
    <w:rsid w:val="00CB2216"/>
    <w:rsid w:val="00CB2919"/>
    <w:rsid w:val="00CB30DF"/>
    <w:rsid w:val="00CB31CE"/>
    <w:rsid w:val="00CB45F2"/>
    <w:rsid w:val="00CB5F3E"/>
    <w:rsid w:val="00CC02F8"/>
    <w:rsid w:val="00CC0450"/>
    <w:rsid w:val="00CC0D62"/>
    <w:rsid w:val="00CC11B8"/>
    <w:rsid w:val="00CC1DE8"/>
    <w:rsid w:val="00CC293F"/>
    <w:rsid w:val="00CC3A6C"/>
    <w:rsid w:val="00CC3E83"/>
    <w:rsid w:val="00CC691F"/>
    <w:rsid w:val="00CC6DE1"/>
    <w:rsid w:val="00CC71C2"/>
    <w:rsid w:val="00CC74DC"/>
    <w:rsid w:val="00CC7749"/>
    <w:rsid w:val="00CD150C"/>
    <w:rsid w:val="00CD2485"/>
    <w:rsid w:val="00CD4455"/>
    <w:rsid w:val="00CD4B7F"/>
    <w:rsid w:val="00CD5657"/>
    <w:rsid w:val="00CD5E48"/>
    <w:rsid w:val="00CD7166"/>
    <w:rsid w:val="00CD7909"/>
    <w:rsid w:val="00CD793D"/>
    <w:rsid w:val="00CD7DE3"/>
    <w:rsid w:val="00CE06DA"/>
    <w:rsid w:val="00CE0BE3"/>
    <w:rsid w:val="00CE0E3C"/>
    <w:rsid w:val="00CE102C"/>
    <w:rsid w:val="00CE1F33"/>
    <w:rsid w:val="00CE2061"/>
    <w:rsid w:val="00CE2653"/>
    <w:rsid w:val="00CE2B98"/>
    <w:rsid w:val="00CE3A8B"/>
    <w:rsid w:val="00CE3FCB"/>
    <w:rsid w:val="00CE50DE"/>
    <w:rsid w:val="00CE52C1"/>
    <w:rsid w:val="00CE5A10"/>
    <w:rsid w:val="00CE779E"/>
    <w:rsid w:val="00CE7869"/>
    <w:rsid w:val="00CF1132"/>
    <w:rsid w:val="00CF243B"/>
    <w:rsid w:val="00CF2866"/>
    <w:rsid w:val="00CF2B1B"/>
    <w:rsid w:val="00CF341D"/>
    <w:rsid w:val="00CF4B5E"/>
    <w:rsid w:val="00CF5E6A"/>
    <w:rsid w:val="00CF6396"/>
    <w:rsid w:val="00CF6431"/>
    <w:rsid w:val="00CF7E23"/>
    <w:rsid w:val="00D001FB"/>
    <w:rsid w:val="00D002EB"/>
    <w:rsid w:val="00D007FC"/>
    <w:rsid w:val="00D00F47"/>
    <w:rsid w:val="00D01272"/>
    <w:rsid w:val="00D0261A"/>
    <w:rsid w:val="00D03A1A"/>
    <w:rsid w:val="00D04170"/>
    <w:rsid w:val="00D044B6"/>
    <w:rsid w:val="00D044FA"/>
    <w:rsid w:val="00D04EB3"/>
    <w:rsid w:val="00D07342"/>
    <w:rsid w:val="00D07D94"/>
    <w:rsid w:val="00D11571"/>
    <w:rsid w:val="00D11795"/>
    <w:rsid w:val="00D11C28"/>
    <w:rsid w:val="00D12ACD"/>
    <w:rsid w:val="00D12E09"/>
    <w:rsid w:val="00D12EAA"/>
    <w:rsid w:val="00D1301D"/>
    <w:rsid w:val="00D1329D"/>
    <w:rsid w:val="00D13E1B"/>
    <w:rsid w:val="00D14CD8"/>
    <w:rsid w:val="00D15A50"/>
    <w:rsid w:val="00D16D94"/>
    <w:rsid w:val="00D17961"/>
    <w:rsid w:val="00D17DA7"/>
    <w:rsid w:val="00D21159"/>
    <w:rsid w:val="00D229D4"/>
    <w:rsid w:val="00D230DA"/>
    <w:rsid w:val="00D23361"/>
    <w:rsid w:val="00D23675"/>
    <w:rsid w:val="00D23A99"/>
    <w:rsid w:val="00D25464"/>
    <w:rsid w:val="00D25480"/>
    <w:rsid w:val="00D25D05"/>
    <w:rsid w:val="00D2615C"/>
    <w:rsid w:val="00D265CA"/>
    <w:rsid w:val="00D2751E"/>
    <w:rsid w:val="00D2785C"/>
    <w:rsid w:val="00D27A79"/>
    <w:rsid w:val="00D30A0C"/>
    <w:rsid w:val="00D30C29"/>
    <w:rsid w:val="00D327AF"/>
    <w:rsid w:val="00D32B89"/>
    <w:rsid w:val="00D34C5B"/>
    <w:rsid w:val="00D3524A"/>
    <w:rsid w:val="00D354F5"/>
    <w:rsid w:val="00D36826"/>
    <w:rsid w:val="00D36D37"/>
    <w:rsid w:val="00D37DCF"/>
    <w:rsid w:val="00D37E86"/>
    <w:rsid w:val="00D4113C"/>
    <w:rsid w:val="00D4198C"/>
    <w:rsid w:val="00D421FC"/>
    <w:rsid w:val="00D436A7"/>
    <w:rsid w:val="00D44BE9"/>
    <w:rsid w:val="00D46733"/>
    <w:rsid w:val="00D4762C"/>
    <w:rsid w:val="00D47D04"/>
    <w:rsid w:val="00D5114C"/>
    <w:rsid w:val="00D511C3"/>
    <w:rsid w:val="00D51F51"/>
    <w:rsid w:val="00D540DB"/>
    <w:rsid w:val="00D55457"/>
    <w:rsid w:val="00D565DE"/>
    <w:rsid w:val="00D603D9"/>
    <w:rsid w:val="00D60BC8"/>
    <w:rsid w:val="00D61F90"/>
    <w:rsid w:val="00D639F2"/>
    <w:rsid w:val="00D64D5E"/>
    <w:rsid w:val="00D6501F"/>
    <w:rsid w:val="00D66554"/>
    <w:rsid w:val="00D70766"/>
    <w:rsid w:val="00D71D12"/>
    <w:rsid w:val="00D72CFE"/>
    <w:rsid w:val="00D72FB7"/>
    <w:rsid w:val="00D740F2"/>
    <w:rsid w:val="00D75610"/>
    <w:rsid w:val="00D76AC9"/>
    <w:rsid w:val="00D76F4F"/>
    <w:rsid w:val="00D777C2"/>
    <w:rsid w:val="00D77EE8"/>
    <w:rsid w:val="00D802B7"/>
    <w:rsid w:val="00D80F65"/>
    <w:rsid w:val="00D80FDF"/>
    <w:rsid w:val="00D81BC5"/>
    <w:rsid w:val="00D8242F"/>
    <w:rsid w:val="00D829FA"/>
    <w:rsid w:val="00D83695"/>
    <w:rsid w:val="00D83769"/>
    <w:rsid w:val="00D84F74"/>
    <w:rsid w:val="00D85F9C"/>
    <w:rsid w:val="00D86EF2"/>
    <w:rsid w:val="00D90E30"/>
    <w:rsid w:val="00D91984"/>
    <w:rsid w:val="00D91CB3"/>
    <w:rsid w:val="00D91ED5"/>
    <w:rsid w:val="00D924F2"/>
    <w:rsid w:val="00D93EA6"/>
    <w:rsid w:val="00D94A13"/>
    <w:rsid w:val="00D94E84"/>
    <w:rsid w:val="00D95290"/>
    <w:rsid w:val="00D95587"/>
    <w:rsid w:val="00D9650D"/>
    <w:rsid w:val="00D9656C"/>
    <w:rsid w:val="00D96B0F"/>
    <w:rsid w:val="00DA102A"/>
    <w:rsid w:val="00DA2E70"/>
    <w:rsid w:val="00DA67FC"/>
    <w:rsid w:val="00DA74CB"/>
    <w:rsid w:val="00DB6F00"/>
    <w:rsid w:val="00DB7E02"/>
    <w:rsid w:val="00DC0168"/>
    <w:rsid w:val="00DC09E1"/>
    <w:rsid w:val="00DC0E76"/>
    <w:rsid w:val="00DC144E"/>
    <w:rsid w:val="00DC182A"/>
    <w:rsid w:val="00DC1BF7"/>
    <w:rsid w:val="00DC1D67"/>
    <w:rsid w:val="00DC2047"/>
    <w:rsid w:val="00DC25E1"/>
    <w:rsid w:val="00DC37D3"/>
    <w:rsid w:val="00DC6F9F"/>
    <w:rsid w:val="00DC6FA9"/>
    <w:rsid w:val="00DC7B29"/>
    <w:rsid w:val="00DD0056"/>
    <w:rsid w:val="00DD1B42"/>
    <w:rsid w:val="00DD279A"/>
    <w:rsid w:val="00DD2AD5"/>
    <w:rsid w:val="00DD3494"/>
    <w:rsid w:val="00DD4A7F"/>
    <w:rsid w:val="00DD50F4"/>
    <w:rsid w:val="00DD51C4"/>
    <w:rsid w:val="00DD5AB9"/>
    <w:rsid w:val="00DD60D5"/>
    <w:rsid w:val="00DD6846"/>
    <w:rsid w:val="00DD7153"/>
    <w:rsid w:val="00DD78AF"/>
    <w:rsid w:val="00DE15A2"/>
    <w:rsid w:val="00DE1A0F"/>
    <w:rsid w:val="00DE1C02"/>
    <w:rsid w:val="00DE216B"/>
    <w:rsid w:val="00DE2D9D"/>
    <w:rsid w:val="00DE3D4D"/>
    <w:rsid w:val="00DE400A"/>
    <w:rsid w:val="00DE431F"/>
    <w:rsid w:val="00DE49E6"/>
    <w:rsid w:val="00DE6ED4"/>
    <w:rsid w:val="00DE6F08"/>
    <w:rsid w:val="00DE7177"/>
    <w:rsid w:val="00DF0F09"/>
    <w:rsid w:val="00DF19EA"/>
    <w:rsid w:val="00DF2000"/>
    <w:rsid w:val="00DF2FB7"/>
    <w:rsid w:val="00DF39E4"/>
    <w:rsid w:val="00DF3FAA"/>
    <w:rsid w:val="00DF4311"/>
    <w:rsid w:val="00DF464D"/>
    <w:rsid w:val="00DF52F6"/>
    <w:rsid w:val="00DF6498"/>
    <w:rsid w:val="00DF781F"/>
    <w:rsid w:val="00E017D9"/>
    <w:rsid w:val="00E01C6E"/>
    <w:rsid w:val="00E02EB9"/>
    <w:rsid w:val="00E03DDE"/>
    <w:rsid w:val="00E04BE3"/>
    <w:rsid w:val="00E04E41"/>
    <w:rsid w:val="00E0533C"/>
    <w:rsid w:val="00E05C23"/>
    <w:rsid w:val="00E06790"/>
    <w:rsid w:val="00E068F8"/>
    <w:rsid w:val="00E07617"/>
    <w:rsid w:val="00E07717"/>
    <w:rsid w:val="00E10061"/>
    <w:rsid w:val="00E1091C"/>
    <w:rsid w:val="00E123D7"/>
    <w:rsid w:val="00E139F8"/>
    <w:rsid w:val="00E1417B"/>
    <w:rsid w:val="00E14D2C"/>
    <w:rsid w:val="00E15011"/>
    <w:rsid w:val="00E153C2"/>
    <w:rsid w:val="00E15440"/>
    <w:rsid w:val="00E16CD0"/>
    <w:rsid w:val="00E16CF4"/>
    <w:rsid w:val="00E17050"/>
    <w:rsid w:val="00E17101"/>
    <w:rsid w:val="00E17344"/>
    <w:rsid w:val="00E2059E"/>
    <w:rsid w:val="00E213D1"/>
    <w:rsid w:val="00E22BB2"/>
    <w:rsid w:val="00E25032"/>
    <w:rsid w:val="00E255D5"/>
    <w:rsid w:val="00E26085"/>
    <w:rsid w:val="00E26616"/>
    <w:rsid w:val="00E26AF1"/>
    <w:rsid w:val="00E26B9C"/>
    <w:rsid w:val="00E275C0"/>
    <w:rsid w:val="00E30C91"/>
    <w:rsid w:val="00E31F51"/>
    <w:rsid w:val="00E31FF4"/>
    <w:rsid w:val="00E32618"/>
    <w:rsid w:val="00E32C55"/>
    <w:rsid w:val="00E3309F"/>
    <w:rsid w:val="00E335A3"/>
    <w:rsid w:val="00E337F0"/>
    <w:rsid w:val="00E33B14"/>
    <w:rsid w:val="00E34036"/>
    <w:rsid w:val="00E35781"/>
    <w:rsid w:val="00E35FFA"/>
    <w:rsid w:val="00E36871"/>
    <w:rsid w:val="00E41CCC"/>
    <w:rsid w:val="00E4218F"/>
    <w:rsid w:val="00E4372B"/>
    <w:rsid w:val="00E4417A"/>
    <w:rsid w:val="00E44CE5"/>
    <w:rsid w:val="00E45FA7"/>
    <w:rsid w:val="00E465FD"/>
    <w:rsid w:val="00E47964"/>
    <w:rsid w:val="00E47965"/>
    <w:rsid w:val="00E50A28"/>
    <w:rsid w:val="00E51084"/>
    <w:rsid w:val="00E51C2A"/>
    <w:rsid w:val="00E53A9C"/>
    <w:rsid w:val="00E54669"/>
    <w:rsid w:val="00E55342"/>
    <w:rsid w:val="00E569A0"/>
    <w:rsid w:val="00E604B9"/>
    <w:rsid w:val="00E6087C"/>
    <w:rsid w:val="00E622E9"/>
    <w:rsid w:val="00E62F78"/>
    <w:rsid w:val="00E6449D"/>
    <w:rsid w:val="00E6481D"/>
    <w:rsid w:val="00E65CCF"/>
    <w:rsid w:val="00E71B01"/>
    <w:rsid w:val="00E7201D"/>
    <w:rsid w:val="00E7297E"/>
    <w:rsid w:val="00E72E06"/>
    <w:rsid w:val="00E7432A"/>
    <w:rsid w:val="00E76A42"/>
    <w:rsid w:val="00E80E0C"/>
    <w:rsid w:val="00E82DDA"/>
    <w:rsid w:val="00E8313B"/>
    <w:rsid w:val="00E841FA"/>
    <w:rsid w:val="00E846BE"/>
    <w:rsid w:val="00E84AAA"/>
    <w:rsid w:val="00E85323"/>
    <w:rsid w:val="00E87974"/>
    <w:rsid w:val="00E90130"/>
    <w:rsid w:val="00E90A3E"/>
    <w:rsid w:val="00E90CEF"/>
    <w:rsid w:val="00E91356"/>
    <w:rsid w:val="00E916B4"/>
    <w:rsid w:val="00E91A3A"/>
    <w:rsid w:val="00E91C92"/>
    <w:rsid w:val="00E92B19"/>
    <w:rsid w:val="00E94145"/>
    <w:rsid w:val="00E9667E"/>
    <w:rsid w:val="00E96743"/>
    <w:rsid w:val="00E96762"/>
    <w:rsid w:val="00E970C7"/>
    <w:rsid w:val="00EA00DA"/>
    <w:rsid w:val="00EA0C44"/>
    <w:rsid w:val="00EA2409"/>
    <w:rsid w:val="00EA2528"/>
    <w:rsid w:val="00EA315C"/>
    <w:rsid w:val="00EA427F"/>
    <w:rsid w:val="00EA48FD"/>
    <w:rsid w:val="00EA4BA1"/>
    <w:rsid w:val="00EA5BA7"/>
    <w:rsid w:val="00EA6BC3"/>
    <w:rsid w:val="00EA7039"/>
    <w:rsid w:val="00EA7BAA"/>
    <w:rsid w:val="00EB0926"/>
    <w:rsid w:val="00EB18E3"/>
    <w:rsid w:val="00EB1D65"/>
    <w:rsid w:val="00EB2294"/>
    <w:rsid w:val="00EB2CFA"/>
    <w:rsid w:val="00EB4386"/>
    <w:rsid w:val="00EB5305"/>
    <w:rsid w:val="00EB5B16"/>
    <w:rsid w:val="00EB62B2"/>
    <w:rsid w:val="00EC01E5"/>
    <w:rsid w:val="00EC0799"/>
    <w:rsid w:val="00EC0D48"/>
    <w:rsid w:val="00EC107D"/>
    <w:rsid w:val="00EC150C"/>
    <w:rsid w:val="00EC4401"/>
    <w:rsid w:val="00EC4A90"/>
    <w:rsid w:val="00EC525D"/>
    <w:rsid w:val="00EC590D"/>
    <w:rsid w:val="00EC6E08"/>
    <w:rsid w:val="00EC70F0"/>
    <w:rsid w:val="00EC7AAA"/>
    <w:rsid w:val="00EC7C43"/>
    <w:rsid w:val="00ED00D2"/>
    <w:rsid w:val="00ED0763"/>
    <w:rsid w:val="00ED09E3"/>
    <w:rsid w:val="00ED0C7D"/>
    <w:rsid w:val="00ED3301"/>
    <w:rsid w:val="00ED419D"/>
    <w:rsid w:val="00ED464D"/>
    <w:rsid w:val="00ED581B"/>
    <w:rsid w:val="00ED5B7E"/>
    <w:rsid w:val="00ED68AB"/>
    <w:rsid w:val="00ED6DFE"/>
    <w:rsid w:val="00ED7022"/>
    <w:rsid w:val="00ED76D5"/>
    <w:rsid w:val="00ED7A1A"/>
    <w:rsid w:val="00EE04AB"/>
    <w:rsid w:val="00EE16BD"/>
    <w:rsid w:val="00EE197C"/>
    <w:rsid w:val="00EE28D3"/>
    <w:rsid w:val="00EE2CB7"/>
    <w:rsid w:val="00EE43C1"/>
    <w:rsid w:val="00EE4ED1"/>
    <w:rsid w:val="00EE4FCA"/>
    <w:rsid w:val="00EE52CB"/>
    <w:rsid w:val="00EE5EC5"/>
    <w:rsid w:val="00EE66F6"/>
    <w:rsid w:val="00EE6E3A"/>
    <w:rsid w:val="00EF00E9"/>
    <w:rsid w:val="00EF0527"/>
    <w:rsid w:val="00EF15E3"/>
    <w:rsid w:val="00EF1B55"/>
    <w:rsid w:val="00EF1D57"/>
    <w:rsid w:val="00EF3636"/>
    <w:rsid w:val="00EF4F6F"/>
    <w:rsid w:val="00EF5391"/>
    <w:rsid w:val="00EF56AF"/>
    <w:rsid w:val="00EF620A"/>
    <w:rsid w:val="00EF63A0"/>
    <w:rsid w:val="00EF6D99"/>
    <w:rsid w:val="00EF6E41"/>
    <w:rsid w:val="00EF6E84"/>
    <w:rsid w:val="00EF792A"/>
    <w:rsid w:val="00EF7B09"/>
    <w:rsid w:val="00EF7E3E"/>
    <w:rsid w:val="00F0002C"/>
    <w:rsid w:val="00F009E3"/>
    <w:rsid w:val="00F0172E"/>
    <w:rsid w:val="00F017CC"/>
    <w:rsid w:val="00F0223B"/>
    <w:rsid w:val="00F02711"/>
    <w:rsid w:val="00F02735"/>
    <w:rsid w:val="00F02E1D"/>
    <w:rsid w:val="00F0546D"/>
    <w:rsid w:val="00F05973"/>
    <w:rsid w:val="00F05DED"/>
    <w:rsid w:val="00F05F5A"/>
    <w:rsid w:val="00F0656A"/>
    <w:rsid w:val="00F071B2"/>
    <w:rsid w:val="00F073F0"/>
    <w:rsid w:val="00F07600"/>
    <w:rsid w:val="00F07BA1"/>
    <w:rsid w:val="00F11F34"/>
    <w:rsid w:val="00F12107"/>
    <w:rsid w:val="00F134F0"/>
    <w:rsid w:val="00F138D9"/>
    <w:rsid w:val="00F14098"/>
    <w:rsid w:val="00F14C66"/>
    <w:rsid w:val="00F16E12"/>
    <w:rsid w:val="00F2075C"/>
    <w:rsid w:val="00F20840"/>
    <w:rsid w:val="00F20E09"/>
    <w:rsid w:val="00F21251"/>
    <w:rsid w:val="00F22083"/>
    <w:rsid w:val="00F231BE"/>
    <w:rsid w:val="00F241BD"/>
    <w:rsid w:val="00F243D8"/>
    <w:rsid w:val="00F24AF1"/>
    <w:rsid w:val="00F256E9"/>
    <w:rsid w:val="00F27759"/>
    <w:rsid w:val="00F30135"/>
    <w:rsid w:val="00F305F1"/>
    <w:rsid w:val="00F309E1"/>
    <w:rsid w:val="00F30CD5"/>
    <w:rsid w:val="00F3104C"/>
    <w:rsid w:val="00F311F2"/>
    <w:rsid w:val="00F3175C"/>
    <w:rsid w:val="00F32765"/>
    <w:rsid w:val="00F3352B"/>
    <w:rsid w:val="00F33BAA"/>
    <w:rsid w:val="00F33EBF"/>
    <w:rsid w:val="00F346A4"/>
    <w:rsid w:val="00F35859"/>
    <w:rsid w:val="00F36D01"/>
    <w:rsid w:val="00F36F70"/>
    <w:rsid w:val="00F37072"/>
    <w:rsid w:val="00F37235"/>
    <w:rsid w:val="00F373A3"/>
    <w:rsid w:val="00F404A4"/>
    <w:rsid w:val="00F40720"/>
    <w:rsid w:val="00F40CA8"/>
    <w:rsid w:val="00F41B5F"/>
    <w:rsid w:val="00F427CA"/>
    <w:rsid w:val="00F43BE5"/>
    <w:rsid w:val="00F449AD"/>
    <w:rsid w:val="00F45630"/>
    <w:rsid w:val="00F46B11"/>
    <w:rsid w:val="00F47BFD"/>
    <w:rsid w:val="00F47C25"/>
    <w:rsid w:val="00F47E0E"/>
    <w:rsid w:val="00F50D8C"/>
    <w:rsid w:val="00F518DB"/>
    <w:rsid w:val="00F51FBB"/>
    <w:rsid w:val="00F526FE"/>
    <w:rsid w:val="00F536AC"/>
    <w:rsid w:val="00F5438E"/>
    <w:rsid w:val="00F54D07"/>
    <w:rsid w:val="00F54FF7"/>
    <w:rsid w:val="00F552BA"/>
    <w:rsid w:val="00F55667"/>
    <w:rsid w:val="00F55B97"/>
    <w:rsid w:val="00F56311"/>
    <w:rsid w:val="00F57466"/>
    <w:rsid w:val="00F60CBA"/>
    <w:rsid w:val="00F632B1"/>
    <w:rsid w:val="00F64F8D"/>
    <w:rsid w:val="00F657E9"/>
    <w:rsid w:val="00F66751"/>
    <w:rsid w:val="00F667A8"/>
    <w:rsid w:val="00F71043"/>
    <w:rsid w:val="00F712C0"/>
    <w:rsid w:val="00F721B9"/>
    <w:rsid w:val="00F7260E"/>
    <w:rsid w:val="00F72668"/>
    <w:rsid w:val="00F73D52"/>
    <w:rsid w:val="00F762BE"/>
    <w:rsid w:val="00F80630"/>
    <w:rsid w:val="00F8065A"/>
    <w:rsid w:val="00F81C1B"/>
    <w:rsid w:val="00F8293A"/>
    <w:rsid w:val="00F82B68"/>
    <w:rsid w:val="00F83A47"/>
    <w:rsid w:val="00F84D93"/>
    <w:rsid w:val="00F85C94"/>
    <w:rsid w:val="00F86361"/>
    <w:rsid w:val="00F90526"/>
    <w:rsid w:val="00F90EDF"/>
    <w:rsid w:val="00F90F0A"/>
    <w:rsid w:val="00F92F99"/>
    <w:rsid w:val="00F94132"/>
    <w:rsid w:val="00F9423E"/>
    <w:rsid w:val="00F9461C"/>
    <w:rsid w:val="00F9506D"/>
    <w:rsid w:val="00F95CF8"/>
    <w:rsid w:val="00F96244"/>
    <w:rsid w:val="00F96B67"/>
    <w:rsid w:val="00F979F0"/>
    <w:rsid w:val="00F97A1C"/>
    <w:rsid w:val="00F97E17"/>
    <w:rsid w:val="00FA0549"/>
    <w:rsid w:val="00FA3559"/>
    <w:rsid w:val="00FA48D8"/>
    <w:rsid w:val="00FA4BBA"/>
    <w:rsid w:val="00FA56E2"/>
    <w:rsid w:val="00FB15B9"/>
    <w:rsid w:val="00FB1FDE"/>
    <w:rsid w:val="00FB2032"/>
    <w:rsid w:val="00FB329B"/>
    <w:rsid w:val="00FB353E"/>
    <w:rsid w:val="00FB49B1"/>
    <w:rsid w:val="00FB4E5F"/>
    <w:rsid w:val="00FB6493"/>
    <w:rsid w:val="00FB6AA6"/>
    <w:rsid w:val="00FC0FEE"/>
    <w:rsid w:val="00FC2B35"/>
    <w:rsid w:val="00FC3F70"/>
    <w:rsid w:val="00FC5724"/>
    <w:rsid w:val="00FC57C0"/>
    <w:rsid w:val="00FC5C2A"/>
    <w:rsid w:val="00FC6625"/>
    <w:rsid w:val="00FC730B"/>
    <w:rsid w:val="00FC780D"/>
    <w:rsid w:val="00FD0D8F"/>
    <w:rsid w:val="00FD0EAF"/>
    <w:rsid w:val="00FD1538"/>
    <w:rsid w:val="00FD262B"/>
    <w:rsid w:val="00FD2723"/>
    <w:rsid w:val="00FD27EE"/>
    <w:rsid w:val="00FD4CC1"/>
    <w:rsid w:val="00FD4E2C"/>
    <w:rsid w:val="00FD51B2"/>
    <w:rsid w:val="00FD6092"/>
    <w:rsid w:val="00FD660F"/>
    <w:rsid w:val="00FD710D"/>
    <w:rsid w:val="00FD7BE0"/>
    <w:rsid w:val="00FE0D34"/>
    <w:rsid w:val="00FE11D5"/>
    <w:rsid w:val="00FE1996"/>
    <w:rsid w:val="00FE1BB5"/>
    <w:rsid w:val="00FE36C0"/>
    <w:rsid w:val="00FE66EF"/>
    <w:rsid w:val="00FE6F89"/>
    <w:rsid w:val="00FE71C1"/>
    <w:rsid w:val="00FE731F"/>
    <w:rsid w:val="00FE760F"/>
    <w:rsid w:val="00FF16AE"/>
    <w:rsid w:val="00FF24EF"/>
    <w:rsid w:val="00FF27C5"/>
    <w:rsid w:val="00FF3269"/>
    <w:rsid w:val="00FF3A6C"/>
    <w:rsid w:val="00FF3B31"/>
    <w:rsid w:val="00FF3CCD"/>
    <w:rsid w:val="00FF47E9"/>
    <w:rsid w:val="00FF52F9"/>
    <w:rsid w:val="00FF6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EDEC"/>
  <w15:chartTrackingRefBased/>
  <w15:docId w15:val="{7447F4F8-7B61-4837-901E-B5CC7B30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15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C1A9A"/>
    <w:pPr>
      <w:spacing w:after="0" w:line="240" w:lineRule="auto"/>
    </w:pPr>
    <w:rPr>
      <w:sz w:val="20"/>
      <w:szCs w:val="20"/>
    </w:rPr>
  </w:style>
  <w:style w:type="character" w:customStyle="1" w:styleId="FootnoteTextChar">
    <w:name w:val="Footnote Text Char"/>
    <w:basedOn w:val="DefaultParagraphFont"/>
    <w:link w:val="FootnoteText"/>
    <w:rsid w:val="001C1A9A"/>
    <w:rPr>
      <w:sz w:val="20"/>
      <w:szCs w:val="20"/>
    </w:rPr>
  </w:style>
  <w:style w:type="character" w:styleId="FootnoteReference">
    <w:name w:val="footnote reference"/>
    <w:basedOn w:val="DefaultParagraphFont"/>
    <w:unhideWhenUsed/>
    <w:rsid w:val="001C1A9A"/>
    <w:rPr>
      <w:vertAlign w:val="superscript"/>
    </w:rPr>
  </w:style>
  <w:style w:type="paragraph" w:styleId="ListParagraph">
    <w:name w:val="List Paragraph"/>
    <w:basedOn w:val="Normal"/>
    <w:uiPriority w:val="34"/>
    <w:qFormat/>
    <w:rsid w:val="002D560F"/>
    <w:pPr>
      <w:ind w:left="720"/>
      <w:contextualSpacing/>
    </w:pPr>
  </w:style>
  <w:style w:type="paragraph" w:customStyle="1" w:styleId="EndNoteBibliographyTitle">
    <w:name w:val="EndNote Bibliography Title"/>
    <w:basedOn w:val="Normal"/>
    <w:link w:val="EndNoteBibliographyTitleChar"/>
    <w:rsid w:val="006A486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A486E"/>
    <w:rPr>
      <w:rFonts w:ascii="Calibri" w:hAnsi="Calibri"/>
      <w:noProof/>
      <w:lang w:val="en-US"/>
    </w:rPr>
  </w:style>
  <w:style w:type="paragraph" w:customStyle="1" w:styleId="EndNoteBibliography">
    <w:name w:val="EndNote Bibliography"/>
    <w:basedOn w:val="Normal"/>
    <w:link w:val="EndNoteBibliographyChar"/>
    <w:rsid w:val="006A486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A486E"/>
    <w:rPr>
      <w:rFonts w:ascii="Calibri" w:hAnsi="Calibri"/>
      <w:noProof/>
      <w:lang w:val="en-US"/>
    </w:rPr>
  </w:style>
  <w:style w:type="character" w:customStyle="1" w:styleId="Heading1Char">
    <w:name w:val="Heading 1 Char"/>
    <w:basedOn w:val="DefaultParagraphFont"/>
    <w:link w:val="Heading1"/>
    <w:uiPriority w:val="9"/>
    <w:rsid w:val="00FD153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1538"/>
    <w:rPr>
      <w:color w:val="0563C1" w:themeColor="hyperlink"/>
      <w:u w:val="single"/>
    </w:rPr>
  </w:style>
  <w:style w:type="character" w:customStyle="1" w:styleId="Heading2Char">
    <w:name w:val="Heading 2 Char"/>
    <w:basedOn w:val="DefaultParagraphFont"/>
    <w:link w:val="Heading2"/>
    <w:uiPriority w:val="9"/>
    <w:semiHidden/>
    <w:rsid w:val="00FD1538"/>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212FB0"/>
    <w:rPr>
      <w:color w:val="808080"/>
      <w:shd w:val="clear" w:color="auto" w:fill="E6E6E6"/>
    </w:rPr>
  </w:style>
  <w:style w:type="character" w:customStyle="1" w:styleId="UnresolvedMention2">
    <w:name w:val="Unresolved Mention2"/>
    <w:basedOn w:val="DefaultParagraphFont"/>
    <w:uiPriority w:val="99"/>
    <w:semiHidden/>
    <w:unhideWhenUsed/>
    <w:rsid w:val="00D91CB3"/>
    <w:rPr>
      <w:color w:val="808080"/>
      <w:shd w:val="clear" w:color="auto" w:fill="E6E6E6"/>
    </w:rPr>
  </w:style>
  <w:style w:type="paragraph" w:styleId="Bibliography">
    <w:name w:val="Bibliography"/>
    <w:basedOn w:val="Normal"/>
    <w:next w:val="Normal"/>
    <w:uiPriority w:val="37"/>
    <w:unhideWhenUsed/>
    <w:rsid w:val="000629E0"/>
  </w:style>
  <w:style w:type="character" w:styleId="CommentReference">
    <w:name w:val="annotation reference"/>
    <w:basedOn w:val="DefaultParagraphFont"/>
    <w:uiPriority w:val="99"/>
    <w:semiHidden/>
    <w:unhideWhenUsed/>
    <w:rsid w:val="00241A23"/>
    <w:rPr>
      <w:sz w:val="16"/>
      <w:szCs w:val="16"/>
    </w:rPr>
  </w:style>
  <w:style w:type="paragraph" w:styleId="CommentText">
    <w:name w:val="annotation text"/>
    <w:basedOn w:val="Normal"/>
    <w:link w:val="CommentTextChar"/>
    <w:uiPriority w:val="99"/>
    <w:semiHidden/>
    <w:unhideWhenUsed/>
    <w:rsid w:val="00241A23"/>
    <w:pPr>
      <w:spacing w:line="240" w:lineRule="auto"/>
    </w:pPr>
    <w:rPr>
      <w:sz w:val="20"/>
      <w:szCs w:val="20"/>
    </w:rPr>
  </w:style>
  <w:style w:type="character" w:customStyle="1" w:styleId="CommentTextChar">
    <w:name w:val="Comment Text Char"/>
    <w:basedOn w:val="DefaultParagraphFont"/>
    <w:link w:val="CommentText"/>
    <w:uiPriority w:val="99"/>
    <w:semiHidden/>
    <w:rsid w:val="00241A23"/>
    <w:rPr>
      <w:sz w:val="20"/>
      <w:szCs w:val="20"/>
    </w:rPr>
  </w:style>
  <w:style w:type="paragraph" w:styleId="CommentSubject">
    <w:name w:val="annotation subject"/>
    <w:basedOn w:val="CommentText"/>
    <w:next w:val="CommentText"/>
    <w:link w:val="CommentSubjectChar"/>
    <w:uiPriority w:val="99"/>
    <w:semiHidden/>
    <w:unhideWhenUsed/>
    <w:rsid w:val="00241A23"/>
    <w:rPr>
      <w:b/>
      <w:bCs/>
    </w:rPr>
  </w:style>
  <w:style w:type="character" w:customStyle="1" w:styleId="CommentSubjectChar">
    <w:name w:val="Comment Subject Char"/>
    <w:basedOn w:val="CommentTextChar"/>
    <w:link w:val="CommentSubject"/>
    <w:uiPriority w:val="99"/>
    <w:semiHidden/>
    <w:rsid w:val="00241A23"/>
    <w:rPr>
      <w:b/>
      <w:bCs/>
      <w:sz w:val="20"/>
      <w:szCs w:val="20"/>
    </w:rPr>
  </w:style>
  <w:style w:type="paragraph" w:styleId="BalloonText">
    <w:name w:val="Balloon Text"/>
    <w:basedOn w:val="Normal"/>
    <w:link w:val="BalloonTextChar"/>
    <w:uiPriority w:val="99"/>
    <w:semiHidden/>
    <w:unhideWhenUsed/>
    <w:rsid w:val="00241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A23"/>
    <w:rPr>
      <w:rFonts w:ascii="Segoe UI" w:hAnsi="Segoe UI" w:cs="Segoe UI"/>
      <w:sz w:val="18"/>
      <w:szCs w:val="18"/>
    </w:rPr>
  </w:style>
  <w:style w:type="paragraph" w:styleId="Header">
    <w:name w:val="header"/>
    <w:basedOn w:val="Normal"/>
    <w:link w:val="HeaderChar"/>
    <w:uiPriority w:val="99"/>
    <w:unhideWhenUsed/>
    <w:rsid w:val="009A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4DE"/>
  </w:style>
  <w:style w:type="paragraph" w:styleId="Footer">
    <w:name w:val="footer"/>
    <w:basedOn w:val="Normal"/>
    <w:link w:val="FooterChar"/>
    <w:uiPriority w:val="99"/>
    <w:unhideWhenUsed/>
    <w:rsid w:val="009A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4DE"/>
  </w:style>
  <w:style w:type="paragraph" w:styleId="Revision">
    <w:name w:val="Revision"/>
    <w:hidden/>
    <w:uiPriority w:val="99"/>
    <w:semiHidden/>
    <w:rsid w:val="0042616B"/>
    <w:pPr>
      <w:spacing w:after="0" w:line="240" w:lineRule="auto"/>
    </w:pPr>
  </w:style>
  <w:style w:type="paragraph" w:styleId="EndnoteText">
    <w:name w:val="endnote text"/>
    <w:basedOn w:val="Normal"/>
    <w:link w:val="EndnoteTextChar"/>
    <w:uiPriority w:val="99"/>
    <w:semiHidden/>
    <w:unhideWhenUsed/>
    <w:rsid w:val="002B5E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5E94"/>
    <w:rPr>
      <w:sz w:val="20"/>
      <w:szCs w:val="20"/>
    </w:rPr>
  </w:style>
  <w:style w:type="character" w:styleId="EndnoteReference">
    <w:name w:val="endnote reference"/>
    <w:basedOn w:val="DefaultParagraphFont"/>
    <w:uiPriority w:val="99"/>
    <w:semiHidden/>
    <w:unhideWhenUsed/>
    <w:rsid w:val="002B5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32">
      <w:bodyDiv w:val="1"/>
      <w:marLeft w:val="0"/>
      <w:marRight w:val="0"/>
      <w:marTop w:val="0"/>
      <w:marBottom w:val="0"/>
      <w:divBdr>
        <w:top w:val="none" w:sz="0" w:space="0" w:color="auto"/>
        <w:left w:val="none" w:sz="0" w:space="0" w:color="auto"/>
        <w:bottom w:val="none" w:sz="0" w:space="0" w:color="auto"/>
        <w:right w:val="none" w:sz="0" w:space="0" w:color="auto"/>
      </w:divBdr>
    </w:div>
    <w:div w:id="16009621">
      <w:bodyDiv w:val="1"/>
      <w:marLeft w:val="0"/>
      <w:marRight w:val="0"/>
      <w:marTop w:val="0"/>
      <w:marBottom w:val="0"/>
      <w:divBdr>
        <w:top w:val="none" w:sz="0" w:space="0" w:color="auto"/>
        <w:left w:val="none" w:sz="0" w:space="0" w:color="auto"/>
        <w:bottom w:val="none" w:sz="0" w:space="0" w:color="auto"/>
        <w:right w:val="none" w:sz="0" w:space="0" w:color="auto"/>
      </w:divBdr>
    </w:div>
    <w:div w:id="21129650">
      <w:bodyDiv w:val="1"/>
      <w:marLeft w:val="0"/>
      <w:marRight w:val="0"/>
      <w:marTop w:val="0"/>
      <w:marBottom w:val="0"/>
      <w:divBdr>
        <w:top w:val="none" w:sz="0" w:space="0" w:color="auto"/>
        <w:left w:val="none" w:sz="0" w:space="0" w:color="auto"/>
        <w:bottom w:val="none" w:sz="0" w:space="0" w:color="auto"/>
        <w:right w:val="none" w:sz="0" w:space="0" w:color="auto"/>
      </w:divBdr>
    </w:div>
    <w:div w:id="24715300">
      <w:bodyDiv w:val="1"/>
      <w:marLeft w:val="0"/>
      <w:marRight w:val="0"/>
      <w:marTop w:val="0"/>
      <w:marBottom w:val="0"/>
      <w:divBdr>
        <w:top w:val="none" w:sz="0" w:space="0" w:color="auto"/>
        <w:left w:val="none" w:sz="0" w:space="0" w:color="auto"/>
        <w:bottom w:val="none" w:sz="0" w:space="0" w:color="auto"/>
        <w:right w:val="none" w:sz="0" w:space="0" w:color="auto"/>
      </w:divBdr>
    </w:div>
    <w:div w:id="27684849">
      <w:bodyDiv w:val="1"/>
      <w:marLeft w:val="0"/>
      <w:marRight w:val="0"/>
      <w:marTop w:val="0"/>
      <w:marBottom w:val="0"/>
      <w:divBdr>
        <w:top w:val="none" w:sz="0" w:space="0" w:color="auto"/>
        <w:left w:val="none" w:sz="0" w:space="0" w:color="auto"/>
        <w:bottom w:val="none" w:sz="0" w:space="0" w:color="auto"/>
        <w:right w:val="none" w:sz="0" w:space="0" w:color="auto"/>
      </w:divBdr>
    </w:div>
    <w:div w:id="29769659">
      <w:bodyDiv w:val="1"/>
      <w:marLeft w:val="0"/>
      <w:marRight w:val="0"/>
      <w:marTop w:val="0"/>
      <w:marBottom w:val="0"/>
      <w:divBdr>
        <w:top w:val="none" w:sz="0" w:space="0" w:color="auto"/>
        <w:left w:val="none" w:sz="0" w:space="0" w:color="auto"/>
        <w:bottom w:val="none" w:sz="0" w:space="0" w:color="auto"/>
        <w:right w:val="none" w:sz="0" w:space="0" w:color="auto"/>
      </w:divBdr>
    </w:div>
    <w:div w:id="33817260">
      <w:bodyDiv w:val="1"/>
      <w:marLeft w:val="0"/>
      <w:marRight w:val="0"/>
      <w:marTop w:val="0"/>
      <w:marBottom w:val="0"/>
      <w:divBdr>
        <w:top w:val="none" w:sz="0" w:space="0" w:color="auto"/>
        <w:left w:val="none" w:sz="0" w:space="0" w:color="auto"/>
        <w:bottom w:val="none" w:sz="0" w:space="0" w:color="auto"/>
        <w:right w:val="none" w:sz="0" w:space="0" w:color="auto"/>
      </w:divBdr>
    </w:div>
    <w:div w:id="38239422">
      <w:bodyDiv w:val="1"/>
      <w:marLeft w:val="0"/>
      <w:marRight w:val="0"/>
      <w:marTop w:val="0"/>
      <w:marBottom w:val="0"/>
      <w:divBdr>
        <w:top w:val="none" w:sz="0" w:space="0" w:color="auto"/>
        <w:left w:val="none" w:sz="0" w:space="0" w:color="auto"/>
        <w:bottom w:val="none" w:sz="0" w:space="0" w:color="auto"/>
        <w:right w:val="none" w:sz="0" w:space="0" w:color="auto"/>
      </w:divBdr>
    </w:div>
    <w:div w:id="43023299">
      <w:bodyDiv w:val="1"/>
      <w:marLeft w:val="0"/>
      <w:marRight w:val="0"/>
      <w:marTop w:val="0"/>
      <w:marBottom w:val="0"/>
      <w:divBdr>
        <w:top w:val="none" w:sz="0" w:space="0" w:color="auto"/>
        <w:left w:val="none" w:sz="0" w:space="0" w:color="auto"/>
        <w:bottom w:val="none" w:sz="0" w:space="0" w:color="auto"/>
        <w:right w:val="none" w:sz="0" w:space="0" w:color="auto"/>
      </w:divBdr>
    </w:div>
    <w:div w:id="50809035">
      <w:bodyDiv w:val="1"/>
      <w:marLeft w:val="0"/>
      <w:marRight w:val="0"/>
      <w:marTop w:val="0"/>
      <w:marBottom w:val="0"/>
      <w:divBdr>
        <w:top w:val="none" w:sz="0" w:space="0" w:color="auto"/>
        <w:left w:val="none" w:sz="0" w:space="0" w:color="auto"/>
        <w:bottom w:val="none" w:sz="0" w:space="0" w:color="auto"/>
        <w:right w:val="none" w:sz="0" w:space="0" w:color="auto"/>
      </w:divBdr>
    </w:div>
    <w:div w:id="50931628">
      <w:bodyDiv w:val="1"/>
      <w:marLeft w:val="0"/>
      <w:marRight w:val="0"/>
      <w:marTop w:val="0"/>
      <w:marBottom w:val="0"/>
      <w:divBdr>
        <w:top w:val="none" w:sz="0" w:space="0" w:color="auto"/>
        <w:left w:val="none" w:sz="0" w:space="0" w:color="auto"/>
        <w:bottom w:val="none" w:sz="0" w:space="0" w:color="auto"/>
        <w:right w:val="none" w:sz="0" w:space="0" w:color="auto"/>
      </w:divBdr>
    </w:div>
    <w:div w:id="52311248">
      <w:bodyDiv w:val="1"/>
      <w:marLeft w:val="0"/>
      <w:marRight w:val="0"/>
      <w:marTop w:val="0"/>
      <w:marBottom w:val="0"/>
      <w:divBdr>
        <w:top w:val="none" w:sz="0" w:space="0" w:color="auto"/>
        <w:left w:val="none" w:sz="0" w:space="0" w:color="auto"/>
        <w:bottom w:val="none" w:sz="0" w:space="0" w:color="auto"/>
        <w:right w:val="none" w:sz="0" w:space="0" w:color="auto"/>
      </w:divBdr>
    </w:div>
    <w:div w:id="57633401">
      <w:bodyDiv w:val="1"/>
      <w:marLeft w:val="0"/>
      <w:marRight w:val="0"/>
      <w:marTop w:val="0"/>
      <w:marBottom w:val="0"/>
      <w:divBdr>
        <w:top w:val="none" w:sz="0" w:space="0" w:color="auto"/>
        <w:left w:val="none" w:sz="0" w:space="0" w:color="auto"/>
        <w:bottom w:val="none" w:sz="0" w:space="0" w:color="auto"/>
        <w:right w:val="none" w:sz="0" w:space="0" w:color="auto"/>
      </w:divBdr>
    </w:div>
    <w:div w:id="75135005">
      <w:bodyDiv w:val="1"/>
      <w:marLeft w:val="0"/>
      <w:marRight w:val="0"/>
      <w:marTop w:val="0"/>
      <w:marBottom w:val="0"/>
      <w:divBdr>
        <w:top w:val="none" w:sz="0" w:space="0" w:color="auto"/>
        <w:left w:val="none" w:sz="0" w:space="0" w:color="auto"/>
        <w:bottom w:val="none" w:sz="0" w:space="0" w:color="auto"/>
        <w:right w:val="none" w:sz="0" w:space="0" w:color="auto"/>
      </w:divBdr>
    </w:div>
    <w:div w:id="77943924">
      <w:bodyDiv w:val="1"/>
      <w:marLeft w:val="0"/>
      <w:marRight w:val="0"/>
      <w:marTop w:val="0"/>
      <w:marBottom w:val="0"/>
      <w:divBdr>
        <w:top w:val="none" w:sz="0" w:space="0" w:color="auto"/>
        <w:left w:val="none" w:sz="0" w:space="0" w:color="auto"/>
        <w:bottom w:val="none" w:sz="0" w:space="0" w:color="auto"/>
        <w:right w:val="none" w:sz="0" w:space="0" w:color="auto"/>
      </w:divBdr>
    </w:div>
    <w:div w:id="80689994">
      <w:bodyDiv w:val="1"/>
      <w:marLeft w:val="0"/>
      <w:marRight w:val="0"/>
      <w:marTop w:val="0"/>
      <w:marBottom w:val="0"/>
      <w:divBdr>
        <w:top w:val="none" w:sz="0" w:space="0" w:color="auto"/>
        <w:left w:val="none" w:sz="0" w:space="0" w:color="auto"/>
        <w:bottom w:val="none" w:sz="0" w:space="0" w:color="auto"/>
        <w:right w:val="none" w:sz="0" w:space="0" w:color="auto"/>
      </w:divBdr>
      <w:divsChild>
        <w:div w:id="1467771755">
          <w:marLeft w:val="0"/>
          <w:marRight w:val="0"/>
          <w:marTop w:val="0"/>
          <w:marBottom w:val="120"/>
          <w:divBdr>
            <w:top w:val="none" w:sz="0" w:space="0" w:color="auto"/>
            <w:left w:val="none" w:sz="0" w:space="0" w:color="auto"/>
            <w:bottom w:val="none" w:sz="0" w:space="0" w:color="auto"/>
            <w:right w:val="none" w:sz="0" w:space="0" w:color="auto"/>
          </w:divBdr>
          <w:divsChild>
            <w:div w:id="1013722658">
              <w:marLeft w:val="0"/>
              <w:marRight w:val="0"/>
              <w:marTop w:val="0"/>
              <w:marBottom w:val="0"/>
              <w:divBdr>
                <w:top w:val="none" w:sz="0" w:space="0" w:color="auto"/>
                <w:left w:val="none" w:sz="0" w:space="0" w:color="auto"/>
                <w:bottom w:val="none" w:sz="0" w:space="0" w:color="auto"/>
                <w:right w:val="none" w:sz="0" w:space="0" w:color="auto"/>
              </w:divBdr>
              <w:divsChild>
                <w:div w:id="998657521">
                  <w:marLeft w:val="0"/>
                  <w:marRight w:val="0"/>
                  <w:marTop w:val="0"/>
                  <w:marBottom w:val="0"/>
                  <w:divBdr>
                    <w:top w:val="none" w:sz="0" w:space="0" w:color="auto"/>
                    <w:left w:val="none" w:sz="0" w:space="0" w:color="auto"/>
                    <w:bottom w:val="none" w:sz="0" w:space="0" w:color="auto"/>
                    <w:right w:val="none" w:sz="0" w:space="0" w:color="auto"/>
                  </w:divBdr>
                  <w:divsChild>
                    <w:div w:id="14023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903">
      <w:bodyDiv w:val="1"/>
      <w:marLeft w:val="0"/>
      <w:marRight w:val="0"/>
      <w:marTop w:val="0"/>
      <w:marBottom w:val="0"/>
      <w:divBdr>
        <w:top w:val="none" w:sz="0" w:space="0" w:color="auto"/>
        <w:left w:val="none" w:sz="0" w:space="0" w:color="auto"/>
        <w:bottom w:val="none" w:sz="0" w:space="0" w:color="auto"/>
        <w:right w:val="none" w:sz="0" w:space="0" w:color="auto"/>
      </w:divBdr>
    </w:div>
    <w:div w:id="109446462">
      <w:bodyDiv w:val="1"/>
      <w:marLeft w:val="0"/>
      <w:marRight w:val="0"/>
      <w:marTop w:val="0"/>
      <w:marBottom w:val="0"/>
      <w:divBdr>
        <w:top w:val="none" w:sz="0" w:space="0" w:color="auto"/>
        <w:left w:val="none" w:sz="0" w:space="0" w:color="auto"/>
        <w:bottom w:val="none" w:sz="0" w:space="0" w:color="auto"/>
        <w:right w:val="none" w:sz="0" w:space="0" w:color="auto"/>
      </w:divBdr>
    </w:div>
    <w:div w:id="122161219">
      <w:bodyDiv w:val="1"/>
      <w:marLeft w:val="0"/>
      <w:marRight w:val="0"/>
      <w:marTop w:val="0"/>
      <w:marBottom w:val="0"/>
      <w:divBdr>
        <w:top w:val="none" w:sz="0" w:space="0" w:color="auto"/>
        <w:left w:val="none" w:sz="0" w:space="0" w:color="auto"/>
        <w:bottom w:val="none" w:sz="0" w:space="0" w:color="auto"/>
        <w:right w:val="none" w:sz="0" w:space="0" w:color="auto"/>
      </w:divBdr>
    </w:div>
    <w:div w:id="122775127">
      <w:bodyDiv w:val="1"/>
      <w:marLeft w:val="0"/>
      <w:marRight w:val="0"/>
      <w:marTop w:val="0"/>
      <w:marBottom w:val="0"/>
      <w:divBdr>
        <w:top w:val="none" w:sz="0" w:space="0" w:color="auto"/>
        <w:left w:val="none" w:sz="0" w:space="0" w:color="auto"/>
        <w:bottom w:val="none" w:sz="0" w:space="0" w:color="auto"/>
        <w:right w:val="none" w:sz="0" w:space="0" w:color="auto"/>
      </w:divBdr>
    </w:div>
    <w:div w:id="128401641">
      <w:bodyDiv w:val="1"/>
      <w:marLeft w:val="0"/>
      <w:marRight w:val="0"/>
      <w:marTop w:val="0"/>
      <w:marBottom w:val="0"/>
      <w:divBdr>
        <w:top w:val="none" w:sz="0" w:space="0" w:color="auto"/>
        <w:left w:val="none" w:sz="0" w:space="0" w:color="auto"/>
        <w:bottom w:val="none" w:sz="0" w:space="0" w:color="auto"/>
        <w:right w:val="none" w:sz="0" w:space="0" w:color="auto"/>
      </w:divBdr>
    </w:div>
    <w:div w:id="128523497">
      <w:bodyDiv w:val="1"/>
      <w:marLeft w:val="0"/>
      <w:marRight w:val="0"/>
      <w:marTop w:val="0"/>
      <w:marBottom w:val="0"/>
      <w:divBdr>
        <w:top w:val="none" w:sz="0" w:space="0" w:color="auto"/>
        <w:left w:val="none" w:sz="0" w:space="0" w:color="auto"/>
        <w:bottom w:val="none" w:sz="0" w:space="0" w:color="auto"/>
        <w:right w:val="none" w:sz="0" w:space="0" w:color="auto"/>
      </w:divBdr>
    </w:div>
    <w:div w:id="138498197">
      <w:bodyDiv w:val="1"/>
      <w:marLeft w:val="0"/>
      <w:marRight w:val="0"/>
      <w:marTop w:val="0"/>
      <w:marBottom w:val="0"/>
      <w:divBdr>
        <w:top w:val="none" w:sz="0" w:space="0" w:color="auto"/>
        <w:left w:val="none" w:sz="0" w:space="0" w:color="auto"/>
        <w:bottom w:val="none" w:sz="0" w:space="0" w:color="auto"/>
        <w:right w:val="none" w:sz="0" w:space="0" w:color="auto"/>
      </w:divBdr>
    </w:div>
    <w:div w:id="141852484">
      <w:bodyDiv w:val="1"/>
      <w:marLeft w:val="0"/>
      <w:marRight w:val="0"/>
      <w:marTop w:val="0"/>
      <w:marBottom w:val="0"/>
      <w:divBdr>
        <w:top w:val="none" w:sz="0" w:space="0" w:color="auto"/>
        <w:left w:val="none" w:sz="0" w:space="0" w:color="auto"/>
        <w:bottom w:val="none" w:sz="0" w:space="0" w:color="auto"/>
        <w:right w:val="none" w:sz="0" w:space="0" w:color="auto"/>
      </w:divBdr>
    </w:div>
    <w:div w:id="143590618">
      <w:bodyDiv w:val="1"/>
      <w:marLeft w:val="0"/>
      <w:marRight w:val="0"/>
      <w:marTop w:val="0"/>
      <w:marBottom w:val="0"/>
      <w:divBdr>
        <w:top w:val="none" w:sz="0" w:space="0" w:color="auto"/>
        <w:left w:val="none" w:sz="0" w:space="0" w:color="auto"/>
        <w:bottom w:val="none" w:sz="0" w:space="0" w:color="auto"/>
        <w:right w:val="none" w:sz="0" w:space="0" w:color="auto"/>
      </w:divBdr>
    </w:div>
    <w:div w:id="145442666">
      <w:bodyDiv w:val="1"/>
      <w:marLeft w:val="0"/>
      <w:marRight w:val="0"/>
      <w:marTop w:val="0"/>
      <w:marBottom w:val="0"/>
      <w:divBdr>
        <w:top w:val="none" w:sz="0" w:space="0" w:color="auto"/>
        <w:left w:val="none" w:sz="0" w:space="0" w:color="auto"/>
        <w:bottom w:val="none" w:sz="0" w:space="0" w:color="auto"/>
        <w:right w:val="none" w:sz="0" w:space="0" w:color="auto"/>
      </w:divBdr>
    </w:div>
    <w:div w:id="153689736">
      <w:bodyDiv w:val="1"/>
      <w:marLeft w:val="0"/>
      <w:marRight w:val="0"/>
      <w:marTop w:val="0"/>
      <w:marBottom w:val="0"/>
      <w:divBdr>
        <w:top w:val="none" w:sz="0" w:space="0" w:color="auto"/>
        <w:left w:val="none" w:sz="0" w:space="0" w:color="auto"/>
        <w:bottom w:val="none" w:sz="0" w:space="0" w:color="auto"/>
        <w:right w:val="none" w:sz="0" w:space="0" w:color="auto"/>
      </w:divBdr>
    </w:div>
    <w:div w:id="162669961">
      <w:bodyDiv w:val="1"/>
      <w:marLeft w:val="0"/>
      <w:marRight w:val="0"/>
      <w:marTop w:val="0"/>
      <w:marBottom w:val="0"/>
      <w:divBdr>
        <w:top w:val="none" w:sz="0" w:space="0" w:color="auto"/>
        <w:left w:val="none" w:sz="0" w:space="0" w:color="auto"/>
        <w:bottom w:val="none" w:sz="0" w:space="0" w:color="auto"/>
        <w:right w:val="none" w:sz="0" w:space="0" w:color="auto"/>
      </w:divBdr>
    </w:div>
    <w:div w:id="171341160">
      <w:bodyDiv w:val="1"/>
      <w:marLeft w:val="0"/>
      <w:marRight w:val="0"/>
      <w:marTop w:val="0"/>
      <w:marBottom w:val="0"/>
      <w:divBdr>
        <w:top w:val="none" w:sz="0" w:space="0" w:color="auto"/>
        <w:left w:val="none" w:sz="0" w:space="0" w:color="auto"/>
        <w:bottom w:val="none" w:sz="0" w:space="0" w:color="auto"/>
        <w:right w:val="none" w:sz="0" w:space="0" w:color="auto"/>
      </w:divBdr>
    </w:div>
    <w:div w:id="176817797">
      <w:bodyDiv w:val="1"/>
      <w:marLeft w:val="0"/>
      <w:marRight w:val="0"/>
      <w:marTop w:val="0"/>
      <w:marBottom w:val="0"/>
      <w:divBdr>
        <w:top w:val="none" w:sz="0" w:space="0" w:color="auto"/>
        <w:left w:val="none" w:sz="0" w:space="0" w:color="auto"/>
        <w:bottom w:val="none" w:sz="0" w:space="0" w:color="auto"/>
        <w:right w:val="none" w:sz="0" w:space="0" w:color="auto"/>
      </w:divBdr>
    </w:div>
    <w:div w:id="188615492">
      <w:bodyDiv w:val="1"/>
      <w:marLeft w:val="0"/>
      <w:marRight w:val="0"/>
      <w:marTop w:val="0"/>
      <w:marBottom w:val="0"/>
      <w:divBdr>
        <w:top w:val="none" w:sz="0" w:space="0" w:color="auto"/>
        <w:left w:val="none" w:sz="0" w:space="0" w:color="auto"/>
        <w:bottom w:val="none" w:sz="0" w:space="0" w:color="auto"/>
        <w:right w:val="none" w:sz="0" w:space="0" w:color="auto"/>
      </w:divBdr>
    </w:div>
    <w:div w:id="197359771">
      <w:bodyDiv w:val="1"/>
      <w:marLeft w:val="0"/>
      <w:marRight w:val="0"/>
      <w:marTop w:val="0"/>
      <w:marBottom w:val="0"/>
      <w:divBdr>
        <w:top w:val="none" w:sz="0" w:space="0" w:color="auto"/>
        <w:left w:val="none" w:sz="0" w:space="0" w:color="auto"/>
        <w:bottom w:val="none" w:sz="0" w:space="0" w:color="auto"/>
        <w:right w:val="none" w:sz="0" w:space="0" w:color="auto"/>
      </w:divBdr>
    </w:div>
    <w:div w:id="198520630">
      <w:bodyDiv w:val="1"/>
      <w:marLeft w:val="0"/>
      <w:marRight w:val="0"/>
      <w:marTop w:val="0"/>
      <w:marBottom w:val="0"/>
      <w:divBdr>
        <w:top w:val="none" w:sz="0" w:space="0" w:color="auto"/>
        <w:left w:val="none" w:sz="0" w:space="0" w:color="auto"/>
        <w:bottom w:val="none" w:sz="0" w:space="0" w:color="auto"/>
        <w:right w:val="none" w:sz="0" w:space="0" w:color="auto"/>
      </w:divBdr>
    </w:div>
    <w:div w:id="201288735">
      <w:bodyDiv w:val="1"/>
      <w:marLeft w:val="0"/>
      <w:marRight w:val="0"/>
      <w:marTop w:val="0"/>
      <w:marBottom w:val="0"/>
      <w:divBdr>
        <w:top w:val="none" w:sz="0" w:space="0" w:color="auto"/>
        <w:left w:val="none" w:sz="0" w:space="0" w:color="auto"/>
        <w:bottom w:val="none" w:sz="0" w:space="0" w:color="auto"/>
        <w:right w:val="none" w:sz="0" w:space="0" w:color="auto"/>
      </w:divBdr>
    </w:div>
    <w:div w:id="228030999">
      <w:bodyDiv w:val="1"/>
      <w:marLeft w:val="0"/>
      <w:marRight w:val="0"/>
      <w:marTop w:val="0"/>
      <w:marBottom w:val="0"/>
      <w:divBdr>
        <w:top w:val="none" w:sz="0" w:space="0" w:color="auto"/>
        <w:left w:val="none" w:sz="0" w:space="0" w:color="auto"/>
        <w:bottom w:val="none" w:sz="0" w:space="0" w:color="auto"/>
        <w:right w:val="none" w:sz="0" w:space="0" w:color="auto"/>
      </w:divBdr>
    </w:div>
    <w:div w:id="243421144">
      <w:bodyDiv w:val="1"/>
      <w:marLeft w:val="0"/>
      <w:marRight w:val="0"/>
      <w:marTop w:val="0"/>
      <w:marBottom w:val="0"/>
      <w:divBdr>
        <w:top w:val="none" w:sz="0" w:space="0" w:color="auto"/>
        <w:left w:val="none" w:sz="0" w:space="0" w:color="auto"/>
        <w:bottom w:val="none" w:sz="0" w:space="0" w:color="auto"/>
        <w:right w:val="none" w:sz="0" w:space="0" w:color="auto"/>
      </w:divBdr>
    </w:div>
    <w:div w:id="250938899">
      <w:bodyDiv w:val="1"/>
      <w:marLeft w:val="0"/>
      <w:marRight w:val="0"/>
      <w:marTop w:val="0"/>
      <w:marBottom w:val="0"/>
      <w:divBdr>
        <w:top w:val="none" w:sz="0" w:space="0" w:color="auto"/>
        <w:left w:val="none" w:sz="0" w:space="0" w:color="auto"/>
        <w:bottom w:val="none" w:sz="0" w:space="0" w:color="auto"/>
        <w:right w:val="none" w:sz="0" w:space="0" w:color="auto"/>
      </w:divBdr>
    </w:div>
    <w:div w:id="251400062">
      <w:bodyDiv w:val="1"/>
      <w:marLeft w:val="0"/>
      <w:marRight w:val="0"/>
      <w:marTop w:val="0"/>
      <w:marBottom w:val="0"/>
      <w:divBdr>
        <w:top w:val="none" w:sz="0" w:space="0" w:color="auto"/>
        <w:left w:val="none" w:sz="0" w:space="0" w:color="auto"/>
        <w:bottom w:val="none" w:sz="0" w:space="0" w:color="auto"/>
        <w:right w:val="none" w:sz="0" w:space="0" w:color="auto"/>
      </w:divBdr>
    </w:div>
    <w:div w:id="251857323">
      <w:bodyDiv w:val="1"/>
      <w:marLeft w:val="0"/>
      <w:marRight w:val="0"/>
      <w:marTop w:val="0"/>
      <w:marBottom w:val="0"/>
      <w:divBdr>
        <w:top w:val="none" w:sz="0" w:space="0" w:color="auto"/>
        <w:left w:val="none" w:sz="0" w:space="0" w:color="auto"/>
        <w:bottom w:val="none" w:sz="0" w:space="0" w:color="auto"/>
        <w:right w:val="none" w:sz="0" w:space="0" w:color="auto"/>
      </w:divBdr>
    </w:div>
    <w:div w:id="253052880">
      <w:bodyDiv w:val="1"/>
      <w:marLeft w:val="0"/>
      <w:marRight w:val="0"/>
      <w:marTop w:val="0"/>
      <w:marBottom w:val="0"/>
      <w:divBdr>
        <w:top w:val="none" w:sz="0" w:space="0" w:color="auto"/>
        <w:left w:val="none" w:sz="0" w:space="0" w:color="auto"/>
        <w:bottom w:val="none" w:sz="0" w:space="0" w:color="auto"/>
        <w:right w:val="none" w:sz="0" w:space="0" w:color="auto"/>
      </w:divBdr>
    </w:div>
    <w:div w:id="275062102">
      <w:bodyDiv w:val="1"/>
      <w:marLeft w:val="0"/>
      <w:marRight w:val="0"/>
      <w:marTop w:val="0"/>
      <w:marBottom w:val="0"/>
      <w:divBdr>
        <w:top w:val="none" w:sz="0" w:space="0" w:color="auto"/>
        <w:left w:val="none" w:sz="0" w:space="0" w:color="auto"/>
        <w:bottom w:val="none" w:sz="0" w:space="0" w:color="auto"/>
        <w:right w:val="none" w:sz="0" w:space="0" w:color="auto"/>
      </w:divBdr>
    </w:div>
    <w:div w:id="275912873">
      <w:bodyDiv w:val="1"/>
      <w:marLeft w:val="0"/>
      <w:marRight w:val="0"/>
      <w:marTop w:val="0"/>
      <w:marBottom w:val="0"/>
      <w:divBdr>
        <w:top w:val="none" w:sz="0" w:space="0" w:color="auto"/>
        <w:left w:val="none" w:sz="0" w:space="0" w:color="auto"/>
        <w:bottom w:val="none" w:sz="0" w:space="0" w:color="auto"/>
        <w:right w:val="none" w:sz="0" w:space="0" w:color="auto"/>
      </w:divBdr>
    </w:div>
    <w:div w:id="283077505">
      <w:bodyDiv w:val="1"/>
      <w:marLeft w:val="0"/>
      <w:marRight w:val="0"/>
      <w:marTop w:val="0"/>
      <w:marBottom w:val="0"/>
      <w:divBdr>
        <w:top w:val="none" w:sz="0" w:space="0" w:color="auto"/>
        <w:left w:val="none" w:sz="0" w:space="0" w:color="auto"/>
        <w:bottom w:val="none" w:sz="0" w:space="0" w:color="auto"/>
        <w:right w:val="none" w:sz="0" w:space="0" w:color="auto"/>
      </w:divBdr>
    </w:div>
    <w:div w:id="285544475">
      <w:bodyDiv w:val="1"/>
      <w:marLeft w:val="0"/>
      <w:marRight w:val="0"/>
      <w:marTop w:val="0"/>
      <w:marBottom w:val="0"/>
      <w:divBdr>
        <w:top w:val="none" w:sz="0" w:space="0" w:color="auto"/>
        <w:left w:val="none" w:sz="0" w:space="0" w:color="auto"/>
        <w:bottom w:val="none" w:sz="0" w:space="0" w:color="auto"/>
        <w:right w:val="none" w:sz="0" w:space="0" w:color="auto"/>
      </w:divBdr>
    </w:div>
    <w:div w:id="286202655">
      <w:bodyDiv w:val="1"/>
      <w:marLeft w:val="0"/>
      <w:marRight w:val="0"/>
      <w:marTop w:val="0"/>
      <w:marBottom w:val="0"/>
      <w:divBdr>
        <w:top w:val="none" w:sz="0" w:space="0" w:color="auto"/>
        <w:left w:val="none" w:sz="0" w:space="0" w:color="auto"/>
        <w:bottom w:val="none" w:sz="0" w:space="0" w:color="auto"/>
        <w:right w:val="none" w:sz="0" w:space="0" w:color="auto"/>
      </w:divBdr>
    </w:div>
    <w:div w:id="299766456">
      <w:bodyDiv w:val="1"/>
      <w:marLeft w:val="0"/>
      <w:marRight w:val="0"/>
      <w:marTop w:val="0"/>
      <w:marBottom w:val="0"/>
      <w:divBdr>
        <w:top w:val="none" w:sz="0" w:space="0" w:color="auto"/>
        <w:left w:val="none" w:sz="0" w:space="0" w:color="auto"/>
        <w:bottom w:val="none" w:sz="0" w:space="0" w:color="auto"/>
        <w:right w:val="none" w:sz="0" w:space="0" w:color="auto"/>
      </w:divBdr>
    </w:div>
    <w:div w:id="312293664">
      <w:bodyDiv w:val="1"/>
      <w:marLeft w:val="0"/>
      <w:marRight w:val="0"/>
      <w:marTop w:val="0"/>
      <w:marBottom w:val="0"/>
      <w:divBdr>
        <w:top w:val="none" w:sz="0" w:space="0" w:color="auto"/>
        <w:left w:val="none" w:sz="0" w:space="0" w:color="auto"/>
        <w:bottom w:val="none" w:sz="0" w:space="0" w:color="auto"/>
        <w:right w:val="none" w:sz="0" w:space="0" w:color="auto"/>
      </w:divBdr>
    </w:div>
    <w:div w:id="322198861">
      <w:bodyDiv w:val="1"/>
      <w:marLeft w:val="0"/>
      <w:marRight w:val="0"/>
      <w:marTop w:val="0"/>
      <w:marBottom w:val="0"/>
      <w:divBdr>
        <w:top w:val="none" w:sz="0" w:space="0" w:color="auto"/>
        <w:left w:val="none" w:sz="0" w:space="0" w:color="auto"/>
        <w:bottom w:val="none" w:sz="0" w:space="0" w:color="auto"/>
        <w:right w:val="none" w:sz="0" w:space="0" w:color="auto"/>
      </w:divBdr>
    </w:div>
    <w:div w:id="322704023">
      <w:bodyDiv w:val="1"/>
      <w:marLeft w:val="0"/>
      <w:marRight w:val="0"/>
      <w:marTop w:val="0"/>
      <w:marBottom w:val="0"/>
      <w:divBdr>
        <w:top w:val="none" w:sz="0" w:space="0" w:color="auto"/>
        <w:left w:val="none" w:sz="0" w:space="0" w:color="auto"/>
        <w:bottom w:val="none" w:sz="0" w:space="0" w:color="auto"/>
        <w:right w:val="none" w:sz="0" w:space="0" w:color="auto"/>
      </w:divBdr>
    </w:div>
    <w:div w:id="326330613">
      <w:bodyDiv w:val="1"/>
      <w:marLeft w:val="0"/>
      <w:marRight w:val="0"/>
      <w:marTop w:val="0"/>
      <w:marBottom w:val="0"/>
      <w:divBdr>
        <w:top w:val="none" w:sz="0" w:space="0" w:color="auto"/>
        <w:left w:val="none" w:sz="0" w:space="0" w:color="auto"/>
        <w:bottom w:val="none" w:sz="0" w:space="0" w:color="auto"/>
        <w:right w:val="none" w:sz="0" w:space="0" w:color="auto"/>
      </w:divBdr>
    </w:div>
    <w:div w:id="333920392">
      <w:bodyDiv w:val="1"/>
      <w:marLeft w:val="0"/>
      <w:marRight w:val="0"/>
      <w:marTop w:val="0"/>
      <w:marBottom w:val="0"/>
      <w:divBdr>
        <w:top w:val="none" w:sz="0" w:space="0" w:color="auto"/>
        <w:left w:val="none" w:sz="0" w:space="0" w:color="auto"/>
        <w:bottom w:val="none" w:sz="0" w:space="0" w:color="auto"/>
        <w:right w:val="none" w:sz="0" w:space="0" w:color="auto"/>
      </w:divBdr>
    </w:div>
    <w:div w:id="343746224">
      <w:bodyDiv w:val="1"/>
      <w:marLeft w:val="0"/>
      <w:marRight w:val="0"/>
      <w:marTop w:val="0"/>
      <w:marBottom w:val="0"/>
      <w:divBdr>
        <w:top w:val="none" w:sz="0" w:space="0" w:color="auto"/>
        <w:left w:val="none" w:sz="0" w:space="0" w:color="auto"/>
        <w:bottom w:val="none" w:sz="0" w:space="0" w:color="auto"/>
        <w:right w:val="none" w:sz="0" w:space="0" w:color="auto"/>
      </w:divBdr>
    </w:div>
    <w:div w:id="354580250">
      <w:bodyDiv w:val="1"/>
      <w:marLeft w:val="0"/>
      <w:marRight w:val="0"/>
      <w:marTop w:val="0"/>
      <w:marBottom w:val="0"/>
      <w:divBdr>
        <w:top w:val="none" w:sz="0" w:space="0" w:color="auto"/>
        <w:left w:val="none" w:sz="0" w:space="0" w:color="auto"/>
        <w:bottom w:val="none" w:sz="0" w:space="0" w:color="auto"/>
        <w:right w:val="none" w:sz="0" w:space="0" w:color="auto"/>
      </w:divBdr>
    </w:div>
    <w:div w:id="359671852">
      <w:bodyDiv w:val="1"/>
      <w:marLeft w:val="0"/>
      <w:marRight w:val="0"/>
      <w:marTop w:val="0"/>
      <w:marBottom w:val="0"/>
      <w:divBdr>
        <w:top w:val="none" w:sz="0" w:space="0" w:color="auto"/>
        <w:left w:val="none" w:sz="0" w:space="0" w:color="auto"/>
        <w:bottom w:val="none" w:sz="0" w:space="0" w:color="auto"/>
        <w:right w:val="none" w:sz="0" w:space="0" w:color="auto"/>
      </w:divBdr>
    </w:div>
    <w:div w:id="360328896">
      <w:bodyDiv w:val="1"/>
      <w:marLeft w:val="0"/>
      <w:marRight w:val="0"/>
      <w:marTop w:val="0"/>
      <w:marBottom w:val="0"/>
      <w:divBdr>
        <w:top w:val="none" w:sz="0" w:space="0" w:color="auto"/>
        <w:left w:val="none" w:sz="0" w:space="0" w:color="auto"/>
        <w:bottom w:val="none" w:sz="0" w:space="0" w:color="auto"/>
        <w:right w:val="none" w:sz="0" w:space="0" w:color="auto"/>
      </w:divBdr>
    </w:div>
    <w:div w:id="363796443">
      <w:bodyDiv w:val="1"/>
      <w:marLeft w:val="0"/>
      <w:marRight w:val="0"/>
      <w:marTop w:val="0"/>
      <w:marBottom w:val="0"/>
      <w:divBdr>
        <w:top w:val="none" w:sz="0" w:space="0" w:color="auto"/>
        <w:left w:val="none" w:sz="0" w:space="0" w:color="auto"/>
        <w:bottom w:val="none" w:sz="0" w:space="0" w:color="auto"/>
        <w:right w:val="none" w:sz="0" w:space="0" w:color="auto"/>
      </w:divBdr>
    </w:div>
    <w:div w:id="364716909">
      <w:bodyDiv w:val="1"/>
      <w:marLeft w:val="0"/>
      <w:marRight w:val="0"/>
      <w:marTop w:val="0"/>
      <w:marBottom w:val="0"/>
      <w:divBdr>
        <w:top w:val="none" w:sz="0" w:space="0" w:color="auto"/>
        <w:left w:val="none" w:sz="0" w:space="0" w:color="auto"/>
        <w:bottom w:val="none" w:sz="0" w:space="0" w:color="auto"/>
        <w:right w:val="none" w:sz="0" w:space="0" w:color="auto"/>
      </w:divBdr>
    </w:div>
    <w:div w:id="368382447">
      <w:bodyDiv w:val="1"/>
      <w:marLeft w:val="0"/>
      <w:marRight w:val="0"/>
      <w:marTop w:val="0"/>
      <w:marBottom w:val="0"/>
      <w:divBdr>
        <w:top w:val="none" w:sz="0" w:space="0" w:color="auto"/>
        <w:left w:val="none" w:sz="0" w:space="0" w:color="auto"/>
        <w:bottom w:val="none" w:sz="0" w:space="0" w:color="auto"/>
        <w:right w:val="none" w:sz="0" w:space="0" w:color="auto"/>
      </w:divBdr>
    </w:div>
    <w:div w:id="375860970">
      <w:bodyDiv w:val="1"/>
      <w:marLeft w:val="0"/>
      <w:marRight w:val="0"/>
      <w:marTop w:val="0"/>
      <w:marBottom w:val="0"/>
      <w:divBdr>
        <w:top w:val="none" w:sz="0" w:space="0" w:color="auto"/>
        <w:left w:val="none" w:sz="0" w:space="0" w:color="auto"/>
        <w:bottom w:val="none" w:sz="0" w:space="0" w:color="auto"/>
        <w:right w:val="none" w:sz="0" w:space="0" w:color="auto"/>
      </w:divBdr>
    </w:div>
    <w:div w:id="383063169">
      <w:bodyDiv w:val="1"/>
      <w:marLeft w:val="0"/>
      <w:marRight w:val="0"/>
      <w:marTop w:val="0"/>
      <w:marBottom w:val="0"/>
      <w:divBdr>
        <w:top w:val="none" w:sz="0" w:space="0" w:color="auto"/>
        <w:left w:val="none" w:sz="0" w:space="0" w:color="auto"/>
        <w:bottom w:val="none" w:sz="0" w:space="0" w:color="auto"/>
        <w:right w:val="none" w:sz="0" w:space="0" w:color="auto"/>
      </w:divBdr>
    </w:div>
    <w:div w:id="393428642">
      <w:bodyDiv w:val="1"/>
      <w:marLeft w:val="0"/>
      <w:marRight w:val="0"/>
      <w:marTop w:val="0"/>
      <w:marBottom w:val="0"/>
      <w:divBdr>
        <w:top w:val="none" w:sz="0" w:space="0" w:color="auto"/>
        <w:left w:val="none" w:sz="0" w:space="0" w:color="auto"/>
        <w:bottom w:val="none" w:sz="0" w:space="0" w:color="auto"/>
        <w:right w:val="none" w:sz="0" w:space="0" w:color="auto"/>
      </w:divBdr>
    </w:div>
    <w:div w:id="400755849">
      <w:bodyDiv w:val="1"/>
      <w:marLeft w:val="0"/>
      <w:marRight w:val="0"/>
      <w:marTop w:val="0"/>
      <w:marBottom w:val="0"/>
      <w:divBdr>
        <w:top w:val="none" w:sz="0" w:space="0" w:color="auto"/>
        <w:left w:val="none" w:sz="0" w:space="0" w:color="auto"/>
        <w:bottom w:val="none" w:sz="0" w:space="0" w:color="auto"/>
        <w:right w:val="none" w:sz="0" w:space="0" w:color="auto"/>
      </w:divBdr>
      <w:divsChild>
        <w:div w:id="1802839640">
          <w:marLeft w:val="0"/>
          <w:marRight w:val="0"/>
          <w:marTop w:val="0"/>
          <w:marBottom w:val="120"/>
          <w:divBdr>
            <w:top w:val="none" w:sz="0" w:space="0" w:color="auto"/>
            <w:left w:val="none" w:sz="0" w:space="0" w:color="auto"/>
            <w:bottom w:val="none" w:sz="0" w:space="0" w:color="auto"/>
            <w:right w:val="none" w:sz="0" w:space="0" w:color="auto"/>
          </w:divBdr>
          <w:divsChild>
            <w:div w:id="1195314897">
              <w:marLeft w:val="0"/>
              <w:marRight w:val="0"/>
              <w:marTop w:val="0"/>
              <w:marBottom w:val="0"/>
              <w:divBdr>
                <w:top w:val="none" w:sz="0" w:space="0" w:color="auto"/>
                <w:left w:val="none" w:sz="0" w:space="0" w:color="auto"/>
                <w:bottom w:val="none" w:sz="0" w:space="0" w:color="auto"/>
                <w:right w:val="none" w:sz="0" w:space="0" w:color="auto"/>
              </w:divBdr>
              <w:divsChild>
                <w:div w:id="1293556096">
                  <w:marLeft w:val="0"/>
                  <w:marRight w:val="0"/>
                  <w:marTop w:val="0"/>
                  <w:marBottom w:val="0"/>
                  <w:divBdr>
                    <w:top w:val="none" w:sz="0" w:space="0" w:color="auto"/>
                    <w:left w:val="none" w:sz="0" w:space="0" w:color="auto"/>
                    <w:bottom w:val="none" w:sz="0" w:space="0" w:color="auto"/>
                    <w:right w:val="none" w:sz="0" w:space="0" w:color="auto"/>
                  </w:divBdr>
                  <w:divsChild>
                    <w:div w:id="268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9061">
      <w:bodyDiv w:val="1"/>
      <w:marLeft w:val="0"/>
      <w:marRight w:val="0"/>
      <w:marTop w:val="0"/>
      <w:marBottom w:val="0"/>
      <w:divBdr>
        <w:top w:val="none" w:sz="0" w:space="0" w:color="auto"/>
        <w:left w:val="none" w:sz="0" w:space="0" w:color="auto"/>
        <w:bottom w:val="none" w:sz="0" w:space="0" w:color="auto"/>
        <w:right w:val="none" w:sz="0" w:space="0" w:color="auto"/>
      </w:divBdr>
    </w:div>
    <w:div w:id="409156713">
      <w:bodyDiv w:val="1"/>
      <w:marLeft w:val="0"/>
      <w:marRight w:val="0"/>
      <w:marTop w:val="0"/>
      <w:marBottom w:val="0"/>
      <w:divBdr>
        <w:top w:val="none" w:sz="0" w:space="0" w:color="auto"/>
        <w:left w:val="none" w:sz="0" w:space="0" w:color="auto"/>
        <w:bottom w:val="none" w:sz="0" w:space="0" w:color="auto"/>
        <w:right w:val="none" w:sz="0" w:space="0" w:color="auto"/>
      </w:divBdr>
      <w:divsChild>
        <w:div w:id="1909000422">
          <w:marLeft w:val="605"/>
          <w:marRight w:val="0"/>
          <w:marTop w:val="200"/>
          <w:marBottom w:val="40"/>
          <w:divBdr>
            <w:top w:val="none" w:sz="0" w:space="0" w:color="auto"/>
            <w:left w:val="none" w:sz="0" w:space="0" w:color="auto"/>
            <w:bottom w:val="none" w:sz="0" w:space="0" w:color="auto"/>
            <w:right w:val="none" w:sz="0" w:space="0" w:color="auto"/>
          </w:divBdr>
        </w:div>
        <w:div w:id="1380279424">
          <w:marLeft w:val="605"/>
          <w:marRight w:val="0"/>
          <w:marTop w:val="200"/>
          <w:marBottom w:val="40"/>
          <w:divBdr>
            <w:top w:val="none" w:sz="0" w:space="0" w:color="auto"/>
            <w:left w:val="none" w:sz="0" w:space="0" w:color="auto"/>
            <w:bottom w:val="none" w:sz="0" w:space="0" w:color="auto"/>
            <w:right w:val="none" w:sz="0" w:space="0" w:color="auto"/>
          </w:divBdr>
        </w:div>
      </w:divsChild>
    </w:div>
    <w:div w:id="410977792">
      <w:bodyDiv w:val="1"/>
      <w:marLeft w:val="0"/>
      <w:marRight w:val="0"/>
      <w:marTop w:val="0"/>
      <w:marBottom w:val="0"/>
      <w:divBdr>
        <w:top w:val="none" w:sz="0" w:space="0" w:color="auto"/>
        <w:left w:val="none" w:sz="0" w:space="0" w:color="auto"/>
        <w:bottom w:val="none" w:sz="0" w:space="0" w:color="auto"/>
        <w:right w:val="none" w:sz="0" w:space="0" w:color="auto"/>
      </w:divBdr>
    </w:div>
    <w:div w:id="417824026">
      <w:bodyDiv w:val="1"/>
      <w:marLeft w:val="0"/>
      <w:marRight w:val="0"/>
      <w:marTop w:val="0"/>
      <w:marBottom w:val="0"/>
      <w:divBdr>
        <w:top w:val="none" w:sz="0" w:space="0" w:color="auto"/>
        <w:left w:val="none" w:sz="0" w:space="0" w:color="auto"/>
        <w:bottom w:val="none" w:sz="0" w:space="0" w:color="auto"/>
        <w:right w:val="none" w:sz="0" w:space="0" w:color="auto"/>
      </w:divBdr>
    </w:div>
    <w:div w:id="423066954">
      <w:bodyDiv w:val="1"/>
      <w:marLeft w:val="0"/>
      <w:marRight w:val="0"/>
      <w:marTop w:val="0"/>
      <w:marBottom w:val="0"/>
      <w:divBdr>
        <w:top w:val="none" w:sz="0" w:space="0" w:color="auto"/>
        <w:left w:val="none" w:sz="0" w:space="0" w:color="auto"/>
        <w:bottom w:val="none" w:sz="0" w:space="0" w:color="auto"/>
        <w:right w:val="none" w:sz="0" w:space="0" w:color="auto"/>
      </w:divBdr>
    </w:div>
    <w:div w:id="423186634">
      <w:bodyDiv w:val="1"/>
      <w:marLeft w:val="0"/>
      <w:marRight w:val="0"/>
      <w:marTop w:val="0"/>
      <w:marBottom w:val="0"/>
      <w:divBdr>
        <w:top w:val="none" w:sz="0" w:space="0" w:color="auto"/>
        <w:left w:val="none" w:sz="0" w:space="0" w:color="auto"/>
        <w:bottom w:val="none" w:sz="0" w:space="0" w:color="auto"/>
        <w:right w:val="none" w:sz="0" w:space="0" w:color="auto"/>
      </w:divBdr>
    </w:div>
    <w:div w:id="425731996">
      <w:bodyDiv w:val="1"/>
      <w:marLeft w:val="0"/>
      <w:marRight w:val="0"/>
      <w:marTop w:val="0"/>
      <w:marBottom w:val="0"/>
      <w:divBdr>
        <w:top w:val="none" w:sz="0" w:space="0" w:color="auto"/>
        <w:left w:val="none" w:sz="0" w:space="0" w:color="auto"/>
        <w:bottom w:val="none" w:sz="0" w:space="0" w:color="auto"/>
        <w:right w:val="none" w:sz="0" w:space="0" w:color="auto"/>
      </w:divBdr>
    </w:div>
    <w:div w:id="425884990">
      <w:bodyDiv w:val="1"/>
      <w:marLeft w:val="0"/>
      <w:marRight w:val="0"/>
      <w:marTop w:val="0"/>
      <w:marBottom w:val="0"/>
      <w:divBdr>
        <w:top w:val="none" w:sz="0" w:space="0" w:color="auto"/>
        <w:left w:val="none" w:sz="0" w:space="0" w:color="auto"/>
        <w:bottom w:val="none" w:sz="0" w:space="0" w:color="auto"/>
        <w:right w:val="none" w:sz="0" w:space="0" w:color="auto"/>
      </w:divBdr>
    </w:div>
    <w:div w:id="428241052">
      <w:bodyDiv w:val="1"/>
      <w:marLeft w:val="0"/>
      <w:marRight w:val="0"/>
      <w:marTop w:val="0"/>
      <w:marBottom w:val="0"/>
      <w:divBdr>
        <w:top w:val="none" w:sz="0" w:space="0" w:color="auto"/>
        <w:left w:val="none" w:sz="0" w:space="0" w:color="auto"/>
        <w:bottom w:val="none" w:sz="0" w:space="0" w:color="auto"/>
        <w:right w:val="none" w:sz="0" w:space="0" w:color="auto"/>
      </w:divBdr>
    </w:div>
    <w:div w:id="440687902">
      <w:bodyDiv w:val="1"/>
      <w:marLeft w:val="0"/>
      <w:marRight w:val="0"/>
      <w:marTop w:val="0"/>
      <w:marBottom w:val="0"/>
      <w:divBdr>
        <w:top w:val="none" w:sz="0" w:space="0" w:color="auto"/>
        <w:left w:val="none" w:sz="0" w:space="0" w:color="auto"/>
        <w:bottom w:val="none" w:sz="0" w:space="0" w:color="auto"/>
        <w:right w:val="none" w:sz="0" w:space="0" w:color="auto"/>
      </w:divBdr>
    </w:div>
    <w:div w:id="447046653">
      <w:bodyDiv w:val="1"/>
      <w:marLeft w:val="0"/>
      <w:marRight w:val="0"/>
      <w:marTop w:val="0"/>
      <w:marBottom w:val="0"/>
      <w:divBdr>
        <w:top w:val="none" w:sz="0" w:space="0" w:color="auto"/>
        <w:left w:val="none" w:sz="0" w:space="0" w:color="auto"/>
        <w:bottom w:val="none" w:sz="0" w:space="0" w:color="auto"/>
        <w:right w:val="none" w:sz="0" w:space="0" w:color="auto"/>
      </w:divBdr>
    </w:div>
    <w:div w:id="452485727">
      <w:bodyDiv w:val="1"/>
      <w:marLeft w:val="0"/>
      <w:marRight w:val="0"/>
      <w:marTop w:val="0"/>
      <w:marBottom w:val="0"/>
      <w:divBdr>
        <w:top w:val="none" w:sz="0" w:space="0" w:color="auto"/>
        <w:left w:val="none" w:sz="0" w:space="0" w:color="auto"/>
        <w:bottom w:val="none" w:sz="0" w:space="0" w:color="auto"/>
        <w:right w:val="none" w:sz="0" w:space="0" w:color="auto"/>
      </w:divBdr>
    </w:div>
    <w:div w:id="457266040">
      <w:bodyDiv w:val="1"/>
      <w:marLeft w:val="0"/>
      <w:marRight w:val="0"/>
      <w:marTop w:val="0"/>
      <w:marBottom w:val="0"/>
      <w:divBdr>
        <w:top w:val="none" w:sz="0" w:space="0" w:color="auto"/>
        <w:left w:val="none" w:sz="0" w:space="0" w:color="auto"/>
        <w:bottom w:val="none" w:sz="0" w:space="0" w:color="auto"/>
        <w:right w:val="none" w:sz="0" w:space="0" w:color="auto"/>
      </w:divBdr>
    </w:div>
    <w:div w:id="467865684">
      <w:bodyDiv w:val="1"/>
      <w:marLeft w:val="0"/>
      <w:marRight w:val="0"/>
      <w:marTop w:val="0"/>
      <w:marBottom w:val="0"/>
      <w:divBdr>
        <w:top w:val="none" w:sz="0" w:space="0" w:color="auto"/>
        <w:left w:val="none" w:sz="0" w:space="0" w:color="auto"/>
        <w:bottom w:val="none" w:sz="0" w:space="0" w:color="auto"/>
        <w:right w:val="none" w:sz="0" w:space="0" w:color="auto"/>
      </w:divBdr>
    </w:div>
    <w:div w:id="469858175">
      <w:bodyDiv w:val="1"/>
      <w:marLeft w:val="0"/>
      <w:marRight w:val="0"/>
      <w:marTop w:val="0"/>
      <w:marBottom w:val="0"/>
      <w:divBdr>
        <w:top w:val="none" w:sz="0" w:space="0" w:color="auto"/>
        <w:left w:val="none" w:sz="0" w:space="0" w:color="auto"/>
        <w:bottom w:val="none" w:sz="0" w:space="0" w:color="auto"/>
        <w:right w:val="none" w:sz="0" w:space="0" w:color="auto"/>
      </w:divBdr>
    </w:div>
    <w:div w:id="473643554">
      <w:bodyDiv w:val="1"/>
      <w:marLeft w:val="0"/>
      <w:marRight w:val="0"/>
      <w:marTop w:val="0"/>
      <w:marBottom w:val="0"/>
      <w:divBdr>
        <w:top w:val="none" w:sz="0" w:space="0" w:color="auto"/>
        <w:left w:val="none" w:sz="0" w:space="0" w:color="auto"/>
        <w:bottom w:val="none" w:sz="0" w:space="0" w:color="auto"/>
        <w:right w:val="none" w:sz="0" w:space="0" w:color="auto"/>
      </w:divBdr>
    </w:div>
    <w:div w:id="484202289">
      <w:bodyDiv w:val="1"/>
      <w:marLeft w:val="0"/>
      <w:marRight w:val="0"/>
      <w:marTop w:val="0"/>
      <w:marBottom w:val="0"/>
      <w:divBdr>
        <w:top w:val="none" w:sz="0" w:space="0" w:color="auto"/>
        <w:left w:val="none" w:sz="0" w:space="0" w:color="auto"/>
        <w:bottom w:val="none" w:sz="0" w:space="0" w:color="auto"/>
        <w:right w:val="none" w:sz="0" w:space="0" w:color="auto"/>
      </w:divBdr>
    </w:div>
    <w:div w:id="493305309">
      <w:bodyDiv w:val="1"/>
      <w:marLeft w:val="0"/>
      <w:marRight w:val="0"/>
      <w:marTop w:val="0"/>
      <w:marBottom w:val="0"/>
      <w:divBdr>
        <w:top w:val="none" w:sz="0" w:space="0" w:color="auto"/>
        <w:left w:val="none" w:sz="0" w:space="0" w:color="auto"/>
        <w:bottom w:val="none" w:sz="0" w:space="0" w:color="auto"/>
        <w:right w:val="none" w:sz="0" w:space="0" w:color="auto"/>
      </w:divBdr>
    </w:div>
    <w:div w:id="504175577">
      <w:bodyDiv w:val="1"/>
      <w:marLeft w:val="0"/>
      <w:marRight w:val="0"/>
      <w:marTop w:val="0"/>
      <w:marBottom w:val="0"/>
      <w:divBdr>
        <w:top w:val="none" w:sz="0" w:space="0" w:color="auto"/>
        <w:left w:val="none" w:sz="0" w:space="0" w:color="auto"/>
        <w:bottom w:val="none" w:sz="0" w:space="0" w:color="auto"/>
        <w:right w:val="none" w:sz="0" w:space="0" w:color="auto"/>
      </w:divBdr>
    </w:div>
    <w:div w:id="512576083">
      <w:bodyDiv w:val="1"/>
      <w:marLeft w:val="0"/>
      <w:marRight w:val="0"/>
      <w:marTop w:val="0"/>
      <w:marBottom w:val="0"/>
      <w:divBdr>
        <w:top w:val="none" w:sz="0" w:space="0" w:color="auto"/>
        <w:left w:val="none" w:sz="0" w:space="0" w:color="auto"/>
        <w:bottom w:val="none" w:sz="0" w:space="0" w:color="auto"/>
        <w:right w:val="none" w:sz="0" w:space="0" w:color="auto"/>
      </w:divBdr>
    </w:div>
    <w:div w:id="515995854">
      <w:bodyDiv w:val="1"/>
      <w:marLeft w:val="0"/>
      <w:marRight w:val="0"/>
      <w:marTop w:val="0"/>
      <w:marBottom w:val="0"/>
      <w:divBdr>
        <w:top w:val="none" w:sz="0" w:space="0" w:color="auto"/>
        <w:left w:val="none" w:sz="0" w:space="0" w:color="auto"/>
        <w:bottom w:val="none" w:sz="0" w:space="0" w:color="auto"/>
        <w:right w:val="none" w:sz="0" w:space="0" w:color="auto"/>
      </w:divBdr>
    </w:div>
    <w:div w:id="516818218">
      <w:bodyDiv w:val="1"/>
      <w:marLeft w:val="0"/>
      <w:marRight w:val="0"/>
      <w:marTop w:val="0"/>
      <w:marBottom w:val="0"/>
      <w:divBdr>
        <w:top w:val="none" w:sz="0" w:space="0" w:color="auto"/>
        <w:left w:val="none" w:sz="0" w:space="0" w:color="auto"/>
        <w:bottom w:val="none" w:sz="0" w:space="0" w:color="auto"/>
        <w:right w:val="none" w:sz="0" w:space="0" w:color="auto"/>
      </w:divBdr>
    </w:div>
    <w:div w:id="534734250">
      <w:bodyDiv w:val="1"/>
      <w:marLeft w:val="0"/>
      <w:marRight w:val="0"/>
      <w:marTop w:val="0"/>
      <w:marBottom w:val="0"/>
      <w:divBdr>
        <w:top w:val="none" w:sz="0" w:space="0" w:color="auto"/>
        <w:left w:val="none" w:sz="0" w:space="0" w:color="auto"/>
        <w:bottom w:val="none" w:sz="0" w:space="0" w:color="auto"/>
        <w:right w:val="none" w:sz="0" w:space="0" w:color="auto"/>
      </w:divBdr>
    </w:div>
    <w:div w:id="538202205">
      <w:bodyDiv w:val="1"/>
      <w:marLeft w:val="0"/>
      <w:marRight w:val="0"/>
      <w:marTop w:val="0"/>
      <w:marBottom w:val="0"/>
      <w:divBdr>
        <w:top w:val="none" w:sz="0" w:space="0" w:color="auto"/>
        <w:left w:val="none" w:sz="0" w:space="0" w:color="auto"/>
        <w:bottom w:val="none" w:sz="0" w:space="0" w:color="auto"/>
        <w:right w:val="none" w:sz="0" w:space="0" w:color="auto"/>
      </w:divBdr>
    </w:div>
    <w:div w:id="541672703">
      <w:bodyDiv w:val="1"/>
      <w:marLeft w:val="0"/>
      <w:marRight w:val="0"/>
      <w:marTop w:val="0"/>
      <w:marBottom w:val="0"/>
      <w:divBdr>
        <w:top w:val="none" w:sz="0" w:space="0" w:color="auto"/>
        <w:left w:val="none" w:sz="0" w:space="0" w:color="auto"/>
        <w:bottom w:val="none" w:sz="0" w:space="0" w:color="auto"/>
        <w:right w:val="none" w:sz="0" w:space="0" w:color="auto"/>
      </w:divBdr>
    </w:div>
    <w:div w:id="558563445">
      <w:bodyDiv w:val="1"/>
      <w:marLeft w:val="0"/>
      <w:marRight w:val="0"/>
      <w:marTop w:val="0"/>
      <w:marBottom w:val="0"/>
      <w:divBdr>
        <w:top w:val="none" w:sz="0" w:space="0" w:color="auto"/>
        <w:left w:val="none" w:sz="0" w:space="0" w:color="auto"/>
        <w:bottom w:val="none" w:sz="0" w:space="0" w:color="auto"/>
        <w:right w:val="none" w:sz="0" w:space="0" w:color="auto"/>
      </w:divBdr>
    </w:div>
    <w:div w:id="564264989">
      <w:bodyDiv w:val="1"/>
      <w:marLeft w:val="0"/>
      <w:marRight w:val="0"/>
      <w:marTop w:val="0"/>
      <w:marBottom w:val="0"/>
      <w:divBdr>
        <w:top w:val="none" w:sz="0" w:space="0" w:color="auto"/>
        <w:left w:val="none" w:sz="0" w:space="0" w:color="auto"/>
        <w:bottom w:val="none" w:sz="0" w:space="0" w:color="auto"/>
        <w:right w:val="none" w:sz="0" w:space="0" w:color="auto"/>
      </w:divBdr>
    </w:div>
    <w:div w:id="567418155">
      <w:bodyDiv w:val="1"/>
      <w:marLeft w:val="0"/>
      <w:marRight w:val="0"/>
      <w:marTop w:val="0"/>
      <w:marBottom w:val="0"/>
      <w:divBdr>
        <w:top w:val="none" w:sz="0" w:space="0" w:color="auto"/>
        <w:left w:val="none" w:sz="0" w:space="0" w:color="auto"/>
        <w:bottom w:val="none" w:sz="0" w:space="0" w:color="auto"/>
        <w:right w:val="none" w:sz="0" w:space="0" w:color="auto"/>
      </w:divBdr>
    </w:div>
    <w:div w:id="574972083">
      <w:bodyDiv w:val="1"/>
      <w:marLeft w:val="0"/>
      <w:marRight w:val="0"/>
      <w:marTop w:val="0"/>
      <w:marBottom w:val="0"/>
      <w:divBdr>
        <w:top w:val="none" w:sz="0" w:space="0" w:color="auto"/>
        <w:left w:val="none" w:sz="0" w:space="0" w:color="auto"/>
        <w:bottom w:val="none" w:sz="0" w:space="0" w:color="auto"/>
        <w:right w:val="none" w:sz="0" w:space="0" w:color="auto"/>
      </w:divBdr>
    </w:div>
    <w:div w:id="582106863">
      <w:bodyDiv w:val="1"/>
      <w:marLeft w:val="0"/>
      <w:marRight w:val="0"/>
      <w:marTop w:val="0"/>
      <w:marBottom w:val="0"/>
      <w:divBdr>
        <w:top w:val="none" w:sz="0" w:space="0" w:color="auto"/>
        <w:left w:val="none" w:sz="0" w:space="0" w:color="auto"/>
        <w:bottom w:val="none" w:sz="0" w:space="0" w:color="auto"/>
        <w:right w:val="none" w:sz="0" w:space="0" w:color="auto"/>
      </w:divBdr>
    </w:div>
    <w:div w:id="585769009">
      <w:bodyDiv w:val="1"/>
      <w:marLeft w:val="0"/>
      <w:marRight w:val="0"/>
      <w:marTop w:val="0"/>
      <w:marBottom w:val="0"/>
      <w:divBdr>
        <w:top w:val="none" w:sz="0" w:space="0" w:color="auto"/>
        <w:left w:val="none" w:sz="0" w:space="0" w:color="auto"/>
        <w:bottom w:val="none" w:sz="0" w:space="0" w:color="auto"/>
        <w:right w:val="none" w:sz="0" w:space="0" w:color="auto"/>
      </w:divBdr>
    </w:div>
    <w:div w:id="586504407">
      <w:bodyDiv w:val="1"/>
      <w:marLeft w:val="0"/>
      <w:marRight w:val="0"/>
      <w:marTop w:val="0"/>
      <w:marBottom w:val="0"/>
      <w:divBdr>
        <w:top w:val="none" w:sz="0" w:space="0" w:color="auto"/>
        <w:left w:val="none" w:sz="0" w:space="0" w:color="auto"/>
        <w:bottom w:val="none" w:sz="0" w:space="0" w:color="auto"/>
        <w:right w:val="none" w:sz="0" w:space="0" w:color="auto"/>
      </w:divBdr>
    </w:div>
    <w:div w:id="597368716">
      <w:bodyDiv w:val="1"/>
      <w:marLeft w:val="0"/>
      <w:marRight w:val="0"/>
      <w:marTop w:val="0"/>
      <w:marBottom w:val="0"/>
      <w:divBdr>
        <w:top w:val="none" w:sz="0" w:space="0" w:color="auto"/>
        <w:left w:val="none" w:sz="0" w:space="0" w:color="auto"/>
        <w:bottom w:val="none" w:sz="0" w:space="0" w:color="auto"/>
        <w:right w:val="none" w:sz="0" w:space="0" w:color="auto"/>
      </w:divBdr>
    </w:div>
    <w:div w:id="597717819">
      <w:bodyDiv w:val="1"/>
      <w:marLeft w:val="0"/>
      <w:marRight w:val="0"/>
      <w:marTop w:val="0"/>
      <w:marBottom w:val="0"/>
      <w:divBdr>
        <w:top w:val="none" w:sz="0" w:space="0" w:color="auto"/>
        <w:left w:val="none" w:sz="0" w:space="0" w:color="auto"/>
        <w:bottom w:val="none" w:sz="0" w:space="0" w:color="auto"/>
        <w:right w:val="none" w:sz="0" w:space="0" w:color="auto"/>
      </w:divBdr>
    </w:div>
    <w:div w:id="605309887">
      <w:bodyDiv w:val="1"/>
      <w:marLeft w:val="0"/>
      <w:marRight w:val="0"/>
      <w:marTop w:val="0"/>
      <w:marBottom w:val="0"/>
      <w:divBdr>
        <w:top w:val="none" w:sz="0" w:space="0" w:color="auto"/>
        <w:left w:val="none" w:sz="0" w:space="0" w:color="auto"/>
        <w:bottom w:val="none" w:sz="0" w:space="0" w:color="auto"/>
        <w:right w:val="none" w:sz="0" w:space="0" w:color="auto"/>
      </w:divBdr>
    </w:div>
    <w:div w:id="608851926">
      <w:bodyDiv w:val="1"/>
      <w:marLeft w:val="0"/>
      <w:marRight w:val="0"/>
      <w:marTop w:val="0"/>
      <w:marBottom w:val="0"/>
      <w:divBdr>
        <w:top w:val="none" w:sz="0" w:space="0" w:color="auto"/>
        <w:left w:val="none" w:sz="0" w:space="0" w:color="auto"/>
        <w:bottom w:val="none" w:sz="0" w:space="0" w:color="auto"/>
        <w:right w:val="none" w:sz="0" w:space="0" w:color="auto"/>
      </w:divBdr>
    </w:div>
    <w:div w:id="610432198">
      <w:bodyDiv w:val="1"/>
      <w:marLeft w:val="0"/>
      <w:marRight w:val="0"/>
      <w:marTop w:val="0"/>
      <w:marBottom w:val="0"/>
      <w:divBdr>
        <w:top w:val="none" w:sz="0" w:space="0" w:color="auto"/>
        <w:left w:val="none" w:sz="0" w:space="0" w:color="auto"/>
        <w:bottom w:val="none" w:sz="0" w:space="0" w:color="auto"/>
        <w:right w:val="none" w:sz="0" w:space="0" w:color="auto"/>
      </w:divBdr>
    </w:div>
    <w:div w:id="610817906">
      <w:bodyDiv w:val="1"/>
      <w:marLeft w:val="0"/>
      <w:marRight w:val="0"/>
      <w:marTop w:val="0"/>
      <w:marBottom w:val="0"/>
      <w:divBdr>
        <w:top w:val="none" w:sz="0" w:space="0" w:color="auto"/>
        <w:left w:val="none" w:sz="0" w:space="0" w:color="auto"/>
        <w:bottom w:val="none" w:sz="0" w:space="0" w:color="auto"/>
        <w:right w:val="none" w:sz="0" w:space="0" w:color="auto"/>
      </w:divBdr>
    </w:div>
    <w:div w:id="610865656">
      <w:bodyDiv w:val="1"/>
      <w:marLeft w:val="0"/>
      <w:marRight w:val="0"/>
      <w:marTop w:val="0"/>
      <w:marBottom w:val="0"/>
      <w:divBdr>
        <w:top w:val="none" w:sz="0" w:space="0" w:color="auto"/>
        <w:left w:val="none" w:sz="0" w:space="0" w:color="auto"/>
        <w:bottom w:val="none" w:sz="0" w:space="0" w:color="auto"/>
        <w:right w:val="none" w:sz="0" w:space="0" w:color="auto"/>
      </w:divBdr>
    </w:div>
    <w:div w:id="615139684">
      <w:bodyDiv w:val="1"/>
      <w:marLeft w:val="0"/>
      <w:marRight w:val="0"/>
      <w:marTop w:val="0"/>
      <w:marBottom w:val="0"/>
      <w:divBdr>
        <w:top w:val="none" w:sz="0" w:space="0" w:color="auto"/>
        <w:left w:val="none" w:sz="0" w:space="0" w:color="auto"/>
        <w:bottom w:val="none" w:sz="0" w:space="0" w:color="auto"/>
        <w:right w:val="none" w:sz="0" w:space="0" w:color="auto"/>
      </w:divBdr>
    </w:div>
    <w:div w:id="637028317">
      <w:bodyDiv w:val="1"/>
      <w:marLeft w:val="0"/>
      <w:marRight w:val="0"/>
      <w:marTop w:val="0"/>
      <w:marBottom w:val="0"/>
      <w:divBdr>
        <w:top w:val="none" w:sz="0" w:space="0" w:color="auto"/>
        <w:left w:val="none" w:sz="0" w:space="0" w:color="auto"/>
        <w:bottom w:val="none" w:sz="0" w:space="0" w:color="auto"/>
        <w:right w:val="none" w:sz="0" w:space="0" w:color="auto"/>
      </w:divBdr>
    </w:div>
    <w:div w:id="640615108">
      <w:bodyDiv w:val="1"/>
      <w:marLeft w:val="0"/>
      <w:marRight w:val="0"/>
      <w:marTop w:val="0"/>
      <w:marBottom w:val="0"/>
      <w:divBdr>
        <w:top w:val="none" w:sz="0" w:space="0" w:color="auto"/>
        <w:left w:val="none" w:sz="0" w:space="0" w:color="auto"/>
        <w:bottom w:val="none" w:sz="0" w:space="0" w:color="auto"/>
        <w:right w:val="none" w:sz="0" w:space="0" w:color="auto"/>
      </w:divBdr>
    </w:div>
    <w:div w:id="647396590">
      <w:bodyDiv w:val="1"/>
      <w:marLeft w:val="0"/>
      <w:marRight w:val="0"/>
      <w:marTop w:val="0"/>
      <w:marBottom w:val="0"/>
      <w:divBdr>
        <w:top w:val="none" w:sz="0" w:space="0" w:color="auto"/>
        <w:left w:val="none" w:sz="0" w:space="0" w:color="auto"/>
        <w:bottom w:val="none" w:sz="0" w:space="0" w:color="auto"/>
        <w:right w:val="none" w:sz="0" w:space="0" w:color="auto"/>
      </w:divBdr>
    </w:div>
    <w:div w:id="651760874">
      <w:bodyDiv w:val="1"/>
      <w:marLeft w:val="0"/>
      <w:marRight w:val="0"/>
      <w:marTop w:val="0"/>
      <w:marBottom w:val="0"/>
      <w:divBdr>
        <w:top w:val="none" w:sz="0" w:space="0" w:color="auto"/>
        <w:left w:val="none" w:sz="0" w:space="0" w:color="auto"/>
        <w:bottom w:val="none" w:sz="0" w:space="0" w:color="auto"/>
        <w:right w:val="none" w:sz="0" w:space="0" w:color="auto"/>
      </w:divBdr>
    </w:div>
    <w:div w:id="660160944">
      <w:bodyDiv w:val="1"/>
      <w:marLeft w:val="0"/>
      <w:marRight w:val="0"/>
      <w:marTop w:val="0"/>
      <w:marBottom w:val="0"/>
      <w:divBdr>
        <w:top w:val="none" w:sz="0" w:space="0" w:color="auto"/>
        <w:left w:val="none" w:sz="0" w:space="0" w:color="auto"/>
        <w:bottom w:val="none" w:sz="0" w:space="0" w:color="auto"/>
        <w:right w:val="none" w:sz="0" w:space="0" w:color="auto"/>
      </w:divBdr>
    </w:div>
    <w:div w:id="660236959">
      <w:bodyDiv w:val="1"/>
      <w:marLeft w:val="0"/>
      <w:marRight w:val="0"/>
      <w:marTop w:val="0"/>
      <w:marBottom w:val="0"/>
      <w:divBdr>
        <w:top w:val="none" w:sz="0" w:space="0" w:color="auto"/>
        <w:left w:val="none" w:sz="0" w:space="0" w:color="auto"/>
        <w:bottom w:val="none" w:sz="0" w:space="0" w:color="auto"/>
        <w:right w:val="none" w:sz="0" w:space="0" w:color="auto"/>
      </w:divBdr>
    </w:div>
    <w:div w:id="661471659">
      <w:bodyDiv w:val="1"/>
      <w:marLeft w:val="0"/>
      <w:marRight w:val="0"/>
      <w:marTop w:val="0"/>
      <w:marBottom w:val="0"/>
      <w:divBdr>
        <w:top w:val="none" w:sz="0" w:space="0" w:color="auto"/>
        <w:left w:val="none" w:sz="0" w:space="0" w:color="auto"/>
        <w:bottom w:val="none" w:sz="0" w:space="0" w:color="auto"/>
        <w:right w:val="none" w:sz="0" w:space="0" w:color="auto"/>
      </w:divBdr>
    </w:div>
    <w:div w:id="662898950">
      <w:bodyDiv w:val="1"/>
      <w:marLeft w:val="0"/>
      <w:marRight w:val="0"/>
      <w:marTop w:val="0"/>
      <w:marBottom w:val="0"/>
      <w:divBdr>
        <w:top w:val="none" w:sz="0" w:space="0" w:color="auto"/>
        <w:left w:val="none" w:sz="0" w:space="0" w:color="auto"/>
        <w:bottom w:val="none" w:sz="0" w:space="0" w:color="auto"/>
        <w:right w:val="none" w:sz="0" w:space="0" w:color="auto"/>
      </w:divBdr>
    </w:div>
    <w:div w:id="664285573">
      <w:bodyDiv w:val="1"/>
      <w:marLeft w:val="0"/>
      <w:marRight w:val="0"/>
      <w:marTop w:val="0"/>
      <w:marBottom w:val="0"/>
      <w:divBdr>
        <w:top w:val="none" w:sz="0" w:space="0" w:color="auto"/>
        <w:left w:val="none" w:sz="0" w:space="0" w:color="auto"/>
        <w:bottom w:val="none" w:sz="0" w:space="0" w:color="auto"/>
        <w:right w:val="none" w:sz="0" w:space="0" w:color="auto"/>
      </w:divBdr>
    </w:div>
    <w:div w:id="667556723">
      <w:bodyDiv w:val="1"/>
      <w:marLeft w:val="0"/>
      <w:marRight w:val="0"/>
      <w:marTop w:val="0"/>
      <w:marBottom w:val="0"/>
      <w:divBdr>
        <w:top w:val="none" w:sz="0" w:space="0" w:color="auto"/>
        <w:left w:val="none" w:sz="0" w:space="0" w:color="auto"/>
        <w:bottom w:val="none" w:sz="0" w:space="0" w:color="auto"/>
        <w:right w:val="none" w:sz="0" w:space="0" w:color="auto"/>
      </w:divBdr>
    </w:div>
    <w:div w:id="672150630">
      <w:bodyDiv w:val="1"/>
      <w:marLeft w:val="0"/>
      <w:marRight w:val="0"/>
      <w:marTop w:val="0"/>
      <w:marBottom w:val="0"/>
      <w:divBdr>
        <w:top w:val="none" w:sz="0" w:space="0" w:color="auto"/>
        <w:left w:val="none" w:sz="0" w:space="0" w:color="auto"/>
        <w:bottom w:val="none" w:sz="0" w:space="0" w:color="auto"/>
        <w:right w:val="none" w:sz="0" w:space="0" w:color="auto"/>
      </w:divBdr>
    </w:div>
    <w:div w:id="705180638">
      <w:bodyDiv w:val="1"/>
      <w:marLeft w:val="0"/>
      <w:marRight w:val="0"/>
      <w:marTop w:val="0"/>
      <w:marBottom w:val="0"/>
      <w:divBdr>
        <w:top w:val="none" w:sz="0" w:space="0" w:color="auto"/>
        <w:left w:val="none" w:sz="0" w:space="0" w:color="auto"/>
        <w:bottom w:val="none" w:sz="0" w:space="0" w:color="auto"/>
        <w:right w:val="none" w:sz="0" w:space="0" w:color="auto"/>
      </w:divBdr>
    </w:div>
    <w:div w:id="708186356">
      <w:bodyDiv w:val="1"/>
      <w:marLeft w:val="0"/>
      <w:marRight w:val="0"/>
      <w:marTop w:val="0"/>
      <w:marBottom w:val="0"/>
      <w:divBdr>
        <w:top w:val="none" w:sz="0" w:space="0" w:color="auto"/>
        <w:left w:val="none" w:sz="0" w:space="0" w:color="auto"/>
        <w:bottom w:val="none" w:sz="0" w:space="0" w:color="auto"/>
        <w:right w:val="none" w:sz="0" w:space="0" w:color="auto"/>
      </w:divBdr>
    </w:div>
    <w:div w:id="713850628">
      <w:bodyDiv w:val="1"/>
      <w:marLeft w:val="0"/>
      <w:marRight w:val="0"/>
      <w:marTop w:val="0"/>
      <w:marBottom w:val="0"/>
      <w:divBdr>
        <w:top w:val="none" w:sz="0" w:space="0" w:color="auto"/>
        <w:left w:val="none" w:sz="0" w:space="0" w:color="auto"/>
        <w:bottom w:val="none" w:sz="0" w:space="0" w:color="auto"/>
        <w:right w:val="none" w:sz="0" w:space="0" w:color="auto"/>
      </w:divBdr>
    </w:div>
    <w:div w:id="716054360">
      <w:bodyDiv w:val="1"/>
      <w:marLeft w:val="0"/>
      <w:marRight w:val="0"/>
      <w:marTop w:val="0"/>
      <w:marBottom w:val="0"/>
      <w:divBdr>
        <w:top w:val="none" w:sz="0" w:space="0" w:color="auto"/>
        <w:left w:val="none" w:sz="0" w:space="0" w:color="auto"/>
        <w:bottom w:val="none" w:sz="0" w:space="0" w:color="auto"/>
        <w:right w:val="none" w:sz="0" w:space="0" w:color="auto"/>
      </w:divBdr>
    </w:div>
    <w:div w:id="721946886">
      <w:bodyDiv w:val="1"/>
      <w:marLeft w:val="0"/>
      <w:marRight w:val="0"/>
      <w:marTop w:val="0"/>
      <w:marBottom w:val="0"/>
      <w:divBdr>
        <w:top w:val="none" w:sz="0" w:space="0" w:color="auto"/>
        <w:left w:val="none" w:sz="0" w:space="0" w:color="auto"/>
        <w:bottom w:val="none" w:sz="0" w:space="0" w:color="auto"/>
        <w:right w:val="none" w:sz="0" w:space="0" w:color="auto"/>
      </w:divBdr>
    </w:div>
    <w:div w:id="733085864">
      <w:bodyDiv w:val="1"/>
      <w:marLeft w:val="0"/>
      <w:marRight w:val="0"/>
      <w:marTop w:val="0"/>
      <w:marBottom w:val="0"/>
      <w:divBdr>
        <w:top w:val="none" w:sz="0" w:space="0" w:color="auto"/>
        <w:left w:val="none" w:sz="0" w:space="0" w:color="auto"/>
        <w:bottom w:val="none" w:sz="0" w:space="0" w:color="auto"/>
        <w:right w:val="none" w:sz="0" w:space="0" w:color="auto"/>
      </w:divBdr>
    </w:div>
    <w:div w:id="735322038">
      <w:bodyDiv w:val="1"/>
      <w:marLeft w:val="0"/>
      <w:marRight w:val="0"/>
      <w:marTop w:val="0"/>
      <w:marBottom w:val="0"/>
      <w:divBdr>
        <w:top w:val="none" w:sz="0" w:space="0" w:color="auto"/>
        <w:left w:val="none" w:sz="0" w:space="0" w:color="auto"/>
        <w:bottom w:val="none" w:sz="0" w:space="0" w:color="auto"/>
        <w:right w:val="none" w:sz="0" w:space="0" w:color="auto"/>
      </w:divBdr>
    </w:div>
    <w:div w:id="743794001">
      <w:bodyDiv w:val="1"/>
      <w:marLeft w:val="0"/>
      <w:marRight w:val="0"/>
      <w:marTop w:val="0"/>
      <w:marBottom w:val="0"/>
      <w:divBdr>
        <w:top w:val="none" w:sz="0" w:space="0" w:color="auto"/>
        <w:left w:val="none" w:sz="0" w:space="0" w:color="auto"/>
        <w:bottom w:val="none" w:sz="0" w:space="0" w:color="auto"/>
        <w:right w:val="none" w:sz="0" w:space="0" w:color="auto"/>
      </w:divBdr>
    </w:div>
    <w:div w:id="745610362">
      <w:bodyDiv w:val="1"/>
      <w:marLeft w:val="0"/>
      <w:marRight w:val="0"/>
      <w:marTop w:val="0"/>
      <w:marBottom w:val="0"/>
      <w:divBdr>
        <w:top w:val="none" w:sz="0" w:space="0" w:color="auto"/>
        <w:left w:val="none" w:sz="0" w:space="0" w:color="auto"/>
        <w:bottom w:val="none" w:sz="0" w:space="0" w:color="auto"/>
        <w:right w:val="none" w:sz="0" w:space="0" w:color="auto"/>
      </w:divBdr>
    </w:div>
    <w:div w:id="745810518">
      <w:bodyDiv w:val="1"/>
      <w:marLeft w:val="0"/>
      <w:marRight w:val="0"/>
      <w:marTop w:val="0"/>
      <w:marBottom w:val="0"/>
      <w:divBdr>
        <w:top w:val="none" w:sz="0" w:space="0" w:color="auto"/>
        <w:left w:val="none" w:sz="0" w:space="0" w:color="auto"/>
        <w:bottom w:val="none" w:sz="0" w:space="0" w:color="auto"/>
        <w:right w:val="none" w:sz="0" w:space="0" w:color="auto"/>
      </w:divBdr>
    </w:div>
    <w:div w:id="751850484">
      <w:bodyDiv w:val="1"/>
      <w:marLeft w:val="0"/>
      <w:marRight w:val="0"/>
      <w:marTop w:val="0"/>
      <w:marBottom w:val="0"/>
      <w:divBdr>
        <w:top w:val="none" w:sz="0" w:space="0" w:color="auto"/>
        <w:left w:val="none" w:sz="0" w:space="0" w:color="auto"/>
        <w:bottom w:val="none" w:sz="0" w:space="0" w:color="auto"/>
        <w:right w:val="none" w:sz="0" w:space="0" w:color="auto"/>
      </w:divBdr>
    </w:div>
    <w:div w:id="754015431">
      <w:bodyDiv w:val="1"/>
      <w:marLeft w:val="0"/>
      <w:marRight w:val="0"/>
      <w:marTop w:val="0"/>
      <w:marBottom w:val="0"/>
      <w:divBdr>
        <w:top w:val="none" w:sz="0" w:space="0" w:color="auto"/>
        <w:left w:val="none" w:sz="0" w:space="0" w:color="auto"/>
        <w:bottom w:val="none" w:sz="0" w:space="0" w:color="auto"/>
        <w:right w:val="none" w:sz="0" w:space="0" w:color="auto"/>
      </w:divBdr>
    </w:div>
    <w:div w:id="762728367">
      <w:bodyDiv w:val="1"/>
      <w:marLeft w:val="0"/>
      <w:marRight w:val="0"/>
      <w:marTop w:val="0"/>
      <w:marBottom w:val="0"/>
      <w:divBdr>
        <w:top w:val="none" w:sz="0" w:space="0" w:color="auto"/>
        <w:left w:val="none" w:sz="0" w:space="0" w:color="auto"/>
        <w:bottom w:val="none" w:sz="0" w:space="0" w:color="auto"/>
        <w:right w:val="none" w:sz="0" w:space="0" w:color="auto"/>
      </w:divBdr>
    </w:div>
    <w:div w:id="763451852">
      <w:bodyDiv w:val="1"/>
      <w:marLeft w:val="0"/>
      <w:marRight w:val="0"/>
      <w:marTop w:val="0"/>
      <w:marBottom w:val="0"/>
      <w:divBdr>
        <w:top w:val="none" w:sz="0" w:space="0" w:color="auto"/>
        <w:left w:val="none" w:sz="0" w:space="0" w:color="auto"/>
        <w:bottom w:val="none" w:sz="0" w:space="0" w:color="auto"/>
        <w:right w:val="none" w:sz="0" w:space="0" w:color="auto"/>
      </w:divBdr>
    </w:div>
    <w:div w:id="764573447">
      <w:bodyDiv w:val="1"/>
      <w:marLeft w:val="0"/>
      <w:marRight w:val="0"/>
      <w:marTop w:val="0"/>
      <w:marBottom w:val="0"/>
      <w:divBdr>
        <w:top w:val="none" w:sz="0" w:space="0" w:color="auto"/>
        <w:left w:val="none" w:sz="0" w:space="0" w:color="auto"/>
        <w:bottom w:val="none" w:sz="0" w:space="0" w:color="auto"/>
        <w:right w:val="none" w:sz="0" w:space="0" w:color="auto"/>
      </w:divBdr>
    </w:div>
    <w:div w:id="764809244">
      <w:bodyDiv w:val="1"/>
      <w:marLeft w:val="0"/>
      <w:marRight w:val="0"/>
      <w:marTop w:val="0"/>
      <w:marBottom w:val="0"/>
      <w:divBdr>
        <w:top w:val="none" w:sz="0" w:space="0" w:color="auto"/>
        <w:left w:val="none" w:sz="0" w:space="0" w:color="auto"/>
        <w:bottom w:val="none" w:sz="0" w:space="0" w:color="auto"/>
        <w:right w:val="none" w:sz="0" w:space="0" w:color="auto"/>
      </w:divBdr>
    </w:div>
    <w:div w:id="773670013">
      <w:bodyDiv w:val="1"/>
      <w:marLeft w:val="0"/>
      <w:marRight w:val="0"/>
      <w:marTop w:val="0"/>
      <w:marBottom w:val="0"/>
      <w:divBdr>
        <w:top w:val="none" w:sz="0" w:space="0" w:color="auto"/>
        <w:left w:val="none" w:sz="0" w:space="0" w:color="auto"/>
        <w:bottom w:val="none" w:sz="0" w:space="0" w:color="auto"/>
        <w:right w:val="none" w:sz="0" w:space="0" w:color="auto"/>
      </w:divBdr>
    </w:div>
    <w:div w:id="776365374">
      <w:bodyDiv w:val="1"/>
      <w:marLeft w:val="0"/>
      <w:marRight w:val="0"/>
      <w:marTop w:val="0"/>
      <w:marBottom w:val="0"/>
      <w:divBdr>
        <w:top w:val="none" w:sz="0" w:space="0" w:color="auto"/>
        <w:left w:val="none" w:sz="0" w:space="0" w:color="auto"/>
        <w:bottom w:val="none" w:sz="0" w:space="0" w:color="auto"/>
        <w:right w:val="none" w:sz="0" w:space="0" w:color="auto"/>
      </w:divBdr>
    </w:div>
    <w:div w:id="778454494">
      <w:bodyDiv w:val="1"/>
      <w:marLeft w:val="0"/>
      <w:marRight w:val="0"/>
      <w:marTop w:val="0"/>
      <w:marBottom w:val="0"/>
      <w:divBdr>
        <w:top w:val="none" w:sz="0" w:space="0" w:color="auto"/>
        <w:left w:val="none" w:sz="0" w:space="0" w:color="auto"/>
        <w:bottom w:val="none" w:sz="0" w:space="0" w:color="auto"/>
        <w:right w:val="none" w:sz="0" w:space="0" w:color="auto"/>
      </w:divBdr>
    </w:div>
    <w:div w:id="792986529">
      <w:bodyDiv w:val="1"/>
      <w:marLeft w:val="0"/>
      <w:marRight w:val="0"/>
      <w:marTop w:val="0"/>
      <w:marBottom w:val="0"/>
      <w:divBdr>
        <w:top w:val="none" w:sz="0" w:space="0" w:color="auto"/>
        <w:left w:val="none" w:sz="0" w:space="0" w:color="auto"/>
        <w:bottom w:val="none" w:sz="0" w:space="0" w:color="auto"/>
        <w:right w:val="none" w:sz="0" w:space="0" w:color="auto"/>
      </w:divBdr>
    </w:div>
    <w:div w:id="797377866">
      <w:bodyDiv w:val="1"/>
      <w:marLeft w:val="0"/>
      <w:marRight w:val="0"/>
      <w:marTop w:val="0"/>
      <w:marBottom w:val="0"/>
      <w:divBdr>
        <w:top w:val="none" w:sz="0" w:space="0" w:color="auto"/>
        <w:left w:val="none" w:sz="0" w:space="0" w:color="auto"/>
        <w:bottom w:val="none" w:sz="0" w:space="0" w:color="auto"/>
        <w:right w:val="none" w:sz="0" w:space="0" w:color="auto"/>
      </w:divBdr>
    </w:div>
    <w:div w:id="803935516">
      <w:bodyDiv w:val="1"/>
      <w:marLeft w:val="0"/>
      <w:marRight w:val="0"/>
      <w:marTop w:val="0"/>
      <w:marBottom w:val="0"/>
      <w:divBdr>
        <w:top w:val="none" w:sz="0" w:space="0" w:color="auto"/>
        <w:left w:val="none" w:sz="0" w:space="0" w:color="auto"/>
        <w:bottom w:val="none" w:sz="0" w:space="0" w:color="auto"/>
        <w:right w:val="none" w:sz="0" w:space="0" w:color="auto"/>
      </w:divBdr>
    </w:div>
    <w:div w:id="806321947">
      <w:bodyDiv w:val="1"/>
      <w:marLeft w:val="0"/>
      <w:marRight w:val="0"/>
      <w:marTop w:val="0"/>
      <w:marBottom w:val="0"/>
      <w:divBdr>
        <w:top w:val="none" w:sz="0" w:space="0" w:color="auto"/>
        <w:left w:val="none" w:sz="0" w:space="0" w:color="auto"/>
        <w:bottom w:val="none" w:sz="0" w:space="0" w:color="auto"/>
        <w:right w:val="none" w:sz="0" w:space="0" w:color="auto"/>
      </w:divBdr>
    </w:div>
    <w:div w:id="811218417">
      <w:bodyDiv w:val="1"/>
      <w:marLeft w:val="0"/>
      <w:marRight w:val="0"/>
      <w:marTop w:val="0"/>
      <w:marBottom w:val="0"/>
      <w:divBdr>
        <w:top w:val="none" w:sz="0" w:space="0" w:color="auto"/>
        <w:left w:val="none" w:sz="0" w:space="0" w:color="auto"/>
        <w:bottom w:val="none" w:sz="0" w:space="0" w:color="auto"/>
        <w:right w:val="none" w:sz="0" w:space="0" w:color="auto"/>
      </w:divBdr>
    </w:div>
    <w:div w:id="814950543">
      <w:bodyDiv w:val="1"/>
      <w:marLeft w:val="0"/>
      <w:marRight w:val="0"/>
      <w:marTop w:val="0"/>
      <w:marBottom w:val="0"/>
      <w:divBdr>
        <w:top w:val="none" w:sz="0" w:space="0" w:color="auto"/>
        <w:left w:val="none" w:sz="0" w:space="0" w:color="auto"/>
        <w:bottom w:val="none" w:sz="0" w:space="0" w:color="auto"/>
        <w:right w:val="none" w:sz="0" w:space="0" w:color="auto"/>
      </w:divBdr>
    </w:div>
    <w:div w:id="815495625">
      <w:bodyDiv w:val="1"/>
      <w:marLeft w:val="0"/>
      <w:marRight w:val="0"/>
      <w:marTop w:val="0"/>
      <w:marBottom w:val="0"/>
      <w:divBdr>
        <w:top w:val="none" w:sz="0" w:space="0" w:color="auto"/>
        <w:left w:val="none" w:sz="0" w:space="0" w:color="auto"/>
        <w:bottom w:val="none" w:sz="0" w:space="0" w:color="auto"/>
        <w:right w:val="none" w:sz="0" w:space="0" w:color="auto"/>
      </w:divBdr>
    </w:div>
    <w:div w:id="830029168">
      <w:bodyDiv w:val="1"/>
      <w:marLeft w:val="0"/>
      <w:marRight w:val="0"/>
      <w:marTop w:val="0"/>
      <w:marBottom w:val="0"/>
      <w:divBdr>
        <w:top w:val="none" w:sz="0" w:space="0" w:color="auto"/>
        <w:left w:val="none" w:sz="0" w:space="0" w:color="auto"/>
        <w:bottom w:val="none" w:sz="0" w:space="0" w:color="auto"/>
        <w:right w:val="none" w:sz="0" w:space="0" w:color="auto"/>
      </w:divBdr>
    </w:div>
    <w:div w:id="831262615">
      <w:bodyDiv w:val="1"/>
      <w:marLeft w:val="0"/>
      <w:marRight w:val="0"/>
      <w:marTop w:val="0"/>
      <w:marBottom w:val="0"/>
      <w:divBdr>
        <w:top w:val="none" w:sz="0" w:space="0" w:color="auto"/>
        <w:left w:val="none" w:sz="0" w:space="0" w:color="auto"/>
        <w:bottom w:val="none" w:sz="0" w:space="0" w:color="auto"/>
        <w:right w:val="none" w:sz="0" w:space="0" w:color="auto"/>
      </w:divBdr>
    </w:div>
    <w:div w:id="838733483">
      <w:bodyDiv w:val="1"/>
      <w:marLeft w:val="0"/>
      <w:marRight w:val="0"/>
      <w:marTop w:val="0"/>
      <w:marBottom w:val="0"/>
      <w:divBdr>
        <w:top w:val="none" w:sz="0" w:space="0" w:color="auto"/>
        <w:left w:val="none" w:sz="0" w:space="0" w:color="auto"/>
        <w:bottom w:val="none" w:sz="0" w:space="0" w:color="auto"/>
        <w:right w:val="none" w:sz="0" w:space="0" w:color="auto"/>
      </w:divBdr>
    </w:div>
    <w:div w:id="839781861">
      <w:bodyDiv w:val="1"/>
      <w:marLeft w:val="0"/>
      <w:marRight w:val="0"/>
      <w:marTop w:val="0"/>
      <w:marBottom w:val="0"/>
      <w:divBdr>
        <w:top w:val="none" w:sz="0" w:space="0" w:color="auto"/>
        <w:left w:val="none" w:sz="0" w:space="0" w:color="auto"/>
        <w:bottom w:val="none" w:sz="0" w:space="0" w:color="auto"/>
        <w:right w:val="none" w:sz="0" w:space="0" w:color="auto"/>
      </w:divBdr>
    </w:div>
    <w:div w:id="844857212">
      <w:bodyDiv w:val="1"/>
      <w:marLeft w:val="0"/>
      <w:marRight w:val="0"/>
      <w:marTop w:val="0"/>
      <w:marBottom w:val="0"/>
      <w:divBdr>
        <w:top w:val="none" w:sz="0" w:space="0" w:color="auto"/>
        <w:left w:val="none" w:sz="0" w:space="0" w:color="auto"/>
        <w:bottom w:val="none" w:sz="0" w:space="0" w:color="auto"/>
        <w:right w:val="none" w:sz="0" w:space="0" w:color="auto"/>
      </w:divBdr>
    </w:div>
    <w:div w:id="845173667">
      <w:bodyDiv w:val="1"/>
      <w:marLeft w:val="0"/>
      <w:marRight w:val="0"/>
      <w:marTop w:val="0"/>
      <w:marBottom w:val="0"/>
      <w:divBdr>
        <w:top w:val="none" w:sz="0" w:space="0" w:color="auto"/>
        <w:left w:val="none" w:sz="0" w:space="0" w:color="auto"/>
        <w:bottom w:val="none" w:sz="0" w:space="0" w:color="auto"/>
        <w:right w:val="none" w:sz="0" w:space="0" w:color="auto"/>
      </w:divBdr>
    </w:div>
    <w:div w:id="858666894">
      <w:bodyDiv w:val="1"/>
      <w:marLeft w:val="0"/>
      <w:marRight w:val="0"/>
      <w:marTop w:val="0"/>
      <w:marBottom w:val="0"/>
      <w:divBdr>
        <w:top w:val="none" w:sz="0" w:space="0" w:color="auto"/>
        <w:left w:val="none" w:sz="0" w:space="0" w:color="auto"/>
        <w:bottom w:val="none" w:sz="0" w:space="0" w:color="auto"/>
        <w:right w:val="none" w:sz="0" w:space="0" w:color="auto"/>
      </w:divBdr>
    </w:div>
    <w:div w:id="864296388">
      <w:bodyDiv w:val="1"/>
      <w:marLeft w:val="0"/>
      <w:marRight w:val="0"/>
      <w:marTop w:val="0"/>
      <w:marBottom w:val="0"/>
      <w:divBdr>
        <w:top w:val="none" w:sz="0" w:space="0" w:color="auto"/>
        <w:left w:val="none" w:sz="0" w:space="0" w:color="auto"/>
        <w:bottom w:val="none" w:sz="0" w:space="0" w:color="auto"/>
        <w:right w:val="none" w:sz="0" w:space="0" w:color="auto"/>
      </w:divBdr>
    </w:div>
    <w:div w:id="871187423">
      <w:bodyDiv w:val="1"/>
      <w:marLeft w:val="0"/>
      <w:marRight w:val="0"/>
      <w:marTop w:val="0"/>
      <w:marBottom w:val="0"/>
      <w:divBdr>
        <w:top w:val="none" w:sz="0" w:space="0" w:color="auto"/>
        <w:left w:val="none" w:sz="0" w:space="0" w:color="auto"/>
        <w:bottom w:val="none" w:sz="0" w:space="0" w:color="auto"/>
        <w:right w:val="none" w:sz="0" w:space="0" w:color="auto"/>
      </w:divBdr>
    </w:div>
    <w:div w:id="877545942">
      <w:bodyDiv w:val="1"/>
      <w:marLeft w:val="0"/>
      <w:marRight w:val="0"/>
      <w:marTop w:val="0"/>
      <w:marBottom w:val="0"/>
      <w:divBdr>
        <w:top w:val="none" w:sz="0" w:space="0" w:color="auto"/>
        <w:left w:val="none" w:sz="0" w:space="0" w:color="auto"/>
        <w:bottom w:val="none" w:sz="0" w:space="0" w:color="auto"/>
        <w:right w:val="none" w:sz="0" w:space="0" w:color="auto"/>
      </w:divBdr>
    </w:div>
    <w:div w:id="883104134">
      <w:bodyDiv w:val="1"/>
      <w:marLeft w:val="0"/>
      <w:marRight w:val="0"/>
      <w:marTop w:val="0"/>
      <w:marBottom w:val="0"/>
      <w:divBdr>
        <w:top w:val="none" w:sz="0" w:space="0" w:color="auto"/>
        <w:left w:val="none" w:sz="0" w:space="0" w:color="auto"/>
        <w:bottom w:val="none" w:sz="0" w:space="0" w:color="auto"/>
        <w:right w:val="none" w:sz="0" w:space="0" w:color="auto"/>
      </w:divBdr>
    </w:div>
    <w:div w:id="887762744">
      <w:bodyDiv w:val="1"/>
      <w:marLeft w:val="0"/>
      <w:marRight w:val="0"/>
      <w:marTop w:val="0"/>
      <w:marBottom w:val="0"/>
      <w:divBdr>
        <w:top w:val="none" w:sz="0" w:space="0" w:color="auto"/>
        <w:left w:val="none" w:sz="0" w:space="0" w:color="auto"/>
        <w:bottom w:val="none" w:sz="0" w:space="0" w:color="auto"/>
        <w:right w:val="none" w:sz="0" w:space="0" w:color="auto"/>
      </w:divBdr>
    </w:div>
    <w:div w:id="892276446">
      <w:bodyDiv w:val="1"/>
      <w:marLeft w:val="0"/>
      <w:marRight w:val="0"/>
      <w:marTop w:val="0"/>
      <w:marBottom w:val="0"/>
      <w:divBdr>
        <w:top w:val="none" w:sz="0" w:space="0" w:color="auto"/>
        <w:left w:val="none" w:sz="0" w:space="0" w:color="auto"/>
        <w:bottom w:val="none" w:sz="0" w:space="0" w:color="auto"/>
        <w:right w:val="none" w:sz="0" w:space="0" w:color="auto"/>
      </w:divBdr>
    </w:div>
    <w:div w:id="894316752">
      <w:bodyDiv w:val="1"/>
      <w:marLeft w:val="0"/>
      <w:marRight w:val="0"/>
      <w:marTop w:val="0"/>
      <w:marBottom w:val="0"/>
      <w:divBdr>
        <w:top w:val="none" w:sz="0" w:space="0" w:color="auto"/>
        <w:left w:val="none" w:sz="0" w:space="0" w:color="auto"/>
        <w:bottom w:val="none" w:sz="0" w:space="0" w:color="auto"/>
        <w:right w:val="none" w:sz="0" w:space="0" w:color="auto"/>
      </w:divBdr>
      <w:divsChild>
        <w:div w:id="1275593115">
          <w:marLeft w:val="605"/>
          <w:marRight w:val="0"/>
          <w:marTop w:val="200"/>
          <w:marBottom w:val="40"/>
          <w:divBdr>
            <w:top w:val="none" w:sz="0" w:space="0" w:color="auto"/>
            <w:left w:val="none" w:sz="0" w:space="0" w:color="auto"/>
            <w:bottom w:val="none" w:sz="0" w:space="0" w:color="auto"/>
            <w:right w:val="none" w:sz="0" w:space="0" w:color="auto"/>
          </w:divBdr>
        </w:div>
        <w:div w:id="869302147">
          <w:marLeft w:val="605"/>
          <w:marRight w:val="0"/>
          <w:marTop w:val="200"/>
          <w:marBottom w:val="40"/>
          <w:divBdr>
            <w:top w:val="none" w:sz="0" w:space="0" w:color="auto"/>
            <w:left w:val="none" w:sz="0" w:space="0" w:color="auto"/>
            <w:bottom w:val="none" w:sz="0" w:space="0" w:color="auto"/>
            <w:right w:val="none" w:sz="0" w:space="0" w:color="auto"/>
          </w:divBdr>
        </w:div>
        <w:div w:id="606428974">
          <w:marLeft w:val="605"/>
          <w:marRight w:val="0"/>
          <w:marTop w:val="200"/>
          <w:marBottom w:val="40"/>
          <w:divBdr>
            <w:top w:val="none" w:sz="0" w:space="0" w:color="auto"/>
            <w:left w:val="none" w:sz="0" w:space="0" w:color="auto"/>
            <w:bottom w:val="none" w:sz="0" w:space="0" w:color="auto"/>
            <w:right w:val="none" w:sz="0" w:space="0" w:color="auto"/>
          </w:divBdr>
        </w:div>
        <w:div w:id="1119493300">
          <w:marLeft w:val="605"/>
          <w:marRight w:val="0"/>
          <w:marTop w:val="200"/>
          <w:marBottom w:val="40"/>
          <w:divBdr>
            <w:top w:val="none" w:sz="0" w:space="0" w:color="auto"/>
            <w:left w:val="none" w:sz="0" w:space="0" w:color="auto"/>
            <w:bottom w:val="none" w:sz="0" w:space="0" w:color="auto"/>
            <w:right w:val="none" w:sz="0" w:space="0" w:color="auto"/>
          </w:divBdr>
        </w:div>
        <w:div w:id="499203616">
          <w:marLeft w:val="605"/>
          <w:marRight w:val="0"/>
          <w:marTop w:val="200"/>
          <w:marBottom w:val="40"/>
          <w:divBdr>
            <w:top w:val="none" w:sz="0" w:space="0" w:color="auto"/>
            <w:left w:val="none" w:sz="0" w:space="0" w:color="auto"/>
            <w:bottom w:val="none" w:sz="0" w:space="0" w:color="auto"/>
            <w:right w:val="none" w:sz="0" w:space="0" w:color="auto"/>
          </w:divBdr>
        </w:div>
        <w:div w:id="256058542">
          <w:marLeft w:val="605"/>
          <w:marRight w:val="0"/>
          <w:marTop w:val="200"/>
          <w:marBottom w:val="40"/>
          <w:divBdr>
            <w:top w:val="none" w:sz="0" w:space="0" w:color="auto"/>
            <w:left w:val="none" w:sz="0" w:space="0" w:color="auto"/>
            <w:bottom w:val="none" w:sz="0" w:space="0" w:color="auto"/>
            <w:right w:val="none" w:sz="0" w:space="0" w:color="auto"/>
          </w:divBdr>
        </w:div>
        <w:div w:id="1063599540">
          <w:marLeft w:val="605"/>
          <w:marRight w:val="0"/>
          <w:marTop w:val="200"/>
          <w:marBottom w:val="40"/>
          <w:divBdr>
            <w:top w:val="none" w:sz="0" w:space="0" w:color="auto"/>
            <w:left w:val="none" w:sz="0" w:space="0" w:color="auto"/>
            <w:bottom w:val="none" w:sz="0" w:space="0" w:color="auto"/>
            <w:right w:val="none" w:sz="0" w:space="0" w:color="auto"/>
          </w:divBdr>
        </w:div>
      </w:divsChild>
    </w:div>
    <w:div w:id="907761215">
      <w:bodyDiv w:val="1"/>
      <w:marLeft w:val="0"/>
      <w:marRight w:val="0"/>
      <w:marTop w:val="0"/>
      <w:marBottom w:val="0"/>
      <w:divBdr>
        <w:top w:val="none" w:sz="0" w:space="0" w:color="auto"/>
        <w:left w:val="none" w:sz="0" w:space="0" w:color="auto"/>
        <w:bottom w:val="none" w:sz="0" w:space="0" w:color="auto"/>
        <w:right w:val="none" w:sz="0" w:space="0" w:color="auto"/>
      </w:divBdr>
    </w:div>
    <w:div w:id="934358703">
      <w:bodyDiv w:val="1"/>
      <w:marLeft w:val="0"/>
      <w:marRight w:val="0"/>
      <w:marTop w:val="0"/>
      <w:marBottom w:val="0"/>
      <w:divBdr>
        <w:top w:val="none" w:sz="0" w:space="0" w:color="auto"/>
        <w:left w:val="none" w:sz="0" w:space="0" w:color="auto"/>
        <w:bottom w:val="none" w:sz="0" w:space="0" w:color="auto"/>
        <w:right w:val="none" w:sz="0" w:space="0" w:color="auto"/>
      </w:divBdr>
    </w:div>
    <w:div w:id="943421209">
      <w:bodyDiv w:val="1"/>
      <w:marLeft w:val="0"/>
      <w:marRight w:val="0"/>
      <w:marTop w:val="0"/>
      <w:marBottom w:val="0"/>
      <w:divBdr>
        <w:top w:val="none" w:sz="0" w:space="0" w:color="auto"/>
        <w:left w:val="none" w:sz="0" w:space="0" w:color="auto"/>
        <w:bottom w:val="none" w:sz="0" w:space="0" w:color="auto"/>
        <w:right w:val="none" w:sz="0" w:space="0" w:color="auto"/>
      </w:divBdr>
    </w:div>
    <w:div w:id="944382257">
      <w:bodyDiv w:val="1"/>
      <w:marLeft w:val="0"/>
      <w:marRight w:val="0"/>
      <w:marTop w:val="0"/>
      <w:marBottom w:val="0"/>
      <w:divBdr>
        <w:top w:val="none" w:sz="0" w:space="0" w:color="auto"/>
        <w:left w:val="none" w:sz="0" w:space="0" w:color="auto"/>
        <w:bottom w:val="none" w:sz="0" w:space="0" w:color="auto"/>
        <w:right w:val="none" w:sz="0" w:space="0" w:color="auto"/>
      </w:divBdr>
    </w:div>
    <w:div w:id="958100882">
      <w:bodyDiv w:val="1"/>
      <w:marLeft w:val="0"/>
      <w:marRight w:val="0"/>
      <w:marTop w:val="0"/>
      <w:marBottom w:val="0"/>
      <w:divBdr>
        <w:top w:val="none" w:sz="0" w:space="0" w:color="auto"/>
        <w:left w:val="none" w:sz="0" w:space="0" w:color="auto"/>
        <w:bottom w:val="none" w:sz="0" w:space="0" w:color="auto"/>
        <w:right w:val="none" w:sz="0" w:space="0" w:color="auto"/>
      </w:divBdr>
    </w:div>
    <w:div w:id="960844199">
      <w:bodyDiv w:val="1"/>
      <w:marLeft w:val="0"/>
      <w:marRight w:val="0"/>
      <w:marTop w:val="0"/>
      <w:marBottom w:val="0"/>
      <w:divBdr>
        <w:top w:val="none" w:sz="0" w:space="0" w:color="auto"/>
        <w:left w:val="none" w:sz="0" w:space="0" w:color="auto"/>
        <w:bottom w:val="none" w:sz="0" w:space="0" w:color="auto"/>
        <w:right w:val="none" w:sz="0" w:space="0" w:color="auto"/>
      </w:divBdr>
    </w:div>
    <w:div w:id="964195546">
      <w:bodyDiv w:val="1"/>
      <w:marLeft w:val="0"/>
      <w:marRight w:val="0"/>
      <w:marTop w:val="0"/>
      <w:marBottom w:val="0"/>
      <w:divBdr>
        <w:top w:val="none" w:sz="0" w:space="0" w:color="auto"/>
        <w:left w:val="none" w:sz="0" w:space="0" w:color="auto"/>
        <w:bottom w:val="none" w:sz="0" w:space="0" w:color="auto"/>
        <w:right w:val="none" w:sz="0" w:space="0" w:color="auto"/>
      </w:divBdr>
    </w:div>
    <w:div w:id="966012841">
      <w:bodyDiv w:val="1"/>
      <w:marLeft w:val="0"/>
      <w:marRight w:val="0"/>
      <w:marTop w:val="0"/>
      <w:marBottom w:val="0"/>
      <w:divBdr>
        <w:top w:val="none" w:sz="0" w:space="0" w:color="auto"/>
        <w:left w:val="none" w:sz="0" w:space="0" w:color="auto"/>
        <w:bottom w:val="none" w:sz="0" w:space="0" w:color="auto"/>
        <w:right w:val="none" w:sz="0" w:space="0" w:color="auto"/>
      </w:divBdr>
    </w:div>
    <w:div w:id="973756378">
      <w:bodyDiv w:val="1"/>
      <w:marLeft w:val="0"/>
      <w:marRight w:val="0"/>
      <w:marTop w:val="0"/>
      <w:marBottom w:val="0"/>
      <w:divBdr>
        <w:top w:val="none" w:sz="0" w:space="0" w:color="auto"/>
        <w:left w:val="none" w:sz="0" w:space="0" w:color="auto"/>
        <w:bottom w:val="none" w:sz="0" w:space="0" w:color="auto"/>
        <w:right w:val="none" w:sz="0" w:space="0" w:color="auto"/>
      </w:divBdr>
    </w:div>
    <w:div w:id="979310161">
      <w:bodyDiv w:val="1"/>
      <w:marLeft w:val="0"/>
      <w:marRight w:val="0"/>
      <w:marTop w:val="0"/>
      <w:marBottom w:val="0"/>
      <w:divBdr>
        <w:top w:val="none" w:sz="0" w:space="0" w:color="auto"/>
        <w:left w:val="none" w:sz="0" w:space="0" w:color="auto"/>
        <w:bottom w:val="none" w:sz="0" w:space="0" w:color="auto"/>
        <w:right w:val="none" w:sz="0" w:space="0" w:color="auto"/>
      </w:divBdr>
    </w:div>
    <w:div w:id="981891378">
      <w:bodyDiv w:val="1"/>
      <w:marLeft w:val="0"/>
      <w:marRight w:val="0"/>
      <w:marTop w:val="0"/>
      <w:marBottom w:val="0"/>
      <w:divBdr>
        <w:top w:val="none" w:sz="0" w:space="0" w:color="auto"/>
        <w:left w:val="none" w:sz="0" w:space="0" w:color="auto"/>
        <w:bottom w:val="none" w:sz="0" w:space="0" w:color="auto"/>
        <w:right w:val="none" w:sz="0" w:space="0" w:color="auto"/>
      </w:divBdr>
    </w:div>
    <w:div w:id="983630976">
      <w:bodyDiv w:val="1"/>
      <w:marLeft w:val="0"/>
      <w:marRight w:val="0"/>
      <w:marTop w:val="0"/>
      <w:marBottom w:val="0"/>
      <w:divBdr>
        <w:top w:val="none" w:sz="0" w:space="0" w:color="auto"/>
        <w:left w:val="none" w:sz="0" w:space="0" w:color="auto"/>
        <w:bottom w:val="none" w:sz="0" w:space="0" w:color="auto"/>
        <w:right w:val="none" w:sz="0" w:space="0" w:color="auto"/>
      </w:divBdr>
    </w:div>
    <w:div w:id="987906827">
      <w:bodyDiv w:val="1"/>
      <w:marLeft w:val="0"/>
      <w:marRight w:val="0"/>
      <w:marTop w:val="0"/>
      <w:marBottom w:val="0"/>
      <w:divBdr>
        <w:top w:val="none" w:sz="0" w:space="0" w:color="auto"/>
        <w:left w:val="none" w:sz="0" w:space="0" w:color="auto"/>
        <w:bottom w:val="none" w:sz="0" w:space="0" w:color="auto"/>
        <w:right w:val="none" w:sz="0" w:space="0" w:color="auto"/>
      </w:divBdr>
    </w:div>
    <w:div w:id="990986734">
      <w:bodyDiv w:val="1"/>
      <w:marLeft w:val="0"/>
      <w:marRight w:val="0"/>
      <w:marTop w:val="0"/>
      <w:marBottom w:val="0"/>
      <w:divBdr>
        <w:top w:val="none" w:sz="0" w:space="0" w:color="auto"/>
        <w:left w:val="none" w:sz="0" w:space="0" w:color="auto"/>
        <w:bottom w:val="none" w:sz="0" w:space="0" w:color="auto"/>
        <w:right w:val="none" w:sz="0" w:space="0" w:color="auto"/>
      </w:divBdr>
    </w:div>
    <w:div w:id="1007708558">
      <w:bodyDiv w:val="1"/>
      <w:marLeft w:val="0"/>
      <w:marRight w:val="0"/>
      <w:marTop w:val="0"/>
      <w:marBottom w:val="0"/>
      <w:divBdr>
        <w:top w:val="none" w:sz="0" w:space="0" w:color="auto"/>
        <w:left w:val="none" w:sz="0" w:space="0" w:color="auto"/>
        <w:bottom w:val="none" w:sz="0" w:space="0" w:color="auto"/>
        <w:right w:val="none" w:sz="0" w:space="0" w:color="auto"/>
      </w:divBdr>
    </w:div>
    <w:div w:id="1008291297">
      <w:bodyDiv w:val="1"/>
      <w:marLeft w:val="0"/>
      <w:marRight w:val="0"/>
      <w:marTop w:val="0"/>
      <w:marBottom w:val="0"/>
      <w:divBdr>
        <w:top w:val="none" w:sz="0" w:space="0" w:color="auto"/>
        <w:left w:val="none" w:sz="0" w:space="0" w:color="auto"/>
        <w:bottom w:val="none" w:sz="0" w:space="0" w:color="auto"/>
        <w:right w:val="none" w:sz="0" w:space="0" w:color="auto"/>
      </w:divBdr>
    </w:div>
    <w:div w:id="1015770901">
      <w:bodyDiv w:val="1"/>
      <w:marLeft w:val="0"/>
      <w:marRight w:val="0"/>
      <w:marTop w:val="0"/>
      <w:marBottom w:val="0"/>
      <w:divBdr>
        <w:top w:val="none" w:sz="0" w:space="0" w:color="auto"/>
        <w:left w:val="none" w:sz="0" w:space="0" w:color="auto"/>
        <w:bottom w:val="none" w:sz="0" w:space="0" w:color="auto"/>
        <w:right w:val="none" w:sz="0" w:space="0" w:color="auto"/>
      </w:divBdr>
    </w:div>
    <w:div w:id="1024789174">
      <w:bodyDiv w:val="1"/>
      <w:marLeft w:val="0"/>
      <w:marRight w:val="0"/>
      <w:marTop w:val="0"/>
      <w:marBottom w:val="0"/>
      <w:divBdr>
        <w:top w:val="none" w:sz="0" w:space="0" w:color="auto"/>
        <w:left w:val="none" w:sz="0" w:space="0" w:color="auto"/>
        <w:bottom w:val="none" w:sz="0" w:space="0" w:color="auto"/>
        <w:right w:val="none" w:sz="0" w:space="0" w:color="auto"/>
      </w:divBdr>
    </w:div>
    <w:div w:id="1027945798">
      <w:bodyDiv w:val="1"/>
      <w:marLeft w:val="0"/>
      <w:marRight w:val="0"/>
      <w:marTop w:val="0"/>
      <w:marBottom w:val="0"/>
      <w:divBdr>
        <w:top w:val="none" w:sz="0" w:space="0" w:color="auto"/>
        <w:left w:val="none" w:sz="0" w:space="0" w:color="auto"/>
        <w:bottom w:val="none" w:sz="0" w:space="0" w:color="auto"/>
        <w:right w:val="none" w:sz="0" w:space="0" w:color="auto"/>
      </w:divBdr>
    </w:div>
    <w:div w:id="1028991881">
      <w:bodyDiv w:val="1"/>
      <w:marLeft w:val="0"/>
      <w:marRight w:val="0"/>
      <w:marTop w:val="0"/>
      <w:marBottom w:val="0"/>
      <w:divBdr>
        <w:top w:val="none" w:sz="0" w:space="0" w:color="auto"/>
        <w:left w:val="none" w:sz="0" w:space="0" w:color="auto"/>
        <w:bottom w:val="none" w:sz="0" w:space="0" w:color="auto"/>
        <w:right w:val="none" w:sz="0" w:space="0" w:color="auto"/>
      </w:divBdr>
    </w:div>
    <w:div w:id="1032653262">
      <w:bodyDiv w:val="1"/>
      <w:marLeft w:val="0"/>
      <w:marRight w:val="0"/>
      <w:marTop w:val="0"/>
      <w:marBottom w:val="0"/>
      <w:divBdr>
        <w:top w:val="none" w:sz="0" w:space="0" w:color="auto"/>
        <w:left w:val="none" w:sz="0" w:space="0" w:color="auto"/>
        <w:bottom w:val="none" w:sz="0" w:space="0" w:color="auto"/>
        <w:right w:val="none" w:sz="0" w:space="0" w:color="auto"/>
      </w:divBdr>
    </w:div>
    <w:div w:id="1043137630">
      <w:bodyDiv w:val="1"/>
      <w:marLeft w:val="0"/>
      <w:marRight w:val="0"/>
      <w:marTop w:val="0"/>
      <w:marBottom w:val="0"/>
      <w:divBdr>
        <w:top w:val="none" w:sz="0" w:space="0" w:color="auto"/>
        <w:left w:val="none" w:sz="0" w:space="0" w:color="auto"/>
        <w:bottom w:val="none" w:sz="0" w:space="0" w:color="auto"/>
        <w:right w:val="none" w:sz="0" w:space="0" w:color="auto"/>
      </w:divBdr>
    </w:div>
    <w:div w:id="1053038729">
      <w:bodyDiv w:val="1"/>
      <w:marLeft w:val="0"/>
      <w:marRight w:val="0"/>
      <w:marTop w:val="0"/>
      <w:marBottom w:val="0"/>
      <w:divBdr>
        <w:top w:val="none" w:sz="0" w:space="0" w:color="auto"/>
        <w:left w:val="none" w:sz="0" w:space="0" w:color="auto"/>
        <w:bottom w:val="none" w:sz="0" w:space="0" w:color="auto"/>
        <w:right w:val="none" w:sz="0" w:space="0" w:color="auto"/>
      </w:divBdr>
    </w:div>
    <w:div w:id="1067538077">
      <w:bodyDiv w:val="1"/>
      <w:marLeft w:val="0"/>
      <w:marRight w:val="0"/>
      <w:marTop w:val="0"/>
      <w:marBottom w:val="0"/>
      <w:divBdr>
        <w:top w:val="none" w:sz="0" w:space="0" w:color="auto"/>
        <w:left w:val="none" w:sz="0" w:space="0" w:color="auto"/>
        <w:bottom w:val="none" w:sz="0" w:space="0" w:color="auto"/>
        <w:right w:val="none" w:sz="0" w:space="0" w:color="auto"/>
      </w:divBdr>
    </w:div>
    <w:div w:id="1067802591">
      <w:bodyDiv w:val="1"/>
      <w:marLeft w:val="0"/>
      <w:marRight w:val="0"/>
      <w:marTop w:val="0"/>
      <w:marBottom w:val="0"/>
      <w:divBdr>
        <w:top w:val="none" w:sz="0" w:space="0" w:color="auto"/>
        <w:left w:val="none" w:sz="0" w:space="0" w:color="auto"/>
        <w:bottom w:val="none" w:sz="0" w:space="0" w:color="auto"/>
        <w:right w:val="none" w:sz="0" w:space="0" w:color="auto"/>
      </w:divBdr>
    </w:div>
    <w:div w:id="1080174500">
      <w:bodyDiv w:val="1"/>
      <w:marLeft w:val="0"/>
      <w:marRight w:val="0"/>
      <w:marTop w:val="0"/>
      <w:marBottom w:val="0"/>
      <w:divBdr>
        <w:top w:val="none" w:sz="0" w:space="0" w:color="auto"/>
        <w:left w:val="none" w:sz="0" w:space="0" w:color="auto"/>
        <w:bottom w:val="none" w:sz="0" w:space="0" w:color="auto"/>
        <w:right w:val="none" w:sz="0" w:space="0" w:color="auto"/>
      </w:divBdr>
    </w:div>
    <w:div w:id="1083375979">
      <w:bodyDiv w:val="1"/>
      <w:marLeft w:val="0"/>
      <w:marRight w:val="0"/>
      <w:marTop w:val="0"/>
      <w:marBottom w:val="0"/>
      <w:divBdr>
        <w:top w:val="none" w:sz="0" w:space="0" w:color="auto"/>
        <w:left w:val="none" w:sz="0" w:space="0" w:color="auto"/>
        <w:bottom w:val="none" w:sz="0" w:space="0" w:color="auto"/>
        <w:right w:val="none" w:sz="0" w:space="0" w:color="auto"/>
      </w:divBdr>
    </w:div>
    <w:div w:id="1096245560">
      <w:bodyDiv w:val="1"/>
      <w:marLeft w:val="0"/>
      <w:marRight w:val="0"/>
      <w:marTop w:val="0"/>
      <w:marBottom w:val="0"/>
      <w:divBdr>
        <w:top w:val="none" w:sz="0" w:space="0" w:color="auto"/>
        <w:left w:val="none" w:sz="0" w:space="0" w:color="auto"/>
        <w:bottom w:val="none" w:sz="0" w:space="0" w:color="auto"/>
        <w:right w:val="none" w:sz="0" w:space="0" w:color="auto"/>
      </w:divBdr>
    </w:div>
    <w:div w:id="1098135063">
      <w:bodyDiv w:val="1"/>
      <w:marLeft w:val="0"/>
      <w:marRight w:val="0"/>
      <w:marTop w:val="0"/>
      <w:marBottom w:val="0"/>
      <w:divBdr>
        <w:top w:val="none" w:sz="0" w:space="0" w:color="auto"/>
        <w:left w:val="none" w:sz="0" w:space="0" w:color="auto"/>
        <w:bottom w:val="none" w:sz="0" w:space="0" w:color="auto"/>
        <w:right w:val="none" w:sz="0" w:space="0" w:color="auto"/>
      </w:divBdr>
    </w:div>
    <w:div w:id="1098333623">
      <w:bodyDiv w:val="1"/>
      <w:marLeft w:val="0"/>
      <w:marRight w:val="0"/>
      <w:marTop w:val="0"/>
      <w:marBottom w:val="0"/>
      <w:divBdr>
        <w:top w:val="none" w:sz="0" w:space="0" w:color="auto"/>
        <w:left w:val="none" w:sz="0" w:space="0" w:color="auto"/>
        <w:bottom w:val="none" w:sz="0" w:space="0" w:color="auto"/>
        <w:right w:val="none" w:sz="0" w:space="0" w:color="auto"/>
      </w:divBdr>
    </w:div>
    <w:div w:id="1104035730">
      <w:bodyDiv w:val="1"/>
      <w:marLeft w:val="0"/>
      <w:marRight w:val="0"/>
      <w:marTop w:val="0"/>
      <w:marBottom w:val="0"/>
      <w:divBdr>
        <w:top w:val="none" w:sz="0" w:space="0" w:color="auto"/>
        <w:left w:val="none" w:sz="0" w:space="0" w:color="auto"/>
        <w:bottom w:val="none" w:sz="0" w:space="0" w:color="auto"/>
        <w:right w:val="none" w:sz="0" w:space="0" w:color="auto"/>
      </w:divBdr>
    </w:div>
    <w:div w:id="1105660781">
      <w:bodyDiv w:val="1"/>
      <w:marLeft w:val="0"/>
      <w:marRight w:val="0"/>
      <w:marTop w:val="0"/>
      <w:marBottom w:val="0"/>
      <w:divBdr>
        <w:top w:val="none" w:sz="0" w:space="0" w:color="auto"/>
        <w:left w:val="none" w:sz="0" w:space="0" w:color="auto"/>
        <w:bottom w:val="none" w:sz="0" w:space="0" w:color="auto"/>
        <w:right w:val="none" w:sz="0" w:space="0" w:color="auto"/>
      </w:divBdr>
    </w:div>
    <w:div w:id="1106971882">
      <w:bodyDiv w:val="1"/>
      <w:marLeft w:val="0"/>
      <w:marRight w:val="0"/>
      <w:marTop w:val="0"/>
      <w:marBottom w:val="0"/>
      <w:divBdr>
        <w:top w:val="none" w:sz="0" w:space="0" w:color="auto"/>
        <w:left w:val="none" w:sz="0" w:space="0" w:color="auto"/>
        <w:bottom w:val="none" w:sz="0" w:space="0" w:color="auto"/>
        <w:right w:val="none" w:sz="0" w:space="0" w:color="auto"/>
      </w:divBdr>
    </w:div>
    <w:div w:id="1112237626">
      <w:bodyDiv w:val="1"/>
      <w:marLeft w:val="0"/>
      <w:marRight w:val="0"/>
      <w:marTop w:val="0"/>
      <w:marBottom w:val="0"/>
      <w:divBdr>
        <w:top w:val="none" w:sz="0" w:space="0" w:color="auto"/>
        <w:left w:val="none" w:sz="0" w:space="0" w:color="auto"/>
        <w:bottom w:val="none" w:sz="0" w:space="0" w:color="auto"/>
        <w:right w:val="none" w:sz="0" w:space="0" w:color="auto"/>
      </w:divBdr>
    </w:div>
    <w:div w:id="1115445458">
      <w:bodyDiv w:val="1"/>
      <w:marLeft w:val="0"/>
      <w:marRight w:val="0"/>
      <w:marTop w:val="0"/>
      <w:marBottom w:val="0"/>
      <w:divBdr>
        <w:top w:val="none" w:sz="0" w:space="0" w:color="auto"/>
        <w:left w:val="none" w:sz="0" w:space="0" w:color="auto"/>
        <w:bottom w:val="none" w:sz="0" w:space="0" w:color="auto"/>
        <w:right w:val="none" w:sz="0" w:space="0" w:color="auto"/>
      </w:divBdr>
    </w:div>
    <w:div w:id="1116565427">
      <w:bodyDiv w:val="1"/>
      <w:marLeft w:val="0"/>
      <w:marRight w:val="0"/>
      <w:marTop w:val="0"/>
      <w:marBottom w:val="0"/>
      <w:divBdr>
        <w:top w:val="none" w:sz="0" w:space="0" w:color="auto"/>
        <w:left w:val="none" w:sz="0" w:space="0" w:color="auto"/>
        <w:bottom w:val="none" w:sz="0" w:space="0" w:color="auto"/>
        <w:right w:val="none" w:sz="0" w:space="0" w:color="auto"/>
      </w:divBdr>
    </w:div>
    <w:div w:id="1121339983">
      <w:bodyDiv w:val="1"/>
      <w:marLeft w:val="0"/>
      <w:marRight w:val="0"/>
      <w:marTop w:val="0"/>
      <w:marBottom w:val="0"/>
      <w:divBdr>
        <w:top w:val="none" w:sz="0" w:space="0" w:color="auto"/>
        <w:left w:val="none" w:sz="0" w:space="0" w:color="auto"/>
        <w:bottom w:val="none" w:sz="0" w:space="0" w:color="auto"/>
        <w:right w:val="none" w:sz="0" w:space="0" w:color="auto"/>
      </w:divBdr>
    </w:div>
    <w:div w:id="1128429801">
      <w:bodyDiv w:val="1"/>
      <w:marLeft w:val="0"/>
      <w:marRight w:val="0"/>
      <w:marTop w:val="0"/>
      <w:marBottom w:val="0"/>
      <w:divBdr>
        <w:top w:val="none" w:sz="0" w:space="0" w:color="auto"/>
        <w:left w:val="none" w:sz="0" w:space="0" w:color="auto"/>
        <w:bottom w:val="none" w:sz="0" w:space="0" w:color="auto"/>
        <w:right w:val="none" w:sz="0" w:space="0" w:color="auto"/>
      </w:divBdr>
    </w:div>
    <w:div w:id="1133788484">
      <w:bodyDiv w:val="1"/>
      <w:marLeft w:val="0"/>
      <w:marRight w:val="0"/>
      <w:marTop w:val="0"/>
      <w:marBottom w:val="0"/>
      <w:divBdr>
        <w:top w:val="none" w:sz="0" w:space="0" w:color="auto"/>
        <w:left w:val="none" w:sz="0" w:space="0" w:color="auto"/>
        <w:bottom w:val="none" w:sz="0" w:space="0" w:color="auto"/>
        <w:right w:val="none" w:sz="0" w:space="0" w:color="auto"/>
      </w:divBdr>
    </w:div>
    <w:div w:id="1153377606">
      <w:bodyDiv w:val="1"/>
      <w:marLeft w:val="0"/>
      <w:marRight w:val="0"/>
      <w:marTop w:val="0"/>
      <w:marBottom w:val="0"/>
      <w:divBdr>
        <w:top w:val="none" w:sz="0" w:space="0" w:color="auto"/>
        <w:left w:val="none" w:sz="0" w:space="0" w:color="auto"/>
        <w:bottom w:val="none" w:sz="0" w:space="0" w:color="auto"/>
        <w:right w:val="none" w:sz="0" w:space="0" w:color="auto"/>
      </w:divBdr>
    </w:div>
    <w:div w:id="1165127924">
      <w:bodyDiv w:val="1"/>
      <w:marLeft w:val="0"/>
      <w:marRight w:val="0"/>
      <w:marTop w:val="0"/>
      <w:marBottom w:val="0"/>
      <w:divBdr>
        <w:top w:val="none" w:sz="0" w:space="0" w:color="auto"/>
        <w:left w:val="none" w:sz="0" w:space="0" w:color="auto"/>
        <w:bottom w:val="none" w:sz="0" w:space="0" w:color="auto"/>
        <w:right w:val="none" w:sz="0" w:space="0" w:color="auto"/>
      </w:divBdr>
    </w:div>
    <w:div w:id="1166091397">
      <w:bodyDiv w:val="1"/>
      <w:marLeft w:val="0"/>
      <w:marRight w:val="0"/>
      <w:marTop w:val="0"/>
      <w:marBottom w:val="0"/>
      <w:divBdr>
        <w:top w:val="none" w:sz="0" w:space="0" w:color="auto"/>
        <w:left w:val="none" w:sz="0" w:space="0" w:color="auto"/>
        <w:bottom w:val="none" w:sz="0" w:space="0" w:color="auto"/>
        <w:right w:val="none" w:sz="0" w:space="0" w:color="auto"/>
      </w:divBdr>
    </w:div>
    <w:div w:id="1168446637">
      <w:bodyDiv w:val="1"/>
      <w:marLeft w:val="0"/>
      <w:marRight w:val="0"/>
      <w:marTop w:val="0"/>
      <w:marBottom w:val="0"/>
      <w:divBdr>
        <w:top w:val="none" w:sz="0" w:space="0" w:color="auto"/>
        <w:left w:val="none" w:sz="0" w:space="0" w:color="auto"/>
        <w:bottom w:val="none" w:sz="0" w:space="0" w:color="auto"/>
        <w:right w:val="none" w:sz="0" w:space="0" w:color="auto"/>
      </w:divBdr>
    </w:div>
    <w:div w:id="1170561457">
      <w:bodyDiv w:val="1"/>
      <w:marLeft w:val="0"/>
      <w:marRight w:val="0"/>
      <w:marTop w:val="0"/>
      <w:marBottom w:val="0"/>
      <w:divBdr>
        <w:top w:val="none" w:sz="0" w:space="0" w:color="auto"/>
        <w:left w:val="none" w:sz="0" w:space="0" w:color="auto"/>
        <w:bottom w:val="none" w:sz="0" w:space="0" w:color="auto"/>
        <w:right w:val="none" w:sz="0" w:space="0" w:color="auto"/>
      </w:divBdr>
    </w:div>
    <w:div w:id="1171215210">
      <w:bodyDiv w:val="1"/>
      <w:marLeft w:val="0"/>
      <w:marRight w:val="0"/>
      <w:marTop w:val="0"/>
      <w:marBottom w:val="0"/>
      <w:divBdr>
        <w:top w:val="none" w:sz="0" w:space="0" w:color="auto"/>
        <w:left w:val="none" w:sz="0" w:space="0" w:color="auto"/>
        <w:bottom w:val="none" w:sz="0" w:space="0" w:color="auto"/>
        <w:right w:val="none" w:sz="0" w:space="0" w:color="auto"/>
      </w:divBdr>
    </w:div>
    <w:div w:id="1172329838">
      <w:bodyDiv w:val="1"/>
      <w:marLeft w:val="0"/>
      <w:marRight w:val="0"/>
      <w:marTop w:val="0"/>
      <w:marBottom w:val="0"/>
      <w:divBdr>
        <w:top w:val="none" w:sz="0" w:space="0" w:color="auto"/>
        <w:left w:val="none" w:sz="0" w:space="0" w:color="auto"/>
        <w:bottom w:val="none" w:sz="0" w:space="0" w:color="auto"/>
        <w:right w:val="none" w:sz="0" w:space="0" w:color="auto"/>
      </w:divBdr>
    </w:div>
    <w:div w:id="1177429384">
      <w:bodyDiv w:val="1"/>
      <w:marLeft w:val="0"/>
      <w:marRight w:val="0"/>
      <w:marTop w:val="0"/>
      <w:marBottom w:val="0"/>
      <w:divBdr>
        <w:top w:val="none" w:sz="0" w:space="0" w:color="auto"/>
        <w:left w:val="none" w:sz="0" w:space="0" w:color="auto"/>
        <w:bottom w:val="none" w:sz="0" w:space="0" w:color="auto"/>
        <w:right w:val="none" w:sz="0" w:space="0" w:color="auto"/>
      </w:divBdr>
    </w:div>
    <w:div w:id="1180773202">
      <w:bodyDiv w:val="1"/>
      <w:marLeft w:val="0"/>
      <w:marRight w:val="0"/>
      <w:marTop w:val="0"/>
      <w:marBottom w:val="0"/>
      <w:divBdr>
        <w:top w:val="none" w:sz="0" w:space="0" w:color="auto"/>
        <w:left w:val="none" w:sz="0" w:space="0" w:color="auto"/>
        <w:bottom w:val="none" w:sz="0" w:space="0" w:color="auto"/>
        <w:right w:val="none" w:sz="0" w:space="0" w:color="auto"/>
      </w:divBdr>
    </w:div>
    <w:div w:id="1183395542">
      <w:bodyDiv w:val="1"/>
      <w:marLeft w:val="0"/>
      <w:marRight w:val="0"/>
      <w:marTop w:val="0"/>
      <w:marBottom w:val="0"/>
      <w:divBdr>
        <w:top w:val="none" w:sz="0" w:space="0" w:color="auto"/>
        <w:left w:val="none" w:sz="0" w:space="0" w:color="auto"/>
        <w:bottom w:val="none" w:sz="0" w:space="0" w:color="auto"/>
        <w:right w:val="none" w:sz="0" w:space="0" w:color="auto"/>
      </w:divBdr>
    </w:div>
    <w:div w:id="1191845189">
      <w:bodyDiv w:val="1"/>
      <w:marLeft w:val="0"/>
      <w:marRight w:val="0"/>
      <w:marTop w:val="0"/>
      <w:marBottom w:val="0"/>
      <w:divBdr>
        <w:top w:val="none" w:sz="0" w:space="0" w:color="auto"/>
        <w:left w:val="none" w:sz="0" w:space="0" w:color="auto"/>
        <w:bottom w:val="none" w:sz="0" w:space="0" w:color="auto"/>
        <w:right w:val="none" w:sz="0" w:space="0" w:color="auto"/>
      </w:divBdr>
    </w:div>
    <w:div w:id="1194729679">
      <w:bodyDiv w:val="1"/>
      <w:marLeft w:val="0"/>
      <w:marRight w:val="0"/>
      <w:marTop w:val="0"/>
      <w:marBottom w:val="0"/>
      <w:divBdr>
        <w:top w:val="none" w:sz="0" w:space="0" w:color="auto"/>
        <w:left w:val="none" w:sz="0" w:space="0" w:color="auto"/>
        <w:bottom w:val="none" w:sz="0" w:space="0" w:color="auto"/>
        <w:right w:val="none" w:sz="0" w:space="0" w:color="auto"/>
      </w:divBdr>
    </w:div>
    <w:div w:id="1196195821">
      <w:bodyDiv w:val="1"/>
      <w:marLeft w:val="0"/>
      <w:marRight w:val="0"/>
      <w:marTop w:val="0"/>
      <w:marBottom w:val="0"/>
      <w:divBdr>
        <w:top w:val="none" w:sz="0" w:space="0" w:color="auto"/>
        <w:left w:val="none" w:sz="0" w:space="0" w:color="auto"/>
        <w:bottom w:val="none" w:sz="0" w:space="0" w:color="auto"/>
        <w:right w:val="none" w:sz="0" w:space="0" w:color="auto"/>
      </w:divBdr>
    </w:div>
    <w:div w:id="1196887568">
      <w:bodyDiv w:val="1"/>
      <w:marLeft w:val="0"/>
      <w:marRight w:val="0"/>
      <w:marTop w:val="0"/>
      <w:marBottom w:val="0"/>
      <w:divBdr>
        <w:top w:val="none" w:sz="0" w:space="0" w:color="auto"/>
        <w:left w:val="none" w:sz="0" w:space="0" w:color="auto"/>
        <w:bottom w:val="none" w:sz="0" w:space="0" w:color="auto"/>
        <w:right w:val="none" w:sz="0" w:space="0" w:color="auto"/>
      </w:divBdr>
    </w:div>
    <w:div w:id="1225528339">
      <w:bodyDiv w:val="1"/>
      <w:marLeft w:val="0"/>
      <w:marRight w:val="0"/>
      <w:marTop w:val="0"/>
      <w:marBottom w:val="0"/>
      <w:divBdr>
        <w:top w:val="none" w:sz="0" w:space="0" w:color="auto"/>
        <w:left w:val="none" w:sz="0" w:space="0" w:color="auto"/>
        <w:bottom w:val="none" w:sz="0" w:space="0" w:color="auto"/>
        <w:right w:val="none" w:sz="0" w:space="0" w:color="auto"/>
      </w:divBdr>
    </w:div>
    <w:div w:id="1229922086">
      <w:bodyDiv w:val="1"/>
      <w:marLeft w:val="0"/>
      <w:marRight w:val="0"/>
      <w:marTop w:val="0"/>
      <w:marBottom w:val="0"/>
      <w:divBdr>
        <w:top w:val="none" w:sz="0" w:space="0" w:color="auto"/>
        <w:left w:val="none" w:sz="0" w:space="0" w:color="auto"/>
        <w:bottom w:val="none" w:sz="0" w:space="0" w:color="auto"/>
        <w:right w:val="none" w:sz="0" w:space="0" w:color="auto"/>
      </w:divBdr>
    </w:div>
    <w:div w:id="1237322464">
      <w:bodyDiv w:val="1"/>
      <w:marLeft w:val="0"/>
      <w:marRight w:val="0"/>
      <w:marTop w:val="0"/>
      <w:marBottom w:val="0"/>
      <w:divBdr>
        <w:top w:val="none" w:sz="0" w:space="0" w:color="auto"/>
        <w:left w:val="none" w:sz="0" w:space="0" w:color="auto"/>
        <w:bottom w:val="none" w:sz="0" w:space="0" w:color="auto"/>
        <w:right w:val="none" w:sz="0" w:space="0" w:color="auto"/>
      </w:divBdr>
    </w:div>
    <w:div w:id="1240478527">
      <w:bodyDiv w:val="1"/>
      <w:marLeft w:val="0"/>
      <w:marRight w:val="0"/>
      <w:marTop w:val="0"/>
      <w:marBottom w:val="0"/>
      <w:divBdr>
        <w:top w:val="none" w:sz="0" w:space="0" w:color="auto"/>
        <w:left w:val="none" w:sz="0" w:space="0" w:color="auto"/>
        <w:bottom w:val="none" w:sz="0" w:space="0" w:color="auto"/>
        <w:right w:val="none" w:sz="0" w:space="0" w:color="auto"/>
      </w:divBdr>
      <w:divsChild>
        <w:div w:id="2000962516">
          <w:marLeft w:val="605"/>
          <w:marRight w:val="0"/>
          <w:marTop w:val="200"/>
          <w:marBottom w:val="40"/>
          <w:divBdr>
            <w:top w:val="none" w:sz="0" w:space="0" w:color="auto"/>
            <w:left w:val="none" w:sz="0" w:space="0" w:color="auto"/>
            <w:bottom w:val="none" w:sz="0" w:space="0" w:color="auto"/>
            <w:right w:val="none" w:sz="0" w:space="0" w:color="auto"/>
          </w:divBdr>
        </w:div>
        <w:div w:id="2099251722">
          <w:marLeft w:val="1440"/>
          <w:marRight w:val="0"/>
          <w:marTop w:val="100"/>
          <w:marBottom w:val="40"/>
          <w:divBdr>
            <w:top w:val="none" w:sz="0" w:space="0" w:color="auto"/>
            <w:left w:val="none" w:sz="0" w:space="0" w:color="auto"/>
            <w:bottom w:val="none" w:sz="0" w:space="0" w:color="auto"/>
            <w:right w:val="none" w:sz="0" w:space="0" w:color="auto"/>
          </w:divBdr>
        </w:div>
        <w:div w:id="374625671">
          <w:marLeft w:val="1440"/>
          <w:marRight w:val="0"/>
          <w:marTop w:val="100"/>
          <w:marBottom w:val="40"/>
          <w:divBdr>
            <w:top w:val="none" w:sz="0" w:space="0" w:color="auto"/>
            <w:left w:val="none" w:sz="0" w:space="0" w:color="auto"/>
            <w:bottom w:val="none" w:sz="0" w:space="0" w:color="auto"/>
            <w:right w:val="none" w:sz="0" w:space="0" w:color="auto"/>
          </w:divBdr>
        </w:div>
        <w:div w:id="1957832363">
          <w:marLeft w:val="605"/>
          <w:marRight w:val="0"/>
          <w:marTop w:val="200"/>
          <w:marBottom w:val="40"/>
          <w:divBdr>
            <w:top w:val="none" w:sz="0" w:space="0" w:color="auto"/>
            <w:left w:val="none" w:sz="0" w:space="0" w:color="auto"/>
            <w:bottom w:val="none" w:sz="0" w:space="0" w:color="auto"/>
            <w:right w:val="none" w:sz="0" w:space="0" w:color="auto"/>
          </w:divBdr>
        </w:div>
        <w:div w:id="689069094">
          <w:marLeft w:val="1440"/>
          <w:marRight w:val="0"/>
          <w:marTop w:val="100"/>
          <w:marBottom w:val="40"/>
          <w:divBdr>
            <w:top w:val="none" w:sz="0" w:space="0" w:color="auto"/>
            <w:left w:val="none" w:sz="0" w:space="0" w:color="auto"/>
            <w:bottom w:val="none" w:sz="0" w:space="0" w:color="auto"/>
            <w:right w:val="none" w:sz="0" w:space="0" w:color="auto"/>
          </w:divBdr>
        </w:div>
      </w:divsChild>
    </w:div>
    <w:div w:id="1257061266">
      <w:bodyDiv w:val="1"/>
      <w:marLeft w:val="0"/>
      <w:marRight w:val="0"/>
      <w:marTop w:val="0"/>
      <w:marBottom w:val="0"/>
      <w:divBdr>
        <w:top w:val="none" w:sz="0" w:space="0" w:color="auto"/>
        <w:left w:val="none" w:sz="0" w:space="0" w:color="auto"/>
        <w:bottom w:val="none" w:sz="0" w:space="0" w:color="auto"/>
        <w:right w:val="none" w:sz="0" w:space="0" w:color="auto"/>
      </w:divBdr>
    </w:div>
    <w:div w:id="1265305567">
      <w:bodyDiv w:val="1"/>
      <w:marLeft w:val="0"/>
      <w:marRight w:val="0"/>
      <w:marTop w:val="0"/>
      <w:marBottom w:val="0"/>
      <w:divBdr>
        <w:top w:val="none" w:sz="0" w:space="0" w:color="auto"/>
        <w:left w:val="none" w:sz="0" w:space="0" w:color="auto"/>
        <w:bottom w:val="none" w:sz="0" w:space="0" w:color="auto"/>
        <w:right w:val="none" w:sz="0" w:space="0" w:color="auto"/>
      </w:divBdr>
    </w:div>
    <w:div w:id="1268584765">
      <w:bodyDiv w:val="1"/>
      <w:marLeft w:val="0"/>
      <w:marRight w:val="0"/>
      <w:marTop w:val="0"/>
      <w:marBottom w:val="0"/>
      <w:divBdr>
        <w:top w:val="none" w:sz="0" w:space="0" w:color="auto"/>
        <w:left w:val="none" w:sz="0" w:space="0" w:color="auto"/>
        <w:bottom w:val="none" w:sz="0" w:space="0" w:color="auto"/>
        <w:right w:val="none" w:sz="0" w:space="0" w:color="auto"/>
      </w:divBdr>
    </w:div>
    <w:div w:id="1269313756">
      <w:bodyDiv w:val="1"/>
      <w:marLeft w:val="0"/>
      <w:marRight w:val="0"/>
      <w:marTop w:val="0"/>
      <w:marBottom w:val="0"/>
      <w:divBdr>
        <w:top w:val="none" w:sz="0" w:space="0" w:color="auto"/>
        <w:left w:val="none" w:sz="0" w:space="0" w:color="auto"/>
        <w:bottom w:val="none" w:sz="0" w:space="0" w:color="auto"/>
        <w:right w:val="none" w:sz="0" w:space="0" w:color="auto"/>
      </w:divBdr>
    </w:div>
    <w:div w:id="1290739485">
      <w:bodyDiv w:val="1"/>
      <w:marLeft w:val="0"/>
      <w:marRight w:val="0"/>
      <w:marTop w:val="0"/>
      <w:marBottom w:val="0"/>
      <w:divBdr>
        <w:top w:val="none" w:sz="0" w:space="0" w:color="auto"/>
        <w:left w:val="none" w:sz="0" w:space="0" w:color="auto"/>
        <w:bottom w:val="none" w:sz="0" w:space="0" w:color="auto"/>
        <w:right w:val="none" w:sz="0" w:space="0" w:color="auto"/>
      </w:divBdr>
    </w:div>
    <w:div w:id="1292126692">
      <w:bodyDiv w:val="1"/>
      <w:marLeft w:val="0"/>
      <w:marRight w:val="0"/>
      <w:marTop w:val="0"/>
      <w:marBottom w:val="0"/>
      <w:divBdr>
        <w:top w:val="none" w:sz="0" w:space="0" w:color="auto"/>
        <w:left w:val="none" w:sz="0" w:space="0" w:color="auto"/>
        <w:bottom w:val="none" w:sz="0" w:space="0" w:color="auto"/>
        <w:right w:val="none" w:sz="0" w:space="0" w:color="auto"/>
      </w:divBdr>
    </w:div>
    <w:div w:id="1294553442">
      <w:bodyDiv w:val="1"/>
      <w:marLeft w:val="0"/>
      <w:marRight w:val="0"/>
      <w:marTop w:val="0"/>
      <w:marBottom w:val="0"/>
      <w:divBdr>
        <w:top w:val="none" w:sz="0" w:space="0" w:color="auto"/>
        <w:left w:val="none" w:sz="0" w:space="0" w:color="auto"/>
        <w:bottom w:val="none" w:sz="0" w:space="0" w:color="auto"/>
        <w:right w:val="none" w:sz="0" w:space="0" w:color="auto"/>
      </w:divBdr>
    </w:div>
    <w:div w:id="1307785019">
      <w:bodyDiv w:val="1"/>
      <w:marLeft w:val="0"/>
      <w:marRight w:val="0"/>
      <w:marTop w:val="0"/>
      <w:marBottom w:val="0"/>
      <w:divBdr>
        <w:top w:val="none" w:sz="0" w:space="0" w:color="auto"/>
        <w:left w:val="none" w:sz="0" w:space="0" w:color="auto"/>
        <w:bottom w:val="none" w:sz="0" w:space="0" w:color="auto"/>
        <w:right w:val="none" w:sz="0" w:space="0" w:color="auto"/>
      </w:divBdr>
    </w:div>
    <w:div w:id="1309017799">
      <w:bodyDiv w:val="1"/>
      <w:marLeft w:val="0"/>
      <w:marRight w:val="0"/>
      <w:marTop w:val="0"/>
      <w:marBottom w:val="0"/>
      <w:divBdr>
        <w:top w:val="none" w:sz="0" w:space="0" w:color="auto"/>
        <w:left w:val="none" w:sz="0" w:space="0" w:color="auto"/>
        <w:bottom w:val="none" w:sz="0" w:space="0" w:color="auto"/>
        <w:right w:val="none" w:sz="0" w:space="0" w:color="auto"/>
      </w:divBdr>
    </w:div>
    <w:div w:id="1312368338">
      <w:bodyDiv w:val="1"/>
      <w:marLeft w:val="0"/>
      <w:marRight w:val="0"/>
      <w:marTop w:val="0"/>
      <w:marBottom w:val="0"/>
      <w:divBdr>
        <w:top w:val="none" w:sz="0" w:space="0" w:color="auto"/>
        <w:left w:val="none" w:sz="0" w:space="0" w:color="auto"/>
        <w:bottom w:val="none" w:sz="0" w:space="0" w:color="auto"/>
        <w:right w:val="none" w:sz="0" w:space="0" w:color="auto"/>
      </w:divBdr>
    </w:div>
    <w:div w:id="1314062868">
      <w:bodyDiv w:val="1"/>
      <w:marLeft w:val="0"/>
      <w:marRight w:val="0"/>
      <w:marTop w:val="0"/>
      <w:marBottom w:val="0"/>
      <w:divBdr>
        <w:top w:val="none" w:sz="0" w:space="0" w:color="auto"/>
        <w:left w:val="none" w:sz="0" w:space="0" w:color="auto"/>
        <w:bottom w:val="none" w:sz="0" w:space="0" w:color="auto"/>
        <w:right w:val="none" w:sz="0" w:space="0" w:color="auto"/>
      </w:divBdr>
    </w:div>
    <w:div w:id="1322924022">
      <w:bodyDiv w:val="1"/>
      <w:marLeft w:val="0"/>
      <w:marRight w:val="0"/>
      <w:marTop w:val="0"/>
      <w:marBottom w:val="0"/>
      <w:divBdr>
        <w:top w:val="none" w:sz="0" w:space="0" w:color="auto"/>
        <w:left w:val="none" w:sz="0" w:space="0" w:color="auto"/>
        <w:bottom w:val="none" w:sz="0" w:space="0" w:color="auto"/>
        <w:right w:val="none" w:sz="0" w:space="0" w:color="auto"/>
      </w:divBdr>
    </w:div>
    <w:div w:id="1324776692">
      <w:bodyDiv w:val="1"/>
      <w:marLeft w:val="0"/>
      <w:marRight w:val="0"/>
      <w:marTop w:val="0"/>
      <w:marBottom w:val="0"/>
      <w:divBdr>
        <w:top w:val="none" w:sz="0" w:space="0" w:color="auto"/>
        <w:left w:val="none" w:sz="0" w:space="0" w:color="auto"/>
        <w:bottom w:val="none" w:sz="0" w:space="0" w:color="auto"/>
        <w:right w:val="none" w:sz="0" w:space="0" w:color="auto"/>
      </w:divBdr>
    </w:div>
    <w:div w:id="1328633361">
      <w:bodyDiv w:val="1"/>
      <w:marLeft w:val="0"/>
      <w:marRight w:val="0"/>
      <w:marTop w:val="0"/>
      <w:marBottom w:val="0"/>
      <w:divBdr>
        <w:top w:val="none" w:sz="0" w:space="0" w:color="auto"/>
        <w:left w:val="none" w:sz="0" w:space="0" w:color="auto"/>
        <w:bottom w:val="none" w:sz="0" w:space="0" w:color="auto"/>
        <w:right w:val="none" w:sz="0" w:space="0" w:color="auto"/>
      </w:divBdr>
    </w:div>
    <w:div w:id="1333996240">
      <w:bodyDiv w:val="1"/>
      <w:marLeft w:val="0"/>
      <w:marRight w:val="0"/>
      <w:marTop w:val="0"/>
      <w:marBottom w:val="0"/>
      <w:divBdr>
        <w:top w:val="none" w:sz="0" w:space="0" w:color="auto"/>
        <w:left w:val="none" w:sz="0" w:space="0" w:color="auto"/>
        <w:bottom w:val="none" w:sz="0" w:space="0" w:color="auto"/>
        <w:right w:val="none" w:sz="0" w:space="0" w:color="auto"/>
      </w:divBdr>
    </w:div>
    <w:div w:id="1335717919">
      <w:bodyDiv w:val="1"/>
      <w:marLeft w:val="0"/>
      <w:marRight w:val="0"/>
      <w:marTop w:val="0"/>
      <w:marBottom w:val="0"/>
      <w:divBdr>
        <w:top w:val="none" w:sz="0" w:space="0" w:color="auto"/>
        <w:left w:val="none" w:sz="0" w:space="0" w:color="auto"/>
        <w:bottom w:val="none" w:sz="0" w:space="0" w:color="auto"/>
        <w:right w:val="none" w:sz="0" w:space="0" w:color="auto"/>
      </w:divBdr>
    </w:div>
    <w:div w:id="1340082228">
      <w:bodyDiv w:val="1"/>
      <w:marLeft w:val="0"/>
      <w:marRight w:val="0"/>
      <w:marTop w:val="0"/>
      <w:marBottom w:val="0"/>
      <w:divBdr>
        <w:top w:val="none" w:sz="0" w:space="0" w:color="auto"/>
        <w:left w:val="none" w:sz="0" w:space="0" w:color="auto"/>
        <w:bottom w:val="none" w:sz="0" w:space="0" w:color="auto"/>
        <w:right w:val="none" w:sz="0" w:space="0" w:color="auto"/>
      </w:divBdr>
    </w:div>
    <w:div w:id="1360934902">
      <w:bodyDiv w:val="1"/>
      <w:marLeft w:val="0"/>
      <w:marRight w:val="0"/>
      <w:marTop w:val="0"/>
      <w:marBottom w:val="0"/>
      <w:divBdr>
        <w:top w:val="none" w:sz="0" w:space="0" w:color="auto"/>
        <w:left w:val="none" w:sz="0" w:space="0" w:color="auto"/>
        <w:bottom w:val="none" w:sz="0" w:space="0" w:color="auto"/>
        <w:right w:val="none" w:sz="0" w:space="0" w:color="auto"/>
      </w:divBdr>
    </w:div>
    <w:div w:id="1375617845">
      <w:bodyDiv w:val="1"/>
      <w:marLeft w:val="0"/>
      <w:marRight w:val="0"/>
      <w:marTop w:val="0"/>
      <w:marBottom w:val="0"/>
      <w:divBdr>
        <w:top w:val="none" w:sz="0" w:space="0" w:color="auto"/>
        <w:left w:val="none" w:sz="0" w:space="0" w:color="auto"/>
        <w:bottom w:val="none" w:sz="0" w:space="0" w:color="auto"/>
        <w:right w:val="none" w:sz="0" w:space="0" w:color="auto"/>
      </w:divBdr>
    </w:div>
    <w:div w:id="1378120881">
      <w:bodyDiv w:val="1"/>
      <w:marLeft w:val="0"/>
      <w:marRight w:val="0"/>
      <w:marTop w:val="0"/>
      <w:marBottom w:val="0"/>
      <w:divBdr>
        <w:top w:val="none" w:sz="0" w:space="0" w:color="auto"/>
        <w:left w:val="none" w:sz="0" w:space="0" w:color="auto"/>
        <w:bottom w:val="none" w:sz="0" w:space="0" w:color="auto"/>
        <w:right w:val="none" w:sz="0" w:space="0" w:color="auto"/>
      </w:divBdr>
    </w:div>
    <w:div w:id="1388644584">
      <w:bodyDiv w:val="1"/>
      <w:marLeft w:val="0"/>
      <w:marRight w:val="0"/>
      <w:marTop w:val="0"/>
      <w:marBottom w:val="0"/>
      <w:divBdr>
        <w:top w:val="none" w:sz="0" w:space="0" w:color="auto"/>
        <w:left w:val="none" w:sz="0" w:space="0" w:color="auto"/>
        <w:bottom w:val="none" w:sz="0" w:space="0" w:color="auto"/>
        <w:right w:val="none" w:sz="0" w:space="0" w:color="auto"/>
      </w:divBdr>
    </w:div>
    <w:div w:id="1395003116">
      <w:bodyDiv w:val="1"/>
      <w:marLeft w:val="0"/>
      <w:marRight w:val="0"/>
      <w:marTop w:val="0"/>
      <w:marBottom w:val="0"/>
      <w:divBdr>
        <w:top w:val="none" w:sz="0" w:space="0" w:color="auto"/>
        <w:left w:val="none" w:sz="0" w:space="0" w:color="auto"/>
        <w:bottom w:val="none" w:sz="0" w:space="0" w:color="auto"/>
        <w:right w:val="none" w:sz="0" w:space="0" w:color="auto"/>
      </w:divBdr>
    </w:div>
    <w:div w:id="1395199702">
      <w:bodyDiv w:val="1"/>
      <w:marLeft w:val="0"/>
      <w:marRight w:val="0"/>
      <w:marTop w:val="0"/>
      <w:marBottom w:val="0"/>
      <w:divBdr>
        <w:top w:val="none" w:sz="0" w:space="0" w:color="auto"/>
        <w:left w:val="none" w:sz="0" w:space="0" w:color="auto"/>
        <w:bottom w:val="none" w:sz="0" w:space="0" w:color="auto"/>
        <w:right w:val="none" w:sz="0" w:space="0" w:color="auto"/>
      </w:divBdr>
    </w:div>
    <w:div w:id="1396127647">
      <w:bodyDiv w:val="1"/>
      <w:marLeft w:val="0"/>
      <w:marRight w:val="0"/>
      <w:marTop w:val="0"/>
      <w:marBottom w:val="0"/>
      <w:divBdr>
        <w:top w:val="none" w:sz="0" w:space="0" w:color="auto"/>
        <w:left w:val="none" w:sz="0" w:space="0" w:color="auto"/>
        <w:bottom w:val="none" w:sz="0" w:space="0" w:color="auto"/>
        <w:right w:val="none" w:sz="0" w:space="0" w:color="auto"/>
      </w:divBdr>
    </w:div>
    <w:div w:id="1399284025">
      <w:bodyDiv w:val="1"/>
      <w:marLeft w:val="0"/>
      <w:marRight w:val="0"/>
      <w:marTop w:val="0"/>
      <w:marBottom w:val="0"/>
      <w:divBdr>
        <w:top w:val="none" w:sz="0" w:space="0" w:color="auto"/>
        <w:left w:val="none" w:sz="0" w:space="0" w:color="auto"/>
        <w:bottom w:val="none" w:sz="0" w:space="0" w:color="auto"/>
        <w:right w:val="none" w:sz="0" w:space="0" w:color="auto"/>
      </w:divBdr>
    </w:div>
    <w:div w:id="1405298650">
      <w:bodyDiv w:val="1"/>
      <w:marLeft w:val="0"/>
      <w:marRight w:val="0"/>
      <w:marTop w:val="0"/>
      <w:marBottom w:val="0"/>
      <w:divBdr>
        <w:top w:val="none" w:sz="0" w:space="0" w:color="auto"/>
        <w:left w:val="none" w:sz="0" w:space="0" w:color="auto"/>
        <w:bottom w:val="none" w:sz="0" w:space="0" w:color="auto"/>
        <w:right w:val="none" w:sz="0" w:space="0" w:color="auto"/>
      </w:divBdr>
    </w:div>
    <w:div w:id="1426685416">
      <w:bodyDiv w:val="1"/>
      <w:marLeft w:val="0"/>
      <w:marRight w:val="0"/>
      <w:marTop w:val="0"/>
      <w:marBottom w:val="0"/>
      <w:divBdr>
        <w:top w:val="none" w:sz="0" w:space="0" w:color="auto"/>
        <w:left w:val="none" w:sz="0" w:space="0" w:color="auto"/>
        <w:bottom w:val="none" w:sz="0" w:space="0" w:color="auto"/>
        <w:right w:val="none" w:sz="0" w:space="0" w:color="auto"/>
      </w:divBdr>
    </w:div>
    <w:div w:id="1427653163">
      <w:bodyDiv w:val="1"/>
      <w:marLeft w:val="0"/>
      <w:marRight w:val="0"/>
      <w:marTop w:val="0"/>
      <w:marBottom w:val="0"/>
      <w:divBdr>
        <w:top w:val="none" w:sz="0" w:space="0" w:color="auto"/>
        <w:left w:val="none" w:sz="0" w:space="0" w:color="auto"/>
        <w:bottom w:val="none" w:sz="0" w:space="0" w:color="auto"/>
        <w:right w:val="none" w:sz="0" w:space="0" w:color="auto"/>
      </w:divBdr>
    </w:div>
    <w:div w:id="1429887079">
      <w:bodyDiv w:val="1"/>
      <w:marLeft w:val="0"/>
      <w:marRight w:val="0"/>
      <w:marTop w:val="0"/>
      <w:marBottom w:val="0"/>
      <w:divBdr>
        <w:top w:val="none" w:sz="0" w:space="0" w:color="auto"/>
        <w:left w:val="none" w:sz="0" w:space="0" w:color="auto"/>
        <w:bottom w:val="none" w:sz="0" w:space="0" w:color="auto"/>
        <w:right w:val="none" w:sz="0" w:space="0" w:color="auto"/>
      </w:divBdr>
    </w:div>
    <w:div w:id="1436439333">
      <w:bodyDiv w:val="1"/>
      <w:marLeft w:val="0"/>
      <w:marRight w:val="0"/>
      <w:marTop w:val="0"/>
      <w:marBottom w:val="0"/>
      <w:divBdr>
        <w:top w:val="none" w:sz="0" w:space="0" w:color="auto"/>
        <w:left w:val="none" w:sz="0" w:space="0" w:color="auto"/>
        <w:bottom w:val="none" w:sz="0" w:space="0" w:color="auto"/>
        <w:right w:val="none" w:sz="0" w:space="0" w:color="auto"/>
      </w:divBdr>
    </w:div>
    <w:div w:id="1458915158">
      <w:bodyDiv w:val="1"/>
      <w:marLeft w:val="0"/>
      <w:marRight w:val="0"/>
      <w:marTop w:val="0"/>
      <w:marBottom w:val="0"/>
      <w:divBdr>
        <w:top w:val="none" w:sz="0" w:space="0" w:color="auto"/>
        <w:left w:val="none" w:sz="0" w:space="0" w:color="auto"/>
        <w:bottom w:val="none" w:sz="0" w:space="0" w:color="auto"/>
        <w:right w:val="none" w:sz="0" w:space="0" w:color="auto"/>
      </w:divBdr>
    </w:div>
    <w:div w:id="1468007626">
      <w:bodyDiv w:val="1"/>
      <w:marLeft w:val="0"/>
      <w:marRight w:val="0"/>
      <w:marTop w:val="0"/>
      <w:marBottom w:val="0"/>
      <w:divBdr>
        <w:top w:val="none" w:sz="0" w:space="0" w:color="auto"/>
        <w:left w:val="none" w:sz="0" w:space="0" w:color="auto"/>
        <w:bottom w:val="none" w:sz="0" w:space="0" w:color="auto"/>
        <w:right w:val="none" w:sz="0" w:space="0" w:color="auto"/>
      </w:divBdr>
    </w:div>
    <w:div w:id="1470635746">
      <w:bodyDiv w:val="1"/>
      <w:marLeft w:val="0"/>
      <w:marRight w:val="0"/>
      <w:marTop w:val="0"/>
      <w:marBottom w:val="0"/>
      <w:divBdr>
        <w:top w:val="none" w:sz="0" w:space="0" w:color="auto"/>
        <w:left w:val="none" w:sz="0" w:space="0" w:color="auto"/>
        <w:bottom w:val="none" w:sz="0" w:space="0" w:color="auto"/>
        <w:right w:val="none" w:sz="0" w:space="0" w:color="auto"/>
      </w:divBdr>
    </w:div>
    <w:div w:id="1478113466">
      <w:bodyDiv w:val="1"/>
      <w:marLeft w:val="0"/>
      <w:marRight w:val="0"/>
      <w:marTop w:val="0"/>
      <w:marBottom w:val="0"/>
      <w:divBdr>
        <w:top w:val="none" w:sz="0" w:space="0" w:color="auto"/>
        <w:left w:val="none" w:sz="0" w:space="0" w:color="auto"/>
        <w:bottom w:val="none" w:sz="0" w:space="0" w:color="auto"/>
        <w:right w:val="none" w:sz="0" w:space="0" w:color="auto"/>
      </w:divBdr>
    </w:div>
    <w:div w:id="1495293236">
      <w:bodyDiv w:val="1"/>
      <w:marLeft w:val="0"/>
      <w:marRight w:val="0"/>
      <w:marTop w:val="0"/>
      <w:marBottom w:val="0"/>
      <w:divBdr>
        <w:top w:val="none" w:sz="0" w:space="0" w:color="auto"/>
        <w:left w:val="none" w:sz="0" w:space="0" w:color="auto"/>
        <w:bottom w:val="none" w:sz="0" w:space="0" w:color="auto"/>
        <w:right w:val="none" w:sz="0" w:space="0" w:color="auto"/>
      </w:divBdr>
    </w:div>
    <w:div w:id="1497726300">
      <w:bodyDiv w:val="1"/>
      <w:marLeft w:val="0"/>
      <w:marRight w:val="0"/>
      <w:marTop w:val="0"/>
      <w:marBottom w:val="0"/>
      <w:divBdr>
        <w:top w:val="none" w:sz="0" w:space="0" w:color="auto"/>
        <w:left w:val="none" w:sz="0" w:space="0" w:color="auto"/>
        <w:bottom w:val="none" w:sz="0" w:space="0" w:color="auto"/>
        <w:right w:val="none" w:sz="0" w:space="0" w:color="auto"/>
      </w:divBdr>
    </w:div>
    <w:div w:id="1502355260">
      <w:bodyDiv w:val="1"/>
      <w:marLeft w:val="0"/>
      <w:marRight w:val="0"/>
      <w:marTop w:val="0"/>
      <w:marBottom w:val="0"/>
      <w:divBdr>
        <w:top w:val="none" w:sz="0" w:space="0" w:color="auto"/>
        <w:left w:val="none" w:sz="0" w:space="0" w:color="auto"/>
        <w:bottom w:val="none" w:sz="0" w:space="0" w:color="auto"/>
        <w:right w:val="none" w:sz="0" w:space="0" w:color="auto"/>
      </w:divBdr>
    </w:div>
    <w:div w:id="1522279336">
      <w:bodyDiv w:val="1"/>
      <w:marLeft w:val="0"/>
      <w:marRight w:val="0"/>
      <w:marTop w:val="0"/>
      <w:marBottom w:val="0"/>
      <w:divBdr>
        <w:top w:val="none" w:sz="0" w:space="0" w:color="auto"/>
        <w:left w:val="none" w:sz="0" w:space="0" w:color="auto"/>
        <w:bottom w:val="none" w:sz="0" w:space="0" w:color="auto"/>
        <w:right w:val="none" w:sz="0" w:space="0" w:color="auto"/>
      </w:divBdr>
    </w:div>
    <w:div w:id="1524399955">
      <w:bodyDiv w:val="1"/>
      <w:marLeft w:val="0"/>
      <w:marRight w:val="0"/>
      <w:marTop w:val="0"/>
      <w:marBottom w:val="0"/>
      <w:divBdr>
        <w:top w:val="none" w:sz="0" w:space="0" w:color="auto"/>
        <w:left w:val="none" w:sz="0" w:space="0" w:color="auto"/>
        <w:bottom w:val="none" w:sz="0" w:space="0" w:color="auto"/>
        <w:right w:val="none" w:sz="0" w:space="0" w:color="auto"/>
      </w:divBdr>
    </w:div>
    <w:div w:id="1531144779">
      <w:bodyDiv w:val="1"/>
      <w:marLeft w:val="0"/>
      <w:marRight w:val="0"/>
      <w:marTop w:val="0"/>
      <w:marBottom w:val="0"/>
      <w:divBdr>
        <w:top w:val="none" w:sz="0" w:space="0" w:color="auto"/>
        <w:left w:val="none" w:sz="0" w:space="0" w:color="auto"/>
        <w:bottom w:val="none" w:sz="0" w:space="0" w:color="auto"/>
        <w:right w:val="none" w:sz="0" w:space="0" w:color="auto"/>
      </w:divBdr>
    </w:div>
    <w:div w:id="1536891592">
      <w:bodyDiv w:val="1"/>
      <w:marLeft w:val="0"/>
      <w:marRight w:val="0"/>
      <w:marTop w:val="0"/>
      <w:marBottom w:val="0"/>
      <w:divBdr>
        <w:top w:val="none" w:sz="0" w:space="0" w:color="auto"/>
        <w:left w:val="none" w:sz="0" w:space="0" w:color="auto"/>
        <w:bottom w:val="none" w:sz="0" w:space="0" w:color="auto"/>
        <w:right w:val="none" w:sz="0" w:space="0" w:color="auto"/>
      </w:divBdr>
    </w:div>
    <w:div w:id="1537498891">
      <w:bodyDiv w:val="1"/>
      <w:marLeft w:val="0"/>
      <w:marRight w:val="0"/>
      <w:marTop w:val="0"/>
      <w:marBottom w:val="0"/>
      <w:divBdr>
        <w:top w:val="none" w:sz="0" w:space="0" w:color="auto"/>
        <w:left w:val="none" w:sz="0" w:space="0" w:color="auto"/>
        <w:bottom w:val="none" w:sz="0" w:space="0" w:color="auto"/>
        <w:right w:val="none" w:sz="0" w:space="0" w:color="auto"/>
      </w:divBdr>
    </w:div>
    <w:div w:id="1540123274">
      <w:bodyDiv w:val="1"/>
      <w:marLeft w:val="0"/>
      <w:marRight w:val="0"/>
      <w:marTop w:val="0"/>
      <w:marBottom w:val="0"/>
      <w:divBdr>
        <w:top w:val="none" w:sz="0" w:space="0" w:color="auto"/>
        <w:left w:val="none" w:sz="0" w:space="0" w:color="auto"/>
        <w:bottom w:val="none" w:sz="0" w:space="0" w:color="auto"/>
        <w:right w:val="none" w:sz="0" w:space="0" w:color="auto"/>
      </w:divBdr>
    </w:div>
    <w:div w:id="1552501563">
      <w:bodyDiv w:val="1"/>
      <w:marLeft w:val="0"/>
      <w:marRight w:val="0"/>
      <w:marTop w:val="0"/>
      <w:marBottom w:val="0"/>
      <w:divBdr>
        <w:top w:val="none" w:sz="0" w:space="0" w:color="auto"/>
        <w:left w:val="none" w:sz="0" w:space="0" w:color="auto"/>
        <w:bottom w:val="none" w:sz="0" w:space="0" w:color="auto"/>
        <w:right w:val="none" w:sz="0" w:space="0" w:color="auto"/>
      </w:divBdr>
    </w:div>
    <w:div w:id="1566060781">
      <w:bodyDiv w:val="1"/>
      <w:marLeft w:val="0"/>
      <w:marRight w:val="0"/>
      <w:marTop w:val="0"/>
      <w:marBottom w:val="0"/>
      <w:divBdr>
        <w:top w:val="none" w:sz="0" w:space="0" w:color="auto"/>
        <w:left w:val="none" w:sz="0" w:space="0" w:color="auto"/>
        <w:bottom w:val="none" w:sz="0" w:space="0" w:color="auto"/>
        <w:right w:val="none" w:sz="0" w:space="0" w:color="auto"/>
      </w:divBdr>
    </w:div>
    <w:div w:id="1567455510">
      <w:bodyDiv w:val="1"/>
      <w:marLeft w:val="0"/>
      <w:marRight w:val="0"/>
      <w:marTop w:val="0"/>
      <w:marBottom w:val="0"/>
      <w:divBdr>
        <w:top w:val="none" w:sz="0" w:space="0" w:color="auto"/>
        <w:left w:val="none" w:sz="0" w:space="0" w:color="auto"/>
        <w:bottom w:val="none" w:sz="0" w:space="0" w:color="auto"/>
        <w:right w:val="none" w:sz="0" w:space="0" w:color="auto"/>
      </w:divBdr>
    </w:div>
    <w:div w:id="1571160617">
      <w:bodyDiv w:val="1"/>
      <w:marLeft w:val="0"/>
      <w:marRight w:val="0"/>
      <w:marTop w:val="0"/>
      <w:marBottom w:val="0"/>
      <w:divBdr>
        <w:top w:val="none" w:sz="0" w:space="0" w:color="auto"/>
        <w:left w:val="none" w:sz="0" w:space="0" w:color="auto"/>
        <w:bottom w:val="none" w:sz="0" w:space="0" w:color="auto"/>
        <w:right w:val="none" w:sz="0" w:space="0" w:color="auto"/>
      </w:divBdr>
    </w:div>
    <w:div w:id="1577473264">
      <w:bodyDiv w:val="1"/>
      <w:marLeft w:val="0"/>
      <w:marRight w:val="0"/>
      <w:marTop w:val="0"/>
      <w:marBottom w:val="0"/>
      <w:divBdr>
        <w:top w:val="none" w:sz="0" w:space="0" w:color="auto"/>
        <w:left w:val="none" w:sz="0" w:space="0" w:color="auto"/>
        <w:bottom w:val="none" w:sz="0" w:space="0" w:color="auto"/>
        <w:right w:val="none" w:sz="0" w:space="0" w:color="auto"/>
      </w:divBdr>
    </w:div>
    <w:div w:id="1586454542">
      <w:bodyDiv w:val="1"/>
      <w:marLeft w:val="0"/>
      <w:marRight w:val="0"/>
      <w:marTop w:val="0"/>
      <w:marBottom w:val="0"/>
      <w:divBdr>
        <w:top w:val="none" w:sz="0" w:space="0" w:color="auto"/>
        <w:left w:val="none" w:sz="0" w:space="0" w:color="auto"/>
        <w:bottom w:val="none" w:sz="0" w:space="0" w:color="auto"/>
        <w:right w:val="none" w:sz="0" w:space="0" w:color="auto"/>
      </w:divBdr>
    </w:div>
    <w:div w:id="1588540897">
      <w:bodyDiv w:val="1"/>
      <w:marLeft w:val="0"/>
      <w:marRight w:val="0"/>
      <w:marTop w:val="0"/>
      <w:marBottom w:val="0"/>
      <w:divBdr>
        <w:top w:val="none" w:sz="0" w:space="0" w:color="auto"/>
        <w:left w:val="none" w:sz="0" w:space="0" w:color="auto"/>
        <w:bottom w:val="none" w:sz="0" w:space="0" w:color="auto"/>
        <w:right w:val="none" w:sz="0" w:space="0" w:color="auto"/>
      </w:divBdr>
    </w:div>
    <w:div w:id="1588609304">
      <w:bodyDiv w:val="1"/>
      <w:marLeft w:val="0"/>
      <w:marRight w:val="0"/>
      <w:marTop w:val="0"/>
      <w:marBottom w:val="0"/>
      <w:divBdr>
        <w:top w:val="none" w:sz="0" w:space="0" w:color="auto"/>
        <w:left w:val="none" w:sz="0" w:space="0" w:color="auto"/>
        <w:bottom w:val="none" w:sz="0" w:space="0" w:color="auto"/>
        <w:right w:val="none" w:sz="0" w:space="0" w:color="auto"/>
      </w:divBdr>
    </w:div>
    <w:div w:id="1591696289">
      <w:bodyDiv w:val="1"/>
      <w:marLeft w:val="0"/>
      <w:marRight w:val="0"/>
      <w:marTop w:val="0"/>
      <w:marBottom w:val="0"/>
      <w:divBdr>
        <w:top w:val="none" w:sz="0" w:space="0" w:color="auto"/>
        <w:left w:val="none" w:sz="0" w:space="0" w:color="auto"/>
        <w:bottom w:val="none" w:sz="0" w:space="0" w:color="auto"/>
        <w:right w:val="none" w:sz="0" w:space="0" w:color="auto"/>
      </w:divBdr>
    </w:div>
    <w:div w:id="1593472281">
      <w:bodyDiv w:val="1"/>
      <w:marLeft w:val="0"/>
      <w:marRight w:val="0"/>
      <w:marTop w:val="0"/>
      <w:marBottom w:val="0"/>
      <w:divBdr>
        <w:top w:val="none" w:sz="0" w:space="0" w:color="auto"/>
        <w:left w:val="none" w:sz="0" w:space="0" w:color="auto"/>
        <w:bottom w:val="none" w:sz="0" w:space="0" w:color="auto"/>
        <w:right w:val="none" w:sz="0" w:space="0" w:color="auto"/>
      </w:divBdr>
    </w:div>
    <w:div w:id="1607231471">
      <w:bodyDiv w:val="1"/>
      <w:marLeft w:val="0"/>
      <w:marRight w:val="0"/>
      <w:marTop w:val="0"/>
      <w:marBottom w:val="0"/>
      <w:divBdr>
        <w:top w:val="none" w:sz="0" w:space="0" w:color="auto"/>
        <w:left w:val="none" w:sz="0" w:space="0" w:color="auto"/>
        <w:bottom w:val="none" w:sz="0" w:space="0" w:color="auto"/>
        <w:right w:val="none" w:sz="0" w:space="0" w:color="auto"/>
      </w:divBdr>
    </w:div>
    <w:div w:id="1612740719">
      <w:bodyDiv w:val="1"/>
      <w:marLeft w:val="0"/>
      <w:marRight w:val="0"/>
      <w:marTop w:val="0"/>
      <w:marBottom w:val="0"/>
      <w:divBdr>
        <w:top w:val="none" w:sz="0" w:space="0" w:color="auto"/>
        <w:left w:val="none" w:sz="0" w:space="0" w:color="auto"/>
        <w:bottom w:val="none" w:sz="0" w:space="0" w:color="auto"/>
        <w:right w:val="none" w:sz="0" w:space="0" w:color="auto"/>
      </w:divBdr>
    </w:div>
    <w:div w:id="1614900522">
      <w:bodyDiv w:val="1"/>
      <w:marLeft w:val="0"/>
      <w:marRight w:val="0"/>
      <w:marTop w:val="0"/>
      <w:marBottom w:val="0"/>
      <w:divBdr>
        <w:top w:val="none" w:sz="0" w:space="0" w:color="auto"/>
        <w:left w:val="none" w:sz="0" w:space="0" w:color="auto"/>
        <w:bottom w:val="none" w:sz="0" w:space="0" w:color="auto"/>
        <w:right w:val="none" w:sz="0" w:space="0" w:color="auto"/>
      </w:divBdr>
    </w:div>
    <w:div w:id="1620575196">
      <w:bodyDiv w:val="1"/>
      <w:marLeft w:val="0"/>
      <w:marRight w:val="0"/>
      <w:marTop w:val="0"/>
      <w:marBottom w:val="0"/>
      <w:divBdr>
        <w:top w:val="none" w:sz="0" w:space="0" w:color="auto"/>
        <w:left w:val="none" w:sz="0" w:space="0" w:color="auto"/>
        <w:bottom w:val="none" w:sz="0" w:space="0" w:color="auto"/>
        <w:right w:val="none" w:sz="0" w:space="0" w:color="auto"/>
      </w:divBdr>
      <w:divsChild>
        <w:div w:id="1333146979">
          <w:marLeft w:val="605"/>
          <w:marRight w:val="0"/>
          <w:marTop w:val="200"/>
          <w:marBottom w:val="40"/>
          <w:divBdr>
            <w:top w:val="none" w:sz="0" w:space="0" w:color="auto"/>
            <w:left w:val="none" w:sz="0" w:space="0" w:color="auto"/>
            <w:bottom w:val="none" w:sz="0" w:space="0" w:color="auto"/>
            <w:right w:val="none" w:sz="0" w:space="0" w:color="auto"/>
          </w:divBdr>
        </w:div>
        <w:div w:id="892428174">
          <w:marLeft w:val="1440"/>
          <w:marRight w:val="0"/>
          <w:marTop w:val="100"/>
          <w:marBottom w:val="40"/>
          <w:divBdr>
            <w:top w:val="none" w:sz="0" w:space="0" w:color="auto"/>
            <w:left w:val="none" w:sz="0" w:space="0" w:color="auto"/>
            <w:bottom w:val="none" w:sz="0" w:space="0" w:color="auto"/>
            <w:right w:val="none" w:sz="0" w:space="0" w:color="auto"/>
          </w:divBdr>
        </w:div>
        <w:div w:id="1283414868">
          <w:marLeft w:val="1440"/>
          <w:marRight w:val="0"/>
          <w:marTop w:val="100"/>
          <w:marBottom w:val="40"/>
          <w:divBdr>
            <w:top w:val="none" w:sz="0" w:space="0" w:color="auto"/>
            <w:left w:val="none" w:sz="0" w:space="0" w:color="auto"/>
            <w:bottom w:val="none" w:sz="0" w:space="0" w:color="auto"/>
            <w:right w:val="none" w:sz="0" w:space="0" w:color="auto"/>
          </w:divBdr>
        </w:div>
        <w:div w:id="402988046">
          <w:marLeft w:val="605"/>
          <w:marRight w:val="0"/>
          <w:marTop w:val="200"/>
          <w:marBottom w:val="40"/>
          <w:divBdr>
            <w:top w:val="none" w:sz="0" w:space="0" w:color="auto"/>
            <w:left w:val="none" w:sz="0" w:space="0" w:color="auto"/>
            <w:bottom w:val="none" w:sz="0" w:space="0" w:color="auto"/>
            <w:right w:val="none" w:sz="0" w:space="0" w:color="auto"/>
          </w:divBdr>
        </w:div>
        <w:div w:id="1938948412">
          <w:marLeft w:val="1440"/>
          <w:marRight w:val="0"/>
          <w:marTop w:val="100"/>
          <w:marBottom w:val="40"/>
          <w:divBdr>
            <w:top w:val="none" w:sz="0" w:space="0" w:color="auto"/>
            <w:left w:val="none" w:sz="0" w:space="0" w:color="auto"/>
            <w:bottom w:val="none" w:sz="0" w:space="0" w:color="auto"/>
            <w:right w:val="none" w:sz="0" w:space="0" w:color="auto"/>
          </w:divBdr>
        </w:div>
      </w:divsChild>
    </w:div>
    <w:div w:id="1647315514">
      <w:bodyDiv w:val="1"/>
      <w:marLeft w:val="0"/>
      <w:marRight w:val="0"/>
      <w:marTop w:val="0"/>
      <w:marBottom w:val="0"/>
      <w:divBdr>
        <w:top w:val="none" w:sz="0" w:space="0" w:color="auto"/>
        <w:left w:val="none" w:sz="0" w:space="0" w:color="auto"/>
        <w:bottom w:val="none" w:sz="0" w:space="0" w:color="auto"/>
        <w:right w:val="none" w:sz="0" w:space="0" w:color="auto"/>
      </w:divBdr>
    </w:div>
    <w:div w:id="1647666085">
      <w:bodyDiv w:val="1"/>
      <w:marLeft w:val="0"/>
      <w:marRight w:val="0"/>
      <w:marTop w:val="0"/>
      <w:marBottom w:val="0"/>
      <w:divBdr>
        <w:top w:val="none" w:sz="0" w:space="0" w:color="auto"/>
        <w:left w:val="none" w:sz="0" w:space="0" w:color="auto"/>
        <w:bottom w:val="none" w:sz="0" w:space="0" w:color="auto"/>
        <w:right w:val="none" w:sz="0" w:space="0" w:color="auto"/>
      </w:divBdr>
    </w:div>
    <w:div w:id="1648195265">
      <w:bodyDiv w:val="1"/>
      <w:marLeft w:val="0"/>
      <w:marRight w:val="0"/>
      <w:marTop w:val="0"/>
      <w:marBottom w:val="0"/>
      <w:divBdr>
        <w:top w:val="none" w:sz="0" w:space="0" w:color="auto"/>
        <w:left w:val="none" w:sz="0" w:space="0" w:color="auto"/>
        <w:bottom w:val="none" w:sz="0" w:space="0" w:color="auto"/>
        <w:right w:val="none" w:sz="0" w:space="0" w:color="auto"/>
      </w:divBdr>
    </w:div>
    <w:div w:id="1651784621">
      <w:bodyDiv w:val="1"/>
      <w:marLeft w:val="0"/>
      <w:marRight w:val="0"/>
      <w:marTop w:val="0"/>
      <w:marBottom w:val="0"/>
      <w:divBdr>
        <w:top w:val="none" w:sz="0" w:space="0" w:color="auto"/>
        <w:left w:val="none" w:sz="0" w:space="0" w:color="auto"/>
        <w:bottom w:val="none" w:sz="0" w:space="0" w:color="auto"/>
        <w:right w:val="none" w:sz="0" w:space="0" w:color="auto"/>
      </w:divBdr>
    </w:div>
    <w:div w:id="1657032933">
      <w:bodyDiv w:val="1"/>
      <w:marLeft w:val="0"/>
      <w:marRight w:val="0"/>
      <w:marTop w:val="0"/>
      <w:marBottom w:val="0"/>
      <w:divBdr>
        <w:top w:val="none" w:sz="0" w:space="0" w:color="auto"/>
        <w:left w:val="none" w:sz="0" w:space="0" w:color="auto"/>
        <w:bottom w:val="none" w:sz="0" w:space="0" w:color="auto"/>
        <w:right w:val="none" w:sz="0" w:space="0" w:color="auto"/>
      </w:divBdr>
    </w:div>
    <w:div w:id="1661037292">
      <w:bodyDiv w:val="1"/>
      <w:marLeft w:val="0"/>
      <w:marRight w:val="0"/>
      <w:marTop w:val="0"/>
      <w:marBottom w:val="0"/>
      <w:divBdr>
        <w:top w:val="none" w:sz="0" w:space="0" w:color="auto"/>
        <w:left w:val="none" w:sz="0" w:space="0" w:color="auto"/>
        <w:bottom w:val="none" w:sz="0" w:space="0" w:color="auto"/>
        <w:right w:val="none" w:sz="0" w:space="0" w:color="auto"/>
      </w:divBdr>
    </w:div>
    <w:div w:id="1661930993">
      <w:bodyDiv w:val="1"/>
      <w:marLeft w:val="0"/>
      <w:marRight w:val="0"/>
      <w:marTop w:val="0"/>
      <w:marBottom w:val="0"/>
      <w:divBdr>
        <w:top w:val="none" w:sz="0" w:space="0" w:color="auto"/>
        <w:left w:val="none" w:sz="0" w:space="0" w:color="auto"/>
        <w:bottom w:val="none" w:sz="0" w:space="0" w:color="auto"/>
        <w:right w:val="none" w:sz="0" w:space="0" w:color="auto"/>
      </w:divBdr>
    </w:div>
    <w:div w:id="1673796735">
      <w:bodyDiv w:val="1"/>
      <w:marLeft w:val="0"/>
      <w:marRight w:val="0"/>
      <w:marTop w:val="0"/>
      <w:marBottom w:val="0"/>
      <w:divBdr>
        <w:top w:val="none" w:sz="0" w:space="0" w:color="auto"/>
        <w:left w:val="none" w:sz="0" w:space="0" w:color="auto"/>
        <w:bottom w:val="none" w:sz="0" w:space="0" w:color="auto"/>
        <w:right w:val="none" w:sz="0" w:space="0" w:color="auto"/>
      </w:divBdr>
    </w:div>
    <w:div w:id="1676372415">
      <w:bodyDiv w:val="1"/>
      <w:marLeft w:val="0"/>
      <w:marRight w:val="0"/>
      <w:marTop w:val="0"/>
      <w:marBottom w:val="0"/>
      <w:divBdr>
        <w:top w:val="none" w:sz="0" w:space="0" w:color="auto"/>
        <w:left w:val="none" w:sz="0" w:space="0" w:color="auto"/>
        <w:bottom w:val="none" w:sz="0" w:space="0" w:color="auto"/>
        <w:right w:val="none" w:sz="0" w:space="0" w:color="auto"/>
      </w:divBdr>
    </w:div>
    <w:div w:id="1676955116">
      <w:bodyDiv w:val="1"/>
      <w:marLeft w:val="0"/>
      <w:marRight w:val="0"/>
      <w:marTop w:val="0"/>
      <w:marBottom w:val="0"/>
      <w:divBdr>
        <w:top w:val="none" w:sz="0" w:space="0" w:color="auto"/>
        <w:left w:val="none" w:sz="0" w:space="0" w:color="auto"/>
        <w:bottom w:val="none" w:sz="0" w:space="0" w:color="auto"/>
        <w:right w:val="none" w:sz="0" w:space="0" w:color="auto"/>
      </w:divBdr>
    </w:div>
    <w:div w:id="1685283838">
      <w:bodyDiv w:val="1"/>
      <w:marLeft w:val="0"/>
      <w:marRight w:val="0"/>
      <w:marTop w:val="0"/>
      <w:marBottom w:val="0"/>
      <w:divBdr>
        <w:top w:val="none" w:sz="0" w:space="0" w:color="auto"/>
        <w:left w:val="none" w:sz="0" w:space="0" w:color="auto"/>
        <w:bottom w:val="none" w:sz="0" w:space="0" w:color="auto"/>
        <w:right w:val="none" w:sz="0" w:space="0" w:color="auto"/>
      </w:divBdr>
    </w:div>
    <w:div w:id="1685860796">
      <w:bodyDiv w:val="1"/>
      <w:marLeft w:val="0"/>
      <w:marRight w:val="0"/>
      <w:marTop w:val="0"/>
      <w:marBottom w:val="0"/>
      <w:divBdr>
        <w:top w:val="none" w:sz="0" w:space="0" w:color="auto"/>
        <w:left w:val="none" w:sz="0" w:space="0" w:color="auto"/>
        <w:bottom w:val="none" w:sz="0" w:space="0" w:color="auto"/>
        <w:right w:val="none" w:sz="0" w:space="0" w:color="auto"/>
      </w:divBdr>
    </w:div>
    <w:div w:id="1688680645">
      <w:bodyDiv w:val="1"/>
      <w:marLeft w:val="0"/>
      <w:marRight w:val="0"/>
      <w:marTop w:val="0"/>
      <w:marBottom w:val="0"/>
      <w:divBdr>
        <w:top w:val="none" w:sz="0" w:space="0" w:color="auto"/>
        <w:left w:val="none" w:sz="0" w:space="0" w:color="auto"/>
        <w:bottom w:val="none" w:sz="0" w:space="0" w:color="auto"/>
        <w:right w:val="none" w:sz="0" w:space="0" w:color="auto"/>
      </w:divBdr>
    </w:div>
    <w:div w:id="1710299852">
      <w:bodyDiv w:val="1"/>
      <w:marLeft w:val="0"/>
      <w:marRight w:val="0"/>
      <w:marTop w:val="0"/>
      <w:marBottom w:val="0"/>
      <w:divBdr>
        <w:top w:val="none" w:sz="0" w:space="0" w:color="auto"/>
        <w:left w:val="none" w:sz="0" w:space="0" w:color="auto"/>
        <w:bottom w:val="none" w:sz="0" w:space="0" w:color="auto"/>
        <w:right w:val="none" w:sz="0" w:space="0" w:color="auto"/>
      </w:divBdr>
    </w:div>
    <w:div w:id="1713652108">
      <w:bodyDiv w:val="1"/>
      <w:marLeft w:val="0"/>
      <w:marRight w:val="0"/>
      <w:marTop w:val="0"/>
      <w:marBottom w:val="0"/>
      <w:divBdr>
        <w:top w:val="none" w:sz="0" w:space="0" w:color="auto"/>
        <w:left w:val="none" w:sz="0" w:space="0" w:color="auto"/>
        <w:bottom w:val="none" w:sz="0" w:space="0" w:color="auto"/>
        <w:right w:val="none" w:sz="0" w:space="0" w:color="auto"/>
      </w:divBdr>
    </w:div>
    <w:div w:id="1714188827">
      <w:bodyDiv w:val="1"/>
      <w:marLeft w:val="0"/>
      <w:marRight w:val="0"/>
      <w:marTop w:val="0"/>
      <w:marBottom w:val="0"/>
      <w:divBdr>
        <w:top w:val="none" w:sz="0" w:space="0" w:color="auto"/>
        <w:left w:val="none" w:sz="0" w:space="0" w:color="auto"/>
        <w:bottom w:val="none" w:sz="0" w:space="0" w:color="auto"/>
        <w:right w:val="none" w:sz="0" w:space="0" w:color="auto"/>
      </w:divBdr>
    </w:div>
    <w:div w:id="1716736303">
      <w:bodyDiv w:val="1"/>
      <w:marLeft w:val="0"/>
      <w:marRight w:val="0"/>
      <w:marTop w:val="0"/>
      <w:marBottom w:val="0"/>
      <w:divBdr>
        <w:top w:val="none" w:sz="0" w:space="0" w:color="auto"/>
        <w:left w:val="none" w:sz="0" w:space="0" w:color="auto"/>
        <w:bottom w:val="none" w:sz="0" w:space="0" w:color="auto"/>
        <w:right w:val="none" w:sz="0" w:space="0" w:color="auto"/>
      </w:divBdr>
    </w:div>
    <w:div w:id="1717389724">
      <w:bodyDiv w:val="1"/>
      <w:marLeft w:val="0"/>
      <w:marRight w:val="0"/>
      <w:marTop w:val="0"/>
      <w:marBottom w:val="0"/>
      <w:divBdr>
        <w:top w:val="none" w:sz="0" w:space="0" w:color="auto"/>
        <w:left w:val="none" w:sz="0" w:space="0" w:color="auto"/>
        <w:bottom w:val="none" w:sz="0" w:space="0" w:color="auto"/>
        <w:right w:val="none" w:sz="0" w:space="0" w:color="auto"/>
      </w:divBdr>
    </w:div>
    <w:div w:id="1721441967">
      <w:bodyDiv w:val="1"/>
      <w:marLeft w:val="0"/>
      <w:marRight w:val="0"/>
      <w:marTop w:val="0"/>
      <w:marBottom w:val="0"/>
      <w:divBdr>
        <w:top w:val="none" w:sz="0" w:space="0" w:color="auto"/>
        <w:left w:val="none" w:sz="0" w:space="0" w:color="auto"/>
        <w:bottom w:val="none" w:sz="0" w:space="0" w:color="auto"/>
        <w:right w:val="none" w:sz="0" w:space="0" w:color="auto"/>
      </w:divBdr>
    </w:div>
    <w:div w:id="1723601382">
      <w:bodyDiv w:val="1"/>
      <w:marLeft w:val="0"/>
      <w:marRight w:val="0"/>
      <w:marTop w:val="0"/>
      <w:marBottom w:val="0"/>
      <w:divBdr>
        <w:top w:val="none" w:sz="0" w:space="0" w:color="auto"/>
        <w:left w:val="none" w:sz="0" w:space="0" w:color="auto"/>
        <w:bottom w:val="none" w:sz="0" w:space="0" w:color="auto"/>
        <w:right w:val="none" w:sz="0" w:space="0" w:color="auto"/>
      </w:divBdr>
    </w:div>
    <w:div w:id="1723825389">
      <w:bodyDiv w:val="1"/>
      <w:marLeft w:val="0"/>
      <w:marRight w:val="0"/>
      <w:marTop w:val="0"/>
      <w:marBottom w:val="0"/>
      <w:divBdr>
        <w:top w:val="none" w:sz="0" w:space="0" w:color="auto"/>
        <w:left w:val="none" w:sz="0" w:space="0" w:color="auto"/>
        <w:bottom w:val="none" w:sz="0" w:space="0" w:color="auto"/>
        <w:right w:val="none" w:sz="0" w:space="0" w:color="auto"/>
      </w:divBdr>
    </w:div>
    <w:div w:id="1726952865">
      <w:bodyDiv w:val="1"/>
      <w:marLeft w:val="0"/>
      <w:marRight w:val="0"/>
      <w:marTop w:val="0"/>
      <w:marBottom w:val="0"/>
      <w:divBdr>
        <w:top w:val="none" w:sz="0" w:space="0" w:color="auto"/>
        <w:left w:val="none" w:sz="0" w:space="0" w:color="auto"/>
        <w:bottom w:val="none" w:sz="0" w:space="0" w:color="auto"/>
        <w:right w:val="none" w:sz="0" w:space="0" w:color="auto"/>
      </w:divBdr>
    </w:div>
    <w:div w:id="1736008629">
      <w:bodyDiv w:val="1"/>
      <w:marLeft w:val="0"/>
      <w:marRight w:val="0"/>
      <w:marTop w:val="0"/>
      <w:marBottom w:val="0"/>
      <w:divBdr>
        <w:top w:val="none" w:sz="0" w:space="0" w:color="auto"/>
        <w:left w:val="none" w:sz="0" w:space="0" w:color="auto"/>
        <w:bottom w:val="none" w:sz="0" w:space="0" w:color="auto"/>
        <w:right w:val="none" w:sz="0" w:space="0" w:color="auto"/>
      </w:divBdr>
    </w:div>
    <w:div w:id="1738282017">
      <w:bodyDiv w:val="1"/>
      <w:marLeft w:val="0"/>
      <w:marRight w:val="0"/>
      <w:marTop w:val="0"/>
      <w:marBottom w:val="0"/>
      <w:divBdr>
        <w:top w:val="none" w:sz="0" w:space="0" w:color="auto"/>
        <w:left w:val="none" w:sz="0" w:space="0" w:color="auto"/>
        <w:bottom w:val="none" w:sz="0" w:space="0" w:color="auto"/>
        <w:right w:val="none" w:sz="0" w:space="0" w:color="auto"/>
      </w:divBdr>
    </w:div>
    <w:div w:id="1746535975">
      <w:bodyDiv w:val="1"/>
      <w:marLeft w:val="0"/>
      <w:marRight w:val="0"/>
      <w:marTop w:val="0"/>
      <w:marBottom w:val="0"/>
      <w:divBdr>
        <w:top w:val="none" w:sz="0" w:space="0" w:color="auto"/>
        <w:left w:val="none" w:sz="0" w:space="0" w:color="auto"/>
        <w:bottom w:val="none" w:sz="0" w:space="0" w:color="auto"/>
        <w:right w:val="none" w:sz="0" w:space="0" w:color="auto"/>
      </w:divBdr>
    </w:div>
    <w:div w:id="1752847425">
      <w:bodyDiv w:val="1"/>
      <w:marLeft w:val="0"/>
      <w:marRight w:val="0"/>
      <w:marTop w:val="0"/>
      <w:marBottom w:val="0"/>
      <w:divBdr>
        <w:top w:val="none" w:sz="0" w:space="0" w:color="auto"/>
        <w:left w:val="none" w:sz="0" w:space="0" w:color="auto"/>
        <w:bottom w:val="none" w:sz="0" w:space="0" w:color="auto"/>
        <w:right w:val="none" w:sz="0" w:space="0" w:color="auto"/>
      </w:divBdr>
    </w:div>
    <w:div w:id="1761677348">
      <w:bodyDiv w:val="1"/>
      <w:marLeft w:val="0"/>
      <w:marRight w:val="0"/>
      <w:marTop w:val="0"/>
      <w:marBottom w:val="0"/>
      <w:divBdr>
        <w:top w:val="none" w:sz="0" w:space="0" w:color="auto"/>
        <w:left w:val="none" w:sz="0" w:space="0" w:color="auto"/>
        <w:bottom w:val="none" w:sz="0" w:space="0" w:color="auto"/>
        <w:right w:val="none" w:sz="0" w:space="0" w:color="auto"/>
      </w:divBdr>
    </w:div>
    <w:div w:id="1762137720">
      <w:bodyDiv w:val="1"/>
      <w:marLeft w:val="0"/>
      <w:marRight w:val="0"/>
      <w:marTop w:val="0"/>
      <w:marBottom w:val="0"/>
      <w:divBdr>
        <w:top w:val="none" w:sz="0" w:space="0" w:color="auto"/>
        <w:left w:val="none" w:sz="0" w:space="0" w:color="auto"/>
        <w:bottom w:val="none" w:sz="0" w:space="0" w:color="auto"/>
        <w:right w:val="none" w:sz="0" w:space="0" w:color="auto"/>
      </w:divBdr>
    </w:div>
    <w:div w:id="1765691187">
      <w:bodyDiv w:val="1"/>
      <w:marLeft w:val="0"/>
      <w:marRight w:val="0"/>
      <w:marTop w:val="0"/>
      <w:marBottom w:val="0"/>
      <w:divBdr>
        <w:top w:val="none" w:sz="0" w:space="0" w:color="auto"/>
        <w:left w:val="none" w:sz="0" w:space="0" w:color="auto"/>
        <w:bottom w:val="none" w:sz="0" w:space="0" w:color="auto"/>
        <w:right w:val="none" w:sz="0" w:space="0" w:color="auto"/>
      </w:divBdr>
    </w:div>
    <w:div w:id="1768231596">
      <w:bodyDiv w:val="1"/>
      <w:marLeft w:val="0"/>
      <w:marRight w:val="0"/>
      <w:marTop w:val="0"/>
      <w:marBottom w:val="0"/>
      <w:divBdr>
        <w:top w:val="none" w:sz="0" w:space="0" w:color="auto"/>
        <w:left w:val="none" w:sz="0" w:space="0" w:color="auto"/>
        <w:bottom w:val="none" w:sz="0" w:space="0" w:color="auto"/>
        <w:right w:val="none" w:sz="0" w:space="0" w:color="auto"/>
      </w:divBdr>
    </w:div>
    <w:div w:id="1771050440">
      <w:bodyDiv w:val="1"/>
      <w:marLeft w:val="0"/>
      <w:marRight w:val="0"/>
      <w:marTop w:val="0"/>
      <w:marBottom w:val="0"/>
      <w:divBdr>
        <w:top w:val="none" w:sz="0" w:space="0" w:color="auto"/>
        <w:left w:val="none" w:sz="0" w:space="0" w:color="auto"/>
        <w:bottom w:val="none" w:sz="0" w:space="0" w:color="auto"/>
        <w:right w:val="none" w:sz="0" w:space="0" w:color="auto"/>
      </w:divBdr>
    </w:div>
    <w:div w:id="1773547200">
      <w:bodyDiv w:val="1"/>
      <w:marLeft w:val="0"/>
      <w:marRight w:val="0"/>
      <w:marTop w:val="0"/>
      <w:marBottom w:val="0"/>
      <w:divBdr>
        <w:top w:val="none" w:sz="0" w:space="0" w:color="auto"/>
        <w:left w:val="none" w:sz="0" w:space="0" w:color="auto"/>
        <w:bottom w:val="none" w:sz="0" w:space="0" w:color="auto"/>
        <w:right w:val="none" w:sz="0" w:space="0" w:color="auto"/>
      </w:divBdr>
    </w:div>
    <w:div w:id="1774325646">
      <w:bodyDiv w:val="1"/>
      <w:marLeft w:val="0"/>
      <w:marRight w:val="0"/>
      <w:marTop w:val="0"/>
      <w:marBottom w:val="0"/>
      <w:divBdr>
        <w:top w:val="none" w:sz="0" w:space="0" w:color="auto"/>
        <w:left w:val="none" w:sz="0" w:space="0" w:color="auto"/>
        <w:bottom w:val="none" w:sz="0" w:space="0" w:color="auto"/>
        <w:right w:val="none" w:sz="0" w:space="0" w:color="auto"/>
      </w:divBdr>
    </w:div>
    <w:div w:id="1783065240">
      <w:bodyDiv w:val="1"/>
      <w:marLeft w:val="0"/>
      <w:marRight w:val="0"/>
      <w:marTop w:val="0"/>
      <w:marBottom w:val="0"/>
      <w:divBdr>
        <w:top w:val="none" w:sz="0" w:space="0" w:color="auto"/>
        <w:left w:val="none" w:sz="0" w:space="0" w:color="auto"/>
        <w:bottom w:val="none" w:sz="0" w:space="0" w:color="auto"/>
        <w:right w:val="none" w:sz="0" w:space="0" w:color="auto"/>
      </w:divBdr>
    </w:div>
    <w:div w:id="1784611840">
      <w:bodyDiv w:val="1"/>
      <w:marLeft w:val="0"/>
      <w:marRight w:val="0"/>
      <w:marTop w:val="0"/>
      <w:marBottom w:val="0"/>
      <w:divBdr>
        <w:top w:val="none" w:sz="0" w:space="0" w:color="auto"/>
        <w:left w:val="none" w:sz="0" w:space="0" w:color="auto"/>
        <w:bottom w:val="none" w:sz="0" w:space="0" w:color="auto"/>
        <w:right w:val="none" w:sz="0" w:space="0" w:color="auto"/>
      </w:divBdr>
    </w:div>
    <w:div w:id="1802184084">
      <w:bodyDiv w:val="1"/>
      <w:marLeft w:val="0"/>
      <w:marRight w:val="0"/>
      <w:marTop w:val="0"/>
      <w:marBottom w:val="0"/>
      <w:divBdr>
        <w:top w:val="none" w:sz="0" w:space="0" w:color="auto"/>
        <w:left w:val="none" w:sz="0" w:space="0" w:color="auto"/>
        <w:bottom w:val="none" w:sz="0" w:space="0" w:color="auto"/>
        <w:right w:val="none" w:sz="0" w:space="0" w:color="auto"/>
      </w:divBdr>
    </w:div>
    <w:div w:id="1817146458">
      <w:bodyDiv w:val="1"/>
      <w:marLeft w:val="0"/>
      <w:marRight w:val="0"/>
      <w:marTop w:val="0"/>
      <w:marBottom w:val="0"/>
      <w:divBdr>
        <w:top w:val="none" w:sz="0" w:space="0" w:color="auto"/>
        <w:left w:val="none" w:sz="0" w:space="0" w:color="auto"/>
        <w:bottom w:val="none" w:sz="0" w:space="0" w:color="auto"/>
        <w:right w:val="none" w:sz="0" w:space="0" w:color="auto"/>
      </w:divBdr>
    </w:div>
    <w:div w:id="1820926838">
      <w:bodyDiv w:val="1"/>
      <w:marLeft w:val="0"/>
      <w:marRight w:val="0"/>
      <w:marTop w:val="0"/>
      <w:marBottom w:val="0"/>
      <w:divBdr>
        <w:top w:val="none" w:sz="0" w:space="0" w:color="auto"/>
        <w:left w:val="none" w:sz="0" w:space="0" w:color="auto"/>
        <w:bottom w:val="none" w:sz="0" w:space="0" w:color="auto"/>
        <w:right w:val="none" w:sz="0" w:space="0" w:color="auto"/>
      </w:divBdr>
    </w:div>
    <w:div w:id="1822383777">
      <w:bodyDiv w:val="1"/>
      <w:marLeft w:val="0"/>
      <w:marRight w:val="0"/>
      <w:marTop w:val="0"/>
      <w:marBottom w:val="0"/>
      <w:divBdr>
        <w:top w:val="none" w:sz="0" w:space="0" w:color="auto"/>
        <w:left w:val="none" w:sz="0" w:space="0" w:color="auto"/>
        <w:bottom w:val="none" w:sz="0" w:space="0" w:color="auto"/>
        <w:right w:val="none" w:sz="0" w:space="0" w:color="auto"/>
      </w:divBdr>
    </w:div>
    <w:div w:id="1828671468">
      <w:bodyDiv w:val="1"/>
      <w:marLeft w:val="0"/>
      <w:marRight w:val="0"/>
      <w:marTop w:val="0"/>
      <w:marBottom w:val="0"/>
      <w:divBdr>
        <w:top w:val="none" w:sz="0" w:space="0" w:color="auto"/>
        <w:left w:val="none" w:sz="0" w:space="0" w:color="auto"/>
        <w:bottom w:val="none" w:sz="0" w:space="0" w:color="auto"/>
        <w:right w:val="none" w:sz="0" w:space="0" w:color="auto"/>
      </w:divBdr>
    </w:div>
    <w:div w:id="1836335868">
      <w:bodyDiv w:val="1"/>
      <w:marLeft w:val="0"/>
      <w:marRight w:val="0"/>
      <w:marTop w:val="0"/>
      <w:marBottom w:val="0"/>
      <w:divBdr>
        <w:top w:val="none" w:sz="0" w:space="0" w:color="auto"/>
        <w:left w:val="none" w:sz="0" w:space="0" w:color="auto"/>
        <w:bottom w:val="none" w:sz="0" w:space="0" w:color="auto"/>
        <w:right w:val="none" w:sz="0" w:space="0" w:color="auto"/>
      </w:divBdr>
    </w:div>
    <w:div w:id="1839156517">
      <w:bodyDiv w:val="1"/>
      <w:marLeft w:val="0"/>
      <w:marRight w:val="0"/>
      <w:marTop w:val="0"/>
      <w:marBottom w:val="0"/>
      <w:divBdr>
        <w:top w:val="none" w:sz="0" w:space="0" w:color="auto"/>
        <w:left w:val="none" w:sz="0" w:space="0" w:color="auto"/>
        <w:bottom w:val="none" w:sz="0" w:space="0" w:color="auto"/>
        <w:right w:val="none" w:sz="0" w:space="0" w:color="auto"/>
      </w:divBdr>
    </w:div>
    <w:div w:id="1849176733">
      <w:bodyDiv w:val="1"/>
      <w:marLeft w:val="0"/>
      <w:marRight w:val="0"/>
      <w:marTop w:val="0"/>
      <w:marBottom w:val="0"/>
      <w:divBdr>
        <w:top w:val="none" w:sz="0" w:space="0" w:color="auto"/>
        <w:left w:val="none" w:sz="0" w:space="0" w:color="auto"/>
        <w:bottom w:val="none" w:sz="0" w:space="0" w:color="auto"/>
        <w:right w:val="none" w:sz="0" w:space="0" w:color="auto"/>
      </w:divBdr>
    </w:div>
    <w:div w:id="1862939091">
      <w:bodyDiv w:val="1"/>
      <w:marLeft w:val="0"/>
      <w:marRight w:val="0"/>
      <w:marTop w:val="0"/>
      <w:marBottom w:val="0"/>
      <w:divBdr>
        <w:top w:val="none" w:sz="0" w:space="0" w:color="auto"/>
        <w:left w:val="none" w:sz="0" w:space="0" w:color="auto"/>
        <w:bottom w:val="none" w:sz="0" w:space="0" w:color="auto"/>
        <w:right w:val="none" w:sz="0" w:space="0" w:color="auto"/>
      </w:divBdr>
    </w:div>
    <w:div w:id="1867254077">
      <w:bodyDiv w:val="1"/>
      <w:marLeft w:val="0"/>
      <w:marRight w:val="0"/>
      <w:marTop w:val="0"/>
      <w:marBottom w:val="0"/>
      <w:divBdr>
        <w:top w:val="none" w:sz="0" w:space="0" w:color="auto"/>
        <w:left w:val="none" w:sz="0" w:space="0" w:color="auto"/>
        <w:bottom w:val="none" w:sz="0" w:space="0" w:color="auto"/>
        <w:right w:val="none" w:sz="0" w:space="0" w:color="auto"/>
      </w:divBdr>
    </w:div>
    <w:div w:id="1874265043">
      <w:bodyDiv w:val="1"/>
      <w:marLeft w:val="0"/>
      <w:marRight w:val="0"/>
      <w:marTop w:val="0"/>
      <w:marBottom w:val="0"/>
      <w:divBdr>
        <w:top w:val="none" w:sz="0" w:space="0" w:color="auto"/>
        <w:left w:val="none" w:sz="0" w:space="0" w:color="auto"/>
        <w:bottom w:val="none" w:sz="0" w:space="0" w:color="auto"/>
        <w:right w:val="none" w:sz="0" w:space="0" w:color="auto"/>
      </w:divBdr>
    </w:div>
    <w:div w:id="1877935607">
      <w:bodyDiv w:val="1"/>
      <w:marLeft w:val="0"/>
      <w:marRight w:val="0"/>
      <w:marTop w:val="0"/>
      <w:marBottom w:val="0"/>
      <w:divBdr>
        <w:top w:val="none" w:sz="0" w:space="0" w:color="auto"/>
        <w:left w:val="none" w:sz="0" w:space="0" w:color="auto"/>
        <w:bottom w:val="none" w:sz="0" w:space="0" w:color="auto"/>
        <w:right w:val="none" w:sz="0" w:space="0" w:color="auto"/>
      </w:divBdr>
    </w:div>
    <w:div w:id="1880433730">
      <w:bodyDiv w:val="1"/>
      <w:marLeft w:val="0"/>
      <w:marRight w:val="0"/>
      <w:marTop w:val="0"/>
      <w:marBottom w:val="0"/>
      <w:divBdr>
        <w:top w:val="none" w:sz="0" w:space="0" w:color="auto"/>
        <w:left w:val="none" w:sz="0" w:space="0" w:color="auto"/>
        <w:bottom w:val="none" w:sz="0" w:space="0" w:color="auto"/>
        <w:right w:val="none" w:sz="0" w:space="0" w:color="auto"/>
      </w:divBdr>
    </w:div>
    <w:div w:id="1880630524">
      <w:bodyDiv w:val="1"/>
      <w:marLeft w:val="0"/>
      <w:marRight w:val="0"/>
      <w:marTop w:val="0"/>
      <w:marBottom w:val="0"/>
      <w:divBdr>
        <w:top w:val="none" w:sz="0" w:space="0" w:color="auto"/>
        <w:left w:val="none" w:sz="0" w:space="0" w:color="auto"/>
        <w:bottom w:val="none" w:sz="0" w:space="0" w:color="auto"/>
        <w:right w:val="none" w:sz="0" w:space="0" w:color="auto"/>
      </w:divBdr>
    </w:div>
    <w:div w:id="1893887052">
      <w:bodyDiv w:val="1"/>
      <w:marLeft w:val="0"/>
      <w:marRight w:val="0"/>
      <w:marTop w:val="0"/>
      <w:marBottom w:val="0"/>
      <w:divBdr>
        <w:top w:val="none" w:sz="0" w:space="0" w:color="auto"/>
        <w:left w:val="none" w:sz="0" w:space="0" w:color="auto"/>
        <w:bottom w:val="none" w:sz="0" w:space="0" w:color="auto"/>
        <w:right w:val="none" w:sz="0" w:space="0" w:color="auto"/>
      </w:divBdr>
    </w:div>
    <w:div w:id="1896356613">
      <w:bodyDiv w:val="1"/>
      <w:marLeft w:val="0"/>
      <w:marRight w:val="0"/>
      <w:marTop w:val="0"/>
      <w:marBottom w:val="0"/>
      <w:divBdr>
        <w:top w:val="none" w:sz="0" w:space="0" w:color="auto"/>
        <w:left w:val="none" w:sz="0" w:space="0" w:color="auto"/>
        <w:bottom w:val="none" w:sz="0" w:space="0" w:color="auto"/>
        <w:right w:val="none" w:sz="0" w:space="0" w:color="auto"/>
      </w:divBdr>
    </w:div>
    <w:div w:id="1896551023">
      <w:bodyDiv w:val="1"/>
      <w:marLeft w:val="0"/>
      <w:marRight w:val="0"/>
      <w:marTop w:val="0"/>
      <w:marBottom w:val="0"/>
      <w:divBdr>
        <w:top w:val="none" w:sz="0" w:space="0" w:color="auto"/>
        <w:left w:val="none" w:sz="0" w:space="0" w:color="auto"/>
        <w:bottom w:val="none" w:sz="0" w:space="0" w:color="auto"/>
        <w:right w:val="none" w:sz="0" w:space="0" w:color="auto"/>
      </w:divBdr>
    </w:div>
    <w:div w:id="1898544078">
      <w:bodyDiv w:val="1"/>
      <w:marLeft w:val="0"/>
      <w:marRight w:val="0"/>
      <w:marTop w:val="0"/>
      <w:marBottom w:val="0"/>
      <w:divBdr>
        <w:top w:val="none" w:sz="0" w:space="0" w:color="auto"/>
        <w:left w:val="none" w:sz="0" w:space="0" w:color="auto"/>
        <w:bottom w:val="none" w:sz="0" w:space="0" w:color="auto"/>
        <w:right w:val="none" w:sz="0" w:space="0" w:color="auto"/>
      </w:divBdr>
    </w:div>
    <w:div w:id="1901594158">
      <w:bodyDiv w:val="1"/>
      <w:marLeft w:val="0"/>
      <w:marRight w:val="0"/>
      <w:marTop w:val="0"/>
      <w:marBottom w:val="0"/>
      <w:divBdr>
        <w:top w:val="none" w:sz="0" w:space="0" w:color="auto"/>
        <w:left w:val="none" w:sz="0" w:space="0" w:color="auto"/>
        <w:bottom w:val="none" w:sz="0" w:space="0" w:color="auto"/>
        <w:right w:val="none" w:sz="0" w:space="0" w:color="auto"/>
      </w:divBdr>
    </w:div>
    <w:div w:id="1904564751">
      <w:bodyDiv w:val="1"/>
      <w:marLeft w:val="0"/>
      <w:marRight w:val="0"/>
      <w:marTop w:val="0"/>
      <w:marBottom w:val="0"/>
      <w:divBdr>
        <w:top w:val="none" w:sz="0" w:space="0" w:color="auto"/>
        <w:left w:val="none" w:sz="0" w:space="0" w:color="auto"/>
        <w:bottom w:val="none" w:sz="0" w:space="0" w:color="auto"/>
        <w:right w:val="none" w:sz="0" w:space="0" w:color="auto"/>
      </w:divBdr>
    </w:div>
    <w:div w:id="1904825476">
      <w:bodyDiv w:val="1"/>
      <w:marLeft w:val="0"/>
      <w:marRight w:val="0"/>
      <w:marTop w:val="0"/>
      <w:marBottom w:val="0"/>
      <w:divBdr>
        <w:top w:val="none" w:sz="0" w:space="0" w:color="auto"/>
        <w:left w:val="none" w:sz="0" w:space="0" w:color="auto"/>
        <w:bottom w:val="none" w:sz="0" w:space="0" w:color="auto"/>
        <w:right w:val="none" w:sz="0" w:space="0" w:color="auto"/>
      </w:divBdr>
    </w:div>
    <w:div w:id="1913929880">
      <w:bodyDiv w:val="1"/>
      <w:marLeft w:val="0"/>
      <w:marRight w:val="0"/>
      <w:marTop w:val="0"/>
      <w:marBottom w:val="0"/>
      <w:divBdr>
        <w:top w:val="none" w:sz="0" w:space="0" w:color="auto"/>
        <w:left w:val="none" w:sz="0" w:space="0" w:color="auto"/>
        <w:bottom w:val="none" w:sz="0" w:space="0" w:color="auto"/>
        <w:right w:val="none" w:sz="0" w:space="0" w:color="auto"/>
      </w:divBdr>
    </w:div>
    <w:div w:id="1914000078">
      <w:bodyDiv w:val="1"/>
      <w:marLeft w:val="0"/>
      <w:marRight w:val="0"/>
      <w:marTop w:val="0"/>
      <w:marBottom w:val="0"/>
      <w:divBdr>
        <w:top w:val="none" w:sz="0" w:space="0" w:color="auto"/>
        <w:left w:val="none" w:sz="0" w:space="0" w:color="auto"/>
        <w:bottom w:val="none" w:sz="0" w:space="0" w:color="auto"/>
        <w:right w:val="none" w:sz="0" w:space="0" w:color="auto"/>
      </w:divBdr>
    </w:div>
    <w:div w:id="1922255809">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1928923600">
      <w:bodyDiv w:val="1"/>
      <w:marLeft w:val="0"/>
      <w:marRight w:val="0"/>
      <w:marTop w:val="0"/>
      <w:marBottom w:val="0"/>
      <w:divBdr>
        <w:top w:val="none" w:sz="0" w:space="0" w:color="auto"/>
        <w:left w:val="none" w:sz="0" w:space="0" w:color="auto"/>
        <w:bottom w:val="none" w:sz="0" w:space="0" w:color="auto"/>
        <w:right w:val="none" w:sz="0" w:space="0" w:color="auto"/>
      </w:divBdr>
    </w:div>
    <w:div w:id="1930843253">
      <w:bodyDiv w:val="1"/>
      <w:marLeft w:val="0"/>
      <w:marRight w:val="0"/>
      <w:marTop w:val="0"/>
      <w:marBottom w:val="0"/>
      <w:divBdr>
        <w:top w:val="none" w:sz="0" w:space="0" w:color="auto"/>
        <w:left w:val="none" w:sz="0" w:space="0" w:color="auto"/>
        <w:bottom w:val="none" w:sz="0" w:space="0" w:color="auto"/>
        <w:right w:val="none" w:sz="0" w:space="0" w:color="auto"/>
      </w:divBdr>
    </w:div>
    <w:div w:id="1945847253">
      <w:bodyDiv w:val="1"/>
      <w:marLeft w:val="0"/>
      <w:marRight w:val="0"/>
      <w:marTop w:val="0"/>
      <w:marBottom w:val="0"/>
      <w:divBdr>
        <w:top w:val="none" w:sz="0" w:space="0" w:color="auto"/>
        <w:left w:val="none" w:sz="0" w:space="0" w:color="auto"/>
        <w:bottom w:val="none" w:sz="0" w:space="0" w:color="auto"/>
        <w:right w:val="none" w:sz="0" w:space="0" w:color="auto"/>
      </w:divBdr>
    </w:div>
    <w:div w:id="1959335668">
      <w:bodyDiv w:val="1"/>
      <w:marLeft w:val="0"/>
      <w:marRight w:val="0"/>
      <w:marTop w:val="0"/>
      <w:marBottom w:val="0"/>
      <w:divBdr>
        <w:top w:val="none" w:sz="0" w:space="0" w:color="auto"/>
        <w:left w:val="none" w:sz="0" w:space="0" w:color="auto"/>
        <w:bottom w:val="none" w:sz="0" w:space="0" w:color="auto"/>
        <w:right w:val="none" w:sz="0" w:space="0" w:color="auto"/>
      </w:divBdr>
    </w:div>
    <w:div w:id="1963151283">
      <w:bodyDiv w:val="1"/>
      <w:marLeft w:val="0"/>
      <w:marRight w:val="0"/>
      <w:marTop w:val="0"/>
      <w:marBottom w:val="0"/>
      <w:divBdr>
        <w:top w:val="none" w:sz="0" w:space="0" w:color="auto"/>
        <w:left w:val="none" w:sz="0" w:space="0" w:color="auto"/>
        <w:bottom w:val="none" w:sz="0" w:space="0" w:color="auto"/>
        <w:right w:val="none" w:sz="0" w:space="0" w:color="auto"/>
      </w:divBdr>
    </w:div>
    <w:div w:id="1965652019">
      <w:bodyDiv w:val="1"/>
      <w:marLeft w:val="0"/>
      <w:marRight w:val="0"/>
      <w:marTop w:val="0"/>
      <w:marBottom w:val="0"/>
      <w:divBdr>
        <w:top w:val="none" w:sz="0" w:space="0" w:color="auto"/>
        <w:left w:val="none" w:sz="0" w:space="0" w:color="auto"/>
        <w:bottom w:val="none" w:sz="0" w:space="0" w:color="auto"/>
        <w:right w:val="none" w:sz="0" w:space="0" w:color="auto"/>
      </w:divBdr>
    </w:div>
    <w:div w:id="1993023505">
      <w:bodyDiv w:val="1"/>
      <w:marLeft w:val="0"/>
      <w:marRight w:val="0"/>
      <w:marTop w:val="0"/>
      <w:marBottom w:val="0"/>
      <w:divBdr>
        <w:top w:val="none" w:sz="0" w:space="0" w:color="auto"/>
        <w:left w:val="none" w:sz="0" w:space="0" w:color="auto"/>
        <w:bottom w:val="none" w:sz="0" w:space="0" w:color="auto"/>
        <w:right w:val="none" w:sz="0" w:space="0" w:color="auto"/>
      </w:divBdr>
    </w:div>
    <w:div w:id="2000376698">
      <w:bodyDiv w:val="1"/>
      <w:marLeft w:val="0"/>
      <w:marRight w:val="0"/>
      <w:marTop w:val="0"/>
      <w:marBottom w:val="0"/>
      <w:divBdr>
        <w:top w:val="none" w:sz="0" w:space="0" w:color="auto"/>
        <w:left w:val="none" w:sz="0" w:space="0" w:color="auto"/>
        <w:bottom w:val="none" w:sz="0" w:space="0" w:color="auto"/>
        <w:right w:val="none" w:sz="0" w:space="0" w:color="auto"/>
      </w:divBdr>
    </w:div>
    <w:div w:id="2003389336">
      <w:bodyDiv w:val="1"/>
      <w:marLeft w:val="0"/>
      <w:marRight w:val="0"/>
      <w:marTop w:val="0"/>
      <w:marBottom w:val="0"/>
      <w:divBdr>
        <w:top w:val="none" w:sz="0" w:space="0" w:color="auto"/>
        <w:left w:val="none" w:sz="0" w:space="0" w:color="auto"/>
        <w:bottom w:val="none" w:sz="0" w:space="0" w:color="auto"/>
        <w:right w:val="none" w:sz="0" w:space="0" w:color="auto"/>
      </w:divBdr>
    </w:div>
    <w:div w:id="2004621402">
      <w:bodyDiv w:val="1"/>
      <w:marLeft w:val="0"/>
      <w:marRight w:val="0"/>
      <w:marTop w:val="0"/>
      <w:marBottom w:val="0"/>
      <w:divBdr>
        <w:top w:val="none" w:sz="0" w:space="0" w:color="auto"/>
        <w:left w:val="none" w:sz="0" w:space="0" w:color="auto"/>
        <w:bottom w:val="none" w:sz="0" w:space="0" w:color="auto"/>
        <w:right w:val="none" w:sz="0" w:space="0" w:color="auto"/>
      </w:divBdr>
    </w:div>
    <w:div w:id="2004819824">
      <w:bodyDiv w:val="1"/>
      <w:marLeft w:val="0"/>
      <w:marRight w:val="0"/>
      <w:marTop w:val="0"/>
      <w:marBottom w:val="0"/>
      <w:divBdr>
        <w:top w:val="none" w:sz="0" w:space="0" w:color="auto"/>
        <w:left w:val="none" w:sz="0" w:space="0" w:color="auto"/>
        <w:bottom w:val="none" w:sz="0" w:space="0" w:color="auto"/>
        <w:right w:val="none" w:sz="0" w:space="0" w:color="auto"/>
      </w:divBdr>
    </w:div>
    <w:div w:id="2017805399">
      <w:bodyDiv w:val="1"/>
      <w:marLeft w:val="0"/>
      <w:marRight w:val="0"/>
      <w:marTop w:val="0"/>
      <w:marBottom w:val="0"/>
      <w:divBdr>
        <w:top w:val="none" w:sz="0" w:space="0" w:color="auto"/>
        <w:left w:val="none" w:sz="0" w:space="0" w:color="auto"/>
        <w:bottom w:val="none" w:sz="0" w:space="0" w:color="auto"/>
        <w:right w:val="none" w:sz="0" w:space="0" w:color="auto"/>
      </w:divBdr>
    </w:div>
    <w:div w:id="2019312365">
      <w:bodyDiv w:val="1"/>
      <w:marLeft w:val="0"/>
      <w:marRight w:val="0"/>
      <w:marTop w:val="0"/>
      <w:marBottom w:val="0"/>
      <w:divBdr>
        <w:top w:val="none" w:sz="0" w:space="0" w:color="auto"/>
        <w:left w:val="none" w:sz="0" w:space="0" w:color="auto"/>
        <w:bottom w:val="none" w:sz="0" w:space="0" w:color="auto"/>
        <w:right w:val="none" w:sz="0" w:space="0" w:color="auto"/>
      </w:divBdr>
    </w:div>
    <w:div w:id="2021547108">
      <w:bodyDiv w:val="1"/>
      <w:marLeft w:val="0"/>
      <w:marRight w:val="0"/>
      <w:marTop w:val="0"/>
      <w:marBottom w:val="0"/>
      <w:divBdr>
        <w:top w:val="none" w:sz="0" w:space="0" w:color="auto"/>
        <w:left w:val="none" w:sz="0" w:space="0" w:color="auto"/>
        <w:bottom w:val="none" w:sz="0" w:space="0" w:color="auto"/>
        <w:right w:val="none" w:sz="0" w:space="0" w:color="auto"/>
      </w:divBdr>
    </w:div>
    <w:div w:id="2033914714">
      <w:bodyDiv w:val="1"/>
      <w:marLeft w:val="0"/>
      <w:marRight w:val="0"/>
      <w:marTop w:val="0"/>
      <w:marBottom w:val="0"/>
      <w:divBdr>
        <w:top w:val="none" w:sz="0" w:space="0" w:color="auto"/>
        <w:left w:val="none" w:sz="0" w:space="0" w:color="auto"/>
        <w:bottom w:val="none" w:sz="0" w:space="0" w:color="auto"/>
        <w:right w:val="none" w:sz="0" w:space="0" w:color="auto"/>
      </w:divBdr>
    </w:div>
    <w:div w:id="2038577587">
      <w:bodyDiv w:val="1"/>
      <w:marLeft w:val="0"/>
      <w:marRight w:val="0"/>
      <w:marTop w:val="0"/>
      <w:marBottom w:val="0"/>
      <w:divBdr>
        <w:top w:val="none" w:sz="0" w:space="0" w:color="auto"/>
        <w:left w:val="none" w:sz="0" w:space="0" w:color="auto"/>
        <w:bottom w:val="none" w:sz="0" w:space="0" w:color="auto"/>
        <w:right w:val="none" w:sz="0" w:space="0" w:color="auto"/>
      </w:divBdr>
    </w:div>
    <w:div w:id="2040037118">
      <w:bodyDiv w:val="1"/>
      <w:marLeft w:val="0"/>
      <w:marRight w:val="0"/>
      <w:marTop w:val="0"/>
      <w:marBottom w:val="0"/>
      <w:divBdr>
        <w:top w:val="none" w:sz="0" w:space="0" w:color="auto"/>
        <w:left w:val="none" w:sz="0" w:space="0" w:color="auto"/>
        <w:bottom w:val="none" w:sz="0" w:space="0" w:color="auto"/>
        <w:right w:val="none" w:sz="0" w:space="0" w:color="auto"/>
      </w:divBdr>
    </w:div>
    <w:div w:id="2040543711">
      <w:bodyDiv w:val="1"/>
      <w:marLeft w:val="0"/>
      <w:marRight w:val="0"/>
      <w:marTop w:val="0"/>
      <w:marBottom w:val="0"/>
      <w:divBdr>
        <w:top w:val="none" w:sz="0" w:space="0" w:color="auto"/>
        <w:left w:val="none" w:sz="0" w:space="0" w:color="auto"/>
        <w:bottom w:val="none" w:sz="0" w:space="0" w:color="auto"/>
        <w:right w:val="none" w:sz="0" w:space="0" w:color="auto"/>
      </w:divBdr>
    </w:div>
    <w:div w:id="2049138814">
      <w:bodyDiv w:val="1"/>
      <w:marLeft w:val="0"/>
      <w:marRight w:val="0"/>
      <w:marTop w:val="0"/>
      <w:marBottom w:val="0"/>
      <w:divBdr>
        <w:top w:val="none" w:sz="0" w:space="0" w:color="auto"/>
        <w:left w:val="none" w:sz="0" w:space="0" w:color="auto"/>
        <w:bottom w:val="none" w:sz="0" w:space="0" w:color="auto"/>
        <w:right w:val="none" w:sz="0" w:space="0" w:color="auto"/>
      </w:divBdr>
    </w:div>
    <w:div w:id="2051681297">
      <w:bodyDiv w:val="1"/>
      <w:marLeft w:val="0"/>
      <w:marRight w:val="0"/>
      <w:marTop w:val="0"/>
      <w:marBottom w:val="0"/>
      <w:divBdr>
        <w:top w:val="none" w:sz="0" w:space="0" w:color="auto"/>
        <w:left w:val="none" w:sz="0" w:space="0" w:color="auto"/>
        <w:bottom w:val="none" w:sz="0" w:space="0" w:color="auto"/>
        <w:right w:val="none" w:sz="0" w:space="0" w:color="auto"/>
      </w:divBdr>
    </w:div>
    <w:div w:id="2053845398">
      <w:bodyDiv w:val="1"/>
      <w:marLeft w:val="0"/>
      <w:marRight w:val="0"/>
      <w:marTop w:val="0"/>
      <w:marBottom w:val="0"/>
      <w:divBdr>
        <w:top w:val="none" w:sz="0" w:space="0" w:color="auto"/>
        <w:left w:val="none" w:sz="0" w:space="0" w:color="auto"/>
        <w:bottom w:val="none" w:sz="0" w:space="0" w:color="auto"/>
        <w:right w:val="none" w:sz="0" w:space="0" w:color="auto"/>
      </w:divBdr>
    </w:div>
    <w:div w:id="2065637958">
      <w:bodyDiv w:val="1"/>
      <w:marLeft w:val="0"/>
      <w:marRight w:val="0"/>
      <w:marTop w:val="0"/>
      <w:marBottom w:val="0"/>
      <w:divBdr>
        <w:top w:val="none" w:sz="0" w:space="0" w:color="auto"/>
        <w:left w:val="none" w:sz="0" w:space="0" w:color="auto"/>
        <w:bottom w:val="none" w:sz="0" w:space="0" w:color="auto"/>
        <w:right w:val="none" w:sz="0" w:space="0" w:color="auto"/>
      </w:divBdr>
    </w:div>
    <w:div w:id="2068331729">
      <w:bodyDiv w:val="1"/>
      <w:marLeft w:val="0"/>
      <w:marRight w:val="0"/>
      <w:marTop w:val="0"/>
      <w:marBottom w:val="0"/>
      <w:divBdr>
        <w:top w:val="none" w:sz="0" w:space="0" w:color="auto"/>
        <w:left w:val="none" w:sz="0" w:space="0" w:color="auto"/>
        <w:bottom w:val="none" w:sz="0" w:space="0" w:color="auto"/>
        <w:right w:val="none" w:sz="0" w:space="0" w:color="auto"/>
      </w:divBdr>
    </w:div>
    <w:div w:id="2071923652">
      <w:bodyDiv w:val="1"/>
      <w:marLeft w:val="0"/>
      <w:marRight w:val="0"/>
      <w:marTop w:val="0"/>
      <w:marBottom w:val="0"/>
      <w:divBdr>
        <w:top w:val="none" w:sz="0" w:space="0" w:color="auto"/>
        <w:left w:val="none" w:sz="0" w:space="0" w:color="auto"/>
        <w:bottom w:val="none" w:sz="0" w:space="0" w:color="auto"/>
        <w:right w:val="none" w:sz="0" w:space="0" w:color="auto"/>
      </w:divBdr>
    </w:div>
    <w:div w:id="2077781955">
      <w:bodyDiv w:val="1"/>
      <w:marLeft w:val="0"/>
      <w:marRight w:val="0"/>
      <w:marTop w:val="0"/>
      <w:marBottom w:val="0"/>
      <w:divBdr>
        <w:top w:val="none" w:sz="0" w:space="0" w:color="auto"/>
        <w:left w:val="none" w:sz="0" w:space="0" w:color="auto"/>
        <w:bottom w:val="none" w:sz="0" w:space="0" w:color="auto"/>
        <w:right w:val="none" w:sz="0" w:space="0" w:color="auto"/>
      </w:divBdr>
    </w:div>
    <w:div w:id="2084182319">
      <w:bodyDiv w:val="1"/>
      <w:marLeft w:val="0"/>
      <w:marRight w:val="0"/>
      <w:marTop w:val="0"/>
      <w:marBottom w:val="0"/>
      <w:divBdr>
        <w:top w:val="none" w:sz="0" w:space="0" w:color="auto"/>
        <w:left w:val="none" w:sz="0" w:space="0" w:color="auto"/>
        <w:bottom w:val="none" w:sz="0" w:space="0" w:color="auto"/>
        <w:right w:val="none" w:sz="0" w:space="0" w:color="auto"/>
      </w:divBdr>
    </w:div>
    <w:div w:id="2089883545">
      <w:bodyDiv w:val="1"/>
      <w:marLeft w:val="0"/>
      <w:marRight w:val="0"/>
      <w:marTop w:val="0"/>
      <w:marBottom w:val="0"/>
      <w:divBdr>
        <w:top w:val="none" w:sz="0" w:space="0" w:color="auto"/>
        <w:left w:val="none" w:sz="0" w:space="0" w:color="auto"/>
        <w:bottom w:val="none" w:sz="0" w:space="0" w:color="auto"/>
        <w:right w:val="none" w:sz="0" w:space="0" w:color="auto"/>
      </w:divBdr>
    </w:div>
    <w:div w:id="2090038345">
      <w:bodyDiv w:val="1"/>
      <w:marLeft w:val="0"/>
      <w:marRight w:val="0"/>
      <w:marTop w:val="0"/>
      <w:marBottom w:val="0"/>
      <w:divBdr>
        <w:top w:val="none" w:sz="0" w:space="0" w:color="auto"/>
        <w:left w:val="none" w:sz="0" w:space="0" w:color="auto"/>
        <w:bottom w:val="none" w:sz="0" w:space="0" w:color="auto"/>
        <w:right w:val="none" w:sz="0" w:space="0" w:color="auto"/>
      </w:divBdr>
    </w:div>
    <w:div w:id="2094429245">
      <w:bodyDiv w:val="1"/>
      <w:marLeft w:val="0"/>
      <w:marRight w:val="0"/>
      <w:marTop w:val="0"/>
      <w:marBottom w:val="0"/>
      <w:divBdr>
        <w:top w:val="none" w:sz="0" w:space="0" w:color="auto"/>
        <w:left w:val="none" w:sz="0" w:space="0" w:color="auto"/>
        <w:bottom w:val="none" w:sz="0" w:space="0" w:color="auto"/>
        <w:right w:val="none" w:sz="0" w:space="0" w:color="auto"/>
      </w:divBdr>
    </w:div>
    <w:div w:id="2096587495">
      <w:bodyDiv w:val="1"/>
      <w:marLeft w:val="0"/>
      <w:marRight w:val="0"/>
      <w:marTop w:val="0"/>
      <w:marBottom w:val="0"/>
      <w:divBdr>
        <w:top w:val="none" w:sz="0" w:space="0" w:color="auto"/>
        <w:left w:val="none" w:sz="0" w:space="0" w:color="auto"/>
        <w:bottom w:val="none" w:sz="0" w:space="0" w:color="auto"/>
        <w:right w:val="none" w:sz="0" w:space="0" w:color="auto"/>
      </w:divBdr>
    </w:div>
    <w:div w:id="2100372517">
      <w:bodyDiv w:val="1"/>
      <w:marLeft w:val="0"/>
      <w:marRight w:val="0"/>
      <w:marTop w:val="0"/>
      <w:marBottom w:val="0"/>
      <w:divBdr>
        <w:top w:val="none" w:sz="0" w:space="0" w:color="auto"/>
        <w:left w:val="none" w:sz="0" w:space="0" w:color="auto"/>
        <w:bottom w:val="none" w:sz="0" w:space="0" w:color="auto"/>
        <w:right w:val="none" w:sz="0" w:space="0" w:color="auto"/>
      </w:divBdr>
    </w:div>
    <w:div w:id="2126999376">
      <w:bodyDiv w:val="1"/>
      <w:marLeft w:val="0"/>
      <w:marRight w:val="0"/>
      <w:marTop w:val="0"/>
      <w:marBottom w:val="0"/>
      <w:divBdr>
        <w:top w:val="none" w:sz="0" w:space="0" w:color="auto"/>
        <w:left w:val="none" w:sz="0" w:space="0" w:color="auto"/>
        <w:bottom w:val="none" w:sz="0" w:space="0" w:color="auto"/>
        <w:right w:val="none" w:sz="0" w:space="0" w:color="auto"/>
      </w:divBdr>
    </w:div>
    <w:div w:id="2130082287">
      <w:bodyDiv w:val="1"/>
      <w:marLeft w:val="0"/>
      <w:marRight w:val="0"/>
      <w:marTop w:val="0"/>
      <w:marBottom w:val="0"/>
      <w:divBdr>
        <w:top w:val="none" w:sz="0" w:space="0" w:color="auto"/>
        <w:left w:val="none" w:sz="0" w:space="0" w:color="auto"/>
        <w:bottom w:val="none" w:sz="0" w:space="0" w:color="auto"/>
        <w:right w:val="none" w:sz="0" w:space="0" w:color="auto"/>
      </w:divBdr>
    </w:div>
    <w:div w:id="2141797338">
      <w:bodyDiv w:val="1"/>
      <w:marLeft w:val="0"/>
      <w:marRight w:val="0"/>
      <w:marTop w:val="0"/>
      <w:marBottom w:val="0"/>
      <w:divBdr>
        <w:top w:val="none" w:sz="0" w:space="0" w:color="auto"/>
        <w:left w:val="none" w:sz="0" w:space="0" w:color="auto"/>
        <w:bottom w:val="none" w:sz="0" w:space="0" w:color="auto"/>
        <w:right w:val="none" w:sz="0" w:space="0" w:color="auto"/>
      </w:divBdr>
    </w:div>
    <w:div w:id="2142454689">
      <w:bodyDiv w:val="1"/>
      <w:marLeft w:val="0"/>
      <w:marRight w:val="0"/>
      <w:marTop w:val="0"/>
      <w:marBottom w:val="0"/>
      <w:divBdr>
        <w:top w:val="none" w:sz="0" w:space="0" w:color="auto"/>
        <w:left w:val="none" w:sz="0" w:space="0" w:color="auto"/>
        <w:bottom w:val="none" w:sz="0" w:space="0" w:color="auto"/>
        <w:right w:val="none" w:sz="0" w:space="0" w:color="auto"/>
      </w:divBdr>
    </w:div>
    <w:div w:id="21444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Jen15</b:Tag>
    <b:SourceType>JournalArticle</b:SourceType>
    <b:Guid>{0D488A35-B130-4117-B7C4-B7F51EC380B1}</b:Guid>
    <b:Author>
      <b:Author>
        <b:NameList>
          <b:Person>
            <b:Last>Jenkins</b:Last>
            <b:First>Carrie</b:First>
          </b:Person>
        </b:NameList>
      </b:Author>
    </b:Author>
    <b:Title>Modal Monogamy</b:Title>
    <b:JournalName>Ergo</b:JournalName>
    <b:Year>2015</b:Year>
    <b:Pages>175</b:Pages>
    <b:Volume>2</b:Volume>
    <b:Issue>8</b:Issue>
    <b:RefOrder>11</b:RefOrder>
  </b:Source>
  <b:Source>
    <b:Tag>Fis16</b:Tag>
    <b:SourceType>Book</b:SourceType>
    <b:Guid>{B46F7026-E9D6-4FA1-A787-52718D05EBE0}</b:Guid>
    <b:Author>
      <b:Author>
        <b:NameList>
          <b:Person>
            <b:Last>Fisher</b:Last>
            <b:First>Helen</b:First>
          </b:Person>
        </b:NameList>
      </b:Author>
    </b:Author>
    <b:Title>Anatomy of Love: A Natural History of Mating, Marriage, and Why We Stray</b:Title>
    <b:Year>2016</b:Year>
    <b:City>New York</b:City>
    <b:Publisher>W. W. Norton &amp; Company</b:Publisher>
    <b:RefOrder>21</b:RefOrder>
  </b:Source>
  <b:Source>
    <b:Tag>Jon081</b:Tag>
    <b:SourceType>InternetSite</b:SourceType>
    <b:Guid>{F490C722-C871-43C3-ADA9-469C99B0C4B3}</b:Guid>
    <b:Title>Gallup</b:Title>
    <b:Year>2008</b:Year>
    <b:Author>
      <b:Author>
        <b:NameList>
          <b:Person>
            <b:Last>Jones</b:Last>
            <b:First>Jeffrey</b:First>
          </b:Person>
        </b:NameList>
      </b:Author>
    </b:Author>
    <b:YearAccessed>2018</b:YearAccessed>
    <b:MonthAccessed>January</b:MonthAccessed>
    <b:URL>http://news.gallup.com/poll/105682/Most-Americans-Willing-Forgive-Unfaithful-Spouse.aspx?g_source=infidelity&amp;g_medium=search&amp;g_campaign=tiles</b:URL>
    <b:RefOrder>22</b:RefOrder>
  </b:Source>
  <b:Source>
    <b:Tag>Mac00</b:Tag>
    <b:SourceType>InternetSite</b:SourceType>
    <b:Guid>{289341BC-ACA2-4D15-A0FF-FB142C2964F6}</b:Guid>
    <b:Author>
      <b:Author>
        <b:NameList>
          <b:Person>
            <b:Last>Mackay</b:Last>
            <b:First>Judith</b:First>
          </b:Person>
        </b:NameList>
      </b:Author>
    </b:Author>
    <b:Year>2000</b:Year>
    <b:YearAccessed>2015</b:YearAccessed>
    <b:URL>http://www2.hu-berlin.de/sexology/ (</b:URL>
    <b:Title>Global Sex: Sexuality and Sexual Practices Around the World, Fifth Congress of the European Federation of Sexology, Berlin</b:Title>
    <b:RefOrder>23</b:RefOrder>
  </b:Source>
  <b:Source>
    <b:Tag>DHA06</b:Tag>
    <b:SourceType>JournalArticle</b:SourceType>
    <b:Guid>{9D1A2171-A675-41CC-AA39-D9A52811DAD2}</b:Guid>
    <b:Author>
      <b:Author>
        <b:NameList>
          <b:Person>
            <b:Last>Allen</b:Last>
            <b:First>E.S.</b:First>
          </b:Person>
          <b:Person>
            <b:Last>Baucom</b:Last>
            <b:First>D.H.</b:First>
          </b:Person>
        </b:NameList>
      </b:Author>
    </b:Author>
    <b:Title>Dating, marital and hypothetical extradyadic involvements: how do they compare?</b:Title>
    <b:Year>2006</b:Year>
    <b:JournalName>The Journal of Sex Research</b:JournalName>
    <b:Pages>307-317</b:Pages>
    <b:Volume>43</b:Volume>
    <b:RefOrder>24</b:RefOrder>
  </b:Source>
  <b:Source>
    <b:Tag>Mar18</b:Tag>
    <b:SourceType>InternetSite</b:SourceType>
    <b:Guid>{BB10D56E-4E0C-42E9-AA36-129BCA746B48}</b:Guid>
    <b:Title>Maritalaffair.co.uk</b:Title>
    <b:Year>2018</b:Year>
    <b:YearAccessed>2018</b:YearAccessed>
    <b:MonthAccessed>March</b:MonthAccessed>
    <b:DayAccessed>6</b:DayAccessed>
    <b:URL>http://www.maritalaffair.co.uk/</b:URL>
    <b:Author>
      <b:Author>
        <b:NameList>
          <b:Person>
            <b:Last>Maritalaffair.co.uk</b:Last>
          </b:Person>
        </b:NameList>
      </b:Author>
    </b:Author>
    <b:RefOrder>25</b:RefOrder>
  </b:Source>
  <b:Source>
    <b:Tag>Bet89</b:Tag>
    <b:SourceType>JournalArticle</b:SourceType>
    <b:Guid>{C38769E0-65F9-47CF-A680-5A7D9A1B13BA}</b:Guid>
    <b:Title>Causes of conjugal dissolution: a cross-cultural study</b:Title>
    <b:Year>1989</b:Year>
    <b:Author>
      <b:Author>
        <b:NameList>
          <b:Person>
            <b:Last>Betzig</b:Last>
            <b:First>Laura</b:First>
          </b:Person>
        </b:NameList>
      </b:Author>
    </b:Author>
    <b:JournalName>Current Anthropology</b:JournalName>
    <b:Pages>pp. 654-676</b:Pages>
    <b:RefOrder>26</b:RefOrder>
  </b:Source>
  <b:Source>
    <b:Tag>Whi97</b:Tag>
    <b:SourceType>JournalArticle</b:SourceType>
    <b:Guid>{A35DB8C9-7DC9-4623-8729-93CB7E3576B2}</b:Guid>
    <b:Title>Therapists’ perspectives of couple problems and treatment issues in couple therapy</b:Title>
    <b:Year>1997</b:Year>
    <b:Author>
      <b:Author>
        <b:NameList>
          <b:Person>
            <b:Last>Whisman</b:Last>
            <b:First>M.A</b:First>
          </b:Person>
          <b:Person>
            <b:Last>Dixon</b:Last>
            <b:First>A.E.</b:First>
          </b:Person>
          <b:Person>
            <b:Last>Johnson</b:Last>
            <b:First>B</b:First>
          </b:Person>
        </b:NameList>
      </b:Author>
    </b:Author>
    <b:JournalName>Journal of Family Psychology</b:JournalName>
    <b:Pages>361-366</b:Pages>
    <b:Volume>11</b:Volume>
    <b:RefOrder>27</b:RefOrder>
  </b:Source>
  <b:Source>
    <b:Tag>Neu80</b:Tag>
    <b:SourceType>BookSection</b:SourceType>
    <b:Guid>{BB53944F-4C42-46A5-9799-117A1A53BE2B}</b:Guid>
    <b:Title>Jealous Thoughts</b:Title>
    <b:Year>1980</b:Year>
    <b:Author>
      <b:Author>
        <b:NameList>
          <b:Person>
            <b:Last>Neu</b:Last>
            <b:First>Jerome</b:First>
          </b:Person>
        </b:NameList>
      </b:Author>
      <b:Editor>
        <b:NameList>
          <b:Person>
            <b:Last>Rorty</b:Last>
            <b:First>Amelie</b:First>
            <b:Middle>Oksenberg</b:Middle>
          </b:Person>
        </b:NameList>
      </b:Editor>
    </b:Author>
    <b:BookTitle>Explaining Emotions</b:BookTitle>
    <b:City>London</b:City>
    <b:Publisher>University of California Press</b:Publisher>
    <b:RefOrder>28</b:RefOrder>
  </b:Source>
  <b:Source>
    <b:Tag>McK171</b:Tag>
    <b:SourceType>JournalArticle</b:SourceType>
    <b:Guid>{17DBB802-ED0D-4323-8858-BA10436A2D47}</b:Guid>
    <b:Author>
      <b:Author>
        <b:NameList>
          <b:Person>
            <b:Last>McKeever</b:Last>
            <b:First>Natasha</b:First>
          </b:Person>
        </b:NameList>
      </b:Author>
    </b:Author>
    <b:Title>Is the requirement of sexual exclusivity inconsistent with romantic love?</b:Title>
    <b:JournalName>The Journal of Applied Philosophy</b:JournalName>
    <b:Year>2017</b:Year>
    <b:Pages>353-369</b:Pages>
    <b:Volume>34</b:Volume>
    <b:Issue>3</b:Issue>
    <b:RefOrder>9</b:RefOrder>
  </b:Source>
  <b:Source>
    <b:Tag>Jan171</b:Tag>
    <b:SourceType>BookSection</b:SourceType>
    <b:Guid>{679D1125-482A-4B30-BCB1-F1D45AF1D0D0}</b:Guid>
    <b:Title>Monogamism and Polyamorism: a Weberian Analysis</b:Title>
    <b:Year>2017</b:Year>
    <b:Author>
      <b:Author>
        <b:NameList>
          <b:Person>
            <b:Last>Jansson Bostrom</b:Last>
            <b:First>Erik</b:First>
          </b:Person>
        </b:NameList>
      </b:Author>
      <b:Editor>
        <b:NameList>
          <b:Person>
            <b:Last>LaChance Adams</b:Last>
            <b:First>Sarah</b:First>
          </b:Person>
          <b:Person>
            <b:Last>Davidson</b:Last>
            <b:First>Christopher</b:First>
            <b:Middle>M.</b:Middle>
          </b:Person>
          <b:Person>
            <b:Last>Lundquist</b:Last>
            <b:First>Caroline</b:First>
            <b:Middle>R.</b:Middle>
          </b:Person>
        </b:NameList>
      </b:Editor>
    </b:Author>
    <b:BookTitle>New Philosophies of Sex and Love: Thinking Through Desire</b:BookTitle>
    <b:City>London and Maryland</b:City>
    <b:Publisher>Rowman and Littlefield</b:Publisher>
    <b:RefOrder>18</b:RefOrder>
  </b:Source>
  <b:Source>
    <b:Tag>Blo052</b:Tag>
    <b:SourceType>JournalArticle</b:SourceType>
    <b:Guid>{81C2737D-6C63-4F6E-A8A2-D1C48D134D2C}</b:Guid>
    <b:Title>Infidelity in Committed Relationships II: A Substantive Review</b:Title>
    <b:Year>2005</b:Year>
    <b:Pages>217-233</b:Pages>
    <b:Author>
      <b:Author>
        <b:NameList>
          <b:Person>
            <b:Last>Blow</b:Last>
            <b:First>Adrian</b:First>
          </b:Person>
          <b:Person>
            <b:Last>Hartnett</b:Last>
            <b:First>Kelley</b:First>
          </b:Person>
        </b:NameList>
      </b:Author>
    </b:Author>
    <b:JournalName>Journal of Marital and Family Therapy</b:JournalName>
    <b:Volume>31</b:Volume>
    <b:Issue>2</b:Issue>
    <b:RefOrder>19</b:RefOrder>
  </b:Source>
  <b:Source>
    <b:Tag>Shr94</b:Tag>
    <b:SourceType>Book</b:SourceType>
    <b:Guid>{1D6CBFF7-1A68-4EDE-910F-215EB06F1CE9}</b:Guid>
    <b:Title>Moral Dilemmas of Feminism</b:Title>
    <b:Year>1994</b:Year>
    <b:City>New York and London</b:City>
    <b:Publisher>Routledge</b:Publisher>
    <b:Author>
      <b:Author>
        <b:NameList>
          <b:Person>
            <b:Last>Shrage</b:Last>
            <b:First>Laurie</b:First>
          </b:Person>
        </b:NameList>
      </b:Author>
    </b:Author>
    <b:RefOrder>29</b:RefOrder>
  </b:Source>
  <b:Source>
    <b:Tag>Vit17</b:Tag>
    <b:SourceType>JournalArticle</b:SourceType>
    <b:Guid>{99C27B5B-07F5-48C1-94AB-1F57D0A32E55}</b:Guid>
    <b:Title>Rethinking Adultery</b:Title>
    <b:Year>2017</b:Year>
    <b:Author>
      <b:Author>
        <b:NameList>
          <b:Person>
            <b:Last>Vitiello</b:Last>
            <b:First>Michael</b:First>
          </b:Person>
        </b:NameList>
      </b:Author>
    </b:Author>
    <b:JournalName>Criminal Justice Ethics</b:JournalName>
    <b:Pages>314-326</b:Pages>
    <b:Volume>36</b:Volume>
    <b:Issue>3</b:Issue>
    <b:RefOrder>1</b:RefOrder>
  </b:Source>
  <b:Source>
    <b:Tag>Arc</b:Tag>
    <b:SourceType>JournalArticle</b:SourceType>
    <b:Guid>{BE9BF498-D93D-4F14-940E-8784BC9FDD9C}</b:Guid>
    <b:Author>
      <b:Author>
        <b:NameList>
          <b:Person>
            <b:Last>Archard</b:Last>
            <b:First>David</b:First>
          </b:Person>
        </b:NameList>
      </b:Author>
    </b:Author>
    <b:Title>The Wrong of Rape</b:Title>
    <b:JournalName>Philosophical Quarterly</b:JournalName>
    <b:Year>2007</b:Year>
    <b:Pages>374-393</b:Pages>
    <b:Volume>57</b:Volume>
    <b:Issue>228</b:Issue>
    <b:RefOrder>4</b:RefOrder>
  </b:Source>
  <b:Source>
    <b:Tag>Was98</b:Tag>
    <b:SourceType>BookSection</b:SourceType>
    <b:Guid>{36EEE80C-D4A1-4CD9-9E90-8F98660FCC1E}</b:Guid>
    <b:Title>Is Adultery Immoral?</b:Title>
    <b:Year>1998</b:Year>
    <b:Pages>139-150</b:Pages>
    <b:Author>
      <b:Author>
        <b:NameList>
          <b:Person>
            <b:Last>Wasserstrom</b:Last>
            <b:First>Richard</b:First>
          </b:Person>
        </b:NameList>
      </b:Author>
      <b:Editor>
        <b:NameList>
          <b:Person>
            <b:Last>Baker</b:Last>
            <b:First>Robert</b:First>
            <b:Middle>B.</b:Middle>
          </b:Person>
          <b:Person>
            <b:Last>Elliston</b:Last>
            <b:First>Frederick</b:First>
            <b:Middle>A.</b:Middle>
          </b:Person>
          <b:Person>
            <b:Last>Winninger</b:Last>
            <b:First>Kathleen</b:First>
            <b:Middle>J.</b:Middle>
          </b:Person>
        </b:NameList>
      </b:Editor>
    </b:Author>
    <b:BookTitle>Philosophy and Sex</b:BookTitle>
    <b:City>New York</b:City>
    <b:Publisher>Prometheus Books</b:Publisher>
    <b:RefOrder>6</b:RefOrder>
  </b:Source>
  <b:Source>
    <b:Tag>Ste86</b:Tag>
    <b:SourceType>JournalArticle</b:SourceType>
    <b:Guid>{26BD9B90-33A0-4BF1-A39D-3385879A0EB3}</b:Guid>
    <b:Title>Adultery</b:Title>
    <b:Year>1986</b:Year>
    <b:Pages>12-14</b:Pages>
    <b:Author>
      <b:Author>
        <b:NameList>
          <b:Person>
            <b:Last>Steinbock</b:Last>
            <b:First>Bonnie</b:First>
          </b:Person>
        </b:NameList>
      </b:Author>
    </b:Author>
    <b:JournalName>Philosophy and Public Policy Quarterly</b:JournalName>
    <b:Volume>6</b:Volume>
    <b:Issue>1</b:Issue>
    <b:RefOrder>3</b:RefOrder>
  </b:Source>
  <b:Source>
    <b:Tag>McK161</b:Tag>
    <b:SourceType>JournalArticle</b:SourceType>
    <b:Guid>{DBA81165-C8CD-45C5-A6B4-9263301CE657}</b:Guid>
    <b:Author>
      <b:Author>
        <b:NameList>
          <b:Person>
            <b:Last>McKeever</b:Last>
            <b:First>Natasha</b:First>
          </b:Person>
        </b:NameList>
      </b:Author>
    </b:Author>
    <b:Title>Love: What's Sex Got To Do With It?</b:Title>
    <b:JournalName>International Journal of Applied Philosophy</b:JournalName>
    <b:Year>2016</b:Year>
    <b:Pages>201-218</b:Pages>
    <b:Volume>30</b:Volume>
    <b:Issue>2</b:Issue>
    <b:RefOrder>10</b:RefOrder>
  </b:Source>
  <b:Source>
    <b:Tag>Fin17</b:Tag>
    <b:SourceType>JournalArticle</b:SourceType>
    <b:Guid>{2BD1A3E1-7E7A-4CC3-AF63-E74DBD951506}</b:Guid>
    <b:Author>
      <b:Author>
        <b:NameList>
          <b:Person>
            <b:Last>Fincham</b:Last>
            <b:First>Frank</b:First>
          </b:Person>
          <b:Person>
            <b:Last>May</b:Last>
            <b:First>Ross</b:First>
          </b:Person>
        </b:NameList>
      </b:Author>
    </b:Author>
    <b:Title>Infidelity in Romantic Relationships</b:Title>
    <b:JournalName>Current Opinion in Psychology</b:JournalName>
    <b:Year>2017</b:Year>
    <b:Pages>70-74</b:Pages>
    <b:Volume>13</b:Volume>
    <b:RefOrder>2</b:RefOrder>
  </b:Source>
  <b:Source>
    <b:Tag>Hal98</b:Tag>
    <b:SourceType>JournalArticle</b:SourceType>
    <b:Guid>{10BD1232-6867-4536-BE98-338BEBC09C57}</b:Guid>
    <b:Author>
      <b:Author>
        <b:NameList>
          <b:Person>
            <b:Last>Halwani</b:Last>
            <b:First>Raja</b:First>
          </b:Person>
        </b:NameList>
      </b:Author>
    </b:Author>
    <b:Title>Virtue Ethics and Adultery</b:Title>
    <b:JournalName>Journal of Social Philosophy</b:JournalName>
    <b:Year>1998</b:Year>
    <b:Pages>5-18</b:Pages>
    <b:Volume>29</b:Volume>
    <b:Issue>3</b:Issue>
    <b:RefOrder>30</b:RefOrder>
  </b:Source>
  <b:Source>
    <b:Tag>McM72</b:Tag>
    <b:SourceType>JournalArticle</b:SourceType>
    <b:Guid>{7F309F99-725D-4EC7-B45C-DCA845C0DC58}</b:Guid>
    <b:Author>
      <b:Author>
        <b:NameList>
          <b:Person>
            <b:Last>McMurtry</b:Last>
            <b:First>John</b:First>
          </b:Person>
        </b:NameList>
      </b:Author>
    </b:Author>
    <b:Title>Monogamy: a Critique</b:Title>
    <b:JournalName>The Monist</b:JournalName>
    <b:Year>1972</b:Year>
    <b:Pages>587-599</b:Pages>
    <b:Volume>56</b:Volume>
    <b:Issue>4</b:Issue>
    <b:RefOrder>5</b:RefOrder>
  </b:Source>
  <b:Source>
    <b:Tag>Scr01</b:Tag>
    <b:SourceType>Book</b:SourceType>
    <b:Guid>{EAAD9A26-6C34-4E0C-8FB2-3916D10362FB}</b:Guid>
    <b:Title>Sexual Desire</b:Title>
    <b:Year>2001</b:Year>
    <b:Author>
      <b:Author>
        <b:NameList>
          <b:Person>
            <b:Last>Scruton</b:Last>
            <b:First>Roger</b:First>
          </b:Person>
        </b:NameList>
      </b:Author>
    </b:Author>
    <b:City>London</b:City>
    <b:Publisher>Orion Publishing Company</b:Publisher>
    <b:RefOrder>31</b:RefOrder>
  </b:Source>
  <b:Source>
    <b:Tag>Gil95</b:Tag>
    <b:SourceType>JournalArticle</b:SourceType>
    <b:Guid>{E0553E2C-3119-4076-A50B-1229AE73EA6D}</b:Guid>
    <b:Title>A Theory of Love and Sexual Desire</b:Title>
    <b:Year>1995</b:Year>
    <b:Author>
      <b:Author>
        <b:NameList>
          <b:Person>
            <b:Last>Giles</b:Last>
            <b:First>James</b:First>
          </b:Person>
        </b:NameList>
      </b:Author>
    </b:Author>
    <b:JournalName>Journal for the Theory of Social Behaviour</b:JournalName>
    <b:Volume>24</b:Volume>
    <b:Issue>4</b:Issue>
    <b:RefOrder>32</b:RefOrder>
  </b:Source>
  <b:Source>
    <b:Tag>Hai15</b:Tag>
    <b:SourceType>InternetSite</b:SourceType>
    <b:Guid>{1D38A17A-4528-4BBE-8686-3684CB8DD640}</b:Guid>
    <b:Title>Marriages in England and Wales: 2015. Office for National Statistics Data</b:Title>
    <b:Year>2015</b:Year>
    <b:Author>
      <b:Author>
        <b:NameList>
          <b:Person>
            <b:Last>Haines</b:Last>
            <b:First>Nicola</b:First>
          </b:Person>
        </b:NameList>
      </b:Author>
    </b:Author>
    <b:Publisher>Office for National Statistics</b:Publisher>
    <b:City>UK</b:City>
    <b:YearAccessed>2018</b:YearAccessed>
    <b:MonthAccessed>May</b:MonthAccessed>
    <b:DayAccessed>4</b:DayAccessed>
    <b:URL>https://www.ons.gov.uk/peoplepopulationandcommunity/birthsdeathsandmarriages/marriagecohabitationandcivilpartnerships/bulletins/marriagesinenglandandwalesprovisional/2015#marriages-between-opposite-sex-couples-decreased-and-resultant-marriage-rates-were-t</b:URL>
    <b:RefOrder>33</b:RefOrder>
  </b:Source>
  <b:Source>
    <b:Tag>Gla92</b:Tag>
    <b:SourceType>JournalArticle</b:SourceType>
    <b:Guid>{5632CB99-DB6D-4157-953E-59B88077EB20}</b:Guid>
    <b:Title>Justifications for Extramarital Relationships: The Association between Attitudes, Behaviors, and Gender</b:Title>
    <b:Year>1992</b:Year>
    <b:Author>
      <b:Author>
        <b:NameList>
          <b:Person>
            <b:Last>Glass</b:Last>
            <b:First>Shirley</b:First>
          </b:Person>
          <b:Person>
            <b:Last>Wright</b:Last>
            <b:First>Thomas</b:First>
          </b:Person>
        </b:NameList>
      </b:Author>
    </b:Author>
    <b:JournalName>The Journal of Sex Research</b:JournalName>
    <b:Pages>361-387</b:Pages>
    <b:Volume>29</b:Volume>
    <b:Issue>3</b:Issue>
    <b:RefOrder>34</b:RefOrder>
  </b:Source>
  <b:Source>
    <b:Tag>Wre861</b:Tag>
    <b:SourceType>JournalArticle</b:SourceType>
    <b:Guid>{B9743272-E21D-4069-A668-69BD838C0485}</b:Guid>
    <b:Author>
      <b:Author>
        <b:NameList>
          <b:Person>
            <b:Last>Wreen</b:Last>
            <b:First>Michael</b:First>
          </b:Person>
        </b:NameList>
      </b:Author>
    </b:Author>
    <b:Title>What's Really Wrong With Adultery?</b:Title>
    <b:JournalName>International Journal of Applied Philosophy</b:JournalName>
    <b:Year>1986</b:Year>
    <b:Volume>3</b:Volume>
    <b:Issue>2</b:Issue>
    <b:RefOrder>35</b:RefOrder>
  </b:Source>
  <b:Source>
    <b:Tag>The12</b:Tag>
    <b:SourceType>InternetSite</b:SourceType>
    <b:Guid>{841E7886-7F23-45E5-8E15-FBF6670C96C2}</b:Guid>
    <b:Title>The UK Adultery Survey 2012</b:Title>
    <b:Year>2012</b:Year>
    <b:Author>
      <b:Author>
        <b:NameList>
          <b:Person>
            <b:Last>Undercoverlovers.com</b:Last>
          </b:Person>
        </b:NameList>
      </b:Author>
    </b:Author>
    <b:YearAccessed>2018</b:YearAccessed>
    <b:MonthAccessed>May</b:MonthAccessed>
    <b:DayAccessed>4</b:DayAccessed>
    <b:URL>https://pressreleases.responsesource.com/news/71947/the-uk-adultery-survey-female-cheaters-more-promiscuous-than/?export=pdf</b:URL>
    <b:RefOrder>36</b:RefOrder>
  </b:Source>
  <b:Source>
    <b:Tag>And10</b:Tag>
    <b:SourceType>JournalArticle</b:SourceType>
    <b:Guid>{FD79594B-3603-4D8A-8EA6-B988BF0051C6}</b:Guid>
    <b:Title>“At least with cheating there is an attempt at monogamy”: Cheating and monogamism among undergraduate heterosexual men</b:Title>
    <b:Year>2010</b:Year>
    <b:Author>
      <b:Author>
        <b:NameList>
          <b:Person>
            <b:Last>Anderson</b:Last>
            <b:First>Eric</b:First>
          </b:Person>
        </b:NameList>
      </b:Author>
    </b:Author>
    <b:JournalName>Journal of Social and Personal Relationships</b:JournalName>
    <b:Volume>27</b:Volume>
    <b:Issue>7</b:Issue>
    <b:RefOrder>37</b:RefOrder>
  </b:Source>
  <b:Source>
    <b:Tag>Rub151</b:Tag>
    <b:SourceType>JournalArticle</b:SourceType>
    <b:Guid>{91A54C14-DBB7-458A-A5FC-31A29317C23E}</b:Guid>
    <b:Author>
      <b:Author>
        <b:NameList>
          <b:Person>
            <b:Last>Rubel</b:Last>
            <b:First>Alicia</b:First>
          </b:Person>
          <b:Person>
            <b:Last>Bogaert</b:Last>
            <b:First>Anthony</b:First>
          </b:Person>
        </b:NameList>
      </b:Author>
    </b:Author>
    <b:Title>Consensual Nonmonogamy: Psychological Well-Being and Relationship Quality Correlates</b:Title>
    <b:JournalName>The Journal of Sex Research</b:JournalName>
    <b:Year>2015</b:Year>
    <b:Pages>961-982</b:Pages>
    <b:Volume>52</b:Volume>
    <b:Issue>9</b:Issue>
    <b:RefOrder>14</b:RefOrder>
  </b:Source>
  <b:Source>
    <b:Tag>Coh16</b:Tag>
    <b:SourceType>JournalArticle</b:SourceType>
    <b:Guid>{5480580C-182D-42B6-9FB6-1397B8CF79A7}</b:Guid>
    <b:Author>
      <b:Author>
        <b:NameList>
          <b:Person>
            <b:Last>Cohen</b:Last>
            <b:First>Maria</b:First>
          </b:Person>
        </b:NameList>
      </b:Author>
    </b:Author>
    <b:Title>The Perceived Satisfaction Derived From Various Relationship Configurations</b:Title>
    <b:JournalName>Journal of Relationships Research</b:JournalName>
    <b:Year>2016</b:Year>
    <b:Volume>7</b:Volume>
    <b:Issue>10</b:Issue>
    <b:RefOrder>13</b:RefOrder>
  </b:Source>
  <b:Source>
    <b:Tag>Eme04</b:Tag>
    <b:SourceType>JournalArticle</b:SourceType>
    <b:Guid>{148B10FE-2B05-4F8D-BED3-1E4D3DC59C03}</b:Guid>
    <b:Author>
      <b:Author>
        <b:NameList>
          <b:Person>
            <b:Last>Emens</b:Last>
            <b:First>Elizabeth</b:First>
          </b:Person>
        </b:NameList>
      </b:Author>
    </b:Author>
    <b:Title>Monogamy’s Law: Compulsory Monogamy and Polyamorous Existence</b:Title>
    <b:JournalName>N.Y.U. Review of Law and Social Change</b:JournalName>
    <b:Year>2004</b:Year>
    <b:Volume>29</b:Volume>
    <b:Issue>277</b:Issue>
    <b:RefOrder>38</b:RefOrder>
  </b:Source>
  <b:Source>
    <b:Tag>Opp</b:Tag>
    <b:SourceType>InternetSite</b:SourceType>
    <b:Guid>{8893241C-CB21-4B8F-8281-125ABF6287C4}</b:Guid>
    <b:Title>Married, With Infidelities. The New York Times Magazine.</b:Title>
    <b:Author>
      <b:Author>
        <b:NameList>
          <b:Person>
            <b:Last>Oppenheimer</b:Last>
            <b:First>Mark</b:First>
          </b:Person>
        </b:NameList>
      </b:Author>
    </b:Author>
    <b:URL>https://www.nytimes.com/2011/07/03/magazine/infidelity-will-keep-us-together.html</b:URL>
    <b:Year>2011</b:Year>
    <b:YearAccessed>2018</b:YearAccessed>
    <b:MonthAccessed>May</b:MonthAccessed>
    <b:DayAccessed>4</b:DayAccessed>
    <b:RefOrder>39</b:RefOrder>
  </b:Source>
  <b:Source>
    <b:Tag>Car86</b:Tag>
    <b:SourceType>JournalArticle</b:SourceType>
    <b:Guid>{C97EA9CB-2F90-47A6-968F-CB1F588A51F6}</b:Guid>
    <b:Title>Chastity and Adultery</b:Title>
    <b:Year>1986</b:Year>
    <b:Author>
      <b:Author>
        <b:NameList>
          <b:Person>
            <b:Last>Carr</b:Last>
            <b:First>David</b:First>
          </b:Person>
        </b:NameList>
      </b:Author>
    </b:Author>
    <b:JournalName>American Philosophical Quarterly</b:JournalName>
    <b:Volume>23</b:Volume>
    <b:Issue>4</b:Issue>
    <b:RefOrder>40</b:RefOrder>
  </b:Source>
  <b:Source>
    <b:Tag>Hau171</b:Tag>
    <b:SourceType>JournalArticle</b:SourceType>
    <b:Guid>{79A05C00-37DC-4954-954C-3C4B89DC8DD4}</b:Guid>
    <b:Author>
      <b:Author>
        <b:NameList>
          <b:Person>
            <b:Last>Haupert</b:Last>
            <b:First>M.L.</b:First>
          </b:Person>
          <b:Person>
            <b:Last>Gesselman</b:Last>
            <b:First>Amanda</b:First>
            <b:Middle>N.</b:Middle>
          </b:Person>
          <b:Person>
            <b:Last>Moors</b:Last>
            <b:First>Amy</b:First>
            <b:Middle>C.</b:Middle>
          </b:Person>
          <b:Person>
            <b:Last>Fisher</b:Last>
            <b:First>Helen</b:First>
            <b:Middle>E.</b:Middle>
          </b:Person>
        </b:NameList>
      </b:Author>
    </b:Author>
    <b:Title>Prevalence of Experiences With Consensual Nonmonogamous Relationships: Findings From Two National Samples of Single Americans</b:Title>
    <b:JournalName>Journal of Sex &amp; Marital Therapy</b:JournalName>
    <b:Year>2017</b:Year>
    <b:Pages>424-440</b:Pages>
    <b:Volume>43</b:Volume>
    <b:Issue>5</b:Issue>
    <b:RefOrder>41</b:RefOrder>
  </b:Source>
  <b:Source>
    <b:Tag>Tov80</b:Tag>
    <b:SourceType>BookSection</b:SourceType>
    <b:Guid>{560ACE32-8939-4537-8C04-76561E0A4926}</b:Guid>
    <b:Title>Jealousy, Attention and Loss</b:Title>
    <b:Year>1980</b:Year>
    <b:Pages>465-488</b:Pages>
    <b:Author>
      <b:Author>
        <b:NameList>
          <b:Person>
            <b:Last>Tov-Ruach</b:Last>
            <b:First>Leila</b:First>
          </b:Person>
        </b:NameList>
      </b:Author>
      <b:Editor>
        <b:NameList>
          <b:Person>
            <b:Last>Rorty</b:Last>
            <b:First>Amelie</b:First>
          </b:Person>
        </b:NameList>
      </b:Editor>
    </b:Author>
    <b:BookTitle>Explaining Emotions</b:BookTitle>
    <b:City>California</b:City>
    <b:Publisher>University of California Press</b:Publisher>
    <b:RefOrder>42</b:RefOrder>
  </b:Source>
  <b:Source>
    <b:Tag>Bra12</b:Tag>
    <b:SourceType>Book</b:SourceType>
    <b:Guid>{CCA2B34E-C5B4-413E-AA52-7877A39D56A3}</b:Guid>
    <b:Title>Minimizing Marriage: Marriage, Morality, and the Law</b:Title>
    <b:Year>2012</b:Year>
    <b:City>Oxford</b:City>
    <b:Publisher>Oxford University Press</b:Publisher>
    <b:Author>
      <b:Author>
        <b:NameList>
          <b:Person>
            <b:Last>Brake</b:Last>
            <b:First>Elizabeth</b:First>
          </b:Person>
        </b:NameList>
      </b:Author>
    </b:Author>
    <b:RefOrder>12</b:RefOrder>
  </b:Source>
  <b:Source>
    <b:Tag>Mar</b:Tag>
    <b:SourceType>BookSection</b:SourceType>
    <b:Guid>{685482DD-D8A7-4782-9BA2-134A47081144}</b:Guid>
    <b:Title>Adultery and Fidelity</b:Title>
    <b:Author>
      <b:Author>
        <b:NameList>
          <b:Person>
            <b:Last>Martin</b:Last>
            <b:First>Mike</b:First>
            <b:Middle>W.</b:Middle>
          </b:Person>
        </b:NameList>
      </b:Author>
      <b:Editor>
        <b:NameList>
          <b:Person>
            <b:Last>Baker</b:Last>
            <b:First>Robert</b:First>
          </b:Person>
          <b:Person>
            <b:Last>Elliston</b:Last>
            <b:First>Frederick</b:First>
          </b:Person>
          <b:Person>
            <b:Last>Wininger</b:Last>
            <b:First>Kathleen</b:First>
          </b:Person>
        </b:NameList>
      </b:Editor>
    </b:Author>
    <b:BookTitle>Philosophy and Sex</b:BookTitle>
    <b:Year>1998</b:Year>
    <b:Publisher>Prometheus Books</b:Publisher>
    <b:Pages>151-162</b:Pages>
    <b:City>New York</b:City>
    <b:RefOrder>17</b:RefOrder>
  </b:Source>
  <b:Source>
    <b:Tag>Gla921</b:Tag>
    <b:SourceType>JournalArticle</b:SourceType>
    <b:Guid>{755E8529-55CD-430A-8496-C3DBEA53E6DE}</b:Guid>
    <b:Title>Justifications for Extramarital Relationships: The Association between Attitudes, Behaviours, and Gender</b:Title>
    <b:Year>1992</b:Year>
    <b:Pages>361-387</b:Pages>
    <b:Author>
      <b:Author>
        <b:NameList>
          <b:Person>
            <b:Last>Glass</b:Last>
            <b:First>Shirley</b:First>
          </b:Person>
          <b:Person>
            <b:Last>Wright</b:Last>
            <b:First>Thomas</b:First>
          </b:Person>
        </b:NameList>
      </b:Author>
    </b:Author>
    <b:JournalName>The Journal of Sex Research</b:JournalName>
    <b:Volume>29</b:Volume>
    <b:Issue>3</b:Issue>
    <b:RefOrder>20</b:RefOrder>
  </b:Source>
  <b:Source>
    <b:Tag>Gre88</b:Tag>
    <b:SourceType>JournalArticle</b:SourceType>
    <b:Guid>{3095A1A9-44E3-4F5C-B6D6-958858BA57A8}</b:Guid>
    <b:Author>
      <b:Author>
        <b:NameList>
          <b:Person>
            <b:Last>Gregory</b:Last>
            <b:First>Paul</b:First>
          </b:Person>
        </b:NameList>
      </b:Author>
    </b:Author>
    <b:Title>Eroticism and Love</b:Title>
    <b:JournalName>American Philosophical Quarterly</b:JournalName>
    <b:Year>1988</b:Year>
    <b:Volume>25</b:Volume>
    <b:Issue>4</b:Issue>
    <b:RefOrder>43</b:RefOrder>
  </b:Source>
  <b:Source>
    <b:Tag>ELa94</b:Tag>
    <b:SourceType>Book</b:SourceType>
    <b:Guid>{FDE57D1F-F561-4111-BAAC-B34821AC603F}</b:Guid>
    <b:Author>
      <b:Author>
        <b:NameList>
          <b:Person>
            <b:Last>Laumann</b:Last>
            <b:First>E.</b:First>
          </b:Person>
          <b:Person>
            <b:Last>Gagnon</b:Last>
            <b:First>J.</b:First>
          </b:Person>
          <b:Person>
            <b:Last>Michael</b:Last>
            <b:First>R.</b:First>
          </b:Person>
          <b:Person>
            <b:Last>Michaels</b:Last>
            <b:First>S.</b:First>
          </b:Person>
        </b:NameList>
      </b:Author>
    </b:Author>
    <b:Title>The social organization of sexuality: Sexual practices in the United States</b:Title>
    <b:Year>1994</b:Year>
    <b:City>Chicago</b:City>
    <b:Publisher>University of Chicago Press</b:Publisher>
    <b:RefOrder>15</b:RefOrder>
  </b:Source>
  <b:Source>
    <b:Tag>Don08</b:Tag>
    <b:SourceType>JournalArticle</b:SourceType>
    <b:Guid>{D3535B39-91EA-4791-8CC4-6A29CE6AB12E}</b:Guid>
    <b:Title>The Decision to Remain in an Involuntarily Celibate Relationship</b:Title>
    <b:Year>2008</b:Year>
    <b:Author>
      <b:Author>
        <b:NameList>
          <b:Person>
            <b:Last>Donnelly</b:Last>
            <b:First>Denise</b:First>
          </b:Person>
          <b:Person>
            <b:Last>Burgess</b:Last>
            <b:First>Elizabeth</b:First>
          </b:Person>
        </b:NameList>
      </b:Author>
    </b:Author>
    <b:JournalName>Journal of Marriage and Family</b:JournalName>
    <b:Pages>519-535</b:Pages>
    <b:Volume>70</b:Volume>
    <b:RefOrder>16</b:RefOrder>
  </b:Source>
  <b:Source>
    <b:Tag>Fau07</b:Tag>
    <b:SourceType>JournalArticle</b:SourceType>
    <b:Guid>{AE87694E-1D84-41B8-B79F-85216BE32071}</b:Guid>
    <b:Author>
      <b:Author>
        <b:NameList>
          <b:Person>
            <b:Last>Faulkner</b:Last>
            <b:First>Paul</b:First>
          </b:Person>
        </b:NameList>
      </b:Author>
    </b:Author>
    <b:Title>What is Wrong with Lying?</b:Title>
    <b:JournalName>Philosophy and Phenomenological Research</b:JournalName>
    <b:Year>2007</b:Year>
    <b:Volume>75</b:Volume>
    <b:Issue>3</b:Issue>
    <b:RefOrder>44</b:RefOrder>
  </b:Source>
  <b:Source>
    <b:Tag>Lot17</b:Tag>
    <b:SourceType>ArticleInAPeriodical</b:SourceType>
    <b:Guid>{2157277D-76AD-44B5-948B-6717F423EF91}</b:Guid>
    <b:Title>If I looked like Scarlett Johansson I’d probably understand her view on monogamy</b:Title>
    <b:Year>2017</b:Year>
    <b:Author>
      <b:Author>
        <b:NameList>
          <b:Person>
            <b:Last>Lott</b:Last>
            <b:First>Tim</b:First>
          </b:Person>
        </b:NameList>
      </b:Author>
    </b:Author>
    <b:PeriodicalTitle>The Guardian</b:PeriodicalTitle>
    <b:Month>February</b:Month>
    <b:Day>24</b:Day>
    <b:RefOrder>45</b:RefOrder>
  </b:Source>
  <b:Source>
    <b:Tag>Mil05</b:Tag>
    <b:SourceType>JournalArticle</b:SourceType>
    <b:Guid>{943D69E2-2435-48F7-BCA4-7903653B1EF1}</b:Guid>
    <b:Title>"Ideal Theory" as Ideology</b:Title>
    <b:Year>2005</b:Year>
    <b:Pages>165-184</b:Pages>
    <b:Author>
      <b:Author>
        <b:NameList>
          <b:Person>
            <b:Last>Mills</b:Last>
            <b:First>Charles</b:First>
          </b:Person>
        </b:NameList>
      </b:Author>
    </b:Author>
    <b:JournalName>Hypatia</b:JournalName>
    <b:Volume>20</b:Volume>
    <b:Issue>3</b:Issue>
    <b:RefOrder>46</b:RefOrder>
  </b:Source>
  <b:Source>
    <b:Tag>Lib17</b:Tag>
    <b:SourceType>JournalArticle</b:SourceType>
    <b:Guid>{B5A5F26E-AE15-498E-BDCF-A17483FF3B89}</b:Guid>
    <b:Author>
      <b:Author>
        <b:NameList>
          <b:Person>
            <b:Last>Liberto</b:Last>
            <b:First>Hallie</b:First>
          </b:Person>
        </b:NameList>
      </b:Author>
    </b:Author>
    <b:Title>The Problem with Sexual Promises</b:Title>
    <b:JournalName>Ethics</b:JournalName>
    <b:Year>2017</b:Year>
    <b:Pages>383-414</b:Pages>
    <b:Volume>127</b:Volume>
    <b:RefOrder>7</b:RefOrder>
  </b:Source>
  <b:Source>
    <b:Tag>Dou13</b:Tag>
    <b:SourceType>JournalArticle</b:SourceType>
    <b:Guid>{DCDC2287-2613-46BF-8461-9239397AD2A7}</b:Guid>
    <b:Author>
      <b:Author>
        <b:NameList>
          <b:Person>
            <b:Last>Dougherty</b:Last>
            <b:First>Tom</b:First>
          </b:Person>
        </b:NameList>
      </b:Author>
    </b:Author>
    <b:Title>Sex, Lies, and Consent</b:Title>
    <b:JournalName>Ethics</b:JournalName>
    <b:Year>2013</b:Year>
    <b:Pages>717-744</b:Pages>
    <b:Volume>123</b:Volume>
    <b:Issue>4</b:Issue>
    <b:RefOrder>47</b:RefOrder>
  </b:Source>
  <b:Source>
    <b:Tag>Woo08</b:Tag>
    <b:SourceType>JournalArticle</b:SourceType>
    <b:Guid>{E137DE7C-020F-413E-853A-1618F947BDF5}</b:Guid>
    <b:Author>
      <b:Author>
        <b:NameList>
          <b:Person>
            <b:Last>Woollard</b:Last>
            <b:First>Fiona</b:First>
          </b:Person>
          <b:Person>
            <b:Last>Weaver</b:Last>
            <b:First>Bryan</b:First>
          </b:Person>
        </b:NameList>
      </b:Author>
    </b:Author>
    <b:Title>Marriage and the Norm of Monogamy</b:Title>
    <b:JournalName>The Monist</b:JournalName>
    <b:Year>2008</b:Year>
    <b:Pages>506-522</b:Pages>
    <b:Volume>91</b:Volume>
    <b:Issue>3&amp;4</b:Issue>
    <b:RefOrder>8</b:RefOrder>
  </b:Source>
  <b:Source>
    <b:Tag>Eng15</b:Tag>
    <b:SourceType>InternetSite</b:SourceType>
    <b:Guid>{55F76ACC-51B8-4E6B-8DA8-3AA79681538C}</b:Guid>
    <b:Title>Elite Daily</b:Title>
    <b:Year>2015</b:Year>
    <b:Author>
      <b:Author>
        <b:NameList>
          <b:Person>
            <b:Last>Engle</b:Last>
            <b:First>Gigi</b:First>
          </b:Person>
        </b:NameList>
      </b:Author>
    </b:Author>
    <b:YearAccessed>2020</b:YearAccessed>
    <b:MonthAccessed>January</b:MonthAccessed>
    <b:DayAccessed>29</b:DayAccessed>
    <b:URL>https://www.elitedaily.com/dating/if-you-cheat-you-dont-love/1177853</b:URL>
    <b:RefOrder>48</b:RefOrder>
  </b:Source>
</b:Sources>
</file>

<file path=customXml/itemProps1.xml><?xml version="1.0" encoding="utf-8"?>
<ds:datastoreItem xmlns:ds="http://schemas.openxmlformats.org/officeDocument/2006/customXml" ds:itemID="{BF87F0A9-0964-46BA-9170-B4F6E78F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10038</Words>
  <Characters>57217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McKeever</dc:creator>
  <cp:keywords/>
  <dc:description/>
  <cp:lastModifiedBy>Natasha McKeever</cp:lastModifiedBy>
  <cp:revision>3</cp:revision>
  <dcterms:created xsi:type="dcterms:W3CDTF">2020-05-29T15:35:00Z</dcterms:created>
  <dcterms:modified xsi:type="dcterms:W3CDTF">2020-11-02T10:14:00Z</dcterms:modified>
</cp:coreProperties>
</file>