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D4EB" w14:textId="0B8A09B3" w:rsidR="002020A4" w:rsidRDefault="0004248A" w:rsidP="000645ED">
      <w:pPr>
        <w:spacing w:line="480" w:lineRule="auto"/>
        <w:jc w:val="center"/>
        <w:outlineLvl w:val="0"/>
        <w:rPr>
          <w:rFonts w:ascii="Times New Roman" w:hAnsi="Times New Roman" w:cs="Times New Roman"/>
        </w:rPr>
      </w:pPr>
      <w:r w:rsidRPr="00AA7D8F">
        <w:rPr>
          <w:rFonts w:ascii="Times New Roman" w:hAnsi="Times New Roman" w:cs="Times New Roman"/>
        </w:rPr>
        <w:t>Continuity of Change in Kant’s Dynamics</w:t>
      </w:r>
    </w:p>
    <w:p w14:paraId="13FC6A0D" w14:textId="761587FA" w:rsidR="0088517B" w:rsidRPr="00657FA7" w:rsidRDefault="002201E7" w:rsidP="002201E7">
      <w:pPr>
        <w:spacing w:line="480" w:lineRule="auto"/>
        <w:jc w:val="center"/>
        <w:outlineLvl w:val="0"/>
        <w:rPr>
          <w:rFonts w:ascii="Times New Roman" w:hAnsi="Times New Roman" w:cs="Times New Roman"/>
          <w:sz w:val="20"/>
          <w:szCs w:val="20"/>
        </w:rPr>
      </w:pPr>
      <w:r w:rsidRPr="00657FA7">
        <w:rPr>
          <w:rFonts w:ascii="Times New Roman" w:hAnsi="Times New Roman" w:cs="Times New Roman"/>
          <w:sz w:val="20"/>
          <w:szCs w:val="20"/>
        </w:rPr>
        <w:t>Michael Bennett McNulty</w:t>
      </w:r>
      <w:bookmarkStart w:id="0" w:name="_GoBack"/>
      <w:bookmarkEnd w:id="0"/>
    </w:p>
    <w:p w14:paraId="21EF19A2" w14:textId="6EE9EE29" w:rsidR="002201E7" w:rsidRPr="00657FA7" w:rsidRDefault="009822F5" w:rsidP="009822F5">
      <w:pPr>
        <w:spacing w:line="480" w:lineRule="auto"/>
        <w:jc w:val="center"/>
        <w:outlineLvl w:val="0"/>
        <w:rPr>
          <w:rFonts w:ascii="Times New Roman" w:hAnsi="Times New Roman" w:cs="Times New Roman"/>
          <w:sz w:val="20"/>
          <w:szCs w:val="20"/>
        </w:rPr>
      </w:pPr>
      <w:r w:rsidRPr="00657FA7">
        <w:rPr>
          <w:rFonts w:ascii="Times New Roman" w:hAnsi="Times New Roman" w:cs="Times New Roman"/>
          <w:sz w:val="20"/>
          <w:szCs w:val="20"/>
        </w:rPr>
        <w:t xml:space="preserve">Forthcoming in </w:t>
      </w:r>
      <w:r w:rsidRPr="00657FA7">
        <w:rPr>
          <w:rFonts w:ascii="Times New Roman" w:hAnsi="Times New Roman" w:cs="Times New Roman"/>
          <w:i/>
          <w:sz w:val="20"/>
          <w:szCs w:val="20"/>
        </w:rPr>
        <w:t>Synthese</w:t>
      </w:r>
    </w:p>
    <w:p w14:paraId="1FC33BFF" w14:textId="5F8A61B3" w:rsidR="005A1DBD" w:rsidRPr="00657FA7" w:rsidRDefault="004771FA" w:rsidP="004771FA">
      <w:pPr>
        <w:jc w:val="center"/>
        <w:divId w:val="1435712319"/>
        <w:rPr>
          <w:rFonts w:ascii="Times New Roman" w:eastAsia="Times New Roman" w:hAnsi="Times New Roman" w:cs="Times New Roman"/>
          <w:sz w:val="20"/>
          <w:szCs w:val="20"/>
        </w:rPr>
      </w:pPr>
      <w:r w:rsidRPr="00657FA7">
        <w:rPr>
          <w:rFonts w:ascii="Times New Roman" w:eastAsia="Times New Roman" w:hAnsi="Times New Roman" w:cs="Times New Roman"/>
          <w:color w:val="000000" w:themeColor="text1"/>
          <w:sz w:val="20"/>
          <w:szCs w:val="20"/>
          <w:shd w:val="clear" w:color="auto" w:fill="FFFFFF"/>
        </w:rPr>
        <w:t>The final publication is available at Springer via</w:t>
      </w:r>
      <w:r w:rsidR="005A1DBD" w:rsidRPr="00657FA7">
        <w:rPr>
          <w:rFonts w:ascii="Times New Roman" w:hAnsi="Times New Roman" w:cs="Times New Roman"/>
          <w:sz w:val="20"/>
          <w:szCs w:val="20"/>
        </w:rPr>
        <w:t xml:space="preserve"> </w:t>
      </w:r>
      <w:hyperlink r:id="rId8" w:history="1">
        <w:r w:rsidR="005A1DBD" w:rsidRPr="00657FA7">
          <w:rPr>
            <w:rStyle w:val="Hyperlink"/>
            <w:rFonts w:ascii="Times New Roman" w:hAnsi="Times New Roman" w:cs="Times New Roman"/>
            <w:sz w:val="20"/>
            <w:szCs w:val="20"/>
          </w:rPr>
          <w:t>https://doi.org/10.1007/s11229-017-1527-4</w:t>
        </w:r>
      </w:hyperlink>
    </w:p>
    <w:p w14:paraId="29F61459" w14:textId="77777777" w:rsidR="005A1DBD" w:rsidRPr="00657FA7" w:rsidRDefault="005A1DBD" w:rsidP="009822F5">
      <w:pPr>
        <w:spacing w:line="480" w:lineRule="auto"/>
        <w:jc w:val="center"/>
        <w:outlineLvl w:val="0"/>
        <w:rPr>
          <w:rFonts w:ascii="Times New Roman" w:hAnsi="Times New Roman" w:cs="Times New Roman"/>
          <w:sz w:val="20"/>
          <w:szCs w:val="20"/>
        </w:rPr>
      </w:pPr>
    </w:p>
    <w:p w14:paraId="7BBA0EA9" w14:textId="69DC4C2A" w:rsidR="00F460D2" w:rsidRPr="00AA7D8F" w:rsidRDefault="00BC609C" w:rsidP="000645ED">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Philosophical and Historical </w:t>
      </w:r>
      <w:r w:rsidR="00085510">
        <w:rPr>
          <w:rFonts w:ascii="Times New Roman" w:hAnsi="Times New Roman" w:cs="Times New Roman"/>
        </w:rPr>
        <w:t xml:space="preserve">Puzzles Surrounding </w:t>
      </w:r>
      <w:r>
        <w:rPr>
          <w:rFonts w:ascii="Times New Roman" w:hAnsi="Times New Roman" w:cs="Times New Roman"/>
        </w:rPr>
        <w:t xml:space="preserve">Kant’s Dynamism </w:t>
      </w:r>
    </w:p>
    <w:p w14:paraId="3436BB5E" w14:textId="1267B516" w:rsidR="00484B42" w:rsidRDefault="0007309A" w:rsidP="000645ED">
      <w:pPr>
        <w:spacing w:line="480" w:lineRule="auto"/>
        <w:jc w:val="both"/>
        <w:rPr>
          <w:rFonts w:ascii="Times New Roman" w:hAnsi="Times New Roman" w:cs="Times New Roman"/>
        </w:rPr>
      </w:pPr>
      <w:r>
        <w:rPr>
          <w:rFonts w:ascii="Times New Roman" w:hAnsi="Times New Roman" w:cs="Times New Roman"/>
        </w:rPr>
        <w:t xml:space="preserve">Immanuel Kant’s </w:t>
      </w:r>
      <w:r w:rsidR="002E14A9">
        <w:rPr>
          <w:rFonts w:ascii="Times New Roman" w:hAnsi="Times New Roman" w:cs="Times New Roman"/>
        </w:rPr>
        <w:t xml:space="preserve">justification for </w:t>
      </w:r>
      <w:r>
        <w:rPr>
          <w:rFonts w:ascii="Times New Roman" w:hAnsi="Times New Roman" w:cs="Times New Roman"/>
        </w:rPr>
        <w:t xml:space="preserve">his </w:t>
      </w:r>
      <w:r w:rsidR="000B7A45">
        <w:rPr>
          <w:rFonts w:ascii="Times New Roman" w:hAnsi="Times New Roman" w:cs="Times New Roman"/>
        </w:rPr>
        <w:t xml:space="preserve">theory of matter </w:t>
      </w:r>
      <w:r w:rsidR="002E14A9">
        <w:rPr>
          <w:rFonts w:ascii="Times New Roman" w:hAnsi="Times New Roman" w:cs="Times New Roman"/>
        </w:rPr>
        <w:t>has</w:t>
      </w:r>
      <w:r>
        <w:rPr>
          <w:rFonts w:ascii="Times New Roman" w:hAnsi="Times New Roman" w:cs="Times New Roman"/>
        </w:rPr>
        <w:t xml:space="preserve"> been a topic of scholarly scrutiny since his MAN was </w:t>
      </w:r>
      <w:r w:rsidR="000B7A45">
        <w:rPr>
          <w:rFonts w:ascii="Times New Roman" w:hAnsi="Times New Roman" w:cs="Times New Roman"/>
        </w:rPr>
        <w:t xml:space="preserve">first </w:t>
      </w:r>
      <w:r>
        <w:rPr>
          <w:rFonts w:ascii="Times New Roman" w:hAnsi="Times New Roman" w:cs="Times New Roman"/>
        </w:rPr>
        <w:t xml:space="preserve">published in 1786. </w:t>
      </w:r>
      <w:r w:rsidR="00570518" w:rsidRPr="00AA7D8F">
        <w:rPr>
          <w:rFonts w:ascii="Times New Roman" w:hAnsi="Times New Roman" w:cs="Times New Roman"/>
        </w:rPr>
        <w:t xml:space="preserve">According to </w:t>
      </w:r>
      <w:r>
        <w:rPr>
          <w:rFonts w:ascii="Times New Roman" w:hAnsi="Times New Roman" w:cs="Times New Roman"/>
        </w:rPr>
        <w:t>Kant’s</w:t>
      </w:r>
      <w:r w:rsidR="00570518" w:rsidRPr="00AA7D8F">
        <w:rPr>
          <w:rFonts w:ascii="Times New Roman" w:hAnsi="Times New Roman" w:cs="Times New Roman"/>
        </w:rPr>
        <w:t xml:space="preserve"> preferred, dynamical conception, </w:t>
      </w:r>
      <w:r w:rsidR="000B7A45">
        <w:rPr>
          <w:rFonts w:ascii="Times New Roman" w:hAnsi="Times New Roman" w:cs="Times New Roman"/>
        </w:rPr>
        <w:t xml:space="preserve">natural </w:t>
      </w:r>
      <w:r w:rsidR="00570518" w:rsidRPr="00AA7D8F">
        <w:rPr>
          <w:rFonts w:ascii="Times New Roman" w:hAnsi="Times New Roman" w:cs="Times New Roman"/>
        </w:rPr>
        <w:t xml:space="preserve">phenomena are </w:t>
      </w:r>
      <w:r w:rsidR="009B1093" w:rsidRPr="00AA7D8F">
        <w:rPr>
          <w:rFonts w:ascii="Times New Roman" w:hAnsi="Times New Roman" w:cs="Times New Roman"/>
        </w:rPr>
        <w:t>grounded in</w:t>
      </w:r>
      <w:r>
        <w:rPr>
          <w:rFonts w:ascii="Times New Roman" w:hAnsi="Times New Roman" w:cs="Times New Roman"/>
        </w:rPr>
        <w:t xml:space="preserve"> fundamental forces</w:t>
      </w:r>
      <w:r w:rsidR="000B7A45">
        <w:rPr>
          <w:rFonts w:ascii="Times New Roman" w:hAnsi="Times New Roman" w:cs="Times New Roman"/>
        </w:rPr>
        <w:t xml:space="preserve"> expressed by matter</w:t>
      </w:r>
      <w:r>
        <w:rPr>
          <w:rFonts w:ascii="Times New Roman" w:hAnsi="Times New Roman" w:cs="Times New Roman"/>
        </w:rPr>
        <w:t>.</w:t>
      </w:r>
      <w:r w:rsidR="000B7A45">
        <w:rPr>
          <w:rFonts w:ascii="Times New Roman" w:hAnsi="Times New Roman" w:cs="Times New Roman"/>
        </w:rPr>
        <w:t xml:space="preserve"> By means of such forces, bodies impede or aug</w:t>
      </w:r>
      <w:r w:rsidR="00F75804">
        <w:rPr>
          <w:rFonts w:ascii="Times New Roman" w:hAnsi="Times New Roman" w:cs="Times New Roman"/>
        </w:rPr>
        <w:t>ment others’ motions.</w:t>
      </w:r>
      <w:r>
        <w:rPr>
          <w:rFonts w:ascii="Times New Roman" w:hAnsi="Times New Roman" w:cs="Times New Roman"/>
        </w:rPr>
        <w:t xml:space="preserve"> In contrast,</w:t>
      </w:r>
      <w:r w:rsidR="00570518" w:rsidRPr="00AA7D8F">
        <w:rPr>
          <w:rFonts w:ascii="Times New Roman" w:hAnsi="Times New Roman" w:cs="Times New Roman"/>
        </w:rPr>
        <w:t xml:space="preserve"> the </w:t>
      </w:r>
      <w:r w:rsidR="00D12BAA">
        <w:rPr>
          <w:rFonts w:ascii="Times New Roman" w:hAnsi="Times New Roman" w:cs="Times New Roman"/>
        </w:rPr>
        <w:t>opposed</w:t>
      </w:r>
      <w:r w:rsidR="00570518" w:rsidRPr="00AA7D8F">
        <w:rPr>
          <w:rFonts w:ascii="Times New Roman" w:hAnsi="Times New Roman" w:cs="Times New Roman"/>
        </w:rPr>
        <w:t xml:space="preserve"> mechanical model appeals to the shape, size, and impact of absolutely impenetrable corpuscles in a background empty space. </w:t>
      </w:r>
      <w:r w:rsidR="00712FCF">
        <w:rPr>
          <w:rFonts w:ascii="Times New Roman" w:hAnsi="Times New Roman" w:cs="Times New Roman"/>
        </w:rPr>
        <w:t>Thus, for the mechanist, motions change due to collision</w:t>
      </w:r>
      <w:r w:rsidR="00BB539A">
        <w:rPr>
          <w:rFonts w:ascii="Times New Roman" w:hAnsi="Times New Roman" w:cs="Times New Roman"/>
        </w:rPr>
        <w:t xml:space="preserve">. </w:t>
      </w:r>
      <w:r w:rsidR="00D37E6C" w:rsidRPr="00AA7D8F">
        <w:rPr>
          <w:rFonts w:ascii="Times New Roman" w:hAnsi="Times New Roman" w:cs="Times New Roman"/>
        </w:rPr>
        <w:t>Kant titles these, respectively, the “metaphysical-dynamical” and the “mathematical-mechanical modes of explanation”</w:t>
      </w:r>
      <w:r w:rsidR="0003361E" w:rsidRPr="00AA7D8F">
        <w:rPr>
          <w:rFonts w:ascii="Times New Roman" w:hAnsi="Times New Roman" w:cs="Times New Roman"/>
        </w:rPr>
        <w:t xml:space="preserve"> (MAN, 4:524f.).</w:t>
      </w:r>
      <w:r w:rsidR="0003361E" w:rsidRPr="00AA7D8F">
        <w:rPr>
          <w:rStyle w:val="FootnoteReference"/>
          <w:rFonts w:ascii="Times New Roman" w:hAnsi="Times New Roman" w:cs="Times New Roman"/>
        </w:rPr>
        <w:footnoteReference w:id="1"/>
      </w:r>
      <w:r w:rsidR="0003361E" w:rsidRPr="00AA7D8F">
        <w:rPr>
          <w:rFonts w:ascii="Times New Roman" w:hAnsi="Times New Roman" w:cs="Times New Roman"/>
        </w:rPr>
        <w:t xml:space="preserve"> </w:t>
      </w:r>
      <w:r w:rsidR="00DB1D7D">
        <w:rPr>
          <w:rFonts w:ascii="Times New Roman" w:hAnsi="Times New Roman" w:cs="Times New Roman"/>
        </w:rPr>
        <w:t>Whereas he</w:t>
      </w:r>
      <w:r w:rsidR="0003361E" w:rsidRPr="00AA7D8F">
        <w:rPr>
          <w:rFonts w:ascii="Times New Roman" w:hAnsi="Times New Roman" w:cs="Times New Roman"/>
        </w:rPr>
        <w:t xml:space="preserve"> characterizes </w:t>
      </w:r>
      <w:r w:rsidR="009C0DD1" w:rsidRPr="00AA7D8F">
        <w:rPr>
          <w:rFonts w:ascii="Times New Roman" w:hAnsi="Times New Roman" w:cs="Times New Roman"/>
        </w:rPr>
        <w:t xml:space="preserve">Johann </w:t>
      </w:r>
      <w:r w:rsidR="0003361E" w:rsidRPr="00AA7D8F">
        <w:rPr>
          <w:rFonts w:ascii="Times New Roman" w:hAnsi="Times New Roman" w:cs="Times New Roman"/>
        </w:rPr>
        <w:t xml:space="preserve">Heinrich </w:t>
      </w:r>
      <w:r w:rsidR="00D37E6C" w:rsidRPr="00AA7D8F">
        <w:rPr>
          <w:rFonts w:ascii="Times New Roman" w:hAnsi="Times New Roman" w:cs="Times New Roman"/>
        </w:rPr>
        <w:t>Lambert and</w:t>
      </w:r>
      <w:r w:rsidR="009C0DD1" w:rsidRPr="00AA7D8F">
        <w:rPr>
          <w:rFonts w:ascii="Times New Roman" w:hAnsi="Times New Roman" w:cs="Times New Roman"/>
        </w:rPr>
        <w:t xml:space="preserve"> René</w:t>
      </w:r>
      <w:r w:rsidR="00D37E6C" w:rsidRPr="00AA7D8F">
        <w:rPr>
          <w:rFonts w:ascii="Times New Roman" w:hAnsi="Times New Roman" w:cs="Times New Roman"/>
        </w:rPr>
        <w:t xml:space="preserve"> Descartes as </w:t>
      </w:r>
      <w:r w:rsidR="00CD207B" w:rsidRPr="00AA7D8F">
        <w:rPr>
          <w:rFonts w:ascii="Times New Roman" w:hAnsi="Times New Roman" w:cs="Times New Roman"/>
        </w:rPr>
        <w:t>paradigmatic</w:t>
      </w:r>
      <w:r w:rsidR="00D37E6C" w:rsidRPr="00AA7D8F">
        <w:rPr>
          <w:rFonts w:ascii="Times New Roman" w:hAnsi="Times New Roman" w:cs="Times New Roman"/>
        </w:rPr>
        <w:t xml:space="preserve"> partisans of the latter view (</w:t>
      </w:r>
      <w:r w:rsidR="0013011E" w:rsidRPr="00AA7D8F">
        <w:rPr>
          <w:rFonts w:ascii="Times New Roman" w:hAnsi="Times New Roman" w:cs="Times New Roman"/>
        </w:rPr>
        <w:t xml:space="preserve">MAN, </w:t>
      </w:r>
      <w:r w:rsidR="00D37E6C" w:rsidRPr="00AA7D8F">
        <w:rPr>
          <w:rFonts w:ascii="Times New Roman" w:hAnsi="Times New Roman" w:cs="Times New Roman"/>
        </w:rPr>
        <w:t>4:497, 533</w:t>
      </w:r>
      <w:r w:rsidR="00ED166F" w:rsidRPr="00AA7D8F">
        <w:rPr>
          <w:rFonts w:ascii="Times New Roman" w:hAnsi="Times New Roman" w:cs="Times New Roman"/>
        </w:rPr>
        <w:t>; V-Meta/Mrongovius</w:t>
      </w:r>
      <w:r w:rsidR="003536B6" w:rsidRPr="00AA7D8F">
        <w:rPr>
          <w:rFonts w:ascii="Times New Roman" w:hAnsi="Times New Roman" w:cs="Times New Roman"/>
        </w:rPr>
        <w:t>,</w:t>
      </w:r>
      <w:r w:rsidR="00ED166F" w:rsidRPr="00AA7D8F">
        <w:rPr>
          <w:rFonts w:ascii="Times New Roman" w:hAnsi="Times New Roman" w:cs="Times New Roman"/>
        </w:rPr>
        <w:t xml:space="preserve"> 29:932</w:t>
      </w:r>
      <w:r w:rsidR="003536B6" w:rsidRPr="00AA7D8F">
        <w:rPr>
          <w:rFonts w:ascii="Times New Roman" w:hAnsi="Times New Roman" w:cs="Times New Roman"/>
        </w:rPr>
        <w:t xml:space="preserve">; </w:t>
      </w:r>
      <w:r w:rsidR="00F70B05" w:rsidRPr="00AA7D8F">
        <w:rPr>
          <w:rFonts w:ascii="Times New Roman" w:hAnsi="Times New Roman" w:cs="Times New Roman"/>
        </w:rPr>
        <w:t xml:space="preserve">and </w:t>
      </w:r>
      <w:r w:rsidR="003536B6" w:rsidRPr="00AA7D8F">
        <w:rPr>
          <w:rFonts w:ascii="Times New Roman" w:hAnsi="Times New Roman" w:cs="Times New Roman"/>
        </w:rPr>
        <w:t>V-Meta/L</w:t>
      </w:r>
      <w:r w:rsidR="003536B6" w:rsidRPr="00AA7D8F">
        <w:rPr>
          <w:rFonts w:ascii="Times New Roman" w:hAnsi="Times New Roman" w:cs="Times New Roman"/>
          <w:vertAlign w:val="subscript"/>
        </w:rPr>
        <w:t>1</w:t>
      </w:r>
      <w:r w:rsidR="003536B6" w:rsidRPr="00AA7D8F">
        <w:rPr>
          <w:rFonts w:ascii="Times New Roman" w:hAnsi="Times New Roman" w:cs="Times New Roman"/>
        </w:rPr>
        <w:t>, 28:209)</w:t>
      </w:r>
      <w:r w:rsidR="009B1093" w:rsidRPr="00AA7D8F">
        <w:rPr>
          <w:rFonts w:ascii="Times New Roman" w:hAnsi="Times New Roman" w:cs="Times New Roman"/>
        </w:rPr>
        <w:t xml:space="preserve">, </w:t>
      </w:r>
      <w:r w:rsidR="00DB1D7D">
        <w:rPr>
          <w:rFonts w:ascii="Times New Roman" w:hAnsi="Times New Roman" w:cs="Times New Roman"/>
        </w:rPr>
        <w:t>Kant</w:t>
      </w:r>
      <w:r w:rsidR="009B1093" w:rsidRPr="00AA7D8F">
        <w:rPr>
          <w:rFonts w:ascii="Times New Roman" w:hAnsi="Times New Roman" w:cs="Times New Roman"/>
        </w:rPr>
        <w:t xml:space="preserve"> especially credits </w:t>
      </w:r>
      <w:r w:rsidR="005D1D02" w:rsidRPr="00AA7D8F">
        <w:rPr>
          <w:rFonts w:ascii="Times New Roman" w:hAnsi="Times New Roman" w:cs="Times New Roman"/>
        </w:rPr>
        <w:t xml:space="preserve">Isaac </w:t>
      </w:r>
      <w:r w:rsidR="009B1093" w:rsidRPr="00AA7D8F">
        <w:rPr>
          <w:rFonts w:ascii="Times New Roman" w:hAnsi="Times New Roman" w:cs="Times New Roman"/>
        </w:rPr>
        <w:t>Newton with the former</w:t>
      </w:r>
      <w:r w:rsidR="00302E8F" w:rsidRPr="00AA7D8F">
        <w:rPr>
          <w:rFonts w:ascii="Times New Roman" w:hAnsi="Times New Roman" w:cs="Times New Roman"/>
        </w:rPr>
        <w:t xml:space="preserve"> (V-Meta/Mrongovius, 29:935)</w:t>
      </w:r>
      <w:r w:rsidR="00D42D73" w:rsidRPr="00AA7D8F">
        <w:rPr>
          <w:rFonts w:ascii="Times New Roman" w:hAnsi="Times New Roman" w:cs="Times New Roman"/>
        </w:rPr>
        <w:t>.</w:t>
      </w:r>
      <w:r w:rsidR="005D1D02" w:rsidRPr="00AA7D8F">
        <w:rPr>
          <w:rStyle w:val="FootnoteReference"/>
          <w:rFonts w:ascii="Times New Roman" w:hAnsi="Times New Roman" w:cs="Times New Roman"/>
        </w:rPr>
        <w:footnoteReference w:id="2"/>
      </w:r>
      <w:r w:rsidR="00D37E6C" w:rsidRPr="00AA7D8F">
        <w:rPr>
          <w:rFonts w:ascii="Times New Roman" w:hAnsi="Times New Roman" w:cs="Times New Roman"/>
        </w:rPr>
        <w:t xml:space="preserve"> </w:t>
      </w:r>
      <w:r w:rsidR="00BB539A">
        <w:rPr>
          <w:rFonts w:ascii="Times New Roman" w:hAnsi="Times New Roman" w:cs="Times New Roman"/>
        </w:rPr>
        <w:t>Despite</w:t>
      </w:r>
      <w:r>
        <w:rPr>
          <w:rFonts w:ascii="Times New Roman" w:hAnsi="Times New Roman" w:cs="Times New Roman"/>
        </w:rPr>
        <w:t xml:space="preserve"> Kant’s </w:t>
      </w:r>
      <w:r w:rsidR="00BB539A">
        <w:rPr>
          <w:rFonts w:ascii="Times New Roman" w:hAnsi="Times New Roman" w:cs="Times New Roman"/>
        </w:rPr>
        <w:t xml:space="preserve">unequivocal </w:t>
      </w:r>
      <w:r>
        <w:rPr>
          <w:rFonts w:ascii="Times New Roman" w:hAnsi="Times New Roman" w:cs="Times New Roman"/>
        </w:rPr>
        <w:t>endorsement of the dynamical approach to physical exp</w:t>
      </w:r>
      <w:r w:rsidR="00BB539A">
        <w:rPr>
          <w:rFonts w:ascii="Times New Roman" w:hAnsi="Times New Roman" w:cs="Times New Roman"/>
        </w:rPr>
        <w:t>lanation,</w:t>
      </w:r>
      <w:r>
        <w:rPr>
          <w:rFonts w:ascii="Times New Roman" w:hAnsi="Times New Roman" w:cs="Times New Roman"/>
        </w:rPr>
        <w:t xml:space="preserve"> philosophical and historical quandaries</w:t>
      </w:r>
      <w:r w:rsidR="00BB539A">
        <w:rPr>
          <w:rFonts w:ascii="Times New Roman" w:hAnsi="Times New Roman" w:cs="Times New Roman"/>
        </w:rPr>
        <w:t xml:space="preserve"> persist</w:t>
      </w:r>
      <w:r>
        <w:rPr>
          <w:rFonts w:ascii="Times New Roman" w:hAnsi="Times New Roman" w:cs="Times New Roman"/>
        </w:rPr>
        <w:t xml:space="preserve">, to wit: what is the nature and </w:t>
      </w:r>
      <w:r>
        <w:rPr>
          <w:rFonts w:ascii="Times New Roman" w:hAnsi="Times New Roman" w:cs="Times New Roman"/>
        </w:rPr>
        <w:lastRenderedPageBreak/>
        <w:t xml:space="preserve">status of </w:t>
      </w:r>
      <w:r w:rsidR="00BB539A">
        <w:rPr>
          <w:rFonts w:ascii="Times New Roman" w:hAnsi="Times New Roman" w:cs="Times New Roman"/>
        </w:rPr>
        <w:t>his</w:t>
      </w:r>
      <w:r>
        <w:rPr>
          <w:rFonts w:ascii="Times New Roman" w:hAnsi="Times New Roman" w:cs="Times New Roman"/>
        </w:rPr>
        <w:t xml:space="preserve"> justification </w:t>
      </w:r>
      <w:r w:rsidR="0042085A">
        <w:rPr>
          <w:rFonts w:ascii="Times New Roman" w:hAnsi="Times New Roman" w:cs="Times New Roman"/>
        </w:rPr>
        <w:t>for</w:t>
      </w:r>
      <w:r>
        <w:rPr>
          <w:rFonts w:ascii="Times New Roman" w:hAnsi="Times New Roman" w:cs="Times New Roman"/>
        </w:rPr>
        <w:t xml:space="preserve"> dynamical philosophy, and </w:t>
      </w:r>
      <w:r w:rsidR="00BB539A">
        <w:rPr>
          <w:rFonts w:ascii="Times New Roman" w:hAnsi="Times New Roman" w:cs="Times New Roman"/>
        </w:rPr>
        <w:t xml:space="preserve">are there historical antecedents </w:t>
      </w:r>
      <w:r>
        <w:rPr>
          <w:rFonts w:ascii="Times New Roman" w:hAnsi="Times New Roman" w:cs="Times New Roman"/>
        </w:rPr>
        <w:t>for Kant’s rejection of mechanical philosophy?</w:t>
      </w:r>
    </w:p>
    <w:p w14:paraId="50ACBDBF" w14:textId="6210503E" w:rsidR="0007309A" w:rsidRDefault="0007309A" w:rsidP="0007309A">
      <w:pPr>
        <w:spacing w:line="480" w:lineRule="auto"/>
        <w:ind w:firstLine="720"/>
        <w:jc w:val="both"/>
        <w:rPr>
          <w:rFonts w:ascii="Times New Roman" w:hAnsi="Times New Roman" w:cs="Times New Roman"/>
        </w:rPr>
      </w:pPr>
      <w:r>
        <w:rPr>
          <w:rFonts w:ascii="Times New Roman" w:hAnsi="Times New Roman" w:cs="Times New Roman"/>
        </w:rPr>
        <w:t xml:space="preserve">In Kant’s own day, Abraham Kästner, in his anonymously published review of MAN, </w:t>
      </w:r>
      <w:r w:rsidR="00856A84">
        <w:rPr>
          <w:rFonts w:ascii="Times New Roman" w:hAnsi="Times New Roman" w:cs="Times New Roman"/>
        </w:rPr>
        <w:t xml:space="preserve">advanced similar questions and </w:t>
      </w:r>
      <w:r w:rsidR="004153A2">
        <w:rPr>
          <w:rFonts w:ascii="Times New Roman" w:hAnsi="Times New Roman" w:cs="Times New Roman"/>
        </w:rPr>
        <w:t>challenged</w:t>
      </w:r>
      <w:r>
        <w:rPr>
          <w:rFonts w:ascii="Times New Roman" w:hAnsi="Times New Roman" w:cs="Times New Roman"/>
        </w:rPr>
        <w:t xml:space="preserve"> the justification for the dynamical theory of matter, sardonically asking whether Kant had truly given decisive reasons </w:t>
      </w:r>
      <w:r w:rsidR="00085510">
        <w:rPr>
          <w:rFonts w:ascii="Times New Roman" w:hAnsi="Times New Roman" w:cs="Times New Roman"/>
        </w:rPr>
        <w:t>to reject</w:t>
      </w:r>
      <w:r>
        <w:rPr>
          <w:rFonts w:ascii="Times New Roman" w:hAnsi="Times New Roman" w:cs="Times New Roman"/>
        </w:rPr>
        <w:t xml:space="preserve"> the mechanists’ alternative: “</w:t>
      </w:r>
      <w:r w:rsidRPr="0007309A">
        <w:rPr>
          <w:rFonts w:ascii="Times New Roman" w:hAnsi="Times New Roman" w:cs="Times New Roman"/>
          <w:b/>
        </w:rPr>
        <w:t>Must</w:t>
      </w:r>
      <w:r>
        <w:rPr>
          <w:rFonts w:ascii="Times New Roman" w:hAnsi="Times New Roman" w:cs="Times New Roman"/>
          <w:b/>
        </w:rPr>
        <w:t xml:space="preserve"> </w:t>
      </w:r>
      <w:r>
        <w:rPr>
          <w:rFonts w:ascii="Times New Roman" w:hAnsi="Times New Roman" w:cs="Times New Roman"/>
        </w:rPr>
        <w:t xml:space="preserve">one think of a moving force in a wall, because at the wall </w:t>
      </w:r>
      <w:r w:rsidR="00085510">
        <w:rPr>
          <w:rFonts w:ascii="Times New Roman" w:hAnsi="Times New Roman" w:cs="Times New Roman"/>
        </w:rPr>
        <w:t xml:space="preserve">one </w:t>
      </w:r>
      <w:r>
        <w:rPr>
          <w:rFonts w:ascii="Times New Roman" w:hAnsi="Times New Roman" w:cs="Times New Roman"/>
        </w:rPr>
        <w:t xml:space="preserve">cannot progress further?” (Anonymous 1786, </w:t>
      </w:r>
      <w:r w:rsidR="00DC74CF">
        <w:rPr>
          <w:rFonts w:ascii="Times New Roman" w:hAnsi="Times New Roman" w:cs="Times New Roman"/>
        </w:rPr>
        <w:t xml:space="preserve">pp. </w:t>
      </w:r>
      <w:r>
        <w:rPr>
          <w:rFonts w:ascii="Times New Roman" w:hAnsi="Times New Roman" w:cs="Times New Roman"/>
        </w:rPr>
        <w:t>1915f.).</w:t>
      </w:r>
      <w:r>
        <w:rPr>
          <w:rStyle w:val="FootnoteReference"/>
          <w:rFonts w:ascii="Times New Roman" w:hAnsi="Times New Roman" w:cs="Times New Roman"/>
        </w:rPr>
        <w:footnoteReference w:id="3"/>
      </w:r>
      <w:r>
        <w:rPr>
          <w:rFonts w:ascii="Times New Roman" w:hAnsi="Times New Roman" w:cs="Times New Roman"/>
        </w:rPr>
        <w:t xml:space="preserve"> To this day there is </w:t>
      </w:r>
      <w:r w:rsidRPr="00AA7D8F">
        <w:rPr>
          <w:rFonts w:ascii="Times New Roman" w:hAnsi="Times New Roman" w:cs="Times New Roman"/>
        </w:rPr>
        <w:t>widespread</w:t>
      </w:r>
      <w:r w:rsidR="0042085A">
        <w:rPr>
          <w:rFonts w:ascii="Times New Roman" w:hAnsi="Times New Roman" w:cs="Times New Roman"/>
        </w:rPr>
        <w:t xml:space="preserve"> scholarly</w:t>
      </w:r>
      <w:r w:rsidRPr="00AA7D8F">
        <w:rPr>
          <w:rFonts w:ascii="Times New Roman" w:hAnsi="Times New Roman" w:cs="Times New Roman"/>
        </w:rPr>
        <w:t xml:space="preserve"> disagreement </w:t>
      </w:r>
      <w:r>
        <w:rPr>
          <w:rFonts w:ascii="Times New Roman" w:hAnsi="Times New Roman" w:cs="Times New Roman"/>
        </w:rPr>
        <w:t xml:space="preserve">regarding </w:t>
      </w:r>
      <w:r w:rsidRPr="00AA7D8F">
        <w:rPr>
          <w:rFonts w:ascii="Times New Roman" w:hAnsi="Times New Roman" w:cs="Times New Roman"/>
        </w:rPr>
        <w:t xml:space="preserve">the grounding for Kant’s dynamic theory of matter and his reasons for rejecting mechanism. </w:t>
      </w:r>
      <w:r>
        <w:rPr>
          <w:rFonts w:ascii="Times New Roman" w:hAnsi="Times New Roman" w:cs="Times New Roman"/>
        </w:rPr>
        <w:t xml:space="preserve">Some, including Carrier (1990, </w:t>
      </w:r>
      <w:r w:rsidR="00DC74CF">
        <w:rPr>
          <w:rFonts w:ascii="Times New Roman" w:hAnsi="Times New Roman" w:cs="Times New Roman"/>
        </w:rPr>
        <w:t xml:space="preserve">p. </w:t>
      </w:r>
      <w:r>
        <w:rPr>
          <w:rFonts w:ascii="Times New Roman" w:hAnsi="Times New Roman" w:cs="Times New Roman"/>
        </w:rPr>
        <w:t xml:space="preserve">181n.), Westphal (1995, </w:t>
      </w:r>
      <w:r w:rsidR="00DC74CF">
        <w:rPr>
          <w:rFonts w:ascii="Times New Roman" w:hAnsi="Times New Roman" w:cs="Times New Roman"/>
        </w:rPr>
        <w:t xml:space="preserve">pp. </w:t>
      </w:r>
      <w:r>
        <w:rPr>
          <w:rFonts w:ascii="Times New Roman" w:hAnsi="Times New Roman" w:cs="Times New Roman"/>
        </w:rPr>
        <w:t>391–95), and Pollok (2001,</w:t>
      </w:r>
      <w:r w:rsidR="00DC74CF">
        <w:rPr>
          <w:rFonts w:ascii="Times New Roman" w:hAnsi="Times New Roman" w:cs="Times New Roman"/>
        </w:rPr>
        <w:t xml:space="preserve"> pp.</w:t>
      </w:r>
      <w:r w:rsidR="00631764">
        <w:rPr>
          <w:rFonts w:ascii="Times New Roman" w:hAnsi="Times New Roman" w:cs="Times New Roman"/>
        </w:rPr>
        <w:t xml:space="preserve"> 234f.</w:t>
      </w:r>
      <w:r>
        <w:rPr>
          <w:rFonts w:ascii="Times New Roman" w:hAnsi="Times New Roman" w:cs="Times New Roman"/>
        </w:rPr>
        <w:t xml:space="preserve">), maintain that Kant’s introduction of moving forces at the expense of mechanical </w:t>
      </w:r>
      <w:r w:rsidR="00DF1305">
        <w:rPr>
          <w:rFonts w:ascii="Times New Roman" w:hAnsi="Times New Roman" w:cs="Times New Roman"/>
        </w:rPr>
        <w:t>philosophy</w:t>
      </w:r>
      <w:r>
        <w:rPr>
          <w:rFonts w:ascii="Times New Roman" w:hAnsi="Times New Roman" w:cs="Times New Roman"/>
        </w:rPr>
        <w:t xml:space="preserve"> is wholly unjustified.</w:t>
      </w:r>
      <w:r>
        <w:rPr>
          <w:rStyle w:val="FootnoteReference"/>
          <w:rFonts w:ascii="Times New Roman" w:hAnsi="Times New Roman" w:cs="Times New Roman"/>
        </w:rPr>
        <w:footnoteReference w:id="4"/>
      </w:r>
      <w:r>
        <w:rPr>
          <w:rFonts w:ascii="Times New Roman" w:hAnsi="Times New Roman" w:cs="Times New Roman"/>
        </w:rPr>
        <w:t xml:space="preserve"> Other </w:t>
      </w:r>
      <w:r w:rsidR="0042085A">
        <w:rPr>
          <w:rFonts w:ascii="Times New Roman" w:hAnsi="Times New Roman" w:cs="Times New Roman"/>
        </w:rPr>
        <w:t>interpreters contend that Kant</w:t>
      </w:r>
      <w:r>
        <w:rPr>
          <w:rFonts w:ascii="Times New Roman" w:hAnsi="Times New Roman" w:cs="Times New Roman"/>
        </w:rPr>
        <w:t xml:space="preserve"> has coherent arguments against mechanical philosophy, yet they are neither definitive nor </w:t>
      </w:r>
      <w:r>
        <w:rPr>
          <w:rFonts w:ascii="Times New Roman" w:hAnsi="Times New Roman" w:cs="Times New Roman"/>
          <w:i/>
        </w:rPr>
        <w:t>a priori</w:t>
      </w:r>
      <w:r w:rsidRPr="00923D28">
        <w:rPr>
          <w:rFonts w:ascii="Times New Roman" w:hAnsi="Times New Roman" w:cs="Times New Roman"/>
        </w:rPr>
        <w:t>.</w:t>
      </w:r>
      <w:r w:rsidR="00DF1305">
        <w:rPr>
          <w:rFonts w:ascii="Times New Roman" w:hAnsi="Times New Roman" w:cs="Times New Roman"/>
        </w:rPr>
        <w:t xml:space="preserve"> Rather, Kant is</w:t>
      </w:r>
      <w:r w:rsidRPr="00AA7D8F">
        <w:rPr>
          <w:rFonts w:ascii="Times New Roman" w:hAnsi="Times New Roman" w:cs="Times New Roman"/>
        </w:rPr>
        <w:t xml:space="preserve"> to be understood as giving non-decisive reasons to prefer dynamical philosophy as a research program. In different ways, Butts (1986, </w:t>
      </w:r>
      <w:r w:rsidR="00DC74CF">
        <w:rPr>
          <w:rFonts w:ascii="Times New Roman" w:hAnsi="Times New Roman" w:cs="Times New Roman"/>
        </w:rPr>
        <w:t xml:space="preserve">pp. </w:t>
      </w:r>
      <w:r w:rsidR="00631764">
        <w:rPr>
          <w:rFonts w:ascii="Times New Roman" w:hAnsi="Times New Roman" w:cs="Times New Roman"/>
        </w:rPr>
        <w:t>193f.</w:t>
      </w:r>
      <w:r w:rsidRPr="00AA7D8F">
        <w:rPr>
          <w:rFonts w:ascii="Times New Roman" w:hAnsi="Times New Roman" w:cs="Times New Roman"/>
        </w:rPr>
        <w:t>) and Friedman (2013,</w:t>
      </w:r>
      <w:r w:rsidR="00DC74CF">
        <w:rPr>
          <w:rFonts w:ascii="Times New Roman" w:hAnsi="Times New Roman" w:cs="Times New Roman"/>
        </w:rPr>
        <w:t xml:space="preserve"> pp.</w:t>
      </w:r>
      <w:r w:rsidR="00631764">
        <w:rPr>
          <w:rFonts w:ascii="Times New Roman" w:hAnsi="Times New Roman" w:cs="Times New Roman"/>
        </w:rPr>
        <w:t xml:space="preserve"> 115f.</w:t>
      </w:r>
      <w:r w:rsidRPr="00AA7D8F">
        <w:rPr>
          <w:rFonts w:ascii="Times New Roman" w:hAnsi="Times New Roman" w:cs="Times New Roman"/>
        </w:rPr>
        <w:t xml:space="preserve">, 569) defend this sort of interpretation. Others, such as Warren (2001a, 2001b) and arguably Brittan (1986, </w:t>
      </w:r>
      <w:r w:rsidR="00DC74CF">
        <w:rPr>
          <w:rFonts w:ascii="Times New Roman" w:hAnsi="Times New Roman" w:cs="Times New Roman"/>
        </w:rPr>
        <w:t xml:space="preserve">pp. </w:t>
      </w:r>
      <w:r w:rsidRPr="00AA7D8F">
        <w:rPr>
          <w:rFonts w:ascii="Times New Roman" w:hAnsi="Times New Roman" w:cs="Times New Roman"/>
        </w:rPr>
        <w:t xml:space="preserve">79–81), take Kant’s dismissal to </w:t>
      </w:r>
      <w:r w:rsidR="00DF1305">
        <w:rPr>
          <w:rFonts w:ascii="Times New Roman" w:hAnsi="Times New Roman" w:cs="Times New Roman"/>
        </w:rPr>
        <w:t>rest on</w:t>
      </w:r>
      <w:r w:rsidRPr="00AA7D8F">
        <w:rPr>
          <w:rFonts w:ascii="Times New Roman" w:hAnsi="Times New Roman" w:cs="Times New Roman"/>
        </w:rPr>
        <w:t xml:space="preserve"> </w:t>
      </w:r>
      <w:r w:rsidRPr="00AA7D8F">
        <w:rPr>
          <w:rFonts w:ascii="Times New Roman" w:hAnsi="Times New Roman" w:cs="Times New Roman"/>
          <w:i/>
        </w:rPr>
        <w:t>a priori</w:t>
      </w:r>
      <w:r w:rsidRPr="00AA7D8F">
        <w:rPr>
          <w:rFonts w:ascii="Times New Roman" w:hAnsi="Times New Roman" w:cs="Times New Roman"/>
        </w:rPr>
        <w:t xml:space="preserve">, metaphysical </w:t>
      </w:r>
      <w:r w:rsidR="00453126">
        <w:rPr>
          <w:rFonts w:ascii="Times New Roman" w:hAnsi="Times New Roman" w:cs="Times New Roman"/>
        </w:rPr>
        <w:t>considerations</w:t>
      </w:r>
      <w:r w:rsidRPr="00AA7D8F">
        <w:rPr>
          <w:rFonts w:ascii="Times New Roman" w:hAnsi="Times New Roman" w:cs="Times New Roman"/>
        </w:rPr>
        <w:t xml:space="preserve"> </w:t>
      </w:r>
      <w:r w:rsidR="00453126">
        <w:rPr>
          <w:rFonts w:ascii="Times New Roman" w:hAnsi="Times New Roman" w:cs="Times New Roman"/>
        </w:rPr>
        <w:t xml:space="preserve">and therefore to </w:t>
      </w:r>
      <w:r>
        <w:rPr>
          <w:rFonts w:ascii="Times New Roman" w:hAnsi="Times New Roman" w:cs="Times New Roman"/>
        </w:rPr>
        <w:t>arbitrate</w:t>
      </w:r>
      <w:r w:rsidRPr="00AA7D8F">
        <w:rPr>
          <w:rFonts w:ascii="Times New Roman" w:hAnsi="Times New Roman" w:cs="Times New Roman"/>
        </w:rPr>
        <w:t xml:space="preserve"> conclusively in dynamism’s favor.</w:t>
      </w:r>
      <w:r w:rsidR="00453126" w:rsidRPr="00AA7D8F">
        <w:rPr>
          <w:rStyle w:val="FootnoteReference"/>
          <w:rFonts w:ascii="Times New Roman" w:hAnsi="Times New Roman" w:cs="Times New Roman"/>
        </w:rPr>
        <w:footnoteReference w:id="5"/>
      </w:r>
      <w:r>
        <w:rPr>
          <w:rFonts w:ascii="Times New Roman" w:hAnsi="Times New Roman" w:cs="Times New Roman"/>
        </w:rPr>
        <w:t xml:space="preserve"> Such is the state of philosophical disagreement with respect to Kant’s dynamical theory of matter.</w:t>
      </w:r>
    </w:p>
    <w:p w14:paraId="29DBABE2" w14:textId="209CC288" w:rsidR="00944620" w:rsidRPr="00A127F9" w:rsidRDefault="00944620" w:rsidP="0007309A">
      <w:pPr>
        <w:spacing w:line="480" w:lineRule="auto"/>
        <w:ind w:firstLine="720"/>
        <w:jc w:val="both"/>
        <w:rPr>
          <w:rFonts w:ascii="Times New Roman" w:hAnsi="Times New Roman" w:cs="Times New Roman"/>
          <w:u w:val="single"/>
        </w:rPr>
      </w:pPr>
      <w:r>
        <w:rPr>
          <w:rFonts w:ascii="Times New Roman" w:hAnsi="Times New Roman" w:cs="Times New Roman"/>
        </w:rPr>
        <w:lastRenderedPageBreak/>
        <w:t>Part of the difficult</w:t>
      </w:r>
      <w:r w:rsidR="00085510">
        <w:rPr>
          <w:rFonts w:ascii="Times New Roman" w:hAnsi="Times New Roman" w:cs="Times New Roman"/>
        </w:rPr>
        <w:t>y</w:t>
      </w:r>
      <w:r>
        <w:rPr>
          <w:rFonts w:ascii="Times New Roman" w:hAnsi="Times New Roman" w:cs="Times New Roman"/>
        </w:rPr>
        <w:t xml:space="preserve"> lies in Kant’s own apparent ambivalence regarding the status of mechanical philosophy</w:t>
      </w:r>
      <w:r w:rsidR="00380004">
        <w:rPr>
          <w:rFonts w:ascii="Times New Roman" w:hAnsi="Times New Roman" w:cs="Times New Roman"/>
        </w:rPr>
        <w:t xml:space="preserve"> and his hesitancy to dismiss the view</w:t>
      </w:r>
      <w:r>
        <w:rPr>
          <w:rFonts w:ascii="Times New Roman" w:hAnsi="Times New Roman" w:cs="Times New Roman"/>
        </w:rPr>
        <w:t xml:space="preserve">. In MAN, Kant claims to present </w:t>
      </w:r>
      <w:r>
        <w:rPr>
          <w:rFonts w:ascii="Times New Roman" w:hAnsi="Times New Roman" w:cs="Times New Roman"/>
          <w:i/>
        </w:rPr>
        <w:t>a priori</w:t>
      </w:r>
      <w:r>
        <w:rPr>
          <w:rFonts w:ascii="Times New Roman" w:hAnsi="Times New Roman" w:cs="Times New Roman"/>
        </w:rPr>
        <w:t xml:space="preserve"> principles </w:t>
      </w:r>
      <w:r w:rsidR="00085510">
        <w:rPr>
          <w:rFonts w:ascii="Times New Roman" w:hAnsi="Times New Roman" w:cs="Times New Roman"/>
        </w:rPr>
        <w:t>governing</w:t>
      </w:r>
      <w:r>
        <w:rPr>
          <w:rFonts w:ascii="Times New Roman" w:hAnsi="Times New Roman" w:cs="Times New Roman"/>
        </w:rPr>
        <w:t xml:space="preserve"> the nature of matter, as such (</w:t>
      </w:r>
      <w:r w:rsidR="008A4D7F">
        <w:rPr>
          <w:rFonts w:ascii="Times New Roman" w:hAnsi="Times New Roman" w:cs="Times New Roman"/>
        </w:rPr>
        <w:t>4:</w:t>
      </w:r>
      <w:r w:rsidR="00F87547">
        <w:rPr>
          <w:rFonts w:ascii="Times New Roman" w:hAnsi="Times New Roman" w:cs="Times New Roman"/>
        </w:rPr>
        <w:t>471f.</w:t>
      </w:r>
      <w:r>
        <w:rPr>
          <w:rFonts w:ascii="Times New Roman" w:hAnsi="Times New Roman" w:cs="Times New Roman"/>
        </w:rPr>
        <w:t>).</w:t>
      </w:r>
      <w:r w:rsidR="008A4D7F">
        <w:rPr>
          <w:rFonts w:ascii="Times New Roman" w:hAnsi="Times New Roman" w:cs="Times New Roman"/>
        </w:rPr>
        <w:t xml:space="preserve"> T</w:t>
      </w:r>
      <w:r w:rsidR="00557E9A">
        <w:rPr>
          <w:rFonts w:ascii="Times New Roman" w:hAnsi="Times New Roman" w:cs="Times New Roman"/>
        </w:rPr>
        <w:t xml:space="preserve">he dynamical theory of matter is </w:t>
      </w:r>
      <w:r w:rsidR="00F45446">
        <w:rPr>
          <w:rFonts w:ascii="Times New Roman" w:hAnsi="Times New Roman" w:cs="Times New Roman"/>
        </w:rPr>
        <w:t xml:space="preserve">an essential component of this account, grounding important tenets </w:t>
      </w:r>
      <w:r w:rsidR="00F00430">
        <w:rPr>
          <w:rFonts w:ascii="Times New Roman" w:hAnsi="Times New Roman" w:cs="Times New Roman"/>
        </w:rPr>
        <w:t xml:space="preserve">including the mechanical laws presented in the third chapter of the book. </w:t>
      </w:r>
      <w:r w:rsidR="00E81A49">
        <w:rPr>
          <w:rFonts w:ascii="Times New Roman" w:hAnsi="Times New Roman" w:cs="Times New Roman"/>
        </w:rPr>
        <w:t xml:space="preserve">For there to </w:t>
      </w:r>
      <w:r w:rsidR="00E81A49" w:rsidRPr="00E81A49">
        <w:rPr>
          <w:rFonts w:ascii="Times New Roman" w:hAnsi="Times New Roman" w:cs="Times New Roman"/>
        </w:rPr>
        <w:t>be</w:t>
      </w:r>
      <w:r w:rsidR="00E81A49">
        <w:rPr>
          <w:rFonts w:ascii="Times New Roman" w:hAnsi="Times New Roman" w:cs="Times New Roman"/>
        </w:rPr>
        <w:t xml:space="preserve"> </w:t>
      </w:r>
      <w:r w:rsidR="00E81A49">
        <w:rPr>
          <w:rFonts w:ascii="Times New Roman" w:hAnsi="Times New Roman" w:cs="Times New Roman"/>
          <w:i/>
        </w:rPr>
        <w:t xml:space="preserve">a priori </w:t>
      </w:r>
      <w:r w:rsidR="00E81A49" w:rsidRPr="00551BF4">
        <w:rPr>
          <w:rFonts w:ascii="Times New Roman" w:hAnsi="Times New Roman" w:cs="Times New Roman"/>
        </w:rPr>
        <w:t>principles</w:t>
      </w:r>
      <w:r w:rsidR="00E81A49">
        <w:rPr>
          <w:rFonts w:ascii="Times New Roman" w:hAnsi="Times New Roman" w:cs="Times New Roman"/>
        </w:rPr>
        <w:t xml:space="preserve"> of physics beyond the bare kinem</w:t>
      </w:r>
      <w:r w:rsidR="00085510">
        <w:rPr>
          <w:rFonts w:ascii="Times New Roman" w:hAnsi="Times New Roman" w:cs="Times New Roman"/>
        </w:rPr>
        <w:t>atic theory described in the Phor</w:t>
      </w:r>
      <w:r w:rsidR="00E81A49">
        <w:rPr>
          <w:rFonts w:ascii="Times New Roman" w:hAnsi="Times New Roman" w:cs="Times New Roman"/>
        </w:rPr>
        <w:t xml:space="preserve">onomy, Kant’s dynamism must admit of </w:t>
      </w:r>
      <w:r w:rsidR="00E81A49">
        <w:rPr>
          <w:rFonts w:ascii="Times New Roman" w:hAnsi="Times New Roman" w:cs="Times New Roman"/>
          <w:i/>
        </w:rPr>
        <w:t>a priori</w:t>
      </w:r>
      <w:r w:rsidR="00E81A49">
        <w:rPr>
          <w:rFonts w:ascii="Times New Roman" w:hAnsi="Times New Roman" w:cs="Times New Roman"/>
        </w:rPr>
        <w:t xml:space="preserve"> demonstration.</w:t>
      </w:r>
      <w:r w:rsidR="00881C3D">
        <w:rPr>
          <w:rFonts w:ascii="Times New Roman" w:hAnsi="Times New Roman" w:cs="Times New Roman"/>
        </w:rPr>
        <w:t xml:space="preserve"> </w:t>
      </w:r>
      <w:r w:rsidR="007C2B1A">
        <w:rPr>
          <w:rFonts w:ascii="Times New Roman" w:hAnsi="Times New Roman" w:cs="Times New Roman"/>
        </w:rPr>
        <w:t>Such</w:t>
      </w:r>
      <w:r w:rsidR="00097D80">
        <w:rPr>
          <w:rFonts w:ascii="Times New Roman" w:hAnsi="Times New Roman" w:cs="Times New Roman"/>
        </w:rPr>
        <w:t xml:space="preserve"> considerations </w:t>
      </w:r>
      <w:r w:rsidR="00881C3D">
        <w:rPr>
          <w:rFonts w:ascii="Times New Roman" w:hAnsi="Times New Roman" w:cs="Times New Roman"/>
        </w:rPr>
        <w:t xml:space="preserve">provide strong evidence that the dynamic theory of matter must be knowable </w:t>
      </w:r>
      <w:r w:rsidR="00881C3D">
        <w:rPr>
          <w:rFonts w:ascii="Times New Roman" w:hAnsi="Times New Roman" w:cs="Times New Roman"/>
          <w:i/>
        </w:rPr>
        <w:t>a priori</w:t>
      </w:r>
      <w:r w:rsidR="00881C3D">
        <w:rPr>
          <w:rFonts w:ascii="Times New Roman" w:hAnsi="Times New Roman" w:cs="Times New Roman"/>
        </w:rPr>
        <w:t xml:space="preserve">, and thus that </w:t>
      </w:r>
      <w:r w:rsidR="007C2B1A">
        <w:rPr>
          <w:rFonts w:ascii="Times New Roman" w:hAnsi="Times New Roman" w:cs="Times New Roman"/>
        </w:rPr>
        <w:t xml:space="preserve">the competitive, </w:t>
      </w:r>
      <w:r w:rsidR="00881C3D">
        <w:rPr>
          <w:rFonts w:ascii="Times New Roman" w:hAnsi="Times New Roman" w:cs="Times New Roman"/>
        </w:rPr>
        <w:t xml:space="preserve">mechanical </w:t>
      </w:r>
      <w:r w:rsidR="00085510">
        <w:rPr>
          <w:rFonts w:ascii="Times New Roman" w:hAnsi="Times New Roman" w:cs="Times New Roman"/>
        </w:rPr>
        <w:t>theory</w:t>
      </w:r>
      <w:r w:rsidR="00881C3D">
        <w:rPr>
          <w:rFonts w:ascii="Times New Roman" w:hAnsi="Times New Roman" w:cs="Times New Roman"/>
        </w:rPr>
        <w:t xml:space="preserve"> admits of </w:t>
      </w:r>
      <w:r w:rsidR="00881C3D">
        <w:rPr>
          <w:rFonts w:ascii="Times New Roman" w:hAnsi="Times New Roman" w:cs="Times New Roman"/>
          <w:i/>
        </w:rPr>
        <w:t xml:space="preserve">a priori </w:t>
      </w:r>
      <w:r w:rsidR="0042085A">
        <w:rPr>
          <w:rFonts w:ascii="Times New Roman" w:hAnsi="Times New Roman" w:cs="Times New Roman"/>
        </w:rPr>
        <w:t>refutation</w:t>
      </w:r>
      <w:r w:rsidR="001F06CA">
        <w:rPr>
          <w:rFonts w:ascii="Times New Roman" w:hAnsi="Times New Roman" w:cs="Times New Roman"/>
        </w:rPr>
        <w:t>. Yet, at the same time, when</w:t>
      </w:r>
      <w:r w:rsidR="007C2B1A">
        <w:rPr>
          <w:rFonts w:ascii="Times New Roman" w:hAnsi="Times New Roman" w:cs="Times New Roman"/>
        </w:rPr>
        <w:t>ever</w:t>
      </w:r>
      <w:r w:rsidR="001F06CA">
        <w:rPr>
          <w:rFonts w:ascii="Times New Roman" w:hAnsi="Times New Roman" w:cs="Times New Roman"/>
        </w:rPr>
        <w:t xml:space="preserve"> Kant assembles the </w:t>
      </w:r>
      <w:r w:rsidR="00C24DE7">
        <w:rPr>
          <w:rFonts w:ascii="Times New Roman" w:hAnsi="Times New Roman" w:cs="Times New Roman"/>
        </w:rPr>
        <w:t>elements</w:t>
      </w:r>
      <w:r w:rsidR="001F06CA">
        <w:rPr>
          <w:rFonts w:ascii="Times New Roman" w:hAnsi="Times New Roman" w:cs="Times New Roman"/>
        </w:rPr>
        <w:t xml:space="preserve"> of a definitive, principled disproof of mechanical philosophy, he backs off of it. </w:t>
      </w:r>
      <w:r w:rsidR="000A2796">
        <w:rPr>
          <w:rFonts w:ascii="Times New Roman" w:hAnsi="Times New Roman" w:cs="Times New Roman"/>
        </w:rPr>
        <w:t xml:space="preserve">In both the Anticipations of Perception and the Third Analogy of KrV, Kant appears to have </w:t>
      </w:r>
      <w:r w:rsidR="002632DD">
        <w:rPr>
          <w:rFonts w:ascii="Times New Roman" w:hAnsi="Times New Roman" w:cs="Times New Roman"/>
        </w:rPr>
        <w:t>ample justification</w:t>
      </w:r>
      <w:r w:rsidR="000A2796">
        <w:rPr>
          <w:rFonts w:ascii="Times New Roman" w:hAnsi="Times New Roman" w:cs="Times New Roman"/>
        </w:rPr>
        <w:t xml:space="preserve"> to </w:t>
      </w:r>
      <w:r w:rsidR="00085510">
        <w:rPr>
          <w:rFonts w:ascii="Times New Roman" w:hAnsi="Times New Roman" w:cs="Times New Roman"/>
        </w:rPr>
        <w:t>reject</w:t>
      </w:r>
      <w:r w:rsidR="000A2796">
        <w:rPr>
          <w:rFonts w:ascii="Times New Roman" w:hAnsi="Times New Roman" w:cs="Times New Roman"/>
        </w:rPr>
        <w:t xml:space="preserve"> mechanical philosophy</w:t>
      </w:r>
      <w:r w:rsidR="00261750">
        <w:rPr>
          <w:rFonts w:ascii="Times New Roman" w:hAnsi="Times New Roman" w:cs="Times New Roman"/>
        </w:rPr>
        <w:t xml:space="preserve"> and, in particular, its posits of</w:t>
      </w:r>
      <w:r w:rsidR="000A2796">
        <w:rPr>
          <w:rFonts w:ascii="Times New Roman" w:hAnsi="Times New Roman" w:cs="Times New Roman"/>
        </w:rPr>
        <w:t xml:space="preserve"> absolute impenetrability and empty space</w:t>
      </w:r>
      <w:r w:rsidR="00A127F9">
        <w:rPr>
          <w:rFonts w:ascii="Times New Roman" w:hAnsi="Times New Roman" w:cs="Times New Roman"/>
        </w:rPr>
        <w:t xml:space="preserve">. </w:t>
      </w:r>
      <w:r w:rsidR="00360E71">
        <w:rPr>
          <w:rFonts w:ascii="Times New Roman" w:hAnsi="Times New Roman" w:cs="Times New Roman"/>
        </w:rPr>
        <w:t>However,</w:t>
      </w:r>
      <w:r w:rsidR="00A127F9">
        <w:rPr>
          <w:rFonts w:ascii="Times New Roman" w:hAnsi="Times New Roman" w:cs="Times New Roman"/>
        </w:rPr>
        <w:t xml:space="preserve"> in neither does he explic</w:t>
      </w:r>
      <w:r w:rsidR="00D56153">
        <w:rPr>
          <w:rFonts w:ascii="Times New Roman" w:hAnsi="Times New Roman" w:cs="Times New Roman"/>
        </w:rPr>
        <w:t xml:space="preserve">itly </w:t>
      </w:r>
      <w:r w:rsidR="0015479C">
        <w:rPr>
          <w:rFonts w:ascii="Times New Roman" w:hAnsi="Times New Roman" w:cs="Times New Roman"/>
        </w:rPr>
        <w:t>dismiss</w:t>
      </w:r>
      <w:r w:rsidR="00D56153">
        <w:rPr>
          <w:rFonts w:ascii="Times New Roman" w:hAnsi="Times New Roman" w:cs="Times New Roman"/>
        </w:rPr>
        <w:t xml:space="preserve"> mechanical philosophy, and, indeed, he </w:t>
      </w:r>
      <w:r w:rsidR="00A127F9">
        <w:rPr>
          <w:rFonts w:ascii="Times New Roman" w:hAnsi="Times New Roman" w:cs="Times New Roman"/>
        </w:rPr>
        <w:t xml:space="preserve">goes to lengths to </w:t>
      </w:r>
      <w:r w:rsidR="00A127F9">
        <w:rPr>
          <w:rFonts w:ascii="Times New Roman" w:hAnsi="Times New Roman" w:cs="Times New Roman"/>
          <w:i/>
        </w:rPr>
        <w:t>deny</w:t>
      </w:r>
      <w:r w:rsidR="00A127F9">
        <w:rPr>
          <w:rFonts w:ascii="Times New Roman" w:hAnsi="Times New Roman" w:cs="Times New Roman"/>
        </w:rPr>
        <w:t xml:space="preserve"> that he is thereby disproving the theory.</w:t>
      </w:r>
      <w:r w:rsidR="00F87547">
        <w:rPr>
          <w:rFonts w:ascii="Times New Roman" w:hAnsi="Times New Roman" w:cs="Times New Roman"/>
        </w:rPr>
        <w:t xml:space="preserve"> More confounding, in </w:t>
      </w:r>
      <w:r w:rsidR="00A127F9">
        <w:rPr>
          <w:rFonts w:ascii="Times New Roman" w:hAnsi="Times New Roman" w:cs="Times New Roman"/>
        </w:rPr>
        <w:t xml:space="preserve">several passages directly concerned with natural philosophy, including some in the General Remark to the Dynamics of MAN, Kant appears to carve out </w:t>
      </w:r>
      <w:r w:rsidR="00F634F2">
        <w:rPr>
          <w:rFonts w:ascii="Times New Roman" w:hAnsi="Times New Roman" w:cs="Times New Roman"/>
        </w:rPr>
        <w:t xml:space="preserve">conceptual space for mechanical explanations. It is no wonder that </w:t>
      </w:r>
      <w:r w:rsidR="00094FC8">
        <w:rPr>
          <w:rFonts w:ascii="Times New Roman" w:hAnsi="Times New Roman" w:cs="Times New Roman"/>
        </w:rPr>
        <w:t>there is little agreement among</w:t>
      </w:r>
      <w:r w:rsidR="002F6772">
        <w:rPr>
          <w:rFonts w:ascii="Times New Roman" w:hAnsi="Times New Roman" w:cs="Times New Roman"/>
        </w:rPr>
        <w:t xml:space="preserve"> scholars regarding Kant’s dynamism</w:t>
      </w:r>
      <w:r w:rsidR="00F634F2">
        <w:rPr>
          <w:rFonts w:ascii="Times New Roman" w:hAnsi="Times New Roman" w:cs="Times New Roman"/>
        </w:rPr>
        <w:t xml:space="preserve">; </w:t>
      </w:r>
      <w:r w:rsidR="0068590F">
        <w:rPr>
          <w:rFonts w:ascii="Times New Roman" w:hAnsi="Times New Roman" w:cs="Times New Roman"/>
        </w:rPr>
        <w:t xml:space="preserve">Kant himself appears </w:t>
      </w:r>
      <w:r w:rsidR="00085510">
        <w:rPr>
          <w:rFonts w:ascii="Times New Roman" w:hAnsi="Times New Roman" w:cs="Times New Roman"/>
        </w:rPr>
        <w:t>to be of two minds</w:t>
      </w:r>
      <w:r w:rsidR="0068590F">
        <w:rPr>
          <w:rFonts w:ascii="Times New Roman" w:hAnsi="Times New Roman" w:cs="Times New Roman"/>
        </w:rPr>
        <w:t>.</w:t>
      </w:r>
    </w:p>
    <w:p w14:paraId="713828E2" w14:textId="1449213B" w:rsidR="0007309A" w:rsidRDefault="00C55C66" w:rsidP="002A0B42">
      <w:pPr>
        <w:spacing w:line="480" w:lineRule="auto"/>
        <w:ind w:firstLine="720"/>
        <w:jc w:val="both"/>
        <w:rPr>
          <w:rFonts w:ascii="Times New Roman" w:hAnsi="Times New Roman" w:cs="Times New Roman"/>
        </w:rPr>
      </w:pPr>
      <w:r>
        <w:rPr>
          <w:rFonts w:ascii="Times New Roman" w:hAnsi="Times New Roman" w:cs="Times New Roman"/>
        </w:rPr>
        <w:t>Additionally</w:t>
      </w:r>
      <w:r w:rsidR="00610BEF">
        <w:rPr>
          <w:rFonts w:ascii="Times New Roman" w:hAnsi="Times New Roman" w:cs="Times New Roman"/>
        </w:rPr>
        <w:t xml:space="preserve">, there are various accounts of the </w:t>
      </w:r>
      <w:r w:rsidR="0007309A">
        <w:rPr>
          <w:rFonts w:ascii="Times New Roman" w:hAnsi="Times New Roman" w:cs="Times New Roman"/>
        </w:rPr>
        <w:t xml:space="preserve">historical antecedents for Kant’s physical theory. </w:t>
      </w:r>
      <w:r w:rsidR="00141A78">
        <w:rPr>
          <w:rFonts w:ascii="Times New Roman" w:hAnsi="Times New Roman" w:cs="Times New Roman"/>
        </w:rPr>
        <w:t>Partially in virtue of</w:t>
      </w:r>
      <w:r w:rsidR="0007309A">
        <w:rPr>
          <w:rFonts w:ascii="Times New Roman" w:hAnsi="Times New Roman" w:cs="Times New Roman"/>
        </w:rPr>
        <w:t xml:space="preserve"> Friedman’s (1986, 1992) pioneering work,</w:t>
      </w:r>
      <w:r w:rsidR="0007309A" w:rsidRPr="00AA7D8F">
        <w:rPr>
          <w:rFonts w:ascii="Times New Roman" w:hAnsi="Times New Roman" w:cs="Times New Roman"/>
        </w:rPr>
        <w:t xml:space="preserve"> Kant’s physics has been classically conceived as of a kind with Newton’s</w:t>
      </w:r>
      <w:r w:rsidR="0007309A">
        <w:rPr>
          <w:rFonts w:ascii="Times New Roman" w:hAnsi="Times New Roman" w:cs="Times New Roman"/>
        </w:rPr>
        <w:t>. And, indeed, the only philosopher expl</w:t>
      </w:r>
      <w:r w:rsidR="00085510">
        <w:rPr>
          <w:rFonts w:ascii="Times New Roman" w:hAnsi="Times New Roman" w:cs="Times New Roman"/>
        </w:rPr>
        <w:t>icitly identified as a dynamist by Kant</w:t>
      </w:r>
      <w:r w:rsidR="0007309A">
        <w:rPr>
          <w:rFonts w:ascii="Times New Roman" w:hAnsi="Times New Roman" w:cs="Times New Roman"/>
        </w:rPr>
        <w:t xml:space="preserve"> is Newton.</w:t>
      </w:r>
      <w:r w:rsidR="0007309A" w:rsidRPr="00AA7D8F">
        <w:rPr>
          <w:rFonts w:ascii="Times New Roman" w:hAnsi="Times New Roman" w:cs="Times New Roman"/>
        </w:rPr>
        <w:t xml:space="preserve"> </w:t>
      </w:r>
      <w:r w:rsidR="0007309A">
        <w:rPr>
          <w:rFonts w:ascii="Times New Roman" w:hAnsi="Times New Roman" w:cs="Times New Roman"/>
        </w:rPr>
        <w:t xml:space="preserve">Yet some </w:t>
      </w:r>
      <w:r w:rsidR="0007309A" w:rsidRPr="00AA7D8F">
        <w:rPr>
          <w:rFonts w:ascii="Times New Roman" w:hAnsi="Times New Roman" w:cs="Times New Roman"/>
        </w:rPr>
        <w:t xml:space="preserve">recent </w:t>
      </w:r>
      <w:r w:rsidR="0007309A" w:rsidRPr="00AA7D8F">
        <w:rPr>
          <w:rFonts w:ascii="Times New Roman" w:hAnsi="Times New Roman" w:cs="Times New Roman"/>
        </w:rPr>
        <w:lastRenderedPageBreak/>
        <w:t xml:space="preserve">commentators, such as Pollok (2001, </w:t>
      </w:r>
      <w:r w:rsidR="00DC74CF">
        <w:rPr>
          <w:rFonts w:ascii="Times New Roman" w:hAnsi="Times New Roman" w:cs="Times New Roman"/>
        </w:rPr>
        <w:t xml:space="preserve">pp. </w:t>
      </w:r>
      <w:r w:rsidR="00895625">
        <w:rPr>
          <w:rFonts w:ascii="Times New Roman" w:hAnsi="Times New Roman" w:cs="Times New Roman"/>
        </w:rPr>
        <w:t>226f.</w:t>
      </w:r>
      <w:r w:rsidR="0007309A" w:rsidRPr="00AA7D8F">
        <w:rPr>
          <w:rFonts w:ascii="Times New Roman" w:hAnsi="Times New Roman" w:cs="Times New Roman"/>
        </w:rPr>
        <w:t xml:space="preserve">), Warren (2001b, </w:t>
      </w:r>
      <w:r w:rsidR="00DC74CF">
        <w:rPr>
          <w:rFonts w:ascii="Times New Roman" w:hAnsi="Times New Roman" w:cs="Times New Roman"/>
        </w:rPr>
        <w:t xml:space="preserve">pp. </w:t>
      </w:r>
      <w:r w:rsidR="0007309A" w:rsidRPr="00AA7D8F">
        <w:rPr>
          <w:rFonts w:ascii="Times New Roman" w:hAnsi="Times New Roman" w:cs="Times New Roman"/>
        </w:rPr>
        <w:t>63</w:t>
      </w:r>
      <w:r w:rsidR="00895625">
        <w:rPr>
          <w:rFonts w:ascii="Times New Roman" w:hAnsi="Times New Roman" w:cs="Times New Roman"/>
        </w:rPr>
        <w:t>f.</w:t>
      </w:r>
      <w:r w:rsidR="0007309A" w:rsidRPr="00AA7D8F">
        <w:rPr>
          <w:rFonts w:ascii="Times New Roman" w:hAnsi="Times New Roman" w:cs="Times New Roman"/>
        </w:rPr>
        <w:t xml:space="preserve">), and Stan (2013), highlight broadly Leibnizian </w:t>
      </w:r>
      <w:r w:rsidR="0007309A">
        <w:rPr>
          <w:rFonts w:ascii="Times New Roman" w:hAnsi="Times New Roman" w:cs="Times New Roman"/>
        </w:rPr>
        <w:t>veins in Kant’s thought</w:t>
      </w:r>
      <w:r w:rsidR="00994C95">
        <w:rPr>
          <w:rFonts w:ascii="Times New Roman" w:hAnsi="Times New Roman" w:cs="Times New Roman"/>
        </w:rPr>
        <w:t>.</w:t>
      </w:r>
      <w:r w:rsidR="00085510">
        <w:rPr>
          <w:rFonts w:ascii="Times New Roman" w:hAnsi="Times New Roman" w:cs="Times New Roman"/>
        </w:rPr>
        <w:t xml:space="preserve"> T</w:t>
      </w:r>
      <w:r w:rsidR="00F87547">
        <w:rPr>
          <w:rFonts w:ascii="Times New Roman" w:hAnsi="Times New Roman" w:cs="Times New Roman"/>
        </w:rPr>
        <w:t xml:space="preserve">hroughout his </w:t>
      </w:r>
      <w:r w:rsidR="00085510">
        <w:rPr>
          <w:rFonts w:ascii="Times New Roman" w:hAnsi="Times New Roman" w:cs="Times New Roman"/>
        </w:rPr>
        <w:t xml:space="preserve">more </w:t>
      </w:r>
      <w:r w:rsidR="00F87547">
        <w:rPr>
          <w:rFonts w:ascii="Times New Roman" w:hAnsi="Times New Roman" w:cs="Times New Roman"/>
        </w:rPr>
        <w:t>recent volume</w:t>
      </w:r>
      <w:r w:rsidR="00085510">
        <w:rPr>
          <w:rFonts w:ascii="Times New Roman" w:hAnsi="Times New Roman" w:cs="Times New Roman"/>
        </w:rPr>
        <w:t xml:space="preserve"> on Kant’s MAN, Friedman (2013)</w:t>
      </w:r>
      <w:r w:rsidR="00F87547">
        <w:rPr>
          <w:rFonts w:ascii="Times New Roman" w:hAnsi="Times New Roman" w:cs="Times New Roman"/>
        </w:rPr>
        <w:t xml:space="preserve"> himself pays more attention to the Leibnizian backdrop than before</w:t>
      </w:r>
      <w:r w:rsidR="00B465C5">
        <w:rPr>
          <w:rFonts w:ascii="Times New Roman" w:hAnsi="Times New Roman" w:cs="Times New Roman"/>
        </w:rPr>
        <w:t>.</w:t>
      </w:r>
      <w:r w:rsidR="0007309A">
        <w:rPr>
          <w:rFonts w:ascii="Times New Roman" w:hAnsi="Times New Roman" w:cs="Times New Roman"/>
        </w:rPr>
        <w:t xml:space="preserve"> </w:t>
      </w:r>
      <w:r w:rsidR="00B465C5">
        <w:rPr>
          <w:rFonts w:ascii="Times New Roman" w:hAnsi="Times New Roman" w:cs="Times New Roman"/>
        </w:rPr>
        <w:t xml:space="preserve">Indeed, </w:t>
      </w:r>
      <w:r w:rsidR="0007309A">
        <w:rPr>
          <w:rFonts w:ascii="Times New Roman" w:hAnsi="Times New Roman" w:cs="Times New Roman"/>
        </w:rPr>
        <w:t>Leibniz’s own physical theory, devel</w:t>
      </w:r>
      <w:r w:rsidR="00F87547">
        <w:rPr>
          <w:rFonts w:ascii="Times New Roman" w:hAnsi="Times New Roman" w:cs="Times New Roman"/>
        </w:rPr>
        <w:t xml:space="preserve">oped </w:t>
      </w:r>
      <w:r w:rsidR="00434E93">
        <w:rPr>
          <w:rFonts w:ascii="Times New Roman" w:hAnsi="Times New Roman" w:cs="Times New Roman"/>
        </w:rPr>
        <w:t xml:space="preserve">especially </w:t>
      </w:r>
      <w:r w:rsidR="00F87547">
        <w:rPr>
          <w:rFonts w:ascii="Times New Roman" w:hAnsi="Times New Roman" w:cs="Times New Roman"/>
        </w:rPr>
        <w:t>in his “Specimen Dynamicum</w:t>
      </w:r>
      <w:r w:rsidR="00B3342A">
        <w:rPr>
          <w:rFonts w:ascii="Times New Roman" w:hAnsi="Times New Roman" w:cs="Times New Roman"/>
        </w:rPr>
        <w:t>,”</w:t>
      </w:r>
      <w:r w:rsidR="0007309A">
        <w:rPr>
          <w:rFonts w:ascii="Times New Roman" w:hAnsi="Times New Roman" w:cs="Times New Roman"/>
        </w:rPr>
        <w:t xml:space="preserve"> is a clear example of a </w:t>
      </w:r>
      <w:r w:rsidR="00B61A36">
        <w:rPr>
          <w:rFonts w:ascii="Times New Roman" w:hAnsi="Times New Roman" w:cs="Times New Roman"/>
        </w:rPr>
        <w:t>dynamical</w:t>
      </w:r>
      <w:r w:rsidR="0007309A">
        <w:rPr>
          <w:rFonts w:ascii="Times New Roman" w:hAnsi="Times New Roman" w:cs="Times New Roman"/>
        </w:rPr>
        <w:t xml:space="preserve"> theory of matter, expla</w:t>
      </w:r>
      <w:r w:rsidR="00B61A36">
        <w:rPr>
          <w:rFonts w:ascii="Times New Roman" w:hAnsi="Times New Roman" w:cs="Times New Roman"/>
        </w:rPr>
        <w:t xml:space="preserve">ining natural phenomena by means of </w:t>
      </w:r>
      <w:r w:rsidR="0042085A">
        <w:rPr>
          <w:rFonts w:ascii="Times New Roman" w:hAnsi="Times New Roman" w:cs="Times New Roman"/>
        </w:rPr>
        <w:t>a</w:t>
      </w:r>
      <w:r w:rsidR="00B61A36">
        <w:rPr>
          <w:rFonts w:ascii="Times New Roman" w:hAnsi="Times New Roman" w:cs="Times New Roman"/>
        </w:rPr>
        <w:t xml:space="preserve"> sys</w:t>
      </w:r>
      <w:r w:rsidR="00944620">
        <w:rPr>
          <w:rFonts w:ascii="Times New Roman" w:hAnsi="Times New Roman" w:cs="Times New Roman"/>
        </w:rPr>
        <w:t xml:space="preserve">tem of forces. </w:t>
      </w:r>
    </w:p>
    <w:p w14:paraId="516AD0DB" w14:textId="64B5B1F6" w:rsidR="0007309A" w:rsidRDefault="00223E6B" w:rsidP="003744EC">
      <w:pPr>
        <w:spacing w:line="480" w:lineRule="auto"/>
        <w:ind w:firstLine="720"/>
        <w:jc w:val="both"/>
        <w:rPr>
          <w:rFonts w:ascii="Times New Roman" w:hAnsi="Times New Roman" w:cs="Times New Roman"/>
        </w:rPr>
      </w:pPr>
      <w:r>
        <w:rPr>
          <w:rFonts w:ascii="Times New Roman" w:hAnsi="Times New Roman" w:cs="Times New Roman"/>
        </w:rPr>
        <w:t>In this paper, I clarify the reasoning behind Kant’s dynamical theory of matter</w:t>
      </w:r>
      <w:r w:rsidR="00FA0A8F">
        <w:rPr>
          <w:rFonts w:ascii="Times New Roman" w:hAnsi="Times New Roman" w:cs="Times New Roman"/>
        </w:rPr>
        <w:t xml:space="preserve">, which resolves the aforementioned philosophical </w:t>
      </w:r>
      <w:r w:rsidR="00053061">
        <w:rPr>
          <w:rFonts w:ascii="Times New Roman" w:hAnsi="Times New Roman" w:cs="Times New Roman"/>
        </w:rPr>
        <w:t>quandaries</w:t>
      </w:r>
      <w:r w:rsidR="00FA0A8F">
        <w:rPr>
          <w:rFonts w:ascii="Times New Roman" w:hAnsi="Times New Roman" w:cs="Times New Roman"/>
        </w:rPr>
        <w:t xml:space="preserve"> and clarifies the historical inspiration for the theory. My </w:t>
      </w:r>
      <w:r w:rsidR="00B14E8A">
        <w:rPr>
          <w:rFonts w:ascii="Times New Roman" w:hAnsi="Times New Roman" w:cs="Times New Roman"/>
        </w:rPr>
        <w:t>principal thesis is th</w:t>
      </w:r>
      <w:r w:rsidR="00F87547">
        <w:rPr>
          <w:rFonts w:ascii="Times New Roman" w:hAnsi="Times New Roman" w:cs="Times New Roman"/>
        </w:rPr>
        <w:t>at Kant’s argument for dynamism</w:t>
      </w:r>
      <w:r w:rsidR="00B14E8A">
        <w:rPr>
          <w:rFonts w:ascii="Times New Roman" w:hAnsi="Times New Roman" w:cs="Times New Roman"/>
        </w:rPr>
        <w:t xml:space="preserve"> </w:t>
      </w:r>
      <w:r w:rsidR="0042085A">
        <w:rPr>
          <w:rFonts w:ascii="Times New Roman" w:hAnsi="Times New Roman" w:cs="Times New Roman"/>
        </w:rPr>
        <w:t>hinges</w:t>
      </w:r>
      <w:r w:rsidR="00B14E8A">
        <w:rPr>
          <w:rFonts w:ascii="Times New Roman" w:hAnsi="Times New Roman" w:cs="Times New Roman"/>
        </w:rPr>
        <w:t xml:space="preserve"> on </w:t>
      </w:r>
      <w:r w:rsidR="0042085A">
        <w:rPr>
          <w:rFonts w:ascii="Times New Roman" w:hAnsi="Times New Roman" w:cs="Times New Roman"/>
        </w:rPr>
        <w:t>his</w:t>
      </w:r>
      <w:r w:rsidR="00B14E8A">
        <w:rPr>
          <w:rFonts w:ascii="Times New Roman" w:hAnsi="Times New Roman" w:cs="Times New Roman"/>
        </w:rPr>
        <w:t xml:space="preserve"> denial of mechanical philosophy, which, in turn, rests on his endorsement of Leibniz’s law of continuity.</w:t>
      </w:r>
      <w:r w:rsidR="003A3001">
        <w:rPr>
          <w:rFonts w:ascii="Times New Roman" w:hAnsi="Times New Roman" w:cs="Times New Roman"/>
        </w:rPr>
        <w:t xml:space="preserve"> In particular, Kant believes that all </w:t>
      </w:r>
      <w:r w:rsidR="00A241DD">
        <w:rPr>
          <w:rFonts w:ascii="Times New Roman" w:hAnsi="Times New Roman" w:cs="Times New Roman"/>
        </w:rPr>
        <w:t>alterations</w:t>
      </w:r>
      <w:r w:rsidR="003A3001">
        <w:rPr>
          <w:rFonts w:ascii="Times New Roman" w:hAnsi="Times New Roman" w:cs="Times New Roman"/>
        </w:rPr>
        <w:t xml:space="preserve"> in nature must be continuous and occur through degrees</w:t>
      </w:r>
      <w:r w:rsidR="002A1369">
        <w:rPr>
          <w:rFonts w:ascii="Times New Roman" w:hAnsi="Times New Roman" w:cs="Times New Roman"/>
        </w:rPr>
        <w:t xml:space="preserve">; mechanism violates this edict, insofar as upon impact absolutely impenetrable atoms would </w:t>
      </w:r>
      <w:r w:rsidR="001C6108">
        <w:rPr>
          <w:rFonts w:ascii="Times New Roman" w:hAnsi="Times New Roman" w:cs="Times New Roman"/>
        </w:rPr>
        <w:t xml:space="preserve">take on new motions </w:t>
      </w:r>
      <w:r w:rsidR="001C6108">
        <w:rPr>
          <w:rFonts w:ascii="Times New Roman" w:hAnsi="Times New Roman" w:cs="Times New Roman"/>
          <w:i/>
        </w:rPr>
        <w:t>instantaneously</w:t>
      </w:r>
      <w:r w:rsidR="001C6108">
        <w:rPr>
          <w:rFonts w:ascii="Times New Roman" w:hAnsi="Times New Roman" w:cs="Times New Roman"/>
        </w:rPr>
        <w:t>.</w:t>
      </w:r>
      <w:r w:rsidR="00153800">
        <w:rPr>
          <w:rFonts w:ascii="Times New Roman" w:hAnsi="Times New Roman" w:cs="Times New Roman"/>
        </w:rPr>
        <w:t xml:space="preserve"> Furthermore, I demonstrate that this commitment is grounded in the </w:t>
      </w:r>
      <w:r w:rsidR="00153800">
        <w:rPr>
          <w:rFonts w:ascii="Times New Roman" w:hAnsi="Times New Roman" w:cs="Times New Roman"/>
          <w:i/>
        </w:rPr>
        <w:t>a priori</w:t>
      </w:r>
      <w:r w:rsidR="00153800">
        <w:rPr>
          <w:rFonts w:ascii="Times New Roman" w:hAnsi="Times New Roman" w:cs="Times New Roman"/>
        </w:rPr>
        <w:t xml:space="preserve"> metaphysics of KrV.</w:t>
      </w:r>
      <w:r w:rsidR="00B14E8A">
        <w:rPr>
          <w:rFonts w:ascii="Times New Roman" w:hAnsi="Times New Roman" w:cs="Times New Roman"/>
        </w:rPr>
        <w:t xml:space="preserve"> In this regard, Kant is rehearsing a notable argument </w:t>
      </w:r>
      <w:r w:rsidR="006E1008">
        <w:rPr>
          <w:rFonts w:ascii="Times New Roman" w:hAnsi="Times New Roman" w:cs="Times New Roman"/>
        </w:rPr>
        <w:t xml:space="preserve">marshaled by Leibniz himself against </w:t>
      </w:r>
      <w:r w:rsidR="00085510">
        <w:rPr>
          <w:rFonts w:ascii="Times New Roman" w:hAnsi="Times New Roman" w:cs="Times New Roman"/>
        </w:rPr>
        <w:t>mechanism</w:t>
      </w:r>
      <w:r w:rsidR="006E1008">
        <w:rPr>
          <w:rFonts w:ascii="Times New Roman" w:hAnsi="Times New Roman" w:cs="Times New Roman"/>
        </w:rPr>
        <w:t xml:space="preserve"> in various works. </w:t>
      </w:r>
      <w:r w:rsidR="001F4056">
        <w:rPr>
          <w:rFonts w:ascii="Times New Roman" w:hAnsi="Times New Roman" w:cs="Times New Roman"/>
        </w:rPr>
        <w:t>Although o</w:t>
      </w:r>
      <w:r w:rsidR="00153800">
        <w:rPr>
          <w:rFonts w:ascii="Times New Roman" w:hAnsi="Times New Roman" w:cs="Times New Roman"/>
        </w:rPr>
        <w:t>ther commentators</w:t>
      </w:r>
      <w:r w:rsidR="005D1AE5">
        <w:rPr>
          <w:rFonts w:ascii="Times New Roman" w:hAnsi="Times New Roman" w:cs="Times New Roman"/>
        </w:rPr>
        <w:t>, includi</w:t>
      </w:r>
      <w:r w:rsidR="005D1AE5" w:rsidRPr="008E2DCC">
        <w:rPr>
          <w:rFonts w:ascii="Times New Roman" w:hAnsi="Times New Roman" w:cs="Times New Roman"/>
        </w:rPr>
        <w:t xml:space="preserve">ng </w:t>
      </w:r>
      <w:r w:rsidR="008E2DCC" w:rsidRPr="008E2DCC">
        <w:rPr>
          <w:rFonts w:ascii="Times New Roman" w:hAnsi="Times New Roman" w:cs="Times New Roman"/>
        </w:rPr>
        <w:t xml:space="preserve">Schäfer (1966, </w:t>
      </w:r>
      <w:r w:rsidR="00DC74CF">
        <w:rPr>
          <w:rFonts w:ascii="Times New Roman" w:hAnsi="Times New Roman" w:cs="Times New Roman"/>
        </w:rPr>
        <w:t xml:space="preserve">pp. </w:t>
      </w:r>
      <w:r w:rsidR="008E2DCC" w:rsidRPr="008E2DCC">
        <w:rPr>
          <w:rFonts w:ascii="Times New Roman" w:hAnsi="Times New Roman" w:cs="Times New Roman"/>
        </w:rPr>
        <w:t xml:space="preserve">81–89), Brittan (1986, </w:t>
      </w:r>
      <w:r w:rsidR="00DC74CF">
        <w:rPr>
          <w:rFonts w:ascii="Times New Roman" w:hAnsi="Times New Roman" w:cs="Times New Roman"/>
        </w:rPr>
        <w:t xml:space="preserve">pp. </w:t>
      </w:r>
      <w:r w:rsidR="00895625">
        <w:rPr>
          <w:rFonts w:ascii="Times New Roman" w:hAnsi="Times New Roman" w:cs="Times New Roman"/>
        </w:rPr>
        <w:t>80f</w:t>
      </w:r>
      <w:r w:rsidR="008E2DCC" w:rsidRPr="008E2DCC">
        <w:rPr>
          <w:rFonts w:ascii="Times New Roman" w:hAnsi="Times New Roman" w:cs="Times New Roman"/>
        </w:rPr>
        <w:t>.)</w:t>
      </w:r>
      <w:r w:rsidR="008E2DCC">
        <w:rPr>
          <w:rFonts w:ascii="Times New Roman" w:hAnsi="Times New Roman" w:cs="Times New Roman"/>
        </w:rPr>
        <w:t xml:space="preserve">, Pollok (2001, </w:t>
      </w:r>
      <w:r w:rsidR="00DC74CF">
        <w:rPr>
          <w:rFonts w:ascii="Times New Roman" w:hAnsi="Times New Roman" w:cs="Times New Roman"/>
        </w:rPr>
        <w:t xml:space="preserve">p. </w:t>
      </w:r>
      <w:r w:rsidR="008E2DCC">
        <w:rPr>
          <w:rFonts w:ascii="Times New Roman" w:hAnsi="Times New Roman" w:cs="Times New Roman"/>
        </w:rPr>
        <w:t xml:space="preserve">237), and </w:t>
      </w:r>
      <w:r w:rsidR="008E2DCC" w:rsidRPr="008E2DCC">
        <w:rPr>
          <w:rFonts w:ascii="Times New Roman" w:hAnsi="Times New Roman" w:cs="Times New Roman"/>
        </w:rPr>
        <w:t xml:space="preserve">Warren (2001b, </w:t>
      </w:r>
      <w:r w:rsidR="00DC74CF">
        <w:rPr>
          <w:rFonts w:ascii="Times New Roman" w:hAnsi="Times New Roman" w:cs="Times New Roman"/>
        </w:rPr>
        <w:t xml:space="preserve">pp. </w:t>
      </w:r>
      <w:r w:rsidR="00895625">
        <w:rPr>
          <w:rFonts w:ascii="Times New Roman" w:hAnsi="Times New Roman" w:cs="Times New Roman"/>
        </w:rPr>
        <w:t>68f.</w:t>
      </w:r>
      <w:r w:rsidR="008E2DCC" w:rsidRPr="008E2DCC">
        <w:rPr>
          <w:rFonts w:ascii="Times New Roman" w:hAnsi="Times New Roman" w:cs="Times New Roman"/>
        </w:rPr>
        <w:t>)</w:t>
      </w:r>
      <w:r w:rsidR="005D1AE5" w:rsidRPr="008E2DCC">
        <w:rPr>
          <w:rFonts w:ascii="Times New Roman" w:hAnsi="Times New Roman" w:cs="Times New Roman"/>
        </w:rPr>
        <w:t xml:space="preserve">, </w:t>
      </w:r>
      <w:r w:rsidR="008F45D2">
        <w:rPr>
          <w:rFonts w:ascii="Times New Roman" w:hAnsi="Times New Roman" w:cs="Times New Roman"/>
        </w:rPr>
        <w:t xml:space="preserve">have noted </w:t>
      </w:r>
      <w:r w:rsidR="00085510">
        <w:rPr>
          <w:rFonts w:ascii="Times New Roman" w:hAnsi="Times New Roman" w:cs="Times New Roman"/>
        </w:rPr>
        <w:t>hints of</w:t>
      </w:r>
      <w:r w:rsidR="008F45D2">
        <w:rPr>
          <w:rFonts w:ascii="Times New Roman" w:hAnsi="Times New Roman" w:cs="Times New Roman"/>
        </w:rPr>
        <w:t xml:space="preserve"> continuity in Kant’</w:t>
      </w:r>
      <w:r w:rsidR="00BA0376">
        <w:rPr>
          <w:rFonts w:ascii="Times New Roman" w:hAnsi="Times New Roman" w:cs="Times New Roman"/>
        </w:rPr>
        <w:t>s physical theory</w:t>
      </w:r>
      <w:r w:rsidR="001F4056">
        <w:rPr>
          <w:rFonts w:ascii="Times New Roman" w:hAnsi="Times New Roman" w:cs="Times New Roman"/>
        </w:rPr>
        <w:t>, they</w:t>
      </w:r>
      <w:r w:rsidR="005D1AE5">
        <w:rPr>
          <w:rFonts w:ascii="Times New Roman" w:hAnsi="Times New Roman" w:cs="Times New Roman"/>
        </w:rPr>
        <w:t xml:space="preserve"> fail to </w:t>
      </w:r>
      <w:r w:rsidR="00C53B60">
        <w:rPr>
          <w:rFonts w:ascii="Times New Roman" w:hAnsi="Times New Roman" w:cs="Times New Roman"/>
        </w:rPr>
        <w:t>appreciate</w:t>
      </w:r>
      <w:r w:rsidR="005D1AE5">
        <w:rPr>
          <w:rFonts w:ascii="Times New Roman" w:hAnsi="Times New Roman" w:cs="Times New Roman"/>
        </w:rPr>
        <w:t xml:space="preserve"> the depth of </w:t>
      </w:r>
      <w:r w:rsidR="00BA0376">
        <w:rPr>
          <w:rFonts w:ascii="Times New Roman" w:hAnsi="Times New Roman" w:cs="Times New Roman"/>
        </w:rPr>
        <w:t>his</w:t>
      </w:r>
      <w:r w:rsidR="005D1AE5">
        <w:rPr>
          <w:rFonts w:ascii="Times New Roman" w:hAnsi="Times New Roman" w:cs="Times New Roman"/>
        </w:rPr>
        <w:t xml:space="preserve"> commitment to continuity and </w:t>
      </w:r>
      <w:r w:rsidR="004C7B73">
        <w:rPr>
          <w:rFonts w:ascii="Times New Roman" w:hAnsi="Times New Roman" w:cs="Times New Roman"/>
        </w:rPr>
        <w:t>its</w:t>
      </w:r>
      <w:r w:rsidR="005D1AE5">
        <w:rPr>
          <w:rFonts w:ascii="Times New Roman" w:hAnsi="Times New Roman" w:cs="Times New Roman"/>
        </w:rPr>
        <w:t xml:space="preserve"> essential role </w:t>
      </w:r>
      <w:r w:rsidR="004C7B73">
        <w:rPr>
          <w:rFonts w:ascii="Times New Roman" w:hAnsi="Times New Roman" w:cs="Times New Roman"/>
        </w:rPr>
        <w:t xml:space="preserve">of </w:t>
      </w:r>
      <w:r w:rsidR="005D1AE5">
        <w:rPr>
          <w:rFonts w:ascii="Times New Roman" w:hAnsi="Times New Roman" w:cs="Times New Roman"/>
        </w:rPr>
        <w:t xml:space="preserve">justifying </w:t>
      </w:r>
      <w:r w:rsidR="00BA0376">
        <w:rPr>
          <w:rFonts w:ascii="Times New Roman" w:hAnsi="Times New Roman" w:cs="Times New Roman"/>
        </w:rPr>
        <w:t>the</w:t>
      </w:r>
      <w:r w:rsidR="005D1AE5">
        <w:rPr>
          <w:rFonts w:ascii="Times New Roman" w:hAnsi="Times New Roman" w:cs="Times New Roman"/>
        </w:rPr>
        <w:t xml:space="preserve"> dynamic theory of matter.</w:t>
      </w:r>
      <w:r w:rsidR="00085510">
        <w:rPr>
          <w:rFonts w:ascii="Times New Roman" w:hAnsi="Times New Roman" w:cs="Times New Roman"/>
        </w:rPr>
        <w:t xml:space="preserve"> </w:t>
      </w:r>
      <w:r w:rsidR="0042085A">
        <w:rPr>
          <w:rFonts w:ascii="Times New Roman" w:hAnsi="Times New Roman" w:cs="Times New Roman"/>
        </w:rPr>
        <w:t xml:space="preserve">On the one hand, </w:t>
      </w:r>
      <w:r w:rsidR="00F53858">
        <w:rPr>
          <w:rFonts w:ascii="Times New Roman" w:hAnsi="Times New Roman" w:cs="Times New Roman"/>
        </w:rPr>
        <w:t>Schäfer</w:t>
      </w:r>
      <w:r w:rsidR="0042085A">
        <w:rPr>
          <w:rFonts w:ascii="Times New Roman" w:hAnsi="Times New Roman" w:cs="Times New Roman"/>
        </w:rPr>
        <w:t xml:space="preserve"> and Brittan both stop short of the thesis that Kant’s dynamism </w:t>
      </w:r>
      <w:r w:rsidR="00FF172B">
        <w:rPr>
          <w:rFonts w:ascii="Times New Roman" w:hAnsi="Times New Roman" w:cs="Times New Roman"/>
        </w:rPr>
        <w:t xml:space="preserve">is </w:t>
      </w:r>
      <w:r w:rsidR="00FF172B" w:rsidRPr="00FF172B">
        <w:rPr>
          <w:rFonts w:ascii="Times New Roman" w:hAnsi="Times New Roman" w:cs="Times New Roman"/>
          <w:i/>
        </w:rPr>
        <w:t>justified</w:t>
      </w:r>
      <w:r w:rsidR="00FF172B">
        <w:rPr>
          <w:rFonts w:ascii="Times New Roman" w:hAnsi="Times New Roman" w:cs="Times New Roman"/>
        </w:rPr>
        <w:t xml:space="preserve"> by considerations of</w:t>
      </w:r>
      <w:r w:rsidR="0042085A">
        <w:rPr>
          <w:rFonts w:ascii="Times New Roman" w:hAnsi="Times New Roman" w:cs="Times New Roman"/>
        </w:rPr>
        <w:t xml:space="preserve"> continuity and, moreover, fail to recognize the specific, crucial role for the continuity of </w:t>
      </w:r>
      <w:r w:rsidR="0042085A">
        <w:rPr>
          <w:rFonts w:ascii="Times New Roman" w:hAnsi="Times New Roman" w:cs="Times New Roman"/>
          <w:i/>
        </w:rPr>
        <w:t>alteration</w:t>
      </w:r>
      <w:r w:rsidR="0042085A">
        <w:rPr>
          <w:rFonts w:ascii="Times New Roman" w:hAnsi="Times New Roman" w:cs="Times New Roman"/>
        </w:rPr>
        <w:t xml:space="preserve"> in the theory’s justification. On the other hand, Pollok</w:t>
      </w:r>
      <w:r w:rsidR="005D1AE5">
        <w:rPr>
          <w:rFonts w:ascii="Times New Roman" w:hAnsi="Times New Roman" w:cs="Times New Roman"/>
        </w:rPr>
        <w:t xml:space="preserve"> and </w:t>
      </w:r>
      <w:r w:rsidR="0042085A">
        <w:rPr>
          <w:rFonts w:ascii="Times New Roman" w:hAnsi="Times New Roman" w:cs="Times New Roman"/>
        </w:rPr>
        <w:t>Warren</w:t>
      </w:r>
      <w:r w:rsidR="005D1AE5">
        <w:rPr>
          <w:rFonts w:ascii="Times New Roman" w:hAnsi="Times New Roman" w:cs="Times New Roman"/>
        </w:rPr>
        <w:t xml:space="preserve"> explicitly </w:t>
      </w:r>
      <w:r w:rsidR="0042085A">
        <w:rPr>
          <w:rFonts w:ascii="Times New Roman" w:hAnsi="Times New Roman" w:cs="Times New Roman"/>
        </w:rPr>
        <w:t>claim</w:t>
      </w:r>
      <w:r w:rsidR="005D1AE5">
        <w:rPr>
          <w:rFonts w:ascii="Times New Roman" w:hAnsi="Times New Roman" w:cs="Times New Roman"/>
        </w:rPr>
        <w:t xml:space="preserve"> that continuity </w:t>
      </w:r>
      <w:r w:rsidR="005D1AE5">
        <w:rPr>
          <w:rFonts w:ascii="Times New Roman" w:hAnsi="Times New Roman" w:cs="Times New Roman"/>
          <w:i/>
        </w:rPr>
        <w:t>cannot</w:t>
      </w:r>
      <w:r w:rsidR="005D1AE5">
        <w:rPr>
          <w:rFonts w:ascii="Times New Roman" w:hAnsi="Times New Roman" w:cs="Times New Roman"/>
        </w:rPr>
        <w:t xml:space="preserve"> </w:t>
      </w:r>
      <w:r w:rsidR="005D1AE5">
        <w:rPr>
          <w:rFonts w:ascii="Times New Roman" w:hAnsi="Times New Roman" w:cs="Times New Roman"/>
        </w:rPr>
        <w:lastRenderedPageBreak/>
        <w:t xml:space="preserve">ground Kant’s </w:t>
      </w:r>
      <w:r w:rsidR="009548C1">
        <w:rPr>
          <w:rFonts w:ascii="Times New Roman" w:hAnsi="Times New Roman" w:cs="Times New Roman"/>
        </w:rPr>
        <w:t>material</w:t>
      </w:r>
      <w:r w:rsidR="0042085A">
        <w:rPr>
          <w:rFonts w:ascii="Times New Roman" w:hAnsi="Times New Roman" w:cs="Times New Roman"/>
        </w:rPr>
        <w:t xml:space="preserve"> theory</w:t>
      </w:r>
      <w:r w:rsidR="005D1AE5">
        <w:rPr>
          <w:rFonts w:ascii="Times New Roman" w:hAnsi="Times New Roman" w:cs="Times New Roman"/>
        </w:rPr>
        <w:t xml:space="preserve">. </w:t>
      </w:r>
      <w:r w:rsidR="00366CF5">
        <w:rPr>
          <w:rFonts w:ascii="Times New Roman" w:hAnsi="Times New Roman" w:cs="Times New Roman"/>
        </w:rPr>
        <w:t xml:space="preserve">Thus, I </w:t>
      </w:r>
      <w:r w:rsidR="0042085A">
        <w:rPr>
          <w:rFonts w:ascii="Times New Roman" w:hAnsi="Times New Roman" w:cs="Times New Roman"/>
        </w:rPr>
        <w:t>offer a new understanding of the basis for the dynamical theory of matter, one that highlights</w:t>
      </w:r>
      <w:r w:rsidR="009548C1">
        <w:rPr>
          <w:rFonts w:ascii="Times New Roman" w:hAnsi="Times New Roman" w:cs="Times New Roman"/>
        </w:rPr>
        <w:t xml:space="preserve"> heretofore under-appreciated</w:t>
      </w:r>
      <w:r w:rsidR="00366CF5">
        <w:rPr>
          <w:rFonts w:ascii="Times New Roman" w:hAnsi="Times New Roman" w:cs="Times New Roman"/>
        </w:rPr>
        <w:t xml:space="preserve"> d</w:t>
      </w:r>
      <w:r w:rsidR="009548C1">
        <w:rPr>
          <w:rFonts w:ascii="Times New Roman" w:hAnsi="Times New Roman" w:cs="Times New Roman"/>
        </w:rPr>
        <w:t>ebt</w:t>
      </w:r>
      <w:r w:rsidR="0042085A">
        <w:rPr>
          <w:rFonts w:ascii="Times New Roman" w:hAnsi="Times New Roman" w:cs="Times New Roman"/>
        </w:rPr>
        <w:t>s</w:t>
      </w:r>
      <w:r w:rsidR="009548C1">
        <w:rPr>
          <w:rFonts w:ascii="Times New Roman" w:hAnsi="Times New Roman" w:cs="Times New Roman"/>
        </w:rPr>
        <w:t xml:space="preserve"> to Leibniz</w:t>
      </w:r>
      <w:r w:rsidR="0042085A">
        <w:rPr>
          <w:rFonts w:ascii="Times New Roman" w:hAnsi="Times New Roman" w:cs="Times New Roman"/>
        </w:rPr>
        <w:t xml:space="preserve"> and thereby contributes</w:t>
      </w:r>
      <w:r w:rsidR="00F87547">
        <w:rPr>
          <w:rFonts w:ascii="Times New Roman" w:hAnsi="Times New Roman" w:cs="Times New Roman"/>
        </w:rPr>
        <w:t xml:space="preserve"> </w:t>
      </w:r>
      <w:r w:rsidR="0042085A">
        <w:rPr>
          <w:rFonts w:ascii="Times New Roman" w:hAnsi="Times New Roman" w:cs="Times New Roman"/>
        </w:rPr>
        <w:t xml:space="preserve">to the </w:t>
      </w:r>
      <w:r w:rsidR="00F87547">
        <w:rPr>
          <w:rFonts w:ascii="Times New Roman" w:hAnsi="Times New Roman" w:cs="Times New Roman"/>
        </w:rPr>
        <w:t xml:space="preserve">aforementioned trend in scholarship on </w:t>
      </w:r>
      <w:r w:rsidR="0042085A">
        <w:rPr>
          <w:rFonts w:ascii="Times New Roman" w:hAnsi="Times New Roman" w:cs="Times New Roman"/>
        </w:rPr>
        <w:t>Kant’s</w:t>
      </w:r>
      <w:r w:rsidR="00F87547">
        <w:rPr>
          <w:rFonts w:ascii="Times New Roman" w:hAnsi="Times New Roman" w:cs="Times New Roman"/>
        </w:rPr>
        <w:t xml:space="preserve"> theory of science</w:t>
      </w:r>
      <w:r w:rsidR="00725B93">
        <w:rPr>
          <w:rFonts w:ascii="Times New Roman" w:hAnsi="Times New Roman" w:cs="Times New Roman"/>
        </w:rPr>
        <w:t>.</w:t>
      </w:r>
      <w:r w:rsidR="009548C1">
        <w:rPr>
          <w:rFonts w:ascii="Times New Roman" w:hAnsi="Times New Roman" w:cs="Times New Roman"/>
        </w:rPr>
        <w:t xml:space="preserve"> </w:t>
      </w:r>
    </w:p>
    <w:p w14:paraId="560BF17C" w14:textId="7089DF76" w:rsidR="001A26D1" w:rsidRPr="00143209" w:rsidRDefault="001A26D1" w:rsidP="003744EC">
      <w:pPr>
        <w:spacing w:line="480" w:lineRule="auto"/>
        <w:ind w:firstLine="720"/>
        <w:jc w:val="both"/>
        <w:rPr>
          <w:rFonts w:ascii="Times New Roman" w:hAnsi="Times New Roman" w:cs="Times New Roman"/>
        </w:rPr>
      </w:pPr>
      <w:r>
        <w:rPr>
          <w:rFonts w:ascii="Times New Roman" w:hAnsi="Times New Roman" w:cs="Times New Roman"/>
        </w:rPr>
        <w:t xml:space="preserve">In section 2, I explain </w:t>
      </w:r>
      <w:r w:rsidR="00BD5B98">
        <w:rPr>
          <w:rFonts w:ascii="Times New Roman" w:hAnsi="Times New Roman" w:cs="Times New Roman"/>
        </w:rPr>
        <w:t>Friedman’s interpretation, according to which mechanical philosophy</w:t>
      </w:r>
      <w:r>
        <w:rPr>
          <w:rFonts w:ascii="Times New Roman" w:hAnsi="Times New Roman" w:cs="Times New Roman"/>
        </w:rPr>
        <w:t xml:space="preserve"> violates </w:t>
      </w:r>
      <w:r w:rsidR="0081612A">
        <w:rPr>
          <w:rFonts w:ascii="Times New Roman" w:hAnsi="Times New Roman" w:cs="Times New Roman"/>
        </w:rPr>
        <w:t xml:space="preserve">Kant’s </w:t>
      </w:r>
      <w:r>
        <w:rPr>
          <w:rFonts w:ascii="Times New Roman" w:hAnsi="Times New Roman" w:cs="Times New Roman"/>
        </w:rPr>
        <w:t xml:space="preserve">assumed </w:t>
      </w:r>
      <w:r w:rsidR="0081612A">
        <w:rPr>
          <w:rFonts w:ascii="Times New Roman" w:hAnsi="Times New Roman" w:cs="Times New Roman"/>
        </w:rPr>
        <w:t xml:space="preserve">continuity of accelerations. Friedman’s account is inspirational for my own, as it raises considerations of continuity, </w:t>
      </w:r>
      <w:r w:rsidR="00BD5B98">
        <w:rPr>
          <w:rFonts w:ascii="Times New Roman" w:hAnsi="Times New Roman" w:cs="Times New Roman"/>
        </w:rPr>
        <w:t>al</w:t>
      </w:r>
      <w:r w:rsidR="0081612A">
        <w:rPr>
          <w:rFonts w:ascii="Times New Roman" w:hAnsi="Times New Roman" w:cs="Times New Roman"/>
        </w:rPr>
        <w:t xml:space="preserve">though </w:t>
      </w:r>
      <w:r w:rsidR="00D238A4">
        <w:rPr>
          <w:rFonts w:ascii="Times New Roman" w:hAnsi="Times New Roman" w:cs="Times New Roman"/>
        </w:rPr>
        <w:t>he</w:t>
      </w:r>
      <w:r w:rsidR="00BD5B98">
        <w:rPr>
          <w:rFonts w:ascii="Times New Roman" w:hAnsi="Times New Roman" w:cs="Times New Roman"/>
        </w:rPr>
        <w:t xml:space="preserve"> </w:t>
      </w:r>
      <w:r w:rsidR="0081612A">
        <w:rPr>
          <w:rFonts w:ascii="Times New Roman" w:hAnsi="Times New Roman" w:cs="Times New Roman"/>
        </w:rPr>
        <w:t>leaves unexplain</w:t>
      </w:r>
      <w:r w:rsidR="00C10392">
        <w:rPr>
          <w:rFonts w:ascii="Times New Roman" w:hAnsi="Times New Roman" w:cs="Times New Roman"/>
        </w:rPr>
        <w:t>ed the</w:t>
      </w:r>
      <w:r w:rsidR="00BD5B98">
        <w:rPr>
          <w:rFonts w:ascii="Times New Roman" w:hAnsi="Times New Roman" w:cs="Times New Roman"/>
        </w:rPr>
        <w:t xml:space="preserve"> justificatory</w:t>
      </w:r>
      <w:r w:rsidR="00C10392">
        <w:rPr>
          <w:rFonts w:ascii="Times New Roman" w:hAnsi="Times New Roman" w:cs="Times New Roman"/>
        </w:rPr>
        <w:t xml:space="preserve"> basis</w:t>
      </w:r>
      <w:r w:rsidR="00806858">
        <w:rPr>
          <w:rFonts w:ascii="Times New Roman" w:hAnsi="Times New Roman" w:cs="Times New Roman"/>
        </w:rPr>
        <w:t xml:space="preserve"> for Kant’s commitment to </w:t>
      </w:r>
      <w:r w:rsidR="00E63D48">
        <w:rPr>
          <w:rFonts w:ascii="Times New Roman" w:hAnsi="Times New Roman" w:cs="Times New Roman"/>
        </w:rPr>
        <w:t>continuity</w:t>
      </w:r>
      <w:r w:rsidR="00C10392">
        <w:rPr>
          <w:rFonts w:ascii="Times New Roman" w:hAnsi="Times New Roman" w:cs="Times New Roman"/>
        </w:rPr>
        <w:t xml:space="preserve">. In section 3, I provide the Leibnizian backdrop to Kant’s </w:t>
      </w:r>
      <w:r w:rsidR="00C06FA6">
        <w:rPr>
          <w:rFonts w:ascii="Times New Roman" w:hAnsi="Times New Roman" w:cs="Times New Roman"/>
        </w:rPr>
        <w:t>argumentative use</w:t>
      </w:r>
      <w:r w:rsidR="00C10392">
        <w:rPr>
          <w:rFonts w:ascii="Times New Roman" w:hAnsi="Times New Roman" w:cs="Times New Roman"/>
        </w:rPr>
        <w:t xml:space="preserve"> of continuity, demonstrating that Leibniz </w:t>
      </w:r>
      <w:r w:rsidR="00F87547">
        <w:rPr>
          <w:rFonts w:ascii="Times New Roman" w:hAnsi="Times New Roman" w:cs="Times New Roman"/>
        </w:rPr>
        <w:t>offered</w:t>
      </w:r>
      <w:r w:rsidR="00C10392">
        <w:rPr>
          <w:rFonts w:ascii="Times New Roman" w:hAnsi="Times New Roman" w:cs="Times New Roman"/>
        </w:rPr>
        <w:t xml:space="preserve"> various </w:t>
      </w:r>
      <w:r w:rsidR="0042085A">
        <w:rPr>
          <w:rFonts w:ascii="Times New Roman" w:hAnsi="Times New Roman" w:cs="Times New Roman"/>
        </w:rPr>
        <w:t>refutations</w:t>
      </w:r>
      <w:r w:rsidR="00C10392">
        <w:rPr>
          <w:rFonts w:ascii="Times New Roman" w:hAnsi="Times New Roman" w:cs="Times New Roman"/>
        </w:rPr>
        <w:t xml:space="preserve"> </w:t>
      </w:r>
      <w:r w:rsidR="0042085A">
        <w:rPr>
          <w:rFonts w:ascii="Times New Roman" w:hAnsi="Times New Roman" w:cs="Times New Roman"/>
        </w:rPr>
        <w:t>of mechanism</w:t>
      </w:r>
      <w:r w:rsidR="00C06FA6">
        <w:rPr>
          <w:rFonts w:ascii="Times New Roman" w:hAnsi="Times New Roman" w:cs="Times New Roman"/>
        </w:rPr>
        <w:t xml:space="preserve"> based on continuity. In section 4, </w:t>
      </w:r>
      <w:r w:rsidR="001D3FAF">
        <w:rPr>
          <w:rFonts w:ascii="Times New Roman" w:hAnsi="Times New Roman" w:cs="Times New Roman"/>
        </w:rPr>
        <w:t xml:space="preserve">I </w:t>
      </w:r>
      <w:r w:rsidR="00085510">
        <w:rPr>
          <w:rFonts w:ascii="Times New Roman" w:hAnsi="Times New Roman" w:cs="Times New Roman"/>
        </w:rPr>
        <w:t>show</w:t>
      </w:r>
      <w:r w:rsidR="001D3FAF">
        <w:rPr>
          <w:rFonts w:ascii="Times New Roman" w:hAnsi="Times New Roman" w:cs="Times New Roman"/>
        </w:rPr>
        <w:t xml:space="preserve"> the Kant endorsed the law of continuity throughout his philosophical career and recognized </w:t>
      </w:r>
      <w:r w:rsidR="00085510">
        <w:rPr>
          <w:rFonts w:ascii="Times New Roman" w:hAnsi="Times New Roman" w:cs="Times New Roman"/>
        </w:rPr>
        <w:t>its</w:t>
      </w:r>
      <w:r w:rsidR="001D3FAF">
        <w:rPr>
          <w:rFonts w:ascii="Times New Roman" w:hAnsi="Times New Roman" w:cs="Times New Roman"/>
        </w:rPr>
        <w:t xml:space="preserve"> implications upon </w:t>
      </w:r>
      <w:r w:rsidR="00BC609C">
        <w:rPr>
          <w:rFonts w:ascii="Times New Roman" w:hAnsi="Times New Roman" w:cs="Times New Roman"/>
        </w:rPr>
        <w:t xml:space="preserve">the theory of matter. </w:t>
      </w:r>
      <w:r w:rsidR="00050D75">
        <w:rPr>
          <w:rFonts w:ascii="Times New Roman" w:hAnsi="Times New Roman" w:cs="Times New Roman"/>
        </w:rPr>
        <w:t xml:space="preserve">This commitment puts him in position to </w:t>
      </w:r>
      <w:r w:rsidR="0042085A">
        <w:rPr>
          <w:rFonts w:ascii="Times New Roman" w:hAnsi="Times New Roman" w:cs="Times New Roman"/>
        </w:rPr>
        <w:t>rehash</w:t>
      </w:r>
      <w:r w:rsidR="00050D75">
        <w:rPr>
          <w:rFonts w:ascii="Times New Roman" w:hAnsi="Times New Roman" w:cs="Times New Roman"/>
        </w:rPr>
        <w:t xml:space="preserve"> one of Leibniz’s arguments against</w:t>
      </w:r>
      <w:r w:rsidR="00253281">
        <w:rPr>
          <w:rFonts w:ascii="Times New Roman" w:hAnsi="Times New Roman" w:cs="Times New Roman"/>
        </w:rPr>
        <w:t xml:space="preserve"> mechanical philosophy. </w:t>
      </w:r>
      <w:r w:rsidR="0042085A">
        <w:rPr>
          <w:rFonts w:ascii="Times New Roman" w:hAnsi="Times New Roman" w:cs="Times New Roman"/>
        </w:rPr>
        <w:t xml:space="preserve">In the course of this section, I also systematize Kant’s inharmonious, irregular discussions of continuity, a result of independent utility for scholars. </w:t>
      </w:r>
      <w:r w:rsidR="00B86917">
        <w:rPr>
          <w:rFonts w:ascii="Times New Roman" w:hAnsi="Times New Roman" w:cs="Times New Roman"/>
        </w:rPr>
        <w:t xml:space="preserve">Finally, in section 5, I consider two difficulties that face my account: first, Warren’s competitive interpretation, according to which mechanical philosophy is explanatorily </w:t>
      </w:r>
      <w:r w:rsidR="002E4B17">
        <w:rPr>
          <w:rFonts w:ascii="Times New Roman" w:hAnsi="Times New Roman" w:cs="Times New Roman"/>
        </w:rPr>
        <w:t>insufficient for Kant and, second, the aforementioned ambivalence in Kant’s views on mechanical philosophy, which appear</w:t>
      </w:r>
      <w:r w:rsidR="00F87547">
        <w:rPr>
          <w:rFonts w:ascii="Times New Roman" w:hAnsi="Times New Roman" w:cs="Times New Roman"/>
        </w:rPr>
        <w:t>s</w:t>
      </w:r>
      <w:r w:rsidR="002E4B17">
        <w:rPr>
          <w:rFonts w:ascii="Times New Roman" w:hAnsi="Times New Roman" w:cs="Times New Roman"/>
        </w:rPr>
        <w:t xml:space="preserve"> to pu</w:t>
      </w:r>
      <w:r w:rsidR="008F30BA">
        <w:rPr>
          <w:rFonts w:ascii="Times New Roman" w:hAnsi="Times New Roman" w:cs="Times New Roman"/>
        </w:rPr>
        <w:t>t pressure on my claim that the theory is metaphysically incoherent.</w:t>
      </w:r>
      <w:r w:rsidR="002071CE">
        <w:rPr>
          <w:rFonts w:ascii="Times New Roman" w:hAnsi="Times New Roman" w:cs="Times New Roman"/>
        </w:rPr>
        <w:t xml:space="preserve"> </w:t>
      </w:r>
      <w:r w:rsidR="00BD5B98">
        <w:rPr>
          <w:rFonts w:ascii="Times New Roman" w:hAnsi="Times New Roman" w:cs="Times New Roman"/>
        </w:rPr>
        <w:t>T</w:t>
      </w:r>
      <w:r w:rsidR="002071CE">
        <w:rPr>
          <w:rFonts w:ascii="Times New Roman" w:hAnsi="Times New Roman" w:cs="Times New Roman"/>
        </w:rPr>
        <w:t xml:space="preserve">o buttress my account, I </w:t>
      </w:r>
      <w:r w:rsidR="00BD5B98">
        <w:rPr>
          <w:rFonts w:ascii="Times New Roman" w:hAnsi="Times New Roman" w:cs="Times New Roman"/>
        </w:rPr>
        <w:t>describe th</w:t>
      </w:r>
      <w:r w:rsidR="002071CE">
        <w:rPr>
          <w:rFonts w:ascii="Times New Roman" w:hAnsi="Times New Roman" w:cs="Times New Roman"/>
        </w:rPr>
        <w:t xml:space="preserve">e conceptual space in Kant’s system for </w:t>
      </w:r>
      <w:r w:rsidR="0042085A">
        <w:rPr>
          <w:rFonts w:ascii="Times New Roman" w:hAnsi="Times New Roman" w:cs="Times New Roman"/>
        </w:rPr>
        <w:t>mechanical</w:t>
      </w:r>
      <w:r w:rsidR="002071CE">
        <w:rPr>
          <w:rFonts w:ascii="Times New Roman" w:hAnsi="Times New Roman" w:cs="Times New Roman"/>
        </w:rPr>
        <w:t xml:space="preserve"> explanations. I contend that such explanations, though metaphysically problematic, can be posed and considered as merely hypothetical explanations resting on ideas of reason, according to Kant.</w:t>
      </w:r>
    </w:p>
    <w:p w14:paraId="7D6A1D6A" w14:textId="77777777" w:rsidR="007C3C2A" w:rsidRPr="00AA7D8F" w:rsidRDefault="007C3C2A" w:rsidP="000645ED">
      <w:pPr>
        <w:spacing w:line="480" w:lineRule="auto"/>
        <w:ind w:firstLine="720"/>
        <w:jc w:val="both"/>
        <w:rPr>
          <w:rFonts w:ascii="Times New Roman" w:hAnsi="Times New Roman" w:cs="Times New Roman"/>
        </w:rPr>
      </w:pPr>
    </w:p>
    <w:p w14:paraId="1C7CD312" w14:textId="48F37B4F" w:rsidR="00F460D2" w:rsidRPr="00AA7D8F" w:rsidRDefault="0007309A" w:rsidP="000645ED">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Friedman and Considerations of Continuity</w:t>
      </w:r>
    </w:p>
    <w:p w14:paraId="57D6B06D" w14:textId="2ACD9886" w:rsidR="0040517D" w:rsidRPr="00AA7D8F" w:rsidRDefault="00DF414F" w:rsidP="000645ED">
      <w:pPr>
        <w:spacing w:line="480" w:lineRule="auto"/>
        <w:jc w:val="both"/>
        <w:rPr>
          <w:rFonts w:ascii="Times New Roman" w:hAnsi="Times New Roman" w:cs="Times New Roman"/>
        </w:rPr>
      </w:pPr>
      <w:r w:rsidRPr="00AA7D8F">
        <w:rPr>
          <w:rFonts w:ascii="Times New Roman" w:hAnsi="Times New Roman" w:cs="Times New Roman"/>
        </w:rPr>
        <w:t>Friedman (2013,</w:t>
      </w:r>
      <w:r w:rsidR="00F344DD" w:rsidRPr="00AA7D8F">
        <w:rPr>
          <w:rFonts w:ascii="Times New Roman" w:hAnsi="Times New Roman" w:cs="Times New Roman"/>
        </w:rPr>
        <w:t xml:space="preserve"> </w:t>
      </w:r>
      <w:r w:rsidR="00C868D0">
        <w:rPr>
          <w:rFonts w:ascii="Times New Roman" w:hAnsi="Times New Roman" w:cs="Times New Roman"/>
        </w:rPr>
        <w:t xml:space="preserve">pp. </w:t>
      </w:r>
      <w:r w:rsidR="00F344DD" w:rsidRPr="00AA7D8F">
        <w:rPr>
          <w:rFonts w:ascii="Times New Roman" w:hAnsi="Times New Roman" w:cs="Times New Roman"/>
        </w:rPr>
        <w:t>114</w:t>
      </w:r>
      <w:r w:rsidR="00DD5ACD" w:rsidRPr="00AA7D8F">
        <w:rPr>
          <w:rFonts w:ascii="Times New Roman" w:hAnsi="Times New Roman" w:cs="Times New Roman"/>
        </w:rPr>
        <w:t>–</w:t>
      </w:r>
      <w:r w:rsidR="00F344DD" w:rsidRPr="00AA7D8F">
        <w:rPr>
          <w:rFonts w:ascii="Times New Roman" w:hAnsi="Times New Roman" w:cs="Times New Roman"/>
        </w:rPr>
        <w:t xml:space="preserve">7) </w:t>
      </w:r>
      <w:r w:rsidR="009A5995">
        <w:rPr>
          <w:rFonts w:ascii="Times New Roman" w:hAnsi="Times New Roman" w:cs="Times New Roman"/>
        </w:rPr>
        <w:t xml:space="preserve">conceives of Kant’s dynamism as supported by considerations of continuity. </w:t>
      </w:r>
      <w:r w:rsidR="00632B60">
        <w:rPr>
          <w:rFonts w:ascii="Times New Roman" w:hAnsi="Times New Roman" w:cs="Times New Roman"/>
        </w:rPr>
        <w:t xml:space="preserve">However, </w:t>
      </w:r>
      <w:r w:rsidR="0042085A">
        <w:rPr>
          <w:rFonts w:ascii="Times New Roman" w:hAnsi="Times New Roman" w:cs="Times New Roman"/>
        </w:rPr>
        <w:t>al</w:t>
      </w:r>
      <w:r w:rsidR="00EA029F">
        <w:rPr>
          <w:rFonts w:ascii="Times New Roman" w:hAnsi="Times New Roman" w:cs="Times New Roman"/>
        </w:rPr>
        <w:t xml:space="preserve">though </w:t>
      </w:r>
      <w:r w:rsidR="004C5C39">
        <w:rPr>
          <w:rFonts w:ascii="Times New Roman" w:hAnsi="Times New Roman" w:cs="Times New Roman"/>
        </w:rPr>
        <w:t xml:space="preserve">Friedman’s account demonstrates </w:t>
      </w:r>
      <w:r w:rsidR="00EA029F">
        <w:rPr>
          <w:rFonts w:ascii="Times New Roman" w:hAnsi="Times New Roman" w:cs="Times New Roman"/>
        </w:rPr>
        <w:t xml:space="preserve">the conditional claim </w:t>
      </w:r>
      <w:r w:rsidR="004C5C39">
        <w:rPr>
          <w:rFonts w:ascii="Times New Roman" w:hAnsi="Times New Roman" w:cs="Times New Roman"/>
        </w:rPr>
        <w:t xml:space="preserve">that if changes to velocity are continuous, then </w:t>
      </w:r>
      <w:r w:rsidR="00EE4B91">
        <w:rPr>
          <w:rFonts w:ascii="Times New Roman" w:hAnsi="Times New Roman" w:cs="Times New Roman"/>
        </w:rPr>
        <w:t>dynam</w:t>
      </w:r>
      <w:r w:rsidR="00EA029F">
        <w:rPr>
          <w:rFonts w:ascii="Times New Roman" w:hAnsi="Times New Roman" w:cs="Times New Roman"/>
        </w:rPr>
        <w:t xml:space="preserve">ism must be correct, it fails to clarify the basis for Kant’s claim </w:t>
      </w:r>
      <w:r w:rsidR="00AE5E26">
        <w:rPr>
          <w:rFonts w:ascii="Times New Roman" w:hAnsi="Times New Roman" w:cs="Times New Roman"/>
        </w:rPr>
        <w:t xml:space="preserve">that such is the case. Moreover, Friedman appears to suggest that Kant’s </w:t>
      </w:r>
      <w:r w:rsidR="002C5542">
        <w:rPr>
          <w:rFonts w:ascii="Times New Roman" w:hAnsi="Times New Roman" w:cs="Times New Roman"/>
        </w:rPr>
        <w:t xml:space="preserve">arguments against mechanism are inconclusive and based on </w:t>
      </w:r>
      <w:r w:rsidR="009558BF">
        <w:rPr>
          <w:rFonts w:ascii="Times New Roman" w:hAnsi="Times New Roman" w:cs="Times New Roman"/>
        </w:rPr>
        <w:t>the empirical success</w:t>
      </w:r>
      <w:r w:rsidR="002C5542">
        <w:rPr>
          <w:rFonts w:ascii="Times New Roman" w:hAnsi="Times New Roman" w:cs="Times New Roman"/>
        </w:rPr>
        <w:t xml:space="preserve"> of Newtonian physics. In this section, I explain Friedman’s account and </w:t>
      </w:r>
      <w:r w:rsidR="008C64F8">
        <w:rPr>
          <w:rFonts w:ascii="Times New Roman" w:hAnsi="Times New Roman" w:cs="Times New Roman"/>
        </w:rPr>
        <w:t>argue that Kant’s arguments</w:t>
      </w:r>
      <w:r w:rsidR="004C27B3">
        <w:rPr>
          <w:rFonts w:ascii="Times New Roman" w:hAnsi="Times New Roman" w:cs="Times New Roman"/>
        </w:rPr>
        <w:t xml:space="preserve"> against mechanism</w:t>
      </w:r>
      <w:r w:rsidR="008C64F8">
        <w:rPr>
          <w:rFonts w:ascii="Times New Roman" w:hAnsi="Times New Roman" w:cs="Times New Roman"/>
        </w:rPr>
        <w:t xml:space="preserve"> must be understood as definitive and as grounded in metaphysics.</w:t>
      </w:r>
    </w:p>
    <w:p w14:paraId="623B26C7" w14:textId="5AC520A5" w:rsidR="00F344DD" w:rsidRPr="00AA7D8F" w:rsidRDefault="00D37E6C" w:rsidP="000645ED">
      <w:pPr>
        <w:spacing w:line="480" w:lineRule="auto"/>
        <w:ind w:firstLine="720"/>
        <w:jc w:val="both"/>
        <w:rPr>
          <w:rFonts w:ascii="Times New Roman" w:hAnsi="Times New Roman" w:cs="Times New Roman"/>
        </w:rPr>
      </w:pPr>
      <w:r w:rsidRPr="00AA7D8F">
        <w:rPr>
          <w:rFonts w:ascii="Times New Roman" w:hAnsi="Times New Roman" w:cs="Times New Roman"/>
        </w:rPr>
        <w:t>The</w:t>
      </w:r>
      <w:r w:rsidR="0040517D" w:rsidRPr="00AA7D8F">
        <w:rPr>
          <w:rFonts w:ascii="Times New Roman" w:hAnsi="Times New Roman" w:cs="Times New Roman"/>
        </w:rPr>
        <w:t xml:space="preserve"> first proposition of Kant’s </w:t>
      </w:r>
      <w:r w:rsidRPr="00AA7D8F">
        <w:rPr>
          <w:rFonts w:ascii="Times New Roman" w:hAnsi="Times New Roman" w:cs="Times New Roman"/>
        </w:rPr>
        <w:t xml:space="preserve">Dynamics </w:t>
      </w:r>
      <w:r w:rsidR="00C863A3" w:rsidRPr="00AA7D8F">
        <w:rPr>
          <w:rFonts w:ascii="Times New Roman" w:hAnsi="Times New Roman" w:cs="Times New Roman"/>
        </w:rPr>
        <w:t>asserts that</w:t>
      </w:r>
      <w:r w:rsidR="00F344DD" w:rsidRPr="00AA7D8F">
        <w:rPr>
          <w:rFonts w:ascii="Times New Roman" w:hAnsi="Times New Roman" w:cs="Times New Roman"/>
        </w:rPr>
        <w:t xml:space="preserve"> “Matter fills a space, not through its mere </w:t>
      </w:r>
      <w:r w:rsidR="00F344DD" w:rsidRPr="00AA7D8F">
        <w:rPr>
          <w:rFonts w:ascii="Times New Roman" w:hAnsi="Times New Roman" w:cs="Times New Roman"/>
          <w:i/>
        </w:rPr>
        <w:t>existence</w:t>
      </w:r>
      <w:r w:rsidR="00F344DD" w:rsidRPr="00AA7D8F">
        <w:rPr>
          <w:rFonts w:ascii="Times New Roman" w:hAnsi="Times New Roman" w:cs="Times New Roman"/>
        </w:rPr>
        <w:t xml:space="preserve">, but through a </w:t>
      </w:r>
      <w:r w:rsidR="00F344DD" w:rsidRPr="00AA7D8F">
        <w:rPr>
          <w:rFonts w:ascii="Times New Roman" w:hAnsi="Times New Roman" w:cs="Times New Roman"/>
          <w:i/>
        </w:rPr>
        <w:t>particular moving force</w:t>
      </w:r>
      <w:r w:rsidR="00C863A3" w:rsidRPr="00AA7D8F">
        <w:rPr>
          <w:rFonts w:ascii="Times New Roman" w:hAnsi="Times New Roman" w:cs="Times New Roman"/>
        </w:rPr>
        <w:t>” (MAN</w:t>
      </w:r>
      <w:r w:rsidR="0013011E" w:rsidRPr="00AA7D8F">
        <w:rPr>
          <w:rFonts w:ascii="Times New Roman" w:hAnsi="Times New Roman" w:cs="Times New Roman"/>
        </w:rPr>
        <w:t>,</w:t>
      </w:r>
      <w:r w:rsidR="00110738" w:rsidRPr="00AA7D8F">
        <w:rPr>
          <w:rFonts w:ascii="Times New Roman" w:hAnsi="Times New Roman" w:cs="Times New Roman"/>
        </w:rPr>
        <w:t xml:space="preserve"> 4:</w:t>
      </w:r>
      <w:r w:rsidR="00F344DD" w:rsidRPr="00AA7D8F">
        <w:rPr>
          <w:rFonts w:ascii="Times New Roman" w:hAnsi="Times New Roman" w:cs="Times New Roman"/>
        </w:rPr>
        <w:t xml:space="preserve">497). For Kant, the filling of space is thus due to matter’s expression of a repulsive force, characteristic of all matter, which </w:t>
      </w:r>
      <w:r w:rsidR="00676CAD" w:rsidRPr="00AA7D8F">
        <w:rPr>
          <w:rFonts w:ascii="Times New Roman" w:hAnsi="Times New Roman" w:cs="Times New Roman"/>
        </w:rPr>
        <w:t>attenuates</w:t>
      </w:r>
      <w:r w:rsidR="00F344DD" w:rsidRPr="00AA7D8F">
        <w:rPr>
          <w:rFonts w:ascii="Times New Roman" w:hAnsi="Times New Roman" w:cs="Times New Roman"/>
        </w:rPr>
        <w:t xml:space="preserve"> motion of incoming objects.</w:t>
      </w:r>
      <w:r w:rsidR="0040517D" w:rsidRPr="00AA7D8F">
        <w:rPr>
          <w:rFonts w:ascii="Times New Roman" w:hAnsi="Times New Roman" w:cs="Times New Roman"/>
        </w:rPr>
        <w:t xml:space="preserve"> Directly subsequent to this proposition, Kant attaches a rem</w:t>
      </w:r>
      <w:r w:rsidRPr="00AA7D8F">
        <w:rPr>
          <w:rFonts w:ascii="Times New Roman" w:hAnsi="Times New Roman" w:cs="Times New Roman"/>
        </w:rPr>
        <w:t xml:space="preserve">ark on mechanical philosophy, criticizing the mechanists’ explanation of the filling of space, which appeals to the purported absolute impenetrability of matter. </w:t>
      </w:r>
      <w:r w:rsidR="002E5FF0" w:rsidRPr="00AA7D8F">
        <w:rPr>
          <w:rFonts w:ascii="Times New Roman" w:hAnsi="Times New Roman" w:cs="Times New Roman"/>
        </w:rPr>
        <w:t xml:space="preserve">The relative impenetrability of a body, according to the mechanical approach, is </w:t>
      </w:r>
      <w:r w:rsidR="00FE2C6F" w:rsidRPr="00AA7D8F">
        <w:rPr>
          <w:rFonts w:ascii="Times New Roman" w:hAnsi="Times New Roman" w:cs="Times New Roman"/>
        </w:rPr>
        <w:t>explained by</w:t>
      </w:r>
      <w:r w:rsidR="002E5FF0" w:rsidRPr="00AA7D8F">
        <w:rPr>
          <w:rFonts w:ascii="Times New Roman" w:hAnsi="Times New Roman" w:cs="Times New Roman"/>
        </w:rPr>
        <w:t xml:space="preserve"> the relative proportion of </w:t>
      </w:r>
      <w:r w:rsidR="00FE2C6F" w:rsidRPr="00AA7D8F">
        <w:rPr>
          <w:rFonts w:ascii="Times New Roman" w:hAnsi="Times New Roman" w:cs="Times New Roman"/>
        </w:rPr>
        <w:t xml:space="preserve">absolutely solid matter to empty space within </w:t>
      </w:r>
      <w:r w:rsidR="005F2250">
        <w:rPr>
          <w:rFonts w:ascii="Times New Roman" w:hAnsi="Times New Roman" w:cs="Times New Roman"/>
        </w:rPr>
        <w:t>it</w:t>
      </w:r>
      <w:r w:rsidR="00FE2C6F" w:rsidRPr="00AA7D8F">
        <w:rPr>
          <w:rFonts w:ascii="Times New Roman" w:hAnsi="Times New Roman" w:cs="Times New Roman"/>
        </w:rPr>
        <w:t xml:space="preserve">. </w:t>
      </w:r>
      <w:r w:rsidR="003F618C">
        <w:rPr>
          <w:rFonts w:ascii="Times New Roman" w:hAnsi="Times New Roman" w:cs="Times New Roman"/>
        </w:rPr>
        <w:t>Kant</w:t>
      </w:r>
      <w:r w:rsidRPr="00AA7D8F">
        <w:rPr>
          <w:rFonts w:ascii="Times New Roman" w:hAnsi="Times New Roman" w:cs="Times New Roman"/>
        </w:rPr>
        <w:t xml:space="preserve"> rejects this account, alleging that only a </w:t>
      </w:r>
      <w:r w:rsidRPr="00AA7D8F">
        <w:rPr>
          <w:rFonts w:ascii="Times New Roman" w:hAnsi="Times New Roman" w:cs="Times New Roman"/>
          <w:i/>
        </w:rPr>
        <w:t>force</w:t>
      </w:r>
      <w:r w:rsidRPr="00AA7D8F">
        <w:rPr>
          <w:rFonts w:ascii="Times New Roman" w:hAnsi="Times New Roman" w:cs="Times New Roman"/>
        </w:rPr>
        <w:t>—and not mere existence</w:t>
      </w:r>
      <w:r w:rsidR="00FE2C6F" w:rsidRPr="00AA7D8F">
        <w:rPr>
          <w:rFonts w:ascii="Times New Roman" w:hAnsi="Times New Roman" w:cs="Times New Roman"/>
        </w:rPr>
        <w:t xml:space="preserve"> of matter</w:t>
      </w:r>
      <w:r w:rsidRPr="00AA7D8F">
        <w:rPr>
          <w:rFonts w:ascii="Times New Roman" w:hAnsi="Times New Roman" w:cs="Times New Roman"/>
        </w:rPr>
        <w:t>—can explain</w:t>
      </w:r>
      <w:r w:rsidR="000900CE" w:rsidRPr="00AA7D8F">
        <w:rPr>
          <w:rFonts w:ascii="Times New Roman" w:hAnsi="Times New Roman" w:cs="Times New Roman"/>
        </w:rPr>
        <w:t xml:space="preserve"> why bodies slow down, halt, or reflect upon contacting a </w:t>
      </w:r>
      <w:r w:rsidRPr="00AA7D8F">
        <w:rPr>
          <w:rFonts w:ascii="Times New Roman" w:hAnsi="Times New Roman" w:cs="Times New Roman"/>
        </w:rPr>
        <w:t>filled space.</w:t>
      </w:r>
      <w:r w:rsidR="0040517D" w:rsidRPr="00AA7D8F">
        <w:rPr>
          <w:rFonts w:ascii="Times New Roman" w:hAnsi="Times New Roman" w:cs="Times New Roman"/>
        </w:rPr>
        <w:t xml:space="preserve"> </w:t>
      </w:r>
    </w:p>
    <w:p w14:paraId="4BD17B72" w14:textId="6725C1F9" w:rsidR="00F344DD" w:rsidRDefault="00F344DD" w:rsidP="000645ED">
      <w:pPr>
        <w:spacing w:line="480" w:lineRule="auto"/>
        <w:jc w:val="both"/>
        <w:rPr>
          <w:rFonts w:ascii="Times New Roman" w:hAnsi="Times New Roman" w:cs="Times New Roman"/>
        </w:rPr>
      </w:pPr>
      <w:r w:rsidRPr="00AA7D8F">
        <w:rPr>
          <w:rFonts w:ascii="Times New Roman" w:hAnsi="Times New Roman" w:cs="Times New Roman"/>
        </w:rPr>
        <w:tab/>
        <w:t>Friedman</w:t>
      </w:r>
      <w:r w:rsidR="0040517D" w:rsidRPr="00AA7D8F">
        <w:rPr>
          <w:rFonts w:ascii="Times New Roman" w:hAnsi="Times New Roman" w:cs="Times New Roman"/>
        </w:rPr>
        <w:t xml:space="preserve"> </w:t>
      </w:r>
      <w:r w:rsidR="00C9366D" w:rsidRPr="00AA7D8F">
        <w:rPr>
          <w:rFonts w:ascii="Times New Roman" w:hAnsi="Times New Roman" w:cs="Times New Roman"/>
        </w:rPr>
        <w:t xml:space="preserve">understands the objection </w:t>
      </w:r>
      <w:r w:rsidR="00085510">
        <w:rPr>
          <w:rFonts w:ascii="Times New Roman" w:hAnsi="Times New Roman" w:cs="Times New Roman"/>
        </w:rPr>
        <w:t xml:space="preserve">to rest </w:t>
      </w:r>
      <w:r w:rsidR="00D37E6C" w:rsidRPr="00AA7D8F">
        <w:rPr>
          <w:rFonts w:ascii="Times New Roman" w:hAnsi="Times New Roman" w:cs="Times New Roman"/>
        </w:rPr>
        <w:t>on an inconsistency between mechanical philosophy and Kant’s account of the mathematical representation of motions</w:t>
      </w:r>
      <w:r w:rsidRPr="00AA7D8F">
        <w:rPr>
          <w:rFonts w:ascii="Times New Roman" w:hAnsi="Times New Roman" w:cs="Times New Roman"/>
        </w:rPr>
        <w:t xml:space="preserve">. Imagine the </w:t>
      </w:r>
      <w:r w:rsidRPr="00AA7D8F">
        <w:rPr>
          <w:rFonts w:ascii="Times New Roman" w:hAnsi="Times New Roman" w:cs="Times New Roman"/>
        </w:rPr>
        <w:lastRenderedPageBreak/>
        <w:t xml:space="preserve">case of one body, with a velocity, </w:t>
      </w:r>
      <w:r w:rsidRPr="00AA7D8F">
        <w:rPr>
          <w:rFonts w:ascii="Times New Roman" w:hAnsi="Times New Roman" w:cs="Times New Roman"/>
          <w:i/>
        </w:rPr>
        <w:t>v</w:t>
      </w:r>
      <w:r w:rsidRPr="00AA7D8F">
        <w:rPr>
          <w:rFonts w:ascii="Times New Roman" w:hAnsi="Times New Roman" w:cs="Times New Roman"/>
        </w:rPr>
        <w:t xml:space="preserve">, impacting another at rest. Upon striking the latter body, </w:t>
      </w:r>
      <w:r w:rsidR="00BD59E4" w:rsidRPr="00AA7D8F">
        <w:rPr>
          <w:rFonts w:ascii="Times New Roman" w:hAnsi="Times New Roman" w:cs="Times New Roman"/>
        </w:rPr>
        <w:t>assume that the first reflects back</w:t>
      </w:r>
      <w:r w:rsidRPr="00AA7D8F">
        <w:rPr>
          <w:rFonts w:ascii="Times New Roman" w:hAnsi="Times New Roman" w:cs="Times New Roman"/>
        </w:rPr>
        <w:t xml:space="preserve"> with velocity </w:t>
      </w:r>
      <w:r w:rsidRPr="00AA7D8F">
        <w:rPr>
          <w:rFonts w:ascii="Times New Roman" w:hAnsi="Times New Roman" w:cs="Times New Roman"/>
          <w:i/>
        </w:rPr>
        <w:t>–v</w:t>
      </w:r>
      <w:r w:rsidRPr="00AA7D8F">
        <w:rPr>
          <w:rFonts w:ascii="Times New Roman" w:hAnsi="Times New Roman" w:cs="Times New Roman"/>
        </w:rPr>
        <w:t xml:space="preserve"> (in an ideal inelastic collision). According to Frie</w:t>
      </w:r>
      <w:r w:rsidR="00D37E6C" w:rsidRPr="00AA7D8F">
        <w:rPr>
          <w:rFonts w:ascii="Times New Roman" w:hAnsi="Times New Roman" w:cs="Times New Roman"/>
        </w:rPr>
        <w:t xml:space="preserve">dman’s understanding of Kant’s </w:t>
      </w:r>
      <w:r w:rsidR="00FE2C6F" w:rsidRPr="00AA7D8F">
        <w:rPr>
          <w:rFonts w:ascii="Times New Roman" w:hAnsi="Times New Roman" w:cs="Times New Roman"/>
        </w:rPr>
        <w:t>kinematic theory, presented in MAN’s Phoronomy</w:t>
      </w:r>
      <w:r w:rsidRPr="00AA7D8F">
        <w:rPr>
          <w:rFonts w:ascii="Times New Roman" w:hAnsi="Times New Roman" w:cs="Times New Roman"/>
        </w:rPr>
        <w:t xml:space="preserve">, changes in velocity </w:t>
      </w:r>
      <w:r w:rsidR="003F618C">
        <w:rPr>
          <w:rFonts w:ascii="Times New Roman" w:hAnsi="Times New Roman" w:cs="Times New Roman"/>
        </w:rPr>
        <w:t>can only be represented as</w:t>
      </w:r>
      <w:r w:rsidRPr="00AA7D8F">
        <w:rPr>
          <w:rFonts w:ascii="Times New Roman" w:hAnsi="Times New Roman" w:cs="Times New Roman"/>
        </w:rPr>
        <w:t xml:space="preserve"> </w:t>
      </w:r>
      <w:r w:rsidRPr="00AA7D8F">
        <w:rPr>
          <w:rFonts w:ascii="Times New Roman" w:hAnsi="Times New Roman" w:cs="Times New Roman"/>
          <w:i/>
        </w:rPr>
        <w:t>continuous</w:t>
      </w:r>
      <w:r w:rsidRPr="00AA7D8F">
        <w:rPr>
          <w:rFonts w:ascii="Times New Roman" w:hAnsi="Times New Roman" w:cs="Times New Roman"/>
        </w:rPr>
        <w:t xml:space="preserve">, so the impacting body goes through a </w:t>
      </w:r>
      <w:r w:rsidR="003F618C">
        <w:rPr>
          <w:rFonts w:ascii="Times New Roman" w:hAnsi="Times New Roman" w:cs="Times New Roman"/>
        </w:rPr>
        <w:t>steady,</w:t>
      </w:r>
      <w:r w:rsidRPr="00AA7D8F">
        <w:rPr>
          <w:rFonts w:ascii="Times New Roman" w:hAnsi="Times New Roman" w:cs="Times New Roman"/>
        </w:rPr>
        <w:t xml:space="preserve"> temporally extended change of velocity from </w:t>
      </w:r>
      <w:r w:rsidRPr="00AA7D8F">
        <w:rPr>
          <w:rFonts w:ascii="Times New Roman" w:hAnsi="Times New Roman" w:cs="Times New Roman"/>
          <w:i/>
        </w:rPr>
        <w:t>v</w:t>
      </w:r>
      <w:r w:rsidRPr="00AA7D8F">
        <w:rPr>
          <w:rFonts w:ascii="Times New Roman" w:hAnsi="Times New Roman" w:cs="Times New Roman"/>
        </w:rPr>
        <w:t xml:space="preserve"> to </w:t>
      </w:r>
      <w:r w:rsidRPr="00AA7D8F">
        <w:rPr>
          <w:rFonts w:ascii="Times New Roman" w:hAnsi="Times New Roman" w:cs="Times New Roman"/>
          <w:i/>
        </w:rPr>
        <w:t>–v</w:t>
      </w:r>
      <w:r w:rsidRPr="00AA7D8F">
        <w:rPr>
          <w:rFonts w:ascii="Times New Roman" w:hAnsi="Times New Roman" w:cs="Times New Roman"/>
        </w:rPr>
        <w:t xml:space="preserve">. Hence, at </w:t>
      </w:r>
      <w:r w:rsidR="00FE2C6F" w:rsidRPr="00AA7D8F">
        <w:rPr>
          <w:rFonts w:ascii="Times New Roman" w:hAnsi="Times New Roman" w:cs="Times New Roman"/>
        </w:rPr>
        <w:t>a moment</w:t>
      </w:r>
      <w:r w:rsidR="009C0DD1" w:rsidRPr="00AA7D8F">
        <w:rPr>
          <w:rFonts w:ascii="Times New Roman" w:hAnsi="Times New Roman" w:cs="Times New Roman"/>
        </w:rPr>
        <w:t xml:space="preserve"> during this </w:t>
      </w:r>
      <w:r w:rsidR="00FE2C6F" w:rsidRPr="00AA7D8F">
        <w:rPr>
          <w:rFonts w:ascii="Times New Roman" w:hAnsi="Times New Roman" w:cs="Times New Roman"/>
        </w:rPr>
        <w:t>change</w:t>
      </w:r>
      <w:r w:rsidRPr="00AA7D8F">
        <w:rPr>
          <w:rFonts w:ascii="Times New Roman" w:hAnsi="Times New Roman" w:cs="Times New Roman"/>
        </w:rPr>
        <w:t xml:space="preserve">, the </w:t>
      </w:r>
      <w:r w:rsidR="009C0DD1" w:rsidRPr="00AA7D8F">
        <w:rPr>
          <w:rFonts w:ascii="Times New Roman" w:hAnsi="Times New Roman" w:cs="Times New Roman"/>
        </w:rPr>
        <w:t xml:space="preserve">reflecting </w:t>
      </w:r>
      <w:r w:rsidRPr="00AA7D8F">
        <w:rPr>
          <w:rFonts w:ascii="Times New Roman" w:hAnsi="Times New Roman" w:cs="Times New Roman"/>
        </w:rPr>
        <w:t xml:space="preserve">body </w:t>
      </w:r>
      <w:r w:rsidR="00BD59E4" w:rsidRPr="00AA7D8F">
        <w:rPr>
          <w:rFonts w:ascii="Times New Roman" w:hAnsi="Times New Roman" w:cs="Times New Roman"/>
        </w:rPr>
        <w:t>must possess</w:t>
      </w:r>
      <w:r w:rsidRPr="00AA7D8F">
        <w:rPr>
          <w:rFonts w:ascii="Times New Roman" w:hAnsi="Times New Roman" w:cs="Times New Roman"/>
        </w:rPr>
        <w:t xml:space="preserve"> a velocity of 0. </w:t>
      </w:r>
      <w:r w:rsidR="00BD59E4" w:rsidRPr="00AA7D8F">
        <w:rPr>
          <w:rFonts w:ascii="Times New Roman" w:hAnsi="Times New Roman" w:cs="Times New Roman"/>
        </w:rPr>
        <w:t>Were</w:t>
      </w:r>
      <w:r w:rsidRPr="00AA7D8F">
        <w:rPr>
          <w:rFonts w:ascii="Times New Roman" w:hAnsi="Times New Roman" w:cs="Times New Roman"/>
        </w:rPr>
        <w:t xml:space="preserve"> matter absolutely impenetrable, however, velocities </w:t>
      </w:r>
      <w:r w:rsidR="00BD59E4" w:rsidRPr="00AA7D8F">
        <w:rPr>
          <w:rFonts w:ascii="Times New Roman" w:hAnsi="Times New Roman" w:cs="Times New Roman"/>
        </w:rPr>
        <w:t xml:space="preserve">would </w:t>
      </w:r>
      <w:r w:rsidRPr="00AA7D8F">
        <w:rPr>
          <w:rFonts w:ascii="Times New Roman" w:hAnsi="Times New Roman" w:cs="Times New Roman"/>
          <w:i/>
        </w:rPr>
        <w:t>discontinuously</w:t>
      </w:r>
      <w:r w:rsidRPr="00AA7D8F">
        <w:rPr>
          <w:rFonts w:ascii="Times New Roman" w:hAnsi="Times New Roman" w:cs="Times New Roman"/>
        </w:rPr>
        <w:t xml:space="preserve"> change in impact. That is, the first body, </w:t>
      </w:r>
      <w:r w:rsidR="002A1671">
        <w:rPr>
          <w:rFonts w:ascii="Times New Roman" w:hAnsi="Times New Roman" w:cs="Times New Roman"/>
        </w:rPr>
        <w:t xml:space="preserve">when </w:t>
      </w:r>
      <w:r w:rsidRPr="00AA7D8F">
        <w:rPr>
          <w:rFonts w:ascii="Times New Roman" w:hAnsi="Times New Roman" w:cs="Times New Roman"/>
        </w:rPr>
        <w:t xml:space="preserve">encroaching on the boundaries of the second, </w:t>
      </w:r>
      <w:r w:rsidR="00D2524A" w:rsidRPr="00AA7D8F">
        <w:rPr>
          <w:rFonts w:ascii="Times New Roman" w:hAnsi="Times New Roman" w:cs="Times New Roman"/>
        </w:rPr>
        <w:t>would be</w:t>
      </w:r>
      <w:r w:rsidRPr="00AA7D8F">
        <w:rPr>
          <w:rFonts w:ascii="Times New Roman" w:hAnsi="Times New Roman" w:cs="Times New Roman"/>
        </w:rPr>
        <w:t xml:space="preserve"> instantaneously denied entrance to the second body’s space and </w:t>
      </w:r>
      <w:r w:rsidR="00C16964" w:rsidRPr="00AA7D8F">
        <w:rPr>
          <w:rFonts w:ascii="Times New Roman" w:hAnsi="Times New Roman" w:cs="Times New Roman"/>
        </w:rPr>
        <w:t>immediately take</w:t>
      </w:r>
      <w:r w:rsidRPr="00AA7D8F">
        <w:rPr>
          <w:rFonts w:ascii="Times New Roman" w:hAnsi="Times New Roman" w:cs="Times New Roman"/>
        </w:rPr>
        <w:t xml:space="preserve"> on</w:t>
      </w:r>
      <w:r w:rsidR="00C16964" w:rsidRPr="00AA7D8F">
        <w:rPr>
          <w:rFonts w:ascii="Times New Roman" w:hAnsi="Times New Roman" w:cs="Times New Roman"/>
        </w:rPr>
        <w:t xml:space="preserve"> a</w:t>
      </w:r>
      <w:r w:rsidRPr="00AA7D8F">
        <w:rPr>
          <w:rFonts w:ascii="Times New Roman" w:hAnsi="Times New Roman" w:cs="Times New Roman"/>
        </w:rPr>
        <w:t xml:space="preserve"> velocity</w:t>
      </w:r>
      <w:r w:rsidR="00C16964" w:rsidRPr="00AA7D8F">
        <w:rPr>
          <w:rFonts w:ascii="Times New Roman" w:hAnsi="Times New Roman" w:cs="Times New Roman"/>
        </w:rPr>
        <w:t xml:space="preserve"> of</w:t>
      </w:r>
      <w:r w:rsidRPr="00AA7D8F">
        <w:rPr>
          <w:rFonts w:ascii="Times New Roman" w:hAnsi="Times New Roman" w:cs="Times New Roman"/>
        </w:rPr>
        <w:t xml:space="preserve"> </w:t>
      </w:r>
      <w:r w:rsidRPr="00AA7D8F">
        <w:rPr>
          <w:rFonts w:ascii="Times New Roman" w:hAnsi="Times New Roman" w:cs="Times New Roman"/>
          <w:i/>
        </w:rPr>
        <w:t>–v</w:t>
      </w:r>
      <w:r w:rsidRPr="00AA7D8F">
        <w:rPr>
          <w:rFonts w:ascii="Times New Roman" w:hAnsi="Times New Roman" w:cs="Times New Roman"/>
        </w:rPr>
        <w:t xml:space="preserve">. There </w:t>
      </w:r>
      <w:r w:rsidR="00C16964" w:rsidRPr="00AA7D8F">
        <w:rPr>
          <w:rFonts w:ascii="Times New Roman" w:hAnsi="Times New Roman" w:cs="Times New Roman"/>
        </w:rPr>
        <w:t>would be</w:t>
      </w:r>
      <w:r w:rsidRPr="00AA7D8F">
        <w:rPr>
          <w:rFonts w:ascii="Times New Roman" w:hAnsi="Times New Roman" w:cs="Times New Roman"/>
        </w:rPr>
        <w:t xml:space="preserve"> no continuous slow-down and tu</w:t>
      </w:r>
      <w:r w:rsidR="00BD59E4" w:rsidRPr="00AA7D8F">
        <w:rPr>
          <w:rFonts w:ascii="Times New Roman" w:hAnsi="Times New Roman" w:cs="Times New Roman"/>
        </w:rPr>
        <w:t>rn-around for the moving body. I</w:t>
      </w:r>
      <w:r w:rsidRPr="00AA7D8F">
        <w:rPr>
          <w:rFonts w:ascii="Times New Roman" w:hAnsi="Times New Roman" w:cs="Times New Roman"/>
        </w:rPr>
        <w:t>ndeed</w:t>
      </w:r>
      <w:r w:rsidR="0040517D" w:rsidRPr="00AA7D8F">
        <w:rPr>
          <w:rFonts w:ascii="Times New Roman" w:hAnsi="Times New Roman" w:cs="Times New Roman"/>
        </w:rPr>
        <w:t>,</w:t>
      </w:r>
      <w:r w:rsidRPr="00AA7D8F">
        <w:rPr>
          <w:rFonts w:ascii="Times New Roman" w:hAnsi="Times New Roman" w:cs="Times New Roman"/>
        </w:rPr>
        <w:t xml:space="preserve"> </w:t>
      </w:r>
      <w:r w:rsidR="00C16964" w:rsidRPr="00AA7D8F">
        <w:rPr>
          <w:rFonts w:ascii="Times New Roman" w:hAnsi="Times New Roman" w:cs="Times New Roman"/>
        </w:rPr>
        <w:t xml:space="preserve">were </w:t>
      </w:r>
      <w:r w:rsidR="009C0DD1" w:rsidRPr="00AA7D8F">
        <w:rPr>
          <w:rFonts w:ascii="Times New Roman" w:hAnsi="Times New Roman" w:cs="Times New Roman"/>
        </w:rPr>
        <w:t>an</w:t>
      </w:r>
      <w:r w:rsidRPr="00AA7D8F">
        <w:rPr>
          <w:rFonts w:ascii="Times New Roman" w:hAnsi="Times New Roman" w:cs="Times New Roman"/>
        </w:rPr>
        <w:t xml:space="preserve"> absolutely impenetrable </w:t>
      </w:r>
      <w:r w:rsidR="009C0DD1" w:rsidRPr="00AA7D8F">
        <w:rPr>
          <w:rFonts w:ascii="Times New Roman" w:hAnsi="Times New Roman" w:cs="Times New Roman"/>
        </w:rPr>
        <w:t xml:space="preserve">atom </w:t>
      </w:r>
      <w:r w:rsidR="00C16964" w:rsidRPr="00AA7D8F">
        <w:rPr>
          <w:rFonts w:ascii="Times New Roman" w:hAnsi="Times New Roman" w:cs="Times New Roman"/>
        </w:rPr>
        <w:t>to reflect</w:t>
      </w:r>
      <w:r w:rsidR="00676CAD" w:rsidRPr="00AA7D8F">
        <w:rPr>
          <w:rFonts w:ascii="Times New Roman" w:hAnsi="Times New Roman" w:cs="Times New Roman"/>
        </w:rPr>
        <w:t xml:space="preserve"> off</w:t>
      </w:r>
      <w:r w:rsidR="009C0DD1" w:rsidRPr="00AA7D8F">
        <w:rPr>
          <w:rFonts w:ascii="Times New Roman" w:hAnsi="Times New Roman" w:cs="Times New Roman"/>
        </w:rPr>
        <w:t xml:space="preserve"> another</w:t>
      </w:r>
      <w:r w:rsidR="00676CAD" w:rsidRPr="00AA7D8F">
        <w:rPr>
          <w:rFonts w:ascii="Times New Roman" w:hAnsi="Times New Roman" w:cs="Times New Roman"/>
        </w:rPr>
        <w:t xml:space="preserve"> at rest</w:t>
      </w:r>
      <w:r w:rsidRPr="00AA7D8F">
        <w:rPr>
          <w:rFonts w:ascii="Times New Roman" w:hAnsi="Times New Roman" w:cs="Times New Roman"/>
        </w:rPr>
        <w:t xml:space="preserve">, </w:t>
      </w:r>
      <w:r w:rsidR="009C0DD1" w:rsidRPr="00AA7D8F">
        <w:rPr>
          <w:rFonts w:ascii="Times New Roman" w:hAnsi="Times New Roman" w:cs="Times New Roman"/>
        </w:rPr>
        <w:t xml:space="preserve">during no </w:t>
      </w:r>
      <w:r w:rsidRPr="00AA7D8F">
        <w:rPr>
          <w:rFonts w:ascii="Times New Roman" w:hAnsi="Times New Roman" w:cs="Times New Roman"/>
        </w:rPr>
        <w:t xml:space="preserve">instant </w:t>
      </w:r>
      <w:r w:rsidR="00C16964" w:rsidRPr="00AA7D8F">
        <w:rPr>
          <w:rFonts w:ascii="Times New Roman" w:hAnsi="Times New Roman" w:cs="Times New Roman"/>
        </w:rPr>
        <w:t>would</w:t>
      </w:r>
      <w:r w:rsidR="00676CAD" w:rsidRPr="00AA7D8F">
        <w:rPr>
          <w:rFonts w:ascii="Times New Roman" w:hAnsi="Times New Roman" w:cs="Times New Roman"/>
        </w:rPr>
        <w:t xml:space="preserve"> the first </w:t>
      </w:r>
      <w:r w:rsidR="009C0DD1" w:rsidRPr="00AA7D8F">
        <w:rPr>
          <w:rFonts w:ascii="Times New Roman" w:hAnsi="Times New Roman" w:cs="Times New Roman"/>
        </w:rPr>
        <w:t xml:space="preserve">have a velocity of 0. </w:t>
      </w:r>
      <w:r w:rsidRPr="00AA7D8F">
        <w:rPr>
          <w:rFonts w:ascii="Times New Roman" w:hAnsi="Times New Roman" w:cs="Times New Roman"/>
        </w:rPr>
        <w:t xml:space="preserve">The failure of mechanical philosophy that Kant points out in the remark to </w:t>
      </w:r>
      <w:r w:rsidR="00702565" w:rsidRPr="00AA7D8F">
        <w:rPr>
          <w:rFonts w:ascii="Times New Roman" w:hAnsi="Times New Roman" w:cs="Times New Roman"/>
        </w:rPr>
        <w:t>first proposition</w:t>
      </w:r>
      <w:r w:rsidRPr="00AA7D8F">
        <w:rPr>
          <w:rFonts w:ascii="Times New Roman" w:hAnsi="Times New Roman" w:cs="Times New Roman"/>
        </w:rPr>
        <w:t xml:space="preserve"> of the </w:t>
      </w:r>
      <w:r w:rsidR="00702565" w:rsidRPr="00AA7D8F">
        <w:rPr>
          <w:rFonts w:ascii="Times New Roman" w:hAnsi="Times New Roman" w:cs="Times New Roman"/>
        </w:rPr>
        <w:t>D</w:t>
      </w:r>
      <w:r w:rsidRPr="00AA7D8F">
        <w:rPr>
          <w:rFonts w:ascii="Times New Roman" w:hAnsi="Times New Roman" w:cs="Times New Roman"/>
        </w:rPr>
        <w:t xml:space="preserve">ynamics, according to Friedman, is </w:t>
      </w:r>
      <w:r w:rsidR="0024448C">
        <w:rPr>
          <w:rFonts w:ascii="Times New Roman" w:hAnsi="Times New Roman" w:cs="Times New Roman"/>
        </w:rPr>
        <w:t>thus</w:t>
      </w:r>
      <w:r w:rsidRPr="00AA7D8F">
        <w:rPr>
          <w:rFonts w:ascii="Times New Roman" w:hAnsi="Times New Roman" w:cs="Times New Roman"/>
        </w:rPr>
        <w:t xml:space="preserve"> that the acceleration of </w:t>
      </w:r>
      <w:r w:rsidR="00C16964" w:rsidRPr="00AA7D8F">
        <w:rPr>
          <w:rFonts w:ascii="Times New Roman" w:hAnsi="Times New Roman" w:cs="Times New Roman"/>
        </w:rPr>
        <w:t>a</w:t>
      </w:r>
      <w:r w:rsidRPr="00AA7D8F">
        <w:rPr>
          <w:rFonts w:ascii="Times New Roman" w:hAnsi="Times New Roman" w:cs="Times New Roman"/>
        </w:rPr>
        <w:t xml:space="preserve"> body </w:t>
      </w:r>
      <w:r w:rsidR="00C16964" w:rsidRPr="00AA7D8F">
        <w:rPr>
          <w:rFonts w:ascii="Times New Roman" w:hAnsi="Times New Roman" w:cs="Times New Roman"/>
        </w:rPr>
        <w:t xml:space="preserve">impacting an absolutely impenetrable space </w:t>
      </w:r>
      <w:r w:rsidRPr="00AA7D8F">
        <w:rPr>
          <w:rFonts w:ascii="Times New Roman" w:hAnsi="Times New Roman" w:cs="Times New Roman"/>
        </w:rPr>
        <w:t>cannot be mathematically c</w:t>
      </w:r>
      <w:r w:rsidR="00702565" w:rsidRPr="00AA7D8F">
        <w:rPr>
          <w:rFonts w:ascii="Times New Roman" w:hAnsi="Times New Roman" w:cs="Times New Roman"/>
        </w:rPr>
        <w:t xml:space="preserve">onstructed according to </w:t>
      </w:r>
      <w:r w:rsidR="00EA5A53">
        <w:rPr>
          <w:rFonts w:ascii="Times New Roman" w:hAnsi="Times New Roman" w:cs="Times New Roman"/>
        </w:rPr>
        <w:t>the account presented in the Phoronomy</w:t>
      </w:r>
      <w:r w:rsidRPr="00AA7D8F">
        <w:rPr>
          <w:rFonts w:ascii="Times New Roman" w:hAnsi="Times New Roman" w:cs="Times New Roman"/>
        </w:rPr>
        <w:t>.</w:t>
      </w:r>
      <w:r w:rsidR="00B75584" w:rsidRPr="00AA7D8F">
        <w:rPr>
          <w:rFonts w:ascii="Times New Roman" w:hAnsi="Times New Roman" w:cs="Times New Roman"/>
        </w:rPr>
        <w:t xml:space="preserve"> </w:t>
      </w:r>
      <w:r w:rsidR="002434B2">
        <w:rPr>
          <w:rFonts w:ascii="Times New Roman" w:hAnsi="Times New Roman" w:cs="Times New Roman"/>
        </w:rPr>
        <w:t xml:space="preserve">This objection, however, does not conclusively rule out mechanical philosophy; it merely demonstrates inconsistency between absolute impenetrability and </w:t>
      </w:r>
      <w:r w:rsidR="00EA5A53">
        <w:rPr>
          <w:rFonts w:ascii="Times New Roman" w:hAnsi="Times New Roman" w:cs="Times New Roman"/>
        </w:rPr>
        <w:t>Kant’s</w:t>
      </w:r>
      <w:r w:rsidR="002434B2">
        <w:rPr>
          <w:rFonts w:ascii="Times New Roman" w:hAnsi="Times New Roman" w:cs="Times New Roman"/>
        </w:rPr>
        <w:t xml:space="preserve"> kinematical theory</w:t>
      </w:r>
      <w:r w:rsidR="001928BB">
        <w:rPr>
          <w:rFonts w:ascii="Times New Roman" w:hAnsi="Times New Roman" w:cs="Times New Roman"/>
        </w:rPr>
        <w:t xml:space="preserve"> (Friedman 2013, </w:t>
      </w:r>
      <w:r w:rsidR="00C868D0">
        <w:rPr>
          <w:rFonts w:ascii="Times New Roman" w:hAnsi="Times New Roman" w:cs="Times New Roman"/>
        </w:rPr>
        <w:t xml:space="preserve">p. </w:t>
      </w:r>
      <w:r w:rsidR="001928BB">
        <w:rPr>
          <w:rFonts w:ascii="Times New Roman" w:hAnsi="Times New Roman" w:cs="Times New Roman"/>
        </w:rPr>
        <w:t>116)</w:t>
      </w:r>
      <w:r w:rsidR="002434B2">
        <w:rPr>
          <w:rFonts w:ascii="Times New Roman" w:hAnsi="Times New Roman" w:cs="Times New Roman"/>
        </w:rPr>
        <w:t xml:space="preserve">. </w:t>
      </w:r>
      <w:r w:rsidR="003F618C">
        <w:rPr>
          <w:rFonts w:ascii="Times New Roman" w:hAnsi="Times New Roman" w:cs="Times New Roman"/>
        </w:rPr>
        <w:t>For Friedman,</w:t>
      </w:r>
      <w:r w:rsidR="007373B0" w:rsidRPr="00AA7D8F">
        <w:rPr>
          <w:rFonts w:ascii="Times New Roman" w:hAnsi="Times New Roman" w:cs="Times New Roman"/>
        </w:rPr>
        <w:t xml:space="preserve"> dynamical philosophy is simply an alternative</w:t>
      </w:r>
      <w:r w:rsidR="00497256" w:rsidRPr="00AA7D8F">
        <w:rPr>
          <w:rFonts w:ascii="Times New Roman" w:hAnsi="Times New Roman" w:cs="Times New Roman"/>
        </w:rPr>
        <w:t xml:space="preserve"> </w:t>
      </w:r>
      <w:r w:rsidR="007373B0" w:rsidRPr="00AA7D8F">
        <w:rPr>
          <w:rFonts w:ascii="Times New Roman" w:hAnsi="Times New Roman" w:cs="Times New Roman"/>
        </w:rPr>
        <w:t>research program</w:t>
      </w:r>
      <w:r w:rsidR="00497256" w:rsidRPr="00AA7D8F">
        <w:rPr>
          <w:rFonts w:ascii="Times New Roman" w:hAnsi="Times New Roman" w:cs="Times New Roman"/>
        </w:rPr>
        <w:t xml:space="preserve">, whose superiority “rests, in the end, on nothing more nor less than the empirical success of Newton’s theory in comparison with the opposing mechanical philosophy” </w:t>
      </w:r>
      <w:r w:rsidR="007373B0" w:rsidRPr="00AA7D8F">
        <w:rPr>
          <w:rFonts w:ascii="Times New Roman" w:hAnsi="Times New Roman" w:cs="Times New Roman"/>
        </w:rPr>
        <w:t>(</w:t>
      </w:r>
      <w:r w:rsidR="00C868D0">
        <w:rPr>
          <w:rFonts w:ascii="Times New Roman" w:hAnsi="Times New Roman" w:cs="Times New Roman"/>
        </w:rPr>
        <w:t xml:space="preserve">p. </w:t>
      </w:r>
      <w:r w:rsidR="00497256" w:rsidRPr="00AA7D8F">
        <w:rPr>
          <w:rFonts w:ascii="Times New Roman" w:hAnsi="Times New Roman" w:cs="Times New Roman"/>
        </w:rPr>
        <w:t xml:space="preserve">569, </w:t>
      </w:r>
      <w:r w:rsidR="007373B0" w:rsidRPr="00AA7D8F">
        <w:rPr>
          <w:rFonts w:ascii="Times New Roman" w:hAnsi="Times New Roman" w:cs="Times New Roman"/>
        </w:rPr>
        <w:t xml:space="preserve">see </w:t>
      </w:r>
      <w:r w:rsidR="00497256" w:rsidRPr="00AA7D8F">
        <w:rPr>
          <w:rFonts w:ascii="Times New Roman" w:hAnsi="Times New Roman" w:cs="Times New Roman"/>
        </w:rPr>
        <w:t>also</w:t>
      </w:r>
      <w:r w:rsidR="007373B0" w:rsidRPr="00AA7D8F">
        <w:rPr>
          <w:rFonts w:ascii="Times New Roman" w:hAnsi="Times New Roman" w:cs="Times New Roman"/>
        </w:rPr>
        <w:t xml:space="preserve"> 258</w:t>
      </w:r>
      <w:r w:rsidR="00497256" w:rsidRPr="00AA7D8F">
        <w:rPr>
          <w:rFonts w:ascii="Times New Roman" w:hAnsi="Times New Roman" w:cs="Times New Roman"/>
        </w:rPr>
        <w:t>).</w:t>
      </w:r>
    </w:p>
    <w:p w14:paraId="1C386727" w14:textId="0AE9813F" w:rsidR="0007309A" w:rsidRPr="0007309A" w:rsidRDefault="0007309A" w:rsidP="000645ED">
      <w:pPr>
        <w:spacing w:line="480" w:lineRule="auto"/>
        <w:jc w:val="both"/>
        <w:rPr>
          <w:rFonts w:ascii="Times New Roman" w:hAnsi="Times New Roman" w:cs="Times New Roman"/>
        </w:rPr>
      </w:pPr>
      <w:r>
        <w:rPr>
          <w:rFonts w:ascii="Times New Roman" w:hAnsi="Times New Roman" w:cs="Times New Roman"/>
        </w:rPr>
        <w:tab/>
        <w:t xml:space="preserve">Friedman’s interpretation raises two interpretive questions. First, what is the basis for Kant’s continualist argument against mechanical philosophy? In particular, at the most </w:t>
      </w:r>
      <w:r w:rsidR="00EA5A53">
        <w:rPr>
          <w:rFonts w:ascii="Times New Roman" w:hAnsi="Times New Roman" w:cs="Times New Roman"/>
        </w:rPr>
        <w:lastRenderedPageBreak/>
        <w:t>fundamental</w:t>
      </w:r>
      <w:r>
        <w:rPr>
          <w:rFonts w:ascii="Times New Roman" w:hAnsi="Times New Roman" w:cs="Times New Roman"/>
        </w:rPr>
        <w:t xml:space="preserve"> level, are mechanical explanations deficient insofar as they are </w:t>
      </w:r>
      <w:r w:rsidRPr="00085510">
        <w:rPr>
          <w:rFonts w:ascii="Times New Roman" w:hAnsi="Times New Roman" w:cs="Times New Roman"/>
          <w:i/>
        </w:rPr>
        <w:t>metaphysically</w:t>
      </w:r>
      <w:r>
        <w:rPr>
          <w:rFonts w:ascii="Times New Roman" w:hAnsi="Times New Roman" w:cs="Times New Roman"/>
        </w:rPr>
        <w:t xml:space="preserve"> incoherent, or because, properly speaking, we cannot </w:t>
      </w:r>
      <w:r w:rsidRPr="00085510">
        <w:rPr>
          <w:rFonts w:ascii="Times New Roman" w:hAnsi="Times New Roman" w:cs="Times New Roman"/>
          <w:i/>
        </w:rPr>
        <w:t>mathematically</w:t>
      </w:r>
      <w:r>
        <w:rPr>
          <w:rFonts w:ascii="Times New Roman" w:hAnsi="Times New Roman" w:cs="Times New Roman"/>
        </w:rPr>
        <w:t xml:space="preserve"> construct an instantaneous change of motion? Second, what is the force of Kant’s anti-mechanical argument? Does it provide definitive, </w:t>
      </w:r>
      <w:r>
        <w:rPr>
          <w:rFonts w:ascii="Times New Roman" w:hAnsi="Times New Roman" w:cs="Times New Roman"/>
          <w:i/>
        </w:rPr>
        <w:t>a priori</w:t>
      </w:r>
      <w:r>
        <w:rPr>
          <w:rFonts w:ascii="Times New Roman" w:hAnsi="Times New Roman" w:cs="Times New Roman"/>
        </w:rPr>
        <w:t xml:space="preserve"> evidence against mechanical philosophy (and, derivatively, for dynamism), or is it inconclusive, as Friedman would have it, providing pragmatic reasons to prefer the dynamical approach to explanation. In the remainder of this section, I argue that Kant is clear that the ultimate basis for his arguments against mechanical philosophy must be metaphysical. Throughout the course of the </w:t>
      </w:r>
      <w:r w:rsidR="00085510">
        <w:rPr>
          <w:rFonts w:ascii="Times New Roman" w:hAnsi="Times New Roman" w:cs="Times New Roman"/>
        </w:rPr>
        <w:t>remainder of the article</w:t>
      </w:r>
      <w:r>
        <w:rPr>
          <w:rFonts w:ascii="Times New Roman" w:hAnsi="Times New Roman" w:cs="Times New Roman"/>
        </w:rPr>
        <w:t xml:space="preserve">, I detail the status and </w:t>
      </w:r>
      <w:r w:rsidR="0042085A">
        <w:rPr>
          <w:rFonts w:ascii="Times New Roman" w:hAnsi="Times New Roman" w:cs="Times New Roman"/>
        </w:rPr>
        <w:t>components</w:t>
      </w:r>
      <w:r w:rsidR="00BC40AC">
        <w:rPr>
          <w:rFonts w:ascii="Times New Roman" w:hAnsi="Times New Roman" w:cs="Times New Roman"/>
        </w:rPr>
        <w:t xml:space="preserve"> of Kant’s metaphysical argument </w:t>
      </w:r>
      <w:r>
        <w:rPr>
          <w:rFonts w:ascii="Times New Roman" w:hAnsi="Times New Roman" w:cs="Times New Roman"/>
        </w:rPr>
        <w:t xml:space="preserve">against mechanism stemming from the law of </w:t>
      </w:r>
      <w:r w:rsidR="00BC40AC">
        <w:rPr>
          <w:rFonts w:ascii="Times New Roman" w:hAnsi="Times New Roman" w:cs="Times New Roman"/>
        </w:rPr>
        <w:t xml:space="preserve">continuity and contend that it is </w:t>
      </w:r>
      <w:r>
        <w:rPr>
          <w:rFonts w:ascii="Times New Roman" w:hAnsi="Times New Roman" w:cs="Times New Roman"/>
        </w:rPr>
        <w:t xml:space="preserve">conclusive. </w:t>
      </w:r>
    </w:p>
    <w:p w14:paraId="5CD27D1A" w14:textId="78989957" w:rsidR="00F344DD" w:rsidRPr="00AA7D8F" w:rsidRDefault="0040517D" w:rsidP="000645ED">
      <w:pPr>
        <w:spacing w:line="480" w:lineRule="auto"/>
        <w:jc w:val="both"/>
        <w:rPr>
          <w:rFonts w:ascii="Times New Roman" w:hAnsi="Times New Roman" w:cs="Times New Roman"/>
        </w:rPr>
      </w:pPr>
      <w:r w:rsidRPr="00AA7D8F">
        <w:rPr>
          <w:rFonts w:ascii="Times New Roman" w:hAnsi="Times New Roman" w:cs="Times New Roman"/>
        </w:rPr>
        <w:tab/>
      </w:r>
      <w:r w:rsidR="0007309A">
        <w:rPr>
          <w:rFonts w:ascii="Times New Roman" w:hAnsi="Times New Roman" w:cs="Times New Roman"/>
        </w:rPr>
        <w:t xml:space="preserve">There is </w:t>
      </w:r>
      <w:r w:rsidR="00EA5A53">
        <w:rPr>
          <w:rFonts w:ascii="Times New Roman" w:hAnsi="Times New Roman" w:cs="Times New Roman"/>
        </w:rPr>
        <w:t>unequivocal</w:t>
      </w:r>
      <w:r w:rsidR="0007309A">
        <w:rPr>
          <w:rFonts w:ascii="Times New Roman" w:hAnsi="Times New Roman" w:cs="Times New Roman"/>
        </w:rPr>
        <w:t xml:space="preserve"> evidence that Kant believed the problem with mechanical philosophy to be metaphysical, </w:t>
      </w:r>
      <w:r w:rsidR="0007309A">
        <w:rPr>
          <w:rFonts w:ascii="Times New Roman" w:hAnsi="Times New Roman" w:cs="Times New Roman"/>
          <w:i/>
        </w:rPr>
        <w:t>not</w:t>
      </w:r>
      <w:r w:rsidR="0007309A">
        <w:rPr>
          <w:rFonts w:ascii="Times New Roman" w:hAnsi="Times New Roman" w:cs="Times New Roman"/>
        </w:rPr>
        <w:t xml:space="preserve"> mathematical. In a passage from the General Remark to the Dynamics, </w:t>
      </w:r>
      <w:r w:rsidR="00F344DD" w:rsidRPr="00AA7D8F">
        <w:rPr>
          <w:rFonts w:ascii="Times New Roman" w:hAnsi="Times New Roman" w:cs="Times New Roman"/>
        </w:rPr>
        <w:t xml:space="preserve">Kant </w:t>
      </w:r>
      <w:r w:rsidR="00670CBD" w:rsidRPr="00AA7D8F">
        <w:rPr>
          <w:rFonts w:ascii="Times New Roman" w:hAnsi="Times New Roman" w:cs="Times New Roman"/>
        </w:rPr>
        <w:t>states</w:t>
      </w:r>
      <w:r w:rsidR="00F344DD" w:rsidRPr="00AA7D8F">
        <w:rPr>
          <w:rFonts w:ascii="Times New Roman" w:hAnsi="Times New Roman" w:cs="Times New Roman"/>
        </w:rPr>
        <w:t xml:space="preserve"> clear</w:t>
      </w:r>
      <w:r w:rsidR="00670CBD" w:rsidRPr="00AA7D8F">
        <w:rPr>
          <w:rFonts w:ascii="Times New Roman" w:hAnsi="Times New Roman" w:cs="Times New Roman"/>
        </w:rPr>
        <w:t>ly</w:t>
      </w:r>
      <w:r w:rsidR="00F344DD" w:rsidRPr="00AA7D8F">
        <w:rPr>
          <w:rFonts w:ascii="Times New Roman" w:hAnsi="Times New Roman" w:cs="Times New Roman"/>
        </w:rPr>
        <w:t xml:space="preserve"> that mechanical philos</w:t>
      </w:r>
      <w:r w:rsidR="00670CBD" w:rsidRPr="00AA7D8F">
        <w:rPr>
          <w:rFonts w:ascii="Times New Roman" w:hAnsi="Times New Roman" w:cs="Times New Roman"/>
        </w:rPr>
        <w:t>ophy is mathematically adequate</w:t>
      </w:r>
      <w:r w:rsidR="00F344DD" w:rsidRPr="00AA7D8F">
        <w:rPr>
          <w:rFonts w:ascii="Times New Roman" w:hAnsi="Times New Roman" w:cs="Times New Roman"/>
        </w:rPr>
        <w:t xml:space="preserve"> and, indeed, mathematically </w:t>
      </w:r>
      <w:r w:rsidR="00F344DD" w:rsidRPr="00AA7D8F">
        <w:rPr>
          <w:rFonts w:ascii="Times New Roman" w:hAnsi="Times New Roman" w:cs="Times New Roman"/>
          <w:i/>
        </w:rPr>
        <w:t>superior</w:t>
      </w:r>
      <w:r w:rsidR="00F344DD" w:rsidRPr="00AA7D8F">
        <w:rPr>
          <w:rFonts w:ascii="Times New Roman" w:hAnsi="Times New Roman" w:cs="Times New Roman"/>
        </w:rPr>
        <w:t xml:space="preserve"> to the dynamical approach.</w:t>
      </w:r>
      <w:r w:rsidR="00095D4A" w:rsidRPr="00AA7D8F">
        <w:rPr>
          <w:rFonts w:ascii="Times New Roman" w:hAnsi="Times New Roman" w:cs="Times New Roman"/>
        </w:rPr>
        <w:t xml:space="preserve"> </w:t>
      </w:r>
    </w:p>
    <w:p w14:paraId="12162477" w14:textId="52E77538" w:rsidR="00F344DD" w:rsidRPr="00AA7D8F" w:rsidRDefault="00F344DD" w:rsidP="000645ED">
      <w:pPr>
        <w:spacing w:line="480" w:lineRule="auto"/>
        <w:ind w:left="720" w:right="720"/>
        <w:jc w:val="both"/>
        <w:rPr>
          <w:rFonts w:ascii="Times New Roman" w:hAnsi="Times New Roman" w:cs="Times New Roman"/>
        </w:rPr>
      </w:pPr>
      <w:r w:rsidRPr="00AA7D8F">
        <w:rPr>
          <w:rFonts w:ascii="Times New Roman" w:hAnsi="Times New Roman" w:cs="Times New Roman"/>
        </w:rPr>
        <w:t xml:space="preserve">And here the mathematical-mechanical mode of explanation has an advantage over the metaphysical-dynamical [mode], which cannot be wrested from it, namely, that of generating from a thoroughly homogeneous material a great specific variety of matters, which vary both in density and (if foreign forces are added) mode of action, through the varying shape of the parts and the empty interstices interspersed among them. For the possibility of both shapes and empty interstices can be verified with mathematical evidence. By contrast, if the material itself is transformed into </w:t>
      </w:r>
      <w:r w:rsidRPr="00AA7D8F">
        <w:rPr>
          <w:rFonts w:ascii="Times New Roman" w:hAnsi="Times New Roman" w:cs="Times New Roman"/>
        </w:rPr>
        <w:lastRenderedPageBreak/>
        <w:t xml:space="preserve">fundamental forces </w:t>
      </w:r>
      <w:r w:rsidR="00D77AFB" w:rsidRPr="00AA7D8F">
        <w:rPr>
          <w:rFonts w:ascii="Times New Roman" w:hAnsi="Times New Roman" w:cs="Times New Roman"/>
        </w:rPr>
        <w:t xml:space="preserve">[…] </w:t>
      </w:r>
      <w:r w:rsidRPr="00AA7D8F">
        <w:rPr>
          <w:rFonts w:ascii="Times New Roman" w:hAnsi="Times New Roman" w:cs="Times New Roman"/>
        </w:rPr>
        <w:t xml:space="preserve">we lack all means for </w:t>
      </w:r>
      <w:r w:rsidRPr="00AA7D8F">
        <w:rPr>
          <w:rFonts w:ascii="Times New Roman" w:hAnsi="Times New Roman" w:cs="Times New Roman"/>
          <w:i/>
        </w:rPr>
        <w:t xml:space="preserve">constructing </w:t>
      </w:r>
      <w:r w:rsidRPr="00AA7D8F">
        <w:rPr>
          <w:rFonts w:ascii="Times New Roman" w:hAnsi="Times New Roman" w:cs="Times New Roman"/>
        </w:rPr>
        <w:t>this concept of matter, and presenting what we thought universally as</w:t>
      </w:r>
      <w:r w:rsidR="00DF414F" w:rsidRPr="00AA7D8F">
        <w:rPr>
          <w:rFonts w:ascii="Times New Roman" w:hAnsi="Times New Roman" w:cs="Times New Roman"/>
        </w:rPr>
        <w:t xml:space="preserve"> possible in intuition. (MAN, 4:</w:t>
      </w:r>
      <w:r w:rsidRPr="00AA7D8F">
        <w:rPr>
          <w:rFonts w:ascii="Times New Roman" w:hAnsi="Times New Roman" w:cs="Times New Roman"/>
        </w:rPr>
        <w:t>524f.)</w:t>
      </w:r>
    </w:p>
    <w:p w14:paraId="33010FEF" w14:textId="26AB749E" w:rsidR="006D365E" w:rsidRPr="00AA7D8F" w:rsidRDefault="00597664" w:rsidP="000645ED">
      <w:pPr>
        <w:spacing w:line="480" w:lineRule="auto"/>
        <w:jc w:val="both"/>
        <w:rPr>
          <w:rFonts w:ascii="Times New Roman" w:hAnsi="Times New Roman" w:cs="Times New Roman"/>
        </w:rPr>
      </w:pPr>
      <w:r w:rsidRPr="00AA7D8F">
        <w:rPr>
          <w:rFonts w:ascii="Times New Roman" w:hAnsi="Times New Roman" w:cs="Times New Roman"/>
        </w:rPr>
        <w:t>Here Kant suggests that</w:t>
      </w:r>
      <w:r w:rsidR="00C16964" w:rsidRPr="00AA7D8F">
        <w:rPr>
          <w:rFonts w:ascii="Times New Roman" w:hAnsi="Times New Roman" w:cs="Times New Roman"/>
        </w:rPr>
        <w:t xml:space="preserve"> the</w:t>
      </w:r>
      <w:r w:rsidRPr="00AA7D8F">
        <w:rPr>
          <w:rFonts w:ascii="Times New Roman" w:hAnsi="Times New Roman" w:cs="Times New Roman"/>
        </w:rPr>
        <w:t xml:space="preserve"> mechanical </w:t>
      </w:r>
      <w:r w:rsidR="00C16964" w:rsidRPr="00AA7D8F">
        <w:rPr>
          <w:rFonts w:ascii="Times New Roman" w:hAnsi="Times New Roman" w:cs="Times New Roman"/>
        </w:rPr>
        <w:t>explanans</w:t>
      </w:r>
      <w:r w:rsidRPr="00AA7D8F">
        <w:rPr>
          <w:rFonts w:ascii="Times New Roman" w:hAnsi="Times New Roman" w:cs="Times New Roman"/>
        </w:rPr>
        <w:t xml:space="preserve">, in contrast to </w:t>
      </w:r>
      <w:r w:rsidR="00C16964" w:rsidRPr="00AA7D8F">
        <w:rPr>
          <w:rFonts w:ascii="Times New Roman" w:hAnsi="Times New Roman" w:cs="Times New Roman"/>
        </w:rPr>
        <w:t>those of the dynamical approach</w:t>
      </w:r>
      <w:r w:rsidRPr="00AA7D8F">
        <w:rPr>
          <w:rFonts w:ascii="Times New Roman" w:hAnsi="Times New Roman" w:cs="Times New Roman"/>
        </w:rPr>
        <w:t>, are mathematically constructible</w:t>
      </w:r>
      <w:r w:rsidR="00095D4A" w:rsidRPr="00AA7D8F">
        <w:rPr>
          <w:rFonts w:ascii="Times New Roman" w:hAnsi="Times New Roman" w:cs="Times New Roman"/>
        </w:rPr>
        <w:t>. To construct a concept</w:t>
      </w:r>
      <w:r w:rsidR="00C16964" w:rsidRPr="00AA7D8F">
        <w:rPr>
          <w:rFonts w:ascii="Times New Roman" w:hAnsi="Times New Roman" w:cs="Times New Roman"/>
        </w:rPr>
        <w:t xml:space="preserve"> mathematically</w:t>
      </w:r>
      <w:r w:rsidR="00095D4A" w:rsidRPr="00AA7D8F">
        <w:rPr>
          <w:rFonts w:ascii="Times New Roman" w:hAnsi="Times New Roman" w:cs="Times New Roman"/>
        </w:rPr>
        <w:t xml:space="preserve">, for Kant, </w:t>
      </w:r>
      <w:r w:rsidR="00186527" w:rsidRPr="00AA7D8F">
        <w:rPr>
          <w:rFonts w:ascii="Times New Roman" w:hAnsi="Times New Roman" w:cs="Times New Roman"/>
        </w:rPr>
        <w:t>“means</w:t>
      </w:r>
      <w:r w:rsidR="00095D4A" w:rsidRPr="00AA7D8F">
        <w:rPr>
          <w:rFonts w:ascii="Times New Roman" w:hAnsi="Times New Roman" w:cs="Times New Roman"/>
        </w:rPr>
        <w:t xml:space="preserve"> to exhibit </w:t>
      </w:r>
      <w:r w:rsidR="00095D4A" w:rsidRPr="00AA7D8F">
        <w:rPr>
          <w:rFonts w:ascii="Times New Roman" w:hAnsi="Times New Roman" w:cs="Times New Roman"/>
          <w:i/>
        </w:rPr>
        <w:t>a priori</w:t>
      </w:r>
      <w:r w:rsidR="00095D4A" w:rsidRPr="00AA7D8F">
        <w:rPr>
          <w:rFonts w:ascii="Times New Roman" w:hAnsi="Times New Roman" w:cs="Times New Roman"/>
        </w:rPr>
        <w:t xml:space="preserve"> </w:t>
      </w:r>
      <w:r w:rsidR="00186527" w:rsidRPr="00AA7D8F">
        <w:rPr>
          <w:rFonts w:ascii="Times New Roman" w:hAnsi="Times New Roman" w:cs="Times New Roman"/>
        </w:rPr>
        <w:t>the</w:t>
      </w:r>
      <w:r w:rsidR="00095D4A" w:rsidRPr="00AA7D8F">
        <w:rPr>
          <w:rFonts w:ascii="Times New Roman" w:hAnsi="Times New Roman" w:cs="Times New Roman"/>
        </w:rPr>
        <w:t xml:space="preserve"> intuition corresponding </w:t>
      </w:r>
      <w:r w:rsidR="00186527" w:rsidRPr="00AA7D8F">
        <w:rPr>
          <w:rFonts w:ascii="Times New Roman" w:hAnsi="Times New Roman" w:cs="Times New Roman"/>
        </w:rPr>
        <w:t>to i</w:t>
      </w:r>
      <w:r w:rsidR="00095D4A" w:rsidRPr="00AA7D8F">
        <w:rPr>
          <w:rFonts w:ascii="Times New Roman" w:hAnsi="Times New Roman" w:cs="Times New Roman"/>
        </w:rPr>
        <w:t>t</w:t>
      </w:r>
      <w:r w:rsidR="00186527" w:rsidRPr="00AA7D8F">
        <w:rPr>
          <w:rFonts w:ascii="Times New Roman" w:hAnsi="Times New Roman" w:cs="Times New Roman"/>
        </w:rPr>
        <w:t>” (KrV, A713/B741)</w:t>
      </w:r>
      <w:r w:rsidR="00095D4A" w:rsidRPr="00AA7D8F">
        <w:rPr>
          <w:rFonts w:ascii="Times New Roman" w:hAnsi="Times New Roman" w:cs="Times New Roman"/>
        </w:rPr>
        <w:t>. For example, I might construct the concept</w:t>
      </w:r>
      <w:r w:rsidR="00EA5A53">
        <w:rPr>
          <w:rFonts w:ascii="Times New Roman" w:hAnsi="Times New Roman" w:cs="Times New Roman"/>
        </w:rPr>
        <w:t xml:space="preserve"> of</w:t>
      </w:r>
      <w:r w:rsidR="00095D4A" w:rsidRPr="00AA7D8F">
        <w:rPr>
          <w:rFonts w:ascii="Times New Roman" w:hAnsi="Times New Roman" w:cs="Times New Roman"/>
        </w:rPr>
        <w:t xml:space="preserve"> triangle by drawing a triangle, which then serves for the derivation of universal fac</w:t>
      </w:r>
      <w:r w:rsidR="00186527" w:rsidRPr="00AA7D8F">
        <w:rPr>
          <w:rFonts w:ascii="Times New Roman" w:hAnsi="Times New Roman" w:cs="Times New Roman"/>
        </w:rPr>
        <w:t>ts about triangles</w:t>
      </w:r>
      <w:r w:rsidR="00095D4A" w:rsidRPr="00AA7D8F">
        <w:rPr>
          <w:rFonts w:ascii="Times New Roman" w:hAnsi="Times New Roman" w:cs="Times New Roman"/>
        </w:rPr>
        <w:t xml:space="preserve">. As Kant notes in the passage, mechanical explanations proceed </w:t>
      </w:r>
      <w:r w:rsidR="00C16964" w:rsidRPr="00AA7D8F">
        <w:rPr>
          <w:rFonts w:ascii="Times New Roman" w:hAnsi="Times New Roman" w:cs="Times New Roman"/>
        </w:rPr>
        <w:t>via the</w:t>
      </w:r>
      <w:r w:rsidR="00095D4A" w:rsidRPr="00AA7D8F">
        <w:rPr>
          <w:rFonts w:ascii="Times New Roman" w:hAnsi="Times New Roman" w:cs="Times New Roman"/>
        </w:rPr>
        <w:t xml:space="preserve"> </w:t>
      </w:r>
      <w:r w:rsidR="00C16964" w:rsidRPr="00AA7D8F">
        <w:rPr>
          <w:rFonts w:ascii="Times New Roman" w:hAnsi="Times New Roman" w:cs="Times New Roman"/>
        </w:rPr>
        <w:t>postulation of</w:t>
      </w:r>
      <w:r w:rsidR="00095D4A" w:rsidRPr="00AA7D8F">
        <w:rPr>
          <w:rFonts w:ascii="Times New Roman" w:hAnsi="Times New Roman" w:cs="Times New Roman"/>
        </w:rPr>
        <w:t xml:space="preserve"> various sizes and shapes of impenetrable spaces and empty interstices. So, </w:t>
      </w:r>
      <w:r w:rsidR="00C16964" w:rsidRPr="00AA7D8F">
        <w:rPr>
          <w:rFonts w:ascii="Times New Roman" w:hAnsi="Times New Roman" w:cs="Times New Roman"/>
        </w:rPr>
        <w:t>to illustrate the view,</w:t>
      </w:r>
      <w:r w:rsidR="00186527" w:rsidRPr="00AA7D8F">
        <w:rPr>
          <w:rFonts w:ascii="Times New Roman" w:hAnsi="Times New Roman" w:cs="Times New Roman"/>
        </w:rPr>
        <w:t xml:space="preserve"> </w:t>
      </w:r>
      <w:r w:rsidR="00095D4A" w:rsidRPr="00AA7D8F">
        <w:rPr>
          <w:rFonts w:ascii="Times New Roman" w:hAnsi="Times New Roman" w:cs="Times New Roman"/>
        </w:rPr>
        <w:t>Kant</w:t>
      </w:r>
      <w:r w:rsidR="00C16964" w:rsidRPr="00AA7D8F">
        <w:rPr>
          <w:rFonts w:ascii="Times New Roman" w:hAnsi="Times New Roman" w:cs="Times New Roman"/>
        </w:rPr>
        <w:t xml:space="preserve"> </w:t>
      </w:r>
      <w:r w:rsidR="00606D4D" w:rsidRPr="00AA7D8F">
        <w:rPr>
          <w:rFonts w:ascii="Times New Roman" w:hAnsi="Times New Roman" w:cs="Times New Roman"/>
        </w:rPr>
        <w:t>elsewhere</w:t>
      </w:r>
      <w:r w:rsidR="00095D4A" w:rsidRPr="00AA7D8F">
        <w:rPr>
          <w:rFonts w:ascii="Times New Roman" w:hAnsi="Times New Roman" w:cs="Times New Roman"/>
        </w:rPr>
        <w:t xml:space="preserve"> describes a Cartesian-mechanical explanation of the dissolution of limestone by acetic acid as resting on the “sharp” shape of the </w:t>
      </w:r>
      <w:r w:rsidR="00B20D6B" w:rsidRPr="00AA7D8F">
        <w:rPr>
          <w:rFonts w:ascii="Times New Roman" w:hAnsi="Times New Roman" w:cs="Times New Roman"/>
        </w:rPr>
        <w:t>atoms</w:t>
      </w:r>
      <w:r w:rsidR="00095D4A" w:rsidRPr="00AA7D8F">
        <w:rPr>
          <w:rFonts w:ascii="Times New Roman" w:hAnsi="Times New Roman" w:cs="Times New Roman"/>
        </w:rPr>
        <w:t xml:space="preserve"> of the acid (V-Ph/Danziger, 29:105).</w:t>
      </w:r>
      <w:r w:rsidR="00B20D6B" w:rsidRPr="00AA7D8F">
        <w:rPr>
          <w:rFonts w:ascii="Times New Roman" w:hAnsi="Times New Roman" w:cs="Times New Roman"/>
        </w:rPr>
        <w:t xml:space="preserve"> </w:t>
      </w:r>
      <w:r w:rsidR="00186527" w:rsidRPr="00AA7D8F">
        <w:rPr>
          <w:rFonts w:ascii="Times New Roman" w:hAnsi="Times New Roman" w:cs="Times New Roman"/>
        </w:rPr>
        <w:t>The crucial point is that w</w:t>
      </w:r>
      <w:r w:rsidR="00B20D6B" w:rsidRPr="00AA7D8F">
        <w:rPr>
          <w:rFonts w:ascii="Times New Roman" w:hAnsi="Times New Roman" w:cs="Times New Roman"/>
        </w:rPr>
        <w:t xml:space="preserve">hatever shape these atoms </w:t>
      </w:r>
      <w:r w:rsidR="00186527" w:rsidRPr="00AA7D8F">
        <w:rPr>
          <w:rFonts w:ascii="Times New Roman" w:hAnsi="Times New Roman" w:cs="Times New Roman"/>
        </w:rPr>
        <w:t xml:space="preserve">(or the spaces among them) </w:t>
      </w:r>
      <w:r w:rsidR="00B20D6B" w:rsidRPr="00AA7D8F">
        <w:rPr>
          <w:rFonts w:ascii="Times New Roman" w:hAnsi="Times New Roman" w:cs="Times New Roman"/>
        </w:rPr>
        <w:t>may have, they describe geometric spaces, which admit of mathematical construction</w:t>
      </w:r>
      <w:r w:rsidR="00186527" w:rsidRPr="00AA7D8F">
        <w:rPr>
          <w:rFonts w:ascii="Times New Roman" w:hAnsi="Times New Roman" w:cs="Times New Roman"/>
        </w:rPr>
        <w:t>.</w:t>
      </w:r>
      <w:r w:rsidR="00186527" w:rsidRPr="00AA7D8F">
        <w:rPr>
          <w:rStyle w:val="FootnoteReference"/>
          <w:rFonts w:ascii="Times New Roman" w:hAnsi="Times New Roman" w:cs="Times New Roman"/>
        </w:rPr>
        <w:footnoteReference w:id="6"/>
      </w:r>
      <w:r w:rsidR="00B20D6B" w:rsidRPr="00AA7D8F">
        <w:rPr>
          <w:rFonts w:ascii="Times New Roman" w:hAnsi="Times New Roman" w:cs="Times New Roman"/>
        </w:rPr>
        <w:t xml:space="preserve"> If acidic atoms</w:t>
      </w:r>
      <w:r w:rsidR="00AC4CB3" w:rsidRPr="00AA7D8F">
        <w:rPr>
          <w:rFonts w:ascii="Times New Roman" w:hAnsi="Times New Roman" w:cs="Times New Roman"/>
        </w:rPr>
        <w:t xml:space="preserve"> are</w:t>
      </w:r>
      <w:r w:rsidR="00B20D6B" w:rsidRPr="00AA7D8F">
        <w:rPr>
          <w:rFonts w:ascii="Times New Roman" w:hAnsi="Times New Roman" w:cs="Times New Roman"/>
        </w:rPr>
        <w:t>, say, tetrahedral, one may exhibit their shape in int</w:t>
      </w:r>
      <w:r w:rsidR="00186527" w:rsidRPr="00AA7D8F">
        <w:rPr>
          <w:rFonts w:ascii="Times New Roman" w:hAnsi="Times New Roman" w:cs="Times New Roman"/>
        </w:rPr>
        <w:t>uition by drawing a tetrahedron</w:t>
      </w:r>
      <w:r w:rsidR="00B20D6B" w:rsidRPr="00AA7D8F">
        <w:rPr>
          <w:rFonts w:ascii="Times New Roman" w:hAnsi="Times New Roman" w:cs="Times New Roman"/>
        </w:rPr>
        <w:t>.</w:t>
      </w:r>
      <w:r w:rsidR="00186527" w:rsidRPr="00AA7D8F">
        <w:rPr>
          <w:rFonts w:ascii="Times New Roman" w:hAnsi="Times New Roman" w:cs="Times New Roman"/>
        </w:rPr>
        <w:t xml:space="preserve"> </w:t>
      </w:r>
      <w:r w:rsidR="00217BB9" w:rsidRPr="00AA7D8F">
        <w:rPr>
          <w:rFonts w:ascii="Times New Roman" w:hAnsi="Times New Roman" w:cs="Times New Roman"/>
        </w:rPr>
        <w:t>When</w:t>
      </w:r>
      <w:r w:rsidR="00186527" w:rsidRPr="00AA7D8F">
        <w:rPr>
          <w:rFonts w:ascii="Times New Roman" w:hAnsi="Times New Roman" w:cs="Times New Roman"/>
        </w:rPr>
        <w:t xml:space="preserve"> Kant </w:t>
      </w:r>
      <w:r w:rsidR="00217BB9" w:rsidRPr="00AA7D8F">
        <w:rPr>
          <w:rFonts w:ascii="Times New Roman" w:hAnsi="Times New Roman" w:cs="Times New Roman"/>
        </w:rPr>
        <w:t>observes</w:t>
      </w:r>
      <w:r w:rsidR="00186527" w:rsidRPr="00AA7D8F">
        <w:rPr>
          <w:rFonts w:ascii="Times New Roman" w:hAnsi="Times New Roman" w:cs="Times New Roman"/>
        </w:rPr>
        <w:t xml:space="preserve"> that “the possibility of both shapes and empty interstices may be verified </w:t>
      </w:r>
      <w:r w:rsidR="003F618C">
        <w:rPr>
          <w:rFonts w:ascii="Times New Roman" w:hAnsi="Times New Roman" w:cs="Times New Roman"/>
        </w:rPr>
        <w:t>by</w:t>
      </w:r>
      <w:r w:rsidR="00186527" w:rsidRPr="00AA7D8F">
        <w:rPr>
          <w:rFonts w:ascii="Times New Roman" w:hAnsi="Times New Roman" w:cs="Times New Roman"/>
        </w:rPr>
        <w:t xml:space="preserve"> mathematical evidence</w:t>
      </w:r>
      <w:r w:rsidR="00217BB9" w:rsidRPr="00AA7D8F">
        <w:rPr>
          <w:rFonts w:ascii="Times New Roman" w:hAnsi="Times New Roman" w:cs="Times New Roman"/>
        </w:rPr>
        <w:t>,</w:t>
      </w:r>
      <w:r w:rsidR="00186527" w:rsidRPr="00AA7D8F">
        <w:rPr>
          <w:rFonts w:ascii="Times New Roman" w:hAnsi="Times New Roman" w:cs="Times New Roman"/>
        </w:rPr>
        <w:t xml:space="preserve">” </w:t>
      </w:r>
      <w:r w:rsidR="00217BB9" w:rsidRPr="00AA7D8F">
        <w:rPr>
          <w:rFonts w:ascii="Times New Roman" w:hAnsi="Times New Roman" w:cs="Times New Roman"/>
        </w:rPr>
        <w:t>he means that t</w:t>
      </w:r>
      <w:r w:rsidR="00186527" w:rsidRPr="00AA7D8F">
        <w:rPr>
          <w:rFonts w:ascii="Times New Roman" w:hAnsi="Times New Roman" w:cs="Times New Roman"/>
        </w:rPr>
        <w:t>he shapes and sizes of filled and empty</w:t>
      </w:r>
      <w:r w:rsidR="00217BB9" w:rsidRPr="00AA7D8F">
        <w:rPr>
          <w:rFonts w:ascii="Times New Roman" w:hAnsi="Times New Roman" w:cs="Times New Roman"/>
        </w:rPr>
        <w:t xml:space="preserve"> spaces utilized in mechanical explanations</w:t>
      </w:r>
      <w:r w:rsidR="00F344DD" w:rsidRPr="00AA7D8F">
        <w:rPr>
          <w:rFonts w:ascii="Times New Roman" w:hAnsi="Times New Roman" w:cs="Times New Roman"/>
        </w:rPr>
        <w:t xml:space="preserve"> are mathematically constructible. </w:t>
      </w:r>
      <w:r w:rsidR="00217BB9" w:rsidRPr="00AA7D8F">
        <w:rPr>
          <w:rFonts w:ascii="Times New Roman" w:hAnsi="Times New Roman" w:cs="Times New Roman"/>
        </w:rPr>
        <w:t>(</w:t>
      </w:r>
      <w:r w:rsidR="00095D4A" w:rsidRPr="00AA7D8F">
        <w:rPr>
          <w:rFonts w:ascii="Times New Roman" w:hAnsi="Times New Roman" w:cs="Times New Roman"/>
        </w:rPr>
        <w:t>Indeed, the</w:t>
      </w:r>
      <w:r w:rsidR="00217BB9" w:rsidRPr="00AA7D8F">
        <w:rPr>
          <w:rFonts w:ascii="Times New Roman" w:hAnsi="Times New Roman" w:cs="Times New Roman"/>
        </w:rPr>
        <w:t xml:space="preserve"> position</w:t>
      </w:r>
      <w:r w:rsidR="00AC4CB3" w:rsidRPr="00AA7D8F">
        <w:rPr>
          <w:rFonts w:ascii="Times New Roman" w:hAnsi="Times New Roman" w:cs="Times New Roman"/>
        </w:rPr>
        <w:t xml:space="preserve"> is titled the</w:t>
      </w:r>
      <w:r w:rsidR="00095D4A" w:rsidRPr="00AA7D8F">
        <w:rPr>
          <w:rFonts w:ascii="Times New Roman" w:hAnsi="Times New Roman" w:cs="Times New Roman"/>
        </w:rPr>
        <w:t xml:space="preserve"> “</w:t>
      </w:r>
      <w:r w:rsidR="00095D4A" w:rsidRPr="00AA7D8F">
        <w:rPr>
          <w:rFonts w:ascii="Times New Roman" w:hAnsi="Times New Roman" w:cs="Times New Roman"/>
          <w:i/>
        </w:rPr>
        <w:t>mathematical</w:t>
      </w:r>
      <w:r w:rsidR="00095D4A" w:rsidRPr="00AA7D8F">
        <w:rPr>
          <w:rFonts w:ascii="Times New Roman" w:hAnsi="Times New Roman" w:cs="Times New Roman"/>
        </w:rPr>
        <w:t>-mechanical mode of explanation</w:t>
      </w:r>
      <w:r w:rsidR="00217BB9" w:rsidRPr="00AA7D8F">
        <w:rPr>
          <w:rFonts w:ascii="Times New Roman" w:hAnsi="Times New Roman" w:cs="Times New Roman"/>
        </w:rPr>
        <w:t xml:space="preserve">,” which </w:t>
      </w:r>
      <w:r w:rsidR="00C16964" w:rsidRPr="00AA7D8F">
        <w:rPr>
          <w:rFonts w:ascii="Times New Roman" w:hAnsi="Times New Roman" w:cs="Times New Roman"/>
        </w:rPr>
        <w:t xml:space="preserve">suggests its mathematical </w:t>
      </w:r>
      <w:r w:rsidR="003F618C">
        <w:rPr>
          <w:rFonts w:ascii="Times New Roman" w:hAnsi="Times New Roman" w:cs="Times New Roman"/>
        </w:rPr>
        <w:t>sufficiency</w:t>
      </w:r>
      <w:r w:rsidR="00C16964" w:rsidRPr="00AA7D8F">
        <w:rPr>
          <w:rFonts w:ascii="Times New Roman" w:hAnsi="Times New Roman" w:cs="Times New Roman"/>
        </w:rPr>
        <w:t>.)</w:t>
      </w:r>
      <w:r w:rsidR="00095D4A" w:rsidRPr="00AA7D8F">
        <w:rPr>
          <w:rFonts w:ascii="Times New Roman" w:hAnsi="Times New Roman" w:cs="Times New Roman"/>
        </w:rPr>
        <w:t xml:space="preserve"> </w:t>
      </w:r>
      <w:r w:rsidR="00603FDA" w:rsidRPr="00AA7D8F">
        <w:rPr>
          <w:rFonts w:ascii="Times New Roman" w:hAnsi="Times New Roman" w:cs="Times New Roman"/>
        </w:rPr>
        <w:t>Thus</w:t>
      </w:r>
      <w:r w:rsidR="00085510">
        <w:rPr>
          <w:rFonts w:ascii="Times New Roman" w:hAnsi="Times New Roman" w:cs="Times New Roman"/>
        </w:rPr>
        <w:t>,</w:t>
      </w:r>
      <w:r w:rsidR="00603FDA" w:rsidRPr="00AA7D8F">
        <w:rPr>
          <w:rFonts w:ascii="Times New Roman" w:hAnsi="Times New Roman" w:cs="Times New Roman"/>
        </w:rPr>
        <w:t xml:space="preserve"> </w:t>
      </w:r>
      <w:r w:rsidR="00DB0EE6">
        <w:rPr>
          <w:rFonts w:ascii="Times New Roman" w:hAnsi="Times New Roman" w:cs="Times New Roman"/>
        </w:rPr>
        <w:t xml:space="preserve">understanding Kant’s rejection of mechanical philosophy as </w:t>
      </w:r>
      <w:r w:rsidR="00085510">
        <w:rPr>
          <w:rFonts w:ascii="Times New Roman" w:hAnsi="Times New Roman" w:cs="Times New Roman"/>
        </w:rPr>
        <w:t>having</w:t>
      </w:r>
      <w:r w:rsidR="00DB0EE6">
        <w:rPr>
          <w:rFonts w:ascii="Times New Roman" w:hAnsi="Times New Roman" w:cs="Times New Roman"/>
        </w:rPr>
        <w:t xml:space="preserve"> a purely mathematical basis conflicts with other of his claims.</w:t>
      </w:r>
    </w:p>
    <w:p w14:paraId="7280BFA7" w14:textId="71AADFFA" w:rsidR="003956B6" w:rsidRPr="00AA7D8F" w:rsidRDefault="00753140" w:rsidP="000645ED">
      <w:pPr>
        <w:spacing w:line="480" w:lineRule="auto"/>
        <w:jc w:val="both"/>
        <w:rPr>
          <w:rFonts w:ascii="Times New Roman" w:hAnsi="Times New Roman" w:cs="Times New Roman"/>
        </w:rPr>
      </w:pPr>
      <w:r w:rsidRPr="00AA7D8F">
        <w:rPr>
          <w:rFonts w:ascii="Times New Roman" w:hAnsi="Times New Roman" w:cs="Times New Roman"/>
        </w:rPr>
        <w:lastRenderedPageBreak/>
        <w:tab/>
        <w:t xml:space="preserve">Additionally, throughout MAN, Kant routinely </w:t>
      </w:r>
      <w:r w:rsidR="00670CBD" w:rsidRPr="00AA7D8F">
        <w:rPr>
          <w:rFonts w:ascii="Times New Roman" w:hAnsi="Times New Roman" w:cs="Times New Roman"/>
        </w:rPr>
        <w:t>derides</w:t>
      </w:r>
      <w:r w:rsidRPr="00AA7D8F">
        <w:rPr>
          <w:rFonts w:ascii="Times New Roman" w:hAnsi="Times New Roman" w:cs="Times New Roman"/>
        </w:rPr>
        <w:t xml:space="preserve"> mechanical philosophy for its </w:t>
      </w:r>
      <w:r w:rsidRPr="00AA7D8F">
        <w:rPr>
          <w:rFonts w:ascii="Times New Roman" w:hAnsi="Times New Roman" w:cs="Times New Roman"/>
          <w:i/>
        </w:rPr>
        <w:t xml:space="preserve">metaphysical </w:t>
      </w:r>
      <w:r w:rsidR="00670CBD" w:rsidRPr="00AA7D8F">
        <w:rPr>
          <w:rFonts w:ascii="Times New Roman" w:hAnsi="Times New Roman" w:cs="Times New Roman"/>
        </w:rPr>
        <w:t>failings</w:t>
      </w:r>
      <w:r w:rsidRPr="00AA7D8F">
        <w:rPr>
          <w:rFonts w:ascii="Times New Roman" w:hAnsi="Times New Roman" w:cs="Times New Roman"/>
        </w:rPr>
        <w:t>. In the General Remark to the Dynamics,</w:t>
      </w:r>
      <w:r w:rsidR="002F1995" w:rsidRPr="00AA7D8F">
        <w:rPr>
          <w:rFonts w:ascii="Times New Roman" w:hAnsi="Times New Roman" w:cs="Times New Roman"/>
        </w:rPr>
        <w:t xml:space="preserve"> Kant</w:t>
      </w:r>
      <w:r w:rsidRPr="00AA7D8F">
        <w:rPr>
          <w:rFonts w:ascii="Times New Roman" w:hAnsi="Times New Roman" w:cs="Times New Roman"/>
        </w:rPr>
        <w:t xml:space="preserve"> claims that it rests upon an “empty concept (of absolute impenetrability)” and “uncond</w:t>
      </w:r>
      <w:r w:rsidR="00C863A3" w:rsidRPr="00AA7D8F">
        <w:rPr>
          <w:rFonts w:ascii="Times New Roman" w:hAnsi="Times New Roman" w:cs="Times New Roman"/>
        </w:rPr>
        <w:t>itioned original positings” (4:</w:t>
      </w:r>
      <w:r w:rsidRPr="00AA7D8F">
        <w:rPr>
          <w:rFonts w:ascii="Times New Roman" w:hAnsi="Times New Roman" w:cs="Times New Roman"/>
        </w:rPr>
        <w:t>525, 534)</w:t>
      </w:r>
      <w:r w:rsidR="002F1995" w:rsidRPr="00AA7D8F">
        <w:rPr>
          <w:rFonts w:ascii="Times New Roman" w:hAnsi="Times New Roman" w:cs="Times New Roman"/>
        </w:rPr>
        <w:t>, and e</w:t>
      </w:r>
      <w:r w:rsidRPr="00AA7D8F">
        <w:rPr>
          <w:rFonts w:ascii="Times New Roman" w:hAnsi="Times New Roman" w:cs="Times New Roman"/>
        </w:rPr>
        <w:t>arlier in the Dynamics</w:t>
      </w:r>
      <w:r w:rsidR="002F1995" w:rsidRPr="00AA7D8F">
        <w:rPr>
          <w:rFonts w:ascii="Times New Roman" w:hAnsi="Times New Roman" w:cs="Times New Roman"/>
        </w:rPr>
        <w:t xml:space="preserve"> he asserts</w:t>
      </w:r>
      <w:r w:rsidRPr="00AA7D8F">
        <w:rPr>
          <w:rFonts w:ascii="Times New Roman" w:hAnsi="Times New Roman" w:cs="Times New Roman"/>
        </w:rPr>
        <w:t xml:space="preserve"> that absolute impenetrability is an “occult quality”</w:t>
      </w:r>
      <w:r w:rsidR="00DF414F" w:rsidRPr="00AA7D8F">
        <w:rPr>
          <w:rFonts w:ascii="Times New Roman" w:hAnsi="Times New Roman" w:cs="Times New Roman"/>
        </w:rPr>
        <w:t xml:space="preserve"> (4:</w:t>
      </w:r>
      <w:r w:rsidR="002F1995" w:rsidRPr="00AA7D8F">
        <w:rPr>
          <w:rFonts w:ascii="Times New Roman" w:hAnsi="Times New Roman" w:cs="Times New Roman"/>
        </w:rPr>
        <w:t>502).</w:t>
      </w:r>
      <w:r w:rsidR="00603FDA" w:rsidRPr="00AA7D8F">
        <w:rPr>
          <w:rFonts w:ascii="Times New Roman" w:hAnsi="Times New Roman" w:cs="Times New Roman"/>
        </w:rPr>
        <w:t xml:space="preserve"> Such remarks suggest that Kant thought of the mechanists’ absolute impenetrability as a non-instanceable concept—one that is necessarily incapable of ap</w:t>
      </w:r>
      <w:r w:rsidR="00453414" w:rsidRPr="00AA7D8F">
        <w:rPr>
          <w:rFonts w:ascii="Times New Roman" w:hAnsi="Times New Roman" w:cs="Times New Roman"/>
        </w:rPr>
        <w:t>pl</w:t>
      </w:r>
      <w:r w:rsidR="00BD59E4" w:rsidRPr="00AA7D8F">
        <w:rPr>
          <w:rFonts w:ascii="Times New Roman" w:hAnsi="Times New Roman" w:cs="Times New Roman"/>
        </w:rPr>
        <w:t xml:space="preserve">ying to objects of experience. </w:t>
      </w:r>
      <w:r w:rsidR="0007309A">
        <w:rPr>
          <w:rFonts w:ascii="Times New Roman" w:hAnsi="Times New Roman" w:cs="Times New Roman"/>
        </w:rPr>
        <w:t xml:space="preserve">A mathematically based </w:t>
      </w:r>
      <w:r w:rsidR="00C16964" w:rsidRPr="00AA7D8F">
        <w:rPr>
          <w:rFonts w:ascii="Times New Roman" w:hAnsi="Times New Roman" w:cs="Times New Roman"/>
        </w:rPr>
        <w:t xml:space="preserve">interpretation hence </w:t>
      </w:r>
      <w:r w:rsidR="003F618C">
        <w:rPr>
          <w:rFonts w:ascii="Times New Roman" w:hAnsi="Times New Roman" w:cs="Times New Roman"/>
        </w:rPr>
        <w:t>sits uneasily</w:t>
      </w:r>
      <w:r w:rsidR="00C16964" w:rsidRPr="00AA7D8F">
        <w:rPr>
          <w:rFonts w:ascii="Times New Roman" w:hAnsi="Times New Roman" w:cs="Times New Roman"/>
        </w:rPr>
        <w:t xml:space="preserve"> with such metaphysically tinged objections to mechanical philosophy</w:t>
      </w:r>
      <w:r w:rsidR="00B7711E">
        <w:rPr>
          <w:rFonts w:ascii="Times New Roman" w:hAnsi="Times New Roman" w:cs="Times New Roman"/>
        </w:rPr>
        <w:t>.</w:t>
      </w:r>
      <w:r w:rsidR="007620DF">
        <w:rPr>
          <w:rFonts w:ascii="Times New Roman" w:hAnsi="Times New Roman" w:cs="Times New Roman"/>
        </w:rPr>
        <w:t xml:space="preserve"> In the remainder of the paper, I produce the metaphysical grounds</w:t>
      </w:r>
      <w:r w:rsidR="00085510">
        <w:rPr>
          <w:rFonts w:ascii="Times New Roman" w:hAnsi="Times New Roman" w:cs="Times New Roman"/>
        </w:rPr>
        <w:t xml:space="preserve"> for the rejection of mechanical philosophy</w:t>
      </w:r>
      <w:r w:rsidR="007620DF">
        <w:rPr>
          <w:rFonts w:ascii="Times New Roman" w:hAnsi="Times New Roman" w:cs="Times New Roman"/>
        </w:rPr>
        <w:t xml:space="preserve"> and explain why they</w:t>
      </w:r>
      <w:r w:rsidR="00085510">
        <w:rPr>
          <w:rFonts w:ascii="Times New Roman" w:hAnsi="Times New Roman" w:cs="Times New Roman"/>
        </w:rPr>
        <w:t xml:space="preserve"> are conclusive.</w:t>
      </w:r>
    </w:p>
    <w:p w14:paraId="1B58F778" w14:textId="77777777" w:rsidR="00453414" w:rsidRPr="00AA7D8F" w:rsidRDefault="00453414" w:rsidP="000645ED">
      <w:pPr>
        <w:spacing w:line="480" w:lineRule="auto"/>
        <w:jc w:val="both"/>
        <w:rPr>
          <w:rFonts w:ascii="Times New Roman" w:hAnsi="Times New Roman" w:cs="Times New Roman"/>
        </w:rPr>
      </w:pPr>
    </w:p>
    <w:p w14:paraId="775F28D6" w14:textId="32075B53" w:rsidR="00F344DD" w:rsidRPr="00AA7D8F" w:rsidRDefault="00085510" w:rsidP="000645ED">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Leibniz’s Continualist Arguments against Mechanical Philosophy</w:t>
      </w:r>
      <w:r w:rsidR="001D0E78" w:rsidRPr="00AA7D8F">
        <w:rPr>
          <w:rFonts w:ascii="Times New Roman" w:hAnsi="Times New Roman" w:cs="Times New Roman"/>
        </w:rPr>
        <w:t xml:space="preserve"> </w:t>
      </w:r>
    </w:p>
    <w:p w14:paraId="00C6AF18" w14:textId="1907A20B" w:rsidR="00F460D2" w:rsidRPr="00AA7D8F" w:rsidRDefault="00F344DD" w:rsidP="000645ED">
      <w:pPr>
        <w:spacing w:line="480" w:lineRule="auto"/>
        <w:jc w:val="both"/>
        <w:rPr>
          <w:rFonts w:ascii="Times New Roman" w:hAnsi="Times New Roman" w:cs="Times New Roman"/>
        </w:rPr>
      </w:pPr>
      <w:r w:rsidRPr="00AA7D8F">
        <w:rPr>
          <w:rFonts w:ascii="Times New Roman" w:hAnsi="Times New Roman" w:cs="Times New Roman"/>
        </w:rPr>
        <w:t xml:space="preserve">Friedman </w:t>
      </w:r>
      <w:r w:rsidR="00670CBD" w:rsidRPr="00AA7D8F">
        <w:rPr>
          <w:rFonts w:ascii="Times New Roman" w:hAnsi="Times New Roman" w:cs="Times New Roman"/>
        </w:rPr>
        <w:t xml:space="preserve">rightly calls attention to the </w:t>
      </w:r>
      <w:r w:rsidRPr="00AA7D8F">
        <w:rPr>
          <w:rFonts w:ascii="Times New Roman" w:hAnsi="Times New Roman" w:cs="Times New Roman"/>
        </w:rPr>
        <w:t>disconnect between Kant’s kinematics and mechanical philosophy</w:t>
      </w:r>
      <w:r w:rsidR="00CC2069" w:rsidRPr="00AA7D8F">
        <w:rPr>
          <w:rFonts w:ascii="Times New Roman" w:hAnsi="Times New Roman" w:cs="Times New Roman"/>
        </w:rPr>
        <w:t xml:space="preserve"> and </w:t>
      </w:r>
      <w:r w:rsidR="00670CBD" w:rsidRPr="00AA7D8F">
        <w:rPr>
          <w:rFonts w:ascii="Times New Roman" w:hAnsi="Times New Roman" w:cs="Times New Roman"/>
        </w:rPr>
        <w:t>helpfully</w:t>
      </w:r>
      <w:r w:rsidR="00CC2069" w:rsidRPr="00AA7D8F">
        <w:rPr>
          <w:rFonts w:ascii="Times New Roman" w:hAnsi="Times New Roman" w:cs="Times New Roman"/>
        </w:rPr>
        <w:t xml:space="preserve"> </w:t>
      </w:r>
      <w:r w:rsidR="00670CBD" w:rsidRPr="00AA7D8F">
        <w:rPr>
          <w:rFonts w:ascii="Times New Roman" w:hAnsi="Times New Roman" w:cs="Times New Roman"/>
        </w:rPr>
        <w:t>highlights</w:t>
      </w:r>
      <w:r w:rsidR="00CC2069" w:rsidRPr="00AA7D8F">
        <w:rPr>
          <w:rFonts w:ascii="Times New Roman" w:hAnsi="Times New Roman" w:cs="Times New Roman"/>
        </w:rPr>
        <w:t xml:space="preserve"> conside</w:t>
      </w:r>
      <w:r w:rsidR="00702565" w:rsidRPr="00AA7D8F">
        <w:rPr>
          <w:rFonts w:ascii="Times New Roman" w:hAnsi="Times New Roman" w:cs="Times New Roman"/>
        </w:rPr>
        <w:t xml:space="preserve">rations of continuity. </w:t>
      </w:r>
      <w:r w:rsidR="0007309A">
        <w:rPr>
          <w:rFonts w:ascii="Times New Roman" w:hAnsi="Times New Roman" w:cs="Times New Roman"/>
        </w:rPr>
        <w:t xml:space="preserve">As I </w:t>
      </w:r>
      <w:r w:rsidR="0042085A">
        <w:rPr>
          <w:rFonts w:ascii="Times New Roman" w:hAnsi="Times New Roman" w:cs="Times New Roman"/>
        </w:rPr>
        <w:t>suggest</w:t>
      </w:r>
      <w:r w:rsidR="0007309A">
        <w:rPr>
          <w:rFonts w:ascii="Times New Roman" w:hAnsi="Times New Roman" w:cs="Times New Roman"/>
        </w:rPr>
        <w:t xml:space="preserve"> above, Kant’s anti-mechanical stance is best understood</w:t>
      </w:r>
      <w:r w:rsidR="00175BB3">
        <w:rPr>
          <w:rFonts w:ascii="Times New Roman" w:hAnsi="Times New Roman" w:cs="Times New Roman"/>
        </w:rPr>
        <w:t xml:space="preserve"> as resting on an </w:t>
      </w:r>
      <w:r w:rsidR="00175BB3">
        <w:rPr>
          <w:rFonts w:ascii="Times New Roman" w:hAnsi="Times New Roman" w:cs="Times New Roman"/>
          <w:i/>
        </w:rPr>
        <w:t>a priori</w:t>
      </w:r>
      <w:r w:rsidR="00175BB3">
        <w:rPr>
          <w:rFonts w:ascii="Times New Roman" w:hAnsi="Times New Roman" w:cs="Times New Roman"/>
        </w:rPr>
        <w:t xml:space="preserve"> metaphysical principle</w:t>
      </w:r>
      <w:r w:rsidR="0007309A">
        <w:rPr>
          <w:rFonts w:ascii="Times New Roman" w:hAnsi="Times New Roman" w:cs="Times New Roman"/>
        </w:rPr>
        <w:t>.</w:t>
      </w:r>
      <w:r w:rsidR="00175BB3">
        <w:rPr>
          <w:rFonts w:ascii="Times New Roman" w:hAnsi="Times New Roman" w:cs="Times New Roman"/>
        </w:rPr>
        <w:t xml:space="preserve"> </w:t>
      </w:r>
      <w:r w:rsidR="00196B67">
        <w:rPr>
          <w:rFonts w:ascii="Times New Roman" w:hAnsi="Times New Roman" w:cs="Times New Roman"/>
        </w:rPr>
        <w:t xml:space="preserve">In this section, I detail Leibniz’s arguments </w:t>
      </w:r>
      <w:r w:rsidR="00807F1A">
        <w:rPr>
          <w:rFonts w:ascii="Times New Roman" w:hAnsi="Times New Roman" w:cs="Times New Roman"/>
        </w:rPr>
        <w:t>against mechanical philosophy, as they provide the backdrop for Kant</w:t>
      </w:r>
      <w:r w:rsidR="00BD3568">
        <w:rPr>
          <w:rFonts w:ascii="Times New Roman" w:hAnsi="Times New Roman" w:cs="Times New Roman"/>
        </w:rPr>
        <w:t>’s disproof of the theory.</w:t>
      </w:r>
    </w:p>
    <w:p w14:paraId="7539737B" w14:textId="179075D8" w:rsidR="00D82205" w:rsidRPr="00AA7D8F" w:rsidRDefault="00F460D2" w:rsidP="000645ED">
      <w:pPr>
        <w:spacing w:line="480" w:lineRule="auto"/>
        <w:jc w:val="both"/>
        <w:rPr>
          <w:rFonts w:ascii="Times New Roman" w:hAnsi="Times New Roman" w:cs="Times New Roman"/>
        </w:rPr>
      </w:pPr>
      <w:r w:rsidRPr="00AA7D8F">
        <w:rPr>
          <w:rFonts w:ascii="Times New Roman" w:hAnsi="Times New Roman" w:cs="Times New Roman"/>
        </w:rPr>
        <w:tab/>
        <w:t>Th</w:t>
      </w:r>
      <w:r w:rsidR="00066F31" w:rsidRPr="00AA7D8F">
        <w:rPr>
          <w:rFonts w:ascii="Times New Roman" w:hAnsi="Times New Roman" w:cs="Times New Roman"/>
        </w:rPr>
        <w:t>r</w:t>
      </w:r>
      <w:r w:rsidR="004F7A54" w:rsidRPr="00AA7D8F">
        <w:rPr>
          <w:rFonts w:ascii="Times New Roman" w:hAnsi="Times New Roman" w:cs="Times New Roman"/>
        </w:rPr>
        <w:t xml:space="preserve">oughout his </w:t>
      </w:r>
      <w:r w:rsidR="00F87547" w:rsidRPr="00AA7D8F">
        <w:rPr>
          <w:rFonts w:ascii="Times New Roman" w:hAnsi="Times New Roman" w:cs="Times New Roman"/>
        </w:rPr>
        <w:t>career,</w:t>
      </w:r>
      <w:r w:rsidRPr="00AA7D8F">
        <w:rPr>
          <w:rFonts w:ascii="Times New Roman" w:hAnsi="Times New Roman" w:cs="Times New Roman"/>
        </w:rPr>
        <w:t xml:space="preserve"> Leibniz harshly criticized Cartesian physics</w:t>
      </w:r>
      <w:r w:rsidR="004F7A54" w:rsidRPr="00AA7D8F">
        <w:rPr>
          <w:rFonts w:ascii="Times New Roman" w:hAnsi="Times New Roman" w:cs="Times New Roman"/>
        </w:rPr>
        <w:t>,</w:t>
      </w:r>
      <w:r w:rsidR="003E5E26" w:rsidRPr="00AA7D8F">
        <w:rPr>
          <w:rFonts w:ascii="Times New Roman" w:hAnsi="Times New Roman" w:cs="Times New Roman"/>
        </w:rPr>
        <w:t xml:space="preserve"> famously alleging that</w:t>
      </w:r>
      <w:r w:rsidR="00CC2069" w:rsidRPr="00AA7D8F">
        <w:rPr>
          <w:rFonts w:ascii="Times New Roman" w:hAnsi="Times New Roman" w:cs="Times New Roman"/>
        </w:rPr>
        <w:t xml:space="preserve"> </w:t>
      </w:r>
      <w:r w:rsidR="00670CBD" w:rsidRPr="00AA7D8F">
        <w:rPr>
          <w:rFonts w:ascii="Times New Roman" w:hAnsi="Times New Roman" w:cs="Times New Roman"/>
        </w:rPr>
        <w:t>the theory</w:t>
      </w:r>
      <w:r w:rsidR="00CC2069" w:rsidRPr="00AA7D8F">
        <w:rPr>
          <w:rFonts w:ascii="Times New Roman" w:hAnsi="Times New Roman" w:cs="Times New Roman"/>
        </w:rPr>
        <w:t xml:space="preserve"> conserves the wrong quantity—</w:t>
      </w:r>
      <w:r w:rsidR="00E54ABC" w:rsidRPr="00AA7D8F">
        <w:rPr>
          <w:rFonts w:ascii="Times New Roman" w:hAnsi="Times New Roman" w:cs="Times New Roman"/>
          <w:i/>
        </w:rPr>
        <w:t>vis motrix</w:t>
      </w:r>
      <w:r w:rsidR="00E54ABC" w:rsidRPr="00AA7D8F">
        <w:rPr>
          <w:rFonts w:ascii="Times New Roman" w:hAnsi="Times New Roman" w:cs="Times New Roman"/>
        </w:rPr>
        <w:t xml:space="preserve"> </w:t>
      </w:r>
      <w:r w:rsidR="00CC2069" w:rsidRPr="00AA7D8F">
        <w:rPr>
          <w:rFonts w:ascii="Times New Roman" w:hAnsi="Times New Roman" w:cs="Times New Roman"/>
        </w:rPr>
        <w:t>(</w:t>
      </w:r>
      <w:r w:rsidR="00CC2069" w:rsidRPr="00AA7D8F">
        <w:rPr>
          <w:rFonts w:ascii="Times New Roman" w:hAnsi="Times New Roman" w:cs="Times New Roman"/>
          <w:i/>
        </w:rPr>
        <w:t>mv</w:t>
      </w:r>
      <w:r w:rsidR="00CC2069" w:rsidRPr="00AA7D8F">
        <w:rPr>
          <w:rFonts w:ascii="Times New Roman" w:hAnsi="Times New Roman" w:cs="Times New Roman"/>
        </w:rPr>
        <w:t xml:space="preserve">) </w:t>
      </w:r>
      <w:r w:rsidR="00E54ABC" w:rsidRPr="00AA7D8F">
        <w:rPr>
          <w:rFonts w:ascii="Times New Roman" w:hAnsi="Times New Roman" w:cs="Times New Roman"/>
        </w:rPr>
        <w:t xml:space="preserve">instead of </w:t>
      </w:r>
      <w:r w:rsidR="00E54ABC" w:rsidRPr="00AA7D8F">
        <w:rPr>
          <w:rFonts w:ascii="Times New Roman" w:hAnsi="Times New Roman" w:cs="Times New Roman"/>
          <w:i/>
        </w:rPr>
        <w:t>vis viva</w:t>
      </w:r>
      <w:r w:rsidR="00CC2069" w:rsidRPr="00AA7D8F">
        <w:rPr>
          <w:rFonts w:ascii="Times New Roman" w:hAnsi="Times New Roman" w:cs="Times New Roman"/>
          <w:i/>
        </w:rPr>
        <w:t xml:space="preserve"> </w:t>
      </w:r>
      <w:r w:rsidR="00CC2069" w:rsidRPr="00AA7D8F">
        <w:rPr>
          <w:rFonts w:ascii="Times New Roman" w:hAnsi="Times New Roman" w:cs="Times New Roman"/>
        </w:rPr>
        <w:t>(</w:t>
      </w:r>
      <w:r w:rsidR="00CC2069" w:rsidRPr="00AA7D8F">
        <w:rPr>
          <w:rFonts w:ascii="Times New Roman" w:hAnsi="Times New Roman" w:cs="Times New Roman"/>
          <w:i/>
        </w:rPr>
        <w:t>mv</w:t>
      </w:r>
      <w:r w:rsidR="00CC2069" w:rsidRPr="00352E69">
        <w:rPr>
          <w:rFonts w:ascii="Times New Roman" w:hAnsi="Times New Roman" w:cs="Times New Roman"/>
          <w:vertAlign w:val="superscript"/>
        </w:rPr>
        <w:t>2</w:t>
      </w:r>
      <w:r w:rsidR="00217BB9" w:rsidRPr="00AA7D8F">
        <w:rPr>
          <w:rFonts w:ascii="Times New Roman" w:hAnsi="Times New Roman" w:cs="Times New Roman"/>
        </w:rPr>
        <w:t>/2)</w:t>
      </w:r>
      <w:r w:rsidR="00CC2069" w:rsidRPr="00AA7D8F">
        <w:rPr>
          <w:rFonts w:ascii="Times New Roman" w:hAnsi="Times New Roman" w:cs="Times New Roman"/>
        </w:rPr>
        <w:t xml:space="preserve"> (</w:t>
      </w:r>
      <w:r w:rsidR="004F7A54" w:rsidRPr="00AA7D8F">
        <w:rPr>
          <w:rFonts w:ascii="Times New Roman" w:hAnsi="Times New Roman" w:cs="Times New Roman"/>
        </w:rPr>
        <w:t>L</w:t>
      </w:r>
      <w:r w:rsidR="006B007F" w:rsidRPr="00AA7D8F">
        <w:rPr>
          <w:rFonts w:ascii="Times New Roman" w:hAnsi="Times New Roman" w:cs="Times New Roman"/>
        </w:rPr>
        <w:t>,</w:t>
      </w:r>
      <w:r w:rsidR="00CC2069" w:rsidRPr="00AA7D8F">
        <w:rPr>
          <w:rFonts w:ascii="Times New Roman" w:hAnsi="Times New Roman" w:cs="Times New Roman"/>
        </w:rPr>
        <w:t xml:space="preserve"> 455</w:t>
      </w:r>
      <w:r w:rsidR="00DD5ACD" w:rsidRPr="00AA7D8F">
        <w:rPr>
          <w:rFonts w:ascii="Times New Roman" w:hAnsi="Times New Roman" w:cs="Times New Roman"/>
        </w:rPr>
        <w:t>–</w:t>
      </w:r>
      <w:r w:rsidR="00CC2069" w:rsidRPr="00AA7D8F">
        <w:rPr>
          <w:rFonts w:ascii="Times New Roman" w:hAnsi="Times New Roman" w:cs="Times New Roman"/>
        </w:rPr>
        <w:t xml:space="preserve">58; </w:t>
      </w:r>
      <w:r w:rsidR="004F7A54" w:rsidRPr="00AA7D8F">
        <w:rPr>
          <w:rFonts w:ascii="Times New Roman" w:hAnsi="Times New Roman" w:cs="Times New Roman"/>
        </w:rPr>
        <w:t>AG</w:t>
      </w:r>
      <w:r w:rsidR="006B007F" w:rsidRPr="00AA7D8F">
        <w:rPr>
          <w:rFonts w:ascii="Times New Roman" w:hAnsi="Times New Roman" w:cs="Times New Roman"/>
        </w:rPr>
        <w:t>,</w:t>
      </w:r>
      <w:r w:rsidR="00CC2069" w:rsidRPr="00AA7D8F">
        <w:rPr>
          <w:rFonts w:ascii="Times New Roman" w:hAnsi="Times New Roman" w:cs="Times New Roman"/>
        </w:rPr>
        <w:t xml:space="preserve"> 49</w:t>
      </w:r>
      <w:r w:rsidR="00DD5ACD" w:rsidRPr="00AA7D8F">
        <w:rPr>
          <w:rFonts w:ascii="Times New Roman" w:hAnsi="Times New Roman" w:cs="Times New Roman"/>
        </w:rPr>
        <w:t>–</w:t>
      </w:r>
      <w:r w:rsidR="00CC2069" w:rsidRPr="00AA7D8F">
        <w:rPr>
          <w:rFonts w:ascii="Times New Roman" w:hAnsi="Times New Roman" w:cs="Times New Roman"/>
        </w:rPr>
        <w:t>51</w:t>
      </w:r>
      <w:r w:rsidR="00AA2F41" w:rsidRPr="00AA7D8F">
        <w:rPr>
          <w:rFonts w:ascii="Times New Roman" w:hAnsi="Times New Roman" w:cs="Times New Roman"/>
        </w:rPr>
        <w:t>).</w:t>
      </w:r>
      <w:r w:rsidR="00AA2F41" w:rsidRPr="00AA7D8F">
        <w:rPr>
          <w:rStyle w:val="FootnoteReference"/>
          <w:rFonts w:ascii="Times New Roman" w:hAnsi="Times New Roman" w:cs="Times New Roman"/>
        </w:rPr>
        <w:footnoteReference w:id="7"/>
      </w:r>
      <w:r w:rsidR="00AA2F41" w:rsidRPr="00AA7D8F">
        <w:rPr>
          <w:rFonts w:ascii="Times New Roman" w:hAnsi="Times New Roman" w:cs="Times New Roman"/>
        </w:rPr>
        <w:t xml:space="preserve"> But additionally</w:t>
      </w:r>
      <w:r w:rsidR="00E54ABC" w:rsidRPr="00AA7D8F">
        <w:rPr>
          <w:rFonts w:ascii="Times New Roman" w:hAnsi="Times New Roman" w:cs="Times New Roman"/>
        </w:rPr>
        <w:t>, Leibniz, like Kant afte</w:t>
      </w:r>
      <w:r w:rsidR="00AA2F41" w:rsidRPr="00AA7D8F">
        <w:rPr>
          <w:rFonts w:ascii="Times New Roman" w:hAnsi="Times New Roman" w:cs="Times New Roman"/>
        </w:rPr>
        <w:t>r him, opposes the mechanists’</w:t>
      </w:r>
      <w:r w:rsidR="00E54ABC" w:rsidRPr="00AA7D8F">
        <w:rPr>
          <w:rFonts w:ascii="Times New Roman" w:hAnsi="Times New Roman" w:cs="Times New Roman"/>
        </w:rPr>
        <w:t xml:space="preserve"> explanation of the communication of motion</w:t>
      </w:r>
      <w:r w:rsidR="00AA2F41" w:rsidRPr="00AA7D8F">
        <w:rPr>
          <w:rFonts w:ascii="Times New Roman" w:hAnsi="Times New Roman" w:cs="Times New Roman"/>
        </w:rPr>
        <w:t xml:space="preserve"> as well as their appeal to the absolute impenetrability of matter</w:t>
      </w:r>
      <w:r w:rsidR="00367B4C" w:rsidRPr="00AA7D8F">
        <w:rPr>
          <w:rFonts w:ascii="Times New Roman" w:hAnsi="Times New Roman" w:cs="Times New Roman"/>
        </w:rPr>
        <w:t>.</w:t>
      </w:r>
      <w:r w:rsidR="00B5107C" w:rsidRPr="00AA7D8F">
        <w:rPr>
          <w:rFonts w:ascii="Times New Roman" w:hAnsi="Times New Roman" w:cs="Times New Roman"/>
        </w:rPr>
        <w:t xml:space="preserve"> Some of these</w:t>
      </w:r>
      <w:r w:rsidR="00AA2F41" w:rsidRPr="00AA7D8F">
        <w:rPr>
          <w:rFonts w:ascii="Times New Roman" w:hAnsi="Times New Roman" w:cs="Times New Roman"/>
        </w:rPr>
        <w:t xml:space="preserve"> challenges </w:t>
      </w:r>
      <w:r w:rsidR="00702565" w:rsidRPr="00AA7D8F">
        <w:rPr>
          <w:rFonts w:ascii="Times New Roman" w:hAnsi="Times New Roman" w:cs="Times New Roman"/>
        </w:rPr>
        <w:t>are based on</w:t>
      </w:r>
      <w:r w:rsidR="00AA2F41" w:rsidRPr="00AA7D8F">
        <w:rPr>
          <w:rFonts w:ascii="Times New Roman" w:hAnsi="Times New Roman" w:cs="Times New Roman"/>
        </w:rPr>
        <w:t xml:space="preserve"> his law of </w:t>
      </w:r>
      <w:r w:rsidR="00AA2F41" w:rsidRPr="00AA7D8F">
        <w:rPr>
          <w:rFonts w:ascii="Times New Roman" w:hAnsi="Times New Roman" w:cs="Times New Roman"/>
        </w:rPr>
        <w:lastRenderedPageBreak/>
        <w:t>continuity</w:t>
      </w:r>
      <w:r w:rsidR="00F11AF0" w:rsidRPr="00AA7D8F">
        <w:rPr>
          <w:rFonts w:ascii="Times New Roman" w:hAnsi="Times New Roman" w:cs="Times New Roman"/>
        </w:rPr>
        <w:t xml:space="preserve">, </w:t>
      </w:r>
      <w:r w:rsidR="00FD0301" w:rsidRPr="00AA7D8F">
        <w:rPr>
          <w:rFonts w:ascii="Times New Roman" w:hAnsi="Times New Roman" w:cs="Times New Roman"/>
        </w:rPr>
        <w:t>according to which “</w:t>
      </w:r>
      <w:r w:rsidR="00FD0301" w:rsidRPr="00AA7D8F">
        <w:rPr>
          <w:rFonts w:ascii="Times New Roman" w:hAnsi="Times New Roman" w:cs="Times New Roman"/>
          <w:i/>
        </w:rPr>
        <w:t>nature never makes leaps</w:t>
      </w:r>
      <w:r w:rsidR="00DF414F" w:rsidRPr="00AA7D8F">
        <w:rPr>
          <w:rFonts w:ascii="Times New Roman" w:hAnsi="Times New Roman" w:cs="Times New Roman"/>
        </w:rPr>
        <w:t>” (</w:t>
      </w:r>
      <w:r w:rsidR="004F7A54" w:rsidRPr="00AA7D8F">
        <w:rPr>
          <w:rFonts w:ascii="Times New Roman" w:hAnsi="Times New Roman" w:cs="Times New Roman"/>
        </w:rPr>
        <w:t>NE</w:t>
      </w:r>
      <w:r w:rsidR="006B007F" w:rsidRPr="00AA7D8F">
        <w:rPr>
          <w:rFonts w:ascii="Times New Roman" w:hAnsi="Times New Roman" w:cs="Times New Roman"/>
        </w:rPr>
        <w:t>,</w:t>
      </w:r>
      <w:r w:rsidR="004F7A54" w:rsidRPr="00AA7D8F">
        <w:rPr>
          <w:rFonts w:ascii="Times New Roman" w:hAnsi="Times New Roman" w:cs="Times New Roman"/>
        </w:rPr>
        <w:t xml:space="preserve"> </w:t>
      </w:r>
      <w:r w:rsidR="00FD0301" w:rsidRPr="00AA7D8F">
        <w:rPr>
          <w:rFonts w:ascii="Times New Roman" w:hAnsi="Times New Roman" w:cs="Times New Roman"/>
        </w:rPr>
        <w:t>56)</w:t>
      </w:r>
      <w:r w:rsidR="002532E3" w:rsidRPr="00AA7D8F">
        <w:rPr>
          <w:rFonts w:ascii="Times New Roman" w:hAnsi="Times New Roman" w:cs="Times New Roman"/>
        </w:rPr>
        <w:t>.</w:t>
      </w:r>
      <w:r w:rsidR="00423ED1" w:rsidRPr="00AA7D8F">
        <w:rPr>
          <w:rFonts w:ascii="Times New Roman" w:hAnsi="Times New Roman" w:cs="Times New Roman"/>
        </w:rPr>
        <w:t xml:space="preserve"> </w:t>
      </w:r>
      <w:r w:rsidR="00710016" w:rsidRPr="00AA7D8F">
        <w:rPr>
          <w:rFonts w:ascii="Times New Roman" w:hAnsi="Times New Roman" w:cs="Times New Roman"/>
        </w:rPr>
        <w:t>For Leibniz</w:t>
      </w:r>
      <w:r w:rsidR="006C6A69" w:rsidRPr="00AA7D8F">
        <w:rPr>
          <w:rFonts w:ascii="Times New Roman" w:hAnsi="Times New Roman" w:cs="Times New Roman"/>
        </w:rPr>
        <w:t xml:space="preserve">, continuity is understood as a structural property holding between a quantity and its parts. </w:t>
      </w:r>
      <w:r w:rsidR="00710016" w:rsidRPr="00AA7D8F">
        <w:rPr>
          <w:rFonts w:ascii="Times New Roman" w:hAnsi="Times New Roman" w:cs="Times New Roman"/>
        </w:rPr>
        <w:t>A</w:t>
      </w:r>
      <w:r w:rsidR="006C6A69" w:rsidRPr="00AA7D8F">
        <w:rPr>
          <w:rFonts w:ascii="Times New Roman" w:hAnsi="Times New Roman" w:cs="Times New Roman"/>
        </w:rPr>
        <w:t xml:space="preserve"> quantity is structurally continuous when</w:t>
      </w:r>
      <w:r w:rsidR="00710016" w:rsidRPr="00AA7D8F">
        <w:rPr>
          <w:rFonts w:ascii="Times New Roman" w:hAnsi="Times New Roman" w:cs="Times New Roman"/>
        </w:rPr>
        <w:t xml:space="preserve"> between any two of its parts, there is a third, intermediate part</w:t>
      </w:r>
      <w:r w:rsidR="00C16964" w:rsidRPr="00AA7D8F">
        <w:rPr>
          <w:rFonts w:ascii="Times New Roman" w:hAnsi="Times New Roman" w:cs="Times New Roman"/>
        </w:rPr>
        <w:t xml:space="preserve">; that is, when the quantity is </w:t>
      </w:r>
      <w:r w:rsidR="00C16964" w:rsidRPr="00AA7D8F">
        <w:rPr>
          <w:rFonts w:ascii="Times New Roman" w:hAnsi="Times New Roman" w:cs="Times New Roman"/>
          <w:i/>
        </w:rPr>
        <w:t>dense</w:t>
      </w:r>
      <w:r w:rsidR="00C16964" w:rsidRPr="00AA7D8F">
        <w:rPr>
          <w:rFonts w:ascii="Times New Roman" w:hAnsi="Times New Roman" w:cs="Times New Roman"/>
        </w:rPr>
        <w:t xml:space="preserve"> </w:t>
      </w:r>
      <w:r w:rsidR="006C6A69" w:rsidRPr="00AA7D8F">
        <w:rPr>
          <w:rFonts w:ascii="Times New Roman" w:hAnsi="Times New Roman" w:cs="Times New Roman"/>
        </w:rPr>
        <w:t>(Crockett 1999).</w:t>
      </w:r>
      <w:r w:rsidR="006C6A69" w:rsidRPr="00AA7D8F">
        <w:rPr>
          <w:rFonts w:ascii="Times New Roman" w:hAnsi="Times New Roman" w:cs="Times New Roman"/>
          <w:sz w:val="20"/>
          <w:szCs w:val="20"/>
        </w:rPr>
        <w:t xml:space="preserve"> </w:t>
      </w:r>
      <w:r w:rsidR="00045A3E" w:rsidRPr="00AA7D8F">
        <w:rPr>
          <w:rFonts w:ascii="Times New Roman" w:hAnsi="Times New Roman" w:cs="Times New Roman"/>
        </w:rPr>
        <w:t xml:space="preserve">As Jorgensen (2009, </w:t>
      </w:r>
      <w:r w:rsidR="009B0A87">
        <w:rPr>
          <w:rFonts w:ascii="Times New Roman" w:hAnsi="Times New Roman" w:cs="Times New Roman"/>
        </w:rPr>
        <w:t xml:space="preserve">pp. </w:t>
      </w:r>
      <w:r w:rsidR="00045A3E" w:rsidRPr="00AA7D8F">
        <w:rPr>
          <w:rFonts w:ascii="Times New Roman" w:hAnsi="Times New Roman" w:cs="Times New Roman"/>
        </w:rPr>
        <w:t>224</w:t>
      </w:r>
      <w:r w:rsidR="00533626" w:rsidRPr="00AA7D8F">
        <w:rPr>
          <w:rFonts w:ascii="Times New Roman" w:hAnsi="Times New Roman" w:cs="Times New Roman"/>
        </w:rPr>
        <w:t>–</w:t>
      </w:r>
      <w:r w:rsidR="00045A3E" w:rsidRPr="00AA7D8F">
        <w:rPr>
          <w:rFonts w:ascii="Times New Roman" w:hAnsi="Times New Roman" w:cs="Times New Roman"/>
        </w:rPr>
        <w:t>29) explains, there</w:t>
      </w:r>
      <w:r w:rsidR="00423ED1" w:rsidRPr="00AA7D8F">
        <w:rPr>
          <w:rFonts w:ascii="Times New Roman" w:hAnsi="Times New Roman" w:cs="Times New Roman"/>
        </w:rPr>
        <w:t xml:space="preserve"> are various versions and manifestations of this law</w:t>
      </w:r>
      <w:r w:rsidR="00045A3E" w:rsidRPr="00AA7D8F">
        <w:rPr>
          <w:rFonts w:ascii="Times New Roman" w:hAnsi="Times New Roman" w:cs="Times New Roman"/>
        </w:rPr>
        <w:t xml:space="preserve">; two instantiations, in particular, concern me presently. First, according to Leibniz, there </w:t>
      </w:r>
      <w:r w:rsidR="00710016" w:rsidRPr="00AA7D8F">
        <w:rPr>
          <w:rFonts w:ascii="Times New Roman" w:hAnsi="Times New Roman" w:cs="Times New Roman"/>
        </w:rPr>
        <w:t>is</w:t>
      </w:r>
      <w:r w:rsidR="00045A3E" w:rsidRPr="00AA7D8F">
        <w:rPr>
          <w:rFonts w:ascii="Times New Roman" w:hAnsi="Times New Roman" w:cs="Times New Roman"/>
        </w:rPr>
        <w:t xml:space="preserve"> </w:t>
      </w:r>
      <w:r w:rsidR="00045A3E" w:rsidRPr="00AA7D8F">
        <w:rPr>
          <w:rFonts w:ascii="Times New Roman" w:hAnsi="Times New Roman" w:cs="Times New Roman"/>
          <w:i/>
        </w:rPr>
        <w:t>conceptual continuity</w:t>
      </w:r>
      <w:r w:rsidR="00045A3E" w:rsidRPr="00AA7D8F">
        <w:rPr>
          <w:rFonts w:ascii="Times New Roman" w:hAnsi="Times New Roman" w:cs="Times New Roman"/>
        </w:rPr>
        <w:t xml:space="preserve"> in</w:t>
      </w:r>
      <w:r w:rsidR="00710016" w:rsidRPr="00AA7D8F">
        <w:rPr>
          <w:rFonts w:ascii="Times New Roman" w:hAnsi="Times New Roman" w:cs="Times New Roman"/>
        </w:rPr>
        <w:t xml:space="preserve"> the world; a</w:t>
      </w:r>
      <w:r w:rsidR="00892B28" w:rsidRPr="00AA7D8F">
        <w:rPr>
          <w:rFonts w:ascii="Times New Roman" w:hAnsi="Times New Roman" w:cs="Times New Roman"/>
        </w:rPr>
        <w:t>ll particular cases</w:t>
      </w:r>
      <w:r w:rsidR="009B1093" w:rsidRPr="00AA7D8F">
        <w:rPr>
          <w:rFonts w:ascii="Times New Roman" w:hAnsi="Times New Roman" w:cs="Times New Roman"/>
        </w:rPr>
        <w:t xml:space="preserve"> </w:t>
      </w:r>
      <w:r w:rsidR="007F00E3">
        <w:rPr>
          <w:rFonts w:ascii="Times New Roman" w:hAnsi="Times New Roman" w:cs="Times New Roman"/>
        </w:rPr>
        <w:t>that</w:t>
      </w:r>
      <w:r w:rsidR="009B1093" w:rsidRPr="00AA7D8F">
        <w:rPr>
          <w:rFonts w:ascii="Times New Roman" w:hAnsi="Times New Roman" w:cs="Times New Roman"/>
        </w:rPr>
        <w:t xml:space="preserve"> continuously vary among</w:t>
      </w:r>
      <w:r w:rsidR="00892B28" w:rsidRPr="00AA7D8F">
        <w:rPr>
          <w:rFonts w:ascii="Times New Roman" w:hAnsi="Times New Roman" w:cs="Times New Roman"/>
        </w:rPr>
        <w:t xml:space="preserve"> themselves must be subsumed under some general reasoning. So, for example, there must be one set of laws of motion that apply to all continuously variable particular cases, regardless of the particulars’ idiosyncrasies. Second, </w:t>
      </w:r>
      <w:r w:rsidR="0017378A" w:rsidRPr="00AA7D8F">
        <w:rPr>
          <w:rFonts w:ascii="Times New Roman" w:hAnsi="Times New Roman" w:cs="Times New Roman"/>
        </w:rPr>
        <w:t xml:space="preserve">there is </w:t>
      </w:r>
      <w:r w:rsidR="0017378A" w:rsidRPr="00AA7D8F">
        <w:rPr>
          <w:rFonts w:ascii="Times New Roman" w:hAnsi="Times New Roman" w:cs="Times New Roman"/>
          <w:i/>
        </w:rPr>
        <w:t>spatiotemporal continuity</w:t>
      </w:r>
      <w:r w:rsidR="0017378A" w:rsidRPr="00AA7D8F">
        <w:rPr>
          <w:rFonts w:ascii="Times New Roman" w:hAnsi="Times New Roman" w:cs="Times New Roman"/>
        </w:rPr>
        <w:t xml:space="preserve"> in the world. That is, all alterations in space and time—including changes of the attributes of an</w:t>
      </w:r>
      <w:r w:rsidR="00C16964" w:rsidRPr="00AA7D8F">
        <w:rPr>
          <w:rFonts w:ascii="Times New Roman" w:hAnsi="Times New Roman" w:cs="Times New Roman"/>
        </w:rPr>
        <w:t>y</w:t>
      </w:r>
      <w:r w:rsidR="0017378A" w:rsidRPr="00AA7D8F">
        <w:rPr>
          <w:rFonts w:ascii="Times New Roman" w:hAnsi="Times New Roman" w:cs="Times New Roman"/>
        </w:rPr>
        <w:t xml:space="preserve"> </w:t>
      </w:r>
      <w:r w:rsidR="00BD3568">
        <w:rPr>
          <w:rFonts w:ascii="Times New Roman" w:hAnsi="Times New Roman" w:cs="Times New Roman"/>
        </w:rPr>
        <w:t>phenomenon</w:t>
      </w:r>
      <w:r w:rsidR="0017378A" w:rsidRPr="00AA7D8F">
        <w:rPr>
          <w:rFonts w:ascii="Times New Roman" w:hAnsi="Times New Roman" w:cs="Times New Roman"/>
        </w:rPr>
        <w:t xml:space="preserve">—must </w:t>
      </w:r>
      <w:r w:rsidR="004F7A54" w:rsidRPr="00AA7D8F">
        <w:rPr>
          <w:rFonts w:ascii="Times New Roman" w:hAnsi="Times New Roman" w:cs="Times New Roman"/>
        </w:rPr>
        <w:t>occur gradually and through degrees.</w:t>
      </w:r>
    </w:p>
    <w:p w14:paraId="1D79CFAF" w14:textId="483A47EF" w:rsidR="00AA2F41" w:rsidRPr="00AA7D8F" w:rsidRDefault="00D82205" w:rsidP="000645ED">
      <w:pPr>
        <w:spacing w:line="480" w:lineRule="auto"/>
        <w:ind w:firstLine="720"/>
        <w:jc w:val="both"/>
        <w:rPr>
          <w:rFonts w:ascii="Times New Roman" w:hAnsi="Times New Roman" w:cs="Times New Roman"/>
        </w:rPr>
      </w:pPr>
      <w:r w:rsidRPr="00AA7D8F">
        <w:rPr>
          <w:rFonts w:ascii="Times New Roman" w:hAnsi="Times New Roman" w:cs="Times New Roman"/>
        </w:rPr>
        <w:t xml:space="preserve">Leibniz </w:t>
      </w:r>
      <w:r w:rsidR="003E5E26" w:rsidRPr="00AA7D8F">
        <w:rPr>
          <w:rFonts w:ascii="Times New Roman" w:hAnsi="Times New Roman" w:cs="Times New Roman"/>
        </w:rPr>
        <w:t>offers</w:t>
      </w:r>
      <w:r w:rsidRPr="00AA7D8F">
        <w:rPr>
          <w:rFonts w:ascii="Times New Roman" w:hAnsi="Times New Roman" w:cs="Times New Roman"/>
        </w:rPr>
        <w:t xml:space="preserve"> two </w:t>
      </w:r>
      <w:r w:rsidR="00670CBD" w:rsidRPr="00AA7D8F">
        <w:rPr>
          <w:rFonts w:ascii="Times New Roman" w:hAnsi="Times New Roman" w:cs="Times New Roman"/>
        </w:rPr>
        <w:t>principal</w:t>
      </w:r>
      <w:r w:rsidRPr="00AA7D8F">
        <w:rPr>
          <w:rFonts w:ascii="Times New Roman" w:hAnsi="Times New Roman" w:cs="Times New Roman"/>
        </w:rPr>
        <w:t xml:space="preserve"> objections to mechanical</w:t>
      </w:r>
      <w:r w:rsidR="0007309A">
        <w:rPr>
          <w:rFonts w:ascii="Times New Roman" w:hAnsi="Times New Roman" w:cs="Times New Roman"/>
        </w:rPr>
        <w:t>,</w:t>
      </w:r>
      <w:r w:rsidRPr="00AA7D8F">
        <w:rPr>
          <w:rFonts w:ascii="Times New Roman" w:hAnsi="Times New Roman" w:cs="Times New Roman"/>
        </w:rPr>
        <w:t xml:space="preserve"> or corpuscular</w:t>
      </w:r>
      <w:r w:rsidR="0007309A">
        <w:rPr>
          <w:rFonts w:ascii="Times New Roman" w:hAnsi="Times New Roman" w:cs="Times New Roman"/>
        </w:rPr>
        <w:t>,</w:t>
      </w:r>
      <w:r w:rsidRPr="00AA7D8F">
        <w:rPr>
          <w:rFonts w:ascii="Times New Roman" w:hAnsi="Times New Roman" w:cs="Times New Roman"/>
        </w:rPr>
        <w:t xml:space="preserve"> philosophy </w:t>
      </w:r>
      <w:r w:rsidR="00670CBD" w:rsidRPr="00AA7D8F">
        <w:rPr>
          <w:rFonts w:ascii="Times New Roman" w:hAnsi="Times New Roman" w:cs="Times New Roman"/>
        </w:rPr>
        <w:t>stemming from</w:t>
      </w:r>
      <w:r w:rsidR="00045A3E" w:rsidRPr="00AA7D8F">
        <w:rPr>
          <w:rFonts w:ascii="Times New Roman" w:hAnsi="Times New Roman" w:cs="Times New Roman"/>
        </w:rPr>
        <w:t xml:space="preserve"> the law</w:t>
      </w:r>
      <w:r w:rsidRPr="00AA7D8F">
        <w:rPr>
          <w:rFonts w:ascii="Times New Roman" w:hAnsi="Times New Roman" w:cs="Times New Roman"/>
        </w:rPr>
        <w:t>, both of which receive mention in</w:t>
      </w:r>
      <w:r w:rsidR="00627AF9" w:rsidRPr="00AA7D8F">
        <w:rPr>
          <w:rFonts w:ascii="Times New Roman" w:hAnsi="Times New Roman" w:cs="Times New Roman"/>
        </w:rPr>
        <w:t xml:space="preserve"> a number of his works. </w:t>
      </w:r>
      <w:r w:rsidRPr="00AA7D8F">
        <w:rPr>
          <w:rFonts w:ascii="Times New Roman" w:hAnsi="Times New Roman" w:cs="Times New Roman"/>
        </w:rPr>
        <w:t>First</w:t>
      </w:r>
      <w:r w:rsidR="00F11AF0" w:rsidRPr="00AA7D8F">
        <w:rPr>
          <w:rFonts w:ascii="Times New Roman" w:hAnsi="Times New Roman" w:cs="Times New Roman"/>
        </w:rPr>
        <w:t xml:space="preserve">, </w:t>
      </w:r>
      <w:r w:rsidRPr="00AA7D8F">
        <w:rPr>
          <w:rFonts w:ascii="Times New Roman" w:hAnsi="Times New Roman" w:cs="Times New Roman"/>
        </w:rPr>
        <w:t>Leibniz claims that the Cartesian physical laws are irregular</w:t>
      </w:r>
      <w:r w:rsidR="003E5E26" w:rsidRPr="00AA7D8F">
        <w:rPr>
          <w:rFonts w:ascii="Times New Roman" w:hAnsi="Times New Roman" w:cs="Times New Roman"/>
        </w:rPr>
        <w:t>,</w:t>
      </w:r>
      <w:r w:rsidR="00670CBD" w:rsidRPr="00AA7D8F">
        <w:rPr>
          <w:rFonts w:ascii="Times New Roman" w:hAnsi="Times New Roman" w:cs="Times New Roman"/>
        </w:rPr>
        <w:t xml:space="preserve"> in violation of </w:t>
      </w:r>
      <w:r w:rsidR="00045A3E" w:rsidRPr="00AA7D8F">
        <w:rPr>
          <w:rFonts w:ascii="Times New Roman" w:hAnsi="Times New Roman" w:cs="Times New Roman"/>
        </w:rPr>
        <w:t>the conceptual</w:t>
      </w:r>
      <w:r w:rsidR="00670CBD" w:rsidRPr="00AA7D8F">
        <w:rPr>
          <w:rFonts w:ascii="Times New Roman" w:hAnsi="Times New Roman" w:cs="Times New Roman"/>
        </w:rPr>
        <w:t xml:space="preserve"> continuity</w:t>
      </w:r>
      <w:r w:rsidR="00045A3E" w:rsidRPr="00AA7D8F">
        <w:rPr>
          <w:rFonts w:ascii="Times New Roman" w:hAnsi="Times New Roman" w:cs="Times New Roman"/>
        </w:rPr>
        <w:t xml:space="preserve"> of nature</w:t>
      </w:r>
      <w:r w:rsidR="00670CBD" w:rsidRPr="00AA7D8F">
        <w:rPr>
          <w:rFonts w:ascii="Times New Roman" w:hAnsi="Times New Roman" w:cs="Times New Roman"/>
        </w:rPr>
        <w:t xml:space="preserve">. He details this line of thought in part II of </w:t>
      </w:r>
      <w:r w:rsidR="00345543">
        <w:rPr>
          <w:rFonts w:ascii="Times New Roman" w:hAnsi="Times New Roman" w:cs="Times New Roman"/>
        </w:rPr>
        <w:t>“</w:t>
      </w:r>
      <w:r w:rsidR="00670CBD" w:rsidRPr="00345543">
        <w:rPr>
          <w:rFonts w:ascii="Times New Roman" w:hAnsi="Times New Roman" w:cs="Times New Roman"/>
        </w:rPr>
        <w:t>Specimen Dynamicum</w:t>
      </w:r>
      <w:r w:rsidR="00345543">
        <w:rPr>
          <w:rFonts w:ascii="Times New Roman" w:hAnsi="Times New Roman" w:cs="Times New Roman"/>
        </w:rPr>
        <w:t>”</w:t>
      </w:r>
      <w:r w:rsidR="00ED6BBC" w:rsidRPr="00AA7D8F">
        <w:rPr>
          <w:rFonts w:ascii="Times New Roman" w:hAnsi="Times New Roman" w:cs="Times New Roman"/>
        </w:rPr>
        <w:t xml:space="preserve"> (</w:t>
      </w:r>
      <w:r w:rsidR="004F7A54" w:rsidRPr="00AA7D8F">
        <w:rPr>
          <w:rFonts w:ascii="Times New Roman" w:hAnsi="Times New Roman" w:cs="Times New Roman"/>
        </w:rPr>
        <w:t>AG</w:t>
      </w:r>
      <w:r w:rsidR="006B007F" w:rsidRPr="00AA7D8F">
        <w:rPr>
          <w:rFonts w:ascii="Times New Roman" w:hAnsi="Times New Roman" w:cs="Times New Roman"/>
        </w:rPr>
        <w:t>,</w:t>
      </w:r>
      <w:r w:rsidR="0092378B" w:rsidRPr="00AA7D8F">
        <w:rPr>
          <w:rFonts w:ascii="Times New Roman" w:hAnsi="Times New Roman" w:cs="Times New Roman"/>
        </w:rPr>
        <w:t xml:space="preserve"> </w:t>
      </w:r>
      <w:r w:rsidR="00ED6BBC" w:rsidRPr="00AA7D8F">
        <w:rPr>
          <w:rFonts w:ascii="Times New Roman" w:hAnsi="Times New Roman" w:cs="Times New Roman"/>
        </w:rPr>
        <w:t>133</w:t>
      </w:r>
      <w:r w:rsidR="003D62DD">
        <w:rPr>
          <w:rFonts w:ascii="Times New Roman" w:hAnsi="Times New Roman" w:cs="Times New Roman"/>
        </w:rPr>
        <w:t>f.</w:t>
      </w:r>
      <w:r w:rsidR="00ED6BBC" w:rsidRPr="00AA7D8F">
        <w:rPr>
          <w:rFonts w:ascii="Times New Roman" w:hAnsi="Times New Roman" w:cs="Times New Roman"/>
        </w:rPr>
        <w:t>)</w:t>
      </w:r>
      <w:r w:rsidRPr="00AA7D8F">
        <w:rPr>
          <w:rFonts w:ascii="Times New Roman" w:hAnsi="Times New Roman" w:cs="Times New Roman"/>
        </w:rPr>
        <w:t xml:space="preserve">. </w:t>
      </w:r>
      <w:r w:rsidR="00702565" w:rsidRPr="00AA7D8F">
        <w:rPr>
          <w:rFonts w:ascii="Times New Roman" w:hAnsi="Times New Roman" w:cs="Times New Roman"/>
        </w:rPr>
        <w:t>There Leibniz</w:t>
      </w:r>
      <w:r w:rsidR="00670CBD" w:rsidRPr="00AA7D8F">
        <w:rPr>
          <w:rFonts w:ascii="Times New Roman" w:hAnsi="Times New Roman" w:cs="Times New Roman"/>
        </w:rPr>
        <w:t xml:space="preserve"> i</w:t>
      </w:r>
      <w:r w:rsidRPr="00AA7D8F">
        <w:rPr>
          <w:rFonts w:ascii="Times New Roman" w:hAnsi="Times New Roman" w:cs="Times New Roman"/>
        </w:rPr>
        <w:t>magine</w:t>
      </w:r>
      <w:r w:rsidR="00670CBD" w:rsidRPr="00AA7D8F">
        <w:rPr>
          <w:rFonts w:ascii="Times New Roman" w:hAnsi="Times New Roman" w:cs="Times New Roman"/>
        </w:rPr>
        <w:t xml:space="preserve">s two bodies, </w:t>
      </w:r>
      <w:r w:rsidR="00670CBD" w:rsidRPr="00AA7D8F">
        <w:rPr>
          <w:rFonts w:ascii="Times New Roman" w:hAnsi="Times New Roman" w:cs="Times New Roman"/>
          <w:i/>
        </w:rPr>
        <w:t>A</w:t>
      </w:r>
      <w:r w:rsidR="00670CBD" w:rsidRPr="00AA7D8F">
        <w:rPr>
          <w:rFonts w:ascii="Times New Roman" w:hAnsi="Times New Roman" w:cs="Times New Roman"/>
        </w:rPr>
        <w:t xml:space="preserve"> and </w:t>
      </w:r>
      <w:r w:rsidR="00670CBD" w:rsidRPr="00AA7D8F">
        <w:rPr>
          <w:rFonts w:ascii="Times New Roman" w:hAnsi="Times New Roman" w:cs="Times New Roman"/>
          <w:i/>
        </w:rPr>
        <w:t>B</w:t>
      </w:r>
      <w:r w:rsidR="00670CBD" w:rsidRPr="00AA7D8F">
        <w:rPr>
          <w:rFonts w:ascii="Times New Roman" w:hAnsi="Times New Roman" w:cs="Times New Roman"/>
        </w:rPr>
        <w:t xml:space="preserve">, colliding and calculates the subsequent motion of </w:t>
      </w:r>
      <w:r w:rsidR="00670CBD" w:rsidRPr="00AA7D8F">
        <w:rPr>
          <w:rFonts w:ascii="Times New Roman" w:hAnsi="Times New Roman" w:cs="Times New Roman"/>
          <w:i/>
        </w:rPr>
        <w:t>B</w:t>
      </w:r>
      <w:r w:rsidR="00670CBD" w:rsidRPr="00AA7D8F">
        <w:rPr>
          <w:rFonts w:ascii="Times New Roman" w:hAnsi="Times New Roman" w:cs="Times New Roman"/>
        </w:rPr>
        <w:t xml:space="preserve"> according to Descartes’ laws of motion. Leibniz observes that, i</w:t>
      </w:r>
      <w:r w:rsidRPr="00AA7D8F">
        <w:rPr>
          <w:rFonts w:ascii="Times New Roman" w:hAnsi="Times New Roman" w:cs="Times New Roman"/>
        </w:rPr>
        <w:t xml:space="preserve">f we vary the </w:t>
      </w:r>
      <w:r w:rsidR="00C16964" w:rsidRPr="00AA7D8F">
        <w:rPr>
          <w:rFonts w:ascii="Times New Roman" w:hAnsi="Times New Roman" w:cs="Times New Roman"/>
        </w:rPr>
        <w:t xml:space="preserve">preceding </w:t>
      </w:r>
      <w:r w:rsidRPr="00AA7D8F">
        <w:rPr>
          <w:rFonts w:ascii="Times New Roman" w:hAnsi="Times New Roman" w:cs="Times New Roman"/>
        </w:rPr>
        <w:t xml:space="preserve">motion of </w:t>
      </w:r>
      <w:r w:rsidRPr="00AA7D8F">
        <w:rPr>
          <w:rFonts w:ascii="Times New Roman" w:hAnsi="Times New Roman" w:cs="Times New Roman"/>
          <w:i/>
        </w:rPr>
        <w:t>B</w:t>
      </w:r>
      <w:r w:rsidR="00670CBD" w:rsidRPr="00AA7D8F">
        <w:rPr>
          <w:rFonts w:ascii="Times New Roman" w:hAnsi="Times New Roman" w:cs="Times New Roman"/>
        </w:rPr>
        <w:t xml:space="preserve"> with respect to </w:t>
      </w:r>
      <w:r w:rsidR="00670CBD" w:rsidRPr="00AA7D8F">
        <w:rPr>
          <w:rFonts w:ascii="Times New Roman" w:hAnsi="Times New Roman" w:cs="Times New Roman"/>
          <w:i/>
        </w:rPr>
        <w:t>A</w:t>
      </w:r>
      <w:r w:rsidR="00670CBD" w:rsidRPr="00AA7D8F">
        <w:rPr>
          <w:rFonts w:ascii="Times New Roman" w:hAnsi="Times New Roman" w:cs="Times New Roman"/>
        </w:rPr>
        <w:t xml:space="preserve"> </w:t>
      </w:r>
      <w:r w:rsidR="00ED6BBC" w:rsidRPr="00AA7D8F">
        <w:rPr>
          <w:rFonts w:ascii="Times New Roman" w:hAnsi="Times New Roman" w:cs="Times New Roman"/>
        </w:rPr>
        <w:t xml:space="preserve">and plot the resulting velocities of </w:t>
      </w:r>
      <w:r w:rsidR="00ED6BBC" w:rsidRPr="00AA7D8F">
        <w:rPr>
          <w:rFonts w:ascii="Times New Roman" w:hAnsi="Times New Roman" w:cs="Times New Roman"/>
          <w:i/>
        </w:rPr>
        <w:t>B</w:t>
      </w:r>
      <w:r w:rsidR="00ED6BBC" w:rsidRPr="00AA7D8F">
        <w:rPr>
          <w:rFonts w:ascii="Times New Roman" w:hAnsi="Times New Roman" w:cs="Times New Roman"/>
        </w:rPr>
        <w:t xml:space="preserve"> after the collision, we find </w:t>
      </w:r>
      <w:r w:rsidR="003E5E26" w:rsidRPr="00AA7D8F">
        <w:rPr>
          <w:rFonts w:ascii="Times New Roman" w:hAnsi="Times New Roman" w:cs="Times New Roman"/>
        </w:rPr>
        <w:t>dramatic</w:t>
      </w:r>
      <w:r w:rsidR="00ED6BBC" w:rsidRPr="00AA7D8F">
        <w:rPr>
          <w:rFonts w:ascii="Times New Roman" w:hAnsi="Times New Roman" w:cs="Times New Roman"/>
        </w:rPr>
        <w:t xml:space="preserve"> gaps in the graph. For instance, there </w:t>
      </w:r>
      <w:r w:rsidR="006A43CB" w:rsidRPr="00AA7D8F">
        <w:rPr>
          <w:rFonts w:ascii="Times New Roman" w:hAnsi="Times New Roman" w:cs="Times New Roman"/>
        </w:rPr>
        <w:t>is</w:t>
      </w:r>
      <w:r w:rsidR="00ED6BBC" w:rsidRPr="00AA7D8F">
        <w:rPr>
          <w:rFonts w:ascii="Times New Roman" w:hAnsi="Times New Roman" w:cs="Times New Roman"/>
        </w:rPr>
        <w:t xml:space="preserve"> a </w:t>
      </w:r>
      <w:r w:rsidR="006A43CB" w:rsidRPr="00AA7D8F">
        <w:rPr>
          <w:rFonts w:ascii="Times New Roman" w:hAnsi="Times New Roman" w:cs="Times New Roman"/>
        </w:rPr>
        <w:t>significant</w:t>
      </w:r>
      <w:r w:rsidR="00ED6BBC" w:rsidRPr="00AA7D8F">
        <w:rPr>
          <w:rFonts w:ascii="Times New Roman" w:hAnsi="Times New Roman" w:cs="Times New Roman"/>
        </w:rPr>
        <w:t xml:space="preserve"> discontinuity between </w:t>
      </w:r>
      <w:r w:rsidR="00ED6BBC" w:rsidRPr="00AA7D8F">
        <w:rPr>
          <w:rFonts w:ascii="Times New Roman" w:hAnsi="Times New Roman" w:cs="Times New Roman"/>
          <w:i/>
        </w:rPr>
        <w:t>B</w:t>
      </w:r>
      <w:r w:rsidR="00ED6BBC" w:rsidRPr="00AA7D8F">
        <w:rPr>
          <w:rFonts w:ascii="Times New Roman" w:hAnsi="Times New Roman" w:cs="Times New Roman"/>
        </w:rPr>
        <w:t>’s r</w:t>
      </w:r>
      <w:r w:rsidR="006A43CB" w:rsidRPr="00AA7D8F">
        <w:rPr>
          <w:rFonts w:ascii="Times New Roman" w:hAnsi="Times New Roman" w:cs="Times New Roman"/>
        </w:rPr>
        <w:t>esulting velocities when it begi</w:t>
      </w:r>
      <w:r w:rsidR="00ED6BBC" w:rsidRPr="00AA7D8F">
        <w:rPr>
          <w:rFonts w:ascii="Times New Roman" w:hAnsi="Times New Roman" w:cs="Times New Roman"/>
        </w:rPr>
        <w:t>n</w:t>
      </w:r>
      <w:r w:rsidR="006A43CB" w:rsidRPr="00AA7D8F">
        <w:rPr>
          <w:rFonts w:ascii="Times New Roman" w:hAnsi="Times New Roman" w:cs="Times New Roman"/>
        </w:rPr>
        <w:t>s</w:t>
      </w:r>
      <w:r w:rsidR="00ED6BBC" w:rsidRPr="00AA7D8F">
        <w:rPr>
          <w:rFonts w:ascii="Times New Roman" w:hAnsi="Times New Roman" w:cs="Times New Roman"/>
        </w:rPr>
        <w:t xml:space="preserve"> at rest </w:t>
      </w:r>
      <w:r w:rsidR="006A43CB" w:rsidRPr="00AA7D8F">
        <w:rPr>
          <w:rFonts w:ascii="Times New Roman" w:hAnsi="Times New Roman" w:cs="Times New Roman"/>
        </w:rPr>
        <w:t>versus</w:t>
      </w:r>
      <w:r w:rsidR="00ED6BBC" w:rsidRPr="00AA7D8F">
        <w:rPr>
          <w:rFonts w:ascii="Times New Roman" w:hAnsi="Times New Roman" w:cs="Times New Roman"/>
        </w:rPr>
        <w:t xml:space="preserve"> when it </w:t>
      </w:r>
      <w:r w:rsidR="006A43CB" w:rsidRPr="00AA7D8F">
        <w:rPr>
          <w:rFonts w:ascii="Times New Roman" w:hAnsi="Times New Roman" w:cs="Times New Roman"/>
        </w:rPr>
        <w:t>has</w:t>
      </w:r>
      <w:r w:rsidR="0092378B" w:rsidRPr="00AA7D8F">
        <w:rPr>
          <w:rFonts w:ascii="Times New Roman" w:hAnsi="Times New Roman" w:cs="Times New Roman"/>
        </w:rPr>
        <w:t xml:space="preserve"> a</w:t>
      </w:r>
      <w:r w:rsidR="00ED6BBC" w:rsidRPr="00AA7D8F">
        <w:rPr>
          <w:rFonts w:ascii="Times New Roman" w:hAnsi="Times New Roman" w:cs="Times New Roman"/>
        </w:rPr>
        <w:t xml:space="preserve"> </w:t>
      </w:r>
      <w:r w:rsidR="007F00E3" w:rsidRPr="00AA7D8F">
        <w:rPr>
          <w:rFonts w:ascii="Times New Roman" w:hAnsi="Times New Roman" w:cs="Times New Roman"/>
        </w:rPr>
        <w:t>minuscule</w:t>
      </w:r>
      <w:r w:rsidR="00ED6BBC" w:rsidRPr="00AA7D8F">
        <w:rPr>
          <w:rFonts w:ascii="Times New Roman" w:hAnsi="Times New Roman" w:cs="Times New Roman"/>
        </w:rPr>
        <w:t xml:space="preserve"> velocity toward </w:t>
      </w:r>
      <w:r w:rsidR="00ED6BBC" w:rsidRPr="00AA7D8F">
        <w:rPr>
          <w:rFonts w:ascii="Times New Roman" w:hAnsi="Times New Roman" w:cs="Times New Roman"/>
          <w:i/>
        </w:rPr>
        <w:t>A</w:t>
      </w:r>
      <w:r w:rsidR="00ED6BBC" w:rsidRPr="00AA7D8F">
        <w:rPr>
          <w:rFonts w:ascii="Times New Roman" w:hAnsi="Times New Roman" w:cs="Times New Roman"/>
        </w:rPr>
        <w:t>.</w:t>
      </w:r>
      <w:r w:rsidR="00917C1A" w:rsidRPr="00AA7D8F">
        <w:rPr>
          <w:rStyle w:val="FootnoteReference"/>
          <w:rFonts w:ascii="Times New Roman" w:hAnsi="Times New Roman" w:cs="Times New Roman"/>
        </w:rPr>
        <w:footnoteReference w:id="8"/>
      </w:r>
      <w:r w:rsidR="00917C1A" w:rsidRPr="00AA7D8F">
        <w:rPr>
          <w:rFonts w:ascii="Times New Roman" w:hAnsi="Times New Roman" w:cs="Times New Roman"/>
        </w:rPr>
        <w:t xml:space="preserve"> </w:t>
      </w:r>
      <w:r w:rsidR="00ED6BBC" w:rsidRPr="00AA7D8F">
        <w:rPr>
          <w:rFonts w:ascii="Times New Roman" w:hAnsi="Times New Roman" w:cs="Times New Roman"/>
        </w:rPr>
        <w:t>Leibniz</w:t>
      </w:r>
      <w:r w:rsidR="00B074D6" w:rsidRPr="00AA7D8F">
        <w:rPr>
          <w:rFonts w:ascii="Times New Roman" w:hAnsi="Times New Roman" w:cs="Times New Roman"/>
        </w:rPr>
        <w:t xml:space="preserve"> complains that God would not have </w:t>
      </w:r>
      <w:r w:rsidR="006A43CB" w:rsidRPr="00AA7D8F">
        <w:rPr>
          <w:rFonts w:ascii="Times New Roman" w:hAnsi="Times New Roman" w:cs="Times New Roman"/>
        </w:rPr>
        <w:t xml:space="preserve">made laws as </w:t>
      </w:r>
      <w:r w:rsidR="003E5E26" w:rsidRPr="00AA7D8F">
        <w:rPr>
          <w:rFonts w:ascii="Times New Roman" w:hAnsi="Times New Roman" w:cs="Times New Roman"/>
        </w:rPr>
        <w:lastRenderedPageBreak/>
        <w:t>erratic</w:t>
      </w:r>
      <w:r w:rsidR="006A43CB" w:rsidRPr="00AA7D8F">
        <w:rPr>
          <w:rFonts w:ascii="Times New Roman" w:hAnsi="Times New Roman" w:cs="Times New Roman"/>
        </w:rPr>
        <w:t xml:space="preserve"> as these and objects that such gaps </w:t>
      </w:r>
      <w:r w:rsidR="0017378A" w:rsidRPr="00AA7D8F">
        <w:rPr>
          <w:rFonts w:ascii="Times New Roman" w:hAnsi="Times New Roman" w:cs="Times New Roman"/>
        </w:rPr>
        <w:t>violate the law of</w:t>
      </w:r>
      <w:r w:rsidR="006A43CB" w:rsidRPr="00AA7D8F">
        <w:rPr>
          <w:rFonts w:ascii="Times New Roman" w:hAnsi="Times New Roman" w:cs="Times New Roman"/>
        </w:rPr>
        <w:t xml:space="preserve"> </w:t>
      </w:r>
      <w:r w:rsidR="00892B28" w:rsidRPr="00AA7D8F">
        <w:rPr>
          <w:rFonts w:ascii="Times New Roman" w:hAnsi="Times New Roman" w:cs="Times New Roman"/>
        </w:rPr>
        <w:t>continuity</w:t>
      </w:r>
      <w:r w:rsidR="006A43CB" w:rsidRPr="00AA7D8F">
        <w:rPr>
          <w:rFonts w:ascii="Times New Roman" w:hAnsi="Times New Roman" w:cs="Times New Roman"/>
        </w:rPr>
        <w:t>.</w:t>
      </w:r>
      <w:r w:rsidR="00892B28" w:rsidRPr="00AA7D8F">
        <w:rPr>
          <w:rFonts w:ascii="Times New Roman" w:hAnsi="Times New Roman" w:cs="Times New Roman"/>
        </w:rPr>
        <w:t xml:space="preserve"> The problem is that Descartes’ laws treat the particular cases—wherein </w:t>
      </w:r>
      <w:r w:rsidR="00892B28" w:rsidRPr="00AA7D8F">
        <w:rPr>
          <w:rFonts w:ascii="Times New Roman" w:hAnsi="Times New Roman" w:cs="Times New Roman"/>
          <w:i/>
        </w:rPr>
        <w:t>B</w:t>
      </w:r>
      <w:r w:rsidR="00892B28" w:rsidRPr="00AA7D8F">
        <w:rPr>
          <w:rFonts w:ascii="Times New Roman" w:hAnsi="Times New Roman" w:cs="Times New Roman"/>
        </w:rPr>
        <w:t>’s velocity</w:t>
      </w:r>
      <w:r w:rsidR="00917C1A" w:rsidRPr="00AA7D8F">
        <w:rPr>
          <w:rFonts w:ascii="Times New Roman" w:hAnsi="Times New Roman" w:cs="Times New Roman"/>
        </w:rPr>
        <w:t xml:space="preserve"> relative to </w:t>
      </w:r>
      <w:r w:rsidR="00917C1A" w:rsidRPr="00AA7D8F">
        <w:rPr>
          <w:rFonts w:ascii="Times New Roman" w:hAnsi="Times New Roman" w:cs="Times New Roman"/>
          <w:i/>
        </w:rPr>
        <w:t>A</w:t>
      </w:r>
      <w:r w:rsidR="00892B28" w:rsidRPr="00AA7D8F">
        <w:rPr>
          <w:rFonts w:ascii="Times New Roman" w:hAnsi="Times New Roman" w:cs="Times New Roman"/>
        </w:rPr>
        <w:t xml:space="preserve"> varies—according to </w:t>
      </w:r>
      <w:r w:rsidR="00892B28" w:rsidRPr="00AA7D8F">
        <w:rPr>
          <w:rFonts w:ascii="Times New Roman" w:hAnsi="Times New Roman" w:cs="Times New Roman"/>
          <w:i/>
        </w:rPr>
        <w:t>different laws</w:t>
      </w:r>
      <w:r w:rsidR="00892B28" w:rsidRPr="00AA7D8F">
        <w:rPr>
          <w:rFonts w:ascii="Times New Roman" w:hAnsi="Times New Roman" w:cs="Times New Roman"/>
        </w:rPr>
        <w:t xml:space="preserve">. </w:t>
      </w:r>
      <w:r w:rsidR="006A43CB" w:rsidRPr="00AA7D8F">
        <w:rPr>
          <w:rFonts w:ascii="Times New Roman" w:hAnsi="Times New Roman" w:cs="Times New Roman"/>
        </w:rPr>
        <w:t xml:space="preserve"> </w:t>
      </w:r>
      <w:r w:rsidR="0017378A" w:rsidRPr="00AA7D8F">
        <w:rPr>
          <w:rFonts w:ascii="Times New Roman" w:hAnsi="Times New Roman" w:cs="Times New Roman"/>
        </w:rPr>
        <w:t xml:space="preserve">But, according to Leibniz, conceptual continuity entails that there can be no principally </w:t>
      </w:r>
      <w:r w:rsidR="0007309A">
        <w:rPr>
          <w:rFonts w:ascii="Times New Roman" w:hAnsi="Times New Roman" w:cs="Times New Roman"/>
        </w:rPr>
        <w:t>dissimilar</w:t>
      </w:r>
      <w:r w:rsidR="0017378A" w:rsidRPr="00AA7D8F">
        <w:rPr>
          <w:rFonts w:ascii="Times New Roman" w:hAnsi="Times New Roman" w:cs="Times New Roman"/>
        </w:rPr>
        <w:t xml:space="preserve"> treatment of particular cases of motion: all must fall under the same general reasoning. Thus, i</w:t>
      </w:r>
      <w:r w:rsidR="006A43CB" w:rsidRPr="00AA7D8F">
        <w:rPr>
          <w:rFonts w:ascii="Times New Roman" w:hAnsi="Times New Roman" w:cs="Times New Roman"/>
        </w:rPr>
        <w:t xml:space="preserve">n </w:t>
      </w:r>
      <w:r w:rsidR="00627AF9" w:rsidRPr="00AA7D8F">
        <w:rPr>
          <w:rFonts w:ascii="Times New Roman" w:hAnsi="Times New Roman" w:cs="Times New Roman"/>
        </w:rPr>
        <w:t>“A Brief Demonstration</w:t>
      </w:r>
      <w:r w:rsidR="006A43CB" w:rsidRPr="00AA7D8F">
        <w:rPr>
          <w:rFonts w:ascii="Times New Roman" w:hAnsi="Times New Roman" w:cs="Times New Roman"/>
        </w:rPr>
        <w:t>,</w:t>
      </w:r>
      <w:r w:rsidR="00627AF9" w:rsidRPr="00AA7D8F">
        <w:rPr>
          <w:rFonts w:ascii="Times New Roman" w:hAnsi="Times New Roman" w:cs="Times New Roman"/>
        </w:rPr>
        <w:t>”</w:t>
      </w:r>
      <w:r w:rsidR="006A43CB" w:rsidRPr="00AA7D8F">
        <w:rPr>
          <w:rFonts w:ascii="Times New Roman" w:hAnsi="Times New Roman" w:cs="Times New Roman"/>
        </w:rPr>
        <w:t xml:space="preserve"> </w:t>
      </w:r>
      <w:r w:rsidR="0017378A" w:rsidRPr="00AA7D8F">
        <w:rPr>
          <w:rFonts w:ascii="Times New Roman" w:hAnsi="Times New Roman" w:cs="Times New Roman"/>
        </w:rPr>
        <w:t>he</w:t>
      </w:r>
      <w:r w:rsidR="006A43CB" w:rsidRPr="00AA7D8F">
        <w:rPr>
          <w:rFonts w:ascii="Times New Roman" w:hAnsi="Times New Roman" w:cs="Times New Roman"/>
        </w:rPr>
        <w:t xml:space="preserve"> asserts that, in order to avoid such pitfalls and abide the law of continuity, </w:t>
      </w:r>
      <w:r w:rsidR="00AA2F41" w:rsidRPr="00AA7D8F">
        <w:rPr>
          <w:rFonts w:ascii="Times New Roman" w:hAnsi="Times New Roman" w:cs="Times New Roman"/>
        </w:rPr>
        <w:t>any legitimate physical theory must tre</w:t>
      </w:r>
      <w:r w:rsidR="006A43CB" w:rsidRPr="00AA7D8F">
        <w:rPr>
          <w:rFonts w:ascii="Times New Roman" w:hAnsi="Times New Roman" w:cs="Times New Roman"/>
        </w:rPr>
        <w:t>at res</w:t>
      </w:r>
      <w:r w:rsidR="00DF414F" w:rsidRPr="00AA7D8F">
        <w:rPr>
          <w:rFonts w:ascii="Times New Roman" w:hAnsi="Times New Roman" w:cs="Times New Roman"/>
        </w:rPr>
        <w:t>t as infinitesimal motion</w:t>
      </w:r>
      <w:r w:rsidR="00627AF9" w:rsidRPr="00AA7D8F">
        <w:rPr>
          <w:rFonts w:ascii="Times New Roman" w:hAnsi="Times New Roman" w:cs="Times New Roman"/>
        </w:rPr>
        <w:t>—thereby one law must apply to all cases</w:t>
      </w:r>
      <w:r w:rsidR="00DF414F" w:rsidRPr="00AA7D8F">
        <w:rPr>
          <w:rFonts w:ascii="Times New Roman" w:hAnsi="Times New Roman" w:cs="Times New Roman"/>
        </w:rPr>
        <w:t xml:space="preserve"> (</w:t>
      </w:r>
      <w:r w:rsidR="004F7A54" w:rsidRPr="00AA7D8F">
        <w:rPr>
          <w:rFonts w:ascii="Times New Roman" w:hAnsi="Times New Roman" w:cs="Times New Roman"/>
        </w:rPr>
        <w:t>L</w:t>
      </w:r>
      <w:r w:rsidR="00A45BAF">
        <w:rPr>
          <w:rFonts w:ascii="Times New Roman" w:hAnsi="Times New Roman" w:cs="Times New Roman"/>
        </w:rPr>
        <w:t>,</w:t>
      </w:r>
      <w:r w:rsidR="006A43CB" w:rsidRPr="00AA7D8F">
        <w:rPr>
          <w:rFonts w:ascii="Times New Roman" w:hAnsi="Times New Roman" w:cs="Times New Roman"/>
        </w:rPr>
        <w:t xml:space="preserve"> 539</w:t>
      </w:r>
      <w:r w:rsidR="00DD5ACD" w:rsidRPr="00AA7D8F">
        <w:rPr>
          <w:rFonts w:ascii="Times New Roman" w:hAnsi="Times New Roman" w:cs="Times New Roman"/>
        </w:rPr>
        <w:t>–</w:t>
      </w:r>
      <w:r w:rsidR="006A43CB" w:rsidRPr="00AA7D8F">
        <w:rPr>
          <w:rFonts w:ascii="Times New Roman" w:hAnsi="Times New Roman" w:cs="Times New Roman"/>
        </w:rPr>
        <w:t>41).</w:t>
      </w:r>
      <w:r w:rsidR="00917C1A" w:rsidRPr="00AA7D8F">
        <w:rPr>
          <w:rStyle w:val="FootnoteReference"/>
          <w:rFonts w:ascii="Times New Roman" w:hAnsi="Times New Roman" w:cs="Times New Roman"/>
        </w:rPr>
        <w:footnoteReference w:id="9"/>
      </w:r>
    </w:p>
    <w:p w14:paraId="73DD8F75" w14:textId="064B3DBA" w:rsidR="00702565" w:rsidRPr="00AA7D8F" w:rsidRDefault="00B074D6" w:rsidP="000645ED">
      <w:pPr>
        <w:spacing w:line="480" w:lineRule="auto"/>
        <w:ind w:firstLine="720"/>
        <w:jc w:val="both"/>
        <w:rPr>
          <w:rFonts w:ascii="Times New Roman" w:hAnsi="Times New Roman" w:cs="Times New Roman"/>
        </w:rPr>
      </w:pPr>
      <w:r w:rsidRPr="00AA7D8F">
        <w:rPr>
          <w:rFonts w:ascii="Times New Roman" w:hAnsi="Times New Roman" w:cs="Times New Roman"/>
        </w:rPr>
        <w:t>Second, Leibniz objects to the</w:t>
      </w:r>
      <w:r w:rsidR="00743592" w:rsidRPr="00AA7D8F">
        <w:rPr>
          <w:rFonts w:ascii="Times New Roman" w:hAnsi="Times New Roman" w:cs="Times New Roman"/>
        </w:rPr>
        <w:t xml:space="preserve"> “false hypothesis of the hardness of bodies” (</w:t>
      </w:r>
      <w:r w:rsidR="004F7A54" w:rsidRPr="00AA7D8F">
        <w:rPr>
          <w:rFonts w:ascii="Times New Roman" w:hAnsi="Times New Roman" w:cs="Times New Roman"/>
        </w:rPr>
        <w:t>L</w:t>
      </w:r>
      <w:r w:rsidR="00ED06D9">
        <w:rPr>
          <w:rFonts w:ascii="Times New Roman" w:hAnsi="Times New Roman" w:cs="Times New Roman"/>
        </w:rPr>
        <w:t>,</w:t>
      </w:r>
      <w:r w:rsidR="0092378B" w:rsidRPr="00AA7D8F">
        <w:rPr>
          <w:rFonts w:ascii="Times New Roman" w:hAnsi="Times New Roman" w:cs="Times New Roman"/>
        </w:rPr>
        <w:t xml:space="preserve"> </w:t>
      </w:r>
      <w:r w:rsidR="00743592" w:rsidRPr="00AA7D8F">
        <w:rPr>
          <w:rFonts w:ascii="Times New Roman" w:hAnsi="Times New Roman" w:cs="Times New Roman"/>
        </w:rPr>
        <w:t>541).</w:t>
      </w:r>
      <w:r w:rsidRPr="00AA7D8F">
        <w:rPr>
          <w:rFonts w:ascii="Times New Roman" w:hAnsi="Times New Roman" w:cs="Times New Roman"/>
        </w:rPr>
        <w:t xml:space="preserve"> Were </w:t>
      </w:r>
      <w:r w:rsidR="0092378B" w:rsidRPr="00AA7D8F">
        <w:rPr>
          <w:rFonts w:ascii="Times New Roman" w:hAnsi="Times New Roman" w:cs="Times New Roman"/>
        </w:rPr>
        <w:t>bodies absolutely solid</w:t>
      </w:r>
      <w:r w:rsidR="006A43CB" w:rsidRPr="00AA7D8F">
        <w:rPr>
          <w:rFonts w:ascii="Times New Roman" w:hAnsi="Times New Roman" w:cs="Times New Roman"/>
        </w:rPr>
        <w:t>, as the mechanists would have it</w:t>
      </w:r>
      <w:r w:rsidR="0092378B" w:rsidRPr="00AA7D8F">
        <w:rPr>
          <w:rFonts w:ascii="Times New Roman" w:hAnsi="Times New Roman" w:cs="Times New Roman"/>
        </w:rPr>
        <w:t>,</w:t>
      </w:r>
      <w:r w:rsidRPr="00AA7D8F">
        <w:rPr>
          <w:rFonts w:ascii="Times New Roman" w:hAnsi="Times New Roman" w:cs="Times New Roman"/>
        </w:rPr>
        <w:t xml:space="preserve"> </w:t>
      </w:r>
      <w:r w:rsidR="00917C1A" w:rsidRPr="00AA7D8F">
        <w:rPr>
          <w:rFonts w:ascii="Times New Roman" w:hAnsi="Times New Roman" w:cs="Times New Roman"/>
        </w:rPr>
        <w:t>when</w:t>
      </w:r>
      <w:r w:rsidR="0092378B" w:rsidRPr="00AA7D8F">
        <w:rPr>
          <w:rFonts w:ascii="Times New Roman" w:hAnsi="Times New Roman" w:cs="Times New Roman"/>
        </w:rPr>
        <w:t xml:space="preserve"> two bodies, </w:t>
      </w:r>
      <w:r w:rsidR="0092378B" w:rsidRPr="00AA7D8F">
        <w:rPr>
          <w:rFonts w:ascii="Times New Roman" w:hAnsi="Times New Roman" w:cs="Times New Roman"/>
          <w:i/>
        </w:rPr>
        <w:t>A</w:t>
      </w:r>
      <w:r w:rsidR="0092378B" w:rsidRPr="00AA7D8F">
        <w:rPr>
          <w:rFonts w:ascii="Times New Roman" w:hAnsi="Times New Roman" w:cs="Times New Roman"/>
        </w:rPr>
        <w:t xml:space="preserve"> and </w:t>
      </w:r>
      <w:r w:rsidR="0092378B" w:rsidRPr="00AA7D8F">
        <w:rPr>
          <w:rFonts w:ascii="Times New Roman" w:hAnsi="Times New Roman" w:cs="Times New Roman"/>
          <w:i/>
        </w:rPr>
        <w:t>B</w:t>
      </w:r>
      <w:r w:rsidR="00627AF9" w:rsidRPr="00AA7D8F">
        <w:rPr>
          <w:rFonts w:ascii="Times New Roman" w:hAnsi="Times New Roman" w:cs="Times New Roman"/>
        </w:rPr>
        <w:t xml:space="preserve">, </w:t>
      </w:r>
      <w:r w:rsidR="0092378B" w:rsidRPr="00AA7D8F">
        <w:rPr>
          <w:rFonts w:ascii="Times New Roman" w:hAnsi="Times New Roman" w:cs="Times New Roman"/>
        </w:rPr>
        <w:t xml:space="preserve">collide, </w:t>
      </w:r>
      <w:r w:rsidR="00627AF9" w:rsidRPr="00AA7D8F">
        <w:rPr>
          <w:rFonts w:ascii="Times New Roman" w:hAnsi="Times New Roman" w:cs="Times New Roman"/>
        </w:rPr>
        <w:t>their</w:t>
      </w:r>
      <w:r w:rsidR="0092378B" w:rsidRPr="00AA7D8F">
        <w:rPr>
          <w:rFonts w:ascii="Times New Roman" w:hAnsi="Times New Roman" w:cs="Times New Roman"/>
        </w:rPr>
        <w:t xml:space="preserve"> motions </w:t>
      </w:r>
      <w:r w:rsidR="00627AF9" w:rsidRPr="00AA7D8F">
        <w:rPr>
          <w:rFonts w:ascii="Times New Roman" w:hAnsi="Times New Roman" w:cs="Times New Roman"/>
        </w:rPr>
        <w:t>change instantaneously,</w:t>
      </w:r>
      <w:r w:rsidR="0092378B" w:rsidRPr="00AA7D8F">
        <w:rPr>
          <w:rFonts w:ascii="Times New Roman" w:hAnsi="Times New Roman" w:cs="Times New Roman"/>
        </w:rPr>
        <w:t xml:space="preserve"> in violation of </w:t>
      </w:r>
      <w:r w:rsidR="004F7A54" w:rsidRPr="00AA7D8F">
        <w:rPr>
          <w:rFonts w:ascii="Times New Roman" w:hAnsi="Times New Roman" w:cs="Times New Roman"/>
        </w:rPr>
        <w:t>spatiotemporal continuity</w:t>
      </w:r>
      <w:r w:rsidR="00627AF9" w:rsidRPr="00AA7D8F">
        <w:rPr>
          <w:rFonts w:ascii="Times New Roman" w:hAnsi="Times New Roman" w:cs="Times New Roman"/>
        </w:rPr>
        <w:t>. Hence</w:t>
      </w:r>
      <w:r w:rsidR="0092378B" w:rsidRPr="00AA7D8F">
        <w:rPr>
          <w:rFonts w:ascii="Times New Roman" w:hAnsi="Times New Roman" w:cs="Times New Roman"/>
        </w:rPr>
        <w:t xml:space="preserve"> </w:t>
      </w:r>
      <w:r w:rsidR="00627AF9" w:rsidRPr="00AA7D8F">
        <w:rPr>
          <w:rFonts w:ascii="Times New Roman" w:hAnsi="Times New Roman" w:cs="Times New Roman"/>
        </w:rPr>
        <w:t>“a</w:t>
      </w:r>
      <w:r w:rsidR="0092378B" w:rsidRPr="00AA7D8F">
        <w:rPr>
          <w:rFonts w:ascii="Times New Roman" w:hAnsi="Times New Roman" w:cs="Times New Roman"/>
        </w:rPr>
        <w:t>ssuming [that no change happens through a leap], it also follows that atoms cannot exist” (</w:t>
      </w:r>
      <w:r w:rsidR="004F7A54" w:rsidRPr="00AA7D8F">
        <w:rPr>
          <w:rFonts w:ascii="Times New Roman" w:hAnsi="Times New Roman" w:cs="Times New Roman"/>
        </w:rPr>
        <w:t>AG</w:t>
      </w:r>
      <w:r w:rsidR="006B007F" w:rsidRPr="00AA7D8F">
        <w:rPr>
          <w:rFonts w:ascii="Times New Roman" w:hAnsi="Times New Roman" w:cs="Times New Roman"/>
        </w:rPr>
        <w:t>,</w:t>
      </w:r>
      <w:r w:rsidR="00E105E1" w:rsidRPr="00AA7D8F">
        <w:rPr>
          <w:rFonts w:ascii="Times New Roman" w:hAnsi="Times New Roman" w:cs="Times New Roman"/>
        </w:rPr>
        <w:t xml:space="preserve"> 131</w:t>
      </w:r>
      <w:r w:rsidR="003D62DD">
        <w:rPr>
          <w:rFonts w:ascii="Times New Roman" w:hAnsi="Times New Roman" w:cs="Times New Roman"/>
        </w:rPr>
        <w:t>f.</w:t>
      </w:r>
      <w:r w:rsidR="0092378B" w:rsidRPr="00AA7D8F">
        <w:rPr>
          <w:rFonts w:ascii="Times New Roman" w:hAnsi="Times New Roman" w:cs="Times New Roman"/>
        </w:rPr>
        <w:t>).</w:t>
      </w:r>
      <w:r w:rsidR="006A43CB" w:rsidRPr="00AA7D8F">
        <w:rPr>
          <w:rFonts w:ascii="Times New Roman" w:hAnsi="Times New Roman" w:cs="Times New Roman"/>
        </w:rPr>
        <w:t xml:space="preserve"> Rather, Leibniz holds that matter must deform and recoil in impact.</w:t>
      </w:r>
      <w:r w:rsidR="0092378B" w:rsidRPr="00AA7D8F">
        <w:rPr>
          <w:rFonts w:ascii="Times New Roman" w:hAnsi="Times New Roman" w:cs="Times New Roman"/>
        </w:rPr>
        <w:t xml:space="preserve"> </w:t>
      </w:r>
      <w:r w:rsidR="006A43CB" w:rsidRPr="00AA7D8F">
        <w:rPr>
          <w:rFonts w:ascii="Times New Roman" w:hAnsi="Times New Roman" w:cs="Times New Roman"/>
        </w:rPr>
        <w:t>He</w:t>
      </w:r>
      <w:r w:rsidR="0092378B" w:rsidRPr="00AA7D8F">
        <w:rPr>
          <w:rFonts w:ascii="Times New Roman" w:hAnsi="Times New Roman" w:cs="Times New Roman"/>
        </w:rPr>
        <w:t xml:space="preserve"> also suggests this line of thought </w:t>
      </w:r>
      <w:r w:rsidR="0007309A">
        <w:rPr>
          <w:rFonts w:ascii="Times New Roman" w:hAnsi="Times New Roman" w:cs="Times New Roman"/>
        </w:rPr>
        <w:t xml:space="preserve">in his presentation of the </w:t>
      </w:r>
      <w:r w:rsidR="0092378B" w:rsidRPr="00AA7D8F">
        <w:rPr>
          <w:rFonts w:ascii="Times New Roman" w:hAnsi="Times New Roman" w:cs="Times New Roman"/>
        </w:rPr>
        <w:t xml:space="preserve">law of continuity in the </w:t>
      </w:r>
      <w:r w:rsidR="00CD0B6F">
        <w:rPr>
          <w:rFonts w:ascii="Times New Roman" w:hAnsi="Times New Roman" w:cs="Times New Roman"/>
          <w:i/>
        </w:rPr>
        <w:t>New Essays</w:t>
      </w:r>
      <w:r w:rsidR="00917C1A" w:rsidRPr="00AA7D8F">
        <w:rPr>
          <w:rFonts w:ascii="Times New Roman" w:hAnsi="Times New Roman" w:cs="Times New Roman"/>
        </w:rPr>
        <w:t>.</w:t>
      </w:r>
    </w:p>
    <w:p w14:paraId="195B0055" w14:textId="4994469C" w:rsidR="00702565" w:rsidRPr="00AA7D8F" w:rsidRDefault="00FD0301" w:rsidP="000645ED">
      <w:pPr>
        <w:spacing w:line="480" w:lineRule="auto"/>
        <w:ind w:left="720" w:right="720"/>
        <w:jc w:val="both"/>
        <w:rPr>
          <w:rFonts w:ascii="Times New Roman" w:hAnsi="Times New Roman" w:cs="Times New Roman"/>
        </w:rPr>
      </w:pPr>
      <w:r w:rsidRPr="00AA7D8F">
        <w:rPr>
          <w:rFonts w:ascii="Times New Roman" w:hAnsi="Times New Roman" w:cs="Times New Roman"/>
        </w:rPr>
        <w:t>There is much work for [the law of continuity] to do in natural science. It implies that any change from small to large or vi</w:t>
      </w:r>
      <w:r w:rsidR="009E047D" w:rsidRPr="00AA7D8F">
        <w:rPr>
          <w:rFonts w:ascii="Times New Roman" w:hAnsi="Times New Roman" w:cs="Times New Roman"/>
        </w:rPr>
        <w:t>c</w:t>
      </w:r>
      <w:r w:rsidRPr="00AA7D8F">
        <w:rPr>
          <w:rFonts w:ascii="Times New Roman" w:hAnsi="Times New Roman" w:cs="Times New Roman"/>
        </w:rPr>
        <w:t xml:space="preserve">e versa, passes through something which is, in respect of degrees as well as of parts, in between; and that no motion ever springs immediately from a state of rest, or passes into one except through a lesser motion […] Despite which, until now those who have propounded the laws of motion have not complied with this law, </w:t>
      </w:r>
      <w:r w:rsidRPr="00AA7D8F">
        <w:rPr>
          <w:rFonts w:ascii="Times New Roman" w:hAnsi="Times New Roman" w:cs="Times New Roman"/>
        </w:rPr>
        <w:lastRenderedPageBreak/>
        <w:t>since they have believed that a body can instantaneously receive a motion contr</w:t>
      </w:r>
      <w:r w:rsidR="00DF414F" w:rsidRPr="00AA7D8F">
        <w:rPr>
          <w:rFonts w:ascii="Times New Roman" w:hAnsi="Times New Roman" w:cs="Times New Roman"/>
        </w:rPr>
        <w:t>ary to its preceding one</w:t>
      </w:r>
      <w:r w:rsidR="00702565" w:rsidRPr="00AA7D8F">
        <w:rPr>
          <w:rFonts w:ascii="Times New Roman" w:hAnsi="Times New Roman" w:cs="Times New Roman"/>
        </w:rPr>
        <w:t>.</w:t>
      </w:r>
      <w:r w:rsidR="00DF414F" w:rsidRPr="00AA7D8F">
        <w:rPr>
          <w:rFonts w:ascii="Times New Roman" w:hAnsi="Times New Roman" w:cs="Times New Roman"/>
        </w:rPr>
        <w:t xml:space="preserve"> (</w:t>
      </w:r>
      <w:r w:rsidR="004F7A54" w:rsidRPr="00AA7D8F">
        <w:rPr>
          <w:rFonts w:ascii="Times New Roman" w:hAnsi="Times New Roman" w:cs="Times New Roman"/>
        </w:rPr>
        <w:t>NE</w:t>
      </w:r>
      <w:r w:rsidR="00917C1A" w:rsidRPr="00AA7D8F">
        <w:rPr>
          <w:rFonts w:ascii="Times New Roman" w:hAnsi="Times New Roman" w:cs="Times New Roman"/>
        </w:rPr>
        <w:t>,</w:t>
      </w:r>
      <w:r w:rsidR="00702565" w:rsidRPr="00AA7D8F">
        <w:rPr>
          <w:rFonts w:ascii="Times New Roman" w:hAnsi="Times New Roman" w:cs="Times New Roman"/>
        </w:rPr>
        <w:t xml:space="preserve"> 56)</w:t>
      </w:r>
    </w:p>
    <w:p w14:paraId="499BBB2C" w14:textId="6887DCBD" w:rsidR="00702565" w:rsidRPr="00AA7D8F" w:rsidRDefault="00702565" w:rsidP="000645ED">
      <w:pPr>
        <w:spacing w:line="480" w:lineRule="auto"/>
        <w:jc w:val="both"/>
        <w:rPr>
          <w:rFonts w:ascii="Times New Roman" w:hAnsi="Times New Roman" w:cs="Times New Roman"/>
        </w:rPr>
      </w:pPr>
      <w:r w:rsidRPr="00AA7D8F">
        <w:rPr>
          <w:rFonts w:ascii="Times New Roman" w:hAnsi="Times New Roman" w:cs="Times New Roman"/>
        </w:rPr>
        <w:t xml:space="preserve">Here, again, Leibniz rejects the idea that motions </w:t>
      </w:r>
      <w:r w:rsidR="00627AF9" w:rsidRPr="00AA7D8F">
        <w:rPr>
          <w:rFonts w:ascii="Times New Roman" w:hAnsi="Times New Roman" w:cs="Times New Roman"/>
        </w:rPr>
        <w:t>alter</w:t>
      </w:r>
      <w:r w:rsidRPr="00AA7D8F">
        <w:rPr>
          <w:rFonts w:ascii="Times New Roman" w:hAnsi="Times New Roman" w:cs="Times New Roman"/>
        </w:rPr>
        <w:t xml:space="preserve"> instantaneously,</w:t>
      </w:r>
      <w:r w:rsidR="003E5E26" w:rsidRPr="00AA7D8F">
        <w:rPr>
          <w:rFonts w:ascii="Times New Roman" w:hAnsi="Times New Roman" w:cs="Times New Roman"/>
        </w:rPr>
        <w:t xml:space="preserve"> which he takes to be</w:t>
      </w:r>
      <w:r w:rsidRPr="00AA7D8F">
        <w:rPr>
          <w:rFonts w:ascii="Times New Roman" w:hAnsi="Times New Roman" w:cs="Times New Roman"/>
        </w:rPr>
        <w:t xml:space="preserve"> a characteristic commitment of </w:t>
      </w:r>
      <w:r w:rsidR="003E5E26" w:rsidRPr="00AA7D8F">
        <w:rPr>
          <w:rFonts w:ascii="Times New Roman" w:hAnsi="Times New Roman" w:cs="Times New Roman"/>
        </w:rPr>
        <w:t>the theory of atoms</w:t>
      </w:r>
      <w:r w:rsidRPr="00AA7D8F">
        <w:rPr>
          <w:rFonts w:ascii="Times New Roman" w:hAnsi="Times New Roman" w:cs="Times New Roman"/>
        </w:rPr>
        <w:t>.</w:t>
      </w:r>
      <w:r w:rsidR="006A43CB" w:rsidRPr="00AA7D8F">
        <w:rPr>
          <w:rFonts w:ascii="Times New Roman" w:hAnsi="Times New Roman" w:cs="Times New Roman"/>
        </w:rPr>
        <w:t xml:space="preserve"> </w:t>
      </w:r>
    </w:p>
    <w:p w14:paraId="3702C040" w14:textId="123E9E87" w:rsidR="00E46EC1" w:rsidRDefault="006A43CB" w:rsidP="000645ED">
      <w:pPr>
        <w:spacing w:line="480" w:lineRule="auto"/>
        <w:ind w:firstLine="720"/>
        <w:jc w:val="both"/>
        <w:rPr>
          <w:rFonts w:ascii="Times New Roman" w:hAnsi="Times New Roman" w:cs="Times New Roman"/>
        </w:rPr>
      </w:pPr>
      <w:r w:rsidRPr="00AA7D8F">
        <w:rPr>
          <w:rFonts w:ascii="Times New Roman" w:hAnsi="Times New Roman" w:cs="Times New Roman"/>
        </w:rPr>
        <w:t>Thus</w:t>
      </w:r>
      <w:r w:rsidR="00F87547">
        <w:rPr>
          <w:rFonts w:ascii="Times New Roman" w:hAnsi="Times New Roman" w:cs="Times New Roman"/>
        </w:rPr>
        <w:t>,</w:t>
      </w:r>
      <w:r w:rsidRPr="00AA7D8F">
        <w:rPr>
          <w:rFonts w:ascii="Times New Roman" w:hAnsi="Times New Roman" w:cs="Times New Roman"/>
        </w:rPr>
        <w:t xml:space="preserve"> for Leibniz the law of continuity plays a crucial role in the foundations of physics, entailing that rest is a special case of motion, implying that matter deforms and springs back in impact, and ruling out absolute solidity as an explanatory basis.</w:t>
      </w:r>
      <w:r w:rsidR="00E32D5A">
        <w:rPr>
          <w:rStyle w:val="FootnoteReference"/>
          <w:rFonts w:ascii="Times New Roman" w:hAnsi="Times New Roman" w:cs="Times New Roman"/>
        </w:rPr>
        <w:footnoteReference w:id="10"/>
      </w:r>
      <w:r w:rsidRPr="00AA7D8F">
        <w:rPr>
          <w:rFonts w:ascii="Times New Roman" w:hAnsi="Times New Roman" w:cs="Times New Roman"/>
        </w:rPr>
        <w:t xml:space="preserve"> </w:t>
      </w:r>
      <w:r w:rsidR="003E5E26" w:rsidRPr="00AA7D8F">
        <w:rPr>
          <w:rFonts w:ascii="Times New Roman" w:hAnsi="Times New Roman" w:cs="Times New Roman"/>
        </w:rPr>
        <w:t xml:space="preserve">In </w:t>
      </w:r>
      <w:r w:rsidR="00345543">
        <w:rPr>
          <w:rFonts w:ascii="Times New Roman" w:hAnsi="Times New Roman" w:cs="Times New Roman"/>
        </w:rPr>
        <w:t>“</w:t>
      </w:r>
      <w:r w:rsidR="003E5E26" w:rsidRPr="00345543">
        <w:rPr>
          <w:rFonts w:ascii="Times New Roman" w:hAnsi="Times New Roman" w:cs="Times New Roman"/>
        </w:rPr>
        <w:t>Specimen Dynamicum</w:t>
      </w:r>
      <w:r w:rsidR="003E5E26" w:rsidRPr="00AA7D8F">
        <w:rPr>
          <w:rFonts w:ascii="Times New Roman" w:hAnsi="Times New Roman" w:cs="Times New Roman"/>
        </w:rPr>
        <w:t>,</w:t>
      </w:r>
      <w:r w:rsidR="00345543">
        <w:rPr>
          <w:rFonts w:ascii="Times New Roman" w:hAnsi="Times New Roman" w:cs="Times New Roman"/>
        </w:rPr>
        <w:t>”</w:t>
      </w:r>
      <w:r w:rsidRPr="00AA7D8F">
        <w:rPr>
          <w:rFonts w:ascii="Times New Roman" w:hAnsi="Times New Roman" w:cs="Times New Roman"/>
        </w:rPr>
        <w:t xml:space="preserve"> Leibniz</w:t>
      </w:r>
      <w:r w:rsidR="003E5E26" w:rsidRPr="00AA7D8F">
        <w:rPr>
          <w:rFonts w:ascii="Times New Roman" w:hAnsi="Times New Roman" w:cs="Times New Roman"/>
        </w:rPr>
        <w:t xml:space="preserve"> ultimately</w:t>
      </w:r>
      <w:r w:rsidRPr="00AA7D8F">
        <w:rPr>
          <w:rFonts w:ascii="Times New Roman" w:hAnsi="Times New Roman" w:cs="Times New Roman"/>
        </w:rPr>
        <w:t xml:space="preserve"> prefers a dynamic conception of matter</w:t>
      </w:r>
      <w:r w:rsidR="00FB0225">
        <w:rPr>
          <w:rFonts w:ascii="Times New Roman" w:hAnsi="Times New Roman" w:cs="Times New Roman"/>
        </w:rPr>
        <w:t xml:space="preserve"> that rests</w:t>
      </w:r>
      <w:r w:rsidR="003E5E26" w:rsidRPr="00AA7D8F">
        <w:rPr>
          <w:rFonts w:ascii="Times New Roman" w:hAnsi="Times New Roman" w:cs="Times New Roman"/>
        </w:rPr>
        <w:t xml:space="preserve"> on the passive, active, primitive, and </w:t>
      </w:r>
      <w:r w:rsidRPr="00AA7D8F">
        <w:rPr>
          <w:rFonts w:ascii="Times New Roman" w:hAnsi="Times New Roman" w:cs="Times New Roman"/>
        </w:rPr>
        <w:t>derivative forces (</w:t>
      </w:r>
      <w:r w:rsidR="00627AF9" w:rsidRPr="00AA7D8F">
        <w:rPr>
          <w:rFonts w:ascii="Times New Roman" w:hAnsi="Times New Roman" w:cs="Times New Roman"/>
        </w:rPr>
        <w:t xml:space="preserve">see </w:t>
      </w:r>
      <w:r w:rsidR="007373B0" w:rsidRPr="00AA7D8F">
        <w:rPr>
          <w:rFonts w:ascii="Times New Roman" w:hAnsi="Times New Roman" w:cs="Times New Roman"/>
        </w:rPr>
        <w:t>AG, 119</w:t>
      </w:r>
      <w:r w:rsidR="00533626" w:rsidRPr="00AA7D8F">
        <w:rPr>
          <w:rFonts w:ascii="Times New Roman" w:hAnsi="Times New Roman" w:cs="Times New Roman"/>
        </w:rPr>
        <w:t>–</w:t>
      </w:r>
      <w:r w:rsidR="007373B0" w:rsidRPr="00AA7D8F">
        <w:rPr>
          <w:rFonts w:ascii="Times New Roman" w:hAnsi="Times New Roman" w:cs="Times New Roman"/>
        </w:rPr>
        <w:t>21</w:t>
      </w:r>
      <w:r w:rsidRPr="00AA7D8F">
        <w:rPr>
          <w:rFonts w:ascii="Times New Roman" w:hAnsi="Times New Roman" w:cs="Times New Roman"/>
        </w:rPr>
        <w:t>).</w:t>
      </w:r>
      <w:r w:rsidR="00E32D5A" w:rsidRPr="00AA7D8F">
        <w:rPr>
          <w:rStyle w:val="FootnoteReference"/>
          <w:rFonts w:ascii="Times New Roman" w:hAnsi="Times New Roman" w:cs="Times New Roman"/>
        </w:rPr>
        <w:footnoteReference w:id="11"/>
      </w:r>
      <w:r w:rsidR="002532E3" w:rsidRPr="00AA7D8F">
        <w:rPr>
          <w:rFonts w:ascii="Times New Roman" w:hAnsi="Times New Roman" w:cs="Times New Roman"/>
        </w:rPr>
        <w:t xml:space="preserve"> </w:t>
      </w:r>
    </w:p>
    <w:p w14:paraId="46D4D5CA" w14:textId="77777777" w:rsidR="00627AF9" w:rsidRPr="00AA7D8F" w:rsidRDefault="00627AF9" w:rsidP="000645ED">
      <w:pPr>
        <w:spacing w:line="480" w:lineRule="auto"/>
        <w:ind w:firstLine="720"/>
        <w:jc w:val="both"/>
        <w:rPr>
          <w:rFonts w:ascii="Times New Roman" w:hAnsi="Times New Roman" w:cs="Times New Roman"/>
        </w:rPr>
      </w:pPr>
    </w:p>
    <w:p w14:paraId="3B493B40" w14:textId="1D22AB61" w:rsidR="00AA2F41" w:rsidRDefault="00FD1A9E" w:rsidP="000645ED">
      <w:pPr>
        <w:pStyle w:val="ListParagraph"/>
        <w:numPr>
          <w:ilvl w:val="0"/>
          <w:numId w:val="3"/>
        </w:numPr>
        <w:spacing w:line="480" w:lineRule="auto"/>
        <w:jc w:val="both"/>
        <w:rPr>
          <w:rFonts w:ascii="Times New Roman" w:hAnsi="Times New Roman" w:cs="Times New Roman"/>
        </w:rPr>
      </w:pPr>
      <w:r w:rsidRPr="00AA7D8F">
        <w:rPr>
          <w:rFonts w:ascii="Times New Roman" w:hAnsi="Times New Roman" w:cs="Times New Roman"/>
        </w:rPr>
        <w:t>Kant on Continuity</w:t>
      </w:r>
    </w:p>
    <w:p w14:paraId="22829D1B" w14:textId="56687765" w:rsidR="0070478F" w:rsidRPr="00AA7D8F" w:rsidRDefault="00E46EC1" w:rsidP="007E7593">
      <w:pPr>
        <w:spacing w:line="480" w:lineRule="auto"/>
        <w:jc w:val="both"/>
        <w:rPr>
          <w:rFonts w:ascii="Times New Roman" w:hAnsi="Times New Roman" w:cs="Times New Roman"/>
        </w:rPr>
      </w:pPr>
      <w:r>
        <w:rPr>
          <w:rFonts w:ascii="Times New Roman" w:hAnsi="Times New Roman" w:cs="Times New Roman"/>
        </w:rPr>
        <w:t xml:space="preserve">Kant knew of </w:t>
      </w:r>
      <w:r w:rsidR="0042085A">
        <w:rPr>
          <w:rFonts w:ascii="Times New Roman" w:hAnsi="Times New Roman" w:cs="Times New Roman"/>
        </w:rPr>
        <w:t>Leibniz’s</w:t>
      </w:r>
      <w:r w:rsidR="0070478F">
        <w:rPr>
          <w:rFonts w:ascii="Times New Roman" w:hAnsi="Times New Roman" w:cs="Times New Roman"/>
        </w:rPr>
        <w:t xml:space="preserve"> vie</w:t>
      </w:r>
      <w:r w:rsidR="00D614F3">
        <w:rPr>
          <w:rFonts w:ascii="Times New Roman" w:hAnsi="Times New Roman" w:cs="Times New Roman"/>
        </w:rPr>
        <w:t xml:space="preserve">ws on </w:t>
      </w:r>
      <w:r w:rsidR="0042085A">
        <w:rPr>
          <w:rFonts w:ascii="Times New Roman" w:hAnsi="Times New Roman" w:cs="Times New Roman"/>
        </w:rPr>
        <w:t xml:space="preserve">the law of </w:t>
      </w:r>
      <w:r w:rsidR="00D614F3">
        <w:rPr>
          <w:rFonts w:ascii="Times New Roman" w:hAnsi="Times New Roman" w:cs="Times New Roman"/>
        </w:rPr>
        <w:t xml:space="preserve">continuity as well as </w:t>
      </w:r>
      <w:r w:rsidR="0042085A">
        <w:rPr>
          <w:rFonts w:ascii="Times New Roman" w:hAnsi="Times New Roman" w:cs="Times New Roman"/>
        </w:rPr>
        <w:t>its</w:t>
      </w:r>
      <w:r w:rsidR="0070478F">
        <w:rPr>
          <w:rFonts w:ascii="Times New Roman" w:hAnsi="Times New Roman" w:cs="Times New Roman"/>
        </w:rPr>
        <w:t xml:space="preserve"> </w:t>
      </w:r>
      <w:r w:rsidR="00D614F3">
        <w:rPr>
          <w:rFonts w:ascii="Times New Roman" w:hAnsi="Times New Roman" w:cs="Times New Roman"/>
        </w:rPr>
        <w:t xml:space="preserve">deployment </w:t>
      </w:r>
      <w:r w:rsidR="0070478F">
        <w:rPr>
          <w:rFonts w:ascii="Times New Roman" w:hAnsi="Times New Roman" w:cs="Times New Roman"/>
        </w:rPr>
        <w:t xml:space="preserve">against the mechanists. Although part I of </w:t>
      </w:r>
      <w:r w:rsidR="00D614F3">
        <w:rPr>
          <w:rFonts w:ascii="Times New Roman" w:hAnsi="Times New Roman" w:cs="Times New Roman"/>
        </w:rPr>
        <w:t xml:space="preserve">Leibniz’s </w:t>
      </w:r>
      <w:r w:rsidR="0070478F">
        <w:rPr>
          <w:rFonts w:ascii="Times New Roman" w:hAnsi="Times New Roman" w:cs="Times New Roman"/>
        </w:rPr>
        <w:t>“</w:t>
      </w:r>
      <w:r w:rsidR="0070478F" w:rsidRPr="00345543">
        <w:rPr>
          <w:rFonts w:ascii="Times New Roman" w:hAnsi="Times New Roman" w:cs="Times New Roman"/>
        </w:rPr>
        <w:t>Specimen Dynamicum</w:t>
      </w:r>
      <w:r w:rsidR="0070478F">
        <w:rPr>
          <w:rFonts w:ascii="Times New Roman" w:hAnsi="Times New Roman" w:cs="Times New Roman"/>
        </w:rPr>
        <w:t>”</w:t>
      </w:r>
      <w:r w:rsidR="0070478F" w:rsidRPr="00AA7D8F">
        <w:rPr>
          <w:rFonts w:ascii="Times New Roman" w:hAnsi="Times New Roman" w:cs="Times New Roman"/>
          <w:i/>
        </w:rPr>
        <w:t xml:space="preserve"> </w:t>
      </w:r>
      <w:r w:rsidR="0070478F" w:rsidRPr="00AA7D8F">
        <w:rPr>
          <w:rFonts w:ascii="Times New Roman" w:hAnsi="Times New Roman" w:cs="Times New Roman"/>
        </w:rPr>
        <w:t xml:space="preserve">appeared in </w:t>
      </w:r>
      <w:r w:rsidR="0070478F" w:rsidRPr="00AA7D8F">
        <w:rPr>
          <w:rFonts w:ascii="Times New Roman" w:hAnsi="Times New Roman" w:cs="Times New Roman"/>
          <w:i/>
        </w:rPr>
        <w:t>Acta Eruditorum</w:t>
      </w:r>
      <w:r w:rsidR="0070478F" w:rsidRPr="00AA7D8F">
        <w:rPr>
          <w:rFonts w:ascii="Times New Roman" w:hAnsi="Times New Roman" w:cs="Times New Roman"/>
        </w:rPr>
        <w:t xml:space="preserve"> in 1695, part II was published during neither </w:t>
      </w:r>
      <w:r w:rsidR="00E5211A">
        <w:rPr>
          <w:rFonts w:ascii="Times New Roman" w:hAnsi="Times New Roman" w:cs="Times New Roman"/>
        </w:rPr>
        <w:t>his</w:t>
      </w:r>
      <w:r w:rsidR="0070478F" w:rsidRPr="00AA7D8F">
        <w:rPr>
          <w:rFonts w:ascii="Times New Roman" w:hAnsi="Times New Roman" w:cs="Times New Roman"/>
        </w:rPr>
        <w:t xml:space="preserve"> nor Kant’</w:t>
      </w:r>
      <w:r w:rsidR="0070478F">
        <w:rPr>
          <w:rFonts w:ascii="Times New Roman" w:hAnsi="Times New Roman" w:cs="Times New Roman"/>
        </w:rPr>
        <w:t>s lifetimes. Kant read the</w:t>
      </w:r>
      <w:r w:rsidR="0070478F" w:rsidRPr="00AA7D8F">
        <w:rPr>
          <w:rFonts w:ascii="Times New Roman" w:hAnsi="Times New Roman" w:cs="Times New Roman"/>
        </w:rPr>
        <w:t xml:space="preserve"> </w:t>
      </w:r>
      <w:r w:rsidR="0070478F" w:rsidRPr="00AA7D8F">
        <w:rPr>
          <w:rFonts w:ascii="Times New Roman" w:hAnsi="Times New Roman" w:cs="Times New Roman"/>
          <w:i/>
        </w:rPr>
        <w:t>Nouveaux Essais</w:t>
      </w:r>
      <w:r w:rsidR="0070478F">
        <w:rPr>
          <w:rFonts w:ascii="Times New Roman" w:hAnsi="Times New Roman" w:cs="Times New Roman"/>
        </w:rPr>
        <w:t xml:space="preserve"> u</w:t>
      </w:r>
      <w:r w:rsidR="00F33AEB">
        <w:rPr>
          <w:rFonts w:ascii="Times New Roman" w:hAnsi="Times New Roman" w:cs="Times New Roman"/>
        </w:rPr>
        <w:t>pon its publication</w:t>
      </w:r>
      <w:r w:rsidR="0070478F">
        <w:rPr>
          <w:rFonts w:ascii="Times New Roman" w:hAnsi="Times New Roman" w:cs="Times New Roman"/>
        </w:rPr>
        <w:t xml:space="preserve"> in 1765, and </w:t>
      </w:r>
      <w:r w:rsidR="0070478F" w:rsidRPr="00AA7D8F">
        <w:rPr>
          <w:rFonts w:ascii="Times New Roman" w:hAnsi="Times New Roman" w:cs="Times New Roman"/>
        </w:rPr>
        <w:t>“A Brief Demonstration” and “A General Principle” were both availabl</w:t>
      </w:r>
      <w:r w:rsidR="00E668C8">
        <w:rPr>
          <w:rFonts w:ascii="Times New Roman" w:hAnsi="Times New Roman" w:cs="Times New Roman"/>
        </w:rPr>
        <w:t>e to him.</w:t>
      </w:r>
      <w:r w:rsidR="00E668C8">
        <w:rPr>
          <w:rStyle w:val="FootnoteReference"/>
          <w:rFonts w:ascii="Times New Roman" w:hAnsi="Times New Roman" w:cs="Times New Roman"/>
        </w:rPr>
        <w:footnoteReference w:id="12"/>
      </w:r>
      <w:r w:rsidR="0070478F" w:rsidRPr="00AA7D8F">
        <w:rPr>
          <w:rFonts w:ascii="Times New Roman" w:hAnsi="Times New Roman" w:cs="Times New Roman"/>
        </w:rPr>
        <w:t xml:space="preserve"> Indeed, in GSK (written and published </w:t>
      </w:r>
      <w:r w:rsidR="0070478F" w:rsidRPr="00AA7D8F">
        <w:rPr>
          <w:rFonts w:ascii="Times New Roman" w:hAnsi="Times New Roman" w:cs="Times New Roman"/>
        </w:rPr>
        <w:lastRenderedPageBreak/>
        <w:t>in 1746–</w:t>
      </w:r>
      <w:r w:rsidR="00F33AEB">
        <w:rPr>
          <w:rFonts w:ascii="Times New Roman" w:hAnsi="Times New Roman" w:cs="Times New Roman"/>
        </w:rPr>
        <w:t xml:space="preserve">49), Kant quotes from part I of </w:t>
      </w:r>
      <w:r w:rsidR="0070478F" w:rsidRPr="00345543">
        <w:rPr>
          <w:rFonts w:ascii="Times New Roman" w:hAnsi="Times New Roman" w:cs="Times New Roman"/>
        </w:rPr>
        <w:t>“Specimen Dynamicum”</w:t>
      </w:r>
      <w:r w:rsidR="0070478F" w:rsidRPr="00AA7D8F">
        <w:rPr>
          <w:rFonts w:ascii="Times New Roman" w:hAnsi="Times New Roman" w:cs="Times New Roman"/>
        </w:rPr>
        <w:t xml:space="preserve"> and generally demonstrates comprehension of many key aspects of </w:t>
      </w:r>
      <w:r w:rsidR="003D62DD">
        <w:rPr>
          <w:rFonts w:ascii="Times New Roman" w:hAnsi="Times New Roman" w:cs="Times New Roman"/>
        </w:rPr>
        <w:t>Leibnizian physics (GSK, 1:17f.</w:t>
      </w:r>
      <w:r w:rsidR="0070478F" w:rsidRPr="00AA7D8F">
        <w:rPr>
          <w:rFonts w:ascii="Times New Roman" w:hAnsi="Times New Roman" w:cs="Times New Roman"/>
        </w:rPr>
        <w:t xml:space="preserve">). After presenting his objections to Leibniz’s views on the </w:t>
      </w:r>
      <w:r w:rsidR="0070478F" w:rsidRPr="00AA7D8F">
        <w:rPr>
          <w:rFonts w:ascii="Times New Roman" w:hAnsi="Times New Roman" w:cs="Times New Roman"/>
          <w:i/>
        </w:rPr>
        <w:t xml:space="preserve">vis viva </w:t>
      </w:r>
      <w:r w:rsidR="0070478F" w:rsidRPr="00AA7D8F">
        <w:rPr>
          <w:rFonts w:ascii="Times New Roman" w:hAnsi="Times New Roman" w:cs="Times New Roman"/>
        </w:rPr>
        <w:t xml:space="preserve">controversy, Kant </w:t>
      </w:r>
      <w:r w:rsidR="00085510">
        <w:rPr>
          <w:rFonts w:ascii="Times New Roman" w:hAnsi="Times New Roman" w:cs="Times New Roman"/>
        </w:rPr>
        <w:t>writes</w:t>
      </w:r>
      <w:r w:rsidR="0070478F" w:rsidRPr="00AA7D8F">
        <w:rPr>
          <w:rFonts w:ascii="Times New Roman" w:hAnsi="Times New Roman" w:cs="Times New Roman"/>
        </w:rPr>
        <w:t xml:space="preserve"> the following.</w:t>
      </w:r>
    </w:p>
    <w:p w14:paraId="07D1C72A" w14:textId="77777777" w:rsidR="0070478F" w:rsidRPr="00AA7D8F" w:rsidRDefault="0070478F" w:rsidP="0070478F">
      <w:pPr>
        <w:spacing w:line="480" w:lineRule="auto"/>
        <w:ind w:left="720" w:right="720"/>
        <w:jc w:val="both"/>
        <w:rPr>
          <w:rFonts w:ascii="Times New Roman" w:hAnsi="Times New Roman" w:cs="Times New Roman"/>
        </w:rPr>
      </w:pPr>
      <w:r w:rsidRPr="00AA7D8F">
        <w:rPr>
          <w:rFonts w:ascii="Times New Roman" w:hAnsi="Times New Roman" w:cs="Times New Roman"/>
        </w:rPr>
        <w:t xml:space="preserve">What I have now demonstrated is a very precise consequence of the law of </w:t>
      </w:r>
      <w:r w:rsidRPr="00AA7D8F">
        <w:rPr>
          <w:rFonts w:ascii="Times New Roman" w:hAnsi="Times New Roman" w:cs="Times New Roman"/>
          <w:b/>
        </w:rPr>
        <w:t>continuity</w:t>
      </w:r>
      <w:r w:rsidRPr="00AA7D8F">
        <w:rPr>
          <w:rFonts w:ascii="Times New Roman" w:hAnsi="Times New Roman" w:cs="Times New Roman"/>
        </w:rPr>
        <w:t xml:space="preserve">, whose extensive utility has perhaps not yet been sufficiently recognized. Herr von </w:t>
      </w:r>
      <w:r w:rsidRPr="00AA7D8F">
        <w:rPr>
          <w:rFonts w:ascii="Times New Roman" w:hAnsi="Times New Roman" w:cs="Times New Roman"/>
          <w:b/>
        </w:rPr>
        <w:t>Leibniz</w:t>
      </w:r>
      <w:r w:rsidRPr="00AA7D8F">
        <w:rPr>
          <w:rFonts w:ascii="Times New Roman" w:hAnsi="Times New Roman" w:cs="Times New Roman"/>
        </w:rPr>
        <w:t xml:space="preserve">, discoverer of this law, used it as a touchstone whose test </w:t>
      </w:r>
      <w:r w:rsidRPr="00AA7D8F">
        <w:rPr>
          <w:rFonts w:ascii="Times New Roman" w:hAnsi="Times New Roman" w:cs="Times New Roman"/>
          <w:b/>
        </w:rPr>
        <w:t xml:space="preserve">Descartes’s </w:t>
      </w:r>
      <w:r w:rsidRPr="00AA7D8F">
        <w:rPr>
          <w:rFonts w:ascii="Times New Roman" w:hAnsi="Times New Roman" w:cs="Times New Roman"/>
        </w:rPr>
        <w:t>laws failed to pass. I consider it to be the greatest proof of his excellence that he is almost the only one to offer a means of fully revealing the most fundamental law of all mechanics and displaying it in true form. (GSK, 1:37)</w:t>
      </w:r>
    </w:p>
    <w:p w14:paraId="5C7CCF97" w14:textId="7FAB3FF4" w:rsidR="000B72D0" w:rsidRDefault="0070478F" w:rsidP="000B72D0">
      <w:pPr>
        <w:spacing w:line="480" w:lineRule="auto"/>
        <w:jc w:val="both"/>
        <w:rPr>
          <w:rFonts w:ascii="Times New Roman" w:hAnsi="Times New Roman" w:cs="Times New Roman"/>
        </w:rPr>
      </w:pPr>
      <w:r w:rsidRPr="00AA7D8F">
        <w:rPr>
          <w:rFonts w:ascii="Times New Roman" w:hAnsi="Times New Roman" w:cs="Times New Roman"/>
        </w:rPr>
        <w:t xml:space="preserve">So strong is Kant’s commitment to the law of continuity that he </w:t>
      </w:r>
      <w:r w:rsidR="00E668C8">
        <w:rPr>
          <w:rFonts w:ascii="Times New Roman" w:hAnsi="Times New Roman" w:cs="Times New Roman"/>
        </w:rPr>
        <w:t xml:space="preserve">complains that even </w:t>
      </w:r>
      <w:r w:rsidRPr="00AA7D8F">
        <w:rPr>
          <w:rFonts w:ascii="Times New Roman" w:hAnsi="Times New Roman" w:cs="Times New Roman"/>
        </w:rPr>
        <w:t>Leibniz did not go far enough in his application</w:t>
      </w:r>
      <w:r>
        <w:rPr>
          <w:rFonts w:ascii="Times New Roman" w:hAnsi="Times New Roman" w:cs="Times New Roman"/>
        </w:rPr>
        <w:t xml:space="preserve"> of</w:t>
      </w:r>
      <w:r w:rsidRPr="00AA7D8F">
        <w:rPr>
          <w:rFonts w:ascii="Times New Roman" w:hAnsi="Times New Roman" w:cs="Times New Roman"/>
        </w:rPr>
        <w:t xml:space="preserve"> it. Had Leibniz fully appreciated the law, says Kant, he would have avoided a mistaken </w:t>
      </w:r>
      <w:r>
        <w:rPr>
          <w:rFonts w:ascii="Times New Roman" w:hAnsi="Times New Roman" w:cs="Times New Roman"/>
        </w:rPr>
        <w:t>understanding</w:t>
      </w:r>
      <w:r w:rsidRPr="00AA7D8F">
        <w:rPr>
          <w:rFonts w:ascii="Times New Roman" w:hAnsi="Times New Roman" w:cs="Times New Roman"/>
        </w:rPr>
        <w:t xml:space="preserve"> of </w:t>
      </w:r>
      <w:r w:rsidRPr="00AA7D8F">
        <w:rPr>
          <w:rFonts w:ascii="Times New Roman" w:hAnsi="Times New Roman" w:cs="Times New Roman"/>
          <w:i/>
        </w:rPr>
        <w:t>vis viva</w:t>
      </w:r>
      <w:r w:rsidRPr="00AA7D8F">
        <w:rPr>
          <w:rFonts w:ascii="Times New Roman" w:hAnsi="Times New Roman" w:cs="Times New Roman"/>
        </w:rPr>
        <w:t>. Kant moreover maintains that the law of continuity is foundational to physics—it reveals “the most fundamental law” of mechanics—which further demonstrates the esteem wh</w:t>
      </w:r>
      <w:r w:rsidR="008E2DCC">
        <w:rPr>
          <w:rFonts w:ascii="Times New Roman" w:hAnsi="Times New Roman" w:cs="Times New Roman"/>
        </w:rPr>
        <w:t>ich he holds for the principle.</w:t>
      </w:r>
    </w:p>
    <w:p w14:paraId="306B828B" w14:textId="5E09715F" w:rsidR="007F146F" w:rsidRDefault="0070478F" w:rsidP="0070478F">
      <w:pPr>
        <w:spacing w:line="480" w:lineRule="auto"/>
        <w:jc w:val="both"/>
        <w:rPr>
          <w:rFonts w:ascii="Times New Roman" w:hAnsi="Times New Roman" w:cs="Times New Roman"/>
        </w:rPr>
      </w:pPr>
      <w:r>
        <w:rPr>
          <w:rFonts w:ascii="Times New Roman" w:hAnsi="Times New Roman" w:cs="Times New Roman"/>
        </w:rPr>
        <w:tab/>
      </w:r>
      <w:r w:rsidR="00E668C8">
        <w:rPr>
          <w:rFonts w:ascii="Times New Roman" w:hAnsi="Times New Roman" w:cs="Times New Roman"/>
        </w:rPr>
        <w:t>Throughout his career, Kant remains</w:t>
      </w:r>
      <w:r w:rsidR="00F1042C">
        <w:rPr>
          <w:rFonts w:ascii="Times New Roman" w:hAnsi="Times New Roman" w:cs="Times New Roman"/>
        </w:rPr>
        <w:t xml:space="preserve"> enthusiastic, to say the least, about the law of continuity. </w:t>
      </w:r>
      <w:r w:rsidR="0042085A">
        <w:rPr>
          <w:rFonts w:ascii="Times New Roman" w:hAnsi="Times New Roman" w:cs="Times New Roman"/>
        </w:rPr>
        <w:t>In his 1770s metaphysics lectures, he reiterates</w:t>
      </w:r>
      <w:r w:rsidR="00975C63" w:rsidRPr="00AA7D8F">
        <w:rPr>
          <w:rFonts w:ascii="Times New Roman" w:hAnsi="Times New Roman" w:cs="Times New Roman"/>
        </w:rPr>
        <w:t xml:space="preserve"> the </w:t>
      </w:r>
      <w:r w:rsidR="0042085A">
        <w:rPr>
          <w:rFonts w:ascii="Times New Roman" w:hAnsi="Times New Roman" w:cs="Times New Roman"/>
        </w:rPr>
        <w:t>significance</w:t>
      </w:r>
      <w:r w:rsidR="00975C63" w:rsidRPr="00AA7D8F">
        <w:rPr>
          <w:rFonts w:ascii="Times New Roman" w:hAnsi="Times New Roman" w:cs="Times New Roman"/>
        </w:rPr>
        <w:t xml:space="preserve"> of the law, writing that it </w:t>
      </w:r>
      <w:r w:rsidR="00975C63">
        <w:rPr>
          <w:rFonts w:ascii="Times New Roman" w:hAnsi="Times New Roman" w:cs="Times New Roman"/>
        </w:rPr>
        <w:t>“is no metaphysical whim, but rather a law that is spread through the whole of nature,</w:t>
      </w:r>
      <w:r w:rsidR="00413187">
        <w:rPr>
          <w:rFonts w:ascii="Times New Roman" w:hAnsi="Times New Roman" w:cs="Times New Roman"/>
        </w:rPr>
        <w:t>”</w:t>
      </w:r>
      <w:r w:rsidR="00975C63">
        <w:rPr>
          <w:rFonts w:ascii="Times New Roman" w:hAnsi="Times New Roman" w:cs="Times New Roman"/>
        </w:rPr>
        <w:t xml:space="preserve"> and that it </w:t>
      </w:r>
      <w:r w:rsidR="00975C63" w:rsidRPr="00AA7D8F">
        <w:rPr>
          <w:rFonts w:ascii="Times New Roman" w:hAnsi="Times New Roman" w:cs="Times New Roman"/>
        </w:rPr>
        <w:t xml:space="preserve">“is the first law of nature, whose necessity can be comprehended </w:t>
      </w:r>
      <w:r w:rsidR="00975C63" w:rsidRPr="00AA7D8F">
        <w:rPr>
          <w:rFonts w:ascii="Times New Roman" w:hAnsi="Times New Roman" w:cs="Times New Roman"/>
          <w:i/>
        </w:rPr>
        <w:t xml:space="preserve">a </w:t>
      </w:r>
      <w:r w:rsidR="00975C63" w:rsidRPr="00AA7D8F">
        <w:rPr>
          <w:rFonts w:ascii="Times New Roman" w:hAnsi="Times New Roman" w:cs="Times New Roman"/>
          <w:i/>
        </w:rPr>
        <w:lastRenderedPageBreak/>
        <w:t>priori</w:t>
      </w:r>
      <w:r w:rsidR="00975C63">
        <w:rPr>
          <w:rFonts w:ascii="Times New Roman" w:hAnsi="Times New Roman" w:cs="Times New Roman"/>
        </w:rPr>
        <w:t>” (V-Meta/L</w:t>
      </w:r>
      <w:r w:rsidR="00975C63" w:rsidRPr="0070324C">
        <w:rPr>
          <w:rFonts w:ascii="Times New Roman" w:hAnsi="Times New Roman" w:cs="Times New Roman"/>
          <w:vertAlign w:val="subscript"/>
        </w:rPr>
        <w:t>1</w:t>
      </w:r>
      <w:r w:rsidR="00975C63">
        <w:rPr>
          <w:rFonts w:ascii="Times New Roman" w:hAnsi="Times New Roman" w:cs="Times New Roman"/>
        </w:rPr>
        <w:t>, 28:203</w:t>
      </w:r>
      <w:r w:rsidR="00975C63" w:rsidRPr="00AA7D8F">
        <w:rPr>
          <w:rFonts w:ascii="Times New Roman" w:hAnsi="Times New Roman" w:cs="Times New Roman"/>
        </w:rPr>
        <w:t>)</w:t>
      </w:r>
      <w:r w:rsidR="0042085A">
        <w:rPr>
          <w:rFonts w:ascii="Times New Roman" w:hAnsi="Times New Roman" w:cs="Times New Roman"/>
        </w:rPr>
        <w:t>, while, in MSI</w:t>
      </w:r>
      <w:r w:rsidR="00975C63">
        <w:rPr>
          <w:rFonts w:ascii="Times New Roman" w:hAnsi="Times New Roman" w:cs="Times New Roman"/>
        </w:rPr>
        <w:t xml:space="preserve">, </w:t>
      </w:r>
      <w:r w:rsidR="0042085A">
        <w:rPr>
          <w:rFonts w:ascii="Times New Roman" w:hAnsi="Times New Roman" w:cs="Times New Roman"/>
        </w:rPr>
        <w:t>he</w:t>
      </w:r>
      <w:r w:rsidR="00975C63">
        <w:rPr>
          <w:rFonts w:ascii="Times New Roman" w:hAnsi="Times New Roman" w:cs="Times New Roman"/>
        </w:rPr>
        <w:t xml:space="preserve"> classes continuity among the “first postulates of pure time” (2:402). </w:t>
      </w:r>
      <w:r w:rsidR="0042085A">
        <w:rPr>
          <w:rFonts w:ascii="Times New Roman" w:hAnsi="Times New Roman" w:cs="Times New Roman"/>
        </w:rPr>
        <w:t>Throughout various writings, Kant</w:t>
      </w:r>
      <w:r w:rsidR="00F1042C">
        <w:rPr>
          <w:rFonts w:ascii="Times New Roman" w:hAnsi="Times New Roman" w:cs="Times New Roman"/>
        </w:rPr>
        <w:t xml:space="preserve"> asserts that </w:t>
      </w:r>
      <w:r w:rsidR="008E2DCC">
        <w:rPr>
          <w:rFonts w:ascii="Times New Roman" w:hAnsi="Times New Roman" w:cs="Times New Roman"/>
        </w:rPr>
        <w:t>space and time</w:t>
      </w:r>
      <w:r w:rsidR="0054184D">
        <w:rPr>
          <w:rFonts w:ascii="Times New Roman" w:hAnsi="Times New Roman" w:cs="Times New Roman"/>
        </w:rPr>
        <w:t xml:space="preserve"> (</w:t>
      </w:r>
      <w:r w:rsidR="008B6EA7">
        <w:rPr>
          <w:rFonts w:ascii="Times New Roman" w:hAnsi="Times New Roman" w:cs="Times New Roman"/>
        </w:rPr>
        <w:t xml:space="preserve">KrV, </w:t>
      </w:r>
      <w:r w:rsidR="008E2DCC">
        <w:rPr>
          <w:rFonts w:ascii="Times New Roman" w:hAnsi="Times New Roman" w:cs="Times New Roman"/>
        </w:rPr>
        <w:t>A169/B211</w:t>
      </w:r>
      <w:r w:rsidR="00864E53">
        <w:rPr>
          <w:rFonts w:ascii="Times New Roman" w:hAnsi="Times New Roman" w:cs="Times New Roman"/>
        </w:rPr>
        <w:t xml:space="preserve">; </w:t>
      </w:r>
      <w:r w:rsidR="008B6EA7">
        <w:rPr>
          <w:rFonts w:ascii="Times New Roman" w:hAnsi="Times New Roman" w:cs="Times New Roman"/>
        </w:rPr>
        <w:t xml:space="preserve">Refl </w:t>
      </w:r>
      <w:r w:rsidR="00D678F2">
        <w:rPr>
          <w:rFonts w:ascii="Times New Roman" w:hAnsi="Times New Roman" w:cs="Times New Roman"/>
        </w:rPr>
        <w:t>3801</w:t>
      </w:r>
      <w:r w:rsidR="008B6EA7">
        <w:rPr>
          <w:rFonts w:ascii="Times New Roman" w:hAnsi="Times New Roman" w:cs="Times New Roman"/>
        </w:rPr>
        <w:t>,</w:t>
      </w:r>
      <w:r w:rsidR="008E2DCC">
        <w:rPr>
          <w:rFonts w:ascii="Times New Roman" w:hAnsi="Times New Roman" w:cs="Times New Roman"/>
        </w:rPr>
        <w:t xml:space="preserve"> 17:296</w:t>
      </w:r>
      <w:r w:rsidR="00864E53">
        <w:rPr>
          <w:rFonts w:ascii="Times New Roman" w:hAnsi="Times New Roman" w:cs="Times New Roman"/>
        </w:rPr>
        <w:t>;</w:t>
      </w:r>
      <w:r w:rsidR="008B6EA7">
        <w:rPr>
          <w:rFonts w:ascii="Times New Roman" w:hAnsi="Times New Roman" w:cs="Times New Roman"/>
        </w:rPr>
        <w:t xml:space="preserve"> </w:t>
      </w:r>
      <w:r w:rsidR="00864E53">
        <w:rPr>
          <w:rFonts w:ascii="Times New Roman" w:hAnsi="Times New Roman" w:cs="Times New Roman"/>
        </w:rPr>
        <w:t xml:space="preserve">Refl </w:t>
      </w:r>
      <w:r w:rsidR="008B6EA7">
        <w:rPr>
          <w:rFonts w:ascii="Times New Roman" w:hAnsi="Times New Roman" w:cs="Times New Roman"/>
        </w:rPr>
        <w:t>6338a</w:t>
      </w:r>
      <w:r w:rsidR="00864E53">
        <w:rPr>
          <w:rFonts w:ascii="Times New Roman" w:hAnsi="Times New Roman" w:cs="Times New Roman"/>
        </w:rPr>
        <w:t xml:space="preserve">, </w:t>
      </w:r>
      <w:r w:rsidR="008E2DCC">
        <w:rPr>
          <w:rFonts w:ascii="Times New Roman" w:hAnsi="Times New Roman" w:cs="Times New Roman"/>
        </w:rPr>
        <w:t>18:664</w:t>
      </w:r>
      <w:r w:rsidR="0054184D">
        <w:rPr>
          <w:rFonts w:ascii="Times New Roman" w:hAnsi="Times New Roman" w:cs="Times New Roman"/>
        </w:rPr>
        <w:t>), sensations and their correlative causes in objects</w:t>
      </w:r>
      <w:r w:rsidR="00BC6A63">
        <w:rPr>
          <w:rFonts w:ascii="Times New Roman" w:hAnsi="Times New Roman" w:cs="Times New Roman"/>
        </w:rPr>
        <w:t xml:space="preserve"> (KrV,</w:t>
      </w:r>
      <w:r w:rsidR="00864E53">
        <w:rPr>
          <w:rFonts w:ascii="Times New Roman" w:hAnsi="Times New Roman" w:cs="Times New Roman"/>
        </w:rPr>
        <w:t xml:space="preserve"> </w:t>
      </w:r>
      <w:r w:rsidR="008E2DCC">
        <w:rPr>
          <w:rFonts w:ascii="Times New Roman" w:hAnsi="Times New Roman" w:cs="Times New Roman"/>
        </w:rPr>
        <w:t>A170/B212</w:t>
      </w:r>
      <w:r w:rsidR="00BC6A63">
        <w:rPr>
          <w:rFonts w:ascii="Times New Roman" w:hAnsi="Times New Roman" w:cs="Times New Roman"/>
        </w:rPr>
        <w:t>)</w:t>
      </w:r>
      <w:r w:rsidR="00F1042C">
        <w:rPr>
          <w:rFonts w:ascii="Times New Roman" w:hAnsi="Times New Roman" w:cs="Times New Roman"/>
        </w:rPr>
        <w:t>, matter</w:t>
      </w:r>
      <w:r w:rsidR="00647693">
        <w:rPr>
          <w:rFonts w:ascii="Times New Roman" w:hAnsi="Times New Roman" w:cs="Times New Roman"/>
        </w:rPr>
        <w:t xml:space="preserve"> (MAN</w:t>
      </w:r>
      <w:r w:rsidR="00864E53">
        <w:rPr>
          <w:rFonts w:ascii="Times New Roman" w:hAnsi="Times New Roman" w:cs="Times New Roman"/>
        </w:rPr>
        <w:t xml:space="preserve">, </w:t>
      </w:r>
      <w:r w:rsidR="008E2DCC">
        <w:rPr>
          <w:rFonts w:ascii="Times New Roman" w:hAnsi="Times New Roman" w:cs="Times New Roman"/>
        </w:rPr>
        <w:t>4:505</w:t>
      </w:r>
      <w:r w:rsidR="00647693">
        <w:rPr>
          <w:rFonts w:ascii="Times New Roman" w:hAnsi="Times New Roman" w:cs="Times New Roman"/>
        </w:rPr>
        <w:t>)</w:t>
      </w:r>
      <w:r w:rsidR="00F1042C">
        <w:rPr>
          <w:rFonts w:ascii="Times New Roman" w:hAnsi="Times New Roman" w:cs="Times New Roman"/>
        </w:rPr>
        <w:t xml:space="preserve">, </w:t>
      </w:r>
      <w:r w:rsidR="00647693">
        <w:rPr>
          <w:rFonts w:ascii="Times New Roman" w:hAnsi="Times New Roman" w:cs="Times New Roman"/>
        </w:rPr>
        <w:t xml:space="preserve">moments of </w:t>
      </w:r>
      <w:r w:rsidR="00F1042C">
        <w:rPr>
          <w:rFonts w:ascii="Times New Roman" w:hAnsi="Times New Roman" w:cs="Times New Roman"/>
        </w:rPr>
        <w:t>accelerations</w:t>
      </w:r>
      <w:r w:rsidR="008E2DCC">
        <w:rPr>
          <w:rFonts w:ascii="Times New Roman" w:hAnsi="Times New Roman" w:cs="Times New Roman"/>
        </w:rPr>
        <w:t xml:space="preserve"> (Refl 6338a, 18:664</w:t>
      </w:r>
      <w:r w:rsidR="00647693">
        <w:rPr>
          <w:rFonts w:ascii="Times New Roman" w:hAnsi="Times New Roman" w:cs="Times New Roman"/>
        </w:rPr>
        <w:t>)</w:t>
      </w:r>
      <w:r w:rsidR="00F1042C">
        <w:rPr>
          <w:rFonts w:ascii="Times New Roman" w:hAnsi="Times New Roman" w:cs="Times New Roman"/>
        </w:rPr>
        <w:t>, alterations of appearances</w:t>
      </w:r>
      <w:r w:rsidR="00647693">
        <w:rPr>
          <w:rFonts w:ascii="Times New Roman" w:hAnsi="Times New Roman" w:cs="Times New Roman"/>
        </w:rPr>
        <w:t xml:space="preserve"> (</w:t>
      </w:r>
      <w:r w:rsidR="002067AC">
        <w:rPr>
          <w:rFonts w:ascii="Times New Roman" w:hAnsi="Times New Roman" w:cs="Times New Roman"/>
        </w:rPr>
        <w:t>MSI, 2:399f.</w:t>
      </w:r>
      <w:r w:rsidR="008E2DCC">
        <w:rPr>
          <w:rFonts w:ascii="Times New Roman" w:hAnsi="Times New Roman" w:cs="Times New Roman"/>
        </w:rPr>
        <w:t xml:space="preserve">; </w:t>
      </w:r>
      <w:r w:rsidR="00647693">
        <w:rPr>
          <w:rFonts w:ascii="Times New Roman" w:hAnsi="Times New Roman" w:cs="Times New Roman"/>
        </w:rPr>
        <w:t>KrV,</w:t>
      </w:r>
      <w:r w:rsidR="008E2DCC">
        <w:rPr>
          <w:rFonts w:ascii="Times New Roman" w:hAnsi="Times New Roman" w:cs="Times New Roman"/>
        </w:rPr>
        <w:t xml:space="preserve"> A208f./B254</w:t>
      </w:r>
      <w:r w:rsidR="006A2C5F">
        <w:rPr>
          <w:rFonts w:ascii="Times New Roman" w:hAnsi="Times New Roman" w:cs="Times New Roman"/>
        </w:rPr>
        <w:t>;</w:t>
      </w:r>
      <w:r w:rsidR="00647693">
        <w:rPr>
          <w:rFonts w:ascii="Times New Roman" w:hAnsi="Times New Roman" w:cs="Times New Roman"/>
        </w:rPr>
        <w:t xml:space="preserve"> Refl 6338a</w:t>
      </w:r>
      <w:r w:rsidR="00F02FB5">
        <w:rPr>
          <w:rFonts w:ascii="Times New Roman" w:hAnsi="Times New Roman" w:cs="Times New Roman"/>
        </w:rPr>
        <w:t>, 18:665</w:t>
      </w:r>
      <w:r w:rsidR="00647693">
        <w:rPr>
          <w:rFonts w:ascii="Times New Roman" w:hAnsi="Times New Roman" w:cs="Times New Roman"/>
        </w:rPr>
        <w:t>)</w:t>
      </w:r>
      <w:r w:rsidR="00F1042C">
        <w:rPr>
          <w:rFonts w:ascii="Times New Roman" w:hAnsi="Times New Roman" w:cs="Times New Roman"/>
        </w:rPr>
        <w:t>,</w:t>
      </w:r>
      <w:r w:rsidR="008E2DCC">
        <w:rPr>
          <w:rFonts w:ascii="Times New Roman" w:hAnsi="Times New Roman" w:cs="Times New Roman"/>
        </w:rPr>
        <w:t xml:space="preserve"> changes of motion (Refl 3801, 17:297; Refl 6338a, 18:664)</w:t>
      </w:r>
      <w:r w:rsidR="006A2C5F">
        <w:rPr>
          <w:rFonts w:ascii="Times New Roman" w:hAnsi="Times New Roman" w:cs="Times New Roman"/>
        </w:rPr>
        <w:t xml:space="preserve">, </w:t>
      </w:r>
      <w:r w:rsidR="004945CE">
        <w:rPr>
          <w:rFonts w:ascii="Times New Roman" w:hAnsi="Times New Roman" w:cs="Times New Roman"/>
        </w:rPr>
        <w:t xml:space="preserve">inner states (MAN, </w:t>
      </w:r>
      <w:r w:rsidR="008E2DCC">
        <w:rPr>
          <w:rFonts w:ascii="Times New Roman" w:hAnsi="Times New Roman" w:cs="Times New Roman"/>
        </w:rPr>
        <w:t>4:471</w:t>
      </w:r>
      <w:r w:rsidR="004945CE">
        <w:rPr>
          <w:rFonts w:ascii="Times New Roman" w:hAnsi="Times New Roman" w:cs="Times New Roman"/>
        </w:rPr>
        <w:t xml:space="preserve">), </w:t>
      </w:r>
      <w:r w:rsidR="006A2C5F">
        <w:rPr>
          <w:rFonts w:ascii="Times New Roman" w:hAnsi="Times New Roman" w:cs="Times New Roman"/>
        </w:rPr>
        <w:t xml:space="preserve">and conceptual hierarchies (KrV, </w:t>
      </w:r>
      <w:r w:rsidR="008E2DCC">
        <w:rPr>
          <w:rFonts w:ascii="Times New Roman" w:hAnsi="Times New Roman" w:cs="Times New Roman"/>
        </w:rPr>
        <w:t>A658f/B686f.</w:t>
      </w:r>
      <w:r w:rsidR="006A2C5F">
        <w:rPr>
          <w:rFonts w:ascii="Times New Roman" w:hAnsi="Times New Roman" w:cs="Times New Roman"/>
        </w:rPr>
        <w:t>; Refl</w:t>
      </w:r>
      <w:r w:rsidR="008E2DCC">
        <w:rPr>
          <w:rFonts w:ascii="Times New Roman" w:hAnsi="Times New Roman" w:cs="Times New Roman"/>
        </w:rPr>
        <w:t xml:space="preserve"> 3801, 17:297</w:t>
      </w:r>
      <w:r w:rsidR="006A2C5F">
        <w:rPr>
          <w:rFonts w:ascii="Times New Roman" w:hAnsi="Times New Roman" w:cs="Times New Roman"/>
        </w:rPr>
        <w:t>)</w:t>
      </w:r>
      <w:r w:rsidR="00F1042C">
        <w:rPr>
          <w:rFonts w:ascii="Times New Roman" w:hAnsi="Times New Roman" w:cs="Times New Roman"/>
        </w:rPr>
        <w:t xml:space="preserve"> are all continuous.</w:t>
      </w:r>
      <w:r w:rsidR="00AF2BFF">
        <w:rPr>
          <w:rFonts w:ascii="Times New Roman" w:hAnsi="Times New Roman" w:cs="Times New Roman"/>
        </w:rPr>
        <w:t xml:space="preserve"> </w:t>
      </w:r>
      <w:r w:rsidR="008E2DCC">
        <w:rPr>
          <w:rFonts w:ascii="Times New Roman" w:hAnsi="Times New Roman" w:cs="Times New Roman"/>
        </w:rPr>
        <w:t>Moreover, r</w:t>
      </w:r>
      <w:r w:rsidR="007F146F" w:rsidRPr="00AA7D8F">
        <w:rPr>
          <w:rFonts w:ascii="Times New Roman" w:hAnsi="Times New Roman" w:cs="Times New Roman"/>
        </w:rPr>
        <w:t xml:space="preserve">eferences to the Leibnizian backdrop </w:t>
      </w:r>
      <w:r w:rsidR="007F146F">
        <w:rPr>
          <w:rFonts w:ascii="Times New Roman" w:hAnsi="Times New Roman" w:cs="Times New Roman"/>
        </w:rPr>
        <w:t xml:space="preserve">also occur </w:t>
      </w:r>
      <w:r w:rsidR="00975C63">
        <w:rPr>
          <w:rFonts w:ascii="Times New Roman" w:hAnsi="Times New Roman" w:cs="Times New Roman"/>
        </w:rPr>
        <w:t>throughout</w:t>
      </w:r>
      <w:r w:rsidR="007F146F" w:rsidRPr="00AA7D8F">
        <w:rPr>
          <w:rFonts w:ascii="Times New Roman" w:hAnsi="Times New Roman" w:cs="Times New Roman"/>
        </w:rPr>
        <w:t xml:space="preserve"> MAN. In the Phoronomy, Kant explicitly characterizes rest as an infinitesimally small motion, an echo of Leibniz’s position (4:486).</w:t>
      </w:r>
      <w:r w:rsidR="007F146F" w:rsidRPr="00AA7D8F">
        <w:rPr>
          <w:rStyle w:val="FootnoteReference"/>
          <w:rFonts w:ascii="Times New Roman" w:hAnsi="Times New Roman" w:cs="Times New Roman"/>
        </w:rPr>
        <w:footnoteReference w:id="13"/>
      </w:r>
      <w:r w:rsidR="007F146F" w:rsidRPr="00AA7D8F">
        <w:rPr>
          <w:rFonts w:ascii="Times New Roman" w:hAnsi="Times New Roman" w:cs="Times New Roman"/>
        </w:rPr>
        <w:t xml:space="preserve"> In the General Remark to the Mechanics, Kant endorses a particular instantiation of the law of continuity, according to which mechanical communication of motion occurs </w:t>
      </w:r>
      <w:r w:rsidR="007C6E1F">
        <w:rPr>
          <w:rFonts w:ascii="Times New Roman" w:hAnsi="Times New Roman" w:cs="Times New Roman"/>
        </w:rPr>
        <w:t xml:space="preserve">bit-by-bit through </w:t>
      </w:r>
      <w:r w:rsidR="007F4043">
        <w:rPr>
          <w:rFonts w:ascii="Times New Roman" w:hAnsi="Times New Roman" w:cs="Times New Roman"/>
        </w:rPr>
        <w:t>an extended duration</w:t>
      </w:r>
      <w:r w:rsidR="007F146F" w:rsidRPr="00AA7D8F">
        <w:rPr>
          <w:rFonts w:ascii="Times New Roman" w:hAnsi="Times New Roman" w:cs="Times New Roman"/>
        </w:rPr>
        <w:t xml:space="preserve"> and not at an instant (4:552f.).</w:t>
      </w:r>
      <w:r w:rsidR="00A42D5B">
        <w:rPr>
          <w:rFonts w:ascii="Times New Roman" w:hAnsi="Times New Roman" w:cs="Times New Roman"/>
        </w:rPr>
        <w:t xml:space="preserve"> </w:t>
      </w:r>
    </w:p>
    <w:p w14:paraId="56155CFD" w14:textId="3E610798" w:rsidR="00ED37D1" w:rsidRPr="00085510" w:rsidRDefault="0070478F" w:rsidP="0042085A">
      <w:pPr>
        <w:spacing w:line="480" w:lineRule="auto"/>
        <w:ind w:firstLine="720"/>
        <w:jc w:val="both"/>
        <w:rPr>
          <w:rFonts w:ascii="Times New Roman" w:hAnsi="Times New Roman" w:cs="Times New Roman"/>
        </w:rPr>
      </w:pPr>
      <w:r>
        <w:rPr>
          <w:rFonts w:ascii="Times New Roman" w:hAnsi="Times New Roman" w:cs="Times New Roman"/>
        </w:rPr>
        <w:t xml:space="preserve">Kant’s </w:t>
      </w:r>
      <w:r w:rsidR="00085510">
        <w:rPr>
          <w:rFonts w:ascii="Times New Roman" w:hAnsi="Times New Roman" w:cs="Times New Roman"/>
        </w:rPr>
        <w:t xml:space="preserve">enthusiastic, yet </w:t>
      </w:r>
      <w:r w:rsidR="0042085A">
        <w:rPr>
          <w:rFonts w:ascii="Times New Roman" w:hAnsi="Times New Roman" w:cs="Times New Roman"/>
        </w:rPr>
        <w:t>unsystematic</w:t>
      </w:r>
      <w:r w:rsidR="00085510">
        <w:rPr>
          <w:rFonts w:ascii="Times New Roman" w:hAnsi="Times New Roman" w:cs="Times New Roman"/>
        </w:rPr>
        <w:t>, discussions of continuity generate certain confusions</w:t>
      </w:r>
      <w:r>
        <w:rPr>
          <w:rFonts w:ascii="Times New Roman" w:hAnsi="Times New Roman" w:cs="Times New Roman"/>
        </w:rPr>
        <w:t xml:space="preserve">. </w:t>
      </w:r>
      <w:r w:rsidR="00A85462">
        <w:rPr>
          <w:rFonts w:ascii="Times New Roman" w:hAnsi="Times New Roman" w:cs="Times New Roman"/>
        </w:rPr>
        <w:t>In a few instances, where Kant catalogues the laws of continuit</w:t>
      </w:r>
      <w:r w:rsidR="00540D6B">
        <w:rPr>
          <w:rFonts w:ascii="Times New Roman" w:hAnsi="Times New Roman" w:cs="Times New Roman"/>
        </w:rPr>
        <w:t xml:space="preserve">y, </w:t>
      </w:r>
      <w:r w:rsidR="00FD6B1A">
        <w:rPr>
          <w:rFonts w:ascii="Times New Roman" w:hAnsi="Times New Roman" w:cs="Times New Roman"/>
        </w:rPr>
        <w:t xml:space="preserve">he </w:t>
      </w:r>
      <w:r w:rsidR="00A540FA">
        <w:rPr>
          <w:rFonts w:ascii="Times New Roman" w:hAnsi="Times New Roman" w:cs="Times New Roman"/>
        </w:rPr>
        <w:t>presents</w:t>
      </w:r>
      <w:r w:rsidR="00FD6B1A">
        <w:rPr>
          <w:rFonts w:ascii="Times New Roman" w:hAnsi="Times New Roman" w:cs="Times New Roman"/>
        </w:rPr>
        <w:t xml:space="preserve"> different lists of laws. Furthermore, his terminology admits of </w:t>
      </w:r>
      <w:r w:rsidR="00E9307C">
        <w:rPr>
          <w:rFonts w:ascii="Times New Roman" w:hAnsi="Times New Roman" w:cs="Times New Roman"/>
        </w:rPr>
        <w:t xml:space="preserve">a troubling sort of mutability. For instance, what goes by the name of the dynamical law of continuity in one context is identified as the mechanical law of continuity in another. Similar ambiguities occur with respect to the </w:t>
      </w:r>
      <w:r w:rsidR="0099134B">
        <w:rPr>
          <w:rFonts w:ascii="Times New Roman" w:hAnsi="Times New Roman" w:cs="Times New Roman"/>
        </w:rPr>
        <w:t>mathem</w:t>
      </w:r>
      <w:r w:rsidR="003945F5">
        <w:rPr>
          <w:rFonts w:ascii="Times New Roman" w:hAnsi="Times New Roman" w:cs="Times New Roman"/>
        </w:rPr>
        <w:t>atical, geometric, physical,</w:t>
      </w:r>
      <w:r w:rsidR="0099134B">
        <w:rPr>
          <w:rFonts w:ascii="Times New Roman" w:hAnsi="Times New Roman" w:cs="Times New Roman"/>
        </w:rPr>
        <w:t xml:space="preserve"> cosmological</w:t>
      </w:r>
      <w:r w:rsidR="003945F5">
        <w:rPr>
          <w:rFonts w:ascii="Times New Roman" w:hAnsi="Times New Roman" w:cs="Times New Roman"/>
        </w:rPr>
        <w:t>, and logical</w:t>
      </w:r>
      <w:r w:rsidR="0099134B">
        <w:rPr>
          <w:rFonts w:ascii="Times New Roman" w:hAnsi="Times New Roman" w:cs="Times New Roman"/>
        </w:rPr>
        <w:t xml:space="preserve"> laws</w:t>
      </w:r>
      <w:r w:rsidR="003945F5">
        <w:rPr>
          <w:rFonts w:ascii="Times New Roman" w:hAnsi="Times New Roman" w:cs="Times New Roman"/>
        </w:rPr>
        <w:t xml:space="preserve"> of continuity</w:t>
      </w:r>
      <w:r w:rsidR="00085510">
        <w:rPr>
          <w:rFonts w:ascii="Times New Roman" w:hAnsi="Times New Roman" w:cs="Times New Roman"/>
        </w:rPr>
        <w:t>. T</w:t>
      </w:r>
      <w:r w:rsidR="0099134B">
        <w:rPr>
          <w:rFonts w:ascii="Times New Roman" w:hAnsi="Times New Roman" w:cs="Times New Roman"/>
        </w:rPr>
        <w:t xml:space="preserve">here are </w:t>
      </w:r>
      <w:r w:rsidR="00085510">
        <w:rPr>
          <w:rFonts w:ascii="Times New Roman" w:hAnsi="Times New Roman" w:cs="Times New Roman"/>
        </w:rPr>
        <w:t xml:space="preserve">also </w:t>
      </w:r>
      <w:r w:rsidR="0099134B">
        <w:rPr>
          <w:rFonts w:ascii="Times New Roman" w:hAnsi="Times New Roman" w:cs="Times New Roman"/>
        </w:rPr>
        <w:t xml:space="preserve">justificatory issues in Kant’s account of continuity. </w:t>
      </w:r>
      <w:r w:rsidR="00CF4FC0">
        <w:rPr>
          <w:rFonts w:ascii="Times New Roman" w:hAnsi="Times New Roman" w:cs="Times New Roman"/>
        </w:rPr>
        <w:t>Whereas Leibni</w:t>
      </w:r>
      <w:r w:rsidR="0099134B">
        <w:rPr>
          <w:rFonts w:ascii="Times New Roman" w:hAnsi="Times New Roman" w:cs="Times New Roman"/>
        </w:rPr>
        <w:t xml:space="preserve">z </w:t>
      </w:r>
      <w:r w:rsidR="00085510">
        <w:rPr>
          <w:rFonts w:ascii="Times New Roman" w:hAnsi="Times New Roman" w:cs="Times New Roman"/>
        </w:rPr>
        <w:t>or</w:t>
      </w:r>
      <w:r w:rsidR="0099134B">
        <w:rPr>
          <w:rFonts w:ascii="Times New Roman" w:hAnsi="Times New Roman" w:cs="Times New Roman"/>
        </w:rPr>
        <w:t xml:space="preserve"> Baumgarten could appeal t</w:t>
      </w:r>
      <w:r w:rsidR="00CF4FC0">
        <w:rPr>
          <w:rFonts w:ascii="Times New Roman" w:hAnsi="Times New Roman" w:cs="Times New Roman"/>
        </w:rPr>
        <w:t xml:space="preserve">o the </w:t>
      </w:r>
      <w:r w:rsidR="005446A2">
        <w:rPr>
          <w:rFonts w:ascii="Times New Roman" w:hAnsi="Times New Roman" w:cs="Times New Roman"/>
        </w:rPr>
        <w:t>Principle</w:t>
      </w:r>
      <w:r w:rsidR="00CF4FC0">
        <w:rPr>
          <w:rFonts w:ascii="Times New Roman" w:hAnsi="Times New Roman" w:cs="Times New Roman"/>
        </w:rPr>
        <w:t xml:space="preserve"> of </w:t>
      </w:r>
      <w:r w:rsidR="001A1132">
        <w:rPr>
          <w:rFonts w:ascii="Times New Roman" w:hAnsi="Times New Roman" w:cs="Times New Roman"/>
        </w:rPr>
        <w:t>Sufficient</w:t>
      </w:r>
      <w:r w:rsidR="00CF4FC0">
        <w:rPr>
          <w:rFonts w:ascii="Times New Roman" w:hAnsi="Times New Roman" w:cs="Times New Roman"/>
        </w:rPr>
        <w:t xml:space="preserve"> Reason as the basis for </w:t>
      </w:r>
      <w:r w:rsidR="00CF4FC0">
        <w:rPr>
          <w:rFonts w:ascii="Times New Roman" w:hAnsi="Times New Roman" w:cs="Times New Roman"/>
          <w:i/>
        </w:rPr>
        <w:t>all</w:t>
      </w:r>
      <w:r w:rsidR="00CF4FC0">
        <w:rPr>
          <w:rFonts w:ascii="Times New Roman" w:hAnsi="Times New Roman" w:cs="Times New Roman"/>
        </w:rPr>
        <w:t xml:space="preserve"> the manifestations of continuity, no such option is open to Kant; deriving a substantive, </w:t>
      </w:r>
      <w:r w:rsidR="00CF4FC0">
        <w:rPr>
          <w:rFonts w:ascii="Times New Roman" w:hAnsi="Times New Roman" w:cs="Times New Roman"/>
        </w:rPr>
        <w:lastRenderedPageBreak/>
        <w:t>metaphysical law of appearances (like th</w:t>
      </w:r>
      <w:r w:rsidR="00260884">
        <w:rPr>
          <w:rFonts w:ascii="Times New Roman" w:hAnsi="Times New Roman" w:cs="Times New Roman"/>
        </w:rPr>
        <w:t xml:space="preserve">at regarding the continuity of their alterations) from the Principle of </w:t>
      </w:r>
      <w:r w:rsidR="005446A2">
        <w:rPr>
          <w:rFonts w:ascii="Times New Roman" w:hAnsi="Times New Roman" w:cs="Times New Roman"/>
        </w:rPr>
        <w:t>Sufficient</w:t>
      </w:r>
      <w:r w:rsidR="00260884">
        <w:rPr>
          <w:rFonts w:ascii="Times New Roman" w:hAnsi="Times New Roman" w:cs="Times New Roman"/>
        </w:rPr>
        <w:t xml:space="preserve"> Reason is </w:t>
      </w:r>
      <w:r w:rsidR="000450DB">
        <w:rPr>
          <w:rFonts w:ascii="Times New Roman" w:hAnsi="Times New Roman" w:cs="Times New Roman"/>
        </w:rPr>
        <w:t>anathema to Kant.</w:t>
      </w:r>
      <w:r w:rsidR="007E5D9B">
        <w:rPr>
          <w:rFonts w:ascii="Times New Roman" w:hAnsi="Times New Roman" w:cs="Times New Roman"/>
        </w:rPr>
        <w:t xml:space="preserve"> </w:t>
      </w:r>
      <w:r w:rsidR="0039173E">
        <w:rPr>
          <w:rFonts w:ascii="Times New Roman" w:hAnsi="Times New Roman" w:cs="Times New Roman"/>
        </w:rPr>
        <w:t>Ultimately</w:t>
      </w:r>
      <w:r w:rsidR="0032655C">
        <w:rPr>
          <w:rFonts w:ascii="Times New Roman" w:hAnsi="Times New Roman" w:cs="Times New Roman"/>
        </w:rPr>
        <w:t xml:space="preserve"> I show that</w:t>
      </w:r>
      <w:r w:rsidR="00E85FCE">
        <w:rPr>
          <w:rFonts w:ascii="Times New Roman" w:hAnsi="Times New Roman" w:cs="Times New Roman"/>
        </w:rPr>
        <w:t>, for Kant,</w:t>
      </w:r>
      <w:r w:rsidR="00DE09AC">
        <w:rPr>
          <w:rFonts w:ascii="Times New Roman" w:hAnsi="Times New Roman" w:cs="Times New Roman"/>
        </w:rPr>
        <w:t xml:space="preserve"> the various</w:t>
      </w:r>
      <w:r w:rsidR="0039173E">
        <w:rPr>
          <w:rFonts w:ascii="Times New Roman" w:hAnsi="Times New Roman" w:cs="Times New Roman"/>
        </w:rPr>
        <w:t xml:space="preserve"> aspects of continuity </w:t>
      </w:r>
      <w:r w:rsidR="00E57759">
        <w:rPr>
          <w:rFonts w:ascii="Times New Roman" w:hAnsi="Times New Roman" w:cs="Times New Roman"/>
        </w:rPr>
        <w:t xml:space="preserve">admit of different </w:t>
      </w:r>
      <w:r w:rsidR="0039173E">
        <w:rPr>
          <w:rFonts w:ascii="Times New Roman" w:hAnsi="Times New Roman" w:cs="Times New Roman"/>
        </w:rPr>
        <w:t xml:space="preserve">degrees </w:t>
      </w:r>
      <w:r w:rsidR="006B5B68">
        <w:rPr>
          <w:rFonts w:ascii="Times New Roman" w:hAnsi="Times New Roman" w:cs="Times New Roman"/>
        </w:rPr>
        <w:t xml:space="preserve">and grounds </w:t>
      </w:r>
      <w:r w:rsidR="0039173E">
        <w:rPr>
          <w:rFonts w:ascii="Times New Roman" w:hAnsi="Times New Roman" w:cs="Times New Roman"/>
        </w:rPr>
        <w:t xml:space="preserve">of </w:t>
      </w:r>
      <w:r w:rsidR="00E57759">
        <w:rPr>
          <w:rFonts w:ascii="Times New Roman" w:hAnsi="Times New Roman" w:cs="Times New Roman"/>
        </w:rPr>
        <w:t>justification and exhibit a sort of interdependence.</w:t>
      </w:r>
    </w:p>
    <w:p w14:paraId="61A41DA6" w14:textId="625C9073" w:rsidR="00B31FFD" w:rsidRDefault="005446A2" w:rsidP="00B31FFD">
      <w:pPr>
        <w:spacing w:line="480" w:lineRule="auto"/>
        <w:ind w:firstLine="720"/>
        <w:jc w:val="both"/>
        <w:rPr>
          <w:rFonts w:ascii="Times New Roman" w:hAnsi="Times New Roman" w:cs="Times New Roman"/>
        </w:rPr>
      </w:pPr>
      <w:r>
        <w:rPr>
          <w:rFonts w:ascii="Times New Roman" w:hAnsi="Times New Roman" w:cs="Times New Roman"/>
        </w:rPr>
        <w:t xml:space="preserve">In section 4.1 I </w:t>
      </w:r>
      <w:r w:rsidR="000735F1">
        <w:rPr>
          <w:rFonts w:ascii="Times New Roman" w:hAnsi="Times New Roman" w:cs="Times New Roman"/>
        </w:rPr>
        <w:t>describe</w:t>
      </w:r>
      <w:r w:rsidR="006E2507">
        <w:rPr>
          <w:rFonts w:ascii="Times New Roman" w:hAnsi="Times New Roman" w:cs="Times New Roman"/>
        </w:rPr>
        <w:t xml:space="preserve"> Kant’s account of the fundamental sorts of continuity and </w:t>
      </w:r>
      <w:r>
        <w:rPr>
          <w:rFonts w:ascii="Times New Roman" w:hAnsi="Times New Roman" w:cs="Times New Roman"/>
        </w:rPr>
        <w:t>explain their genesis and justification</w:t>
      </w:r>
      <w:r w:rsidR="0042085A">
        <w:rPr>
          <w:rFonts w:ascii="Times New Roman" w:hAnsi="Times New Roman" w:cs="Times New Roman"/>
        </w:rPr>
        <w:t xml:space="preserve"> within his philosophical system</w:t>
      </w:r>
      <w:r>
        <w:rPr>
          <w:rFonts w:ascii="Times New Roman" w:hAnsi="Times New Roman" w:cs="Times New Roman"/>
        </w:rPr>
        <w:t xml:space="preserve">. </w:t>
      </w:r>
      <w:r w:rsidR="001A1132">
        <w:rPr>
          <w:rFonts w:ascii="Times New Roman" w:hAnsi="Times New Roman" w:cs="Times New Roman"/>
        </w:rPr>
        <w:t xml:space="preserve">I especially focus on </w:t>
      </w:r>
      <w:r w:rsidR="00CE2D12">
        <w:rPr>
          <w:rFonts w:ascii="Times New Roman" w:hAnsi="Times New Roman" w:cs="Times New Roman"/>
        </w:rPr>
        <w:t xml:space="preserve">Kant’s commitment to the </w:t>
      </w:r>
      <w:r w:rsidR="00943335">
        <w:rPr>
          <w:rFonts w:ascii="Times New Roman" w:hAnsi="Times New Roman" w:cs="Times New Roman"/>
          <w:i/>
        </w:rPr>
        <w:t xml:space="preserve">a priori </w:t>
      </w:r>
      <w:r w:rsidR="006D550B">
        <w:rPr>
          <w:rFonts w:ascii="Times New Roman" w:hAnsi="Times New Roman" w:cs="Times New Roman"/>
        </w:rPr>
        <w:t xml:space="preserve">law of the </w:t>
      </w:r>
      <w:r w:rsidR="00CE2D12">
        <w:rPr>
          <w:rFonts w:ascii="Times New Roman" w:hAnsi="Times New Roman" w:cs="Times New Roman"/>
        </w:rPr>
        <w:t>continuit</w:t>
      </w:r>
      <w:r w:rsidR="006D550B">
        <w:rPr>
          <w:rFonts w:ascii="Times New Roman" w:hAnsi="Times New Roman" w:cs="Times New Roman"/>
        </w:rPr>
        <w:t>y of alterations,</w:t>
      </w:r>
      <w:r w:rsidR="00CE2D12">
        <w:rPr>
          <w:rFonts w:ascii="Times New Roman" w:hAnsi="Times New Roman" w:cs="Times New Roman"/>
        </w:rPr>
        <w:t xml:space="preserve"> as I </w:t>
      </w:r>
      <w:r w:rsidR="000735F1">
        <w:rPr>
          <w:rFonts w:ascii="Times New Roman" w:hAnsi="Times New Roman" w:cs="Times New Roman"/>
        </w:rPr>
        <w:t>demonstrate</w:t>
      </w:r>
      <w:r w:rsidR="006D550B">
        <w:rPr>
          <w:rFonts w:ascii="Times New Roman" w:hAnsi="Times New Roman" w:cs="Times New Roman"/>
        </w:rPr>
        <w:t xml:space="preserve"> </w:t>
      </w:r>
      <w:r w:rsidR="00927542">
        <w:rPr>
          <w:rFonts w:ascii="Times New Roman" w:hAnsi="Times New Roman" w:cs="Times New Roman"/>
        </w:rPr>
        <w:t xml:space="preserve">in section 4.2 </w:t>
      </w:r>
      <w:r w:rsidR="006D550B">
        <w:rPr>
          <w:rFonts w:ascii="Times New Roman" w:hAnsi="Times New Roman" w:cs="Times New Roman"/>
        </w:rPr>
        <w:t>that a particular instantiation of this</w:t>
      </w:r>
      <w:r w:rsidR="00850EF8">
        <w:rPr>
          <w:rFonts w:ascii="Times New Roman" w:hAnsi="Times New Roman" w:cs="Times New Roman"/>
        </w:rPr>
        <w:t xml:space="preserve"> principle—namely, the dynamic</w:t>
      </w:r>
      <w:r w:rsidR="006D550B">
        <w:rPr>
          <w:rFonts w:ascii="Times New Roman" w:hAnsi="Times New Roman" w:cs="Times New Roman"/>
        </w:rPr>
        <w:t xml:space="preserve"> law of continuity</w:t>
      </w:r>
      <w:r w:rsidR="000735F1">
        <w:rPr>
          <w:rFonts w:ascii="Times New Roman" w:hAnsi="Times New Roman" w:cs="Times New Roman"/>
        </w:rPr>
        <w:t>—</w:t>
      </w:r>
      <w:r w:rsidR="00850EF8">
        <w:rPr>
          <w:rFonts w:ascii="Times New Roman" w:hAnsi="Times New Roman" w:cs="Times New Roman"/>
        </w:rPr>
        <w:t xml:space="preserve">grounds his anti-mechanical </w:t>
      </w:r>
      <w:r w:rsidR="00F26712">
        <w:rPr>
          <w:rFonts w:ascii="Times New Roman" w:hAnsi="Times New Roman" w:cs="Times New Roman"/>
        </w:rPr>
        <w:t>position</w:t>
      </w:r>
      <w:r w:rsidR="00850EF8">
        <w:rPr>
          <w:rFonts w:ascii="Times New Roman" w:hAnsi="Times New Roman" w:cs="Times New Roman"/>
        </w:rPr>
        <w:t xml:space="preserve">. According to the dynamic law, motions of bodies can change only gradually through intervening degrees instead of instantaneously. </w:t>
      </w:r>
      <w:r w:rsidR="00EE39B0">
        <w:rPr>
          <w:rFonts w:ascii="Times New Roman" w:hAnsi="Times New Roman" w:cs="Times New Roman"/>
        </w:rPr>
        <w:t xml:space="preserve">Kant’s </w:t>
      </w:r>
      <w:r w:rsidR="00085510">
        <w:rPr>
          <w:rFonts w:ascii="Times New Roman" w:hAnsi="Times New Roman" w:cs="Times New Roman"/>
        </w:rPr>
        <w:t>affirmation</w:t>
      </w:r>
      <w:r w:rsidR="00EE39B0">
        <w:rPr>
          <w:rFonts w:ascii="Times New Roman" w:hAnsi="Times New Roman" w:cs="Times New Roman"/>
        </w:rPr>
        <w:t xml:space="preserve"> of this thesis puts him in position to </w:t>
      </w:r>
      <w:r w:rsidR="008A6E09">
        <w:rPr>
          <w:rFonts w:ascii="Times New Roman" w:hAnsi="Times New Roman" w:cs="Times New Roman"/>
        </w:rPr>
        <w:t>reiterate</w:t>
      </w:r>
      <w:r w:rsidR="00F26712">
        <w:rPr>
          <w:rFonts w:ascii="Times New Roman" w:hAnsi="Times New Roman" w:cs="Times New Roman"/>
        </w:rPr>
        <w:t xml:space="preserve"> one of Leibniz’s </w:t>
      </w:r>
      <w:r w:rsidR="008A6E09">
        <w:rPr>
          <w:rFonts w:ascii="Times New Roman" w:hAnsi="Times New Roman" w:cs="Times New Roman"/>
        </w:rPr>
        <w:t>argument</w:t>
      </w:r>
      <w:r w:rsidR="00F26712">
        <w:rPr>
          <w:rFonts w:ascii="Times New Roman" w:hAnsi="Times New Roman" w:cs="Times New Roman"/>
        </w:rPr>
        <w:t>s</w:t>
      </w:r>
      <w:r w:rsidR="008A6E09">
        <w:rPr>
          <w:rFonts w:ascii="Times New Roman" w:hAnsi="Times New Roman" w:cs="Times New Roman"/>
        </w:rPr>
        <w:t xml:space="preserve"> against</w:t>
      </w:r>
      <w:r w:rsidR="00453C9D">
        <w:rPr>
          <w:rFonts w:ascii="Times New Roman" w:hAnsi="Times New Roman" w:cs="Times New Roman"/>
        </w:rPr>
        <w:t xml:space="preserve"> mechanical philosophy. I </w:t>
      </w:r>
      <w:r w:rsidR="00085510">
        <w:rPr>
          <w:rFonts w:ascii="Times New Roman" w:hAnsi="Times New Roman" w:cs="Times New Roman"/>
        </w:rPr>
        <w:t>go on to</w:t>
      </w:r>
      <w:r w:rsidR="00453C9D">
        <w:rPr>
          <w:rFonts w:ascii="Times New Roman" w:hAnsi="Times New Roman" w:cs="Times New Roman"/>
        </w:rPr>
        <w:t xml:space="preserve"> </w:t>
      </w:r>
      <w:r w:rsidR="00F26712">
        <w:rPr>
          <w:rFonts w:ascii="Times New Roman" w:hAnsi="Times New Roman" w:cs="Times New Roman"/>
        </w:rPr>
        <w:t>show</w:t>
      </w:r>
      <w:r w:rsidR="00E971AE">
        <w:rPr>
          <w:rFonts w:ascii="Times New Roman" w:hAnsi="Times New Roman" w:cs="Times New Roman"/>
        </w:rPr>
        <w:t xml:space="preserve"> that Kant recognized the import of the dynamic law of continuity within physics throu</w:t>
      </w:r>
      <w:r w:rsidR="00453C9D">
        <w:rPr>
          <w:rFonts w:ascii="Times New Roman" w:hAnsi="Times New Roman" w:cs="Times New Roman"/>
        </w:rPr>
        <w:t xml:space="preserve">ghout his philosophical career </w:t>
      </w:r>
      <w:r w:rsidR="00E971AE">
        <w:rPr>
          <w:rFonts w:ascii="Times New Roman" w:hAnsi="Times New Roman" w:cs="Times New Roman"/>
        </w:rPr>
        <w:t>and remain</w:t>
      </w:r>
      <w:r w:rsidR="00F26712">
        <w:rPr>
          <w:rFonts w:ascii="Times New Roman" w:hAnsi="Times New Roman" w:cs="Times New Roman"/>
        </w:rPr>
        <w:t xml:space="preserve">ed steadfastly committed to </w:t>
      </w:r>
      <w:r w:rsidR="00085510">
        <w:rPr>
          <w:rFonts w:ascii="Times New Roman" w:hAnsi="Times New Roman" w:cs="Times New Roman"/>
        </w:rPr>
        <w:t>the law’s truth</w:t>
      </w:r>
      <w:r w:rsidR="009B509D">
        <w:rPr>
          <w:rFonts w:ascii="Times New Roman" w:hAnsi="Times New Roman" w:cs="Times New Roman"/>
        </w:rPr>
        <w:t xml:space="preserve">. Finally, in section </w:t>
      </w:r>
      <w:r w:rsidR="00453C9D">
        <w:rPr>
          <w:rFonts w:ascii="Times New Roman" w:hAnsi="Times New Roman" w:cs="Times New Roman"/>
        </w:rPr>
        <w:t xml:space="preserve">4.3, I explain how </w:t>
      </w:r>
      <w:r w:rsidR="000B469F">
        <w:rPr>
          <w:rFonts w:ascii="Times New Roman" w:hAnsi="Times New Roman" w:cs="Times New Roman"/>
        </w:rPr>
        <w:t>th</w:t>
      </w:r>
      <w:r w:rsidR="00C55880">
        <w:rPr>
          <w:rFonts w:ascii="Times New Roman" w:hAnsi="Times New Roman" w:cs="Times New Roman"/>
        </w:rPr>
        <w:t>ese</w:t>
      </w:r>
      <w:r w:rsidR="00453C9D">
        <w:rPr>
          <w:rFonts w:ascii="Times New Roman" w:hAnsi="Times New Roman" w:cs="Times New Roman"/>
        </w:rPr>
        <w:t xml:space="preserve"> considerations decide in favor of his preferred, dynamical theory of matter. </w:t>
      </w:r>
      <w:r w:rsidR="0085591D">
        <w:rPr>
          <w:rFonts w:ascii="Times New Roman" w:hAnsi="Times New Roman" w:cs="Times New Roman"/>
        </w:rPr>
        <w:t xml:space="preserve">I argue that, for Kant, the inference to dynamical philosophy is a disjunctive syllogism: either dynamical philosophy or mechanical philosophy is correct, mechanical philosophy is false, insofar as it violates an </w:t>
      </w:r>
      <w:r w:rsidR="0085591D">
        <w:rPr>
          <w:rFonts w:ascii="Times New Roman" w:hAnsi="Times New Roman" w:cs="Times New Roman"/>
          <w:i/>
        </w:rPr>
        <w:t>a priori</w:t>
      </w:r>
      <w:r w:rsidR="0085591D">
        <w:rPr>
          <w:rFonts w:ascii="Times New Roman" w:hAnsi="Times New Roman" w:cs="Times New Roman"/>
        </w:rPr>
        <w:t xml:space="preserve"> law of nature (the dynamical law of continuity), therefore dynamical philosophy is true.</w:t>
      </w:r>
    </w:p>
    <w:p w14:paraId="003897D2" w14:textId="77777777" w:rsidR="00B31FFD" w:rsidRDefault="00B31FFD" w:rsidP="00B31FFD">
      <w:pPr>
        <w:spacing w:line="480" w:lineRule="auto"/>
        <w:ind w:firstLine="720"/>
        <w:jc w:val="both"/>
        <w:rPr>
          <w:rFonts w:ascii="Times New Roman" w:hAnsi="Times New Roman" w:cs="Times New Roman"/>
        </w:rPr>
      </w:pPr>
    </w:p>
    <w:p w14:paraId="22E67CE2" w14:textId="7A19CD82" w:rsidR="00B31FFD" w:rsidRDefault="00B31FFD" w:rsidP="00B31FFD">
      <w:pPr>
        <w:pStyle w:val="ListParagraph"/>
        <w:numPr>
          <w:ilvl w:val="1"/>
          <w:numId w:val="3"/>
        </w:numPr>
        <w:spacing w:line="480" w:lineRule="auto"/>
        <w:jc w:val="both"/>
        <w:rPr>
          <w:rFonts w:ascii="Times New Roman" w:hAnsi="Times New Roman" w:cs="Times New Roman"/>
        </w:rPr>
      </w:pPr>
      <w:r w:rsidRPr="00B31FFD">
        <w:rPr>
          <w:rFonts w:ascii="Times New Roman" w:hAnsi="Times New Roman" w:cs="Times New Roman"/>
        </w:rPr>
        <w:t>The System of Continuity</w:t>
      </w:r>
    </w:p>
    <w:p w14:paraId="18D744F0" w14:textId="60F6C581" w:rsidR="008C43A7" w:rsidRDefault="00557C32" w:rsidP="00914A72">
      <w:pPr>
        <w:spacing w:line="480" w:lineRule="auto"/>
        <w:jc w:val="both"/>
        <w:rPr>
          <w:rFonts w:ascii="Times New Roman" w:hAnsi="Times New Roman" w:cs="Times New Roman"/>
        </w:rPr>
      </w:pPr>
      <w:r>
        <w:rPr>
          <w:rFonts w:ascii="Times New Roman" w:hAnsi="Times New Roman" w:cs="Times New Roman"/>
        </w:rPr>
        <w:t xml:space="preserve">For Kant, there are four </w:t>
      </w:r>
      <w:r w:rsidR="00183FCD">
        <w:rPr>
          <w:rFonts w:ascii="Times New Roman" w:hAnsi="Times New Roman" w:cs="Times New Roman"/>
        </w:rPr>
        <w:t xml:space="preserve">fundamental </w:t>
      </w:r>
      <w:r w:rsidR="00B44F9B">
        <w:rPr>
          <w:rFonts w:ascii="Times New Roman" w:hAnsi="Times New Roman" w:cs="Times New Roman"/>
        </w:rPr>
        <w:t>aspects</w:t>
      </w:r>
      <w:r>
        <w:rPr>
          <w:rFonts w:ascii="Times New Roman" w:hAnsi="Times New Roman" w:cs="Times New Roman"/>
        </w:rPr>
        <w:t xml:space="preserve"> of continuity and four </w:t>
      </w:r>
      <w:r w:rsidR="008A17B0">
        <w:rPr>
          <w:rFonts w:ascii="Times New Roman" w:hAnsi="Times New Roman" w:cs="Times New Roman"/>
        </w:rPr>
        <w:t>associated</w:t>
      </w:r>
      <w:r>
        <w:rPr>
          <w:rFonts w:ascii="Times New Roman" w:hAnsi="Times New Roman" w:cs="Times New Roman"/>
        </w:rPr>
        <w:t xml:space="preserve"> </w:t>
      </w:r>
      <w:r w:rsidR="008A17B0">
        <w:rPr>
          <w:rFonts w:ascii="Times New Roman" w:hAnsi="Times New Roman" w:cs="Times New Roman"/>
        </w:rPr>
        <w:t>laws</w:t>
      </w:r>
      <w:r>
        <w:rPr>
          <w:rFonts w:ascii="Times New Roman" w:hAnsi="Times New Roman" w:cs="Times New Roman"/>
        </w:rPr>
        <w:t xml:space="preserve">. </w:t>
      </w:r>
      <w:r w:rsidR="00635158">
        <w:rPr>
          <w:rFonts w:ascii="Times New Roman" w:hAnsi="Times New Roman" w:cs="Times New Roman"/>
        </w:rPr>
        <w:t>He</w:t>
      </w:r>
      <w:r w:rsidR="00CD1DBD">
        <w:rPr>
          <w:rFonts w:ascii="Times New Roman" w:hAnsi="Times New Roman" w:cs="Times New Roman"/>
        </w:rPr>
        <w:t xml:space="preserve"> maintains the continuity of spaces and times, intensive magnitudes, alterations, and </w:t>
      </w:r>
      <w:r w:rsidR="00CD1DBD">
        <w:rPr>
          <w:rFonts w:ascii="Times New Roman" w:hAnsi="Times New Roman" w:cs="Times New Roman"/>
        </w:rPr>
        <w:lastRenderedPageBreak/>
        <w:t xml:space="preserve">conceptual species. The </w:t>
      </w:r>
      <w:r w:rsidR="002F5ABD">
        <w:rPr>
          <w:rFonts w:ascii="Times New Roman" w:hAnsi="Times New Roman" w:cs="Times New Roman"/>
        </w:rPr>
        <w:t>principles</w:t>
      </w:r>
      <w:r w:rsidR="00CD1DBD">
        <w:rPr>
          <w:rFonts w:ascii="Times New Roman" w:hAnsi="Times New Roman" w:cs="Times New Roman"/>
        </w:rPr>
        <w:t xml:space="preserve"> of the first three</w:t>
      </w:r>
      <w:r w:rsidR="00D9542B">
        <w:rPr>
          <w:rFonts w:ascii="Times New Roman" w:hAnsi="Times New Roman" w:cs="Times New Roman"/>
        </w:rPr>
        <w:t xml:space="preserve"> sorts of continuity</w:t>
      </w:r>
      <w:r w:rsidR="00CD1DBD">
        <w:rPr>
          <w:rFonts w:ascii="Times New Roman" w:hAnsi="Times New Roman" w:cs="Times New Roman"/>
        </w:rPr>
        <w:t xml:space="preserve"> are </w:t>
      </w:r>
      <w:r w:rsidR="00CD1DBD">
        <w:rPr>
          <w:rFonts w:ascii="Times New Roman" w:hAnsi="Times New Roman" w:cs="Times New Roman"/>
          <w:i/>
        </w:rPr>
        <w:t>a priori</w:t>
      </w:r>
      <w:r w:rsidR="007C32E5">
        <w:rPr>
          <w:rFonts w:ascii="Times New Roman" w:hAnsi="Times New Roman" w:cs="Times New Roman"/>
        </w:rPr>
        <w:t xml:space="preserve"> an</w:t>
      </w:r>
      <w:r w:rsidR="00183FCD">
        <w:rPr>
          <w:rFonts w:ascii="Times New Roman" w:hAnsi="Times New Roman" w:cs="Times New Roman"/>
        </w:rPr>
        <w:t>d metaphysical, whereas the cosmological law of continuity, governing concepts,</w:t>
      </w:r>
      <w:r w:rsidR="007C32E5">
        <w:rPr>
          <w:rFonts w:ascii="Times New Roman" w:hAnsi="Times New Roman" w:cs="Times New Roman"/>
        </w:rPr>
        <w:t xml:space="preserve"> is a </w:t>
      </w:r>
      <w:r w:rsidR="00183FCD">
        <w:rPr>
          <w:rFonts w:ascii="Times New Roman" w:hAnsi="Times New Roman" w:cs="Times New Roman"/>
        </w:rPr>
        <w:t xml:space="preserve">regulative </w:t>
      </w:r>
      <w:r w:rsidR="002F5ABD">
        <w:rPr>
          <w:rFonts w:ascii="Times New Roman" w:hAnsi="Times New Roman" w:cs="Times New Roman"/>
        </w:rPr>
        <w:t>principle</w:t>
      </w:r>
      <w:r w:rsidR="007C32E5">
        <w:rPr>
          <w:rFonts w:ascii="Times New Roman" w:hAnsi="Times New Roman" w:cs="Times New Roman"/>
        </w:rPr>
        <w:t xml:space="preserve"> of reason.</w:t>
      </w:r>
      <w:r w:rsidR="00635158">
        <w:rPr>
          <w:rFonts w:ascii="Times New Roman" w:hAnsi="Times New Roman" w:cs="Times New Roman"/>
        </w:rPr>
        <w:t xml:space="preserve"> In all cases, Kant conceives of continuity analogously to Leibniz</w:t>
      </w:r>
      <w:r w:rsidR="00887405">
        <w:rPr>
          <w:rFonts w:ascii="Times New Roman" w:hAnsi="Times New Roman" w:cs="Times New Roman"/>
        </w:rPr>
        <w:t>: something is continuous when, between any two of its instances, there exists a third, intermediate individual.</w:t>
      </w:r>
      <w:r w:rsidR="00C77168">
        <w:rPr>
          <w:rFonts w:ascii="Times New Roman" w:hAnsi="Times New Roman" w:cs="Times New Roman"/>
        </w:rPr>
        <w:t xml:space="preserve"> Kant holds that </w:t>
      </w:r>
      <w:r w:rsidR="00E1329E">
        <w:rPr>
          <w:rFonts w:ascii="Times New Roman" w:hAnsi="Times New Roman" w:cs="Times New Roman"/>
        </w:rPr>
        <w:t>continuity is</w:t>
      </w:r>
      <w:r w:rsidR="00927542">
        <w:rPr>
          <w:rFonts w:ascii="Times New Roman" w:hAnsi="Times New Roman" w:cs="Times New Roman"/>
        </w:rPr>
        <w:t xml:space="preserve"> thus</w:t>
      </w:r>
      <w:r w:rsidR="00E1329E">
        <w:rPr>
          <w:rFonts w:ascii="Times New Roman" w:hAnsi="Times New Roman" w:cs="Times New Roman"/>
        </w:rPr>
        <w:t xml:space="preserve"> equivalent to both infinite divisibility and lacking a fundamental unit (V-Meta/L</w:t>
      </w:r>
      <w:r w:rsidR="00E1329E" w:rsidRPr="00E1329E">
        <w:rPr>
          <w:rFonts w:ascii="Times New Roman" w:hAnsi="Times New Roman" w:cs="Times New Roman"/>
          <w:vertAlign w:val="subscript"/>
        </w:rPr>
        <w:t>1</w:t>
      </w:r>
      <w:r w:rsidR="00E1329E">
        <w:rPr>
          <w:rFonts w:ascii="Times New Roman" w:hAnsi="Times New Roman" w:cs="Times New Roman"/>
        </w:rPr>
        <w:t xml:space="preserve">, 28:201, 204). </w:t>
      </w:r>
      <w:r w:rsidR="009E1FD1">
        <w:rPr>
          <w:rFonts w:ascii="Times New Roman" w:hAnsi="Times New Roman" w:cs="Times New Roman"/>
        </w:rPr>
        <w:t xml:space="preserve">Although, as I noted above, </w:t>
      </w:r>
      <w:r w:rsidR="004239EF">
        <w:rPr>
          <w:rFonts w:ascii="Times New Roman" w:hAnsi="Times New Roman" w:cs="Times New Roman"/>
        </w:rPr>
        <w:t xml:space="preserve">Kant’s writings exhibit an unfortunate </w:t>
      </w:r>
      <w:r w:rsidR="00085510">
        <w:rPr>
          <w:rFonts w:ascii="Times New Roman" w:hAnsi="Times New Roman" w:cs="Times New Roman"/>
        </w:rPr>
        <w:t>irregularity</w:t>
      </w:r>
      <w:r w:rsidR="004239EF">
        <w:rPr>
          <w:rFonts w:ascii="Times New Roman" w:hAnsi="Times New Roman" w:cs="Times New Roman"/>
        </w:rPr>
        <w:t xml:space="preserve"> regarding continuity, </w:t>
      </w:r>
      <w:r w:rsidR="00635A39">
        <w:rPr>
          <w:rFonts w:ascii="Times New Roman" w:hAnsi="Times New Roman" w:cs="Times New Roman"/>
        </w:rPr>
        <w:t xml:space="preserve">there is </w:t>
      </w:r>
      <w:r w:rsidR="00927542">
        <w:rPr>
          <w:rFonts w:ascii="Times New Roman" w:hAnsi="Times New Roman" w:cs="Times New Roman"/>
        </w:rPr>
        <w:t xml:space="preserve">nonetheless </w:t>
      </w:r>
      <w:r w:rsidR="00635A39">
        <w:rPr>
          <w:rFonts w:ascii="Times New Roman" w:hAnsi="Times New Roman" w:cs="Times New Roman"/>
        </w:rPr>
        <w:t>widespread evidence for the centrality</w:t>
      </w:r>
      <w:r w:rsidR="009D147B">
        <w:rPr>
          <w:rFonts w:ascii="Times New Roman" w:hAnsi="Times New Roman" w:cs="Times New Roman"/>
        </w:rPr>
        <w:t xml:space="preserve"> and fundamentality</w:t>
      </w:r>
      <w:r w:rsidR="00635A39">
        <w:rPr>
          <w:rFonts w:ascii="Times New Roman" w:hAnsi="Times New Roman" w:cs="Times New Roman"/>
        </w:rPr>
        <w:t xml:space="preserve"> of these</w:t>
      </w:r>
      <w:r w:rsidR="00B251FD">
        <w:rPr>
          <w:rFonts w:ascii="Times New Roman" w:hAnsi="Times New Roman" w:cs="Times New Roman"/>
        </w:rPr>
        <w:t xml:space="preserve"> notions of continuity</w:t>
      </w:r>
      <w:r w:rsidR="00635A39">
        <w:rPr>
          <w:rFonts w:ascii="Times New Roman" w:hAnsi="Times New Roman" w:cs="Times New Roman"/>
        </w:rPr>
        <w:t xml:space="preserve">. </w:t>
      </w:r>
      <w:r w:rsidR="00E56EFB">
        <w:rPr>
          <w:rFonts w:ascii="Times New Roman" w:hAnsi="Times New Roman" w:cs="Times New Roman"/>
        </w:rPr>
        <w:t>Although m</w:t>
      </w:r>
      <w:r w:rsidR="00635A39">
        <w:rPr>
          <w:rFonts w:ascii="Times New Roman" w:hAnsi="Times New Roman" w:cs="Times New Roman"/>
        </w:rPr>
        <w:t xml:space="preserve">y account of the </w:t>
      </w:r>
      <w:r w:rsidR="00DA5CF3">
        <w:rPr>
          <w:rFonts w:ascii="Times New Roman" w:hAnsi="Times New Roman" w:cs="Times New Roman"/>
        </w:rPr>
        <w:t xml:space="preserve">four sorts of continuity is based largely on </w:t>
      </w:r>
      <w:r w:rsidR="00CA6139">
        <w:rPr>
          <w:rFonts w:ascii="Times New Roman" w:hAnsi="Times New Roman" w:cs="Times New Roman"/>
        </w:rPr>
        <w:t>various references with KrV</w:t>
      </w:r>
      <w:r w:rsidR="00E56EFB">
        <w:rPr>
          <w:rFonts w:ascii="Times New Roman" w:hAnsi="Times New Roman" w:cs="Times New Roman"/>
        </w:rPr>
        <w:t xml:space="preserve">, </w:t>
      </w:r>
      <w:r w:rsidR="00D9542B">
        <w:rPr>
          <w:rFonts w:ascii="Times New Roman" w:hAnsi="Times New Roman" w:cs="Times New Roman"/>
        </w:rPr>
        <w:t>I demonstrate that</w:t>
      </w:r>
      <w:r w:rsidR="00441FE9">
        <w:rPr>
          <w:rFonts w:ascii="Times New Roman" w:hAnsi="Times New Roman" w:cs="Times New Roman"/>
        </w:rPr>
        <w:t xml:space="preserve"> these laws can be found throughout his </w:t>
      </w:r>
      <w:r w:rsidR="003625F4">
        <w:rPr>
          <w:rFonts w:ascii="Times New Roman" w:hAnsi="Times New Roman" w:cs="Times New Roman"/>
        </w:rPr>
        <w:t>published and unpublished writings</w:t>
      </w:r>
      <w:r w:rsidR="008C43A7">
        <w:rPr>
          <w:rFonts w:ascii="Times New Roman" w:hAnsi="Times New Roman" w:cs="Times New Roman"/>
        </w:rPr>
        <w:t xml:space="preserve">. The point of this section is to systematize Kant’s views on continuity </w:t>
      </w:r>
      <w:r w:rsidR="008C1407">
        <w:rPr>
          <w:rFonts w:ascii="Times New Roman" w:hAnsi="Times New Roman" w:cs="Times New Roman"/>
        </w:rPr>
        <w:t>under these four headings, and explain the differe</w:t>
      </w:r>
      <w:r w:rsidR="002F5ABD">
        <w:rPr>
          <w:rFonts w:ascii="Times New Roman" w:hAnsi="Times New Roman" w:cs="Times New Roman"/>
        </w:rPr>
        <w:t xml:space="preserve">nces in </w:t>
      </w:r>
      <w:r w:rsidR="00085510">
        <w:rPr>
          <w:rFonts w:ascii="Times New Roman" w:hAnsi="Times New Roman" w:cs="Times New Roman"/>
        </w:rPr>
        <w:t xml:space="preserve">their </w:t>
      </w:r>
      <w:r w:rsidR="002F5ABD">
        <w:rPr>
          <w:rFonts w:ascii="Times New Roman" w:hAnsi="Times New Roman" w:cs="Times New Roman"/>
        </w:rPr>
        <w:t>justification.</w:t>
      </w:r>
    </w:p>
    <w:p w14:paraId="74E2776F" w14:textId="77777777" w:rsidR="002F5ABD" w:rsidRDefault="002F5ABD" w:rsidP="00914A72">
      <w:pPr>
        <w:spacing w:line="480" w:lineRule="auto"/>
        <w:jc w:val="both"/>
        <w:rPr>
          <w:rFonts w:ascii="Times New Roman" w:hAnsi="Times New Roman" w:cs="Times New Roman"/>
        </w:rPr>
      </w:pPr>
    </w:p>
    <w:p w14:paraId="41E1C897" w14:textId="112D7959" w:rsidR="00D106B8" w:rsidRPr="00D106B8" w:rsidRDefault="00D106B8" w:rsidP="00D106B8">
      <w:pPr>
        <w:pStyle w:val="ListParagraph"/>
        <w:numPr>
          <w:ilvl w:val="2"/>
          <w:numId w:val="3"/>
        </w:numPr>
        <w:spacing w:line="480" w:lineRule="auto"/>
        <w:jc w:val="both"/>
        <w:rPr>
          <w:rFonts w:ascii="Times New Roman" w:hAnsi="Times New Roman" w:cs="Times New Roman"/>
        </w:rPr>
      </w:pPr>
      <w:r w:rsidRPr="00D106B8">
        <w:rPr>
          <w:rFonts w:ascii="Times New Roman" w:hAnsi="Times New Roman" w:cs="Times New Roman"/>
        </w:rPr>
        <w:t>Spatiotemporal continuity</w:t>
      </w:r>
    </w:p>
    <w:p w14:paraId="0EC36F83" w14:textId="5BE4EE70" w:rsidR="00F87547" w:rsidRDefault="001D7FC1" w:rsidP="00F87547">
      <w:pPr>
        <w:spacing w:line="480" w:lineRule="auto"/>
        <w:jc w:val="both"/>
        <w:rPr>
          <w:rFonts w:ascii="Times New Roman" w:hAnsi="Times New Roman" w:cs="Times New Roman"/>
        </w:rPr>
      </w:pPr>
      <w:r>
        <w:rPr>
          <w:rFonts w:ascii="Times New Roman" w:hAnsi="Times New Roman" w:cs="Times New Roman"/>
        </w:rPr>
        <w:t>K</w:t>
      </w:r>
      <w:r w:rsidR="00E56EFB">
        <w:rPr>
          <w:rFonts w:ascii="Times New Roman" w:hAnsi="Times New Roman" w:cs="Times New Roman"/>
        </w:rPr>
        <w:t>ant regularly claims that space and time</w:t>
      </w:r>
      <w:r>
        <w:rPr>
          <w:rFonts w:ascii="Times New Roman" w:hAnsi="Times New Roman" w:cs="Times New Roman"/>
        </w:rPr>
        <w:t xml:space="preserve"> are continuous magnitudes</w:t>
      </w:r>
      <w:r w:rsidR="00E5412D">
        <w:rPr>
          <w:rFonts w:ascii="Times New Roman" w:hAnsi="Times New Roman" w:cs="Times New Roman"/>
        </w:rPr>
        <w:t>.</w:t>
      </w:r>
      <w:r w:rsidR="003162C8">
        <w:rPr>
          <w:rFonts w:ascii="Times New Roman" w:hAnsi="Times New Roman" w:cs="Times New Roman"/>
        </w:rPr>
        <w:t xml:space="preserve"> That is, between any two particular spaces or times there exists a third of the same kind. So, between any two points of space or moments of time, there </w:t>
      </w:r>
      <w:r w:rsidR="005D2445">
        <w:rPr>
          <w:rFonts w:ascii="Times New Roman" w:hAnsi="Times New Roman" w:cs="Times New Roman"/>
        </w:rPr>
        <w:t>is</w:t>
      </w:r>
      <w:r w:rsidR="003162C8">
        <w:rPr>
          <w:rFonts w:ascii="Times New Roman" w:hAnsi="Times New Roman" w:cs="Times New Roman"/>
        </w:rPr>
        <w:t xml:space="preserve"> another—no spaces or times are ‘next to’ each other.</w:t>
      </w:r>
      <w:r w:rsidR="00836A92">
        <w:rPr>
          <w:rFonts w:ascii="Times New Roman" w:hAnsi="Times New Roman" w:cs="Times New Roman"/>
        </w:rPr>
        <w:t xml:space="preserve"> </w:t>
      </w:r>
      <w:r w:rsidR="00F87547">
        <w:rPr>
          <w:rFonts w:ascii="Times New Roman" w:hAnsi="Times New Roman" w:cs="Times New Roman"/>
        </w:rPr>
        <w:t>Derivatively, there</w:t>
      </w:r>
      <w:r w:rsidR="00836A92">
        <w:rPr>
          <w:rFonts w:ascii="Times New Roman" w:hAnsi="Times New Roman" w:cs="Times New Roman"/>
        </w:rPr>
        <w:t xml:space="preserve"> are no particular discrete units or minima of either space or time; space does not consist of particular finite volumes nor time of finite durations. Any particular space or time, no matter how small, itself contains additional, smaller</w:t>
      </w:r>
      <w:r w:rsidR="00927542">
        <w:rPr>
          <w:rFonts w:ascii="Times New Roman" w:hAnsi="Times New Roman" w:cs="Times New Roman"/>
        </w:rPr>
        <w:t xml:space="preserve"> spaces or times, respectively.</w:t>
      </w:r>
    </w:p>
    <w:p w14:paraId="0740A6C5" w14:textId="2542D30A" w:rsidR="00F87547" w:rsidRDefault="009A0B01" w:rsidP="00F87547">
      <w:pPr>
        <w:spacing w:line="480" w:lineRule="auto"/>
        <w:ind w:firstLine="720"/>
        <w:jc w:val="both"/>
        <w:rPr>
          <w:rFonts w:ascii="Times New Roman" w:hAnsi="Times New Roman" w:cs="Times New Roman"/>
        </w:rPr>
      </w:pPr>
      <w:r>
        <w:rPr>
          <w:rFonts w:ascii="Times New Roman" w:hAnsi="Times New Roman" w:cs="Times New Roman"/>
        </w:rPr>
        <w:t xml:space="preserve">In KrV, we especially find Kant </w:t>
      </w:r>
      <w:r w:rsidR="00927542">
        <w:rPr>
          <w:rFonts w:ascii="Times New Roman" w:hAnsi="Times New Roman" w:cs="Times New Roman"/>
        </w:rPr>
        <w:t>advocating</w:t>
      </w:r>
      <w:r>
        <w:rPr>
          <w:rFonts w:ascii="Times New Roman" w:hAnsi="Times New Roman" w:cs="Times New Roman"/>
        </w:rPr>
        <w:t xml:space="preserve"> spatiotemporal continuity in the Axioms of Intuition and the Anticipations of Perception. </w:t>
      </w:r>
      <w:r w:rsidR="0024579B">
        <w:rPr>
          <w:rFonts w:ascii="Times New Roman" w:hAnsi="Times New Roman" w:cs="Times New Roman"/>
        </w:rPr>
        <w:t>According to the</w:t>
      </w:r>
      <w:r w:rsidR="00482B5A">
        <w:rPr>
          <w:rFonts w:ascii="Times New Roman" w:hAnsi="Times New Roman" w:cs="Times New Roman"/>
        </w:rPr>
        <w:t xml:space="preserve"> principle of the</w:t>
      </w:r>
      <w:r w:rsidR="0024579B">
        <w:rPr>
          <w:rFonts w:ascii="Times New Roman" w:hAnsi="Times New Roman" w:cs="Times New Roman"/>
        </w:rPr>
        <w:t xml:space="preserve"> </w:t>
      </w:r>
      <w:r w:rsidR="0024579B">
        <w:rPr>
          <w:rFonts w:ascii="Times New Roman" w:hAnsi="Times New Roman" w:cs="Times New Roman"/>
        </w:rPr>
        <w:lastRenderedPageBreak/>
        <w:t xml:space="preserve">former, </w:t>
      </w:r>
      <w:r w:rsidR="000B5C04">
        <w:rPr>
          <w:rFonts w:ascii="Times New Roman" w:hAnsi="Times New Roman" w:cs="Times New Roman"/>
        </w:rPr>
        <w:t>“</w:t>
      </w:r>
      <w:r w:rsidR="000B5C04" w:rsidRPr="000B5C04">
        <w:rPr>
          <w:rFonts w:ascii="Times New Roman" w:hAnsi="Times New Roman" w:cs="Times New Roman"/>
          <w:b/>
        </w:rPr>
        <w:t>A</w:t>
      </w:r>
      <w:r w:rsidRPr="000B5C04">
        <w:rPr>
          <w:rFonts w:ascii="Times New Roman" w:hAnsi="Times New Roman" w:cs="Times New Roman"/>
          <w:b/>
        </w:rPr>
        <w:t>ll</w:t>
      </w:r>
      <w:r w:rsidR="00CD3C60" w:rsidRPr="000B5C04">
        <w:rPr>
          <w:rFonts w:ascii="Times New Roman" w:hAnsi="Times New Roman" w:cs="Times New Roman"/>
          <w:b/>
        </w:rPr>
        <w:t xml:space="preserve"> intuitions are extensive magnitudes</w:t>
      </w:r>
      <w:r w:rsidR="00CD3C60">
        <w:rPr>
          <w:rFonts w:ascii="Times New Roman" w:hAnsi="Times New Roman" w:cs="Times New Roman"/>
        </w:rPr>
        <w:t xml:space="preserve">” </w:t>
      </w:r>
      <w:r w:rsidR="00482B5A">
        <w:rPr>
          <w:rFonts w:ascii="Times New Roman" w:hAnsi="Times New Roman" w:cs="Times New Roman"/>
        </w:rPr>
        <w:t>(</w:t>
      </w:r>
      <w:r w:rsidR="00927542">
        <w:rPr>
          <w:rFonts w:ascii="Times New Roman" w:hAnsi="Times New Roman" w:cs="Times New Roman"/>
        </w:rPr>
        <w:t xml:space="preserve">KrV, </w:t>
      </w:r>
      <w:r w:rsidR="00482B5A">
        <w:rPr>
          <w:rFonts w:ascii="Times New Roman" w:hAnsi="Times New Roman" w:cs="Times New Roman"/>
        </w:rPr>
        <w:t>B202</w:t>
      </w:r>
      <w:r w:rsidR="00CA31A3">
        <w:rPr>
          <w:rFonts w:ascii="Times New Roman" w:hAnsi="Times New Roman" w:cs="Times New Roman"/>
        </w:rPr>
        <w:t>).</w:t>
      </w:r>
      <w:r w:rsidR="00CD3C60">
        <w:rPr>
          <w:rFonts w:ascii="Times New Roman" w:hAnsi="Times New Roman" w:cs="Times New Roman"/>
        </w:rPr>
        <w:t xml:space="preserve"> </w:t>
      </w:r>
      <w:r w:rsidR="00482B5A">
        <w:rPr>
          <w:rFonts w:ascii="Times New Roman" w:hAnsi="Times New Roman" w:cs="Times New Roman"/>
        </w:rPr>
        <w:t xml:space="preserve">Extensive magnitudes, for Kant, are those that </w:t>
      </w:r>
      <w:r w:rsidR="00AE454A">
        <w:rPr>
          <w:rFonts w:ascii="Times New Roman" w:hAnsi="Times New Roman" w:cs="Times New Roman"/>
        </w:rPr>
        <w:t>are made up of</w:t>
      </w:r>
      <w:r w:rsidR="00482B5A">
        <w:rPr>
          <w:rFonts w:ascii="Times New Roman" w:hAnsi="Times New Roman" w:cs="Times New Roman"/>
        </w:rPr>
        <w:t xml:space="preserve"> p</w:t>
      </w:r>
      <w:r w:rsidR="00532CB2">
        <w:rPr>
          <w:rFonts w:ascii="Times New Roman" w:hAnsi="Times New Roman" w:cs="Times New Roman"/>
        </w:rPr>
        <w:t xml:space="preserve">arts; intuitions are such, insofar as they are </w:t>
      </w:r>
      <w:r w:rsidR="00CD3C60">
        <w:rPr>
          <w:rFonts w:ascii="Times New Roman" w:hAnsi="Times New Roman" w:cs="Times New Roman"/>
        </w:rPr>
        <w:t xml:space="preserve">spatial and/or temporal magnitudes, </w:t>
      </w:r>
      <w:r w:rsidR="009E5C7A">
        <w:rPr>
          <w:rFonts w:ascii="Times New Roman" w:hAnsi="Times New Roman" w:cs="Times New Roman"/>
        </w:rPr>
        <w:t xml:space="preserve">which </w:t>
      </w:r>
      <w:r w:rsidR="00CD3C60">
        <w:rPr>
          <w:rFonts w:ascii="Times New Roman" w:hAnsi="Times New Roman" w:cs="Times New Roman"/>
        </w:rPr>
        <w:t xml:space="preserve">consist of </w:t>
      </w:r>
      <w:r w:rsidR="00870807">
        <w:rPr>
          <w:rFonts w:ascii="Times New Roman" w:hAnsi="Times New Roman" w:cs="Times New Roman"/>
        </w:rPr>
        <w:t>elem</w:t>
      </w:r>
      <w:r w:rsidR="001B12AF">
        <w:rPr>
          <w:rFonts w:ascii="Times New Roman" w:hAnsi="Times New Roman" w:cs="Times New Roman"/>
        </w:rPr>
        <w:t>ents</w:t>
      </w:r>
      <w:r w:rsidR="00CD3C60">
        <w:rPr>
          <w:rFonts w:ascii="Times New Roman" w:hAnsi="Times New Roman" w:cs="Times New Roman"/>
        </w:rPr>
        <w:t xml:space="preserve"> of the same </w:t>
      </w:r>
      <w:r w:rsidR="00085510">
        <w:rPr>
          <w:rFonts w:ascii="Times New Roman" w:hAnsi="Times New Roman" w:cs="Times New Roman"/>
        </w:rPr>
        <w:t>sort</w:t>
      </w:r>
      <w:r w:rsidR="00811A59">
        <w:rPr>
          <w:rFonts w:ascii="Times New Roman" w:hAnsi="Times New Roman" w:cs="Times New Roman"/>
        </w:rPr>
        <w:t xml:space="preserve"> (</w:t>
      </w:r>
      <w:r w:rsidR="00927542">
        <w:rPr>
          <w:rFonts w:ascii="Times New Roman" w:hAnsi="Times New Roman" w:cs="Times New Roman"/>
        </w:rPr>
        <w:t xml:space="preserve">KrV, </w:t>
      </w:r>
      <w:r w:rsidR="002067AC">
        <w:rPr>
          <w:rFonts w:ascii="Times New Roman" w:hAnsi="Times New Roman" w:cs="Times New Roman"/>
        </w:rPr>
        <w:t>B202f.</w:t>
      </w:r>
      <w:r w:rsidR="00811A59">
        <w:rPr>
          <w:rFonts w:ascii="Times New Roman" w:hAnsi="Times New Roman" w:cs="Times New Roman"/>
        </w:rPr>
        <w:t>)</w:t>
      </w:r>
      <w:r w:rsidR="00CD3C60">
        <w:rPr>
          <w:rFonts w:ascii="Times New Roman" w:hAnsi="Times New Roman" w:cs="Times New Roman"/>
        </w:rPr>
        <w:t>.</w:t>
      </w:r>
      <w:r w:rsidR="005A0764">
        <w:rPr>
          <w:rFonts w:ascii="Times New Roman" w:hAnsi="Times New Roman" w:cs="Times New Roman"/>
        </w:rPr>
        <w:t xml:space="preserve"> This </w:t>
      </w:r>
      <w:r w:rsidR="00870807">
        <w:rPr>
          <w:rFonts w:ascii="Times New Roman" w:hAnsi="Times New Roman" w:cs="Times New Roman"/>
        </w:rPr>
        <w:t>implies</w:t>
      </w:r>
      <w:r w:rsidR="005A0764">
        <w:rPr>
          <w:rFonts w:ascii="Times New Roman" w:hAnsi="Times New Roman" w:cs="Times New Roman"/>
        </w:rPr>
        <w:t xml:space="preserve"> that any particular ex</w:t>
      </w:r>
      <w:r w:rsidR="00F05735">
        <w:rPr>
          <w:rFonts w:ascii="Times New Roman" w:hAnsi="Times New Roman" w:cs="Times New Roman"/>
        </w:rPr>
        <w:t xml:space="preserve">tension or duration—no matter how large or small—consists of </w:t>
      </w:r>
      <w:r w:rsidR="00870807">
        <w:rPr>
          <w:rFonts w:ascii="Times New Roman" w:hAnsi="Times New Roman" w:cs="Times New Roman"/>
        </w:rPr>
        <w:t xml:space="preserve">yet smaller </w:t>
      </w:r>
      <w:r w:rsidR="00F05735">
        <w:rPr>
          <w:rFonts w:ascii="Times New Roman" w:hAnsi="Times New Roman" w:cs="Times New Roman"/>
        </w:rPr>
        <w:t>spatial or temporal parts</w:t>
      </w:r>
      <w:r w:rsidR="001B12AF">
        <w:rPr>
          <w:rFonts w:ascii="Times New Roman" w:hAnsi="Times New Roman" w:cs="Times New Roman"/>
        </w:rPr>
        <w:t xml:space="preserve"> and</w:t>
      </w:r>
      <w:r w:rsidR="00846775">
        <w:rPr>
          <w:rFonts w:ascii="Times New Roman" w:hAnsi="Times New Roman" w:cs="Times New Roman"/>
        </w:rPr>
        <w:t>,</w:t>
      </w:r>
      <w:r w:rsidR="001B12AF">
        <w:rPr>
          <w:rFonts w:ascii="Times New Roman" w:hAnsi="Times New Roman" w:cs="Times New Roman"/>
        </w:rPr>
        <w:t xml:space="preserve"> further</w:t>
      </w:r>
      <w:r w:rsidR="00846775">
        <w:rPr>
          <w:rFonts w:ascii="Times New Roman" w:hAnsi="Times New Roman" w:cs="Times New Roman"/>
        </w:rPr>
        <w:t>, that s</w:t>
      </w:r>
      <w:r w:rsidR="00F05735">
        <w:rPr>
          <w:rFonts w:ascii="Times New Roman" w:hAnsi="Times New Roman" w:cs="Times New Roman"/>
        </w:rPr>
        <w:t xml:space="preserve">pace and time are </w:t>
      </w:r>
      <w:r w:rsidR="00905D2E">
        <w:rPr>
          <w:rFonts w:ascii="Times New Roman" w:hAnsi="Times New Roman" w:cs="Times New Roman"/>
        </w:rPr>
        <w:t>continuous</w:t>
      </w:r>
      <w:r w:rsidR="002C4FA8">
        <w:rPr>
          <w:rFonts w:ascii="Times New Roman" w:hAnsi="Times New Roman" w:cs="Times New Roman"/>
        </w:rPr>
        <w:t xml:space="preserve"> </w:t>
      </w:r>
      <w:r w:rsidR="00715C3C">
        <w:rPr>
          <w:rFonts w:ascii="Times New Roman" w:hAnsi="Times New Roman" w:cs="Times New Roman"/>
        </w:rPr>
        <w:t>(</w:t>
      </w:r>
      <w:r w:rsidR="002C4FA8">
        <w:rPr>
          <w:rFonts w:ascii="Times New Roman" w:hAnsi="Times New Roman" w:cs="Times New Roman"/>
        </w:rPr>
        <w:t xml:space="preserve">between any two units of one sort, there </w:t>
      </w:r>
      <w:r w:rsidR="00464AA7">
        <w:rPr>
          <w:rFonts w:ascii="Times New Roman" w:hAnsi="Times New Roman" w:cs="Times New Roman"/>
        </w:rPr>
        <w:t>must exist</w:t>
      </w:r>
      <w:r w:rsidR="002C4FA8">
        <w:rPr>
          <w:rFonts w:ascii="Times New Roman" w:hAnsi="Times New Roman" w:cs="Times New Roman"/>
        </w:rPr>
        <w:t xml:space="preserve"> another</w:t>
      </w:r>
      <w:r w:rsidR="00715C3C">
        <w:rPr>
          <w:rFonts w:ascii="Times New Roman" w:hAnsi="Times New Roman" w:cs="Times New Roman"/>
        </w:rPr>
        <w:t>)</w:t>
      </w:r>
      <w:r w:rsidR="002C4FA8">
        <w:rPr>
          <w:rFonts w:ascii="Times New Roman" w:hAnsi="Times New Roman" w:cs="Times New Roman"/>
        </w:rPr>
        <w:t>.</w:t>
      </w:r>
      <w:r w:rsidR="00635243">
        <w:rPr>
          <w:rFonts w:ascii="Times New Roman" w:hAnsi="Times New Roman" w:cs="Times New Roman"/>
        </w:rPr>
        <w:t xml:space="preserve"> In the </w:t>
      </w:r>
      <w:r w:rsidR="008A5419">
        <w:rPr>
          <w:rFonts w:ascii="Times New Roman" w:hAnsi="Times New Roman" w:cs="Times New Roman"/>
        </w:rPr>
        <w:t>Anticipations</w:t>
      </w:r>
      <w:r w:rsidR="00635243">
        <w:rPr>
          <w:rFonts w:ascii="Times New Roman" w:hAnsi="Times New Roman" w:cs="Times New Roman"/>
        </w:rPr>
        <w:t xml:space="preserve"> </w:t>
      </w:r>
      <w:r w:rsidR="00905D2E">
        <w:rPr>
          <w:rFonts w:ascii="Times New Roman" w:hAnsi="Times New Roman" w:cs="Times New Roman"/>
        </w:rPr>
        <w:t>of P</w:t>
      </w:r>
      <w:r w:rsidR="00635243">
        <w:rPr>
          <w:rFonts w:ascii="Times New Roman" w:hAnsi="Times New Roman" w:cs="Times New Roman"/>
        </w:rPr>
        <w:t xml:space="preserve">erception, Kant explicitly states (apparently depending on the </w:t>
      </w:r>
      <w:r w:rsidR="008A5419">
        <w:rPr>
          <w:rFonts w:ascii="Times New Roman" w:hAnsi="Times New Roman" w:cs="Times New Roman"/>
        </w:rPr>
        <w:t>consideration</w:t>
      </w:r>
      <w:r w:rsidR="00085510">
        <w:rPr>
          <w:rFonts w:ascii="Times New Roman" w:hAnsi="Times New Roman" w:cs="Times New Roman"/>
        </w:rPr>
        <w:t>s</w:t>
      </w:r>
      <w:r w:rsidR="008808DC">
        <w:rPr>
          <w:rFonts w:ascii="Times New Roman" w:hAnsi="Times New Roman" w:cs="Times New Roman"/>
        </w:rPr>
        <w:t xml:space="preserve"> of the Axioms) that “Space and time are </w:t>
      </w:r>
      <w:r w:rsidR="00213D9F">
        <w:rPr>
          <w:rFonts w:ascii="Times New Roman" w:hAnsi="Times New Roman" w:cs="Times New Roman"/>
          <w:i/>
        </w:rPr>
        <w:t>continuous magnitudes</w:t>
      </w:r>
      <w:r w:rsidR="008808DC">
        <w:rPr>
          <w:rFonts w:ascii="Times New Roman" w:hAnsi="Times New Roman" w:cs="Times New Roman"/>
        </w:rPr>
        <w:t>”</w:t>
      </w:r>
      <w:r w:rsidR="00213D9F">
        <w:rPr>
          <w:rFonts w:ascii="Times New Roman" w:hAnsi="Times New Roman" w:cs="Times New Roman"/>
        </w:rPr>
        <w:t xml:space="preserve"> (</w:t>
      </w:r>
      <w:r w:rsidR="00927542">
        <w:rPr>
          <w:rFonts w:ascii="Times New Roman" w:hAnsi="Times New Roman" w:cs="Times New Roman"/>
        </w:rPr>
        <w:t xml:space="preserve">KrV, </w:t>
      </w:r>
      <w:r w:rsidR="00213D9F">
        <w:rPr>
          <w:rFonts w:ascii="Times New Roman" w:hAnsi="Times New Roman" w:cs="Times New Roman"/>
        </w:rPr>
        <w:t>A169/B211).</w:t>
      </w:r>
      <w:r w:rsidR="00D576A8">
        <w:rPr>
          <w:rFonts w:ascii="Times New Roman" w:hAnsi="Times New Roman" w:cs="Times New Roman"/>
        </w:rPr>
        <w:t xml:space="preserve"> Moreover, Kant makes crucial use of the continuity of time in </w:t>
      </w:r>
      <w:r w:rsidR="008A5419">
        <w:rPr>
          <w:rFonts w:ascii="Times New Roman" w:hAnsi="Times New Roman" w:cs="Times New Roman"/>
        </w:rPr>
        <w:t xml:space="preserve">his argument for the continuity of alterations in the Second Analogy, where he </w:t>
      </w:r>
      <w:r w:rsidR="00905D2E">
        <w:rPr>
          <w:rFonts w:ascii="Times New Roman" w:hAnsi="Times New Roman" w:cs="Times New Roman"/>
        </w:rPr>
        <w:t>takes as premise the claim that</w:t>
      </w:r>
      <w:r w:rsidR="008A5419">
        <w:rPr>
          <w:rFonts w:ascii="Times New Roman" w:hAnsi="Times New Roman" w:cs="Times New Roman"/>
        </w:rPr>
        <w:t xml:space="preserve"> “Between two instants, there is always a time” (KrV, A208/B253).</w:t>
      </w:r>
      <w:r w:rsidR="00F23A07">
        <w:rPr>
          <w:rFonts w:ascii="Times New Roman" w:hAnsi="Times New Roman" w:cs="Times New Roman"/>
        </w:rPr>
        <w:t xml:space="preserve"> Insofar as the law of spatiotemporal continuity follows from </w:t>
      </w:r>
      <w:r w:rsidR="0023165D">
        <w:rPr>
          <w:rFonts w:ascii="Times New Roman" w:hAnsi="Times New Roman" w:cs="Times New Roman"/>
        </w:rPr>
        <w:t>the principle of t</w:t>
      </w:r>
      <w:r w:rsidR="005C4918">
        <w:rPr>
          <w:rFonts w:ascii="Times New Roman" w:hAnsi="Times New Roman" w:cs="Times New Roman"/>
        </w:rPr>
        <w:t xml:space="preserve">he Axioms of Intuition, it, like the principle, is an </w:t>
      </w:r>
      <w:r w:rsidR="005C4918">
        <w:rPr>
          <w:rFonts w:ascii="Times New Roman" w:hAnsi="Times New Roman" w:cs="Times New Roman"/>
          <w:i/>
        </w:rPr>
        <w:t>a priori</w:t>
      </w:r>
      <w:r w:rsidR="005C4918">
        <w:rPr>
          <w:rFonts w:ascii="Times New Roman" w:hAnsi="Times New Roman" w:cs="Times New Roman"/>
        </w:rPr>
        <w:t xml:space="preserve"> law of nature. </w:t>
      </w:r>
    </w:p>
    <w:p w14:paraId="1F8A8863" w14:textId="4C5BFBD0" w:rsidR="00D106B8" w:rsidRDefault="00F23A07" w:rsidP="00F87547">
      <w:pPr>
        <w:spacing w:line="480" w:lineRule="auto"/>
        <w:ind w:firstLine="720"/>
        <w:jc w:val="both"/>
        <w:rPr>
          <w:rFonts w:ascii="Times New Roman" w:hAnsi="Times New Roman" w:cs="Times New Roman"/>
        </w:rPr>
      </w:pPr>
      <w:r>
        <w:rPr>
          <w:rFonts w:ascii="Times New Roman" w:hAnsi="Times New Roman" w:cs="Times New Roman"/>
        </w:rPr>
        <w:t xml:space="preserve">Moreover, </w:t>
      </w:r>
      <w:r w:rsidR="00DC5E0E">
        <w:rPr>
          <w:rFonts w:ascii="Times New Roman" w:hAnsi="Times New Roman" w:cs="Times New Roman"/>
        </w:rPr>
        <w:t>the continuity of space and time is</w:t>
      </w:r>
      <w:r>
        <w:rPr>
          <w:rFonts w:ascii="Times New Roman" w:hAnsi="Times New Roman" w:cs="Times New Roman"/>
        </w:rPr>
        <w:t xml:space="preserve"> a longstanding commitment of Kant’s</w:t>
      </w:r>
      <w:r w:rsidR="00047B07">
        <w:rPr>
          <w:rFonts w:ascii="Times New Roman" w:hAnsi="Times New Roman" w:cs="Times New Roman"/>
        </w:rPr>
        <w:t xml:space="preserve">. </w:t>
      </w:r>
      <w:r w:rsidR="00F87547">
        <w:rPr>
          <w:rFonts w:ascii="Times New Roman" w:hAnsi="Times New Roman" w:cs="Times New Roman"/>
        </w:rPr>
        <w:t xml:space="preserve">He offers a proof </w:t>
      </w:r>
      <w:r w:rsidR="009E15ED">
        <w:rPr>
          <w:rFonts w:ascii="Times New Roman" w:hAnsi="Times New Roman" w:cs="Times New Roman"/>
        </w:rPr>
        <w:t>of</w:t>
      </w:r>
      <w:r w:rsidR="00F87547">
        <w:rPr>
          <w:rFonts w:ascii="Times New Roman" w:hAnsi="Times New Roman" w:cs="Times New Roman"/>
        </w:rPr>
        <w:t xml:space="preserve"> the infinite divisibility of space in his early </w:t>
      </w:r>
      <w:r w:rsidR="00D12C98">
        <w:rPr>
          <w:rFonts w:ascii="Times New Roman" w:hAnsi="Times New Roman" w:cs="Times New Roman"/>
        </w:rPr>
        <w:t xml:space="preserve">MonPh </w:t>
      </w:r>
      <w:r w:rsidR="00C342F1">
        <w:rPr>
          <w:rFonts w:ascii="Times New Roman" w:hAnsi="Times New Roman" w:cs="Times New Roman"/>
        </w:rPr>
        <w:t>(1:</w:t>
      </w:r>
      <w:r w:rsidR="00F87547">
        <w:rPr>
          <w:rFonts w:ascii="Times New Roman" w:hAnsi="Times New Roman" w:cs="Times New Roman"/>
        </w:rPr>
        <w:t>478f.)</w:t>
      </w:r>
      <w:r w:rsidR="00A673FE">
        <w:rPr>
          <w:rFonts w:ascii="Times New Roman" w:hAnsi="Times New Roman" w:cs="Times New Roman"/>
        </w:rPr>
        <w:t>,</w:t>
      </w:r>
      <w:r w:rsidR="00F87547">
        <w:rPr>
          <w:rFonts w:ascii="Times New Roman" w:hAnsi="Times New Roman" w:cs="Times New Roman"/>
        </w:rPr>
        <w:t xml:space="preserve"> according to </w:t>
      </w:r>
      <w:r w:rsidR="00A673FE">
        <w:rPr>
          <w:rFonts w:ascii="Times New Roman" w:hAnsi="Times New Roman" w:cs="Times New Roman"/>
        </w:rPr>
        <w:t>which</w:t>
      </w:r>
      <w:r w:rsidR="00905D2E">
        <w:rPr>
          <w:rFonts w:ascii="Times New Roman" w:hAnsi="Times New Roman" w:cs="Times New Roman"/>
        </w:rPr>
        <w:t>, there are no simples in space and</w:t>
      </w:r>
      <w:r w:rsidR="00F87547">
        <w:rPr>
          <w:rFonts w:ascii="Times New Roman" w:hAnsi="Times New Roman" w:cs="Times New Roman"/>
        </w:rPr>
        <w:t xml:space="preserve"> between any two spatial points, </w:t>
      </w:r>
      <w:r w:rsidR="00905D2E">
        <w:rPr>
          <w:rFonts w:ascii="Times New Roman" w:hAnsi="Times New Roman" w:cs="Times New Roman"/>
        </w:rPr>
        <w:t>there is an intervening</w:t>
      </w:r>
      <w:r w:rsidR="00F87547">
        <w:rPr>
          <w:rFonts w:ascii="Times New Roman" w:hAnsi="Times New Roman" w:cs="Times New Roman"/>
        </w:rPr>
        <w:t xml:space="preserve"> third. In MSI (2:399), Kant claims that “</w:t>
      </w:r>
      <w:r w:rsidR="00F87547">
        <w:rPr>
          <w:rFonts w:ascii="Times New Roman" w:hAnsi="Times New Roman" w:cs="Times New Roman"/>
          <w:i/>
        </w:rPr>
        <w:t>Time is a continuous magnitude</w:t>
      </w:r>
      <w:r w:rsidR="00F87547">
        <w:rPr>
          <w:rFonts w:ascii="Times New Roman" w:hAnsi="Times New Roman" w:cs="Times New Roman"/>
        </w:rPr>
        <w:t>,” w</w:t>
      </w:r>
      <w:r w:rsidR="000B1E3C">
        <w:rPr>
          <w:rFonts w:ascii="Times New Roman" w:hAnsi="Times New Roman" w:cs="Times New Roman"/>
        </w:rPr>
        <w:t>here such a magnitude</w:t>
      </w:r>
      <w:r w:rsidR="00F87547">
        <w:rPr>
          <w:rFonts w:ascii="Times New Roman" w:hAnsi="Times New Roman" w:cs="Times New Roman"/>
        </w:rPr>
        <w:t xml:space="preserve"> is “not composed of simples.” </w:t>
      </w:r>
      <w:r w:rsidR="00987563">
        <w:rPr>
          <w:rFonts w:ascii="Times New Roman" w:hAnsi="Times New Roman" w:cs="Times New Roman"/>
        </w:rPr>
        <w:t>L</w:t>
      </w:r>
      <w:r w:rsidR="00085510">
        <w:rPr>
          <w:rFonts w:ascii="Times New Roman" w:hAnsi="Times New Roman" w:cs="Times New Roman"/>
        </w:rPr>
        <w:t>ecture notes from the 1770s</w:t>
      </w:r>
      <w:r w:rsidR="00987563">
        <w:rPr>
          <w:rFonts w:ascii="Times New Roman" w:hAnsi="Times New Roman" w:cs="Times New Roman"/>
        </w:rPr>
        <w:t xml:space="preserve"> attribute to</w:t>
      </w:r>
      <w:r w:rsidR="008E2DCC">
        <w:rPr>
          <w:rFonts w:ascii="Times New Roman" w:hAnsi="Times New Roman" w:cs="Times New Roman"/>
        </w:rPr>
        <w:t xml:space="preserve"> Kant </w:t>
      </w:r>
      <w:r w:rsidR="00987563">
        <w:rPr>
          <w:rFonts w:ascii="Times New Roman" w:hAnsi="Times New Roman" w:cs="Times New Roman"/>
        </w:rPr>
        <w:t>the view that</w:t>
      </w:r>
      <w:r w:rsidR="008E2DCC">
        <w:rPr>
          <w:rFonts w:ascii="Times New Roman" w:hAnsi="Times New Roman" w:cs="Times New Roman"/>
        </w:rPr>
        <w:t xml:space="preserve"> that space and time are continuous magnitudes: “between two moments there is a time, just as between two points there is a line” (</w:t>
      </w:r>
      <w:r w:rsidR="00085510">
        <w:rPr>
          <w:rFonts w:ascii="Times New Roman" w:hAnsi="Times New Roman" w:cs="Times New Roman"/>
        </w:rPr>
        <w:t>V-Meta/L</w:t>
      </w:r>
      <w:r w:rsidR="00085510" w:rsidRPr="008E2DCC">
        <w:rPr>
          <w:rFonts w:ascii="Times New Roman" w:hAnsi="Times New Roman" w:cs="Times New Roman"/>
          <w:vertAlign w:val="subscript"/>
        </w:rPr>
        <w:t>1</w:t>
      </w:r>
      <w:r w:rsidR="00085510">
        <w:rPr>
          <w:rFonts w:ascii="Times New Roman" w:hAnsi="Times New Roman" w:cs="Times New Roman"/>
        </w:rPr>
        <w:t>, 2</w:t>
      </w:r>
      <w:r w:rsidR="008E2DCC">
        <w:rPr>
          <w:rFonts w:ascii="Times New Roman" w:hAnsi="Times New Roman" w:cs="Times New Roman"/>
        </w:rPr>
        <w:t>8:201).</w:t>
      </w:r>
      <w:r w:rsidR="00F87547">
        <w:rPr>
          <w:rFonts w:ascii="Times New Roman" w:hAnsi="Times New Roman" w:cs="Times New Roman"/>
        </w:rPr>
        <w:t xml:space="preserve"> </w:t>
      </w:r>
      <w:r w:rsidR="00955C97">
        <w:rPr>
          <w:rFonts w:ascii="Times New Roman" w:hAnsi="Times New Roman" w:cs="Times New Roman"/>
        </w:rPr>
        <w:t>In Refl 3801</w:t>
      </w:r>
      <w:r w:rsidR="00085510">
        <w:rPr>
          <w:rFonts w:ascii="Times New Roman" w:hAnsi="Times New Roman" w:cs="Times New Roman"/>
        </w:rPr>
        <w:t xml:space="preserve"> (1764–66)</w:t>
      </w:r>
      <w:r w:rsidR="00955C97">
        <w:rPr>
          <w:rFonts w:ascii="Times New Roman" w:hAnsi="Times New Roman" w:cs="Times New Roman"/>
        </w:rPr>
        <w:t xml:space="preserve">, </w:t>
      </w:r>
      <w:r w:rsidR="00047B07">
        <w:rPr>
          <w:rFonts w:ascii="Times New Roman" w:hAnsi="Times New Roman" w:cs="Times New Roman"/>
        </w:rPr>
        <w:t xml:space="preserve">Kant </w:t>
      </w:r>
      <w:r w:rsidR="00054022">
        <w:rPr>
          <w:rFonts w:ascii="Times New Roman" w:hAnsi="Times New Roman" w:cs="Times New Roman"/>
        </w:rPr>
        <w:t>asserts the continuity of space and time under the heading of the mathematical law of continuity</w:t>
      </w:r>
      <w:r w:rsidR="008E2DCC">
        <w:rPr>
          <w:rFonts w:ascii="Times New Roman" w:hAnsi="Times New Roman" w:cs="Times New Roman"/>
        </w:rPr>
        <w:t xml:space="preserve"> (17:296</w:t>
      </w:r>
      <w:r w:rsidR="00F87547">
        <w:rPr>
          <w:rFonts w:ascii="Times New Roman" w:hAnsi="Times New Roman" w:cs="Times New Roman"/>
        </w:rPr>
        <w:t>)</w:t>
      </w:r>
      <w:r w:rsidR="000B1E3C">
        <w:rPr>
          <w:rFonts w:ascii="Times New Roman" w:hAnsi="Times New Roman" w:cs="Times New Roman"/>
        </w:rPr>
        <w:t>, while in Refl 6338a</w:t>
      </w:r>
      <w:r w:rsidR="00085510">
        <w:rPr>
          <w:rFonts w:ascii="Times New Roman" w:hAnsi="Times New Roman" w:cs="Times New Roman"/>
        </w:rPr>
        <w:t xml:space="preserve"> (1793–94)</w:t>
      </w:r>
      <w:r w:rsidR="00054022">
        <w:rPr>
          <w:rFonts w:ascii="Times New Roman" w:hAnsi="Times New Roman" w:cs="Times New Roman"/>
        </w:rPr>
        <w:t xml:space="preserve"> this law goes by the name of </w:t>
      </w:r>
      <w:r w:rsidR="007A7E26">
        <w:rPr>
          <w:rFonts w:ascii="Times New Roman" w:hAnsi="Times New Roman" w:cs="Times New Roman"/>
        </w:rPr>
        <w:t>the geometric law of continuity</w:t>
      </w:r>
      <w:r w:rsidR="00F87547">
        <w:rPr>
          <w:rFonts w:ascii="Times New Roman" w:hAnsi="Times New Roman" w:cs="Times New Roman"/>
        </w:rPr>
        <w:t xml:space="preserve"> (</w:t>
      </w:r>
      <w:r w:rsidR="008E2DCC">
        <w:rPr>
          <w:rFonts w:ascii="Times New Roman" w:hAnsi="Times New Roman" w:cs="Times New Roman"/>
        </w:rPr>
        <w:t>18:664</w:t>
      </w:r>
      <w:r w:rsidR="00F87547">
        <w:rPr>
          <w:rFonts w:ascii="Times New Roman" w:hAnsi="Times New Roman" w:cs="Times New Roman"/>
        </w:rPr>
        <w:t>)</w:t>
      </w:r>
      <w:r w:rsidR="007A7E26">
        <w:rPr>
          <w:rFonts w:ascii="Times New Roman" w:hAnsi="Times New Roman" w:cs="Times New Roman"/>
        </w:rPr>
        <w:t xml:space="preserve">. </w:t>
      </w:r>
      <w:r w:rsidR="000B1E3C">
        <w:rPr>
          <w:rFonts w:ascii="Times New Roman" w:hAnsi="Times New Roman" w:cs="Times New Roman"/>
        </w:rPr>
        <w:t xml:space="preserve">In the latter, </w:t>
      </w:r>
      <w:r w:rsidR="007A7E26">
        <w:rPr>
          <w:rFonts w:ascii="Times New Roman" w:hAnsi="Times New Roman" w:cs="Times New Roman"/>
        </w:rPr>
        <w:t xml:space="preserve">Kant </w:t>
      </w:r>
      <w:r w:rsidR="007A7E26">
        <w:rPr>
          <w:rFonts w:ascii="Times New Roman" w:hAnsi="Times New Roman" w:cs="Times New Roman"/>
        </w:rPr>
        <w:lastRenderedPageBreak/>
        <w:t xml:space="preserve">explains that by </w:t>
      </w:r>
      <w:r w:rsidR="00927542">
        <w:rPr>
          <w:rFonts w:ascii="Times New Roman" w:hAnsi="Times New Roman" w:cs="Times New Roman"/>
        </w:rPr>
        <w:t xml:space="preserve">dubbing space and time </w:t>
      </w:r>
      <w:r w:rsidR="007A7E26">
        <w:rPr>
          <w:rFonts w:ascii="Times New Roman" w:hAnsi="Times New Roman" w:cs="Times New Roman"/>
        </w:rPr>
        <w:t xml:space="preserve">continuous magnitudes, he means that </w:t>
      </w:r>
      <w:r w:rsidR="00927542">
        <w:rPr>
          <w:rFonts w:ascii="Times New Roman" w:hAnsi="Times New Roman" w:cs="Times New Roman"/>
        </w:rPr>
        <w:t>they</w:t>
      </w:r>
      <w:r w:rsidR="007A7E26">
        <w:rPr>
          <w:rFonts w:ascii="Times New Roman" w:hAnsi="Times New Roman" w:cs="Times New Roman"/>
        </w:rPr>
        <w:t xml:space="preserve"> are</w:t>
      </w:r>
      <w:r w:rsidR="008E4A1E">
        <w:rPr>
          <w:rFonts w:ascii="Times New Roman" w:hAnsi="Times New Roman" w:cs="Times New Roman"/>
        </w:rPr>
        <w:t xml:space="preserve"> homogeneous, or made up of parts of the same sort, </w:t>
      </w:r>
      <w:r w:rsidR="00927542">
        <w:rPr>
          <w:rFonts w:ascii="Times New Roman" w:hAnsi="Times New Roman" w:cs="Times New Roman"/>
        </w:rPr>
        <w:t xml:space="preserve">thereby </w:t>
      </w:r>
      <w:r w:rsidR="008E4A1E">
        <w:rPr>
          <w:rFonts w:ascii="Times New Roman" w:hAnsi="Times New Roman" w:cs="Times New Roman"/>
        </w:rPr>
        <w:t>echoing the thesi</w:t>
      </w:r>
      <w:r w:rsidR="00F87547">
        <w:rPr>
          <w:rFonts w:ascii="Times New Roman" w:hAnsi="Times New Roman" w:cs="Times New Roman"/>
        </w:rPr>
        <w:t>s from the Axioms of Intuition.</w:t>
      </w:r>
      <w:r w:rsidR="007A7E26">
        <w:rPr>
          <w:rFonts w:ascii="Times New Roman" w:hAnsi="Times New Roman" w:cs="Times New Roman"/>
        </w:rPr>
        <w:t xml:space="preserve"> </w:t>
      </w:r>
    </w:p>
    <w:p w14:paraId="1179F87E" w14:textId="77777777" w:rsidR="009A119D" w:rsidRDefault="009A119D" w:rsidP="00D106B8">
      <w:pPr>
        <w:spacing w:line="480" w:lineRule="auto"/>
        <w:jc w:val="both"/>
        <w:rPr>
          <w:rFonts w:ascii="Times New Roman" w:hAnsi="Times New Roman" w:cs="Times New Roman"/>
        </w:rPr>
      </w:pPr>
    </w:p>
    <w:p w14:paraId="35017879" w14:textId="02DA41A2" w:rsidR="007922F0" w:rsidRDefault="008C1407" w:rsidP="007922F0">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Continuity of </w:t>
      </w:r>
      <w:r w:rsidR="000B1E3C">
        <w:rPr>
          <w:rFonts w:ascii="Times New Roman" w:hAnsi="Times New Roman" w:cs="Times New Roman"/>
        </w:rPr>
        <w:t>Intensive M</w:t>
      </w:r>
      <w:r w:rsidR="007922F0">
        <w:rPr>
          <w:rFonts w:ascii="Times New Roman" w:hAnsi="Times New Roman" w:cs="Times New Roman"/>
        </w:rPr>
        <w:t>agnitudes</w:t>
      </w:r>
    </w:p>
    <w:p w14:paraId="60D97568" w14:textId="05966812" w:rsidR="009A119D" w:rsidRDefault="009A119D" w:rsidP="007922F0">
      <w:pPr>
        <w:spacing w:line="480" w:lineRule="auto"/>
        <w:jc w:val="both"/>
        <w:rPr>
          <w:rFonts w:ascii="Times New Roman" w:hAnsi="Times New Roman" w:cs="Times New Roman"/>
        </w:rPr>
      </w:pPr>
      <w:r>
        <w:rPr>
          <w:rFonts w:ascii="Times New Roman" w:hAnsi="Times New Roman" w:cs="Times New Roman"/>
        </w:rPr>
        <w:t>In the Anticipations of Perception of KrV, Kant claims that the real—that which corresponds to a sensation of the object—</w:t>
      </w:r>
      <w:r w:rsidR="00ED343E">
        <w:rPr>
          <w:rFonts w:ascii="Times New Roman" w:hAnsi="Times New Roman" w:cs="Times New Roman"/>
        </w:rPr>
        <w:t xml:space="preserve">is an intensive magnitude. </w:t>
      </w:r>
      <w:r w:rsidR="000F31F2">
        <w:rPr>
          <w:rFonts w:ascii="Times New Roman" w:hAnsi="Times New Roman" w:cs="Times New Roman"/>
        </w:rPr>
        <w:t>I</w:t>
      </w:r>
      <w:r w:rsidR="00ED343E">
        <w:rPr>
          <w:rFonts w:ascii="Times New Roman" w:hAnsi="Times New Roman" w:cs="Times New Roman"/>
        </w:rPr>
        <w:t xml:space="preserve">ntensive magnitudes have </w:t>
      </w:r>
      <w:r w:rsidR="00DF79E4">
        <w:rPr>
          <w:rFonts w:ascii="Times New Roman" w:hAnsi="Times New Roman" w:cs="Times New Roman"/>
        </w:rPr>
        <w:t xml:space="preserve">continuous </w:t>
      </w:r>
      <w:r w:rsidR="00CA4798">
        <w:rPr>
          <w:rFonts w:ascii="Times New Roman" w:hAnsi="Times New Roman" w:cs="Times New Roman"/>
        </w:rPr>
        <w:t>degrees</w:t>
      </w:r>
      <w:r w:rsidR="0025257E">
        <w:rPr>
          <w:rFonts w:ascii="Times New Roman" w:hAnsi="Times New Roman" w:cs="Times New Roman"/>
        </w:rPr>
        <w:t xml:space="preserve"> and</w:t>
      </w:r>
      <w:r w:rsidR="00630A4A">
        <w:rPr>
          <w:rFonts w:ascii="Times New Roman" w:hAnsi="Times New Roman" w:cs="Times New Roman"/>
        </w:rPr>
        <w:t>,</w:t>
      </w:r>
      <w:r w:rsidR="00927542">
        <w:rPr>
          <w:rFonts w:ascii="Times New Roman" w:hAnsi="Times New Roman" w:cs="Times New Roman"/>
        </w:rPr>
        <w:t xml:space="preserve"> unlike extensive magnitudes</w:t>
      </w:r>
      <w:r w:rsidR="00B22F31">
        <w:rPr>
          <w:rFonts w:ascii="Times New Roman" w:hAnsi="Times New Roman" w:cs="Times New Roman"/>
        </w:rPr>
        <w:t>,</w:t>
      </w:r>
      <w:r w:rsidR="006D0B5E">
        <w:rPr>
          <w:rFonts w:ascii="Times New Roman" w:hAnsi="Times New Roman" w:cs="Times New Roman"/>
        </w:rPr>
        <w:t xml:space="preserve"> they</w:t>
      </w:r>
      <w:r w:rsidR="00ED343E">
        <w:rPr>
          <w:rFonts w:ascii="Times New Roman" w:hAnsi="Times New Roman" w:cs="Times New Roman"/>
        </w:rPr>
        <w:t xml:space="preserve"> are not made up of distinct parts. </w:t>
      </w:r>
      <w:r w:rsidR="00A72FE1">
        <w:rPr>
          <w:rFonts w:ascii="Times New Roman" w:hAnsi="Times New Roman" w:cs="Times New Roman"/>
        </w:rPr>
        <w:t>For instance</w:t>
      </w:r>
      <w:r w:rsidR="00ED343E">
        <w:rPr>
          <w:rFonts w:ascii="Times New Roman" w:hAnsi="Times New Roman" w:cs="Times New Roman"/>
        </w:rPr>
        <w:t xml:space="preserve">, that in the object that causes my sensation of the light of the sun is an intensive magnitude, insofar as </w:t>
      </w:r>
      <w:r w:rsidR="00C95F98">
        <w:rPr>
          <w:rFonts w:ascii="Times New Roman" w:hAnsi="Times New Roman" w:cs="Times New Roman"/>
        </w:rPr>
        <w:t xml:space="preserve">the degree of the sensation is comparable to others—it is brighter than the </w:t>
      </w:r>
      <w:r w:rsidR="00927542">
        <w:rPr>
          <w:rFonts w:ascii="Times New Roman" w:hAnsi="Times New Roman" w:cs="Times New Roman"/>
        </w:rPr>
        <w:t>m</w:t>
      </w:r>
      <w:r w:rsidR="00C95F98">
        <w:rPr>
          <w:rFonts w:ascii="Times New Roman" w:hAnsi="Times New Roman" w:cs="Times New Roman"/>
        </w:rPr>
        <w:t>oon’s illumination, for instance—and</w:t>
      </w:r>
      <w:r w:rsidR="00DF79E4">
        <w:rPr>
          <w:rFonts w:ascii="Times New Roman" w:hAnsi="Times New Roman" w:cs="Times New Roman"/>
        </w:rPr>
        <w:t xml:space="preserve"> admits of continuous variation</w:t>
      </w:r>
      <w:r w:rsidR="00C95F98">
        <w:rPr>
          <w:rFonts w:ascii="Times New Roman" w:hAnsi="Times New Roman" w:cs="Times New Roman"/>
        </w:rPr>
        <w:t>.</w:t>
      </w:r>
      <w:r w:rsidR="00C95F98">
        <w:rPr>
          <w:rStyle w:val="FootnoteReference"/>
          <w:rFonts w:ascii="Times New Roman" w:hAnsi="Times New Roman" w:cs="Times New Roman"/>
        </w:rPr>
        <w:footnoteReference w:id="14"/>
      </w:r>
      <w:r w:rsidR="009426AA">
        <w:rPr>
          <w:rFonts w:ascii="Times New Roman" w:hAnsi="Times New Roman" w:cs="Times New Roman"/>
        </w:rPr>
        <w:t xml:space="preserve"> </w:t>
      </w:r>
      <w:r w:rsidR="00927542">
        <w:rPr>
          <w:rFonts w:ascii="Times New Roman" w:hAnsi="Times New Roman" w:cs="Times New Roman"/>
        </w:rPr>
        <w:t>Between any two degrees of</w:t>
      </w:r>
      <w:r w:rsidR="002211D5">
        <w:rPr>
          <w:rFonts w:ascii="Times New Roman" w:hAnsi="Times New Roman" w:cs="Times New Roman"/>
        </w:rPr>
        <w:t xml:space="preserve"> illumination, it is possible for there to </w:t>
      </w:r>
      <w:r w:rsidR="00085510">
        <w:rPr>
          <w:rFonts w:ascii="Times New Roman" w:hAnsi="Times New Roman" w:cs="Times New Roman"/>
        </w:rPr>
        <w:t>be another, intermediate degree.</w:t>
      </w:r>
      <w:r w:rsidR="002F3223">
        <w:rPr>
          <w:rFonts w:ascii="Times New Roman" w:hAnsi="Times New Roman" w:cs="Times New Roman"/>
        </w:rPr>
        <w:t xml:space="preserve"> </w:t>
      </w:r>
      <w:r w:rsidR="0087344B">
        <w:rPr>
          <w:rFonts w:ascii="Times New Roman" w:hAnsi="Times New Roman" w:cs="Times New Roman"/>
        </w:rPr>
        <w:t>In general, Kant claims,</w:t>
      </w:r>
      <w:r w:rsidR="002F3223">
        <w:rPr>
          <w:rFonts w:ascii="Times New Roman" w:hAnsi="Times New Roman" w:cs="Times New Roman"/>
        </w:rPr>
        <w:t xml:space="preserve"> “</w:t>
      </w:r>
      <w:r w:rsidR="0050296E">
        <w:rPr>
          <w:rFonts w:ascii="Times New Roman" w:hAnsi="Times New Roman" w:cs="Times New Roman"/>
        </w:rPr>
        <w:t>between</w:t>
      </w:r>
      <w:r w:rsidR="00E93759">
        <w:rPr>
          <w:rFonts w:ascii="Times New Roman" w:hAnsi="Times New Roman" w:cs="Times New Roman"/>
        </w:rPr>
        <w:t xml:space="preserve"> reality in </w:t>
      </w:r>
      <w:r w:rsidR="0050296E">
        <w:rPr>
          <w:rFonts w:ascii="Times New Roman" w:hAnsi="Times New Roman" w:cs="Times New Roman"/>
        </w:rPr>
        <w:t>appearance</w:t>
      </w:r>
      <w:r w:rsidR="00E93759">
        <w:rPr>
          <w:rFonts w:ascii="Times New Roman" w:hAnsi="Times New Roman" w:cs="Times New Roman"/>
        </w:rPr>
        <w:t xml:space="preserve"> and negation there is a continuous nexus of many possible i</w:t>
      </w:r>
      <w:r w:rsidR="0050296E">
        <w:rPr>
          <w:rFonts w:ascii="Times New Roman" w:hAnsi="Times New Roman" w:cs="Times New Roman"/>
        </w:rPr>
        <w:t>ntermediate sensations, whose difference from one another is always smaller than the difference between the given one and zero, or complete negation</w:t>
      </w:r>
      <w:r w:rsidR="002E23EC">
        <w:rPr>
          <w:rFonts w:ascii="Times New Roman" w:hAnsi="Times New Roman" w:cs="Times New Roman"/>
        </w:rPr>
        <w:t>” (</w:t>
      </w:r>
      <w:r w:rsidR="00A20AE0">
        <w:rPr>
          <w:rFonts w:ascii="Times New Roman" w:hAnsi="Times New Roman" w:cs="Times New Roman"/>
        </w:rPr>
        <w:t xml:space="preserve">KrV, </w:t>
      </w:r>
      <w:r w:rsidR="002E23EC">
        <w:rPr>
          <w:rFonts w:ascii="Times New Roman" w:hAnsi="Times New Roman" w:cs="Times New Roman"/>
        </w:rPr>
        <w:t>A169/B</w:t>
      </w:r>
      <w:r w:rsidR="00A20AE0">
        <w:rPr>
          <w:rFonts w:ascii="Times New Roman" w:hAnsi="Times New Roman" w:cs="Times New Roman"/>
        </w:rPr>
        <w:t>211), and he states explicitly that intensive magnitudes are “continuous magnitudes” (A170</w:t>
      </w:r>
      <w:r w:rsidR="00B150D6">
        <w:rPr>
          <w:rFonts w:ascii="Times New Roman" w:hAnsi="Times New Roman" w:cs="Times New Roman"/>
        </w:rPr>
        <w:t>f.</w:t>
      </w:r>
      <w:r w:rsidR="00A20AE0">
        <w:rPr>
          <w:rFonts w:ascii="Times New Roman" w:hAnsi="Times New Roman" w:cs="Times New Roman"/>
        </w:rPr>
        <w:t>/B212)</w:t>
      </w:r>
      <w:r w:rsidR="00B150D6">
        <w:rPr>
          <w:rFonts w:ascii="Times New Roman" w:hAnsi="Times New Roman" w:cs="Times New Roman"/>
        </w:rPr>
        <w:t>.</w:t>
      </w:r>
    </w:p>
    <w:p w14:paraId="7344721E" w14:textId="1F44F822" w:rsidR="007922F0" w:rsidRDefault="002211D5" w:rsidP="007922F0">
      <w:pPr>
        <w:spacing w:line="480" w:lineRule="auto"/>
        <w:jc w:val="both"/>
        <w:rPr>
          <w:rFonts w:ascii="Times New Roman" w:hAnsi="Times New Roman" w:cs="Times New Roman"/>
        </w:rPr>
      </w:pPr>
      <w:r>
        <w:rPr>
          <w:rFonts w:ascii="Times New Roman" w:hAnsi="Times New Roman" w:cs="Times New Roman"/>
        </w:rPr>
        <w:tab/>
        <w:t xml:space="preserve">That qualities corresponding to sensation are intensive magnitudes has application </w:t>
      </w:r>
      <w:r w:rsidR="00D157D5">
        <w:rPr>
          <w:rFonts w:ascii="Times New Roman" w:hAnsi="Times New Roman" w:cs="Times New Roman"/>
        </w:rPr>
        <w:t xml:space="preserve">to </w:t>
      </w:r>
      <w:r w:rsidR="00BF4CE9">
        <w:rPr>
          <w:rFonts w:ascii="Times New Roman" w:hAnsi="Times New Roman" w:cs="Times New Roman"/>
        </w:rPr>
        <w:t xml:space="preserve">natural science. For instance, in MAN, </w:t>
      </w:r>
      <w:r w:rsidR="00A8585F">
        <w:rPr>
          <w:rFonts w:ascii="Times New Roman" w:hAnsi="Times New Roman" w:cs="Times New Roman"/>
        </w:rPr>
        <w:t>Kant</w:t>
      </w:r>
      <w:r w:rsidR="00BF4CE9">
        <w:rPr>
          <w:rFonts w:ascii="Times New Roman" w:hAnsi="Times New Roman" w:cs="Times New Roman"/>
        </w:rPr>
        <w:t xml:space="preserve"> claims that velocities are intensive magnitudes</w:t>
      </w:r>
      <w:r w:rsidR="00085510">
        <w:rPr>
          <w:rFonts w:ascii="Times New Roman" w:hAnsi="Times New Roman" w:cs="Times New Roman"/>
        </w:rPr>
        <w:t xml:space="preserve">, which </w:t>
      </w:r>
      <w:r w:rsidR="00A8585F">
        <w:rPr>
          <w:rFonts w:ascii="Times New Roman" w:hAnsi="Times New Roman" w:cs="Times New Roman"/>
        </w:rPr>
        <w:t>influences</w:t>
      </w:r>
      <w:r w:rsidR="00085510">
        <w:rPr>
          <w:rFonts w:ascii="Times New Roman" w:hAnsi="Times New Roman" w:cs="Times New Roman"/>
        </w:rPr>
        <w:t xml:space="preserve"> his kinematic theory</w:t>
      </w:r>
      <w:r w:rsidR="001256E0">
        <w:rPr>
          <w:rFonts w:ascii="Times New Roman" w:hAnsi="Times New Roman" w:cs="Times New Roman"/>
        </w:rPr>
        <w:t xml:space="preserve"> </w:t>
      </w:r>
      <w:r w:rsidR="00443522">
        <w:rPr>
          <w:rFonts w:ascii="Times New Roman" w:hAnsi="Times New Roman" w:cs="Times New Roman"/>
        </w:rPr>
        <w:t>(</w:t>
      </w:r>
      <w:r w:rsidR="008E2DCC">
        <w:rPr>
          <w:rFonts w:ascii="Times New Roman" w:hAnsi="Times New Roman" w:cs="Times New Roman"/>
        </w:rPr>
        <w:t>4:493</w:t>
      </w:r>
      <w:r w:rsidR="00443522">
        <w:rPr>
          <w:rFonts w:ascii="Times New Roman" w:hAnsi="Times New Roman" w:cs="Times New Roman"/>
        </w:rPr>
        <w:t>)</w:t>
      </w:r>
      <w:r w:rsidR="00BF4CE9">
        <w:rPr>
          <w:rFonts w:ascii="Times New Roman" w:hAnsi="Times New Roman" w:cs="Times New Roman"/>
        </w:rPr>
        <w:t>.</w:t>
      </w:r>
      <w:r w:rsidR="00BF4CE9">
        <w:rPr>
          <w:rStyle w:val="FootnoteReference"/>
          <w:rFonts w:ascii="Times New Roman" w:hAnsi="Times New Roman" w:cs="Times New Roman"/>
        </w:rPr>
        <w:footnoteReference w:id="15"/>
      </w:r>
      <w:r w:rsidR="001256E0">
        <w:rPr>
          <w:rFonts w:ascii="Times New Roman" w:hAnsi="Times New Roman" w:cs="Times New Roman"/>
        </w:rPr>
        <w:t xml:space="preserve"> In Refl 6338a, Kant describes </w:t>
      </w:r>
      <w:r w:rsidR="001256E0">
        <w:rPr>
          <w:rFonts w:ascii="Times New Roman" w:hAnsi="Times New Roman" w:cs="Times New Roman"/>
        </w:rPr>
        <w:lastRenderedPageBreak/>
        <w:t>a dynamic law of continuity, according to which “the moment of accelerative force is a continuous quantity</w:t>
      </w:r>
      <w:r w:rsidR="008E2DCC">
        <w:rPr>
          <w:rFonts w:ascii="Times New Roman" w:hAnsi="Times New Roman" w:cs="Times New Roman"/>
        </w:rPr>
        <w:t>” (18:664</w:t>
      </w:r>
      <w:r w:rsidR="009227A2">
        <w:rPr>
          <w:rFonts w:ascii="Times New Roman" w:hAnsi="Times New Roman" w:cs="Times New Roman"/>
        </w:rPr>
        <w:t>). I understand this to mean that moments of acceleration—the speed imparted in an instant by a force (MAN, 4:</w:t>
      </w:r>
      <w:r w:rsidR="008E2DCC">
        <w:rPr>
          <w:rFonts w:ascii="Times New Roman" w:hAnsi="Times New Roman" w:cs="Times New Roman"/>
        </w:rPr>
        <w:t>551</w:t>
      </w:r>
      <w:r w:rsidR="009227A2">
        <w:rPr>
          <w:rFonts w:ascii="Times New Roman" w:hAnsi="Times New Roman" w:cs="Times New Roman"/>
        </w:rPr>
        <w:t>)—is an int</w:t>
      </w:r>
      <w:r w:rsidR="00A1306E">
        <w:rPr>
          <w:rFonts w:ascii="Times New Roman" w:hAnsi="Times New Roman" w:cs="Times New Roman"/>
        </w:rPr>
        <w:t>ensive magnitude. That is, there is no smallest</w:t>
      </w:r>
      <w:r w:rsidR="006223D5">
        <w:rPr>
          <w:rFonts w:ascii="Times New Roman" w:hAnsi="Times New Roman" w:cs="Times New Roman"/>
        </w:rPr>
        <w:t xml:space="preserve"> unit or quant</w:t>
      </w:r>
      <w:r w:rsidR="00927542">
        <w:rPr>
          <w:rFonts w:ascii="Times New Roman" w:hAnsi="Times New Roman" w:cs="Times New Roman"/>
        </w:rPr>
        <w:t xml:space="preserve">um of acceleration, </w:t>
      </w:r>
      <w:r w:rsidR="00582AC1">
        <w:rPr>
          <w:rFonts w:ascii="Times New Roman" w:hAnsi="Times New Roman" w:cs="Times New Roman"/>
        </w:rPr>
        <w:t>no particular modicum of speed imparted to an</w:t>
      </w:r>
      <w:r w:rsidR="0023760E">
        <w:rPr>
          <w:rFonts w:ascii="Times New Roman" w:hAnsi="Times New Roman" w:cs="Times New Roman"/>
        </w:rPr>
        <w:t xml:space="preserve"> accelerating body in a moment.</w:t>
      </w:r>
      <w:r w:rsidR="00F07082">
        <w:rPr>
          <w:rFonts w:ascii="Times New Roman" w:hAnsi="Times New Roman" w:cs="Times New Roman"/>
        </w:rPr>
        <w:t xml:space="preserve"> Similarly, in the Anticipations, Kant mentions that moments of gravity are, too, intensive magnitudes</w:t>
      </w:r>
      <w:r w:rsidR="009C692F">
        <w:rPr>
          <w:rFonts w:ascii="Times New Roman" w:hAnsi="Times New Roman" w:cs="Times New Roman"/>
        </w:rPr>
        <w:t xml:space="preserve"> (</w:t>
      </w:r>
      <w:r w:rsidR="00927542">
        <w:rPr>
          <w:rFonts w:ascii="Times New Roman" w:hAnsi="Times New Roman" w:cs="Times New Roman"/>
        </w:rPr>
        <w:t xml:space="preserve">KrV, </w:t>
      </w:r>
      <w:r w:rsidR="002067AC">
        <w:rPr>
          <w:rFonts w:ascii="Times New Roman" w:hAnsi="Times New Roman" w:cs="Times New Roman"/>
        </w:rPr>
        <w:t>A168f.</w:t>
      </w:r>
      <w:r w:rsidR="009C692F">
        <w:rPr>
          <w:rFonts w:ascii="Times New Roman" w:hAnsi="Times New Roman" w:cs="Times New Roman"/>
        </w:rPr>
        <w:t>/B210)</w:t>
      </w:r>
      <w:r w:rsidR="00CB3FEE">
        <w:rPr>
          <w:rFonts w:ascii="Times New Roman" w:hAnsi="Times New Roman" w:cs="Times New Roman"/>
        </w:rPr>
        <w:t>.</w:t>
      </w:r>
    </w:p>
    <w:p w14:paraId="20473C81" w14:textId="77777777" w:rsidR="0023760E" w:rsidRPr="007922F0" w:rsidRDefault="0023760E" w:rsidP="007922F0">
      <w:pPr>
        <w:spacing w:line="480" w:lineRule="auto"/>
        <w:jc w:val="both"/>
        <w:rPr>
          <w:rFonts w:ascii="Times New Roman" w:hAnsi="Times New Roman" w:cs="Times New Roman"/>
        </w:rPr>
      </w:pPr>
    </w:p>
    <w:p w14:paraId="187CEF11" w14:textId="3FB223CD" w:rsidR="007922F0" w:rsidRDefault="00B31017" w:rsidP="008C140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Continuity of A</w:t>
      </w:r>
      <w:r w:rsidR="007922F0">
        <w:rPr>
          <w:rFonts w:ascii="Times New Roman" w:hAnsi="Times New Roman" w:cs="Times New Roman"/>
        </w:rPr>
        <w:t>lterations</w:t>
      </w:r>
    </w:p>
    <w:p w14:paraId="44DA879A" w14:textId="1657D63F" w:rsidR="003516DF" w:rsidRPr="00AA7D8F" w:rsidRDefault="0023760E" w:rsidP="003516DF">
      <w:pPr>
        <w:spacing w:line="480" w:lineRule="auto"/>
        <w:ind w:firstLine="720"/>
        <w:jc w:val="both"/>
        <w:rPr>
          <w:rFonts w:ascii="Times New Roman" w:hAnsi="Times New Roman" w:cs="Times New Roman"/>
          <w:b/>
        </w:rPr>
      </w:pPr>
      <w:r>
        <w:rPr>
          <w:rFonts w:ascii="Times New Roman" w:hAnsi="Times New Roman" w:cs="Times New Roman"/>
        </w:rPr>
        <w:t xml:space="preserve">In the Second Analogy of KrV, in which Kant </w:t>
      </w:r>
      <w:r w:rsidR="004D2051">
        <w:rPr>
          <w:rFonts w:ascii="Times New Roman" w:hAnsi="Times New Roman" w:cs="Times New Roman"/>
        </w:rPr>
        <w:t>dem</w:t>
      </w:r>
      <w:r w:rsidR="00984E74">
        <w:rPr>
          <w:rFonts w:ascii="Times New Roman" w:hAnsi="Times New Roman" w:cs="Times New Roman"/>
        </w:rPr>
        <w:t xml:space="preserve">onstrates that “All alterations occur in accordance with the law of the connection of cause and effect” </w:t>
      </w:r>
      <w:r w:rsidR="004D2051">
        <w:rPr>
          <w:rFonts w:ascii="Times New Roman" w:hAnsi="Times New Roman" w:cs="Times New Roman"/>
        </w:rPr>
        <w:t>(</w:t>
      </w:r>
      <w:r w:rsidR="00922C62">
        <w:rPr>
          <w:rFonts w:ascii="Times New Roman" w:hAnsi="Times New Roman" w:cs="Times New Roman"/>
        </w:rPr>
        <w:t>B232</w:t>
      </w:r>
      <w:r w:rsidR="004D2051">
        <w:rPr>
          <w:rFonts w:ascii="Times New Roman" w:hAnsi="Times New Roman" w:cs="Times New Roman"/>
        </w:rPr>
        <w:t>), he also derives a</w:t>
      </w:r>
      <w:r w:rsidR="00984E74">
        <w:rPr>
          <w:rFonts w:ascii="Times New Roman" w:hAnsi="Times New Roman" w:cs="Times New Roman"/>
        </w:rPr>
        <w:t xml:space="preserve"> </w:t>
      </w:r>
      <w:r w:rsidR="003516DF">
        <w:rPr>
          <w:rFonts w:ascii="Times New Roman" w:hAnsi="Times New Roman" w:cs="Times New Roman"/>
        </w:rPr>
        <w:t>corollary</w:t>
      </w:r>
      <w:r w:rsidR="00CA4798">
        <w:rPr>
          <w:rFonts w:ascii="Times New Roman" w:hAnsi="Times New Roman" w:cs="Times New Roman"/>
        </w:rPr>
        <w:t>: “the law of continuity of all alteration,”</w:t>
      </w:r>
      <w:r w:rsidR="003516DF">
        <w:rPr>
          <w:rFonts w:ascii="Times New Roman" w:hAnsi="Times New Roman" w:cs="Times New Roman"/>
        </w:rPr>
        <w:t xml:space="preserve"> </w:t>
      </w:r>
      <w:r w:rsidR="006C7531">
        <w:rPr>
          <w:rFonts w:ascii="Times New Roman" w:hAnsi="Times New Roman" w:cs="Times New Roman"/>
        </w:rPr>
        <w:t xml:space="preserve">according to which </w:t>
      </w:r>
      <w:r w:rsidR="003516DF">
        <w:rPr>
          <w:rFonts w:ascii="Times New Roman" w:hAnsi="Times New Roman" w:cs="Times New Roman"/>
        </w:rPr>
        <w:t xml:space="preserve">alterations </w:t>
      </w:r>
      <w:r w:rsidR="00240444">
        <w:rPr>
          <w:rFonts w:ascii="Times New Roman" w:hAnsi="Times New Roman" w:cs="Times New Roman"/>
        </w:rPr>
        <w:t>proceed through all intermediate degrees</w:t>
      </w:r>
      <w:r w:rsidR="006C7531">
        <w:rPr>
          <w:rFonts w:ascii="Times New Roman" w:hAnsi="Times New Roman" w:cs="Times New Roman"/>
        </w:rPr>
        <w:t>.</w:t>
      </w:r>
    </w:p>
    <w:p w14:paraId="0E90FCAF" w14:textId="77777777" w:rsidR="003516DF" w:rsidRPr="00AA7D8F" w:rsidRDefault="003516DF" w:rsidP="003516DF">
      <w:pPr>
        <w:spacing w:line="480" w:lineRule="auto"/>
        <w:ind w:left="720" w:right="720"/>
        <w:jc w:val="both"/>
        <w:rPr>
          <w:rFonts w:ascii="Times New Roman" w:hAnsi="Times New Roman" w:cs="Times New Roman"/>
        </w:rPr>
      </w:pPr>
      <w:r w:rsidRPr="00AA7D8F">
        <w:rPr>
          <w:rFonts w:ascii="Times New Roman" w:hAnsi="Times New Roman" w:cs="Times New Roman"/>
          <w:b/>
        </w:rPr>
        <w:t>No difference</w:t>
      </w:r>
      <w:r w:rsidRPr="00AA7D8F">
        <w:rPr>
          <w:rFonts w:ascii="Times New Roman" w:hAnsi="Times New Roman" w:cs="Times New Roman"/>
        </w:rPr>
        <w:t xml:space="preserve"> of the real in appearance is </w:t>
      </w:r>
      <w:r w:rsidRPr="00AA7D8F">
        <w:rPr>
          <w:rFonts w:ascii="Times New Roman" w:hAnsi="Times New Roman" w:cs="Times New Roman"/>
          <w:b/>
        </w:rPr>
        <w:t>the smallest</w:t>
      </w:r>
      <w:r w:rsidRPr="00AA7D8F">
        <w:rPr>
          <w:rFonts w:ascii="Times New Roman" w:hAnsi="Times New Roman" w:cs="Times New Roman"/>
        </w:rPr>
        <w:t xml:space="preserve">, just as no difference in the magnitude of times is, and thus the new state of reality grows out of the first, in which it did not exist, through all the infinite degrees of reality, the differences between which are all smaller than that between 0 and </w:t>
      </w:r>
      <w:r w:rsidRPr="00AA7D8F">
        <w:rPr>
          <w:rFonts w:ascii="Times New Roman" w:hAnsi="Times New Roman" w:cs="Times New Roman"/>
          <w:i/>
        </w:rPr>
        <w:t>a</w:t>
      </w:r>
      <w:r w:rsidRPr="00AA7D8F">
        <w:rPr>
          <w:rFonts w:ascii="Times New Roman" w:hAnsi="Times New Roman" w:cs="Times New Roman"/>
        </w:rPr>
        <w:t>. (KrV, A208f./B254)</w:t>
      </w:r>
    </w:p>
    <w:p w14:paraId="19BC7164" w14:textId="50A085DA" w:rsidR="00F87547" w:rsidRDefault="00922C62" w:rsidP="00F87547">
      <w:pPr>
        <w:spacing w:line="480" w:lineRule="auto"/>
        <w:jc w:val="both"/>
        <w:rPr>
          <w:rFonts w:ascii="Times New Roman" w:hAnsi="Times New Roman" w:cs="Times New Roman"/>
        </w:rPr>
      </w:pPr>
      <w:r>
        <w:rPr>
          <w:rFonts w:ascii="Times New Roman" w:hAnsi="Times New Roman" w:cs="Times New Roman"/>
        </w:rPr>
        <w:t>This</w:t>
      </w:r>
      <w:r w:rsidR="00075748">
        <w:rPr>
          <w:rFonts w:ascii="Times New Roman" w:hAnsi="Times New Roman" w:cs="Times New Roman"/>
        </w:rPr>
        <w:t xml:space="preserve"> law of continuity of alterations</w:t>
      </w:r>
      <w:r w:rsidR="00DB1AC7">
        <w:rPr>
          <w:rFonts w:ascii="Times New Roman" w:hAnsi="Times New Roman" w:cs="Times New Roman"/>
        </w:rPr>
        <w:t xml:space="preserve"> is</w:t>
      </w:r>
      <w:r w:rsidR="00240444">
        <w:rPr>
          <w:rFonts w:ascii="Times New Roman" w:hAnsi="Times New Roman" w:cs="Times New Roman"/>
        </w:rPr>
        <w:t>, like the principle of the Second Analogy, itself</w:t>
      </w:r>
      <w:r w:rsidR="003516DF" w:rsidRPr="00AA7D8F">
        <w:rPr>
          <w:rFonts w:ascii="Times New Roman" w:hAnsi="Times New Roman" w:cs="Times New Roman"/>
        </w:rPr>
        <w:t xml:space="preserve">, an </w:t>
      </w:r>
      <w:r w:rsidR="003516DF" w:rsidRPr="00AA7D8F">
        <w:rPr>
          <w:rFonts w:ascii="Times New Roman" w:hAnsi="Times New Roman" w:cs="Times New Roman"/>
          <w:i/>
        </w:rPr>
        <w:t>a priori</w:t>
      </w:r>
      <w:r w:rsidR="003516DF" w:rsidRPr="00AA7D8F">
        <w:rPr>
          <w:rFonts w:ascii="Times New Roman" w:hAnsi="Times New Roman" w:cs="Times New Roman"/>
        </w:rPr>
        <w:t xml:space="preserve"> law of the immanent physiology of nature, or general metaphysics: </w:t>
      </w:r>
      <w:r w:rsidR="003516DF" w:rsidRPr="00AA7D8F">
        <w:rPr>
          <w:rFonts w:ascii="Times New Roman" w:hAnsi="Times New Roman" w:cs="Times New Roman"/>
          <w:i/>
        </w:rPr>
        <w:t>any</w:t>
      </w:r>
      <w:r w:rsidR="003516DF" w:rsidRPr="00AA7D8F">
        <w:rPr>
          <w:rFonts w:ascii="Times New Roman" w:hAnsi="Times New Roman" w:cs="Times New Roman"/>
        </w:rPr>
        <w:t xml:space="preserve"> alteration to </w:t>
      </w:r>
      <w:r w:rsidR="003516DF" w:rsidRPr="00AA7D8F">
        <w:rPr>
          <w:rFonts w:ascii="Times New Roman" w:hAnsi="Times New Roman" w:cs="Times New Roman"/>
          <w:i/>
        </w:rPr>
        <w:t>any</w:t>
      </w:r>
      <w:r w:rsidR="003516DF" w:rsidRPr="00AA7D8F">
        <w:rPr>
          <w:rFonts w:ascii="Times New Roman" w:hAnsi="Times New Roman" w:cs="Times New Roman"/>
        </w:rPr>
        <w:t xml:space="preserve"> object of experience must occur through degrees, and not, as it were, by a leap.</w:t>
      </w:r>
      <w:r w:rsidR="003516DF" w:rsidRPr="00AA7D8F">
        <w:rPr>
          <w:rStyle w:val="FootnoteReference"/>
          <w:rFonts w:ascii="Times New Roman" w:hAnsi="Times New Roman" w:cs="Times New Roman"/>
        </w:rPr>
        <w:footnoteReference w:id="16"/>
      </w:r>
    </w:p>
    <w:p w14:paraId="4C941AA3" w14:textId="0B7F9C90" w:rsidR="00F87547" w:rsidRDefault="005D70AE" w:rsidP="00F8754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In the Second Analogy, Kant bases the continuity of alterations upon </w:t>
      </w:r>
      <w:r w:rsidR="00085510">
        <w:rPr>
          <w:rFonts w:ascii="Times New Roman" w:hAnsi="Times New Roman" w:cs="Times New Roman"/>
        </w:rPr>
        <w:t>spatio</w:t>
      </w:r>
      <w:r>
        <w:rPr>
          <w:rFonts w:ascii="Times New Roman" w:hAnsi="Times New Roman" w:cs="Times New Roman"/>
        </w:rPr>
        <w:t>temporal continuity and the continuity of intensive magnitudes</w:t>
      </w:r>
      <w:r w:rsidR="003516DF" w:rsidRPr="00AA7D8F">
        <w:rPr>
          <w:rFonts w:ascii="Times New Roman" w:hAnsi="Times New Roman" w:cs="Times New Roman"/>
        </w:rPr>
        <w:t xml:space="preserve">. Consider a particular case of an alteration of an object from bearing determination </w:t>
      </w:r>
      <w:r w:rsidR="003516DF" w:rsidRPr="00AA7D8F">
        <w:rPr>
          <w:rFonts w:ascii="Times New Roman" w:hAnsi="Times New Roman" w:cs="Times New Roman"/>
          <w:i/>
        </w:rPr>
        <w:t>a</w:t>
      </w:r>
      <w:r w:rsidR="003516DF" w:rsidRPr="00AA7D8F">
        <w:rPr>
          <w:rFonts w:ascii="Times New Roman" w:hAnsi="Times New Roman" w:cs="Times New Roman"/>
        </w:rPr>
        <w:t xml:space="preserve"> to bearing that of </w:t>
      </w:r>
      <w:r w:rsidR="003516DF" w:rsidRPr="00AA7D8F">
        <w:rPr>
          <w:rFonts w:ascii="Times New Roman" w:hAnsi="Times New Roman" w:cs="Times New Roman"/>
          <w:i/>
        </w:rPr>
        <w:t>b</w:t>
      </w:r>
      <w:r w:rsidR="003516DF" w:rsidRPr="00AA7D8F">
        <w:rPr>
          <w:rFonts w:ascii="Times New Roman" w:hAnsi="Times New Roman" w:cs="Times New Roman"/>
        </w:rPr>
        <w:t xml:space="preserve">. The difference between these two states must be one of degree, according to the Anticipations. Further, there must be a last moment,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1</w:t>
      </w:r>
      <w:r w:rsidR="003516DF" w:rsidRPr="00AA7D8F">
        <w:rPr>
          <w:rFonts w:ascii="Times New Roman" w:hAnsi="Times New Roman" w:cs="Times New Roman"/>
        </w:rPr>
        <w:t xml:space="preserve">, that the object bears </w:t>
      </w:r>
      <w:r w:rsidR="003516DF" w:rsidRPr="00AA7D8F">
        <w:rPr>
          <w:rFonts w:ascii="Times New Roman" w:hAnsi="Times New Roman" w:cs="Times New Roman"/>
          <w:i/>
        </w:rPr>
        <w:t>a</w:t>
      </w:r>
      <w:r w:rsidR="003516DF" w:rsidRPr="00AA7D8F">
        <w:rPr>
          <w:rFonts w:ascii="Times New Roman" w:hAnsi="Times New Roman" w:cs="Times New Roman"/>
        </w:rPr>
        <w:t xml:space="preserve">, as well as a later moment,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2</w:t>
      </w:r>
      <w:r w:rsidR="003516DF" w:rsidRPr="00AA7D8F">
        <w:rPr>
          <w:rFonts w:ascii="Times New Roman" w:hAnsi="Times New Roman" w:cs="Times New Roman"/>
        </w:rPr>
        <w:t xml:space="preserve">, which is the first in which the object bears </w:t>
      </w:r>
      <w:r w:rsidR="003516DF" w:rsidRPr="00AA7D8F">
        <w:rPr>
          <w:rFonts w:ascii="Times New Roman" w:hAnsi="Times New Roman" w:cs="Times New Roman"/>
          <w:i/>
        </w:rPr>
        <w:t>b</w:t>
      </w:r>
      <w:r w:rsidR="003516DF" w:rsidRPr="00AA7D8F">
        <w:rPr>
          <w:rFonts w:ascii="Times New Roman" w:hAnsi="Times New Roman" w:cs="Times New Roman"/>
        </w:rPr>
        <w:t xml:space="preserve">. Since time is continuous, there also must be a time,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3</w:t>
      </w:r>
      <w:r w:rsidR="003516DF" w:rsidRPr="00AA7D8F">
        <w:rPr>
          <w:rFonts w:ascii="Times New Roman" w:hAnsi="Times New Roman" w:cs="Times New Roman"/>
        </w:rPr>
        <w:t xml:space="preserve">, between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1</w:t>
      </w:r>
      <w:r w:rsidR="003516DF" w:rsidRPr="00AA7D8F">
        <w:rPr>
          <w:rFonts w:ascii="Times New Roman" w:hAnsi="Times New Roman" w:cs="Times New Roman"/>
        </w:rPr>
        <w:t xml:space="preserve"> and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2</w:t>
      </w:r>
      <w:r w:rsidR="003516DF" w:rsidRPr="00AA7D8F">
        <w:rPr>
          <w:rFonts w:ascii="Times New Roman" w:hAnsi="Times New Roman" w:cs="Times New Roman"/>
        </w:rPr>
        <w:t xml:space="preserve">. By the above, at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3</w:t>
      </w:r>
      <w:r w:rsidR="003516DF" w:rsidRPr="00AA7D8F">
        <w:rPr>
          <w:rFonts w:ascii="Times New Roman" w:hAnsi="Times New Roman" w:cs="Times New Roman"/>
        </w:rPr>
        <w:t xml:space="preserve">, the object can be neither </w:t>
      </w:r>
      <w:r w:rsidR="003516DF" w:rsidRPr="00AA7D8F">
        <w:rPr>
          <w:rFonts w:ascii="Times New Roman" w:hAnsi="Times New Roman" w:cs="Times New Roman"/>
          <w:i/>
        </w:rPr>
        <w:t xml:space="preserve">a </w:t>
      </w:r>
      <w:r w:rsidR="003516DF" w:rsidRPr="00AA7D8F">
        <w:rPr>
          <w:rFonts w:ascii="Times New Roman" w:hAnsi="Times New Roman" w:cs="Times New Roman"/>
        </w:rPr>
        <w:t xml:space="preserve">nor </w:t>
      </w:r>
      <w:r w:rsidR="003516DF" w:rsidRPr="00AA7D8F">
        <w:rPr>
          <w:rFonts w:ascii="Times New Roman" w:hAnsi="Times New Roman" w:cs="Times New Roman"/>
          <w:i/>
        </w:rPr>
        <w:t>b</w:t>
      </w:r>
      <w:r w:rsidR="003516DF" w:rsidRPr="00AA7D8F">
        <w:rPr>
          <w:rFonts w:ascii="Times New Roman" w:hAnsi="Times New Roman" w:cs="Times New Roman"/>
        </w:rPr>
        <w:t xml:space="preserve">, but rather must have an intermediate degree </w:t>
      </w:r>
      <w:r w:rsidR="003516DF" w:rsidRPr="00AA7D8F">
        <w:rPr>
          <w:rFonts w:ascii="Times New Roman" w:hAnsi="Times New Roman" w:cs="Times New Roman"/>
          <w:i/>
        </w:rPr>
        <w:t>c</w:t>
      </w:r>
      <w:r w:rsidR="003516DF" w:rsidRPr="00AA7D8F">
        <w:rPr>
          <w:rFonts w:ascii="Times New Roman" w:hAnsi="Times New Roman" w:cs="Times New Roman"/>
        </w:rPr>
        <w:t xml:space="preserve">. Since realities are </w:t>
      </w:r>
      <w:r w:rsidR="007D32BA">
        <w:rPr>
          <w:rFonts w:ascii="Times New Roman" w:hAnsi="Times New Roman" w:cs="Times New Roman"/>
        </w:rPr>
        <w:t xml:space="preserve">continuous, </w:t>
      </w:r>
      <w:r w:rsidR="003516DF" w:rsidRPr="00AA7D8F">
        <w:rPr>
          <w:rFonts w:ascii="Times New Roman" w:hAnsi="Times New Roman" w:cs="Times New Roman"/>
        </w:rPr>
        <w:t xml:space="preserve">intensive magnitudes, the intermediate value, </w:t>
      </w:r>
      <w:r w:rsidR="003516DF" w:rsidRPr="00AA7D8F">
        <w:rPr>
          <w:rFonts w:ascii="Times New Roman" w:hAnsi="Times New Roman" w:cs="Times New Roman"/>
          <w:i/>
        </w:rPr>
        <w:t>c</w:t>
      </w:r>
      <w:r w:rsidR="003516DF" w:rsidRPr="00AA7D8F">
        <w:rPr>
          <w:rFonts w:ascii="Times New Roman" w:hAnsi="Times New Roman" w:cs="Times New Roman"/>
        </w:rPr>
        <w:t>, must exist. By this same line of reasoning, there must be other intermediate values for all of the infinite moments in the interval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1</w:t>
      </w:r>
      <w:r w:rsidR="003516DF" w:rsidRPr="00AA7D8F">
        <w:rPr>
          <w:rFonts w:ascii="Times New Roman" w:hAnsi="Times New Roman" w:cs="Times New Roman"/>
        </w:rPr>
        <w:t xml:space="preserve">, </w:t>
      </w:r>
      <w:r w:rsidR="003516DF" w:rsidRPr="00AA7D8F">
        <w:rPr>
          <w:rFonts w:ascii="Times New Roman" w:hAnsi="Times New Roman" w:cs="Times New Roman"/>
          <w:i/>
        </w:rPr>
        <w:t>t</w:t>
      </w:r>
      <w:r w:rsidR="003516DF" w:rsidRPr="00AA7D8F">
        <w:rPr>
          <w:rFonts w:ascii="Times New Roman" w:hAnsi="Times New Roman" w:cs="Times New Roman"/>
          <w:i/>
          <w:vertAlign w:val="subscript"/>
        </w:rPr>
        <w:t>2</w:t>
      </w:r>
      <w:r w:rsidR="003516DF" w:rsidRPr="00AA7D8F">
        <w:rPr>
          <w:rFonts w:ascii="Times New Roman" w:hAnsi="Times New Roman" w:cs="Times New Roman"/>
        </w:rPr>
        <w:t>).</w:t>
      </w:r>
      <w:r w:rsidR="003516DF" w:rsidRPr="00AA7D8F">
        <w:rPr>
          <w:rStyle w:val="FootnoteReference"/>
          <w:rFonts w:ascii="Times New Roman" w:hAnsi="Times New Roman" w:cs="Times New Roman"/>
        </w:rPr>
        <w:footnoteReference w:id="17"/>
      </w:r>
    </w:p>
    <w:p w14:paraId="1EB656D5" w14:textId="1D72F921" w:rsidR="007D32BA" w:rsidRDefault="00927542" w:rsidP="00F87547">
      <w:pPr>
        <w:spacing w:line="480" w:lineRule="auto"/>
        <w:ind w:firstLine="720"/>
        <w:jc w:val="both"/>
        <w:rPr>
          <w:rFonts w:ascii="Times New Roman" w:hAnsi="Times New Roman" w:cs="Times New Roman"/>
        </w:rPr>
      </w:pPr>
      <w:r>
        <w:rPr>
          <w:rFonts w:ascii="Times New Roman" w:hAnsi="Times New Roman" w:cs="Times New Roman"/>
        </w:rPr>
        <w:t>Kant commits himself to the continuity of alterations throughout his corpus</w:t>
      </w:r>
      <w:r w:rsidR="0088399E">
        <w:rPr>
          <w:rFonts w:ascii="Times New Roman" w:hAnsi="Times New Roman" w:cs="Times New Roman"/>
        </w:rPr>
        <w:t xml:space="preserve">. </w:t>
      </w:r>
      <w:r w:rsidR="006C7531">
        <w:rPr>
          <w:rFonts w:ascii="Times New Roman" w:hAnsi="Times New Roman" w:cs="Times New Roman"/>
        </w:rPr>
        <w:t xml:space="preserve">In Refl 3801, </w:t>
      </w:r>
      <w:r w:rsidR="00F859CF">
        <w:rPr>
          <w:rFonts w:ascii="Times New Roman" w:hAnsi="Times New Roman" w:cs="Times New Roman"/>
        </w:rPr>
        <w:t xml:space="preserve">Kant refers to the principle of the continuity of alterations as the “physical law of continuity,” according to which states or grades are continuous magnitudes (17:297). </w:t>
      </w:r>
      <w:r w:rsidR="00085510">
        <w:rPr>
          <w:rFonts w:ascii="Times New Roman" w:hAnsi="Times New Roman" w:cs="Times New Roman"/>
        </w:rPr>
        <w:t>He</w:t>
      </w:r>
      <w:r w:rsidR="00F859CF">
        <w:rPr>
          <w:rFonts w:ascii="Times New Roman" w:hAnsi="Times New Roman" w:cs="Times New Roman"/>
        </w:rPr>
        <w:t xml:space="preserve"> specifically singles out a physical implication of this law: the direction of a</w:t>
      </w:r>
      <w:r w:rsidR="00D64389">
        <w:rPr>
          <w:rFonts w:ascii="Times New Roman" w:hAnsi="Times New Roman" w:cs="Times New Roman"/>
        </w:rPr>
        <w:t xml:space="preserve"> body’s</w:t>
      </w:r>
      <w:r w:rsidR="00F859CF">
        <w:rPr>
          <w:rFonts w:ascii="Times New Roman" w:hAnsi="Times New Roman" w:cs="Times New Roman"/>
        </w:rPr>
        <w:t xml:space="preserve"> motion changes through all the intermediate directions. </w:t>
      </w:r>
      <w:r w:rsidR="0088399E">
        <w:rPr>
          <w:rFonts w:ascii="Times New Roman" w:hAnsi="Times New Roman" w:cs="Times New Roman"/>
        </w:rPr>
        <w:t xml:space="preserve">In </w:t>
      </w:r>
      <w:r w:rsidR="00901A7F">
        <w:rPr>
          <w:rFonts w:ascii="Times New Roman" w:hAnsi="Times New Roman" w:cs="Times New Roman"/>
        </w:rPr>
        <w:t>MSI</w:t>
      </w:r>
      <w:r w:rsidR="00F87547">
        <w:rPr>
          <w:rFonts w:ascii="Times New Roman" w:hAnsi="Times New Roman" w:cs="Times New Roman"/>
        </w:rPr>
        <w:t>, Kant claims that the “metaphysical” law of continuity, according to which “</w:t>
      </w:r>
      <w:r w:rsidR="00F87547">
        <w:rPr>
          <w:rFonts w:ascii="Times New Roman" w:hAnsi="Times New Roman" w:cs="Times New Roman"/>
          <w:i/>
        </w:rPr>
        <w:t>All changes are continuous</w:t>
      </w:r>
      <w:r w:rsidR="00F87547">
        <w:rPr>
          <w:rFonts w:ascii="Times New Roman" w:hAnsi="Times New Roman" w:cs="Times New Roman"/>
        </w:rPr>
        <w:t xml:space="preserve"> or flow,” follows from the continuity of time </w:t>
      </w:r>
      <w:r w:rsidR="00901A7F">
        <w:rPr>
          <w:rFonts w:ascii="Times New Roman" w:hAnsi="Times New Roman" w:cs="Times New Roman"/>
        </w:rPr>
        <w:t>(</w:t>
      </w:r>
      <w:r w:rsidR="002067AC">
        <w:rPr>
          <w:rFonts w:ascii="Times New Roman" w:hAnsi="Times New Roman" w:cs="Times New Roman"/>
        </w:rPr>
        <w:t>2:399f.</w:t>
      </w:r>
      <w:r w:rsidR="0088399E" w:rsidRPr="00AA7D8F">
        <w:rPr>
          <w:rFonts w:ascii="Times New Roman" w:hAnsi="Times New Roman" w:cs="Times New Roman"/>
        </w:rPr>
        <w:t>)</w:t>
      </w:r>
      <w:r w:rsidR="00F87547">
        <w:rPr>
          <w:rFonts w:ascii="Times New Roman" w:hAnsi="Times New Roman" w:cs="Times New Roman"/>
        </w:rPr>
        <w:t xml:space="preserve">. </w:t>
      </w:r>
      <w:r w:rsidR="008E2DCC">
        <w:rPr>
          <w:rFonts w:ascii="Times New Roman" w:hAnsi="Times New Roman" w:cs="Times New Roman"/>
        </w:rPr>
        <w:t xml:space="preserve">In his 1770s metaphysics lectures, Kant endorses this law, claiming that “a thing never goes immediately from one state into </w:t>
      </w:r>
      <w:r w:rsidR="008E2DCC">
        <w:rPr>
          <w:rFonts w:ascii="Times New Roman" w:hAnsi="Times New Roman" w:cs="Times New Roman"/>
        </w:rPr>
        <w:lastRenderedPageBreak/>
        <w:t>another, but rather through all intermediate states, and thereby the alteration of the state of a thing is possible,” which is similarly grounded in the continuity of time</w:t>
      </w:r>
      <w:r w:rsidR="000028D4">
        <w:rPr>
          <w:rFonts w:ascii="Times New Roman" w:hAnsi="Times New Roman" w:cs="Times New Roman"/>
        </w:rPr>
        <w:t xml:space="preserve"> (V-Meta/L</w:t>
      </w:r>
      <w:r w:rsidR="000028D4" w:rsidRPr="000028D4">
        <w:rPr>
          <w:rFonts w:ascii="Times New Roman" w:hAnsi="Times New Roman" w:cs="Times New Roman"/>
          <w:vertAlign w:val="subscript"/>
        </w:rPr>
        <w:t>1</w:t>
      </w:r>
      <w:r w:rsidR="000028D4">
        <w:rPr>
          <w:rFonts w:ascii="Times New Roman" w:hAnsi="Times New Roman" w:cs="Times New Roman"/>
        </w:rPr>
        <w:t xml:space="preserve">, </w:t>
      </w:r>
      <w:r w:rsidR="008E2DCC">
        <w:rPr>
          <w:rFonts w:ascii="Times New Roman" w:hAnsi="Times New Roman" w:cs="Times New Roman"/>
        </w:rPr>
        <w:t>28:201).</w:t>
      </w:r>
      <w:r w:rsidR="008E490D">
        <w:rPr>
          <w:rFonts w:ascii="Times New Roman" w:hAnsi="Times New Roman" w:cs="Times New Roman"/>
        </w:rPr>
        <w:t xml:space="preserve"> </w:t>
      </w:r>
      <w:r w:rsidR="0088399E" w:rsidRPr="00AA7D8F">
        <w:rPr>
          <w:rFonts w:ascii="Times New Roman" w:hAnsi="Times New Roman" w:cs="Times New Roman"/>
        </w:rPr>
        <w:t>A</w:t>
      </w:r>
      <w:r w:rsidR="00E114EE">
        <w:rPr>
          <w:rFonts w:ascii="Times New Roman" w:hAnsi="Times New Roman" w:cs="Times New Roman"/>
        </w:rPr>
        <w:t xml:space="preserve">nother </w:t>
      </w:r>
      <w:r w:rsidR="00085510">
        <w:rPr>
          <w:rFonts w:ascii="Times New Roman" w:hAnsi="Times New Roman" w:cs="Times New Roman"/>
        </w:rPr>
        <w:t>pronouncement</w:t>
      </w:r>
      <w:r w:rsidR="00E114EE">
        <w:rPr>
          <w:rFonts w:ascii="Times New Roman" w:hAnsi="Times New Roman" w:cs="Times New Roman"/>
        </w:rPr>
        <w:t xml:space="preserve"> </w:t>
      </w:r>
      <w:r w:rsidR="0088399E" w:rsidRPr="00AA7D8F">
        <w:rPr>
          <w:rFonts w:ascii="Times New Roman" w:hAnsi="Times New Roman" w:cs="Times New Roman"/>
        </w:rPr>
        <w:t>is found in Kant’s 1782–83 metaphysics lectures</w:t>
      </w:r>
      <w:r w:rsidR="004A07B5">
        <w:rPr>
          <w:rFonts w:ascii="Times New Roman" w:hAnsi="Times New Roman" w:cs="Times New Roman"/>
        </w:rPr>
        <w:t>:</w:t>
      </w:r>
      <w:r w:rsidR="009E2CF9">
        <w:rPr>
          <w:rFonts w:ascii="Times New Roman" w:hAnsi="Times New Roman" w:cs="Times New Roman"/>
        </w:rPr>
        <w:t xml:space="preserve"> </w:t>
      </w:r>
      <w:r w:rsidR="0088399E" w:rsidRPr="00AA7D8F">
        <w:rPr>
          <w:rFonts w:ascii="Times New Roman" w:hAnsi="Times New Roman" w:cs="Times New Roman"/>
        </w:rPr>
        <w:t>“There is no step over from one appearance, quality, to another, without a transition through infinitely many intermediate degrees</w:t>
      </w:r>
      <w:r w:rsidR="00085510">
        <w:rPr>
          <w:rFonts w:ascii="Times New Roman" w:hAnsi="Times New Roman" w:cs="Times New Roman"/>
        </w:rPr>
        <w:t>” (V-Meta/Mrong</w:t>
      </w:r>
      <w:r w:rsidR="0088399E">
        <w:rPr>
          <w:rFonts w:ascii="Times New Roman" w:hAnsi="Times New Roman" w:cs="Times New Roman"/>
        </w:rPr>
        <w:t>ovius, 29:863).</w:t>
      </w:r>
      <w:r w:rsidR="006A20A4">
        <w:rPr>
          <w:rFonts w:ascii="Times New Roman" w:hAnsi="Times New Roman" w:cs="Times New Roman"/>
        </w:rPr>
        <w:t xml:space="preserve"> I</w:t>
      </w:r>
      <w:r w:rsidR="00A563C4">
        <w:rPr>
          <w:rFonts w:ascii="Times New Roman" w:hAnsi="Times New Roman" w:cs="Times New Roman"/>
        </w:rPr>
        <w:t>n Refl 6338a</w:t>
      </w:r>
      <w:r w:rsidR="00F91AF7">
        <w:rPr>
          <w:rFonts w:ascii="Times New Roman" w:hAnsi="Times New Roman" w:cs="Times New Roman"/>
        </w:rPr>
        <w:t xml:space="preserve"> (18:665)</w:t>
      </w:r>
      <w:r w:rsidR="00A563C4">
        <w:rPr>
          <w:rFonts w:ascii="Times New Roman" w:hAnsi="Times New Roman" w:cs="Times New Roman"/>
        </w:rPr>
        <w:t>, Kant calls this principle the “transcendental law of continuity</w:t>
      </w:r>
      <w:r w:rsidR="008E2DCC">
        <w:rPr>
          <w:rFonts w:ascii="Times New Roman" w:hAnsi="Times New Roman" w:cs="Times New Roman"/>
        </w:rPr>
        <w:t>,” while in MAN (4:553) it is the “metaphysical law of continuity,” both of which emphasize its a</w:t>
      </w:r>
      <w:r w:rsidR="008E2DCC" w:rsidRPr="00A563C4">
        <w:rPr>
          <w:rFonts w:ascii="Times New Roman" w:hAnsi="Times New Roman" w:cs="Times New Roman"/>
        </w:rPr>
        <w:t>priority</w:t>
      </w:r>
      <w:r w:rsidR="008E2DCC">
        <w:rPr>
          <w:rFonts w:ascii="Times New Roman" w:hAnsi="Times New Roman" w:cs="Times New Roman"/>
        </w:rPr>
        <w:t xml:space="preserve"> and necessity vis-à-vis appearances. </w:t>
      </w:r>
      <w:r w:rsidR="00085510">
        <w:rPr>
          <w:rFonts w:ascii="Times New Roman" w:hAnsi="Times New Roman" w:cs="Times New Roman"/>
        </w:rPr>
        <w:t>Hence,</w:t>
      </w:r>
      <w:r w:rsidR="006A20A4">
        <w:rPr>
          <w:rFonts w:ascii="Times New Roman" w:hAnsi="Times New Roman" w:cs="Times New Roman"/>
        </w:rPr>
        <w:t xml:space="preserve"> the law of continuity of alteration, upon which rests his anti-m</w:t>
      </w:r>
      <w:r w:rsidR="0001433D">
        <w:rPr>
          <w:rFonts w:ascii="Times New Roman" w:hAnsi="Times New Roman" w:cs="Times New Roman"/>
        </w:rPr>
        <w:t>echanical argument (see section</w:t>
      </w:r>
      <w:r w:rsidR="006A20A4">
        <w:rPr>
          <w:rFonts w:ascii="Times New Roman" w:hAnsi="Times New Roman" w:cs="Times New Roman"/>
        </w:rPr>
        <w:t xml:space="preserve"> 4.2</w:t>
      </w:r>
      <w:r>
        <w:rPr>
          <w:rFonts w:ascii="Times New Roman" w:hAnsi="Times New Roman" w:cs="Times New Roman"/>
        </w:rPr>
        <w:t xml:space="preserve">), is an abiding </w:t>
      </w:r>
      <w:r w:rsidR="00301A43">
        <w:rPr>
          <w:rFonts w:ascii="Times New Roman" w:hAnsi="Times New Roman" w:cs="Times New Roman"/>
        </w:rPr>
        <w:t>doctrine of Kant’s metaphysical system.</w:t>
      </w:r>
    </w:p>
    <w:p w14:paraId="62CEF5D1" w14:textId="77777777" w:rsidR="00CB7F4C" w:rsidRPr="007922F0" w:rsidRDefault="00CB7F4C" w:rsidP="001D7DFA">
      <w:pPr>
        <w:spacing w:line="480" w:lineRule="auto"/>
        <w:ind w:firstLine="360"/>
        <w:jc w:val="both"/>
        <w:rPr>
          <w:rFonts w:ascii="Times New Roman" w:hAnsi="Times New Roman" w:cs="Times New Roman"/>
        </w:rPr>
      </w:pPr>
    </w:p>
    <w:p w14:paraId="7D9F5F4A" w14:textId="31C9F7D0" w:rsidR="007922F0" w:rsidRDefault="007922F0" w:rsidP="008C140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Cosmological continuity</w:t>
      </w:r>
    </w:p>
    <w:p w14:paraId="6B62A94C" w14:textId="1A7886EA" w:rsidR="00F87547" w:rsidRDefault="008124F5" w:rsidP="00F87547">
      <w:pPr>
        <w:spacing w:line="480" w:lineRule="auto"/>
        <w:jc w:val="both"/>
        <w:rPr>
          <w:rFonts w:ascii="Times New Roman" w:hAnsi="Times New Roman" w:cs="Times New Roman"/>
        </w:rPr>
      </w:pPr>
      <w:r>
        <w:rPr>
          <w:rFonts w:ascii="Times New Roman" w:hAnsi="Times New Roman" w:cs="Times New Roman"/>
        </w:rPr>
        <w:t>Near the end of the appendix to the Transcendental Dialectic, in which Kant discusses the positive, regu</w:t>
      </w:r>
      <w:r w:rsidR="00E329D2">
        <w:rPr>
          <w:rFonts w:ascii="Times New Roman" w:hAnsi="Times New Roman" w:cs="Times New Roman"/>
        </w:rPr>
        <w:t>lative use of reason</w:t>
      </w:r>
      <w:r>
        <w:rPr>
          <w:rFonts w:ascii="Times New Roman" w:hAnsi="Times New Roman" w:cs="Times New Roman"/>
        </w:rPr>
        <w:t xml:space="preserve">, he explicitly refers to </w:t>
      </w:r>
      <w:r w:rsidR="00814E5C">
        <w:rPr>
          <w:rFonts w:ascii="Times New Roman" w:hAnsi="Times New Roman" w:cs="Times New Roman"/>
        </w:rPr>
        <w:t>a</w:t>
      </w:r>
      <w:r>
        <w:rPr>
          <w:rFonts w:ascii="Times New Roman" w:hAnsi="Times New Roman" w:cs="Times New Roman"/>
        </w:rPr>
        <w:t xml:space="preserve"> law of continuity</w:t>
      </w:r>
      <w:r w:rsidR="00814E5C">
        <w:rPr>
          <w:rFonts w:ascii="Times New Roman" w:hAnsi="Times New Roman" w:cs="Times New Roman"/>
        </w:rPr>
        <w:t xml:space="preserve"> of forms</w:t>
      </w:r>
      <w:r>
        <w:rPr>
          <w:rFonts w:ascii="Times New Roman" w:hAnsi="Times New Roman" w:cs="Times New Roman"/>
        </w:rPr>
        <w:t xml:space="preserve"> and associates it w</w:t>
      </w:r>
      <w:r w:rsidR="00CB0E87">
        <w:rPr>
          <w:rFonts w:ascii="Times New Roman" w:hAnsi="Times New Roman" w:cs="Times New Roman"/>
        </w:rPr>
        <w:t xml:space="preserve">ith Leibniz and </w:t>
      </w:r>
      <w:r w:rsidR="009D4FF1">
        <w:rPr>
          <w:rFonts w:ascii="Times New Roman" w:hAnsi="Times New Roman" w:cs="Times New Roman"/>
        </w:rPr>
        <w:t xml:space="preserve">Charles </w:t>
      </w:r>
      <w:r w:rsidR="00CB0E87">
        <w:rPr>
          <w:rFonts w:ascii="Times New Roman" w:hAnsi="Times New Roman" w:cs="Times New Roman"/>
        </w:rPr>
        <w:t xml:space="preserve">Bonnet (KrV, </w:t>
      </w:r>
      <w:r w:rsidR="009D4FF1">
        <w:rPr>
          <w:rFonts w:ascii="Times New Roman" w:hAnsi="Times New Roman" w:cs="Times New Roman"/>
        </w:rPr>
        <w:t>A688/B696</w:t>
      </w:r>
      <w:r w:rsidR="00BA3BBF">
        <w:rPr>
          <w:rFonts w:ascii="Times New Roman" w:hAnsi="Times New Roman" w:cs="Times New Roman"/>
        </w:rPr>
        <w:t>).</w:t>
      </w:r>
      <w:r w:rsidR="00505558">
        <w:rPr>
          <w:rFonts w:ascii="Times New Roman" w:hAnsi="Times New Roman" w:cs="Times New Roman"/>
        </w:rPr>
        <w:t xml:space="preserve"> </w:t>
      </w:r>
      <w:r w:rsidR="00F87547">
        <w:rPr>
          <w:rFonts w:ascii="Times New Roman" w:hAnsi="Times New Roman" w:cs="Times New Roman"/>
        </w:rPr>
        <w:t>The law of continuity of forms is</w:t>
      </w:r>
      <w:r w:rsidR="003951D6">
        <w:rPr>
          <w:rFonts w:ascii="Times New Roman" w:hAnsi="Times New Roman" w:cs="Times New Roman"/>
        </w:rPr>
        <w:t xml:space="preserve"> one of thre</w:t>
      </w:r>
      <w:r w:rsidR="00B35952">
        <w:rPr>
          <w:rFonts w:ascii="Times New Roman" w:hAnsi="Times New Roman" w:cs="Times New Roman"/>
        </w:rPr>
        <w:t>e principles that collectively characterize a systematic body of knowledge</w:t>
      </w:r>
      <w:r w:rsidR="00927542">
        <w:rPr>
          <w:rFonts w:ascii="Times New Roman" w:hAnsi="Times New Roman" w:cs="Times New Roman"/>
        </w:rPr>
        <w:t>, or science</w:t>
      </w:r>
      <w:r w:rsidR="00B35952">
        <w:rPr>
          <w:rFonts w:ascii="Times New Roman" w:hAnsi="Times New Roman" w:cs="Times New Roman"/>
        </w:rPr>
        <w:t>. According to the principle of homogeneity, all concepts stand under common, higher genera</w:t>
      </w:r>
      <w:r w:rsidR="00380D67">
        <w:rPr>
          <w:rFonts w:ascii="Times New Roman" w:hAnsi="Times New Roman" w:cs="Times New Roman"/>
        </w:rPr>
        <w:t xml:space="preserve">. The principle of specification holds that each concept admits of </w:t>
      </w:r>
      <w:r w:rsidR="00606482">
        <w:rPr>
          <w:rFonts w:ascii="Times New Roman" w:hAnsi="Times New Roman" w:cs="Times New Roman"/>
        </w:rPr>
        <w:t>division into distinct, lower species</w:t>
      </w:r>
      <w:r w:rsidR="00E93655">
        <w:rPr>
          <w:rFonts w:ascii="Times New Roman" w:hAnsi="Times New Roman" w:cs="Times New Roman"/>
        </w:rPr>
        <w:t>.</w:t>
      </w:r>
      <w:r w:rsidR="007B63E9">
        <w:rPr>
          <w:rFonts w:ascii="Times New Roman" w:hAnsi="Times New Roman" w:cs="Times New Roman"/>
        </w:rPr>
        <w:t xml:space="preserve"> </w:t>
      </w:r>
      <w:r w:rsidR="00606482">
        <w:rPr>
          <w:rFonts w:ascii="Times New Roman" w:hAnsi="Times New Roman" w:cs="Times New Roman"/>
        </w:rPr>
        <w:t xml:space="preserve">And according to the </w:t>
      </w:r>
      <w:r w:rsidR="00C148F8">
        <w:rPr>
          <w:rFonts w:ascii="Times New Roman" w:hAnsi="Times New Roman" w:cs="Times New Roman"/>
        </w:rPr>
        <w:t>principle</w:t>
      </w:r>
      <w:r w:rsidR="00606482">
        <w:rPr>
          <w:rFonts w:ascii="Times New Roman" w:hAnsi="Times New Roman" w:cs="Times New Roman"/>
        </w:rPr>
        <w:t xml:space="preserve"> of continuity of forms, there is “</w:t>
      </w:r>
      <w:r w:rsidR="00606482">
        <w:rPr>
          <w:rFonts w:ascii="Times New Roman" w:hAnsi="Times New Roman" w:cs="Times New Roman"/>
          <w:b/>
        </w:rPr>
        <w:t>affinity</w:t>
      </w:r>
      <w:r w:rsidR="00606482">
        <w:rPr>
          <w:rFonts w:ascii="Times New Roman" w:hAnsi="Times New Roman" w:cs="Times New Roman"/>
        </w:rPr>
        <w:t xml:space="preserve"> of all concepts, which offers a continuous transition from every species to every other through a graduated increase of varieties” (</w:t>
      </w:r>
      <w:r w:rsidR="00C148F8">
        <w:rPr>
          <w:rFonts w:ascii="Times New Roman" w:hAnsi="Times New Roman" w:cs="Times New Roman"/>
        </w:rPr>
        <w:t xml:space="preserve">KrV, </w:t>
      </w:r>
      <w:r w:rsidR="00D35D30">
        <w:rPr>
          <w:rFonts w:ascii="Times New Roman" w:hAnsi="Times New Roman" w:cs="Times New Roman"/>
        </w:rPr>
        <w:t>A657f.</w:t>
      </w:r>
      <w:r w:rsidR="00606482">
        <w:rPr>
          <w:rFonts w:ascii="Times New Roman" w:hAnsi="Times New Roman" w:cs="Times New Roman"/>
        </w:rPr>
        <w:t>/B68</w:t>
      </w:r>
      <w:r w:rsidR="00D35D30">
        <w:rPr>
          <w:rFonts w:ascii="Times New Roman" w:hAnsi="Times New Roman" w:cs="Times New Roman"/>
        </w:rPr>
        <w:t>5f.</w:t>
      </w:r>
      <w:r w:rsidR="00E278DC">
        <w:rPr>
          <w:rFonts w:ascii="Times New Roman" w:hAnsi="Times New Roman" w:cs="Times New Roman"/>
        </w:rPr>
        <w:t>).</w:t>
      </w:r>
      <w:r w:rsidR="00916811">
        <w:rPr>
          <w:rFonts w:ascii="Times New Roman" w:hAnsi="Times New Roman" w:cs="Times New Roman"/>
        </w:rPr>
        <w:t xml:space="preserve"> </w:t>
      </w:r>
      <w:r w:rsidR="007B63E9">
        <w:rPr>
          <w:rFonts w:ascii="Times New Roman" w:hAnsi="Times New Roman" w:cs="Times New Roman"/>
        </w:rPr>
        <w:t>According to this law, between any two species under a common genus, there must be an intermediate, third species: “all varieties of spe</w:t>
      </w:r>
      <w:r w:rsidR="00965A6F">
        <w:rPr>
          <w:rFonts w:ascii="Times New Roman" w:hAnsi="Times New Roman" w:cs="Times New Roman"/>
        </w:rPr>
        <w:t xml:space="preserve">cies bound one another and permit no transition to one </w:t>
      </w:r>
      <w:r w:rsidR="00965A6F">
        <w:rPr>
          <w:rFonts w:ascii="Times New Roman" w:hAnsi="Times New Roman" w:cs="Times New Roman"/>
        </w:rPr>
        <w:lastRenderedPageBreak/>
        <w:t>another by a leap, but only through every smaller degree of distinction, so that from each one can reach another; in a word, there are no species or subspecies that are proximate (in the concept of reason), but intervening species are always possible, whose difference from the first</w:t>
      </w:r>
      <w:r w:rsidR="00CE21B1">
        <w:rPr>
          <w:rFonts w:ascii="Times New Roman" w:hAnsi="Times New Roman" w:cs="Times New Roman"/>
        </w:rPr>
        <w:t xml:space="preserve"> and the second species is </w:t>
      </w:r>
      <w:r w:rsidR="00E87BDE">
        <w:rPr>
          <w:rFonts w:ascii="Times New Roman" w:hAnsi="Times New Roman" w:cs="Times New Roman"/>
        </w:rPr>
        <w:t>smaller</w:t>
      </w:r>
      <w:r w:rsidR="00CE21B1">
        <w:rPr>
          <w:rFonts w:ascii="Times New Roman" w:hAnsi="Times New Roman" w:cs="Times New Roman"/>
        </w:rPr>
        <w:t xml:space="preserve"> than their difference from each other” (KrV, </w:t>
      </w:r>
      <w:r w:rsidR="00D24614">
        <w:rPr>
          <w:rFonts w:ascii="Times New Roman" w:hAnsi="Times New Roman" w:cs="Times New Roman"/>
        </w:rPr>
        <w:t>A</w:t>
      </w:r>
      <w:r w:rsidR="00D35D30">
        <w:rPr>
          <w:rFonts w:ascii="Times New Roman" w:hAnsi="Times New Roman" w:cs="Times New Roman"/>
        </w:rPr>
        <w:t>659f./B687f.</w:t>
      </w:r>
      <w:r w:rsidR="007B3D70">
        <w:rPr>
          <w:rFonts w:ascii="Times New Roman" w:hAnsi="Times New Roman" w:cs="Times New Roman"/>
        </w:rPr>
        <w:t>)</w:t>
      </w:r>
      <w:r w:rsidR="00E87BDE">
        <w:rPr>
          <w:rFonts w:ascii="Times New Roman" w:hAnsi="Times New Roman" w:cs="Times New Roman"/>
        </w:rPr>
        <w:t>.</w:t>
      </w:r>
      <w:r w:rsidR="00E87BDE">
        <w:rPr>
          <w:rStyle w:val="FootnoteReference"/>
          <w:rFonts w:ascii="Times New Roman" w:hAnsi="Times New Roman" w:cs="Times New Roman"/>
        </w:rPr>
        <w:footnoteReference w:id="18"/>
      </w:r>
      <w:r w:rsidR="007B3D70">
        <w:rPr>
          <w:rFonts w:ascii="Times New Roman" w:hAnsi="Times New Roman" w:cs="Times New Roman"/>
        </w:rPr>
        <w:t xml:space="preserve"> </w:t>
      </w:r>
      <w:r w:rsidR="00853B8A">
        <w:rPr>
          <w:rFonts w:ascii="Times New Roman" w:hAnsi="Times New Roman" w:cs="Times New Roman"/>
        </w:rPr>
        <w:t xml:space="preserve">Moreover, Kant is quick to add that, in virtue of the </w:t>
      </w:r>
      <w:r w:rsidR="004D16DA">
        <w:rPr>
          <w:rFonts w:ascii="Times New Roman" w:hAnsi="Times New Roman" w:cs="Times New Roman"/>
        </w:rPr>
        <w:t xml:space="preserve">affinity of the continuously varying species, there is a unity among their </w:t>
      </w:r>
      <w:r w:rsidR="00B84779">
        <w:rPr>
          <w:rFonts w:ascii="Times New Roman" w:hAnsi="Times New Roman" w:cs="Times New Roman"/>
        </w:rPr>
        <w:t>properties and powers. So, for instance,</w:t>
      </w:r>
      <w:r w:rsidR="003778AB">
        <w:rPr>
          <w:rFonts w:ascii="Times New Roman" w:hAnsi="Times New Roman" w:cs="Times New Roman"/>
        </w:rPr>
        <w:t xml:space="preserve"> insofar as the shapes of orbits continuously vary under the</w:t>
      </w:r>
      <w:r w:rsidR="001B01D2">
        <w:rPr>
          <w:rFonts w:ascii="Times New Roman" w:hAnsi="Times New Roman" w:cs="Times New Roman"/>
        </w:rPr>
        <w:t xml:space="preserve"> </w:t>
      </w:r>
      <w:r w:rsidR="003778AB">
        <w:rPr>
          <w:rFonts w:ascii="Times New Roman" w:hAnsi="Times New Roman" w:cs="Times New Roman"/>
        </w:rPr>
        <w:t>common concept of</w:t>
      </w:r>
      <w:r w:rsidR="00085510">
        <w:rPr>
          <w:rFonts w:ascii="Times New Roman" w:hAnsi="Times New Roman" w:cs="Times New Roman"/>
        </w:rPr>
        <w:t xml:space="preserve"> a</w:t>
      </w:r>
      <w:r w:rsidR="003778AB">
        <w:rPr>
          <w:rFonts w:ascii="Times New Roman" w:hAnsi="Times New Roman" w:cs="Times New Roman"/>
        </w:rPr>
        <w:t xml:space="preserve"> conic section</w:t>
      </w:r>
      <w:r w:rsidR="001B01D2">
        <w:rPr>
          <w:rFonts w:ascii="Times New Roman" w:hAnsi="Times New Roman" w:cs="Times New Roman"/>
        </w:rPr>
        <w:t>, the paths of heavenly bodies admit of unified explanation through a single set of law</w:t>
      </w:r>
      <w:r w:rsidR="00D35D30">
        <w:rPr>
          <w:rFonts w:ascii="Times New Roman" w:hAnsi="Times New Roman" w:cs="Times New Roman"/>
        </w:rPr>
        <w:t>s: those of gravitation (A662f./B690f.</w:t>
      </w:r>
      <w:r w:rsidR="001B01D2">
        <w:rPr>
          <w:rFonts w:ascii="Times New Roman" w:hAnsi="Times New Roman" w:cs="Times New Roman"/>
        </w:rPr>
        <w:t>).</w:t>
      </w:r>
      <w:r w:rsidR="00937483">
        <w:rPr>
          <w:rFonts w:ascii="Times New Roman" w:hAnsi="Times New Roman" w:cs="Times New Roman"/>
        </w:rPr>
        <w:t xml:space="preserve"> </w:t>
      </w:r>
      <w:r w:rsidR="008C5D2C">
        <w:rPr>
          <w:rFonts w:ascii="Times New Roman" w:hAnsi="Times New Roman" w:cs="Times New Roman"/>
        </w:rPr>
        <w:t xml:space="preserve">Whereas Jorgensen titles this commitment “conceptual continuity” in Leibniz’s </w:t>
      </w:r>
      <w:r w:rsidR="00085510">
        <w:rPr>
          <w:rFonts w:ascii="Times New Roman" w:hAnsi="Times New Roman" w:cs="Times New Roman"/>
        </w:rPr>
        <w:t>system,</w:t>
      </w:r>
      <w:r w:rsidR="008C5D2C">
        <w:rPr>
          <w:rFonts w:ascii="Times New Roman" w:hAnsi="Times New Roman" w:cs="Times New Roman"/>
        </w:rPr>
        <w:t xml:space="preserve"> Kant calls this sort of continuity “cosmological” (Refl 3801, 17:</w:t>
      </w:r>
      <w:r w:rsidR="00356F73">
        <w:rPr>
          <w:rFonts w:ascii="Times New Roman" w:hAnsi="Times New Roman" w:cs="Times New Roman"/>
        </w:rPr>
        <w:t>297</w:t>
      </w:r>
      <w:r w:rsidR="00D73B2C">
        <w:rPr>
          <w:rFonts w:ascii="Times New Roman" w:hAnsi="Times New Roman" w:cs="Times New Roman"/>
        </w:rPr>
        <w:t xml:space="preserve">; Refl </w:t>
      </w:r>
      <w:r w:rsidR="002413F3">
        <w:rPr>
          <w:rFonts w:ascii="Times New Roman" w:hAnsi="Times New Roman" w:cs="Times New Roman"/>
        </w:rPr>
        <w:t>6338a, 18:665</w:t>
      </w:r>
      <w:r w:rsidR="00356F73">
        <w:rPr>
          <w:rFonts w:ascii="Times New Roman" w:hAnsi="Times New Roman" w:cs="Times New Roman"/>
        </w:rPr>
        <w:t>).</w:t>
      </w:r>
      <w:r w:rsidR="00A27333">
        <w:rPr>
          <w:rFonts w:ascii="Times New Roman" w:hAnsi="Times New Roman" w:cs="Times New Roman"/>
        </w:rPr>
        <w:t xml:space="preserve"> </w:t>
      </w:r>
      <w:r w:rsidR="00085510">
        <w:rPr>
          <w:rFonts w:ascii="Times New Roman" w:hAnsi="Times New Roman" w:cs="Times New Roman"/>
        </w:rPr>
        <w:t>He</w:t>
      </w:r>
      <w:r w:rsidR="00A27333">
        <w:rPr>
          <w:rFonts w:ascii="Times New Roman" w:hAnsi="Times New Roman" w:cs="Times New Roman"/>
        </w:rPr>
        <w:t xml:space="preserve"> </w:t>
      </w:r>
      <w:r w:rsidR="00F86C2E">
        <w:rPr>
          <w:rFonts w:ascii="Times New Roman" w:hAnsi="Times New Roman" w:cs="Times New Roman"/>
        </w:rPr>
        <w:t>affirms</w:t>
      </w:r>
      <w:r w:rsidR="00A27333">
        <w:rPr>
          <w:rFonts w:ascii="Times New Roman" w:hAnsi="Times New Roman" w:cs="Times New Roman"/>
        </w:rPr>
        <w:t xml:space="preserve"> this law throughout his metaphysics lectures</w:t>
      </w:r>
      <w:r w:rsidR="008E2DCC">
        <w:rPr>
          <w:rFonts w:ascii="Times New Roman" w:hAnsi="Times New Roman" w:cs="Times New Roman"/>
        </w:rPr>
        <w:t xml:space="preserve"> (see V-Meta/L</w:t>
      </w:r>
      <w:r w:rsidR="008E2DCC" w:rsidRPr="008E2DCC">
        <w:rPr>
          <w:rFonts w:ascii="Times New Roman" w:hAnsi="Times New Roman" w:cs="Times New Roman"/>
          <w:vertAlign w:val="subscript"/>
        </w:rPr>
        <w:t>1</w:t>
      </w:r>
      <w:r w:rsidR="008E2DCC">
        <w:rPr>
          <w:rFonts w:ascii="Times New Roman" w:hAnsi="Times New Roman" w:cs="Times New Roman"/>
        </w:rPr>
        <w:t>, 205)</w:t>
      </w:r>
      <w:r w:rsidR="00A27333">
        <w:rPr>
          <w:rFonts w:ascii="Times New Roman" w:hAnsi="Times New Roman" w:cs="Times New Roman"/>
        </w:rPr>
        <w:t xml:space="preserve">, though </w:t>
      </w:r>
      <w:r w:rsidR="00F86C2E">
        <w:rPr>
          <w:rFonts w:ascii="Times New Roman" w:hAnsi="Times New Roman" w:cs="Times New Roman"/>
        </w:rPr>
        <w:t xml:space="preserve">he also </w:t>
      </w:r>
      <w:r w:rsidR="00A27333">
        <w:rPr>
          <w:rFonts w:ascii="Times New Roman" w:hAnsi="Times New Roman" w:cs="Times New Roman"/>
        </w:rPr>
        <w:t xml:space="preserve">occasionally refers to it as “physical continuity” </w:t>
      </w:r>
      <w:r w:rsidR="00A27333" w:rsidRPr="00B31FFD">
        <w:rPr>
          <w:rFonts w:ascii="Times New Roman" w:hAnsi="Times New Roman" w:cs="Times New Roman"/>
        </w:rPr>
        <w:t>(see V-Meta/Dohna, 2</w:t>
      </w:r>
      <w:r w:rsidR="00EB11CB">
        <w:rPr>
          <w:rFonts w:ascii="Times New Roman" w:hAnsi="Times New Roman" w:cs="Times New Roman"/>
        </w:rPr>
        <w:t>8:662f.</w:t>
      </w:r>
      <w:r w:rsidR="00927542">
        <w:rPr>
          <w:rFonts w:ascii="Times New Roman" w:hAnsi="Times New Roman" w:cs="Times New Roman"/>
        </w:rPr>
        <w:t xml:space="preserve">; </w:t>
      </w:r>
      <w:r w:rsidR="00A27333" w:rsidRPr="00B31FFD">
        <w:rPr>
          <w:rFonts w:ascii="Times New Roman" w:hAnsi="Times New Roman" w:cs="Times New Roman"/>
        </w:rPr>
        <w:t>V-Meta/Herder, 28:42)</w:t>
      </w:r>
      <w:r w:rsidR="00A27333">
        <w:rPr>
          <w:rFonts w:ascii="Times New Roman" w:hAnsi="Times New Roman" w:cs="Times New Roman"/>
        </w:rPr>
        <w:t>.</w:t>
      </w:r>
    </w:p>
    <w:p w14:paraId="483ED37A" w14:textId="13E6FA8D" w:rsidR="00B54AE1" w:rsidRDefault="00BC65E5" w:rsidP="00F87547">
      <w:pPr>
        <w:spacing w:line="480" w:lineRule="auto"/>
        <w:ind w:firstLine="720"/>
        <w:jc w:val="both"/>
        <w:rPr>
          <w:rFonts w:ascii="Times New Roman" w:hAnsi="Times New Roman" w:cs="Times New Roman"/>
        </w:rPr>
      </w:pPr>
      <w:r>
        <w:rPr>
          <w:rFonts w:ascii="Times New Roman" w:hAnsi="Times New Roman" w:cs="Times New Roman"/>
        </w:rPr>
        <w:t>However, t</w:t>
      </w:r>
      <w:r w:rsidR="00356F73">
        <w:rPr>
          <w:rFonts w:ascii="Times New Roman" w:hAnsi="Times New Roman" w:cs="Times New Roman"/>
        </w:rPr>
        <w:t>he law of cosm</w:t>
      </w:r>
      <w:r>
        <w:rPr>
          <w:rFonts w:ascii="Times New Roman" w:hAnsi="Times New Roman" w:cs="Times New Roman"/>
        </w:rPr>
        <w:t>ological continuity is, like those of homogeneity and specification,</w:t>
      </w:r>
      <w:r w:rsidR="00356F73">
        <w:rPr>
          <w:rFonts w:ascii="Times New Roman" w:hAnsi="Times New Roman" w:cs="Times New Roman"/>
        </w:rPr>
        <w:t xml:space="preserve"> merely </w:t>
      </w:r>
      <w:r w:rsidR="00356F73">
        <w:rPr>
          <w:rFonts w:ascii="Times New Roman" w:hAnsi="Times New Roman" w:cs="Times New Roman"/>
          <w:i/>
        </w:rPr>
        <w:t>regulative</w:t>
      </w:r>
      <w:r w:rsidR="00356F73">
        <w:rPr>
          <w:rFonts w:ascii="Times New Roman" w:hAnsi="Times New Roman" w:cs="Times New Roman"/>
        </w:rPr>
        <w:t>, for Kant.</w:t>
      </w:r>
      <w:r w:rsidR="00846AA1">
        <w:rPr>
          <w:rFonts w:ascii="Times New Roman" w:hAnsi="Times New Roman" w:cs="Times New Roman"/>
        </w:rPr>
        <w:t xml:space="preserve"> T</w:t>
      </w:r>
      <w:r w:rsidR="00F86C2E">
        <w:rPr>
          <w:rFonts w:ascii="Times New Roman" w:hAnsi="Times New Roman" w:cs="Times New Roman"/>
        </w:rPr>
        <w:t>hat is, “reason can follow [these principles</w:t>
      </w:r>
      <w:r w:rsidR="00846AA1">
        <w:rPr>
          <w:rFonts w:ascii="Times New Roman" w:hAnsi="Times New Roman" w:cs="Times New Roman"/>
        </w:rPr>
        <w:t>] only asymptotically, as it were, i.e., merely by</w:t>
      </w:r>
      <w:r w:rsidR="00F43620">
        <w:rPr>
          <w:rFonts w:ascii="Times New Roman" w:hAnsi="Times New Roman" w:cs="Times New Roman"/>
        </w:rPr>
        <w:t xml:space="preserve"> approximation</w:t>
      </w:r>
      <w:r w:rsidR="00871CBF">
        <w:rPr>
          <w:rFonts w:ascii="Times New Roman" w:hAnsi="Times New Roman" w:cs="Times New Roman"/>
        </w:rPr>
        <w:t>, without ever reaching them” (A663/B691).</w:t>
      </w:r>
      <w:r w:rsidR="00F86C2E">
        <w:rPr>
          <w:rFonts w:ascii="Times New Roman" w:hAnsi="Times New Roman" w:cs="Times New Roman"/>
        </w:rPr>
        <w:t xml:space="preserve"> That is,</w:t>
      </w:r>
      <w:r w:rsidR="00356F73">
        <w:rPr>
          <w:rFonts w:ascii="Times New Roman" w:hAnsi="Times New Roman" w:cs="Times New Roman"/>
        </w:rPr>
        <w:t xml:space="preserve"> no </w:t>
      </w:r>
      <w:r w:rsidR="002C7C80">
        <w:rPr>
          <w:rFonts w:ascii="Times New Roman" w:hAnsi="Times New Roman" w:cs="Times New Roman"/>
        </w:rPr>
        <w:t>actual</w:t>
      </w:r>
      <w:r w:rsidR="00356F73">
        <w:rPr>
          <w:rFonts w:ascii="Times New Roman" w:hAnsi="Times New Roman" w:cs="Times New Roman"/>
        </w:rPr>
        <w:t xml:space="preserve">, extant body of knowledge </w:t>
      </w:r>
      <w:r w:rsidR="00F86C2E">
        <w:rPr>
          <w:rFonts w:ascii="Times New Roman" w:hAnsi="Times New Roman" w:cs="Times New Roman"/>
        </w:rPr>
        <w:t xml:space="preserve">satisfies the </w:t>
      </w:r>
      <w:r w:rsidR="00871CBF">
        <w:rPr>
          <w:rFonts w:ascii="Times New Roman" w:hAnsi="Times New Roman" w:cs="Times New Roman"/>
        </w:rPr>
        <w:t>description of systematic unity</w:t>
      </w:r>
      <w:r w:rsidR="004B2155">
        <w:rPr>
          <w:rFonts w:ascii="Times New Roman" w:hAnsi="Times New Roman" w:cs="Times New Roman"/>
        </w:rPr>
        <w:t>.</w:t>
      </w:r>
      <w:r w:rsidR="00871CBF">
        <w:rPr>
          <w:rFonts w:ascii="Times New Roman" w:hAnsi="Times New Roman" w:cs="Times New Roman"/>
        </w:rPr>
        <w:t xml:space="preserve"> </w:t>
      </w:r>
      <w:r w:rsidR="002C7C80">
        <w:rPr>
          <w:rFonts w:ascii="Times New Roman" w:hAnsi="Times New Roman" w:cs="Times New Roman"/>
        </w:rPr>
        <w:t>Any actual doctrine is merely finite and admits of gaps</w:t>
      </w:r>
      <w:r w:rsidR="00513AAC">
        <w:rPr>
          <w:rFonts w:ascii="Times New Roman" w:hAnsi="Times New Roman" w:cs="Times New Roman"/>
        </w:rPr>
        <w:t xml:space="preserve">, </w:t>
      </w:r>
      <w:r w:rsidR="00927542">
        <w:rPr>
          <w:rFonts w:ascii="Times New Roman" w:hAnsi="Times New Roman" w:cs="Times New Roman"/>
        </w:rPr>
        <w:t xml:space="preserve">namely </w:t>
      </w:r>
      <w:r w:rsidR="00513AAC">
        <w:rPr>
          <w:rFonts w:ascii="Times New Roman" w:hAnsi="Times New Roman" w:cs="Times New Roman"/>
        </w:rPr>
        <w:t>missing species and genera</w:t>
      </w:r>
      <w:r w:rsidR="002C7C80">
        <w:rPr>
          <w:rFonts w:ascii="Times New Roman" w:hAnsi="Times New Roman" w:cs="Times New Roman"/>
        </w:rPr>
        <w:t xml:space="preserve">. </w:t>
      </w:r>
      <w:r w:rsidR="00513AAC">
        <w:rPr>
          <w:rFonts w:ascii="Times New Roman" w:hAnsi="Times New Roman" w:cs="Times New Roman"/>
        </w:rPr>
        <w:t>Nevertheless</w:t>
      </w:r>
      <w:r w:rsidR="00F87547">
        <w:rPr>
          <w:rFonts w:ascii="Times New Roman" w:hAnsi="Times New Roman" w:cs="Times New Roman"/>
        </w:rPr>
        <w:t>,</w:t>
      </w:r>
      <w:r w:rsidR="00513AAC">
        <w:rPr>
          <w:rFonts w:ascii="Times New Roman" w:hAnsi="Times New Roman" w:cs="Times New Roman"/>
        </w:rPr>
        <w:t xml:space="preserve"> the principles serve as guiding </w:t>
      </w:r>
      <w:r w:rsidR="005A7F00">
        <w:rPr>
          <w:rFonts w:ascii="Times New Roman" w:hAnsi="Times New Roman" w:cs="Times New Roman"/>
        </w:rPr>
        <w:t xml:space="preserve">edicts for the development of our sciences. We </w:t>
      </w:r>
      <w:r w:rsidR="005A7F00" w:rsidRPr="005A7F00">
        <w:rPr>
          <w:rFonts w:ascii="Times New Roman" w:hAnsi="Times New Roman" w:cs="Times New Roman"/>
          <w:i/>
        </w:rPr>
        <w:t>seek</w:t>
      </w:r>
      <w:r w:rsidR="005A7F00">
        <w:rPr>
          <w:rFonts w:ascii="Times New Roman" w:hAnsi="Times New Roman" w:cs="Times New Roman"/>
        </w:rPr>
        <w:t xml:space="preserve"> to fill out our conceptual hierarchies and </w:t>
      </w:r>
      <w:r w:rsidR="00F712BF">
        <w:rPr>
          <w:rFonts w:ascii="Times New Roman" w:hAnsi="Times New Roman" w:cs="Times New Roman"/>
        </w:rPr>
        <w:t xml:space="preserve">to </w:t>
      </w:r>
      <w:r w:rsidR="005A7F00">
        <w:rPr>
          <w:rFonts w:ascii="Times New Roman" w:hAnsi="Times New Roman" w:cs="Times New Roman"/>
        </w:rPr>
        <w:t>achieve a parsimonious,</w:t>
      </w:r>
      <w:r w:rsidR="001053CE">
        <w:rPr>
          <w:rFonts w:ascii="Times New Roman" w:hAnsi="Times New Roman" w:cs="Times New Roman"/>
        </w:rPr>
        <w:t xml:space="preserve"> unified set of laws governing all the relevant phenomena, though we can only ever asymptotically approach this goal.</w:t>
      </w:r>
      <w:r w:rsidR="005A7F00">
        <w:rPr>
          <w:rFonts w:ascii="Times New Roman" w:hAnsi="Times New Roman" w:cs="Times New Roman"/>
        </w:rPr>
        <w:t xml:space="preserve"> </w:t>
      </w:r>
      <w:r w:rsidR="00513AAC">
        <w:rPr>
          <w:rFonts w:ascii="Times New Roman" w:hAnsi="Times New Roman" w:cs="Times New Roman"/>
        </w:rPr>
        <w:t>Kant echoes this sentiment in Refl 6338a:</w:t>
      </w:r>
      <w:r w:rsidR="002413F3">
        <w:rPr>
          <w:rFonts w:ascii="Times New Roman" w:hAnsi="Times New Roman" w:cs="Times New Roman"/>
        </w:rPr>
        <w:t xml:space="preserve"> </w:t>
      </w:r>
      <w:r>
        <w:rPr>
          <w:rFonts w:ascii="Times New Roman" w:hAnsi="Times New Roman" w:cs="Times New Roman"/>
        </w:rPr>
        <w:lastRenderedPageBreak/>
        <w:t xml:space="preserve">after presenting the cosmological law of continuity, </w:t>
      </w:r>
      <w:r w:rsidR="00513AAC">
        <w:rPr>
          <w:rFonts w:ascii="Times New Roman" w:hAnsi="Times New Roman" w:cs="Times New Roman"/>
        </w:rPr>
        <w:t xml:space="preserve">he </w:t>
      </w:r>
      <w:r w:rsidR="002413F3">
        <w:rPr>
          <w:rFonts w:ascii="Times New Roman" w:hAnsi="Times New Roman" w:cs="Times New Roman"/>
        </w:rPr>
        <w:t xml:space="preserve">hastens to add that the </w:t>
      </w:r>
      <w:r w:rsidR="004023C7">
        <w:rPr>
          <w:rFonts w:ascii="Times New Roman" w:hAnsi="Times New Roman" w:cs="Times New Roman"/>
        </w:rPr>
        <w:t>principle</w:t>
      </w:r>
      <w:r w:rsidR="002413F3">
        <w:rPr>
          <w:rFonts w:ascii="Times New Roman" w:hAnsi="Times New Roman" w:cs="Times New Roman"/>
        </w:rPr>
        <w:t xml:space="preserve"> concerns only the </w:t>
      </w:r>
      <w:r w:rsidR="002413F3">
        <w:rPr>
          <w:rFonts w:ascii="Times New Roman" w:hAnsi="Times New Roman" w:cs="Times New Roman"/>
          <w:i/>
        </w:rPr>
        <w:t>possibility</w:t>
      </w:r>
      <w:r w:rsidR="002413F3">
        <w:rPr>
          <w:rFonts w:ascii="Times New Roman" w:hAnsi="Times New Roman" w:cs="Times New Roman"/>
        </w:rPr>
        <w:t xml:space="preserve"> of </w:t>
      </w:r>
      <w:r w:rsidR="00F0070B">
        <w:rPr>
          <w:rFonts w:ascii="Times New Roman" w:hAnsi="Times New Roman" w:cs="Times New Roman"/>
        </w:rPr>
        <w:t xml:space="preserve">such intervening </w:t>
      </w:r>
      <w:r w:rsidR="002413F3">
        <w:rPr>
          <w:rFonts w:ascii="Times New Roman" w:hAnsi="Times New Roman" w:cs="Times New Roman"/>
        </w:rPr>
        <w:t>concepts, not their actuality</w:t>
      </w:r>
      <w:r w:rsidR="00085510">
        <w:rPr>
          <w:rFonts w:ascii="Times New Roman" w:hAnsi="Times New Roman" w:cs="Times New Roman"/>
        </w:rPr>
        <w:t xml:space="preserve"> (18:665)</w:t>
      </w:r>
      <w:r w:rsidR="002413F3">
        <w:rPr>
          <w:rFonts w:ascii="Times New Roman" w:hAnsi="Times New Roman" w:cs="Times New Roman"/>
        </w:rPr>
        <w:t>. Thus,</w:t>
      </w:r>
      <w:r w:rsidR="00F0070B">
        <w:rPr>
          <w:rFonts w:ascii="Times New Roman" w:hAnsi="Times New Roman" w:cs="Times New Roman"/>
        </w:rPr>
        <w:t xml:space="preserve"> the ideal </w:t>
      </w:r>
      <w:r w:rsidR="00B54AE1">
        <w:rPr>
          <w:rFonts w:ascii="Times New Roman" w:hAnsi="Times New Roman" w:cs="Times New Roman"/>
        </w:rPr>
        <w:t>of a completely continuous, gap</w:t>
      </w:r>
      <w:r w:rsidR="00F0070B">
        <w:rPr>
          <w:rFonts w:ascii="Times New Roman" w:hAnsi="Times New Roman" w:cs="Times New Roman"/>
        </w:rPr>
        <w:t xml:space="preserve">less body of knowledge remains a </w:t>
      </w:r>
      <w:r w:rsidR="00F0070B" w:rsidRPr="00B54AE1">
        <w:rPr>
          <w:rFonts w:ascii="Times New Roman" w:hAnsi="Times New Roman" w:cs="Times New Roman"/>
          <w:i/>
        </w:rPr>
        <w:t>mere</w:t>
      </w:r>
      <w:r w:rsidR="00F0070B">
        <w:rPr>
          <w:rFonts w:ascii="Times New Roman" w:hAnsi="Times New Roman" w:cs="Times New Roman"/>
        </w:rPr>
        <w:t xml:space="preserve"> ideal that we can only ever approximate.</w:t>
      </w:r>
      <w:r w:rsidR="009C2DE7">
        <w:rPr>
          <w:rFonts w:ascii="Times New Roman" w:hAnsi="Times New Roman" w:cs="Times New Roman"/>
        </w:rPr>
        <w:t xml:space="preserve"> </w:t>
      </w:r>
    </w:p>
    <w:p w14:paraId="7FA553CA" w14:textId="27FFDDDB" w:rsidR="001D7DFA" w:rsidRPr="001C5590" w:rsidRDefault="00E921DB" w:rsidP="00F87547">
      <w:pPr>
        <w:spacing w:line="480" w:lineRule="auto"/>
        <w:ind w:firstLine="720"/>
        <w:jc w:val="both"/>
        <w:rPr>
          <w:rFonts w:ascii="Times New Roman" w:hAnsi="Times New Roman" w:cs="Times New Roman"/>
        </w:rPr>
      </w:pPr>
      <w:r>
        <w:rPr>
          <w:rFonts w:ascii="Times New Roman" w:hAnsi="Times New Roman" w:cs="Times New Roman"/>
        </w:rPr>
        <w:t xml:space="preserve">That the cosmological law is </w:t>
      </w:r>
      <w:r w:rsidR="00EC1232">
        <w:rPr>
          <w:rFonts w:ascii="Times New Roman" w:hAnsi="Times New Roman" w:cs="Times New Roman"/>
        </w:rPr>
        <w:t xml:space="preserve">regulative implies that it is of a very different sort from those laws considered above. The other laws of continuity are transcendental and </w:t>
      </w:r>
      <w:r w:rsidR="00EC1232">
        <w:rPr>
          <w:rFonts w:ascii="Times New Roman" w:hAnsi="Times New Roman" w:cs="Times New Roman"/>
          <w:i/>
        </w:rPr>
        <w:t>a priori</w:t>
      </w:r>
      <w:r w:rsidR="001C5590">
        <w:rPr>
          <w:rFonts w:ascii="Times New Roman" w:hAnsi="Times New Roman" w:cs="Times New Roman"/>
        </w:rPr>
        <w:t xml:space="preserve">: for instance, that </w:t>
      </w:r>
      <w:r w:rsidR="006472B9">
        <w:rPr>
          <w:rFonts w:ascii="Times New Roman" w:hAnsi="Times New Roman" w:cs="Times New Roman"/>
        </w:rPr>
        <w:t xml:space="preserve">an </w:t>
      </w:r>
      <w:r w:rsidR="001C5590">
        <w:rPr>
          <w:rFonts w:ascii="Times New Roman" w:hAnsi="Times New Roman" w:cs="Times New Roman"/>
        </w:rPr>
        <w:t>alterat</w:t>
      </w:r>
      <w:r w:rsidR="006472B9">
        <w:rPr>
          <w:rFonts w:ascii="Times New Roman" w:hAnsi="Times New Roman" w:cs="Times New Roman"/>
        </w:rPr>
        <w:t>ion</w:t>
      </w:r>
      <w:r w:rsidR="001C5590">
        <w:rPr>
          <w:rFonts w:ascii="Times New Roman" w:hAnsi="Times New Roman" w:cs="Times New Roman"/>
        </w:rPr>
        <w:t xml:space="preserve"> proceed</w:t>
      </w:r>
      <w:r w:rsidR="006472B9">
        <w:rPr>
          <w:rFonts w:ascii="Times New Roman" w:hAnsi="Times New Roman" w:cs="Times New Roman"/>
        </w:rPr>
        <w:t>s</w:t>
      </w:r>
      <w:r w:rsidR="001C5590">
        <w:rPr>
          <w:rFonts w:ascii="Times New Roman" w:hAnsi="Times New Roman" w:cs="Times New Roman"/>
        </w:rPr>
        <w:t xml:space="preserve"> continuously through all intervening degrees is </w:t>
      </w:r>
      <w:r w:rsidR="006472B9">
        <w:rPr>
          <w:rFonts w:ascii="Times New Roman" w:hAnsi="Times New Roman" w:cs="Times New Roman"/>
        </w:rPr>
        <w:t xml:space="preserve">a constitutive property of alterations of appearances. </w:t>
      </w:r>
      <w:r w:rsidR="00E212B4">
        <w:rPr>
          <w:rFonts w:ascii="Times New Roman" w:hAnsi="Times New Roman" w:cs="Times New Roman"/>
        </w:rPr>
        <w:t xml:space="preserve">In contrast, that, say, </w:t>
      </w:r>
      <w:r w:rsidR="009622C6">
        <w:rPr>
          <w:rFonts w:ascii="Times New Roman" w:hAnsi="Times New Roman" w:cs="Times New Roman"/>
        </w:rPr>
        <w:t xml:space="preserve">our physical laws bear a systematic unity, although desirable, is not necessary or constitutive of such. This idiosyncrasy of </w:t>
      </w:r>
      <w:r w:rsidR="00955207">
        <w:rPr>
          <w:rFonts w:ascii="Times New Roman" w:hAnsi="Times New Roman" w:cs="Times New Roman"/>
        </w:rPr>
        <w:t>Kant’s concept</w:t>
      </w:r>
      <w:r w:rsidR="002C6416">
        <w:rPr>
          <w:rFonts w:ascii="Times New Roman" w:hAnsi="Times New Roman" w:cs="Times New Roman"/>
        </w:rPr>
        <w:t xml:space="preserve">ion of cosmological continuity in comparison with the other sorts plays an important role in my examination of </w:t>
      </w:r>
      <w:r w:rsidR="00FF31B9">
        <w:rPr>
          <w:rFonts w:ascii="Times New Roman" w:hAnsi="Times New Roman" w:cs="Times New Roman"/>
        </w:rPr>
        <w:t>h</w:t>
      </w:r>
      <w:r w:rsidR="00085510">
        <w:rPr>
          <w:rFonts w:ascii="Times New Roman" w:hAnsi="Times New Roman" w:cs="Times New Roman"/>
        </w:rPr>
        <w:t>i</w:t>
      </w:r>
      <w:r w:rsidR="00FF31B9">
        <w:rPr>
          <w:rFonts w:ascii="Times New Roman" w:hAnsi="Times New Roman" w:cs="Times New Roman"/>
        </w:rPr>
        <w:t>s</w:t>
      </w:r>
      <w:r w:rsidR="006A6BFE">
        <w:rPr>
          <w:rFonts w:ascii="Times New Roman" w:hAnsi="Times New Roman" w:cs="Times New Roman"/>
        </w:rPr>
        <w:t xml:space="preserve"> </w:t>
      </w:r>
      <w:r w:rsidR="00C22AAF">
        <w:rPr>
          <w:rFonts w:ascii="Times New Roman" w:hAnsi="Times New Roman" w:cs="Times New Roman"/>
        </w:rPr>
        <w:t>argum</w:t>
      </w:r>
      <w:r w:rsidR="00FF31B9">
        <w:rPr>
          <w:rFonts w:ascii="Times New Roman" w:hAnsi="Times New Roman" w:cs="Times New Roman"/>
        </w:rPr>
        <w:t xml:space="preserve">ents against the mechanists in section </w:t>
      </w:r>
      <w:r w:rsidR="00C22AAF">
        <w:rPr>
          <w:rFonts w:ascii="Times New Roman" w:hAnsi="Times New Roman" w:cs="Times New Roman"/>
        </w:rPr>
        <w:t>4.2.</w:t>
      </w:r>
    </w:p>
    <w:p w14:paraId="31FACE59" w14:textId="77777777" w:rsidR="00F0070B" w:rsidRPr="002413F3" w:rsidRDefault="00F0070B" w:rsidP="008124F5">
      <w:pPr>
        <w:spacing w:line="480" w:lineRule="auto"/>
        <w:ind w:firstLine="360"/>
        <w:jc w:val="both"/>
        <w:rPr>
          <w:rFonts w:ascii="Times New Roman" w:hAnsi="Times New Roman" w:cs="Times New Roman"/>
        </w:rPr>
      </w:pPr>
    </w:p>
    <w:p w14:paraId="07560E3D" w14:textId="0DED8EAA" w:rsidR="0084528D" w:rsidRPr="0084528D" w:rsidRDefault="00085510" w:rsidP="0084528D">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Dynamical C</w:t>
      </w:r>
      <w:r w:rsidR="0084528D">
        <w:rPr>
          <w:rFonts w:ascii="Times New Roman" w:hAnsi="Times New Roman" w:cs="Times New Roman"/>
        </w:rPr>
        <w:t>ontinuity</w:t>
      </w:r>
    </w:p>
    <w:p w14:paraId="109392EC" w14:textId="59CBB7A4" w:rsidR="00176192" w:rsidRDefault="00493612" w:rsidP="00675F15">
      <w:pPr>
        <w:spacing w:line="480" w:lineRule="auto"/>
        <w:jc w:val="both"/>
        <w:rPr>
          <w:rFonts w:ascii="Times New Roman" w:hAnsi="Times New Roman" w:cs="Times New Roman"/>
        </w:rPr>
      </w:pPr>
      <w:r>
        <w:rPr>
          <w:rFonts w:ascii="Times New Roman" w:hAnsi="Times New Roman" w:cs="Times New Roman"/>
        </w:rPr>
        <w:t>In this section,</w:t>
      </w:r>
      <w:r w:rsidR="001954B4">
        <w:rPr>
          <w:rFonts w:ascii="Times New Roman" w:hAnsi="Times New Roman" w:cs="Times New Roman"/>
        </w:rPr>
        <w:t xml:space="preserve"> </w:t>
      </w:r>
      <w:r w:rsidR="00E65E6F">
        <w:rPr>
          <w:rFonts w:ascii="Times New Roman" w:hAnsi="Times New Roman" w:cs="Times New Roman"/>
        </w:rPr>
        <w:t xml:space="preserve">I </w:t>
      </w:r>
      <w:r w:rsidR="00B54AE1">
        <w:rPr>
          <w:rFonts w:ascii="Times New Roman" w:hAnsi="Times New Roman" w:cs="Times New Roman"/>
        </w:rPr>
        <w:t>explain</w:t>
      </w:r>
      <w:r w:rsidR="00E65E6F">
        <w:rPr>
          <w:rFonts w:ascii="Times New Roman" w:hAnsi="Times New Roman" w:cs="Times New Roman"/>
        </w:rPr>
        <w:t xml:space="preserve"> that Kant </w:t>
      </w:r>
      <w:r w:rsidR="00085510">
        <w:rPr>
          <w:rFonts w:ascii="Times New Roman" w:hAnsi="Times New Roman" w:cs="Times New Roman"/>
        </w:rPr>
        <w:t>accepts</w:t>
      </w:r>
      <w:r w:rsidR="00E65E6F">
        <w:rPr>
          <w:rFonts w:ascii="Times New Roman" w:hAnsi="Times New Roman" w:cs="Times New Roman"/>
        </w:rPr>
        <w:t xml:space="preserve"> a </w:t>
      </w:r>
      <w:r w:rsidR="00E65E6F" w:rsidRPr="001954B4">
        <w:rPr>
          <w:rFonts w:ascii="Times New Roman" w:hAnsi="Times New Roman" w:cs="Times New Roman"/>
          <w:i/>
        </w:rPr>
        <w:t>dynamical</w:t>
      </w:r>
      <w:r w:rsidR="00E65E6F">
        <w:rPr>
          <w:rFonts w:ascii="Times New Roman" w:hAnsi="Times New Roman" w:cs="Times New Roman"/>
        </w:rPr>
        <w:t xml:space="preserve"> law of continuity</w:t>
      </w:r>
      <w:r w:rsidR="00B54AE1">
        <w:rPr>
          <w:rFonts w:ascii="Times New Roman" w:hAnsi="Times New Roman" w:cs="Times New Roman"/>
        </w:rPr>
        <w:t xml:space="preserve"> that decisively legislates against mechanical philosophy.</w:t>
      </w:r>
      <w:r>
        <w:rPr>
          <w:rFonts w:ascii="Times New Roman" w:hAnsi="Times New Roman" w:cs="Times New Roman"/>
        </w:rPr>
        <w:t xml:space="preserve"> </w:t>
      </w:r>
      <w:r w:rsidR="001954B4">
        <w:rPr>
          <w:rFonts w:ascii="Times New Roman" w:hAnsi="Times New Roman" w:cs="Times New Roman"/>
        </w:rPr>
        <w:t xml:space="preserve">This dynamical law is a particular </w:t>
      </w:r>
      <w:r w:rsidR="00382164">
        <w:rPr>
          <w:rFonts w:ascii="Times New Roman" w:hAnsi="Times New Roman" w:cs="Times New Roman"/>
        </w:rPr>
        <w:t>instantiation</w:t>
      </w:r>
      <w:r w:rsidR="001954B4">
        <w:rPr>
          <w:rFonts w:ascii="Times New Roman" w:hAnsi="Times New Roman" w:cs="Times New Roman"/>
        </w:rPr>
        <w:t xml:space="preserve"> of the law of continuity of altera</w:t>
      </w:r>
      <w:r w:rsidR="00A12C80">
        <w:rPr>
          <w:rFonts w:ascii="Times New Roman" w:hAnsi="Times New Roman" w:cs="Times New Roman"/>
        </w:rPr>
        <w:t xml:space="preserve">tion and </w:t>
      </w:r>
      <w:r w:rsidR="007776D7">
        <w:rPr>
          <w:rFonts w:ascii="Times New Roman" w:hAnsi="Times New Roman" w:cs="Times New Roman"/>
        </w:rPr>
        <w:t>holds that</w:t>
      </w:r>
      <w:r w:rsidR="00382164">
        <w:rPr>
          <w:rFonts w:ascii="Times New Roman" w:hAnsi="Times New Roman" w:cs="Times New Roman"/>
        </w:rPr>
        <w:t xml:space="preserve"> changes in the motion of bodies must occur through degrees</w:t>
      </w:r>
      <w:r w:rsidR="00116B00">
        <w:rPr>
          <w:rFonts w:ascii="Times New Roman" w:hAnsi="Times New Roman" w:cs="Times New Roman"/>
        </w:rPr>
        <w:t xml:space="preserve">. That Kant accepts </w:t>
      </w:r>
      <w:r w:rsidR="00902D60">
        <w:rPr>
          <w:rFonts w:ascii="Times New Roman" w:hAnsi="Times New Roman" w:cs="Times New Roman"/>
        </w:rPr>
        <w:t>this law</w:t>
      </w:r>
      <w:r w:rsidR="00052F9C">
        <w:rPr>
          <w:rFonts w:ascii="Times New Roman" w:hAnsi="Times New Roman" w:cs="Times New Roman"/>
        </w:rPr>
        <w:t xml:space="preserve"> puts </w:t>
      </w:r>
      <w:r w:rsidR="00902D60">
        <w:rPr>
          <w:rFonts w:ascii="Times New Roman" w:hAnsi="Times New Roman" w:cs="Times New Roman"/>
        </w:rPr>
        <w:t>him</w:t>
      </w:r>
      <w:r w:rsidR="00052F9C">
        <w:rPr>
          <w:rFonts w:ascii="Times New Roman" w:hAnsi="Times New Roman" w:cs="Times New Roman"/>
        </w:rPr>
        <w:t xml:space="preserve"> in position to </w:t>
      </w:r>
      <w:r w:rsidR="00304DDE">
        <w:rPr>
          <w:rFonts w:ascii="Times New Roman" w:hAnsi="Times New Roman" w:cs="Times New Roman"/>
        </w:rPr>
        <w:t xml:space="preserve">endorse the </w:t>
      </w:r>
      <w:r w:rsidR="001209F3">
        <w:rPr>
          <w:rFonts w:ascii="Times New Roman" w:hAnsi="Times New Roman" w:cs="Times New Roman"/>
        </w:rPr>
        <w:t>second</w:t>
      </w:r>
      <w:r w:rsidR="00304DDE">
        <w:rPr>
          <w:rFonts w:ascii="Times New Roman" w:hAnsi="Times New Roman" w:cs="Times New Roman"/>
        </w:rPr>
        <w:t xml:space="preserve"> of the aforementioned Leibnizian refutations of </w:t>
      </w:r>
      <w:r w:rsidR="00123429">
        <w:rPr>
          <w:rFonts w:ascii="Times New Roman" w:hAnsi="Times New Roman" w:cs="Times New Roman"/>
        </w:rPr>
        <w:t xml:space="preserve">mechanism, </w:t>
      </w:r>
      <w:r w:rsidR="00A12C80">
        <w:rPr>
          <w:rFonts w:ascii="Times New Roman" w:hAnsi="Times New Roman" w:cs="Times New Roman"/>
        </w:rPr>
        <w:t>according to which the instantaneous changes of motion effected by collisions of absolutely impenetrable corpuscles are impossible</w:t>
      </w:r>
      <w:r>
        <w:rPr>
          <w:rFonts w:ascii="Times New Roman" w:hAnsi="Times New Roman" w:cs="Times New Roman"/>
        </w:rPr>
        <w:t>.</w:t>
      </w:r>
      <w:r w:rsidR="0014204F">
        <w:rPr>
          <w:rFonts w:ascii="Times New Roman" w:hAnsi="Times New Roman" w:cs="Times New Roman"/>
        </w:rPr>
        <w:t xml:space="preserve"> This section hence demonstrates my disagreement with Pollok and Warren, who maintain that continuity can play no role in Kant’s disproof of mechanism, as well as Schäfer and Brittan, who overlook the critical role of the continuity </w:t>
      </w:r>
      <w:r w:rsidR="0014204F">
        <w:rPr>
          <w:rFonts w:ascii="Times New Roman" w:hAnsi="Times New Roman" w:cs="Times New Roman"/>
        </w:rPr>
        <w:lastRenderedPageBreak/>
        <w:t xml:space="preserve">of </w:t>
      </w:r>
      <w:r w:rsidR="0014204F">
        <w:rPr>
          <w:rFonts w:ascii="Times New Roman" w:hAnsi="Times New Roman" w:cs="Times New Roman"/>
          <w:i/>
        </w:rPr>
        <w:t xml:space="preserve">alteration </w:t>
      </w:r>
      <w:r w:rsidR="0014204F">
        <w:rPr>
          <w:rFonts w:ascii="Times New Roman" w:hAnsi="Times New Roman" w:cs="Times New Roman"/>
        </w:rPr>
        <w:t>in Kant’s argument. Additionally, I explain that</w:t>
      </w:r>
      <w:r w:rsidR="00052F9C">
        <w:rPr>
          <w:rFonts w:ascii="Times New Roman" w:hAnsi="Times New Roman" w:cs="Times New Roman"/>
        </w:rPr>
        <w:t xml:space="preserve"> </w:t>
      </w:r>
      <w:r w:rsidR="008F1442">
        <w:rPr>
          <w:rFonts w:ascii="Times New Roman" w:hAnsi="Times New Roman" w:cs="Times New Roman"/>
        </w:rPr>
        <w:t xml:space="preserve">since the systematic unity of the laws of nature is a merely regulative ideal, for Kant, </w:t>
      </w:r>
      <w:r w:rsidR="00BD1EDF">
        <w:rPr>
          <w:rFonts w:ascii="Times New Roman" w:hAnsi="Times New Roman" w:cs="Times New Roman"/>
        </w:rPr>
        <w:t xml:space="preserve">that the laws of mechanical philosophy </w:t>
      </w:r>
      <w:r w:rsidR="008E2DCC">
        <w:rPr>
          <w:rFonts w:ascii="Times New Roman" w:hAnsi="Times New Roman" w:cs="Times New Roman"/>
        </w:rPr>
        <w:t>are unsystematic</w:t>
      </w:r>
      <w:r w:rsidR="0074600F">
        <w:rPr>
          <w:rFonts w:ascii="Times New Roman" w:hAnsi="Times New Roman" w:cs="Times New Roman"/>
        </w:rPr>
        <w:t xml:space="preserve">, as Leibniz observed, </w:t>
      </w:r>
      <w:r w:rsidR="00CE6EF7">
        <w:rPr>
          <w:rFonts w:ascii="Times New Roman" w:hAnsi="Times New Roman" w:cs="Times New Roman"/>
        </w:rPr>
        <w:t>provides no decisive reason</w:t>
      </w:r>
      <w:r w:rsidR="0074600F">
        <w:rPr>
          <w:rFonts w:ascii="Times New Roman" w:hAnsi="Times New Roman" w:cs="Times New Roman"/>
        </w:rPr>
        <w:t xml:space="preserve"> for rejecti</w:t>
      </w:r>
      <w:r w:rsidR="001933AD">
        <w:rPr>
          <w:rFonts w:ascii="Times New Roman" w:hAnsi="Times New Roman" w:cs="Times New Roman"/>
        </w:rPr>
        <w:t>ng</w:t>
      </w:r>
      <w:r w:rsidR="0074600F">
        <w:rPr>
          <w:rFonts w:ascii="Times New Roman" w:hAnsi="Times New Roman" w:cs="Times New Roman"/>
        </w:rPr>
        <w:t xml:space="preserve"> the </w:t>
      </w:r>
      <w:r w:rsidR="007776D7">
        <w:rPr>
          <w:rFonts w:ascii="Times New Roman" w:hAnsi="Times New Roman" w:cs="Times New Roman"/>
        </w:rPr>
        <w:t>approach</w:t>
      </w:r>
      <w:r w:rsidR="0074600F">
        <w:rPr>
          <w:rFonts w:ascii="Times New Roman" w:hAnsi="Times New Roman" w:cs="Times New Roman"/>
        </w:rPr>
        <w:t>.</w:t>
      </w:r>
    </w:p>
    <w:p w14:paraId="20B21F09" w14:textId="4FC9A822" w:rsidR="00D6359B" w:rsidRDefault="007776D7" w:rsidP="00D6359B">
      <w:pPr>
        <w:spacing w:line="480" w:lineRule="auto"/>
        <w:ind w:firstLine="720"/>
        <w:jc w:val="both"/>
        <w:rPr>
          <w:rFonts w:ascii="Times New Roman" w:hAnsi="Times New Roman" w:cs="Times New Roman"/>
        </w:rPr>
      </w:pPr>
      <w:r>
        <w:rPr>
          <w:rFonts w:ascii="Times New Roman" w:hAnsi="Times New Roman" w:cs="Times New Roman"/>
        </w:rPr>
        <w:t>Due to the scope of the law of continuity of alterations, physical phenomena fall under its purview.</w:t>
      </w:r>
      <w:r w:rsidR="00CB2345">
        <w:rPr>
          <w:rFonts w:ascii="Times New Roman" w:hAnsi="Times New Roman" w:cs="Times New Roman"/>
        </w:rPr>
        <w:t xml:space="preserve"> I</w:t>
      </w:r>
      <w:r w:rsidR="00481D47" w:rsidRPr="00AA7D8F">
        <w:rPr>
          <w:rFonts w:ascii="Times New Roman" w:hAnsi="Times New Roman" w:cs="Times New Roman"/>
        </w:rPr>
        <w:t xml:space="preserve">n the Second Analogy, Kant proves that </w:t>
      </w:r>
      <w:r w:rsidR="00481D47" w:rsidRPr="00AA7D8F">
        <w:rPr>
          <w:rFonts w:ascii="Times New Roman" w:hAnsi="Times New Roman" w:cs="Times New Roman"/>
          <w:i/>
        </w:rPr>
        <w:t>all</w:t>
      </w:r>
      <w:r w:rsidR="00481D47" w:rsidRPr="00AA7D8F">
        <w:rPr>
          <w:rFonts w:ascii="Times New Roman" w:hAnsi="Times New Roman" w:cs="Times New Roman"/>
        </w:rPr>
        <w:t xml:space="preserve"> alterations to objects of experience must be continuous and, therefore, that physical alterations—those of objects of </w:t>
      </w:r>
      <w:r w:rsidR="00481D47" w:rsidRPr="00AA7D8F">
        <w:rPr>
          <w:rFonts w:ascii="Times New Roman" w:hAnsi="Times New Roman" w:cs="Times New Roman"/>
          <w:i/>
        </w:rPr>
        <w:t>outer</w:t>
      </w:r>
      <w:r w:rsidR="00481D47" w:rsidRPr="00AA7D8F">
        <w:rPr>
          <w:rFonts w:ascii="Times New Roman" w:hAnsi="Times New Roman" w:cs="Times New Roman"/>
        </w:rPr>
        <w:t xml:space="preserve"> experience—must likewise be continuous.</w:t>
      </w:r>
      <w:r w:rsidR="00711718">
        <w:rPr>
          <w:rFonts w:ascii="Times New Roman" w:hAnsi="Times New Roman" w:cs="Times New Roman"/>
        </w:rPr>
        <w:t xml:space="preserve"> </w:t>
      </w:r>
      <w:r w:rsidR="006F3E45">
        <w:rPr>
          <w:rFonts w:ascii="Times New Roman" w:hAnsi="Times New Roman" w:cs="Times New Roman"/>
        </w:rPr>
        <w:t>Moreover, accelerations, being alterations of the motions of bodies, must similarly take pla</w:t>
      </w:r>
      <w:r w:rsidR="003A3FA7">
        <w:rPr>
          <w:rFonts w:ascii="Times New Roman" w:hAnsi="Times New Roman" w:cs="Times New Roman"/>
        </w:rPr>
        <w:t xml:space="preserve">ce in time and through degrees. Kant himself </w:t>
      </w:r>
      <w:r w:rsidR="001209F3">
        <w:rPr>
          <w:rFonts w:ascii="Times New Roman" w:hAnsi="Times New Roman" w:cs="Times New Roman"/>
        </w:rPr>
        <w:t>appreciates</w:t>
      </w:r>
      <w:r w:rsidR="003A3FA7">
        <w:rPr>
          <w:rFonts w:ascii="Times New Roman" w:hAnsi="Times New Roman" w:cs="Times New Roman"/>
        </w:rPr>
        <w:t xml:space="preserve"> this </w:t>
      </w:r>
      <w:r w:rsidR="001209F3">
        <w:rPr>
          <w:rFonts w:ascii="Times New Roman" w:hAnsi="Times New Roman" w:cs="Times New Roman"/>
        </w:rPr>
        <w:t>instantiation</w:t>
      </w:r>
      <w:r w:rsidR="00312FED">
        <w:rPr>
          <w:rFonts w:ascii="Times New Roman" w:hAnsi="Times New Roman" w:cs="Times New Roman"/>
        </w:rPr>
        <w:t xml:space="preserve"> of the general law</w:t>
      </w:r>
      <w:r w:rsidR="003A3FA7">
        <w:rPr>
          <w:rFonts w:ascii="Times New Roman" w:hAnsi="Times New Roman" w:cs="Times New Roman"/>
        </w:rPr>
        <w:t>.</w:t>
      </w:r>
      <w:r w:rsidR="006F3E45">
        <w:rPr>
          <w:rFonts w:ascii="Times New Roman" w:hAnsi="Times New Roman" w:cs="Times New Roman"/>
        </w:rPr>
        <w:t xml:space="preserve"> </w:t>
      </w:r>
      <w:r w:rsidR="001D6753">
        <w:rPr>
          <w:rFonts w:ascii="Times New Roman" w:hAnsi="Times New Roman" w:cs="Times New Roman"/>
        </w:rPr>
        <w:t>N</w:t>
      </w:r>
      <w:r w:rsidR="00D6359B">
        <w:rPr>
          <w:rFonts w:ascii="Times New Roman" w:hAnsi="Times New Roman" w:cs="Times New Roman"/>
        </w:rPr>
        <w:t>otes from Kant’s</w:t>
      </w:r>
      <w:r w:rsidR="00D6359B" w:rsidRPr="00AA7D8F">
        <w:rPr>
          <w:rFonts w:ascii="Times New Roman" w:hAnsi="Times New Roman" w:cs="Times New Roman"/>
        </w:rPr>
        <w:t xml:space="preserve"> 1762–64</w:t>
      </w:r>
      <w:r w:rsidR="00D6359B">
        <w:rPr>
          <w:rFonts w:ascii="Times New Roman" w:hAnsi="Times New Roman" w:cs="Times New Roman"/>
        </w:rPr>
        <w:t xml:space="preserve"> metaphysics lectures report him </w:t>
      </w:r>
      <w:r w:rsidR="00085510">
        <w:rPr>
          <w:rFonts w:ascii="Times New Roman" w:hAnsi="Times New Roman" w:cs="Times New Roman"/>
        </w:rPr>
        <w:t>affirming</w:t>
      </w:r>
      <w:r w:rsidR="00D6359B">
        <w:rPr>
          <w:rFonts w:ascii="Times New Roman" w:hAnsi="Times New Roman" w:cs="Times New Roman"/>
        </w:rPr>
        <w:t xml:space="preserve"> a </w:t>
      </w:r>
      <w:r w:rsidR="0070324C">
        <w:rPr>
          <w:rFonts w:ascii="Times New Roman" w:hAnsi="Times New Roman" w:cs="Times New Roman"/>
        </w:rPr>
        <w:t>“mathematical” law</w:t>
      </w:r>
      <w:r w:rsidR="00D6359B" w:rsidRPr="00AA7D8F">
        <w:rPr>
          <w:rFonts w:ascii="Times New Roman" w:hAnsi="Times New Roman" w:cs="Times New Roman"/>
        </w:rPr>
        <w:t xml:space="preserve"> of continuity, according to which “if a body is brought from rest into motion, then it goes through all the smallest degrees of speed up to the highest degree of speed with which it has power” (V-Meta/Herder, 28:42). </w:t>
      </w:r>
      <w:r>
        <w:rPr>
          <w:rFonts w:ascii="Times New Roman" w:hAnsi="Times New Roman" w:cs="Times New Roman"/>
        </w:rPr>
        <w:t xml:space="preserve">According to </w:t>
      </w:r>
      <w:r w:rsidR="003A3FA7">
        <w:rPr>
          <w:rFonts w:ascii="Times New Roman" w:hAnsi="Times New Roman" w:cs="Times New Roman"/>
        </w:rPr>
        <w:t xml:space="preserve">lecture notes from the 1770s, </w:t>
      </w:r>
      <w:r w:rsidR="008E2DCC">
        <w:rPr>
          <w:rFonts w:ascii="Times New Roman" w:hAnsi="Times New Roman" w:cs="Times New Roman"/>
        </w:rPr>
        <w:t xml:space="preserve">Kant claims that it is a law of nature, “whose necessity can be comprehended </w:t>
      </w:r>
      <w:r w:rsidR="008E2DCC">
        <w:rPr>
          <w:rFonts w:ascii="Times New Roman" w:hAnsi="Times New Roman" w:cs="Times New Roman"/>
          <w:i/>
        </w:rPr>
        <w:t>a priori</w:t>
      </w:r>
      <w:r w:rsidR="008E2DCC">
        <w:rPr>
          <w:rFonts w:ascii="Times New Roman" w:hAnsi="Times New Roman" w:cs="Times New Roman"/>
        </w:rPr>
        <w:t>,” that</w:t>
      </w:r>
      <w:r w:rsidR="002801B6">
        <w:rPr>
          <w:rFonts w:ascii="Times New Roman" w:hAnsi="Times New Roman" w:cs="Times New Roman"/>
        </w:rPr>
        <w:t xml:space="preserve"> velocity involves a continuous, extended </w:t>
      </w:r>
      <w:r w:rsidR="004E3099">
        <w:rPr>
          <w:rFonts w:ascii="Times New Roman" w:hAnsi="Times New Roman" w:cs="Times New Roman"/>
        </w:rPr>
        <w:t xml:space="preserve">development through degrees: </w:t>
      </w:r>
      <w:r w:rsidR="00D6359B" w:rsidRPr="00AA7D8F">
        <w:rPr>
          <w:rFonts w:ascii="Times New Roman" w:hAnsi="Times New Roman" w:cs="Times New Roman"/>
        </w:rPr>
        <w:t>“No body moves immediately with velocity at once; rather it must go through infinitely many degrees of velocity which are ever larger, and come ever closer to the determined velocity” (</w:t>
      </w:r>
      <w:r w:rsidR="003A3FA7" w:rsidRPr="00AA7D8F">
        <w:rPr>
          <w:rFonts w:ascii="Times New Roman" w:hAnsi="Times New Roman" w:cs="Times New Roman"/>
        </w:rPr>
        <w:t>V-Meta/L</w:t>
      </w:r>
      <w:r w:rsidR="003A3FA7" w:rsidRPr="00AA7D8F">
        <w:rPr>
          <w:rFonts w:ascii="Times New Roman" w:hAnsi="Times New Roman" w:cs="Times New Roman"/>
          <w:vertAlign w:val="subscript"/>
        </w:rPr>
        <w:t>1</w:t>
      </w:r>
      <w:r w:rsidR="003A3FA7" w:rsidRPr="00AA7D8F">
        <w:rPr>
          <w:rFonts w:ascii="Times New Roman" w:hAnsi="Times New Roman" w:cs="Times New Roman"/>
        </w:rPr>
        <w:t>,</w:t>
      </w:r>
      <w:r w:rsidR="003A3FA7">
        <w:rPr>
          <w:rFonts w:ascii="Times New Roman" w:hAnsi="Times New Roman" w:cs="Times New Roman"/>
        </w:rPr>
        <w:t xml:space="preserve"> </w:t>
      </w:r>
      <w:r w:rsidR="00D6359B" w:rsidRPr="00AA7D8F">
        <w:rPr>
          <w:rFonts w:ascii="Times New Roman" w:hAnsi="Times New Roman" w:cs="Times New Roman"/>
        </w:rPr>
        <w:t>28:203</w:t>
      </w:r>
      <w:r w:rsidR="008E2DCC">
        <w:rPr>
          <w:rFonts w:ascii="Times New Roman" w:hAnsi="Times New Roman" w:cs="Times New Roman"/>
        </w:rPr>
        <w:t xml:space="preserve">). </w:t>
      </w:r>
      <w:r w:rsidR="00A7099A">
        <w:rPr>
          <w:rFonts w:ascii="Times New Roman" w:hAnsi="Times New Roman" w:cs="Times New Roman"/>
        </w:rPr>
        <w:t>In Refl 6338a</w:t>
      </w:r>
      <w:r w:rsidR="00D45783">
        <w:rPr>
          <w:rFonts w:ascii="Times New Roman" w:hAnsi="Times New Roman" w:cs="Times New Roman"/>
        </w:rPr>
        <w:t xml:space="preserve">, Kant </w:t>
      </w:r>
      <w:r w:rsidR="00A7099A">
        <w:rPr>
          <w:rFonts w:ascii="Times New Roman" w:hAnsi="Times New Roman" w:cs="Times New Roman"/>
        </w:rPr>
        <w:t>affirms</w:t>
      </w:r>
      <w:r w:rsidR="00D45783">
        <w:rPr>
          <w:rFonts w:ascii="Times New Roman" w:hAnsi="Times New Roman" w:cs="Times New Roman"/>
        </w:rPr>
        <w:t xml:space="preserve"> a </w:t>
      </w:r>
      <w:r w:rsidR="0029008E">
        <w:rPr>
          <w:rFonts w:ascii="Times New Roman" w:hAnsi="Times New Roman" w:cs="Times New Roman"/>
        </w:rPr>
        <w:t>“</w:t>
      </w:r>
      <w:r w:rsidR="00D45783">
        <w:rPr>
          <w:rFonts w:ascii="Times New Roman" w:hAnsi="Times New Roman" w:cs="Times New Roman"/>
        </w:rPr>
        <w:t>mechanical</w:t>
      </w:r>
      <w:r w:rsidR="0029008E">
        <w:rPr>
          <w:rFonts w:ascii="Times New Roman" w:hAnsi="Times New Roman" w:cs="Times New Roman"/>
        </w:rPr>
        <w:t>”</w:t>
      </w:r>
      <w:r w:rsidR="00D45783">
        <w:rPr>
          <w:rFonts w:ascii="Times New Roman" w:hAnsi="Times New Roman" w:cs="Times New Roman"/>
        </w:rPr>
        <w:t xml:space="preserve"> law of</w:t>
      </w:r>
      <w:r w:rsidR="0029008E">
        <w:rPr>
          <w:rFonts w:ascii="Times New Roman" w:hAnsi="Times New Roman" w:cs="Times New Roman"/>
        </w:rPr>
        <w:t xml:space="preserve"> continuity, according to which a change to the motive state of a body—a change to  motion, velocity, or direction—must occur throu</w:t>
      </w:r>
      <w:r w:rsidR="008E2DCC">
        <w:rPr>
          <w:rFonts w:ascii="Times New Roman" w:hAnsi="Times New Roman" w:cs="Times New Roman"/>
        </w:rPr>
        <w:t>gh all intermediate degrees (</w:t>
      </w:r>
      <w:r w:rsidR="0029008E">
        <w:rPr>
          <w:rFonts w:ascii="Times New Roman" w:hAnsi="Times New Roman" w:cs="Times New Roman"/>
        </w:rPr>
        <w:t>18:665).</w:t>
      </w:r>
      <w:r w:rsidR="0029008E">
        <w:rPr>
          <w:rStyle w:val="FootnoteReference"/>
          <w:rFonts w:ascii="Times New Roman" w:hAnsi="Times New Roman" w:cs="Times New Roman"/>
        </w:rPr>
        <w:footnoteReference w:id="19"/>
      </w:r>
    </w:p>
    <w:p w14:paraId="27230269" w14:textId="07F2CC78" w:rsidR="00D6359B" w:rsidRPr="00AA7D8F" w:rsidRDefault="00105A88" w:rsidP="00931A1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Regularly, this dynamical law of continuity takes the form of the claim that </w:t>
      </w:r>
      <w:r w:rsidR="0086063F">
        <w:rPr>
          <w:rFonts w:ascii="Times New Roman" w:hAnsi="Times New Roman" w:cs="Times New Roman"/>
        </w:rPr>
        <w:t xml:space="preserve">motion must occur along </w:t>
      </w:r>
      <w:r w:rsidR="0086063F">
        <w:rPr>
          <w:rFonts w:ascii="Times New Roman" w:hAnsi="Times New Roman" w:cs="Times New Roman"/>
          <w:i/>
        </w:rPr>
        <w:t>curves</w:t>
      </w:r>
      <w:r w:rsidR="0086063F">
        <w:rPr>
          <w:rFonts w:ascii="Times New Roman" w:hAnsi="Times New Roman" w:cs="Times New Roman"/>
        </w:rPr>
        <w:t>.</w:t>
      </w:r>
      <w:r w:rsidR="00A7099A">
        <w:rPr>
          <w:rFonts w:ascii="Times New Roman" w:hAnsi="Times New Roman" w:cs="Times New Roman"/>
        </w:rPr>
        <w:t xml:space="preserve"> After his </w:t>
      </w:r>
      <w:r w:rsidR="008B7F73">
        <w:rPr>
          <w:rFonts w:ascii="Times New Roman" w:hAnsi="Times New Roman" w:cs="Times New Roman"/>
        </w:rPr>
        <w:t>proof of the law of continuity in MSI,</w:t>
      </w:r>
      <w:r w:rsidR="00A54B04">
        <w:rPr>
          <w:rFonts w:ascii="Times New Roman" w:hAnsi="Times New Roman" w:cs="Times New Roman"/>
        </w:rPr>
        <w:t xml:space="preserve"> Kant infers</w:t>
      </w:r>
      <w:r w:rsidR="00A54B04" w:rsidRPr="00AA7D8F">
        <w:rPr>
          <w:rFonts w:ascii="Times New Roman" w:hAnsi="Times New Roman" w:cs="Times New Roman"/>
        </w:rPr>
        <w:t xml:space="preserve"> that all motion </w:t>
      </w:r>
      <w:r w:rsidR="00085510">
        <w:rPr>
          <w:rFonts w:ascii="Times New Roman" w:hAnsi="Times New Roman" w:cs="Times New Roman"/>
        </w:rPr>
        <w:t>proceeds on</w:t>
      </w:r>
      <w:r w:rsidR="00A54B04" w:rsidRPr="00AA7D8F">
        <w:rPr>
          <w:rFonts w:ascii="Times New Roman" w:hAnsi="Times New Roman" w:cs="Times New Roman"/>
        </w:rPr>
        <w:t xml:space="preserve"> curves: there are no sharp, discontinuous changes of motion</w:t>
      </w:r>
      <w:r w:rsidR="00EB11CB">
        <w:rPr>
          <w:rFonts w:ascii="Times New Roman" w:hAnsi="Times New Roman" w:cs="Times New Roman"/>
        </w:rPr>
        <w:t xml:space="preserve"> (2:399f.</w:t>
      </w:r>
      <w:r w:rsidR="00927CC8">
        <w:rPr>
          <w:rFonts w:ascii="Times New Roman" w:hAnsi="Times New Roman" w:cs="Times New Roman"/>
        </w:rPr>
        <w:t>)</w:t>
      </w:r>
      <w:r w:rsidR="00A54B04" w:rsidRPr="00AA7D8F">
        <w:rPr>
          <w:rFonts w:ascii="Times New Roman" w:hAnsi="Times New Roman" w:cs="Times New Roman"/>
        </w:rPr>
        <w:t>.</w:t>
      </w:r>
      <w:r w:rsidR="00A54B04">
        <w:rPr>
          <w:rFonts w:ascii="Times New Roman" w:hAnsi="Times New Roman" w:cs="Times New Roman"/>
        </w:rPr>
        <w:t xml:space="preserve"> </w:t>
      </w:r>
      <w:r w:rsidR="00913E98">
        <w:rPr>
          <w:rFonts w:ascii="Times New Roman" w:hAnsi="Times New Roman" w:cs="Times New Roman"/>
        </w:rPr>
        <w:t>This thesis</w:t>
      </w:r>
      <w:r w:rsidR="00A54B04" w:rsidRPr="00A54B04">
        <w:rPr>
          <w:rFonts w:ascii="Times New Roman" w:hAnsi="Times New Roman" w:cs="Times New Roman"/>
        </w:rPr>
        <w:t xml:space="preserve"> purports to answer Kästner’s </w:t>
      </w:r>
      <w:r w:rsidR="008D5901">
        <w:rPr>
          <w:rFonts w:ascii="Times New Roman" w:hAnsi="Times New Roman" w:cs="Times New Roman"/>
        </w:rPr>
        <w:t>objection</w:t>
      </w:r>
      <w:r w:rsidR="00A54B04" w:rsidRPr="00A54B04">
        <w:rPr>
          <w:rFonts w:ascii="Times New Roman" w:hAnsi="Times New Roman" w:cs="Times New Roman"/>
        </w:rPr>
        <w:t xml:space="preserve"> to the law of continuity. Kästner claims that defenders of the principle must prove that </w:t>
      </w:r>
      <w:r w:rsidR="00F87547">
        <w:rPr>
          <w:rFonts w:ascii="Times New Roman" w:hAnsi="Times New Roman" w:cs="Times New Roman"/>
        </w:rPr>
        <w:t>“</w:t>
      </w:r>
      <w:r w:rsidR="00F87547">
        <w:rPr>
          <w:rFonts w:ascii="Times New Roman" w:hAnsi="Times New Roman" w:cs="Times New Roman"/>
          <w:i/>
        </w:rPr>
        <w:t>the continuous movement of a point along all sides of a triangle is impossible</w:t>
      </w:r>
      <w:r w:rsidR="00F87547">
        <w:rPr>
          <w:rFonts w:ascii="Times New Roman" w:hAnsi="Times New Roman" w:cs="Times New Roman"/>
        </w:rPr>
        <w:t xml:space="preserve">” (MSI, 2:400). </w:t>
      </w:r>
      <w:r w:rsidR="00A54B04" w:rsidRPr="00A54B04">
        <w:rPr>
          <w:rFonts w:ascii="Times New Roman" w:hAnsi="Times New Roman" w:cs="Times New Roman"/>
        </w:rPr>
        <w:t xml:space="preserve">Kant takes on the challenge, demonstrating the requested impossibility by noting that in such a case the moving body would have </w:t>
      </w:r>
      <w:r w:rsidR="00F87547">
        <w:rPr>
          <w:rFonts w:ascii="Times New Roman" w:hAnsi="Times New Roman" w:cs="Times New Roman"/>
        </w:rPr>
        <w:t xml:space="preserve">simultaneous, </w:t>
      </w:r>
      <w:r w:rsidR="00A54B04" w:rsidRPr="00A54B04">
        <w:rPr>
          <w:rFonts w:ascii="Times New Roman" w:hAnsi="Times New Roman" w:cs="Times New Roman"/>
        </w:rPr>
        <w:t>opposed determinations of motion at the vertices of the triangle</w:t>
      </w:r>
      <w:r w:rsidR="00F87547">
        <w:rPr>
          <w:rFonts w:ascii="Times New Roman" w:hAnsi="Times New Roman" w:cs="Times New Roman"/>
        </w:rPr>
        <w:t>—that is, it would be going in two directions at once</w:t>
      </w:r>
      <w:r w:rsidR="00A54B04" w:rsidRPr="00A54B04">
        <w:rPr>
          <w:rFonts w:ascii="Times New Roman" w:hAnsi="Times New Roman" w:cs="Times New Roman"/>
        </w:rPr>
        <w:t>.</w:t>
      </w:r>
      <w:r w:rsidR="00767FF9">
        <w:rPr>
          <w:rFonts w:ascii="Times New Roman" w:hAnsi="Times New Roman" w:cs="Times New Roman"/>
        </w:rPr>
        <w:t xml:space="preserve"> </w:t>
      </w:r>
      <w:r w:rsidR="00F87547">
        <w:rPr>
          <w:rFonts w:ascii="Times New Roman" w:hAnsi="Times New Roman" w:cs="Times New Roman"/>
        </w:rPr>
        <w:t>Hence, such a sharp change of motion is impossible, and “a body does not change its direction in a motion which is continuous, except along a line no part of which is straight, in other words, along a line which is a curve” (ibid.).</w:t>
      </w:r>
      <w:r w:rsidR="00931A1A">
        <w:rPr>
          <w:rFonts w:ascii="Times New Roman" w:hAnsi="Times New Roman" w:cs="Times New Roman"/>
        </w:rPr>
        <w:t xml:space="preserve"> </w:t>
      </w:r>
      <w:r w:rsidR="00D6359B" w:rsidRPr="00AA7D8F">
        <w:rPr>
          <w:rFonts w:ascii="Times New Roman" w:hAnsi="Times New Roman" w:cs="Times New Roman"/>
        </w:rPr>
        <w:t>In his 1782–83 met</w:t>
      </w:r>
      <w:r w:rsidR="00931A1A">
        <w:rPr>
          <w:rFonts w:ascii="Times New Roman" w:hAnsi="Times New Roman" w:cs="Times New Roman"/>
        </w:rPr>
        <w:t>aphysics lectures,</w:t>
      </w:r>
      <w:r w:rsidR="00D6359B" w:rsidRPr="00AA7D8F">
        <w:rPr>
          <w:rFonts w:ascii="Times New Roman" w:hAnsi="Times New Roman" w:cs="Times New Roman"/>
        </w:rPr>
        <w:t xml:space="preserve"> Kant echoes the claim from MSI that motion occurs only </w:t>
      </w:r>
      <w:r w:rsidR="00F87547">
        <w:rPr>
          <w:rFonts w:ascii="Times New Roman" w:hAnsi="Times New Roman" w:cs="Times New Roman"/>
        </w:rPr>
        <w:t>along</w:t>
      </w:r>
      <w:r w:rsidR="00D6359B" w:rsidRPr="00AA7D8F">
        <w:rPr>
          <w:rFonts w:ascii="Times New Roman" w:hAnsi="Times New Roman" w:cs="Times New Roman"/>
        </w:rPr>
        <w:t xml:space="preserve"> curved lines</w:t>
      </w:r>
      <w:r w:rsidR="00D0445A">
        <w:rPr>
          <w:rFonts w:ascii="Times New Roman" w:hAnsi="Times New Roman" w:cs="Times New Roman"/>
        </w:rPr>
        <w:t>:</w:t>
      </w:r>
      <w:r w:rsidR="00D6359B" w:rsidRPr="00AA7D8F">
        <w:rPr>
          <w:rFonts w:ascii="Times New Roman" w:hAnsi="Times New Roman" w:cs="Times New Roman"/>
        </w:rPr>
        <w:t xml:space="preserve"> “Everything in the world is according to the law of continuity, therefore also all motion according to curved lines” (V-Meta/Mrongovius, 29:921, cf. 29:864).</w:t>
      </w:r>
      <w:r w:rsidR="00D6359B" w:rsidRPr="00AA7D8F">
        <w:rPr>
          <w:rStyle w:val="FootnoteReference"/>
          <w:rFonts w:ascii="Times New Roman" w:hAnsi="Times New Roman" w:cs="Times New Roman"/>
        </w:rPr>
        <w:footnoteReference w:id="20"/>
      </w:r>
      <w:r w:rsidR="00D6359B" w:rsidRPr="00AA7D8F">
        <w:rPr>
          <w:rFonts w:ascii="Times New Roman" w:hAnsi="Times New Roman" w:cs="Times New Roman"/>
        </w:rPr>
        <w:t xml:space="preserve"> </w:t>
      </w:r>
    </w:p>
    <w:p w14:paraId="0F9C0BDD" w14:textId="6B5ECFF2" w:rsidR="008D5901" w:rsidRDefault="00D6359B" w:rsidP="002A5703">
      <w:pPr>
        <w:spacing w:line="480" w:lineRule="auto"/>
        <w:ind w:firstLine="720"/>
        <w:jc w:val="both"/>
        <w:rPr>
          <w:rFonts w:ascii="Times New Roman" w:hAnsi="Times New Roman" w:cs="Times New Roman"/>
        </w:rPr>
      </w:pPr>
      <w:r w:rsidRPr="00AA7D8F">
        <w:rPr>
          <w:rFonts w:ascii="Times New Roman" w:hAnsi="Times New Roman" w:cs="Times New Roman"/>
        </w:rPr>
        <w:t xml:space="preserve">In his lectures from 1792–93, Kant repeats his claim that bodies never move in sharp angles, now titling this thesis “the dynamic law of continuous </w:t>
      </w:r>
      <w:r w:rsidRPr="00AA7D8F">
        <w:rPr>
          <w:rFonts w:ascii="Times New Roman" w:hAnsi="Times New Roman" w:cs="Times New Roman"/>
          <w:i/>
        </w:rPr>
        <w:t>motion</w:t>
      </w:r>
      <w:r w:rsidRPr="00AA7D8F">
        <w:rPr>
          <w:rFonts w:ascii="Times New Roman" w:hAnsi="Times New Roman" w:cs="Times New Roman"/>
        </w:rPr>
        <w:t>,” where “Continuous motion (which is perduring) cannot take place at an angle (b c a) for between two moments there is always a time, since it is in the state of transition” (V-Meta/Dohna, 28:662). The parenthetical “(b c a)” refe</w:t>
      </w:r>
      <w:r w:rsidR="00562B8D">
        <w:rPr>
          <w:rFonts w:ascii="Times New Roman" w:hAnsi="Times New Roman" w:cs="Times New Roman"/>
        </w:rPr>
        <w:t xml:space="preserve">rs to Figure 1 (under </w:t>
      </w:r>
      <w:r w:rsidRPr="00AA7D8F">
        <w:rPr>
          <w:rFonts w:ascii="Times New Roman" w:hAnsi="Times New Roman" w:cs="Times New Roman"/>
        </w:rPr>
        <w:t xml:space="preserve">this image is an apparent attribution to Leibniz). The point is that an object cannot move from </w:t>
      </w:r>
      <w:r w:rsidRPr="00AA7D8F">
        <w:rPr>
          <w:rFonts w:ascii="Times New Roman" w:hAnsi="Times New Roman" w:cs="Times New Roman"/>
          <w:i/>
        </w:rPr>
        <w:t>b</w:t>
      </w:r>
      <w:r w:rsidRPr="00AA7D8F">
        <w:rPr>
          <w:rFonts w:ascii="Times New Roman" w:hAnsi="Times New Roman" w:cs="Times New Roman"/>
        </w:rPr>
        <w:t xml:space="preserve"> to </w:t>
      </w:r>
      <w:r w:rsidRPr="00AA7D8F">
        <w:rPr>
          <w:rFonts w:ascii="Times New Roman" w:hAnsi="Times New Roman" w:cs="Times New Roman"/>
          <w:i/>
        </w:rPr>
        <w:t xml:space="preserve">c </w:t>
      </w:r>
      <w:r w:rsidRPr="00AA7D8F">
        <w:rPr>
          <w:rFonts w:ascii="Times New Roman" w:hAnsi="Times New Roman" w:cs="Times New Roman"/>
        </w:rPr>
        <w:t xml:space="preserve">to </w:t>
      </w:r>
      <w:r w:rsidRPr="00AA7D8F">
        <w:rPr>
          <w:rFonts w:ascii="Times New Roman" w:hAnsi="Times New Roman" w:cs="Times New Roman"/>
          <w:i/>
        </w:rPr>
        <w:t>a</w:t>
      </w:r>
      <w:r w:rsidRPr="00AA7D8F">
        <w:rPr>
          <w:rFonts w:ascii="Times New Roman" w:hAnsi="Times New Roman" w:cs="Times New Roman"/>
        </w:rPr>
        <w:t xml:space="preserve"> in successive </w:t>
      </w:r>
      <w:r w:rsidRPr="00AA7D8F">
        <w:rPr>
          <w:rFonts w:ascii="Times New Roman" w:hAnsi="Times New Roman" w:cs="Times New Roman"/>
        </w:rPr>
        <w:lastRenderedPageBreak/>
        <w:t xml:space="preserve">moments, for this would be discontinuous, sharp, angular motion. Rather, there must be moments in which the object takes up intermediate positions between </w:t>
      </w:r>
      <w:r w:rsidRPr="00AA7D8F">
        <w:rPr>
          <w:rFonts w:ascii="Times New Roman" w:hAnsi="Times New Roman" w:cs="Times New Roman"/>
          <w:i/>
        </w:rPr>
        <w:t>b</w:t>
      </w:r>
      <w:r w:rsidRPr="00AA7D8F">
        <w:rPr>
          <w:rFonts w:ascii="Times New Roman" w:hAnsi="Times New Roman" w:cs="Times New Roman"/>
        </w:rPr>
        <w:t xml:space="preserve"> and </w:t>
      </w:r>
      <w:r w:rsidRPr="00AA7D8F">
        <w:rPr>
          <w:rFonts w:ascii="Times New Roman" w:hAnsi="Times New Roman" w:cs="Times New Roman"/>
          <w:i/>
        </w:rPr>
        <w:t>c</w:t>
      </w:r>
      <w:r w:rsidRPr="00AA7D8F">
        <w:rPr>
          <w:rFonts w:ascii="Times New Roman" w:hAnsi="Times New Roman" w:cs="Times New Roman"/>
        </w:rPr>
        <w:t xml:space="preserve"> and </w:t>
      </w:r>
      <w:r w:rsidRPr="00AA7D8F">
        <w:rPr>
          <w:rFonts w:ascii="Times New Roman" w:hAnsi="Times New Roman" w:cs="Times New Roman"/>
          <w:i/>
        </w:rPr>
        <w:t>c</w:t>
      </w:r>
      <w:r w:rsidRPr="00AA7D8F">
        <w:rPr>
          <w:rFonts w:ascii="Times New Roman" w:hAnsi="Times New Roman" w:cs="Times New Roman"/>
        </w:rPr>
        <w:t xml:space="preserve"> and </w:t>
      </w:r>
      <w:r w:rsidRPr="00AA7D8F">
        <w:rPr>
          <w:rFonts w:ascii="Times New Roman" w:hAnsi="Times New Roman" w:cs="Times New Roman"/>
          <w:i/>
        </w:rPr>
        <w:t>a</w:t>
      </w:r>
      <w:r w:rsidRPr="00AA7D8F">
        <w:rPr>
          <w:rFonts w:ascii="Times New Roman" w:hAnsi="Times New Roman" w:cs="Times New Roman"/>
        </w:rPr>
        <w:t xml:space="preserve">, </w:t>
      </w:r>
      <w:r w:rsidR="001E0F30" w:rsidRPr="00AA7D8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F53BA24" wp14:editId="0F850D42">
                <wp:simplePos x="0" y="0"/>
                <wp:positionH relativeFrom="column">
                  <wp:posOffset>1296035</wp:posOffset>
                </wp:positionH>
                <wp:positionV relativeFrom="paragraph">
                  <wp:posOffset>2025439</wp:posOffset>
                </wp:positionV>
                <wp:extent cx="2743200" cy="1237615"/>
                <wp:effectExtent l="0" t="0" r="0" b="6985"/>
                <wp:wrapTopAndBottom/>
                <wp:docPr id="7" name="Group 7"/>
                <wp:cNvGraphicFramePr/>
                <a:graphic xmlns:a="http://schemas.openxmlformats.org/drawingml/2006/main">
                  <a:graphicData uri="http://schemas.microsoft.com/office/word/2010/wordprocessingGroup">
                    <wpg:wgp>
                      <wpg:cNvGrpSpPr/>
                      <wpg:grpSpPr>
                        <a:xfrm>
                          <a:off x="0" y="0"/>
                          <a:ext cx="2743200" cy="1237615"/>
                          <a:chOff x="0" y="0"/>
                          <a:chExt cx="2743200" cy="1238069"/>
                        </a:xfrm>
                      </wpg:grpSpPr>
                      <wps:wsp>
                        <wps:cNvPr id="1" name="Straight Connector 1"/>
                        <wps:cNvCnPr/>
                        <wps:spPr>
                          <a:xfrm flipV="1">
                            <a:off x="239486" y="228600"/>
                            <a:ext cx="91440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1611086" y="228600"/>
                            <a:ext cx="91440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3" name="Text Box 3"/>
                        <wps:cNvSpPr txBox="1"/>
                        <wps:spPr>
                          <a:xfrm>
                            <a:off x="0" y="348343"/>
                            <a:ext cx="228600" cy="367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0E973"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514600" y="348343"/>
                            <a:ext cx="228600" cy="367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E8D61E"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62743" y="0"/>
                            <a:ext cx="228600" cy="372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6B01C1"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48343" y="892629"/>
                            <a:ext cx="21723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2F468B" w14:textId="77777777" w:rsidR="00D6359B" w:rsidRPr="003156F3" w:rsidRDefault="00D6359B" w:rsidP="00D6359B">
                              <w:pPr>
                                <w:jc w:val="center"/>
                                <w:rPr>
                                  <w:rFonts w:ascii="Times New Roman" w:hAnsi="Times New Roman" w:cs="Times New Roman"/>
                                </w:rPr>
                              </w:pPr>
                              <w:r>
                                <w:rPr>
                                  <w:rFonts w:ascii="Times New Roman" w:hAnsi="Times New Roman" w:cs="Times New Roman"/>
                                </w:rPr>
                                <w:t>Figure 1: Discontinuous 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53BA24" id="Group 7" o:spid="_x0000_s1026" style="position:absolute;left:0;text-align:left;margin-left:102.05pt;margin-top:159.5pt;width:3in;height:97.45pt;z-index:251659264;mso-height-relative:margin" coordsize="27432,12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">
                <v:line id="Straight Connector 1" o:spid="_x0000_s1027" style="position:absolute;flip:y;visibility:visible;mso-wrap-style:square" from="2394,2286" to="11538,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" strokecolor="black [3040]"/>
                <v:line id="Straight Connector 2" o:spid="_x0000_s1028" style="position:absolute;visibility:visible;mso-wrap-style:square" from="16110,2286" to="25254,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" strokecolor="black [3040]"/>
                <v:shapetype id="_x0000_t202" coordsize="21600,21600" o:spt="202" path="m,l,21600r21600,l21600,xe">
                  <v:stroke joinstyle="miter"/>
                  <v:path gradientshapeok="t" o:connecttype="rect"/>
                </v:shapetype>
                <v:shape id="Text Box 3" o:spid="_x0000_s1029" type="#_x0000_t202" style="position:absolute;top:3483;width:2286;height:3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560E973"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a</w:t>
                        </w:r>
                      </w:p>
                    </w:txbxContent>
                  </v:textbox>
                </v:shape>
                <v:shape id="Text Box 4" o:spid="_x0000_s1030" type="#_x0000_t202" style="position:absolute;left:25146;top:3483;width:2286;height:3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21E8D61E"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b</w:t>
                        </w:r>
                      </w:p>
                    </w:txbxContent>
                  </v:textbox>
                </v:shape>
                <v:shape id="Text Box 5" o:spid="_x0000_s1031" type="#_x0000_t202" style="position:absolute;left:12627;width:2286;height:3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7C6B01C1" w14:textId="77777777" w:rsidR="00D6359B" w:rsidRPr="003156F3" w:rsidRDefault="00D6359B" w:rsidP="00D6359B">
                        <w:pPr>
                          <w:rPr>
                            <w:rFonts w:ascii="Times New Roman" w:hAnsi="Times New Roman" w:cs="Times New Roman"/>
                            <w:i/>
                          </w:rPr>
                        </w:pPr>
                        <w:r w:rsidRPr="003156F3">
                          <w:rPr>
                            <w:rFonts w:ascii="Times New Roman" w:hAnsi="Times New Roman" w:cs="Times New Roman"/>
                            <w:i/>
                          </w:rPr>
                          <w:t>c</w:t>
                        </w:r>
                      </w:p>
                    </w:txbxContent>
                  </v:textbox>
                </v:shape>
                <v:shape id="Text Box 6" o:spid="_x0000_s1032" type="#_x0000_t202" style="position:absolute;left:3483;top:8926;width:21723;height:3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302F468B" w14:textId="77777777" w:rsidR="00D6359B" w:rsidRPr="003156F3" w:rsidRDefault="00D6359B" w:rsidP="00D6359B">
                        <w:pPr>
                          <w:jc w:val="center"/>
                          <w:rPr>
                            <w:rFonts w:ascii="Times New Roman" w:hAnsi="Times New Roman" w:cs="Times New Roman"/>
                          </w:rPr>
                        </w:pPr>
                        <w:r>
                          <w:rPr>
                            <w:rFonts w:ascii="Times New Roman" w:hAnsi="Times New Roman" w:cs="Times New Roman"/>
                          </w:rPr>
                          <w:t>Figure 1: Discontinuous Motion</w:t>
                        </w:r>
                      </w:p>
                    </w:txbxContent>
                  </v:textbox>
                </v:shape>
                <w10:wrap type="topAndBottom"/>
              </v:group>
            </w:pict>
          </mc:Fallback>
        </mc:AlternateContent>
      </w:r>
      <w:r w:rsidRPr="00AA7D8F">
        <w:rPr>
          <w:rFonts w:ascii="Times New Roman" w:hAnsi="Times New Roman" w:cs="Times New Roman"/>
        </w:rPr>
        <w:t xml:space="preserve">respectively. </w:t>
      </w:r>
    </w:p>
    <w:p w14:paraId="02438245" w14:textId="16E7A053" w:rsidR="00E60E2B" w:rsidRPr="00067ED5" w:rsidRDefault="00F04E88" w:rsidP="001A02EB">
      <w:pPr>
        <w:spacing w:line="480" w:lineRule="auto"/>
        <w:ind w:firstLine="720"/>
        <w:jc w:val="both"/>
        <w:rPr>
          <w:rFonts w:ascii="Times New Roman" w:hAnsi="Times New Roman" w:cs="Times New Roman"/>
        </w:rPr>
      </w:pPr>
      <w:r>
        <w:rPr>
          <w:rFonts w:ascii="Times New Roman" w:hAnsi="Times New Roman" w:cs="Times New Roman"/>
        </w:rPr>
        <w:t xml:space="preserve">Thus, Kant </w:t>
      </w:r>
      <w:r w:rsidR="00F50660">
        <w:rPr>
          <w:rFonts w:ascii="Times New Roman" w:hAnsi="Times New Roman" w:cs="Times New Roman"/>
        </w:rPr>
        <w:t>accepted</w:t>
      </w:r>
      <w:r>
        <w:rPr>
          <w:rFonts w:ascii="Times New Roman" w:hAnsi="Times New Roman" w:cs="Times New Roman"/>
        </w:rPr>
        <w:t xml:space="preserve"> the dynamic law of continuity, according to which </w:t>
      </w:r>
      <w:r w:rsidR="00FE186F">
        <w:rPr>
          <w:rFonts w:ascii="Times New Roman" w:hAnsi="Times New Roman" w:cs="Times New Roman"/>
        </w:rPr>
        <w:t>motions change gradually through all intermediate degrees and not instantaneously.</w:t>
      </w:r>
      <w:r w:rsidR="00085510">
        <w:rPr>
          <w:rFonts w:ascii="Times New Roman" w:hAnsi="Times New Roman" w:cs="Times New Roman"/>
        </w:rPr>
        <w:t xml:space="preserve"> T</w:t>
      </w:r>
      <w:r w:rsidR="005930C6">
        <w:rPr>
          <w:rFonts w:ascii="Times New Roman" w:hAnsi="Times New Roman" w:cs="Times New Roman"/>
        </w:rPr>
        <w:t xml:space="preserve">his law is a clear instantiation of the </w:t>
      </w:r>
      <w:r w:rsidR="00061B51">
        <w:rPr>
          <w:rFonts w:ascii="Times New Roman" w:hAnsi="Times New Roman" w:cs="Times New Roman"/>
        </w:rPr>
        <w:t>principle</w:t>
      </w:r>
      <w:r w:rsidR="005930C6">
        <w:rPr>
          <w:rFonts w:ascii="Times New Roman" w:hAnsi="Times New Roman" w:cs="Times New Roman"/>
        </w:rPr>
        <w:t xml:space="preserve"> of continuity of alteration, which is</w:t>
      </w:r>
      <w:r w:rsidR="00332078">
        <w:rPr>
          <w:rFonts w:ascii="Times New Roman" w:hAnsi="Times New Roman" w:cs="Times New Roman"/>
        </w:rPr>
        <w:t xml:space="preserve"> itself</w:t>
      </w:r>
      <w:r w:rsidR="00061B51">
        <w:rPr>
          <w:rFonts w:ascii="Times New Roman" w:hAnsi="Times New Roman" w:cs="Times New Roman"/>
        </w:rPr>
        <w:t xml:space="preserve"> an </w:t>
      </w:r>
      <w:r w:rsidR="00061B51">
        <w:rPr>
          <w:rFonts w:ascii="Times New Roman" w:hAnsi="Times New Roman" w:cs="Times New Roman"/>
          <w:i/>
        </w:rPr>
        <w:t>a priori</w:t>
      </w:r>
      <w:r w:rsidR="00061B51">
        <w:rPr>
          <w:rFonts w:ascii="Times New Roman" w:hAnsi="Times New Roman" w:cs="Times New Roman"/>
        </w:rPr>
        <w:t xml:space="preserve"> law of nature. </w:t>
      </w:r>
      <w:r w:rsidR="00332078">
        <w:rPr>
          <w:rFonts w:ascii="Times New Roman" w:hAnsi="Times New Roman" w:cs="Times New Roman"/>
        </w:rPr>
        <w:t>Additionally,</w:t>
      </w:r>
      <w:r w:rsidR="00061B51">
        <w:rPr>
          <w:rFonts w:ascii="Times New Roman" w:hAnsi="Times New Roman" w:cs="Times New Roman"/>
        </w:rPr>
        <w:t xml:space="preserve"> Kant recognized</w:t>
      </w:r>
      <w:r w:rsidR="00A54B04" w:rsidRPr="00AA7D8F">
        <w:rPr>
          <w:rFonts w:ascii="Times New Roman" w:hAnsi="Times New Roman" w:cs="Times New Roman"/>
        </w:rPr>
        <w:t xml:space="preserve"> the opposition between absolu</w:t>
      </w:r>
      <w:r w:rsidR="00061B51">
        <w:rPr>
          <w:rFonts w:ascii="Times New Roman" w:hAnsi="Times New Roman" w:cs="Times New Roman"/>
        </w:rPr>
        <w:t xml:space="preserve">tely hard bodies and dynamic </w:t>
      </w:r>
      <w:r w:rsidR="00A54B04">
        <w:rPr>
          <w:rFonts w:ascii="Times New Roman" w:hAnsi="Times New Roman" w:cs="Times New Roman"/>
        </w:rPr>
        <w:t xml:space="preserve">continuity in his </w:t>
      </w:r>
      <w:r w:rsidR="00A54B04" w:rsidRPr="00AA7D8F">
        <w:rPr>
          <w:rFonts w:ascii="Times New Roman" w:hAnsi="Times New Roman" w:cs="Times New Roman"/>
        </w:rPr>
        <w:t>NLBR</w:t>
      </w:r>
      <w:r w:rsidR="00A54B04">
        <w:rPr>
          <w:rFonts w:ascii="Times New Roman" w:hAnsi="Times New Roman" w:cs="Times New Roman"/>
        </w:rPr>
        <w:t xml:space="preserve"> (1758)</w:t>
      </w:r>
      <w:r w:rsidR="00A54B04" w:rsidRPr="00AA7D8F">
        <w:rPr>
          <w:rFonts w:ascii="Times New Roman" w:hAnsi="Times New Roman" w:cs="Times New Roman"/>
        </w:rPr>
        <w:t xml:space="preserve">. Although, in this work, he is </w:t>
      </w:r>
      <w:r w:rsidR="00061B51">
        <w:rPr>
          <w:rFonts w:ascii="Times New Roman" w:hAnsi="Times New Roman" w:cs="Times New Roman"/>
        </w:rPr>
        <w:t xml:space="preserve">generally </w:t>
      </w:r>
      <w:r w:rsidR="00A54B04" w:rsidRPr="00AA7D8F">
        <w:rPr>
          <w:rFonts w:ascii="Times New Roman" w:hAnsi="Times New Roman" w:cs="Times New Roman"/>
        </w:rPr>
        <w:t xml:space="preserve">more tentative with respect to the law of continuity, Kant writes that the </w:t>
      </w:r>
      <w:r w:rsidR="00085510">
        <w:rPr>
          <w:rFonts w:ascii="Times New Roman" w:hAnsi="Times New Roman" w:cs="Times New Roman"/>
        </w:rPr>
        <w:t>sudden</w:t>
      </w:r>
      <w:r w:rsidR="00A54B04" w:rsidRPr="00AA7D8F">
        <w:rPr>
          <w:rFonts w:ascii="Times New Roman" w:hAnsi="Times New Roman" w:cs="Times New Roman"/>
        </w:rPr>
        <w:t xml:space="preserve"> change of motion </w:t>
      </w:r>
      <w:r w:rsidR="00085510">
        <w:rPr>
          <w:rFonts w:ascii="Times New Roman" w:hAnsi="Times New Roman" w:cs="Times New Roman"/>
        </w:rPr>
        <w:t>associated</w:t>
      </w:r>
      <w:r w:rsidR="00A54B04" w:rsidRPr="00AA7D8F">
        <w:rPr>
          <w:rFonts w:ascii="Times New Roman" w:hAnsi="Times New Roman" w:cs="Times New Roman"/>
        </w:rPr>
        <w:t xml:space="preserve"> with mechanical philosophy is “instantaneous and contrary to the law of continuity” (NLBR, 2:23).</w:t>
      </w:r>
      <w:r w:rsidR="00A54B04" w:rsidRPr="00AA7D8F">
        <w:rPr>
          <w:rStyle w:val="FootnoteReference"/>
          <w:rFonts w:ascii="Times New Roman" w:hAnsi="Times New Roman" w:cs="Times New Roman"/>
        </w:rPr>
        <w:footnoteReference w:id="21"/>
      </w:r>
      <w:r w:rsidR="00F50660">
        <w:rPr>
          <w:rFonts w:ascii="Times New Roman" w:hAnsi="Times New Roman" w:cs="Times New Roman"/>
        </w:rPr>
        <w:t xml:space="preserve"> </w:t>
      </w:r>
    </w:p>
    <w:p w14:paraId="4238A9F9" w14:textId="0DA01034" w:rsidR="001A02EB" w:rsidRDefault="00B81AF5" w:rsidP="001A02EB">
      <w:pPr>
        <w:spacing w:line="480" w:lineRule="auto"/>
        <w:ind w:firstLine="720"/>
        <w:jc w:val="both"/>
        <w:rPr>
          <w:rFonts w:ascii="Times New Roman" w:hAnsi="Times New Roman" w:cs="Times New Roman"/>
        </w:rPr>
      </w:pPr>
      <w:r>
        <w:rPr>
          <w:rFonts w:ascii="Times New Roman" w:hAnsi="Times New Roman" w:cs="Times New Roman"/>
        </w:rPr>
        <w:t xml:space="preserve">In virtue of these considerations, </w:t>
      </w:r>
      <w:r w:rsidR="001A02EB" w:rsidRPr="00AA7D8F">
        <w:rPr>
          <w:rFonts w:ascii="Times New Roman" w:hAnsi="Times New Roman" w:cs="Times New Roman"/>
        </w:rPr>
        <w:t>Kant is in position to countenance the second of the aforementioned Leibnizian challenges to mechanical philosophy.</w:t>
      </w:r>
      <w:r w:rsidR="006250D8">
        <w:rPr>
          <w:rStyle w:val="FootnoteReference"/>
          <w:rFonts w:ascii="Times New Roman" w:hAnsi="Times New Roman" w:cs="Times New Roman"/>
        </w:rPr>
        <w:footnoteReference w:id="22"/>
      </w:r>
      <w:r w:rsidR="001A02EB" w:rsidRPr="00AA7D8F">
        <w:rPr>
          <w:rFonts w:ascii="Times New Roman" w:hAnsi="Times New Roman" w:cs="Times New Roman"/>
        </w:rPr>
        <w:t xml:space="preserve"> Namely, since mechanical philosophy involves instantaneous, discontinuous changes of matter, it violates the </w:t>
      </w:r>
      <w:r w:rsidR="00717AB3">
        <w:rPr>
          <w:rFonts w:ascii="Times New Roman" w:hAnsi="Times New Roman" w:cs="Times New Roman"/>
        </w:rPr>
        <w:t>dynamic law of continuity</w:t>
      </w:r>
      <w:r w:rsidR="001A02EB" w:rsidRPr="00AA7D8F">
        <w:rPr>
          <w:rFonts w:ascii="Times New Roman" w:hAnsi="Times New Roman" w:cs="Times New Roman"/>
        </w:rPr>
        <w:t xml:space="preserve">. </w:t>
      </w:r>
      <w:r w:rsidR="00085510">
        <w:rPr>
          <w:rFonts w:ascii="Times New Roman" w:hAnsi="Times New Roman" w:cs="Times New Roman"/>
        </w:rPr>
        <w:t xml:space="preserve">Because absolutely impenetrable corpuscles and their </w:t>
      </w:r>
      <w:r w:rsidR="00085510">
        <w:rPr>
          <w:rFonts w:ascii="Times New Roman" w:hAnsi="Times New Roman" w:cs="Times New Roman"/>
        </w:rPr>
        <w:lastRenderedPageBreak/>
        <w:t xml:space="preserve">instantaneous changes of motion thus violate an </w:t>
      </w:r>
      <w:r w:rsidR="00085510">
        <w:rPr>
          <w:rFonts w:ascii="Times New Roman" w:hAnsi="Times New Roman" w:cs="Times New Roman"/>
          <w:i/>
        </w:rPr>
        <w:t>a priori</w:t>
      </w:r>
      <w:r w:rsidR="00085510">
        <w:rPr>
          <w:rFonts w:ascii="Times New Roman" w:hAnsi="Times New Roman" w:cs="Times New Roman"/>
        </w:rPr>
        <w:t xml:space="preserve"> law of nature, they are not objects of possible experience. </w:t>
      </w:r>
      <w:r>
        <w:rPr>
          <w:rFonts w:ascii="Times New Roman" w:hAnsi="Times New Roman" w:cs="Times New Roman"/>
        </w:rPr>
        <w:t>However</w:t>
      </w:r>
      <w:r w:rsidR="001A02EB" w:rsidRPr="00AA7D8F">
        <w:rPr>
          <w:rFonts w:ascii="Times New Roman" w:hAnsi="Times New Roman" w:cs="Times New Roman"/>
        </w:rPr>
        <w:t>, that there is conceptual continuity in the world (</w:t>
      </w:r>
      <w:r w:rsidR="000235DC">
        <w:rPr>
          <w:rFonts w:ascii="Times New Roman" w:hAnsi="Times New Roman" w:cs="Times New Roman"/>
        </w:rPr>
        <w:t>what Kant calls cosmological continuity</w:t>
      </w:r>
      <w:r w:rsidR="007F65DC">
        <w:rPr>
          <w:rFonts w:ascii="Times New Roman" w:hAnsi="Times New Roman" w:cs="Times New Roman"/>
        </w:rPr>
        <w:t xml:space="preserve"> or continuity of forms</w:t>
      </w:r>
      <w:r w:rsidR="001A02EB" w:rsidRPr="00AA7D8F">
        <w:rPr>
          <w:rFonts w:ascii="Times New Roman" w:hAnsi="Times New Roman" w:cs="Times New Roman"/>
        </w:rPr>
        <w:t>)</w:t>
      </w:r>
      <w:r w:rsidR="00717AB3">
        <w:rPr>
          <w:rFonts w:ascii="Times New Roman" w:hAnsi="Times New Roman" w:cs="Times New Roman"/>
        </w:rPr>
        <w:t>,</w:t>
      </w:r>
      <w:r w:rsidR="001A02EB" w:rsidRPr="00AA7D8F">
        <w:rPr>
          <w:rFonts w:ascii="Times New Roman" w:hAnsi="Times New Roman" w:cs="Times New Roman"/>
        </w:rPr>
        <w:t xml:space="preserve"> upon which the first of Leibniz’s objections described above rests, is</w:t>
      </w:r>
      <w:r w:rsidR="007F65DC">
        <w:rPr>
          <w:rFonts w:ascii="Times New Roman" w:hAnsi="Times New Roman" w:cs="Times New Roman"/>
        </w:rPr>
        <w:t>, as I explained above,</w:t>
      </w:r>
      <w:r w:rsidR="001A02EB" w:rsidRPr="00AA7D8F">
        <w:rPr>
          <w:rFonts w:ascii="Times New Roman" w:hAnsi="Times New Roman" w:cs="Times New Roman"/>
        </w:rPr>
        <w:t xml:space="preserve"> a merely regu</w:t>
      </w:r>
      <w:r w:rsidR="00717AB3">
        <w:rPr>
          <w:rFonts w:ascii="Times New Roman" w:hAnsi="Times New Roman" w:cs="Times New Roman"/>
        </w:rPr>
        <w:t>lative principle for Kant</w:t>
      </w:r>
      <w:r w:rsidR="001A02EB" w:rsidRPr="00AA7D8F">
        <w:rPr>
          <w:rFonts w:ascii="Times New Roman" w:hAnsi="Times New Roman" w:cs="Times New Roman"/>
        </w:rPr>
        <w:t xml:space="preserve">. That there are laws of nature governing natural phenomena is a transcendental condition of the possibility of experience, but that these laws of nature are systematically ordered, stand in a hierarchy, and apply generally to continuously varying cases is knowable neither </w:t>
      </w:r>
      <w:r w:rsidR="001A02EB" w:rsidRPr="00AA7D8F">
        <w:rPr>
          <w:rFonts w:ascii="Times New Roman" w:hAnsi="Times New Roman" w:cs="Times New Roman"/>
          <w:i/>
        </w:rPr>
        <w:t>a priori</w:t>
      </w:r>
      <w:r w:rsidR="001A02EB" w:rsidRPr="00AA7D8F">
        <w:rPr>
          <w:rFonts w:ascii="Times New Roman" w:hAnsi="Times New Roman" w:cs="Times New Roman"/>
        </w:rPr>
        <w:t xml:space="preserve"> nor empirically.</w:t>
      </w:r>
      <w:r w:rsidR="001A02EB" w:rsidRPr="00AA7D8F">
        <w:rPr>
          <w:rStyle w:val="FootnoteReference"/>
          <w:rFonts w:ascii="Times New Roman" w:hAnsi="Times New Roman" w:cs="Times New Roman"/>
        </w:rPr>
        <w:footnoteReference w:id="23"/>
      </w:r>
      <w:r w:rsidR="001A02EB" w:rsidRPr="00AA7D8F">
        <w:rPr>
          <w:rFonts w:ascii="Times New Roman" w:hAnsi="Times New Roman" w:cs="Times New Roman"/>
        </w:rPr>
        <w:t xml:space="preserve"> </w:t>
      </w:r>
      <w:r w:rsidR="001A02EB">
        <w:rPr>
          <w:rFonts w:ascii="Times New Roman" w:hAnsi="Times New Roman" w:cs="Times New Roman"/>
        </w:rPr>
        <w:t>S</w:t>
      </w:r>
      <w:r w:rsidR="001A02EB" w:rsidRPr="00AA7D8F">
        <w:rPr>
          <w:rFonts w:ascii="Times New Roman" w:hAnsi="Times New Roman" w:cs="Times New Roman"/>
        </w:rPr>
        <w:t xml:space="preserve">ince conceptual continuity is thereby only ideal and not known, Kant cannot </w:t>
      </w:r>
      <w:r w:rsidR="00085510">
        <w:rPr>
          <w:rFonts w:ascii="Times New Roman" w:hAnsi="Times New Roman" w:cs="Times New Roman"/>
        </w:rPr>
        <w:t>accept</w:t>
      </w:r>
      <w:r w:rsidR="001A02EB" w:rsidRPr="00AA7D8F">
        <w:rPr>
          <w:rFonts w:ascii="Times New Roman" w:hAnsi="Times New Roman" w:cs="Times New Roman"/>
        </w:rPr>
        <w:t xml:space="preserve"> the objection to mechanical philosophy based upon its assumption. That said, Kant undoubtedly would find problematic the conceptual irregularity that Leibniz observes in Cartesian mechanics, but only in the sense that it conflicts with the appropriate progress of scientific inquiry.</w:t>
      </w:r>
    </w:p>
    <w:p w14:paraId="2EB44DBB" w14:textId="77777777" w:rsidR="007F65DC" w:rsidRDefault="007F65DC" w:rsidP="001A02EB">
      <w:pPr>
        <w:spacing w:line="480" w:lineRule="auto"/>
        <w:ind w:firstLine="720"/>
        <w:jc w:val="both"/>
        <w:rPr>
          <w:rFonts w:ascii="Times New Roman" w:hAnsi="Times New Roman" w:cs="Times New Roman"/>
        </w:rPr>
      </w:pPr>
    </w:p>
    <w:p w14:paraId="079FB540" w14:textId="14F8FAA5" w:rsidR="007F65DC" w:rsidRPr="00E60E2B" w:rsidRDefault="007F65DC" w:rsidP="001A02EB">
      <w:pPr>
        <w:spacing w:line="480" w:lineRule="auto"/>
        <w:ind w:firstLine="720"/>
        <w:jc w:val="both"/>
        <w:rPr>
          <w:rFonts w:ascii="Times New Roman" w:hAnsi="Times New Roman" w:cs="Times New Roman"/>
        </w:rPr>
      </w:pPr>
      <w:r>
        <w:rPr>
          <w:rFonts w:ascii="Times New Roman" w:hAnsi="Times New Roman" w:cs="Times New Roman"/>
        </w:rPr>
        <w:t>4.3 The Inference to Dynamism</w:t>
      </w:r>
    </w:p>
    <w:p w14:paraId="32E450C8" w14:textId="77777777" w:rsidR="00085510" w:rsidRDefault="000235DC" w:rsidP="00085510">
      <w:pPr>
        <w:spacing w:line="480" w:lineRule="auto"/>
        <w:jc w:val="both"/>
        <w:rPr>
          <w:rFonts w:ascii="Times New Roman" w:hAnsi="Times New Roman" w:cs="Times New Roman"/>
        </w:rPr>
      </w:pPr>
      <w:r>
        <w:rPr>
          <w:rFonts w:ascii="Times New Roman" w:hAnsi="Times New Roman" w:cs="Times New Roman"/>
        </w:rPr>
        <w:t xml:space="preserve">With a substantive, metaphysical </w:t>
      </w:r>
      <w:r w:rsidR="009C61EF">
        <w:rPr>
          <w:rFonts w:ascii="Times New Roman" w:hAnsi="Times New Roman" w:cs="Times New Roman"/>
        </w:rPr>
        <w:t>denial of</w:t>
      </w:r>
      <w:r w:rsidR="004421EA">
        <w:rPr>
          <w:rFonts w:ascii="Times New Roman" w:hAnsi="Times New Roman" w:cs="Times New Roman"/>
        </w:rPr>
        <w:t xml:space="preserve"> mechanical philosophy</w:t>
      </w:r>
      <w:r>
        <w:rPr>
          <w:rFonts w:ascii="Times New Roman" w:hAnsi="Times New Roman" w:cs="Times New Roman"/>
        </w:rPr>
        <w:t>, the stage is set for Kant’s inference to his dyn</w:t>
      </w:r>
      <w:r w:rsidR="009C61EF">
        <w:rPr>
          <w:rFonts w:ascii="Times New Roman" w:hAnsi="Times New Roman" w:cs="Times New Roman"/>
        </w:rPr>
        <w:t>amic theory of matter. This argument</w:t>
      </w:r>
      <w:r w:rsidR="004421EA">
        <w:rPr>
          <w:rFonts w:ascii="Times New Roman" w:hAnsi="Times New Roman" w:cs="Times New Roman"/>
        </w:rPr>
        <w:t xml:space="preserve"> is a disjunctive syllogism resting on the inadequacy of the mechanical theory.</w:t>
      </w:r>
      <w:r w:rsidR="009C61EF">
        <w:rPr>
          <w:rFonts w:ascii="Times New Roman" w:hAnsi="Times New Roman" w:cs="Times New Roman"/>
        </w:rPr>
        <w:t xml:space="preserve"> </w:t>
      </w:r>
      <w:r w:rsidR="00CE1652" w:rsidRPr="00AA7D8F">
        <w:rPr>
          <w:rFonts w:ascii="Times New Roman" w:hAnsi="Times New Roman" w:cs="Times New Roman"/>
        </w:rPr>
        <w:t>Kant believes that mechanism and dynamism are the only options for explanation of corporeal phenomena, setting up the disjunction.</w:t>
      </w:r>
      <w:r w:rsidR="00CE1652" w:rsidRPr="00AA7D8F">
        <w:rPr>
          <w:rStyle w:val="FootnoteReference"/>
          <w:rFonts w:ascii="Times New Roman" w:hAnsi="Times New Roman" w:cs="Times New Roman"/>
        </w:rPr>
        <w:footnoteReference w:id="24"/>
      </w:r>
      <w:r w:rsidR="00CE1652" w:rsidRPr="00AA7D8F">
        <w:rPr>
          <w:rFonts w:ascii="Times New Roman" w:hAnsi="Times New Roman" w:cs="Times New Roman"/>
        </w:rPr>
        <w:t xml:space="preserve"> </w:t>
      </w:r>
      <w:r w:rsidR="00DA4A8C">
        <w:rPr>
          <w:rFonts w:ascii="Times New Roman" w:hAnsi="Times New Roman" w:cs="Times New Roman"/>
        </w:rPr>
        <w:t>So, in the General Remark to Dynamics of MAN, Kant opposes mechani</w:t>
      </w:r>
      <w:r w:rsidR="00E009E8">
        <w:rPr>
          <w:rFonts w:ascii="Times New Roman" w:hAnsi="Times New Roman" w:cs="Times New Roman"/>
        </w:rPr>
        <w:t xml:space="preserve">cal </w:t>
      </w:r>
      <w:r w:rsidR="00E009E8">
        <w:rPr>
          <w:rFonts w:ascii="Times New Roman" w:hAnsi="Times New Roman" w:cs="Times New Roman"/>
        </w:rPr>
        <w:lastRenderedPageBreak/>
        <w:t>and dynamical philosophy as the options for physical explanation (4:523–5) and writes that in explaining the specific variety of matter, “one can take only two paths in this connection</w:t>
      </w:r>
      <w:r w:rsidR="005375BF">
        <w:rPr>
          <w:rFonts w:ascii="Times New Roman" w:hAnsi="Times New Roman" w:cs="Times New Roman"/>
        </w:rPr>
        <w:t xml:space="preserve">: the </w:t>
      </w:r>
      <w:r w:rsidR="005375BF" w:rsidRPr="005375BF">
        <w:rPr>
          <w:rFonts w:ascii="Times New Roman" w:hAnsi="Times New Roman" w:cs="Times New Roman"/>
          <w:i/>
        </w:rPr>
        <w:t>mechanical</w:t>
      </w:r>
      <w:r w:rsidR="005375BF">
        <w:rPr>
          <w:rFonts w:ascii="Times New Roman" w:hAnsi="Times New Roman" w:cs="Times New Roman"/>
        </w:rPr>
        <w:t xml:space="preserve"> […] and an opposing </w:t>
      </w:r>
      <w:r w:rsidR="005375BF">
        <w:rPr>
          <w:rFonts w:ascii="Times New Roman" w:hAnsi="Times New Roman" w:cs="Times New Roman"/>
          <w:i/>
        </w:rPr>
        <w:t xml:space="preserve">dynamical </w:t>
      </w:r>
      <w:r w:rsidR="005375BF">
        <w:rPr>
          <w:rFonts w:ascii="Times New Roman" w:hAnsi="Times New Roman" w:cs="Times New Roman"/>
        </w:rPr>
        <w:t xml:space="preserve">path” (4:532). </w:t>
      </w:r>
    </w:p>
    <w:p w14:paraId="0A3A45F1" w14:textId="7C64132A" w:rsidR="00CE1652" w:rsidRPr="00AA7D8F" w:rsidRDefault="00085510" w:rsidP="00085510">
      <w:pPr>
        <w:spacing w:line="480" w:lineRule="auto"/>
        <w:ind w:firstLine="720"/>
        <w:jc w:val="both"/>
        <w:rPr>
          <w:rFonts w:ascii="Times New Roman" w:hAnsi="Times New Roman" w:cs="Times New Roman"/>
        </w:rPr>
      </w:pPr>
      <w:r>
        <w:rPr>
          <w:rFonts w:ascii="Times New Roman" w:hAnsi="Times New Roman" w:cs="Times New Roman"/>
        </w:rPr>
        <w:t xml:space="preserve">Although it is clear </w:t>
      </w:r>
      <w:r w:rsidRPr="00085510">
        <w:rPr>
          <w:rFonts w:ascii="Times New Roman" w:hAnsi="Times New Roman" w:cs="Times New Roman"/>
        </w:rPr>
        <w:t>that</w:t>
      </w:r>
      <w:r>
        <w:rPr>
          <w:rFonts w:ascii="Times New Roman" w:hAnsi="Times New Roman" w:cs="Times New Roman"/>
        </w:rPr>
        <w:t xml:space="preserve"> Kant is committed to the exhaustivity of these views, the ground for this assumption appears questionable. </w:t>
      </w:r>
      <w:r w:rsidR="00CE1652" w:rsidRPr="00085510">
        <w:rPr>
          <w:rFonts w:ascii="Times New Roman" w:hAnsi="Times New Roman" w:cs="Times New Roman"/>
        </w:rPr>
        <w:t>Kant</w:t>
      </w:r>
      <w:r w:rsidR="00CE1652" w:rsidRPr="00AA7D8F">
        <w:rPr>
          <w:rFonts w:ascii="Times New Roman" w:hAnsi="Times New Roman" w:cs="Times New Roman"/>
        </w:rPr>
        <w:t xml:space="preserve"> thinks of the situation as follows. He conceives of the proper natural science of matter </w:t>
      </w:r>
      <w:r w:rsidR="001209F3">
        <w:rPr>
          <w:rFonts w:ascii="Times New Roman" w:hAnsi="Times New Roman" w:cs="Times New Roman"/>
        </w:rPr>
        <w:t>as</w:t>
      </w:r>
      <w:r w:rsidR="00CE1652" w:rsidRPr="00AA7D8F">
        <w:rPr>
          <w:rFonts w:ascii="Times New Roman" w:hAnsi="Times New Roman" w:cs="Times New Roman"/>
        </w:rPr>
        <w:t xml:space="preserve"> “either a pure or applied </w:t>
      </w:r>
      <w:r w:rsidR="00CE1652" w:rsidRPr="00AA7D8F">
        <w:rPr>
          <w:rFonts w:ascii="Times New Roman" w:hAnsi="Times New Roman" w:cs="Times New Roman"/>
          <w:i/>
        </w:rPr>
        <w:t>doctrine of motion</w:t>
      </w:r>
      <w:r w:rsidR="00CE1652" w:rsidRPr="00AA7D8F">
        <w:rPr>
          <w:rFonts w:ascii="Times New Roman" w:hAnsi="Times New Roman" w:cs="Times New Roman"/>
        </w:rPr>
        <w:t>” (MAN, 4:477) and believes that there are two ways of explaining phenomena of motion. A particular motion or change thereof is to be explained by appeal either to other, already existing motions or to powers to change motion by augmenting or diminishing it—that is, moving forces. These two explanatory modes correspond to mechanical and dynamical philosophy, respectively.</w:t>
      </w:r>
      <w:r w:rsidR="00CE1652" w:rsidRPr="00AA7D8F">
        <w:rPr>
          <w:rStyle w:val="FootnoteReference"/>
          <w:rFonts w:ascii="Times New Roman" w:hAnsi="Times New Roman" w:cs="Times New Roman"/>
        </w:rPr>
        <w:footnoteReference w:id="25"/>
      </w:r>
      <w:r w:rsidR="00CE1652" w:rsidRPr="00AA7D8F">
        <w:rPr>
          <w:rFonts w:ascii="Times New Roman" w:hAnsi="Times New Roman" w:cs="Times New Roman"/>
        </w:rPr>
        <w:t xml:space="preserve"> Notes from Kant’s metaphysics lectures report that mechanical philosophy “derives all alterations of the world from the figure of its fundamental particles, […and a]ll motion [is] derived from others that one already assumed.” Dynamical philosophy, on the other hand, rests on “powers assigned to motions, as Newton assigned attraction, a power that, without any motion of itself, at rest, sets all others in </w:t>
      </w:r>
      <w:r w:rsidR="00EB11CB">
        <w:rPr>
          <w:rFonts w:ascii="Times New Roman" w:hAnsi="Times New Roman" w:cs="Times New Roman"/>
        </w:rPr>
        <w:t>motion” (V-Meta/Dohna, 28:664f.</w:t>
      </w:r>
      <w:r w:rsidR="00CE1652" w:rsidRPr="00AA7D8F">
        <w:rPr>
          <w:rFonts w:ascii="Times New Roman" w:hAnsi="Times New Roman" w:cs="Times New Roman"/>
        </w:rPr>
        <w:t xml:space="preserve">). So, for Kant, there are two and only two bases for physical explanation: pre-existing motions and moving forces. Mechanical </w:t>
      </w:r>
      <w:r w:rsidR="00CE1652" w:rsidRPr="00AA7D8F">
        <w:rPr>
          <w:rFonts w:ascii="Times New Roman" w:hAnsi="Times New Roman" w:cs="Times New Roman"/>
        </w:rPr>
        <w:lastRenderedPageBreak/>
        <w:t xml:space="preserve">philosophy and dynamical philosophy are </w:t>
      </w:r>
      <w:r>
        <w:rPr>
          <w:rFonts w:ascii="Times New Roman" w:hAnsi="Times New Roman" w:cs="Times New Roman"/>
        </w:rPr>
        <w:t>hence the</w:t>
      </w:r>
      <w:r w:rsidR="00CE1652" w:rsidRPr="00AA7D8F">
        <w:rPr>
          <w:rFonts w:ascii="Times New Roman" w:hAnsi="Times New Roman" w:cs="Times New Roman"/>
        </w:rPr>
        <w:t xml:space="preserve"> exclusive and exhaustive modes of explanation.</w:t>
      </w:r>
      <w:r w:rsidR="00CE1652" w:rsidRPr="00AA7D8F">
        <w:rPr>
          <w:rStyle w:val="FootnoteReference"/>
          <w:rFonts w:ascii="Times New Roman" w:hAnsi="Times New Roman" w:cs="Times New Roman"/>
        </w:rPr>
        <w:footnoteReference w:id="26"/>
      </w:r>
    </w:p>
    <w:p w14:paraId="63FB79B6" w14:textId="5A570546" w:rsidR="00A01C32" w:rsidRPr="00AA7D8F" w:rsidRDefault="00B86B67" w:rsidP="00A005AC">
      <w:pPr>
        <w:spacing w:line="480" w:lineRule="auto"/>
        <w:ind w:firstLine="720"/>
        <w:jc w:val="both"/>
        <w:rPr>
          <w:rFonts w:ascii="Times New Roman" w:hAnsi="Times New Roman" w:cs="Times New Roman"/>
        </w:rPr>
      </w:pPr>
      <w:r w:rsidRPr="00AA7D8F">
        <w:rPr>
          <w:rFonts w:ascii="Times New Roman" w:hAnsi="Times New Roman" w:cs="Times New Roman"/>
        </w:rPr>
        <w:t xml:space="preserve">Therefore, Kant had adequate grounds for an </w:t>
      </w:r>
      <w:r w:rsidRPr="00AA7D8F">
        <w:rPr>
          <w:rFonts w:ascii="Times New Roman" w:hAnsi="Times New Roman" w:cs="Times New Roman"/>
          <w:i/>
        </w:rPr>
        <w:t>a priori</w:t>
      </w:r>
      <w:r w:rsidRPr="00AA7D8F">
        <w:rPr>
          <w:rFonts w:ascii="Times New Roman" w:hAnsi="Times New Roman" w:cs="Times New Roman"/>
        </w:rPr>
        <w:t xml:space="preserve"> proof of </w:t>
      </w:r>
      <w:r w:rsidR="00C36BBB">
        <w:rPr>
          <w:rFonts w:ascii="Times New Roman" w:hAnsi="Times New Roman" w:cs="Times New Roman"/>
        </w:rPr>
        <w:t>his dynamic theory of matter</w:t>
      </w:r>
      <w:r w:rsidRPr="00AA7D8F">
        <w:rPr>
          <w:rFonts w:ascii="Times New Roman" w:hAnsi="Times New Roman" w:cs="Times New Roman"/>
        </w:rPr>
        <w:t xml:space="preserve">. Due to the exhaustivity of dynamical and mechanical philosophy, </w:t>
      </w:r>
      <w:r w:rsidR="00C36BBB">
        <w:rPr>
          <w:rFonts w:ascii="Times New Roman" w:hAnsi="Times New Roman" w:cs="Times New Roman"/>
        </w:rPr>
        <w:t xml:space="preserve">physical phenomena are explicable </w:t>
      </w:r>
      <w:r w:rsidR="006E35F1">
        <w:rPr>
          <w:rFonts w:ascii="Times New Roman" w:hAnsi="Times New Roman" w:cs="Times New Roman"/>
        </w:rPr>
        <w:t>by appeal either to fundamental forces or to the impacts of absolutely impenetrable corpuscles</w:t>
      </w:r>
      <w:r w:rsidRPr="00AA7D8F">
        <w:rPr>
          <w:rFonts w:ascii="Times New Roman" w:hAnsi="Times New Roman" w:cs="Times New Roman"/>
        </w:rPr>
        <w:t xml:space="preserve">. Since the latter violates the </w:t>
      </w:r>
      <w:r w:rsidR="006E35F1">
        <w:rPr>
          <w:rFonts w:ascii="Times New Roman" w:hAnsi="Times New Roman" w:cs="Times New Roman"/>
        </w:rPr>
        <w:t>dynamic law of continuity—a consequence of an</w:t>
      </w:r>
      <w:r w:rsidRPr="00AA7D8F">
        <w:rPr>
          <w:rFonts w:ascii="Times New Roman" w:hAnsi="Times New Roman" w:cs="Times New Roman"/>
        </w:rPr>
        <w:t xml:space="preserve"> </w:t>
      </w:r>
      <w:r w:rsidRPr="00AA7D8F">
        <w:rPr>
          <w:rFonts w:ascii="Times New Roman" w:hAnsi="Times New Roman" w:cs="Times New Roman"/>
          <w:i/>
        </w:rPr>
        <w:t>a priori</w:t>
      </w:r>
      <w:r w:rsidRPr="00AA7D8F">
        <w:rPr>
          <w:rFonts w:ascii="Times New Roman" w:hAnsi="Times New Roman" w:cs="Times New Roman"/>
        </w:rPr>
        <w:t xml:space="preserve"> principle of general metaphysics—</w:t>
      </w:r>
      <w:r w:rsidR="00085510">
        <w:rPr>
          <w:rFonts w:ascii="Times New Roman" w:hAnsi="Times New Roman" w:cs="Times New Roman"/>
        </w:rPr>
        <w:t>dynamism is the only viable mode of explanation.</w:t>
      </w:r>
    </w:p>
    <w:p w14:paraId="3A65CFC4" w14:textId="45609C74" w:rsidR="007346B3" w:rsidRPr="00AA7D8F" w:rsidRDefault="00263F5D" w:rsidP="000645ED">
      <w:pPr>
        <w:spacing w:line="480" w:lineRule="auto"/>
        <w:ind w:firstLine="720"/>
        <w:jc w:val="both"/>
        <w:rPr>
          <w:rFonts w:ascii="Times New Roman" w:hAnsi="Times New Roman" w:cs="Times New Roman"/>
        </w:rPr>
      </w:pPr>
      <w:r w:rsidRPr="00AA7D8F">
        <w:rPr>
          <w:rFonts w:ascii="Times New Roman" w:hAnsi="Times New Roman" w:cs="Times New Roman"/>
        </w:rPr>
        <w:t>Given the magnitude of evidence attesting to Kant’s recogni</w:t>
      </w:r>
      <w:r w:rsidR="00085510">
        <w:rPr>
          <w:rFonts w:ascii="Times New Roman" w:hAnsi="Times New Roman" w:cs="Times New Roman"/>
        </w:rPr>
        <w:t xml:space="preserve">tion of the continuity-based </w:t>
      </w:r>
      <w:r w:rsidRPr="00AA7D8F">
        <w:rPr>
          <w:rFonts w:ascii="Times New Roman" w:hAnsi="Times New Roman" w:cs="Times New Roman"/>
        </w:rPr>
        <w:t xml:space="preserve">proof of </w:t>
      </w:r>
      <w:r w:rsidR="00085510">
        <w:rPr>
          <w:rFonts w:ascii="Times New Roman" w:hAnsi="Times New Roman" w:cs="Times New Roman"/>
        </w:rPr>
        <w:t>dynamical</w:t>
      </w:r>
      <w:r w:rsidRPr="00AA7D8F">
        <w:rPr>
          <w:rFonts w:ascii="Times New Roman" w:hAnsi="Times New Roman" w:cs="Times New Roman"/>
        </w:rPr>
        <w:t xml:space="preserve"> philosophy, the relative l</w:t>
      </w:r>
      <w:r w:rsidR="00DD4836">
        <w:rPr>
          <w:rFonts w:ascii="Times New Roman" w:hAnsi="Times New Roman" w:cs="Times New Roman"/>
        </w:rPr>
        <w:t xml:space="preserve">ack of </w:t>
      </w:r>
      <w:r w:rsidR="0022285F">
        <w:rPr>
          <w:rFonts w:ascii="Times New Roman" w:hAnsi="Times New Roman" w:cs="Times New Roman"/>
        </w:rPr>
        <w:t xml:space="preserve">explicit </w:t>
      </w:r>
      <w:r w:rsidR="00DD4836">
        <w:rPr>
          <w:rFonts w:ascii="Times New Roman" w:hAnsi="Times New Roman" w:cs="Times New Roman"/>
        </w:rPr>
        <w:t xml:space="preserve">mention of continuity in the </w:t>
      </w:r>
      <w:r w:rsidR="00636A95">
        <w:rPr>
          <w:rFonts w:ascii="Times New Roman" w:hAnsi="Times New Roman" w:cs="Times New Roman"/>
        </w:rPr>
        <w:t>D</w:t>
      </w:r>
      <w:r w:rsidRPr="00AA7D8F">
        <w:rPr>
          <w:rFonts w:ascii="Times New Roman" w:hAnsi="Times New Roman" w:cs="Times New Roman"/>
        </w:rPr>
        <w:t>ynamics</w:t>
      </w:r>
      <w:r w:rsidR="00636A95">
        <w:rPr>
          <w:rFonts w:ascii="Times New Roman" w:hAnsi="Times New Roman" w:cs="Times New Roman"/>
        </w:rPr>
        <w:t xml:space="preserve"> of MAN</w:t>
      </w:r>
      <w:r w:rsidRPr="00AA7D8F">
        <w:rPr>
          <w:rFonts w:ascii="Times New Roman" w:hAnsi="Times New Roman" w:cs="Times New Roman"/>
        </w:rPr>
        <w:t xml:space="preserve"> is not too concerning for my account.</w:t>
      </w:r>
      <w:r w:rsidR="004141C9" w:rsidRPr="00AA7D8F">
        <w:rPr>
          <w:rFonts w:ascii="Times New Roman" w:hAnsi="Times New Roman" w:cs="Times New Roman"/>
        </w:rPr>
        <w:t xml:space="preserve"> </w:t>
      </w:r>
      <w:r w:rsidR="004D31DB">
        <w:rPr>
          <w:rFonts w:ascii="Times New Roman" w:hAnsi="Times New Roman" w:cs="Times New Roman"/>
        </w:rPr>
        <w:t>T</w:t>
      </w:r>
      <w:r w:rsidR="004141C9" w:rsidRPr="00AA7D8F">
        <w:rPr>
          <w:rFonts w:ascii="Times New Roman" w:hAnsi="Times New Roman" w:cs="Times New Roman"/>
        </w:rPr>
        <w:t>he relevant line of thought—that</w:t>
      </w:r>
      <w:r w:rsidRPr="00AA7D8F">
        <w:rPr>
          <w:rFonts w:ascii="Times New Roman" w:hAnsi="Times New Roman" w:cs="Times New Roman"/>
        </w:rPr>
        <w:t xml:space="preserve"> the law of continuity is true and </w:t>
      </w:r>
      <w:r w:rsidR="0022285F">
        <w:rPr>
          <w:rFonts w:ascii="Times New Roman" w:hAnsi="Times New Roman" w:cs="Times New Roman"/>
        </w:rPr>
        <w:t>implies the impossibility of the mechanists’</w:t>
      </w:r>
      <w:r w:rsidR="004141C9" w:rsidRPr="00AA7D8F">
        <w:rPr>
          <w:rFonts w:ascii="Times New Roman" w:hAnsi="Times New Roman" w:cs="Times New Roman"/>
        </w:rPr>
        <w:t xml:space="preserve"> </w:t>
      </w:r>
      <w:r w:rsidRPr="00AA7D8F">
        <w:rPr>
          <w:rFonts w:ascii="Times New Roman" w:hAnsi="Times New Roman" w:cs="Times New Roman"/>
        </w:rPr>
        <w:t>instantaneous changes of motion</w:t>
      </w:r>
      <w:r w:rsidR="004141C9" w:rsidRPr="00AA7D8F">
        <w:rPr>
          <w:rFonts w:ascii="Times New Roman" w:hAnsi="Times New Roman" w:cs="Times New Roman"/>
        </w:rPr>
        <w:t xml:space="preserve">—is </w:t>
      </w:r>
      <w:r w:rsidR="00196B2E" w:rsidRPr="00AA7D8F">
        <w:rPr>
          <w:rFonts w:ascii="Times New Roman" w:hAnsi="Times New Roman" w:cs="Times New Roman"/>
        </w:rPr>
        <w:t>recurrent</w:t>
      </w:r>
      <w:r w:rsidR="004141C9" w:rsidRPr="00AA7D8F">
        <w:rPr>
          <w:rFonts w:ascii="Times New Roman" w:hAnsi="Times New Roman" w:cs="Times New Roman"/>
        </w:rPr>
        <w:t xml:space="preserve"> in </w:t>
      </w:r>
      <w:r w:rsidR="004141C9" w:rsidRPr="00AA7D8F">
        <w:rPr>
          <w:rFonts w:ascii="Times New Roman" w:hAnsi="Times New Roman" w:cs="Times New Roman"/>
          <w:i/>
        </w:rPr>
        <w:t>many</w:t>
      </w:r>
      <w:r w:rsidR="00196B2E" w:rsidRPr="00AA7D8F">
        <w:rPr>
          <w:rFonts w:ascii="Times New Roman" w:hAnsi="Times New Roman" w:cs="Times New Roman"/>
        </w:rPr>
        <w:t xml:space="preserve"> of Kant’s works, </w:t>
      </w:r>
      <w:r w:rsidR="0022285F">
        <w:rPr>
          <w:rFonts w:ascii="Times New Roman" w:hAnsi="Times New Roman" w:cs="Times New Roman"/>
        </w:rPr>
        <w:t>including</w:t>
      </w:r>
      <w:r w:rsidR="00196B2E" w:rsidRPr="00AA7D8F">
        <w:rPr>
          <w:rFonts w:ascii="Times New Roman" w:hAnsi="Times New Roman" w:cs="Times New Roman"/>
        </w:rPr>
        <w:t xml:space="preserve"> pre-Critic</w:t>
      </w:r>
      <w:r w:rsidR="0022285F">
        <w:rPr>
          <w:rFonts w:ascii="Times New Roman" w:hAnsi="Times New Roman" w:cs="Times New Roman"/>
        </w:rPr>
        <w:t>al texts written in the 1740s,</w:t>
      </w:r>
      <w:r w:rsidR="00C74852">
        <w:rPr>
          <w:rFonts w:ascii="Times New Roman" w:hAnsi="Times New Roman" w:cs="Times New Roman"/>
        </w:rPr>
        <w:t xml:space="preserve"> the pivotal philosophical treatises of the 1770s and </w:t>
      </w:r>
      <w:r w:rsidR="004940A8">
        <w:rPr>
          <w:rFonts w:ascii="Times New Roman" w:hAnsi="Times New Roman" w:cs="Times New Roman"/>
        </w:rPr>
        <w:t>the 17</w:t>
      </w:r>
      <w:r w:rsidR="00C74852">
        <w:rPr>
          <w:rFonts w:ascii="Times New Roman" w:hAnsi="Times New Roman" w:cs="Times New Roman"/>
        </w:rPr>
        <w:t>80s</w:t>
      </w:r>
      <w:r w:rsidR="0050758A">
        <w:rPr>
          <w:rFonts w:ascii="Times New Roman" w:hAnsi="Times New Roman" w:cs="Times New Roman"/>
        </w:rPr>
        <w:t xml:space="preserve">, and </w:t>
      </w:r>
      <w:r w:rsidR="00196B2E" w:rsidRPr="00AA7D8F">
        <w:rPr>
          <w:rFonts w:ascii="Times New Roman" w:hAnsi="Times New Roman" w:cs="Times New Roman"/>
        </w:rPr>
        <w:t xml:space="preserve">metaphysics lectures and </w:t>
      </w:r>
      <w:r w:rsidR="00196B2E" w:rsidRPr="00AA7D8F">
        <w:rPr>
          <w:rFonts w:ascii="Times New Roman" w:hAnsi="Times New Roman" w:cs="Times New Roman"/>
          <w:i/>
        </w:rPr>
        <w:t>Reflexionen</w:t>
      </w:r>
      <w:r w:rsidR="0050758A">
        <w:rPr>
          <w:rFonts w:ascii="Times New Roman" w:hAnsi="Times New Roman" w:cs="Times New Roman"/>
        </w:rPr>
        <w:t xml:space="preserve"> spanning from the 1760s to </w:t>
      </w:r>
      <w:r w:rsidR="004940A8">
        <w:rPr>
          <w:rFonts w:ascii="Times New Roman" w:hAnsi="Times New Roman" w:cs="Times New Roman"/>
        </w:rPr>
        <w:t xml:space="preserve">the </w:t>
      </w:r>
      <w:r w:rsidR="0050758A">
        <w:rPr>
          <w:rFonts w:ascii="Times New Roman" w:hAnsi="Times New Roman" w:cs="Times New Roman"/>
        </w:rPr>
        <w:t>1790s</w:t>
      </w:r>
      <w:r w:rsidR="004141C9" w:rsidRPr="00AA7D8F">
        <w:rPr>
          <w:rFonts w:ascii="Times New Roman" w:hAnsi="Times New Roman" w:cs="Times New Roman"/>
        </w:rPr>
        <w:t xml:space="preserve">. Although Kant does not make explicit this disproof of mechanism in </w:t>
      </w:r>
      <w:r w:rsidR="00317E0B">
        <w:rPr>
          <w:rFonts w:ascii="Times New Roman" w:hAnsi="Times New Roman" w:cs="Times New Roman"/>
        </w:rPr>
        <w:t>the Dynamics of</w:t>
      </w:r>
      <w:r w:rsidR="004141C9" w:rsidRPr="00AA7D8F">
        <w:rPr>
          <w:rFonts w:ascii="Times New Roman" w:hAnsi="Times New Roman" w:cs="Times New Roman"/>
        </w:rPr>
        <w:t xml:space="preserve"> from MAN, its prominence in other writings demonstrates</w:t>
      </w:r>
      <w:r w:rsidRPr="00AA7D8F">
        <w:rPr>
          <w:rFonts w:ascii="Times New Roman" w:hAnsi="Times New Roman" w:cs="Times New Roman"/>
        </w:rPr>
        <w:t xml:space="preserve"> its centrality to his thought.</w:t>
      </w:r>
    </w:p>
    <w:p w14:paraId="1F86B603" w14:textId="00135F0E" w:rsidR="007346B3" w:rsidRPr="00B5347C" w:rsidRDefault="00317E0B" w:rsidP="000645ED">
      <w:pPr>
        <w:spacing w:line="480" w:lineRule="auto"/>
        <w:ind w:firstLine="720"/>
        <w:jc w:val="both"/>
        <w:rPr>
          <w:rFonts w:ascii="Times New Roman" w:hAnsi="Times New Roman" w:cs="Times New Roman"/>
        </w:rPr>
      </w:pPr>
      <w:r>
        <w:rPr>
          <w:rFonts w:ascii="Times New Roman" w:hAnsi="Times New Roman" w:cs="Times New Roman"/>
        </w:rPr>
        <w:t>Thus, my</w:t>
      </w:r>
      <w:r w:rsidR="00636A95">
        <w:rPr>
          <w:rFonts w:ascii="Times New Roman" w:hAnsi="Times New Roman" w:cs="Times New Roman"/>
        </w:rPr>
        <w:t xml:space="preserve"> metaphysical, continualist understanding of Kant’s rejection of mechanical philosophy</w:t>
      </w:r>
      <w:r w:rsidR="003F37A1">
        <w:rPr>
          <w:rFonts w:ascii="Times New Roman" w:hAnsi="Times New Roman" w:cs="Times New Roman"/>
        </w:rPr>
        <w:t xml:space="preserve"> best makes sense</w:t>
      </w:r>
      <w:r w:rsidR="00636A95">
        <w:rPr>
          <w:rFonts w:ascii="Times New Roman" w:hAnsi="Times New Roman" w:cs="Times New Roman"/>
        </w:rPr>
        <w:t xml:space="preserve"> </w:t>
      </w:r>
      <w:r w:rsidR="003F37A1">
        <w:rPr>
          <w:rFonts w:ascii="Times New Roman" w:hAnsi="Times New Roman" w:cs="Times New Roman"/>
        </w:rPr>
        <w:t xml:space="preserve">of </w:t>
      </w:r>
      <w:r>
        <w:rPr>
          <w:rFonts w:ascii="Times New Roman" w:hAnsi="Times New Roman" w:cs="Times New Roman"/>
        </w:rPr>
        <w:t>his</w:t>
      </w:r>
      <w:r w:rsidR="003F37A1">
        <w:rPr>
          <w:rFonts w:ascii="Times New Roman" w:hAnsi="Times New Roman" w:cs="Times New Roman"/>
        </w:rPr>
        <w:t xml:space="preserve"> expressed views. </w:t>
      </w:r>
      <w:r>
        <w:rPr>
          <w:rFonts w:ascii="Times New Roman" w:hAnsi="Times New Roman" w:cs="Times New Roman"/>
        </w:rPr>
        <w:t>In particular, the</w:t>
      </w:r>
      <w:r w:rsidR="003F37A1">
        <w:rPr>
          <w:rFonts w:ascii="Times New Roman" w:hAnsi="Times New Roman" w:cs="Times New Roman"/>
        </w:rPr>
        <w:t xml:space="preserve"> account </w:t>
      </w:r>
      <w:r w:rsidR="000578B1">
        <w:rPr>
          <w:rFonts w:ascii="Times New Roman" w:hAnsi="Times New Roman" w:cs="Times New Roman"/>
        </w:rPr>
        <w:t>conforms</w:t>
      </w:r>
      <w:r w:rsidR="003F37A1">
        <w:rPr>
          <w:rFonts w:ascii="Times New Roman" w:hAnsi="Times New Roman" w:cs="Times New Roman"/>
        </w:rPr>
        <w:t xml:space="preserve"> with Kant’s</w:t>
      </w:r>
      <w:r w:rsidR="0093711D" w:rsidRPr="00AA7D8F">
        <w:rPr>
          <w:rFonts w:ascii="Times New Roman" w:hAnsi="Times New Roman" w:cs="Times New Roman"/>
        </w:rPr>
        <w:t xml:space="preserve"> claim that mechanical philosophy is mathematically adequate though metaphysically incoherent. As I have shown, there is no </w:t>
      </w:r>
      <w:r w:rsidR="00F87547">
        <w:rPr>
          <w:rFonts w:ascii="Times New Roman" w:hAnsi="Times New Roman" w:cs="Times New Roman"/>
        </w:rPr>
        <w:t xml:space="preserve">fundamental, </w:t>
      </w:r>
      <w:r w:rsidR="0093711D" w:rsidRPr="00AA7D8F">
        <w:rPr>
          <w:rFonts w:ascii="Times New Roman" w:hAnsi="Times New Roman" w:cs="Times New Roman"/>
        </w:rPr>
        <w:t xml:space="preserve">mathematical </w:t>
      </w:r>
      <w:r w:rsidR="0093711D" w:rsidRPr="00AA7D8F">
        <w:rPr>
          <w:rFonts w:ascii="Times New Roman" w:hAnsi="Times New Roman" w:cs="Times New Roman"/>
        </w:rPr>
        <w:lastRenderedPageBreak/>
        <w:t>problem with mechanical philosophy, according to Kant.</w:t>
      </w:r>
      <w:r w:rsidR="0093711D" w:rsidRPr="00AA7D8F">
        <w:rPr>
          <w:rStyle w:val="FootnoteReference"/>
          <w:rFonts w:ascii="Times New Roman" w:hAnsi="Times New Roman" w:cs="Times New Roman"/>
        </w:rPr>
        <w:footnoteReference w:id="27"/>
      </w:r>
      <w:r w:rsidR="0093711D" w:rsidRPr="00AA7D8F">
        <w:rPr>
          <w:rFonts w:ascii="Times New Roman" w:hAnsi="Times New Roman" w:cs="Times New Roman"/>
        </w:rPr>
        <w:t xml:space="preserve"> Rather,</w:t>
      </w:r>
      <w:r w:rsidR="003E6B8F" w:rsidRPr="00AA7D8F">
        <w:rPr>
          <w:rFonts w:ascii="Times New Roman" w:hAnsi="Times New Roman" w:cs="Times New Roman"/>
        </w:rPr>
        <w:t xml:space="preserve"> the </w:t>
      </w:r>
      <w:r w:rsidR="00F113A5" w:rsidRPr="00AA7D8F">
        <w:rPr>
          <w:rFonts w:ascii="Times New Roman" w:hAnsi="Times New Roman" w:cs="Times New Roman"/>
        </w:rPr>
        <w:t>complication is that the theory</w:t>
      </w:r>
      <w:r w:rsidR="003E6B8F" w:rsidRPr="00AA7D8F">
        <w:rPr>
          <w:rFonts w:ascii="Times New Roman" w:hAnsi="Times New Roman" w:cs="Times New Roman"/>
        </w:rPr>
        <w:t xml:space="preserve"> viol</w:t>
      </w:r>
      <w:r w:rsidR="00B5347C">
        <w:rPr>
          <w:rFonts w:ascii="Times New Roman" w:hAnsi="Times New Roman" w:cs="Times New Roman"/>
        </w:rPr>
        <w:t xml:space="preserve">ates the dynamic law of continuity, which is grounded on the </w:t>
      </w:r>
      <w:r w:rsidR="00B5347C">
        <w:rPr>
          <w:rFonts w:ascii="Times New Roman" w:hAnsi="Times New Roman" w:cs="Times New Roman"/>
          <w:i/>
        </w:rPr>
        <w:t>a priori</w:t>
      </w:r>
      <w:r w:rsidR="00B5347C">
        <w:rPr>
          <w:rFonts w:ascii="Times New Roman" w:hAnsi="Times New Roman" w:cs="Times New Roman"/>
        </w:rPr>
        <w:t>, metaphysical law of the continuity of alterations.</w:t>
      </w:r>
    </w:p>
    <w:p w14:paraId="25406C91" w14:textId="77777777" w:rsidR="00453414" w:rsidRPr="00AA7D8F" w:rsidRDefault="00453414" w:rsidP="000645ED">
      <w:pPr>
        <w:spacing w:line="480" w:lineRule="auto"/>
        <w:ind w:firstLine="720"/>
        <w:jc w:val="both"/>
        <w:rPr>
          <w:rFonts w:ascii="Times New Roman" w:hAnsi="Times New Roman" w:cs="Times New Roman"/>
        </w:rPr>
      </w:pPr>
    </w:p>
    <w:p w14:paraId="7866B741" w14:textId="25AECBB1" w:rsidR="004D31DB" w:rsidRPr="004D31DB" w:rsidRDefault="00A72520" w:rsidP="004D31DB">
      <w:pPr>
        <w:pStyle w:val="ListParagraph"/>
        <w:numPr>
          <w:ilvl w:val="0"/>
          <w:numId w:val="3"/>
        </w:numPr>
        <w:spacing w:line="480" w:lineRule="auto"/>
        <w:jc w:val="both"/>
        <w:rPr>
          <w:rFonts w:ascii="Times New Roman" w:hAnsi="Times New Roman" w:cs="Times New Roman"/>
        </w:rPr>
      </w:pPr>
      <w:r w:rsidRPr="00AA7D8F">
        <w:rPr>
          <w:rFonts w:ascii="Times New Roman" w:hAnsi="Times New Roman" w:cs="Times New Roman"/>
        </w:rPr>
        <w:t xml:space="preserve">Further Reflections: </w:t>
      </w:r>
      <w:r w:rsidR="000C5332" w:rsidRPr="00AA7D8F">
        <w:rPr>
          <w:rFonts w:ascii="Times New Roman" w:hAnsi="Times New Roman" w:cs="Times New Roman"/>
        </w:rPr>
        <w:t xml:space="preserve">Explanation &amp; </w:t>
      </w:r>
      <w:r w:rsidR="004D31DB">
        <w:rPr>
          <w:rFonts w:ascii="Times New Roman" w:hAnsi="Times New Roman" w:cs="Times New Roman"/>
        </w:rPr>
        <w:t>Hesitancy</w:t>
      </w:r>
    </w:p>
    <w:p w14:paraId="42D19671" w14:textId="7ED4C981" w:rsidR="008F5842" w:rsidRPr="00AA7D8F" w:rsidRDefault="00A72520" w:rsidP="000645ED">
      <w:pPr>
        <w:spacing w:line="480" w:lineRule="auto"/>
        <w:jc w:val="both"/>
        <w:rPr>
          <w:rFonts w:ascii="Times New Roman" w:hAnsi="Times New Roman" w:cs="Times New Roman"/>
        </w:rPr>
      </w:pPr>
      <w:r w:rsidRPr="00AA7D8F">
        <w:rPr>
          <w:rFonts w:ascii="Times New Roman" w:hAnsi="Times New Roman" w:cs="Times New Roman"/>
        </w:rPr>
        <w:t xml:space="preserve">In this section, I reflect upon my thesis that Kant’s dynamical philosophy is </w:t>
      </w:r>
      <w:r w:rsidR="001209F3">
        <w:rPr>
          <w:rFonts w:ascii="Times New Roman" w:hAnsi="Times New Roman" w:cs="Times New Roman"/>
        </w:rPr>
        <w:t>justified by</w:t>
      </w:r>
      <w:r w:rsidRPr="00AA7D8F">
        <w:rPr>
          <w:rFonts w:ascii="Times New Roman" w:hAnsi="Times New Roman" w:cs="Times New Roman"/>
        </w:rPr>
        <w:t xml:space="preserve"> the metaphysics of continuity. </w:t>
      </w:r>
      <w:r w:rsidR="004404E3" w:rsidRPr="00AA7D8F">
        <w:rPr>
          <w:rFonts w:ascii="Times New Roman" w:hAnsi="Times New Roman" w:cs="Times New Roman"/>
        </w:rPr>
        <w:t>In particular</w:t>
      </w:r>
      <w:r w:rsidRPr="00AA7D8F">
        <w:rPr>
          <w:rFonts w:ascii="Times New Roman" w:hAnsi="Times New Roman" w:cs="Times New Roman"/>
        </w:rPr>
        <w:t xml:space="preserve">, I raise and address </w:t>
      </w:r>
      <w:r w:rsidR="00085510">
        <w:rPr>
          <w:rFonts w:ascii="Times New Roman" w:hAnsi="Times New Roman" w:cs="Times New Roman"/>
        </w:rPr>
        <w:t>two</w:t>
      </w:r>
      <w:r w:rsidRPr="00AA7D8F">
        <w:rPr>
          <w:rFonts w:ascii="Times New Roman" w:hAnsi="Times New Roman" w:cs="Times New Roman"/>
        </w:rPr>
        <w:t xml:space="preserve"> </w:t>
      </w:r>
      <w:r w:rsidR="00085510">
        <w:rPr>
          <w:rFonts w:ascii="Times New Roman" w:hAnsi="Times New Roman" w:cs="Times New Roman"/>
        </w:rPr>
        <w:t>issues</w:t>
      </w:r>
      <w:r w:rsidRPr="00AA7D8F">
        <w:rPr>
          <w:rFonts w:ascii="Times New Roman" w:hAnsi="Times New Roman" w:cs="Times New Roman"/>
        </w:rPr>
        <w:t xml:space="preserve"> that appear to put pressure on my view. First, </w:t>
      </w:r>
      <w:r w:rsidR="00F31BED" w:rsidRPr="00AA7D8F">
        <w:rPr>
          <w:rFonts w:ascii="Times New Roman" w:hAnsi="Times New Roman" w:cs="Times New Roman"/>
        </w:rPr>
        <w:t xml:space="preserve">I consider Daniel Warren’s interpretation of Kant’s rejection of mechanical philosophy, according to which the metaphysical-dynamical </w:t>
      </w:r>
      <w:r w:rsidR="00E36876">
        <w:rPr>
          <w:rFonts w:ascii="Times New Roman" w:hAnsi="Times New Roman" w:cs="Times New Roman"/>
        </w:rPr>
        <w:t>approach</w:t>
      </w:r>
      <w:r w:rsidR="00F31BED" w:rsidRPr="00AA7D8F">
        <w:rPr>
          <w:rFonts w:ascii="Times New Roman" w:hAnsi="Times New Roman" w:cs="Times New Roman"/>
        </w:rPr>
        <w:t xml:space="preserve"> is explanatorily superior to its mechanical counterpart. I conclude that</w:t>
      </w:r>
      <w:r w:rsidR="00196B2E" w:rsidRPr="00AA7D8F">
        <w:rPr>
          <w:rFonts w:ascii="Times New Roman" w:hAnsi="Times New Roman" w:cs="Times New Roman"/>
        </w:rPr>
        <w:t xml:space="preserve"> there is evidence for his view and </w:t>
      </w:r>
      <w:r w:rsidR="00852136">
        <w:rPr>
          <w:rFonts w:ascii="Times New Roman" w:hAnsi="Times New Roman" w:cs="Times New Roman"/>
        </w:rPr>
        <w:t>that</w:t>
      </w:r>
      <w:r w:rsidR="00196B2E" w:rsidRPr="00AA7D8F">
        <w:rPr>
          <w:rFonts w:ascii="Times New Roman" w:hAnsi="Times New Roman" w:cs="Times New Roman"/>
        </w:rPr>
        <w:t xml:space="preserve"> various considerations</w:t>
      </w:r>
      <w:r w:rsidR="00852136">
        <w:rPr>
          <w:rFonts w:ascii="Times New Roman" w:hAnsi="Times New Roman" w:cs="Times New Roman"/>
        </w:rPr>
        <w:t xml:space="preserve"> marshal against mechanism</w:t>
      </w:r>
      <w:r w:rsidR="00F31BED" w:rsidRPr="00AA7D8F">
        <w:rPr>
          <w:rFonts w:ascii="Times New Roman" w:hAnsi="Times New Roman" w:cs="Times New Roman"/>
        </w:rPr>
        <w:t xml:space="preserve">. </w:t>
      </w:r>
      <w:r w:rsidR="004404E3" w:rsidRPr="00AA7D8F">
        <w:rPr>
          <w:rFonts w:ascii="Times New Roman" w:hAnsi="Times New Roman" w:cs="Times New Roman"/>
        </w:rPr>
        <w:t xml:space="preserve">That said, due to the strictures and ends of Kant’s </w:t>
      </w:r>
      <w:r w:rsidR="004404E3" w:rsidRPr="00AA7D8F">
        <w:rPr>
          <w:rFonts w:ascii="Times New Roman" w:hAnsi="Times New Roman" w:cs="Times New Roman"/>
          <w:i/>
        </w:rPr>
        <w:t xml:space="preserve">a priori </w:t>
      </w:r>
      <w:r w:rsidR="004404E3" w:rsidRPr="00AA7D8F">
        <w:rPr>
          <w:rFonts w:ascii="Times New Roman" w:hAnsi="Times New Roman" w:cs="Times New Roman"/>
        </w:rPr>
        <w:t xml:space="preserve">foundations </w:t>
      </w:r>
      <w:r w:rsidR="00196B2E" w:rsidRPr="00AA7D8F">
        <w:rPr>
          <w:rFonts w:ascii="Times New Roman" w:hAnsi="Times New Roman" w:cs="Times New Roman"/>
        </w:rPr>
        <w:t xml:space="preserve">for </w:t>
      </w:r>
      <w:r w:rsidR="004404E3" w:rsidRPr="00AA7D8F">
        <w:rPr>
          <w:rFonts w:ascii="Times New Roman" w:hAnsi="Times New Roman" w:cs="Times New Roman"/>
        </w:rPr>
        <w:t xml:space="preserve">physics, the basic argument against the mathematical-mechanical mode of explanation must </w:t>
      </w:r>
      <w:r w:rsidR="001209F3">
        <w:rPr>
          <w:rFonts w:ascii="Times New Roman" w:hAnsi="Times New Roman" w:cs="Times New Roman"/>
        </w:rPr>
        <w:t>be based</w:t>
      </w:r>
      <w:r w:rsidR="004404E3" w:rsidRPr="00AA7D8F">
        <w:rPr>
          <w:rFonts w:ascii="Times New Roman" w:hAnsi="Times New Roman" w:cs="Times New Roman"/>
        </w:rPr>
        <w:t xml:space="preserve"> on </w:t>
      </w:r>
      <w:r w:rsidR="004404E3" w:rsidRPr="00AA7D8F">
        <w:rPr>
          <w:rFonts w:ascii="Times New Roman" w:hAnsi="Times New Roman" w:cs="Times New Roman"/>
          <w:i/>
        </w:rPr>
        <w:t xml:space="preserve">a </w:t>
      </w:r>
      <w:r w:rsidR="004404E3" w:rsidRPr="00377D34">
        <w:rPr>
          <w:rFonts w:ascii="Times New Roman" w:hAnsi="Times New Roman" w:cs="Times New Roman"/>
          <w:i/>
        </w:rPr>
        <w:t>priori</w:t>
      </w:r>
      <w:r w:rsidR="004404E3" w:rsidRPr="00AA7D8F">
        <w:rPr>
          <w:rFonts w:ascii="Times New Roman" w:hAnsi="Times New Roman" w:cs="Times New Roman"/>
        </w:rPr>
        <w:t xml:space="preserve">, metaphysical considerations. </w:t>
      </w:r>
      <w:r w:rsidR="00F506CE" w:rsidRPr="00AA7D8F">
        <w:rPr>
          <w:rFonts w:ascii="Times New Roman" w:hAnsi="Times New Roman" w:cs="Times New Roman"/>
        </w:rPr>
        <w:t>Second</w:t>
      </w:r>
      <w:r w:rsidR="00F31BED" w:rsidRPr="00AA7D8F">
        <w:rPr>
          <w:rFonts w:ascii="Times New Roman" w:hAnsi="Times New Roman" w:cs="Times New Roman"/>
        </w:rPr>
        <w:t xml:space="preserve">, I examine and diagnose Kant’s </w:t>
      </w:r>
      <w:r w:rsidR="004D31DB">
        <w:rPr>
          <w:rFonts w:ascii="Times New Roman" w:hAnsi="Times New Roman" w:cs="Times New Roman"/>
        </w:rPr>
        <w:t>hesitancy to dismiss</w:t>
      </w:r>
      <w:r w:rsidR="00F31BED" w:rsidRPr="00AA7D8F">
        <w:rPr>
          <w:rFonts w:ascii="Times New Roman" w:hAnsi="Times New Roman" w:cs="Times New Roman"/>
        </w:rPr>
        <w:t xml:space="preserve"> mechanical philosophy</w:t>
      </w:r>
      <w:r w:rsidR="00380004">
        <w:rPr>
          <w:rFonts w:ascii="Times New Roman" w:hAnsi="Times New Roman" w:cs="Times New Roman"/>
        </w:rPr>
        <w:t xml:space="preserve">, </w:t>
      </w:r>
      <w:r w:rsidR="004D31DB">
        <w:rPr>
          <w:rFonts w:ascii="Times New Roman" w:hAnsi="Times New Roman" w:cs="Times New Roman"/>
        </w:rPr>
        <w:t>apparent in</w:t>
      </w:r>
      <w:r w:rsidR="008F5842" w:rsidRPr="00AA7D8F">
        <w:rPr>
          <w:rFonts w:ascii="Times New Roman" w:hAnsi="Times New Roman" w:cs="Times New Roman"/>
        </w:rPr>
        <w:t xml:space="preserve"> the General Re</w:t>
      </w:r>
      <w:r w:rsidR="004D31DB">
        <w:rPr>
          <w:rFonts w:ascii="Times New Roman" w:hAnsi="Times New Roman" w:cs="Times New Roman"/>
        </w:rPr>
        <w:t>mark to the Dynamics of MAN and passages from KrV</w:t>
      </w:r>
      <w:r w:rsidR="008F5842" w:rsidRPr="00AA7D8F">
        <w:rPr>
          <w:rFonts w:ascii="Times New Roman" w:hAnsi="Times New Roman" w:cs="Times New Roman"/>
        </w:rPr>
        <w:t>.</w:t>
      </w:r>
      <w:r w:rsidR="00F31BED" w:rsidRPr="00AA7D8F">
        <w:rPr>
          <w:rFonts w:ascii="Times New Roman" w:hAnsi="Times New Roman" w:cs="Times New Roman"/>
        </w:rPr>
        <w:t xml:space="preserve"> </w:t>
      </w:r>
      <w:r w:rsidR="00F506CE" w:rsidRPr="00AA7D8F">
        <w:rPr>
          <w:rFonts w:ascii="Times New Roman" w:hAnsi="Times New Roman" w:cs="Times New Roman"/>
        </w:rPr>
        <w:t xml:space="preserve">I </w:t>
      </w:r>
      <w:r w:rsidR="008F5842" w:rsidRPr="00AA7D8F">
        <w:rPr>
          <w:rFonts w:ascii="Times New Roman" w:hAnsi="Times New Roman" w:cs="Times New Roman"/>
        </w:rPr>
        <w:t>explain</w:t>
      </w:r>
      <w:r w:rsidR="00F506CE" w:rsidRPr="00AA7D8F">
        <w:rPr>
          <w:rFonts w:ascii="Times New Roman" w:hAnsi="Times New Roman" w:cs="Times New Roman"/>
        </w:rPr>
        <w:t xml:space="preserve"> that, although mechanical philosophy is metaphysically deficient for Kant, he nevertheless carves out conceptual space for the </w:t>
      </w:r>
      <w:r w:rsidR="004404E3" w:rsidRPr="00AA7D8F">
        <w:rPr>
          <w:rFonts w:ascii="Times New Roman" w:hAnsi="Times New Roman" w:cs="Times New Roman"/>
        </w:rPr>
        <w:t>approach</w:t>
      </w:r>
      <w:r w:rsidR="004D31DB">
        <w:rPr>
          <w:rFonts w:ascii="Times New Roman" w:hAnsi="Times New Roman" w:cs="Times New Roman"/>
        </w:rPr>
        <w:t>. A</w:t>
      </w:r>
      <w:r w:rsidR="004404E3" w:rsidRPr="00AA7D8F">
        <w:rPr>
          <w:rFonts w:ascii="Times New Roman" w:hAnsi="Times New Roman" w:cs="Times New Roman"/>
        </w:rPr>
        <w:t xml:space="preserve">ccording to Kant, </w:t>
      </w:r>
      <w:r w:rsidR="00F506CE" w:rsidRPr="00AA7D8F">
        <w:rPr>
          <w:rFonts w:ascii="Times New Roman" w:hAnsi="Times New Roman" w:cs="Times New Roman"/>
        </w:rPr>
        <w:t xml:space="preserve">the </w:t>
      </w:r>
      <w:r w:rsidR="008F5842" w:rsidRPr="00AA7D8F">
        <w:rPr>
          <w:rFonts w:ascii="Times New Roman" w:hAnsi="Times New Roman" w:cs="Times New Roman"/>
        </w:rPr>
        <w:t xml:space="preserve">mechanists’ </w:t>
      </w:r>
      <w:r w:rsidR="00196B2E" w:rsidRPr="00AA7D8F">
        <w:rPr>
          <w:rFonts w:ascii="Times New Roman" w:hAnsi="Times New Roman" w:cs="Times New Roman"/>
        </w:rPr>
        <w:t>foundational notions</w:t>
      </w:r>
      <w:r w:rsidR="008F5842" w:rsidRPr="00AA7D8F">
        <w:rPr>
          <w:rFonts w:ascii="Times New Roman" w:hAnsi="Times New Roman" w:cs="Times New Roman"/>
        </w:rPr>
        <w:t xml:space="preserve">—absolute impenetrability and empty space—are ideas of reason, which, although they cannot be instantiated in experience, can nevertheless be utilized in </w:t>
      </w:r>
      <w:r w:rsidR="0083553F">
        <w:rPr>
          <w:rFonts w:ascii="Times New Roman" w:hAnsi="Times New Roman" w:cs="Times New Roman"/>
        </w:rPr>
        <w:t>hypothetical</w:t>
      </w:r>
      <w:r w:rsidR="008F5842" w:rsidRPr="00AA7D8F">
        <w:rPr>
          <w:rFonts w:ascii="Times New Roman" w:hAnsi="Times New Roman" w:cs="Times New Roman"/>
        </w:rPr>
        <w:t xml:space="preserve"> explanations.</w:t>
      </w:r>
    </w:p>
    <w:p w14:paraId="3391C37A" w14:textId="77777777" w:rsidR="00453414" w:rsidRPr="00AA7D8F" w:rsidRDefault="00453414" w:rsidP="000645ED">
      <w:pPr>
        <w:spacing w:line="480" w:lineRule="auto"/>
        <w:jc w:val="both"/>
        <w:rPr>
          <w:rFonts w:ascii="Times New Roman" w:hAnsi="Times New Roman" w:cs="Times New Roman"/>
        </w:rPr>
      </w:pPr>
    </w:p>
    <w:p w14:paraId="2C5CB6BE" w14:textId="3DAB4A1B" w:rsidR="00391D38" w:rsidRPr="00AA7D8F" w:rsidRDefault="00391D38" w:rsidP="000645ED">
      <w:pPr>
        <w:pStyle w:val="ListParagraph"/>
        <w:numPr>
          <w:ilvl w:val="1"/>
          <w:numId w:val="3"/>
        </w:numPr>
        <w:spacing w:line="480" w:lineRule="auto"/>
        <w:jc w:val="both"/>
        <w:rPr>
          <w:rFonts w:ascii="Times New Roman" w:hAnsi="Times New Roman" w:cs="Times New Roman"/>
        </w:rPr>
      </w:pPr>
      <w:r w:rsidRPr="00AA7D8F">
        <w:rPr>
          <w:rFonts w:ascii="Times New Roman" w:hAnsi="Times New Roman" w:cs="Times New Roman"/>
        </w:rPr>
        <w:t>Explanation</w:t>
      </w:r>
    </w:p>
    <w:p w14:paraId="6E40084A" w14:textId="689DB5AD" w:rsidR="006D365E" w:rsidRPr="00AA7D8F" w:rsidRDefault="006D365E" w:rsidP="000645ED">
      <w:pPr>
        <w:spacing w:line="480" w:lineRule="auto"/>
        <w:jc w:val="both"/>
        <w:rPr>
          <w:rFonts w:ascii="Times New Roman" w:hAnsi="Times New Roman" w:cs="Times New Roman"/>
        </w:rPr>
      </w:pPr>
      <w:r w:rsidRPr="00AA7D8F">
        <w:rPr>
          <w:rFonts w:ascii="Times New Roman" w:hAnsi="Times New Roman" w:cs="Times New Roman"/>
        </w:rPr>
        <w:lastRenderedPageBreak/>
        <w:t>Based upon Kant’s comments on the dynamical and mechanical modes of explanation in his metaphysics lectures,</w:t>
      </w:r>
      <w:r w:rsidR="00E1704A" w:rsidRPr="00AA7D8F">
        <w:rPr>
          <w:rFonts w:ascii="Times New Roman" w:hAnsi="Times New Roman" w:cs="Times New Roman"/>
        </w:rPr>
        <w:t xml:space="preserve"> Warren (2010</w:t>
      </w:r>
      <w:r w:rsidR="004404E3" w:rsidRPr="00AA7D8F">
        <w:rPr>
          <w:rFonts w:ascii="Times New Roman" w:hAnsi="Times New Roman" w:cs="Times New Roman"/>
        </w:rPr>
        <w:t>,</w:t>
      </w:r>
      <w:r w:rsidRPr="00AA7D8F">
        <w:rPr>
          <w:rFonts w:ascii="Times New Roman" w:hAnsi="Times New Roman" w:cs="Times New Roman"/>
        </w:rPr>
        <w:t xml:space="preserve"> </w:t>
      </w:r>
      <w:r w:rsidR="001E7F54">
        <w:rPr>
          <w:rFonts w:ascii="Times New Roman" w:hAnsi="Times New Roman" w:cs="Times New Roman"/>
        </w:rPr>
        <w:t xml:space="preserve">pp. </w:t>
      </w:r>
      <w:r w:rsidRPr="00AA7D8F">
        <w:rPr>
          <w:rFonts w:ascii="Times New Roman" w:hAnsi="Times New Roman" w:cs="Times New Roman"/>
        </w:rPr>
        <w:t>206</w:t>
      </w:r>
      <w:r w:rsidR="00533626" w:rsidRPr="00AA7D8F">
        <w:rPr>
          <w:rFonts w:ascii="Times New Roman" w:hAnsi="Times New Roman" w:cs="Times New Roman"/>
        </w:rPr>
        <w:t>–</w:t>
      </w:r>
      <w:r w:rsidRPr="00AA7D8F">
        <w:rPr>
          <w:rFonts w:ascii="Times New Roman" w:hAnsi="Times New Roman" w:cs="Times New Roman"/>
        </w:rPr>
        <w:t>10</w:t>
      </w:r>
      <w:r w:rsidR="00E1704A" w:rsidRPr="00AA7D8F">
        <w:rPr>
          <w:rFonts w:ascii="Times New Roman" w:hAnsi="Times New Roman" w:cs="Times New Roman"/>
        </w:rPr>
        <w:t xml:space="preserve">) </w:t>
      </w:r>
      <w:r w:rsidRPr="00AA7D8F">
        <w:rPr>
          <w:rFonts w:ascii="Times New Roman" w:hAnsi="Times New Roman" w:cs="Times New Roman"/>
        </w:rPr>
        <w:t xml:space="preserve">alleges </w:t>
      </w:r>
      <w:r w:rsidR="00E1704A" w:rsidRPr="00AA7D8F">
        <w:rPr>
          <w:rFonts w:ascii="Times New Roman" w:hAnsi="Times New Roman" w:cs="Times New Roman"/>
        </w:rPr>
        <w:t xml:space="preserve">that </w:t>
      </w:r>
      <w:r w:rsidR="004D370F" w:rsidRPr="00AA7D8F">
        <w:rPr>
          <w:rFonts w:ascii="Times New Roman" w:hAnsi="Times New Roman" w:cs="Times New Roman"/>
        </w:rPr>
        <w:t>the</w:t>
      </w:r>
      <w:r w:rsidR="00E1704A" w:rsidRPr="00AA7D8F">
        <w:rPr>
          <w:rFonts w:ascii="Times New Roman" w:hAnsi="Times New Roman" w:cs="Times New Roman"/>
        </w:rPr>
        <w:t xml:space="preserve"> </w:t>
      </w:r>
      <w:r w:rsidR="004404E3" w:rsidRPr="00AA7D8F">
        <w:rPr>
          <w:rFonts w:ascii="Times New Roman" w:hAnsi="Times New Roman" w:cs="Times New Roman"/>
        </w:rPr>
        <w:t>rejection</w:t>
      </w:r>
      <w:r w:rsidR="00E1704A" w:rsidRPr="00AA7D8F">
        <w:rPr>
          <w:rFonts w:ascii="Times New Roman" w:hAnsi="Times New Roman" w:cs="Times New Roman"/>
        </w:rPr>
        <w:t xml:space="preserve"> to mechanical philosophy is </w:t>
      </w:r>
      <w:r w:rsidRPr="00AA7D8F">
        <w:rPr>
          <w:rFonts w:ascii="Times New Roman" w:hAnsi="Times New Roman" w:cs="Times New Roman"/>
        </w:rPr>
        <w:t>based on its explanatory defects</w:t>
      </w:r>
      <w:r w:rsidR="00E1704A" w:rsidRPr="00AA7D8F">
        <w:rPr>
          <w:rFonts w:ascii="Times New Roman" w:hAnsi="Times New Roman" w:cs="Times New Roman"/>
        </w:rPr>
        <w:t>.</w:t>
      </w:r>
      <w:r w:rsidR="00860A2D">
        <w:rPr>
          <w:rStyle w:val="FootnoteReference"/>
          <w:rFonts w:ascii="Times New Roman" w:hAnsi="Times New Roman" w:cs="Times New Roman"/>
        </w:rPr>
        <w:footnoteReference w:id="28"/>
      </w:r>
      <w:r w:rsidRPr="00AA7D8F">
        <w:rPr>
          <w:rFonts w:ascii="Times New Roman" w:hAnsi="Times New Roman" w:cs="Times New Roman"/>
        </w:rPr>
        <w:t xml:space="preserve"> Although I concur that Kant thought of dynamical philosophy as superior in this respect to its mechanical counterpart, in this section I argue that explanatory defects are insufficient for Kant’s definitive rejection of mechanical philosophy. Rather, it must be based on </w:t>
      </w:r>
      <w:r w:rsidRPr="00AA7D8F">
        <w:rPr>
          <w:rFonts w:ascii="Times New Roman" w:hAnsi="Times New Roman" w:cs="Times New Roman"/>
          <w:i/>
        </w:rPr>
        <w:t>a priori</w:t>
      </w:r>
      <w:r w:rsidRPr="00AA7D8F">
        <w:rPr>
          <w:rFonts w:ascii="Times New Roman" w:hAnsi="Times New Roman" w:cs="Times New Roman"/>
        </w:rPr>
        <w:t xml:space="preserve"> metaphysical grounds—namely, the law of continuity.</w:t>
      </w:r>
      <w:r w:rsidR="007259BF" w:rsidRPr="00AA7D8F">
        <w:rPr>
          <w:rStyle w:val="FootnoteReference"/>
          <w:rFonts w:ascii="Times New Roman" w:hAnsi="Times New Roman" w:cs="Times New Roman"/>
        </w:rPr>
        <w:footnoteReference w:id="29"/>
      </w:r>
    </w:p>
    <w:p w14:paraId="1A854202" w14:textId="376F1023" w:rsidR="006D365E" w:rsidRPr="00AA7D8F" w:rsidRDefault="006D365E" w:rsidP="000645ED">
      <w:pPr>
        <w:spacing w:line="480" w:lineRule="auto"/>
        <w:jc w:val="both"/>
        <w:rPr>
          <w:rFonts w:ascii="Times New Roman" w:hAnsi="Times New Roman" w:cs="Times New Roman"/>
        </w:rPr>
      </w:pPr>
      <w:r w:rsidRPr="00AA7D8F">
        <w:rPr>
          <w:rFonts w:ascii="Times New Roman" w:hAnsi="Times New Roman" w:cs="Times New Roman"/>
        </w:rPr>
        <w:tab/>
      </w:r>
      <w:r w:rsidR="00196B2E" w:rsidRPr="00AA7D8F">
        <w:rPr>
          <w:rFonts w:ascii="Times New Roman" w:hAnsi="Times New Roman" w:cs="Times New Roman"/>
        </w:rPr>
        <w:t xml:space="preserve">Warren </w:t>
      </w:r>
      <w:r w:rsidR="004D31DB">
        <w:rPr>
          <w:rFonts w:ascii="Times New Roman" w:hAnsi="Times New Roman" w:cs="Times New Roman"/>
        </w:rPr>
        <w:t>contends</w:t>
      </w:r>
      <w:r w:rsidR="00196B2E" w:rsidRPr="00AA7D8F">
        <w:rPr>
          <w:rFonts w:ascii="Times New Roman" w:hAnsi="Times New Roman" w:cs="Times New Roman"/>
        </w:rPr>
        <w:t xml:space="preserve"> that, for Kant, a mathematical-mechanical explanation gives rise to an infinite explanatory task. This is due to the fact that any mechanical explanation presupposes prior existing motions. That is, when one explains a physical phenomenon mechanically, she appeals to the motion of particular</w:t>
      </w:r>
      <w:r w:rsidR="004D370F" w:rsidRPr="00AA7D8F">
        <w:rPr>
          <w:rFonts w:ascii="Times New Roman" w:hAnsi="Times New Roman" w:cs="Times New Roman"/>
        </w:rPr>
        <w:t>,</w:t>
      </w:r>
      <w:r w:rsidR="00196B2E" w:rsidRPr="00AA7D8F">
        <w:rPr>
          <w:rFonts w:ascii="Times New Roman" w:hAnsi="Times New Roman" w:cs="Times New Roman"/>
        </w:rPr>
        <w:t xml:space="preserve"> absolutely impene</w:t>
      </w:r>
      <w:r w:rsidR="004D31DB">
        <w:rPr>
          <w:rFonts w:ascii="Times New Roman" w:hAnsi="Times New Roman" w:cs="Times New Roman"/>
        </w:rPr>
        <w:t>trable corpuscles. However, this motion</w:t>
      </w:r>
      <w:r w:rsidR="00196B2E" w:rsidRPr="00AA7D8F">
        <w:rPr>
          <w:rFonts w:ascii="Times New Roman" w:hAnsi="Times New Roman" w:cs="Times New Roman"/>
        </w:rPr>
        <w:t xml:space="preserve"> would </w:t>
      </w:r>
      <w:r w:rsidR="004D31DB">
        <w:rPr>
          <w:rFonts w:ascii="Times New Roman" w:hAnsi="Times New Roman" w:cs="Times New Roman"/>
        </w:rPr>
        <w:t xml:space="preserve">itself </w:t>
      </w:r>
      <w:r w:rsidR="00196B2E" w:rsidRPr="00AA7D8F">
        <w:rPr>
          <w:rFonts w:ascii="Times New Roman" w:hAnsi="Times New Roman" w:cs="Times New Roman"/>
        </w:rPr>
        <w:t>admit of further explanation in terms of other motion, and so on.</w:t>
      </w:r>
      <w:r w:rsidRPr="00AA7D8F">
        <w:rPr>
          <w:rFonts w:ascii="Times New Roman" w:hAnsi="Times New Roman" w:cs="Times New Roman"/>
        </w:rPr>
        <w:t xml:space="preserve"> The crucial difference between the modes, according to Warren, is that mechanical philosophy can thereby never explain the </w:t>
      </w:r>
      <w:r w:rsidRPr="004D31DB">
        <w:rPr>
          <w:rFonts w:ascii="Times New Roman" w:hAnsi="Times New Roman" w:cs="Times New Roman"/>
          <w:i/>
        </w:rPr>
        <w:t>origin</w:t>
      </w:r>
      <w:r w:rsidRPr="00AA7D8F">
        <w:rPr>
          <w:rFonts w:ascii="Times New Roman" w:hAnsi="Times New Roman" w:cs="Times New Roman"/>
        </w:rPr>
        <w:t xml:space="preserve"> of motion; whereas the dynamical </w:t>
      </w:r>
      <w:r w:rsidR="004D370F" w:rsidRPr="00AA7D8F">
        <w:rPr>
          <w:rFonts w:ascii="Times New Roman" w:hAnsi="Times New Roman" w:cs="Times New Roman"/>
        </w:rPr>
        <w:t>approach</w:t>
      </w:r>
      <w:r w:rsidRPr="00AA7D8F">
        <w:rPr>
          <w:rFonts w:ascii="Times New Roman" w:hAnsi="Times New Roman" w:cs="Times New Roman"/>
        </w:rPr>
        <w:t xml:space="preserve">, by utilizing an explanans of another type—namely, powers—is </w:t>
      </w:r>
      <w:r w:rsidRPr="00AA7D8F">
        <w:rPr>
          <w:rFonts w:ascii="Times New Roman" w:hAnsi="Times New Roman" w:cs="Times New Roman"/>
        </w:rPr>
        <w:lastRenderedPageBreak/>
        <w:t xml:space="preserve">capable of such an explanation. So the dynamical mode of explanation is “more satisfactory and complete” than its mechanical </w:t>
      </w:r>
      <w:r w:rsidR="004D31DB">
        <w:rPr>
          <w:rFonts w:ascii="Times New Roman" w:hAnsi="Times New Roman" w:cs="Times New Roman"/>
        </w:rPr>
        <w:t>correlate</w:t>
      </w:r>
      <w:r w:rsidRPr="00AA7D8F">
        <w:rPr>
          <w:rFonts w:ascii="Times New Roman" w:hAnsi="Times New Roman" w:cs="Times New Roman"/>
        </w:rPr>
        <w:t xml:space="preserve"> (</w:t>
      </w:r>
      <w:r w:rsidR="00196B2E" w:rsidRPr="00AA7D8F">
        <w:rPr>
          <w:rFonts w:ascii="Times New Roman" w:hAnsi="Times New Roman" w:cs="Times New Roman"/>
        </w:rPr>
        <w:t>V-Meta/</w:t>
      </w:r>
      <w:r w:rsidR="00AA7D8F" w:rsidRPr="00AA7D8F">
        <w:rPr>
          <w:rFonts w:ascii="Times New Roman" w:hAnsi="Times New Roman" w:cs="Times New Roman"/>
        </w:rPr>
        <w:t>Mrongovius</w:t>
      </w:r>
      <w:r w:rsidR="00196B2E" w:rsidRPr="00AA7D8F">
        <w:rPr>
          <w:rFonts w:ascii="Times New Roman" w:hAnsi="Times New Roman" w:cs="Times New Roman"/>
        </w:rPr>
        <w:t xml:space="preserve">, </w:t>
      </w:r>
      <w:r w:rsidRPr="00AA7D8F">
        <w:rPr>
          <w:rFonts w:ascii="Times New Roman" w:hAnsi="Times New Roman" w:cs="Times New Roman"/>
        </w:rPr>
        <w:t>29:935</w:t>
      </w:r>
      <w:r w:rsidR="00AA7D8F" w:rsidRPr="00AA7D8F">
        <w:rPr>
          <w:rFonts w:ascii="Times New Roman" w:hAnsi="Times New Roman" w:cs="Times New Roman"/>
        </w:rPr>
        <w:t>)</w:t>
      </w:r>
      <w:r w:rsidRPr="00AA7D8F">
        <w:rPr>
          <w:rFonts w:ascii="Times New Roman" w:hAnsi="Times New Roman" w:cs="Times New Roman"/>
        </w:rPr>
        <w:t>.</w:t>
      </w:r>
    </w:p>
    <w:p w14:paraId="7A6491B8" w14:textId="65FA95E5" w:rsidR="006D365E" w:rsidRPr="00AA7D8F" w:rsidRDefault="006D365E" w:rsidP="000645ED">
      <w:pPr>
        <w:spacing w:line="480" w:lineRule="auto"/>
        <w:jc w:val="both"/>
        <w:rPr>
          <w:rFonts w:ascii="Times New Roman" w:hAnsi="Times New Roman" w:cs="Times New Roman"/>
        </w:rPr>
      </w:pPr>
      <w:r w:rsidRPr="00AA7D8F">
        <w:rPr>
          <w:rFonts w:ascii="Times New Roman" w:hAnsi="Times New Roman" w:cs="Times New Roman"/>
        </w:rPr>
        <w:tab/>
        <w:t xml:space="preserve">Although I </w:t>
      </w:r>
      <w:r w:rsidR="00196B2E" w:rsidRPr="00AA7D8F">
        <w:rPr>
          <w:rFonts w:ascii="Times New Roman" w:hAnsi="Times New Roman" w:cs="Times New Roman"/>
        </w:rPr>
        <w:t>concur</w:t>
      </w:r>
      <w:r w:rsidRPr="00AA7D8F">
        <w:rPr>
          <w:rFonts w:ascii="Times New Roman" w:hAnsi="Times New Roman" w:cs="Times New Roman"/>
        </w:rPr>
        <w:t xml:space="preserve"> that, in Kant’s eyes, mechanical philosophy offers insufficient explanations of natural phenomena, Warren’s interpretation is too weak to capture what Kant had in mind in </w:t>
      </w:r>
      <w:r w:rsidR="009B4CF7" w:rsidRPr="00AA7D8F">
        <w:rPr>
          <w:rFonts w:ascii="Times New Roman" w:hAnsi="Times New Roman" w:cs="Times New Roman"/>
        </w:rPr>
        <w:t>MAN</w:t>
      </w:r>
      <w:r w:rsidR="00196B2E" w:rsidRPr="00AA7D8F">
        <w:rPr>
          <w:rFonts w:ascii="Times New Roman" w:hAnsi="Times New Roman" w:cs="Times New Roman"/>
        </w:rPr>
        <w:t xml:space="preserve">. </w:t>
      </w:r>
      <w:r w:rsidRPr="00AA7D8F">
        <w:rPr>
          <w:rFonts w:ascii="Times New Roman" w:hAnsi="Times New Roman" w:cs="Times New Roman"/>
        </w:rPr>
        <w:t>The problem</w:t>
      </w:r>
      <w:r w:rsidR="004404E3" w:rsidRPr="00AA7D8F">
        <w:rPr>
          <w:rFonts w:ascii="Times New Roman" w:hAnsi="Times New Roman" w:cs="Times New Roman"/>
        </w:rPr>
        <w:t xml:space="preserve"> facing Warren</w:t>
      </w:r>
      <w:r w:rsidRPr="00AA7D8F">
        <w:rPr>
          <w:rFonts w:ascii="Times New Roman" w:hAnsi="Times New Roman" w:cs="Times New Roman"/>
        </w:rPr>
        <w:t xml:space="preserve"> is that considerations of explanation lack the </w:t>
      </w:r>
      <w:r w:rsidRPr="00AA7D8F">
        <w:rPr>
          <w:rFonts w:ascii="Times New Roman" w:hAnsi="Times New Roman" w:cs="Times New Roman"/>
          <w:i/>
        </w:rPr>
        <w:t>a priori</w:t>
      </w:r>
      <w:r w:rsidRPr="00AA7D8F">
        <w:rPr>
          <w:rFonts w:ascii="Times New Roman" w:hAnsi="Times New Roman" w:cs="Times New Roman"/>
        </w:rPr>
        <w:t xml:space="preserve"> weight to justify </w:t>
      </w:r>
      <w:r w:rsidR="004D370F" w:rsidRPr="00AA7D8F">
        <w:rPr>
          <w:rFonts w:ascii="Times New Roman" w:hAnsi="Times New Roman" w:cs="Times New Roman"/>
        </w:rPr>
        <w:t xml:space="preserve">adequately </w:t>
      </w:r>
      <w:r w:rsidRPr="00AA7D8F">
        <w:rPr>
          <w:rFonts w:ascii="Times New Roman" w:hAnsi="Times New Roman" w:cs="Times New Roman"/>
        </w:rPr>
        <w:t xml:space="preserve">this </w:t>
      </w:r>
      <w:r w:rsidR="00196B2E" w:rsidRPr="00AA7D8F">
        <w:rPr>
          <w:rFonts w:ascii="Times New Roman" w:hAnsi="Times New Roman" w:cs="Times New Roman"/>
        </w:rPr>
        <w:t>pivotal component</w:t>
      </w:r>
      <w:r w:rsidRPr="00AA7D8F">
        <w:rPr>
          <w:rFonts w:ascii="Times New Roman" w:hAnsi="Times New Roman" w:cs="Times New Roman"/>
        </w:rPr>
        <w:t xml:space="preserve"> of Kant’s natural science.</w:t>
      </w:r>
    </w:p>
    <w:p w14:paraId="0E05158B" w14:textId="4E8A5BBD" w:rsidR="006D365E" w:rsidRPr="00AA7D8F" w:rsidRDefault="006D365E" w:rsidP="000645ED">
      <w:pPr>
        <w:spacing w:line="480" w:lineRule="auto"/>
        <w:jc w:val="both"/>
        <w:rPr>
          <w:rFonts w:ascii="Times New Roman" w:hAnsi="Times New Roman" w:cs="Times New Roman"/>
        </w:rPr>
      </w:pPr>
      <w:r w:rsidRPr="00AA7D8F">
        <w:rPr>
          <w:rFonts w:ascii="Times New Roman" w:hAnsi="Times New Roman" w:cs="Times New Roman"/>
        </w:rPr>
        <w:tab/>
      </w:r>
      <w:r w:rsidR="007259BF" w:rsidRPr="00AA7D8F">
        <w:rPr>
          <w:rFonts w:ascii="Times New Roman" w:hAnsi="Times New Roman" w:cs="Times New Roman"/>
        </w:rPr>
        <w:t xml:space="preserve">MAN </w:t>
      </w:r>
      <w:r w:rsidR="009B4CF7" w:rsidRPr="00AA7D8F">
        <w:rPr>
          <w:rFonts w:ascii="Times New Roman" w:hAnsi="Times New Roman" w:cs="Times New Roman"/>
        </w:rPr>
        <w:t xml:space="preserve">purportedly consists of </w:t>
      </w:r>
      <w:r w:rsidRPr="00AA7D8F">
        <w:rPr>
          <w:rFonts w:ascii="Times New Roman" w:hAnsi="Times New Roman" w:cs="Times New Roman"/>
        </w:rPr>
        <w:t xml:space="preserve">that which can be known </w:t>
      </w:r>
      <w:r w:rsidRPr="00AA7D8F">
        <w:rPr>
          <w:rFonts w:ascii="Times New Roman" w:hAnsi="Times New Roman" w:cs="Times New Roman"/>
          <w:i/>
        </w:rPr>
        <w:t>a priori</w:t>
      </w:r>
      <w:r w:rsidRPr="00AA7D8F">
        <w:rPr>
          <w:rFonts w:ascii="Times New Roman" w:hAnsi="Times New Roman" w:cs="Times New Roman"/>
        </w:rPr>
        <w:t xml:space="preserve"> about objects of outer sense. In the Architectonic, Kant divides rational physiology of nature—the doctrine that seeks </w:t>
      </w:r>
      <w:r w:rsidRPr="00AA7D8F">
        <w:rPr>
          <w:rFonts w:ascii="Times New Roman" w:hAnsi="Times New Roman" w:cs="Times New Roman"/>
          <w:i/>
        </w:rPr>
        <w:t>a priori</w:t>
      </w:r>
      <w:r w:rsidRPr="00AA7D8F">
        <w:rPr>
          <w:rFonts w:ascii="Times New Roman" w:hAnsi="Times New Roman" w:cs="Times New Roman"/>
        </w:rPr>
        <w:t xml:space="preserve"> knowledge of objects of possible experience—into rational physics and rational psychology, the former of which consists of </w:t>
      </w:r>
      <w:r w:rsidRPr="00AA7D8F">
        <w:rPr>
          <w:rFonts w:ascii="Times New Roman" w:hAnsi="Times New Roman" w:cs="Times New Roman"/>
          <w:i/>
        </w:rPr>
        <w:t>a priori</w:t>
      </w:r>
      <w:r w:rsidRPr="00AA7D8F">
        <w:rPr>
          <w:rFonts w:ascii="Times New Roman" w:hAnsi="Times New Roman" w:cs="Times New Roman"/>
        </w:rPr>
        <w:t xml:space="preserve"> facts about objects of</w:t>
      </w:r>
      <w:r w:rsidR="004404E3" w:rsidRPr="00AA7D8F">
        <w:rPr>
          <w:rFonts w:ascii="Times New Roman" w:hAnsi="Times New Roman" w:cs="Times New Roman"/>
        </w:rPr>
        <w:t xml:space="preserve"> outer sense (</w:t>
      </w:r>
      <w:r w:rsidR="00196B2E" w:rsidRPr="00AA7D8F">
        <w:rPr>
          <w:rFonts w:ascii="Times New Roman" w:hAnsi="Times New Roman" w:cs="Times New Roman"/>
        </w:rPr>
        <w:t xml:space="preserve">KrV, </w:t>
      </w:r>
      <w:r w:rsidR="004404E3" w:rsidRPr="00AA7D8F">
        <w:rPr>
          <w:rFonts w:ascii="Times New Roman" w:hAnsi="Times New Roman" w:cs="Times New Roman"/>
        </w:rPr>
        <w:t>A845</w:t>
      </w:r>
      <w:r w:rsidR="00533626" w:rsidRPr="00AA7D8F">
        <w:rPr>
          <w:rFonts w:ascii="Times New Roman" w:hAnsi="Times New Roman" w:cs="Times New Roman"/>
        </w:rPr>
        <w:t>–</w:t>
      </w:r>
      <w:r w:rsidR="004404E3" w:rsidRPr="00AA7D8F">
        <w:rPr>
          <w:rFonts w:ascii="Times New Roman" w:hAnsi="Times New Roman" w:cs="Times New Roman"/>
        </w:rPr>
        <w:t>47/B873</w:t>
      </w:r>
      <w:r w:rsidR="00533626" w:rsidRPr="00AA7D8F">
        <w:rPr>
          <w:rFonts w:ascii="Times New Roman" w:hAnsi="Times New Roman" w:cs="Times New Roman"/>
        </w:rPr>
        <w:t>–</w:t>
      </w:r>
      <w:r w:rsidR="004D370F" w:rsidRPr="00AA7D8F">
        <w:rPr>
          <w:rFonts w:ascii="Times New Roman" w:hAnsi="Times New Roman" w:cs="Times New Roman"/>
        </w:rPr>
        <w:t>75). Moreover, i</w:t>
      </w:r>
      <w:r w:rsidRPr="00AA7D8F">
        <w:rPr>
          <w:rFonts w:ascii="Times New Roman" w:hAnsi="Times New Roman" w:cs="Times New Roman"/>
        </w:rPr>
        <w:t>n the preface to MAN</w:t>
      </w:r>
      <w:r w:rsidR="004404E3" w:rsidRPr="00AA7D8F">
        <w:rPr>
          <w:rFonts w:ascii="Times New Roman" w:hAnsi="Times New Roman" w:cs="Times New Roman"/>
        </w:rPr>
        <w:t xml:space="preserve"> he echoes this </w:t>
      </w:r>
      <w:r w:rsidRPr="00AA7D8F">
        <w:rPr>
          <w:rFonts w:ascii="Times New Roman" w:hAnsi="Times New Roman" w:cs="Times New Roman"/>
        </w:rPr>
        <w:t>division and makes clear that the book is concerned with de</w:t>
      </w:r>
      <w:r w:rsidR="00333A26" w:rsidRPr="00AA7D8F">
        <w:rPr>
          <w:rFonts w:ascii="Times New Roman" w:hAnsi="Times New Roman" w:cs="Times New Roman"/>
        </w:rPr>
        <w:t>veloping rational physics (4:467</w:t>
      </w:r>
      <w:r w:rsidR="00FB376D">
        <w:rPr>
          <w:rFonts w:ascii="Times New Roman" w:hAnsi="Times New Roman" w:cs="Times New Roman"/>
        </w:rPr>
        <w:t>f.</w:t>
      </w:r>
      <w:r w:rsidRPr="00AA7D8F">
        <w:rPr>
          <w:rFonts w:ascii="Times New Roman" w:hAnsi="Times New Roman" w:cs="Times New Roman"/>
        </w:rPr>
        <w:t xml:space="preserve">). Indeed, Kant claims that MAN </w:t>
      </w:r>
      <w:r w:rsidRPr="00AA7D8F">
        <w:rPr>
          <w:rFonts w:ascii="Times New Roman" w:hAnsi="Times New Roman" w:cs="Times New Roman"/>
          <w:i/>
        </w:rPr>
        <w:t>exhausts</w:t>
      </w:r>
      <w:r w:rsidRPr="00AA7D8F">
        <w:rPr>
          <w:rFonts w:ascii="Times New Roman" w:hAnsi="Times New Roman" w:cs="Times New Roman"/>
        </w:rPr>
        <w:t xml:space="preserve"> the </w:t>
      </w:r>
      <w:r w:rsidRPr="00AA7D8F">
        <w:rPr>
          <w:rFonts w:ascii="Times New Roman" w:hAnsi="Times New Roman" w:cs="Times New Roman"/>
          <w:i/>
        </w:rPr>
        <w:t>a priori</w:t>
      </w:r>
      <w:r w:rsidRPr="00AA7D8F">
        <w:rPr>
          <w:rFonts w:ascii="Times New Roman" w:hAnsi="Times New Roman" w:cs="Times New Roman"/>
        </w:rPr>
        <w:t xml:space="preserve"> knowledge possible of objects of outer sense (4:</w:t>
      </w:r>
      <w:r w:rsidR="00CB3311" w:rsidRPr="00AA7D8F">
        <w:rPr>
          <w:rFonts w:ascii="Times New Roman" w:hAnsi="Times New Roman" w:cs="Times New Roman"/>
        </w:rPr>
        <w:t>473</w:t>
      </w:r>
      <w:r w:rsidR="00533626" w:rsidRPr="00AA7D8F">
        <w:rPr>
          <w:rFonts w:ascii="Times New Roman" w:hAnsi="Times New Roman" w:cs="Times New Roman"/>
        </w:rPr>
        <w:t>–</w:t>
      </w:r>
      <w:r w:rsidR="00CB3311" w:rsidRPr="00AA7D8F">
        <w:rPr>
          <w:rFonts w:ascii="Times New Roman" w:hAnsi="Times New Roman" w:cs="Times New Roman"/>
        </w:rPr>
        <w:t>76</w:t>
      </w:r>
      <w:r w:rsidRPr="00AA7D8F">
        <w:rPr>
          <w:rFonts w:ascii="Times New Roman" w:hAnsi="Times New Roman" w:cs="Times New Roman"/>
        </w:rPr>
        <w:t xml:space="preserve">). Among the </w:t>
      </w:r>
      <w:r w:rsidR="00F70B05" w:rsidRPr="00AA7D8F">
        <w:rPr>
          <w:rFonts w:ascii="Times New Roman" w:hAnsi="Times New Roman" w:cs="Times New Roman"/>
        </w:rPr>
        <w:t xml:space="preserve">book’s </w:t>
      </w:r>
      <w:r w:rsidRPr="00AA7D8F">
        <w:rPr>
          <w:rFonts w:ascii="Times New Roman" w:hAnsi="Times New Roman" w:cs="Times New Roman"/>
          <w:i/>
        </w:rPr>
        <w:t>a priori</w:t>
      </w:r>
      <w:r w:rsidRPr="00AA7D8F">
        <w:rPr>
          <w:rFonts w:ascii="Times New Roman" w:hAnsi="Times New Roman" w:cs="Times New Roman"/>
        </w:rPr>
        <w:t xml:space="preserve"> propositions are the claims that there exist fundamental forces of attraction and rep</w:t>
      </w:r>
      <w:r w:rsidR="00CB3311" w:rsidRPr="00AA7D8F">
        <w:rPr>
          <w:rFonts w:ascii="Times New Roman" w:hAnsi="Times New Roman" w:cs="Times New Roman"/>
        </w:rPr>
        <w:t>ulsion (respectively, 4:499, 508</w:t>
      </w:r>
      <w:r w:rsidRPr="00AA7D8F">
        <w:rPr>
          <w:rFonts w:ascii="Times New Roman" w:hAnsi="Times New Roman" w:cs="Times New Roman"/>
        </w:rPr>
        <w:t xml:space="preserve">) </w:t>
      </w:r>
      <w:r w:rsidR="00CB3311" w:rsidRPr="00AA7D8F">
        <w:rPr>
          <w:rFonts w:ascii="Times New Roman" w:hAnsi="Times New Roman" w:cs="Times New Roman"/>
        </w:rPr>
        <w:t>and the laws of mechanics (4:540, 543, 544</w:t>
      </w:r>
      <w:r w:rsidRPr="00AA7D8F">
        <w:rPr>
          <w:rFonts w:ascii="Times New Roman" w:hAnsi="Times New Roman" w:cs="Times New Roman"/>
        </w:rPr>
        <w:t>).</w:t>
      </w:r>
    </w:p>
    <w:p w14:paraId="410F47C3" w14:textId="4CA4E910" w:rsidR="009B4CF7" w:rsidRPr="00AA7D8F" w:rsidRDefault="009B4CF7" w:rsidP="000645ED">
      <w:pPr>
        <w:spacing w:line="480" w:lineRule="auto"/>
        <w:jc w:val="both"/>
        <w:rPr>
          <w:rFonts w:ascii="Times New Roman" w:hAnsi="Times New Roman" w:cs="Times New Roman"/>
        </w:rPr>
      </w:pPr>
      <w:r w:rsidRPr="00AA7D8F">
        <w:rPr>
          <w:rFonts w:ascii="Times New Roman" w:hAnsi="Times New Roman" w:cs="Times New Roman"/>
        </w:rPr>
        <w:tab/>
      </w:r>
      <w:r w:rsidR="00085510">
        <w:rPr>
          <w:rFonts w:ascii="Times New Roman" w:hAnsi="Times New Roman" w:cs="Times New Roman"/>
        </w:rPr>
        <w:t>As</w:t>
      </w:r>
      <w:r w:rsidRPr="00AA7D8F">
        <w:rPr>
          <w:rFonts w:ascii="Times New Roman" w:hAnsi="Times New Roman" w:cs="Times New Roman"/>
        </w:rPr>
        <w:t xml:space="preserve"> I suggested above, the core of Kant’s </w:t>
      </w:r>
      <w:r w:rsidRPr="00AA7D8F">
        <w:rPr>
          <w:rFonts w:ascii="Times New Roman" w:hAnsi="Times New Roman" w:cs="Times New Roman"/>
          <w:i/>
        </w:rPr>
        <w:t>a priori</w:t>
      </w:r>
      <w:r w:rsidRPr="00AA7D8F">
        <w:rPr>
          <w:rFonts w:ascii="Times New Roman" w:hAnsi="Times New Roman" w:cs="Times New Roman"/>
        </w:rPr>
        <w:t xml:space="preserve"> physical theory presented in MAN is based on </w:t>
      </w:r>
      <w:r w:rsidR="00801C2B">
        <w:rPr>
          <w:rFonts w:ascii="Times New Roman" w:hAnsi="Times New Roman" w:cs="Times New Roman"/>
        </w:rPr>
        <w:t xml:space="preserve">Kant’s dynamical theory of matter and </w:t>
      </w:r>
      <w:r w:rsidRPr="00AA7D8F">
        <w:rPr>
          <w:rFonts w:ascii="Times New Roman" w:hAnsi="Times New Roman" w:cs="Times New Roman"/>
        </w:rPr>
        <w:t xml:space="preserve">the associated rejection of mechanical philosophy. </w:t>
      </w:r>
      <w:r w:rsidR="00801C2B">
        <w:rPr>
          <w:rFonts w:ascii="Times New Roman" w:hAnsi="Times New Roman" w:cs="Times New Roman"/>
        </w:rPr>
        <w:t xml:space="preserve">Were Kant’s dynamism not justified </w:t>
      </w:r>
      <w:r w:rsidR="00801C2B">
        <w:rPr>
          <w:rFonts w:ascii="Times New Roman" w:hAnsi="Times New Roman" w:cs="Times New Roman"/>
          <w:i/>
        </w:rPr>
        <w:t>a priori</w:t>
      </w:r>
      <w:r w:rsidR="00752CBF">
        <w:rPr>
          <w:rFonts w:ascii="Times New Roman" w:hAnsi="Times New Roman" w:cs="Times New Roman"/>
        </w:rPr>
        <w:t xml:space="preserve"> </w:t>
      </w:r>
      <w:r w:rsidR="00801C2B">
        <w:rPr>
          <w:rFonts w:ascii="Times New Roman" w:hAnsi="Times New Roman" w:cs="Times New Roman"/>
        </w:rPr>
        <w:t xml:space="preserve">and were mechanical philosophy a viable </w:t>
      </w:r>
      <w:r w:rsidR="00752CBF">
        <w:rPr>
          <w:rFonts w:ascii="Times New Roman" w:hAnsi="Times New Roman" w:cs="Times New Roman"/>
        </w:rPr>
        <w:t>alternative</w:t>
      </w:r>
      <w:r w:rsidR="00801C2B">
        <w:rPr>
          <w:rFonts w:ascii="Times New Roman" w:hAnsi="Times New Roman" w:cs="Times New Roman"/>
        </w:rPr>
        <w:t xml:space="preserve">, various core propositions of the book would </w:t>
      </w:r>
      <w:r w:rsidR="00603ABD">
        <w:rPr>
          <w:rFonts w:ascii="Times New Roman" w:hAnsi="Times New Roman" w:cs="Times New Roman"/>
        </w:rPr>
        <w:t xml:space="preserve">lack adequate, </w:t>
      </w:r>
      <w:r w:rsidR="00603ABD">
        <w:rPr>
          <w:rFonts w:ascii="Times New Roman" w:hAnsi="Times New Roman" w:cs="Times New Roman"/>
          <w:i/>
        </w:rPr>
        <w:t>a priori</w:t>
      </w:r>
      <w:r w:rsidR="00603ABD">
        <w:rPr>
          <w:rFonts w:ascii="Times New Roman" w:hAnsi="Times New Roman" w:cs="Times New Roman"/>
        </w:rPr>
        <w:t xml:space="preserve"> justification.</w:t>
      </w:r>
      <w:r w:rsidR="00752CBF">
        <w:rPr>
          <w:rFonts w:ascii="Times New Roman" w:hAnsi="Times New Roman" w:cs="Times New Roman"/>
        </w:rPr>
        <w:t xml:space="preserve"> Not only</w:t>
      </w:r>
      <w:r w:rsidR="00F851DB">
        <w:rPr>
          <w:rFonts w:ascii="Times New Roman" w:hAnsi="Times New Roman" w:cs="Times New Roman"/>
        </w:rPr>
        <w:t xml:space="preserve"> would</w:t>
      </w:r>
      <w:r w:rsidR="00752CBF">
        <w:rPr>
          <w:rFonts w:ascii="Times New Roman" w:hAnsi="Times New Roman" w:cs="Times New Roman"/>
        </w:rPr>
        <w:t xml:space="preserve"> </w:t>
      </w:r>
      <w:r w:rsidR="00F851DB">
        <w:rPr>
          <w:rFonts w:ascii="Times New Roman" w:hAnsi="Times New Roman" w:cs="Times New Roman"/>
        </w:rPr>
        <w:t>the</w:t>
      </w:r>
      <w:r w:rsidR="00752CBF">
        <w:rPr>
          <w:rFonts w:ascii="Times New Roman" w:hAnsi="Times New Roman" w:cs="Times New Roman"/>
        </w:rPr>
        <w:t xml:space="preserve"> purportedly </w:t>
      </w:r>
      <w:r w:rsidR="00752CBF">
        <w:rPr>
          <w:rFonts w:ascii="Times New Roman" w:hAnsi="Times New Roman" w:cs="Times New Roman"/>
          <w:i/>
        </w:rPr>
        <w:t>a priori</w:t>
      </w:r>
      <w:r w:rsidR="00752CBF">
        <w:rPr>
          <w:rFonts w:ascii="Times New Roman" w:hAnsi="Times New Roman" w:cs="Times New Roman"/>
        </w:rPr>
        <w:t xml:space="preserve"> propositions of the Dynamics</w:t>
      </w:r>
      <w:r w:rsidR="00F851DB">
        <w:rPr>
          <w:rFonts w:ascii="Times New Roman" w:hAnsi="Times New Roman" w:cs="Times New Roman"/>
        </w:rPr>
        <w:t xml:space="preserve"> describing the fundamental forces and infinite divisibility of matter want for </w:t>
      </w:r>
      <w:r w:rsidR="0018356F">
        <w:rPr>
          <w:rFonts w:ascii="Times New Roman" w:hAnsi="Times New Roman" w:cs="Times New Roman"/>
        </w:rPr>
        <w:t>necessity,</w:t>
      </w:r>
      <w:r w:rsidR="00F851DB">
        <w:rPr>
          <w:rFonts w:ascii="Times New Roman" w:hAnsi="Times New Roman" w:cs="Times New Roman"/>
        </w:rPr>
        <w:t xml:space="preserve"> so </w:t>
      </w:r>
      <w:r w:rsidR="00F851DB">
        <w:rPr>
          <w:rFonts w:ascii="Times New Roman" w:hAnsi="Times New Roman" w:cs="Times New Roman"/>
        </w:rPr>
        <w:lastRenderedPageBreak/>
        <w:t>too would</w:t>
      </w:r>
      <w:r w:rsidR="00603ABD">
        <w:rPr>
          <w:rFonts w:ascii="Times New Roman" w:hAnsi="Times New Roman" w:cs="Times New Roman"/>
        </w:rPr>
        <w:t xml:space="preserve"> </w:t>
      </w:r>
      <w:r w:rsidR="0018356F">
        <w:rPr>
          <w:rFonts w:ascii="Times New Roman" w:hAnsi="Times New Roman" w:cs="Times New Roman"/>
        </w:rPr>
        <w:t>those of the Mechanics.</w:t>
      </w:r>
      <w:r w:rsidRPr="00AA7D8F">
        <w:rPr>
          <w:rFonts w:ascii="Times New Roman" w:hAnsi="Times New Roman" w:cs="Times New Roman"/>
        </w:rPr>
        <w:t xml:space="preserve"> Kant bases his mechanics, which concerns the</w:t>
      </w:r>
      <w:r w:rsidR="009B1093" w:rsidRPr="00AA7D8F">
        <w:rPr>
          <w:rFonts w:ascii="Times New Roman" w:hAnsi="Times New Roman" w:cs="Times New Roman"/>
        </w:rPr>
        <w:t xml:space="preserve"> communication of motion among</w:t>
      </w:r>
      <w:r w:rsidRPr="00AA7D8F">
        <w:rPr>
          <w:rFonts w:ascii="Times New Roman" w:hAnsi="Times New Roman" w:cs="Times New Roman"/>
        </w:rPr>
        <w:t xml:space="preserve"> matters, upon the foundation of his dynamical theory and its dual fundamental forces: “all mechanical laws presuppose dynamical laws, and a matter, as moved, can have no moving force except by means of its repulsion or attraction, on which, an</w:t>
      </w:r>
      <w:r w:rsidR="003D26FE" w:rsidRPr="00AA7D8F">
        <w:rPr>
          <w:rFonts w:ascii="Times New Roman" w:hAnsi="Times New Roman" w:cs="Times New Roman"/>
        </w:rPr>
        <w:t>d</w:t>
      </w:r>
      <w:r w:rsidRPr="00AA7D8F">
        <w:rPr>
          <w:rFonts w:ascii="Times New Roman" w:hAnsi="Times New Roman" w:cs="Times New Roman"/>
        </w:rPr>
        <w:t xml:space="preserve"> with which, it acts immediately in its motion, and thereby communicates its own </w:t>
      </w:r>
      <w:r w:rsidR="007129FA" w:rsidRPr="00AA7D8F">
        <w:rPr>
          <w:rFonts w:ascii="Times New Roman" w:hAnsi="Times New Roman" w:cs="Times New Roman"/>
        </w:rPr>
        <w:t>inherent motion to another” (4:</w:t>
      </w:r>
      <w:r w:rsidRPr="00AA7D8F">
        <w:rPr>
          <w:rFonts w:ascii="Times New Roman" w:hAnsi="Times New Roman" w:cs="Times New Roman"/>
        </w:rPr>
        <w:t>536</w:t>
      </w:r>
      <w:r w:rsidR="00FB376D">
        <w:rPr>
          <w:rFonts w:ascii="Times New Roman" w:hAnsi="Times New Roman" w:cs="Times New Roman"/>
        </w:rPr>
        <w:t>f.</w:t>
      </w:r>
      <w:r w:rsidRPr="00AA7D8F">
        <w:rPr>
          <w:rFonts w:ascii="Times New Roman" w:hAnsi="Times New Roman" w:cs="Times New Roman"/>
        </w:rPr>
        <w:t xml:space="preserve">). Thus, critical components of Kant’s rational physics </w:t>
      </w:r>
      <w:r w:rsidR="004D370F" w:rsidRPr="00AA7D8F">
        <w:rPr>
          <w:rFonts w:ascii="Times New Roman" w:hAnsi="Times New Roman" w:cs="Times New Roman"/>
        </w:rPr>
        <w:t>turn on</w:t>
      </w:r>
      <w:r w:rsidRPr="00AA7D8F">
        <w:rPr>
          <w:rFonts w:ascii="Times New Roman" w:hAnsi="Times New Roman" w:cs="Times New Roman"/>
        </w:rPr>
        <w:t xml:space="preserve"> his anti-mechanical thesis that </w:t>
      </w:r>
      <w:r w:rsidR="004D370F" w:rsidRPr="00AA7D8F">
        <w:rPr>
          <w:rFonts w:ascii="Times New Roman" w:hAnsi="Times New Roman" w:cs="Times New Roman"/>
        </w:rPr>
        <w:t>matter fills its space dynamically.</w:t>
      </w:r>
    </w:p>
    <w:p w14:paraId="5BB134E0" w14:textId="2CEA498F" w:rsidR="00C4613F" w:rsidRPr="00AA7D8F" w:rsidRDefault="009B4CF7" w:rsidP="000645ED">
      <w:pPr>
        <w:spacing w:line="480" w:lineRule="auto"/>
        <w:jc w:val="both"/>
        <w:rPr>
          <w:rFonts w:ascii="Times New Roman" w:hAnsi="Times New Roman" w:cs="Times New Roman"/>
        </w:rPr>
      </w:pPr>
      <w:r w:rsidRPr="00AA7D8F">
        <w:rPr>
          <w:rFonts w:ascii="Times New Roman" w:hAnsi="Times New Roman" w:cs="Times New Roman"/>
        </w:rPr>
        <w:tab/>
      </w:r>
      <w:r w:rsidR="00085510">
        <w:rPr>
          <w:rFonts w:ascii="Times New Roman" w:hAnsi="Times New Roman" w:cs="Times New Roman"/>
        </w:rPr>
        <w:t xml:space="preserve">Warren’s account, however, cannot give </w:t>
      </w:r>
      <w:r w:rsidR="00085510">
        <w:rPr>
          <w:rFonts w:ascii="Times New Roman" w:hAnsi="Times New Roman" w:cs="Times New Roman"/>
          <w:i/>
        </w:rPr>
        <w:t>a priori</w:t>
      </w:r>
      <w:r w:rsidR="00085510">
        <w:rPr>
          <w:rFonts w:ascii="Times New Roman" w:hAnsi="Times New Roman" w:cs="Times New Roman"/>
        </w:rPr>
        <w:t xml:space="preserve"> justification to Kant’s dynamics.</w:t>
      </w:r>
      <w:r w:rsidR="004D370F" w:rsidRPr="00AA7D8F">
        <w:rPr>
          <w:rFonts w:ascii="Times New Roman" w:hAnsi="Times New Roman" w:cs="Times New Roman"/>
        </w:rPr>
        <w:t xml:space="preserve"> N</w:t>
      </w:r>
      <w:r w:rsidRPr="00AA7D8F">
        <w:rPr>
          <w:rFonts w:ascii="Times New Roman" w:hAnsi="Times New Roman" w:cs="Times New Roman"/>
        </w:rPr>
        <w:t>ote that the dynamical mode of explanation fails to hold a clea</w:t>
      </w:r>
      <w:r w:rsidR="0018356F">
        <w:rPr>
          <w:rFonts w:ascii="Times New Roman" w:hAnsi="Times New Roman" w:cs="Times New Roman"/>
        </w:rPr>
        <w:t xml:space="preserve">r advantage over its mechanism </w:t>
      </w:r>
      <w:r w:rsidRPr="00AA7D8F">
        <w:rPr>
          <w:rFonts w:ascii="Times New Roman" w:hAnsi="Times New Roman" w:cs="Times New Roman"/>
        </w:rPr>
        <w:t xml:space="preserve">in this respect. Kant himself notes (and Warren observes that) a dynamical explanation </w:t>
      </w:r>
      <w:r w:rsidRPr="00AA7D8F">
        <w:rPr>
          <w:rFonts w:ascii="Times New Roman" w:hAnsi="Times New Roman" w:cs="Times New Roman"/>
          <w:i/>
        </w:rPr>
        <w:t xml:space="preserve">also </w:t>
      </w:r>
      <w:r w:rsidRPr="00AA7D8F">
        <w:rPr>
          <w:rFonts w:ascii="Times New Roman" w:hAnsi="Times New Roman" w:cs="Times New Roman"/>
        </w:rPr>
        <w:t>gives rise to infinite regress: “with either explanation</w:t>
      </w:r>
      <w:r w:rsidR="006756D2" w:rsidRPr="00AA7D8F">
        <w:rPr>
          <w:rFonts w:ascii="Times New Roman" w:hAnsi="Times New Roman" w:cs="Times New Roman"/>
        </w:rPr>
        <w:t xml:space="preserve"> one</w:t>
      </w:r>
      <w:r w:rsidRPr="00AA7D8F">
        <w:rPr>
          <w:rFonts w:ascii="Times New Roman" w:hAnsi="Times New Roman" w:cs="Times New Roman"/>
        </w:rPr>
        <w:t xml:space="preserve"> n</w:t>
      </w:r>
      <w:r w:rsidR="006756D2" w:rsidRPr="00AA7D8F">
        <w:rPr>
          <w:rFonts w:ascii="Times New Roman" w:hAnsi="Times New Roman" w:cs="Times New Roman"/>
        </w:rPr>
        <w:t>ever comes to an end” (V-Meta/Mrongovius, 29:936</w:t>
      </w:r>
      <w:r w:rsidRPr="00AA7D8F">
        <w:rPr>
          <w:rFonts w:ascii="Times New Roman" w:hAnsi="Times New Roman" w:cs="Times New Roman"/>
        </w:rPr>
        <w:t xml:space="preserve">). Dynamical explanations are simply </w:t>
      </w:r>
      <w:r w:rsidR="00C4613F" w:rsidRPr="00AA7D8F">
        <w:rPr>
          <w:rFonts w:ascii="Times New Roman" w:hAnsi="Times New Roman" w:cs="Times New Roman"/>
        </w:rPr>
        <w:t>“</w:t>
      </w:r>
      <w:r w:rsidRPr="00AA7D8F">
        <w:rPr>
          <w:rFonts w:ascii="Times New Roman" w:hAnsi="Times New Roman" w:cs="Times New Roman"/>
        </w:rPr>
        <w:t>more satisfying and complete</w:t>
      </w:r>
      <w:r w:rsidR="00C4613F" w:rsidRPr="00AA7D8F">
        <w:rPr>
          <w:rFonts w:ascii="Times New Roman" w:hAnsi="Times New Roman" w:cs="Times New Roman"/>
        </w:rPr>
        <w:t>”</w:t>
      </w:r>
      <w:r w:rsidRPr="00AA7D8F">
        <w:rPr>
          <w:rFonts w:ascii="Times New Roman" w:hAnsi="Times New Roman" w:cs="Times New Roman"/>
        </w:rPr>
        <w:t xml:space="preserve"> than the mechanical</w:t>
      </w:r>
      <w:r w:rsidR="00C4613F" w:rsidRPr="00AA7D8F">
        <w:rPr>
          <w:rFonts w:ascii="Times New Roman" w:hAnsi="Times New Roman" w:cs="Times New Roman"/>
        </w:rPr>
        <w:t>, according to Warren</w:t>
      </w:r>
      <w:r w:rsidRPr="00AA7D8F">
        <w:rPr>
          <w:rFonts w:ascii="Times New Roman" w:hAnsi="Times New Roman" w:cs="Times New Roman"/>
        </w:rPr>
        <w:t xml:space="preserve">. However, Kant never offers any sort of </w:t>
      </w:r>
      <w:r w:rsidR="00C4613F" w:rsidRPr="00AA7D8F">
        <w:rPr>
          <w:rFonts w:ascii="Times New Roman" w:hAnsi="Times New Roman" w:cs="Times New Roman"/>
        </w:rPr>
        <w:t>meta-theoretical</w:t>
      </w:r>
      <w:r w:rsidRPr="00AA7D8F">
        <w:rPr>
          <w:rFonts w:ascii="Times New Roman" w:hAnsi="Times New Roman" w:cs="Times New Roman"/>
        </w:rPr>
        <w:t xml:space="preserve"> principle to the effect that an explanatorily </w:t>
      </w:r>
      <w:r w:rsidR="00085510">
        <w:rPr>
          <w:rFonts w:ascii="Times New Roman" w:hAnsi="Times New Roman" w:cs="Times New Roman"/>
        </w:rPr>
        <w:t>preferable</w:t>
      </w:r>
      <w:r w:rsidRPr="00AA7D8F">
        <w:rPr>
          <w:rFonts w:ascii="Times New Roman" w:hAnsi="Times New Roman" w:cs="Times New Roman"/>
        </w:rPr>
        <w:t xml:space="preserve"> theory is more likely true. Moreover, given that his dynamic theory and its fruit are supposed to be </w:t>
      </w:r>
      <w:r w:rsidRPr="00AA7D8F">
        <w:rPr>
          <w:rFonts w:ascii="Times New Roman" w:hAnsi="Times New Roman" w:cs="Times New Roman"/>
          <w:i/>
        </w:rPr>
        <w:t>a priori</w:t>
      </w:r>
      <w:r w:rsidRPr="00AA7D8F">
        <w:rPr>
          <w:rFonts w:ascii="Times New Roman" w:hAnsi="Times New Roman" w:cs="Times New Roman"/>
        </w:rPr>
        <w:t xml:space="preserve">, Kant would require an </w:t>
      </w:r>
      <w:r w:rsidRPr="00AA7D8F">
        <w:rPr>
          <w:rFonts w:ascii="Times New Roman" w:hAnsi="Times New Roman" w:cs="Times New Roman"/>
          <w:i/>
        </w:rPr>
        <w:t>a priori</w:t>
      </w:r>
      <w:r w:rsidRPr="00AA7D8F">
        <w:rPr>
          <w:rFonts w:ascii="Times New Roman" w:hAnsi="Times New Roman" w:cs="Times New Roman"/>
        </w:rPr>
        <w:t xml:space="preserve"> principle that an explanatorily superior theory </w:t>
      </w:r>
      <w:r w:rsidRPr="00AA7D8F">
        <w:rPr>
          <w:rFonts w:ascii="Times New Roman" w:hAnsi="Times New Roman" w:cs="Times New Roman"/>
          <w:i/>
        </w:rPr>
        <w:t>must</w:t>
      </w:r>
      <w:r w:rsidRPr="00AA7D8F">
        <w:rPr>
          <w:rFonts w:ascii="Times New Roman" w:hAnsi="Times New Roman" w:cs="Times New Roman"/>
        </w:rPr>
        <w:t xml:space="preserve"> be true. Not only is such a principle not forthcoming in Kant’s works, it is implausible that Kant would have endorsed such a strong principle. More plausibly, Kant </w:t>
      </w:r>
      <w:r w:rsidR="004D31DB">
        <w:rPr>
          <w:rFonts w:ascii="Times New Roman" w:hAnsi="Times New Roman" w:cs="Times New Roman"/>
        </w:rPr>
        <w:t>likely thinks</w:t>
      </w:r>
      <w:r w:rsidRPr="00AA7D8F">
        <w:rPr>
          <w:rFonts w:ascii="Times New Roman" w:hAnsi="Times New Roman" w:cs="Times New Roman"/>
        </w:rPr>
        <w:t xml:space="preserve"> that the dynamical explanations are more probably true than the mechanical in virtue o</w:t>
      </w:r>
      <w:r w:rsidR="004D31DB">
        <w:rPr>
          <w:rFonts w:ascii="Times New Roman" w:hAnsi="Times New Roman" w:cs="Times New Roman"/>
        </w:rPr>
        <w:t xml:space="preserve">f their explanatory superiority. But were this the ground for his dynamical theory, it would </w:t>
      </w:r>
      <w:r w:rsidRPr="00AA7D8F">
        <w:rPr>
          <w:rFonts w:ascii="Times New Roman" w:hAnsi="Times New Roman" w:cs="Times New Roman"/>
        </w:rPr>
        <w:t xml:space="preserve">insinuate </w:t>
      </w:r>
      <w:r w:rsidR="00A133D6" w:rsidRPr="00AA7D8F">
        <w:rPr>
          <w:rFonts w:ascii="Times New Roman" w:hAnsi="Times New Roman" w:cs="Times New Roman"/>
        </w:rPr>
        <w:t>contingency</w:t>
      </w:r>
      <w:r w:rsidRPr="00AA7D8F">
        <w:rPr>
          <w:rFonts w:ascii="Times New Roman" w:hAnsi="Times New Roman" w:cs="Times New Roman"/>
        </w:rPr>
        <w:t xml:space="preserve"> into the very heart of Kant’s supposedly </w:t>
      </w:r>
      <w:r w:rsidRPr="00AA7D8F">
        <w:rPr>
          <w:rFonts w:ascii="Times New Roman" w:hAnsi="Times New Roman" w:cs="Times New Roman"/>
          <w:i/>
        </w:rPr>
        <w:t>a priori</w:t>
      </w:r>
      <w:r w:rsidRPr="00AA7D8F">
        <w:rPr>
          <w:rFonts w:ascii="Times New Roman" w:hAnsi="Times New Roman" w:cs="Times New Roman"/>
        </w:rPr>
        <w:t xml:space="preserve"> </w:t>
      </w:r>
      <w:r w:rsidR="004D31DB">
        <w:rPr>
          <w:rFonts w:ascii="Times New Roman" w:hAnsi="Times New Roman" w:cs="Times New Roman"/>
        </w:rPr>
        <w:t>physics</w:t>
      </w:r>
      <w:r w:rsidRPr="00AA7D8F">
        <w:rPr>
          <w:rFonts w:ascii="Times New Roman" w:hAnsi="Times New Roman" w:cs="Times New Roman"/>
        </w:rPr>
        <w:t xml:space="preserve">. </w:t>
      </w:r>
      <w:r w:rsidR="00C4613F" w:rsidRPr="00AA7D8F">
        <w:rPr>
          <w:rFonts w:ascii="Times New Roman" w:hAnsi="Times New Roman" w:cs="Times New Roman"/>
        </w:rPr>
        <w:t xml:space="preserve">In addition, as I noted above, throughout MAN, Kant </w:t>
      </w:r>
      <w:r w:rsidR="0018356F">
        <w:rPr>
          <w:rFonts w:ascii="Times New Roman" w:hAnsi="Times New Roman" w:cs="Times New Roman"/>
        </w:rPr>
        <w:t xml:space="preserve">states definitively </w:t>
      </w:r>
      <w:r w:rsidR="00C4613F" w:rsidRPr="00AA7D8F">
        <w:rPr>
          <w:rFonts w:ascii="Times New Roman" w:hAnsi="Times New Roman" w:cs="Times New Roman"/>
        </w:rPr>
        <w:t xml:space="preserve">that the problem with mechanical philosophy is a metaphysical one. Warren’s </w:t>
      </w:r>
      <w:r w:rsidR="00C4613F" w:rsidRPr="00AA7D8F">
        <w:rPr>
          <w:rFonts w:ascii="Times New Roman" w:hAnsi="Times New Roman" w:cs="Times New Roman"/>
        </w:rPr>
        <w:lastRenderedPageBreak/>
        <w:t>interpretation sits uncomfortably with such claims; it is difficult to see how the ex</w:t>
      </w:r>
      <w:r w:rsidR="00CD06CD" w:rsidRPr="00AA7D8F">
        <w:rPr>
          <w:rFonts w:ascii="Times New Roman" w:hAnsi="Times New Roman" w:cs="Times New Roman"/>
        </w:rPr>
        <w:t>planatory defects of mechanical</w:t>
      </w:r>
      <w:r w:rsidR="00C4613F" w:rsidRPr="00AA7D8F">
        <w:rPr>
          <w:rFonts w:ascii="Times New Roman" w:hAnsi="Times New Roman" w:cs="Times New Roman"/>
        </w:rPr>
        <w:t xml:space="preserve"> philosophy could be thought of as metaphysical in nature. </w:t>
      </w:r>
      <w:r w:rsidR="00CD06CD" w:rsidRPr="00AA7D8F">
        <w:rPr>
          <w:rFonts w:ascii="Times New Roman" w:hAnsi="Times New Roman" w:cs="Times New Roman"/>
        </w:rPr>
        <w:t>Moreover, these observations const</w:t>
      </w:r>
      <w:r w:rsidR="00A133D6" w:rsidRPr="00AA7D8F">
        <w:rPr>
          <w:rFonts w:ascii="Times New Roman" w:hAnsi="Times New Roman" w:cs="Times New Roman"/>
        </w:rPr>
        <w:t xml:space="preserve">itute a partial response to </w:t>
      </w:r>
      <w:r w:rsidR="00FA755E" w:rsidRPr="00AA7D8F">
        <w:rPr>
          <w:rFonts w:ascii="Times New Roman" w:hAnsi="Times New Roman" w:cs="Times New Roman"/>
        </w:rPr>
        <w:t>Friedman</w:t>
      </w:r>
      <w:r w:rsidR="00A133D6" w:rsidRPr="00AA7D8F">
        <w:rPr>
          <w:rFonts w:ascii="Times New Roman" w:hAnsi="Times New Roman" w:cs="Times New Roman"/>
        </w:rPr>
        <w:t xml:space="preserve"> (2013, </w:t>
      </w:r>
      <w:r w:rsidR="00016DD1">
        <w:rPr>
          <w:rFonts w:ascii="Times New Roman" w:hAnsi="Times New Roman" w:cs="Times New Roman"/>
        </w:rPr>
        <w:t xml:space="preserve">p. </w:t>
      </w:r>
      <w:r w:rsidR="00A133D6" w:rsidRPr="00AA7D8F">
        <w:rPr>
          <w:rFonts w:ascii="Times New Roman" w:hAnsi="Times New Roman" w:cs="Times New Roman"/>
        </w:rPr>
        <w:t>569)</w:t>
      </w:r>
      <w:r w:rsidR="00FA755E" w:rsidRPr="00AA7D8F">
        <w:rPr>
          <w:rFonts w:ascii="Times New Roman" w:hAnsi="Times New Roman" w:cs="Times New Roman"/>
        </w:rPr>
        <w:t xml:space="preserve">, who </w:t>
      </w:r>
      <w:r w:rsidR="004D31DB">
        <w:rPr>
          <w:rFonts w:ascii="Times New Roman" w:hAnsi="Times New Roman" w:cs="Times New Roman"/>
        </w:rPr>
        <w:t>suggests</w:t>
      </w:r>
      <w:r w:rsidR="00FA755E" w:rsidRPr="00AA7D8F">
        <w:rPr>
          <w:rFonts w:ascii="Times New Roman" w:hAnsi="Times New Roman" w:cs="Times New Roman"/>
        </w:rPr>
        <w:t xml:space="preserve"> that Kant</w:t>
      </w:r>
      <w:r w:rsidR="00A133D6" w:rsidRPr="00AA7D8F">
        <w:rPr>
          <w:rFonts w:ascii="Times New Roman" w:hAnsi="Times New Roman" w:cs="Times New Roman"/>
        </w:rPr>
        <w:t xml:space="preserve">’s dynamic theory of matter is justified </w:t>
      </w:r>
      <w:r w:rsidR="00E25C81">
        <w:rPr>
          <w:rFonts w:ascii="Times New Roman" w:hAnsi="Times New Roman" w:cs="Times New Roman"/>
        </w:rPr>
        <w:t>by the empirical success of Newtonian physics</w:t>
      </w:r>
      <w:r w:rsidR="00A133D6" w:rsidRPr="00AA7D8F">
        <w:rPr>
          <w:rFonts w:ascii="Times New Roman" w:hAnsi="Times New Roman" w:cs="Times New Roman"/>
        </w:rPr>
        <w:t>, and Duncan (19</w:t>
      </w:r>
      <w:r w:rsidR="007129FA" w:rsidRPr="00AA7D8F">
        <w:rPr>
          <w:rFonts w:ascii="Times New Roman" w:hAnsi="Times New Roman" w:cs="Times New Roman"/>
        </w:rPr>
        <w:t>86,</w:t>
      </w:r>
      <w:r w:rsidR="00A133D6" w:rsidRPr="00AA7D8F">
        <w:rPr>
          <w:rFonts w:ascii="Times New Roman" w:hAnsi="Times New Roman" w:cs="Times New Roman"/>
        </w:rPr>
        <w:t xml:space="preserve"> </w:t>
      </w:r>
      <w:r w:rsidR="00016DD1">
        <w:rPr>
          <w:rFonts w:ascii="Times New Roman" w:hAnsi="Times New Roman" w:cs="Times New Roman"/>
        </w:rPr>
        <w:t xml:space="preserve">p. </w:t>
      </w:r>
      <w:r w:rsidR="00A133D6" w:rsidRPr="00AA7D8F">
        <w:rPr>
          <w:rFonts w:ascii="Times New Roman" w:hAnsi="Times New Roman" w:cs="Times New Roman"/>
        </w:rPr>
        <w:t>287), who claims that dynamism is to be preferred for being more “fruitful” in producing detailed physical laws</w:t>
      </w:r>
      <w:r w:rsidR="00FA755E" w:rsidRPr="00AA7D8F">
        <w:rPr>
          <w:rFonts w:ascii="Times New Roman" w:hAnsi="Times New Roman" w:cs="Times New Roman"/>
        </w:rPr>
        <w:t xml:space="preserve">. </w:t>
      </w:r>
      <w:r w:rsidR="00A133D6" w:rsidRPr="00AA7D8F">
        <w:rPr>
          <w:rFonts w:ascii="Times New Roman" w:hAnsi="Times New Roman" w:cs="Times New Roman"/>
        </w:rPr>
        <w:t>Were Kant’s position against the mechanists so contingent, the entire edifice of his rational physics would crumble.</w:t>
      </w:r>
    </w:p>
    <w:p w14:paraId="74CDABF3" w14:textId="57F7AF15" w:rsidR="009B4CF7" w:rsidRPr="00AA7D8F" w:rsidRDefault="001B2034" w:rsidP="00CF6A44">
      <w:pPr>
        <w:spacing w:line="480" w:lineRule="auto"/>
        <w:ind w:firstLine="360"/>
        <w:jc w:val="both"/>
        <w:rPr>
          <w:rFonts w:ascii="Times New Roman" w:hAnsi="Times New Roman" w:cs="Times New Roman"/>
        </w:rPr>
      </w:pPr>
      <w:r w:rsidRPr="00AA7D8F">
        <w:rPr>
          <w:rFonts w:ascii="Times New Roman" w:hAnsi="Times New Roman" w:cs="Times New Roman"/>
        </w:rPr>
        <w:t xml:space="preserve">I concede that </w:t>
      </w:r>
      <w:r w:rsidR="009B4CF7" w:rsidRPr="00AA7D8F">
        <w:rPr>
          <w:rFonts w:ascii="Times New Roman" w:hAnsi="Times New Roman" w:cs="Times New Roman"/>
        </w:rPr>
        <w:t xml:space="preserve">Warren presents convincing evidence </w:t>
      </w:r>
      <w:r w:rsidR="003D26FE" w:rsidRPr="00AA7D8F">
        <w:rPr>
          <w:rFonts w:ascii="Times New Roman" w:hAnsi="Times New Roman" w:cs="Times New Roman"/>
        </w:rPr>
        <w:t xml:space="preserve">that Kant </w:t>
      </w:r>
      <w:r w:rsidR="00CF6A44">
        <w:rPr>
          <w:rFonts w:ascii="Times New Roman" w:hAnsi="Times New Roman" w:cs="Times New Roman"/>
        </w:rPr>
        <w:t>thinks</w:t>
      </w:r>
      <w:r w:rsidR="003D26FE" w:rsidRPr="00AA7D8F">
        <w:rPr>
          <w:rFonts w:ascii="Times New Roman" w:hAnsi="Times New Roman" w:cs="Times New Roman"/>
        </w:rPr>
        <w:t xml:space="preserve"> of</w:t>
      </w:r>
      <w:r w:rsidR="009B4CF7" w:rsidRPr="00AA7D8F">
        <w:rPr>
          <w:rFonts w:ascii="Times New Roman" w:hAnsi="Times New Roman" w:cs="Times New Roman"/>
        </w:rPr>
        <w:t xml:space="preserve"> explanations </w:t>
      </w:r>
      <w:r w:rsidR="003D26FE" w:rsidRPr="00AA7D8F">
        <w:rPr>
          <w:rFonts w:ascii="Times New Roman" w:hAnsi="Times New Roman" w:cs="Times New Roman"/>
        </w:rPr>
        <w:t xml:space="preserve">framed </w:t>
      </w:r>
      <w:r w:rsidR="009B4CF7" w:rsidRPr="00AA7D8F">
        <w:rPr>
          <w:rFonts w:ascii="Times New Roman" w:hAnsi="Times New Roman" w:cs="Times New Roman"/>
        </w:rPr>
        <w:t>in terms of forces a</w:t>
      </w:r>
      <w:r w:rsidR="00CF6A44">
        <w:rPr>
          <w:rFonts w:ascii="Times New Roman" w:hAnsi="Times New Roman" w:cs="Times New Roman"/>
        </w:rPr>
        <w:t>s</w:t>
      </w:r>
      <w:r w:rsidR="009B4CF7" w:rsidRPr="00AA7D8F">
        <w:rPr>
          <w:rFonts w:ascii="Times New Roman" w:hAnsi="Times New Roman" w:cs="Times New Roman"/>
        </w:rPr>
        <w:t xml:space="preserve"> superior</w:t>
      </w:r>
      <w:r w:rsidRPr="00AA7D8F">
        <w:rPr>
          <w:rFonts w:ascii="Times New Roman" w:hAnsi="Times New Roman" w:cs="Times New Roman"/>
        </w:rPr>
        <w:t xml:space="preserve">. </w:t>
      </w:r>
      <w:r w:rsidR="003D26FE" w:rsidRPr="00AA7D8F">
        <w:rPr>
          <w:rFonts w:ascii="Times New Roman" w:hAnsi="Times New Roman" w:cs="Times New Roman"/>
        </w:rPr>
        <w:t>I add that</w:t>
      </w:r>
      <w:r w:rsidR="00C4613F" w:rsidRPr="00AA7D8F">
        <w:rPr>
          <w:rFonts w:ascii="Times New Roman" w:hAnsi="Times New Roman" w:cs="Times New Roman"/>
        </w:rPr>
        <w:t xml:space="preserve"> Kant </w:t>
      </w:r>
      <w:r w:rsidRPr="00AA7D8F">
        <w:rPr>
          <w:rFonts w:ascii="Times New Roman" w:hAnsi="Times New Roman" w:cs="Times New Roman"/>
        </w:rPr>
        <w:t>derides</w:t>
      </w:r>
      <w:r w:rsidR="00C4613F" w:rsidRPr="00AA7D8F">
        <w:rPr>
          <w:rFonts w:ascii="Times New Roman" w:hAnsi="Times New Roman" w:cs="Times New Roman"/>
        </w:rPr>
        <w:t xml:space="preserve"> mechanical explanations </w:t>
      </w:r>
      <w:r w:rsidRPr="00AA7D8F">
        <w:rPr>
          <w:rFonts w:ascii="Times New Roman" w:hAnsi="Times New Roman" w:cs="Times New Roman"/>
        </w:rPr>
        <w:t>as yielding “the imagination far too much freedom to make up by fabrication for the lack of any inner knowledge of nature” (MAN</w:t>
      </w:r>
      <w:r w:rsidR="00F70B05" w:rsidRPr="00AA7D8F">
        <w:rPr>
          <w:rFonts w:ascii="Times New Roman" w:hAnsi="Times New Roman" w:cs="Times New Roman"/>
        </w:rPr>
        <w:t>,</w:t>
      </w:r>
      <w:r w:rsidR="003D26FE" w:rsidRPr="00AA7D8F">
        <w:rPr>
          <w:rFonts w:ascii="Times New Roman" w:hAnsi="Times New Roman" w:cs="Times New Roman"/>
        </w:rPr>
        <w:t xml:space="preserve"> 4:532) and</w:t>
      </w:r>
      <w:r w:rsidR="003D2722" w:rsidRPr="00AA7D8F">
        <w:rPr>
          <w:rFonts w:ascii="Times New Roman" w:hAnsi="Times New Roman" w:cs="Times New Roman"/>
        </w:rPr>
        <w:t xml:space="preserve"> asserts tha</w:t>
      </w:r>
      <w:r w:rsidR="00085510">
        <w:rPr>
          <w:rFonts w:ascii="Times New Roman" w:hAnsi="Times New Roman" w:cs="Times New Roman"/>
        </w:rPr>
        <w:t>t “The [set of] principles that</w:t>
      </w:r>
      <w:r w:rsidR="003D2722" w:rsidRPr="00AA7D8F">
        <w:rPr>
          <w:rFonts w:ascii="Times New Roman" w:hAnsi="Times New Roman" w:cs="Times New Roman"/>
        </w:rPr>
        <w:t xml:space="preserve"> assumes physical atoms as the first basic parts, is the philosophy of the lazy” (V-Meta/Mrongovius</w:t>
      </w:r>
      <w:r w:rsidR="00F70B05" w:rsidRPr="00AA7D8F">
        <w:rPr>
          <w:rFonts w:ascii="Times New Roman" w:hAnsi="Times New Roman" w:cs="Times New Roman"/>
        </w:rPr>
        <w:t>,</w:t>
      </w:r>
      <w:r w:rsidR="003D2722" w:rsidRPr="00AA7D8F">
        <w:rPr>
          <w:rFonts w:ascii="Times New Roman" w:hAnsi="Times New Roman" w:cs="Times New Roman"/>
        </w:rPr>
        <w:t xml:space="preserve"> 29:932)</w:t>
      </w:r>
      <w:r w:rsidR="00633AB3" w:rsidRPr="00AA7D8F">
        <w:rPr>
          <w:rFonts w:ascii="Times New Roman" w:hAnsi="Times New Roman" w:cs="Times New Roman"/>
        </w:rPr>
        <w:t>.</w:t>
      </w:r>
      <w:r w:rsidR="0072757B" w:rsidRPr="00AA7D8F">
        <w:rPr>
          <w:rStyle w:val="FootnoteReference"/>
          <w:rFonts w:ascii="Times New Roman" w:hAnsi="Times New Roman" w:cs="Times New Roman"/>
        </w:rPr>
        <w:footnoteReference w:id="30"/>
      </w:r>
      <w:r w:rsidR="00D62336" w:rsidRPr="00AA7D8F">
        <w:rPr>
          <w:rFonts w:ascii="Times New Roman" w:hAnsi="Times New Roman" w:cs="Times New Roman"/>
        </w:rPr>
        <w:t xml:space="preserve"> </w:t>
      </w:r>
      <w:r w:rsidR="008A5189" w:rsidRPr="00AA7D8F">
        <w:rPr>
          <w:rFonts w:ascii="Times New Roman" w:hAnsi="Times New Roman" w:cs="Times New Roman"/>
        </w:rPr>
        <w:t>Yet,</w:t>
      </w:r>
      <w:r w:rsidRPr="00AA7D8F">
        <w:rPr>
          <w:rFonts w:ascii="Times New Roman" w:hAnsi="Times New Roman" w:cs="Times New Roman"/>
        </w:rPr>
        <w:t xml:space="preserve"> for the reasons outlined above, it is implausible that such considerations would have served as the </w:t>
      </w:r>
      <w:r w:rsidRPr="00AA7D8F">
        <w:rPr>
          <w:rFonts w:ascii="Times New Roman" w:hAnsi="Times New Roman" w:cs="Times New Roman"/>
          <w:i/>
        </w:rPr>
        <w:t>basis</w:t>
      </w:r>
      <w:r w:rsidRPr="00AA7D8F">
        <w:rPr>
          <w:rFonts w:ascii="Times New Roman" w:hAnsi="Times New Roman" w:cs="Times New Roman"/>
        </w:rPr>
        <w:t xml:space="preserve"> for his anti-mechanical stance.</w:t>
      </w:r>
      <w:r w:rsidR="003D26FE" w:rsidRPr="00AA7D8F">
        <w:rPr>
          <w:rStyle w:val="FootnoteReference"/>
          <w:rFonts w:ascii="Times New Roman" w:hAnsi="Times New Roman" w:cs="Times New Roman"/>
        </w:rPr>
        <w:footnoteReference w:id="31"/>
      </w:r>
    </w:p>
    <w:p w14:paraId="6CABCE1E" w14:textId="10B922AC" w:rsidR="009B4CF7" w:rsidRPr="00AA7D8F" w:rsidRDefault="009B4CF7" w:rsidP="000645ED">
      <w:pPr>
        <w:spacing w:line="480" w:lineRule="auto"/>
        <w:jc w:val="both"/>
        <w:rPr>
          <w:rFonts w:ascii="Times New Roman" w:hAnsi="Times New Roman" w:cs="Times New Roman"/>
        </w:rPr>
      </w:pPr>
      <w:r w:rsidRPr="00AA7D8F">
        <w:rPr>
          <w:rFonts w:ascii="Times New Roman" w:hAnsi="Times New Roman" w:cs="Times New Roman"/>
        </w:rPr>
        <w:tab/>
        <w:t xml:space="preserve"> </w:t>
      </w:r>
    </w:p>
    <w:p w14:paraId="188086DF" w14:textId="60901C01" w:rsidR="005F4D21" w:rsidRPr="00AA7D8F" w:rsidRDefault="004D370F" w:rsidP="000645ED">
      <w:pPr>
        <w:pStyle w:val="ListParagraph"/>
        <w:numPr>
          <w:ilvl w:val="1"/>
          <w:numId w:val="3"/>
        </w:numPr>
        <w:spacing w:line="480" w:lineRule="auto"/>
        <w:jc w:val="both"/>
        <w:rPr>
          <w:rFonts w:ascii="Times New Roman" w:hAnsi="Times New Roman" w:cs="Times New Roman"/>
        </w:rPr>
      </w:pPr>
      <w:r w:rsidRPr="00AA7D8F">
        <w:rPr>
          <w:rFonts w:ascii="Times New Roman" w:hAnsi="Times New Roman" w:cs="Times New Roman"/>
        </w:rPr>
        <w:t>Hesitancy</w:t>
      </w:r>
    </w:p>
    <w:p w14:paraId="334369C0" w14:textId="12F31F4E" w:rsidR="009C2D59" w:rsidRPr="00AA7D8F" w:rsidRDefault="00292FDE" w:rsidP="000645ED">
      <w:pPr>
        <w:spacing w:line="480" w:lineRule="auto"/>
        <w:jc w:val="both"/>
        <w:rPr>
          <w:rFonts w:ascii="Times New Roman" w:hAnsi="Times New Roman" w:cs="Times New Roman"/>
        </w:rPr>
      </w:pPr>
      <w:r w:rsidRPr="00AA7D8F">
        <w:rPr>
          <w:rFonts w:ascii="Times New Roman" w:hAnsi="Times New Roman" w:cs="Times New Roman"/>
        </w:rPr>
        <w:t>Curiously</w:t>
      </w:r>
      <w:r w:rsidR="009B4CF7" w:rsidRPr="00AA7D8F">
        <w:rPr>
          <w:rFonts w:ascii="Times New Roman" w:hAnsi="Times New Roman" w:cs="Times New Roman"/>
        </w:rPr>
        <w:t xml:space="preserve">, multiple times throughout the Critical corpus, Kant backs away from a full-scale repudiation of mechanical philosophy. In the Anticipations of Perception, Kant claims that </w:t>
      </w:r>
      <w:r w:rsidR="009B4CF7" w:rsidRPr="00AA7D8F">
        <w:rPr>
          <w:rFonts w:ascii="Times New Roman" w:hAnsi="Times New Roman" w:cs="Times New Roman"/>
        </w:rPr>
        <w:lastRenderedPageBreak/>
        <w:t xml:space="preserve">he can there offer no </w:t>
      </w:r>
      <w:r w:rsidR="009B4CF7" w:rsidRPr="00AA7D8F">
        <w:rPr>
          <w:rFonts w:ascii="Times New Roman" w:hAnsi="Times New Roman" w:cs="Times New Roman"/>
          <w:i/>
        </w:rPr>
        <w:t>a priori</w:t>
      </w:r>
      <w:r w:rsidR="009B4CF7" w:rsidRPr="00AA7D8F">
        <w:rPr>
          <w:rFonts w:ascii="Times New Roman" w:hAnsi="Times New Roman" w:cs="Times New Roman"/>
        </w:rPr>
        <w:t xml:space="preserve"> </w:t>
      </w:r>
      <w:r w:rsidR="004D370F" w:rsidRPr="00AA7D8F">
        <w:rPr>
          <w:rFonts w:ascii="Times New Roman" w:hAnsi="Times New Roman" w:cs="Times New Roman"/>
        </w:rPr>
        <w:t>disproof</w:t>
      </w:r>
      <w:r w:rsidR="009B4CF7" w:rsidRPr="00AA7D8F">
        <w:rPr>
          <w:rFonts w:ascii="Times New Roman" w:hAnsi="Times New Roman" w:cs="Times New Roman"/>
        </w:rPr>
        <w:t xml:space="preserve"> of absolutely hard atoms (KrV,</w:t>
      </w:r>
      <w:r w:rsidR="001B2034" w:rsidRPr="00AA7D8F">
        <w:rPr>
          <w:rFonts w:ascii="Times New Roman" w:hAnsi="Times New Roman" w:cs="Times New Roman"/>
        </w:rPr>
        <w:t xml:space="preserve"> A173</w:t>
      </w:r>
      <w:r w:rsidR="00FB376D">
        <w:rPr>
          <w:rFonts w:ascii="Times New Roman" w:hAnsi="Times New Roman" w:cs="Times New Roman"/>
        </w:rPr>
        <w:t>f.</w:t>
      </w:r>
      <w:r w:rsidR="001B2034" w:rsidRPr="00AA7D8F">
        <w:rPr>
          <w:rFonts w:ascii="Times New Roman" w:hAnsi="Times New Roman" w:cs="Times New Roman"/>
        </w:rPr>
        <w:t>/B214</w:t>
      </w:r>
      <w:r w:rsidR="00533626" w:rsidRPr="00AA7D8F">
        <w:rPr>
          <w:rFonts w:ascii="Times New Roman" w:hAnsi="Times New Roman" w:cs="Times New Roman"/>
        </w:rPr>
        <w:t>–</w:t>
      </w:r>
      <w:r w:rsidR="001B2034" w:rsidRPr="00AA7D8F">
        <w:rPr>
          <w:rFonts w:ascii="Times New Roman" w:hAnsi="Times New Roman" w:cs="Times New Roman"/>
        </w:rPr>
        <w:t>16</w:t>
      </w:r>
      <w:r w:rsidR="009B4CF7" w:rsidRPr="00AA7D8F">
        <w:rPr>
          <w:rFonts w:ascii="Times New Roman" w:hAnsi="Times New Roman" w:cs="Times New Roman"/>
        </w:rPr>
        <w:t xml:space="preserve">). In the Third Analogy, he declines to </w:t>
      </w:r>
      <w:r w:rsidR="00A133D6" w:rsidRPr="00AA7D8F">
        <w:rPr>
          <w:rFonts w:ascii="Times New Roman" w:hAnsi="Times New Roman" w:cs="Times New Roman"/>
        </w:rPr>
        <w:t>refute the existence</w:t>
      </w:r>
      <w:r w:rsidR="001B2034" w:rsidRPr="00AA7D8F">
        <w:rPr>
          <w:rFonts w:ascii="Times New Roman" w:hAnsi="Times New Roman" w:cs="Times New Roman"/>
        </w:rPr>
        <w:t xml:space="preserve"> </w:t>
      </w:r>
      <w:r w:rsidR="00E51484">
        <w:rPr>
          <w:rFonts w:ascii="Times New Roman" w:hAnsi="Times New Roman" w:cs="Times New Roman"/>
        </w:rPr>
        <w:t xml:space="preserve">of </w:t>
      </w:r>
      <w:r w:rsidR="001B2034" w:rsidRPr="00AA7D8F">
        <w:rPr>
          <w:rFonts w:ascii="Times New Roman" w:hAnsi="Times New Roman" w:cs="Times New Roman"/>
        </w:rPr>
        <w:t>empty space (A213</w:t>
      </w:r>
      <w:r w:rsidR="00FB376D">
        <w:rPr>
          <w:rFonts w:ascii="Times New Roman" w:hAnsi="Times New Roman" w:cs="Times New Roman"/>
        </w:rPr>
        <w:t>f.</w:t>
      </w:r>
      <w:r w:rsidR="001B2034" w:rsidRPr="00AA7D8F">
        <w:rPr>
          <w:rFonts w:ascii="Times New Roman" w:hAnsi="Times New Roman" w:cs="Times New Roman"/>
        </w:rPr>
        <w:t>/B260</w:t>
      </w:r>
      <w:r w:rsidR="00FB376D">
        <w:rPr>
          <w:rFonts w:ascii="Times New Roman" w:hAnsi="Times New Roman" w:cs="Times New Roman"/>
        </w:rPr>
        <w:t>f.</w:t>
      </w:r>
      <w:r w:rsidR="009B4CF7" w:rsidRPr="00AA7D8F">
        <w:rPr>
          <w:rFonts w:ascii="Times New Roman" w:hAnsi="Times New Roman" w:cs="Times New Roman"/>
        </w:rPr>
        <w:t xml:space="preserve">). </w:t>
      </w:r>
      <w:r w:rsidR="00BA76C7" w:rsidRPr="00AA7D8F">
        <w:rPr>
          <w:rFonts w:ascii="Times New Roman" w:hAnsi="Times New Roman" w:cs="Times New Roman"/>
        </w:rPr>
        <w:t>In</w:t>
      </w:r>
      <w:r w:rsidR="009B4CF7" w:rsidRPr="00AA7D8F">
        <w:rPr>
          <w:rFonts w:ascii="Times New Roman" w:hAnsi="Times New Roman" w:cs="Times New Roman"/>
        </w:rPr>
        <w:t xml:space="preserve"> the General Remark to the Dynamics, </w:t>
      </w:r>
      <w:r w:rsidR="00C4613F" w:rsidRPr="00AA7D8F">
        <w:rPr>
          <w:rFonts w:ascii="Times New Roman" w:hAnsi="Times New Roman" w:cs="Times New Roman"/>
        </w:rPr>
        <w:t>Kant</w:t>
      </w:r>
      <w:r w:rsidR="009B4CF7" w:rsidRPr="00AA7D8F">
        <w:rPr>
          <w:rFonts w:ascii="Times New Roman" w:hAnsi="Times New Roman" w:cs="Times New Roman"/>
        </w:rPr>
        <w:t xml:space="preserve"> notes the mathematical advantages that mechanical philosophy holds over the dynamical</w:t>
      </w:r>
      <w:r w:rsidR="000A3CBA" w:rsidRPr="00AA7D8F">
        <w:rPr>
          <w:rFonts w:ascii="Times New Roman" w:hAnsi="Times New Roman" w:cs="Times New Roman"/>
        </w:rPr>
        <w:t xml:space="preserve"> approach </w:t>
      </w:r>
      <w:r w:rsidR="009B4CF7" w:rsidRPr="00AA7D8F">
        <w:rPr>
          <w:rFonts w:ascii="Times New Roman" w:hAnsi="Times New Roman" w:cs="Times New Roman"/>
        </w:rPr>
        <w:t>and suggests that there can be no disproof of mechanical phil</w:t>
      </w:r>
      <w:r w:rsidR="00AF3B8C" w:rsidRPr="00AA7D8F">
        <w:rPr>
          <w:rFonts w:ascii="Times New Roman" w:hAnsi="Times New Roman" w:cs="Times New Roman"/>
        </w:rPr>
        <w:t>osophy’s core concepts (MAN, 4:</w:t>
      </w:r>
      <w:r w:rsidR="009B4CF7" w:rsidRPr="00AA7D8F">
        <w:rPr>
          <w:rFonts w:ascii="Times New Roman" w:hAnsi="Times New Roman" w:cs="Times New Roman"/>
        </w:rPr>
        <w:t>532</w:t>
      </w:r>
      <w:r w:rsidR="00533626" w:rsidRPr="00AA7D8F">
        <w:rPr>
          <w:rFonts w:ascii="Times New Roman" w:hAnsi="Times New Roman" w:cs="Times New Roman"/>
        </w:rPr>
        <w:t>–</w:t>
      </w:r>
      <w:r w:rsidR="009B4CF7" w:rsidRPr="00AA7D8F">
        <w:rPr>
          <w:rFonts w:ascii="Times New Roman" w:hAnsi="Times New Roman" w:cs="Times New Roman"/>
        </w:rPr>
        <w:t xml:space="preserve">35). </w:t>
      </w:r>
      <w:r w:rsidR="00BA76C7" w:rsidRPr="00AA7D8F">
        <w:rPr>
          <w:rFonts w:ascii="Times New Roman" w:hAnsi="Times New Roman" w:cs="Times New Roman"/>
        </w:rPr>
        <w:t>In the General Remark to the Phenomenology, Kant claims that dynamically empty space—space in which there is no expressed repulsive force—cannot be shown to be impossible (4:563) and that those who purport to decide the problem resort to dogmatism and “</w:t>
      </w:r>
      <w:r w:rsidR="00A77FD3" w:rsidRPr="00AA7D8F">
        <w:rPr>
          <w:rFonts w:ascii="Times New Roman" w:hAnsi="Times New Roman" w:cs="Times New Roman"/>
        </w:rPr>
        <w:t>plain</w:t>
      </w:r>
      <w:r w:rsidR="00BA76C7" w:rsidRPr="00AA7D8F">
        <w:rPr>
          <w:rFonts w:ascii="Times New Roman" w:hAnsi="Times New Roman" w:cs="Times New Roman"/>
        </w:rPr>
        <w:t xml:space="preserve">ly metaphysical presuppositions” (4:564). </w:t>
      </w:r>
      <w:r w:rsidR="002F5848" w:rsidRPr="00AA7D8F">
        <w:rPr>
          <w:rFonts w:ascii="Times New Roman" w:hAnsi="Times New Roman" w:cs="Times New Roman"/>
        </w:rPr>
        <w:t xml:space="preserve">In </w:t>
      </w:r>
      <w:r w:rsidR="004C74CD" w:rsidRPr="00AA7D8F">
        <w:rPr>
          <w:rFonts w:ascii="Times New Roman" w:hAnsi="Times New Roman" w:cs="Times New Roman"/>
        </w:rPr>
        <w:t xml:space="preserve">his metaphysics lectures, </w:t>
      </w:r>
      <w:r w:rsidR="002F5848" w:rsidRPr="00AA7D8F">
        <w:rPr>
          <w:rFonts w:ascii="Times New Roman" w:hAnsi="Times New Roman" w:cs="Times New Roman"/>
        </w:rPr>
        <w:t>Kant presents mechanical philosophy alongside dynamical philosophy as a particular methodology for physics</w:t>
      </w:r>
      <w:r w:rsidR="00A133D6" w:rsidRPr="00AA7D8F">
        <w:rPr>
          <w:rFonts w:ascii="Times New Roman" w:hAnsi="Times New Roman" w:cs="Times New Roman"/>
        </w:rPr>
        <w:t xml:space="preserve"> </w:t>
      </w:r>
      <w:r w:rsidR="004C74CD" w:rsidRPr="00AA7D8F">
        <w:rPr>
          <w:rFonts w:ascii="Times New Roman" w:hAnsi="Times New Roman" w:cs="Times New Roman"/>
        </w:rPr>
        <w:t>(V-Meta/L</w:t>
      </w:r>
      <w:r w:rsidR="004C74CD" w:rsidRPr="00AA7D8F">
        <w:rPr>
          <w:rFonts w:ascii="Times New Roman" w:hAnsi="Times New Roman" w:cs="Times New Roman"/>
          <w:vertAlign w:val="subscript"/>
        </w:rPr>
        <w:t>1</w:t>
      </w:r>
      <w:r w:rsidR="00F70B05" w:rsidRPr="00AA7D8F">
        <w:rPr>
          <w:rFonts w:ascii="Times New Roman" w:hAnsi="Times New Roman" w:cs="Times New Roman"/>
        </w:rPr>
        <w:t xml:space="preserve">, </w:t>
      </w:r>
      <w:r w:rsidR="004C74CD" w:rsidRPr="00AA7D8F">
        <w:rPr>
          <w:rFonts w:ascii="Times New Roman" w:hAnsi="Times New Roman" w:cs="Times New Roman"/>
        </w:rPr>
        <w:t xml:space="preserve">28:210; V-Meta/Dohna, </w:t>
      </w:r>
      <w:r w:rsidR="00AA07CF" w:rsidRPr="00AA7D8F">
        <w:rPr>
          <w:rFonts w:ascii="Times New Roman" w:hAnsi="Times New Roman" w:cs="Times New Roman"/>
        </w:rPr>
        <w:t>28:664</w:t>
      </w:r>
      <w:r w:rsidR="00FB376D">
        <w:rPr>
          <w:rFonts w:ascii="Times New Roman" w:hAnsi="Times New Roman" w:cs="Times New Roman"/>
        </w:rPr>
        <w:t>f.</w:t>
      </w:r>
      <w:r w:rsidR="004C74CD" w:rsidRPr="00AA7D8F">
        <w:rPr>
          <w:rFonts w:ascii="Times New Roman" w:hAnsi="Times New Roman" w:cs="Times New Roman"/>
        </w:rPr>
        <w:t>)</w:t>
      </w:r>
      <w:r w:rsidR="002F5848" w:rsidRPr="00AA7D8F">
        <w:rPr>
          <w:rFonts w:ascii="Times New Roman" w:hAnsi="Times New Roman" w:cs="Times New Roman"/>
        </w:rPr>
        <w:t xml:space="preserve">. </w:t>
      </w:r>
      <w:r w:rsidR="009C2D59" w:rsidRPr="00AA7D8F">
        <w:rPr>
          <w:rFonts w:ascii="Times New Roman" w:hAnsi="Times New Roman" w:cs="Times New Roman"/>
        </w:rPr>
        <w:t xml:space="preserve">More interestingly, in other lectures, Kant claims that “the correct mode of explanation is dynamical physics, which includes </w:t>
      </w:r>
      <w:r w:rsidR="009C2D59" w:rsidRPr="00AA7D8F">
        <w:rPr>
          <w:rFonts w:ascii="Times New Roman" w:hAnsi="Times New Roman" w:cs="Times New Roman"/>
          <w:i/>
        </w:rPr>
        <w:t>both</w:t>
      </w:r>
      <w:r w:rsidR="009C2D59" w:rsidRPr="00AA7D8F">
        <w:rPr>
          <w:rFonts w:ascii="Times New Roman" w:hAnsi="Times New Roman" w:cs="Times New Roman"/>
        </w:rPr>
        <w:t xml:space="preserve"> [mechanical and dynamical explanations] in itself” (V-Meta/Mrongovius, 29:935</w:t>
      </w:r>
      <w:r w:rsidR="00FB376D">
        <w:rPr>
          <w:rFonts w:ascii="Times New Roman" w:hAnsi="Times New Roman" w:cs="Times New Roman"/>
        </w:rPr>
        <w:t>f.</w:t>
      </w:r>
      <w:r w:rsidR="00A133D6" w:rsidRPr="00AA7D8F">
        <w:rPr>
          <w:rFonts w:ascii="Times New Roman" w:hAnsi="Times New Roman" w:cs="Times New Roman"/>
        </w:rPr>
        <w:t>, my italic emphasis</w:t>
      </w:r>
      <w:r w:rsidR="00E51484">
        <w:rPr>
          <w:rFonts w:ascii="Times New Roman" w:hAnsi="Times New Roman" w:cs="Times New Roman"/>
        </w:rPr>
        <w:t>). Kant thus</w:t>
      </w:r>
      <w:r w:rsidR="009C2D59" w:rsidRPr="00AA7D8F">
        <w:rPr>
          <w:rFonts w:ascii="Times New Roman" w:hAnsi="Times New Roman" w:cs="Times New Roman"/>
        </w:rPr>
        <w:t xml:space="preserve"> apparently makes room for mechanical philosophy within his system.</w:t>
      </w:r>
    </w:p>
    <w:p w14:paraId="33172B17" w14:textId="4DB0B9E7" w:rsidR="005F4D21" w:rsidRPr="00AA7D8F" w:rsidRDefault="009B4CF7" w:rsidP="009C2D59">
      <w:pPr>
        <w:spacing w:line="480" w:lineRule="auto"/>
        <w:ind w:firstLine="720"/>
        <w:jc w:val="both"/>
        <w:rPr>
          <w:rFonts w:ascii="Times New Roman" w:hAnsi="Times New Roman" w:cs="Times New Roman"/>
        </w:rPr>
      </w:pPr>
      <w:r w:rsidRPr="00AA7D8F">
        <w:rPr>
          <w:rFonts w:ascii="Times New Roman" w:hAnsi="Times New Roman" w:cs="Times New Roman"/>
        </w:rPr>
        <w:t xml:space="preserve">If my interpretation is correct and Kant recognized an </w:t>
      </w:r>
      <w:r w:rsidRPr="00AA7D8F">
        <w:rPr>
          <w:rFonts w:ascii="Times New Roman" w:hAnsi="Times New Roman" w:cs="Times New Roman"/>
          <w:i/>
        </w:rPr>
        <w:t>a priori</w:t>
      </w:r>
      <w:r w:rsidRPr="00AA7D8F">
        <w:rPr>
          <w:rFonts w:ascii="Times New Roman" w:hAnsi="Times New Roman" w:cs="Times New Roman"/>
        </w:rPr>
        <w:t xml:space="preserve">, metaphysical argument against mechanical philosophy, why the </w:t>
      </w:r>
      <w:r w:rsidR="004D370F" w:rsidRPr="00AA7D8F">
        <w:rPr>
          <w:rFonts w:ascii="Times New Roman" w:hAnsi="Times New Roman" w:cs="Times New Roman"/>
        </w:rPr>
        <w:t>hesitation</w:t>
      </w:r>
      <w:r w:rsidRPr="00AA7D8F">
        <w:rPr>
          <w:rFonts w:ascii="Times New Roman" w:hAnsi="Times New Roman" w:cs="Times New Roman"/>
        </w:rPr>
        <w:t xml:space="preserve">? Relatedly, what conceptual room is there for mechanical philosophy in Kant’s </w:t>
      </w:r>
      <w:r w:rsidR="00E12120" w:rsidRPr="00AA7D8F">
        <w:rPr>
          <w:rFonts w:ascii="Times New Roman" w:hAnsi="Times New Roman" w:cs="Times New Roman"/>
        </w:rPr>
        <w:t>theoretical philosophy</w:t>
      </w:r>
      <w:r w:rsidR="000A3CBA" w:rsidRPr="00AA7D8F">
        <w:rPr>
          <w:rFonts w:ascii="Times New Roman" w:hAnsi="Times New Roman" w:cs="Times New Roman"/>
        </w:rPr>
        <w:t>, if its core concepts—</w:t>
      </w:r>
      <w:r w:rsidRPr="00AA7D8F">
        <w:rPr>
          <w:rFonts w:ascii="Times New Roman" w:hAnsi="Times New Roman" w:cs="Times New Roman"/>
        </w:rPr>
        <w:t xml:space="preserve">absolute </w:t>
      </w:r>
      <w:r w:rsidR="000A3CBA" w:rsidRPr="00AA7D8F">
        <w:rPr>
          <w:rFonts w:ascii="Times New Roman" w:hAnsi="Times New Roman" w:cs="Times New Roman"/>
        </w:rPr>
        <w:t>impenetrability and empty space—</w:t>
      </w:r>
      <w:r w:rsidRPr="00AA7D8F">
        <w:rPr>
          <w:rFonts w:ascii="Times New Roman" w:hAnsi="Times New Roman" w:cs="Times New Roman"/>
        </w:rPr>
        <w:t xml:space="preserve">are not possibly objects of experience? In this section, I am especially concerned with the latter question. I </w:t>
      </w:r>
      <w:r w:rsidR="0049464C">
        <w:rPr>
          <w:rFonts w:ascii="Times New Roman" w:hAnsi="Times New Roman" w:cs="Times New Roman"/>
        </w:rPr>
        <w:t>contend</w:t>
      </w:r>
      <w:r w:rsidRPr="00AA7D8F">
        <w:rPr>
          <w:rFonts w:ascii="Times New Roman" w:hAnsi="Times New Roman" w:cs="Times New Roman"/>
        </w:rPr>
        <w:t xml:space="preserve"> that absolute impenetrability and </w:t>
      </w:r>
      <w:r w:rsidR="00C4613F" w:rsidRPr="00AA7D8F">
        <w:rPr>
          <w:rFonts w:ascii="Times New Roman" w:hAnsi="Times New Roman" w:cs="Times New Roman"/>
        </w:rPr>
        <w:t>empty space are ideas of reason and that</w:t>
      </w:r>
      <w:r w:rsidRPr="00AA7D8F">
        <w:rPr>
          <w:rFonts w:ascii="Times New Roman" w:hAnsi="Times New Roman" w:cs="Times New Roman"/>
        </w:rPr>
        <w:t xml:space="preserve"> their utilization in explanation falls under the regulative use of reason. Although we can never experience empty spaces and absolutely impenetrable spaces due to considerations of continuity, we </w:t>
      </w:r>
      <w:r w:rsidRPr="00AA7D8F">
        <w:rPr>
          <w:rFonts w:ascii="Times New Roman" w:hAnsi="Times New Roman" w:cs="Times New Roman"/>
        </w:rPr>
        <w:lastRenderedPageBreak/>
        <w:t xml:space="preserve">can still think them and conceive of the world </w:t>
      </w:r>
      <w:r w:rsidRPr="00AA7D8F">
        <w:rPr>
          <w:rFonts w:ascii="Times New Roman" w:hAnsi="Times New Roman" w:cs="Times New Roman"/>
          <w:i/>
        </w:rPr>
        <w:t>as if</w:t>
      </w:r>
      <w:r w:rsidRPr="00AA7D8F">
        <w:rPr>
          <w:rFonts w:ascii="Times New Roman" w:hAnsi="Times New Roman" w:cs="Times New Roman"/>
        </w:rPr>
        <w:t xml:space="preserve"> it is so structured. Thereby, Kant leaves open the door to his mechanical opponents’ expl</w:t>
      </w:r>
      <w:r w:rsidR="00C4613F" w:rsidRPr="00AA7D8F">
        <w:rPr>
          <w:rFonts w:ascii="Times New Roman" w:hAnsi="Times New Roman" w:cs="Times New Roman"/>
        </w:rPr>
        <w:t xml:space="preserve">anations. </w:t>
      </w:r>
    </w:p>
    <w:p w14:paraId="5CDFBC2A" w14:textId="559EB50C" w:rsidR="00391D38" w:rsidRPr="00AA7D8F" w:rsidRDefault="00E12120" w:rsidP="000645ED">
      <w:pPr>
        <w:spacing w:line="480" w:lineRule="auto"/>
        <w:ind w:firstLine="720"/>
        <w:jc w:val="both"/>
        <w:rPr>
          <w:rFonts w:ascii="Times New Roman" w:hAnsi="Times New Roman" w:cs="Times New Roman"/>
        </w:rPr>
      </w:pPr>
      <w:r w:rsidRPr="00AA7D8F">
        <w:rPr>
          <w:rFonts w:ascii="Times New Roman" w:hAnsi="Times New Roman" w:cs="Times New Roman"/>
        </w:rPr>
        <w:t>Butts (1986,</w:t>
      </w:r>
      <w:r w:rsidR="00ED6B12" w:rsidRPr="00AA7D8F">
        <w:rPr>
          <w:rFonts w:ascii="Times New Roman" w:hAnsi="Times New Roman" w:cs="Times New Roman"/>
        </w:rPr>
        <w:t xml:space="preserve"> </w:t>
      </w:r>
      <w:r w:rsidR="00806247">
        <w:rPr>
          <w:rFonts w:ascii="Times New Roman" w:hAnsi="Times New Roman" w:cs="Times New Roman"/>
        </w:rPr>
        <w:t xml:space="preserve">pp. </w:t>
      </w:r>
      <w:r w:rsidR="00ED6B12" w:rsidRPr="00AA7D8F">
        <w:rPr>
          <w:rFonts w:ascii="Times New Roman" w:hAnsi="Times New Roman" w:cs="Times New Roman"/>
        </w:rPr>
        <w:t>193</w:t>
      </w:r>
      <w:r w:rsidR="00806247">
        <w:rPr>
          <w:rFonts w:ascii="Times New Roman" w:hAnsi="Times New Roman" w:cs="Times New Roman"/>
        </w:rPr>
        <w:t>f.</w:t>
      </w:r>
      <w:r w:rsidR="00391D38" w:rsidRPr="00AA7D8F">
        <w:rPr>
          <w:rFonts w:ascii="Times New Roman" w:hAnsi="Times New Roman" w:cs="Times New Roman"/>
        </w:rPr>
        <w:t>)</w:t>
      </w:r>
      <w:r w:rsidR="009B4CF7" w:rsidRPr="00AA7D8F">
        <w:rPr>
          <w:rFonts w:ascii="Times New Roman" w:hAnsi="Times New Roman" w:cs="Times New Roman"/>
        </w:rPr>
        <w:t xml:space="preserve"> is similarly </w:t>
      </w:r>
      <w:r w:rsidR="00673DD6" w:rsidRPr="00AA7D8F">
        <w:rPr>
          <w:rFonts w:ascii="Times New Roman" w:hAnsi="Times New Roman" w:cs="Times New Roman"/>
        </w:rPr>
        <w:t>interested in</w:t>
      </w:r>
      <w:r w:rsidR="009B4CF7" w:rsidRPr="00AA7D8F">
        <w:rPr>
          <w:rFonts w:ascii="Times New Roman" w:hAnsi="Times New Roman" w:cs="Times New Roman"/>
        </w:rPr>
        <w:t xml:space="preserve"> Kant’s </w:t>
      </w:r>
      <w:r w:rsidR="004D370F" w:rsidRPr="00AA7D8F">
        <w:rPr>
          <w:rFonts w:ascii="Times New Roman" w:hAnsi="Times New Roman" w:cs="Times New Roman"/>
        </w:rPr>
        <w:t>hesitation to conclusively repudiate mechanical philosophy</w:t>
      </w:r>
      <w:r w:rsidR="009B4CF7" w:rsidRPr="00AA7D8F">
        <w:rPr>
          <w:rFonts w:ascii="Times New Roman" w:hAnsi="Times New Roman" w:cs="Times New Roman"/>
        </w:rPr>
        <w:t xml:space="preserve">. </w:t>
      </w:r>
      <w:r w:rsidR="00E51484">
        <w:rPr>
          <w:rFonts w:ascii="Times New Roman" w:hAnsi="Times New Roman" w:cs="Times New Roman"/>
        </w:rPr>
        <w:t>He</w:t>
      </w:r>
      <w:r w:rsidR="00391D38" w:rsidRPr="00AA7D8F">
        <w:rPr>
          <w:rFonts w:ascii="Times New Roman" w:hAnsi="Times New Roman" w:cs="Times New Roman"/>
        </w:rPr>
        <w:t xml:space="preserve"> argues that, for Kant, dynamism and mechanism constitute alternative research programs, or ways of unifying and systematizing scientific knowledge. There is room in Kant’s system for this dual approach to science, according to Butts, because the fundamental explanatory grounds of </w:t>
      </w:r>
      <w:r w:rsidR="00391D38" w:rsidRPr="00AA7D8F">
        <w:rPr>
          <w:rFonts w:ascii="Times New Roman" w:hAnsi="Times New Roman" w:cs="Times New Roman"/>
          <w:i/>
        </w:rPr>
        <w:t>both</w:t>
      </w:r>
      <w:r w:rsidR="00391D38" w:rsidRPr="00AA7D8F">
        <w:rPr>
          <w:rFonts w:ascii="Times New Roman" w:hAnsi="Times New Roman" w:cs="Times New Roman"/>
        </w:rPr>
        <w:t xml:space="preserve"> dynamism and mechanism are constituted by ideas of reason.</w:t>
      </w:r>
      <w:r w:rsidR="004A66DE">
        <w:rPr>
          <w:rStyle w:val="FootnoteReference"/>
          <w:rFonts w:ascii="Times New Roman" w:hAnsi="Times New Roman" w:cs="Times New Roman"/>
        </w:rPr>
        <w:footnoteReference w:id="32"/>
      </w:r>
      <w:r w:rsidR="00391D38" w:rsidRPr="00AA7D8F">
        <w:rPr>
          <w:rFonts w:ascii="Times New Roman" w:hAnsi="Times New Roman" w:cs="Times New Roman"/>
        </w:rPr>
        <w:t xml:space="preserve"> </w:t>
      </w:r>
      <w:r w:rsidR="005B549B">
        <w:rPr>
          <w:rFonts w:ascii="Times New Roman" w:hAnsi="Times New Roman" w:cs="Times New Roman"/>
        </w:rPr>
        <w:t xml:space="preserve">In the theoretical context, ideas </w:t>
      </w:r>
      <w:r w:rsidR="00391D38" w:rsidRPr="00AA7D8F">
        <w:rPr>
          <w:rFonts w:ascii="Times New Roman" w:hAnsi="Times New Roman" w:cs="Times New Roman"/>
        </w:rPr>
        <w:t>are concepts that are beyond the possibility of experience, but they are postulated by reason to systematize and to explain completely our cognitions (</w:t>
      </w:r>
      <w:r w:rsidR="00F70B05" w:rsidRPr="00AA7D8F">
        <w:rPr>
          <w:rFonts w:ascii="Times New Roman" w:hAnsi="Times New Roman" w:cs="Times New Roman"/>
        </w:rPr>
        <w:t xml:space="preserve">KrV, </w:t>
      </w:r>
      <w:r w:rsidR="00391D38" w:rsidRPr="00AA7D8F">
        <w:rPr>
          <w:rFonts w:ascii="Times New Roman" w:hAnsi="Times New Roman" w:cs="Times New Roman"/>
        </w:rPr>
        <w:t>A310–20/B366–77). Whereas the transcendental ideas of reason (the soul, the world-whole, and God) a</w:t>
      </w:r>
      <w:r w:rsidR="00C4613F" w:rsidRPr="00AA7D8F">
        <w:rPr>
          <w:rFonts w:ascii="Times New Roman" w:hAnsi="Times New Roman" w:cs="Times New Roman"/>
        </w:rPr>
        <w:t>re derived from</w:t>
      </w:r>
      <w:r w:rsidR="00391D38" w:rsidRPr="00AA7D8F">
        <w:rPr>
          <w:rFonts w:ascii="Times New Roman" w:hAnsi="Times New Roman" w:cs="Times New Roman"/>
        </w:rPr>
        <w:t xml:space="preserve"> </w:t>
      </w:r>
      <w:r w:rsidR="00C4613F" w:rsidRPr="00AA7D8F">
        <w:rPr>
          <w:rFonts w:ascii="Times New Roman" w:hAnsi="Times New Roman" w:cs="Times New Roman"/>
        </w:rPr>
        <w:t>the syllo</w:t>
      </w:r>
      <w:r w:rsidR="00CB3311" w:rsidRPr="00AA7D8F">
        <w:rPr>
          <w:rFonts w:ascii="Times New Roman" w:hAnsi="Times New Roman" w:cs="Times New Roman"/>
        </w:rPr>
        <w:t>gistic forms (A321</w:t>
      </w:r>
      <w:r w:rsidR="006376F6">
        <w:rPr>
          <w:rFonts w:ascii="Times New Roman" w:hAnsi="Times New Roman" w:cs="Times New Roman"/>
        </w:rPr>
        <w:t>f.</w:t>
      </w:r>
      <w:r w:rsidR="00CB3311" w:rsidRPr="00AA7D8F">
        <w:rPr>
          <w:rFonts w:ascii="Times New Roman" w:hAnsi="Times New Roman" w:cs="Times New Roman"/>
        </w:rPr>
        <w:t>/B378</w:t>
      </w:r>
      <w:r w:rsidR="006376F6">
        <w:rPr>
          <w:rFonts w:ascii="Times New Roman" w:hAnsi="Times New Roman" w:cs="Times New Roman"/>
        </w:rPr>
        <w:t>f.</w:t>
      </w:r>
      <w:r w:rsidR="00C4613F" w:rsidRPr="00AA7D8F">
        <w:rPr>
          <w:rFonts w:ascii="Times New Roman" w:hAnsi="Times New Roman" w:cs="Times New Roman"/>
        </w:rPr>
        <w:t>)</w:t>
      </w:r>
      <w:r w:rsidR="00CC41FC">
        <w:rPr>
          <w:rFonts w:ascii="Times New Roman" w:hAnsi="Times New Roman" w:cs="Times New Roman"/>
        </w:rPr>
        <w:t>,</w:t>
      </w:r>
      <w:r w:rsidR="00391D38" w:rsidRPr="00AA7D8F">
        <w:rPr>
          <w:rFonts w:ascii="Times New Roman" w:hAnsi="Times New Roman" w:cs="Times New Roman"/>
        </w:rPr>
        <w:t xml:space="preserve"> there are other ideas, whose objects are beyond the possibility of experience and which are postulated by reason in order to explain and to order our cognitions, especially in the scientific context.</w:t>
      </w:r>
      <w:r w:rsidR="00E51484" w:rsidRPr="00AA7D8F">
        <w:rPr>
          <w:rStyle w:val="FootnoteReference"/>
          <w:rFonts w:ascii="Times New Roman" w:hAnsi="Times New Roman" w:cs="Times New Roman"/>
        </w:rPr>
        <w:footnoteReference w:id="33"/>
      </w:r>
      <w:r w:rsidR="00391D38" w:rsidRPr="00AA7D8F">
        <w:rPr>
          <w:rFonts w:ascii="Times New Roman" w:hAnsi="Times New Roman" w:cs="Times New Roman"/>
        </w:rPr>
        <w:t xml:space="preserve"> For instance, Kant thinks of N</w:t>
      </w:r>
      <w:r w:rsidR="00A133D6" w:rsidRPr="00AA7D8F">
        <w:rPr>
          <w:rFonts w:ascii="Times New Roman" w:hAnsi="Times New Roman" w:cs="Times New Roman"/>
        </w:rPr>
        <w:t>ewtonian absolute space (MAN, 4:</w:t>
      </w:r>
      <w:r w:rsidR="00391D38" w:rsidRPr="00AA7D8F">
        <w:rPr>
          <w:rFonts w:ascii="Times New Roman" w:hAnsi="Times New Roman" w:cs="Times New Roman"/>
        </w:rPr>
        <w:t>563), the chemical elements (</w:t>
      </w:r>
      <w:r w:rsidR="00F70B05" w:rsidRPr="00AA7D8F">
        <w:rPr>
          <w:rFonts w:ascii="Times New Roman" w:hAnsi="Times New Roman" w:cs="Times New Roman"/>
        </w:rPr>
        <w:t xml:space="preserve">KrV, </w:t>
      </w:r>
      <w:r w:rsidR="00391D38" w:rsidRPr="00AA7D8F">
        <w:rPr>
          <w:rFonts w:ascii="Times New Roman" w:hAnsi="Times New Roman" w:cs="Times New Roman"/>
        </w:rPr>
        <w:t xml:space="preserve">A645f./B673f.), and biological species (A317f./B374f.) as ideas that systematize their respective domains. Absolute space, for example, though it is beyond the possibility of experience and is hence a mere idea of reason, makes comprehensible the notion of </w:t>
      </w:r>
      <w:r w:rsidR="00391D38" w:rsidRPr="00AA7D8F">
        <w:rPr>
          <w:rFonts w:ascii="Times New Roman" w:hAnsi="Times New Roman" w:cs="Times New Roman"/>
          <w:i/>
        </w:rPr>
        <w:t>actual</w:t>
      </w:r>
      <w:r w:rsidR="00391D38" w:rsidRPr="00AA7D8F">
        <w:rPr>
          <w:rFonts w:ascii="Times New Roman" w:hAnsi="Times New Roman" w:cs="Times New Roman"/>
        </w:rPr>
        <w:t xml:space="preserve"> motion.</w:t>
      </w:r>
      <w:r w:rsidR="00391D38" w:rsidRPr="00AA7D8F">
        <w:rPr>
          <w:rStyle w:val="FootnoteReference"/>
          <w:rFonts w:ascii="Times New Roman" w:hAnsi="Times New Roman" w:cs="Times New Roman"/>
        </w:rPr>
        <w:footnoteReference w:id="34"/>
      </w:r>
      <w:r w:rsidR="00391D38" w:rsidRPr="00AA7D8F">
        <w:rPr>
          <w:rFonts w:ascii="Times New Roman" w:hAnsi="Times New Roman" w:cs="Times New Roman"/>
        </w:rPr>
        <w:t xml:space="preserve"> Butts thinks </w:t>
      </w:r>
      <w:r w:rsidR="00391D38" w:rsidRPr="00AA7D8F">
        <w:rPr>
          <w:rFonts w:ascii="Times New Roman" w:hAnsi="Times New Roman" w:cs="Times New Roman"/>
        </w:rPr>
        <w:lastRenderedPageBreak/>
        <w:t>that the mechanical and dynamical research programs similarly postulate ideal entities—absolu</w:t>
      </w:r>
      <w:r w:rsidR="00A133D6" w:rsidRPr="00AA7D8F">
        <w:rPr>
          <w:rFonts w:ascii="Times New Roman" w:hAnsi="Times New Roman" w:cs="Times New Roman"/>
        </w:rPr>
        <w:t>te impenetrability and empty space, on one hand,</w:t>
      </w:r>
      <w:r w:rsidR="00391D38" w:rsidRPr="00AA7D8F">
        <w:rPr>
          <w:rFonts w:ascii="Times New Roman" w:hAnsi="Times New Roman" w:cs="Times New Roman"/>
        </w:rPr>
        <w:t xml:space="preserve"> and fundamental forces</w:t>
      </w:r>
      <w:r w:rsidR="00A133D6" w:rsidRPr="00AA7D8F">
        <w:rPr>
          <w:rFonts w:ascii="Times New Roman" w:hAnsi="Times New Roman" w:cs="Times New Roman"/>
        </w:rPr>
        <w:t>, on the other</w:t>
      </w:r>
      <w:r w:rsidR="00391D38" w:rsidRPr="00AA7D8F">
        <w:rPr>
          <w:rFonts w:ascii="Times New Roman" w:hAnsi="Times New Roman" w:cs="Times New Roman"/>
        </w:rPr>
        <w:t>—as hypothetical grounds for their respective modes of natural explanation.</w:t>
      </w:r>
    </w:p>
    <w:p w14:paraId="0E428E2C" w14:textId="2A091EA8" w:rsidR="00391D38" w:rsidRPr="00AA7D8F" w:rsidRDefault="00391D38" w:rsidP="000645ED">
      <w:pPr>
        <w:spacing w:line="480" w:lineRule="auto"/>
        <w:ind w:firstLine="720"/>
        <w:jc w:val="both"/>
        <w:rPr>
          <w:rFonts w:ascii="Times New Roman" w:hAnsi="Times New Roman" w:cs="Times New Roman"/>
        </w:rPr>
      </w:pPr>
      <w:r w:rsidRPr="00AA7D8F">
        <w:rPr>
          <w:rFonts w:ascii="Times New Roman" w:hAnsi="Times New Roman" w:cs="Times New Roman"/>
        </w:rPr>
        <w:t>Although Butts’ suggestion is compelling, the fundamental forces of attraction and repulsion are</w:t>
      </w:r>
      <w:r w:rsidR="004D370F" w:rsidRPr="00AA7D8F">
        <w:rPr>
          <w:rFonts w:ascii="Times New Roman" w:hAnsi="Times New Roman" w:cs="Times New Roman"/>
        </w:rPr>
        <w:t xml:space="preserve"> decidedly</w:t>
      </w:r>
      <w:r w:rsidRPr="00AA7D8F">
        <w:rPr>
          <w:rFonts w:ascii="Times New Roman" w:hAnsi="Times New Roman" w:cs="Times New Roman"/>
        </w:rPr>
        <w:t xml:space="preserve"> </w:t>
      </w:r>
      <w:r w:rsidRPr="00AA7D8F">
        <w:rPr>
          <w:rFonts w:ascii="Times New Roman" w:hAnsi="Times New Roman" w:cs="Times New Roman"/>
          <w:i/>
        </w:rPr>
        <w:t>not</w:t>
      </w:r>
      <w:r w:rsidRPr="00AA7D8F">
        <w:rPr>
          <w:rFonts w:ascii="Times New Roman" w:hAnsi="Times New Roman" w:cs="Times New Roman"/>
        </w:rPr>
        <w:t xml:space="preserve"> ideas.</w:t>
      </w:r>
      <w:r w:rsidR="009B4CF7" w:rsidRPr="00AA7D8F">
        <w:rPr>
          <w:rFonts w:ascii="Times New Roman" w:hAnsi="Times New Roman" w:cs="Times New Roman"/>
        </w:rPr>
        <w:t xml:space="preserve"> </w:t>
      </w:r>
      <w:r w:rsidR="004D370F" w:rsidRPr="00AA7D8F">
        <w:rPr>
          <w:rFonts w:ascii="Times New Roman" w:hAnsi="Times New Roman" w:cs="Times New Roman"/>
        </w:rPr>
        <w:t>As</w:t>
      </w:r>
      <w:r w:rsidR="00C4613F" w:rsidRPr="00AA7D8F">
        <w:rPr>
          <w:rFonts w:ascii="Times New Roman" w:hAnsi="Times New Roman" w:cs="Times New Roman"/>
        </w:rPr>
        <w:t xml:space="preserve"> I explained </w:t>
      </w:r>
      <w:r w:rsidR="004D370F" w:rsidRPr="00AA7D8F">
        <w:rPr>
          <w:rFonts w:ascii="Times New Roman" w:hAnsi="Times New Roman" w:cs="Times New Roman"/>
        </w:rPr>
        <w:t>above</w:t>
      </w:r>
      <w:r w:rsidR="009B4CF7" w:rsidRPr="00AA7D8F">
        <w:rPr>
          <w:rFonts w:ascii="Times New Roman" w:hAnsi="Times New Roman" w:cs="Times New Roman"/>
        </w:rPr>
        <w:t xml:space="preserve">, for Kant, the propositions of MAN are </w:t>
      </w:r>
      <w:r w:rsidR="009B4CF7" w:rsidRPr="00AA7D8F">
        <w:rPr>
          <w:rFonts w:ascii="Times New Roman" w:hAnsi="Times New Roman" w:cs="Times New Roman"/>
          <w:i/>
        </w:rPr>
        <w:t>a priori</w:t>
      </w:r>
      <w:r w:rsidR="009B4CF7" w:rsidRPr="00AA7D8F">
        <w:rPr>
          <w:rFonts w:ascii="Times New Roman" w:hAnsi="Times New Roman" w:cs="Times New Roman"/>
        </w:rPr>
        <w:t xml:space="preserve"> theses applying to all </w:t>
      </w:r>
      <w:r w:rsidR="00085510">
        <w:rPr>
          <w:rFonts w:ascii="Times New Roman" w:hAnsi="Times New Roman" w:cs="Times New Roman"/>
        </w:rPr>
        <w:t xml:space="preserve">outer </w:t>
      </w:r>
      <w:r w:rsidR="009B4CF7" w:rsidRPr="00AA7D8F">
        <w:rPr>
          <w:rFonts w:ascii="Times New Roman" w:hAnsi="Times New Roman" w:cs="Times New Roman"/>
        </w:rPr>
        <w:t>objects of possible experience.</w:t>
      </w:r>
      <w:r w:rsidR="007129FA" w:rsidRPr="00AA7D8F">
        <w:rPr>
          <w:rFonts w:ascii="Times New Roman" w:hAnsi="Times New Roman" w:cs="Times New Roman"/>
        </w:rPr>
        <w:t xml:space="preserve"> Brittan notes (1986,</w:t>
      </w:r>
      <w:r w:rsidR="004D370F" w:rsidRPr="00AA7D8F">
        <w:rPr>
          <w:rFonts w:ascii="Times New Roman" w:hAnsi="Times New Roman" w:cs="Times New Roman"/>
        </w:rPr>
        <w:t xml:space="preserve"> </w:t>
      </w:r>
      <w:r w:rsidR="00A65B1F">
        <w:rPr>
          <w:rFonts w:ascii="Times New Roman" w:hAnsi="Times New Roman" w:cs="Times New Roman"/>
        </w:rPr>
        <w:t xml:space="preserve">p. </w:t>
      </w:r>
      <w:r w:rsidR="004D370F" w:rsidRPr="00AA7D8F">
        <w:rPr>
          <w:rFonts w:ascii="Times New Roman" w:hAnsi="Times New Roman" w:cs="Times New Roman"/>
        </w:rPr>
        <w:t>89) that</w:t>
      </w:r>
      <w:r w:rsidRPr="00AA7D8F">
        <w:rPr>
          <w:rFonts w:ascii="Times New Roman" w:hAnsi="Times New Roman" w:cs="Times New Roman"/>
        </w:rPr>
        <w:t xml:space="preserve"> Kant </w:t>
      </w:r>
      <w:r w:rsidR="004D370F" w:rsidRPr="00AA7D8F">
        <w:rPr>
          <w:rFonts w:ascii="Times New Roman" w:hAnsi="Times New Roman" w:cs="Times New Roman"/>
        </w:rPr>
        <w:t xml:space="preserve">is </w:t>
      </w:r>
      <w:r w:rsidRPr="00AA7D8F">
        <w:rPr>
          <w:rFonts w:ascii="Times New Roman" w:hAnsi="Times New Roman" w:cs="Times New Roman"/>
        </w:rPr>
        <w:t xml:space="preserve">clearly </w:t>
      </w:r>
      <w:r w:rsidR="004D370F" w:rsidRPr="00AA7D8F">
        <w:rPr>
          <w:rFonts w:ascii="Times New Roman" w:hAnsi="Times New Roman" w:cs="Times New Roman"/>
        </w:rPr>
        <w:t>committed to the claim</w:t>
      </w:r>
      <w:r w:rsidRPr="00AA7D8F">
        <w:rPr>
          <w:rFonts w:ascii="Times New Roman" w:hAnsi="Times New Roman" w:cs="Times New Roman"/>
        </w:rPr>
        <w:t xml:space="preserve"> that the fundamental forces ha</w:t>
      </w:r>
      <w:r w:rsidR="004D370F" w:rsidRPr="00AA7D8F">
        <w:rPr>
          <w:rFonts w:ascii="Times New Roman" w:hAnsi="Times New Roman" w:cs="Times New Roman"/>
        </w:rPr>
        <w:t xml:space="preserve">ve a sort of objective validity </w:t>
      </w:r>
      <w:r w:rsidRPr="00AA7D8F">
        <w:rPr>
          <w:rFonts w:ascii="Times New Roman" w:hAnsi="Times New Roman" w:cs="Times New Roman"/>
        </w:rPr>
        <w:t>that atoms, absolute space, and empty space cannot achie</w:t>
      </w:r>
      <w:r w:rsidR="007129FA" w:rsidRPr="00AA7D8F">
        <w:rPr>
          <w:rFonts w:ascii="Times New Roman" w:hAnsi="Times New Roman" w:cs="Times New Roman"/>
        </w:rPr>
        <w:t>ve. Furthermore, Okruhlik (1986,</w:t>
      </w:r>
      <w:r w:rsidRPr="00AA7D8F">
        <w:rPr>
          <w:rFonts w:ascii="Times New Roman" w:hAnsi="Times New Roman" w:cs="Times New Roman"/>
        </w:rPr>
        <w:t xml:space="preserve"> </w:t>
      </w:r>
      <w:r w:rsidR="00A65B1F">
        <w:rPr>
          <w:rFonts w:ascii="Times New Roman" w:hAnsi="Times New Roman" w:cs="Times New Roman"/>
        </w:rPr>
        <w:t xml:space="preserve">p. </w:t>
      </w:r>
      <w:r w:rsidRPr="00AA7D8F">
        <w:rPr>
          <w:rFonts w:ascii="Times New Roman" w:hAnsi="Times New Roman" w:cs="Times New Roman"/>
        </w:rPr>
        <w:t xml:space="preserve">315) explains that a central goal of MAN is grounding realism with respect to gravitational force. Since Kant identifies the fundamental attractive force with gravitation, in order to achieve this </w:t>
      </w:r>
      <w:r w:rsidR="00A133D6" w:rsidRPr="00AA7D8F">
        <w:rPr>
          <w:rFonts w:ascii="Times New Roman" w:hAnsi="Times New Roman" w:cs="Times New Roman"/>
        </w:rPr>
        <w:t>objective</w:t>
      </w:r>
      <w:r w:rsidRPr="00AA7D8F">
        <w:rPr>
          <w:rFonts w:ascii="Times New Roman" w:hAnsi="Times New Roman" w:cs="Times New Roman"/>
        </w:rPr>
        <w:t>, he cannot claim that the fundamental a</w:t>
      </w:r>
      <w:r w:rsidR="00FA0939" w:rsidRPr="00AA7D8F">
        <w:rPr>
          <w:rFonts w:ascii="Times New Roman" w:hAnsi="Times New Roman" w:cs="Times New Roman"/>
        </w:rPr>
        <w:t xml:space="preserve">ttractive force is a mere idea </w:t>
      </w:r>
      <w:r w:rsidRPr="00AA7D8F">
        <w:rPr>
          <w:rFonts w:ascii="Times New Roman" w:hAnsi="Times New Roman" w:cs="Times New Roman"/>
        </w:rPr>
        <w:t>and thereby beyon</w:t>
      </w:r>
      <w:r w:rsidR="00FA0939" w:rsidRPr="00AA7D8F">
        <w:rPr>
          <w:rFonts w:ascii="Times New Roman" w:hAnsi="Times New Roman" w:cs="Times New Roman"/>
        </w:rPr>
        <w:t>d the possibility of experience</w:t>
      </w:r>
      <w:r w:rsidRPr="00AA7D8F">
        <w:rPr>
          <w:rFonts w:ascii="Times New Roman" w:hAnsi="Times New Roman" w:cs="Times New Roman"/>
        </w:rPr>
        <w:t xml:space="preserve">. </w:t>
      </w:r>
    </w:p>
    <w:p w14:paraId="2A54EB94" w14:textId="20FB3F74" w:rsidR="00391D38" w:rsidRPr="00AA7D8F" w:rsidRDefault="00391D38" w:rsidP="000645ED">
      <w:pPr>
        <w:spacing w:line="480" w:lineRule="auto"/>
        <w:ind w:firstLine="720"/>
        <w:jc w:val="both"/>
        <w:rPr>
          <w:rFonts w:ascii="Times New Roman" w:hAnsi="Times New Roman" w:cs="Times New Roman"/>
        </w:rPr>
      </w:pPr>
      <w:r w:rsidRPr="00AA7D8F">
        <w:rPr>
          <w:rFonts w:ascii="Times New Roman" w:hAnsi="Times New Roman" w:cs="Times New Roman"/>
        </w:rPr>
        <w:t>Nevertheless,</w:t>
      </w:r>
      <w:r w:rsidR="009B4CF7" w:rsidRPr="00AA7D8F">
        <w:rPr>
          <w:rFonts w:ascii="Times New Roman" w:hAnsi="Times New Roman" w:cs="Times New Roman"/>
        </w:rPr>
        <w:t xml:space="preserve"> the notion that absolute impenetrability and empty space—the basic </w:t>
      </w:r>
      <w:r w:rsidR="00085510">
        <w:rPr>
          <w:rFonts w:ascii="Times New Roman" w:hAnsi="Times New Roman" w:cs="Times New Roman"/>
        </w:rPr>
        <w:t>concepts</w:t>
      </w:r>
      <w:r w:rsidR="009B4CF7" w:rsidRPr="00AA7D8F">
        <w:rPr>
          <w:rFonts w:ascii="Times New Roman" w:hAnsi="Times New Roman" w:cs="Times New Roman"/>
        </w:rPr>
        <w:t xml:space="preserve"> of mechanical explanations—are ideas of reason is a fruitful one that reveals the conceptual space for mechanical philosophy in Kant’s system. Indeed, Kant himself suggests that these notions are ideas.</w:t>
      </w:r>
    </w:p>
    <w:p w14:paraId="16DE4C15" w14:textId="606BB470" w:rsidR="00391D38" w:rsidRPr="00AA7D8F" w:rsidRDefault="00391D38" w:rsidP="000645ED">
      <w:pPr>
        <w:spacing w:line="480" w:lineRule="auto"/>
        <w:ind w:left="720" w:right="720"/>
        <w:jc w:val="both"/>
        <w:rPr>
          <w:rFonts w:ascii="Times New Roman" w:hAnsi="Times New Roman" w:cs="Times New Roman"/>
        </w:rPr>
      </w:pPr>
      <w:r w:rsidRPr="00AA7D8F">
        <w:rPr>
          <w:rFonts w:ascii="Times New Roman" w:hAnsi="Times New Roman" w:cs="Times New Roman"/>
        </w:rPr>
        <w:t xml:space="preserve">This is now all that metaphysics can ever achieve towards the construction of the concept of matter, and thus to promote the application of mathematics to natural science, with respect to those properties whereby matter fills a space to a determinate measure—namely, to view these properties as dynamical, and not as </w:t>
      </w:r>
      <w:r w:rsidRPr="00AA7D8F">
        <w:rPr>
          <w:rFonts w:ascii="Times New Roman" w:hAnsi="Times New Roman" w:cs="Times New Roman"/>
          <w:i/>
        </w:rPr>
        <w:t>unconditioned original positings</w:t>
      </w:r>
      <w:r w:rsidRPr="00AA7D8F">
        <w:rPr>
          <w:rFonts w:ascii="Times New Roman" w:hAnsi="Times New Roman" w:cs="Times New Roman"/>
        </w:rPr>
        <w:t xml:space="preserve">, as a merely </w:t>
      </w:r>
      <w:r w:rsidRPr="00AA7D8F">
        <w:rPr>
          <w:rFonts w:ascii="Times New Roman" w:hAnsi="Times New Roman" w:cs="Times New Roman"/>
        </w:rPr>
        <w:lastRenderedPageBreak/>
        <w:t>mathematical treatment might postulate them. (</w:t>
      </w:r>
      <w:r w:rsidR="00FA0939" w:rsidRPr="00AA7D8F">
        <w:rPr>
          <w:rFonts w:ascii="Times New Roman" w:hAnsi="Times New Roman" w:cs="Times New Roman"/>
        </w:rPr>
        <w:t>MAN, 4:</w:t>
      </w:r>
      <w:r w:rsidR="00F70B05" w:rsidRPr="00AA7D8F">
        <w:rPr>
          <w:rFonts w:ascii="Times New Roman" w:hAnsi="Times New Roman" w:cs="Times New Roman"/>
        </w:rPr>
        <w:t>534;</w:t>
      </w:r>
      <w:r w:rsidR="00FA0939" w:rsidRPr="00AA7D8F">
        <w:rPr>
          <w:rFonts w:ascii="Times New Roman" w:hAnsi="Times New Roman" w:cs="Times New Roman"/>
        </w:rPr>
        <w:t xml:space="preserve"> my italic emphasis</w:t>
      </w:r>
      <w:r w:rsidRPr="00AA7D8F">
        <w:rPr>
          <w:rFonts w:ascii="Times New Roman" w:hAnsi="Times New Roman" w:cs="Times New Roman"/>
        </w:rPr>
        <w:t>)</w:t>
      </w:r>
    </w:p>
    <w:p w14:paraId="21E0CF7B" w14:textId="30DD629B" w:rsidR="00D640C4" w:rsidRPr="00AA7D8F" w:rsidRDefault="00391D38" w:rsidP="000645ED">
      <w:pPr>
        <w:spacing w:line="480" w:lineRule="auto"/>
        <w:jc w:val="both"/>
        <w:rPr>
          <w:rFonts w:ascii="Times New Roman" w:hAnsi="Times New Roman" w:cs="Times New Roman"/>
        </w:rPr>
      </w:pPr>
      <w:r w:rsidRPr="00AA7D8F">
        <w:rPr>
          <w:rFonts w:ascii="Times New Roman" w:hAnsi="Times New Roman" w:cs="Times New Roman"/>
        </w:rPr>
        <w:t>In this passage, Kant claims that</w:t>
      </w:r>
      <w:r w:rsidR="009B3711" w:rsidRPr="00AA7D8F">
        <w:rPr>
          <w:rFonts w:ascii="Times New Roman" w:hAnsi="Times New Roman" w:cs="Times New Roman"/>
        </w:rPr>
        <w:t xml:space="preserve"> one advantage dynamism holds over mechanism is that the</w:t>
      </w:r>
      <w:r w:rsidRPr="00AA7D8F">
        <w:rPr>
          <w:rFonts w:ascii="Times New Roman" w:hAnsi="Times New Roman" w:cs="Times New Roman"/>
        </w:rPr>
        <w:t xml:space="preserve"> latter rests on “unconditioned original positings.” </w:t>
      </w:r>
      <w:r w:rsidR="009B3711" w:rsidRPr="00AA7D8F">
        <w:rPr>
          <w:rFonts w:ascii="Times New Roman" w:hAnsi="Times New Roman" w:cs="Times New Roman"/>
        </w:rPr>
        <w:t>By</w:t>
      </w:r>
      <w:r w:rsidR="00C4613F" w:rsidRPr="00AA7D8F">
        <w:rPr>
          <w:rFonts w:ascii="Times New Roman" w:hAnsi="Times New Roman" w:cs="Times New Roman"/>
        </w:rPr>
        <w:t xml:space="preserve"> this, he means ideas of reason, for </w:t>
      </w:r>
      <w:r w:rsidR="0049464C">
        <w:rPr>
          <w:rFonts w:ascii="Times New Roman" w:hAnsi="Times New Roman" w:cs="Times New Roman"/>
        </w:rPr>
        <w:t>such</w:t>
      </w:r>
      <w:r w:rsidR="009B3711" w:rsidRPr="00AA7D8F">
        <w:rPr>
          <w:rFonts w:ascii="Times New Roman" w:hAnsi="Times New Roman" w:cs="Times New Roman"/>
        </w:rPr>
        <w:t xml:space="preserve"> are concept</w:t>
      </w:r>
      <w:r w:rsidR="00CB3311" w:rsidRPr="00AA7D8F">
        <w:rPr>
          <w:rFonts w:ascii="Times New Roman" w:hAnsi="Times New Roman" w:cs="Times New Roman"/>
        </w:rPr>
        <w:t>s of the unconditioned (KrV, A307</w:t>
      </w:r>
      <w:r w:rsidR="006376F6">
        <w:rPr>
          <w:rFonts w:ascii="Times New Roman" w:hAnsi="Times New Roman" w:cs="Times New Roman"/>
        </w:rPr>
        <w:t>f.</w:t>
      </w:r>
      <w:r w:rsidR="00CB3311" w:rsidRPr="00AA7D8F">
        <w:rPr>
          <w:rFonts w:ascii="Times New Roman" w:hAnsi="Times New Roman" w:cs="Times New Roman"/>
        </w:rPr>
        <w:t>/B364; see also Bxx, A409/B436</w:t>
      </w:r>
      <w:r w:rsidR="009B3711" w:rsidRPr="00AA7D8F">
        <w:rPr>
          <w:rFonts w:ascii="Times New Roman" w:hAnsi="Times New Roman" w:cs="Times New Roman"/>
        </w:rPr>
        <w:t xml:space="preserve">). </w:t>
      </w:r>
      <w:r w:rsidR="00D640C4" w:rsidRPr="00AA7D8F">
        <w:rPr>
          <w:rFonts w:ascii="Times New Roman" w:hAnsi="Times New Roman" w:cs="Times New Roman"/>
        </w:rPr>
        <w:t>Other considerations also support the claim that empty space and absolute impenetrability are ideas of reason</w:t>
      </w:r>
      <w:r w:rsidR="008D20D3" w:rsidRPr="00AA7D8F">
        <w:rPr>
          <w:rFonts w:ascii="Times New Roman" w:hAnsi="Times New Roman" w:cs="Times New Roman"/>
        </w:rPr>
        <w:t>.</w:t>
      </w:r>
      <w:r w:rsidR="009B3711" w:rsidRPr="00AA7D8F">
        <w:rPr>
          <w:rFonts w:ascii="Times New Roman" w:hAnsi="Times New Roman" w:cs="Times New Roman"/>
        </w:rPr>
        <w:t xml:space="preserve"> </w:t>
      </w:r>
      <w:r w:rsidR="008D20D3" w:rsidRPr="00AA7D8F">
        <w:rPr>
          <w:rFonts w:ascii="Times New Roman" w:hAnsi="Times New Roman" w:cs="Times New Roman"/>
        </w:rPr>
        <w:t>On one hand</w:t>
      </w:r>
      <w:r w:rsidR="009B3711" w:rsidRPr="00AA7D8F">
        <w:rPr>
          <w:rFonts w:ascii="Times New Roman" w:hAnsi="Times New Roman" w:cs="Times New Roman"/>
        </w:rPr>
        <w:t>, in Refl</w:t>
      </w:r>
      <w:r w:rsidR="009B3711" w:rsidRPr="00AA7D8F">
        <w:rPr>
          <w:rFonts w:ascii="Times New Roman" w:hAnsi="Times New Roman" w:cs="Times New Roman"/>
          <w:i/>
        </w:rPr>
        <w:t xml:space="preserve"> </w:t>
      </w:r>
      <w:r w:rsidR="009B3711" w:rsidRPr="00AA7D8F">
        <w:rPr>
          <w:rFonts w:ascii="Times New Roman" w:hAnsi="Times New Roman" w:cs="Times New Roman"/>
        </w:rPr>
        <w:t>5662 (1788–90), Kant writes that “</w:t>
      </w:r>
      <w:r w:rsidR="00FA0939" w:rsidRPr="00AA7D8F">
        <w:rPr>
          <w:rFonts w:ascii="Times New Roman" w:hAnsi="Times New Roman" w:cs="Times New Roman"/>
        </w:rPr>
        <w:t>empty space is a mere idea” (18:</w:t>
      </w:r>
      <w:r w:rsidR="009B3711" w:rsidRPr="00AA7D8F">
        <w:rPr>
          <w:rFonts w:ascii="Times New Roman" w:hAnsi="Times New Roman" w:cs="Times New Roman"/>
        </w:rPr>
        <w:t>321).</w:t>
      </w:r>
      <w:r w:rsidR="009B3711" w:rsidRPr="00AA7D8F">
        <w:rPr>
          <w:rStyle w:val="FootnoteReference"/>
          <w:rFonts w:ascii="Times New Roman" w:hAnsi="Times New Roman" w:cs="Times New Roman"/>
        </w:rPr>
        <w:footnoteReference w:id="35"/>
      </w:r>
      <w:r w:rsidR="0023693E" w:rsidRPr="00AA7D8F">
        <w:rPr>
          <w:rFonts w:ascii="Times New Roman" w:hAnsi="Times New Roman" w:cs="Times New Roman"/>
        </w:rPr>
        <w:t xml:space="preserve"> </w:t>
      </w:r>
      <w:r w:rsidR="003D788C">
        <w:rPr>
          <w:rFonts w:ascii="Times New Roman" w:hAnsi="Times New Roman" w:cs="Times New Roman"/>
        </w:rPr>
        <w:t xml:space="preserve">Notes from his metaphysics lectures </w:t>
      </w:r>
      <w:r w:rsidR="008D34BC">
        <w:rPr>
          <w:rFonts w:ascii="Times New Roman" w:hAnsi="Times New Roman" w:cs="Times New Roman"/>
        </w:rPr>
        <w:t xml:space="preserve">also </w:t>
      </w:r>
      <w:r w:rsidR="003D788C">
        <w:rPr>
          <w:rFonts w:ascii="Times New Roman" w:hAnsi="Times New Roman" w:cs="Times New Roman"/>
        </w:rPr>
        <w:t xml:space="preserve">attribute </w:t>
      </w:r>
      <w:r w:rsidR="008D34BC">
        <w:rPr>
          <w:rFonts w:ascii="Times New Roman" w:hAnsi="Times New Roman" w:cs="Times New Roman"/>
        </w:rPr>
        <w:t xml:space="preserve">to </w:t>
      </w:r>
      <w:r w:rsidR="003D788C">
        <w:rPr>
          <w:rFonts w:ascii="Times New Roman" w:hAnsi="Times New Roman" w:cs="Times New Roman"/>
        </w:rPr>
        <w:t xml:space="preserve">Kant the </w:t>
      </w:r>
      <w:r w:rsidR="008D34BC">
        <w:rPr>
          <w:rFonts w:ascii="Times New Roman" w:hAnsi="Times New Roman" w:cs="Times New Roman"/>
        </w:rPr>
        <w:t xml:space="preserve">notion that </w:t>
      </w:r>
      <w:r w:rsidR="0023693E" w:rsidRPr="00AA7D8F">
        <w:rPr>
          <w:rFonts w:ascii="Times New Roman" w:hAnsi="Times New Roman" w:cs="Times New Roman"/>
        </w:rPr>
        <w:t xml:space="preserve">empty space, whether intra- or extramundane, is not an object of </w:t>
      </w:r>
      <w:r w:rsidR="00E51484">
        <w:rPr>
          <w:rFonts w:ascii="Times New Roman" w:hAnsi="Times New Roman" w:cs="Times New Roman"/>
        </w:rPr>
        <w:t>our</w:t>
      </w:r>
      <w:r w:rsidR="0023693E" w:rsidRPr="00AA7D8F">
        <w:rPr>
          <w:rFonts w:ascii="Times New Roman" w:hAnsi="Times New Roman" w:cs="Times New Roman"/>
        </w:rPr>
        <w:t xml:space="preserve"> </w:t>
      </w:r>
      <w:r w:rsidR="00085510">
        <w:rPr>
          <w:rFonts w:ascii="Times New Roman" w:hAnsi="Times New Roman" w:cs="Times New Roman"/>
        </w:rPr>
        <w:t>experience</w:t>
      </w:r>
      <w:r w:rsidR="0095747D">
        <w:rPr>
          <w:rFonts w:ascii="Times New Roman" w:hAnsi="Times New Roman" w:cs="Times New Roman"/>
        </w:rPr>
        <w:t>:</w:t>
      </w:r>
      <w:r w:rsidR="004C491A" w:rsidRPr="00AA7D8F">
        <w:rPr>
          <w:rFonts w:ascii="Times New Roman" w:hAnsi="Times New Roman" w:cs="Times New Roman"/>
        </w:rPr>
        <w:t xml:space="preserve"> a vacuum</w:t>
      </w:r>
      <w:r w:rsidR="0023693E" w:rsidRPr="00AA7D8F">
        <w:rPr>
          <w:rFonts w:ascii="Times New Roman" w:hAnsi="Times New Roman" w:cs="Times New Roman"/>
        </w:rPr>
        <w:t xml:space="preserve"> in the world</w:t>
      </w:r>
      <w:r w:rsidR="004C491A" w:rsidRPr="00AA7D8F">
        <w:rPr>
          <w:rFonts w:ascii="Times New Roman" w:hAnsi="Times New Roman" w:cs="Times New Roman"/>
        </w:rPr>
        <w:t xml:space="preserve"> would be a gap and “a gap</w:t>
      </w:r>
      <w:r w:rsidR="0023693E" w:rsidRPr="00AA7D8F">
        <w:rPr>
          <w:rFonts w:ascii="Times New Roman" w:hAnsi="Times New Roman" w:cs="Times New Roman"/>
        </w:rPr>
        <w:t xml:space="preserve"> </w:t>
      </w:r>
      <w:r w:rsidR="004C491A" w:rsidRPr="00AA7D8F">
        <w:rPr>
          <w:rFonts w:ascii="Times New Roman" w:hAnsi="Times New Roman" w:cs="Times New Roman"/>
        </w:rPr>
        <w:t>would at the same time also be</w:t>
      </w:r>
      <w:r w:rsidR="008D20D3" w:rsidRPr="00AA7D8F">
        <w:rPr>
          <w:rFonts w:ascii="Times New Roman" w:hAnsi="Times New Roman" w:cs="Times New Roman"/>
        </w:rPr>
        <w:t xml:space="preserve"> </w:t>
      </w:r>
      <w:r w:rsidR="004C491A" w:rsidRPr="00AA7D8F">
        <w:rPr>
          <w:rFonts w:ascii="Times New Roman" w:hAnsi="Times New Roman" w:cs="Times New Roman"/>
        </w:rPr>
        <w:t>a leap; and that this latter does not take place has already been proved earlier” (</w:t>
      </w:r>
      <w:r w:rsidR="0095747D">
        <w:rPr>
          <w:rFonts w:ascii="Times New Roman" w:hAnsi="Times New Roman" w:cs="Times New Roman"/>
        </w:rPr>
        <w:t>V-Meta/Mrong</w:t>
      </w:r>
      <w:r w:rsidR="0095747D" w:rsidRPr="00AA7D8F">
        <w:rPr>
          <w:rFonts w:ascii="Times New Roman" w:hAnsi="Times New Roman" w:cs="Times New Roman"/>
        </w:rPr>
        <w:t>ovius, 29:922</w:t>
      </w:r>
      <w:r w:rsidR="004C491A" w:rsidRPr="00AA7D8F">
        <w:rPr>
          <w:rFonts w:ascii="Times New Roman" w:hAnsi="Times New Roman" w:cs="Times New Roman"/>
        </w:rPr>
        <w:t xml:space="preserve">). </w:t>
      </w:r>
      <w:r w:rsidR="0095747D">
        <w:rPr>
          <w:rFonts w:ascii="Times New Roman" w:hAnsi="Times New Roman" w:cs="Times New Roman"/>
        </w:rPr>
        <w:t xml:space="preserve">This </w:t>
      </w:r>
      <w:r w:rsidR="004C491A" w:rsidRPr="00AA7D8F">
        <w:rPr>
          <w:rFonts w:ascii="Times New Roman" w:hAnsi="Times New Roman" w:cs="Times New Roman"/>
        </w:rPr>
        <w:t>is</w:t>
      </w:r>
      <w:r w:rsidR="0095747D">
        <w:rPr>
          <w:rFonts w:ascii="Times New Roman" w:hAnsi="Times New Roman" w:cs="Times New Roman"/>
        </w:rPr>
        <w:t xml:space="preserve"> a</w:t>
      </w:r>
      <w:r w:rsidR="004C491A" w:rsidRPr="00AA7D8F">
        <w:rPr>
          <w:rFonts w:ascii="Times New Roman" w:hAnsi="Times New Roman" w:cs="Times New Roman"/>
        </w:rPr>
        <w:t xml:space="preserve"> </w:t>
      </w:r>
      <w:r w:rsidR="00881DE4">
        <w:rPr>
          <w:rFonts w:ascii="Times New Roman" w:hAnsi="Times New Roman" w:cs="Times New Roman"/>
        </w:rPr>
        <w:t>plain</w:t>
      </w:r>
      <w:r w:rsidR="004C491A" w:rsidRPr="00AA7D8F">
        <w:rPr>
          <w:rFonts w:ascii="Times New Roman" w:hAnsi="Times New Roman" w:cs="Times New Roman"/>
        </w:rPr>
        <w:t xml:space="preserve"> refer</w:t>
      </w:r>
      <w:r w:rsidR="0095747D">
        <w:rPr>
          <w:rFonts w:ascii="Times New Roman" w:hAnsi="Times New Roman" w:cs="Times New Roman"/>
        </w:rPr>
        <w:t>ence</w:t>
      </w:r>
      <w:r w:rsidR="004C491A" w:rsidRPr="00AA7D8F">
        <w:rPr>
          <w:rFonts w:ascii="Times New Roman" w:hAnsi="Times New Roman" w:cs="Times New Roman"/>
        </w:rPr>
        <w:t xml:space="preserve"> to the law of continuity, according to whi</w:t>
      </w:r>
      <w:r w:rsidR="00FA0939" w:rsidRPr="00AA7D8F">
        <w:rPr>
          <w:rFonts w:ascii="Times New Roman" w:hAnsi="Times New Roman" w:cs="Times New Roman"/>
        </w:rPr>
        <w:t>ch are no such leaps in nature.</w:t>
      </w:r>
      <w:r w:rsidR="004C491A" w:rsidRPr="00AA7D8F">
        <w:rPr>
          <w:rFonts w:ascii="Times New Roman" w:hAnsi="Times New Roman" w:cs="Times New Roman"/>
        </w:rPr>
        <w:t xml:space="preserve"> </w:t>
      </w:r>
      <w:r w:rsidR="008D20D3" w:rsidRPr="00AA7D8F">
        <w:rPr>
          <w:rFonts w:ascii="Times New Roman" w:hAnsi="Times New Roman" w:cs="Times New Roman"/>
        </w:rPr>
        <w:t xml:space="preserve">On the other hand, as </w:t>
      </w:r>
      <w:r w:rsidR="00FA0939" w:rsidRPr="00AA7D8F">
        <w:rPr>
          <w:rFonts w:ascii="Times New Roman" w:hAnsi="Times New Roman" w:cs="Times New Roman"/>
        </w:rPr>
        <w:t>I demonstrated above</w:t>
      </w:r>
      <w:r w:rsidR="008D20D3" w:rsidRPr="00AA7D8F">
        <w:rPr>
          <w:rFonts w:ascii="Times New Roman" w:hAnsi="Times New Roman" w:cs="Times New Roman"/>
        </w:rPr>
        <w:t xml:space="preserve">, since absolutely impenetrable spaces would involve discontinuous changes of motion and all alterations in experience must be continuous they, too, cannot </w:t>
      </w:r>
      <w:r w:rsidR="00673DD6" w:rsidRPr="00AA7D8F">
        <w:rPr>
          <w:rFonts w:ascii="Times New Roman" w:hAnsi="Times New Roman" w:cs="Times New Roman"/>
        </w:rPr>
        <w:t>be</w:t>
      </w:r>
      <w:r w:rsidR="008D20D3" w:rsidRPr="00AA7D8F">
        <w:rPr>
          <w:rFonts w:ascii="Times New Roman" w:hAnsi="Times New Roman" w:cs="Times New Roman"/>
        </w:rPr>
        <w:t xml:space="preserve"> experience</w:t>
      </w:r>
      <w:r w:rsidR="00673DD6" w:rsidRPr="00AA7D8F">
        <w:rPr>
          <w:rFonts w:ascii="Times New Roman" w:hAnsi="Times New Roman" w:cs="Times New Roman"/>
        </w:rPr>
        <w:t>d</w:t>
      </w:r>
      <w:r w:rsidR="00C4613F" w:rsidRPr="00AA7D8F">
        <w:rPr>
          <w:rFonts w:ascii="Times New Roman" w:hAnsi="Times New Roman" w:cs="Times New Roman"/>
        </w:rPr>
        <w:t xml:space="preserve">. </w:t>
      </w:r>
    </w:p>
    <w:p w14:paraId="7CA16AE3" w14:textId="53475AE9" w:rsidR="001919DD" w:rsidRPr="00AA7D8F" w:rsidRDefault="00C4613F" w:rsidP="00D640C4">
      <w:pPr>
        <w:spacing w:line="480" w:lineRule="auto"/>
        <w:ind w:firstLine="720"/>
        <w:jc w:val="both"/>
        <w:rPr>
          <w:rFonts w:ascii="Times New Roman" w:hAnsi="Times New Roman" w:cs="Times New Roman"/>
        </w:rPr>
      </w:pPr>
      <w:r w:rsidRPr="00AA7D8F">
        <w:rPr>
          <w:rFonts w:ascii="Times New Roman" w:hAnsi="Times New Roman" w:cs="Times New Roman"/>
        </w:rPr>
        <w:t>But</w:t>
      </w:r>
      <w:r w:rsidR="008D20D3" w:rsidRPr="00AA7D8F">
        <w:rPr>
          <w:rFonts w:ascii="Times New Roman" w:hAnsi="Times New Roman" w:cs="Times New Roman"/>
        </w:rPr>
        <w:t xml:space="preserve"> these core mechanical </w:t>
      </w:r>
      <w:r w:rsidRPr="00AA7D8F">
        <w:rPr>
          <w:rFonts w:ascii="Times New Roman" w:hAnsi="Times New Roman" w:cs="Times New Roman"/>
        </w:rPr>
        <w:t>notions</w:t>
      </w:r>
      <w:r w:rsidR="008D20D3" w:rsidRPr="00AA7D8F">
        <w:rPr>
          <w:rFonts w:ascii="Times New Roman" w:hAnsi="Times New Roman" w:cs="Times New Roman"/>
        </w:rPr>
        <w:t xml:space="preserve"> are not, for this reason, </w:t>
      </w:r>
      <w:r w:rsidRPr="00AA7D8F">
        <w:rPr>
          <w:rFonts w:ascii="Times New Roman" w:hAnsi="Times New Roman" w:cs="Times New Roman"/>
        </w:rPr>
        <w:t>illegitimate</w:t>
      </w:r>
      <w:r w:rsidR="008D20D3" w:rsidRPr="00AA7D8F">
        <w:rPr>
          <w:rFonts w:ascii="Times New Roman" w:hAnsi="Times New Roman" w:cs="Times New Roman"/>
        </w:rPr>
        <w:t xml:space="preserve">. Kant is clear that though ideas are beyond the possibility of experience, insofar as they are logically consistent, we can </w:t>
      </w:r>
      <w:r w:rsidR="008D20D3" w:rsidRPr="00AA7D8F">
        <w:rPr>
          <w:rFonts w:ascii="Times New Roman" w:hAnsi="Times New Roman" w:cs="Times New Roman"/>
          <w:i/>
        </w:rPr>
        <w:t xml:space="preserve">think </w:t>
      </w:r>
      <w:r w:rsidR="00CB3311" w:rsidRPr="00AA7D8F">
        <w:rPr>
          <w:rFonts w:ascii="Times New Roman" w:hAnsi="Times New Roman" w:cs="Times New Roman"/>
        </w:rPr>
        <w:t>them.</w:t>
      </w:r>
      <w:r w:rsidR="008D20D3" w:rsidRPr="00AA7D8F">
        <w:rPr>
          <w:rFonts w:ascii="Times New Roman" w:hAnsi="Times New Roman" w:cs="Times New Roman"/>
        </w:rPr>
        <w:t xml:space="preserve"> This is a crucial aspect of Kant’s system</w:t>
      </w:r>
      <w:r w:rsidR="001919DD" w:rsidRPr="00AA7D8F">
        <w:rPr>
          <w:rFonts w:ascii="Times New Roman" w:hAnsi="Times New Roman" w:cs="Times New Roman"/>
        </w:rPr>
        <w:t xml:space="preserve"> as he makes clear in the Discipline of Pure Reason in its Polemic Use</w:t>
      </w:r>
      <w:r w:rsidR="00CB3311" w:rsidRPr="00AA7D8F">
        <w:rPr>
          <w:rFonts w:ascii="Times New Roman" w:hAnsi="Times New Roman" w:cs="Times New Roman"/>
        </w:rPr>
        <w:t xml:space="preserve"> (KrV</w:t>
      </w:r>
      <w:r w:rsidR="00F70B05" w:rsidRPr="00AA7D8F">
        <w:rPr>
          <w:rFonts w:ascii="Times New Roman" w:hAnsi="Times New Roman" w:cs="Times New Roman"/>
        </w:rPr>
        <w:t>,</w:t>
      </w:r>
      <w:r w:rsidR="00CB3311" w:rsidRPr="00AA7D8F">
        <w:rPr>
          <w:rFonts w:ascii="Times New Roman" w:hAnsi="Times New Roman" w:cs="Times New Roman"/>
        </w:rPr>
        <w:t xml:space="preserve"> A738</w:t>
      </w:r>
      <w:r w:rsidR="00533626" w:rsidRPr="00AA7D8F">
        <w:rPr>
          <w:rFonts w:ascii="Times New Roman" w:hAnsi="Times New Roman" w:cs="Times New Roman"/>
        </w:rPr>
        <w:t>–</w:t>
      </w:r>
      <w:r w:rsidR="00CB3311" w:rsidRPr="00AA7D8F">
        <w:rPr>
          <w:rFonts w:ascii="Times New Roman" w:hAnsi="Times New Roman" w:cs="Times New Roman"/>
        </w:rPr>
        <w:t>69/B766</w:t>
      </w:r>
      <w:r w:rsidR="00533626" w:rsidRPr="00AA7D8F">
        <w:rPr>
          <w:rFonts w:ascii="Times New Roman" w:hAnsi="Times New Roman" w:cs="Times New Roman"/>
        </w:rPr>
        <w:t>–</w:t>
      </w:r>
      <w:r w:rsidR="00CB3311" w:rsidRPr="00AA7D8F">
        <w:rPr>
          <w:rFonts w:ascii="Times New Roman" w:hAnsi="Times New Roman" w:cs="Times New Roman"/>
        </w:rPr>
        <w:t>97)</w:t>
      </w:r>
      <w:r w:rsidR="008D20D3" w:rsidRPr="00AA7D8F">
        <w:rPr>
          <w:rFonts w:ascii="Times New Roman" w:hAnsi="Times New Roman" w:cs="Times New Roman"/>
        </w:rPr>
        <w:t xml:space="preserve">. That </w:t>
      </w:r>
      <w:r w:rsidR="00085510">
        <w:rPr>
          <w:rFonts w:ascii="Times New Roman" w:hAnsi="Times New Roman" w:cs="Times New Roman"/>
        </w:rPr>
        <w:t>the soul, the world-whole, and God</w:t>
      </w:r>
      <w:r w:rsidR="008D20D3" w:rsidRPr="00AA7D8F">
        <w:rPr>
          <w:rFonts w:ascii="Times New Roman" w:hAnsi="Times New Roman" w:cs="Times New Roman"/>
        </w:rPr>
        <w:t xml:space="preserve"> are id</w:t>
      </w:r>
      <w:r w:rsidR="001919DD" w:rsidRPr="00AA7D8F">
        <w:rPr>
          <w:rFonts w:ascii="Times New Roman" w:hAnsi="Times New Roman" w:cs="Times New Roman"/>
        </w:rPr>
        <w:t>eas means that we can</w:t>
      </w:r>
      <w:r w:rsidRPr="00AA7D8F">
        <w:rPr>
          <w:rFonts w:ascii="Times New Roman" w:hAnsi="Times New Roman" w:cs="Times New Roman"/>
        </w:rPr>
        <w:t xml:space="preserve"> </w:t>
      </w:r>
      <w:r w:rsidR="001919DD" w:rsidRPr="00AA7D8F">
        <w:rPr>
          <w:rFonts w:ascii="Times New Roman" w:hAnsi="Times New Roman" w:cs="Times New Roman"/>
        </w:rPr>
        <w:t>think and believe</w:t>
      </w:r>
      <w:r w:rsidR="008D20D3" w:rsidRPr="00AA7D8F">
        <w:rPr>
          <w:rFonts w:ascii="Times New Roman" w:hAnsi="Times New Roman" w:cs="Times New Roman"/>
        </w:rPr>
        <w:t xml:space="preserve"> </w:t>
      </w:r>
      <w:r w:rsidRPr="00AA7D8F">
        <w:rPr>
          <w:rFonts w:ascii="Times New Roman" w:hAnsi="Times New Roman" w:cs="Times New Roman"/>
        </w:rPr>
        <w:t>about them</w:t>
      </w:r>
      <w:r w:rsidR="008D20D3" w:rsidRPr="00AA7D8F">
        <w:rPr>
          <w:rFonts w:ascii="Times New Roman" w:hAnsi="Times New Roman" w:cs="Times New Roman"/>
        </w:rPr>
        <w:t xml:space="preserve"> </w:t>
      </w:r>
      <w:r w:rsidR="008D20D3" w:rsidRPr="00AA7D8F">
        <w:rPr>
          <w:rFonts w:ascii="Times New Roman" w:hAnsi="Times New Roman" w:cs="Times New Roman"/>
        </w:rPr>
        <w:lastRenderedPageBreak/>
        <w:t>and</w:t>
      </w:r>
      <w:r w:rsidRPr="00AA7D8F">
        <w:rPr>
          <w:rFonts w:ascii="Times New Roman" w:hAnsi="Times New Roman" w:cs="Times New Roman"/>
        </w:rPr>
        <w:t>, for this reason,</w:t>
      </w:r>
      <w:r w:rsidR="008D20D3" w:rsidRPr="00AA7D8F">
        <w:rPr>
          <w:rFonts w:ascii="Times New Roman" w:hAnsi="Times New Roman" w:cs="Times New Roman"/>
        </w:rPr>
        <w:t xml:space="preserve"> atheism and materialism</w:t>
      </w:r>
      <w:r w:rsidRPr="00AA7D8F">
        <w:rPr>
          <w:rFonts w:ascii="Times New Roman" w:hAnsi="Times New Roman" w:cs="Times New Roman"/>
        </w:rPr>
        <w:t xml:space="preserve"> have no hold on the Critical philosopher</w:t>
      </w:r>
      <w:r w:rsidR="008D20D3" w:rsidRPr="00AA7D8F">
        <w:rPr>
          <w:rFonts w:ascii="Times New Roman" w:hAnsi="Times New Roman" w:cs="Times New Roman"/>
        </w:rPr>
        <w:t xml:space="preserve"> (</w:t>
      </w:r>
      <w:r w:rsidR="00B00D6E" w:rsidRPr="00AA7D8F">
        <w:rPr>
          <w:rFonts w:ascii="Times New Roman" w:hAnsi="Times New Roman" w:cs="Times New Roman"/>
        </w:rPr>
        <w:t>A741/B769</w:t>
      </w:r>
      <w:r w:rsidR="008D20D3" w:rsidRPr="00AA7D8F">
        <w:rPr>
          <w:rFonts w:ascii="Times New Roman" w:hAnsi="Times New Roman" w:cs="Times New Roman"/>
        </w:rPr>
        <w:t>).</w:t>
      </w:r>
      <w:r w:rsidRPr="00AA7D8F">
        <w:rPr>
          <w:rFonts w:ascii="Times New Roman" w:hAnsi="Times New Roman" w:cs="Times New Roman"/>
        </w:rPr>
        <w:t xml:space="preserve"> </w:t>
      </w:r>
      <w:r w:rsidR="00FA0939" w:rsidRPr="00AA7D8F">
        <w:rPr>
          <w:rFonts w:ascii="Times New Roman" w:hAnsi="Times New Roman" w:cs="Times New Roman"/>
        </w:rPr>
        <w:t xml:space="preserve">That ideas are beyond the limits of experience means that </w:t>
      </w:r>
      <w:r w:rsidR="00FA0939" w:rsidRPr="00AA7D8F">
        <w:rPr>
          <w:rFonts w:ascii="Times New Roman" w:hAnsi="Times New Roman" w:cs="Times New Roman"/>
          <w:i/>
        </w:rPr>
        <w:t>neither</w:t>
      </w:r>
      <w:r w:rsidR="00FA0939" w:rsidRPr="00AA7D8F">
        <w:rPr>
          <w:rFonts w:ascii="Times New Roman" w:hAnsi="Times New Roman" w:cs="Times New Roman"/>
        </w:rPr>
        <w:t xml:space="preserve"> their existence </w:t>
      </w:r>
      <w:r w:rsidR="00FA0939" w:rsidRPr="00AA7D8F">
        <w:rPr>
          <w:rFonts w:ascii="Times New Roman" w:hAnsi="Times New Roman" w:cs="Times New Roman"/>
          <w:i/>
        </w:rPr>
        <w:t>nor</w:t>
      </w:r>
      <w:r w:rsidR="00FA0939" w:rsidRPr="00AA7D8F">
        <w:rPr>
          <w:rFonts w:ascii="Times New Roman" w:hAnsi="Times New Roman" w:cs="Times New Roman"/>
        </w:rPr>
        <w:t xml:space="preserve"> their nonexistence can be proven.</w:t>
      </w:r>
      <w:r w:rsidR="00AD4247">
        <w:rPr>
          <w:rFonts w:ascii="Times New Roman" w:hAnsi="Times New Roman" w:cs="Times New Roman"/>
        </w:rPr>
        <w:t xml:space="preserve"> F</w:t>
      </w:r>
      <w:r w:rsidR="00D640C4" w:rsidRPr="00AA7D8F">
        <w:rPr>
          <w:rFonts w:ascii="Times New Roman" w:hAnsi="Times New Roman" w:cs="Times New Roman"/>
        </w:rPr>
        <w:t xml:space="preserve">or Kant, that we can think the </w:t>
      </w:r>
      <w:r w:rsidR="008D20D3" w:rsidRPr="00AA7D8F">
        <w:rPr>
          <w:rFonts w:ascii="Times New Roman" w:hAnsi="Times New Roman" w:cs="Times New Roman"/>
        </w:rPr>
        <w:t>transcendental ideas—and ideas more generally—</w:t>
      </w:r>
      <w:r w:rsidR="00D640C4" w:rsidRPr="00AA7D8F">
        <w:rPr>
          <w:rFonts w:ascii="Times New Roman" w:hAnsi="Times New Roman" w:cs="Times New Roman"/>
        </w:rPr>
        <w:t xml:space="preserve">serves </w:t>
      </w:r>
      <w:r w:rsidR="008D20D3" w:rsidRPr="00AA7D8F">
        <w:rPr>
          <w:rFonts w:ascii="Times New Roman" w:hAnsi="Times New Roman" w:cs="Times New Roman"/>
        </w:rPr>
        <w:t xml:space="preserve">for a variety of </w:t>
      </w:r>
      <w:r w:rsidR="001919DD" w:rsidRPr="00AA7D8F">
        <w:rPr>
          <w:rFonts w:ascii="Times New Roman" w:hAnsi="Times New Roman" w:cs="Times New Roman"/>
        </w:rPr>
        <w:t xml:space="preserve">theoretical and practical purposes. </w:t>
      </w:r>
      <w:r w:rsidR="00E51484">
        <w:rPr>
          <w:rFonts w:ascii="Times New Roman" w:hAnsi="Times New Roman" w:cs="Times New Roman"/>
        </w:rPr>
        <w:t>For instance, in</w:t>
      </w:r>
      <w:r w:rsidR="001919DD" w:rsidRPr="00AA7D8F">
        <w:rPr>
          <w:rFonts w:ascii="Times New Roman" w:hAnsi="Times New Roman" w:cs="Times New Roman"/>
        </w:rPr>
        <w:t xml:space="preserve"> the appendix to the Transcendental Dialectic, he discusses the theoretical, regulative use of ideas: they allow us to systematize and comprehend the knowledge gen</w:t>
      </w:r>
      <w:r w:rsidR="00B00D6E" w:rsidRPr="00AA7D8F">
        <w:rPr>
          <w:rFonts w:ascii="Times New Roman" w:hAnsi="Times New Roman" w:cs="Times New Roman"/>
        </w:rPr>
        <w:t>erated by the understanding (A642</w:t>
      </w:r>
      <w:r w:rsidR="00533626" w:rsidRPr="00AA7D8F">
        <w:rPr>
          <w:rFonts w:ascii="Times New Roman" w:hAnsi="Times New Roman" w:cs="Times New Roman"/>
        </w:rPr>
        <w:t>–</w:t>
      </w:r>
      <w:r w:rsidR="00B00D6E" w:rsidRPr="00AA7D8F">
        <w:rPr>
          <w:rFonts w:ascii="Times New Roman" w:hAnsi="Times New Roman" w:cs="Times New Roman"/>
        </w:rPr>
        <w:t>68/B670</w:t>
      </w:r>
      <w:r w:rsidR="00533626" w:rsidRPr="00AA7D8F">
        <w:rPr>
          <w:rFonts w:ascii="Times New Roman" w:hAnsi="Times New Roman" w:cs="Times New Roman"/>
        </w:rPr>
        <w:t>–</w:t>
      </w:r>
      <w:r w:rsidR="00B00D6E" w:rsidRPr="00AA7D8F">
        <w:rPr>
          <w:rFonts w:ascii="Times New Roman" w:hAnsi="Times New Roman" w:cs="Times New Roman"/>
        </w:rPr>
        <w:t>96</w:t>
      </w:r>
      <w:r w:rsidR="00D640C4" w:rsidRPr="00AA7D8F">
        <w:rPr>
          <w:rFonts w:ascii="Times New Roman" w:hAnsi="Times New Roman" w:cs="Times New Roman"/>
        </w:rPr>
        <w:t>).</w:t>
      </w:r>
      <w:r w:rsidR="00D640C4" w:rsidRPr="00AA7D8F">
        <w:rPr>
          <w:rStyle w:val="FootnoteReference"/>
          <w:rFonts w:ascii="Times New Roman" w:hAnsi="Times New Roman" w:cs="Times New Roman"/>
        </w:rPr>
        <w:footnoteReference w:id="36"/>
      </w:r>
    </w:p>
    <w:p w14:paraId="0C98C8AE" w14:textId="310EA0DC" w:rsidR="001B2034" w:rsidRPr="00AA7D8F" w:rsidRDefault="001919DD" w:rsidP="000645ED">
      <w:pPr>
        <w:spacing w:line="480" w:lineRule="auto"/>
        <w:ind w:firstLine="720"/>
        <w:jc w:val="both"/>
        <w:rPr>
          <w:rFonts w:ascii="Times New Roman" w:hAnsi="Times New Roman" w:cs="Times New Roman"/>
        </w:rPr>
      </w:pPr>
      <w:r w:rsidRPr="00AA7D8F">
        <w:rPr>
          <w:rFonts w:ascii="Times New Roman" w:hAnsi="Times New Roman" w:cs="Times New Roman"/>
        </w:rPr>
        <w:t xml:space="preserve">So that absolute impenetrability and empty space are not objects of possible experience does not doom them to the status of the false and the impossible. The mechanist may still </w:t>
      </w:r>
      <w:r w:rsidRPr="00AA7D8F">
        <w:rPr>
          <w:rFonts w:ascii="Times New Roman" w:hAnsi="Times New Roman" w:cs="Times New Roman"/>
          <w:i/>
        </w:rPr>
        <w:t>think</w:t>
      </w:r>
      <w:r w:rsidRPr="00AA7D8F">
        <w:rPr>
          <w:rFonts w:ascii="Times New Roman" w:hAnsi="Times New Roman" w:cs="Times New Roman"/>
        </w:rPr>
        <w:t xml:space="preserve"> of her world as structured </w:t>
      </w:r>
      <w:r w:rsidR="00FA0939" w:rsidRPr="00AA7D8F">
        <w:rPr>
          <w:rFonts w:ascii="Times New Roman" w:hAnsi="Times New Roman" w:cs="Times New Roman"/>
        </w:rPr>
        <w:t xml:space="preserve">according to </w:t>
      </w:r>
      <w:r w:rsidRPr="00AA7D8F">
        <w:rPr>
          <w:rFonts w:ascii="Times New Roman" w:hAnsi="Times New Roman" w:cs="Times New Roman"/>
        </w:rPr>
        <w:t xml:space="preserve">absolutely impenetrable corpuscles impacting </w:t>
      </w:r>
      <w:r w:rsidR="00E51484">
        <w:rPr>
          <w:rFonts w:ascii="Times New Roman" w:hAnsi="Times New Roman" w:cs="Times New Roman"/>
        </w:rPr>
        <w:t>in</w:t>
      </w:r>
      <w:r w:rsidRPr="00AA7D8F">
        <w:rPr>
          <w:rFonts w:ascii="Times New Roman" w:hAnsi="Times New Roman" w:cs="Times New Roman"/>
        </w:rPr>
        <w:t xml:space="preserve"> an empty space. </w:t>
      </w:r>
      <w:r w:rsidR="00391D38" w:rsidRPr="00AA7D8F">
        <w:rPr>
          <w:rFonts w:ascii="Times New Roman" w:hAnsi="Times New Roman" w:cs="Times New Roman"/>
        </w:rPr>
        <w:t>In the end, we can only know facts about the objects of experience. Empty space</w:t>
      </w:r>
      <w:r w:rsidRPr="00AA7D8F">
        <w:rPr>
          <w:rFonts w:ascii="Times New Roman" w:hAnsi="Times New Roman" w:cs="Times New Roman"/>
        </w:rPr>
        <w:t xml:space="preserve"> and absolute impenetrability are</w:t>
      </w:r>
      <w:r w:rsidR="00391D38" w:rsidRPr="00AA7D8F">
        <w:rPr>
          <w:rFonts w:ascii="Times New Roman" w:hAnsi="Times New Roman" w:cs="Times New Roman"/>
        </w:rPr>
        <w:t xml:space="preserve"> idea</w:t>
      </w:r>
      <w:r w:rsidRPr="00AA7D8F">
        <w:rPr>
          <w:rFonts w:ascii="Times New Roman" w:hAnsi="Times New Roman" w:cs="Times New Roman"/>
        </w:rPr>
        <w:t>s</w:t>
      </w:r>
      <w:r w:rsidR="00391D38" w:rsidRPr="00AA7D8F">
        <w:rPr>
          <w:rFonts w:ascii="Times New Roman" w:hAnsi="Times New Roman" w:cs="Times New Roman"/>
        </w:rPr>
        <w:t>, and hence beyond the possibility of experience</w:t>
      </w:r>
      <w:r w:rsidR="008D20D3" w:rsidRPr="00AA7D8F">
        <w:rPr>
          <w:rFonts w:ascii="Times New Roman" w:hAnsi="Times New Roman" w:cs="Times New Roman"/>
        </w:rPr>
        <w:t>,</w:t>
      </w:r>
      <w:r w:rsidR="00391D38" w:rsidRPr="00AA7D8F">
        <w:rPr>
          <w:rFonts w:ascii="Times New Roman" w:hAnsi="Times New Roman" w:cs="Times New Roman"/>
        </w:rPr>
        <w:t xml:space="preserve"> but this, alone, does not rule out the possibility that empty spaces </w:t>
      </w:r>
      <w:r w:rsidR="00391D38" w:rsidRPr="00AA7D8F">
        <w:rPr>
          <w:rFonts w:ascii="Times New Roman" w:hAnsi="Times New Roman" w:cs="Times New Roman"/>
          <w:i/>
        </w:rPr>
        <w:t>ground</w:t>
      </w:r>
      <w:r w:rsidR="00391D38" w:rsidRPr="00AA7D8F">
        <w:rPr>
          <w:rFonts w:ascii="Times New Roman" w:hAnsi="Times New Roman" w:cs="Times New Roman"/>
        </w:rPr>
        <w:t xml:space="preserve"> our experiences</w:t>
      </w:r>
      <w:r w:rsidRPr="00AA7D8F">
        <w:rPr>
          <w:rFonts w:ascii="Times New Roman" w:hAnsi="Times New Roman" w:cs="Times New Roman"/>
        </w:rPr>
        <w:t xml:space="preserve"> at some deeper level</w:t>
      </w:r>
      <w:r w:rsidR="00391D38" w:rsidRPr="00AA7D8F">
        <w:rPr>
          <w:rFonts w:ascii="Times New Roman" w:hAnsi="Times New Roman" w:cs="Times New Roman"/>
        </w:rPr>
        <w:t xml:space="preserve">. </w:t>
      </w:r>
      <w:r w:rsidR="001B2034" w:rsidRPr="00AA7D8F">
        <w:rPr>
          <w:rFonts w:ascii="Times New Roman" w:hAnsi="Times New Roman" w:cs="Times New Roman"/>
        </w:rPr>
        <w:t xml:space="preserve">This is why Kant writes in the Third Analogy that “I do not in the least mean hereby to refute empty space; that may well exist </w:t>
      </w:r>
      <w:r w:rsidR="001B2034" w:rsidRPr="00AA7D8F">
        <w:rPr>
          <w:rFonts w:ascii="Times New Roman" w:hAnsi="Times New Roman" w:cs="Times New Roman"/>
          <w:i/>
        </w:rPr>
        <w:t>where perceptions do not reach</w:t>
      </w:r>
      <w:r w:rsidR="001B2034" w:rsidRPr="00AA7D8F">
        <w:rPr>
          <w:rFonts w:ascii="Times New Roman" w:hAnsi="Times New Roman" w:cs="Times New Roman"/>
        </w:rPr>
        <w:t>, and thus where no empirical cognition of simultaneity takes place; but it is then hardly an object of our possible experience at all” (A214/B261</w:t>
      </w:r>
      <w:r w:rsidR="00FA0939" w:rsidRPr="00AA7D8F">
        <w:rPr>
          <w:rFonts w:ascii="Times New Roman" w:hAnsi="Times New Roman" w:cs="Times New Roman"/>
        </w:rPr>
        <w:t>, my italic emphasis</w:t>
      </w:r>
      <w:r w:rsidR="001B2034" w:rsidRPr="00AA7D8F">
        <w:rPr>
          <w:rFonts w:ascii="Times New Roman" w:hAnsi="Times New Roman" w:cs="Times New Roman"/>
        </w:rPr>
        <w:t xml:space="preserve">). That is, Kant means to say that </w:t>
      </w:r>
      <w:r w:rsidR="00730375" w:rsidRPr="00AA7D8F">
        <w:rPr>
          <w:rFonts w:ascii="Times New Roman" w:hAnsi="Times New Roman" w:cs="Times New Roman"/>
        </w:rPr>
        <w:t>although one</w:t>
      </w:r>
      <w:r w:rsidR="001B2034" w:rsidRPr="00AA7D8F">
        <w:rPr>
          <w:rFonts w:ascii="Times New Roman" w:hAnsi="Times New Roman" w:cs="Times New Roman"/>
        </w:rPr>
        <w:t xml:space="preserve"> cannot </w:t>
      </w:r>
      <w:r w:rsidR="001B2034" w:rsidRPr="00AA7D8F">
        <w:rPr>
          <w:rFonts w:ascii="Times New Roman" w:hAnsi="Times New Roman" w:cs="Times New Roman"/>
          <w:i/>
        </w:rPr>
        <w:t xml:space="preserve">experience </w:t>
      </w:r>
      <w:r w:rsidR="00730375" w:rsidRPr="00AA7D8F">
        <w:rPr>
          <w:rFonts w:ascii="Times New Roman" w:hAnsi="Times New Roman" w:cs="Times New Roman"/>
        </w:rPr>
        <w:t>an</w:t>
      </w:r>
      <w:r w:rsidR="00730375" w:rsidRPr="00AA7D8F">
        <w:rPr>
          <w:rFonts w:ascii="Times New Roman" w:hAnsi="Times New Roman" w:cs="Times New Roman"/>
          <w:i/>
        </w:rPr>
        <w:t xml:space="preserve"> </w:t>
      </w:r>
      <w:r w:rsidR="00F70B05" w:rsidRPr="00AA7D8F">
        <w:rPr>
          <w:rFonts w:ascii="Times New Roman" w:hAnsi="Times New Roman" w:cs="Times New Roman"/>
        </w:rPr>
        <w:t>empty space</w:t>
      </w:r>
      <w:r w:rsidR="00730375" w:rsidRPr="00AA7D8F">
        <w:rPr>
          <w:rFonts w:ascii="Times New Roman" w:hAnsi="Times New Roman" w:cs="Times New Roman"/>
        </w:rPr>
        <w:t xml:space="preserve">, </w:t>
      </w:r>
      <w:r w:rsidR="00F70B05" w:rsidRPr="00AA7D8F">
        <w:rPr>
          <w:rFonts w:ascii="Times New Roman" w:hAnsi="Times New Roman" w:cs="Times New Roman"/>
        </w:rPr>
        <w:t xml:space="preserve">such </w:t>
      </w:r>
      <w:r w:rsidR="00730375" w:rsidRPr="00AA7D8F">
        <w:rPr>
          <w:rFonts w:ascii="Times New Roman" w:hAnsi="Times New Roman" w:cs="Times New Roman"/>
        </w:rPr>
        <w:t xml:space="preserve">may nonetheless exist </w:t>
      </w:r>
      <w:r w:rsidR="00730375" w:rsidRPr="00AA7D8F">
        <w:rPr>
          <w:rFonts w:ascii="Times New Roman" w:hAnsi="Times New Roman" w:cs="Times New Roman"/>
          <w:i/>
        </w:rPr>
        <w:t>beyond</w:t>
      </w:r>
      <w:r w:rsidR="00730375" w:rsidRPr="00AA7D8F">
        <w:rPr>
          <w:rFonts w:ascii="Times New Roman" w:hAnsi="Times New Roman" w:cs="Times New Roman"/>
        </w:rPr>
        <w:t xml:space="preserve"> the limits of experience. </w:t>
      </w:r>
    </w:p>
    <w:p w14:paraId="24F3EB3E" w14:textId="4A357BF5" w:rsidR="007129FA" w:rsidRPr="00AA7D8F" w:rsidRDefault="00FA0939" w:rsidP="007129FA">
      <w:pPr>
        <w:spacing w:line="480" w:lineRule="auto"/>
        <w:ind w:firstLine="720"/>
        <w:jc w:val="both"/>
        <w:rPr>
          <w:rFonts w:ascii="Times New Roman" w:hAnsi="Times New Roman" w:cs="Times New Roman"/>
        </w:rPr>
      </w:pPr>
      <w:r w:rsidRPr="00AA7D8F">
        <w:rPr>
          <w:rFonts w:ascii="Times New Roman" w:hAnsi="Times New Roman" w:cs="Times New Roman"/>
        </w:rPr>
        <w:lastRenderedPageBreak/>
        <w:t>Jankowiak (2013,</w:t>
      </w:r>
      <w:r w:rsidR="001919DD" w:rsidRPr="00AA7D8F">
        <w:rPr>
          <w:rFonts w:ascii="Times New Roman" w:hAnsi="Times New Roman" w:cs="Times New Roman"/>
        </w:rPr>
        <w:t xml:space="preserve"> </w:t>
      </w:r>
      <w:r w:rsidR="006B6DD7">
        <w:rPr>
          <w:rFonts w:ascii="Times New Roman" w:hAnsi="Times New Roman" w:cs="Times New Roman"/>
        </w:rPr>
        <w:t xml:space="preserve">pp. </w:t>
      </w:r>
      <w:r w:rsidR="001919DD" w:rsidRPr="00AA7D8F">
        <w:rPr>
          <w:rFonts w:ascii="Times New Roman" w:hAnsi="Times New Roman" w:cs="Times New Roman"/>
        </w:rPr>
        <w:t xml:space="preserve">405–8) makes a helpful observation along these lines. He explains that in the Anticipations of Perception Kant </w:t>
      </w:r>
      <w:r w:rsidR="00D640C4" w:rsidRPr="00AA7D8F">
        <w:rPr>
          <w:rFonts w:ascii="Times New Roman" w:hAnsi="Times New Roman" w:cs="Times New Roman"/>
        </w:rPr>
        <w:t>allows for</w:t>
      </w:r>
      <w:r w:rsidR="001919DD" w:rsidRPr="00AA7D8F">
        <w:rPr>
          <w:rFonts w:ascii="Times New Roman" w:hAnsi="Times New Roman" w:cs="Times New Roman"/>
        </w:rPr>
        <w:t xml:space="preserve"> the possibility that the ultimate constituents of reality are discrete (</w:t>
      </w:r>
      <w:r w:rsidR="00D640C4" w:rsidRPr="00AA7D8F">
        <w:rPr>
          <w:rFonts w:ascii="Times New Roman" w:hAnsi="Times New Roman" w:cs="Times New Roman"/>
        </w:rPr>
        <w:t xml:space="preserve">atoms or </w:t>
      </w:r>
      <w:r w:rsidR="001919DD" w:rsidRPr="00AA7D8F">
        <w:rPr>
          <w:rFonts w:ascii="Times New Roman" w:hAnsi="Times New Roman" w:cs="Times New Roman"/>
        </w:rPr>
        <w:t>corpuscles), while all objects of perception have a degree.</w:t>
      </w:r>
      <w:r w:rsidRPr="00AA7D8F">
        <w:rPr>
          <w:rStyle w:val="FootnoteReference"/>
          <w:rFonts w:ascii="Times New Roman" w:hAnsi="Times New Roman" w:cs="Times New Roman"/>
        </w:rPr>
        <w:footnoteReference w:id="37"/>
      </w:r>
      <w:r w:rsidR="001919DD" w:rsidRPr="00AA7D8F">
        <w:rPr>
          <w:rFonts w:ascii="Times New Roman" w:hAnsi="Times New Roman" w:cs="Times New Roman"/>
        </w:rPr>
        <w:t xml:space="preserve"> </w:t>
      </w:r>
      <w:r w:rsidR="00324D7E" w:rsidRPr="00AA7D8F">
        <w:rPr>
          <w:rFonts w:ascii="Times New Roman" w:hAnsi="Times New Roman" w:cs="Times New Roman"/>
        </w:rPr>
        <w:t xml:space="preserve">That is, it is possible that everything that we experience bears intensive magnitudes and (apparently) expresses forces, </w:t>
      </w:r>
      <w:r w:rsidR="00405643" w:rsidRPr="00AA7D8F">
        <w:rPr>
          <w:rFonts w:ascii="Times New Roman" w:hAnsi="Times New Roman" w:cs="Times New Roman"/>
        </w:rPr>
        <w:t>whi</w:t>
      </w:r>
      <w:r w:rsidR="00E51484">
        <w:rPr>
          <w:rFonts w:ascii="Times New Roman" w:hAnsi="Times New Roman" w:cs="Times New Roman"/>
        </w:rPr>
        <w:t xml:space="preserve">le at a deeper level, the world </w:t>
      </w:r>
      <w:r w:rsidR="00405643" w:rsidRPr="00AA7D8F">
        <w:rPr>
          <w:rFonts w:ascii="Times New Roman" w:hAnsi="Times New Roman" w:cs="Times New Roman"/>
        </w:rPr>
        <w:t>consist</w:t>
      </w:r>
      <w:r w:rsidR="00E51484">
        <w:rPr>
          <w:rFonts w:ascii="Times New Roman" w:hAnsi="Times New Roman" w:cs="Times New Roman"/>
        </w:rPr>
        <w:t>s</w:t>
      </w:r>
      <w:r w:rsidR="00405643" w:rsidRPr="00AA7D8F">
        <w:rPr>
          <w:rFonts w:ascii="Times New Roman" w:hAnsi="Times New Roman" w:cs="Times New Roman"/>
        </w:rPr>
        <w:t xml:space="preserve"> of dis</w:t>
      </w:r>
      <w:r w:rsidR="00C72793" w:rsidRPr="00AA7D8F">
        <w:rPr>
          <w:rFonts w:ascii="Times New Roman" w:hAnsi="Times New Roman" w:cs="Times New Roman"/>
        </w:rPr>
        <w:t>crete atoms, each bearing a particular, constant degree</w:t>
      </w:r>
      <w:r w:rsidR="00324D7E" w:rsidRPr="00AA7D8F">
        <w:rPr>
          <w:rFonts w:ascii="Times New Roman" w:hAnsi="Times New Roman" w:cs="Times New Roman"/>
        </w:rPr>
        <w:t>. Analogously, the Antinomies show</w:t>
      </w:r>
      <w:r w:rsidR="00391D38" w:rsidRPr="00AA7D8F">
        <w:rPr>
          <w:rFonts w:ascii="Times New Roman" w:hAnsi="Times New Roman" w:cs="Times New Roman"/>
        </w:rPr>
        <w:t xml:space="preserve"> that things in themselves may, very well, be metaphysically simple and that in the noumenal realm we may be free</w:t>
      </w:r>
      <w:r w:rsidR="00324D7E" w:rsidRPr="00AA7D8F">
        <w:rPr>
          <w:rFonts w:ascii="Times New Roman" w:hAnsi="Times New Roman" w:cs="Times New Roman"/>
        </w:rPr>
        <w:t>, though in the realm of experience, objects are composite and alterations are determined.</w:t>
      </w:r>
      <w:r w:rsidR="00C72793" w:rsidRPr="00AA7D8F">
        <w:rPr>
          <w:rStyle w:val="FootnoteReference"/>
          <w:rFonts w:ascii="Times New Roman" w:hAnsi="Times New Roman" w:cs="Times New Roman"/>
        </w:rPr>
        <w:footnoteReference w:id="38"/>
      </w:r>
    </w:p>
    <w:p w14:paraId="7A050020" w14:textId="7AD8D981" w:rsidR="00453414" w:rsidRPr="00AA7D8F" w:rsidRDefault="00324D7E" w:rsidP="007129FA">
      <w:pPr>
        <w:spacing w:line="480" w:lineRule="auto"/>
        <w:ind w:firstLine="720"/>
        <w:jc w:val="both"/>
        <w:rPr>
          <w:rFonts w:ascii="Times New Roman" w:hAnsi="Times New Roman" w:cs="Times New Roman"/>
        </w:rPr>
      </w:pPr>
      <w:r w:rsidRPr="00AA7D8F">
        <w:rPr>
          <w:rFonts w:ascii="Times New Roman" w:hAnsi="Times New Roman" w:cs="Times New Roman"/>
        </w:rPr>
        <w:t xml:space="preserve">So there is </w:t>
      </w:r>
      <w:r w:rsidR="00FA0939" w:rsidRPr="00AA7D8F">
        <w:rPr>
          <w:rFonts w:ascii="Times New Roman" w:hAnsi="Times New Roman" w:cs="Times New Roman"/>
        </w:rPr>
        <w:t>room</w:t>
      </w:r>
      <w:r w:rsidRPr="00AA7D8F">
        <w:rPr>
          <w:rFonts w:ascii="Times New Roman" w:hAnsi="Times New Roman" w:cs="Times New Roman"/>
        </w:rPr>
        <w:t xml:space="preserve"> in Kant’s transcendental philosophy for the mechanical philosophers’ explanations. While these explanations </w:t>
      </w:r>
      <w:r w:rsidR="00730375" w:rsidRPr="00AA7D8F">
        <w:rPr>
          <w:rFonts w:ascii="Times New Roman" w:hAnsi="Times New Roman" w:cs="Times New Roman"/>
        </w:rPr>
        <w:t xml:space="preserve">do not </w:t>
      </w:r>
      <w:r w:rsidR="00FA0939" w:rsidRPr="00AA7D8F">
        <w:rPr>
          <w:rFonts w:ascii="Times New Roman" w:hAnsi="Times New Roman" w:cs="Times New Roman"/>
        </w:rPr>
        <w:t>appeal</w:t>
      </w:r>
      <w:r w:rsidR="007129FA" w:rsidRPr="00AA7D8F">
        <w:rPr>
          <w:rFonts w:ascii="Times New Roman" w:hAnsi="Times New Roman" w:cs="Times New Roman"/>
        </w:rPr>
        <w:t xml:space="preserve"> </w:t>
      </w:r>
      <w:r w:rsidR="00D640C4" w:rsidRPr="00AA7D8F">
        <w:rPr>
          <w:rFonts w:ascii="Times New Roman" w:hAnsi="Times New Roman" w:cs="Times New Roman"/>
        </w:rPr>
        <w:t>to actual objects of experience (</w:t>
      </w:r>
      <w:r w:rsidR="007129FA" w:rsidRPr="00AA7D8F">
        <w:rPr>
          <w:rFonts w:ascii="Times New Roman" w:hAnsi="Times New Roman" w:cs="Times New Roman"/>
        </w:rPr>
        <w:t xml:space="preserve">and for this reason, </w:t>
      </w:r>
      <w:r w:rsidR="00D640C4" w:rsidRPr="00AA7D8F">
        <w:rPr>
          <w:rFonts w:ascii="Times New Roman" w:hAnsi="Times New Roman" w:cs="Times New Roman"/>
        </w:rPr>
        <w:t xml:space="preserve">Kant would think them deficient) </w:t>
      </w:r>
      <w:r w:rsidR="0062502B" w:rsidRPr="00AA7D8F">
        <w:rPr>
          <w:rFonts w:ascii="Times New Roman" w:hAnsi="Times New Roman" w:cs="Times New Roman"/>
        </w:rPr>
        <w:t xml:space="preserve">they nevertheless may be posed as a way of systematizing and making sense of </w:t>
      </w:r>
      <w:r w:rsidR="00D640C4" w:rsidRPr="00AA7D8F">
        <w:rPr>
          <w:rFonts w:ascii="Times New Roman" w:hAnsi="Times New Roman" w:cs="Times New Roman"/>
        </w:rPr>
        <w:t>physical</w:t>
      </w:r>
      <w:r w:rsidR="0062502B" w:rsidRPr="00AA7D8F">
        <w:rPr>
          <w:rFonts w:ascii="Times New Roman" w:hAnsi="Times New Roman" w:cs="Times New Roman"/>
        </w:rPr>
        <w:t xml:space="preserve"> sciences. Kant undoubtedly would </w:t>
      </w:r>
      <w:r w:rsidR="007129FA" w:rsidRPr="00AA7D8F">
        <w:rPr>
          <w:rFonts w:ascii="Times New Roman" w:hAnsi="Times New Roman" w:cs="Times New Roman"/>
        </w:rPr>
        <w:t xml:space="preserve">also </w:t>
      </w:r>
      <w:r w:rsidR="0062502B" w:rsidRPr="00AA7D8F">
        <w:rPr>
          <w:rFonts w:ascii="Times New Roman" w:hAnsi="Times New Roman" w:cs="Times New Roman"/>
        </w:rPr>
        <w:t xml:space="preserve">provide additional objections to mechanical explanations </w:t>
      </w:r>
      <w:r w:rsidR="00D640C4" w:rsidRPr="00AA7D8F">
        <w:rPr>
          <w:rFonts w:ascii="Times New Roman" w:hAnsi="Times New Roman" w:cs="Times New Roman"/>
        </w:rPr>
        <w:t>besides</w:t>
      </w:r>
      <w:r w:rsidR="00FA0939" w:rsidRPr="00AA7D8F">
        <w:rPr>
          <w:rFonts w:ascii="Times New Roman" w:hAnsi="Times New Roman" w:cs="Times New Roman"/>
        </w:rPr>
        <w:t xml:space="preserve"> their metaphysical </w:t>
      </w:r>
      <w:r w:rsidR="007129FA" w:rsidRPr="00AA7D8F">
        <w:rPr>
          <w:rFonts w:ascii="Times New Roman" w:hAnsi="Times New Roman" w:cs="Times New Roman"/>
        </w:rPr>
        <w:t>shortcomings</w:t>
      </w:r>
      <w:r w:rsidR="00FA0939" w:rsidRPr="00AA7D8F">
        <w:rPr>
          <w:rFonts w:ascii="Times New Roman" w:hAnsi="Times New Roman" w:cs="Times New Roman"/>
        </w:rPr>
        <w:t>: a</w:t>
      </w:r>
      <w:r w:rsidR="0062502B" w:rsidRPr="00AA7D8F">
        <w:rPr>
          <w:rFonts w:ascii="Times New Roman" w:hAnsi="Times New Roman" w:cs="Times New Roman"/>
        </w:rPr>
        <w:t xml:space="preserve">s Warren noted and I discussed above, Kant finds mechanical explanations to be unsatisfying. All that said, his </w:t>
      </w:r>
      <w:r w:rsidR="00D640C4" w:rsidRPr="00AA7D8F">
        <w:rPr>
          <w:rFonts w:ascii="Times New Roman" w:hAnsi="Times New Roman" w:cs="Times New Roman"/>
        </w:rPr>
        <w:t>hesitancy</w:t>
      </w:r>
      <w:r w:rsidR="0062502B" w:rsidRPr="00AA7D8F">
        <w:rPr>
          <w:rFonts w:ascii="Times New Roman" w:hAnsi="Times New Roman" w:cs="Times New Roman"/>
        </w:rPr>
        <w:t xml:space="preserve"> with regards to </w:t>
      </w:r>
      <w:r w:rsidR="0062502B" w:rsidRPr="00AA7D8F">
        <w:rPr>
          <w:rFonts w:ascii="Times New Roman" w:hAnsi="Times New Roman" w:cs="Times New Roman"/>
        </w:rPr>
        <w:lastRenderedPageBreak/>
        <w:t>mechanical philosophy is legitimated insofar as its basic notions are ideas of reason, which are beyond</w:t>
      </w:r>
      <w:r w:rsidR="00453414" w:rsidRPr="00AA7D8F">
        <w:rPr>
          <w:rFonts w:ascii="Times New Roman" w:hAnsi="Times New Roman" w:cs="Times New Roman"/>
        </w:rPr>
        <w:t xml:space="preserve"> the possibility of experience.</w:t>
      </w:r>
    </w:p>
    <w:p w14:paraId="16752422" w14:textId="77777777" w:rsidR="00453414" w:rsidRDefault="00453414" w:rsidP="000645ED">
      <w:pPr>
        <w:spacing w:line="480" w:lineRule="auto"/>
        <w:ind w:firstLine="720"/>
        <w:jc w:val="both"/>
        <w:rPr>
          <w:rFonts w:ascii="Times New Roman" w:hAnsi="Times New Roman" w:cs="Times New Roman"/>
        </w:rPr>
      </w:pPr>
    </w:p>
    <w:p w14:paraId="349926A1" w14:textId="77777777" w:rsidR="00606D4D" w:rsidRPr="00AA7D8F" w:rsidRDefault="00606D4D" w:rsidP="000645ED">
      <w:pPr>
        <w:spacing w:line="480" w:lineRule="auto"/>
        <w:ind w:firstLine="720"/>
        <w:jc w:val="both"/>
        <w:rPr>
          <w:rFonts w:ascii="Times New Roman" w:hAnsi="Times New Roman" w:cs="Times New Roman"/>
        </w:rPr>
      </w:pPr>
    </w:p>
    <w:p w14:paraId="1BBA644F" w14:textId="77777777" w:rsidR="00673DD6" w:rsidRPr="00AA7D8F" w:rsidRDefault="00673DD6" w:rsidP="000645ED">
      <w:pPr>
        <w:pStyle w:val="ListParagraph"/>
        <w:numPr>
          <w:ilvl w:val="0"/>
          <w:numId w:val="3"/>
        </w:numPr>
        <w:spacing w:line="480" w:lineRule="auto"/>
        <w:jc w:val="both"/>
        <w:rPr>
          <w:rFonts w:ascii="Times New Roman" w:hAnsi="Times New Roman" w:cs="Times New Roman"/>
        </w:rPr>
      </w:pPr>
      <w:r w:rsidRPr="00AA7D8F">
        <w:rPr>
          <w:rFonts w:ascii="Times New Roman" w:hAnsi="Times New Roman" w:cs="Times New Roman"/>
        </w:rPr>
        <w:t>Conclusion</w:t>
      </w:r>
    </w:p>
    <w:p w14:paraId="34BD49ED" w14:textId="72D6EC56" w:rsidR="00673DD6" w:rsidRPr="00AA7D8F" w:rsidRDefault="0036392D" w:rsidP="000645ED">
      <w:pPr>
        <w:spacing w:line="480" w:lineRule="auto"/>
        <w:jc w:val="both"/>
        <w:rPr>
          <w:rFonts w:ascii="Times New Roman" w:hAnsi="Times New Roman" w:cs="Times New Roman"/>
        </w:rPr>
      </w:pPr>
      <w:r>
        <w:rPr>
          <w:rFonts w:ascii="Times New Roman" w:hAnsi="Times New Roman" w:cs="Times New Roman"/>
        </w:rPr>
        <w:t>Thus, to answer Kästner and to motivate Kant’s dynamic theory of matter</w:t>
      </w:r>
      <w:r w:rsidR="00673DD6" w:rsidRPr="00AA7D8F">
        <w:rPr>
          <w:rFonts w:ascii="Times New Roman" w:hAnsi="Times New Roman" w:cs="Times New Roman"/>
        </w:rPr>
        <w:t>, one “</w:t>
      </w:r>
      <w:r w:rsidR="00673DD6" w:rsidRPr="00AA7D8F">
        <w:rPr>
          <w:rFonts w:ascii="Times New Roman" w:hAnsi="Times New Roman" w:cs="Times New Roman"/>
          <w:b/>
        </w:rPr>
        <w:t>must</w:t>
      </w:r>
      <w:r w:rsidR="00673DD6" w:rsidRPr="00AA7D8F">
        <w:rPr>
          <w:rFonts w:ascii="Times New Roman" w:hAnsi="Times New Roman" w:cs="Times New Roman"/>
        </w:rPr>
        <w:t xml:space="preserve">” think of a moving force in the wall because the only other alternative (that it fills its space through its mere existence, as the mechanical philosopher would have it) is metaphysically incoherent, violating the </w:t>
      </w:r>
      <w:r w:rsidR="00673DD6" w:rsidRPr="00AA7D8F">
        <w:rPr>
          <w:rFonts w:ascii="Times New Roman" w:hAnsi="Times New Roman" w:cs="Times New Roman"/>
          <w:i/>
        </w:rPr>
        <w:t>a priori</w:t>
      </w:r>
      <w:r w:rsidR="00673DD6" w:rsidRPr="00AA7D8F">
        <w:rPr>
          <w:rFonts w:ascii="Times New Roman" w:hAnsi="Times New Roman" w:cs="Times New Roman"/>
        </w:rPr>
        <w:t xml:space="preserve"> </w:t>
      </w:r>
      <w:r w:rsidR="00380004">
        <w:rPr>
          <w:rFonts w:ascii="Times New Roman" w:hAnsi="Times New Roman" w:cs="Times New Roman"/>
        </w:rPr>
        <w:t xml:space="preserve">dynamical </w:t>
      </w:r>
      <w:r w:rsidR="00673DD6" w:rsidRPr="00AA7D8F">
        <w:rPr>
          <w:rFonts w:ascii="Times New Roman" w:hAnsi="Times New Roman" w:cs="Times New Roman"/>
        </w:rPr>
        <w:t>law of continuity.</w:t>
      </w:r>
      <w:r w:rsidR="00FC15A7" w:rsidRPr="00AA7D8F">
        <w:rPr>
          <w:rStyle w:val="FootnoteReference"/>
          <w:rFonts w:ascii="Times New Roman" w:hAnsi="Times New Roman" w:cs="Times New Roman"/>
        </w:rPr>
        <w:footnoteReference w:id="39"/>
      </w:r>
      <w:r w:rsidR="00673DD6" w:rsidRPr="00AA7D8F">
        <w:rPr>
          <w:rFonts w:ascii="Times New Roman" w:hAnsi="Times New Roman" w:cs="Times New Roman"/>
        </w:rPr>
        <w:t xml:space="preserve"> Nevertheless, Kant has room in his theoretical philosophy for one to </w:t>
      </w:r>
      <w:r w:rsidR="003A694D" w:rsidRPr="00AA7D8F">
        <w:rPr>
          <w:rFonts w:ascii="Times New Roman" w:hAnsi="Times New Roman" w:cs="Times New Roman"/>
        </w:rPr>
        <w:t>consider the possibility</w:t>
      </w:r>
      <w:r w:rsidR="00085510">
        <w:rPr>
          <w:rFonts w:ascii="Times New Roman" w:hAnsi="Times New Roman" w:cs="Times New Roman"/>
        </w:rPr>
        <w:t xml:space="preserve"> that the wall is made up of i</w:t>
      </w:r>
      <w:r w:rsidR="00673DD6" w:rsidRPr="00AA7D8F">
        <w:rPr>
          <w:rFonts w:ascii="Times New Roman" w:hAnsi="Times New Roman" w:cs="Times New Roman"/>
        </w:rPr>
        <w:t>nexperienc</w:t>
      </w:r>
      <w:r w:rsidR="00085510">
        <w:rPr>
          <w:rFonts w:ascii="Times New Roman" w:hAnsi="Times New Roman" w:cs="Times New Roman"/>
        </w:rPr>
        <w:t>e</w:t>
      </w:r>
      <w:r w:rsidR="00673DD6" w:rsidRPr="00AA7D8F">
        <w:rPr>
          <w:rFonts w:ascii="Times New Roman" w:hAnsi="Times New Roman" w:cs="Times New Roman"/>
        </w:rPr>
        <w:t xml:space="preserve">able, inaccessible atoms, which, in some sense, ground the observed phenomena. This </w:t>
      </w:r>
      <w:r w:rsidR="003571D2">
        <w:rPr>
          <w:rFonts w:ascii="Times New Roman" w:hAnsi="Times New Roman" w:cs="Times New Roman"/>
        </w:rPr>
        <w:t xml:space="preserve">account not only reveals a </w:t>
      </w:r>
      <w:r w:rsidR="00673DD6" w:rsidRPr="00AA7D8F">
        <w:rPr>
          <w:rFonts w:ascii="Times New Roman" w:hAnsi="Times New Roman" w:cs="Times New Roman"/>
        </w:rPr>
        <w:t xml:space="preserve">Leibnizian </w:t>
      </w:r>
      <w:r w:rsidR="003571D2">
        <w:rPr>
          <w:rFonts w:ascii="Times New Roman" w:hAnsi="Times New Roman" w:cs="Times New Roman"/>
        </w:rPr>
        <w:t>vein</w:t>
      </w:r>
      <w:r w:rsidR="00673DD6" w:rsidRPr="00AA7D8F">
        <w:rPr>
          <w:rFonts w:ascii="Times New Roman" w:hAnsi="Times New Roman" w:cs="Times New Roman"/>
        </w:rPr>
        <w:t xml:space="preserve"> in K</w:t>
      </w:r>
      <w:r w:rsidR="00FA0939" w:rsidRPr="00AA7D8F">
        <w:rPr>
          <w:rFonts w:ascii="Times New Roman" w:hAnsi="Times New Roman" w:cs="Times New Roman"/>
        </w:rPr>
        <w:t>ant’s philosophy of science</w:t>
      </w:r>
      <w:r w:rsidR="00673DD6" w:rsidRPr="00AA7D8F">
        <w:rPr>
          <w:rFonts w:ascii="Times New Roman" w:hAnsi="Times New Roman" w:cs="Times New Roman"/>
        </w:rPr>
        <w:t xml:space="preserve"> but, in addition,</w:t>
      </w:r>
      <w:r w:rsidR="006578C3" w:rsidRPr="00AA7D8F">
        <w:rPr>
          <w:rFonts w:ascii="Times New Roman" w:hAnsi="Times New Roman" w:cs="Times New Roman"/>
        </w:rPr>
        <w:t xml:space="preserve"> demonstrates the </w:t>
      </w:r>
      <w:r w:rsidR="00D640C4" w:rsidRPr="00AA7D8F">
        <w:rPr>
          <w:rFonts w:ascii="Times New Roman" w:hAnsi="Times New Roman" w:cs="Times New Roman"/>
        </w:rPr>
        <w:t xml:space="preserve">substantive </w:t>
      </w:r>
      <w:r w:rsidR="006578C3" w:rsidRPr="00AA7D8F">
        <w:rPr>
          <w:rFonts w:ascii="Times New Roman" w:hAnsi="Times New Roman" w:cs="Times New Roman"/>
        </w:rPr>
        <w:t xml:space="preserve">role that reason and its ideas can play </w:t>
      </w:r>
      <w:r w:rsidR="00FA0939" w:rsidRPr="00AA7D8F">
        <w:rPr>
          <w:rFonts w:ascii="Times New Roman" w:hAnsi="Times New Roman" w:cs="Times New Roman"/>
        </w:rPr>
        <w:t>in natural philosophy</w:t>
      </w:r>
      <w:r w:rsidR="00D640C4" w:rsidRPr="00AA7D8F">
        <w:rPr>
          <w:rFonts w:ascii="Times New Roman" w:hAnsi="Times New Roman" w:cs="Times New Roman"/>
        </w:rPr>
        <w:t>.</w:t>
      </w:r>
    </w:p>
    <w:p w14:paraId="4ED47C99" w14:textId="77777777" w:rsidR="00673DD6" w:rsidRPr="00AA7D8F" w:rsidRDefault="00673DD6" w:rsidP="000645ED">
      <w:pPr>
        <w:spacing w:line="480" w:lineRule="auto"/>
        <w:jc w:val="both"/>
        <w:rPr>
          <w:rFonts w:ascii="Times New Roman" w:hAnsi="Times New Roman" w:cs="Times New Roman"/>
        </w:rPr>
      </w:pPr>
    </w:p>
    <w:p w14:paraId="0E0BE0EB" w14:textId="6A354CB4" w:rsidR="00612B5D" w:rsidRPr="00AA7D8F" w:rsidRDefault="00BE058D" w:rsidP="000645ED">
      <w:pPr>
        <w:spacing w:line="480" w:lineRule="auto"/>
        <w:jc w:val="both"/>
        <w:outlineLvl w:val="0"/>
        <w:rPr>
          <w:rFonts w:ascii="Times New Roman" w:hAnsi="Times New Roman" w:cs="Times New Roman"/>
        </w:rPr>
      </w:pPr>
      <w:r w:rsidRPr="00AA7D8F">
        <w:rPr>
          <w:rFonts w:ascii="Times New Roman" w:hAnsi="Times New Roman" w:cs="Times New Roman"/>
        </w:rPr>
        <w:t>References</w:t>
      </w:r>
    </w:p>
    <w:p w14:paraId="68C56BD9" w14:textId="77777777" w:rsidR="008567CF" w:rsidRPr="00AA7D8F" w:rsidRDefault="008567CF" w:rsidP="000645ED">
      <w:pPr>
        <w:spacing w:line="480" w:lineRule="auto"/>
        <w:jc w:val="both"/>
        <w:outlineLvl w:val="0"/>
        <w:rPr>
          <w:rFonts w:ascii="Times New Roman" w:hAnsi="Times New Roman" w:cs="Times New Roman"/>
        </w:rPr>
      </w:pPr>
    </w:p>
    <w:p w14:paraId="5262AEB0" w14:textId="7CE89E81" w:rsidR="008C5E2E" w:rsidRPr="00AA7D8F" w:rsidRDefault="008C5E2E" w:rsidP="004F7A54">
      <w:pPr>
        <w:spacing w:line="480" w:lineRule="auto"/>
        <w:jc w:val="both"/>
        <w:rPr>
          <w:rFonts w:ascii="Times New Roman" w:hAnsi="Times New Roman" w:cs="Times New Roman"/>
        </w:rPr>
      </w:pPr>
      <w:r w:rsidRPr="00AA7D8F">
        <w:rPr>
          <w:rFonts w:ascii="Times New Roman" w:hAnsi="Times New Roman" w:cs="Times New Roman"/>
        </w:rPr>
        <w:t>In the paper, the following abbreviations are used for Kant’s works.</w:t>
      </w:r>
    </w:p>
    <w:p w14:paraId="2ED485F5" w14:textId="3B09AAC2" w:rsidR="008C5E2E" w:rsidRPr="00AA7D8F" w:rsidRDefault="008C5E2E"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GSK = </w:t>
      </w:r>
      <w:r w:rsidRPr="00AA7D8F">
        <w:rPr>
          <w:rFonts w:ascii="Times New Roman" w:hAnsi="Times New Roman" w:cs="Times New Roman"/>
          <w:i/>
        </w:rPr>
        <w:t>Gedanken von der wahren Schätzung der lebendigen Kräfte</w:t>
      </w:r>
    </w:p>
    <w:p w14:paraId="2AD5B66F" w14:textId="07415B9B" w:rsidR="008C5E2E" w:rsidRPr="00AA7D8F" w:rsidRDefault="008C5E2E"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KrV = </w:t>
      </w:r>
      <w:r w:rsidRPr="00AA7D8F">
        <w:rPr>
          <w:rFonts w:ascii="Times New Roman" w:hAnsi="Times New Roman" w:cs="Times New Roman"/>
          <w:i/>
        </w:rPr>
        <w:t>Kritik der reinen Vernunft</w:t>
      </w:r>
    </w:p>
    <w:p w14:paraId="71641090" w14:textId="5701A8CC" w:rsidR="008C5E2E" w:rsidRDefault="008C5E2E" w:rsidP="000645ED">
      <w:pPr>
        <w:spacing w:line="480" w:lineRule="auto"/>
        <w:ind w:left="720"/>
        <w:jc w:val="both"/>
        <w:rPr>
          <w:rFonts w:ascii="Times New Roman" w:hAnsi="Times New Roman" w:cs="Times New Roman"/>
          <w:i/>
        </w:rPr>
      </w:pPr>
      <w:r w:rsidRPr="00AA7D8F">
        <w:rPr>
          <w:rFonts w:ascii="Times New Roman" w:hAnsi="Times New Roman" w:cs="Times New Roman"/>
        </w:rPr>
        <w:t xml:space="preserve">MAN = </w:t>
      </w:r>
      <w:r w:rsidRPr="00AA7D8F">
        <w:rPr>
          <w:rFonts w:ascii="Times New Roman" w:hAnsi="Times New Roman" w:cs="Times New Roman"/>
          <w:i/>
        </w:rPr>
        <w:t>Metaphysische Anfangsgründe der Naturwissenschaft</w:t>
      </w:r>
    </w:p>
    <w:p w14:paraId="1746DE90" w14:textId="334CD770" w:rsidR="004638D9" w:rsidRPr="00C66FD8" w:rsidRDefault="004638D9" w:rsidP="004638D9">
      <w:pPr>
        <w:spacing w:line="480" w:lineRule="auto"/>
        <w:ind w:left="720"/>
        <w:jc w:val="both"/>
        <w:rPr>
          <w:rFonts w:ascii="Times New Roman" w:hAnsi="Times New Roman" w:cs="Times New Roman"/>
        </w:rPr>
      </w:pPr>
      <w:r w:rsidRPr="00D12C98">
        <w:rPr>
          <w:rFonts w:ascii="Times New Roman" w:hAnsi="Times New Roman" w:cs="Times New Roman"/>
        </w:rPr>
        <w:lastRenderedPageBreak/>
        <w:t xml:space="preserve">MonPh = </w:t>
      </w:r>
      <w:r w:rsidRPr="00085510">
        <w:rPr>
          <w:rFonts w:ascii="Times New Roman" w:hAnsi="Times New Roman" w:cs="Times New Roman"/>
          <w:i/>
        </w:rPr>
        <w:t>Metaphysicae cum geometria iunctae usus in philosophia naturali, cuius specimen I. continet monadologiam physicam</w:t>
      </w:r>
    </w:p>
    <w:p w14:paraId="107E6B2D" w14:textId="0F2B6112" w:rsidR="008567CF" w:rsidRPr="00AA7D8F" w:rsidRDefault="008567CF" w:rsidP="009B1093">
      <w:pPr>
        <w:spacing w:line="480" w:lineRule="auto"/>
        <w:ind w:left="720"/>
        <w:jc w:val="both"/>
        <w:rPr>
          <w:rFonts w:ascii="Times New Roman" w:hAnsi="Times New Roman" w:cs="Times New Roman"/>
        </w:rPr>
      </w:pPr>
      <w:r w:rsidRPr="00AA7D8F">
        <w:rPr>
          <w:rFonts w:ascii="Times New Roman" w:hAnsi="Times New Roman" w:cs="Times New Roman"/>
        </w:rPr>
        <w:t>MSI =</w:t>
      </w:r>
      <w:r w:rsidRPr="00AA7D8F">
        <w:rPr>
          <w:rFonts w:ascii="Times New Roman" w:hAnsi="Times New Roman" w:cs="Times New Roman"/>
          <w:i/>
        </w:rPr>
        <w:t xml:space="preserve"> </w:t>
      </w:r>
      <w:r w:rsidR="009B1093" w:rsidRPr="00AA7D8F">
        <w:rPr>
          <w:rFonts w:ascii="Times New Roman" w:hAnsi="Times New Roman" w:cs="Times New Roman"/>
          <w:i/>
        </w:rPr>
        <w:t>De mundi sensibilis atque intelligibilis forma et principiis</w:t>
      </w:r>
      <w:r w:rsidR="009B1093" w:rsidRPr="00AA7D8F">
        <w:rPr>
          <w:rFonts w:ascii="Times New Roman" w:hAnsi="Times New Roman" w:cs="Times New Roman"/>
        </w:rPr>
        <w:t xml:space="preserve"> </w:t>
      </w:r>
    </w:p>
    <w:p w14:paraId="6E8A9EF9" w14:textId="53DC544A" w:rsidR="008C5E2E" w:rsidRPr="00AA7D8F" w:rsidRDefault="008C5E2E"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NLBR = </w:t>
      </w:r>
      <w:r w:rsidRPr="00AA7D8F">
        <w:rPr>
          <w:rFonts w:ascii="Times New Roman" w:hAnsi="Times New Roman" w:cs="Times New Roman"/>
          <w:i/>
        </w:rPr>
        <w:t>Neue Lehrbegriff der Bewegung und Ruhe</w:t>
      </w:r>
    </w:p>
    <w:p w14:paraId="6FD67AE1" w14:textId="77777777" w:rsidR="00D12C98" w:rsidRDefault="008C5E2E" w:rsidP="000645ED">
      <w:pPr>
        <w:spacing w:line="480" w:lineRule="auto"/>
        <w:ind w:left="720"/>
        <w:jc w:val="both"/>
        <w:rPr>
          <w:rFonts w:ascii="Times New Roman" w:hAnsi="Times New Roman" w:cs="Times New Roman"/>
          <w:i/>
        </w:rPr>
      </w:pPr>
      <w:r w:rsidRPr="00AA7D8F">
        <w:rPr>
          <w:rFonts w:ascii="Times New Roman" w:hAnsi="Times New Roman" w:cs="Times New Roman"/>
        </w:rPr>
        <w:t xml:space="preserve">OP = </w:t>
      </w:r>
      <w:r w:rsidRPr="00AA7D8F">
        <w:rPr>
          <w:rFonts w:ascii="Times New Roman" w:hAnsi="Times New Roman" w:cs="Times New Roman"/>
          <w:i/>
        </w:rPr>
        <w:t>Opus postumum</w:t>
      </w:r>
      <w:r w:rsidR="00D12C98">
        <w:rPr>
          <w:rFonts w:ascii="Times New Roman" w:hAnsi="Times New Roman" w:cs="Times New Roman"/>
          <w:i/>
        </w:rPr>
        <w:t xml:space="preserve"> </w:t>
      </w:r>
    </w:p>
    <w:p w14:paraId="4FC7B045" w14:textId="4980BB42" w:rsidR="008C5E2E" w:rsidRPr="00AA7D8F" w:rsidRDefault="008C5E2E" w:rsidP="000645ED">
      <w:pPr>
        <w:spacing w:line="480" w:lineRule="auto"/>
        <w:ind w:left="720"/>
        <w:jc w:val="both"/>
        <w:rPr>
          <w:rFonts w:ascii="Times New Roman" w:hAnsi="Times New Roman" w:cs="Times New Roman"/>
          <w:i/>
        </w:rPr>
      </w:pPr>
      <w:r w:rsidRPr="00AA7D8F">
        <w:rPr>
          <w:rFonts w:ascii="Times New Roman" w:hAnsi="Times New Roman" w:cs="Times New Roman"/>
        </w:rPr>
        <w:t xml:space="preserve">Refl = </w:t>
      </w:r>
      <w:r w:rsidRPr="00AA7D8F">
        <w:rPr>
          <w:rFonts w:ascii="Times New Roman" w:hAnsi="Times New Roman" w:cs="Times New Roman"/>
          <w:i/>
        </w:rPr>
        <w:t>Reflexionen</w:t>
      </w:r>
    </w:p>
    <w:p w14:paraId="358B2309" w14:textId="35CBD761" w:rsidR="00F30CE4" w:rsidRPr="00AA7D8F" w:rsidRDefault="00F30CE4"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V-Meta/Dohna = </w:t>
      </w:r>
      <w:r w:rsidRPr="00AA7D8F">
        <w:rPr>
          <w:rFonts w:ascii="Times New Roman" w:hAnsi="Times New Roman" w:cs="Times New Roman"/>
          <w:i/>
        </w:rPr>
        <w:t>Metaphysik Dohna</w:t>
      </w:r>
    </w:p>
    <w:p w14:paraId="5CE1B33F" w14:textId="60E14CF8" w:rsidR="004943AC" w:rsidRPr="00AA7D8F" w:rsidRDefault="004943AC"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V-Meta/Herder = </w:t>
      </w:r>
      <w:r w:rsidRPr="00AA7D8F">
        <w:rPr>
          <w:rFonts w:ascii="Times New Roman" w:hAnsi="Times New Roman" w:cs="Times New Roman"/>
          <w:i/>
        </w:rPr>
        <w:t>Metaphysik Herder</w:t>
      </w:r>
    </w:p>
    <w:p w14:paraId="68941BA9" w14:textId="5DC9A2F2" w:rsidR="004943AC" w:rsidRPr="00AA7D8F" w:rsidRDefault="004943AC" w:rsidP="004943AC">
      <w:pPr>
        <w:spacing w:line="480" w:lineRule="auto"/>
        <w:ind w:left="720"/>
        <w:jc w:val="both"/>
        <w:rPr>
          <w:rFonts w:ascii="Times New Roman" w:hAnsi="Times New Roman" w:cs="Times New Roman"/>
        </w:rPr>
      </w:pPr>
      <w:r w:rsidRPr="00AA7D8F">
        <w:rPr>
          <w:rFonts w:ascii="Times New Roman" w:hAnsi="Times New Roman" w:cs="Times New Roman"/>
        </w:rPr>
        <w:t>V-Meta/L</w:t>
      </w:r>
      <w:r w:rsidRPr="00AA7D8F">
        <w:rPr>
          <w:rFonts w:ascii="Times New Roman" w:hAnsi="Times New Roman" w:cs="Times New Roman"/>
          <w:vertAlign w:val="subscript"/>
        </w:rPr>
        <w:t>1</w:t>
      </w:r>
      <w:r w:rsidRPr="00AA7D8F">
        <w:rPr>
          <w:rFonts w:ascii="Times New Roman" w:hAnsi="Times New Roman" w:cs="Times New Roman"/>
        </w:rPr>
        <w:t xml:space="preserve"> = </w:t>
      </w:r>
      <w:r w:rsidRPr="00AA7D8F">
        <w:rPr>
          <w:rFonts w:ascii="Times New Roman" w:hAnsi="Times New Roman" w:cs="Times New Roman"/>
          <w:i/>
        </w:rPr>
        <w:t>Metaphysik L</w:t>
      </w:r>
      <w:r w:rsidRPr="00AA7D8F">
        <w:rPr>
          <w:rFonts w:ascii="Times New Roman" w:hAnsi="Times New Roman" w:cs="Times New Roman"/>
          <w:i/>
          <w:vertAlign w:val="subscript"/>
        </w:rPr>
        <w:t>1</w:t>
      </w:r>
    </w:p>
    <w:p w14:paraId="59A66E46" w14:textId="3E52A242" w:rsidR="004943AC" w:rsidRPr="00AA7D8F" w:rsidRDefault="004943AC" w:rsidP="000645ED">
      <w:pPr>
        <w:spacing w:line="480" w:lineRule="auto"/>
        <w:ind w:left="720"/>
        <w:jc w:val="both"/>
        <w:rPr>
          <w:rFonts w:ascii="Times New Roman" w:hAnsi="Times New Roman" w:cs="Times New Roman"/>
        </w:rPr>
      </w:pPr>
      <w:r w:rsidRPr="00AA7D8F">
        <w:rPr>
          <w:rFonts w:ascii="Times New Roman" w:hAnsi="Times New Roman" w:cs="Times New Roman"/>
        </w:rPr>
        <w:t xml:space="preserve">V-Meta/Mrongovius = </w:t>
      </w:r>
      <w:r w:rsidRPr="00AA7D8F">
        <w:rPr>
          <w:rFonts w:ascii="Times New Roman" w:hAnsi="Times New Roman" w:cs="Times New Roman"/>
          <w:i/>
        </w:rPr>
        <w:t>Metaphysik Mrongovius</w:t>
      </w:r>
    </w:p>
    <w:p w14:paraId="474F551B" w14:textId="1D9F6524" w:rsidR="008C5E2E" w:rsidRPr="00AA7D8F" w:rsidRDefault="008C5E2E" w:rsidP="000645ED">
      <w:pPr>
        <w:spacing w:line="480" w:lineRule="auto"/>
        <w:ind w:left="720"/>
        <w:jc w:val="both"/>
        <w:rPr>
          <w:rFonts w:ascii="Times New Roman" w:hAnsi="Times New Roman" w:cs="Times New Roman"/>
          <w:i/>
        </w:rPr>
      </w:pPr>
      <w:r w:rsidRPr="00AA7D8F">
        <w:rPr>
          <w:rFonts w:ascii="Times New Roman" w:hAnsi="Times New Roman" w:cs="Times New Roman"/>
        </w:rPr>
        <w:t xml:space="preserve">V-Meta/Volckmann = </w:t>
      </w:r>
      <w:r w:rsidRPr="00AA7D8F">
        <w:rPr>
          <w:rFonts w:ascii="Times New Roman" w:hAnsi="Times New Roman" w:cs="Times New Roman"/>
          <w:i/>
        </w:rPr>
        <w:t>Metaphysik</w:t>
      </w:r>
      <w:r w:rsidR="004943AC" w:rsidRPr="00AA7D8F">
        <w:rPr>
          <w:rFonts w:ascii="Times New Roman" w:hAnsi="Times New Roman" w:cs="Times New Roman"/>
          <w:i/>
        </w:rPr>
        <w:t xml:space="preserve"> Volckmann</w:t>
      </w:r>
    </w:p>
    <w:p w14:paraId="5B1201F3" w14:textId="1BED7FEA" w:rsidR="004943AC" w:rsidRPr="00AA7D8F" w:rsidRDefault="00C52B43" w:rsidP="000645ED">
      <w:pPr>
        <w:spacing w:line="480" w:lineRule="auto"/>
        <w:ind w:left="720"/>
        <w:jc w:val="both"/>
        <w:rPr>
          <w:rFonts w:ascii="Times New Roman" w:hAnsi="Times New Roman" w:cs="Times New Roman"/>
          <w:i/>
        </w:rPr>
      </w:pPr>
      <w:r w:rsidRPr="00AA7D8F">
        <w:rPr>
          <w:rFonts w:ascii="Times New Roman" w:hAnsi="Times New Roman" w:cs="Times New Roman"/>
        </w:rPr>
        <w:t xml:space="preserve">V-Ph/Danziger = </w:t>
      </w:r>
      <w:r w:rsidRPr="00AA7D8F">
        <w:rPr>
          <w:rFonts w:ascii="Times New Roman" w:hAnsi="Times New Roman" w:cs="Times New Roman"/>
          <w:i/>
        </w:rPr>
        <w:t>Danziger Physik</w:t>
      </w:r>
    </w:p>
    <w:p w14:paraId="288A5352" w14:textId="08D2F043" w:rsidR="00BE058D" w:rsidRPr="00AA7D8F" w:rsidRDefault="00BE058D" w:rsidP="000645ED">
      <w:pPr>
        <w:spacing w:line="480" w:lineRule="auto"/>
        <w:jc w:val="both"/>
        <w:rPr>
          <w:rFonts w:ascii="Times New Roman" w:hAnsi="Times New Roman" w:cs="Times New Roman"/>
        </w:rPr>
      </w:pPr>
      <w:r w:rsidRPr="00AA7D8F">
        <w:rPr>
          <w:rFonts w:ascii="Times New Roman" w:hAnsi="Times New Roman" w:cs="Times New Roman"/>
        </w:rPr>
        <w:t xml:space="preserve">As is standard, references to </w:t>
      </w:r>
      <w:r w:rsidR="008C5E2E" w:rsidRPr="00AA7D8F">
        <w:rPr>
          <w:rFonts w:ascii="Times New Roman" w:hAnsi="Times New Roman" w:cs="Times New Roman"/>
        </w:rPr>
        <w:t>KrV</w:t>
      </w:r>
      <w:r w:rsidRPr="00AA7D8F">
        <w:rPr>
          <w:rFonts w:ascii="Times New Roman" w:hAnsi="Times New Roman" w:cs="Times New Roman"/>
        </w:rPr>
        <w:t xml:space="preserve"> refer to the first and second edition page numbers (A/B). References to Kant’s other works are to the </w:t>
      </w:r>
      <w:r w:rsidRPr="00AA7D8F">
        <w:rPr>
          <w:rFonts w:ascii="Times New Roman" w:hAnsi="Times New Roman" w:cs="Times New Roman"/>
          <w:i/>
        </w:rPr>
        <w:t>Akademie</w:t>
      </w:r>
      <w:r w:rsidRPr="00AA7D8F">
        <w:rPr>
          <w:rFonts w:ascii="Times New Roman" w:hAnsi="Times New Roman" w:cs="Times New Roman"/>
        </w:rPr>
        <w:t xml:space="preserve"> edition of h</w:t>
      </w:r>
      <w:r w:rsidR="00416087">
        <w:rPr>
          <w:rFonts w:ascii="Times New Roman" w:hAnsi="Times New Roman" w:cs="Times New Roman"/>
        </w:rPr>
        <w:t>is collected writings (Kant 1900</w:t>
      </w:r>
      <w:r w:rsidRPr="00AA7D8F">
        <w:rPr>
          <w:rFonts w:ascii="Times New Roman" w:hAnsi="Times New Roman" w:cs="Times New Roman"/>
        </w:rPr>
        <w:t xml:space="preserve">–) and </w:t>
      </w:r>
      <w:r w:rsidR="008C5E2E" w:rsidRPr="00AA7D8F">
        <w:rPr>
          <w:rFonts w:ascii="Times New Roman" w:hAnsi="Times New Roman" w:cs="Times New Roman"/>
        </w:rPr>
        <w:t>include a volume and page number</w:t>
      </w:r>
      <w:r w:rsidR="00D7219C" w:rsidRPr="00AA7D8F">
        <w:rPr>
          <w:rFonts w:ascii="Times New Roman" w:hAnsi="Times New Roman" w:cs="Times New Roman"/>
        </w:rPr>
        <w:t xml:space="preserve">. For English </w:t>
      </w:r>
      <w:r w:rsidR="00085510" w:rsidRPr="00AA7D8F">
        <w:rPr>
          <w:rFonts w:ascii="Times New Roman" w:hAnsi="Times New Roman" w:cs="Times New Roman"/>
        </w:rPr>
        <w:t>translations,</w:t>
      </w:r>
      <w:r w:rsidR="00D7219C" w:rsidRPr="00AA7D8F">
        <w:rPr>
          <w:rFonts w:ascii="Times New Roman" w:hAnsi="Times New Roman" w:cs="Times New Roman"/>
        </w:rPr>
        <w:t xml:space="preserve"> </w:t>
      </w:r>
      <w:r w:rsidR="008C5E2E" w:rsidRPr="00AA7D8F">
        <w:rPr>
          <w:rFonts w:ascii="Times New Roman" w:hAnsi="Times New Roman" w:cs="Times New Roman"/>
        </w:rPr>
        <w:t>I have used those available in Cambridge University Press’ series of Kant’s writings</w:t>
      </w:r>
      <w:r w:rsidR="00D7219C" w:rsidRPr="00AA7D8F">
        <w:rPr>
          <w:rFonts w:ascii="Times New Roman" w:hAnsi="Times New Roman" w:cs="Times New Roman"/>
        </w:rPr>
        <w:t>, where available</w:t>
      </w:r>
      <w:r w:rsidR="0003361E" w:rsidRPr="00AA7D8F">
        <w:rPr>
          <w:rFonts w:ascii="Times New Roman" w:hAnsi="Times New Roman" w:cs="Times New Roman"/>
        </w:rPr>
        <w:t>.</w:t>
      </w:r>
    </w:p>
    <w:p w14:paraId="618667D1" w14:textId="56F03D51" w:rsidR="00DC46FE" w:rsidRPr="00AA7D8F" w:rsidRDefault="00DC46FE" w:rsidP="00DC46FE">
      <w:pPr>
        <w:spacing w:line="480" w:lineRule="auto"/>
        <w:ind w:firstLine="720"/>
        <w:jc w:val="both"/>
        <w:rPr>
          <w:rFonts w:ascii="Times New Roman" w:hAnsi="Times New Roman" w:cs="Times New Roman"/>
        </w:rPr>
      </w:pPr>
      <w:r w:rsidRPr="00AA7D8F">
        <w:rPr>
          <w:rFonts w:ascii="Times New Roman" w:hAnsi="Times New Roman" w:cs="Times New Roman"/>
        </w:rPr>
        <w:t xml:space="preserve">The following abbreviations are used for references to the English translations of Leibniz’s </w:t>
      </w:r>
      <w:r w:rsidR="00CD06CD" w:rsidRPr="00AA7D8F">
        <w:rPr>
          <w:rFonts w:ascii="Times New Roman" w:hAnsi="Times New Roman" w:cs="Times New Roman"/>
        </w:rPr>
        <w:t>works</w:t>
      </w:r>
      <w:r w:rsidRPr="00AA7D8F">
        <w:rPr>
          <w:rFonts w:ascii="Times New Roman" w:hAnsi="Times New Roman" w:cs="Times New Roman"/>
        </w:rPr>
        <w:t>.</w:t>
      </w:r>
    </w:p>
    <w:p w14:paraId="2B042126" w14:textId="77777777" w:rsidR="00DC46FE" w:rsidRPr="00AA7D8F" w:rsidRDefault="00DC46FE" w:rsidP="00DC46FE">
      <w:pPr>
        <w:spacing w:line="480" w:lineRule="auto"/>
        <w:jc w:val="both"/>
        <w:rPr>
          <w:rFonts w:ascii="Times New Roman" w:hAnsi="Times New Roman" w:cs="Times New Roman"/>
        </w:rPr>
      </w:pPr>
      <w:r w:rsidRPr="00AA7D8F">
        <w:rPr>
          <w:rFonts w:ascii="Times New Roman" w:hAnsi="Times New Roman" w:cs="Times New Roman"/>
        </w:rPr>
        <w:tab/>
        <w:t xml:space="preserve">AG = </w:t>
      </w:r>
      <w:r w:rsidRPr="00AA7D8F">
        <w:rPr>
          <w:rFonts w:ascii="Times New Roman" w:hAnsi="Times New Roman" w:cs="Times New Roman"/>
          <w:i/>
        </w:rPr>
        <w:t>Philosophical Essays</w:t>
      </w:r>
      <w:r w:rsidRPr="00AA7D8F">
        <w:rPr>
          <w:rFonts w:ascii="Times New Roman" w:hAnsi="Times New Roman" w:cs="Times New Roman"/>
        </w:rPr>
        <w:t>, ed. Ariew and Garber</w:t>
      </w:r>
    </w:p>
    <w:p w14:paraId="761D0B4F" w14:textId="77777777" w:rsidR="00DC46FE" w:rsidRPr="00AA7D8F" w:rsidRDefault="00DC46FE" w:rsidP="00DC46FE">
      <w:pPr>
        <w:spacing w:line="480" w:lineRule="auto"/>
        <w:jc w:val="both"/>
        <w:rPr>
          <w:rFonts w:ascii="Times New Roman" w:hAnsi="Times New Roman" w:cs="Times New Roman"/>
        </w:rPr>
      </w:pPr>
      <w:r w:rsidRPr="00AA7D8F">
        <w:rPr>
          <w:rFonts w:ascii="Times New Roman" w:hAnsi="Times New Roman" w:cs="Times New Roman"/>
        </w:rPr>
        <w:tab/>
        <w:t xml:space="preserve">L = </w:t>
      </w:r>
      <w:r w:rsidRPr="00AA7D8F">
        <w:rPr>
          <w:rFonts w:ascii="Times New Roman" w:hAnsi="Times New Roman" w:cs="Times New Roman"/>
          <w:i/>
        </w:rPr>
        <w:t>Philosophical Papers and Letters</w:t>
      </w:r>
      <w:r w:rsidRPr="00AA7D8F">
        <w:rPr>
          <w:rFonts w:ascii="Times New Roman" w:hAnsi="Times New Roman" w:cs="Times New Roman"/>
        </w:rPr>
        <w:t>, ed. Loemker</w:t>
      </w:r>
    </w:p>
    <w:p w14:paraId="5B629ABD" w14:textId="78C74A68" w:rsidR="004F7A54" w:rsidRPr="00AA7D8F" w:rsidRDefault="00DC46FE" w:rsidP="000645ED">
      <w:pPr>
        <w:spacing w:line="480" w:lineRule="auto"/>
        <w:jc w:val="both"/>
        <w:rPr>
          <w:rFonts w:ascii="Times New Roman" w:hAnsi="Times New Roman" w:cs="Times New Roman"/>
        </w:rPr>
      </w:pPr>
      <w:r w:rsidRPr="00AA7D8F">
        <w:rPr>
          <w:rFonts w:ascii="Times New Roman" w:hAnsi="Times New Roman" w:cs="Times New Roman"/>
        </w:rPr>
        <w:tab/>
        <w:t xml:space="preserve">NE = </w:t>
      </w:r>
      <w:r w:rsidRPr="00AA7D8F">
        <w:rPr>
          <w:rFonts w:ascii="Times New Roman" w:hAnsi="Times New Roman" w:cs="Times New Roman"/>
          <w:i/>
        </w:rPr>
        <w:t>New Essays</w:t>
      </w:r>
      <w:r w:rsidRPr="00AA7D8F">
        <w:rPr>
          <w:rFonts w:ascii="Times New Roman" w:hAnsi="Times New Roman" w:cs="Times New Roman"/>
        </w:rPr>
        <w:t>,</w:t>
      </w:r>
      <w:r w:rsidR="00CD06CD" w:rsidRPr="00AA7D8F">
        <w:rPr>
          <w:rFonts w:ascii="Times New Roman" w:hAnsi="Times New Roman" w:cs="Times New Roman"/>
        </w:rPr>
        <w:t xml:space="preserve"> ed. Remnant and Bennett</w:t>
      </w:r>
    </w:p>
    <w:p w14:paraId="3BBD6CB2" w14:textId="77777777" w:rsidR="00C70C83" w:rsidRPr="00AA7D8F" w:rsidRDefault="00C70C83" w:rsidP="000645ED">
      <w:pPr>
        <w:spacing w:line="480" w:lineRule="auto"/>
        <w:jc w:val="both"/>
        <w:rPr>
          <w:rFonts w:ascii="Times New Roman" w:hAnsi="Times New Roman" w:cs="Times New Roman"/>
        </w:rPr>
      </w:pPr>
    </w:p>
    <w:p w14:paraId="05BC04B9" w14:textId="651A8793" w:rsidR="00612B5D" w:rsidRPr="00AA7D8F" w:rsidRDefault="005538CB" w:rsidP="000645ED">
      <w:pPr>
        <w:spacing w:line="480" w:lineRule="auto"/>
        <w:jc w:val="both"/>
        <w:rPr>
          <w:rFonts w:ascii="Times New Roman" w:hAnsi="Times New Roman" w:cs="Times New Roman"/>
        </w:rPr>
      </w:pPr>
      <w:r w:rsidRPr="00AA7D8F">
        <w:rPr>
          <w:rFonts w:ascii="Times New Roman" w:hAnsi="Times New Roman" w:cs="Times New Roman"/>
        </w:rPr>
        <w:lastRenderedPageBreak/>
        <w:t xml:space="preserve">Anonymous. </w:t>
      </w:r>
      <w:r w:rsidR="006923BC">
        <w:rPr>
          <w:rFonts w:ascii="Times New Roman" w:hAnsi="Times New Roman" w:cs="Times New Roman"/>
        </w:rPr>
        <w:t>(</w:t>
      </w:r>
      <w:r w:rsidRPr="00AA7D8F">
        <w:rPr>
          <w:rFonts w:ascii="Times New Roman" w:hAnsi="Times New Roman" w:cs="Times New Roman"/>
        </w:rPr>
        <w:t>1786</w:t>
      </w:r>
      <w:r w:rsidR="006923BC">
        <w:rPr>
          <w:rFonts w:ascii="Times New Roman" w:hAnsi="Times New Roman" w:cs="Times New Roman"/>
        </w:rPr>
        <w:t>)</w:t>
      </w:r>
      <w:r w:rsidRPr="00AA7D8F">
        <w:rPr>
          <w:rFonts w:ascii="Times New Roman" w:hAnsi="Times New Roman" w:cs="Times New Roman"/>
        </w:rPr>
        <w:t>.</w:t>
      </w:r>
      <w:r w:rsidR="00B91FDD" w:rsidRPr="00AA7D8F">
        <w:rPr>
          <w:rFonts w:ascii="Times New Roman" w:hAnsi="Times New Roman" w:cs="Times New Roman"/>
        </w:rPr>
        <w:t xml:space="preserve"> Review of </w:t>
      </w:r>
      <w:r w:rsidR="00B91FDD" w:rsidRPr="00AA7D8F">
        <w:rPr>
          <w:rFonts w:ascii="Times New Roman" w:hAnsi="Times New Roman" w:cs="Times New Roman"/>
          <w:i/>
        </w:rPr>
        <w:t>Metaphysische Anfangsgründe der Naturwissenschaft</w:t>
      </w:r>
      <w:r w:rsidR="00B91FDD" w:rsidRPr="00AA7D8F">
        <w:rPr>
          <w:rFonts w:ascii="Times New Roman" w:hAnsi="Times New Roman" w:cs="Times New Roman"/>
        </w:rPr>
        <w:t xml:space="preserve"> by Immanuel Kant. </w:t>
      </w:r>
      <w:r w:rsidR="00BF262B" w:rsidRPr="00AA7D8F">
        <w:rPr>
          <w:rFonts w:ascii="Times New Roman" w:hAnsi="Times New Roman" w:cs="Times New Roman"/>
          <w:i/>
        </w:rPr>
        <w:t>Göttingische</w:t>
      </w:r>
      <w:r w:rsidR="00B91FDD" w:rsidRPr="00AA7D8F">
        <w:rPr>
          <w:rFonts w:ascii="Times New Roman" w:hAnsi="Times New Roman" w:cs="Times New Roman"/>
          <w:i/>
        </w:rPr>
        <w:t xml:space="preserve"> Anzeigen von gelehrten Sachen </w:t>
      </w:r>
      <w:r w:rsidR="00B91FDD" w:rsidRPr="00AA7D8F">
        <w:rPr>
          <w:rFonts w:ascii="Times New Roman" w:hAnsi="Times New Roman" w:cs="Times New Roman"/>
        </w:rPr>
        <w:t>3(191): 1914</w:t>
      </w:r>
      <w:r w:rsidR="00DD5ACD" w:rsidRPr="00AA7D8F">
        <w:rPr>
          <w:rFonts w:ascii="Times New Roman" w:hAnsi="Times New Roman" w:cs="Times New Roman"/>
        </w:rPr>
        <w:t>–</w:t>
      </w:r>
      <w:r w:rsidR="00B91FDD" w:rsidRPr="00AA7D8F">
        <w:rPr>
          <w:rFonts w:ascii="Times New Roman" w:hAnsi="Times New Roman" w:cs="Times New Roman"/>
        </w:rPr>
        <w:t>18.</w:t>
      </w:r>
    </w:p>
    <w:p w14:paraId="1BD3D801" w14:textId="77777777" w:rsidR="00B91FDD" w:rsidRPr="00AA7D8F" w:rsidRDefault="00B91FDD" w:rsidP="000645ED">
      <w:pPr>
        <w:spacing w:line="480" w:lineRule="auto"/>
        <w:jc w:val="both"/>
        <w:rPr>
          <w:rFonts w:ascii="Times New Roman" w:hAnsi="Times New Roman" w:cs="Times New Roman"/>
        </w:rPr>
      </w:pPr>
    </w:p>
    <w:p w14:paraId="1F7D18EB" w14:textId="11DF6B82" w:rsidR="007077E0" w:rsidRPr="00AA7D8F" w:rsidRDefault="007F7EE4" w:rsidP="000645ED">
      <w:pPr>
        <w:spacing w:line="480" w:lineRule="auto"/>
        <w:jc w:val="both"/>
        <w:rPr>
          <w:rFonts w:ascii="Times New Roman" w:hAnsi="Times New Roman" w:cs="Times New Roman"/>
        </w:rPr>
      </w:pPr>
      <w:r>
        <w:rPr>
          <w:rFonts w:ascii="Times New Roman" w:hAnsi="Times New Roman" w:cs="Times New Roman"/>
        </w:rPr>
        <w:t>Baumgarten, A</w:t>
      </w:r>
      <w:r w:rsidR="007077E0" w:rsidRPr="00AA7D8F">
        <w:rPr>
          <w:rFonts w:ascii="Times New Roman" w:hAnsi="Times New Roman" w:cs="Times New Roman"/>
        </w:rPr>
        <w:t xml:space="preserve">. </w:t>
      </w:r>
      <w:r w:rsidR="006923BC">
        <w:rPr>
          <w:rFonts w:ascii="Times New Roman" w:hAnsi="Times New Roman" w:cs="Times New Roman"/>
        </w:rPr>
        <w:t>(</w:t>
      </w:r>
      <w:r w:rsidR="007077E0" w:rsidRPr="00AA7D8F">
        <w:rPr>
          <w:rFonts w:ascii="Times New Roman" w:hAnsi="Times New Roman" w:cs="Times New Roman"/>
        </w:rPr>
        <w:t>2013</w:t>
      </w:r>
      <w:r>
        <w:rPr>
          <w:rFonts w:ascii="Times New Roman" w:hAnsi="Times New Roman" w:cs="Times New Roman"/>
        </w:rPr>
        <w:t>)</w:t>
      </w:r>
      <w:r w:rsidR="007077E0" w:rsidRPr="00AA7D8F">
        <w:rPr>
          <w:rFonts w:ascii="Times New Roman" w:hAnsi="Times New Roman" w:cs="Times New Roman"/>
        </w:rPr>
        <w:t xml:space="preserve">. </w:t>
      </w:r>
      <w:r w:rsidR="007077E0" w:rsidRPr="00AA7D8F">
        <w:rPr>
          <w:rFonts w:ascii="Times New Roman" w:hAnsi="Times New Roman" w:cs="Times New Roman"/>
          <w:i/>
        </w:rPr>
        <w:t>Metaphysics: A Critical Translation with Kant’s Elucidations, Selected Notes, and Related Materials</w:t>
      </w:r>
      <w:r w:rsidR="007077E0" w:rsidRPr="00AA7D8F">
        <w:rPr>
          <w:rFonts w:ascii="Times New Roman" w:hAnsi="Times New Roman" w:cs="Times New Roman"/>
        </w:rPr>
        <w:t>. Trans. Courtney Fugate and John Hymers. London: Bloomsbury.</w:t>
      </w:r>
    </w:p>
    <w:p w14:paraId="762D21FF" w14:textId="77777777" w:rsidR="0037040A" w:rsidRDefault="0037040A" w:rsidP="000645ED">
      <w:pPr>
        <w:spacing w:line="480" w:lineRule="auto"/>
        <w:jc w:val="both"/>
        <w:rPr>
          <w:rFonts w:ascii="Times New Roman" w:hAnsi="Times New Roman" w:cs="Times New Roman"/>
        </w:rPr>
      </w:pPr>
    </w:p>
    <w:p w14:paraId="263985B5" w14:textId="3C477EA9" w:rsidR="00A44D52" w:rsidRPr="00A44D52" w:rsidRDefault="007F7EE4" w:rsidP="000645ED">
      <w:pPr>
        <w:spacing w:line="480" w:lineRule="auto"/>
        <w:jc w:val="both"/>
        <w:rPr>
          <w:rFonts w:ascii="Times New Roman" w:hAnsi="Times New Roman" w:cs="Times New Roman"/>
        </w:rPr>
      </w:pPr>
      <w:r>
        <w:rPr>
          <w:rFonts w:ascii="Times New Roman" w:hAnsi="Times New Roman" w:cs="Times New Roman"/>
        </w:rPr>
        <w:t>Bennett, J</w:t>
      </w:r>
      <w:r w:rsidR="00A44D52">
        <w:rPr>
          <w:rFonts w:ascii="Times New Roman" w:hAnsi="Times New Roman" w:cs="Times New Roman"/>
        </w:rPr>
        <w:t xml:space="preserve">. </w:t>
      </w:r>
      <w:r>
        <w:rPr>
          <w:rFonts w:ascii="Times New Roman" w:hAnsi="Times New Roman" w:cs="Times New Roman"/>
        </w:rPr>
        <w:t>(</w:t>
      </w:r>
      <w:r w:rsidR="00A44D52">
        <w:rPr>
          <w:rFonts w:ascii="Times New Roman" w:hAnsi="Times New Roman" w:cs="Times New Roman"/>
        </w:rPr>
        <w:t>1966</w:t>
      </w:r>
      <w:r>
        <w:rPr>
          <w:rFonts w:ascii="Times New Roman" w:hAnsi="Times New Roman" w:cs="Times New Roman"/>
        </w:rPr>
        <w:t>)</w:t>
      </w:r>
      <w:r w:rsidR="00A44D52">
        <w:rPr>
          <w:rFonts w:ascii="Times New Roman" w:hAnsi="Times New Roman" w:cs="Times New Roman"/>
        </w:rPr>
        <w:t xml:space="preserve">. </w:t>
      </w:r>
      <w:r w:rsidR="00A44D52">
        <w:rPr>
          <w:rFonts w:ascii="Times New Roman" w:hAnsi="Times New Roman" w:cs="Times New Roman"/>
          <w:i/>
        </w:rPr>
        <w:t>Kant’s Analytic</w:t>
      </w:r>
      <w:r w:rsidR="00A44D52">
        <w:rPr>
          <w:rFonts w:ascii="Times New Roman" w:hAnsi="Times New Roman" w:cs="Times New Roman"/>
        </w:rPr>
        <w:t>. Cambridge: Cambridge University Press.</w:t>
      </w:r>
    </w:p>
    <w:p w14:paraId="07CB37F1" w14:textId="77777777" w:rsidR="00A44D52" w:rsidRPr="00AA7D8F" w:rsidRDefault="00A44D52" w:rsidP="000645ED">
      <w:pPr>
        <w:spacing w:line="480" w:lineRule="auto"/>
        <w:jc w:val="both"/>
        <w:rPr>
          <w:rFonts w:ascii="Times New Roman" w:hAnsi="Times New Roman" w:cs="Times New Roman"/>
        </w:rPr>
      </w:pPr>
    </w:p>
    <w:p w14:paraId="7C3852FB" w14:textId="66E7E076" w:rsidR="00453414" w:rsidRPr="00AA7D8F" w:rsidRDefault="007F7EE4" w:rsidP="000645ED">
      <w:pPr>
        <w:spacing w:line="480" w:lineRule="auto"/>
        <w:jc w:val="both"/>
        <w:rPr>
          <w:rFonts w:ascii="Times New Roman" w:hAnsi="Times New Roman" w:cs="Times New Roman"/>
        </w:rPr>
      </w:pPr>
      <w:r>
        <w:rPr>
          <w:rFonts w:ascii="Times New Roman" w:hAnsi="Times New Roman" w:cs="Times New Roman"/>
        </w:rPr>
        <w:t>Brittan, G</w:t>
      </w:r>
      <w:r w:rsidR="00CA4849">
        <w:rPr>
          <w:rFonts w:ascii="Times New Roman" w:hAnsi="Times New Roman" w:cs="Times New Roman"/>
        </w:rPr>
        <w:t>.</w:t>
      </w:r>
      <w:r w:rsidR="00453414" w:rsidRPr="00AA7D8F">
        <w:rPr>
          <w:rFonts w:ascii="Times New Roman" w:hAnsi="Times New Roman" w:cs="Times New Roman"/>
        </w:rPr>
        <w:t xml:space="preserve"> </w:t>
      </w:r>
      <w:r w:rsidR="00CA4849">
        <w:rPr>
          <w:rFonts w:ascii="Times New Roman" w:hAnsi="Times New Roman" w:cs="Times New Roman"/>
        </w:rPr>
        <w:t>(</w:t>
      </w:r>
      <w:r w:rsidR="00453414" w:rsidRPr="00AA7D8F">
        <w:rPr>
          <w:rFonts w:ascii="Times New Roman" w:hAnsi="Times New Roman" w:cs="Times New Roman"/>
        </w:rPr>
        <w:t>1978</w:t>
      </w:r>
      <w:r w:rsidR="00CA4849">
        <w:rPr>
          <w:rFonts w:ascii="Times New Roman" w:hAnsi="Times New Roman" w:cs="Times New Roman"/>
        </w:rPr>
        <w:t>)</w:t>
      </w:r>
      <w:r w:rsidR="00453414" w:rsidRPr="00AA7D8F">
        <w:rPr>
          <w:rFonts w:ascii="Times New Roman" w:hAnsi="Times New Roman" w:cs="Times New Roman"/>
        </w:rPr>
        <w:t xml:space="preserve">. </w:t>
      </w:r>
      <w:r w:rsidR="00453414" w:rsidRPr="00AA7D8F">
        <w:rPr>
          <w:rFonts w:ascii="Times New Roman" w:hAnsi="Times New Roman" w:cs="Times New Roman"/>
          <w:i/>
        </w:rPr>
        <w:t>Kant’s Theory of Science</w:t>
      </w:r>
      <w:r w:rsidR="00453414" w:rsidRPr="00AA7D8F">
        <w:rPr>
          <w:rFonts w:ascii="Times New Roman" w:hAnsi="Times New Roman" w:cs="Times New Roman"/>
        </w:rPr>
        <w:t xml:space="preserve">. </w:t>
      </w:r>
      <w:r w:rsidR="00E278E0" w:rsidRPr="00AA7D8F">
        <w:rPr>
          <w:rFonts w:ascii="Times New Roman" w:hAnsi="Times New Roman" w:cs="Times New Roman"/>
        </w:rPr>
        <w:t>Princeton: Princeton University Press.</w:t>
      </w:r>
    </w:p>
    <w:p w14:paraId="17D45987" w14:textId="77777777" w:rsidR="00453414" w:rsidRPr="00AA7D8F" w:rsidRDefault="00453414" w:rsidP="000645ED">
      <w:pPr>
        <w:spacing w:line="480" w:lineRule="auto"/>
        <w:jc w:val="both"/>
        <w:rPr>
          <w:rFonts w:ascii="Times New Roman" w:hAnsi="Times New Roman" w:cs="Times New Roman"/>
        </w:rPr>
      </w:pPr>
    </w:p>
    <w:p w14:paraId="2950662A" w14:textId="73C483D0" w:rsidR="00487297" w:rsidRPr="00AA7D8F" w:rsidRDefault="00E278E0" w:rsidP="000645ED">
      <w:pPr>
        <w:spacing w:line="480" w:lineRule="auto"/>
        <w:jc w:val="both"/>
        <w:rPr>
          <w:rFonts w:ascii="Times New Roman" w:hAnsi="Times New Roman" w:cs="Times New Roman"/>
        </w:rPr>
      </w:pPr>
      <w:r w:rsidRPr="00AA7D8F">
        <w:rPr>
          <w:rFonts w:ascii="Times New Roman" w:hAnsi="Times New Roman" w:cs="Times New Roman"/>
          <w:color w:val="232323"/>
        </w:rPr>
        <w:t>———</w:t>
      </w:r>
      <w:r w:rsidR="00487297" w:rsidRPr="00AA7D8F">
        <w:rPr>
          <w:rFonts w:ascii="Times New Roman" w:hAnsi="Times New Roman" w:cs="Times New Roman"/>
        </w:rPr>
        <w:t xml:space="preserve">. </w:t>
      </w:r>
      <w:r w:rsidR="00CA4849">
        <w:rPr>
          <w:rFonts w:ascii="Times New Roman" w:hAnsi="Times New Roman" w:cs="Times New Roman"/>
        </w:rPr>
        <w:t>(</w:t>
      </w:r>
      <w:r w:rsidR="00487297" w:rsidRPr="00AA7D8F">
        <w:rPr>
          <w:rFonts w:ascii="Times New Roman" w:hAnsi="Times New Roman" w:cs="Times New Roman"/>
        </w:rPr>
        <w:t>1986</w:t>
      </w:r>
      <w:r w:rsidR="00CA4849">
        <w:rPr>
          <w:rFonts w:ascii="Times New Roman" w:hAnsi="Times New Roman" w:cs="Times New Roman"/>
        </w:rPr>
        <w:t>)</w:t>
      </w:r>
      <w:r w:rsidR="00487297" w:rsidRPr="00AA7D8F">
        <w:rPr>
          <w:rFonts w:ascii="Times New Roman" w:hAnsi="Times New Roman" w:cs="Times New Roman"/>
        </w:rPr>
        <w:t>.</w:t>
      </w:r>
      <w:r w:rsidR="006923BC">
        <w:rPr>
          <w:rFonts w:ascii="Times New Roman" w:hAnsi="Times New Roman" w:cs="Times New Roman"/>
        </w:rPr>
        <w:t xml:space="preserve"> </w:t>
      </w:r>
      <w:r w:rsidR="00CA4849">
        <w:rPr>
          <w:rFonts w:ascii="Times New Roman" w:hAnsi="Times New Roman" w:cs="Times New Roman"/>
        </w:rPr>
        <w:t>Kant’s Two Grand Hypotheses.</w:t>
      </w:r>
      <w:r w:rsidR="00CC28ED" w:rsidRPr="00AA7D8F">
        <w:rPr>
          <w:rFonts w:ascii="Times New Roman" w:hAnsi="Times New Roman" w:cs="Times New Roman"/>
        </w:rPr>
        <w:t xml:space="preserve"> In</w:t>
      </w:r>
      <w:r w:rsidR="00C10A8B">
        <w:rPr>
          <w:rFonts w:ascii="Times New Roman" w:hAnsi="Times New Roman" w:cs="Times New Roman"/>
        </w:rPr>
        <w:t xml:space="preserve"> R. </w:t>
      </w:r>
      <w:r w:rsidR="00CA4849">
        <w:rPr>
          <w:rFonts w:ascii="Times New Roman" w:hAnsi="Times New Roman" w:cs="Times New Roman"/>
        </w:rPr>
        <w:t>Butts (Ed.)</w:t>
      </w:r>
      <w:r w:rsidR="0091668A">
        <w:rPr>
          <w:rFonts w:ascii="Times New Roman" w:hAnsi="Times New Roman" w:cs="Times New Roman"/>
        </w:rPr>
        <w:t>,</w:t>
      </w:r>
      <w:r w:rsidR="00CC28ED" w:rsidRPr="00AA7D8F">
        <w:rPr>
          <w:rFonts w:ascii="Times New Roman" w:hAnsi="Times New Roman" w:cs="Times New Roman"/>
        </w:rPr>
        <w:t xml:space="preserve"> </w:t>
      </w:r>
      <w:r w:rsidR="00CC28ED" w:rsidRPr="00AA7D8F">
        <w:rPr>
          <w:rFonts w:ascii="Times New Roman" w:hAnsi="Times New Roman" w:cs="Times New Roman"/>
          <w:i/>
        </w:rPr>
        <w:t>Kant’s Philosophy of Physical Science</w:t>
      </w:r>
      <w:r w:rsidR="00CC28ED" w:rsidRPr="00AA7D8F">
        <w:rPr>
          <w:rFonts w:ascii="Times New Roman" w:hAnsi="Times New Roman" w:cs="Times New Roman"/>
        </w:rPr>
        <w:t xml:space="preserve"> </w:t>
      </w:r>
      <w:r w:rsidR="0091668A">
        <w:rPr>
          <w:rFonts w:ascii="Times New Roman" w:hAnsi="Times New Roman" w:cs="Times New Roman"/>
        </w:rPr>
        <w:t xml:space="preserve">(pp. </w:t>
      </w:r>
      <w:r w:rsidR="00CC28ED" w:rsidRPr="00AA7D8F">
        <w:rPr>
          <w:rFonts w:ascii="Times New Roman" w:hAnsi="Times New Roman" w:cs="Times New Roman"/>
        </w:rPr>
        <w:t>61</w:t>
      </w:r>
      <w:r w:rsidR="00DD5ACD" w:rsidRPr="00AA7D8F">
        <w:rPr>
          <w:rFonts w:ascii="Times New Roman" w:hAnsi="Times New Roman" w:cs="Times New Roman"/>
        </w:rPr>
        <w:t>–</w:t>
      </w:r>
      <w:r w:rsidR="00CC28ED" w:rsidRPr="00AA7D8F">
        <w:rPr>
          <w:rFonts w:ascii="Times New Roman" w:hAnsi="Times New Roman" w:cs="Times New Roman"/>
        </w:rPr>
        <w:t>94</w:t>
      </w:r>
      <w:r w:rsidR="0091668A">
        <w:rPr>
          <w:rFonts w:ascii="Times New Roman" w:hAnsi="Times New Roman" w:cs="Times New Roman"/>
        </w:rPr>
        <w:t>)</w:t>
      </w:r>
      <w:r w:rsidR="00CC28ED" w:rsidRPr="00AA7D8F">
        <w:rPr>
          <w:rFonts w:ascii="Times New Roman" w:hAnsi="Times New Roman" w:cs="Times New Roman"/>
        </w:rPr>
        <w:t>. Dordrecht: D. Reidel Publishing Company.</w:t>
      </w:r>
    </w:p>
    <w:p w14:paraId="799D79A3" w14:textId="77777777" w:rsidR="00487297" w:rsidRPr="00AA7D8F" w:rsidRDefault="00487297" w:rsidP="000645ED">
      <w:pPr>
        <w:spacing w:line="480" w:lineRule="auto"/>
        <w:jc w:val="both"/>
        <w:rPr>
          <w:rFonts w:ascii="Times New Roman" w:hAnsi="Times New Roman" w:cs="Times New Roman"/>
        </w:rPr>
      </w:pPr>
    </w:p>
    <w:p w14:paraId="0A4680BD" w14:textId="33F4DA7E" w:rsidR="00E12120" w:rsidRPr="00AA7D8F" w:rsidRDefault="00E12120" w:rsidP="000645ED">
      <w:pPr>
        <w:spacing w:line="480" w:lineRule="auto"/>
        <w:jc w:val="both"/>
        <w:rPr>
          <w:rFonts w:ascii="Times New Roman" w:hAnsi="Times New Roman" w:cs="Times New Roman"/>
        </w:rPr>
      </w:pPr>
      <w:r w:rsidRPr="00AA7D8F">
        <w:rPr>
          <w:rFonts w:ascii="Times New Roman" w:hAnsi="Times New Roman" w:cs="Times New Roman"/>
        </w:rPr>
        <w:t>Buchdahl</w:t>
      </w:r>
      <w:r w:rsidR="0091668A">
        <w:rPr>
          <w:rFonts w:ascii="Times New Roman" w:hAnsi="Times New Roman" w:cs="Times New Roman"/>
        </w:rPr>
        <w:t>, G</w:t>
      </w:r>
      <w:r w:rsidRPr="00AA7D8F">
        <w:rPr>
          <w:rFonts w:ascii="Times New Roman" w:hAnsi="Times New Roman" w:cs="Times New Roman"/>
        </w:rPr>
        <w:t xml:space="preserve">. </w:t>
      </w:r>
      <w:r w:rsidR="0091668A">
        <w:rPr>
          <w:rFonts w:ascii="Times New Roman" w:hAnsi="Times New Roman" w:cs="Times New Roman"/>
        </w:rPr>
        <w:t>(</w:t>
      </w:r>
      <w:r w:rsidRPr="00AA7D8F">
        <w:rPr>
          <w:rFonts w:ascii="Times New Roman" w:hAnsi="Times New Roman" w:cs="Times New Roman"/>
        </w:rPr>
        <w:t>1966</w:t>
      </w:r>
      <w:r w:rsidR="0091668A">
        <w:rPr>
          <w:rFonts w:ascii="Times New Roman" w:hAnsi="Times New Roman" w:cs="Times New Roman"/>
        </w:rPr>
        <w:t xml:space="preserve">). </w:t>
      </w:r>
      <w:r w:rsidRPr="00AA7D8F">
        <w:rPr>
          <w:rFonts w:ascii="Times New Roman" w:hAnsi="Times New Roman" w:cs="Times New Roman"/>
        </w:rPr>
        <w:t>The Relation between ‘Understanding’ and ‘Reason’ in the Arch</w:t>
      </w:r>
      <w:r w:rsidR="0091668A">
        <w:rPr>
          <w:rFonts w:ascii="Times New Roman" w:hAnsi="Times New Roman" w:cs="Times New Roman"/>
        </w:rPr>
        <w:t>itectonic of Kant’s Philosophy.</w:t>
      </w:r>
      <w:r w:rsidRPr="00AA7D8F">
        <w:rPr>
          <w:rFonts w:ascii="Times New Roman" w:hAnsi="Times New Roman" w:cs="Times New Roman"/>
        </w:rPr>
        <w:t xml:space="preserve"> </w:t>
      </w:r>
      <w:r w:rsidRPr="00AA7D8F">
        <w:rPr>
          <w:rFonts w:ascii="Times New Roman" w:hAnsi="Times New Roman" w:cs="Times New Roman"/>
          <w:i/>
          <w:iCs/>
        </w:rPr>
        <w:t>Proceedings of the Aristotelian Society</w:t>
      </w:r>
      <w:r w:rsidRPr="00AA7D8F">
        <w:rPr>
          <w:rFonts w:ascii="Times New Roman" w:hAnsi="Times New Roman" w:cs="Times New Roman"/>
        </w:rPr>
        <w:t xml:space="preserve"> 67: 209–26. </w:t>
      </w:r>
    </w:p>
    <w:p w14:paraId="6E003D5F" w14:textId="77777777" w:rsidR="00911348" w:rsidRPr="00AA7D8F" w:rsidRDefault="00911348" w:rsidP="000645ED">
      <w:pPr>
        <w:spacing w:line="480" w:lineRule="auto"/>
        <w:jc w:val="both"/>
        <w:rPr>
          <w:rFonts w:ascii="Times New Roman" w:hAnsi="Times New Roman" w:cs="Times New Roman"/>
        </w:rPr>
      </w:pPr>
    </w:p>
    <w:p w14:paraId="4DC5860F" w14:textId="1AC7C157" w:rsidR="00E12120" w:rsidRPr="00AA7D8F" w:rsidRDefault="00911348" w:rsidP="000645ED">
      <w:pPr>
        <w:spacing w:line="480" w:lineRule="auto"/>
        <w:jc w:val="both"/>
        <w:rPr>
          <w:rFonts w:ascii="Times New Roman" w:hAnsi="Times New Roman" w:cs="Times New Roman"/>
        </w:rPr>
      </w:pPr>
      <w:r w:rsidRPr="00AA7D8F">
        <w:rPr>
          <w:rFonts w:ascii="Times New Roman" w:hAnsi="Times New Roman" w:cs="Times New Roman"/>
          <w:color w:val="232323"/>
        </w:rPr>
        <w:t>———</w:t>
      </w:r>
      <w:r w:rsidRPr="00AA7D8F">
        <w:rPr>
          <w:rFonts w:ascii="Times New Roman" w:hAnsi="Times New Roman" w:cs="Times New Roman"/>
        </w:rPr>
        <w:t xml:space="preserve">. </w:t>
      </w:r>
      <w:r w:rsidR="00BB5DBF">
        <w:rPr>
          <w:rFonts w:ascii="Times New Roman" w:hAnsi="Times New Roman" w:cs="Times New Roman"/>
        </w:rPr>
        <w:t>(</w:t>
      </w:r>
      <w:r w:rsidRPr="00AA7D8F">
        <w:rPr>
          <w:rFonts w:ascii="Times New Roman" w:hAnsi="Times New Roman" w:cs="Times New Roman"/>
        </w:rPr>
        <w:t>1971</w:t>
      </w:r>
      <w:r w:rsidR="00BB5DBF">
        <w:rPr>
          <w:rFonts w:ascii="Times New Roman" w:hAnsi="Times New Roman" w:cs="Times New Roman"/>
        </w:rPr>
        <w:t xml:space="preserve">). </w:t>
      </w:r>
      <w:r w:rsidRPr="00AA7D8F">
        <w:rPr>
          <w:rFonts w:ascii="Times New Roman" w:hAnsi="Times New Roman" w:cs="Times New Roman"/>
        </w:rPr>
        <w:t>The Conception of Lawlikeness in Kant’</w:t>
      </w:r>
      <w:r w:rsidR="00323E79" w:rsidRPr="00AA7D8F">
        <w:rPr>
          <w:rFonts w:ascii="Times New Roman" w:hAnsi="Times New Roman" w:cs="Times New Roman"/>
        </w:rPr>
        <w:t>s Philoso</w:t>
      </w:r>
      <w:r w:rsidRPr="00AA7D8F">
        <w:rPr>
          <w:rFonts w:ascii="Times New Roman" w:hAnsi="Times New Roman" w:cs="Times New Roman"/>
        </w:rPr>
        <w:t>p</w:t>
      </w:r>
      <w:r w:rsidR="00BB5DBF">
        <w:rPr>
          <w:rFonts w:ascii="Times New Roman" w:hAnsi="Times New Roman" w:cs="Times New Roman"/>
        </w:rPr>
        <w:t>hy of Science.</w:t>
      </w:r>
      <w:r w:rsidR="00323E79" w:rsidRPr="00AA7D8F">
        <w:rPr>
          <w:rFonts w:ascii="Times New Roman" w:hAnsi="Times New Roman" w:cs="Times New Roman"/>
        </w:rPr>
        <w:t xml:space="preserve"> </w:t>
      </w:r>
      <w:r w:rsidR="00323E79" w:rsidRPr="00AA7D8F">
        <w:rPr>
          <w:rFonts w:ascii="Times New Roman" w:hAnsi="Times New Roman" w:cs="Times New Roman"/>
          <w:i/>
        </w:rPr>
        <w:t>Synthese</w:t>
      </w:r>
      <w:r w:rsidR="00323E79" w:rsidRPr="00AA7D8F">
        <w:rPr>
          <w:rFonts w:ascii="Times New Roman" w:hAnsi="Times New Roman" w:cs="Times New Roman"/>
        </w:rPr>
        <w:t xml:space="preserve"> 23(1): 24–46.</w:t>
      </w:r>
    </w:p>
    <w:p w14:paraId="0B117F88" w14:textId="77777777" w:rsidR="00323E79" w:rsidRPr="00AA7D8F" w:rsidRDefault="00323E79" w:rsidP="000645ED">
      <w:pPr>
        <w:spacing w:line="480" w:lineRule="auto"/>
        <w:jc w:val="both"/>
        <w:rPr>
          <w:rFonts w:ascii="Times New Roman" w:hAnsi="Times New Roman" w:cs="Times New Roman"/>
        </w:rPr>
      </w:pPr>
    </w:p>
    <w:p w14:paraId="6E8F6D39" w14:textId="1BC4BAD6" w:rsidR="00E12120" w:rsidRPr="00AA7D8F" w:rsidRDefault="00BB5DBF" w:rsidP="000645ED">
      <w:pPr>
        <w:spacing w:line="480" w:lineRule="auto"/>
        <w:jc w:val="both"/>
        <w:rPr>
          <w:rFonts w:ascii="Times New Roman" w:hAnsi="Times New Roman" w:cs="Times New Roman"/>
        </w:rPr>
      </w:pPr>
      <w:r>
        <w:rPr>
          <w:rFonts w:ascii="Times New Roman" w:hAnsi="Times New Roman" w:cs="Times New Roman"/>
        </w:rPr>
        <w:t>Butts, R</w:t>
      </w:r>
      <w:r w:rsidR="00C10A8B">
        <w:rPr>
          <w:rFonts w:ascii="Times New Roman" w:hAnsi="Times New Roman" w:cs="Times New Roman"/>
        </w:rPr>
        <w:t xml:space="preserve">. </w:t>
      </w:r>
      <w:r w:rsidR="003A202C">
        <w:rPr>
          <w:rFonts w:ascii="Times New Roman" w:hAnsi="Times New Roman" w:cs="Times New Roman"/>
        </w:rPr>
        <w:t>(</w:t>
      </w:r>
      <w:r w:rsidR="00C10A8B">
        <w:rPr>
          <w:rFonts w:ascii="Times New Roman" w:hAnsi="Times New Roman" w:cs="Times New Roman"/>
        </w:rPr>
        <w:t>1986</w:t>
      </w:r>
      <w:r w:rsidR="003A202C">
        <w:rPr>
          <w:rFonts w:ascii="Times New Roman" w:hAnsi="Times New Roman" w:cs="Times New Roman"/>
        </w:rPr>
        <w:t>). T</w:t>
      </w:r>
      <w:r w:rsidR="00E12120" w:rsidRPr="00AA7D8F">
        <w:rPr>
          <w:rFonts w:ascii="Times New Roman" w:hAnsi="Times New Roman" w:cs="Times New Roman"/>
        </w:rPr>
        <w:t>he Methodological Structure of</w:t>
      </w:r>
      <w:r w:rsidR="00C10A8B">
        <w:rPr>
          <w:rFonts w:ascii="Times New Roman" w:hAnsi="Times New Roman" w:cs="Times New Roman"/>
        </w:rPr>
        <w:t xml:space="preserve"> Kant’s Metaphysics of Science.</w:t>
      </w:r>
      <w:r w:rsidR="00E12120" w:rsidRPr="00AA7D8F">
        <w:rPr>
          <w:rFonts w:ascii="Times New Roman" w:hAnsi="Times New Roman" w:cs="Times New Roman"/>
        </w:rPr>
        <w:t xml:space="preserve"> In</w:t>
      </w:r>
      <w:r w:rsidR="00C10A8B">
        <w:rPr>
          <w:rFonts w:ascii="Times New Roman" w:hAnsi="Times New Roman" w:cs="Times New Roman"/>
        </w:rPr>
        <w:t xml:space="preserve"> R. Butts (Ed.),</w:t>
      </w:r>
      <w:r w:rsidR="00E12120" w:rsidRPr="00AA7D8F">
        <w:rPr>
          <w:rFonts w:ascii="Times New Roman" w:hAnsi="Times New Roman" w:cs="Times New Roman"/>
        </w:rPr>
        <w:t xml:space="preserve"> </w:t>
      </w:r>
      <w:r w:rsidR="00E12120" w:rsidRPr="00AA7D8F">
        <w:rPr>
          <w:rFonts w:ascii="Times New Roman" w:hAnsi="Times New Roman" w:cs="Times New Roman"/>
          <w:i/>
        </w:rPr>
        <w:t>Kant’s Philosophy of Physical Science</w:t>
      </w:r>
      <w:r w:rsidR="00C10A8B">
        <w:rPr>
          <w:rFonts w:ascii="Times New Roman" w:hAnsi="Times New Roman" w:cs="Times New Roman"/>
        </w:rPr>
        <w:t xml:space="preserve"> (pp. </w:t>
      </w:r>
      <w:r w:rsidR="00E12120" w:rsidRPr="00AA7D8F">
        <w:rPr>
          <w:rFonts w:ascii="Times New Roman" w:hAnsi="Times New Roman" w:cs="Times New Roman"/>
        </w:rPr>
        <w:t>163–99</w:t>
      </w:r>
      <w:r w:rsidR="00C10A8B">
        <w:rPr>
          <w:rFonts w:ascii="Times New Roman" w:hAnsi="Times New Roman" w:cs="Times New Roman"/>
        </w:rPr>
        <w:t>)</w:t>
      </w:r>
      <w:r w:rsidR="00E12120" w:rsidRPr="00AA7D8F">
        <w:rPr>
          <w:rFonts w:ascii="Times New Roman" w:hAnsi="Times New Roman" w:cs="Times New Roman"/>
        </w:rPr>
        <w:t>. Dordrecht: D. Reidel Publishing Company.</w:t>
      </w:r>
    </w:p>
    <w:p w14:paraId="0ECA6A58" w14:textId="77777777" w:rsidR="007A044D" w:rsidRPr="00AA7D8F" w:rsidRDefault="007A044D" w:rsidP="000645ED">
      <w:pPr>
        <w:spacing w:line="480" w:lineRule="auto"/>
        <w:jc w:val="both"/>
        <w:rPr>
          <w:rFonts w:ascii="Times New Roman" w:hAnsi="Times New Roman" w:cs="Times New Roman"/>
        </w:rPr>
      </w:pPr>
    </w:p>
    <w:p w14:paraId="065E73E9" w14:textId="03C28AB0" w:rsidR="007A044D" w:rsidRPr="00AA7D8F" w:rsidRDefault="003A202C" w:rsidP="000645ED">
      <w:pPr>
        <w:spacing w:line="480" w:lineRule="auto"/>
        <w:jc w:val="both"/>
        <w:rPr>
          <w:rFonts w:ascii="Times New Roman" w:hAnsi="Times New Roman" w:cs="Times New Roman"/>
        </w:rPr>
      </w:pPr>
      <w:r>
        <w:rPr>
          <w:rFonts w:ascii="Times New Roman" w:hAnsi="Times New Roman" w:cs="Times New Roman"/>
        </w:rPr>
        <w:t>Carrier, M</w:t>
      </w:r>
      <w:r w:rsidR="007A044D" w:rsidRPr="00AA7D8F">
        <w:rPr>
          <w:rFonts w:ascii="Times New Roman" w:hAnsi="Times New Roman" w:cs="Times New Roman"/>
        </w:rPr>
        <w:t xml:space="preserve">. </w:t>
      </w:r>
      <w:r>
        <w:rPr>
          <w:rFonts w:ascii="Times New Roman" w:hAnsi="Times New Roman" w:cs="Times New Roman"/>
        </w:rPr>
        <w:t>(</w:t>
      </w:r>
      <w:r w:rsidR="007A044D" w:rsidRPr="00AA7D8F">
        <w:rPr>
          <w:rFonts w:ascii="Times New Roman" w:hAnsi="Times New Roman" w:cs="Times New Roman"/>
        </w:rPr>
        <w:t>1990</w:t>
      </w:r>
      <w:r>
        <w:rPr>
          <w:rFonts w:ascii="Times New Roman" w:hAnsi="Times New Roman" w:cs="Times New Roman"/>
        </w:rPr>
        <w:t>)</w:t>
      </w:r>
      <w:r w:rsidR="007A044D" w:rsidRPr="00AA7D8F">
        <w:rPr>
          <w:rFonts w:ascii="Times New Roman" w:hAnsi="Times New Roman" w:cs="Times New Roman"/>
        </w:rPr>
        <w:t>.</w:t>
      </w:r>
      <w:r>
        <w:rPr>
          <w:rFonts w:ascii="Times New Roman" w:hAnsi="Times New Roman" w:cs="Times New Roman"/>
        </w:rPr>
        <w:t xml:space="preserve"> </w:t>
      </w:r>
      <w:r w:rsidR="007A044D" w:rsidRPr="00AA7D8F">
        <w:rPr>
          <w:rFonts w:ascii="Times New Roman" w:hAnsi="Times New Roman" w:cs="Times New Roman"/>
        </w:rPr>
        <w:t>Kants Theorie der Materie</w:t>
      </w:r>
      <w:r w:rsidR="00453414" w:rsidRPr="00AA7D8F">
        <w:rPr>
          <w:rFonts w:ascii="Times New Roman" w:hAnsi="Times New Roman" w:cs="Times New Roman"/>
        </w:rPr>
        <w:t xml:space="preserve"> </w:t>
      </w:r>
      <w:r w:rsidR="007B5962" w:rsidRPr="00AA7D8F">
        <w:rPr>
          <w:rFonts w:ascii="Times New Roman" w:hAnsi="Times New Roman" w:cs="Times New Roman"/>
        </w:rPr>
        <w:t xml:space="preserve">und ihre Wirkung </w:t>
      </w:r>
      <w:r>
        <w:rPr>
          <w:rFonts w:ascii="Times New Roman" w:hAnsi="Times New Roman" w:cs="Times New Roman"/>
        </w:rPr>
        <w:t>auf die zeitgenössische Chemie.</w:t>
      </w:r>
      <w:r w:rsidR="007B5962" w:rsidRPr="00AA7D8F">
        <w:rPr>
          <w:rFonts w:ascii="Times New Roman" w:hAnsi="Times New Roman" w:cs="Times New Roman"/>
        </w:rPr>
        <w:t xml:space="preserve"> </w:t>
      </w:r>
      <w:r w:rsidR="007B5962" w:rsidRPr="00AA7D8F">
        <w:rPr>
          <w:rFonts w:ascii="Times New Roman" w:hAnsi="Times New Roman" w:cs="Times New Roman"/>
          <w:i/>
        </w:rPr>
        <w:t>Kant-Studien</w:t>
      </w:r>
      <w:r w:rsidR="007B5962" w:rsidRPr="00AA7D8F">
        <w:rPr>
          <w:rFonts w:ascii="Times New Roman" w:hAnsi="Times New Roman" w:cs="Times New Roman"/>
        </w:rPr>
        <w:t xml:space="preserve"> 81(2): 170</w:t>
      </w:r>
      <w:r w:rsidR="00533626" w:rsidRPr="00AA7D8F">
        <w:rPr>
          <w:rFonts w:ascii="Times New Roman" w:hAnsi="Times New Roman" w:cs="Times New Roman"/>
        </w:rPr>
        <w:t>–</w:t>
      </w:r>
      <w:r w:rsidR="007B5962" w:rsidRPr="00AA7D8F">
        <w:rPr>
          <w:rFonts w:ascii="Times New Roman" w:hAnsi="Times New Roman" w:cs="Times New Roman"/>
        </w:rPr>
        <w:t>210.</w:t>
      </w:r>
    </w:p>
    <w:p w14:paraId="07F7075E" w14:textId="77777777" w:rsidR="00664B19" w:rsidRPr="00AA7D8F" w:rsidRDefault="00664B19" w:rsidP="000645ED">
      <w:pPr>
        <w:spacing w:line="480" w:lineRule="auto"/>
        <w:jc w:val="both"/>
        <w:rPr>
          <w:rFonts w:ascii="Times New Roman" w:hAnsi="Times New Roman" w:cs="Times New Roman"/>
        </w:rPr>
      </w:pPr>
    </w:p>
    <w:p w14:paraId="2AE2536D" w14:textId="0FA99055" w:rsidR="00664B19" w:rsidRPr="00AA7D8F" w:rsidRDefault="00664B19" w:rsidP="000645ED">
      <w:pPr>
        <w:spacing w:line="480" w:lineRule="auto"/>
        <w:jc w:val="both"/>
        <w:rPr>
          <w:rFonts w:ascii="Times New Roman" w:hAnsi="Times New Roman" w:cs="Times New Roman"/>
        </w:rPr>
      </w:pPr>
      <w:r w:rsidRPr="00AA7D8F">
        <w:rPr>
          <w:rFonts w:ascii="Times New Roman" w:hAnsi="Times New Roman" w:cs="Times New Roman"/>
        </w:rPr>
        <w:t xml:space="preserve">Crockett, T. </w:t>
      </w:r>
      <w:r w:rsidR="003A202C">
        <w:rPr>
          <w:rFonts w:ascii="Times New Roman" w:hAnsi="Times New Roman" w:cs="Times New Roman"/>
        </w:rPr>
        <w:t>(</w:t>
      </w:r>
      <w:r w:rsidRPr="00AA7D8F">
        <w:rPr>
          <w:rFonts w:ascii="Times New Roman" w:hAnsi="Times New Roman" w:cs="Times New Roman"/>
        </w:rPr>
        <w:t>1999</w:t>
      </w:r>
      <w:r w:rsidR="003A202C">
        <w:rPr>
          <w:rFonts w:ascii="Times New Roman" w:hAnsi="Times New Roman" w:cs="Times New Roman"/>
        </w:rPr>
        <w:t xml:space="preserve">). </w:t>
      </w:r>
      <w:r w:rsidRPr="00AA7D8F">
        <w:rPr>
          <w:rFonts w:ascii="Times New Roman" w:hAnsi="Times New Roman" w:cs="Times New Roman"/>
        </w:rPr>
        <w:t>Continuity i</w:t>
      </w:r>
      <w:r w:rsidR="003A202C">
        <w:rPr>
          <w:rFonts w:ascii="Times New Roman" w:hAnsi="Times New Roman" w:cs="Times New Roman"/>
        </w:rPr>
        <w:t>n Leibniz’s Mature Metaphysics.</w:t>
      </w:r>
      <w:r w:rsidRPr="00AA7D8F">
        <w:rPr>
          <w:rFonts w:ascii="Times New Roman" w:hAnsi="Times New Roman" w:cs="Times New Roman"/>
        </w:rPr>
        <w:t xml:space="preserve"> </w:t>
      </w:r>
      <w:r w:rsidRPr="00AA7D8F">
        <w:rPr>
          <w:rFonts w:ascii="Times New Roman" w:hAnsi="Times New Roman" w:cs="Times New Roman"/>
          <w:i/>
        </w:rPr>
        <w:t>Philosophical Studies</w:t>
      </w:r>
      <w:r w:rsidRPr="00AA7D8F">
        <w:rPr>
          <w:rFonts w:ascii="Times New Roman" w:hAnsi="Times New Roman" w:cs="Times New Roman"/>
        </w:rPr>
        <w:t xml:space="preserve"> 94(1): 119</w:t>
      </w:r>
      <w:r w:rsidR="00533626" w:rsidRPr="00AA7D8F">
        <w:rPr>
          <w:rFonts w:ascii="Times New Roman" w:hAnsi="Times New Roman" w:cs="Times New Roman"/>
        </w:rPr>
        <w:t>–</w:t>
      </w:r>
      <w:r w:rsidRPr="00AA7D8F">
        <w:rPr>
          <w:rFonts w:ascii="Times New Roman" w:hAnsi="Times New Roman" w:cs="Times New Roman"/>
        </w:rPr>
        <w:t>38.</w:t>
      </w:r>
    </w:p>
    <w:p w14:paraId="20A6D180" w14:textId="77777777" w:rsidR="00BD3C02" w:rsidRPr="00AA7D8F" w:rsidRDefault="00BD3C02" w:rsidP="000645ED">
      <w:pPr>
        <w:spacing w:line="480" w:lineRule="auto"/>
        <w:jc w:val="both"/>
        <w:rPr>
          <w:rFonts w:ascii="Times New Roman" w:hAnsi="Times New Roman" w:cs="Times New Roman"/>
        </w:rPr>
      </w:pPr>
    </w:p>
    <w:p w14:paraId="3ABFDA24" w14:textId="0782779B" w:rsidR="00BD3C02" w:rsidRPr="00AA7D8F" w:rsidRDefault="00BD3C02" w:rsidP="000645ED">
      <w:pPr>
        <w:spacing w:line="480" w:lineRule="auto"/>
        <w:jc w:val="both"/>
        <w:rPr>
          <w:rFonts w:ascii="Times New Roman" w:hAnsi="Times New Roman" w:cs="Times New Roman"/>
        </w:rPr>
      </w:pPr>
      <w:r w:rsidRPr="00AA7D8F">
        <w:rPr>
          <w:rFonts w:ascii="Times New Roman" w:hAnsi="Times New Roman" w:cs="Times New Roman"/>
        </w:rPr>
        <w:t>Duncan, H</w:t>
      </w:r>
      <w:r w:rsidR="0096034F" w:rsidRPr="00AA7D8F">
        <w:rPr>
          <w:rFonts w:ascii="Times New Roman" w:hAnsi="Times New Roman" w:cs="Times New Roman"/>
        </w:rPr>
        <w:t xml:space="preserve">. </w:t>
      </w:r>
      <w:r w:rsidR="003A202C">
        <w:rPr>
          <w:rFonts w:ascii="Times New Roman" w:hAnsi="Times New Roman" w:cs="Times New Roman"/>
        </w:rPr>
        <w:t>(</w:t>
      </w:r>
      <w:r w:rsidR="0096034F" w:rsidRPr="00AA7D8F">
        <w:rPr>
          <w:rFonts w:ascii="Times New Roman" w:hAnsi="Times New Roman" w:cs="Times New Roman"/>
        </w:rPr>
        <w:t>1986</w:t>
      </w:r>
      <w:r w:rsidR="003A202C">
        <w:rPr>
          <w:rFonts w:ascii="Times New Roman" w:hAnsi="Times New Roman" w:cs="Times New Roman"/>
        </w:rPr>
        <w:t xml:space="preserve">). </w:t>
      </w:r>
      <w:r w:rsidR="0096034F" w:rsidRPr="00AA7D8F">
        <w:rPr>
          <w:rFonts w:ascii="Times New Roman" w:hAnsi="Times New Roman" w:cs="Times New Roman"/>
        </w:rPr>
        <w:t>Kant’s Metho</w:t>
      </w:r>
      <w:r w:rsidR="003A202C">
        <w:rPr>
          <w:rFonts w:ascii="Times New Roman" w:hAnsi="Times New Roman" w:cs="Times New Roman"/>
        </w:rPr>
        <w:t>dology: Progress Beyond Newton?</w:t>
      </w:r>
      <w:r w:rsidR="0096034F" w:rsidRPr="00AA7D8F">
        <w:rPr>
          <w:rFonts w:ascii="Times New Roman" w:hAnsi="Times New Roman" w:cs="Times New Roman"/>
        </w:rPr>
        <w:t xml:space="preserve"> In</w:t>
      </w:r>
      <w:r w:rsidR="003A202C">
        <w:rPr>
          <w:rFonts w:ascii="Times New Roman" w:hAnsi="Times New Roman" w:cs="Times New Roman"/>
        </w:rPr>
        <w:t xml:space="preserve"> R. Butts (Ed.),</w:t>
      </w:r>
      <w:r w:rsidR="0096034F" w:rsidRPr="00AA7D8F">
        <w:rPr>
          <w:rFonts w:ascii="Times New Roman" w:hAnsi="Times New Roman" w:cs="Times New Roman"/>
        </w:rPr>
        <w:t xml:space="preserve"> </w:t>
      </w:r>
      <w:r w:rsidR="0096034F" w:rsidRPr="00AA7D8F">
        <w:rPr>
          <w:rFonts w:ascii="Times New Roman" w:hAnsi="Times New Roman" w:cs="Times New Roman"/>
          <w:i/>
        </w:rPr>
        <w:t>Kant’s Philosophy of Physical Science</w:t>
      </w:r>
      <w:r w:rsidR="003A202C">
        <w:rPr>
          <w:rFonts w:ascii="Times New Roman" w:hAnsi="Times New Roman" w:cs="Times New Roman"/>
        </w:rPr>
        <w:t xml:space="preserve"> (pp. </w:t>
      </w:r>
      <w:r w:rsidR="0096034F" w:rsidRPr="00AA7D8F">
        <w:rPr>
          <w:rFonts w:ascii="Times New Roman" w:hAnsi="Times New Roman" w:cs="Times New Roman"/>
        </w:rPr>
        <w:t>201–35</w:t>
      </w:r>
      <w:r w:rsidR="003A202C">
        <w:rPr>
          <w:rFonts w:ascii="Times New Roman" w:hAnsi="Times New Roman" w:cs="Times New Roman"/>
        </w:rPr>
        <w:t>)</w:t>
      </w:r>
      <w:r w:rsidR="0096034F" w:rsidRPr="00AA7D8F">
        <w:rPr>
          <w:rFonts w:ascii="Times New Roman" w:hAnsi="Times New Roman" w:cs="Times New Roman"/>
        </w:rPr>
        <w:t>. Dordrecht: D. Reidel Publishing Company.</w:t>
      </w:r>
    </w:p>
    <w:p w14:paraId="0F5E10BB" w14:textId="77777777" w:rsidR="00E12120" w:rsidRPr="00AA7D8F" w:rsidRDefault="00E12120" w:rsidP="000645ED">
      <w:pPr>
        <w:spacing w:line="480" w:lineRule="auto"/>
        <w:jc w:val="both"/>
        <w:rPr>
          <w:rFonts w:ascii="Times New Roman" w:hAnsi="Times New Roman" w:cs="Times New Roman"/>
        </w:rPr>
      </w:pPr>
    </w:p>
    <w:p w14:paraId="1D0AD2F3" w14:textId="309D5BEC" w:rsidR="005538CB"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rPr>
        <w:t xml:space="preserve">Edwards, J. </w:t>
      </w:r>
      <w:r w:rsidR="003A202C">
        <w:rPr>
          <w:rFonts w:ascii="Times New Roman" w:hAnsi="Times New Roman" w:cs="Times New Roman"/>
        </w:rPr>
        <w:t>(</w:t>
      </w:r>
      <w:r w:rsidRPr="00AA7D8F">
        <w:rPr>
          <w:rFonts w:ascii="Times New Roman" w:hAnsi="Times New Roman" w:cs="Times New Roman"/>
        </w:rPr>
        <w:t>2000</w:t>
      </w:r>
      <w:r w:rsidR="003A202C">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Substance, Force, and the Possibility of Knowledge: On Kant’s Philosophy of Material Nature</w:t>
      </w:r>
      <w:r w:rsidRPr="00AA7D8F">
        <w:rPr>
          <w:rFonts w:ascii="Times New Roman" w:hAnsi="Times New Roman" w:cs="Times New Roman"/>
        </w:rPr>
        <w:t xml:space="preserve">. Berkeley: University of California Press. </w:t>
      </w:r>
    </w:p>
    <w:p w14:paraId="2120B02B" w14:textId="77777777" w:rsidR="004A66DE" w:rsidRDefault="004A66DE" w:rsidP="000645ED">
      <w:pPr>
        <w:widowControl w:val="0"/>
        <w:autoSpaceDE w:val="0"/>
        <w:autoSpaceDN w:val="0"/>
        <w:adjustRightInd w:val="0"/>
        <w:spacing w:line="480" w:lineRule="auto"/>
        <w:jc w:val="both"/>
        <w:rPr>
          <w:rFonts w:ascii="Times New Roman" w:hAnsi="Times New Roman" w:cs="Times New Roman"/>
        </w:rPr>
      </w:pPr>
    </w:p>
    <w:p w14:paraId="7E133264" w14:textId="6AB3C6D2" w:rsidR="004A66DE" w:rsidRPr="004A66DE"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Falkenburg, B</w:t>
      </w:r>
      <w:r w:rsidR="004A66DE">
        <w:rPr>
          <w:rFonts w:ascii="Times New Roman" w:hAnsi="Times New Roman" w:cs="Times New Roman"/>
        </w:rPr>
        <w:t xml:space="preserve">. </w:t>
      </w:r>
      <w:r>
        <w:rPr>
          <w:rFonts w:ascii="Times New Roman" w:hAnsi="Times New Roman" w:cs="Times New Roman"/>
        </w:rPr>
        <w:t>(</w:t>
      </w:r>
      <w:r w:rsidR="004A66DE">
        <w:rPr>
          <w:rFonts w:ascii="Times New Roman" w:hAnsi="Times New Roman" w:cs="Times New Roman"/>
        </w:rPr>
        <w:t>1995</w:t>
      </w:r>
      <w:r>
        <w:rPr>
          <w:rFonts w:ascii="Times New Roman" w:hAnsi="Times New Roman" w:cs="Times New Roman"/>
        </w:rPr>
        <w:t>)</w:t>
      </w:r>
      <w:r w:rsidR="004A66DE">
        <w:rPr>
          <w:rFonts w:ascii="Times New Roman" w:hAnsi="Times New Roman" w:cs="Times New Roman"/>
        </w:rPr>
        <w:t xml:space="preserve">. “Kants zweite Antinomie und die Physik.” </w:t>
      </w:r>
      <w:r w:rsidR="00085510">
        <w:rPr>
          <w:rFonts w:ascii="Times New Roman" w:hAnsi="Times New Roman" w:cs="Times New Roman"/>
          <w:i/>
        </w:rPr>
        <w:t>Kant-</w:t>
      </w:r>
      <w:r w:rsidR="004A66DE">
        <w:rPr>
          <w:rFonts w:ascii="Times New Roman" w:hAnsi="Times New Roman" w:cs="Times New Roman"/>
          <w:i/>
        </w:rPr>
        <w:t>Studien</w:t>
      </w:r>
      <w:r w:rsidR="004A66DE">
        <w:rPr>
          <w:rFonts w:ascii="Times New Roman" w:hAnsi="Times New Roman" w:cs="Times New Roman"/>
        </w:rPr>
        <w:t xml:space="preserve"> 86(1): 4</w:t>
      </w:r>
      <w:r w:rsidR="004A66DE" w:rsidRPr="00AA7D8F">
        <w:rPr>
          <w:rFonts w:ascii="Times New Roman" w:hAnsi="Times New Roman" w:cs="Times New Roman"/>
        </w:rPr>
        <w:t>–</w:t>
      </w:r>
      <w:r w:rsidR="004A66DE">
        <w:rPr>
          <w:rFonts w:ascii="Times New Roman" w:hAnsi="Times New Roman" w:cs="Times New Roman"/>
        </w:rPr>
        <w:t>25.</w:t>
      </w:r>
    </w:p>
    <w:p w14:paraId="19B47C13"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124B2904" w14:textId="317CA392" w:rsidR="00ED6B12" w:rsidRPr="00AA7D8F"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Friedman, M</w:t>
      </w:r>
      <w:r w:rsidR="00ED6B12" w:rsidRPr="00AA7D8F">
        <w:rPr>
          <w:rFonts w:ascii="Times New Roman" w:hAnsi="Times New Roman" w:cs="Times New Roman"/>
        </w:rPr>
        <w:t xml:space="preserve">. </w:t>
      </w:r>
      <w:r>
        <w:rPr>
          <w:rFonts w:ascii="Times New Roman" w:hAnsi="Times New Roman" w:cs="Times New Roman"/>
        </w:rPr>
        <w:t>(</w:t>
      </w:r>
      <w:r w:rsidR="00ED6B12" w:rsidRPr="00AA7D8F">
        <w:rPr>
          <w:rFonts w:ascii="Times New Roman" w:hAnsi="Times New Roman" w:cs="Times New Roman"/>
        </w:rPr>
        <w:t>1986</w:t>
      </w:r>
      <w:r>
        <w:rPr>
          <w:rFonts w:ascii="Times New Roman" w:hAnsi="Times New Roman" w:cs="Times New Roman"/>
        </w:rPr>
        <w:t xml:space="preserve">). </w:t>
      </w:r>
      <w:r w:rsidR="00ED6B12" w:rsidRPr="00AA7D8F">
        <w:rPr>
          <w:rFonts w:ascii="Times New Roman" w:hAnsi="Times New Roman" w:cs="Times New Roman"/>
        </w:rPr>
        <w:t>The Metaphysical Fo</w:t>
      </w:r>
      <w:r>
        <w:rPr>
          <w:rFonts w:ascii="Times New Roman" w:hAnsi="Times New Roman" w:cs="Times New Roman"/>
        </w:rPr>
        <w:t>undations of Newtonian Science.</w:t>
      </w:r>
      <w:r w:rsidR="00ED6B12" w:rsidRPr="00AA7D8F">
        <w:rPr>
          <w:rFonts w:ascii="Times New Roman" w:hAnsi="Times New Roman" w:cs="Times New Roman"/>
        </w:rPr>
        <w:t xml:space="preserve"> In</w:t>
      </w:r>
      <w:r>
        <w:rPr>
          <w:rFonts w:ascii="Times New Roman" w:hAnsi="Times New Roman" w:cs="Times New Roman"/>
        </w:rPr>
        <w:t xml:space="preserve"> R. Butts (Ed.),</w:t>
      </w:r>
      <w:r w:rsidR="00ED6B12" w:rsidRPr="00AA7D8F">
        <w:rPr>
          <w:rFonts w:ascii="Times New Roman" w:hAnsi="Times New Roman" w:cs="Times New Roman"/>
        </w:rPr>
        <w:t xml:space="preserve"> </w:t>
      </w:r>
      <w:r w:rsidR="00ED6B12" w:rsidRPr="00AA7D8F">
        <w:rPr>
          <w:rFonts w:ascii="Times New Roman" w:hAnsi="Times New Roman" w:cs="Times New Roman"/>
          <w:i/>
        </w:rPr>
        <w:t>Kant’s Philosophy of Physical Science</w:t>
      </w:r>
      <w:r>
        <w:rPr>
          <w:rFonts w:ascii="Times New Roman" w:hAnsi="Times New Roman" w:cs="Times New Roman"/>
        </w:rPr>
        <w:t xml:space="preserve"> (pp. </w:t>
      </w:r>
      <w:r w:rsidR="00ED6B12" w:rsidRPr="00AA7D8F">
        <w:rPr>
          <w:rFonts w:ascii="Times New Roman" w:hAnsi="Times New Roman" w:cs="Times New Roman"/>
        </w:rPr>
        <w:t>25</w:t>
      </w:r>
      <w:r w:rsidR="00533626" w:rsidRPr="00AA7D8F">
        <w:rPr>
          <w:rFonts w:ascii="Times New Roman" w:hAnsi="Times New Roman" w:cs="Times New Roman"/>
        </w:rPr>
        <w:t>–</w:t>
      </w:r>
      <w:r w:rsidR="00ED6B12" w:rsidRPr="00AA7D8F">
        <w:rPr>
          <w:rFonts w:ascii="Times New Roman" w:hAnsi="Times New Roman" w:cs="Times New Roman"/>
        </w:rPr>
        <w:t>60</w:t>
      </w:r>
      <w:r>
        <w:rPr>
          <w:rFonts w:ascii="Times New Roman" w:hAnsi="Times New Roman" w:cs="Times New Roman"/>
        </w:rPr>
        <w:t>)</w:t>
      </w:r>
      <w:r w:rsidR="00ED6B12" w:rsidRPr="00AA7D8F">
        <w:rPr>
          <w:rFonts w:ascii="Times New Roman" w:hAnsi="Times New Roman" w:cs="Times New Roman"/>
        </w:rPr>
        <w:t>. Dordrecht: D. Reidel Publishing Company.</w:t>
      </w:r>
    </w:p>
    <w:p w14:paraId="687131ED" w14:textId="77777777" w:rsidR="00ED6B12" w:rsidRPr="00AA7D8F" w:rsidRDefault="00ED6B12" w:rsidP="000645ED">
      <w:pPr>
        <w:widowControl w:val="0"/>
        <w:autoSpaceDE w:val="0"/>
        <w:autoSpaceDN w:val="0"/>
        <w:adjustRightInd w:val="0"/>
        <w:spacing w:line="480" w:lineRule="auto"/>
        <w:jc w:val="both"/>
        <w:rPr>
          <w:rFonts w:ascii="Times New Roman" w:hAnsi="Times New Roman" w:cs="Times New Roman"/>
        </w:rPr>
      </w:pPr>
    </w:p>
    <w:p w14:paraId="6B3BE878" w14:textId="0333A540" w:rsidR="005538CB" w:rsidRPr="00AA7D8F" w:rsidRDefault="00ED6B12"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w:t>
      </w:r>
      <w:r w:rsidR="005538CB" w:rsidRPr="00AA7D8F">
        <w:rPr>
          <w:rFonts w:ascii="Times New Roman" w:hAnsi="Times New Roman" w:cs="Times New Roman"/>
        </w:rPr>
        <w:t xml:space="preserve">. </w:t>
      </w:r>
      <w:r w:rsidR="003A202C">
        <w:rPr>
          <w:rFonts w:ascii="Times New Roman" w:hAnsi="Times New Roman" w:cs="Times New Roman"/>
        </w:rPr>
        <w:t>(</w:t>
      </w:r>
      <w:r w:rsidR="005538CB" w:rsidRPr="00AA7D8F">
        <w:rPr>
          <w:rFonts w:ascii="Times New Roman" w:hAnsi="Times New Roman" w:cs="Times New Roman"/>
        </w:rPr>
        <w:t>1992</w:t>
      </w:r>
      <w:r w:rsidR="003A202C">
        <w:rPr>
          <w:rFonts w:ascii="Times New Roman" w:hAnsi="Times New Roman" w:cs="Times New Roman"/>
        </w:rPr>
        <w:t>)</w:t>
      </w:r>
      <w:r w:rsidR="005538CB" w:rsidRPr="00AA7D8F">
        <w:rPr>
          <w:rFonts w:ascii="Times New Roman" w:hAnsi="Times New Roman" w:cs="Times New Roman"/>
        </w:rPr>
        <w:t xml:space="preserve">. </w:t>
      </w:r>
      <w:r w:rsidR="005538CB" w:rsidRPr="00AA7D8F">
        <w:rPr>
          <w:rFonts w:ascii="Times New Roman" w:hAnsi="Times New Roman" w:cs="Times New Roman"/>
          <w:i/>
          <w:iCs/>
        </w:rPr>
        <w:t>Kant and the Exact Sciences</w:t>
      </w:r>
      <w:r w:rsidR="005538CB" w:rsidRPr="00AA7D8F">
        <w:rPr>
          <w:rFonts w:ascii="Times New Roman" w:hAnsi="Times New Roman" w:cs="Times New Roman"/>
        </w:rPr>
        <w:t xml:space="preserve">. Cambridge: Harvard University Press. </w:t>
      </w:r>
    </w:p>
    <w:p w14:paraId="3B4E73FB" w14:textId="77777777" w:rsidR="00CC28ED" w:rsidRPr="00AA7D8F" w:rsidRDefault="00CC28ED" w:rsidP="000645ED">
      <w:pPr>
        <w:widowControl w:val="0"/>
        <w:autoSpaceDE w:val="0"/>
        <w:autoSpaceDN w:val="0"/>
        <w:adjustRightInd w:val="0"/>
        <w:spacing w:line="480" w:lineRule="auto"/>
        <w:jc w:val="both"/>
        <w:rPr>
          <w:rFonts w:ascii="Times New Roman" w:hAnsi="Times New Roman" w:cs="Times New Roman"/>
        </w:rPr>
      </w:pPr>
    </w:p>
    <w:p w14:paraId="74522FA3" w14:textId="603FD8A6" w:rsidR="005538CB" w:rsidRPr="00AA7D8F"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lastRenderedPageBreak/>
        <w:t>———</w:t>
      </w:r>
      <w:r w:rsidRPr="00AA7D8F">
        <w:rPr>
          <w:rFonts w:ascii="Times New Roman" w:hAnsi="Times New Roman" w:cs="Times New Roman"/>
        </w:rPr>
        <w:t xml:space="preserve">. </w:t>
      </w:r>
      <w:r w:rsidR="003A202C">
        <w:rPr>
          <w:rFonts w:ascii="Times New Roman" w:hAnsi="Times New Roman" w:cs="Times New Roman"/>
        </w:rPr>
        <w:t>(</w:t>
      </w:r>
      <w:r w:rsidRPr="00AA7D8F">
        <w:rPr>
          <w:rFonts w:ascii="Times New Roman" w:hAnsi="Times New Roman" w:cs="Times New Roman"/>
        </w:rPr>
        <w:t>2013</w:t>
      </w:r>
      <w:r w:rsidR="003A202C">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Kant’s Construction of Nature</w:t>
      </w:r>
      <w:r w:rsidRPr="00AA7D8F">
        <w:rPr>
          <w:rFonts w:ascii="Times New Roman" w:hAnsi="Times New Roman" w:cs="Times New Roman"/>
        </w:rPr>
        <w:t xml:space="preserve">. Cambridge: Cambridge University Press. </w:t>
      </w:r>
    </w:p>
    <w:p w14:paraId="3C08B6CD"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1D667DF8" w14:textId="4E96AB88" w:rsidR="009C18F1"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Förster, E</w:t>
      </w:r>
      <w:r w:rsidR="009C18F1" w:rsidRPr="00AA7D8F">
        <w:rPr>
          <w:rFonts w:ascii="Times New Roman" w:hAnsi="Times New Roman" w:cs="Times New Roman"/>
        </w:rPr>
        <w:t xml:space="preserve">. </w:t>
      </w:r>
      <w:r>
        <w:rPr>
          <w:rFonts w:ascii="Times New Roman" w:hAnsi="Times New Roman" w:cs="Times New Roman"/>
        </w:rPr>
        <w:t>(</w:t>
      </w:r>
      <w:r w:rsidR="009C18F1" w:rsidRPr="00AA7D8F">
        <w:rPr>
          <w:rFonts w:ascii="Times New Roman" w:hAnsi="Times New Roman" w:cs="Times New Roman"/>
        </w:rPr>
        <w:t>2000</w:t>
      </w:r>
      <w:r>
        <w:rPr>
          <w:rFonts w:ascii="Times New Roman" w:hAnsi="Times New Roman" w:cs="Times New Roman"/>
        </w:rPr>
        <w:t>)</w:t>
      </w:r>
      <w:r w:rsidR="009C18F1" w:rsidRPr="00AA7D8F">
        <w:rPr>
          <w:rFonts w:ascii="Times New Roman" w:hAnsi="Times New Roman" w:cs="Times New Roman"/>
        </w:rPr>
        <w:t xml:space="preserve">. </w:t>
      </w:r>
      <w:r w:rsidR="009C18F1" w:rsidRPr="00AA7D8F">
        <w:rPr>
          <w:rFonts w:ascii="Times New Roman" w:hAnsi="Times New Roman" w:cs="Times New Roman"/>
          <w:i/>
        </w:rPr>
        <w:t>Kant’s Final Synthesis</w:t>
      </w:r>
      <w:r w:rsidR="009C18F1" w:rsidRPr="00AA7D8F">
        <w:rPr>
          <w:rFonts w:ascii="Times New Roman" w:hAnsi="Times New Roman" w:cs="Times New Roman"/>
        </w:rPr>
        <w:t xml:space="preserve">: </w:t>
      </w:r>
      <w:r w:rsidR="009C18F1" w:rsidRPr="00AA7D8F">
        <w:rPr>
          <w:rFonts w:ascii="Times New Roman" w:hAnsi="Times New Roman" w:cs="Times New Roman"/>
          <w:i/>
        </w:rPr>
        <w:t>An Essay on the Opus Postumum</w:t>
      </w:r>
      <w:r w:rsidR="009C18F1" w:rsidRPr="00AA7D8F">
        <w:rPr>
          <w:rFonts w:ascii="Times New Roman" w:hAnsi="Times New Roman" w:cs="Times New Roman"/>
        </w:rPr>
        <w:t>. Cambridge: Harvard University Press.</w:t>
      </w:r>
    </w:p>
    <w:p w14:paraId="768F8F31" w14:textId="77777777" w:rsidR="006F5637" w:rsidRDefault="006F5637" w:rsidP="000645ED">
      <w:pPr>
        <w:widowControl w:val="0"/>
        <w:autoSpaceDE w:val="0"/>
        <w:autoSpaceDN w:val="0"/>
        <w:adjustRightInd w:val="0"/>
        <w:spacing w:line="480" w:lineRule="auto"/>
        <w:jc w:val="both"/>
        <w:rPr>
          <w:rFonts w:ascii="Times New Roman" w:hAnsi="Times New Roman" w:cs="Times New Roman"/>
        </w:rPr>
      </w:pPr>
    </w:p>
    <w:p w14:paraId="7C755484" w14:textId="5302AD4F" w:rsidR="006F5637"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Grier, M</w:t>
      </w:r>
      <w:r w:rsidR="006F5637">
        <w:rPr>
          <w:rFonts w:ascii="Times New Roman" w:hAnsi="Times New Roman" w:cs="Times New Roman"/>
        </w:rPr>
        <w:t xml:space="preserve">. </w:t>
      </w:r>
      <w:r>
        <w:rPr>
          <w:rFonts w:ascii="Times New Roman" w:hAnsi="Times New Roman" w:cs="Times New Roman"/>
        </w:rPr>
        <w:t>(</w:t>
      </w:r>
      <w:r w:rsidR="006F5637">
        <w:rPr>
          <w:rFonts w:ascii="Times New Roman" w:hAnsi="Times New Roman" w:cs="Times New Roman"/>
        </w:rPr>
        <w:t>2001</w:t>
      </w:r>
      <w:r>
        <w:rPr>
          <w:rFonts w:ascii="Times New Roman" w:hAnsi="Times New Roman" w:cs="Times New Roman"/>
        </w:rPr>
        <w:t>)</w:t>
      </w:r>
      <w:r w:rsidR="006F5637">
        <w:rPr>
          <w:rFonts w:ascii="Times New Roman" w:hAnsi="Times New Roman" w:cs="Times New Roman"/>
        </w:rPr>
        <w:t xml:space="preserve">. </w:t>
      </w:r>
      <w:r w:rsidR="006F5637">
        <w:rPr>
          <w:rFonts w:ascii="Times New Roman" w:hAnsi="Times New Roman" w:cs="Times New Roman"/>
          <w:i/>
        </w:rPr>
        <w:t>Kant’s Doctrine of Transcendental Illusion</w:t>
      </w:r>
      <w:r w:rsidR="006F5637">
        <w:rPr>
          <w:rFonts w:ascii="Times New Roman" w:hAnsi="Times New Roman" w:cs="Times New Roman"/>
        </w:rPr>
        <w:t>. Cambridge: Cambridge University Press.</w:t>
      </w:r>
    </w:p>
    <w:p w14:paraId="2AD581B7" w14:textId="77777777" w:rsidR="00A44D52" w:rsidRDefault="00A44D52" w:rsidP="000645ED">
      <w:pPr>
        <w:widowControl w:val="0"/>
        <w:autoSpaceDE w:val="0"/>
        <w:autoSpaceDN w:val="0"/>
        <w:adjustRightInd w:val="0"/>
        <w:spacing w:line="480" w:lineRule="auto"/>
        <w:jc w:val="both"/>
        <w:rPr>
          <w:rFonts w:ascii="Times New Roman" w:hAnsi="Times New Roman" w:cs="Times New Roman"/>
        </w:rPr>
      </w:pPr>
    </w:p>
    <w:p w14:paraId="5BDE0559" w14:textId="4E9C8DCB" w:rsidR="00A44D52" w:rsidRPr="00A44D52"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Guyer, P</w:t>
      </w:r>
      <w:r w:rsidR="00A44D52">
        <w:rPr>
          <w:rFonts w:ascii="Times New Roman" w:hAnsi="Times New Roman" w:cs="Times New Roman"/>
        </w:rPr>
        <w:t xml:space="preserve">. </w:t>
      </w:r>
      <w:r>
        <w:rPr>
          <w:rFonts w:ascii="Times New Roman" w:hAnsi="Times New Roman" w:cs="Times New Roman"/>
        </w:rPr>
        <w:t>(</w:t>
      </w:r>
      <w:r w:rsidR="00A44D52">
        <w:rPr>
          <w:rFonts w:ascii="Times New Roman" w:hAnsi="Times New Roman" w:cs="Times New Roman"/>
        </w:rPr>
        <w:t>1987</w:t>
      </w:r>
      <w:r>
        <w:rPr>
          <w:rFonts w:ascii="Times New Roman" w:hAnsi="Times New Roman" w:cs="Times New Roman"/>
        </w:rPr>
        <w:t>)</w:t>
      </w:r>
      <w:r w:rsidR="00A44D52">
        <w:rPr>
          <w:rFonts w:ascii="Times New Roman" w:hAnsi="Times New Roman" w:cs="Times New Roman"/>
        </w:rPr>
        <w:t xml:space="preserve">. </w:t>
      </w:r>
      <w:r w:rsidR="00A44D52">
        <w:rPr>
          <w:rFonts w:ascii="Times New Roman" w:hAnsi="Times New Roman" w:cs="Times New Roman"/>
          <w:i/>
        </w:rPr>
        <w:t>Kant and the Claims of Knowledge</w:t>
      </w:r>
      <w:r w:rsidR="00A44D52">
        <w:rPr>
          <w:rFonts w:ascii="Times New Roman" w:hAnsi="Times New Roman" w:cs="Times New Roman"/>
        </w:rPr>
        <w:t>. Cambridge: Cambridge University Press.</w:t>
      </w:r>
    </w:p>
    <w:p w14:paraId="00584429" w14:textId="77777777" w:rsidR="00AA2F41" w:rsidRPr="00AA7D8F" w:rsidRDefault="00AA2F41" w:rsidP="000645ED">
      <w:pPr>
        <w:widowControl w:val="0"/>
        <w:autoSpaceDE w:val="0"/>
        <w:autoSpaceDN w:val="0"/>
        <w:adjustRightInd w:val="0"/>
        <w:spacing w:line="480" w:lineRule="auto"/>
        <w:jc w:val="both"/>
        <w:rPr>
          <w:rFonts w:ascii="Times New Roman" w:hAnsi="Times New Roman" w:cs="Times New Roman"/>
        </w:rPr>
      </w:pPr>
    </w:p>
    <w:p w14:paraId="553B9BBB" w14:textId="4F81EFCF" w:rsidR="00AA2F41" w:rsidRPr="00AA7D8F" w:rsidRDefault="003A202C" w:rsidP="000645ED">
      <w:pPr>
        <w:widowControl w:val="0"/>
        <w:autoSpaceDE w:val="0"/>
        <w:autoSpaceDN w:val="0"/>
        <w:adjustRightInd w:val="0"/>
        <w:spacing w:line="480" w:lineRule="auto"/>
        <w:jc w:val="both"/>
        <w:outlineLvl w:val="0"/>
        <w:rPr>
          <w:rFonts w:ascii="Times New Roman" w:hAnsi="Times New Roman" w:cs="Times New Roman"/>
        </w:rPr>
      </w:pPr>
      <w:r>
        <w:rPr>
          <w:rFonts w:ascii="Times New Roman" w:hAnsi="Times New Roman" w:cs="Times New Roman"/>
        </w:rPr>
        <w:t>Iltis, C</w:t>
      </w:r>
      <w:r w:rsidR="00AA2F41" w:rsidRPr="00AA7D8F">
        <w:rPr>
          <w:rFonts w:ascii="Times New Roman" w:hAnsi="Times New Roman" w:cs="Times New Roman"/>
        </w:rPr>
        <w:t xml:space="preserve">. </w:t>
      </w:r>
      <w:r>
        <w:rPr>
          <w:rFonts w:ascii="Times New Roman" w:hAnsi="Times New Roman" w:cs="Times New Roman"/>
        </w:rPr>
        <w:t>(</w:t>
      </w:r>
      <w:r w:rsidR="00AA2F41" w:rsidRPr="00AA7D8F">
        <w:rPr>
          <w:rFonts w:ascii="Times New Roman" w:hAnsi="Times New Roman" w:cs="Times New Roman"/>
        </w:rPr>
        <w:t>1971</w:t>
      </w:r>
      <w:r>
        <w:rPr>
          <w:rFonts w:ascii="Times New Roman" w:hAnsi="Times New Roman" w:cs="Times New Roman"/>
        </w:rPr>
        <w:t xml:space="preserve">). </w:t>
      </w:r>
      <w:r w:rsidR="00AA2F41" w:rsidRPr="00AA7D8F">
        <w:rPr>
          <w:rFonts w:ascii="Times New Roman" w:hAnsi="Times New Roman" w:cs="Times New Roman"/>
        </w:rPr>
        <w:t xml:space="preserve">Leibniz and the </w:t>
      </w:r>
      <w:r w:rsidR="00AA2F41" w:rsidRPr="00AA7D8F">
        <w:rPr>
          <w:rFonts w:ascii="Times New Roman" w:hAnsi="Times New Roman" w:cs="Times New Roman"/>
          <w:i/>
        </w:rPr>
        <w:t>Vis Viva</w:t>
      </w:r>
      <w:r>
        <w:rPr>
          <w:rFonts w:ascii="Times New Roman" w:hAnsi="Times New Roman" w:cs="Times New Roman"/>
        </w:rPr>
        <w:t xml:space="preserve"> Controversy.</w:t>
      </w:r>
      <w:r w:rsidR="00AA2F41" w:rsidRPr="00AA7D8F">
        <w:rPr>
          <w:rFonts w:ascii="Times New Roman" w:hAnsi="Times New Roman" w:cs="Times New Roman"/>
        </w:rPr>
        <w:t xml:space="preserve"> </w:t>
      </w:r>
      <w:r w:rsidR="00AA2F41" w:rsidRPr="00AA7D8F">
        <w:rPr>
          <w:rFonts w:ascii="Times New Roman" w:hAnsi="Times New Roman" w:cs="Times New Roman"/>
          <w:i/>
        </w:rPr>
        <w:t>Isis</w:t>
      </w:r>
      <w:r w:rsidR="00AA2F41" w:rsidRPr="00AA7D8F">
        <w:rPr>
          <w:rFonts w:ascii="Times New Roman" w:hAnsi="Times New Roman" w:cs="Times New Roman"/>
        </w:rPr>
        <w:t xml:space="preserve"> 62(1): 21</w:t>
      </w:r>
      <w:r w:rsidR="00DD5ACD" w:rsidRPr="00AA7D8F">
        <w:rPr>
          <w:rFonts w:ascii="Times New Roman" w:hAnsi="Times New Roman" w:cs="Times New Roman"/>
        </w:rPr>
        <w:t>–</w:t>
      </w:r>
      <w:r w:rsidR="00AA2F41" w:rsidRPr="00AA7D8F">
        <w:rPr>
          <w:rFonts w:ascii="Times New Roman" w:hAnsi="Times New Roman" w:cs="Times New Roman"/>
        </w:rPr>
        <w:t>35.</w:t>
      </w:r>
    </w:p>
    <w:p w14:paraId="35599E68"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2B019522" w14:textId="5EEDDB23" w:rsidR="00A44D52" w:rsidRPr="003A202C"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Jankowiak, T</w:t>
      </w:r>
      <w:r w:rsidR="00E12120" w:rsidRPr="00AA7D8F">
        <w:rPr>
          <w:rFonts w:ascii="Times New Roman" w:hAnsi="Times New Roman" w:cs="Times New Roman"/>
        </w:rPr>
        <w:t xml:space="preserve">. </w:t>
      </w:r>
      <w:r>
        <w:rPr>
          <w:rFonts w:ascii="Times New Roman" w:hAnsi="Times New Roman" w:cs="Times New Roman"/>
        </w:rPr>
        <w:t>(</w:t>
      </w:r>
      <w:r w:rsidR="00E12120" w:rsidRPr="00AA7D8F">
        <w:rPr>
          <w:rFonts w:ascii="Times New Roman" w:hAnsi="Times New Roman" w:cs="Times New Roman"/>
        </w:rPr>
        <w:t>2013</w:t>
      </w:r>
      <w:r>
        <w:rPr>
          <w:rFonts w:ascii="Times New Roman" w:hAnsi="Times New Roman" w:cs="Times New Roman"/>
        </w:rPr>
        <w:t xml:space="preserve">). </w:t>
      </w:r>
      <w:r w:rsidR="00E12120" w:rsidRPr="00AA7D8F">
        <w:rPr>
          <w:rFonts w:ascii="Times New Roman" w:hAnsi="Times New Roman" w:cs="Times New Roman"/>
        </w:rPr>
        <w:t>Kant’s Argument for the Princip</w:t>
      </w:r>
      <w:r>
        <w:rPr>
          <w:rFonts w:ascii="Times New Roman" w:hAnsi="Times New Roman" w:cs="Times New Roman"/>
        </w:rPr>
        <w:t>le of the Intensive Magnitudes.</w:t>
      </w:r>
      <w:r w:rsidR="00E12120" w:rsidRPr="00AA7D8F">
        <w:rPr>
          <w:rFonts w:ascii="Times New Roman" w:hAnsi="Times New Roman" w:cs="Times New Roman"/>
        </w:rPr>
        <w:t xml:space="preserve"> </w:t>
      </w:r>
      <w:r w:rsidR="00E12120" w:rsidRPr="00AA7D8F">
        <w:rPr>
          <w:rFonts w:ascii="Times New Roman" w:hAnsi="Times New Roman" w:cs="Times New Roman"/>
          <w:i/>
        </w:rPr>
        <w:t>Kantian Review</w:t>
      </w:r>
      <w:r w:rsidR="00E12120" w:rsidRPr="00AA7D8F">
        <w:rPr>
          <w:rFonts w:ascii="Times New Roman" w:hAnsi="Times New Roman" w:cs="Times New Roman"/>
        </w:rPr>
        <w:t xml:space="preserve"> 18(3): 387</w:t>
      </w:r>
      <w:r w:rsidR="00533626" w:rsidRPr="00AA7D8F">
        <w:rPr>
          <w:rFonts w:ascii="Times New Roman" w:hAnsi="Times New Roman" w:cs="Times New Roman"/>
        </w:rPr>
        <w:t>–</w:t>
      </w:r>
      <w:r w:rsidR="00E12120" w:rsidRPr="00AA7D8F">
        <w:rPr>
          <w:rFonts w:ascii="Times New Roman" w:hAnsi="Times New Roman" w:cs="Times New Roman"/>
        </w:rPr>
        <w:t>412.</w:t>
      </w:r>
    </w:p>
    <w:p w14:paraId="39492A8A" w14:textId="77777777" w:rsidR="00E12120" w:rsidRPr="00AA7D8F" w:rsidRDefault="00E12120" w:rsidP="000645ED">
      <w:pPr>
        <w:widowControl w:val="0"/>
        <w:autoSpaceDE w:val="0"/>
        <w:autoSpaceDN w:val="0"/>
        <w:adjustRightInd w:val="0"/>
        <w:spacing w:line="480" w:lineRule="auto"/>
        <w:jc w:val="both"/>
        <w:rPr>
          <w:rFonts w:ascii="Times New Roman" w:hAnsi="Times New Roman" w:cs="Times New Roman"/>
        </w:rPr>
      </w:pPr>
    </w:p>
    <w:p w14:paraId="44FFAF3B" w14:textId="5E5CF90C" w:rsidR="0027081C" w:rsidRPr="00AA7D8F"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Jorgensen, L</w:t>
      </w:r>
      <w:r w:rsidR="0027081C" w:rsidRPr="00AA7D8F">
        <w:rPr>
          <w:rFonts w:ascii="Times New Roman" w:hAnsi="Times New Roman" w:cs="Times New Roman"/>
        </w:rPr>
        <w:t xml:space="preserve">. </w:t>
      </w:r>
      <w:r>
        <w:rPr>
          <w:rFonts w:ascii="Times New Roman" w:hAnsi="Times New Roman" w:cs="Times New Roman"/>
        </w:rPr>
        <w:t>(</w:t>
      </w:r>
      <w:r w:rsidR="0027081C" w:rsidRPr="00AA7D8F">
        <w:rPr>
          <w:rFonts w:ascii="Times New Roman" w:hAnsi="Times New Roman" w:cs="Times New Roman"/>
        </w:rPr>
        <w:t>2009</w:t>
      </w:r>
      <w:r>
        <w:rPr>
          <w:rFonts w:ascii="Times New Roman" w:hAnsi="Times New Roman" w:cs="Times New Roman"/>
        </w:rPr>
        <w:t xml:space="preserve">). </w:t>
      </w:r>
      <w:r w:rsidR="0027081C" w:rsidRPr="00AA7D8F">
        <w:rPr>
          <w:rFonts w:ascii="Times New Roman" w:hAnsi="Times New Roman" w:cs="Times New Roman"/>
        </w:rPr>
        <w:t>The Princ</w:t>
      </w:r>
      <w:r w:rsidR="00BD3C02" w:rsidRPr="00AA7D8F">
        <w:rPr>
          <w:rFonts w:ascii="Times New Roman" w:hAnsi="Times New Roman" w:cs="Times New Roman"/>
        </w:rPr>
        <w:t>i</w:t>
      </w:r>
      <w:r w:rsidR="0027081C" w:rsidRPr="00AA7D8F">
        <w:rPr>
          <w:rFonts w:ascii="Times New Roman" w:hAnsi="Times New Roman" w:cs="Times New Roman"/>
        </w:rPr>
        <w:t>ple of Continuity and Lei</w:t>
      </w:r>
      <w:r>
        <w:rPr>
          <w:rFonts w:ascii="Times New Roman" w:hAnsi="Times New Roman" w:cs="Times New Roman"/>
        </w:rPr>
        <w:t>bniz’s Theory of Consciousness.</w:t>
      </w:r>
      <w:r w:rsidR="0027081C" w:rsidRPr="00AA7D8F">
        <w:rPr>
          <w:rFonts w:ascii="Times New Roman" w:hAnsi="Times New Roman" w:cs="Times New Roman"/>
        </w:rPr>
        <w:t xml:space="preserve"> </w:t>
      </w:r>
      <w:r w:rsidR="0027081C" w:rsidRPr="00AA7D8F">
        <w:rPr>
          <w:rFonts w:ascii="Times New Roman" w:hAnsi="Times New Roman" w:cs="Times New Roman"/>
          <w:i/>
        </w:rPr>
        <w:t>Journal of the History of Philosophy</w:t>
      </w:r>
      <w:r w:rsidR="0027081C" w:rsidRPr="00AA7D8F">
        <w:rPr>
          <w:rFonts w:ascii="Times New Roman" w:hAnsi="Times New Roman" w:cs="Times New Roman"/>
        </w:rPr>
        <w:t xml:space="preserve"> 47(2): 223</w:t>
      </w:r>
      <w:r w:rsidR="00533626" w:rsidRPr="00AA7D8F">
        <w:rPr>
          <w:rFonts w:ascii="Times New Roman" w:hAnsi="Times New Roman" w:cs="Times New Roman"/>
        </w:rPr>
        <w:t>–</w:t>
      </w:r>
      <w:r w:rsidR="0027081C" w:rsidRPr="00AA7D8F">
        <w:rPr>
          <w:rFonts w:ascii="Times New Roman" w:hAnsi="Times New Roman" w:cs="Times New Roman"/>
        </w:rPr>
        <w:t>48.</w:t>
      </w:r>
    </w:p>
    <w:p w14:paraId="1FF251B0" w14:textId="77777777" w:rsidR="0027081C" w:rsidRPr="00AA7D8F" w:rsidRDefault="0027081C" w:rsidP="000645ED">
      <w:pPr>
        <w:widowControl w:val="0"/>
        <w:autoSpaceDE w:val="0"/>
        <w:autoSpaceDN w:val="0"/>
        <w:adjustRightInd w:val="0"/>
        <w:spacing w:line="480" w:lineRule="auto"/>
        <w:jc w:val="both"/>
        <w:rPr>
          <w:rFonts w:ascii="Times New Roman" w:hAnsi="Times New Roman" w:cs="Times New Roman"/>
        </w:rPr>
      </w:pPr>
    </w:p>
    <w:p w14:paraId="551039F9" w14:textId="39D6450A" w:rsidR="005538CB" w:rsidRPr="00AA7D8F" w:rsidRDefault="003A202C"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Kant, I</w:t>
      </w:r>
      <w:r w:rsidR="005538CB" w:rsidRPr="00AA7D8F">
        <w:rPr>
          <w:rFonts w:ascii="Times New Roman" w:hAnsi="Times New Roman" w:cs="Times New Roman"/>
        </w:rPr>
        <w:t xml:space="preserve">. </w:t>
      </w:r>
      <w:r>
        <w:rPr>
          <w:rFonts w:ascii="Times New Roman" w:hAnsi="Times New Roman" w:cs="Times New Roman"/>
        </w:rPr>
        <w:t>(</w:t>
      </w:r>
      <w:r w:rsidR="005538CB" w:rsidRPr="00AA7D8F">
        <w:rPr>
          <w:rFonts w:ascii="Times New Roman" w:hAnsi="Times New Roman" w:cs="Times New Roman"/>
        </w:rPr>
        <w:t>1900–</w:t>
      </w:r>
      <w:r>
        <w:rPr>
          <w:rFonts w:ascii="Times New Roman" w:hAnsi="Times New Roman" w:cs="Times New Roman"/>
        </w:rPr>
        <w:t>)</w:t>
      </w:r>
      <w:r w:rsidR="005538CB" w:rsidRPr="00AA7D8F">
        <w:rPr>
          <w:rFonts w:ascii="Times New Roman" w:hAnsi="Times New Roman" w:cs="Times New Roman"/>
        </w:rPr>
        <w:t xml:space="preserve">. </w:t>
      </w:r>
      <w:r w:rsidR="005538CB" w:rsidRPr="00AA7D8F">
        <w:rPr>
          <w:rFonts w:ascii="Times New Roman" w:hAnsi="Times New Roman" w:cs="Times New Roman"/>
          <w:i/>
          <w:iCs/>
        </w:rPr>
        <w:t>Kants Gesammelte Schriften</w:t>
      </w:r>
      <w:r w:rsidR="005538CB" w:rsidRPr="00AA7D8F">
        <w:rPr>
          <w:rFonts w:ascii="Times New Roman" w:hAnsi="Times New Roman" w:cs="Times New Roman"/>
        </w:rPr>
        <w:t xml:space="preserve">. Ed. Königlich Preussischen (later Deutschen) Akademie der Wissenschaften. 29 vols. Berlin: Reimer (later De Gruyter). </w:t>
      </w:r>
    </w:p>
    <w:p w14:paraId="4A1EBDA5"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13FEBB2B" w14:textId="4EC8F610" w:rsidR="009E65F8" w:rsidRPr="00AA7D8F" w:rsidRDefault="009E65F8"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D41813">
        <w:rPr>
          <w:rFonts w:ascii="Times New Roman" w:hAnsi="Times New Roman" w:cs="Times New Roman"/>
          <w:color w:val="232323"/>
        </w:rPr>
        <w:t>(</w:t>
      </w:r>
      <w:r w:rsidRPr="00AA7D8F">
        <w:rPr>
          <w:rFonts w:ascii="Times New Roman" w:hAnsi="Times New Roman" w:cs="Times New Roman"/>
          <w:color w:val="232323"/>
        </w:rPr>
        <w:t>1997</w:t>
      </w:r>
      <w:r w:rsidR="00D41813">
        <w:rPr>
          <w:rFonts w:ascii="Times New Roman" w:hAnsi="Times New Roman" w:cs="Times New Roman"/>
          <w:color w:val="232323"/>
        </w:rPr>
        <w:t>).</w:t>
      </w:r>
      <w:r w:rsidRPr="00AA7D8F">
        <w:rPr>
          <w:rFonts w:ascii="Times New Roman" w:hAnsi="Times New Roman" w:cs="Times New Roman"/>
          <w:color w:val="232323"/>
        </w:rPr>
        <w:t xml:space="preserve"> </w:t>
      </w:r>
      <w:r w:rsidRPr="00AA7D8F">
        <w:rPr>
          <w:rFonts w:ascii="Times New Roman" w:hAnsi="Times New Roman" w:cs="Times New Roman"/>
          <w:i/>
          <w:color w:val="232323"/>
        </w:rPr>
        <w:t>Lectures on Metaphysics</w:t>
      </w:r>
      <w:r w:rsidR="00F86BCB">
        <w:rPr>
          <w:rFonts w:ascii="Times New Roman" w:hAnsi="Times New Roman" w:cs="Times New Roman"/>
          <w:color w:val="232323"/>
        </w:rPr>
        <w:t>. Trans. K. Ameriks and S.</w:t>
      </w:r>
      <w:r w:rsidRPr="00AA7D8F">
        <w:rPr>
          <w:rFonts w:ascii="Times New Roman" w:hAnsi="Times New Roman" w:cs="Times New Roman"/>
          <w:color w:val="232323"/>
        </w:rPr>
        <w:t xml:space="preserve"> Naragon. Cambridge: </w:t>
      </w:r>
      <w:r w:rsidRPr="00AA7D8F">
        <w:rPr>
          <w:rFonts w:ascii="Times New Roman" w:hAnsi="Times New Roman" w:cs="Times New Roman"/>
          <w:color w:val="232323"/>
        </w:rPr>
        <w:lastRenderedPageBreak/>
        <w:t>Cambridge University Press.</w:t>
      </w:r>
    </w:p>
    <w:p w14:paraId="2E5F2F39" w14:textId="77777777" w:rsidR="009E65F8" w:rsidRPr="00AA7D8F" w:rsidRDefault="009E65F8" w:rsidP="000645ED">
      <w:pPr>
        <w:widowControl w:val="0"/>
        <w:autoSpaceDE w:val="0"/>
        <w:autoSpaceDN w:val="0"/>
        <w:adjustRightInd w:val="0"/>
        <w:spacing w:line="480" w:lineRule="auto"/>
        <w:jc w:val="both"/>
        <w:rPr>
          <w:rFonts w:ascii="Times New Roman" w:hAnsi="Times New Roman" w:cs="Times New Roman"/>
        </w:rPr>
      </w:pPr>
    </w:p>
    <w:p w14:paraId="3C7E2A1B" w14:textId="5805B92B" w:rsidR="005538CB" w:rsidRPr="00AA7D8F"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D41813">
        <w:rPr>
          <w:rFonts w:ascii="Times New Roman" w:hAnsi="Times New Roman" w:cs="Times New Roman"/>
          <w:color w:val="232323"/>
        </w:rPr>
        <w:t>(</w:t>
      </w:r>
      <w:r w:rsidRPr="00AA7D8F">
        <w:rPr>
          <w:rFonts w:ascii="Times New Roman" w:hAnsi="Times New Roman" w:cs="Times New Roman"/>
        </w:rPr>
        <w:t>1998</w:t>
      </w:r>
      <w:r w:rsidR="00D41813">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Critique of Pure Reason</w:t>
      </w:r>
      <w:r w:rsidR="00F86BCB">
        <w:rPr>
          <w:rFonts w:ascii="Times New Roman" w:hAnsi="Times New Roman" w:cs="Times New Roman"/>
        </w:rPr>
        <w:t>. Trans. P. Guyer and A.</w:t>
      </w:r>
      <w:r w:rsidRPr="00AA7D8F">
        <w:rPr>
          <w:rFonts w:ascii="Times New Roman" w:hAnsi="Times New Roman" w:cs="Times New Roman"/>
        </w:rPr>
        <w:t xml:space="preserve"> Wood. Cambridge: Cambridge University Press. </w:t>
      </w:r>
    </w:p>
    <w:p w14:paraId="185E2FD2"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3A272464" w14:textId="15A92AB2" w:rsidR="009E65F8" w:rsidRPr="00AA7D8F" w:rsidRDefault="009E65F8"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D41813">
        <w:rPr>
          <w:rFonts w:ascii="Times New Roman" w:hAnsi="Times New Roman" w:cs="Times New Roman"/>
          <w:color w:val="232323"/>
        </w:rPr>
        <w:t>(</w:t>
      </w:r>
      <w:r w:rsidRPr="00AA7D8F">
        <w:rPr>
          <w:rFonts w:ascii="Times New Roman" w:hAnsi="Times New Roman" w:cs="Times New Roman"/>
          <w:color w:val="232323"/>
        </w:rPr>
        <w:t>2003</w:t>
      </w:r>
      <w:r w:rsidR="00D41813">
        <w:rPr>
          <w:rFonts w:ascii="Times New Roman" w:hAnsi="Times New Roman" w:cs="Times New Roman"/>
          <w:color w:val="232323"/>
        </w:rPr>
        <w:t>)</w:t>
      </w:r>
      <w:r w:rsidRPr="00AA7D8F">
        <w:rPr>
          <w:rFonts w:ascii="Times New Roman" w:hAnsi="Times New Roman" w:cs="Times New Roman"/>
          <w:color w:val="232323"/>
        </w:rPr>
        <w:t xml:space="preserve">. </w:t>
      </w:r>
      <w:r w:rsidRPr="00AA7D8F">
        <w:rPr>
          <w:rFonts w:ascii="Times New Roman" w:hAnsi="Times New Roman" w:cs="Times New Roman"/>
          <w:i/>
          <w:color w:val="232323"/>
        </w:rPr>
        <w:t>Theoretical Philosophy, 1755</w:t>
      </w:r>
      <w:r w:rsidR="00533626" w:rsidRPr="00AA7D8F">
        <w:rPr>
          <w:rFonts w:ascii="Times New Roman" w:hAnsi="Times New Roman" w:cs="Times New Roman"/>
          <w:i/>
          <w:color w:val="232323"/>
        </w:rPr>
        <w:t>–</w:t>
      </w:r>
      <w:r w:rsidRPr="00AA7D8F">
        <w:rPr>
          <w:rFonts w:ascii="Times New Roman" w:hAnsi="Times New Roman" w:cs="Times New Roman"/>
          <w:i/>
          <w:color w:val="232323"/>
        </w:rPr>
        <w:t>1770</w:t>
      </w:r>
      <w:r w:rsidR="00F86BCB">
        <w:rPr>
          <w:rFonts w:ascii="Times New Roman" w:hAnsi="Times New Roman" w:cs="Times New Roman"/>
          <w:color w:val="232323"/>
        </w:rPr>
        <w:t>. Trans. D.</w:t>
      </w:r>
      <w:r w:rsidRPr="00AA7D8F">
        <w:rPr>
          <w:rFonts w:ascii="Times New Roman" w:hAnsi="Times New Roman" w:cs="Times New Roman"/>
          <w:color w:val="232323"/>
        </w:rPr>
        <w:t xml:space="preserve"> Walfo</w:t>
      </w:r>
      <w:r w:rsidR="00F86BCB">
        <w:rPr>
          <w:rFonts w:ascii="Times New Roman" w:hAnsi="Times New Roman" w:cs="Times New Roman"/>
          <w:color w:val="232323"/>
        </w:rPr>
        <w:t>rd and R.</w:t>
      </w:r>
      <w:r w:rsidRPr="00AA7D8F">
        <w:rPr>
          <w:rFonts w:ascii="Times New Roman" w:hAnsi="Times New Roman" w:cs="Times New Roman"/>
          <w:color w:val="232323"/>
        </w:rPr>
        <w:t xml:space="preserve"> Meerbote. Cambridge: Cambridge University Press.</w:t>
      </w:r>
    </w:p>
    <w:p w14:paraId="0AABEA05" w14:textId="77777777" w:rsidR="009E65F8" w:rsidRPr="00AA7D8F" w:rsidRDefault="009E65F8" w:rsidP="000645ED">
      <w:pPr>
        <w:widowControl w:val="0"/>
        <w:autoSpaceDE w:val="0"/>
        <w:autoSpaceDN w:val="0"/>
        <w:adjustRightInd w:val="0"/>
        <w:spacing w:line="480" w:lineRule="auto"/>
        <w:jc w:val="both"/>
        <w:rPr>
          <w:rFonts w:ascii="Times New Roman" w:hAnsi="Times New Roman" w:cs="Times New Roman"/>
        </w:rPr>
      </w:pPr>
    </w:p>
    <w:p w14:paraId="4F222BEB" w14:textId="22DA05E3" w:rsidR="005538CB" w:rsidRPr="00AA7D8F"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D41813">
        <w:rPr>
          <w:rFonts w:ascii="Times New Roman" w:hAnsi="Times New Roman" w:cs="Times New Roman"/>
          <w:color w:val="232323"/>
        </w:rPr>
        <w:t>(</w:t>
      </w:r>
      <w:r w:rsidRPr="00AA7D8F">
        <w:rPr>
          <w:rFonts w:ascii="Times New Roman" w:hAnsi="Times New Roman" w:cs="Times New Roman"/>
        </w:rPr>
        <w:t>2004</w:t>
      </w:r>
      <w:r w:rsidR="00D41813">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Metaphysical Foundations of Natural Science</w:t>
      </w:r>
      <w:r w:rsidR="00F86BCB">
        <w:rPr>
          <w:rFonts w:ascii="Times New Roman" w:hAnsi="Times New Roman" w:cs="Times New Roman"/>
        </w:rPr>
        <w:t>. Trans. M.</w:t>
      </w:r>
      <w:r w:rsidRPr="00AA7D8F">
        <w:rPr>
          <w:rFonts w:ascii="Times New Roman" w:hAnsi="Times New Roman" w:cs="Times New Roman"/>
        </w:rPr>
        <w:t xml:space="preserve"> Friedman. Cambridge: Cambridge University Press. </w:t>
      </w:r>
    </w:p>
    <w:p w14:paraId="705D4CB3"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0EB8D762" w14:textId="10B77B85" w:rsidR="005538CB" w:rsidRPr="00AA7D8F"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F86BCB">
        <w:rPr>
          <w:rFonts w:ascii="Times New Roman" w:hAnsi="Times New Roman" w:cs="Times New Roman"/>
          <w:color w:val="232323"/>
        </w:rPr>
        <w:t>(</w:t>
      </w:r>
      <w:r w:rsidRPr="00AA7D8F">
        <w:rPr>
          <w:rFonts w:ascii="Times New Roman" w:hAnsi="Times New Roman" w:cs="Times New Roman"/>
        </w:rPr>
        <w:t>2012</w:t>
      </w:r>
      <w:r w:rsidR="00F86BCB">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Natural Science</w:t>
      </w:r>
      <w:r w:rsidRPr="00AA7D8F">
        <w:rPr>
          <w:rFonts w:ascii="Times New Roman" w:hAnsi="Times New Roman" w:cs="Times New Roman"/>
        </w:rPr>
        <w:t>. Tran</w:t>
      </w:r>
      <w:r w:rsidR="00F86BCB">
        <w:rPr>
          <w:rFonts w:ascii="Times New Roman" w:hAnsi="Times New Roman" w:cs="Times New Roman"/>
        </w:rPr>
        <w:t>s. L. Beck, J. Edwards, O. Reinhardt, M. Schönfeld, and E.</w:t>
      </w:r>
      <w:r w:rsidRPr="00AA7D8F">
        <w:rPr>
          <w:rFonts w:ascii="Times New Roman" w:hAnsi="Times New Roman" w:cs="Times New Roman"/>
        </w:rPr>
        <w:t xml:space="preserve"> Watkins. Cambridge: Cambridge University Press. </w:t>
      </w:r>
    </w:p>
    <w:p w14:paraId="46545ED2"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642B742F" w14:textId="0C77760D" w:rsidR="005538CB" w:rsidRPr="00AA7D8F" w:rsidRDefault="00F86BCB"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Leibniz, G</w:t>
      </w:r>
      <w:r w:rsidR="005538CB" w:rsidRPr="00AA7D8F">
        <w:rPr>
          <w:rFonts w:ascii="Times New Roman" w:hAnsi="Times New Roman" w:cs="Times New Roman"/>
        </w:rPr>
        <w:t xml:space="preserve">. </w:t>
      </w:r>
      <w:r>
        <w:rPr>
          <w:rFonts w:ascii="Times New Roman" w:hAnsi="Times New Roman" w:cs="Times New Roman"/>
        </w:rPr>
        <w:t>(</w:t>
      </w:r>
      <w:r w:rsidR="00334C9F" w:rsidRPr="00AA7D8F">
        <w:rPr>
          <w:rFonts w:ascii="Times New Roman" w:hAnsi="Times New Roman" w:cs="Times New Roman"/>
        </w:rPr>
        <w:t>1956a</w:t>
      </w:r>
      <w:r>
        <w:rPr>
          <w:rFonts w:ascii="Times New Roman" w:hAnsi="Times New Roman" w:cs="Times New Roman"/>
        </w:rPr>
        <w:t>)</w:t>
      </w:r>
      <w:r w:rsidR="00916F67">
        <w:rPr>
          <w:rFonts w:ascii="Times New Roman" w:hAnsi="Times New Roman" w:cs="Times New Roman"/>
        </w:rPr>
        <w:t xml:space="preserve">. </w:t>
      </w:r>
      <w:r w:rsidR="005538CB" w:rsidRPr="00AA7D8F">
        <w:rPr>
          <w:rFonts w:ascii="Times New Roman" w:hAnsi="Times New Roman" w:cs="Times New Roman"/>
        </w:rPr>
        <w:t>A Brief Demonstration of a Notable Error of D</w:t>
      </w:r>
      <w:r w:rsidR="00453414" w:rsidRPr="00AA7D8F">
        <w:rPr>
          <w:rFonts w:ascii="Times New Roman" w:hAnsi="Times New Roman" w:cs="Times New Roman"/>
        </w:rPr>
        <w:t>escartes and Others Concerning a</w:t>
      </w:r>
      <w:r w:rsidR="005538CB" w:rsidRPr="00AA7D8F">
        <w:rPr>
          <w:rFonts w:ascii="Times New Roman" w:hAnsi="Times New Roman" w:cs="Times New Roman"/>
        </w:rPr>
        <w:t xml:space="preserve"> Na</w:t>
      </w:r>
      <w:r w:rsidR="00916F67">
        <w:rPr>
          <w:rFonts w:ascii="Times New Roman" w:hAnsi="Times New Roman" w:cs="Times New Roman"/>
        </w:rPr>
        <w:t>tural Law.</w:t>
      </w:r>
      <w:r w:rsidR="005538CB" w:rsidRPr="00AA7D8F">
        <w:rPr>
          <w:rFonts w:ascii="Times New Roman" w:hAnsi="Times New Roman" w:cs="Times New Roman"/>
        </w:rPr>
        <w:t xml:space="preserve"> In</w:t>
      </w:r>
      <w:r>
        <w:rPr>
          <w:rFonts w:ascii="Times New Roman" w:hAnsi="Times New Roman" w:cs="Times New Roman"/>
        </w:rPr>
        <w:t xml:space="preserve"> </w:t>
      </w:r>
      <w:r w:rsidR="00B6722E">
        <w:rPr>
          <w:rFonts w:ascii="Times New Roman" w:hAnsi="Times New Roman" w:cs="Times New Roman"/>
        </w:rPr>
        <w:t>L. Loemker (Ed.),</w:t>
      </w:r>
      <w:r w:rsidR="005538CB" w:rsidRPr="00AA7D8F">
        <w:rPr>
          <w:rFonts w:ascii="Times New Roman" w:hAnsi="Times New Roman" w:cs="Times New Roman"/>
        </w:rPr>
        <w:t xml:space="preserve"> </w:t>
      </w:r>
      <w:r w:rsidR="005538CB" w:rsidRPr="00AA7D8F">
        <w:rPr>
          <w:rFonts w:ascii="Times New Roman" w:hAnsi="Times New Roman" w:cs="Times New Roman"/>
          <w:i/>
        </w:rPr>
        <w:t>Philosophical Papers and Letters</w:t>
      </w:r>
      <w:r w:rsidR="009C2FC5" w:rsidRPr="00AA7D8F">
        <w:rPr>
          <w:rFonts w:ascii="Times New Roman" w:hAnsi="Times New Roman" w:cs="Times New Roman"/>
        </w:rPr>
        <w:t>,</w:t>
      </w:r>
      <w:r w:rsidR="00B6722E">
        <w:rPr>
          <w:rFonts w:ascii="Times New Roman" w:hAnsi="Times New Roman" w:cs="Times New Roman"/>
        </w:rPr>
        <w:t xml:space="preserve"> vol. 2 (pp. </w:t>
      </w:r>
      <w:r w:rsidR="00334C9F" w:rsidRPr="00AA7D8F">
        <w:rPr>
          <w:rFonts w:ascii="Times New Roman" w:hAnsi="Times New Roman" w:cs="Times New Roman"/>
        </w:rPr>
        <w:t>455</w:t>
      </w:r>
      <w:r w:rsidR="00DD5ACD" w:rsidRPr="00AA7D8F">
        <w:rPr>
          <w:rFonts w:ascii="Times New Roman" w:hAnsi="Times New Roman" w:cs="Times New Roman"/>
        </w:rPr>
        <w:t>–</w:t>
      </w:r>
      <w:r w:rsidR="00334C9F" w:rsidRPr="00AA7D8F">
        <w:rPr>
          <w:rFonts w:ascii="Times New Roman" w:hAnsi="Times New Roman" w:cs="Times New Roman"/>
        </w:rPr>
        <w:t>63</w:t>
      </w:r>
      <w:r w:rsidR="00B6722E">
        <w:rPr>
          <w:rFonts w:ascii="Times New Roman" w:hAnsi="Times New Roman" w:cs="Times New Roman"/>
        </w:rPr>
        <w:t>)</w:t>
      </w:r>
      <w:r w:rsidR="00334C9F" w:rsidRPr="00AA7D8F">
        <w:rPr>
          <w:rFonts w:ascii="Times New Roman" w:hAnsi="Times New Roman" w:cs="Times New Roman"/>
        </w:rPr>
        <w:t>. Chicago: University of Chicago Press.</w:t>
      </w:r>
    </w:p>
    <w:p w14:paraId="2DC6786E"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0267326E" w14:textId="56238A57" w:rsidR="00334C9F" w:rsidRPr="00AA7D8F" w:rsidRDefault="00334C9F"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B6722E">
        <w:rPr>
          <w:rFonts w:ascii="Times New Roman" w:hAnsi="Times New Roman" w:cs="Times New Roman"/>
          <w:color w:val="232323"/>
        </w:rPr>
        <w:t>(</w:t>
      </w:r>
      <w:r w:rsidRPr="00AA7D8F">
        <w:rPr>
          <w:rFonts w:ascii="Times New Roman" w:hAnsi="Times New Roman" w:cs="Times New Roman"/>
        </w:rPr>
        <w:t>1956b</w:t>
      </w:r>
      <w:r w:rsidR="00B6722E">
        <w:rPr>
          <w:rFonts w:ascii="Times New Roman" w:hAnsi="Times New Roman" w:cs="Times New Roman"/>
        </w:rPr>
        <w:t>)</w:t>
      </w:r>
      <w:r w:rsidR="00916F67">
        <w:rPr>
          <w:rFonts w:ascii="Times New Roman" w:hAnsi="Times New Roman" w:cs="Times New Roman"/>
        </w:rPr>
        <w:t xml:space="preserve">. </w:t>
      </w:r>
      <w:r w:rsidRPr="00AA7D8F">
        <w:rPr>
          <w:rFonts w:ascii="Times New Roman" w:hAnsi="Times New Roman" w:cs="Times New Roman"/>
        </w:rPr>
        <w:t xml:space="preserve">Letter of Mr. Leibniz on a General Principle Useful in Explaining the Laws of Nature through a Consideration of the Divine Wisdom; To Serve as a Reply to the Response </w:t>
      </w:r>
      <w:r w:rsidR="00916F67">
        <w:rPr>
          <w:rFonts w:ascii="Times New Roman" w:hAnsi="Times New Roman" w:cs="Times New Roman"/>
        </w:rPr>
        <w:t>of the Rev. Father Malebranche.</w:t>
      </w:r>
      <w:r w:rsidRPr="00AA7D8F">
        <w:rPr>
          <w:rFonts w:ascii="Times New Roman" w:hAnsi="Times New Roman" w:cs="Times New Roman"/>
        </w:rPr>
        <w:t xml:space="preserve"> In</w:t>
      </w:r>
      <w:r w:rsidR="00B6722E">
        <w:rPr>
          <w:rFonts w:ascii="Times New Roman" w:hAnsi="Times New Roman" w:cs="Times New Roman"/>
        </w:rPr>
        <w:t xml:space="preserve"> L. Loemker (Ed.), </w:t>
      </w:r>
      <w:r w:rsidRPr="00AA7D8F">
        <w:rPr>
          <w:rFonts w:ascii="Times New Roman" w:hAnsi="Times New Roman" w:cs="Times New Roman"/>
        </w:rPr>
        <w:t xml:space="preserve"> </w:t>
      </w:r>
      <w:r w:rsidRPr="00AA7D8F">
        <w:rPr>
          <w:rFonts w:ascii="Times New Roman" w:hAnsi="Times New Roman" w:cs="Times New Roman"/>
          <w:i/>
        </w:rPr>
        <w:t>Philosophical Papers and Letters</w:t>
      </w:r>
      <w:r w:rsidR="00CC1939" w:rsidRPr="00CC1939">
        <w:rPr>
          <w:rFonts w:ascii="Times New Roman" w:hAnsi="Times New Roman" w:cs="Times New Roman"/>
        </w:rPr>
        <w:t>, vol. 2</w:t>
      </w:r>
      <w:r w:rsidR="00B6722E">
        <w:rPr>
          <w:rFonts w:ascii="Times New Roman" w:hAnsi="Times New Roman" w:cs="Times New Roman"/>
        </w:rPr>
        <w:t xml:space="preserve"> (pp. </w:t>
      </w:r>
      <w:r w:rsidRPr="00AA7D8F">
        <w:rPr>
          <w:rFonts w:ascii="Times New Roman" w:hAnsi="Times New Roman" w:cs="Times New Roman"/>
        </w:rPr>
        <w:t>538</w:t>
      </w:r>
      <w:r w:rsidR="00DD5ACD" w:rsidRPr="00AA7D8F">
        <w:rPr>
          <w:rFonts w:ascii="Times New Roman" w:hAnsi="Times New Roman" w:cs="Times New Roman"/>
        </w:rPr>
        <w:t>–</w:t>
      </w:r>
      <w:r w:rsidRPr="00AA7D8F">
        <w:rPr>
          <w:rFonts w:ascii="Times New Roman" w:hAnsi="Times New Roman" w:cs="Times New Roman"/>
        </w:rPr>
        <w:t>43</w:t>
      </w:r>
      <w:r w:rsidR="00B6722E">
        <w:rPr>
          <w:rFonts w:ascii="Times New Roman" w:hAnsi="Times New Roman" w:cs="Times New Roman"/>
        </w:rPr>
        <w:t>)</w:t>
      </w:r>
      <w:r w:rsidRPr="00AA7D8F">
        <w:rPr>
          <w:rFonts w:ascii="Times New Roman" w:hAnsi="Times New Roman" w:cs="Times New Roman"/>
        </w:rPr>
        <w:t>. Chicago: University of Chicago Press.</w:t>
      </w:r>
    </w:p>
    <w:p w14:paraId="3206DB25"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0FFA7DB9" w14:textId="5B8D1A02" w:rsidR="005538CB" w:rsidRPr="00AA7D8F" w:rsidRDefault="005538CB"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lastRenderedPageBreak/>
        <w:t xml:space="preserve">———. </w:t>
      </w:r>
      <w:r w:rsidR="00CC1939">
        <w:rPr>
          <w:rFonts w:ascii="Times New Roman" w:hAnsi="Times New Roman" w:cs="Times New Roman"/>
          <w:color w:val="232323"/>
        </w:rPr>
        <w:t>(</w:t>
      </w:r>
      <w:r w:rsidR="00334C9F" w:rsidRPr="00AA7D8F">
        <w:rPr>
          <w:rFonts w:ascii="Times New Roman" w:hAnsi="Times New Roman" w:cs="Times New Roman"/>
          <w:color w:val="232323"/>
        </w:rPr>
        <w:t>1989a</w:t>
      </w:r>
      <w:r w:rsidR="00CC1939">
        <w:rPr>
          <w:rFonts w:ascii="Times New Roman" w:hAnsi="Times New Roman" w:cs="Times New Roman"/>
          <w:color w:val="232323"/>
        </w:rPr>
        <w:t>)</w:t>
      </w:r>
      <w:r w:rsidRPr="00AA7D8F">
        <w:rPr>
          <w:rFonts w:ascii="Times New Roman" w:hAnsi="Times New Roman" w:cs="Times New Roman"/>
        </w:rPr>
        <w:t>.</w:t>
      </w:r>
      <w:r w:rsidR="00334C9F" w:rsidRPr="00AA7D8F">
        <w:rPr>
          <w:rFonts w:ascii="Times New Roman" w:hAnsi="Times New Roman" w:cs="Times New Roman"/>
        </w:rPr>
        <w:t xml:space="preserve"> </w:t>
      </w:r>
      <w:r w:rsidR="00916F67">
        <w:rPr>
          <w:rFonts w:ascii="Times New Roman" w:hAnsi="Times New Roman" w:cs="Times New Roman"/>
        </w:rPr>
        <w:t>Discourse on Metaphysics.</w:t>
      </w:r>
      <w:r w:rsidR="00334C9F" w:rsidRPr="00AA7D8F">
        <w:rPr>
          <w:rFonts w:ascii="Times New Roman" w:hAnsi="Times New Roman" w:cs="Times New Roman"/>
        </w:rPr>
        <w:t xml:space="preserve"> </w:t>
      </w:r>
      <w:r w:rsidRPr="00AA7D8F">
        <w:rPr>
          <w:rFonts w:ascii="Times New Roman" w:hAnsi="Times New Roman" w:cs="Times New Roman"/>
        </w:rPr>
        <w:t>In</w:t>
      </w:r>
      <w:r w:rsidR="00CC1939">
        <w:rPr>
          <w:rFonts w:ascii="Times New Roman" w:hAnsi="Times New Roman" w:cs="Times New Roman"/>
        </w:rPr>
        <w:t xml:space="preserve"> R. Ariew and D. Garber (Eds.),</w:t>
      </w:r>
      <w:r w:rsidRPr="00AA7D8F">
        <w:rPr>
          <w:rFonts w:ascii="Times New Roman" w:hAnsi="Times New Roman" w:cs="Times New Roman"/>
        </w:rPr>
        <w:t xml:space="preserve"> </w:t>
      </w:r>
      <w:r w:rsidRPr="00AA7D8F">
        <w:rPr>
          <w:rFonts w:ascii="Times New Roman" w:hAnsi="Times New Roman" w:cs="Times New Roman"/>
          <w:i/>
        </w:rPr>
        <w:t>Philosophical Essays</w:t>
      </w:r>
      <w:r w:rsidR="00CC1939">
        <w:rPr>
          <w:rFonts w:ascii="Times New Roman" w:hAnsi="Times New Roman" w:cs="Times New Roman"/>
        </w:rPr>
        <w:t xml:space="preserve"> (pp. </w:t>
      </w:r>
      <w:r w:rsidR="00334C9F" w:rsidRPr="00AA7D8F">
        <w:rPr>
          <w:rFonts w:ascii="Times New Roman" w:hAnsi="Times New Roman" w:cs="Times New Roman"/>
        </w:rPr>
        <w:t>35</w:t>
      </w:r>
      <w:r w:rsidR="00DD5ACD" w:rsidRPr="00AA7D8F">
        <w:rPr>
          <w:rFonts w:ascii="Times New Roman" w:hAnsi="Times New Roman" w:cs="Times New Roman"/>
        </w:rPr>
        <w:t>–</w:t>
      </w:r>
      <w:r w:rsidR="00334C9F" w:rsidRPr="00AA7D8F">
        <w:rPr>
          <w:rFonts w:ascii="Times New Roman" w:hAnsi="Times New Roman" w:cs="Times New Roman"/>
        </w:rPr>
        <w:t>68</w:t>
      </w:r>
      <w:r w:rsidR="00CC1939">
        <w:rPr>
          <w:rFonts w:ascii="Times New Roman" w:hAnsi="Times New Roman" w:cs="Times New Roman"/>
        </w:rPr>
        <w:t>)</w:t>
      </w:r>
      <w:r w:rsidRPr="00AA7D8F">
        <w:rPr>
          <w:rFonts w:ascii="Times New Roman" w:hAnsi="Times New Roman" w:cs="Times New Roman"/>
        </w:rPr>
        <w:t>. Indianapolis: Hackett Publishing Company.</w:t>
      </w:r>
    </w:p>
    <w:p w14:paraId="4C11E359"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72B4415D" w14:textId="0888BFBF" w:rsidR="00334C9F" w:rsidRPr="00AA7D8F" w:rsidRDefault="00334C9F"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color w:val="232323"/>
        </w:rPr>
        <w:t xml:space="preserve">———. </w:t>
      </w:r>
      <w:r w:rsidR="00CC1939">
        <w:rPr>
          <w:rFonts w:ascii="Times New Roman" w:hAnsi="Times New Roman" w:cs="Times New Roman"/>
          <w:color w:val="232323"/>
        </w:rPr>
        <w:t>(</w:t>
      </w:r>
      <w:r w:rsidRPr="00AA7D8F">
        <w:rPr>
          <w:rFonts w:ascii="Times New Roman" w:hAnsi="Times New Roman" w:cs="Times New Roman"/>
          <w:color w:val="232323"/>
        </w:rPr>
        <w:t>1989b</w:t>
      </w:r>
      <w:r w:rsidR="00CC1939">
        <w:rPr>
          <w:rFonts w:ascii="Times New Roman" w:hAnsi="Times New Roman" w:cs="Times New Roman"/>
          <w:color w:val="232323"/>
        </w:rPr>
        <w:t>)</w:t>
      </w:r>
      <w:r w:rsidR="00916F67">
        <w:rPr>
          <w:rFonts w:ascii="Times New Roman" w:hAnsi="Times New Roman" w:cs="Times New Roman"/>
        </w:rPr>
        <w:t>. A Specimen of Dynamics.</w:t>
      </w:r>
      <w:r w:rsidRPr="00AA7D8F">
        <w:rPr>
          <w:rFonts w:ascii="Times New Roman" w:hAnsi="Times New Roman" w:cs="Times New Roman"/>
        </w:rPr>
        <w:t xml:space="preserve"> In</w:t>
      </w:r>
      <w:r w:rsidR="00CC1939">
        <w:rPr>
          <w:rFonts w:ascii="Times New Roman" w:hAnsi="Times New Roman" w:cs="Times New Roman"/>
        </w:rPr>
        <w:t xml:space="preserve"> R. Ariew and D. Garber (Eds.),</w:t>
      </w:r>
      <w:r w:rsidRPr="00AA7D8F">
        <w:rPr>
          <w:rFonts w:ascii="Times New Roman" w:hAnsi="Times New Roman" w:cs="Times New Roman"/>
        </w:rPr>
        <w:t xml:space="preserve"> </w:t>
      </w:r>
      <w:r w:rsidRPr="00AA7D8F">
        <w:rPr>
          <w:rFonts w:ascii="Times New Roman" w:hAnsi="Times New Roman" w:cs="Times New Roman"/>
          <w:i/>
        </w:rPr>
        <w:t>Philosophical Essays</w:t>
      </w:r>
      <w:r w:rsidR="00CC1939">
        <w:rPr>
          <w:rFonts w:ascii="Times New Roman" w:hAnsi="Times New Roman" w:cs="Times New Roman"/>
        </w:rPr>
        <w:t xml:space="preserve"> (pp. </w:t>
      </w:r>
      <w:r w:rsidRPr="00AA7D8F">
        <w:rPr>
          <w:rFonts w:ascii="Times New Roman" w:hAnsi="Times New Roman" w:cs="Times New Roman"/>
        </w:rPr>
        <w:t>117</w:t>
      </w:r>
      <w:r w:rsidR="00DD5ACD" w:rsidRPr="00AA7D8F">
        <w:rPr>
          <w:rFonts w:ascii="Times New Roman" w:hAnsi="Times New Roman" w:cs="Times New Roman"/>
        </w:rPr>
        <w:t>–</w:t>
      </w:r>
      <w:r w:rsidRPr="00AA7D8F">
        <w:rPr>
          <w:rFonts w:ascii="Times New Roman" w:hAnsi="Times New Roman" w:cs="Times New Roman"/>
        </w:rPr>
        <w:t>38</w:t>
      </w:r>
      <w:r w:rsidR="00CC1939">
        <w:rPr>
          <w:rFonts w:ascii="Times New Roman" w:hAnsi="Times New Roman" w:cs="Times New Roman"/>
        </w:rPr>
        <w:t>)</w:t>
      </w:r>
      <w:r w:rsidRPr="00AA7D8F">
        <w:rPr>
          <w:rFonts w:ascii="Times New Roman" w:hAnsi="Times New Roman" w:cs="Times New Roman"/>
        </w:rPr>
        <w:t>. Indianapolis: Hackett Publishing Company.</w:t>
      </w:r>
    </w:p>
    <w:p w14:paraId="654B9D0E" w14:textId="77777777" w:rsidR="0004248A" w:rsidRPr="00AA7D8F" w:rsidRDefault="0004248A" w:rsidP="000645ED">
      <w:pPr>
        <w:widowControl w:val="0"/>
        <w:autoSpaceDE w:val="0"/>
        <w:autoSpaceDN w:val="0"/>
        <w:adjustRightInd w:val="0"/>
        <w:spacing w:line="480" w:lineRule="auto"/>
        <w:jc w:val="both"/>
        <w:rPr>
          <w:rFonts w:ascii="Times New Roman" w:hAnsi="Times New Roman" w:cs="Times New Roman"/>
        </w:rPr>
      </w:pPr>
    </w:p>
    <w:p w14:paraId="4B851760" w14:textId="33C2240E" w:rsidR="00334C9F" w:rsidRPr="00AA7D8F" w:rsidRDefault="00334C9F"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 xml:space="preserve">———. </w:t>
      </w:r>
      <w:r w:rsidR="00CC1939">
        <w:rPr>
          <w:rFonts w:ascii="Times New Roman" w:hAnsi="Times New Roman" w:cs="Times New Roman"/>
          <w:color w:val="232323"/>
        </w:rPr>
        <w:t>(</w:t>
      </w:r>
      <w:r w:rsidRPr="00AA7D8F">
        <w:rPr>
          <w:rFonts w:ascii="Times New Roman" w:hAnsi="Times New Roman" w:cs="Times New Roman"/>
          <w:color w:val="232323"/>
        </w:rPr>
        <w:t>1996</w:t>
      </w:r>
      <w:r w:rsidR="00CC1939">
        <w:rPr>
          <w:rFonts w:ascii="Times New Roman" w:hAnsi="Times New Roman" w:cs="Times New Roman"/>
          <w:color w:val="232323"/>
        </w:rPr>
        <w:t>)</w:t>
      </w:r>
      <w:r w:rsidRPr="00AA7D8F">
        <w:rPr>
          <w:rFonts w:ascii="Times New Roman" w:hAnsi="Times New Roman" w:cs="Times New Roman"/>
          <w:color w:val="232323"/>
        </w:rPr>
        <w:t xml:space="preserve">. </w:t>
      </w:r>
      <w:r w:rsidRPr="00AA7D8F">
        <w:rPr>
          <w:rFonts w:ascii="Times New Roman" w:hAnsi="Times New Roman" w:cs="Times New Roman"/>
          <w:i/>
          <w:color w:val="232323"/>
        </w:rPr>
        <w:t>New Essays on Human Understanding</w:t>
      </w:r>
      <w:r w:rsidRPr="00AA7D8F">
        <w:rPr>
          <w:rFonts w:ascii="Times New Roman" w:hAnsi="Times New Roman" w:cs="Times New Roman"/>
          <w:color w:val="232323"/>
        </w:rPr>
        <w:t>. Ed. Peter Remnant and Jonathan Bennett. Cambridge: Cambridge University Press.</w:t>
      </w:r>
    </w:p>
    <w:p w14:paraId="2758732F" w14:textId="77777777" w:rsidR="0004248A" w:rsidRDefault="0004248A" w:rsidP="000645ED">
      <w:pPr>
        <w:widowControl w:val="0"/>
        <w:autoSpaceDE w:val="0"/>
        <w:autoSpaceDN w:val="0"/>
        <w:adjustRightInd w:val="0"/>
        <w:spacing w:line="480" w:lineRule="auto"/>
        <w:jc w:val="both"/>
        <w:rPr>
          <w:rFonts w:ascii="Times New Roman" w:hAnsi="Times New Roman" w:cs="Times New Roman"/>
          <w:color w:val="232323"/>
        </w:rPr>
      </w:pPr>
    </w:p>
    <w:p w14:paraId="2487F2FB" w14:textId="242F7B80" w:rsidR="004A66DE" w:rsidRPr="004A66DE" w:rsidRDefault="004A66DE"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 xml:space="preserve">Malzkorn, W. </w:t>
      </w:r>
      <w:r w:rsidR="00CC1939">
        <w:rPr>
          <w:rFonts w:ascii="Times New Roman" w:hAnsi="Times New Roman" w:cs="Times New Roman"/>
          <w:color w:val="232323"/>
        </w:rPr>
        <w:t>(</w:t>
      </w:r>
      <w:r>
        <w:rPr>
          <w:rFonts w:ascii="Times New Roman" w:hAnsi="Times New Roman" w:cs="Times New Roman"/>
          <w:color w:val="232323"/>
        </w:rPr>
        <w:t>1998</w:t>
      </w:r>
      <w:r w:rsidR="00CC1939">
        <w:rPr>
          <w:rFonts w:ascii="Times New Roman" w:hAnsi="Times New Roman" w:cs="Times New Roman"/>
          <w:color w:val="232323"/>
        </w:rPr>
        <w:t>)</w:t>
      </w:r>
      <w:r w:rsidR="00916F67">
        <w:rPr>
          <w:rFonts w:ascii="Times New Roman" w:hAnsi="Times New Roman" w:cs="Times New Roman"/>
          <w:color w:val="232323"/>
        </w:rPr>
        <w:t xml:space="preserve">. </w:t>
      </w:r>
      <w:r>
        <w:rPr>
          <w:rFonts w:ascii="Times New Roman" w:hAnsi="Times New Roman" w:cs="Times New Roman"/>
          <w:color w:val="232323"/>
        </w:rPr>
        <w:t>Kant üb</w:t>
      </w:r>
      <w:r w:rsidR="00916F67">
        <w:rPr>
          <w:rFonts w:ascii="Times New Roman" w:hAnsi="Times New Roman" w:cs="Times New Roman"/>
          <w:color w:val="232323"/>
        </w:rPr>
        <w:t>er die Teilbarkeit der Materie.</w:t>
      </w:r>
      <w:r>
        <w:rPr>
          <w:rFonts w:ascii="Times New Roman" w:hAnsi="Times New Roman" w:cs="Times New Roman"/>
          <w:color w:val="232323"/>
        </w:rPr>
        <w:t xml:space="preserve"> </w:t>
      </w:r>
      <w:r>
        <w:rPr>
          <w:rFonts w:ascii="Times New Roman" w:hAnsi="Times New Roman" w:cs="Times New Roman"/>
          <w:i/>
          <w:color w:val="232323"/>
        </w:rPr>
        <w:t>Kant-Studien</w:t>
      </w:r>
      <w:r>
        <w:rPr>
          <w:rFonts w:ascii="Times New Roman" w:hAnsi="Times New Roman" w:cs="Times New Roman"/>
          <w:color w:val="232323"/>
        </w:rPr>
        <w:t xml:space="preserve"> 89(4): 385</w:t>
      </w:r>
      <w:r w:rsidRPr="00AA7D8F">
        <w:rPr>
          <w:rFonts w:ascii="Times New Roman" w:hAnsi="Times New Roman" w:cs="Times New Roman"/>
        </w:rPr>
        <w:t>–</w:t>
      </w:r>
      <w:r>
        <w:rPr>
          <w:rFonts w:ascii="Times New Roman" w:hAnsi="Times New Roman" w:cs="Times New Roman"/>
        </w:rPr>
        <w:t>409.</w:t>
      </w:r>
    </w:p>
    <w:p w14:paraId="0E813A5D" w14:textId="77777777" w:rsidR="004A66DE" w:rsidRPr="00AA7D8F" w:rsidRDefault="004A66DE" w:rsidP="000645ED">
      <w:pPr>
        <w:widowControl w:val="0"/>
        <w:autoSpaceDE w:val="0"/>
        <w:autoSpaceDN w:val="0"/>
        <w:adjustRightInd w:val="0"/>
        <w:spacing w:line="480" w:lineRule="auto"/>
        <w:jc w:val="both"/>
        <w:rPr>
          <w:rFonts w:ascii="Times New Roman" w:hAnsi="Times New Roman" w:cs="Times New Roman"/>
          <w:color w:val="232323"/>
        </w:rPr>
      </w:pPr>
    </w:p>
    <w:p w14:paraId="2A6D5A98" w14:textId="3EA52F30" w:rsidR="003729C2" w:rsidRDefault="00CC1939"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Massimi, M</w:t>
      </w:r>
      <w:r w:rsidR="003729C2" w:rsidRPr="00AA7D8F">
        <w:rPr>
          <w:rFonts w:ascii="Times New Roman" w:hAnsi="Times New Roman" w:cs="Times New Roman"/>
          <w:color w:val="232323"/>
        </w:rPr>
        <w:t xml:space="preserve">. </w:t>
      </w:r>
      <w:r>
        <w:rPr>
          <w:rFonts w:ascii="Times New Roman" w:hAnsi="Times New Roman" w:cs="Times New Roman"/>
          <w:color w:val="232323"/>
        </w:rPr>
        <w:t>(</w:t>
      </w:r>
      <w:r w:rsidR="003729C2" w:rsidRPr="00AA7D8F">
        <w:rPr>
          <w:rFonts w:ascii="Times New Roman" w:hAnsi="Times New Roman" w:cs="Times New Roman"/>
          <w:color w:val="232323"/>
        </w:rPr>
        <w:t>2011</w:t>
      </w:r>
      <w:r>
        <w:rPr>
          <w:rFonts w:ascii="Times New Roman" w:hAnsi="Times New Roman" w:cs="Times New Roman"/>
          <w:color w:val="232323"/>
        </w:rPr>
        <w:t>)</w:t>
      </w:r>
      <w:r w:rsidR="00916F67">
        <w:rPr>
          <w:rFonts w:ascii="Times New Roman" w:hAnsi="Times New Roman" w:cs="Times New Roman"/>
          <w:color w:val="232323"/>
        </w:rPr>
        <w:t xml:space="preserve">. </w:t>
      </w:r>
      <w:r w:rsidR="003729C2" w:rsidRPr="00AA7D8F">
        <w:rPr>
          <w:rFonts w:ascii="Times New Roman" w:hAnsi="Times New Roman" w:cs="Times New Roman"/>
          <w:color w:val="232323"/>
        </w:rPr>
        <w:t>Kant's Dynamical Theory of Matter in 1755, and Its Debt to Specula</w:t>
      </w:r>
      <w:r w:rsidR="00916F67">
        <w:rPr>
          <w:rFonts w:ascii="Times New Roman" w:hAnsi="Times New Roman" w:cs="Times New Roman"/>
          <w:color w:val="232323"/>
        </w:rPr>
        <w:t>tive Newtonian Experimentalism.</w:t>
      </w:r>
      <w:r w:rsidR="003729C2" w:rsidRPr="00AA7D8F">
        <w:rPr>
          <w:rFonts w:ascii="Times New Roman" w:hAnsi="Times New Roman" w:cs="Times New Roman"/>
          <w:color w:val="232323"/>
        </w:rPr>
        <w:t xml:space="preserve"> </w:t>
      </w:r>
      <w:r w:rsidR="003729C2" w:rsidRPr="00AA7D8F">
        <w:rPr>
          <w:rFonts w:ascii="Times New Roman" w:hAnsi="Times New Roman" w:cs="Times New Roman"/>
          <w:i/>
          <w:color w:val="232323"/>
        </w:rPr>
        <w:t>Studies in History and Philosophy of Science</w:t>
      </w:r>
      <w:r w:rsidR="003729C2" w:rsidRPr="00AA7D8F">
        <w:rPr>
          <w:rFonts w:ascii="Times New Roman" w:hAnsi="Times New Roman" w:cs="Times New Roman"/>
          <w:color w:val="232323"/>
        </w:rPr>
        <w:t xml:space="preserve"> 42(4):</w:t>
      </w:r>
      <w:r w:rsidR="009A53BC">
        <w:rPr>
          <w:rFonts w:ascii="Times New Roman" w:hAnsi="Times New Roman" w:cs="Times New Roman"/>
          <w:color w:val="232323"/>
        </w:rPr>
        <w:t xml:space="preserve"> </w:t>
      </w:r>
      <w:r w:rsidR="003729C2" w:rsidRPr="00AA7D8F">
        <w:rPr>
          <w:rFonts w:ascii="Times New Roman" w:hAnsi="Times New Roman" w:cs="Times New Roman"/>
          <w:color w:val="232323"/>
        </w:rPr>
        <w:t>525</w:t>
      </w:r>
      <w:r w:rsidR="00533626" w:rsidRPr="00AA7D8F">
        <w:rPr>
          <w:rFonts w:ascii="Times New Roman" w:hAnsi="Times New Roman" w:cs="Times New Roman"/>
          <w:color w:val="232323"/>
        </w:rPr>
        <w:t>–</w:t>
      </w:r>
      <w:r w:rsidR="003729C2" w:rsidRPr="00AA7D8F">
        <w:rPr>
          <w:rFonts w:ascii="Times New Roman" w:hAnsi="Times New Roman" w:cs="Times New Roman"/>
          <w:color w:val="232323"/>
        </w:rPr>
        <w:t>543.</w:t>
      </w:r>
    </w:p>
    <w:p w14:paraId="5B0EB893" w14:textId="77777777" w:rsidR="009A53BC" w:rsidRDefault="009A53BC" w:rsidP="000645ED">
      <w:pPr>
        <w:widowControl w:val="0"/>
        <w:autoSpaceDE w:val="0"/>
        <w:autoSpaceDN w:val="0"/>
        <w:adjustRightInd w:val="0"/>
        <w:spacing w:line="480" w:lineRule="auto"/>
        <w:jc w:val="both"/>
        <w:rPr>
          <w:rFonts w:ascii="Times New Roman" w:hAnsi="Times New Roman" w:cs="Times New Roman"/>
          <w:color w:val="232323"/>
        </w:rPr>
      </w:pPr>
    </w:p>
    <w:p w14:paraId="16F6711C" w14:textId="6C9025F4" w:rsidR="00D224C1" w:rsidRDefault="00CC1939"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McNulty, M. B</w:t>
      </w:r>
      <w:r w:rsidR="00D224C1">
        <w:rPr>
          <w:rFonts w:ascii="Times New Roman" w:hAnsi="Times New Roman" w:cs="Times New Roman"/>
          <w:color w:val="232323"/>
        </w:rPr>
        <w:t xml:space="preserve">. </w:t>
      </w:r>
      <w:r>
        <w:rPr>
          <w:rFonts w:ascii="Times New Roman" w:hAnsi="Times New Roman" w:cs="Times New Roman"/>
          <w:color w:val="232323"/>
        </w:rPr>
        <w:t>(</w:t>
      </w:r>
      <w:r w:rsidR="00D224C1">
        <w:rPr>
          <w:rFonts w:ascii="Times New Roman" w:hAnsi="Times New Roman" w:cs="Times New Roman"/>
          <w:color w:val="232323"/>
        </w:rPr>
        <w:t>2014</w:t>
      </w:r>
      <w:r>
        <w:rPr>
          <w:rFonts w:ascii="Times New Roman" w:hAnsi="Times New Roman" w:cs="Times New Roman"/>
          <w:color w:val="232323"/>
        </w:rPr>
        <w:t>)</w:t>
      </w:r>
      <w:r w:rsidR="00916F67">
        <w:rPr>
          <w:rFonts w:ascii="Times New Roman" w:hAnsi="Times New Roman" w:cs="Times New Roman"/>
          <w:color w:val="232323"/>
        </w:rPr>
        <w:t xml:space="preserve">. </w:t>
      </w:r>
      <w:r w:rsidR="00D224C1">
        <w:rPr>
          <w:rFonts w:ascii="Times New Roman" w:hAnsi="Times New Roman" w:cs="Times New Roman"/>
          <w:color w:val="232323"/>
        </w:rPr>
        <w:t>Kant o</w:t>
      </w:r>
      <w:r w:rsidR="006976DA">
        <w:rPr>
          <w:rFonts w:ascii="Times New Roman" w:hAnsi="Times New Roman" w:cs="Times New Roman"/>
          <w:color w:val="232323"/>
        </w:rPr>
        <w:t xml:space="preserve">n Chemistry and the Application of </w:t>
      </w:r>
      <w:r w:rsidR="00916F67">
        <w:rPr>
          <w:rFonts w:ascii="Times New Roman" w:hAnsi="Times New Roman" w:cs="Times New Roman"/>
          <w:color w:val="232323"/>
        </w:rPr>
        <w:t>Mathematics in Natural Science.</w:t>
      </w:r>
      <w:r w:rsidR="006976DA">
        <w:rPr>
          <w:rFonts w:ascii="Times New Roman" w:hAnsi="Times New Roman" w:cs="Times New Roman"/>
          <w:color w:val="232323"/>
        </w:rPr>
        <w:t xml:space="preserve"> </w:t>
      </w:r>
      <w:r w:rsidR="006976DA">
        <w:rPr>
          <w:rFonts w:ascii="Times New Roman" w:hAnsi="Times New Roman" w:cs="Times New Roman"/>
          <w:i/>
          <w:color w:val="232323"/>
        </w:rPr>
        <w:t>Kantian Review</w:t>
      </w:r>
      <w:r w:rsidR="006976DA">
        <w:rPr>
          <w:rFonts w:ascii="Times New Roman" w:hAnsi="Times New Roman" w:cs="Times New Roman"/>
          <w:color w:val="232323"/>
        </w:rPr>
        <w:t xml:space="preserve"> 19(3): 393–418.</w:t>
      </w:r>
    </w:p>
    <w:p w14:paraId="26CBD640" w14:textId="77777777" w:rsidR="006976DA" w:rsidRDefault="006976DA" w:rsidP="000645ED">
      <w:pPr>
        <w:widowControl w:val="0"/>
        <w:autoSpaceDE w:val="0"/>
        <w:autoSpaceDN w:val="0"/>
        <w:adjustRightInd w:val="0"/>
        <w:spacing w:line="480" w:lineRule="auto"/>
        <w:jc w:val="both"/>
        <w:rPr>
          <w:rFonts w:ascii="Times New Roman" w:hAnsi="Times New Roman" w:cs="Times New Roman"/>
          <w:color w:val="232323"/>
        </w:rPr>
      </w:pPr>
    </w:p>
    <w:p w14:paraId="432C815D" w14:textId="59F7352F" w:rsidR="006976DA" w:rsidRDefault="006976DA"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w:t>
      </w:r>
      <w:r>
        <w:rPr>
          <w:rFonts w:ascii="Times New Roman" w:hAnsi="Times New Roman" w:cs="Times New Roman"/>
          <w:color w:val="232323"/>
        </w:rPr>
        <w:t xml:space="preserve"> </w:t>
      </w:r>
      <w:r w:rsidR="00CC1939">
        <w:rPr>
          <w:rFonts w:ascii="Times New Roman" w:hAnsi="Times New Roman" w:cs="Times New Roman"/>
          <w:color w:val="232323"/>
        </w:rPr>
        <w:t>(</w:t>
      </w:r>
      <w:r>
        <w:rPr>
          <w:rFonts w:ascii="Times New Roman" w:hAnsi="Times New Roman" w:cs="Times New Roman"/>
          <w:color w:val="232323"/>
        </w:rPr>
        <w:t>2015</w:t>
      </w:r>
      <w:r w:rsidR="00CC1939">
        <w:rPr>
          <w:rFonts w:ascii="Times New Roman" w:hAnsi="Times New Roman" w:cs="Times New Roman"/>
          <w:color w:val="232323"/>
        </w:rPr>
        <w:t>)</w:t>
      </w:r>
      <w:r w:rsidR="00916F67">
        <w:rPr>
          <w:rFonts w:ascii="Times New Roman" w:hAnsi="Times New Roman" w:cs="Times New Roman"/>
          <w:color w:val="232323"/>
        </w:rPr>
        <w:t xml:space="preserve">. </w:t>
      </w:r>
      <w:r>
        <w:rPr>
          <w:rFonts w:ascii="Times New Roman" w:hAnsi="Times New Roman" w:cs="Times New Roman"/>
          <w:color w:val="232323"/>
        </w:rPr>
        <w:t xml:space="preserve">Rehabilitating the Regulative Use of Reason: Kant </w:t>
      </w:r>
      <w:r w:rsidR="00916F67">
        <w:rPr>
          <w:rFonts w:ascii="Times New Roman" w:hAnsi="Times New Roman" w:cs="Times New Roman"/>
          <w:color w:val="232323"/>
        </w:rPr>
        <w:t>on Empirical and Chemical Laws.</w:t>
      </w:r>
      <w:r>
        <w:rPr>
          <w:rFonts w:ascii="Times New Roman" w:hAnsi="Times New Roman" w:cs="Times New Roman"/>
          <w:color w:val="232323"/>
        </w:rPr>
        <w:t xml:space="preserve"> </w:t>
      </w:r>
      <w:r>
        <w:rPr>
          <w:rFonts w:ascii="Times New Roman" w:hAnsi="Times New Roman" w:cs="Times New Roman"/>
          <w:i/>
          <w:color w:val="232323"/>
        </w:rPr>
        <w:t>Studies in History and Philosophy of Science</w:t>
      </w:r>
      <w:r>
        <w:rPr>
          <w:rFonts w:ascii="Times New Roman" w:hAnsi="Times New Roman" w:cs="Times New Roman"/>
          <w:color w:val="232323"/>
        </w:rPr>
        <w:t xml:space="preserve"> </w:t>
      </w:r>
      <w:r w:rsidR="00E903A2">
        <w:rPr>
          <w:rFonts w:ascii="Times New Roman" w:hAnsi="Times New Roman" w:cs="Times New Roman"/>
          <w:color w:val="232323"/>
        </w:rPr>
        <w:t>54: 1–10.</w:t>
      </w:r>
    </w:p>
    <w:p w14:paraId="353B8EF2" w14:textId="77777777" w:rsidR="00E903A2" w:rsidRDefault="00E903A2" w:rsidP="000645ED">
      <w:pPr>
        <w:widowControl w:val="0"/>
        <w:autoSpaceDE w:val="0"/>
        <w:autoSpaceDN w:val="0"/>
        <w:adjustRightInd w:val="0"/>
        <w:spacing w:line="480" w:lineRule="auto"/>
        <w:jc w:val="both"/>
        <w:rPr>
          <w:rFonts w:ascii="Times New Roman" w:hAnsi="Times New Roman" w:cs="Times New Roman"/>
          <w:color w:val="232323"/>
        </w:rPr>
      </w:pPr>
    </w:p>
    <w:p w14:paraId="5D560D9A" w14:textId="54BE308C" w:rsidR="00D224C1" w:rsidRDefault="00E903A2"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w:t>
      </w:r>
      <w:r>
        <w:rPr>
          <w:rFonts w:ascii="Times New Roman" w:hAnsi="Times New Roman" w:cs="Times New Roman"/>
          <w:color w:val="232323"/>
        </w:rPr>
        <w:t xml:space="preserve"> </w:t>
      </w:r>
      <w:r w:rsidR="00CC1939">
        <w:rPr>
          <w:rFonts w:ascii="Times New Roman" w:hAnsi="Times New Roman" w:cs="Times New Roman"/>
          <w:color w:val="232323"/>
        </w:rPr>
        <w:t>(</w:t>
      </w:r>
      <w:r>
        <w:rPr>
          <w:rFonts w:ascii="Times New Roman" w:hAnsi="Times New Roman" w:cs="Times New Roman"/>
          <w:color w:val="232323"/>
        </w:rPr>
        <w:t>2016</w:t>
      </w:r>
      <w:r w:rsidR="00CC1939">
        <w:rPr>
          <w:rFonts w:ascii="Times New Roman" w:hAnsi="Times New Roman" w:cs="Times New Roman"/>
          <w:color w:val="232323"/>
        </w:rPr>
        <w:t>)</w:t>
      </w:r>
      <w:r w:rsidR="00916F67">
        <w:rPr>
          <w:rFonts w:ascii="Times New Roman" w:hAnsi="Times New Roman" w:cs="Times New Roman"/>
          <w:color w:val="232323"/>
        </w:rPr>
        <w:t xml:space="preserve">. </w:t>
      </w:r>
      <w:r>
        <w:rPr>
          <w:rFonts w:ascii="Times New Roman" w:hAnsi="Times New Roman" w:cs="Times New Roman"/>
          <w:color w:val="232323"/>
        </w:rPr>
        <w:t xml:space="preserve">Chemistry in Kant’s </w:t>
      </w:r>
      <w:r>
        <w:rPr>
          <w:rFonts w:ascii="Times New Roman" w:hAnsi="Times New Roman" w:cs="Times New Roman"/>
          <w:i/>
          <w:color w:val="232323"/>
        </w:rPr>
        <w:t>Opus Postumum</w:t>
      </w:r>
      <w:r w:rsidR="00916F67">
        <w:rPr>
          <w:rFonts w:ascii="Times New Roman" w:hAnsi="Times New Roman" w:cs="Times New Roman"/>
          <w:color w:val="232323"/>
        </w:rPr>
        <w:t>.</w:t>
      </w:r>
      <w:r w:rsidR="00C82278">
        <w:rPr>
          <w:rFonts w:ascii="Times New Roman" w:hAnsi="Times New Roman" w:cs="Times New Roman"/>
          <w:color w:val="232323"/>
        </w:rPr>
        <w:t xml:space="preserve"> </w:t>
      </w:r>
      <w:r w:rsidR="00C82278">
        <w:rPr>
          <w:rFonts w:ascii="Times New Roman" w:hAnsi="Times New Roman" w:cs="Times New Roman"/>
          <w:i/>
          <w:color w:val="232323"/>
        </w:rPr>
        <w:t>HOPOS: The Journal of the International Society for the History of Philosophy of Science</w:t>
      </w:r>
      <w:r w:rsidR="00C82278">
        <w:rPr>
          <w:rFonts w:ascii="Times New Roman" w:hAnsi="Times New Roman" w:cs="Times New Roman"/>
          <w:color w:val="232323"/>
        </w:rPr>
        <w:t xml:space="preserve"> 6(1): 64–95.</w:t>
      </w:r>
    </w:p>
    <w:p w14:paraId="3DDA034A" w14:textId="77777777" w:rsidR="00D224C1" w:rsidRDefault="00D224C1" w:rsidP="000645ED">
      <w:pPr>
        <w:widowControl w:val="0"/>
        <w:autoSpaceDE w:val="0"/>
        <w:autoSpaceDN w:val="0"/>
        <w:adjustRightInd w:val="0"/>
        <w:spacing w:line="480" w:lineRule="auto"/>
        <w:jc w:val="both"/>
        <w:rPr>
          <w:rFonts w:ascii="Times New Roman" w:hAnsi="Times New Roman" w:cs="Times New Roman"/>
          <w:color w:val="232323"/>
        </w:rPr>
      </w:pPr>
    </w:p>
    <w:p w14:paraId="47CAD9FD" w14:textId="7DEB72F2" w:rsidR="009A53BC" w:rsidRPr="009A53BC" w:rsidRDefault="009A53BC"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 xml:space="preserve">Morrison, M. </w:t>
      </w:r>
      <w:r w:rsidR="00CC1939">
        <w:rPr>
          <w:rFonts w:ascii="Times New Roman" w:hAnsi="Times New Roman" w:cs="Times New Roman"/>
          <w:color w:val="232323"/>
        </w:rPr>
        <w:t>(</w:t>
      </w:r>
      <w:r>
        <w:rPr>
          <w:rFonts w:ascii="Times New Roman" w:hAnsi="Times New Roman" w:cs="Times New Roman"/>
          <w:color w:val="232323"/>
        </w:rPr>
        <w:t>1989</w:t>
      </w:r>
      <w:r w:rsidR="00CC1939">
        <w:rPr>
          <w:rFonts w:ascii="Times New Roman" w:hAnsi="Times New Roman" w:cs="Times New Roman"/>
          <w:color w:val="232323"/>
        </w:rPr>
        <w:t>)</w:t>
      </w:r>
      <w:r w:rsidR="00916F67">
        <w:rPr>
          <w:rFonts w:ascii="Times New Roman" w:hAnsi="Times New Roman" w:cs="Times New Roman"/>
          <w:color w:val="232323"/>
        </w:rPr>
        <w:t xml:space="preserve">. </w:t>
      </w:r>
      <w:r>
        <w:rPr>
          <w:rFonts w:ascii="Times New Roman" w:hAnsi="Times New Roman" w:cs="Times New Roman"/>
          <w:color w:val="232323"/>
        </w:rPr>
        <w:t>Methodological Rules i</w:t>
      </w:r>
      <w:r w:rsidR="00916F67">
        <w:rPr>
          <w:rFonts w:ascii="Times New Roman" w:hAnsi="Times New Roman" w:cs="Times New Roman"/>
          <w:color w:val="232323"/>
        </w:rPr>
        <w:t>n Kant’s Philosophy of Science.</w:t>
      </w:r>
      <w:r>
        <w:rPr>
          <w:rFonts w:ascii="Times New Roman" w:hAnsi="Times New Roman" w:cs="Times New Roman"/>
          <w:color w:val="232323"/>
        </w:rPr>
        <w:t xml:space="preserve"> </w:t>
      </w:r>
      <w:r>
        <w:rPr>
          <w:rFonts w:ascii="Times New Roman" w:hAnsi="Times New Roman" w:cs="Times New Roman"/>
          <w:i/>
          <w:color w:val="232323"/>
        </w:rPr>
        <w:t>Kant-Studien</w:t>
      </w:r>
      <w:r>
        <w:rPr>
          <w:rFonts w:ascii="Times New Roman" w:hAnsi="Times New Roman" w:cs="Times New Roman"/>
          <w:color w:val="232323"/>
        </w:rPr>
        <w:t xml:space="preserve"> 80(2): 155</w:t>
      </w:r>
      <w:r w:rsidRPr="00AA7D8F">
        <w:rPr>
          <w:rFonts w:ascii="Times New Roman" w:hAnsi="Times New Roman" w:cs="Times New Roman"/>
          <w:color w:val="232323"/>
        </w:rPr>
        <w:t>–</w:t>
      </w:r>
      <w:r>
        <w:rPr>
          <w:rFonts w:ascii="Times New Roman" w:hAnsi="Times New Roman" w:cs="Times New Roman"/>
          <w:color w:val="232323"/>
        </w:rPr>
        <w:t>72.</w:t>
      </w:r>
    </w:p>
    <w:p w14:paraId="5ECBB425" w14:textId="77777777" w:rsidR="009A53BC" w:rsidRPr="00AA7D8F" w:rsidRDefault="009A53BC" w:rsidP="000645ED">
      <w:pPr>
        <w:widowControl w:val="0"/>
        <w:autoSpaceDE w:val="0"/>
        <w:autoSpaceDN w:val="0"/>
        <w:adjustRightInd w:val="0"/>
        <w:spacing w:line="480" w:lineRule="auto"/>
        <w:jc w:val="both"/>
        <w:rPr>
          <w:rFonts w:ascii="Times New Roman" w:hAnsi="Times New Roman" w:cs="Times New Roman"/>
          <w:color w:val="232323"/>
        </w:rPr>
      </w:pPr>
    </w:p>
    <w:p w14:paraId="4039541B" w14:textId="32C31CF5" w:rsidR="003729C2" w:rsidRPr="009A53BC" w:rsidRDefault="00CC1939" w:rsidP="009A53BC">
      <w:pPr>
        <w:spacing w:line="480" w:lineRule="auto"/>
        <w:jc w:val="both"/>
        <w:rPr>
          <w:rFonts w:ascii="Times New Roman" w:hAnsi="Times New Roman" w:cs="Times New Roman"/>
        </w:rPr>
      </w:pPr>
      <w:r>
        <w:rPr>
          <w:rFonts w:ascii="Times New Roman" w:hAnsi="Times New Roman" w:cs="Times New Roman"/>
        </w:rPr>
        <w:t>Nayak, A.</w:t>
      </w:r>
      <w:r w:rsidR="00916F67">
        <w:rPr>
          <w:rFonts w:ascii="Times New Roman" w:hAnsi="Times New Roman" w:cs="Times New Roman"/>
        </w:rPr>
        <w:t xml:space="preserve"> and </w:t>
      </w:r>
      <w:r w:rsidR="009A53BC" w:rsidRPr="00AA7D8F">
        <w:rPr>
          <w:rFonts w:ascii="Times New Roman" w:hAnsi="Times New Roman" w:cs="Times New Roman"/>
        </w:rPr>
        <w:t>Sotnak</w:t>
      </w:r>
      <w:r w:rsidR="00916F67">
        <w:rPr>
          <w:rFonts w:ascii="Times New Roman" w:hAnsi="Times New Roman" w:cs="Times New Roman"/>
        </w:rPr>
        <w:t>, E</w:t>
      </w:r>
      <w:r w:rsidR="009A53BC" w:rsidRPr="00AA7D8F">
        <w:rPr>
          <w:rFonts w:ascii="Times New Roman" w:hAnsi="Times New Roman" w:cs="Times New Roman"/>
        </w:rPr>
        <w:t xml:space="preserve">. </w:t>
      </w:r>
      <w:r w:rsidR="00916F67">
        <w:rPr>
          <w:rFonts w:ascii="Times New Roman" w:hAnsi="Times New Roman" w:cs="Times New Roman"/>
        </w:rPr>
        <w:t>(</w:t>
      </w:r>
      <w:r w:rsidR="009A53BC" w:rsidRPr="00AA7D8F">
        <w:rPr>
          <w:rFonts w:ascii="Times New Roman" w:hAnsi="Times New Roman" w:cs="Times New Roman"/>
        </w:rPr>
        <w:t>1995</w:t>
      </w:r>
      <w:r w:rsidR="00916F67">
        <w:rPr>
          <w:rFonts w:ascii="Times New Roman" w:hAnsi="Times New Roman" w:cs="Times New Roman"/>
        </w:rPr>
        <w:t xml:space="preserve">). </w:t>
      </w:r>
      <w:r w:rsidR="009A53BC" w:rsidRPr="00AA7D8F">
        <w:rPr>
          <w:rFonts w:ascii="Times New Roman" w:hAnsi="Times New Roman" w:cs="Times New Roman"/>
        </w:rPr>
        <w:t>Kant on the Imposs</w:t>
      </w:r>
      <w:r w:rsidR="00916F67">
        <w:rPr>
          <w:rFonts w:ascii="Times New Roman" w:hAnsi="Times New Roman" w:cs="Times New Roman"/>
        </w:rPr>
        <w:t>ibility of the ‘Soft Sciences.’</w:t>
      </w:r>
      <w:r w:rsidR="009A53BC" w:rsidRPr="00AA7D8F">
        <w:rPr>
          <w:rFonts w:ascii="Times New Roman" w:hAnsi="Times New Roman" w:cs="Times New Roman"/>
        </w:rPr>
        <w:t xml:space="preserve"> </w:t>
      </w:r>
      <w:r w:rsidR="009A53BC" w:rsidRPr="00AA7D8F">
        <w:rPr>
          <w:rFonts w:ascii="Times New Roman" w:hAnsi="Times New Roman" w:cs="Times New Roman"/>
          <w:i/>
        </w:rPr>
        <w:t>Philosophy and Phenomenological Research</w:t>
      </w:r>
      <w:r w:rsidR="009A53BC" w:rsidRPr="00AA7D8F">
        <w:rPr>
          <w:rFonts w:ascii="Times New Roman" w:hAnsi="Times New Roman" w:cs="Times New Roman"/>
        </w:rPr>
        <w:t xml:space="preserve"> 55(1): 133–51.</w:t>
      </w:r>
    </w:p>
    <w:p w14:paraId="5CB62FC6" w14:textId="77777777" w:rsidR="009A53BC" w:rsidRPr="00AA7D8F" w:rsidRDefault="009A53BC" w:rsidP="000645ED">
      <w:pPr>
        <w:widowControl w:val="0"/>
        <w:autoSpaceDE w:val="0"/>
        <w:autoSpaceDN w:val="0"/>
        <w:adjustRightInd w:val="0"/>
        <w:spacing w:line="480" w:lineRule="auto"/>
        <w:jc w:val="both"/>
        <w:rPr>
          <w:rFonts w:ascii="Times New Roman" w:hAnsi="Times New Roman" w:cs="Times New Roman"/>
          <w:color w:val="232323"/>
        </w:rPr>
      </w:pPr>
    </w:p>
    <w:p w14:paraId="1C8744E0" w14:textId="0574B7C0" w:rsidR="00E12120" w:rsidRPr="00AA7D8F" w:rsidRDefault="00916F67" w:rsidP="000645ED">
      <w:pPr>
        <w:spacing w:line="480" w:lineRule="auto"/>
        <w:jc w:val="both"/>
        <w:rPr>
          <w:rFonts w:ascii="Times New Roman" w:hAnsi="Times New Roman" w:cs="Times New Roman"/>
        </w:rPr>
      </w:pPr>
      <w:r>
        <w:rPr>
          <w:rFonts w:ascii="Times New Roman" w:hAnsi="Times New Roman" w:cs="Times New Roman"/>
        </w:rPr>
        <w:t>Okruhlik, K</w:t>
      </w:r>
      <w:r w:rsidR="00070A24" w:rsidRPr="00AA7D8F">
        <w:rPr>
          <w:rFonts w:ascii="Times New Roman" w:hAnsi="Times New Roman" w:cs="Times New Roman"/>
        </w:rPr>
        <w:t xml:space="preserve">. </w:t>
      </w:r>
      <w:r>
        <w:rPr>
          <w:rFonts w:ascii="Times New Roman" w:hAnsi="Times New Roman" w:cs="Times New Roman"/>
        </w:rPr>
        <w:t>(</w:t>
      </w:r>
      <w:r w:rsidR="00070A24" w:rsidRPr="00AA7D8F">
        <w:rPr>
          <w:rFonts w:ascii="Times New Roman" w:hAnsi="Times New Roman" w:cs="Times New Roman"/>
        </w:rPr>
        <w:t>1986</w:t>
      </w:r>
      <w:r>
        <w:rPr>
          <w:rFonts w:ascii="Times New Roman" w:hAnsi="Times New Roman" w:cs="Times New Roman"/>
        </w:rPr>
        <w:t>)</w:t>
      </w:r>
      <w:r w:rsidR="00070A24" w:rsidRPr="00AA7D8F">
        <w:rPr>
          <w:rFonts w:ascii="Times New Roman" w:hAnsi="Times New Roman" w:cs="Times New Roman"/>
        </w:rPr>
        <w:t>.</w:t>
      </w:r>
      <w:r>
        <w:rPr>
          <w:rFonts w:ascii="Times New Roman" w:hAnsi="Times New Roman" w:cs="Times New Roman"/>
        </w:rPr>
        <w:t xml:space="preserve"> </w:t>
      </w:r>
      <w:r w:rsidR="00E12120" w:rsidRPr="00AA7D8F">
        <w:rPr>
          <w:rFonts w:ascii="Times New Roman" w:hAnsi="Times New Roman" w:cs="Times New Roman"/>
        </w:rPr>
        <w:t>K</w:t>
      </w:r>
      <w:r>
        <w:rPr>
          <w:rFonts w:ascii="Times New Roman" w:hAnsi="Times New Roman" w:cs="Times New Roman"/>
        </w:rPr>
        <w:t>ant on Realism and Methodology.</w:t>
      </w:r>
      <w:r w:rsidR="00E12120" w:rsidRPr="00AA7D8F">
        <w:rPr>
          <w:rFonts w:ascii="Times New Roman" w:hAnsi="Times New Roman" w:cs="Times New Roman"/>
        </w:rPr>
        <w:t xml:space="preserve"> </w:t>
      </w:r>
      <w:r w:rsidR="00BD13A2" w:rsidRPr="00AA7D8F">
        <w:rPr>
          <w:rFonts w:ascii="Times New Roman" w:hAnsi="Times New Roman" w:cs="Times New Roman"/>
        </w:rPr>
        <w:t>In</w:t>
      </w:r>
      <w:r>
        <w:rPr>
          <w:rFonts w:ascii="Times New Roman" w:hAnsi="Times New Roman" w:cs="Times New Roman"/>
        </w:rPr>
        <w:t xml:space="preserve"> R. Butts (Ed.),</w:t>
      </w:r>
      <w:r w:rsidR="00BD13A2" w:rsidRPr="00AA7D8F">
        <w:rPr>
          <w:rFonts w:ascii="Times New Roman" w:hAnsi="Times New Roman" w:cs="Times New Roman"/>
        </w:rPr>
        <w:t xml:space="preserve"> </w:t>
      </w:r>
      <w:r w:rsidR="00BD13A2" w:rsidRPr="00AA7D8F">
        <w:rPr>
          <w:rFonts w:ascii="Times New Roman" w:hAnsi="Times New Roman" w:cs="Times New Roman"/>
          <w:i/>
        </w:rPr>
        <w:t>Kant’s Philosophy of Physical Science</w:t>
      </w:r>
      <w:r>
        <w:rPr>
          <w:rFonts w:ascii="Times New Roman" w:hAnsi="Times New Roman" w:cs="Times New Roman"/>
        </w:rPr>
        <w:t xml:space="preserve"> (pp. </w:t>
      </w:r>
      <w:r w:rsidR="00BD13A2" w:rsidRPr="00AA7D8F">
        <w:rPr>
          <w:rFonts w:ascii="Times New Roman" w:hAnsi="Times New Roman" w:cs="Times New Roman"/>
        </w:rPr>
        <w:t>307–29</w:t>
      </w:r>
      <w:r>
        <w:rPr>
          <w:rFonts w:ascii="Times New Roman" w:hAnsi="Times New Roman" w:cs="Times New Roman"/>
        </w:rPr>
        <w:t>)</w:t>
      </w:r>
      <w:r w:rsidR="00BD13A2" w:rsidRPr="00AA7D8F">
        <w:rPr>
          <w:rFonts w:ascii="Times New Roman" w:hAnsi="Times New Roman" w:cs="Times New Roman"/>
        </w:rPr>
        <w:t>. Dordrecht: D. Reidel Publishing Company.</w:t>
      </w:r>
    </w:p>
    <w:p w14:paraId="14C98995" w14:textId="77777777" w:rsidR="00BD13A2" w:rsidRDefault="00BD13A2" w:rsidP="000645ED">
      <w:pPr>
        <w:spacing w:line="480" w:lineRule="auto"/>
        <w:jc w:val="both"/>
        <w:rPr>
          <w:rFonts w:ascii="Times New Roman" w:hAnsi="Times New Roman" w:cs="Times New Roman"/>
        </w:rPr>
      </w:pPr>
    </w:p>
    <w:p w14:paraId="5539194B" w14:textId="78A488DE" w:rsidR="009A53BC" w:rsidRPr="009A53BC" w:rsidRDefault="00916F67" w:rsidP="009A53BC">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 xml:space="preserve">Ostaric, L. (2009). </w:t>
      </w:r>
      <w:r w:rsidR="009A53BC">
        <w:rPr>
          <w:rFonts w:ascii="Times New Roman" w:hAnsi="Times New Roman" w:cs="Times New Roman"/>
          <w:color w:val="232323"/>
        </w:rPr>
        <w:t>Kant’s Account of Nature’s Systematicity and the Unity of Th</w:t>
      </w:r>
      <w:r>
        <w:rPr>
          <w:rFonts w:ascii="Times New Roman" w:hAnsi="Times New Roman" w:cs="Times New Roman"/>
          <w:color w:val="232323"/>
        </w:rPr>
        <w:t>eoretical and Practical Reason.</w:t>
      </w:r>
      <w:r w:rsidR="009A53BC">
        <w:rPr>
          <w:rFonts w:ascii="Times New Roman" w:hAnsi="Times New Roman" w:cs="Times New Roman"/>
          <w:color w:val="232323"/>
        </w:rPr>
        <w:t xml:space="preserve"> </w:t>
      </w:r>
      <w:r w:rsidR="009A53BC">
        <w:rPr>
          <w:rFonts w:ascii="Times New Roman" w:hAnsi="Times New Roman" w:cs="Times New Roman"/>
          <w:i/>
          <w:color w:val="232323"/>
        </w:rPr>
        <w:t>Inquiry</w:t>
      </w:r>
      <w:r w:rsidR="009A53BC">
        <w:rPr>
          <w:rFonts w:ascii="Times New Roman" w:hAnsi="Times New Roman" w:cs="Times New Roman"/>
          <w:color w:val="232323"/>
        </w:rPr>
        <w:t xml:space="preserve"> 52(2): 155</w:t>
      </w:r>
      <w:r w:rsidR="009A53BC" w:rsidRPr="00AA7D8F">
        <w:rPr>
          <w:rFonts w:ascii="Times New Roman" w:hAnsi="Times New Roman" w:cs="Times New Roman"/>
          <w:color w:val="232323"/>
        </w:rPr>
        <w:t>–</w:t>
      </w:r>
      <w:r w:rsidR="009A53BC">
        <w:rPr>
          <w:rFonts w:ascii="Times New Roman" w:hAnsi="Times New Roman" w:cs="Times New Roman"/>
          <w:color w:val="232323"/>
        </w:rPr>
        <w:t>78.</w:t>
      </w:r>
    </w:p>
    <w:p w14:paraId="36221980" w14:textId="77777777" w:rsidR="009A53BC" w:rsidRPr="00AA7D8F" w:rsidRDefault="009A53BC" w:rsidP="000645ED">
      <w:pPr>
        <w:spacing w:line="480" w:lineRule="auto"/>
        <w:jc w:val="both"/>
        <w:rPr>
          <w:rFonts w:ascii="Times New Roman" w:hAnsi="Times New Roman" w:cs="Times New Roman"/>
        </w:rPr>
      </w:pPr>
    </w:p>
    <w:p w14:paraId="63D2CBF1" w14:textId="33FD0077" w:rsidR="00E92327" w:rsidRPr="00AA7D8F" w:rsidRDefault="00916F67" w:rsidP="000645ED">
      <w:pPr>
        <w:spacing w:line="480" w:lineRule="auto"/>
        <w:jc w:val="both"/>
        <w:rPr>
          <w:rFonts w:ascii="Times New Roman" w:hAnsi="Times New Roman" w:cs="Times New Roman"/>
        </w:rPr>
      </w:pPr>
      <w:r>
        <w:rPr>
          <w:rFonts w:ascii="Times New Roman" w:hAnsi="Times New Roman" w:cs="Times New Roman"/>
        </w:rPr>
        <w:t>Palter, R</w:t>
      </w:r>
      <w:r w:rsidR="00E92327" w:rsidRPr="00AA7D8F">
        <w:rPr>
          <w:rFonts w:ascii="Times New Roman" w:hAnsi="Times New Roman" w:cs="Times New Roman"/>
        </w:rPr>
        <w:t xml:space="preserve">. </w:t>
      </w:r>
      <w:r>
        <w:rPr>
          <w:rFonts w:ascii="Times New Roman" w:hAnsi="Times New Roman" w:cs="Times New Roman"/>
        </w:rPr>
        <w:t>(</w:t>
      </w:r>
      <w:r w:rsidR="00E92327" w:rsidRPr="00AA7D8F">
        <w:rPr>
          <w:rFonts w:ascii="Times New Roman" w:hAnsi="Times New Roman" w:cs="Times New Roman"/>
        </w:rPr>
        <w:t>1971</w:t>
      </w:r>
      <w:r>
        <w:rPr>
          <w:rFonts w:ascii="Times New Roman" w:hAnsi="Times New Roman" w:cs="Times New Roman"/>
        </w:rPr>
        <w:t xml:space="preserve">). </w:t>
      </w:r>
      <w:r w:rsidR="00E92327" w:rsidRPr="00AA7D8F">
        <w:rPr>
          <w:rFonts w:ascii="Times New Roman" w:hAnsi="Times New Roman" w:cs="Times New Roman"/>
        </w:rPr>
        <w:t>Absolute Space and Absolute Motion</w:t>
      </w:r>
      <w:r>
        <w:rPr>
          <w:rFonts w:ascii="Times New Roman" w:hAnsi="Times New Roman" w:cs="Times New Roman"/>
        </w:rPr>
        <w:t xml:space="preserve"> in Kant’s Critical Philosophy.</w:t>
      </w:r>
      <w:r w:rsidR="00E92327" w:rsidRPr="00AA7D8F">
        <w:rPr>
          <w:rFonts w:ascii="Times New Roman" w:hAnsi="Times New Roman" w:cs="Times New Roman"/>
        </w:rPr>
        <w:t xml:space="preserve"> </w:t>
      </w:r>
      <w:r w:rsidR="00E92327" w:rsidRPr="00AA7D8F">
        <w:rPr>
          <w:rFonts w:ascii="Times New Roman" w:hAnsi="Times New Roman" w:cs="Times New Roman"/>
          <w:i/>
        </w:rPr>
        <w:t>Synthese</w:t>
      </w:r>
      <w:r w:rsidR="00E92327" w:rsidRPr="00AA7D8F">
        <w:rPr>
          <w:rFonts w:ascii="Times New Roman" w:hAnsi="Times New Roman" w:cs="Times New Roman"/>
        </w:rPr>
        <w:t xml:space="preserve"> 23: 47</w:t>
      </w:r>
      <w:r w:rsidR="00E92327" w:rsidRPr="00AA7D8F">
        <w:rPr>
          <w:rFonts w:ascii="Times New Roman" w:hAnsi="Times New Roman" w:cs="Times New Roman"/>
          <w:color w:val="232323"/>
        </w:rPr>
        <w:t>–62.</w:t>
      </w:r>
    </w:p>
    <w:p w14:paraId="28E6C7DA" w14:textId="77777777" w:rsidR="00E92327" w:rsidRPr="00AA7D8F" w:rsidRDefault="00E92327" w:rsidP="000645ED">
      <w:pPr>
        <w:spacing w:line="480" w:lineRule="auto"/>
        <w:jc w:val="both"/>
        <w:rPr>
          <w:rFonts w:ascii="Times New Roman" w:hAnsi="Times New Roman" w:cs="Times New Roman"/>
        </w:rPr>
      </w:pPr>
    </w:p>
    <w:p w14:paraId="43EB40D1" w14:textId="32A5F093" w:rsidR="00070A24" w:rsidRDefault="00070A24"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Paton, H</w:t>
      </w:r>
      <w:r w:rsidR="00916F67">
        <w:rPr>
          <w:rFonts w:ascii="Times New Roman" w:hAnsi="Times New Roman" w:cs="Times New Roman"/>
          <w:color w:val="232323"/>
        </w:rPr>
        <w:t>.</w:t>
      </w:r>
      <w:r w:rsidRPr="00AA7D8F">
        <w:rPr>
          <w:rFonts w:ascii="Times New Roman" w:hAnsi="Times New Roman" w:cs="Times New Roman"/>
          <w:color w:val="232323"/>
        </w:rPr>
        <w:t xml:space="preserve"> J. </w:t>
      </w:r>
      <w:r w:rsidR="00916F67">
        <w:rPr>
          <w:rFonts w:ascii="Times New Roman" w:hAnsi="Times New Roman" w:cs="Times New Roman"/>
          <w:color w:val="232323"/>
        </w:rPr>
        <w:t>(</w:t>
      </w:r>
      <w:r w:rsidRPr="00AA7D8F">
        <w:rPr>
          <w:rFonts w:ascii="Times New Roman" w:hAnsi="Times New Roman" w:cs="Times New Roman"/>
          <w:color w:val="232323"/>
        </w:rPr>
        <w:t>1936</w:t>
      </w:r>
      <w:r w:rsidR="00916F67">
        <w:rPr>
          <w:rFonts w:ascii="Times New Roman" w:hAnsi="Times New Roman" w:cs="Times New Roman"/>
          <w:color w:val="232323"/>
        </w:rPr>
        <w:t>)</w:t>
      </w:r>
      <w:r w:rsidRPr="00AA7D8F">
        <w:rPr>
          <w:rFonts w:ascii="Times New Roman" w:hAnsi="Times New Roman" w:cs="Times New Roman"/>
          <w:color w:val="232323"/>
        </w:rPr>
        <w:t xml:space="preserve">. </w:t>
      </w:r>
      <w:r w:rsidRPr="00AA7D8F">
        <w:rPr>
          <w:rFonts w:ascii="Times New Roman" w:hAnsi="Times New Roman" w:cs="Times New Roman"/>
          <w:i/>
          <w:color w:val="232323"/>
        </w:rPr>
        <w:t>Kant’s Metaphysic of Experience</w:t>
      </w:r>
      <w:r w:rsidRPr="00AA7D8F">
        <w:rPr>
          <w:rFonts w:ascii="Times New Roman" w:hAnsi="Times New Roman" w:cs="Times New Roman"/>
          <w:color w:val="232323"/>
        </w:rPr>
        <w:t xml:space="preserve">. </w:t>
      </w:r>
      <w:r w:rsidR="00BD13A2" w:rsidRPr="00AA7D8F">
        <w:rPr>
          <w:rFonts w:ascii="Times New Roman" w:hAnsi="Times New Roman" w:cs="Times New Roman"/>
          <w:color w:val="232323"/>
        </w:rPr>
        <w:t>2 vols. London: George Allen and Unwin.</w:t>
      </w:r>
    </w:p>
    <w:p w14:paraId="0A8C2B44" w14:textId="77777777" w:rsidR="009A53BC" w:rsidRDefault="009A53BC" w:rsidP="000645ED">
      <w:pPr>
        <w:widowControl w:val="0"/>
        <w:autoSpaceDE w:val="0"/>
        <w:autoSpaceDN w:val="0"/>
        <w:adjustRightInd w:val="0"/>
        <w:spacing w:line="480" w:lineRule="auto"/>
        <w:jc w:val="both"/>
        <w:rPr>
          <w:rFonts w:ascii="Times New Roman" w:hAnsi="Times New Roman" w:cs="Times New Roman"/>
          <w:color w:val="232323"/>
        </w:rPr>
      </w:pPr>
    </w:p>
    <w:p w14:paraId="3E647B16" w14:textId="4485659D" w:rsidR="009A53BC" w:rsidRPr="009A53BC" w:rsidRDefault="00916F67"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Pickering, M</w:t>
      </w:r>
      <w:r w:rsidR="009A53BC">
        <w:rPr>
          <w:rFonts w:ascii="Times New Roman" w:hAnsi="Times New Roman" w:cs="Times New Roman"/>
          <w:color w:val="232323"/>
        </w:rPr>
        <w:t xml:space="preserve">. </w:t>
      </w:r>
      <w:r>
        <w:rPr>
          <w:rFonts w:ascii="Times New Roman" w:hAnsi="Times New Roman" w:cs="Times New Roman"/>
          <w:color w:val="232323"/>
        </w:rPr>
        <w:t>(</w:t>
      </w:r>
      <w:r w:rsidR="009A53BC">
        <w:rPr>
          <w:rFonts w:ascii="Times New Roman" w:hAnsi="Times New Roman" w:cs="Times New Roman"/>
          <w:color w:val="232323"/>
        </w:rPr>
        <w:t>2011</w:t>
      </w:r>
      <w:r>
        <w:rPr>
          <w:rFonts w:ascii="Times New Roman" w:hAnsi="Times New Roman" w:cs="Times New Roman"/>
          <w:color w:val="232323"/>
        </w:rPr>
        <w:t xml:space="preserve">). </w:t>
      </w:r>
      <w:r w:rsidR="009A53BC">
        <w:rPr>
          <w:rFonts w:ascii="Times New Roman" w:hAnsi="Times New Roman" w:cs="Times New Roman"/>
          <w:color w:val="232323"/>
        </w:rPr>
        <w:t>The Idea of the Systematic Unity of Natur</w:t>
      </w:r>
      <w:r>
        <w:rPr>
          <w:rFonts w:ascii="Times New Roman" w:hAnsi="Times New Roman" w:cs="Times New Roman"/>
          <w:color w:val="232323"/>
        </w:rPr>
        <w:t>e as a Transcendental Illusion.</w:t>
      </w:r>
      <w:r w:rsidR="009A53BC">
        <w:rPr>
          <w:rFonts w:ascii="Times New Roman" w:hAnsi="Times New Roman" w:cs="Times New Roman"/>
          <w:color w:val="232323"/>
        </w:rPr>
        <w:t xml:space="preserve"> </w:t>
      </w:r>
      <w:r w:rsidR="009A53BC">
        <w:rPr>
          <w:rFonts w:ascii="Times New Roman" w:hAnsi="Times New Roman" w:cs="Times New Roman"/>
          <w:i/>
          <w:color w:val="232323"/>
        </w:rPr>
        <w:t>Kantian Review</w:t>
      </w:r>
      <w:r w:rsidR="009A53BC">
        <w:rPr>
          <w:rFonts w:ascii="Times New Roman" w:hAnsi="Times New Roman" w:cs="Times New Roman"/>
          <w:color w:val="232323"/>
        </w:rPr>
        <w:t xml:space="preserve"> 16(3): 429</w:t>
      </w:r>
      <w:r w:rsidR="009A53BC" w:rsidRPr="00AA7D8F">
        <w:rPr>
          <w:rFonts w:ascii="Times New Roman" w:hAnsi="Times New Roman" w:cs="Times New Roman"/>
          <w:color w:val="232323"/>
        </w:rPr>
        <w:t>–</w:t>
      </w:r>
      <w:r w:rsidR="009A53BC">
        <w:rPr>
          <w:rFonts w:ascii="Times New Roman" w:hAnsi="Times New Roman" w:cs="Times New Roman"/>
          <w:color w:val="232323"/>
        </w:rPr>
        <w:t>48.</w:t>
      </w:r>
    </w:p>
    <w:p w14:paraId="09758414" w14:textId="77777777" w:rsidR="00EB664E" w:rsidRPr="00AA7D8F" w:rsidRDefault="00EB664E" w:rsidP="000645ED">
      <w:pPr>
        <w:widowControl w:val="0"/>
        <w:autoSpaceDE w:val="0"/>
        <w:autoSpaceDN w:val="0"/>
        <w:adjustRightInd w:val="0"/>
        <w:spacing w:line="480" w:lineRule="auto"/>
        <w:jc w:val="both"/>
        <w:rPr>
          <w:rFonts w:ascii="Times New Roman" w:hAnsi="Times New Roman" w:cs="Times New Roman"/>
          <w:color w:val="232323"/>
        </w:rPr>
      </w:pPr>
    </w:p>
    <w:p w14:paraId="7C5897D4" w14:textId="19BAA9E0" w:rsidR="00EB664E" w:rsidRPr="00AA7D8F" w:rsidRDefault="00916F67"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Pollok, K</w:t>
      </w:r>
      <w:r w:rsidR="00EB664E" w:rsidRPr="00AA7D8F">
        <w:rPr>
          <w:rFonts w:ascii="Times New Roman" w:hAnsi="Times New Roman" w:cs="Times New Roman"/>
          <w:color w:val="232323"/>
        </w:rPr>
        <w:t xml:space="preserve">. </w:t>
      </w:r>
      <w:r>
        <w:rPr>
          <w:rFonts w:ascii="Times New Roman" w:hAnsi="Times New Roman" w:cs="Times New Roman"/>
          <w:color w:val="232323"/>
        </w:rPr>
        <w:t>(</w:t>
      </w:r>
      <w:r w:rsidR="00EB664E" w:rsidRPr="00AA7D8F">
        <w:rPr>
          <w:rFonts w:ascii="Times New Roman" w:hAnsi="Times New Roman" w:cs="Times New Roman"/>
          <w:color w:val="232323"/>
        </w:rPr>
        <w:t>2001</w:t>
      </w:r>
      <w:r>
        <w:rPr>
          <w:rFonts w:ascii="Times New Roman" w:hAnsi="Times New Roman" w:cs="Times New Roman"/>
          <w:color w:val="232323"/>
        </w:rPr>
        <w:t>)</w:t>
      </w:r>
      <w:r w:rsidR="00EB664E" w:rsidRPr="00AA7D8F">
        <w:rPr>
          <w:rFonts w:ascii="Times New Roman" w:hAnsi="Times New Roman" w:cs="Times New Roman"/>
          <w:color w:val="232323"/>
        </w:rPr>
        <w:t xml:space="preserve">. </w:t>
      </w:r>
      <w:r w:rsidR="00EB664E" w:rsidRPr="00AA7D8F">
        <w:rPr>
          <w:rFonts w:ascii="Times New Roman" w:hAnsi="Times New Roman" w:cs="Times New Roman"/>
          <w:i/>
          <w:color w:val="232323"/>
        </w:rPr>
        <w:t xml:space="preserve">Kant’s “Metaphysische Anfangsgründe der Naturwissenschaft.” Ein </w:t>
      </w:r>
      <w:r w:rsidR="00EB664E" w:rsidRPr="00AA7D8F">
        <w:rPr>
          <w:rFonts w:ascii="Times New Roman" w:hAnsi="Times New Roman" w:cs="Times New Roman"/>
          <w:i/>
          <w:color w:val="232323"/>
        </w:rPr>
        <w:lastRenderedPageBreak/>
        <w:t>Kritischer Kommentar</w:t>
      </w:r>
      <w:r w:rsidR="00EB664E" w:rsidRPr="00AA7D8F">
        <w:rPr>
          <w:rFonts w:ascii="Times New Roman" w:hAnsi="Times New Roman" w:cs="Times New Roman"/>
          <w:color w:val="232323"/>
        </w:rPr>
        <w:t>. Hamburg: Felix Meiner.</w:t>
      </w:r>
    </w:p>
    <w:p w14:paraId="332278A7" w14:textId="77777777" w:rsidR="00070A24" w:rsidRDefault="00070A24" w:rsidP="000645ED">
      <w:pPr>
        <w:widowControl w:val="0"/>
        <w:autoSpaceDE w:val="0"/>
        <w:autoSpaceDN w:val="0"/>
        <w:adjustRightInd w:val="0"/>
        <w:spacing w:line="480" w:lineRule="auto"/>
        <w:jc w:val="both"/>
        <w:rPr>
          <w:rFonts w:ascii="Times New Roman" w:hAnsi="Times New Roman" w:cs="Times New Roman"/>
          <w:color w:val="232323"/>
        </w:rPr>
      </w:pPr>
    </w:p>
    <w:p w14:paraId="7C22ED5A" w14:textId="75301871" w:rsidR="00E51484" w:rsidRPr="00E51484" w:rsidRDefault="00916F67"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Rauscher, F</w:t>
      </w:r>
      <w:r w:rsidR="00E51484">
        <w:rPr>
          <w:rFonts w:ascii="Times New Roman" w:hAnsi="Times New Roman" w:cs="Times New Roman"/>
          <w:color w:val="232323"/>
        </w:rPr>
        <w:t xml:space="preserve">. </w:t>
      </w:r>
      <w:r>
        <w:rPr>
          <w:rFonts w:ascii="Times New Roman" w:hAnsi="Times New Roman" w:cs="Times New Roman"/>
          <w:color w:val="232323"/>
        </w:rPr>
        <w:t>(</w:t>
      </w:r>
      <w:r w:rsidR="00E51484">
        <w:rPr>
          <w:rFonts w:ascii="Times New Roman" w:hAnsi="Times New Roman" w:cs="Times New Roman"/>
          <w:color w:val="232323"/>
        </w:rPr>
        <w:t>2011</w:t>
      </w:r>
      <w:r>
        <w:rPr>
          <w:rFonts w:ascii="Times New Roman" w:hAnsi="Times New Roman" w:cs="Times New Roman"/>
          <w:color w:val="232323"/>
        </w:rPr>
        <w:t>)</w:t>
      </w:r>
      <w:r w:rsidR="00E51484">
        <w:rPr>
          <w:rFonts w:ascii="Times New Roman" w:hAnsi="Times New Roman" w:cs="Times New Roman"/>
          <w:color w:val="232323"/>
        </w:rPr>
        <w:t xml:space="preserve">. </w:t>
      </w:r>
      <w:r w:rsidR="00E51484" w:rsidRPr="000B161A">
        <w:rPr>
          <w:rFonts w:ascii="Times New Roman" w:hAnsi="Times New Roman" w:cs="Times New Roman"/>
          <w:color w:val="232323"/>
        </w:rPr>
        <w:t>The Appendix to the Dialectic and the Canon of Pure Reason: The Positive Role of Reason</w:t>
      </w:r>
      <w:r w:rsidR="00E51484">
        <w:rPr>
          <w:rFonts w:ascii="Times New Roman" w:hAnsi="Times New Roman" w:cs="Times New Roman"/>
          <w:color w:val="232323"/>
        </w:rPr>
        <w:t>. In</w:t>
      </w:r>
      <w:r>
        <w:rPr>
          <w:rFonts w:ascii="Times New Roman" w:hAnsi="Times New Roman" w:cs="Times New Roman"/>
          <w:color w:val="232323"/>
        </w:rPr>
        <w:t xml:space="preserve"> P. Guyer (Ed.),</w:t>
      </w:r>
      <w:r w:rsidR="00E51484">
        <w:rPr>
          <w:rFonts w:ascii="Times New Roman" w:hAnsi="Times New Roman" w:cs="Times New Roman"/>
          <w:color w:val="232323"/>
        </w:rPr>
        <w:t xml:space="preserve"> </w:t>
      </w:r>
      <w:r w:rsidR="00E51484">
        <w:rPr>
          <w:rFonts w:ascii="Times New Roman" w:hAnsi="Times New Roman" w:cs="Times New Roman"/>
          <w:i/>
          <w:color w:val="232323"/>
        </w:rPr>
        <w:t xml:space="preserve">The Cambridge Companion to Kant’s </w:t>
      </w:r>
      <w:r w:rsidR="00E51484">
        <w:rPr>
          <w:rFonts w:ascii="Times New Roman" w:hAnsi="Times New Roman" w:cs="Times New Roman"/>
          <w:color w:val="232323"/>
        </w:rPr>
        <w:t xml:space="preserve">Critique </w:t>
      </w:r>
      <w:r>
        <w:rPr>
          <w:rFonts w:ascii="Times New Roman" w:hAnsi="Times New Roman" w:cs="Times New Roman"/>
          <w:color w:val="232323"/>
        </w:rPr>
        <w:t xml:space="preserve">of Pure Reason (pp. </w:t>
      </w:r>
      <w:r w:rsidR="00E51484">
        <w:rPr>
          <w:rFonts w:ascii="Times New Roman" w:hAnsi="Times New Roman" w:cs="Times New Roman"/>
          <w:color w:val="232323"/>
        </w:rPr>
        <w:t>290</w:t>
      </w:r>
      <w:r w:rsidR="00E51484" w:rsidRPr="00AA7D8F">
        <w:rPr>
          <w:rFonts w:ascii="Times New Roman" w:hAnsi="Times New Roman" w:cs="Times New Roman"/>
          <w:color w:val="232323"/>
        </w:rPr>
        <w:t>–</w:t>
      </w:r>
      <w:r w:rsidR="00E51484">
        <w:rPr>
          <w:rFonts w:ascii="Times New Roman" w:hAnsi="Times New Roman" w:cs="Times New Roman"/>
          <w:color w:val="232323"/>
        </w:rPr>
        <w:t>309</w:t>
      </w:r>
      <w:r>
        <w:rPr>
          <w:rFonts w:ascii="Times New Roman" w:hAnsi="Times New Roman" w:cs="Times New Roman"/>
          <w:color w:val="232323"/>
        </w:rPr>
        <w:t>)</w:t>
      </w:r>
      <w:r w:rsidR="00E51484">
        <w:rPr>
          <w:rFonts w:ascii="Times New Roman" w:hAnsi="Times New Roman" w:cs="Times New Roman"/>
          <w:color w:val="232323"/>
        </w:rPr>
        <w:t>. Cambridge: Cambridge University Press.</w:t>
      </w:r>
    </w:p>
    <w:p w14:paraId="62F89945" w14:textId="77777777" w:rsidR="00E51484" w:rsidRDefault="00E51484" w:rsidP="000645ED">
      <w:pPr>
        <w:widowControl w:val="0"/>
        <w:autoSpaceDE w:val="0"/>
        <w:autoSpaceDN w:val="0"/>
        <w:adjustRightInd w:val="0"/>
        <w:spacing w:line="480" w:lineRule="auto"/>
        <w:jc w:val="both"/>
        <w:rPr>
          <w:rFonts w:ascii="Times New Roman" w:hAnsi="Times New Roman" w:cs="Times New Roman"/>
          <w:color w:val="232323"/>
        </w:rPr>
      </w:pPr>
    </w:p>
    <w:p w14:paraId="35DB2243" w14:textId="4392D391" w:rsidR="006F5637" w:rsidRPr="006F5637" w:rsidRDefault="006F5637"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Sch</w:t>
      </w:r>
      <w:r w:rsidR="00916F67">
        <w:rPr>
          <w:rFonts w:ascii="Times New Roman" w:hAnsi="Times New Roman" w:cs="Times New Roman"/>
          <w:color w:val="232323"/>
        </w:rPr>
        <w:t>iemann, G</w:t>
      </w:r>
      <w:r>
        <w:rPr>
          <w:rFonts w:ascii="Times New Roman" w:hAnsi="Times New Roman" w:cs="Times New Roman"/>
          <w:color w:val="232323"/>
        </w:rPr>
        <w:t xml:space="preserve">. </w:t>
      </w:r>
      <w:r w:rsidR="00916F67">
        <w:rPr>
          <w:rFonts w:ascii="Times New Roman" w:hAnsi="Times New Roman" w:cs="Times New Roman"/>
          <w:color w:val="232323"/>
        </w:rPr>
        <w:t>(</w:t>
      </w:r>
      <w:r w:rsidR="00312976">
        <w:rPr>
          <w:rFonts w:ascii="Times New Roman" w:hAnsi="Times New Roman" w:cs="Times New Roman"/>
          <w:color w:val="232323"/>
        </w:rPr>
        <w:t>1992</w:t>
      </w:r>
      <w:r w:rsidR="00916F67">
        <w:rPr>
          <w:rFonts w:ascii="Times New Roman" w:hAnsi="Times New Roman" w:cs="Times New Roman"/>
          <w:color w:val="232323"/>
        </w:rPr>
        <w:t>)</w:t>
      </w:r>
      <w:r w:rsidR="00312976">
        <w:rPr>
          <w:rFonts w:ascii="Times New Roman" w:hAnsi="Times New Roman" w:cs="Times New Roman"/>
          <w:color w:val="232323"/>
        </w:rPr>
        <w:t xml:space="preserve">. </w:t>
      </w:r>
      <w:r>
        <w:rPr>
          <w:rFonts w:ascii="Times New Roman" w:hAnsi="Times New Roman" w:cs="Times New Roman"/>
          <w:color w:val="232323"/>
        </w:rPr>
        <w:t>Totalität oder Zweckmäßigkeit? Kants Ringen mit dem Mannigfaltigen der Erfahrung</w:t>
      </w:r>
      <w:r w:rsidR="00916F67">
        <w:rPr>
          <w:rFonts w:ascii="Times New Roman" w:hAnsi="Times New Roman" w:cs="Times New Roman"/>
          <w:color w:val="232323"/>
        </w:rPr>
        <w:t xml:space="preserve"> im Ausgang der Vernunftkritik.</w:t>
      </w:r>
      <w:r>
        <w:rPr>
          <w:rFonts w:ascii="Times New Roman" w:hAnsi="Times New Roman" w:cs="Times New Roman"/>
          <w:color w:val="232323"/>
        </w:rPr>
        <w:t xml:space="preserve"> </w:t>
      </w:r>
      <w:r>
        <w:rPr>
          <w:rFonts w:ascii="Times New Roman" w:hAnsi="Times New Roman" w:cs="Times New Roman"/>
          <w:i/>
          <w:color w:val="232323"/>
        </w:rPr>
        <w:t>Kant-Studien</w:t>
      </w:r>
      <w:r>
        <w:rPr>
          <w:rFonts w:ascii="Times New Roman" w:hAnsi="Times New Roman" w:cs="Times New Roman"/>
          <w:color w:val="232323"/>
        </w:rPr>
        <w:t xml:space="preserve"> 83(3):294</w:t>
      </w:r>
      <w:r w:rsidRPr="00AA7D8F">
        <w:rPr>
          <w:rFonts w:ascii="Times New Roman" w:hAnsi="Times New Roman" w:cs="Times New Roman"/>
          <w:color w:val="232323"/>
        </w:rPr>
        <w:t>–</w:t>
      </w:r>
      <w:r>
        <w:rPr>
          <w:rFonts w:ascii="Times New Roman" w:hAnsi="Times New Roman" w:cs="Times New Roman"/>
          <w:color w:val="232323"/>
        </w:rPr>
        <w:t>303.</w:t>
      </w:r>
    </w:p>
    <w:p w14:paraId="32BE2471" w14:textId="77777777" w:rsidR="006F5637" w:rsidRDefault="006F5637" w:rsidP="000645ED">
      <w:pPr>
        <w:widowControl w:val="0"/>
        <w:autoSpaceDE w:val="0"/>
        <w:autoSpaceDN w:val="0"/>
        <w:adjustRightInd w:val="0"/>
        <w:spacing w:line="480" w:lineRule="auto"/>
        <w:jc w:val="both"/>
        <w:rPr>
          <w:rFonts w:ascii="Times New Roman" w:hAnsi="Times New Roman" w:cs="Times New Roman"/>
          <w:color w:val="232323"/>
        </w:rPr>
      </w:pPr>
    </w:p>
    <w:p w14:paraId="66ED0B5E" w14:textId="5518ADBF" w:rsidR="00312976" w:rsidRPr="00312976" w:rsidRDefault="00312976"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 xml:space="preserve">Schäfer, L. </w:t>
      </w:r>
      <w:r w:rsidR="00916F67">
        <w:rPr>
          <w:rFonts w:ascii="Times New Roman" w:hAnsi="Times New Roman" w:cs="Times New Roman"/>
          <w:color w:val="232323"/>
        </w:rPr>
        <w:t>(</w:t>
      </w:r>
      <w:r>
        <w:rPr>
          <w:rFonts w:ascii="Times New Roman" w:hAnsi="Times New Roman" w:cs="Times New Roman"/>
          <w:color w:val="232323"/>
        </w:rPr>
        <w:t>1966</w:t>
      </w:r>
      <w:r w:rsidR="00916F67">
        <w:rPr>
          <w:rFonts w:ascii="Times New Roman" w:hAnsi="Times New Roman" w:cs="Times New Roman"/>
          <w:color w:val="232323"/>
        </w:rPr>
        <w:t>)</w:t>
      </w:r>
      <w:r>
        <w:rPr>
          <w:rFonts w:ascii="Times New Roman" w:hAnsi="Times New Roman" w:cs="Times New Roman"/>
          <w:color w:val="232323"/>
        </w:rPr>
        <w:t xml:space="preserve">. </w:t>
      </w:r>
      <w:r>
        <w:rPr>
          <w:rFonts w:ascii="Times New Roman" w:hAnsi="Times New Roman" w:cs="Times New Roman"/>
          <w:i/>
          <w:color w:val="232323"/>
        </w:rPr>
        <w:t>Kants Metaphysik der Natur</w:t>
      </w:r>
      <w:r>
        <w:rPr>
          <w:rFonts w:ascii="Times New Roman" w:hAnsi="Times New Roman" w:cs="Times New Roman"/>
          <w:color w:val="232323"/>
        </w:rPr>
        <w:t>. Berlin: De Gruyter.</w:t>
      </w:r>
    </w:p>
    <w:p w14:paraId="41862934" w14:textId="77777777" w:rsidR="009A3A33" w:rsidRPr="00AA7D8F" w:rsidRDefault="009A3A33" w:rsidP="000645ED">
      <w:pPr>
        <w:widowControl w:val="0"/>
        <w:autoSpaceDE w:val="0"/>
        <w:autoSpaceDN w:val="0"/>
        <w:adjustRightInd w:val="0"/>
        <w:spacing w:line="480" w:lineRule="auto"/>
        <w:jc w:val="both"/>
        <w:rPr>
          <w:rFonts w:ascii="Times New Roman" w:hAnsi="Times New Roman" w:cs="Times New Roman"/>
          <w:color w:val="232323"/>
        </w:rPr>
      </w:pPr>
    </w:p>
    <w:p w14:paraId="59763480" w14:textId="12993D99" w:rsidR="00570518" w:rsidRPr="00AA7D8F" w:rsidRDefault="00916F67" w:rsidP="000645ED">
      <w:pPr>
        <w:widowControl w:val="0"/>
        <w:autoSpaceDE w:val="0"/>
        <w:autoSpaceDN w:val="0"/>
        <w:adjustRightInd w:val="0"/>
        <w:spacing w:line="480" w:lineRule="auto"/>
        <w:jc w:val="both"/>
        <w:rPr>
          <w:rFonts w:ascii="Times New Roman" w:hAnsi="Times New Roman" w:cs="Times New Roman"/>
          <w:color w:val="232323"/>
        </w:rPr>
      </w:pPr>
      <w:r>
        <w:rPr>
          <w:rFonts w:ascii="Times New Roman" w:hAnsi="Times New Roman" w:cs="Times New Roman"/>
          <w:color w:val="232323"/>
        </w:rPr>
        <w:t>Stan, M</w:t>
      </w:r>
      <w:r w:rsidR="00570518" w:rsidRPr="00AA7D8F">
        <w:rPr>
          <w:rFonts w:ascii="Times New Roman" w:hAnsi="Times New Roman" w:cs="Times New Roman"/>
          <w:color w:val="232323"/>
        </w:rPr>
        <w:t xml:space="preserve">. </w:t>
      </w:r>
      <w:r>
        <w:rPr>
          <w:rFonts w:ascii="Times New Roman" w:hAnsi="Times New Roman" w:cs="Times New Roman"/>
          <w:color w:val="232323"/>
        </w:rPr>
        <w:t>(</w:t>
      </w:r>
      <w:r w:rsidR="00570518" w:rsidRPr="00AA7D8F">
        <w:rPr>
          <w:rFonts w:ascii="Times New Roman" w:hAnsi="Times New Roman" w:cs="Times New Roman"/>
          <w:color w:val="232323"/>
        </w:rPr>
        <w:t>2013</w:t>
      </w:r>
      <w:r>
        <w:rPr>
          <w:rFonts w:ascii="Times New Roman" w:hAnsi="Times New Roman" w:cs="Times New Roman"/>
          <w:color w:val="232323"/>
        </w:rPr>
        <w:t xml:space="preserve">). </w:t>
      </w:r>
      <w:r w:rsidR="00570518" w:rsidRPr="00AA7D8F">
        <w:rPr>
          <w:rFonts w:ascii="Times New Roman" w:hAnsi="Times New Roman" w:cs="Times New Roman"/>
          <w:color w:val="232323"/>
        </w:rPr>
        <w:t>Kant’s Third Law of Mechani</w:t>
      </w:r>
      <w:r>
        <w:rPr>
          <w:rFonts w:ascii="Times New Roman" w:hAnsi="Times New Roman" w:cs="Times New Roman"/>
          <w:color w:val="232323"/>
        </w:rPr>
        <w:t>cs: The Long Shadow of Leibniz.</w:t>
      </w:r>
      <w:r w:rsidR="00570518" w:rsidRPr="00AA7D8F">
        <w:rPr>
          <w:rFonts w:ascii="Times New Roman" w:hAnsi="Times New Roman" w:cs="Times New Roman"/>
          <w:color w:val="232323"/>
        </w:rPr>
        <w:t xml:space="preserve"> </w:t>
      </w:r>
      <w:r w:rsidR="00570518" w:rsidRPr="00AA7D8F">
        <w:rPr>
          <w:rFonts w:ascii="Times New Roman" w:hAnsi="Times New Roman" w:cs="Times New Roman"/>
          <w:i/>
          <w:color w:val="232323"/>
        </w:rPr>
        <w:t>Studies in History of Philosophy of Science</w:t>
      </w:r>
      <w:r w:rsidR="00570518" w:rsidRPr="00AA7D8F">
        <w:rPr>
          <w:rFonts w:ascii="Times New Roman" w:hAnsi="Times New Roman" w:cs="Times New Roman"/>
          <w:color w:val="232323"/>
        </w:rPr>
        <w:t xml:space="preserve"> 44(3): 493</w:t>
      </w:r>
      <w:r w:rsidR="00DD5ACD" w:rsidRPr="00AA7D8F">
        <w:rPr>
          <w:rFonts w:ascii="Times New Roman" w:hAnsi="Times New Roman" w:cs="Times New Roman"/>
          <w:color w:val="232323"/>
        </w:rPr>
        <w:t>–</w:t>
      </w:r>
      <w:r w:rsidR="00570518" w:rsidRPr="00AA7D8F">
        <w:rPr>
          <w:rFonts w:ascii="Times New Roman" w:hAnsi="Times New Roman" w:cs="Times New Roman"/>
          <w:color w:val="232323"/>
        </w:rPr>
        <w:t>504.</w:t>
      </w:r>
    </w:p>
    <w:p w14:paraId="00986F2F" w14:textId="77777777" w:rsidR="006075D8" w:rsidRPr="00AA7D8F" w:rsidRDefault="006075D8" w:rsidP="000645ED">
      <w:pPr>
        <w:widowControl w:val="0"/>
        <w:autoSpaceDE w:val="0"/>
        <w:autoSpaceDN w:val="0"/>
        <w:adjustRightInd w:val="0"/>
        <w:spacing w:line="480" w:lineRule="auto"/>
        <w:jc w:val="both"/>
        <w:rPr>
          <w:rFonts w:ascii="Times New Roman" w:hAnsi="Times New Roman" w:cs="Times New Roman"/>
          <w:color w:val="232323"/>
        </w:rPr>
      </w:pPr>
    </w:p>
    <w:p w14:paraId="1AAECD77" w14:textId="1482B4E2" w:rsidR="00334C9F" w:rsidRPr="00AA7D8F" w:rsidRDefault="00334C9F"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rPr>
        <w:t xml:space="preserve">Tuschling, B. </w:t>
      </w:r>
      <w:r w:rsidR="00916F67">
        <w:rPr>
          <w:rFonts w:ascii="Times New Roman" w:hAnsi="Times New Roman" w:cs="Times New Roman"/>
        </w:rPr>
        <w:t>(</w:t>
      </w:r>
      <w:r w:rsidRPr="00AA7D8F">
        <w:rPr>
          <w:rFonts w:ascii="Times New Roman" w:hAnsi="Times New Roman" w:cs="Times New Roman"/>
        </w:rPr>
        <w:t>1971</w:t>
      </w:r>
      <w:r w:rsidR="00916F67">
        <w:rPr>
          <w:rFonts w:ascii="Times New Roman" w:hAnsi="Times New Roman" w:cs="Times New Roman"/>
        </w:rPr>
        <w:t>)</w:t>
      </w:r>
      <w:r w:rsidRPr="00AA7D8F">
        <w:rPr>
          <w:rFonts w:ascii="Times New Roman" w:hAnsi="Times New Roman" w:cs="Times New Roman"/>
        </w:rPr>
        <w:t xml:space="preserve">. </w:t>
      </w:r>
      <w:r w:rsidRPr="00AA7D8F">
        <w:rPr>
          <w:rFonts w:ascii="Times New Roman" w:hAnsi="Times New Roman" w:cs="Times New Roman"/>
          <w:i/>
          <w:iCs/>
        </w:rPr>
        <w:t>Metaphysische und Transzendental Dynamik in Kants opus postumum</w:t>
      </w:r>
      <w:r w:rsidRPr="00AA7D8F">
        <w:rPr>
          <w:rFonts w:ascii="Times New Roman" w:hAnsi="Times New Roman" w:cs="Times New Roman"/>
        </w:rPr>
        <w:t xml:space="preserve">. Berlin: De Gruyter. </w:t>
      </w:r>
    </w:p>
    <w:p w14:paraId="2EE20272" w14:textId="77777777" w:rsidR="009B1093" w:rsidRPr="00AA7D8F" w:rsidRDefault="009B1093" w:rsidP="000645ED">
      <w:pPr>
        <w:widowControl w:val="0"/>
        <w:autoSpaceDE w:val="0"/>
        <w:autoSpaceDN w:val="0"/>
        <w:adjustRightInd w:val="0"/>
        <w:spacing w:line="480" w:lineRule="auto"/>
        <w:jc w:val="both"/>
        <w:rPr>
          <w:rFonts w:ascii="Times New Roman" w:hAnsi="Times New Roman" w:cs="Times New Roman"/>
        </w:rPr>
      </w:pPr>
    </w:p>
    <w:p w14:paraId="0C7E1565" w14:textId="65378963" w:rsidR="009B1093" w:rsidRPr="00860A2D" w:rsidRDefault="00916F67"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Van den Berg, H</w:t>
      </w:r>
      <w:r w:rsidR="009B1093" w:rsidRPr="00AA7D8F">
        <w:rPr>
          <w:rFonts w:ascii="Times New Roman" w:hAnsi="Times New Roman" w:cs="Times New Roman"/>
        </w:rPr>
        <w:t xml:space="preserve">. </w:t>
      </w:r>
      <w:r>
        <w:rPr>
          <w:rFonts w:ascii="Times New Roman" w:hAnsi="Times New Roman" w:cs="Times New Roman"/>
        </w:rPr>
        <w:t>(</w:t>
      </w:r>
      <w:r w:rsidR="009B1093" w:rsidRPr="00AA7D8F">
        <w:rPr>
          <w:rFonts w:ascii="Times New Roman" w:hAnsi="Times New Roman" w:cs="Times New Roman"/>
        </w:rPr>
        <w:t>201</w:t>
      </w:r>
      <w:r w:rsidR="00860A2D">
        <w:rPr>
          <w:rFonts w:ascii="Times New Roman" w:hAnsi="Times New Roman" w:cs="Times New Roman"/>
        </w:rPr>
        <w:t>4</w:t>
      </w:r>
      <w:r>
        <w:rPr>
          <w:rFonts w:ascii="Times New Roman" w:hAnsi="Times New Roman" w:cs="Times New Roman"/>
        </w:rPr>
        <w:t>)</w:t>
      </w:r>
      <w:r w:rsidR="009B1093" w:rsidRPr="00AA7D8F">
        <w:rPr>
          <w:rFonts w:ascii="Times New Roman" w:hAnsi="Times New Roman" w:cs="Times New Roman"/>
        </w:rPr>
        <w:t>.</w:t>
      </w:r>
      <w:r w:rsidR="00860A2D">
        <w:rPr>
          <w:rFonts w:ascii="Times New Roman" w:hAnsi="Times New Roman" w:cs="Times New Roman"/>
        </w:rPr>
        <w:t xml:space="preserve"> </w:t>
      </w:r>
      <w:r w:rsidR="00860A2D">
        <w:rPr>
          <w:rFonts w:ascii="Times New Roman" w:hAnsi="Times New Roman" w:cs="Times New Roman"/>
          <w:i/>
        </w:rPr>
        <w:t xml:space="preserve">Kant on Proper Science: Biology in the Critical Philosophy and the </w:t>
      </w:r>
      <w:r w:rsidR="00860A2D">
        <w:rPr>
          <w:rFonts w:ascii="Times New Roman" w:hAnsi="Times New Roman" w:cs="Times New Roman"/>
        </w:rPr>
        <w:t>Opus postumum. Dordrecht: Springer.</w:t>
      </w:r>
    </w:p>
    <w:p w14:paraId="2F849613" w14:textId="77777777" w:rsidR="009B1093" w:rsidRPr="00AA7D8F" w:rsidRDefault="009B1093" w:rsidP="000645ED">
      <w:pPr>
        <w:widowControl w:val="0"/>
        <w:autoSpaceDE w:val="0"/>
        <w:autoSpaceDN w:val="0"/>
        <w:adjustRightInd w:val="0"/>
        <w:spacing w:line="480" w:lineRule="auto"/>
        <w:jc w:val="both"/>
        <w:rPr>
          <w:rFonts w:ascii="Times New Roman" w:hAnsi="Times New Roman" w:cs="Times New Roman"/>
        </w:rPr>
      </w:pPr>
    </w:p>
    <w:p w14:paraId="79556364" w14:textId="46426DAA" w:rsidR="00334C9F" w:rsidRPr="00AA7D8F" w:rsidRDefault="00916F67"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Warren, D</w:t>
      </w:r>
      <w:r w:rsidR="00334C9F" w:rsidRPr="00AA7D8F">
        <w:rPr>
          <w:rFonts w:ascii="Times New Roman" w:hAnsi="Times New Roman" w:cs="Times New Roman"/>
        </w:rPr>
        <w:t xml:space="preserve">. </w:t>
      </w:r>
      <w:r>
        <w:rPr>
          <w:rFonts w:ascii="Times New Roman" w:hAnsi="Times New Roman" w:cs="Times New Roman"/>
        </w:rPr>
        <w:t>(</w:t>
      </w:r>
      <w:r w:rsidR="00334C9F" w:rsidRPr="00AA7D8F">
        <w:rPr>
          <w:rFonts w:ascii="Times New Roman" w:hAnsi="Times New Roman" w:cs="Times New Roman"/>
        </w:rPr>
        <w:t>2001</w:t>
      </w:r>
      <w:r w:rsidR="00274727" w:rsidRPr="00AA7D8F">
        <w:rPr>
          <w:rFonts w:ascii="Times New Roman" w:hAnsi="Times New Roman" w:cs="Times New Roman"/>
        </w:rPr>
        <w:t>a</w:t>
      </w:r>
      <w:r>
        <w:rPr>
          <w:rFonts w:ascii="Times New Roman" w:hAnsi="Times New Roman" w:cs="Times New Roman"/>
        </w:rPr>
        <w:t xml:space="preserve">). </w:t>
      </w:r>
      <w:r w:rsidR="00334C9F" w:rsidRPr="00AA7D8F">
        <w:rPr>
          <w:rFonts w:ascii="Times New Roman" w:hAnsi="Times New Roman" w:cs="Times New Roman"/>
        </w:rPr>
        <w:t>Kant’s Dynamics</w:t>
      </w:r>
      <w:r>
        <w:rPr>
          <w:rFonts w:ascii="Times New Roman" w:hAnsi="Times New Roman" w:cs="Times New Roman"/>
        </w:rPr>
        <w:t>.</w:t>
      </w:r>
      <w:r w:rsidR="0004248A" w:rsidRPr="00AA7D8F">
        <w:rPr>
          <w:rFonts w:ascii="Times New Roman" w:hAnsi="Times New Roman" w:cs="Times New Roman"/>
        </w:rPr>
        <w:t xml:space="preserve"> In</w:t>
      </w:r>
      <w:r>
        <w:rPr>
          <w:rFonts w:ascii="Times New Roman" w:hAnsi="Times New Roman" w:cs="Times New Roman"/>
        </w:rPr>
        <w:t xml:space="preserve"> E. Watkins (Ed.),</w:t>
      </w:r>
      <w:r w:rsidR="0004248A" w:rsidRPr="00AA7D8F">
        <w:rPr>
          <w:rFonts w:ascii="Times New Roman" w:hAnsi="Times New Roman" w:cs="Times New Roman"/>
        </w:rPr>
        <w:t xml:space="preserve"> </w:t>
      </w:r>
      <w:r w:rsidR="0004248A" w:rsidRPr="00AA7D8F">
        <w:rPr>
          <w:rFonts w:ascii="Times New Roman" w:hAnsi="Times New Roman" w:cs="Times New Roman"/>
          <w:i/>
        </w:rPr>
        <w:t>Kant and the Sciences</w:t>
      </w:r>
      <w:r>
        <w:rPr>
          <w:rFonts w:ascii="Times New Roman" w:hAnsi="Times New Roman" w:cs="Times New Roman"/>
        </w:rPr>
        <w:t xml:space="preserve"> (pp. </w:t>
      </w:r>
      <w:r w:rsidR="0004248A" w:rsidRPr="00AA7D8F">
        <w:rPr>
          <w:rFonts w:ascii="Times New Roman" w:hAnsi="Times New Roman" w:cs="Times New Roman"/>
        </w:rPr>
        <w:t>93</w:t>
      </w:r>
      <w:r w:rsidR="00DD5ACD" w:rsidRPr="00AA7D8F">
        <w:rPr>
          <w:rFonts w:ascii="Times New Roman" w:hAnsi="Times New Roman" w:cs="Times New Roman"/>
        </w:rPr>
        <w:t>–</w:t>
      </w:r>
      <w:r w:rsidR="0004248A" w:rsidRPr="00AA7D8F">
        <w:rPr>
          <w:rFonts w:ascii="Times New Roman" w:hAnsi="Times New Roman" w:cs="Times New Roman"/>
        </w:rPr>
        <w:t>116</w:t>
      </w:r>
      <w:r>
        <w:rPr>
          <w:rFonts w:ascii="Times New Roman" w:hAnsi="Times New Roman" w:cs="Times New Roman"/>
        </w:rPr>
        <w:t>)</w:t>
      </w:r>
      <w:r w:rsidR="0004248A" w:rsidRPr="00AA7D8F">
        <w:rPr>
          <w:rFonts w:ascii="Times New Roman" w:hAnsi="Times New Roman" w:cs="Times New Roman"/>
        </w:rPr>
        <w:t>. Oxford: Oxford University Press.</w:t>
      </w:r>
    </w:p>
    <w:p w14:paraId="2FB374AB" w14:textId="77777777" w:rsidR="00274727" w:rsidRPr="00AA7D8F" w:rsidRDefault="00274727" w:rsidP="000645ED">
      <w:pPr>
        <w:widowControl w:val="0"/>
        <w:autoSpaceDE w:val="0"/>
        <w:autoSpaceDN w:val="0"/>
        <w:adjustRightInd w:val="0"/>
        <w:spacing w:line="480" w:lineRule="auto"/>
        <w:jc w:val="both"/>
        <w:rPr>
          <w:rFonts w:ascii="Times New Roman" w:hAnsi="Times New Roman" w:cs="Times New Roman"/>
        </w:rPr>
      </w:pPr>
    </w:p>
    <w:p w14:paraId="3359C032" w14:textId="419F4B41" w:rsidR="00570518" w:rsidRPr="00AA7D8F" w:rsidRDefault="00274727"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 xml:space="preserve">———. </w:t>
      </w:r>
      <w:r w:rsidR="00916F67">
        <w:rPr>
          <w:rFonts w:ascii="Times New Roman" w:hAnsi="Times New Roman" w:cs="Times New Roman"/>
          <w:color w:val="232323"/>
        </w:rPr>
        <w:t>(</w:t>
      </w:r>
      <w:r w:rsidRPr="00AA7D8F">
        <w:rPr>
          <w:rFonts w:ascii="Times New Roman" w:hAnsi="Times New Roman" w:cs="Times New Roman"/>
          <w:color w:val="232323"/>
        </w:rPr>
        <w:t>2001b</w:t>
      </w:r>
      <w:r w:rsidR="00916F67">
        <w:rPr>
          <w:rFonts w:ascii="Times New Roman" w:hAnsi="Times New Roman" w:cs="Times New Roman"/>
          <w:color w:val="232323"/>
        </w:rPr>
        <w:t>)</w:t>
      </w:r>
      <w:r w:rsidRPr="00AA7D8F">
        <w:rPr>
          <w:rFonts w:ascii="Times New Roman" w:hAnsi="Times New Roman" w:cs="Times New Roman"/>
          <w:color w:val="232323"/>
        </w:rPr>
        <w:t xml:space="preserve">. </w:t>
      </w:r>
      <w:r w:rsidRPr="00AA7D8F">
        <w:rPr>
          <w:rFonts w:ascii="Times New Roman" w:hAnsi="Times New Roman" w:cs="Times New Roman"/>
          <w:i/>
          <w:color w:val="232323"/>
        </w:rPr>
        <w:t>Reality and Impenetrability in Kant’s Philosophy of Nature</w:t>
      </w:r>
      <w:r w:rsidRPr="00AA7D8F">
        <w:rPr>
          <w:rFonts w:ascii="Times New Roman" w:hAnsi="Times New Roman" w:cs="Times New Roman"/>
          <w:color w:val="232323"/>
        </w:rPr>
        <w:t>. New York: Routledge.</w:t>
      </w:r>
    </w:p>
    <w:p w14:paraId="17DB4EF4" w14:textId="77777777" w:rsidR="00274727" w:rsidRPr="00AA7D8F" w:rsidRDefault="00274727" w:rsidP="000645ED">
      <w:pPr>
        <w:widowControl w:val="0"/>
        <w:autoSpaceDE w:val="0"/>
        <w:autoSpaceDN w:val="0"/>
        <w:adjustRightInd w:val="0"/>
        <w:spacing w:line="480" w:lineRule="auto"/>
        <w:jc w:val="both"/>
        <w:rPr>
          <w:rFonts w:ascii="Times New Roman" w:hAnsi="Times New Roman" w:cs="Times New Roman"/>
        </w:rPr>
      </w:pPr>
    </w:p>
    <w:p w14:paraId="6008EACE" w14:textId="4ACF2E8A" w:rsidR="0004248A" w:rsidRPr="00AA7D8F" w:rsidRDefault="00570518" w:rsidP="000645ED">
      <w:pPr>
        <w:widowControl w:val="0"/>
        <w:autoSpaceDE w:val="0"/>
        <w:autoSpaceDN w:val="0"/>
        <w:adjustRightInd w:val="0"/>
        <w:spacing w:line="480" w:lineRule="auto"/>
        <w:jc w:val="both"/>
        <w:rPr>
          <w:rFonts w:ascii="Times New Roman" w:hAnsi="Times New Roman" w:cs="Times New Roman"/>
          <w:color w:val="232323"/>
        </w:rPr>
      </w:pPr>
      <w:r w:rsidRPr="00AA7D8F">
        <w:rPr>
          <w:rFonts w:ascii="Times New Roman" w:hAnsi="Times New Roman" w:cs="Times New Roman"/>
          <w:color w:val="232323"/>
        </w:rPr>
        <w:t xml:space="preserve">———. </w:t>
      </w:r>
      <w:r w:rsidR="00916F67">
        <w:rPr>
          <w:rFonts w:ascii="Times New Roman" w:hAnsi="Times New Roman" w:cs="Times New Roman"/>
          <w:color w:val="232323"/>
        </w:rPr>
        <w:t>(</w:t>
      </w:r>
      <w:r w:rsidRPr="00AA7D8F">
        <w:rPr>
          <w:rFonts w:ascii="Times New Roman" w:hAnsi="Times New Roman" w:cs="Times New Roman"/>
          <w:color w:val="232323"/>
        </w:rPr>
        <w:t>2010</w:t>
      </w:r>
      <w:r w:rsidR="00916F67">
        <w:rPr>
          <w:rFonts w:ascii="Times New Roman" w:hAnsi="Times New Roman" w:cs="Times New Roman"/>
          <w:color w:val="232323"/>
        </w:rPr>
        <w:t xml:space="preserve">). </w:t>
      </w:r>
      <w:r w:rsidRPr="00AA7D8F">
        <w:rPr>
          <w:rFonts w:ascii="Times New Roman" w:hAnsi="Times New Roman" w:cs="Times New Roman"/>
          <w:color w:val="232323"/>
        </w:rPr>
        <w:t>Kant on Attractive and Repulsive</w:t>
      </w:r>
      <w:r w:rsidR="00916F67">
        <w:rPr>
          <w:rFonts w:ascii="Times New Roman" w:hAnsi="Times New Roman" w:cs="Times New Roman"/>
          <w:color w:val="232323"/>
        </w:rPr>
        <w:t xml:space="preserve"> Force: The Balancing Argument.</w:t>
      </w:r>
      <w:r w:rsidRPr="00AA7D8F">
        <w:rPr>
          <w:rFonts w:ascii="Times New Roman" w:hAnsi="Times New Roman" w:cs="Times New Roman"/>
          <w:color w:val="232323"/>
        </w:rPr>
        <w:t xml:space="preserve"> In</w:t>
      </w:r>
      <w:r w:rsidR="00916F67">
        <w:rPr>
          <w:rFonts w:ascii="Times New Roman" w:hAnsi="Times New Roman" w:cs="Times New Roman"/>
          <w:color w:val="232323"/>
        </w:rPr>
        <w:t xml:space="preserve"> M. Domski and M. Dickson (Eds.),</w:t>
      </w:r>
      <w:r w:rsidRPr="00AA7D8F">
        <w:rPr>
          <w:rFonts w:ascii="Times New Roman" w:hAnsi="Times New Roman" w:cs="Times New Roman"/>
          <w:color w:val="232323"/>
        </w:rPr>
        <w:t xml:space="preserve"> </w:t>
      </w:r>
      <w:r w:rsidRPr="00AA7D8F">
        <w:rPr>
          <w:rFonts w:ascii="Times New Roman" w:hAnsi="Times New Roman" w:cs="Times New Roman"/>
          <w:i/>
          <w:color w:val="232323"/>
        </w:rPr>
        <w:t>Discourse on a New Method: Reinvigorating the Marriage of History and Philosophy of Science</w:t>
      </w:r>
      <w:r w:rsidR="00916F67">
        <w:rPr>
          <w:rFonts w:ascii="Times New Roman" w:hAnsi="Times New Roman" w:cs="Times New Roman"/>
          <w:color w:val="232323"/>
        </w:rPr>
        <w:t xml:space="preserve"> (pp. </w:t>
      </w:r>
      <w:r w:rsidRPr="00AA7D8F">
        <w:rPr>
          <w:rFonts w:ascii="Times New Roman" w:hAnsi="Times New Roman" w:cs="Times New Roman"/>
          <w:color w:val="232323"/>
        </w:rPr>
        <w:t>193</w:t>
      </w:r>
      <w:r w:rsidR="00DD5ACD" w:rsidRPr="00AA7D8F">
        <w:rPr>
          <w:rFonts w:ascii="Times New Roman" w:hAnsi="Times New Roman" w:cs="Times New Roman"/>
          <w:color w:val="232323"/>
        </w:rPr>
        <w:t>–</w:t>
      </w:r>
      <w:r w:rsidRPr="00AA7D8F">
        <w:rPr>
          <w:rFonts w:ascii="Times New Roman" w:hAnsi="Times New Roman" w:cs="Times New Roman"/>
          <w:color w:val="232323"/>
        </w:rPr>
        <w:t>241</w:t>
      </w:r>
      <w:r w:rsidR="00916F67">
        <w:rPr>
          <w:rFonts w:ascii="Times New Roman" w:hAnsi="Times New Roman" w:cs="Times New Roman"/>
          <w:color w:val="232323"/>
        </w:rPr>
        <w:t>)</w:t>
      </w:r>
      <w:r w:rsidRPr="00AA7D8F">
        <w:rPr>
          <w:rFonts w:ascii="Times New Roman" w:hAnsi="Times New Roman" w:cs="Times New Roman"/>
          <w:color w:val="232323"/>
        </w:rPr>
        <w:t>. Chicago: Open Court.</w:t>
      </w:r>
    </w:p>
    <w:p w14:paraId="3F33521D" w14:textId="77777777" w:rsidR="009B1093" w:rsidRPr="00AA7D8F" w:rsidRDefault="009B1093" w:rsidP="000645ED">
      <w:pPr>
        <w:widowControl w:val="0"/>
        <w:autoSpaceDE w:val="0"/>
        <w:autoSpaceDN w:val="0"/>
        <w:adjustRightInd w:val="0"/>
        <w:spacing w:line="480" w:lineRule="auto"/>
        <w:jc w:val="both"/>
        <w:rPr>
          <w:rFonts w:ascii="Times New Roman" w:hAnsi="Times New Roman" w:cs="Times New Roman"/>
        </w:rPr>
      </w:pPr>
    </w:p>
    <w:p w14:paraId="37EE268E" w14:textId="5A2FF9A6" w:rsidR="00E12120" w:rsidRPr="00AA7D8F" w:rsidRDefault="00E12120" w:rsidP="000645ED">
      <w:pPr>
        <w:spacing w:line="480" w:lineRule="auto"/>
        <w:jc w:val="both"/>
        <w:rPr>
          <w:rFonts w:ascii="Times New Roman" w:hAnsi="Times New Roman" w:cs="Times New Roman"/>
        </w:rPr>
      </w:pPr>
      <w:r w:rsidRPr="00AA7D8F">
        <w:rPr>
          <w:rFonts w:ascii="Times New Roman" w:hAnsi="Times New Roman" w:cs="Times New Roman"/>
        </w:rPr>
        <w:t xml:space="preserve">Wartenberg, T. </w:t>
      </w:r>
      <w:r w:rsidR="00916F67">
        <w:rPr>
          <w:rFonts w:ascii="Times New Roman" w:hAnsi="Times New Roman" w:cs="Times New Roman"/>
        </w:rPr>
        <w:t>(</w:t>
      </w:r>
      <w:r w:rsidRPr="00AA7D8F">
        <w:rPr>
          <w:rFonts w:ascii="Times New Roman" w:hAnsi="Times New Roman" w:cs="Times New Roman"/>
        </w:rPr>
        <w:t>1979</w:t>
      </w:r>
      <w:r w:rsidR="00916F67">
        <w:rPr>
          <w:rFonts w:ascii="Times New Roman" w:hAnsi="Times New Roman" w:cs="Times New Roman"/>
        </w:rPr>
        <w:t xml:space="preserve">). </w:t>
      </w:r>
      <w:r w:rsidRPr="00AA7D8F">
        <w:rPr>
          <w:rFonts w:ascii="Times New Roman" w:hAnsi="Times New Roman" w:cs="Times New Roman"/>
        </w:rPr>
        <w:t>Order through Reason: Kant’s Transcend</w:t>
      </w:r>
      <w:r w:rsidR="00916F67">
        <w:rPr>
          <w:rFonts w:ascii="Times New Roman" w:hAnsi="Times New Roman" w:cs="Times New Roman"/>
        </w:rPr>
        <w:t>ental Justification of Science.</w:t>
      </w:r>
      <w:r w:rsidRPr="00AA7D8F">
        <w:rPr>
          <w:rFonts w:ascii="Times New Roman" w:hAnsi="Times New Roman" w:cs="Times New Roman"/>
        </w:rPr>
        <w:t xml:space="preserve"> </w:t>
      </w:r>
      <w:r w:rsidRPr="00AA7D8F">
        <w:rPr>
          <w:rFonts w:ascii="Times New Roman" w:hAnsi="Times New Roman" w:cs="Times New Roman"/>
          <w:i/>
          <w:iCs/>
        </w:rPr>
        <w:t>Kant-Studien</w:t>
      </w:r>
      <w:r w:rsidRPr="00AA7D8F">
        <w:rPr>
          <w:rFonts w:ascii="Times New Roman" w:hAnsi="Times New Roman" w:cs="Times New Roman"/>
        </w:rPr>
        <w:t xml:space="preserve"> 70(4): 409–24.  </w:t>
      </w:r>
    </w:p>
    <w:p w14:paraId="5FB45193" w14:textId="77777777" w:rsidR="00F71A2F" w:rsidRPr="00AA7D8F" w:rsidRDefault="00F71A2F" w:rsidP="000645ED">
      <w:pPr>
        <w:spacing w:line="480" w:lineRule="auto"/>
        <w:jc w:val="both"/>
        <w:rPr>
          <w:rFonts w:ascii="Times New Roman" w:hAnsi="Times New Roman" w:cs="Times New Roman"/>
        </w:rPr>
      </w:pPr>
    </w:p>
    <w:p w14:paraId="23AA6A6B" w14:textId="6389186F" w:rsidR="00F71A2F" w:rsidRDefault="00916F67" w:rsidP="000645ED">
      <w:pPr>
        <w:spacing w:line="480" w:lineRule="auto"/>
        <w:jc w:val="both"/>
        <w:rPr>
          <w:rFonts w:ascii="Times New Roman" w:hAnsi="Times New Roman" w:cs="Times New Roman"/>
        </w:rPr>
      </w:pPr>
      <w:r>
        <w:rPr>
          <w:rFonts w:ascii="Times New Roman" w:hAnsi="Times New Roman" w:cs="Times New Roman"/>
        </w:rPr>
        <w:t>Watkins, E</w:t>
      </w:r>
      <w:r w:rsidR="00F71A2F" w:rsidRPr="00AA7D8F">
        <w:rPr>
          <w:rFonts w:ascii="Times New Roman" w:hAnsi="Times New Roman" w:cs="Times New Roman"/>
        </w:rPr>
        <w:t xml:space="preserve">. </w:t>
      </w:r>
      <w:r>
        <w:rPr>
          <w:rFonts w:ascii="Times New Roman" w:hAnsi="Times New Roman" w:cs="Times New Roman"/>
        </w:rPr>
        <w:t>(</w:t>
      </w:r>
      <w:r w:rsidR="00F71A2F" w:rsidRPr="00AA7D8F">
        <w:rPr>
          <w:rFonts w:ascii="Times New Roman" w:hAnsi="Times New Roman" w:cs="Times New Roman"/>
        </w:rPr>
        <w:t>2001</w:t>
      </w:r>
      <w:r>
        <w:rPr>
          <w:rFonts w:ascii="Times New Roman" w:hAnsi="Times New Roman" w:cs="Times New Roman"/>
        </w:rPr>
        <w:t>). Kant on Rational Cosmology.</w:t>
      </w:r>
      <w:r w:rsidR="00F71A2F" w:rsidRPr="00AA7D8F">
        <w:rPr>
          <w:rFonts w:ascii="Times New Roman" w:hAnsi="Times New Roman" w:cs="Times New Roman"/>
        </w:rPr>
        <w:t xml:space="preserve"> In</w:t>
      </w:r>
      <w:r>
        <w:rPr>
          <w:rFonts w:ascii="Times New Roman" w:hAnsi="Times New Roman" w:cs="Times New Roman"/>
        </w:rPr>
        <w:t xml:space="preserve"> E. Watkins (Ed.),</w:t>
      </w:r>
      <w:r w:rsidR="00F71A2F" w:rsidRPr="00AA7D8F">
        <w:rPr>
          <w:rFonts w:ascii="Times New Roman" w:hAnsi="Times New Roman" w:cs="Times New Roman"/>
        </w:rPr>
        <w:t xml:space="preserve"> </w:t>
      </w:r>
      <w:r w:rsidR="00F71A2F" w:rsidRPr="00AA7D8F">
        <w:rPr>
          <w:rFonts w:ascii="Times New Roman" w:hAnsi="Times New Roman" w:cs="Times New Roman"/>
          <w:i/>
        </w:rPr>
        <w:t>Kant and the Sciences</w:t>
      </w:r>
      <w:r>
        <w:rPr>
          <w:rFonts w:ascii="Times New Roman" w:hAnsi="Times New Roman" w:cs="Times New Roman"/>
        </w:rPr>
        <w:t xml:space="preserve"> (pp. </w:t>
      </w:r>
      <w:r w:rsidR="00F71A2F" w:rsidRPr="00AA7D8F">
        <w:rPr>
          <w:rFonts w:ascii="Times New Roman" w:hAnsi="Times New Roman" w:cs="Times New Roman"/>
        </w:rPr>
        <w:t>70–89</w:t>
      </w:r>
      <w:r>
        <w:rPr>
          <w:rFonts w:ascii="Times New Roman" w:hAnsi="Times New Roman" w:cs="Times New Roman"/>
        </w:rPr>
        <w:t>)</w:t>
      </w:r>
      <w:r w:rsidR="00F71A2F" w:rsidRPr="00AA7D8F">
        <w:rPr>
          <w:rFonts w:ascii="Times New Roman" w:hAnsi="Times New Roman" w:cs="Times New Roman"/>
        </w:rPr>
        <w:t>. Oxford: Oxford University Press.</w:t>
      </w:r>
    </w:p>
    <w:p w14:paraId="2B831E34" w14:textId="77777777" w:rsidR="000E3887" w:rsidRDefault="000E3887" w:rsidP="000645ED">
      <w:pPr>
        <w:spacing w:line="480" w:lineRule="auto"/>
        <w:jc w:val="both"/>
        <w:rPr>
          <w:rFonts w:ascii="Times New Roman" w:hAnsi="Times New Roman" w:cs="Times New Roman"/>
        </w:rPr>
      </w:pPr>
    </w:p>
    <w:p w14:paraId="49D561F5" w14:textId="1F83F8E4" w:rsidR="00E12120" w:rsidRDefault="000E3887" w:rsidP="000B0A8C">
      <w:pPr>
        <w:spacing w:line="480" w:lineRule="auto"/>
        <w:jc w:val="both"/>
        <w:rPr>
          <w:rFonts w:ascii="Times New Roman" w:hAnsi="Times New Roman" w:cs="Times New Roman"/>
        </w:rPr>
      </w:pPr>
      <w:r w:rsidRPr="00AA7D8F">
        <w:rPr>
          <w:rFonts w:ascii="Times New Roman" w:hAnsi="Times New Roman" w:cs="Times New Roman"/>
          <w:color w:val="232323"/>
        </w:rPr>
        <w:t>———.</w:t>
      </w:r>
      <w:r w:rsidR="00916F67">
        <w:rPr>
          <w:rFonts w:ascii="Times New Roman" w:hAnsi="Times New Roman" w:cs="Times New Roman"/>
          <w:color w:val="232323"/>
        </w:rPr>
        <w:t xml:space="preserve"> (2013). </w:t>
      </w:r>
      <w:r>
        <w:rPr>
          <w:rFonts w:ascii="Times New Roman" w:hAnsi="Times New Roman" w:cs="Times New Roman"/>
          <w:color w:val="232323"/>
        </w:rPr>
        <w:t xml:space="preserve">Kant on </w:t>
      </w:r>
      <w:r w:rsidR="007107FB">
        <w:rPr>
          <w:rFonts w:ascii="Times New Roman" w:hAnsi="Times New Roman" w:cs="Times New Roman"/>
          <w:i/>
          <w:color w:val="232323"/>
        </w:rPr>
        <w:t>Infima Species</w:t>
      </w:r>
      <w:r w:rsidR="00916F67">
        <w:rPr>
          <w:rFonts w:ascii="Times New Roman" w:hAnsi="Times New Roman" w:cs="Times New Roman"/>
          <w:color w:val="232323"/>
        </w:rPr>
        <w:t>.</w:t>
      </w:r>
      <w:r>
        <w:rPr>
          <w:rFonts w:ascii="Times New Roman" w:hAnsi="Times New Roman" w:cs="Times New Roman"/>
        </w:rPr>
        <w:t xml:space="preserve"> </w:t>
      </w:r>
      <w:r w:rsidR="001B57E3">
        <w:rPr>
          <w:rFonts w:ascii="Times New Roman" w:hAnsi="Times New Roman" w:cs="Times New Roman"/>
        </w:rPr>
        <w:t xml:space="preserve"> In</w:t>
      </w:r>
      <w:r w:rsidR="00916F67">
        <w:rPr>
          <w:rFonts w:ascii="Times New Roman" w:hAnsi="Times New Roman" w:cs="Times New Roman"/>
        </w:rPr>
        <w:t xml:space="preserve"> M. Ruffing, C. La Rocca, A. Ferrarin, and S Bacin (Eds.),</w:t>
      </w:r>
      <w:r w:rsidR="001B57E3">
        <w:rPr>
          <w:rFonts w:ascii="Times New Roman" w:hAnsi="Times New Roman" w:cs="Times New Roman"/>
        </w:rPr>
        <w:t xml:space="preserve"> </w:t>
      </w:r>
      <w:r w:rsidR="001B57E3">
        <w:rPr>
          <w:rFonts w:ascii="Times New Roman" w:hAnsi="Times New Roman" w:cs="Times New Roman"/>
          <w:i/>
        </w:rPr>
        <w:t>Kant und die Philosophie in Weltbürgerlicher Absicht: Akten des XI. Kant-Kongresses 2010</w:t>
      </w:r>
      <w:r w:rsidR="00916F67">
        <w:rPr>
          <w:rFonts w:ascii="Times New Roman" w:hAnsi="Times New Roman" w:cs="Times New Roman"/>
        </w:rPr>
        <w:t xml:space="preserve"> (pp.</w:t>
      </w:r>
      <w:r w:rsidR="00E22A0B">
        <w:rPr>
          <w:rFonts w:ascii="Times New Roman" w:hAnsi="Times New Roman" w:cs="Times New Roman"/>
        </w:rPr>
        <w:t xml:space="preserve"> 283–94</w:t>
      </w:r>
      <w:r w:rsidR="00916F67">
        <w:rPr>
          <w:rFonts w:ascii="Times New Roman" w:hAnsi="Times New Roman" w:cs="Times New Roman"/>
        </w:rPr>
        <w:t>)</w:t>
      </w:r>
      <w:r w:rsidR="00E22A0B">
        <w:rPr>
          <w:rFonts w:ascii="Times New Roman" w:hAnsi="Times New Roman" w:cs="Times New Roman"/>
        </w:rPr>
        <w:t>.</w:t>
      </w:r>
      <w:r w:rsidR="000B0A8C">
        <w:rPr>
          <w:rFonts w:ascii="Times New Roman" w:hAnsi="Times New Roman" w:cs="Times New Roman"/>
        </w:rPr>
        <w:t xml:space="preserve"> Berlin: De Gruyter</w:t>
      </w:r>
      <w:r w:rsidR="00E22A0B">
        <w:rPr>
          <w:rFonts w:ascii="Times New Roman" w:hAnsi="Times New Roman" w:cs="Times New Roman"/>
        </w:rPr>
        <w:t>.</w:t>
      </w:r>
    </w:p>
    <w:p w14:paraId="54F9A5D3" w14:textId="77777777" w:rsidR="000B0A8C" w:rsidRPr="00AA7D8F" w:rsidRDefault="000B0A8C" w:rsidP="000B0A8C">
      <w:pPr>
        <w:spacing w:line="480" w:lineRule="auto"/>
        <w:jc w:val="both"/>
        <w:rPr>
          <w:rFonts w:ascii="Times New Roman" w:hAnsi="Times New Roman" w:cs="Times New Roman"/>
        </w:rPr>
      </w:pPr>
    </w:p>
    <w:p w14:paraId="024C40FC" w14:textId="1B8812FC" w:rsidR="0004248A" w:rsidRPr="00AA7D8F" w:rsidRDefault="00916F67"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Westphal, K</w:t>
      </w:r>
      <w:r w:rsidR="0004248A" w:rsidRPr="00AA7D8F">
        <w:rPr>
          <w:rFonts w:ascii="Times New Roman" w:hAnsi="Times New Roman" w:cs="Times New Roman"/>
        </w:rPr>
        <w:t xml:space="preserve">. </w:t>
      </w:r>
      <w:r>
        <w:rPr>
          <w:rFonts w:ascii="Times New Roman" w:hAnsi="Times New Roman" w:cs="Times New Roman"/>
        </w:rPr>
        <w:t>(</w:t>
      </w:r>
      <w:r w:rsidR="0004248A" w:rsidRPr="00AA7D8F">
        <w:rPr>
          <w:rFonts w:ascii="Times New Roman" w:hAnsi="Times New Roman" w:cs="Times New Roman"/>
        </w:rPr>
        <w:t>1995</w:t>
      </w:r>
      <w:r>
        <w:rPr>
          <w:rFonts w:ascii="Times New Roman" w:hAnsi="Times New Roman" w:cs="Times New Roman"/>
        </w:rPr>
        <w:t>). Kant’s Dynamic Constructions.</w:t>
      </w:r>
      <w:r w:rsidR="0004248A" w:rsidRPr="00AA7D8F">
        <w:rPr>
          <w:rFonts w:ascii="Times New Roman" w:hAnsi="Times New Roman" w:cs="Times New Roman"/>
        </w:rPr>
        <w:t xml:space="preserve"> </w:t>
      </w:r>
      <w:r w:rsidR="0004248A" w:rsidRPr="00AA7D8F">
        <w:rPr>
          <w:rFonts w:ascii="Times New Roman" w:hAnsi="Times New Roman" w:cs="Times New Roman"/>
          <w:i/>
          <w:iCs/>
        </w:rPr>
        <w:t xml:space="preserve">Journal of Philosophical Research </w:t>
      </w:r>
      <w:r w:rsidR="0004248A" w:rsidRPr="00AA7D8F">
        <w:rPr>
          <w:rFonts w:ascii="Times New Roman" w:hAnsi="Times New Roman" w:cs="Times New Roman"/>
        </w:rPr>
        <w:t xml:space="preserve">20: 381–429. </w:t>
      </w:r>
    </w:p>
    <w:p w14:paraId="136442DE" w14:textId="77777777" w:rsidR="00144F00" w:rsidRPr="00AA7D8F" w:rsidRDefault="00144F00" w:rsidP="000645ED">
      <w:pPr>
        <w:widowControl w:val="0"/>
        <w:autoSpaceDE w:val="0"/>
        <w:autoSpaceDN w:val="0"/>
        <w:adjustRightInd w:val="0"/>
        <w:spacing w:line="480" w:lineRule="auto"/>
        <w:jc w:val="both"/>
        <w:rPr>
          <w:rFonts w:ascii="Times New Roman" w:hAnsi="Times New Roman" w:cs="Times New Roman"/>
        </w:rPr>
      </w:pPr>
    </w:p>
    <w:p w14:paraId="0865EDA2" w14:textId="188755EC" w:rsidR="00144F00" w:rsidRPr="00AA7D8F" w:rsidRDefault="00916F67" w:rsidP="000645ED">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Wilson, C</w:t>
      </w:r>
      <w:r w:rsidR="00144F00" w:rsidRPr="00AA7D8F">
        <w:rPr>
          <w:rFonts w:ascii="Times New Roman" w:hAnsi="Times New Roman" w:cs="Times New Roman"/>
        </w:rPr>
        <w:t xml:space="preserve">. </w:t>
      </w:r>
      <w:r>
        <w:rPr>
          <w:rFonts w:ascii="Times New Roman" w:hAnsi="Times New Roman" w:cs="Times New Roman"/>
        </w:rPr>
        <w:t>(</w:t>
      </w:r>
      <w:r w:rsidR="00144F00" w:rsidRPr="00AA7D8F">
        <w:rPr>
          <w:rFonts w:ascii="Times New Roman" w:hAnsi="Times New Roman" w:cs="Times New Roman"/>
        </w:rPr>
        <w:t>1982</w:t>
      </w:r>
      <w:r>
        <w:rPr>
          <w:rFonts w:ascii="Times New Roman" w:hAnsi="Times New Roman" w:cs="Times New Roman"/>
        </w:rPr>
        <w:t>)</w:t>
      </w:r>
      <w:r w:rsidR="00144F00" w:rsidRPr="00AA7D8F">
        <w:rPr>
          <w:rFonts w:ascii="Times New Roman" w:hAnsi="Times New Roman" w:cs="Times New Roman"/>
        </w:rPr>
        <w:t>.</w:t>
      </w:r>
      <w:r>
        <w:rPr>
          <w:rFonts w:ascii="Times New Roman" w:hAnsi="Times New Roman" w:cs="Times New Roman"/>
        </w:rPr>
        <w:t xml:space="preserve"> Leibniz and Atomism.</w:t>
      </w:r>
      <w:r w:rsidR="00144F00" w:rsidRPr="00AA7D8F">
        <w:rPr>
          <w:rFonts w:ascii="Times New Roman" w:hAnsi="Times New Roman" w:cs="Times New Roman"/>
        </w:rPr>
        <w:t xml:space="preserve"> </w:t>
      </w:r>
      <w:r w:rsidR="00144F00" w:rsidRPr="00AA7D8F">
        <w:rPr>
          <w:rFonts w:ascii="Times New Roman" w:hAnsi="Times New Roman" w:cs="Times New Roman"/>
          <w:i/>
        </w:rPr>
        <w:t>Studies in History and Philosophy of Science</w:t>
      </w:r>
      <w:r w:rsidR="00144F00" w:rsidRPr="00AA7D8F">
        <w:rPr>
          <w:rFonts w:ascii="Times New Roman" w:hAnsi="Times New Roman" w:cs="Times New Roman"/>
        </w:rPr>
        <w:t xml:space="preserve"> 13(3): 175</w:t>
      </w:r>
      <w:r w:rsidR="00533626" w:rsidRPr="00AA7D8F">
        <w:rPr>
          <w:rFonts w:ascii="Times New Roman" w:hAnsi="Times New Roman" w:cs="Times New Roman"/>
        </w:rPr>
        <w:t>–</w:t>
      </w:r>
      <w:r w:rsidR="00144F00" w:rsidRPr="00AA7D8F">
        <w:rPr>
          <w:rFonts w:ascii="Times New Roman" w:hAnsi="Times New Roman" w:cs="Times New Roman"/>
        </w:rPr>
        <w:t>99.</w:t>
      </w:r>
    </w:p>
    <w:p w14:paraId="3D512BEA" w14:textId="77777777" w:rsidR="00502B99" w:rsidRPr="00AA7D8F" w:rsidRDefault="00502B99" w:rsidP="000645ED">
      <w:pPr>
        <w:widowControl w:val="0"/>
        <w:autoSpaceDE w:val="0"/>
        <w:autoSpaceDN w:val="0"/>
        <w:adjustRightInd w:val="0"/>
        <w:spacing w:line="480" w:lineRule="auto"/>
        <w:jc w:val="both"/>
        <w:rPr>
          <w:rFonts w:ascii="Times New Roman" w:hAnsi="Times New Roman" w:cs="Times New Roman"/>
        </w:rPr>
      </w:pPr>
    </w:p>
    <w:p w14:paraId="5124C05E" w14:textId="6753DA57" w:rsidR="0004248A" w:rsidRDefault="00E105E1" w:rsidP="000645ED">
      <w:pPr>
        <w:widowControl w:val="0"/>
        <w:autoSpaceDE w:val="0"/>
        <w:autoSpaceDN w:val="0"/>
        <w:adjustRightInd w:val="0"/>
        <w:spacing w:line="480" w:lineRule="auto"/>
        <w:jc w:val="both"/>
        <w:rPr>
          <w:rFonts w:ascii="Times New Roman" w:hAnsi="Times New Roman" w:cs="Times New Roman"/>
        </w:rPr>
      </w:pPr>
      <w:r w:rsidRPr="00AA7D8F">
        <w:rPr>
          <w:rFonts w:ascii="Times New Roman" w:hAnsi="Times New Roman" w:cs="Times New Roman"/>
        </w:rPr>
        <w:t xml:space="preserve">Wolff, C. </w:t>
      </w:r>
      <w:r w:rsidR="00916F67">
        <w:rPr>
          <w:rFonts w:ascii="Times New Roman" w:hAnsi="Times New Roman" w:cs="Times New Roman"/>
        </w:rPr>
        <w:t>(</w:t>
      </w:r>
      <w:r w:rsidRPr="00AA7D8F">
        <w:rPr>
          <w:rFonts w:ascii="Times New Roman" w:hAnsi="Times New Roman" w:cs="Times New Roman"/>
        </w:rPr>
        <w:t>1747</w:t>
      </w:r>
      <w:r w:rsidR="00916F67">
        <w:rPr>
          <w:rFonts w:ascii="Times New Roman" w:hAnsi="Times New Roman" w:cs="Times New Roman"/>
        </w:rPr>
        <w:t>)</w:t>
      </w:r>
      <w:r w:rsidR="00502B99" w:rsidRPr="00AA7D8F">
        <w:rPr>
          <w:rFonts w:ascii="Times New Roman" w:hAnsi="Times New Roman" w:cs="Times New Roman"/>
        </w:rPr>
        <w:t xml:space="preserve">. </w:t>
      </w:r>
      <w:r w:rsidR="00502B99" w:rsidRPr="00AA7D8F">
        <w:rPr>
          <w:rFonts w:ascii="Times New Roman" w:hAnsi="Times New Roman" w:cs="Times New Roman"/>
          <w:i/>
        </w:rPr>
        <w:t>Vernünfftige Gedancken von Gott, der Welt und der Seele des Menschen, auch allen Dingen überhaupt</w:t>
      </w:r>
      <w:r w:rsidR="00502B99" w:rsidRPr="00AA7D8F">
        <w:rPr>
          <w:rFonts w:ascii="Times New Roman" w:hAnsi="Times New Roman" w:cs="Times New Roman"/>
        </w:rPr>
        <w:t xml:space="preserve">. </w:t>
      </w:r>
      <w:r w:rsidRPr="00AA7D8F">
        <w:rPr>
          <w:rFonts w:ascii="Times New Roman" w:hAnsi="Times New Roman" w:cs="Times New Roman"/>
        </w:rPr>
        <w:t xml:space="preserve">New enlarged edition. </w:t>
      </w:r>
      <w:r w:rsidR="00502B99" w:rsidRPr="00AA7D8F">
        <w:rPr>
          <w:rFonts w:ascii="Times New Roman" w:hAnsi="Times New Roman" w:cs="Times New Roman"/>
        </w:rPr>
        <w:t>Halle: Renger.</w:t>
      </w:r>
    </w:p>
    <w:p w14:paraId="2671FB62" w14:textId="77777777" w:rsidR="00D127F7" w:rsidRDefault="00D127F7" w:rsidP="009924F6">
      <w:pPr>
        <w:spacing w:line="480" w:lineRule="auto"/>
        <w:rPr>
          <w:rFonts w:ascii="Times New Roman" w:hAnsi="Times New Roman" w:cs="Times New Roman"/>
        </w:rPr>
      </w:pPr>
    </w:p>
    <w:p w14:paraId="7DC5990B" w14:textId="77777777" w:rsidR="00D127F7" w:rsidRPr="00A108DC" w:rsidRDefault="00D127F7" w:rsidP="009924F6">
      <w:pPr>
        <w:spacing w:line="480" w:lineRule="auto"/>
        <w:rPr>
          <w:rFonts w:ascii="Times New Roman" w:hAnsi="Times New Roman" w:cs="Times New Roman"/>
        </w:rPr>
      </w:pPr>
      <w:r>
        <w:rPr>
          <w:rFonts w:ascii="Times New Roman" w:hAnsi="Times New Roman" w:cs="Times New Roman"/>
        </w:rPr>
        <w:t>Acknowledgments: An earlier version of this paper was presented at the 11</w:t>
      </w:r>
      <w:r w:rsidRPr="001A0109">
        <w:rPr>
          <w:rFonts w:ascii="Times New Roman" w:hAnsi="Times New Roman" w:cs="Times New Roman"/>
          <w:vertAlign w:val="superscript"/>
        </w:rPr>
        <w:t>th</w:t>
      </w:r>
      <w:r>
        <w:rPr>
          <w:rFonts w:ascii="Times New Roman" w:hAnsi="Times New Roman" w:cs="Times New Roman"/>
        </w:rPr>
        <w:t xml:space="preserve"> International History of Philosophy of Science Conference. I thank the audience as well as my symposium co-presenters, Katherine Dunlop and Marius Stan, for their questions and comments. Sean Greenberg and Don Rutherford also provided me with helpful information on the dissemination of Leibniz’s dynamic theory. I am especially grateful to Tim Jankowiak for discussing Kant’s views on continuity with me, offering detailed feedback on the paper, and allowing me to read his draft manuscript examining Kant’s proofs of the law of continuity. Finally, the recommendations of two anonymous referees at </w:t>
      </w:r>
      <w:r>
        <w:rPr>
          <w:rFonts w:ascii="Times New Roman" w:hAnsi="Times New Roman" w:cs="Times New Roman"/>
          <w:i/>
        </w:rPr>
        <w:t>Synthese</w:t>
      </w:r>
      <w:r>
        <w:rPr>
          <w:rFonts w:ascii="Times New Roman" w:hAnsi="Times New Roman" w:cs="Times New Roman"/>
        </w:rPr>
        <w:t xml:space="preserve"> greatly improved my argumentation.</w:t>
      </w:r>
    </w:p>
    <w:p w14:paraId="6A5567DC" w14:textId="77777777" w:rsidR="00D127F7" w:rsidRPr="00AA7D8F" w:rsidRDefault="00D127F7" w:rsidP="000645ED">
      <w:pPr>
        <w:widowControl w:val="0"/>
        <w:autoSpaceDE w:val="0"/>
        <w:autoSpaceDN w:val="0"/>
        <w:adjustRightInd w:val="0"/>
        <w:spacing w:line="480" w:lineRule="auto"/>
        <w:jc w:val="both"/>
        <w:rPr>
          <w:rFonts w:ascii="Times New Roman" w:hAnsi="Times New Roman" w:cs="Times New Roman"/>
        </w:rPr>
      </w:pPr>
    </w:p>
    <w:sectPr w:rsidR="00D127F7" w:rsidRPr="00AA7D8F" w:rsidSect="00484B4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6E3" w14:textId="77777777" w:rsidR="003A5458" w:rsidRDefault="003A5458" w:rsidP="00F344DD">
      <w:r>
        <w:separator/>
      </w:r>
    </w:p>
  </w:endnote>
  <w:endnote w:type="continuationSeparator" w:id="0">
    <w:p w14:paraId="1CDDA6BF" w14:textId="77777777" w:rsidR="003A5458" w:rsidRDefault="003A5458" w:rsidP="00F3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B9C" w14:textId="77777777" w:rsidR="004224FF" w:rsidRDefault="004224FF" w:rsidP="003729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92EE9" w14:textId="77777777" w:rsidR="004224FF" w:rsidRDefault="004224FF" w:rsidP="00D37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2C3A" w14:textId="39B490B2" w:rsidR="004224FF" w:rsidRPr="00702565" w:rsidRDefault="004224FF" w:rsidP="003729C2">
    <w:pPr>
      <w:pStyle w:val="Footer"/>
      <w:framePr w:wrap="none" w:vAnchor="text" w:hAnchor="margin" w:xAlign="right" w:y="1"/>
      <w:rPr>
        <w:rStyle w:val="PageNumber"/>
        <w:rFonts w:ascii="Times New Roman" w:hAnsi="Times New Roman" w:cs="Times New Roman"/>
      </w:rPr>
    </w:pPr>
    <w:r w:rsidRPr="00702565">
      <w:rPr>
        <w:rStyle w:val="PageNumber"/>
        <w:rFonts w:ascii="Times New Roman" w:hAnsi="Times New Roman" w:cs="Times New Roman"/>
      </w:rPr>
      <w:fldChar w:fldCharType="begin"/>
    </w:r>
    <w:r w:rsidRPr="00702565">
      <w:rPr>
        <w:rStyle w:val="PageNumber"/>
        <w:rFonts w:ascii="Times New Roman" w:hAnsi="Times New Roman" w:cs="Times New Roman"/>
      </w:rPr>
      <w:instrText xml:space="preserve">PAGE  </w:instrText>
    </w:r>
    <w:r w:rsidRPr="00702565">
      <w:rPr>
        <w:rStyle w:val="PageNumber"/>
        <w:rFonts w:ascii="Times New Roman" w:hAnsi="Times New Roman" w:cs="Times New Roman"/>
      </w:rPr>
      <w:fldChar w:fldCharType="separate"/>
    </w:r>
    <w:r w:rsidR="00657FA7">
      <w:rPr>
        <w:rStyle w:val="PageNumber"/>
        <w:rFonts w:ascii="Times New Roman" w:hAnsi="Times New Roman" w:cs="Times New Roman"/>
        <w:noProof/>
      </w:rPr>
      <w:t>2</w:t>
    </w:r>
    <w:r w:rsidRPr="00702565">
      <w:rPr>
        <w:rStyle w:val="PageNumber"/>
        <w:rFonts w:ascii="Times New Roman" w:hAnsi="Times New Roman" w:cs="Times New Roman"/>
      </w:rPr>
      <w:fldChar w:fldCharType="end"/>
    </w:r>
  </w:p>
  <w:p w14:paraId="7E94D96D" w14:textId="77777777" w:rsidR="004224FF" w:rsidRDefault="004224FF" w:rsidP="00D37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E8A3" w14:textId="77777777" w:rsidR="003A5458" w:rsidRDefault="003A5458" w:rsidP="00F344DD">
      <w:r>
        <w:separator/>
      </w:r>
    </w:p>
  </w:footnote>
  <w:footnote w:type="continuationSeparator" w:id="0">
    <w:p w14:paraId="0F7A4586" w14:textId="77777777" w:rsidR="003A5458" w:rsidRDefault="003A5458" w:rsidP="00F344DD">
      <w:r>
        <w:continuationSeparator/>
      </w:r>
    </w:p>
  </w:footnote>
  <w:footnote w:id="1">
    <w:p w14:paraId="06341D09" w14:textId="5D44F77F"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Throughout the paper</w:t>
      </w:r>
      <w:r w:rsidR="00F87547">
        <w:rPr>
          <w:rFonts w:ascii="Times New Roman" w:hAnsi="Times New Roman" w:cs="Times New Roman"/>
          <w:sz w:val="20"/>
          <w:szCs w:val="20"/>
        </w:rPr>
        <w:t>,</w:t>
      </w:r>
      <w:r w:rsidRPr="004141C9">
        <w:rPr>
          <w:rFonts w:ascii="Times New Roman" w:hAnsi="Times New Roman" w:cs="Times New Roman"/>
          <w:sz w:val="20"/>
          <w:szCs w:val="20"/>
        </w:rPr>
        <w:t xml:space="preserve"> I also refer to metaphysical-dynamical mode of explanation as “dynamism” and “dynamic philosophy,” whereas the mathematical-mechanical mode is additionally denoted by “mechanism” and “mechanical philosophy.”</w:t>
      </w:r>
      <w:r>
        <w:rPr>
          <w:rFonts w:ascii="Times New Roman" w:hAnsi="Times New Roman" w:cs="Times New Roman"/>
          <w:sz w:val="20"/>
          <w:szCs w:val="20"/>
        </w:rPr>
        <w:t xml:space="preserve"> Kant also holds that the latter is equivalent to atomism and corpuscular philosophy (MAN, 4:532f.).</w:t>
      </w:r>
      <w:r w:rsidRPr="004141C9">
        <w:rPr>
          <w:rFonts w:ascii="Times New Roman" w:hAnsi="Times New Roman" w:cs="Times New Roman"/>
          <w:sz w:val="20"/>
          <w:szCs w:val="20"/>
        </w:rPr>
        <w:t xml:space="preserve"> </w:t>
      </w:r>
      <w:r w:rsidR="006A66FB">
        <w:rPr>
          <w:rFonts w:ascii="Times New Roman" w:hAnsi="Times New Roman" w:cs="Times New Roman"/>
          <w:sz w:val="20"/>
          <w:szCs w:val="20"/>
        </w:rPr>
        <w:t xml:space="preserve">Generally, in Kant’s writing, “mechanism” and its forms have a somewhat wide array of meanings, depending on context. For a discussion and agglomeration of this array, see van den Berg (2014, </w:t>
      </w:r>
      <w:r w:rsidR="00DC74CF">
        <w:rPr>
          <w:rFonts w:ascii="Times New Roman" w:hAnsi="Times New Roman" w:cs="Times New Roman"/>
          <w:sz w:val="20"/>
          <w:szCs w:val="20"/>
        </w:rPr>
        <w:t xml:space="preserve">pp. </w:t>
      </w:r>
      <w:r w:rsidR="006A66FB">
        <w:rPr>
          <w:rFonts w:ascii="Times New Roman" w:hAnsi="Times New Roman" w:cs="Times New Roman"/>
          <w:sz w:val="20"/>
          <w:szCs w:val="20"/>
        </w:rPr>
        <w:t>69</w:t>
      </w:r>
      <w:r w:rsidR="006A66FB" w:rsidRPr="004141C9">
        <w:rPr>
          <w:rFonts w:ascii="Times New Roman" w:hAnsi="Times New Roman" w:cs="Times New Roman"/>
          <w:sz w:val="20"/>
          <w:szCs w:val="20"/>
        </w:rPr>
        <w:t>–</w:t>
      </w:r>
      <w:r w:rsidR="006A66FB">
        <w:rPr>
          <w:rFonts w:ascii="Times New Roman" w:hAnsi="Times New Roman" w:cs="Times New Roman"/>
          <w:sz w:val="20"/>
          <w:szCs w:val="20"/>
        </w:rPr>
        <w:t>75).</w:t>
      </w:r>
    </w:p>
  </w:footnote>
  <w:footnote w:id="2">
    <w:p w14:paraId="7B18ABD7" w14:textId="5A35ECA2" w:rsidR="005D1D02" w:rsidRPr="005D1D02" w:rsidRDefault="005D1D02" w:rsidP="008D5901">
      <w:pPr>
        <w:pStyle w:val="FootnoteText"/>
        <w:jc w:val="both"/>
        <w:rPr>
          <w:rFonts w:ascii="Times New Roman" w:hAnsi="Times New Roman" w:cs="Times New Roman"/>
          <w:sz w:val="20"/>
          <w:szCs w:val="20"/>
        </w:rPr>
      </w:pPr>
      <w:r w:rsidRPr="005D1D02">
        <w:rPr>
          <w:rStyle w:val="FootnoteReference"/>
          <w:rFonts w:ascii="Times New Roman" w:hAnsi="Times New Roman" w:cs="Times New Roman"/>
          <w:sz w:val="20"/>
          <w:szCs w:val="20"/>
        </w:rPr>
        <w:footnoteRef/>
      </w:r>
      <w:r w:rsidRPr="005D1D02">
        <w:rPr>
          <w:rFonts w:ascii="Times New Roman" w:hAnsi="Times New Roman" w:cs="Times New Roman"/>
          <w:sz w:val="20"/>
          <w:szCs w:val="20"/>
        </w:rPr>
        <w:t xml:space="preserve"> In different senses, </w:t>
      </w:r>
      <w:r w:rsidR="004A66DE">
        <w:rPr>
          <w:rFonts w:ascii="Times New Roman" w:hAnsi="Times New Roman" w:cs="Times New Roman"/>
          <w:sz w:val="20"/>
          <w:szCs w:val="20"/>
        </w:rPr>
        <w:t xml:space="preserve">Gottfried Wilhelm Leibniz, Herman Boerhaave, and </w:t>
      </w:r>
      <w:r w:rsidRPr="005D1D02">
        <w:rPr>
          <w:rFonts w:ascii="Times New Roman" w:hAnsi="Times New Roman" w:cs="Times New Roman"/>
          <w:sz w:val="20"/>
          <w:szCs w:val="20"/>
        </w:rPr>
        <w:t xml:space="preserve">Roger Boscovich </w:t>
      </w:r>
      <w:r w:rsidR="0007309A">
        <w:rPr>
          <w:rFonts w:ascii="Times New Roman" w:hAnsi="Times New Roman" w:cs="Times New Roman"/>
          <w:sz w:val="20"/>
          <w:szCs w:val="20"/>
        </w:rPr>
        <w:t>are</w:t>
      </w:r>
      <w:r w:rsidRPr="005D1D02">
        <w:rPr>
          <w:rFonts w:ascii="Times New Roman" w:hAnsi="Times New Roman" w:cs="Times New Roman"/>
          <w:sz w:val="20"/>
          <w:szCs w:val="20"/>
        </w:rPr>
        <w:t xml:space="preserve"> dynamists. </w:t>
      </w:r>
      <w:r w:rsidR="004A66DE">
        <w:rPr>
          <w:rFonts w:ascii="Times New Roman" w:hAnsi="Times New Roman" w:cs="Times New Roman"/>
          <w:sz w:val="20"/>
          <w:szCs w:val="20"/>
        </w:rPr>
        <w:t>For a discussion of Kant’s dynamism in relation to Boerhaave’s and Boscovich’s respective formulations, see Carrier (</w:t>
      </w:r>
      <w:r w:rsidR="004A66DE" w:rsidRPr="004A66DE">
        <w:rPr>
          <w:rFonts w:ascii="Times New Roman" w:hAnsi="Times New Roman" w:cs="Times New Roman"/>
          <w:sz w:val="20"/>
          <w:szCs w:val="20"/>
        </w:rPr>
        <w:t xml:space="preserve">1990, </w:t>
      </w:r>
      <w:r w:rsidR="00DC74CF">
        <w:rPr>
          <w:rFonts w:ascii="Times New Roman" w:hAnsi="Times New Roman" w:cs="Times New Roman"/>
          <w:sz w:val="20"/>
          <w:szCs w:val="20"/>
        </w:rPr>
        <w:t xml:space="preserve">pp. </w:t>
      </w:r>
      <w:r w:rsidR="004A66DE" w:rsidRPr="004A66DE">
        <w:rPr>
          <w:rFonts w:ascii="Times New Roman" w:hAnsi="Times New Roman" w:cs="Times New Roman"/>
          <w:sz w:val="20"/>
          <w:szCs w:val="20"/>
        </w:rPr>
        <w:t>176–80).</w:t>
      </w:r>
      <w:r w:rsidR="00085510">
        <w:rPr>
          <w:rFonts w:ascii="Times New Roman" w:hAnsi="Times New Roman" w:cs="Times New Roman"/>
          <w:sz w:val="20"/>
          <w:szCs w:val="20"/>
        </w:rPr>
        <w:t xml:space="preserve"> For more on Boerhaave’s influence on Kant’s early physical theory, see Massimi (2011).</w:t>
      </w:r>
    </w:p>
  </w:footnote>
  <w:footnote w:id="3">
    <w:p w14:paraId="575FC326" w14:textId="47574BC3" w:rsidR="0007309A" w:rsidRPr="0007309A" w:rsidRDefault="0007309A" w:rsidP="008D5901">
      <w:pPr>
        <w:pStyle w:val="FootnoteText"/>
        <w:jc w:val="both"/>
        <w:rPr>
          <w:rFonts w:ascii="Times New Roman" w:hAnsi="Times New Roman" w:cs="Times New Roman"/>
          <w:sz w:val="20"/>
          <w:szCs w:val="20"/>
        </w:rPr>
      </w:pPr>
      <w:r w:rsidRPr="0007309A">
        <w:rPr>
          <w:rStyle w:val="FootnoteReference"/>
          <w:rFonts w:ascii="Times New Roman" w:hAnsi="Times New Roman" w:cs="Times New Roman"/>
          <w:sz w:val="20"/>
          <w:szCs w:val="20"/>
        </w:rPr>
        <w:footnoteRef/>
      </w:r>
      <w:r w:rsidRPr="0007309A">
        <w:rPr>
          <w:rFonts w:ascii="Times New Roman" w:hAnsi="Times New Roman" w:cs="Times New Roman"/>
          <w:sz w:val="20"/>
          <w:szCs w:val="20"/>
        </w:rPr>
        <w:t xml:space="preserve"> Although the review was anonymously penned, it is now known that Kästner was the author (Fö</w:t>
      </w:r>
      <w:r w:rsidR="00085510">
        <w:rPr>
          <w:rFonts w:ascii="Times New Roman" w:hAnsi="Times New Roman" w:cs="Times New Roman"/>
          <w:sz w:val="20"/>
          <w:szCs w:val="20"/>
        </w:rPr>
        <w:t>r</w:t>
      </w:r>
      <w:r w:rsidRPr="0007309A">
        <w:rPr>
          <w:rFonts w:ascii="Times New Roman" w:hAnsi="Times New Roman" w:cs="Times New Roman"/>
          <w:sz w:val="20"/>
          <w:szCs w:val="20"/>
        </w:rPr>
        <w:t>ster 2000,</w:t>
      </w:r>
      <w:r w:rsidR="00DC74CF">
        <w:rPr>
          <w:rFonts w:ascii="Times New Roman" w:hAnsi="Times New Roman" w:cs="Times New Roman"/>
          <w:sz w:val="20"/>
          <w:szCs w:val="20"/>
        </w:rPr>
        <w:t xml:space="preserve"> p.</w:t>
      </w:r>
      <w:r w:rsidRPr="0007309A">
        <w:rPr>
          <w:rFonts w:ascii="Times New Roman" w:hAnsi="Times New Roman" w:cs="Times New Roman"/>
          <w:sz w:val="20"/>
          <w:szCs w:val="20"/>
        </w:rPr>
        <w:t xml:space="preserve"> 183n.).</w:t>
      </w:r>
    </w:p>
  </w:footnote>
  <w:footnote w:id="4">
    <w:p w14:paraId="0DF81E08" w14:textId="65E5051B" w:rsidR="0007309A" w:rsidRPr="00923D28" w:rsidRDefault="0007309A" w:rsidP="008D5901">
      <w:pPr>
        <w:pStyle w:val="FootnoteText"/>
        <w:jc w:val="both"/>
        <w:rPr>
          <w:rFonts w:ascii="Times New Roman" w:hAnsi="Times New Roman" w:cs="Times New Roman"/>
          <w:sz w:val="20"/>
          <w:szCs w:val="20"/>
        </w:rPr>
      </w:pPr>
      <w:r w:rsidRPr="00923D28">
        <w:rPr>
          <w:rStyle w:val="FootnoteReference"/>
          <w:rFonts w:ascii="Times New Roman" w:hAnsi="Times New Roman" w:cs="Times New Roman"/>
          <w:sz w:val="20"/>
          <w:szCs w:val="20"/>
        </w:rPr>
        <w:footnoteRef/>
      </w:r>
      <w:r w:rsidRPr="00923D28">
        <w:rPr>
          <w:rFonts w:ascii="Times New Roman" w:hAnsi="Times New Roman" w:cs="Times New Roman"/>
          <w:sz w:val="20"/>
          <w:szCs w:val="20"/>
        </w:rPr>
        <w:t xml:space="preserve"> </w:t>
      </w:r>
      <w:r>
        <w:rPr>
          <w:rFonts w:ascii="Times New Roman" w:hAnsi="Times New Roman" w:cs="Times New Roman"/>
          <w:sz w:val="20"/>
          <w:szCs w:val="20"/>
        </w:rPr>
        <w:t>Westphal, in particular, echoes some of Kästner’s earlier skepticism regarding</w:t>
      </w:r>
      <w:r w:rsidR="00474619">
        <w:rPr>
          <w:rFonts w:ascii="Times New Roman" w:hAnsi="Times New Roman" w:cs="Times New Roman"/>
          <w:sz w:val="20"/>
          <w:szCs w:val="20"/>
        </w:rPr>
        <w:t xml:space="preserve"> </w:t>
      </w:r>
      <w:r w:rsidR="00CF70B0">
        <w:rPr>
          <w:rFonts w:ascii="Times New Roman" w:hAnsi="Times New Roman" w:cs="Times New Roman"/>
          <w:sz w:val="20"/>
          <w:szCs w:val="20"/>
        </w:rPr>
        <w:t>Kant's argument for dynamism.</w:t>
      </w:r>
      <w:r>
        <w:rPr>
          <w:rFonts w:ascii="Times New Roman" w:hAnsi="Times New Roman" w:cs="Times New Roman"/>
          <w:sz w:val="20"/>
          <w:szCs w:val="20"/>
        </w:rPr>
        <w:t xml:space="preserve">  </w:t>
      </w:r>
    </w:p>
  </w:footnote>
  <w:footnote w:id="5">
    <w:p w14:paraId="069DB5AA" w14:textId="774AECDA" w:rsidR="00453126" w:rsidRPr="004141C9" w:rsidRDefault="00453126"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That said, for Brittan</w:t>
      </w:r>
      <w:r>
        <w:rPr>
          <w:rFonts w:ascii="Times New Roman" w:hAnsi="Times New Roman" w:cs="Times New Roman"/>
          <w:sz w:val="20"/>
          <w:szCs w:val="20"/>
        </w:rPr>
        <w:t xml:space="preserve"> (1978, </w:t>
      </w:r>
      <w:r w:rsidR="00DC74CF">
        <w:rPr>
          <w:rFonts w:ascii="Times New Roman" w:hAnsi="Times New Roman" w:cs="Times New Roman"/>
          <w:sz w:val="20"/>
          <w:szCs w:val="20"/>
        </w:rPr>
        <w:t xml:space="preserve">p. </w:t>
      </w:r>
      <w:r>
        <w:rPr>
          <w:rFonts w:ascii="Times New Roman" w:hAnsi="Times New Roman" w:cs="Times New Roman"/>
          <w:sz w:val="20"/>
          <w:szCs w:val="20"/>
        </w:rPr>
        <w:t>156)</w:t>
      </w:r>
      <w:r w:rsidRPr="004141C9">
        <w:rPr>
          <w:rFonts w:ascii="Times New Roman" w:hAnsi="Times New Roman" w:cs="Times New Roman"/>
          <w:sz w:val="20"/>
          <w:szCs w:val="20"/>
        </w:rPr>
        <w:t>, dynamical philosophy also suffers from defects</w:t>
      </w:r>
      <w:r>
        <w:rPr>
          <w:rFonts w:ascii="Times New Roman" w:hAnsi="Times New Roman" w:cs="Times New Roman"/>
          <w:sz w:val="20"/>
          <w:szCs w:val="20"/>
        </w:rPr>
        <w:t xml:space="preserve"> insofar as fundamental forces cannot be mathematically constructed and it is hence,</w:t>
      </w:r>
      <w:r w:rsidRPr="004141C9">
        <w:rPr>
          <w:rFonts w:ascii="Times New Roman" w:hAnsi="Times New Roman" w:cs="Times New Roman"/>
          <w:sz w:val="20"/>
          <w:szCs w:val="20"/>
        </w:rPr>
        <w:t xml:space="preserve"> </w:t>
      </w:r>
      <w:r>
        <w:rPr>
          <w:rFonts w:ascii="Times New Roman" w:hAnsi="Times New Roman" w:cs="Times New Roman"/>
          <w:sz w:val="20"/>
          <w:szCs w:val="20"/>
        </w:rPr>
        <w:t>at best, a hypothesis.</w:t>
      </w:r>
    </w:p>
  </w:footnote>
  <w:footnote w:id="6">
    <w:p w14:paraId="1B00AFD8" w14:textId="49A9A199" w:rsidR="00186527" w:rsidRPr="00B20D6B" w:rsidRDefault="00186527" w:rsidP="008D5901">
      <w:pPr>
        <w:pStyle w:val="FootnoteText"/>
        <w:jc w:val="both"/>
        <w:rPr>
          <w:rFonts w:ascii="Times New Roman" w:hAnsi="Times New Roman" w:cs="Times New Roman"/>
          <w:sz w:val="20"/>
          <w:szCs w:val="20"/>
        </w:rPr>
      </w:pPr>
      <w:r w:rsidRPr="00B20D6B">
        <w:rPr>
          <w:rStyle w:val="FootnoteReference"/>
          <w:rFonts w:ascii="Times New Roman" w:hAnsi="Times New Roman" w:cs="Times New Roman"/>
          <w:sz w:val="20"/>
          <w:szCs w:val="20"/>
        </w:rPr>
        <w:footnoteRef/>
      </w:r>
      <w:r w:rsidRPr="00B20D6B">
        <w:rPr>
          <w:rFonts w:ascii="Times New Roman" w:hAnsi="Times New Roman" w:cs="Times New Roman"/>
          <w:sz w:val="20"/>
          <w:szCs w:val="20"/>
        </w:rPr>
        <w:t xml:space="preserve"> The details of Kant’s views on the mathematical construction of natural concepts are extremely obscure and controversial. For varying interpretations of </w:t>
      </w:r>
      <w:r w:rsidR="0042085A">
        <w:rPr>
          <w:rFonts w:ascii="Times New Roman" w:hAnsi="Times New Roman" w:cs="Times New Roman"/>
          <w:sz w:val="20"/>
          <w:szCs w:val="20"/>
        </w:rPr>
        <w:t>his</w:t>
      </w:r>
      <w:r w:rsidRPr="00B20D6B">
        <w:rPr>
          <w:rFonts w:ascii="Times New Roman" w:hAnsi="Times New Roman" w:cs="Times New Roman"/>
          <w:sz w:val="20"/>
          <w:szCs w:val="20"/>
        </w:rPr>
        <w:t xml:space="preserve"> conception of the application of mathematics to natural science, see</w:t>
      </w:r>
      <w:r>
        <w:rPr>
          <w:rFonts w:ascii="Times New Roman" w:hAnsi="Times New Roman" w:cs="Times New Roman"/>
          <w:sz w:val="20"/>
          <w:szCs w:val="20"/>
        </w:rPr>
        <w:t xml:space="preserve">, for example, Brittan (1978, </w:t>
      </w:r>
      <w:r w:rsidR="00C868D0">
        <w:rPr>
          <w:rFonts w:ascii="Times New Roman" w:hAnsi="Times New Roman" w:cs="Times New Roman"/>
          <w:sz w:val="20"/>
          <w:szCs w:val="20"/>
        </w:rPr>
        <w:t xml:space="preserve">p. </w:t>
      </w:r>
      <w:r>
        <w:rPr>
          <w:rFonts w:ascii="Times New Roman" w:hAnsi="Times New Roman" w:cs="Times New Roman"/>
          <w:sz w:val="20"/>
          <w:szCs w:val="20"/>
        </w:rPr>
        <w:t>103), Nayak and Sotnak (1995),</w:t>
      </w:r>
      <w:r w:rsidRPr="00B20D6B">
        <w:rPr>
          <w:rFonts w:ascii="Times New Roman" w:hAnsi="Times New Roman" w:cs="Times New Roman"/>
          <w:sz w:val="20"/>
          <w:szCs w:val="20"/>
        </w:rPr>
        <w:t xml:space="preserve"> Friedman (2013, </w:t>
      </w:r>
      <w:r w:rsidR="00C868D0">
        <w:rPr>
          <w:rFonts w:ascii="Times New Roman" w:hAnsi="Times New Roman" w:cs="Times New Roman"/>
          <w:sz w:val="20"/>
          <w:szCs w:val="20"/>
        </w:rPr>
        <w:t xml:space="preserve">pp. </w:t>
      </w:r>
      <w:r>
        <w:rPr>
          <w:rFonts w:ascii="Times New Roman" w:hAnsi="Times New Roman" w:cs="Times New Roman"/>
          <w:sz w:val="20"/>
          <w:szCs w:val="20"/>
        </w:rPr>
        <w:t>26–33</w:t>
      </w:r>
      <w:r w:rsidRPr="00B20D6B">
        <w:rPr>
          <w:rFonts w:ascii="Times New Roman" w:hAnsi="Times New Roman" w:cs="Times New Roman"/>
          <w:sz w:val="20"/>
          <w:szCs w:val="20"/>
        </w:rPr>
        <w:t>),</w:t>
      </w:r>
      <w:r w:rsidR="00401FE7">
        <w:rPr>
          <w:rFonts w:ascii="Times New Roman" w:hAnsi="Times New Roman" w:cs="Times New Roman"/>
          <w:sz w:val="20"/>
          <w:szCs w:val="20"/>
        </w:rPr>
        <w:t xml:space="preserve"> McNulty (2014), and</w:t>
      </w:r>
      <w:r w:rsidRPr="00B20D6B">
        <w:rPr>
          <w:rFonts w:ascii="Times New Roman" w:hAnsi="Times New Roman" w:cs="Times New Roman"/>
          <w:sz w:val="20"/>
          <w:szCs w:val="20"/>
        </w:rPr>
        <w:t xml:space="preserve"> </w:t>
      </w:r>
      <w:r w:rsidR="00157B43">
        <w:rPr>
          <w:rFonts w:ascii="Times New Roman" w:hAnsi="Times New Roman" w:cs="Times New Roman"/>
          <w:sz w:val="20"/>
          <w:szCs w:val="20"/>
        </w:rPr>
        <w:t xml:space="preserve">van den Berg (2014, </w:t>
      </w:r>
      <w:r w:rsidR="00C868D0">
        <w:rPr>
          <w:rFonts w:ascii="Times New Roman" w:hAnsi="Times New Roman" w:cs="Times New Roman"/>
          <w:sz w:val="20"/>
          <w:szCs w:val="20"/>
        </w:rPr>
        <w:t xml:space="preserve">pp. </w:t>
      </w:r>
      <w:r w:rsidR="00157B43">
        <w:rPr>
          <w:rFonts w:ascii="Times New Roman" w:hAnsi="Times New Roman" w:cs="Times New Roman"/>
          <w:sz w:val="20"/>
          <w:szCs w:val="20"/>
        </w:rPr>
        <w:t>15</w:t>
      </w:r>
      <w:r w:rsidR="00157B43" w:rsidRPr="004141C9">
        <w:rPr>
          <w:rFonts w:ascii="Times New Roman" w:hAnsi="Times New Roman" w:cs="Times New Roman"/>
          <w:sz w:val="20"/>
          <w:szCs w:val="20"/>
        </w:rPr>
        <w:t>–</w:t>
      </w:r>
      <w:r w:rsidR="00157B43">
        <w:rPr>
          <w:rFonts w:ascii="Times New Roman" w:hAnsi="Times New Roman" w:cs="Times New Roman"/>
          <w:sz w:val="20"/>
          <w:szCs w:val="20"/>
        </w:rPr>
        <w:t>51)</w:t>
      </w:r>
      <w:r w:rsidRPr="00B20D6B">
        <w:rPr>
          <w:rFonts w:ascii="Times New Roman" w:hAnsi="Times New Roman" w:cs="Times New Roman"/>
          <w:sz w:val="20"/>
          <w:szCs w:val="20"/>
        </w:rPr>
        <w:t>.</w:t>
      </w:r>
    </w:p>
  </w:footnote>
  <w:footnote w:id="7">
    <w:p w14:paraId="60830DCA" w14:textId="59DC9307"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For more on Leibniz’s role in the </w:t>
      </w:r>
      <w:r w:rsidRPr="004141C9">
        <w:rPr>
          <w:rFonts w:ascii="Times New Roman" w:hAnsi="Times New Roman" w:cs="Times New Roman"/>
          <w:i/>
          <w:sz w:val="20"/>
          <w:szCs w:val="20"/>
        </w:rPr>
        <w:t xml:space="preserve">vis viva </w:t>
      </w:r>
      <w:r w:rsidRPr="004141C9">
        <w:rPr>
          <w:rFonts w:ascii="Times New Roman" w:hAnsi="Times New Roman" w:cs="Times New Roman"/>
          <w:sz w:val="20"/>
          <w:szCs w:val="20"/>
        </w:rPr>
        <w:t xml:space="preserve">controversy, see Iltis (1971). </w:t>
      </w:r>
      <w:r w:rsidR="00C16964">
        <w:rPr>
          <w:rFonts w:ascii="Times New Roman" w:hAnsi="Times New Roman" w:cs="Times New Roman"/>
          <w:sz w:val="20"/>
          <w:szCs w:val="20"/>
        </w:rPr>
        <w:t>For additional Leibnizian</w:t>
      </w:r>
      <w:r w:rsidRPr="004141C9">
        <w:rPr>
          <w:rFonts w:ascii="Times New Roman" w:hAnsi="Times New Roman" w:cs="Times New Roman"/>
          <w:sz w:val="20"/>
          <w:szCs w:val="20"/>
        </w:rPr>
        <w:t xml:space="preserve"> arguments against Cartesian mechanics, see L (458</w:t>
      </w:r>
      <w:r w:rsidR="006B007F">
        <w:rPr>
          <w:rFonts w:ascii="Times New Roman" w:hAnsi="Times New Roman" w:cs="Times New Roman"/>
          <w:sz w:val="20"/>
          <w:szCs w:val="20"/>
        </w:rPr>
        <w:t>–</w:t>
      </w:r>
      <w:r w:rsidRPr="004141C9">
        <w:rPr>
          <w:rFonts w:ascii="Times New Roman" w:hAnsi="Times New Roman" w:cs="Times New Roman"/>
          <w:sz w:val="20"/>
          <w:szCs w:val="20"/>
        </w:rPr>
        <w:t>63, 538–43) and AG (117</w:t>
      </w:r>
      <w:r w:rsidR="006B007F">
        <w:rPr>
          <w:rFonts w:ascii="Times New Roman" w:hAnsi="Times New Roman" w:cs="Times New Roman"/>
          <w:sz w:val="20"/>
          <w:szCs w:val="20"/>
        </w:rPr>
        <w:t>–</w:t>
      </w:r>
      <w:r w:rsidRPr="004141C9">
        <w:rPr>
          <w:rFonts w:ascii="Times New Roman" w:hAnsi="Times New Roman" w:cs="Times New Roman"/>
          <w:sz w:val="20"/>
          <w:szCs w:val="20"/>
        </w:rPr>
        <w:t>38).</w:t>
      </w:r>
    </w:p>
  </w:footnote>
  <w:footnote w:id="8">
    <w:p w14:paraId="13417254" w14:textId="64C56DD7" w:rsidR="00917C1A" w:rsidRPr="004141C9" w:rsidRDefault="00917C1A"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Ariew and Garber </w:t>
      </w:r>
      <w:r w:rsidR="0007309A">
        <w:rPr>
          <w:rFonts w:ascii="Times New Roman" w:hAnsi="Times New Roman" w:cs="Times New Roman"/>
          <w:sz w:val="20"/>
          <w:szCs w:val="20"/>
        </w:rPr>
        <w:t>provide a</w:t>
      </w:r>
      <w:r w:rsidRPr="004141C9">
        <w:rPr>
          <w:rFonts w:ascii="Times New Roman" w:hAnsi="Times New Roman" w:cs="Times New Roman"/>
          <w:sz w:val="20"/>
          <w:szCs w:val="20"/>
        </w:rPr>
        <w:t xml:space="preserve"> visual depiction of the disco</w:t>
      </w:r>
      <w:r>
        <w:rPr>
          <w:rFonts w:ascii="Times New Roman" w:hAnsi="Times New Roman" w:cs="Times New Roman"/>
          <w:sz w:val="20"/>
          <w:szCs w:val="20"/>
        </w:rPr>
        <w:t>ntinuities Leibniz has in mind.</w:t>
      </w:r>
    </w:p>
  </w:footnote>
  <w:footnote w:id="9">
    <w:p w14:paraId="4B49C666" w14:textId="0BE4C9F4" w:rsidR="00917C1A" w:rsidRPr="00917C1A" w:rsidRDefault="00917C1A" w:rsidP="008D5901">
      <w:pPr>
        <w:pStyle w:val="FootnoteText"/>
        <w:jc w:val="both"/>
        <w:rPr>
          <w:rFonts w:ascii="Times New Roman" w:hAnsi="Times New Roman" w:cs="Times New Roman"/>
          <w:sz w:val="20"/>
          <w:szCs w:val="20"/>
        </w:rPr>
      </w:pPr>
      <w:r w:rsidRPr="00917C1A">
        <w:rPr>
          <w:rStyle w:val="FootnoteReference"/>
          <w:rFonts w:ascii="Times New Roman" w:hAnsi="Times New Roman" w:cs="Times New Roman"/>
          <w:sz w:val="20"/>
          <w:szCs w:val="20"/>
        </w:rPr>
        <w:footnoteRef/>
      </w:r>
      <w:r w:rsidRPr="00917C1A">
        <w:rPr>
          <w:rFonts w:ascii="Times New Roman" w:hAnsi="Times New Roman" w:cs="Times New Roman"/>
          <w:sz w:val="20"/>
          <w:szCs w:val="20"/>
        </w:rPr>
        <w:t xml:space="preserve"> For </w:t>
      </w:r>
      <w:r>
        <w:rPr>
          <w:rFonts w:ascii="Times New Roman" w:hAnsi="Times New Roman" w:cs="Times New Roman"/>
          <w:sz w:val="20"/>
          <w:szCs w:val="20"/>
        </w:rPr>
        <w:t>another</w:t>
      </w:r>
      <w:r w:rsidRPr="00917C1A">
        <w:rPr>
          <w:rFonts w:ascii="Times New Roman" w:hAnsi="Times New Roman" w:cs="Times New Roman"/>
          <w:sz w:val="20"/>
          <w:szCs w:val="20"/>
        </w:rPr>
        <w:t xml:space="preserve"> discussion of this objecti</w:t>
      </w:r>
      <w:r w:rsidR="003F618C">
        <w:rPr>
          <w:rFonts w:ascii="Times New Roman" w:hAnsi="Times New Roman" w:cs="Times New Roman"/>
          <w:sz w:val="20"/>
          <w:szCs w:val="20"/>
        </w:rPr>
        <w:t xml:space="preserve">on to Cartesian mechanics, see </w:t>
      </w:r>
      <w:r w:rsidRPr="00917C1A">
        <w:rPr>
          <w:rFonts w:ascii="Times New Roman" w:hAnsi="Times New Roman" w:cs="Times New Roman"/>
          <w:sz w:val="20"/>
          <w:szCs w:val="20"/>
        </w:rPr>
        <w:t xml:space="preserve">Jorgensen (2009, </w:t>
      </w:r>
      <w:r w:rsidR="009B0A87">
        <w:rPr>
          <w:rFonts w:ascii="Times New Roman" w:hAnsi="Times New Roman" w:cs="Times New Roman"/>
          <w:sz w:val="20"/>
          <w:szCs w:val="20"/>
        </w:rPr>
        <w:t xml:space="preserve">pp. </w:t>
      </w:r>
      <w:r w:rsidRPr="00917C1A">
        <w:rPr>
          <w:rFonts w:ascii="Times New Roman" w:hAnsi="Times New Roman" w:cs="Times New Roman"/>
          <w:sz w:val="20"/>
          <w:szCs w:val="20"/>
        </w:rPr>
        <w:t>229–32).</w:t>
      </w:r>
    </w:p>
  </w:footnote>
  <w:footnote w:id="10">
    <w:p w14:paraId="3E475F77" w14:textId="06A6B061" w:rsidR="00E32D5A" w:rsidRPr="00E32D5A" w:rsidRDefault="00E32D5A" w:rsidP="008D5901">
      <w:pPr>
        <w:pStyle w:val="FootnoteText"/>
        <w:jc w:val="both"/>
        <w:rPr>
          <w:rFonts w:ascii="Times New Roman" w:hAnsi="Times New Roman" w:cs="Times New Roman"/>
          <w:sz w:val="20"/>
          <w:szCs w:val="20"/>
        </w:rPr>
      </w:pPr>
      <w:r w:rsidRPr="00E32D5A">
        <w:rPr>
          <w:rStyle w:val="FootnoteReference"/>
          <w:rFonts w:ascii="Times New Roman" w:hAnsi="Times New Roman" w:cs="Times New Roman"/>
          <w:sz w:val="20"/>
          <w:szCs w:val="20"/>
        </w:rPr>
        <w:footnoteRef/>
      </w:r>
      <w:r w:rsidRPr="00E32D5A">
        <w:rPr>
          <w:rFonts w:ascii="Times New Roman" w:hAnsi="Times New Roman" w:cs="Times New Roman"/>
          <w:sz w:val="20"/>
          <w:szCs w:val="20"/>
        </w:rPr>
        <w:t xml:space="preserve"> Carrier (1990, </w:t>
      </w:r>
      <w:r w:rsidR="009B0A87">
        <w:rPr>
          <w:rFonts w:ascii="Times New Roman" w:hAnsi="Times New Roman" w:cs="Times New Roman"/>
          <w:sz w:val="20"/>
          <w:szCs w:val="20"/>
        </w:rPr>
        <w:t xml:space="preserve">p. </w:t>
      </w:r>
      <w:r w:rsidRPr="00E32D5A">
        <w:rPr>
          <w:rFonts w:ascii="Times New Roman" w:hAnsi="Times New Roman" w:cs="Times New Roman"/>
          <w:sz w:val="20"/>
          <w:szCs w:val="20"/>
        </w:rPr>
        <w:t xml:space="preserve">176) notes </w:t>
      </w:r>
      <w:r w:rsidR="00B92FE1">
        <w:rPr>
          <w:rFonts w:ascii="Times New Roman" w:hAnsi="Times New Roman" w:cs="Times New Roman"/>
          <w:sz w:val="20"/>
          <w:szCs w:val="20"/>
        </w:rPr>
        <w:t xml:space="preserve">that </w:t>
      </w:r>
      <w:r w:rsidRPr="00E32D5A">
        <w:rPr>
          <w:rFonts w:ascii="Times New Roman" w:hAnsi="Times New Roman" w:cs="Times New Roman"/>
          <w:sz w:val="20"/>
          <w:szCs w:val="20"/>
        </w:rPr>
        <w:t>Boscovich,</w:t>
      </w:r>
      <w:r w:rsidR="00B92FE1">
        <w:rPr>
          <w:rFonts w:ascii="Times New Roman" w:hAnsi="Times New Roman" w:cs="Times New Roman"/>
          <w:sz w:val="20"/>
          <w:szCs w:val="20"/>
        </w:rPr>
        <w:t xml:space="preserve"> another dynamist,</w:t>
      </w:r>
      <w:r w:rsidRPr="00E32D5A">
        <w:rPr>
          <w:rFonts w:ascii="Times New Roman" w:hAnsi="Times New Roman" w:cs="Times New Roman"/>
          <w:sz w:val="20"/>
          <w:szCs w:val="20"/>
        </w:rPr>
        <w:t xml:space="preserve"> </w:t>
      </w:r>
      <w:r w:rsidR="00085510">
        <w:rPr>
          <w:rFonts w:ascii="Times New Roman" w:hAnsi="Times New Roman" w:cs="Times New Roman"/>
          <w:sz w:val="20"/>
          <w:szCs w:val="20"/>
        </w:rPr>
        <w:t xml:space="preserve">also </w:t>
      </w:r>
      <w:r w:rsidRPr="00E32D5A">
        <w:rPr>
          <w:rFonts w:ascii="Times New Roman" w:hAnsi="Times New Roman" w:cs="Times New Roman"/>
          <w:sz w:val="20"/>
          <w:szCs w:val="20"/>
        </w:rPr>
        <w:t>trace</w:t>
      </w:r>
      <w:r w:rsidR="00B92FE1">
        <w:rPr>
          <w:rFonts w:ascii="Times New Roman" w:hAnsi="Times New Roman" w:cs="Times New Roman"/>
          <w:sz w:val="20"/>
          <w:szCs w:val="20"/>
        </w:rPr>
        <w:t>s</w:t>
      </w:r>
      <w:r w:rsidRPr="00E32D5A">
        <w:rPr>
          <w:rFonts w:ascii="Times New Roman" w:hAnsi="Times New Roman" w:cs="Times New Roman"/>
          <w:sz w:val="20"/>
          <w:szCs w:val="20"/>
        </w:rPr>
        <w:t xml:space="preserve"> </w:t>
      </w:r>
      <w:r w:rsidR="00B92FE1">
        <w:rPr>
          <w:rFonts w:ascii="Times New Roman" w:hAnsi="Times New Roman" w:cs="Times New Roman"/>
          <w:sz w:val="20"/>
          <w:szCs w:val="20"/>
        </w:rPr>
        <w:t>his anti-mechanical position</w:t>
      </w:r>
      <w:r w:rsidRPr="00E32D5A">
        <w:rPr>
          <w:rFonts w:ascii="Times New Roman" w:hAnsi="Times New Roman" w:cs="Times New Roman"/>
          <w:sz w:val="20"/>
          <w:szCs w:val="20"/>
        </w:rPr>
        <w:t xml:space="preserve"> to the Leibnizian principle of continuity.</w:t>
      </w:r>
    </w:p>
  </w:footnote>
  <w:footnote w:id="11">
    <w:p w14:paraId="735379C2" w14:textId="4B473AC2" w:rsidR="00E32D5A" w:rsidRPr="004141C9" w:rsidRDefault="00E32D5A"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141C9">
        <w:rPr>
          <w:rFonts w:ascii="Times New Roman" w:hAnsi="Times New Roman" w:cs="Times New Roman"/>
          <w:sz w:val="20"/>
          <w:szCs w:val="20"/>
        </w:rPr>
        <w:t xml:space="preserve">Wilson (1982) diagnoses Leibniz’s progressive falling out with atomism, </w:t>
      </w:r>
      <w:r>
        <w:rPr>
          <w:rFonts w:ascii="Times New Roman" w:hAnsi="Times New Roman" w:cs="Times New Roman"/>
          <w:sz w:val="20"/>
          <w:szCs w:val="20"/>
        </w:rPr>
        <w:t>observing</w:t>
      </w:r>
      <w:r w:rsidRPr="004141C9">
        <w:rPr>
          <w:rFonts w:ascii="Times New Roman" w:hAnsi="Times New Roman" w:cs="Times New Roman"/>
          <w:sz w:val="20"/>
          <w:szCs w:val="20"/>
        </w:rPr>
        <w:t xml:space="preserve"> that his anti-atomic stance develop</w:t>
      </w:r>
      <w:r>
        <w:rPr>
          <w:rFonts w:ascii="Times New Roman" w:hAnsi="Times New Roman" w:cs="Times New Roman"/>
          <w:sz w:val="20"/>
          <w:szCs w:val="20"/>
        </w:rPr>
        <w:t>ed from a confluence of factors</w:t>
      </w:r>
      <w:r w:rsidRPr="004141C9">
        <w:rPr>
          <w:rFonts w:ascii="Times New Roman" w:hAnsi="Times New Roman" w:cs="Times New Roman"/>
          <w:sz w:val="20"/>
          <w:szCs w:val="20"/>
        </w:rPr>
        <w:t xml:space="preserve"> and not merely his commitment to first principles, such as the law of continuity. </w:t>
      </w:r>
    </w:p>
  </w:footnote>
  <w:footnote w:id="12">
    <w:p w14:paraId="38DBC7AC" w14:textId="1F125594" w:rsidR="00E668C8" w:rsidRPr="00B37539" w:rsidRDefault="00E668C8" w:rsidP="008D5901">
      <w:pPr>
        <w:jc w:val="both"/>
        <w:rPr>
          <w:rFonts w:ascii="Times New Roman" w:hAnsi="Times New Roman" w:cs="Times New Roman"/>
          <w:sz w:val="20"/>
          <w:szCs w:val="20"/>
        </w:rPr>
      </w:pPr>
      <w:r w:rsidRPr="00B37539">
        <w:rPr>
          <w:rStyle w:val="FootnoteReference"/>
          <w:rFonts w:ascii="Times New Roman" w:hAnsi="Times New Roman" w:cs="Times New Roman"/>
          <w:sz w:val="20"/>
          <w:szCs w:val="20"/>
        </w:rPr>
        <w:footnoteRef/>
      </w:r>
      <w:r w:rsidRPr="00B37539">
        <w:rPr>
          <w:rFonts w:ascii="Times New Roman" w:hAnsi="Times New Roman" w:cs="Times New Roman"/>
          <w:sz w:val="20"/>
          <w:szCs w:val="20"/>
        </w:rPr>
        <w:t xml:space="preserve"> Christian </w:t>
      </w:r>
      <w:r w:rsidR="0042085A">
        <w:rPr>
          <w:rFonts w:ascii="Times New Roman" w:hAnsi="Times New Roman" w:cs="Times New Roman"/>
          <w:sz w:val="20"/>
          <w:szCs w:val="20"/>
        </w:rPr>
        <w:t xml:space="preserve">Wolff and Alexander Baumgarten, </w:t>
      </w:r>
      <w:r w:rsidR="00085510">
        <w:rPr>
          <w:rFonts w:ascii="Times New Roman" w:hAnsi="Times New Roman" w:cs="Times New Roman"/>
          <w:sz w:val="20"/>
          <w:szCs w:val="20"/>
        </w:rPr>
        <w:t xml:space="preserve">with whom </w:t>
      </w:r>
      <w:r w:rsidR="0042085A">
        <w:rPr>
          <w:rFonts w:ascii="Times New Roman" w:hAnsi="Times New Roman" w:cs="Times New Roman"/>
          <w:sz w:val="20"/>
          <w:szCs w:val="20"/>
        </w:rPr>
        <w:t>Kant</w:t>
      </w:r>
      <w:r w:rsidR="00085510">
        <w:rPr>
          <w:rFonts w:ascii="Times New Roman" w:hAnsi="Times New Roman" w:cs="Times New Roman"/>
          <w:sz w:val="20"/>
          <w:szCs w:val="20"/>
        </w:rPr>
        <w:t xml:space="preserve"> was well acquainted</w:t>
      </w:r>
      <w:r w:rsidRPr="00B37539">
        <w:rPr>
          <w:rFonts w:ascii="Times New Roman" w:hAnsi="Times New Roman" w:cs="Times New Roman"/>
          <w:sz w:val="20"/>
          <w:szCs w:val="20"/>
        </w:rPr>
        <w:t xml:space="preserve">, comprise two other </w:t>
      </w:r>
      <w:r w:rsidR="0042085A">
        <w:rPr>
          <w:rFonts w:ascii="Times New Roman" w:hAnsi="Times New Roman" w:cs="Times New Roman"/>
          <w:sz w:val="20"/>
          <w:szCs w:val="20"/>
        </w:rPr>
        <w:t xml:space="preserve">forerunners to his </w:t>
      </w:r>
      <w:r w:rsidRPr="00B37539">
        <w:rPr>
          <w:rFonts w:ascii="Times New Roman" w:hAnsi="Times New Roman" w:cs="Times New Roman"/>
          <w:sz w:val="20"/>
          <w:szCs w:val="20"/>
        </w:rPr>
        <w:t xml:space="preserve">views on continuity. In his </w:t>
      </w:r>
      <w:r w:rsidRPr="00B37539">
        <w:rPr>
          <w:rFonts w:ascii="Times New Roman" w:hAnsi="Times New Roman" w:cs="Times New Roman"/>
          <w:i/>
          <w:sz w:val="20"/>
          <w:szCs w:val="20"/>
        </w:rPr>
        <w:t>Deutsche Metaphysik</w:t>
      </w:r>
      <w:r w:rsidRPr="00B37539">
        <w:rPr>
          <w:rFonts w:ascii="Times New Roman" w:hAnsi="Times New Roman" w:cs="Times New Roman"/>
          <w:sz w:val="20"/>
          <w:szCs w:val="20"/>
        </w:rPr>
        <w:t xml:space="preserve">, Wolff </w:t>
      </w:r>
      <w:r w:rsidR="0042085A">
        <w:rPr>
          <w:rFonts w:ascii="Times New Roman" w:hAnsi="Times New Roman" w:cs="Times New Roman"/>
          <w:sz w:val="20"/>
          <w:szCs w:val="20"/>
        </w:rPr>
        <w:t>asserts</w:t>
      </w:r>
      <w:r w:rsidRPr="00B37539">
        <w:rPr>
          <w:rFonts w:ascii="Times New Roman" w:hAnsi="Times New Roman" w:cs="Times New Roman"/>
          <w:sz w:val="20"/>
          <w:szCs w:val="20"/>
        </w:rPr>
        <w:t xml:space="preserve"> that nature takes no leaps, explaining that “all alterations of bodies occur bit by bit, and therefore all events come about bit by bit through determinate degrees” (1747, </w:t>
      </w:r>
      <w:r w:rsidR="009B0A87">
        <w:rPr>
          <w:rFonts w:ascii="Times New Roman" w:hAnsi="Times New Roman" w:cs="Times New Roman"/>
          <w:sz w:val="20"/>
          <w:szCs w:val="20"/>
        </w:rPr>
        <w:t xml:space="preserve">p. </w:t>
      </w:r>
      <w:r w:rsidRPr="00B37539">
        <w:rPr>
          <w:rFonts w:ascii="Times New Roman" w:hAnsi="Times New Roman" w:cs="Times New Roman"/>
          <w:sz w:val="20"/>
          <w:szCs w:val="20"/>
        </w:rPr>
        <w:t xml:space="preserve">425). In his </w:t>
      </w:r>
      <w:r w:rsidRPr="00B37539">
        <w:rPr>
          <w:rFonts w:ascii="Times New Roman" w:hAnsi="Times New Roman" w:cs="Times New Roman"/>
          <w:i/>
          <w:sz w:val="20"/>
          <w:szCs w:val="20"/>
        </w:rPr>
        <w:t>Metaphysica</w:t>
      </w:r>
      <w:r w:rsidR="00085510">
        <w:rPr>
          <w:rFonts w:ascii="Times New Roman" w:hAnsi="Times New Roman" w:cs="Times New Roman"/>
          <w:sz w:val="20"/>
          <w:szCs w:val="20"/>
        </w:rPr>
        <w:t xml:space="preserve">, </w:t>
      </w:r>
      <w:r w:rsidRPr="00B37539">
        <w:rPr>
          <w:rFonts w:ascii="Times New Roman" w:hAnsi="Times New Roman" w:cs="Times New Roman"/>
          <w:sz w:val="20"/>
          <w:szCs w:val="20"/>
        </w:rPr>
        <w:t xml:space="preserve">Baumgarten defends a version of the principle of continuity as a corollary of the principle of sufficient reason. He defines an “absolute leap” as an event lacking a proximate (immediate) sufficient ground and writes “That which would exist without any proximate sufficient ground […] would exist through pure chance […] and hence an absolute leap is impossible […] and must not be posited in this or in any world” (Baumgarten 2013, </w:t>
      </w:r>
      <w:r w:rsidR="009B0A87">
        <w:rPr>
          <w:rFonts w:ascii="Times New Roman" w:hAnsi="Times New Roman" w:cs="Times New Roman"/>
          <w:sz w:val="20"/>
          <w:szCs w:val="20"/>
        </w:rPr>
        <w:t xml:space="preserve">p. </w:t>
      </w:r>
      <w:r w:rsidRPr="00B37539">
        <w:rPr>
          <w:rFonts w:ascii="Times New Roman" w:hAnsi="Times New Roman" w:cs="Times New Roman"/>
          <w:sz w:val="20"/>
          <w:szCs w:val="20"/>
        </w:rPr>
        <w:t xml:space="preserve">172). A violation of continuity, or a leap, is impossible for Baumgarten insofar as it would have no sufficient reason. Baumgarten, too, rejects the doctrine of atoms, though not explicitly on the grounds of continuity. He claims that the indivisibility of atoms is impossible (2013, </w:t>
      </w:r>
      <w:r w:rsidR="009B0A87">
        <w:rPr>
          <w:rFonts w:ascii="Times New Roman" w:hAnsi="Times New Roman" w:cs="Times New Roman"/>
          <w:sz w:val="20"/>
          <w:szCs w:val="20"/>
        </w:rPr>
        <w:t xml:space="preserve">pp. </w:t>
      </w:r>
      <w:r w:rsidR="003D5725">
        <w:rPr>
          <w:rFonts w:ascii="Times New Roman" w:hAnsi="Times New Roman" w:cs="Times New Roman"/>
          <w:sz w:val="20"/>
          <w:szCs w:val="20"/>
        </w:rPr>
        <w:t>180f.</w:t>
      </w:r>
      <w:r w:rsidRPr="00B37539">
        <w:rPr>
          <w:rFonts w:ascii="Times New Roman" w:hAnsi="Times New Roman" w:cs="Times New Roman"/>
          <w:sz w:val="20"/>
          <w:szCs w:val="20"/>
        </w:rPr>
        <w:t xml:space="preserve">). For more on Kant’s views on continuity, especially in relation to Baumgarten’s cosmology, see Watkins (2001, </w:t>
      </w:r>
      <w:r w:rsidR="009B0A87">
        <w:rPr>
          <w:rFonts w:ascii="Times New Roman" w:hAnsi="Times New Roman" w:cs="Times New Roman"/>
          <w:sz w:val="20"/>
          <w:szCs w:val="20"/>
        </w:rPr>
        <w:t xml:space="preserve">pp. </w:t>
      </w:r>
      <w:r w:rsidRPr="00B37539">
        <w:rPr>
          <w:rFonts w:ascii="Times New Roman" w:hAnsi="Times New Roman" w:cs="Times New Roman"/>
          <w:sz w:val="20"/>
          <w:szCs w:val="20"/>
        </w:rPr>
        <w:t>76–81).</w:t>
      </w:r>
    </w:p>
    <w:p w14:paraId="6287D4FE" w14:textId="77777777" w:rsidR="00E668C8" w:rsidRDefault="00E668C8" w:rsidP="008D5901">
      <w:pPr>
        <w:pStyle w:val="FootnoteText"/>
        <w:jc w:val="both"/>
      </w:pPr>
    </w:p>
  </w:footnote>
  <w:footnote w:id="13">
    <w:p w14:paraId="00B1C8AC" w14:textId="69848978" w:rsidR="007F146F" w:rsidRPr="004141C9" w:rsidRDefault="007F146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w:t>
      </w:r>
      <w:r w:rsidR="00540D6B">
        <w:rPr>
          <w:rFonts w:ascii="Times New Roman" w:hAnsi="Times New Roman" w:cs="Times New Roman"/>
          <w:sz w:val="20"/>
          <w:szCs w:val="20"/>
        </w:rPr>
        <w:t xml:space="preserve">This claim is also found </w:t>
      </w:r>
      <w:r>
        <w:rPr>
          <w:rFonts w:ascii="Times New Roman" w:hAnsi="Times New Roman" w:cs="Times New Roman"/>
          <w:sz w:val="20"/>
          <w:szCs w:val="20"/>
        </w:rPr>
        <w:t xml:space="preserve">in Refl 40 (14:148), Refl 4666 (17:630), </w:t>
      </w:r>
      <w:r w:rsidR="00085510">
        <w:rPr>
          <w:rFonts w:ascii="Times New Roman" w:hAnsi="Times New Roman" w:cs="Times New Roman"/>
          <w:sz w:val="20"/>
          <w:szCs w:val="20"/>
        </w:rPr>
        <w:t>and V-Meta/Mrong</w:t>
      </w:r>
      <w:r w:rsidRPr="004141C9">
        <w:rPr>
          <w:rFonts w:ascii="Times New Roman" w:hAnsi="Times New Roman" w:cs="Times New Roman"/>
          <w:sz w:val="20"/>
          <w:szCs w:val="20"/>
        </w:rPr>
        <w:t>ovius (29:921).</w:t>
      </w:r>
    </w:p>
  </w:footnote>
  <w:footnote w:id="14">
    <w:p w14:paraId="4670F7C0" w14:textId="21B3077A" w:rsidR="00C95F98" w:rsidRPr="00B05344" w:rsidRDefault="00C95F98" w:rsidP="008D5901">
      <w:pPr>
        <w:pStyle w:val="FootnoteText"/>
        <w:jc w:val="both"/>
        <w:rPr>
          <w:rFonts w:ascii="Times New Roman" w:hAnsi="Times New Roman" w:cs="Times New Roman"/>
          <w:sz w:val="20"/>
          <w:szCs w:val="20"/>
        </w:rPr>
      </w:pPr>
      <w:r w:rsidRPr="00B05344">
        <w:rPr>
          <w:rStyle w:val="FootnoteReference"/>
          <w:rFonts w:ascii="Times New Roman" w:hAnsi="Times New Roman" w:cs="Times New Roman"/>
          <w:sz w:val="20"/>
          <w:szCs w:val="20"/>
        </w:rPr>
        <w:footnoteRef/>
      </w:r>
      <w:r w:rsidR="00072831" w:rsidRPr="00B05344">
        <w:rPr>
          <w:rFonts w:ascii="Times New Roman" w:hAnsi="Times New Roman" w:cs="Times New Roman"/>
          <w:sz w:val="20"/>
          <w:szCs w:val="20"/>
        </w:rPr>
        <w:t xml:space="preserve"> Warren (2001</w:t>
      </w:r>
      <w:r w:rsidR="008E2DCC">
        <w:rPr>
          <w:rFonts w:ascii="Times New Roman" w:hAnsi="Times New Roman" w:cs="Times New Roman"/>
          <w:sz w:val="20"/>
          <w:szCs w:val="20"/>
        </w:rPr>
        <w:t xml:space="preserve">b, </w:t>
      </w:r>
      <w:r w:rsidR="00C31EC8">
        <w:rPr>
          <w:rFonts w:ascii="Times New Roman" w:hAnsi="Times New Roman" w:cs="Times New Roman"/>
          <w:sz w:val="20"/>
          <w:szCs w:val="20"/>
        </w:rPr>
        <w:t xml:space="preserve">pp. </w:t>
      </w:r>
      <w:r w:rsidR="008E2DCC">
        <w:rPr>
          <w:rFonts w:ascii="Times New Roman" w:hAnsi="Times New Roman" w:cs="Times New Roman"/>
          <w:sz w:val="20"/>
          <w:szCs w:val="20"/>
        </w:rPr>
        <w:t>22–30</w:t>
      </w:r>
      <w:r w:rsidR="00072831" w:rsidRPr="00B05344">
        <w:rPr>
          <w:rFonts w:ascii="Times New Roman" w:hAnsi="Times New Roman" w:cs="Times New Roman"/>
          <w:sz w:val="20"/>
          <w:szCs w:val="20"/>
        </w:rPr>
        <w:t>) explain</w:t>
      </w:r>
      <w:r w:rsidR="00CA4798">
        <w:rPr>
          <w:rFonts w:ascii="Times New Roman" w:hAnsi="Times New Roman" w:cs="Times New Roman"/>
          <w:sz w:val="20"/>
          <w:szCs w:val="20"/>
        </w:rPr>
        <w:t>s</w:t>
      </w:r>
      <w:r w:rsidR="00072831" w:rsidRPr="00B05344">
        <w:rPr>
          <w:rFonts w:ascii="Times New Roman" w:hAnsi="Times New Roman" w:cs="Times New Roman"/>
          <w:sz w:val="20"/>
          <w:szCs w:val="20"/>
        </w:rPr>
        <w:t xml:space="preserve"> that intensive m</w:t>
      </w:r>
      <w:r w:rsidR="00AC3C54" w:rsidRPr="00B05344">
        <w:rPr>
          <w:rFonts w:ascii="Times New Roman" w:hAnsi="Times New Roman" w:cs="Times New Roman"/>
          <w:sz w:val="20"/>
          <w:szCs w:val="20"/>
        </w:rPr>
        <w:t xml:space="preserve">agnitudes are essentially those </w:t>
      </w:r>
      <w:r w:rsidR="00FA508F" w:rsidRPr="00B05344">
        <w:rPr>
          <w:rFonts w:ascii="Times New Roman" w:hAnsi="Times New Roman" w:cs="Times New Roman"/>
          <w:sz w:val="20"/>
          <w:szCs w:val="20"/>
        </w:rPr>
        <w:t xml:space="preserve">whose </w:t>
      </w:r>
      <w:r w:rsidR="002715D9" w:rsidRPr="00B05344">
        <w:rPr>
          <w:rFonts w:ascii="Times New Roman" w:hAnsi="Times New Roman" w:cs="Times New Roman"/>
          <w:sz w:val="20"/>
          <w:szCs w:val="20"/>
        </w:rPr>
        <w:t>degrees are</w:t>
      </w:r>
      <w:r w:rsidR="00FA508F" w:rsidRPr="00B05344">
        <w:rPr>
          <w:rFonts w:ascii="Times New Roman" w:hAnsi="Times New Roman" w:cs="Times New Roman"/>
          <w:sz w:val="20"/>
          <w:szCs w:val="20"/>
        </w:rPr>
        <w:t xml:space="preserve"> determined</w:t>
      </w:r>
      <w:r w:rsidR="00CA4798">
        <w:rPr>
          <w:rFonts w:ascii="Times New Roman" w:hAnsi="Times New Roman" w:cs="Times New Roman"/>
          <w:sz w:val="20"/>
          <w:szCs w:val="20"/>
        </w:rPr>
        <w:t xml:space="preserve"> through their effects. Hence the </w:t>
      </w:r>
      <w:r w:rsidR="00567660" w:rsidRPr="00B05344">
        <w:rPr>
          <w:rFonts w:ascii="Times New Roman" w:hAnsi="Times New Roman" w:cs="Times New Roman"/>
          <w:sz w:val="20"/>
          <w:szCs w:val="20"/>
        </w:rPr>
        <w:t>intensive magnitude of the sun that causes my sensation of brightness</w:t>
      </w:r>
      <w:r w:rsidR="001B6582" w:rsidRPr="00B05344">
        <w:rPr>
          <w:rFonts w:ascii="Times New Roman" w:hAnsi="Times New Roman" w:cs="Times New Roman"/>
          <w:sz w:val="20"/>
          <w:szCs w:val="20"/>
        </w:rPr>
        <w:t xml:space="preserve"> is determined through </w:t>
      </w:r>
      <w:r w:rsidR="002715D9" w:rsidRPr="00B05344">
        <w:rPr>
          <w:rFonts w:ascii="Times New Roman" w:hAnsi="Times New Roman" w:cs="Times New Roman"/>
          <w:sz w:val="20"/>
          <w:szCs w:val="20"/>
        </w:rPr>
        <w:t xml:space="preserve">the intensity of my sensation. See also </w:t>
      </w:r>
      <w:r w:rsidRPr="00B05344">
        <w:rPr>
          <w:rFonts w:ascii="Times New Roman" w:hAnsi="Times New Roman" w:cs="Times New Roman"/>
          <w:sz w:val="20"/>
          <w:szCs w:val="20"/>
        </w:rPr>
        <w:t>Jankowiak</w:t>
      </w:r>
      <w:r w:rsidR="002715D9" w:rsidRPr="00B05344">
        <w:rPr>
          <w:rFonts w:ascii="Times New Roman" w:hAnsi="Times New Roman" w:cs="Times New Roman"/>
          <w:sz w:val="20"/>
          <w:szCs w:val="20"/>
        </w:rPr>
        <w:t xml:space="preserve"> (201</w:t>
      </w:r>
      <w:r w:rsidR="008E2DCC">
        <w:rPr>
          <w:rFonts w:ascii="Times New Roman" w:hAnsi="Times New Roman" w:cs="Times New Roman"/>
          <w:sz w:val="20"/>
          <w:szCs w:val="20"/>
        </w:rPr>
        <w:t>3)</w:t>
      </w:r>
      <w:r w:rsidR="00C31A46" w:rsidRPr="00B05344">
        <w:rPr>
          <w:rFonts w:ascii="Times New Roman" w:hAnsi="Times New Roman" w:cs="Times New Roman"/>
          <w:sz w:val="20"/>
          <w:szCs w:val="20"/>
        </w:rPr>
        <w:t xml:space="preserve"> for a</w:t>
      </w:r>
      <w:r w:rsidR="00CA4798">
        <w:rPr>
          <w:rFonts w:ascii="Times New Roman" w:hAnsi="Times New Roman" w:cs="Times New Roman"/>
          <w:sz w:val="20"/>
          <w:szCs w:val="20"/>
        </w:rPr>
        <w:t xml:space="preserve">n illuminating </w:t>
      </w:r>
      <w:r w:rsidR="00C31A46" w:rsidRPr="00B05344">
        <w:rPr>
          <w:rFonts w:ascii="Times New Roman" w:hAnsi="Times New Roman" w:cs="Times New Roman"/>
          <w:sz w:val="20"/>
          <w:szCs w:val="20"/>
        </w:rPr>
        <w:t xml:space="preserve">reading of the argument of the Anticipations of Perception. </w:t>
      </w:r>
    </w:p>
  </w:footnote>
  <w:footnote w:id="15">
    <w:p w14:paraId="1BEAAE7F" w14:textId="67FDBB6C" w:rsidR="00BF4CE9" w:rsidRPr="00B05344" w:rsidRDefault="00BF4CE9" w:rsidP="008D5901">
      <w:pPr>
        <w:pStyle w:val="FootnoteText"/>
        <w:jc w:val="both"/>
        <w:rPr>
          <w:rFonts w:ascii="Times New Roman" w:hAnsi="Times New Roman" w:cs="Times New Roman"/>
          <w:sz w:val="20"/>
          <w:szCs w:val="20"/>
        </w:rPr>
      </w:pPr>
      <w:r w:rsidRPr="00B05344">
        <w:rPr>
          <w:rStyle w:val="FootnoteReference"/>
          <w:rFonts w:ascii="Times New Roman" w:hAnsi="Times New Roman" w:cs="Times New Roman"/>
          <w:sz w:val="20"/>
          <w:szCs w:val="20"/>
        </w:rPr>
        <w:footnoteRef/>
      </w:r>
      <w:r w:rsidRPr="00B05344">
        <w:rPr>
          <w:rFonts w:ascii="Times New Roman" w:hAnsi="Times New Roman" w:cs="Times New Roman"/>
          <w:sz w:val="20"/>
          <w:szCs w:val="20"/>
        </w:rPr>
        <w:t xml:space="preserve"> In</w:t>
      </w:r>
      <w:r w:rsidR="00A40DD6" w:rsidRPr="00B05344">
        <w:rPr>
          <w:rFonts w:ascii="Times New Roman" w:hAnsi="Times New Roman" w:cs="Times New Roman"/>
          <w:sz w:val="20"/>
          <w:szCs w:val="20"/>
        </w:rPr>
        <w:t xml:space="preserve"> virtue of motion’s being an intensive magnitude</w:t>
      </w:r>
      <w:r w:rsidR="00A51D1B" w:rsidRPr="00B05344">
        <w:rPr>
          <w:rFonts w:ascii="Times New Roman" w:hAnsi="Times New Roman" w:cs="Times New Roman"/>
          <w:sz w:val="20"/>
          <w:szCs w:val="20"/>
        </w:rPr>
        <w:t>—one not consisting of parts—Kant believes that composite motions cannot be r</w:t>
      </w:r>
      <w:r w:rsidR="00BF2D28" w:rsidRPr="00B05344">
        <w:rPr>
          <w:rFonts w:ascii="Times New Roman" w:hAnsi="Times New Roman" w:cs="Times New Roman"/>
          <w:sz w:val="20"/>
          <w:szCs w:val="20"/>
        </w:rPr>
        <w:t>epresented merely through the concatenation of vectors</w:t>
      </w:r>
      <w:r w:rsidR="008E2DCC">
        <w:rPr>
          <w:rFonts w:ascii="Times New Roman" w:hAnsi="Times New Roman" w:cs="Times New Roman"/>
          <w:sz w:val="20"/>
          <w:szCs w:val="20"/>
        </w:rPr>
        <w:t xml:space="preserve"> (MAN 4:493–95</w:t>
      </w:r>
      <w:r w:rsidR="00984E74" w:rsidRPr="00B05344">
        <w:rPr>
          <w:rFonts w:ascii="Times New Roman" w:hAnsi="Times New Roman" w:cs="Times New Roman"/>
          <w:sz w:val="20"/>
          <w:szCs w:val="20"/>
        </w:rPr>
        <w:t>)</w:t>
      </w:r>
      <w:r w:rsidR="00BF2D28" w:rsidRPr="00B05344">
        <w:rPr>
          <w:rFonts w:ascii="Times New Roman" w:hAnsi="Times New Roman" w:cs="Times New Roman"/>
          <w:sz w:val="20"/>
          <w:szCs w:val="20"/>
        </w:rPr>
        <w:t xml:space="preserve">. This would be to treat the composite motion as an extensive magnitude, </w:t>
      </w:r>
      <w:r w:rsidR="00927542">
        <w:rPr>
          <w:rFonts w:ascii="Times New Roman" w:hAnsi="Times New Roman" w:cs="Times New Roman"/>
          <w:sz w:val="20"/>
          <w:szCs w:val="20"/>
        </w:rPr>
        <w:t>or one composed</w:t>
      </w:r>
      <w:r w:rsidR="00BF2D28" w:rsidRPr="00B05344">
        <w:rPr>
          <w:rFonts w:ascii="Times New Roman" w:hAnsi="Times New Roman" w:cs="Times New Roman"/>
          <w:sz w:val="20"/>
          <w:szCs w:val="20"/>
        </w:rPr>
        <w:t xml:space="preserve"> of parts.</w:t>
      </w:r>
    </w:p>
  </w:footnote>
  <w:footnote w:id="16">
    <w:p w14:paraId="3E98CA01" w14:textId="73EEC39A" w:rsidR="003516DF" w:rsidRPr="00E0069B" w:rsidRDefault="003516D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Warren (2001</w:t>
      </w:r>
      <w:r>
        <w:rPr>
          <w:rFonts w:ascii="Times New Roman" w:hAnsi="Times New Roman" w:cs="Times New Roman"/>
          <w:sz w:val="20"/>
          <w:szCs w:val="20"/>
        </w:rPr>
        <w:t xml:space="preserve">b, </w:t>
      </w:r>
      <w:r w:rsidR="00C31EC8">
        <w:rPr>
          <w:rFonts w:ascii="Times New Roman" w:hAnsi="Times New Roman" w:cs="Times New Roman"/>
          <w:sz w:val="20"/>
          <w:szCs w:val="20"/>
        </w:rPr>
        <w:t xml:space="preserve">p. </w:t>
      </w:r>
      <w:r>
        <w:rPr>
          <w:rFonts w:ascii="Times New Roman" w:hAnsi="Times New Roman" w:cs="Times New Roman"/>
          <w:sz w:val="20"/>
          <w:szCs w:val="20"/>
        </w:rPr>
        <w:t>69n.) suggests that one lacks justification for applying the concept of continuity, because one cannot experience all of the infinite states that make up a continuous change</w:t>
      </w:r>
      <w:r w:rsidRPr="004141C9">
        <w:rPr>
          <w:rFonts w:ascii="Times New Roman" w:hAnsi="Times New Roman" w:cs="Times New Roman"/>
          <w:sz w:val="20"/>
          <w:szCs w:val="20"/>
        </w:rPr>
        <w:t>.</w:t>
      </w:r>
      <w:r>
        <w:rPr>
          <w:rFonts w:ascii="Times New Roman" w:hAnsi="Times New Roman" w:cs="Times New Roman"/>
          <w:sz w:val="20"/>
          <w:szCs w:val="20"/>
        </w:rPr>
        <w:t xml:space="preserve"> Thus, that a particular change is continuous cannot be empirically verified. Warren’s </w:t>
      </w:r>
      <w:r w:rsidR="00922C62">
        <w:rPr>
          <w:rFonts w:ascii="Times New Roman" w:hAnsi="Times New Roman" w:cs="Times New Roman"/>
          <w:sz w:val="20"/>
          <w:szCs w:val="20"/>
        </w:rPr>
        <w:t>objection</w:t>
      </w:r>
      <w:r>
        <w:rPr>
          <w:rFonts w:ascii="Times New Roman" w:hAnsi="Times New Roman" w:cs="Times New Roman"/>
          <w:sz w:val="20"/>
          <w:szCs w:val="20"/>
        </w:rPr>
        <w:t>, however, puts the cart before the horse. The law of continuity does not commit</w:t>
      </w:r>
      <w:r w:rsidRPr="004141C9">
        <w:rPr>
          <w:rFonts w:ascii="Times New Roman" w:hAnsi="Times New Roman" w:cs="Times New Roman"/>
          <w:sz w:val="20"/>
          <w:szCs w:val="20"/>
        </w:rPr>
        <w:t xml:space="preserve"> </w:t>
      </w:r>
      <w:r>
        <w:rPr>
          <w:rFonts w:ascii="Times New Roman" w:hAnsi="Times New Roman" w:cs="Times New Roman"/>
          <w:sz w:val="20"/>
          <w:szCs w:val="20"/>
        </w:rPr>
        <w:t xml:space="preserve">Kant </w:t>
      </w:r>
      <w:r w:rsidRPr="004141C9">
        <w:rPr>
          <w:rFonts w:ascii="Times New Roman" w:hAnsi="Times New Roman" w:cs="Times New Roman"/>
          <w:sz w:val="20"/>
          <w:szCs w:val="20"/>
        </w:rPr>
        <w:t xml:space="preserve">to the idea that changes need be experienced </w:t>
      </w:r>
      <w:r w:rsidRPr="004141C9">
        <w:rPr>
          <w:rFonts w:ascii="Times New Roman" w:hAnsi="Times New Roman" w:cs="Times New Roman"/>
          <w:i/>
          <w:sz w:val="20"/>
          <w:szCs w:val="20"/>
        </w:rPr>
        <w:t xml:space="preserve">as </w:t>
      </w:r>
      <w:r w:rsidRPr="004141C9">
        <w:rPr>
          <w:rFonts w:ascii="Times New Roman" w:hAnsi="Times New Roman" w:cs="Times New Roman"/>
          <w:sz w:val="20"/>
          <w:szCs w:val="20"/>
        </w:rPr>
        <w:t>fully continuous (</w:t>
      </w:r>
      <w:r>
        <w:rPr>
          <w:rFonts w:ascii="Times New Roman" w:hAnsi="Times New Roman" w:cs="Times New Roman"/>
          <w:sz w:val="20"/>
          <w:szCs w:val="20"/>
        </w:rPr>
        <w:t>as Warren tacitly assumes</w:t>
      </w:r>
      <w:r w:rsidRPr="004141C9">
        <w:rPr>
          <w:rFonts w:ascii="Times New Roman" w:hAnsi="Times New Roman" w:cs="Times New Roman"/>
          <w:sz w:val="20"/>
          <w:szCs w:val="20"/>
        </w:rPr>
        <w:t>). Rather, Kant’s claim that changes are fully continuous at most commits him to the idea th</w:t>
      </w:r>
      <w:r>
        <w:rPr>
          <w:rFonts w:ascii="Times New Roman" w:hAnsi="Times New Roman" w:cs="Times New Roman"/>
          <w:sz w:val="20"/>
          <w:szCs w:val="20"/>
        </w:rPr>
        <w:t>at each individual state in a continuous</w:t>
      </w:r>
      <w:r w:rsidRPr="004141C9">
        <w:rPr>
          <w:rFonts w:ascii="Times New Roman" w:hAnsi="Times New Roman" w:cs="Times New Roman"/>
          <w:sz w:val="20"/>
          <w:szCs w:val="20"/>
        </w:rPr>
        <w:t xml:space="preserve"> change is </w:t>
      </w:r>
      <w:r w:rsidRPr="006438DB">
        <w:rPr>
          <w:rFonts w:ascii="Times New Roman" w:hAnsi="Times New Roman" w:cs="Times New Roman"/>
          <w:i/>
          <w:sz w:val="20"/>
          <w:szCs w:val="20"/>
        </w:rPr>
        <w:t>in principle</w:t>
      </w:r>
      <w:r w:rsidRPr="004141C9">
        <w:rPr>
          <w:rFonts w:ascii="Times New Roman" w:hAnsi="Times New Roman" w:cs="Times New Roman"/>
          <w:sz w:val="20"/>
          <w:szCs w:val="20"/>
        </w:rPr>
        <w:t xml:space="preserve"> experienceable. An analogy with causation is useful here. Just as one need not experience the cause of an alteration to know that it ha</w:t>
      </w:r>
      <w:r w:rsidR="0083782D">
        <w:rPr>
          <w:rFonts w:ascii="Times New Roman" w:hAnsi="Times New Roman" w:cs="Times New Roman"/>
          <w:sz w:val="20"/>
          <w:szCs w:val="20"/>
        </w:rPr>
        <w:t>s</w:t>
      </w:r>
      <w:r w:rsidRPr="004141C9">
        <w:rPr>
          <w:rFonts w:ascii="Times New Roman" w:hAnsi="Times New Roman" w:cs="Times New Roman"/>
          <w:sz w:val="20"/>
          <w:szCs w:val="20"/>
        </w:rPr>
        <w:t xml:space="preserve"> some temporally precedent cause, one need not experience each particular degree of alteration to know that the alteration is continuous.</w:t>
      </w:r>
      <w:r>
        <w:rPr>
          <w:rFonts w:ascii="Times New Roman" w:hAnsi="Times New Roman" w:cs="Times New Roman"/>
          <w:sz w:val="20"/>
          <w:szCs w:val="20"/>
        </w:rPr>
        <w:t xml:space="preserve"> No empirical confirm</w:t>
      </w:r>
      <w:r w:rsidR="00085510">
        <w:rPr>
          <w:rFonts w:ascii="Times New Roman" w:hAnsi="Times New Roman" w:cs="Times New Roman"/>
          <w:sz w:val="20"/>
          <w:szCs w:val="20"/>
        </w:rPr>
        <w:t xml:space="preserve">ation of continuity is required: </w:t>
      </w:r>
      <w:r>
        <w:rPr>
          <w:rFonts w:ascii="Times New Roman" w:hAnsi="Times New Roman" w:cs="Times New Roman"/>
          <w:sz w:val="20"/>
          <w:szCs w:val="20"/>
        </w:rPr>
        <w:t xml:space="preserve">we already possess </w:t>
      </w:r>
      <w:r>
        <w:rPr>
          <w:rFonts w:ascii="Times New Roman" w:hAnsi="Times New Roman" w:cs="Times New Roman"/>
          <w:i/>
          <w:sz w:val="20"/>
          <w:szCs w:val="20"/>
        </w:rPr>
        <w:t>a priori</w:t>
      </w:r>
      <w:r>
        <w:rPr>
          <w:rFonts w:ascii="Times New Roman" w:hAnsi="Times New Roman" w:cs="Times New Roman"/>
          <w:sz w:val="20"/>
          <w:szCs w:val="20"/>
        </w:rPr>
        <w:t xml:space="preserve">, metaphysical validation that all changes are continuous. </w:t>
      </w:r>
    </w:p>
  </w:footnote>
  <w:footnote w:id="17">
    <w:p w14:paraId="068A6A26" w14:textId="7C4FDE08" w:rsidR="003516DF" w:rsidRPr="004141C9" w:rsidRDefault="003516D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A similar proof of the law can</w:t>
      </w:r>
      <w:r>
        <w:rPr>
          <w:rFonts w:ascii="Times New Roman" w:hAnsi="Times New Roman" w:cs="Times New Roman"/>
          <w:sz w:val="20"/>
          <w:szCs w:val="20"/>
        </w:rPr>
        <w:t xml:space="preserve"> also</w:t>
      </w:r>
      <w:r w:rsidRPr="004141C9">
        <w:rPr>
          <w:rFonts w:ascii="Times New Roman" w:hAnsi="Times New Roman" w:cs="Times New Roman"/>
          <w:sz w:val="20"/>
          <w:szCs w:val="20"/>
        </w:rPr>
        <w:t xml:space="preserve"> be found in V-Meta/L</w:t>
      </w:r>
      <w:r w:rsidRPr="004141C9">
        <w:rPr>
          <w:rFonts w:ascii="Times New Roman" w:hAnsi="Times New Roman" w:cs="Times New Roman"/>
          <w:sz w:val="20"/>
          <w:szCs w:val="20"/>
          <w:vertAlign w:val="subscript"/>
        </w:rPr>
        <w:t>1</w:t>
      </w:r>
      <w:r w:rsidRPr="004141C9">
        <w:rPr>
          <w:rFonts w:ascii="Times New Roman" w:hAnsi="Times New Roman" w:cs="Times New Roman"/>
          <w:sz w:val="20"/>
          <w:szCs w:val="20"/>
        </w:rPr>
        <w:t xml:space="preserve"> (28:201). Some commentators have expressed skeptici</w:t>
      </w:r>
      <w:r w:rsidRPr="00A44D52">
        <w:rPr>
          <w:rFonts w:ascii="Times New Roman" w:hAnsi="Times New Roman" w:cs="Times New Roman"/>
          <w:sz w:val="20"/>
          <w:szCs w:val="20"/>
        </w:rPr>
        <w:t xml:space="preserve">sm with regards </w:t>
      </w:r>
      <w:r w:rsidR="006C7531">
        <w:rPr>
          <w:rFonts w:ascii="Times New Roman" w:hAnsi="Times New Roman" w:cs="Times New Roman"/>
          <w:sz w:val="20"/>
          <w:szCs w:val="20"/>
        </w:rPr>
        <w:t xml:space="preserve">to </w:t>
      </w:r>
      <w:r>
        <w:rPr>
          <w:rFonts w:ascii="Times New Roman" w:hAnsi="Times New Roman" w:cs="Times New Roman"/>
          <w:sz w:val="20"/>
          <w:szCs w:val="20"/>
        </w:rPr>
        <w:t xml:space="preserve">Kant’s law of continuity of alteration and its purportedly </w:t>
      </w:r>
      <w:r>
        <w:rPr>
          <w:rFonts w:ascii="Times New Roman" w:hAnsi="Times New Roman" w:cs="Times New Roman"/>
          <w:i/>
          <w:sz w:val="20"/>
          <w:szCs w:val="20"/>
        </w:rPr>
        <w:t xml:space="preserve">a priori </w:t>
      </w:r>
      <w:r>
        <w:rPr>
          <w:rFonts w:ascii="Times New Roman" w:hAnsi="Times New Roman" w:cs="Times New Roman"/>
          <w:sz w:val="20"/>
          <w:szCs w:val="20"/>
        </w:rPr>
        <w:t xml:space="preserve">basis </w:t>
      </w:r>
      <w:r w:rsidRPr="00A44D52">
        <w:rPr>
          <w:rFonts w:ascii="Times New Roman" w:hAnsi="Times New Roman" w:cs="Times New Roman"/>
          <w:sz w:val="20"/>
          <w:szCs w:val="20"/>
        </w:rPr>
        <w:t>(</w:t>
      </w:r>
      <w:r>
        <w:rPr>
          <w:rFonts w:ascii="Times New Roman" w:hAnsi="Times New Roman" w:cs="Times New Roman"/>
          <w:sz w:val="20"/>
          <w:szCs w:val="20"/>
        </w:rPr>
        <w:t>Bennett</w:t>
      </w:r>
      <w:r w:rsidRPr="00A44D52">
        <w:rPr>
          <w:rFonts w:ascii="Times New Roman" w:hAnsi="Times New Roman" w:cs="Times New Roman"/>
          <w:sz w:val="20"/>
          <w:szCs w:val="20"/>
        </w:rPr>
        <w:t xml:space="preserve"> 1966, </w:t>
      </w:r>
      <w:r w:rsidR="00C31EC8">
        <w:rPr>
          <w:rFonts w:ascii="Times New Roman" w:hAnsi="Times New Roman" w:cs="Times New Roman"/>
          <w:sz w:val="20"/>
          <w:szCs w:val="20"/>
        </w:rPr>
        <w:t xml:space="preserve">pp. </w:t>
      </w:r>
      <w:r w:rsidRPr="00A44D52">
        <w:rPr>
          <w:rFonts w:ascii="Times New Roman" w:hAnsi="Times New Roman" w:cs="Times New Roman"/>
          <w:sz w:val="20"/>
          <w:szCs w:val="20"/>
        </w:rPr>
        <w:t xml:space="preserve">176–80; </w:t>
      </w:r>
      <w:r>
        <w:rPr>
          <w:rFonts w:ascii="Times New Roman" w:hAnsi="Times New Roman" w:cs="Times New Roman"/>
          <w:sz w:val="20"/>
          <w:szCs w:val="20"/>
        </w:rPr>
        <w:t>Guyer</w:t>
      </w:r>
      <w:r w:rsidRPr="00A44D52">
        <w:rPr>
          <w:rFonts w:ascii="Times New Roman" w:hAnsi="Times New Roman" w:cs="Times New Roman"/>
          <w:sz w:val="20"/>
          <w:szCs w:val="20"/>
        </w:rPr>
        <w:t xml:space="preserve"> 1987, </w:t>
      </w:r>
      <w:r w:rsidR="00C31EC8">
        <w:rPr>
          <w:rFonts w:ascii="Times New Roman" w:hAnsi="Times New Roman" w:cs="Times New Roman"/>
          <w:sz w:val="20"/>
          <w:szCs w:val="20"/>
        </w:rPr>
        <w:t xml:space="preserve">pp. </w:t>
      </w:r>
      <w:r w:rsidR="002067AC">
        <w:rPr>
          <w:rFonts w:ascii="Times New Roman" w:hAnsi="Times New Roman" w:cs="Times New Roman"/>
          <w:sz w:val="20"/>
          <w:szCs w:val="20"/>
        </w:rPr>
        <w:t>204f.</w:t>
      </w:r>
      <w:r w:rsidRPr="00A44D52">
        <w:rPr>
          <w:rFonts w:ascii="Times New Roman" w:hAnsi="Times New Roman" w:cs="Times New Roman"/>
          <w:sz w:val="20"/>
          <w:szCs w:val="20"/>
        </w:rPr>
        <w:t>)</w:t>
      </w:r>
      <w:r>
        <w:rPr>
          <w:rFonts w:ascii="Times New Roman" w:hAnsi="Times New Roman" w:cs="Times New Roman"/>
          <w:sz w:val="20"/>
          <w:szCs w:val="20"/>
        </w:rPr>
        <w:t>.</w:t>
      </w:r>
      <w:r w:rsidRPr="004141C9">
        <w:rPr>
          <w:rFonts w:ascii="Times New Roman" w:hAnsi="Times New Roman" w:cs="Times New Roman"/>
          <w:sz w:val="20"/>
          <w:szCs w:val="20"/>
        </w:rPr>
        <w:t xml:space="preserve"> I,</w:t>
      </w:r>
      <w:r w:rsidR="001731A8">
        <w:rPr>
          <w:rFonts w:ascii="Times New Roman" w:hAnsi="Times New Roman" w:cs="Times New Roman"/>
          <w:sz w:val="20"/>
          <w:szCs w:val="20"/>
        </w:rPr>
        <w:t xml:space="preserve"> like Paton (1936, </w:t>
      </w:r>
      <w:r w:rsidR="00C31EC8">
        <w:rPr>
          <w:rFonts w:ascii="Times New Roman" w:hAnsi="Times New Roman" w:cs="Times New Roman"/>
          <w:sz w:val="20"/>
          <w:szCs w:val="20"/>
        </w:rPr>
        <w:t xml:space="preserve">pp. </w:t>
      </w:r>
      <w:r w:rsidR="001731A8">
        <w:rPr>
          <w:rFonts w:ascii="Times New Roman" w:hAnsi="Times New Roman" w:cs="Times New Roman"/>
          <w:sz w:val="20"/>
          <w:szCs w:val="20"/>
        </w:rPr>
        <w:t>2:284–89)</w:t>
      </w:r>
      <w:r w:rsidR="00721B98">
        <w:rPr>
          <w:rFonts w:ascii="Times New Roman" w:hAnsi="Times New Roman" w:cs="Times New Roman"/>
          <w:sz w:val="20"/>
          <w:szCs w:val="20"/>
        </w:rPr>
        <w:t>, maintain</w:t>
      </w:r>
      <w:r w:rsidRPr="004141C9">
        <w:rPr>
          <w:rFonts w:ascii="Times New Roman" w:hAnsi="Times New Roman" w:cs="Times New Roman"/>
          <w:sz w:val="20"/>
          <w:szCs w:val="20"/>
        </w:rPr>
        <w:t xml:space="preserve"> that Kant had ample ground for justifying the law of continuity, </w:t>
      </w:r>
      <w:r>
        <w:rPr>
          <w:rFonts w:ascii="Times New Roman" w:hAnsi="Times New Roman" w:cs="Times New Roman"/>
          <w:sz w:val="20"/>
          <w:szCs w:val="20"/>
        </w:rPr>
        <w:t>although an in-depth discussion of</w:t>
      </w:r>
      <w:r w:rsidR="00BF1D09">
        <w:rPr>
          <w:rFonts w:ascii="Times New Roman" w:hAnsi="Times New Roman" w:cs="Times New Roman"/>
          <w:sz w:val="20"/>
          <w:szCs w:val="20"/>
        </w:rPr>
        <w:t xml:space="preserve"> </w:t>
      </w:r>
      <w:r w:rsidR="00564B69">
        <w:rPr>
          <w:rFonts w:ascii="Times New Roman" w:hAnsi="Times New Roman" w:cs="Times New Roman"/>
          <w:sz w:val="20"/>
          <w:szCs w:val="20"/>
        </w:rPr>
        <w:t>his</w:t>
      </w:r>
      <w:r>
        <w:rPr>
          <w:rFonts w:ascii="Times New Roman" w:hAnsi="Times New Roman" w:cs="Times New Roman"/>
          <w:sz w:val="20"/>
          <w:szCs w:val="20"/>
        </w:rPr>
        <w:t xml:space="preserve"> Critical proof </w:t>
      </w:r>
      <w:r w:rsidRPr="004141C9">
        <w:rPr>
          <w:rFonts w:ascii="Times New Roman" w:hAnsi="Times New Roman" w:cs="Times New Roman"/>
          <w:sz w:val="20"/>
          <w:szCs w:val="20"/>
        </w:rPr>
        <w:t>would take us astray.</w:t>
      </w:r>
      <w:r w:rsidR="00C31EC8">
        <w:rPr>
          <w:rFonts w:ascii="Times New Roman" w:hAnsi="Times New Roman" w:cs="Times New Roman"/>
          <w:sz w:val="20"/>
          <w:szCs w:val="20"/>
        </w:rPr>
        <w:t xml:space="preserve"> In an unpublished manuscript, Jankowiak</w:t>
      </w:r>
      <w:r w:rsidR="00B36563">
        <w:rPr>
          <w:rFonts w:ascii="Times New Roman" w:hAnsi="Times New Roman" w:cs="Times New Roman"/>
          <w:sz w:val="20"/>
          <w:szCs w:val="20"/>
        </w:rPr>
        <w:t xml:space="preserve"> offers</w:t>
      </w:r>
      <w:r w:rsidR="00FF1F0A">
        <w:rPr>
          <w:rFonts w:ascii="Times New Roman" w:hAnsi="Times New Roman" w:cs="Times New Roman"/>
          <w:sz w:val="20"/>
          <w:szCs w:val="20"/>
        </w:rPr>
        <w:t xml:space="preserve"> a detailed, </w:t>
      </w:r>
      <w:r w:rsidR="00384FBE">
        <w:rPr>
          <w:rFonts w:ascii="Times New Roman" w:hAnsi="Times New Roman" w:cs="Times New Roman"/>
          <w:sz w:val="20"/>
          <w:szCs w:val="20"/>
        </w:rPr>
        <w:t>illuminating examination of the warrant for the law of continuity of altera</w:t>
      </w:r>
      <w:r w:rsidR="00B36563">
        <w:rPr>
          <w:rFonts w:ascii="Times New Roman" w:hAnsi="Times New Roman" w:cs="Times New Roman"/>
          <w:sz w:val="20"/>
          <w:szCs w:val="20"/>
        </w:rPr>
        <w:t>tion</w:t>
      </w:r>
      <w:r w:rsidR="00656BB1">
        <w:rPr>
          <w:rFonts w:ascii="Times New Roman" w:hAnsi="Times New Roman" w:cs="Times New Roman"/>
          <w:sz w:val="20"/>
          <w:szCs w:val="20"/>
        </w:rPr>
        <w:t xml:space="preserve"> and evaluates Kant’s various </w:t>
      </w:r>
      <w:r w:rsidR="00123CAE">
        <w:rPr>
          <w:rFonts w:ascii="Times New Roman" w:hAnsi="Times New Roman" w:cs="Times New Roman"/>
          <w:sz w:val="20"/>
          <w:szCs w:val="20"/>
        </w:rPr>
        <w:t>attempts to prove the principle</w:t>
      </w:r>
      <w:r w:rsidR="00384FBE">
        <w:rPr>
          <w:rFonts w:ascii="Times New Roman" w:hAnsi="Times New Roman" w:cs="Times New Roman"/>
          <w:sz w:val="20"/>
          <w:szCs w:val="20"/>
        </w:rPr>
        <w:t>.</w:t>
      </w:r>
      <w:r w:rsidRPr="004141C9">
        <w:rPr>
          <w:rFonts w:ascii="Times New Roman" w:hAnsi="Times New Roman" w:cs="Times New Roman"/>
          <w:sz w:val="20"/>
          <w:szCs w:val="20"/>
        </w:rPr>
        <w:t xml:space="preserve"> </w:t>
      </w:r>
      <w:r w:rsidR="00721B98">
        <w:rPr>
          <w:rFonts w:ascii="Times New Roman" w:hAnsi="Times New Roman" w:cs="Times New Roman"/>
          <w:sz w:val="20"/>
          <w:szCs w:val="20"/>
        </w:rPr>
        <w:t>F</w:t>
      </w:r>
      <w:r w:rsidRPr="004141C9">
        <w:rPr>
          <w:rFonts w:ascii="Times New Roman" w:hAnsi="Times New Roman" w:cs="Times New Roman"/>
          <w:sz w:val="20"/>
          <w:szCs w:val="20"/>
        </w:rPr>
        <w:t xml:space="preserve">or </w:t>
      </w:r>
      <w:r w:rsidR="00721B98">
        <w:rPr>
          <w:rFonts w:ascii="Times New Roman" w:hAnsi="Times New Roman" w:cs="Times New Roman"/>
          <w:sz w:val="20"/>
          <w:szCs w:val="20"/>
        </w:rPr>
        <w:t>my</w:t>
      </w:r>
      <w:r w:rsidRPr="004141C9">
        <w:rPr>
          <w:rFonts w:ascii="Times New Roman" w:hAnsi="Times New Roman" w:cs="Times New Roman"/>
          <w:sz w:val="20"/>
          <w:szCs w:val="20"/>
        </w:rPr>
        <w:t xml:space="preserve"> purposes, the crucial point is simply </w:t>
      </w:r>
      <w:r w:rsidRPr="004141C9">
        <w:rPr>
          <w:rFonts w:ascii="Times New Roman" w:hAnsi="Times New Roman" w:cs="Times New Roman"/>
          <w:i/>
          <w:sz w:val="20"/>
          <w:szCs w:val="20"/>
        </w:rPr>
        <w:t>that</w:t>
      </w:r>
      <w:r w:rsidRPr="004141C9">
        <w:rPr>
          <w:rFonts w:ascii="Times New Roman" w:hAnsi="Times New Roman" w:cs="Times New Roman"/>
          <w:sz w:val="20"/>
          <w:szCs w:val="20"/>
        </w:rPr>
        <w:t xml:space="preserve"> Kant thinks the law of continuity to be an </w:t>
      </w:r>
      <w:r w:rsidRPr="004141C9">
        <w:rPr>
          <w:rFonts w:ascii="Times New Roman" w:hAnsi="Times New Roman" w:cs="Times New Roman"/>
          <w:i/>
          <w:sz w:val="20"/>
          <w:szCs w:val="20"/>
        </w:rPr>
        <w:t>a priori</w:t>
      </w:r>
      <w:r w:rsidRPr="004141C9">
        <w:rPr>
          <w:rFonts w:ascii="Times New Roman" w:hAnsi="Times New Roman" w:cs="Times New Roman"/>
          <w:sz w:val="20"/>
          <w:szCs w:val="20"/>
        </w:rPr>
        <w:t>, universal law of nature.</w:t>
      </w:r>
    </w:p>
  </w:footnote>
  <w:footnote w:id="18">
    <w:p w14:paraId="14A9041F" w14:textId="30B0670B" w:rsidR="00E87BDE" w:rsidRPr="00B05344" w:rsidRDefault="00E87BDE" w:rsidP="008D5901">
      <w:pPr>
        <w:pStyle w:val="FootnoteText"/>
        <w:jc w:val="both"/>
        <w:rPr>
          <w:rFonts w:ascii="Times New Roman" w:hAnsi="Times New Roman" w:cs="Times New Roman"/>
          <w:sz w:val="20"/>
          <w:szCs w:val="20"/>
        </w:rPr>
      </w:pPr>
      <w:r w:rsidRPr="00B05344">
        <w:rPr>
          <w:rStyle w:val="FootnoteReference"/>
          <w:rFonts w:ascii="Times New Roman" w:hAnsi="Times New Roman" w:cs="Times New Roman"/>
          <w:sz w:val="20"/>
          <w:szCs w:val="20"/>
        </w:rPr>
        <w:footnoteRef/>
      </w:r>
      <w:r w:rsidRPr="00B05344">
        <w:rPr>
          <w:rFonts w:ascii="Times New Roman" w:hAnsi="Times New Roman" w:cs="Times New Roman"/>
          <w:sz w:val="20"/>
          <w:szCs w:val="20"/>
        </w:rPr>
        <w:t xml:space="preserve"> </w:t>
      </w:r>
      <w:r w:rsidR="008E2DCC">
        <w:rPr>
          <w:rFonts w:ascii="Times New Roman" w:hAnsi="Times New Roman" w:cs="Times New Roman"/>
          <w:sz w:val="20"/>
          <w:szCs w:val="20"/>
        </w:rPr>
        <w:t xml:space="preserve">See </w:t>
      </w:r>
      <w:r w:rsidRPr="00B05344">
        <w:rPr>
          <w:rFonts w:ascii="Times New Roman" w:hAnsi="Times New Roman" w:cs="Times New Roman"/>
          <w:sz w:val="20"/>
          <w:szCs w:val="20"/>
        </w:rPr>
        <w:t xml:space="preserve">Watkins </w:t>
      </w:r>
      <w:r w:rsidR="00B05344">
        <w:rPr>
          <w:rFonts w:ascii="Times New Roman" w:hAnsi="Times New Roman" w:cs="Times New Roman"/>
          <w:sz w:val="20"/>
          <w:szCs w:val="20"/>
        </w:rPr>
        <w:t>(</w:t>
      </w:r>
      <w:r w:rsidRPr="00B05344">
        <w:rPr>
          <w:rFonts w:ascii="Times New Roman" w:hAnsi="Times New Roman" w:cs="Times New Roman"/>
          <w:sz w:val="20"/>
          <w:szCs w:val="20"/>
        </w:rPr>
        <w:t>2013</w:t>
      </w:r>
      <w:r w:rsidR="00B05344">
        <w:rPr>
          <w:rFonts w:ascii="Times New Roman" w:hAnsi="Times New Roman" w:cs="Times New Roman"/>
          <w:sz w:val="20"/>
          <w:szCs w:val="20"/>
        </w:rPr>
        <w:t>)</w:t>
      </w:r>
      <w:r w:rsidRPr="00B05344">
        <w:rPr>
          <w:rFonts w:ascii="Times New Roman" w:hAnsi="Times New Roman" w:cs="Times New Roman"/>
          <w:sz w:val="20"/>
          <w:szCs w:val="20"/>
        </w:rPr>
        <w:t xml:space="preserve"> for </w:t>
      </w:r>
      <w:r w:rsidR="000E3887">
        <w:rPr>
          <w:rFonts w:ascii="Times New Roman" w:hAnsi="Times New Roman" w:cs="Times New Roman"/>
          <w:sz w:val="20"/>
          <w:szCs w:val="20"/>
        </w:rPr>
        <w:t xml:space="preserve">an argument for the thesis that the law of continuity of forms </w:t>
      </w:r>
      <w:r w:rsidR="008E2DCC">
        <w:rPr>
          <w:rFonts w:ascii="Times New Roman" w:hAnsi="Times New Roman" w:cs="Times New Roman"/>
          <w:sz w:val="20"/>
          <w:szCs w:val="20"/>
        </w:rPr>
        <w:t xml:space="preserve">especially </w:t>
      </w:r>
      <w:r w:rsidR="00085510">
        <w:rPr>
          <w:rFonts w:ascii="Times New Roman" w:hAnsi="Times New Roman" w:cs="Times New Roman"/>
          <w:sz w:val="20"/>
          <w:szCs w:val="20"/>
        </w:rPr>
        <w:t>concerns</w:t>
      </w:r>
      <w:r w:rsidR="000E3887">
        <w:rPr>
          <w:rFonts w:ascii="Times New Roman" w:hAnsi="Times New Roman" w:cs="Times New Roman"/>
          <w:sz w:val="20"/>
          <w:szCs w:val="20"/>
        </w:rPr>
        <w:t xml:space="preserve"> </w:t>
      </w:r>
      <w:r w:rsidR="008E2DCC">
        <w:rPr>
          <w:rFonts w:ascii="Times New Roman" w:hAnsi="Times New Roman" w:cs="Times New Roman"/>
          <w:sz w:val="20"/>
          <w:szCs w:val="20"/>
        </w:rPr>
        <w:t>species</w:t>
      </w:r>
      <w:r w:rsidR="000E3887">
        <w:rPr>
          <w:rFonts w:ascii="Times New Roman" w:hAnsi="Times New Roman" w:cs="Times New Roman"/>
          <w:sz w:val="20"/>
          <w:szCs w:val="20"/>
        </w:rPr>
        <w:t xml:space="preserve"> under a </w:t>
      </w:r>
      <w:r w:rsidR="00927542">
        <w:rPr>
          <w:rFonts w:ascii="Times New Roman" w:hAnsi="Times New Roman" w:cs="Times New Roman"/>
          <w:sz w:val="20"/>
          <w:szCs w:val="20"/>
        </w:rPr>
        <w:t>shared</w:t>
      </w:r>
      <w:r w:rsidR="000E3887">
        <w:rPr>
          <w:rFonts w:ascii="Times New Roman" w:hAnsi="Times New Roman" w:cs="Times New Roman"/>
          <w:sz w:val="20"/>
          <w:szCs w:val="20"/>
        </w:rPr>
        <w:t xml:space="preserve"> genus.</w:t>
      </w:r>
    </w:p>
  </w:footnote>
  <w:footnote w:id="19">
    <w:p w14:paraId="37711513" w14:textId="0B78DBCE" w:rsidR="0029008E" w:rsidRPr="005F3743" w:rsidRDefault="0029008E" w:rsidP="008D5901">
      <w:pPr>
        <w:pStyle w:val="FootnoteText"/>
        <w:jc w:val="both"/>
        <w:rPr>
          <w:rFonts w:ascii="Times New Roman" w:hAnsi="Times New Roman" w:cs="Times New Roman"/>
          <w:sz w:val="20"/>
          <w:szCs w:val="20"/>
        </w:rPr>
      </w:pPr>
      <w:r w:rsidRPr="005F3743">
        <w:rPr>
          <w:rStyle w:val="FootnoteReference"/>
          <w:rFonts w:ascii="Times New Roman" w:hAnsi="Times New Roman" w:cs="Times New Roman"/>
          <w:sz w:val="20"/>
          <w:szCs w:val="20"/>
        </w:rPr>
        <w:footnoteRef/>
      </w:r>
      <w:r w:rsidRPr="005F3743">
        <w:rPr>
          <w:rFonts w:ascii="Times New Roman" w:hAnsi="Times New Roman" w:cs="Times New Roman"/>
          <w:sz w:val="20"/>
          <w:szCs w:val="20"/>
        </w:rPr>
        <w:t xml:space="preserve"> This ‘mechanical’ law of continuity is, I </w:t>
      </w:r>
      <w:r w:rsidR="004B294C" w:rsidRPr="005F3743">
        <w:rPr>
          <w:rFonts w:ascii="Times New Roman" w:hAnsi="Times New Roman" w:cs="Times New Roman"/>
          <w:sz w:val="20"/>
          <w:szCs w:val="20"/>
        </w:rPr>
        <w:t>maintain</w:t>
      </w:r>
      <w:r w:rsidRPr="005F3743">
        <w:rPr>
          <w:rFonts w:ascii="Times New Roman" w:hAnsi="Times New Roman" w:cs="Times New Roman"/>
          <w:sz w:val="20"/>
          <w:szCs w:val="20"/>
        </w:rPr>
        <w:t xml:space="preserve">, distinct from the </w:t>
      </w:r>
      <w:r w:rsidR="00E65E6F" w:rsidRPr="005F3743">
        <w:rPr>
          <w:rFonts w:ascii="Times New Roman" w:hAnsi="Times New Roman" w:cs="Times New Roman"/>
          <w:sz w:val="20"/>
          <w:szCs w:val="20"/>
        </w:rPr>
        <w:t>mechanical</w:t>
      </w:r>
      <w:r w:rsidRPr="005F3743">
        <w:rPr>
          <w:rFonts w:ascii="Times New Roman" w:hAnsi="Times New Roman" w:cs="Times New Roman"/>
          <w:sz w:val="20"/>
          <w:szCs w:val="20"/>
        </w:rPr>
        <w:t xml:space="preserve"> law of continuity discussed in </w:t>
      </w:r>
      <w:r w:rsidR="008E2DCC">
        <w:rPr>
          <w:rFonts w:ascii="Times New Roman" w:hAnsi="Times New Roman" w:cs="Times New Roman"/>
          <w:sz w:val="20"/>
          <w:szCs w:val="20"/>
        </w:rPr>
        <w:t>MAN (4:552</w:t>
      </w:r>
      <w:r w:rsidR="004B294C" w:rsidRPr="005F3743">
        <w:rPr>
          <w:rFonts w:ascii="Times New Roman" w:hAnsi="Times New Roman" w:cs="Times New Roman"/>
          <w:sz w:val="20"/>
          <w:szCs w:val="20"/>
        </w:rPr>
        <w:t>). That mechanical law</w:t>
      </w:r>
      <w:r w:rsidR="00085510">
        <w:rPr>
          <w:rFonts w:ascii="Times New Roman" w:hAnsi="Times New Roman" w:cs="Times New Roman"/>
          <w:sz w:val="20"/>
          <w:szCs w:val="20"/>
        </w:rPr>
        <w:t xml:space="preserve"> of MAN</w:t>
      </w:r>
      <w:r w:rsidR="004B294C" w:rsidRPr="005F3743">
        <w:rPr>
          <w:rFonts w:ascii="Times New Roman" w:hAnsi="Times New Roman" w:cs="Times New Roman"/>
          <w:sz w:val="20"/>
          <w:szCs w:val="20"/>
        </w:rPr>
        <w:t xml:space="preserve"> </w:t>
      </w:r>
      <w:r w:rsidR="004B294C" w:rsidRPr="0073138B">
        <w:rPr>
          <w:rFonts w:ascii="Times New Roman" w:hAnsi="Times New Roman" w:cs="Times New Roman"/>
          <w:i/>
          <w:sz w:val="20"/>
          <w:szCs w:val="20"/>
        </w:rPr>
        <w:t>presupposes</w:t>
      </w:r>
      <w:r w:rsidR="004B294C" w:rsidRPr="005F3743">
        <w:rPr>
          <w:rFonts w:ascii="Times New Roman" w:hAnsi="Times New Roman" w:cs="Times New Roman"/>
          <w:sz w:val="20"/>
          <w:szCs w:val="20"/>
        </w:rPr>
        <w:t xml:space="preserve"> the dynamical theory of matter and furthermore concerns transfer</w:t>
      </w:r>
      <w:r w:rsidR="0073138B">
        <w:rPr>
          <w:rFonts w:ascii="Times New Roman" w:hAnsi="Times New Roman" w:cs="Times New Roman"/>
          <w:sz w:val="20"/>
          <w:szCs w:val="20"/>
        </w:rPr>
        <w:t xml:space="preserve"> of motion in impact.</w:t>
      </w:r>
    </w:p>
  </w:footnote>
  <w:footnote w:id="20">
    <w:p w14:paraId="061A2F7F" w14:textId="5B4D273D" w:rsidR="00D6359B" w:rsidRPr="004141C9" w:rsidRDefault="00D6359B"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w:t>
      </w:r>
      <w:r w:rsidR="00D0445A">
        <w:rPr>
          <w:rFonts w:ascii="Times New Roman" w:hAnsi="Times New Roman" w:cs="Times New Roman"/>
          <w:sz w:val="20"/>
          <w:szCs w:val="20"/>
        </w:rPr>
        <w:t>Subsequently</w:t>
      </w:r>
      <w:r w:rsidRPr="004141C9">
        <w:rPr>
          <w:rFonts w:ascii="Times New Roman" w:hAnsi="Times New Roman" w:cs="Times New Roman"/>
          <w:sz w:val="20"/>
          <w:szCs w:val="20"/>
        </w:rPr>
        <w:t xml:space="preserve"> Kant cites Newton’s insight from the </w:t>
      </w:r>
      <w:r w:rsidRPr="004141C9">
        <w:rPr>
          <w:rFonts w:ascii="Times New Roman" w:hAnsi="Times New Roman" w:cs="Times New Roman"/>
          <w:i/>
          <w:sz w:val="20"/>
          <w:szCs w:val="20"/>
        </w:rPr>
        <w:t>Opticks</w:t>
      </w:r>
      <w:r w:rsidRPr="004141C9">
        <w:rPr>
          <w:rFonts w:ascii="Times New Roman" w:hAnsi="Times New Roman" w:cs="Times New Roman"/>
          <w:sz w:val="20"/>
          <w:szCs w:val="20"/>
        </w:rPr>
        <w:t xml:space="preserve"> that light reflecting off of a mirror must slow down, rest, and accelerate away (similar references are </w:t>
      </w:r>
      <w:r w:rsidR="00085510">
        <w:rPr>
          <w:rFonts w:ascii="Times New Roman" w:hAnsi="Times New Roman" w:cs="Times New Roman"/>
          <w:sz w:val="20"/>
          <w:szCs w:val="20"/>
        </w:rPr>
        <w:t xml:space="preserve">also </w:t>
      </w:r>
      <w:r w:rsidRPr="004141C9">
        <w:rPr>
          <w:rFonts w:ascii="Times New Roman" w:hAnsi="Times New Roman" w:cs="Times New Roman"/>
          <w:sz w:val="20"/>
          <w:szCs w:val="20"/>
        </w:rPr>
        <w:t>found in</w:t>
      </w:r>
      <w:r w:rsidR="00085510">
        <w:rPr>
          <w:rFonts w:ascii="Times New Roman" w:hAnsi="Times New Roman" w:cs="Times New Roman"/>
          <w:sz w:val="20"/>
          <w:szCs w:val="20"/>
        </w:rPr>
        <w:t xml:space="preserve"> V-Meta/Herder (</w:t>
      </w:r>
      <w:r w:rsidR="003D5725">
        <w:rPr>
          <w:rFonts w:ascii="Times New Roman" w:hAnsi="Times New Roman" w:cs="Times New Roman"/>
          <w:sz w:val="20"/>
          <w:szCs w:val="20"/>
        </w:rPr>
        <w:t>28:41f.</w:t>
      </w:r>
      <w:r w:rsidR="00085510">
        <w:rPr>
          <w:rFonts w:ascii="Times New Roman" w:hAnsi="Times New Roman" w:cs="Times New Roman"/>
          <w:sz w:val="20"/>
          <w:szCs w:val="20"/>
        </w:rPr>
        <w:t>)</w:t>
      </w:r>
      <w:r>
        <w:rPr>
          <w:rFonts w:ascii="Times New Roman" w:hAnsi="Times New Roman" w:cs="Times New Roman"/>
          <w:sz w:val="20"/>
          <w:szCs w:val="20"/>
        </w:rPr>
        <w:t xml:space="preserve"> and</w:t>
      </w:r>
      <w:r w:rsidRPr="004141C9">
        <w:rPr>
          <w:rFonts w:ascii="Times New Roman" w:hAnsi="Times New Roman" w:cs="Times New Roman"/>
          <w:sz w:val="20"/>
          <w:szCs w:val="20"/>
        </w:rPr>
        <w:t xml:space="preserve"> V-Meta/L</w:t>
      </w:r>
      <w:r w:rsidRPr="004141C9">
        <w:rPr>
          <w:rFonts w:ascii="Times New Roman" w:hAnsi="Times New Roman" w:cs="Times New Roman"/>
          <w:sz w:val="20"/>
          <w:szCs w:val="20"/>
          <w:vertAlign w:val="subscript"/>
        </w:rPr>
        <w:t>1</w:t>
      </w:r>
      <w:r w:rsidRPr="004141C9">
        <w:rPr>
          <w:rFonts w:ascii="Times New Roman" w:hAnsi="Times New Roman" w:cs="Times New Roman"/>
          <w:sz w:val="20"/>
          <w:szCs w:val="20"/>
        </w:rPr>
        <w:t xml:space="preserve"> </w:t>
      </w:r>
      <w:r w:rsidR="00085510">
        <w:rPr>
          <w:rFonts w:ascii="Times New Roman" w:hAnsi="Times New Roman" w:cs="Times New Roman"/>
          <w:sz w:val="20"/>
          <w:szCs w:val="20"/>
        </w:rPr>
        <w:t>(</w:t>
      </w:r>
      <w:r w:rsidRPr="004141C9">
        <w:rPr>
          <w:rFonts w:ascii="Times New Roman" w:hAnsi="Times New Roman" w:cs="Times New Roman"/>
          <w:sz w:val="20"/>
          <w:szCs w:val="20"/>
        </w:rPr>
        <w:t>28:204</w:t>
      </w:r>
      <w:r w:rsidR="00085510">
        <w:rPr>
          <w:rFonts w:ascii="Times New Roman" w:hAnsi="Times New Roman" w:cs="Times New Roman"/>
          <w:sz w:val="20"/>
          <w:szCs w:val="20"/>
        </w:rPr>
        <w:t>)</w:t>
      </w:r>
      <w:r w:rsidRPr="004141C9">
        <w:rPr>
          <w:rFonts w:ascii="Times New Roman" w:hAnsi="Times New Roman" w:cs="Times New Roman"/>
          <w:sz w:val="20"/>
          <w:szCs w:val="20"/>
        </w:rPr>
        <w:t xml:space="preserve">). Although in this paper I </w:t>
      </w:r>
      <w:r>
        <w:rPr>
          <w:rFonts w:ascii="Times New Roman" w:hAnsi="Times New Roman" w:cs="Times New Roman"/>
          <w:sz w:val="20"/>
          <w:szCs w:val="20"/>
        </w:rPr>
        <w:t xml:space="preserve">especially </w:t>
      </w:r>
      <w:r w:rsidRPr="004141C9">
        <w:rPr>
          <w:rFonts w:ascii="Times New Roman" w:hAnsi="Times New Roman" w:cs="Times New Roman"/>
          <w:sz w:val="20"/>
          <w:szCs w:val="20"/>
        </w:rPr>
        <w:t>emphasize the Leibnizian backdrop for Kant’s theory of nature, clearly New</w:t>
      </w:r>
      <w:r>
        <w:rPr>
          <w:rFonts w:ascii="Times New Roman" w:hAnsi="Times New Roman" w:cs="Times New Roman"/>
          <w:sz w:val="20"/>
          <w:szCs w:val="20"/>
        </w:rPr>
        <w:t>t</w:t>
      </w:r>
      <w:r w:rsidRPr="004141C9">
        <w:rPr>
          <w:rFonts w:ascii="Times New Roman" w:hAnsi="Times New Roman" w:cs="Times New Roman"/>
          <w:sz w:val="20"/>
          <w:szCs w:val="20"/>
        </w:rPr>
        <w:t xml:space="preserve">on </w:t>
      </w:r>
      <w:r>
        <w:rPr>
          <w:rFonts w:ascii="Times New Roman" w:hAnsi="Times New Roman" w:cs="Times New Roman"/>
          <w:sz w:val="20"/>
          <w:szCs w:val="20"/>
        </w:rPr>
        <w:t>was also influential for Kant</w:t>
      </w:r>
      <w:r w:rsidR="00085510">
        <w:rPr>
          <w:rFonts w:ascii="Times New Roman" w:hAnsi="Times New Roman" w:cs="Times New Roman"/>
          <w:sz w:val="20"/>
          <w:szCs w:val="20"/>
        </w:rPr>
        <w:t xml:space="preserve"> in this context.</w:t>
      </w:r>
    </w:p>
  </w:footnote>
  <w:footnote w:id="21">
    <w:p w14:paraId="7BD07A6E" w14:textId="3FE670F0" w:rsidR="00A54B04" w:rsidRPr="004141C9" w:rsidRDefault="00A54B04"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w:t>
      </w:r>
      <w:r>
        <w:rPr>
          <w:rFonts w:ascii="Times New Roman" w:hAnsi="Times New Roman" w:cs="Times New Roman"/>
          <w:sz w:val="20"/>
          <w:szCs w:val="20"/>
        </w:rPr>
        <w:t>Kant’s</w:t>
      </w:r>
      <w:r w:rsidRPr="004141C9">
        <w:rPr>
          <w:rFonts w:ascii="Times New Roman" w:hAnsi="Times New Roman" w:cs="Times New Roman"/>
          <w:sz w:val="20"/>
          <w:szCs w:val="20"/>
        </w:rPr>
        <w:t xml:space="preserve"> tentativeness appears to be a transitory. By the 70s and 80s, Kant’s strong endorsement</w:t>
      </w:r>
      <w:r>
        <w:rPr>
          <w:rFonts w:ascii="Times New Roman" w:hAnsi="Times New Roman" w:cs="Times New Roman"/>
          <w:sz w:val="20"/>
          <w:szCs w:val="20"/>
        </w:rPr>
        <w:t xml:space="preserve"> of the law of continuity</w:t>
      </w:r>
      <w:r w:rsidR="00085510">
        <w:rPr>
          <w:rFonts w:ascii="Times New Roman" w:hAnsi="Times New Roman" w:cs="Times New Roman"/>
          <w:sz w:val="20"/>
          <w:szCs w:val="20"/>
        </w:rPr>
        <w:t xml:space="preserve"> in its many forms</w:t>
      </w:r>
      <w:r w:rsidR="00067ED5">
        <w:rPr>
          <w:rFonts w:ascii="Times New Roman" w:hAnsi="Times New Roman" w:cs="Times New Roman"/>
          <w:sz w:val="20"/>
          <w:szCs w:val="20"/>
        </w:rPr>
        <w:t xml:space="preserve"> is reinstated, as I have shown.</w:t>
      </w:r>
    </w:p>
  </w:footnote>
  <w:footnote w:id="22">
    <w:p w14:paraId="02A07C59" w14:textId="775E9416" w:rsidR="006250D8" w:rsidRPr="004C5391" w:rsidRDefault="006250D8" w:rsidP="004C5391">
      <w:pPr>
        <w:jc w:val="both"/>
        <w:rPr>
          <w:rFonts w:ascii="Times New Roman" w:hAnsi="Times New Roman" w:cs="Times New Roman"/>
          <w:sz w:val="20"/>
          <w:szCs w:val="20"/>
        </w:rPr>
      </w:pPr>
      <w:r w:rsidRPr="004C5391">
        <w:rPr>
          <w:rStyle w:val="FootnoteReference"/>
          <w:rFonts w:ascii="Times New Roman" w:hAnsi="Times New Roman" w:cs="Times New Roman"/>
          <w:sz w:val="20"/>
          <w:szCs w:val="20"/>
        </w:rPr>
        <w:footnoteRef/>
      </w:r>
      <w:r w:rsidRPr="004C5391">
        <w:rPr>
          <w:rFonts w:ascii="Times New Roman" w:hAnsi="Times New Roman" w:cs="Times New Roman"/>
          <w:sz w:val="20"/>
          <w:szCs w:val="20"/>
        </w:rPr>
        <w:t xml:space="preserve"> Pollok (2001, </w:t>
      </w:r>
      <w:r w:rsidR="000825C3">
        <w:rPr>
          <w:rFonts w:ascii="Times New Roman" w:hAnsi="Times New Roman" w:cs="Times New Roman"/>
          <w:sz w:val="20"/>
          <w:szCs w:val="20"/>
        </w:rPr>
        <w:t xml:space="preserve">p. </w:t>
      </w:r>
      <w:r w:rsidRPr="004C5391">
        <w:rPr>
          <w:rFonts w:ascii="Times New Roman" w:hAnsi="Times New Roman" w:cs="Times New Roman"/>
          <w:sz w:val="20"/>
          <w:szCs w:val="20"/>
        </w:rPr>
        <w:t xml:space="preserve">237) denies that the continuity can bear argumentative weight in Kant’s </w:t>
      </w:r>
      <w:r w:rsidR="0050758A">
        <w:rPr>
          <w:rFonts w:ascii="Times New Roman" w:hAnsi="Times New Roman" w:cs="Times New Roman"/>
          <w:sz w:val="20"/>
          <w:szCs w:val="20"/>
        </w:rPr>
        <w:t>argument for dynamism</w:t>
      </w:r>
      <w:r w:rsidRPr="004C5391">
        <w:rPr>
          <w:rFonts w:ascii="Times New Roman" w:hAnsi="Times New Roman" w:cs="Times New Roman"/>
          <w:sz w:val="20"/>
          <w:szCs w:val="20"/>
        </w:rPr>
        <w:t>. According to Pollok, Kant’s appeal to the “striving [</w:t>
      </w:r>
      <w:r w:rsidRPr="004C5391">
        <w:rPr>
          <w:rFonts w:ascii="Times New Roman" w:hAnsi="Times New Roman" w:cs="Times New Roman"/>
          <w:i/>
          <w:sz w:val="20"/>
          <w:szCs w:val="20"/>
        </w:rPr>
        <w:t>Bestrebung</w:t>
      </w:r>
      <w:r w:rsidRPr="004C5391">
        <w:rPr>
          <w:rFonts w:ascii="Times New Roman" w:hAnsi="Times New Roman" w:cs="Times New Roman"/>
          <w:sz w:val="20"/>
          <w:szCs w:val="20"/>
        </w:rPr>
        <w:t>] to penetrate”</w:t>
      </w:r>
      <w:r w:rsidR="001F2944">
        <w:rPr>
          <w:rFonts w:ascii="Times New Roman" w:hAnsi="Times New Roman" w:cs="Times New Roman"/>
          <w:sz w:val="20"/>
          <w:szCs w:val="20"/>
        </w:rPr>
        <w:t xml:space="preserve"> in the first proposition of the Dynamics</w:t>
      </w:r>
      <w:r w:rsidR="000825C3">
        <w:rPr>
          <w:rFonts w:ascii="Times New Roman" w:hAnsi="Times New Roman" w:cs="Times New Roman"/>
          <w:sz w:val="20"/>
          <w:szCs w:val="20"/>
        </w:rPr>
        <w:t xml:space="preserve"> (MAN 4:</w:t>
      </w:r>
      <w:r w:rsidR="00F40DA4">
        <w:rPr>
          <w:rFonts w:ascii="Times New Roman" w:hAnsi="Times New Roman" w:cs="Times New Roman"/>
          <w:sz w:val="20"/>
          <w:szCs w:val="20"/>
        </w:rPr>
        <w:t>497)</w:t>
      </w:r>
      <w:r w:rsidRPr="004C5391">
        <w:rPr>
          <w:rFonts w:ascii="Times New Roman" w:hAnsi="Times New Roman" w:cs="Times New Roman"/>
          <w:sz w:val="20"/>
          <w:szCs w:val="20"/>
        </w:rPr>
        <w:t>—an infinitely small moment of acceleration—presupposes</w:t>
      </w:r>
      <w:r w:rsidR="001F2944">
        <w:rPr>
          <w:rFonts w:ascii="Times New Roman" w:hAnsi="Times New Roman" w:cs="Times New Roman"/>
          <w:sz w:val="20"/>
          <w:szCs w:val="20"/>
        </w:rPr>
        <w:t xml:space="preserve"> both the existence and continuity </w:t>
      </w:r>
      <w:r w:rsidRPr="004C5391">
        <w:rPr>
          <w:rFonts w:ascii="Times New Roman" w:hAnsi="Times New Roman" w:cs="Times New Roman"/>
          <w:sz w:val="20"/>
          <w:szCs w:val="20"/>
        </w:rPr>
        <w:t>of the fundamental forces, which Kant has not yet proven at the outset of the Dynamics. This is entirely accurate; the argument against mechanism based on the moment of acceleration</w:t>
      </w:r>
      <w:r w:rsidR="00B87558">
        <w:rPr>
          <w:rFonts w:ascii="Times New Roman" w:hAnsi="Times New Roman" w:cs="Times New Roman"/>
          <w:sz w:val="20"/>
          <w:szCs w:val="20"/>
        </w:rPr>
        <w:t xml:space="preserve"> (and </w:t>
      </w:r>
      <w:r w:rsidR="00AC3B13">
        <w:rPr>
          <w:rFonts w:ascii="Times New Roman" w:hAnsi="Times New Roman" w:cs="Times New Roman"/>
          <w:sz w:val="20"/>
          <w:szCs w:val="20"/>
        </w:rPr>
        <w:t xml:space="preserve">the </w:t>
      </w:r>
      <w:r w:rsidR="0090699F">
        <w:rPr>
          <w:rFonts w:ascii="Times New Roman" w:hAnsi="Times New Roman" w:cs="Times New Roman"/>
          <w:sz w:val="20"/>
          <w:szCs w:val="20"/>
        </w:rPr>
        <w:t>mechanical law of continuity)</w:t>
      </w:r>
      <w:r w:rsidRPr="004C5391">
        <w:rPr>
          <w:rFonts w:ascii="Times New Roman" w:hAnsi="Times New Roman" w:cs="Times New Roman"/>
          <w:sz w:val="20"/>
          <w:szCs w:val="20"/>
        </w:rPr>
        <w:t xml:space="preserve"> presupposes Kan</w:t>
      </w:r>
      <w:r w:rsidR="00085510">
        <w:rPr>
          <w:rFonts w:ascii="Times New Roman" w:hAnsi="Times New Roman" w:cs="Times New Roman"/>
          <w:sz w:val="20"/>
          <w:szCs w:val="20"/>
        </w:rPr>
        <w:t xml:space="preserve">t’s dynamical theory of matter (see note </w:t>
      </w:r>
      <w:r w:rsidR="00E902C3">
        <w:rPr>
          <w:rFonts w:ascii="Times New Roman" w:hAnsi="Times New Roman" w:cs="Times New Roman"/>
          <w:sz w:val="20"/>
          <w:szCs w:val="20"/>
        </w:rPr>
        <w:t>19</w:t>
      </w:r>
      <w:r w:rsidR="00085510">
        <w:rPr>
          <w:rFonts w:ascii="Times New Roman" w:hAnsi="Times New Roman" w:cs="Times New Roman"/>
          <w:sz w:val="20"/>
          <w:szCs w:val="20"/>
        </w:rPr>
        <w:t>)</w:t>
      </w:r>
      <w:r w:rsidRPr="004C5391">
        <w:rPr>
          <w:rFonts w:ascii="Times New Roman" w:hAnsi="Times New Roman" w:cs="Times New Roman"/>
          <w:sz w:val="20"/>
          <w:szCs w:val="20"/>
        </w:rPr>
        <w:t xml:space="preserve">. However, Kant’s anti-mechanical stance may legitimately rest on the continuity of </w:t>
      </w:r>
      <w:r w:rsidRPr="004C5391">
        <w:rPr>
          <w:rFonts w:ascii="Times New Roman" w:hAnsi="Times New Roman" w:cs="Times New Roman"/>
          <w:i/>
          <w:sz w:val="20"/>
          <w:szCs w:val="20"/>
        </w:rPr>
        <w:t>alteration</w:t>
      </w:r>
      <w:r w:rsidRPr="004C5391">
        <w:rPr>
          <w:rFonts w:ascii="Times New Roman" w:hAnsi="Times New Roman" w:cs="Times New Roman"/>
          <w:sz w:val="20"/>
          <w:szCs w:val="20"/>
        </w:rPr>
        <w:t xml:space="preserve"> (as I contend), for it is proven in the Second Analogy of KrV as a general</w:t>
      </w:r>
      <w:r w:rsidR="00F40DA4">
        <w:rPr>
          <w:rFonts w:ascii="Times New Roman" w:hAnsi="Times New Roman" w:cs="Times New Roman"/>
          <w:sz w:val="20"/>
          <w:szCs w:val="20"/>
        </w:rPr>
        <w:t xml:space="preserve"> feature of possible experience</w:t>
      </w:r>
      <w:r w:rsidR="00317E0B">
        <w:rPr>
          <w:rFonts w:ascii="Times New Roman" w:hAnsi="Times New Roman" w:cs="Times New Roman"/>
          <w:sz w:val="20"/>
          <w:szCs w:val="20"/>
        </w:rPr>
        <w:t>.</w:t>
      </w:r>
    </w:p>
  </w:footnote>
  <w:footnote w:id="23">
    <w:p w14:paraId="5A47B757" w14:textId="323E6A2C" w:rsidR="001A02EB" w:rsidRPr="004141C9" w:rsidRDefault="001A02EB"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w:t>
      </w:r>
      <w:r>
        <w:rPr>
          <w:rFonts w:ascii="Times New Roman" w:hAnsi="Times New Roman" w:cs="Times New Roman"/>
          <w:sz w:val="20"/>
          <w:szCs w:val="20"/>
        </w:rPr>
        <w:t xml:space="preserve">See also </w:t>
      </w:r>
      <w:r w:rsidRPr="004141C9">
        <w:rPr>
          <w:rFonts w:ascii="Times New Roman" w:hAnsi="Times New Roman" w:cs="Times New Roman"/>
          <w:sz w:val="20"/>
          <w:szCs w:val="20"/>
        </w:rPr>
        <w:t>V-Meta/Mrongovius (29:921</w:t>
      </w:r>
      <w:r w:rsidR="00750E31">
        <w:rPr>
          <w:rFonts w:ascii="Times New Roman" w:hAnsi="Times New Roman" w:cs="Times New Roman"/>
          <w:sz w:val="20"/>
          <w:szCs w:val="20"/>
        </w:rPr>
        <w:t>f.</w:t>
      </w:r>
      <w:r w:rsidRPr="004141C9">
        <w:rPr>
          <w:rFonts w:ascii="Times New Roman" w:hAnsi="Times New Roman" w:cs="Times New Roman"/>
          <w:sz w:val="20"/>
          <w:szCs w:val="20"/>
        </w:rPr>
        <w:t>).</w:t>
      </w:r>
    </w:p>
  </w:footnote>
  <w:footnote w:id="24">
    <w:p w14:paraId="44558322" w14:textId="7C4A84AE" w:rsidR="00CE1652" w:rsidRPr="006103A3" w:rsidRDefault="00CE1652" w:rsidP="008D5901">
      <w:pPr>
        <w:pStyle w:val="FootnoteText"/>
        <w:jc w:val="both"/>
        <w:rPr>
          <w:rFonts w:ascii="Times New Roman" w:hAnsi="Times New Roman" w:cs="Times New Roman"/>
          <w:sz w:val="20"/>
          <w:szCs w:val="20"/>
        </w:rPr>
      </w:pPr>
      <w:r w:rsidRPr="006103A3">
        <w:rPr>
          <w:rStyle w:val="FootnoteReference"/>
          <w:rFonts w:ascii="Times New Roman" w:hAnsi="Times New Roman" w:cs="Times New Roman"/>
          <w:sz w:val="20"/>
          <w:szCs w:val="20"/>
        </w:rPr>
        <w:footnoteRef/>
      </w:r>
      <w:r w:rsidRPr="006103A3">
        <w:rPr>
          <w:rFonts w:ascii="Times New Roman" w:hAnsi="Times New Roman" w:cs="Times New Roman"/>
          <w:sz w:val="20"/>
          <w:szCs w:val="20"/>
        </w:rPr>
        <w:t xml:space="preserve"> A proviso: elsewhere Kant suggests that the modes of explanation are a bit more various</w:t>
      </w:r>
      <w:r>
        <w:rPr>
          <w:rFonts w:ascii="Times New Roman" w:hAnsi="Times New Roman" w:cs="Times New Roman"/>
          <w:sz w:val="20"/>
          <w:szCs w:val="20"/>
        </w:rPr>
        <w:t xml:space="preserve"> (V-Ph/Danziger, 29:</w:t>
      </w:r>
      <w:r w:rsidRPr="006103A3">
        <w:rPr>
          <w:rFonts w:ascii="Times New Roman" w:hAnsi="Times New Roman" w:cs="Times New Roman"/>
          <w:sz w:val="20"/>
          <w:szCs w:val="20"/>
        </w:rPr>
        <w:t>104</w:t>
      </w:r>
      <w:r w:rsidR="00750E31">
        <w:rPr>
          <w:rFonts w:ascii="Times New Roman" w:hAnsi="Times New Roman" w:cs="Times New Roman"/>
          <w:sz w:val="20"/>
          <w:szCs w:val="20"/>
        </w:rPr>
        <w:t>f.</w:t>
      </w:r>
      <w:r w:rsidRPr="006103A3">
        <w:rPr>
          <w:rFonts w:ascii="Times New Roman" w:hAnsi="Times New Roman" w:cs="Times New Roman"/>
          <w:sz w:val="20"/>
          <w:szCs w:val="20"/>
        </w:rPr>
        <w:t xml:space="preserve">). First, he distinguishes physical explanations—which deal with causes and effects—from teleological explanations—which have to do with means and ends. Subsequently, he distinguishes three types of physical explanation: mechanical, dynamical, and organic, where according to the latter, “one explains something through the capacity for sensation of a being” (29:105). </w:t>
      </w:r>
      <w:r>
        <w:rPr>
          <w:rFonts w:ascii="Times New Roman" w:hAnsi="Times New Roman" w:cs="Times New Roman"/>
          <w:sz w:val="20"/>
          <w:szCs w:val="20"/>
        </w:rPr>
        <w:t>Because they involve sensory capacities, o</w:t>
      </w:r>
      <w:r w:rsidRPr="006103A3">
        <w:rPr>
          <w:rFonts w:ascii="Times New Roman" w:hAnsi="Times New Roman" w:cs="Times New Roman"/>
          <w:sz w:val="20"/>
          <w:szCs w:val="20"/>
        </w:rPr>
        <w:t>nly a fr</w:t>
      </w:r>
      <w:r>
        <w:rPr>
          <w:rFonts w:ascii="Times New Roman" w:hAnsi="Times New Roman" w:cs="Times New Roman"/>
          <w:sz w:val="20"/>
          <w:szCs w:val="20"/>
        </w:rPr>
        <w:t>action of natural occurrences admits of organic explanation</w:t>
      </w:r>
      <w:r w:rsidR="005375BF">
        <w:rPr>
          <w:rFonts w:ascii="Times New Roman" w:hAnsi="Times New Roman" w:cs="Times New Roman"/>
          <w:sz w:val="20"/>
          <w:szCs w:val="20"/>
        </w:rPr>
        <w:t xml:space="preserve">. So, when considering </w:t>
      </w:r>
      <w:r w:rsidR="00B2274D">
        <w:rPr>
          <w:rFonts w:ascii="Times New Roman" w:hAnsi="Times New Roman" w:cs="Times New Roman"/>
          <w:sz w:val="20"/>
          <w:szCs w:val="20"/>
        </w:rPr>
        <w:t xml:space="preserve">physical attributes exhibited by </w:t>
      </w:r>
      <w:r w:rsidR="00B2274D">
        <w:rPr>
          <w:rFonts w:ascii="Times New Roman" w:hAnsi="Times New Roman" w:cs="Times New Roman"/>
          <w:i/>
          <w:sz w:val="20"/>
          <w:szCs w:val="20"/>
        </w:rPr>
        <w:t xml:space="preserve">all </w:t>
      </w:r>
      <w:r w:rsidR="00B2274D">
        <w:rPr>
          <w:rFonts w:ascii="Times New Roman" w:hAnsi="Times New Roman" w:cs="Times New Roman"/>
          <w:sz w:val="20"/>
          <w:szCs w:val="20"/>
        </w:rPr>
        <w:t xml:space="preserve">matter, </w:t>
      </w:r>
      <w:r w:rsidRPr="006103A3">
        <w:rPr>
          <w:rFonts w:ascii="Times New Roman" w:hAnsi="Times New Roman" w:cs="Times New Roman"/>
          <w:sz w:val="20"/>
          <w:szCs w:val="20"/>
        </w:rPr>
        <w:t xml:space="preserve">there are two viable modes of explanation: mechanical and dynamical. </w:t>
      </w:r>
    </w:p>
  </w:footnote>
  <w:footnote w:id="25">
    <w:p w14:paraId="1F949BA0" w14:textId="5D641539" w:rsidR="00CE1652" w:rsidRPr="004141C9" w:rsidRDefault="00CE1652"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Kant describes </w:t>
      </w:r>
      <w:r>
        <w:rPr>
          <w:rFonts w:ascii="Times New Roman" w:hAnsi="Times New Roman" w:cs="Times New Roman"/>
          <w:sz w:val="20"/>
          <w:szCs w:val="20"/>
        </w:rPr>
        <w:t>this line of thought</w:t>
      </w:r>
      <w:r w:rsidRPr="004141C9">
        <w:rPr>
          <w:rFonts w:ascii="Times New Roman" w:hAnsi="Times New Roman" w:cs="Times New Roman"/>
          <w:sz w:val="20"/>
          <w:szCs w:val="20"/>
        </w:rPr>
        <w:t xml:space="preserve"> most clearly in OP</w:t>
      </w:r>
      <w:r>
        <w:rPr>
          <w:rFonts w:ascii="Times New Roman" w:hAnsi="Times New Roman" w:cs="Times New Roman"/>
          <w:sz w:val="20"/>
          <w:szCs w:val="20"/>
        </w:rPr>
        <w:t>. There he explains that there are philosophical foundations of natural science—which explain motions via powers—and mathematical foundations—which explain powers via motions</w:t>
      </w:r>
      <w:r w:rsidRPr="004141C9">
        <w:rPr>
          <w:rFonts w:ascii="Times New Roman" w:hAnsi="Times New Roman" w:cs="Times New Roman"/>
          <w:sz w:val="20"/>
          <w:szCs w:val="20"/>
        </w:rPr>
        <w:t xml:space="preserve"> (see </w:t>
      </w:r>
      <w:r>
        <w:rPr>
          <w:rFonts w:ascii="Times New Roman" w:hAnsi="Times New Roman" w:cs="Times New Roman"/>
          <w:sz w:val="20"/>
          <w:szCs w:val="20"/>
        </w:rPr>
        <w:t xml:space="preserve">OP, </w:t>
      </w:r>
      <w:r w:rsidRPr="004141C9">
        <w:rPr>
          <w:rFonts w:ascii="Times New Roman" w:hAnsi="Times New Roman" w:cs="Times New Roman"/>
          <w:sz w:val="20"/>
          <w:szCs w:val="20"/>
        </w:rPr>
        <w:t>21:481f.).</w:t>
      </w:r>
      <w:r>
        <w:rPr>
          <w:rFonts w:ascii="Times New Roman" w:hAnsi="Times New Roman" w:cs="Times New Roman"/>
          <w:sz w:val="20"/>
          <w:szCs w:val="20"/>
        </w:rPr>
        <w:t xml:space="preserve"> As Friedman (1992, </w:t>
      </w:r>
      <w:r w:rsidR="000825C3">
        <w:rPr>
          <w:rFonts w:ascii="Times New Roman" w:hAnsi="Times New Roman" w:cs="Times New Roman"/>
          <w:sz w:val="20"/>
          <w:szCs w:val="20"/>
        </w:rPr>
        <w:t xml:space="preserve">pp. </w:t>
      </w:r>
      <w:r>
        <w:rPr>
          <w:rFonts w:ascii="Times New Roman" w:hAnsi="Times New Roman" w:cs="Times New Roman"/>
          <w:sz w:val="20"/>
          <w:szCs w:val="20"/>
        </w:rPr>
        <w:t>222–42) has argued, this distinction is meant to be the same as that between dynamical and mechanical philosophy. Thus, this way of presenting the distinction is cleanest and makes clear the exhaustivity of the disjunction (there are only two possible directions of explanation between powers and motions).</w:t>
      </w:r>
      <w:r w:rsidRPr="004141C9">
        <w:rPr>
          <w:rFonts w:ascii="Times New Roman" w:hAnsi="Times New Roman" w:cs="Times New Roman"/>
          <w:sz w:val="20"/>
          <w:szCs w:val="20"/>
        </w:rPr>
        <w:t xml:space="preserve"> However, there is some controversy regarding the interpretation of these passages</w:t>
      </w:r>
      <w:r>
        <w:rPr>
          <w:rFonts w:ascii="Times New Roman" w:hAnsi="Times New Roman" w:cs="Times New Roman"/>
          <w:sz w:val="20"/>
          <w:szCs w:val="20"/>
        </w:rPr>
        <w:t xml:space="preserve"> from OP</w:t>
      </w:r>
      <w:r w:rsidRPr="004141C9">
        <w:rPr>
          <w:rFonts w:ascii="Times New Roman" w:hAnsi="Times New Roman" w:cs="Times New Roman"/>
          <w:sz w:val="20"/>
          <w:szCs w:val="20"/>
        </w:rPr>
        <w:t xml:space="preserve"> and the identification </w:t>
      </w:r>
      <w:r>
        <w:rPr>
          <w:rFonts w:ascii="Times New Roman" w:hAnsi="Times New Roman" w:cs="Times New Roman"/>
          <w:sz w:val="20"/>
          <w:szCs w:val="20"/>
        </w:rPr>
        <w:t xml:space="preserve">of the two distinctions: </w:t>
      </w:r>
      <w:r w:rsidRPr="004141C9">
        <w:rPr>
          <w:rFonts w:ascii="Times New Roman" w:hAnsi="Times New Roman" w:cs="Times New Roman"/>
          <w:sz w:val="20"/>
          <w:szCs w:val="20"/>
        </w:rPr>
        <w:t xml:space="preserve">Tuschling </w:t>
      </w:r>
      <w:r>
        <w:rPr>
          <w:rFonts w:ascii="Times New Roman" w:hAnsi="Times New Roman" w:cs="Times New Roman"/>
          <w:sz w:val="20"/>
          <w:szCs w:val="20"/>
        </w:rPr>
        <w:t xml:space="preserve">(1971, </w:t>
      </w:r>
      <w:r w:rsidR="000825C3">
        <w:rPr>
          <w:rFonts w:ascii="Times New Roman" w:hAnsi="Times New Roman" w:cs="Times New Roman"/>
          <w:sz w:val="20"/>
          <w:szCs w:val="20"/>
        </w:rPr>
        <w:t xml:space="preserve">pp. </w:t>
      </w:r>
      <w:r w:rsidR="00750E31">
        <w:rPr>
          <w:rFonts w:ascii="Times New Roman" w:hAnsi="Times New Roman" w:cs="Times New Roman"/>
          <w:sz w:val="20"/>
          <w:szCs w:val="20"/>
        </w:rPr>
        <w:t>90f.</w:t>
      </w:r>
      <w:r>
        <w:rPr>
          <w:rFonts w:ascii="Times New Roman" w:hAnsi="Times New Roman" w:cs="Times New Roman"/>
          <w:sz w:val="20"/>
          <w:szCs w:val="20"/>
        </w:rPr>
        <w:t xml:space="preserve">), Westphal (1995, </w:t>
      </w:r>
      <w:r w:rsidR="000825C3">
        <w:rPr>
          <w:rFonts w:ascii="Times New Roman" w:hAnsi="Times New Roman" w:cs="Times New Roman"/>
          <w:sz w:val="20"/>
          <w:szCs w:val="20"/>
        </w:rPr>
        <w:t xml:space="preserve">pp. </w:t>
      </w:r>
      <w:r>
        <w:rPr>
          <w:rFonts w:ascii="Times New Roman" w:hAnsi="Times New Roman" w:cs="Times New Roman"/>
          <w:sz w:val="20"/>
          <w:szCs w:val="20"/>
        </w:rPr>
        <w:t xml:space="preserve">409–15), and </w:t>
      </w:r>
      <w:r w:rsidRPr="004141C9">
        <w:rPr>
          <w:rFonts w:ascii="Times New Roman" w:hAnsi="Times New Roman" w:cs="Times New Roman"/>
          <w:sz w:val="20"/>
          <w:szCs w:val="20"/>
        </w:rPr>
        <w:t xml:space="preserve">Edwards </w:t>
      </w:r>
      <w:r>
        <w:rPr>
          <w:rFonts w:ascii="Times New Roman" w:hAnsi="Times New Roman" w:cs="Times New Roman"/>
          <w:sz w:val="20"/>
          <w:szCs w:val="20"/>
        </w:rPr>
        <w:t>(</w:t>
      </w:r>
      <w:r w:rsidRPr="004141C9">
        <w:rPr>
          <w:rFonts w:ascii="Times New Roman" w:hAnsi="Times New Roman" w:cs="Times New Roman"/>
          <w:sz w:val="20"/>
          <w:szCs w:val="20"/>
        </w:rPr>
        <w:t xml:space="preserve">2000, </w:t>
      </w:r>
      <w:r w:rsidR="000825C3">
        <w:rPr>
          <w:rFonts w:ascii="Times New Roman" w:hAnsi="Times New Roman" w:cs="Times New Roman"/>
          <w:sz w:val="20"/>
          <w:szCs w:val="20"/>
        </w:rPr>
        <w:t xml:space="preserve">pp. </w:t>
      </w:r>
      <w:r w:rsidRPr="004141C9">
        <w:rPr>
          <w:rFonts w:ascii="Times New Roman" w:hAnsi="Times New Roman" w:cs="Times New Roman"/>
          <w:sz w:val="20"/>
          <w:szCs w:val="20"/>
        </w:rPr>
        <w:t>229–41</w:t>
      </w:r>
      <w:r>
        <w:rPr>
          <w:rFonts w:ascii="Times New Roman" w:hAnsi="Times New Roman" w:cs="Times New Roman"/>
          <w:sz w:val="20"/>
          <w:szCs w:val="20"/>
        </w:rPr>
        <w:t xml:space="preserve">) attack Friedman’s interpretation, while </w:t>
      </w:r>
      <w:r w:rsidR="000825C3">
        <w:rPr>
          <w:rFonts w:ascii="Times New Roman" w:hAnsi="Times New Roman" w:cs="Times New Roman"/>
          <w:sz w:val="20"/>
          <w:szCs w:val="20"/>
        </w:rPr>
        <w:t>I</w:t>
      </w:r>
      <w:r w:rsidR="00BF5CF9">
        <w:rPr>
          <w:rFonts w:ascii="Times New Roman" w:hAnsi="Times New Roman" w:cs="Times New Roman"/>
          <w:sz w:val="20"/>
          <w:szCs w:val="20"/>
        </w:rPr>
        <w:t xml:space="preserve"> </w:t>
      </w:r>
      <w:r w:rsidR="000825C3">
        <w:rPr>
          <w:rFonts w:ascii="Times New Roman" w:hAnsi="Times New Roman" w:cs="Times New Roman"/>
          <w:sz w:val="20"/>
          <w:szCs w:val="20"/>
        </w:rPr>
        <w:t>support</w:t>
      </w:r>
      <w:r>
        <w:rPr>
          <w:rFonts w:ascii="Times New Roman" w:hAnsi="Times New Roman" w:cs="Times New Roman"/>
          <w:sz w:val="20"/>
          <w:szCs w:val="20"/>
        </w:rPr>
        <w:t xml:space="preserve"> it</w:t>
      </w:r>
      <w:r w:rsidR="000825C3">
        <w:rPr>
          <w:rFonts w:ascii="Times New Roman" w:hAnsi="Times New Roman" w:cs="Times New Roman"/>
          <w:sz w:val="20"/>
          <w:szCs w:val="20"/>
        </w:rPr>
        <w:t xml:space="preserve"> (McNulty</w:t>
      </w:r>
      <w:r w:rsidR="001E7F54">
        <w:rPr>
          <w:rFonts w:ascii="Times New Roman" w:hAnsi="Times New Roman" w:cs="Times New Roman"/>
          <w:sz w:val="20"/>
          <w:szCs w:val="20"/>
        </w:rPr>
        <w:t xml:space="preserve"> </w:t>
      </w:r>
      <w:r w:rsidR="000825C3">
        <w:rPr>
          <w:rFonts w:ascii="Times New Roman" w:hAnsi="Times New Roman" w:cs="Times New Roman"/>
          <w:sz w:val="20"/>
          <w:szCs w:val="20"/>
        </w:rPr>
        <w:t>2016, pp. 72–82)</w:t>
      </w:r>
      <w:r w:rsidRPr="004141C9">
        <w:rPr>
          <w:rFonts w:ascii="Times New Roman" w:hAnsi="Times New Roman" w:cs="Times New Roman"/>
          <w:sz w:val="20"/>
          <w:szCs w:val="20"/>
        </w:rPr>
        <w:t>.</w:t>
      </w:r>
    </w:p>
  </w:footnote>
  <w:footnote w:id="26">
    <w:p w14:paraId="23230EA9" w14:textId="77777777" w:rsidR="00CE1652" w:rsidRPr="004141C9" w:rsidRDefault="00CE1652"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Reflecting on similar passages, Warren (2010) argues that mechanical philosophy is, for Kant, explanatorily deficient, insofar it only explains motions by appeal to other motions. I discuss </w:t>
      </w:r>
      <w:r>
        <w:rPr>
          <w:rFonts w:ascii="Times New Roman" w:hAnsi="Times New Roman" w:cs="Times New Roman"/>
          <w:sz w:val="20"/>
          <w:szCs w:val="20"/>
        </w:rPr>
        <w:t>his interpretation below in section 5.1.</w:t>
      </w:r>
    </w:p>
  </w:footnote>
  <w:footnote w:id="27">
    <w:p w14:paraId="171D5B0B" w14:textId="7D3C323A"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Indeed, Leibniz himself calculates quantities of motion according to the Cartesian system and asks the reader to imagine a graph of these values in the </w:t>
      </w:r>
      <w:r w:rsidR="00345543">
        <w:rPr>
          <w:rFonts w:ascii="Times New Roman" w:hAnsi="Times New Roman" w:cs="Times New Roman"/>
          <w:sz w:val="20"/>
          <w:szCs w:val="20"/>
        </w:rPr>
        <w:t>“</w:t>
      </w:r>
      <w:r w:rsidRPr="00345543">
        <w:rPr>
          <w:rFonts w:ascii="Times New Roman" w:hAnsi="Times New Roman" w:cs="Times New Roman"/>
          <w:sz w:val="20"/>
          <w:szCs w:val="20"/>
        </w:rPr>
        <w:t>Specimen Dynamicum</w:t>
      </w:r>
      <w:r w:rsidRPr="004141C9">
        <w:rPr>
          <w:rFonts w:ascii="Times New Roman" w:hAnsi="Times New Roman" w:cs="Times New Roman"/>
          <w:sz w:val="20"/>
          <w:szCs w:val="20"/>
        </w:rPr>
        <w:t>.</w:t>
      </w:r>
      <w:r w:rsidR="00345543">
        <w:rPr>
          <w:rFonts w:ascii="Times New Roman" w:hAnsi="Times New Roman" w:cs="Times New Roman"/>
          <w:sz w:val="20"/>
          <w:szCs w:val="20"/>
        </w:rPr>
        <w:t>”</w:t>
      </w:r>
    </w:p>
  </w:footnote>
  <w:footnote w:id="28">
    <w:p w14:paraId="56516D7D" w14:textId="448D64B9" w:rsidR="00860A2D" w:rsidRPr="006A66FB" w:rsidRDefault="00860A2D" w:rsidP="008D5901">
      <w:pPr>
        <w:pStyle w:val="FootnoteText"/>
        <w:jc w:val="both"/>
        <w:rPr>
          <w:rFonts w:ascii="Times New Roman" w:hAnsi="Times New Roman" w:cs="Times New Roman"/>
          <w:sz w:val="20"/>
          <w:szCs w:val="20"/>
        </w:rPr>
      </w:pPr>
      <w:r w:rsidRPr="006A66FB">
        <w:rPr>
          <w:rStyle w:val="FootnoteReference"/>
          <w:rFonts w:ascii="Times New Roman" w:hAnsi="Times New Roman" w:cs="Times New Roman"/>
          <w:sz w:val="20"/>
          <w:szCs w:val="20"/>
        </w:rPr>
        <w:footnoteRef/>
      </w:r>
      <w:r w:rsidR="004D31DB">
        <w:rPr>
          <w:rFonts w:ascii="Times New Roman" w:hAnsi="Times New Roman" w:cs="Times New Roman"/>
          <w:sz w:val="20"/>
          <w:szCs w:val="20"/>
        </w:rPr>
        <w:t xml:space="preserve"> Van den Berg (2014, </w:t>
      </w:r>
      <w:r w:rsidR="001E7F54">
        <w:rPr>
          <w:rFonts w:ascii="Times New Roman" w:hAnsi="Times New Roman" w:cs="Times New Roman"/>
          <w:sz w:val="20"/>
          <w:szCs w:val="20"/>
        </w:rPr>
        <w:t xml:space="preserve">pp. </w:t>
      </w:r>
      <w:r w:rsidR="00750E31">
        <w:rPr>
          <w:rFonts w:ascii="Times New Roman" w:hAnsi="Times New Roman" w:cs="Times New Roman"/>
          <w:sz w:val="20"/>
          <w:szCs w:val="20"/>
        </w:rPr>
        <w:t>73f.</w:t>
      </w:r>
      <w:r w:rsidR="004D31DB">
        <w:rPr>
          <w:rFonts w:ascii="Times New Roman" w:hAnsi="Times New Roman" w:cs="Times New Roman"/>
          <w:sz w:val="20"/>
          <w:szCs w:val="20"/>
        </w:rPr>
        <w:t>) a</w:t>
      </w:r>
      <w:r w:rsidRPr="006A66FB">
        <w:rPr>
          <w:rFonts w:ascii="Times New Roman" w:hAnsi="Times New Roman" w:cs="Times New Roman"/>
          <w:sz w:val="20"/>
          <w:szCs w:val="20"/>
        </w:rPr>
        <w:t xml:space="preserve">lso conceives of Kant’s objection to mechanism as resting on explanatory considerations. He contends that </w:t>
      </w:r>
      <w:r w:rsidR="006A66FB" w:rsidRPr="006A66FB">
        <w:rPr>
          <w:rFonts w:ascii="Times New Roman" w:hAnsi="Times New Roman" w:cs="Times New Roman"/>
          <w:sz w:val="20"/>
          <w:szCs w:val="20"/>
        </w:rPr>
        <w:t>were space-filling simply analytic of matter—that is, were matter to fill its space through its mere existence</w:t>
      </w:r>
      <w:r w:rsidR="00112595">
        <w:rPr>
          <w:rFonts w:ascii="Times New Roman" w:hAnsi="Times New Roman" w:cs="Times New Roman"/>
          <w:sz w:val="20"/>
          <w:szCs w:val="20"/>
        </w:rPr>
        <w:t>, as the mechanist would have it</w:t>
      </w:r>
      <w:r w:rsidR="006A66FB" w:rsidRPr="006A66FB">
        <w:rPr>
          <w:rFonts w:ascii="Times New Roman" w:hAnsi="Times New Roman" w:cs="Times New Roman"/>
          <w:sz w:val="20"/>
          <w:szCs w:val="20"/>
        </w:rPr>
        <w:t xml:space="preserve">—we would </w:t>
      </w:r>
      <w:r w:rsidR="004D31DB">
        <w:rPr>
          <w:rFonts w:ascii="Times New Roman" w:hAnsi="Times New Roman" w:cs="Times New Roman"/>
          <w:sz w:val="20"/>
          <w:szCs w:val="20"/>
        </w:rPr>
        <w:t>lack a genuine explanation of it</w:t>
      </w:r>
      <w:r w:rsidR="006A66FB" w:rsidRPr="006A66FB">
        <w:rPr>
          <w:rFonts w:ascii="Times New Roman" w:hAnsi="Times New Roman" w:cs="Times New Roman"/>
          <w:sz w:val="20"/>
          <w:szCs w:val="20"/>
        </w:rPr>
        <w:t xml:space="preserve">. </w:t>
      </w:r>
    </w:p>
  </w:footnote>
  <w:footnote w:id="29">
    <w:p w14:paraId="6BAF2B14" w14:textId="2D6C6BA9" w:rsidR="007259BF" w:rsidRPr="00E006E7" w:rsidRDefault="007259BF" w:rsidP="008D5901">
      <w:pPr>
        <w:pStyle w:val="FootnoteText"/>
        <w:jc w:val="both"/>
        <w:rPr>
          <w:rFonts w:ascii="Times New Roman" w:hAnsi="Times New Roman" w:cs="Times New Roman"/>
          <w:sz w:val="20"/>
          <w:szCs w:val="20"/>
        </w:rPr>
      </w:pPr>
      <w:r w:rsidRPr="00E006E7">
        <w:rPr>
          <w:rStyle w:val="FootnoteReference"/>
          <w:rFonts w:ascii="Times New Roman" w:hAnsi="Times New Roman" w:cs="Times New Roman"/>
          <w:sz w:val="20"/>
          <w:szCs w:val="20"/>
        </w:rPr>
        <w:footnoteRef/>
      </w:r>
      <w:r w:rsidRPr="00E006E7">
        <w:rPr>
          <w:rFonts w:ascii="Times New Roman" w:hAnsi="Times New Roman" w:cs="Times New Roman"/>
          <w:sz w:val="20"/>
          <w:szCs w:val="20"/>
        </w:rPr>
        <w:t xml:space="preserve"> Elsewhere, Warren </w:t>
      </w:r>
      <w:r w:rsidR="004D370F">
        <w:rPr>
          <w:rFonts w:ascii="Times New Roman" w:hAnsi="Times New Roman" w:cs="Times New Roman"/>
          <w:sz w:val="20"/>
          <w:szCs w:val="20"/>
        </w:rPr>
        <w:t xml:space="preserve">(2001b) </w:t>
      </w:r>
      <w:r w:rsidR="004D31DB">
        <w:rPr>
          <w:rFonts w:ascii="Times New Roman" w:hAnsi="Times New Roman" w:cs="Times New Roman"/>
          <w:sz w:val="20"/>
          <w:szCs w:val="20"/>
        </w:rPr>
        <w:t>has offered a different</w:t>
      </w:r>
      <w:r w:rsidRPr="00E006E7">
        <w:rPr>
          <w:rFonts w:ascii="Times New Roman" w:hAnsi="Times New Roman" w:cs="Times New Roman"/>
          <w:sz w:val="20"/>
          <w:szCs w:val="20"/>
        </w:rPr>
        <w:t xml:space="preserve"> metaphysical understanding of Kant’s rejection of mechanical philosophy. He contends that, in Kant’s eyes, the mechanists attempt to explain material phenomena—paradigmatically, that of space-filling—via a</w:t>
      </w:r>
      <w:r w:rsidR="004D370F">
        <w:rPr>
          <w:rFonts w:ascii="Times New Roman" w:hAnsi="Times New Roman" w:cs="Times New Roman"/>
          <w:sz w:val="20"/>
          <w:szCs w:val="20"/>
        </w:rPr>
        <w:t>bsolutely inner determinations.</w:t>
      </w:r>
      <w:r w:rsidRPr="00E006E7">
        <w:rPr>
          <w:rFonts w:ascii="Times New Roman" w:hAnsi="Times New Roman" w:cs="Times New Roman"/>
          <w:sz w:val="20"/>
          <w:szCs w:val="20"/>
        </w:rPr>
        <w:t xml:space="preserve"> </w:t>
      </w:r>
      <w:r w:rsidR="00E006E7" w:rsidRPr="00E006E7">
        <w:rPr>
          <w:rFonts w:ascii="Times New Roman" w:hAnsi="Times New Roman" w:cs="Times New Roman"/>
          <w:sz w:val="20"/>
          <w:szCs w:val="20"/>
        </w:rPr>
        <w:t>H</w:t>
      </w:r>
      <w:r w:rsidR="004D370F">
        <w:rPr>
          <w:rFonts w:ascii="Times New Roman" w:hAnsi="Times New Roman" w:cs="Times New Roman"/>
          <w:sz w:val="20"/>
          <w:szCs w:val="20"/>
        </w:rPr>
        <w:t>owever, insofar as the mechanical</w:t>
      </w:r>
      <w:r w:rsidR="00E006E7" w:rsidRPr="00E006E7">
        <w:rPr>
          <w:rFonts w:ascii="Times New Roman" w:hAnsi="Times New Roman" w:cs="Times New Roman"/>
          <w:sz w:val="20"/>
          <w:szCs w:val="20"/>
        </w:rPr>
        <w:t xml:space="preserve"> account involves such inner determinations, it </w:t>
      </w:r>
      <w:r w:rsidR="00112595">
        <w:rPr>
          <w:rFonts w:ascii="Times New Roman" w:hAnsi="Times New Roman" w:cs="Times New Roman"/>
          <w:sz w:val="20"/>
          <w:szCs w:val="20"/>
        </w:rPr>
        <w:t>constitutes an attempt</w:t>
      </w:r>
      <w:r w:rsidR="00E006E7" w:rsidRPr="00E006E7">
        <w:rPr>
          <w:rFonts w:ascii="Times New Roman" w:hAnsi="Times New Roman" w:cs="Times New Roman"/>
          <w:sz w:val="20"/>
          <w:szCs w:val="20"/>
        </w:rPr>
        <w:t xml:space="preserve"> to describe things-in-themselves, and is thereby </w:t>
      </w:r>
      <w:r w:rsidR="004D370F">
        <w:rPr>
          <w:rFonts w:ascii="Times New Roman" w:hAnsi="Times New Roman" w:cs="Times New Roman"/>
          <w:sz w:val="20"/>
          <w:szCs w:val="20"/>
        </w:rPr>
        <w:t>metaphysically deficient (</w:t>
      </w:r>
      <w:r w:rsidR="001E7F54">
        <w:rPr>
          <w:rFonts w:ascii="Times New Roman" w:hAnsi="Times New Roman" w:cs="Times New Roman"/>
          <w:sz w:val="20"/>
          <w:szCs w:val="20"/>
        </w:rPr>
        <w:t xml:space="preserve">pp. </w:t>
      </w:r>
      <w:r w:rsidR="00E006E7" w:rsidRPr="00E006E7">
        <w:rPr>
          <w:rFonts w:ascii="Times New Roman" w:hAnsi="Times New Roman" w:cs="Times New Roman"/>
          <w:sz w:val="20"/>
          <w:szCs w:val="20"/>
        </w:rPr>
        <w:t>7</w:t>
      </w:r>
      <w:r w:rsidR="00E006E7" w:rsidRPr="002F6D8A">
        <w:rPr>
          <w:rFonts w:ascii="Times New Roman" w:hAnsi="Times New Roman" w:cs="Times New Roman"/>
          <w:sz w:val="20"/>
          <w:szCs w:val="20"/>
        </w:rPr>
        <w:t xml:space="preserve">0–73). This insightful account from Warren is well grounded in Kant’s texts, and reveals fascinating details of his views on the nature of things-in-themselves and the relation between metaphysics and physics. I, hence, mean not to dismiss Warren’s metaphysical characterization in order to replace it with my own. Rather, I maintain that both lines of thought are present in Kant’s </w:t>
      </w:r>
      <w:r w:rsidR="004D370F">
        <w:rPr>
          <w:rFonts w:ascii="Times New Roman" w:hAnsi="Times New Roman" w:cs="Times New Roman"/>
          <w:sz w:val="20"/>
          <w:szCs w:val="20"/>
        </w:rPr>
        <w:t xml:space="preserve">anti-mechanical </w:t>
      </w:r>
      <w:r w:rsidR="004D31DB">
        <w:rPr>
          <w:rFonts w:ascii="Times New Roman" w:hAnsi="Times New Roman" w:cs="Times New Roman"/>
          <w:sz w:val="20"/>
          <w:szCs w:val="20"/>
        </w:rPr>
        <w:t>thought</w:t>
      </w:r>
      <w:r w:rsidR="00E006E7" w:rsidRPr="002F6D8A">
        <w:rPr>
          <w:rFonts w:ascii="Times New Roman" w:hAnsi="Times New Roman" w:cs="Times New Roman"/>
          <w:sz w:val="20"/>
          <w:szCs w:val="20"/>
        </w:rPr>
        <w:t xml:space="preserve">. Furthermore, I intend for my argument to correct Warren’s all-too-hasty dismissal of the law of continuity as the basis for Kant’s </w:t>
      </w:r>
      <w:r w:rsidR="004D370F">
        <w:rPr>
          <w:rFonts w:ascii="Times New Roman" w:hAnsi="Times New Roman" w:cs="Times New Roman"/>
          <w:sz w:val="20"/>
          <w:szCs w:val="20"/>
        </w:rPr>
        <w:t>views</w:t>
      </w:r>
      <w:r w:rsidR="00E006E7" w:rsidRPr="002F6D8A">
        <w:rPr>
          <w:rFonts w:ascii="Times New Roman" w:hAnsi="Times New Roman" w:cs="Times New Roman"/>
          <w:sz w:val="20"/>
          <w:szCs w:val="20"/>
        </w:rPr>
        <w:t xml:space="preserve"> (</w:t>
      </w:r>
      <w:r w:rsidR="001E7F54">
        <w:rPr>
          <w:rFonts w:ascii="Times New Roman" w:hAnsi="Times New Roman" w:cs="Times New Roman"/>
          <w:sz w:val="20"/>
          <w:szCs w:val="20"/>
        </w:rPr>
        <w:t xml:space="preserve">p. </w:t>
      </w:r>
      <w:r w:rsidR="00E006E7" w:rsidRPr="002F6D8A">
        <w:rPr>
          <w:rFonts w:ascii="Times New Roman" w:hAnsi="Times New Roman" w:cs="Times New Roman"/>
          <w:sz w:val="20"/>
          <w:szCs w:val="20"/>
        </w:rPr>
        <w:t>70</w:t>
      </w:r>
      <w:r w:rsidR="002F6D8A" w:rsidRPr="002F6D8A">
        <w:rPr>
          <w:rFonts w:ascii="Times New Roman" w:hAnsi="Times New Roman" w:cs="Times New Roman"/>
          <w:sz w:val="20"/>
          <w:szCs w:val="20"/>
        </w:rPr>
        <w:t xml:space="preserve">; </w:t>
      </w:r>
      <w:r w:rsidR="00085510">
        <w:rPr>
          <w:rFonts w:ascii="Times New Roman" w:hAnsi="Times New Roman" w:cs="Times New Roman"/>
          <w:sz w:val="20"/>
          <w:szCs w:val="20"/>
        </w:rPr>
        <w:t xml:space="preserve">see also </w:t>
      </w:r>
      <w:r w:rsidR="002F6D8A" w:rsidRPr="002F6D8A">
        <w:rPr>
          <w:rFonts w:ascii="Times New Roman" w:hAnsi="Times New Roman" w:cs="Times New Roman"/>
          <w:sz w:val="20"/>
          <w:szCs w:val="20"/>
        </w:rPr>
        <w:t xml:space="preserve">2001a, </w:t>
      </w:r>
      <w:r w:rsidR="001E7F54">
        <w:rPr>
          <w:rFonts w:ascii="Times New Roman" w:hAnsi="Times New Roman" w:cs="Times New Roman"/>
          <w:sz w:val="20"/>
          <w:szCs w:val="20"/>
        </w:rPr>
        <w:t xml:space="preserve">pp. </w:t>
      </w:r>
      <w:r w:rsidR="002F6D8A" w:rsidRPr="002F6D8A">
        <w:rPr>
          <w:rFonts w:ascii="Times New Roman" w:hAnsi="Times New Roman" w:cs="Times New Roman"/>
          <w:sz w:val="20"/>
          <w:szCs w:val="20"/>
        </w:rPr>
        <w:t>1</w:t>
      </w:r>
      <w:r w:rsidR="00806247">
        <w:rPr>
          <w:rFonts w:ascii="Times New Roman" w:hAnsi="Times New Roman" w:cs="Times New Roman"/>
          <w:sz w:val="20"/>
          <w:szCs w:val="20"/>
        </w:rPr>
        <w:t>12f.</w:t>
      </w:r>
      <w:r w:rsidR="00E006E7" w:rsidRPr="00E006E7">
        <w:rPr>
          <w:rFonts w:ascii="Times New Roman" w:hAnsi="Times New Roman" w:cs="Times New Roman"/>
          <w:sz w:val="20"/>
          <w:szCs w:val="20"/>
        </w:rPr>
        <w:t xml:space="preserve">). As I have shown, considerations of continuity are central to Kant’s thought throughout his corpus and, especially, in the context of the metaphysical foundations for physics.  </w:t>
      </w:r>
    </w:p>
  </w:footnote>
  <w:footnote w:id="30">
    <w:p w14:paraId="25897715" w14:textId="52D7A7BC"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This </w:t>
      </w:r>
      <w:r w:rsidR="00A133D6">
        <w:rPr>
          <w:rFonts w:ascii="Times New Roman" w:hAnsi="Times New Roman" w:cs="Times New Roman"/>
          <w:sz w:val="20"/>
          <w:szCs w:val="20"/>
        </w:rPr>
        <w:t>is a comment on a passage from</w:t>
      </w:r>
      <w:r w:rsidR="00E105E1">
        <w:rPr>
          <w:rFonts w:ascii="Times New Roman" w:hAnsi="Times New Roman" w:cs="Times New Roman"/>
          <w:sz w:val="20"/>
          <w:szCs w:val="20"/>
        </w:rPr>
        <w:t xml:space="preserve"> Baumgarten (2013, </w:t>
      </w:r>
      <w:r w:rsidR="00806247">
        <w:rPr>
          <w:rFonts w:ascii="Times New Roman" w:hAnsi="Times New Roman" w:cs="Times New Roman"/>
          <w:sz w:val="20"/>
          <w:szCs w:val="20"/>
        </w:rPr>
        <w:t xml:space="preserve">p. </w:t>
      </w:r>
      <w:r w:rsidRPr="004141C9">
        <w:rPr>
          <w:rFonts w:ascii="Times New Roman" w:hAnsi="Times New Roman" w:cs="Times New Roman"/>
          <w:sz w:val="20"/>
          <w:szCs w:val="20"/>
        </w:rPr>
        <w:t>180)</w:t>
      </w:r>
      <w:r w:rsidR="00A133D6">
        <w:rPr>
          <w:rFonts w:ascii="Times New Roman" w:hAnsi="Times New Roman" w:cs="Times New Roman"/>
          <w:sz w:val="20"/>
          <w:szCs w:val="20"/>
        </w:rPr>
        <w:t xml:space="preserve"> in which he makes the same claim</w:t>
      </w:r>
      <w:r w:rsidRPr="004141C9">
        <w:rPr>
          <w:rFonts w:ascii="Times New Roman" w:hAnsi="Times New Roman" w:cs="Times New Roman"/>
          <w:sz w:val="20"/>
          <w:szCs w:val="20"/>
        </w:rPr>
        <w:t>.</w:t>
      </w:r>
    </w:p>
  </w:footnote>
  <w:footnote w:id="31">
    <w:p w14:paraId="47A545E3" w14:textId="2CD0176C" w:rsidR="003D26FE" w:rsidRPr="00633AB3" w:rsidRDefault="003D26FE"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00633AB3">
        <w:rPr>
          <w:rFonts w:ascii="Times New Roman" w:hAnsi="Times New Roman" w:cs="Times New Roman"/>
          <w:sz w:val="20"/>
          <w:szCs w:val="20"/>
        </w:rPr>
        <w:t xml:space="preserve"> Considerations of explanatory success may</w:t>
      </w:r>
      <w:r>
        <w:rPr>
          <w:rFonts w:ascii="Times New Roman" w:hAnsi="Times New Roman" w:cs="Times New Roman"/>
          <w:sz w:val="20"/>
          <w:szCs w:val="20"/>
        </w:rPr>
        <w:t xml:space="preserve">, however, </w:t>
      </w:r>
      <w:r w:rsidR="00633AB3">
        <w:rPr>
          <w:rFonts w:ascii="Times New Roman" w:hAnsi="Times New Roman" w:cs="Times New Roman"/>
          <w:sz w:val="20"/>
          <w:szCs w:val="20"/>
        </w:rPr>
        <w:t xml:space="preserve">have influenced </w:t>
      </w:r>
      <w:r>
        <w:rPr>
          <w:rFonts w:ascii="Times New Roman" w:hAnsi="Times New Roman" w:cs="Times New Roman"/>
          <w:sz w:val="20"/>
          <w:szCs w:val="20"/>
        </w:rPr>
        <w:t xml:space="preserve">Kant’s claim that chemistry </w:t>
      </w:r>
      <w:r w:rsidR="00633AB3">
        <w:rPr>
          <w:rFonts w:ascii="Times New Roman" w:hAnsi="Times New Roman" w:cs="Times New Roman"/>
          <w:sz w:val="20"/>
          <w:szCs w:val="20"/>
        </w:rPr>
        <w:t xml:space="preserve">“must proceed dynamically instead of mechanically” </w:t>
      </w:r>
      <w:r w:rsidR="00633AB3" w:rsidRPr="00633AB3">
        <w:rPr>
          <w:rFonts w:ascii="Times New Roman" w:hAnsi="Times New Roman" w:cs="Times New Roman"/>
          <w:sz w:val="20"/>
          <w:szCs w:val="20"/>
        </w:rPr>
        <w:t>in Refl 63 (14:481)</w:t>
      </w:r>
      <w:r w:rsidR="00633AB3">
        <w:rPr>
          <w:rFonts w:ascii="Times New Roman" w:hAnsi="Times New Roman" w:cs="Times New Roman"/>
          <w:sz w:val="20"/>
          <w:szCs w:val="20"/>
        </w:rPr>
        <w:t xml:space="preserve">. Whereas Kant presents </w:t>
      </w:r>
      <w:r w:rsidR="00633AB3">
        <w:rPr>
          <w:rFonts w:ascii="Times New Roman" w:hAnsi="Times New Roman" w:cs="Times New Roman"/>
          <w:i/>
          <w:sz w:val="20"/>
          <w:szCs w:val="20"/>
        </w:rPr>
        <w:t>a priori</w:t>
      </w:r>
      <w:r w:rsidR="00633AB3">
        <w:rPr>
          <w:rFonts w:ascii="Times New Roman" w:hAnsi="Times New Roman" w:cs="Times New Roman"/>
          <w:sz w:val="20"/>
          <w:szCs w:val="20"/>
        </w:rPr>
        <w:t xml:space="preserve"> proofs of the existence of the </w:t>
      </w:r>
      <w:r w:rsidR="00633AB3">
        <w:rPr>
          <w:rFonts w:ascii="Times New Roman" w:hAnsi="Times New Roman" w:cs="Times New Roman"/>
          <w:i/>
          <w:sz w:val="20"/>
          <w:szCs w:val="20"/>
        </w:rPr>
        <w:t xml:space="preserve">physical </w:t>
      </w:r>
      <w:r w:rsidR="00633AB3">
        <w:rPr>
          <w:rFonts w:ascii="Times New Roman" w:hAnsi="Times New Roman" w:cs="Times New Roman"/>
          <w:sz w:val="20"/>
          <w:szCs w:val="20"/>
        </w:rPr>
        <w:t xml:space="preserve">dynamical forces, he admits that that whether </w:t>
      </w:r>
      <w:r w:rsidR="00633AB3">
        <w:rPr>
          <w:rFonts w:ascii="Times New Roman" w:hAnsi="Times New Roman" w:cs="Times New Roman"/>
          <w:i/>
          <w:sz w:val="20"/>
          <w:szCs w:val="20"/>
        </w:rPr>
        <w:t>chemical</w:t>
      </w:r>
      <w:r w:rsidR="00633AB3">
        <w:rPr>
          <w:rFonts w:ascii="Times New Roman" w:hAnsi="Times New Roman" w:cs="Times New Roman"/>
          <w:sz w:val="20"/>
          <w:szCs w:val="20"/>
        </w:rPr>
        <w:t xml:space="preserve"> forces—those “capable of effecting a complete dissolution of matter” (MAN, 4:530)—are actually found in nature is unknown. Thus, dynamism lacks the definitive metaphysical superiority vis-à-vis mechanism in the context of chemistry. I thus conjecture that the explanatory defects of mechanism highlighted by Warren may have influenced Kant’s recommendation for a chemistry based on forces. </w:t>
      </w:r>
      <w:r w:rsidRPr="00633AB3">
        <w:rPr>
          <w:rFonts w:ascii="Times New Roman" w:hAnsi="Times New Roman" w:cs="Times New Roman"/>
          <w:sz w:val="20"/>
          <w:szCs w:val="20"/>
        </w:rPr>
        <w:t xml:space="preserve">A bit more speculatively, Kant </w:t>
      </w:r>
      <w:r w:rsidR="002A1AE7">
        <w:rPr>
          <w:rFonts w:ascii="Times New Roman" w:hAnsi="Times New Roman" w:cs="Times New Roman"/>
          <w:sz w:val="20"/>
          <w:szCs w:val="20"/>
        </w:rPr>
        <w:t>might</w:t>
      </w:r>
      <w:r w:rsidRPr="00633AB3">
        <w:rPr>
          <w:rFonts w:ascii="Times New Roman" w:hAnsi="Times New Roman" w:cs="Times New Roman"/>
          <w:sz w:val="20"/>
          <w:szCs w:val="20"/>
        </w:rPr>
        <w:t xml:space="preserve"> have</w:t>
      </w:r>
      <w:r w:rsidR="00633AB3">
        <w:rPr>
          <w:rFonts w:ascii="Times New Roman" w:hAnsi="Times New Roman" w:cs="Times New Roman"/>
          <w:sz w:val="20"/>
          <w:szCs w:val="20"/>
        </w:rPr>
        <w:t xml:space="preserve"> also</w:t>
      </w:r>
      <w:r w:rsidRPr="00633AB3">
        <w:rPr>
          <w:rFonts w:ascii="Times New Roman" w:hAnsi="Times New Roman" w:cs="Times New Roman"/>
          <w:sz w:val="20"/>
          <w:szCs w:val="20"/>
        </w:rPr>
        <w:t xml:space="preserve"> thought that mechanical philosophy’s irregular laws (discussed above) entail that dynamical explanations are to be preferred in chemistry. </w:t>
      </w:r>
    </w:p>
  </w:footnote>
  <w:footnote w:id="32">
    <w:p w14:paraId="3B4191B1" w14:textId="40F2193D" w:rsidR="004A66DE" w:rsidRPr="00E32D5A" w:rsidRDefault="004A66DE" w:rsidP="008D5901">
      <w:pPr>
        <w:pStyle w:val="FootnoteText"/>
        <w:jc w:val="both"/>
        <w:rPr>
          <w:rFonts w:ascii="Times New Roman" w:hAnsi="Times New Roman" w:cs="Times New Roman"/>
          <w:sz w:val="20"/>
          <w:szCs w:val="20"/>
        </w:rPr>
      </w:pPr>
      <w:r w:rsidRPr="00E32D5A">
        <w:rPr>
          <w:rStyle w:val="FootnoteReference"/>
          <w:rFonts w:ascii="Times New Roman" w:hAnsi="Times New Roman" w:cs="Times New Roman"/>
          <w:sz w:val="20"/>
          <w:szCs w:val="20"/>
        </w:rPr>
        <w:footnoteRef/>
      </w:r>
      <w:r w:rsidRPr="00E32D5A">
        <w:rPr>
          <w:rFonts w:ascii="Times New Roman" w:hAnsi="Times New Roman" w:cs="Times New Roman"/>
          <w:sz w:val="20"/>
          <w:szCs w:val="20"/>
        </w:rPr>
        <w:t xml:space="preserve"> Schäfer</w:t>
      </w:r>
      <w:r w:rsidR="00E32D5A" w:rsidRPr="00E32D5A">
        <w:rPr>
          <w:rFonts w:ascii="Times New Roman" w:hAnsi="Times New Roman" w:cs="Times New Roman"/>
          <w:sz w:val="20"/>
          <w:szCs w:val="20"/>
        </w:rPr>
        <w:t xml:space="preserve"> (1966, </w:t>
      </w:r>
      <w:r w:rsidR="00806247">
        <w:rPr>
          <w:rFonts w:ascii="Times New Roman" w:hAnsi="Times New Roman" w:cs="Times New Roman"/>
          <w:sz w:val="20"/>
          <w:szCs w:val="20"/>
        </w:rPr>
        <w:t xml:space="preserve">pp. </w:t>
      </w:r>
      <w:r w:rsidR="00E32D5A" w:rsidRPr="00E32D5A">
        <w:rPr>
          <w:rFonts w:ascii="Times New Roman" w:hAnsi="Times New Roman" w:cs="Times New Roman"/>
          <w:sz w:val="20"/>
          <w:szCs w:val="20"/>
        </w:rPr>
        <w:t>83–85</w:t>
      </w:r>
      <w:r w:rsidR="00E32D5A">
        <w:rPr>
          <w:rFonts w:ascii="Times New Roman" w:hAnsi="Times New Roman" w:cs="Times New Roman"/>
          <w:sz w:val="20"/>
          <w:szCs w:val="20"/>
        </w:rPr>
        <w:t>)</w:t>
      </w:r>
      <w:r w:rsidRPr="00E32D5A">
        <w:rPr>
          <w:rFonts w:ascii="Times New Roman" w:hAnsi="Times New Roman" w:cs="Times New Roman"/>
          <w:sz w:val="20"/>
          <w:szCs w:val="20"/>
        </w:rPr>
        <w:t xml:space="preserve"> also contends that the discrete (mechanical) and continuous (dynamic) representations of matter rest on ideas, for Kant. He supports his view by tracing the</w:t>
      </w:r>
      <w:r w:rsidR="00E32D5A" w:rsidRPr="00E32D5A">
        <w:rPr>
          <w:rFonts w:ascii="Times New Roman" w:hAnsi="Times New Roman" w:cs="Times New Roman"/>
          <w:sz w:val="20"/>
          <w:szCs w:val="20"/>
        </w:rPr>
        <w:t>se</w:t>
      </w:r>
      <w:r w:rsidRPr="00E32D5A">
        <w:rPr>
          <w:rFonts w:ascii="Times New Roman" w:hAnsi="Times New Roman" w:cs="Times New Roman"/>
          <w:sz w:val="20"/>
          <w:szCs w:val="20"/>
        </w:rPr>
        <w:t xml:space="preserve"> two approaches to the </w:t>
      </w:r>
      <w:r w:rsidR="00E32D5A" w:rsidRPr="00E32D5A">
        <w:rPr>
          <w:rFonts w:ascii="Times New Roman" w:hAnsi="Times New Roman" w:cs="Times New Roman"/>
          <w:sz w:val="20"/>
          <w:szCs w:val="20"/>
        </w:rPr>
        <w:t>thesis and antithesis, respectively, of the S</w:t>
      </w:r>
      <w:r w:rsidR="00B92FE1">
        <w:rPr>
          <w:rFonts w:ascii="Times New Roman" w:hAnsi="Times New Roman" w:cs="Times New Roman"/>
          <w:sz w:val="20"/>
          <w:szCs w:val="20"/>
        </w:rPr>
        <w:t xml:space="preserve">econd Antinomy; Falkenburg (1995, </w:t>
      </w:r>
      <w:r w:rsidR="00806247">
        <w:rPr>
          <w:rFonts w:ascii="Times New Roman" w:hAnsi="Times New Roman" w:cs="Times New Roman"/>
          <w:sz w:val="20"/>
          <w:szCs w:val="20"/>
        </w:rPr>
        <w:t xml:space="preserve">pp. </w:t>
      </w:r>
      <w:r w:rsidR="00B92FE1">
        <w:rPr>
          <w:rFonts w:ascii="Times New Roman" w:hAnsi="Times New Roman" w:cs="Times New Roman"/>
          <w:sz w:val="20"/>
          <w:szCs w:val="20"/>
        </w:rPr>
        <w:t>22</w:t>
      </w:r>
      <w:r w:rsidR="00CD5804">
        <w:rPr>
          <w:rFonts w:ascii="Times New Roman" w:hAnsi="Times New Roman" w:cs="Times New Roman"/>
          <w:sz w:val="20"/>
          <w:szCs w:val="20"/>
        </w:rPr>
        <w:t>f.</w:t>
      </w:r>
      <w:r w:rsidR="00B92FE1">
        <w:rPr>
          <w:rFonts w:ascii="Times New Roman" w:hAnsi="Times New Roman" w:cs="Times New Roman"/>
          <w:sz w:val="20"/>
          <w:szCs w:val="20"/>
        </w:rPr>
        <w:t xml:space="preserve">) and Malzkorn (1998, </w:t>
      </w:r>
      <w:r w:rsidR="00806247">
        <w:rPr>
          <w:rFonts w:ascii="Times New Roman" w:hAnsi="Times New Roman" w:cs="Times New Roman"/>
          <w:sz w:val="20"/>
          <w:szCs w:val="20"/>
        </w:rPr>
        <w:t xml:space="preserve">pp. </w:t>
      </w:r>
      <w:r w:rsidR="00B92FE1">
        <w:rPr>
          <w:rFonts w:ascii="Times New Roman" w:hAnsi="Times New Roman" w:cs="Times New Roman"/>
          <w:sz w:val="20"/>
          <w:szCs w:val="20"/>
        </w:rPr>
        <w:t>392</w:t>
      </w:r>
      <w:r w:rsidR="00B92FE1" w:rsidRPr="004141C9">
        <w:rPr>
          <w:rFonts w:ascii="Times New Roman" w:hAnsi="Times New Roman" w:cs="Times New Roman"/>
          <w:sz w:val="20"/>
          <w:szCs w:val="20"/>
        </w:rPr>
        <w:t>–</w:t>
      </w:r>
      <w:r w:rsidR="00B92FE1">
        <w:rPr>
          <w:rFonts w:ascii="Times New Roman" w:hAnsi="Times New Roman" w:cs="Times New Roman"/>
          <w:sz w:val="20"/>
          <w:szCs w:val="20"/>
        </w:rPr>
        <w:t xml:space="preserve">409) echo this identification. I note only that in MAN, mechanism is treated as an </w:t>
      </w:r>
      <w:r w:rsidR="00B92FE1">
        <w:rPr>
          <w:rFonts w:ascii="Times New Roman" w:hAnsi="Times New Roman" w:cs="Times New Roman"/>
          <w:i/>
          <w:sz w:val="20"/>
          <w:szCs w:val="20"/>
        </w:rPr>
        <w:t>explanatory</w:t>
      </w:r>
      <w:r w:rsidR="00B92FE1">
        <w:rPr>
          <w:rFonts w:ascii="Times New Roman" w:hAnsi="Times New Roman" w:cs="Times New Roman"/>
          <w:sz w:val="20"/>
          <w:szCs w:val="20"/>
        </w:rPr>
        <w:t xml:space="preserve"> thesis, distinct from either side of the Second Antinomy. Furthermore, Kant offers additional arguments against mechanism in MAN, revealing that he did not take the Second Antinomy to provide a conclusive disproof of this mode of explanation. </w:t>
      </w:r>
    </w:p>
  </w:footnote>
  <w:footnote w:id="33">
    <w:p w14:paraId="442F502A" w14:textId="6CC4D2F8" w:rsidR="00E51484" w:rsidRPr="004141C9" w:rsidRDefault="00E51484"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For </w:t>
      </w:r>
      <w:r>
        <w:rPr>
          <w:rFonts w:ascii="Times New Roman" w:hAnsi="Times New Roman" w:cs="Times New Roman"/>
          <w:sz w:val="20"/>
          <w:szCs w:val="20"/>
        </w:rPr>
        <w:t xml:space="preserve">accounts of these ideas and the </w:t>
      </w:r>
      <w:r w:rsidRPr="004141C9">
        <w:rPr>
          <w:rFonts w:ascii="Times New Roman" w:hAnsi="Times New Roman" w:cs="Times New Roman"/>
          <w:sz w:val="20"/>
          <w:szCs w:val="20"/>
        </w:rPr>
        <w:t>contribution of reason to scientific</w:t>
      </w:r>
      <w:r>
        <w:rPr>
          <w:rFonts w:ascii="Times New Roman" w:hAnsi="Times New Roman" w:cs="Times New Roman"/>
          <w:sz w:val="20"/>
          <w:szCs w:val="20"/>
        </w:rPr>
        <w:t xml:space="preserve"> cognition, see Buchdahl (1966, 1971), </w:t>
      </w:r>
      <w:r w:rsidRPr="004141C9">
        <w:rPr>
          <w:rFonts w:ascii="Times New Roman" w:hAnsi="Times New Roman" w:cs="Times New Roman"/>
          <w:sz w:val="20"/>
          <w:szCs w:val="20"/>
        </w:rPr>
        <w:t>Wartenberg (1979)</w:t>
      </w:r>
      <w:r>
        <w:rPr>
          <w:rFonts w:ascii="Times New Roman" w:hAnsi="Times New Roman" w:cs="Times New Roman"/>
          <w:sz w:val="20"/>
          <w:szCs w:val="20"/>
        </w:rPr>
        <w:t xml:space="preserve">, Rauscher (2011), and </w:t>
      </w:r>
      <w:r w:rsidR="0072211C">
        <w:rPr>
          <w:rFonts w:ascii="Times New Roman" w:hAnsi="Times New Roman" w:cs="Times New Roman"/>
          <w:sz w:val="20"/>
          <w:szCs w:val="20"/>
        </w:rPr>
        <w:t>McNulty (2015)</w:t>
      </w:r>
      <w:r w:rsidRPr="004141C9">
        <w:rPr>
          <w:rFonts w:ascii="Times New Roman" w:hAnsi="Times New Roman" w:cs="Times New Roman"/>
          <w:sz w:val="20"/>
          <w:szCs w:val="20"/>
        </w:rPr>
        <w:t>.</w:t>
      </w:r>
    </w:p>
  </w:footnote>
  <w:footnote w:id="34">
    <w:p w14:paraId="1154F1CB" w14:textId="588EE257"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00FA0939">
        <w:rPr>
          <w:rFonts w:ascii="Times New Roman" w:hAnsi="Times New Roman" w:cs="Times New Roman"/>
          <w:sz w:val="20"/>
          <w:szCs w:val="20"/>
        </w:rPr>
        <w:t xml:space="preserve"> See Friedman (1992,</w:t>
      </w:r>
      <w:r w:rsidR="00A65B1F">
        <w:rPr>
          <w:rFonts w:ascii="Times New Roman" w:hAnsi="Times New Roman" w:cs="Times New Roman"/>
          <w:sz w:val="20"/>
          <w:szCs w:val="20"/>
        </w:rPr>
        <w:t xml:space="preserve"> pp.</w:t>
      </w:r>
      <w:r w:rsidRPr="004141C9">
        <w:rPr>
          <w:rFonts w:ascii="Times New Roman" w:hAnsi="Times New Roman" w:cs="Times New Roman"/>
          <w:sz w:val="20"/>
          <w:szCs w:val="20"/>
        </w:rPr>
        <w:t xml:space="preserve"> 141–</w:t>
      </w:r>
      <w:r w:rsidR="00E32D5A">
        <w:rPr>
          <w:rFonts w:ascii="Times New Roman" w:hAnsi="Times New Roman" w:cs="Times New Roman"/>
          <w:sz w:val="20"/>
          <w:szCs w:val="20"/>
        </w:rPr>
        <w:t>4</w:t>
      </w:r>
      <w:r w:rsidRPr="004141C9">
        <w:rPr>
          <w:rFonts w:ascii="Times New Roman" w:hAnsi="Times New Roman" w:cs="Times New Roman"/>
          <w:sz w:val="20"/>
          <w:szCs w:val="20"/>
        </w:rPr>
        <w:t>9</w:t>
      </w:r>
      <w:r w:rsidR="004D370F">
        <w:rPr>
          <w:rFonts w:ascii="Times New Roman" w:hAnsi="Times New Roman" w:cs="Times New Roman"/>
          <w:sz w:val="20"/>
          <w:szCs w:val="20"/>
        </w:rPr>
        <w:t xml:space="preserve">; </w:t>
      </w:r>
      <w:r w:rsidR="004D370F" w:rsidRPr="004D370F">
        <w:rPr>
          <w:rFonts w:ascii="Times New Roman" w:hAnsi="Times New Roman" w:cs="Times New Roman"/>
          <w:sz w:val="20"/>
          <w:szCs w:val="20"/>
        </w:rPr>
        <w:t xml:space="preserve">2013, </w:t>
      </w:r>
      <w:r w:rsidR="006B6DD7">
        <w:rPr>
          <w:rFonts w:ascii="Times New Roman" w:hAnsi="Times New Roman" w:cs="Times New Roman"/>
          <w:sz w:val="20"/>
          <w:szCs w:val="20"/>
        </w:rPr>
        <w:t xml:space="preserve">pp. </w:t>
      </w:r>
      <w:r w:rsidR="004D370F" w:rsidRPr="004D370F">
        <w:rPr>
          <w:rFonts w:ascii="Times New Roman" w:hAnsi="Times New Roman" w:cs="Times New Roman"/>
          <w:sz w:val="20"/>
          <w:szCs w:val="20"/>
        </w:rPr>
        <w:t>474–509</w:t>
      </w:r>
      <w:r w:rsidRPr="004D370F">
        <w:rPr>
          <w:rFonts w:ascii="Times New Roman" w:hAnsi="Times New Roman" w:cs="Times New Roman"/>
          <w:sz w:val="20"/>
          <w:szCs w:val="20"/>
        </w:rPr>
        <w:t>).</w:t>
      </w:r>
      <w:r w:rsidR="004D370F">
        <w:rPr>
          <w:rFonts w:ascii="Times New Roman" w:hAnsi="Times New Roman" w:cs="Times New Roman"/>
          <w:sz w:val="20"/>
          <w:szCs w:val="20"/>
        </w:rPr>
        <w:t xml:space="preserve"> For more on Kant’s conception of absolute space, see Palter (1971).</w:t>
      </w:r>
    </w:p>
  </w:footnote>
  <w:footnote w:id="35">
    <w:p w14:paraId="39DBC1C9" w14:textId="42C2ED6D" w:rsidR="004224FF" w:rsidRPr="004141C9" w:rsidRDefault="004224FF" w:rsidP="008D5901">
      <w:pPr>
        <w:pStyle w:val="FootnoteText"/>
        <w:jc w:val="both"/>
        <w:rPr>
          <w:rFonts w:ascii="Times New Roman" w:hAnsi="Times New Roman" w:cs="Times New Roman"/>
          <w:sz w:val="20"/>
          <w:szCs w:val="20"/>
        </w:rPr>
      </w:pPr>
      <w:r w:rsidRPr="004141C9">
        <w:rPr>
          <w:rStyle w:val="FootnoteReference"/>
          <w:rFonts w:ascii="Times New Roman" w:hAnsi="Times New Roman" w:cs="Times New Roman"/>
          <w:sz w:val="20"/>
          <w:szCs w:val="20"/>
        </w:rPr>
        <w:footnoteRef/>
      </w:r>
      <w:r w:rsidRPr="004141C9">
        <w:rPr>
          <w:rFonts w:ascii="Times New Roman" w:hAnsi="Times New Roman" w:cs="Times New Roman"/>
          <w:sz w:val="20"/>
          <w:szCs w:val="20"/>
        </w:rPr>
        <w:t xml:space="preserve"> This claim is also found in Refl 5341, from the </w:t>
      </w:r>
      <w:r w:rsidR="00F70B05">
        <w:rPr>
          <w:rFonts w:ascii="Times New Roman" w:hAnsi="Times New Roman" w:cs="Times New Roman"/>
          <w:sz w:val="20"/>
          <w:szCs w:val="20"/>
        </w:rPr>
        <w:t>late 70s or 80s (18:</w:t>
      </w:r>
      <w:r w:rsidRPr="004141C9">
        <w:rPr>
          <w:rFonts w:ascii="Times New Roman" w:hAnsi="Times New Roman" w:cs="Times New Roman"/>
          <w:sz w:val="20"/>
          <w:szCs w:val="20"/>
        </w:rPr>
        <w:t>156). In the General Remark to the Phenomenology, Kant claims that absolute spa</w:t>
      </w:r>
      <w:r w:rsidR="00F70B05">
        <w:rPr>
          <w:rFonts w:ascii="Times New Roman" w:hAnsi="Times New Roman" w:cs="Times New Roman"/>
          <w:sz w:val="20"/>
          <w:szCs w:val="20"/>
        </w:rPr>
        <w:t>ce is an idea of reason (MAN, 4:</w:t>
      </w:r>
      <w:r w:rsidRPr="004141C9">
        <w:rPr>
          <w:rFonts w:ascii="Times New Roman" w:hAnsi="Times New Roman" w:cs="Times New Roman"/>
          <w:sz w:val="20"/>
          <w:szCs w:val="20"/>
        </w:rPr>
        <w:t xml:space="preserve">559), and absolute space, for Kant, is “[e]mpty space in the </w:t>
      </w:r>
      <w:r w:rsidRPr="004141C9">
        <w:rPr>
          <w:rFonts w:ascii="Times New Roman" w:hAnsi="Times New Roman" w:cs="Times New Roman"/>
          <w:i/>
          <w:sz w:val="20"/>
          <w:szCs w:val="20"/>
        </w:rPr>
        <w:t xml:space="preserve">phoronomical </w:t>
      </w:r>
      <w:r w:rsidR="00F70B05">
        <w:rPr>
          <w:rFonts w:ascii="Times New Roman" w:hAnsi="Times New Roman" w:cs="Times New Roman"/>
          <w:sz w:val="20"/>
          <w:szCs w:val="20"/>
        </w:rPr>
        <w:t>sense” (MAN 4:</w:t>
      </w:r>
      <w:r w:rsidRPr="004141C9">
        <w:rPr>
          <w:rFonts w:ascii="Times New Roman" w:hAnsi="Times New Roman" w:cs="Times New Roman"/>
          <w:sz w:val="20"/>
          <w:szCs w:val="20"/>
        </w:rPr>
        <w:t>563). However</w:t>
      </w:r>
      <w:r w:rsidR="00F70B05">
        <w:rPr>
          <w:rFonts w:ascii="Times New Roman" w:hAnsi="Times New Roman" w:cs="Times New Roman"/>
          <w:sz w:val="20"/>
          <w:szCs w:val="20"/>
        </w:rPr>
        <w:t>,</w:t>
      </w:r>
      <w:r w:rsidRPr="004141C9">
        <w:rPr>
          <w:rFonts w:ascii="Times New Roman" w:hAnsi="Times New Roman" w:cs="Times New Roman"/>
          <w:sz w:val="20"/>
          <w:szCs w:val="20"/>
        </w:rPr>
        <w:t xml:space="preserve"> the empty space relevant for our present concerns is empty in the </w:t>
      </w:r>
      <w:r w:rsidRPr="004141C9">
        <w:rPr>
          <w:rFonts w:ascii="Times New Roman" w:hAnsi="Times New Roman" w:cs="Times New Roman"/>
          <w:i/>
          <w:sz w:val="20"/>
          <w:szCs w:val="20"/>
        </w:rPr>
        <w:t>dynamical</w:t>
      </w:r>
      <w:r w:rsidRPr="004141C9">
        <w:rPr>
          <w:rFonts w:ascii="Times New Roman" w:hAnsi="Times New Roman" w:cs="Times New Roman"/>
          <w:sz w:val="20"/>
          <w:szCs w:val="20"/>
        </w:rPr>
        <w:t xml:space="preserve"> sense—that is, space that does not, to </w:t>
      </w:r>
      <w:r w:rsidRPr="004141C9">
        <w:rPr>
          <w:rFonts w:ascii="Times New Roman" w:hAnsi="Times New Roman" w:cs="Times New Roman"/>
          <w:i/>
          <w:sz w:val="20"/>
          <w:szCs w:val="20"/>
        </w:rPr>
        <w:t>any</w:t>
      </w:r>
      <w:r w:rsidRPr="004141C9">
        <w:rPr>
          <w:rFonts w:ascii="Times New Roman" w:hAnsi="Times New Roman" w:cs="Times New Roman"/>
          <w:sz w:val="20"/>
          <w:szCs w:val="20"/>
        </w:rPr>
        <w:t xml:space="preserve"> degree, resist the motion of incoming bodies. </w:t>
      </w:r>
    </w:p>
  </w:footnote>
  <w:footnote w:id="36">
    <w:p w14:paraId="7DA0216D" w14:textId="248AA46C" w:rsidR="00D640C4" w:rsidRPr="00D640C4" w:rsidRDefault="00D640C4" w:rsidP="008D5901">
      <w:pPr>
        <w:pStyle w:val="FootnoteText"/>
        <w:jc w:val="both"/>
        <w:rPr>
          <w:rFonts w:ascii="Times" w:hAnsi="Times"/>
          <w:sz w:val="20"/>
          <w:szCs w:val="20"/>
        </w:rPr>
      </w:pPr>
      <w:r w:rsidRPr="00D640C4">
        <w:rPr>
          <w:rStyle w:val="FootnoteReference"/>
          <w:rFonts w:ascii="Times" w:hAnsi="Times"/>
          <w:sz w:val="20"/>
          <w:szCs w:val="20"/>
        </w:rPr>
        <w:footnoteRef/>
      </w:r>
      <w:r w:rsidR="00AD4247">
        <w:rPr>
          <w:rFonts w:ascii="Times" w:hAnsi="Times"/>
          <w:sz w:val="20"/>
          <w:szCs w:val="20"/>
        </w:rPr>
        <w:t xml:space="preserve"> </w:t>
      </w:r>
      <w:r w:rsidRPr="00D640C4">
        <w:rPr>
          <w:rFonts w:ascii="Times" w:hAnsi="Times"/>
          <w:sz w:val="20"/>
          <w:szCs w:val="20"/>
        </w:rPr>
        <w:t>K</w:t>
      </w:r>
      <w:r w:rsidR="00AD4247">
        <w:rPr>
          <w:rFonts w:ascii="Times" w:hAnsi="Times"/>
          <w:sz w:val="20"/>
          <w:szCs w:val="20"/>
        </w:rPr>
        <w:t>ant even goes as far as to claim</w:t>
      </w:r>
      <w:r w:rsidRPr="00D640C4">
        <w:rPr>
          <w:rFonts w:ascii="Times" w:hAnsi="Times"/>
          <w:sz w:val="20"/>
          <w:szCs w:val="20"/>
        </w:rPr>
        <w:t xml:space="preserve"> </w:t>
      </w:r>
      <w:r w:rsidRPr="00AA7D8F">
        <w:rPr>
          <w:rFonts w:ascii="Times New Roman" w:hAnsi="Times New Roman" w:cs="Times New Roman"/>
          <w:sz w:val="20"/>
          <w:szCs w:val="20"/>
        </w:rPr>
        <w:t xml:space="preserve">that the regulative use of ideas of reason </w:t>
      </w:r>
      <w:r w:rsidR="00AA7D8F" w:rsidRPr="00AA7D8F">
        <w:rPr>
          <w:rFonts w:ascii="Times New Roman" w:hAnsi="Times New Roman" w:cs="Times New Roman"/>
          <w:sz w:val="20"/>
          <w:szCs w:val="20"/>
        </w:rPr>
        <w:t xml:space="preserve">presupposes transcendental principles </w:t>
      </w:r>
      <w:r w:rsidR="00085510">
        <w:rPr>
          <w:rFonts w:ascii="Times New Roman" w:hAnsi="Times New Roman" w:cs="Times New Roman"/>
          <w:sz w:val="20"/>
          <w:szCs w:val="20"/>
        </w:rPr>
        <w:t>that</w:t>
      </w:r>
      <w:r w:rsidR="00AA7D8F" w:rsidRPr="00AA7D8F">
        <w:rPr>
          <w:rFonts w:ascii="Times New Roman" w:hAnsi="Times New Roman" w:cs="Times New Roman"/>
          <w:sz w:val="20"/>
          <w:szCs w:val="20"/>
        </w:rPr>
        <w:t xml:space="preserve"> are</w:t>
      </w:r>
      <w:r w:rsidR="00E51484">
        <w:rPr>
          <w:rFonts w:ascii="Times New Roman" w:hAnsi="Times New Roman" w:cs="Times New Roman"/>
          <w:sz w:val="20"/>
          <w:szCs w:val="20"/>
        </w:rPr>
        <w:t xml:space="preserve"> simultaneously</w:t>
      </w:r>
      <w:r w:rsidR="00AA7D8F" w:rsidRPr="00AA7D8F">
        <w:rPr>
          <w:rFonts w:ascii="Times New Roman" w:hAnsi="Times New Roman" w:cs="Times New Roman"/>
          <w:sz w:val="20"/>
          <w:szCs w:val="20"/>
        </w:rPr>
        <w:t xml:space="preserve"> necessary </w:t>
      </w:r>
      <w:r w:rsidRPr="00AA7D8F">
        <w:rPr>
          <w:rFonts w:ascii="Times New Roman" w:hAnsi="Times New Roman" w:cs="Times New Roman"/>
          <w:sz w:val="20"/>
          <w:szCs w:val="20"/>
        </w:rPr>
        <w:t xml:space="preserve">for </w:t>
      </w:r>
      <w:r w:rsidR="00AA7D8F" w:rsidRPr="00AA7D8F">
        <w:rPr>
          <w:rFonts w:ascii="Times New Roman" w:hAnsi="Times New Roman" w:cs="Times New Roman"/>
          <w:sz w:val="20"/>
          <w:szCs w:val="20"/>
        </w:rPr>
        <w:t xml:space="preserve">the use of the understanding </w:t>
      </w:r>
      <w:r w:rsidR="00CD5804">
        <w:rPr>
          <w:rFonts w:ascii="Times New Roman" w:hAnsi="Times New Roman" w:cs="Times New Roman"/>
          <w:sz w:val="20"/>
          <w:szCs w:val="20"/>
        </w:rPr>
        <w:t>(KrV, A650f./B678f.</w:t>
      </w:r>
      <w:r w:rsidRPr="00AA7D8F">
        <w:rPr>
          <w:rFonts w:ascii="Times New Roman" w:hAnsi="Times New Roman" w:cs="Times New Roman"/>
          <w:sz w:val="20"/>
          <w:szCs w:val="20"/>
        </w:rPr>
        <w:t xml:space="preserve">). </w:t>
      </w:r>
      <w:r w:rsidR="00D26489">
        <w:rPr>
          <w:rFonts w:ascii="Times New Roman" w:hAnsi="Times New Roman" w:cs="Times New Roman"/>
          <w:sz w:val="20"/>
          <w:szCs w:val="20"/>
        </w:rPr>
        <w:t xml:space="preserve">That said, there is a great deal of conflicting literature on the appropriate understanding of the transcendental status of reason’s principles, </w:t>
      </w:r>
      <w:r w:rsidR="006F5637">
        <w:rPr>
          <w:rFonts w:ascii="Times New Roman" w:hAnsi="Times New Roman" w:cs="Times New Roman"/>
          <w:sz w:val="20"/>
          <w:szCs w:val="20"/>
        </w:rPr>
        <w:t>a small fragment of which includes</w:t>
      </w:r>
      <w:r w:rsidR="00AA7D8F">
        <w:rPr>
          <w:rFonts w:ascii="Times New Roman" w:hAnsi="Times New Roman" w:cs="Times New Roman"/>
          <w:sz w:val="20"/>
          <w:szCs w:val="20"/>
        </w:rPr>
        <w:t xml:space="preserve"> </w:t>
      </w:r>
      <w:r w:rsidR="00D26489">
        <w:rPr>
          <w:rFonts w:ascii="Times New Roman" w:hAnsi="Times New Roman" w:cs="Times New Roman"/>
          <w:sz w:val="20"/>
          <w:szCs w:val="20"/>
        </w:rPr>
        <w:t>Morrison (1989),</w:t>
      </w:r>
      <w:r w:rsidR="00AA7D8F">
        <w:rPr>
          <w:rFonts w:ascii="Times New Roman" w:hAnsi="Times New Roman" w:cs="Times New Roman"/>
          <w:sz w:val="20"/>
          <w:szCs w:val="20"/>
        </w:rPr>
        <w:t xml:space="preserve"> </w:t>
      </w:r>
      <w:r w:rsidR="006F5637">
        <w:rPr>
          <w:rFonts w:ascii="Times New Roman" w:hAnsi="Times New Roman" w:cs="Times New Roman"/>
          <w:sz w:val="20"/>
          <w:szCs w:val="20"/>
        </w:rPr>
        <w:t xml:space="preserve">Schiemann (1992), </w:t>
      </w:r>
      <w:r w:rsidR="00D26489">
        <w:rPr>
          <w:rFonts w:ascii="Times New Roman" w:hAnsi="Times New Roman" w:cs="Times New Roman"/>
          <w:sz w:val="20"/>
          <w:szCs w:val="20"/>
        </w:rPr>
        <w:t xml:space="preserve">Grier (2001, </w:t>
      </w:r>
      <w:r w:rsidR="006B6DD7">
        <w:rPr>
          <w:rFonts w:ascii="Times New Roman" w:hAnsi="Times New Roman" w:cs="Times New Roman"/>
          <w:sz w:val="20"/>
          <w:szCs w:val="20"/>
        </w:rPr>
        <w:t xml:space="preserve">pp. </w:t>
      </w:r>
      <w:r w:rsidR="00D26489">
        <w:rPr>
          <w:rFonts w:ascii="Times New Roman" w:hAnsi="Times New Roman" w:cs="Times New Roman"/>
          <w:sz w:val="20"/>
          <w:szCs w:val="20"/>
        </w:rPr>
        <w:t>263</w:t>
      </w:r>
      <w:r w:rsidR="0047564F">
        <w:rPr>
          <w:rFonts w:ascii="Times New Roman" w:hAnsi="Times New Roman" w:cs="Times New Roman"/>
          <w:sz w:val="20"/>
          <w:szCs w:val="20"/>
        </w:rPr>
        <w:t>–</w:t>
      </w:r>
      <w:r w:rsidR="00D26489">
        <w:rPr>
          <w:rFonts w:ascii="Times New Roman" w:hAnsi="Times New Roman" w:cs="Times New Roman"/>
          <w:sz w:val="20"/>
          <w:szCs w:val="20"/>
        </w:rPr>
        <w:t xml:space="preserve">301), </w:t>
      </w:r>
      <w:r w:rsidR="00AA7D8F">
        <w:rPr>
          <w:rFonts w:ascii="Times New Roman" w:hAnsi="Times New Roman" w:cs="Times New Roman"/>
          <w:sz w:val="20"/>
          <w:szCs w:val="20"/>
        </w:rPr>
        <w:t xml:space="preserve">Ostaric </w:t>
      </w:r>
      <w:r w:rsidR="00D26489">
        <w:rPr>
          <w:rFonts w:ascii="Times New Roman" w:hAnsi="Times New Roman" w:cs="Times New Roman"/>
          <w:sz w:val="20"/>
          <w:szCs w:val="20"/>
        </w:rPr>
        <w:t>(</w:t>
      </w:r>
      <w:r w:rsidR="00AA7D8F">
        <w:rPr>
          <w:rFonts w:ascii="Times New Roman" w:hAnsi="Times New Roman" w:cs="Times New Roman"/>
          <w:sz w:val="20"/>
          <w:szCs w:val="20"/>
        </w:rPr>
        <w:t>2009</w:t>
      </w:r>
      <w:r w:rsidR="00D26489">
        <w:rPr>
          <w:rFonts w:ascii="Times New Roman" w:hAnsi="Times New Roman" w:cs="Times New Roman"/>
          <w:sz w:val="20"/>
          <w:szCs w:val="20"/>
        </w:rPr>
        <w:t>),</w:t>
      </w:r>
      <w:r w:rsidR="00AA7D8F">
        <w:rPr>
          <w:rFonts w:ascii="Times New Roman" w:hAnsi="Times New Roman" w:cs="Times New Roman"/>
          <w:sz w:val="20"/>
          <w:szCs w:val="20"/>
        </w:rPr>
        <w:t xml:space="preserve"> </w:t>
      </w:r>
      <w:r w:rsidR="0047564F">
        <w:rPr>
          <w:rFonts w:ascii="Times New Roman" w:hAnsi="Times New Roman" w:cs="Times New Roman"/>
          <w:sz w:val="20"/>
          <w:szCs w:val="20"/>
        </w:rPr>
        <w:t xml:space="preserve">and </w:t>
      </w:r>
      <w:r w:rsidR="00D26489">
        <w:rPr>
          <w:rFonts w:ascii="Times New Roman" w:hAnsi="Times New Roman" w:cs="Times New Roman"/>
          <w:sz w:val="20"/>
          <w:szCs w:val="20"/>
        </w:rPr>
        <w:t>Pickering (2011</w:t>
      </w:r>
      <w:r w:rsidRPr="00AA7D8F">
        <w:rPr>
          <w:rFonts w:ascii="Times New Roman" w:hAnsi="Times New Roman" w:cs="Times New Roman"/>
          <w:sz w:val="20"/>
          <w:szCs w:val="20"/>
        </w:rPr>
        <w:t>).</w:t>
      </w:r>
      <w:r w:rsidRPr="00D640C4">
        <w:rPr>
          <w:rFonts w:ascii="Times" w:hAnsi="Times"/>
          <w:sz w:val="20"/>
          <w:szCs w:val="20"/>
        </w:rPr>
        <w:t xml:space="preserve"> </w:t>
      </w:r>
    </w:p>
  </w:footnote>
  <w:footnote w:id="37">
    <w:p w14:paraId="430AD031" w14:textId="1FA268BF" w:rsidR="00FA0939" w:rsidRPr="00FA0939" w:rsidRDefault="00FA0939" w:rsidP="008D5901">
      <w:pPr>
        <w:pStyle w:val="FootnoteText"/>
        <w:jc w:val="both"/>
        <w:rPr>
          <w:rFonts w:ascii="Times New Roman" w:hAnsi="Times New Roman" w:cs="Times New Roman"/>
          <w:sz w:val="20"/>
          <w:szCs w:val="20"/>
        </w:rPr>
      </w:pPr>
      <w:r w:rsidRPr="00FA0939">
        <w:rPr>
          <w:rStyle w:val="FootnoteReference"/>
          <w:rFonts w:ascii="Times New Roman" w:hAnsi="Times New Roman" w:cs="Times New Roman"/>
          <w:sz w:val="20"/>
          <w:szCs w:val="20"/>
        </w:rPr>
        <w:footnoteRef/>
      </w:r>
      <w:r w:rsidRPr="00FA0939">
        <w:rPr>
          <w:rFonts w:ascii="Times New Roman" w:hAnsi="Times New Roman" w:cs="Times New Roman"/>
          <w:sz w:val="20"/>
          <w:szCs w:val="20"/>
        </w:rPr>
        <w:t xml:space="preserve"> This sort of possibility is </w:t>
      </w:r>
      <w:r w:rsidR="00C72793">
        <w:rPr>
          <w:rFonts w:ascii="Times New Roman" w:hAnsi="Times New Roman" w:cs="Times New Roman"/>
          <w:sz w:val="20"/>
          <w:szCs w:val="20"/>
        </w:rPr>
        <w:t>similar</w:t>
      </w:r>
      <w:r w:rsidRPr="00FA0939">
        <w:rPr>
          <w:rFonts w:ascii="Times New Roman" w:hAnsi="Times New Roman" w:cs="Times New Roman"/>
          <w:sz w:val="20"/>
          <w:szCs w:val="20"/>
        </w:rPr>
        <w:t xml:space="preserve"> </w:t>
      </w:r>
      <w:r w:rsidR="00E51484">
        <w:rPr>
          <w:rFonts w:ascii="Times New Roman" w:hAnsi="Times New Roman" w:cs="Times New Roman"/>
          <w:sz w:val="20"/>
          <w:szCs w:val="20"/>
        </w:rPr>
        <w:t xml:space="preserve">in a sense </w:t>
      </w:r>
      <w:r w:rsidRPr="00FA0939">
        <w:rPr>
          <w:rFonts w:ascii="Times New Roman" w:hAnsi="Times New Roman" w:cs="Times New Roman"/>
          <w:sz w:val="20"/>
          <w:szCs w:val="20"/>
        </w:rPr>
        <w:t>to Leibniz’s metaphysical picture (see Crockett 1999).</w:t>
      </w:r>
      <w:r>
        <w:rPr>
          <w:rFonts w:ascii="Times New Roman" w:hAnsi="Times New Roman" w:cs="Times New Roman"/>
          <w:sz w:val="20"/>
          <w:szCs w:val="20"/>
        </w:rPr>
        <w:t xml:space="preserve"> </w:t>
      </w:r>
      <w:r w:rsidR="00E51484">
        <w:rPr>
          <w:rFonts w:ascii="Times New Roman" w:hAnsi="Times New Roman" w:cs="Times New Roman"/>
          <w:sz w:val="20"/>
          <w:szCs w:val="20"/>
        </w:rPr>
        <w:t>Leibniz, too, disagrees with mechanism and holds that at the fundamental level reality consists of discrete simples (</w:t>
      </w:r>
      <w:r w:rsidR="00606D4D">
        <w:rPr>
          <w:rFonts w:ascii="Times New Roman" w:hAnsi="Times New Roman" w:cs="Times New Roman"/>
          <w:sz w:val="20"/>
          <w:szCs w:val="20"/>
        </w:rPr>
        <w:t>i.e.</w:t>
      </w:r>
      <w:r w:rsidR="00E51484">
        <w:rPr>
          <w:rFonts w:ascii="Times New Roman" w:hAnsi="Times New Roman" w:cs="Times New Roman"/>
          <w:sz w:val="20"/>
          <w:szCs w:val="20"/>
        </w:rPr>
        <w:t xml:space="preserve"> monads). Nevertheless, at the phenomenal level, bodies and their changes are continuous.</w:t>
      </w:r>
    </w:p>
  </w:footnote>
  <w:footnote w:id="38">
    <w:p w14:paraId="0C3A63C6" w14:textId="34CEFAAC" w:rsidR="00C72793" w:rsidRPr="00AD4EA2" w:rsidRDefault="00C72793" w:rsidP="008D5901">
      <w:pPr>
        <w:pStyle w:val="FootnoteText"/>
        <w:jc w:val="both"/>
        <w:rPr>
          <w:rFonts w:ascii="Times New Roman" w:hAnsi="Times New Roman" w:cs="Times New Roman"/>
          <w:sz w:val="20"/>
          <w:szCs w:val="20"/>
        </w:rPr>
      </w:pPr>
      <w:r w:rsidRPr="00AD4EA2">
        <w:rPr>
          <w:rStyle w:val="FootnoteReference"/>
          <w:rFonts w:ascii="Times New Roman" w:hAnsi="Times New Roman" w:cs="Times New Roman"/>
          <w:sz w:val="20"/>
          <w:szCs w:val="20"/>
        </w:rPr>
        <w:footnoteRef/>
      </w:r>
      <w:r w:rsidRPr="00AD4EA2">
        <w:rPr>
          <w:rFonts w:ascii="Times New Roman" w:hAnsi="Times New Roman" w:cs="Times New Roman"/>
          <w:sz w:val="20"/>
          <w:szCs w:val="20"/>
        </w:rPr>
        <w:t xml:space="preserve"> I </w:t>
      </w:r>
      <w:r w:rsidR="00D640C4">
        <w:rPr>
          <w:rFonts w:ascii="Times New Roman" w:hAnsi="Times New Roman" w:cs="Times New Roman"/>
          <w:sz w:val="20"/>
          <w:szCs w:val="20"/>
        </w:rPr>
        <w:t xml:space="preserve">also </w:t>
      </w:r>
      <w:r w:rsidRPr="00AD4EA2">
        <w:rPr>
          <w:rFonts w:ascii="Times New Roman" w:hAnsi="Times New Roman" w:cs="Times New Roman"/>
          <w:sz w:val="20"/>
          <w:szCs w:val="20"/>
        </w:rPr>
        <w:t>thank</w:t>
      </w:r>
      <w:r w:rsidR="00C8273A">
        <w:rPr>
          <w:rFonts w:ascii="Times New Roman" w:hAnsi="Times New Roman" w:cs="Times New Roman"/>
          <w:sz w:val="20"/>
          <w:szCs w:val="20"/>
        </w:rPr>
        <w:t xml:space="preserve"> </w:t>
      </w:r>
      <w:r w:rsidR="006B7EBB">
        <w:rPr>
          <w:rFonts w:ascii="Times New Roman" w:hAnsi="Times New Roman" w:cs="Times New Roman"/>
          <w:sz w:val="20"/>
          <w:szCs w:val="20"/>
        </w:rPr>
        <w:t>Jankowiak</w:t>
      </w:r>
      <w:r w:rsidRPr="00AD4EA2">
        <w:rPr>
          <w:rFonts w:ascii="Times New Roman" w:hAnsi="Times New Roman" w:cs="Times New Roman"/>
          <w:sz w:val="20"/>
          <w:szCs w:val="20"/>
        </w:rPr>
        <w:t xml:space="preserve"> for raising the following difficulty. It appears problematic to claim that mechanical philosophy could be true in the noumenal realm, for it involves spatial content—its impenetrable and empty spaces—and </w:t>
      </w:r>
      <w:r w:rsidR="00E51484">
        <w:rPr>
          <w:rFonts w:ascii="Times New Roman" w:hAnsi="Times New Roman" w:cs="Times New Roman"/>
          <w:sz w:val="20"/>
          <w:szCs w:val="20"/>
        </w:rPr>
        <w:t>space</w:t>
      </w:r>
      <w:r w:rsidRPr="00AD4EA2">
        <w:rPr>
          <w:rFonts w:ascii="Times New Roman" w:hAnsi="Times New Roman" w:cs="Times New Roman"/>
          <w:sz w:val="20"/>
          <w:szCs w:val="20"/>
        </w:rPr>
        <w:t xml:space="preserve"> is a form of </w:t>
      </w:r>
      <w:r w:rsidRPr="00DD4ED5">
        <w:rPr>
          <w:rFonts w:ascii="Times New Roman" w:hAnsi="Times New Roman" w:cs="Times New Roman"/>
          <w:i/>
          <w:sz w:val="20"/>
          <w:szCs w:val="20"/>
        </w:rPr>
        <w:t>phenomena</w:t>
      </w:r>
      <w:r w:rsidRPr="00AD4EA2">
        <w:rPr>
          <w:rFonts w:ascii="Times New Roman" w:hAnsi="Times New Roman" w:cs="Times New Roman"/>
          <w:sz w:val="20"/>
          <w:szCs w:val="20"/>
        </w:rPr>
        <w:t>. While I agree that there is difficulty in sorting out where, exactly, ideas of absolutely impenetrable and empty spaces belong</w:t>
      </w:r>
      <w:r w:rsidR="00E51484">
        <w:rPr>
          <w:rFonts w:ascii="Times New Roman" w:hAnsi="Times New Roman" w:cs="Times New Roman"/>
          <w:sz w:val="20"/>
          <w:szCs w:val="20"/>
        </w:rPr>
        <w:t xml:space="preserve"> in Kant’s system</w:t>
      </w:r>
      <w:r w:rsidRPr="00AD4EA2">
        <w:rPr>
          <w:rFonts w:ascii="Times New Roman" w:hAnsi="Times New Roman" w:cs="Times New Roman"/>
          <w:sz w:val="20"/>
          <w:szCs w:val="20"/>
        </w:rPr>
        <w:t xml:space="preserve">, I </w:t>
      </w:r>
      <w:r w:rsidR="00AD4247">
        <w:rPr>
          <w:rFonts w:ascii="Times New Roman" w:hAnsi="Times New Roman" w:cs="Times New Roman"/>
          <w:sz w:val="20"/>
          <w:szCs w:val="20"/>
        </w:rPr>
        <w:t>assert</w:t>
      </w:r>
      <w:r w:rsidRPr="00AD4EA2">
        <w:rPr>
          <w:rFonts w:ascii="Times New Roman" w:hAnsi="Times New Roman" w:cs="Times New Roman"/>
          <w:sz w:val="20"/>
          <w:szCs w:val="20"/>
        </w:rPr>
        <w:t xml:space="preserve"> </w:t>
      </w:r>
      <w:r w:rsidRPr="00AD4EA2">
        <w:rPr>
          <w:rFonts w:ascii="Times New Roman" w:hAnsi="Times New Roman" w:cs="Times New Roman"/>
          <w:i/>
          <w:sz w:val="20"/>
          <w:szCs w:val="20"/>
        </w:rPr>
        <w:t>that</w:t>
      </w:r>
      <w:r w:rsidRPr="00AD4EA2">
        <w:rPr>
          <w:rFonts w:ascii="Times New Roman" w:hAnsi="Times New Roman" w:cs="Times New Roman"/>
          <w:sz w:val="20"/>
          <w:szCs w:val="20"/>
        </w:rPr>
        <w:t xml:space="preserve"> Kant countenanced such as regulative ideas, despite spatial content</w:t>
      </w:r>
      <w:r w:rsidR="009D5EF8">
        <w:rPr>
          <w:rFonts w:ascii="Times New Roman" w:hAnsi="Times New Roman" w:cs="Times New Roman"/>
          <w:sz w:val="20"/>
          <w:szCs w:val="20"/>
        </w:rPr>
        <w:t>, is clear</w:t>
      </w:r>
      <w:r w:rsidR="00E51484">
        <w:rPr>
          <w:rFonts w:ascii="Times New Roman" w:hAnsi="Times New Roman" w:cs="Times New Roman"/>
          <w:sz w:val="20"/>
          <w:szCs w:val="20"/>
        </w:rPr>
        <w:t xml:space="preserve"> (as I demonstrated above). Moreover, i</w:t>
      </w:r>
      <w:r w:rsidRPr="00AD4EA2">
        <w:rPr>
          <w:rFonts w:ascii="Times New Roman" w:hAnsi="Times New Roman" w:cs="Times New Roman"/>
          <w:sz w:val="20"/>
          <w:szCs w:val="20"/>
        </w:rPr>
        <w:t xml:space="preserve">n the General Remark to the Phenomenology, Kant claims unequivocally that absolute space is an idea of reason: “It cannot be an object of experience, for space without matter is no object of perception, and yet it is a necessary concept of reason, and thus nothing more than a mere </w:t>
      </w:r>
      <w:r w:rsidRPr="00AD4EA2">
        <w:rPr>
          <w:rFonts w:ascii="Times New Roman" w:hAnsi="Times New Roman" w:cs="Times New Roman"/>
          <w:i/>
          <w:sz w:val="20"/>
          <w:szCs w:val="20"/>
        </w:rPr>
        <w:t>idea</w:t>
      </w:r>
      <w:r w:rsidRPr="00AD4EA2">
        <w:rPr>
          <w:rFonts w:ascii="Times New Roman" w:hAnsi="Times New Roman" w:cs="Times New Roman"/>
          <w:sz w:val="20"/>
          <w:szCs w:val="20"/>
        </w:rPr>
        <w:t>”</w:t>
      </w:r>
      <w:r w:rsidR="00C46487" w:rsidRPr="00AD4EA2">
        <w:rPr>
          <w:rFonts w:ascii="Times New Roman" w:hAnsi="Times New Roman" w:cs="Times New Roman"/>
          <w:sz w:val="20"/>
          <w:szCs w:val="20"/>
        </w:rPr>
        <w:t xml:space="preserve"> (MAN, 4:559).</w:t>
      </w:r>
      <w:r w:rsidR="00AD4EA2">
        <w:rPr>
          <w:rFonts w:ascii="Times New Roman" w:hAnsi="Times New Roman" w:cs="Times New Roman"/>
          <w:sz w:val="20"/>
          <w:szCs w:val="20"/>
        </w:rPr>
        <w:t xml:space="preserve"> Kant</w:t>
      </w:r>
      <w:r w:rsidR="00E51484">
        <w:rPr>
          <w:rFonts w:ascii="Times New Roman" w:hAnsi="Times New Roman" w:cs="Times New Roman"/>
          <w:sz w:val="20"/>
          <w:szCs w:val="20"/>
        </w:rPr>
        <w:t xml:space="preserve"> thus</w:t>
      </w:r>
      <w:r w:rsidR="00AD4EA2">
        <w:rPr>
          <w:rFonts w:ascii="Times New Roman" w:hAnsi="Times New Roman" w:cs="Times New Roman"/>
          <w:sz w:val="20"/>
          <w:szCs w:val="20"/>
        </w:rPr>
        <w:t xml:space="preserve"> allows for the formation and consideration of ideas that both refer to objects beyond the possibility of experience and contain spatial content. The nature of these ideas and their relations to noumena and phenomena are topics that demand further treatment but that also </w:t>
      </w:r>
      <w:r w:rsidR="00E51484">
        <w:rPr>
          <w:rFonts w:ascii="Times New Roman" w:hAnsi="Times New Roman" w:cs="Times New Roman"/>
          <w:sz w:val="20"/>
          <w:szCs w:val="20"/>
        </w:rPr>
        <w:t>lie</w:t>
      </w:r>
      <w:r w:rsidR="00AD4EA2">
        <w:rPr>
          <w:rFonts w:ascii="Times New Roman" w:hAnsi="Times New Roman" w:cs="Times New Roman"/>
          <w:sz w:val="20"/>
          <w:szCs w:val="20"/>
        </w:rPr>
        <w:t xml:space="preserve"> beyond the scope of the present paper.</w:t>
      </w:r>
    </w:p>
  </w:footnote>
  <w:footnote w:id="39">
    <w:p w14:paraId="7020903D" w14:textId="22C82611" w:rsidR="00FC15A7" w:rsidRPr="002226FF" w:rsidRDefault="00FC15A7" w:rsidP="008D5901">
      <w:pPr>
        <w:pStyle w:val="FootnoteText"/>
        <w:jc w:val="both"/>
        <w:rPr>
          <w:rFonts w:ascii="Times New Roman" w:hAnsi="Times New Roman" w:cs="Times New Roman"/>
          <w:sz w:val="20"/>
          <w:szCs w:val="20"/>
        </w:rPr>
      </w:pPr>
      <w:r w:rsidRPr="002226FF">
        <w:rPr>
          <w:rStyle w:val="FootnoteReference"/>
          <w:rFonts w:ascii="Times New Roman" w:hAnsi="Times New Roman" w:cs="Times New Roman"/>
          <w:sz w:val="20"/>
          <w:szCs w:val="20"/>
        </w:rPr>
        <w:footnoteRef/>
      </w:r>
      <w:r w:rsidRPr="002226FF">
        <w:rPr>
          <w:rFonts w:ascii="Times New Roman" w:hAnsi="Times New Roman" w:cs="Times New Roman"/>
          <w:sz w:val="20"/>
          <w:szCs w:val="20"/>
        </w:rPr>
        <w:t xml:space="preserve"> This is not to say that Kästner, a </w:t>
      </w:r>
      <w:r w:rsidR="00085510">
        <w:rPr>
          <w:rFonts w:ascii="Times New Roman" w:hAnsi="Times New Roman" w:cs="Times New Roman"/>
          <w:sz w:val="20"/>
          <w:szCs w:val="20"/>
        </w:rPr>
        <w:t>notable</w:t>
      </w:r>
      <w:r w:rsidRPr="002226FF">
        <w:rPr>
          <w:rFonts w:ascii="Times New Roman" w:hAnsi="Times New Roman" w:cs="Times New Roman"/>
          <w:sz w:val="20"/>
          <w:szCs w:val="20"/>
        </w:rPr>
        <w:t xml:space="preserve"> critic of the law of continuity, would have been satisfied by </w:t>
      </w:r>
      <w:r w:rsidR="00245BC8">
        <w:rPr>
          <w:rFonts w:ascii="Times New Roman" w:hAnsi="Times New Roman" w:cs="Times New Roman"/>
          <w:sz w:val="20"/>
          <w:szCs w:val="20"/>
        </w:rPr>
        <w:t>this</w:t>
      </w:r>
      <w:r w:rsidRPr="002226FF">
        <w:rPr>
          <w:rFonts w:ascii="Times New Roman" w:hAnsi="Times New Roman" w:cs="Times New Roman"/>
          <w:sz w:val="20"/>
          <w:szCs w:val="20"/>
        </w:rPr>
        <w:t xml:space="preserve">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5A18"/>
    <w:multiLevelType w:val="multilevel"/>
    <w:tmpl w:val="7AF0B36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8D4DD4"/>
    <w:multiLevelType w:val="hybridMultilevel"/>
    <w:tmpl w:val="E4DA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A74"/>
    <w:multiLevelType w:val="hybridMultilevel"/>
    <w:tmpl w:val="68B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4598A"/>
    <w:multiLevelType w:val="hybridMultilevel"/>
    <w:tmpl w:val="578AE1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64"/>
    <w:rsid w:val="00000437"/>
    <w:rsid w:val="0000061F"/>
    <w:rsid w:val="000028D4"/>
    <w:rsid w:val="0000364D"/>
    <w:rsid w:val="000064C2"/>
    <w:rsid w:val="000121C5"/>
    <w:rsid w:val="000139E7"/>
    <w:rsid w:val="0001433D"/>
    <w:rsid w:val="000149F2"/>
    <w:rsid w:val="000156A5"/>
    <w:rsid w:val="00015C17"/>
    <w:rsid w:val="00016DD1"/>
    <w:rsid w:val="000235DC"/>
    <w:rsid w:val="00024B57"/>
    <w:rsid w:val="0003361E"/>
    <w:rsid w:val="00033C1A"/>
    <w:rsid w:val="0003470F"/>
    <w:rsid w:val="00036FB8"/>
    <w:rsid w:val="00042318"/>
    <w:rsid w:val="0004248A"/>
    <w:rsid w:val="000426CB"/>
    <w:rsid w:val="0004297B"/>
    <w:rsid w:val="000450DB"/>
    <w:rsid w:val="0004563B"/>
    <w:rsid w:val="00045A3E"/>
    <w:rsid w:val="00047B07"/>
    <w:rsid w:val="00050D75"/>
    <w:rsid w:val="00050DF9"/>
    <w:rsid w:val="00052F9C"/>
    <w:rsid w:val="00053061"/>
    <w:rsid w:val="00054022"/>
    <w:rsid w:val="00054B0B"/>
    <w:rsid w:val="00055466"/>
    <w:rsid w:val="000578B1"/>
    <w:rsid w:val="00060290"/>
    <w:rsid w:val="00061B51"/>
    <w:rsid w:val="00063DC8"/>
    <w:rsid w:val="000645ED"/>
    <w:rsid w:val="00066F31"/>
    <w:rsid w:val="00067982"/>
    <w:rsid w:val="00067D27"/>
    <w:rsid w:val="00067ED5"/>
    <w:rsid w:val="00070A24"/>
    <w:rsid w:val="00072831"/>
    <w:rsid w:val="0007309A"/>
    <w:rsid w:val="000735F1"/>
    <w:rsid w:val="00075748"/>
    <w:rsid w:val="00077A0B"/>
    <w:rsid w:val="000825C3"/>
    <w:rsid w:val="00084653"/>
    <w:rsid w:val="00085510"/>
    <w:rsid w:val="000900CE"/>
    <w:rsid w:val="00090860"/>
    <w:rsid w:val="00094FC8"/>
    <w:rsid w:val="00094FF8"/>
    <w:rsid w:val="00095D4A"/>
    <w:rsid w:val="00097507"/>
    <w:rsid w:val="00097D80"/>
    <w:rsid w:val="000A1696"/>
    <w:rsid w:val="000A2796"/>
    <w:rsid w:val="000A3CBA"/>
    <w:rsid w:val="000A6581"/>
    <w:rsid w:val="000A6BC8"/>
    <w:rsid w:val="000B03DC"/>
    <w:rsid w:val="000B0856"/>
    <w:rsid w:val="000B0A8C"/>
    <w:rsid w:val="000B161A"/>
    <w:rsid w:val="000B1863"/>
    <w:rsid w:val="000B1E3C"/>
    <w:rsid w:val="000B469F"/>
    <w:rsid w:val="000B4BA6"/>
    <w:rsid w:val="000B5C04"/>
    <w:rsid w:val="000B72D0"/>
    <w:rsid w:val="000B7A45"/>
    <w:rsid w:val="000B7F2F"/>
    <w:rsid w:val="000C5332"/>
    <w:rsid w:val="000C564D"/>
    <w:rsid w:val="000D227B"/>
    <w:rsid w:val="000D2F4C"/>
    <w:rsid w:val="000E01E8"/>
    <w:rsid w:val="000E366D"/>
    <w:rsid w:val="000E3887"/>
    <w:rsid w:val="000E5F5F"/>
    <w:rsid w:val="000F02F2"/>
    <w:rsid w:val="000F12FE"/>
    <w:rsid w:val="000F2F39"/>
    <w:rsid w:val="000F2F90"/>
    <w:rsid w:val="000F31F2"/>
    <w:rsid w:val="000F3A15"/>
    <w:rsid w:val="000F708E"/>
    <w:rsid w:val="000F73CF"/>
    <w:rsid w:val="00102765"/>
    <w:rsid w:val="00102A32"/>
    <w:rsid w:val="001053CE"/>
    <w:rsid w:val="00105A88"/>
    <w:rsid w:val="0010627C"/>
    <w:rsid w:val="00110490"/>
    <w:rsid w:val="00110738"/>
    <w:rsid w:val="0011127D"/>
    <w:rsid w:val="00112595"/>
    <w:rsid w:val="001130E1"/>
    <w:rsid w:val="00113D7D"/>
    <w:rsid w:val="00116B00"/>
    <w:rsid w:val="00117FE6"/>
    <w:rsid w:val="001209F3"/>
    <w:rsid w:val="00123429"/>
    <w:rsid w:val="00123CAE"/>
    <w:rsid w:val="001256E0"/>
    <w:rsid w:val="0013011E"/>
    <w:rsid w:val="001334E3"/>
    <w:rsid w:val="00134A0C"/>
    <w:rsid w:val="00141A78"/>
    <w:rsid w:val="00141E83"/>
    <w:rsid w:val="0014204F"/>
    <w:rsid w:val="00143209"/>
    <w:rsid w:val="00144F00"/>
    <w:rsid w:val="00145221"/>
    <w:rsid w:val="00146308"/>
    <w:rsid w:val="00153800"/>
    <w:rsid w:val="0015479C"/>
    <w:rsid w:val="001561D9"/>
    <w:rsid w:val="0015758D"/>
    <w:rsid w:val="00157B43"/>
    <w:rsid w:val="00157EDD"/>
    <w:rsid w:val="0016071D"/>
    <w:rsid w:val="001619A8"/>
    <w:rsid w:val="001643F7"/>
    <w:rsid w:val="001656EC"/>
    <w:rsid w:val="001663D8"/>
    <w:rsid w:val="001731A8"/>
    <w:rsid w:val="0017378A"/>
    <w:rsid w:val="00175BB3"/>
    <w:rsid w:val="00176192"/>
    <w:rsid w:val="001812A6"/>
    <w:rsid w:val="001812C4"/>
    <w:rsid w:val="0018356F"/>
    <w:rsid w:val="00183FCD"/>
    <w:rsid w:val="00186527"/>
    <w:rsid w:val="00186F37"/>
    <w:rsid w:val="001919DD"/>
    <w:rsid w:val="001928BB"/>
    <w:rsid w:val="001933AD"/>
    <w:rsid w:val="001954B4"/>
    <w:rsid w:val="00196A76"/>
    <w:rsid w:val="00196B2E"/>
    <w:rsid w:val="00196B67"/>
    <w:rsid w:val="00197055"/>
    <w:rsid w:val="001A02EB"/>
    <w:rsid w:val="001A1132"/>
    <w:rsid w:val="001A12CE"/>
    <w:rsid w:val="001A26D1"/>
    <w:rsid w:val="001A48A4"/>
    <w:rsid w:val="001A5EE2"/>
    <w:rsid w:val="001B01D2"/>
    <w:rsid w:val="001B0F64"/>
    <w:rsid w:val="001B12AF"/>
    <w:rsid w:val="001B1E45"/>
    <w:rsid w:val="001B2034"/>
    <w:rsid w:val="001B2445"/>
    <w:rsid w:val="001B57E3"/>
    <w:rsid w:val="001B6582"/>
    <w:rsid w:val="001C2972"/>
    <w:rsid w:val="001C5590"/>
    <w:rsid w:val="001C58D1"/>
    <w:rsid w:val="001C6108"/>
    <w:rsid w:val="001C7192"/>
    <w:rsid w:val="001D07DD"/>
    <w:rsid w:val="001D0E78"/>
    <w:rsid w:val="001D3796"/>
    <w:rsid w:val="001D3ED7"/>
    <w:rsid w:val="001D3FAF"/>
    <w:rsid w:val="001D47BF"/>
    <w:rsid w:val="001D6753"/>
    <w:rsid w:val="001D75F9"/>
    <w:rsid w:val="001D7D0C"/>
    <w:rsid w:val="001D7DFA"/>
    <w:rsid w:val="001D7FC1"/>
    <w:rsid w:val="001E0F30"/>
    <w:rsid w:val="001E3D71"/>
    <w:rsid w:val="001E57D8"/>
    <w:rsid w:val="001E7217"/>
    <w:rsid w:val="001E7F54"/>
    <w:rsid w:val="001F06CA"/>
    <w:rsid w:val="001F2944"/>
    <w:rsid w:val="001F4056"/>
    <w:rsid w:val="001F4FDA"/>
    <w:rsid w:val="001F51EA"/>
    <w:rsid w:val="001F5D02"/>
    <w:rsid w:val="002020A4"/>
    <w:rsid w:val="00202436"/>
    <w:rsid w:val="002025B3"/>
    <w:rsid w:val="0020478D"/>
    <w:rsid w:val="00204EB6"/>
    <w:rsid w:val="002067AC"/>
    <w:rsid w:val="002071CE"/>
    <w:rsid w:val="00213D9F"/>
    <w:rsid w:val="00215844"/>
    <w:rsid w:val="00217BB9"/>
    <w:rsid w:val="002201E7"/>
    <w:rsid w:val="002211D5"/>
    <w:rsid w:val="002226FF"/>
    <w:rsid w:val="0022285F"/>
    <w:rsid w:val="00223E6B"/>
    <w:rsid w:val="00224D02"/>
    <w:rsid w:val="0022567C"/>
    <w:rsid w:val="0022621F"/>
    <w:rsid w:val="00226F0F"/>
    <w:rsid w:val="0023108D"/>
    <w:rsid w:val="0023165D"/>
    <w:rsid w:val="0023693E"/>
    <w:rsid w:val="0023760E"/>
    <w:rsid w:val="00237932"/>
    <w:rsid w:val="00240444"/>
    <w:rsid w:val="002413F3"/>
    <w:rsid w:val="002434B2"/>
    <w:rsid w:val="0024448C"/>
    <w:rsid w:val="002454BC"/>
    <w:rsid w:val="0024579B"/>
    <w:rsid w:val="00245BC8"/>
    <w:rsid w:val="002467D0"/>
    <w:rsid w:val="0024782A"/>
    <w:rsid w:val="0025257E"/>
    <w:rsid w:val="00253281"/>
    <w:rsid w:val="002532E3"/>
    <w:rsid w:val="00260884"/>
    <w:rsid w:val="00261750"/>
    <w:rsid w:val="00261882"/>
    <w:rsid w:val="00261E83"/>
    <w:rsid w:val="00262224"/>
    <w:rsid w:val="00262962"/>
    <w:rsid w:val="002632DD"/>
    <w:rsid w:val="00263F5D"/>
    <w:rsid w:val="0027081C"/>
    <w:rsid w:val="002715D9"/>
    <w:rsid w:val="002738A9"/>
    <w:rsid w:val="00274727"/>
    <w:rsid w:val="00277756"/>
    <w:rsid w:val="002801B6"/>
    <w:rsid w:val="00281C15"/>
    <w:rsid w:val="00283E29"/>
    <w:rsid w:val="0029008E"/>
    <w:rsid w:val="00291DFF"/>
    <w:rsid w:val="00292FDE"/>
    <w:rsid w:val="002954AC"/>
    <w:rsid w:val="002A0B42"/>
    <w:rsid w:val="002A1369"/>
    <w:rsid w:val="002A1671"/>
    <w:rsid w:val="002A18DD"/>
    <w:rsid w:val="002A1AE7"/>
    <w:rsid w:val="002A2520"/>
    <w:rsid w:val="002A4CBE"/>
    <w:rsid w:val="002A5703"/>
    <w:rsid w:val="002A6C10"/>
    <w:rsid w:val="002B3360"/>
    <w:rsid w:val="002B454D"/>
    <w:rsid w:val="002B78E6"/>
    <w:rsid w:val="002C4FA8"/>
    <w:rsid w:val="002C5542"/>
    <w:rsid w:val="002C6416"/>
    <w:rsid w:val="002C7C80"/>
    <w:rsid w:val="002D0267"/>
    <w:rsid w:val="002D09AB"/>
    <w:rsid w:val="002D3335"/>
    <w:rsid w:val="002D3A54"/>
    <w:rsid w:val="002D4C33"/>
    <w:rsid w:val="002D5A6D"/>
    <w:rsid w:val="002E0D4F"/>
    <w:rsid w:val="002E14A9"/>
    <w:rsid w:val="002E23EC"/>
    <w:rsid w:val="002E3D8D"/>
    <w:rsid w:val="002E44C1"/>
    <w:rsid w:val="002E4B17"/>
    <w:rsid w:val="002E5FF0"/>
    <w:rsid w:val="002E7E5D"/>
    <w:rsid w:val="002F1995"/>
    <w:rsid w:val="002F3223"/>
    <w:rsid w:val="002F3BEF"/>
    <w:rsid w:val="002F3D09"/>
    <w:rsid w:val="002F5084"/>
    <w:rsid w:val="002F5848"/>
    <w:rsid w:val="002F5ABD"/>
    <w:rsid w:val="002F6772"/>
    <w:rsid w:val="002F6D8A"/>
    <w:rsid w:val="002F77CA"/>
    <w:rsid w:val="003006DC"/>
    <w:rsid w:val="0030084D"/>
    <w:rsid w:val="0030136D"/>
    <w:rsid w:val="00301A43"/>
    <w:rsid w:val="00302E8F"/>
    <w:rsid w:val="00304DDE"/>
    <w:rsid w:val="003103A5"/>
    <w:rsid w:val="00312976"/>
    <w:rsid w:val="00312FED"/>
    <w:rsid w:val="003156F3"/>
    <w:rsid w:val="003162C8"/>
    <w:rsid w:val="00317E0B"/>
    <w:rsid w:val="00322159"/>
    <w:rsid w:val="00322CB3"/>
    <w:rsid w:val="003234D0"/>
    <w:rsid w:val="00323E79"/>
    <w:rsid w:val="00324D7E"/>
    <w:rsid w:val="00324EBE"/>
    <w:rsid w:val="0032655C"/>
    <w:rsid w:val="00332078"/>
    <w:rsid w:val="003327FB"/>
    <w:rsid w:val="00332ABC"/>
    <w:rsid w:val="00333A26"/>
    <w:rsid w:val="00333D9F"/>
    <w:rsid w:val="00334C9F"/>
    <w:rsid w:val="0033522C"/>
    <w:rsid w:val="003352D8"/>
    <w:rsid w:val="00335EB7"/>
    <w:rsid w:val="003377FE"/>
    <w:rsid w:val="00337C75"/>
    <w:rsid w:val="0034031D"/>
    <w:rsid w:val="0034279A"/>
    <w:rsid w:val="00345543"/>
    <w:rsid w:val="003516DF"/>
    <w:rsid w:val="00352E69"/>
    <w:rsid w:val="003536B6"/>
    <w:rsid w:val="00356F73"/>
    <w:rsid w:val="003571D2"/>
    <w:rsid w:val="00360E71"/>
    <w:rsid w:val="003625F4"/>
    <w:rsid w:val="00362F64"/>
    <w:rsid w:val="0036392D"/>
    <w:rsid w:val="00365992"/>
    <w:rsid w:val="00366564"/>
    <w:rsid w:val="00366CF5"/>
    <w:rsid w:val="003672B7"/>
    <w:rsid w:val="00367566"/>
    <w:rsid w:val="00367B4C"/>
    <w:rsid w:val="00367E32"/>
    <w:rsid w:val="0037040A"/>
    <w:rsid w:val="003729C2"/>
    <w:rsid w:val="003744EC"/>
    <w:rsid w:val="00376CAA"/>
    <w:rsid w:val="003778AB"/>
    <w:rsid w:val="00377D34"/>
    <w:rsid w:val="00380004"/>
    <w:rsid w:val="00380D67"/>
    <w:rsid w:val="00381F89"/>
    <w:rsid w:val="00382164"/>
    <w:rsid w:val="003827DE"/>
    <w:rsid w:val="00384FBE"/>
    <w:rsid w:val="003856E3"/>
    <w:rsid w:val="0038730A"/>
    <w:rsid w:val="0039173E"/>
    <w:rsid w:val="00391D38"/>
    <w:rsid w:val="003933FD"/>
    <w:rsid w:val="003945F5"/>
    <w:rsid w:val="003951D6"/>
    <w:rsid w:val="003956B6"/>
    <w:rsid w:val="003A04C5"/>
    <w:rsid w:val="003A0BA7"/>
    <w:rsid w:val="003A0F4E"/>
    <w:rsid w:val="003A202C"/>
    <w:rsid w:val="003A3001"/>
    <w:rsid w:val="003A3FA7"/>
    <w:rsid w:val="003A5458"/>
    <w:rsid w:val="003A694D"/>
    <w:rsid w:val="003A6BEF"/>
    <w:rsid w:val="003A71F8"/>
    <w:rsid w:val="003B2D14"/>
    <w:rsid w:val="003B314E"/>
    <w:rsid w:val="003C205C"/>
    <w:rsid w:val="003D0DE8"/>
    <w:rsid w:val="003D26FE"/>
    <w:rsid w:val="003D2722"/>
    <w:rsid w:val="003D499B"/>
    <w:rsid w:val="003D5725"/>
    <w:rsid w:val="003D62DD"/>
    <w:rsid w:val="003D788C"/>
    <w:rsid w:val="003E2723"/>
    <w:rsid w:val="003E38F5"/>
    <w:rsid w:val="003E5E26"/>
    <w:rsid w:val="003E6B8F"/>
    <w:rsid w:val="003F37A1"/>
    <w:rsid w:val="003F4E3D"/>
    <w:rsid w:val="003F5FDD"/>
    <w:rsid w:val="003F618C"/>
    <w:rsid w:val="003F61A5"/>
    <w:rsid w:val="00401FE7"/>
    <w:rsid w:val="004023C7"/>
    <w:rsid w:val="0040499B"/>
    <w:rsid w:val="00404D3B"/>
    <w:rsid w:val="0040517D"/>
    <w:rsid w:val="00405643"/>
    <w:rsid w:val="00407F8F"/>
    <w:rsid w:val="00412DB7"/>
    <w:rsid w:val="00413031"/>
    <w:rsid w:val="00413187"/>
    <w:rsid w:val="004141C9"/>
    <w:rsid w:val="004146BF"/>
    <w:rsid w:val="004153A2"/>
    <w:rsid w:val="00416087"/>
    <w:rsid w:val="0042040F"/>
    <w:rsid w:val="0042085A"/>
    <w:rsid w:val="004224FF"/>
    <w:rsid w:val="004239EF"/>
    <w:rsid w:val="00423ED1"/>
    <w:rsid w:val="00431D60"/>
    <w:rsid w:val="00432AB9"/>
    <w:rsid w:val="00434E93"/>
    <w:rsid w:val="004377CA"/>
    <w:rsid w:val="00437D94"/>
    <w:rsid w:val="004404E3"/>
    <w:rsid w:val="00441C4D"/>
    <w:rsid w:val="00441FE9"/>
    <w:rsid w:val="004421EA"/>
    <w:rsid w:val="00443522"/>
    <w:rsid w:val="00447274"/>
    <w:rsid w:val="00453126"/>
    <w:rsid w:val="00453414"/>
    <w:rsid w:val="0045369E"/>
    <w:rsid w:val="00453C9D"/>
    <w:rsid w:val="00453DDB"/>
    <w:rsid w:val="00456B61"/>
    <w:rsid w:val="00461314"/>
    <w:rsid w:val="004638D9"/>
    <w:rsid w:val="004644E5"/>
    <w:rsid w:val="00464AA7"/>
    <w:rsid w:val="004652B5"/>
    <w:rsid w:val="0047045A"/>
    <w:rsid w:val="0047185E"/>
    <w:rsid w:val="00471A3B"/>
    <w:rsid w:val="00474619"/>
    <w:rsid w:val="00474779"/>
    <w:rsid w:val="0047564F"/>
    <w:rsid w:val="004771FA"/>
    <w:rsid w:val="004778DD"/>
    <w:rsid w:val="00477A3A"/>
    <w:rsid w:val="00481D47"/>
    <w:rsid w:val="00482B5A"/>
    <w:rsid w:val="00483042"/>
    <w:rsid w:val="00484B42"/>
    <w:rsid w:val="00484E6C"/>
    <w:rsid w:val="00487297"/>
    <w:rsid w:val="0049115F"/>
    <w:rsid w:val="004924AE"/>
    <w:rsid w:val="00493612"/>
    <w:rsid w:val="00493E07"/>
    <w:rsid w:val="00494087"/>
    <w:rsid w:val="004940A8"/>
    <w:rsid w:val="004943AC"/>
    <w:rsid w:val="004945CE"/>
    <w:rsid w:val="0049464C"/>
    <w:rsid w:val="00496DB6"/>
    <w:rsid w:val="00497256"/>
    <w:rsid w:val="004A07B5"/>
    <w:rsid w:val="004A53CA"/>
    <w:rsid w:val="004A6684"/>
    <w:rsid w:val="004A66DE"/>
    <w:rsid w:val="004A678C"/>
    <w:rsid w:val="004B07F5"/>
    <w:rsid w:val="004B2155"/>
    <w:rsid w:val="004B294C"/>
    <w:rsid w:val="004C1962"/>
    <w:rsid w:val="004C27B3"/>
    <w:rsid w:val="004C491A"/>
    <w:rsid w:val="004C5391"/>
    <w:rsid w:val="004C5C39"/>
    <w:rsid w:val="004C5EF9"/>
    <w:rsid w:val="004C5F88"/>
    <w:rsid w:val="004C74CD"/>
    <w:rsid w:val="004C7B73"/>
    <w:rsid w:val="004D16DA"/>
    <w:rsid w:val="004D2051"/>
    <w:rsid w:val="004D2664"/>
    <w:rsid w:val="004D2A55"/>
    <w:rsid w:val="004D31DB"/>
    <w:rsid w:val="004D370F"/>
    <w:rsid w:val="004E10C9"/>
    <w:rsid w:val="004E2505"/>
    <w:rsid w:val="004E3099"/>
    <w:rsid w:val="004E334C"/>
    <w:rsid w:val="004E3E4D"/>
    <w:rsid w:val="004F0D53"/>
    <w:rsid w:val="004F2727"/>
    <w:rsid w:val="004F4561"/>
    <w:rsid w:val="004F50CC"/>
    <w:rsid w:val="004F6CED"/>
    <w:rsid w:val="004F7A54"/>
    <w:rsid w:val="004F7E8C"/>
    <w:rsid w:val="004F7EFE"/>
    <w:rsid w:val="00501E97"/>
    <w:rsid w:val="0050296E"/>
    <w:rsid w:val="00502B99"/>
    <w:rsid w:val="0050483D"/>
    <w:rsid w:val="00505558"/>
    <w:rsid w:val="0050758A"/>
    <w:rsid w:val="005104B4"/>
    <w:rsid w:val="00513AAC"/>
    <w:rsid w:val="00514181"/>
    <w:rsid w:val="00520D9D"/>
    <w:rsid w:val="005232F0"/>
    <w:rsid w:val="005273C4"/>
    <w:rsid w:val="005276B1"/>
    <w:rsid w:val="00532CB2"/>
    <w:rsid w:val="00533626"/>
    <w:rsid w:val="005375BF"/>
    <w:rsid w:val="00537B08"/>
    <w:rsid w:val="00540D6B"/>
    <w:rsid w:val="0054184D"/>
    <w:rsid w:val="00543805"/>
    <w:rsid w:val="00543830"/>
    <w:rsid w:val="005446A2"/>
    <w:rsid w:val="00544CBE"/>
    <w:rsid w:val="00545718"/>
    <w:rsid w:val="00546A23"/>
    <w:rsid w:val="005505E5"/>
    <w:rsid w:val="00551BF4"/>
    <w:rsid w:val="005538CB"/>
    <w:rsid w:val="00557C32"/>
    <w:rsid w:val="00557E9A"/>
    <w:rsid w:val="00560B50"/>
    <w:rsid w:val="00562290"/>
    <w:rsid w:val="005627B0"/>
    <w:rsid w:val="00562B8D"/>
    <w:rsid w:val="00564B69"/>
    <w:rsid w:val="00565711"/>
    <w:rsid w:val="00567660"/>
    <w:rsid w:val="005679D1"/>
    <w:rsid w:val="00570023"/>
    <w:rsid w:val="00570518"/>
    <w:rsid w:val="0058232C"/>
    <w:rsid w:val="00582AC1"/>
    <w:rsid w:val="00585627"/>
    <w:rsid w:val="00585DC7"/>
    <w:rsid w:val="005930C6"/>
    <w:rsid w:val="00597664"/>
    <w:rsid w:val="005A0764"/>
    <w:rsid w:val="005A07B1"/>
    <w:rsid w:val="005A0880"/>
    <w:rsid w:val="005A1A28"/>
    <w:rsid w:val="005A1DBD"/>
    <w:rsid w:val="005A5C29"/>
    <w:rsid w:val="005A74A0"/>
    <w:rsid w:val="005A79D5"/>
    <w:rsid w:val="005A7F00"/>
    <w:rsid w:val="005B114F"/>
    <w:rsid w:val="005B3782"/>
    <w:rsid w:val="005B4F8D"/>
    <w:rsid w:val="005B549B"/>
    <w:rsid w:val="005B6D11"/>
    <w:rsid w:val="005C4918"/>
    <w:rsid w:val="005C4F08"/>
    <w:rsid w:val="005D1AE5"/>
    <w:rsid w:val="005D1D02"/>
    <w:rsid w:val="005D2414"/>
    <w:rsid w:val="005D2445"/>
    <w:rsid w:val="005D70AE"/>
    <w:rsid w:val="005D7EE3"/>
    <w:rsid w:val="005E0075"/>
    <w:rsid w:val="005E12F8"/>
    <w:rsid w:val="005E2F02"/>
    <w:rsid w:val="005E3264"/>
    <w:rsid w:val="005F17DC"/>
    <w:rsid w:val="005F192C"/>
    <w:rsid w:val="005F2250"/>
    <w:rsid w:val="005F3743"/>
    <w:rsid w:val="005F4C6C"/>
    <w:rsid w:val="005F4D21"/>
    <w:rsid w:val="005F7EEA"/>
    <w:rsid w:val="00600400"/>
    <w:rsid w:val="00603ABD"/>
    <w:rsid w:val="00603FDA"/>
    <w:rsid w:val="00606482"/>
    <w:rsid w:val="00606D4D"/>
    <w:rsid w:val="006075D8"/>
    <w:rsid w:val="006103A3"/>
    <w:rsid w:val="00610BEF"/>
    <w:rsid w:val="00611874"/>
    <w:rsid w:val="00612B5D"/>
    <w:rsid w:val="0061466D"/>
    <w:rsid w:val="006223D5"/>
    <w:rsid w:val="00622711"/>
    <w:rsid w:val="0062502B"/>
    <w:rsid w:val="006250D8"/>
    <w:rsid w:val="00627AF9"/>
    <w:rsid w:val="00630A4A"/>
    <w:rsid w:val="00631764"/>
    <w:rsid w:val="0063186B"/>
    <w:rsid w:val="00631E2D"/>
    <w:rsid w:val="00632B60"/>
    <w:rsid w:val="00633AB3"/>
    <w:rsid w:val="00635158"/>
    <w:rsid w:val="00635243"/>
    <w:rsid w:val="00635A39"/>
    <w:rsid w:val="0063690A"/>
    <w:rsid w:val="00636A95"/>
    <w:rsid w:val="00636FA1"/>
    <w:rsid w:val="006376F6"/>
    <w:rsid w:val="00640EBC"/>
    <w:rsid w:val="00642477"/>
    <w:rsid w:val="0064267F"/>
    <w:rsid w:val="006438DB"/>
    <w:rsid w:val="00643980"/>
    <w:rsid w:val="00644F87"/>
    <w:rsid w:val="006457F8"/>
    <w:rsid w:val="006472B9"/>
    <w:rsid w:val="00647693"/>
    <w:rsid w:val="00656BB1"/>
    <w:rsid w:val="006578C3"/>
    <w:rsid w:val="00657FA7"/>
    <w:rsid w:val="00662A1F"/>
    <w:rsid w:val="00663CF6"/>
    <w:rsid w:val="00664B19"/>
    <w:rsid w:val="00665C7F"/>
    <w:rsid w:val="00670CBD"/>
    <w:rsid w:val="00673DD6"/>
    <w:rsid w:val="006756D2"/>
    <w:rsid w:val="00675F15"/>
    <w:rsid w:val="00676CAD"/>
    <w:rsid w:val="00676DE3"/>
    <w:rsid w:val="006808DB"/>
    <w:rsid w:val="00680A25"/>
    <w:rsid w:val="0068590F"/>
    <w:rsid w:val="006874EE"/>
    <w:rsid w:val="00690EC6"/>
    <w:rsid w:val="006923BC"/>
    <w:rsid w:val="006976DA"/>
    <w:rsid w:val="00697D4F"/>
    <w:rsid w:val="006A20A4"/>
    <w:rsid w:val="006A2C5F"/>
    <w:rsid w:val="006A43CB"/>
    <w:rsid w:val="006A66FB"/>
    <w:rsid w:val="006A6BFE"/>
    <w:rsid w:val="006B007F"/>
    <w:rsid w:val="006B1C1E"/>
    <w:rsid w:val="006B490F"/>
    <w:rsid w:val="006B5B68"/>
    <w:rsid w:val="006B60C1"/>
    <w:rsid w:val="006B6DD7"/>
    <w:rsid w:val="006B7EBB"/>
    <w:rsid w:val="006C5137"/>
    <w:rsid w:val="006C6A69"/>
    <w:rsid w:val="006C7531"/>
    <w:rsid w:val="006D0B5E"/>
    <w:rsid w:val="006D2096"/>
    <w:rsid w:val="006D3639"/>
    <w:rsid w:val="006D365E"/>
    <w:rsid w:val="006D3824"/>
    <w:rsid w:val="006D3970"/>
    <w:rsid w:val="006D4286"/>
    <w:rsid w:val="006D550B"/>
    <w:rsid w:val="006E1008"/>
    <w:rsid w:val="006E2129"/>
    <w:rsid w:val="006E2507"/>
    <w:rsid w:val="006E3215"/>
    <w:rsid w:val="006E35F1"/>
    <w:rsid w:val="006E4805"/>
    <w:rsid w:val="006E4D5D"/>
    <w:rsid w:val="006E59BF"/>
    <w:rsid w:val="006F0112"/>
    <w:rsid w:val="006F3E45"/>
    <w:rsid w:val="006F40F9"/>
    <w:rsid w:val="006F5267"/>
    <w:rsid w:val="006F5637"/>
    <w:rsid w:val="006F70F9"/>
    <w:rsid w:val="00700679"/>
    <w:rsid w:val="00702565"/>
    <w:rsid w:val="0070324C"/>
    <w:rsid w:val="007033A0"/>
    <w:rsid w:val="0070478F"/>
    <w:rsid w:val="00705049"/>
    <w:rsid w:val="00705C07"/>
    <w:rsid w:val="007060EC"/>
    <w:rsid w:val="007077E0"/>
    <w:rsid w:val="00710016"/>
    <w:rsid w:val="007107FB"/>
    <w:rsid w:val="00711718"/>
    <w:rsid w:val="007129FA"/>
    <w:rsid w:val="00712FCF"/>
    <w:rsid w:val="00713822"/>
    <w:rsid w:val="00713A41"/>
    <w:rsid w:val="007151D0"/>
    <w:rsid w:val="00715C3C"/>
    <w:rsid w:val="00715F6F"/>
    <w:rsid w:val="00717AB3"/>
    <w:rsid w:val="00721B98"/>
    <w:rsid w:val="0072211C"/>
    <w:rsid w:val="00722E73"/>
    <w:rsid w:val="0072470D"/>
    <w:rsid w:val="007254DF"/>
    <w:rsid w:val="007259BF"/>
    <w:rsid w:val="00725B93"/>
    <w:rsid w:val="0072757B"/>
    <w:rsid w:val="00730375"/>
    <w:rsid w:val="0073080B"/>
    <w:rsid w:val="0073138B"/>
    <w:rsid w:val="00732C5F"/>
    <w:rsid w:val="007346B3"/>
    <w:rsid w:val="00734B14"/>
    <w:rsid w:val="00736C41"/>
    <w:rsid w:val="007370E7"/>
    <w:rsid w:val="007373B0"/>
    <w:rsid w:val="00737811"/>
    <w:rsid w:val="00743592"/>
    <w:rsid w:val="00744BCA"/>
    <w:rsid w:val="007453D7"/>
    <w:rsid w:val="0074600F"/>
    <w:rsid w:val="00746C9D"/>
    <w:rsid w:val="00750E31"/>
    <w:rsid w:val="00752CBF"/>
    <w:rsid w:val="00753088"/>
    <w:rsid w:val="00753140"/>
    <w:rsid w:val="00755182"/>
    <w:rsid w:val="00761F22"/>
    <w:rsid w:val="007620DF"/>
    <w:rsid w:val="00763E58"/>
    <w:rsid w:val="00763F36"/>
    <w:rsid w:val="0076487A"/>
    <w:rsid w:val="00764AA0"/>
    <w:rsid w:val="00767FF9"/>
    <w:rsid w:val="0077478D"/>
    <w:rsid w:val="007755B6"/>
    <w:rsid w:val="007776D7"/>
    <w:rsid w:val="00785F25"/>
    <w:rsid w:val="00787634"/>
    <w:rsid w:val="00790AC0"/>
    <w:rsid w:val="00790BB3"/>
    <w:rsid w:val="007922F0"/>
    <w:rsid w:val="00793C95"/>
    <w:rsid w:val="007A044D"/>
    <w:rsid w:val="007A0AA7"/>
    <w:rsid w:val="007A1DA4"/>
    <w:rsid w:val="007A262E"/>
    <w:rsid w:val="007A7D81"/>
    <w:rsid w:val="007A7E26"/>
    <w:rsid w:val="007B16DD"/>
    <w:rsid w:val="007B3D70"/>
    <w:rsid w:val="007B574B"/>
    <w:rsid w:val="007B5962"/>
    <w:rsid w:val="007B63E9"/>
    <w:rsid w:val="007C094B"/>
    <w:rsid w:val="007C2B1A"/>
    <w:rsid w:val="007C3115"/>
    <w:rsid w:val="007C32E5"/>
    <w:rsid w:val="007C3C2A"/>
    <w:rsid w:val="007C54A9"/>
    <w:rsid w:val="007C6E1F"/>
    <w:rsid w:val="007D1C2F"/>
    <w:rsid w:val="007D24B4"/>
    <w:rsid w:val="007D2B8A"/>
    <w:rsid w:val="007D32BA"/>
    <w:rsid w:val="007D4E60"/>
    <w:rsid w:val="007D6987"/>
    <w:rsid w:val="007E037C"/>
    <w:rsid w:val="007E5D9B"/>
    <w:rsid w:val="007E7593"/>
    <w:rsid w:val="007F00E3"/>
    <w:rsid w:val="007F02AE"/>
    <w:rsid w:val="007F146F"/>
    <w:rsid w:val="007F4043"/>
    <w:rsid w:val="007F41DE"/>
    <w:rsid w:val="007F65DC"/>
    <w:rsid w:val="007F7EE4"/>
    <w:rsid w:val="007F7F34"/>
    <w:rsid w:val="0080052A"/>
    <w:rsid w:val="00801C2B"/>
    <w:rsid w:val="00802491"/>
    <w:rsid w:val="008059EC"/>
    <w:rsid w:val="00806247"/>
    <w:rsid w:val="008064EA"/>
    <w:rsid w:val="00806858"/>
    <w:rsid w:val="00807F1A"/>
    <w:rsid w:val="00811A59"/>
    <w:rsid w:val="008124F5"/>
    <w:rsid w:val="00814E5C"/>
    <w:rsid w:val="0081612A"/>
    <w:rsid w:val="00821843"/>
    <w:rsid w:val="00822A4B"/>
    <w:rsid w:val="00826D98"/>
    <w:rsid w:val="0083019F"/>
    <w:rsid w:val="008325FC"/>
    <w:rsid w:val="00833EA8"/>
    <w:rsid w:val="00833EF2"/>
    <w:rsid w:val="0083553F"/>
    <w:rsid w:val="008362FD"/>
    <w:rsid w:val="00836488"/>
    <w:rsid w:val="00836A92"/>
    <w:rsid w:val="0083782D"/>
    <w:rsid w:val="0084528D"/>
    <w:rsid w:val="00846775"/>
    <w:rsid w:val="00846AA1"/>
    <w:rsid w:val="00850233"/>
    <w:rsid w:val="00850EF8"/>
    <w:rsid w:val="00852136"/>
    <w:rsid w:val="00853B8A"/>
    <w:rsid w:val="0085591D"/>
    <w:rsid w:val="008561E2"/>
    <w:rsid w:val="008567CF"/>
    <w:rsid w:val="00856A84"/>
    <w:rsid w:val="00857157"/>
    <w:rsid w:val="0086063F"/>
    <w:rsid w:val="00860A2D"/>
    <w:rsid w:val="00862DBE"/>
    <w:rsid w:val="00864E53"/>
    <w:rsid w:val="008650F5"/>
    <w:rsid w:val="00865D5B"/>
    <w:rsid w:val="008664F8"/>
    <w:rsid w:val="0087033D"/>
    <w:rsid w:val="00870807"/>
    <w:rsid w:val="00871CBF"/>
    <w:rsid w:val="0087344B"/>
    <w:rsid w:val="0087667C"/>
    <w:rsid w:val="008766BB"/>
    <w:rsid w:val="008808DC"/>
    <w:rsid w:val="00881C3D"/>
    <w:rsid w:val="00881DE4"/>
    <w:rsid w:val="0088399E"/>
    <w:rsid w:val="00884194"/>
    <w:rsid w:val="0088517B"/>
    <w:rsid w:val="00887405"/>
    <w:rsid w:val="00892B28"/>
    <w:rsid w:val="008955C2"/>
    <w:rsid w:val="00895625"/>
    <w:rsid w:val="008A17B0"/>
    <w:rsid w:val="008A4D7F"/>
    <w:rsid w:val="008A5189"/>
    <w:rsid w:val="008A526A"/>
    <w:rsid w:val="008A5419"/>
    <w:rsid w:val="008A6E09"/>
    <w:rsid w:val="008A7C1B"/>
    <w:rsid w:val="008B21B0"/>
    <w:rsid w:val="008B21C8"/>
    <w:rsid w:val="008B6EA7"/>
    <w:rsid w:val="008B7F73"/>
    <w:rsid w:val="008C0E68"/>
    <w:rsid w:val="008C138A"/>
    <w:rsid w:val="008C1407"/>
    <w:rsid w:val="008C417F"/>
    <w:rsid w:val="008C43A7"/>
    <w:rsid w:val="008C5D2C"/>
    <w:rsid w:val="008C5E2E"/>
    <w:rsid w:val="008C64F8"/>
    <w:rsid w:val="008C6EA8"/>
    <w:rsid w:val="008D1735"/>
    <w:rsid w:val="008D20D3"/>
    <w:rsid w:val="008D34BC"/>
    <w:rsid w:val="008D47A2"/>
    <w:rsid w:val="008D4FEC"/>
    <w:rsid w:val="008D5901"/>
    <w:rsid w:val="008D61D4"/>
    <w:rsid w:val="008D6E56"/>
    <w:rsid w:val="008E2DCC"/>
    <w:rsid w:val="008E2FC1"/>
    <w:rsid w:val="008E490D"/>
    <w:rsid w:val="008E4A1E"/>
    <w:rsid w:val="008E5152"/>
    <w:rsid w:val="008F1442"/>
    <w:rsid w:val="008F30BA"/>
    <w:rsid w:val="008F315D"/>
    <w:rsid w:val="008F3E89"/>
    <w:rsid w:val="008F44AC"/>
    <w:rsid w:val="008F45D2"/>
    <w:rsid w:val="008F5842"/>
    <w:rsid w:val="00901A7F"/>
    <w:rsid w:val="00902D60"/>
    <w:rsid w:val="00902E1C"/>
    <w:rsid w:val="00903544"/>
    <w:rsid w:val="009047A1"/>
    <w:rsid w:val="00905D2E"/>
    <w:rsid w:val="0090699F"/>
    <w:rsid w:val="00907844"/>
    <w:rsid w:val="00907CE4"/>
    <w:rsid w:val="00910E9D"/>
    <w:rsid w:val="00911348"/>
    <w:rsid w:val="00912194"/>
    <w:rsid w:val="00913E98"/>
    <w:rsid w:val="00914A72"/>
    <w:rsid w:val="0091668A"/>
    <w:rsid w:val="00916811"/>
    <w:rsid w:val="00916F67"/>
    <w:rsid w:val="00917C1A"/>
    <w:rsid w:val="009227A2"/>
    <w:rsid w:val="00922C62"/>
    <w:rsid w:val="0092378B"/>
    <w:rsid w:val="00923D28"/>
    <w:rsid w:val="00926531"/>
    <w:rsid w:val="00927542"/>
    <w:rsid w:val="00927CC8"/>
    <w:rsid w:val="00930D76"/>
    <w:rsid w:val="00931A1A"/>
    <w:rsid w:val="0093299D"/>
    <w:rsid w:val="0093521B"/>
    <w:rsid w:val="009361F1"/>
    <w:rsid w:val="0093711D"/>
    <w:rsid w:val="00937483"/>
    <w:rsid w:val="009426AA"/>
    <w:rsid w:val="00943335"/>
    <w:rsid w:val="00943E10"/>
    <w:rsid w:val="009443C7"/>
    <w:rsid w:val="00944620"/>
    <w:rsid w:val="00950C23"/>
    <w:rsid w:val="009544EA"/>
    <w:rsid w:val="009548C1"/>
    <w:rsid w:val="00955207"/>
    <w:rsid w:val="009558BF"/>
    <w:rsid w:val="00955C97"/>
    <w:rsid w:val="00957152"/>
    <w:rsid w:val="0095747D"/>
    <w:rsid w:val="0096034F"/>
    <w:rsid w:val="00960E78"/>
    <w:rsid w:val="009622C6"/>
    <w:rsid w:val="00965A6F"/>
    <w:rsid w:val="00970AB6"/>
    <w:rsid w:val="00975C63"/>
    <w:rsid w:val="009822F5"/>
    <w:rsid w:val="00982B04"/>
    <w:rsid w:val="00984E74"/>
    <w:rsid w:val="0098633A"/>
    <w:rsid w:val="009864B2"/>
    <w:rsid w:val="009868E2"/>
    <w:rsid w:val="00987563"/>
    <w:rsid w:val="00987C3A"/>
    <w:rsid w:val="00987EC3"/>
    <w:rsid w:val="0099134B"/>
    <w:rsid w:val="009924A4"/>
    <w:rsid w:val="009924F6"/>
    <w:rsid w:val="009926A8"/>
    <w:rsid w:val="00992A94"/>
    <w:rsid w:val="009938E2"/>
    <w:rsid w:val="00994C95"/>
    <w:rsid w:val="00996189"/>
    <w:rsid w:val="009976D2"/>
    <w:rsid w:val="009A0B01"/>
    <w:rsid w:val="009A119D"/>
    <w:rsid w:val="009A3A33"/>
    <w:rsid w:val="009A53BC"/>
    <w:rsid w:val="009A5995"/>
    <w:rsid w:val="009B0A30"/>
    <w:rsid w:val="009B0A87"/>
    <w:rsid w:val="009B0E08"/>
    <w:rsid w:val="009B1093"/>
    <w:rsid w:val="009B3600"/>
    <w:rsid w:val="009B3711"/>
    <w:rsid w:val="009B4625"/>
    <w:rsid w:val="009B4CF7"/>
    <w:rsid w:val="009B509D"/>
    <w:rsid w:val="009B642E"/>
    <w:rsid w:val="009C0DD1"/>
    <w:rsid w:val="009C18F1"/>
    <w:rsid w:val="009C2664"/>
    <w:rsid w:val="009C2D59"/>
    <w:rsid w:val="009C2DE7"/>
    <w:rsid w:val="009C2FC5"/>
    <w:rsid w:val="009C327F"/>
    <w:rsid w:val="009C61EF"/>
    <w:rsid w:val="009C692F"/>
    <w:rsid w:val="009D147B"/>
    <w:rsid w:val="009D42E5"/>
    <w:rsid w:val="009D4FF1"/>
    <w:rsid w:val="009D5E72"/>
    <w:rsid w:val="009D5EF8"/>
    <w:rsid w:val="009D6992"/>
    <w:rsid w:val="009E047D"/>
    <w:rsid w:val="009E15ED"/>
    <w:rsid w:val="009E1FD1"/>
    <w:rsid w:val="009E2A7C"/>
    <w:rsid w:val="009E2CF9"/>
    <w:rsid w:val="009E5C7A"/>
    <w:rsid w:val="009E65F8"/>
    <w:rsid w:val="009F1CCA"/>
    <w:rsid w:val="009F5984"/>
    <w:rsid w:val="009F6098"/>
    <w:rsid w:val="009F7165"/>
    <w:rsid w:val="009F78CE"/>
    <w:rsid w:val="00A005AC"/>
    <w:rsid w:val="00A01A15"/>
    <w:rsid w:val="00A01C32"/>
    <w:rsid w:val="00A023C2"/>
    <w:rsid w:val="00A036DE"/>
    <w:rsid w:val="00A0416A"/>
    <w:rsid w:val="00A050EF"/>
    <w:rsid w:val="00A05EC2"/>
    <w:rsid w:val="00A10ED8"/>
    <w:rsid w:val="00A127F9"/>
    <w:rsid w:val="00A12C80"/>
    <w:rsid w:val="00A1306E"/>
    <w:rsid w:val="00A133D6"/>
    <w:rsid w:val="00A1360E"/>
    <w:rsid w:val="00A165A5"/>
    <w:rsid w:val="00A165E2"/>
    <w:rsid w:val="00A16A10"/>
    <w:rsid w:val="00A1704F"/>
    <w:rsid w:val="00A2030C"/>
    <w:rsid w:val="00A20AE0"/>
    <w:rsid w:val="00A241DD"/>
    <w:rsid w:val="00A24D93"/>
    <w:rsid w:val="00A25AAB"/>
    <w:rsid w:val="00A27333"/>
    <w:rsid w:val="00A34E22"/>
    <w:rsid w:val="00A3786D"/>
    <w:rsid w:val="00A40DD6"/>
    <w:rsid w:val="00A42D5B"/>
    <w:rsid w:val="00A44D52"/>
    <w:rsid w:val="00A44EB8"/>
    <w:rsid w:val="00A45BAF"/>
    <w:rsid w:val="00A469CB"/>
    <w:rsid w:val="00A51D1B"/>
    <w:rsid w:val="00A540FA"/>
    <w:rsid w:val="00A54B04"/>
    <w:rsid w:val="00A55A0F"/>
    <w:rsid w:val="00A563C4"/>
    <w:rsid w:val="00A65B1F"/>
    <w:rsid w:val="00A673FE"/>
    <w:rsid w:val="00A7099A"/>
    <w:rsid w:val="00A72520"/>
    <w:rsid w:val="00A72A39"/>
    <w:rsid w:val="00A72FE1"/>
    <w:rsid w:val="00A7335C"/>
    <w:rsid w:val="00A749EA"/>
    <w:rsid w:val="00A74C7D"/>
    <w:rsid w:val="00A77FD3"/>
    <w:rsid w:val="00A80A56"/>
    <w:rsid w:val="00A81E3F"/>
    <w:rsid w:val="00A82CFF"/>
    <w:rsid w:val="00A85462"/>
    <w:rsid w:val="00A8585F"/>
    <w:rsid w:val="00A87C8D"/>
    <w:rsid w:val="00A91240"/>
    <w:rsid w:val="00A92E47"/>
    <w:rsid w:val="00A93AAA"/>
    <w:rsid w:val="00A964BE"/>
    <w:rsid w:val="00A96745"/>
    <w:rsid w:val="00A97883"/>
    <w:rsid w:val="00AA0520"/>
    <w:rsid w:val="00AA07CF"/>
    <w:rsid w:val="00AA2EB5"/>
    <w:rsid w:val="00AA2F41"/>
    <w:rsid w:val="00AA7239"/>
    <w:rsid w:val="00AA73A1"/>
    <w:rsid w:val="00AA7D8F"/>
    <w:rsid w:val="00AB134A"/>
    <w:rsid w:val="00AB1797"/>
    <w:rsid w:val="00AB49B9"/>
    <w:rsid w:val="00AB6D26"/>
    <w:rsid w:val="00AC1803"/>
    <w:rsid w:val="00AC3B13"/>
    <w:rsid w:val="00AC3C54"/>
    <w:rsid w:val="00AC4CB3"/>
    <w:rsid w:val="00AD0927"/>
    <w:rsid w:val="00AD31A7"/>
    <w:rsid w:val="00AD4247"/>
    <w:rsid w:val="00AD4CAF"/>
    <w:rsid w:val="00AD4EA2"/>
    <w:rsid w:val="00AE454A"/>
    <w:rsid w:val="00AE572C"/>
    <w:rsid w:val="00AE5E26"/>
    <w:rsid w:val="00AE73EA"/>
    <w:rsid w:val="00AF2390"/>
    <w:rsid w:val="00AF2BFF"/>
    <w:rsid w:val="00AF3786"/>
    <w:rsid w:val="00AF3B8C"/>
    <w:rsid w:val="00B00D6E"/>
    <w:rsid w:val="00B0113B"/>
    <w:rsid w:val="00B05344"/>
    <w:rsid w:val="00B074D6"/>
    <w:rsid w:val="00B129E3"/>
    <w:rsid w:val="00B14E8A"/>
    <w:rsid w:val="00B150D6"/>
    <w:rsid w:val="00B20D6B"/>
    <w:rsid w:val="00B2274D"/>
    <w:rsid w:val="00B22F31"/>
    <w:rsid w:val="00B251FD"/>
    <w:rsid w:val="00B31017"/>
    <w:rsid w:val="00B315F8"/>
    <w:rsid w:val="00B31FFD"/>
    <w:rsid w:val="00B3342A"/>
    <w:rsid w:val="00B343A9"/>
    <w:rsid w:val="00B35952"/>
    <w:rsid w:val="00B359BC"/>
    <w:rsid w:val="00B36563"/>
    <w:rsid w:val="00B37539"/>
    <w:rsid w:val="00B4147C"/>
    <w:rsid w:val="00B415AA"/>
    <w:rsid w:val="00B415DD"/>
    <w:rsid w:val="00B427E7"/>
    <w:rsid w:val="00B44735"/>
    <w:rsid w:val="00B44F9B"/>
    <w:rsid w:val="00B45AC9"/>
    <w:rsid w:val="00B465C5"/>
    <w:rsid w:val="00B47034"/>
    <w:rsid w:val="00B5107C"/>
    <w:rsid w:val="00B5347C"/>
    <w:rsid w:val="00B54AE1"/>
    <w:rsid w:val="00B61A36"/>
    <w:rsid w:val="00B61AF8"/>
    <w:rsid w:val="00B65AE9"/>
    <w:rsid w:val="00B66E9C"/>
    <w:rsid w:val="00B6722E"/>
    <w:rsid w:val="00B74F73"/>
    <w:rsid w:val="00B75117"/>
    <w:rsid w:val="00B75584"/>
    <w:rsid w:val="00B7711E"/>
    <w:rsid w:val="00B81332"/>
    <w:rsid w:val="00B81AF5"/>
    <w:rsid w:val="00B8448C"/>
    <w:rsid w:val="00B84779"/>
    <w:rsid w:val="00B86917"/>
    <w:rsid w:val="00B86B67"/>
    <w:rsid w:val="00B87558"/>
    <w:rsid w:val="00B9052D"/>
    <w:rsid w:val="00B9137D"/>
    <w:rsid w:val="00B91FDD"/>
    <w:rsid w:val="00B92FE1"/>
    <w:rsid w:val="00BA0376"/>
    <w:rsid w:val="00BA3BBF"/>
    <w:rsid w:val="00BA76C7"/>
    <w:rsid w:val="00BB1E6B"/>
    <w:rsid w:val="00BB20F5"/>
    <w:rsid w:val="00BB36E8"/>
    <w:rsid w:val="00BB3E2B"/>
    <w:rsid w:val="00BB539A"/>
    <w:rsid w:val="00BB5B0A"/>
    <w:rsid w:val="00BB5DBF"/>
    <w:rsid w:val="00BC40AC"/>
    <w:rsid w:val="00BC461B"/>
    <w:rsid w:val="00BC5036"/>
    <w:rsid w:val="00BC609C"/>
    <w:rsid w:val="00BC65E5"/>
    <w:rsid w:val="00BC6A63"/>
    <w:rsid w:val="00BD13A2"/>
    <w:rsid w:val="00BD194C"/>
    <w:rsid w:val="00BD1CC1"/>
    <w:rsid w:val="00BD1EDF"/>
    <w:rsid w:val="00BD3064"/>
    <w:rsid w:val="00BD3568"/>
    <w:rsid w:val="00BD3C02"/>
    <w:rsid w:val="00BD59E4"/>
    <w:rsid w:val="00BD5B98"/>
    <w:rsid w:val="00BE058D"/>
    <w:rsid w:val="00BE3492"/>
    <w:rsid w:val="00BE468E"/>
    <w:rsid w:val="00BE56EE"/>
    <w:rsid w:val="00BE662D"/>
    <w:rsid w:val="00BF1D09"/>
    <w:rsid w:val="00BF262B"/>
    <w:rsid w:val="00BF2D28"/>
    <w:rsid w:val="00BF4CE9"/>
    <w:rsid w:val="00BF5CF9"/>
    <w:rsid w:val="00C06FA6"/>
    <w:rsid w:val="00C07700"/>
    <w:rsid w:val="00C10392"/>
    <w:rsid w:val="00C10A8B"/>
    <w:rsid w:val="00C12A17"/>
    <w:rsid w:val="00C148F8"/>
    <w:rsid w:val="00C14F0C"/>
    <w:rsid w:val="00C16964"/>
    <w:rsid w:val="00C22AAF"/>
    <w:rsid w:val="00C22D4C"/>
    <w:rsid w:val="00C24DE7"/>
    <w:rsid w:val="00C25102"/>
    <w:rsid w:val="00C260F8"/>
    <w:rsid w:val="00C27A03"/>
    <w:rsid w:val="00C30F80"/>
    <w:rsid w:val="00C31A46"/>
    <w:rsid w:val="00C31EC8"/>
    <w:rsid w:val="00C34204"/>
    <w:rsid w:val="00C342F1"/>
    <w:rsid w:val="00C36BBB"/>
    <w:rsid w:val="00C40EF2"/>
    <w:rsid w:val="00C41444"/>
    <w:rsid w:val="00C4613F"/>
    <w:rsid w:val="00C46487"/>
    <w:rsid w:val="00C51394"/>
    <w:rsid w:val="00C52B43"/>
    <w:rsid w:val="00C53B60"/>
    <w:rsid w:val="00C544BB"/>
    <w:rsid w:val="00C55880"/>
    <w:rsid w:val="00C55C66"/>
    <w:rsid w:val="00C60C29"/>
    <w:rsid w:val="00C61D6A"/>
    <w:rsid w:val="00C644D6"/>
    <w:rsid w:val="00C654B9"/>
    <w:rsid w:val="00C66FD8"/>
    <w:rsid w:val="00C70261"/>
    <w:rsid w:val="00C70C83"/>
    <w:rsid w:val="00C72793"/>
    <w:rsid w:val="00C73E78"/>
    <w:rsid w:val="00C74852"/>
    <w:rsid w:val="00C7497F"/>
    <w:rsid w:val="00C75A29"/>
    <w:rsid w:val="00C76CC2"/>
    <w:rsid w:val="00C77168"/>
    <w:rsid w:val="00C82278"/>
    <w:rsid w:val="00C8273A"/>
    <w:rsid w:val="00C863A3"/>
    <w:rsid w:val="00C868D0"/>
    <w:rsid w:val="00C9206C"/>
    <w:rsid w:val="00C9366D"/>
    <w:rsid w:val="00C95F98"/>
    <w:rsid w:val="00C96A4E"/>
    <w:rsid w:val="00CA0F45"/>
    <w:rsid w:val="00CA2F83"/>
    <w:rsid w:val="00CA31A3"/>
    <w:rsid w:val="00CA41A6"/>
    <w:rsid w:val="00CA4798"/>
    <w:rsid w:val="00CA4849"/>
    <w:rsid w:val="00CA6139"/>
    <w:rsid w:val="00CA7C62"/>
    <w:rsid w:val="00CB0E87"/>
    <w:rsid w:val="00CB1A7F"/>
    <w:rsid w:val="00CB2345"/>
    <w:rsid w:val="00CB3311"/>
    <w:rsid w:val="00CB3E68"/>
    <w:rsid w:val="00CB3FEE"/>
    <w:rsid w:val="00CB7F4C"/>
    <w:rsid w:val="00CC02F4"/>
    <w:rsid w:val="00CC0DB9"/>
    <w:rsid w:val="00CC1939"/>
    <w:rsid w:val="00CC2069"/>
    <w:rsid w:val="00CC28ED"/>
    <w:rsid w:val="00CC41FC"/>
    <w:rsid w:val="00CC5967"/>
    <w:rsid w:val="00CD06CD"/>
    <w:rsid w:val="00CD0B6F"/>
    <w:rsid w:val="00CD1DBD"/>
    <w:rsid w:val="00CD207B"/>
    <w:rsid w:val="00CD3C60"/>
    <w:rsid w:val="00CD5804"/>
    <w:rsid w:val="00CE1652"/>
    <w:rsid w:val="00CE21B1"/>
    <w:rsid w:val="00CE2D12"/>
    <w:rsid w:val="00CE4B5B"/>
    <w:rsid w:val="00CE6EF7"/>
    <w:rsid w:val="00CF1F5A"/>
    <w:rsid w:val="00CF4FC0"/>
    <w:rsid w:val="00CF649F"/>
    <w:rsid w:val="00CF6A44"/>
    <w:rsid w:val="00CF70B0"/>
    <w:rsid w:val="00D011B5"/>
    <w:rsid w:val="00D0445A"/>
    <w:rsid w:val="00D0686B"/>
    <w:rsid w:val="00D078CD"/>
    <w:rsid w:val="00D106B8"/>
    <w:rsid w:val="00D11D2B"/>
    <w:rsid w:val="00D127F7"/>
    <w:rsid w:val="00D12BAA"/>
    <w:rsid w:val="00D12C98"/>
    <w:rsid w:val="00D157D5"/>
    <w:rsid w:val="00D219A5"/>
    <w:rsid w:val="00D224C1"/>
    <w:rsid w:val="00D238A4"/>
    <w:rsid w:val="00D24614"/>
    <w:rsid w:val="00D2524A"/>
    <w:rsid w:val="00D26489"/>
    <w:rsid w:val="00D274D7"/>
    <w:rsid w:val="00D30CE5"/>
    <w:rsid w:val="00D3569D"/>
    <w:rsid w:val="00D35D30"/>
    <w:rsid w:val="00D36A04"/>
    <w:rsid w:val="00D37E6C"/>
    <w:rsid w:val="00D4180E"/>
    <w:rsid w:val="00D41813"/>
    <w:rsid w:val="00D41AF4"/>
    <w:rsid w:val="00D42D73"/>
    <w:rsid w:val="00D45783"/>
    <w:rsid w:val="00D468B5"/>
    <w:rsid w:val="00D50790"/>
    <w:rsid w:val="00D5330B"/>
    <w:rsid w:val="00D556E4"/>
    <w:rsid w:val="00D56153"/>
    <w:rsid w:val="00D5624B"/>
    <w:rsid w:val="00D576A8"/>
    <w:rsid w:val="00D614F3"/>
    <w:rsid w:val="00D62336"/>
    <w:rsid w:val="00D625F5"/>
    <w:rsid w:val="00D6359B"/>
    <w:rsid w:val="00D640C4"/>
    <w:rsid w:val="00D64389"/>
    <w:rsid w:val="00D65617"/>
    <w:rsid w:val="00D678F2"/>
    <w:rsid w:val="00D7219C"/>
    <w:rsid w:val="00D73B2C"/>
    <w:rsid w:val="00D77AFB"/>
    <w:rsid w:val="00D82205"/>
    <w:rsid w:val="00D836D1"/>
    <w:rsid w:val="00D83C76"/>
    <w:rsid w:val="00D87437"/>
    <w:rsid w:val="00D90184"/>
    <w:rsid w:val="00D90837"/>
    <w:rsid w:val="00D90C87"/>
    <w:rsid w:val="00D932F9"/>
    <w:rsid w:val="00D94E47"/>
    <w:rsid w:val="00D9542B"/>
    <w:rsid w:val="00DA0F63"/>
    <w:rsid w:val="00DA28AE"/>
    <w:rsid w:val="00DA41E4"/>
    <w:rsid w:val="00DA4969"/>
    <w:rsid w:val="00DA4A8C"/>
    <w:rsid w:val="00DA5CF3"/>
    <w:rsid w:val="00DA6B2F"/>
    <w:rsid w:val="00DA7009"/>
    <w:rsid w:val="00DB08E2"/>
    <w:rsid w:val="00DB0EE6"/>
    <w:rsid w:val="00DB1AC7"/>
    <w:rsid w:val="00DB1D7D"/>
    <w:rsid w:val="00DB6292"/>
    <w:rsid w:val="00DB6540"/>
    <w:rsid w:val="00DB7098"/>
    <w:rsid w:val="00DB716B"/>
    <w:rsid w:val="00DB7B3B"/>
    <w:rsid w:val="00DC363A"/>
    <w:rsid w:val="00DC46FE"/>
    <w:rsid w:val="00DC5E0E"/>
    <w:rsid w:val="00DC74CF"/>
    <w:rsid w:val="00DD0A74"/>
    <w:rsid w:val="00DD40B6"/>
    <w:rsid w:val="00DD4836"/>
    <w:rsid w:val="00DD49AF"/>
    <w:rsid w:val="00DD4ED5"/>
    <w:rsid w:val="00DD5ACD"/>
    <w:rsid w:val="00DD6253"/>
    <w:rsid w:val="00DD7E6B"/>
    <w:rsid w:val="00DD7F39"/>
    <w:rsid w:val="00DE09AC"/>
    <w:rsid w:val="00DE4FDB"/>
    <w:rsid w:val="00DF1024"/>
    <w:rsid w:val="00DF1305"/>
    <w:rsid w:val="00DF414F"/>
    <w:rsid w:val="00DF5C9E"/>
    <w:rsid w:val="00DF7888"/>
    <w:rsid w:val="00DF79E4"/>
    <w:rsid w:val="00E0069B"/>
    <w:rsid w:val="00E006E7"/>
    <w:rsid w:val="00E009E8"/>
    <w:rsid w:val="00E025D3"/>
    <w:rsid w:val="00E05E49"/>
    <w:rsid w:val="00E061FB"/>
    <w:rsid w:val="00E07E4F"/>
    <w:rsid w:val="00E105E1"/>
    <w:rsid w:val="00E109A6"/>
    <w:rsid w:val="00E114EE"/>
    <w:rsid w:val="00E12120"/>
    <w:rsid w:val="00E12C63"/>
    <w:rsid w:val="00E12C88"/>
    <w:rsid w:val="00E1329E"/>
    <w:rsid w:val="00E140EF"/>
    <w:rsid w:val="00E15F11"/>
    <w:rsid w:val="00E1657E"/>
    <w:rsid w:val="00E1704A"/>
    <w:rsid w:val="00E20FD6"/>
    <w:rsid w:val="00E212B4"/>
    <w:rsid w:val="00E22A0B"/>
    <w:rsid w:val="00E248AA"/>
    <w:rsid w:val="00E25C81"/>
    <w:rsid w:val="00E278DC"/>
    <w:rsid w:val="00E278E0"/>
    <w:rsid w:val="00E301B1"/>
    <w:rsid w:val="00E329D2"/>
    <w:rsid w:val="00E32D5A"/>
    <w:rsid w:val="00E3328A"/>
    <w:rsid w:val="00E33A5E"/>
    <w:rsid w:val="00E36876"/>
    <w:rsid w:val="00E44DE5"/>
    <w:rsid w:val="00E46EC1"/>
    <w:rsid w:val="00E500C0"/>
    <w:rsid w:val="00E51484"/>
    <w:rsid w:val="00E5211A"/>
    <w:rsid w:val="00E5412D"/>
    <w:rsid w:val="00E54ABC"/>
    <w:rsid w:val="00E56EFB"/>
    <w:rsid w:val="00E57759"/>
    <w:rsid w:val="00E60E2B"/>
    <w:rsid w:val="00E63D48"/>
    <w:rsid w:val="00E65E6F"/>
    <w:rsid w:val="00E668C8"/>
    <w:rsid w:val="00E67CE4"/>
    <w:rsid w:val="00E7092A"/>
    <w:rsid w:val="00E70B99"/>
    <w:rsid w:val="00E71172"/>
    <w:rsid w:val="00E77B0F"/>
    <w:rsid w:val="00E80A52"/>
    <w:rsid w:val="00E81A49"/>
    <w:rsid w:val="00E8421A"/>
    <w:rsid w:val="00E85A9F"/>
    <w:rsid w:val="00E85FCE"/>
    <w:rsid w:val="00E872CB"/>
    <w:rsid w:val="00E87BDE"/>
    <w:rsid w:val="00E9007B"/>
    <w:rsid w:val="00E902C3"/>
    <w:rsid w:val="00E903A2"/>
    <w:rsid w:val="00E906CF"/>
    <w:rsid w:val="00E921DB"/>
    <w:rsid w:val="00E92327"/>
    <w:rsid w:val="00E9307C"/>
    <w:rsid w:val="00E933A6"/>
    <w:rsid w:val="00E93655"/>
    <w:rsid w:val="00E93759"/>
    <w:rsid w:val="00E9661E"/>
    <w:rsid w:val="00E9673A"/>
    <w:rsid w:val="00E96B96"/>
    <w:rsid w:val="00E971AE"/>
    <w:rsid w:val="00E9778B"/>
    <w:rsid w:val="00EA029F"/>
    <w:rsid w:val="00EA106D"/>
    <w:rsid w:val="00EA25A2"/>
    <w:rsid w:val="00EA35B8"/>
    <w:rsid w:val="00EA5A53"/>
    <w:rsid w:val="00EA6967"/>
    <w:rsid w:val="00EA6EAA"/>
    <w:rsid w:val="00EB11CB"/>
    <w:rsid w:val="00EB3BC1"/>
    <w:rsid w:val="00EB4D2A"/>
    <w:rsid w:val="00EB512D"/>
    <w:rsid w:val="00EB664E"/>
    <w:rsid w:val="00EC0B6C"/>
    <w:rsid w:val="00EC1232"/>
    <w:rsid w:val="00EC7C25"/>
    <w:rsid w:val="00ED06D9"/>
    <w:rsid w:val="00ED166F"/>
    <w:rsid w:val="00ED1FC0"/>
    <w:rsid w:val="00ED206D"/>
    <w:rsid w:val="00ED343E"/>
    <w:rsid w:val="00ED37D1"/>
    <w:rsid w:val="00ED45B7"/>
    <w:rsid w:val="00ED5765"/>
    <w:rsid w:val="00ED6B12"/>
    <w:rsid w:val="00ED6BBC"/>
    <w:rsid w:val="00EE291C"/>
    <w:rsid w:val="00EE2A6D"/>
    <w:rsid w:val="00EE39B0"/>
    <w:rsid w:val="00EE4B91"/>
    <w:rsid w:val="00EE5B8C"/>
    <w:rsid w:val="00EE5C2A"/>
    <w:rsid w:val="00EE781A"/>
    <w:rsid w:val="00EE7EB2"/>
    <w:rsid w:val="00EF18ED"/>
    <w:rsid w:val="00EF3EE4"/>
    <w:rsid w:val="00F00430"/>
    <w:rsid w:val="00F0070B"/>
    <w:rsid w:val="00F01266"/>
    <w:rsid w:val="00F02FB5"/>
    <w:rsid w:val="00F03EA8"/>
    <w:rsid w:val="00F04449"/>
    <w:rsid w:val="00F04E88"/>
    <w:rsid w:val="00F05735"/>
    <w:rsid w:val="00F05C71"/>
    <w:rsid w:val="00F07082"/>
    <w:rsid w:val="00F1042C"/>
    <w:rsid w:val="00F113A5"/>
    <w:rsid w:val="00F11AF0"/>
    <w:rsid w:val="00F1743A"/>
    <w:rsid w:val="00F1799B"/>
    <w:rsid w:val="00F222D3"/>
    <w:rsid w:val="00F23A07"/>
    <w:rsid w:val="00F26712"/>
    <w:rsid w:val="00F26FB4"/>
    <w:rsid w:val="00F277BA"/>
    <w:rsid w:val="00F278E6"/>
    <w:rsid w:val="00F30984"/>
    <w:rsid w:val="00F30CE4"/>
    <w:rsid w:val="00F31BED"/>
    <w:rsid w:val="00F33AEB"/>
    <w:rsid w:val="00F341B9"/>
    <w:rsid w:val="00F344DD"/>
    <w:rsid w:val="00F3611B"/>
    <w:rsid w:val="00F37BC4"/>
    <w:rsid w:val="00F40DA4"/>
    <w:rsid w:val="00F411F2"/>
    <w:rsid w:val="00F43620"/>
    <w:rsid w:val="00F440CA"/>
    <w:rsid w:val="00F45446"/>
    <w:rsid w:val="00F460D2"/>
    <w:rsid w:val="00F50108"/>
    <w:rsid w:val="00F50660"/>
    <w:rsid w:val="00F506CE"/>
    <w:rsid w:val="00F5339E"/>
    <w:rsid w:val="00F53858"/>
    <w:rsid w:val="00F60BB5"/>
    <w:rsid w:val="00F6288F"/>
    <w:rsid w:val="00F634F2"/>
    <w:rsid w:val="00F67138"/>
    <w:rsid w:val="00F70B05"/>
    <w:rsid w:val="00F712BF"/>
    <w:rsid w:val="00F71A2F"/>
    <w:rsid w:val="00F721B4"/>
    <w:rsid w:val="00F75804"/>
    <w:rsid w:val="00F81DCD"/>
    <w:rsid w:val="00F851DB"/>
    <w:rsid w:val="00F859CF"/>
    <w:rsid w:val="00F85FC9"/>
    <w:rsid w:val="00F861B8"/>
    <w:rsid w:val="00F86BCB"/>
    <w:rsid w:val="00F86C2E"/>
    <w:rsid w:val="00F87547"/>
    <w:rsid w:val="00F91AF7"/>
    <w:rsid w:val="00FA0193"/>
    <w:rsid w:val="00FA0939"/>
    <w:rsid w:val="00FA0A8F"/>
    <w:rsid w:val="00FA508F"/>
    <w:rsid w:val="00FA6A81"/>
    <w:rsid w:val="00FA755E"/>
    <w:rsid w:val="00FB0225"/>
    <w:rsid w:val="00FB2D26"/>
    <w:rsid w:val="00FB376D"/>
    <w:rsid w:val="00FB7F73"/>
    <w:rsid w:val="00FC15A7"/>
    <w:rsid w:val="00FC384D"/>
    <w:rsid w:val="00FC422C"/>
    <w:rsid w:val="00FC4349"/>
    <w:rsid w:val="00FD0301"/>
    <w:rsid w:val="00FD031A"/>
    <w:rsid w:val="00FD1A9E"/>
    <w:rsid w:val="00FD2686"/>
    <w:rsid w:val="00FD6B1A"/>
    <w:rsid w:val="00FE186F"/>
    <w:rsid w:val="00FE2C6F"/>
    <w:rsid w:val="00FE301B"/>
    <w:rsid w:val="00FE5053"/>
    <w:rsid w:val="00FF002D"/>
    <w:rsid w:val="00FF172B"/>
    <w:rsid w:val="00FF19F6"/>
    <w:rsid w:val="00FF1F0A"/>
    <w:rsid w:val="00FF31B9"/>
    <w:rsid w:val="00FF3E56"/>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BE0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64"/>
    <w:pPr>
      <w:ind w:left="720"/>
      <w:contextualSpacing/>
    </w:pPr>
  </w:style>
  <w:style w:type="paragraph" w:styleId="FootnoteText">
    <w:name w:val="footnote text"/>
    <w:basedOn w:val="Normal"/>
    <w:link w:val="FootnoteTextChar"/>
    <w:uiPriority w:val="99"/>
    <w:unhideWhenUsed/>
    <w:rsid w:val="00F344DD"/>
  </w:style>
  <w:style w:type="character" w:customStyle="1" w:styleId="FootnoteTextChar">
    <w:name w:val="Footnote Text Char"/>
    <w:basedOn w:val="DefaultParagraphFont"/>
    <w:link w:val="FootnoteText"/>
    <w:uiPriority w:val="99"/>
    <w:rsid w:val="00F344DD"/>
  </w:style>
  <w:style w:type="character" w:styleId="FootnoteReference">
    <w:name w:val="footnote reference"/>
    <w:basedOn w:val="DefaultParagraphFont"/>
    <w:uiPriority w:val="99"/>
    <w:unhideWhenUsed/>
    <w:rsid w:val="00F344DD"/>
    <w:rPr>
      <w:vertAlign w:val="superscript"/>
    </w:rPr>
  </w:style>
  <w:style w:type="character" w:styleId="PlaceholderText">
    <w:name w:val="Placeholder Text"/>
    <w:basedOn w:val="DefaultParagraphFont"/>
    <w:uiPriority w:val="99"/>
    <w:semiHidden/>
    <w:rsid w:val="00CC2069"/>
    <w:rPr>
      <w:color w:val="808080"/>
    </w:rPr>
  </w:style>
  <w:style w:type="paragraph" w:styleId="Footer">
    <w:name w:val="footer"/>
    <w:basedOn w:val="Normal"/>
    <w:link w:val="FooterChar"/>
    <w:uiPriority w:val="99"/>
    <w:unhideWhenUsed/>
    <w:rsid w:val="00D37E6C"/>
    <w:pPr>
      <w:tabs>
        <w:tab w:val="center" w:pos="4680"/>
        <w:tab w:val="right" w:pos="9360"/>
      </w:tabs>
    </w:pPr>
  </w:style>
  <w:style w:type="character" w:customStyle="1" w:styleId="FooterChar">
    <w:name w:val="Footer Char"/>
    <w:basedOn w:val="DefaultParagraphFont"/>
    <w:link w:val="Footer"/>
    <w:uiPriority w:val="99"/>
    <w:rsid w:val="00D37E6C"/>
  </w:style>
  <w:style w:type="character" w:styleId="PageNumber">
    <w:name w:val="page number"/>
    <w:basedOn w:val="DefaultParagraphFont"/>
    <w:uiPriority w:val="99"/>
    <w:semiHidden/>
    <w:unhideWhenUsed/>
    <w:rsid w:val="00D37E6C"/>
  </w:style>
  <w:style w:type="paragraph" w:styleId="Header">
    <w:name w:val="header"/>
    <w:basedOn w:val="Normal"/>
    <w:link w:val="HeaderChar"/>
    <w:uiPriority w:val="99"/>
    <w:unhideWhenUsed/>
    <w:rsid w:val="00D37E6C"/>
    <w:pPr>
      <w:tabs>
        <w:tab w:val="center" w:pos="4680"/>
        <w:tab w:val="right" w:pos="9360"/>
      </w:tabs>
    </w:pPr>
  </w:style>
  <w:style w:type="character" w:customStyle="1" w:styleId="HeaderChar">
    <w:name w:val="Header Char"/>
    <w:basedOn w:val="DefaultParagraphFont"/>
    <w:link w:val="Header"/>
    <w:uiPriority w:val="99"/>
    <w:rsid w:val="00D37E6C"/>
  </w:style>
  <w:style w:type="paragraph" w:styleId="NormalWeb">
    <w:name w:val="Normal (Web)"/>
    <w:basedOn w:val="Normal"/>
    <w:uiPriority w:val="99"/>
    <w:unhideWhenUsed/>
    <w:rsid w:val="004B07F5"/>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F5842"/>
    <w:rPr>
      <w:sz w:val="18"/>
      <w:szCs w:val="18"/>
    </w:rPr>
  </w:style>
  <w:style w:type="paragraph" w:styleId="CommentText">
    <w:name w:val="annotation text"/>
    <w:basedOn w:val="Normal"/>
    <w:link w:val="CommentTextChar"/>
    <w:uiPriority w:val="99"/>
    <w:semiHidden/>
    <w:unhideWhenUsed/>
    <w:rsid w:val="008F5842"/>
  </w:style>
  <w:style w:type="character" w:customStyle="1" w:styleId="CommentTextChar">
    <w:name w:val="Comment Text Char"/>
    <w:basedOn w:val="DefaultParagraphFont"/>
    <w:link w:val="CommentText"/>
    <w:uiPriority w:val="99"/>
    <w:semiHidden/>
    <w:rsid w:val="008F5842"/>
  </w:style>
  <w:style w:type="paragraph" w:styleId="CommentSubject">
    <w:name w:val="annotation subject"/>
    <w:basedOn w:val="CommentText"/>
    <w:next w:val="CommentText"/>
    <w:link w:val="CommentSubjectChar"/>
    <w:uiPriority w:val="99"/>
    <w:semiHidden/>
    <w:unhideWhenUsed/>
    <w:rsid w:val="008F5842"/>
    <w:rPr>
      <w:b/>
      <w:bCs/>
      <w:sz w:val="20"/>
      <w:szCs w:val="20"/>
    </w:rPr>
  </w:style>
  <w:style w:type="character" w:customStyle="1" w:styleId="CommentSubjectChar">
    <w:name w:val="Comment Subject Char"/>
    <w:basedOn w:val="CommentTextChar"/>
    <w:link w:val="CommentSubject"/>
    <w:uiPriority w:val="99"/>
    <w:semiHidden/>
    <w:rsid w:val="008F5842"/>
    <w:rPr>
      <w:b/>
      <w:bCs/>
      <w:sz w:val="20"/>
      <w:szCs w:val="20"/>
    </w:rPr>
  </w:style>
  <w:style w:type="paragraph" w:styleId="BalloonText">
    <w:name w:val="Balloon Text"/>
    <w:basedOn w:val="Normal"/>
    <w:link w:val="BalloonTextChar"/>
    <w:uiPriority w:val="99"/>
    <w:semiHidden/>
    <w:unhideWhenUsed/>
    <w:rsid w:val="008F5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842"/>
    <w:rPr>
      <w:rFonts w:ascii="Times New Roman" w:hAnsi="Times New Roman" w:cs="Times New Roman"/>
      <w:sz w:val="18"/>
      <w:szCs w:val="18"/>
    </w:rPr>
  </w:style>
  <w:style w:type="character" w:styleId="Hyperlink">
    <w:name w:val="Hyperlink"/>
    <w:basedOn w:val="DefaultParagraphFont"/>
    <w:uiPriority w:val="99"/>
    <w:unhideWhenUsed/>
    <w:rsid w:val="005A1DBD"/>
    <w:rPr>
      <w:color w:val="0000FF" w:themeColor="hyperlink"/>
      <w:u w:val="single"/>
    </w:rPr>
  </w:style>
  <w:style w:type="character" w:styleId="UnresolvedMention">
    <w:name w:val="Unresolved Mention"/>
    <w:basedOn w:val="DefaultParagraphFont"/>
    <w:uiPriority w:val="99"/>
    <w:rsid w:val="005A1DBD"/>
    <w:rPr>
      <w:color w:val="808080"/>
      <w:shd w:val="clear" w:color="auto" w:fill="E6E6E6"/>
    </w:rPr>
  </w:style>
  <w:style w:type="character" w:customStyle="1" w:styleId="apple-converted-space">
    <w:name w:val="apple-converted-space"/>
    <w:basedOn w:val="DefaultParagraphFont"/>
    <w:rsid w:val="0047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91892">
      <w:bodyDiv w:val="1"/>
      <w:marLeft w:val="0"/>
      <w:marRight w:val="0"/>
      <w:marTop w:val="0"/>
      <w:marBottom w:val="0"/>
      <w:divBdr>
        <w:top w:val="none" w:sz="0" w:space="0" w:color="auto"/>
        <w:left w:val="none" w:sz="0" w:space="0" w:color="auto"/>
        <w:bottom w:val="none" w:sz="0" w:space="0" w:color="auto"/>
        <w:right w:val="none" w:sz="0" w:space="0" w:color="auto"/>
      </w:divBdr>
      <w:divsChild>
        <w:div w:id="1563053944">
          <w:marLeft w:val="0"/>
          <w:marRight w:val="0"/>
          <w:marTop w:val="0"/>
          <w:marBottom w:val="0"/>
          <w:divBdr>
            <w:top w:val="none" w:sz="0" w:space="0" w:color="auto"/>
            <w:left w:val="none" w:sz="0" w:space="0" w:color="auto"/>
            <w:bottom w:val="none" w:sz="0" w:space="0" w:color="auto"/>
            <w:right w:val="none" w:sz="0" w:space="0" w:color="auto"/>
          </w:divBdr>
          <w:divsChild>
            <w:div w:id="214630973">
              <w:marLeft w:val="0"/>
              <w:marRight w:val="0"/>
              <w:marTop w:val="0"/>
              <w:marBottom w:val="0"/>
              <w:divBdr>
                <w:top w:val="none" w:sz="0" w:space="0" w:color="auto"/>
                <w:left w:val="none" w:sz="0" w:space="0" w:color="auto"/>
                <w:bottom w:val="none" w:sz="0" w:space="0" w:color="auto"/>
                <w:right w:val="none" w:sz="0" w:space="0" w:color="auto"/>
              </w:divBdr>
              <w:divsChild>
                <w:div w:id="5106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232">
      <w:bodyDiv w:val="1"/>
      <w:marLeft w:val="0"/>
      <w:marRight w:val="0"/>
      <w:marTop w:val="0"/>
      <w:marBottom w:val="0"/>
      <w:divBdr>
        <w:top w:val="none" w:sz="0" w:space="0" w:color="auto"/>
        <w:left w:val="none" w:sz="0" w:space="0" w:color="auto"/>
        <w:bottom w:val="none" w:sz="0" w:space="0" w:color="auto"/>
        <w:right w:val="none" w:sz="0" w:space="0" w:color="auto"/>
      </w:divBdr>
      <w:divsChild>
        <w:div w:id="1886139571">
          <w:marLeft w:val="0"/>
          <w:marRight w:val="0"/>
          <w:marTop w:val="0"/>
          <w:marBottom w:val="0"/>
          <w:divBdr>
            <w:top w:val="none" w:sz="0" w:space="0" w:color="auto"/>
            <w:left w:val="none" w:sz="0" w:space="0" w:color="auto"/>
            <w:bottom w:val="none" w:sz="0" w:space="0" w:color="auto"/>
            <w:right w:val="none" w:sz="0" w:space="0" w:color="auto"/>
          </w:divBdr>
          <w:divsChild>
            <w:div w:id="1711490156">
              <w:marLeft w:val="0"/>
              <w:marRight w:val="0"/>
              <w:marTop w:val="0"/>
              <w:marBottom w:val="0"/>
              <w:divBdr>
                <w:top w:val="none" w:sz="0" w:space="0" w:color="auto"/>
                <w:left w:val="none" w:sz="0" w:space="0" w:color="auto"/>
                <w:bottom w:val="none" w:sz="0" w:space="0" w:color="auto"/>
                <w:right w:val="none" w:sz="0" w:space="0" w:color="auto"/>
              </w:divBdr>
              <w:divsChild>
                <w:div w:id="15036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2319">
      <w:bodyDiv w:val="1"/>
      <w:marLeft w:val="0"/>
      <w:marRight w:val="0"/>
      <w:marTop w:val="0"/>
      <w:marBottom w:val="0"/>
      <w:divBdr>
        <w:top w:val="none" w:sz="0" w:space="0" w:color="auto"/>
        <w:left w:val="none" w:sz="0" w:space="0" w:color="auto"/>
        <w:bottom w:val="none" w:sz="0" w:space="0" w:color="auto"/>
        <w:right w:val="none" w:sz="0" w:space="0" w:color="auto"/>
      </w:divBdr>
    </w:div>
    <w:div w:id="1436055824">
      <w:bodyDiv w:val="1"/>
      <w:marLeft w:val="0"/>
      <w:marRight w:val="0"/>
      <w:marTop w:val="0"/>
      <w:marBottom w:val="0"/>
      <w:divBdr>
        <w:top w:val="none" w:sz="0" w:space="0" w:color="auto"/>
        <w:left w:val="none" w:sz="0" w:space="0" w:color="auto"/>
        <w:bottom w:val="none" w:sz="0" w:space="0" w:color="auto"/>
        <w:right w:val="none" w:sz="0" w:space="0" w:color="auto"/>
      </w:divBdr>
      <w:divsChild>
        <w:div w:id="1015613766">
          <w:marLeft w:val="0"/>
          <w:marRight w:val="0"/>
          <w:marTop w:val="0"/>
          <w:marBottom w:val="0"/>
          <w:divBdr>
            <w:top w:val="none" w:sz="0" w:space="0" w:color="auto"/>
            <w:left w:val="none" w:sz="0" w:space="0" w:color="auto"/>
            <w:bottom w:val="none" w:sz="0" w:space="0" w:color="auto"/>
            <w:right w:val="none" w:sz="0" w:space="0" w:color="auto"/>
          </w:divBdr>
          <w:divsChild>
            <w:div w:id="712192178">
              <w:marLeft w:val="0"/>
              <w:marRight w:val="0"/>
              <w:marTop w:val="0"/>
              <w:marBottom w:val="0"/>
              <w:divBdr>
                <w:top w:val="none" w:sz="0" w:space="0" w:color="auto"/>
                <w:left w:val="none" w:sz="0" w:space="0" w:color="auto"/>
                <w:bottom w:val="none" w:sz="0" w:space="0" w:color="auto"/>
                <w:right w:val="none" w:sz="0" w:space="0" w:color="auto"/>
              </w:divBdr>
              <w:divsChild>
                <w:div w:id="3942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21072">
      <w:bodyDiv w:val="1"/>
      <w:marLeft w:val="0"/>
      <w:marRight w:val="0"/>
      <w:marTop w:val="0"/>
      <w:marBottom w:val="0"/>
      <w:divBdr>
        <w:top w:val="none" w:sz="0" w:space="0" w:color="auto"/>
        <w:left w:val="none" w:sz="0" w:space="0" w:color="auto"/>
        <w:bottom w:val="none" w:sz="0" w:space="0" w:color="auto"/>
        <w:right w:val="none" w:sz="0" w:space="0" w:color="auto"/>
      </w:divBdr>
      <w:divsChild>
        <w:div w:id="53552240">
          <w:marLeft w:val="0"/>
          <w:marRight w:val="0"/>
          <w:marTop w:val="0"/>
          <w:marBottom w:val="0"/>
          <w:divBdr>
            <w:top w:val="none" w:sz="0" w:space="0" w:color="auto"/>
            <w:left w:val="none" w:sz="0" w:space="0" w:color="auto"/>
            <w:bottom w:val="none" w:sz="0" w:space="0" w:color="auto"/>
            <w:right w:val="none" w:sz="0" w:space="0" w:color="auto"/>
          </w:divBdr>
          <w:divsChild>
            <w:div w:id="1298757273">
              <w:marLeft w:val="0"/>
              <w:marRight w:val="0"/>
              <w:marTop w:val="0"/>
              <w:marBottom w:val="0"/>
              <w:divBdr>
                <w:top w:val="none" w:sz="0" w:space="0" w:color="auto"/>
                <w:left w:val="none" w:sz="0" w:space="0" w:color="auto"/>
                <w:bottom w:val="none" w:sz="0" w:space="0" w:color="auto"/>
                <w:right w:val="none" w:sz="0" w:space="0" w:color="auto"/>
              </w:divBdr>
              <w:divsChild>
                <w:div w:id="19279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156">
      <w:bodyDiv w:val="1"/>
      <w:marLeft w:val="0"/>
      <w:marRight w:val="0"/>
      <w:marTop w:val="0"/>
      <w:marBottom w:val="0"/>
      <w:divBdr>
        <w:top w:val="none" w:sz="0" w:space="0" w:color="auto"/>
        <w:left w:val="none" w:sz="0" w:space="0" w:color="auto"/>
        <w:bottom w:val="none" w:sz="0" w:space="0" w:color="auto"/>
        <w:right w:val="none" w:sz="0" w:space="0" w:color="auto"/>
      </w:divBdr>
      <w:divsChild>
        <w:div w:id="1613392352">
          <w:marLeft w:val="0"/>
          <w:marRight w:val="0"/>
          <w:marTop w:val="0"/>
          <w:marBottom w:val="0"/>
          <w:divBdr>
            <w:top w:val="none" w:sz="0" w:space="0" w:color="auto"/>
            <w:left w:val="none" w:sz="0" w:space="0" w:color="auto"/>
            <w:bottom w:val="none" w:sz="0" w:space="0" w:color="auto"/>
            <w:right w:val="none" w:sz="0" w:space="0" w:color="auto"/>
          </w:divBdr>
          <w:divsChild>
            <w:div w:id="788089747">
              <w:marLeft w:val="0"/>
              <w:marRight w:val="0"/>
              <w:marTop w:val="0"/>
              <w:marBottom w:val="0"/>
              <w:divBdr>
                <w:top w:val="none" w:sz="0" w:space="0" w:color="auto"/>
                <w:left w:val="none" w:sz="0" w:space="0" w:color="auto"/>
                <w:bottom w:val="none" w:sz="0" w:space="0" w:color="auto"/>
                <w:right w:val="none" w:sz="0" w:space="0" w:color="auto"/>
              </w:divBdr>
              <w:divsChild>
                <w:div w:id="20904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5598">
      <w:bodyDiv w:val="1"/>
      <w:marLeft w:val="0"/>
      <w:marRight w:val="0"/>
      <w:marTop w:val="0"/>
      <w:marBottom w:val="0"/>
      <w:divBdr>
        <w:top w:val="none" w:sz="0" w:space="0" w:color="auto"/>
        <w:left w:val="none" w:sz="0" w:space="0" w:color="auto"/>
        <w:bottom w:val="none" w:sz="0" w:space="0" w:color="auto"/>
        <w:right w:val="none" w:sz="0" w:space="0" w:color="auto"/>
      </w:divBdr>
      <w:divsChild>
        <w:div w:id="379524497">
          <w:marLeft w:val="0"/>
          <w:marRight w:val="0"/>
          <w:marTop w:val="0"/>
          <w:marBottom w:val="0"/>
          <w:divBdr>
            <w:top w:val="none" w:sz="0" w:space="0" w:color="auto"/>
            <w:left w:val="none" w:sz="0" w:space="0" w:color="auto"/>
            <w:bottom w:val="none" w:sz="0" w:space="0" w:color="auto"/>
            <w:right w:val="none" w:sz="0" w:space="0" w:color="auto"/>
          </w:divBdr>
          <w:divsChild>
            <w:div w:id="1593778522">
              <w:marLeft w:val="0"/>
              <w:marRight w:val="0"/>
              <w:marTop w:val="0"/>
              <w:marBottom w:val="0"/>
              <w:divBdr>
                <w:top w:val="none" w:sz="0" w:space="0" w:color="auto"/>
                <w:left w:val="none" w:sz="0" w:space="0" w:color="auto"/>
                <w:bottom w:val="none" w:sz="0" w:space="0" w:color="auto"/>
                <w:right w:val="none" w:sz="0" w:space="0" w:color="auto"/>
              </w:divBdr>
              <w:divsChild>
                <w:div w:id="1960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4075">
      <w:bodyDiv w:val="1"/>
      <w:marLeft w:val="0"/>
      <w:marRight w:val="0"/>
      <w:marTop w:val="0"/>
      <w:marBottom w:val="0"/>
      <w:divBdr>
        <w:top w:val="none" w:sz="0" w:space="0" w:color="auto"/>
        <w:left w:val="none" w:sz="0" w:space="0" w:color="auto"/>
        <w:bottom w:val="none" w:sz="0" w:space="0" w:color="auto"/>
        <w:right w:val="none" w:sz="0" w:space="0" w:color="auto"/>
      </w:divBdr>
      <w:divsChild>
        <w:div w:id="478308492">
          <w:marLeft w:val="0"/>
          <w:marRight w:val="0"/>
          <w:marTop w:val="0"/>
          <w:marBottom w:val="0"/>
          <w:divBdr>
            <w:top w:val="none" w:sz="0" w:space="0" w:color="auto"/>
            <w:left w:val="none" w:sz="0" w:space="0" w:color="auto"/>
            <w:bottom w:val="none" w:sz="0" w:space="0" w:color="auto"/>
            <w:right w:val="none" w:sz="0" w:space="0" w:color="auto"/>
          </w:divBdr>
          <w:divsChild>
            <w:div w:id="424499494">
              <w:marLeft w:val="0"/>
              <w:marRight w:val="0"/>
              <w:marTop w:val="0"/>
              <w:marBottom w:val="0"/>
              <w:divBdr>
                <w:top w:val="none" w:sz="0" w:space="0" w:color="auto"/>
                <w:left w:val="none" w:sz="0" w:space="0" w:color="auto"/>
                <w:bottom w:val="none" w:sz="0" w:space="0" w:color="auto"/>
                <w:right w:val="none" w:sz="0" w:space="0" w:color="auto"/>
              </w:divBdr>
              <w:divsChild>
                <w:div w:id="11801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7-15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EEA0C9-DBFA-024A-9AF5-7959B33297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52</Pages>
  <Words>11952</Words>
  <Characters>68127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Double Blind??</dc:creator>
  <cp:keywords/>
  <dc:description/>
  <cp:lastModifiedBy>Bennett McNulty</cp:lastModifiedBy>
  <cp:revision>999</cp:revision>
  <cp:lastPrinted>2017-04-05T21:48:00Z</cp:lastPrinted>
  <dcterms:created xsi:type="dcterms:W3CDTF">2017-03-09T21:23:00Z</dcterms:created>
  <dcterms:modified xsi:type="dcterms:W3CDTF">2017-08-20T15:20:00Z</dcterms:modified>
  <cp:category/>
</cp:coreProperties>
</file>