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155E" w14:textId="3592DDC7" w:rsidR="00D44A80" w:rsidRPr="002D1000" w:rsidRDefault="00D44A80" w:rsidP="008815A0">
      <w:pPr>
        <w:jc w:val="center"/>
        <w:rPr>
          <w:rFonts w:ascii="Times New Roman" w:hAnsi="Times New Roman" w:cs="Times New Roman"/>
          <w:color w:val="FF0000"/>
          <w:sz w:val="16"/>
          <w:szCs w:val="16"/>
        </w:rPr>
      </w:pPr>
      <w:r w:rsidRPr="002D1000">
        <w:rPr>
          <w:rFonts w:ascii="Times New Roman" w:hAnsi="Times New Roman" w:cs="Times New Roman"/>
          <w:i/>
          <w:iCs/>
          <w:color w:val="FF0000"/>
          <w:sz w:val="16"/>
          <w:szCs w:val="16"/>
        </w:rPr>
        <w:t xml:space="preserve">This is the author original manuscript. To cite, please refer to the Version of Record in </w:t>
      </w:r>
      <w:proofErr w:type="spellStart"/>
      <w:r w:rsidRPr="002D1000">
        <w:rPr>
          <w:rFonts w:ascii="Times New Roman" w:hAnsi="Times New Roman" w:cs="Times New Roman"/>
          <w:i/>
          <w:iCs/>
          <w:color w:val="FF0000"/>
          <w:sz w:val="16"/>
          <w:szCs w:val="16"/>
        </w:rPr>
        <w:t>Castelnérac</w:t>
      </w:r>
      <w:proofErr w:type="spellEnd"/>
      <w:r w:rsidRPr="002D1000">
        <w:rPr>
          <w:rFonts w:ascii="Times New Roman" w:hAnsi="Times New Roman" w:cs="Times New Roman"/>
          <w:i/>
          <w:iCs/>
          <w:color w:val="FF0000"/>
          <w:sz w:val="16"/>
          <w:szCs w:val="16"/>
        </w:rPr>
        <w:t>,</w:t>
      </w:r>
      <w:r w:rsidRPr="002D1000">
        <w:rPr>
          <w:rFonts w:ascii="Times New Roman" w:hAnsi="Times New Roman" w:cs="Times New Roman"/>
          <w:i/>
          <w:iCs/>
          <w:color w:val="FF0000"/>
          <w:sz w:val="16"/>
          <w:szCs w:val="16"/>
        </w:rPr>
        <w:t xml:space="preserve"> B.</w:t>
      </w:r>
      <w:r w:rsidR="00FB5B93" w:rsidRPr="002D1000">
        <w:rPr>
          <w:rFonts w:ascii="Times New Roman" w:hAnsi="Times New Roman" w:cs="Times New Roman"/>
          <w:i/>
          <w:iCs/>
          <w:color w:val="FF0000"/>
          <w:sz w:val="16"/>
          <w:szCs w:val="16"/>
        </w:rPr>
        <w:t>,</w:t>
      </w:r>
      <w:r w:rsidRPr="002D1000">
        <w:rPr>
          <w:rFonts w:ascii="Times New Roman" w:hAnsi="Times New Roman" w:cs="Times New Roman"/>
          <w:i/>
          <w:iCs/>
          <w:color w:val="FF0000"/>
          <w:sz w:val="16"/>
          <w:szCs w:val="16"/>
        </w:rPr>
        <w:t xml:space="preserve"> Gili,</w:t>
      </w:r>
      <w:r w:rsidRPr="002D1000">
        <w:rPr>
          <w:rFonts w:ascii="Times New Roman" w:hAnsi="Times New Roman" w:cs="Times New Roman"/>
          <w:i/>
          <w:iCs/>
          <w:color w:val="FF0000"/>
          <w:sz w:val="16"/>
          <w:szCs w:val="16"/>
        </w:rPr>
        <w:t xml:space="preserve"> L., &amp;</w:t>
      </w:r>
      <w:r w:rsidRPr="002D1000">
        <w:rPr>
          <w:rFonts w:ascii="Times New Roman" w:hAnsi="Times New Roman" w:cs="Times New Roman"/>
          <w:i/>
          <w:iCs/>
          <w:color w:val="FF0000"/>
          <w:sz w:val="16"/>
          <w:szCs w:val="16"/>
        </w:rPr>
        <w:t xml:space="preserve"> </w:t>
      </w:r>
      <w:proofErr w:type="spellStart"/>
      <w:r w:rsidRPr="002D1000">
        <w:rPr>
          <w:rFonts w:ascii="Times New Roman" w:hAnsi="Times New Roman" w:cs="Times New Roman"/>
          <w:i/>
          <w:iCs/>
          <w:color w:val="FF0000"/>
          <w:sz w:val="16"/>
          <w:szCs w:val="16"/>
        </w:rPr>
        <w:t>Monteils-Laeng</w:t>
      </w:r>
      <w:proofErr w:type="spellEnd"/>
      <w:r w:rsidR="00FB5B93" w:rsidRPr="002D1000">
        <w:rPr>
          <w:rFonts w:ascii="Times New Roman" w:hAnsi="Times New Roman" w:cs="Times New Roman"/>
          <w:i/>
          <w:iCs/>
          <w:color w:val="FF0000"/>
          <w:sz w:val="16"/>
          <w:szCs w:val="16"/>
        </w:rPr>
        <w:t>, L.</w:t>
      </w:r>
      <w:r w:rsidRPr="002D1000">
        <w:rPr>
          <w:rFonts w:ascii="Times New Roman" w:hAnsi="Times New Roman" w:cs="Times New Roman"/>
          <w:i/>
          <w:iCs/>
          <w:color w:val="FF0000"/>
          <w:sz w:val="16"/>
          <w:szCs w:val="16"/>
        </w:rPr>
        <w:t xml:space="preserve"> (eds)</w:t>
      </w:r>
      <w:r w:rsidRPr="002D1000">
        <w:rPr>
          <w:rFonts w:ascii="Times New Roman" w:hAnsi="Times New Roman" w:cs="Times New Roman"/>
          <w:i/>
          <w:iCs/>
          <w:color w:val="FF0000"/>
          <w:sz w:val="16"/>
          <w:szCs w:val="16"/>
        </w:rPr>
        <w:t xml:space="preserve"> (2024) </w:t>
      </w:r>
      <w:r w:rsidRPr="002D1000">
        <w:rPr>
          <w:rFonts w:ascii="Times New Roman" w:hAnsi="Times New Roman" w:cs="Times New Roman"/>
          <w:color w:val="FF0000"/>
          <w:sz w:val="16"/>
          <w:szCs w:val="16"/>
        </w:rPr>
        <w:t xml:space="preserve">Foreign Influences: The Circulation of Knowledge in Antiquity. </w:t>
      </w:r>
      <w:r w:rsidR="004D65F2" w:rsidRPr="002D1000">
        <w:rPr>
          <w:rFonts w:ascii="Times New Roman" w:hAnsi="Times New Roman" w:cs="Times New Roman"/>
          <w:i/>
          <w:iCs/>
          <w:color w:val="FF0000"/>
          <w:sz w:val="16"/>
          <w:szCs w:val="16"/>
        </w:rPr>
        <w:t>Turn</w:t>
      </w:r>
      <w:r w:rsidR="00FB5B93" w:rsidRPr="002D1000">
        <w:rPr>
          <w:rFonts w:ascii="Times New Roman" w:hAnsi="Times New Roman" w:cs="Times New Roman"/>
          <w:i/>
          <w:iCs/>
          <w:color w:val="FF0000"/>
          <w:sz w:val="16"/>
          <w:szCs w:val="16"/>
        </w:rPr>
        <w:t>h</w:t>
      </w:r>
      <w:r w:rsidR="004D65F2" w:rsidRPr="002D1000">
        <w:rPr>
          <w:rFonts w:ascii="Times New Roman" w:hAnsi="Times New Roman" w:cs="Times New Roman"/>
          <w:i/>
          <w:iCs/>
          <w:color w:val="FF0000"/>
          <w:sz w:val="16"/>
          <w:szCs w:val="16"/>
        </w:rPr>
        <w:t xml:space="preserve">out: </w:t>
      </w:r>
      <w:proofErr w:type="spellStart"/>
      <w:r w:rsidRPr="002D1000">
        <w:rPr>
          <w:rFonts w:ascii="Times New Roman" w:hAnsi="Times New Roman" w:cs="Times New Roman"/>
          <w:i/>
          <w:iCs/>
          <w:color w:val="FF0000"/>
          <w:sz w:val="16"/>
          <w:szCs w:val="16"/>
        </w:rPr>
        <w:t>Brepols</w:t>
      </w:r>
      <w:proofErr w:type="spellEnd"/>
      <w:r w:rsidRPr="002D1000">
        <w:rPr>
          <w:rFonts w:ascii="Times New Roman" w:hAnsi="Times New Roman" w:cs="Times New Roman"/>
          <w:color w:val="FF0000"/>
          <w:sz w:val="16"/>
          <w:szCs w:val="16"/>
        </w:rPr>
        <w:t>.</w:t>
      </w:r>
    </w:p>
    <w:p w14:paraId="33C24391" w14:textId="77777777" w:rsidR="00D44A80" w:rsidRPr="007C75AB" w:rsidRDefault="00D44A80" w:rsidP="008815A0">
      <w:pPr>
        <w:jc w:val="center"/>
        <w:rPr>
          <w:rFonts w:ascii="Times New Roman" w:hAnsi="Times New Roman" w:cs="Times New Roman"/>
          <w:sz w:val="16"/>
          <w:szCs w:val="16"/>
        </w:rPr>
      </w:pPr>
    </w:p>
    <w:p w14:paraId="63624942" w14:textId="34DD95A2" w:rsidR="001B659A" w:rsidRPr="00F56244" w:rsidRDefault="00F56244" w:rsidP="008815A0">
      <w:pPr>
        <w:jc w:val="center"/>
        <w:rPr>
          <w:rFonts w:ascii="Times New Roman" w:hAnsi="Times New Roman" w:cs="Times New Roman"/>
          <w:i/>
          <w:iCs/>
          <w:sz w:val="28"/>
          <w:szCs w:val="28"/>
        </w:rPr>
      </w:pPr>
      <w:r>
        <w:rPr>
          <w:rFonts w:ascii="Times New Roman" w:hAnsi="Times New Roman" w:cs="Times New Roman"/>
          <w:sz w:val="28"/>
          <w:szCs w:val="28"/>
        </w:rPr>
        <w:t xml:space="preserve">Xenophobia in Utopia: On the </w:t>
      </w:r>
      <w:proofErr w:type="spellStart"/>
      <w:r>
        <w:rPr>
          <w:rFonts w:ascii="Times New Roman" w:hAnsi="Times New Roman" w:cs="Times New Roman"/>
          <w:i/>
          <w:iCs/>
          <w:sz w:val="28"/>
          <w:szCs w:val="28"/>
        </w:rPr>
        <w:t>Metics</w:t>
      </w:r>
      <w:proofErr w:type="spellEnd"/>
      <w:r>
        <w:rPr>
          <w:rFonts w:ascii="Times New Roman" w:hAnsi="Times New Roman" w:cs="Times New Roman"/>
          <w:i/>
          <w:iCs/>
          <w:sz w:val="28"/>
          <w:szCs w:val="28"/>
        </w:rPr>
        <w:t xml:space="preserve"> </w:t>
      </w:r>
      <w:r>
        <w:rPr>
          <w:rFonts w:ascii="Times New Roman" w:hAnsi="Times New Roman" w:cs="Times New Roman"/>
          <w:sz w:val="28"/>
          <w:szCs w:val="28"/>
        </w:rPr>
        <w:t xml:space="preserve">in Plato’s </w:t>
      </w:r>
      <w:r>
        <w:rPr>
          <w:rFonts w:ascii="Times New Roman" w:hAnsi="Times New Roman" w:cs="Times New Roman"/>
          <w:i/>
          <w:iCs/>
          <w:sz w:val="28"/>
          <w:szCs w:val="28"/>
        </w:rPr>
        <w:t>Laws</w:t>
      </w:r>
    </w:p>
    <w:p w14:paraId="65786777" w14:textId="23C5E0EE" w:rsidR="001B659A" w:rsidRDefault="001B659A" w:rsidP="008815A0">
      <w:pPr>
        <w:jc w:val="center"/>
        <w:rPr>
          <w:rFonts w:ascii="Times New Roman" w:hAnsi="Times New Roman" w:cs="Times New Roman"/>
          <w:b/>
          <w:bCs/>
          <w:sz w:val="28"/>
          <w:szCs w:val="28"/>
        </w:rPr>
      </w:pPr>
    </w:p>
    <w:p w14:paraId="7952E173" w14:textId="444B4585" w:rsidR="007C75AB" w:rsidRPr="007C75AB" w:rsidRDefault="007C75AB" w:rsidP="008815A0">
      <w:pPr>
        <w:jc w:val="center"/>
        <w:rPr>
          <w:rFonts w:ascii="Times New Roman" w:hAnsi="Times New Roman" w:cs="Times New Roman"/>
          <w:i/>
          <w:iCs/>
          <w:sz w:val="28"/>
          <w:szCs w:val="28"/>
        </w:rPr>
      </w:pPr>
      <w:r>
        <w:rPr>
          <w:rFonts w:ascii="Times New Roman" w:hAnsi="Times New Roman" w:cs="Times New Roman"/>
          <w:i/>
          <w:iCs/>
          <w:sz w:val="28"/>
          <w:szCs w:val="28"/>
        </w:rPr>
        <w:t>David Merry</w:t>
      </w:r>
    </w:p>
    <w:p w14:paraId="050B764B" w14:textId="77777777" w:rsidR="007C75AB" w:rsidRDefault="007C75AB" w:rsidP="008815A0">
      <w:pPr>
        <w:jc w:val="center"/>
        <w:rPr>
          <w:rFonts w:ascii="Times New Roman" w:hAnsi="Times New Roman" w:cs="Times New Roman"/>
          <w:b/>
          <w:bCs/>
          <w:sz w:val="28"/>
          <w:szCs w:val="28"/>
        </w:rPr>
      </w:pPr>
    </w:p>
    <w:p w14:paraId="51F775F3" w14:textId="4CA15CF8" w:rsidR="00121911" w:rsidRDefault="00121911" w:rsidP="008815A0">
      <w:pPr>
        <w:jc w:val="center"/>
        <w:rPr>
          <w:rFonts w:ascii="Times New Roman" w:hAnsi="Times New Roman" w:cs="Times New Roman"/>
          <w:b/>
          <w:bCs/>
          <w:sz w:val="28"/>
          <w:szCs w:val="28"/>
        </w:rPr>
      </w:pPr>
      <w:r w:rsidRPr="00003301">
        <w:rPr>
          <w:rFonts w:ascii="Times New Roman" w:hAnsi="Times New Roman" w:cs="Times New Roman"/>
          <w:b/>
          <w:bCs/>
          <w:sz w:val="28"/>
          <w:szCs w:val="28"/>
        </w:rPr>
        <w:t>Introduction</w:t>
      </w:r>
    </w:p>
    <w:p w14:paraId="3E9DF328" w14:textId="77777777" w:rsidR="00CC74EC" w:rsidRPr="00003301" w:rsidRDefault="00CC74EC" w:rsidP="008815A0">
      <w:pPr>
        <w:jc w:val="center"/>
        <w:rPr>
          <w:rFonts w:ascii="Times New Roman" w:hAnsi="Times New Roman" w:cs="Times New Roman"/>
          <w:b/>
          <w:bCs/>
          <w:sz w:val="28"/>
          <w:szCs w:val="28"/>
        </w:rPr>
      </w:pPr>
    </w:p>
    <w:p w14:paraId="1D74C724" w14:textId="7446579F" w:rsidR="00121911" w:rsidRPr="00003301" w:rsidRDefault="00121911" w:rsidP="006D56D8">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In the </w:t>
      </w:r>
      <w:r w:rsidRPr="00003301">
        <w:rPr>
          <w:rFonts w:ascii="Times New Roman" w:hAnsi="Times New Roman" w:cs="Times New Roman"/>
          <w:i/>
          <w:iCs/>
          <w:sz w:val="24"/>
          <w:szCs w:val="24"/>
        </w:rPr>
        <w:t xml:space="preserve">Laws, </w:t>
      </w:r>
      <w:r w:rsidRPr="00003301">
        <w:rPr>
          <w:rFonts w:ascii="Times New Roman" w:hAnsi="Times New Roman" w:cs="Times New Roman"/>
          <w:sz w:val="24"/>
          <w:szCs w:val="24"/>
        </w:rPr>
        <w:t>the Athenian Stranger recommends limiting foreign visits to the city, on the grounds that foreigners may introduce ‘innovations’; travel abroad is also seriously restricted, with citizens only allowed to travel after their 40</w:t>
      </w:r>
      <w:r w:rsidRPr="00003301">
        <w:rPr>
          <w:rFonts w:ascii="Times New Roman" w:hAnsi="Times New Roman" w:cs="Times New Roman"/>
          <w:sz w:val="24"/>
          <w:szCs w:val="24"/>
          <w:vertAlign w:val="superscript"/>
        </w:rPr>
        <w:t>th</w:t>
      </w:r>
      <w:r w:rsidRPr="00003301">
        <w:rPr>
          <w:rFonts w:ascii="Times New Roman" w:hAnsi="Times New Roman" w:cs="Times New Roman"/>
          <w:sz w:val="24"/>
          <w:szCs w:val="24"/>
        </w:rPr>
        <w:t xml:space="preserve"> birthday, and subject to an intense ideological examination on their return. The consequences of failing this examination are extremely cruel: those who come back beguiled by the dangerous thought of foreign states are to be completely isolated for the rest of their lives</w:t>
      </w:r>
      <w:r w:rsidR="00790144">
        <w:rPr>
          <w:rFonts w:ascii="Times New Roman" w:hAnsi="Times New Roman" w:cs="Times New Roman"/>
          <w:sz w:val="24"/>
          <w:szCs w:val="24"/>
        </w:rPr>
        <w:t>, to avoid allowing the contamination to spread.</w:t>
      </w:r>
      <w:r w:rsidRPr="00003301">
        <w:rPr>
          <w:rFonts w:ascii="Times New Roman" w:hAnsi="Times New Roman" w:cs="Times New Roman"/>
          <w:sz w:val="24"/>
          <w:szCs w:val="24"/>
        </w:rPr>
        <w:t xml:space="preserve"> </w:t>
      </w:r>
    </w:p>
    <w:p w14:paraId="24087E15" w14:textId="1A17046A" w:rsidR="00121911" w:rsidRPr="00003301" w:rsidRDefault="00121911" w:rsidP="006D56D8">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In another passage, and apparently a different mood, the Athenian Stranger observes that the job of being a good citizen is a demanding one, and that citizens simply do not have enough time to cultivate other skills. To ensure that </w:t>
      </w:r>
      <w:r w:rsidR="009658DE">
        <w:rPr>
          <w:rFonts w:ascii="Times New Roman" w:hAnsi="Times New Roman" w:cs="Times New Roman"/>
          <w:sz w:val="24"/>
          <w:szCs w:val="24"/>
        </w:rPr>
        <w:t>Magnesia’s</w:t>
      </w:r>
      <w:r w:rsidRPr="00003301">
        <w:rPr>
          <w:rFonts w:ascii="Times New Roman" w:hAnsi="Times New Roman" w:cs="Times New Roman"/>
          <w:sz w:val="24"/>
          <w:szCs w:val="24"/>
        </w:rPr>
        <w:t xml:space="preserve"> citizens have</w:t>
      </w:r>
      <w:r w:rsidR="009658DE">
        <w:rPr>
          <w:rFonts w:ascii="Times New Roman" w:hAnsi="Times New Roman" w:cs="Times New Roman"/>
          <w:sz w:val="24"/>
          <w:szCs w:val="24"/>
        </w:rPr>
        <w:t xml:space="preserve"> access to</w:t>
      </w:r>
      <w:r w:rsidRPr="00003301">
        <w:rPr>
          <w:rFonts w:ascii="Times New Roman" w:hAnsi="Times New Roman" w:cs="Times New Roman"/>
          <w:sz w:val="24"/>
          <w:szCs w:val="24"/>
        </w:rPr>
        <w:t xml:space="preserve"> doctors, carpenters, teachers and blacksmiths, the Athenian Stranger suggests allowing a considerable population of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to reside in the city, apparently sanguine about any possible innovations.</w:t>
      </w:r>
      <w:r w:rsidR="000B1866">
        <w:rPr>
          <w:rStyle w:val="FootnoteReference"/>
          <w:rFonts w:ascii="Times New Roman" w:hAnsi="Times New Roman" w:cs="Times New Roman"/>
          <w:sz w:val="24"/>
          <w:szCs w:val="24"/>
        </w:rPr>
        <w:footnoteReference w:id="1"/>
      </w:r>
      <w:r w:rsidRPr="00003301">
        <w:rPr>
          <w:rFonts w:ascii="Times New Roman" w:hAnsi="Times New Roman" w:cs="Times New Roman"/>
          <w:sz w:val="24"/>
          <w:szCs w:val="24"/>
        </w:rPr>
        <w:t xml:space="preserve"> </w:t>
      </w:r>
    </w:p>
    <w:p w14:paraId="74D9A279" w14:textId="77777777" w:rsidR="00121911" w:rsidRPr="00003301" w:rsidRDefault="00121911" w:rsidP="006D56D8">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These passages raise </w:t>
      </w:r>
      <w:proofErr w:type="gramStart"/>
      <w:r w:rsidRPr="00003301">
        <w:rPr>
          <w:rFonts w:ascii="Times New Roman" w:hAnsi="Times New Roman" w:cs="Times New Roman"/>
          <w:sz w:val="24"/>
          <w:szCs w:val="24"/>
        </w:rPr>
        <w:t>a number of</w:t>
      </w:r>
      <w:proofErr w:type="gramEnd"/>
      <w:r w:rsidRPr="00003301">
        <w:rPr>
          <w:rFonts w:ascii="Times New Roman" w:hAnsi="Times New Roman" w:cs="Times New Roman"/>
          <w:sz w:val="24"/>
          <w:szCs w:val="24"/>
        </w:rPr>
        <w:t xml:space="preserve"> questions: why must foreign visits be so closely controlled, if there is in any case already a large foreign population residing in the heart of Magnesia? How </w:t>
      </w:r>
      <w:r w:rsidRPr="00003301">
        <w:rPr>
          <w:rFonts w:ascii="Times New Roman" w:hAnsi="Times New Roman" w:cs="Times New Roman"/>
          <w:sz w:val="24"/>
          <w:szCs w:val="24"/>
        </w:rPr>
        <w:lastRenderedPageBreak/>
        <w:t xml:space="preserve">much interaction will these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be allowed with the local population? And how do these positions relate to debates about immigration and foreign residency in and among the Greek City States of the 4</w:t>
      </w:r>
      <w:r w:rsidRPr="00003301">
        <w:rPr>
          <w:rFonts w:ascii="Times New Roman" w:hAnsi="Times New Roman" w:cs="Times New Roman"/>
          <w:sz w:val="24"/>
          <w:szCs w:val="24"/>
          <w:vertAlign w:val="superscript"/>
        </w:rPr>
        <w:t>th</w:t>
      </w:r>
      <w:r w:rsidRPr="00003301">
        <w:rPr>
          <w:rFonts w:ascii="Times New Roman" w:hAnsi="Times New Roman" w:cs="Times New Roman"/>
          <w:sz w:val="24"/>
          <w:szCs w:val="24"/>
        </w:rPr>
        <w:t xml:space="preserve"> Century? Is the </w:t>
      </w:r>
      <w:r w:rsidRPr="00003301">
        <w:rPr>
          <w:rFonts w:ascii="Times New Roman" w:hAnsi="Times New Roman" w:cs="Times New Roman"/>
          <w:i/>
          <w:iCs/>
          <w:sz w:val="24"/>
          <w:szCs w:val="24"/>
        </w:rPr>
        <w:t xml:space="preserve">Laws </w:t>
      </w:r>
      <w:r w:rsidRPr="00003301">
        <w:rPr>
          <w:rFonts w:ascii="Times New Roman" w:hAnsi="Times New Roman" w:cs="Times New Roman"/>
          <w:sz w:val="24"/>
          <w:szCs w:val="24"/>
        </w:rPr>
        <w:t>ultimately a pro-</w:t>
      </w:r>
      <w:proofErr w:type="spellStart"/>
      <w:r w:rsidRPr="00003301">
        <w:rPr>
          <w:rFonts w:ascii="Times New Roman" w:hAnsi="Times New Roman" w:cs="Times New Roman"/>
          <w:i/>
          <w:iCs/>
          <w:sz w:val="24"/>
          <w:szCs w:val="24"/>
        </w:rPr>
        <w:t>metic</w:t>
      </w:r>
      <w:proofErr w:type="spellEnd"/>
      <w:r w:rsidRPr="00003301">
        <w:rPr>
          <w:rFonts w:ascii="Times New Roman" w:hAnsi="Times New Roman" w:cs="Times New Roman"/>
          <w:sz w:val="24"/>
          <w:szCs w:val="24"/>
        </w:rPr>
        <w:t>, anti-</w:t>
      </w:r>
      <w:proofErr w:type="spellStart"/>
      <w:r w:rsidRPr="00003301">
        <w:rPr>
          <w:rFonts w:ascii="Times New Roman" w:hAnsi="Times New Roman" w:cs="Times New Roman"/>
          <w:i/>
          <w:iCs/>
          <w:sz w:val="24"/>
          <w:szCs w:val="24"/>
        </w:rPr>
        <w:t>metic</w:t>
      </w:r>
      <w:proofErr w:type="spellEnd"/>
      <w:r w:rsidRPr="00003301">
        <w:rPr>
          <w:rFonts w:ascii="Times New Roman" w:hAnsi="Times New Roman" w:cs="Times New Roman"/>
          <w:sz w:val="24"/>
          <w:szCs w:val="24"/>
        </w:rPr>
        <w:t xml:space="preserve"> text, or does it sit on the fence?  </w:t>
      </w:r>
    </w:p>
    <w:p w14:paraId="5C3AFAA9" w14:textId="77777777" w:rsidR="00121911" w:rsidRPr="00003301" w:rsidRDefault="00121911" w:rsidP="006D56D8">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I will argue that, on these issues, the </w:t>
      </w:r>
      <w:r w:rsidRPr="00003301">
        <w:rPr>
          <w:rFonts w:ascii="Times New Roman" w:hAnsi="Times New Roman" w:cs="Times New Roman"/>
          <w:i/>
          <w:iCs/>
          <w:sz w:val="24"/>
          <w:szCs w:val="24"/>
        </w:rPr>
        <w:t xml:space="preserve">Laws </w:t>
      </w:r>
      <w:r w:rsidRPr="00003301">
        <w:rPr>
          <w:rFonts w:ascii="Times New Roman" w:hAnsi="Times New Roman" w:cs="Times New Roman"/>
          <w:sz w:val="24"/>
          <w:szCs w:val="24"/>
        </w:rPr>
        <w:t xml:space="preserve">is internally consistent but nonetheless playing a double game. For while a close reading of the passages about the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reveals the same paranoia towards foreigners as the later passages regarding foreign influence, these recommendations are for a state thought to be well-governed. The Athenian Stranger will quite explicitly argue that badly governed states—a category that encompasses all </w:t>
      </w:r>
      <w:proofErr w:type="gramStart"/>
      <w:r w:rsidRPr="00003301">
        <w:rPr>
          <w:rFonts w:ascii="Times New Roman" w:hAnsi="Times New Roman" w:cs="Times New Roman"/>
          <w:sz w:val="24"/>
          <w:szCs w:val="24"/>
        </w:rPr>
        <w:t>actually existing</w:t>
      </w:r>
      <w:proofErr w:type="gramEnd"/>
      <w:r w:rsidRPr="00003301">
        <w:rPr>
          <w:rFonts w:ascii="Times New Roman" w:hAnsi="Times New Roman" w:cs="Times New Roman"/>
          <w:sz w:val="24"/>
          <w:szCs w:val="24"/>
        </w:rPr>
        <w:t xml:space="preserve"> states—have nothing to fear from foreign influence. Nevertheless, as well see, the conclusions the Athenian Stranger reaches in the </w:t>
      </w:r>
      <w:r w:rsidRPr="00003301">
        <w:rPr>
          <w:rFonts w:ascii="Times New Roman" w:hAnsi="Times New Roman" w:cs="Times New Roman"/>
          <w:i/>
          <w:iCs/>
          <w:sz w:val="24"/>
          <w:szCs w:val="24"/>
        </w:rPr>
        <w:t xml:space="preserve">Laws </w:t>
      </w:r>
      <w:r w:rsidRPr="00003301">
        <w:rPr>
          <w:rFonts w:ascii="Times New Roman" w:hAnsi="Times New Roman" w:cs="Times New Roman"/>
          <w:sz w:val="24"/>
          <w:szCs w:val="24"/>
        </w:rPr>
        <w:t xml:space="preserve">should be disquieting to anyone who is both optimistic about </w:t>
      </w:r>
      <w:proofErr w:type="spellStart"/>
      <w:r w:rsidRPr="00003301">
        <w:rPr>
          <w:rFonts w:ascii="Times New Roman" w:hAnsi="Times New Roman" w:cs="Times New Roman"/>
          <w:sz w:val="24"/>
          <w:szCs w:val="24"/>
        </w:rPr>
        <w:t>realising</w:t>
      </w:r>
      <w:proofErr w:type="spellEnd"/>
      <w:r w:rsidRPr="00003301">
        <w:rPr>
          <w:rFonts w:ascii="Times New Roman" w:hAnsi="Times New Roman" w:cs="Times New Roman"/>
          <w:sz w:val="24"/>
          <w:szCs w:val="24"/>
        </w:rPr>
        <w:t xml:space="preserve"> the ideals of a well-governed </w:t>
      </w:r>
      <w:proofErr w:type="gramStart"/>
      <w:r w:rsidRPr="00003301">
        <w:rPr>
          <w:rFonts w:ascii="Times New Roman" w:hAnsi="Times New Roman" w:cs="Times New Roman"/>
          <w:sz w:val="24"/>
          <w:szCs w:val="24"/>
        </w:rPr>
        <w:t>state, and</w:t>
      </w:r>
      <w:proofErr w:type="gramEnd"/>
      <w:r w:rsidRPr="00003301">
        <w:rPr>
          <w:rFonts w:ascii="Times New Roman" w:hAnsi="Times New Roman" w:cs="Times New Roman"/>
          <w:sz w:val="24"/>
          <w:szCs w:val="24"/>
        </w:rPr>
        <w:t xml:space="preserve"> believes that states play a central role in shaping the character of their citizens.</w:t>
      </w:r>
    </w:p>
    <w:p w14:paraId="5DAF053A" w14:textId="77777777" w:rsidR="00BB0BE6" w:rsidRPr="00003301" w:rsidRDefault="00BB0BE6" w:rsidP="008815A0">
      <w:pPr>
        <w:jc w:val="center"/>
        <w:rPr>
          <w:rFonts w:ascii="Times New Roman" w:hAnsi="Times New Roman" w:cs="Times New Roman"/>
          <w:b/>
          <w:bCs/>
          <w:sz w:val="24"/>
          <w:szCs w:val="24"/>
        </w:rPr>
      </w:pPr>
    </w:p>
    <w:p w14:paraId="1E686820" w14:textId="0A99BA36" w:rsidR="00BB0BE6" w:rsidRDefault="00BB0BE6" w:rsidP="008815A0">
      <w:pPr>
        <w:jc w:val="center"/>
        <w:rPr>
          <w:rFonts w:ascii="Times New Roman" w:hAnsi="Times New Roman" w:cs="Times New Roman"/>
          <w:b/>
          <w:bCs/>
          <w:sz w:val="24"/>
          <w:szCs w:val="24"/>
        </w:rPr>
      </w:pPr>
      <w:r w:rsidRPr="00003301">
        <w:rPr>
          <w:rFonts w:ascii="Times New Roman" w:hAnsi="Times New Roman" w:cs="Times New Roman"/>
          <w:b/>
          <w:bCs/>
          <w:sz w:val="24"/>
          <w:szCs w:val="24"/>
        </w:rPr>
        <w:t xml:space="preserve">Part One: The Two </w:t>
      </w:r>
      <w:proofErr w:type="spellStart"/>
      <w:r w:rsidRPr="00003301">
        <w:rPr>
          <w:rFonts w:ascii="Times New Roman" w:hAnsi="Times New Roman" w:cs="Times New Roman"/>
          <w:b/>
          <w:bCs/>
          <w:sz w:val="24"/>
          <w:szCs w:val="24"/>
        </w:rPr>
        <w:t>Magnesias</w:t>
      </w:r>
      <w:proofErr w:type="spellEnd"/>
    </w:p>
    <w:p w14:paraId="46896B54" w14:textId="77777777" w:rsidR="009658DE" w:rsidRPr="00003301" w:rsidRDefault="009658DE" w:rsidP="008815A0">
      <w:pPr>
        <w:jc w:val="center"/>
        <w:rPr>
          <w:rFonts w:ascii="Times New Roman" w:hAnsi="Times New Roman" w:cs="Times New Roman"/>
          <w:b/>
          <w:bCs/>
          <w:sz w:val="24"/>
          <w:szCs w:val="24"/>
        </w:rPr>
      </w:pPr>
    </w:p>
    <w:p w14:paraId="266F563D" w14:textId="28C83B0F" w:rsidR="00BB0BE6" w:rsidRPr="00003301" w:rsidRDefault="00BB0BE6" w:rsidP="00CB5390">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In 1945, Popper published </w:t>
      </w:r>
      <w:r w:rsidR="00E83C80">
        <w:rPr>
          <w:rFonts w:ascii="Times New Roman" w:hAnsi="Times New Roman" w:cs="Times New Roman"/>
          <w:sz w:val="24"/>
          <w:szCs w:val="24"/>
        </w:rPr>
        <w:t>the first edition of</w:t>
      </w:r>
      <w:r w:rsidRPr="00003301">
        <w:rPr>
          <w:rFonts w:ascii="Times New Roman" w:hAnsi="Times New Roman" w:cs="Times New Roman"/>
          <w:sz w:val="24"/>
          <w:szCs w:val="24"/>
        </w:rPr>
        <w:t xml:space="preserve"> </w:t>
      </w:r>
      <w:r w:rsidRPr="00003301">
        <w:rPr>
          <w:rFonts w:ascii="Times New Roman" w:hAnsi="Times New Roman" w:cs="Times New Roman"/>
          <w:i/>
          <w:iCs/>
          <w:sz w:val="24"/>
          <w:szCs w:val="24"/>
        </w:rPr>
        <w:t>The Open Society and its Enemies.</w:t>
      </w:r>
      <w:r w:rsidR="00DB2D39">
        <w:rPr>
          <w:rStyle w:val="FootnoteReference"/>
          <w:rFonts w:ascii="Times New Roman" w:hAnsi="Times New Roman" w:cs="Times New Roman"/>
          <w:i/>
          <w:iCs/>
          <w:sz w:val="24"/>
          <w:szCs w:val="24"/>
        </w:rPr>
        <w:footnoteReference w:id="2"/>
      </w:r>
      <w:r w:rsidRPr="00003301">
        <w:rPr>
          <w:rFonts w:ascii="Times New Roman" w:hAnsi="Times New Roman" w:cs="Times New Roman"/>
          <w:sz w:val="24"/>
          <w:szCs w:val="24"/>
        </w:rPr>
        <w:t xml:space="preserve"> He saw in Plato’s political philosophy an important blueprint to modern authoritarian states. Although he focuse</w:t>
      </w:r>
      <w:r w:rsidR="0074404F">
        <w:rPr>
          <w:rFonts w:ascii="Times New Roman" w:hAnsi="Times New Roman" w:cs="Times New Roman"/>
          <w:sz w:val="24"/>
          <w:szCs w:val="24"/>
        </w:rPr>
        <w:t>s</w:t>
      </w:r>
      <w:r w:rsidRPr="00003301">
        <w:rPr>
          <w:rFonts w:ascii="Times New Roman" w:hAnsi="Times New Roman" w:cs="Times New Roman"/>
          <w:sz w:val="24"/>
          <w:szCs w:val="24"/>
        </w:rPr>
        <w:t xml:space="preserve"> on Plato’s </w:t>
      </w:r>
      <w:r w:rsidRPr="00003301">
        <w:rPr>
          <w:rFonts w:ascii="Times New Roman" w:hAnsi="Times New Roman" w:cs="Times New Roman"/>
          <w:i/>
          <w:iCs/>
          <w:sz w:val="24"/>
          <w:szCs w:val="24"/>
        </w:rPr>
        <w:t xml:space="preserve">Republic, </w:t>
      </w:r>
      <w:r w:rsidRPr="00003301">
        <w:rPr>
          <w:rFonts w:ascii="Times New Roman" w:hAnsi="Times New Roman" w:cs="Times New Roman"/>
          <w:sz w:val="24"/>
          <w:szCs w:val="24"/>
        </w:rPr>
        <w:t xml:space="preserve">Popper was also familiar with the </w:t>
      </w:r>
      <w:r w:rsidRPr="00003301">
        <w:rPr>
          <w:rFonts w:ascii="Times New Roman" w:hAnsi="Times New Roman" w:cs="Times New Roman"/>
          <w:i/>
          <w:iCs/>
          <w:sz w:val="24"/>
          <w:szCs w:val="24"/>
        </w:rPr>
        <w:t xml:space="preserve">Laws, </w:t>
      </w:r>
      <w:r w:rsidRPr="00003301">
        <w:rPr>
          <w:rFonts w:ascii="Times New Roman" w:hAnsi="Times New Roman" w:cs="Times New Roman"/>
          <w:sz w:val="24"/>
          <w:szCs w:val="24"/>
        </w:rPr>
        <w:t xml:space="preserve">and frequently points out that </w:t>
      </w:r>
      <w:r w:rsidR="0074404F">
        <w:rPr>
          <w:rFonts w:ascii="Times New Roman" w:hAnsi="Times New Roman" w:cs="Times New Roman"/>
          <w:sz w:val="24"/>
          <w:szCs w:val="24"/>
        </w:rPr>
        <w:t xml:space="preserve">Magnesia is in no ways less totalitarian than </w:t>
      </w:r>
      <w:proofErr w:type="spellStart"/>
      <w:r w:rsidR="0074404F">
        <w:rPr>
          <w:rFonts w:ascii="Times New Roman" w:hAnsi="Times New Roman" w:cs="Times New Roman"/>
          <w:sz w:val="24"/>
          <w:szCs w:val="24"/>
        </w:rPr>
        <w:t>Callipolis</w:t>
      </w:r>
      <w:proofErr w:type="spellEnd"/>
      <w:r w:rsidRPr="00003301">
        <w:rPr>
          <w:rFonts w:ascii="Times New Roman" w:hAnsi="Times New Roman" w:cs="Times New Roman"/>
          <w:sz w:val="24"/>
          <w:szCs w:val="24"/>
        </w:rPr>
        <w:t xml:space="preserve">. In discussions of Magnesia’s approach to foreigners, Popper is often cited as one who saw in Magnesia a regime characterized </w:t>
      </w:r>
      <w:proofErr w:type="gramStart"/>
      <w:r w:rsidRPr="00003301">
        <w:rPr>
          <w:rFonts w:ascii="Times New Roman" w:hAnsi="Times New Roman" w:cs="Times New Roman"/>
          <w:sz w:val="24"/>
          <w:szCs w:val="24"/>
        </w:rPr>
        <w:t>by  excessive</w:t>
      </w:r>
      <w:proofErr w:type="gramEnd"/>
      <w:r w:rsidRPr="00003301">
        <w:rPr>
          <w:rFonts w:ascii="Times New Roman" w:hAnsi="Times New Roman" w:cs="Times New Roman"/>
          <w:sz w:val="24"/>
          <w:szCs w:val="24"/>
        </w:rPr>
        <w:t xml:space="preserve"> isolationism and xenophobia.</w:t>
      </w:r>
    </w:p>
    <w:p w14:paraId="3680DC7E" w14:textId="262AE5E1" w:rsidR="00F74569" w:rsidRDefault="00BB0BE6" w:rsidP="00CB5390">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lastRenderedPageBreak/>
        <w:t xml:space="preserve">Popper’s work is certainly an important part of the background of recent approaches to the question of Magnesia’s stance towards foreigners. For a reading of Plato according to which Magnesia implemented markedly xenophobic policies would fit in well with Popper’s understanding of Plato as an authoritarian. For those who wish to defend Plato against such charges, Popper </w:t>
      </w:r>
      <w:r w:rsidR="00E83C80">
        <w:rPr>
          <w:rFonts w:ascii="Times New Roman" w:hAnsi="Times New Roman" w:cs="Times New Roman"/>
          <w:sz w:val="24"/>
          <w:szCs w:val="24"/>
        </w:rPr>
        <w:t xml:space="preserve">has frequently </w:t>
      </w:r>
      <w:r w:rsidRPr="00003301">
        <w:rPr>
          <w:rFonts w:ascii="Times New Roman" w:hAnsi="Times New Roman" w:cs="Times New Roman"/>
          <w:sz w:val="24"/>
          <w:szCs w:val="24"/>
        </w:rPr>
        <w:t>serve</w:t>
      </w:r>
      <w:r w:rsidR="00E83C80">
        <w:rPr>
          <w:rFonts w:ascii="Times New Roman" w:hAnsi="Times New Roman" w:cs="Times New Roman"/>
          <w:sz w:val="24"/>
          <w:szCs w:val="24"/>
        </w:rPr>
        <w:t>d</w:t>
      </w:r>
      <w:r w:rsidRPr="00003301">
        <w:rPr>
          <w:rFonts w:ascii="Times New Roman" w:hAnsi="Times New Roman" w:cs="Times New Roman"/>
          <w:sz w:val="24"/>
          <w:szCs w:val="24"/>
        </w:rPr>
        <w:t xml:space="preserve"> as a useful foil.</w:t>
      </w:r>
      <w:r w:rsidR="005A7F12">
        <w:rPr>
          <w:rStyle w:val="FootnoteReference"/>
          <w:rFonts w:ascii="Times New Roman" w:hAnsi="Times New Roman" w:cs="Times New Roman"/>
          <w:sz w:val="24"/>
          <w:szCs w:val="24"/>
        </w:rPr>
        <w:footnoteReference w:id="3"/>
      </w:r>
      <w:r w:rsidRPr="00003301">
        <w:rPr>
          <w:rFonts w:ascii="Times New Roman" w:hAnsi="Times New Roman" w:cs="Times New Roman"/>
          <w:sz w:val="24"/>
          <w:szCs w:val="24"/>
        </w:rPr>
        <w:t xml:space="preserve"> Nevertheless, on the matter of Magnesia’s treatment of foreign residents, and its attitude towards foreign influence, Popper </w:t>
      </w:r>
      <w:proofErr w:type="gramStart"/>
      <w:r w:rsidRPr="00003301">
        <w:rPr>
          <w:rFonts w:ascii="Times New Roman" w:hAnsi="Times New Roman" w:cs="Times New Roman"/>
          <w:sz w:val="24"/>
          <w:szCs w:val="24"/>
        </w:rPr>
        <w:t>actually said</w:t>
      </w:r>
      <w:proofErr w:type="gramEnd"/>
      <w:r w:rsidRPr="00003301">
        <w:rPr>
          <w:rFonts w:ascii="Times New Roman" w:hAnsi="Times New Roman" w:cs="Times New Roman"/>
          <w:sz w:val="24"/>
          <w:szCs w:val="24"/>
        </w:rPr>
        <w:t xml:space="preserve"> very little. No doubt this is merely because Popper focused on the </w:t>
      </w:r>
      <w:r w:rsidRPr="00003301">
        <w:rPr>
          <w:rFonts w:ascii="Times New Roman" w:hAnsi="Times New Roman" w:cs="Times New Roman"/>
          <w:i/>
          <w:iCs/>
          <w:sz w:val="24"/>
          <w:szCs w:val="24"/>
        </w:rPr>
        <w:t xml:space="preserve">Republic, </w:t>
      </w:r>
      <w:r w:rsidRPr="00003301">
        <w:rPr>
          <w:rFonts w:ascii="Times New Roman" w:hAnsi="Times New Roman" w:cs="Times New Roman"/>
          <w:sz w:val="24"/>
          <w:szCs w:val="24"/>
        </w:rPr>
        <w:t xml:space="preserve">a work which sets aside such issues entirely; the </w:t>
      </w:r>
      <w:r w:rsidRPr="00003301">
        <w:rPr>
          <w:rFonts w:ascii="Times New Roman" w:hAnsi="Times New Roman" w:cs="Times New Roman"/>
          <w:i/>
          <w:iCs/>
          <w:sz w:val="24"/>
          <w:szCs w:val="24"/>
        </w:rPr>
        <w:t xml:space="preserve">Laws </w:t>
      </w:r>
      <w:r w:rsidRPr="00003301">
        <w:rPr>
          <w:rFonts w:ascii="Times New Roman" w:hAnsi="Times New Roman" w:cs="Times New Roman"/>
          <w:sz w:val="24"/>
          <w:szCs w:val="24"/>
        </w:rPr>
        <w:t>appears in Popper’s work primarily to reassure the readers that Plato the Authoritarian did not soften his positions in his old age.</w:t>
      </w:r>
    </w:p>
    <w:p w14:paraId="3CA72034" w14:textId="258D4857" w:rsidR="00BB0BE6" w:rsidRPr="00F74569" w:rsidRDefault="00C60838" w:rsidP="00CB5390">
      <w:pPr>
        <w:spacing w:line="480" w:lineRule="auto"/>
        <w:jc w:val="both"/>
        <w:rPr>
          <w:rStyle w:val="Strong"/>
          <w:rFonts w:ascii="Times New Roman" w:hAnsi="Times New Roman" w:cs="Times New Roman"/>
          <w:b w:val="0"/>
          <w:bCs w:val="0"/>
          <w:sz w:val="24"/>
          <w:szCs w:val="24"/>
        </w:rPr>
      </w:pPr>
      <w:r>
        <w:rPr>
          <w:rFonts w:ascii="Times New Roman" w:hAnsi="Times New Roman" w:cs="Times New Roman"/>
          <w:sz w:val="24"/>
          <w:szCs w:val="24"/>
        </w:rPr>
        <w:t xml:space="preserve">The main proponent in relatively recent history of the view that the </w:t>
      </w:r>
      <w:r>
        <w:rPr>
          <w:rFonts w:ascii="Times New Roman" w:hAnsi="Times New Roman" w:cs="Times New Roman"/>
          <w:i/>
          <w:iCs/>
          <w:sz w:val="24"/>
          <w:szCs w:val="24"/>
        </w:rPr>
        <w:t xml:space="preserve">Laws </w:t>
      </w:r>
      <w:r>
        <w:rPr>
          <w:rFonts w:ascii="Times New Roman" w:hAnsi="Times New Roman" w:cs="Times New Roman"/>
          <w:sz w:val="24"/>
          <w:szCs w:val="24"/>
        </w:rPr>
        <w:t>takes a strongly anti-foreigner perspective is that of</w:t>
      </w:r>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Vidal-</w:t>
      </w:r>
      <w:proofErr w:type="spellStart"/>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Naquet</w:t>
      </w:r>
      <w:proofErr w:type="spellEnd"/>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In </w:t>
      </w:r>
      <w:r w:rsidR="00BB0BE6" w:rsidRPr="00003301">
        <w:rPr>
          <w:rStyle w:val="Strong"/>
          <w:rFonts w:ascii="Times New Roman" w:eastAsia="Times New Roman" w:hAnsi="Times New Roman" w:cs="Times New Roman"/>
          <w:b w:val="0"/>
          <w:bCs w:val="0"/>
          <w:i/>
          <w:iCs/>
          <w:color w:val="222222"/>
          <w:sz w:val="24"/>
          <w:szCs w:val="24"/>
          <w:bdr w:val="none" w:sz="0" w:space="0" w:color="auto" w:frame="1"/>
          <w:shd w:val="clear" w:color="auto" w:fill="FFFFFF"/>
          <w:lang w:val="en"/>
        </w:rPr>
        <w:t>Le Chasseur Noir</w:t>
      </w:r>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Vidal-</w:t>
      </w:r>
      <w:proofErr w:type="spellStart"/>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Naquet</w:t>
      </w:r>
      <w:proofErr w:type="spellEnd"/>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argues that Magnesia’s policy on foreigners was </w:t>
      </w:r>
      <w:proofErr w:type="spellStart"/>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characterised</w:t>
      </w:r>
      <w:proofErr w:type="spellEnd"/>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by a profound ambivalence. Foreigners were </w:t>
      </w:r>
      <w:proofErr w:type="spellStart"/>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recognised</w:t>
      </w:r>
      <w:proofErr w:type="spellEnd"/>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as </w:t>
      </w:r>
      <w:proofErr w:type="gramStart"/>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necessary, and</w:t>
      </w:r>
      <w:proofErr w:type="gramEnd"/>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allowed to live in the very heart of the city.</w:t>
      </w:r>
      <w:r w:rsidR="00CD266C">
        <w:rPr>
          <w:rStyle w:val="FootnoteReference"/>
          <w:rFonts w:ascii="Times New Roman" w:eastAsia="Times New Roman" w:hAnsi="Times New Roman" w:cs="Times New Roman"/>
          <w:color w:val="222222"/>
          <w:sz w:val="24"/>
          <w:szCs w:val="24"/>
          <w:bdr w:val="none" w:sz="0" w:space="0" w:color="auto" w:frame="1"/>
          <w:shd w:val="clear" w:color="auto" w:fill="FFFFFF"/>
          <w:lang w:val="en"/>
        </w:rPr>
        <w:footnoteReference w:id="4"/>
      </w:r>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However, they were also seen as inferior to citizens, as craftspeople incapable, by their </w:t>
      </w:r>
      <w:r w:rsidR="0074404F">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devotion to their profession</w:t>
      </w:r>
      <w:r w:rsidR="00BB0BE6"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of cultivating virtue, and therefore as dangerous. Accordingly, the Athenian stranger recommends extraordinary measures for preventing corruption of the population by the foreigners on whom they depend, including separate villages and suburbs reserved that will be inhabited by foreigners, but colonized by the garrison and the gods.</w:t>
      </w:r>
    </w:p>
    <w:p w14:paraId="728B3810" w14:textId="2D7F0DFB" w:rsidR="00BB0BE6" w:rsidRPr="00003301" w:rsidRDefault="00BB0BE6" w:rsidP="00CB5390">
      <w:pPr>
        <w:spacing w:line="480" w:lineRule="auto"/>
        <w:jc w:val="both"/>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pPr>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This view of Magnesia as a segregated city was unacceptable to Saunders, who published two articles in which he argued that the villages and the suburbs were occupied by citizens as well as </w:t>
      </w:r>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lastRenderedPageBreak/>
        <w:t>foreigners.</w:t>
      </w:r>
      <w:r w:rsidRPr="00003301">
        <w:rPr>
          <w:rStyle w:val="FootnoteReference"/>
          <w:rFonts w:ascii="Times New Roman" w:eastAsia="Times New Roman" w:hAnsi="Times New Roman" w:cs="Times New Roman"/>
          <w:color w:val="222222"/>
          <w:sz w:val="24"/>
          <w:szCs w:val="24"/>
          <w:bdr w:val="none" w:sz="0" w:space="0" w:color="auto" w:frame="1"/>
          <w:shd w:val="clear" w:color="auto" w:fill="FFFFFF"/>
          <w:lang w:val="en"/>
        </w:rPr>
        <w:footnoteReference w:id="5"/>
      </w:r>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Saunders</w:t>
      </w:r>
      <w:r w:rsidR="00C60838">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w:t>
      </w:r>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reading matches</w:t>
      </w:r>
      <w:r w:rsidR="00C60838">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other recent</w:t>
      </w:r>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scholarship in seeing Magnesia’s policies on the treatment of foreign residents as differing primarily in detail from the Athenian practice, and offering a mixture of advantages and disadvantages for the </w:t>
      </w:r>
      <w:proofErr w:type="spellStart"/>
      <w:r w:rsidRPr="00ED6F8D">
        <w:rPr>
          <w:rStyle w:val="Strong"/>
          <w:rFonts w:ascii="Times New Roman" w:eastAsia="Times New Roman" w:hAnsi="Times New Roman" w:cs="Times New Roman"/>
          <w:b w:val="0"/>
          <w:bCs w:val="0"/>
          <w:i/>
          <w:iCs/>
          <w:color w:val="222222"/>
          <w:sz w:val="24"/>
          <w:szCs w:val="24"/>
          <w:bdr w:val="none" w:sz="0" w:space="0" w:color="auto" w:frame="1"/>
          <w:shd w:val="clear" w:color="auto" w:fill="FFFFFF"/>
          <w:lang w:val="en"/>
        </w:rPr>
        <w:t>metic</w:t>
      </w:r>
      <w:proofErr w:type="spellEnd"/>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that may overall have been a better deal.</w:t>
      </w:r>
      <w:r w:rsidR="00BA19C3">
        <w:rPr>
          <w:rStyle w:val="FootnoteReference"/>
          <w:rFonts w:ascii="Times New Roman" w:eastAsia="Times New Roman" w:hAnsi="Times New Roman" w:cs="Times New Roman"/>
          <w:color w:val="222222"/>
          <w:sz w:val="24"/>
          <w:szCs w:val="24"/>
          <w:bdr w:val="none" w:sz="0" w:space="0" w:color="auto" w:frame="1"/>
          <w:shd w:val="clear" w:color="auto" w:fill="FFFFFF"/>
          <w:lang w:val="en"/>
        </w:rPr>
        <w:footnoteReference w:id="6"/>
      </w:r>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w:t>
      </w:r>
      <w:proofErr w:type="spellStart"/>
      <w:r w:rsidR="00ED6F8D">
        <w:rPr>
          <w:rStyle w:val="Strong"/>
          <w:rFonts w:ascii="Times New Roman" w:eastAsia="Times New Roman" w:hAnsi="Times New Roman" w:cs="Times New Roman"/>
          <w:b w:val="0"/>
          <w:bCs w:val="0"/>
          <w:i/>
          <w:iCs/>
          <w:color w:val="222222"/>
          <w:sz w:val="24"/>
          <w:szCs w:val="24"/>
          <w:bdr w:val="none" w:sz="0" w:space="0" w:color="auto" w:frame="1"/>
          <w:shd w:val="clear" w:color="auto" w:fill="FFFFFF"/>
          <w:lang w:val="en"/>
        </w:rPr>
        <w:t>Metics</w:t>
      </w:r>
      <w:proofErr w:type="spellEnd"/>
      <w:r w:rsidR="00ED6F8D">
        <w:rPr>
          <w:rStyle w:val="Strong"/>
          <w:rFonts w:ascii="Times New Roman" w:eastAsia="Times New Roman" w:hAnsi="Times New Roman" w:cs="Times New Roman"/>
          <w:b w:val="0"/>
          <w:bCs w:val="0"/>
          <w:i/>
          <w:iCs/>
          <w:color w:val="222222"/>
          <w:sz w:val="24"/>
          <w:szCs w:val="24"/>
          <w:bdr w:val="none" w:sz="0" w:space="0" w:color="auto" w:frame="1"/>
          <w:shd w:val="clear" w:color="auto" w:fill="FFFFFF"/>
          <w:lang w:val="en"/>
        </w:rPr>
        <w:t xml:space="preserve"> </w:t>
      </w:r>
      <w:r w:rsidR="00ED6F8D">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in Magnesia had, among others, the following advantages</w:t>
      </w:r>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that they did not need a citizen to represent them in court, that crimes against </w:t>
      </w:r>
      <w:proofErr w:type="spellStart"/>
      <w:r w:rsidRPr="001E630B">
        <w:rPr>
          <w:rStyle w:val="Strong"/>
          <w:rFonts w:ascii="Times New Roman" w:eastAsia="Times New Roman" w:hAnsi="Times New Roman" w:cs="Times New Roman"/>
          <w:b w:val="0"/>
          <w:bCs w:val="0"/>
          <w:i/>
          <w:iCs/>
          <w:color w:val="222222"/>
          <w:sz w:val="24"/>
          <w:szCs w:val="24"/>
          <w:bdr w:val="none" w:sz="0" w:space="0" w:color="auto" w:frame="1"/>
          <w:shd w:val="clear" w:color="auto" w:fill="FFFFFF"/>
          <w:lang w:val="en"/>
        </w:rPr>
        <w:t>metics</w:t>
      </w:r>
      <w:proofErr w:type="spellEnd"/>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were punished more severely than crimes against citizens, and </w:t>
      </w:r>
      <w:proofErr w:type="spellStart"/>
      <w:r w:rsidRPr="001E630B">
        <w:rPr>
          <w:rStyle w:val="Strong"/>
          <w:rFonts w:ascii="Times New Roman" w:eastAsia="Times New Roman" w:hAnsi="Times New Roman" w:cs="Times New Roman"/>
          <w:b w:val="0"/>
          <w:bCs w:val="0"/>
          <w:i/>
          <w:iCs/>
          <w:color w:val="222222"/>
          <w:sz w:val="24"/>
          <w:szCs w:val="24"/>
          <w:bdr w:val="none" w:sz="0" w:space="0" w:color="auto" w:frame="1"/>
          <w:shd w:val="clear" w:color="auto" w:fill="FFFFFF"/>
          <w:lang w:val="en"/>
        </w:rPr>
        <w:t>metics</w:t>
      </w:r>
      <w:proofErr w:type="spellEnd"/>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did not have to pay the hefty </w:t>
      </w:r>
      <w:proofErr w:type="spellStart"/>
      <w:r w:rsidR="001E630B">
        <w:rPr>
          <w:rStyle w:val="Strong"/>
          <w:rFonts w:ascii="Times New Roman" w:eastAsia="Times New Roman" w:hAnsi="Times New Roman" w:cs="Times New Roman"/>
          <w:b w:val="0"/>
          <w:bCs w:val="0"/>
          <w:i/>
          <w:iCs/>
          <w:color w:val="222222"/>
          <w:sz w:val="24"/>
          <w:szCs w:val="24"/>
          <w:bdr w:val="none" w:sz="0" w:space="0" w:color="auto" w:frame="1"/>
          <w:shd w:val="clear" w:color="auto" w:fill="FFFFFF"/>
          <w:lang w:val="en"/>
        </w:rPr>
        <w:t>metic</w:t>
      </w:r>
      <w:proofErr w:type="spellEnd"/>
      <w:r w:rsidR="001E630B">
        <w:rPr>
          <w:rStyle w:val="Strong"/>
          <w:rFonts w:ascii="Times New Roman" w:eastAsia="Times New Roman" w:hAnsi="Times New Roman" w:cs="Times New Roman"/>
          <w:b w:val="0"/>
          <w:bCs w:val="0"/>
          <w:i/>
          <w:iCs/>
          <w:color w:val="222222"/>
          <w:sz w:val="24"/>
          <w:szCs w:val="24"/>
          <w:bdr w:val="none" w:sz="0" w:space="0" w:color="auto" w:frame="1"/>
          <w:shd w:val="clear" w:color="auto" w:fill="FFFFFF"/>
          <w:lang w:val="en"/>
        </w:rPr>
        <w:t xml:space="preserve"> </w:t>
      </w:r>
      <w:r w:rsidR="001E630B">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tax, the </w:t>
      </w:r>
      <w:proofErr w:type="spellStart"/>
      <w:r w:rsidRPr="00003301">
        <w:rPr>
          <w:rStyle w:val="Strong"/>
          <w:rFonts w:ascii="Times New Roman" w:eastAsia="Times New Roman" w:hAnsi="Times New Roman" w:cs="Times New Roman"/>
          <w:b w:val="0"/>
          <w:bCs w:val="0"/>
          <w:i/>
          <w:iCs/>
          <w:color w:val="222222"/>
          <w:sz w:val="24"/>
          <w:szCs w:val="24"/>
          <w:bdr w:val="none" w:sz="0" w:space="0" w:color="auto" w:frame="1"/>
          <w:shd w:val="clear" w:color="auto" w:fill="FFFFFF"/>
          <w:lang w:val="en"/>
        </w:rPr>
        <w:t>metoikon</w:t>
      </w:r>
      <w:proofErr w:type="spellEnd"/>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The main disadvantages, on these readings, is that </w:t>
      </w:r>
      <w:proofErr w:type="spellStart"/>
      <w:r w:rsidRPr="001E630B">
        <w:rPr>
          <w:rStyle w:val="Strong"/>
          <w:rFonts w:ascii="Times New Roman" w:eastAsia="Times New Roman" w:hAnsi="Times New Roman" w:cs="Times New Roman"/>
          <w:b w:val="0"/>
          <w:bCs w:val="0"/>
          <w:i/>
          <w:iCs/>
          <w:color w:val="222222"/>
          <w:sz w:val="24"/>
          <w:szCs w:val="24"/>
          <w:bdr w:val="none" w:sz="0" w:space="0" w:color="auto" w:frame="1"/>
          <w:shd w:val="clear" w:color="auto" w:fill="FFFFFF"/>
          <w:lang w:val="en"/>
        </w:rPr>
        <w:t>metics</w:t>
      </w:r>
      <w:proofErr w:type="spellEnd"/>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stay in Magnesia were limited to 25 years, and their wealth was capped. The balance between benefits and disadvantages is quite different from on Vidal-</w:t>
      </w:r>
      <w:proofErr w:type="spellStart"/>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Naquet’s</w:t>
      </w:r>
      <w:proofErr w:type="spellEnd"/>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reading, where </w:t>
      </w:r>
      <w:proofErr w:type="spellStart"/>
      <w:r w:rsidRPr="000A4F7D">
        <w:rPr>
          <w:rStyle w:val="Strong"/>
          <w:rFonts w:ascii="Times New Roman" w:eastAsia="Times New Roman" w:hAnsi="Times New Roman" w:cs="Times New Roman"/>
          <w:b w:val="0"/>
          <w:bCs w:val="0"/>
          <w:i/>
          <w:iCs/>
          <w:color w:val="222222"/>
          <w:sz w:val="24"/>
          <w:szCs w:val="24"/>
          <w:bdr w:val="none" w:sz="0" w:space="0" w:color="auto" w:frame="1"/>
          <w:shd w:val="clear" w:color="auto" w:fill="FFFFFF"/>
          <w:lang w:val="en"/>
        </w:rPr>
        <w:t>metics</w:t>
      </w:r>
      <w:proofErr w:type="spellEnd"/>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in Magnesia would face a level of exclusion from mainstream society an order of magnitude greater than what </w:t>
      </w:r>
      <w:proofErr w:type="spellStart"/>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metics</w:t>
      </w:r>
      <w:proofErr w:type="spellEnd"/>
      <w:r w:rsidRPr="00003301">
        <w:rPr>
          <w:rStyle w:val="Strong"/>
          <w:rFonts w:ascii="Times New Roman" w:eastAsia="Times New Roman" w:hAnsi="Times New Roman" w:cs="Times New Roman"/>
          <w:b w:val="0"/>
          <w:bCs w:val="0"/>
          <w:color w:val="222222"/>
          <w:sz w:val="24"/>
          <w:szCs w:val="24"/>
          <w:bdr w:val="none" w:sz="0" w:space="0" w:color="auto" w:frame="1"/>
          <w:shd w:val="clear" w:color="auto" w:fill="FFFFFF"/>
          <w:lang w:val="en"/>
        </w:rPr>
        <w:t xml:space="preserve"> would have faced in Athens.</w:t>
      </w:r>
    </w:p>
    <w:p w14:paraId="61F2C176" w14:textId="07CC7F3D" w:rsidR="00BB0BE6" w:rsidRPr="00003301" w:rsidRDefault="00BB0BE6" w:rsidP="00CB5390">
      <w:pPr>
        <w:spacing w:line="480" w:lineRule="auto"/>
        <w:jc w:val="both"/>
        <w:rPr>
          <w:rFonts w:ascii="Times New Roman" w:eastAsia="Times New Roman" w:hAnsi="Times New Roman" w:cs="Times New Roman"/>
          <w:color w:val="222222"/>
          <w:sz w:val="24"/>
          <w:szCs w:val="24"/>
          <w:bdr w:val="none" w:sz="0" w:space="0" w:color="auto" w:frame="1"/>
          <w:shd w:val="clear" w:color="auto" w:fill="FFFFFF"/>
          <w:lang w:val="en"/>
        </w:rPr>
      </w:pPr>
      <w:r w:rsidRPr="00003301">
        <w:rPr>
          <w:rFonts w:ascii="Times New Roman" w:eastAsia="Times New Roman" w:hAnsi="Times New Roman" w:cs="Times New Roman"/>
          <w:color w:val="222222"/>
          <w:sz w:val="24"/>
          <w:szCs w:val="24"/>
          <w:bdr w:val="none" w:sz="0" w:space="0" w:color="auto" w:frame="1"/>
          <w:shd w:val="clear" w:color="auto" w:fill="FFFFFF"/>
          <w:lang w:val="en"/>
        </w:rPr>
        <w:t>Part of my purpose in writing this paper is to take up what I see as being right in Vidal-</w:t>
      </w:r>
      <w:proofErr w:type="spellStart"/>
      <w:r w:rsidRPr="00003301">
        <w:rPr>
          <w:rFonts w:ascii="Times New Roman" w:eastAsia="Times New Roman" w:hAnsi="Times New Roman" w:cs="Times New Roman"/>
          <w:color w:val="222222"/>
          <w:sz w:val="24"/>
          <w:szCs w:val="24"/>
          <w:bdr w:val="none" w:sz="0" w:space="0" w:color="auto" w:frame="1"/>
          <w:shd w:val="clear" w:color="auto" w:fill="FFFFFF"/>
          <w:lang w:val="en"/>
        </w:rPr>
        <w:t>Naquet’s</w:t>
      </w:r>
      <w:proofErr w:type="spellEnd"/>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position. My reasons for doing this will, as we will see below, be two-fold. First, I cannot make sense of Plato’s Greek in any other way than to understand it as laying out provisions for a segregated city.</w:t>
      </w:r>
      <w:r w:rsidRPr="00003301">
        <w:rPr>
          <w:rStyle w:val="FootnoteReference"/>
          <w:rFonts w:ascii="Times New Roman" w:eastAsia="Times New Roman" w:hAnsi="Times New Roman" w:cs="Times New Roman"/>
          <w:color w:val="222222"/>
          <w:sz w:val="24"/>
          <w:szCs w:val="24"/>
          <w:bdr w:val="none" w:sz="0" w:space="0" w:color="auto" w:frame="1"/>
          <w:shd w:val="clear" w:color="auto" w:fill="FFFFFF"/>
          <w:lang w:val="en"/>
        </w:rPr>
        <w:footnoteReference w:id="7"/>
      </w:r>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The second is that </w:t>
      </w:r>
      <w:r w:rsidR="002315B1">
        <w:rPr>
          <w:rFonts w:ascii="Times New Roman" w:eastAsia="Times New Roman" w:hAnsi="Times New Roman" w:cs="Times New Roman"/>
          <w:color w:val="222222"/>
          <w:sz w:val="24"/>
          <w:szCs w:val="24"/>
          <w:bdr w:val="none" w:sz="0" w:space="0" w:color="auto" w:frame="1"/>
          <w:shd w:val="clear" w:color="auto" w:fill="FFFFFF"/>
          <w:lang w:val="en"/>
        </w:rPr>
        <w:t>following Saunders</w:t>
      </w:r>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introduces too strong a tension between policies on interactions with foreigners; in a different passage, the Athenian stranger will argue that mixing with foreigners is enormously dangerous for citizens of an ideal state. On Vidal-</w:t>
      </w:r>
      <w:proofErr w:type="spellStart"/>
      <w:r w:rsidRPr="00003301">
        <w:rPr>
          <w:rFonts w:ascii="Times New Roman" w:eastAsia="Times New Roman" w:hAnsi="Times New Roman" w:cs="Times New Roman"/>
          <w:color w:val="222222"/>
          <w:sz w:val="24"/>
          <w:szCs w:val="24"/>
          <w:bdr w:val="none" w:sz="0" w:space="0" w:color="auto" w:frame="1"/>
          <w:shd w:val="clear" w:color="auto" w:fill="FFFFFF"/>
          <w:lang w:val="en"/>
        </w:rPr>
        <w:t>Naquet’s</w:t>
      </w:r>
      <w:proofErr w:type="spellEnd"/>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reading, we find Magnesia’s policy on </w:t>
      </w:r>
      <w:proofErr w:type="spellStart"/>
      <w:r w:rsidRPr="00373D69">
        <w:rPr>
          <w:rFonts w:ascii="Times New Roman" w:eastAsia="Times New Roman" w:hAnsi="Times New Roman" w:cs="Times New Roman"/>
          <w:i/>
          <w:iCs/>
          <w:color w:val="222222"/>
          <w:sz w:val="24"/>
          <w:szCs w:val="24"/>
          <w:bdr w:val="none" w:sz="0" w:space="0" w:color="auto" w:frame="1"/>
          <w:shd w:val="clear" w:color="auto" w:fill="FFFFFF"/>
          <w:lang w:val="en"/>
        </w:rPr>
        <w:t>metics</w:t>
      </w:r>
      <w:proofErr w:type="spellEnd"/>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striking a balance between the necessity of delegating artisanal works to </w:t>
      </w:r>
      <w:proofErr w:type="spellStart"/>
      <w:r w:rsidRPr="00003301">
        <w:rPr>
          <w:rFonts w:ascii="Times New Roman" w:eastAsia="Times New Roman" w:hAnsi="Times New Roman" w:cs="Times New Roman"/>
          <w:color w:val="222222"/>
          <w:sz w:val="24"/>
          <w:szCs w:val="24"/>
          <w:bdr w:val="none" w:sz="0" w:space="0" w:color="auto" w:frame="1"/>
          <w:shd w:val="clear" w:color="auto" w:fill="FFFFFF"/>
          <w:lang w:val="en"/>
        </w:rPr>
        <w:t>foreigen</w:t>
      </w:r>
      <w:proofErr w:type="spellEnd"/>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residents, and the necessity of limiting contact with </w:t>
      </w:r>
      <w:r w:rsidR="00373D69">
        <w:rPr>
          <w:rFonts w:ascii="Times New Roman" w:eastAsia="Times New Roman" w:hAnsi="Times New Roman" w:cs="Times New Roman"/>
          <w:color w:val="222222"/>
          <w:sz w:val="24"/>
          <w:szCs w:val="24"/>
          <w:bdr w:val="none" w:sz="0" w:space="0" w:color="auto" w:frame="1"/>
          <w:shd w:val="clear" w:color="auto" w:fill="FFFFFF"/>
          <w:lang w:val="en"/>
        </w:rPr>
        <w:t>them</w:t>
      </w:r>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w:t>
      </w:r>
      <w:r w:rsidRPr="00003301">
        <w:rPr>
          <w:rFonts w:ascii="Times New Roman" w:eastAsia="Times New Roman" w:hAnsi="Times New Roman" w:cs="Times New Roman"/>
          <w:color w:val="222222"/>
          <w:sz w:val="24"/>
          <w:szCs w:val="24"/>
          <w:bdr w:val="none" w:sz="0" w:space="0" w:color="auto" w:frame="1"/>
          <w:shd w:val="clear" w:color="auto" w:fill="FFFFFF"/>
          <w:lang w:val="en"/>
        </w:rPr>
        <w:lastRenderedPageBreak/>
        <w:t>On Saunders’ reading, we do not.</w:t>
      </w:r>
      <w:r w:rsidR="00373D69">
        <w:rPr>
          <w:rFonts w:ascii="Times New Roman" w:eastAsia="Times New Roman" w:hAnsi="Times New Roman" w:cs="Times New Roman"/>
          <w:color w:val="222222"/>
          <w:sz w:val="24"/>
          <w:szCs w:val="24"/>
          <w:bdr w:val="none" w:sz="0" w:space="0" w:color="auto" w:frame="1"/>
          <w:shd w:val="clear" w:color="auto" w:fill="FFFFFF"/>
          <w:lang w:val="en"/>
        </w:rPr>
        <w:t xml:space="preserve"> Furthermore, it seems to me a very serious mistake in the history of political thought to miss the segregation of Plato’s </w:t>
      </w:r>
      <w:proofErr w:type="gramStart"/>
      <w:r w:rsidR="00373D69">
        <w:rPr>
          <w:rFonts w:ascii="Times New Roman" w:eastAsia="Times New Roman" w:hAnsi="Times New Roman" w:cs="Times New Roman"/>
          <w:color w:val="222222"/>
          <w:sz w:val="24"/>
          <w:szCs w:val="24"/>
          <w:bdr w:val="none" w:sz="0" w:space="0" w:color="auto" w:frame="1"/>
          <w:shd w:val="clear" w:color="auto" w:fill="FFFFFF"/>
          <w:lang w:val="en"/>
        </w:rPr>
        <w:t>second-best</w:t>
      </w:r>
      <w:proofErr w:type="gramEnd"/>
      <w:r w:rsidR="00373D69">
        <w:rPr>
          <w:rFonts w:ascii="Times New Roman" w:eastAsia="Times New Roman" w:hAnsi="Times New Roman" w:cs="Times New Roman"/>
          <w:color w:val="222222"/>
          <w:sz w:val="24"/>
          <w:szCs w:val="24"/>
          <w:bdr w:val="none" w:sz="0" w:space="0" w:color="auto" w:frame="1"/>
          <w:shd w:val="clear" w:color="auto" w:fill="FFFFFF"/>
          <w:lang w:val="en"/>
        </w:rPr>
        <w:t>-city.</w:t>
      </w:r>
    </w:p>
    <w:p w14:paraId="38F4AB40" w14:textId="02BF6794" w:rsidR="00BB0BE6" w:rsidRPr="00003301" w:rsidRDefault="00373D69" w:rsidP="00CB5390">
      <w:pPr>
        <w:spacing w:line="480" w:lineRule="auto"/>
        <w:jc w:val="both"/>
        <w:rPr>
          <w:rFonts w:ascii="Times New Roman" w:eastAsia="Times New Roman" w:hAnsi="Times New Roman" w:cs="Times New Roman"/>
          <w:color w:val="222222"/>
          <w:sz w:val="24"/>
          <w:szCs w:val="24"/>
          <w:bdr w:val="none" w:sz="0" w:space="0" w:color="auto" w:frame="1"/>
          <w:shd w:val="clear" w:color="auto" w:fill="FFFFFF"/>
          <w:lang w:val="en"/>
        </w:rPr>
      </w:pPr>
      <w:r>
        <w:rPr>
          <w:rFonts w:ascii="Times New Roman" w:eastAsia="Times New Roman" w:hAnsi="Times New Roman" w:cs="Times New Roman"/>
          <w:color w:val="222222"/>
          <w:sz w:val="24"/>
          <w:szCs w:val="24"/>
          <w:bdr w:val="none" w:sz="0" w:space="0" w:color="auto" w:frame="1"/>
          <w:shd w:val="clear" w:color="auto" w:fill="FFFFFF"/>
          <w:lang w:val="en"/>
        </w:rPr>
        <w:t xml:space="preserve">The most recent </w:t>
      </w:r>
      <w:r w:rsidR="000A4F7D">
        <w:rPr>
          <w:rFonts w:ascii="Times New Roman" w:eastAsia="Times New Roman" w:hAnsi="Times New Roman" w:cs="Times New Roman"/>
          <w:color w:val="222222"/>
          <w:sz w:val="24"/>
          <w:szCs w:val="24"/>
          <w:bdr w:val="none" w:sz="0" w:space="0" w:color="auto" w:frame="1"/>
          <w:shd w:val="clear" w:color="auto" w:fill="FFFFFF"/>
          <w:lang w:val="en"/>
        </w:rPr>
        <w:t>treatment of these</w:t>
      </w:r>
      <w:r w:rsidR="00592FC6">
        <w:rPr>
          <w:rFonts w:ascii="Times New Roman" w:eastAsia="Times New Roman" w:hAnsi="Times New Roman" w:cs="Times New Roman"/>
          <w:color w:val="222222"/>
          <w:sz w:val="24"/>
          <w:szCs w:val="24"/>
          <w:bdr w:val="none" w:sz="0" w:space="0" w:color="auto" w:frame="1"/>
          <w:shd w:val="clear" w:color="auto" w:fill="FFFFFF"/>
          <w:lang w:val="en"/>
        </w:rPr>
        <w:t xml:space="preserve"> issue</w:t>
      </w:r>
      <w:r w:rsidR="000A4F7D">
        <w:rPr>
          <w:rFonts w:ascii="Times New Roman" w:eastAsia="Times New Roman" w:hAnsi="Times New Roman" w:cs="Times New Roman"/>
          <w:color w:val="222222"/>
          <w:sz w:val="24"/>
          <w:szCs w:val="24"/>
          <w:bdr w:val="none" w:sz="0" w:space="0" w:color="auto" w:frame="1"/>
          <w:shd w:val="clear" w:color="auto" w:fill="FFFFFF"/>
          <w:lang w:val="en"/>
        </w:rPr>
        <w:t>s is</w:t>
      </w:r>
      <w:r w:rsidR="00BB0BE6"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w:t>
      </w:r>
      <w:proofErr w:type="spellStart"/>
      <w:r w:rsidR="00BB0BE6" w:rsidRPr="00003301">
        <w:rPr>
          <w:rFonts w:ascii="Times New Roman" w:eastAsia="Times New Roman" w:hAnsi="Times New Roman" w:cs="Times New Roman"/>
          <w:color w:val="222222"/>
          <w:sz w:val="24"/>
          <w:szCs w:val="24"/>
          <w:bdr w:val="none" w:sz="0" w:space="0" w:color="auto" w:frame="1"/>
          <w:shd w:val="clear" w:color="auto" w:fill="FFFFFF"/>
          <w:lang w:val="en"/>
        </w:rPr>
        <w:t>Le</w:t>
      </w:r>
      <w:r w:rsidR="000A4F7D">
        <w:rPr>
          <w:rFonts w:ascii="Times New Roman" w:eastAsia="Times New Roman" w:hAnsi="Times New Roman" w:cs="Times New Roman"/>
          <w:color w:val="222222"/>
          <w:sz w:val="24"/>
          <w:szCs w:val="24"/>
          <w:bdr w:val="none" w:sz="0" w:space="0" w:color="auto" w:frame="1"/>
          <w:shd w:val="clear" w:color="auto" w:fill="FFFFFF"/>
          <w:lang w:val="en"/>
        </w:rPr>
        <w:t>M</w:t>
      </w:r>
      <w:r w:rsidR="00BB0BE6" w:rsidRPr="00003301">
        <w:rPr>
          <w:rFonts w:ascii="Times New Roman" w:eastAsia="Times New Roman" w:hAnsi="Times New Roman" w:cs="Times New Roman"/>
          <w:color w:val="222222"/>
          <w:sz w:val="24"/>
          <w:szCs w:val="24"/>
          <w:bdr w:val="none" w:sz="0" w:space="0" w:color="auto" w:frame="1"/>
          <w:shd w:val="clear" w:color="auto" w:fill="FFFFFF"/>
          <w:lang w:val="en"/>
        </w:rPr>
        <w:t>oine</w:t>
      </w:r>
      <w:r w:rsidR="00592FC6">
        <w:rPr>
          <w:rFonts w:ascii="Times New Roman" w:eastAsia="Times New Roman" w:hAnsi="Times New Roman" w:cs="Times New Roman"/>
          <w:color w:val="222222"/>
          <w:sz w:val="24"/>
          <w:szCs w:val="24"/>
          <w:bdr w:val="none" w:sz="0" w:space="0" w:color="auto" w:frame="1"/>
          <w:shd w:val="clear" w:color="auto" w:fill="FFFFFF"/>
          <w:lang w:val="en"/>
        </w:rPr>
        <w:t>’s</w:t>
      </w:r>
      <w:proofErr w:type="spellEnd"/>
      <w:r w:rsidR="00BB0BE6"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Her reading of the conditions in Magnesia </w:t>
      </w:r>
      <w:r w:rsidR="00FF4A59">
        <w:rPr>
          <w:rFonts w:ascii="Times New Roman" w:eastAsia="Times New Roman" w:hAnsi="Times New Roman" w:cs="Times New Roman"/>
          <w:color w:val="222222"/>
          <w:sz w:val="24"/>
          <w:szCs w:val="24"/>
          <w:bdr w:val="none" w:sz="0" w:space="0" w:color="auto" w:frame="1"/>
          <w:shd w:val="clear" w:color="auto" w:fill="FFFFFF"/>
          <w:lang w:val="en"/>
        </w:rPr>
        <w:t xml:space="preserve">is </w:t>
      </w:r>
      <w:proofErr w:type="gramStart"/>
      <w:r w:rsidR="00FF4A59">
        <w:rPr>
          <w:rFonts w:ascii="Times New Roman" w:eastAsia="Times New Roman" w:hAnsi="Times New Roman" w:cs="Times New Roman"/>
          <w:color w:val="222222"/>
          <w:sz w:val="24"/>
          <w:szCs w:val="24"/>
          <w:bdr w:val="none" w:sz="0" w:space="0" w:color="auto" w:frame="1"/>
          <w:shd w:val="clear" w:color="auto" w:fill="FFFFFF"/>
          <w:lang w:val="en"/>
        </w:rPr>
        <w:t>similar to</w:t>
      </w:r>
      <w:proofErr w:type="gramEnd"/>
      <w:r w:rsidR="00BB0BE6"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Saunders’, and as a result has not fully accounted for the harshness of Magnesia’s policy on </w:t>
      </w:r>
      <w:proofErr w:type="spellStart"/>
      <w:r w:rsidR="00BB0BE6" w:rsidRPr="00592FC6">
        <w:rPr>
          <w:rFonts w:ascii="Times New Roman" w:eastAsia="Times New Roman" w:hAnsi="Times New Roman" w:cs="Times New Roman"/>
          <w:i/>
          <w:iCs/>
          <w:color w:val="222222"/>
          <w:sz w:val="24"/>
          <w:szCs w:val="24"/>
          <w:bdr w:val="none" w:sz="0" w:space="0" w:color="auto" w:frame="1"/>
          <w:shd w:val="clear" w:color="auto" w:fill="FFFFFF"/>
          <w:lang w:val="en"/>
        </w:rPr>
        <w:t>metics</w:t>
      </w:r>
      <w:proofErr w:type="spellEnd"/>
      <w:r w:rsidR="00BB0BE6"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Nevertheless, </w:t>
      </w:r>
      <w:r w:rsidR="00FF4A59">
        <w:rPr>
          <w:rFonts w:ascii="Times New Roman" w:eastAsia="Times New Roman" w:hAnsi="Times New Roman" w:cs="Times New Roman"/>
          <w:color w:val="222222"/>
          <w:sz w:val="24"/>
          <w:szCs w:val="24"/>
          <w:bdr w:val="none" w:sz="0" w:space="0" w:color="auto" w:frame="1"/>
          <w:shd w:val="clear" w:color="auto" w:fill="FFFFFF"/>
          <w:lang w:val="en"/>
        </w:rPr>
        <w:t>she</w:t>
      </w:r>
      <w:r w:rsidR="00BB0BE6"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rightly picks up an overarching theme of friendliness towards foreigners in the </w:t>
      </w:r>
      <w:proofErr w:type="gramStart"/>
      <w:r w:rsidR="00BB0BE6" w:rsidRPr="00003301">
        <w:rPr>
          <w:rFonts w:ascii="Times New Roman" w:eastAsia="Times New Roman" w:hAnsi="Times New Roman" w:cs="Times New Roman"/>
          <w:i/>
          <w:iCs/>
          <w:color w:val="222222"/>
          <w:sz w:val="24"/>
          <w:szCs w:val="24"/>
          <w:bdr w:val="none" w:sz="0" w:space="0" w:color="auto" w:frame="1"/>
          <w:shd w:val="clear" w:color="auto" w:fill="FFFFFF"/>
          <w:lang w:val="en"/>
        </w:rPr>
        <w:t>Laws</w:t>
      </w:r>
      <w:r w:rsidR="00BB0BE6" w:rsidRPr="00003301">
        <w:rPr>
          <w:rFonts w:ascii="Times New Roman" w:eastAsia="Times New Roman" w:hAnsi="Times New Roman" w:cs="Times New Roman"/>
          <w:color w:val="222222"/>
          <w:sz w:val="24"/>
          <w:szCs w:val="24"/>
          <w:bdr w:val="none" w:sz="0" w:space="0" w:color="auto" w:frame="1"/>
          <w:shd w:val="clear" w:color="auto" w:fill="FFFFFF"/>
          <w:lang w:val="en"/>
        </w:rPr>
        <w:t>, and</w:t>
      </w:r>
      <w:proofErr w:type="gramEnd"/>
      <w:r w:rsidR="00BB0BE6"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is motivated to account for the apparently anti-foreign policy proposals in light of this theme. Her approach is to argue that the </w:t>
      </w:r>
      <w:r w:rsidR="00BB0BE6" w:rsidRPr="00003301">
        <w:rPr>
          <w:rFonts w:ascii="Times New Roman" w:eastAsia="Times New Roman" w:hAnsi="Times New Roman" w:cs="Times New Roman"/>
          <w:i/>
          <w:iCs/>
          <w:color w:val="222222"/>
          <w:sz w:val="24"/>
          <w:szCs w:val="24"/>
          <w:bdr w:val="none" w:sz="0" w:space="0" w:color="auto" w:frame="1"/>
          <w:shd w:val="clear" w:color="auto" w:fill="FFFFFF"/>
          <w:lang w:val="en"/>
        </w:rPr>
        <w:t xml:space="preserve">Laws </w:t>
      </w:r>
      <w:r w:rsidR="00BB0BE6"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illustrates a dialogue in which at least some progress is made by an open-minded Athenian arguing against a xenophobic Spartan and a xenophobic Cretan. The policies in Magnesia may be less than ideal, but they are better than what is found in Sparta and Crete, so the Athenian has, in the space of a relatively short conversation, won some victories for foreigners. </w:t>
      </w:r>
    </w:p>
    <w:p w14:paraId="1D5A98DC" w14:textId="08B54342" w:rsidR="00BB0BE6" w:rsidRDefault="00BB0BE6" w:rsidP="00177FCA">
      <w:pPr>
        <w:spacing w:line="480" w:lineRule="auto"/>
        <w:jc w:val="both"/>
        <w:rPr>
          <w:rFonts w:ascii="Times New Roman" w:eastAsia="Times New Roman" w:hAnsi="Times New Roman" w:cs="Times New Roman"/>
          <w:color w:val="222222"/>
          <w:sz w:val="24"/>
          <w:szCs w:val="24"/>
          <w:bdr w:val="none" w:sz="0" w:space="0" w:color="auto" w:frame="1"/>
          <w:shd w:val="clear" w:color="auto" w:fill="FFFFFF"/>
          <w:lang w:val="en"/>
        </w:rPr>
      </w:pPr>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Although I admire how </w:t>
      </w:r>
      <w:proofErr w:type="spellStart"/>
      <w:r w:rsidRPr="00003301">
        <w:rPr>
          <w:rFonts w:ascii="Times New Roman" w:eastAsia="Times New Roman" w:hAnsi="Times New Roman" w:cs="Times New Roman"/>
          <w:color w:val="222222"/>
          <w:sz w:val="24"/>
          <w:szCs w:val="24"/>
          <w:bdr w:val="none" w:sz="0" w:space="0" w:color="auto" w:frame="1"/>
          <w:shd w:val="clear" w:color="auto" w:fill="FFFFFF"/>
          <w:lang w:val="en"/>
        </w:rPr>
        <w:t>Le</w:t>
      </w:r>
      <w:r w:rsidR="0094078E" w:rsidRPr="00003301">
        <w:rPr>
          <w:rFonts w:ascii="Times New Roman" w:eastAsia="Times New Roman" w:hAnsi="Times New Roman" w:cs="Times New Roman"/>
          <w:color w:val="222222"/>
          <w:sz w:val="24"/>
          <w:szCs w:val="24"/>
          <w:bdr w:val="none" w:sz="0" w:space="0" w:color="auto" w:frame="1"/>
          <w:shd w:val="clear" w:color="auto" w:fill="FFFFFF"/>
          <w:lang w:val="en"/>
        </w:rPr>
        <w:t>M</w:t>
      </w:r>
      <w:r w:rsidRPr="00003301">
        <w:rPr>
          <w:rFonts w:ascii="Times New Roman" w:eastAsia="Times New Roman" w:hAnsi="Times New Roman" w:cs="Times New Roman"/>
          <w:color w:val="222222"/>
          <w:sz w:val="24"/>
          <w:szCs w:val="24"/>
          <w:bdr w:val="none" w:sz="0" w:space="0" w:color="auto" w:frame="1"/>
          <w:shd w:val="clear" w:color="auto" w:fill="FFFFFF"/>
          <w:lang w:val="en"/>
        </w:rPr>
        <w:t>oine’s</w:t>
      </w:r>
      <w:proofErr w:type="spellEnd"/>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reading integrates literary, dramatic, </w:t>
      </w:r>
      <w:proofErr w:type="gramStart"/>
      <w:r w:rsidRPr="00003301">
        <w:rPr>
          <w:rFonts w:ascii="Times New Roman" w:eastAsia="Times New Roman" w:hAnsi="Times New Roman" w:cs="Times New Roman"/>
          <w:color w:val="222222"/>
          <w:sz w:val="24"/>
          <w:szCs w:val="24"/>
          <w:bdr w:val="none" w:sz="0" w:space="0" w:color="auto" w:frame="1"/>
          <w:shd w:val="clear" w:color="auto" w:fill="FFFFFF"/>
          <w:lang w:val="en"/>
        </w:rPr>
        <w:t>historical</w:t>
      </w:r>
      <w:proofErr w:type="gramEnd"/>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and philosophical considerations, I think it is ultimately indefensible. It is indefensible in large part because her understanding of the contrast between Athens and Sparta is insufficiently nuanced. Nevertheless, her reading does solve a genuine exegetical problem that, for instance, Vidal-</w:t>
      </w:r>
      <w:proofErr w:type="spellStart"/>
      <w:r w:rsidRPr="00003301">
        <w:rPr>
          <w:rFonts w:ascii="Times New Roman" w:eastAsia="Times New Roman" w:hAnsi="Times New Roman" w:cs="Times New Roman"/>
          <w:color w:val="222222"/>
          <w:sz w:val="24"/>
          <w:szCs w:val="24"/>
          <w:bdr w:val="none" w:sz="0" w:space="0" w:color="auto" w:frame="1"/>
          <w:shd w:val="clear" w:color="auto" w:fill="FFFFFF"/>
          <w:lang w:val="en"/>
        </w:rPr>
        <w:t>Naquet</w:t>
      </w:r>
      <w:proofErr w:type="spellEnd"/>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did not notice, and that is to provide a </w:t>
      </w:r>
      <w:r w:rsidR="000D59EE">
        <w:rPr>
          <w:rFonts w:ascii="Times New Roman" w:eastAsia="Times New Roman" w:hAnsi="Times New Roman" w:cs="Times New Roman"/>
          <w:color w:val="222222"/>
          <w:sz w:val="24"/>
          <w:szCs w:val="24"/>
          <w:bdr w:val="none" w:sz="0" w:space="0" w:color="auto" w:frame="1"/>
          <w:shd w:val="clear" w:color="auto" w:fill="FFFFFF"/>
          <w:lang w:val="en"/>
        </w:rPr>
        <w:t xml:space="preserve">reading of the text that </w:t>
      </w:r>
      <w:proofErr w:type="gramStart"/>
      <w:r w:rsidR="000D59EE">
        <w:rPr>
          <w:rFonts w:ascii="Times New Roman" w:eastAsia="Times New Roman" w:hAnsi="Times New Roman" w:cs="Times New Roman"/>
          <w:color w:val="222222"/>
          <w:sz w:val="24"/>
          <w:szCs w:val="24"/>
          <w:bdr w:val="none" w:sz="0" w:space="0" w:color="auto" w:frame="1"/>
          <w:shd w:val="clear" w:color="auto" w:fill="FFFFFF"/>
          <w:lang w:val="en"/>
        </w:rPr>
        <w:t>takes into account</w:t>
      </w:r>
      <w:proofErr w:type="gramEnd"/>
      <w:r w:rsidR="000D59EE">
        <w:rPr>
          <w:rFonts w:ascii="Times New Roman" w:eastAsia="Times New Roman" w:hAnsi="Times New Roman" w:cs="Times New Roman"/>
          <w:color w:val="222222"/>
          <w:sz w:val="24"/>
          <w:szCs w:val="24"/>
          <w:bdr w:val="none" w:sz="0" w:space="0" w:color="auto" w:frame="1"/>
          <w:shd w:val="clear" w:color="auto" w:fill="FFFFFF"/>
          <w:lang w:val="en"/>
        </w:rPr>
        <w:t xml:space="preserve"> both the positive and the negative sides of Plato’s discussion of foreigners</w:t>
      </w:r>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For it seems strange, on the one hand, to argue fervently against the view that foreign countries represent the greatest threat to a city, but on the other to push for the exclusion and marginalization of foreign residents. It’s not beyond all possibility that Plato wished to argue for isolationism and against militarism, but I ultimately agree with </w:t>
      </w:r>
      <w:proofErr w:type="spellStart"/>
      <w:r w:rsidRPr="00003301">
        <w:rPr>
          <w:rFonts w:ascii="Times New Roman" w:eastAsia="Times New Roman" w:hAnsi="Times New Roman" w:cs="Times New Roman"/>
          <w:color w:val="222222"/>
          <w:sz w:val="24"/>
          <w:szCs w:val="24"/>
          <w:bdr w:val="none" w:sz="0" w:space="0" w:color="auto" w:frame="1"/>
          <w:shd w:val="clear" w:color="auto" w:fill="FFFFFF"/>
          <w:lang w:val="en"/>
        </w:rPr>
        <w:t>Le</w:t>
      </w:r>
      <w:r w:rsidR="0094078E" w:rsidRPr="00003301">
        <w:rPr>
          <w:rFonts w:ascii="Times New Roman" w:eastAsia="Times New Roman" w:hAnsi="Times New Roman" w:cs="Times New Roman"/>
          <w:color w:val="222222"/>
          <w:sz w:val="24"/>
          <w:szCs w:val="24"/>
          <w:bdr w:val="none" w:sz="0" w:space="0" w:color="auto" w:frame="1"/>
          <w:shd w:val="clear" w:color="auto" w:fill="FFFFFF"/>
          <w:lang w:val="en"/>
        </w:rPr>
        <w:t>M</w:t>
      </w:r>
      <w:r w:rsidRPr="00003301">
        <w:rPr>
          <w:rFonts w:ascii="Times New Roman" w:eastAsia="Times New Roman" w:hAnsi="Times New Roman" w:cs="Times New Roman"/>
          <w:color w:val="222222"/>
          <w:sz w:val="24"/>
          <w:szCs w:val="24"/>
          <w:bdr w:val="none" w:sz="0" w:space="0" w:color="auto" w:frame="1"/>
          <w:shd w:val="clear" w:color="auto" w:fill="FFFFFF"/>
          <w:lang w:val="en"/>
        </w:rPr>
        <w:t>oine</w:t>
      </w:r>
      <w:proofErr w:type="spellEnd"/>
      <w:r w:rsidRPr="00003301">
        <w:rPr>
          <w:rFonts w:ascii="Times New Roman" w:eastAsia="Times New Roman" w:hAnsi="Times New Roman" w:cs="Times New Roman"/>
          <w:color w:val="222222"/>
          <w:sz w:val="24"/>
          <w:szCs w:val="24"/>
          <w:bdr w:val="none" w:sz="0" w:space="0" w:color="auto" w:frame="1"/>
          <w:shd w:val="clear" w:color="auto" w:fill="FFFFFF"/>
          <w:lang w:val="en"/>
        </w:rPr>
        <w:t xml:space="preserve"> that Plato wished to argue against both, though I think his critique of isolationism comes with a serious caveat. </w:t>
      </w:r>
    </w:p>
    <w:p w14:paraId="2603FD71" w14:textId="77777777" w:rsidR="00556178" w:rsidRPr="00003301" w:rsidRDefault="00556178" w:rsidP="00177FCA">
      <w:pPr>
        <w:spacing w:line="480" w:lineRule="auto"/>
        <w:jc w:val="both"/>
        <w:rPr>
          <w:rFonts w:ascii="Times New Roman" w:hAnsi="Times New Roman" w:cs="Times New Roman"/>
          <w:sz w:val="24"/>
          <w:szCs w:val="24"/>
        </w:rPr>
      </w:pPr>
    </w:p>
    <w:p w14:paraId="37A6E4E6" w14:textId="77777777" w:rsidR="00BB0BE6" w:rsidRPr="00003301" w:rsidRDefault="00BB0BE6" w:rsidP="008815A0">
      <w:pPr>
        <w:jc w:val="center"/>
        <w:rPr>
          <w:rFonts w:ascii="Times New Roman" w:hAnsi="Times New Roman" w:cs="Times New Roman"/>
          <w:i/>
          <w:iCs/>
          <w:sz w:val="24"/>
          <w:szCs w:val="24"/>
        </w:rPr>
      </w:pPr>
      <w:proofErr w:type="spellStart"/>
      <w:r w:rsidRPr="00003301">
        <w:rPr>
          <w:rFonts w:ascii="Times New Roman" w:hAnsi="Times New Roman" w:cs="Times New Roman"/>
          <w:i/>
          <w:iCs/>
          <w:sz w:val="24"/>
          <w:szCs w:val="24"/>
        </w:rPr>
        <w:lastRenderedPageBreak/>
        <w:t>Metics</w:t>
      </w:r>
      <w:proofErr w:type="spellEnd"/>
      <w:r w:rsidRPr="00003301">
        <w:rPr>
          <w:rFonts w:ascii="Times New Roman" w:hAnsi="Times New Roman" w:cs="Times New Roman"/>
          <w:i/>
          <w:iCs/>
          <w:sz w:val="24"/>
          <w:szCs w:val="24"/>
        </w:rPr>
        <w:t xml:space="preserve"> in Greek City States in the 4</w:t>
      </w:r>
      <w:r w:rsidRPr="00003301">
        <w:rPr>
          <w:rFonts w:ascii="Times New Roman" w:hAnsi="Times New Roman" w:cs="Times New Roman"/>
          <w:i/>
          <w:iCs/>
          <w:sz w:val="24"/>
          <w:szCs w:val="24"/>
          <w:vertAlign w:val="superscript"/>
        </w:rPr>
        <w:t>th</w:t>
      </w:r>
      <w:r w:rsidRPr="00003301">
        <w:rPr>
          <w:rFonts w:ascii="Times New Roman" w:hAnsi="Times New Roman" w:cs="Times New Roman"/>
          <w:i/>
          <w:iCs/>
          <w:sz w:val="24"/>
          <w:szCs w:val="24"/>
        </w:rPr>
        <w:t xml:space="preserve"> Century BCE</w:t>
      </w:r>
    </w:p>
    <w:p w14:paraId="748DF267" w14:textId="77777777" w:rsidR="000D59EE" w:rsidRDefault="000D59EE" w:rsidP="000C427A">
      <w:pPr>
        <w:spacing w:line="480" w:lineRule="auto"/>
        <w:jc w:val="both"/>
        <w:rPr>
          <w:rFonts w:ascii="Times New Roman" w:hAnsi="Times New Roman" w:cs="Times New Roman"/>
          <w:sz w:val="24"/>
          <w:szCs w:val="24"/>
        </w:rPr>
      </w:pPr>
    </w:p>
    <w:p w14:paraId="4DF78E05" w14:textId="2CE1FC04" w:rsidR="000C427A" w:rsidRDefault="00BB0BE6" w:rsidP="000C427A">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The </w:t>
      </w:r>
      <w:r w:rsidRPr="00003301">
        <w:rPr>
          <w:rFonts w:ascii="Times New Roman" w:hAnsi="Times New Roman" w:cs="Times New Roman"/>
          <w:i/>
          <w:iCs/>
          <w:sz w:val="24"/>
          <w:szCs w:val="24"/>
        </w:rPr>
        <w:t xml:space="preserve">Laws </w:t>
      </w:r>
      <w:r w:rsidRPr="00003301">
        <w:rPr>
          <w:rFonts w:ascii="Times New Roman" w:hAnsi="Times New Roman" w:cs="Times New Roman"/>
          <w:sz w:val="24"/>
          <w:szCs w:val="24"/>
        </w:rPr>
        <w:t xml:space="preserve">is a dialogue between three people from three different ancient Greek city states: Athens, Sparta, and Crete. Although it is tempting to see Athens as an ancient paradigm of open-minded, liberal cosmopolitanism, and Sparta and Crete as isolated and homogenous cities behind an ancient iron curtain, the situation is </w:t>
      </w:r>
      <w:proofErr w:type="gramStart"/>
      <w:r w:rsidRPr="00003301">
        <w:rPr>
          <w:rFonts w:ascii="Times New Roman" w:hAnsi="Times New Roman" w:cs="Times New Roman"/>
          <w:sz w:val="24"/>
          <w:szCs w:val="24"/>
        </w:rPr>
        <w:t>actually considerably</w:t>
      </w:r>
      <w:proofErr w:type="gramEnd"/>
      <w:r w:rsidRPr="00003301">
        <w:rPr>
          <w:rFonts w:ascii="Times New Roman" w:hAnsi="Times New Roman" w:cs="Times New Roman"/>
          <w:sz w:val="24"/>
          <w:szCs w:val="24"/>
        </w:rPr>
        <w:t xml:space="preserve"> more nuanced than that. </w:t>
      </w:r>
    </w:p>
    <w:p w14:paraId="0259ABC7" w14:textId="5A6EDA24" w:rsidR="00BB0BE6" w:rsidRPr="00003301" w:rsidRDefault="00BB0BE6" w:rsidP="000C427A">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Athens appears to have attracted a considerable population of </w:t>
      </w:r>
      <w:proofErr w:type="spellStart"/>
      <w:r w:rsidRPr="000C427A">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no doubt in part because of its status as an economic and cultural powerhouse. Many </w:t>
      </w:r>
      <w:proofErr w:type="spellStart"/>
      <w:r w:rsidRPr="000C427A">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did very well in Athens, achieving cultural and economic success. Furthermore, Athenians prided themselves on their xenophilia, as opposed to Spartan xenophobia; it was part of Athens’ strategy of portraying itself as a more humane and advanced </w:t>
      </w:r>
      <w:proofErr w:type="spellStart"/>
      <w:r w:rsidRPr="00003301">
        <w:rPr>
          <w:rFonts w:ascii="Times New Roman" w:hAnsi="Times New Roman" w:cs="Times New Roman"/>
          <w:sz w:val="24"/>
          <w:szCs w:val="24"/>
        </w:rPr>
        <w:t>civilisation</w:t>
      </w:r>
      <w:proofErr w:type="spellEnd"/>
      <w:r w:rsidRPr="00003301">
        <w:rPr>
          <w:rFonts w:ascii="Times New Roman" w:hAnsi="Times New Roman" w:cs="Times New Roman"/>
          <w:sz w:val="24"/>
          <w:szCs w:val="24"/>
        </w:rPr>
        <w:t xml:space="preserve"> than Sparta</w:t>
      </w:r>
      <w:proofErr w:type="gramStart"/>
      <w:r w:rsidRPr="00003301">
        <w:rPr>
          <w:rFonts w:ascii="Times New Roman" w:hAnsi="Times New Roman" w:cs="Times New Roman"/>
          <w:sz w:val="24"/>
          <w:szCs w:val="24"/>
        </w:rPr>
        <w:t>, in particular, in</w:t>
      </w:r>
      <w:proofErr w:type="gramEnd"/>
      <w:r w:rsidRPr="00003301">
        <w:rPr>
          <w:rFonts w:ascii="Times New Roman" w:hAnsi="Times New Roman" w:cs="Times New Roman"/>
          <w:sz w:val="24"/>
          <w:szCs w:val="24"/>
        </w:rPr>
        <w:t xml:space="preserve"> portraying itself as a city with the right to military dominance.</w:t>
      </w:r>
      <w:r w:rsidR="0064074E">
        <w:rPr>
          <w:rStyle w:val="FootnoteReference"/>
          <w:rFonts w:ascii="Times New Roman" w:hAnsi="Times New Roman" w:cs="Times New Roman"/>
          <w:sz w:val="24"/>
          <w:szCs w:val="24"/>
        </w:rPr>
        <w:footnoteReference w:id="8"/>
      </w:r>
    </w:p>
    <w:p w14:paraId="451FA0A6" w14:textId="6F95023A" w:rsidR="00BB0BE6" w:rsidRPr="00003301" w:rsidRDefault="00BB0BE6" w:rsidP="000A1FE5">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As much as Athenian friendliness towards foreigners was a point of pride, </w:t>
      </w:r>
      <w:proofErr w:type="gramStart"/>
      <w:r w:rsidRPr="00003301">
        <w:rPr>
          <w:rFonts w:ascii="Times New Roman" w:hAnsi="Times New Roman" w:cs="Times New Roman"/>
          <w:sz w:val="24"/>
          <w:szCs w:val="24"/>
        </w:rPr>
        <w:t>in reality</w:t>
      </w:r>
      <w:r w:rsidRPr="000C427A">
        <w:rPr>
          <w:rFonts w:ascii="Times New Roman" w:hAnsi="Times New Roman" w:cs="Times New Roman"/>
          <w:i/>
          <w:iCs/>
          <w:sz w:val="24"/>
          <w:szCs w:val="24"/>
        </w:rPr>
        <w:t xml:space="preserve"> </w:t>
      </w:r>
      <w:proofErr w:type="spellStart"/>
      <w:r w:rsidRPr="000C427A">
        <w:rPr>
          <w:rFonts w:ascii="Times New Roman" w:hAnsi="Times New Roman" w:cs="Times New Roman"/>
          <w:i/>
          <w:iCs/>
          <w:sz w:val="24"/>
          <w:szCs w:val="24"/>
        </w:rPr>
        <w:t>metics</w:t>
      </w:r>
      <w:proofErr w:type="spellEnd"/>
      <w:proofErr w:type="gramEnd"/>
      <w:r w:rsidRPr="00003301">
        <w:rPr>
          <w:rFonts w:ascii="Times New Roman" w:hAnsi="Times New Roman" w:cs="Times New Roman"/>
          <w:sz w:val="24"/>
          <w:szCs w:val="24"/>
        </w:rPr>
        <w:t xml:space="preserve"> living in Athens faced many challenges, and those who succeeded did so, as is usually the case with immigrants, very much against the odds. </w:t>
      </w:r>
      <w:proofErr w:type="spellStart"/>
      <w:r w:rsidRPr="000C427A">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were subject to a heavy tax, known as the </w:t>
      </w:r>
      <w:proofErr w:type="spellStart"/>
      <w:r w:rsidRPr="00003301">
        <w:rPr>
          <w:rFonts w:ascii="Times New Roman" w:hAnsi="Times New Roman" w:cs="Times New Roman"/>
          <w:i/>
          <w:iCs/>
          <w:sz w:val="24"/>
          <w:szCs w:val="24"/>
        </w:rPr>
        <w:t>metoikon</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Unlike Athenian citizens, they could not represent themselves in court, but required a citizen to represent them. Commentators make a lot of this requirement, but to this it ought to be added that they would be tried by a jury of Athenian citizens, who </w:t>
      </w:r>
      <w:r w:rsidR="00592FC6">
        <w:rPr>
          <w:rFonts w:ascii="Times New Roman" w:hAnsi="Times New Roman" w:cs="Times New Roman"/>
          <w:sz w:val="24"/>
          <w:szCs w:val="24"/>
        </w:rPr>
        <w:t>did not always hold the most positive</w:t>
      </w:r>
      <w:r w:rsidRPr="00003301">
        <w:rPr>
          <w:rFonts w:ascii="Times New Roman" w:hAnsi="Times New Roman" w:cs="Times New Roman"/>
          <w:sz w:val="24"/>
          <w:szCs w:val="24"/>
        </w:rPr>
        <w:t xml:space="preserve">s </w:t>
      </w:r>
      <w:proofErr w:type="spellStart"/>
      <w:r w:rsidRPr="000C427A">
        <w:rPr>
          <w:rFonts w:ascii="Times New Roman" w:hAnsi="Times New Roman" w:cs="Times New Roman"/>
          <w:i/>
          <w:iCs/>
          <w:sz w:val="24"/>
          <w:szCs w:val="24"/>
        </w:rPr>
        <w:t>metics</w:t>
      </w:r>
      <w:proofErr w:type="spellEnd"/>
      <w:r w:rsidRPr="00003301">
        <w:rPr>
          <w:rFonts w:ascii="Times New Roman" w:hAnsi="Times New Roman" w:cs="Times New Roman"/>
          <w:sz w:val="24"/>
          <w:szCs w:val="24"/>
        </w:rPr>
        <w:t>.</w:t>
      </w:r>
      <w:r w:rsidRPr="000C427A">
        <w:rPr>
          <w:rFonts w:ascii="Times New Roman" w:hAnsi="Times New Roman" w:cs="Times New Roman"/>
          <w:i/>
          <w:iCs/>
          <w:sz w:val="24"/>
          <w:szCs w:val="24"/>
        </w:rPr>
        <w:t xml:space="preserve"> </w:t>
      </w:r>
      <w:proofErr w:type="spellStart"/>
      <w:r w:rsidRPr="000C427A">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had no means of political representation, except through their connections with Athenian citizens; </w:t>
      </w:r>
      <w:proofErr w:type="spellStart"/>
      <w:r w:rsidRPr="000C427A">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could only become citizens under exceptional circumstances.</w:t>
      </w:r>
    </w:p>
    <w:p w14:paraId="6962D25A" w14:textId="5F74850B" w:rsidR="00BB0BE6" w:rsidRPr="00003301" w:rsidRDefault="00BB0BE6" w:rsidP="000A1FE5">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lastRenderedPageBreak/>
        <w:t xml:space="preserve">Two themes in fourth century Attic politics illustrate the </w:t>
      </w:r>
      <w:proofErr w:type="gramStart"/>
      <w:r w:rsidRPr="00003301">
        <w:rPr>
          <w:rFonts w:ascii="Times New Roman" w:hAnsi="Times New Roman" w:cs="Times New Roman"/>
          <w:sz w:val="24"/>
          <w:szCs w:val="24"/>
        </w:rPr>
        <w:t>often hostile</w:t>
      </w:r>
      <w:proofErr w:type="gramEnd"/>
      <w:r w:rsidRPr="00003301">
        <w:rPr>
          <w:rFonts w:ascii="Times New Roman" w:hAnsi="Times New Roman" w:cs="Times New Roman"/>
          <w:sz w:val="24"/>
          <w:szCs w:val="24"/>
        </w:rPr>
        <w:t xml:space="preserve"> environment for </w:t>
      </w:r>
      <w:proofErr w:type="spellStart"/>
      <w:r w:rsidRPr="000C427A">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w:t>
      </w:r>
      <w:r w:rsidR="000C427A">
        <w:rPr>
          <w:rFonts w:ascii="Times New Roman" w:hAnsi="Times New Roman" w:cs="Times New Roman"/>
          <w:sz w:val="24"/>
          <w:szCs w:val="24"/>
        </w:rPr>
        <w:t>in</w:t>
      </w:r>
      <w:r w:rsidRPr="00003301">
        <w:rPr>
          <w:rFonts w:ascii="Times New Roman" w:hAnsi="Times New Roman" w:cs="Times New Roman"/>
          <w:sz w:val="24"/>
          <w:szCs w:val="24"/>
        </w:rPr>
        <w:t xml:space="preserve"> Athens. The first is the question of whether, as Xenophon urged,</w:t>
      </w:r>
      <w:r w:rsidR="004C1636">
        <w:rPr>
          <w:rStyle w:val="FootnoteReference"/>
          <w:rFonts w:ascii="Times New Roman" w:hAnsi="Times New Roman" w:cs="Times New Roman"/>
          <w:sz w:val="24"/>
          <w:szCs w:val="24"/>
        </w:rPr>
        <w:footnoteReference w:id="9"/>
      </w:r>
      <w:r w:rsidRPr="00003301">
        <w:rPr>
          <w:rFonts w:ascii="Times New Roman" w:hAnsi="Times New Roman" w:cs="Times New Roman"/>
          <w:sz w:val="24"/>
          <w:szCs w:val="24"/>
        </w:rPr>
        <w:t xml:space="preserve"> Athens should improve conditions for </w:t>
      </w:r>
      <w:proofErr w:type="spellStart"/>
      <w:r w:rsidRPr="000C427A">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to attract more of them to the city. </w:t>
      </w:r>
      <w:proofErr w:type="spellStart"/>
      <w:r w:rsidRPr="000C427A">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were an important source of economic prosperity for the city; however, many Athenians resented the success of some </w:t>
      </w:r>
      <w:proofErr w:type="spellStart"/>
      <w:r w:rsidRPr="000C427A">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and saw them as forming a </w:t>
      </w:r>
      <w:proofErr w:type="gramStart"/>
      <w:r w:rsidRPr="00003301">
        <w:rPr>
          <w:rFonts w:ascii="Times New Roman" w:hAnsi="Times New Roman" w:cs="Times New Roman"/>
          <w:sz w:val="24"/>
          <w:szCs w:val="24"/>
        </w:rPr>
        <w:t>too-influential</w:t>
      </w:r>
      <w:proofErr w:type="gramEnd"/>
      <w:r w:rsidRPr="00003301">
        <w:rPr>
          <w:rFonts w:ascii="Times New Roman" w:hAnsi="Times New Roman" w:cs="Times New Roman"/>
          <w:sz w:val="24"/>
          <w:szCs w:val="24"/>
        </w:rPr>
        <w:t xml:space="preserve"> </w:t>
      </w:r>
      <w:proofErr w:type="spellStart"/>
      <w:r w:rsidRPr="000C427A">
        <w:rPr>
          <w:rFonts w:ascii="Times New Roman" w:hAnsi="Times New Roman" w:cs="Times New Roman"/>
          <w:i/>
          <w:iCs/>
          <w:sz w:val="24"/>
          <w:szCs w:val="24"/>
        </w:rPr>
        <w:t>metic</w:t>
      </w:r>
      <w:proofErr w:type="spellEnd"/>
      <w:r w:rsidRPr="00003301">
        <w:rPr>
          <w:rFonts w:ascii="Times New Roman" w:hAnsi="Times New Roman" w:cs="Times New Roman"/>
          <w:sz w:val="24"/>
          <w:szCs w:val="24"/>
        </w:rPr>
        <w:t xml:space="preserve"> elite that threatened Athenian sovereignty over Attic affairs. That there was a lively debate about numbers of immigration suggests that a significant portion of the population held anti-immigrant attitudes. The second is the question of inter-marriage. </w:t>
      </w:r>
      <w:proofErr w:type="spellStart"/>
      <w:r w:rsidRPr="00003301">
        <w:rPr>
          <w:rFonts w:ascii="Times New Roman" w:hAnsi="Times New Roman" w:cs="Times New Roman"/>
          <w:sz w:val="24"/>
          <w:szCs w:val="24"/>
        </w:rPr>
        <w:t>Futo</w:t>
      </w:r>
      <w:proofErr w:type="spellEnd"/>
      <w:r w:rsidR="00170925">
        <w:rPr>
          <w:rFonts w:ascii="Times New Roman" w:hAnsi="Times New Roman" w:cs="Times New Roman"/>
          <w:sz w:val="24"/>
          <w:szCs w:val="24"/>
        </w:rPr>
        <w:t xml:space="preserve"> </w:t>
      </w:r>
      <w:r w:rsidRPr="00003301">
        <w:rPr>
          <w:rFonts w:ascii="Times New Roman" w:hAnsi="Times New Roman" w:cs="Times New Roman"/>
          <w:sz w:val="24"/>
          <w:szCs w:val="24"/>
        </w:rPr>
        <w:t>Kennedy has offered a fascinating study of how the legal status of intermarriage between citizens and foreigners developed over the 4</w:t>
      </w:r>
      <w:r w:rsidRPr="00003301">
        <w:rPr>
          <w:rFonts w:ascii="Times New Roman" w:hAnsi="Times New Roman" w:cs="Times New Roman"/>
          <w:sz w:val="24"/>
          <w:szCs w:val="24"/>
          <w:vertAlign w:val="superscript"/>
        </w:rPr>
        <w:t>th</w:t>
      </w:r>
      <w:r w:rsidRPr="00003301">
        <w:rPr>
          <w:rFonts w:ascii="Times New Roman" w:hAnsi="Times New Roman" w:cs="Times New Roman"/>
          <w:sz w:val="24"/>
          <w:szCs w:val="24"/>
        </w:rPr>
        <w:t xml:space="preserve"> century BCE: at times it was legal, at times it was n</w:t>
      </w:r>
      <w:r w:rsidR="000C427A">
        <w:rPr>
          <w:rFonts w:ascii="Times New Roman" w:hAnsi="Times New Roman" w:cs="Times New Roman"/>
          <w:sz w:val="24"/>
          <w:szCs w:val="24"/>
        </w:rPr>
        <w:t>ot</w:t>
      </w:r>
      <w:r w:rsidRPr="00003301">
        <w:rPr>
          <w:rFonts w:ascii="Times New Roman" w:hAnsi="Times New Roman" w:cs="Times New Roman"/>
          <w:sz w:val="24"/>
          <w:szCs w:val="24"/>
        </w:rPr>
        <w:t>. A restriction on marrying foreigners is an acute form of hostility and exclusion towards the foreign residents of a city.</w:t>
      </w:r>
      <w:r w:rsidR="00981C30">
        <w:rPr>
          <w:rStyle w:val="FootnoteReference"/>
          <w:rFonts w:ascii="Times New Roman" w:hAnsi="Times New Roman" w:cs="Times New Roman"/>
          <w:sz w:val="24"/>
          <w:szCs w:val="24"/>
        </w:rPr>
        <w:footnoteReference w:id="10"/>
      </w:r>
      <w:r w:rsidRPr="00003301">
        <w:rPr>
          <w:rFonts w:ascii="Times New Roman" w:hAnsi="Times New Roman" w:cs="Times New Roman"/>
          <w:sz w:val="24"/>
          <w:szCs w:val="24"/>
        </w:rPr>
        <w:t xml:space="preserve"> </w:t>
      </w:r>
    </w:p>
    <w:p w14:paraId="0F2CB392" w14:textId="77777777" w:rsidR="00BB0BE6" w:rsidRPr="00003301" w:rsidRDefault="00BB0BE6" w:rsidP="000A1FE5">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In saying this I do not mean to judge Athenian policy by the standards of today. No doubt Athenian policy was relatively open-minded in comparison to other Greek city </w:t>
      </w:r>
      <w:proofErr w:type="gramStart"/>
      <w:r w:rsidRPr="00003301">
        <w:rPr>
          <w:rFonts w:ascii="Times New Roman" w:hAnsi="Times New Roman" w:cs="Times New Roman"/>
          <w:sz w:val="24"/>
          <w:szCs w:val="24"/>
        </w:rPr>
        <w:t>states, and</w:t>
      </w:r>
      <w:proofErr w:type="gramEnd"/>
      <w:r w:rsidRPr="00003301">
        <w:rPr>
          <w:rFonts w:ascii="Times New Roman" w:hAnsi="Times New Roman" w:cs="Times New Roman"/>
          <w:sz w:val="24"/>
          <w:szCs w:val="24"/>
        </w:rPr>
        <w:t xml:space="preserve"> arose in response to contemporary political challenges and ideologies. That these positions were in line with the politics of the time does not, however, detract from the real and material challenges these policies would have presented for </w:t>
      </w:r>
      <w:proofErr w:type="spellStart"/>
      <w:r w:rsidRPr="000C427A">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living in Athens, and it is important for contemporary scholars to present the situation in Athens not only as it would have appeared to Athenian citizens, but also as much as possible from the perspective of </w:t>
      </w:r>
      <w:proofErr w:type="spellStart"/>
      <w:r w:rsidRPr="000C427A">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We ought not forget that it is from this city so proud of its </w:t>
      </w:r>
      <w:r w:rsidRPr="00003301">
        <w:rPr>
          <w:rFonts w:ascii="Times New Roman" w:hAnsi="Times New Roman" w:cs="Times New Roman"/>
          <w:i/>
          <w:iCs/>
          <w:sz w:val="24"/>
          <w:szCs w:val="24"/>
        </w:rPr>
        <w:t xml:space="preserve">xenophilia </w:t>
      </w:r>
      <w:r w:rsidRPr="00003301">
        <w:rPr>
          <w:rFonts w:ascii="Times New Roman" w:hAnsi="Times New Roman" w:cs="Times New Roman"/>
          <w:sz w:val="24"/>
          <w:szCs w:val="24"/>
        </w:rPr>
        <w:t xml:space="preserve">that would Aristotle flee in fear of rising anti-Macedonian sentiment.   </w:t>
      </w:r>
    </w:p>
    <w:p w14:paraId="40F19898" w14:textId="77777777" w:rsidR="00BB0BE6" w:rsidRPr="00003301" w:rsidRDefault="00BB0BE6" w:rsidP="000A1FE5">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In contrast with Athens, the status of </w:t>
      </w:r>
      <w:proofErr w:type="spellStart"/>
      <w:r w:rsidRPr="00003301">
        <w:rPr>
          <w:rFonts w:ascii="Times New Roman" w:hAnsi="Times New Roman" w:cs="Times New Roman"/>
          <w:i/>
          <w:iCs/>
          <w:sz w:val="24"/>
          <w:szCs w:val="24"/>
        </w:rPr>
        <w:t>metic</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seems not to have existed in Sparta. Nevertheless, foreigners did reside, sometimes for extended periods in Sparta, through sponsorship by members </w:t>
      </w:r>
      <w:r w:rsidRPr="00003301">
        <w:rPr>
          <w:rFonts w:ascii="Times New Roman" w:hAnsi="Times New Roman" w:cs="Times New Roman"/>
          <w:sz w:val="24"/>
          <w:szCs w:val="24"/>
        </w:rPr>
        <w:lastRenderedPageBreak/>
        <w:t xml:space="preserve">of influential Spartans. Spartans however saw foreign influence as particularly </w:t>
      </w:r>
      <w:proofErr w:type="gramStart"/>
      <w:r w:rsidRPr="00003301">
        <w:rPr>
          <w:rFonts w:ascii="Times New Roman" w:hAnsi="Times New Roman" w:cs="Times New Roman"/>
          <w:sz w:val="24"/>
          <w:szCs w:val="24"/>
        </w:rPr>
        <w:t>dangerous, and</w:t>
      </w:r>
      <w:proofErr w:type="gramEnd"/>
      <w:r w:rsidRPr="00003301">
        <w:rPr>
          <w:rFonts w:ascii="Times New Roman" w:hAnsi="Times New Roman" w:cs="Times New Roman"/>
          <w:sz w:val="24"/>
          <w:szCs w:val="24"/>
        </w:rPr>
        <w:t xml:space="preserve"> deemed it important to limit interactions with foreigners. </w:t>
      </w:r>
      <w:proofErr w:type="gramStart"/>
      <w:r w:rsidRPr="00003301">
        <w:rPr>
          <w:rFonts w:ascii="Times New Roman" w:hAnsi="Times New Roman" w:cs="Times New Roman"/>
          <w:sz w:val="24"/>
          <w:szCs w:val="24"/>
        </w:rPr>
        <w:t>In particular, foreigners</w:t>
      </w:r>
      <w:proofErr w:type="gramEnd"/>
      <w:r w:rsidRPr="00003301">
        <w:rPr>
          <w:rFonts w:ascii="Times New Roman" w:hAnsi="Times New Roman" w:cs="Times New Roman"/>
          <w:sz w:val="24"/>
          <w:szCs w:val="24"/>
        </w:rPr>
        <w:t xml:space="preserve"> brought with them temptations in the form of the misleading appeal of a luxurious lifestyle. Where Athenians thought marriage with foreigners needed to be restricted, Spartans were uneasy even about conversing too frequently. </w:t>
      </w:r>
    </w:p>
    <w:p w14:paraId="0F77CDAC" w14:textId="4C26D73F" w:rsidR="00BB0BE6" w:rsidRPr="00003301" w:rsidRDefault="00BB0BE6" w:rsidP="000A1FE5">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The </w:t>
      </w:r>
      <w:r w:rsidRPr="00003301">
        <w:rPr>
          <w:rFonts w:ascii="Times New Roman" w:hAnsi="Times New Roman" w:cs="Times New Roman"/>
          <w:i/>
          <w:iCs/>
          <w:sz w:val="24"/>
          <w:szCs w:val="24"/>
        </w:rPr>
        <w:t xml:space="preserve">Laws </w:t>
      </w:r>
      <w:r w:rsidRPr="00003301">
        <w:rPr>
          <w:rFonts w:ascii="Times New Roman" w:hAnsi="Times New Roman" w:cs="Times New Roman"/>
          <w:sz w:val="24"/>
          <w:szCs w:val="24"/>
        </w:rPr>
        <w:t xml:space="preserve">itself mentions the Spartan policy of </w:t>
      </w:r>
      <w:proofErr w:type="spellStart"/>
      <w:r w:rsidRPr="00003301">
        <w:rPr>
          <w:rFonts w:ascii="Times New Roman" w:hAnsi="Times New Roman" w:cs="Times New Roman"/>
          <w:i/>
          <w:iCs/>
          <w:sz w:val="24"/>
          <w:szCs w:val="24"/>
        </w:rPr>
        <w:t>xenelasia</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as a potential source of hostility from other states.</w:t>
      </w:r>
      <w:r w:rsidR="00441A54">
        <w:rPr>
          <w:rStyle w:val="FootnoteReference"/>
          <w:rFonts w:ascii="Times New Roman" w:hAnsi="Times New Roman" w:cs="Times New Roman"/>
          <w:sz w:val="24"/>
          <w:szCs w:val="24"/>
        </w:rPr>
        <w:footnoteReference w:id="11"/>
      </w:r>
      <w:r w:rsidRPr="00003301">
        <w:rPr>
          <w:rFonts w:ascii="Times New Roman" w:hAnsi="Times New Roman" w:cs="Times New Roman"/>
          <w:sz w:val="24"/>
          <w:szCs w:val="24"/>
        </w:rPr>
        <w:t xml:space="preserve"> It was indeed</w:t>
      </w:r>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a policy that </w:t>
      </w:r>
      <w:proofErr w:type="spellStart"/>
      <w:r w:rsidRPr="00003301">
        <w:rPr>
          <w:rFonts w:ascii="Times New Roman" w:hAnsi="Times New Roman" w:cs="Times New Roman"/>
          <w:sz w:val="24"/>
          <w:szCs w:val="24"/>
        </w:rPr>
        <w:t>Perciles</w:t>
      </w:r>
      <w:proofErr w:type="spellEnd"/>
      <w:r w:rsidRPr="00003301">
        <w:rPr>
          <w:rFonts w:ascii="Times New Roman" w:hAnsi="Times New Roman" w:cs="Times New Roman"/>
          <w:sz w:val="24"/>
          <w:szCs w:val="24"/>
        </w:rPr>
        <w:t xml:space="preserve"> appealed to in his anti-Spartan rhetoric, and </w:t>
      </w:r>
      <w:r w:rsidR="00D017B0">
        <w:rPr>
          <w:rFonts w:ascii="Times New Roman" w:hAnsi="Times New Roman" w:cs="Times New Roman"/>
          <w:sz w:val="24"/>
          <w:szCs w:val="24"/>
        </w:rPr>
        <w:t>the practice</w:t>
      </w:r>
      <w:r w:rsidRPr="00003301">
        <w:rPr>
          <w:rFonts w:ascii="Times New Roman" w:hAnsi="Times New Roman" w:cs="Times New Roman"/>
          <w:sz w:val="24"/>
          <w:szCs w:val="24"/>
        </w:rPr>
        <w:t xml:space="preserve"> is portrayed in the</w:t>
      </w:r>
      <w:r w:rsidR="00DF3751">
        <w:rPr>
          <w:rFonts w:ascii="Times New Roman" w:hAnsi="Times New Roman" w:cs="Times New Roman"/>
          <w:sz w:val="24"/>
          <w:szCs w:val="24"/>
        </w:rPr>
        <w:t xml:space="preserve"> </w:t>
      </w:r>
      <w:r w:rsidR="00DF3751">
        <w:rPr>
          <w:rFonts w:ascii="Times New Roman" w:hAnsi="Times New Roman" w:cs="Times New Roman"/>
          <w:i/>
          <w:iCs/>
          <w:sz w:val="24"/>
          <w:szCs w:val="24"/>
        </w:rPr>
        <w:t>Birds</w:t>
      </w:r>
      <w:r w:rsidRPr="00003301">
        <w:rPr>
          <w:rFonts w:ascii="Times New Roman" w:hAnsi="Times New Roman" w:cs="Times New Roman"/>
          <w:sz w:val="24"/>
          <w:szCs w:val="24"/>
        </w:rPr>
        <w:t xml:space="preserve"> of Aristophanes, who portrays foreigners being driven from the city by </w:t>
      </w:r>
      <w:r w:rsidR="00DF3751">
        <w:rPr>
          <w:rFonts w:ascii="Times New Roman" w:hAnsi="Times New Roman" w:cs="Times New Roman"/>
          <w:sz w:val="24"/>
          <w:szCs w:val="24"/>
        </w:rPr>
        <w:t>blows</w:t>
      </w:r>
      <w:r w:rsidRPr="00003301">
        <w:rPr>
          <w:rFonts w:ascii="Times New Roman" w:hAnsi="Times New Roman" w:cs="Times New Roman"/>
          <w:sz w:val="24"/>
          <w:szCs w:val="24"/>
        </w:rPr>
        <w:t xml:space="preserve">. The evidence on what precisely </w:t>
      </w:r>
      <w:proofErr w:type="spellStart"/>
      <w:r w:rsidRPr="00003301">
        <w:rPr>
          <w:rFonts w:ascii="Times New Roman" w:hAnsi="Times New Roman" w:cs="Times New Roman"/>
          <w:i/>
          <w:iCs/>
          <w:sz w:val="24"/>
          <w:szCs w:val="24"/>
        </w:rPr>
        <w:t>xenelasia</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was, how often it was practiced,</w:t>
      </w:r>
      <w:r w:rsidR="00B13056">
        <w:rPr>
          <w:rFonts w:ascii="Times New Roman" w:hAnsi="Times New Roman" w:cs="Times New Roman"/>
          <w:sz w:val="24"/>
          <w:szCs w:val="24"/>
        </w:rPr>
        <w:t xml:space="preserve"> or how violent it was,</w:t>
      </w:r>
      <w:r w:rsidRPr="00003301">
        <w:rPr>
          <w:rFonts w:ascii="Times New Roman" w:hAnsi="Times New Roman" w:cs="Times New Roman"/>
          <w:sz w:val="24"/>
          <w:szCs w:val="24"/>
        </w:rPr>
        <w:t xml:space="preserve"> is rather murky: what we can say is that it involved periodic purges of the foreign population. Some of these purges were particularly targeted towards artisans working </w:t>
      </w:r>
      <w:r w:rsidR="00B13056">
        <w:rPr>
          <w:rFonts w:ascii="Times New Roman" w:hAnsi="Times New Roman" w:cs="Times New Roman"/>
          <w:sz w:val="24"/>
          <w:szCs w:val="24"/>
        </w:rPr>
        <w:t>in luxury</w:t>
      </w:r>
      <w:r w:rsidRPr="00003301">
        <w:rPr>
          <w:rFonts w:ascii="Times New Roman" w:hAnsi="Times New Roman" w:cs="Times New Roman"/>
          <w:sz w:val="24"/>
          <w:szCs w:val="24"/>
        </w:rPr>
        <w:t xml:space="preserve"> crafts, suggesting a close connection between </w:t>
      </w:r>
      <w:proofErr w:type="spellStart"/>
      <w:r w:rsidRPr="00003301">
        <w:rPr>
          <w:rFonts w:ascii="Times New Roman" w:hAnsi="Times New Roman" w:cs="Times New Roman"/>
          <w:i/>
          <w:iCs/>
          <w:sz w:val="24"/>
          <w:szCs w:val="24"/>
        </w:rPr>
        <w:t>xenelasia</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and Spartan austerity. Although we do not know the frequency with which </w:t>
      </w:r>
      <w:proofErr w:type="spellStart"/>
      <w:r w:rsidRPr="00003301">
        <w:rPr>
          <w:rFonts w:ascii="Times New Roman" w:hAnsi="Times New Roman" w:cs="Times New Roman"/>
          <w:i/>
          <w:iCs/>
          <w:sz w:val="24"/>
          <w:szCs w:val="24"/>
        </w:rPr>
        <w:t>xenelasia</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was employed, it need not have been practiced often to produce an atmosphere of insecurity among the foreigners residing in Sparta.</w:t>
      </w:r>
    </w:p>
    <w:p w14:paraId="0219F9C8" w14:textId="5A1BFFC8" w:rsidR="00BB0BE6" w:rsidRDefault="00BB0BE6" w:rsidP="000A1FE5">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The Athenian stranger also mentions Crete’s remoteness as a source of isolation from foreigners. Our evidence for the </w:t>
      </w:r>
      <w:proofErr w:type="gramStart"/>
      <w:r w:rsidRPr="00003301">
        <w:rPr>
          <w:rFonts w:ascii="Times New Roman" w:hAnsi="Times New Roman" w:cs="Times New Roman"/>
          <w:sz w:val="24"/>
          <w:szCs w:val="24"/>
        </w:rPr>
        <w:t>number, and</w:t>
      </w:r>
      <w:proofErr w:type="gramEnd"/>
      <w:r w:rsidRPr="00003301">
        <w:rPr>
          <w:rFonts w:ascii="Times New Roman" w:hAnsi="Times New Roman" w:cs="Times New Roman"/>
          <w:sz w:val="24"/>
          <w:szCs w:val="24"/>
        </w:rPr>
        <w:t xml:space="preserve"> living conditions of foreigners at Crete is even more scant than the evidence for the situation at Sparta. Nevertheless, the evidence we do have suggests a </w:t>
      </w:r>
      <w:proofErr w:type="gramStart"/>
      <w:r w:rsidRPr="00003301">
        <w:rPr>
          <w:rFonts w:ascii="Times New Roman" w:hAnsi="Times New Roman" w:cs="Times New Roman"/>
          <w:sz w:val="24"/>
          <w:szCs w:val="24"/>
        </w:rPr>
        <w:t>fairly stable</w:t>
      </w:r>
      <w:proofErr w:type="gramEnd"/>
      <w:r w:rsidRPr="00003301">
        <w:rPr>
          <w:rFonts w:ascii="Times New Roman" w:hAnsi="Times New Roman" w:cs="Times New Roman"/>
          <w:sz w:val="24"/>
          <w:szCs w:val="24"/>
        </w:rPr>
        <w:t xml:space="preserve"> and significant population living in Cretan cities: provisions were provided for a magistrate in charge of foreigners, the </w:t>
      </w:r>
      <w:proofErr w:type="spellStart"/>
      <w:r w:rsidRPr="00003301">
        <w:rPr>
          <w:rFonts w:ascii="Times New Roman" w:hAnsi="Times New Roman" w:cs="Times New Roman"/>
          <w:i/>
          <w:iCs/>
          <w:sz w:val="24"/>
          <w:szCs w:val="24"/>
        </w:rPr>
        <w:t>xenios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(or </w:t>
      </w:r>
      <w:proofErr w:type="spellStart"/>
      <w:r w:rsidRPr="00003301">
        <w:rPr>
          <w:rFonts w:ascii="Times New Roman" w:hAnsi="Times New Roman" w:cs="Times New Roman"/>
          <w:i/>
          <w:iCs/>
          <w:sz w:val="24"/>
          <w:szCs w:val="24"/>
        </w:rPr>
        <w:t>xenios</w:t>
      </w:r>
      <w:proofErr w:type="spellEnd"/>
      <w:r w:rsidRPr="00003301">
        <w:rPr>
          <w:rFonts w:ascii="Times New Roman" w:hAnsi="Times New Roman" w:cs="Times New Roman"/>
          <w:i/>
          <w:iCs/>
          <w:sz w:val="24"/>
          <w:szCs w:val="24"/>
        </w:rPr>
        <w:t xml:space="preserve"> </w:t>
      </w:r>
      <w:proofErr w:type="spellStart"/>
      <w:r w:rsidRPr="00003301">
        <w:rPr>
          <w:rFonts w:ascii="Times New Roman" w:hAnsi="Times New Roman" w:cs="Times New Roman"/>
          <w:i/>
          <w:iCs/>
          <w:sz w:val="24"/>
          <w:szCs w:val="24"/>
        </w:rPr>
        <w:t>kosmios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and for conducting trials for foreigners (a policy adopted in Magnesia).</w:t>
      </w:r>
      <w:r w:rsidR="009700BF">
        <w:rPr>
          <w:rStyle w:val="FootnoteReference"/>
          <w:rFonts w:ascii="Times New Roman" w:hAnsi="Times New Roman" w:cs="Times New Roman"/>
          <w:sz w:val="24"/>
          <w:szCs w:val="24"/>
        </w:rPr>
        <w:footnoteReference w:id="12"/>
      </w:r>
    </w:p>
    <w:p w14:paraId="7B16B42C" w14:textId="0FCEED3F" w:rsidR="00B13056" w:rsidRPr="005C5A6F" w:rsidRDefault="00B13056" w:rsidP="000A1FE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w:t>
      </w:r>
      <w:proofErr w:type="gramStart"/>
      <w:r>
        <w:rPr>
          <w:rFonts w:ascii="Times New Roman" w:hAnsi="Times New Roman" w:cs="Times New Roman"/>
          <w:sz w:val="24"/>
          <w:szCs w:val="24"/>
        </w:rPr>
        <w:t>actual fact</w:t>
      </w:r>
      <w:proofErr w:type="gramEnd"/>
      <w:r>
        <w:rPr>
          <w:rFonts w:ascii="Times New Roman" w:hAnsi="Times New Roman" w:cs="Times New Roman"/>
          <w:sz w:val="24"/>
          <w:szCs w:val="24"/>
        </w:rPr>
        <w:t>, then, Athens, Sparta, and Crete all benefited from the presence of a significant population of foreigners</w:t>
      </w:r>
      <w:r w:rsidR="00876A37">
        <w:rPr>
          <w:rFonts w:ascii="Times New Roman" w:hAnsi="Times New Roman" w:cs="Times New Roman"/>
          <w:sz w:val="24"/>
          <w:szCs w:val="24"/>
        </w:rPr>
        <w:t xml:space="preserve">, and at least Athens and Sparta mistreated and disenfranchised these populations in a variety of ways, although Sparta’s practice of </w:t>
      </w:r>
      <w:proofErr w:type="spellStart"/>
      <w:r w:rsidR="00876A37">
        <w:rPr>
          <w:rFonts w:ascii="Times New Roman" w:hAnsi="Times New Roman" w:cs="Times New Roman"/>
          <w:i/>
          <w:iCs/>
          <w:sz w:val="24"/>
          <w:szCs w:val="24"/>
        </w:rPr>
        <w:t>xenelasia</w:t>
      </w:r>
      <w:proofErr w:type="spellEnd"/>
      <w:r w:rsidR="00876A37">
        <w:rPr>
          <w:rFonts w:ascii="Times New Roman" w:hAnsi="Times New Roman" w:cs="Times New Roman"/>
          <w:i/>
          <w:iCs/>
          <w:sz w:val="24"/>
          <w:szCs w:val="24"/>
        </w:rPr>
        <w:t xml:space="preserve"> </w:t>
      </w:r>
      <w:r w:rsidR="00876A37">
        <w:rPr>
          <w:rFonts w:ascii="Times New Roman" w:hAnsi="Times New Roman" w:cs="Times New Roman"/>
          <w:sz w:val="24"/>
          <w:szCs w:val="24"/>
        </w:rPr>
        <w:t xml:space="preserve">and lack of a framework </w:t>
      </w:r>
      <w:r w:rsidR="00E71D33">
        <w:rPr>
          <w:rFonts w:ascii="Times New Roman" w:hAnsi="Times New Roman" w:cs="Times New Roman"/>
          <w:sz w:val="24"/>
          <w:szCs w:val="24"/>
        </w:rPr>
        <w:t>made it less friendly toward foreign residents than Athens</w:t>
      </w:r>
      <w:r w:rsidR="00876A37">
        <w:rPr>
          <w:rFonts w:ascii="Times New Roman" w:hAnsi="Times New Roman" w:cs="Times New Roman"/>
          <w:sz w:val="24"/>
          <w:szCs w:val="24"/>
        </w:rPr>
        <w:t>.</w:t>
      </w:r>
      <w:r w:rsidR="00A569B5">
        <w:rPr>
          <w:rFonts w:ascii="Times New Roman" w:hAnsi="Times New Roman" w:cs="Times New Roman"/>
          <w:sz w:val="24"/>
          <w:szCs w:val="24"/>
        </w:rPr>
        <w:t xml:space="preserve"> As we turn now to the text of the </w:t>
      </w:r>
      <w:r w:rsidR="00A569B5">
        <w:rPr>
          <w:rFonts w:ascii="Times New Roman" w:hAnsi="Times New Roman" w:cs="Times New Roman"/>
          <w:i/>
          <w:iCs/>
          <w:sz w:val="24"/>
          <w:szCs w:val="24"/>
        </w:rPr>
        <w:t xml:space="preserve">Laws, </w:t>
      </w:r>
      <w:r w:rsidR="00A569B5">
        <w:rPr>
          <w:rFonts w:ascii="Times New Roman" w:hAnsi="Times New Roman" w:cs="Times New Roman"/>
          <w:sz w:val="24"/>
          <w:szCs w:val="24"/>
        </w:rPr>
        <w:t>we will see how th</w:t>
      </w:r>
      <w:r w:rsidR="005C5A6F">
        <w:rPr>
          <w:rFonts w:ascii="Times New Roman" w:hAnsi="Times New Roman" w:cs="Times New Roman"/>
          <w:sz w:val="24"/>
          <w:szCs w:val="24"/>
        </w:rPr>
        <w:t xml:space="preserve">e argument of the </w:t>
      </w:r>
      <w:r w:rsidR="005C5A6F">
        <w:rPr>
          <w:rFonts w:ascii="Times New Roman" w:hAnsi="Times New Roman" w:cs="Times New Roman"/>
          <w:i/>
          <w:iCs/>
          <w:sz w:val="24"/>
          <w:szCs w:val="24"/>
        </w:rPr>
        <w:t xml:space="preserve">Laws </w:t>
      </w:r>
      <w:r w:rsidR="005C5A6F">
        <w:rPr>
          <w:rFonts w:ascii="Times New Roman" w:hAnsi="Times New Roman" w:cs="Times New Roman"/>
          <w:sz w:val="24"/>
          <w:szCs w:val="24"/>
        </w:rPr>
        <w:t xml:space="preserve">both problematizes and endorses </w:t>
      </w:r>
      <w:r w:rsidR="00E7097B">
        <w:rPr>
          <w:rFonts w:ascii="Times New Roman" w:hAnsi="Times New Roman" w:cs="Times New Roman"/>
          <w:sz w:val="24"/>
          <w:szCs w:val="24"/>
        </w:rPr>
        <w:t>anti-immigrant sentiments in ancient Greek states.</w:t>
      </w:r>
    </w:p>
    <w:p w14:paraId="64D747AE" w14:textId="77777777" w:rsidR="00BF13A2" w:rsidRPr="00003301" w:rsidRDefault="00BF13A2" w:rsidP="008815A0">
      <w:pPr>
        <w:jc w:val="center"/>
        <w:rPr>
          <w:rFonts w:ascii="Times New Roman" w:hAnsi="Times New Roman" w:cs="Times New Roman"/>
          <w:b/>
          <w:bCs/>
        </w:rPr>
      </w:pPr>
    </w:p>
    <w:p w14:paraId="118A9973" w14:textId="79B9B810" w:rsidR="004D0073" w:rsidRPr="00003301" w:rsidRDefault="004D0073" w:rsidP="00017DBB">
      <w:pPr>
        <w:spacing w:line="480" w:lineRule="auto"/>
        <w:jc w:val="center"/>
        <w:rPr>
          <w:rFonts w:ascii="Times New Roman" w:hAnsi="Times New Roman" w:cs="Times New Roman"/>
          <w:b/>
          <w:bCs/>
        </w:rPr>
      </w:pPr>
      <w:r w:rsidRPr="00003301">
        <w:rPr>
          <w:rFonts w:ascii="Times New Roman" w:hAnsi="Times New Roman" w:cs="Times New Roman"/>
          <w:b/>
          <w:bCs/>
        </w:rPr>
        <w:t>The Mixing Argument</w:t>
      </w:r>
    </w:p>
    <w:p w14:paraId="0D2D8FCC" w14:textId="77777777" w:rsidR="004D0073" w:rsidRPr="009D4878" w:rsidRDefault="004D0073" w:rsidP="00017DBB">
      <w:pPr>
        <w:spacing w:line="480" w:lineRule="auto"/>
        <w:jc w:val="both"/>
        <w:rPr>
          <w:rFonts w:ascii="Times New Roman" w:hAnsi="Times New Roman" w:cs="Times New Roman"/>
          <w:sz w:val="24"/>
          <w:szCs w:val="24"/>
        </w:rPr>
      </w:pPr>
      <w:r w:rsidRPr="009D4878">
        <w:rPr>
          <w:rFonts w:ascii="Times New Roman" w:hAnsi="Times New Roman" w:cs="Times New Roman"/>
          <w:sz w:val="24"/>
          <w:szCs w:val="24"/>
        </w:rPr>
        <w:t xml:space="preserve">Although it lacks grace to proceed contrary to the order of a text, it is sometimes necessary to be vulgar. To understand the position of Magnesia’s </w:t>
      </w:r>
      <w:proofErr w:type="spellStart"/>
      <w:r w:rsidRPr="009D4878">
        <w:rPr>
          <w:rFonts w:ascii="Times New Roman" w:hAnsi="Times New Roman" w:cs="Times New Roman"/>
          <w:i/>
          <w:iCs/>
          <w:sz w:val="24"/>
          <w:szCs w:val="24"/>
        </w:rPr>
        <w:t>metics</w:t>
      </w:r>
      <w:proofErr w:type="spellEnd"/>
      <w:r w:rsidRPr="009D4878">
        <w:rPr>
          <w:rFonts w:ascii="Times New Roman" w:hAnsi="Times New Roman" w:cs="Times New Roman"/>
          <w:i/>
          <w:iCs/>
          <w:sz w:val="24"/>
          <w:szCs w:val="24"/>
        </w:rPr>
        <w:t xml:space="preserve">, </w:t>
      </w:r>
      <w:r w:rsidRPr="009D4878">
        <w:rPr>
          <w:rFonts w:ascii="Times New Roman" w:hAnsi="Times New Roman" w:cs="Times New Roman"/>
          <w:sz w:val="24"/>
          <w:szCs w:val="24"/>
        </w:rPr>
        <w:t xml:space="preserve">it will be of great value to turn first to the discussion of foreign influence in </w:t>
      </w:r>
      <w:r w:rsidRPr="009D4878">
        <w:rPr>
          <w:rFonts w:ascii="Times New Roman" w:hAnsi="Times New Roman" w:cs="Times New Roman"/>
          <w:i/>
          <w:iCs/>
          <w:sz w:val="24"/>
          <w:szCs w:val="24"/>
        </w:rPr>
        <w:t xml:space="preserve">Laws </w:t>
      </w:r>
      <w:r w:rsidRPr="009D4878">
        <w:rPr>
          <w:rFonts w:ascii="Times New Roman" w:hAnsi="Times New Roman" w:cs="Times New Roman"/>
          <w:sz w:val="24"/>
          <w:szCs w:val="24"/>
        </w:rPr>
        <w:t xml:space="preserve">XII, as this discussion is of a more general nature and better reflects the stance of Plato’s </w:t>
      </w:r>
      <w:proofErr w:type="gramStart"/>
      <w:r w:rsidRPr="009D4878">
        <w:rPr>
          <w:rFonts w:ascii="Times New Roman" w:hAnsi="Times New Roman" w:cs="Times New Roman"/>
          <w:sz w:val="24"/>
          <w:szCs w:val="24"/>
        </w:rPr>
        <w:t>second-best</w:t>
      </w:r>
      <w:proofErr w:type="gramEnd"/>
      <w:r w:rsidRPr="009D4878">
        <w:rPr>
          <w:rFonts w:ascii="Times New Roman" w:hAnsi="Times New Roman" w:cs="Times New Roman"/>
          <w:sz w:val="24"/>
          <w:szCs w:val="24"/>
        </w:rPr>
        <w:t xml:space="preserve">-city towards foreigners. We find ourselves, then, at </w:t>
      </w:r>
      <w:r w:rsidRPr="009D4878">
        <w:rPr>
          <w:rFonts w:ascii="Times New Roman" w:hAnsi="Times New Roman" w:cs="Times New Roman"/>
          <w:i/>
          <w:iCs/>
          <w:sz w:val="24"/>
          <w:szCs w:val="24"/>
        </w:rPr>
        <w:t xml:space="preserve">Laws </w:t>
      </w:r>
      <w:r w:rsidRPr="009D4878">
        <w:rPr>
          <w:rFonts w:ascii="Times New Roman" w:hAnsi="Times New Roman" w:cs="Times New Roman"/>
          <w:sz w:val="24"/>
          <w:szCs w:val="24"/>
        </w:rPr>
        <w:t>949e, where the discussion of Magnesian relations with the outside begins with the following passage:</w:t>
      </w:r>
    </w:p>
    <w:p w14:paraId="27F22F5F" w14:textId="40EC0CEC" w:rsidR="004D0073" w:rsidRPr="00D015A8" w:rsidRDefault="004D0073" w:rsidP="00017DBB">
      <w:pPr>
        <w:spacing w:line="480" w:lineRule="auto"/>
        <w:ind w:left="720"/>
        <w:jc w:val="both"/>
        <w:rPr>
          <w:rFonts w:ascii="Times New Roman" w:hAnsi="Times New Roman" w:cs="Times New Roman"/>
          <w:sz w:val="24"/>
          <w:szCs w:val="24"/>
        </w:rPr>
      </w:pPr>
      <w:r w:rsidRPr="009D4878">
        <w:rPr>
          <w:rFonts w:ascii="Times New Roman" w:hAnsi="Times New Roman" w:cs="Times New Roman"/>
          <w:i/>
          <w:iCs/>
          <w:sz w:val="24"/>
          <w:szCs w:val="24"/>
        </w:rPr>
        <w:t>π</w:t>
      </w:r>
      <w:proofErr w:type="spellStart"/>
      <w:r w:rsidRPr="009D4878">
        <w:rPr>
          <w:rFonts w:ascii="Times New Roman" w:hAnsi="Times New Roman" w:cs="Times New Roman"/>
          <w:i/>
          <w:iCs/>
          <w:sz w:val="24"/>
          <w:szCs w:val="24"/>
        </w:rPr>
        <w:t>έφυκεν</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δὲ</w:t>
      </w:r>
      <w:proofErr w:type="spellEnd"/>
      <w:r w:rsidRPr="009D4878">
        <w:rPr>
          <w:rFonts w:ascii="Times New Roman" w:hAnsi="Times New Roman" w:cs="Times New Roman"/>
          <w:i/>
          <w:iCs/>
          <w:sz w:val="24"/>
          <w:szCs w:val="24"/>
        </w:rPr>
        <w:t xml:space="preserve"> ἡ π</w:t>
      </w:r>
      <w:proofErr w:type="spellStart"/>
      <w:r w:rsidRPr="009D4878">
        <w:rPr>
          <w:rFonts w:ascii="Times New Roman" w:hAnsi="Times New Roman" w:cs="Times New Roman"/>
          <w:i/>
          <w:iCs/>
          <w:sz w:val="24"/>
          <w:szCs w:val="24"/>
        </w:rPr>
        <w:t>όλεων</w:t>
      </w:r>
      <w:proofErr w:type="spellEnd"/>
      <w:r w:rsidRPr="009D4878">
        <w:rPr>
          <w:rFonts w:ascii="Times New Roman" w:hAnsi="Times New Roman" w:cs="Times New Roman"/>
          <w:i/>
          <w:iCs/>
          <w:sz w:val="24"/>
          <w:szCs w:val="24"/>
        </w:rPr>
        <w:t xml:space="preserve"> ἐπ</w:t>
      </w:r>
      <w:proofErr w:type="spellStart"/>
      <w:r w:rsidRPr="009D4878">
        <w:rPr>
          <w:rFonts w:ascii="Times New Roman" w:hAnsi="Times New Roman" w:cs="Times New Roman"/>
          <w:i/>
          <w:iCs/>
          <w:sz w:val="24"/>
          <w:szCs w:val="24"/>
        </w:rPr>
        <w:t>ιμειξί</w:t>
      </w:r>
      <w:proofErr w:type="spellEnd"/>
      <w:r w:rsidRPr="009D4878">
        <w:rPr>
          <w:rFonts w:ascii="Times New Roman" w:hAnsi="Times New Roman" w:cs="Times New Roman"/>
          <w:i/>
          <w:iCs/>
          <w:sz w:val="24"/>
          <w:szCs w:val="24"/>
        </w:rPr>
        <w:t>α π</w:t>
      </w:r>
      <w:proofErr w:type="spellStart"/>
      <w:r w:rsidRPr="009D4878">
        <w:rPr>
          <w:rFonts w:ascii="Times New Roman" w:hAnsi="Times New Roman" w:cs="Times New Roman"/>
          <w:i/>
          <w:iCs/>
          <w:sz w:val="24"/>
          <w:szCs w:val="24"/>
        </w:rPr>
        <w:t>όλεσιν</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ἤθη</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κερ</w:t>
      </w:r>
      <w:proofErr w:type="spellEnd"/>
      <w:r w:rsidRPr="009D4878">
        <w:rPr>
          <w:rFonts w:ascii="Times New Roman" w:hAnsi="Times New Roman" w:cs="Times New Roman"/>
          <w:i/>
          <w:iCs/>
          <w:sz w:val="24"/>
          <w:szCs w:val="24"/>
        </w:rPr>
        <w:t>α</w:t>
      </w:r>
      <w:proofErr w:type="spellStart"/>
      <w:r w:rsidRPr="009D4878">
        <w:rPr>
          <w:rFonts w:ascii="Times New Roman" w:hAnsi="Times New Roman" w:cs="Times New Roman"/>
          <w:i/>
          <w:iCs/>
          <w:sz w:val="24"/>
          <w:szCs w:val="24"/>
        </w:rPr>
        <w:t>ννύν</w:t>
      </w:r>
      <w:proofErr w:type="spellEnd"/>
      <w:r w:rsidRPr="009D4878">
        <w:rPr>
          <w:rFonts w:ascii="Times New Roman" w:hAnsi="Times New Roman" w:cs="Times New Roman"/>
          <w:i/>
          <w:iCs/>
          <w:sz w:val="24"/>
          <w:szCs w:val="24"/>
        </w:rPr>
        <w:t xml:space="preserve">αι </w:t>
      </w:r>
      <w:proofErr w:type="gramStart"/>
      <w:r w:rsidRPr="009D4878">
        <w:rPr>
          <w:rFonts w:ascii="Times New Roman" w:hAnsi="Times New Roman" w:cs="Times New Roman"/>
          <w:i/>
          <w:iCs/>
          <w:sz w:val="24"/>
          <w:szCs w:val="24"/>
        </w:rPr>
        <w:t>πα</w:t>
      </w:r>
      <w:proofErr w:type="spellStart"/>
      <w:r w:rsidRPr="009D4878">
        <w:rPr>
          <w:rFonts w:ascii="Times New Roman" w:hAnsi="Times New Roman" w:cs="Times New Roman"/>
          <w:i/>
          <w:iCs/>
          <w:sz w:val="24"/>
          <w:szCs w:val="24"/>
        </w:rPr>
        <w:t>ντοδ</w:t>
      </w:r>
      <w:proofErr w:type="spellEnd"/>
      <w:r w:rsidRPr="009D4878">
        <w:rPr>
          <w:rFonts w:ascii="Times New Roman" w:hAnsi="Times New Roman" w:cs="Times New Roman"/>
          <w:i/>
          <w:iCs/>
          <w:sz w:val="24"/>
          <w:szCs w:val="24"/>
        </w:rPr>
        <w:t>απά  κα</w:t>
      </w:r>
      <w:proofErr w:type="spellStart"/>
      <w:r w:rsidRPr="009D4878">
        <w:rPr>
          <w:rFonts w:ascii="Times New Roman" w:hAnsi="Times New Roman" w:cs="Times New Roman"/>
          <w:i/>
          <w:iCs/>
          <w:sz w:val="24"/>
          <w:szCs w:val="24"/>
        </w:rPr>
        <w:t>ινοτομί</w:t>
      </w:r>
      <w:proofErr w:type="spellEnd"/>
      <w:r w:rsidRPr="009D4878">
        <w:rPr>
          <w:rFonts w:ascii="Times New Roman" w:hAnsi="Times New Roman" w:cs="Times New Roman"/>
          <w:i/>
          <w:iCs/>
          <w:sz w:val="24"/>
          <w:szCs w:val="24"/>
        </w:rPr>
        <w:t>ας</w:t>
      </w:r>
      <w:proofErr w:type="gram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ἀλλήλοις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ἐμ</w:t>
      </w:r>
      <w:proofErr w:type="spellEnd"/>
      <w:r w:rsidRPr="009D4878">
        <w:rPr>
          <w:rFonts w:ascii="Times New Roman" w:hAnsi="Times New Roman" w:cs="Times New Roman"/>
          <w:i/>
          <w:iCs/>
          <w:sz w:val="24"/>
          <w:szCs w:val="24"/>
        </w:rPr>
        <w:t>π</w:t>
      </w:r>
      <w:proofErr w:type="spellStart"/>
      <w:r w:rsidRPr="009D4878">
        <w:rPr>
          <w:rFonts w:ascii="Times New Roman" w:hAnsi="Times New Roman" w:cs="Times New Roman"/>
          <w:i/>
          <w:iCs/>
          <w:sz w:val="24"/>
          <w:szCs w:val="24"/>
        </w:rPr>
        <w:t>οιούντων</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ξένων</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ξένοις</w:t>
      </w:r>
      <w:proofErr w:type="spellEnd"/>
      <w:r w:rsidRPr="009D4878">
        <w:rPr>
          <w:rFonts w:ascii="Times New Roman" w:hAnsi="Times New Roman" w:cs="Times New Roman"/>
          <w:i/>
          <w:iCs/>
          <w:sz w:val="24"/>
          <w:szCs w:val="24"/>
        </w:rPr>
        <w:t xml:space="preserve">: ὃ </w:t>
      </w:r>
      <w:proofErr w:type="spellStart"/>
      <w:r w:rsidRPr="009D4878">
        <w:rPr>
          <w:rFonts w:ascii="Times New Roman" w:hAnsi="Times New Roman" w:cs="Times New Roman"/>
          <w:i/>
          <w:iCs/>
          <w:sz w:val="24"/>
          <w:szCs w:val="24"/>
        </w:rPr>
        <w:t>δὴ</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τοῖς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μὲν</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εὖ</w:t>
      </w:r>
      <w:proofErr w:type="spellEnd"/>
      <w:r w:rsidRPr="009D4878">
        <w:rPr>
          <w:rFonts w:ascii="Times New Roman" w:hAnsi="Times New Roman" w:cs="Times New Roman"/>
          <w:i/>
          <w:iCs/>
          <w:sz w:val="24"/>
          <w:szCs w:val="24"/>
        </w:rPr>
        <w:t xml:space="preserve"> π</w:t>
      </w:r>
      <w:proofErr w:type="spellStart"/>
      <w:r w:rsidRPr="009D4878">
        <w:rPr>
          <w:rFonts w:ascii="Times New Roman" w:hAnsi="Times New Roman" w:cs="Times New Roman"/>
          <w:i/>
          <w:iCs/>
          <w:sz w:val="24"/>
          <w:szCs w:val="24"/>
        </w:rPr>
        <w:t>ολιτευομένοις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διὰ</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νόμων</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ὀρθῶν</w:t>
      </w:r>
      <w:proofErr w:type="spellEnd"/>
      <w:r w:rsidRPr="009D4878">
        <w:rPr>
          <w:rFonts w:ascii="Times New Roman" w:hAnsi="Times New Roman" w:cs="Times New Roman"/>
          <w:i/>
          <w:iCs/>
          <w:sz w:val="24"/>
          <w:szCs w:val="24"/>
        </w:rPr>
        <w:t xml:space="preserve"> β</w:t>
      </w:r>
      <w:proofErr w:type="spellStart"/>
      <w:r w:rsidRPr="009D4878">
        <w:rPr>
          <w:rFonts w:ascii="Times New Roman" w:hAnsi="Times New Roman" w:cs="Times New Roman"/>
          <w:i/>
          <w:iCs/>
          <w:sz w:val="24"/>
          <w:szCs w:val="24"/>
        </w:rPr>
        <w:t>λά</w:t>
      </w:r>
      <w:proofErr w:type="spellEnd"/>
      <w:r w:rsidRPr="009D4878">
        <w:rPr>
          <w:rFonts w:ascii="Times New Roman" w:hAnsi="Times New Roman" w:cs="Times New Roman"/>
          <w:i/>
          <w:iCs/>
          <w:sz w:val="24"/>
          <w:szCs w:val="24"/>
        </w:rPr>
        <w:t>β</w:t>
      </w:r>
      <w:proofErr w:type="spellStart"/>
      <w:r w:rsidRPr="009D4878">
        <w:rPr>
          <w:rFonts w:ascii="Times New Roman" w:hAnsi="Times New Roman" w:cs="Times New Roman"/>
          <w:i/>
          <w:iCs/>
          <w:sz w:val="24"/>
          <w:szCs w:val="24"/>
        </w:rPr>
        <w:t>ην</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ἂν</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φέροι</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μεγίστην</w:t>
      </w:r>
      <w:proofErr w:type="spellEnd"/>
      <w:r w:rsidRPr="009D4878">
        <w:rPr>
          <w:rFonts w:ascii="Times New Roman" w:hAnsi="Times New Roman" w:cs="Times New Roman"/>
          <w:i/>
          <w:iCs/>
          <w:sz w:val="24"/>
          <w:szCs w:val="24"/>
        </w:rPr>
        <w:t xml:space="preserve"> πα</w:t>
      </w:r>
      <w:proofErr w:type="spellStart"/>
      <w:r w:rsidRPr="009D4878">
        <w:rPr>
          <w:rFonts w:ascii="Times New Roman" w:hAnsi="Times New Roman" w:cs="Times New Roman"/>
          <w:i/>
          <w:iCs/>
          <w:sz w:val="24"/>
          <w:szCs w:val="24"/>
        </w:rPr>
        <w:t>σῶν</w:t>
      </w:r>
      <w:proofErr w:type="spellEnd"/>
      <w:r w:rsidRPr="009D4878">
        <w:rPr>
          <w:rFonts w:ascii="Times New Roman" w:hAnsi="Times New Roman" w:cs="Times New Roman"/>
          <w:i/>
          <w:iCs/>
          <w:sz w:val="24"/>
          <w:szCs w:val="24"/>
        </w:rPr>
        <w:t>, τα</w:t>
      </w:r>
      <w:proofErr w:type="spellStart"/>
      <w:r w:rsidRPr="009D4878">
        <w:rPr>
          <w:rFonts w:ascii="Times New Roman" w:hAnsi="Times New Roman" w:cs="Times New Roman"/>
          <w:i/>
          <w:iCs/>
          <w:sz w:val="24"/>
          <w:szCs w:val="24"/>
        </w:rPr>
        <w:t>ῖς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δὲ</w:t>
      </w:r>
      <w:proofErr w:type="spellEnd"/>
      <w:r w:rsidRPr="009D4878">
        <w:rPr>
          <w:rFonts w:ascii="Times New Roman" w:hAnsi="Times New Roman" w:cs="Times New Roman"/>
          <w:i/>
          <w:iCs/>
          <w:sz w:val="24"/>
          <w:szCs w:val="24"/>
        </w:rPr>
        <w:t xml:space="preserve"> π</w:t>
      </w:r>
      <w:proofErr w:type="spellStart"/>
      <w:r w:rsidRPr="009D4878">
        <w:rPr>
          <w:rFonts w:ascii="Times New Roman" w:hAnsi="Times New Roman" w:cs="Times New Roman"/>
          <w:i/>
          <w:iCs/>
          <w:sz w:val="24"/>
          <w:szCs w:val="24"/>
        </w:rPr>
        <w:t>λείστ</w:t>
      </w:r>
      <w:proofErr w:type="spellEnd"/>
      <w:r w:rsidRPr="009D4878">
        <w:rPr>
          <w:rFonts w:ascii="Times New Roman" w:hAnsi="Times New Roman" w:cs="Times New Roman"/>
          <w:i/>
          <w:iCs/>
          <w:sz w:val="24"/>
          <w:szCs w:val="24"/>
        </w:rPr>
        <w:t>α</w:t>
      </w:r>
      <w:proofErr w:type="spellStart"/>
      <w:r w:rsidRPr="009D4878">
        <w:rPr>
          <w:rFonts w:ascii="Times New Roman" w:hAnsi="Times New Roman" w:cs="Times New Roman"/>
          <w:i/>
          <w:iCs/>
          <w:sz w:val="24"/>
          <w:szCs w:val="24"/>
        </w:rPr>
        <w:t>ις</w:t>
      </w:r>
      <w:proofErr w:type="spellEnd"/>
      <w:r w:rsidRPr="009D4878">
        <w:rPr>
          <w:rFonts w:ascii="Times New Roman" w:hAnsi="Times New Roman" w:cs="Times New Roman"/>
          <w:i/>
          <w:iCs/>
          <w:sz w:val="24"/>
          <w:szCs w:val="24"/>
        </w:rPr>
        <w:t xml:space="preserve"> π</w:t>
      </w:r>
      <w:proofErr w:type="spellStart"/>
      <w:r w:rsidRPr="009D4878">
        <w:rPr>
          <w:rFonts w:ascii="Times New Roman" w:hAnsi="Times New Roman" w:cs="Times New Roman"/>
          <w:i/>
          <w:iCs/>
          <w:sz w:val="24"/>
          <w:szCs w:val="24"/>
        </w:rPr>
        <w:t>όλεσιν</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ἅτε</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οὐδ</w:t>
      </w:r>
      <w:proofErr w:type="spellEnd"/>
      <w:r w:rsidRPr="009D4878">
        <w:rPr>
          <w:rFonts w:ascii="Times New Roman" w:hAnsi="Times New Roman" w:cs="Times New Roman"/>
          <w:i/>
          <w:iCs/>
          <w:sz w:val="24"/>
          <w:szCs w:val="24"/>
        </w:rPr>
        <w:t>α</w:t>
      </w:r>
      <w:proofErr w:type="spellStart"/>
      <w:r w:rsidRPr="009D4878">
        <w:rPr>
          <w:rFonts w:ascii="Times New Roman" w:hAnsi="Times New Roman" w:cs="Times New Roman"/>
          <w:i/>
          <w:iCs/>
          <w:sz w:val="24"/>
          <w:szCs w:val="24"/>
        </w:rPr>
        <w:t>μῶς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εὐνομουμέν</w:t>
      </w:r>
      <w:proofErr w:type="spellEnd"/>
      <w:r w:rsidRPr="009D4878">
        <w:rPr>
          <w:rFonts w:ascii="Times New Roman" w:hAnsi="Times New Roman" w:cs="Times New Roman"/>
          <w:i/>
          <w:iCs/>
          <w:sz w:val="24"/>
          <w:szCs w:val="24"/>
        </w:rPr>
        <w:t>α</w:t>
      </w:r>
      <w:proofErr w:type="spellStart"/>
      <w:r w:rsidRPr="009D4878">
        <w:rPr>
          <w:rFonts w:ascii="Times New Roman" w:hAnsi="Times New Roman" w:cs="Times New Roman"/>
          <w:i/>
          <w:iCs/>
          <w:sz w:val="24"/>
          <w:szCs w:val="24"/>
        </w:rPr>
        <w:t>ις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οὐδὲν</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δι</w:t>
      </w:r>
      <w:proofErr w:type="spellEnd"/>
      <w:r w:rsidRPr="009D4878">
        <w:rPr>
          <w:rFonts w:ascii="Times New Roman" w:hAnsi="Times New Roman" w:cs="Times New Roman"/>
          <w:i/>
          <w:iCs/>
          <w:sz w:val="24"/>
          <w:szCs w:val="24"/>
        </w:rPr>
        <w:t>α</w:t>
      </w:r>
      <w:proofErr w:type="spellStart"/>
      <w:r w:rsidRPr="009D4878">
        <w:rPr>
          <w:rFonts w:ascii="Times New Roman" w:hAnsi="Times New Roman" w:cs="Times New Roman"/>
          <w:i/>
          <w:iCs/>
          <w:sz w:val="24"/>
          <w:szCs w:val="24"/>
        </w:rPr>
        <w:t>φέρει</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φύρεσθ</w:t>
      </w:r>
      <w:proofErr w:type="spellEnd"/>
      <w:r w:rsidRPr="009D4878">
        <w:rPr>
          <w:rFonts w:ascii="Times New Roman" w:hAnsi="Times New Roman" w:cs="Times New Roman"/>
          <w:i/>
          <w:iCs/>
          <w:sz w:val="24"/>
          <w:szCs w:val="24"/>
        </w:rPr>
        <w:t xml:space="preserve">αι </w:t>
      </w:r>
      <w:proofErr w:type="spellStart"/>
      <w:r w:rsidRPr="009D4878">
        <w:rPr>
          <w:rFonts w:ascii="Times New Roman" w:hAnsi="Times New Roman" w:cs="Times New Roman"/>
          <w:i/>
          <w:iCs/>
          <w:sz w:val="24"/>
          <w:szCs w:val="24"/>
        </w:rPr>
        <w:t>δεχομένους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τε</w:t>
      </w:r>
      <w:proofErr w:type="spellEnd"/>
      <w:r w:rsidRPr="009D4878">
        <w:rPr>
          <w:rFonts w:ascii="Times New Roman" w:hAnsi="Times New Roman" w:cs="Times New Roman"/>
          <w:i/>
          <w:iCs/>
          <w:sz w:val="24"/>
          <w:szCs w:val="24"/>
        </w:rPr>
        <w:t xml:space="preserve"> α</w:t>
      </w:r>
      <w:proofErr w:type="spellStart"/>
      <w:r w:rsidRPr="009D4878">
        <w:rPr>
          <w:rFonts w:ascii="Times New Roman" w:hAnsi="Times New Roman" w:cs="Times New Roman"/>
          <w:i/>
          <w:iCs/>
          <w:sz w:val="24"/>
          <w:szCs w:val="24"/>
        </w:rPr>
        <w:t>ὐτοῖς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ξένους</w:t>
      </w:r>
      <w:proofErr w:type="spellEnd"/>
      <w:r w:rsidRPr="009D4878">
        <w:rPr>
          <w:rFonts w:ascii="Times New Roman" w:hAnsi="Times New Roman" w:cs="Times New Roman"/>
          <w:i/>
          <w:iCs/>
          <w:sz w:val="24"/>
          <w:szCs w:val="24"/>
        </w:rPr>
        <w:t xml:space="preserve"> καὶ α</w:t>
      </w:r>
      <w:proofErr w:type="spellStart"/>
      <w:r w:rsidRPr="009D4878">
        <w:rPr>
          <w:rFonts w:ascii="Times New Roman" w:hAnsi="Times New Roman" w:cs="Times New Roman"/>
          <w:i/>
          <w:iCs/>
          <w:sz w:val="24"/>
          <w:szCs w:val="24"/>
        </w:rPr>
        <w:t>ὐτοὺς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εἰς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τὰς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ἄλλ</w:t>
      </w:r>
      <w:proofErr w:type="spellEnd"/>
      <w:r w:rsidRPr="009D4878">
        <w:rPr>
          <w:rFonts w:ascii="Times New Roman" w:hAnsi="Times New Roman" w:cs="Times New Roman"/>
          <w:i/>
          <w:iCs/>
          <w:sz w:val="24"/>
          <w:szCs w:val="24"/>
        </w:rPr>
        <w:t>ας ἐπ</w:t>
      </w:r>
      <w:proofErr w:type="spellStart"/>
      <w:r w:rsidRPr="009D4878">
        <w:rPr>
          <w:rFonts w:ascii="Times New Roman" w:hAnsi="Times New Roman" w:cs="Times New Roman"/>
          <w:i/>
          <w:iCs/>
          <w:sz w:val="24"/>
          <w:szCs w:val="24"/>
        </w:rPr>
        <w:t>ικωμάζοντ</w:t>
      </w:r>
      <w:proofErr w:type="spellEnd"/>
      <w:r w:rsidRPr="009D4878">
        <w:rPr>
          <w:rFonts w:ascii="Times New Roman" w:hAnsi="Times New Roman" w:cs="Times New Roman"/>
          <w:i/>
          <w:iCs/>
          <w:sz w:val="24"/>
          <w:szCs w:val="24"/>
        </w:rPr>
        <w:t>ας π</w:t>
      </w:r>
      <w:proofErr w:type="spellStart"/>
      <w:r w:rsidRPr="009D4878">
        <w:rPr>
          <w:rFonts w:ascii="Times New Roman" w:hAnsi="Times New Roman" w:cs="Times New Roman"/>
          <w:i/>
          <w:iCs/>
          <w:sz w:val="24"/>
          <w:szCs w:val="24"/>
        </w:rPr>
        <w:t>όλεις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ὅτ</w:t>
      </w:r>
      <w:proofErr w:type="spellEnd"/>
      <w:r w:rsidRPr="009D4878">
        <w:rPr>
          <w:rFonts w:ascii="Times New Roman" w:hAnsi="Times New Roman" w:cs="Times New Roman"/>
          <w:i/>
          <w:iCs/>
          <w:sz w:val="24"/>
          <w:szCs w:val="24"/>
        </w:rPr>
        <w:t>αν ἐπ</w:t>
      </w:r>
      <w:proofErr w:type="spellStart"/>
      <w:r w:rsidRPr="009D4878">
        <w:rPr>
          <w:rFonts w:ascii="Times New Roman" w:hAnsi="Times New Roman" w:cs="Times New Roman"/>
          <w:i/>
          <w:iCs/>
          <w:sz w:val="24"/>
          <w:szCs w:val="24"/>
        </w:rPr>
        <w:t>ιθυμήσῃ</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τις</w:t>
      </w:r>
      <w:proofErr w:type="spellEnd"/>
      <w:r w:rsidRPr="009D4878">
        <w:rPr>
          <w:rFonts w:ascii="Times New Roman" w:hAnsi="Times New Roman" w:cs="Times New Roman"/>
          <w:i/>
          <w:iCs/>
          <w:sz w:val="24"/>
          <w:szCs w:val="24"/>
        </w:rPr>
        <w:t xml:space="preserve"> ἀπ</w:t>
      </w:r>
      <w:proofErr w:type="spellStart"/>
      <w:r w:rsidRPr="009D4878">
        <w:rPr>
          <w:rFonts w:ascii="Times New Roman" w:hAnsi="Times New Roman" w:cs="Times New Roman"/>
          <w:i/>
          <w:iCs/>
          <w:sz w:val="24"/>
          <w:szCs w:val="24"/>
        </w:rPr>
        <w:t>οδημί</w:t>
      </w:r>
      <w:proofErr w:type="spellEnd"/>
      <w:r w:rsidRPr="009D4878">
        <w:rPr>
          <w:rFonts w:ascii="Times New Roman" w:hAnsi="Times New Roman" w:cs="Times New Roman"/>
          <w:i/>
          <w:iCs/>
          <w:sz w:val="24"/>
          <w:szCs w:val="24"/>
        </w:rPr>
        <w:t>ας ὁπ</w:t>
      </w:r>
      <w:proofErr w:type="spellStart"/>
      <w:r w:rsidRPr="009D4878">
        <w:rPr>
          <w:rFonts w:ascii="Times New Roman" w:hAnsi="Times New Roman" w:cs="Times New Roman"/>
          <w:i/>
          <w:iCs/>
          <w:sz w:val="24"/>
          <w:szCs w:val="24"/>
        </w:rPr>
        <w:t>ῃοῦν</w:t>
      </w:r>
      <w:proofErr w:type="spellEnd"/>
      <w:r w:rsidRPr="009D4878">
        <w:rPr>
          <w:rFonts w:ascii="Times New Roman" w:hAnsi="Times New Roman" w:cs="Times New Roman"/>
          <w:i/>
          <w:iCs/>
          <w:sz w:val="24"/>
          <w:szCs w:val="24"/>
        </w:rPr>
        <w:t xml:space="preserve"> καὶ ὁπ</w:t>
      </w:r>
      <w:proofErr w:type="spellStart"/>
      <w:r w:rsidRPr="009D4878">
        <w:rPr>
          <w:rFonts w:ascii="Times New Roman" w:hAnsi="Times New Roman" w:cs="Times New Roman"/>
          <w:i/>
          <w:iCs/>
          <w:sz w:val="24"/>
          <w:szCs w:val="24"/>
        </w:rPr>
        <w:t>ότε</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εἴτε</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νέος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εἴτε</w:t>
      </w:r>
      <w:proofErr w:type="spellEnd"/>
      <w:r w:rsidRPr="009D4878">
        <w:rPr>
          <w:rFonts w:ascii="Times New Roman" w:hAnsi="Times New Roman" w:cs="Times New Roman"/>
          <w:i/>
          <w:iCs/>
          <w:sz w:val="24"/>
          <w:szCs w:val="24"/>
        </w:rPr>
        <w:t xml:space="preserve"> καὶ π</w:t>
      </w:r>
      <w:proofErr w:type="spellStart"/>
      <w:r w:rsidRPr="009D4878">
        <w:rPr>
          <w:rFonts w:ascii="Times New Roman" w:hAnsi="Times New Roman" w:cs="Times New Roman"/>
          <w:i/>
          <w:iCs/>
          <w:sz w:val="24"/>
          <w:szCs w:val="24"/>
        </w:rPr>
        <w:t>ρεσ</w:t>
      </w:r>
      <w:proofErr w:type="spellEnd"/>
      <w:r w:rsidRPr="009D4878">
        <w:rPr>
          <w:rFonts w:ascii="Times New Roman" w:hAnsi="Times New Roman" w:cs="Times New Roman"/>
          <w:i/>
          <w:iCs/>
          <w:sz w:val="24"/>
          <w:szCs w:val="24"/>
        </w:rPr>
        <w:t>β</w:t>
      </w:r>
      <w:proofErr w:type="spellStart"/>
      <w:r w:rsidRPr="009D4878">
        <w:rPr>
          <w:rFonts w:ascii="Times New Roman" w:hAnsi="Times New Roman" w:cs="Times New Roman"/>
          <w:i/>
          <w:iCs/>
          <w:sz w:val="24"/>
          <w:szCs w:val="24"/>
        </w:rPr>
        <w:t>ύτερος</w:t>
      </w:r>
      <w:proofErr w:type="spellEnd"/>
      <w:r w:rsidRPr="009D4878">
        <w:rPr>
          <w:rFonts w:ascii="Times New Roman" w:hAnsi="Times New Roman" w:cs="Times New Roman"/>
          <w:i/>
          <w:iCs/>
          <w:sz w:val="24"/>
          <w:szCs w:val="24"/>
        </w:rPr>
        <w:t xml:space="preserve"> </w:t>
      </w:r>
      <w:proofErr w:type="spellStart"/>
      <w:r w:rsidRPr="009D4878">
        <w:rPr>
          <w:rFonts w:ascii="Times New Roman" w:hAnsi="Times New Roman" w:cs="Times New Roman"/>
          <w:i/>
          <w:iCs/>
          <w:sz w:val="24"/>
          <w:szCs w:val="24"/>
        </w:rPr>
        <w:t>ὤν</w:t>
      </w:r>
      <w:proofErr w:type="spellEnd"/>
      <w:r w:rsidRPr="009D4878">
        <w:rPr>
          <w:rFonts w:ascii="Times New Roman" w:hAnsi="Times New Roman" w:cs="Times New Roman"/>
          <w:i/>
          <w:iCs/>
          <w:sz w:val="24"/>
          <w:szCs w:val="24"/>
        </w:rPr>
        <w:t>.</w:t>
      </w:r>
      <w:r w:rsidR="00D015A8">
        <w:rPr>
          <w:rFonts w:ascii="Times New Roman" w:hAnsi="Times New Roman" w:cs="Times New Roman"/>
          <w:i/>
          <w:iCs/>
          <w:sz w:val="24"/>
          <w:szCs w:val="24"/>
        </w:rPr>
        <w:t xml:space="preserve"> </w:t>
      </w:r>
    </w:p>
    <w:p w14:paraId="5E111619" w14:textId="56CB7705" w:rsidR="00F56244" w:rsidRPr="004362BA" w:rsidRDefault="00AA22DE" w:rsidP="00017DB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Now on the one hand exchange of cities with cities leads naturally to mixing of all kinds of customs with foreigners producing </w:t>
      </w:r>
      <w:r w:rsidR="00A12961">
        <w:rPr>
          <w:rFonts w:ascii="Times New Roman" w:hAnsi="Times New Roman" w:cs="Times New Roman"/>
          <w:sz w:val="24"/>
          <w:szCs w:val="24"/>
        </w:rPr>
        <w:t xml:space="preserve">innovations in each other. Now, in those cities </w:t>
      </w:r>
      <w:r w:rsidR="00A12961">
        <w:rPr>
          <w:rFonts w:ascii="Times New Roman" w:hAnsi="Times New Roman" w:cs="Times New Roman"/>
          <w:sz w:val="24"/>
          <w:szCs w:val="24"/>
        </w:rPr>
        <w:lastRenderedPageBreak/>
        <w:t>governed by correct laws, this will bring the greatest harm of all, although in most cities, which are not well-governed at all, it makes no difference to mix the things foreigners</w:t>
      </w:r>
      <w:r w:rsidR="007D30DC">
        <w:rPr>
          <w:rFonts w:ascii="Times New Roman" w:hAnsi="Times New Roman" w:cs="Times New Roman"/>
          <w:sz w:val="24"/>
          <w:szCs w:val="24"/>
        </w:rPr>
        <w:t xml:space="preserve"> receive from them with those already in the city</w:t>
      </w:r>
      <w:r w:rsidR="009753A8">
        <w:rPr>
          <w:rFonts w:ascii="Times New Roman" w:hAnsi="Times New Roman" w:cs="Times New Roman"/>
          <w:sz w:val="24"/>
          <w:szCs w:val="24"/>
        </w:rPr>
        <w:t>, or if anyone desires to go abroad, whether old or young.</w:t>
      </w:r>
      <w:r w:rsidR="00D015A8">
        <w:rPr>
          <w:rFonts w:ascii="Times New Roman" w:hAnsi="Times New Roman" w:cs="Times New Roman"/>
          <w:sz w:val="24"/>
          <w:szCs w:val="24"/>
        </w:rPr>
        <w:t xml:space="preserve"> [</w:t>
      </w:r>
      <w:r w:rsidR="00D015A8">
        <w:rPr>
          <w:rFonts w:ascii="Times New Roman" w:hAnsi="Times New Roman" w:cs="Times New Roman"/>
          <w:i/>
          <w:iCs/>
          <w:sz w:val="24"/>
          <w:szCs w:val="24"/>
        </w:rPr>
        <w:t xml:space="preserve">Laws </w:t>
      </w:r>
      <w:r w:rsidR="00D015A8">
        <w:rPr>
          <w:rFonts w:ascii="Times New Roman" w:hAnsi="Times New Roman" w:cs="Times New Roman"/>
          <w:sz w:val="24"/>
          <w:szCs w:val="24"/>
        </w:rPr>
        <w:t>XII 949e-50a]</w:t>
      </w:r>
    </w:p>
    <w:p w14:paraId="11101413" w14:textId="46FF9DD7" w:rsidR="004D0073" w:rsidRPr="009D4878" w:rsidRDefault="004D0073" w:rsidP="00017DBB">
      <w:pPr>
        <w:spacing w:line="480" w:lineRule="auto"/>
        <w:jc w:val="both"/>
        <w:rPr>
          <w:rFonts w:ascii="Times New Roman" w:hAnsi="Times New Roman" w:cs="Times New Roman"/>
          <w:i/>
          <w:iCs/>
          <w:sz w:val="24"/>
          <w:szCs w:val="24"/>
        </w:rPr>
      </w:pPr>
      <w:r w:rsidRPr="009D4878">
        <w:rPr>
          <w:rFonts w:ascii="Times New Roman" w:hAnsi="Times New Roman" w:cs="Times New Roman"/>
          <w:sz w:val="24"/>
          <w:szCs w:val="24"/>
        </w:rPr>
        <w:t>The above argument is a variation, possibly a parody, of a popular Spartan discourse concerning foreigners.</w:t>
      </w:r>
      <w:r w:rsidRPr="009D4878">
        <w:rPr>
          <w:rStyle w:val="FootnoteReference"/>
          <w:rFonts w:ascii="Times New Roman" w:hAnsi="Times New Roman" w:cs="Times New Roman"/>
          <w:sz w:val="24"/>
          <w:szCs w:val="24"/>
        </w:rPr>
        <w:footnoteReference w:id="13"/>
      </w:r>
      <w:r w:rsidRPr="009D4878">
        <w:rPr>
          <w:rFonts w:ascii="Times New Roman" w:hAnsi="Times New Roman" w:cs="Times New Roman"/>
          <w:sz w:val="24"/>
          <w:szCs w:val="24"/>
        </w:rPr>
        <w:t xml:space="preserve"> We find its echoes in several sources. In Hesychius’ lexicon we come across a gloss of </w:t>
      </w:r>
      <w:proofErr w:type="spellStart"/>
      <w:r w:rsidRPr="009D4878">
        <w:rPr>
          <w:rFonts w:ascii="Times New Roman" w:hAnsi="Times New Roman" w:cs="Times New Roman"/>
          <w:i/>
          <w:iCs/>
          <w:sz w:val="24"/>
          <w:szCs w:val="24"/>
        </w:rPr>
        <w:t>xenelasia</w:t>
      </w:r>
      <w:proofErr w:type="spellEnd"/>
      <w:r w:rsidRPr="009D4878">
        <w:rPr>
          <w:rFonts w:ascii="Times New Roman" w:hAnsi="Times New Roman" w:cs="Times New Roman"/>
          <w:i/>
          <w:iCs/>
          <w:sz w:val="24"/>
          <w:szCs w:val="24"/>
        </w:rPr>
        <w:t xml:space="preserve"> </w:t>
      </w:r>
      <w:r w:rsidRPr="009D4878">
        <w:rPr>
          <w:rFonts w:ascii="Times New Roman" w:hAnsi="Times New Roman" w:cs="Times New Roman"/>
          <w:sz w:val="24"/>
          <w:szCs w:val="24"/>
        </w:rPr>
        <w:t>as the prevention of ‘intermingling’ (</w:t>
      </w:r>
      <w:proofErr w:type="spellStart"/>
      <w:r w:rsidRPr="009D4878">
        <w:rPr>
          <w:rFonts w:ascii="Times New Roman" w:hAnsi="Times New Roman" w:cs="Times New Roman"/>
          <w:i/>
          <w:iCs/>
          <w:sz w:val="24"/>
          <w:szCs w:val="24"/>
        </w:rPr>
        <w:t>epimignusthai</w:t>
      </w:r>
      <w:proofErr w:type="spellEnd"/>
      <w:r w:rsidRPr="009D4878">
        <w:rPr>
          <w:rFonts w:ascii="Times New Roman" w:hAnsi="Times New Roman" w:cs="Times New Roman"/>
          <w:i/>
          <w:iCs/>
          <w:sz w:val="24"/>
          <w:szCs w:val="24"/>
        </w:rPr>
        <w:t xml:space="preserve">) </w:t>
      </w:r>
      <w:r w:rsidRPr="009D4878">
        <w:rPr>
          <w:rFonts w:ascii="Times New Roman" w:hAnsi="Times New Roman" w:cs="Times New Roman"/>
          <w:sz w:val="24"/>
          <w:szCs w:val="24"/>
        </w:rPr>
        <w:t>with foreigners, paralleling the use of ‘mixing’ (</w:t>
      </w:r>
      <w:proofErr w:type="spellStart"/>
      <w:r w:rsidRPr="009D4878">
        <w:rPr>
          <w:rFonts w:ascii="Times New Roman" w:hAnsi="Times New Roman" w:cs="Times New Roman"/>
          <w:i/>
          <w:iCs/>
          <w:sz w:val="24"/>
          <w:szCs w:val="24"/>
        </w:rPr>
        <w:t>epimeixia</w:t>
      </w:r>
      <w:proofErr w:type="spellEnd"/>
      <w:r w:rsidRPr="009D4878">
        <w:rPr>
          <w:rFonts w:ascii="Times New Roman" w:hAnsi="Times New Roman" w:cs="Times New Roman"/>
          <w:i/>
          <w:iCs/>
          <w:sz w:val="24"/>
          <w:szCs w:val="24"/>
        </w:rPr>
        <w:t xml:space="preserve">) </w:t>
      </w:r>
      <w:r w:rsidRPr="009D4878">
        <w:rPr>
          <w:rFonts w:ascii="Times New Roman" w:hAnsi="Times New Roman" w:cs="Times New Roman"/>
          <w:sz w:val="24"/>
          <w:szCs w:val="24"/>
        </w:rPr>
        <w:t xml:space="preserve">in the first line of the passage just cited. In Xenophon occurs the idea that the danger of mixture lies in the importing of foreign customs: according to his testimony, the purpose of </w:t>
      </w:r>
      <w:proofErr w:type="spellStart"/>
      <w:r w:rsidRPr="009D4878">
        <w:rPr>
          <w:rFonts w:ascii="Times New Roman" w:hAnsi="Times New Roman" w:cs="Times New Roman"/>
          <w:i/>
          <w:iCs/>
          <w:sz w:val="24"/>
          <w:szCs w:val="24"/>
        </w:rPr>
        <w:t>xenelasia</w:t>
      </w:r>
      <w:proofErr w:type="spellEnd"/>
      <w:r w:rsidRPr="009D4878">
        <w:rPr>
          <w:rFonts w:ascii="Times New Roman" w:hAnsi="Times New Roman" w:cs="Times New Roman"/>
          <w:sz w:val="24"/>
          <w:szCs w:val="24"/>
        </w:rPr>
        <w:t xml:space="preserve"> was to prevent Spartans from becoming “imbued with self-indulgence” from the </w:t>
      </w:r>
      <w:proofErr w:type="spellStart"/>
      <w:r w:rsidRPr="009D4878">
        <w:rPr>
          <w:rFonts w:ascii="Times New Roman" w:hAnsi="Times New Roman" w:cs="Times New Roman"/>
          <w:i/>
          <w:iCs/>
          <w:sz w:val="24"/>
          <w:szCs w:val="24"/>
        </w:rPr>
        <w:t>xenoi</w:t>
      </w:r>
      <w:proofErr w:type="spellEnd"/>
      <w:r w:rsidRPr="009D4878">
        <w:rPr>
          <w:rFonts w:ascii="Times New Roman" w:hAnsi="Times New Roman" w:cs="Times New Roman"/>
          <w:sz w:val="24"/>
          <w:szCs w:val="24"/>
        </w:rPr>
        <w:t>. (</w:t>
      </w:r>
      <w:r w:rsidRPr="009D4878">
        <w:rPr>
          <w:rFonts w:ascii="Times New Roman" w:hAnsi="Times New Roman" w:cs="Times New Roman"/>
          <w:i/>
          <w:iCs/>
          <w:sz w:val="24"/>
          <w:szCs w:val="24"/>
        </w:rPr>
        <w:t xml:space="preserve">DL </w:t>
      </w:r>
      <w:r w:rsidRPr="009D4878">
        <w:rPr>
          <w:rFonts w:ascii="Times New Roman" w:hAnsi="Times New Roman" w:cs="Times New Roman"/>
          <w:sz w:val="24"/>
          <w:szCs w:val="24"/>
        </w:rPr>
        <w:t>14</w:t>
      </w:r>
      <w:r w:rsidR="00D55AD8">
        <w:rPr>
          <w:rStyle w:val="FootnoteReference"/>
          <w:rFonts w:ascii="Times New Roman" w:hAnsi="Times New Roman" w:cs="Times New Roman"/>
          <w:sz w:val="24"/>
          <w:szCs w:val="24"/>
        </w:rPr>
        <w:footnoteReference w:id="14"/>
      </w:r>
      <w:r w:rsidRPr="009D4878">
        <w:rPr>
          <w:rFonts w:ascii="Times New Roman" w:hAnsi="Times New Roman" w:cs="Times New Roman"/>
          <w:sz w:val="24"/>
          <w:szCs w:val="24"/>
        </w:rPr>
        <w:t>) The Athenian stranger here is offering a line of argument that his interlocutors ought to find sympathetic, and one that shaped Sparta’s austere stance towards the outside</w:t>
      </w:r>
      <w:r w:rsidRPr="009D4878">
        <w:rPr>
          <w:rFonts w:ascii="Times New Roman" w:hAnsi="Times New Roman" w:cs="Times New Roman"/>
          <w:i/>
          <w:iCs/>
          <w:sz w:val="24"/>
          <w:szCs w:val="24"/>
        </w:rPr>
        <w:t>.</w:t>
      </w:r>
    </w:p>
    <w:p w14:paraId="30DED819" w14:textId="1400DC6E" w:rsidR="004D0073" w:rsidRPr="009D4878" w:rsidRDefault="004D0073" w:rsidP="00017DBB">
      <w:pPr>
        <w:spacing w:line="480" w:lineRule="auto"/>
        <w:jc w:val="both"/>
        <w:rPr>
          <w:rFonts w:ascii="Times New Roman" w:hAnsi="Times New Roman" w:cs="Times New Roman"/>
          <w:sz w:val="24"/>
          <w:szCs w:val="24"/>
        </w:rPr>
      </w:pPr>
      <w:r w:rsidRPr="009D4878">
        <w:rPr>
          <w:rFonts w:ascii="Times New Roman" w:hAnsi="Times New Roman" w:cs="Times New Roman"/>
          <w:sz w:val="24"/>
          <w:szCs w:val="24"/>
        </w:rPr>
        <w:t xml:space="preserve">The Athenian introduces a nuance in this argument, however, that upsets everything: although the introduction of innovations by foreigners is a serious threat to well-governed states, it makes no difference at all in </w:t>
      </w:r>
      <w:r w:rsidR="00AF511E">
        <w:rPr>
          <w:rFonts w:ascii="Times New Roman" w:hAnsi="Times New Roman" w:cs="Times New Roman"/>
          <w:sz w:val="24"/>
          <w:szCs w:val="24"/>
        </w:rPr>
        <w:t>states that are not well-governed</w:t>
      </w:r>
      <w:r w:rsidR="00E7097B">
        <w:rPr>
          <w:rFonts w:ascii="Times New Roman" w:hAnsi="Times New Roman" w:cs="Times New Roman"/>
          <w:sz w:val="24"/>
          <w:szCs w:val="24"/>
        </w:rPr>
        <w:t xml:space="preserve">. This is </w:t>
      </w:r>
      <w:r w:rsidRPr="009D4878">
        <w:rPr>
          <w:rFonts w:ascii="Times New Roman" w:hAnsi="Times New Roman" w:cs="Times New Roman"/>
          <w:sz w:val="24"/>
          <w:szCs w:val="24"/>
        </w:rPr>
        <w:t xml:space="preserve">already to critique the adoption of the argument by the Spartans–for by this point in the </w:t>
      </w:r>
      <w:r w:rsidRPr="009D4878">
        <w:rPr>
          <w:rFonts w:ascii="Times New Roman" w:hAnsi="Times New Roman" w:cs="Times New Roman"/>
          <w:i/>
          <w:iCs/>
          <w:sz w:val="24"/>
          <w:szCs w:val="24"/>
        </w:rPr>
        <w:t xml:space="preserve">Laws, </w:t>
      </w:r>
      <w:r w:rsidRPr="009D4878">
        <w:rPr>
          <w:rFonts w:ascii="Times New Roman" w:hAnsi="Times New Roman" w:cs="Times New Roman"/>
          <w:sz w:val="24"/>
          <w:szCs w:val="24"/>
        </w:rPr>
        <w:t xml:space="preserve">we have determined that Sparta’s excessive focus on foreign, rather than internal, threats </w:t>
      </w:r>
      <w:proofErr w:type="gramStart"/>
      <w:r w:rsidRPr="009D4878">
        <w:rPr>
          <w:rFonts w:ascii="Times New Roman" w:hAnsi="Times New Roman" w:cs="Times New Roman"/>
          <w:sz w:val="24"/>
          <w:szCs w:val="24"/>
        </w:rPr>
        <w:t>undermines</w:t>
      </w:r>
      <w:proofErr w:type="gramEnd"/>
      <w:r w:rsidRPr="009D4878">
        <w:rPr>
          <w:rFonts w:ascii="Times New Roman" w:hAnsi="Times New Roman" w:cs="Times New Roman"/>
          <w:sz w:val="24"/>
          <w:szCs w:val="24"/>
        </w:rPr>
        <w:t xml:space="preserve"> the principles of its jurisprudence. The line of argument might hold in Magnesia, but it does not hold in Sparta (nor could it in Athens). Essentially, in his presentation of this argument, the Athenian stranger makes explicit a problematic assumption underpinning the logic of much xenophobia, namely, the assumption of </w:t>
      </w:r>
      <w:r w:rsidRPr="009D4878">
        <w:rPr>
          <w:rFonts w:ascii="Times New Roman" w:hAnsi="Times New Roman" w:cs="Times New Roman"/>
          <w:sz w:val="24"/>
          <w:szCs w:val="24"/>
        </w:rPr>
        <w:lastRenderedPageBreak/>
        <w:t xml:space="preserve">the superiority of those seeking to exclude others. This is an assumption that one could argue the </w:t>
      </w:r>
      <w:r w:rsidRPr="009D4878">
        <w:rPr>
          <w:rFonts w:ascii="Times New Roman" w:hAnsi="Times New Roman" w:cs="Times New Roman"/>
          <w:i/>
          <w:iCs/>
          <w:sz w:val="24"/>
          <w:szCs w:val="24"/>
        </w:rPr>
        <w:t xml:space="preserve">Laws </w:t>
      </w:r>
      <w:r w:rsidRPr="009D4878">
        <w:rPr>
          <w:rFonts w:ascii="Times New Roman" w:hAnsi="Times New Roman" w:cs="Times New Roman"/>
          <w:sz w:val="24"/>
          <w:szCs w:val="24"/>
        </w:rPr>
        <w:t>itself undermines, by rendering vivid the distance between states ideal and actual.</w:t>
      </w:r>
    </w:p>
    <w:p w14:paraId="7014FD96" w14:textId="685AAB5F" w:rsidR="004D0073" w:rsidRPr="005719CB" w:rsidRDefault="004D0073" w:rsidP="00AF511E">
      <w:pPr>
        <w:spacing w:line="480" w:lineRule="auto"/>
        <w:jc w:val="both"/>
        <w:divId w:val="1510560267"/>
        <w:rPr>
          <w:rFonts w:ascii="Times New Roman" w:eastAsia="Times New Roman" w:hAnsi="Times New Roman" w:cs="Times New Roman"/>
          <w:sz w:val="24"/>
          <w:szCs w:val="24"/>
        </w:rPr>
      </w:pPr>
      <w:r w:rsidRPr="005719CB">
        <w:rPr>
          <w:rFonts w:ascii="Times New Roman" w:hAnsi="Times New Roman" w:cs="Times New Roman"/>
          <w:sz w:val="24"/>
          <w:szCs w:val="24"/>
        </w:rPr>
        <w:t xml:space="preserve">Even in Magnesia, a state that is </w:t>
      </w:r>
      <w:r w:rsidRPr="005719CB">
        <w:rPr>
          <w:rFonts w:ascii="Times New Roman" w:hAnsi="Times New Roman" w:cs="Times New Roman"/>
          <w:i/>
          <w:iCs/>
          <w:sz w:val="24"/>
          <w:szCs w:val="24"/>
        </w:rPr>
        <w:t xml:space="preserve">ex </w:t>
      </w:r>
      <w:proofErr w:type="spellStart"/>
      <w:r w:rsidRPr="005719CB">
        <w:rPr>
          <w:rFonts w:ascii="Times New Roman" w:hAnsi="Times New Roman" w:cs="Times New Roman"/>
          <w:i/>
          <w:iCs/>
          <w:sz w:val="24"/>
          <w:szCs w:val="24"/>
        </w:rPr>
        <w:t>hypothesi</w:t>
      </w:r>
      <w:proofErr w:type="spellEnd"/>
      <w:r w:rsidRPr="005719CB">
        <w:rPr>
          <w:rFonts w:ascii="Times New Roman" w:hAnsi="Times New Roman" w:cs="Times New Roman"/>
          <w:i/>
          <w:iCs/>
          <w:sz w:val="24"/>
          <w:szCs w:val="24"/>
        </w:rPr>
        <w:t xml:space="preserve"> </w:t>
      </w:r>
      <w:r w:rsidRPr="005719CB">
        <w:rPr>
          <w:rFonts w:ascii="Times New Roman" w:hAnsi="Times New Roman" w:cs="Times New Roman"/>
          <w:sz w:val="24"/>
          <w:szCs w:val="24"/>
        </w:rPr>
        <w:t>superior to other states, the Athenian is unwilling to lend this argument his full endorsement, for a few reasons. The first is that the practice of isolating one’s state from others has bad consequences for international relations, as it gives the state a reputation for being</w:t>
      </w:r>
      <w:r w:rsidR="0011755F" w:rsidRPr="005719CB">
        <w:rPr>
          <w:rFonts w:ascii="Times New Roman" w:hAnsi="Times New Roman" w:cs="Times New Roman"/>
          <w:sz w:val="24"/>
          <w:szCs w:val="24"/>
        </w:rPr>
        <w:t xml:space="preserve"> </w:t>
      </w:r>
      <w:r w:rsidR="00CA5C70" w:rsidRPr="005719CB">
        <w:rPr>
          <w:rFonts w:ascii="Times New Roman" w:hAnsi="Times New Roman" w:cs="Times New Roman"/>
          <w:sz w:val="24"/>
          <w:szCs w:val="24"/>
        </w:rPr>
        <w:t>difficult (</w:t>
      </w:r>
      <w:r w:rsidR="005D1965" w:rsidRPr="005719CB">
        <w:rPr>
          <w:rFonts w:ascii="Times New Roman" w:eastAsia="Times New Roman" w:hAnsi="Times New Roman" w:cs="Times New Roman"/>
          <w:sz w:val="24"/>
          <w:szCs w:val="24"/>
        </w:rPr>
        <w:t>χα</w:t>
      </w:r>
      <w:proofErr w:type="spellStart"/>
      <w:r w:rsidR="005D1965" w:rsidRPr="005719CB">
        <w:rPr>
          <w:rFonts w:ascii="Times New Roman" w:eastAsia="Times New Roman" w:hAnsi="Times New Roman" w:cs="Times New Roman"/>
          <w:sz w:val="24"/>
          <w:szCs w:val="24"/>
        </w:rPr>
        <w:t>λε</w:t>
      </w:r>
      <w:proofErr w:type="spellEnd"/>
      <w:r w:rsidR="005D1965" w:rsidRPr="005719CB">
        <w:rPr>
          <w:rFonts w:ascii="Times New Roman" w:eastAsia="Times New Roman" w:hAnsi="Times New Roman" w:cs="Times New Roman"/>
          <w:sz w:val="24"/>
          <w:szCs w:val="24"/>
        </w:rPr>
        <w:t>π</w:t>
      </w:r>
      <w:proofErr w:type="spellStart"/>
      <w:r w:rsidR="005D1965" w:rsidRPr="005719CB">
        <w:rPr>
          <w:rFonts w:ascii="Times New Roman" w:eastAsia="Times New Roman" w:hAnsi="Times New Roman" w:cs="Times New Roman"/>
          <w:sz w:val="24"/>
          <w:szCs w:val="24"/>
        </w:rPr>
        <w:t>ός</w:t>
      </w:r>
      <w:proofErr w:type="spellEnd"/>
      <w:r w:rsidR="00CA5C70" w:rsidRPr="005719CB">
        <w:rPr>
          <w:rFonts w:ascii="Times New Roman" w:eastAsia="Times New Roman" w:hAnsi="Times New Roman" w:cs="Times New Roman"/>
          <w:sz w:val="24"/>
          <w:szCs w:val="24"/>
        </w:rPr>
        <w:t>)</w:t>
      </w:r>
      <w:r w:rsidR="004B3D20" w:rsidRPr="005719CB">
        <w:rPr>
          <w:rFonts w:ascii="Times New Roman" w:eastAsia="Times New Roman" w:hAnsi="Times New Roman" w:cs="Times New Roman"/>
          <w:sz w:val="24"/>
          <w:szCs w:val="24"/>
        </w:rPr>
        <w:t xml:space="preserve"> </w:t>
      </w:r>
      <w:r w:rsidR="00CA5C70" w:rsidRPr="005719CB">
        <w:rPr>
          <w:rFonts w:ascii="Times New Roman" w:hAnsi="Times New Roman" w:cs="Times New Roman"/>
          <w:sz w:val="24"/>
          <w:szCs w:val="24"/>
        </w:rPr>
        <w:t>a</w:t>
      </w:r>
      <w:r w:rsidR="00B34DD4" w:rsidRPr="005719CB">
        <w:rPr>
          <w:rFonts w:ascii="Times New Roman" w:hAnsi="Times New Roman" w:cs="Times New Roman"/>
          <w:sz w:val="24"/>
          <w:szCs w:val="24"/>
        </w:rPr>
        <w:t>nd</w:t>
      </w:r>
      <w:r w:rsidR="00CA5C70" w:rsidRPr="005719CB">
        <w:rPr>
          <w:rFonts w:ascii="Times New Roman" w:hAnsi="Times New Roman" w:cs="Times New Roman"/>
          <w:sz w:val="24"/>
          <w:szCs w:val="24"/>
        </w:rPr>
        <w:t xml:space="preserve"> stubborn</w:t>
      </w:r>
      <w:r w:rsidR="00B34DD4" w:rsidRPr="005719CB">
        <w:rPr>
          <w:rFonts w:ascii="Times New Roman" w:hAnsi="Times New Roman" w:cs="Times New Roman"/>
          <w:sz w:val="24"/>
          <w:szCs w:val="24"/>
        </w:rPr>
        <w:t xml:space="preserve"> </w:t>
      </w:r>
      <w:r w:rsidR="00CA5C70" w:rsidRPr="005719CB">
        <w:rPr>
          <w:rFonts w:ascii="Times New Roman" w:hAnsi="Times New Roman" w:cs="Times New Roman"/>
          <w:sz w:val="24"/>
          <w:szCs w:val="24"/>
        </w:rPr>
        <w:t>(</w:t>
      </w:r>
      <w:r w:rsidR="004B3D20" w:rsidRPr="005719CB">
        <w:rPr>
          <w:rFonts w:ascii="Times New Roman" w:eastAsia="Times New Roman" w:hAnsi="Times New Roman" w:cs="Times New Roman"/>
          <w:sz w:val="24"/>
          <w:szCs w:val="24"/>
        </w:rPr>
        <w:t>α</w:t>
      </w:r>
      <w:proofErr w:type="spellStart"/>
      <w:r w:rsidR="004B3D20" w:rsidRPr="005719CB">
        <w:rPr>
          <w:rFonts w:ascii="Times New Roman" w:eastAsia="Times New Roman" w:hAnsi="Times New Roman" w:cs="Times New Roman"/>
          <w:sz w:val="24"/>
          <w:szCs w:val="24"/>
        </w:rPr>
        <w:t>ὐθάδης</w:t>
      </w:r>
      <w:proofErr w:type="spellEnd"/>
      <w:r w:rsidR="00CA5C70" w:rsidRPr="005719CB">
        <w:rPr>
          <w:rFonts w:ascii="Times New Roman" w:eastAsia="Times New Roman" w:hAnsi="Times New Roman" w:cs="Times New Roman"/>
          <w:sz w:val="24"/>
          <w:szCs w:val="24"/>
        </w:rPr>
        <w:t>)</w:t>
      </w:r>
      <w:r w:rsidRPr="005719CB">
        <w:rPr>
          <w:rFonts w:ascii="Times New Roman" w:hAnsi="Times New Roman" w:cs="Times New Roman"/>
          <w:sz w:val="24"/>
          <w:szCs w:val="24"/>
        </w:rPr>
        <w:t>.</w:t>
      </w:r>
      <w:r w:rsidR="0089644F" w:rsidRPr="005719CB">
        <w:rPr>
          <w:rStyle w:val="FootnoteReference"/>
          <w:rFonts w:ascii="Times New Roman" w:hAnsi="Times New Roman" w:cs="Times New Roman"/>
          <w:sz w:val="24"/>
          <w:szCs w:val="24"/>
        </w:rPr>
        <w:footnoteReference w:id="15"/>
      </w:r>
      <w:r w:rsidRPr="005719CB">
        <w:rPr>
          <w:rFonts w:ascii="Times New Roman" w:hAnsi="Times New Roman" w:cs="Times New Roman"/>
          <w:sz w:val="24"/>
          <w:szCs w:val="24"/>
        </w:rPr>
        <w:t xml:space="preserve"> The second is that there are </w:t>
      </w:r>
      <w:r w:rsidRPr="005719CB">
        <w:rPr>
          <w:rFonts w:ascii="Times New Roman" w:hAnsi="Times New Roman" w:cs="Times New Roman"/>
          <w:i/>
          <w:iCs/>
          <w:sz w:val="24"/>
          <w:szCs w:val="24"/>
        </w:rPr>
        <w:t xml:space="preserve">some </w:t>
      </w:r>
      <w:r w:rsidRPr="005719CB">
        <w:rPr>
          <w:rFonts w:ascii="Times New Roman" w:hAnsi="Times New Roman" w:cs="Times New Roman"/>
          <w:sz w:val="24"/>
          <w:szCs w:val="24"/>
        </w:rPr>
        <w:t>advantages of mixing with foreigners. The Athenian mentions two: mixing with foreigners can remind one of the superiority of one’s own laws,</w:t>
      </w:r>
      <w:r w:rsidRPr="005719CB">
        <w:rPr>
          <w:rStyle w:val="FootnoteReference"/>
          <w:rFonts w:ascii="Times New Roman" w:hAnsi="Times New Roman" w:cs="Times New Roman"/>
          <w:sz w:val="24"/>
          <w:szCs w:val="24"/>
        </w:rPr>
        <w:footnoteReference w:id="16"/>
      </w:r>
      <w:r w:rsidRPr="005719CB">
        <w:rPr>
          <w:rFonts w:ascii="Times New Roman" w:hAnsi="Times New Roman" w:cs="Times New Roman"/>
          <w:sz w:val="24"/>
          <w:szCs w:val="24"/>
        </w:rPr>
        <w:t xml:space="preserve"> and </w:t>
      </w:r>
      <w:r w:rsidR="008E56C4" w:rsidRPr="005719CB">
        <w:rPr>
          <w:rFonts w:ascii="Times New Roman" w:hAnsi="Times New Roman" w:cs="Times New Roman"/>
          <w:sz w:val="24"/>
          <w:szCs w:val="24"/>
        </w:rPr>
        <w:t xml:space="preserve">observation of foreign societies is necessary for maintenance of an advanced </w:t>
      </w:r>
      <w:proofErr w:type="spellStart"/>
      <w:r w:rsidR="008E56C4" w:rsidRPr="005719CB">
        <w:rPr>
          <w:rFonts w:ascii="Times New Roman" w:hAnsi="Times New Roman" w:cs="Times New Roman"/>
          <w:sz w:val="24"/>
          <w:szCs w:val="24"/>
        </w:rPr>
        <w:t>civilisation</w:t>
      </w:r>
      <w:proofErr w:type="spellEnd"/>
      <w:r w:rsidRPr="005719CB">
        <w:rPr>
          <w:rFonts w:ascii="Times New Roman" w:hAnsi="Times New Roman" w:cs="Times New Roman"/>
          <w:sz w:val="24"/>
          <w:szCs w:val="24"/>
        </w:rPr>
        <w:t>.</w:t>
      </w:r>
      <w:r w:rsidRPr="005719CB">
        <w:rPr>
          <w:rStyle w:val="FootnoteReference"/>
          <w:rFonts w:ascii="Times New Roman" w:hAnsi="Times New Roman" w:cs="Times New Roman"/>
          <w:sz w:val="24"/>
          <w:szCs w:val="24"/>
        </w:rPr>
        <w:footnoteReference w:id="17"/>
      </w:r>
      <w:r w:rsidRPr="005719CB">
        <w:rPr>
          <w:rFonts w:ascii="Times New Roman" w:hAnsi="Times New Roman" w:cs="Times New Roman"/>
          <w:sz w:val="24"/>
          <w:szCs w:val="24"/>
        </w:rPr>
        <w:t xml:space="preserve"> Rather than advocating for total isolation, therefore, the Athenian stranger will allow some small concessions, including carefully regulated travel for older people of exceptional character, </w:t>
      </w:r>
      <w:r w:rsidR="00995694">
        <w:rPr>
          <w:rFonts w:ascii="Times New Roman" w:hAnsi="Times New Roman" w:cs="Times New Roman"/>
          <w:sz w:val="24"/>
          <w:szCs w:val="24"/>
        </w:rPr>
        <w:t xml:space="preserve">and </w:t>
      </w:r>
      <w:r w:rsidRPr="005719CB">
        <w:rPr>
          <w:rFonts w:ascii="Times New Roman" w:hAnsi="Times New Roman" w:cs="Times New Roman"/>
          <w:sz w:val="24"/>
          <w:szCs w:val="24"/>
        </w:rPr>
        <w:t>participation in international sporting events.</w:t>
      </w:r>
      <w:r w:rsidRPr="005719CB">
        <w:rPr>
          <w:rStyle w:val="FootnoteReference"/>
          <w:rFonts w:ascii="Times New Roman" w:hAnsi="Times New Roman" w:cs="Times New Roman"/>
          <w:sz w:val="24"/>
          <w:szCs w:val="24"/>
        </w:rPr>
        <w:footnoteReference w:id="18"/>
      </w:r>
      <w:r w:rsidRPr="005719CB">
        <w:rPr>
          <w:rFonts w:ascii="Times New Roman" w:hAnsi="Times New Roman" w:cs="Times New Roman"/>
          <w:sz w:val="24"/>
          <w:szCs w:val="24"/>
        </w:rPr>
        <w:t xml:space="preserve"> It is worth noting that the restrictions on mixing with foreigners are here, </w:t>
      </w:r>
      <w:r w:rsidRPr="005719CB">
        <w:rPr>
          <w:rFonts w:ascii="Times New Roman" w:hAnsi="Times New Roman" w:cs="Times New Roman"/>
          <w:i/>
          <w:iCs/>
          <w:sz w:val="24"/>
          <w:szCs w:val="24"/>
        </w:rPr>
        <w:t xml:space="preserve">pace </w:t>
      </w:r>
      <w:proofErr w:type="spellStart"/>
      <w:r w:rsidRPr="005719CB">
        <w:rPr>
          <w:rFonts w:ascii="Times New Roman" w:hAnsi="Times New Roman" w:cs="Times New Roman"/>
          <w:sz w:val="24"/>
          <w:szCs w:val="24"/>
        </w:rPr>
        <w:t>LeMoine</w:t>
      </w:r>
      <w:proofErr w:type="spellEnd"/>
      <w:r w:rsidRPr="005719CB">
        <w:rPr>
          <w:rFonts w:ascii="Times New Roman" w:hAnsi="Times New Roman" w:cs="Times New Roman"/>
          <w:sz w:val="24"/>
          <w:szCs w:val="24"/>
        </w:rPr>
        <w:t>, similar and if anything rather stricter than those of Sparta.</w:t>
      </w:r>
    </w:p>
    <w:p w14:paraId="705160C5" w14:textId="303EB10A" w:rsidR="004D0073" w:rsidRPr="009D4878" w:rsidRDefault="004D0073" w:rsidP="00017DBB">
      <w:pPr>
        <w:spacing w:line="480" w:lineRule="auto"/>
        <w:jc w:val="both"/>
        <w:rPr>
          <w:rFonts w:ascii="Times New Roman" w:hAnsi="Times New Roman" w:cs="Times New Roman"/>
          <w:sz w:val="24"/>
          <w:szCs w:val="24"/>
        </w:rPr>
      </w:pPr>
      <w:r w:rsidRPr="009D4878">
        <w:rPr>
          <w:rFonts w:ascii="Times New Roman" w:hAnsi="Times New Roman" w:cs="Times New Roman"/>
          <w:sz w:val="24"/>
          <w:szCs w:val="24"/>
        </w:rPr>
        <w:t xml:space="preserve">We ought not give too much weight, however to the exiguous space the Athenian allows for foreign influence. After all, he acknowledges that the mixing argument is essentially along the right lines: even given the considerations mentioned in the previous paragraph, contact with </w:t>
      </w:r>
      <w:proofErr w:type="gramStart"/>
      <w:r w:rsidRPr="009D4878">
        <w:rPr>
          <w:rFonts w:ascii="Times New Roman" w:hAnsi="Times New Roman" w:cs="Times New Roman"/>
          <w:sz w:val="24"/>
          <w:szCs w:val="24"/>
        </w:rPr>
        <w:t>the vast majority of</w:t>
      </w:r>
      <w:proofErr w:type="gramEnd"/>
      <w:r w:rsidRPr="009D4878">
        <w:rPr>
          <w:rFonts w:ascii="Times New Roman" w:hAnsi="Times New Roman" w:cs="Times New Roman"/>
          <w:sz w:val="24"/>
          <w:szCs w:val="24"/>
        </w:rPr>
        <w:t xml:space="preserve"> foreigners is considered a necessary evil, and one far from trivial. The basic point that in a state with good laws, contact with foreigners </w:t>
      </w:r>
      <w:r w:rsidR="00C83FDD">
        <w:rPr>
          <w:rFonts w:ascii="Times New Roman" w:hAnsi="Times New Roman" w:cs="Times New Roman"/>
          <w:sz w:val="24"/>
          <w:szCs w:val="24"/>
        </w:rPr>
        <w:t xml:space="preserve">must </w:t>
      </w:r>
      <w:r w:rsidRPr="009D4878">
        <w:rPr>
          <w:rFonts w:ascii="Times New Roman" w:hAnsi="Times New Roman" w:cs="Times New Roman"/>
          <w:sz w:val="24"/>
          <w:szCs w:val="24"/>
        </w:rPr>
        <w:t>be avoided so far as possible is here conceded; the Athenian stranger disputes only how far one may practically take such limitations.</w:t>
      </w:r>
      <w:r w:rsidRPr="009D4878">
        <w:rPr>
          <w:rStyle w:val="FootnoteReference"/>
          <w:rFonts w:ascii="Times New Roman" w:hAnsi="Times New Roman" w:cs="Times New Roman"/>
          <w:sz w:val="24"/>
          <w:szCs w:val="24"/>
        </w:rPr>
        <w:footnoteReference w:id="19"/>
      </w:r>
      <w:r w:rsidRPr="009D4878">
        <w:rPr>
          <w:rFonts w:ascii="Times New Roman" w:hAnsi="Times New Roman" w:cs="Times New Roman"/>
          <w:sz w:val="24"/>
          <w:szCs w:val="24"/>
        </w:rPr>
        <w:t xml:space="preserve"> While in the </w:t>
      </w:r>
      <w:r w:rsidRPr="009D4878">
        <w:rPr>
          <w:rFonts w:ascii="Times New Roman" w:hAnsi="Times New Roman" w:cs="Times New Roman"/>
          <w:i/>
          <w:iCs/>
          <w:sz w:val="24"/>
          <w:szCs w:val="24"/>
        </w:rPr>
        <w:t xml:space="preserve">Laws </w:t>
      </w:r>
      <w:r w:rsidRPr="009D4878">
        <w:rPr>
          <w:rFonts w:ascii="Times New Roman" w:hAnsi="Times New Roman" w:cs="Times New Roman"/>
          <w:sz w:val="24"/>
          <w:szCs w:val="24"/>
        </w:rPr>
        <w:t xml:space="preserve">the existence of a good state is presented as a possibility merely theoretical, Plato does seem </w:t>
      </w:r>
      <w:r w:rsidRPr="009D4878">
        <w:rPr>
          <w:rFonts w:ascii="Times New Roman" w:hAnsi="Times New Roman" w:cs="Times New Roman"/>
          <w:sz w:val="24"/>
          <w:szCs w:val="24"/>
        </w:rPr>
        <w:lastRenderedPageBreak/>
        <w:t xml:space="preserve">to have thought striving towards creating a well-governed state a worthwhile ideal, and from what we find here, he seems to think that careful control of immigration will be a necessary corollary of the achievement of this project. The </w:t>
      </w:r>
      <w:r w:rsidRPr="009D4878">
        <w:rPr>
          <w:rFonts w:ascii="Times New Roman" w:hAnsi="Times New Roman" w:cs="Times New Roman"/>
          <w:i/>
          <w:iCs/>
          <w:sz w:val="24"/>
          <w:szCs w:val="24"/>
        </w:rPr>
        <w:t xml:space="preserve">Laws </w:t>
      </w:r>
      <w:r w:rsidRPr="009D4878">
        <w:rPr>
          <w:rFonts w:ascii="Times New Roman" w:hAnsi="Times New Roman" w:cs="Times New Roman"/>
          <w:sz w:val="24"/>
          <w:szCs w:val="24"/>
        </w:rPr>
        <w:t>offers a critique of extant xenophobia, but at the same time dreams a state worthy of fearing outsiders.</w:t>
      </w:r>
      <w:r w:rsidRPr="009D4878">
        <w:rPr>
          <w:rStyle w:val="FootnoteReference"/>
          <w:rFonts w:ascii="Times New Roman" w:hAnsi="Times New Roman" w:cs="Times New Roman"/>
          <w:sz w:val="24"/>
          <w:szCs w:val="24"/>
        </w:rPr>
        <w:footnoteReference w:id="20"/>
      </w:r>
    </w:p>
    <w:p w14:paraId="7CFA5A60" w14:textId="464F6089" w:rsidR="004D0073" w:rsidRPr="009D4878" w:rsidRDefault="004D0073" w:rsidP="00017DBB">
      <w:pPr>
        <w:spacing w:line="480" w:lineRule="auto"/>
        <w:jc w:val="both"/>
        <w:rPr>
          <w:rFonts w:ascii="Times New Roman" w:hAnsi="Times New Roman" w:cs="Times New Roman"/>
          <w:sz w:val="24"/>
          <w:szCs w:val="24"/>
        </w:rPr>
      </w:pPr>
      <w:r w:rsidRPr="009D4878">
        <w:rPr>
          <w:rFonts w:ascii="Times New Roman" w:hAnsi="Times New Roman" w:cs="Times New Roman"/>
          <w:sz w:val="24"/>
          <w:szCs w:val="24"/>
        </w:rPr>
        <w:t xml:space="preserve">So then, if a well-governed state existed, would we be able to respond to this argument? This question is worth exploring not only to understand the project of the </w:t>
      </w:r>
      <w:r w:rsidRPr="009D4878">
        <w:rPr>
          <w:rFonts w:ascii="Times New Roman" w:hAnsi="Times New Roman" w:cs="Times New Roman"/>
          <w:i/>
          <w:iCs/>
          <w:sz w:val="24"/>
          <w:szCs w:val="24"/>
        </w:rPr>
        <w:t xml:space="preserve">Laws, </w:t>
      </w:r>
      <w:r w:rsidRPr="009D4878">
        <w:rPr>
          <w:rFonts w:ascii="Times New Roman" w:hAnsi="Times New Roman" w:cs="Times New Roman"/>
          <w:sz w:val="24"/>
          <w:szCs w:val="24"/>
        </w:rPr>
        <w:t xml:space="preserve">but also because it should be highly </w:t>
      </w:r>
      <w:proofErr w:type="gramStart"/>
      <w:r w:rsidRPr="009D4878">
        <w:rPr>
          <w:rFonts w:ascii="Times New Roman" w:hAnsi="Times New Roman" w:cs="Times New Roman"/>
          <w:sz w:val="24"/>
          <w:szCs w:val="24"/>
        </w:rPr>
        <w:t>provocative in itself</w:t>
      </w:r>
      <w:proofErr w:type="gramEnd"/>
      <w:r w:rsidRPr="009D4878">
        <w:rPr>
          <w:rFonts w:ascii="Times New Roman" w:hAnsi="Times New Roman" w:cs="Times New Roman"/>
          <w:sz w:val="24"/>
          <w:szCs w:val="24"/>
        </w:rPr>
        <w:t xml:space="preserve">. This argument underscores that the aim of creating a well-governed state is also one of making a state that is governed </w:t>
      </w:r>
      <w:r w:rsidRPr="009D4878">
        <w:rPr>
          <w:rFonts w:ascii="Times New Roman" w:hAnsi="Times New Roman" w:cs="Times New Roman"/>
          <w:i/>
          <w:iCs/>
          <w:sz w:val="24"/>
          <w:szCs w:val="24"/>
        </w:rPr>
        <w:t xml:space="preserve">better </w:t>
      </w:r>
      <w:r w:rsidRPr="009D4878">
        <w:rPr>
          <w:rFonts w:ascii="Times New Roman" w:hAnsi="Times New Roman" w:cs="Times New Roman"/>
          <w:sz w:val="24"/>
          <w:szCs w:val="24"/>
        </w:rPr>
        <w:t xml:space="preserve">than other states. But then, how is this state to relate to the ‘worse-governed’ states, and their people, with which it must co-exist? </w:t>
      </w:r>
      <w:proofErr w:type="spellStart"/>
      <w:r w:rsidRPr="009D4878">
        <w:rPr>
          <w:rFonts w:ascii="Times New Roman" w:hAnsi="Times New Roman" w:cs="Times New Roman"/>
          <w:sz w:val="24"/>
          <w:szCs w:val="24"/>
        </w:rPr>
        <w:t>Minimising</w:t>
      </w:r>
      <w:proofErr w:type="spellEnd"/>
      <w:r w:rsidRPr="009D4878">
        <w:rPr>
          <w:rFonts w:ascii="Times New Roman" w:hAnsi="Times New Roman" w:cs="Times New Roman"/>
          <w:sz w:val="24"/>
          <w:szCs w:val="24"/>
        </w:rPr>
        <w:t xml:space="preserve"> contact, at least, is an approach that unlike conquest</w:t>
      </w:r>
      <w:r w:rsidR="00C83FDD">
        <w:rPr>
          <w:rFonts w:ascii="Times New Roman" w:hAnsi="Times New Roman" w:cs="Times New Roman"/>
          <w:sz w:val="24"/>
          <w:szCs w:val="24"/>
        </w:rPr>
        <w:t xml:space="preserve"> or ‘liberation’</w:t>
      </w:r>
      <w:r w:rsidRPr="009D4878">
        <w:rPr>
          <w:rFonts w:ascii="Times New Roman" w:hAnsi="Times New Roman" w:cs="Times New Roman"/>
          <w:sz w:val="24"/>
          <w:szCs w:val="24"/>
        </w:rPr>
        <w:t xml:space="preserve"> acknowledges the sovereignty of the ‘inferior’ states. Yet to those of us who are cosmopolitans, and even </w:t>
      </w:r>
      <w:proofErr w:type="gramStart"/>
      <w:r w:rsidRPr="009D4878">
        <w:rPr>
          <w:rFonts w:ascii="Times New Roman" w:hAnsi="Times New Roman" w:cs="Times New Roman"/>
          <w:sz w:val="24"/>
          <w:szCs w:val="24"/>
        </w:rPr>
        <w:t>to</w:t>
      </w:r>
      <w:proofErr w:type="gramEnd"/>
      <w:r w:rsidRPr="009D4878">
        <w:rPr>
          <w:rFonts w:ascii="Times New Roman" w:hAnsi="Times New Roman" w:cs="Times New Roman"/>
          <w:sz w:val="24"/>
          <w:szCs w:val="24"/>
        </w:rPr>
        <w:t xml:space="preserve"> many who are not, such isolationism is an entirely unacceptable result. </w:t>
      </w:r>
    </w:p>
    <w:p w14:paraId="2B6A1BF9" w14:textId="6FEE07D9" w:rsidR="004D0073" w:rsidRPr="009D4878" w:rsidRDefault="004D0073" w:rsidP="00017DBB">
      <w:pPr>
        <w:spacing w:line="480" w:lineRule="auto"/>
        <w:jc w:val="both"/>
        <w:rPr>
          <w:rFonts w:ascii="Times New Roman" w:hAnsi="Times New Roman" w:cs="Times New Roman"/>
          <w:sz w:val="24"/>
          <w:szCs w:val="24"/>
        </w:rPr>
      </w:pPr>
      <w:r w:rsidRPr="009D4878">
        <w:rPr>
          <w:rFonts w:ascii="Times New Roman" w:hAnsi="Times New Roman" w:cs="Times New Roman"/>
          <w:sz w:val="24"/>
          <w:szCs w:val="24"/>
        </w:rPr>
        <w:t xml:space="preserve">One promising avenue of response would be to question the assumption that citizens of a state are bearers of its legislative flaws. Just because a state is badly governed does not mean there is anything wrong with the people who live there; it is just that the wrong people have somehow managed, one way or another, to secure power, or even just that some serious errors were made in legislative decisions. It is one thing to refuse to be influenced by the political leaders of a country, another to refuse to be influenced by its populace. In authoritarian states, it seems particularly unfair to hold the people of the state responsible for the actions of the government. Even if the </w:t>
      </w:r>
      <w:r w:rsidRPr="009D4878">
        <w:rPr>
          <w:rFonts w:ascii="Times New Roman" w:hAnsi="Times New Roman" w:cs="Times New Roman"/>
          <w:sz w:val="24"/>
          <w:szCs w:val="24"/>
        </w:rPr>
        <w:lastRenderedPageBreak/>
        <w:t>state in question is democratic, we might plausibly enough think that people have been unreasonably swayed by the mesmerizing haircut and seductively idiosyncratic grammar of a charismatic populist, rather than to believe that the choice of political leadership reveals that a large portion of the population of the country seems to have</w:t>
      </w:r>
      <w:r w:rsidR="00C80EEC">
        <w:rPr>
          <w:rFonts w:ascii="Times New Roman" w:hAnsi="Times New Roman" w:cs="Times New Roman"/>
          <w:sz w:val="24"/>
          <w:szCs w:val="24"/>
        </w:rPr>
        <w:t>—</w:t>
      </w:r>
      <w:r w:rsidRPr="009D4878">
        <w:rPr>
          <w:rFonts w:ascii="Times New Roman" w:hAnsi="Times New Roman" w:cs="Times New Roman"/>
          <w:sz w:val="24"/>
          <w:szCs w:val="24"/>
        </w:rPr>
        <w:t>to take an example</w:t>
      </w:r>
      <w:r w:rsidR="00C80EEC">
        <w:rPr>
          <w:rFonts w:ascii="Times New Roman" w:hAnsi="Times New Roman" w:cs="Times New Roman"/>
          <w:sz w:val="24"/>
          <w:szCs w:val="24"/>
        </w:rPr>
        <w:t xml:space="preserve"> </w:t>
      </w:r>
      <w:r w:rsidRPr="009D4878">
        <w:rPr>
          <w:rFonts w:ascii="Times New Roman" w:hAnsi="Times New Roman" w:cs="Times New Roman"/>
          <w:sz w:val="24"/>
          <w:szCs w:val="24"/>
        </w:rPr>
        <w:t>of course by no means actual—alarmingly chauvinistic and racist values.</w:t>
      </w:r>
      <w:r w:rsidRPr="009D4878">
        <w:rPr>
          <w:rStyle w:val="FootnoteReference"/>
          <w:rFonts w:ascii="Times New Roman" w:hAnsi="Times New Roman" w:cs="Times New Roman"/>
          <w:sz w:val="24"/>
          <w:szCs w:val="24"/>
        </w:rPr>
        <w:footnoteReference w:id="21"/>
      </w:r>
    </w:p>
    <w:p w14:paraId="20BFE61E" w14:textId="66FA87D2" w:rsidR="004D0073" w:rsidRPr="009D4878" w:rsidRDefault="004D0073" w:rsidP="00017DBB">
      <w:pPr>
        <w:spacing w:line="480" w:lineRule="auto"/>
        <w:jc w:val="both"/>
        <w:rPr>
          <w:rFonts w:ascii="Times New Roman" w:hAnsi="Times New Roman" w:cs="Times New Roman"/>
          <w:sz w:val="24"/>
          <w:szCs w:val="24"/>
        </w:rPr>
      </w:pPr>
      <w:r w:rsidRPr="009D4878">
        <w:rPr>
          <w:rFonts w:ascii="Times New Roman" w:hAnsi="Times New Roman" w:cs="Times New Roman"/>
          <w:sz w:val="24"/>
          <w:szCs w:val="24"/>
        </w:rPr>
        <w:t xml:space="preserve">The approach to legislation in the </w:t>
      </w:r>
      <w:r w:rsidRPr="009D4878">
        <w:rPr>
          <w:rFonts w:ascii="Times New Roman" w:hAnsi="Times New Roman" w:cs="Times New Roman"/>
          <w:i/>
          <w:iCs/>
          <w:sz w:val="24"/>
          <w:szCs w:val="24"/>
        </w:rPr>
        <w:t xml:space="preserve">Laws </w:t>
      </w:r>
      <w:r w:rsidRPr="009D4878">
        <w:rPr>
          <w:rFonts w:ascii="Times New Roman" w:hAnsi="Times New Roman" w:cs="Times New Roman"/>
          <w:sz w:val="24"/>
          <w:szCs w:val="24"/>
        </w:rPr>
        <w:t xml:space="preserve">provides the Stranger’s response to this line of argument. Magnesia’s legal philosophy is based on a view of laws as fundamentally educative. The argument is that </w:t>
      </w:r>
      <w:proofErr w:type="spellStart"/>
      <w:r w:rsidRPr="009D4878">
        <w:rPr>
          <w:rFonts w:ascii="Times New Roman" w:hAnsi="Times New Roman" w:cs="Times New Roman"/>
          <w:sz w:val="24"/>
          <w:szCs w:val="24"/>
        </w:rPr>
        <w:t>behaviour</w:t>
      </w:r>
      <w:proofErr w:type="spellEnd"/>
      <w:r w:rsidRPr="009D4878">
        <w:rPr>
          <w:rFonts w:ascii="Times New Roman" w:hAnsi="Times New Roman" w:cs="Times New Roman"/>
          <w:sz w:val="24"/>
          <w:szCs w:val="24"/>
        </w:rPr>
        <w:t>, and subsequently character, is shaped by expectations of pleasure and pain, and that it is the nature of legislation to control these expectations through the imposition of rewards and punishments.</w:t>
      </w:r>
      <w:r w:rsidRPr="009D4878">
        <w:rPr>
          <w:rStyle w:val="FootnoteReference"/>
          <w:rFonts w:ascii="Times New Roman" w:hAnsi="Times New Roman" w:cs="Times New Roman"/>
          <w:sz w:val="24"/>
          <w:szCs w:val="24"/>
        </w:rPr>
        <w:footnoteReference w:id="22"/>
      </w:r>
      <w:r w:rsidRPr="009D4878">
        <w:rPr>
          <w:rFonts w:ascii="Times New Roman" w:hAnsi="Times New Roman" w:cs="Times New Roman"/>
          <w:sz w:val="24"/>
          <w:szCs w:val="24"/>
        </w:rPr>
        <w:t xml:space="preserve"> That the law influences </w:t>
      </w:r>
      <w:proofErr w:type="spellStart"/>
      <w:r w:rsidRPr="009D4878">
        <w:rPr>
          <w:rFonts w:ascii="Times New Roman" w:hAnsi="Times New Roman" w:cs="Times New Roman"/>
          <w:sz w:val="24"/>
          <w:szCs w:val="24"/>
        </w:rPr>
        <w:t>behaviour</w:t>
      </w:r>
      <w:proofErr w:type="spellEnd"/>
      <w:r w:rsidRPr="009D4878">
        <w:rPr>
          <w:rFonts w:ascii="Times New Roman" w:hAnsi="Times New Roman" w:cs="Times New Roman"/>
          <w:sz w:val="24"/>
          <w:szCs w:val="24"/>
        </w:rPr>
        <w:t xml:space="preserve"> through shaping expectations is certainly a common idea in modern political thought: talk of incentives and deterrents pervades discourse about legislative options. The view in the </w:t>
      </w:r>
      <w:r w:rsidRPr="009D4878">
        <w:rPr>
          <w:rFonts w:ascii="Times New Roman" w:hAnsi="Times New Roman" w:cs="Times New Roman"/>
          <w:i/>
          <w:iCs/>
          <w:sz w:val="24"/>
          <w:szCs w:val="24"/>
        </w:rPr>
        <w:t xml:space="preserve">Laws, </w:t>
      </w:r>
      <w:r w:rsidRPr="009D4878">
        <w:rPr>
          <w:rFonts w:ascii="Times New Roman" w:hAnsi="Times New Roman" w:cs="Times New Roman"/>
          <w:sz w:val="24"/>
          <w:szCs w:val="24"/>
        </w:rPr>
        <w:t xml:space="preserve">however, is more substantial. The </w:t>
      </w:r>
      <w:r w:rsidRPr="009D4878">
        <w:rPr>
          <w:rFonts w:ascii="Times New Roman" w:hAnsi="Times New Roman" w:cs="Times New Roman"/>
          <w:i/>
          <w:iCs/>
          <w:sz w:val="24"/>
          <w:szCs w:val="24"/>
        </w:rPr>
        <w:t xml:space="preserve">Laws </w:t>
      </w:r>
      <w:r w:rsidRPr="009D4878">
        <w:rPr>
          <w:rFonts w:ascii="Times New Roman" w:hAnsi="Times New Roman" w:cs="Times New Roman"/>
          <w:sz w:val="24"/>
          <w:szCs w:val="24"/>
        </w:rPr>
        <w:t>takes seriously the idea that being subject to a legal system has a cumulative and enduring effect on people’s characters. In a legislative discourse informed by</w:t>
      </w:r>
      <w:r w:rsidR="00E10B35">
        <w:rPr>
          <w:rFonts w:ascii="Times New Roman" w:hAnsi="Times New Roman" w:cs="Times New Roman"/>
          <w:sz w:val="24"/>
          <w:szCs w:val="24"/>
        </w:rPr>
        <w:t xml:space="preserve"> an</w:t>
      </w:r>
      <w:r w:rsidRPr="009D4878">
        <w:rPr>
          <w:rFonts w:ascii="Times New Roman" w:hAnsi="Times New Roman" w:cs="Times New Roman"/>
          <w:sz w:val="24"/>
          <w:szCs w:val="24"/>
        </w:rPr>
        <w:t xml:space="preserve"> economics that abstracts from the differences between people and sees them as fungible rational decision makers, there is little room for the idea that legislation </w:t>
      </w:r>
      <w:r w:rsidRPr="009D4878">
        <w:rPr>
          <w:rFonts w:ascii="Times New Roman" w:hAnsi="Times New Roman" w:cs="Times New Roman"/>
          <w:i/>
          <w:iCs/>
          <w:sz w:val="24"/>
          <w:szCs w:val="24"/>
        </w:rPr>
        <w:t xml:space="preserve">changes </w:t>
      </w:r>
      <w:r w:rsidRPr="009D4878">
        <w:rPr>
          <w:rFonts w:ascii="Times New Roman" w:hAnsi="Times New Roman" w:cs="Times New Roman"/>
          <w:sz w:val="24"/>
          <w:szCs w:val="24"/>
        </w:rPr>
        <w:t>people; for if everyone is essentially the same, nobody changes in any essential way.</w:t>
      </w:r>
    </w:p>
    <w:p w14:paraId="7CEBCB63" w14:textId="1CA3B2A0" w:rsidR="004D0073" w:rsidRPr="009D4878" w:rsidRDefault="004D0073" w:rsidP="00017DBB">
      <w:pPr>
        <w:spacing w:line="480" w:lineRule="auto"/>
        <w:jc w:val="both"/>
        <w:rPr>
          <w:rFonts w:ascii="Times New Roman" w:hAnsi="Times New Roman" w:cs="Times New Roman"/>
          <w:sz w:val="24"/>
          <w:szCs w:val="24"/>
        </w:rPr>
      </w:pPr>
      <w:r w:rsidRPr="009D4878">
        <w:rPr>
          <w:rFonts w:ascii="Times New Roman" w:hAnsi="Times New Roman" w:cs="Times New Roman"/>
          <w:sz w:val="24"/>
          <w:szCs w:val="24"/>
        </w:rPr>
        <w:t xml:space="preserve">That the function of </w:t>
      </w:r>
      <w:r w:rsidRPr="009D4878">
        <w:rPr>
          <w:rFonts w:ascii="Times New Roman" w:hAnsi="Times New Roman" w:cs="Times New Roman"/>
          <w:i/>
          <w:iCs/>
          <w:sz w:val="24"/>
          <w:szCs w:val="24"/>
        </w:rPr>
        <w:t xml:space="preserve">punishment </w:t>
      </w:r>
      <w:r w:rsidRPr="009D4878">
        <w:rPr>
          <w:rFonts w:ascii="Times New Roman" w:hAnsi="Times New Roman" w:cs="Times New Roman"/>
          <w:sz w:val="24"/>
          <w:szCs w:val="24"/>
        </w:rPr>
        <w:t>should be one of education is also familiar, and its importance and relationship to power and control has</w:t>
      </w:r>
      <w:r w:rsidR="00AF511E">
        <w:rPr>
          <w:rFonts w:ascii="Times New Roman" w:hAnsi="Times New Roman" w:cs="Times New Roman"/>
          <w:sz w:val="24"/>
          <w:szCs w:val="24"/>
        </w:rPr>
        <w:t xml:space="preserve"> long been a central theme of research </w:t>
      </w:r>
      <w:r w:rsidR="001762CB">
        <w:rPr>
          <w:rFonts w:ascii="Times New Roman" w:hAnsi="Times New Roman" w:cs="Times New Roman"/>
          <w:sz w:val="24"/>
          <w:szCs w:val="24"/>
        </w:rPr>
        <w:t>across</w:t>
      </w:r>
      <w:r w:rsidR="00AF511E">
        <w:rPr>
          <w:rFonts w:ascii="Times New Roman" w:hAnsi="Times New Roman" w:cs="Times New Roman"/>
          <w:sz w:val="24"/>
          <w:szCs w:val="24"/>
        </w:rPr>
        <w:t xml:space="preserve"> the humanities</w:t>
      </w:r>
      <w:r w:rsidRPr="009D4878">
        <w:rPr>
          <w:rFonts w:ascii="Times New Roman" w:hAnsi="Times New Roman" w:cs="Times New Roman"/>
          <w:i/>
          <w:iCs/>
          <w:sz w:val="24"/>
          <w:szCs w:val="24"/>
        </w:rPr>
        <w:t xml:space="preserve">. </w:t>
      </w:r>
      <w:r w:rsidRPr="009D4878">
        <w:rPr>
          <w:rFonts w:ascii="Times New Roman" w:hAnsi="Times New Roman" w:cs="Times New Roman"/>
          <w:sz w:val="24"/>
          <w:szCs w:val="24"/>
        </w:rPr>
        <w:t xml:space="preserve">Many people would like to see prisons as a place of rehabilitation rather than a place </w:t>
      </w:r>
      <w:r w:rsidRPr="009D4878">
        <w:rPr>
          <w:rFonts w:ascii="Times New Roman" w:hAnsi="Times New Roman" w:cs="Times New Roman"/>
          <w:sz w:val="24"/>
          <w:szCs w:val="24"/>
        </w:rPr>
        <w:lastRenderedPageBreak/>
        <w:t>where vengeance is exercised through the state. But insofar as this idea plays a role in contemporary discourse, it stems from a construal of criminals as defective</w:t>
      </w:r>
      <w:r w:rsidR="001762CB">
        <w:rPr>
          <w:rFonts w:ascii="Times New Roman" w:hAnsi="Times New Roman" w:cs="Times New Roman"/>
          <w:sz w:val="24"/>
          <w:szCs w:val="24"/>
        </w:rPr>
        <w:t xml:space="preserve">, </w:t>
      </w:r>
      <w:r w:rsidRPr="009D4878">
        <w:rPr>
          <w:rFonts w:ascii="Times New Roman" w:hAnsi="Times New Roman" w:cs="Times New Roman"/>
          <w:sz w:val="24"/>
          <w:szCs w:val="24"/>
        </w:rPr>
        <w:t xml:space="preserve">abnormal and in need of help. According to this view, the state may play a role in correcting serious defects of character when these are the causes of criminal activity; most people are not, however, in need of the educative effects of the law, and the idea that we should consider the lasting effects of the law on free citizens’ moral characters, rather than on their immediate </w:t>
      </w:r>
      <w:proofErr w:type="spellStart"/>
      <w:r w:rsidRPr="009D4878">
        <w:rPr>
          <w:rFonts w:ascii="Times New Roman" w:hAnsi="Times New Roman" w:cs="Times New Roman"/>
          <w:sz w:val="24"/>
          <w:szCs w:val="24"/>
        </w:rPr>
        <w:t>behaviour</w:t>
      </w:r>
      <w:proofErr w:type="spellEnd"/>
      <w:r w:rsidRPr="009D4878">
        <w:rPr>
          <w:rFonts w:ascii="Times New Roman" w:hAnsi="Times New Roman" w:cs="Times New Roman"/>
          <w:sz w:val="24"/>
          <w:szCs w:val="24"/>
        </w:rPr>
        <w:t>, is not exactly in vogue.</w:t>
      </w:r>
    </w:p>
    <w:p w14:paraId="7CE68188" w14:textId="778697E2" w:rsidR="004D0073" w:rsidRPr="009D4878" w:rsidRDefault="004D0073" w:rsidP="00017DBB">
      <w:pPr>
        <w:spacing w:line="480" w:lineRule="auto"/>
        <w:jc w:val="both"/>
        <w:rPr>
          <w:rFonts w:ascii="Times New Roman" w:hAnsi="Times New Roman" w:cs="Times New Roman"/>
          <w:sz w:val="24"/>
          <w:szCs w:val="24"/>
        </w:rPr>
      </w:pPr>
      <w:r w:rsidRPr="009D4878">
        <w:rPr>
          <w:rFonts w:ascii="Times New Roman" w:hAnsi="Times New Roman" w:cs="Times New Roman"/>
          <w:sz w:val="24"/>
          <w:szCs w:val="24"/>
        </w:rPr>
        <w:t xml:space="preserve">The unfamiliarity of this approach can perhaps be most strongly felt in the different punishments that the Athenian envisages for </w:t>
      </w:r>
      <w:r w:rsidR="005E6C2C">
        <w:rPr>
          <w:rFonts w:ascii="Times New Roman" w:hAnsi="Times New Roman" w:cs="Times New Roman"/>
          <w:sz w:val="24"/>
          <w:szCs w:val="24"/>
        </w:rPr>
        <w:t xml:space="preserve">temple robbery. </w:t>
      </w:r>
      <w:r w:rsidR="00724CB1">
        <w:rPr>
          <w:rFonts w:ascii="Times New Roman" w:hAnsi="Times New Roman" w:cs="Times New Roman"/>
          <w:sz w:val="24"/>
          <w:szCs w:val="24"/>
        </w:rPr>
        <w:t>Foreigners</w:t>
      </w:r>
      <w:r w:rsidR="005E6C2C">
        <w:rPr>
          <w:rFonts w:ascii="Times New Roman" w:hAnsi="Times New Roman" w:cs="Times New Roman"/>
          <w:sz w:val="24"/>
          <w:szCs w:val="24"/>
        </w:rPr>
        <w:t xml:space="preserve"> and slaves </w:t>
      </w:r>
      <w:r w:rsidR="00724CB1">
        <w:rPr>
          <w:rFonts w:ascii="Times New Roman" w:hAnsi="Times New Roman" w:cs="Times New Roman"/>
          <w:sz w:val="24"/>
          <w:szCs w:val="24"/>
        </w:rPr>
        <w:t>are to be branded</w:t>
      </w:r>
      <w:r w:rsidR="00327A71">
        <w:rPr>
          <w:rFonts w:ascii="Times New Roman" w:hAnsi="Times New Roman" w:cs="Times New Roman"/>
          <w:sz w:val="24"/>
          <w:szCs w:val="24"/>
        </w:rPr>
        <w:t>, whipped, and left naked beyond the bounds of the city</w:t>
      </w:r>
      <w:r w:rsidRPr="009D4878">
        <w:rPr>
          <w:rFonts w:ascii="Times New Roman" w:hAnsi="Times New Roman" w:cs="Times New Roman"/>
          <w:sz w:val="24"/>
          <w:szCs w:val="24"/>
        </w:rPr>
        <w:t>.</w:t>
      </w:r>
      <w:r w:rsidR="00327A71">
        <w:rPr>
          <w:rFonts w:ascii="Times New Roman" w:hAnsi="Times New Roman" w:cs="Times New Roman"/>
          <w:sz w:val="24"/>
          <w:szCs w:val="24"/>
        </w:rPr>
        <w:t xml:space="preserve"> Although this punishment is harsh, it is less</w:t>
      </w:r>
      <w:r w:rsidR="00B3613C">
        <w:rPr>
          <w:rFonts w:ascii="Times New Roman" w:hAnsi="Times New Roman" w:cs="Times New Roman"/>
          <w:sz w:val="24"/>
          <w:szCs w:val="24"/>
        </w:rPr>
        <w:t xml:space="preserve"> severe</w:t>
      </w:r>
      <w:r w:rsidR="00327A71">
        <w:rPr>
          <w:rFonts w:ascii="Times New Roman" w:hAnsi="Times New Roman" w:cs="Times New Roman"/>
          <w:sz w:val="24"/>
          <w:szCs w:val="24"/>
        </w:rPr>
        <w:t xml:space="preserve"> than the punishment for citizens, which is death.</w:t>
      </w:r>
      <w:r w:rsidR="00C35F0A">
        <w:rPr>
          <w:rStyle w:val="FootnoteReference"/>
          <w:rFonts w:ascii="Times New Roman" w:hAnsi="Times New Roman" w:cs="Times New Roman"/>
          <w:sz w:val="24"/>
          <w:szCs w:val="24"/>
        </w:rPr>
        <w:footnoteReference w:id="23"/>
      </w:r>
      <w:r w:rsidRPr="009D4878">
        <w:rPr>
          <w:rFonts w:ascii="Times New Roman" w:hAnsi="Times New Roman" w:cs="Times New Roman"/>
          <w:sz w:val="24"/>
          <w:szCs w:val="24"/>
        </w:rPr>
        <w:t xml:space="preserve"> The justification for this lies in the consideration that citizens have been consistently subject to the full legislative apparatus of Magnesia for their whole life, while </w:t>
      </w:r>
      <w:proofErr w:type="spellStart"/>
      <w:r w:rsidRPr="00B3613C">
        <w:rPr>
          <w:rFonts w:ascii="Times New Roman" w:hAnsi="Times New Roman" w:cs="Times New Roman"/>
          <w:i/>
          <w:iCs/>
          <w:sz w:val="24"/>
          <w:szCs w:val="24"/>
        </w:rPr>
        <w:t>metics</w:t>
      </w:r>
      <w:proofErr w:type="spellEnd"/>
      <w:r w:rsidRPr="009D4878">
        <w:rPr>
          <w:rFonts w:ascii="Times New Roman" w:hAnsi="Times New Roman" w:cs="Times New Roman"/>
          <w:sz w:val="24"/>
          <w:szCs w:val="24"/>
        </w:rPr>
        <w:t xml:space="preserve"> or foreigners have had a smaller dose of this educative regime. A citizen who commits a crime thus reveals themselves as incorrigible, whereas the same inference cannot be drawn for a foreign visitor or</w:t>
      </w:r>
      <w:r w:rsidRPr="00B3613C">
        <w:rPr>
          <w:rFonts w:ascii="Times New Roman" w:hAnsi="Times New Roman" w:cs="Times New Roman"/>
          <w:i/>
          <w:iCs/>
          <w:sz w:val="24"/>
          <w:szCs w:val="24"/>
        </w:rPr>
        <w:t xml:space="preserve"> </w:t>
      </w:r>
      <w:proofErr w:type="spellStart"/>
      <w:r w:rsidRPr="00B3613C">
        <w:rPr>
          <w:rFonts w:ascii="Times New Roman" w:hAnsi="Times New Roman" w:cs="Times New Roman"/>
          <w:i/>
          <w:iCs/>
          <w:sz w:val="24"/>
          <w:szCs w:val="24"/>
        </w:rPr>
        <w:t>metic</w:t>
      </w:r>
      <w:proofErr w:type="spellEnd"/>
      <w:r w:rsidRPr="009D4878">
        <w:rPr>
          <w:rFonts w:ascii="Times New Roman" w:hAnsi="Times New Roman" w:cs="Times New Roman"/>
          <w:sz w:val="24"/>
          <w:szCs w:val="24"/>
        </w:rPr>
        <w:t>.</w:t>
      </w:r>
      <w:r w:rsidRPr="009D4878">
        <w:rPr>
          <w:rStyle w:val="FootnoteReference"/>
          <w:rFonts w:ascii="Times New Roman" w:hAnsi="Times New Roman" w:cs="Times New Roman"/>
          <w:sz w:val="24"/>
          <w:szCs w:val="24"/>
        </w:rPr>
        <w:footnoteReference w:id="24"/>
      </w:r>
      <w:r w:rsidRPr="009D4878">
        <w:rPr>
          <w:rFonts w:ascii="Times New Roman" w:hAnsi="Times New Roman" w:cs="Times New Roman"/>
          <w:sz w:val="24"/>
          <w:szCs w:val="24"/>
        </w:rPr>
        <w:t xml:space="preserve"> What I want to highlight about this line of argument is that the prior exposure to legal systems is here used as an essential tool in understanding the state of the character of criminals: crime is just what the legislator expects from those who have not been brought up under the improving shadow of the Magnesian courts.</w:t>
      </w:r>
      <w:r w:rsidR="00B3613C">
        <w:rPr>
          <w:rFonts w:ascii="Times New Roman" w:hAnsi="Times New Roman" w:cs="Times New Roman"/>
          <w:sz w:val="24"/>
          <w:szCs w:val="24"/>
        </w:rPr>
        <w:t xml:space="preserve"> </w:t>
      </w:r>
    </w:p>
    <w:p w14:paraId="32044641" w14:textId="349FC8E7" w:rsidR="004D0073" w:rsidRPr="009D4878" w:rsidRDefault="004D0073" w:rsidP="00017DBB">
      <w:pPr>
        <w:spacing w:line="480" w:lineRule="auto"/>
        <w:jc w:val="both"/>
        <w:rPr>
          <w:rFonts w:ascii="Times New Roman" w:hAnsi="Times New Roman" w:cs="Times New Roman"/>
          <w:sz w:val="24"/>
          <w:szCs w:val="24"/>
        </w:rPr>
      </w:pPr>
      <w:r w:rsidRPr="009D4878">
        <w:rPr>
          <w:rFonts w:ascii="Times New Roman" w:hAnsi="Times New Roman" w:cs="Times New Roman"/>
          <w:sz w:val="24"/>
          <w:szCs w:val="24"/>
        </w:rPr>
        <w:t xml:space="preserve">Another important feature of the conception of legislation in Magnesia is its breadth. In Magnesia, expectations of pleasure and pain are shaped not only by the use of punishment and reward, but </w:t>
      </w:r>
      <w:r w:rsidRPr="009D4878">
        <w:rPr>
          <w:rFonts w:ascii="Times New Roman" w:hAnsi="Times New Roman" w:cs="Times New Roman"/>
          <w:sz w:val="24"/>
          <w:szCs w:val="24"/>
        </w:rPr>
        <w:lastRenderedPageBreak/>
        <w:t>also by many other forces, including the games that people play as children.</w:t>
      </w:r>
      <w:r w:rsidRPr="009D4878">
        <w:rPr>
          <w:rStyle w:val="FootnoteReference"/>
          <w:rFonts w:ascii="Times New Roman" w:hAnsi="Times New Roman" w:cs="Times New Roman"/>
          <w:sz w:val="24"/>
          <w:szCs w:val="24"/>
        </w:rPr>
        <w:footnoteReference w:id="25"/>
      </w:r>
      <w:r w:rsidRPr="009D4878">
        <w:rPr>
          <w:rFonts w:ascii="Times New Roman" w:hAnsi="Times New Roman" w:cs="Times New Roman"/>
          <w:sz w:val="24"/>
          <w:szCs w:val="24"/>
        </w:rPr>
        <w:t xml:space="preserve"> According to the Athenian, we discover our greatest devotions in our childhood diversions; playing with little hammers will awaken a love for carpentry, and reciting lines of verse will awaken a love for meters.</w:t>
      </w:r>
      <w:r w:rsidRPr="009D4878">
        <w:rPr>
          <w:rStyle w:val="FootnoteReference"/>
          <w:rFonts w:ascii="Times New Roman" w:hAnsi="Times New Roman" w:cs="Times New Roman"/>
          <w:sz w:val="24"/>
          <w:szCs w:val="24"/>
        </w:rPr>
        <w:footnoteReference w:id="26"/>
      </w:r>
      <w:r w:rsidRPr="009D4878">
        <w:rPr>
          <w:rFonts w:ascii="Times New Roman" w:hAnsi="Times New Roman" w:cs="Times New Roman"/>
          <w:sz w:val="24"/>
          <w:szCs w:val="24"/>
        </w:rPr>
        <w:t xml:space="preserve"> It is for this reason that young Magnesian citizens must play at the craft of being good citizens, so that they can expect to find their greatest happiness therein. This explains why, in Magnesia, we do not find allowance for the good influence of the legislative system, over time, to improve the character of </w:t>
      </w:r>
      <w:proofErr w:type="spellStart"/>
      <w:r w:rsidRPr="009D4878">
        <w:rPr>
          <w:rFonts w:ascii="Times New Roman" w:hAnsi="Times New Roman" w:cs="Times New Roman"/>
          <w:i/>
          <w:iCs/>
          <w:sz w:val="24"/>
          <w:szCs w:val="24"/>
        </w:rPr>
        <w:t>metics</w:t>
      </w:r>
      <w:proofErr w:type="spellEnd"/>
      <w:r w:rsidRPr="009D4878">
        <w:rPr>
          <w:rFonts w:ascii="Times New Roman" w:hAnsi="Times New Roman" w:cs="Times New Roman"/>
          <w:i/>
          <w:iCs/>
          <w:sz w:val="24"/>
          <w:szCs w:val="24"/>
        </w:rPr>
        <w:t>—</w:t>
      </w:r>
      <w:r w:rsidRPr="009D4878">
        <w:rPr>
          <w:rFonts w:ascii="Times New Roman" w:hAnsi="Times New Roman" w:cs="Times New Roman"/>
          <w:sz w:val="24"/>
          <w:szCs w:val="24"/>
        </w:rPr>
        <w:t xml:space="preserve">or even the children of </w:t>
      </w:r>
      <w:proofErr w:type="spellStart"/>
      <w:r w:rsidRPr="009D4878">
        <w:rPr>
          <w:rFonts w:ascii="Times New Roman" w:hAnsi="Times New Roman" w:cs="Times New Roman"/>
          <w:i/>
          <w:iCs/>
          <w:sz w:val="24"/>
          <w:szCs w:val="24"/>
        </w:rPr>
        <w:t>metics</w:t>
      </w:r>
      <w:proofErr w:type="spellEnd"/>
      <w:r w:rsidR="000828D5">
        <w:rPr>
          <w:rFonts w:ascii="Times New Roman" w:hAnsi="Times New Roman" w:cs="Times New Roman"/>
          <w:sz w:val="24"/>
          <w:szCs w:val="24"/>
        </w:rPr>
        <w:t>—</w:t>
      </w:r>
      <w:r w:rsidRPr="009D4878">
        <w:rPr>
          <w:rFonts w:ascii="Times New Roman" w:hAnsi="Times New Roman" w:cs="Times New Roman"/>
          <w:sz w:val="24"/>
          <w:szCs w:val="24"/>
        </w:rPr>
        <w:t xml:space="preserve">until it is as good as that of citizens. It is necessary to have been brought up Magnesian by </w:t>
      </w:r>
      <w:proofErr w:type="spellStart"/>
      <w:r w:rsidRPr="009D4878">
        <w:rPr>
          <w:rFonts w:ascii="Times New Roman" w:hAnsi="Times New Roman" w:cs="Times New Roman"/>
          <w:sz w:val="24"/>
          <w:szCs w:val="24"/>
        </w:rPr>
        <w:t>Magneisans</w:t>
      </w:r>
      <w:proofErr w:type="spellEnd"/>
      <w:r w:rsidRPr="009D4878">
        <w:rPr>
          <w:rFonts w:ascii="Times New Roman" w:hAnsi="Times New Roman" w:cs="Times New Roman"/>
          <w:sz w:val="24"/>
          <w:szCs w:val="24"/>
        </w:rPr>
        <w:t xml:space="preserve"> to have the characteristic Magnesian love of virtue.</w:t>
      </w:r>
      <w:r w:rsidR="00865785">
        <w:rPr>
          <w:rFonts w:ascii="Times New Roman" w:hAnsi="Times New Roman" w:cs="Times New Roman"/>
          <w:sz w:val="24"/>
          <w:szCs w:val="24"/>
        </w:rPr>
        <w:t xml:space="preserve"> And as such, all foreigners are suspect.</w:t>
      </w:r>
    </w:p>
    <w:p w14:paraId="6907EB3A" w14:textId="77777777" w:rsidR="004D0073" w:rsidRPr="009D4878" w:rsidRDefault="004D0073" w:rsidP="00017DBB">
      <w:pPr>
        <w:spacing w:line="480" w:lineRule="auto"/>
        <w:jc w:val="both"/>
        <w:rPr>
          <w:rFonts w:ascii="Times New Roman" w:hAnsi="Times New Roman" w:cs="Times New Roman"/>
          <w:sz w:val="24"/>
          <w:szCs w:val="24"/>
        </w:rPr>
      </w:pPr>
      <w:r w:rsidRPr="009D4878">
        <w:rPr>
          <w:rFonts w:ascii="Times New Roman" w:hAnsi="Times New Roman" w:cs="Times New Roman"/>
          <w:sz w:val="24"/>
          <w:szCs w:val="24"/>
        </w:rPr>
        <w:t>As we follow the discussion of foreign influence further, we find (as mentioned earlier) that not all innovations foreigners may introduce are bad. The problem is that, in uncontrolled interactions with foreigners, there is no mechanism by which good innovations may be separated from bad. The Athenian proposes two methods by which innovations may be responsibly harvested from foreigners.</w:t>
      </w:r>
    </w:p>
    <w:p w14:paraId="6FD7F213" w14:textId="4572F652" w:rsidR="004D0073" w:rsidRPr="009D4878" w:rsidRDefault="004D0073" w:rsidP="00017DBB">
      <w:pPr>
        <w:spacing w:line="480" w:lineRule="auto"/>
        <w:jc w:val="both"/>
        <w:rPr>
          <w:rFonts w:ascii="Times New Roman" w:hAnsi="Times New Roman" w:cs="Times New Roman"/>
          <w:sz w:val="24"/>
          <w:szCs w:val="24"/>
        </w:rPr>
      </w:pPr>
      <w:r w:rsidRPr="009D4878">
        <w:rPr>
          <w:rFonts w:ascii="Times New Roman" w:hAnsi="Times New Roman" w:cs="Times New Roman"/>
          <w:sz w:val="24"/>
          <w:szCs w:val="24"/>
        </w:rPr>
        <w:t xml:space="preserve">The first is through the permission granted to mature citizens of good character to go on a journey for a limited </w:t>
      </w:r>
      <w:proofErr w:type="gramStart"/>
      <w:r w:rsidRPr="009D4878">
        <w:rPr>
          <w:rFonts w:ascii="Times New Roman" w:hAnsi="Times New Roman" w:cs="Times New Roman"/>
          <w:sz w:val="24"/>
          <w:szCs w:val="24"/>
        </w:rPr>
        <w:t>period of time</w:t>
      </w:r>
      <w:proofErr w:type="gramEnd"/>
      <w:r w:rsidRPr="009D4878">
        <w:rPr>
          <w:rFonts w:ascii="Times New Roman" w:hAnsi="Times New Roman" w:cs="Times New Roman"/>
          <w:sz w:val="24"/>
          <w:szCs w:val="24"/>
        </w:rPr>
        <w:t xml:space="preserve"> to see how things are in other states. The traveler’s primary job is to confirm the superiority of Magnesia to the other states they visit. However, they are also to look for political arrangements that may be advantageous to adopt in Magnesia; on their return, they are to propose these changes to the council in Magnesia, and, if the council agrees, Magnesia will adopt these changes.</w:t>
      </w:r>
      <w:r w:rsidR="00995694" w:rsidRPr="005719CB">
        <w:rPr>
          <w:rStyle w:val="FootnoteReference"/>
          <w:rFonts w:ascii="Times New Roman" w:hAnsi="Times New Roman" w:cs="Times New Roman"/>
          <w:sz w:val="24"/>
          <w:szCs w:val="24"/>
        </w:rPr>
        <w:footnoteReference w:id="27"/>
      </w:r>
      <w:r w:rsidRPr="009D4878">
        <w:rPr>
          <w:rFonts w:ascii="Times New Roman" w:hAnsi="Times New Roman" w:cs="Times New Roman"/>
          <w:sz w:val="24"/>
          <w:szCs w:val="24"/>
        </w:rPr>
        <w:t xml:space="preserve"> The Athenian therefore </w:t>
      </w:r>
      <w:proofErr w:type="spellStart"/>
      <w:r w:rsidRPr="009D4878">
        <w:rPr>
          <w:rFonts w:ascii="Times New Roman" w:hAnsi="Times New Roman" w:cs="Times New Roman"/>
          <w:sz w:val="24"/>
          <w:szCs w:val="24"/>
        </w:rPr>
        <w:t>recognises</w:t>
      </w:r>
      <w:proofErr w:type="spellEnd"/>
      <w:r w:rsidRPr="009D4878">
        <w:rPr>
          <w:rFonts w:ascii="Times New Roman" w:hAnsi="Times New Roman" w:cs="Times New Roman"/>
          <w:sz w:val="24"/>
          <w:szCs w:val="24"/>
        </w:rPr>
        <w:t xml:space="preserve"> that even a good state such as Magnesia </w:t>
      </w:r>
      <w:r w:rsidRPr="009D4878">
        <w:rPr>
          <w:rFonts w:ascii="Times New Roman" w:hAnsi="Times New Roman" w:cs="Times New Roman"/>
          <w:sz w:val="24"/>
          <w:szCs w:val="24"/>
        </w:rPr>
        <w:lastRenderedPageBreak/>
        <w:t xml:space="preserve">may have </w:t>
      </w:r>
      <w:r w:rsidR="00995694">
        <w:rPr>
          <w:rFonts w:ascii="Times New Roman" w:hAnsi="Times New Roman" w:cs="Times New Roman"/>
          <w:sz w:val="24"/>
          <w:szCs w:val="24"/>
        </w:rPr>
        <w:t>need</w:t>
      </w:r>
      <w:r w:rsidRPr="009D4878">
        <w:rPr>
          <w:rFonts w:ascii="Times New Roman" w:hAnsi="Times New Roman" w:cs="Times New Roman"/>
          <w:sz w:val="24"/>
          <w:szCs w:val="24"/>
        </w:rPr>
        <w:t xml:space="preserve"> to learn from other states; such studies must, however, be conducted systematically and with the utmost neuroticism and paranoia. </w:t>
      </w:r>
    </w:p>
    <w:p w14:paraId="4A6EB338" w14:textId="6ADB7395" w:rsidR="004D0073" w:rsidRPr="009D4878" w:rsidRDefault="004D0073" w:rsidP="00017DBB">
      <w:pPr>
        <w:spacing w:line="480" w:lineRule="auto"/>
        <w:jc w:val="both"/>
        <w:rPr>
          <w:rFonts w:ascii="Times New Roman" w:hAnsi="Times New Roman" w:cs="Times New Roman"/>
          <w:sz w:val="24"/>
          <w:szCs w:val="24"/>
        </w:rPr>
      </w:pPr>
      <w:r w:rsidRPr="009D4878">
        <w:rPr>
          <w:rFonts w:ascii="Times New Roman" w:hAnsi="Times New Roman" w:cs="Times New Roman"/>
          <w:sz w:val="24"/>
          <w:szCs w:val="24"/>
        </w:rPr>
        <w:t>The second is through the Magnesians’ interest in seeking the help of exceptional geniuses of political philosophy.</w:t>
      </w:r>
      <w:r w:rsidR="00995694" w:rsidRPr="00995694">
        <w:rPr>
          <w:rStyle w:val="FootnoteReference"/>
          <w:rFonts w:ascii="Times New Roman" w:hAnsi="Times New Roman" w:cs="Times New Roman"/>
          <w:sz w:val="24"/>
          <w:szCs w:val="24"/>
        </w:rPr>
        <w:t xml:space="preserve"> </w:t>
      </w:r>
      <w:r w:rsidR="00995694" w:rsidRPr="005719CB">
        <w:rPr>
          <w:rStyle w:val="FootnoteReference"/>
          <w:rFonts w:ascii="Times New Roman" w:hAnsi="Times New Roman" w:cs="Times New Roman"/>
          <w:sz w:val="24"/>
          <w:szCs w:val="24"/>
        </w:rPr>
        <w:footnoteReference w:id="28"/>
      </w:r>
      <w:r w:rsidRPr="009D4878">
        <w:rPr>
          <w:rFonts w:ascii="Times New Roman" w:hAnsi="Times New Roman" w:cs="Times New Roman"/>
          <w:sz w:val="24"/>
          <w:szCs w:val="24"/>
        </w:rPr>
        <w:t xml:space="preserve"> According to the Athenian, there are some people who have an exceptional talent for legislation, and these are equally likely to be born in any country. Magnesia is open to learning from such people, and indeed part of the job of travelers is to seek out the assistance of such people.</w:t>
      </w:r>
    </w:p>
    <w:p w14:paraId="13DE4FFA" w14:textId="56671EAD" w:rsidR="004D0073" w:rsidRDefault="004D0073" w:rsidP="00017DBB">
      <w:pPr>
        <w:spacing w:line="480" w:lineRule="auto"/>
        <w:jc w:val="both"/>
        <w:rPr>
          <w:rFonts w:ascii="Times New Roman" w:hAnsi="Times New Roman" w:cs="Times New Roman"/>
          <w:sz w:val="24"/>
          <w:szCs w:val="24"/>
        </w:rPr>
      </w:pPr>
      <w:proofErr w:type="gramStart"/>
      <w:r w:rsidRPr="009D4878">
        <w:rPr>
          <w:rFonts w:ascii="Times New Roman" w:hAnsi="Times New Roman" w:cs="Times New Roman"/>
          <w:sz w:val="24"/>
          <w:szCs w:val="24"/>
        </w:rPr>
        <w:t>In spite of</w:t>
      </w:r>
      <w:proofErr w:type="gramEnd"/>
      <w:r w:rsidRPr="009D4878">
        <w:rPr>
          <w:rFonts w:ascii="Times New Roman" w:hAnsi="Times New Roman" w:cs="Times New Roman"/>
          <w:sz w:val="24"/>
          <w:szCs w:val="24"/>
        </w:rPr>
        <w:t xml:space="preserve"> these two concessions, the Magnesian attitude towards foreign influence is overwhelmingly negative: Magnesia is to see itself as a well-governed state, and sees this governance as embodied in the hearts and minds of its citizens. As such, it must be careful to protect itself from the influence of foreign practices and characters. It is against this background of suspicion of foreign influence, rather than solely against the background of the debate about </w:t>
      </w:r>
      <w:proofErr w:type="spellStart"/>
      <w:r w:rsidRPr="009D4878">
        <w:rPr>
          <w:rFonts w:ascii="Times New Roman" w:hAnsi="Times New Roman" w:cs="Times New Roman"/>
          <w:i/>
          <w:iCs/>
          <w:sz w:val="24"/>
          <w:szCs w:val="24"/>
        </w:rPr>
        <w:t>metics</w:t>
      </w:r>
      <w:proofErr w:type="spellEnd"/>
      <w:r w:rsidRPr="009D4878">
        <w:rPr>
          <w:rFonts w:ascii="Times New Roman" w:hAnsi="Times New Roman" w:cs="Times New Roman"/>
          <w:i/>
          <w:iCs/>
          <w:sz w:val="24"/>
          <w:szCs w:val="24"/>
        </w:rPr>
        <w:t xml:space="preserve"> </w:t>
      </w:r>
      <w:r w:rsidRPr="009D4878">
        <w:rPr>
          <w:rFonts w:ascii="Times New Roman" w:hAnsi="Times New Roman" w:cs="Times New Roman"/>
          <w:sz w:val="24"/>
          <w:szCs w:val="24"/>
        </w:rPr>
        <w:t xml:space="preserve">living in Athens, or against the differences in foreign policy of Athens and Sparta, that it is necessary to interpret the discussion of the population of </w:t>
      </w:r>
      <w:proofErr w:type="spellStart"/>
      <w:r w:rsidRPr="009D4878">
        <w:rPr>
          <w:rFonts w:ascii="Times New Roman" w:hAnsi="Times New Roman" w:cs="Times New Roman"/>
          <w:i/>
          <w:iCs/>
          <w:sz w:val="24"/>
          <w:szCs w:val="24"/>
        </w:rPr>
        <w:t>metic</w:t>
      </w:r>
      <w:proofErr w:type="spellEnd"/>
      <w:r w:rsidRPr="009D4878">
        <w:rPr>
          <w:rFonts w:ascii="Times New Roman" w:hAnsi="Times New Roman" w:cs="Times New Roman"/>
          <w:i/>
          <w:iCs/>
          <w:sz w:val="24"/>
          <w:szCs w:val="24"/>
        </w:rPr>
        <w:t xml:space="preserve"> </w:t>
      </w:r>
      <w:r w:rsidRPr="009D4878">
        <w:rPr>
          <w:rFonts w:ascii="Times New Roman" w:hAnsi="Times New Roman" w:cs="Times New Roman"/>
          <w:sz w:val="24"/>
          <w:szCs w:val="24"/>
        </w:rPr>
        <w:t>craftspeople.</w:t>
      </w:r>
    </w:p>
    <w:p w14:paraId="4D10A711" w14:textId="77777777" w:rsidR="009D4878" w:rsidRPr="009D4878" w:rsidRDefault="009D4878" w:rsidP="009D4878">
      <w:pPr>
        <w:spacing w:line="360" w:lineRule="auto"/>
        <w:jc w:val="both"/>
        <w:rPr>
          <w:rFonts w:ascii="Times New Roman" w:hAnsi="Times New Roman" w:cs="Times New Roman"/>
          <w:sz w:val="24"/>
          <w:szCs w:val="24"/>
        </w:rPr>
      </w:pPr>
    </w:p>
    <w:p w14:paraId="6AEDD6C6" w14:textId="2104215B" w:rsidR="00BF13A2" w:rsidRDefault="000941BB" w:rsidP="008815A0">
      <w:pPr>
        <w:jc w:val="center"/>
        <w:rPr>
          <w:rFonts w:ascii="Times New Roman" w:hAnsi="Times New Roman" w:cs="Times New Roman"/>
          <w:b/>
          <w:bCs/>
          <w:sz w:val="28"/>
          <w:szCs w:val="28"/>
        </w:rPr>
      </w:pPr>
      <w:r>
        <w:rPr>
          <w:rFonts w:ascii="Times New Roman" w:hAnsi="Times New Roman" w:cs="Times New Roman"/>
          <w:b/>
          <w:bCs/>
          <w:sz w:val="28"/>
          <w:szCs w:val="28"/>
        </w:rPr>
        <w:t>3</w:t>
      </w:r>
      <w:r w:rsidR="00BF13A2" w:rsidRPr="00003301">
        <w:rPr>
          <w:rFonts w:ascii="Times New Roman" w:hAnsi="Times New Roman" w:cs="Times New Roman"/>
          <w:b/>
          <w:bCs/>
          <w:sz w:val="28"/>
          <w:szCs w:val="28"/>
        </w:rPr>
        <w:t>: The Two-Crafts Argument</w:t>
      </w:r>
    </w:p>
    <w:p w14:paraId="40E1128C" w14:textId="77777777" w:rsidR="0024251C" w:rsidRDefault="0024251C" w:rsidP="008815A0">
      <w:pPr>
        <w:jc w:val="center"/>
        <w:rPr>
          <w:rFonts w:ascii="Times New Roman" w:hAnsi="Times New Roman" w:cs="Times New Roman"/>
          <w:b/>
          <w:bCs/>
          <w:sz w:val="28"/>
          <w:szCs w:val="28"/>
        </w:rPr>
      </w:pPr>
    </w:p>
    <w:p w14:paraId="415561F7" w14:textId="050AE344"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We can now finally </w:t>
      </w:r>
      <w:r w:rsidR="000941BB">
        <w:rPr>
          <w:rFonts w:ascii="Times New Roman" w:hAnsi="Times New Roman" w:cs="Times New Roman"/>
          <w:sz w:val="24"/>
          <w:szCs w:val="24"/>
        </w:rPr>
        <w:t>approach the matter of</w:t>
      </w:r>
      <w:r w:rsidRPr="00003301">
        <w:rPr>
          <w:rFonts w:ascii="Times New Roman" w:hAnsi="Times New Roman" w:cs="Times New Roman"/>
          <w:sz w:val="24"/>
          <w:szCs w:val="24"/>
        </w:rPr>
        <w:t xml:space="preserve"> Magnesia’s considerable </w:t>
      </w:r>
      <w:proofErr w:type="spellStart"/>
      <w:r w:rsidRPr="00003301">
        <w:rPr>
          <w:rFonts w:ascii="Times New Roman" w:hAnsi="Times New Roman" w:cs="Times New Roman"/>
          <w:i/>
          <w:iCs/>
          <w:sz w:val="24"/>
          <w:szCs w:val="24"/>
        </w:rPr>
        <w:t>metic</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population. The section outlining their living conditions starts with an argument that I shall call the two-crafts argument. We will set this out in detail shortly, but, in broad, the argument is that mastering two crafts is impossible, and that citizens must master the craft proper to citizenship. It will follow that they </w:t>
      </w:r>
      <w:r w:rsidRPr="00003301">
        <w:rPr>
          <w:rFonts w:ascii="Times New Roman" w:hAnsi="Times New Roman" w:cs="Times New Roman"/>
          <w:sz w:val="24"/>
          <w:szCs w:val="24"/>
        </w:rPr>
        <w:lastRenderedPageBreak/>
        <w:t xml:space="preserve">cannot devote themselves to other crafts; these must be undertaken by </w:t>
      </w:r>
      <w:proofErr w:type="spellStart"/>
      <w:r w:rsidR="000941BB">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We will see, in keeping with our above discussion of the mixing argument, that contact with these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is minimized, although the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constitute a considerable foreign population residing in Magnesia.</w:t>
      </w:r>
      <w:r w:rsidRPr="00003301">
        <w:rPr>
          <w:rStyle w:val="FootnoteReference"/>
          <w:rFonts w:ascii="Times New Roman" w:hAnsi="Times New Roman" w:cs="Times New Roman"/>
          <w:sz w:val="24"/>
          <w:szCs w:val="24"/>
        </w:rPr>
        <w:footnoteReference w:id="29"/>
      </w:r>
      <w:r w:rsidRPr="00003301">
        <w:rPr>
          <w:rFonts w:ascii="Times New Roman" w:hAnsi="Times New Roman" w:cs="Times New Roman"/>
          <w:sz w:val="24"/>
          <w:szCs w:val="24"/>
        </w:rPr>
        <w:t xml:space="preserve"> </w:t>
      </w:r>
    </w:p>
    <w:p w14:paraId="039C1A46" w14:textId="7FEE1170"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Whitehead argued that the policy of Magnesia is primarily anti-artisan, rather than anti-foreign.</w:t>
      </w:r>
      <w:r w:rsidR="00995694">
        <w:rPr>
          <w:rStyle w:val="FootnoteReference"/>
          <w:rFonts w:ascii="Times New Roman" w:hAnsi="Times New Roman" w:cs="Times New Roman"/>
          <w:sz w:val="24"/>
          <w:szCs w:val="24"/>
        </w:rPr>
        <w:footnoteReference w:id="30"/>
      </w:r>
      <w:r w:rsidRPr="00003301">
        <w:rPr>
          <w:rFonts w:ascii="Times New Roman" w:hAnsi="Times New Roman" w:cs="Times New Roman"/>
          <w:sz w:val="24"/>
          <w:szCs w:val="24"/>
        </w:rPr>
        <w:t xml:space="preserve"> While he is correct to </w:t>
      </w:r>
      <w:proofErr w:type="spellStart"/>
      <w:r w:rsidRPr="00003301">
        <w:rPr>
          <w:rFonts w:ascii="Times New Roman" w:hAnsi="Times New Roman" w:cs="Times New Roman"/>
          <w:sz w:val="24"/>
          <w:szCs w:val="24"/>
        </w:rPr>
        <w:t>emphasise</w:t>
      </w:r>
      <w:proofErr w:type="spellEnd"/>
      <w:r w:rsidRPr="00003301">
        <w:rPr>
          <w:rFonts w:ascii="Times New Roman" w:hAnsi="Times New Roman" w:cs="Times New Roman"/>
          <w:sz w:val="24"/>
          <w:szCs w:val="24"/>
        </w:rPr>
        <w:t xml:space="preserve"> the anti-artisan implications of the passage, he sees these two concerns as too readily separable. For it is not as though Magnesians take any more warmly to foreigners who are not artisans. It is, however, true to say that being an artisan is a </w:t>
      </w:r>
      <w:r w:rsidRPr="00003301">
        <w:rPr>
          <w:rFonts w:ascii="Times New Roman" w:hAnsi="Times New Roman" w:cs="Times New Roman"/>
          <w:i/>
          <w:iCs/>
          <w:sz w:val="24"/>
          <w:szCs w:val="24"/>
        </w:rPr>
        <w:t xml:space="preserve">cause </w:t>
      </w:r>
      <w:r w:rsidRPr="00003301">
        <w:rPr>
          <w:rFonts w:ascii="Times New Roman" w:hAnsi="Times New Roman" w:cs="Times New Roman"/>
          <w:sz w:val="24"/>
          <w:szCs w:val="24"/>
        </w:rPr>
        <w:t xml:space="preserve">of foreignness in Magnesia, in that the plying of an artisanal trade excludes one from citizenship and renders one as among those whose influence is to be avoided and minimized. It may be fair to say that the artisans of Magnesia are treated </w:t>
      </w:r>
      <w:r w:rsidRPr="00003301">
        <w:rPr>
          <w:rFonts w:ascii="Times New Roman" w:hAnsi="Times New Roman" w:cs="Times New Roman"/>
          <w:i/>
          <w:iCs/>
          <w:sz w:val="24"/>
          <w:szCs w:val="24"/>
        </w:rPr>
        <w:t xml:space="preserve">as </w:t>
      </w:r>
      <w:r w:rsidRPr="00003301">
        <w:rPr>
          <w:rFonts w:ascii="Times New Roman" w:hAnsi="Times New Roman" w:cs="Times New Roman"/>
          <w:sz w:val="24"/>
          <w:szCs w:val="24"/>
        </w:rPr>
        <w:t xml:space="preserve">foreign </w:t>
      </w:r>
      <w:r w:rsidRPr="00003301">
        <w:rPr>
          <w:rFonts w:ascii="Times New Roman" w:hAnsi="Times New Roman" w:cs="Times New Roman"/>
          <w:i/>
          <w:iCs/>
          <w:sz w:val="24"/>
          <w:szCs w:val="24"/>
        </w:rPr>
        <w:t xml:space="preserve">because </w:t>
      </w:r>
      <w:r w:rsidRPr="00003301">
        <w:rPr>
          <w:rFonts w:ascii="Times New Roman" w:hAnsi="Times New Roman" w:cs="Times New Roman"/>
          <w:sz w:val="24"/>
          <w:szCs w:val="24"/>
        </w:rPr>
        <w:t xml:space="preserve">they are artisans. But even this is not quite correct, for they are also given a level, however, minimal, of </w:t>
      </w:r>
      <w:r w:rsidRPr="00003301">
        <w:rPr>
          <w:rFonts w:ascii="Times New Roman" w:hAnsi="Times New Roman" w:cs="Times New Roman"/>
          <w:i/>
          <w:iCs/>
          <w:sz w:val="24"/>
          <w:szCs w:val="24"/>
        </w:rPr>
        <w:t xml:space="preserve">inclusion </w:t>
      </w:r>
      <w:r w:rsidRPr="00003301">
        <w:rPr>
          <w:rFonts w:ascii="Times New Roman" w:hAnsi="Times New Roman" w:cs="Times New Roman"/>
          <w:sz w:val="24"/>
          <w:szCs w:val="24"/>
        </w:rPr>
        <w:t xml:space="preserve">in the city </w:t>
      </w:r>
      <w:r w:rsidRPr="00003301">
        <w:rPr>
          <w:rFonts w:ascii="Times New Roman" w:hAnsi="Times New Roman" w:cs="Times New Roman"/>
          <w:i/>
          <w:iCs/>
          <w:sz w:val="24"/>
          <w:szCs w:val="24"/>
        </w:rPr>
        <w:t>precisely because</w:t>
      </w:r>
      <w:r w:rsidRPr="00003301">
        <w:rPr>
          <w:rFonts w:ascii="Times New Roman" w:hAnsi="Times New Roman" w:cs="Times New Roman"/>
          <w:sz w:val="24"/>
          <w:szCs w:val="24"/>
        </w:rPr>
        <w:t xml:space="preserve"> they artisans.  </w:t>
      </w:r>
    </w:p>
    <w:p w14:paraId="16A8A53B" w14:textId="77777777"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Here is the text in which our argument is to be found:</w:t>
      </w:r>
    </w:p>
    <w:p w14:paraId="5ED78BF1" w14:textId="0B7F9C6F" w:rsidR="00BF13A2" w:rsidRDefault="00BF13A2" w:rsidP="00234FD3">
      <w:pPr>
        <w:spacing w:line="480" w:lineRule="auto"/>
        <w:ind w:left="720"/>
        <w:jc w:val="both"/>
        <w:rPr>
          <w:rFonts w:ascii="Times New Roman" w:hAnsi="Times New Roman" w:cs="Times New Roman"/>
          <w:sz w:val="24"/>
          <w:szCs w:val="24"/>
        </w:rPr>
      </w:pPr>
      <w:proofErr w:type="spellStart"/>
      <w:r w:rsidRPr="00003301">
        <w:rPr>
          <w:rFonts w:ascii="Times New Roman" w:hAnsi="Times New Roman" w:cs="Times New Roman"/>
          <w:sz w:val="24"/>
          <w:szCs w:val="24"/>
        </w:rPr>
        <w:t>τὸ</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τῶν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ἄλλων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δημιουργῶν</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οιεῖν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χρὴ</w:t>
      </w:r>
      <w:proofErr w:type="spellEnd"/>
      <w:r w:rsidRPr="00003301">
        <w:rPr>
          <w:rFonts w:ascii="Times New Roman" w:hAnsi="Times New Roman" w:cs="Times New Roman"/>
          <w:sz w:val="24"/>
          <w:szCs w:val="24"/>
        </w:rPr>
        <w:t xml:space="preserve"> κα</w:t>
      </w:r>
      <w:proofErr w:type="spellStart"/>
      <w:r w:rsidRPr="00003301">
        <w:rPr>
          <w:rFonts w:ascii="Times New Roman" w:hAnsi="Times New Roman" w:cs="Times New Roman"/>
          <w:sz w:val="24"/>
          <w:szCs w:val="24"/>
        </w:rPr>
        <w:t>τὰ</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τόδε</w:t>
      </w:r>
      <w:proofErr w:type="spellEnd"/>
      <w:r w:rsidRPr="00003301">
        <w:rPr>
          <w:rFonts w:ascii="Times New Roman" w:hAnsi="Times New Roman" w:cs="Times New Roman"/>
          <w:sz w:val="24"/>
          <w:szCs w:val="24"/>
        </w:rPr>
        <w:t>. π</w:t>
      </w:r>
      <w:proofErr w:type="spellStart"/>
      <w:r w:rsidRPr="00003301">
        <w:rPr>
          <w:rFonts w:ascii="Times New Roman" w:hAnsi="Times New Roman" w:cs="Times New Roman"/>
          <w:sz w:val="24"/>
          <w:szCs w:val="24"/>
        </w:rPr>
        <w:t>ρῶτον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μὲν</w:t>
      </w:r>
      <w:proofErr w:type="spellEnd"/>
      <w:r w:rsidRPr="00003301">
        <w:rPr>
          <w:rFonts w:ascii="Times New Roman" w:hAnsi="Times New Roman" w:cs="Times New Roman"/>
          <w:sz w:val="24"/>
          <w:szCs w:val="24"/>
        </w:rPr>
        <w:t xml:space="preserve"> ἐπ</w:t>
      </w:r>
      <w:proofErr w:type="spellStart"/>
      <w:r w:rsidRPr="00003301">
        <w:rPr>
          <w:rFonts w:ascii="Times New Roman" w:hAnsi="Times New Roman" w:cs="Times New Roman"/>
          <w:sz w:val="24"/>
          <w:szCs w:val="24"/>
        </w:rPr>
        <w:t>ιχώριος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μηδεὶς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ἔστω</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τῶν</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ερὶ</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τὰ</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δημιουργικὰ</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τεχνήμ</w:t>
      </w:r>
      <w:proofErr w:type="spellEnd"/>
      <w:r w:rsidRPr="00003301">
        <w:rPr>
          <w:rFonts w:ascii="Times New Roman" w:hAnsi="Times New Roman" w:cs="Times New Roman"/>
          <w:sz w:val="24"/>
          <w:szCs w:val="24"/>
        </w:rPr>
        <w:t xml:space="preserve">ατα </w:t>
      </w:r>
      <w:proofErr w:type="spellStart"/>
      <w:r w:rsidRPr="00003301">
        <w:rPr>
          <w:rFonts w:ascii="Times New Roman" w:hAnsi="Times New Roman" w:cs="Times New Roman"/>
          <w:sz w:val="24"/>
          <w:szCs w:val="24"/>
        </w:rPr>
        <w:t>δι</w:t>
      </w:r>
      <w:proofErr w:type="spellEnd"/>
      <w:r w:rsidRPr="00003301">
        <w:rPr>
          <w:rFonts w:ascii="Times New Roman" w:hAnsi="Times New Roman" w:cs="Times New Roman"/>
          <w:sz w:val="24"/>
          <w:szCs w:val="24"/>
        </w:rPr>
        <w:t>απ</w:t>
      </w:r>
      <w:proofErr w:type="spellStart"/>
      <w:r w:rsidRPr="00003301">
        <w:rPr>
          <w:rFonts w:ascii="Times New Roman" w:hAnsi="Times New Roman" w:cs="Times New Roman"/>
          <w:sz w:val="24"/>
          <w:szCs w:val="24"/>
        </w:rPr>
        <w:t>ονούντων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μηδὲ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οἰκέτης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ἀνδρὸς</w:t>
      </w:r>
      <w:proofErr w:type="spellEnd"/>
      <w:r w:rsidRPr="00003301">
        <w:rPr>
          <w:rFonts w:ascii="Times New Roman" w:hAnsi="Times New Roman" w:cs="Times New Roman"/>
          <w:sz w:val="24"/>
          <w:szCs w:val="24"/>
        </w:rPr>
        <w:t xml:space="preserve"> ἐπ</w:t>
      </w:r>
      <w:proofErr w:type="spellStart"/>
      <w:r w:rsidRPr="00003301">
        <w:rPr>
          <w:rFonts w:ascii="Times New Roman" w:hAnsi="Times New Roman" w:cs="Times New Roman"/>
          <w:sz w:val="24"/>
          <w:szCs w:val="24"/>
        </w:rPr>
        <w:t>ιχωρίου</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τέχνην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γὰρ</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ἱκ</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νήν</w:t>
      </w:r>
      <w:proofErr w:type="spellEnd"/>
      <w:r w:rsidRPr="00003301">
        <w:rPr>
          <w:rFonts w:ascii="Times New Roman" w:hAnsi="Times New Roman" w:cs="Times New Roman"/>
          <w:sz w:val="24"/>
          <w:szCs w:val="24"/>
        </w:rPr>
        <w:t>, π</w:t>
      </w:r>
      <w:proofErr w:type="spellStart"/>
      <w:r w:rsidRPr="00003301">
        <w:rPr>
          <w:rFonts w:ascii="Times New Roman" w:hAnsi="Times New Roman" w:cs="Times New Roman"/>
          <w:sz w:val="24"/>
          <w:szCs w:val="24"/>
        </w:rPr>
        <w:t>ολλῆς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ἀσκήσεως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ἅμ</w:t>
      </w:r>
      <w:proofErr w:type="spellEnd"/>
      <w:r w:rsidRPr="00003301">
        <w:rPr>
          <w:rFonts w:ascii="Times New Roman" w:hAnsi="Times New Roman" w:cs="Times New Roman"/>
          <w:sz w:val="24"/>
          <w:szCs w:val="24"/>
        </w:rPr>
        <w:t>α καὶ μα</w:t>
      </w:r>
      <w:proofErr w:type="spellStart"/>
      <w:r w:rsidRPr="00003301">
        <w:rPr>
          <w:rFonts w:ascii="Times New Roman" w:hAnsi="Times New Roman" w:cs="Times New Roman"/>
          <w:sz w:val="24"/>
          <w:szCs w:val="24"/>
        </w:rPr>
        <w:t>θημάτων</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ολλῶν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δεομένην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κέκτητ</w:t>
      </w:r>
      <w:proofErr w:type="spellEnd"/>
      <w:r w:rsidRPr="00003301">
        <w:rPr>
          <w:rFonts w:ascii="Times New Roman" w:hAnsi="Times New Roman" w:cs="Times New Roman"/>
          <w:sz w:val="24"/>
          <w:szCs w:val="24"/>
        </w:rPr>
        <w:t>αι π</w:t>
      </w:r>
      <w:proofErr w:type="spellStart"/>
      <w:r w:rsidRPr="00003301">
        <w:rPr>
          <w:rFonts w:ascii="Times New Roman" w:hAnsi="Times New Roman" w:cs="Times New Roman"/>
          <w:sz w:val="24"/>
          <w:szCs w:val="24"/>
        </w:rPr>
        <w:t>ολίτης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ἀνὴρ</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τὸν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κοινὸν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τῆς</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όλεως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κόσμον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σῴζων</w:t>
      </w:r>
      <w:proofErr w:type="spellEnd"/>
      <w:r w:rsidRPr="00003301">
        <w:rPr>
          <w:rFonts w:ascii="Times New Roman" w:hAnsi="Times New Roman" w:cs="Times New Roman"/>
          <w:sz w:val="24"/>
          <w:szCs w:val="24"/>
        </w:rPr>
        <w:t xml:space="preserve"> καὶ </w:t>
      </w:r>
      <w:proofErr w:type="spellStart"/>
      <w:r w:rsidRPr="00003301">
        <w:rPr>
          <w:rFonts w:ascii="Times New Roman" w:hAnsi="Times New Roman" w:cs="Times New Roman"/>
          <w:sz w:val="24"/>
          <w:szCs w:val="24"/>
        </w:rPr>
        <w:t>κτώμενος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οὐκ</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ἐν</w:t>
      </w:r>
      <w:proofErr w:type="spellEnd"/>
      <w:r w:rsidRPr="00003301">
        <w:rPr>
          <w:rFonts w:ascii="Times New Roman" w:hAnsi="Times New Roman" w:cs="Times New Roman"/>
          <w:sz w:val="24"/>
          <w:szCs w:val="24"/>
        </w:rPr>
        <w:t xml:space="preserve"> πα</w:t>
      </w:r>
      <w:proofErr w:type="spellStart"/>
      <w:r w:rsidRPr="00003301">
        <w:rPr>
          <w:rFonts w:ascii="Times New Roman" w:hAnsi="Times New Roman" w:cs="Times New Roman"/>
          <w:sz w:val="24"/>
          <w:szCs w:val="24"/>
        </w:rPr>
        <w:t>ρέργῳ</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δεόμενον</w:t>
      </w:r>
      <w:proofErr w:type="spellEnd"/>
      <w:r w:rsidRPr="00003301">
        <w:rPr>
          <w:rFonts w:ascii="Times New Roman" w:hAnsi="Times New Roman" w:cs="Times New Roman"/>
          <w:sz w:val="24"/>
          <w:szCs w:val="24"/>
        </w:rPr>
        <w:t xml:space="preserve"> ἐπ</w:t>
      </w:r>
      <w:proofErr w:type="spellStart"/>
      <w:r w:rsidRPr="00003301">
        <w:rPr>
          <w:rFonts w:ascii="Times New Roman" w:hAnsi="Times New Roman" w:cs="Times New Roman"/>
          <w:sz w:val="24"/>
          <w:szCs w:val="24"/>
        </w:rPr>
        <w:t>ιτηδεύειν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δύο</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δὲ</w:t>
      </w:r>
      <w:proofErr w:type="spellEnd"/>
      <w:r w:rsidRPr="00003301">
        <w:rPr>
          <w:rFonts w:ascii="Times New Roman" w:hAnsi="Times New Roman" w:cs="Times New Roman"/>
          <w:sz w:val="24"/>
          <w:szCs w:val="24"/>
        </w:rPr>
        <w:t xml:space="preserve"> ἐπ</w:t>
      </w:r>
      <w:proofErr w:type="spellStart"/>
      <w:r w:rsidRPr="00003301">
        <w:rPr>
          <w:rFonts w:ascii="Times New Roman" w:hAnsi="Times New Roman" w:cs="Times New Roman"/>
          <w:sz w:val="24"/>
          <w:szCs w:val="24"/>
        </w:rPr>
        <w:t>ιτηδεύμ</w:t>
      </w:r>
      <w:proofErr w:type="spellEnd"/>
      <w:r w:rsidRPr="00003301">
        <w:rPr>
          <w:rFonts w:ascii="Times New Roman" w:hAnsi="Times New Roman" w:cs="Times New Roman"/>
          <w:sz w:val="24"/>
          <w:szCs w:val="24"/>
        </w:rPr>
        <w:t xml:space="preserve">ατα ἢ </w:t>
      </w:r>
      <w:proofErr w:type="spellStart"/>
      <w:r w:rsidRPr="00003301">
        <w:rPr>
          <w:rFonts w:ascii="Times New Roman" w:hAnsi="Times New Roman" w:cs="Times New Roman"/>
          <w:sz w:val="24"/>
          <w:szCs w:val="24"/>
        </w:rPr>
        <w:t>δύο</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τέχν</w:t>
      </w:r>
      <w:proofErr w:type="spellEnd"/>
      <w:r w:rsidRPr="00003301">
        <w:rPr>
          <w:rFonts w:ascii="Times New Roman" w:hAnsi="Times New Roman" w:cs="Times New Roman"/>
          <w:sz w:val="24"/>
          <w:szCs w:val="24"/>
        </w:rPr>
        <w:t xml:space="preserve">ας </w:t>
      </w:r>
      <w:proofErr w:type="spellStart"/>
      <w:r w:rsidRPr="00003301">
        <w:rPr>
          <w:rFonts w:ascii="Times New Roman" w:hAnsi="Times New Roman" w:cs="Times New Roman"/>
          <w:sz w:val="24"/>
          <w:szCs w:val="24"/>
        </w:rPr>
        <w:t>ἀκρι</w:t>
      </w:r>
      <w:proofErr w:type="spellEnd"/>
      <w:r w:rsidRPr="00003301">
        <w:rPr>
          <w:rFonts w:ascii="Times New Roman" w:hAnsi="Times New Roman" w:cs="Times New Roman"/>
          <w:sz w:val="24"/>
          <w:szCs w:val="24"/>
        </w:rPr>
        <w:t>β</w:t>
      </w:r>
      <w:proofErr w:type="spellStart"/>
      <w:r w:rsidRPr="00003301">
        <w:rPr>
          <w:rFonts w:ascii="Times New Roman" w:hAnsi="Times New Roman" w:cs="Times New Roman"/>
          <w:sz w:val="24"/>
          <w:szCs w:val="24"/>
        </w:rPr>
        <w:t>ῶς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δι</w:t>
      </w:r>
      <w:proofErr w:type="spellEnd"/>
      <w:r w:rsidRPr="00003301">
        <w:rPr>
          <w:rFonts w:ascii="Times New Roman" w:hAnsi="Times New Roman" w:cs="Times New Roman"/>
          <w:sz w:val="24"/>
          <w:szCs w:val="24"/>
        </w:rPr>
        <w:t>απ</w:t>
      </w:r>
      <w:proofErr w:type="spellStart"/>
      <w:r w:rsidRPr="00003301">
        <w:rPr>
          <w:rFonts w:ascii="Times New Roman" w:hAnsi="Times New Roman" w:cs="Times New Roman"/>
          <w:sz w:val="24"/>
          <w:szCs w:val="24"/>
        </w:rPr>
        <w:t>ονεῖσθ</w:t>
      </w:r>
      <w:proofErr w:type="spellEnd"/>
      <w:r w:rsidRPr="00003301">
        <w:rPr>
          <w:rFonts w:ascii="Times New Roman" w:hAnsi="Times New Roman" w:cs="Times New Roman"/>
          <w:sz w:val="24"/>
          <w:szCs w:val="24"/>
        </w:rPr>
        <w:t xml:space="preserve">αι </w:t>
      </w:r>
      <w:proofErr w:type="spellStart"/>
      <w:r w:rsidRPr="00003301">
        <w:rPr>
          <w:rFonts w:ascii="Times New Roman" w:hAnsi="Times New Roman" w:cs="Times New Roman"/>
          <w:sz w:val="24"/>
          <w:szCs w:val="24"/>
        </w:rPr>
        <w:t>σχεδὸν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lastRenderedPageBreak/>
        <w:t>οὐδεμί</w:t>
      </w:r>
      <w:proofErr w:type="spellEnd"/>
      <w:r w:rsidRPr="00003301">
        <w:rPr>
          <w:rFonts w:ascii="Times New Roman" w:hAnsi="Times New Roman" w:cs="Times New Roman"/>
          <w:sz w:val="24"/>
          <w:szCs w:val="24"/>
        </w:rPr>
        <w:t xml:space="preserve">α </w:t>
      </w:r>
      <w:proofErr w:type="spellStart"/>
      <w:r w:rsidRPr="00003301">
        <w:rPr>
          <w:rFonts w:ascii="Times New Roman" w:hAnsi="Times New Roman" w:cs="Times New Roman"/>
          <w:sz w:val="24"/>
          <w:szCs w:val="24"/>
        </w:rPr>
        <w:t>φύσις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ἱκ</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νὴ</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τῶν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ἀνθρω</w:t>
      </w:r>
      <w:proofErr w:type="spellEnd"/>
      <w:r w:rsidRPr="00003301">
        <w:rPr>
          <w:rFonts w:ascii="Times New Roman" w:hAnsi="Times New Roman" w:cs="Times New Roman"/>
          <w:sz w:val="24"/>
          <w:szCs w:val="24"/>
        </w:rPr>
        <w:t>π</w:t>
      </w:r>
      <w:proofErr w:type="spellStart"/>
      <w:r w:rsidRPr="00003301">
        <w:rPr>
          <w:rFonts w:ascii="Times New Roman" w:hAnsi="Times New Roman" w:cs="Times New Roman"/>
          <w:sz w:val="24"/>
          <w:szCs w:val="24"/>
        </w:rPr>
        <w:t>ίνων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οὐδ</w:t>
      </w:r>
      <w:proofErr w:type="spellEnd"/>
      <w:r w:rsidRPr="00003301">
        <w:rPr>
          <w:rFonts w:ascii="Times New Roman" w:hAnsi="Times New Roman" w:cs="Times New Roman"/>
          <w:sz w:val="24"/>
          <w:szCs w:val="24"/>
        </w:rPr>
        <w:t xml:space="preserve">᾽ αὖ </w:t>
      </w:r>
      <w:proofErr w:type="spellStart"/>
      <w:r w:rsidRPr="00003301">
        <w:rPr>
          <w:rFonts w:ascii="Times New Roman" w:hAnsi="Times New Roman" w:cs="Times New Roman"/>
          <w:sz w:val="24"/>
          <w:szCs w:val="24"/>
        </w:rPr>
        <w:t>τὴν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μὲν</w:t>
      </w:r>
      <w:proofErr w:type="spellEnd"/>
      <w:r w:rsidRPr="00003301">
        <w:rPr>
          <w:rFonts w:ascii="Times New Roman" w:hAnsi="Times New Roman" w:cs="Times New Roman"/>
          <w:sz w:val="24"/>
          <w:szCs w:val="24"/>
        </w:rPr>
        <w:t xml:space="preserve"> α</w:t>
      </w:r>
      <w:proofErr w:type="spellStart"/>
      <w:r w:rsidRPr="00003301">
        <w:rPr>
          <w:rFonts w:ascii="Times New Roman" w:hAnsi="Times New Roman" w:cs="Times New Roman"/>
          <w:sz w:val="24"/>
          <w:szCs w:val="24"/>
        </w:rPr>
        <w:t>ὐτὸς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ἱκ</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νὸς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ἀσκεῖν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τὴν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ἄλλον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ἀσκοῦντ</w:t>
      </w:r>
      <w:proofErr w:type="spellEnd"/>
      <w:r w:rsidRPr="00003301">
        <w:rPr>
          <w:rFonts w:ascii="Times New Roman" w:hAnsi="Times New Roman" w:cs="Times New Roman"/>
          <w:sz w:val="24"/>
          <w:szCs w:val="24"/>
        </w:rPr>
        <w:t>α ἐπ</w:t>
      </w:r>
      <w:proofErr w:type="spellStart"/>
      <w:r w:rsidRPr="00003301">
        <w:rPr>
          <w:rFonts w:ascii="Times New Roman" w:hAnsi="Times New Roman" w:cs="Times New Roman"/>
          <w:sz w:val="24"/>
          <w:szCs w:val="24"/>
        </w:rPr>
        <w:t>ιτρο</w:t>
      </w:r>
      <w:proofErr w:type="spellEnd"/>
      <w:r w:rsidRPr="00003301">
        <w:rPr>
          <w:rFonts w:ascii="Times New Roman" w:hAnsi="Times New Roman" w:cs="Times New Roman"/>
          <w:sz w:val="24"/>
          <w:szCs w:val="24"/>
        </w:rPr>
        <w:t>π</w:t>
      </w:r>
      <w:proofErr w:type="spellStart"/>
      <w:r w:rsidRPr="00003301">
        <w:rPr>
          <w:rFonts w:ascii="Times New Roman" w:hAnsi="Times New Roman" w:cs="Times New Roman"/>
          <w:sz w:val="24"/>
          <w:szCs w:val="24"/>
        </w:rPr>
        <w:t>εύειν</w:t>
      </w:r>
      <w:proofErr w:type="spellEnd"/>
      <w:r w:rsidRPr="00003301">
        <w:rPr>
          <w:rFonts w:ascii="Times New Roman" w:hAnsi="Times New Roman" w:cs="Times New Roman"/>
          <w:sz w:val="24"/>
          <w:szCs w:val="24"/>
        </w:rPr>
        <w:t>.</w:t>
      </w:r>
    </w:p>
    <w:p w14:paraId="38BA99EB" w14:textId="490139CF" w:rsidR="000F7AF7" w:rsidRPr="00003301" w:rsidRDefault="00375CB5" w:rsidP="00234FD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Regarding the other artisans, it is necessary to </w:t>
      </w:r>
      <w:proofErr w:type="gramStart"/>
      <w:r>
        <w:rPr>
          <w:rFonts w:ascii="Times New Roman" w:hAnsi="Times New Roman" w:cs="Times New Roman"/>
          <w:sz w:val="24"/>
          <w:szCs w:val="24"/>
        </w:rPr>
        <w:t>make arrangements</w:t>
      </w:r>
      <w:proofErr w:type="gramEnd"/>
      <w:r>
        <w:rPr>
          <w:rFonts w:ascii="Times New Roman" w:hAnsi="Times New Roman" w:cs="Times New Roman"/>
          <w:sz w:val="24"/>
          <w:szCs w:val="24"/>
        </w:rPr>
        <w:t xml:space="preserve"> as follows. First, </w:t>
      </w:r>
      <w:r w:rsidR="00A724A5">
        <w:rPr>
          <w:rFonts w:ascii="Times New Roman" w:hAnsi="Times New Roman" w:cs="Times New Roman"/>
          <w:sz w:val="24"/>
          <w:szCs w:val="24"/>
        </w:rPr>
        <w:t>let n</w:t>
      </w:r>
      <w:r w:rsidR="00733BA5">
        <w:rPr>
          <w:rFonts w:ascii="Times New Roman" w:hAnsi="Times New Roman" w:cs="Times New Roman"/>
          <w:sz w:val="24"/>
          <w:szCs w:val="24"/>
        </w:rPr>
        <w:t xml:space="preserve">o </w:t>
      </w:r>
      <w:r w:rsidR="00886C95">
        <w:rPr>
          <w:rFonts w:ascii="Times New Roman" w:hAnsi="Times New Roman" w:cs="Times New Roman"/>
          <w:sz w:val="24"/>
          <w:szCs w:val="24"/>
        </w:rPr>
        <w:t xml:space="preserve">local person </w:t>
      </w:r>
      <w:r w:rsidR="00E175EE">
        <w:rPr>
          <w:rFonts w:ascii="Times New Roman" w:hAnsi="Times New Roman" w:cs="Times New Roman"/>
          <w:sz w:val="24"/>
          <w:szCs w:val="24"/>
        </w:rPr>
        <w:t xml:space="preserve">be one of those who devotes themselves to artisanal skills, nor the slave of </w:t>
      </w:r>
      <w:r w:rsidR="00852939">
        <w:rPr>
          <w:rFonts w:ascii="Times New Roman" w:hAnsi="Times New Roman" w:cs="Times New Roman"/>
          <w:sz w:val="24"/>
          <w:szCs w:val="24"/>
        </w:rPr>
        <w:t>a local household. For a sufficient art, which requires much practice and study, falls to</w:t>
      </w:r>
      <w:r w:rsidR="00A86C4A">
        <w:rPr>
          <w:rFonts w:ascii="Times New Roman" w:hAnsi="Times New Roman" w:cs="Times New Roman"/>
          <w:sz w:val="24"/>
          <w:szCs w:val="24"/>
        </w:rPr>
        <w:t xml:space="preserve"> the man of the city: that of protecting and </w:t>
      </w:r>
      <w:r w:rsidR="00802F7D">
        <w:rPr>
          <w:rFonts w:ascii="Times New Roman" w:hAnsi="Times New Roman" w:cs="Times New Roman"/>
          <w:sz w:val="24"/>
          <w:szCs w:val="24"/>
        </w:rPr>
        <w:t xml:space="preserve">establishing the common order of the city, and this </w:t>
      </w:r>
      <w:r w:rsidR="0099049F">
        <w:rPr>
          <w:rFonts w:ascii="Times New Roman" w:hAnsi="Times New Roman" w:cs="Times New Roman"/>
          <w:sz w:val="24"/>
          <w:szCs w:val="24"/>
        </w:rPr>
        <w:t>may not be carried out on the side. For</w:t>
      </w:r>
      <w:r w:rsidR="002E0CD4">
        <w:rPr>
          <w:rFonts w:ascii="Times New Roman" w:hAnsi="Times New Roman" w:cs="Times New Roman"/>
          <w:sz w:val="24"/>
          <w:szCs w:val="24"/>
        </w:rPr>
        <w:t xml:space="preserve"> hardly any </w:t>
      </w:r>
      <w:r w:rsidR="009C2F39">
        <w:rPr>
          <w:rFonts w:ascii="Times New Roman" w:hAnsi="Times New Roman" w:cs="Times New Roman"/>
          <w:sz w:val="24"/>
          <w:szCs w:val="24"/>
        </w:rPr>
        <w:t>human</w:t>
      </w:r>
      <w:r w:rsidR="002E0CD4">
        <w:rPr>
          <w:rFonts w:ascii="Times New Roman" w:hAnsi="Times New Roman" w:cs="Times New Roman"/>
          <w:sz w:val="24"/>
          <w:szCs w:val="24"/>
        </w:rPr>
        <w:t xml:space="preserve"> has a nature sufficient for</w:t>
      </w:r>
      <w:r w:rsidR="0099049F">
        <w:rPr>
          <w:rFonts w:ascii="Times New Roman" w:hAnsi="Times New Roman" w:cs="Times New Roman"/>
          <w:sz w:val="24"/>
          <w:szCs w:val="24"/>
        </w:rPr>
        <w:t xml:space="preserve"> </w:t>
      </w:r>
      <w:r w:rsidR="004B101D">
        <w:rPr>
          <w:rFonts w:ascii="Times New Roman" w:hAnsi="Times New Roman" w:cs="Times New Roman"/>
          <w:sz w:val="24"/>
          <w:szCs w:val="24"/>
        </w:rPr>
        <w:t xml:space="preserve">devoting </w:t>
      </w:r>
      <w:r w:rsidR="002E0CD4">
        <w:rPr>
          <w:rFonts w:ascii="Times New Roman" w:hAnsi="Times New Roman" w:cs="Times New Roman"/>
          <w:sz w:val="24"/>
          <w:szCs w:val="24"/>
        </w:rPr>
        <w:t>them</w:t>
      </w:r>
      <w:r w:rsidR="004B101D">
        <w:rPr>
          <w:rFonts w:ascii="Times New Roman" w:hAnsi="Times New Roman" w:cs="Times New Roman"/>
          <w:sz w:val="24"/>
          <w:szCs w:val="24"/>
        </w:rPr>
        <w:t>sel</w:t>
      </w:r>
      <w:r w:rsidR="00BC6970">
        <w:rPr>
          <w:rFonts w:ascii="Times New Roman" w:hAnsi="Times New Roman" w:cs="Times New Roman"/>
          <w:sz w:val="24"/>
          <w:szCs w:val="24"/>
        </w:rPr>
        <w:t>ves</w:t>
      </w:r>
      <w:r w:rsidR="004B101D">
        <w:rPr>
          <w:rFonts w:ascii="Times New Roman" w:hAnsi="Times New Roman" w:cs="Times New Roman"/>
          <w:sz w:val="24"/>
          <w:szCs w:val="24"/>
        </w:rPr>
        <w:t xml:space="preserve"> </w:t>
      </w:r>
      <w:r w:rsidR="002E0CD4">
        <w:rPr>
          <w:rFonts w:ascii="Times New Roman" w:hAnsi="Times New Roman" w:cs="Times New Roman"/>
          <w:sz w:val="24"/>
          <w:szCs w:val="24"/>
        </w:rPr>
        <w:t xml:space="preserve">accurately </w:t>
      </w:r>
      <w:r w:rsidR="004B101D">
        <w:rPr>
          <w:rFonts w:ascii="Times New Roman" w:hAnsi="Times New Roman" w:cs="Times New Roman"/>
          <w:sz w:val="24"/>
          <w:szCs w:val="24"/>
        </w:rPr>
        <w:t>to</w:t>
      </w:r>
      <w:r w:rsidR="0099049F">
        <w:rPr>
          <w:rFonts w:ascii="Times New Roman" w:hAnsi="Times New Roman" w:cs="Times New Roman"/>
          <w:sz w:val="24"/>
          <w:szCs w:val="24"/>
        </w:rPr>
        <w:t xml:space="preserve"> two </w:t>
      </w:r>
      <w:r w:rsidR="004B101D">
        <w:rPr>
          <w:rFonts w:ascii="Times New Roman" w:hAnsi="Times New Roman" w:cs="Times New Roman"/>
          <w:sz w:val="24"/>
          <w:szCs w:val="24"/>
        </w:rPr>
        <w:t>ways of life or two skill</w:t>
      </w:r>
      <w:r w:rsidR="002E0CD4">
        <w:rPr>
          <w:rFonts w:ascii="Times New Roman" w:hAnsi="Times New Roman" w:cs="Times New Roman"/>
          <w:sz w:val="24"/>
          <w:szCs w:val="24"/>
        </w:rPr>
        <w:t xml:space="preserve">s, </w:t>
      </w:r>
      <w:r w:rsidR="009E6BA5">
        <w:rPr>
          <w:rFonts w:ascii="Times New Roman" w:hAnsi="Times New Roman" w:cs="Times New Roman"/>
          <w:sz w:val="24"/>
          <w:szCs w:val="24"/>
        </w:rPr>
        <w:t>nor indeed</w:t>
      </w:r>
      <w:r w:rsidR="00374A52">
        <w:rPr>
          <w:rFonts w:ascii="Times New Roman" w:hAnsi="Times New Roman" w:cs="Times New Roman"/>
          <w:sz w:val="24"/>
          <w:szCs w:val="24"/>
        </w:rPr>
        <w:t xml:space="preserve"> sufficient to practice one, while s</w:t>
      </w:r>
      <w:r w:rsidR="001E1FF5">
        <w:rPr>
          <w:rFonts w:ascii="Times New Roman" w:hAnsi="Times New Roman" w:cs="Times New Roman"/>
          <w:sz w:val="24"/>
          <w:szCs w:val="24"/>
        </w:rPr>
        <w:t>upervising the activities of someone exercising another.</w:t>
      </w:r>
      <w:r w:rsidR="009C2F39">
        <w:rPr>
          <w:rStyle w:val="FootnoteReference"/>
          <w:rFonts w:ascii="Times New Roman" w:hAnsi="Times New Roman" w:cs="Times New Roman"/>
          <w:sz w:val="24"/>
          <w:szCs w:val="24"/>
        </w:rPr>
        <w:footnoteReference w:id="31"/>
      </w:r>
      <w:r w:rsidR="001E1FF5">
        <w:rPr>
          <w:rFonts w:ascii="Times New Roman" w:hAnsi="Times New Roman" w:cs="Times New Roman"/>
          <w:sz w:val="24"/>
          <w:szCs w:val="24"/>
        </w:rPr>
        <w:t xml:space="preserve"> [</w:t>
      </w:r>
      <w:r w:rsidR="001E1FF5">
        <w:rPr>
          <w:rFonts w:ascii="Times New Roman" w:hAnsi="Times New Roman" w:cs="Times New Roman"/>
          <w:i/>
          <w:iCs/>
          <w:sz w:val="24"/>
          <w:szCs w:val="24"/>
        </w:rPr>
        <w:t xml:space="preserve">Laws </w:t>
      </w:r>
      <w:r w:rsidR="00323F06">
        <w:rPr>
          <w:rFonts w:ascii="Times New Roman" w:hAnsi="Times New Roman" w:cs="Times New Roman"/>
          <w:sz w:val="24"/>
          <w:szCs w:val="24"/>
        </w:rPr>
        <w:t>VIII.</w:t>
      </w:r>
      <w:r w:rsidR="001E1FF5">
        <w:rPr>
          <w:rFonts w:ascii="Times New Roman" w:hAnsi="Times New Roman" w:cs="Times New Roman"/>
          <w:sz w:val="24"/>
          <w:szCs w:val="24"/>
        </w:rPr>
        <w:t>846d-e]</w:t>
      </w:r>
    </w:p>
    <w:p w14:paraId="0E208FA5" w14:textId="77777777"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Some remarks to begin. Bury and Saunders use the term </w:t>
      </w:r>
      <w:r w:rsidRPr="00003301">
        <w:rPr>
          <w:rFonts w:ascii="Times New Roman" w:hAnsi="Times New Roman" w:cs="Times New Roman"/>
          <w:i/>
          <w:iCs/>
          <w:sz w:val="24"/>
          <w:szCs w:val="24"/>
        </w:rPr>
        <w:t xml:space="preserve">citizens </w:t>
      </w:r>
      <w:r w:rsidRPr="00003301">
        <w:rPr>
          <w:rFonts w:ascii="Times New Roman" w:hAnsi="Times New Roman" w:cs="Times New Roman"/>
          <w:sz w:val="24"/>
          <w:szCs w:val="24"/>
        </w:rPr>
        <w:t>throughout in their translation, however, the first mention of the citizens may better be captured in English with ‘local people’ (</w:t>
      </w:r>
      <w:r w:rsidRPr="00003301">
        <w:rPr>
          <w:rFonts w:ascii="Times New Roman" w:hAnsi="Times New Roman" w:cs="Times New Roman"/>
          <w:i/>
          <w:iCs/>
          <w:sz w:val="24"/>
          <w:szCs w:val="24"/>
        </w:rPr>
        <w:t>ἐπ</w:t>
      </w:r>
      <w:proofErr w:type="spellStart"/>
      <w:r w:rsidRPr="00003301">
        <w:rPr>
          <w:rFonts w:ascii="Times New Roman" w:hAnsi="Times New Roman" w:cs="Times New Roman"/>
          <w:i/>
          <w:iCs/>
          <w:sz w:val="24"/>
          <w:szCs w:val="24"/>
        </w:rPr>
        <w:t>ιχώριος</w:t>
      </w:r>
      <w:proofErr w:type="spellEnd"/>
      <w:r w:rsidRPr="00003301">
        <w:rPr>
          <w:rFonts w:ascii="Times New Roman" w:hAnsi="Times New Roman" w:cs="Times New Roman"/>
          <w:sz w:val="24"/>
          <w:szCs w:val="24"/>
        </w:rPr>
        <w:t xml:space="preserve">). Further on we find </w:t>
      </w:r>
      <w:r w:rsidRPr="00003301">
        <w:rPr>
          <w:rFonts w:ascii="Times New Roman" w:hAnsi="Times New Roman" w:cs="Times New Roman"/>
          <w:i/>
          <w:iCs/>
          <w:sz w:val="24"/>
          <w:szCs w:val="24"/>
        </w:rPr>
        <w:t xml:space="preserve">citizen man </w:t>
      </w:r>
      <w:r w:rsidRPr="00003301">
        <w:rPr>
          <w:rFonts w:ascii="Times New Roman" w:hAnsi="Times New Roman" w:cs="Times New Roman"/>
          <w:sz w:val="24"/>
          <w:szCs w:val="24"/>
        </w:rPr>
        <w:t xml:space="preserve">although the standard term for this in Greek can also be understood as </w:t>
      </w:r>
      <w:r w:rsidRPr="00003301">
        <w:rPr>
          <w:rFonts w:ascii="Times New Roman" w:hAnsi="Times New Roman" w:cs="Times New Roman"/>
          <w:i/>
          <w:iCs/>
          <w:sz w:val="24"/>
          <w:szCs w:val="24"/>
        </w:rPr>
        <w:t xml:space="preserve">man of the city </w:t>
      </w:r>
      <w:r w:rsidRPr="00003301">
        <w:rPr>
          <w:rFonts w:ascii="Times New Roman" w:hAnsi="Times New Roman" w:cs="Times New Roman"/>
          <w:sz w:val="24"/>
          <w:szCs w:val="24"/>
        </w:rPr>
        <w:t>(</w:t>
      </w:r>
      <w:r w:rsidRPr="00003301">
        <w:rPr>
          <w:rFonts w:ascii="Times New Roman" w:hAnsi="Times New Roman" w:cs="Times New Roman"/>
          <w:i/>
          <w:iCs/>
          <w:sz w:val="24"/>
          <w:szCs w:val="24"/>
        </w:rPr>
        <w:t>π</w:t>
      </w:r>
      <w:proofErr w:type="spellStart"/>
      <w:r w:rsidRPr="00003301">
        <w:rPr>
          <w:rFonts w:ascii="Times New Roman" w:hAnsi="Times New Roman" w:cs="Times New Roman"/>
          <w:i/>
          <w:iCs/>
          <w:sz w:val="24"/>
          <w:szCs w:val="24"/>
        </w:rPr>
        <w:t>ολίτης</w:t>
      </w:r>
      <w:proofErr w:type="spellEnd"/>
      <w:r w:rsidRPr="00003301">
        <w:rPr>
          <w:rFonts w:ascii="Times New Roman" w:hAnsi="Times New Roman" w:cs="Times New Roman"/>
          <w:i/>
          <w:iCs/>
          <w:sz w:val="24"/>
          <w:szCs w:val="24"/>
        </w:rPr>
        <w:t xml:space="preserve"> </w:t>
      </w:r>
      <w:proofErr w:type="spellStart"/>
      <w:r w:rsidRPr="00003301">
        <w:rPr>
          <w:rFonts w:ascii="Times New Roman" w:hAnsi="Times New Roman" w:cs="Times New Roman"/>
          <w:i/>
          <w:iCs/>
          <w:sz w:val="24"/>
          <w:szCs w:val="24"/>
        </w:rPr>
        <w:t>ἀνὴρ</w:t>
      </w:r>
      <w:proofErr w:type="spellEnd"/>
      <w:r w:rsidRPr="00003301">
        <w:rPr>
          <w:rFonts w:ascii="Times New Roman" w:hAnsi="Times New Roman" w:cs="Times New Roman"/>
          <w:sz w:val="24"/>
          <w:szCs w:val="24"/>
        </w:rPr>
        <w:t>). In Magnesia, citizens are both permanent and established residents and bearers of political power and responsibility. By leading first with ‘local people’, and then proceeding to ‘citizen man’, the Athenian emphasizes first that citizens are residents, rather than that they are rulers.</w:t>
      </w:r>
    </w:p>
    <w:p w14:paraId="1233606C" w14:textId="791A6841" w:rsidR="00BF13A2" w:rsidRDefault="00BF13A2" w:rsidP="00234FD3">
      <w:pPr>
        <w:pStyle w:val="Heading1"/>
        <w:spacing w:before="0" w:line="480" w:lineRule="auto"/>
        <w:jc w:val="both"/>
        <w:rPr>
          <w:rFonts w:ascii="Times New Roman" w:eastAsia="Times New Roman" w:hAnsi="Times New Roman" w:cs="Times New Roman"/>
          <w:color w:val="000000" w:themeColor="text1"/>
          <w:sz w:val="24"/>
          <w:szCs w:val="24"/>
        </w:rPr>
      </w:pPr>
      <w:r w:rsidRPr="00003301">
        <w:rPr>
          <w:rFonts w:ascii="Times New Roman" w:hAnsi="Times New Roman" w:cs="Times New Roman"/>
          <w:color w:val="000000" w:themeColor="text1"/>
          <w:sz w:val="24"/>
          <w:szCs w:val="24"/>
        </w:rPr>
        <w:lastRenderedPageBreak/>
        <w:t>It is with this emphasis that we should read the argument, then: those local to a city are responsible for protecting and maintaining the common order of a city, which is something that requires much practice and study, and which cannot be taken on as a secondary concern. This ability of the citizens is described at once both as a way of life (</w:t>
      </w:r>
      <w:r w:rsidRPr="00003301">
        <w:rPr>
          <w:rFonts w:ascii="Times New Roman" w:eastAsia="Times New Roman" w:hAnsi="Times New Roman" w:cs="Times New Roman"/>
          <w:i/>
          <w:iCs/>
          <w:color w:val="000000" w:themeColor="text1"/>
          <w:sz w:val="24"/>
          <w:szCs w:val="24"/>
        </w:rPr>
        <w:t>ἐπ</w:t>
      </w:r>
      <w:proofErr w:type="spellStart"/>
      <w:r w:rsidRPr="00003301">
        <w:rPr>
          <w:rFonts w:ascii="Times New Roman" w:eastAsia="Times New Roman" w:hAnsi="Times New Roman" w:cs="Times New Roman"/>
          <w:i/>
          <w:iCs/>
          <w:color w:val="000000" w:themeColor="text1"/>
          <w:sz w:val="24"/>
          <w:szCs w:val="24"/>
        </w:rPr>
        <w:t>ιτήδευμ</w:t>
      </w:r>
      <w:proofErr w:type="spellEnd"/>
      <w:r w:rsidRPr="00003301">
        <w:rPr>
          <w:rFonts w:ascii="Times New Roman" w:eastAsia="Times New Roman" w:hAnsi="Times New Roman" w:cs="Times New Roman"/>
          <w:i/>
          <w:iCs/>
          <w:color w:val="000000" w:themeColor="text1"/>
          <w:sz w:val="24"/>
          <w:szCs w:val="24"/>
        </w:rPr>
        <w:t>α</w:t>
      </w:r>
      <w:r w:rsidRPr="00003301">
        <w:rPr>
          <w:rFonts w:ascii="Times New Roman" w:eastAsia="Times New Roman" w:hAnsi="Times New Roman" w:cs="Times New Roman"/>
          <w:color w:val="000000" w:themeColor="text1"/>
          <w:sz w:val="24"/>
          <w:szCs w:val="24"/>
        </w:rPr>
        <w:t>) and as an art (</w:t>
      </w:r>
      <w:proofErr w:type="spellStart"/>
      <w:r w:rsidRPr="00003301">
        <w:rPr>
          <w:rFonts w:ascii="Times New Roman" w:eastAsia="Times New Roman" w:hAnsi="Times New Roman" w:cs="Times New Roman"/>
          <w:i/>
          <w:iCs/>
          <w:color w:val="000000" w:themeColor="text1"/>
          <w:sz w:val="24"/>
          <w:szCs w:val="24"/>
        </w:rPr>
        <w:t>τέχνη</w:t>
      </w:r>
      <w:proofErr w:type="spellEnd"/>
      <w:r w:rsidRPr="00003301">
        <w:rPr>
          <w:rFonts w:ascii="Times New Roman" w:eastAsia="Times New Roman" w:hAnsi="Times New Roman" w:cs="Times New Roman"/>
          <w:color w:val="000000" w:themeColor="text1"/>
          <w:sz w:val="24"/>
          <w:szCs w:val="24"/>
        </w:rPr>
        <w:t xml:space="preserve">): the citizen both has a skill and exercises it, and this is required for maintaining their duties. Anyone without this art is not </w:t>
      </w:r>
      <w:proofErr w:type="gramStart"/>
      <w:r w:rsidRPr="00003301">
        <w:rPr>
          <w:rFonts w:ascii="Times New Roman" w:eastAsia="Times New Roman" w:hAnsi="Times New Roman" w:cs="Times New Roman"/>
          <w:color w:val="000000" w:themeColor="text1"/>
          <w:sz w:val="24"/>
          <w:szCs w:val="24"/>
        </w:rPr>
        <w:t>local, and</w:t>
      </w:r>
      <w:proofErr w:type="gramEnd"/>
      <w:r w:rsidRPr="00003301">
        <w:rPr>
          <w:rFonts w:ascii="Times New Roman" w:eastAsia="Times New Roman" w:hAnsi="Times New Roman" w:cs="Times New Roman"/>
          <w:color w:val="000000" w:themeColor="text1"/>
          <w:sz w:val="24"/>
          <w:szCs w:val="24"/>
        </w:rPr>
        <w:t xml:space="preserve"> may not reside permanently.</w:t>
      </w:r>
    </w:p>
    <w:p w14:paraId="051E8E5D" w14:textId="77777777" w:rsidR="00995694" w:rsidRPr="00995694" w:rsidRDefault="00995694" w:rsidP="00995694"/>
    <w:p w14:paraId="152F3FE3" w14:textId="45D641B1"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In the </w:t>
      </w:r>
      <w:r w:rsidRPr="00003301">
        <w:rPr>
          <w:rFonts w:ascii="Times New Roman" w:hAnsi="Times New Roman" w:cs="Times New Roman"/>
          <w:i/>
          <w:iCs/>
          <w:sz w:val="24"/>
          <w:szCs w:val="24"/>
        </w:rPr>
        <w:t xml:space="preserve">Republic, </w:t>
      </w:r>
      <w:r w:rsidRPr="00003301">
        <w:rPr>
          <w:rFonts w:ascii="Times New Roman" w:hAnsi="Times New Roman" w:cs="Times New Roman"/>
          <w:sz w:val="24"/>
          <w:szCs w:val="24"/>
        </w:rPr>
        <w:t xml:space="preserve">just as in Aristotle’s </w:t>
      </w:r>
      <w:r w:rsidRPr="00003301">
        <w:rPr>
          <w:rFonts w:ascii="Times New Roman" w:hAnsi="Times New Roman" w:cs="Times New Roman"/>
          <w:i/>
          <w:iCs/>
          <w:sz w:val="24"/>
          <w:szCs w:val="24"/>
        </w:rPr>
        <w:t xml:space="preserve">Politics </w:t>
      </w:r>
      <w:r w:rsidRPr="00003301">
        <w:rPr>
          <w:rFonts w:ascii="Times New Roman" w:hAnsi="Times New Roman" w:cs="Times New Roman"/>
          <w:sz w:val="24"/>
          <w:szCs w:val="24"/>
        </w:rPr>
        <w:t xml:space="preserve">later, we will find the idea that the skill of governing a city is a </w:t>
      </w:r>
      <w:proofErr w:type="spellStart"/>
      <w:r w:rsidRPr="00003301">
        <w:rPr>
          <w:rFonts w:ascii="Times New Roman" w:hAnsi="Times New Roman" w:cs="Times New Roman"/>
          <w:sz w:val="24"/>
          <w:szCs w:val="24"/>
        </w:rPr>
        <w:t>specialised</w:t>
      </w:r>
      <w:proofErr w:type="spellEnd"/>
      <w:r w:rsidRPr="00003301">
        <w:rPr>
          <w:rFonts w:ascii="Times New Roman" w:hAnsi="Times New Roman" w:cs="Times New Roman"/>
          <w:sz w:val="24"/>
          <w:szCs w:val="24"/>
        </w:rPr>
        <w:t xml:space="preserve"> skill that must be developed over intense study within a lifetime, and that the right of governing falls only to those with that skill. Nevertheless, in those works, residing in a city and having a right to govern the city are taken to be separable. And, in those works, craftspeople are not foreigners; they are simply disenfranchised locals. In the </w:t>
      </w:r>
      <w:r w:rsidRPr="00003301">
        <w:rPr>
          <w:rFonts w:ascii="Times New Roman" w:hAnsi="Times New Roman" w:cs="Times New Roman"/>
          <w:i/>
          <w:iCs/>
          <w:sz w:val="24"/>
          <w:szCs w:val="24"/>
        </w:rPr>
        <w:t xml:space="preserve">Laws, </w:t>
      </w:r>
      <w:r w:rsidRPr="00003301">
        <w:rPr>
          <w:rFonts w:ascii="Times New Roman" w:hAnsi="Times New Roman" w:cs="Times New Roman"/>
          <w:sz w:val="24"/>
          <w:szCs w:val="24"/>
        </w:rPr>
        <w:t>however, the duty of protecting and maintaining the common order falls to all those who can rightly be said to live there.</w:t>
      </w:r>
    </w:p>
    <w:p w14:paraId="50B2B5B0" w14:textId="0CD03038"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The reason why the </w:t>
      </w:r>
      <w:r w:rsidRPr="00003301">
        <w:rPr>
          <w:rFonts w:ascii="Times New Roman" w:hAnsi="Times New Roman" w:cs="Times New Roman"/>
          <w:i/>
          <w:iCs/>
          <w:sz w:val="24"/>
          <w:szCs w:val="24"/>
        </w:rPr>
        <w:t xml:space="preserve">Laws </w:t>
      </w:r>
      <w:r w:rsidRPr="00003301">
        <w:rPr>
          <w:rFonts w:ascii="Times New Roman" w:hAnsi="Times New Roman" w:cs="Times New Roman"/>
          <w:sz w:val="24"/>
          <w:szCs w:val="24"/>
        </w:rPr>
        <w:t xml:space="preserve">sees the requirement to develop virtue as so closely connected to residency is presumably the same as in the mixing argument, although it has not yet been articulated. People who reside together influence </w:t>
      </w:r>
      <w:proofErr w:type="gramStart"/>
      <w:r w:rsidRPr="00003301">
        <w:rPr>
          <w:rFonts w:ascii="Times New Roman" w:hAnsi="Times New Roman" w:cs="Times New Roman"/>
          <w:sz w:val="24"/>
          <w:szCs w:val="24"/>
        </w:rPr>
        <w:t>each other, and</w:t>
      </w:r>
      <w:proofErr w:type="gramEnd"/>
      <w:r w:rsidRPr="00003301">
        <w:rPr>
          <w:rFonts w:ascii="Times New Roman" w:hAnsi="Times New Roman" w:cs="Times New Roman"/>
          <w:sz w:val="24"/>
          <w:szCs w:val="24"/>
        </w:rPr>
        <w:t xml:space="preserve"> introduce ‘innovations’ into each others</w:t>
      </w:r>
      <w:r w:rsidR="00655936">
        <w:rPr>
          <w:rFonts w:ascii="Times New Roman" w:hAnsi="Times New Roman" w:cs="Times New Roman"/>
          <w:sz w:val="24"/>
          <w:szCs w:val="24"/>
        </w:rPr>
        <w:t>’</w:t>
      </w:r>
      <w:r w:rsidRPr="00003301">
        <w:rPr>
          <w:rFonts w:ascii="Times New Roman" w:hAnsi="Times New Roman" w:cs="Times New Roman"/>
          <w:sz w:val="24"/>
          <w:szCs w:val="24"/>
        </w:rPr>
        <w:t xml:space="preserve"> lifestyles. And we can imagine, plausibly enough, that the lifestyle of, say, an excellent dancer will be different from that of an excellent philosopher. The dancer will want space to practice movement, will want to see dance performances, to stay in shape and look after their body, while the philosopher will wish to read extensively, to debate philosophy, and to watch the clouds drifting by. If a philosopher and a dancer were to live in close proximity to each other, it is quite possible that the dancer’s life would become more examined, and the philosopher’s more </w:t>
      </w:r>
      <w:r w:rsidRPr="00003301">
        <w:rPr>
          <w:rFonts w:ascii="Times New Roman" w:hAnsi="Times New Roman" w:cs="Times New Roman"/>
          <w:sz w:val="24"/>
          <w:szCs w:val="24"/>
        </w:rPr>
        <w:lastRenderedPageBreak/>
        <w:t>choreographed.</w:t>
      </w:r>
      <w:r w:rsidRPr="00003301">
        <w:rPr>
          <w:rStyle w:val="FootnoteReference"/>
          <w:rFonts w:ascii="Times New Roman" w:hAnsi="Times New Roman" w:cs="Times New Roman"/>
          <w:sz w:val="24"/>
          <w:szCs w:val="24"/>
        </w:rPr>
        <w:footnoteReference w:id="32"/>
      </w:r>
      <w:r w:rsidRPr="00003301">
        <w:rPr>
          <w:rFonts w:ascii="Times New Roman" w:hAnsi="Times New Roman" w:cs="Times New Roman"/>
          <w:sz w:val="24"/>
          <w:szCs w:val="24"/>
        </w:rPr>
        <w:t xml:space="preserve"> So in the same way that people who grew up subject to different laws offer, according to the Athenian, a potentially dangerous source of influence, so do those who grew up devoted to a different art and way of life.</w:t>
      </w:r>
    </w:p>
    <w:p w14:paraId="72F1130D" w14:textId="77777777"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A final remark before we turn to the texts outlining how the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are to live. It is not without importance that the Athenian Stranger states that there is scarcely any nature among </w:t>
      </w:r>
      <w:r w:rsidRPr="00003301">
        <w:rPr>
          <w:rFonts w:ascii="Times New Roman" w:hAnsi="Times New Roman" w:cs="Times New Roman"/>
          <w:i/>
          <w:iCs/>
          <w:sz w:val="24"/>
          <w:szCs w:val="24"/>
        </w:rPr>
        <w:t xml:space="preserve">human ones </w:t>
      </w:r>
      <w:r w:rsidRPr="00003301">
        <w:rPr>
          <w:rFonts w:ascii="Times New Roman" w:hAnsi="Times New Roman" w:cs="Times New Roman"/>
          <w:sz w:val="24"/>
          <w:szCs w:val="24"/>
        </w:rPr>
        <w:t>(</w:t>
      </w:r>
      <w:proofErr w:type="spellStart"/>
      <w:r w:rsidRPr="00003301">
        <w:rPr>
          <w:rFonts w:ascii="Times New Roman" w:hAnsi="Times New Roman" w:cs="Times New Roman"/>
          <w:i/>
          <w:iCs/>
          <w:sz w:val="24"/>
          <w:szCs w:val="24"/>
        </w:rPr>
        <w:t>ἀνθρω</w:t>
      </w:r>
      <w:proofErr w:type="spellEnd"/>
      <w:r w:rsidRPr="00003301">
        <w:rPr>
          <w:rFonts w:ascii="Times New Roman" w:hAnsi="Times New Roman" w:cs="Times New Roman"/>
          <w:i/>
          <w:iCs/>
          <w:sz w:val="24"/>
          <w:szCs w:val="24"/>
        </w:rPr>
        <w:t>π</w:t>
      </w:r>
      <w:proofErr w:type="spellStart"/>
      <w:r w:rsidRPr="00003301">
        <w:rPr>
          <w:rFonts w:ascii="Times New Roman" w:hAnsi="Times New Roman" w:cs="Times New Roman"/>
          <w:i/>
          <w:iCs/>
          <w:sz w:val="24"/>
          <w:szCs w:val="24"/>
        </w:rPr>
        <w:t>ίνων</w:t>
      </w:r>
      <w:proofErr w:type="spellEnd"/>
      <w:r w:rsidRPr="00003301">
        <w:rPr>
          <w:rFonts w:ascii="Times New Roman" w:hAnsi="Times New Roman" w:cs="Times New Roman"/>
          <w:sz w:val="24"/>
          <w:szCs w:val="24"/>
        </w:rPr>
        <w:t xml:space="preserve">) which is capable of mastering two crafts. Highlighting the notion of </w:t>
      </w:r>
      <w:r w:rsidRPr="00003301">
        <w:rPr>
          <w:rFonts w:ascii="Times New Roman" w:hAnsi="Times New Roman" w:cs="Times New Roman"/>
          <w:i/>
          <w:iCs/>
          <w:sz w:val="24"/>
          <w:szCs w:val="24"/>
        </w:rPr>
        <w:t xml:space="preserve">human </w:t>
      </w:r>
      <w:r w:rsidRPr="00003301">
        <w:rPr>
          <w:rFonts w:ascii="Times New Roman" w:hAnsi="Times New Roman" w:cs="Times New Roman"/>
          <w:sz w:val="24"/>
          <w:szCs w:val="24"/>
        </w:rPr>
        <w:t>in this context emphasizes that the arrangements to be undertaken are, in an important sense, an accommodation to human limitations. If it were possible, it would be better that the citizens were also craftspeople, so that they might not need to share their space in any way whatsoever with those who may endanger the common order of the city.</w:t>
      </w:r>
      <w:r w:rsidRPr="00003301">
        <w:rPr>
          <w:rStyle w:val="FootnoteReference"/>
          <w:rFonts w:ascii="Times New Roman" w:hAnsi="Times New Roman" w:cs="Times New Roman"/>
          <w:sz w:val="24"/>
          <w:szCs w:val="24"/>
        </w:rPr>
        <w:footnoteReference w:id="33"/>
      </w:r>
      <w:r w:rsidRPr="00003301">
        <w:rPr>
          <w:rFonts w:ascii="Times New Roman" w:hAnsi="Times New Roman" w:cs="Times New Roman"/>
          <w:sz w:val="24"/>
          <w:szCs w:val="24"/>
        </w:rPr>
        <w:t xml:space="preserve"> But it is better to allow, with restrictions, a significant foreign population than to compromise the political skill of the citizens. </w:t>
      </w:r>
    </w:p>
    <w:p w14:paraId="2574CC11" w14:textId="77777777"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With these remarks in mind, we may turn to the passages that outline the living conditions for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We will see that, in keeping with the darker reading outlined in the first section, the measures introduced in these passages aim to limit the potential risks of having a large foreign population in the city.</w:t>
      </w:r>
    </w:p>
    <w:p w14:paraId="0CC562D9" w14:textId="049EA7FC" w:rsidR="00BF13A2" w:rsidRPr="00003301" w:rsidRDefault="00BF13A2" w:rsidP="00234FD3">
      <w:pPr>
        <w:spacing w:line="480" w:lineRule="auto"/>
        <w:ind w:left="720"/>
        <w:jc w:val="both"/>
        <w:rPr>
          <w:rFonts w:ascii="Times New Roman" w:hAnsi="Times New Roman" w:cs="Times New Roman"/>
          <w:sz w:val="24"/>
          <w:szCs w:val="24"/>
        </w:rPr>
      </w:pPr>
      <w:proofErr w:type="spellStart"/>
      <w:r w:rsidRPr="00003301">
        <w:rPr>
          <w:rFonts w:ascii="Times New Roman" w:hAnsi="Times New Roman" w:cs="Times New Roman"/>
          <w:sz w:val="24"/>
          <w:szCs w:val="24"/>
        </w:rPr>
        <w:t>τὸ</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μετὰ</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τοῦτο</w:t>
      </w:r>
      <w:proofErr w:type="spellEnd"/>
      <w:r w:rsidRPr="00003301">
        <w:rPr>
          <w:rFonts w:ascii="Times New Roman" w:hAnsi="Times New Roman" w:cs="Times New Roman"/>
          <w:sz w:val="24"/>
          <w:szCs w:val="24"/>
        </w:rPr>
        <w:t xml:space="preserve"> α</w:t>
      </w:r>
      <w:proofErr w:type="spellStart"/>
      <w:r w:rsidRPr="00003301">
        <w:rPr>
          <w:rFonts w:ascii="Times New Roman" w:hAnsi="Times New Roman" w:cs="Times New Roman"/>
          <w:sz w:val="24"/>
          <w:szCs w:val="24"/>
        </w:rPr>
        <w:t>ὐτοῖς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οἰκήσεις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δεῖ</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χωρὶς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δι</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τετ</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γμέν</w:t>
      </w:r>
      <w:proofErr w:type="spellEnd"/>
      <w:r w:rsidRPr="00003301">
        <w:rPr>
          <w:rFonts w:ascii="Times New Roman" w:hAnsi="Times New Roman" w:cs="Times New Roman"/>
          <w:sz w:val="24"/>
          <w:szCs w:val="24"/>
        </w:rPr>
        <w:t xml:space="preserve">ας </w:t>
      </w:r>
      <w:proofErr w:type="spellStart"/>
      <w:r w:rsidRPr="00003301">
        <w:rPr>
          <w:rFonts w:ascii="Times New Roman" w:hAnsi="Times New Roman" w:cs="Times New Roman"/>
          <w:sz w:val="24"/>
          <w:szCs w:val="24"/>
        </w:rPr>
        <w:t>εἶν</w:t>
      </w:r>
      <w:proofErr w:type="spellEnd"/>
      <w:r w:rsidRPr="00003301">
        <w:rPr>
          <w:rFonts w:ascii="Times New Roman" w:hAnsi="Times New Roman" w:cs="Times New Roman"/>
          <w:sz w:val="24"/>
          <w:szCs w:val="24"/>
        </w:rPr>
        <w:t xml:space="preserve">αι: </w:t>
      </w:r>
      <w:proofErr w:type="spellStart"/>
      <w:r w:rsidRPr="00003301">
        <w:rPr>
          <w:rFonts w:ascii="Times New Roman" w:hAnsi="Times New Roman" w:cs="Times New Roman"/>
          <w:sz w:val="24"/>
          <w:szCs w:val="24"/>
        </w:rPr>
        <w:t>τάξις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ἥδε</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ρέ</w:t>
      </w:r>
      <w:proofErr w:type="spellEnd"/>
      <w:r w:rsidRPr="00003301">
        <w:rPr>
          <w:rFonts w:ascii="Times New Roman" w:hAnsi="Times New Roman" w:cs="Times New Roman"/>
          <w:sz w:val="24"/>
          <w:szCs w:val="24"/>
        </w:rPr>
        <w:t>π</w:t>
      </w:r>
      <w:proofErr w:type="spellStart"/>
      <w:r w:rsidRPr="00003301">
        <w:rPr>
          <w:rFonts w:ascii="Times New Roman" w:hAnsi="Times New Roman" w:cs="Times New Roman"/>
          <w:sz w:val="24"/>
          <w:szCs w:val="24"/>
        </w:rPr>
        <w:t>ει</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τοῖς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τοιούτοις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δώδεκ</w:t>
      </w:r>
      <w:proofErr w:type="spellEnd"/>
      <w:r w:rsidRPr="00003301">
        <w:rPr>
          <w:rFonts w:ascii="Times New Roman" w:hAnsi="Times New Roman" w:cs="Times New Roman"/>
          <w:sz w:val="24"/>
          <w:szCs w:val="24"/>
        </w:rPr>
        <w:t xml:space="preserve">α </w:t>
      </w:r>
      <w:proofErr w:type="spellStart"/>
      <w:r w:rsidRPr="00003301">
        <w:rPr>
          <w:rFonts w:ascii="Times New Roman" w:hAnsi="Times New Roman" w:cs="Times New Roman"/>
          <w:sz w:val="24"/>
          <w:szCs w:val="24"/>
        </w:rPr>
        <w:t>κώμ</w:t>
      </w:r>
      <w:proofErr w:type="spellEnd"/>
      <w:r w:rsidRPr="00003301">
        <w:rPr>
          <w:rFonts w:ascii="Times New Roman" w:hAnsi="Times New Roman" w:cs="Times New Roman"/>
          <w:sz w:val="24"/>
          <w:szCs w:val="24"/>
        </w:rPr>
        <w:t xml:space="preserve">ας </w:t>
      </w:r>
      <w:proofErr w:type="spellStart"/>
      <w:r w:rsidRPr="00003301">
        <w:rPr>
          <w:rFonts w:ascii="Times New Roman" w:hAnsi="Times New Roman" w:cs="Times New Roman"/>
          <w:sz w:val="24"/>
          <w:szCs w:val="24"/>
        </w:rPr>
        <w:t>εἶν</w:t>
      </w:r>
      <w:proofErr w:type="spellEnd"/>
      <w:r w:rsidRPr="00003301">
        <w:rPr>
          <w:rFonts w:ascii="Times New Roman" w:hAnsi="Times New Roman" w:cs="Times New Roman"/>
          <w:sz w:val="24"/>
          <w:szCs w:val="24"/>
        </w:rPr>
        <w:t xml:space="preserve">αι </w:t>
      </w:r>
      <w:proofErr w:type="spellStart"/>
      <w:r w:rsidRPr="00003301">
        <w:rPr>
          <w:rFonts w:ascii="Times New Roman" w:hAnsi="Times New Roman" w:cs="Times New Roman"/>
          <w:sz w:val="24"/>
          <w:szCs w:val="24"/>
        </w:rPr>
        <w:t>χρή</w:t>
      </w:r>
      <w:proofErr w:type="spellEnd"/>
      <w:r w:rsidRPr="00003301">
        <w:rPr>
          <w:rFonts w:ascii="Times New Roman" w:hAnsi="Times New Roman" w:cs="Times New Roman"/>
          <w:sz w:val="24"/>
          <w:szCs w:val="24"/>
        </w:rPr>
        <w:t>, κα</w:t>
      </w:r>
      <w:proofErr w:type="spellStart"/>
      <w:r w:rsidRPr="00003301">
        <w:rPr>
          <w:rFonts w:ascii="Times New Roman" w:hAnsi="Times New Roman" w:cs="Times New Roman"/>
          <w:sz w:val="24"/>
          <w:szCs w:val="24"/>
        </w:rPr>
        <w:t>τὰ</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μέσον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τὸ</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δωδεκ</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τημόριον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ἕκ</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στον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μί</w:t>
      </w:r>
      <w:proofErr w:type="spellEnd"/>
      <w:r w:rsidRPr="00003301">
        <w:rPr>
          <w:rFonts w:ascii="Times New Roman" w:hAnsi="Times New Roman" w:cs="Times New Roman"/>
          <w:sz w:val="24"/>
          <w:szCs w:val="24"/>
        </w:rPr>
        <w:t>αν</w:t>
      </w:r>
      <w:r w:rsidR="00876E8D">
        <w:rPr>
          <w:rFonts w:ascii="Times New Roman" w:hAnsi="Times New Roman" w:cs="Times New Roman"/>
          <w:sz w:val="24"/>
          <w:szCs w:val="24"/>
        </w:rPr>
        <w:t xml:space="preserve"> […]</w:t>
      </w:r>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τὴν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ἄλλην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χώρ</w:t>
      </w:r>
      <w:proofErr w:type="spellEnd"/>
      <w:r w:rsidRPr="00003301">
        <w:rPr>
          <w:rFonts w:ascii="Times New Roman" w:hAnsi="Times New Roman" w:cs="Times New Roman"/>
          <w:sz w:val="24"/>
          <w:szCs w:val="24"/>
        </w:rPr>
        <w:t>αν κατα</w:t>
      </w:r>
      <w:proofErr w:type="spellStart"/>
      <w:r w:rsidRPr="00003301">
        <w:rPr>
          <w:rFonts w:ascii="Times New Roman" w:hAnsi="Times New Roman" w:cs="Times New Roman"/>
          <w:sz w:val="24"/>
          <w:szCs w:val="24"/>
        </w:rPr>
        <w:t>σκευάζειν</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ᾶσ</w:t>
      </w:r>
      <w:proofErr w:type="spellEnd"/>
      <w:r w:rsidRPr="00003301">
        <w:rPr>
          <w:rFonts w:ascii="Times New Roman" w:hAnsi="Times New Roman" w:cs="Times New Roman"/>
          <w:sz w:val="24"/>
          <w:szCs w:val="24"/>
        </w:rPr>
        <w:t xml:space="preserve">αν </w:t>
      </w:r>
      <w:proofErr w:type="spellStart"/>
      <w:r w:rsidRPr="00003301">
        <w:rPr>
          <w:rFonts w:ascii="Times New Roman" w:hAnsi="Times New Roman" w:cs="Times New Roman"/>
          <w:sz w:val="24"/>
          <w:szCs w:val="24"/>
        </w:rPr>
        <w:t>δημιουργῶν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τρι</w:t>
      </w:r>
      <w:proofErr w:type="spellEnd"/>
      <w:r w:rsidRPr="00003301">
        <w:rPr>
          <w:rFonts w:ascii="Times New Roman" w:hAnsi="Times New Roman" w:cs="Times New Roman"/>
          <w:sz w:val="24"/>
          <w:szCs w:val="24"/>
        </w:rPr>
        <w:t>ακα</w:t>
      </w:r>
      <w:proofErr w:type="spellStart"/>
      <w:r w:rsidRPr="00003301">
        <w:rPr>
          <w:rFonts w:ascii="Times New Roman" w:hAnsi="Times New Roman" w:cs="Times New Roman"/>
          <w:sz w:val="24"/>
          <w:szCs w:val="24"/>
        </w:rPr>
        <w:t>ίδεκ</w:t>
      </w:r>
      <w:proofErr w:type="spellEnd"/>
      <w:r w:rsidRPr="00003301">
        <w:rPr>
          <w:rFonts w:ascii="Times New Roman" w:hAnsi="Times New Roman" w:cs="Times New Roman"/>
          <w:sz w:val="24"/>
          <w:szCs w:val="24"/>
        </w:rPr>
        <w:t xml:space="preserve">α </w:t>
      </w:r>
      <w:proofErr w:type="spellStart"/>
      <w:r w:rsidRPr="00003301">
        <w:rPr>
          <w:rFonts w:ascii="Times New Roman" w:hAnsi="Times New Roman" w:cs="Times New Roman"/>
          <w:sz w:val="24"/>
          <w:szCs w:val="24"/>
        </w:rPr>
        <w:t>μέρη</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διελομένους</w:t>
      </w:r>
      <w:proofErr w:type="spellEnd"/>
      <w:r w:rsidRPr="00003301">
        <w:rPr>
          <w:rFonts w:ascii="Times New Roman" w:hAnsi="Times New Roman" w:cs="Times New Roman"/>
          <w:sz w:val="24"/>
          <w:szCs w:val="24"/>
        </w:rPr>
        <w:t xml:space="preserve">, καὶ </w:t>
      </w:r>
      <w:proofErr w:type="spellStart"/>
      <w:r w:rsidRPr="00003301">
        <w:rPr>
          <w:rFonts w:ascii="Times New Roman" w:hAnsi="Times New Roman" w:cs="Times New Roman"/>
          <w:sz w:val="24"/>
          <w:szCs w:val="24"/>
        </w:rPr>
        <w:t>τὸ</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μὲν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ἐν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ἄστει</w:t>
      </w:r>
      <w:proofErr w:type="spellEnd"/>
      <w:r w:rsidRPr="00003301">
        <w:rPr>
          <w:rFonts w:ascii="Times New Roman" w:hAnsi="Times New Roman" w:cs="Times New Roman"/>
          <w:sz w:val="24"/>
          <w:szCs w:val="24"/>
        </w:rPr>
        <w:t xml:space="preserve"> κα</w:t>
      </w:r>
      <w:proofErr w:type="spellStart"/>
      <w:r w:rsidRPr="00003301">
        <w:rPr>
          <w:rFonts w:ascii="Times New Roman" w:hAnsi="Times New Roman" w:cs="Times New Roman"/>
          <w:sz w:val="24"/>
          <w:szCs w:val="24"/>
        </w:rPr>
        <w:t>τοικίζειν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διελομένους</w:t>
      </w:r>
      <w:proofErr w:type="spellEnd"/>
      <w:r w:rsidRPr="00003301">
        <w:rPr>
          <w:rFonts w:ascii="Times New Roman" w:hAnsi="Times New Roman" w:cs="Times New Roman"/>
          <w:sz w:val="24"/>
          <w:szCs w:val="24"/>
        </w:rPr>
        <w:t xml:space="preserve"> αὖ καὶ </w:t>
      </w:r>
      <w:proofErr w:type="spellStart"/>
      <w:r w:rsidRPr="00003301">
        <w:rPr>
          <w:rFonts w:ascii="Times New Roman" w:hAnsi="Times New Roman" w:cs="Times New Roman"/>
          <w:sz w:val="24"/>
          <w:szCs w:val="24"/>
        </w:rPr>
        <w:t>τοῦτο</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εἰς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τὰ</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δώδεκ</w:t>
      </w:r>
      <w:proofErr w:type="spellEnd"/>
      <w:r w:rsidRPr="00003301">
        <w:rPr>
          <w:rFonts w:ascii="Times New Roman" w:hAnsi="Times New Roman" w:cs="Times New Roman"/>
          <w:sz w:val="24"/>
          <w:szCs w:val="24"/>
        </w:rPr>
        <w:t xml:space="preserve">α </w:t>
      </w:r>
      <w:proofErr w:type="spellStart"/>
      <w:r w:rsidRPr="00003301">
        <w:rPr>
          <w:rFonts w:ascii="Times New Roman" w:hAnsi="Times New Roman" w:cs="Times New Roman"/>
          <w:sz w:val="24"/>
          <w:szCs w:val="24"/>
        </w:rPr>
        <w:t>μέρη</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τῆς</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όλεως</w:t>
      </w:r>
      <w:proofErr w:type="spellEnd"/>
      <w:r w:rsidRPr="00003301">
        <w:rPr>
          <w:rFonts w:ascii="Times New Roman" w:hAnsi="Times New Roman" w:cs="Times New Roman"/>
          <w:sz w:val="24"/>
          <w:szCs w:val="24"/>
        </w:rPr>
        <w:t xml:space="preserve"> ἁπ</w:t>
      </w:r>
      <w:proofErr w:type="spellStart"/>
      <w:r w:rsidRPr="00003301">
        <w:rPr>
          <w:rFonts w:ascii="Times New Roman" w:hAnsi="Times New Roman" w:cs="Times New Roman"/>
          <w:sz w:val="24"/>
          <w:szCs w:val="24"/>
        </w:rPr>
        <w:t>άσης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ἔξω</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τε</w:t>
      </w:r>
      <w:proofErr w:type="spellEnd"/>
      <w:r w:rsidRPr="00003301">
        <w:rPr>
          <w:rFonts w:ascii="Times New Roman" w:hAnsi="Times New Roman" w:cs="Times New Roman"/>
          <w:sz w:val="24"/>
          <w:szCs w:val="24"/>
        </w:rPr>
        <w:t xml:space="preserve"> καὶ </w:t>
      </w:r>
      <w:proofErr w:type="spellStart"/>
      <w:r w:rsidRPr="00003301">
        <w:rPr>
          <w:rFonts w:ascii="Times New Roman" w:hAnsi="Times New Roman" w:cs="Times New Roman"/>
          <w:sz w:val="24"/>
          <w:szCs w:val="24"/>
        </w:rPr>
        <w:t>ἐν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κύκλῳ</w:t>
      </w:r>
      <w:proofErr w:type="spellEnd"/>
      <w:r w:rsidRPr="00003301">
        <w:rPr>
          <w:rFonts w:ascii="Times New Roman" w:hAnsi="Times New Roman" w:cs="Times New Roman"/>
          <w:sz w:val="24"/>
          <w:szCs w:val="24"/>
        </w:rPr>
        <w:t xml:space="preserve"> κατα</w:t>
      </w:r>
      <w:proofErr w:type="spellStart"/>
      <w:r w:rsidRPr="00003301">
        <w:rPr>
          <w:rFonts w:ascii="Times New Roman" w:hAnsi="Times New Roman" w:cs="Times New Roman"/>
          <w:sz w:val="24"/>
          <w:szCs w:val="24"/>
        </w:rPr>
        <w:t>νεμηθέντ</w:t>
      </w:r>
      <w:proofErr w:type="spellEnd"/>
      <w:r w:rsidRPr="00003301">
        <w:rPr>
          <w:rFonts w:ascii="Times New Roman" w:hAnsi="Times New Roman" w:cs="Times New Roman"/>
          <w:sz w:val="24"/>
          <w:szCs w:val="24"/>
        </w:rPr>
        <w:t xml:space="preserve">ας, </w:t>
      </w:r>
      <w:proofErr w:type="spellStart"/>
      <w:r w:rsidRPr="00003301">
        <w:rPr>
          <w:rFonts w:ascii="Times New Roman" w:hAnsi="Times New Roman" w:cs="Times New Roman"/>
          <w:sz w:val="24"/>
          <w:szCs w:val="24"/>
        </w:rPr>
        <w:t>ἐν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τῇ</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κώμῃ</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ἑκάστῃ</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τὰ</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ρόσφορ</w:t>
      </w:r>
      <w:proofErr w:type="spellEnd"/>
      <w:r w:rsidRPr="00003301">
        <w:rPr>
          <w:rFonts w:ascii="Times New Roman" w:hAnsi="Times New Roman" w:cs="Times New Roman"/>
          <w:sz w:val="24"/>
          <w:szCs w:val="24"/>
        </w:rPr>
        <w:t xml:space="preserve">α </w:t>
      </w:r>
      <w:proofErr w:type="spellStart"/>
      <w:r w:rsidRPr="00003301">
        <w:rPr>
          <w:rFonts w:ascii="Times New Roman" w:hAnsi="Times New Roman" w:cs="Times New Roman"/>
          <w:sz w:val="24"/>
          <w:szCs w:val="24"/>
        </w:rPr>
        <w:t>γεωργοῖς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γένη</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lastRenderedPageBreak/>
        <w:t>τῶν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δημιουργῶν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συνοικίζειν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τοὺς</w:t>
      </w:r>
      <w:proofErr w:type="spellEnd"/>
      <w:r w:rsidRPr="00003301">
        <w:rPr>
          <w:rFonts w:ascii="Times New Roman" w:hAnsi="Times New Roman" w:cs="Times New Roman"/>
          <w:sz w:val="24"/>
          <w:szCs w:val="24"/>
        </w:rPr>
        <w:t xml:space="preserve"> δ᾽ ἐπ</w:t>
      </w:r>
      <w:proofErr w:type="spellStart"/>
      <w:r w:rsidRPr="00003301">
        <w:rPr>
          <w:rFonts w:ascii="Times New Roman" w:hAnsi="Times New Roman" w:cs="Times New Roman"/>
          <w:sz w:val="24"/>
          <w:szCs w:val="24"/>
        </w:rPr>
        <w:t>ιμελητὰς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εἶν</w:t>
      </w:r>
      <w:proofErr w:type="spellEnd"/>
      <w:r w:rsidRPr="00003301">
        <w:rPr>
          <w:rFonts w:ascii="Times New Roman" w:hAnsi="Times New Roman" w:cs="Times New Roman"/>
          <w:sz w:val="24"/>
          <w:szCs w:val="24"/>
        </w:rPr>
        <w:t xml:space="preserve">αι </w:t>
      </w:r>
      <w:proofErr w:type="spellStart"/>
      <w:r w:rsidRPr="00003301">
        <w:rPr>
          <w:rFonts w:ascii="Times New Roman" w:hAnsi="Times New Roman" w:cs="Times New Roman"/>
          <w:sz w:val="24"/>
          <w:szCs w:val="24"/>
        </w:rPr>
        <w:t>τούτων</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άντων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τοὺς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τῶν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ἀγρονόμων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ἄρχοντ</w:t>
      </w:r>
      <w:proofErr w:type="spellEnd"/>
      <w:r w:rsidRPr="00003301">
        <w:rPr>
          <w:rFonts w:ascii="Times New Roman" w:hAnsi="Times New Roman" w:cs="Times New Roman"/>
          <w:sz w:val="24"/>
          <w:szCs w:val="24"/>
        </w:rPr>
        <w:t xml:space="preserve">ας, </w:t>
      </w:r>
      <w:proofErr w:type="spellStart"/>
      <w:r w:rsidRPr="00003301">
        <w:rPr>
          <w:rFonts w:ascii="Times New Roman" w:hAnsi="Times New Roman" w:cs="Times New Roman"/>
          <w:sz w:val="24"/>
          <w:szCs w:val="24"/>
        </w:rPr>
        <w:t>ὅσων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τε</w:t>
      </w:r>
      <w:proofErr w:type="spellEnd"/>
      <w:r w:rsidRPr="00003301">
        <w:rPr>
          <w:rFonts w:ascii="Times New Roman" w:hAnsi="Times New Roman" w:cs="Times New Roman"/>
          <w:sz w:val="24"/>
          <w:szCs w:val="24"/>
        </w:rPr>
        <w:t xml:space="preserve"> καὶ </w:t>
      </w:r>
      <w:proofErr w:type="spellStart"/>
      <w:r w:rsidRPr="00003301">
        <w:rPr>
          <w:rFonts w:ascii="Times New Roman" w:hAnsi="Times New Roman" w:cs="Times New Roman"/>
          <w:sz w:val="24"/>
          <w:szCs w:val="24"/>
        </w:rPr>
        <w:t>ὧντινων</w:t>
      </w:r>
      <w:proofErr w:type="spellEnd"/>
      <w:r w:rsidRPr="00003301">
        <w:rPr>
          <w:rFonts w:ascii="Times New Roman" w:hAnsi="Times New Roman" w:cs="Times New Roman"/>
          <w:sz w:val="24"/>
          <w:szCs w:val="24"/>
        </w:rPr>
        <w:t xml:space="preserve"> ὁ </w:t>
      </w:r>
      <w:proofErr w:type="spellStart"/>
      <w:r w:rsidRPr="00003301">
        <w:rPr>
          <w:rFonts w:ascii="Times New Roman" w:hAnsi="Times New Roman" w:cs="Times New Roman"/>
          <w:sz w:val="24"/>
          <w:szCs w:val="24"/>
        </w:rPr>
        <w:t>τό</w:t>
      </w:r>
      <w:proofErr w:type="spellEnd"/>
      <w:r w:rsidRPr="00003301">
        <w:rPr>
          <w:rFonts w:ascii="Times New Roman" w:hAnsi="Times New Roman" w:cs="Times New Roman"/>
          <w:sz w:val="24"/>
          <w:szCs w:val="24"/>
        </w:rPr>
        <w:t>π</w:t>
      </w:r>
      <w:proofErr w:type="spellStart"/>
      <w:r w:rsidRPr="00003301">
        <w:rPr>
          <w:rFonts w:ascii="Times New Roman" w:hAnsi="Times New Roman" w:cs="Times New Roman"/>
          <w:sz w:val="24"/>
          <w:szCs w:val="24"/>
        </w:rPr>
        <w:t>ος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ἕκ</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στος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δεῖτ</w:t>
      </w:r>
      <w:proofErr w:type="spellEnd"/>
      <w:r w:rsidRPr="00003301">
        <w:rPr>
          <w:rFonts w:ascii="Times New Roman" w:hAnsi="Times New Roman" w:cs="Times New Roman"/>
          <w:sz w:val="24"/>
          <w:szCs w:val="24"/>
        </w:rPr>
        <w:t>αι, καὶ ὅπ</w:t>
      </w:r>
      <w:proofErr w:type="spellStart"/>
      <w:r w:rsidRPr="00003301">
        <w:rPr>
          <w:rFonts w:ascii="Times New Roman" w:hAnsi="Times New Roman" w:cs="Times New Roman"/>
          <w:sz w:val="24"/>
          <w:szCs w:val="24"/>
        </w:rPr>
        <w:t>ου</w:t>
      </w:r>
      <w:proofErr w:type="spellEnd"/>
      <w:r w:rsidRPr="00003301">
        <w:rPr>
          <w:rFonts w:ascii="Times New Roman" w:hAnsi="Times New Roman" w:cs="Times New Roman"/>
          <w:sz w:val="24"/>
          <w:szCs w:val="24"/>
        </w:rPr>
        <w:t xml:space="preserve"> κα</w:t>
      </w:r>
      <w:proofErr w:type="spellStart"/>
      <w:r w:rsidRPr="00003301">
        <w:rPr>
          <w:rFonts w:ascii="Times New Roman" w:hAnsi="Times New Roman" w:cs="Times New Roman"/>
          <w:sz w:val="24"/>
          <w:szCs w:val="24"/>
        </w:rPr>
        <w:t>τοικοῦντες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ἀλυ</w:t>
      </w:r>
      <w:proofErr w:type="spellEnd"/>
      <w:r w:rsidRPr="00003301">
        <w:rPr>
          <w:rFonts w:ascii="Times New Roman" w:hAnsi="Times New Roman" w:cs="Times New Roman"/>
          <w:sz w:val="24"/>
          <w:szCs w:val="24"/>
        </w:rPr>
        <w:t>π</w:t>
      </w:r>
      <w:proofErr w:type="spellStart"/>
      <w:r w:rsidRPr="00003301">
        <w:rPr>
          <w:rFonts w:ascii="Times New Roman" w:hAnsi="Times New Roman" w:cs="Times New Roman"/>
          <w:sz w:val="24"/>
          <w:szCs w:val="24"/>
        </w:rPr>
        <w:t>ότ</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τοί</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τε</w:t>
      </w:r>
      <w:proofErr w:type="spellEnd"/>
      <w:r w:rsidRPr="00003301">
        <w:rPr>
          <w:rFonts w:ascii="Times New Roman" w:hAnsi="Times New Roman" w:cs="Times New Roman"/>
          <w:sz w:val="24"/>
          <w:szCs w:val="24"/>
        </w:rPr>
        <w:t xml:space="preserve"> καὶ </w:t>
      </w:r>
      <w:proofErr w:type="spellStart"/>
      <w:r w:rsidRPr="00003301">
        <w:rPr>
          <w:rFonts w:ascii="Times New Roman" w:hAnsi="Times New Roman" w:cs="Times New Roman"/>
          <w:sz w:val="24"/>
          <w:szCs w:val="24"/>
        </w:rPr>
        <w:t>ὠφελιμώτ</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τοι</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ἔσοντ</w:t>
      </w:r>
      <w:proofErr w:type="spellEnd"/>
      <w:r w:rsidRPr="00003301">
        <w:rPr>
          <w:rFonts w:ascii="Times New Roman" w:hAnsi="Times New Roman" w:cs="Times New Roman"/>
          <w:sz w:val="24"/>
          <w:szCs w:val="24"/>
        </w:rPr>
        <w:t xml:space="preserve">αι </w:t>
      </w:r>
      <w:proofErr w:type="spellStart"/>
      <w:r w:rsidRPr="00003301">
        <w:rPr>
          <w:rFonts w:ascii="Times New Roman" w:hAnsi="Times New Roman" w:cs="Times New Roman"/>
          <w:sz w:val="24"/>
          <w:szCs w:val="24"/>
        </w:rPr>
        <w:t>τοῖσιν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γεωργοῖσι</w:t>
      </w:r>
      <w:proofErr w:type="spellEnd"/>
      <w:r w:rsidRPr="00003301">
        <w:rPr>
          <w:rFonts w:ascii="Times New Roman" w:hAnsi="Times New Roman" w:cs="Times New Roman"/>
          <w:sz w:val="24"/>
          <w:szCs w:val="24"/>
        </w:rPr>
        <w:t>.</w:t>
      </w:r>
    </w:p>
    <w:p w14:paraId="0B6DDAEE" w14:textId="0F754AB2" w:rsidR="00BF13A2" w:rsidRPr="00552C66" w:rsidRDefault="00BF13A2" w:rsidP="00234FD3">
      <w:pPr>
        <w:spacing w:line="480" w:lineRule="auto"/>
        <w:ind w:left="720"/>
        <w:jc w:val="both"/>
        <w:rPr>
          <w:rFonts w:ascii="Times New Roman" w:hAnsi="Times New Roman" w:cs="Times New Roman"/>
          <w:sz w:val="24"/>
          <w:szCs w:val="24"/>
        </w:rPr>
      </w:pPr>
      <w:r w:rsidRPr="00003301">
        <w:rPr>
          <w:rFonts w:ascii="Times New Roman" w:hAnsi="Times New Roman" w:cs="Times New Roman"/>
          <w:sz w:val="24"/>
          <w:szCs w:val="24"/>
        </w:rPr>
        <w:t xml:space="preserve">Next, it is necessary that dwellings be arranged separately for them. The arrangement for this will be as follows: there must be twelve villages, one in the middle of each of the twelve sectors. […] For the supply of the other areas, </w:t>
      </w:r>
      <w:proofErr w:type="gramStart"/>
      <w:r w:rsidRPr="00003301">
        <w:rPr>
          <w:rFonts w:ascii="Times New Roman" w:hAnsi="Times New Roman" w:cs="Times New Roman"/>
          <w:sz w:val="24"/>
          <w:szCs w:val="24"/>
        </w:rPr>
        <w:t>all of</w:t>
      </w:r>
      <w:proofErr w:type="gramEnd"/>
      <w:r w:rsidRPr="00003301">
        <w:rPr>
          <w:rFonts w:ascii="Times New Roman" w:hAnsi="Times New Roman" w:cs="Times New Roman"/>
          <w:sz w:val="24"/>
          <w:szCs w:val="24"/>
        </w:rPr>
        <w:t xml:space="preserve"> the artisans will be divided into twelve parts; one, established in the city, will again be divided into the twelve parts of the whole city, and be settled outside in a </w:t>
      </w:r>
      <w:r w:rsidR="005C0441">
        <w:rPr>
          <w:rFonts w:ascii="Times New Roman" w:hAnsi="Times New Roman" w:cs="Times New Roman"/>
          <w:sz w:val="24"/>
          <w:szCs w:val="24"/>
        </w:rPr>
        <w:t>ring</w:t>
      </w:r>
      <w:r w:rsidRPr="00003301">
        <w:rPr>
          <w:rFonts w:ascii="Times New Roman" w:hAnsi="Times New Roman" w:cs="Times New Roman"/>
          <w:sz w:val="24"/>
          <w:szCs w:val="24"/>
        </w:rPr>
        <w:t>; and the kind of craftsperson useful to farmers will live in each town. Those in charge of the country garrisons will decide how many and which kind of artisan each area needs, and where they will live most harmlessly and most helpfully to the farmers.</w:t>
      </w:r>
      <w:r w:rsidR="00552C66">
        <w:rPr>
          <w:rFonts w:ascii="Times New Roman" w:hAnsi="Times New Roman" w:cs="Times New Roman"/>
          <w:sz w:val="24"/>
          <w:szCs w:val="24"/>
        </w:rPr>
        <w:t xml:space="preserve"> [</w:t>
      </w:r>
      <w:r w:rsidR="00552C66">
        <w:rPr>
          <w:rFonts w:ascii="Times New Roman" w:hAnsi="Times New Roman" w:cs="Times New Roman"/>
          <w:i/>
          <w:iCs/>
          <w:sz w:val="24"/>
          <w:szCs w:val="24"/>
        </w:rPr>
        <w:t xml:space="preserve">Laws </w:t>
      </w:r>
      <w:r w:rsidR="00552C66">
        <w:rPr>
          <w:rFonts w:ascii="Times New Roman" w:hAnsi="Times New Roman" w:cs="Times New Roman"/>
          <w:sz w:val="24"/>
          <w:szCs w:val="24"/>
        </w:rPr>
        <w:t>XII.</w:t>
      </w:r>
      <w:r w:rsidR="001B0FD4">
        <w:rPr>
          <w:rFonts w:ascii="Times New Roman" w:hAnsi="Times New Roman" w:cs="Times New Roman"/>
          <w:sz w:val="24"/>
          <w:szCs w:val="24"/>
        </w:rPr>
        <w:t>848c-e]</w:t>
      </w:r>
    </w:p>
    <w:p w14:paraId="60E59153" w14:textId="2E420966" w:rsidR="00BF13A2" w:rsidRPr="00B20652" w:rsidRDefault="00BF13A2" w:rsidP="00B20652">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I take this passage to be primarily about where the artisan population is to live. It stipulates </w:t>
      </w:r>
      <w:proofErr w:type="gramStart"/>
      <w:r w:rsidRPr="00003301">
        <w:rPr>
          <w:rFonts w:ascii="Times New Roman" w:hAnsi="Times New Roman" w:cs="Times New Roman"/>
          <w:sz w:val="24"/>
          <w:szCs w:val="24"/>
        </w:rPr>
        <w:t>quite  that</w:t>
      </w:r>
      <w:proofErr w:type="gramEnd"/>
      <w:r w:rsidRPr="00003301">
        <w:rPr>
          <w:rFonts w:ascii="Times New Roman" w:hAnsi="Times New Roman" w:cs="Times New Roman"/>
          <w:sz w:val="24"/>
          <w:szCs w:val="24"/>
        </w:rPr>
        <w:t xml:space="preserve"> the dwellings for artisans are to be </w:t>
      </w:r>
      <w:r w:rsidRPr="00003301">
        <w:rPr>
          <w:rFonts w:ascii="Times New Roman" w:hAnsi="Times New Roman" w:cs="Times New Roman"/>
          <w:i/>
          <w:iCs/>
          <w:sz w:val="24"/>
          <w:szCs w:val="24"/>
        </w:rPr>
        <w:t xml:space="preserve">separate </w:t>
      </w:r>
      <w:r w:rsidRPr="00003301">
        <w:rPr>
          <w:rFonts w:ascii="Times New Roman" w:hAnsi="Times New Roman" w:cs="Times New Roman"/>
          <w:sz w:val="24"/>
          <w:szCs w:val="24"/>
        </w:rPr>
        <w:t>(</w:t>
      </w:r>
      <w:proofErr w:type="spellStart"/>
      <w:r w:rsidRPr="00003301">
        <w:rPr>
          <w:rFonts w:ascii="Times New Roman" w:hAnsi="Times New Roman" w:cs="Times New Roman"/>
          <w:i/>
          <w:iCs/>
          <w:sz w:val="24"/>
          <w:szCs w:val="24"/>
        </w:rPr>
        <w:t>χωρὶς</w:t>
      </w:r>
      <w:proofErr w:type="spellEnd"/>
      <w:r w:rsidRPr="00003301">
        <w:rPr>
          <w:rFonts w:ascii="Times New Roman" w:hAnsi="Times New Roman" w:cs="Times New Roman"/>
          <w:sz w:val="24"/>
          <w:szCs w:val="24"/>
        </w:rPr>
        <w:t xml:space="preserve">) from the rest of the population. To this end, villages will be established in the </w:t>
      </w:r>
      <w:proofErr w:type="gramStart"/>
      <w:r w:rsidRPr="00003301">
        <w:rPr>
          <w:rFonts w:ascii="Times New Roman" w:hAnsi="Times New Roman" w:cs="Times New Roman"/>
          <w:sz w:val="24"/>
          <w:szCs w:val="24"/>
        </w:rPr>
        <w:t>country-side</w:t>
      </w:r>
      <w:proofErr w:type="gramEnd"/>
      <w:r w:rsidRPr="00003301">
        <w:rPr>
          <w:rFonts w:ascii="Times New Roman" w:hAnsi="Times New Roman" w:cs="Times New Roman"/>
          <w:sz w:val="24"/>
          <w:szCs w:val="24"/>
        </w:rPr>
        <w:t xml:space="preserve">, in the middle of each of the twelve sectors, with market places and temples and a garrison. The artisan population will be divided into thirteen parts; the first part, which is to serve the city, will then be subdivided into twelve parts, each of which will be arranged </w:t>
      </w:r>
      <w:r w:rsidRPr="00003301">
        <w:rPr>
          <w:rFonts w:ascii="Times New Roman" w:hAnsi="Times New Roman" w:cs="Times New Roman"/>
          <w:i/>
          <w:iCs/>
          <w:sz w:val="24"/>
          <w:szCs w:val="24"/>
        </w:rPr>
        <w:t xml:space="preserve">outside </w:t>
      </w:r>
      <w:r w:rsidRPr="00003301">
        <w:rPr>
          <w:rFonts w:ascii="Times New Roman" w:hAnsi="Times New Roman" w:cs="Times New Roman"/>
          <w:sz w:val="24"/>
          <w:szCs w:val="24"/>
        </w:rPr>
        <w:t>(</w:t>
      </w:r>
      <w:proofErr w:type="spellStart"/>
      <w:r w:rsidRPr="00003301">
        <w:rPr>
          <w:rFonts w:ascii="Times New Roman" w:hAnsi="Times New Roman" w:cs="Times New Roman"/>
          <w:sz w:val="24"/>
          <w:szCs w:val="24"/>
        </w:rPr>
        <w:t>ἔξω</w:t>
      </w:r>
      <w:proofErr w:type="spellEnd"/>
      <w:r w:rsidRPr="00003301">
        <w:rPr>
          <w:rFonts w:ascii="Times New Roman" w:hAnsi="Times New Roman" w:cs="Times New Roman"/>
          <w:sz w:val="24"/>
          <w:szCs w:val="24"/>
        </w:rPr>
        <w:t>) the city, and in a ring. The remaining artisans, those with skills useful in a rural setting, will be allotted to the villages.</w:t>
      </w:r>
      <w:r w:rsidRPr="00003301">
        <w:rPr>
          <w:rFonts w:ascii="Times New Roman" w:hAnsi="Times New Roman" w:cs="Times New Roman"/>
          <w:i/>
          <w:iCs/>
          <w:sz w:val="24"/>
          <w:szCs w:val="24"/>
        </w:rPr>
        <w:t xml:space="preserve">  </w:t>
      </w:r>
      <w:r w:rsidRPr="00B20652">
        <w:rPr>
          <w:rFonts w:ascii="Times New Roman" w:hAnsi="Times New Roman" w:cs="Times New Roman"/>
          <w:sz w:val="24"/>
          <w:szCs w:val="24"/>
        </w:rPr>
        <w:t>It is remarkable that, particularly anglophone, commentators have tended to advocate for readings according to which artisans</w:t>
      </w:r>
      <w:r w:rsidR="00BD769B" w:rsidRPr="00B20652">
        <w:rPr>
          <w:rFonts w:ascii="Times New Roman" w:hAnsi="Times New Roman" w:cs="Times New Roman"/>
          <w:sz w:val="24"/>
          <w:szCs w:val="24"/>
        </w:rPr>
        <w:t xml:space="preserve"> </w:t>
      </w:r>
      <w:r w:rsidRPr="00B20652">
        <w:rPr>
          <w:rFonts w:ascii="Times New Roman" w:hAnsi="Times New Roman" w:cs="Times New Roman"/>
          <w:sz w:val="24"/>
          <w:szCs w:val="24"/>
        </w:rPr>
        <w:t xml:space="preserve">and citizens live side-by-side. For instance, Morrow states that “the idea of a separate quarter for the artisans and the </w:t>
      </w:r>
      <w:proofErr w:type="spellStart"/>
      <w:r w:rsidRPr="00B20652">
        <w:rPr>
          <w:rFonts w:ascii="Times New Roman" w:hAnsi="Times New Roman" w:cs="Times New Roman"/>
          <w:sz w:val="24"/>
          <w:szCs w:val="24"/>
        </w:rPr>
        <w:t>metics</w:t>
      </w:r>
      <w:proofErr w:type="spellEnd"/>
      <w:r w:rsidRPr="00B20652">
        <w:rPr>
          <w:rFonts w:ascii="Times New Roman" w:hAnsi="Times New Roman" w:cs="Times New Roman"/>
          <w:sz w:val="24"/>
          <w:szCs w:val="24"/>
        </w:rPr>
        <w:t xml:space="preserve"> cannot be derived without an arbitrary interpretation of </w:t>
      </w:r>
      <w:proofErr w:type="spellStart"/>
      <w:r w:rsidRPr="00B20652">
        <w:rPr>
          <w:rFonts w:ascii="Times New Roman" w:hAnsi="Times New Roman" w:cs="Times New Roman"/>
          <w:i/>
          <w:iCs/>
          <w:sz w:val="24"/>
          <w:szCs w:val="24"/>
        </w:rPr>
        <w:t>sunoikountes</w:t>
      </w:r>
      <w:proofErr w:type="spellEnd"/>
      <w:r w:rsidRPr="00B20652">
        <w:rPr>
          <w:rFonts w:ascii="Times New Roman" w:hAnsi="Times New Roman" w:cs="Times New Roman"/>
          <w:i/>
          <w:iCs/>
          <w:sz w:val="24"/>
          <w:szCs w:val="24"/>
        </w:rPr>
        <w:t xml:space="preserve"> </w:t>
      </w:r>
      <w:r w:rsidRPr="00B20652">
        <w:rPr>
          <w:rFonts w:ascii="Times New Roman" w:hAnsi="Times New Roman" w:cs="Times New Roman"/>
          <w:sz w:val="24"/>
          <w:szCs w:val="24"/>
        </w:rPr>
        <w:t xml:space="preserve">in </w:t>
      </w:r>
      <w:r w:rsidRPr="00B20652">
        <w:rPr>
          <w:rFonts w:ascii="Times New Roman" w:hAnsi="Times New Roman" w:cs="Times New Roman"/>
          <w:sz w:val="24"/>
          <w:szCs w:val="24"/>
        </w:rPr>
        <w:lastRenderedPageBreak/>
        <w:t>848a”,</w:t>
      </w:r>
      <w:r w:rsidR="0058054B" w:rsidRPr="00B20652">
        <w:rPr>
          <w:rStyle w:val="FootnoteReference"/>
          <w:rFonts w:ascii="Times New Roman" w:hAnsi="Times New Roman" w:cs="Times New Roman"/>
          <w:sz w:val="24"/>
          <w:szCs w:val="24"/>
        </w:rPr>
        <w:t xml:space="preserve"> </w:t>
      </w:r>
      <w:r w:rsidR="0058054B" w:rsidRPr="00003301">
        <w:rPr>
          <w:rStyle w:val="FootnoteReference"/>
          <w:rFonts w:ascii="Times New Roman" w:hAnsi="Times New Roman" w:cs="Times New Roman"/>
          <w:sz w:val="24"/>
          <w:szCs w:val="24"/>
        </w:rPr>
        <w:footnoteReference w:id="34"/>
      </w:r>
      <w:r w:rsidRPr="00B20652">
        <w:rPr>
          <w:rFonts w:ascii="Times New Roman" w:hAnsi="Times New Roman" w:cs="Times New Roman"/>
          <w:sz w:val="24"/>
          <w:szCs w:val="24"/>
        </w:rPr>
        <w:t xml:space="preserve"> although as we clearly see from what I have set out just above the evidence for separate quarters is rather found in 848d-e, and requires no interpretation, arbitrary or otherwise, of Plato’s word-choice at 848a. Saunders, whose translation is used in Cooper’s collection, and so is probably the most influential among anglophone readers at present, reads the suggestion that this passage envisages separate living arrangements for artisans and citizens as “unlikely in the extreme.”</w:t>
      </w:r>
      <w:r w:rsidRPr="00003301">
        <w:rPr>
          <w:rStyle w:val="FootnoteReference"/>
          <w:rFonts w:ascii="Times New Roman" w:hAnsi="Times New Roman" w:cs="Times New Roman"/>
          <w:sz w:val="24"/>
          <w:szCs w:val="24"/>
        </w:rPr>
        <w:footnoteReference w:id="35"/>
      </w:r>
    </w:p>
    <w:p w14:paraId="62051676" w14:textId="2B377393"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For Saunders, what we find in this passage is a description of the living arrangements for the whole population, not just for the artisans. This interpretation</w:t>
      </w:r>
      <w:r w:rsidR="00B875D5">
        <w:rPr>
          <w:rFonts w:ascii="Times New Roman" w:hAnsi="Times New Roman" w:cs="Times New Roman"/>
          <w:sz w:val="24"/>
          <w:szCs w:val="24"/>
        </w:rPr>
        <w:t xml:space="preserve"> is rather curious</w:t>
      </w:r>
      <w:r w:rsidRPr="00003301">
        <w:rPr>
          <w:rFonts w:ascii="Times New Roman" w:hAnsi="Times New Roman" w:cs="Times New Roman"/>
          <w:sz w:val="24"/>
          <w:szCs w:val="24"/>
        </w:rPr>
        <w:t>, as the living arrangements of the citizens have been discussed earlier (at</w:t>
      </w:r>
      <w:r w:rsidR="00F73313">
        <w:rPr>
          <w:rFonts w:ascii="Times New Roman" w:hAnsi="Times New Roman" w:cs="Times New Roman"/>
          <w:sz w:val="24"/>
          <w:szCs w:val="24"/>
        </w:rPr>
        <w:t xml:space="preserve"> </w:t>
      </w:r>
      <w:r w:rsidR="009E3510">
        <w:rPr>
          <w:rFonts w:ascii="Times New Roman" w:hAnsi="Times New Roman" w:cs="Times New Roman"/>
          <w:i/>
          <w:iCs/>
          <w:sz w:val="24"/>
          <w:szCs w:val="24"/>
        </w:rPr>
        <w:t>Laws V.745bff.</w:t>
      </w:r>
      <w:proofErr w:type="gramStart"/>
      <w:r w:rsidRPr="00003301">
        <w:rPr>
          <w:rFonts w:ascii="Times New Roman" w:hAnsi="Times New Roman" w:cs="Times New Roman"/>
          <w:sz w:val="24"/>
          <w:szCs w:val="24"/>
        </w:rPr>
        <w:t>), and</w:t>
      </w:r>
      <w:proofErr w:type="gramEnd"/>
      <w:r w:rsidRPr="00003301">
        <w:rPr>
          <w:rFonts w:ascii="Times New Roman" w:hAnsi="Times New Roman" w:cs="Times New Roman"/>
          <w:sz w:val="24"/>
          <w:szCs w:val="24"/>
        </w:rPr>
        <w:t xml:space="preserve"> are presupposed by this passage. Furthermore, this passage occurs in the middle of </w:t>
      </w:r>
      <w:r w:rsidR="000F7AF7">
        <w:rPr>
          <w:rFonts w:ascii="Times New Roman" w:hAnsi="Times New Roman" w:cs="Times New Roman"/>
          <w:sz w:val="24"/>
          <w:szCs w:val="24"/>
        </w:rPr>
        <w:t>the</w:t>
      </w:r>
      <w:r w:rsidRPr="00003301">
        <w:rPr>
          <w:rFonts w:ascii="Times New Roman" w:hAnsi="Times New Roman" w:cs="Times New Roman"/>
          <w:sz w:val="24"/>
          <w:szCs w:val="24"/>
        </w:rPr>
        <w:t xml:space="preserve"> discussion </w:t>
      </w:r>
      <w:r w:rsidRPr="00003301">
        <w:rPr>
          <w:rFonts w:ascii="Times New Roman" w:hAnsi="Times New Roman" w:cs="Times New Roman"/>
          <w:i/>
          <w:iCs/>
          <w:sz w:val="24"/>
          <w:szCs w:val="24"/>
        </w:rPr>
        <w:t xml:space="preserve">of artisans </w:t>
      </w:r>
      <w:r w:rsidR="009E3510">
        <w:rPr>
          <w:rFonts w:ascii="Times New Roman" w:hAnsi="Times New Roman" w:cs="Times New Roman"/>
          <w:sz w:val="24"/>
          <w:szCs w:val="24"/>
        </w:rPr>
        <w:t xml:space="preserve">that runs from </w:t>
      </w:r>
      <w:r w:rsidR="009E3510">
        <w:rPr>
          <w:rFonts w:ascii="Times New Roman" w:hAnsi="Times New Roman" w:cs="Times New Roman"/>
          <w:i/>
          <w:iCs/>
          <w:sz w:val="24"/>
          <w:szCs w:val="24"/>
        </w:rPr>
        <w:t>Laws</w:t>
      </w:r>
      <w:r w:rsidR="00BB4E69">
        <w:rPr>
          <w:rFonts w:ascii="Times New Roman" w:hAnsi="Times New Roman" w:cs="Times New Roman"/>
          <w:i/>
          <w:iCs/>
          <w:sz w:val="24"/>
          <w:szCs w:val="24"/>
        </w:rPr>
        <w:t xml:space="preserve"> </w:t>
      </w:r>
      <w:r w:rsidR="000F7AF7">
        <w:rPr>
          <w:rFonts w:ascii="Times New Roman" w:hAnsi="Times New Roman" w:cs="Times New Roman"/>
          <w:sz w:val="24"/>
          <w:szCs w:val="24"/>
        </w:rPr>
        <w:t>[846d-850a]</w:t>
      </w:r>
      <w:r w:rsidRPr="00003301">
        <w:rPr>
          <w:rFonts w:ascii="Times New Roman" w:hAnsi="Times New Roman" w:cs="Times New Roman"/>
          <w:sz w:val="24"/>
          <w:szCs w:val="24"/>
        </w:rPr>
        <w:t>. Reading this passage as being about the dwellings of artisans</w:t>
      </w:r>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rather than the population in general, therefore </w:t>
      </w:r>
      <w:r w:rsidR="00BB4E69">
        <w:rPr>
          <w:rFonts w:ascii="Times New Roman" w:hAnsi="Times New Roman" w:cs="Times New Roman"/>
          <w:sz w:val="24"/>
          <w:szCs w:val="24"/>
        </w:rPr>
        <w:t xml:space="preserve">lends the </w:t>
      </w:r>
      <w:r w:rsidR="00BB4E69">
        <w:rPr>
          <w:rFonts w:ascii="Times New Roman" w:hAnsi="Times New Roman" w:cs="Times New Roman"/>
          <w:i/>
          <w:iCs/>
          <w:sz w:val="24"/>
          <w:szCs w:val="24"/>
        </w:rPr>
        <w:t xml:space="preserve">Laws </w:t>
      </w:r>
      <w:r w:rsidR="00BB4E69">
        <w:rPr>
          <w:rFonts w:ascii="Times New Roman" w:hAnsi="Times New Roman" w:cs="Times New Roman"/>
          <w:sz w:val="24"/>
          <w:szCs w:val="24"/>
        </w:rPr>
        <w:t>a far more coherent structure</w:t>
      </w:r>
      <w:r w:rsidRPr="00003301">
        <w:rPr>
          <w:rFonts w:ascii="Times New Roman" w:hAnsi="Times New Roman" w:cs="Times New Roman"/>
          <w:sz w:val="24"/>
          <w:szCs w:val="24"/>
        </w:rPr>
        <w:t xml:space="preserve">–according to this reading, the previous arrangements for the dwellings of citizens are expanded to provide two new, separate spaces for artisans: areas at the outskirts of cities, and villages in the middle of the </w:t>
      </w:r>
      <w:proofErr w:type="gramStart"/>
      <w:r w:rsidRPr="00003301">
        <w:rPr>
          <w:rFonts w:ascii="Times New Roman" w:hAnsi="Times New Roman" w:cs="Times New Roman"/>
          <w:sz w:val="24"/>
          <w:szCs w:val="24"/>
        </w:rPr>
        <w:t>country-side</w:t>
      </w:r>
      <w:proofErr w:type="gramEnd"/>
      <w:r w:rsidRPr="00003301">
        <w:rPr>
          <w:rFonts w:ascii="Times New Roman" w:hAnsi="Times New Roman" w:cs="Times New Roman"/>
          <w:sz w:val="24"/>
          <w:szCs w:val="24"/>
        </w:rPr>
        <w:t xml:space="preserve">. If we are to take Saunders’ reading, we must provide </w:t>
      </w:r>
      <w:proofErr w:type="gramStart"/>
      <w:r w:rsidRPr="00003301">
        <w:rPr>
          <w:rFonts w:ascii="Times New Roman" w:hAnsi="Times New Roman" w:cs="Times New Roman"/>
          <w:sz w:val="24"/>
          <w:szCs w:val="24"/>
        </w:rPr>
        <w:t>some kind of explanation</w:t>
      </w:r>
      <w:proofErr w:type="gramEnd"/>
      <w:r w:rsidRPr="00003301">
        <w:rPr>
          <w:rFonts w:ascii="Times New Roman" w:hAnsi="Times New Roman" w:cs="Times New Roman"/>
          <w:sz w:val="24"/>
          <w:szCs w:val="24"/>
        </w:rPr>
        <w:t xml:space="preserve"> as to why these spaces, for the whole population, are described in the middle of the discussion of artisans. Even if the </w:t>
      </w:r>
      <w:r w:rsidRPr="00003301">
        <w:rPr>
          <w:rFonts w:ascii="Times New Roman" w:hAnsi="Times New Roman" w:cs="Times New Roman"/>
          <w:i/>
          <w:iCs/>
          <w:sz w:val="24"/>
          <w:szCs w:val="24"/>
        </w:rPr>
        <w:t xml:space="preserve">Laws </w:t>
      </w:r>
      <w:r w:rsidRPr="00003301">
        <w:rPr>
          <w:rFonts w:ascii="Times New Roman" w:hAnsi="Times New Roman" w:cs="Times New Roman"/>
          <w:sz w:val="24"/>
          <w:szCs w:val="24"/>
        </w:rPr>
        <w:t xml:space="preserve">is not the most carefully structured work in the history of philosophy, </w:t>
      </w:r>
      <w:r w:rsidR="002744F2">
        <w:rPr>
          <w:rFonts w:ascii="Times New Roman" w:hAnsi="Times New Roman" w:cs="Times New Roman"/>
          <w:sz w:val="24"/>
          <w:szCs w:val="24"/>
        </w:rPr>
        <w:t xml:space="preserve">one ought </w:t>
      </w:r>
      <w:proofErr w:type="gramStart"/>
      <w:r w:rsidR="002744F2">
        <w:rPr>
          <w:rFonts w:ascii="Times New Roman" w:hAnsi="Times New Roman" w:cs="Times New Roman"/>
          <w:sz w:val="24"/>
          <w:szCs w:val="24"/>
        </w:rPr>
        <w:t>not multiply</w:t>
      </w:r>
      <w:proofErr w:type="gramEnd"/>
      <w:r w:rsidR="002744F2">
        <w:rPr>
          <w:rFonts w:ascii="Times New Roman" w:hAnsi="Times New Roman" w:cs="Times New Roman"/>
          <w:sz w:val="24"/>
          <w:szCs w:val="24"/>
        </w:rPr>
        <w:t xml:space="preserve"> digressions</w:t>
      </w:r>
      <w:r w:rsidRPr="00003301">
        <w:rPr>
          <w:rFonts w:ascii="Times New Roman" w:hAnsi="Times New Roman" w:cs="Times New Roman"/>
          <w:sz w:val="24"/>
          <w:szCs w:val="24"/>
        </w:rPr>
        <w:t xml:space="preserve"> beyond necessity. </w:t>
      </w:r>
    </w:p>
    <w:p w14:paraId="783B89A0" w14:textId="366F5084"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Saunders struggles to see how to make sense of the provisions in the final section of the passage on the assumption that artisans and citizens have segregated living arrangements.</w:t>
      </w:r>
      <w:r w:rsidRPr="00003301">
        <w:rPr>
          <w:rStyle w:val="FootnoteReference"/>
          <w:rFonts w:ascii="Times New Roman" w:hAnsi="Times New Roman" w:cs="Times New Roman"/>
          <w:sz w:val="24"/>
          <w:szCs w:val="24"/>
        </w:rPr>
        <w:footnoteReference w:id="36"/>
      </w:r>
      <w:r w:rsidRPr="00003301">
        <w:rPr>
          <w:rFonts w:ascii="Times New Roman" w:hAnsi="Times New Roman" w:cs="Times New Roman"/>
          <w:sz w:val="24"/>
          <w:szCs w:val="24"/>
        </w:rPr>
        <w:t xml:space="preserve"> According to </w:t>
      </w:r>
      <w:r w:rsidRPr="00003301">
        <w:rPr>
          <w:rFonts w:ascii="Times New Roman" w:hAnsi="Times New Roman" w:cs="Times New Roman"/>
          <w:sz w:val="24"/>
          <w:szCs w:val="24"/>
        </w:rPr>
        <w:lastRenderedPageBreak/>
        <w:t xml:space="preserve">Saunders, this passage foresees the </w:t>
      </w:r>
      <w:proofErr w:type="spellStart"/>
      <w:r w:rsidRPr="00003301">
        <w:rPr>
          <w:rFonts w:ascii="Times New Roman" w:hAnsi="Times New Roman" w:cs="Times New Roman"/>
          <w:i/>
          <w:iCs/>
          <w:sz w:val="24"/>
          <w:szCs w:val="24"/>
        </w:rPr>
        <w:t>agrunomoi</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as distributing the artisans among the country-</w:t>
      </w:r>
      <w:proofErr w:type="gramStart"/>
      <w:r w:rsidRPr="00003301">
        <w:rPr>
          <w:rFonts w:ascii="Times New Roman" w:hAnsi="Times New Roman" w:cs="Times New Roman"/>
          <w:sz w:val="24"/>
          <w:szCs w:val="24"/>
        </w:rPr>
        <w:t>side, and</w:t>
      </w:r>
      <w:proofErr w:type="gramEnd"/>
      <w:r w:rsidRPr="00003301">
        <w:rPr>
          <w:rFonts w:ascii="Times New Roman" w:hAnsi="Times New Roman" w:cs="Times New Roman"/>
          <w:sz w:val="24"/>
          <w:szCs w:val="24"/>
        </w:rPr>
        <w:t xml:space="preserve"> discouraging them from all living in the towns. </w:t>
      </w:r>
      <w:r w:rsidR="00CE6EB7">
        <w:rPr>
          <w:rFonts w:ascii="Times New Roman" w:hAnsi="Times New Roman" w:cs="Times New Roman"/>
          <w:sz w:val="24"/>
          <w:szCs w:val="24"/>
        </w:rPr>
        <w:t xml:space="preserve">There is, </w:t>
      </w:r>
      <w:proofErr w:type="spellStart"/>
      <w:r w:rsidR="00CE6EB7">
        <w:rPr>
          <w:rFonts w:ascii="Times New Roman" w:hAnsi="Times New Roman" w:cs="Times New Roman"/>
          <w:sz w:val="24"/>
          <w:szCs w:val="24"/>
        </w:rPr>
        <w:t>ho</w:t>
      </w:r>
      <w:r w:rsidR="00B20652">
        <w:rPr>
          <w:rFonts w:ascii="Times New Roman" w:hAnsi="Times New Roman" w:cs="Times New Roman"/>
          <w:sz w:val="24"/>
          <w:szCs w:val="24"/>
        </w:rPr>
        <w:t>P</w:t>
      </w:r>
      <w:r w:rsidR="00CE6EB7">
        <w:rPr>
          <w:rFonts w:ascii="Times New Roman" w:hAnsi="Times New Roman" w:cs="Times New Roman"/>
          <w:sz w:val="24"/>
          <w:szCs w:val="24"/>
        </w:rPr>
        <w:t>wever</w:t>
      </w:r>
      <w:proofErr w:type="spellEnd"/>
      <w:r w:rsidR="00CE6EB7">
        <w:rPr>
          <w:rFonts w:ascii="Times New Roman" w:hAnsi="Times New Roman" w:cs="Times New Roman"/>
          <w:sz w:val="24"/>
          <w:szCs w:val="24"/>
        </w:rPr>
        <w:t xml:space="preserve">, a way to interpret </w:t>
      </w:r>
      <w:r w:rsidRPr="00003301">
        <w:rPr>
          <w:rFonts w:ascii="Times New Roman" w:hAnsi="Times New Roman" w:cs="Times New Roman"/>
          <w:sz w:val="24"/>
          <w:szCs w:val="24"/>
        </w:rPr>
        <w:t xml:space="preserve">the point of this provision without following Saunders in ignoring the text’s explicit direction that the artisans helpful to farmers will live </w:t>
      </w:r>
      <w:r w:rsidRPr="00003301">
        <w:rPr>
          <w:rFonts w:ascii="Times New Roman" w:hAnsi="Times New Roman" w:cs="Times New Roman"/>
          <w:i/>
          <w:iCs/>
          <w:sz w:val="24"/>
          <w:szCs w:val="24"/>
        </w:rPr>
        <w:t>in each village</w:t>
      </w:r>
      <w:r w:rsidRPr="00003301">
        <w:rPr>
          <w:rFonts w:ascii="Times New Roman" w:hAnsi="Times New Roman" w:cs="Times New Roman"/>
          <w:sz w:val="24"/>
          <w:szCs w:val="24"/>
        </w:rPr>
        <w:t xml:space="preserve">. The </w:t>
      </w:r>
      <w:proofErr w:type="spellStart"/>
      <w:r w:rsidRPr="00003301">
        <w:rPr>
          <w:rFonts w:ascii="Times New Roman" w:hAnsi="Times New Roman" w:cs="Times New Roman"/>
          <w:i/>
          <w:iCs/>
          <w:sz w:val="24"/>
          <w:szCs w:val="24"/>
        </w:rPr>
        <w:t>agrunomoi</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after all perform a tour of each of the twelve villages; they can ensure that the artisans are settled so that each village has enough to provide the needs of the farmers, without having a greater population than is strictly necessary. If one village is lacking carpenters and another has too many, then the </w:t>
      </w:r>
      <w:proofErr w:type="spellStart"/>
      <w:r w:rsidRPr="00003301">
        <w:rPr>
          <w:rFonts w:ascii="Times New Roman" w:hAnsi="Times New Roman" w:cs="Times New Roman"/>
          <w:i/>
          <w:iCs/>
          <w:sz w:val="24"/>
          <w:szCs w:val="24"/>
        </w:rPr>
        <w:t>argunomoi</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can arrange for carpenters to be transferred from the one area to the other. </w:t>
      </w:r>
    </w:p>
    <w:p w14:paraId="1F1BBA62" w14:textId="77777777"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The next passage to look at concerns the right to reside in the city:</w:t>
      </w:r>
    </w:p>
    <w:p w14:paraId="05CA13CD" w14:textId="63D76D1B" w:rsidR="00BF13A2" w:rsidRDefault="00BF13A2" w:rsidP="00234FD3">
      <w:pPr>
        <w:spacing w:line="480" w:lineRule="auto"/>
        <w:ind w:left="720"/>
        <w:jc w:val="both"/>
        <w:rPr>
          <w:rFonts w:ascii="Times New Roman" w:hAnsi="Times New Roman" w:cs="Times New Roman"/>
          <w:sz w:val="24"/>
          <w:szCs w:val="24"/>
        </w:rPr>
      </w:pPr>
      <w:proofErr w:type="spellStart"/>
      <w:r w:rsidRPr="00003301">
        <w:rPr>
          <w:rFonts w:ascii="Times New Roman" w:hAnsi="Times New Roman" w:cs="Times New Roman"/>
          <w:sz w:val="24"/>
          <w:szCs w:val="24"/>
        </w:rPr>
        <w:t>έν</w:t>
      </w:r>
      <w:proofErr w:type="spellEnd"/>
      <w:r w:rsidRPr="00003301">
        <w:rPr>
          <w:rFonts w:ascii="Times New Roman" w:hAnsi="Times New Roman" w:cs="Times New Roman"/>
          <w:sz w:val="24"/>
          <w:szCs w:val="24"/>
        </w:rPr>
        <w:t xml:space="preserve">αι </w:t>
      </w:r>
      <w:proofErr w:type="spellStart"/>
      <w:r w:rsidRPr="00003301">
        <w:rPr>
          <w:rFonts w:ascii="Times New Roman" w:hAnsi="Times New Roman" w:cs="Times New Roman"/>
          <w:sz w:val="24"/>
          <w:szCs w:val="24"/>
        </w:rPr>
        <w:t>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τὸν</w:t>
      </w:r>
      <w:proofErr w:type="spellEnd"/>
      <w:r w:rsidRPr="00003301">
        <w:rPr>
          <w:rFonts w:ascii="Times New Roman" w:hAnsi="Times New Roman" w:cs="Times New Roman"/>
          <w:sz w:val="24"/>
          <w:szCs w:val="24"/>
        </w:rPr>
        <w:t xml:space="preserve"> β</w:t>
      </w:r>
      <w:proofErr w:type="spellStart"/>
      <w:r w:rsidRPr="00003301">
        <w:rPr>
          <w:rFonts w:ascii="Times New Roman" w:hAnsi="Times New Roman" w:cs="Times New Roman"/>
          <w:sz w:val="24"/>
          <w:szCs w:val="24"/>
        </w:rPr>
        <w:t>ουλόμενον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εἰς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τὴν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μετοίκησιν</w:t>
      </w:r>
      <w:proofErr w:type="spellEnd"/>
      <w:r w:rsidRPr="00003301">
        <w:rPr>
          <w:rFonts w:ascii="Times New Roman" w:hAnsi="Times New Roman" w:cs="Times New Roman"/>
          <w:sz w:val="24"/>
          <w:szCs w:val="24"/>
        </w:rPr>
        <w:t xml:space="preserve"> ἐπὶ </w:t>
      </w:r>
      <w:proofErr w:type="spellStart"/>
      <w:r w:rsidRPr="00003301">
        <w:rPr>
          <w:rFonts w:ascii="Times New Roman" w:hAnsi="Times New Roman" w:cs="Times New Roman"/>
          <w:sz w:val="24"/>
          <w:szCs w:val="24"/>
        </w:rPr>
        <w:t>ῥητοῖς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ὡς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οἰκήσεως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οὔσης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τῶν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ξένων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τῷ</w:t>
      </w:r>
      <w:proofErr w:type="spellEnd"/>
      <w:r w:rsidRPr="00003301">
        <w:rPr>
          <w:rFonts w:ascii="Times New Roman" w:hAnsi="Times New Roman" w:cs="Times New Roman"/>
          <w:sz w:val="24"/>
          <w:szCs w:val="24"/>
        </w:rPr>
        <w:t xml:space="preserve"> β</w:t>
      </w:r>
      <w:proofErr w:type="spellStart"/>
      <w:r w:rsidRPr="00003301">
        <w:rPr>
          <w:rFonts w:ascii="Times New Roman" w:hAnsi="Times New Roman" w:cs="Times New Roman"/>
          <w:sz w:val="24"/>
          <w:szCs w:val="24"/>
        </w:rPr>
        <w:t>ουλομένῳ</w:t>
      </w:r>
      <w:proofErr w:type="spellEnd"/>
      <w:r w:rsidRPr="00003301">
        <w:rPr>
          <w:rFonts w:ascii="Times New Roman" w:hAnsi="Times New Roman" w:cs="Times New Roman"/>
          <w:sz w:val="24"/>
          <w:szCs w:val="24"/>
        </w:rPr>
        <w:t xml:space="preserve"> καὶ </w:t>
      </w:r>
      <w:proofErr w:type="spellStart"/>
      <w:r w:rsidRPr="00003301">
        <w:rPr>
          <w:rFonts w:ascii="Times New Roman" w:hAnsi="Times New Roman" w:cs="Times New Roman"/>
          <w:sz w:val="24"/>
          <w:szCs w:val="24"/>
        </w:rPr>
        <w:t>δυν</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μένῳ</w:t>
      </w:r>
      <w:proofErr w:type="spellEnd"/>
      <w:r w:rsidRPr="00003301">
        <w:rPr>
          <w:rFonts w:ascii="Times New Roman" w:hAnsi="Times New Roman" w:cs="Times New Roman"/>
          <w:sz w:val="24"/>
          <w:szCs w:val="24"/>
        </w:rPr>
        <w:t xml:space="preserve"> κα</w:t>
      </w:r>
      <w:proofErr w:type="spellStart"/>
      <w:r w:rsidRPr="00003301">
        <w:rPr>
          <w:rFonts w:ascii="Times New Roman" w:hAnsi="Times New Roman" w:cs="Times New Roman"/>
          <w:sz w:val="24"/>
          <w:szCs w:val="24"/>
        </w:rPr>
        <w:t>τοικεῖν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τέχνην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κεκτημένῳ</w:t>
      </w:r>
      <w:proofErr w:type="spellEnd"/>
      <w:r w:rsidRPr="00003301">
        <w:rPr>
          <w:rFonts w:ascii="Times New Roman" w:hAnsi="Times New Roman" w:cs="Times New Roman"/>
          <w:sz w:val="24"/>
          <w:szCs w:val="24"/>
        </w:rPr>
        <w:t xml:space="preserve"> καὶ ἐπ</w:t>
      </w:r>
      <w:proofErr w:type="spellStart"/>
      <w:r w:rsidRPr="00003301">
        <w:rPr>
          <w:rFonts w:ascii="Times New Roman" w:hAnsi="Times New Roman" w:cs="Times New Roman"/>
          <w:sz w:val="24"/>
          <w:szCs w:val="24"/>
        </w:rPr>
        <w:t>ιδημοῦντι</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μὴ</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λέον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ἐτῶν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εἴκοσιν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ἀφ</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ἧς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ἂν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γράψητ</w:t>
      </w:r>
      <w:proofErr w:type="spellEnd"/>
      <w:r w:rsidRPr="00003301">
        <w:rPr>
          <w:rFonts w:ascii="Times New Roman" w:hAnsi="Times New Roman" w:cs="Times New Roman"/>
          <w:sz w:val="24"/>
          <w:szCs w:val="24"/>
        </w:rPr>
        <w:t xml:space="preserve">αι, </w:t>
      </w:r>
      <w:proofErr w:type="spellStart"/>
      <w:r w:rsidRPr="00003301">
        <w:rPr>
          <w:rFonts w:ascii="Times New Roman" w:hAnsi="Times New Roman" w:cs="Times New Roman"/>
          <w:sz w:val="24"/>
          <w:szCs w:val="24"/>
        </w:rPr>
        <w:t>μετοίκιον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μηδὲ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σμικρὸν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τελοῦντι</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λὴν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τοῦ</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σωφρονεῖν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μηδὲ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ἄλλο</w:t>
      </w:r>
      <w:proofErr w:type="spellEnd"/>
      <w:r w:rsidRPr="00003301">
        <w:rPr>
          <w:rFonts w:ascii="Times New Roman" w:hAnsi="Times New Roman" w:cs="Times New Roman"/>
          <w:sz w:val="24"/>
          <w:szCs w:val="24"/>
        </w:rPr>
        <w:t xml:space="preserve"> αὖ </w:t>
      </w:r>
      <w:proofErr w:type="spellStart"/>
      <w:r w:rsidRPr="00003301">
        <w:rPr>
          <w:rFonts w:ascii="Times New Roman" w:hAnsi="Times New Roman" w:cs="Times New Roman"/>
          <w:sz w:val="24"/>
          <w:szCs w:val="24"/>
        </w:rPr>
        <w:t>τέλος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ἕνεκά</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τινος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ὠνῆς</w:t>
      </w:r>
      <w:proofErr w:type="spellEnd"/>
      <w:r w:rsidRPr="00003301">
        <w:rPr>
          <w:rFonts w:ascii="Times New Roman" w:hAnsi="Times New Roman" w:cs="Times New Roman"/>
          <w:sz w:val="24"/>
          <w:szCs w:val="24"/>
        </w:rPr>
        <w:t xml:space="preserve"> ἢ καὶ π</w:t>
      </w:r>
      <w:proofErr w:type="spellStart"/>
      <w:r w:rsidRPr="00003301">
        <w:rPr>
          <w:rFonts w:ascii="Times New Roman" w:hAnsi="Times New Roman" w:cs="Times New Roman"/>
          <w:sz w:val="24"/>
          <w:szCs w:val="24"/>
        </w:rPr>
        <w:t>ράσεως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ὅτ</w:t>
      </w:r>
      <w:proofErr w:type="spellEnd"/>
      <w:r w:rsidRPr="00003301">
        <w:rPr>
          <w:rFonts w:ascii="Times New Roman" w:hAnsi="Times New Roman" w:cs="Times New Roman"/>
          <w:sz w:val="24"/>
          <w:szCs w:val="24"/>
        </w:rPr>
        <w:t xml:space="preserve">αν δ᾽ </w:t>
      </w:r>
      <w:proofErr w:type="spellStart"/>
      <w:r w:rsidRPr="00003301">
        <w:rPr>
          <w:rFonts w:ascii="Times New Roman" w:hAnsi="Times New Roman" w:cs="Times New Roman"/>
          <w:sz w:val="24"/>
          <w:szCs w:val="24"/>
        </w:rPr>
        <w:t>ἐξήκωσιν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οἱ</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χρόνοι</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τὴν</w:t>
      </w:r>
      <w:proofErr w:type="spellEnd"/>
      <w:r w:rsidRPr="00003301">
        <w:rPr>
          <w:rFonts w:ascii="Times New Roman" w:hAnsi="Times New Roman" w:cs="Times New Roman"/>
          <w:sz w:val="24"/>
          <w:szCs w:val="24"/>
        </w:rPr>
        <w:t xml:space="preserve"> α</w:t>
      </w:r>
      <w:proofErr w:type="spellStart"/>
      <w:r w:rsidRPr="00003301">
        <w:rPr>
          <w:rFonts w:ascii="Times New Roman" w:hAnsi="Times New Roman" w:cs="Times New Roman"/>
          <w:sz w:val="24"/>
          <w:szCs w:val="24"/>
        </w:rPr>
        <w:t>ὑτοῦ</w:t>
      </w:r>
      <w:proofErr w:type="spellEnd"/>
      <w:r w:rsidRPr="00003301">
        <w:rPr>
          <w:rFonts w:ascii="Times New Roman" w:hAnsi="Times New Roman" w:cs="Times New Roman"/>
          <w:sz w:val="24"/>
          <w:szCs w:val="24"/>
        </w:rPr>
        <w:t xml:space="preserve"> λαβ</w:t>
      </w:r>
      <w:proofErr w:type="spellStart"/>
      <w:r w:rsidRPr="00003301">
        <w:rPr>
          <w:rFonts w:ascii="Times New Roman" w:hAnsi="Times New Roman" w:cs="Times New Roman"/>
          <w:sz w:val="24"/>
          <w:szCs w:val="24"/>
        </w:rPr>
        <w:t>όντ</w:t>
      </w:r>
      <w:proofErr w:type="spellEnd"/>
      <w:r w:rsidRPr="00003301">
        <w:rPr>
          <w:rFonts w:ascii="Times New Roman" w:hAnsi="Times New Roman" w:cs="Times New Roman"/>
          <w:sz w:val="24"/>
          <w:szCs w:val="24"/>
        </w:rPr>
        <w:t xml:space="preserve">α </w:t>
      </w:r>
      <w:proofErr w:type="spellStart"/>
      <w:r w:rsidRPr="00003301">
        <w:rPr>
          <w:rFonts w:ascii="Times New Roman" w:hAnsi="Times New Roman" w:cs="Times New Roman"/>
          <w:sz w:val="24"/>
          <w:szCs w:val="24"/>
        </w:rPr>
        <w:t>οὐσί</w:t>
      </w:r>
      <w:proofErr w:type="spellEnd"/>
      <w:r w:rsidRPr="00003301">
        <w:rPr>
          <w:rFonts w:ascii="Times New Roman" w:hAnsi="Times New Roman" w:cs="Times New Roman"/>
          <w:sz w:val="24"/>
          <w:szCs w:val="24"/>
        </w:rPr>
        <w:t>αν ἀπ</w:t>
      </w:r>
      <w:proofErr w:type="spellStart"/>
      <w:r w:rsidRPr="00003301">
        <w:rPr>
          <w:rFonts w:ascii="Times New Roman" w:hAnsi="Times New Roman" w:cs="Times New Roman"/>
          <w:sz w:val="24"/>
          <w:szCs w:val="24"/>
        </w:rPr>
        <w:t>ιέν</w:t>
      </w:r>
      <w:proofErr w:type="spellEnd"/>
      <w:r w:rsidRPr="00003301">
        <w:rPr>
          <w:rFonts w:ascii="Times New Roman" w:hAnsi="Times New Roman" w:cs="Times New Roman"/>
          <w:sz w:val="24"/>
          <w:szCs w:val="24"/>
        </w:rPr>
        <w:t xml:space="preserve">αι. </w:t>
      </w:r>
      <w:proofErr w:type="spellStart"/>
      <w:r w:rsidRPr="00003301">
        <w:rPr>
          <w:rFonts w:ascii="Times New Roman" w:hAnsi="Times New Roman" w:cs="Times New Roman"/>
          <w:sz w:val="24"/>
          <w:szCs w:val="24"/>
        </w:rPr>
        <w:t>ἐὰν</w:t>
      </w:r>
      <w:proofErr w:type="spellEnd"/>
      <w:r w:rsidRPr="00003301">
        <w:rPr>
          <w:rFonts w:ascii="Times New Roman" w:hAnsi="Times New Roman" w:cs="Times New Roman"/>
          <w:sz w:val="24"/>
          <w:szCs w:val="24"/>
        </w:rPr>
        <w:t xml:space="preserve"> δ᾽ </w:t>
      </w:r>
      <w:proofErr w:type="spellStart"/>
      <w:r w:rsidRPr="00003301">
        <w:rPr>
          <w:rFonts w:ascii="Times New Roman" w:hAnsi="Times New Roman" w:cs="Times New Roman"/>
          <w:sz w:val="24"/>
          <w:szCs w:val="24"/>
        </w:rPr>
        <w:t>ἐν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τοῖς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ἔτεσι</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τούτοις</w:t>
      </w:r>
      <w:proofErr w:type="spellEnd"/>
      <w:r w:rsidRPr="00003301">
        <w:rPr>
          <w:rFonts w:ascii="Times New Roman" w:hAnsi="Times New Roman" w:cs="Times New Roman"/>
          <w:sz w:val="24"/>
          <w:szCs w:val="24"/>
        </w:rPr>
        <w:t xml:space="preserve"> α</w:t>
      </w:r>
      <w:proofErr w:type="spellStart"/>
      <w:r w:rsidRPr="00003301">
        <w:rPr>
          <w:rFonts w:ascii="Times New Roman" w:hAnsi="Times New Roman" w:cs="Times New Roman"/>
          <w:sz w:val="24"/>
          <w:szCs w:val="24"/>
        </w:rPr>
        <w:t>ὐτῷ</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συμ</w:t>
      </w:r>
      <w:proofErr w:type="spellEnd"/>
      <w:r w:rsidRPr="00003301">
        <w:rPr>
          <w:rFonts w:ascii="Times New Roman" w:hAnsi="Times New Roman" w:cs="Times New Roman"/>
          <w:sz w:val="24"/>
          <w:szCs w:val="24"/>
        </w:rPr>
        <w:t xml:space="preserve">βῇ </w:t>
      </w:r>
      <w:proofErr w:type="spellStart"/>
      <w:r w:rsidRPr="00003301">
        <w:rPr>
          <w:rFonts w:ascii="Times New Roman" w:hAnsi="Times New Roman" w:cs="Times New Roman"/>
          <w:sz w:val="24"/>
          <w:szCs w:val="24"/>
        </w:rPr>
        <w:t>λόγου</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ἀξίῳ</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ρὸς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εὐεργεσί</w:t>
      </w:r>
      <w:proofErr w:type="spellEnd"/>
      <w:r w:rsidRPr="00003301">
        <w:rPr>
          <w:rFonts w:ascii="Times New Roman" w:hAnsi="Times New Roman" w:cs="Times New Roman"/>
          <w:sz w:val="24"/>
          <w:szCs w:val="24"/>
        </w:rPr>
        <w:t xml:space="preserve">αν </w:t>
      </w:r>
      <w:proofErr w:type="spellStart"/>
      <w:r w:rsidRPr="00003301">
        <w:rPr>
          <w:rFonts w:ascii="Times New Roman" w:hAnsi="Times New Roman" w:cs="Times New Roman"/>
          <w:sz w:val="24"/>
          <w:szCs w:val="24"/>
        </w:rPr>
        <w:t>τῆς</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όλεως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γεγονέν</w:t>
      </w:r>
      <w:proofErr w:type="spellEnd"/>
      <w:r w:rsidRPr="00003301">
        <w:rPr>
          <w:rFonts w:ascii="Times New Roman" w:hAnsi="Times New Roman" w:cs="Times New Roman"/>
          <w:sz w:val="24"/>
          <w:szCs w:val="24"/>
        </w:rPr>
        <w:t xml:space="preserve">αι </w:t>
      </w:r>
      <w:proofErr w:type="spellStart"/>
      <w:r w:rsidRPr="00003301">
        <w:rPr>
          <w:rFonts w:ascii="Times New Roman" w:hAnsi="Times New Roman" w:cs="Times New Roman"/>
          <w:sz w:val="24"/>
          <w:szCs w:val="24"/>
        </w:rPr>
        <w:t>τινὰ</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ἱκ</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νήν</w:t>
      </w:r>
      <w:proofErr w:type="spellEnd"/>
      <w:r w:rsidRPr="00003301">
        <w:rPr>
          <w:rFonts w:ascii="Times New Roman" w:hAnsi="Times New Roman" w:cs="Times New Roman"/>
          <w:sz w:val="24"/>
          <w:szCs w:val="24"/>
        </w:rPr>
        <w:t>, καὶ π</w:t>
      </w:r>
      <w:proofErr w:type="spellStart"/>
      <w:r w:rsidRPr="00003301">
        <w:rPr>
          <w:rFonts w:ascii="Times New Roman" w:hAnsi="Times New Roman" w:cs="Times New Roman"/>
          <w:sz w:val="24"/>
          <w:szCs w:val="24"/>
        </w:rPr>
        <w:t>ιστεύῃ</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είσειν</w:t>
      </w:r>
      <w:proofErr w:type="spellEnd"/>
      <w:r w:rsidRPr="00003301">
        <w:rPr>
          <w:rFonts w:ascii="Times New Roman" w:hAnsi="Times New Roman" w:cs="Times New Roman"/>
          <w:sz w:val="24"/>
          <w:szCs w:val="24"/>
        </w:rPr>
        <w:t xml:space="preserve"> β</w:t>
      </w:r>
      <w:proofErr w:type="spellStart"/>
      <w:r w:rsidRPr="00003301">
        <w:rPr>
          <w:rFonts w:ascii="Times New Roman" w:hAnsi="Times New Roman" w:cs="Times New Roman"/>
          <w:sz w:val="24"/>
          <w:szCs w:val="24"/>
        </w:rPr>
        <w:t>ουλὴν</w:t>
      </w:r>
      <w:proofErr w:type="spellEnd"/>
      <w:r w:rsidRPr="00003301">
        <w:rPr>
          <w:rFonts w:ascii="Times New Roman" w:hAnsi="Times New Roman" w:cs="Times New Roman"/>
          <w:sz w:val="24"/>
          <w:szCs w:val="24"/>
        </w:rPr>
        <w:t xml:space="preserve"> καὶ </w:t>
      </w:r>
      <w:proofErr w:type="spellStart"/>
      <w:r w:rsidRPr="00003301">
        <w:rPr>
          <w:rFonts w:ascii="Times New Roman" w:hAnsi="Times New Roman" w:cs="Times New Roman"/>
          <w:sz w:val="24"/>
          <w:szCs w:val="24"/>
        </w:rPr>
        <w:t>ἐκκλησί</w:t>
      </w:r>
      <w:proofErr w:type="spellEnd"/>
      <w:r w:rsidRPr="00003301">
        <w:rPr>
          <w:rFonts w:ascii="Times New Roman" w:hAnsi="Times New Roman" w:cs="Times New Roman"/>
          <w:sz w:val="24"/>
          <w:szCs w:val="24"/>
        </w:rPr>
        <w:t xml:space="preserve">αν, ἤ </w:t>
      </w:r>
      <w:proofErr w:type="spellStart"/>
      <w:r w:rsidRPr="00003301">
        <w:rPr>
          <w:rFonts w:ascii="Times New Roman" w:hAnsi="Times New Roman" w:cs="Times New Roman"/>
          <w:sz w:val="24"/>
          <w:szCs w:val="24"/>
        </w:rPr>
        <w:t>τιν</w:t>
      </w:r>
      <w:proofErr w:type="spellEnd"/>
      <w:r w:rsidRPr="00003301">
        <w:rPr>
          <w:rFonts w:ascii="Times New Roman" w:hAnsi="Times New Roman" w:cs="Times New Roman"/>
          <w:sz w:val="24"/>
          <w:szCs w:val="24"/>
        </w:rPr>
        <w:t xml:space="preserve">α </w:t>
      </w:r>
      <w:proofErr w:type="spellStart"/>
      <w:r w:rsidRPr="00003301">
        <w:rPr>
          <w:rFonts w:ascii="Times New Roman" w:hAnsi="Times New Roman" w:cs="Times New Roman"/>
          <w:sz w:val="24"/>
          <w:szCs w:val="24"/>
        </w:rPr>
        <w:t>ἀν</w:t>
      </w:r>
      <w:proofErr w:type="spellEnd"/>
      <w:r w:rsidRPr="00003301">
        <w:rPr>
          <w:rFonts w:ascii="Times New Roman" w:hAnsi="Times New Roman" w:cs="Times New Roman"/>
          <w:sz w:val="24"/>
          <w:szCs w:val="24"/>
        </w:rPr>
        <w:t>αβ</w:t>
      </w:r>
      <w:proofErr w:type="spellStart"/>
      <w:r w:rsidRPr="00003301">
        <w:rPr>
          <w:rFonts w:ascii="Times New Roman" w:hAnsi="Times New Roman" w:cs="Times New Roman"/>
          <w:sz w:val="24"/>
          <w:szCs w:val="24"/>
        </w:rPr>
        <w:t>ολὴν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τῆς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ἐξοικήσεως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ἀξιῶν</w:t>
      </w:r>
      <w:proofErr w:type="spellEnd"/>
      <w:r w:rsidRPr="00003301">
        <w:rPr>
          <w:rFonts w:ascii="Times New Roman" w:hAnsi="Times New Roman" w:cs="Times New Roman"/>
          <w:sz w:val="24"/>
          <w:szCs w:val="24"/>
        </w:rPr>
        <w:t xml:space="preserve"> α</w:t>
      </w:r>
      <w:proofErr w:type="spellStart"/>
      <w:r w:rsidRPr="00003301">
        <w:rPr>
          <w:rFonts w:ascii="Times New Roman" w:hAnsi="Times New Roman" w:cs="Times New Roman"/>
          <w:sz w:val="24"/>
          <w:szCs w:val="24"/>
        </w:rPr>
        <w:t>ὑτῷ</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γίγνεσθ</w:t>
      </w:r>
      <w:proofErr w:type="spellEnd"/>
      <w:r w:rsidRPr="00003301">
        <w:rPr>
          <w:rFonts w:ascii="Times New Roman" w:hAnsi="Times New Roman" w:cs="Times New Roman"/>
          <w:sz w:val="24"/>
          <w:szCs w:val="24"/>
        </w:rPr>
        <w:t xml:space="preserve">αι </w:t>
      </w:r>
      <w:proofErr w:type="spellStart"/>
      <w:r w:rsidRPr="00003301">
        <w:rPr>
          <w:rFonts w:ascii="Times New Roman" w:hAnsi="Times New Roman" w:cs="Times New Roman"/>
          <w:sz w:val="24"/>
          <w:szCs w:val="24"/>
        </w:rPr>
        <w:t>κυρίως</w:t>
      </w:r>
      <w:proofErr w:type="spellEnd"/>
      <w:r w:rsidRPr="00003301">
        <w:rPr>
          <w:rFonts w:ascii="Times New Roman" w:hAnsi="Times New Roman" w:cs="Times New Roman"/>
          <w:sz w:val="24"/>
          <w:szCs w:val="24"/>
        </w:rPr>
        <w:t xml:space="preserve">, ἢ καὶ </w:t>
      </w:r>
      <w:proofErr w:type="spellStart"/>
      <w:r w:rsidRPr="00003301">
        <w:rPr>
          <w:rFonts w:ascii="Times New Roman" w:hAnsi="Times New Roman" w:cs="Times New Roman"/>
          <w:sz w:val="24"/>
          <w:szCs w:val="24"/>
        </w:rPr>
        <w:t>τὸ</w:t>
      </w:r>
      <w:proofErr w:type="spellEnd"/>
      <w:r w:rsidRPr="00003301">
        <w:rPr>
          <w:rFonts w:ascii="Times New Roman" w:hAnsi="Times New Roman" w:cs="Times New Roman"/>
          <w:sz w:val="24"/>
          <w:szCs w:val="24"/>
        </w:rPr>
        <w:t xml:space="preserve"> πα</w:t>
      </w:r>
      <w:proofErr w:type="spellStart"/>
      <w:r w:rsidRPr="00003301">
        <w:rPr>
          <w:rFonts w:ascii="Times New Roman" w:hAnsi="Times New Roman" w:cs="Times New Roman"/>
          <w:sz w:val="24"/>
          <w:szCs w:val="24"/>
        </w:rPr>
        <w:t>ρά</w:t>
      </w:r>
      <w:proofErr w:type="spellEnd"/>
      <w:r w:rsidRPr="00003301">
        <w:rPr>
          <w:rFonts w:ascii="Times New Roman" w:hAnsi="Times New Roman" w:cs="Times New Roman"/>
          <w:sz w:val="24"/>
          <w:szCs w:val="24"/>
        </w:rPr>
        <w:t xml:space="preserve">παν </w:t>
      </w:r>
      <w:proofErr w:type="spellStart"/>
      <w:r w:rsidRPr="00003301">
        <w:rPr>
          <w:rFonts w:ascii="Times New Roman" w:hAnsi="Times New Roman" w:cs="Times New Roman"/>
          <w:sz w:val="24"/>
          <w:szCs w:val="24"/>
        </w:rPr>
        <w:t>διὰ</w:t>
      </w:r>
      <w:proofErr w:type="spellEnd"/>
      <w:r w:rsidRPr="00003301">
        <w:rPr>
          <w:rFonts w:ascii="Times New Roman" w:hAnsi="Times New Roman" w:cs="Times New Roman"/>
          <w:sz w:val="24"/>
          <w:szCs w:val="24"/>
        </w:rPr>
        <w:t xml:space="preserve"> β</w:t>
      </w:r>
      <w:proofErr w:type="spellStart"/>
      <w:r w:rsidRPr="00003301">
        <w:rPr>
          <w:rFonts w:ascii="Times New Roman" w:hAnsi="Times New Roman" w:cs="Times New Roman"/>
          <w:sz w:val="24"/>
          <w:szCs w:val="24"/>
        </w:rPr>
        <w:t>ίου</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τινὰ</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μονήν</w:t>
      </w:r>
      <w:proofErr w:type="spellEnd"/>
      <w:r w:rsidRPr="00003301">
        <w:rPr>
          <w:rFonts w:ascii="Times New Roman" w:hAnsi="Times New Roman" w:cs="Times New Roman"/>
          <w:sz w:val="24"/>
          <w:szCs w:val="24"/>
        </w:rPr>
        <w:t>, ἐπ</w:t>
      </w:r>
      <w:proofErr w:type="spellStart"/>
      <w:r w:rsidRPr="00003301">
        <w:rPr>
          <w:rFonts w:ascii="Times New Roman" w:hAnsi="Times New Roman" w:cs="Times New Roman"/>
          <w:sz w:val="24"/>
          <w:szCs w:val="24"/>
        </w:rPr>
        <w:t>ελθὼν</w:t>
      </w:r>
      <w:proofErr w:type="spellEnd"/>
      <w:r w:rsidRPr="00003301">
        <w:rPr>
          <w:rFonts w:ascii="Times New Roman" w:hAnsi="Times New Roman" w:cs="Times New Roman"/>
          <w:sz w:val="24"/>
          <w:szCs w:val="24"/>
        </w:rPr>
        <w:t xml:space="preserve"> καὶ π</w:t>
      </w:r>
      <w:proofErr w:type="spellStart"/>
      <w:r w:rsidRPr="00003301">
        <w:rPr>
          <w:rFonts w:ascii="Times New Roman" w:hAnsi="Times New Roman" w:cs="Times New Roman"/>
          <w:sz w:val="24"/>
          <w:szCs w:val="24"/>
        </w:rPr>
        <w:t>είσ</w:t>
      </w:r>
      <w:proofErr w:type="spellEnd"/>
      <w:r w:rsidRPr="00003301">
        <w:rPr>
          <w:rFonts w:ascii="Times New Roman" w:hAnsi="Times New Roman" w:cs="Times New Roman"/>
          <w:sz w:val="24"/>
          <w:szCs w:val="24"/>
        </w:rPr>
        <w:t xml:space="preserve">ας </w:t>
      </w:r>
      <w:proofErr w:type="spellStart"/>
      <w:r w:rsidRPr="00003301">
        <w:rPr>
          <w:rFonts w:ascii="Times New Roman" w:hAnsi="Times New Roman" w:cs="Times New Roman"/>
          <w:sz w:val="24"/>
          <w:szCs w:val="24"/>
        </w:rPr>
        <w:t>τὴν</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όλιν</w:t>
      </w:r>
      <w:proofErr w:type="spellEnd"/>
      <w:r w:rsidRPr="00003301">
        <w:rPr>
          <w:rFonts w:ascii="Times New Roman" w:hAnsi="Times New Roman" w:cs="Times New Roman"/>
          <w:sz w:val="24"/>
          <w:szCs w:val="24"/>
        </w:rPr>
        <w:t>, ἅπ</w:t>
      </w:r>
      <w:proofErr w:type="spellStart"/>
      <w:r w:rsidRPr="00003301">
        <w:rPr>
          <w:rFonts w:ascii="Times New Roman" w:hAnsi="Times New Roman" w:cs="Times New Roman"/>
          <w:sz w:val="24"/>
          <w:szCs w:val="24"/>
        </w:rPr>
        <w:t>ερ</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ἂν</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είσῃ</w:t>
      </w:r>
      <w:proofErr w:type="spellEnd"/>
      <w:r w:rsidRPr="00003301">
        <w:rPr>
          <w:rFonts w:ascii="Times New Roman" w:hAnsi="Times New Roman" w:cs="Times New Roman"/>
          <w:sz w:val="24"/>
          <w:szCs w:val="24"/>
        </w:rPr>
        <w:t>, τα</w:t>
      </w:r>
      <w:proofErr w:type="spellStart"/>
      <w:r w:rsidRPr="00003301">
        <w:rPr>
          <w:rFonts w:ascii="Times New Roman" w:hAnsi="Times New Roman" w:cs="Times New Roman"/>
          <w:sz w:val="24"/>
          <w:szCs w:val="24"/>
        </w:rPr>
        <w:t>ῦτ</w:t>
      </w:r>
      <w:proofErr w:type="spellEnd"/>
      <w:r w:rsidRPr="00003301">
        <w:rPr>
          <w:rFonts w:ascii="Times New Roman" w:hAnsi="Times New Roman" w:cs="Times New Roman"/>
          <w:sz w:val="24"/>
          <w:szCs w:val="24"/>
        </w:rPr>
        <w:t>α α</w:t>
      </w:r>
      <w:proofErr w:type="spellStart"/>
      <w:r w:rsidRPr="00003301">
        <w:rPr>
          <w:rFonts w:ascii="Times New Roman" w:hAnsi="Times New Roman" w:cs="Times New Roman"/>
          <w:sz w:val="24"/>
          <w:szCs w:val="24"/>
        </w:rPr>
        <w:t>ὐτῷ</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τέλε</w:t>
      </w:r>
      <w:proofErr w:type="spellEnd"/>
      <w:r w:rsidRPr="00003301">
        <w:rPr>
          <w:rFonts w:ascii="Times New Roman" w:hAnsi="Times New Roman" w:cs="Times New Roman"/>
          <w:sz w:val="24"/>
          <w:szCs w:val="24"/>
        </w:rPr>
        <w:t xml:space="preserve">α </w:t>
      </w:r>
      <w:proofErr w:type="spellStart"/>
      <w:r w:rsidRPr="00003301">
        <w:rPr>
          <w:rFonts w:ascii="Times New Roman" w:hAnsi="Times New Roman" w:cs="Times New Roman"/>
          <w:sz w:val="24"/>
          <w:szCs w:val="24"/>
        </w:rPr>
        <w:t>γιγνέσθω</w:t>
      </w:r>
      <w:proofErr w:type="spellEnd"/>
      <w:r w:rsidRPr="00003301">
        <w:rPr>
          <w:rFonts w:ascii="Times New Roman" w:hAnsi="Times New Roman" w:cs="Times New Roman"/>
          <w:sz w:val="24"/>
          <w:szCs w:val="24"/>
        </w:rPr>
        <w:t>. πα</w:t>
      </w:r>
      <w:proofErr w:type="spellStart"/>
      <w:r w:rsidRPr="00003301">
        <w:rPr>
          <w:rFonts w:ascii="Times New Roman" w:hAnsi="Times New Roman" w:cs="Times New Roman"/>
          <w:sz w:val="24"/>
          <w:szCs w:val="24"/>
        </w:rPr>
        <w:t>ισὶ</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μετοίκων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δημιουργοῖς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οὖσι</w:t>
      </w:r>
      <w:proofErr w:type="spellEnd"/>
      <w:r w:rsidRPr="00003301">
        <w:rPr>
          <w:rFonts w:ascii="Times New Roman" w:hAnsi="Times New Roman" w:cs="Times New Roman"/>
          <w:sz w:val="24"/>
          <w:szCs w:val="24"/>
        </w:rPr>
        <w:t xml:space="preserve"> καὶ </w:t>
      </w:r>
      <w:proofErr w:type="spellStart"/>
      <w:r w:rsidRPr="00003301">
        <w:rPr>
          <w:rFonts w:ascii="Times New Roman" w:hAnsi="Times New Roman" w:cs="Times New Roman"/>
          <w:sz w:val="24"/>
          <w:szCs w:val="24"/>
        </w:rPr>
        <w:t>γενομένοις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ἐτῶν</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εντεκ</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ίδεκ</w:t>
      </w:r>
      <w:proofErr w:type="spellEnd"/>
      <w:r w:rsidRPr="00003301">
        <w:rPr>
          <w:rFonts w:ascii="Times New Roman" w:hAnsi="Times New Roman" w:cs="Times New Roman"/>
          <w:sz w:val="24"/>
          <w:szCs w:val="24"/>
        </w:rPr>
        <w:t xml:space="preserve">α, </w:t>
      </w:r>
      <w:proofErr w:type="spellStart"/>
      <w:r w:rsidRPr="00003301">
        <w:rPr>
          <w:rFonts w:ascii="Times New Roman" w:hAnsi="Times New Roman" w:cs="Times New Roman"/>
          <w:sz w:val="24"/>
          <w:szCs w:val="24"/>
        </w:rPr>
        <w:t>τῆς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μὲν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μετοικί</w:t>
      </w:r>
      <w:proofErr w:type="spellEnd"/>
      <w:r w:rsidRPr="00003301">
        <w:rPr>
          <w:rFonts w:ascii="Times New Roman" w:hAnsi="Times New Roman" w:cs="Times New Roman"/>
          <w:sz w:val="24"/>
          <w:szCs w:val="24"/>
        </w:rPr>
        <w:t xml:space="preserve">ας </w:t>
      </w:r>
      <w:proofErr w:type="spellStart"/>
      <w:r w:rsidRPr="00003301">
        <w:rPr>
          <w:rFonts w:ascii="Times New Roman" w:hAnsi="Times New Roman" w:cs="Times New Roman"/>
          <w:sz w:val="24"/>
          <w:szCs w:val="24"/>
        </w:rPr>
        <w:t>ἀρχέτω</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χρόνος</w:t>
      </w:r>
      <w:proofErr w:type="spellEnd"/>
      <w:r w:rsidRPr="00003301">
        <w:rPr>
          <w:rFonts w:ascii="Times New Roman" w:hAnsi="Times New Roman" w:cs="Times New Roman"/>
          <w:sz w:val="24"/>
          <w:szCs w:val="24"/>
        </w:rPr>
        <w:t xml:space="preserve"> ὁ </w:t>
      </w:r>
      <w:proofErr w:type="spellStart"/>
      <w:r w:rsidRPr="00003301">
        <w:rPr>
          <w:rFonts w:ascii="Times New Roman" w:hAnsi="Times New Roman" w:cs="Times New Roman"/>
          <w:sz w:val="24"/>
          <w:szCs w:val="24"/>
        </w:rPr>
        <w:t>μετὰ</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τὸ</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έμ</w:t>
      </w:r>
      <w:proofErr w:type="spellEnd"/>
      <w:r w:rsidRPr="00003301">
        <w:rPr>
          <w:rFonts w:ascii="Times New Roman" w:hAnsi="Times New Roman" w:cs="Times New Roman"/>
          <w:sz w:val="24"/>
          <w:szCs w:val="24"/>
        </w:rPr>
        <w:t>π</w:t>
      </w:r>
      <w:proofErr w:type="spellStart"/>
      <w:r w:rsidRPr="00003301">
        <w:rPr>
          <w:rFonts w:ascii="Times New Roman" w:hAnsi="Times New Roman" w:cs="Times New Roman"/>
          <w:sz w:val="24"/>
          <w:szCs w:val="24"/>
        </w:rPr>
        <w:t>τον</w:t>
      </w:r>
      <w:proofErr w:type="spellEnd"/>
      <w:r w:rsidRPr="00003301">
        <w:rPr>
          <w:rFonts w:ascii="Times New Roman" w:hAnsi="Times New Roman" w:cs="Times New Roman"/>
          <w:sz w:val="24"/>
          <w:szCs w:val="24"/>
        </w:rPr>
        <w:t xml:space="preserve"> καὶ </w:t>
      </w:r>
      <w:proofErr w:type="spellStart"/>
      <w:r w:rsidRPr="00003301">
        <w:rPr>
          <w:rFonts w:ascii="Times New Roman" w:hAnsi="Times New Roman" w:cs="Times New Roman"/>
          <w:sz w:val="24"/>
          <w:szCs w:val="24"/>
        </w:rPr>
        <w:t>δέκ</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τον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ἔτος</w:t>
      </w:r>
      <w:proofErr w:type="spellEnd"/>
      <w:r w:rsidRPr="00003301">
        <w:rPr>
          <w:rFonts w:ascii="Times New Roman" w:hAnsi="Times New Roman" w:cs="Times New Roman"/>
          <w:sz w:val="24"/>
          <w:szCs w:val="24"/>
        </w:rPr>
        <w:t xml:space="preserve">, ἐπὶ </w:t>
      </w:r>
      <w:proofErr w:type="spellStart"/>
      <w:r w:rsidRPr="00003301">
        <w:rPr>
          <w:rFonts w:ascii="Times New Roman" w:hAnsi="Times New Roman" w:cs="Times New Roman"/>
          <w:sz w:val="24"/>
          <w:szCs w:val="24"/>
        </w:rPr>
        <w:t>τούτοις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εἴκοσιν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ἔτη</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μείν</w:t>
      </w:r>
      <w:proofErr w:type="spellEnd"/>
      <w:r w:rsidRPr="00003301">
        <w:rPr>
          <w:rFonts w:ascii="Times New Roman" w:hAnsi="Times New Roman" w:cs="Times New Roman"/>
          <w:sz w:val="24"/>
          <w:szCs w:val="24"/>
        </w:rPr>
        <w:t xml:space="preserve">ας, </w:t>
      </w:r>
      <w:proofErr w:type="spellStart"/>
      <w:r w:rsidRPr="00003301">
        <w:rPr>
          <w:rFonts w:ascii="Times New Roman" w:hAnsi="Times New Roman" w:cs="Times New Roman"/>
          <w:sz w:val="24"/>
          <w:szCs w:val="24"/>
        </w:rPr>
        <w:t>ἴτω</w:t>
      </w:r>
      <w:proofErr w:type="spellEnd"/>
      <w:r w:rsidRPr="00003301">
        <w:rPr>
          <w:rFonts w:ascii="Times New Roman" w:hAnsi="Times New Roman" w:cs="Times New Roman"/>
          <w:sz w:val="24"/>
          <w:szCs w:val="24"/>
        </w:rPr>
        <w:t xml:space="preserve"> ὅπῃ α</w:t>
      </w:r>
      <w:proofErr w:type="spellStart"/>
      <w:r w:rsidRPr="00003301">
        <w:rPr>
          <w:rFonts w:ascii="Times New Roman" w:hAnsi="Times New Roman" w:cs="Times New Roman"/>
          <w:sz w:val="24"/>
          <w:szCs w:val="24"/>
        </w:rPr>
        <w:t>ὐτῷ</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φίλον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μένειν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δὲ</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ἂν</w:t>
      </w:r>
      <w:proofErr w:type="spellEnd"/>
      <w:r w:rsidRPr="00003301">
        <w:rPr>
          <w:rFonts w:ascii="Times New Roman" w:hAnsi="Times New Roman" w:cs="Times New Roman"/>
          <w:sz w:val="24"/>
          <w:szCs w:val="24"/>
        </w:rPr>
        <w:t xml:space="preserve"> β</w:t>
      </w:r>
      <w:proofErr w:type="spellStart"/>
      <w:r w:rsidRPr="00003301">
        <w:rPr>
          <w:rFonts w:ascii="Times New Roman" w:hAnsi="Times New Roman" w:cs="Times New Roman"/>
          <w:sz w:val="24"/>
          <w:szCs w:val="24"/>
        </w:rPr>
        <w:t>ούλητ</w:t>
      </w:r>
      <w:proofErr w:type="spellEnd"/>
      <w:r w:rsidRPr="00003301">
        <w:rPr>
          <w:rFonts w:ascii="Times New Roman" w:hAnsi="Times New Roman" w:cs="Times New Roman"/>
          <w:sz w:val="24"/>
          <w:szCs w:val="24"/>
        </w:rPr>
        <w:t>αι, κα</w:t>
      </w:r>
      <w:proofErr w:type="spellStart"/>
      <w:r w:rsidRPr="00003301">
        <w:rPr>
          <w:rFonts w:ascii="Times New Roman" w:hAnsi="Times New Roman" w:cs="Times New Roman"/>
          <w:sz w:val="24"/>
          <w:szCs w:val="24"/>
        </w:rPr>
        <w:t>τὰ</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τὰ</w:t>
      </w:r>
      <w:proofErr w:type="spellEnd"/>
      <w:r w:rsidRPr="00003301">
        <w:rPr>
          <w:rFonts w:ascii="Times New Roman" w:hAnsi="Times New Roman" w:cs="Times New Roman"/>
          <w:sz w:val="24"/>
          <w:szCs w:val="24"/>
        </w:rPr>
        <w:t xml:space="preserve"> α</w:t>
      </w:r>
      <w:proofErr w:type="spellStart"/>
      <w:r w:rsidRPr="00003301">
        <w:rPr>
          <w:rFonts w:ascii="Times New Roman" w:hAnsi="Times New Roman" w:cs="Times New Roman"/>
          <w:sz w:val="24"/>
          <w:szCs w:val="24"/>
        </w:rPr>
        <w:t>ὐτὰ</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μενέτω</w:t>
      </w:r>
      <w:proofErr w:type="spellEnd"/>
      <w:r w:rsidRPr="00003301">
        <w:rPr>
          <w:rFonts w:ascii="Times New Roman" w:hAnsi="Times New Roman" w:cs="Times New Roman"/>
          <w:sz w:val="24"/>
          <w:szCs w:val="24"/>
        </w:rPr>
        <w:t xml:space="preserve"> π</w:t>
      </w:r>
      <w:proofErr w:type="spellStart"/>
      <w:r w:rsidRPr="00003301">
        <w:rPr>
          <w:rFonts w:ascii="Times New Roman" w:hAnsi="Times New Roman" w:cs="Times New Roman"/>
          <w:sz w:val="24"/>
          <w:szCs w:val="24"/>
        </w:rPr>
        <w:t>είσ</w:t>
      </w:r>
      <w:proofErr w:type="spellEnd"/>
      <w:r w:rsidRPr="00003301">
        <w:rPr>
          <w:rFonts w:ascii="Times New Roman" w:hAnsi="Times New Roman" w:cs="Times New Roman"/>
          <w:sz w:val="24"/>
          <w:szCs w:val="24"/>
        </w:rPr>
        <w:t xml:space="preserve">ας: ὁ </w:t>
      </w:r>
      <w:proofErr w:type="spellStart"/>
      <w:r w:rsidRPr="00003301">
        <w:rPr>
          <w:rFonts w:ascii="Times New Roman" w:hAnsi="Times New Roman" w:cs="Times New Roman"/>
          <w:sz w:val="24"/>
          <w:szCs w:val="24"/>
        </w:rPr>
        <w:t>δὲ</w:t>
      </w:r>
      <w:proofErr w:type="spellEnd"/>
      <w:r w:rsidRPr="00003301">
        <w:rPr>
          <w:rFonts w:ascii="Times New Roman" w:hAnsi="Times New Roman" w:cs="Times New Roman"/>
          <w:sz w:val="24"/>
          <w:szCs w:val="24"/>
        </w:rPr>
        <w:t xml:space="preserve"> ἀπ</w:t>
      </w:r>
      <w:proofErr w:type="spellStart"/>
      <w:r w:rsidRPr="00003301">
        <w:rPr>
          <w:rFonts w:ascii="Times New Roman" w:hAnsi="Times New Roman" w:cs="Times New Roman"/>
          <w:sz w:val="24"/>
          <w:szCs w:val="24"/>
        </w:rPr>
        <w:t>ιὼν</w:t>
      </w:r>
      <w:proofErr w:type="spellEnd"/>
      <w:r w:rsidR="00BF70E4">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ἐξ</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λειψάμενος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ἴτω</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τὰς</w:t>
      </w:r>
      <w:proofErr w:type="spellEnd"/>
      <w:r w:rsidRPr="00003301">
        <w:rPr>
          <w:rFonts w:ascii="Times New Roman" w:hAnsi="Times New Roman" w:cs="Times New Roman"/>
          <w:sz w:val="24"/>
          <w:szCs w:val="24"/>
        </w:rPr>
        <w:t xml:space="preserve"> ἀπ</w:t>
      </w:r>
      <w:proofErr w:type="spellStart"/>
      <w:r w:rsidRPr="00003301">
        <w:rPr>
          <w:rFonts w:ascii="Times New Roman" w:hAnsi="Times New Roman" w:cs="Times New Roman"/>
          <w:sz w:val="24"/>
          <w:szCs w:val="24"/>
        </w:rPr>
        <w:t>ογρ</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φάς</w:t>
      </w:r>
      <w:proofErr w:type="spellEnd"/>
      <w:r w:rsidRPr="00003301">
        <w:rPr>
          <w:rFonts w:ascii="Times New Roman" w:hAnsi="Times New Roman" w:cs="Times New Roman"/>
          <w:sz w:val="24"/>
          <w:szCs w:val="24"/>
        </w:rPr>
        <w:t>, α</w:t>
      </w:r>
      <w:proofErr w:type="spellStart"/>
      <w:r w:rsidRPr="00003301">
        <w:rPr>
          <w:rFonts w:ascii="Times New Roman" w:hAnsi="Times New Roman" w:cs="Times New Roman"/>
          <w:sz w:val="24"/>
          <w:szCs w:val="24"/>
        </w:rPr>
        <w:t>ἵτινες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ἂν</w:t>
      </w:r>
      <w:proofErr w:type="spellEnd"/>
      <w:r w:rsidRPr="00003301">
        <w:rPr>
          <w:rFonts w:ascii="Times New Roman" w:hAnsi="Times New Roman" w:cs="Times New Roman"/>
          <w:sz w:val="24"/>
          <w:szCs w:val="24"/>
        </w:rPr>
        <w:t xml:space="preserve"> α</w:t>
      </w:r>
      <w:proofErr w:type="spellStart"/>
      <w:r w:rsidRPr="00003301">
        <w:rPr>
          <w:rFonts w:ascii="Times New Roman" w:hAnsi="Times New Roman" w:cs="Times New Roman"/>
          <w:sz w:val="24"/>
          <w:szCs w:val="24"/>
        </w:rPr>
        <w:t>ὐτῷ</w:t>
      </w:r>
      <w:proofErr w:type="spellEnd"/>
      <w:r w:rsidRPr="00003301">
        <w:rPr>
          <w:rFonts w:ascii="Times New Roman" w:hAnsi="Times New Roman" w:cs="Times New Roman"/>
          <w:sz w:val="24"/>
          <w:szCs w:val="24"/>
        </w:rPr>
        <w:t xml:space="preserve"> πα</w:t>
      </w:r>
      <w:proofErr w:type="spellStart"/>
      <w:r w:rsidRPr="00003301">
        <w:rPr>
          <w:rFonts w:ascii="Times New Roman" w:hAnsi="Times New Roman" w:cs="Times New Roman"/>
          <w:sz w:val="24"/>
          <w:szCs w:val="24"/>
        </w:rPr>
        <w:t>ρὰ</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τοῖς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ἄρχουσιν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γεγρ</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μμέν</w:t>
      </w:r>
      <w:proofErr w:type="spellEnd"/>
      <w:r w:rsidRPr="00003301">
        <w:rPr>
          <w:rFonts w:ascii="Times New Roman" w:hAnsi="Times New Roman" w:cs="Times New Roman"/>
          <w:sz w:val="24"/>
          <w:szCs w:val="24"/>
        </w:rPr>
        <w:t>αι π</w:t>
      </w:r>
      <w:proofErr w:type="spellStart"/>
      <w:r w:rsidRPr="00003301">
        <w:rPr>
          <w:rFonts w:ascii="Times New Roman" w:hAnsi="Times New Roman" w:cs="Times New Roman"/>
          <w:sz w:val="24"/>
          <w:szCs w:val="24"/>
        </w:rPr>
        <w:t>ρότερον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ὦσιν</w:t>
      </w:r>
      <w:proofErr w:type="spellEnd"/>
      <w:r w:rsidRPr="00003301">
        <w:rPr>
          <w:rFonts w:ascii="Times New Roman" w:hAnsi="Times New Roman" w:cs="Times New Roman"/>
          <w:sz w:val="24"/>
          <w:szCs w:val="24"/>
        </w:rPr>
        <w:t>.</w:t>
      </w:r>
      <w:r w:rsidR="00DC7D27">
        <w:rPr>
          <w:rFonts w:ascii="Times New Roman" w:hAnsi="Times New Roman" w:cs="Times New Roman"/>
          <w:sz w:val="24"/>
          <w:szCs w:val="24"/>
        </w:rPr>
        <w:t xml:space="preserve"> </w:t>
      </w:r>
    </w:p>
    <w:p w14:paraId="0BAE042D" w14:textId="6C161912" w:rsidR="00503789" w:rsidRPr="005D305F" w:rsidRDefault="00503789" w:rsidP="00234FD3">
      <w:pPr>
        <w:spacing w:line="480" w:lineRule="auto"/>
        <w:ind w:left="720"/>
        <w:jc w:val="both"/>
        <w:rPr>
          <w:rFonts w:ascii="Times New Roman" w:hAnsi="Times New Roman" w:cs="Times New Roman"/>
          <w:i/>
          <w:iCs/>
          <w:sz w:val="24"/>
          <w:szCs w:val="24"/>
        </w:rPr>
      </w:pPr>
      <w:r>
        <w:rPr>
          <w:rFonts w:ascii="Times New Roman" w:hAnsi="Times New Roman" w:cs="Times New Roman"/>
          <w:sz w:val="24"/>
          <w:szCs w:val="24"/>
        </w:rPr>
        <w:lastRenderedPageBreak/>
        <w:t>Someone</w:t>
      </w:r>
      <w:r w:rsidR="00853C43">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who wishes to live in the city may do so in accordance with the following: that there is a community of foreigners </w:t>
      </w:r>
      <w:r w:rsidR="001229A1">
        <w:rPr>
          <w:rFonts w:ascii="Times New Roman" w:hAnsi="Times New Roman" w:cs="Times New Roman"/>
          <w:sz w:val="24"/>
          <w:szCs w:val="24"/>
        </w:rPr>
        <w:t xml:space="preserve">for the person ready and able to join it; </w:t>
      </w:r>
      <w:r w:rsidR="00C33F5F">
        <w:rPr>
          <w:rFonts w:ascii="Times New Roman" w:hAnsi="Times New Roman" w:cs="Times New Roman"/>
          <w:sz w:val="24"/>
          <w:szCs w:val="24"/>
        </w:rPr>
        <w:t>that they will exercise a craft,</w:t>
      </w:r>
      <w:r w:rsidR="001229A1">
        <w:rPr>
          <w:rFonts w:ascii="Times New Roman" w:hAnsi="Times New Roman" w:cs="Times New Roman"/>
          <w:sz w:val="24"/>
          <w:szCs w:val="24"/>
        </w:rPr>
        <w:t xml:space="preserve"> </w:t>
      </w:r>
      <w:r w:rsidR="00C33F5F">
        <w:rPr>
          <w:rFonts w:ascii="Times New Roman" w:hAnsi="Times New Roman" w:cs="Times New Roman"/>
          <w:sz w:val="24"/>
          <w:szCs w:val="24"/>
        </w:rPr>
        <w:t xml:space="preserve">and will stay for no more than twenty years beyond the date in which they </w:t>
      </w:r>
      <w:r w:rsidR="00B604A8">
        <w:rPr>
          <w:rFonts w:ascii="Times New Roman" w:hAnsi="Times New Roman" w:cs="Times New Roman"/>
          <w:sz w:val="24"/>
          <w:szCs w:val="24"/>
        </w:rPr>
        <w:t xml:space="preserve">first registered, that they will pay no </w:t>
      </w:r>
      <w:proofErr w:type="spellStart"/>
      <w:r w:rsidR="00B604A8">
        <w:rPr>
          <w:rFonts w:ascii="Times New Roman" w:hAnsi="Times New Roman" w:cs="Times New Roman"/>
          <w:i/>
          <w:iCs/>
          <w:sz w:val="24"/>
          <w:szCs w:val="24"/>
        </w:rPr>
        <w:t>metoikon</w:t>
      </w:r>
      <w:proofErr w:type="spellEnd"/>
      <w:r w:rsidR="00B604A8">
        <w:rPr>
          <w:rFonts w:ascii="Times New Roman" w:hAnsi="Times New Roman" w:cs="Times New Roman"/>
          <w:i/>
          <w:iCs/>
          <w:sz w:val="24"/>
          <w:szCs w:val="24"/>
        </w:rPr>
        <w:t xml:space="preserve"> </w:t>
      </w:r>
      <w:r w:rsidR="00B604A8">
        <w:rPr>
          <w:rFonts w:ascii="Times New Roman" w:hAnsi="Times New Roman" w:cs="Times New Roman"/>
          <w:sz w:val="24"/>
          <w:szCs w:val="24"/>
        </w:rPr>
        <w:t>at all aside from virtue</w:t>
      </w:r>
      <w:r w:rsidR="00C10346">
        <w:rPr>
          <w:rFonts w:ascii="Times New Roman" w:hAnsi="Times New Roman" w:cs="Times New Roman"/>
          <w:sz w:val="24"/>
          <w:szCs w:val="24"/>
        </w:rPr>
        <w:t xml:space="preserve">, nor </w:t>
      </w:r>
      <w:r w:rsidR="00FE7B3A">
        <w:rPr>
          <w:rFonts w:ascii="Times New Roman" w:hAnsi="Times New Roman" w:cs="Times New Roman"/>
          <w:sz w:val="24"/>
          <w:szCs w:val="24"/>
        </w:rPr>
        <w:t>again any other tax on</w:t>
      </w:r>
      <w:r w:rsidR="009772E9">
        <w:rPr>
          <w:rFonts w:ascii="Times New Roman" w:hAnsi="Times New Roman" w:cs="Times New Roman"/>
          <w:sz w:val="24"/>
          <w:szCs w:val="24"/>
        </w:rPr>
        <w:t xml:space="preserve"> buying or selling</w:t>
      </w:r>
      <w:r w:rsidR="005A6633">
        <w:rPr>
          <w:rFonts w:ascii="Times New Roman" w:hAnsi="Times New Roman" w:cs="Times New Roman"/>
          <w:sz w:val="24"/>
          <w:szCs w:val="24"/>
        </w:rPr>
        <w:t>: when the time is up, they will take all their things and leave.</w:t>
      </w:r>
      <w:r w:rsidR="00935D3D">
        <w:rPr>
          <w:rFonts w:ascii="Times New Roman" w:hAnsi="Times New Roman" w:cs="Times New Roman"/>
          <w:sz w:val="24"/>
          <w:szCs w:val="24"/>
        </w:rPr>
        <w:t xml:space="preserve"> If, in these years, there is some reason because of a sufficiently good service to the </w:t>
      </w:r>
      <w:proofErr w:type="gramStart"/>
      <w:r w:rsidR="00935D3D">
        <w:rPr>
          <w:rFonts w:ascii="Times New Roman" w:hAnsi="Times New Roman" w:cs="Times New Roman"/>
          <w:sz w:val="24"/>
          <w:szCs w:val="24"/>
        </w:rPr>
        <w:t>city, and</w:t>
      </w:r>
      <w:proofErr w:type="gramEnd"/>
      <w:r w:rsidR="00935D3D">
        <w:rPr>
          <w:rFonts w:ascii="Times New Roman" w:hAnsi="Times New Roman" w:cs="Times New Roman"/>
          <w:sz w:val="24"/>
          <w:szCs w:val="24"/>
        </w:rPr>
        <w:t xml:space="preserve"> </w:t>
      </w:r>
      <w:r w:rsidR="005E75CB">
        <w:rPr>
          <w:rFonts w:ascii="Times New Roman" w:hAnsi="Times New Roman" w:cs="Times New Roman"/>
          <w:sz w:val="24"/>
          <w:szCs w:val="24"/>
        </w:rPr>
        <w:t>believes they can</w:t>
      </w:r>
      <w:r w:rsidR="00935D3D">
        <w:rPr>
          <w:rFonts w:ascii="Times New Roman" w:hAnsi="Times New Roman" w:cs="Times New Roman"/>
          <w:sz w:val="24"/>
          <w:szCs w:val="24"/>
        </w:rPr>
        <w:t xml:space="preserve"> make their case to the assembly and council, either for an extension of their stay, or even</w:t>
      </w:r>
      <w:r w:rsidR="00544412">
        <w:rPr>
          <w:rFonts w:ascii="Times New Roman" w:hAnsi="Times New Roman" w:cs="Times New Roman"/>
          <w:sz w:val="24"/>
          <w:szCs w:val="24"/>
        </w:rPr>
        <w:t xml:space="preserve"> that they may remain for their whole life,</w:t>
      </w:r>
      <w:r w:rsidR="001D08F6">
        <w:rPr>
          <w:rFonts w:ascii="Times New Roman" w:hAnsi="Times New Roman" w:cs="Times New Roman"/>
          <w:sz w:val="24"/>
          <w:szCs w:val="24"/>
        </w:rPr>
        <w:t xml:space="preserve"> when </w:t>
      </w:r>
      <w:r w:rsidR="00D22D46">
        <w:rPr>
          <w:rFonts w:ascii="Times New Roman" w:hAnsi="Times New Roman" w:cs="Times New Roman"/>
          <w:sz w:val="24"/>
          <w:szCs w:val="24"/>
        </w:rPr>
        <w:t>they</w:t>
      </w:r>
      <w:r w:rsidR="001D08F6">
        <w:rPr>
          <w:rFonts w:ascii="Times New Roman" w:hAnsi="Times New Roman" w:cs="Times New Roman"/>
          <w:sz w:val="24"/>
          <w:szCs w:val="24"/>
        </w:rPr>
        <w:t xml:space="preserve"> has made </w:t>
      </w:r>
      <w:r w:rsidR="00D22D46">
        <w:rPr>
          <w:rFonts w:ascii="Times New Roman" w:hAnsi="Times New Roman" w:cs="Times New Roman"/>
          <w:sz w:val="24"/>
          <w:szCs w:val="24"/>
        </w:rPr>
        <w:t>their</w:t>
      </w:r>
      <w:r w:rsidR="001D08F6">
        <w:rPr>
          <w:rFonts w:ascii="Times New Roman" w:hAnsi="Times New Roman" w:cs="Times New Roman"/>
          <w:sz w:val="24"/>
          <w:szCs w:val="24"/>
        </w:rPr>
        <w:t xml:space="preserve"> case and persuaded the city, </w:t>
      </w:r>
      <w:r w:rsidR="0015131D">
        <w:rPr>
          <w:rFonts w:ascii="Times New Roman" w:hAnsi="Times New Roman" w:cs="Times New Roman"/>
          <w:sz w:val="24"/>
          <w:szCs w:val="24"/>
        </w:rPr>
        <w:t xml:space="preserve">they will have whatever they have </w:t>
      </w:r>
      <w:r w:rsidR="00C71B63">
        <w:rPr>
          <w:rFonts w:ascii="Times New Roman" w:hAnsi="Times New Roman" w:cs="Times New Roman"/>
          <w:sz w:val="24"/>
          <w:szCs w:val="24"/>
        </w:rPr>
        <w:t>successfully argued</w:t>
      </w:r>
      <w:r w:rsidR="0015131D">
        <w:rPr>
          <w:rFonts w:ascii="Times New Roman" w:hAnsi="Times New Roman" w:cs="Times New Roman"/>
          <w:sz w:val="24"/>
          <w:szCs w:val="24"/>
        </w:rPr>
        <w:t>.</w:t>
      </w:r>
      <w:r w:rsidR="00C71B63">
        <w:rPr>
          <w:rFonts w:ascii="Times New Roman" w:hAnsi="Times New Roman" w:cs="Times New Roman"/>
          <w:sz w:val="24"/>
          <w:szCs w:val="24"/>
        </w:rPr>
        <w:t xml:space="preserve"> </w:t>
      </w:r>
      <w:r w:rsidR="00E65FE4">
        <w:rPr>
          <w:rFonts w:ascii="Times New Roman" w:hAnsi="Times New Roman" w:cs="Times New Roman"/>
          <w:sz w:val="24"/>
          <w:szCs w:val="24"/>
        </w:rPr>
        <w:t xml:space="preserve">As for the children of </w:t>
      </w:r>
      <w:proofErr w:type="spellStart"/>
      <w:r w:rsidR="00E65FE4">
        <w:rPr>
          <w:rFonts w:ascii="Times New Roman" w:hAnsi="Times New Roman" w:cs="Times New Roman"/>
          <w:i/>
          <w:iCs/>
          <w:sz w:val="24"/>
          <w:szCs w:val="24"/>
        </w:rPr>
        <w:t>metics</w:t>
      </w:r>
      <w:proofErr w:type="spellEnd"/>
      <w:r w:rsidR="00E65FE4">
        <w:rPr>
          <w:rFonts w:ascii="Times New Roman" w:hAnsi="Times New Roman" w:cs="Times New Roman"/>
          <w:i/>
          <w:iCs/>
          <w:sz w:val="24"/>
          <w:szCs w:val="24"/>
        </w:rPr>
        <w:t xml:space="preserve">, </w:t>
      </w:r>
      <w:r w:rsidR="00E65FE4">
        <w:rPr>
          <w:rFonts w:ascii="Times New Roman" w:hAnsi="Times New Roman" w:cs="Times New Roman"/>
          <w:sz w:val="24"/>
          <w:szCs w:val="24"/>
        </w:rPr>
        <w:t>they will also</w:t>
      </w:r>
      <w:r w:rsidR="00ED4BA2">
        <w:rPr>
          <w:rFonts w:ascii="Times New Roman" w:hAnsi="Times New Roman" w:cs="Times New Roman"/>
          <w:sz w:val="24"/>
          <w:szCs w:val="24"/>
        </w:rPr>
        <w:t xml:space="preserve"> be craftspeople f</w:t>
      </w:r>
      <w:r w:rsidR="00DD0276">
        <w:rPr>
          <w:rFonts w:ascii="Times New Roman" w:hAnsi="Times New Roman" w:cs="Times New Roman"/>
          <w:sz w:val="24"/>
          <w:szCs w:val="24"/>
        </w:rPr>
        <w:t xml:space="preserve">rom the age of </w:t>
      </w:r>
      <w:proofErr w:type="gramStart"/>
      <w:r w:rsidR="00DD0276">
        <w:rPr>
          <w:rFonts w:ascii="Times New Roman" w:hAnsi="Times New Roman" w:cs="Times New Roman"/>
          <w:sz w:val="24"/>
          <w:szCs w:val="24"/>
        </w:rPr>
        <w:t>fifteen, and</w:t>
      </w:r>
      <w:proofErr w:type="gramEnd"/>
      <w:r w:rsidR="00DD0276">
        <w:rPr>
          <w:rFonts w:ascii="Times New Roman" w:hAnsi="Times New Roman" w:cs="Times New Roman"/>
          <w:sz w:val="24"/>
          <w:szCs w:val="24"/>
        </w:rPr>
        <w:t xml:space="preserve"> let the time of their residence be judged from when they are fifteen, </w:t>
      </w:r>
      <w:r w:rsidR="00016290">
        <w:rPr>
          <w:rFonts w:ascii="Times New Roman" w:hAnsi="Times New Roman" w:cs="Times New Roman"/>
          <w:sz w:val="24"/>
          <w:szCs w:val="24"/>
        </w:rPr>
        <w:t xml:space="preserve">after this they can remain twenty years, </w:t>
      </w:r>
      <w:r w:rsidR="006358F6">
        <w:rPr>
          <w:rFonts w:ascii="Times New Roman" w:hAnsi="Times New Roman" w:cs="Times New Roman"/>
          <w:sz w:val="24"/>
          <w:szCs w:val="24"/>
        </w:rPr>
        <w:t>and then let them go where they like</w:t>
      </w:r>
      <w:r w:rsidR="005F7CE0">
        <w:rPr>
          <w:rFonts w:ascii="Times New Roman" w:hAnsi="Times New Roman" w:cs="Times New Roman"/>
          <w:sz w:val="24"/>
          <w:szCs w:val="24"/>
        </w:rPr>
        <w:t>. I</w:t>
      </w:r>
      <w:r w:rsidR="006358F6">
        <w:rPr>
          <w:rFonts w:ascii="Times New Roman" w:hAnsi="Times New Roman" w:cs="Times New Roman"/>
          <w:sz w:val="24"/>
          <w:szCs w:val="24"/>
        </w:rPr>
        <w:t xml:space="preserve">f they want to remain, </w:t>
      </w:r>
      <w:r w:rsidR="002C3A10">
        <w:rPr>
          <w:rFonts w:ascii="Times New Roman" w:hAnsi="Times New Roman" w:cs="Times New Roman"/>
          <w:sz w:val="24"/>
          <w:szCs w:val="24"/>
        </w:rPr>
        <w:t>let them first persuade and then remain in accordance with the same;</w:t>
      </w:r>
      <w:r w:rsidR="00104313">
        <w:rPr>
          <w:rFonts w:ascii="Times New Roman" w:hAnsi="Times New Roman" w:cs="Times New Roman"/>
          <w:sz w:val="24"/>
          <w:szCs w:val="24"/>
        </w:rPr>
        <w:t xml:space="preserve"> and let the person who is leaving </w:t>
      </w:r>
      <w:r w:rsidR="00296E7A">
        <w:rPr>
          <w:rFonts w:ascii="Times New Roman" w:hAnsi="Times New Roman" w:cs="Times New Roman"/>
          <w:sz w:val="24"/>
          <w:szCs w:val="24"/>
        </w:rPr>
        <w:t xml:space="preserve">remove their name from the register, </w:t>
      </w:r>
      <w:r w:rsidR="003C0B7B">
        <w:rPr>
          <w:rFonts w:ascii="Times New Roman" w:hAnsi="Times New Roman" w:cs="Times New Roman"/>
          <w:sz w:val="24"/>
          <w:szCs w:val="24"/>
        </w:rPr>
        <w:t>in which they earlier recorded their name before the magistrates.</w:t>
      </w:r>
      <w:r w:rsidR="005D305F">
        <w:rPr>
          <w:rFonts w:ascii="Times New Roman" w:hAnsi="Times New Roman" w:cs="Times New Roman"/>
          <w:sz w:val="24"/>
          <w:szCs w:val="24"/>
        </w:rPr>
        <w:t xml:space="preserve"> </w:t>
      </w:r>
      <w:r w:rsidR="005D305F">
        <w:rPr>
          <w:rFonts w:ascii="Times New Roman" w:hAnsi="Times New Roman" w:cs="Times New Roman"/>
          <w:i/>
          <w:iCs/>
          <w:sz w:val="24"/>
          <w:szCs w:val="24"/>
        </w:rPr>
        <w:t>[Laws VIII.850b-</w:t>
      </w:r>
      <w:r w:rsidR="00D07902">
        <w:rPr>
          <w:rFonts w:ascii="Times New Roman" w:hAnsi="Times New Roman" w:cs="Times New Roman"/>
          <w:i/>
          <w:iCs/>
          <w:sz w:val="24"/>
          <w:szCs w:val="24"/>
        </w:rPr>
        <w:t>d</w:t>
      </w:r>
      <w:r w:rsidR="005D305F">
        <w:rPr>
          <w:rFonts w:ascii="Times New Roman" w:hAnsi="Times New Roman" w:cs="Times New Roman"/>
          <w:i/>
          <w:iCs/>
          <w:sz w:val="24"/>
          <w:szCs w:val="24"/>
        </w:rPr>
        <w:t>]</w:t>
      </w:r>
    </w:p>
    <w:p w14:paraId="34665CEA" w14:textId="10731321"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The provisions laid out in this text are mostly what we would expect on the assumption that the Athenian here is trying to outline the least harmful admission of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sz w:val="24"/>
          <w:szCs w:val="24"/>
        </w:rPr>
        <w:t xml:space="preserve"> into Magnesia. Their stay is to be limited, as is that of their children; the only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allowed are those who possess a craft and are willing to exercise it. </w:t>
      </w:r>
      <w:proofErr w:type="gramStart"/>
      <w:r w:rsidRPr="00003301">
        <w:rPr>
          <w:rFonts w:ascii="Times New Roman" w:hAnsi="Times New Roman" w:cs="Times New Roman"/>
          <w:sz w:val="24"/>
          <w:szCs w:val="24"/>
        </w:rPr>
        <w:t>All of</w:t>
      </w:r>
      <w:proofErr w:type="gramEnd"/>
      <w:r w:rsidRPr="00003301">
        <w:rPr>
          <w:rFonts w:ascii="Times New Roman" w:hAnsi="Times New Roman" w:cs="Times New Roman"/>
          <w:sz w:val="24"/>
          <w:szCs w:val="24"/>
        </w:rPr>
        <w:t xml:space="preserve"> these provisions draw a clear line that ensures the continued </w:t>
      </w:r>
      <w:r w:rsidRPr="00003301">
        <w:rPr>
          <w:rFonts w:ascii="Times New Roman" w:hAnsi="Times New Roman" w:cs="Times New Roman"/>
          <w:sz w:val="24"/>
          <w:szCs w:val="24"/>
        </w:rPr>
        <w:lastRenderedPageBreak/>
        <w:t xml:space="preserve">foreignness of the </w:t>
      </w:r>
      <w:proofErr w:type="spellStart"/>
      <w:r w:rsidRPr="00003301">
        <w:rPr>
          <w:rFonts w:ascii="Times New Roman" w:hAnsi="Times New Roman" w:cs="Times New Roman"/>
          <w:i/>
          <w:iCs/>
          <w:sz w:val="24"/>
          <w:szCs w:val="24"/>
        </w:rPr>
        <w:t>metic</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population: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will not be granted the right to permanently reside, as they do not master the craft of being a good citizen. As an attempt to balance the need to attract a population of artisans with the need to keep that population at arms length, the offering here makes good sense. </w:t>
      </w:r>
      <w:r w:rsidR="003C0B7B">
        <w:rPr>
          <w:rFonts w:ascii="Times New Roman" w:hAnsi="Times New Roman" w:cs="Times New Roman"/>
          <w:sz w:val="24"/>
          <w:szCs w:val="24"/>
        </w:rPr>
        <w:t xml:space="preserve">Provisions for staying depend on proof of character, which allows Magnesia to strike a balance between ensuring </w:t>
      </w:r>
      <w:proofErr w:type="spellStart"/>
      <w:r w:rsidR="00154360">
        <w:rPr>
          <w:rFonts w:ascii="Times New Roman" w:hAnsi="Times New Roman" w:cs="Times New Roman"/>
          <w:i/>
          <w:iCs/>
          <w:sz w:val="24"/>
          <w:szCs w:val="24"/>
        </w:rPr>
        <w:t>metics</w:t>
      </w:r>
      <w:proofErr w:type="spellEnd"/>
      <w:r w:rsidR="00154360">
        <w:rPr>
          <w:rFonts w:ascii="Times New Roman" w:hAnsi="Times New Roman" w:cs="Times New Roman"/>
          <w:i/>
          <w:iCs/>
          <w:sz w:val="24"/>
          <w:szCs w:val="24"/>
        </w:rPr>
        <w:t xml:space="preserve"> </w:t>
      </w:r>
      <w:r w:rsidR="00154360">
        <w:rPr>
          <w:rFonts w:ascii="Times New Roman" w:hAnsi="Times New Roman" w:cs="Times New Roman"/>
          <w:sz w:val="24"/>
          <w:szCs w:val="24"/>
        </w:rPr>
        <w:t xml:space="preserve">do not stay long enough to have too great an </w:t>
      </w:r>
      <w:proofErr w:type="gramStart"/>
      <w:r w:rsidR="00154360">
        <w:rPr>
          <w:rFonts w:ascii="Times New Roman" w:hAnsi="Times New Roman" w:cs="Times New Roman"/>
          <w:sz w:val="24"/>
          <w:szCs w:val="24"/>
        </w:rPr>
        <w:t>influence, and</w:t>
      </w:r>
      <w:proofErr w:type="gramEnd"/>
      <w:r w:rsidR="00154360">
        <w:rPr>
          <w:rFonts w:ascii="Times New Roman" w:hAnsi="Times New Roman" w:cs="Times New Roman"/>
          <w:sz w:val="24"/>
          <w:szCs w:val="24"/>
        </w:rPr>
        <w:t xml:space="preserve"> retaining those who happen to be of better character and so less harmful influence. </w:t>
      </w:r>
      <w:r w:rsidRPr="00003301">
        <w:rPr>
          <w:rFonts w:ascii="Times New Roman" w:hAnsi="Times New Roman" w:cs="Times New Roman"/>
          <w:sz w:val="24"/>
          <w:szCs w:val="24"/>
        </w:rPr>
        <w:t>There are two considerations I would like to raise.</w:t>
      </w:r>
    </w:p>
    <w:p w14:paraId="560754BF" w14:textId="3CDC3764" w:rsidR="00BF13A2" w:rsidRPr="00003301" w:rsidRDefault="00BF13A2" w:rsidP="00234FD3">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The first is that the passage is open to more and less permissive readings depending on how one takes the participle “</w:t>
      </w:r>
      <w:proofErr w:type="spellStart"/>
      <w:r w:rsidRPr="00003301">
        <w:rPr>
          <w:rFonts w:ascii="Times New Roman" w:hAnsi="Times New Roman" w:cs="Times New Roman"/>
          <w:sz w:val="24"/>
          <w:szCs w:val="24"/>
        </w:rPr>
        <w:t>οὔσης</w:t>
      </w:r>
      <w:proofErr w:type="spellEnd"/>
      <w:r w:rsidRPr="00003301">
        <w:rPr>
          <w:rFonts w:ascii="Times New Roman" w:hAnsi="Times New Roman" w:cs="Times New Roman"/>
          <w:sz w:val="24"/>
          <w:szCs w:val="24"/>
        </w:rPr>
        <w:t>” in “</w:t>
      </w:r>
      <w:proofErr w:type="spellStart"/>
      <w:r w:rsidRPr="00003301">
        <w:rPr>
          <w:rFonts w:ascii="Times New Roman" w:hAnsi="Times New Roman" w:cs="Times New Roman"/>
          <w:sz w:val="24"/>
          <w:szCs w:val="24"/>
        </w:rPr>
        <w:t>ὡς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οἰκήσεως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οὔσης</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τῶν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ξένων</w:t>
      </w:r>
      <w:proofErr w:type="spellEnd"/>
      <w:r w:rsidRPr="00003301">
        <w:rPr>
          <w:rFonts w:ascii="Times New Roman" w:hAnsi="Times New Roman" w:cs="Times New Roman"/>
          <w:sz w:val="24"/>
          <w:szCs w:val="24"/>
        </w:rPr>
        <w:t xml:space="preserve"> </w:t>
      </w:r>
      <w:proofErr w:type="spellStart"/>
      <w:r w:rsidRPr="00003301">
        <w:rPr>
          <w:rFonts w:ascii="Times New Roman" w:hAnsi="Times New Roman" w:cs="Times New Roman"/>
          <w:sz w:val="24"/>
          <w:szCs w:val="24"/>
        </w:rPr>
        <w:t>τῷ</w:t>
      </w:r>
      <w:proofErr w:type="spellEnd"/>
      <w:r w:rsidRPr="00003301">
        <w:rPr>
          <w:rFonts w:ascii="Times New Roman" w:hAnsi="Times New Roman" w:cs="Times New Roman"/>
          <w:sz w:val="24"/>
          <w:szCs w:val="24"/>
        </w:rPr>
        <w:t xml:space="preserve"> β</w:t>
      </w:r>
      <w:proofErr w:type="spellStart"/>
      <w:r w:rsidRPr="00003301">
        <w:rPr>
          <w:rFonts w:ascii="Times New Roman" w:hAnsi="Times New Roman" w:cs="Times New Roman"/>
          <w:sz w:val="24"/>
          <w:szCs w:val="24"/>
        </w:rPr>
        <w:t>ουλομένῳ</w:t>
      </w:r>
      <w:proofErr w:type="spellEnd"/>
      <w:r w:rsidRPr="00003301">
        <w:rPr>
          <w:rFonts w:ascii="Times New Roman" w:hAnsi="Times New Roman" w:cs="Times New Roman"/>
          <w:sz w:val="24"/>
          <w:szCs w:val="24"/>
        </w:rPr>
        <w:t xml:space="preserve"> καὶ </w:t>
      </w:r>
      <w:proofErr w:type="spellStart"/>
      <w:r w:rsidRPr="00003301">
        <w:rPr>
          <w:rFonts w:ascii="Times New Roman" w:hAnsi="Times New Roman" w:cs="Times New Roman"/>
          <w:sz w:val="24"/>
          <w:szCs w:val="24"/>
        </w:rPr>
        <w:t>δυν</w:t>
      </w:r>
      <w:proofErr w:type="spellEnd"/>
      <w:r w:rsidRPr="00003301">
        <w:rPr>
          <w:rFonts w:ascii="Times New Roman" w:hAnsi="Times New Roman" w:cs="Times New Roman"/>
          <w:sz w:val="24"/>
          <w:szCs w:val="24"/>
        </w:rPr>
        <w:t>α</w:t>
      </w:r>
      <w:proofErr w:type="spellStart"/>
      <w:r w:rsidRPr="00003301">
        <w:rPr>
          <w:rFonts w:ascii="Times New Roman" w:hAnsi="Times New Roman" w:cs="Times New Roman"/>
          <w:sz w:val="24"/>
          <w:szCs w:val="24"/>
        </w:rPr>
        <w:t>μένῳ</w:t>
      </w:r>
      <w:proofErr w:type="spellEnd"/>
      <w:r w:rsidRPr="00003301">
        <w:rPr>
          <w:rFonts w:ascii="Times New Roman" w:hAnsi="Times New Roman" w:cs="Times New Roman"/>
          <w:sz w:val="24"/>
          <w:szCs w:val="24"/>
        </w:rPr>
        <w:t xml:space="preserve"> κα</w:t>
      </w:r>
      <w:proofErr w:type="spellStart"/>
      <w:r w:rsidRPr="00003301">
        <w:rPr>
          <w:rFonts w:ascii="Times New Roman" w:hAnsi="Times New Roman" w:cs="Times New Roman"/>
          <w:sz w:val="24"/>
          <w:szCs w:val="24"/>
        </w:rPr>
        <w:t>τοικεῖν</w:t>
      </w:r>
      <w:proofErr w:type="spellEnd"/>
      <w:r w:rsidRPr="00003301">
        <w:rPr>
          <w:rFonts w:ascii="Times New Roman" w:hAnsi="Times New Roman" w:cs="Times New Roman"/>
          <w:sz w:val="24"/>
          <w:szCs w:val="24"/>
        </w:rPr>
        <w:t xml:space="preserve">”. Bury and Sanders both take read it as a fairly straightforward statement that there will be a community for the foreigner to join, and the Greek does strictly </w:t>
      </w:r>
      <w:proofErr w:type="gramStart"/>
      <w:r w:rsidRPr="00003301">
        <w:rPr>
          <w:rFonts w:ascii="Times New Roman" w:hAnsi="Times New Roman" w:cs="Times New Roman"/>
          <w:sz w:val="24"/>
          <w:szCs w:val="24"/>
        </w:rPr>
        <w:t>speaking</w:t>
      </w:r>
      <w:proofErr w:type="gramEnd"/>
      <w:r w:rsidRPr="00003301">
        <w:rPr>
          <w:rFonts w:ascii="Times New Roman" w:hAnsi="Times New Roman" w:cs="Times New Roman"/>
          <w:sz w:val="24"/>
          <w:szCs w:val="24"/>
        </w:rPr>
        <w:t xml:space="preserve"> permit this reading. If this is so, it is an incongruity, though a small one, with the overall tenor of the </w:t>
      </w:r>
      <w:r w:rsidRPr="00003301">
        <w:rPr>
          <w:rFonts w:ascii="Times New Roman" w:hAnsi="Times New Roman" w:cs="Times New Roman"/>
          <w:i/>
          <w:iCs/>
          <w:sz w:val="24"/>
          <w:szCs w:val="24"/>
        </w:rPr>
        <w:t xml:space="preserve">Laws </w:t>
      </w:r>
      <w:r w:rsidRPr="00003301">
        <w:rPr>
          <w:rFonts w:ascii="Times New Roman" w:hAnsi="Times New Roman" w:cs="Times New Roman"/>
          <w:sz w:val="24"/>
          <w:szCs w:val="24"/>
        </w:rPr>
        <w:t xml:space="preserve">approach to foreigners. However, one can also read the force of the participle as providing a condition: the applicant can come, on provision that there is a place available. On this reading, the magistrates of Magnesia will consider, for example, if the person is a carpenter, if any of the villages or suburbs </w:t>
      </w:r>
      <w:proofErr w:type="gramStart"/>
      <w:r w:rsidRPr="00003301">
        <w:rPr>
          <w:rFonts w:ascii="Times New Roman" w:hAnsi="Times New Roman" w:cs="Times New Roman"/>
          <w:sz w:val="24"/>
          <w:szCs w:val="24"/>
        </w:rPr>
        <w:t>are in need of</w:t>
      </w:r>
      <w:proofErr w:type="gramEnd"/>
      <w:r w:rsidRPr="00003301">
        <w:rPr>
          <w:rFonts w:ascii="Times New Roman" w:hAnsi="Times New Roman" w:cs="Times New Roman"/>
          <w:sz w:val="24"/>
          <w:szCs w:val="24"/>
        </w:rPr>
        <w:t xml:space="preserve"> a carpenter, and if so, the </w:t>
      </w:r>
      <w:proofErr w:type="spellStart"/>
      <w:r w:rsidRPr="00CE6EB7">
        <w:rPr>
          <w:rFonts w:ascii="Times New Roman" w:hAnsi="Times New Roman" w:cs="Times New Roman"/>
          <w:i/>
          <w:iCs/>
          <w:sz w:val="24"/>
          <w:szCs w:val="24"/>
        </w:rPr>
        <w:t>metic</w:t>
      </w:r>
      <w:proofErr w:type="spellEnd"/>
      <w:r w:rsidRPr="00CE6EB7">
        <w:rPr>
          <w:rFonts w:ascii="Times New Roman" w:hAnsi="Times New Roman" w:cs="Times New Roman"/>
          <w:i/>
          <w:iCs/>
          <w:sz w:val="24"/>
          <w:szCs w:val="24"/>
        </w:rPr>
        <w:t xml:space="preserve"> </w:t>
      </w:r>
      <w:r w:rsidRPr="00003301">
        <w:rPr>
          <w:rFonts w:ascii="Times New Roman" w:hAnsi="Times New Roman" w:cs="Times New Roman"/>
          <w:sz w:val="24"/>
          <w:szCs w:val="24"/>
        </w:rPr>
        <w:t>can go there and set up shop.</w:t>
      </w:r>
      <w:r w:rsidR="00CE6EB7">
        <w:rPr>
          <w:rFonts w:ascii="Times New Roman" w:hAnsi="Times New Roman" w:cs="Times New Roman"/>
          <w:sz w:val="24"/>
          <w:szCs w:val="24"/>
        </w:rPr>
        <w:t xml:space="preserve"> If not, however, the </w:t>
      </w:r>
      <w:proofErr w:type="spellStart"/>
      <w:r w:rsidR="00CE6EB7">
        <w:rPr>
          <w:rFonts w:ascii="Times New Roman" w:hAnsi="Times New Roman" w:cs="Times New Roman"/>
          <w:i/>
          <w:iCs/>
          <w:sz w:val="24"/>
          <w:szCs w:val="24"/>
        </w:rPr>
        <w:t>metic</w:t>
      </w:r>
      <w:proofErr w:type="spellEnd"/>
      <w:r w:rsidR="00CE6EB7">
        <w:rPr>
          <w:rFonts w:ascii="Times New Roman" w:hAnsi="Times New Roman" w:cs="Times New Roman"/>
          <w:i/>
          <w:iCs/>
          <w:sz w:val="24"/>
          <w:szCs w:val="24"/>
        </w:rPr>
        <w:t xml:space="preserve"> </w:t>
      </w:r>
      <w:r w:rsidR="00CE6EB7">
        <w:rPr>
          <w:rFonts w:ascii="Times New Roman" w:hAnsi="Times New Roman" w:cs="Times New Roman"/>
          <w:sz w:val="24"/>
          <w:szCs w:val="24"/>
        </w:rPr>
        <w:t xml:space="preserve">cannot take up residence in Magnesia. </w:t>
      </w:r>
      <w:r w:rsidRPr="00003301">
        <w:rPr>
          <w:rFonts w:ascii="Times New Roman" w:hAnsi="Times New Roman" w:cs="Times New Roman"/>
          <w:sz w:val="24"/>
          <w:szCs w:val="24"/>
        </w:rPr>
        <w:t xml:space="preserve">This would give a reading in nearer alignment with what we find elsewhere in the </w:t>
      </w:r>
      <w:r w:rsidRPr="00003301">
        <w:rPr>
          <w:rFonts w:ascii="Times New Roman" w:hAnsi="Times New Roman" w:cs="Times New Roman"/>
          <w:i/>
          <w:iCs/>
          <w:sz w:val="24"/>
          <w:szCs w:val="24"/>
        </w:rPr>
        <w:t>Laws.</w:t>
      </w:r>
      <w:r w:rsidRPr="00003301">
        <w:rPr>
          <w:rFonts w:ascii="Times New Roman" w:hAnsi="Times New Roman" w:cs="Times New Roman"/>
          <w:sz w:val="24"/>
          <w:szCs w:val="24"/>
        </w:rPr>
        <w:t xml:space="preserve"> But it seems to me that not terribly much turns on which we accept.</w:t>
      </w:r>
    </w:p>
    <w:p w14:paraId="3386F45E" w14:textId="77777777" w:rsidR="003B0119" w:rsidRDefault="00BF13A2" w:rsidP="00CE6EB7">
      <w:pPr>
        <w:spacing w:line="480" w:lineRule="auto"/>
        <w:jc w:val="both"/>
        <w:rPr>
          <w:rFonts w:ascii="Times New Roman" w:hAnsi="Times New Roman" w:cs="Times New Roman"/>
          <w:sz w:val="24"/>
          <w:szCs w:val="24"/>
        </w:rPr>
      </w:pPr>
      <w:r w:rsidRPr="00003301">
        <w:rPr>
          <w:rFonts w:ascii="Times New Roman" w:hAnsi="Times New Roman" w:cs="Times New Roman"/>
          <w:sz w:val="24"/>
          <w:szCs w:val="24"/>
        </w:rPr>
        <w:t xml:space="preserve">The second point is the exemption of the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from the </w:t>
      </w:r>
      <w:proofErr w:type="spellStart"/>
      <w:r w:rsidRPr="00003301">
        <w:rPr>
          <w:rFonts w:ascii="Times New Roman" w:hAnsi="Times New Roman" w:cs="Times New Roman"/>
          <w:i/>
          <w:iCs/>
          <w:sz w:val="24"/>
          <w:szCs w:val="24"/>
        </w:rPr>
        <w:t>metoikon</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Scholars usually see this as a considerable improvement for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compared to Athens, where the </w:t>
      </w:r>
      <w:proofErr w:type="spellStart"/>
      <w:r w:rsidRPr="00003301">
        <w:rPr>
          <w:rFonts w:ascii="Times New Roman" w:hAnsi="Times New Roman" w:cs="Times New Roman"/>
          <w:i/>
          <w:iCs/>
          <w:sz w:val="24"/>
          <w:szCs w:val="24"/>
        </w:rPr>
        <w:t>metoikon</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must have been a burden on the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And perhaps, after all, it </w:t>
      </w:r>
      <w:proofErr w:type="gramStart"/>
      <w:r w:rsidRPr="00003301">
        <w:rPr>
          <w:rFonts w:ascii="Times New Roman" w:hAnsi="Times New Roman" w:cs="Times New Roman"/>
          <w:sz w:val="24"/>
          <w:szCs w:val="24"/>
        </w:rPr>
        <w:t>is:</w:t>
      </w:r>
      <w:proofErr w:type="gramEnd"/>
      <w:r w:rsidRPr="00003301">
        <w:rPr>
          <w:rFonts w:ascii="Times New Roman" w:hAnsi="Times New Roman" w:cs="Times New Roman"/>
          <w:sz w:val="24"/>
          <w:szCs w:val="24"/>
        </w:rPr>
        <w:t xml:space="preserve"> Magnesians probably wish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well, as they do with all foreigners; it’s just that they want as little as possible to do with those who lack the </w:t>
      </w:r>
      <w:r w:rsidRPr="00003301">
        <w:rPr>
          <w:rFonts w:ascii="Times New Roman" w:hAnsi="Times New Roman" w:cs="Times New Roman"/>
          <w:sz w:val="24"/>
          <w:szCs w:val="24"/>
        </w:rPr>
        <w:lastRenderedPageBreak/>
        <w:t xml:space="preserve">benefits of a proper, utopian education. But here again, another interpretation is available. </w:t>
      </w:r>
      <w:proofErr w:type="spellStart"/>
      <w:r w:rsidRPr="00003301">
        <w:rPr>
          <w:rFonts w:ascii="Times New Roman" w:hAnsi="Times New Roman" w:cs="Times New Roman"/>
          <w:i/>
          <w:iCs/>
          <w:sz w:val="24"/>
          <w:szCs w:val="24"/>
        </w:rPr>
        <w:t>Metics</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 xml:space="preserve">were a source of considerable prosperity in Athens, and the </w:t>
      </w:r>
      <w:proofErr w:type="spellStart"/>
      <w:r w:rsidRPr="00003301">
        <w:rPr>
          <w:rFonts w:ascii="Times New Roman" w:hAnsi="Times New Roman" w:cs="Times New Roman"/>
          <w:i/>
          <w:iCs/>
          <w:sz w:val="24"/>
          <w:szCs w:val="24"/>
        </w:rPr>
        <w:t>metoikon</w:t>
      </w:r>
      <w:proofErr w:type="spellEnd"/>
      <w:r w:rsidRPr="00003301">
        <w:rPr>
          <w:rFonts w:ascii="Times New Roman" w:hAnsi="Times New Roman" w:cs="Times New Roman"/>
          <w:i/>
          <w:iCs/>
          <w:sz w:val="24"/>
          <w:szCs w:val="24"/>
        </w:rPr>
        <w:t xml:space="preserve"> </w:t>
      </w:r>
      <w:r w:rsidRPr="00003301">
        <w:rPr>
          <w:rFonts w:ascii="Times New Roman" w:hAnsi="Times New Roman" w:cs="Times New Roman"/>
          <w:sz w:val="24"/>
          <w:szCs w:val="24"/>
        </w:rPr>
        <w:t>no doubt served as a welcome source of lining for the public purse. But unlike Athenians, Magnesians know better than to seek prosperity, and indeed, their lawmakers went to considerable trouble to avoid it, even locating the city inland lest it should become too wealthy.</w:t>
      </w:r>
      <w:r w:rsidR="004C5C32">
        <w:rPr>
          <w:rStyle w:val="FootnoteReference"/>
          <w:rFonts w:ascii="Times New Roman" w:hAnsi="Times New Roman" w:cs="Times New Roman"/>
          <w:sz w:val="24"/>
          <w:szCs w:val="24"/>
        </w:rPr>
        <w:footnoteReference w:id="38"/>
      </w:r>
      <w:r w:rsidRPr="00003301">
        <w:rPr>
          <w:rFonts w:ascii="Times New Roman" w:hAnsi="Times New Roman" w:cs="Times New Roman"/>
          <w:sz w:val="24"/>
          <w:szCs w:val="24"/>
        </w:rPr>
        <w:t xml:space="preserve"> Given the discussion to this point, it would not seem too surprising if Magnesians wanted to avoid corruption not only by the presence of foreigners, but also by their cash.</w:t>
      </w:r>
      <w:r w:rsidR="009A0FF0">
        <w:rPr>
          <w:rFonts w:ascii="Times New Roman" w:hAnsi="Times New Roman" w:cs="Times New Roman"/>
          <w:sz w:val="24"/>
          <w:szCs w:val="24"/>
        </w:rPr>
        <w:t xml:space="preserve"> </w:t>
      </w:r>
    </w:p>
    <w:p w14:paraId="1B61C3DD" w14:textId="680E3620" w:rsidR="00121911" w:rsidRPr="003B0119" w:rsidRDefault="009A0FF0" w:rsidP="00CE6E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only qualification to be added is that real cities, flawed as they are, having nothing to fear from foreigners; </w:t>
      </w:r>
      <w:r w:rsidR="003B0119">
        <w:rPr>
          <w:rFonts w:ascii="Times New Roman" w:hAnsi="Times New Roman" w:cs="Times New Roman"/>
          <w:sz w:val="24"/>
          <w:szCs w:val="24"/>
        </w:rPr>
        <w:t xml:space="preserve">for Plato, xenophobia </w:t>
      </w:r>
      <w:r w:rsidR="00132EA5">
        <w:rPr>
          <w:rFonts w:ascii="Times New Roman" w:hAnsi="Times New Roman" w:cs="Times New Roman"/>
          <w:sz w:val="24"/>
          <w:szCs w:val="24"/>
        </w:rPr>
        <w:t>was a utopian ideal.</w:t>
      </w:r>
      <w:r w:rsidR="002E64CC">
        <w:rPr>
          <w:rStyle w:val="FootnoteReference"/>
          <w:rFonts w:ascii="Times New Roman" w:hAnsi="Times New Roman" w:cs="Times New Roman"/>
          <w:sz w:val="24"/>
          <w:szCs w:val="24"/>
        </w:rPr>
        <w:footnoteReference w:id="39"/>
      </w:r>
    </w:p>
    <w:p w14:paraId="030379D2" w14:textId="57F83E7F" w:rsidR="008D73A9" w:rsidRPr="00CE6EB7" w:rsidRDefault="008D73A9" w:rsidP="00CE6EB7">
      <w:pPr>
        <w:spacing w:line="480" w:lineRule="auto"/>
        <w:jc w:val="both"/>
        <w:rPr>
          <w:rFonts w:ascii="Times New Roman" w:hAnsi="Times New Roman" w:cs="Times New Roman"/>
          <w:sz w:val="24"/>
          <w:szCs w:val="24"/>
        </w:rPr>
      </w:pPr>
    </w:p>
    <w:sectPr w:rsidR="008D73A9" w:rsidRPr="00CE6E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04E1" w14:textId="77777777" w:rsidR="0093461D" w:rsidRDefault="0093461D" w:rsidP="00BB0BE6">
      <w:pPr>
        <w:spacing w:after="0" w:line="240" w:lineRule="auto"/>
      </w:pPr>
      <w:r>
        <w:separator/>
      </w:r>
    </w:p>
  </w:endnote>
  <w:endnote w:type="continuationSeparator" w:id="0">
    <w:p w14:paraId="11803C44" w14:textId="77777777" w:rsidR="0093461D" w:rsidRDefault="0093461D" w:rsidP="00BB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B2E1" w14:textId="77777777" w:rsidR="0093461D" w:rsidRDefault="0093461D" w:rsidP="00BB0BE6">
      <w:pPr>
        <w:spacing w:after="0" w:line="240" w:lineRule="auto"/>
      </w:pPr>
      <w:r>
        <w:separator/>
      </w:r>
    </w:p>
  </w:footnote>
  <w:footnote w:type="continuationSeparator" w:id="0">
    <w:p w14:paraId="29109086" w14:textId="77777777" w:rsidR="0093461D" w:rsidRDefault="0093461D" w:rsidP="00BB0BE6">
      <w:pPr>
        <w:spacing w:after="0" w:line="240" w:lineRule="auto"/>
      </w:pPr>
      <w:r>
        <w:continuationSeparator/>
      </w:r>
    </w:p>
  </w:footnote>
  <w:footnote w:id="1">
    <w:p w14:paraId="5C0A9F42" w14:textId="073C5810" w:rsidR="000B1866" w:rsidRPr="002D76FF" w:rsidRDefault="000B1866">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lang w:val="fr-BE"/>
        </w:rPr>
        <w:t xml:space="preserve">The term </w:t>
      </w:r>
      <w:r w:rsidRPr="002D76FF">
        <w:rPr>
          <w:rFonts w:ascii="Times New Roman" w:hAnsi="Times New Roman" w:cs="Times New Roman"/>
          <w:i/>
          <w:iCs/>
          <w:lang w:val="fr-BE"/>
        </w:rPr>
        <w:t xml:space="preserve">metic </w:t>
      </w:r>
      <w:r w:rsidRPr="002D76FF">
        <w:rPr>
          <w:rFonts w:ascii="Times New Roman" w:hAnsi="Times New Roman" w:cs="Times New Roman"/>
          <w:lang w:val="fr-BE"/>
        </w:rPr>
        <w:t xml:space="preserve">is most commonly translated as ‘foreign resident’ or ‘resident alien’, yet these translations are somewhat misleading. A </w:t>
      </w:r>
      <w:r w:rsidRPr="002D76FF">
        <w:rPr>
          <w:rFonts w:ascii="Times New Roman" w:hAnsi="Times New Roman" w:cs="Times New Roman"/>
          <w:i/>
          <w:iCs/>
          <w:lang w:val="fr-BE"/>
        </w:rPr>
        <w:t xml:space="preserve">metic </w:t>
      </w:r>
      <w:r w:rsidRPr="002D76FF">
        <w:rPr>
          <w:rFonts w:ascii="Times New Roman" w:hAnsi="Times New Roman" w:cs="Times New Roman"/>
          <w:lang w:val="fr-BE"/>
        </w:rPr>
        <w:t>may not be foreign : in Magnesia, a</w:t>
      </w:r>
      <w:r w:rsidRPr="002D76FF">
        <w:rPr>
          <w:rFonts w:ascii="Times New Roman" w:hAnsi="Times New Roman" w:cs="Times New Roman"/>
          <w:i/>
          <w:iCs/>
          <w:lang w:val="fr-BE"/>
        </w:rPr>
        <w:t xml:space="preserve"> metic</w:t>
      </w:r>
      <w:r w:rsidRPr="002D76FF">
        <w:rPr>
          <w:rFonts w:ascii="Times New Roman" w:hAnsi="Times New Roman" w:cs="Times New Roman"/>
          <w:lang w:val="fr-BE"/>
        </w:rPr>
        <w:t xml:space="preserve"> may be the locally born child of another </w:t>
      </w:r>
      <w:r w:rsidRPr="002D76FF">
        <w:rPr>
          <w:rFonts w:ascii="Times New Roman" w:hAnsi="Times New Roman" w:cs="Times New Roman"/>
          <w:i/>
          <w:iCs/>
          <w:lang w:val="fr-BE"/>
        </w:rPr>
        <w:t xml:space="preserve">metic, </w:t>
      </w:r>
      <w:r w:rsidRPr="002D76FF">
        <w:rPr>
          <w:rFonts w:ascii="Times New Roman" w:hAnsi="Times New Roman" w:cs="Times New Roman"/>
          <w:lang w:val="fr-BE"/>
        </w:rPr>
        <w:t xml:space="preserve">for instance. In Athens, the class of </w:t>
      </w:r>
      <w:r w:rsidRPr="002D76FF">
        <w:rPr>
          <w:rFonts w:ascii="Times New Roman" w:hAnsi="Times New Roman" w:cs="Times New Roman"/>
          <w:i/>
          <w:iCs/>
          <w:lang w:val="fr-BE"/>
        </w:rPr>
        <w:t xml:space="preserve">metics </w:t>
      </w:r>
      <w:r w:rsidRPr="002D76FF">
        <w:rPr>
          <w:rFonts w:ascii="Times New Roman" w:hAnsi="Times New Roman" w:cs="Times New Roman"/>
          <w:lang w:val="fr-BE"/>
        </w:rPr>
        <w:t xml:space="preserve">also included, </w:t>
      </w:r>
      <w:r w:rsidRPr="002D76FF">
        <w:rPr>
          <w:rFonts w:ascii="Times New Roman" w:hAnsi="Times New Roman" w:cs="Times New Roman"/>
          <w:i/>
          <w:iCs/>
          <w:lang w:val="fr-BE"/>
        </w:rPr>
        <w:t xml:space="preserve">inter alia, </w:t>
      </w:r>
      <w:r w:rsidRPr="002D76FF">
        <w:rPr>
          <w:rFonts w:ascii="Times New Roman" w:hAnsi="Times New Roman" w:cs="Times New Roman"/>
          <w:lang w:val="fr-BE"/>
        </w:rPr>
        <w:t xml:space="preserve">freed slaves. </w:t>
      </w:r>
      <w:r w:rsidR="0065564F" w:rsidRPr="002D76FF">
        <w:rPr>
          <w:rFonts w:ascii="Times New Roman" w:hAnsi="Times New Roman" w:cs="Times New Roman"/>
          <w:lang w:val="fr-BE"/>
        </w:rPr>
        <w:t xml:space="preserve">Strictly speaking, a </w:t>
      </w:r>
      <w:r w:rsidR="0065564F" w:rsidRPr="002D76FF">
        <w:rPr>
          <w:rFonts w:ascii="Times New Roman" w:hAnsi="Times New Roman" w:cs="Times New Roman"/>
          <w:i/>
          <w:iCs/>
          <w:lang w:val="fr-BE"/>
        </w:rPr>
        <w:t xml:space="preserve">metic </w:t>
      </w:r>
      <w:r w:rsidR="0065564F" w:rsidRPr="002D76FF">
        <w:rPr>
          <w:rFonts w:ascii="Times New Roman" w:hAnsi="Times New Roman" w:cs="Times New Roman"/>
          <w:lang w:val="fr-BE"/>
        </w:rPr>
        <w:t>is a non-citizen who resides in a city.</w:t>
      </w:r>
      <w:r w:rsidRPr="002D76FF">
        <w:rPr>
          <w:rFonts w:ascii="Times New Roman" w:hAnsi="Times New Roman" w:cs="Times New Roman"/>
          <w:lang w:val="fr-BE"/>
        </w:rPr>
        <w:t xml:space="preserve"> </w:t>
      </w:r>
      <w:r w:rsidR="00FA20DD" w:rsidRPr="002D76FF">
        <w:rPr>
          <w:rFonts w:ascii="Times New Roman" w:hAnsi="Times New Roman" w:cs="Times New Roman"/>
          <w:lang w:val="fr-BE"/>
        </w:rPr>
        <w:t xml:space="preserve">For detailed discussions of this term see </w:t>
      </w:r>
      <w:r w:rsidR="009D64FE" w:rsidRPr="002D76FF">
        <w:rPr>
          <w:rFonts w:ascii="Times New Roman" w:hAnsi="Times New Roman" w:cs="Times New Roman"/>
          <w:lang w:val="fr-BE"/>
        </w:rPr>
        <w:t xml:space="preserve">D. </w:t>
      </w:r>
      <w:r w:rsidR="00FA20DD" w:rsidRPr="002D76FF">
        <w:rPr>
          <w:rFonts w:ascii="Times New Roman" w:hAnsi="Times New Roman" w:cs="Times New Roman"/>
          <w:lang w:val="fr-BE"/>
        </w:rPr>
        <w:t xml:space="preserve">Whitehead, </w:t>
      </w:r>
      <w:r w:rsidR="009658DE" w:rsidRPr="002D76FF">
        <w:rPr>
          <w:rFonts w:ascii="Times New Roman" w:hAnsi="Times New Roman" w:cs="Times New Roman"/>
          <w:i/>
          <w:iCs/>
          <w:lang w:val="fr-BE"/>
        </w:rPr>
        <w:t>The Ideology of the Athenian Metic</w:t>
      </w:r>
      <w:r w:rsidR="000043AD" w:rsidRPr="002D76FF">
        <w:rPr>
          <w:rFonts w:ascii="Times New Roman" w:hAnsi="Times New Roman" w:cs="Times New Roman"/>
          <w:i/>
          <w:iCs/>
          <w:lang w:val="fr-BE"/>
        </w:rPr>
        <w:t xml:space="preserve"> </w:t>
      </w:r>
      <w:r w:rsidR="000043AD" w:rsidRPr="002D76FF">
        <w:rPr>
          <w:rFonts w:ascii="Times New Roman" w:hAnsi="Times New Roman" w:cs="Times New Roman"/>
          <w:lang w:val="fr-BE"/>
        </w:rPr>
        <w:t>(Athens</w:t>
      </w:r>
      <w:r w:rsidR="0087510A" w:rsidRPr="002D76FF">
        <w:rPr>
          <w:rFonts w:ascii="Times New Roman" w:hAnsi="Times New Roman" w:cs="Times New Roman"/>
          <w:lang w:val="fr-BE"/>
        </w:rPr>
        <w:t> : Cambridge Philological Society</w:t>
      </w:r>
      <w:r w:rsidR="001C2BBA" w:rsidRPr="002D76FF">
        <w:rPr>
          <w:rFonts w:ascii="Times New Roman" w:hAnsi="Times New Roman" w:cs="Times New Roman"/>
          <w:lang w:val="fr-BE"/>
        </w:rPr>
        <w:t>, 1977).</w:t>
      </w:r>
    </w:p>
  </w:footnote>
  <w:footnote w:id="2">
    <w:p w14:paraId="248E7509" w14:textId="5B3F6094" w:rsidR="00DB2D39" w:rsidRPr="002D76FF" w:rsidRDefault="00DB2D39">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K. Popper, </w:t>
      </w:r>
      <w:r w:rsidRPr="002D76FF">
        <w:rPr>
          <w:rFonts w:ascii="Times New Roman" w:hAnsi="Times New Roman" w:cs="Times New Roman"/>
          <w:i/>
          <w:iCs/>
        </w:rPr>
        <w:t xml:space="preserve">The Open </w:t>
      </w:r>
      <w:proofErr w:type="gramStart"/>
      <w:r w:rsidRPr="002D76FF">
        <w:rPr>
          <w:rFonts w:ascii="Times New Roman" w:hAnsi="Times New Roman" w:cs="Times New Roman"/>
          <w:i/>
          <w:iCs/>
        </w:rPr>
        <w:t>Society</w:t>
      </w:r>
      <w:proofErr w:type="gramEnd"/>
      <w:r w:rsidRPr="002D76FF">
        <w:rPr>
          <w:rFonts w:ascii="Times New Roman" w:hAnsi="Times New Roman" w:cs="Times New Roman"/>
          <w:i/>
          <w:iCs/>
        </w:rPr>
        <w:t xml:space="preserve"> and its Enemies. </w:t>
      </w:r>
      <w:r w:rsidRPr="002D76FF">
        <w:rPr>
          <w:rFonts w:ascii="Times New Roman" w:hAnsi="Times New Roman" w:cs="Times New Roman"/>
        </w:rPr>
        <w:t>(</w:t>
      </w:r>
      <w:r w:rsidR="002A2208" w:rsidRPr="002D76FF">
        <w:rPr>
          <w:rFonts w:ascii="Times New Roman" w:hAnsi="Times New Roman" w:cs="Times New Roman"/>
        </w:rPr>
        <w:t>London: Routledge &amp; Kegan Paul, 1945).</w:t>
      </w:r>
    </w:p>
  </w:footnote>
  <w:footnote w:id="3">
    <w:p w14:paraId="56C1A9B3" w14:textId="4EEC14FC" w:rsidR="005A7F12" w:rsidRPr="002D76FF" w:rsidRDefault="005A7F12">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Most recently by </w:t>
      </w:r>
      <w:r w:rsidR="001C2BBA" w:rsidRPr="002D76FF">
        <w:rPr>
          <w:rFonts w:ascii="Times New Roman" w:hAnsi="Times New Roman" w:cs="Times New Roman"/>
        </w:rPr>
        <w:t xml:space="preserve">R. </w:t>
      </w:r>
      <w:proofErr w:type="spellStart"/>
      <w:r w:rsidRPr="002D76FF">
        <w:rPr>
          <w:rFonts w:ascii="Times New Roman" w:hAnsi="Times New Roman" w:cs="Times New Roman"/>
        </w:rPr>
        <w:t>LeMoine</w:t>
      </w:r>
      <w:proofErr w:type="spellEnd"/>
      <w:r w:rsidRPr="002D76FF">
        <w:rPr>
          <w:rFonts w:ascii="Times New Roman" w:hAnsi="Times New Roman" w:cs="Times New Roman"/>
        </w:rPr>
        <w:t xml:space="preserve"> </w:t>
      </w:r>
      <w:r w:rsidRPr="002D76FF">
        <w:rPr>
          <w:rFonts w:ascii="Times New Roman" w:hAnsi="Times New Roman" w:cs="Times New Roman"/>
          <w:i/>
          <w:iCs/>
        </w:rPr>
        <w:t>Plato’s Cave</w:t>
      </w:r>
      <w:r w:rsidR="001C2BBA" w:rsidRPr="002D76FF">
        <w:rPr>
          <w:rFonts w:ascii="Times New Roman" w:hAnsi="Times New Roman" w:cs="Times New Roman"/>
          <w:i/>
          <w:iCs/>
        </w:rPr>
        <w:t xml:space="preserve">s </w:t>
      </w:r>
      <w:r w:rsidR="001C2BBA" w:rsidRPr="002D76FF">
        <w:rPr>
          <w:rFonts w:ascii="Times New Roman" w:hAnsi="Times New Roman" w:cs="Times New Roman"/>
        </w:rPr>
        <w:t>(Oxford:</w:t>
      </w:r>
      <w:r w:rsidR="009D64FE" w:rsidRPr="002D76FF">
        <w:rPr>
          <w:rFonts w:ascii="Times New Roman" w:hAnsi="Times New Roman" w:cs="Times New Roman"/>
        </w:rPr>
        <w:t xml:space="preserve"> Oxford University Press, 2020).</w:t>
      </w:r>
    </w:p>
  </w:footnote>
  <w:footnote w:id="4">
    <w:p w14:paraId="381CF527" w14:textId="4F405FCE" w:rsidR="00CD266C" w:rsidRPr="002D76FF" w:rsidRDefault="00CD266C">
      <w:pPr>
        <w:pStyle w:val="FootnoteText"/>
        <w:rPr>
          <w:rFonts w:ascii="Times New Roman" w:hAnsi="Times New Roman" w:cs="Times New Roman"/>
        </w:rPr>
      </w:pPr>
      <w:r w:rsidRPr="002D76FF">
        <w:rPr>
          <w:rStyle w:val="FootnoteReference"/>
          <w:rFonts w:ascii="Times New Roman" w:hAnsi="Times New Roman" w:cs="Times New Roman"/>
        </w:rPr>
        <w:footnoteRef/>
      </w:r>
      <w:r w:rsidR="006E3344" w:rsidRPr="002D76FF">
        <w:rPr>
          <w:rFonts w:ascii="Times New Roman" w:hAnsi="Times New Roman" w:cs="Times New Roman"/>
        </w:rPr>
        <w:t xml:space="preserve"> P. Vidal-</w:t>
      </w:r>
      <w:proofErr w:type="spellStart"/>
      <w:r w:rsidR="006E3344" w:rsidRPr="002D76FF">
        <w:rPr>
          <w:rFonts w:ascii="Times New Roman" w:hAnsi="Times New Roman" w:cs="Times New Roman"/>
        </w:rPr>
        <w:t>Naquet</w:t>
      </w:r>
      <w:proofErr w:type="spellEnd"/>
      <w:r w:rsidR="006E3344" w:rsidRPr="002D76FF">
        <w:rPr>
          <w:rFonts w:ascii="Times New Roman" w:hAnsi="Times New Roman" w:cs="Times New Roman"/>
        </w:rPr>
        <w:t xml:space="preserve">, </w:t>
      </w:r>
      <w:r w:rsidR="006E3344" w:rsidRPr="002D76FF">
        <w:rPr>
          <w:rFonts w:ascii="Times New Roman" w:hAnsi="Times New Roman" w:cs="Times New Roman"/>
          <w:i/>
          <w:iCs/>
        </w:rPr>
        <w:t xml:space="preserve">Le Chasseur Noir. </w:t>
      </w:r>
      <w:r w:rsidR="00EA7DEA" w:rsidRPr="002D76FF">
        <w:rPr>
          <w:rFonts w:ascii="Times New Roman" w:hAnsi="Times New Roman" w:cs="Times New Roman"/>
        </w:rPr>
        <w:t xml:space="preserve">(Paris: </w:t>
      </w:r>
      <w:r w:rsidR="006E3344" w:rsidRPr="002D76FF">
        <w:rPr>
          <w:rFonts w:ascii="Times New Roman" w:hAnsi="Times New Roman" w:cs="Times New Roman"/>
        </w:rPr>
        <w:t xml:space="preserve">Francois </w:t>
      </w:r>
      <w:proofErr w:type="spellStart"/>
      <w:r w:rsidR="006E3344" w:rsidRPr="002D76FF">
        <w:rPr>
          <w:rFonts w:ascii="Times New Roman" w:hAnsi="Times New Roman" w:cs="Times New Roman"/>
        </w:rPr>
        <w:t>Masper</w:t>
      </w:r>
      <w:r w:rsidR="00EA7DEA" w:rsidRPr="002D76FF">
        <w:rPr>
          <w:rFonts w:ascii="Times New Roman" w:hAnsi="Times New Roman" w:cs="Times New Roman"/>
        </w:rPr>
        <w:t>o</w:t>
      </w:r>
      <w:proofErr w:type="spellEnd"/>
      <w:r w:rsidR="00EA7DEA" w:rsidRPr="002D76FF">
        <w:rPr>
          <w:rFonts w:ascii="Times New Roman" w:hAnsi="Times New Roman" w:cs="Times New Roman"/>
        </w:rPr>
        <w:t xml:space="preserve">, </w:t>
      </w:r>
      <w:r w:rsidR="006E3344" w:rsidRPr="002D76FF">
        <w:rPr>
          <w:rFonts w:ascii="Times New Roman" w:hAnsi="Times New Roman" w:cs="Times New Roman"/>
        </w:rPr>
        <w:t>1981</w:t>
      </w:r>
      <w:r w:rsidR="00EA7DEA" w:rsidRPr="002D76FF">
        <w:rPr>
          <w:rFonts w:ascii="Times New Roman" w:hAnsi="Times New Roman" w:cs="Times New Roman"/>
        </w:rPr>
        <w:t>)</w:t>
      </w:r>
      <w:r w:rsidR="006E3344" w:rsidRPr="002D76FF">
        <w:rPr>
          <w:rFonts w:ascii="Times New Roman" w:hAnsi="Times New Roman" w:cs="Times New Roman"/>
        </w:rPr>
        <w:t>.</w:t>
      </w:r>
    </w:p>
  </w:footnote>
  <w:footnote w:id="5">
    <w:p w14:paraId="713B48DA" w14:textId="64B9A8DD" w:rsidR="00BB0BE6" w:rsidRPr="002D76FF" w:rsidRDefault="00BB0BE6" w:rsidP="00CA6B12">
      <w:pPr>
        <w:rPr>
          <w:rFonts w:ascii="Times New Roman" w:hAnsi="Times New Roman" w:cs="Times New Roman"/>
          <w:sz w:val="20"/>
          <w:szCs w:val="20"/>
          <w:lang w:val="fr-BE"/>
        </w:rPr>
      </w:pPr>
      <w:r w:rsidRPr="002D76FF">
        <w:rPr>
          <w:rStyle w:val="FootnoteReference"/>
          <w:rFonts w:ascii="Times New Roman" w:hAnsi="Times New Roman" w:cs="Times New Roman"/>
          <w:sz w:val="20"/>
          <w:szCs w:val="20"/>
        </w:rPr>
        <w:footnoteRef/>
      </w:r>
      <w:r w:rsidRPr="002D76FF">
        <w:rPr>
          <w:rFonts w:ascii="Times New Roman" w:hAnsi="Times New Roman" w:cs="Times New Roman"/>
          <w:sz w:val="20"/>
          <w:szCs w:val="20"/>
        </w:rPr>
        <w:t xml:space="preserve"> </w:t>
      </w:r>
      <w:r w:rsidR="009F3B7E" w:rsidRPr="002D76FF">
        <w:rPr>
          <w:rFonts w:ascii="Times New Roman" w:hAnsi="Times New Roman" w:cs="Times New Roman"/>
          <w:sz w:val="20"/>
          <w:szCs w:val="20"/>
        </w:rPr>
        <w:t xml:space="preserve">For Saunders’ side see esp. T.J Saunders, “Notes on Plato as a City Planner”. </w:t>
      </w:r>
      <w:r w:rsidR="009F3B7E" w:rsidRPr="002D76FF">
        <w:rPr>
          <w:rFonts w:ascii="Times New Roman" w:hAnsi="Times New Roman" w:cs="Times New Roman"/>
          <w:i/>
          <w:iCs/>
          <w:sz w:val="20"/>
          <w:szCs w:val="20"/>
        </w:rPr>
        <w:t>BICS.</w:t>
      </w:r>
      <w:r w:rsidR="009F3B7E" w:rsidRPr="002D76FF">
        <w:rPr>
          <w:rFonts w:ascii="Times New Roman" w:hAnsi="Times New Roman" w:cs="Times New Roman"/>
          <w:sz w:val="20"/>
          <w:szCs w:val="20"/>
        </w:rPr>
        <w:t xml:space="preserve"> 23. (1976), pp. 23-26, and T.J Saunders, “Artisans in the City-Planning of Plato’s Magnesia”.  </w:t>
      </w:r>
      <w:r w:rsidR="009F3B7E" w:rsidRPr="002D76FF">
        <w:rPr>
          <w:rFonts w:ascii="Times New Roman" w:hAnsi="Times New Roman" w:cs="Times New Roman"/>
          <w:i/>
          <w:iCs/>
          <w:sz w:val="20"/>
          <w:szCs w:val="20"/>
        </w:rPr>
        <w:t xml:space="preserve">BICS. </w:t>
      </w:r>
      <w:r w:rsidR="009F3B7E" w:rsidRPr="002D76FF">
        <w:rPr>
          <w:rFonts w:ascii="Times New Roman" w:hAnsi="Times New Roman" w:cs="Times New Roman"/>
          <w:sz w:val="20"/>
          <w:szCs w:val="20"/>
        </w:rPr>
        <w:t>29. (1982). Pp. 63-68.</w:t>
      </w:r>
      <w:r w:rsidR="00CA6B12" w:rsidRPr="002D76FF">
        <w:rPr>
          <w:rFonts w:ascii="Times New Roman" w:hAnsi="Times New Roman" w:cs="Times New Roman"/>
          <w:sz w:val="20"/>
          <w:szCs w:val="20"/>
          <w:lang w:val="fr-BE"/>
        </w:rPr>
        <w:t xml:space="preserve"> </w:t>
      </w:r>
      <w:r w:rsidRPr="002D76FF">
        <w:rPr>
          <w:rFonts w:ascii="Times New Roman" w:hAnsi="Times New Roman" w:cs="Times New Roman"/>
          <w:sz w:val="20"/>
          <w:szCs w:val="20"/>
          <w:lang w:val="fr-BE"/>
        </w:rPr>
        <w:t xml:space="preserve">It is difficult to say in this exchange which side was more excessive in their summary rejection of the other’s view, but the exchange is rather too dogmatic to make for good reading. Vidal-Naquet has the best line, however, when he states in the English translation of </w:t>
      </w:r>
      <w:r w:rsidRPr="002D76FF">
        <w:rPr>
          <w:rFonts w:ascii="Times New Roman" w:hAnsi="Times New Roman" w:cs="Times New Roman"/>
          <w:i/>
          <w:iCs/>
          <w:sz w:val="20"/>
          <w:szCs w:val="20"/>
          <w:lang w:val="fr-BE"/>
        </w:rPr>
        <w:t xml:space="preserve">Le Chasseur Noir </w:t>
      </w:r>
      <w:r w:rsidRPr="002D76FF">
        <w:rPr>
          <w:rFonts w:ascii="Times New Roman" w:hAnsi="Times New Roman" w:cs="Times New Roman"/>
          <w:sz w:val="20"/>
          <w:szCs w:val="20"/>
          <w:lang w:val="fr-BE"/>
        </w:rPr>
        <w:t xml:space="preserve">that Saunders has confused the layout of Magnesia with of an </w:t>
      </w:r>
      <w:r w:rsidRPr="002D76FF">
        <w:rPr>
          <w:rFonts w:ascii="Times New Roman" w:hAnsi="Times New Roman" w:cs="Times New Roman"/>
          <w:sz w:val="20"/>
          <w:szCs w:val="20"/>
        </w:rPr>
        <w:t>“English Garden”.</w:t>
      </w:r>
      <w:r w:rsidRPr="002D76FF">
        <w:rPr>
          <w:rFonts w:ascii="Times New Roman" w:hAnsi="Times New Roman" w:cs="Times New Roman"/>
          <w:sz w:val="20"/>
          <w:szCs w:val="20"/>
          <w:lang w:val="fr-BE"/>
        </w:rPr>
        <w:t xml:space="preserve"> </w:t>
      </w:r>
      <w:r w:rsidR="001F5FA1" w:rsidRPr="002D76FF">
        <w:rPr>
          <w:rFonts w:ascii="Times New Roman" w:hAnsi="Times New Roman" w:cs="Times New Roman"/>
          <w:sz w:val="20"/>
          <w:szCs w:val="20"/>
          <w:lang w:val="fr-BE"/>
        </w:rPr>
        <w:t xml:space="preserve">(P. Vidal-Naquet, </w:t>
      </w:r>
      <w:r w:rsidR="00905782" w:rsidRPr="002D76FF">
        <w:rPr>
          <w:rFonts w:ascii="Times New Roman" w:hAnsi="Times New Roman" w:cs="Times New Roman"/>
          <w:i/>
          <w:iCs/>
          <w:sz w:val="20"/>
          <w:szCs w:val="20"/>
          <w:lang w:val="fr-BE"/>
        </w:rPr>
        <w:t xml:space="preserve">The Black Hunter </w:t>
      </w:r>
      <w:r w:rsidR="00715667" w:rsidRPr="002D76FF">
        <w:rPr>
          <w:rFonts w:ascii="Times New Roman" w:hAnsi="Times New Roman" w:cs="Times New Roman"/>
          <w:sz w:val="20"/>
          <w:szCs w:val="20"/>
          <w:lang w:val="fr-BE"/>
        </w:rPr>
        <w:t>(</w:t>
      </w:r>
      <w:r w:rsidR="005820A2" w:rsidRPr="002D76FF">
        <w:rPr>
          <w:rFonts w:ascii="Times New Roman" w:hAnsi="Times New Roman" w:cs="Times New Roman"/>
          <w:sz w:val="20"/>
          <w:szCs w:val="20"/>
          <w:lang w:val="fr-BE"/>
        </w:rPr>
        <w:t xml:space="preserve">Baltimore : </w:t>
      </w:r>
      <w:r w:rsidR="00905782" w:rsidRPr="002D76FF">
        <w:rPr>
          <w:rFonts w:ascii="Times New Roman" w:hAnsi="Times New Roman" w:cs="Times New Roman"/>
          <w:sz w:val="20"/>
          <w:szCs w:val="20"/>
          <w:lang w:val="fr-BE"/>
        </w:rPr>
        <w:t>John</w:t>
      </w:r>
      <w:r w:rsidR="00715667" w:rsidRPr="002D76FF">
        <w:rPr>
          <w:rFonts w:ascii="Times New Roman" w:hAnsi="Times New Roman" w:cs="Times New Roman"/>
          <w:sz w:val="20"/>
          <w:szCs w:val="20"/>
          <w:lang w:val="fr-BE"/>
        </w:rPr>
        <w:t>s</w:t>
      </w:r>
      <w:r w:rsidR="00905782" w:rsidRPr="002D76FF">
        <w:rPr>
          <w:rFonts w:ascii="Times New Roman" w:hAnsi="Times New Roman" w:cs="Times New Roman"/>
          <w:sz w:val="20"/>
          <w:szCs w:val="20"/>
          <w:lang w:val="fr-BE"/>
        </w:rPr>
        <w:t>-Hopkins University Press,</w:t>
      </w:r>
      <w:r w:rsidR="00715667" w:rsidRPr="002D76FF">
        <w:rPr>
          <w:rFonts w:ascii="Times New Roman" w:hAnsi="Times New Roman" w:cs="Times New Roman"/>
          <w:sz w:val="20"/>
          <w:szCs w:val="20"/>
          <w:lang w:val="fr-BE"/>
        </w:rPr>
        <w:t xml:space="preserve"> 1988).</w:t>
      </w:r>
      <w:r w:rsidR="00905782" w:rsidRPr="002D76FF">
        <w:rPr>
          <w:rFonts w:ascii="Times New Roman" w:hAnsi="Times New Roman" w:cs="Times New Roman"/>
          <w:sz w:val="20"/>
          <w:szCs w:val="20"/>
          <w:lang w:val="fr-BE"/>
        </w:rPr>
        <w:t xml:space="preserve"> </w:t>
      </w:r>
    </w:p>
  </w:footnote>
  <w:footnote w:id="6">
    <w:p w14:paraId="76383C9C" w14:textId="74C37CB0" w:rsidR="00BA19C3" w:rsidRPr="002D76FF" w:rsidRDefault="00BA19C3">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lang w:val="fr-BE"/>
        </w:rPr>
        <w:t xml:space="preserve">See esp. Whitehead, </w:t>
      </w:r>
      <w:r w:rsidRPr="002D76FF">
        <w:rPr>
          <w:rFonts w:ascii="Times New Roman" w:hAnsi="Times New Roman" w:cs="Times New Roman"/>
          <w:i/>
          <w:iCs/>
          <w:lang w:val="fr-BE"/>
        </w:rPr>
        <w:t xml:space="preserve">The Ideology of the Athenian Metic, </w:t>
      </w:r>
      <w:r w:rsidRPr="002D76FF">
        <w:rPr>
          <w:rFonts w:ascii="Times New Roman" w:hAnsi="Times New Roman" w:cs="Times New Roman"/>
          <w:lang w:val="fr-BE"/>
        </w:rPr>
        <w:t xml:space="preserve">and </w:t>
      </w:r>
      <w:r w:rsidR="00F516DF" w:rsidRPr="002D76FF">
        <w:rPr>
          <w:rFonts w:ascii="Times New Roman" w:hAnsi="Times New Roman" w:cs="Times New Roman"/>
          <w:lang w:val="fr-BE"/>
        </w:rPr>
        <w:t xml:space="preserve">R. </w:t>
      </w:r>
      <w:r w:rsidRPr="002D76FF">
        <w:rPr>
          <w:rFonts w:ascii="Times New Roman" w:hAnsi="Times New Roman" w:cs="Times New Roman"/>
          <w:lang w:val="fr-BE"/>
        </w:rPr>
        <w:t xml:space="preserve">Stalley, </w:t>
      </w:r>
      <w:r w:rsidRPr="002D76FF">
        <w:rPr>
          <w:rFonts w:ascii="Times New Roman" w:hAnsi="Times New Roman" w:cs="Times New Roman"/>
          <w:i/>
          <w:iCs/>
          <w:lang w:val="fr-BE"/>
        </w:rPr>
        <w:t>An Introduction to Plato’s Laws</w:t>
      </w:r>
      <w:r w:rsidR="00F516DF" w:rsidRPr="002D76FF">
        <w:rPr>
          <w:rFonts w:ascii="Times New Roman" w:hAnsi="Times New Roman" w:cs="Times New Roman"/>
          <w:i/>
          <w:iCs/>
          <w:lang w:val="fr-BE"/>
        </w:rPr>
        <w:t xml:space="preserve"> </w:t>
      </w:r>
      <w:r w:rsidR="00F516DF" w:rsidRPr="002D76FF">
        <w:rPr>
          <w:rFonts w:ascii="Times New Roman" w:hAnsi="Times New Roman" w:cs="Times New Roman"/>
          <w:lang w:val="fr-BE"/>
        </w:rPr>
        <w:t>(</w:t>
      </w:r>
      <w:r w:rsidR="003D2B2B" w:rsidRPr="002D76FF">
        <w:rPr>
          <w:rFonts w:ascii="Times New Roman" w:hAnsi="Times New Roman" w:cs="Times New Roman"/>
          <w:lang w:val="fr-BE"/>
        </w:rPr>
        <w:t>London : Hackett,</w:t>
      </w:r>
      <w:r w:rsidR="00F21CD0" w:rsidRPr="002D76FF">
        <w:rPr>
          <w:rFonts w:ascii="Times New Roman" w:hAnsi="Times New Roman" w:cs="Times New Roman"/>
          <w:lang w:val="fr-BE"/>
        </w:rPr>
        <w:t xml:space="preserve"> 1983).</w:t>
      </w:r>
      <w:r w:rsidR="003D2B2B" w:rsidRPr="002D76FF">
        <w:rPr>
          <w:rFonts w:ascii="Times New Roman" w:hAnsi="Times New Roman" w:cs="Times New Roman"/>
          <w:lang w:val="fr-BE"/>
        </w:rPr>
        <w:t xml:space="preserve"> </w:t>
      </w:r>
    </w:p>
  </w:footnote>
  <w:footnote w:id="7">
    <w:p w14:paraId="0A66BAF9" w14:textId="77777777" w:rsidR="00BB0BE6" w:rsidRPr="002D76FF" w:rsidRDefault="00BB0BE6">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lang w:val="fr-BE"/>
        </w:rPr>
        <w:t xml:space="preserve">I </w:t>
      </w:r>
      <w:r w:rsidRPr="002D76FF">
        <w:rPr>
          <w:rFonts w:ascii="Times New Roman" w:hAnsi="Times New Roman" w:cs="Times New Roman"/>
          <w:i/>
          <w:iCs/>
          <w:lang w:val="fr-BE"/>
        </w:rPr>
        <w:t xml:space="preserve">can, </w:t>
      </w:r>
      <w:r w:rsidRPr="002D76FF">
        <w:rPr>
          <w:rFonts w:ascii="Times New Roman" w:hAnsi="Times New Roman" w:cs="Times New Roman"/>
          <w:lang w:val="fr-BE"/>
        </w:rPr>
        <w:t xml:space="preserve">however, just barely make sense of Saunders’ translation of Plato’s Greek as compatible with an integrated city.  </w:t>
      </w:r>
    </w:p>
  </w:footnote>
  <w:footnote w:id="8">
    <w:p w14:paraId="69B37CAE" w14:textId="1E13EF79" w:rsidR="0064074E" w:rsidRPr="002D76FF" w:rsidRDefault="0064074E">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lang w:val="fr-BE"/>
        </w:rPr>
        <w:t xml:space="preserve">See Whitehead, </w:t>
      </w:r>
      <w:r w:rsidRPr="002D76FF">
        <w:rPr>
          <w:rFonts w:ascii="Times New Roman" w:hAnsi="Times New Roman" w:cs="Times New Roman"/>
          <w:i/>
          <w:iCs/>
          <w:lang w:val="fr-BE"/>
        </w:rPr>
        <w:t xml:space="preserve">Ideology of the Athenian Metic, </w:t>
      </w:r>
      <w:r w:rsidR="002F221C" w:rsidRPr="002D76FF">
        <w:rPr>
          <w:rFonts w:ascii="Times New Roman" w:hAnsi="Times New Roman" w:cs="Times New Roman"/>
          <w:lang w:val="fr-BE"/>
        </w:rPr>
        <w:t xml:space="preserve">R. </w:t>
      </w:r>
      <w:r w:rsidRPr="002D76FF">
        <w:rPr>
          <w:rFonts w:ascii="Times New Roman" w:hAnsi="Times New Roman" w:cs="Times New Roman"/>
          <w:lang w:val="fr-BE"/>
        </w:rPr>
        <w:t>Futo</w:t>
      </w:r>
      <w:r w:rsidR="00170925" w:rsidRPr="002D76FF">
        <w:rPr>
          <w:rFonts w:ascii="Times New Roman" w:hAnsi="Times New Roman" w:cs="Times New Roman"/>
          <w:lang w:val="fr-BE"/>
        </w:rPr>
        <w:t xml:space="preserve"> </w:t>
      </w:r>
      <w:r w:rsidRPr="002D76FF">
        <w:rPr>
          <w:rFonts w:ascii="Times New Roman" w:hAnsi="Times New Roman" w:cs="Times New Roman"/>
          <w:lang w:val="fr-BE"/>
        </w:rPr>
        <w:t xml:space="preserve">Kennedy, </w:t>
      </w:r>
      <w:r w:rsidRPr="002D76FF">
        <w:rPr>
          <w:rFonts w:ascii="Times New Roman" w:hAnsi="Times New Roman" w:cs="Times New Roman"/>
          <w:i/>
          <w:iCs/>
          <w:lang w:val="fr-BE"/>
        </w:rPr>
        <w:t>Immigrant Women</w:t>
      </w:r>
      <w:r w:rsidR="00124E37" w:rsidRPr="002D76FF">
        <w:rPr>
          <w:rFonts w:ascii="Times New Roman" w:hAnsi="Times New Roman" w:cs="Times New Roman"/>
          <w:i/>
          <w:iCs/>
          <w:lang w:val="fr-BE"/>
        </w:rPr>
        <w:t xml:space="preserve"> </w:t>
      </w:r>
      <w:r w:rsidR="0022507E" w:rsidRPr="002D76FF">
        <w:rPr>
          <w:rFonts w:ascii="Times New Roman" w:hAnsi="Times New Roman" w:cs="Times New Roman"/>
          <w:i/>
          <w:iCs/>
          <w:lang w:val="fr-BE"/>
        </w:rPr>
        <w:t xml:space="preserve">in Athens : Gender, Ethnicity and Citizenship in the Classical City. </w:t>
      </w:r>
      <w:r w:rsidR="0022507E" w:rsidRPr="002D76FF">
        <w:rPr>
          <w:rFonts w:ascii="Times New Roman" w:hAnsi="Times New Roman" w:cs="Times New Roman"/>
          <w:lang w:val="fr-BE"/>
        </w:rPr>
        <w:t>(Abingdon : Routledge, 2014).</w:t>
      </w:r>
      <w:r w:rsidRPr="002D76FF">
        <w:rPr>
          <w:rFonts w:ascii="Times New Roman" w:hAnsi="Times New Roman" w:cs="Times New Roman"/>
          <w:i/>
          <w:iCs/>
          <w:lang w:val="fr-BE"/>
        </w:rPr>
        <w:t xml:space="preserve"> </w:t>
      </w:r>
    </w:p>
  </w:footnote>
  <w:footnote w:id="9">
    <w:p w14:paraId="0B06C761" w14:textId="7ECDD950" w:rsidR="004C1636" w:rsidRPr="002D76FF" w:rsidRDefault="004C1636">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lang w:val="fr-BE"/>
        </w:rPr>
        <w:t xml:space="preserve">For a discussion of Xenophon’s position on this, see Whitehead, </w:t>
      </w:r>
      <w:r w:rsidRPr="002D76FF">
        <w:rPr>
          <w:rFonts w:ascii="Times New Roman" w:hAnsi="Times New Roman" w:cs="Times New Roman"/>
          <w:i/>
          <w:iCs/>
          <w:lang w:val="fr-BE"/>
        </w:rPr>
        <w:t>Ideology of the Athenian Metic.</w:t>
      </w:r>
    </w:p>
  </w:footnote>
  <w:footnote w:id="10">
    <w:p w14:paraId="15E8D029" w14:textId="1C52D962" w:rsidR="00981C30" w:rsidRPr="002D76FF" w:rsidRDefault="00981C30">
      <w:pPr>
        <w:pStyle w:val="FootnoteText"/>
        <w:rPr>
          <w:rFonts w:ascii="Times New Roman" w:hAnsi="Times New Roman" w:cs="Times New Roman"/>
          <w:i/>
          <w:iCs/>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proofErr w:type="spellStart"/>
      <w:r w:rsidR="00EA7DEA" w:rsidRPr="002D76FF">
        <w:rPr>
          <w:rFonts w:ascii="Times New Roman" w:hAnsi="Times New Roman" w:cs="Times New Roman"/>
        </w:rPr>
        <w:t>Futo</w:t>
      </w:r>
      <w:proofErr w:type="spellEnd"/>
      <w:r w:rsidR="00EA7DEA" w:rsidRPr="002D76FF">
        <w:rPr>
          <w:rFonts w:ascii="Times New Roman" w:hAnsi="Times New Roman" w:cs="Times New Roman"/>
        </w:rPr>
        <w:t xml:space="preserve"> Kennedy, </w:t>
      </w:r>
      <w:r w:rsidRPr="002D76FF">
        <w:rPr>
          <w:rFonts w:ascii="Times New Roman" w:hAnsi="Times New Roman" w:cs="Times New Roman"/>
          <w:i/>
          <w:iCs/>
          <w:lang w:val="fr-BE"/>
        </w:rPr>
        <w:t>Immigrant Women.</w:t>
      </w:r>
    </w:p>
  </w:footnote>
  <w:footnote w:id="11">
    <w:p w14:paraId="091C6BE0" w14:textId="2C893DBF" w:rsidR="00441A54" w:rsidRPr="002D76FF" w:rsidRDefault="00441A54">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004C1636" w:rsidRPr="002D76FF">
        <w:rPr>
          <w:rFonts w:ascii="Times New Roman" w:hAnsi="Times New Roman" w:cs="Times New Roman"/>
          <w:i/>
          <w:iCs/>
          <w:lang w:val="fr-BE"/>
        </w:rPr>
        <w:t xml:space="preserve">Laws </w:t>
      </w:r>
      <w:r w:rsidR="004C1636" w:rsidRPr="002D76FF">
        <w:rPr>
          <w:rFonts w:ascii="Times New Roman" w:hAnsi="Times New Roman" w:cs="Times New Roman"/>
          <w:lang w:val="fr-BE"/>
        </w:rPr>
        <w:t>XII 950b-d.</w:t>
      </w:r>
      <w:r w:rsidR="000B4A0F" w:rsidRPr="002D76FF">
        <w:rPr>
          <w:rFonts w:ascii="Times New Roman" w:hAnsi="Times New Roman" w:cs="Times New Roman"/>
          <w:lang w:val="fr-BE"/>
        </w:rPr>
        <w:t xml:space="preserve"> On the policy of </w:t>
      </w:r>
      <w:r w:rsidR="000B4A0F" w:rsidRPr="002D76FF">
        <w:rPr>
          <w:rFonts w:ascii="Times New Roman" w:hAnsi="Times New Roman" w:cs="Times New Roman"/>
          <w:i/>
          <w:iCs/>
          <w:lang w:val="fr-BE"/>
        </w:rPr>
        <w:t>xenelasia</w:t>
      </w:r>
      <w:r w:rsidR="00E86627" w:rsidRPr="002D76FF">
        <w:rPr>
          <w:rFonts w:ascii="Times New Roman" w:hAnsi="Times New Roman" w:cs="Times New Roman"/>
          <w:i/>
          <w:iCs/>
          <w:lang w:val="fr-BE"/>
        </w:rPr>
        <w:t xml:space="preserve"> </w:t>
      </w:r>
      <w:r w:rsidR="00E86627" w:rsidRPr="002D76FF">
        <w:rPr>
          <w:rFonts w:ascii="Times New Roman" w:hAnsi="Times New Roman" w:cs="Times New Roman"/>
          <w:lang w:val="fr-BE"/>
        </w:rPr>
        <w:t xml:space="preserve">and the situation of foreigners in </w:t>
      </w:r>
      <w:r w:rsidR="00734886" w:rsidRPr="002D76FF">
        <w:rPr>
          <w:rFonts w:ascii="Times New Roman" w:hAnsi="Times New Roman" w:cs="Times New Roman"/>
          <w:lang w:val="fr-BE"/>
        </w:rPr>
        <w:t>Sparta I am heavily indebted to T.</w:t>
      </w:r>
      <w:r w:rsidR="000B4A0F" w:rsidRPr="002D76FF">
        <w:rPr>
          <w:rFonts w:ascii="Times New Roman" w:hAnsi="Times New Roman" w:cs="Times New Roman"/>
          <w:lang w:val="fr-BE"/>
        </w:rPr>
        <w:t xml:space="preserve"> Figueira,</w:t>
      </w:r>
      <w:r w:rsidR="00E86627" w:rsidRPr="002D76FF">
        <w:rPr>
          <w:rFonts w:ascii="Times New Roman" w:hAnsi="Times New Roman" w:cs="Times New Roman"/>
          <w:lang w:val="fr-BE"/>
        </w:rPr>
        <w:t xml:space="preserve"> </w:t>
      </w:r>
      <w:r w:rsidR="0022507E" w:rsidRPr="002D76FF">
        <w:rPr>
          <w:rFonts w:ascii="Times New Roman" w:hAnsi="Times New Roman" w:cs="Times New Roman"/>
        </w:rPr>
        <w:t>‘</w:t>
      </w:r>
      <w:r w:rsidR="00E86627" w:rsidRPr="002D76FF">
        <w:rPr>
          <w:rFonts w:ascii="Times New Roman" w:hAnsi="Times New Roman" w:cs="Times New Roman"/>
          <w:i/>
          <w:iCs/>
          <w:lang w:val="fr-BE"/>
        </w:rPr>
        <w:t xml:space="preserve">Xenelasia </w:t>
      </w:r>
      <w:r w:rsidR="00E86627" w:rsidRPr="002D76FF">
        <w:rPr>
          <w:rFonts w:ascii="Times New Roman" w:hAnsi="Times New Roman" w:cs="Times New Roman"/>
          <w:lang w:val="fr-BE"/>
        </w:rPr>
        <w:t>and Social Control</w:t>
      </w:r>
      <w:r w:rsidR="00CC61F0" w:rsidRPr="002D76FF">
        <w:rPr>
          <w:rFonts w:ascii="Times New Roman" w:hAnsi="Times New Roman" w:cs="Times New Roman"/>
          <w:lang w:val="fr-BE"/>
        </w:rPr>
        <w:t xml:space="preserve"> in Classical Sparta</w:t>
      </w:r>
      <w:r w:rsidR="0022507E" w:rsidRPr="002D76FF">
        <w:rPr>
          <w:rFonts w:ascii="Times New Roman" w:hAnsi="Times New Roman" w:cs="Times New Roman"/>
        </w:rPr>
        <w:t>’</w:t>
      </w:r>
      <w:r w:rsidR="000E6ED0" w:rsidRPr="002D76FF">
        <w:rPr>
          <w:rFonts w:ascii="Times New Roman" w:hAnsi="Times New Roman" w:cs="Times New Roman"/>
        </w:rPr>
        <w:t xml:space="preserve">, </w:t>
      </w:r>
      <w:r w:rsidR="000E6ED0" w:rsidRPr="002D76FF">
        <w:rPr>
          <w:rFonts w:ascii="Times New Roman" w:hAnsi="Times New Roman" w:cs="Times New Roman"/>
          <w:i/>
          <w:iCs/>
        </w:rPr>
        <w:t xml:space="preserve">Classical Quarterly </w:t>
      </w:r>
      <w:r w:rsidR="000E6ED0" w:rsidRPr="002D76FF">
        <w:rPr>
          <w:rFonts w:ascii="Times New Roman" w:hAnsi="Times New Roman" w:cs="Times New Roman"/>
        </w:rPr>
        <w:t>53 (</w:t>
      </w:r>
      <w:r w:rsidR="00734886" w:rsidRPr="002D76FF">
        <w:rPr>
          <w:rFonts w:ascii="Times New Roman" w:hAnsi="Times New Roman" w:cs="Times New Roman"/>
        </w:rPr>
        <w:t>2003), pp. 44-74</w:t>
      </w:r>
      <w:r w:rsidR="00E86627" w:rsidRPr="002D76FF">
        <w:rPr>
          <w:rFonts w:ascii="Times New Roman" w:hAnsi="Times New Roman" w:cs="Times New Roman"/>
        </w:rPr>
        <w:t>.</w:t>
      </w:r>
      <w:r w:rsidR="00E86627" w:rsidRPr="002D76FF">
        <w:rPr>
          <w:rFonts w:ascii="Times New Roman" w:hAnsi="Times New Roman" w:cs="Times New Roman"/>
          <w:lang w:val="fr-BE"/>
        </w:rPr>
        <w:t xml:space="preserve"> </w:t>
      </w:r>
      <w:r w:rsidR="000B4A0F" w:rsidRPr="002D76FF">
        <w:rPr>
          <w:rFonts w:ascii="Times New Roman" w:hAnsi="Times New Roman" w:cs="Times New Roman"/>
          <w:lang w:val="fr-BE"/>
        </w:rPr>
        <w:t xml:space="preserve"> </w:t>
      </w:r>
    </w:p>
  </w:footnote>
  <w:footnote w:id="12">
    <w:p w14:paraId="3CBA25F4" w14:textId="72FC8A8F" w:rsidR="00DD4EB2" w:rsidRPr="002D76FF" w:rsidRDefault="009700BF" w:rsidP="002B2A3E">
      <w:pPr>
        <w:ind w:left="360"/>
        <w:rPr>
          <w:rFonts w:ascii="Times New Roman" w:hAnsi="Times New Roman" w:cs="Times New Roman"/>
          <w:sz w:val="20"/>
          <w:szCs w:val="20"/>
        </w:rPr>
      </w:pPr>
      <w:r w:rsidRPr="002D76FF">
        <w:rPr>
          <w:rStyle w:val="FootnoteReference"/>
          <w:rFonts w:ascii="Times New Roman" w:hAnsi="Times New Roman" w:cs="Times New Roman"/>
          <w:sz w:val="20"/>
          <w:szCs w:val="20"/>
        </w:rPr>
        <w:footnoteRef/>
      </w:r>
      <w:r w:rsidRPr="002D76FF">
        <w:rPr>
          <w:rFonts w:ascii="Times New Roman" w:hAnsi="Times New Roman" w:cs="Times New Roman"/>
          <w:sz w:val="20"/>
          <w:szCs w:val="20"/>
        </w:rPr>
        <w:t xml:space="preserve"> </w:t>
      </w:r>
      <w:proofErr w:type="spellStart"/>
      <w:r w:rsidR="00E71D33" w:rsidRPr="002D76FF">
        <w:rPr>
          <w:rFonts w:ascii="Times New Roman" w:hAnsi="Times New Roman" w:cs="Times New Roman"/>
          <w:sz w:val="20"/>
          <w:szCs w:val="20"/>
        </w:rPr>
        <w:t>Gagaran</w:t>
      </w:r>
      <w:proofErr w:type="spellEnd"/>
      <w:r w:rsidR="00E71D33" w:rsidRPr="002D76FF">
        <w:rPr>
          <w:rFonts w:ascii="Times New Roman" w:hAnsi="Times New Roman" w:cs="Times New Roman"/>
          <w:sz w:val="20"/>
          <w:szCs w:val="20"/>
        </w:rPr>
        <w:t xml:space="preserve">, M. Perlman, P. </w:t>
      </w:r>
      <w:r w:rsidR="00E71D33" w:rsidRPr="002D76FF">
        <w:rPr>
          <w:rFonts w:ascii="Times New Roman" w:hAnsi="Times New Roman" w:cs="Times New Roman"/>
          <w:i/>
          <w:iCs/>
          <w:sz w:val="20"/>
          <w:szCs w:val="20"/>
        </w:rPr>
        <w:t>The Laws of Ancient Crete</w:t>
      </w:r>
      <w:r w:rsidR="00DD4EB2" w:rsidRPr="002D76FF">
        <w:rPr>
          <w:rFonts w:ascii="Times New Roman" w:hAnsi="Times New Roman" w:cs="Times New Roman"/>
          <w:i/>
          <w:iCs/>
          <w:sz w:val="20"/>
          <w:szCs w:val="20"/>
        </w:rPr>
        <w:t xml:space="preserve"> c. 650-400 BCE</w:t>
      </w:r>
      <w:r w:rsidR="00E71D33" w:rsidRPr="002D76FF">
        <w:rPr>
          <w:rFonts w:ascii="Times New Roman" w:hAnsi="Times New Roman" w:cs="Times New Roman"/>
          <w:i/>
          <w:iCs/>
          <w:sz w:val="20"/>
          <w:szCs w:val="20"/>
        </w:rPr>
        <w:t>.</w:t>
      </w:r>
      <w:r w:rsidR="00734886" w:rsidRPr="002D76FF">
        <w:rPr>
          <w:rFonts w:ascii="Times New Roman" w:hAnsi="Times New Roman" w:cs="Times New Roman"/>
          <w:i/>
          <w:iCs/>
          <w:sz w:val="20"/>
          <w:szCs w:val="20"/>
        </w:rPr>
        <w:t xml:space="preserve"> </w:t>
      </w:r>
      <w:r w:rsidR="00734886" w:rsidRPr="002D76FF">
        <w:rPr>
          <w:rFonts w:ascii="Times New Roman" w:hAnsi="Times New Roman" w:cs="Times New Roman"/>
          <w:sz w:val="20"/>
          <w:szCs w:val="20"/>
        </w:rPr>
        <w:t xml:space="preserve">(Oxford: Oxford University Press: </w:t>
      </w:r>
      <w:r w:rsidR="00DD4EB2" w:rsidRPr="002D76FF">
        <w:rPr>
          <w:rFonts w:ascii="Times New Roman" w:hAnsi="Times New Roman" w:cs="Times New Roman"/>
          <w:sz w:val="20"/>
          <w:szCs w:val="20"/>
        </w:rPr>
        <w:t>2016).</w:t>
      </w:r>
    </w:p>
    <w:p w14:paraId="7F307E8F" w14:textId="4C4ECDD8" w:rsidR="009700BF" w:rsidRPr="002D76FF" w:rsidRDefault="009700BF">
      <w:pPr>
        <w:pStyle w:val="FootnoteText"/>
        <w:rPr>
          <w:rFonts w:ascii="Times New Roman" w:hAnsi="Times New Roman" w:cs="Times New Roman"/>
          <w:lang w:val="fr-BE"/>
        </w:rPr>
      </w:pPr>
    </w:p>
  </w:footnote>
  <w:footnote w:id="13">
    <w:p w14:paraId="19192209" w14:textId="596C5E30" w:rsidR="004D0073" w:rsidRPr="002D76FF" w:rsidRDefault="004D0073">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lang w:val="fr-BE"/>
        </w:rPr>
        <w:t xml:space="preserve">That the Athenian stranger here adduces a common Spartan argument is good confirmation of DeMoine’s situation of the </w:t>
      </w:r>
      <w:r w:rsidRPr="002D76FF">
        <w:rPr>
          <w:rFonts w:ascii="Times New Roman" w:hAnsi="Times New Roman" w:cs="Times New Roman"/>
          <w:i/>
          <w:iCs/>
          <w:lang w:val="fr-BE"/>
        </w:rPr>
        <w:t xml:space="preserve">Laws </w:t>
      </w:r>
      <w:r w:rsidRPr="002D76FF">
        <w:rPr>
          <w:rFonts w:ascii="Times New Roman" w:hAnsi="Times New Roman" w:cs="Times New Roman"/>
          <w:lang w:val="fr-BE"/>
        </w:rPr>
        <w:t>as challenging Spartan attitudes towards foreigners, though DeMoine herself appears to miss this point.</w:t>
      </w:r>
      <w:r w:rsidR="00E71D33" w:rsidRPr="002D76FF">
        <w:rPr>
          <w:rFonts w:ascii="Times New Roman" w:hAnsi="Times New Roman" w:cs="Times New Roman"/>
          <w:lang w:val="fr-BE"/>
        </w:rPr>
        <w:t xml:space="preserve"> On the evidence regarding the origins of this argument, see Figuiera, </w:t>
      </w:r>
      <w:r w:rsidR="00E71D33" w:rsidRPr="002D76FF">
        <w:rPr>
          <w:rFonts w:ascii="Times New Roman" w:hAnsi="Times New Roman" w:cs="Times New Roman"/>
          <w:i/>
          <w:iCs/>
          <w:lang w:val="fr-BE"/>
        </w:rPr>
        <w:t>Xenelasia and Social Control.</w:t>
      </w:r>
    </w:p>
  </w:footnote>
  <w:footnote w:id="14">
    <w:p w14:paraId="7F49698B" w14:textId="147912E2" w:rsidR="00D55AD8" w:rsidRPr="002D76FF" w:rsidRDefault="00D55AD8">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lang w:val="fr-BE"/>
        </w:rPr>
        <w:t xml:space="preserve">Cited in Figuiera, </w:t>
      </w:r>
      <w:r w:rsidRPr="002D76FF">
        <w:rPr>
          <w:rFonts w:ascii="Times New Roman" w:hAnsi="Times New Roman" w:cs="Times New Roman"/>
          <w:i/>
          <w:iCs/>
          <w:lang w:val="fr-BE"/>
        </w:rPr>
        <w:t>Xenelasia and Social Control.</w:t>
      </w:r>
    </w:p>
  </w:footnote>
  <w:footnote w:id="15">
    <w:p w14:paraId="530E5F62" w14:textId="50316137" w:rsidR="0089644F" w:rsidRPr="002D76FF" w:rsidRDefault="0089644F">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00BB7D9E" w:rsidRPr="002D76FF">
        <w:rPr>
          <w:rFonts w:ascii="Times New Roman" w:hAnsi="Times New Roman" w:cs="Times New Roman"/>
          <w:i/>
          <w:iCs/>
          <w:lang w:val="fr-BE"/>
        </w:rPr>
        <w:t xml:space="preserve">Laws </w:t>
      </w:r>
      <w:r w:rsidR="008E56C4" w:rsidRPr="002D76FF">
        <w:rPr>
          <w:rFonts w:ascii="Times New Roman" w:hAnsi="Times New Roman" w:cs="Times New Roman"/>
          <w:lang w:val="fr-BE"/>
        </w:rPr>
        <w:t>XII</w:t>
      </w:r>
      <w:r w:rsidR="00BB7D9E" w:rsidRPr="002D76FF">
        <w:rPr>
          <w:rFonts w:ascii="Times New Roman" w:hAnsi="Times New Roman" w:cs="Times New Roman"/>
          <w:lang w:val="fr-BE"/>
        </w:rPr>
        <w:t>.950b</w:t>
      </w:r>
    </w:p>
  </w:footnote>
  <w:footnote w:id="16">
    <w:p w14:paraId="743B6AB7" w14:textId="4009D48B" w:rsidR="004D0073" w:rsidRPr="002D76FF" w:rsidRDefault="004D0073">
      <w:pPr>
        <w:pStyle w:val="FootnoteText"/>
        <w:rPr>
          <w:rFonts w:ascii="Times New Roman" w:hAnsi="Times New Roman" w:cs="Times New Roman"/>
          <w:lang w:val="de-D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00594FAC" w:rsidRPr="002D76FF">
        <w:rPr>
          <w:rFonts w:ascii="Times New Roman" w:hAnsi="Times New Roman" w:cs="Times New Roman"/>
          <w:i/>
          <w:iCs/>
        </w:rPr>
        <w:t xml:space="preserve">Laws </w:t>
      </w:r>
      <w:r w:rsidR="008E56C4" w:rsidRPr="002D76FF">
        <w:rPr>
          <w:rFonts w:ascii="Times New Roman" w:hAnsi="Times New Roman" w:cs="Times New Roman"/>
        </w:rPr>
        <w:t>XII</w:t>
      </w:r>
      <w:r w:rsidR="00594FAC" w:rsidRPr="002D76FF">
        <w:rPr>
          <w:rFonts w:ascii="Times New Roman" w:hAnsi="Times New Roman" w:cs="Times New Roman"/>
        </w:rPr>
        <w:t>.</w:t>
      </w:r>
      <w:r w:rsidR="008E56C4" w:rsidRPr="002D76FF">
        <w:rPr>
          <w:rFonts w:ascii="Times New Roman" w:hAnsi="Times New Roman" w:cs="Times New Roman"/>
        </w:rPr>
        <w:t>950e</w:t>
      </w:r>
    </w:p>
  </w:footnote>
  <w:footnote w:id="17">
    <w:p w14:paraId="2679D835" w14:textId="128A2F52" w:rsidR="004D0073" w:rsidRPr="002D76FF" w:rsidRDefault="004D0073">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008E56C4" w:rsidRPr="002D76FF">
        <w:rPr>
          <w:rFonts w:ascii="Times New Roman" w:hAnsi="Times New Roman" w:cs="Times New Roman"/>
          <w:i/>
          <w:iCs/>
        </w:rPr>
        <w:t xml:space="preserve">Laws </w:t>
      </w:r>
      <w:r w:rsidR="008E56C4" w:rsidRPr="002D76FF">
        <w:rPr>
          <w:rFonts w:ascii="Times New Roman" w:hAnsi="Times New Roman" w:cs="Times New Roman"/>
        </w:rPr>
        <w:t>XII.</w:t>
      </w:r>
      <w:r w:rsidR="00590875" w:rsidRPr="002D76FF">
        <w:rPr>
          <w:rFonts w:ascii="Times New Roman" w:hAnsi="Times New Roman" w:cs="Times New Roman"/>
        </w:rPr>
        <w:t>951a-c</w:t>
      </w:r>
    </w:p>
  </w:footnote>
  <w:footnote w:id="18">
    <w:p w14:paraId="2B68281F" w14:textId="61344723" w:rsidR="004D0073" w:rsidRPr="002D76FF" w:rsidRDefault="004D0073">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00590875" w:rsidRPr="002D76FF">
        <w:rPr>
          <w:rFonts w:ascii="Times New Roman" w:hAnsi="Times New Roman" w:cs="Times New Roman"/>
          <w:i/>
          <w:iCs/>
        </w:rPr>
        <w:t>Laws XII.</w:t>
      </w:r>
      <w:r w:rsidR="00590875" w:rsidRPr="002D76FF">
        <w:rPr>
          <w:rFonts w:ascii="Times New Roman" w:hAnsi="Times New Roman" w:cs="Times New Roman"/>
        </w:rPr>
        <w:t>949aff.</w:t>
      </w:r>
    </w:p>
  </w:footnote>
  <w:footnote w:id="19">
    <w:p w14:paraId="55D7EFF2" w14:textId="1F45C802" w:rsidR="004D0073" w:rsidRPr="002D76FF" w:rsidRDefault="004D0073">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0011755F" w:rsidRPr="002D76FF">
        <w:rPr>
          <w:rFonts w:ascii="Times New Roman" w:hAnsi="Times New Roman" w:cs="Times New Roman"/>
          <w:i/>
          <w:iCs/>
        </w:rPr>
        <w:t>Laws XII.</w:t>
      </w:r>
      <w:r w:rsidR="0011755F" w:rsidRPr="002D76FF">
        <w:rPr>
          <w:rFonts w:ascii="Times New Roman" w:hAnsi="Times New Roman" w:cs="Times New Roman"/>
        </w:rPr>
        <w:t>950b-d</w:t>
      </w:r>
      <w:r w:rsidR="0011755F" w:rsidRPr="002D76FF">
        <w:rPr>
          <w:rFonts w:ascii="Times New Roman" w:hAnsi="Times New Roman" w:cs="Times New Roman"/>
          <w:lang w:val="de-DE"/>
        </w:rPr>
        <w:t xml:space="preserve">. </w:t>
      </w:r>
      <w:r w:rsidRPr="002D76FF">
        <w:rPr>
          <w:rFonts w:ascii="Times New Roman" w:hAnsi="Times New Roman" w:cs="Times New Roman"/>
          <w:lang w:val="fr-BE"/>
        </w:rPr>
        <w:t>In a way it is even more troubling that LeMoine seems to endorse this argument as well.</w:t>
      </w:r>
    </w:p>
  </w:footnote>
  <w:footnote w:id="20">
    <w:p w14:paraId="581D0A14" w14:textId="77777777" w:rsidR="004D0073" w:rsidRPr="002D76FF" w:rsidRDefault="004D0073">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proofErr w:type="gramStart"/>
      <w:r w:rsidRPr="002D76FF">
        <w:rPr>
          <w:rFonts w:ascii="Times New Roman" w:hAnsi="Times New Roman" w:cs="Times New Roman"/>
        </w:rPr>
        <w:t>So</w:t>
      </w:r>
      <w:proofErr w:type="gramEnd"/>
      <w:r w:rsidRPr="002D76FF">
        <w:rPr>
          <w:rFonts w:ascii="Times New Roman" w:hAnsi="Times New Roman" w:cs="Times New Roman"/>
        </w:rPr>
        <w:t xml:space="preserve"> although my reading here is friendly to </w:t>
      </w:r>
      <w:proofErr w:type="spellStart"/>
      <w:r w:rsidRPr="002D76FF">
        <w:rPr>
          <w:rFonts w:ascii="Times New Roman" w:hAnsi="Times New Roman" w:cs="Times New Roman"/>
        </w:rPr>
        <w:t>LeMoine’s</w:t>
      </w:r>
      <w:proofErr w:type="spellEnd"/>
      <w:r w:rsidRPr="002D76FF">
        <w:rPr>
          <w:rFonts w:ascii="Times New Roman" w:hAnsi="Times New Roman" w:cs="Times New Roman"/>
        </w:rPr>
        <w:t xml:space="preserve"> in acknowledging a critique of Spartan practices, I think it is important to </w:t>
      </w:r>
      <w:proofErr w:type="spellStart"/>
      <w:r w:rsidRPr="002D76FF">
        <w:rPr>
          <w:rFonts w:ascii="Times New Roman" w:hAnsi="Times New Roman" w:cs="Times New Roman"/>
        </w:rPr>
        <w:t>recognise</w:t>
      </w:r>
      <w:proofErr w:type="spellEnd"/>
      <w:r w:rsidRPr="002D76FF">
        <w:rPr>
          <w:rFonts w:ascii="Times New Roman" w:hAnsi="Times New Roman" w:cs="Times New Roman"/>
        </w:rPr>
        <w:t xml:space="preserve"> how the </w:t>
      </w:r>
      <w:r w:rsidRPr="002D76FF">
        <w:rPr>
          <w:rFonts w:ascii="Times New Roman" w:hAnsi="Times New Roman" w:cs="Times New Roman"/>
          <w:i/>
          <w:iCs/>
        </w:rPr>
        <w:t xml:space="preserve">Laws </w:t>
      </w:r>
      <w:r w:rsidRPr="002D76FF">
        <w:rPr>
          <w:rFonts w:ascii="Times New Roman" w:hAnsi="Times New Roman" w:cs="Times New Roman"/>
        </w:rPr>
        <w:t xml:space="preserve">is also an endorsement of such practices as something to aspire to. In this way we might think of Aristotle’s description of the great-souled man in the </w:t>
      </w:r>
      <w:r w:rsidRPr="002D76FF">
        <w:rPr>
          <w:rFonts w:ascii="Times New Roman" w:hAnsi="Times New Roman" w:cs="Times New Roman"/>
          <w:i/>
          <w:iCs/>
        </w:rPr>
        <w:t xml:space="preserve">Nicomachean Ethics, </w:t>
      </w:r>
      <w:r w:rsidRPr="002D76FF">
        <w:rPr>
          <w:rFonts w:ascii="Times New Roman" w:hAnsi="Times New Roman" w:cs="Times New Roman"/>
        </w:rPr>
        <w:t xml:space="preserve">who graciously accepts </w:t>
      </w:r>
      <w:proofErr w:type="spellStart"/>
      <w:r w:rsidRPr="002D76FF">
        <w:rPr>
          <w:rFonts w:ascii="Times New Roman" w:hAnsi="Times New Roman" w:cs="Times New Roman"/>
        </w:rPr>
        <w:t>honours</w:t>
      </w:r>
      <w:proofErr w:type="spellEnd"/>
      <w:r w:rsidRPr="002D76FF">
        <w:rPr>
          <w:rFonts w:ascii="Times New Roman" w:hAnsi="Times New Roman" w:cs="Times New Roman"/>
        </w:rPr>
        <w:t xml:space="preserve"> although he knows they are inadequate compensation for how great he is. Aristotle must have thought that few people had the right to act like that: but one should aspire to be one for whom arrogance is becoming. My claim here is that xenophobia is an ideal for states in Plato in the same way that arrogance is an ideal for men in Aristotle.</w:t>
      </w:r>
    </w:p>
  </w:footnote>
  <w:footnote w:id="21">
    <w:p w14:paraId="6D188212" w14:textId="77777777" w:rsidR="004D0073" w:rsidRPr="002D76FF" w:rsidRDefault="004D0073">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lang w:val="fr-BE"/>
        </w:rPr>
        <w:t xml:space="preserve">Readers of the </w:t>
      </w:r>
      <w:r w:rsidRPr="002D76FF">
        <w:rPr>
          <w:rFonts w:ascii="Times New Roman" w:hAnsi="Times New Roman" w:cs="Times New Roman"/>
          <w:i/>
          <w:iCs/>
          <w:lang w:val="fr-BE"/>
        </w:rPr>
        <w:t xml:space="preserve">Gorgias </w:t>
      </w:r>
      <w:r w:rsidRPr="002D76FF">
        <w:rPr>
          <w:rFonts w:ascii="Times New Roman" w:hAnsi="Times New Roman" w:cs="Times New Roman"/>
          <w:lang w:val="fr-BE"/>
        </w:rPr>
        <w:t>may suspect that democratic leaders are likely to be similar to the populations of the countries they govern, as people will vote for candidates who are similar to themselves.</w:t>
      </w:r>
    </w:p>
  </w:footnote>
  <w:footnote w:id="22">
    <w:p w14:paraId="6042E074" w14:textId="3AEFFAAE" w:rsidR="004D0073" w:rsidRPr="002D76FF" w:rsidRDefault="004D0073">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i/>
          <w:iCs/>
        </w:rPr>
        <w:t>Laws I.630dff.</w:t>
      </w:r>
      <w:r w:rsidR="001B139B" w:rsidRPr="002D76FF">
        <w:rPr>
          <w:rFonts w:ascii="Times New Roman" w:hAnsi="Times New Roman" w:cs="Times New Roman"/>
          <w:i/>
          <w:iCs/>
        </w:rPr>
        <w:t xml:space="preserve"> </w:t>
      </w:r>
      <w:r w:rsidR="001B139B" w:rsidRPr="002D76FF">
        <w:rPr>
          <w:rFonts w:ascii="Times New Roman" w:hAnsi="Times New Roman" w:cs="Times New Roman"/>
        </w:rPr>
        <w:t xml:space="preserve">For a good discussion, see </w:t>
      </w:r>
      <w:proofErr w:type="spellStart"/>
      <w:r w:rsidR="001B139B" w:rsidRPr="002D76FF">
        <w:rPr>
          <w:rFonts w:ascii="Times New Roman" w:hAnsi="Times New Roman" w:cs="Times New Roman"/>
        </w:rPr>
        <w:t>Stalley</w:t>
      </w:r>
      <w:proofErr w:type="spellEnd"/>
      <w:r w:rsidR="001B139B" w:rsidRPr="002D76FF">
        <w:rPr>
          <w:rFonts w:ascii="Times New Roman" w:hAnsi="Times New Roman" w:cs="Times New Roman"/>
        </w:rPr>
        <w:t xml:space="preserve">, </w:t>
      </w:r>
      <w:r w:rsidR="001B139B" w:rsidRPr="002D76FF">
        <w:rPr>
          <w:rFonts w:ascii="Times New Roman" w:hAnsi="Times New Roman" w:cs="Times New Roman"/>
          <w:i/>
          <w:iCs/>
        </w:rPr>
        <w:t>Introduction to Laws</w:t>
      </w:r>
      <w:r w:rsidR="00CC61F0" w:rsidRPr="002D76FF">
        <w:rPr>
          <w:rFonts w:ascii="Times New Roman" w:hAnsi="Times New Roman" w:cs="Times New Roman"/>
          <w:i/>
          <w:iCs/>
        </w:rPr>
        <w:t xml:space="preserve">, </w:t>
      </w:r>
      <w:r w:rsidR="00CC61F0" w:rsidRPr="002D76FF">
        <w:rPr>
          <w:rFonts w:ascii="Times New Roman" w:hAnsi="Times New Roman" w:cs="Times New Roman"/>
        </w:rPr>
        <w:t>pp.</w:t>
      </w:r>
      <w:r w:rsidR="001B139B" w:rsidRPr="002D76FF">
        <w:rPr>
          <w:rFonts w:ascii="Times New Roman" w:hAnsi="Times New Roman" w:cs="Times New Roman"/>
          <w:i/>
          <w:iCs/>
        </w:rPr>
        <w:t xml:space="preserve"> </w:t>
      </w:r>
      <w:r w:rsidR="001B139B" w:rsidRPr="002D76FF">
        <w:rPr>
          <w:rFonts w:ascii="Times New Roman" w:hAnsi="Times New Roman" w:cs="Times New Roman"/>
        </w:rPr>
        <w:t>4</w:t>
      </w:r>
      <w:r w:rsidR="00642417" w:rsidRPr="002D76FF">
        <w:rPr>
          <w:rFonts w:ascii="Times New Roman" w:hAnsi="Times New Roman" w:cs="Times New Roman"/>
        </w:rPr>
        <w:t>0</w:t>
      </w:r>
      <w:r w:rsidR="001B139B" w:rsidRPr="002D76FF">
        <w:rPr>
          <w:rFonts w:ascii="Times New Roman" w:hAnsi="Times New Roman" w:cs="Times New Roman"/>
        </w:rPr>
        <w:t>-45.</w:t>
      </w:r>
      <w:r w:rsidR="00642417" w:rsidRPr="002D76FF">
        <w:rPr>
          <w:rFonts w:ascii="Times New Roman" w:hAnsi="Times New Roman" w:cs="Times New Roman"/>
        </w:rPr>
        <w:t xml:space="preserve"> This is also a major theme of Popper’s critique of Plato in </w:t>
      </w:r>
      <w:r w:rsidR="00642417" w:rsidRPr="002D76FF">
        <w:rPr>
          <w:rFonts w:ascii="Times New Roman" w:hAnsi="Times New Roman" w:cs="Times New Roman"/>
          <w:i/>
          <w:iCs/>
        </w:rPr>
        <w:t>Open Society.</w:t>
      </w:r>
    </w:p>
  </w:footnote>
  <w:footnote w:id="23">
    <w:p w14:paraId="031E3EF3" w14:textId="6CBA7918" w:rsidR="00C35F0A" w:rsidRPr="002D76FF" w:rsidRDefault="00C35F0A">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00A9583A" w:rsidRPr="002D76FF">
        <w:rPr>
          <w:rFonts w:ascii="Times New Roman" w:hAnsi="Times New Roman" w:cs="Times New Roman"/>
          <w:i/>
          <w:iCs/>
        </w:rPr>
        <w:t xml:space="preserve">Laws IX </w:t>
      </w:r>
      <w:r w:rsidR="00A9583A" w:rsidRPr="002D76FF">
        <w:rPr>
          <w:rFonts w:ascii="Times New Roman" w:hAnsi="Times New Roman" w:cs="Times New Roman"/>
        </w:rPr>
        <w:t>854d-e</w:t>
      </w:r>
    </w:p>
  </w:footnote>
  <w:footnote w:id="24">
    <w:p w14:paraId="00A99BFC" w14:textId="4390A109" w:rsidR="004D0073" w:rsidRPr="002D76FF" w:rsidRDefault="004D0073">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In the </w:t>
      </w:r>
      <w:r w:rsidRPr="002D76FF">
        <w:rPr>
          <w:rFonts w:ascii="Times New Roman" w:hAnsi="Times New Roman" w:cs="Times New Roman"/>
          <w:i/>
          <w:iCs/>
        </w:rPr>
        <w:t xml:space="preserve">Laws, </w:t>
      </w:r>
      <w:r w:rsidRPr="002D76FF">
        <w:rPr>
          <w:rFonts w:ascii="Times New Roman" w:hAnsi="Times New Roman" w:cs="Times New Roman"/>
        </w:rPr>
        <w:t>moral character results from a combination of nature and nurture, and for this reason, programs are put in place to try to ensure that citizens of Magnesia not only receive a good education but also are of good natures. We might expect that it would follow from this that foreigners were assumed to be of worse nature than citizens, but it seems that the Athenian sees the eugenic programs he imagines as of relatively limited effectiveness compared to the legislative programs.</w:t>
      </w:r>
      <w:r w:rsidR="002439ED" w:rsidRPr="002D76FF">
        <w:rPr>
          <w:rFonts w:ascii="Times New Roman" w:hAnsi="Times New Roman" w:cs="Times New Roman"/>
        </w:rPr>
        <w:t xml:space="preserve"> See </w:t>
      </w:r>
      <w:r w:rsidR="002439ED" w:rsidRPr="002D76FF">
        <w:rPr>
          <w:rFonts w:ascii="Times New Roman" w:hAnsi="Times New Roman" w:cs="Times New Roman"/>
          <w:i/>
          <w:iCs/>
        </w:rPr>
        <w:t xml:space="preserve">Laws </w:t>
      </w:r>
      <w:r w:rsidR="002439ED" w:rsidRPr="002D76FF">
        <w:rPr>
          <w:rFonts w:ascii="Times New Roman" w:hAnsi="Times New Roman" w:cs="Times New Roman"/>
        </w:rPr>
        <w:t>737</w:t>
      </w:r>
      <w:r w:rsidR="00BB1186" w:rsidRPr="002D76FF">
        <w:rPr>
          <w:rFonts w:ascii="Times New Roman" w:hAnsi="Times New Roman" w:cs="Times New Roman"/>
        </w:rPr>
        <w:t>bff.</w:t>
      </w:r>
    </w:p>
  </w:footnote>
  <w:footnote w:id="25">
    <w:p w14:paraId="05D1BDDC" w14:textId="5223898B" w:rsidR="004D0073" w:rsidRPr="002D76FF" w:rsidRDefault="004D0073">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i/>
          <w:iCs/>
        </w:rPr>
        <w:t>Laws,</w:t>
      </w:r>
      <w:r w:rsidR="00753242" w:rsidRPr="002D76FF">
        <w:rPr>
          <w:rFonts w:ascii="Times New Roman" w:hAnsi="Times New Roman" w:cs="Times New Roman"/>
          <w:i/>
          <w:iCs/>
        </w:rPr>
        <w:t xml:space="preserve"> </w:t>
      </w:r>
      <w:r w:rsidR="00155186" w:rsidRPr="002D76FF">
        <w:rPr>
          <w:rFonts w:ascii="Times New Roman" w:hAnsi="Times New Roman" w:cs="Times New Roman"/>
        </w:rPr>
        <w:t>I.643b-d</w:t>
      </w:r>
    </w:p>
  </w:footnote>
  <w:footnote w:id="26">
    <w:p w14:paraId="5A6D53F3" w14:textId="77777777" w:rsidR="004D0073" w:rsidRPr="002D76FF" w:rsidRDefault="004D0073">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A fascination with meters is, I find, a most charming trait.</w:t>
      </w:r>
    </w:p>
  </w:footnote>
  <w:footnote w:id="27">
    <w:p w14:paraId="72281B60" w14:textId="77777777" w:rsidR="00995694" w:rsidRPr="002D76FF" w:rsidRDefault="00995694">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i/>
          <w:iCs/>
        </w:rPr>
        <w:t>Laws XII.</w:t>
      </w:r>
      <w:r w:rsidRPr="002D76FF">
        <w:rPr>
          <w:rFonts w:ascii="Times New Roman" w:hAnsi="Times New Roman" w:cs="Times New Roman"/>
        </w:rPr>
        <w:t>949aff.</w:t>
      </w:r>
    </w:p>
  </w:footnote>
  <w:footnote w:id="28">
    <w:p w14:paraId="208D6153" w14:textId="77777777" w:rsidR="00995694" w:rsidRPr="002D76FF" w:rsidRDefault="00995694">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i/>
          <w:iCs/>
        </w:rPr>
        <w:t>Laws XII.</w:t>
      </w:r>
      <w:r w:rsidRPr="002D76FF">
        <w:rPr>
          <w:rFonts w:ascii="Times New Roman" w:hAnsi="Times New Roman" w:cs="Times New Roman"/>
        </w:rPr>
        <w:t>949aff.</w:t>
      </w:r>
    </w:p>
  </w:footnote>
  <w:footnote w:id="29">
    <w:p w14:paraId="24ADB03D" w14:textId="77777777" w:rsidR="00BF13A2" w:rsidRPr="002D76FF" w:rsidRDefault="00BF13A2">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The other considerable foreign population, that of slaves, is of course continually in the physical presence of the citizens of Magnesia; the Magnesians are to handle this situation by talking to their slaves as little as possible.</w:t>
      </w:r>
    </w:p>
  </w:footnote>
  <w:footnote w:id="30">
    <w:p w14:paraId="6B1FEEB2" w14:textId="357F8B93" w:rsidR="00995694" w:rsidRPr="002D76FF" w:rsidRDefault="00995694">
      <w:pPr>
        <w:pStyle w:val="FootnoteText"/>
        <w:rPr>
          <w:rFonts w:ascii="Times New Roman" w:hAnsi="Times New Roman" w:cs="Times New Roman"/>
          <w:i/>
          <w:iCs/>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lang w:val="fr-BE"/>
        </w:rPr>
        <w:t xml:space="preserve">Whitehead </w:t>
      </w:r>
      <w:r w:rsidRPr="002D76FF">
        <w:rPr>
          <w:rFonts w:ascii="Times New Roman" w:hAnsi="Times New Roman" w:cs="Times New Roman"/>
          <w:i/>
          <w:iCs/>
          <w:lang w:val="fr-BE"/>
        </w:rPr>
        <w:t>Ideology of the Athenian Metic.</w:t>
      </w:r>
    </w:p>
  </w:footnote>
  <w:footnote w:id="31">
    <w:p w14:paraId="4B47EE14" w14:textId="15E601A6" w:rsidR="009C2F39" w:rsidRPr="00F95C5B" w:rsidRDefault="009C2F39">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004C5F7E" w:rsidRPr="002D76FF">
        <w:rPr>
          <w:rFonts w:ascii="Times New Roman" w:hAnsi="Times New Roman" w:cs="Times New Roman"/>
        </w:rPr>
        <w:t>Translations are my own, but I have made careful reference to</w:t>
      </w:r>
      <w:r w:rsidR="00CB34FC">
        <w:rPr>
          <w:rFonts w:ascii="Times New Roman" w:hAnsi="Times New Roman" w:cs="Times New Roman"/>
        </w:rPr>
        <w:t xml:space="preserve">: </w:t>
      </w:r>
      <w:r w:rsidR="00C86798">
        <w:rPr>
          <w:rFonts w:ascii="Times New Roman" w:hAnsi="Times New Roman" w:cs="Times New Roman"/>
        </w:rPr>
        <w:t xml:space="preserve">R.G Bury, </w:t>
      </w:r>
      <w:r w:rsidR="00C86798">
        <w:rPr>
          <w:rFonts w:ascii="Times New Roman" w:hAnsi="Times New Roman" w:cs="Times New Roman"/>
          <w:i/>
          <w:iCs/>
        </w:rPr>
        <w:t xml:space="preserve">Plato </w:t>
      </w:r>
      <w:r w:rsidR="00FF1239">
        <w:rPr>
          <w:rFonts w:ascii="Times New Roman" w:hAnsi="Times New Roman" w:cs="Times New Roman"/>
          <w:i/>
          <w:iCs/>
        </w:rPr>
        <w:t xml:space="preserve">with an English Translation. </w:t>
      </w:r>
      <w:r w:rsidR="003823B8">
        <w:rPr>
          <w:rFonts w:ascii="Times New Roman" w:hAnsi="Times New Roman" w:cs="Times New Roman"/>
          <w:i/>
          <w:iCs/>
        </w:rPr>
        <w:t xml:space="preserve">The Laws. </w:t>
      </w:r>
      <w:r w:rsidR="003823B8">
        <w:rPr>
          <w:rFonts w:ascii="Times New Roman" w:hAnsi="Times New Roman" w:cs="Times New Roman"/>
        </w:rPr>
        <w:t xml:space="preserve">Loeb Classical Library. </w:t>
      </w:r>
      <w:r w:rsidR="00D423A4">
        <w:rPr>
          <w:rFonts w:ascii="Times New Roman" w:hAnsi="Times New Roman" w:cs="Times New Roman"/>
        </w:rPr>
        <w:t xml:space="preserve">(London: William Heinemann, </w:t>
      </w:r>
      <w:r w:rsidR="00F95C5B">
        <w:rPr>
          <w:rFonts w:ascii="Times New Roman" w:hAnsi="Times New Roman" w:cs="Times New Roman"/>
        </w:rPr>
        <w:t xml:space="preserve">1926), and T. Saunders, </w:t>
      </w:r>
      <w:r w:rsidR="00F95C5B">
        <w:rPr>
          <w:rFonts w:ascii="Times New Roman" w:hAnsi="Times New Roman" w:cs="Times New Roman"/>
          <w:i/>
          <w:iCs/>
        </w:rPr>
        <w:t xml:space="preserve">Laws, </w:t>
      </w:r>
      <w:r w:rsidR="00F95C5B">
        <w:rPr>
          <w:rFonts w:ascii="Times New Roman" w:hAnsi="Times New Roman" w:cs="Times New Roman"/>
        </w:rPr>
        <w:t xml:space="preserve">in J. Cooper </w:t>
      </w:r>
      <w:r w:rsidR="007F18E6">
        <w:rPr>
          <w:rFonts w:ascii="Times New Roman" w:hAnsi="Times New Roman" w:cs="Times New Roman"/>
        </w:rPr>
        <w:t xml:space="preserve">and D.S Hutchinson </w:t>
      </w:r>
      <w:r w:rsidR="00F95C5B">
        <w:rPr>
          <w:rFonts w:ascii="Times New Roman" w:hAnsi="Times New Roman" w:cs="Times New Roman"/>
        </w:rPr>
        <w:t>(ed</w:t>
      </w:r>
      <w:r w:rsidR="007F18E6">
        <w:rPr>
          <w:rFonts w:ascii="Times New Roman" w:hAnsi="Times New Roman" w:cs="Times New Roman"/>
        </w:rPr>
        <w:t>s</w:t>
      </w:r>
      <w:r w:rsidR="00F95C5B">
        <w:rPr>
          <w:rFonts w:ascii="Times New Roman" w:hAnsi="Times New Roman" w:cs="Times New Roman"/>
        </w:rPr>
        <w:t>.)</w:t>
      </w:r>
      <w:r w:rsidR="007F18E6">
        <w:rPr>
          <w:rFonts w:ascii="Times New Roman" w:hAnsi="Times New Roman" w:cs="Times New Roman"/>
        </w:rPr>
        <w:t xml:space="preserve"> </w:t>
      </w:r>
      <w:r w:rsidR="007F18E6">
        <w:rPr>
          <w:rFonts w:ascii="Times New Roman" w:hAnsi="Times New Roman" w:cs="Times New Roman"/>
          <w:i/>
          <w:iCs/>
        </w:rPr>
        <w:t>Plato: Complete Works</w:t>
      </w:r>
      <w:r w:rsidR="00F95C5B">
        <w:rPr>
          <w:rFonts w:ascii="Times New Roman" w:hAnsi="Times New Roman" w:cs="Times New Roman"/>
        </w:rPr>
        <w:t xml:space="preserve"> </w:t>
      </w:r>
      <w:r w:rsidR="00096178">
        <w:rPr>
          <w:rFonts w:ascii="Times New Roman" w:hAnsi="Times New Roman" w:cs="Times New Roman"/>
        </w:rPr>
        <w:t>(Cambridge: Hackett</w:t>
      </w:r>
      <w:r w:rsidR="005C1C23">
        <w:rPr>
          <w:rFonts w:ascii="Times New Roman" w:hAnsi="Times New Roman" w:cs="Times New Roman"/>
        </w:rPr>
        <w:t xml:space="preserve">, 1997). </w:t>
      </w:r>
      <w:r w:rsidR="00970D7C">
        <w:rPr>
          <w:rFonts w:ascii="Times New Roman" w:hAnsi="Times New Roman" w:cs="Times New Roman"/>
        </w:rPr>
        <w:t xml:space="preserve">Greek text is from J. Burnet, </w:t>
      </w:r>
      <w:proofErr w:type="spellStart"/>
      <w:r w:rsidR="00970D7C">
        <w:rPr>
          <w:rFonts w:ascii="Times New Roman" w:hAnsi="Times New Roman" w:cs="Times New Roman"/>
          <w:i/>
          <w:iCs/>
        </w:rPr>
        <w:t>Platonis</w:t>
      </w:r>
      <w:proofErr w:type="spellEnd"/>
      <w:r w:rsidR="00970D7C">
        <w:rPr>
          <w:rFonts w:ascii="Times New Roman" w:hAnsi="Times New Roman" w:cs="Times New Roman"/>
          <w:i/>
          <w:iCs/>
        </w:rPr>
        <w:t xml:space="preserve"> Opera</w:t>
      </w:r>
      <w:r w:rsidR="00AC403A">
        <w:rPr>
          <w:rFonts w:ascii="Times New Roman" w:hAnsi="Times New Roman" w:cs="Times New Roman"/>
          <w:i/>
          <w:iCs/>
        </w:rPr>
        <w:t xml:space="preserve">. </w:t>
      </w:r>
      <w:r w:rsidR="00AC403A">
        <w:rPr>
          <w:rFonts w:ascii="Times New Roman" w:hAnsi="Times New Roman" w:cs="Times New Roman"/>
        </w:rPr>
        <w:t>(Oxford: Oxford University Press, 1903).</w:t>
      </w:r>
      <w:r w:rsidR="00970D7C">
        <w:rPr>
          <w:rFonts w:ascii="Times New Roman" w:hAnsi="Times New Roman" w:cs="Times New Roman"/>
        </w:rPr>
        <w:t xml:space="preserve"> </w:t>
      </w:r>
    </w:p>
  </w:footnote>
  <w:footnote w:id="32">
    <w:p w14:paraId="0983D06A" w14:textId="77777777" w:rsidR="00BF13A2" w:rsidRPr="002D76FF" w:rsidRDefault="00BF13A2">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Which, one might add, would be mutually beneficial.</w:t>
      </w:r>
    </w:p>
  </w:footnote>
  <w:footnote w:id="33">
    <w:p w14:paraId="20DF1F51" w14:textId="77777777" w:rsidR="00BF13A2" w:rsidRPr="002D76FF" w:rsidRDefault="00BF13A2">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This is therefore an example of what Sean Coughlin and </w:t>
      </w:r>
      <w:proofErr w:type="gramStart"/>
      <w:r w:rsidRPr="002D76FF">
        <w:rPr>
          <w:rFonts w:ascii="Times New Roman" w:hAnsi="Times New Roman" w:cs="Times New Roman"/>
        </w:rPr>
        <w:t>myself</w:t>
      </w:r>
      <w:proofErr w:type="gramEnd"/>
      <w:r w:rsidRPr="002D76FF">
        <w:rPr>
          <w:rFonts w:ascii="Times New Roman" w:hAnsi="Times New Roman" w:cs="Times New Roman"/>
        </w:rPr>
        <w:t xml:space="preserve"> have dubbed ‘The Necessity of Settling’, and which we argue is an important feature of Aristotle’s biology (</w:t>
      </w:r>
      <w:r w:rsidRPr="002D76FF">
        <w:rPr>
          <w:rFonts w:ascii="Times New Roman" w:hAnsi="Times New Roman" w:cs="Times New Roman"/>
          <w:i/>
          <w:iCs/>
        </w:rPr>
        <w:t>The Topics, Aristotle’s Biology, and the Necessity of Settling).</w:t>
      </w:r>
      <w:r w:rsidRPr="002D76FF">
        <w:rPr>
          <w:rFonts w:ascii="Times New Roman" w:hAnsi="Times New Roman" w:cs="Times New Roman"/>
        </w:rPr>
        <w:t xml:space="preserve"> It is still unclear to us how broad a notion this is in Plato, although the context of the </w:t>
      </w:r>
      <w:r w:rsidRPr="002D76FF">
        <w:rPr>
          <w:rFonts w:ascii="Times New Roman" w:hAnsi="Times New Roman" w:cs="Times New Roman"/>
          <w:i/>
          <w:iCs/>
        </w:rPr>
        <w:t xml:space="preserve">Laws, </w:t>
      </w:r>
      <w:r w:rsidRPr="002D76FF">
        <w:rPr>
          <w:rFonts w:ascii="Times New Roman" w:hAnsi="Times New Roman" w:cs="Times New Roman"/>
        </w:rPr>
        <w:t xml:space="preserve">being the best city that is </w:t>
      </w:r>
      <w:proofErr w:type="gramStart"/>
      <w:r w:rsidRPr="002D76FF">
        <w:rPr>
          <w:rFonts w:ascii="Times New Roman" w:hAnsi="Times New Roman" w:cs="Times New Roman"/>
        </w:rPr>
        <w:t>possible in reality, is</w:t>
      </w:r>
      <w:proofErr w:type="gramEnd"/>
      <w:r w:rsidRPr="002D76FF">
        <w:rPr>
          <w:rFonts w:ascii="Times New Roman" w:hAnsi="Times New Roman" w:cs="Times New Roman"/>
        </w:rPr>
        <w:t xml:space="preserve"> one that is particularly fertile for examples of such necessities. </w:t>
      </w:r>
    </w:p>
  </w:footnote>
  <w:footnote w:id="34">
    <w:p w14:paraId="659AFC24" w14:textId="750E543F" w:rsidR="0058054B" w:rsidRPr="002D76FF" w:rsidRDefault="0058054B">
      <w:pPr>
        <w:pStyle w:val="FootnoteText"/>
        <w:rPr>
          <w:rFonts w:ascii="Times New Roman" w:hAnsi="Times New Roman" w:cs="Times New Roman"/>
          <w:lang w:val="de-D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00B20652" w:rsidRPr="002D76FF">
        <w:rPr>
          <w:rFonts w:ascii="Times New Roman" w:hAnsi="Times New Roman" w:cs="Times New Roman"/>
        </w:rPr>
        <w:t xml:space="preserve">G.R Morrow, </w:t>
      </w:r>
      <w:r w:rsidRPr="002D76FF">
        <w:rPr>
          <w:rFonts w:ascii="Times New Roman" w:hAnsi="Times New Roman" w:cs="Times New Roman"/>
          <w:i/>
          <w:iCs/>
          <w:lang w:val="de-DE"/>
        </w:rPr>
        <w:t>Plato’s Cretan City</w:t>
      </w:r>
      <w:r w:rsidR="00B20652" w:rsidRPr="002D76FF">
        <w:rPr>
          <w:rFonts w:ascii="Times New Roman" w:hAnsi="Times New Roman" w:cs="Times New Roman"/>
          <w:i/>
          <w:iCs/>
          <w:lang w:val="de-DE"/>
        </w:rPr>
        <w:t xml:space="preserve">: A Historical Interpretation of the Laws. </w:t>
      </w:r>
      <w:r w:rsidR="00B20652" w:rsidRPr="002D76FF">
        <w:rPr>
          <w:rFonts w:ascii="Times New Roman" w:hAnsi="Times New Roman" w:cs="Times New Roman"/>
          <w:lang w:val="de-DE"/>
        </w:rPr>
        <w:t>(Princeton: Princeton University Press, 1960), p. 145</w:t>
      </w:r>
      <w:r w:rsidR="00BD769B" w:rsidRPr="002D76FF">
        <w:rPr>
          <w:rFonts w:ascii="Times New Roman" w:hAnsi="Times New Roman" w:cs="Times New Roman"/>
          <w:lang w:val="de-DE"/>
        </w:rPr>
        <w:t xml:space="preserve"> </w:t>
      </w:r>
    </w:p>
  </w:footnote>
  <w:footnote w:id="35">
    <w:p w14:paraId="509D9B77" w14:textId="329F4E83" w:rsidR="00BF13A2" w:rsidRPr="002D76FF" w:rsidRDefault="00BF13A2">
      <w:pPr>
        <w:pStyle w:val="FootnoteText"/>
        <w:rPr>
          <w:rFonts w:ascii="Times New Roman" w:hAnsi="Times New Roman" w:cs="Times New Roman"/>
          <w:lang w:val="de-D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i/>
          <w:iCs/>
          <w:lang w:val="de-DE"/>
        </w:rPr>
        <w:t xml:space="preserve">Artisans in the City-Planning of </w:t>
      </w:r>
      <w:proofErr w:type="gramStart"/>
      <w:r w:rsidRPr="002D76FF">
        <w:rPr>
          <w:rFonts w:ascii="Times New Roman" w:hAnsi="Times New Roman" w:cs="Times New Roman"/>
          <w:i/>
          <w:iCs/>
          <w:lang w:val="de-DE"/>
        </w:rPr>
        <w:t>Plato’s</w:t>
      </w:r>
      <w:proofErr w:type="gramEnd"/>
      <w:r w:rsidRPr="002D76FF">
        <w:rPr>
          <w:rFonts w:ascii="Times New Roman" w:hAnsi="Times New Roman" w:cs="Times New Roman"/>
          <w:i/>
          <w:iCs/>
          <w:lang w:val="de-DE"/>
        </w:rPr>
        <w:t xml:space="preserve"> Magnesia</w:t>
      </w:r>
      <w:r w:rsidR="00576BB1">
        <w:rPr>
          <w:rFonts w:ascii="Times New Roman" w:hAnsi="Times New Roman" w:cs="Times New Roman"/>
          <w:i/>
          <w:iCs/>
          <w:lang w:val="de-DE"/>
        </w:rPr>
        <w:t>, p.</w:t>
      </w:r>
      <w:r w:rsidRPr="002D76FF">
        <w:rPr>
          <w:rFonts w:ascii="Times New Roman" w:hAnsi="Times New Roman" w:cs="Times New Roman"/>
          <w:i/>
          <w:iCs/>
          <w:lang w:val="de-DE"/>
        </w:rPr>
        <w:t xml:space="preserve"> </w:t>
      </w:r>
      <w:r w:rsidRPr="002D76FF">
        <w:rPr>
          <w:rFonts w:ascii="Times New Roman" w:hAnsi="Times New Roman" w:cs="Times New Roman"/>
          <w:lang w:val="de-DE"/>
        </w:rPr>
        <w:t xml:space="preserve">45. More recently, LeMoine in </w:t>
      </w:r>
      <w:r w:rsidRPr="002D76FF">
        <w:rPr>
          <w:rFonts w:ascii="Times New Roman" w:hAnsi="Times New Roman" w:cs="Times New Roman"/>
          <w:i/>
          <w:iCs/>
          <w:lang w:val="de-DE"/>
        </w:rPr>
        <w:t xml:space="preserve">Plato’s Caves </w:t>
      </w:r>
      <w:r w:rsidRPr="002D76FF">
        <w:rPr>
          <w:rFonts w:ascii="Times New Roman" w:hAnsi="Times New Roman" w:cs="Times New Roman"/>
          <w:lang w:val="de-DE"/>
        </w:rPr>
        <w:t>simply assumes that the artisans and citizens live alongside each other, reflecting the strong influence of this reading on anglophone scholarship.</w:t>
      </w:r>
      <w:r w:rsidR="00796740" w:rsidRPr="002D76FF">
        <w:rPr>
          <w:rFonts w:ascii="Times New Roman" w:hAnsi="Times New Roman" w:cs="Times New Roman"/>
          <w:lang w:val="de-DE"/>
        </w:rPr>
        <w:t xml:space="preserve"> </w:t>
      </w:r>
      <w:proofErr w:type="spellStart"/>
      <w:r w:rsidR="00796740" w:rsidRPr="002D76FF">
        <w:rPr>
          <w:rFonts w:ascii="Times New Roman" w:hAnsi="Times New Roman" w:cs="Times New Roman"/>
          <w:lang w:val="de-DE"/>
        </w:rPr>
        <w:t>It</w:t>
      </w:r>
      <w:proofErr w:type="spellEnd"/>
      <w:r w:rsidR="00796740" w:rsidRPr="002D76FF">
        <w:rPr>
          <w:rFonts w:ascii="Times New Roman" w:hAnsi="Times New Roman" w:cs="Times New Roman"/>
          <w:lang w:val="de-DE"/>
        </w:rPr>
        <w:t xml:space="preserve"> </w:t>
      </w:r>
      <w:proofErr w:type="spellStart"/>
      <w:r w:rsidR="00796740" w:rsidRPr="002D76FF">
        <w:rPr>
          <w:rFonts w:ascii="Times New Roman" w:hAnsi="Times New Roman" w:cs="Times New Roman"/>
          <w:lang w:val="de-DE"/>
        </w:rPr>
        <w:t>is</w:t>
      </w:r>
      <w:proofErr w:type="spellEnd"/>
      <w:r w:rsidR="00796740" w:rsidRPr="002D76FF">
        <w:rPr>
          <w:rFonts w:ascii="Times New Roman" w:hAnsi="Times New Roman" w:cs="Times New Roman"/>
          <w:lang w:val="de-DE"/>
        </w:rPr>
        <w:t xml:space="preserve"> notable </w:t>
      </w:r>
      <w:proofErr w:type="spellStart"/>
      <w:r w:rsidR="00796740" w:rsidRPr="002D76FF">
        <w:rPr>
          <w:rFonts w:ascii="Times New Roman" w:hAnsi="Times New Roman" w:cs="Times New Roman"/>
          <w:lang w:val="de-DE"/>
        </w:rPr>
        <w:t>that</w:t>
      </w:r>
      <w:proofErr w:type="spellEnd"/>
      <w:r w:rsidR="00796740" w:rsidRPr="002D76FF">
        <w:rPr>
          <w:rFonts w:ascii="Times New Roman" w:hAnsi="Times New Roman" w:cs="Times New Roman"/>
          <w:lang w:val="de-DE"/>
        </w:rPr>
        <w:t xml:space="preserve"> Saunders‘ </w:t>
      </w:r>
      <w:proofErr w:type="spellStart"/>
      <w:r w:rsidR="00796740" w:rsidRPr="002D76FF">
        <w:rPr>
          <w:rFonts w:ascii="Times New Roman" w:hAnsi="Times New Roman" w:cs="Times New Roman"/>
          <w:lang w:val="de-DE"/>
        </w:rPr>
        <w:t>translation</w:t>
      </w:r>
      <w:proofErr w:type="spellEnd"/>
      <w:r w:rsidR="00796740" w:rsidRPr="002D76FF">
        <w:rPr>
          <w:rFonts w:ascii="Times New Roman" w:hAnsi="Times New Roman" w:cs="Times New Roman"/>
          <w:lang w:val="de-DE"/>
        </w:rPr>
        <w:t xml:space="preserve">, and </w:t>
      </w:r>
      <w:proofErr w:type="spellStart"/>
      <w:r w:rsidR="00796740" w:rsidRPr="002D76FF">
        <w:rPr>
          <w:rFonts w:ascii="Times New Roman" w:hAnsi="Times New Roman" w:cs="Times New Roman"/>
          <w:lang w:val="de-DE"/>
        </w:rPr>
        <w:t>Bury’s</w:t>
      </w:r>
      <w:proofErr w:type="spellEnd"/>
      <w:r w:rsidR="00796740" w:rsidRPr="002D76FF">
        <w:rPr>
          <w:rFonts w:ascii="Times New Roman" w:hAnsi="Times New Roman" w:cs="Times New Roman"/>
          <w:lang w:val="de-DE"/>
        </w:rPr>
        <w:t xml:space="preserve"> </w:t>
      </w:r>
      <w:proofErr w:type="spellStart"/>
      <w:r w:rsidR="00796740" w:rsidRPr="002D76FF">
        <w:rPr>
          <w:rFonts w:ascii="Times New Roman" w:hAnsi="Times New Roman" w:cs="Times New Roman"/>
          <w:lang w:val="de-DE"/>
        </w:rPr>
        <w:t>before</w:t>
      </w:r>
      <w:proofErr w:type="spellEnd"/>
      <w:r w:rsidR="00796740" w:rsidRPr="002D76FF">
        <w:rPr>
          <w:rFonts w:ascii="Times New Roman" w:hAnsi="Times New Roman" w:cs="Times New Roman"/>
          <w:lang w:val="de-DE"/>
        </w:rPr>
        <w:t xml:space="preserve"> </w:t>
      </w:r>
      <w:proofErr w:type="spellStart"/>
      <w:r w:rsidR="00796740" w:rsidRPr="002D76FF">
        <w:rPr>
          <w:rFonts w:ascii="Times New Roman" w:hAnsi="Times New Roman" w:cs="Times New Roman"/>
          <w:lang w:val="de-DE"/>
        </w:rPr>
        <w:t>hi</w:t>
      </w:r>
      <w:r w:rsidR="00DB7A34" w:rsidRPr="002D76FF">
        <w:rPr>
          <w:rFonts w:ascii="Times New Roman" w:hAnsi="Times New Roman" w:cs="Times New Roman"/>
          <w:lang w:val="de-DE"/>
        </w:rPr>
        <w:t>s</w:t>
      </w:r>
      <w:proofErr w:type="spellEnd"/>
      <w:r w:rsidR="00796740" w:rsidRPr="002D76FF">
        <w:rPr>
          <w:rFonts w:ascii="Times New Roman" w:hAnsi="Times New Roman" w:cs="Times New Roman"/>
          <w:lang w:val="de-DE"/>
        </w:rPr>
        <w:t xml:space="preserve">, </w:t>
      </w:r>
      <w:proofErr w:type="spellStart"/>
      <w:r w:rsidR="00796740" w:rsidRPr="002D76FF">
        <w:rPr>
          <w:rFonts w:ascii="Times New Roman" w:hAnsi="Times New Roman" w:cs="Times New Roman"/>
          <w:lang w:val="de-DE"/>
        </w:rPr>
        <w:t>see</w:t>
      </w:r>
      <w:proofErr w:type="spellEnd"/>
      <w:r w:rsidR="00796740" w:rsidRPr="002D76FF">
        <w:rPr>
          <w:rFonts w:ascii="Times New Roman" w:hAnsi="Times New Roman" w:cs="Times New Roman"/>
          <w:lang w:val="de-DE"/>
        </w:rPr>
        <w:t xml:space="preserve"> </w:t>
      </w:r>
      <w:proofErr w:type="spellStart"/>
      <w:r w:rsidR="00796740" w:rsidRPr="002D76FF">
        <w:rPr>
          <w:rFonts w:ascii="Times New Roman" w:hAnsi="Times New Roman" w:cs="Times New Roman"/>
          <w:lang w:val="de-DE"/>
        </w:rPr>
        <w:t>the</w:t>
      </w:r>
      <w:proofErr w:type="spellEnd"/>
      <w:r w:rsidR="00796740" w:rsidRPr="002D76FF">
        <w:rPr>
          <w:rFonts w:ascii="Times New Roman" w:hAnsi="Times New Roman" w:cs="Times New Roman"/>
          <w:lang w:val="de-DE"/>
        </w:rPr>
        <w:t xml:space="preserve"> </w:t>
      </w:r>
      <w:r w:rsidR="00FD7DD7" w:rsidRPr="002D76FF">
        <w:rPr>
          <w:rFonts w:ascii="Times New Roman" w:hAnsi="Times New Roman" w:cs="Times New Roman"/>
        </w:rPr>
        <w:t>α</w:t>
      </w:r>
      <w:proofErr w:type="spellStart"/>
      <w:r w:rsidR="00FD7DD7" w:rsidRPr="002D76FF">
        <w:rPr>
          <w:rFonts w:ascii="Times New Roman" w:hAnsi="Times New Roman" w:cs="Times New Roman"/>
        </w:rPr>
        <w:t>ὐτοῖς</w:t>
      </w:r>
      <w:proofErr w:type="spellEnd"/>
      <w:r w:rsidR="00796740" w:rsidRPr="002D76FF">
        <w:rPr>
          <w:rFonts w:ascii="Times New Roman" w:hAnsi="Times New Roman" w:cs="Times New Roman"/>
          <w:i/>
          <w:iCs/>
          <w:lang w:val="de-DE"/>
        </w:rPr>
        <w:t xml:space="preserve"> </w:t>
      </w:r>
      <w:r w:rsidR="00796740" w:rsidRPr="002D76FF">
        <w:rPr>
          <w:rFonts w:ascii="Times New Roman" w:hAnsi="Times New Roman" w:cs="Times New Roman"/>
          <w:lang w:val="de-DE"/>
        </w:rPr>
        <w:t xml:space="preserve">in </w:t>
      </w:r>
      <w:proofErr w:type="spellStart"/>
      <w:r w:rsidR="00FD7DD7" w:rsidRPr="002D76FF">
        <w:rPr>
          <w:rFonts w:ascii="Times New Roman" w:hAnsi="Times New Roman" w:cs="Times New Roman"/>
          <w:lang w:val="de-DE"/>
        </w:rPr>
        <w:t>the</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opening</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of</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this</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passage</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as</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referring</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to</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citizens</w:t>
      </w:r>
      <w:proofErr w:type="spellEnd"/>
      <w:r w:rsidR="00FD7DD7" w:rsidRPr="002D76FF">
        <w:rPr>
          <w:rFonts w:ascii="Times New Roman" w:hAnsi="Times New Roman" w:cs="Times New Roman"/>
          <w:lang w:val="de-DE"/>
        </w:rPr>
        <w:t xml:space="preserve"> (Bury) </w:t>
      </w:r>
      <w:proofErr w:type="spellStart"/>
      <w:r w:rsidR="00FD7DD7" w:rsidRPr="002D76FF">
        <w:rPr>
          <w:rFonts w:ascii="Times New Roman" w:hAnsi="Times New Roman" w:cs="Times New Roman"/>
          <w:lang w:val="de-DE"/>
        </w:rPr>
        <w:t>or</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the</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population</w:t>
      </w:r>
      <w:proofErr w:type="spellEnd"/>
      <w:r w:rsidR="00FD7DD7" w:rsidRPr="002D76FF">
        <w:rPr>
          <w:rFonts w:ascii="Times New Roman" w:hAnsi="Times New Roman" w:cs="Times New Roman"/>
          <w:lang w:val="de-DE"/>
        </w:rPr>
        <w:t xml:space="preserve"> (Saunders) </w:t>
      </w:r>
      <w:proofErr w:type="spellStart"/>
      <w:r w:rsidR="00FD7DD7" w:rsidRPr="002D76FF">
        <w:rPr>
          <w:rFonts w:ascii="Times New Roman" w:hAnsi="Times New Roman" w:cs="Times New Roman"/>
          <w:lang w:val="de-DE"/>
        </w:rPr>
        <w:t>where</w:t>
      </w:r>
      <w:proofErr w:type="spellEnd"/>
      <w:r w:rsidR="00FD7DD7" w:rsidRPr="002D76FF">
        <w:rPr>
          <w:rFonts w:ascii="Times New Roman" w:hAnsi="Times New Roman" w:cs="Times New Roman"/>
          <w:lang w:val="de-DE"/>
        </w:rPr>
        <w:t xml:space="preserve"> a </w:t>
      </w:r>
      <w:proofErr w:type="spellStart"/>
      <w:r w:rsidR="00FD7DD7" w:rsidRPr="002D76FF">
        <w:rPr>
          <w:rFonts w:ascii="Times New Roman" w:hAnsi="Times New Roman" w:cs="Times New Roman"/>
          <w:lang w:val="de-DE"/>
        </w:rPr>
        <w:t>much</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more</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likely</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reading</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is</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lang w:val="de-DE"/>
        </w:rPr>
        <w:t>the</w:t>
      </w:r>
      <w:proofErr w:type="spellEnd"/>
      <w:r w:rsidR="00FD7DD7" w:rsidRPr="002D76FF">
        <w:rPr>
          <w:rFonts w:ascii="Times New Roman" w:hAnsi="Times New Roman" w:cs="Times New Roman"/>
          <w:lang w:val="de-DE"/>
        </w:rPr>
        <w:t xml:space="preserve"> </w:t>
      </w:r>
      <w:proofErr w:type="spellStart"/>
      <w:r w:rsidR="00FD7DD7" w:rsidRPr="002D76FF">
        <w:rPr>
          <w:rFonts w:ascii="Times New Roman" w:hAnsi="Times New Roman" w:cs="Times New Roman"/>
          <w:i/>
          <w:iCs/>
          <w:lang w:val="de-DE"/>
        </w:rPr>
        <w:t>artisan</w:t>
      </w:r>
      <w:proofErr w:type="spellEnd"/>
      <w:r w:rsidR="00FD7DD7" w:rsidRPr="002D76FF">
        <w:rPr>
          <w:rFonts w:ascii="Times New Roman" w:hAnsi="Times New Roman" w:cs="Times New Roman"/>
          <w:i/>
          <w:iCs/>
          <w:lang w:val="de-DE"/>
        </w:rPr>
        <w:t xml:space="preserve"> </w:t>
      </w:r>
      <w:proofErr w:type="spellStart"/>
      <w:r w:rsidR="00FD7DD7" w:rsidRPr="002D76FF">
        <w:rPr>
          <w:rFonts w:ascii="Times New Roman" w:hAnsi="Times New Roman" w:cs="Times New Roman"/>
          <w:i/>
          <w:iCs/>
          <w:lang w:val="de-DE"/>
        </w:rPr>
        <w:t>population</w:t>
      </w:r>
      <w:proofErr w:type="spellEnd"/>
      <w:r w:rsidR="00FD7DD7" w:rsidRPr="002D76FF">
        <w:rPr>
          <w:rFonts w:ascii="Times New Roman" w:hAnsi="Times New Roman" w:cs="Times New Roman"/>
          <w:i/>
          <w:iCs/>
          <w:lang w:val="de-DE"/>
        </w:rPr>
        <w:t>.</w:t>
      </w:r>
    </w:p>
  </w:footnote>
  <w:footnote w:id="36">
    <w:p w14:paraId="4961F77A" w14:textId="0488833E" w:rsidR="00BF13A2" w:rsidRPr="002D76FF" w:rsidRDefault="00BF13A2">
      <w:pPr>
        <w:pStyle w:val="FootnoteText"/>
        <w:rPr>
          <w:rFonts w:ascii="Times New Roman" w:hAnsi="Times New Roman" w:cs="Times New Roman"/>
          <w:lang w:val="de-D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i/>
          <w:iCs/>
          <w:lang w:val="de-DE"/>
        </w:rPr>
        <w:t xml:space="preserve">Artisans in the City-Planning of </w:t>
      </w:r>
      <w:proofErr w:type="gramStart"/>
      <w:r w:rsidRPr="002D76FF">
        <w:rPr>
          <w:rFonts w:ascii="Times New Roman" w:hAnsi="Times New Roman" w:cs="Times New Roman"/>
          <w:i/>
          <w:iCs/>
          <w:lang w:val="de-DE"/>
        </w:rPr>
        <w:t>Plato’s</w:t>
      </w:r>
      <w:proofErr w:type="gramEnd"/>
      <w:r w:rsidRPr="002D76FF">
        <w:rPr>
          <w:rFonts w:ascii="Times New Roman" w:hAnsi="Times New Roman" w:cs="Times New Roman"/>
          <w:i/>
          <w:iCs/>
          <w:lang w:val="de-DE"/>
        </w:rPr>
        <w:t xml:space="preserve"> Magnesia</w:t>
      </w:r>
      <w:r w:rsidR="00576BB1">
        <w:rPr>
          <w:rFonts w:ascii="Times New Roman" w:hAnsi="Times New Roman" w:cs="Times New Roman"/>
          <w:i/>
          <w:iCs/>
          <w:lang w:val="de-DE"/>
        </w:rPr>
        <w:t>, p.</w:t>
      </w:r>
      <w:r w:rsidRPr="002D76FF">
        <w:rPr>
          <w:rFonts w:ascii="Times New Roman" w:hAnsi="Times New Roman" w:cs="Times New Roman"/>
          <w:i/>
          <w:iCs/>
          <w:lang w:val="de-DE"/>
        </w:rPr>
        <w:t xml:space="preserve"> </w:t>
      </w:r>
      <w:r w:rsidRPr="002D76FF">
        <w:rPr>
          <w:rFonts w:ascii="Times New Roman" w:hAnsi="Times New Roman" w:cs="Times New Roman"/>
          <w:lang w:val="de-DE"/>
        </w:rPr>
        <w:t>45</w:t>
      </w:r>
    </w:p>
  </w:footnote>
  <w:footnote w:id="37">
    <w:p w14:paraId="5DB9FD4D" w14:textId="5CC16C6A" w:rsidR="00853C43" w:rsidRPr="002D76FF" w:rsidRDefault="00853C43">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Pr="002D76FF">
        <w:rPr>
          <w:rFonts w:ascii="Times New Roman" w:hAnsi="Times New Roman" w:cs="Times New Roman"/>
          <w:lang w:val="fr-BE"/>
        </w:rPr>
        <w:t>I am translating in a gender neutral way here, as it is unclear to me whether these provisions apply to women</w:t>
      </w:r>
      <w:r w:rsidR="00D62BA6" w:rsidRPr="002D76FF">
        <w:rPr>
          <w:rFonts w:ascii="Times New Roman" w:hAnsi="Times New Roman" w:cs="Times New Roman"/>
          <w:lang w:val="fr-BE"/>
        </w:rPr>
        <w:t xml:space="preserve">. Traditionally, the artisanal crafts were divided into men’s crafts and women’s crafts, with weaving being seen as women’s work : under what conditions would </w:t>
      </w:r>
      <w:r w:rsidR="00D62BA6" w:rsidRPr="002D76FF">
        <w:rPr>
          <w:rFonts w:ascii="Times New Roman" w:hAnsi="Times New Roman" w:cs="Times New Roman"/>
          <w:i/>
          <w:iCs/>
          <w:lang w:val="fr-BE"/>
        </w:rPr>
        <w:t xml:space="preserve">metic </w:t>
      </w:r>
      <w:r w:rsidR="00D62BA6" w:rsidRPr="002D76FF">
        <w:rPr>
          <w:rFonts w:ascii="Times New Roman" w:hAnsi="Times New Roman" w:cs="Times New Roman"/>
          <w:lang w:val="fr-BE"/>
        </w:rPr>
        <w:t xml:space="preserve">weavers be allowed to settle ? </w:t>
      </w:r>
      <w:r w:rsidR="00CF63A8" w:rsidRPr="002D76FF">
        <w:rPr>
          <w:rFonts w:ascii="Times New Roman" w:hAnsi="Times New Roman" w:cs="Times New Roman"/>
          <w:lang w:val="fr-BE"/>
        </w:rPr>
        <w:t xml:space="preserve">The provisions for children given here indicate that the Athenian envisages that there will be some women ; would these only have been wives of </w:t>
      </w:r>
      <w:r w:rsidR="00CF63A8" w:rsidRPr="002D76FF">
        <w:rPr>
          <w:rFonts w:ascii="Times New Roman" w:hAnsi="Times New Roman" w:cs="Times New Roman"/>
          <w:i/>
          <w:iCs/>
          <w:lang w:val="fr-BE"/>
        </w:rPr>
        <w:t>metic</w:t>
      </w:r>
      <w:r w:rsidR="00FC322B" w:rsidRPr="002D76FF">
        <w:rPr>
          <w:rFonts w:ascii="Times New Roman" w:hAnsi="Times New Roman" w:cs="Times New Roman"/>
          <w:i/>
          <w:iCs/>
          <w:lang w:val="fr-BE"/>
        </w:rPr>
        <w:t xml:space="preserve"> </w:t>
      </w:r>
      <w:r w:rsidR="00FC322B" w:rsidRPr="002D76FF">
        <w:rPr>
          <w:rFonts w:ascii="Times New Roman" w:hAnsi="Times New Roman" w:cs="Times New Roman"/>
          <w:lang w:val="fr-BE"/>
        </w:rPr>
        <w:t>men, and if so, would they too have had to exercise a craft</w:t>
      </w:r>
      <w:r w:rsidR="00CF63A8" w:rsidRPr="002D76FF">
        <w:rPr>
          <w:rFonts w:ascii="Times New Roman" w:hAnsi="Times New Roman" w:cs="Times New Roman"/>
          <w:i/>
          <w:iCs/>
          <w:lang w:val="fr-BE"/>
        </w:rPr>
        <w:t> </w:t>
      </w:r>
      <w:r w:rsidR="00CF63A8" w:rsidRPr="002D76FF">
        <w:rPr>
          <w:rFonts w:ascii="Times New Roman" w:hAnsi="Times New Roman" w:cs="Times New Roman"/>
          <w:lang w:val="fr-BE"/>
        </w:rPr>
        <w:t>?</w:t>
      </w:r>
      <w:r w:rsidR="003423A6" w:rsidRPr="002D76FF">
        <w:rPr>
          <w:rFonts w:ascii="Times New Roman" w:hAnsi="Times New Roman" w:cs="Times New Roman"/>
          <w:lang w:val="fr-BE"/>
        </w:rPr>
        <w:t xml:space="preserve"> Half of the </w:t>
      </w:r>
      <w:r w:rsidR="003423A6" w:rsidRPr="002D76FF">
        <w:rPr>
          <w:rFonts w:ascii="Times New Roman" w:hAnsi="Times New Roman" w:cs="Times New Roman"/>
          <w:i/>
          <w:iCs/>
          <w:lang w:val="fr-BE"/>
        </w:rPr>
        <w:t xml:space="preserve">metic </w:t>
      </w:r>
      <w:r w:rsidR="003423A6" w:rsidRPr="002D76FF">
        <w:rPr>
          <w:rFonts w:ascii="Times New Roman" w:hAnsi="Times New Roman" w:cs="Times New Roman"/>
          <w:lang w:val="fr-BE"/>
        </w:rPr>
        <w:t>children, at least, would have been girls – did the same provisions apply to them ?</w:t>
      </w:r>
      <w:r w:rsidR="00FC322B" w:rsidRPr="002D76FF">
        <w:rPr>
          <w:rFonts w:ascii="Times New Roman" w:hAnsi="Times New Roman" w:cs="Times New Roman"/>
          <w:lang w:val="fr-BE"/>
        </w:rPr>
        <w:t xml:space="preserve"> I wish to leave these questions open ; perhaps Plato, in writing this passage, had not given them much thought.</w:t>
      </w:r>
      <w:r w:rsidR="00CF63A8" w:rsidRPr="002D76FF">
        <w:rPr>
          <w:rFonts w:ascii="Times New Roman" w:hAnsi="Times New Roman" w:cs="Times New Roman"/>
          <w:lang w:val="fr-BE"/>
        </w:rPr>
        <w:t xml:space="preserve"> </w:t>
      </w:r>
    </w:p>
  </w:footnote>
  <w:footnote w:id="38">
    <w:p w14:paraId="2214D6D1" w14:textId="6ACD7A52" w:rsidR="004C5C32" w:rsidRPr="002D76FF" w:rsidRDefault="004C5C32">
      <w:pPr>
        <w:pStyle w:val="FootnoteText"/>
        <w:rPr>
          <w:rFonts w:ascii="Times New Roman" w:hAnsi="Times New Roman" w:cs="Times New Roman"/>
          <w:lang w:val="fr-BE"/>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000855BC" w:rsidRPr="002D76FF">
        <w:rPr>
          <w:rFonts w:ascii="Times New Roman" w:hAnsi="Times New Roman" w:cs="Times New Roman"/>
          <w:i/>
          <w:iCs/>
          <w:lang w:val="fr-BE"/>
        </w:rPr>
        <w:t xml:space="preserve">Laws </w:t>
      </w:r>
      <w:r w:rsidR="000855BC" w:rsidRPr="002D76FF">
        <w:rPr>
          <w:rFonts w:ascii="Times New Roman" w:hAnsi="Times New Roman" w:cs="Times New Roman"/>
          <w:lang w:val="fr-BE"/>
        </w:rPr>
        <w:t>IB.705b</w:t>
      </w:r>
    </w:p>
  </w:footnote>
  <w:footnote w:id="39">
    <w:p w14:paraId="043F4A96" w14:textId="54BDC479" w:rsidR="002E64CC" w:rsidRPr="002D76FF" w:rsidRDefault="002E64CC">
      <w:pPr>
        <w:pStyle w:val="FootnoteText"/>
        <w:rPr>
          <w:rFonts w:ascii="Times New Roman" w:hAnsi="Times New Roman" w:cs="Times New Roman"/>
        </w:rPr>
      </w:pPr>
      <w:r w:rsidRPr="002D76FF">
        <w:rPr>
          <w:rStyle w:val="FootnoteReference"/>
          <w:rFonts w:ascii="Times New Roman" w:hAnsi="Times New Roman" w:cs="Times New Roman"/>
        </w:rPr>
        <w:footnoteRef/>
      </w:r>
      <w:r w:rsidRPr="002D76FF">
        <w:rPr>
          <w:rFonts w:ascii="Times New Roman" w:hAnsi="Times New Roman" w:cs="Times New Roman"/>
        </w:rPr>
        <w:t xml:space="preserve"> </w:t>
      </w:r>
      <w:r w:rsidR="002D76FF" w:rsidRPr="002D76FF">
        <w:rPr>
          <w:rFonts w:ascii="Times New Roman" w:hAnsi="Times New Roman" w:cs="Times New Roman"/>
        </w:rPr>
        <w:t>My warm thanks and acknowledgements to</w:t>
      </w:r>
      <w:r w:rsidR="002D76FF">
        <w:rPr>
          <w:rFonts w:ascii="Times New Roman" w:hAnsi="Times New Roman" w:cs="Times New Roman"/>
        </w:rPr>
        <w:t xml:space="preserve"> audiences in Auckland and Montreal for</w:t>
      </w:r>
      <w:r w:rsidR="0072529F">
        <w:rPr>
          <w:rFonts w:ascii="Times New Roman" w:hAnsi="Times New Roman" w:cs="Times New Roman"/>
        </w:rPr>
        <w:t xml:space="preserve"> many helpful comments</w:t>
      </w:r>
      <w:r w:rsidR="002D76FF">
        <w:rPr>
          <w:rFonts w:ascii="Times New Roman" w:hAnsi="Times New Roman" w:cs="Times New Roman"/>
        </w:rPr>
        <w:t xml:space="preserve"> on this paper, </w:t>
      </w:r>
      <w:r w:rsidR="00283BC7">
        <w:rPr>
          <w:rFonts w:ascii="Times New Roman" w:hAnsi="Times New Roman" w:cs="Times New Roman"/>
        </w:rPr>
        <w:t xml:space="preserve">and to Rebecca </w:t>
      </w:r>
      <w:proofErr w:type="spellStart"/>
      <w:r w:rsidR="00283BC7">
        <w:rPr>
          <w:rFonts w:ascii="Times New Roman" w:hAnsi="Times New Roman" w:cs="Times New Roman"/>
        </w:rPr>
        <w:t>LeMoine</w:t>
      </w:r>
      <w:proofErr w:type="spellEnd"/>
      <w:r w:rsidR="00283BC7">
        <w:rPr>
          <w:rFonts w:ascii="Times New Roman" w:hAnsi="Times New Roman" w:cs="Times New Roman"/>
        </w:rPr>
        <w:t xml:space="preserve"> for kindly</w:t>
      </w:r>
      <w:r w:rsidR="0072529F">
        <w:rPr>
          <w:rFonts w:ascii="Times New Roman" w:hAnsi="Times New Roman" w:cs="Times New Roman"/>
        </w:rPr>
        <w:t xml:space="preserve"> letting me read sections of</w:t>
      </w:r>
      <w:r w:rsidR="00283BC7">
        <w:rPr>
          <w:rFonts w:ascii="Times New Roman" w:hAnsi="Times New Roman" w:cs="Times New Roman"/>
        </w:rPr>
        <w:t xml:space="preserve"> </w:t>
      </w:r>
      <w:r w:rsidR="00283BC7">
        <w:rPr>
          <w:rFonts w:ascii="Times New Roman" w:hAnsi="Times New Roman" w:cs="Times New Roman"/>
          <w:i/>
          <w:iCs/>
        </w:rPr>
        <w:t xml:space="preserve">Plato’s Caves </w:t>
      </w:r>
      <w:r w:rsidR="00283BC7">
        <w:rPr>
          <w:rFonts w:ascii="Times New Roman" w:hAnsi="Times New Roman" w:cs="Times New Roman"/>
        </w:rPr>
        <w:t>pre-publication.</w:t>
      </w:r>
      <w:r w:rsidR="002D76FF" w:rsidRPr="002D76FF">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40BF0"/>
    <w:multiLevelType w:val="hybridMultilevel"/>
    <w:tmpl w:val="39CE1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88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11"/>
    <w:rsid w:val="00003301"/>
    <w:rsid w:val="000043AD"/>
    <w:rsid w:val="00016290"/>
    <w:rsid w:val="00017DBB"/>
    <w:rsid w:val="00034E0E"/>
    <w:rsid w:val="000429C8"/>
    <w:rsid w:val="000828D5"/>
    <w:rsid w:val="000855BC"/>
    <w:rsid w:val="000941BB"/>
    <w:rsid w:val="00096178"/>
    <w:rsid w:val="000A078A"/>
    <w:rsid w:val="000A1FE5"/>
    <w:rsid w:val="000A4F7D"/>
    <w:rsid w:val="000B1866"/>
    <w:rsid w:val="000B4A0F"/>
    <w:rsid w:val="000C427A"/>
    <w:rsid w:val="000C732B"/>
    <w:rsid w:val="000D59EE"/>
    <w:rsid w:val="000E6ED0"/>
    <w:rsid w:val="000F7AF7"/>
    <w:rsid w:val="00104313"/>
    <w:rsid w:val="00115A1A"/>
    <w:rsid w:val="0011755F"/>
    <w:rsid w:val="00121911"/>
    <w:rsid w:val="001229A1"/>
    <w:rsid w:val="00123247"/>
    <w:rsid w:val="00124E37"/>
    <w:rsid w:val="00132EA5"/>
    <w:rsid w:val="00145DA3"/>
    <w:rsid w:val="0015131D"/>
    <w:rsid w:val="00154360"/>
    <w:rsid w:val="00155186"/>
    <w:rsid w:val="00170925"/>
    <w:rsid w:val="001762CB"/>
    <w:rsid w:val="00177FCA"/>
    <w:rsid w:val="001B0FD4"/>
    <w:rsid w:val="001B139B"/>
    <w:rsid w:val="001B659A"/>
    <w:rsid w:val="001C2BBA"/>
    <w:rsid w:val="001D08F6"/>
    <w:rsid w:val="001E1FF5"/>
    <w:rsid w:val="001E630B"/>
    <w:rsid w:val="001F5FA1"/>
    <w:rsid w:val="0022507E"/>
    <w:rsid w:val="002315B1"/>
    <w:rsid w:val="00234FD3"/>
    <w:rsid w:val="0024251C"/>
    <w:rsid w:val="002439ED"/>
    <w:rsid w:val="002744F2"/>
    <w:rsid w:val="00283BC7"/>
    <w:rsid w:val="00296930"/>
    <w:rsid w:val="00296E7A"/>
    <w:rsid w:val="002A2208"/>
    <w:rsid w:val="002B2A3E"/>
    <w:rsid w:val="002C3A10"/>
    <w:rsid w:val="002D1000"/>
    <w:rsid w:val="002D76FF"/>
    <w:rsid w:val="002E0CD4"/>
    <w:rsid w:val="002E64CC"/>
    <w:rsid w:val="002F221C"/>
    <w:rsid w:val="00323F06"/>
    <w:rsid w:val="00327A71"/>
    <w:rsid w:val="003423A6"/>
    <w:rsid w:val="003428A0"/>
    <w:rsid w:val="003618B9"/>
    <w:rsid w:val="00373D69"/>
    <w:rsid w:val="00374A52"/>
    <w:rsid w:val="00375CB5"/>
    <w:rsid w:val="003823B8"/>
    <w:rsid w:val="003B0119"/>
    <w:rsid w:val="003C0B7B"/>
    <w:rsid w:val="003D1392"/>
    <w:rsid w:val="003D2B2B"/>
    <w:rsid w:val="004362BA"/>
    <w:rsid w:val="00441A54"/>
    <w:rsid w:val="00442ECF"/>
    <w:rsid w:val="00472122"/>
    <w:rsid w:val="00480443"/>
    <w:rsid w:val="004A5544"/>
    <w:rsid w:val="004B101D"/>
    <w:rsid w:val="004B3D20"/>
    <w:rsid w:val="004C1630"/>
    <w:rsid w:val="004C1636"/>
    <w:rsid w:val="004C5C32"/>
    <w:rsid w:val="004C5F7E"/>
    <w:rsid w:val="004D0073"/>
    <w:rsid w:val="004D65F2"/>
    <w:rsid w:val="00503789"/>
    <w:rsid w:val="00544412"/>
    <w:rsid w:val="00552C66"/>
    <w:rsid w:val="00556178"/>
    <w:rsid w:val="005719CB"/>
    <w:rsid w:val="00576BB1"/>
    <w:rsid w:val="0058054B"/>
    <w:rsid w:val="005820A2"/>
    <w:rsid w:val="00590875"/>
    <w:rsid w:val="00591867"/>
    <w:rsid w:val="00592FC6"/>
    <w:rsid w:val="00594FAC"/>
    <w:rsid w:val="005A6633"/>
    <w:rsid w:val="005A7F12"/>
    <w:rsid w:val="005C0441"/>
    <w:rsid w:val="005C1C23"/>
    <w:rsid w:val="005C3836"/>
    <w:rsid w:val="005C5A6F"/>
    <w:rsid w:val="005D1965"/>
    <w:rsid w:val="005D305F"/>
    <w:rsid w:val="005E5147"/>
    <w:rsid w:val="005E6C2C"/>
    <w:rsid w:val="005E75CB"/>
    <w:rsid w:val="005F7CE0"/>
    <w:rsid w:val="00616F19"/>
    <w:rsid w:val="006358F6"/>
    <w:rsid w:val="00636EDA"/>
    <w:rsid w:val="0064074E"/>
    <w:rsid w:val="00642417"/>
    <w:rsid w:val="00644836"/>
    <w:rsid w:val="0065564F"/>
    <w:rsid w:val="00655936"/>
    <w:rsid w:val="00676248"/>
    <w:rsid w:val="006D56D8"/>
    <w:rsid w:val="006E3069"/>
    <w:rsid w:val="006E3344"/>
    <w:rsid w:val="006F1165"/>
    <w:rsid w:val="006F6935"/>
    <w:rsid w:val="00715667"/>
    <w:rsid w:val="00724CB1"/>
    <w:rsid w:val="0072529F"/>
    <w:rsid w:val="00732DDB"/>
    <w:rsid w:val="00733BA5"/>
    <w:rsid w:val="00734886"/>
    <w:rsid w:val="0074404F"/>
    <w:rsid w:val="00744428"/>
    <w:rsid w:val="00753242"/>
    <w:rsid w:val="00790144"/>
    <w:rsid w:val="00796740"/>
    <w:rsid w:val="007B4972"/>
    <w:rsid w:val="007C75AB"/>
    <w:rsid w:val="007D30DC"/>
    <w:rsid w:val="007F18E6"/>
    <w:rsid w:val="00802F7D"/>
    <w:rsid w:val="00842780"/>
    <w:rsid w:val="00852939"/>
    <w:rsid w:val="00853C43"/>
    <w:rsid w:val="00856217"/>
    <w:rsid w:val="00865785"/>
    <w:rsid w:val="0087510A"/>
    <w:rsid w:val="00876A37"/>
    <w:rsid w:val="00876E8D"/>
    <w:rsid w:val="00886C95"/>
    <w:rsid w:val="0089644F"/>
    <w:rsid w:val="008B4988"/>
    <w:rsid w:val="008B4D10"/>
    <w:rsid w:val="008D73A9"/>
    <w:rsid w:val="008E56C4"/>
    <w:rsid w:val="00905782"/>
    <w:rsid w:val="00913049"/>
    <w:rsid w:val="009301B7"/>
    <w:rsid w:val="0093461D"/>
    <w:rsid w:val="00935D3D"/>
    <w:rsid w:val="0094078E"/>
    <w:rsid w:val="00947ABF"/>
    <w:rsid w:val="009658DE"/>
    <w:rsid w:val="009700BF"/>
    <w:rsid w:val="00970D7C"/>
    <w:rsid w:val="009753A8"/>
    <w:rsid w:val="009772E9"/>
    <w:rsid w:val="00981C30"/>
    <w:rsid w:val="00982591"/>
    <w:rsid w:val="00985B3C"/>
    <w:rsid w:val="0099049F"/>
    <w:rsid w:val="00995694"/>
    <w:rsid w:val="009A0FF0"/>
    <w:rsid w:val="009C2F39"/>
    <w:rsid w:val="009D4878"/>
    <w:rsid w:val="009D64FE"/>
    <w:rsid w:val="009D7E23"/>
    <w:rsid w:val="009E3510"/>
    <w:rsid w:val="009E6BA5"/>
    <w:rsid w:val="009F1B9A"/>
    <w:rsid w:val="009F3B7E"/>
    <w:rsid w:val="00A024C6"/>
    <w:rsid w:val="00A12961"/>
    <w:rsid w:val="00A16A47"/>
    <w:rsid w:val="00A25881"/>
    <w:rsid w:val="00A27977"/>
    <w:rsid w:val="00A54124"/>
    <w:rsid w:val="00A569B5"/>
    <w:rsid w:val="00A7002A"/>
    <w:rsid w:val="00A70586"/>
    <w:rsid w:val="00A724A5"/>
    <w:rsid w:val="00A86C4A"/>
    <w:rsid w:val="00A9583A"/>
    <w:rsid w:val="00AA22DE"/>
    <w:rsid w:val="00AC403A"/>
    <w:rsid w:val="00AF511E"/>
    <w:rsid w:val="00B0447E"/>
    <w:rsid w:val="00B13056"/>
    <w:rsid w:val="00B20652"/>
    <w:rsid w:val="00B34DD4"/>
    <w:rsid w:val="00B3613C"/>
    <w:rsid w:val="00B604A8"/>
    <w:rsid w:val="00B875D5"/>
    <w:rsid w:val="00BA19C3"/>
    <w:rsid w:val="00BB0BE6"/>
    <w:rsid w:val="00BB1186"/>
    <w:rsid w:val="00BB4E69"/>
    <w:rsid w:val="00BB7D9E"/>
    <w:rsid w:val="00BC6970"/>
    <w:rsid w:val="00BD769B"/>
    <w:rsid w:val="00BF13A2"/>
    <w:rsid w:val="00BF70E4"/>
    <w:rsid w:val="00C10346"/>
    <w:rsid w:val="00C24E49"/>
    <w:rsid w:val="00C33F5F"/>
    <w:rsid w:val="00C35F0A"/>
    <w:rsid w:val="00C41591"/>
    <w:rsid w:val="00C54B6F"/>
    <w:rsid w:val="00C60838"/>
    <w:rsid w:val="00C71B63"/>
    <w:rsid w:val="00C80EEC"/>
    <w:rsid w:val="00C83FDD"/>
    <w:rsid w:val="00C86798"/>
    <w:rsid w:val="00CA5C70"/>
    <w:rsid w:val="00CA6B12"/>
    <w:rsid w:val="00CB34FC"/>
    <w:rsid w:val="00CB5390"/>
    <w:rsid w:val="00CC61F0"/>
    <w:rsid w:val="00CC74EC"/>
    <w:rsid w:val="00CD266C"/>
    <w:rsid w:val="00CE6EB7"/>
    <w:rsid w:val="00CF63A8"/>
    <w:rsid w:val="00D015A8"/>
    <w:rsid w:val="00D017B0"/>
    <w:rsid w:val="00D07902"/>
    <w:rsid w:val="00D07C09"/>
    <w:rsid w:val="00D22D46"/>
    <w:rsid w:val="00D423A4"/>
    <w:rsid w:val="00D44A80"/>
    <w:rsid w:val="00D55AD8"/>
    <w:rsid w:val="00D62BA6"/>
    <w:rsid w:val="00DB2D39"/>
    <w:rsid w:val="00DB7A34"/>
    <w:rsid w:val="00DC7D27"/>
    <w:rsid w:val="00DD0276"/>
    <w:rsid w:val="00DD4EB2"/>
    <w:rsid w:val="00DD715F"/>
    <w:rsid w:val="00DF3751"/>
    <w:rsid w:val="00E10B35"/>
    <w:rsid w:val="00E15417"/>
    <w:rsid w:val="00E175EE"/>
    <w:rsid w:val="00E3313E"/>
    <w:rsid w:val="00E65FE4"/>
    <w:rsid w:val="00E7097B"/>
    <w:rsid w:val="00E71D33"/>
    <w:rsid w:val="00E83C80"/>
    <w:rsid w:val="00E86627"/>
    <w:rsid w:val="00EA5BBC"/>
    <w:rsid w:val="00EA7DEA"/>
    <w:rsid w:val="00EB6EFA"/>
    <w:rsid w:val="00ED4BA2"/>
    <w:rsid w:val="00ED6F8D"/>
    <w:rsid w:val="00F21CD0"/>
    <w:rsid w:val="00F516DF"/>
    <w:rsid w:val="00F56244"/>
    <w:rsid w:val="00F73313"/>
    <w:rsid w:val="00F74569"/>
    <w:rsid w:val="00F84EE8"/>
    <w:rsid w:val="00F92873"/>
    <w:rsid w:val="00F95C5B"/>
    <w:rsid w:val="00FA20DD"/>
    <w:rsid w:val="00FB5B93"/>
    <w:rsid w:val="00FC322B"/>
    <w:rsid w:val="00FD7DD7"/>
    <w:rsid w:val="00FE2C1E"/>
    <w:rsid w:val="00FE7B3A"/>
    <w:rsid w:val="00FF1239"/>
    <w:rsid w:val="00FF4A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F815462"/>
  <w15:chartTrackingRefBased/>
  <w15:docId w15:val="{9C8C8FDE-5365-6144-A13A-328EE8E5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3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4A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0BE6"/>
    <w:pPr>
      <w:spacing w:after="0" w:line="240" w:lineRule="auto"/>
    </w:pPr>
    <w:rPr>
      <w:sz w:val="20"/>
      <w:szCs w:val="20"/>
      <w:lang w:eastAsia="zh-TW"/>
    </w:rPr>
  </w:style>
  <w:style w:type="character" w:customStyle="1" w:styleId="FootnoteTextChar">
    <w:name w:val="Footnote Text Char"/>
    <w:basedOn w:val="DefaultParagraphFont"/>
    <w:link w:val="FootnoteText"/>
    <w:uiPriority w:val="99"/>
    <w:semiHidden/>
    <w:rsid w:val="00BB0BE6"/>
    <w:rPr>
      <w:sz w:val="20"/>
      <w:szCs w:val="20"/>
      <w:lang w:eastAsia="zh-TW"/>
    </w:rPr>
  </w:style>
  <w:style w:type="character" w:styleId="FootnoteReference">
    <w:name w:val="footnote reference"/>
    <w:basedOn w:val="DefaultParagraphFont"/>
    <w:uiPriority w:val="99"/>
    <w:semiHidden/>
    <w:unhideWhenUsed/>
    <w:rsid w:val="00BB0BE6"/>
    <w:rPr>
      <w:vertAlign w:val="superscript"/>
    </w:rPr>
  </w:style>
  <w:style w:type="character" w:styleId="Strong">
    <w:name w:val="Strong"/>
    <w:basedOn w:val="DefaultParagraphFont"/>
    <w:uiPriority w:val="22"/>
    <w:qFormat/>
    <w:rsid w:val="00BB0BE6"/>
    <w:rPr>
      <w:b/>
      <w:bCs/>
    </w:rPr>
  </w:style>
  <w:style w:type="character" w:styleId="CommentReference">
    <w:name w:val="annotation reference"/>
    <w:basedOn w:val="DefaultParagraphFont"/>
    <w:uiPriority w:val="99"/>
    <w:semiHidden/>
    <w:unhideWhenUsed/>
    <w:rsid w:val="004D0073"/>
    <w:rPr>
      <w:sz w:val="16"/>
      <w:szCs w:val="16"/>
    </w:rPr>
  </w:style>
  <w:style w:type="paragraph" w:styleId="CommentText">
    <w:name w:val="annotation text"/>
    <w:basedOn w:val="Normal"/>
    <w:link w:val="CommentTextChar"/>
    <w:uiPriority w:val="99"/>
    <w:semiHidden/>
    <w:unhideWhenUsed/>
    <w:rsid w:val="004D0073"/>
    <w:pPr>
      <w:spacing w:line="240" w:lineRule="auto"/>
    </w:pPr>
    <w:rPr>
      <w:sz w:val="20"/>
      <w:szCs w:val="20"/>
      <w:lang w:eastAsia="zh-TW"/>
    </w:rPr>
  </w:style>
  <w:style w:type="character" w:customStyle="1" w:styleId="CommentTextChar">
    <w:name w:val="Comment Text Char"/>
    <w:basedOn w:val="DefaultParagraphFont"/>
    <w:link w:val="CommentText"/>
    <w:uiPriority w:val="99"/>
    <w:semiHidden/>
    <w:rsid w:val="004D0073"/>
    <w:rPr>
      <w:sz w:val="20"/>
      <w:szCs w:val="20"/>
      <w:lang w:eastAsia="zh-TW"/>
    </w:rPr>
  </w:style>
  <w:style w:type="character" w:customStyle="1" w:styleId="Heading1Char">
    <w:name w:val="Heading 1 Char"/>
    <w:basedOn w:val="DefaultParagraphFont"/>
    <w:link w:val="Heading1"/>
    <w:uiPriority w:val="9"/>
    <w:rsid w:val="00BF13A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D73A9"/>
    <w:pPr>
      <w:ind w:left="720"/>
      <w:contextualSpacing/>
    </w:pPr>
    <w:rPr>
      <w:lang w:eastAsia="zh-TW"/>
    </w:rPr>
  </w:style>
  <w:style w:type="paragraph" w:styleId="Header">
    <w:name w:val="header"/>
    <w:basedOn w:val="Normal"/>
    <w:link w:val="HeaderChar"/>
    <w:uiPriority w:val="99"/>
    <w:unhideWhenUsed/>
    <w:rsid w:val="000A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78A"/>
  </w:style>
  <w:style w:type="paragraph" w:styleId="Footer">
    <w:name w:val="footer"/>
    <w:basedOn w:val="Normal"/>
    <w:link w:val="FooterChar"/>
    <w:uiPriority w:val="99"/>
    <w:unhideWhenUsed/>
    <w:rsid w:val="000A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78A"/>
  </w:style>
  <w:style w:type="character" w:customStyle="1" w:styleId="Heading3Char">
    <w:name w:val="Heading 3 Char"/>
    <w:basedOn w:val="DefaultParagraphFont"/>
    <w:link w:val="Heading3"/>
    <w:uiPriority w:val="9"/>
    <w:semiHidden/>
    <w:rsid w:val="00D44A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12850">
      <w:bodyDiv w:val="1"/>
      <w:marLeft w:val="0"/>
      <w:marRight w:val="0"/>
      <w:marTop w:val="0"/>
      <w:marBottom w:val="0"/>
      <w:divBdr>
        <w:top w:val="none" w:sz="0" w:space="0" w:color="auto"/>
        <w:left w:val="none" w:sz="0" w:space="0" w:color="auto"/>
        <w:bottom w:val="none" w:sz="0" w:space="0" w:color="auto"/>
        <w:right w:val="none" w:sz="0" w:space="0" w:color="auto"/>
      </w:divBdr>
    </w:div>
    <w:div w:id="1510560267">
      <w:bodyDiv w:val="1"/>
      <w:marLeft w:val="0"/>
      <w:marRight w:val="0"/>
      <w:marTop w:val="0"/>
      <w:marBottom w:val="0"/>
      <w:divBdr>
        <w:top w:val="none" w:sz="0" w:space="0" w:color="auto"/>
        <w:left w:val="none" w:sz="0" w:space="0" w:color="auto"/>
        <w:bottom w:val="none" w:sz="0" w:space="0" w:color="auto"/>
        <w:right w:val="none" w:sz="0" w:space="0" w:color="auto"/>
      </w:divBdr>
    </w:div>
    <w:div w:id="19855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6777</Words>
  <Characters>38632</Characters>
  <Application>Microsoft Office Word</Application>
  <DocSecurity>0</DocSecurity>
  <Lines>321</Lines>
  <Paragraphs>90</Paragraphs>
  <ScaleCrop>false</ScaleCrop>
  <Company/>
  <LinksUpToDate>false</LinksUpToDate>
  <CharactersWithSpaces>45319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Merry</dc:creator>
  <cp:keywords/>
  <dc:description/>
  <cp:lastModifiedBy>David Merry</cp:lastModifiedBy>
  <cp:revision>7</cp:revision>
  <dcterms:created xsi:type="dcterms:W3CDTF">2020-03-30T09:42:00Z</dcterms:created>
  <dcterms:modified xsi:type="dcterms:W3CDTF">2024-03-19T03:12:00Z</dcterms:modified>
</cp:coreProperties>
</file>