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CC853" w14:textId="042E1DE2" w:rsidR="005B3F34" w:rsidRPr="00E6158B" w:rsidRDefault="0054365C" w:rsidP="00E6158B">
      <w:pPr>
        <w:spacing w:line="360" w:lineRule="auto"/>
        <w:jc w:val="center"/>
        <w:rPr>
          <w:rFonts w:ascii="Times New Roman" w:hAnsi="Times New Roman" w:cs="Times New Roman"/>
          <w:sz w:val="28"/>
          <w:szCs w:val="28"/>
        </w:rPr>
      </w:pPr>
      <w:r w:rsidRPr="00E6158B">
        <w:rPr>
          <w:rFonts w:ascii="Times New Roman" w:hAnsi="Times New Roman" w:cs="Times New Roman"/>
          <w:sz w:val="28"/>
          <w:szCs w:val="28"/>
        </w:rPr>
        <w:t>THREE</w:t>
      </w:r>
    </w:p>
    <w:p w14:paraId="1E74DC24" w14:textId="6110D004" w:rsidR="0054365C" w:rsidRPr="00E6158B" w:rsidRDefault="00E6158B" w:rsidP="00E6158B">
      <w:pPr>
        <w:spacing w:line="360" w:lineRule="auto"/>
        <w:jc w:val="center"/>
        <w:rPr>
          <w:rFonts w:ascii="Times New Roman" w:hAnsi="Times New Roman" w:cs="Times New Roman"/>
          <w:sz w:val="40"/>
          <w:szCs w:val="40"/>
        </w:rPr>
      </w:pPr>
      <w:r>
        <w:rPr>
          <w:rFonts w:ascii="Times New Roman" w:hAnsi="Times New Roman" w:cs="Times New Roman"/>
          <w:sz w:val="40"/>
          <w:szCs w:val="40"/>
        </w:rPr>
        <w:t>Infinite</w:t>
      </w:r>
      <w:r w:rsidR="0054365C" w:rsidRPr="00E6158B">
        <w:rPr>
          <w:rFonts w:ascii="Times New Roman" w:hAnsi="Times New Roman" w:cs="Times New Roman"/>
          <w:sz w:val="40"/>
          <w:szCs w:val="40"/>
        </w:rPr>
        <w:t xml:space="preserve"> M</w:t>
      </w:r>
      <w:r>
        <w:rPr>
          <w:rFonts w:ascii="Times New Roman" w:hAnsi="Times New Roman" w:cs="Times New Roman"/>
          <w:sz w:val="40"/>
          <w:szCs w:val="40"/>
        </w:rPr>
        <w:t>odes</w:t>
      </w:r>
    </w:p>
    <w:p w14:paraId="783D218B" w14:textId="226E26FC" w:rsidR="0054365C" w:rsidRPr="00E6158B" w:rsidRDefault="0054365C" w:rsidP="00E6158B">
      <w:pPr>
        <w:spacing w:line="360" w:lineRule="auto"/>
        <w:jc w:val="center"/>
        <w:rPr>
          <w:rFonts w:ascii="Times New Roman" w:hAnsi="Times New Roman" w:cs="Times New Roman"/>
          <w:i/>
          <w:sz w:val="28"/>
          <w:szCs w:val="28"/>
        </w:rPr>
      </w:pPr>
      <w:r w:rsidRPr="00E6158B">
        <w:rPr>
          <w:rFonts w:ascii="Times New Roman" w:hAnsi="Times New Roman" w:cs="Times New Roman"/>
          <w:i/>
          <w:sz w:val="28"/>
          <w:szCs w:val="28"/>
        </w:rPr>
        <w:t>Kristina Meshelski</w:t>
      </w:r>
    </w:p>
    <w:p w14:paraId="0D1DF49E" w14:textId="77777777" w:rsidR="00BB1A63" w:rsidRDefault="00BB1A63" w:rsidP="00E6158B">
      <w:pPr>
        <w:spacing w:line="360" w:lineRule="auto"/>
        <w:jc w:val="both"/>
        <w:rPr>
          <w:rFonts w:ascii="Times New Roman" w:hAnsi="Times New Roman" w:cs="Times New Roman"/>
        </w:rPr>
      </w:pPr>
      <w:bookmarkStart w:id="0" w:name="_GoBack"/>
      <w:bookmarkEnd w:id="0"/>
    </w:p>
    <w:p w14:paraId="513E0A6B" w14:textId="172285B3" w:rsidR="00475618" w:rsidRDefault="000B1BF8" w:rsidP="00E6158B">
      <w:pPr>
        <w:spacing w:line="360" w:lineRule="auto"/>
        <w:jc w:val="both"/>
        <w:rPr>
          <w:rFonts w:ascii="Times New Roman" w:hAnsi="Times New Roman" w:cs="Times New Roman"/>
        </w:rPr>
      </w:pPr>
      <w:r>
        <w:rPr>
          <w:rFonts w:ascii="Times New Roman" w:hAnsi="Times New Roman" w:cs="Times New Roman"/>
        </w:rPr>
        <w:t xml:space="preserve">Infinite modes are arguably the most original aspect of Spinoza's metaphysics.  They are also the least understood.  </w:t>
      </w:r>
      <w:r w:rsidR="000D35F5">
        <w:rPr>
          <w:rFonts w:ascii="Times New Roman" w:hAnsi="Times New Roman" w:cs="Times New Roman"/>
        </w:rPr>
        <w:t xml:space="preserve">In the first part of Spinoza's </w:t>
      </w:r>
      <w:r w:rsidR="000D35F5" w:rsidRPr="000D35F5">
        <w:rPr>
          <w:rFonts w:ascii="Times New Roman" w:hAnsi="Times New Roman" w:cs="Times New Roman"/>
          <w:i/>
        </w:rPr>
        <w:t>Ethics</w:t>
      </w:r>
      <w:r w:rsidR="000D35F5">
        <w:rPr>
          <w:rFonts w:ascii="Times New Roman" w:hAnsi="Times New Roman" w:cs="Times New Roman"/>
          <w:i/>
        </w:rPr>
        <w:t xml:space="preserve"> </w:t>
      </w:r>
      <w:r w:rsidR="000D35F5">
        <w:rPr>
          <w:rFonts w:ascii="Times New Roman" w:hAnsi="Times New Roman" w:cs="Times New Roman"/>
        </w:rPr>
        <w:t>we are right away given defin</w:t>
      </w:r>
      <w:r w:rsidR="004D4965">
        <w:rPr>
          <w:rFonts w:ascii="Times New Roman" w:hAnsi="Times New Roman" w:cs="Times New Roman"/>
        </w:rPr>
        <w:t>i</w:t>
      </w:r>
      <w:r w:rsidR="000D35F5">
        <w:rPr>
          <w:rFonts w:ascii="Times New Roman" w:hAnsi="Times New Roman" w:cs="Times New Roman"/>
        </w:rPr>
        <w:t xml:space="preserve">tions of </w:t>
      </w:r>
      <w:r w:rsidR="004D4965">
        <w:rPr>
          <w:rFonts w:ascii="Times New Roman" w:hAnsi="Times New Roman" w:cs="Times New Roman"/>
        </w:rPr>
        <w:t xml:space="preserve">the main elements of Spinoza's metaphysics, which at least in name would have been familiar enough to his readers – substance, attribute, and mode.  </w:t>
      </w:r>
      <w:r w:rsidR="00D56F21">
        <w:rPr>
          <w:rFonts w:ascii="Times New Roman" w:hAnsi="Times New Roman" w:cs="Times New Roman"/>
        </w:rPr>
        <w:t xml:space="preserve">He tell us that by mode he means "the affections of substance, that is, that which is in something else and is conceived through something else" (EID5).  </w:t>
      </w:r>
      <w:r w:rsidR="00704FAA">
        <w:rPr>
          <w:rFonts w:ascii="Times New Roman" w:hAnsi="Times New Roman" w:cs="Times New Roman"/>
        </w:rPr>
        <w:t>There is only one thing that exists, one substance, but seemingly infinite modes (EIP16) and some of these modes are themselves infinite.</w:t>
      </w:r>
      <w:r w:rsidR="00E45EEB">
        <w:rPr>
          <w:rStyle w:val="Refdenotaderodap"/>
          <w:rFonts w:ascii="Times New Roman" w:hAnsi="Times New Roman" w:cs="Times New Roman"/>
        </w:rPr>
        <w:footnoteReference w:id="1"/>
      </w:r>
      <w:r w:rsidR="00704FAA">
        <w:rPr>
          <w:rFonts w:ascii="Times New Roman" w:hAnsi="Times New Roman" w:cs="Times New Roman"/>
        </w:rPr>
        <w:t xml:space="preserve">  </w:t>
      </w:r>
      <w:proofErr w:type="gramStart"/>
      <w:r w:rsidR="00704FAA">
        <w:rPr>
          <w:rFonts w:ascii="Times New Roman" w:hAnsi="Times New Roman" w:cs="Times New Roman"/>
        </w:rPr>
        <w:t>These infinite modes "must have necessarily followed either from the absolute nature of some attribute of God or from some attribute modified by a modification which exists necessarily and as infinite" (EIP23).</w:t>
      </w:r>
      <w:proofErr w:type="gramEnd"/>
      <w:r w:rsidR="00704FAA">
        <w:rPr>
          <w:rFonts w:ascii="Times New Roman" w:hAnsi="Times New Roman" w:cs="Times New Roman"/>
        </w:rPr>
        <w:t xml:space="preserve">  </w:t>
      </w:r>
      <w:r w:rsidR="00E429BF">
        <w:rPr>
          <w:rFonts w:ascii="Times New Roman" w:hAnsi="Times New Roman" w:cs="Times New Roman"/>
        </w:rPr>
        <w:t>This seems to further divide the infinite modes into two kinds, the immediate (those that follow directly from the nature of an attribute of God) and the mediate (those that follow from an attribute of God through a modification of the attribute).  Spinoza's readers would have expected him to talk about substance, attributes, and modes, but not infinite modes, and so we must expect that this newly invented concept served some important purpose in Spinoza's metaphysics.</w:t>
      </w:r>
      <w:r w:rsidR="00EF1697">
        <w:rPr>
          <w:rFonts w:ascii="Times New Roman" w:hAnsi="Times New Roman" w:cs="Times New Roman"/>
        </w:rPr>
        <w:t xml:space="preserve">  Undoubtedly, this purpose was to </w:t>
      </w:r>
      <w:r w:rsidR="00E45EEB">
        <w:rPr>
          <w:rFonts w:ascii="Times New Roman" w:hAnsi="Times New Roman" w:cs="Times New Roman"/>
        </w:rPr>
        <w:t xml:space="preserve">explain the </w:t>
      </w:r>
      <w:r w:rsidR="00EF1697">
        <w:rPr>
          <w:rFonts w:ascii="Times New Roman" w:hAnsi="Times New Roman" w:cs="Times New Roman"/>
        </w:rPr>
        <w:t>connect</w:t>
      </w:r>
      <w:r w:rsidR="00E45EEB">
        <w:rPr>
          <w:rFonts w:ascii="Times New Roman" w:hAnsi="Times New Roman" w:cs="Times New Roman"/>
        </w:rPr>
        <w:t>ion between</w:t>
      </w:r>
      <w:r w:rsidR="00EF1697">
        <w:rPr>
          <w:rFonts w:ascii="Times New Roman" w:hAnsi="Times New Roman" w:cs="Times New Roman"/>
        </w:rPr>
        <w:t xml:space="preserve"> finite modes </w:t>
      </w:r>
      <w:r w:rsidR="00E45EEB">
        <w:rPr>
          <w:rFonts w:ascii="Times New Roman" w:hAnsi="Times New Roman" w:cs="Times New Roman"/>
        </w:rPr>
        <w:t>and</w:t>
      </w:r>
      <w:r w:rsidR="00594420">
        <w:rPr>
          <w:rFonts w:ascii="Times New Roman" w:hAnsi="Times New Roman" w:cs="Times New Roman"/>
        </w:rPr>
        <w:t xml:space="preserve"> substance</w:t>
      </w:r>
      <w:r w:rsidR="005029A1">
        <w:rPr>
          <w:rFonts w:ascii="Times New Roman" w:hAnsi="Times New Roman" w:cs="Times New Roman"/>
        </w:rPr>
        <w:t>, but unfortunately Spinoza says so little about infinite modes that they raise more questions than the</w:t>
      </w:r>
      <w:r w:rsidR="000631B3">
        <w:rPr>
          <w:rFonts w:ascii="Times New Roman" w:hAnsi="Times New Roman" w:cs="Times New Roman"/>
        </w:rPr>
        <w:t>y answer.  In this chapter I will propose a particular way of understanding infinite modes</w:t>
      </w:r>
      <w:r w:rsidR="009E1CD9">
        <w:rPr>
          <w:rFonts w:ascii="Times New Roman" w:hAnsi="Times New Roman" w:cs="Times New Roman"/>
        </w:rPr>
        <w:t xml:space="preserve">: </w:t>
      </w:r>
      <w:r w:rsidR="000631B3">
        <w:rPr>
          <w:rFonts w:ascii="Times New Roman" w:hAnsi="Times New Roman" w:cs="Times New Roman"/>
        </w:rPr>
        <w:t xml:space="preserve">the immediate infinite modes are in fact the attributes under a different name and the mediate infinite modes are totalities of finite modes.  I will compare this understanding of infinite modes with the competing view that infinite modes are laws of nature.  Both views, and any others that I know of, have their flaws, </w:t>
      </w:r>
      <w:r w:rsidR="00E04819">
        <w:rPr>
          <w:rFonts w:ascii="Times New Roman" w:hAnsi="Times New Roman" w:cs="Times New Roman"/>
        </w:rPr>
        <w:t xml:space="preserve">and ultimately how one understands infinite modes will depend mostly on how one reads all the other aspects of Spinoza's system.  </w:t>
      </w:r>
    </w:p>
    <w:p w14:paraId="54228D7A" w14:textId="77777777" w:rsidR="00E04819" w:rsidRDefault="00E04819" w:rsidP="00E6158B">
      <w:pPr>
        <w:spacing w:line="360" w:lineRule="auto"/>
        <w:jc w:val="both"/>
        <w:rPr>
          <w:rFonts w:ascii="Times New Roman" w:hAnsi="Times New Roman" w:cs="Times New Roman"/>
        </w:rPr>
      </w:pPr>
    </w:p>
    <w:p w14:paraId="4C9A5CA8" w14:textId="77777777" w:rsidR="00E04819" w:rsidRDefault="00E04819" w:rsidP="00E6158B">
      <w:pPr>
        <w:spacing w:line="360" w:lineRule="auto"/>
        <w:jc w:val="center"/>
        <w:rPr>
          <w:rFonts w:ascii="Times New Roman" w:hAnsi="Times New Roman" w:cs="Times New Roman"/>
        </w:rPr>
      </w:pPr>
      <w:r>
        <w:rPr>
          <w:rFonts w:ascii="Times New Roman" w:hAnsi="Times New Roman" w:cs="Times New Roman"/>
        </w:rPr>
        <w:t>THE INFINITE</w:t>
      </w:r>
    </w:p>
    <w:p w14:paraId="2B9BFBDF" w14:textId="77777777" w:rsidR="00E6158B" w:rsidRDefault="00E6158B" w:rsidP="00E6158B">
      <w:pPr>
        <w:spacing w:line="360" w:lineRule="auto"/>
        <w:jc w:val="center"/>
        <w:rPr>
          <w:rFonts w:ascii="Times New Roman" w:hAnsi="Times New Roman" w:cs="Times New Roman"/>
        </w:rPr>
      </w:pPr>
    </w:p>
    <w:p w14:paraId="58E182FB" w14:textId="226FD376" w:rsidR="003431F0" w:rsidRDefault="009248BA" w:rsidP="00E6158B">
      <w:pPr>
        <w:spacing w:line="360" w:lineRule="auto"/>
        <w:jc w:val="both"/>
        <w:rPr>
          <w:rFonts w:ascii="Times New Roman" w:hAnsi="Times New Roman" w:cs="Times New Roman"/>
        </w:rPr>
      </w:pPr>
      <w:r>
        <w:rPr>
          <w:rFonts w:ascii="Times New Roman" w:hAnsi="Times New Roman" w:cs="Times New Roman"/>
        </w:rPr>
        <w:lastRenderedPageBreak/>
        <w:t>In Spinoza's day it wa</w:t>
      </w:r>
      <w:r w:rsidR="00F15365">
        <w:rPr>
          <w:rFonts w:ascii="Times New Roman" w:hAnsi="Times New Roman" w:cs="Times New Roman"/>
        </w:rPr>
        <w:t>s very controversial whether</w:t>
      </w:r>
      <w:r>
        <w:rPr>
          <w:rFonts w:ascii="Times New Roman" w:hAnsi="Times New Roman" w:cs="Times New Roman"/>
        </w:rPr>
        <w:t xml:space="preserve"> something infinite could actually exist.  Today we might regard this dispute as partly a semantic issue about the meaning of the infinite</w:t>
      </w:r>
      <w:r w:rsidR="00C91916">
        <w:rPr>
          <w:rFonts w:ascii="Times New Roman" w:hAnsi="Times New Roman" w:cs="Times New Roman"/>
        </w:rPr>
        <w:t xml:space="preserve"> and it seems Spinoza (a defender of infinity) regarded it that way as well.</w:t>
      </w:r>
      <w:r w:rsidR="00C91916">
        <w:rPr>
          <w:rStyle w:val="Refdenotaderodap"/>
          <w:rFonts w:ascii="Times New Roman" w:hAnsi="Times New Roman" w:cs="Times New Roman"/>
        </w:rPr>
        <w:footnoteReference w:id="2"/>
      </w:r>
      <w:r w:rsidR="00C91916">
        <w:rPr>
          <w:rFonts w:ascii="Times New Roman" w:hAnsi="Times New Roman" w:cs="Times New Roman"/>
        </w:rPr>
        <w:t xml:space="preserve">  In what came to the known as his Letter on the Infinite</w:t>
      </w:r>
      <w:r w:rsidR="009E1CD9">
        <w:rPr>
          <w:rFonts w:ascii="Times New Roman" w:hAnsi="Times New Roman" w:cs="Times New Roman"/>
        </w:rPr>
        <w:t>,</w:t>
      </w:r>
      <w:r w:rsidR="008F5882">
        <w:rPr>
          <w:rFonts w:ascii="Times New Roman" w:hAnsi="Times New Roman" w:cs="Times New Roman"/>
        </w:rPr>
        <w:t xml:space="preserve"> </w:t>
      </w:r>
      <w:r w:rsidR="00C91916">
        <w:rPr>
          <w:rFonts w:ascii="Times New Roman" w:hAnsi="Times New Roman" w:cs="Times New Roman"/>
        </w:rPr>
        <w:t xml:space="preserve">Spinoza explains to </w:t>
      </w:r>
      <w:proofErr w:type="spellStart"/>
      <w:r w:rsidR="00C91916">
        <w:rPr>
          <w:rFonts w:ascii="Times New Roman" w:hAnsi="Times New Roman" w:cs="Times New Roman"/>
        </w:rPr>
        <w:t>Lodewijk</w:t>
      </w:r>
      <w:proofErr w:type="spellEnd"/>
      <w:r w:rsidR="00C91916">
        <w:rPr>
          <w:rFonts w:ascii="Times New Roman" w:hAnsi="Times New Roman" w:cs="Times New Roman"/>
        </w:rPr>
        <w:t xml:space="preserve"> Meyer that confusion about the infinite stems from a failure to make certain distinctions</w:t>
      </w:r>
      <w:r w:rsidR="009E1CD9">
        <w:rPr>
          <w:rFonts w:ascii="Times New Roman" w:hAnsi="Times New Roman" w:cs="Times New Roman"/>
        </w:rPr>
        <w:t xml:space="preserve"> (Ep.12)</w:t>
      </w:r>
      <w:r w:rsidR="00C91916">
        <w:rPr>
          <w:rFonts w:ascii="Times New Roman" w:hAnsi="Times New Roman" w:cs="Times New Roman"/>
        </w:rPr>
        <w:t>.</w:t>
      </w:r>
      <w:r w:rsidR="00AA3EEE">
        <w:rPr>
          <w:rFonts w:ascii="Times New Roman" w:hAnsi="Times New Roman" w:cs="Times New Roman"/>
        </w:rPr>
        <w:t xml:space="preserve">  In the letter Spinoza makes three distinctions</w:t>
      </w:r>
      <w:r w:rsidR="009E1CD9">
        <w:rPr>
          <w:rFonts w:ascii="Times New Roman" w:hAnsi="Times New Roman" w:cs="Times New Roman"/>
        </w:rPr>
        <w:t>:</w:t>
      </w:r>
      <w:r w:rsidR="00AA3EEE">
        <w:rPr>
          <w:rFonts w:ascii="Times New Roman" w:hAnsi="Times New Roman" w:cs="Times New Roman"/>
        </w:rPr>
        <w:t xml:space="preserve"> one between that which is infinite by nature</w:t>
      </w:r>
      <w:r w:rsidR="009E1CD9">
        <w:rPr>
          <w:rFonts w:ascii="Times New Roman" w:hAnsi="Times New Roman" w:cs="Times New Roman"/>
        </w:rPr>
        <w:t xml:space="preserve">, </w:t>
      </w:r>
      <w:r w:rsidR="00AA3EEE">
        <w:rPr>
          <w:rFonts w:ascii="Times New Roman" w:hAnsi="Times New Roman" w:cs="Times New Roman"/>
        </w:rPr>
        <w:t>definition</w:t>
      </w:r>
      <w:r w:rsidR="009E1CD9">
        <w:rPr>
          <w:rFonts w:ascii="Times New Roman" w:hAnsi="Times New Roman" w:cs="Times New Roman"/>
        </w:rPr>
        <w:t>,</w:t>
      </w:r>
      <w:r w:rsidR="00AA3EEE">
        <w:rPr>
          <w:rFonts w:ascii="Times New Roman" w:hAnsi="Times New Roman" w:cs="Times New Roman"/>
        </w:rPr>
        <w:t xml:space="preserve"> or essence and that which is infinite by virtue of its cause</w:t>
      </w:r>
      <w:r w:rsidR="009E1CD9">
        <w:rPr>
          <w:rFonts w:ascii="Times New Roman" w:hAnsi="Times New Roman" w:cs="Times New Roman"/>
        </w:rPr>
        <w:t>;</w:t>
      </w:r>
      <w:r w:rsidR="00AA3EEE">
        <w:rPr>
          <w:rFonts w:ascii="Times New Roman" w:hAnsi="Times New Roman" w:cs="Times New Roman"/>
        </w:rPr>
        <w:t xml:space="preserve"> another between</w:t>
      </w:r>
      <w:r w:rsidR="005D691B">
        <w:rPr>
          <w:rFonts w:ascii="Times New Roman" w:hAnsi="Times New Roman" w:cs="Times New Roman"/>
        </w:rPr>
        <w:t xml:space="preserve"> that which is called infinite because it is unlimited and that which is called infinite because its parts cannot be equated with any number</w:t>
      </w:r>
      <w:r w:rsidR="009E1CD9">
        <w:rPr>
          <w:rFonts w:ascii="Times New Roman" w:hAnsi="Times New Roman" w:cs="Times New Roman"/>
        </w:rPr>
        <w:t>;</w:t>
      </w:r>
      <w:r w:rsidR="005241DA">
        <w:rPr>
          <w:rFonts w:ascii="Times New Roman" w:hAnsi="Times New Roman" w:cs="Times New Roman"/>
        </w:rPr>
        <w:t xml:space="preserve"> and finally between that which can be apprehended only by intellect and that which can be apprehended by the imagination as well.  Without knowing for sure whether these distinction</w:t>
      </w:r>
      <w:r w:rsidR="00F41D8B">
        <w:rPr>
          <w:rFonts w:ascii="Times New Roman" w:hAnsi="Times New Roman" w:cs="Times New Roman"/>
        </w:rPr>
        <w:t>s</w:t>
      </w:r>
      <w:r w:rsidR="005241DA">
        <w:rPr>
          <w:rFonts w:ascii="Times New Roman" w:hAnsi="Times New Roman" w:cs="Times New Roman"/>
        </w:rPr>
        <w:t xml:space="preserve"> overlap, we have potentially six different </w:t>
      </w:r>
      <w:r w:rsidR="00F41D8B">
        <w:rPr>
          <w:rFonts w:ascii="Times New Roman" w:hAnsi="Times New Roman" w:cs="Times New Roman"/>
        </w:rPr>
        <w:t>ways of being</w:t>
      </w:r>
      <w:r w:rsidR="005241DA">
        <w:rPr>
          <w:rFonts w:ascii="Times New Roman" w:hAnsi="Times New Roman" w:cs="Times New Roman"/>
        </w:rPr>
        <w:t xml:space="preserve"> 'infinite' here.  Which pertain to the infinite modes?</w:t>
      </w:r>
      <w:r w:rsidR="000B003E">
        <w:rPr>
          <w:rFonts w:ascii="Times New Roman" w:hAnsi="Times New Roman" w:cs="Times New Roman"/>
        </w:rPr>
        <w:t xml:space="preserve">  We aren't told </w:t>
      </w:r>
      <w:r w:rsidR="00E72793">
        <w:rPr>
          <w:rFonts w:ascii="Times New Roman" w:hAnsi="Times New Roman" w:cs="Times New Roman"/>
        </w:rPr>
        <w:t xml:space="preserve">directly </w:t>
      </w:r>
      <w:r w:rsidR="000B003E">
        <w:rPr>
          <w:rFonts w:ascii="Times New Roman" w:hAnsi="Times New Roman" w:cs="Times New Roman"/>
        </w:rPr>
        <w:t>in the letter</w:t>
      </w:r>
      <w:r w:rsidR="0021175A">
        <w:rPr>
          <w:rFonts w:ascii="Times New Roman" w:hAnsi="Times New Roman" w:cs="Times New Roman"/>
        </w:rPr>
        <w:t>.</w:t>
      </w:r>
    </w:p>
    <w:p w14:paraId="5E6AAAE1" w14:textId="77777777" w:rsidR="00E72793" w:rsidRDefault="00E72793" w:rsidP="00E6158B">
      <w:pPr>
        <w:spacing w:line="360" w:lineRule="auto"/>
        <w:ind w:firstLine="720"/>
        <w:jc w:val="both"/>
        <w:rPr>
          <w:rFonts w:ascii="Times New Roman" w:hAnsi="Times New Roman" w:cs="Times New Roman"/>
        </w:rPr>
      </w:pPr>
      <w:r>
        <w:rPr>
          <w:rFonts w:ascii="Times New Roman" w:hAnsi="Times New Roman" w:cs="Times New Roman"/>
        </w:rPr>
        <w:t>Spinoza makes clear that substance is infinite by nature, because we could not conceive of it as finite.  This we know through our intellect, because thinking of substance as finite leads us to contradiction (as proved in E1P8).  If substance was finite, it would have to limited by another substance of the same nature</w:t>
      </w:r>
      <w:r w:rsidR="009E1CD9">
        <w:rPr>
          <w:rFonts w:ascii="Times New Roman" w:hAnsi="Times New Roman" w:cs="Times New Roman"/>
        </w:rPr>
        <w:t>,</w:t>
      </w:r>
      <w:r>
        <w:rPr>
          <w:rFonts w:ascii="Times New Roman" w:hAnsi="Times New Roman" w:cs="Times New Roman"/>
        </w:rPr>
        <w:t xml:space="preserve"> but there cannot be </w:t>
      </w:r>
      <w:r w:rsidR="00B12E30">
        <w:rPr>
          <w:rFonts w:ascii="Times New Roman" w:hAnsi="Times New Roman" w:cs="Times New Roman"/>
        </w:rPr>
        <w:t>two substances of the same nature (E1P5).  But just because substance is infinite does not mean that it has an infinite number of parts (actually it has no parts) or in Spinoza's terms that it can be equated with an infinite number.  As he explains in the letter, number for Spinoza is just a mode of imagining</w:t>
      </w:r>
      <w:r w:rsidR="009E1CD9">
        <w:rPr>
          <w:rFonts w:ascii="Times New Roman" w:hAnsi="Times New Roman" w:cs="Times New Roman"/>
        </w:rPr>
        <w:t>.</w:t>
      </w:r>
      <w:r w:rsidR="00B12E30">
        <w:rPr>
          <w:rFonts w:ascii="Times New Roman" w:hAnsi="Times New Roman" w:cs="Times New Roman"/>
        </w:rPr>
        <w:t xml:space="preserve"> </w:t>
      </w:r>
      <w:r w:rsidR="009E1CD9">
        <w:rPr>
          <w:rFonts w:ascii="Times New Roman" w:hAnsi="Times New Roman" w:cs="Times New Roman"/>
        </w:rPr>
        <w:t>I</w:t>
      </w:r>
      <w:r w:rsidR="00B12E30">
        <w:rPr>
          <w:rFonts w:ascii="Times New Roman" w:hAnsi="Times New Roman" w:cs="Times New Roman"/>
        </w:rPr>
        <w:t>t is a way for us to arrange things in our minds, but it does not exist in reality.  So Spinoza's denial of the existence of infinite numbers is qualified by his denial of the existence of any numbers.  Still, some things can be "equated with numbers" in our minds, while others cannot.</w:t>
      </w:r>
      <w:r w:rsidR="00555E12">
        <w:rPr>
          <w:rFonts w:ascii="Times New Roman" w:hAnsi="Times New Roman" w:cs="Times New Roman"/>
        </w:rPr>
        <w:t xml:space="preserve">  </w:t>
      </w:r>
      <w:r w:rsidR="00BB0CE9">
        <w:rPr>
          <w:rFonts w:ascii="Times New Roman" w:hAnsi="Times New Roman" w:cs="Times New Roman"/>
        </w:rPr>
        <w:t>(</w:t>
      </w:r>
      <w:r w:rsidR="00555E12">
        <w:rPr>
          <w:rFonts w:ascii="Times New Roman" w:hAnsi="Times New Roman" w:cs="Times New Roman"/>
        </w:rPr>
        <w:t>But not being equated with a number is not necessarily the same thing as being unlimited.</w:t>
      </w:r>
      <w:r w:rsidR="00BB0CE9">
        <w:rPr>
          <w:rFonts w:ascii="Times New Roman" w:hAnsi="Times New Roman" w:cs="Times New Roman"/>
        </w:rPr>
        <w:t>)  Something that is of unlimited or infinite quantity for Spinoza cannot be made up of finite parts, because this would force us into supposing that there are different sizes of infinity, something that Spinoza thought was absurd</w:t>
      </w:r>
      <w:r w:rsidR="00C33DC6">
        <w:rPr>
          <w:rFonts w:ascii="Times New Roman" w:hAnsi="Times New Roman" w:cs="Times New Roman"/>
        </w:rPr>
        <w:t xml:space="preserve"> (E1P15Schol)</w:t>
      </w:r>
      <w:r w:rsidR="00BB0CE9">
        <w:rPr>
          <w:rFonts w:ascii="Times New Roman" w:hAnsi="Times New Roman" w:cs="Times New Roman"/>
        </w:rPr>
        <w:t>.</w:t>
      </w:r>
    </w:p>
    <w:p w14:paraId="3D2A4F75" w14:textId="77777777" w:rsidR="00D724AA" w:rsidRDefault="005B3F95" w:rsidP="00E6158B">
      <w:pPr>
        <w:spacing w:line="360" w:lineRule="auto"/>
        <w:ind w:firstLine="720"/>
        <w:jc w:val="both"/>
        <w:rPr>
          <w:rFonts w:ascii="Times New Roman" w:hAnsi="Times New Roman" w:cs="Times New Roman"/>
        </w:rPr>
      </w:pPr>
      <w:r>
        <w:rPr>
          <w:rFonts w:ascii="Times New Roman" w:hAnsi="Times New Roman" w:cs="Times New Roman"/>
        </w:rPr>
        <w:t xml:space="preserve">So for Spinoza substance is infinite by nature and also is of infinite or unlimited quantity, though it is not made up of finite parts.  In what sense are the infinite modes infinite? We know </w:t>
      </w:r>
      <w:r>
        <w:rPr>
          <w:rFonts w:ascii="Times New Roman" w:hAnsi="Times New Roman" w:cs="Times New Roman"/>
        </w:rPr>
        <w:lastRenderedPageBreak/>
        <w:t>that they are not infinite by nature; rather</w:t>
      </w:r>
      <w:r w:rsidR="009E1CD9">
        <w:rPr>
          <w:rFonts w:ascii="Times New Roman" w:hAnsi="Times New Roman" w:cs="Times New Roman"/>
        </w:rPr>
        <w:t>,</w:t>
      </w:r>
      <w:r>
        <w:rPr>
          <w:rFonts w:ascii="Times New Roman" w:hAnsi="Times New Roman" w:cs="Times New Roman"/>
        </w:rPr>
        <w:t xml:space="preserve"> they are infinite due to their cause</w:t>
      </w:r>
      <w:r w:rsidR="00153085">
        <w:rPr>
          <w:rFonts w:ascii="Times New Roman" w:hAnsi="Times New Roman" w:cs="Times New Roman"/>
        </w:rPr>
        <w:t xml:space="preserve">.  </w:t>
      </w:r>
      <w:r w:rsidR="00284F16">
        <w:rPr>
          <w:rFonts w:ascii="Times New Roman" w:hAnsi="Times New Roman" w:cs="Times New Roman"/>
        </w:rPr>
        <w:t>It</w:t>
      </w:r>
      <w:r w:rsidR="009E1CD9">
        <w:rPr>
          <w:rFonts w:ascii="Times New Roman" w:hAnsi="Times New Roman" w:cs="Times New Roman"/>
        </w:rPr>
        <w:t xml:space="preserve"> i</w:t>
      </w:r>
      <w:r w:rsidR="00284F16">
        <w:rPr>
          <w:rFonts w:ascii="Times New Roman" w:hAnsi="Times New Roman" w:cs="Times New Roman"/>
        </w:rPr>
        <w:t>s har</w:t>
      </w:r>
      <w:r w:rsidR="00DB5515">
        <w:rPr>
          <w:rFonts w:ascii="Times New Roman" w:hAnsi="Times New Roman" w:cs="Times New Roman"/>
        </w:rPr>
        <w:t>d to understand what this means</w:t>
      </w:r>
      <w:r w:rsidR="009E1CD9">
        <w:rPr>
          <w:rFonts w:ascii="Times New Roman" w:hAnsi="Times New Roman" w:cs="Times New Roman"/>
        </w:rPr>
        <w:t>, b</w:t>
      </w:r>
      <w:r w:rsidR="00DB5515">
        <w:rPr>
          <w:rFonts w:ascii="Times New Roman" w:hAnsi="Times New Roman" w:cs="Times New Roman"/>
        </w:rPr>
        <w:t>ut it does seem that infinite modes are not unlimited,</w:t>
      </w:r>
      <w:r w:rsidR="00F620F1">
        <w:rPr>
          <w:rFonts w:ascii="Times New Roman" w:hAnsi="Times New Roman" w:cs="Times New Roman"/>
        </w:rPr>
        <w:t xml:space="preserve"> for two reasons.  </w:t>
      </w:r>
      <w:r w:rsidR="009E1CD9">
        <w:rPr>
          <w:rFonts w:ascii="Times New Roman" w:hAnsi="Times New Roman" w:cs="Times New Roman"/>
        </w:rPr>
        <w:t>The first reason</w:t>
      </w:r>
      <w:r w:rsidR="00F620F1">
        <w:rPr>
          <w:rFonts w:ascii="Times New Roman" w:hAnsi="Times New Roman" w:cs="Times New Roman"/>
        </w:rPr>
        <w:t xml:space="preserve"> is that </w:t>
      </w:r>
      <w:r w:rsidR="00DB5515">
        <w:rPr>
          <w:rFonts w:ascii="Times New Roman" w:hAnsi="Times New Roman" w:cs="Times New Roman"/>
        </w:rPr>
        <w:t>Spinoza speaks of finite modes as being parts of infinite modes (see E2P11c in which the hum</w:t>
      </w:r>
      <w:r w:rsidR="00F620F1">
        <w:rPr>
          <w:rFonts w:ascii="Times New Roman" w:hAnsi="Times New Roman" w:cs="Times New Roman"/>
        </w:rPr>
        <w:t>an mind is part of God's infinite intellect and E5P36 in which the mind's intellectual love of God is part of God's infinite love for himself)</w:t>
      </w:r>
      <w:r w:rsidR="00072F65">
        <w:rPr>
          <w:rStyle w:val="Refdenotaderodap"/>
          <w:rFonts w:ascii="Times New Roman" w:hAnsi="Times New Roman" w:cs="Times New Roman"/>
        </w:rPr>
        <w:t xml:space="preserve"> </w:t>
      </w:r>
      <w:r w:rsidR="00897725">
        <w:rPr>
          <w:rFonts w:ascii="Times New Roman" w:hAnsi="Times New Roman" w:cs="Times New Roman"/>
        </w:rPr>
        <w:t>and an unlimited thing cannot be made up of finite parts</w:t>
      </w:r>
      <w:r w:rsidR="009E1CD9">
        <w:rPr>
          <w:rFonts w:ascii="Times New Roman" w:hAnsi="Times New Roman" w:cs="Times New Roman"/>
        </w:rPr>
        <w:t>. The second reason</w:t>
      </w:r>
      <w:r w:rsidR="00897725">
        <w:rPr>
          <w:rFonts w:ascii="Times New Roman" w:hAnsi="Times New Roman" w:cs="Times New Roman"/>
        </w:rPr>
        <w:t xml:space="preserve"> is that if infinite modes were unlimited</w:t>
      </w:r>
      <w:r w:rsidR="009E1CD9">
        <w:rPr>
          <w:rFonts w:ascii="Times New Roman" w:hAnsi="Times New Roman" w:cs="Times New Roman"/>
        </w:rPr>
        <w:t>, then</w:t>
      </w:r>
      <w:r w:rsidR="00897725">
        <w:rPr>
          <w:rFonts w:ascii="Times New Roman" w:hAnsi="Times New Roman" w:cs="Times New Roman"/>
        </w:rPr>
        <w:t xml:space="preserve"> </w:t>
      </w:r>
      <w:r w:rsidR="00410788">
        <w:rPr>
          <w:rFonts w:ascii="Times New Roman" w:hAnsi="Times New Roman" w:cs="Times New Roman"/>
        </w:rPr>
        <w:t>this would make them the same as</w:t>
      </w:r>
      <w:r w:rsidR="00897725">
        <w:rPr>
          <w:rFonts w:ascii="Times New Roman" w:hAnsi="Times New Roman" w:cs="Times New Roman"/>
        </w:rPr>
        <w:t xml:space="preserve"> Go</w:t>
      </w:r>
      <w:r w:rsidR="00410788">
        <w:rPr>
          <w:rFonts w:ascii="Times New Roman" w:hAnsi="Times New Roman" w:cs="Times New Roman"/>
        </w:rPr>
        <w:t>d</w:t>
      </w:r>
      <w:r w:rsidR="009E1CD9">
        <w:rPr>
          <w:rFonts w:ascii="Times New Roman" w:hAnsi="Times New Roman" w:cs="Times New Roman"/>
        </w:rPr>
        <w:t xml:space="preserve"> </w:t>
      </w:r>
      <w:r w:rsidR="00410788">
        <w:rPr>
          <w:rFonts w:ascii="Times New Roman" w:hAnsi="Times New Roman" w:cs="Times New Roman"/>
        </w:rPr>
        <w:t xml:space="preserve">and therefore not a modification of God.  </w:t>
      </w:r>
      <w:r w:rsidR="00D724AA">
        <w:rPr>
          <w:rFonts w:ascii="Times New Roman" w:hAnsi="Times New Roman" w:cs="Times New Roman"/>
        </w:rPr>
        <w:t xml:space="preserve">Towards the end of his letter on the infinite Spinoza </w:t>
      </w:r>
      <w:r w:rsidR="00464590">
        <w:rPr>
          <w:rFonts w:ascii="Times New Roman" w:hAnsi="Times New Roman" w:cs="Times New Roman"/>
        </w:rPr>
        <w:t>repeats the earlier distinction and clarifies:</w:t>
      </w:r>
      <w:r w:rsidR="00D724AA">
        <w:rPr>
          <w:rFonts w:ascii="Times New Roman" w:hAnsi="Times New Roman" w:cs="Times New Roman"/>
        </w:rPr>
        <w:t xml:space="preserve"> "</w:t>
      </w:r>
      <w:r w:rsidR="009E1CD9">
        <w:rPr>
          <w:rFonts w:ascii="Times New Roman" w:hAnsi="Times New Roman" w:cs="Times New Roman"/>
        </w:rPr>
        <w:t>C</w:t>
      </w:r>
      <w:r w:rsidR="00D724AA">
        <w:rPr>
          <w:rFonts w:ascii="Times New Roman" w:hAnsi="Times New Roman" w:cs="Times New Roman"/>
        </w:rPr>
        <w:t>ertain things are infinite by nature and cannot in any way be conceived as finite, while other things are infinite by virtue of the cause in which they inhere; and when the latter are conceived in abstraction, they can be divided into parts and be regarded as finite.</w:t>
      </w:r>
      <w:r w:rsidR="00F03596">
        <w:rPr>
          <w:rFonts w:ascii="Times New Roman" w:hAnsi="Times New Roman" w:cs="Times New Roman"/>
        </w:rPr>
        <w:t>”</w:t>
      </w:r>
      <w:r w:rsidR="00464590">
        <w:rPr>
          <w:rFonts w:ascii="Times New Roman" w:hAnsi="Times New Roman" w:cs="Times New Roman"/>
        </w:rPr>
        <w:t xml:space="preserve">  So it is tempting to say that infinite modes, being infinite in virtue of their cause, are divisible and finite insofar as they are conceived as abstracted from their cause.</w:t>
      </w:r>
    </w:p>
    <w:p w14:paraId="1B370D8E" w14:textId="6749852E" w:rsidR="00464590" w:rsidRDefault="00464590" w:rsidP="00E6158B">
      <w:pPr>
        <w:spacing w:line="360" w:lineRule="auto"/>
        <w:ind w:firstLine="720"/>
        <w:jc w:val="both"/>
        <w:rPr>
          <w:rFonts w:ascii="Times New Roman" w:hAnsi="Times New Roman" w:cs="Times New Roman"/>
        </w:rPr>
      </w:pPr>
      <w:r>
        <w:rPr>
          <w:rFonts w:ascii="Times New Roman" w:hAnsi="Times New Roman" w:cs="Times New Roman"/>
        </w:rPr>
        <w:t>But if infinite modes are finite when considered on</w:t>
      </w:r>
      <w:r w:rsidR="00F15365">
        <w:rPr>
          <w:rFonts w:ascii="Times New Roman" w:hAnsi="Times New Roman" w:cs="Times New Roman"/>
        </w:rPr>
        <w:t xml:space="preserve"> their own, what</w:t>
      </w:r>
      <w:r w:rsidR="00F03596">
        <w:rPr>
          <w:rFonts w:ascii="Times New Roman" w:hAnsi="Times New Roman" w:cs="Times New Roman"/>
        </w:rPr>
        <w:t xml:space="preserve"> i</w:t>
      </w:r>
      <w:r w:rsidR="00F15365">
        <w:rPr>
          <w:rFonts w:ascii="Times New Roman" w:hAnsi="Times New Roman" w:cs="Times New Roman"/>
        </w:rPr>
        <w:t>s the difference</w:t>
      </w:r>
      <w:r>
        <w:rPr>
          <w:rFonts w:ascii="Times New Roman" w:hAnsi="Times New Roman" w:cs="Times New Roman"/>
        </w:rPr>
        <w:t xml:space="preserve"> between infinite modes and finite modes?  </w:t>
      </w:r>
      <w:r w:rsidR="00072F65">
        <w:rPr>
          <w:rFonts w:ascii="Times New Roman" w:hAnsi="Times New Roman" w:cs="Times New Roman"/>
        </w:rPr>
        <w:t>We can of course say that finite modes are part of infinite modes and so perhaps infinite modes are merely the totality of certain finite modes.</w:t>
      </w:r>
      <w:r w:rsidR="004D2462" w:rsidRPr="004D2462">
        <w:rPr>
          <w:rStyle w:val="Refdenotaderodap"/>
          <w:rFonts w:ascii="Times New Roman" w:hAnsi="Times New Roman" w:cs="Times New Roman"/>
        </w:rPr>
        <w:t xml:space="preserve"> </w:t>
      </w:r>
      <w:r w:rsidR="004D2462">
        <w:rPr>
          <w:rStyle w:val="Refdenotaderodap"/>
          <w:rFonts w:ascii="Times New Roman" w:hAnsi="Times New Roman" w:cs="Times New Roman"/>
        </w:rPr>
        <w:footnoteReference w:id="3"/>
      </w:r>
      <w:r w:rsidR="004D2462">
        <w:rPr>
          <w:rFonts w:ascii="Times New Roman" w:hAnsi="Times New Roman" w:cs="Times New Roman"/>
        </w:rPr>
        <w:t xml:space="preserve"> This interpretation of infinite modes is in tension with the idea that there are an infinite number of finite modes, which is how many people interpret E1P16</w:t>
      </w:r>
      <w:r w:rsidR="00F03596">
        <w:rPr>
          <w:rFonts w:ascii="Times New Roman" w:hAnsi="Times New Roman" w:cs="Times New Roman"/>
        </w:rPr>
        <w:t>:</w:t>
      </w:r>
      <w:r w:rsidR="004D2462">
        <w:rPr>
          <w:rFonts w:ascii="Times New Roman" w:hAnsi="Times New Roman" w:cs="Times New Roman"/>
        </w:rPr>
        <w:t xml:space="preserve"> "From the necessity of the divine nature there must follow infinite things in infinite ways</w:t>
      </w:r>
      <w:r w:rsidR="00012EE3">
        <w:rPr>
          <w:rFonts w:ascii="Times New Roman" w:hAnsi="Times New Roman" w:cs="Times New Roman"/>
        </w:rPr>
        <w:t>.</w:t>
      </w:r>
      <w:r w:rsidR="00F03596">
        <w:rPr>
          <w:rFonts w:ascii="Times New Roman" w:hAnsi="Times New Roman" w:cs="Times New Roman"/>
        </w:rPr>
        <w:t>”</w:t>
      </w:r>
      <w:r w:rsidR="00012EE3">
        <w:rPr>
          <w:rFonts w:ascii="Times New Roman" w:hAnsi="Times New Roman" w:cs="Times New Roman"/>
        </w:rPr>
        <w:t xml:space="preserve">  For if there are </w:t>
      </w:r>
      <w:r w:rsidR="00971D7C">
        <w:rPr>
          <w:rFonts w:ascii="Times New Roman" w:hAnsi="Times New Roman" w:cs="Times New Roman"/>
        </w:rPr>
        <w:t xml:space="preserve">an infinite number of finite modes, then at least one subset of finite modes that make up an infinite mode must be infinite.  Then we would have at least one totality </w:t>
      </w:r>
      <w:r w:rsidR="008D2DF2">
        <w:rPr>
          <w:rFonts w:ascii="Times New Roman" w:hAnsi="Times New Roman" w:cs="Times New Roman"/>
        </w:rPr>
        <w:t>that</w:t>
      </w:r>
      <w:r w:rsidR="00971D7C">
        <w:rPr>
          <w:rFonts w:ascii="Times New Roman" w:hAnsi="Times New Roman" w:cs="Times New Roman"/>
        </w:rPr>
        <w:t xml:space="preserve"> can be considered finite </w:t>
      </w:r>
      <w:r w:rsidR="00F03596">
        <w:rPr>
          <w:rFonts w:ascii="Times New Roman" w:hAnsi="Times New Roman" w:cs="Times New Roman"/>
        </w:rPr>
        <w:t>that is</w:t>
      </w:r>
      <w:r w:rsidR="00971D7C">
        <w:rPr>
          <w:rFonts w:ascii="Times New Roman" w:hAnsi="Times New Roman" w:cs="Times New Roman"/>
        </w:rPr>
        <w:t xml:space="preserve"> made up of an infinite number of parts.  Instead it might be more fruitful to read P16</w:t>
      </w:r>
      <w:r w:rsidR="008D2DF2">
        <w:rPr>
          <w:rFonts w:ascii="Times New Roman" w:hAnsi="Times New Roman" w:cs="Times New Roman"/>
        </w:rPr>
        <w:t xml:space="preserve"> as supporting </w:t>
      </w:r>
      <w:r w:rsidR="00F15365">
        <w:rPr>
          <w:rFonts w:ascii="Times New Roman" w:hAnsi="Times New Roman" w:cs="Times New Roman"/>
        </w:rPr>
        <w:t>the idea</w:t>
      </w:r>
      <w:r w:rsidR="008D2DF2">
        <w:rPr>
          <w:rFonts w:ascii="Times New Roman" w:hAnsi="Times New Roman" w:cs="Times New Roman"/>
        </w:rPr>
        <w:t xml:space="preserve"> that there are an infinite number of infinite </w:t>
      </w:r>
      <w:r w:rsidR="008D2DF2" w:rsidRPr="00E247F9">
        <w:rPr>
          <w:rFonts w:ascii="Times New Roman" w:hAnsi="Times New Roman" w:cs="Times New Roman"/>
        </w:rPr>
        <w:t>modes.</w:t>
      </w:r>
      <w:r w:rsidR="008D2DF2" w:rsidRPr="00E247F9">
        <w:rPr>
          <w:rStyle w:val="Refdenotaderodap"/>
          <w:rFonts w:ascii="Times New Roman" w:hAnsi="Times New Roman" w:cs="Times New Roman"/>
        </w:rPr>
        <w:footnoteReference w:id="4"/>
      </w:r>
      <w:r w:rsidR="008D2DF2" w:rsidRPr="00E247F9">
        <w:rPr>
          <w:rFonts w:ascii="Times New Roman" w:hAnsi="Times New Roman" w:cs="Times New Roman"/>
        </w:rPr>
        <w:t xml:space="preserve">  So it may be that there are infinite things </w:t>
      </w:r>
      <w:r w:rsidR="007F06CD" w:rsidRPr="00E247F9">
        <w:rPr>
          <w:rFonts w:ascii="Times New Roman" w:hAnsi="Times New Roman" w:cs="Times New Roman"/>
        </w:rPr>
        <w:t>that</w:t>
      </w:r>
      <w:r w:rsidR="008D2DF2" w:rsidRPr="00E247F9">
        <w:rPr>
          <w:rFonts w:ascii="Times New Roman" w:hAnsi="Times New Roman" w:cs="Times New Roman"/>
        </w:rPr>
        <w:t xml:space="preserve"> follow from God's nature, but this </w:t>
      </w:r>
      <w:r w:rsidR="00680FB7" w:rsidRPr="00E247F9">
        <w:rPr>
          <w:rFonts w:ascii="Times New Roman" w:hAnsi="Times New Roman" w:cs="Times New Roman"/>
        </w:rPr>
        <w:t>would mean</w:t>
      </w:r>
      <w:r w:rsidR="008D2DF2" w:rsidRPr="00E247F9">
        <w:rPr>
          <w:rFonts w:ascii="Times New Roman" w:hAnsi="Times New Roman" w:cs="Times New Roman"/>
        </w:rPr>
        <w:t xml:space="preserve"> that there are an infinite number of totalities consisting of a finite number of finite modes.</w:t>
      </w:r>
    </w:p>
    <w:p w14:paraId="2A0FB018" w14:textId="77777777" w:rsidR="000E42FE" w:rsidRDefault="000E42FE" w:rsidP="00E6158B">
      <w:pPr>
        <w:spacing w:line="360" w:lineRule="auto"/>
        <w:ind w:firstLine="720"/>
        <w:jc w:val="both"/>
        <w:rPr>
          <w:rFonts w:ascii="Times New Roman" w:hAnsi="Times New Roman" w:cs="Times New Roman"/>
        </w:rPr>
      </w:pPr>
      <w:r>
        <w:rPr>
          <w:rFonts w:ascii="Times New Roman" w:hAnsi="Times New Roman" w:cs="Times New Roman"/>
        </w:rPr>
        <w:t xml:space="preserve">Though this may seem promising, many others have thought that there are only four infinite modes, and some have thought there are only three.  This is because when </w:t>
      </w:r>
      <w:proofErr w:type="spellStart"/>
      <w:r>
        <w:rPr>
          <w:rFonts w:ascii="Times New Roman" w:hAnsi="Times New Roman" w:cs="Times New Roman"/>
        </w:rPr>
        <w:t>Tschirnhaus</w:t>
      </w:r>
      <w:proofErr w:type="spellEnd"/>
      <w:r>
        <w:rPr>
          <w:rFonts w:ascii="Times New Roman" w:hAnsi="Times New Roman" w:cs="Times New Roman"/>
        </w:rPr>
        <w:t xml:space="preserve"> asks Spinoza </w:t>
      </w:r>
      <w:r w:rsidR="008F5882">
        <w:rPr>
          <w:rFonts w:ascii="Times New Roman" w:hAnsi="Times New Roman" w:cs="Times New Roman"/>
        </w:rPr>
        <w:t xml:space="preserve">(Ep.64) </w:t>
      </w:r>
      <w:r>
        <w:rPr>
          <w:rFonts w:ascii="Times New Roman" w:hAnsi="Times New Roman" w:cs="Times New Roman"/>
        </w:rPr>
        <w:t xml:space="preserve">for examples of infinite modes </w:t>
      </w:r>
      <w:r w:rsidR="0006369E">
        <w:rPr>
          <w:rFonts w:ascii="Times New Roman" w:hAnsi="Times New Roman" w:cs="Times New Roman"/>
        </w:rPr>
        <w:t xml:space="preserve">he gives only three: two immediate infinite </w:t>
      </w:r>
      <w:r w:rsidR="0006369E">
        <w:rPr>
          <w:rFonts w:ascii="Times New Roman" w:hAnsi="Times New Roman" w:cs="Times New Roman"/>
        </w:rPr>
        <w:lastRenderedPageBreak/>
        <w:t>modes, one for each attribute and only one mediate infinite mode.</w:t>
      </w:r>
      <w:r w:rsidR="003C23BE">
        <w:rPr>
          <w:rStyle w:val="Refdenotaderodap"/>
          <w:rFonts w:ascii="Times New Roman" w:hAnsi="Times New Roman" w:cs="Times New Roman"/>
        </w:rPr>
        <w:footnoteReference w:id="5"/>
      </w:r>
      <w:r w:rsidR="0006369E">
        <w:rPr>
          <w:rFonts w:ascii="Times New Roman" w:hAnsi="Times New Roman" w:cs="Times New Roman"/>
        </w:rPr>
        <w:t xml:space="preserve">  His example of an</w:t>
      </w:r>
      <w:r w:rsidR="00D34706">
        <w:rPr>
          <w:rFonts w:ascii="Times New Roman" w:hAnsi="Times New Roman" w:cs="Times New Roman"/>
        </w:rPr>
        <w:t xml:space="preserve"> immediate </w:t>
      </w:r>
      <w:r w:rsidR="0006369E">
        <w:rPr>
          <w:rFonts w:ascii="Times New Roman" w:hAnsi="Times New Roman" w:cs="Times New Roman"/>
        </w:rPr>
        <w:t>infinite mode</w:t>
      </w:r>
      <w:r w:rsidR="00D34706">
        <w:rPr>
          <w:rFonts w:ascii="Times New Roman" w:hAnsi="Times New Roman" w:cs="Times New Roman"/>
        </w:rPr>
        <w:t xml:space="preserve"> of thought is "absolutely infinite intellect,</w:t>
      </w:r>
      <w:r w:rsidR="00F03596">
        <w:rPr>
          <w:rFonts w:ascii="Times New Roman" w:hAnsi="Times New Roman" w:cs="Times New Roman"/>
        </w:rPr>
        <w:t>”</w:t>
      </w:r>
      <w:r w:rsidR="00D34706">
        <w:rPr>
          <w:rFonts w:ascii="Times New Roman" w:hAnsi="Times New Roman" w:cs="Times New Roman"/>
        </w:rPr>
        <w:t xml:space="preserve"> of an immediate infinite mode of extension is "motion and rest".  His example of a mediate infinite mode is "the face of the whole universe, which, although varying in infinite ways, yet remains always the same".</w:t>
      </w:r>
      <w:r w:rsidR="00D34706">
        <w:rPr>
          <w:rStyle w:val="Refdenotaderodap"/>
          <w:rFonts w:ascii="Times New Roman" w:hAnsi="Times New Roman" w:cs="Times New Roman"/>
        </w:rPr>
        <w:footnoteReference w:id="6"/>
      </w:r>
      <w:r w:rsidR="005B723D">
        <w:rPr>
          <w:rFonts w:ascii="Times New Roman" w:hAnsi="Times New Roman" w:cs="Times New Roman"/>
        </w:rPr>
        <w:t xml:space="preserve">  Obviously the latter is the most mysterious</w:t>
      </w:r>
      <w:r w:rsidR="00A40D34">
        <w:rPr>
          <w:rFonts w:ascii="Times New Roman" w:hAnsi="Times New Roman" w:cs="Times New Roman"/>
        </w:rPr>
        <w:t>,</w:t>
      </w:r>
      <w:r w:rsidR="005B723D">
        <w:rPr>
          <w:rFonts w:ascii="Times New Roman" w:hAnsi="Times New Roman" w:cs="Times New Roman"/>
        </w:rPr>
        <w:t xml:space="preserve"> </w:t>
      </w:r>
      <w:r w:rsidR="00CC3E6B">
        <w:rPr>
          <w:rFonts w:ascii="Times New Roman" w:hAnsi="Times New Roman" w:cs="Times New Roman"/>
        </w:rPr>
        <w:t xml:space="preserve">but </w:t>
      </w:r>
      <w:r w:rsidR="00BD687A">
        <w:rPr>
          <w:rFonts w:ascii="Times New Roman" w:hAnsi="Times New Roman" w:cs="Times New Roman"/>
        </w:rPr>
        <w:t>first I should discuss the immediate infinite modes</w:t>
      </w:r>
      <w:r w:rsidR="00EF0495">
        <w:rPr>
          <w:rFonts w:ascii="Times New Roman" w:hAnsi="Times New Roman" w:cs="Times New Roman"/>
        </w:rPr>
        <w:t>.</w:t>
      </w:r>
    </w:p>
    <w:p w14:paraId="36E34257" w14:textId="77777777" w:rsidR="00E04819" w:rsidRDefault="00E04819" w:rsidP="00E6158B">
      <w:pPr>
        <w:spacing w:line="360" w:lineRule="auto"/>
        <w:jc w:val="both"/>
        <w:rPr>
          <w:rFonts w:ascii="Times New Roman" w:hAnsi="Times New Roman" w:cs="Times New Roman"/>
        </w:rPr>
      </w:pPr>
    </w:p>
    <w:p w14:paraId="4774D13B" w14:textId="77777777" w:rsidR="00E04819" w:rsidRDefault="00E04819" w:rsidP="00E6158B">
      <w:pPr>
        <w:spacing w:line="360" w:lineRule="auto"/>
        <w:jc w:val="center"/>
        <w:rPr>
          <w:rFonts w:ascii="Times New Roman" w:hAnsi="Times New Roman" w:cs="Times New Roman"/>
        </w:rPr>
      </w:pPr>
      <w:r>
        <w:rPr>
          <w:rFonts w:ascii="Times New Roman" w:hAnsi="Times New Roman" w:cs="Times New Roman"/>
        </w:rPr>
        <w:t>IMMEDIATE INFINITE MODES</w:t>
      </w:r>
    </w:p>
    <w:p w14:paraId="00B8371B" w14:textId="77777777" w:rsidR="00E6158B" w:rsidRDefault="00E6158B" w:rsidP="00E6158B">
      <w:pPr>
        <w:spacing w:line="360" w:lineRule="auto"/>
        <w:ind w:firstLine="720"/>
        <w:jc w:val="both"/>
        <w:rPr>
          <w:rFonts w:ascii="Times New Roman" w:hAnsi="Times New Roman" w:cs="Times New Roman"/>
        </w:rPr>
      </w:pPr>
    </w:p>
    <w:p w14:paraId="678BA52A" w14:textId="77777777" w:rsidR="00F053C3" w:rsidRDefault="00BD687A" w:rsidP="00E6158B">
      <w:pPr>
        <w:spacing w:line="360" w:lineRule="auto"/>
        <w:jc w:val="both"/>
        <w:rPr>
          <w:rFonts w:ascii="Times New Roman" w:hAnsi="Times New Roman" w:cs="Times New Roman"/>
        </w:rPr>
      </w:pPr>
      <w:r>
        <w:rPr>
          <w:rFonts w:ascii="Times New Roman" w:hAnsi="Times New Roman" w:cs="Times New Roman"/>
        </w:rPr>
        <w:t xml:space="preserve">In EP21, when Spinoza is first introducing the concept of something infinite </w:t>
      </w:r>
      <w:r w:rsidR="00A40D34">
        <w:rPr>
          <w:rFonts w:ascii="Times New Roman" w:hAnsi="Times New Roman" w:cs="Times New Roman"/>
        </w:rPr>
        <w:t>that</w:t>
      </w:r>
      <w:r>
        <w:rPr>
          <w:rFonts w:ascii="Times New Roman" w:hAnsi="Times New Roman" w:cs="Times New Roman"/>
        </w:rPr>
        <w:t xml:space="preserve"> follows from the absolute nature of an attribute of God</w:t>
      </w:r>
      <w:r w:rsidR="00A40D34">
        <w:rPr>
          <w:rFonts w:ascii="Times New Roman" w:hAnsi="Times New Roman" w:cs="Times New Roman"/>
        </w:rPr>
        <w:t>,</w:t>
      </w:r>
      <w:r>
        <w:rPr>
          <w:rFonts w:ascii="Times New Roman" w:hAnsi="Times New Roman" w:cs="Times New Roman"/>
        </w:rPr>
        <w:t xml:space="preserve"> he gives the example of "the idea of God in Thought".  </w:t>
      </w:r>
      <w:r w:rsidR="002F3223">
        <w:rPr>
          <w:rFonts w:ascii="Times New Roman" w:hAnsi="Times New Roman" w:cs="Times New Roman"/>
        </w:rPr>
        <w:t xml:space="preserve">This is the example he uses when proving that anything that follows from an attribute's nature will be infinite and eternal.  </w:t>
      </w:r>
      <w:r>
        <w:rPr>
          <w:rFonts w:ascii="Times New Roman" w:hAnsi="Times New Roman" w:cs="Times New Roman"/>
        </w:rPr>
        <w:t xml:space="preserve">It seems reasonably clear that this </w:t>
      </w:r>
      <w:r w:rsidR="00D95E1E">
        <w:rPr>
          <w:rFonts w:ascii="Times New Roman" w:hAnsi="Times New Roman" w:cs="Times New Roman"/>
        </w:rPr>
        <w:t>"</w:t>
      </w:r>
      <w:r>
        <w:rPr>
          <w:rFonts w:ascii="Times New Roman" w:hAnsi="Times New Roman" w:cs="Times New Roman"/>
        </w:rPr>
        <w:t>idea of God</w:t>
      </w:r>
      <w:r w:rsidR="00D95E1E">
        <w:rPr>
          <w:rFonts w:ascii="Times New Roman" w:hAnsi="Times New Roman" w:cs="Times New Roman"/>
        </w:rPr>
        <w:t>"</w:t>
      </w:r>
      <w:r>
        <w:rPr>
          <w:rFonts w:ascii="Times New Roman" w:hAnsi="Times New Roman" w:cs="Times New Roman"/>
        </w:rPr>
        <w:t xml:space="preserve"> is the same thing as the absolutely infinite intellect that he refers to in the letter</w:t>
      </w:r>
      <w:r w:rsidR="003C23BE">
        <w:rPr>
          <w:rFonts w:ascii="Times New Roman" w:hAnsi="Times New Roman" w:cs="Times New Roman"/>
        </w:rPr>
        <w:t xml:space="preserve">.  </w:t>
      </w:r>
      <w:r w:rsidR="00D95E1E">
        <w:rPr>
          <w:rFonts w:ascii="Times New Roman" w:hAnsi="Times New Roman" w:cs="Times New Roman"/>
        </w:rPr>
        <w:t>It is clearly not some perso</w:t>
      </w:r>
      <w:r w:rsidR="002F3223">
        <w:rPr>
          <w:rFonts w:ascii="Times New Roman" w:hAnsi="Times New Roman" w:cs="Times New Roman"/>
        </w:rPr>
        <w:t>n's idea of God; rather</w:t>
      </w:r>
      <w:r w:rsidR="00A40D34">
        <w:rPr>
          <w:rFonts w:ascii="Times New Roman" w:hAnsi="Times New Roman" w:cs="Times New Roman"/>
        </w:rPr>
        <w:t>,</w:t>
      </w:r>
      <w:r w:rsidR="002F3223">
        <w:rPr>
          <w:rFonts w:ascii="Times New Roman" w:hAnsi="Times New Roman" w:cs="Times New Roman"/>
        </w:rPr>
        <w:t xml:space="preserve"> it is the</w:t>
      </w:r>
      <w:r w:rsidR="00D95E1E">
        <w:rPr>
          <w:rFonts w:ascii="Times New Roman" w:hAnsi="Times New Roman" w:cs="Times New Roman"/>
        </w:rPr>
        <w:t xml:space="preserve"> idea that God has and perhaps also, God's idea of hi</w:t>
      </w:r>
      <w:r w:rsidR="002F3223">
        <w:rPr>
          <w:rFonts w:ascii="Times New Roman" w:hAnsi="Times New Roman" w:cs="Times New Roman"/>
        </w:rPr>
        <w:t xml:space="preserve">mself.  </w:t>
      </w:r>
      <w:r w:rsidR="003C23BE">
        <w:rPr>
          <w:rFonts w:ascii="Times New Roman" w:hAnsi="Times New Roman" w:cs="Times New Roman"/>
        </w:rPr>
        <w:t xml:space="preserve">This infinite mode is the one he talks </w:t>
      </w:r>
      <w:r w:rsidR="00A40D34">
        <w:rPr>
          <w:rFonts w:ascii="Times New Roman" w:hAnsi="Times New Roman" w:cs="Times New Roman"/>
        </w:rPr>
        <w:t xml:space="preserve">about </w:t>
      </w:r>
      <w:r w:rsidR="003C23BE">
        <w:rPr>
          <w:rFonts w:ascii="Times New Roman" w:hAnsi="Times New Roman" w:cs="Times New Roman"/>
        </w:rPr>
        <w:t xml:space="preserve">the most and perhaps we can even say the one Spinoza himself knows the most about.  </w:t>
      </w:r>
    </w:p>
    <w:p w14:paraId="734C2933" w14:textId="638D2F3C" w:rsidR="00F053C3" w:rsidRDefault="00F053C3" w:rsidP="00E6158B">
      <w:pPr>
        <w:spacing w:line="360" w:lineRule="auto"/>
        <w:ind w:firstLine="720"/>
        <w:jc w:val="both"/>
        <w:rPr>
          <w:rFonts w:ascii="Times New Roman" w:hAnsi="Times New Roman" w:cs="Times New Roman"/>
        </w:rPr>
      </w:pPr>
      <w:r>
        <w:rPr>
          <w:rFonts w:ascii="Times New Roman" w:hAnsi="Times New Roman" w:cs="Times New Roman"/>
        </w:rPr>
        <w:t xml:space="preserve">What do we know about the idea of God?  We know that Spinoza brings up this example as if it will be clear to the reader that the idea of God </w:t>
      </w:r>
      <w:r w:rsidR="00A40D34">
        <w:rPr>
          <w:rFonts w:ascii="Times New Roman" w:hAnsi="Times New Roman" w:cs="Times New Roman"/>
        </w:rPr>
        <w:t>follows</w:t>
      </w:r>
      <w:r>
        <w:rPr>
          <w:rFonts w:ascii="Times New Roman" w:hAnsi="Times New Roman" w:cs="Times New Roman"/>
        </w:rPr>
        <w:t xml:space="preserve"> from the nature of the attribute of Thought.  What else can Thought itself be if not God's idea?  To some it may at first seem contentious, but this is trivially true if we have already proven that God is the only substance and God necessarily exists.  In order to follow </w:t>
      </w:r>
      <w:r w:rsidR="00A40D34">
        <w:rPr>
          <w:rFonts w:ascii="Times New Roman" w:hAnsi="Times New Roman" w:cs="Times New Roman"/>
        </w:rPr>
        <w:t>Spinoza’s</w:t>
      </w:r>
      <w:r>
        <w:rPr>
          <w:rFonts w:ascii="Times New Roman" w:hAnsi="Times New Roman" w:cs="Times New Roman"/>
        </w:rPr>
        <w:t xml:space="preserve"> reasoning, it seems most natural to think about the infinite mode that here follows immediately from the attribute of Thought as really just another way of thinking or talking about this same attribute.  </w:t>
      </w:r>
      <w:r w:rsidR="007F1927">
        <w:rPr>
          <w:rFonts w:ascii="Times New Roman" w:hAnsi="Times New Roman" w:cs="Times New Roman"/>
        </w:rPr>
        <w:t>In other words</w:t>
      </w:r>
      <w:r w:rsidR="00A40D34">
        <w:rPr>
          <w:rFonts w:ascii="Times New Roman" w:hAnsi="Times New Roman" w:cs="Times New Roman"/>
        </w:rPr>
        <w:t>,</w:t>
      </w:r>
      <w:r w:rsidR="007F1927">
        <w:rPr>
          <w:rFonts w:ascii="Times New Roman" w:hAnsi="Times New Roman" w:cs="Times New Roman"/>
        </w:rPr>
        <w:t xml:space="preserve"> the</w:t>
      </w:r>
      <w:r w:rsidR="00FB1821">
        <w:rPr>
          <w:rFonts w:ascii="Times New Roman" w:hAnsi="Times New Roman" w:cs="Times New Roman"/>
        </w:rPr>
        <w:t xml:space="preserve"> attribute of Thought and the infinite mode</w:t>
      </w:r>
      <w:r w:rsidR="007F1927">
        <w:rPr>
          <w:rFonts w:ascii="Times New Roman" w:hAnsi="Times New Roman" w:cs="Times New Roman"/>
        </w:rPr>
        <w:t xml:space="preserve"> seem extensionally identical</w:t>
      </w:r>
      <w:r w:rsidR="00FB1821">
        <w:rPr>
          <w:rFonts w:ascii="Times New Roman" w:hAnsi="Times New Roman" w:cs="Times New Roman"/>
        </w:rPr>
        <w:t>.</w:t>
      </w:r>
      <w:r w:rsidR="00877E0E">
        <w:rPr>
          <w:rStyle w:val="Refdenotaderodap"/>
          <w:rFonts w:ascii="Times New Roman" w:hAnsi="Times New Roman" w:cs="Times New Roman"/>
        </w:rPr>
        <w:footnoteReference w:id="7"/>
      </w:r>
      <w:r w:rsidR="007F1927">
        <w:rPr>
          <w:rFonts w:ascii="Times New Roman" w:hAnsi="Times New Roman" w:cs="Times New Roman"/>
        </w:rPr>
        <w:t xml:space="preserve"> </w:t>
      </w:r>
      <w:r w:rsidR="00FB1821">
        <w:rPr>
          <w:rFonts w:ascii="Times New Roman" w:hAnsi="Times New Roman" w:cs="Times New Roman"/>
        </w:rPr>
        <w:t>T</w:t>
      </w:r>
      <w:r w:rsidR="007F1927">
        <w:rPr>
          <w:rFonts w:ascii="Times New Roman" w:hAnsi="Times New Roman" w:cs="Times New Roman"/>
        </w:rPr>
        <w:t xml:space="preserve">he idea of God is just another way </w:t>
      </w:r>
      <w:r w:rsidR="00FB1821">
        <w:rPr>
          <w:rFonts w:ascii="Times New Roman" w:hAnsi="Times New Roman" w:cs="Times New Roman"/>
        </w:rPr>
        <w:t>of describing</w:t>
      </w:r>
      <w:r w:rsidR="007F1927">
        <w:rPr>
          <w:rFonts w:ascii="Times New Roman" w:hAnsi="Times New Roman" w:cs="Times New Roman"/>
        </w:rPr>
        <w:t xml:space="preserve"> God's attribute of Thought.  However, they are clearly intentionally distinct in that they have different definitions. </w:t>
      </w:r>
      <w:r>
        <w:rPr>
          <w:rFonts w:ascii="Times New Roman" w:hAnsi="Times New Roman" w:cs="Times New Roman"/>
        </w:rPr>
        <w:t xml:space="preserve"> </w:t>
      </w:r>
      <w:r w:rsidR="007F1927">
        <w:rPr>
          <w:rFonts w:ascii="Times New Roman" w:hAnsi="Times New Roman" w:cs="Times New Roman"/>
        </w:rPr>
        <w:t xml:space="preserve">That is why </w:t>
      </w:r>
      <w:r>
        <w:rPr>
          <w:rFonts w:ascii="Times New Roman" w:hAnsi="Times New Roman" w:cs="Times New Roman"/>
        </w:rPr>
        <w:t xml:space="preserve">the following from </w:t>
      </w:r>
      <w:r w:rsidR="007F1927">
        <w:rPr>
          <w:rFonts w:ascii="Times New Roman" w:hAnsi="Times New Roman" w:cs="Times New Roman"/>
        </w:rPr>
        <w:t xml:space="preserve">relationship is not reciprocal – Spinoza says that the idea of God follows from the definition/essence of the attribute of Thought, but he does not seem to believe that the attribute of Thought follows from the definition/essence </w:t>
      </w:r>
      <w:r w:rsidR="007F1927">
        <w:rPr>
          <w:rFonts w:ascii="Times New Roman" w:hAnsi="Times New Roman" w:cs="Times New Roman"/>
        </w:rPr>
        <w:lastRenderedPageBreak/>
        <w:t>of the idea of God.</w:t>
      </w:r>
      <w:r w:rsidR="0013147C">
        <w:rPr>
          <w:rFonts w:ascii="Times New Roman" w:hAnsi="Times New Roman" w:cs="Times New Roman"/>
        </w:rPr>
        <w:t xml:space="preserve">  In this way they are like </w:t>
      </w:r>
      <w:proofErr w:type="spellStart"/>
      <w:r w:rsidR="0013147C">
        <w:rPr>
          <w:rFonts w:ascii="Times New Roman" w:hAnsi="Times New Roman" w:cs="Times New Roman"/>
        </w:rPr>
        <w:t>Hespherus</w:t>
      </w:r>
      <w:proofErr w:type="spellEnd"/>
      <w:r w:rsidR="0013147C">
        <w:rPr>
          <w:rFonts w:ascii="Times New Roman" w:hAnsi="Times New Roman" w:cs="Times New Roman"/>
        </w:rPr>
        <w:t xml:space="preserve"> and </w:t>
      </w:r>
      <w:proofErr w:type="spellStart"/>
      <w:r w:rsidR="0013147C">
        <w:rPr>
          <w:rFonts w:ascii="Times New Roman" w:hAnsi="Times New Roman" w:cs="Times New Roman"/>
        </w:rPr>
        <w:t>Phosperus</w:t>
      </w:r>
      <w:proofErr w:type="spellEnd"/>
      <w:r w:rsidR="0013147C">
        <w:rPr>
          <w:rFonts w:ascii="Times New Roman" w:hAnsi="Times New Roman" w:cs="Times New Roman"/>
        </w:rPr>
        <w:t>, if it could be proven</w:t>
      </w:r>
      <w:r w:rsidR="00E04819">
        <w:rPr>
          <w:rFonts w:ascii="Times New Roman" w:hAnsi="Times New Roman" w:cs="Times New Roman"/>
        </w:rPr>
        <w:t xml:space="preserve"> from the definition</w:t>
      </w:r>
      <w:r w:rsidR="0013147C">
        <w:rPr>
          <w:rFonts w:ascii="Times New Roman" w:hAnsi="Times New Roman" w:cs="Times New Roman"/>
        </w:rPr>
        <w:t xml:space="preserve"> that Hesperus was </w:t>
      </w:r>
      <w:proofErr w:type="spellStart"/>
      <w:r w:rsidR="0013147C">
        <w:rPr>
          <w:rFonts w:ascii="Times New Roman" w:hAnsi="Times New Roman" w:cs="Times New Roman"/>
        </w:rPr>
        <w:t>Phospherus</w:t>
      </w:r>
      <w:proofErr w:type="spellEnd"/>
      <w:r w:rsidR="0013147C">
        <w:rPr>
          <w:rFonts w:ascii="Times New Roman" w:hAnsi="Times New Roman" w:cs="Times New Roman"/>
        </w:rPr>
        <w:t xml:space="preserve"> but not the other way around.</w:t>
      </w:r>
      <w:r w:rsidR="00E04819">
        <w:rPr>
          <w:rFonts w:ascii="Times New Roman" w:hAnsi="Times New Roman" w:cs="Times New Roman"/>
        </w:rPr>
        <w:t xml:space="preserve">  Perhaps Superman is a better example.  We might, for analogy's sake, say that the definition of Superman is an alien who seeks to fight crime on earth while disguising himself as a human when he </w:t>
      </w:r>
      <w:r w:rsidR="00FB1821">
        <w:rPr>
          <w:rFonts w:ascii="Times New Roman" w:hAnsi="Times New Roman" w:cs="Times New Roman"/>
        </w:rPr>
        <w:t>does not fight</w:t>
      </w:r>
      <w:r w:rsidR="00E04819">
        <w:rPr>
          <w:rFonts w:ascii="Times New Roman" w:hAnsi="Times New Roman" w:cs="Times New Roman"/>
        </w:rPr>
        <w:t xml:space="preserve"> crime.  So Clark Kent follows from that definition of Superman.</w:t>
      </w:r>
      <w:r w:rsidR="00E247F9">
        <w:rPr>
          <w:rStyle w:val="Refdenotaderodap"/>
          <w:rFonts w:ascii="Times New Roman" w:hAnsi="Times New Roman" w:cs="Times New Roman"/>
        </w:rPr>
        <w:footnoteReference w:id="8"/>
      </w:r>
      <w:r w:rsidR="00E04819">
        <w:rPr>
          <w:rFonts w:ascii="Times New Roman" w:hAnsi="Times New Roman" w:cs="Times New Roman"/>
        </w:rPr>
        <w:t xml:space="preserve">  But Clark Kent may simply be defined as a reporter at the Daily Planet – this is the essence of Clark Kent, from which we cannot immediately derive Superman, despite the fact that they are the same person.</w:t>
      </w:r>
    </w:p>
    <w:p w14:paraId="5AACD5B2" w14:textId="76DA6337" w:rsidR="000D66E5" w:rsidRDefault="00E04819" w:rsidP="00E6158B">
      <w:pPr>
        <w:spacing w:line="360" w:lineRule="auto"/>
        <w:ind w:firstLine="720"/>
        <w:jc w:val="both"/>
        <w:rPr>
          <w:rFonts w:ascii="Times New Roman" w:hAnsi="Times New Roman" w:cs="Times New Roman"/>
        </w:rPr>
      </w:pPr>
      <w:r>
        <w:rPr>
          <w:rFonts w:ascii="Times New Roman" w:hAnsi="Times New Roman" w:cs="Times New Roman"/>
        </w:rPr>
        <w:t xml:space="preserve">In the letter from </w:t>
      </w:r>
      <w:proofErr w:type="spellStart"/>
      <w:r>
        <w:rPr>
          <w:rFonts w:ascii="Times New Roman" w:hAnsi="Times New Roman" w:cs="Times New Roman"/>
        </w:rPr>
        <w:t>Schuller</w:t>
      </w:r>
      <w:proofErr w:type="spellEnd"/>
      <w:r>
        <w:rPr>
          <w:rFonts w:ascii="Times New Roman" w:hAnsi="Times New Roman" w:cs="Times New Roman"/>
        </w:rPr>
        <w:t xml:space="preserve"> in which he relayed Tschirnhaus'</w:t>
      </w:r>
      <w:r w:rsidR="00CB4FCA">
        <w:rPr>
          <w:rFonts w:ascii="Times New Roman" w:hAnsi="Times New Roman" w:cs="Times New Roman"/>
        </w:rPr>
        <w:t>s</w:t>
      </w:r>
      <w:r>
        <w:rPr>
          <w:rFonts w:ascii="Times New Roman" w:hAnsi="Times New Roman" w:cs="Times New Roman"/>
        </w:rPr>
        <w:t xml:space="preserve"> question about the infinite modes</w:t>
      </w:r>
      <w:r w:rsidR="000D66E5">
        <w:rPr>
          <w:rFonts w:ascii="Times New Roman" w:hAnsi="Times New Roman" w:cs="Times New Roman"/>
        </w:rPr>
        <w:t xml:space="preserve"> to Spinoza, either </w:t>
      </w:r>
      <w:proofErr w:type="spellStart"/>
      <w:r w:rsidR="000D66E5">
        <w:rPr>
          <w:rFonts w:ascii="Times New Roman" w:hAnsi="Times New Roman" w:cs="Times New Roman"/>
        </w:rPr>
        <w:t>Schuller</w:t>
      </w:r>
      <w:proofErr w:type="spellEnd"/>
      <w:r w:rsidR="000D66E5">
        <w:rPr>
          <w:rFonts w:ascii="Times New Roman" w:hAnsi="Times New Roman" w:cs="Times New Roman"/>
        </w:rPr>
        <w:t xml:space="preserve"> or </w:t>
      </w:r>
      <w:proofErr w:type="spellStart"/>
      <w:r w:rsidR="000D66E5">
        <w:rPr>
          <w:rFonts w:ascii="Times New Roman" w:hAnsi="Times New Roman" w:cs="Times New Roman"/>
        </w:rPr>
        <w:t>Tschirnhaus</w:t>
      </w:r>
      <w:proofErr w:type="spellEnd"/>
      <w:r w:rsidR="000D66E5">
        <w:rPr>
          <w:rFonts w:ascii="Times New Roman" w:hAnsi="Times New Roman" w:cs="Times New Roman"/>
        </w:rPr>
        <w:t xml:space="preserve"> himself confuses the attributes with the infinite modes.  This is still a mistake, but it may not be as mistaken as </w:t>
      </w:r>
      <w:r w:rsidR="008C357B">
        <w:rPr>
          <w:rFonts w:ascii="Times New Roman" w:hAnsi="Times New Roman" w:cs="Times New Roman"/>
        </w:rPr>
        <w:t xml:space="preserve">some </w:t>
      </w:r>
      <w:r w:rsidR="000D66E5">
        <w:rPr>
          <w:rFonts w:ascii="Times New Roman" w:hAnsi="Times New Roman" w:cs="Times New Roman"/>
        </w:rPr>
        <w:t>scholars have believed.  For there is independent evidence that at least in the case of the idea of God, this reading is plausible.  Consider Spinoza's proof that if something follows from the nature of an attribute it must be infinite</w:t>
      </w:r>
      <w:r w:rsidR="007071C7">
        <w:rPr>
          <w:rFonts w:ascii="Times New Roman" w:hAnsi="Times New Roman" w:cs="Times New Roman"/>
        </w:rPr>
        <w:t xml:space="preserve"> (E1P21)</w:t>
      </w:r>
      <w:r w:rsidR="000D66E5">
        <w:rPr>
          <w:rFonts w:ascii="Times New Roman" w:hAnsi="Times New Roman" w:cs="Times New Roman"/>
        </w:rPr>
        <w:t>.  He uses the familiar tactic of proof by contradiction</w:t>
      </w:r>
      <w:r w:rsidR="00CB4FCA">
        <w:rPr>
          <w:rFonts w:ascii="Times New Roman" w:hAnsi="Times New Roman" w:cs="Times New Roman"/>
        </w:rPr>
        <w:t>:</w:t>
      </w:r>
    </w:p>
    <w:p w14:paraId="1A1A6D2F" w14:textId="77777777" w:rsidR="00E6158B" w:rsidRDefault="00E6158B" w:rsidP="00E6158B">
      <w:pPr>
        <w:spacing w:line="360" w:lineRule="auto"/>
        <w:ind w:firstLine="720"/>
        <w:jc w:val="both"/>
        <w:rPr>
          <w:rFonts w:ascii="Times New Roman" w:hAnsi="Times New Roman" w:cs="Times New Roman"/>
        </w:rPr>
      </w:pPr>
    </w:p>
    <w:p w14:paraId="0E735919" w14:textId="0B74664E" w:rsidR="007071C7" w:rsidRDefault="000D66E5" w:rsidP="00E6158B">
      <w:pPr>
        <w:spacing w:line="360" w:lineRule="auto"/>
        <w:ind w:left="722"/>
        <w:jc w:val="both"/>
        <w:rPr>
          <w:rFonts w:ascii="Times New Roman" w:hAnsi="Times New Roman" w:cs="Times New Roman"/>
          <w:sz w:val="22"/>
          <w:szCs w:val="22"/>
        </w:rPr>
      </w:pPr>
      <w:r w:rsidRPr="0054365C">
        <w:rPr>
          <w:rFonts w:ascii="Times New Roman" w:hAnsi="Times New Roman" w:cs="Times New Roman"/>
          <w:sz w:val="22"/>
          <w:szCs w:val="22"/>
        </w:rPr>
        <w:t xml:space="preserve">Suppose this proposition be denied and conceive, if you can, that something in some attribute of God, following from its absolute nature, is finite and has a determinate existence or duration; for example, the idea of God in Thought.  Now Thought, being assumed to be an attribute of God, is necessarily infinite by its own nature (Pr.11). However, insofar as it has the idea of God, it is being supposed as finite.  Now (Def. 2) it cannot be conceived as finite unless it is determined though </w:t>
      </w:r>
      <w:proofErr w:type="gramStart"/>
      <w:r w:rsidRPr="0054365C">
        <w:rPr>
          <w:rFonts w:ascii="Times New Roman" w:hAnsi="Times New Roman" w:cs="Times New Roman"/>
          <w:sz w:val="22"/>
          <w:szCs w:val="22"/>
        </w:rPr>
        <w:t>Thought</w:t>
      </w:r>
      <w:proofErr w:type="gramEnd"/>
      <w:r w:rsidRPr="0054365C">
        <w:rPr>
          <w:rFonts w:ascii="Times New Roman" w:hAnsi="Times New Roman" w:cs="Times New Roman"/>
          <w:sz w:val="22"/>
          <w:szCs w:val="22"/>
        </w:rPr>
        <w:t xml:space="preserve"> itself. But it cannot be determined through Thought itself insofar as Thought constitutes the idea of God, for it is in that respect that Thought is supposed to be finite. Therefo</w:t>
      </w:r>
      <w:r w:rsidR="007071C7" w:rsidRPr="0054365C">
        <w:rPr>
          <w:rFonts w:ascii="Times New Roman" w:hAnsi="Times New Roman" w:cs="Times New Roman"/>
          <w:sz w:val="22"/>
          <w:szCs w:val="22"/>
        </w:rPr>
        <w:t>re, it is determined through Th</w:t>
      </w:r>
      <w:r w:rsidRPr="0054365C">
        <w:rPr>
          <w:rFonts w:ascii="Times New Roman" w:hAnsi="Times New Roman" w:cs="Times New Roman"/>
          <w:sz w:val="22"/>
          <w:szCs w:val="22"/>
        </w:rPr>
        <w:t xml:space="preserve">ought insofar as Thought does not constitute the idea of God, which Thought must nevertheless necessarily exist (Pr. 11).  Therefore, there must be </w:t>
      </w:r>
      <w:proofErr w:type="gramStart"/>
      <w:r w:rsidRPr="0054365C">
        <w:rPr>
          <w:rFonts w:ascii="Times New Roman" w:hAnsi="Times New Roman" w:cs="Times New Roman"/>
          <w:sz w:val="22"/>
          <w:szCs w:val="22"/>
        </w:rPr>
        <w:t>Thought</w:t>
      </w:r>
      <w:proofErr w:type="gramEnd"/>
      <w:r w:rsidRPr="0054365C">
        <w:rPr>
          <w:rFonts w:ascii="Times New Roman" w:hAnsi="Times New Roman" w:cs="Times New Roman"/>
          <w:sz w:val="22"/>
          <w:szCs w:val="22"/>
        </w:rPr>
        <w:t xml:space="preserve"> which does not constitute the idea of God, and so the idea of God does not follow necessarily from its nature insofar as it is absolute Thought</w:t>
      </w:r>
      <w:r w:rsidR="007071C7" w:rsidRPr="0054365C">
        <w:rPr>
          <w:rFonts w:ascii="Times New Roman" w:hAnsi="Times New Roman" w:cs="Times New Roman"/>
          <w:sz w:val="22"/>
          <w:szCs w:val="22"/>
        </w:rPr>
        <w:t>. (For it is conceived as constituting and not constituting the idea of God.) This is contrary to our hypothesis.  Therefore, if the idea of God in Thought, or anything in some attribute of God (it does not matter what is selected, since the proof is universal), follows from the necessity of the absolute nature of the attribute, it must necessarily be infinite. (Shirley, 230-231)</w:t>
      </w:r>
    </w:p>
    <w:p w14:paraId="0B858633" w14:textId="77777777" w:rsidR="0054365C" w:rsidRPr="0054365C" w:rsidRDefault="0054365C" w:rsidP="00E6158B">
      <w:pPr>
        <w:spacing w:line="360" w:lineRule="auto"/>
        <w:ind w:left="720"/>
        <w:jc w:val="both"/>
        <w:rPr>
          <w:rFonts w:ascii="Times New Roman" w:hAnsi="Times New Roman" w:cs="Times New Roman"/>
          <w:sz w:val="22"/>
          <w:szCs w:val="22"/>
        </w:rPr>
      </w:pPr>
    </w:p>
    <w:p w14:paraId="477EBF71" w14:textId="1C79FE0E" w:rsidR="00CB4FCA" w:rsidRDefault="007071C7" w:rsidP="00E6158B">
      <w:pPr>
        <w:spacing w:line="360" w:lineRule="auto"/>
        <w:jc w:val="both"/>
        <w:rPr>
          <w:rFonts w:ascii="Times New Roman" w:hAnsi="Times New Roman" w:cs="Times New Roman"/>
        </w:rPr>
      </w:pPr>
      <w:r>
        <w:rPr>
          <w:rFonts w:ascii="Times New Roman" w:hAnsi="Times New Roman" w:cs="Times New Roman"/>
        </w:rPr>
        <w:t>Here</w:t>
      </w:r>
      <w:r w:rsidR="00CB4FCA">
        <w:rPr>
          <w:rFonts w:ascii="Times New Roman" w:hAnsi="Times New Roman" w:cs="Times New Roman"/>
        </w:rPr>
        <w:t xml:space="preserve"> i</w:t>
      </w:r>
      <w:r>
        <w:rPr>
          <w:rFonts w:ascii="Times New Roman" w:hAnsi="Times New Roman" w:cs="Times New Roman"/>
        </w:rPr>
        <w:t>s a reconstruction of this proof:</w:t>
      </w:r>
    </w:p>
    <w:p w14:paraId="648336D4" w14:textId="77777777" w:rsidR="007071C7" w:rsidRPr="007071C7" w:rsidRDefault="007071C7" w:rsidP="00E6158B">
      <w:pPr>
        <w:pStyle w:val="PargrafodaLista"/>
        <w:numPr>
          <w:ilvl w:val="0"/>
          <w:numId w:val="1"/>
        </w:numPr>
        <w:spacing w:line="360" w:lineRule="auto"/>
        <w:jc w:val="both"/>
        <w:rPr>
          <w:rFonts w:ascii="Times New Roman" w:hAnsi="Times New Roman" w:cs="Times New Roman"/>
        </w:rPr>
      </w:pPr>
      <w:r w:rsidRPr="007071C7">
        <w:rPr>
          <w:rFonts w:ascii="Times New Roman" w:hAnsi="Times New Roman" w:cs="Times New Roman"/>
        </w:rPr>
        <w:lastRenderedPageBreak/>
        <w:t>Suppose that something which follows from the nature of an attribute is finite.</w:t>
      </w:r>
    </w:p>
    <w:p w14:paraId="18DB489F" w14:textId="3DF3D04E" w:rsidR="007071C7" w:rsidRDefault="007071C7" w:rsidP="00E6158B">
      <w:pPr>
        <w:pStyle w:val="PargrafodaLista"/>
        <w:numPr>
          <w:ilvl w:val="0"/>
          <w:numId w:val="1"/>
        </w:numPr>
        <w:spacing w:line="360" w:lineRule="auto"/>
        <w:jc w:val="both"/>
        <w:rPr>
          <w:rFonts w:ascii="Times New Roman" w:hAnsi="Times New Roman" w:cs="Times New Roman"/>
        </w:rPr>
      </w:pPr>
      <w:r>
        <w:rPr>
          <w:rFonts w:ascii="Times New Roman" w:hAnsi="Times New Roman" w:cs="Times New Roman"/>
        </w:rPr>
        <w:t xml:space="preserve">For example consider the attribute of Thought and suppose that something </w:t>
      </w:r>
      <w:r w:rsidR="00CB4FCA">
        <w:rPr>
          <w:rFonts w:ascii="Times New Roman" w:hAnsi="Times New Roman" w:cs="Times New Roman"/>
        </w:rPr>
        <w:t>that</w:t>
      </w:r>
      <w:r>
        <w:rPr>
          <w:rFonts w:ascii="Times New Roman" w:hAnsi="Times New Roman" w:cs="Times New Roman"/>
        </w:rPr>
        <w:t xml:space="preserve"> follows from it, namely God's idea, is finite.</w:t>
      </w:r>
    </w:p>
    <w:p w14:paraId="2F7DBAED" w14:textId="671223C9" w:rsidR="00F67667" w:rsidRDefault="00F67667" w:rsidP="00E6158B">
      <w:pPr>
        <w:pStyle w:val="PargrafodaLista"/>
        <w:numPr>
          <w:ilvl w:val="0"/>
          <w:numId w:val="1"/>
        </w:numPr>
        <w:spacing w:line="360" w:lineRule="auto"/>
        <w:jc w:val="both"/>
        <w:rPr>
          <w:rFonts w:ascii="Times New Roman" w:hAnsi="Times New Roman" w:cs="Times New Roman"/>
        </w:rPr>
      </w:pPr>
      <w:r>
        <w:rPr>
          <w:rFonts w:ascii="Times New Roman" w:hAnsi="Times New Roman" w:cs="Times New Roman"/>
        </w:rPr>
        <w:t>The attribute of Thought is infinite in its own nature</w:t>
      </w:r>
      <w:r w:rsidR="00CB4FCA">
        <w:rPr>
          <w:rFonts w:ascii="Times New Roman" w:hAnsi="Times New Roman" w:cs="Times New Roman"/>
        </w:rPr>
        <w:t xml:space="preserve">. However, </w:t>
      </w:r>
      <w:r>
        <w:rPr>
          <w:rFonts w:ascii="Times New Roman" w:hAnsi="Times New Roman" w:cs="Times New Roman"/>
        </w:rPr>
        <w:t>if a finite thing follows from its nature as we are supposing</w:t>
      </w:r>
      <w:r w:rsidR="00CB4FCA">
        <w:rPr>
          <w:rFonts w:ascii="Times New Roman" w:hAnsi="Times New Roman" w:cs="Times New Roman"/>
        </w:rPr>
        <w:t>,</w:t>
      </w:r>
      <w:r>
        <w:rPr>
          <w:rFonts w:ascii="Times New Roman" w:hAnsi="Times New Roman" w:cs="Times New Roman"/>
        </w:rPr>
        <w:t xml:space="preserve"> then we are supposing that it is also finite in that respect.</w:t>
      </w:r>
    </w:p>
    <w:p w14:paraId="0578F4A9" w14:textId="77777777" w:rsidR="007071C7" w:rsidRDefault="00FD4C77" w:rsidP="00E6158B">
      <w:pPr>
        <w:pStyle w:val="PargrafodaLista"/>
        <w:numPr>
          <w:ilvl w:val="0"/>
          <w:numId w:val="1"/>
        </w:numPr>
        <w:spacing w:line="360" w:lineRule="auto"/>
        <w:jc w:val="both"/>
        <w:rPr>
          <w:rFonts w:ascii="Times New Roman" w:hAnsi="Times New Roman" w:cs="Times New Roman"/>
        </w:rPr>
      </w:pPr>
      <w:r>
        <w:rPr>
          <w:rFonts w:ascii="Times New Roman" w:hAnsi="Times New Roman" w:cs="Times New Roman"/>
        </w:rPr>
        <w:t>G</w:t>
      </w:r>
      <w:r w:rsidR="00F67667">
        <w:rPr>
          <w:rFonts w:ascii="Times New Roman" w:hAnsi="Times New Roman" w:cs="Times New Roman"/>
        </w:rPr>
        <w:t>iven the defini</w:t>
      </w:r>
      <w:r w:rsidR="001E0FF9">
        <w:rPr>
          <w:rFonts w:ascii="Times New Roman" w:hAnsi="Times New Roman" w:cs="Times New Roman"/>
        </w:rPr>
        <w:t>tion</w:t>
      </w:r>
      <w:r w:rsidR="00F67667">
        <w:rPr>
          <w:rFonts w:ascii="Times New Roman" w:hAnsi="Times New Roman" w:cs="Times New Roman"/>
        </w:rPr>
        <w:t xml:space="preserve"> of finitude, </w:t>
      </w:r>
      <w:r>
        <w:rPr>
          <w:rFonts w:ascii="Times New Roman" w:hAnsi="Times New Roman" w:cs="Times New Roman"/>
        </w:rPr>
        <w:t xml:space="preserve">God's idea must be </w:t>
      </w:r>
      <w:r w:rsidR="00F67667">
        <w:rPr>
          <w:rFonts w:ascii="Times New Roman" w:hAnsi="Times New Roman" w:cs="Times New Roman"/>
        </w:rPr>
        <w:t>conceived as finite insofar as we can conceive something else of the same nature that limits i</w:t>
      </w:r>
      <w:r w:rsidR="00CB4FCA">
        <w:rPr>
          <w:rFonts w:ascii="Times New Roman" w:hAnsi="Times New Roman" w:cs="Times New Roman"/>
        </w:rPr>
        <w:t>t. T</w:t>
      </w:r>
      <w:r w:rsidR="00F67667">
        <w:rPr>
          <w:rFonts w:ascii="Times New Roman" w:hAnsi="Times New Roman" w:cs="Times New Roman"/>
        </w:rPr>
        <w:t xml:space="preserve">his must be </w:t>
      </w:r>
      <w:proofErr w:type="gramStart"/>
      <w:r w:rsidR="00F67667">
        <w:rPr>
          <w:rFonts w:ascii="Times New Roman" w:hAnsi="Times New Roman" w:cs="Times New Roman"/>
        </w:rPr>
        <w:t>Thought</w:t>
      </w:r>
      <w:proofErr w:type="gramEnd"/>
      <w:r w:rsidR="00F67667">
        <w:rPr>
          <w:rFonts w:ascii="Times New Roman" w:hAnsi="Times New Roman" w:cs="Times New Roman"/>
        </w:rPr>
        <w:t xml:space="preserve"> itself.</w:t>
      </w:r>
    </w:p>
    <w:p w14:paraId="0C4EB3B7" w14:textId="77777777" w:rsidR="000226B4" w:rsidRDefault="006F047A" w:rsidP="00E6158B">
      <w:pPr>
        <w:pStyle w:val="PargrafodaLista"/>
        <w:numPr>
          <w:ilvl w:val="0"/>
          <w:numId w:val="1"/>
        </w:numPr>
        <w:spacing w:line="360" w:lineRule="auto"/>
        <w:jc w:val="both"/>
        <w:rPr>
          <w:rFonts w:ascii="Times New Roman" w:hAnsi="Times New Roman" w:cs="Times New Roman"/>
        </w:rPr>
      </w:pPr>
      <w:r>
        <w:rPr>
          <w:rFonts w:ascii="Times New Roman" w:hAnsi="Times New Roman" w:cs="Times New Roman"/>
        </w:rPr>
        <w:t xml:space="preserve">But </w:t>
      </w:r>
      <w:r w:rsidR="00CB4FCA">
        <w:rPr>
          <w:rFonts w:ascii="Times New Roman" w:hAnsi="Times New Roman" w:cs="Times New Roman"/>
        </w:rPr>
        <w:t>God’s idea</w:t>
      </w:r>
      <w:r>
        <w:rPr>
          <w:rFonts w:ascii="Times New Roman" w:hAnsi="Times New Roman" w:cs="Times New Roman"/>
        </w:rPr>
        <w:t xml:space="preserve"> cannot be limited by Thought if Thought is also finite</w:t>
      </w:r>
      <w:r w:rsidR="001236D1">
        <w:rPr>
          <w:rFonts w:ascii="Times New Roman" w:hAnsi="Times New Roman" w:cs="Times New Roman"/>
        </w:rPr>
        <w:t>, so it must be limited by Thought insofar as Thought does</w:t>
      </w:r>
      <w:r w:rsidR="000226B4">
        <w:rPr>
          <w:rFonts w:ascii="Times New Roman" w:hAnsi="Times New Roman" w:cs="Times New Roman"/>
        </w:rPr>
        <w:t xml:space="preserve"> not constitute the idea of God.</w:t>
      </w:r>
      <w:r w:rsidR="001236D1">
        <w:rPr>
          <w:rFonts w:ascii="Times New Roman" w:hAnsi="Times New Roman" w:cs="Times New Roman"/>
        </w:rPr>
        <w:t xml:space="preserve"> </w:t>
      </w:r>
    </w:p>
    <w:p w14:paraId="42512F6C" w14:textId="77777777" w:rsidR="00F67667" w:rsidRDefault="000226B4" w:rsidP="00E6158B">
      <w:pPr>
        <w:pStyle w:val="PargrafodaLista"/>
        <w:numPr>
          <w:ilvl w:val="0"/>
          <w:numId w:val="1"/>
        </w:numPr>
        <w:spacing w:line="360" w:lineRule="auto"/>
        <w:jc w:val="both"/>
        <w:rPr>
          <w:rFonts w:ascii="Times New Roman" w:hAnsi="Times New Roman" w:cs="Times New Roman"/>
        </w:rPr>
      </w:pPr>
      <w:r>
        <w:rPr>
          <w:rFonts w:ascii="Times New Roman" w:hAnsi="Times New Roman" w:cs="Times New Roman"/>
        </w:rPr>
        <w:t xml:space="preserve">But then </w:t>
      </w:r>
      <w:r w:rsidR="001236D1">
        <w:rPr>
          <w:rFonts w:ascii="Times New Roman" w:hAnsi="Times New Roman" w:cs="Times New Roman"/>
        </w:rPr>
        <w:t xml:space="preserve">the idea of God </w:t>
      </w:r>
      <w:r>
        <w:rPr>
          <w:rFonts w:ascii="Times New Roman" w:hAnsi="Times New Roman" w:cs="Times New Roman"/>
        </w:rPr>
        <w:t>would</w:t>
      </w:r>
      <w:r w:rsidR="001236D1">
        <w:rPr>
          <w:rFonts w:ascii="Times New Roman" w:hAnsi="Times New Roman" w:cs="Times New Roman"/>
        </w:rPr>
        <w:t xml:space="preserve"> not fo</w:t>
      </w:r>
      <w:r>
        <w:rPr>
          <w:rFonts w:ascii="Times New Roman" w:hAnsi="Times New Roman" w:cs="Times New Roman"/>
        </w:rPr>
        <w:t>llow necessarily from the nature of Thought, which is a contradiction.</w:t>
      </w:r>
    </w:p>
    <w:p w14:paraId="3F952810" w14:textId="77777777" w:rsidR="000226B4" w:rsidRDefault="000226B4" w:rsidP="00E6158B">
      <w:pPr>
        <w:pStyle w:val="PargrafodaLista"/>
        <w:numPr>
          <w:ilvl w:val="0"/>
          <w:numId w:val="1"/>
        </w:numPr>
        <w:spacing w:line="360" w:lineRule="auto"/>
        <w:jc w:val="both"/>
        <w:rPr>
          <w:rFonts w:ascii="Times New Roman" w:hAnsi="Times New Roman" w:cs="Times New Roman"/>
        </w:rPr>
      </w:pPr>
      <w:r>
        <w:rPr>
          <w:rFonts w:ascii="Times New Roman" w:hAnsi="Times New Roman" w:cs="Times New Roman"/>
        </w:rPr>
        <w:t xml:space="preserve">Therefore </w:t>
      </w:r>
      <w:r w:rsidRPr="008C357B">
        <w:rPr>
          <w:rFonts w:ascii="Times New Roman" w:hAnsi="Times New Roman" w:cs="Times New Roman"/>
          <w:i/>
        </w:rPr>
        <w:t>everything</w:t>
      </w:r>
      <w:r>
        <w:rPr>
          <w:rFonts w:ascii="Times New Roman" w:hAnsi="Times New Roman" w:cs="Times New Roman"/>
        </w:rPr>
        <w:t xml:space="preserve"> that follows from the nature of the attribute must be infinite, not just the idea of God.</w:t>
      </w:r>
    </w:p>
    <w:p w14:paraId="582EC1E2" w14:textId="77777777" w:rsidR="000226B4" w:rsidRDefault="000226B4" w:rsidP="00E6158B">
      <w:pPr>
        <w:spacing w:line="360" w:lineRule="auto"/>
        <w:jc w:val="both"/>
        <w:rPr>
          <w:rFonts w:ascii="Times New Roman" w:hAnsi="Times New Roman" w:cs="Times New Roman"/>
        </w:rPr>
      </w:pPr>
    </w:p>
    <w:p w14:paraId="14D0CD4D" w14:textId="77777777" w:rsidR="000226B4" w:rsidRDefault="000226B4" w:rsidP="00E6158B">
      <w:pPr>
        <w:spacing w:line="360" w:lineRule="auto"/>
        <w:jc w:val="both"/>
        <w:rPr>
          <w:rFonts w:ascii="Times New Roman" w:hAnsi="Times New Roman" w:cs="Times New Roman"/>
        </w:rPr>
      </w:pPr>
      <w:r>
        <w:rPr>
          <w:rFonts w:ascii="Times New Roman" w:hAnsi="Times New Roman" w:cs="Times New Roman"/>
        </w:rPr>
        <w:t>But the conclusion of this argument is not warranted</w:t>
      </w:r>
      <w:r w:rsidR="00801442">
        <w:rPr>
          <w:rFonts w:ascii="Times New Roman" w:hAnsi="Times New Roman" w:cs="Times New Roman"/>
        </w:rPr>
        <w:t xml:space="preserve">.  If we suppose that God's idea is finite, and that leads to a contradiction, then we prove that God's idea cannot be finite, but we do not thereby prove that any other immediate infinite mode cannot be finite.  </w:t>
      </w:r>
      <w:r w:rsidR="008C357B">
        <w:rPr>
          <w:rFonts w:ascii="Times New Roman" w:hAnsi="Times New Roman" w:cs="Times New Roman"/>
        </w:rPr>
        <w:t>But this conclusion would be</w:t>
      </w:r>
      <w:r w:rsidR="00801442">
        <w:rPr>
          <w:rFonts w:ascii="Times New Roman" w:hAnsi="Times New Roman" w:cs="Times New Roman"/>
        </w:rPr>
        <w:t xml:space="preserve"> supported if we suppose that the immediate infinite mode of Thought is identical to Thought itself.  In fact</w:t>
      </w:r>
      <w:r w:rsidR="00CB4FCA">
        <w:rPr>
          <w:rFonts w:ascii="Times New Roman" w:hAnsi="Times New Roman" w:cs="Times New Roman"/>
        </w:rPr>
        <w:t>,</w:t>
      </w:r>
      <w:r w:rsidR="00801442">
        <w:rPr>
          <w:rFonts w:ascii="Times New Roman" w:hAnsi="Times New Roman" w:cs="Times New Roman"/>
        </w:rPr>
        <w:t xml:space="preserve"> to accommodate Spinoza's language that this would hold for anything that followed from the nature of the attribute, we should suppose that these things would all be identical to Thought.  </w:t>
      </w:r>
    </w:p>
    <w:p w14:paraId="2960C06A" w14:textId="77777777" w:rsidR="00801442" w:rsidRDefault="00801442" w:rsidP="00E6158B">
      <w:pPr>
        <w:spacing w:line="360" w:lineRule="auto"/>
        <w:ind w:firstLine="720"/>
        <w:jc w:val="both"/>
        <w:rPr>
          <w:rFonts w:ascii="Times New Roman" w:hAnsi="Times New Roman" w:cs="Times New Roman"/>
        </w:rPr>
      </w:pPr>
      <w:r>
        <w:rPr>
          <w:rFonts w:ascii="Times New Roman" w:hAnsi="Times New Roman" w:cs="Times New Roman"/>
        </w:rPr>
        <w:t xml:space="preserve">We </w:t>
      </w:r>
      <w:r w:rsidR="004A05F1">
        <w:rPr>
          <w:rFonts w:ascii="Times New Roman" w:hAnsi="Times New Roman" w:cs="Times New Roman"/>
        </w:rPr>
        <w:t>should</w:t>
      </w:r>
      <w:r>
        <w:rPr>
          <w:rFonts w:ascii="Times New Roman" w:hAnsi="Times New Roman" w:cs="Times New Roman"/>
        </w:rPr>
        <w:t xml:space="preserve"> see if this makes sense in the case of the other immediate infinite mode</w:t>
      </w:r>
      <w:r w:rsidR="00CB4FCA">
        <w:rPr>
          <w:rFonts w:ascii="Times New Roman" w:hAnsi="Times New Roman" w:cs="Times New Roman"/>
        </w:rPr>
        <w:t xml:space="preserve"> </w:t>
      </w:r>
      <w:proofErr w:type="spellStart"/>
      <w:r w:rsidR="00CB4FCA">
        <w:rPr>
          <w:rFonts w:ascii="Times New Roman" w:hAnsi="Times New Roman" w:cs="Times New Roman"/>
        </w:rPr>
        <w:t>Spinzoa</w:t>
      </w:r>
      <w:proofErr w:type="spellEnd"/>
      <w:r w:rsidR="00CB4FCA">
        <w:rPr>
          <w:rFonts w:ascii="Times New Roman" w:hAnsi="Times New Roman" w:cs="Times New Roman"/>
        </w:rPr>
        <w:t xml:space="preserve"> mentions:</w:t>
      </w:r>
      <w:r>
        <w:rPr>
          <w:rFonts w:ascii="Times New Roman" w:hAnsi="Times New Roman" w:cs="Times New Roman"/>
        </w:rPr>
        <w:t xml:space="preserve"> motion and rest. It i</w:t>
      </w:r>
      <w:r w:rsidR="00CB4FCA">
        <w:rPr>
          <w:rFonts w:ascii="Times New Roman" w:hAnsi="Times New Roman" w:cs="Times New Roman"/>
        </w:rPr>
        <w:t>s not</w:t>
      </w:r>
      <w:r>
        <w:rPr>
          <w:rFonts w:ascii="Times New Roman" w:hAnsi="Times New Roman" w:cs="Times New Roman"/>
        </w:rPr>
        <w:t xml:space="preserve"> a stretch to say that thought is the same as God's thought (within Spinoza's system) but it does seem strange to say that extension is the same as motion and rest</w:t>
      </w:r>
      <w:r w:rsidR="00941D03">
        <w:rPr>
          <w:rFonts w:ascii="Times New Roman" w:hAnsi="Times New Roman" w:cs="Times New Roman"/>
        </w:rPr>
        <w:t>.  But if we look at Descartes' account of motion and assume Spinoza accepted it then perhaps it isn't such a stretch.</w:t>
      </w:r>
      <w:r w:rsidR="00DE53E8" w:rsidRPr="00DE53E8">
        <w:rPr>
          <w:rStyle w:val="Refdenotaderodap"/>
          <w:rFonts w:ascii="Times New Roman" w:hAnsi="Times New Roman" w:cs="Times New Roman"/>
        </w:rPr>
        <w:t xml:space="preserve"> </w:t>
      </w:r>
      <w:r w:rsidR="00DE53E8">
        <w:rPr>
          <w:rStyle w:val="Refdenotaderodap"/>
          <w:rFonts w:ascii="Times New Roman" w:hAnsi="Times New Roman" w:cs="Times New Roman"/>
        </w:rPr>
        <w:footnoteReference w:id="9"/>
      </w:r>
      <w:r w:rsidR="003C0AA6">
        <w:rPr>
          <w:rFonts w:ascii="Times New Roman" w:hAnsi="Times New Roman" w:cs="Times New Roman"/>
        </w:rPr>
        <w:t xml:space="preserve">  For Descartes motion is a change in spatial position relative to other bodies.</w:t>
      </w:r>
      <w:r w:rsidR="009775E5">
        <w:rPr>
          <w:rFonts w:ascii="Times New Roman" w:hAnsi="Times New Roman" w:cs="Times New Roman"/>
        </w:rPr>
        <w:t xml:space="preserve">  If this is true then being either in motion or at rest is simply the same thing as being in space.  Many would say that motion and rest is pervasive throughout Extension or </w:t>
      </w:r>
      <w:r w:rsidR="009775E5">
        <w:rPr>
          <w:rFonts w:ascii="Times New Roman" w:hAnsi="Times New Roman" w:cs="Times New Roman"/>
        </w:rPr>
        <w:lastRenderedPageBreak/>
        <w:t>perhaps that every extended thing is thereby in motion, according to Descartes.  But this Cartesian account of motion, if we presume Spinoza held it, has even further consequences for this theory of infinite modes, because it supports my reading that the immediate infinite mode of motion and rest is merely another name for the attribute of Extension.</w:t>
      </w:r>
      <w:r w:rsidR="0003329A">
        <w:rPr>
          <w:rStyle w:val="Refdenotaderodap"/>
          <w:rFonts w:ascii="Times New Roman" w:hAnsi="Times New Roman" w:cs="Times New Roman"/>
        </w:rPr>
        <w:footnoteReference w:id="10"/>
      </w:r>
      <w:r w:rsidR="009775E5">
        <w:rPr>
          <w:rFonts w:ascii="Times New Roman" w:hAnsi="Times New Roman" w:cs="Times New Roman"/>
        </w:rPr>
        <w:t xml:space="preserve">  </w:t>
      </w:r>
      <w:r w:rsidR="00DE53E8">
        <w:rPr>
          <w:rFonts w:ascii="Times New Roman" w:hAnsi="Times New Roman" w:cs="Times New Roman"/>
        </w:rPr>
        <w:t>Like in the case of Thought and God's idea we would also want to say that m</w:t>
      </w:r>
      <w:r w:rsidR="009775E5">
        <w:rPr>
          <w:rFonts w:ascii="Times New Roman" w:hAnsi="Times New Roman" w:cs="Times New Roman"/>
        </w:rPr>
        <w:t>otion and rest follows from the nature of Extension, but Extension does not follow from the nature of motion and rest</w:t>
      </w:r>
      <w:r w:rsidR="00DE53E8">
        <w:rPr>
          <w:rFonts w:ascii="Times New Roman" w:hAnsi="Times New Roman" w:cs="Times New Roman"/>
        </w:rPr>
        <w:t>, and this isn't immediately obvious.  It depends on how we define motion and rest.</w:t>
      </w:r>
      <w:r w:rsidR="00804BC3">
        <w:rPr>
          <w:rFonts w:ascii="Times New Roman" w:hAnsi="Times New Roman" w:cs="Times New Roman"/>
        </w:rPr>
        <w:t xml:space="preserve">  Notably, Spinoza does not </w:t>
      </w:r>
      <w:r w:rsidR="00804BC3" w:rsidRPr="00302E44">
        <w:rPr>
          <w:rFonts w:ascii="Times New Roman" w:hAnsi="Times New Roman" w:cs="Times New Roman"/>
          <w:i/>
        </w:rPr>
        <w:t>define</w:t>
      </w:r>
      <w:r w:rsidR="00804BC3">
        <w:rPr>
          <w:rFonts w:ascii="Times New Roman" w:hAnsi="Times New Roman" w:cs="Times New Roman"/>
        </w:rPr>
        <w:t xml:space="preserve"> motion </w:t>
      </w:r>
      <w:r w:rsidR="00302E44">
        <w:rPr>
          <w:rFonts w:ascii="Times New Roman" w:hAnsi="Times New Roman" w:cs="Times New Roman"/>
        </w:rPr>
        <w:t>as a change in spatial position in the way that Descartes does in the Principles.</w:t>
      </w:r>
      <w:r w:rsidR="00302E44">
        <w:rPr>
          <w:rStyle w:val="Refdenotaderodap"/>
          <w:rFonts w:ascii="Times New Roman" w:hAnsi="Times New Roman" w:cs="Times New Roman"/>
        </w:rPr>
        <w:footnoteReference w:id="11"/>
      </w:r>
      <w:r w:rsidR="00302E44">
        <w:rPr>
          <w:rFonts w:ascii="Times New Roman" w:hAnsi="Times New Roman" w:cs="Times New Roman"/>
        </w:rPr>
        <w:t xml:space="preserve">  Rather he leaves motion and rest undefined, but he takes it as an axiom that "All bodies are either in motion or at rest" (E2P13Axiom1) and then uses this axiom to prove that bodies in motion or at rest must have been determined to motion or rest by another body (E2P13Le3).  Had this followed from the nature of motion and rest it would not have needed to be proven in the way that it was.  So, it is more than plausible to suppose that Spinoza understood motion and rest in the same way as Descartes, but he did not suppose that this followed immediately from the nature of motion and rest.  This is why it would make sense for Spinoza to say that motion and rest follow immediately from the nature or definition of Extension, but Extension does not follow immediately from the nature or definition of motion and rest.</w:t>
      </w:r>
    </w:p>
    <w:p w14:paraId="7FC27A3F" w14:textId="77777777" w:rsidR="00302E44" w:rsidRDefault="00302E44" w:rsidP="00E6158B">
      <w:pPr>
        <w:spacing w:line="360" w:lineRule="auto"/>
        <w:jc w:val="both"/>
        <w:rPr>
          <w:rFonts w:ascii="Times New Roman" w:hAnsi="Times New Roman" w:cs="Times New Roman"/>
        </w:rPr>
      </w:pPr>
    </w:p>
    <w:p w14:paraId="2F094EF7" w14:textId="0F1417C3" w:rsidR="00F053C3" w:rsidRDefault="00302E44" w:rsidP="00E6158B">
      <w:pPr>
        <w:spacing w:line="360" w:lineRule="auto"/>
        <w:jc w:val="center"/>
        <w:rPr>
          <w:rFonts w:ascii="Times New Roman" w:hAnsi="Times New Roman" w:cs="Times New Roman"/>
        </w:rPr>
      </w:pPr>
      <w:r>
        <w:rPr>
          <w:rFonts w:ascii="Times New Roman" w:hAnsi="Times New Roman" w:cs="Times New Roman"/>
        </w:rPr>
        <w:t>MEDIATE INFINITE MODES</w:t>
      </w:r>
    </w:p>
    <w:p w14:paraId="02DB6F62" w14:textId="77777777" w:rsidR="00E6158B" w:rsidRDefault="00E6158B" w:rsidP="00E6158B">
      <w:pPr>
        <w:spacing w:line="360" w:lineRule="auto"/>
        <w:jc w:val="center"/>
        <w:rPr>
          <w:rFonts w:ascii="Times New Roman" w:hAnsi="Times New Roman" w:cs="Times New Roman"/>
        </w:rPr>
      </w:pPr>
    </w:p>
    <w:p w14:paraId="13272B68" w14:textId="77777777" w:rsidR="00BD687A" w:rsidRDefault="00060C01" w:rsidP="00E6158B">
      <w:pPr>
        <w:spacing w:line="360" w:lineRule="auto"/>
        <w:jc w:val="both"/>
        <w:rPr>
          <w:rFonts w:ascii="Times New Roman" w:hAnsi="Times New Roman" w:cs="Times New Roman"/>
        </w:rPr>
      </w:pPr>
      <w:r>
        <w:rPr>
          <w:rFonts w:ascii="Times New Roman" w:hAnsi="Times New Roman" w:cs="Times New Roman"/>
        </w:rPr>
        <w:t>What then can we say about the mediate infinite mode; the "face of the whole universe"?</w:t>
      </w:r>
      <w:r w:rsidR="00D80909">
        <w:rPr>
          <w:rFonts w:ascii="Times New Roman" w:hAnsi="Times New Roman" w:cs="Times New Roman"/>
        </w:rPr>
        <w:t xml:space="preserve">  The phrasing did not come out of the blu</w:t>
      </w:r>
      <w:r w:rsidR="00A90503">
        <w:rPr>
          <w:rFonts w:ascii="Times New Roman" w:hAnsi="Times New Roman" w:cs="Times New Roman"/>
        </w:rPr>
        <w:t xml:space="preserve">e, as noted by </w:t>
      </w:r>
      <w:proofErr w:type="spellStart"/>
      <w:r w:rsidR="00A90503">
        <w:rPr>
          <w:rFonts w:ascii="Times New Roman" w:hAnsi="Times New Roman" w:cs="Times New Roman"/>
        </w:rPr>
        <w:t>Wolfson</w:t>
      </w:r>
      <w:proofErr w:type="spellEnd"/>
      <w:r w:rsidR="00A90503">
        <w:rPr>
          <w:rFonts w:ascii="Times New Roman" w:hAnsi="Times New Roman" w:cs="Times New Roman"/>
        </w:rPr>
        <w:t xml:space="preserve"> the bible refers to everything "upon the face of the earth"</w:t>
      </w:r>
      <w:r w:rsidR="009750F7">
        <w:rPr>
          <w:rFonts w:ascii="Times New Roman" w:hAnsi="Times New Roman" w:cs="Times New Roman"/>
        </w:rPr>
        <w:t xml:space="preserve"> which is also translated as </w:t>
      </w:r>
      <w:r w:rsidR="009750F7">
        <w:rPr>
          <w:rFonts w:ascii="Times New Roman" w:hAnsi="Times New Roman" w:cs="Times New Roman"/>
          <w:i/>
        </w:rPr>
        <w:t xml:space="preserve">super </w:t>
      </w:r>
      <w:proofErr w:type="spellStart"/>
      <w:r w:rsidR="009750F7">
        <w:rPr>
          <w:rFonts w:ascii="Times New Roman" w:hAnsi="Times New Roman" w:cs="Times New Roman"/>
          <w:i/>
        </w:rPr>
        <w:t>faciem</w:t>
      </w:r>
      <w:proofErr w:type="spellEnd"/>
      <w:r w:rsidR="009750F7">
        <w:rPr>
          <w:rFonts w:ascii="Times New Roman" w:hAnsi="Times New Roman" w:cs="Times New Roman"/>
          <w:i/>
        </w:rPr>
        <w:t xml:space="preserve"> </w:t>
      </w:r>
      <w:proofErr w:type="spellStart"/>
      <w:r w:rsidR="009750F7">
        <w:rPr>
          <w:rFonts w:ascii="Times New Roman" w:hAnsi="Times New Roman" w:cs="Times New Roman"/>
          <w:i/>
        </w:rPr>
        <w:t>universae</w:t>
      </w:r>
      <w:proofErr w:type="spellEnd"/>
      <w:r w:rsidR="009750F7">
        <w:rPr>
          <w:rFonts w:ascii="Times New Roman" w:hAnsi="Times New Roman" w:cs="Times New Roman"/>
          <w:i/>
        </w:rPr>
        <w:t xml:space="preserve"> terrae</w:t>
      </w:r>
      <w:r w:rsidR="009750F7">
        <w:rPr>
          <w:rFonts w:ascii="Times New Roman" w:hAnsi="Times New Roman" w:cs="Times New Roman"/>
        </w:rPr>
        <w:t xml:space="preserve"> and there were also Cabalists writing about "faces" as mediate emanations from the Infinite</w:t>
      </w:r>
      <w:r w:rsidR="002D17DE">
        <w:rPr>
          <w:rFonts w:ascii="Times New Roman" w:hAnsi="Times New Roman" w:cs="Times New Roman"/>
        </w:rPr>
        <w:t xml:space="preserve"> and even "faces of the universe of the Infinite</w:t>
      </w:r>
      <w:r w:rsidR="009750F7">
        <w:rPr>
          <w:rFonts w:ascii="Times New Roman" w:hAnsi="Times New Roman" w:cs="Times New Roman"/>
        </w:rPr>
        <w:t>.</w:t>
      </w:r>
      <w:r w:rsidR="002D17DE">
        <w:rPr>
          <w:rFonts w:ascii="Times New Roman" w:hAnsi="Times New Roman" w:cs="Times New Roman"/>
        </w:rPr>
        <w:t>"</w:t>
      </w:r>
      <w:r w:rsidR="00C521D6">
        <w:rPr>
          <w:rStyle w:val="Refdenotaderodap"/>
          <w:rFonts w:ascii="Times New Roman" w:hAnsi="Times New Roman" w:cs="Times New Roman"/>
        </w:rPr>
        <w:footnoteReference w:id="12"/>
      </w:r>
      <w:r>
        <w:rPr>
          <w:rFonts w:ascii="Times New Roman" w:hAnsi="Times New Roman" w:cs="Times New Roman"/>
        </w:rPr>
        <w:t xml:space="preserve">  </w:t>
      </w:r>
      <w:r w:rsidR="002D17DE">
        <w:rPr>
          <w:rFonts w:ascii="Times New Roman" w:hAnsi="Times New Roman" w:cs="Times New Roman"/>
        </w:rPr>
        <w:t xml:space="preserve">So what seems to us an excessively vague response to </w:t>
      </w:r>
      <w:proofErr w:type="spellStart"/>
      <w:r w:rsidR="002D17DE">
        <w:rPr>
          <w:rFonts w:ascii="Times New Roman" w:hAnsi="Times New Roman" w:cs="Times New Roman"/>
        </w:rPr>
        <w:t>Tschirnhaus</w:t>
      </w:r>
      <w:proofErr w:type="spellEnd"/>
      <w:r w:rsidR="002D17DE">
        <w:rPr>
          <w:rFonts w:ascii="Times New Roman" w:hAnsi="Times New Roman" w:cs="Times New Roman"/>
        </w:rPr>
        <w:t xml:space="preserve">' request for examples may have been meant to evoke something familiar to </w:t>
      </w:r>
      <w:proofErr w:type="spellStart"/>
      <w:r w:rsidR="002D17DE">
        <w:rPr>
          <w:rFonts w:ascii="Times New Roman" w:hAnsi="Times New Roman" w:cs="Times New Roman"/>
        </w:rPr>
        <w:t>Schuller</w:t>
      </w:r>
      <w:proofErr w:type="spellEnd"/>
      <w:r w:rsidR="002D17DE">
        <w:rPr>
          <w:rFonts w:ascii="Times New Roman" w:hAnsi="Times New Roman" w:cs="Times New Roman"/>
        </w:rPr>
        <w:t xml:space="preserve"> and </w:t>
      </w:r>
      <w:proofErr w:type="spellStart"/>
      <w:proofErr w:type="gramStart"/>
      <w:r w:rsidR="002D17DE">
        <w:rPr>
          <w:rFonts w:ascii="Times New Roman" w:hAnsi="Times New Roman" w:cs="Times New Roman"/>
        </w:rPr>
        <w:t>Tschirnhaus</w:t>
      </w:r>
      <w:proofErr w:type="spellEnd"/>
      <w:r w:rsidR="002D17DE">
        <w:rPr>
          <w:rFonts w:ascii="Times New Roman" w:hAnsi="Times New Roman" w:cs="Times New Roman"/>
        </w:rPr>
        <w:t>.</w:t>
      </w:r>
      <w:proofErr w:type="gramEnd"/>
      <w:r w:rsidR="002D17DE">
        <w:rPr>
          <w:rFonts w:ascii="Times New Roman" w:hAnsi="Times New Roman" w:cs="Times New Roman"/>
        </w:rPr>
        <w:t xml:space="preserve">  </w:t>
      </w:r>
      <w:r>
        <w:rPr>
          <w:rFonts w:ascii="Times New Roman" w:hAnsi="Times New Roman" w:cs="Times New Roman"/>
        </w:rPr>
        <w:t xml:space="preserve">There is right away a worry about why Spinoza does not identify a mediate </w:t>
      </w:r>
      <w:r>
        <w:rPr>
          <w:rFonts w:ascii="Times New Roman" w:hAnsi="Times New Roman" w:cs="Times New Roman"/>
        </w:rPr>
        <w:lastRenderedPageBreak/>
        <w:t>infinite mode for each attribute and instead only offers one.  Most have supposed that this is the mediate infinite mode for the attribute of Extension.  The idea is something like, following from Extension through the immediate infinite mode of motion and rest there is some totality of bodies, things, and/or physical laws that Spinoza refers to as the face of the universe.  And the corresponding mediate infinite mode that follows from Thought through God's idea</w:t>
      </w:r>
      <w:r w:rsidR="00426EB7">
        <w:rPr>
          <w:rFonts w:ascii="Times New Roman" w:hAnsi="Times New Roman" w:cs="Times New Roman"/>
        </w:rPr>
        <w:t xml:space="preserve"> is a totality of ideas and/or non-physical laws, which Spinoza simply declines to give name to.</w:t>
      </w:r>
    </w:p>
    <w:p w14:paraId="60B8E7CE" w14:textId="77777777" w:rsidR="00426EB7" w:rsidRDefault="00426EB7" w:rsidP="00E6158B">
      <w:pPr>
        <w:spacing w:line="360" w:lineRule="auto"/>
        <w:ind w:firstLine="720"/>
        <w:jc w:val="both"/>
        <w:rPr>
          <w:rFonts w:ascii="Times New Roman" w:hAnsi="Times New Roman" w:cs="Times New Roman"/>
        </w:rPr>
      </w:pPr>
      <w:r>
        <w:rPr>
          <w:rFonts w:ascii="Times New Roman" w:hAnsi="Times New Roman" w:cs="Times New Roman"/>
        </w:rPr>
        <w:t>Another possibility is that Spinoza doesn't offer an example of a mediate infinite mode for each attribute because "the face of the whole universe" is what he calls all mediate infinite modes that follow from both Thought and Extension.</w:t>
      </w:r>
      <w:r w:rsidR="002D17DE">
        <w:rPr>
          <w:rStyle w:val="Refdenotaderodap"/>
          <w:rFonts w:ascii="Times New Roman" w:hAnsi="Times New Roman" w:cs="Times New Roman"/>
        </w:rPr>
        <w:footnoteReference w:id="13"/>
      </w:r>
      <w:r>
        <w:rPr>
          <w:rFonts w:ascii="Times New Roman" w:hAnsi="Times New Roman" w:cs="Times New Roman"/>
        </w:rPr>
        <w:t xml:space="preserve">  On this reading, the face of the universe is not actually an example of a mediate infinite mode at </w:t>
      </w:r>
      <w:r w:rsidR="00BB5CB7">
        <w:rPr>
          <w:rFonts w:ascii="Times New Roman" w:hAnsi="Times New Roman" w:cs="Times New Roman"/>
        </w:rPr>
        <w:t>all;</w:t>
      </w:r>
      <w:r>
        <w:rPr>
          <w:rFonts w:ascii="Times New Roman" w:hAnsi="Times New Roman" w:cs="Times New Roman"/>
        </w:rPr>
        <w:t xml:space="preserve"> it is just a way to refer to every mediate infinite mode.</w:t>
      </w:r>
    </w:p>
    <w:p w14:paraId="30A1BE6D" w14:textId="77777777" w:rsidR="00BB5CB7" w:rsidRDefault="00BB5CB7" w:rsidP="00E6158B">
      <w:pPr>
        <w:spacing w:line="360" w:lineRule="auto"/>
        <w:ind w:firstLine="720"/>
        <w:jc w:val="both"/>
        <w:rPr>
          <w:rFonts w:ascii="Times New Roman" w:hAnsi="Times New Roman" w:cs="Times New Roman"/>
        </w:rPr>
      </w:pPr>
      <w:r>
        <w:rPr>
          <w:rFonts w:ascii="Times New Roman" w:hAnsi="Times New Roman" w:cs="Times New Roman"/>
        </w:rPr>
        <w:t>Recall that though Spinoza asserts that infinite things follow in infinite ways from the necessity of the divine nature (E1P16), he also asserts that there cannot be something equated with an infinite number (there can be no infinite cardinality) because the infinite cannot be composed of finite parts.  This leads to the absurd conclusion that there are different sizes of infinity.  So we cannot say without further qualification that there are an infinite number of finite modes, even though Spinoza seems to lead us to that conclusion.</w:t>
      </w:r>
      <w:r w:rsidR="0038530C">
        <w:rPr>
          <w:rFonts w:ascii="Times New Roman" w:hAnsi="Times New Roman" w:cs="Times New Roman"/>
        </w:rPr>
        <w:t xml:space="preserve">  The mediate infinite modes allow us a way out of this </w:t>
      </w:r>
      <w:proofErr w:type="gramStart"/>
      <w:r w:rsidR="0038530C">
        <w:rPr>
          <w:rFonts w:ascii="Times New Roman" w:hAnsi="Times New Roman" w:cs="Times New Roman"/>
        </w:rPr>
        <w:t>puzzle,</w:t>
      </w:r>
      <w:proofErr w:type="gramEnd"/>
      <w:r w:rsidR="0038530C">
        <w:rPr>
          <w:rFonts w:ascii="Times New Roman" w:hAnsi="Times New Roman" w:cs="Times New Roman"/>
        </w:rPr>
        <w:t xml:space="preserve"> they are how we understand the logical relationship between attributes and finite modes.  Infinite things follow in infinite ways from the attributes of God, in the sense that there are infinite totalities (mediate infinite modes) of finite amounts of finite modes.  These mediate infinite modes, if we conceive them as infinite, are like an indivisible mass, the face of the entire universe.  But if we consider them as finite, they are merely the finite modes themselves, which cannot be conceived as having infinite cardinality.  If this is the right way to understand the mysterious mediate infinite modes, then for Spinoza we can switch between two ways to think about the finite modes – either they are considered as one undifferentiated lump, infinite and indivisible, a bunch of mediate infinite modes that make up the face of the entire universe</w:t>
      </w:r>
      <w:r w:rsidR="00E05A30">
        <w:rPr>
          <w:rFonts w:ascii="Times New Roman" w:hAnsi="Times New Roman" w:cs="Times New Roman"/>
        </w:rPr>
        <w:t>, or they are considered as multiple finite things, differentiated but not completely unlimited, though not associated with any particular number either.</w:t>
      </w:r>
      <w:r w:rsidR="004B20EB">
        <w:rPr>
          <w:rFonts w:ascii="Times New Roman" w:hAnsi="Times New Roman" w:cs="Times New Roman"/>
        </w:rPr>
        <w:t xml:space="preserve">  If we think a certain </w:t>
      </w:r>
      <w:r w:rsidR="004B20EB" w:rsidRPr="004B20EB">
        <w:rPr>
          <w:rFonts w:ascii="Times New Roman" w:hAnsi="Times New Roman" w:cs="Times New Roman"/>
        </w:rPr>
        <w:t xml:space="preserve">way "…we shall readily conceive the whole of nature as one individual…" </w:t>
      </w:r>
      <w:r w:rsidR="004B20EB" w:rsidRPr="004B20EB">
        <w:rPr>
          <w:rFonts w:ascii="Times New Roman" w:hAnsi="Times New Roman" w:cs="Times New Roman"/>
        </w:rPr>
        <w:lastRenderedPageBreak/>
        <w:t>(E2P13Le7Sch)</w:t>
      </w:r>
      <w:r w:rsidR="004B20EB">
        <w:rPr>
          <w:rFonts w:ascii="Times New Roman" w:hAnsi="Times New Roman" w:cs="Times New Roman"/>
        </w:rPr>
        <w:t xml:space="preserve"> but if we think another way we are like the worm in the blood that cannot recognize that the particles of the blood are part of another whole individual (Ep.32).</w:t>
      </w:r>
    </w:p>
    <w:p w14:paraId="4813275A" w14:textId="77777777" w:rsidR="00E05A30" w:rsidRDefault="00E05A30" w:rsidP="00E6158B">
      <w:pPr>
        <w:spacing w:line="360" w:lineRule="auto"/>
        <w:jc w:val="both"/>
        <w:rPr>
          <w:rFonts w:ascii="Times New Roman" w:hAnsi="Times New Roman" w:cs="Times New Roman"/>
        </w:rPr>
      </w:pPr>
    </w:p>
    <w:p w14:paraId="21D973AD" w14:textId="77777777" w:rsidR="00E05A30" w:rsidRDefault="00E05A30" w:rsidP="00E6158B">
      <w:pPr>
        <w:spacing w:line="360" w:lineRule="auto"/>
        <w:jc w:val="center"/>
        <w:rPr>
          <w:rFonts w:ascii="Times New Roman" w:hAnsi="Times New Roman" w:cs="Times New Roman"/>
        </w:rPr>
      </w:pPr>
      <w:r>
        <w:rPr>
          <w:rFonts w:ascii="Times New Roman" w:hAnsi="Times New Roman" w:cs="Times New Roman"/>
        </w:rPr>
        <w:t>LAWS OF NATURE</w:t>
      </w:r>
    </w:p>
    <w:p w14:paraId="1305A739" w14:textId="77777777" w:rsidR="00E6158B" w:rsidRDefault="00E6158B" w:rsidP="00E6158B">
      <w:pPr>
        <w:spacing w:line="360" w:lineRule="auto"/>
        <w:jc w:val="center"/>
        <w:rPr>
          <w:rFonts w:ascii="Times New Roman" w:hAnsi="Times New Roman" w:cs="Times New Roman"/>
        </w:rPr>
      </w:pPr>
    </w:p>
    <w:p w14:paraId="2E376E5E" w14:textId="6AC8BBC4" w:rsidR="00E05A30" w:rsidRDefault="00E05A30" w:rsidP="00E6158B">
      <w:pPr>
        <w:spacing w:line="360" w:lineRule="auto"/>
        <w:jc w:val="both"/>
        <w:rPr>
          <w:rFonts w:ascii="Times New Roman" w:hAnsi="Times New Roman" w:cs="Times New Roman"/>
        </w:rPr>
      </w:pPr>
      <w:r>
        <w:rPr>
          <w:rFonts w:ascii="Times New Roman" w:hAnsi="Times New Roman" w:cs="Times New Roman"/>
        </w:rPr>
        <w:tab/>
        <w:t>I should say a bit about the most popular alternate interpretation of Spinoza's infinite modes, which is that they are laws of nature.  There have been slightly different versions of this interpretation, but perhaps the best known is the Curley-Bennett interpretation.</w:t>
      </w:r>
      <w:r>
        <w:rPr>
          <w:rStyle w:val="Refdenotaderodap"/>
          <w:rFonts w:ascii="Times New Roman" w:hAnsi="Times New Roman" w:cs="Times New Roman"/>
        </w:rPr>
        <w:footnoteReference w:id="14"/>
      </w:r>
      <w:r w:rsidR="005B5D04">
        <w:rPr>
          <w:rFonts w:ascii="Times New Roman" w:hAnsi="Times New Roman" w:cs="Times New Roman"/>
        </w:rPr>
        <w:t xml:space="preserve"> </w:t>
      </w:r>
      <w:r w:rsidR="00742FF8">
        <w:rPr>
          <w:rFonts w:ascii="Times New Roman" w:hAnsi="Times New Roman" w:cs="Times New Roman"/>
        </w:rPr>
        <w:t xml:space="preserve"> This interpretation gets its force from a few passage</w:t>
      </w:r>
      <w:r w:rsidR="005C6DE7">
        <w:rPr>
          <w:rFonts w:ascii="Times New Roman" w:hAnsi="Times New Roman" w:cs="Times New Roman"/>
        </w:rPr>
        <w:t>s</w:t>
      </w:r>
      <w:r w:rsidR="00742FF8">
        <w:rPr>
          <w:rFonts w:ascii="Times New Roman" w:hAnsi="Times New Roman" w:cs="Times New Roman"/>
        </w:rPr>
        <w:t xml:space="preserve"> in the TIE in which Spinoza discusses "laws inscribed in" "fixed and eternal things" "according to which all singular things come to be" (TIE 101)</w:t>
      </w:r>
      <w:r w:rsidR="005C6DE7">
        <w:rPr>
          <w:rFonts w:ascii="Times New Roman" w:hAnsi="Times New Roman" w:cs="Times New Roman"/>
        </w:rPr>
        <w:t xml:space="preserve">.  It is thought that by the "fixed and eternal things" Spinoza is here referring to the infinite modes, and he is saying that laws of nature are inscribed in infinite modes.  Spinoza says "although these fixed and eternal things are singular, by reason of their </w:t>
      </w:r>
      <w:r w:rsidR="00B265C9">
        <w:rPr>
          <w:rFonts w:ascii="Times New Roman" w:hAnsi="Times New Roman" w:cs="Times New Roman"/>
        </w:rPr>
        <w:t>omnipresence</w:t>
      </w:r>
      <w:r w:rsidR="005C6DE7">
        <w:rPr>
          <w:rFonts w:ascii="Times New Roman" w:hAnsi="Times New Roman" w:cs="Times New Roman"/>
        </w:rPr>
        <w:t xml:space="preserve"> and wide-ranging power they will be to us like universals, i.e., the genera of the definitions of particular mutable things, and the proximate cause of all things</w:t>
      </w:r>
      <w:r w:rsidR="00B265C9">
        <w:rPr>
          <w:rFonts w:ascii="Times New Roman" w:hAnsi="Times New Roman" w:cs="Times New Roman"/>
        </w:rPr>
        <w:t>" (TIE 101)</w:t>
      </w:r>
      <w:r w:rsidR="005C6DE7">
        <w:rPr>
          <w:rFonts w:ascii="Times New Roman" w:hAnsi="Times New Roman" w:cs="Times New Roman"/>
        </w:rPr>
        <w:t>.</w:t>
      </w:r>
      <w:r w:rsidR="00B265C9">
        <w:rPr>
          <w:rFonts w:ascii="Times New Roman" w:hAnsi="Times New Roman" w:cs="Times New Roman"/>
        </w:rPr>
        <w:t xml:space="preserve">  It is known that Spinoza denied the existence of universals, but he did clearly believe that the world has what we might call fixed properties that are real and can be known by science.  The laws of nature that describe these aspects of the world can be derived from the axioms in book 2 of the Ethics – at least some of them can.  They include the previously mentioned Lemma 3 of Ethics2P13 "A body in motion or at rest must have been determined to motion or rest by another body."  But how did the infinite modes come to be identified with these laws of nature themselves?</w:t>
      </w:r>
      <w:r w:rsidR="0051005E">
        <w:rPr>
          <w:rFonts w:ascii="Times New Roman" w:hAnsi="Times New Roman" w:cs="Times New Roman"/>
        </w:rPr>
        <w:t xml:space="preserve">  This follows from the suggestion made by Stuart Hampshire that when Spinoza speaks of ideas this includes what we normally call assertions or propositions.</w:t>
      </w:r>
      <w:r w:rsidR="0051005E">
        <w:rPr>
          <w:rStyle w:val="Refdenotaderodap"/>
          <w:rFonts w:ascii="Times New Roman" w:hAnsi="Times New Roman" w:cs="Times New Roman"/>
        </w:rPr>
        <w:footnoteReference w:id="15"/>
      </w:r>
      <w:r w:rsidR="00B92633">
        <w:rPr>
          <w:rFonts w:ascii="Times New Roman" w:hAnsi="Times New Roman" w:cs="Times New Roman"/>
        </w:rPr>
        <w:t xml:space="preserve">  Curley takes the extra step to re-describe Spinoza's system as a world that is a set of facts or propositions.  The scientific laws that govern it (the laws of nature) are universal propositions.  These propositions can be derived from more general propositions, which either are about things </w:t>
      </w:r>
      <w:r w:rsidR="0072534F">
        <w:rPr>
          <w:rFonts w:ascii="Times New Roman" w:hAnsi="Times New Roman" w:cs="Times New Roman"/>
        </w:rPr>
        <w:t>that</w:t>
      </w:r>
      <w:r w:rsidR="00B92633">
        <w:rPr>
          <w:rFonts w:ascii="Times New Roman" w:hAnsi="Times New Roman" w:cs="Times New Roman"/>
        </w:rPr>
        <w:t xml:space="preserve"> have extension or things </w:t>
      </w:r>
      <w:r w:rsidR="0072534F">
        <w:rPr>
          <w:rFonts w:ascii="Times New Roman" w:hAnsi="Times New Roman" w:cs="Times New Roman"/>
        </w:rPr>
        <w:t>that</w:t>
      </w:r>
      <w:r w:rsidR="00B92633">
        <w:rPr>
          <w:rFonts w:ascii="Times New Roman" w:hAnsi="Times New Roman" w:cs="Times New Roman"/>
        </w:rPr>
        <w:t xml:space="preserve"> do not (thus they can be described as two different attributes).</w:t>
      </w:r>
    </w:p>
    <w:p w14:paraId="084B70CD" w14:textId="33D465E0" w:rsidR="005B3F34" w:rsidRPr="005B3F34" w:rsidRDefault="0072534F" w:rsidP="00E6158B">
      <w:pPr>
        <w:spacing w:line="360" w:lineRule="auto"/>
        <w:jc w:val="both"/>
        <w:rPr>
          <w:rFonts w:ascii="Times New Roman" w:hAnsi="Times New Roman" w:cs="Times New Roman"/>
        </w:rPr>
      </w:pPr>
      <w:r>
        <w:rPr>
          <w:rFonts w:ascii="Times New Roman" w:hAnsi="Times New Roman" w:cs="Times New Roman"/>
        </w:rPr>
        <w:lastRenderedPageBreak/>
        <w:tab/>
        <w:t>This idea, that the world is a set of facts, was very popular at a certain time in the 20</w:t>
      </w:r>
      <w:r w:rsidRPr="0072534F">
        <w:rPr>
          <w:rFonts w:ascii="Times New Roman" w:hAnsi="Times New Roman" w:cs="Times New Roman"/>
          <w:vertAlign w:val="superscript"/>
        </w:rPr>
        <w:t>th</w:t>
      </w:r>
      <w:r>
        <w:rPr>
          <w:rFonts w:ascii="Times New Roman" w:hAnsi="Times New Roman" w:cs="Times New Roman"/>
        </w:rPr>
        <w:t xml:space="preserve"> century.  And it is a seductive way to interpret Spinoza because it allows us to make many of the things he says more compatible with modern understandings.  But it is of course anachronistic.  Spinoza spoke of infinite modes and he spoke of laws of nature, which may or may not be "inscribed" in those modes, depending on how you read the Ethics in light of the TIE.  It is not strange to say that Spinoza's laws of nature are akin to what we today call propositions, but it very strange to suppose that Spinoza would have regarded these propositions themselves as somehow more fundamental than the modes.  I think we must accept that for Spinoza a proposition can, at most, describe the world, </w:t>
      </w:r>
      <w:r w:rsidR="00E247F9">
        <w:rPr>
          <w:rFonts w:ascii="Times New Roman" w:hAnsi="Times New Roman" w:cs="Times New Roman"/>
        </w:rPr>
        <w:t>but it cannot be part of the makeup of the world itself except metaphorically.</w:t>
      </w:r>
    </w:p>
    <w:sectPr w:rsidR="005B3F34" w:rsidRPr="005B3F34" w:rsidSect="005B3F3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22914" w14:textId="77777777" w:rsidR="00877E0E" w:rsidRDefault="00877E0E" w:rsidP="00BB0CE9">
      <w:r>
        <w:separator/>
      </w:r>
    </w:p>
  </w:endnote>
  <w:endnote w:type="continuationSeparator" w:id="0">
    <w:p w14:paraId="6278EEEA" w14:textId="77777777" w:rsidR="00877E0E" w:rsidRDefault="00877E0E" w:rsidP="00BB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03616"/>
      <w:docPartObj>
        <w:docPartGallery w:val="Page Numbers (Bottom of Page)"/>
        <w:docPartUnique/>
      </w:docPartObj>
    </w:sdtPr>
    <w:sdtContent>
      <w:p w14:paraId="2FCD0843" w14:textId="3736D159" w:rsidR="00E6158B" w:rsidRDefault="00E6158B">
        <w:pPr>
          <w:pStyle w:val="Rodap"/>
          <w:jc w:val="center"/>
        </w:pPr>
        <w:r>
          <w:fldChar w:fldCharType="begin"/>
        </w:r>
        <w:r>
          <w:instrText>PAGE   \* MERGEFORMAT</w:instrText>
        </w:r>
        <w:r>
          <w:fldChar w:fldCharType="separate"/>
        </w:r>
        <w:r w:rsidRPr="00E6158B">
          <w:rPr>
            <w:noProof/>
            <w:lang w:val="pt-PT"/>
          </w:rPr>
          <w:t>1</w:t>
        </w:r>
        <w:r>
          <w:fldChar w:fldCharType="end"/>
        </w:r>
      </w:p>
    </w:sdtContent>
  </w:sdt>
  <w:p w14:paraId="0DA5F2E4" w14:textId="77777777" w:rsidR="00E6158B" w:rsidRDefault="00E6158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6C72E" w14:textId="77777777" w:rsidR="00877E0E" w:rsidRDefault="00877E0E" w:rsidP="00BB0CE9">
      <w:r>
        <w:separator/>
      </w:r>
    </w:p>
  </w:footnote>
  <w:footnote w:type="continuationSeparator" w:id="0">
    <w:p w14:paraId="55A2479A" w14:textId="77777777" w:rsidR="00877E0E" w:rsidRDefault="00877E0E" w:rsidP="00BB0CE9">
      <w:r>
        <w:continuationSeparator/>
      </w:r>
    </w:p>
  </w:footnote>
  <w:footnote w:id="1">
    <w:p w14:paraId="61F02369" w14:textId="77777777" w:rsidR="00877E0E" w:rsidRPr="008F5882" w:rsidRDefault="00877E0E" w:rsidP="00E45EEB">
      <w:pPr>
        <w:pStyle w:val="Textodenotaderodap"/>
        <w:rPr>
          <w:rFonts w:ascii="Times New Roman" w:hAnsi="Times New Roman" w:cs="Times New Roman"/>
          <w:sz w:val="20"/>
          <w:szCs w:val="20"/>
        </w:rPr>
      </w:pPr>
      <w:r w:rsidRPr="008F5882">
        <w:rPr>
          <w:rStyle w:val="Refdenotaderodap"/>
          <w:rFonts w:ascii="Times New Roman" w:hAnsi="Times New Roman" w:cs="Times New Roman"/>
          <w:sz w:val="20"/>
          <w:szCs w:val="20"/>
        </w:rPr>
        <w:footnoteRef/>
      </w:r>
      <w:r w:rsidRPr="008F5882">
        <w:rPr>
          <w:rFonts w:ascii="Times New Roman" w:hAnsi="Times New Roman" w:cs="Times New Roman"/>
          <w:sz w:val="20"/>
          <w:szCs w:val="20"/>
        </w:rPr>
        <w:t xml:space="preserve"> Though some disagree about this, thinking there are fewer modes</w:t>
      </w:r>
      <w:r>
        <w:rPr>
          <w:rFonts w:ascii="Times New Roman" w:hAnsi="Times New Roman" w:cs="Times New Roman"/>
          <w:sz w:val="20"/>
          <w:szCs w:val="20"/>
        </w:rPr>
        <w:t>.</w:t>
      </w:r>
    </w:p>
  </w:footnote>
  <w:footnote w:id="2">
    <w:p w14:paraId="548B5620" w14:textId="77777777" w:rsidR="00877E0E" w:rsidRPr="00C91916" w:rsidRDefault="00877E0E" w:rsidP="00C91916">
      <w:pPr>
        <w:rPr>
          <w:rFonts w:ascii="Times" w:eastAsia="Times New Roman" w:hAnsi="Times" w:cs="Times New Roman"/>
          <w:sz w:val="20"/>
          <w:szCs w:val="20"/>
        </w:rPr>
      </w:pPr>
      <w:r w:rsidRPr="008F5882">
        <w:rPr>
          <w:rStyle w:val="Refdenotaderodap"/>
          <w:rFonts w:ascii="Times New Roman" w:hAnsi="Times New Roman" w:cs="Times New Roman"/>
          <w:sz w:val="20"/>
          <w:szCs w:val="20"/>
        </w:rPr>
        <w:footnoteRef/>
      </w:r>
      <w:r w:rsidRPr="008F5882">
        <w:rPr>
          <w:rFonts w:ascii="Times New Roman" w:hAnsi="Times New Roman" w:cs="Times New Roman"/>
          <w:sz w:val="20"/>
          <w:szCs w:val="20"/>
        </w:rPr>
        <w:t xml:space="preserve"> For discussion of how Spinoza influenced Cantor see </w:t>
      </w:r>
      <w:r>
        <w:rPr>
          <w:rFonts w:ascii="Times New Roman" w:eastAsia="Times New Roman" w:hAnsi="Times New Roman" w:cs="Times New Roman"/>
          <w:color w:val="000000"/>
          <w:sz w:val="20"/>
          <w:szCs w:val="20"/>
          <w:shd w:val="clear" w:color="auto" w:fill="FFFFFF"/>
        </w:rPr>
        <w:t>Paolo</w:t>
      </w:r>
      <w:r w:rsidRPr="008F5882">
        <w:rPr>
          <w:rFonts w:ascii="Times New Roman" w:eastAsia="Times New Roman" w:hAnsi="Times New Roman" w:cs="Times New Roman"/>
          <w:color w:val="000000"/>
          <w:sz w:val="20"/>
          <w:szCs w:val="20"/>
          <w:shd w:val="clear" w:color="auto" w:fill="FFFFFF"/>
        </w:rPr>
        <w:t xml:space="preserve"> </w:t>
      </w:r>
      <w:proofErr w:type="spellStart"/>
      <w:r>
        <w:rPr>
          <w:rFonts w:ascii="Times New Roman" w:eastAsia="Times New Roman" w:hAnsi="Times New Roman" w:cs="Times New Roman"/>
          <w:color w:val="000000"/>
          <w:sz w:val="20"/>
          <w:szCs w:val="20"/>
          <w:shd w:val="clear" w:color="auto" w:fill="FFFFFF"/>
        </w:rPr>
        <w:t>Bussott</w:t>
      </w:r>
      <w:proofErr w:type="spellEnd"/>
      <w:r>
        <w:rPr>
          <w:rFonts w:ascii="Times New Roman" w:eastAsia="Times New Roman" w:hAnsi="Times New Roman" w:cs="Times New Roman"/>
          <w:color w:val="000000"/>
          <w:sz w:val="20"/>
          <w:szCs w:val="20"/>
          <w:shd w:val="clear" w:color="auto" w:fill="FFFFFF"/>
        </w:rPr>
        <w:t xml:space="preserve"> and Christian </w:t>
      </w:r>
      <w:proofErr w:type="spellStart"/>
      <w:r>
        <w:rPr>
          <w:rFonts w:ascii="Times New Roman" w:eastAsia="Times New Roman" w:hAnsi="Times New Roman" w:cs="Times New Roman"/>
          <w:color w:val="000000"/>
          <w:sz w:val="20"/>
          <w:szCs w:val="20"/>
          <w:shd w:val="clear" w:color="auto" w:fill="FFFFFF"/>
        </w:rPr>
        <w:t>Tapp</w:t>
      </w:r>
      <w:proofErr w:type="spellEnd"/>
      <w:r>
        <w:rPr>
          <w:rFonts w:ascii="Times New Roman" w:eastAsia="Times New Roman" w:hAnsi="Times New Roman" w:cs="Times New Roman"/>
          <w:color w:val="000000"/>
          <w:sz w:val="20"/>
          <w:szCs w:val="20"/>
          <w:shd w:val="clear" w:color="auto" w:fill="FFFFFF"/>
        </w:rPr>
        <w:t>,</w:t>
      </w:r>
      <w:r w:rsidRPr="008F5882">
        <w:rPr>
          <w:rFonts w:ascii="Times New Roman" w:eastAsia="Times New Roman" w:hAnsi="Times New Roman" w:cs="Times New Roman"/>
          <w:color w:val="000000"/>
          <w:sz w:val="20"/>
          <w:szCs w:val="20"/>
          <w:shd w:val="clear" w:color="auto" w:fill="FFFFFF"/>
        </w:rPr>
        <w:t xml:space="preserve"> "The Influence of Spinoza's Concept of </w:t>
      </w:r>
      <w:r>
        <w:rPr>
          <w:rFonts w:ascii="Times New Roman" w:eastAsia="Times New Roman" w:hAnsi="Times New Roman" w:cs="Times New Roman"/>
          <w:color w:val="000000"/>
          <w:sz w:val="20"/>
          <w:szCs w:val="20"/>
          <w:shd w:val="clear" w:color="auto" w:fill="FFFFFF"/>
        </w:rPr>
        <w:t>Infinity on Cantor's Set Theory,</w:t>
      </w:r>
      <w:r w:rsidRPr="008F5882">
        <w:rPr>
          <w:rFonts w:ascii="Times New Roman" w:eastAsia="Times New Roman" w:hAnsi="Times New Roman" w:cs="Times New Roman"/>
          <w:color w:val="000000"/>
          <w:sz w:val="20"/>
          <w:szCs w:val="20"/>
          <w:shd w:val="clear" w:color="auto" w:fill="FFFFFF"/>
        </w:rPr>
        <w:t>" </w:t>
      </w:r>
      <w:r w:rsidRPr="008F5882">
        <w:rPr>
          <w:rFonts w:ascii="Times New Roman" w:eastAsia="Times New Roman" w:hAnsi="Times New Roman" w:cs="Times New Roman"/>
          <w:i/>
          <w:iCs/>
          <w:color w:val="000000"/>
          <w:sz w:val="20"/>
          <w:szCs w:val="20"/>
          <w:shd w:val="clear" w:color="auto" w:fill="FFFFFF"/>
        </w:rPr>
        <w:t>Studies in History and Philosophy of Science</w:t>
      </w:r>
      <w:r w:rsidRPr="008F5882">
        <w:rPr>
          <w:rFonts w:ascii="Times New Roman" w:eastAsia="Times New Roman" w:hAnsi="Times New Roman" w:cs="Times New Roman"/>
          <w:color w:val="000000"/>
          <w:sz w:val="20"/>
          <w:szCs w:val="20"/>
          <w:shd w:val="clear" w:color="auto" w:fill="FFFFFF"/>
        </w:rPr>
        <w:t> 40 (2009): 25-35 and for discussion of how Spinoza's concept of the infinite was influenced b</w:t>
      </w:r>
      <w:r w:rsidRPr="002A29F5">
        <w:rPr>
          <w:rFonts w:ascii="Times New Roman" w:eastAsia="Times New Roman" w:hAnsi="Times New Roman" w:cs="Times New Roman"/>
          <w:color w:val="000000"/>
          <w:sz w:val="20"/>
          <w:szCs w:val="20"/>
          <w:shd w:val="clear" w:color="auto" w:fill="FFFFFF"/>
        </w:rPr>
        <w:t xml:space="preserve">y </w:t>
      </w:r>
      <w:proofErr w:type="spellStart"/>
      <w:r w:rsidRPr="002A29F5">
        <w:rPr>
          <w:rFonts w:ascii="Times New Roman" w:eastAsia="Times New Roman" w:hAnsi="Times New Roman" w:cs="Times New Roman"/>
          <w:color w:val="000000"/>
          <w:sz w:val="20"/>
          <w:szCs w:val="20"/>
          <w:shd w:val="clear" w:color="auto" w:fill="FFFFFF"/>
        </w:rPr>
        <w:t>Hasdai</w:t>
      </w:r>
      <w:proofErr w:type="spellEnd"/>
      <w:r w:rsidRPr="002A29F5">
        <w:rPr>
          <w:rFonts w:ascii="Times New Roman" w:eastAsia="Times New Roman" w:hAnsi="Times New Roman" w:cs="Times New Roman"/>
          <w:color w:val="000000"/>
          <w:sz w:val="20"/>
          <w:szCs w:val="20"/>
          <w:shd w:val="clear" w:color="auto" w:fill="FFFFFF"/>
        </w:rPr>
        <w:t xml:space="preserve"> </w:t>
      </w:r>
      <w:proofErr w:type="spellStart"/>
      <w:r w:rsidRPr="002A29F5">
        <w:rPr>
          <w:rFonts w:ascii="Times New Roman" w:eastAsia="Times New Roman" w:hAnsi="Times New Roman" w:cs="Times New Roman"/>
          <w:color w:val="000000"/>
          <w:sz w:val="20"/>
          <w:szCs w:val="20"/>
          <w:shd w:val="clear" w:color="auto" w:fill="FFFFFF"/>
        </w:rPr>
        <w:t>Crescas</w:t>
      </w:r>
      <w:proofErr w:type="spellEnd"/>
      <w:r w:rsidRPr="002A29F5">
        <w:rPr>
          <w:rFonts w:ascii="Times New Roman" w:eastAsia="Times New Roman" w:hAnsi="Times New Roman" w:cs="Times New Roman"/>
          <w:color w:val="000000"/>
          <w:sz w:val="20"/>
          <w:szCs w:val="20"/>
          <w:shd w:val="clear" w:color="auto" w:fill="FFFFFF"/>
        </w:rPr>
        <w:t xml:space="preserve"> see </w:t>
      </w:r>
      <w:r>
        <w:rPr>
          <w:rFonts w:ascii="Times New Roman" w:eastAsia="Times New Roman" w:hAnsi="Times New Roman" w:cs="Times New Roman"/>
          <w:color w:val="000000"/>
          <w:sz w:val="20"/>
          <w:szCs w:val="20"/>
          <w:shd w:val="clear" w:color="auto" w:fill="FFFFFF"/>
        </w:rPr>
        <w:t xml:space="preserve">Yitzhak </w:t>
      </w:r>
      <w:proofErr w:type="spellStart"/>
      <w:r>
        <w:rPr>
          <w:rFonts w:ascii="Times New Roman" w:eastAsia="Times New Roman" w:hAnsi="Times New Roman" w:cs="Times New Roman"/>
          <w:color w:val="000000"/>
          <w:sz w:val="20"/>
          <w:szCs w:val="20"/>
          <w:shd w:val="clear" w:color="auto" w:fill="F2F2F2"/>
        </w:rPr>
        <w:t>Melamed</w:t>
      </w:r>
      <w:proofErr w:type="spellEnd"/>
      <w:r>
        <w:rPr>
          <w:rFonts w:ascii="Times New Roman" w:eastAsia="Times New Roman" w:hAnsi="Times New Roman" w:cs="Times New Roman"/>
          <w:color w:val="000000"/>
          <w:sz w:val="20"/>
          <w:szCs w:val="20"/>
          <w:shd w:val="clear" w:color="auto" w:fill="F2F2F2"/>
        </w:rPr>
        <w:t>,</w:t>
      </w:r>
      <w:r w:rsidRPr="002A29F5">
        <w:rPr>
          <w:rFonts w:ascii="Times New Roman" w:eastAsia="Times New Roman" w:hAnsi="Times New Roman" w:cs="Times New Roman"/>
          <w:color w:val="000000"/>
          <w:sz w:val="20"/>
          <w:szCs w:val="20"/>
          <w:shd w:val="clear" w:color="auto" w:fill="F2F2F2"/>
        </w:rPr>
        <w:t xml:space="preserve"> "</w:t>
      </w:r>
      <w:proofErr w:type="spellStart"/>
      <w:r w:rsidRPr="002A29F5">
        <w:rPr>
          <w:rFonts w:ascii="Times New Roman" w:eastAsia="Times New Roman" w:hAnsi="Times New Roman" w:cs="Times New Roman"/>
          <w:color w:val="000000"/>
          <w:sz w:val="20"/>
          <w:szCs w:val="20"/>
          <w:shd w:val="clear" w:color="auto" w:fill="F2F2F2"/>
        </w:rPr>
        <w:t>Hasdai</w:t>
      </w:r>
      <w:proofErr w:type="spellEnd"/>
      <w:r w:rsidRPr="002A29F5">
        <w:rPr>
          <w:rFonts w:ascii="Times New Roman" w:eastAsia="Times New Roman" w:hAnsi="Times New Roman" w:cs="Times New Roman"/>
          <w:color w:val="000000"/>
          <w:sz w:val="20"/>
          <w:szCs w:val="20"/>
          <w:shd w:val="clear" w:color="auto" w:fill="F2F2F2"/>
        </w:rPr>
        <w:t xml:space="preserve"> </w:t>
      </w:r>
      <w:proofErr w:type="spellStart"/>
      <w:r w:rsidRPr="002A29F5">
        <w:rPr>
          <w:rFonts w:ascii="Times New Roman" w:eastAsia="Times New Roman" w:hAnsi="Times New Roman" w:cs="Times New Roman"/>
          <w:color w:val="000000"/>
          <w:sz w:val="20"/>
          <w:szCs w:val="20"/>
          <w:shd w:val="clear" w:color="auto" w:fill="F2F2F2"/>
        </w:rPr>
        <w:t>Crescas</w:t>
      </w:r>
      <w:proofErr w:type="spellEnd"/>
      <w:r w:rsidRPr="002A29F5">
        <w:rPr>
          <w:rFonts w:ascii="Times New Roman" w:eastAsia="Times New Roman" w:hAnsi="Times New Roman" w:cs="Times New Roman"/>
          <w:color w:val="000000"/>
          <w:sz w:val="20"/>
          <w:szCs w:val="20"/>
          <w:shd w:val="clear" w:color="auto" w:fill="F2F2F2"/>
        </w:rPr>
        <w:t xml:space="preserve"> and Spinoza on Actual Infinity and t</w:t>
      </w:r>
      <w:r>
        <w:rPr>
          <w:rFonts w:ascii="Times New Roman" w:eastAsia="Times New Roman" w:hAnsi="Times New Roman" w:cs="Times New Roman"/>
          <w:color w:val="000000"/>
          <w:sz w:val="20"/>
          <w:szCs w:val="20"/>
          <w:shd w:val="clear" w:color="auto" w:fill="F2F2F2"/>
        </w:rPr>
        <w:t>he Infinity of God’s Attributes,</w:t>
      </w:r>
      <w:r w:rsidRPr="002A29F5">
        <w:rPr>
          <w:rFonts w:ascii="Times New Roman" w:eastAsia="Times New Roman" w:hAnsi="Times New Roman" w:cs="Times New Roman"/>
          <w:color w:val="000000"/>
          <w:sz w:val="20"/>
          <w:szCs w:val="20"/>
          <w:shd w:val="clear" w:color="auto" w:fill="F2F2F2"/>
        </w:rPr>
        <w:t>" </w:t>
      </w:r>
      <w:r w:rsidRPr="002A29F5">
        <w:rPr>
          <w:rFonts w:ascii="Times New Roman" w:eastAsia="Times New Roman" w:hAnsi="Times New Roman" w:cs="Times New Roman"/>
          <w:i/>
          <w:iCs/>
          <w:color w:val="000000"/>
          <w:sz w:val="20"/>
          <w:szCs w:val="20"/>
          <w:shd w:val="clear" w:color="auto" w:fill="F2F2F2"/>
        </w:rPr>
        <w:t>Spinoza and Jewish Philosophy</w:t>
      </w:r>
      <w:r>
        <w:rPr>
          <w:rFonts w:ascii="Times New Roman" w:eastAsia="Times New Roman" w:hAnsi="Times New Roman" w:cs="Times New Roman"/>
          <w:color w:val="000000"/>
          <w:sz w:val="20"/>
          <w:szCs w:val="20"/>
          <w:shd w:val="clear" w:color="auto" w:fill="F2F2F2"/>
        </w:rPr>
        <w:t xml:space="preserve"> Ed. Steven Nadler</w:t>
      </w:r>
      <w:r w:rsidRPr="002A29F5">
        <w:rPr>
          <w:rFonts w:ascii="Times New Roman" w:eastAsia="Times New Roman" w:hAnsi="Times New Roman" w:cs="Times New Roman"/>
          <w:color w:val="000000"/>
          <w:sz w:val="20"/>
          <w:szCs w:val="20"/>
          <w:shd w:val="clear" w:color="auto" w:fill="F2F2F2"/>
        </w:rPr>
        <w:t xml:space="preserve"> </w:t>
      </w:r>
      <w:r>
        <w:rPr>
          <w:rFonts w:ascii="Times New Roman" w:eastAsia="Times New Roman" w:hAnsi="Times New Roman" w:cs="Times New Roman"/>
          <w:color w:val="000000"/>
          <w:sz w:val="20"/>
          <w:szCs w:val="20"/>
          <w:shd w:val="clear" w:color="auto" w:fill="F2F2F2"/>
        </w:rPr>
        <w:t>(Cambridge: Cambridge UP, 2014)</w:t>
      </w:r>
      <w:r w:rsidRPr="002A29F5">
        <w:rPr>
          <w:rFonts w:ascii="Times New Roman" w:eastAsia="Times New Roman" w:hAnsi="Times New Roman" w:cs="Times New Roman"/>
          <w:color w:val="000000"/>
          <w:sz w:val="20"/>
          <w:szCs w:val="20"/>
          <w:shd w:val="clear" w:color="auto" w:fill="F2F2F2"/>
        </w:rPr>
        <w:t xml:space="preserve"> 204-15.</w:t>
      </w:r>
    </w:p>
  </w:footnote>
  <w:footnote w:id="3">
    <w:p w14:paraId="0073E172" w14:textId="77777777" w:rsidR="00877E0E" w:rsidRPr="00D34706" w:rsidRDefault="00877E0E" w:rsidP="004D2462">
      <w:pPr>
        <w:pStyle w:val="Textodenotaderodap"/>
        <w:rPr>
          <w:rFonts w:ascii="Times New Roman" w:hAnsi="Times New Roman" w:cs="Times New Roman"/>
          <w:sz w:val="20"/>
          <w:szCs w:val="20"/>
        </w:rPr>
      </w:pPr>
      <w:r w:rsidRPr="00D34706">
        <w:rPr>
          <w:rStyle w:val="Refdenotaderodap"/>
          <w:rFonts w:ascii="Times New Roman" w:hAnsi="Times New Roman" w:cs="Times New Roman"/>
          <w:sz w:val="20"/>
          <w:szCs w:val="20"/>
        </w:rPr>
        <w:footnoteRef/>
      </w:r>
      <w:r w:rsidRPr="00D34706">
        <w:rPr>
          <w:rFonts w:ascii="Times New Roman" w:hAnsi="Times New Roman" w:cs="Times New Roman"/>
          <w:sz w:val="20"/>
          <w:szCs w:val="20"/>
        </w:rPr>
        <w:t xml:space="preserve"> </w:t>
      </w:r>
      <w:proofErr w:type="spellStart"/>
      <w:r w:rsidRPr="00D34706">
        <w:rPr>
          <w:rFonts w:ascii="Times New Roman" w:hAnsi="Times New Roman" w:cs="Times New Roman"/>
          <w:sz w:val="20"/>
          <w:szCs w:val="20"/>
        </w:rPr>
        <w:t>Gueroult</w:t>
      </w:r>
      <w:proofErr w:type="spellEnd"/>
      <w:r w:rsidRPr="00D34706">
        <w:rPr>
          <w:rFonts w:ascii="Times New Roman" w:hAnsi="Times New Roman" w:cs="Times New Roman"/>
          <w:sz w:val="20"/>
          <w:szCs w:val="20"/>
        </w:rPr>
        <w:t xml:space="preserve">, Garrett, Della Rocca, and </w:t>
      </w:r>
      <w:proofErr w:type="spellStart"/>
      <w:r w:rsidRPr="00D34706">
        <w:rPr>
          <w:rFonts w:ascii="Times New Roman" w:hAnsi="Times New Roman" w:cs="Times New Roman"/>
          <w:sz w:val="20"/>
          <w:szCs w:val="20"/>
        </w:rPr>
        <w:t>Melamed</w:t>
      </w:r>
      <w:proofErr w:type="spellEnd"/>
      <w:r w:rsidRPr="00D34706">
        <w:rPr>
          <w:rFonts w:ascii="Times New Roman" w:hAnsi="Times New Roman" w:cs="Times New Roman"/>
          <w:sz w:val="20"/>
          <w:szCs w:val="20"/>
        </w:rPr>
        <w:t xml:space="preserve"> have all accepted that finite modes are parts of infinite modes.</w:t>
      </w:r>
    </w:p>
  </w:footnote>
  <w:footnote w:id="4">
    <w:p w14:paraId="789C8164" w14:textId="77777777" w:rsidR="00877E0E" w:rsidRPr="00D34706" w:rsidRDefault="00877E0E" w:rsidP="00D34706">
      <w:pPr>
        <w:rPr>
          <w:rFonts w:ascii="Times New Roman" w:eastAsia="Times New Roman" w:hAnsi="Times New Roman" w:cs="Times New Roman"/>
          <w:sz w:val="20"/>
          <w:szCs w:val="20"/>
        </w:rPr>
      </w:pPr>
      <w:r w:rsidRPr="00D34706">
        <w:rPr>
          <w:rStyle w:val="Refdenotaderodap"/>
          <w:rFonts w:ascii="Times New Roman" w:hAnsi="Times New Roman" w:cs="Times New Roman"/>
          <w:sz w:val="20"/>
          <w:szCs w:val="20"/>
        </w:rPr>
        <w:footnoteRef/>
      </w:r>
      <w:r w:rsidRPr="00D34706">
        <w:rPr>
          <w:rFonts w:ascii="Times New Roman" w:hAnsi="Times New Roman" w:cs="Times New Roman"/>
          <w:sz w:val="20"/>
          <w:szCs w:val="20"/>
        </w:rPr>
        <w:t xml:space="preserve"> </w:t>
      </w:r>
      <w:r w:rsidRPr="00D34706">
        <w:rPr>
          <w:rFonts w:ascii="Times New Roman" w:eastAsia="Times New Roman" w:hAnsi="Times New Roman" w:cs="Times New Roman"/>
          <w:color w:val="000000"/>
          <w:sz w:val="20"/>
          <w:szCs w:val="20"/>
          <w:shd w:val="clear" w:color="auto" w:fill="FFFFFF"/>
        </w:rPr>
        <w:t xml:space="preserve">Yitzhak </w:t>
      </w:r>
      <w:proofErr w:type="spellStart"/>
      <w:r w:rsidRPr="00D34706">
        <w:rPr>
          <w:rFonts w:ascii="Times New Roman" w:eastAsia="Times New Roman" w:hAnsi="Times New Roman" w:cs="Times New Roman"/>
          <w:color w:val="000000"/>
          <w:sz w:val="20"/>
          <w:szCs w:val="20"/>
          <w:shd w:val="clear" w:color="auto" w:fill="FFFFFF"/>
        </w:rPr>
        <w:t>Melamed</w:t>
      </w:r>
      <w:proofErr w:type="spellEnd"/>
      <w:r w:rsidRPr="00D34706">
        <w:rPr>
          <w:rFonts w:ascii="Times New Roman" w:eastAsia="Times New Roman" w:hAnsi="Times New Roman" w:cs="Times New Roman"/>
          <w:color w:val="000000"/>
          <w:sz w:val="20"/>
          <w:szCs w:val="20"/>
          <w:shd w:val="clear" w:color="auto" w:fill="FFFFFF"/>
        </w:rPr>
        <w:t>, </w:t>
      </w:r>
      <w:r w:rsidRPr="00D34706">
        <w:rPr>
          <w:rFonts w:ascii="Times New Roman" w:eastAsia="Times New Roman" w:hAnsi="Times New Roman" w:cs="Times New Roman"/>
          <w:i/>
          <w:iCs/>
          <w:color w:val="000000"/>
          <w:sz w:val="20"/>
          <w:szCs w:val="20"/>
          <w:shd w:val="clear" w:color="auto" w:fill="FFFFFF"/>
        </w:rPr>
        <w:t>Spinoza's Metaphysics: Substance and Thought</w:t>
      </w:r>
      <w:r w:rsidRPr="00D34706">
        <w:rPr>
          <w:rFonts w:ascii="Times New Roman" w:eastAsia="Times New Roman" w:hAnsi="Times New Roman" w:cs="Times New Roman"/>
          <w:color w:val="000000"/>
          <w:sz w:val="20"/>
          <w:szCs w:val="20"/>
          <w:shd w:val="clear" w:color="auto" w:fill="FFFFFF"/>
        </w:rPr>
        <w:t xml:space="preserve"> (Oxford: Oxford UP, 2013, p.199-120).</w:t>
      </w:r>
    </w:p>
  </w:footnote>
  <w:footnote w:id="5">
    <w:p w14:paraId="271CD543" w14:textId="77777777" w:rsidR="00877E0E" w:rsidRPr="003C23BE" w:rsidRDefault="00877E0E">
      <w:pPr>
        <w:pStyle w:val="Textodenotaderodap"/>
        <w:rPr>
          <w:rFonts w:ascii="Times New Roman" w:hAnsi="Times New Roman" w:cs="Times New Roman"/>
          <w:sz w:val="20"/>
          <w:szCs w:val="20"/>
        </w:rPr>
      </w:pPr>
      <w:r w:rsidRPr="003C23BE">
        <w:rPr>
          <w:rStyle w:val="Refdenotaderodap"/>
          <w:rFonts w:ascii="Times New Roman" w:hAnsi="Times New Roman" w:cs="Times New Roman"/>
          <w:sz w:val="20"/>
          <w:szCs w:val="20"/>
        </w:rPr>
        <w:footnoteRef/>
      </w:r>
      <w:r w:rsidRPr="003C23BE">
        <w:rPr>
          <w:rFonts w:ascii="Times New Roman" w:hAnsi="Times New Roman" w:cs="Times New Roman"/>
          <w:sz w:val="20"/>
          <w:szCs w:val="20"/>
        </w:rPr>
        <w:t xml:space="preserve"> The request comes through their mutual friend </w:t>
      </w:r>
      <w:proofErr w:type="spellStart"/>
      <w:r w:rsidRPr="003C23BE">
        <w:rPr>
          <w:rFonts w:ascii="Times New Roman" w:hAnsi="Times New Roman" w:cs="Times New Roman"/>
          <w:sz w:val="20"/>
          <w:szCs w:val="20"/>
        </w:rPr>
        <w:t>Schuller</w:t>
      </w:r>
      <w:proofErr w:type="spellEnd"/>
      <w:r w:rsidRPr="003C23BE">
        <w:rPr>
          <w:rFonts w:ascii="Times New Roman" w:hAnsi="Times New Roman" w:cs="Times New Roman"/>
          <w:sz w:val="20"/>
          <w:szCs w:val="20"/>
        </w:rPr>
        <w:t>, Ep.64.</w:t>
      </w:r>
    </w:p>
  </w:footnote>
  <w:footnote w:id="6">
    <w:p w14:paraId="182E3AFE" w14:textId="77777777" w:rsidR="00877E0E" w:rsidRDefault="00877E0E">
      <w:pPr>
        <w:pStyle w:val="Textodenotaderodap"/>
      </w:pPr>
      <w:r w:rsidRPr="003C23BE">
        <w:rPr>
          <w:rStyle w:val="Refdenotaderodap"/>
          <w:rFonts w:ascii="Times New Roman" w:hAnsi="Times New Roman" w:cs="Times New Roman"/>
          <w:sz w:val="20"/>
          <w:szCs w:val="20"/>
        </w:rPr>
        <w:footnoteRef/>
      </w:r>
      <w:r w:rsidRPr="003C23BE">
        <w:rPr>
          <w:rFonts w:ascii="Times New Roman" w:hAnsi="Times New Roman" w:cs="Times New Roman"/>
          <w:sz w:val="20"/>
          <w:szCs w:val="20"/>
        </w:rPr>
        <w:t xml:space="preserve"> Ep64</w:t>
      </w:r>
      <w:r>
        <w:rPr>
          <w:rFonts w:ascii="Times New Roman" w:hAnsi="Times New Roman" w:cs="Times New Roman"/>
          <w:sz w:val="20"/>
          <w:szCs w:val="20"/>
        </w:rPr>
        <w:t xml:space="preserve"> Shirley 919</w:t>
      </w:r>
    </w:p>
  </w:footnote>
  <w:footnote w:id="7">
    <w:p w14:paraId="3A59FE1E" w14:textId="662CC674" w:rsidR="00877E0E" w:rsidRPr="00877E0E" w:rsidRDefault="00877E0E" w:rsidP="00877E0E">
      <w:pPr>
        <w:rPr>
          <w:rFonts w:ascii="Times" w:eastAsia="Times New Roman" w:hAnsi="Times" w:cs="Times New Roman"/>
          <w:sz w:val="20"/>
          <w:szCs w:val="20"/>
        </w:rPr>
      </w:pPr>
      <w:r>
        <w:rPr>
          <w:rStyle w:val="Refdenotaderodap"/>
        </w:rPr>
        <w:footnoteRef/>
      </w:r>
      <w:r>
        <w:t xml:space="preserve"> </w:t>
      </w:r>
      <w:r>
        <w:rPr>
          <w:rFonts w:ascii="Times New Roman" w:hAnsi="Times New Roman" w:cs="Times New Roman"/>
          <w:sz w:val="20"/>
          <w:szCs w:val="20"/>
        </w:rPr>
        <w:t xml:space="preserve">This is similar to the conclusion Aaron Garrett comes to, though he says the infinite modes are "co-extensive with the attributes." </w:t>
      </w:r>
      <w:r>
        <w:rPr>
          <w:rFonts w:ascii="Times New Roman" w:hAnsi="Times New Roman" w:cs="Times New Roman"/>
          <w:i/>
          <w:sz w:val="20"/>
          <w:szCs w:val="20"/>
        </w:rPr>
        <w:t>Meaning in Spinoza's Method</w:t>
      </w:r>
      <w:r>
        <w:rPr>
          <w:rFonts w:ascii="Times New Roman" w:hAnsi="Times New Roman" w:cs="Times New Roman"/>
          <w:sz w:val="20"/>
          <w:szCs w:val="20"/>
        </w:rPr>
        <w:t xml:space="preserve"> (Cambridge, UK: Cambridge UP, 2003) 42.</w:t>
      </w:r>
    </w:p>
  </w:footnote>
  <w:footnote w:id="8">
    <w:p w14:paraId="12E6F7B0" w14:textId="7937A889" w:rsidR="00877E0E" w:rsidRPr="00E247F9" w:rsidRDefault="00877E0E">
      <w:pPr>
        <w:pStyle w:val="Textodenotaderodap"/>
        <w:rPr>
          <w:rFonts w:ascii="Times New Roman" w:hAnsi="Times New Roman" w:cs="Times New Roman"/>
          <w:sz w:val="20"/>
          <w:szCs w:val="20"/>
        </w:rPr>
      </w:pPr>
      <w:r>
        <w:rPr>
          <w:rStyle w:val="Refdenotaderodap"/>
        </w:rPr>
        <w:footnoteRef/>
      </w:r>
      <w:r>
        <w:t xml:space="preserve"> </w:t>
      </w:r>
      <w:r>
        <w:rPr>
          <w:rFonts w:ascii="Times New Roman" w:hAnsi="Times New Roman" w:cs="Times New Roman"/>
          <w:sz w:val="20"/>
          <w:szCs w:val="20"/>
        </w:rPr>
        <w:t xml:space="preserve">For more on Spinoza's notion of definitions see my "Two Kinds of Definition in Spinoza's </w:t>
      </w:r>
      <w:r>
        <w:rPr>
          <w:rFonts w:ascii="Times New Roman" w:hAnsi="Times New Roman" w:cs="Times New Roman"/>
          <w:i/>
          <w:sz w:val="20"/>
          <w:szCs w:val="20"/>
        </w:rPr>
        <w:t>Ethics</w:t>
      </w:r>
      <w:r>
        <w:rPr>
          <w:rFonts w:ascii="Times New Roman" w:hAnsi="Times New Roman" w:cs="Times New Roman"/>
          <w:sz w:val="20"/>
          <w:szCs w:val="20"/>
        </w:rPr>
        <w:t xml:space="preserve">," </w:t>
      </w:r>
      <w:r>
        <w:rPr>
          <w:rFonts w:ascii="Times New Roman" w:hAnsi="Times New Roman" w:cs="Times New Roman"/>
          <w:i/>
          <w:sz w:val="20"/>
          <w:szCs w:val="20"/>
        </w:rPr>
        <w:t>British Journal for the History of Philosophy</w:t>
      </w:r>
      <w:r>
        <w:rPr>
          <w:rFonts w:ascii="Times New Roman" w:hAnsi="Times New Roman" w:cs="Times New Roman"/>
          <w:sz w:val="20"/>
          <w:szCs w:val="20"/>
        </w:rPr>
        <w:t xml:space="preserve"> 2011.</w:t>
      </w:r>
    </w:p>
  </w:footnote>
  <w:footnote w:id="9">
    <w:p w14:paraId="4099D8F9" w14:textId="77777777" w:rsidR="00877E0E" w:rsidRPr="00941D03" w:rsidRDefault="00877E0E" w:rsidP="00DE53E8">
      <w:pPr>
        <w:rPr>
          <w:rFonts w:ascii="Times New Roman" w:eastAsia="Times New Roman" w:hAnsi="Times New Roman" w:cs="Times New Roman"/>
          <w:sz w:val="20"/>
          <w:szCs w:val="20"/>
        </w:rPr>
      </w:pPr>
      <w:r w:rsidRPr="00941D03">
        <w:rPr>
          <w:rStyle w:val="Refdenotaderodap"/>
          <w:rFonts w:ascii="Times New Roman" w:hAnsi="Times New Roman" w:cs="Times New Roman"/>
          <w:sz w:val="20"/>
          <w:szCs w:val="20"/>
        </w:rPr>
        <w:footnoteRef/>
      </w:r>
      <w:r w:rsidRPr="00941D03">
        <w:rPr>
          <w:rFonts w:ascii="Times New Roman" w:hAnsi="Times New Roman" w:cs="Times New Roman"/>
          <w:sz w:val="20"/>
          <w:szCs w:val="20"/>
        </w:rPr>
        <w:t xml:space="preserve"> </w:t>
      </w:r>
      <w:r>
        <w:rPr>
          <w:rFonts w:ascii="Times New Roman" w:hAnsi="Times New Roman" w:cs="Times New Roman"/>
          <w:sz w:val="20"/>
          <w:szCs w:val="20"/>
        </w:rPr>
        <w:t xml:space="preserve">For a defense of the idea that Spinoza's immediate infinite mode of motion and rest is the same as the Cartesian notion of local motion see </w:t>
      </w:r>
      <w:r w:rsidRPr="00941D03">
        <w:rPr>
          <w:rFonts w:ascii="Times New Roman" w:eastAsia="Times New Roman" w:hAnsi="Times New Roman" w:cs="Times New Roman"/>
          <w:color w:val="000000"/>
          <w:sz w:val="20"/>
          <w:szCs w:val="20"/>
          <w:shd w:val="clear" w:color="auto" w:fill="FFFFFF"/>
        </w:rPr>
        <w:t>Robinson, Thaddeus S. "Identifying Spinoza's Immediate Infinite Mode of Extension." </w:t>
      </w:r>
      <w:r w:rsidRPr="00941D03">
        <w:rPr>
          <w:rFonts w:ascii="Times New Roman" w:eastAsia="Times New Roman" w:hAnsi="Times New Roman" w:cs="Times New Roman"/>
          <w:i/>
          <w:iCs/>
          <w:color w:val="000000"/>
          <w:sz w:val="20"/>
          <w:szCs w:val="20"/>
          <w:shd w:val="clear" w:color="auto" w:fill="FFFFFF"/>
        </w:rPr>
        <w:t>Dialogue</w:t>
      </w:r>
      <w:r w:rsidRPr="00941D03">
        <w:rPr>
          <w:rFonts w:ascii="Times New Roman" w:eastAsia="Times New Roman" w:hAnsi="Times New Roman" w:cs="Times New Roman"/>
          <w:color w:val="000000"/>
          <w:sz w:val="20"/>
          <w:szCs w:val="20"/>
          <w:shd w:val="clear" w:color="auto" w:fill="FFFFFF"/>
        </w:rPr>
        <w:t> 53.2 (2014): 315-40.</w:t>
      </w:r>
    </w:p>
  </w:footnote>
  <w:footnote w:id="10">
    <w:p w14:paraId="692592DC" w14:textId="77777777" w:rsidR="00877E0E" w:rsidRPr="0003329A" w:rsidRDefault="00877E0E">
      <w:pPr>
        <w:pStyle w:val="Textodenotaderodap"/>
        <w:rPr>
          <w:rFonts w:ascii="Times New Roman" w:hAnsi="Times New Roman" w:cs="Times New Roman"/>
          <w:sz w:val="20"/>
          <w:szCs w:val="20"/>
        </w:rPr>
      </w:pPr>
      <w:r w:rsidRPr="0003329A">
        <w:rPr>
          <w:rStyle w:val="Refdenotaderodap"/>
          <w:rFonts w:ascii="Times New Roman" w:hAnsi="Times New Roman" w:cs="Times New Roman"/>
          <w:sz w:val="20"/>
          <w:szCs w:val="20"/>
        </w:rPr>
        <w:footnoteRef/>
      </w:r>
      <w:r w:rsidRPr="0003329A">
        <w:rPr>
          <w:rFonts w:ascii="Times New Roman" w:hAnsi="Times New Roman" w:cs="Times New Roman"/>
          <w:sz w:val="20"/>
          <w:szCs w:val="20"/>
        </w:rPr>
        <w:t xml:space="preserve"> Spinoza says in the Short Treatise that "there is no other mode in extension than motion and rest" KV App.II.14.</w:t>
      </w:r>
    </w:p>
  </w:footnote>
  <w:footnote w:id="11">
    <w:p w14:paraId="617FE9EC" w14:textId="77777777" w:rsidR="00877E0E" w:rsidRPr="009750F7" w:rsidRDefault="00877E0E">
      <w:pPr>
        <w:pStyle w:val="Textodenotaderodap"/>
        <w:rPr>
          <w:rFonts w:ascii="Times New Roman" w:hAnsi="Times New Roman" w:cs="Times New Roman"/>
          <w:sz w:val="20"/>
          <w:szCs w:val="20"/>
        </w:rPr>
      </w:pPr>
      <w:r w:rsidRPr="00302E44">
        <w:rPr>
          <w:rStyle w:val="Refdenotaderodap"/>
          <w:rFonts w:ascii="Times New Roman" w:hAnsi="Times New Roman" w:cs="Times New Roman"/>
          <w:sz w:val="20"/>
          <w:szCs w:val="20"/>
        </w:rPr>
        <w:footnoteRef/>
      </w:r>
      <w:r w:rsidRPr="00302E44">
        <w:rPr>
          <w:rFonts w:ascii="Times New Roman" w:hAnsi="Times New Roman" w:cs="Times New Roman"/>
          <w:sz w:val="20"/>
          <w:szCs w:val="20"/>
        </w:rPr>
        <w:t xml:space="preserve"> Rene Descartes, </w:t>
      </w:r>
      <w:r w:rsidRPr="00302E44">
        <w:rPr>
          <w:rFonts w:ascii="Times New Roman" w:hAnsi="Times New Roman" w:cs="Times New Roman"/>
          <w:i/>
          <w:sz w:val="20"/>
          <w:szCs w:val="20"/>
        </w:rPr>
        <w:t>Principles of Philosophy</w:t>
      </w:r>
      <w:r w:rsidRPr="00302E44">
        <w:rPr>
          <w:rFonts w:ascii="Times New Roman" w:hAnsi="Times New Roman" w:cs="Times New Roman"/>
          <w:sz w:val="20"/>
          <w:szCs w:val="20"/>
        </w:rPr>
        <w:t>, Part 2, paragraphs 24&amp;25.</w:t>
      </w:r>
      <w:r>
        <w:rPr>
          <w:rFonts w:ascii="Times New Roman" w:hAnsi="Times New Roman" w:cs="Times New Roman"/>
          <w:sz w:val="20"/>
          <w:szCs w:val="20"/>
        </w:rPr>
        <w:t xml:space="preserve">  Given Descartes' non-geometrical presentation, it isn't obvious that he is offering his account as a definition of motion, but Spinoza clearly understood </w:t>
      </w:r>
      <w:r w:rsidRPr="009750F7">
        <w:rPr>
          <w:rFonts w:ascii="Times New Roman" w:hAnsi="Times New Roman" w:cs="Times New Roman"/>
          <w:sz w:val="20"/>
          <w:szCs w:val="20"/>
        </w:rPr>
        <w:t>it as a definition because he reconstructs it as such in Principles of Cartesian Philosophy Part 2, Def. 8.</w:t>
      </w:r>
    </w:p>
  </w:footnote>
  <w:footnote w:id="12">
    <w:p w14:paraId="033DE113" w14:textId="77777777" w:rsidR="00877E0E" w:rsidRPr="009750F7" w:rsidRDefault="00877E0E" w:rsidP="009750F7">
      <w:pPr>
        <w:rPr>
          <w:rFonts w:ascii="Times New Roman" w:eastAsia="Times New Roman" w:hAnsi="Times New Roman" w:cs="Times New Roman"/>
          <w:sz w:val="20"/>
          <w:szCs w:val="20"/>
        </w:rPr>
      </w:pPr>
      <w:r w:rsidRPr="009750F7">
        <w:rPr>
          <w:rStyle w:val="Refdenotaderodap"/>
          <w:rFonts w:ascii="Times New Roman" w:hAnsi="Times New Roman" w:cs="Times New Roman"/>
          <w:sz w:val="20"/>
          <w:szCs w:val="20"/>
        </w:rPr>
        <w:footnoteRef/>
      </w:r>
      <w:r w:rsidRPr="009750F7">
        <w:rPr>
          <w:rFonts w:ascii="Times New Roman" w:hAnsi="Times New Roman" w:cs="Times New Roman"/>
          <w:sz w:val="20"/>
          <w:szCs w:val="20"/>
        </w:rPr>
        <w:t xml:space="preserve"> </w:t>
      </w:r>
      <w:proofErr w:type="spellStart"/>
      <w:r w:rsidRPr="009750F7">
        <w:rPr>
          <w:rFonts w:ascii="Times New Roman" w:eastAsia="Times New Roman" w:hAnsi="Times New Roman" w:cs="Times New Roman"/>
          <w:color w:val="000000"/>
          <w:sz w:val="20"/>
          <w:szCs w:val="20"/>
          <w:shd w:val="clear" w:color="auto" w:fill="F2F2F2"/>
        </w:rPr>
        <w:t>Wolfson</w:t>
      </w:r>
      <w:proofErr w:type="spellEnd"/>
      <w:r w:rsidRPr="009750F7">
        <w:rPr>
          <w:rFonts w:ascii="Times New Roman" w:eastAsia="Times New Roman" w:hAnsi="Times New Roman" w:cs="Times New Roman"/>
          <w:color w:val="000000"/>
          <w:sz w:val="20"/>
          <w:szCs w:val="20"/>
          <w:shd w:val="clear" w:color="auto" w:fill="F2F2F2"/>
        </w:rPr>
        <w:t xml:space="preserve">, Harry </w:t>
      </w:r>
      <w:proofErr w:type="spellStart"/>
      <w:r w:rsidRPr="009750F7">
        <w:rPr>
          <w:rFonts w:ascii="Times New Roman" w:eastAsia="Times New Roman" w:hAnsi="Times New Roman" w:cs="Times New Roman"/>
          <w:color w:val="000000"/>
          <w:sz w:val="20"/>
          <w:szCs w:val="20"/>
          <w:shd w:val="clear" w:color="auto" w:fill="F2F2F2"/>
        </w:rPr>
        <w:t>Austryn</w:t>
      </w:r>
      <w:proofErr w:type="spellEnd"/>
      <w:r w:rsidRPr="009750F7">
        <w:rPr>
          <w:rFonts w:ascii="Times New Roman" w:eastAsia="Times New Roman" w:hAnsi="Times New Roman" w:cs="Times New Roman"/>
          <w:color w:val="000000"/>
          <w:sz w:val="20"/>
          <w:szCs w:val="20"/>
          <w:shd w:val="clear" w:color="auto" w:fill="F2F2F2"/>
        </w:rPr>
        <w:t>. </w:t>
      </w:r>
      <w:r w:rsidRPr="009750F7">
        <w:rPr>
          <w:rFonts w:ascii="Times New Roman" w:eastAsia="Times New Roman" w:hAnsi="Times New Roman" w:cs="Times New Roman"/>
          <w:i/>
          <w:iCs/>
          <w:color w:val="000000"/>
          <w:sz w:val="20"/>
          <w:szCs w:val="20"/>
          <w:shd w:val="clear" w:color="auto" w:fill="F2F2F2"/>
        </w:rPr>
        <w:t>The Philosophy of Spinoza: Unfolding the Latent Process</w:t>
      </w:r>
      <w:r>
        <w:rPr>
          <w:rFonts w:ascii="Times New Roman" w:eastAsia="Times New Roman" w:hAnsi="Times New Roman" w:cs="Times New Roman"/>
          <w:i/>
          <w:iCs/>
          <w:color w:val="000000"/>
          <w:sz w:val="20"/>
          <w:szCs w:val="20"/>
          <w:shd w:val="clear" w:color="auto" w:fill="F2F2F2"/>
        </w:rPr>
        <w:t>es of His Reasoning</w:t>
      </w:r>
      <w:r w:rsidRPr="002D17DE">
        <w:rPr>
          <w:rFonts w:ascii="Times New Roman" w:eastAsia="Times New Roman" w:hAnsi="Times New Roman" w:cs="Times New Roman"/>
          <w:iCs/>
          <w:color w:val="000000"/>
          <w:sz w:val="20"/>
          <w:szCs w:val="20"/>
          <w:shd w:val="clear" w:color="auto" w:fill="F2F2F2"/>
        </w:rPr>
        <w:t xml:space="preserve">. </w:t>
      </w:r>
      <w:proofErr w:type="spellStart"/>
      <w:r w:rsidRPr="002D17DE">
        <w:rPr>
          <w:rFonts w:ascii="Times New Roman" w:eastAsia="Times New Roman" w:hAnsi="Times New Roman" w:cs="Times New Roman"/>
          <w:iCs/>
          <w:color w:val="000000"/>
          <w:sz w:val="20"/>
          <w:szCs w:val="20"/>
          <w:shd w:val="clear" w:color="auto" w:fill="F2F2F2"/>
        </w:rPr>
        <w:t>Vol</w:t>
      </w:r>
      <w:proofErr w:type="spellEnd"/>
      <w:r w:rsidRPr="002D17DE">
        <w:rPr>
          <w:rFonts w:ascii="Times New Roman" w:eastAsia="Times New Roman" w:hAnsi="Times New Roman" w:cs="Times New Roman"/>
          <w:iCs/>
          <w:color w:val="000000"/>
          <w:sz w:val="20"/>
          <w:szCs w:val="20"/>
          <w:shd w:val="clear" w:color="auto" w:fill="F2F2F2"/>
        </w:rPr>
        <w:t xml:space="preserve"> 1</w:t>
      </w:r>
      <w:r w:rsidRPr="002D17DE">
        <w:rPr>
          <w:rFonts w:ascii="Times New Roman" w:eastAsia="Times New Roman" w:hAnsi="Times New Roman" w:cs="Times New Roman"/>
          <w:color w:val="000000"/>
          <w:sz w:val="20"/>
          <w:szCs w:val="20"/>
          <w:shd w:val="clear" w:color="auto" w:fill="F2F2F2"/>
        </w:rPr>
        <w:t>.</w:t>
      </w:r>
      <w:r w:rsidRPr="009750F7">
        <w:rPr>
          <w:rFonts w:ascii="Times New Roman" w:eastAsia="Times New Roman" w:hAnsi="Times New Roman" w:cs="Times New Roman"/>
          <w:color w:val="000000"/>
          <w:sz w:val="20"/>
          <w:szCs w:val="20"/>
          <w:shd w:val="clear" w:color="auto" w:fill="F2F2F2"/>
        </w:rPr>
        <w:t xml:space="preserve"> Cambridge, MA: Harvard U </w:t>
      </w:r>
      <w:proofErr w:type="spellStart"/>
      <w:r w:rsidRPr="009750F7">
        <w:rPr>
          <w:rFonts w:ascii="Times New Roman" w:eastAsia="Times New Roman" w:hAnsi="Times New Roman" w:cs="Times New Roman"/>
          <w:color w:val="000000"/>
          <w:sz w:val="20"/>
          <w:szCs w:val="20"/>
          <w:shd w:val="clear" w:color="auto" w:fill="F2F2F2"/>
        </w:rPr>
        <w:t>Pr</w:t>
      </w:r>
      <w:proofErr w:type="spellEnd"/>
      <w:r w:rsidRPr="009750F7">
        <w:rPr>
          <w:rFonts w:ascii="Times New Roman" w:eastAsia="Times New Roman" w:hAnsi="Times New Roman" w:cs="Times New Roman"/>
          <w:color w:val="000000"/>
          <w:sz w:val="20"/>
          <w:szCs w:val="20"/>
          <w:shd w:val="clear" w:color="auto" w:fill="F2F2F2"/>
        </w:rPr>
        <w:t>, 1948, 244-5.</w:t>
      </w:r>
    </w:p>
  </w:footnote>
  <w:footnote w:id="13">
    <w:p w14:paraId="77F03D50" w14:textId="77777777" w:rsidR="00877E0E" w:rsidRPr="006742A0" w:rsidRDefault="00877E0E" w:rsidP="006742A0">
      <w:pPr>
        <w:rPr>
          <w:rFonts w:ascii="Times" w:eastAsia="Times New Roman" w:hAnsi="Times" w:cs="Times New Roman"/>
          <w:sz w:val="20"/>
          <w:szCs w:val="20"/>
        </w:rPr>
      </w:pPr>
      <w:r w:rsidRPr="002D17DE">
        <w:rPr>
          <w:rStyle w:val="Refdenotaderodap"/>
          <w:rFonts w:ascii="Times New Roman" w:hAnsi="Times New Roman" w:cs="Times New Roman"/>
          <w:sz w:val="20"/>
          <w:szCs w:val="20"/>
        </w:rPr>
        <w:footnoteRef/>
      </w:r>
      <w:r w:rsidRPr="002D17DE">
        <w:rPr>
          <w:rFonts w:ascii="Times New Roman" w:hAnsi="Times New Roman" w:cs="Times New Roman"/>
          <w:sz w:val="20"/>
          <w:szCs w:val="20"/>
        </w:rPr>
        <w:t xml:space="preserve"> This is also </w:t>
      </w:r>
      <w:proofErr w:type="spellStart"/>
      <w:r w:rsidRPr="002D17DE">
        <w:rPr>
          <w:rFonts w:ascii="Times New Roman" w:hAnsi="Times New Roman" w:cs="Times New Roman"/>
          <w:sz w:val="20"/>
          <w:szCs w:val="20"/>
        </w:rPr>
        <w:t>Wolfson's</w:t>
      </w:r>
      <w:proofErr w:type="spellEnd"/>
      <w:r w:rsidRPr="002D17DE">
        <w:rPr>
          <w:rFonts w:ascii="Times New Roman" w:hAnsi="Times New Roman" w:cs="Times New Roman"/>
          <w:sz w:val="20"/>
          <w:szCs w:val="20"/>
        </w:rPr>
        <w:t xml:space="preserve"> view, </w:t>
      </w:r>
      <w:r w:rsidRPr="002D17DE">
        <w:rPr>
          <w:rFonts w:ascii="Times New Roman" w:hAnsi="Times New Roman" w:cs="Times New Roman"/>
          <w:i/>
          <w:sz w:val="20"/>
          <w:szCs w:val="20"/>
        </w:rPr>
        <w:t>ibid</w:t>
      </w:r>
      <w:r w:rsidRPr="002D17DE">
        <w:rPr>
          <w:rFonts w:ascii="Times New Roman" w:hAnsi="Times New Roman" w:cs="Times New Roman"/>
          <w:sz w:val="20"/>
          <w:szCs w:val="20"/>
        </w:rPr>
        <w:t>.</w:t>
      </w:r>
      <w:r>
        <w:rPr>
          <w:rFonts w:ascii="Times New Roman" w:hAnsi="Times New Roman" w:cs="Times New Roman"/>
          <w:sz w:val="20"/>
          <w:szCs w:val="20"/>
        </w:rPr>
        <w:t xml:space="preserve">  For a </w:t>
      </w:r>
      <w:r w:rsidRPr="006742A0">
        <w:rPr>
          <w:rFonts w:ascii="Times New Roman" w:hAnsi="Times New Roman" w:cs="Times New Roman"/>
          <w:sz w:val="20"/>
          <w:szCs w:val="20"/>
        </w:rPr>
        <w:t xml:space="preserve">contrary view see </w:t>
      </w:r>
      <w:r w:rsidRPr="006742A0">
        <w:rPr>
          <w:rFonts w:ascii="Times New Roman" w:eastAsia="Times New Roman" w:hAnsi="Times New Roman" w:cs="Times New Roman"/>
          <w:color w:val="000000"/>
          <w:sz w:val="20"/>
          <w:szCs w:val="20"/>
          <w:shd w:val="clear" w:color="auto" w:fill="FFFFFF"/>
        </w:rPr>
        <w:t>Schmaltz, Tad M. "Spinoza's Mediate Infinite Mode." </w:t>
      </w:r>
      <w:r w:rsidRPr="006742A0">
        <w:rPr>
          <w:rFonts w:ascii="Times New Roman" w:eastAsia="Times New Roman" w:hAnsi="Times New Roman" w:cs="Times New Roman"/>
          <w:i/>
          <w:iCs/>
          <w:color w:val="000000"/>
          <w:sz w:val="20"/>
          <w:szCs w:val="20"/>
          <w:shd w:val="clear" w:color="auto" w:fill="FFFFFF"/>
        </w:rPr>
        <w:t>Journal of the History of Philosophy</w:t>
      </w:r>
      <w:r w:rsidRPr="006742A0">
        <w:rPr>
          <w:rFonts w:ascii="Times New Roman" w:eastAsia="Times New Roman" w:hAnsi="Times New Roman" w:cs="Times New Roman"/>
          <w:color w:val="000000"/>
          <w:sz w:val="20"/>
          <w:szCs w:val="20"/>
          <w:shd w:val="clear" w:color="auto" w:fill="FFFFFF"/>
        </w:rPr>
        <w:t> 35.2 (1997): 199-235.</w:t>
      </w:r>
    </w:p>
  </w:footnote>
  <w:footnote w:id="14">
    <w:p w14:paraId="566D14BC" w14:textId="2AE6A8F3" w:rsidR="00877E0E" w:rsidRPr="005C6DE7" w:rsidRDefault="00877E0E" w:rsidP="00010E54">
      <w:pPr>
        <w:rPr>
          <w:rFonts w:ascii="Times" w:eastAsia="Times New Roman" w:hAnsi="Times" w:cs="Times New Roman"/>
          <w:sz w:val="20"/>
          <w:szCs w:val="20"/>
        </w:rPr>
      </w:pPr>
      <w:r w:rsidRPr="00010E54">
        <w:rPr>
          <w:rStyle w:val="Refdenotaderodap"/>
          <w:rFonts w:ascii="Times New Roman" w:hAnsi="Times New Roman" w:cs="Times New Roman"/>
          <w:sz w:val="20"/>
          <w:szCs w:val="20"/>
        </w:rPr>
        <w:footnoteRef/>
      </w:r>
      <w:r w:rsidRPr="00010E54">
        <w:rPr>
          <w:rFonts w:ascii="Times New Roman" w:hAnsi="Times New Roman" w:cs="Times New Roman"/>
          <w:sz w:val="20"/>
          <w:szCs w:val="20"/>
        </w:rPr>
        <w:t xml:space="preserve"> </w:t>
      </w:r>
      <w:r>
        <w:rPr>
          <w:rFonts w:ascii="Times New Roman" w:hAnsi="Times New Roman" w:cs="Times New Roman"/>
          <w:sz w:val="20"/>
          <w:szCs w:val="20"/>
        </w:rPr>
        <w:t>Edw</w:t>
      </w:r>
      <w:r w:rsidRPr="005C6DE7">
        <w:rPr>
          <w:rFonts w:ascii="Times New Roman" w:hAnsi="Times New Roman" w:cs="Times New Roman"/>
          <w:sz w:val="20"/>
          <w:szCs w:val="20"/>
        </w:rPr>
        <w:t xml:space="preserve">in </w:t>
      </w:r>
      <w:r w:rsidRPr="005C6DE7">
        <w:rPr>
          <w:rFonts w:ascii="Times New Roman" w:eastAsia="Times New Roman" w:hAnsi="Times New Roman" w:cs="Times New Roman"/>
          <w:color w:val="000000"/>
          <w:sz w:val="20"/>
          <w:szCs w:val="20"/>
          <w:shd w:val="clear" w:color="auto" w:fill="CBE9F9"/>
        </w:rPr>
        <w:t xml:space="preserve">Curley, </w:t>
      </w:r>
      <w:r w:rsidRPr="005C6DE7">
        <w:rPr>
          <w:rFonts w:ascii="Times New Roman" w:eastAsia="Times New Roman" w:hAnsi="Times New Roman" w:cs="Times New Roman"/>
          <w:i/>
          <w:iCs/>
          <w:color w:val="000000"/>
          <w:sz w:val="20"/>
          <w:szCs w:val="20"/>
          <w:shd w:val="clear" w:color="auto" w:fill="CBE9F9"/>
        </w:rPr>
        <w:t>Spinoza's Metaphysics: An Essay in Interpretation</w:t>
      </w:r>
      <w:r w:rsidRPr="005C6DE7">
        <w:rPr>
          <w:rFonts w:ascii="Times New Roman" w:eastAsia="Times New Roman" w:hAnsi="Times New Roman" w:cs="Times New Roman"/>
          <w:color w:val="000000"/>
          <w:sz w:val="20"/>
          <w:szCs w:val="20"/>
          <w:shd w:val="clear" w:color="auto" w:fill="CBE9F9"/>
        </w:rPr>
        <w:t xml:space="preserve"> (Cambridge: Harvard UP, 1969) 45-74 and Jonathan Bennett, </w:t>
      </w:r>
      <w:r w:rsidRPr="005C6DE7">
        <w:rPr>
          <w:rFonts w:ascii="Times New Roman" w:eastAsia="Times New Roman" w:hAnsi="Times New Roman" w:cs="Times New Roman"/>
          <w:i/>
          <w:iCs/>
          <w:color w:val="000000"/>
          <w:sz w:val="20"/>
          <w:szCs w:val="20"/>
          <w:shd w:val="clear" w:color="auto" w:fill="CBE9F9"/>
        </w:rPr>
        <w:t>A Study of Spinoza's Ethics</w:t>
      </w:r>
      <w:r w:rsidRPr="005C6DE7">
        <w:rPr>
          <w:rFonts w:ascii="Times New Roman" w:eastAsia="Times New Roman" w:hAnsi="Times New Roman" w:cs="Times New Roman"/>
          <w:color w:val="000000"/>
          <w:sz w:val="20"/>
          <w:szCs w:val="20"/>
          <w:shd w:val="clear" w:color="auto" w:fill="CBE9F9"/>
        </w:rPr>
        <w:t xml:space="preserve"> (Indianapolis: Hackett, 1984).  </w:t>
      </w:r>
      <w:proofErr w:type="spellStart"/>
      <w:r w:rsidRPr="005C6DE7">
        <w:rPr>
          <w:rFonts w:ascii="Times New Roman" w:eastAsia="Times New Roman" w:hAnsi="Times New Roman" w:cs="Times New Roman"/>
          <w:color w:val="000000"/>
          <w:sz w:val="20"/>
          <w:szCs w:val="20"/>
          <w:shd w:val="clear" w:color="auto" w:fill="CBE9F9"/>
        </w:rPr>
        <w:t>Yovel</w:t>
      </w:r>
      <w:proofErr w:type="spellEnd"/>
      <w:r w:rsidRPr="005C6DE7">
        <w:rPr>
          <w:rFonts w:ascii="Times New Roman" w:eastAsia="Times New Roman" w:hAnsi="Times New Roman" w:cs="Times New Roman"/>
          <w:color w:val="000000"/>
          <w:sz w:val="20"/>
          <w:szCs w:val="20"/>
          <w:shd w:val="clear" w:color="auto" w:fill="CBE9F9"/>
        </w:rPr>
        <w:t xml:space="preserve"> also discusses and affirms this interpretation in </w:t>
      </w:r>
      <w:proofErr w:type="spellStart"/>
      <w:r w:rsidRPr="005C6DE7">
        <w:rPr>
          <w:rFonts w:ascii="Times New Roman" w:eastAsia="Times New Roman" w:hAnsi="Times New Roman" w:cs="Times New Roman"/>
          <w:color w:val="000000"/>
          <w:sz w:val="20"/>
          <w:szCs w:val="20"/>
          <w:shd w:val="clear" w:color="auto" w:fill="FFFFFF"/>
        </w:rPr>
        <w:t>Yirmiyahu</w:t>
      </w:r>
      <w:proofErr w:type="spellEnd"/>
      <w:r w:rsidRPr="005C6DE7">
        <w:rPr>
          <w:rFonts w:ascii="Times New Roman" w:eastAsia="Times New Roman" w:hAnsi="Times New Roman" w:cs="Times New Roman"/>
          <w:color w:val="000000"/>
          <w:sz w:val="20"/>
          <w:szCs w:val="20"/>
          <w:shd w:val="clear" w:color="auto" w:fill="FFFFFF"/>
        </w:rPr>
        <w:t xml:space="preserve"> </w:t>
      </w:r>
      <w:proofErr w:type="spellStart"/>
      <w:r>
        <w:rPr>
          <w:rFonts w:ascii="Times New Roman" w:eastAsia="Times New Roman" w:hAnsi="Times New Roman" w:cs="Times New Roman"/>
          <w:color w:val="000000"/>
          <w:sz w:val="20"/>
          <w:szCs w:val="20"/>
          <w:shd w:val="clear" w:color="auto" w:fill="FFFFFF"/>
        </w:rPr>
        <w:t>Yovel</w:t>
      </w:r>
      <w:proofErr w:type="spellEnd"/>
      <w:r>
        <w:rPr>
          <w:rFonts w:ascii="Times New Roman" w:eastAsia="Times New Roman" w:hAnsi="Times New Roman" w:cs="Times New Roman"/>
          <w:color w:val="000000"/>
          <w:sz w:val="20"/>
          <w:szCs w:val="20"/>
          <w:shd w:val="clear" w:color="auto" w:fill="FFFFFF"/>
        </w:rPr>
        <w:t>,</w:t>
      </w:r>
      <w:r w:rsidRPr="005C6DE7">
        <w:rPr>
          <w:rFonts w:ascii="Times New Roman" w:eastAsia="Times New Roman" w:hAnsi="Times New Roman" w:cs="Times New Roman"/>
          <w:color w:val="000000"/>
          <w:sz w:val="20"/>
          <w:szCs w:val="20"/>
          <w:shd w:val="clear" w:color="auto" w:fill="FFFFFF"/>
        </w:rPr>
        <w:t xml:space="preserve"> "The Infinite M</w:t>
      </w:r>
      <w:r>
        <w:rPr>
          <w:rFonts w:ascii="Times New Roman" w:eastAsia="Times New Roman" w:hAnsi="Times New Roman" w:cs="Times New Roman"/>
          <w:color w:val="000000"/>
          <w:sz w:val="20"/>
          <w:szCs w:val="20"/>
          <w:shd w:val="clear" w:color="auto" w:fill="FFFFFF"/>
        </w:rPr>
        <w:t>ode and Natural Laws in Spinoza,</w:t>
      </w:r>
      <w:r w:rsidRPr="005C6DE7">
        <w:rPr>
          <w:rFonts w:ascii="Times New Roman" w:eastAsia="Times New Roman" w:hAnsi="Times New Roman" w:cs="Times New Roman"/>
          <w:color w:val="000000"/>
          <w:sz w:val="20"/>
          <w:szCs w:val="20"/>
          <w:shd w:val="clear" w:color="auto" w:fill="FFFFFF"/>
        </w:rPr>
        <w:t>" </w:t>
      </w:r>
      <w:r w:rsidRPr="005C6DE7">
        <w:rPr>
          <w:rFonts w:ascii="Times New Roman" w:eastAsia="Times New Roman" w:hAnsi="Times New Roman" w:cs="Times New Roman"/>
          <w:i/>
          <w:iCs/>
          <w:color w:val="000000"/>
          <w:sz w:val="20"/>
          <w:szCs w:val="20"/>
          <w:shd w:val="clear" w:color="auto" w:fill="FFFFFF"/>
        </w:rPr>
        <w:t>God and Nature: Spinoza's Metaphysics</w:t>
      </w:r>
      <w:r>
        <w:rPr>
          <w:rFonts w:ascii="Times New Roman" w:eastAsia="Times New Roman" w:hAnsi="Times New Roman" w:cs="Times New Roman"/>
          <w:color w:val="000000"/>
          <w:sz w:val="20"/>
          <w:szCs w:val="20"/>
          <w:shd w:val="clear" w:color="auto" w:fill="FFFFFF"/>
        </w:rPr>
        <w:t xml:space="preserve"> Ed. </w:t>
      </w:r>
      <w:proofErr w:type="spellStart"/>
      <w:r>
        <w:rPr>
          <w:rFonts w:ascii="Times New Roman" w:eastAsia="Times New Roman" w:hAnsi="Times New Roman" w:cs="Times New Roman"/>
          <w:color w:val="000000"/>
          <w:sz w:val="20"/>
          <w:szCs w:val="20"/>
          <w:shd w:val="clear" w:color="auto" w:fill="FFFFFF"/>
        </w:rPr>
        <w:t>Yirmiyahu</w:t>
      </w:r>
      <w:proofErr w:type="spellEnd"/>
      <w:r>
        <w:rPr>
          <w:rFonts w:ascii="Times New Roman" w:eastAsia="Times New Roman" w:hAnsi="Times New Roman" w:cs="Times New Roman"/>
          <w:color w:val="000000"/>
          <w:sz w:val="20"/>
          <w:szCs w:val="20"/>
          <w:shd w:val="clear" w:color="auto" w:fill="FFFFFF"/>
        </w:rPr>
        <w:t xml:space="preserve"> </w:t>
      </w:r>
      <w:proofErr w:type="spellStart"/>
      <w:r>
        <w:rPr>
          <w:rFonts w:ascii="Times New Roman" w:eastAsia="Times New Roman" w:hAnsi="Times New Roman" w:cs="Times New Roman"/>
          <w:color w:val="000000"/>
          <w:sz w:val="20"/>
          <w:szCs w:val="20"/>
          <w:shd w:val="clear" w:color="auto" w:fill="FFFFFF"/>
        </w:rPr>
        <w:t>Yovel</w:t>
      </w:r>
      <w:proofErr w:type="spellEnd"/>
      <w:r w:rsidRPr="005C6DE7">
        <w:rPr>
          <w:rFonts w:ascii="Times New Roman" w:eastAsia="Times New Roman" w:hAnsi="Times New Roman" w:cs="Times New Roman"/>
          <w:color w:val="000000"/>
          <w:sz w:val="20"/>
          <w:szCs w:val="20"/>
          <w:shd w:val="clear" w:color="auto" w:fill="FFFFFF"/>
        </w:rPr>
        <w:t xml:space="preserve"> </w:t>
      </w:r>
      <w:r>
        <w:rPr>
          <w:rFonts w:ascii="Times New Roman" w:eastAsia="Times New Roman" w:hAnsi="Times New Roman" w:cs="Times New Roman"/>
          <w:color w:val="000000"/>
          <w:sz w:val="20"/>
          <w:szCs w:val="20"/>
          <w:shd w:val="clear" w:color="auto" w:fill="FFFFFF"/>
        </w:rPr>
        <w:t>(Leiden: E. J. Brill, 1991)</w:t>
      </w:r>
      <w:r w:rsidRPr="005C6DE7">
        <w:rPr>
          <w:rFonts w:ascii="Times New Roman" w:eastAsia="Times New Roman" w:hAnsi="Times New Roman" w:cs="Times New Roman"/>
          <w:color w:val="000000"/>
          <w:sz w:val="20"/>
          <w:szCs w:val="20"/>
          <w:shd w:val="clear" w:color="auto" w:fill="FFFFFF"/>
        </w:rPr>
        <w:t xml:space="preserve"> 79-96.</w:t>
      </w:r>
    </w:p>
    <w:p w14:paraId="31C145A4" w14:textId="77777777" w:rsidR="00877E0E" w:rsidRPr="007E7D3E" w:rsidRDefault="00877E0E" w:rsidP="007E7D3E">
      <w:pPr>
        <w:rPr>
          <w:rFonts w:ascii="Times" w:eastAsia="Times New Roman" w:hAnsi="Times" w:cs="Times New Roman"/>
          <w:sz w:val="20"/>
          <w:szCs w:val="20"/>
        </w:rPr>
      </w:pPr>
    </w:p>
  </w:footnote>
  <w:footnote w:id="15">
    <w:p w14:paraId="270E3A0B" w14:textId="3CB4F606" w:rsidR="00877E0E" w:rsidRPr="00B92633" w:rsidRDefault="00877E0E" w:rsidP="00B92633">
      <w:pPr>
        <w:rPr>
          <w:rFonts w:ascii="Times New Roman" w:eastAsia="Times New Roman" w:hAnsi="Times New Roman" w:cs="Times New Roman"/>
          <w:sz w:val="20"/>
          <w:szCs w:val="20"/>
        </w:rPr>
      </w:pPr>
      <w:r w:rsidRPr="00B92633">
        <w:rPr>
          <w:rStyle w:val="Refdenotaderodap"/>
          <w:rFonts w:ascii="Times New Roman" w:hAnsi="Times New Roman" w:cs="Times New Roman"/>
          <w:sz w:val="20"/>
          <w:szCs w:val="20"/>
        </w:rPr>
        <w:footnoteRef/>
      </w:r>
      <w:r w:rsidRPr="00B92633">
        <w:rPr>
          <w:rFonts w:ascii="Times New Roman" w:hAnsi="Times New Roman" w:cs="Times New Roman"/>
          <w:sz w:val="20"/>
          <w:szCs w:val="20"/>
        </w:rPr>
        <w:t xml:space="preserve"> </w:t>
      </w:r>
      <w:r>
        <w:rPr>
          <w:rFonts w:ascii="Times New Roman" w:hAnsi="Times New Roman" w:cs="Times New Roman"/>
          <w:sz w:val="20"/>
          <w:szCs w:val="20"/>
        </w:rPr>
        <w:t xml:space="preserve">Stuart </w:t>
      </w:r>
      <w:r>
        <w:rPr>
          <w:rFonts w:ascii="Times New Roman" w:eastAsia="Times New Roman" w:hAnsi="Times New Roman" w:cs="Times New Roman"/>
          <w:color w:val="000000"/>
          <w:sz w:val="20"/>
          <w:szCs w:val="20"/>
          <w:shd w:val="clear" w:color="auto" w:fill="F2F2F2"/>
        </w:rPr>
        <w:t xml:space="preserve">Hampshire, </w:t>
      </w:r>
      <w:r w:rsidRPr="00B92633">
        <w:rPr>
          <w:rFonts w:ascii="Times New Roman" w:eastAsia="Times New Roman" w:hAnsi="Times New Roman" w:cs="Times New Roman"/>
          <w:i/>
          <w:iCs/>
          <w:color w:val="000000"/>
          <w:sz w:val="20"/>
          <w:szCs w:val="20"/>
          <w:shd w:val="clear" w:color="auto" w:fill="F2F2F2"/>
        </w:rPr>
        <w:t>Spinoza and Spinozism</w:t>
      </w:r>
      <w:r w:rsidRPr="00B92633">
        <w:rPr>
          <w:rFonts w:ascii="Times New Roman" w:eastAsia="Times New Roman" w:hAnsi="Times New Roman" w:cs="Times New Roman"/>
          <w:color w:val="000000"/>
          <w:sz w:val="20"/>
          <w:szCs w:val="20"/>
          <w:shd w:val="clear" w:color="auto" w:fill="F2F2F2"/>
        </w:rPr>
        <w:t xml:space="preserve"> </w:t>
      </w:r>
      <w:r>
        <w:rPr>
          <w:rFonts w:ascii="Times New Roman" w:eastAsia="Times New Roman" w:hAnsi="Times New Roman" w:cs="Times New Roman"/>
          <w:color w:val="000000"/>
          <w:sz w:val="20"/>
          <w:szCs w:val="20"/>
          <w:shd w:val="clear" w:color="auto" w:fill="F2F2F2"/>
        </w:rPr>
        <w:t>(</w:t>
      </w:r>
      <w:r w:rsidRPr="00B92633">
        <w:rPr>
          <w:rFonts w:ascii="Times New Roman" w:eastAsia="Times New Roman" w:hAnsi="Times New Roman" w:cs="Times New Roman"/>
          <w:color w:val="000000"/>
          <w:sz w:val="20"/>
          <w:szCs w:val="20"/>
          <w:shd w:val="clear" w:color="auto" w:fill="F2F2F2"/>
        </w:rPr>
        <w:t>Oxford: Clarendon, 2005</w:t>
      </w:r>
      <w:r>
        <w:rPr>
          <w:rFonts w:ascii="Times New Roman" w:eastAsia="Times New Roman" w:hAnsi="Times New Roman" w:cs="Times New Roman"/>
          <w:color w:val="000000"/>
          <w:sz w:val="20"/>
          <w:szCs w:val="20"/>
          <w:shd w:val="clear" w:color="auto" w:fill="F2F2F2"/>
        </w:rPr>
        <w:t>)</w:t>
      </w:r>
      <w:r w:rsidRPr="00B92633">
        <w:rPr>
          <w:rFonts w:ascii="Times New Roman" w:eastAsia="Times New Roman" w:hAnsi="Times New Roman" w:cs="Times New Roman"/>
          <w:color w:val="000000"/>
          <w:sz w:val="20"/>
          <w:szCs w:val="20"/>
          <w:shd w:val="clear" w:color="auto" w:fill="F2F2F2"/>
        </w:rPr>
        <w:t xml:space="preserve"> 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93A9A"/>
    <w:multiLevelType w:val="hybridMultilevel"/>
    <w:tmpl w:val="ACD27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F34"/>
    <w:rsid w:val="00010E54"/>
    <w:rsid w:val="00012EE3"/>
    <w:rsid w:val="000226B4"/>
    <w:rsid w:val="00024A62"/>
    <w:rsid w:val="0003329A"/>
    <w:rsid w:val="00060C01"/>
    <w:rsid w:val="000631B3"/>
    <w:rsid w:val="0006369E"/>
    <w:rsid w:val="00072F65"/>
    <w:rsid w:val="000B003E"/>
    <w:rsid w:val="000B1BF8"/>
    <w:rsid w:val="000D35F5"/>
    <w:rsid w:val="000D5C96"/>
    <w:rsid w:val="000D66E5"/>
    <w:rsid w:val="000E40B2"/>
    <w:rsid w:val="000E42FE"/>
    <w:rsid w:val="00105DFC"/>
    <w:rsid w:val="001236D1"/>
    <w:rsid w:val="0013147C"/>
    <w:rsid w:val="00153085"/>
    <w:rsid w:val="001B3C93"/>
    <w:rsid w:val="001E0FF9"/>
    <w:rsid w:val="0021175A"/>
    <w:rsid w:val="00284F16"/>
    <w:rsid w:val="002936D2"/>
    <w:rsid w:val="002A1B95"/>
    <w:rsid w:val="002A29F5"/>
    <w:rsid w:val="002D17DE"/>
    <w:rsid w:val="002E29BB"/>
    <w:rsid w:val="002F3223"/>
    <w:rsid w:val="00302E44"/>
    <w:rsid w:val="0031606D"/>
    <w:rsid w:val="003211E1"/>
    <w:rsid w:val="00325B79"/>
    <w:rsid w:val="003431F0"/>
    <w:rsid w:val="00372404"/>
    <w:rsid w:val="00384D76"/>
    <w:rsid w:val="0038530C"/>
    <w:rsid w:val="003C0AA6"/>
    <w:rsid w:val="003C23BE"/>
    <w:rsid w:val="003F7A6C"/>
    <w:rsid w:val="00410788"/>
    <w:rsid w:val="00426EB7"/>
    <w:rsid w:val="00464590"/>
    <w:rsid w:val="00472F6A"/>
    <w:rsid w:val="00475618"/>
    <w:rsid w:val="004A05F1"/>
    <w:rsid w:val="004B20EB"/>
    <w:rsid w:val="004D2462"/>
    <w:rsid w:val="004D4965"/>
    <w:rsid w:val="005029A1"/>
    <w:rsid w:val="00507645"/>
    <w:rsid w:val="0051005E"/>
    <w:rsid w:val="00517FB0"/>
    <w:rsid w:val="005241DA"/>
    <w:rsid w:val="005257AB"/>
    <w:rsid w:val="0054365C"/>
    <w:rsid w:val="00543696"/>
    <w:rsid w:val="00555E12"/>
    <w:rsid w:val="00594420"/>
    <w:rsid w:val="005B3F34"/>
    <w:rsid w:val="005B3F95"/>
    <w:rsid w:val="005B5D04"/>
    <w:rsid w:val="005B723D"/>
    <w:rsid w:val="005C6DE7"/>
    <w:rsid w:val="005D691B"/>
    <w:rsid w:val="006742A0"/>
    <w:rsid w:val="006743A9"/>
    <w:rsid w:val="00680FB7"/>
    <w:rsid w:val="006F047A"/>
    <w:rsid w:val="006F7CD2"/>
    <w:rsid w:val="00704FAA"/>
    <w:rsid w:val="007071C7"/>
    <w:rsid w:val="007224AA"/>
    <w:rsid w:val="0072534F"/>
    <w:rsid w:val="00742FF8"/>
    <w:rsid w:val="007E7D3E"/>
    <w:rsid w:val="007F06CD"/>
    <w:rsid w:val="007F1927"/>
    <w:rsid w:val="00801442"/>
    <w:rsid w:val="00804BC3"/>
    <w:rsid w:val="00877E0E"/>
    <w:rsid w:val="00897725"/>
    <w:rsid w:val="008C357B"/>
    <w:rsid w:val="008D2DF2"/>
    <w:rsid w:val="008F5882"/>
    <w:rsid w:val="009052F9"/>
    <w:rsid w:val="009248BA"/>
    <w:rsid w:val="00941D03"/>
    <w:rsid w:val="00971D7C"/>
    <w:rsid w:val="009750F7"/>
    <w:rsid w:val="009775E5"/>
    <w:rsid w:val="009E1CD9"/>
    <w:rsid w:val="00A40D34"/>
    <w:rsid w:val="00A61B38"/>
    <w:rsid w:val="00A840F0"/>
    <w:rsid w:val="00A856C8"/>
    <w:rsid w:val="00A90503"/>
    <w:rsid w:val="00AA3EEE"/>
    <w:rsid w:val="00B12E30"/>
    <w:rsid w:val="00B2566C"/>
    <w:rsid w:val="00B265C9"/>
    <w:rsid w:val="00B60B79"/>
    <w:rsid w:val="00B76A16"/>
    <w:rsid w:val="00B923ED"/>
    <w:rsid w:val="00B92633"/>
    <w:rsid w:val="00BA0AA5"/>
    <w:rsid w:val="00BB0CE9"/>
    <w:rsid w:val="00BB13F8"/>
    <w:rsid w:val="00BB1A63"/>
    <w:rsid w:val="00BB5CB7"/>
    <w:rsid w:val="00BD687A"/>
    <w:rsid w:val="00C33154"/>
    <w:rsid w:val="00C33DC6"/>
    <w:rsid w:val="00C521D6"/>
    <w:rsid w:val="00C91916"/>
    <w:rsid w:val="00C92202"/>
    <w:rsid w:val="00CB4388"/>
    <w:rsid w:val="00CB4FCA"/>
    <w:rsid w:val="00CC3E6B"/>
    <w:rsid w:val="00D23C99"/>
    <w:rsid w:val="00D34706"/>
    <w:rsid w:val="00D56F21"/>
    <w:rsid w:val="00D724AA"/>
    <w:rsid w:val="00D80909"/>
    <w:rsid w:val="00D95E1E"/>
    <w:rsid w:val="00DB19B2"/>
    <w:rsid w:val="00DB5515"/>
    <w:rsid w:val="00DE53E8"/>
    <w:rsid w:val="00E04819"/>
    <w:rsid w:val="00E05A30"/>
    <w:rsid w:val="00E113F2"/>
    <w:rsid w:val="00E247F9"/>
    <w:rsid w:val="00E429BF"/>
    <w:rsid w:val="00E45EEB"/>
    <w:rsid w:val="00E559D5"/>
    <w:rsid w:val="00E6158B"/>
    <w:rsid w:val="00E72793"/>
    <w:rsid w:val="00EA11C5"/>
    <w:rsid w:val="00ED2E7C"/>
    <w:rsid w:val="00EF0495"/>
    <w:rsid w:val="00EF1697"/>
    <w:rsid w:val="00EF475D"/>
    <w:rsid w:val="00F03596"/>
    <w:rsid w:val="00F053C3"/>
    <w:rsid w:val="00F14B09"/>
    <w:rsid w:val="00F15365"/>
    <w:rsid w:val="00F41D8B"/>
    <w:rsid w:val="00F620F1"/>
    <w:rsid w:val="00F637C7"/>
    <w:rsid w:val="00F67667"/>
    <w:rsid w:val="00F96A2F"/>
    <w:rsid w:val="00FB1821"/>
    <w:rsid w:val="00FD4C77"/>
    <w:rsid w:val="00FD55A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D5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uiPriority w:val="99"/>
    <w:unhideWhenUsed/>
    <w:rsid w:val="00BB0CE9"/>
  </w:style>
  <w:style w:type="character" w:customStyle="1" w:styleId="TextodenotaderodapCarcter">
    <w:name w:val="Texto de nota de rodapé Carácter"/>
    <w:basedOn w:val="Tipodeletrapredefinidodopargrafo"/>
    <w:link w:val="Textodenotaderodap"/>
    <w:uiPriority w:val="99"/>
    <w:rsid w:val="00BB0CE9"/>
  </w:style>
  <w:style w:type="character" w:styleId="Refdenotaderodap">
    <w:name w:val="footnote reference"/>
    <w:basedOn w:val="Tipodeletrapredefinidodopargrafo"/>
    <w:uiPriority w:val="99"/>
    <w:unhideWhenUsed/>
    <w:rsid w:val="00BB0CE9"/>
    <w:rPr>
      <w:vertAlign w:val="superscript"/>
    </w:rPr>
  </w:style>
  <w:style w:type="character" w:customStyle="1" w:styleId="apple-converted-space">
    <w:name w:val="apple-converted-space"/>
    <w:basedOn w:val="Tipodeletrapredefinidodopargrafo"/>
    <w:rsid w:val="008D2DF2"/>
  </w:style>
  <w:style w:type="paragraph" w:styleId="PargrafodaLista">
    <w:name w:val="List Paragraph"/>
    <w:basedOn w:val="Normal"/>
    <w:uiPriority w:val="34"/>
    <w:qFormat/>
    <w:rsid w:val="007071C7"/>
    <w:pPr>
      <w:ind w:left="720"/>
      <w:contextualSpacing/>
    </w:pPr>
  </w:style>
  <w:style w:type="character" w:styleId="Refdecomentrio">
    <w:name w:val="annotation reference"/>
    <w:basedOn w:val="Tipodeletrapredefinidodopargrafo"/>
    <w:uiPriority w:val="99"/>
    <w:semiHidden/>
    <w:unhideWhenUsed/>
    <w:rsid w:val="009E1CD9"/>
    <w:rPr>
      <w:sz w:val="18"/>
      <w:szCs w:val="18"/>
    </w:rPr>
  </w:style>
  <w:style w:type="paragraph" w:styleId="Textodecomentrio">
    <w:name w:val="annotation text"/>
    <w:basedOn w:val="Normal"/>
    <w:link w:val="TextodecomentrioCarcter"/>
    <w:uiPriority w:val="99"/>
    <w:semiHidden/>
    <w:unhideWhenUsed/>
    <w:rsid w:val="009E1CD9"/>
  </w:style>
  <w:style w:type="character" w:customStyle="1" w:styleId="TextodecomentrioCarcter">
    <w:name w:val="Texto de comentário Carácter"/>
    <w:basedOn w:val="Tipodeletrapredefinidodopargrafo"/>
    <w:link w:val="Textodecomentrio"/>
    <w:uiPriority w:val="99"/>
    <w:semiHidden/>
    <w:rsid w:val="009E1CD9"/>
  </w:style>
  <w:style w:type="paragraph" w:styleId="Assuntodecomentrio">
    <w:name w:val="annotation subject"/>
    <w:basedOn w:val="Textodecomentrio"/>
    <w:next w:val="Textodecomentrio"/>
    <w:link w:val="AssuntodecomentrioCarcter"/>
    <w:uiPriority w:val="99"/>
    <w:semiHidden/>
    <w:unhideWhenUsed/>
    <w:rsid w:val="009E1CD9"/>
    <w:rPr>
      <w:b/>
      <w:bCs/>
      <w:sz w:val="20"/>
      <w:szCs w:val="20"/>
    </w:rPr>
  </w:style>
  <w:style w:type="character" w:customStyle="1" w:styleId="AssuntodecomentrioCarcter">
    <w:name w:val="Assunto de comentário Carácter"/>
    <w:basedOn w:val="TextodecomentrioCarcter"/>
    <w:link w:val="Assuntodecomentrio"/>
    <w:uiPriority w:val="99"/>
    <w:semiHidden/>
    <w:rsid w:val="009E1CD9"/>
    <w:rPr>
      <w:b/>
      <w:bCs/>
      <w:sz w:val="20"/>
      <w:szCs w:val="20"/>
    </w:rPr>
  </w:style>
  <w:style w:type="paragraph" w:styleId="Textodebalo">
    <w:name w:val="Balloon Text"/>
    <w:basedOn w:val="Normal"/>
    <w:link w:val="TextodebaloCarcter"/>
    <w:uiPriority w:val="99"/>
    <w:semiHidden/>
    <w:unhideWhenUsed/>
    <w:rsid w:val="009E1CD9"/>
    <w:rPr>
      <w:rFonts w:ascii="Lucida Grande" w:hAnsi="Lucida Grande"/>
      <w:sz w:val="18"/>
      <w:szCs w:val="18"/>
    </w:rPr>
  </w:style>
  <w:style w:type="character" w:customStyle="1" w:styleId="TextodebaloCarcter">
    <w:name w:val="Texto de balão Carácter"/>
    <w:basedOn w:val="Tipodeletrapredefinidodopargrafo"/>
    <w:link w:val="Textodebalo"/>
    <w:uiPriority w:val="99"/>
    <w:semiHidden/>
    <w:rsid w:val="009E1CD9"/>
    <w:rPr>
      <w:rFonts w:ascii="Lucida Grande" w:hAnsi="Lucida Grande"/>
      <w:sz w:val="18"/>
      <w:szCs w:val="18"/>
    </w:rPr>
  </w:style>
  <w:style w:type="paragraph" w:styleId="Cabealho">
    <w:name w:val="header"/>
    <w:basedOn w:val="Normal"/>
    <w:link w:val="CabealhoCarcter"/>
    <w:uiPriority w:val="99"/>
    <w:unhideWhenUsed/>
    <w:rsid w:val="00E6158B"/>
    <w:pPr>
      <w:tabs>
        <w:tab w:val="center" w:pos="4252"/>
        <w:tab w:val="right" w:pos="8504"/>
      </w:tabs>
    </w:pPr>
  </w:style>
  <w:style w:type="character" w:customStyle="1" w:styleId="CabealhoCarcter">
    <w:name w:val="Cabeçalho Carácter"/>
    <w:basedOn w:val="Tipodeletrapredefinidodopargrafo"/>
    <w:link w:val="Cabealho"/>
    <w:uiPriority w:val="99"/>
    <w:rsid w:val="00E6158B"/>
  </w:style>
  <w:style w:type="paragraph" w:styleId="Rodap">
    <w:name w:val="footer"/>
    <w:basedOn w:val="Normal"/>
    <w:link w:val="RodapCarcter"/>
    <w:uiPriority w:val="99"/>
    <w:unhideWhenUsed/>
    <w:rsid w:val="00E6158B"/>
    <w:pPr>
      <w:tabs>
        <w:tab w:val="center" w:pos="4252"/>
        <w:tab w:val="right" w:pos="8504"/>
      </w:tabs>
    </w:pPr>
  </w:style>
  <w:style w:type="character" w:customStyle="1" w:styleId="RodapCarcter">
    <w:name w:val="Rodapé Carácter"/>
    <w:basedOn w:val="Tipodeletrapredefinidodopargrafo"/>
    <w:link w:val="Rodap"/>
    <w:uiPriority w:val="99"/>
    <w:rsid w:val="00E615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uiPriority w:val="99"/>
    <w:unhideWhenUsed/>
    <w:rsid w:val="00BB0CE9"/>
  </w:style>
  <w:style w:type="character" w:customStyle="1" w:styleId="TextodenotaderodapCarcter">
    <w:name w:val="Texto de nota de rodapé Carácter"/>
    <w:basedOn w:val="Tipodeletrapredefinidodopargrafo"/>
    <w:link w:val="Textodenotaderodap"/>
    <w:uiPriority w:val="99"/>
    <w:rsid w:val="00BB0CE9"/>
  </w:style>
  <w:style w:type="character" w:styleId="Refdenotaderodap">
    <w:name w:val="footnote reference"/>
    <w:basedOn w:val="Tipodeletrapredefinidodopargrafo"/>
    <w:uiPriority w:val="99"/>
    <w:unhideWhenUsed/>
    <w:rsid w:val="00BB0CE9"/>
    <w:rPr>
      <w:vertAlign w:val="superscript"/>
    </w:rPr>
  </w:style>
  <w:style w:type="character" w:customStyle="1" w:styleId="apple-converted-space">
    <w:name w:val="apple-converted-space"/>
    <w:basedOn w:val="Tipodeletrapredefinidodopargrafo"/>
    <w:rsid w:val="008D2DF2"/>
  </w:style>
  <w:style w:type="paragraph" w:styleId="PargrafodaLista">
    <w:name w:val="List Paragraph"/>
    <w:basedOn w:val="Normal"/>
    <w:uiPriority w:val="34"/>
    <w:qFormat/>
    <w:rsid w:val="007071C7"/>
    <w:pPr>
      <w:ind w:left="720"/>
      <w:contextualSpacing/>
    </w:pPr>
  </w:style>
  <w:style w:type="character" w:styleId="Refdecomentrio">
    <w:name w:val="annotation reference"/>
    <w:basedOn w:val="Tipodeletrapredefinidodopargrafo"/>
    <w:uiPriority w:val="99"/>
    <w:semiHidden/>
    <w:unhideWhenUsed/>
    <w:rsid w:val="009E1CD9"/>
    <w:rPr>
      <w:sz w:val="18"/>
      <w:szCs w:val="18"/>
    </w:rPr>
  </w:style>
  <w:style w:type="paragraph" w:styleId="Textodecomentrio">
    <w:name w:val="annotation text"/>
    <w:basedOn w:val="Normal"/>
    <w:link w:val="TextodecomentrioCarcter"/>
    <w:uiPriority w:val="99"/>
    <w:semiHidden/>
    <w:unhideWhenUsed/>
    <w:rsid w:val="009E1CD9"/>
  </w:style>
  <w:style w:type="character" w:customStyle="1" w:styleId="TextodecomentrioCarcter">
    <w:name w:val="Texto de comentário Carácter"/>
    <w:basedOn w:val="Tipodeletrapredefinidodopargrafo"/>
    <w:link w:val="Textodecomentrio"/>
    <w:uiPriority w:val="99"/>
    <w:semiHidden/>
    <w:rsid w:val="009E1CD9"/>
  </w:style>
  <w:style w:type="paragraph" w:styleId="Assuntodecomentrio">
    <w:name w:val="annotation subject"/>
    <w:basedOn w:val="Textodecomentrio"/>
    <w:next w:val="Textodecomentrio"/>
    <w:link w:val="AssuntodecomentrioCarcter"/>
    <w:uiPriority w:val="99"/>
    <w:semiHidden/>
    <w:unhideWhenUsed/>
    <w:rsid w:val="009E1CD9"/>
    <w:rPr>
      <w:b/>
      <w:bCs/>
      <w:sz w:val="20"/>
      <w:szCs w:val="20"/>
    </w:rPr>
  </w:style>
  <w:style w:type="character" w:customStyle="1" w:styleId="AssuntodecomentrioCarcter">
    <w:name w:val="Assunto de comentário Carácter"/>
    <w:basedOn w:val="TextodecomentrioCarcter"/>
    <w:link w:val="Assuntodecomentrio"/>
    <w:uiPriority w:val="99"/>
    <w:semiHidden/>
    <w:rsid w:val="009E1CD9"/>
    <w:rPr>
      <w:b/>
      <w:bCs/>
      <w:sz w:val="20"/>
      <w:szCs w:val="20"/>
    </w:rPr>
  </w:style>
  <w:style w:type="paragraph" w:styleId="Textodebalo">
    <w:name w:val="Balloon Text"/>
    <w:basedOn w:val="Normal"/>
    <w:link w:val="TextodebaloCarcter"/>
    <w:uiPriority w:val="99"/>
    <w:semiHidden/>
    <w:unhideWhenUsed/>
    <w:rsid w:val="009E1CD9"/>
    <w:rPr>
      <w:rFonts w:ascii="Lucida Grande" w:hAnsi="Lucida Grande"/>
      <w:sz w:val="18"/>
      <w:szCs w:val="18"/>
    </w:rPr>
  </w:style>
  <w:style w:type="character" w:customStyle="1" w:styleId="TextodebaloCarcter">
    <w:name w:val="Texto de balão Carácter"/>
    <w:basedOn w:val="Tipodeletrapredefinidodopargrafo"/>
    <w:link w:val="Textodebalo"/>
    <w:uiPriority w:val="99"/>
    <w:semiHidden/>
    <w:rsid w:val="009E1CD9"/>
    <w:rPr>
      <w:rFonts w:ascii="Lucida Grande" w:hAnsi="Lucida Grande"/>
      <w:sz w:val="18"/>
      <w:szCs w:val="18"/>
    </w:rPr>
  </w:style>
  <w:style w:type="paragraph" w:styleId="Cabealho">
    <w:name w:val="header"/>
    <w:basedOn w:val="Normal"/>
    <w:link w:val="CabealhoCarcter"/>
    <w:uiPriority w:val="99"/>
    <w:unhideWhenUsed/>
    <w:rsid w:val="00E6158B"/>
    <w:pPr>
      <w:tabs>
        <w:tab w:val="center" w:pos="4252"/>
        <w:tab w:val="right" w:pos="8504"/>
      </w:tabs>
    </w:pPr>
  </w:style>
  <w:style w:type="character" w:customStyle="1" w:styleId="CabealhoCarcter">
    <w:name w:val="Cabeçalho Carácter"/>
    <w:basedOn w:val="Tipodeletrapredefinidodopargrafo"/>
    <w:link w:val="Cabealho"/>
    <w:uiPriority w:val="99"/>
    <w:rsid w:val="00E6158B"/>
  </w:style>
  <w:style w:type="paragraph" w:styleId="Rodap">
    <w:name w:val="footer"/>
    <w:basedOn w:val="Normal"/>
    <w:link w:val="RodapCarcter"/>
    <w:uiPriority w:val="99"/>
    <w:unhideWhenUsed/>
    <w:rsid w:val="00E6158B"/>
    <w:pPr>
      <w:tabs>
        <w:tab w:val="center" w:pos="4252"/>
        <w:tab w:val="right" w:pos="8504"/>
      </w:tabs>
    </w:pPr>
  </w:style>
  <w:style w:type="character" w:customStyle="1" w:styleId="RodapCarcter">
    <w:name w:val="Rodapé Carácter"/>
    <w:basedOn w:val="Tipodeletrapredefinidodopargrafo"/>
    <w:link w:val="Rodap"/>
    <w:uiPriority w:val="99"/>
    <w:rsid w:val="00E61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143966">
      <w:bodyDiv w:val="1"/>
      <w:marLeft w:val="0"/>
      <w:marRight w:val="0"/>
      <w:marTop w:val="0"/>
      <w:marBottom w:val="0"/>
      <w:divBdr>
        <w:top w:val="none" w:sz="0" w:space="0" w:color="auto"/>
        <w:left w:val="none" w:sz="0" w:space="0" w:color="auto"/>
        <w:bottom w:val="none" w:sz="0" w:space="0" w:color="auto"/>
        <w:right w:val="none" w:sz="0" w:space="0" w:color="auto"/>
      </w:divBdr>
    </w:div>
    <w:div w:id="428041060">
      <w:bodyDiv w:val="1"/>
      <w:marLeft w:val="0"/>
      <w:marRight w:val="0"/>
      <w:marTop w:val="0"/>
      <w:marBottom w:val="0"/>
      <w:divBdr>
        <w:top w:val="none" w:sz="0" w:space="0" w:color="auto"/>
        <w:left w:val="none" w:sz="0" w:space="0" w:color="auto"/>
        <w:bottom w:val="none" w:sz="0" w:space="0" w:color="auto"/>
        <w:right w:val="none" w:sz="0" w:space="0" w:color="auto"/>
      </w:divBdr>
    </w:div>
    <w:div w:id="820275153">
      <w:bodyDiv w:val="1"/>
      <w:marLeft w:val="0"/>
      <w:marRight w:val="0"/>
      <w:marTop w:val="0"/>
      <w:marBottom w:val="0"/>
      <w:divBdr>
        <w:top w:val="none" w:sz="0" w:space="0" w:color="auto"/>
        <w:left w:val="none" w:sz="0" w:space="0" w:color="auto"/>
        <w:bottom w:val="none" w:sz="0" w:space="0" w:color="auto"/>
        <w:right w:val="none" w:sz="0" w:space="0" w:color="auto"/>
      </w:divBdr>
    </w:div>
    <w:div w:id="1112747018">
      <w:bodyDiv w:val="1"/>
      <w:marLeft w:val="0"/>
      <w:marRight w:val="0"/>
      <w:marTop w:val="0"/>
      <w:marBottom w:val="0"/>
      <w:divBdr>
        <w:top w:val="none" w:sz="0" w:space="0" w:color="auto"/>
        <w:left w:val="none" w:sz="0" w:space="0" w:color="auto"/>
        <w:bottom w:val="none" w:sz="0" w:space="0" w:color="auto"/>
        <w:right w:val="none" w:sz="0" w:space="0" w:color="auto"/>
      </w:divBdr>
    </w:div>
    <w:div w:id="1132480810">
      <w:bodyDiv w:val="1"/>
      <w:marLeft w:val="0"/>
      <w:marRight w:val="0"/>
      <w:marTop w:val="0"/>
      <w:marBottom w:val="0"/>
      <w:divBdr>
        <w:top w:val="none" w:sz="0" w:space="0" w:color="auto"/>
        <w:left w:val="none" w:sz="0" w:space="0" w:color="auto"/>
        <w:bottom w:val="none" w:sz="0" w:space="0" w:color="auto"/>
        <w:right w:val="none" w:sz="0" w:space="0" w:color="auto"/>
      </w:divBdr>
    </w:div>
    <w:div w:id="1355841508">
      <w:bodyDiv w:val="1"/>
      <w:marLeft w:val="0"/>
      <w:marRight w:val="0"/>
      <w:marTop w:val="0"/>
      <w:marBottom w:val="0"/>
      <w:divBdr>
        <w:top w:val="none" w:sz="0" w:space="0" w:color="auto"/>
        <w:left w:val="none" w:sz="0" w:space="0" w:color="auto"/>
        <w:bottom w:val="none" w:sz="0" w:space="0" w:color="auto"/>
        <w:right w:val="none" w:sz="0" w:space="0" w:color="auto"/>
      </w:divBdr>
    </w:div>
    <w:div w:id="1358198321">
      <w:bodyDiv w:val="1"/>
      <w:marLeft w:val="0"/>
      <w:marRight w:val="0"/>
      <w:marTop w:val="0"/>
      <w:marBottom w:val="0"/>
      <w:divBdr>
        <w:top w:val="none" w:sz="0" w:space="0" w:color="auto"/>
        <w:left w:val="none" w:sz="0" w:space="0" w:color="auto"/>
        <w:bottom w:val="none" w:sz="0" w:space="0" w:color="auto"/>
        <w:right w:val="none" w:sz="0" w:space="0" w:color="auto"/>
      </w:divBdr>
    </w:div>
    <w:div w:id="1423067948">
      <w:bodyDiv w:val="1"/>
      <w:marLeft w:val="0"/>
      <w:marRight w:val="0"/>
      <w:marTop w:val="0"/>
      <w:marBottom w:val="0"/>
      <w:divBdr>
        <w:top w:val="none" w:sz="0" w:space="0" w:color="auto"/>
        <w:left w:val="none" w:sz="0" w:space="0" w:color="auto"/>
        <w:bottom w:val="none" w:sz="0" w:space="0" w:color="auto"/>
        <w:right w:val="none" w:sz="0" w:space="0" w:color="auto"/>
      </w:divBdr>
    </w:div>
    <w:div w:id="1929146736">
      <w:bodyDiv w:val="1"/>
      <w:marLeft w:val="0"/>
      <w:marRight w:val="0"/>
      <w:marTop w:val="0"/>
      <w:marBottom w:val="0"/>
      <w:divBdr>
        <w:top w:val="none" w:sz="0" w:space="0" w:color="auto"/>
        <w:left w:val="none" w:sz="0" w:space="0" w:color="auto"/>
        <w:bottom w:val="none" w:sz="0" w:space="0" w:color="auto"/>
        <w:right w:val="none" w:sz="0" w:space="0" w:color="auto"/>
      </w:divBdr>
    </w:div>
    <w:div w:id="1974602989">
      <w:bodyDiv w:val="1"/>
      <w:marLeft w:val="0"/>
      <w:marRight w:val="0"/>
      <w:marTop w:val="0"/>
      <w:marBottom w:val="0"/>
      <w:divBdr>
        <w:top w:val="none" w:sz="0" w:space="0" w:color="auto"/>
        <w:left w:val="none" w:sz="0" w:space="0" w:color="auto"/>
        <w:bottom w:val="none" w:sz="0" w:space="0" w:color="auto"/>
        <w:right w:val="none" w:sz="0" w:space="0" w:color="auto"/>
      </w:divBdr>
    </w:div>
    <w:div w:id="2016496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3525</Words>
  <Characters>19041</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22521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Meshelski</dc:creator>
  <cp:keywords/>
  <dc:description/>
  <cp:lastModifiedBy>Teresa</cp:lastModifiedBy>
  <cp:revision>3</cp:revision>
  <dcterms:created xsi:type="dcterms:W3CDTF">2015-02-06T11:28:00Z</dcterms:created>
  <dcterms:modified xsi:type="dcterms:W3CDTF">2015-02-08T11:55:00Z</dcterms:modified>
</cp:coreProperties>
</file>