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52" w:rsidRDefault="00115C52">
      <w:pPr>
        <w:rPr>
          <w:sz w:val="24"/>
          <w:szCs w:val="24"/>
        </w:rPr>
      </w:pPr>
      <w:bookmarkStart w:id="0" w:name="_GoBack"/>
      <w:bookmarkEnd w:id="0"/>
      <w:r>
        <w:rPr>
          <w:b/>
          <w:bCs/>
          <w:sz w:val="24"/>
          <w:szCs w:val="24"/>
        </w:rPr>
        <w:t xml:space="preserve">Kostas </w:t>
      </w:r>
      <w:proofErr w:type="spellStart"/>
      <w:r>
        <w:rPr>
          <w:b/>
          <w:bCs/>
          <w:sz w:val="24"/>
          <w:szCs w:val="24"/>
        </w:rPr>
        <w:t>Axelos</w:t>
      </w:r>
      <w:proofErr w:type="spellEnd"/>
      <w:r>
        <w:rPr>
          <w:sz w:val="24"/>
          <w:szCs w:val="24"/>
        </w:rPr>
        <w:t xml:space="preserve">. </w:t>
      </w:r>
      <w:r>
        <w:rPr>
          <w:i/>
          <w:iCs/>
          <w:sz w:val="24"/>
          <w:szCs w:val="24"/>
        </w:rPr>
        <w:t>Introduction to a Future Way of Thought: On Heidegger and Marx</w:t>
      </w:r>
      <w:r>
        <w:rPr>
          <w:sz w:val="24"/>
          <w:szCs w:val="24"/>
        </w:rPr>
        <w:t xml:space="preserve">. Ed. Stuart </w:t>
      </w:r>
      <w:proofErr w:type="spellStart"/>
      <w:r>
        <w:rPr>
          <w:sz w:val="24"/>
          <w:szCs w:val="24"/>
        </w:rPr>
        <w:t>Elden</w:t>
      </w:r>
      <w:proofErr w:type="spellEnd"/>
      <w:r>
        <w:rPr>
          <w:sz w:val="24"/>
          <w:szCs w:val="24"/>
        </w:rPr>
        <w:t>. Trans. Kenneth Mills. Meson Press 2015. 180 pp. $15.70 USD (Paperback ISBN 978-3-95796-005-4).</w:t>
      </w:r>
    </w:p>
    <w:p w:rsidR="00115C52" w:rsidRDefault="00115C52">
      <w:pPr>
        <w:rPr>
          <w:sz w:val="24"/>
          <w:szCs w:val="24"/>
        </w:rPr>
      </w:pPr>
    </w:p>
    <w:p w:rsidR="00115C52" w:rsidRDefault="00115C52">
      <w:pPr>
        <w:rPr>
          <w:sz w:val="24"/>
          <w:szCs w:val="24"/>
        </w:rPr>
      </w:pPr>
      <w:r>
        <w:rPr>
          <w:sz w:val="24"/>
          <w:szCs w:val="24"/>
        </w:rPr>
        <w:t xml:space="preserve">Who is the </w:t>
      </w:r>
      <w:r>
        <w:rPr>
          <w:i/>
          <w:iCs/>
          <w:sz w:val="24"/>
          <w:szCs w:val="24"/>
        </w:rPr>
        <w:t xml:space="preserve">real </w:t>
      </w:r>
      <w:r>
        <w:rPr>
          <w:sz w:val="24"/>
          <w:szCs w:val="24"/>
        </w:rPr>
        <w:t xml:space="preserve">Kostas </w:t>
      </w:r>
      <w:proofErr w:type="spellStart"/>
      <w:r>
        <w:rPr>
          <w:sz w:val="24"/>
          <w:szCs w:val="24"/>
        </w:rPr>
        <w:t>Axelos</w:t>
      </w:r>
      <w:proofErr w:type="spellEnd"/>
      <w:r>
        <w:rPr>
          <w:sz w:val="24"/>
          <w:szCs w:val="24"/>
        </w:rPr>
        <w:t xml:space="preserve">? And is he a Marxist? A </w:t>
      </w:r>
      <w:proofErr w:type="spellStart"/>
      <w:r>
        <w:rPr>
          <w:sz w:val="24"/>
          <w:szCs w:val="24"/>
        </w:rPr>
        <w:t>Heideggerian</w:t>
      </w:r>
      <w:proofErr w:type="spellEnd"/>
      <w:r>
        <w:rPr>
          <w:sz w:val="24"/>
          <w:szCs w:val="24"/>
        </w:rPr>
        <w:t xml:space="preserve">? A </w:t>
      </w:r>
      <w:proofErr w:type="spellStart"/>
      <w:r>
        <w:rPr>
          <w:sz w:val="24"/>
          <w:szCs w:val="24"/>
        </w:rPr>
        <w:t>Nietzschean</w:t>
      </w:r>
      <w:proofErr w:type="spellEnd"/>
      <w:r>
        <w:rPr>
          <w:sz w:val="24"/>
          <w:szCs w:val="24"/>
        </w:rPr>
        <w:t xml:space="preserve">? A </w:t>
      </w:r>
      <w:proofErr w:type="spellStart"/>
      <w:r>
        <w:rPr>
          <w:i/>
          <w:iCs/>
          <w:sz w:val="24"/>
          <w:szCs w:val="24"/>
        </w:rPr>
        <w:t>Situationiste</w:t>
      </w:r>
      <w:proofErr w:type="spellEnd"/>
      <w:r>
        <w:rPr>
          <w:i/>
          <w:iCs/>
          <w:sz w:val="24"/>
          <w:szCs w:val="24"/>
        </w:rPr>
        <w:t xml:space="preserve">? </w:t>
      </w:r>
      <w:r>
        <w:rPr>
          <w:sz w:val="24"/>
          <w:szCs w:val="24"/>
        </w:rPr>
        <w:t xml:space="preserve">Or simply a figment of French post-’68 thought? These are questions that might perplex readers of </w:t>
      </w:r>
      <w:r>
        <w:rPr>
          <w:i/>
          <w:iCs/>
          <w:sz w:val="24"/>
          <w:szCs w:val="24"/>
        </w:rPr>
        <w:t>Introduction to a Future Way of Thought: On Marx and Heidegger (IFWT)</w:t>
      </w:r>
      <w:r>
        <w:rPr>
          <w:sz w:val="24"/>
          <w:szCs w:val="24"/>
        </w:rPr>
        <w:t xml:space="preserve">, which represents </w:t>
      </w:r>
      <w:proofErr w:type="spellStart"/>
      <w:r>
        <w:rPr>
          <w:sz w:val="24"/>
          <w:szCs w:val="24"/>
        </w:rPr>
        <w:t>Axelos</w:t>
      </w:r>
      <w:proofErr w:type="spellEnd"/>
      <w:r>
        <w:rPr>
          <w:sz w:val="24"/>
          <w:szCs w:val="24"/>
        </w:rPr>
        <w:t xml:space="preserve">’ attempt to </w:t>
      </w:r>
      <w:r>
        <w:rPr>
          <w:i/>
          <w:iCs/>
          <w:sz w:val="24"/>
          <w:szCs w:val="24"/>
        </w:rPr>
        <w:t xml:space="preserve">think through </w:t>
      </w:r>
      <w:r>
        <w:rPr>
          <w:sz w:val="24"/>
          <w:szCs w:val="24"/>
        </w:rPr>
        <w:t xml:space="preserve">these two strong influences, and, by ‘thinking through[,] … to think beyond them’ (37) to a future third way of thought. In his ‘Introduction,’ Stuart </w:t>
      </w:r>
      <w:proofErr w:type="spellStart"/>
      <w:r>
        <w:rPr>
          <w:sz w:val="24"/>
          <w:szCs w:val="24"/>
        </w:rPr>
        <w:t>Elden</w:t>
      </w:r>
      <w:proofErr w:type="spellEnd"/>
      <w:r>
        <w:rPr>
          <w:sz w:val="24"/>
          <w:szCs w:val="24"/>
        </w:rPr>
        <w:t xml:space="preserve"> labels </w:t>
      </w:r>
      <w:proofErr w:type="spellStart"/>
      <w:r>
        <w:rPr>
          <w:sz w:val="24"/>
          <w:szCs w:val="24"/>
        </w:rPr>
        <w:t>Axelos</w:t>
      </w:r>
      <w:proofErr w:type="spellEnd"/>
      <w:r>
        <w:rPr>
          <w:sz w:val="24"/>
          <w:szCs w:val="24"/>
        </w:rPr>
        <w:t xml:space="preserve"> a ‘Left </w:t>
      </w:r>
      <w:proofErr w:type="spellStart"/>
      <w:r>
        <w:rPr>
          <w:sz w:val="24"/>
          <w:szCs w:val="24"/>
        </w:rPr>
        <w:t>Heideggerian</w:t>
      </w:r>
      <w:proofErr w:type="spellEnd"/>
      <w:r>
        <w:rPr>
          <w:sz w:val="24"/>
          <w:szCs w:val="24"/>
        </w:rPr>
        <w:t xml:space="preserve"> or a </w:t>
      </w:r>
      <w:proofErr w:type="spellStart"/>
      <w:r>
        <w:rPr>
          <w:sz w:val="24"/>
          <w:szCs w:val="24"/>
        </w:rPr>
        <w:t>Heideggerian</w:t>
      </w:r>
      <w:proofErr w:type="spellEnd"/>
      <w:r>
        <w:rPr>
          <w:sz w:val="24"/>
          <w:szCs w:val="24"/>
        </w:rPr>
        <w:t xml:space="preserve"> Marxist’ (9), an oxymoronic description that begs the question: which is he, </w:t>
      </w:r>
      <w:r>
        <w:rPr>
          <w:i/>
          <w:iCs/>
          <w:sz w:val="24"/>
          <w:szCs w:val="24"/>
        </w:rPr>
        <w:t>really?</w:t>
      </w:r>
      <w:r>
        <w:rPr>
          <w:sz w:val="24"/>
          <w:szCs w:val="24"/>
        </w:rPr>
        <w:t xml:space="preserve"> Marxist or </w:t>
      </w:r>
      <w:proofErr w:type="spellStart"/>
      <w:r>
        <w:rPr>
          <w:sz w:val="24"/>
          <w:szCs w:val="24"/>
        </w:rPr>
        <w:t>Heideggerian</w:t>
      </w:r>
      <w:proofErr w:type="spellEnd"/>
      <w:r>
        <w:rPr>
          <w:sz w:val="24"/>
          <w:szCs w:val="24"/>
        </w:rPr>
        <w:t>? Communist or fascist? Leftist or rightist</w:t>
      </w:r>
      <w:proofErr w:type="gramStart"/>
      <w:r>
        <w:rPr>
          <w:sz w:val="24"/>
          <w:szCs w:val="24"/>
        </w:rPr>
        <w:t>?---</w:t>
      </w:r>
      <w:proofErr w:type="gramEnd"/>
      <w:r>
        <w:rPr>
          <w:sz w:val="24"/>
          <w:szCs w:val="24"/>
        </w:rPr>
        <w:t xml:space="preserve">which are precisely the stereotyped terms </w:t>
      </w:r>
      <w:proofErr w:type="spellStart"/>
      <w:r>
        <w:rPr>
          <w:sz w:val="24"/>
          <w:szCs w:val="24"/>
        </w:rPr>
        <w:t>Axelos</w:t>
      </w:r>
      <w:proofErr w:type="spellEnd"/>
      <w:r>
        <w:rPr>
          <w:sz w:val="24"/>
          <w:szCs w:val="24"/>
        </w:rPr>
        <w:t xml:space="preserve"> attempts to think beyond. Considering whether Heidegger supersedes Marx, or Marx Heidegger, </w:t>
      </w:r>
      <w:proofErr w:type="spellStart"/>
      <w:r>
        <w:rPr>
          <w:sz w:val="24"/>
          <w:szCs w:val="24"/>
        </w:rPr>
        <w:t>Axelos</w:t>
      </w:r>
      <w:proofErr w:type="spellEnd"/>
      <w:r>
        <w:rPr>
          <w:sz w:val="24"/>
          <w:szCs w:val="24"/>
        </w:rPr>
        <w:t xml:space="preserve"> himself insists that ‘a great thinker cannot supersede another great thinker’ (56), a typically cryptic non-answer to an unanswerable question which leaves his own effort to supersede Marx and Heidegger, like his philosophical-political orientation, perplexingly in doubt.        </w:t>
      </w:r>
    </w:p>
    <w:p w:rsidR="00115C52" w:rsidRDefault="00115C52">
      <w:pPr>
        <w:rPr>
          <w:sz w:val="24"/>
          <w:szCs w:val="24"/>
        </w:rPr>
      </w:pPr>
    </w:p>
    <w:p w:rsidR="00115C52" w:rsidRDefault="00115C52">
      <w:pPr>
        <w:rPr>
          <w:sz w:val="24"/>
          <w:szCs w:val="24"/>
        </w:rPr>
      </w:pPr>
      <w:r>
        <w:rPr>
          <w:sz w:val="24"/>
          <w:szCs w:val="24"/>
        </w:rPr>
        <w:t xml:space="preserve">As for his biographical background: Born in Greece in 1924, Kostas </w:t>
      </w:r>
      <w:proofErr w:type="spellStart"/>
      <w:r>
        <w:rPr>
          <w:sz w:val="24"/>
          <w:szCs w:val="24"/>
        </w:rPr>
        <w:t>Axelos</w:t>
      </w:r>
      <w:proofErr w:type="spellEnd"/>
      <w:r>
        <w:rPr>
          <w:sz w:val="24"/>
          <w:szCs w:val="24"/>
        </w:rPr>
        <w:t xml:space="preserve">, while still in his ’teens, became a Communist militant in the Resistance struggle against the German and Italian occupation in World War II, and, afterwards, was caught up in the Civil War between the U.S.- and British-backed provisional government, and the Greek Communist Party (KKE), with its military branch, the Democratic Army of Greece (DSE), and the former resistance groups, the National Liberation Front (EAM) and the Greek People’s Liberation Army (ELAS). And so </w:t>
      </w:r>
      <w:proofErr w:type="spellStart"/>
      <w:r>
        <w:rPr>
          <w:sz w:val="24"/>
          <w:szCs w:val="24"/>
        </w:rPr>
        <w:t>Axelos</w:t>
      </w:r>
      <w:proofErr w:type="spellEnd"/>
      <w:r>
        <w:rPr>
          <w:sz w:val="24"/>
          <w:szCs w:val="24"/>
        </w:rPr>
        <w:t xml:space="preserve"> was there, when the first battle of the Greek Civil War, the </w:t>
      </w:r>
      <w:proofErr w:type="spellStart"/>
      <w:r>
        <w:rPr>
          <w:i/>
          <w:iCs/>
          <w:sz w:val="24"/>
          <w:szCs w:val="24"/>
        </w:rPr>
        <w:t>Dekemvrian</w:t>
      </w:r>
      <w:r>
        <w:rPr>
          <w:sz w:val="24"/>
          <w:szCs w:val="24"/>
        </w:rPr>
        <w:t>a</w:t>
      </w:r>
      <w:proofErr w:type="spellEnd"/>
      <w:r>
        <w:rPr>
          <w:sz w:val="24"/>
          <w:szCs w:val="24"/>
        </w:rPr>
        <w:t xml:space="preserve">, erupted on December 3rd, 1944, and Greek security police, with British troops standing by, opened fire on an unarmed EAM demonstration, killing 28 protestors and injuring dozens. In the resulting mayhem, </w:t>
      </w:r>
      <w:proofErr w:type="spellStart"/>
      <w:r>
        <w:rPr>
          <w:sz w:val="24"/>
          <w:szCs w:val="24"/>
        </w:rPr>
        <w:t>Axelos</w:t>
      </w:r>
      <w:proofErr w:type="spellEnd"/>
      <w:r>
        <w:rPr>
          <w:sz w:val="24"/>
          <w:szCs w:val="24"/>
        </w:rPr>
        <w:t xml:space="preserve"> was captured, put through a faked execution, imprisoned in a detention camp on the Mediterranean, and finally sentenced to death. But he escaped by swimming seven kilometers through the frigid seawaters, and finally boarded the Greek refugee ship, the </w:t>
      </w:r>
      <w:r>
        <w:rPr>
          <w:i/>
          <w:iCs/>
          <w:sz w:val="24"/>
          <w:szCs w:val="24"/>
        </w:rPr>
        <w:t xml:space="preserve">SS </w:t>
      </w:r>
      <w:proofErr w:type="spellStart"/>
      <w:r>
        <w:rPr>
          <w:i/>
          <w:iCs/>
          <w:sz w:val="24"/>
          <w:szCs w:val="24"/>
        </w:rPr>
        <w:t>Mataroa</w:t>
      </w:r>
      <w:proofErr w:type="spellEnd"/>
      <w:r>
        <w:rPr>
          <w:sz w:val="24"/>
          <w:szCs w:val="24"/>
        </w:rPr>
        <w:t xml:space="preserve">, with Cornelius </w:t>
      </w:r>
      <w:proofErr w:type="spellStart"/>
      <w:r>
        <w:rPr>
          <w:sz w:val="24"/>
          <w:szCs w:val="24"/>
        </w:rPr>
        <w:t>Castoriadis</w:t>
      </w:r>
      <w:proofErr w:type="spellEnd"/>
      <w:r>
        <w:rPr>
          <w:sz w:val="24"/>
          <w:szCs w:val="24"/>
        </w:rPr>
        <w:t xml:space="preserve"> and Kostas </w:t>
      </w:r>
      <w:proofErr w:type="spellStart"/>
      <w:r>
        <w:rPr>
          <w:sz w:val="24"/>
          <w:szCs w:val="24"/>
        </w:rPr>
        <w:t>Papaioannou</w:t>
      </w:r>
      <w:proofErr w:type="spellEnd"/>
      <w:r>
        <w:rPr>
          <w:sz w:val="24"/>
          <w:szCs w:val="24"/>
        </w:rPr>
        <w:t xml:space="preserve"> aboard, bound for Postwar France. </w:t>
      </w:r>
    </w:p>
    <w:p w:rsidR="00115C52" w:rsidRDefault="00115C52">
      <w:pPr>
        <w:rPr>
          <w:sz w:val="24"/>
          <w:szCs w:val="24"/>
        </w:rPr>
      </w:pPr>
    </w:p>
    <w:p w:rsidR="00115C52" w:rsidRDefault="00115C52">
      <w:pPr>
        <w:rPr>
          <w:sz w:val="24"/>
          <w:szCs w:val="24"/>
        </w:rPr>
      </w:pPr>
      <w:r>
        <w:rPr>
          <w:sz w:val="24"/>
          <w:szCs w:val="24"/>
        </w:rPr>
        <w:t xml:space="preserve">In Paris, </w:t>
      </w:r>
      <w:proofErr w:type="spellStart"/>
      <w:r>
        <w:rPr>
          <w:sz w:val="24"/>
          <w:szCs w:val="24"/>
        </w:rPr>
        <w:t>Axelos</w:t>
      </w:r>
      <w:proofErr w:type="spellEnd"/>
      <w:r>
        <w:rPr>
          <w:sz w:val="24"/>
          <w:szCs w:val="24"/>
        </w:rPr>
        <w:t xml:space="preserve"> contacted the French Communist Party (PCF), but found them too Stalinist and too orthodox, and, instead, became involved in founding the French-language journal, </w:t>
      </w:r>
      <w:r>
        <w:rPr>
          <w:i/>
          <w:iCs/>
          <w:sz w:val="24"/>
          <w:szCs w:val="24"/>
        </w:rPr>
        <w:t>Arguments</w:t>
      </w:r>
      <w:r>
        <w:rPr>
          <w:sz w:val="24"/>
          <w:szCs w:val="24"/>
        </w:rPr>
        <w:t xml:space="preserve">, which attempted to chart a Post-Stalinist Marxist thought, somewhere between that of Jean-Paul Sartre’s </w:t>
      </w:r>
      <w:r>
        <w:rPr>
          <w:i/>
          <w:iCs/>
          <w:sz w:val="24"/>
          <w:szCs w:val="24"/>
        </w:rPr>
        <w:t xml:space="preserve">Les temps </w:t>
      </w:r>
      <w:proofErr w:type="spellStart"/>
      <w:r>
        <w:rPr>
          <w:i/>
          <w:iCs/>
          <w:sz w:val="24"/>
          <w:szCs w:val="24"/>
        </w:rPr>
        <w:t>moderne</w:t>
      </w:r>
      <w:proofErr w:type="spellEnd"/>
      <w:r>
        <w:rPr>
          <w:sz w:val="24"/>
          <w:szCs w:val="24"/>
        </w:rPr>
        <w:t xml:space="preserve">, </w:t>
      </w:r>
      <w:proofErr w:type="spellStart"/>
      <w:r>
        <w:rPr>
          <w:sz w:val="24"/>
          <w:szCs w:val="24"/>
        </w:rPr>
        <w:t>Castoriadis</w:t>
      </w:r>
      <w:proofErr w:type="spellEnd"/>
      <w:r>
        <w:rPr>
          <w:sz w:val="24"/>
          <w:szCs w:val="24"/>
        </w:rPr>
        <w:t xml:space="preserve">’ </w:t>
      </w:r>
      <w:proofErr w:type="spellStart"/>
      <w:r>
        <w:rPr>
          <w:i/>
          <w:iCs/>
          <w:sz w:val="24"/>
          <w:szCs w:val="24"/>
        </w:rPr>
        <w:t>Socialisme</w:t>
      </w:r>
      <w:proofErr w:type="spellEnd"/>
      <w:r>
        <w:rPr>
          <w:i/>
          <w:iCs/>
          <w:sz w:val="24"/>
          <w:szCs w:val="24"/>
        </w:rPr>
        <w:t xml:space="preserve"> </w:t>
      </w:r>
      <w:proofErr w:type="spellStart"/>
      <w:r>
        <w:rPr>
          <w:i/>
          <w:iCs/>
          <w:sz w:val="24"/>
          <w:szCs w:val="24"/>
        </w:rPr>
        <w:t>ou</w:t>
      </w:r>
      <w:proofErr w:type="spellEnd"/>
      <w:r>
        <w:rPr>
          <w:i/>
          <w:iCs/>
          <w:sz w:val="24"/>
          <w:szCs w:val="24"/>
        </w:rPr>
        <w:t xml:space="preserve"> </w:t>
      </w:r>
      <w:proofErr w:type="spellStart"/>
      <w:r>
        <w:rPr>
          <w:i/>
          <w:iCs/>
          <w:sz w:val="24"/>
          <w:szCs w:val="24"/>
        </w:rPr>
        <w:t>barbarie</w:t>
      </w:r>
      <w:proofErr w:type="spellEnd"/>
      <w:r>
        <w:rPr>
          <w:sz w:val="24"/>
          <w:szCs w:val="24"/>
        </w:rPr>
        <w:t xml:space="preserve">, and the </w:t>
      </w:r>
      <w:proofErr w:type="spellStart"/>
      <w:r>
        <w:rPr>
          <w:i/>
          <w:iCs/>
          <w:sz w:val="24"/>
          <w:szCs w:val="24"/>
        </w:rPr>
        <w:t>Internationale</w:t>
      </w:r>
      <w:proofErr w:type="spellEnd"/>
      <w:r>
        <w:rPr>
          <w:i/>
          <w:iCs/>
          <w:sz w:val="24"/>
          <w:szCs w:val="24"/>
        </w:rPr>
        <w:t xml:space="preserve"> </w:t>
      </w:r>
      <w:proofErr w:type="spellStart"/>
      <w:r>
        <w:rPr>
          <w:i/>
          <w:iCs/>
          <w:sz w:val="24"/>
          <w:szCs w:val="24"/>
        </w:rPr>
        <w:t>situationiste</w:t>
      </w:r>
      <w:proofErr w:type="spellEnd"/>
      <w:r>
        <w:rPr>
          <w:sz w:val="24"/>
          <w:szCs w:val="24"/>
        </w:rPr>
        <w:t xml:space="preserve">: journals which, twenty years later, after the May ‘68 student revolts, would come to represent what’s called ‘’68 thought.’ But somewhere along the way, </w:t>
      </w:r>
      <w:proofErr w:type="spellStart"/>
      <w:r>
        <w:rPr>
          <w:sz w:val="24"/>
          <w:szCs w:val="24"/>
        </w:rPr>
        <w:t>Axelos</w:t>
      </w:r>
      <w:proofErr w:type="spellEnd"/>
      <w:r>
        <w:rPr>
          <w:sz w:val="24"/>
          <w:szCs w:val="24"/>
        </w:rPr>
        <w:t xml:space="preserve"> met Heidegger, who was still in recovery from his stint as the Nazi Rector of Freiburg University in 1933-1934, and from the Postwar French </w:t>
      </w:r>
      <w:proofErr w:type="spellStart"/>
      <w:r>
        <w:rPr>
          <w:sz w:val="24"/>
          <w:szCs w:val="24"/>
        </w:rPr>
        <w:t>denazification</w:t>
      </w:r>
      <w:proofErr w:type="spellEnd"/>
      <w:r>
        <w:rPr>
          <w:sz w:val="24"/>
          <w:szCs w:val="24"/>
        </w:rPr>
        <w:t xml:space="preserve"> trials of the 1940s---served as his interpreter at the </w:t>
      </w:r>
      <w:proofErr w:type="spellStart"/>
      <w:r>
        <w:rPr>
          <w:sz w:val="24"/>
          <w:szCs w:val="24"/>
        </w:rPr>
        <w:t>Cerissy</w:t>
      </w:r>
      <w:proofErr w:type="spellEnd"/>
      <w:r>
        <w:rPr>
          <w:sz w:val="24"/>
          <w:szCs w:val="24"/>
        </w:rPr>
        <w:t xml:space="preserve">-la-Salle Conference in 1955, and also spent time at his Black Forest </w:t>
      </w:r>
      <w:proofErr w:type="gramStart"/>
      <w:r>
        <w:rPr>
          <w:sz w:val="24"/>
          <w:szCs w:val="24"/>
        </w:rPr>
        <w:t>hut</w:t>
      </w:r>
      <w:proofErr w:type="gramEnd"/>
      <w:r>
        <w:rPr>
          <w:sz w:val="24"/>
          <w:szCs w:val="24"/>
        </w:rPr>
        <w:t xml:space="preserve">, where </w:t>
      </w:r>
      <w:proofErr w:type="spellStart"/>
      <w:r>
        <w:rPr>
          <w:sz w:val="24"/>
          <w:szCs w:val="24"/>
        </w:rPr>
        <w:t>Axelos</w:t>
      </w:r>
      <w:proofErr w:type="spellEnd"/>
      <w:r>
        <w:rPr>
          <w:sz w:val="24"/>
          <w:szCs w:val="24"/>
        </w:rPr>
        <w:t xml:space="preserve"> absorbed Heidegger’s post-</w:t>
      </w:r>
      <w:proofErr w:type="spellStart"/>
      <w:r>
        <w:rPr>
          <w:i/>
          <w:iCs/>
          <w:sz w:val="24"/>
          <w:szCs w:val="24"/>
        </w:rPr>
        <w:t>Kehre</w:t>
      </w:r>
      <w:proofErr w:type="spellEnd"/>
      <w:r>
        <w:rPr>
          <w:sz w:val="24"/>
          <w:szCs w:val="24"/>
        </w:rPr>
        <w:t xml:space="preserve"> thinking of ‘Overcoming Metaphysics,’ as is evident from </w:t>
      </w:r>
      <w:r>
        <w:rPr>
          <w:i/>
          <w:iCs/>
          <w:sz w:val="24"/>
          <w:szCs w:val="24"/>
        </w:rPr>
        <w:t>IFWT</w:t>
      </w:r>
      <w:r>
        <w:rPr>
          <w:sz w:val="24"/>
          <w:szCs w:val="24"/>
        </w:rPr>
        <w:t xml:space="preserve">, written between 1956 and 1966. </w:t>
      </w:r>
      <w:proofErr w:type="spellStart"/>
      <w:r>
        <w:rPr>
          <w:sz w:val="24"/>
          <w:szCs w:val="24"/>
        </w:rPr>
        <w:t>Axelos</w:t>
      </w:r>
      <w:proofErr w:type="spellEnd"/>
      <w:r>
        <w:rPr>
          <w:sz w:val="24"/>
          <w:szCs w:val="24"/>
        </w:rPr>
        <w:t xml:space="preserve"> then attempted to make Heidegger’s post-</w:t>
      </w:r>
      <w:proofErr w:type="spellStart"/>
      <w:r>
        <w:rPr>
          <w:i/>
          <w:iCs/>
          <w:sz w:val="24"/>
          <w:szCs w:val="24"/>
        </w:rPr>
        <w:t>Kehre</w:t>
      </w:r>
      <w:proofErr w:type="spellEnd"/>
      <w:r>
        <w:rPr>
          <w:i/>
          <w:iCs/>
          <w:sz w:val="24"/>
          <w:szCs w:val="24"/>
        </w:rPr>
        <w:t xml:space="preserve"> </w:t>
      </w:r>
      <w:r>
        <w:rPr>
          <w:sz w:val="24"/>
          <w:szCs w:val="24"/>
        </w:rPr>
        <w:t xml:space="preserve">thinking of “Overcoming Metaphysics” compatible with the contrary thinking of ‘The Young Marx’ of </w:t>
      </w:r>
      <w:r>
        <w:rPr>
          <w:i/>
          <w:iCs/>
          <w:sz w:val="24"/>
          <w:szCs w:val="24"/>
        </w:rPr>
        <w:t>The German Ideology</w:t>
      </w:r>
      <w:r>
        <w:rPr>
          <w:sz w:val="24"/>
          <w:szCs w:val="24"/>
        </w:rPr>
        <w:t xml:space="preserve">, with the mixed results evident in </w:t>
      </w:r>
      <w:r>
        <w:rPr>
          <w:i/>
          <w:iCs/>
          <w:sz w:val="24"/>
          <w:szCs w:val="24"/>
        </w:rPr>
        <w:t>IFWT</w:t>
      </w:r>
      <w:r>
        <w:rPr>
          <w:sz w:val="24"/>
          <w:szCs w:val="24"/>
        </w:rPr>
        <w:t xml:space="preserve">. </w:t>
      </w:r>
    </w:p>
    <w:p w:rsidR="00115C52" w:rsidRDefault="00115C52">
      <w:pPr>
        <w:rPr>
          <w:sz w:val="24"/>
          <w:szCs w:val="24"/>
        </w:rPr>
      </w:pPr>
    </w:p>
    <w:p w:rsidR="00115C52" w:rsidRDefault="00115C52">
      <w:pPr>
        <w:rPr>
          <w:sz w:val="24"/>
          <w:szCs w:val="24"/>
        </w:rPr>
      </w:pPr>
      <w:r>
        <w:rPr>
          <w:sz w:val="24"/>
          <w:szCs w:val="24"/>
        </w:rPr>
        <w:t xml:space="preserve">In addition to his public role as editor of </w:t>
      </w:r>
      <w:r>
        <w:rPr>
          <w:i/>
          <w:iCs/>
          <w:sz w:val="24"/>
          <w:szCs w:val="24"/>
        </w:rPr>
        <w:t>Arguments</w:t>
      </w:r>
      <w:r>
        <w:rPr>
          <w:sz w:val="24"/>
          <w:szCs w:val="24"/>
        </w:rPr>
        <w:t xml:space="preserve">, interpreter of Heidegger and Marx, and </w:t>
      </w:r>
      <w:r>
        <w:rPr>
          <w:sz w:val="24"/>
          <w:szCs w:val="24"/>
        </w:rPr>
        <w:lastRenderedPageBreak/>
        <w:t xml:space="preserve">translator of </w:t>
      </w:r>
      <w:proofErr w:type="spellStart"/>
      <w:r>
        <w:rPr>
          <w:sz w:val="24"/>
          <w:szCs w:val="24"/>
        </w:rPr>
        <w:t>Lukacs</w:t>
      </w:r>
      <w:proofErr w:type="spellEnd"/>
      <w:r>
        <w:rPr>
          <w:sz w:val="24"/>
          <w:szCs w:val="24"/>
        </w:rPr>
        <w:t xml:space="preserve">, </w:t>
      </w:r>
      <w:proofErr w:type="spellStart"/>
      <w:r>
        <w:rPr>
          <w:sz w:val="24"/>
          <w:szCs w:val="24"/>
        </w:rPr>
        <w:t>Korsch</w:t>
      </w:r>
      <w:proofErr w:type="spellEnd"/>
      <w:r>
        <w:rPr>
          <w:sz w:val="24"/>
          <w:szCs w:val="24"/>
        </w:rPr>
        <w:t xml:space="preserve">, and </w:t>
      </w:r>
      <w:proofErr w:type="spellStart"/>
      <w:r>
        <w:rPr>
          <w:sz w:val="24"/>
          <w:szCs w:val="24"/>
        </w:rPr>
        <w:t>Adorno</w:t>
      </w:r>
      <w:proofErr w:type="spellEnd"/>
      <w:r>
        <w:rPr>
          <w:sz w:val="24"/>
          <w:szCs w:val="24"/>
        </w:rPr>
        <w:t xml:space="preserve">, </w:t>
      </w:r>
      <w:proofErr w:type="spellStart"/>
      <w:r>
        <w:rPr>
          <w:sz w:val="24"/>
          <w:szCs w:val="24"/>
        </w:rPr>
        <w:t>Axelos</w:t>
      </w:r>
      <w:proofErr w:type="spellEnd"/>
      <w:r>
        <w:rPr>
          <w:sz w:val="24"/>
          <w:szCs w:val="24"/>
        </w:rPr>
        <w:t xml:space="preserve"> wrote nine original works, arranged, as </w:t>
      </w:r>
      <w:proofErr w:type="spellStart"/>
      <w:r>
        <w:rPr>
          <w:sz w:val="24"/>
          <w:szCs w:val="24"/>
        </w:rPr>
        <w:t>Elden</w:t>
      </w:r>
      <w:proofErr w:type="spellEnd"/>
      <w:r>
        <w:rPr>
          <w:sz w:val="24"/>
          <w:szCs w:val="24"/>
        </w:rPr>
        <w:t xml:space="preserve"> describes them, by thematic content, in a ‘trilogy of trilogies’ (25), centered upon his master-work, </w:t>
      </w:r>
      <w:r>
        <w:rPr>
          <w:i/>
          <w:iCs/>
          <w:sz w:val="24"/>
          <w:szCs w:val="24"/>
        </w:rPr>
        <w:t xml:space="preserve">Le </w:t>
      </w:r>
      <w:proofErr w:type="spellStart"/>
      <w:r>
        <w:rPr>
          <w:i/>
          <w:iCs/>
          <w:sz w:val="24"/>
          <w:szCs w:val="24"/>
        </w:rPr>
        <w:t>jeu</w:t>
      </w:r>
      <w:proofErr w:type="spellEnd"/>
      <w:r>
        <w:rPr>
          <w:i/>
          <w:iCs/>
          <w:sz w:val="24"/>
          <w:szCs w:val="24"/>
        </w:rPr>
        <w:t xml:space="preserve"> du monde </w:t>
      </w:r>
      <w:r>
        <w:rPr>
          <w:sz w:val="24"/>
          <w:szCs w:val="24"/>
        </w:rPr>
        <w:t xml:space="preserve">(Minuit,1969). </w:t>
      </w:r>
      <w:r>
        <w:rPr>
          <w:i/>
          <w:iCs/>
          <w:sz w:val="24"/>
          <w:szCs w:val="24"/>
        </w:rPr>
        <w:t xml:space="preserve">IFWT </w:t>
      </w:r>
      <w:r>
        <w:rPr>
          <w:sz w:val="24"/>
          <w:szCs w:val="24"/>
        </w:rPr>
        <w:t xml:space="preserve">then also serves as an introduction to </w:t>
      </w:r>
      <w:proofErr w:type="spellStart"/>
      <w:r>
        <w:rPr>
          <w:sz w:val="24"/>
          <w:szCs w:val="24"/>
        </w:rPr>
        <w:t>Axelos</w:t>
      </w:r>
      <w:proofErr w:type="spellEnd"/>
      <w:r>
        <w:rPr>
          <w:sz w:val="24"/>
          <w:szCs w:val="24"/>
        </w:rPr>
        <w:t xml:space="preserve">’ thought for an Anglo-American readership, for whom this strange combination of French Post-Marxist </w:t>
      </w:r>
      <w:proofErr w:type="spellStart"/>
      <w:r>
        <w:rPr>
          <w:sz w:val="24"/>
          <w:szCs w:val="24"/>
        </w:rPr>
        <w:t>dogmatics</w:t>
      </w:r>
      <w:proofErr w:type="spellEnd"/>
      <w:r>
        <w:rPr>
          <w:sz w:val="24"/>
          <w:szCs w:val="24"/>
        </w:rPr>
        <w:t xml:space="preserve"> and German Post-Nazi metaphysics may appear slightly curious, if not outrageous, objectionable, and politically incorrect, besides. But </w:t>
      </w:r>
      <w:r>
        <w:rPr>
          <w:i/>
          <w:iCs/>
          <w:sz w:val="24"/>
          <w:szCs w:val="24"/>
        </w:rPr>
        <w:t>IFWT</w:t>
      </w:r>
      <w:r>
        <w:rPr>
          <w:sz w:val="24"/>
          <w:szCs w:val="24"/>
        </w:rPr>
        <w:t xml:space="preserve"> is not typical of </w:t>
      </w:r>
      <w:proofErr w:type="spellStart"/>
      <w:r>
        <w:rPr>
          <w:sz w:val="24"/>
          <w:szCs w:val="24"/>
        </w:rPr>
        <w:t>Axelos</w:t>
      </w:r>
      <w:proofErr w:type="spellEnd"/>
      <w:r>
        <w:rPr>
          <w:sz w:val="24"/>
          <w:szCs w:val="24"/>
        </w:rPr>
        <w:t xml:space="preserve">’ works, which tend toward the cryptic, elliptical style of French post-’68 thought (think: Derrida’s ‘The Ends of Man,’ </w:t>
      </w:r>
      <w:proofErr w:type="spellStart"/>
      <w:r>
        <w:rPr>
          <w:sz w:val="24"/>
          <w:szCs w:val="24"/>
        </w:rPr>
        <w:t>Debord’s</w:t>
      </w:r>
      <w:proofErr w:type="spellEnd"/>
      <w:r>
        <w:rPr>
          <w:sz w:val="24"/>
          <w:szCs w:val="24"/>
        </w:rPr>
        <w:t xml:space="preserve"> </w:t>
      </w:r>
      <w:r>
        <w:rPr>
          <w:i/>
          <w:iCs/>
          <w:sz w:val="24"/>
          <w:szCs w:val="24"/>
        </w:rPr>
        <w:t>Society of the Spectacle</w:t>
      </w:r>
      <w:r>
        <w:rPr>
          <w:sz w:val="24"/>
          <w:szCs w:val="24"/>
        </w:rPr>
        <w:t xml:space="preserve">, </w:t>
      </w:r>
      <w:proofErr w:type="spellStart"/>
      <w:r>
        <w:rPr>
          <w:sz w:val="24"/>
          <w:szCs w:val="24"/>
        </w:rPr>
        <w:t>Lyotard‘s</w:t>
      </w:r>
      <w:proofErr w:type="spellEnd"/>
      <w:r>
        <w:rPr>
          <w:sz w:val="24"/>
          <w:szCs w:val="24"/>
        </w:rPr>
        <w:t xml:space="preserve"> </w:t>
      </w:r>
      <w:r>
        <w:rPr>
          <w:i/>
          <w:iCs/>
          <w:sz w:val="24"/>
          <w:szCs w:val="24"/>
        </w:rPr>
        <w:t>Just Gaming</w:t>
      </w:r>
      <w:r>
        <w:rPr>
          <w:sz w:val="24"/>
          <w:szCs w:val="24"/>
        </w:rPr>
        <w:t xml:space="preserve">, etc.); and the reader intrigued by </w:t>
      </w:r>
      <w:r>
        <w:rPr>
          <w:i/>
          <w:iCs/>
          <w:sz w:val="24"/>
          <w:szCs w:val="24"/>
        </w:rPr>
        <w:t xml:space="preserve">IFWT </w:t>
      </w:r>
      <w:r>
        <w:rPr>
          <w:sz w:val="24"/>
          <w:szCs w:val="24"/>
        </w:rPr>
        <w:t xml:space="preserve">might seek out </w:t>
      </w:r>
      <w:r>
        <w:rPr>
          <w:i/>
          <w:iCs/>
          <w:sz w:val="24"/>
          <w:szCs w:val="24"/>
        </w:rPr>
        <w:t xml:space="preserve">Le </w:t>
      </w:r>
      <w:proofErr w:type="spellStart"/>
      <w:r>
        <w:rPr>
          <w:i/>
          <w:iCs/>
          <w:sz w:val="24"/>
          <w:szCs w:val="24"/>
        </w:rPr>
        <w:t>jeu</w:t>
      </w:r>
      <w:proofErr w:type="spellEnd"/>
      <w:r>
        <w:rPr>
          <w:i/>
          <w:iCs/>
          <w:sz w:val="24"/>
          <w:szCs w:val="24"/>
        </w:rPr>
        <w:t xml:space="preserve"> du monde </w:t>
      </w:r>
      <w:r>
        <w:rPr>
          <w:sz w:val="24"/>
          <w:szCs w:val="24"/>
        </w:rPr>
        <w:t xml:space="preserve">(unfortunately still un-translated), which represents </w:t>
      </w:r>
      <w:proofErr w:type="spellStart"/>
      <w:r>
        <w:rPr>
          <w:sz w:val="24"/>
          <w:szCs w:val="24"/>
        </w:rPr>
        <w:t>Axelos</w:t>
      </w:r>
      <w:proofErr w:type="spellEnd"/>
      <w:r>
        <w:rPr>
          <w:sz w:val="24"/>
          <w:szCs w:val="24"/>
        </w:rPr>
        <w:t xml:space="preserve">’ attempt to forge the disparate fragments of his elliptical thought into a crypto-philosophical anti-system that depicts ‘the play of the world,’ carried out by a wayward, errant humanity, under a wandering star. </w:t>
      </w:r>
    </w:p>
    <w:p w:rsidR="00115C52" w:rsidRDefault="00115C52">
      <w:pPr>
        <w:rPr>
          <w:sz w:val="24"/>
          <w:szCs w:val="24"/>
        </w:rPr>
      </w:pPr>
    </w:p>
    <w:p w:rsidR="00115C52" w:rsidRDefault="00115C52">
      <w:pPr>
        <w:rPr>
          <w:sz w:val="24"/>
          <w:szCs w:val="24"/>
        </w:rPr>
      </w:pPr>
      <w:r>
        <w:rPr>
          <w:sz w:val="24"/>
          <w:szCs w:val="24"/>
        </w:rPr>
        <w:t>Superficially, it appears self-contradictory to bring together Marx and Heidegger under a single banner-head, since their diametrically opposed world-views often stand at the antipodes of 19</w:t>
      </w:r>
      <w:r>
        <w:rPr>
          <w:sz w:val="24"/>
          <w:szCs w:val="24"/>
          <w:vertAlign w:val="superscript"/>
        </w:rPr>
        <w:t>th</w:t>
      </w:r>
      <w:r>
        <w:rPr>
          <w:sz w:val="24"/>
          <w:szCs w:val="24"/>
        </w:rPr>
        <w:t xml:space="preserve"> and 20</w:t>
      </w:r>
      <w:r>
        <w:rPr>
          <w:sz w:val="24"/>
          <w:szCs w:val="24"/>
          <w:vertAlign w:val="superscript"/>
        </w:rPr>
        <w:t>th</w:t>
      </w:r>
      <w:r>
        <w:rPr>
          <w:sz w:val="24"/>
          <w:szCs w:val="24"/>
        </w:rPr>
        <w:t xml:space="preserve"> Century Western European politics. After all, Karl Marx’s lifetime spanned what </w:t>
      </w:r>
      <w:proofErr w:type="spellStart"/>
      <w:r>
        <w:rPr>
          <w:sz w:val="24"/>
          <w:szCs w:val="24"/>
        </w:rPr>
        <w:t>Georgy</w:t>
      </w:r>
      <w:proofErr w:type="spellEnd"/>
      <w:r>
        <w:rPr>
          <w:sz w:val="24"/>
          <w:szCs w:val="24"/>
        </w:rPr>
        <w:t xml:space="preserve"> </w:t>
      </w:r>
      <w:proofErr w:type="spellStart"/>
      <w:r>
        <w:rPr>
          <w:sz w:val="24"/>
          <w:szCs w:val="24"/>
        </w:rPr>
        <w:t>Lukacs</w:t>
      </w:r>
      <w:proofErr w:type="spellEnd"/>
      <w:r>
        <w:rPr>
          <w:sz w:val="24"/>
          <w:szCs w:val="24"/>
        </w:rPr>
        <w:t xml:space="preserve"> called the early heroic period of the 19</w:t>
      </w:r>
      <w:r>
        <w:rPr>
          <w:sz w:val="24"/>
          <w:szCs w:val="24"/>
          <w:vertAlign w:val="superscript"/>
        </w:rPr>
        <w:t>th</w:t>
      </w:r>
      <w:r>
        <w:rPr>
          <w:sz w:val="24"/>
          <w:szCs w:val="24"/>
        </w:rPr>
        <w:t xml:space="preserve"> Century bourgeois social revolutions; and The Young Marx persisted in seeing in those bourgeois social revolutions the more hopeful signs of the Promethean liberation of working class humanity from the stifling constraints of the bourgeois capitalist State. This revolutionary liberation would come, The Young Marx believed, when the workers of the world unshackled themselves from the diabolical machineries of industrial capitalism, threw off the chains of exploitation by wage labor, and inaugurated the utopian state of working class communism, foreboded, however faintly, by those 19</w:t>
      </w:r>
      <w:r>
        <w:rPr>
          <w:sz w:val="24"/>
          <w:szCs w:val="24"/>
          <w:vertAlign w:val="superscript"/>
        </w:rPr>
        <w:t>th</w:t>
      </w:r>
      <w:r>
        <w:rPr>
          <w:sz w:val="24"/>
          <w:szCs w:val="24"/>
        </w:rPr>
        <w:t xml:space="preserve"> Century bourgeois revolutions. But for Marx, the conquest of nature by technology and the globalization of Western capitalism were a prerequisite of that future utopian communist state, and not themselves the sinister agencies which brought about working class exploitation and the enslavement of man by machine, in the first place, as some utopian socialists argued. </w:t>
      </w:r>
    </w:p>
    <w:p w:rsidR="00115C52" w:rsidRDefault="00115C52">
      <w:pPr>
        <w:rPr>
          <w:sz w:val="24"/>
          <w:szCs w:val="24"/>
        </w:rPr>
      </w:pPr>
    </w:p>
    <w:p w:rsidR="00115C52" w:rsidRDefault="00115C52">
      <w:pPr>
        <w:rPr>
          <w:sz w:val="24"/>
          <w:szCs w:val="24"/>
        </w:rPr>
      </w:pPr>
      <w:r>
        <w:rPr>
          <w:sz w:val="24"/>
          <w:szCs w:val="24"/>
        </w:rPr>
        <w:t xml:space="preserve">By contrast, Heidegger’s lifetime was brutally punctuated by the Bolshevik Communist Revolution of 1917, by the German National Socialist Revolution of 1933-1934, and by World War II, which catastrophic events brought the whole world to the brink of self-annihilation with the weapons of mass destruction unleashed by a rampant, out-of-control, military-industrial-technological complex, as became starkly evident at Stalingrad, Auschwitz, and Hiroshima and Nagasaki. These catastrophic events signaled to Heidegger that the possibility of a socialist revolution against the global domination of Western European military-industrial technocracy was definitely past, and that only by overcoming the Western metaphysical world-view which created </w:t>
      </w:r>
      <w:r>
        <w:rPr>
          <w:i/>
          <w:iCs/>
          <w:sz w:val="24"/>
          <w:szCs w:val="24"/>
        </w:rPr>
        <w:t xml:space="preserve">both </w:t>
      </w:r>
      <w:r>
        <w:rPr>
          <w:sz w:val="24"/>
          <w:szCs w:val="24"/>
        </w:rPr>
        <w:t xml:space="preserve">communism and fascism, could the future survival of humanity be salvaged from the self-destructive holocaust foreboded by the Cold War thermonuclear arms race. This is the crucial argument of Heidegger’s ‘Overcoming Metaphysics,’ which stands in distinct contrast to that of The Young Marx’s socialist humanist writings; and if </w:t>
      </w:r>
      <w:proofErr w:type="spellStart"/>
      <w:r>
        <w:rPr>
          <w:sz w:val="24"/>
          <w:szCs w:val="24"/>
        </w:rPr>
        <w:t>Axelos</w:t>
      </w:r>
      <w:proofErr w:type="spellEnd"/>
      <w:r>
        <w:rPr>
          <w:sz w:val="24"/>
          <w:szCs w:val="24"/>
        </w:rPr>
        <w:t xml:space="preserve"> is not quite capable of making the two thinkers jibe, it’s not his fault, but the fault of their perilous times, that they are so distressingly out of joint.            </w:t>
      </w:r>
    </w:p>
    <w:p w:rsidR="00115C52" w:rsidRDefault="00115C52">
      <w:pPr>
        <w:rPr>
          <w:sz w:val="24"/>
          <w:szCs w:val="24"/>
        </w:rPr>
      </w:pPr>
    </w:p>
    <w:p w:rsidR="00115C52" w:rsidRDefault="00115C52">
      <w:pPr>
        <w:rPr>
          <w:sz w:val="24"/>
          <w:szCs w:val="24"/>
        </w:rPr>
      </w:pPr>
      <w:r>
        <w:rPr>
          <w:sz w:val="24"/>
          <w:szCs w:val="24"/>
        </w:rPr>
        <w:t xml:space="preserve">But beyond the incongruity of pairing The Young Marx with The Elder Heidegger, </w:t>
      </w:r>
      <w:proofErr w:type="spellStart"/>
      <w:r>
        <w:rPr>
          <w:sz w:val="24"/>
          <w:szCs w:val="24"/>
        </w:rPr>
        <w:t>Axelos</w:t>
      </w:r>
      <w:proofErr w:type="spellEnd"/>
      <w:r>
        <w:rPr>
          <w:sz w:val="24"/>
          <w:szCs w:val="24"/>
        </w:rPr>
        <w:t xml:space="preserve">’ </w:t>
      </w:r>
      <w:r>
        <w:rPr>
          <w:i/>
          <w:iCs/>
          <w:sz w:val="24"/>
          <w:szCs w:val="24"/>
        </w:rPr>
        <w:t xml:space="preserve">IFWT </w:t>
      </w:r>
      <w:r>
        <w:rPr>
          <w:sz w:val="24"/>
          <w:szCs w:val="24"/>
        </w:rPr>
        <w:t>still</w:t>
      </w:r>
      <w:r>
        <w:rPr>
          <w:i/>
          <w:iCs/>
          <w:sz w:val="24"/>
          <w:szCs w:val="24"/>
        </w:rPr>
        <w:t xml:space="preserve"> </w:t>
      </w:r>
      <w:r>
        <w:rPr>
          <w:sz w:val="24"/>
          <w:szCs w:val="24"/>
        </w:rPr>
        <w:t xml:space="preserve">serves the crucial need for a critical theory that extends the Marxist analysis of Western European domination of the capitalist world-system, beyond the strictly economist </w:t>
      </w:r>
      <w:r>
        <w:rPr>
          <w:sz w:val="24"/>
          <w:szCs w:val="24"/>
        </w:rPr>
        <w:lastRenderedPageBreak/>
        <w:t xml:space="preserve">critique of what’s called ‘globalization,’ into a critique of what </w:t>
      </w:r>
      <w:proofErr w:type="spellStart"/>
      <w:r>
        <w:rPr>
          <w:sz w:val="24"/>
          <w:szCs w:val="24"/>
        </w:rPr>
        <w:t>Axelos</w:t>
      </w:r>
      <w:proofErr w:type="spellEnd"/>
      <w:r>
        <w:rPr>
          <w:sz w:val="24"/>
          <w:szCs w:val="24"/>
        </w:rPr>
        <w:t>, following Heidegger, calls the ‘</w:t>
      </w:r>
      <w:proofErr w:type="spellStart"/>
      <w:r>
        <w:rPr>
          <w:i/>
          <w:iCs/>
          <w:sz w:val="24"/>
          <w:szCs w:val="24"/>
        </w:rPr>
        <w:t>mondialisation</w:t>
      </w:r>
      <w:proofErr w:type="spellEnd"/>
      <w:r>
        <w:rPr>
          <w:sz w:val="24"/>
          <w:szCs w:val="24"/>
        </w:rPr>
        <w:t xml:space="preserve">’ (the ‘becoming world’) of the Western European military-industrial-technological complex, which is precisely what Heidegger’s ‘Overcoming Metaphysics’ incisively theorizes. For Heidegger, Western European domination of the non-Western world is not simply a function of the wholesale capitalization of the former pre-capitalist life-world, as Marx and Engels might suggest, but, instead, it is an effect of the extension of the Western metaphysical world-view into the rampant </w:t>
      </w:r>
      <w:proofErr w:type="spellStart"/>
      <w:r>
        <w:rPr>
          <w:sz w:val="24"/>
          <w:szCs w:val="24"/>
        </w:rPr>
        <w:t>technologization</w:t>
      </w:r>
      <w:proofErr w:type="spellEnd"/>
      <w:r>
        <w:rPr>
          <w:sz w:val="24"/>
          <w:szCs w:val="24"/>
        </w:rPr>
        <w:t xml:space="preserve"> of the whole earth’s biosphere by what he called </w:t>
      </w:r>
      <w:r>
        <w:rPr>
          <w:i/>
          <w:iCs/>
          <w:sz w:val="24"/>
          <w:szCs w:val="24"/>
        </w:rPr>
        <w:t xml:space="preserve">‘das </w:t>
      </w:r>
      <w:proofErr w:type="spellStart"/>
      <w:r>
        <w:rPr>
          <w:i/>
          <w:iCs/>
          <w:sz w:val="24"/>
          <w:szCs w:val="24"/>
        </w:rPr>
        <w:t>Gestell</w:t>
      </w:r>
      <w:proofErr w:type="spellEnd"/>
      <w:r>
        <w:rPr>
          <w:i/>
          <w:iCs/>
          <w:sz w:val="24"/>
          <w:szCs w:val="24"/>
        </w:rPr>
        <w:t xml:space="preserve">’ </w:t>
      </w:r>
      <w:r>
        <w:rPr>
          <w:sz w:val="24"/>
          <w:szCs w:val="24"/>
        </w:rPr>
        <w:t xml:space="preserve">(‘the frame’): that is, by the computerized surveillance-and-information networks of the Western technocratic military-industrial-corporate State. </w:t>
      </w:r>
    </w:p>
    <w:p w:rsidR="00115C52" w:rsidRDefault="00115C52">
      <w:pPr>
        <w:rPr>
          <w:sz w:val="24"/>
          <w:szCs w:val="24"/>
        </w:rPr>
      </w:pPr>
    </w:p>
    <w:p w:rsidR="00115C52" w:rsidRDefault="00115C52">
      <w:pPr>
        <w:rPr>
          <w:sz w:val="24"/>
          <w:szCs w:val="24"/>
        </w:rPr>
      </w:pPr>
      <w:r>
        <w:rPr>
          <w:sz w:val="24"/>
          <w:szCs w:val="24"/>
        </w:rPr>
        <w:t xml:space="preserve">Additionally, the extension of the Western metaphysical world-view into these world-wide surveillance-and-information networks has also accomplished the subjection of sentient human beings to the technocratic world-system, as simply exploitable raw materials or expendable human resources, in the service of the ‘will to will’ to global domination. The theoretical connections between Heidegger’s critique of the ‘becoming world’ of the Western European metaphysical world-view in the Postwar technocratic world-state, and The Young Marx’s critique of the ‘becoming worldly’ of Hegel’s philosophy as The German Ideology’ of the Prussian military State, are explored by </w:t>
      </w:r>
      <w:proofErr w:type="spellStart"/>
      <w:r>
        <w:rPr>
          <w:sz w:val="24"/>
          <w:szCs w:val="24"/>
        </w:rPr>
        <w:t>Axelos</w:t>
      </w:r>
      <w:proofErr w:type="spellEnd"/>
      <w:r>
        <w:rPr>
          <w:sz w:val="24"/>
          <w:szCs w:val="24"/>
        </w:rPr>
        <w:t xml:space="preserve"> in ‘Marx and Heidegger: Guides to a Future Way of Thought (esp. 48-54), while the closely connected analysis of what Heidegger calls ‘the forgetting of Being,’ seen as consistent with Marx’s critique of the ‘estrangement’ or ‘alienation’ of the working class in capitalist wage labor, is also helpfully explicated in </w:t>
      </w:r>
      <w:proofErr w:type="spellStart"/>
      <w:r>
        <w:rPr>
          <w:sz w:val="24"/>
          <w:szCs w:val="24"/>
        </w:rPr>
        <w:t>Elden’s</w:t>
      </w:r>
      <w:proofErr w:type="spellEnd"/>
      <w:r>
        <w:rPr>
          <w:sz w:val="24"/>
          <w:szCs w:val="24"/>
        </w:rPr>
        <w:t xml:space="preserve"> ‘Introduction” (esp. 14-17). Together, </w:t>
      </w:r>
      <w:proofErr w:type="spellStart"/>
      <w:r>
        <w:rPr>
          <w:sz w:val="24"/>
          <w:szCs w:val="24"/>
        </w:rPr>
        <w:t>Axelos</w:t>
      </w:r>
      <w:proofErr w:type="spellEnd"/>
      <w:r>
        <w:rPr>
          <w:sz w:val="24"/>
          <w:szCs w:val="24"/>
        </w:rPr>
        <w:t xml:space="preserve"> and </w:t>
      </w:r>
      <w:proofErr w:type="spellStart"/>
      <w:r>
        <w:rPr>
          <w:sz w:val="24"/>
          <w:szCs w:val="24"/>
        </w:rPr>
        <w:t>Elden</w:t>
      </w:r>
      <w:proofErr w:type="spellEnd"/>
      <w:r>
        <w:rPr>
          <w:sz w:val="24"/>
          <w:szCs w:val="24"/>
        </w:rPr>
        <w:t xml:space="preserve"> then undertake the Procrustean effort of bringing together the dissident thoughts of these two strikingly different thinkers, while also rehabilitating Marx’s thought for a distinctly Post-Marxist globalized multinational world-age.                  </w:t>
      </w:r>
    </w:p>
    <w:p w:rsidR="00115C52" w:rsidRDefault="00115C52">
      <w:pPr>
        <w:rPr>
          <w:sz w:val="24"/>
          <w:szCs w:val="24"/>
        </w:rPr>
      </w:pPr>
    </w:p>
    <w:p w:rsidR="00115C52" w:rsidRDefault="00115C52">
      <w:pPr>
        <w:rPr>
          <w:sz w:val="24"/>
          <w:szCs w:val="24"/>
        </w:rPr>
      </w:pPr>
      <w:r>
        <w:rPr>
          <w:sz w:val="24"/>
          <w:szCs w:val="24"/>
        </w:rPr>
        <w:t xml:space="preserve">Kostas </w:t>
      </w:r>
      <w:proofErr w:type="spellStart"/>
      <w:r>
        <w:rPr>
          <w:sz w:val="24"/>
          <w:szCs w:val="24"/>
        </w:rPr>
        <w:t>Axelos</w:t>
      </w:r>
      <w:proofErr w:type="spellEnd"/>
      <w:r>
        <w:rPr>
          <w:sz w:val="24"/>
          <w:szCs w:val="24"/>
        </w:rPr>
        <w:t xml:space="preserve"> lived through the selfsame catastrophic events described in Heidegger’s ‘Overcoming Metaphysics,’ which led the Postwar</w:t>
      </w:r>
      <w:r>
        <w:rPr>
          <w:i/>
          <w:iCs/>
          <w:sz w:val="24"/>
          <w:szCs w:val="24"/>
        </w:rPr>
        <w:t xml:space="preserve"> </w:t>
      </w:r>
      <w:r>
        <w:rPr>
          <w:sz w:val="24"/>
          <w:szCs w:val="24"/>
        </w:rPr>
        <w:t xml:space="preserve">Heidegger to postulate a future world driven by its sinister impulses of self-annihilation and caught up in a fatal </w:t>
      </w:r>
      <w:proofErr w:type="spellStart"/>
      <w:r>
        <w:rPr>
          <w:sz w:val="24"/>
          <w:szCs w:val="24"/>
        </w:rPr>
        <w:t>errancy</w:t>
      </w:r>
      <w:proofErr w:type="spellEnd"/>
      <w:r>
        <w:rPr>
          <w:sz w:val="24"/>
          <w:szCs w:val="24"/>
        </w:rPr>
        <w:t xml:space="preserve">, under a wandering star. </w:t>
      </w:r>
      <w:proofErr w:type="spellStart"/>
      <w:r>
        <w:rPr>
          <w:sz w:val="24"/>
          <w:szCs w:val="24"/>
        </w:rPr>
        <w:t>Axelos</w:t>
      </w:r>
      <w:proofErr w:type="spellEnd"/>
      <w:r>
        <w:rPr>
          <w:sz w:val="24"/>
          <w:szCs w:val="24"/>
        </w:rPr>
        <w:t xml:space="preserve"> even adopts the selfsame metaphors as Heidegger, and his text is frequently punctuated by direct citations from Heidegger’s post-</w:t>
      </w:r>
      <w:proofErr w:type="spellStart"/>
      <w:r>
        <w:rPr>
          <w:i/>
          <w:iCs/>
          <w:sz w:val="24"/>
          <w:szCs w:val="24"/>
        </w:rPr>
        <w:t>Kehre</w:t>
      </w:r>
      <w:proofErr w:type="spellEnd"/>
      <w:r>
        <w:rPr>
          <w:sz w:val="24"/>
          <w:szCs w:val="24"/>
        </w:rPr>
        <w:t xml:space="preserve"> texts. But </w:t>
      </w:r>
      <w:proofErr w:type="spellStart"/>
      <w:r>
        <w:rPr>
          <w:sz w:val="24"/>
          <w:szCs w:val="24"/>
        </w:rPr>
        <w:t>Axelos</w:t>
      </w:r>
      <w:proofErr w:type="spellEnd"/>
      <w:r>
        <w:rPr>
          <w:sz w:val="24"/>
          <w:szCs w:val="24"/>
        </w:rPr>
        <w:t xml:space="preserve"> does not appear to have adopted the sinister view of Western technology and its weapons of mass destruction evident in Heidegger’s ‘Overcoming Metaphysics,’ but, instead, sees Western humanity caught up in ‘the game of the world,’ in ‘the play of </w:t>
      </w:r>
      <w:proofErr w:type="spellStart"/>
      <w:r>
        <w:rPr>
          <w:sz w:val="24"/>
          <w:szCs w:val="24"/>
        </w:rPr>
        <w:t>errancy</w:t>
      </w:r>
      <w:proofErr w:type="spellEnd"/>
      <w:r>
        <w:rPr>
          <w:sz w:val="24"/>
          <w:szCs w:val="24"/>
        </w:rPr>
        <w:t xml:space="preserve">,’ which, however sinister and malevolent it may appear, is simply an effect of the will-to-power which drives both contemporary humanity and the whole earth along their wandering course. Whether that errant course leads toward self-destructive holocaust or toward revolutionary liberation, </w:t>
      </w:r>
      <w:proofErr w:type="spellStart"/>
      <w:r>
        <w:rPr>
          <w:sz w:val="24"/>
          <w:szCs w:val="24"/>
        </w:rPr>
        <w:t>Axelos</w:t>
      </w:r>
      <w:proofErr w:type="spellEnd"/>
      <w:r>
        <w:rPr>
          <w:sz w:val="24"/>
          <w:szCs w:val="24"/>
        </w:rPr>
        <w:t xml:space="preserve"> doesn’t say, but, instead, leaves the fate of the sentient earth and of global humanity undecided by his future third way of thought.</w:t>
      </w:r>
    </w:p>
    <w:p w:rsidR="00115C52" w:rsidRDefault="00115C52">
      <w:pPr>
        <w:rPr>
          <w:sz w:val="24"/>
          <w:szCs w:val="24"/>
        </w:rPr>
      </w:pPr>
    </w:p>
    <w:p w:rsidR="00115C52" w:rsidRDefault="00115C52">
      <w:pPr>
        <w:rPr>
          <w:sz w:val="24"/>
          <w:szCs w:val="24"/>
        </w:rPr>
      </w:pPr>
      <w:proofErr w:type="spellStart"/>
      <w:r>
        <w:rPr>
          <w:sz w:val="24"/>
          <w:szCs w:val="24"/>
        </w:rPr>
        <w:t>Axelos</w:t>
      </w:r>
      <w:proofErr w:type="spellEnd"/>
      <w:r>
        <w:rPr>
          <w:sz w:val="24"/>
          <w:szCs w:val="24"/>
        </w:rPr>
        <w:t xml:space="preserve"> clearly doesn’t</w:t>
      </w:r>
      <w:r>
        <w:rPr>
          <w:i/>
          <w:iCs/>
          <w:sz w:val="24"/>
          <w:szCs w:val="24"/>
        </w:rPr>
        <w:t xml:space="preserve"> </w:t>
      </w:r>
      <w:r>
        <w:rPr>
          <w:sz w:val="24"/>
          <w:szCs w:val="24"/>
        </w:rPr>
        <w:t>see Western technocracy driven by the self-destructive will to self-annihilation that overshadows Heidegger’s post-</w:t>
      </w:r>
      <w:proofErr w:type="spellStart"/>
      <w:r>
        <w:rPr>
          <w:i/>
          <w:iCs/>
          <w:sz w:val="24"/>
          <w:szCs w:val="24"/>
        </w:rPr>
        <w:t>Kehre</w:t>
      </w:r>
      <w:proofErr w:type="spellEnd"/>
      <w:r>
        <w:rPr>
          <w:i/>
          <w:iCs/>
          <w:sz w:val="24"/>
          <w:szCs w:val="24"/>
        </w:rPr>
        <w:t xml:space="preserve"> </w:t>
      </w:r>
      <w:r>
        <w:rPr>
          <w:sz w:val="24"/>
          <w:szCs w:val="24"/>
        </w:rPr>
        <w:t>texts, nor has he given up hope on the Marxist project of revolutionary social liberation, as is evident in his attempts to read Heidegger’s post-</w:t>
      </w:r>
      <w:proofErr w:type="spellStart"/>
      <w:r>
        <w:rPr>
          <w:i/>
          <w:iCs/>
          <w:sz w:val="24"/>
          <w:szCs w:val="24"/>
        </w:rPr>
        <w:t>Kehre</w:t>
      </w:r>
      <w:proofErr w:type="spellEnd"/>
      <w:r>
        <w:rPr>
          <w:i/>
          <w:iCs/>
          <w:sz w:val="24"/>
          <w:szCs w:val="24"/>
        </w:rPr>
        <w:t xml:space="preserve"> </w:t>
      </w:r>
      <w:r>
        <w:rPr>
          <w:sz w:val="24"/>
          <w:szCs w:val="24"/>
        </w:rPr>
        <w:t>texts backwards</w:t>
      </w:r>
      <w:r>
        <w:rPr>
          <w:i/>
          <w:iCs/>
          <w:sz w:val="24"/>
          <w:szCs w:val="24"/>
        </w:rPr>
        <w:t xml:space="preserve"> </w:t>
      </w:r>
      <w:r>
        <w:rPr>
          <w:sz w:val="24"/>
          <w:szCs w:val="24"/>
        </w:rPr>
        <w:t xml:space="preserve">into the socialist humanist texts of The Young Marx. But whether that strenuous effort to somehow recuperate the utopian project of The Young Marx can still be sustained after the downfall of Soviet Communism and its Marxist/Leninist </w:t>
      </w:r>
      <w:r>
        <w:rPr>
          <w:sz w:val="24"/>
          <w:szCs w:val="24"/>
        </w:rPr>
        <w:lastRenderedPageBreak/>
        <w:t xml:space="preserve">satellite-states, and the rise of the Western technocratic world-state, described by Heidegger’s “Overcoming Metaphysics,’ is a question to further perplex critical readers of </w:t>
      </w:r>
      <w:r>
        <w:rPr>
          <w:i/>
          <w:iCs/>
          <w:sz w:val="24"/>
          <w:szCs w:val="24"/>
        </w:rPr>
        <w:t>Introduction to a Future Way of Thought</w:t>
      </w:r>
      <w:r>
        <w:rPr>
          <w:sz w:val="24"/>
          <w:szCs w:val="24"/>
        </w:rPr>
        <w:t xml:space="preserve">.  </w:t>
      </w:r>
    </w:p>
    <w:p w:rsidR="00115C52" w:rsidRDefault="00115C52">
      <w:pPr>
        <w:rPr>
          <w:sz w:val="24"/>
          <w:szCs w:val="24"/>
        </w:rPr>
      </w:pPr>
    </w:p>
    <w:p w:rsidR="00115C52" w:rsidRDefault="00115C52">
      <w:pPr>
        <w:rPr>
          <w:sz w:val="24"/>
          <w:szCs w:val="24"/>
        </w:rPr>
      </w:pPr>
      <w:r>
        <w:rPr>
          <w:b/>
          <w:bCs/>
          <w:sz w:val="24"/>
          <w:szCs w:val="24"/>
        </w:rPr>
        <w:t>Eric D. Meyer</w:t>
      </w:r>
      <w:r>
        <w:rPr>
          <w:sz w:val="24"/>
          <w:szCs w:val="24"/>
        </w:rPr>
        <w:t xml:space="preserve">, Independent Scholar       </w:t>
      </w:r>
    </w:p>
    <w:p w:rsidR="00115C52" w:rsidRDefault="00115C52"/>
    <w:sectPr w:rsidR="00115C52" w:rsidSect="00115C52">
      <w:headerReference w:type="default" r:id="rId6"/>
      <w:footerReference w:type="default" r:id="rId7"/>
      <w:pgSz w:w="12240" w:h="15840"/>
      <w:pgMar w:top="1440" w:right="1440" w:bottom="1440" w:left="1440" w:header="201" w:footer="2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C52" w:rsidRDefault="00115C52" w:rsidP="00115C52">
      <w:r>
        <w:separator/>
      </w:r>
    </w:p>
  </w:endnote>
  <w:endnote w:type="continuationSeparator" w:id="0">
    <w:p w:rsidR="00115C52" w:rsidRDefault="00115C52" w:rsidP="0011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52" w:rsidRDefault="00115C52">
    <w:pPr>
      <w:tabs>
        <w:tab w:val="center" w:pos="4680"/>
        <w:tab w:val="right" w:pos="9360"/>
      </w:tabs>
      <w:rPr>
        <w:rFonts w:cstheme="minorBidi"/>
        <w:kern w:val="0"/>
      </w:rPr>
    </w:pPr>
  </w:p>
  <w:p w:rsidR="00115C52" w:rsidRDefault="00115C52">
    <w:pPr>
      <w:tabs>
        <w:tab w:val="center" w:pos="4680"/>
        <w:tab w:val="right" w:pos="936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C52" w:rsidRDefault="00115C52" w:rsidP="00115C52">
      <w:r>
        <w:separator/>
      </w:r>
    </w:p>
  </w:footnote>
  <w:footnote w:type="continuationSeparator" w:id="0">
    <w:p w:rsidR="00115C52" w:rsidRDefault="00115C52" w:rsidP="00115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52" w:rsidRDefault="00115C52">
    <w:pPr>
      <w:tabs>
        <w:tab w:val="center" w:pos="4680"/>
        <w:tab w:val="right" w:pos="9360"/>
      </w:tabs>
      <w:rPr>
        <w:rFonts w:cstheme="minorBidi"/>
        <w:kern w:val="0"/>
      </w:rPr>
    </w:pPr>
  </w:p>
  <w:p w:rsidR="00115C52" w:rsidRDefault="00115C52">
    <w:pPr>
      <w:tabs>
        <w:tab w:val="center" w:pos="4680"/>
        <w:tab w:val="right" w:pos="936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115C52"/>
    <w:rsid w:val="00115C52"/>
    <w:rsid w:val="0021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3BC592-F980-46F3-B2D6-C28C2F40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library1</dc:creator>
  <cp:keywords/>
  <cp:lastModifiedBy>library1</cp:lastModifiedBy>
  <cp:revision>2</cp:revision>
  <dcterms:created xsi:type="dcterms:W3CDTF">2016-11-16T17:52:00Z</dcterms:created>
  <dcterms:modified xsi:type="dcterms:W3CDTF">2016-11-16T17:52:00Z</dcterms:modified>
</cp:coreProperties>
</file>