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01BF" w14:textId="1EC3F3B8" w:rsidR="00456142" w:rsidRPr="00101E1D" w:rsidRDefault="00456142" w:rsidP="00101E1D">
      <w:pPr>
        <w:pStyle w:val="Normal1"/>
        <w:spacing w:after="200" w:line="480" w:lineRule="auto"/>
        <w:rPr>
          <w:b/>
          <w:color w:val="222222"/>
          <w:sz w:val="28"/>
          <w:szCs w:val="24"/>
          <w:lang w:val="en-AU"/>
        </w:rPr>
      </w:pPr>
      <w:bookmarkStart w:id="0" w:name="_GoBack"/>
      <w:bookmarkEnd w:id="0"/>
      <w:r w:rsidRPr="00101E1D">
        <w:rPr>
          <w:b/>
          <w:color w:val="222222"/>
          <w:sz w:val="28"/>
          <w:szCs w:val="24"/>
          <w:highlight w:val="white"/>
          <w:lang w:val="en-AU"/>
        </w:rPr>
        <w:t>&lt;CT&gt;</w:t>
      </w:r>
      <w:proofErr w:type="gramStart"/>
      <w:r w:rsidRPr="00101E1D">
        <w:rPr>
          <w:b/>
          <w:color w:val="222222"/>
          <w:sz w:val="28"/>
          <w:szCs w:val="24"/>
          <w:highlight w:val="white"/>
          <w:lang w:val="en-AU"/>
        </w:rPr>
        <w:t>On</w:t>
      </w:r>
      <w:proofErr w:type="gramEnd"/>
      <w:r w:rsidRPr="00101E1D">
        <w:rPr>
          <w:b/>
          <w:color w:val="222222"/>
          <w:sz w:val="28"/>
          <w:szCs w:val="24"/>
          <w:highlight w:val="white"/>
          <w:lang w:val="en-AU"/>
        </w:rPr>
        <w:t xml:space="preserve"> believing that time does not flow, but thinking that it seems to</w:t>
      </w:r>
    </w:p>
    <w:p w14:paraId="5B1A01C0" w14:textId="15815062" w:rsidR="00456142" w:rsidRPr="00101E1D" w:rsidRDefault="00456142" w:rsidP="00101E1D">
      <w:pPr>
        <w:pStyle w:val="Normal1"/>
        <w:spacing w:after="200" w:line="480" w:lineRule="auto"/>
        <w:rPr>
          <w:color w:val="222222"/>
          <w:sz w:val="24"/>
          <w:szCs w:val="24"/>
          <w:highlight w:val="white"/>
          <w:lang w:val="en-AU"/>
        </w:rPr>
      </w:pPr>
      <w:r w:rsidRPr="00101E1D">
        <w:rPr>
          <w:color w:val="222222"/>
          <w:sz w:val="24"/>
          <w:szCs w:val="24"/>
          <w:highlight w:val="white"/>
          <w:lang w:val="en-AU"/>
        </w:rPr>
        <w:t>&lt;CA&gt;Kristie Miller, Alex O. Holcombe, and Andrew J. Latham</w:t>
      </w:r>
    </w:p>
    <w:p w14:paraId="5B1A01C2" w14:textId="5A22DE5A" w:rsidR="00456142" w:rsidRPr="00101E1D" w:rsidRDefault="00456142" w:rsidP="00101E1D">
      <w:pPr>
        <w:pStyle w:val="Normal1"/>
        <w:spacing w:after="200" w:line="480" w:lineRule="auto"/>
        <w:rPr>
          <w:i/>
          <w:color w:val="222222"/>
          <w:sz w:val="24"/>
          <w:szCs w:val="24"/>
          <w:highlight w:val="white"/>
          <w:lang w:val="en-AU"/>
        </w:rPr>
      </w:pPr>
      <w:r w:rsidRPr="00101E1D">
        <w:rPr>
          <w:i/>
          <w:color w:val="222222"/>
          <w:sz w:val="24"/>
          <w:szCs w:val="24"/>
          <w:highlight w:val="white"/>
          <w:lang w:val="en-AU"/>
        </w:rPr>
        <w:t>&lt;CAA&gt;The Centre for Time and Department of Philosophy, The University of Sydney, Sydney, NSW</w:t>
      </w:r>
      <w:r w:rsidR="00B3570E">
        <w:rPr>
          <w:i/>
          <w:color w:val="222222"/>
          <w:sz w:val="24"/>
          <w:szCs w:val="24"/>
          <w:highlight w:val="white"/>
          <w:lang w:val="en-AU"/>
        </w:rPr>
        <w:t xml:space="preserve"> 2006,</w:t>
      </w:r>
      <w:r w:rsidRPr="00101E1D">
        <w:rPr>
          <w:i/>
          <w:color w:val="222222"/>
          <w:sz w:val="24"/>
          <w:szCs w:val="24"/>
          <w:highlight w:val="white"/>
          <w:lang w:val="en-AU"/>
        </w:rPr>
        <w:t xml:space="preserve"> Australia; School of Psychology, The University of Sydney, Sydney, NSW 2006, Australia.</w:t>
      </w:r>
    </w:p>
    <w:p w14:paraId="5B1A01C8" w14:textId="01FD0F39" w:rsidR="00E6408A" w:rsidRPr="00101E1D" w:rsidRDefault="00456142" w:rsidP="00E6408A">
      <w:pPr>
        <w:pStyle w:val="Normal1"/>
        <w:spacing w:after="200" w:line="480" w:lineRule="auto"/>
        <w:rPr>
          <w:b/>
          <w:color w:val="222222"/>
          <w:sz w:val="24"/>
          <w:szCs w:val="24"/>
          <w:highlight w:val="white"/>
          <w:lang w:val="en-AU"/>
        </w:rPr>
      </w:pPr>
      <w:hyperlink r:id="rId8" w:history="1">
        <w:r w:rsidRPr="00101E1D">
          <w:rPr>
            <w:rStyle w:val="Hyperlink"/>
            <w:b/>
            <w:sz w:val="24"/>
            <w:szCs w:val="24"/>
            <w:highlight w:val="white"/>
            <w:lang w:val="en-AU"/>
          </w:rPr>
          <w:t>kristie_miller@yahoo.com</w:t>
        </w:r>
      </w:hyperlink>
      <w:r w:rsidRPr="00101E1D">
        <w:rPr>
          <w:b/>
          <w:color w:val="222222"/>
          <w:sz w:val="24"/>
          <w:szCs w:val="24"/>
          <w:highlight w:val="white"/>
          <w:lang w:val="en-AU"/>
        </w:rPr>
        <w:t xml:space="preserve"> </w:t>
      </w:r>
    </w:p>
    <w:p w14:paraId="21A49A08" w14:textId="77777777" w:rsidR="00F239D0" w:rsidRDefault="00F239D0" w:rsidP="00E6408A">
      <w:pPr>
        <w:pStyle w:val="Normal1"/>
        <w:spacing w:after="200" w:line="480" w:lineRule="auto"/>
        <w:rPr>
          <w:b/>
          <w:sz w:val="24"/>
        </w:rPr>
      </w:pPr>
      <w:hyperlink r:id="rId9">
        <w:r w:rsidRPr="00105227">
          <w:rPr>
            <w:b/>
            <w:color w:val="1155CC"/>
            <w:sz w:val="24"/>
            <w:szCs w:val="24"/>
            <w:highlight w:val="white"/>
            <w:u w:val="single"/>
            <w:lang w:val="en-AU"/>
          </w:rPr>
          <w:t>alex.holcombe@sydney.edu.au</w:t>
        </w:r>
      </w:hyperlink>
    </w:p>
    <w:p w14:paraId="3DDFE0C6" w14:textId="77777777" w:rsidR="00F239D0" w:rsidRPr="00105227" w:rsidRDefault="00F239D0" w:rsidP="00F239D0">
      <w:pPr>
        <w:pStyle w:val="Normal1"/>
        <w:spacing w:after="200" w:line="480" w:lineRule="auto"/>
        <w:rPr>
          <w:b/>
          <w:color w:val="222222"/>
          <w:sz w:val="24"/>
          <w:szCs w:val="24"/>
          <w:lang w:val="en-AU"/>
        </w:rPr>
      </w:pPr>
      <w:hyperlink r:id="rId10" w:history="1">
        <w:r w:rsidRPr="00105227">
          <w:rPr>
            <w:rStyle w:val="Hyperlink"/>
            <w:b/>
            <w:sz w:val="24"/>
            <w:szCs w:val="24"/>
            <w:lang w:val="en-AU"/>
          </w:rPr>
          <w:t>andrew.latham@sydney.edu.au</w:t>
        </w:r>
      </w:hyperlink>
    </w:p>
    <w:p w14:paraId="5B1A01C9" w14:textId="788501D7" w:rsidR="008170CD" w:rsidRPr="00101E1D" w:rsidRDefault="00456142" w:rsidP="00E6408A">
      <w:pPr>
        <w:pStyle w:val="Normal1"/>
        <w:spacing w:after="200" w:line="480" w:lineRule="auto"/>
        <w:rPr>
          <w:b/>
          <w:color w:val="222222"/>
          <w:sz w:val="24"/>
          <w:szCs w:val="24"/>
          <w:highlight w:val="white"/>
          <w:lang w:val="en-AU"/>
        </w:rPr>
      </w:pPr>
      <w:hyperlink r:id="rId11" w:history="1">
        <w:r w:rsidRPr="00101E1D">
          <w:rPr>
            <w:rStyle w:val="Hyperlink"/>
            <w:b/>
            <w:sz w:val="24"/>
            <w:szCs w:val="24"/>
            <w:lang w:val="en-AU"/>
          </w:rPr>
          <w:t>https://sydney.edu.au/arts/philosophy/staff/profiles/kristie.miller.php</w:t>
        </w:r>
      </w:hyperlink>
    </w:p>
    <w:p w14:paraId="5B1A01CB" w14:textId="4361A446" w:rsidR="008170CD" w:rsidRPr="00101E1D" w:rsidRDefault="003C3F7B" w:rsidP="00E6408A">
      <w:pPr>
        <w:pStyle w:val="Normal1"/>
        <w:spacing w:after="200" w:line="480" w:lineRule="auto"/>
        <w:rPr>
          <w:b/>
          <w:color w:val="222222"/>
          <w:sz w:val="24"/>
          <w:szCs w:val="24"/>
          <w:highlight w:val="white"/>
          <w:lang w:val="en-AU"/>
        </w:rPr>
      </w:pPr>
      <w:hyperlink r:id="rId12" w:history="1">
        <w:r w:rsidRPr="00101E1D">
          <w:rPr>
            <w:rStyle w:val="Hyperlink"/>
            <w:b/>
            <w:highlight w:val="white"/>
          </w:rPr>
          <w:t>http://sydney.edu.au/science/people/alex.holcombe.php</w:t>
        </w:r>
      </w:hyperlink>
      <w:r w:rsidR="00456142" w:rsidRPr="00101E1D">
        <w:rPr>
          <w:b/>
          <w:color w:val="222222"/>
          <w:sz w:val="24"/>
          <w:szCs w:val="24"/>
          <w:highlight w:val="white"/>
          <w:lang w:val="en-AU"/>
        </w:rPr>
        <w:t xml:space="preserve">; </w:t>
      </w:r>
    </w:p>
    <w:p w14:paraId="5B1A01D0" w14:textId="77777777" w:rsidR="00456142" w:rsidRPr="00101E1D" w:rsidRDefault="00456142" w:rsidP="00101E1D">
      <w:pPr>
        <w:pStyle w:val="Normal1"/>
        <w:spacing w:after="200" w:line="480" w:lineRule="auto"/>
        <w:rPr>
          <w:rStyle w:val="Hyperlink"/>
          <w:b/>
          <w:color w:val="000000"/>
          <w:sz w:val="24"/>
          <w:u w:val="none"/>
        </w:rPr>
      </w:pPr>
      <w:hyperlink r:id="rId13" w:history="1">
        <w:r w:rsidRPr="00101E1D">
          <w:rPr>
            <w:rStyle w:val="Hyperlink"/>
            <w:b/>
            <w:sz w:val="24"/>
            <w:szCs w:val="24"/>
          </w:rPr>
          <w:t>https://philpeople.org/profiles/andrew-james-latham</w:t>
        </w:r>
      </w:hyperlink>
    </w:p>
    <w:p w14:paraId="5B1A01D2" w14:textId="77777777" w:rsidR="00CA6822" w:rsidRPr="00101E1D" w:rsidRDefault="00CA6822" w:rsidP="00101E1D">
      <w:pPr>
        <w:pStyle w:val="Normal1"/>
        <w:spacing w:after="200" w:line="480" w:lineRule="auto"/>
        <w:rPr>
          <w:rFonts w:ascii="Times New Roman" w:hAnsi="Times New Roman"/>
          <w:color w:val="222222"/>
          <w:sz w:val="24"/>
          <w:szCs w:val="24"/>
          <w:lang w:val="en-AU"/>
        </w:rPr>
      </w:pPr>
    </w:p>
    <w:p w14:paraId="5B1A01D5" w14:textId="6C314B5E" w:rsidR="00456142" w:rsidRPr="00101E1D" w:rsidRDefault="004E1A2A" w:rsidP="00101E1D">
      <w:pPr>
        <w:spacing w:line="480" w:lineRule="auto"/>
        <w:rPr>
          <w:rFonts w:ascii="Times New Roman" w:hAnsi="Times New Roman"/>
          <w:sz w:val="24"/>
          <w:szCs w:val="24"/>
          <w:lang w:val="en-AU"/>
        </w:rPr>
      </w:pPr>
      <w:r>
        <w:rPr>
          <w:rFonts w:ascii="Times New Roman" w:hAnsi="Times New Roman"/>
          <w:b/>
          <w:sz w:val="24"/>
          <w:szCs w:val="24"/>
          <w:lang w:val="en-AU"/>
        </w:rPr>
        <w:t xml:space="preserve">&lt;C-AB&gt; Abstract: </w:t>
      </w:r>
      <w:r w:rsidR="00456142" w:rsidRPr="00101E1D">
        <w:rPr>
          <w:rFonts w:ascii="Times New Roman" w:hAnsi="Times New Roman"/>
          <w:sz w:val="24"/>
          <w:szCs w:val="24"/>
          <w:lang w:val="en-AU"/>
        </w:rPr>
        <w:t>Hoerl and McCormack posit two systems</w:t>
      </w:r>
      <w:r w:rsidR="008B436A">
        <w:rPr>
          <w:rFonts w:ascii="Times New Roman" w:hAnsi="Times New Roman"/>
          <w:sz w:val="24"/>
          <w:szCs w:val="24"/>
          <w:lang w:val="en-AU"/>
        </w:rPr>
        <w:t xml:space="preserve"> – </w:t>
      </w:r>
      <w:r w:rsidR="00456142" w:rsidRPr="00101E1D">
        <w:rPr>
          <w:rFonts w:ascii="Times New Roman" w:hAnsi="Times New Roman"/>
          <w:sz w:val="24"/>
          <w:szCs w:val="24"/>
          <w:lang w:val="en-AU"/>
        </w:rPr>
        <w:t>the temporal updating system and the temporal reasoning system</w:t>
      </w:r>
      <w:r w:rsidR="008B436A">
        <w:rPr>
          <w:rFonts w:ascii="Times New Roman" w:hAnsi="Times New Roman"/>
          <w:sz w:val="24"/>
          <w:szCs w:val="24"/>
          <w:lang w:val="en-AU"/>
        </w:rPr>
        <w:t xml:space="preserve"> – </w:t>
      </w:r>
      <w:r w:rsidR="00456142" w:rsidRPr="00101E1D">
        <w:rPr>
          <w:rFonts w:ascii="Times New Roman" w:hAnsi="Times New Roman"/>
          <w:sz w:val="24"/>
          <w:szCs w:val="24"/>
          <w:lang w:val="en-AU"/>
        </w:rPr>
        <w:t>and suggest that they explain an inherent contradiction in people’s naïve theory of time. We suggest there is no contradiction. Something does, however, requir</w:t>
      </w:r>
      <w:r w:rsidR="002E46B7">
        <w:rPr>
          <w:rFonts w:ascii="Times New Roman" w:hAnsi="Times New Roman"/>
          <w:sz w:val="24"/>
          <w:szCs w:val="24"/>
          <w:lang w:val="en-AU"/>
        </w:rPr>
        <w:t>e</w:t>
      </w:r>
      <w:r w:rsidR="00456142" w:rsidRPr="00101E1D">
        <w:rPr>
          <w:rFonts w:ascii="Times New Roman" w:hAnsi="Times New Roman"/>
          <w:sz w:val="24"/>
          <w:szCs w:val="24"/>
          <w:lang w:val="en-AU"/>
        </w:rPr>
        <w:t xml:space="preserve"> </w:t>
      </w:r>
      <w:r w:rsidR="002E46B7" w:rsidRPr="00101E1D">
        <w:rPr>
          <w:rFonts w:ascii="Times New Roman" w:hAnsi="Times New Roman"/>
          <w:sz w:val="24"/>
          <w:szCs w:val="24"/>
          <w:lang w:val="en-AU"/>
        </w:rPr>
        <w:t>expl</w:t>
      </w:r>
      <w:r w:rsidR="002E46B7">
        <w:rPr>
          <w:rFonts w:ascii="Times New Roman" w:hAnsi="Times New Roman"/>
          <w:sz w:val="24"/>
          <w:szCs w:val="24"/>
          <w:lang w:val="en-AU"/>
        </w:rPr>
        <w:t>anation</w:t>
      </w:r>
      <w:r w:rsidR="00456142" w:rsidRPr="00101E1D">
        <w:rPr>
          <w:rFonts w:ascii="Times New Roman" w:hAnsi="Times New Roman"/>
          <w:sz w:val="24"/>
          <w:szCs w:val="24"/>
          <w:lang w:val="en-AU"/>
        </w:rPr>
        <w:t xml:space="preserve">: the tension between certain </w:t>
      </w:r>
      <w:r w:rsidR="00456142" w:rsidRPr="00101E1D">
        <w:rPr>
          <w:rFonts w:ascii="Times New Roman" w:hAnsi="Times New Roman"/>
          <w:i/>
          <w:sz w:val="24"/>
          <w:szCs w:val="24"/>
          <w:lang w:val="en-AU"/>
        </w:rPr>
        <w:t>sophisticated</w:t>
      </w:r>
      <w:r w:rsidR="00456142" w:rsidRPr="00101E1D">
        <w:rPr>
          <w:rFonts w:ascii="Times New Roman" w:hAnsi="Times New Roman"/>
          <w:sz w:val="24"/>
          <w:szCs w:val="24"/>
          <w:lang w:val="en-AU"/>
        </w:rPr>
        <w:t xml:space="preserve"> beliefs about time, and certain phenomenological states or beliefs about those phenomenological states. The temporal updating mechanism posited by Hoerl and McCormack may contribute to this tension. </w:t>
      </w:r>
    </w:p>
    <w:p w14:paraId="5B1A01D6" w14:textId="77777777" w:rsidR="00456142" w:rsidRPr="00101E1D" w:rsidRDefault="00456142" w:rsidP="00101E1D">
      <w:pPr>
        <w:pStyle w:val="Normal1"/>
        <w:spacing w:after="200" w:line="480" w:lineRule="auto"/>
        <w:rPr>
          <w:rFonts w:ascii="Times New Roman" w:hAnsi="Times New Roman"/>
          <w:color w:val="222222"/>
          <w:sz w:val="24"/>
          <w:szCs w:val="24"/>
          <w:highlight w:val="white"/>
          <w:lang w:val="en-AU"/>
        </w:rPr>
      </w:pPr>
    </w:p>
    <w:p w14:paraId="5B1A01D8" w14:textId="40E721E1" w:rsidR="00456142" w:rsidRPr="00101E1D" w:rsidRDefault="004E1A2A" w:rsidP="00101E1D">
      <w:pPr>
        <w:pStyle w:val="Default"/>
        <w:spacing w:line="480" w:lineRule="auto"/>
        <w:rPr>
          <w:lang w:val="en-AU"/>
        </w:rPr>
      </w:pPr>
      <w:r>
        <w:rPr>
          <w:color w:val="222222"/>
          <w:highlight w:val="white"/>
          <w:lang w:val="en-AU"/>
        </w:rPr>
        <w:lastRenderedPageBreak/>
        <w:t>&lt;C-Text begins&gt;</w:t>
      </w:r>
    </w:p>
    <w:p w14:paraId="5B1A01D9" w14:textId="01FE74E5" w:rsidR="00456142" w:rsidRDefault="00456142">
      <w:pPr>
        <w:spacing w:line="480" w:lineRule="auto"/>
        <w:rPr>
          <w:rFonts w:ascii="Times New Roman" w:hAnsi="Times New Roman"/>
          <w:sz w:val="24"/>
          <w:szCs w:val="24"/>
          <w:lang w:val="en-AU"/>
        </w:rPr>
      </w:pPr>
      <w:commentRangeStart w:id="1"/>
      <w:r w:rsidRPr="00101E1D">
        <w:rPr>
          <w:rFonts w:ascii="Times New Roman" w:hAnsi="Times New Roman"/>
          <w:sz w:val="24"/>
          <w:szCs w:val="24"/>
          <w:lang w:val="en-AU"/>
        </w:rPr>
        <w:t xml:space="preserve">Hoerl and McCormack (H&amp;C) contend that </w:t>
      </w:r>
      <w:r w:rsidR="0001262A" w:rsidRPr="004F2054">
        <w:rPr>
          <w:rFonts w:ascii="Times New Roman" w:hAnsi="Times New Roman"/>
          <w:sz w:val="24"/>
          <w:szCs w:val="24"/>
          <w:lang w:val="en-AU"/>
        </w:rPr>
        <w:t xml:space="preserve">a contradiction in people’s naïve theory of time </w:t>
      </w:r>
      <w:r w:rsidR="0001262A">
        <w:rPr>
          <w:rStyle w:val="CommentReference"/>
          <w:vanish/>
        </w:rPr>
        <w:commentReference w:id="2"/>
      </w:r>
      <w:r w:rsidR="0001262A" w:rsidRPr="004F2054">
        <w:rPr>
          <w:rFonts w:ascii="Times New Roman" w:hAnsi="Times New Roman"/>
          <w:sz w:val="24"/>
          <w:szCs w:val="24"/>
          <w:lang w:val="en-AU"/>
        </w:rPr>
        <w:t>(Callender 2017</w:t>
      </w:r>
      <w:r w:rsidR="0001262A" w:rsidRPr="004F2054">
        <w:rPr>
          <w:rStyle w:val="FootnoteReference"/>
          <w:rFonts w:ascii="Times New Roman" w:hAnsi="Times New Roman"/>
          <w:sz w:val="24"/>
          <w:szCs w:val="24"/>
          <w:vertAlign w:val="baseline"/>
          <w:lang w:val="en-AU"/>
        </w:rPr>
        <w:t>)</w:t>
      </w:r>
      <w:r w:rsidR="0001262A">
        <w:rPr>
          <w:rFonts w:ascii="Times New Roman" w:hAnsi="Times New Roman"/>
          <w:sz w:val="24"/>
          <w:szCs w:val="24"/>
          <w:lang w:val="en-AU"/>
        </w:rPr>
        <w:t>,</w:t>
      </w:r>
      <w:r w:rsidR="0001262A" w:rsidRPr="004F2054">
        <w:rPr>
          <w:rStyle w:val="FootnoteReference"/>
          <w:rFonts w:ascii="Times New Roman" w:hAnsi="Times New Roman"/>
          <w:sz w:val="24"/>
          <w:szCs w:val="24"/>
          <w:vertAlign w:val="baseline"/>
          <w:lang w:val="en-AU"/>
        </w:rPr>
        <w:t xml:space="preserve"> </w:t>
      </w:r>
      <w:r w:rsidR="0001262A" w:rsidRPr="004F2054">
        <w:rPr>
          <w:rFonts w:ascii="Times New Roman" w:hAnsi="Times New Roman"/>
          <w:sz w:val="24"/>
          <w:szCs w:val="24"/>
          <w:lang w:val="en-AU"/>
        </w:rPr>
        <w:t>which represents the movement of the now both as being an objective matter</w:t>
      </w:r>
      <w:r w:rsidR="0001262A">
        <w:rPr>
          <w:rFonts w:ascii="Times New Roman" w:hAnsi="Times New Roman"/>
          <w:sz w:val="24"/>
          <w:szCs w:val="24"/>
          <w:lang w:val="en-AU"/>
        </w:rPr>
        <w:t>,</w:t>
      </w:r>
      <w:r w:rsidR="0001262A" w:rsidRPr="004F2054">
        <w:rPr>
          <w:rFonts w:ascii="Times New Roman" w:hAnsi="Times New Roman"/>
          <w:sz w:val="24"/>
          <w:szCs w:val="24"/>
          <w:lang w:val="en-AU"/>
        </w:rPr>
        <w:t xml:space="preserve"> independent of perspective</w:t>
      </w:r>
      <w:r w:rsidR="0001262A">
        <w:rPr>
          <w:rFonts w:ascii="Times New Roman" w:hAnsi="Times New Roman"/>
          <w:sz w:val="24"/>
          <w:szCs w:val="24"/>
          <w:lang w:val="en-AU"/>
        </w:rPr>
        <w:t>,</w:t>
      </w:r>
      <w:r w:rsidR="0001262A" w:rsidRPr="004F2054">
        <w:rPr>
          <w:rFonts w:ascii="Times New Roman" w:hAnsi="Times New Roman"/>
          <w:sz w:val="24"/>
          <w:szCs w:val="24"/>
          <w:lang w:val="en-AU"/>
        </w:rPr>
        <w:t xml:space="preserve"> </w:t>
      </w:r>
      <w:r w:rsidR="0001262A" w:rsidRPr="004F2054">
        <w:rPr>
          <w:rFonts w:ascii="Times New Roman" w:hAnsi="Times New Roman"/>
          <w:i/>
          <w:sz w:val="24"/>
          <w:szCs w:val="24"/>
          <w:lang w:val="en-AU"/>
        </w:rPr>
        <w:t>and</w:t>
      </w:r>
      <w:r w:rsidR="0001262A" w:rsidRPr="004F2054">
        <w:rPr>
          <w:rFonts w:ascii="Times New Roman" w:hAnsi="Times New Roman"/>
          <w:sz w:val="24"/>
          <w:szCs w:val="24"/>
          <w:lang w:val="en-AU"/>
        </w:rPr>
        <w:t xml:space="preserve"> as being a purely subjective matter, de</w:t>
      </w:r>
      <w:r w:rsidR="0001262A">
        <w:rPr>
          <w:rFonts w:ascii="Times New Roman" w:hAnsi="Times New Roman"/>
          <w:sz w:val="24"/>
          <w:szCs w:val="24"/>
          <w:lang w:val="en-AU"/>
        </w:rPr>
        <w:t xml:space="preserve">pendent on temporal perspective, can be traced to two mechanisms they posit: the </w:t>
      </w:r>
      <w:r w:rsidRPr="00101E1D">
        <w:rPr>
          <w:rFonts w:ascii="Times New Roman" w:hAnsi="Times New Roman"/>
          <w:sz w:val="24"/>
          <w:szCs w:val="24"/>
          <w:lang w:val="en-AU"/>
        </w:rPr>
        <w:t>temporal updating and temporal reasoning system</w:t>
      </w:r>
      <w:r w:rsidR="00490CC7">
        <w:rPr>
          <w:rFonts w:ascii="Times New Roman" w:hAnsi="Times New Roman"/>
          <w:sz w:val="24"/>
          <w:szCs w:val="24"/>
          <w:lang w:val="en-AU"/>
        </w:rPr>
        <w:t xml:space="preserve"> </w:t>
      </w:r>
      <w:commentRangeEnd w:id="1"/>
      <w:r w:rsidRPr="00101E1D">
        <w:rPr>
          <w:rFonts w:ascii="Times New Roman" w:hAnsi="Times New Roman"/>
          <w:sz w:val="24"/>
          <w:szCs w:val="24"/>
          <w:lang w:val="en-AU"/>
        </w:rPr>
        <w:t xml:space="preserve">Specifically, H&amp;C suppose people believe both that only a single time is objectively now and that whatever time one is at, </w:t>
      </w:r>
      <w:r w:rsidRPr="00101E1D">
        <w:rPr>
          <w:rFonts w:ascii="Times New Roman" w:hAnsi="Times New Roman"/>
          <w:i/>
          <w:sz w:val="24"/>
          <w:szCs w:val="24"/>
          <w:lang w:val="en-AU"/>
        </w:rPr>
        <w:t>that</w:t>
      </w:r>
      <w:r w:rsidRPr="00101E1D">
        <w:rPr>
          <w:rFonts w:ascii="Times New Roman" w:hAnsi="Times New Roman"/>
          <w:sz w:val="24"/>
          <w:szCs w:val="24"/>
          <w:lang w:val="en-AU"/>
        </w:rPr>
        <w:t xml:space="preserve"> time is now.  H&amp;C propose that the belief in the subjectivity of the now is enabled by our temporal reasoning system, and the contradictory belief in the objectivity of the now originates in the temporal updating system that we share with animals. </w:t>
      </w:r>
    </w:p>
    <w:p w14:paraId="5B1A01DA" w14:textId="77777777" w:rsidR="004E1A2A" w:rsidRDefault="004E1A2A">
      <w:pPr>
        <w:spacing w:line="480" w:lineRule="auto"/>
        <w:rPr>
          <w:rFonts w:ascii="Times New Roman" w:hAnsi="Times New Roman"/>
          <w:sz w:val="24"/>
          <w:szCs w:val="24"/>
          <w:lang w:val="en-AU"/>
        </w:rPr>
      </w:pPr>
    </w:p>
    <w:p w14:paraId="5B1A01DB" w14:textId="77777777" w:rsidR="00CA6822" w:rsidRPr="00101E1D" w:rsidRDefault="00CA6822" w:rsidP="00101E1D">
      <w:pPr>
        <w:spacing w:line="480" w:lineRule="auto"/>
        <w:rPr>
          <w:rFonts w:ascii="Times New Roman" w:hAnsi="Times New Roman"/>
          <w:sz w:val="24"/>
          <w:szCs w:val="24"/>
          <w:lang w:val="en-AU"/>
        </w:rPr>
      </w:pPr>
    </w:p>
    <w:p w14:paraId="5B1A01DC" w14:textId="4A52CD5C" w:rsidR="00456142" w:rsidRDefault="00456142">
      <w:pPr>
        <w:spacing w:line="480" w:lineRule="auto"/>
        <w:ind w:firstLine="720"/>
        <w:rPr>
          <w:rFonts w:ascii="Times New Roman" w:hAnsi="Times New Roman"/>
          <w:sz w:val="24"/>
          <w:szCs w:val="24"/>
          <w:lang w:val="en-AU"/>
        </w:rPr>
      </w:pPr>
      <w:r w:rsidRPr="00101E1D">
        <w:rPr>
          <w:rFonts w:ascii="Times New Roman" w:hAnsi="Times New Roman"/>
          <w:sz w:val="24"/>
          <w:szCs w:val="24"/>
          <w:lang w:val="en-AU"/>
        </w:rPr>
        <w:t xml:space="preserve">Very likely, people do believe that there is an objective moving now and simultaneously think that whatever time they are at, that time is now. However, unlike H&amp;C, we do not think that this means they have an inconsistent representation of the world, as containing a now that is both objective and essentially perspectival. </w:t>
      </w:r>
      <w:r w:rsidR="00435E8A">
        <w:rPr>
          <w:rFonts w:ascii="Times New Roman" w:hAnsi="Times New Roman"/>
          <w:sz w:val="24"/>
          <w:szCs w:val="24"/>
          <w:lang w:val="en-AU"/>
        </w:rPr>
        <w:t>For</w:t>
      </w:r>
      <w:r w:rsidRPr="00101E1D">
        <w:rPr>
          <w:rFonts w:ascii="Times New Roman" w:hAnsi="Times New Roman"/>
          <w:sz w:val="24"/>
          <w:szCs w:val="24"/>
          <w:lang w:val="en-AU"/>
        </w:rPr>
        <w:t xml:space="preserve"> if, as many have supposed, our naïve representation of time is one in which only one moment exists</w:t>
      </w:r>
      <w:r w:rsidR="00E43C0B">
        <w:rPr>
          <w:rFonts w:ascii="Times New Roman" w:hAnsi="Times New Roman"/>
          <w:sz w:val="24"/>
          <w:szCs w:val="24"/>
          <w:lang w:val="en-AU"/>
        </w:rPr>
        <w:t xml:space="preserve"> – </w:t>
      </w:r>
      <w:r w:rsidRPr="00101E1D">
        <w:rPr>
          <w:rFonts w:ascii="Times New Roman" w:hAnsi="Times New Roman"/>
          <w:sz w:val="24"/>
          <w:szCs w:val="24"/>
          <w:lang w:val="en-AU"/>
        </w:rPr>
        <w:t>the present</w:t>
      </w:r>
      <w:r w:rsidR="00E43C0B">
        <w:rPr>
          <w:rFonts w:ascii="Times New Roman" w:hAnsi="Times New Roman"/>
          <w:sz w:val="24"/>
          <w:szCs w:val="24"/>
          <w:lang w:val="en-AU"/>
        </w:rPr>
        <w:t xml:space="preserve"> – </w:t>
      </w:r>
      <w:r w:rsidRPr="00101E1D">
        <w:rPr>
          <w:rFonts w:ascii="Times New Roman" w:hAnsi="Times New Roman"/>
          <w:sz w:val="24"/>
          <w:szCs w:val="24"/>
          <w:lang w:val="en-AU"/>
        </w:rPr>
        <w:t xml:space="preserve">then that moment is both objectively now, and whichever moment one is located at, </w:t>
      </w:r>
      <w:r w:rsidRPr="00101E1D">
        <w:rPr>
          <w:rFonts w:ascii="Times New Roman" w:hAnsi="Times New Roman"/>
          <w:i/>
          <w:sz w:val="24"/>
          <w:szCs w:val="24"/>
          <w:lang w:val="en-AU"/>
        </w:rPr>
        <w:t>that</w:t>
      </w:r>
      <w:r w:rsidRPr="00101E1D">
        <w:rPr>
          <w:rFonts w:ascii="Times New Roman" w:hAnsi="Times New Roman"/>
          <w:sz w:val="24"/>
          <w:szCs w:val="24"/>
          <w:lang w:val="en-AU"/>
        </w:rPr>
        <w:t xml:space="preserve"> moment is now (</w:t>
      </w:r>
      <w:r w:rsidR="002E7343">
        <w:rPr>
          <w:rFonts w:ascii="Times New Roman" w:hAnsi="Times New Roman"/>
          <w:sz w:val="24"/>
          <w:szCs w:val="24"/>
          <w:lang w:val="en-AU"/>
        </w:rPr>
        <w:t>because</w:t>
      </w:r>
      <w:r w:rsidRPr="00101E1D">
        <w:rPr>
          <w:rFonts w:ascii="Times New Roman" w:hAnsi="Times New Roman"/>
          <w:sz w:val="24"/>
          <w:szCs w:val="24"/>
          <w:lang w:val="en-AU"/>
        </w:rPr>
        <w:t xml:space="preserve"> there is only one moment at which to be located). This kind of naïve representation does not involve any inconsistent beliefs about the nature of the now.</w:t>
      </w:r>
    </w:p>
    <w:p w14:paraId="5B1A01DD" w14:textId="77777777" w:rsidR="004E1A2A" w:rsidRDefault="004E1A2A">
      <w:pPr>
        <w:spacing w:line="480" w:lineRule="auto"/>
        <w:ind w:firstLine="720"/>
        <w:rPr>
          <w:rFonts w:ascii="Times New Roman" w:hAnsi="Times New Roman"/>
          <w:sz w:val="24"/>
          <w:szCs w:val="24"/>
          <w:lang w:val="en-AU"/>
        </w:rPr>
      </w:pPr>
    </w:p>
    <w:p w14:paraId="5B1A01DE" w14:textId="77777777" w:rsidR="00CA6822" w:rsidRPr="00101E1D" w:rsidRDefault="00CA6822" w:rsidP="00101E1D">
      <w:pPr>
        <w:spacing w:line="480" w:lineRule="auto"/>
        <w:ind w:firstLine="720"/>
        <w:rPr>
          <w:rFonts w:ascii="Times New Roman" w:hAnsi="Times New Roman"/>
          <w:sz w:val="24"/>
          <w:szCs w:val="24"/>
          <w:lang w:val="en-AU"/>
        </w:rPr>
      </w:pPr>
    </w:p>
    <w:p w14:paraId="5B1A01DF" w14:textId="516D0645" w:rsidR="00456142" w:rsidRDefault="00456142">
      <w:pPr>
        <w:spacing w:line="480" w:lineRule="auto"/>
        <w:ind w:firstLine="720"/>
        <w:rPr>
          <w:rFonts w:ascii="Times New Roman" w:hAnsi="Times New Roman"/>
          <w:sz w:val="24"/>
          <w:szCs w:val="24"/>
          <w:lang w:val="en-AU"/>
        </w:rPr>
      </w:pPr>
      <w:r w:rsidRPr="00101E1D">
        <w:rPr>
          <w:rFonts w:ascii="Times New Roman" w:hAnsi="Times New Roman"/>
          <w:sz w:val="24"/>
          <w:szCs w:val="24"/>
          <w:lang w:val="en-AU"/>
        </w:rPr>
        <w:lastRenderedPageBreak/>
        <w:t xml:space="preserve">We do think that there is a tension between the perspectival view of the now and aspects of mental life. H&amp;C point </w:t>
      </w:r>
      <w:proofErr w:type="gramStart"/>
      <w:r w:rsidRPr="00101E1D">
        <w:rPr>
          <w:rFonts w:ascii="Times New Roman" w:hAnsi="Times New Roman"/>
          <w:sz w:val="24"/>
          <w:szCs w:val="24"/>
          <w:lang w:val="en-AU"/>
        </w:rPr>
        <w:t>out that</w:t>
      </w:r>
      <w:proofErr w:type="gramEnd"/>
      <w:r w:rsidRPr="00101E1D">
        <w:rPr>
          <w:rFonts w:ascii="Times New Roman" w:hAnsi="Times New Roman"/>
          <w:sz w:val="24"/>
          <w:szCs w:val="24"/>
          <w:lang w:val="en-AU"/>
        </w:rPr>
        <w:t xml:space="preserve"> “even Einstein</w:t>
      </w:r>
      <w:r w:rsidR="00F34593">
        <w:rPr>
          <w:rFonts w:ascii="Times New Roman" w:hAnsi="Times New Roman"/>
          <w:sz w:val="24"/>
          <w:szCs w:val="24"/>
          <w:lang w:val="en-AU"/>
        </w:rPr>
        <w:t xml:space="preserve"> </w:t>
      </w:r>
      <w:r w:rsidRPr="00101E1D">
        <w:rPr>
          <w:rFonts w:ascii="Times New Roman" w:hAnsi="Times New Roman"/>
          <w:sz w:val="24"/>
          <w:szCs w:val="24"/>
          <w:lang w:val="en-AU"/>
        </w:rPr>
        <w:t>…</w:t>
      </w:r>
      <w:r w:rsidR="00F34593">
        <w:rPr>
          <w:rFonts w:ascii="Times New Roman" w:hAnsi="Times New Roman"/>
          <w:sz w:val="24"/>
          <w:szCs w:val="24"/>
          <w:lang w:val="en-AU"/>
        </w:rPr>
        <w:t xml:space="preserve"> </w:t>
      </w:r>
      <w:r w:rsidRPr="00101E1D">
        <w:rPr>
          <w:rFonts w:ascii="Times New Roman" w:hAnsi="Times New Roman"/>
          <w:sz w:val="24"/>
          <w:szCs w:val="24"/>
          <w:lang w:val="en-AU"/>
        </w:rPr>
        <w:t xml:space="preserve">continued to be troubled by what he called the </w:t>
      </w:r>
      <w:r w:rsidR="00F34593">
        <w:rPr>
          <w:rFonts w:ascii="Times New Roman" w:hAnsi="Times New Roman"/>
          <w:sz w:val="24"/>
          <w:szCs w:val="24"/>
          <w:lang w:val="en-AU"/>
        </w:rPr>
        <w:t>“</w:t>
      </w:r>
      <w:r w:rsidRPr="00101E1D">
        <w:rPr>
          <w:rFonts w:ascii="Times New Roman" w:hAnsi="Times New Roman"/>
          <w:sz w:val="24"/>
          <w:szCs w:val="24"/>
          <w:lang w:val="en-AU"/>
        </w:rPr>
        <w:t>problem of the Now</w:t>
      </w:r>
      <w:r w:rsidR="002E46B7">
        <w:rPr>
          <w:rFonts w:ascii="Times New Roman" w:hAnsi="Times New Roman"/>
          <w:sz w:val="24"/>
          <w:szCs w:val="24"/>
          <w:lang w:val="en-AU"/>
        </w:rPr>
        <w:t>.</w:t>
      </w:r>
      <w:r w:rsidRPr="00101E1D">
        <w:rPr>
          <w:rFonts w:ascii="Times New Roman" w:hAnsi="Times New Roman"/>
          <w:sz w:val="24"/>
          <w:szCs w:val="24"/>
          <w:lang w:val="en-AU"/>
        </w:rPr>
        <w:t xml:space="preserve">” But it is unlikely that Einstein held the contradictory beliefs relied on by H&amp;C – that the now’s location and movement </w:t>
      </w:r>
      <w:r w:rsidR="00F34593">
        <w:rPr>
          <w:rFonts w:ascii="Times New Roman" w:hAnsi="Times New Roman"/>
          <w:sz w:val="24"/>
          <w:szCs w:val="24"/>
          <w:lang w:val="en-AU"/>
        </w:rPr>
        <w:t>are</w:t>
      </w:r>
      <w:r w:rsidR="00F34593" w:rsidRPr="00101E1D">
        <w:rPr>
          <w:rFonts w:ascii="Times New Roman" w:hAnsi="Times New Roman"/>
          <w:sz w:val="24"/>
          <w:szCs w:val="24"/>
          <w:lang w:val="en-AU"/>
        </w:rPr>
        <w:t xml:space="preserve"> </w:t>
      </w:r>
      <w:r w:rsidRPr="00101E1D">
        <w:rPr>
          <w:rFonts w:ascii="Times New Roman" w:hAnsi="Times New Roman"/>
          <w:sz w:val="24"/>
          <w:szCs w:val="24"/>
          <w:lang w:val="en-AU"/>
        </w:rPr>
        <w:t xml:space="preserve">both an objective and subjective matter. Instead, we think that after Einstein acquired a </w:t>
      </w:r>
      <w:r w:rsidRPr="00101E1D">
        <w:rPr>
          <w:rFonts w:ascii="Times New Roman" w:hAnsi="Times New Roman"/>
          <w:i/>
          <w:sz w:val="24"/>
          <w:szCs w:val="24"/>
          <w:lang w:val="en-AU"/>
        </w:rPr>
        <w:t>sophisticated</w:t>
      </w:r>
      <w:r w:rsidRPr="00101E1D">
        <w:rPr>
          <w:rFonts w:ascii="Times New Roman" w:hAnsi="Times New Roman"/>
          <w:sz w:val="24"/>
          <w:szCs w:val="24"/>
          <w:lang w:val="en-AU"/>
        </w:rPr>
        <w:t xml:space="preserve"> </w:t>
      </w:r>
      <w:r w:rsidRPr="00101E1D">
        <w:rPr>
          <w:rFonts w:ascii="Times New Roman" w:hAnsi="Times New Roman"/>
          <w:i/>
          <w:sz w:val="24"/>
          <w:szCs w:val="24"/>
          <w:lang w:val="en-AU"/>
        </w:rPr>
        <w:t>belief</w:t>
      </w:r>
      <w:r w:rsidRPr="00101E1D">
        <w:rPr>
          <w:rFonts w:ascii="Times New Roman" w:hAnsi="Times New Roman"/>
          <w:sz w:val="24"/>
          <w:szCs w:val="24"/>
          <w:lang w:val="en-AU"/>
        </w:rPr>
        <w:t xml:space="preserve"> that there is no objectively moving now, in some sense it still </w:t>
      </w:r>
      <w:r w:rsidRPr="00101E1D">
        <w:rPr>
          <w:rFonts w:ascii="Times New Roman" w:hAnsi="Times New Roman"/>
          <w:i/>
          <w:sz w:val="24"/>
          <w:szCs w:val="24"/>
          <w:lang w:val="en-AU"/>
        </w:rPr>
        <w:t>seemed</w:t>
      </w:r>
      <w:r w:rsidRPr="00101E1D">
        <w:rPr>
          <w:rFonts w:ascii="Times New Roman" w:hAnsi="Times New Roman"/>
          <w:sz w:val="24"/>
          <w:szCs w:val="24"/>
          <w:lang w:val="en-AU"/>
        </w:rPr>
        <w:t xml:space="preserve"> to him as though there </w:t>
      </w:r>
      <w:r w:rsidR="002E46B7">
        <w:rPr>
          <w:rFonts w:ascii="Times New Roman" w:hAnsi="Times New Roman"/>
          <w:sz w:val="24"/>
          <w:szCs w:val="24"/>
          <w:lang w:val="en-AU"/>
        </w:rPr>
        <w:t>was</w:t>
      </w:r>
      <w:r w:rsidR="002E46B7" w:rsidRPr="00101E1D">
        <w:rPr>
          <w:rFonts w:ascii="Times New Roman" w:hAnsi="Times New Roman"/>
          <w:sz w:val="24"/>
          <w:szCs w:val="24"/>
          <w:lang w:val="en-AU"/>
        </w:rPr>
        <w:t xml:space="preserve"> </w:t>
      </w:r>
      <w:r w:rsidRPr="00101E1D">
        <w:rPr>
          <w:rFonts w:ascii="Times New Roman" w:hAnsi="Times New Roman"/>
          <w:sz w:val="24"/>
          <w:szCs w:val="24"/>
          <w:lang w:val="en-AU"/>
        </w:rPr>
        <w:t xml:space="preserve">an objectively moving now. But this seeming may be different from a belief that there is an objectively moving now. </w:t>
      </w:r>
    </w:p>
    <w:p w14:paraId="5B1A01E0" w14:textId="77777777" w:rsidR="004E1A2A" w:rsidRDefault="004E1A2A">
      <w:pPr>
        <w:spacing w:line="480" w:lineRule="auto"/>
        <w:ind w:firstLine="720"/>
        <w:rPr>
          <w:rFonts w:ascii="Times New Roman" w:hAnsi="Times New Roman"/>
          <w:sz w:val="24"/>
          <w:szCs w:val="24"/>
          <w:lang w:val="en-AU"/>
        </w:rPr>
      </w:pPr>
    </w:p>
    <w:p w14:paraId="5B1A01E1" w14:textId="77777777" w:rsidR="00CA6822" w:rsidRPr="00101E1D" w:rsidRDefault="00CA6822" w:rsidP="00101E1D">
      <w:pPr>
        <w:spacing w:line="480" w:lineRule="auto"/>
        <w:ind w:firstLine="720"/>
        <w:rPr>
          <w:rFonts w:ascii="Times New Roman" w:hAnsi="Times New Roman"/>
          <w:sz w:val="24"/>
          <w:szCs w:val="24"/>
          <w:lang w:val="en-AU"/>
        </w:rPr>
      </w:pPr>
    </w:p>
    <w:p w14:paraId="5B1A01E2" w14:textId="62250C34" w:rsidR="004E1A2A" w:rsidRDefault="00456142">
      <w:pPr>
        <w:spacing w:line="480" w:lineRule="auto"/>
        <w:ind w:firstLine="720"/>
        <w:rPr>
          <w:rFonts w:ascii="Times New Roman" w:hAnsi="Times New Roman"/>
          <w:color w:val="auto"/>
          <w:sz w:val="24"/>
          <w:szCs w:val="24"/>
          <w:lang w:val="en-AU"/>
        </w:rPr>
      </w:pPr>
      <w:r w:rsidRPr="00101E1D">
        <w:rPr>
          <w:rFonts w:ascii="Times New Roman" w:hAnsi="Times New Roman"/>
          <w:sz w:val="24"/>
          <w:szCs w:val="24"/>
          <w:lang w:val="en-AU"/>
        </w:rPr>
        <w:t>What is the source of the seeming that the now moves or the inclination to think that it seems to? A common approach is to suppose that there is a phenomenological seeming</w:t>
      </w:r>
      <w:r w:rsidR="001C652B">
        <w:rPr>
          <w:rFonts w:ascii="Times New Roman" w:hAnsi="Times New Roman"/>
          <w:sz w:val="24"/>
          <w:szCs w:val="24"/>
          <w:lang w:val="en-AU"/>
        </w:rPr>
        <w:t xml:space="preserve"> – </w:t>
      </w:r>
      <w:r w:rsidRPr="00101E1D">
        <w:rPr>
          <w:rFonts w:ascii="Times New Roman" w:hAnsi="Times New Roman"/>
          <w:sz w:val="24"/>
          <w:szCs w:val="24"/>
          <w:lang w:val="en-AU"/>
        </w:rPr>
        <w:t>an illusion</w:t>
      </w:r>
      <w:r w:rsidR="001C652B">
        <w:rPr>
          <w:rFonts w:ascii="Times New Roman" w:hAnsi="Times New Roman"/>
          <w:sz w:val="24"/>
          <w:szCs w:val="24"/>
          <w:lang w:val="en-AU"/>
        </w:rPr>
        <w:t xml:space="preserve"> – </w:t>
      </w:r>
      <w:r w:rsidRPr="00101E1D">
        <w:rPr>
          <w:rFonts w:ascii="Times New Roman" w:hAnsi="Times New Roman"/>
          <w:sz w:val="24"/>
          <w:szCs w:val="24"/>
          <w:lang w:val="en-AU"/>
        </w:rPr>
        <w:t>as of the now moving (</w:t>
      </w:r>
      <w:r w:rsidRPr="00101E1D">
        <w:rPr>
          <w:rFonts w:ascii="Times New Roman" w:eastAsia="Garamond" w:hAnsi="Times New Roman" w:cs="Garamond"/>
          <w:sz w:val="24"/>
          <w:szCs w:val="24"/>
        </w:rPr>
        <w:t>Callender 2008; Dainton 2011</w:t>
      </w:r>
      <w:r w:rsidR="00FA1E85">
        <w:rPr>
          <w:rFonts w:ascii="Times New Roman" w:eastAsia="Garamond" w:hAnsi="Times New Roman" w:cs="Garamond"/>
          <w:sz w:val="24"/>
          <w:szCs w:val="24"/>
        </w:rPr>
        <w:t>,</w:t>
      </w:r>
      <w:r w:rsidRPr="00101E1D">
        <w:rPr>
          <w:rFonts w:ascii="Times New Roman" w:eastAsia="Garamond" w:hAnsi="Times New Roman" w:cs="Garamond"/>
          <w:sz w:val="24"/>
          <w:szCs w:val="24"/>
        </w:rPr>
        <w:t xml:space="preserve"> p</w:t>
      </w:r>
      <w:r w:rsidR="00FA1E85">
        <w:rPr>
          <w:rFonts w:ascii="Times New Roman" w:eastAsia="Garamond" w:hAnsi="Times New Roman" w:cs="Garamond"/>
          <w:sz w:val="24"/>
          <w:szCs w:val="24"/>
        </w:rPr>
        <w:t>.</w:t>
      </w:r>
      <w:r w:rsidRPr="00101E1D">
        <w:rPr>
          <w:rFonts w:ascii="Times New Roman" w:eastAsia="Garamond" w:hAnsi="Times New Roman" w:cs="Garamond"/>
          <w:sz w:val="24"/>
          <w:szCs w:val="24"/>
        </w:rPr>
        <w:t xml:space="preserve"> 405; Hohwy</w:t>
      </w:r>
      <w:r w:rsidR="002E46B7">
        <w:rPr>
          <w:rFonts w:ascii="Times New Roman" w:eastAsia="Garamond" w:hAnsi="Times New Roman" w:cs="Garamond"/>
          <w:sz w:val="24"/>
          <w:szCs w:val="24"/>
        </w:rPr>
        <w:t xml:space="preserve"> et al.</w:t>
      </w:r>
      <w:r w:rsidRPr="00101E1D">
        <w:rPr>
          <w:rFonts w:ascii="Times New Roman" w:eastAsia="Garamond" w:hAnsi="Times New Roman" w:cs="Garamond"/>
          <w:sz w:val="24"/>
          <w:szCs w:val="24"/>
        </w:rPr>
        <w:t xml:space="preserve"> 2015</w:t>
      </w:r>
      <w:r w:rsidR="00FA1E85">
        <w:rPr>
          <w:rFonts w:ascii="Times New Roman" w:eastAsia="Garamond" w:hAnsi="Times New Roman" w:cs="Garamond"/>
          <w:sz w:val="24"/>
          <w:szCs w:val="24"/>
        </w:rPr>
        <w:t xml:space="preserve">; </w:t>
      </w:r>
      <w:r w:rsidR="00FA1E85" w:rsidRPr="00105227">
        <w:rPr>
          <w:rFonts w:ascii="Times New Roman" w:eastAsia="Garamond" w:hAnsi="Times New Roman" w:cs="Garamond"/>
          <w:sz w:val="24"/>
          <w:szCs w:val="24"/>
        </w:rPr>
        <w:t>Ismael 2012; Le Poidevin 2007; Prosser 2012</w:t>
      </w:r>
      <w:r w:rsidRPr="00101E1D">
        <w:rPr>
          <w:rFonts w:ascii="Times New Roman" w:eastAsia="Garamond" w:hAnsi="Times New Roman" w:cs="Garamond"/>
          <w:sz w:val="24"/>
          <w:szCs w:val="24"/>
        </w:rPr>
        <w:t>).</w:t>
      </w:r>
      <w:r w:rsidRPr="00101E1D">
        <w:rPr>
          <w:rFonts w:ascii="Times New Roman" w:hAnsi="Times New Roman"/>
          <w:sz w:val="24"/>
          <w:szCs w:val="24"/>
          <w:lang w:val="en-AU"/>
        </w:rPr>
        <w:t xml:space="preserve"> Such an approach has an advantage over the view that the seeming is just a belief state</w:t>
      </w:r>
      <w:r w:rsidR="002E46B7">
        <w:rPr>
          <w:rFonts w:ascii="Times New Roman" w:hAnsi="Times New Roman"/>
          <w:sz w:val="24"/>
          <w:szCs w:val="24"/>
          <w:lang w:val="en-AU"/>
        </w:rPr>
        <w:t>, f</w:t>
      </w:r>
      <w:r w:rsidRPr="00101E1D">
        <w:rPr>
          <w:rFonts w:ascii="Times New Roman" w:hAnsi="Times New Roman"/>
          <w:sz w:val="24"/>
          <w:szCs w:val="24"/>
          <w:lang w:val="en-AU"/>
        </w:rPr>
        <w:t xml:space="preserve">or we know that illusory phenomenal states can be difficult (or impossible) to eliminate even in the face of explicit beliefs that they are illusory, </w:t>
      </w:r>
      <w:r w:rsidRPr="00101E1D">
        <w:rPr>
          <w:rFonts w:ascii="Times New Roman" w:hAnsi="Times New Roman"/>
          <w:color w:val="auto"/>
          <w:sz w:val="24"/>
          <w:szCs w:val="24"/>
          <w:lang w:val="en-AU"/>
        </w:rPr>
        <w:t xml:space="preserve">unlike beliefs themselves: typically, a belief that P is not difficult to eliminate when one comes to believe not P. </w:t>
      </w:r>
    </w:p>
    <w:p w14:paraId="5B1A01E3" w14:textId="77777777" w:rsidR="00456142" w:rsidRPr="00101E1D" w:rsidRDefault="00456142" w:rsidP="00101E1D">
      <w:pPr>
        <w:spacing w:line="480" w:lineRule="auto"/>
        <w:ind w:firstLine="720"/>
        <w:rPr>
          <w:rFonts w:ascii="Times New Roman" w:hAnsi="Times New Roman"/>
          <w:sz w:val="24"/>
          <w:szCs w:val="24"/>
          <w:lang w:val="en-AU"/>
        </w:rPr>
      </w:pPr>
      <w:r w:rsidRPr="00101E1D">
        <w:rPr>
          <w:rFonts w:ascii="Times New Roman" w:hAnsi="Times New Roman"/>
          <w:color w:val="auto"/>
          <w:sz w:val="24"/>
          <w:szCs w:val="24"/>
          <w:lang w:val="en-AU"/>
        </w:rPr>
        <w:t xml:space="preserve"> </w:t>
      </w:r>
    </w:p>
    <w:p w14:paraId="5B1A01E4" w14:textId="2BB6AFD8" w:rsidR="004E1A2A" w:rsidRDefault="002E7343">
      <w:pPr>
        <w:spacing w:line="480" w:lineRule="auto"/>
        <w:ind w:firstLine="720"/>
        <w:rPr>
          <w:rFonts w:ascii="Times New Roman" w:hAnsi="Times New Roman"/>
          <w:sz w:val="24"/>
          <w:szCs w:val="24"/>
          <w:lang w:val="en-AU"/>
        </w:rPr>
      </w:pPr>
      <w:r>
        <w:rPr>
          <w:rFonts w:ascii="Times New Roman" w:hAnsi="Times New Roman"/>
          <w:sz w:val="24"/>
          <w:szCs w:val="24"/>
          <w:lang w:val="en-AU"/>
        </w:rPr>
        <w:t>Therefore</w:t>
      </w:r>
      <w:r w:rsidR="00456142" w:rsidRPr="00101E1D">
        <w:rPr>
          <w:rFonts w:ascii="Times New Roman" w:hAnsi="Times New Roman"/>
          <w:sz w:val="24"/>
          <w:szCs w:val="24"/>
          <w:lang w:val="en-AU"/>
        </w:rPr>
        <w:t xml:space="preserve">, the temporal updating system, or something like it (Prosser 2006; </w:t>
      </w:r>
      <w:proofErr w:type="spellStart"/>
      <w:r w:rsidR="00456142" w:rsidRPr="00101E1D">
        <w:rPr>
          <w:rFonts w:ascii="Times New Roman" w:hAnsi="Times New Roman"/>
          <w:sz w:val="24"/>
          <w:szCs w:val="24"/>
          <w:lang w:val="en-AU"/>
        </w:rPr>
        <w:t>Hartle</w:t>
      </w:r>
      <w:proofErr w:type="spellEnd"/>
      <w:r w:rsidR="00456142" w:rsidRPr="00101E1D">
        <w:rPr>
          <w:rFonts w:ascii="Times New Roman" w:hAnsi="Times New Roman"/>
          <w:sz w:val="24"/>
          <w:szCs w:val="24"/>
          <w:lang w:val="en-AU"/>
        </w:rPr>
        <w:t xml:space="preserve"> 2005), may generate </w:t>
      </w:r>
      <w:r w:rsidR="00456142" w:rsidRPr="00101E1D">
        <w:rPr>
          <w:rFonts w:ascii="Times New Roman" w:hAnsi="Times New Roman"/>
          <w:i/>
          <w:sz w:val="24"/>
          <w:szCs w:val="24"/>
          <w:lang w:val="en-AU"/>
        </w:rPr>
        <w:t>phenomenology</w:t>
      </w:r>
      <w:r w:rsidR="00456142" w:rsidRPr="00101E1D">
        <w:rPr>
          <w:rFonts w:ascii="Times New Roman" w:hAnsi="Times New Roman"/>
          <w:sz w:val="24"/>
          <w:szCs w:val="24"/>
          <w:lang w:val="en-AU"/>
        </w:rPr>
        <w:t xml:space="preserve"> as of the now moving, which is resistant to change even in light of a more sophisticated empirically informed belief that the now does not move (a belief </w:t>
      </w:r>
      <w:r w:rsidR="00DB609B">
        <w:rPr>
          <w:rFonts w:ascii="Times New Roman" w:hAnsi="Times New Roman"/>
          <w:sz w:val="24"/>
          <w:szCs w:val="24"/>
          <w:lang w:val="en-AU"/>
        </w:rPr>
        <w:t>that</w:t>
      </w:r>
      <w:r w:rsidR="00DB609B" w:rsidRPr="00101E1D">
        <w:rPr>
          <w:rFonts w:ascii="Times New Roman" w:hAnsi="Times New Roman"/>
          <w:sz w:val="24"/>
          <w:szCs w:val="24"/>
          <w:lang w:val="en-AU"/>
        </w:rPr>
        <w:t xml:space="preserve"> </w:t>
      </w:r>
      <w:r w:rsidR="00456142" w:rsidRPr="00101E1D">
        <w:rPr>
          <w:rFonts w:ascii="Times New Roman" w:hAnsi="Times New Roman"/>
          <w:sz w:val="24"/>
          <w:szCs w:val="24"/>
          <w:lang w:val="en-AU"/>
        </w:rPr>
        <w:t>may be possible</w:t>
      </w:r>
      <w:r w:rsidR="00116E5A">
        <w:rPr>
          <w:rFonts w:ascii="Times New Roman" w:hAnsi="Times New Roman"/>
          <w:sz w:val="24"/>
          <w:szCs w:val="24"/>
          <w:lang w:val="en-AU"/>
        </w:rPr>
        <w:t xml:space="preserve"> only</w:t>
      </w:r>
      <w:r w:rsidR="00456142" w:rsidRPr="00101E1D">
        <w:rPr>
          <w:rFonts w:ascii="Times New Roman" w:hAnsi="Times New Roman"/>
          <w:sz w:val="24"/>
          <w:szCs w:val="24"/>
          <w:lang w:val="en-AU"/>
        </w:rPr>
        <w:t xml:space="preserve"> because of something like H&amp;C’s other system, the temporal reasoning system). </w:t>
      </w:r>
      <w:r w:rsidR="002E46B7">
        <w:rPr>
          <w:rFonts w:ascii="Times New Roman" w:hAnsi="Times New Roman"/>
          <w:sz w:val="24"/>
          <w:szCs w:val="24"/>
          <w:lang w:val="en-AU"/>
        </w:rPr>
        <w:t>I</w:t>
      </w:r>
      <w:r w:rsidR="002E46B7" w:rsidRPr="00101E1D">
        <w:rPr>
          <w:rFonts w:ascii="Times New Roman" w:hAnsi="Times New Roman"/>
          <w:sz w:val="24"/>
          <w:szCs w:val="24"/>
          <w:lang w:val="en-AU"/>
        </w:rPr>
        <w:t xml:space="preserve">n </w:t>
      </w:r>
      <w:r w:rsidR="00456142" w:rsidRPr="00101E1D">
        <w:rPr>
          <w:rFonts w:ascii="Times New Roman" w:hAnsi="Times New Roman"/>
          <w:sz w:val="24"/>
          <w:szCs w:val="24"/>
          <w:lang w:val="en-AU"/>
        </w:rPr>
        <w:t xml:space="preserve">this view, this phenomenology is resistant to change even when one comes </w:t>
      </w:r>
      <w:r w:rsidR="00456142" w:rsidRPr="00101E1D">
        <w:rPr>
          <w:rFonts w:ascii="Times New Roman" w:hAnsi="Times New Roman"/>
          <w:sz w:val="24"/>
          <w:szCs w:val="24"/>
          <w:lang w:val="en-AU"/>
        </w:rPr>
        <w:lastRenderedPageBreak/>
        <w:t xml:space="preserve">to believe that the now does not move because it is generated by a primitive system </w:t>
      </w:r>
      <w:r w:rsidR="00116E5A">
        <w:rPr>
          <w:rFonts w:ascii="Times New Roman" w:hAnsi="Times New Roman"/>
          <w:sz w:val="24"/>
          <w:szCs w:val="24"/>
          <w:lang w:val="en-AU"/>
        </w:rPr>
        <w:t>that</w:t>
      </w:r>
      <w:r w:rsidR="00116E5A" w:rsidRPr="00101E1D">
        <w:rPr>
          <w:rFonts w:ascii="Times New Roman" w:hAnsi="Times New Roman"/>
          <w:sz w:val="24"/>
          <w:szCs w:val="24"/>
          <w:lang w:val="en-AU"/>
        </w:rPr>
        <w:t xml:space="preserve"> </w:t>
      </w:r>
      <w:r w:rsidR="00456142" w:rsidRPr="00101E1D">
        <w:rPr>
          <w:rFonts w:ascii="Times New Roman" w:hAnsi="Times New Roman"/>
          <w:sz w:val="24"/>
          <w:szCs w:val="24"/>
          <w:lang w:val="en-AU"/>
        </w:rPr>
        <w:t>is, at least in part, informationally encapsulated. Its output</w:t>
      </w:r>
      <w:r w:rsidR="00116E5A">
        <w:rPr>
          <w:rFonts w:ascii="Times New Roman" w:hAnsi="Times New Roman"/>
          <w:sz w:val="24"/>
          <w:szCs w:val="24"/>
          <w:lang w:val="en-AU"/>
        </w:rPr>
        <w:t xml:space="preserve"> – </w:t>
      </w:r>
      <w:r w:rsidR="00456142" w:rsidRPr="00101E1D">
        <w:rPr>
          <w:rFonts w:ascii="Times New Roman" w:hAnsi="Times New Roman"/>
          <w:sz w:val="24"/>
          <w:szCs w:val="24"/>
          <w:lang w:val="en-AU"/>
        </w:rPr>
        <w:t>the phenomenology as of a moving now</w:t>
      </w:r>
      <w:r w:rsidR="00116E5A">
        <w:rPr>
          <w:rFonts w:ascii="Times New Roman" w:hAnsi="Times New Roman"/>
          <w:sz w:val="24"/>
          <w:szCs w:val="24"/>
          <w:lang w:val="en-AU"/>
        </w:rPr>
        <w:t xml:space="preserve"> – </w:t>
      </w:r>
      <w:r w:rsidR="00456142" w:rsidRPr="00101E1D">
        <w:rPr>
          <w:rFonts w:ascii="Times New Roman" w:hAnsi="Times New Roman"/>
          <w:sz w:val="24"/>
          <w:szCs w:val="24"/>
          <w:lang w:val="en-AU"/>
        </w:rPr>
        <w:t xml:space="preserve">is not altered by explicit beliefs generated by other, </w:t>
      </w:r>
      <w:r w:rsidR="00116E5A" w:rsidRPr="00101E1D">
        <w:rPr>
          <w:rFonts w:ascii="Times New Roman" w:hAnsi="Times New Roman"/>
          <w:sz w:val="24"/>
          <w:szCs w:val="24"/>
          <w:lang w:val="en-AU"/>
        </w:rPr>
        <w:t>higher</w:t>
      </w:r>
      <w:r w:rsidR="00116E5A">
        <w:rPr>
          <w:rFonts w:ascii="Times New Roman" w:hAnsi="Times New Roman"/>
          <w:sz w:val="24"/>
          <w:szCs w:val="24"/>
          <w:lang w:val="en-AU"/>
        </w:rPr>
        <w:t>-</w:t>
      </w:r>
      <w:r w:rsidR="00456142" w:rsidRPr="00101E1D">
        <w:rPr>
          <w:rFonts w:ascii="Times New Roman" w:hAnsi="Times New Roman"/>
          <w:sz w:val="24"/>
          <w:szCs w:val="24"/>
          <w:lang w:val="en-AU"/>
        </w:rPr>
        <w:t>level systems. Hence</w:t>
      </w:r>
      <w:r w:rsidR="002E46B7">
        <w:rPr>
          <w:rFonts w:ascii="Times New Roman" w:hAnsi="Times New Roman"/>
          <w:sz w:val="24"/>
          <w:szCs w:val="24"/>
          <w:lang w:val="en-AU"/>
        </w:rPr>
        <w:t>,</w:t>
      </w:r>
      <w:r w:rsidR="00456142" w:rsidRPr="00101E1D">
        <w:rPr>
          <w:rFonts w:ascii="Times New Roman" w:hAnsi="Times New Roman"/>
          <w:sz w:val="24"/>
          <w:szCs w:val="24"/>
          <w:lang w:val="en-AU"/>
        </w:rPr>
        <w:t xml:space="preserve"> even when people come to believe that the now does not move, it still seems to them as though it does.  </w:t>
      </w:r>
      <w:r w:rsidR="002E46B7">
        <w:rPr>
          <w:rFonts w:ascii="Times New Roman" w:hAnsi="Times New Roman"/>
          <w:sz w:val="24"/>
          <w:szCs w:val="24"/>
          <w:lang w:val="en-AU"/>
        </w:rPr>
        <w:t>I</w:t>
      </w:r>
      <w:r w:rsidR="002E46B7" w:rsidRPr="00101E1D">
        <w:rPr>
          <w:rFonts w:ascii="Times New Roman" w:hAnsi="Times New Roman"/>
          <w:sz w:val="24"/>
          <w:szCs w:val="24"/>
          <w:lang w:val="en-AU"/>
        </w:rPr>
        <w:t xml:space="preserve">n </w:t>
      </w:r>
      <w:r w:rsidR="00456142" w:rsidRPr="00101E1D">
        <w:rPr>
          <w:rFonts w:ascii="Times New Roman" w:hAnsi="Times New Roman"/>
          <w:sz w:val="24"/>
          <w:szCs w:val="24"/>
          <w:lang w:val="en-AU"/>
        </w:rPr>
        <w:t xml:space="preserve">this view, when we say that it seems as though the now moves, this is because we are suffering from a phenomenal illusion. A number of aspects of experience have been highlighted in attempts to explain this illusion, such as our </w:t>
      </w:r>
      <w:r w:rsidR="00456142" w:rsidRPr="00101E1D">
        <w:rPr>
          <w:rFonts w:ascii="Times New Roman" w:hAnsi="Times New Roman" w:cs="Helvetica"/>
          <w:sz w:val="24"/>
          <w:szCs w:val="24"/>
          <w:lang w:val="en-AU"/>
        </w:rPr>
        <w:t xml:space="preserve">motion phenomenology </w:t>
      </w:r>
      <w:r w:rsidR="00456142" w:rsidRPr="00101E1D">
        <w:rPr>
          <w:rFonts w:ascii="Times New Roman" w:hAnsi="Times New Roman"/>
          <w:sz w:val="24"/>
          <w:szCs w:val="24"/>
          <w:lang w:val="en-AU"/>
        </w:rPr>
        <w:t>(</w:t>
      </w:r>
      <w:r w:rsidR="00201278" w:rsidRPr="00105227">
        <w:rPr>
          <w:rFonts w:ascii="Times New Roman" w:hAnsi="Times New Roman" w:cs="Helvetica"/>
          <w:sz w:val="24"/>
          <w:szCs w:val="24"/>
          <w:lang w:val="en-AU"/>
        </w:rPr>
        <w:t>Ismael 2012</w:t>
      </w:r>
      <w:r w:rsidR="00201278">
        <w:rPr>
          <w:rFonts w:ascii="Times New Roman" w:hAnsi="Times New Roman" w:cs="Helvetica"/>
          <w:sz w:val="24"/>
          <w:szCs w:val="24"/>
          <w:lang w:val="en-AU"/>
        </w:rPr>
        <w:t xml:space="preserve">; </w:t>
      </w:r>
      <w:r w:rsidR="00456142" w:rsidRPr="00101E1D">
        <w:rPr>
          <w:rFonts w:ascii="Times New Roman" w:hAnsi="Times New Roman"/>
          <w:sz w:val="24"/>
          <w:szCs w:val="24"/>
          <w:lang w:val="en-AU"/>
        </w:rPr>
        <w:t>Le Poidevin 2007</w:t>
      </w:r>
      <w:r w:rsidR="002E46B7">
        <w:rPr>
          <w:rFonts w:ascii="Times New Roman" w:hAnsi="Times New Roman"/>
          <w:sz w:val="24"/>
          <w:szCs w:val="24"/>
          <w:lang w:val="en-AU"/>
        </w:rPr>
        <w:t>,</w:t>
      </w:r>
      <w:r w:rsidR="00456142" w:rsidRPr="00101E1D">
        <w:rPr>
          <w:rFonts w:ascii="Times New Roman" w:hAnsi="Times New Roman"/>
          <w:sz w:val="24"/>
          <w:szCs w:val="24"/>
          <w:lang w:val="en-AU"/>
        </w:rPr>
        <w:t xml:space="preserve"> p. 76; </w:t>
      </w:r>
      <w:r w:rsidR="00456142" w:rsidRPr="00101E1D">
        <w:rPr>
          <w:rFonts w:ascii="Times New Roman" w:hAnsi="Times New Roman" w:cs="Helvetica"/>
          <w:sz w:val="24"/>
          <w:szCs w:val="24"/>
          <w:lang w:val="en-AU"/>
        </w:rPr>
        <w:t>Paul 2010</w:t>
      </w:r>
      <w:r w:rsidR="00456142" w:rsidRPr="00101E1D">
        <w:rPr>
          <w:rFonts w:ascii="Times New Roman" w:hAnsi="Times New Roman"/>
          <w:sz w:val="24"/>
          <w:szCs w:val="24"/>
          <w:lang w:val="en-AU"/>
        </w:rPr>
        <w:t>)</w:t>
      </w:r>
      <w:r w:rsidR="00201278">
        <w:rPr>
          <w:rFonts w:ascii="Times New Roman" w:hAnsi="Times New Roman"/>
          <w:sz w:val="24"/>
          <w:szCs w:val="24"/>
          <w:lang w:val="en-AU"/>
        </w:rPr>
        <w:t>,</w:t>
      </w:r>
      <w:r w:rsidR="00456142" w:rsidRPr="00101E1D">
        <w:rPr>
          <w:rFonts w:ascii="Times New Roman" w:hAnsi="Times New Roman"/>
          <w:sz w:val="24"/>
          <w:szCs w:val="24"/>
          <w:lang w:val="en-AU"/>
        </w:rPr>
        <w:t xml:space="preserve"> our phenomenology of change (Paul 2010, p. 346), and now H&amp;C’s temporal updating system. We think it noteworthy that H&amp;C’s updating system bears some similarities to the system posted by Hohwy et al</w:t>
      </w:r>
      <w:r w:rsidR="002E46B7">
        <w:rPr>
          <w:rFonts w:ascii="Times New Roman" w:hAnsi="Times New Roman"/>
          <w:sz w:val="24"/>
          <w:szCs w:val="24"/>
          <w:lang w:val="en-AU"/>
        </w:rPr>
        <w:t>.</w:t>
      </w:r>
      <w:r w:rsidR="00456142" w:rsidRPr="00101E1D">
        <w:rPr>
          <w:rFonts w:ascii="Times New Roman" w:hAnsi="Times New Roman"/>
          <w:sz w:val="24"/>
          <w:szCs w:val="24"/>
          <w:lang w:val="en-AU"/>
        </w:rPr>
        <w:t xml:space="preserve"> (2015), in the service of explaining why we suffer a phenomenal illusion as of a moving now. </w:t>
      </w:r>
      <w:r w:rsidR="00076983">
        <w:rPr>
          <w:rFonts w:ascii="Times New Roman" w:hAnsi="Times New Roman"/>
          <w:sz w:val="24"/>
          <w:szCs w:val="24"/>
          <w:lang w:val="en-AU"/>
        </w:rPr>
        <w:t>However, t</w:t>
      </w:r>
      <w:r w:rsidR="00456142" w:rsidRPr="00101E1D">
        <w:rPr>
          <w:rFonts w:ascii="Times New Roman" w:hAnsi="Times New Roman"/>
          <w:sz w:val="24"/>
          <w:szCs w:val="24"/>
          <w:lang w:val="en-AU"/>
        </w:rPr>
        <w:t>o us these accounts leave something to be desired, in that it is not clear exactly how motion, change, or other aspects of phenomenology might yield the phenomenology as of a moving now.</w:t>
      </w:r>
    </w:p>
    <w:p w14:paraId="5B1A01E5" w14:textId="77777777" w:rsidR="00CA6822" w:rsidRPr="00101E1D" w:rsidRDefault="00CA6822" w:rsidP="00101E1D">
      <w:pPr>
        <w:spacing w:line="480" w:lineRule="auto"/>
        <w:ind w:firstLine="720"/>
        <w:rPr>
          <w:rFonts w:ascii="Times New Roman" w:hAnsi="Times New Roman"/>
          <w:sz w:val="24"/>
          <w:szCs w:val="24"/>
          <w:lang w:val="en-AU"/>
        </w:rPr>
      </w:pPr>
    </w:p>
    <w:p w14:paraId="5B1A01E6" w14:textId="59604350" w:rsidR="004E1A2A" w:rsidRDefault="00456142">
      <w:pPr>
        <w:spacing w:line="480" w:lineRule="auto"/>
        <w:ind w:firstLine="720"/>
        <w:rPr>
          <w:rFonts w:ascii="Times New Roman" w:hAnsi="Times New Roman"/>
          <w:sz w:val="24"/>
          <w:szCs w:val="24"/>
          <w:lang w:val="en-AU"/>
        </w:rPr>
      </w:pPr>
      <w:r w:rsidRPr="00101E1D">
        <w:rPr>
          <w:rFonts w:ascii="Times New Roman" w:hAnsi="Times New Roman"/>
          <w:sz w:val="24"/>
          <w:szCs w:val="24"/>
          <w:lang w:val="en-AU"/>
        </w:rPr>
        <w:t>Recently it has been suggested that there is not a phenomenal seeming as of the now moving: instead</w:t>
      </w:r>
      <w:r w:rsidR="00076983">
        <w:rPr>
          <w:rFonts w:ascii="Times New Roman" w:hAnsi="Times New Roman"/>
          <w:sz w:val="24"/>
          <w:szCs w:val="24"/>
          <w:lang w:val="en-AU"/>
        </w:rPr>
        <w:t>,</w:t>
      </w:r>
      <w:r w:rsidRPr="00101E1D">
        <w:rPr>
          <w:rFonts w:ascii="Times New Roman" w:hAnsi="Times New Roman"/>
          <w:sz w:val="24"/>
          <w:szCs w:val="24"/>
          <w:lang w:val="en-AU"/>
        </w:rPr>
        <w:t xml:space="preserve"> there is simply a </w:t>
      </w:r>
      <w:r w:rsidRPr="00101E1D">
        <w:rPr>
          <w:rFonts w:ascii="Times New Roman" w:hAnsi="Times New Roman"/>
          <w:i/>
          <w:sz w:val="24"/>
          <w:szCs w:val="24"/>
          <w:lang w:val="en-AU"/>
        </w:rPr>
        <w:t>belief</w:t>
      </w:r>
      <w:r w:rsidRPr="00101E1D">
        <w:rPr>
          <w:rFonts w:ascii="Times New Roman" w:hAnsi="Times New Roman"/>
          <w:sz w:val="24"/>
          <w:szCs w:val="24"/>
          <w:lang w:val="en-AU"/>
        </w:rPr>
        <w:t xml:space="preserve"> that there is such a phenomenological seeming (</w:t>
      </w:r>
      <w:proofErr w:type="spellStart"/>
      <w:r w:rsidR="001008E8" w:rsidRPr="00105227">
        <w:rPr>
          <w:rFonts w:ascii="Times New Roman" w:eastAsia="Garamond" w:hAnsi="Times New Roman" w:cs="Garamond"/>
          <w:sz w:val="24"/>
        </w:rPr>
        <w:t>Bardon</w:t>
      </w:r>
      <w:proofErr w:type="spellEnd"/>
      <w:r w:rsidR="001008E8" w:rsidRPr="00105227">
        <w:rPr>
          <w:rFonts w:ascii="Times New Roman" w:eastAsia="Garamond" w:hAnsi="Times New Roman" w:cs="Garamond"/>
          <w:sz w:val="24"/>
        </w:rPr>
        <w:t xml:space="preserve"> 2013</w:t>
      </w:r>
      <w:r w:rsidR="001008E8">
        <w:rPr>
          <w:rFonts w:ascii="Times New Roman" w:eastAsia="Garamond" w:hAnsi="Times New Roman" w:cs="Garamond"/>
          <w:sz w:val="24"/>
        </w:rPr>
        <w:t>,</w:t>
      </w:r>
      <w:r w:rsidR="001008E8" w:rsidRPr="00105227">
        <w:rPr>
          <w:rFonts w:ascii="Times New Roman" w:eastAsia="Garamond" w:hAnsi="Times New Roman" w:cs="Garamond"/>
          <w:sz w:val="24"/>
        </w:rPr>
        <w:t xml:space="preserve"> p</w:t>
      </w:r>
      <w:r w:rsidR="001008E8">
        <w:rPr>
          <w:rFonts w:ascii="Times New Roman" w:eastAsia="Garamond" w:hAnsi="Times New Roman" w:cs="Garamond"/>
          <w:sz w:val="24"/>
        </w:rPr>
        <w:t>.</w:t>
      </w:r>
      <w:r w:rsidR="001008E8" w:rsidRPr="00105227">
        <w:rPr>
          <w:rFonts w:ascii="Times New Roman" w:eastAsia="Garamond" w:hAnsi="Times New Roman" w:cs="Garamond"/>
          <w:sz w:val="24"/>
        </w:rPr>
        <w:t xml:space="preserve"> 95; </w:t>
      </w:r>
      <w:r w:rsidRPr="00101E1D">
        <w:rPr>
          <w:rFonts w:ascii="Times New Roman" w:eastAsia="Garamond" w:hAnsi="Times New Roman" w:cs="Garamond"/>
          <w:sz w:val="24"/>
        </w:rPr>
        <w:t xml:space="preserve">Braddon-Mitchell 2013; Deng 2017; </w:t>
      </w:r>
      <w:r w:rsidR="001008E8" w:rsidRPr="00105227">
        <w:rPr>
          <w:rFonts w:ascii="Times New Roman" w:eastAsia="Garamond" w:hAnsi="Times New Roman" w:cs="Garamond"/>
          <w:sz w:val="24"/>
        </w:rPr>
        <w:t xml:space="preserve">Hoerl 2014; </w:t>
      </w:r>
      <w:r w:rsidRPr="00101E1D">
        <w:rPr>
          <w:rFonts w:ascii="Times New Roman" w:eastAsia="Garamond" w:hAnsi="Times New Roman" w:cs="Garamond"/>
          <w:sz w:val="24"/>
        </w:rPr>
        <w:t>Miller</w:t>
      </w:r>
      <w:r w:rsidR="002E46B7">
        <w:rPr>
          <w:rFonts w:ascii="Times New Roman" w:eastAsia="Garamond" w:hAnsi="Times New Roman" w:cs="Garamond"/>
          <w:sz w:val="24"/>
        </w:rPr>
        <w:t xml:space="preserve"> et al.</w:t>
      </w:r>
      <w:r w:rsidRPr="00101E1D">
        <w:rPr>
          <w:rFonts w:ascii="Times New Roman" w:eastAsia="Garamond" w:hAnsi="Times New Roman" w:cs="Garamond"/>
          <w:sz w:val="24"/>
        </w:rPr>
        <w:t xml:space="preserve"> 2018.)</w:t>
      </w:r>
      <w:r w:rsidRPr="00101E1D">
        <w:rPr>
          <w:rFonts w:ascii="Times New Roman" w:hAnsi="Times New Roman"/>
          <w:sz w:val="24"/>
          <w:szCs w:val="24"/>
          <w:lang w:val="en-AU"/>
        </w:rPr>
        <w:t xml:space="preserve"> </w:t>
      </w:r>
      <w:r w:rsidR="002E46B7">
        <w:rPr>
          <w:rFonts w:ascii="Times New Roman" w:hAnsi="Times New Roman"/>
          <w:sz w:val="24"/>
          <w:szCs w:val="24"/>
          <w:lang w:val="en-AU"/>
        </w:rPr>
        <w:t>I</w:t>
      </w:r>
      <w:r w:rsidR="002E46B7" w:rsidRPr="00101E1D">
        <w:rPr>
          <w:rFonts w:ascii="Times New Roman" w:hAnsi="Times New Roman"/>
          <w:sz w:val="24"/>
          <w:szCs w:val="24"/>
          <w:lang w:val="en-AU"/>
        </w:rPr>
        <w:t xml:space="preserve">n </w:t>
      </w:r>
      <w:r w:rsidRPr="00101E1D">
        <w:rPr>
          <w:rFonts w:ascii="Times New Roman" w:hAnsi="Times New Roman"/>
          <w:sz w:val="24"/>
          <w:szCs w:val="24"/>
          <w:lang w:val="en-AU"/>
        </w:rPr>
        <w:t xml:space="preserve">this view, people have a false belief about the content of their phenomenal states. Change phenomenology, and the temporal updating system posited by H&amp;C, may contribute to a feeling that the now moves, but there may be no specific phenomenological content as of a moving now. Instead, people mistakenly </w:t>
      </w:r>
      <w:r w:rsidRPr="00101E1D">
        <w:rPr>
          <w:rFonts w:ascii="Times New Roman" w:hAnsi="Times New Roman"/>
          <w:i/>
          <w:sz w:val="24"/>
          <w:szCs w:val="24"/>
          <w:lang w:val="en-AU"/>
        </w:rPr>
        <w:t>believe</w:t>
      </w:r>
      <w:r w:rsidRPr="00101E1D">
        <w:rPr>
          <w:rFonts w:ascii="Times New Roman" w:hAnsi="Times New Roman"/>
          <w:sz w:val="24"/>
          <w:szCs w:val="24"/>
          <w:lang w:val="en-AU"/>
        </w:rPr>
        <w:t xml:space="preserve"> that their phenomenology is as of a moving now. Miller</w:t>
      </w:r>
      <w:r w:rsidR="002E46B7">
        <w:rPr>
          <w:rFonts w:ascii="Times New Roman" w:hAnsi="Times New Roman"/>
          <w:sz w:val="24"/>
          <w:szCs w:val="24"/>
          <w:lang w:val="en-AU"/>
        </w:rPr>
        <w:t xml:space="preserve"> et al.</w:t>
      </w:r>
      <w:r w:rsidRPr="00101E1D">
        <w:rPr>
          <w:rFonts w:ascii="Times New Roman" w:hAnsi="Times New Roman"/>
          <w:sz w:val="24"/>
          <w:szCs w:val="24"/>
          <w:lang w:val="en-AU"/>
        </w:rPr>
        <w:t xml:space="preserve"> (2018) discuss a few possibilities for how people may have ended up with false beliefs about their phenomenology. One such possibility is that multiple factors lead us to misdescribe our </w:t>
      </w:r>
      <w:r w:rsidRPr="00101E1D">
        <w:rPr>
          <w:rFonts w:ascii="Times New Roman" w:hAnsi="Times New Roman"/>
          <w:sz w:val="24"/>
          <w:szCs w:val="24"/>
          <w:lang w:val="en-AU"/>
        </w:rPr>
        <w:lastRenderedPageBreak/>
        <w:t>phenomenology using language of a moving now, and that generates in us the belief that the world seems to contain a moving now. Conceivably, H&amp;C’s temporal updating mechanism may generate a phenomenology that could be mistakenly described as a phenomenology of a moving now.</w:t>
      </w:r>
    </w:p>
    <w:p w14:paraId="5B1A01E7" w14:textId="77777777" w:rsidR="00456142" w:rsidRPr="00101E1D" w:rsidRDefault="004E1A2A" w:rsidP="00101E1D">
      <w:pPr>
        <w:spacing w:line="480" w:lineRule="auto"/>
        <w:rPr>
          <w:rFonts w:ascii="Times New Roman" w:hAnsi="Times New Roman"/>
          <w:sz w:val="24"/>
          <w:szCs w:val="24"/>
          <w:lang w:val="en-AU"/>
        </w:rPr>
      </w:pPr>
      <w:r>
        <w:rPr>
          <w:rFonts w:ascii="Times New Roman" w:hAnsi="Times New Roman"/>
          <w:sz w:val="24"/>
          <w:szCs w:val="24"/>
          <w:lang w:val="en-AU"/>
        </w:rPr>
        <w:t>&lt;C-Text ends&gt;</w:t>
      </w:r>
      <w:r w:rsidR="00456142" w:rsidRPr="00101E1D">
        <w:rPr>
          <w:rFonts w:ascii="Times New Roman" w:hAnsi="Times New Roman"/>
          <w:sz w:val="24"/>
          <w:szCs w:val="24"/>
          <w:lang w:val="en-AU"/>
        </w:rPr>
        <w:t xml:space="preserve"> </w:t>
      </w:r>
    </w:p>
    <w:p w14:paraId="5B1A01E9" w14:textId="77777777" w:rsidR="00456142" w:rsidRPr="00101E1D" w:rsidRDefault="00456142" w:rsidP="00101E1D">
      <w:pPr>
        <w:spacing w:line="480" w:lineRule="auto"/>
        <w:rPr>
          <w:rFonts w:ascii="Times New Roman" w:hAnsi="Times New Roman"/>
          <w:sz w:val="24"/>
          <w:szCs w:val="24"/>
          <w:lang w:val="en-AU"/>
        </w:rPr>
      </w:pPr>
    </w:p>
    <w:p w14:paraId="5B1A01EA" w14:textId="77777777" w:rsidR="00795142" w:rsidRDefault="00795142" w:rsidP="00795142">
      <w:pPr>
        <w:widowControl w:val="0"/>
        <w:autoSpaceDE w:val="0"/>
        <w:autoSpaceDN w:val="0"/>
        <w:adjustRightInd w:val="0"/>
        <w:ind w:left="720" w:hanging="720"/>
        <w:rPr>
          <w:rFonts w:ascii="Times New Roman" w:hAnsi="Times New Roman"/>
          <w:color w:val="222222"/>
          <w:sz w:val="24"/>
          <w:szCs w:val="24"/>
          <w:highlight w:val="white"/>
          <w:lang w:val="en-AU"/>
        </w:rPr>
      </w:pPr>
      <w:r>
        <w:rPr>
          <w:rFonts w:ascii="Times New Roman" w:hAnsi="Times New Roman"/>
          <w:b/>
          <w:color w:val="222222"/>
          <w:sz w:val="24"/>
          <w:szCs w:val="24"/>
          <w:highlight w:val="white"/>
          <w:lang w:val="en-AU"/>
        </w:rPr>
        <w:t xml:space="preserve">&lt;RFT&gt; References </w:t>
      </w:r>
      <w:r w:rsidR="00456142" w:rsidRPr="00101E1D">
        <w:rPr>
          <w:rFonts w:ascii="Times New Roman" w:hAnsi="Times New Roman"/>
          <w:color w:val="222222"/>
          <w:sz w:val="24"/>
          <w:szCs w:val="24"/>
          <w:highlight w:val="white"/>
          <w:lang w:val="en-AU"/>
        </w:rPr>
        <w:t>[Kristie Miller, Alex O. Holcombe, and Andrew J. Latham]</w:t>
      </w:r>
      <w:r>
        <w:rPr>
          <w:rFonts w:ascii="Times New Roman" w:hAnsi="Times New Roman"/>
          <w:color w:val="222222"/>
          <w:sz w:val="24"/>
          <w:szCs w:val="24"/>
          <w:highlight w:val="white"/>
          <w:lang w:val="en-AU"/>
        </w:rPr>
        <w:t xml:space="preserve">   [KM]</w:t>
      </w:r>
    </w:p>
    <w:p w14:paraId="5B1A01EB" w14:textId="77777777" w:rsidR="00795142" w:rsidRDefault="00795142" w:rsidP="00795142">
      <w:pPr>
        <w:widowControl w:val="0"/>
        <w:autoSpaceDE w:val="0"/>
        <w:autoSpaceDN w:val="0"/>
        <w:adjustRightInd w:val="0"/>
        <w:ind w:left="720" w:hanging="720"/>
        <w:rPr>
          <w:rFonts w:ascii="Times New Roman" w:hAnsi="Times New Roman"/>
          <w:b/>
          <w:color w:val="222222"/>
          <w:sz w:val="24"/>
          <w:szCs w:val="24"/>
          <w:highlight w:val="white"/>
          <w:lang w:val="en-AU"/>
        </w:rPr>
      </w:pPr>
    </w:p>
    <w:p w14:paraId="5B1A01EC" w14:textId="77777777" w:rsidR="00795142" w:rsidRPr="00101E1D" w:rsidRDefault="00795142" w:rsidP="00795142">
      <w:pPr>
        <w:widowControl w:val="0"/>
        <w:autoSpaceDE w:val="0"/>
        <w:autoSpaceDN w:val="0"/>
        <w:adjustRightInd w:val="0"/>
        <w:ind w:left="720" w:hanging="720"/>
        <w:rPr>
          <w:rFonts w:ascii="Times New Roman" w:hAnsi="Times New Roman"/>
          <w:color w:val="222222"/>
          <w:sz w:val="24"/>
          <w:szCs w:val="24"/>
          <w:highlight w:val="white"/>
          <w:lang w:val="en-AU"/>
        </w:rPr>
      </w:pPr>
      <w:r>
        <w:rPr>
          <w:rFonts w:ascii="Times New Roman" w:hAnsi="Times New Roman"/>
          <w:color w:val="222222"/>
          <w:sz w:val="24"/>
          <w:szCs w:val="24"/>
          <w:highlight w:val="white"/>
          <w:lang w:val="en-AU"/>
        </w:rPr>
        <w:t>&lt;refs&gt;</w:t>
      </w:r>
    </w:p>
    <w:p w14:paraId="5B1A01ED" w14:textId="77777777" w:rsidR="00795142" w:rsidRDefault="00795142">
      <w:pPr>
        <w:widowControl w:val="0"/>
        <w:autoSpaceDE w:val="0"/>
        <w:autoSpaceDN w:val="0"/>
        <w:adjustRightInd w:val="0"/>
        <w:spacing w:line="480" w:lineRule="auto"/>
        <w:ind w:left="720" w:hanging="720"/>
        <w:rPr>
          <w:rFonts w:ascii="Times New Roman" w:hAnsi="Times New Roman"/>
          <w:b/>
          <w:color w:val="222222"/>
          <w:sz w:val="24"/>
          <w:szCs w:val="24"/>
          <w:highlight w:val="white"/>
          <w:lang w:val="en-AU"/>
        </w:rPr>
      </w:pPr>
    </w:p>
    <w:p w14:paraId="5B1A01EF" w14:textId="4BA4A844" w:rsidR="00E63970" w:rsidRDefault="00456142">
      <w:pPr>
        <w:widowControl w:val="0"/>
        <w:autoSpaceDE w:val="0"/>
        <w:autoSpaceDN w:val="0"/>
        <w:adjustRightInd w:val="0"/>
        <w:spacing w:line="480" w:lineRule="auto"/>
        <w:ind w:left="720" w:hanging="720"/>
        <w:rPr>
          <w:rFonts w:ascii="Times New Roman" w:hAnsi="Times New Roman"/>
          <w:color w:val="222222"/>
          <w:sz w:val="24"/>
          <w:szCs w:val="24"/>
          <w:lang w:val="en-AU"/>
        </w:rPr>
      </w:pPr>
      <w:proofErr w:type="gramStart"/>
      <w:r w:rsidRPr="00101E1D">
        <w:rPr>
          <w:rStyle w:val="PageNumber"/>
          <w:rFonts w:ascii="Times New Roman" w:eastAsia="Garamond" w:hAnsi="Times New Roman" w:cs="Garamond"/>
          <w:sz w:val="24"/>
          <w:lang w:val="en-AU"/>
        </w:rPr>
        <w:t>Braddon-Mitchell, D</w:t>
      </w:r>
      <w:r w:rsidR="00E63970">
        <w:rPr>
          <w:rStyle w:val="PageNumber"/>
          <w:rFonts w:ascii="Times New Roman" w:eastAsia="Garamond" w:hAnsi="Times New Roman" w:cs="Garamond"/>
          <w:sz w:val="24"/>
          <w:lang w:val="en-AU"/>
        </w:rPr>
        <w:t>.</w:t>
      </w:r>
      <w:r w:rsidRPr="00101E1D">
        <w:rPr>
          <w:rStyle w:val="PageNumber"/>
          <w:rFonts w:ascii="Times New Roman" w:eastAsia="Garamond" w:hAnsi="Times New Roman" w:cs="Garamond"/>
          <w:sz w:val="24"/>
          <w:lang w:val="en-AU"/>
        </w:rPr>
        <w:t xml:space="preserve"> (2013).</w:t>
      </w:r>
      <w:proofErr w:type="gramEnd"/>
      <w:r w:rsidRPr="00101E1D">
        <w:rPr>
          <w:rStyle w:val="PageNumber"/>
          <w:rFonts w:ascii="Times New Roman" w:eastAsia="Garamond" w:hAnsi="Times New Roman" w:cs="Garamond"/>
          <w:sz w:val="24"/>
          <w:lang w:val="en-AU"/>
        </w:rPr>
        <w:t xml:space="preserve"> Against the </w:t>
      </w:r>
      <w:r w:rsidR="00695BBB" w:rsidRPr="00456142">
        <w:rPr>
          <w:rStyle w:val="PageNumber"/>
          <w:rFonts w:ascii="Times New Roman" w:eastAsia="Garamond" w:hAnsi="Times New Roman" w:cs="Garamond"/>
          <w:sz w:val="24"/>
          <w:lang w:val="en-AU"/>
        </w:rPr>
        <w:t>illusion theory of temporal phenomenology</w:t>
      </w:r>
      <w:r w:rsidRPr="00101E1D">
        <w:rPr>
          <w:rStyle w:val="PageNumber"/>
          <w:rFonts w:ascii="Times New Roman" w:eastAsia="Garamond" w:hAnsi="Times New Roman" w:cs="Garamond"/>
          <w:sz w:val="24"/>
          <w:lang w:val="en-AU"/>
        </w:rPr>
        <w:t xml:space="preserve">. </w:t>
      </w:r>
      <w:r w:rsidRPr="00101E1D">
        <w:rPr>
          <w:rStyle w:val="PageNumber"/>
          <w:rFonts w:ascii="Times New Roman" w:eastAsia="Garamond" w:hAnsi="Times New Roman" w:cs="Garamond"/>
          <w:i/>
          <w:sz w:val="24"/>
          <w:lang w:val="en-AU"/>
        </w:rPr>
        <w:t xml:space="preserve">CAPE </w:t>
      </w:r>
      <w:r w:rsidR="00E63970">
        <w:rPr>
          <w:rStyle w:val="PageNumber"/>
          <w:rFonts w:ascii="Times New Roman" w:eastAsia="Garamond" w:hAnsi="Times New Roman" w:cs="Garamond"/>
          <w:i/>
          <w:sz w:val="24"/>
          <w:lang w:val="en-AU"/>
        </w:rPr>
        <w:t>S</w:t>
      </w:r>
      <w:r w:rsidRPr="00101E1D">
        <w:rPr>
          <w:rStyle w:val="PageNumber"/>
          <w:rFonts w:ascii="Times New Roman" w:eastAsia="Garamond" w:hAnsi="Times New Roman" w:cs="Garamond"/>
          <w:i/>
          <w:sz w:val="24"/>
          <w:lang w:val="en-AU"/>
        </w:rPr>
        <w:t xml:space="preserve">tudies in Applied Ethics </w:t>
      </w:r>
      <w:r w:rsidRPr="00101E1D">
        <w:rPr>
          <w:rStyle w:val="PageNumber"/>
          <w:rFonts w:ascii="Times New Roman" w:eastAsia="Garamond" w:hAnsi="Times New Roman" w:cs="Garamond"/>
          <w:sz w:val="24"/>
          <w:lang w:val="en-AU"/>
        </w:rPr>
        <w:t>2</w:t>
      </w:r>
      <w:r w:rsidR="00E63970">
        <w:rPr>
          <w:rStyle w:val="PageNumber"/>
          <w:rFonts w:ascii="Times New Roman" w:eastAsia="Garamond" w:hAnsi="Times New Roman" w:cs="Garamond"/>
          <w:sz w:val="24"/>
          <w:lang w:val="en-AU"/>
        </w:rPr>
        <w:t>:</w:t>
      </w:r>
      <w:r w:rsidRPr="00101E1D">
        <w:rPr>
          <w:rStyle w:val="PageNumber"/>
          <w:rFonts w:ascii="Times New Roman" w:eastAsia="Garamond" w:hAnsi="Times New Roman" w:cs="Garamond"/>
          <w:sz w:val="24"/>
          <w:lang w:val="en-AU"/>
        </w:rPr>
        <w:t>211-33.</w:t>
      </w:r>
      <w:r w:rsidR="00795142">
        <w:rPr>
          <w:rStyle w:val="PageNumber"/>
          <w:rFonts w:ascii="Times New Roman" w:eastAsia="Garamond" w:hAnsi="Times New Roman" w:cs="Garamond"/>
          <w:sz w:val="24"/>
          <w:lang w:val="en-AU"/>
        </w:rPr>
        <w:t xml:space="preserve"> </w:t>
      </w:r>
      <w:r w:rsidR="00795142">
        <w:rPr>
          <w:rFonts w:ascii="Times New Roman" w:hAnsi="Times New Roman"/>
          <w:color w:val="222222"/>
          <w:sz w:val="24"/>
          <w:szCs w:val="24"/>
          <w:highlight w:val="white"/>
          <w:lang w:val="en-AU"/>
        </w:rPr>
        <w:t>[KM]</w:t>
      </w:r>
    </w:p>
    <w:p w14:paraId="5B1A01F0" w14:textId="77777777" w:rsidR="00456142" w:rsidRDefault="00456142" w:rsidP="00101E1D">
      <w:pPr>
        <w:widowControl w:val="0"/>
        <w:autoSpaceDE w:val="0"/>
        <w:autoSpaceDN w:val="0"/>
        <w:adjustRightInd w:val="0"/>
        <w:spacing w:line="480" w:lineRule="auto"/>
        <w:ind w:left="720" w:hanging="720"/>
        <w:rPr>
          <w:rStyle w:val="PageNumber"/>
        </w:rPr>
      </w:pPr>
    </w:p>
    <w:p w14:paraId="5B1A01F1" w14:textId="16A0DDEC" w:rsidR="00456142" w:rsidRPr="00101E1D" w:rsidRDefault="00456142" w:rsidP="00101E1D">
      <w:pPr>
        <w:spacing w:line="480" w:lineRule="auto"/>
        <w:ind w:left="720" w:hanging="720"/>
        <w:rPr>
          <w:rFonts w:ascii="Times New Roman" w:eastAsia="Garamond,Helvetica" w:hAnsi="Times New Roman" w:cs="Garamond,Helvetica"/>
          <w:i/>
          <w:iCs/>
          <w:sz w:val="24"/>
          <w:lang w:val="en-AU"/>
        </w:rPr>
      </w:pPr>
      <w:r w:rsidRPr="00101E1D">
        <w:rPr>
          <w:rFonts w:ascii="Times New Roman" w:eastAsia="Garamond,Helvetica" w:hAnsi="Times New Roman" w:cs="Garamond,Helvetica"/>
          <w:sz w:val="24"/>
          <w:lang w:val="en-AU"/>
        </w:rPr>
        <w:t xml:space="preserve">Callender, C. (2017). </w:t>
      </w:r>
      <w:r w:rsidRPr="00101E1D">
        <w:rPr>
          <w:rFonts w:ascii="Times New Roman" w:eastAsia="Garamond,Helvetica" w:hAnsi="Times New Roman" w:cs="Garamond,Helvetica"/>
          <w:i/>
          <w:iCs/>
          <w:sz w:val="24"/>
          <w:lang w:val="en-AU"/>
        </w:rPr>
        <w:t xml:space="preserve">What </w:t>
      </w:r>
      <w:r w:rsidR="00E63970">
        <w:rPr>
          <w:rFonts w:ascii="Times New Roman" w:eastAsia="Garamond,Helvetica" w:hAnsi="Times New Roman" w:cs="Garamond,Helvetica"/>
          <w:i/>
          <w:iCs/>
          <w:sz w:val="24"/>
          <w:lang w:val="en-AU"/>
        </w:rPr>
        <w:t>m</w:t>
      </w:r>
      <w:r w:rsidRPr="00101E1D">
        <w:rPr>
          <w:rFonts w:ascii="Times New Roman" w:eastAsia="Garamond,Helvetica" w:hAnsi="Times New Roman" w:cs="Garamond,Helvetica"/>
          <w:i/>
          <w:iCs/>
          <w:sz w:val="24"/>
          <w:lang w:val="en-AU"/>
        </w:rPr>
        <w:t xml:space="preserve">akes </w:t>
      </w:r>
      <w:r w:rsidR="00E63970">
        <w:rPr>
          <w:rFonts w:ascii="Times New Roman" w:eastAsia="Garamond,Helvetica" w:hAnsi="Times New Roman" w:cs="Garamond,Helvetica"/>
          <w:i/>
          <w:iCs/>
          <w:sz w:val="24"/>
          <w:lang w:val="en-AU"/>
        </w:rPr>
        <w:t>t</w:t>
      </w:r>
      <w:r w:rsidRPr="00101E1D">
        <w:rPr>
          <w:rFonts w:ascii="Times New Roman" w:eastAsia="Garamond,Helvetica" w:hAnsi="Times New Roman" w:cs="Garamond,Helvetica"/>
          <w:i/>
          <w:iCs/>
          <w:sz w:val="24"/>
          <w:lang w:val="en-AU"/>
        </w:rPr>
        <w:t xml:space="preserve">ime </w:t>
      </w:r>
      <w:r w:rsidR="00E63970">
        <w:rPr>
          <w:rFonts w:ascii="Times New Roman" w:eastAsia="Garamond,Helvetica" w:hAnsi="Times New Roman" w:cs="Garamond,Helvetica"/>
          <w:i/>
          <w:iCs/>
          <w:sz w:val="24"/>
          <w:lang w:val="en-AU"/>
        </w:rPr>
        <w:t>s</w:t>
      </w:r>
      <w:r w:rsidRPr="00101E1D">
        <w:rPr>
          <w:rFonts w:ascii="Times New Roman" w:eastAsia="Garamond,Helvetica" w:hAnsi="Times New Roman" w:cs="Garamond,Helvetica"/>
          <w:i/>
          <w:iCs/>
          <w:sz w:val="24"/>
          <w:lang w:val="en-AU"/>
        </w:rPr>
        <w:t>pecial?</w:t>
      </w:r>
      <w:r w:rsidR="00E63970">
        <w:rPr>
          <w:rFonts w:ascii="Times New Roman" w:eastAsia="Garamond,Helvetica" w:hAnsi="Times New Roman" w:cs="Garamond,Helvetica"/>
          <w:iCs/>
          <w:sz w:val="24"/>
          <w:lang w:val="en-AU"/>
        </w:rPr>
        <w:t xml:space="preserve"> Oxford University Press.</w:t>
      </w:r>
      <w:r w:rsidR="00795142">
        <w:rPr>
          <w:rFonts w:ascii="Times New Roman" w:eastAsia="Garamond,Helvetica" w:hAnsi="Times New Roman" w:cs="Garamond,Helvetica"/>
          <w:i/>
          <w:iCs/>
          <w:sz w:val="24"/>
          <w:lang w:val="en-AU"/>
        </w:rPr>
        <w:t xml:space="preserve"> </w:t>
      </w:r>
      <w:r w:rsidR="00795142">
        <w:rPr>
          <w:rFonts w:ascii="Times New Roman" w:hAnsi="Times New Roman"/>
          <w:color w:val="222222"/>
          <w:sz w:val="24"/>
          <w:szCs w:val="24"/>
          <w:highlight w:val="white"/>
          <w:lang w:val="en-AU"/>
        </w:rPr>
        <w:t>[KM]</w:t>
      </w:r>
    </w:p>
    <w:p w14:paraId="5B1A01F2" w14:textId="77777777" w:rsidR="00456142" w:rsidRPr="00101E1D" w:rsidRDefault="00456142" w:rsidP="00101E1D">
      <w:pPr>
        <w:spacing w:line="480" w:lineRule="auto"/>
        <w:ind w:left="720" w:hanging="720"/>
        <w:rPr>
          <w:rFonts w:ascii="Times New Roman" w:eastAsia="Garamond,Helvetica" w:hAnsi="Times New Roman" w:cs="Garamond,Helvetica"/>
          <w:i/>
          <w:iCs/>
          <w:sz w:val="24"/>
          <w:lang w:val="en-AU"/>
        </w:rPr>
      </w:pPr>
    </w:p>
    <w:p w14:paraId="5B1A01F3" w14:textId="0E7F590B" w:rsidR="00456142" w:rsidRPr="00101E1D" w:rsidRDefault="00456142" w:rsidP="00101E1D">
      <w:pPr>
        <w:spacing w:line="480" w:lineRule="auto"/>
        <w:rPr>
          <w:rFonts w:ascii="Times New Roman" w:eastAsia="Times New Roman" w:hAnsi="Times New Roman"/>
          <w:sz w:val="24"/>
        </w:rPr>
      </w:pPr>
      <w:proofErr w:type="spellStart"/>
      <w:r w:rsidRPr="00101E1D">
        <w:rPr>
          <w:rFonts w:ascii="Times New Roman" w:eastAsia="Garamond,Helvetica" w:hAnsi="Times New Roman" w:cs="Garamond,Helvetica"/>
          <w:iCs/>
          <w:sz w:val="24"/>
          <w:lang w:val="en-AU"/>
        </w:rPr>
        <w:t>Hartle</w:t>
      </w:r>
      <w:proofErr w:type="spellEnd"/>
      <w:r w:rsidRPr="00101E1D">
        <w:rPr>
          <w:rFonts w:ascii="Times New Roman" w:eastAsia="Garamond,Helvetica" w:hAnsi="Times New Roman" w:cs="Garamond,Helvetica"/>
          <w:iCs/>
          <w:sz w:val="24"/>
          <w:lang w:val="en-AU"/>
        </w:rPr>
        <w:t xml:space="preserve">, J.B. (2005). </w:t>
      </w:r>
      <w:proofErr w:type="gramStart"/>
      <w:r w:rsidRPr="00101E1D">
        <w:rPr>
          <w:rFonts w:ascii="Times New Roman" w:eastAsia="Garamond,Helvetica" w:hAnsi="Times New Roman" w:cs="Garamond,Helvetica"/>
          <w:iCs/>
          <w:sz w:val="24"/>
          <w:lang w:val="en-AU"/>
        </w:rPr>
        <w:t>The physics of now.</w:t>
      </w:r>
      <w:proofErr w:type="gramEnd"/>
      <w:r w:rsidRPr="00101E1D">
        <w:rPr>
          <w:rFonts w:ascii="Times New Roman" w:eastAsia="Garamond,Helvetica" w:hAnsi="Times New Roman" w:cs="Garamond,Helvetica"/>
          <w:iCs/>
          <w:sz w:val="24"/>
          <w:lang w:val="en-AU"/>
        </w:rPr>
        <w:t xml:space="preserve"> </w:t>
      </w:r>
      <w:r w:rsidRPr="00101E1D">
        <w:rPr>
          <w:rFonts w:ascii="Times New Roman" w:eastAsia="Garamond,Helvetica" w:hAnsi="Times New Roman" w:cs="Garamond,Helvetica"/>
          <w:i/>
          <w:iCs/>
          <w:sz w:val="24"/>
          <w:lang w:val="en-AU"/>
        </w:rPr>
        <w:t>American Journal of Physics</w:t>
      </w:r>
      <w:r w:rsidRPr="00101E1D">
        <w:rPr>
          <w:rFonts w:ascii="Times New Roman" w:eastAsia="Garamond,Helvetica" w:hAnsi="Times New Roman" w:cs="Garamond,Helvetica"/>
          <w:iCs/>
          <w:sz w:val="24"/>
          <w:lang w:val="en-AU"/>
        </w:rPr>
        <w:t xml:space="preserve"> 73(</w:t>
      </w:r>
      <w:r w:rsidR="001521EA">
        <w:rPr>
          <w:rFonts w:ascii="Times New Roman" w:eastAsia="Garamond,Helvetica" w:hAnsi="Times New Roman" w:cs="Garamond,Helvetica"/>
          <w:iCs/>
          <w:sz w:val="24"/>
          <w:lang w:val="en-AU"/>
        </w:rPr>
        <w:t>2)</w:t>
      </w:r>
      <w:proofErr w:type="gramStart"/>
      <w:r w:rsidR="001521EA">
        <w:rPr>
          <w:rFonts w:ascii="Times New Roman" w:eastAsia="Garamond,Helvetica" w:hAnsi="Times New Roman" w:cs="Garamond,Helvetica"/>
          <w:iCs/>
          <w:sz w:val="24"/>
          <w:lang w:val="en-AU"/>
        </w:rPr>
        <w:t>:</w:t>
      </w:r>
      <w:r w:rsidRPr="00101E1D">
        <w:rPr>
          <w:rFonts w:ascii="Times New Roman" w:eastAsia="Garamond,Helvetica" w:hAnsi="Times New Roman" w:cs="Garamond,Helvetica"/>
          <w:iCs/>
          <w:sz w:val="24"/>
          <w:lang w:val="en-AU"/>
        </w:rPr>
        <w:t>101</w:t>
      </w:r>
      <w:proofErr w:type="gramEnd"/>
      <w:r w:rsidR="001521EA">
        <w:rPr>
          <w:rFonts w:ascii="Times New Roman" w:eastAsia="Garamond,Helvetica" w:hAnsi="Times New Roman" w:cs="Garamond,Helvetica"/>
          <w:iCs/>
          <w:sz w:val="24"/>
          <w:lang w:val="en-AU"/>
        </w:rPr>
        <w:t>.</w:t>
      </w:r>
      <w:r w:rsidR="00E63970">
        <w:rPr>
          <w:rFonts w:ascii="Times New Roman" w:eastAsia="Garamond,Helvetica" w:hAnsi="Times New Roman" w:cs="Garamond,Helvetica"/>
          <w:iCs/>
          <w:sz w:val="24"/>
          <w:lang w:val="en-AU"/>
        </w:rPr>
        <w:t xml:space="preserve"> Available at:</w:t>
      </w:r>
      <w:r w:rsidRPr="00101E1D">
        <w:rPr>
          <w:rFonts w:ascii="Times New Roman" w:eastAsia="Garamond,Helvetica" w:hAnsi="Times New Roman" w:cs="Garamond,Helvetica"/>
          <w:iCs/>
          <w:sz w:val="24"/>
          <w:lang w:val="en-AU"/>
        </w:rPr>
        <w:t xml:space="preserve"> </w:t>
      </w:r>
      <w:hyperlink r:id="rId15" w:history="1">
        <w:r w:rsidRPr="00101E1D">
          <w:rPr>
            <w:rStyle w:val="Hyperlink"/>
            <w:rFonts w:ascii="Times New Roman" w:eastAsia="Times New Roman" w:hAnsi="Times New Roman"/>
            <w:color w:val="00AEEF"/>
            <w:sz w:val="24"/>
            <w:szCs w:val="24"/>
          </w:rPr>
          <w:t>https://doi.org/10.1119/1.1783900</w:t>
        </w:r>
      </w:hyperlink>
      <w:r w:rsidR="002F285D">
        <w:rPr>
          <w:rFonts w:ascii="Times New Roman" w:hAnsi="Times New Roman"/>
          <w:sz w:val="24"/>
        </w:rPr>
        <w:t>.</w:t>
      </w:r>
      <w:r w:rsidR="00795142">
        <w:rPr>
          <w:rFonts w:ascii="Times New Roman" w:hAnsi="Times New Roman"/>
          <w:sz w:val="24"/>
        </w:rPr>
        <w:t xml:space="preserve">   </w:t>
      </w:r>
      <w:r w:rsidR="00795142">
        <w:rPr>
          <w:rFonts w:ascii="Times New Roman" w:hAnsi="Times New Roman"/>
          <w:color w:val="222222"/>
          <w:sz w:val="24"/>
          <w:szCs w:val="24"/>
          <w:highlight w:val="white"/>
          <w:lang w:val="en-AU"/>
        </w:rPr>
        <w:t>[KM]</w:t>
      </w:r>
    </w:p>
    <w:p w14:paraId="5B1A01F4" w14:textId="77777777" w:rsidR="00456142" w:rsidRPr="00101E1D" w:rsidRDefault="00456142" w:rsidP="00101E1D">
      <w:pPr>
        <w:spacing w:line="480" w:lineRule="auto"/>
        <w:ind w:left="720" w:hanging="720"/>
        <w:rPr>
          <w:rFonts w:ascii="Times New Roman" w:eastAsia="Garamond,Helvetica" w:hAnsi="Times New Roman" w:cs="Garamond,Helvetica"/>
          <w:iCs/>
          <w:sz w:val="24"/>
          <w:lang w:val="en-AU"/>
        </w:rPr>
      </w:pPr>
    </w:p>
    <w:p w14:paraId="5B1A01F6" w14:textId="6C3ACF9C" w:rsidR="00456142" w:rsidRPr="00101E1D" w:rsidRDefault="00456142" w:rsidP="00101E1D">
      <w:pPr>
        <w:widowControl w:val="0"/>
        <w:autoSpaceDE w:val="0"/>
        <w:autoSpaceDN w:val="0"/>
        <w:adjustRightInd w:val="0"/>
        <w:spacing w:line="480" w:lineRule="auto"/>
        <w:ind w:left="720" w:hanging="720"/>
        <w:rPr>
          <w:rFonts w:ascii="Times New Roman" w:hAnsi="Times New Roman" w:cs="Times New Roman"/>
          <w:sz w:val="24"/>
          <w:lang w:val="en-AU"/>
        </w:rPr>
      </w:pPr>
      <w:r w:rsidRPr="00101E1D">
        <w:rPr>
          <w:rFonts w:ascii="Times New Roman" w:hAnsi="Times New Roman" w:cs="Times New Roman"/>
          <w:sz w:val="24"/>
          <w:lang w:val="en-AU"/>
        </w:rPr>
        <w:t>Hoerl, C. (2014)</w:t>
      </w:r>
      <w:r w:rsidR="00E63970">
        <w:rPr>
          <w:rFonts w:ascii="Times New Roman" w:hAnsi="Times New Roman" w:cs="Times New Roman"/>
          <w:sz w:val="24"/>
          <w:lang w:val="en-AU"/>
        </w:rPr>
        <w:t>.</w:t>
      </w:r>
      <w:r w:rsidRPr="00101E1D">
        <w:rPr>
          <w:rFonts w:ascii="Times New Roman" w:hAnsi="Times New Roman" w:cs="Times New Roman"/>
          <w:sz w:val="24"/>
          <w:lang w:val="en-AU"/>
        </w:rPr>
        <w:t xml:space="preserve"> Do we (seem to) perceive passage? </w:t>
      </w:r>
      <w:proofErr w:type="gramStart"/>
      <w:r w:rsidRPr="00101E1D">
        <w:rPr>
          <w:rFonts w:ascii="Times New Roman" w:hAnsi="Times New Roman" w:cs="Times New Roman"/>
          <w:i/>
          <w:sz w:val="24"/>
          <w:lang w:val="en-AU"/>
        </w:rPr>
        <w:t>Philosophical Explorations</w:t>
      </w:r>
      <w:r w:rsidRPr="00101E1D">
        <w:rPr>
          <w:rFonts w:ascii="Times New Roman" w:hAnsi="Times New Roman" w:cs="Times New Roman"/>
          <w:sz w:val="24"/>
          <w:lang w:val="en-AU"/>
        </w:rPr>
        <w:t xml:space="preserve"> 17</w:t>
      </w:r>
      <w:r w:rsidR="00E63970">
        <w:rPr>
          <w:rFonts w:ascii="Times New Roman" w:hAnsi="Times New Roman" w:cs="Times New Roman"/>
          <w:sz w:val="24"/>
          <w:lang w:val="en-AU"/>
        </w:rPr>
        <w:t>:</w:t>
      </w:r>
      <w:r w:rsidRPr="00101E1D">
        <w:rPr>
          <w:rFonts w:ascii="Times New Roman" w:hAnsi="Times New Roman" w:cs="Times New Roman"/>
          <w:sz w:val="24"/>
          <w:lang w:val="en-AU"/>
        </w:rPr>
        <w:t>188–202.</w:t>
      </w:r>
      <w:proofErr w:type="gramEnd"/>
      <w:r w:rsidR="00795142">
        <w:rPr>
          <w:rFonts w:ascii="Times New Roman" w:hAnsi="Times New Roman" w:cs="Times New Roman"/>
          <w:sz w:val="24"/>
          <w:lang w:val="en-AU"/>
        </w:rPr>
        <w:t xml:space="preserve"> </w:t>
      </w:r>
      <w:r w:rsidR="00795142">
        <w:rPr>
          <w:rFonts w:ascii="Times New Roman" w:hAnsi="Times New Roman"/>
          <w:color w:val="222222"/>
          <w:sz w:val="24"/>
          <w:szCs w:val="24"/>
          <w:highlight w:val="white"/>
          <w:lang w:val="en-AU"/>
        </w:rPr>
        <w:t>[KM]</w:t>
      </w:r>
    </w:p>
    <w:p w14:paraId="5B1A01F8" w14:textId="04FE95B0" w:rsidR="00456142" w:rsidRPr="00101E1D" w:rsidRDefault="00456142" w:rsidP="00101E1D">
      <w:pPr>
        <w:widowControl w:val="0"/>
        <w:autoSpaceDE w:val="0"/>
        <w:autoSpaceDN w:val="0"/>
        <w:adjustRightInd w:val="0"/>
        <w:spacing w:line="480" w:lineRule="auto"/>
        <w:ind w:left="720" w:hanging="720"/>
        <w:rPr>
          <w:rFonts w:ascii="Times New Roman" w:hAnsi="Times New Roman" w:cs="Times New Roman"/>
          <w:sz w:val="24"/>
          <w:lang w:val="en-AU"/>
        </w:rPr>
      </w:pPr>
      <w:r w:rsidRPr="00101E1D">
        <w:rPr>
          <w:rFonts w:ascii="Times New Roman" w:hAnsi="Times New Roman" w:cs="Times New Roman"/>
          <w:sz w:val="24"/>
          <w:lang w:val="en-AU"/>
        </w:rPr>
        <w:t xml:space="preserve">Hohwy, J., Paton, B. Palmer, C. (2015). Distrusting the </w:t>
      </w:r>
      <w:r w:rsidR="002F285D">
        <w:rPr>
          <w:rFonts w:ascii="Times New Roman" w:hAnsi="Times New Roman" w:cs="Times New Roman"/>
          <w:sz w:val="24"/>
          <w:lang w:val="en-AU"/>
        </w:rPr>
        <w:t>p</w:t>
      </w:r>
      <w:r w:rsidR="002F285D" w:rsidRPr="00101E1D">
        <w:rPr>
          <w:rFonts w:ascii="Times New Roman" w:hAnsi="Times New Roman" w:cs="Times New Roman"/>
          <w:sz w:val="24"/>
          <w:lang w:val="en-AU"/>
        </w:rPr>
        <w:t>resent</w:t>
      </w:r>
      <w:r w:rsidRPr="00101E1D">
        <w:rPr>
          <w:rFonts w:ascii="Times New Roman" w:hAnsi="Times New Roman" w:cs="Times New Roman"/>
          <w:sz w:val="24"/>
          <w:lang w:val="en-AU"/>
        </w:rPr>
        <w:t xml:space="preserve">. </w:t>
      </w:r>
      <w:r w:rsidRPr="00101E1D">
        <w:rPr>
          <w:rFonts w:ascii="Times New Roman" w:hAnsi="Times New Roman" w:cs="Times New Roman"/>
          <w:i/>
          <w:sz w:val="24"/>
          <w:lang w:val="en-AU"/>
        </w:rPr>
        <w:t>Phenomenology and the Cognitive Sciences</w:t>
      </w:r>
      <w:r w:rsidRPr="00101E1D">
        <w:rPr>
          <w:rFonts w:ascii="Times New Roman" w:hAnsi="Times New Roman" w:cs="Times New Roman"/>
          <w:sz w:val="24"/>
          <w:lang w:val="en-AU"/>
        </w:rPr>
        <w:t xml:space="preserve"> 15(3)</w:t>
      </w:r>
      <w:proofErr w:type="gramStart"/>
      <w:r w:rsidRPr="00101E1D">
        <w:rPr>
          <w:rFonts w:ascii="Times New Roman" w:hAnsi="Times New Roman" w:cs="Times New Roman"/>
          <w:sz w:val="24"/>
          <w:lang w:val="en-AU"/>
        </w:rPr>
        <w:t>:315</w:t>
      </w:r>
      <w:proofErr w:type="gramEnd"/>
      <w:r w:rsidRPr="00101E1D">
        <w:rPr>
          <w:rFonts w:ascii="Times New Roman" w:hAnsi="Times New Roman" w:cs="Times New Roman"/>
          <w:sz w:val="24"/>
          <w:lang w:val="en-AU"/>
        </w:rPr>
        <w:t xml:space="preserve">-35. </w:t>
      </w:r>
      <w:r w:rsidR="00E63970">
        <w:rPr>
          <w:rFonts w:ascii="Times New Roman" w:hAnsi="Times New Roman" w:cs="Times New Roman"/>
          <w:sz w:val="24"/>
          <w:lang w:val="en-AU"/>
        </w:rPr>
        <w:t xml:space="preserve">Available at: </w:t>
      </w:r>
      <w:proofErr w:type="spellStart"/>
      <w:r w:rsidR="00E63970">
        <w:rPr>
          <w:rFonts w:ascii="Times New Roman" w:hAnsi="Times New Roman" w:cs="Times New Roman"/>
          <w:sz w:val="24"/>
          <w:lang w:val="en-AU"/>
        </w:rPr>
        <w:t>doi</w:t>
      </w:r>
      <w:proofErr w:type="spellEnd"/>
      <w:r w:rsidRPr="00101E1D">
        <w:rPr>
          <w:rFonts w:ascii="Times New Roman" w:hAnsi="Times New Roman" w:cs="Times New Roman"/>
          <w:sz w:val="24"/>
          <w:lang w:val="en-AU"/>
        </w:rPr>
        <w:t>: 10.1007/s11097-015-9439-6.</w:t>
      </w:r>
      <w:r w:rsidR="00795142">
        <w:rPr>
          <w:rFonts w:ascii="Times New Roman" w:hAnsi="Times New Roman" w:cs="Times New Roman"/>
          <w:sz w:val="24"/>
          <w:lang w:val="en-AU"/>
        </w:rPr>
        <w:t xml:space="preserve"> </w:t>
      </w:r>
      <w:r w:rsidR="00795142">
        <w:rPr>
          <w:rFonts w:ascii="Times New Roman" w:hAnsi="Times New Roman"/>
          <w:color w:val="222222"/>
          <w:sz w:val="24"/>
          <w:szCs w:val="24"/>
          <w:highlight w:val="white"/>
          <w:lang w:val="en-AU"/>
        </w:rPr>
        <w:t>[KM]</w:t>
      </w:r>
    </w:p>
    <w:p w14:paraId="5B1A01F9" w14:textId="77777777" w:rsidR="00456142" w:rsidRPr="00101E1D" w:rsidRDefault="00456142" w:rsidP="00101E1D">
      <w:pPr>
        <w:widowControl w:val="0"/>
        <w:autoSpaceDE w:val="0"/>
        <w:autoSpaceDN w:val="0"/>
        <w:adjustRightInd w:val="0"/>
        <w:spacing w:line="480" w:lineRule="auto"/>
        <w:ind w:left="720" w:hanging="720"/>
        <w:rPr>
          <w:highlight w:val="white"/>
          <w:lang w:val="en-AU"/>
        </w:rPr>
      </w:pPr>
    </w:p>
    <w:p w14:paraId="5B1A01FB" w14:textId="3F96773F" w:rsidR="00456142" w:rsidRPr="00101E1D" w:rsidRDefault="00456142" w:rsidP="00101E1D">
      <w:pPr>
        <w:spacing w:line="480" w:lineRule="auto"/>
        <w:ind w:left="720" w:hanging="720"/>
        <w:rPr>
          <w:rFonts w:ascii="Times New Roman" w:hAnsi="Times New Roman" w:cs="Calibri"/>
          <w:sz w:val="24"/>
          <w:lang w:val="en-AU"/>
        </w:rPr>
      </w:pPr>
      <w:r w:rsidRPr="00101E1D">
        <w:rPr>
          <w:rFonts w:ascii="Times New Roman" w:eastAsia="Garamond,Helvetica" w:hAnsi="Times New Roman" w:cs="Garamond,Helvetica"/>
          <w:sz w:val="24"/>
          <w:lang w:val="en-AU"/>
        </w:rPr>
        <w:t>Ismael, J. (2012). Decision and the Open Future. In</w:t>
      </w:r>
      <w:r w:rsidR="00E63970">
        <w:rPr>
          <w:rFonts w:ascii="Times New Roman" w:eastAsia="Garamond,Helvetica" w:hAnsi="Times New Roman" w:cs="Garamond,Helvetica"/>
          <w:sz w:val="24"/>
          <w:lang w:val="en-AU"/>
        </w:rPr>
        <w:t>:</w:t>
      </w:r>
      <w:r w:rsidRPr="00101E1D">
        <w:rPr>
          <w:rFonts w:ascii="Times New Roman" w:eastAsia="Garamond,Helvetica" w:hAnsi="Times New Roman" w:cs="Garamond,Helvetica"/>
          <w:sz w:val="24"/>
          <w:lang w:val="en-AU"/>
        </w:rPr>
        <w:t xml:space="preserve"> </w:t>
      </w:r>
      <w:r w:rsidRPr="00101E1D">
        <w:rPr>
          <w:rFonts w:ascii="Times New Roman" w:eastAsia="Garamond,Helvetica" w:hAnsi="Times New Roman" w:cs="Garamond,Helvetica"/>
          <w:i/>
          <w:sz w:val="24"/>
          <w:lang w:val="en-AU"/>
        </w:rPr>
        <w:t xml:space="preserve">The Future of the Philosophy of Time, </w:t>
      </w:r>
      <w:proofErr w:type="gramStart"/>
      <w:r w:rsidR="00C80886">
        <w:rPr>
          <w:rFonts w:ascii="Times New Roman" w:eastAsia="Garamond,Helvetica" w:hAnsi="Times New Roman" w:cs="Garamond,Helvetica"/>
          <w:sz w:val="24"/>
          <w:lang w:val="en-AU"/>
        </w:rPr>
        <w:t>ed</w:t>
      </w:r>
      <w:proofErr w:type="gramEnd"/>
      <w:r w:rsidR="00C80886">
        <w:rPr>
          <w:rFonts w:ascii="Times New Roman" w:eastAsia="Garamond,Helvetica" w:hAnsi="Times New Roman" w:cs="Garamond,Helvetica"/>
          <w:sz w:val="24"/>
          <w:lang w:val="en-AU"/>
        </w:rPr>
        <w:t>.</w:t>
      </w:r>
      <w:r w:rsidRPr="00101E1D">
        <w:rPr>
          <w:rFonts w:ascii="Times New Roman" w:eastAsia="Garamond,Helvetica" w:hAnsi="Times New Roman" w:cs="Garamond,Helvetica"/>
          <w:sz w:val="24"/>
          <w:lang w:val="en-AU"/>
        </w:rPr>
        <w:t xml:space="preserve"> A Bardon,</w:t>
      </w:r>
      <w:r w:rsidR="00C80886">
        <w:rPr>
          <w:rFonts w:ascii="Times New Roman" w:eastAsia="Garamond,Helvetica" w:hAnsi="Times New Roman" w:cs="Garamond,Helvetica"/>
          <w:sz w:val="24"/>
          <w:lang w:val="en-AU"/>
        </w:rPr>
        <w:t xml:space="preserve"> pp. 149-69.</w:t>
      </w:r>
      <w:r w:rsidRPr="00101E1D">
        <w:rPr>
          <w:rFonts w:ascii="Times New Roman" w:eastAsia="Garamond,Helvetica" w:hAnsi="Times New Roman" w:cs="Garamond,Helvetica"/>
          <w:sz w:val="24"/>
          <w:lang w:val="en-AU"/>
        </w:rPr>
        <w:t xml:space="preserve"> </w:t>
      </w:r>
      <w:proofErr w:type="spellStart"/>
      <w:r w:rsidRPr="00101E1D">
        <w:rPr>
          <w:rFonts w:ascii="Times New Roman" w:eastAsia="Garamond,Helvetica" w:hAnsi="Times New Roman" w:cs="Garamond,Helvetica"/>
          <w:sz w:val="24"/>
          <w:lang w:val="en-AU"/>
        </w:rPr>
        <w:t>Routledge</w:t>
      </w:r>
      <w:proofErr w:type="spellEnd"/>
      <w:r w:rsidR="00795142">
        <w:rPr>
          <w:rFonts w:ascii="Times New Roman" w:eastAsia="Garamond,Helvetica" w:hAnsi="Times New Roman" w:cs="Garamond,Helvetica"/>
          <w:sz w:val="24"/>
          <w:lang w:val="en-AU"/>
        </w:rPr>
        <w:t xml:space="preserve">  </w:t>
      </w:r>
      <w:r w:rsidR="00795142">
        <w:rPr>
          <w:rFonts w:ascii="Times New Roman" w:hAnsi="Times New Roman"/>
          <w:color w:val="222222"/>
          <w:sz w:val="24"/>
          <w:szCs w:val="24"/>
          <w:highlight w:val="white"/>
          <w:lang w:val="en-AU"/>
        </w:rPr>
        <w:t>[KM</w:t>
      </w:r>
      <w:r w:rsidR="00C80886">
        <w:rPr>
          <w:rFonts w:ascii="Times New Roman" w:hAnsi="Times New Roman"/>
          <w:color w:val="222222"/>
          <w:sz w:val="24"/>
          <w:szCs w:val="24"/>
          <w:lang w:val="en-AU"/>
        </w:rPr>
        <w:t>]</w:t>
      </w:r>
    </w:p>
    <w:p w14:paraId="5B1A01FC" w14:textId="77777777" w:rsidR="00456142" w:rsidRPr="00101E1D" w:rsidRDefault="00456142" w:rsidP="00101E1D">
      <w:pPr>
        <w:spacing w:line="480" w:lineRule="auto"/>
        <w:ind w:left="720" w:hanging="720"/>
        <w:rPr>
          <w:highlight w:val="white"/>
          <w:lang w:val="en-AU"/>
        </w:rPr>
      </w:pPr>
    </w:p>
    <w:p w14:paraId="5B1A01FE" w14:textId="761E7E8E" w:rsidR="00456142" w:rsidRPr="00101E1D" w:rsidRDefault="00456142" w:rsidP="00101E1D">
      <w:pPr>
        <w:widowControl w:val="0"/>
        <w:autoSpaceDE w:val="0"/>
        <w:autoSpaceDN w:val="0"/>
        <w:adjustRightInd w:val="0"/>
        <w:spacing w:line="480" w:lineRule="auto"/>
        <w:ind w:left="720" w:hanging="720"/>
        <w:rPr>
          <w:rFonts w:ascii="Times New Roman" w:hAnsi="Times New Roman" w:cs="Times New Roman"/>
          <w:sz w:val="24"/>
          <w:lang w:val="en-AU"/>
        </w:rPr>
      </w:pPr>
      <w:r w:rsidRPr="00101E1D">
        <w:rPr>
          <w:rFonts w:ascii="Times New Roman" w:hAnsi="Times New Roman" w:cs="Times New Roman"/>
          <w:sz w:val="24"/>
          <w:lang w:val="en-AU"/>
        </w:rPr>
        <w:t xml:space="preserve">Le Poidevin, R. (2007). </w:t>
      </w:r>
      <w:r w:rsidRPr="00101E1D">
        <w:rPr>
          <w:rFonts w:ascii="Times New Roman" w:hAnsi="Times New Roman" w:cs="Times New Roman"/>
          <w:i/>
          <w:sz w:val="24"/>
          <w:lang w:val="en-AU"/>
        </w:rPr>
        <w:t>The images of time: An essay on temporal representation.</w:t>
      </w:r>
      <w:r w:rsidR="00C80886">
        <w:rPr>
          <w:rFonts w:ascii="Times New Roman" w:hAnsi="Times New Roman" w:cs="Times New Roman"/>
          <w:sz w:val="24"/>
          <w:lang w:val="en-AU"/>
        </w:rPr>
        <w:t xml:space="preserve"> </w:t>
      </w:r>
      <w:r w:rsidRPr="00101E1D">
        <w:rPr>
          <w:rFonts w:ascii="Times New Roman" w:hAnsi="Times New Roman" w:cs="Times New Roman"/>
          <w:sz w:val="24"/>
          <w:lang w:val="en-AU"/>
        </w:rPr>
        <w:t>Oxford University Press.</w:t>
      </w:r>
      <w:r w:rsidR="00795142">
        <w:rPr>
          <w:rFonts w:ascii="Times New Roman" w:hAnsi="Times New Roman" w:cs="Times New Roman"/>
          <w:sz w:val="24"/>
          <w:lang w:val="en-AU"/>
        </w:rPr>
        <w:t xml:space="preserve"> </w:t>
      </w:r>
      <w:r w:rsidR="00795142">
        <w:rPr>
          <w:rFonts w:ascii="Times New Roman" w:hAnsi="Times New Roman"/>
          <w:color w:val="222222"/>
          <w:sz w:val="24"/>
          <w:szCs w:val="24"/>
          <w:highlight w:val="white"/>
          <w:lang w:val="en-AU"/>
        </w:rPr>
        <w:t>[KM]</w:t>
      </w:r>
    </w:p>
    <w:p w14:paraId="5B1A01FF" w14:textId="067481AA" w:rsidR="00E63970" w:rsidRDefault="00456142">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olor w:val="222222"/>
          <w:sz w:val="24"/>
          <w:szCs w:val="24"/>
          <w:lang w:val="en-AU"/>
        </w:rPr>
      </w:pPr>
      <w:proofErr w:type="gramStart"/>
      <w:r w:rsidRPr="00101E1D">
        <w:rPr>
          <w:rFonts w:ascii="Times New Roman" w:hAnsi="Times New Roman"/>
          <w:sz w:val="24"/>
        </w:rPr>
        <w:t>Miller, K</w:t>
      </w:r>
      <w:r w:rsidR="00C80886">
        <w:rPr>
          <w:rFonts w:ascii="Times New Roman" w:hAnsi="Times New Roman"/>
          <w:sz w:val="24"/>
        </w:rPr>
        <w:t xml:space="preserve">., </w:t>
      </w:r>
      <w:r w:rsidRPr="00101E1D">
        <w:rPr>
          <w:rFonts w:ascii="Times New Roman" w:hAnsi="Times New Roman"/>
          <w:sz w:val="24"/>
        </w:rPr>
        <w:t>Holcombe</w:t>
      </w:r>
      <w:r w:rsidR="00C80886">
        <w:rPr>
          <w:rFonts w:ascii="Times New Roman" w:hAnsi="Times New Roman"/>
          <w:sz w:val="24"/>
        </w:rPr>
        <w:t xml:space="preserve">, A. &amp; </w:t>
      </w:r>
      <w:r w:rsidRPr="00101E1D">
        <w:rPr>
          <w:rFonts w:ascii="Times New Roman" w:hAnsi="Times New Roman"/>
          <w:sz w:val="24"/>
        </w:rPr>
        <w:t>Latham,</w:t>
      </w:r>
      <w:r w:rsidR="00C80886">
        <w:rPr>
          <w:rFonts w:ascii="Times New Roman" w:hAnsi="Times New Roman"/>
          <w:sz w:val="24"/>
        </w:rPr>
        <w:t xml:space="preserve"> A.J.</w:t>
      </w:r>
      <w:r w:rsidRPr="00101E1D">
        <w:rPr>
          <w:rFonts w:ascii="Times New Roman" w:hAnsi="Times New Roman"/>
          <w:sz w:val="24"/>
        </w:rPr>
        <w:t xml:space="preserve"> (2018).</w:t>
      </w:r>
      <w:proofErr w:type="gramEnd"/>
      <w:r w:rsidRPr="00101E1D">
        <w:rPr>
          <w:rFonts w:ascii="Times New Roman" w:hAnsi="Times New Roman"/>
          <w:sz w:val="24"/>
        </w:rPr>
        <w:t xml:space="preserve"> Temporal </w:t>
      </w:r>
      <w:r w:rsidR="00C80886">
        <w:rPr>
          <w:rFonts w:ascii="Times New Roman" w:hAnsi="Times New Roman"/>
          <w:sz w:val="24"/>
        </w:rPr>
        <w:t>p</w:t>
      </w:r>
      <w:r w:rsidRPr="00101E1D">
        <w:rPr>
          <w:rFonts w:ascii="Times New Roman" w:hAnsi="Times New Roman"/>
          <w:sz w:val="24"/>
        </w:rPr>
        <w:t xml:space="preserve">henomenology: Phenomenal </w:t>
      </w:r>
      <w:r w:rsidR="00C80886">
        <w:rPr>
          <w:rFonts w:ascii="Times New Roman" w:hAnsi="Times New Roman"/>
          <w:sz w:val="24"/>
        </w:rPr>
        <w:t>i</w:t>
      </w:r>
      <w:r w:rsidRPr="00101E1D">
        <w:rPr>
          <w:rFonts w:ascii="Times New Roman" w:hAnsi="Times New Roman"/>
          <w:sz w:val="24"/>
        </w:rPr>
        <w:t xml:space="preserve">llusion vs </w:t>
      </w:r>
      <w:r w:rsidR="00C80886">
        <w:rPr>
          <w:rFonts w:ascii="Times New Roman" w:hAnsi="Times New Roman"/>
          <w:sz w:val="24"/>
        </w:rPr>
        <w:t>c</w:t>
      </w:r>
      <w:r w:rsidRPr="00101E1D">
        <w:rPr>
          <w:rFonts w:ascii="Times New Roman" w:hAnsi="Times New Roman"/>
          <w:sz w:val="24"/>
        </w:rPr>
        <w:t xml:space="preserve">ognitive </w:t>
      </w:r>
      <w:r w:rsidR="00C80886">
        <w:rPr>
          <w:rFonts w:ascii="Times New Roman" w:hAnsi="Times New Roman"/>
          <w:sz w:val="24"/>
        </w:rPr>
        <w:t>e</w:t>
      </w:r>
      <w:r w:rsidRPr="00101E1D">
        <w:rPr>
          <w:rFonts w:ascii="Times New Roman" w:hAnsi="Times New Roman"/>
          <w:sz w:val="24"/>
        </w:rPr>
        <w:t xml:space="preserve">rror. </w:t>
      </w:r>
      <w:proofErr w:type="spellStart"/>
      <w:r w:rsidRPr="00101E1D">
        <w:rPr>
          <w:rFonts w:ascii="Times New Roman" w:hAnsi="Times New Roman"/>
          <w:i/>
          <w:sz w:val="24"/>
        </w:rPr>
        <w:t>Synthese</w:t>
      </w:r>
      <w:proofErr w:type="spellEnd"/>
      <w:r w:rsidRPr="00101E1D">
        <w:rPr>
          <w:rFonts w:ascii="Times New Roman" w:hAnsi="Times New Roman"/>
          <w:i/>
          <w:sz w:val="24"/>
        </w:rPr>
        <w:t xml:space="preserve"> </w:t>
      </w:r>
      <w:r w:rsidR="00C80886">
        <w:rPr>
          <w:rFonts w:ascii="Times New Roman" w:hAnsi="Times New Roman"/>
          <w:sz w:val="24"/>
        </w:rPr>
        <w:t xml:space="preserve">Available at: </w:t>
      </w:r>
      <w:proofErr w:type="spellStart"/>
      <w:r w:rsidR="00C80886">
        <w:rPr>
          <w:rFonts w:ascii="Times New Roman" w:hAnsi="Times New Roman"/>
          <w:sz w:val="24"/>
        </w:rPr>
        <w:t>doi</w:t>
      </w:r>
      <w:proofErr w:type="spellEnd"/>
      <w:r w:rsidR="00C80886">
        <w:rPr>
          <w:rFonts w:ascii="Times New Roman" w:hAnsi="Times New Roman"/>
          <w:sz w:val="24"/>
        </w:rPr>
        <w:t xml:space="preserve">: </w:t>
      </w:r>
      <w:r w:rsidRPr="00101E1D">
        <w:rPr>
          <w:rFonts w:ascii="Times New Roman" w:hAnsi="Times New Roman"/>
          <w:color w:val="262626"/>
          <w:sz w:val="24"/>
          <w:szCs w:val="24"/>
        </w:rPr>
        <w:t>10.1007/s11229-018-1730-y</w:t>
      </w:r>
      <w:r w:rsidR="00795142">
        <w:rPr>
          <w:rFonts w:ascii="Times New Roman" w:hAnsi="Times New Roman"/>
          <w:color w:val="262626"/>
          <w:sz w:val="24"/>
          <w:szCs w:val="24"/>
        </w:rPr>
        <w:t xml:space="preserve">   </w:t>
      </w:r>
      <w:r w:rsidR="00795142">
        <w:rPr>
          <w:rFonts w:ascii="Times New Roman" w:hAnsi="Times New Roman"/>
          <w:color w:val="222222"/>
          <w:sz w:val="24"/>
          <w:szCs w:val="24"/>
          <w:highlight w:val="white"/>
          <w:lang w:val="en-AU"/>
        </w:rPr>
        <w:t>[KM]</w:t>
      </w:r>
    </w:p>
    <w:p w14:paraId="5B1A0200" w14:textId="77777777" w:rsidR="00456142" w:rsidRPr="00101E1D" w:rsidRDefault="00456142" w:rsidP="00101E1D">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sz w:val="24"/>
        </w:rPr>
      </w:pPr>
    </w:p>
    <w:p w14:paraId="5B1A0202" w14:textId="15092906" w:rsidR="00456142" w:rsidRPr="00101E1D" w:rsidRDefault="00456142" w:rsidP="00101E1D">
      <w:pPr>
        <w:widowControl w:val="0"/>
        <w:autoSpaceDE w:val="0"/>
        <w:autoSpaceDN w:val="0"/>
        <w:adjustRightInd w:val="0"/>
        <w:spacing w:line="480" w:lineRule="auto"/>
        <w:ind w:left="720" w:hanging="720"/>
        <w:rPr>
          <w:rFonts w:ascii="Times New Roman" w:hAnsi="Times New Roman" w:cs="Times New Roman"/>
          <w:sz w:val="24"/>
          <w:lang w:val="en-AU"/>
        </w:rPr>
      </w:pPr>
      <w:r w:rsidRPr="00101E1D">
        <w:rPr>
          <w:rFonts w:ascii="Times New Roman" w:hAnsi="Times New Roman" w:cs="Times New Roman"/>
          <w:sz w:val="24"/>
          <w:lang w:val="en-AU"/>
        </w:rPr>
        <w:t xml:space="preserve">Paul, L. A. (2010). Temporal experience. </w:t>
      </w:r>
      <w:proofErr w:type="gramStart"/>
      <w:r w:rsidRPr="00101E1D">
        <w:rPr>
          <w:rFonts w:ascii="Times New Roman" w:hAnsi="Times New Roman" w:cs="Times New Roman"/>
          <w:i/>
          <w:sz w:val="24"/>
          <w:lang w:val="en-AU"/>
        </w:rPr>
        <w:t>Journal of Philosophy</w:t>
      </w:r>
      <w:r w:rsidR="00C80886">
        <w:rPr>
          <w:rFonts w:ascii="Times New Roman" w:hAnsi="Times New Roman" w:cs="Times New Roman"/>
          <w:sz w:val="24"/>
          <w:lang w:val="en-AU"/>
        </w:rPr>
        <w:t xml:space="preserve"> </w:t>
      </w:r>
      <w:r w:rsidRPr="00101E1D">
        <w:rPr>
          <w:rFonts w:ascii="Times New Roman" w:hAnsi="Times New Roman" w:cs="Times New Roman"/>
          <w:sz w:val="24"/>
          <w:lang w:val="en-AU"/>
        </w:rPr>
        <w:t>107</w:t>
      </w:r>
      <w:r w:rsidR="00C80886">
        <w:rPr>
          <w:rFonts w:ascii="Times New Roman" w:hAnsi="Times New Roman" w:cs="Times New Roman"/>
          <w:sz w:val="24"/>
          <w:lang w:val="en-AU"/>
        </w:rPr>
        <w:t>:</w:t>
      </w:r>
      <w:r w:rsidRPr="00101E1D">
        <w:rPr>
          <w:rFonts w:ascii="Times New Roman" w:hAnsi="Times New Roman" w:cs="Times New Roman"/>
          <w:sz w:val="24"/>
          <w:lang w:val="en-AU"/>
        </w:rPr>
        <w:t>333–59.</w:t>
      </w:r>
      <w:proofErr w:type="gramEnd"/>
      <w:r w:rsidR="00795142">
        <w:rPr>
          <w:rFonts w:ascii="Times New Roman" w:hAnsi="Times New Roman" w:cs="Times New Roman"/>
          <w:sz w:val="24"/>
          <w:lang w:val="en-AU"/>
        </w:rPr>
        <w:t xml:space="preserve"> </w:t>
      </w:r>
      <w:r w:rsidR="00795142">
        <w:rPr>
          <w:rFonts w:ascii="Times New Roman" w:hAnsi="Times New Roman"/>
          <w:color w:val="222222"/>
          <w:sz w:val="24"/>
          <w:szCs w:val="24"/>
          <w:highlight w:val="white"/>
          <w:lang w:val="en-AU"/>
        </w:rPr>
        <w:t>[KM]</w:t>
      </w:r>
    </w:p>
    <w:p w14:paraId="5B1A0203" w14:textId="77777777" w:rsidR="00456142" w:rsidRPr="00101E1D" w:rsidRDefault="00456142" w:rsidP="00101E1D">
      <w:pPr>
        <w:widowControl w:val="0"/>
        <w:autoSpaceDE w:val="0"/>
        <w:autoSpaceDN w:val="0"/>
        <w:adjustRightInd w:val="0"/>
        <w:spacing w:line="480" w:lineRule="auto"/>
        <w:ind w:left="720" w:hanging="720"/>
        <w:rPr>
          <w:rFonts w:ascii="Times New Roman" w:hAnsi="Times New Roman" w:cs="Times New Roman"/>
          <w:sz w:val="24"/>
          <w:lang w:val="en-AU"/>
        </w:rPr>
      </w:pPr>
    </w:p>
    <w:p w14:paraId="5B1A0205" w14:textId="0F6AA4FB" w:rsidR="00456142" w:rsidRPr="00101E1D" w:rsidRDefault="00456142" w:rsidP="00101E1D">
      <w:pPr>
        <w:widowControl w:val="0"/>
        <w:autoSpaceDE w:val="0"/>
        <w:autoSpaceDN w:val="0"/>
        <w:adjustRightInd w:val="0"/>
        <w:spacing w:line="480" w:lineRule="auto"/>
        <w:ind w:left="720" w:hanging="720"/>
        <w:rPr>
          <w:rFonts w:ascii="Times New Roman" w:hAnsi="Times New Roman" w:cs="Times New Roman"/>
          <w:sz w:val="24"/>
          <w:lang w:val="en-AU"/>
        </w:rPr>
      </w:pPr>
      <w:r w:rsidRPr="00101E1D">
        <w:rPr>
          <w:rFonts w:ascii="Times New Roman" w:hAnsi="Times New Roman"/>
          <w:sz w:val="24"/>
          <w:szCs w:val="24"/>
        </w:rPr>
        <w:t xml:space="preserve">Prosser, S. (2006). Temporal metaphysics in Z-land. </w:t>
      </w:r>
      <w:proofErr w:type="spellStart"/>
      <w:r w:rsidRPr="00101E1D">
        <w:rPr>
          <w:rFonts w:ascii="Times New Roman" w:hAnsi="Times New Roman"/>
          <w:i/>
          <w:iCs/>
          <w:sz w:val="24"/>
          <w:szCs w:val="24"/>
        </w:rPr>
        <w:t>Synthese</w:t>
      </w:r>
      <w:proofErr w:type="spellEnd"/>
      <w:r w:rsidRPr="00101E1D">
        <w:rPr>
          <w:rFonts w:ascii="Times New Roman" w:hAnsi="Times New Roman"/>
          <w:i/>
          <w:iCs/>
          <w:sz w:val="24"/>
          <w:szCs w:val="24"/>
        </w:rPr>
        <w:t xml:space="preserve"> </w:t>
      </w:r>
      <w:r w:rsidRPr="00101E1D">
        <w:rPr>
          <w:rFonts w:ascii="Times New Roman" w:hAnsi="Times New Roman"/>
          <w:iCs/>
          <w:sz w:val="24"/>
          <w:szCs w:val="24"/>
        </w:rPr>
        <w:t>149</w:t>
      </w:r>
      <w:r w:rsidRPr="00101E1D">
        <w:rPr>
          <w:rFonts w:ascii="Times New Roman" w:hAnsi="Times New Roman"/>
          <w:sz w:val="24"/>
          <w:szCs w:val="24"/>
        </w:rPr>
        <w:t>(1)</w:t>
      </w:r>
      <w:proofErr w:type="gramStart"/>
      <w:r w:rsidR="00C80886">
        <w:rPr>
          <w:rFonts w:ascii="Times New Roman" w:hAnsi="Times New Roman"/>
          <w:sz w:val="24"/>
          <w:szCs w:val="24"/>
        </w:rPr>
        <w:t>:</w:t>
      </w:r>
      <w:r w:rsidRPr="00101E1D">
        <w:rPr>
          <w:rFonts w:ascii="Times New Roman" w:hAnsi="Times New Roman"/>
          <w:sz w:val="24"/>
          <w:szCs w:val="24"/>
        </w:rPr>
        <w:t>77</w:t>
      </w:r>
      <w:proofErr w:type="gramEnd"/>
      <w:r w:rsidRPr="00101E1D">
        <w:rPr>
          <w:rFonts w:ascii="Times New Roman" w:hAnsi="Times New Roman"/>
          <w:sz w:val="24"/>
          <w:szCs w:val="24"/>
        </w:rPr>
        <w:t xml:space="preserve">-96. </w:t>
      </w:r>
      <w:r w:rsidR="00C80886">
        <w:rPr>
          <w:rFonts w:ascii="Times New Roman" w:hAnsi="Times New Roman"/>
          <w:sz w:val="24"/>
          <w:szCs w:val="24"/>
        </w:rPr>
        <w:t xml:space="preserve">Available at: </w:t>
      </w:r>
      <w:proofErr w:type="spellStart"/>
      <w:r w:rsidRPr="00101E1D">
        <w:rPr>
          <w:rFonts w:ascii="Times New Roman" w:hAnsi="Times New Roman"/>
          <w:sz w:val="24"/>
          <w:szCs w:val="24"/>
        </w:rPr>
        <w:t>doi</w:t>
      </w:r>
      <w:proofErr w:type="spellEnd"/>
      <w:r w:rsidRPr="00101E1D">
        <w:rPr>
          <w:rFonts w:ascii="Times New Roman" w:hAnsi="Times New Roman"/>
          <w:sz w:val="24"/>
          <w:szCs w:val="24"/>
        </w:rPr>
        <w:t>: 10.1007/s11229-004-6249-8</w:t>
      </w:r>
      <w:r w:rsidR="00795142">
        <w:rPr>
          <w:rFonts w:ascii="Times New Roman" w:hAnsi="Times New Roman"/>
          <w:sz w:val="24"/>
          <w:szCs w:val="24"/>
        </w:rPr>
        <w:t xml:space="preserve">   </w:t>
      </w:r>
      <w:r w:rsidR="00795142">
        <w:rPr>
          <w:rFonts w:ascii="Times New Roman" w:hAnsi="Times New Roman"/>
          <w:color w:val="222222"/>
          <w:sz w:val="24"/>
          <w:szCs w:val="24"/>
          <w:highlight w:val="white"/>
          <w:lang w:val="en-AU"/>
        </w:rPr>
        <w:t>[KM]</w:t>
      </w:r>
    </w:p>
    <w:p w14:paraId="5B1A0206" w14:textId="261ED8F0" w:rsidR="00E63970" w:rsidRDefault="00456142">
      <w:pPr>
        <w:widowControl w:val="0"/>
        <w:autoSpaceDE w:val="0"/>
        <w:autoSpaceDN w:val="0"/>
        <w:adjustRightInd w:val="0"/>
        <w:spacing w:line="480" w:lineRule="auto"/>
        <w:ind w:left="720" w:hanging="720"/>
        <w:rPr>
          <w:rFonts w:ascii="Times New Roman" w:hAnsi="Times New Roman"/>
          <w:color w:val="222222"/>
          <w:sz w:val="24"/>
          <w:szCs w:val="24"/>
          <w:lang w:val="en-AU"/>
        </w:rPr>
      </w:pPr>
      <w:r w:rsidRPr="00101E1D">
        <w:rPr>
          <w:rFonts w:ascii="Times New Roman" w:hAnsi="Times New Roman" w:cs="Times New Roman"/>
          <w:sz w:val="24"/>
          <w:lang w:val="en-AU"/>
        </w:rPr>
        <w:t xml:space="preserve">Prosser, S. (2012). Why does time seem to pass? </w:t>
      </w:r>
      <w:proofErr w:type="gramStart"/>
      <w:r w:rsidRPr="00101E1D">
        <w:rPr>
          <w:rFonts w:ascii="Times New Roman" w:hAnsi="Times New Roman" w:cs="Times New Roman"/>
          <w:i/>
          <w:sz w:val="24"/>
          <w:lang w:val="en-AU"/>
        </w:rPr>
        <w:t>Philosophy and Phenomenological Research</w:t>
      </w:r>
      <w:r w:rsidR="00382ADF">
        <w:rPr>
          <w:rFonts w:ascii="Times New Roman" w:hAnsi="Times New Roman" w:cs="Times New Roman"/>
          <w:sz w:val="24"/>
          <w:lang w:val="en-AU"/>
        </w:rPr>
        <w:t xml:space="preserve"> </w:t>
      </w:r>
      <w:r w:rsidRPr="00101E1D">
        <w:rPr>
          <w:rFonts w:ascii="Times New Roman" w:hAnsi="Times New Roman" w:cs="Times New Roman"/>
          <w:sz w:val="24"/>
          <w:lang w:val="en-AU"/>
        </w:rPr>
        <w:t>85</w:t>
      </w:r>
      <w:r w:rsidR="00382ADF">
        <w:rPr>
          <w:rFonts w:ascii="Times New Roman" w:hAnsi="Times New Roman" w:cs="Times New Roman"/>
          <w:sz w:val="24"/>
          <w:lang w:val="en-AU"/>
        </w:rPr>
        <w:t>:</w:t>
      </w:r>
      <w:r w:rsidRPr="00101E1D">
        <w:rPr>
          <w:rFonts w:ascii="Times New Roman" w:hAnsi="Times New Roman" w:cs="Times New Roman"/>
          <w:sz w:val="24"/>
          <w:lang w:val="en-AU"/>
        </w:rPr>
        <w:t>92–116.</w:t>
      </w:r>
      <w:proofErr w:type="gramEnd"/>
      <w:r w:rsidR="00795142">
        <w:rPr>
          <w:rFonts w:ascii="Times New Roman" w:hAnsi="Times New Roman" w:cs="Times New Roman"/>
          <w:sz w:val="24"/>
          <w:lang w:val="en-AU"/>
        </w:rPr>
        <w:t xml:space="preserve"> </w:t>
      </w:r>
      <w:r w:rsidR="00795142">
        <w:rPr>
          <w:rFonts w:ascii="Times New Roman" w:hAnsi="Times New Roman"/>
          <w:color w:val="222222"/>
          <w:sz w:val="24"/>
          <w:szCs w:val="24"/>
          <w:highlight w:val="white"/>
          <w:lang w:val="en-AU"/>
        </w:rPr>
        <w:t>[KM]</w:t>
      </w:r>
    </w:p>
    <w:p w14:paraId="5B1A0207" w14:textId="77777777" w:rsidR="00456142" w:rsidRPr="00101E1D" w:rsidRDefault="00795142" w:rsidP="00101E1D">
      <w:pPr>
        <w:widowControl w:val="0"/>
        <w:autoSpaceDE w:val="0"/>
        <w:autoSpaceDN w:val="0"/>
        <w:adjustRightInd w:val="0"/>
        <w:spacing w:line="480" w:lineRule="auto"/>
        <w:ind w:left="720" w:hanging="720"/>
        <w:rPr>
          <w:rFonts w:ascii="Times New Roman" w:hAnsi="Times New Roman" w:cs="Times New Roman"/>
          <w:sz w:val="24"/>
          <w:lang w:val="en-AU"/>
        </w:rPr>
      </w:pPr>
      <w:r>
        <w:rPr>
          <w:rFonts w:ascii="Times New Roman" w:hAnsi="Times New Roman"/>
          <w:color w:val="222222"/>
          <w:sz w:val="24"/>
          <w:szCs w:val="24"/>
          <w:lang w:val="en-AU"/>
        </w:rPr>
        <w:t>&lt;</w:t>
      </w:r>
      <w:proofErr w:type="gramStart"/>
      <w:r>
        <w:rPr>
          <w:rFonts w:ascii="Times New Roman" w:hAnsi="Times New Roman"/>
          <w:color w:val="222222"/>
          <w:sz w:val="24"/>
          <w:szCs w:val="24"/>
          <w:lang w:val="en-AU"/>
        </w:rPr>
        <w:t>refs</w:t>
      </w:r>
      <w:proofErr w:type="gramEnd"/>
      <w:r>
        <w:rPr>
          <w:rFonts w:ascii="Times New Roman" w:hAnsi="Times New Roman"/>
          <w:color w:val="222222"/>
          <w:sz w:val="24"/>
          <w:szCs w:val="24"/>
          <w:lang w:val="en-AU"/>
        </w:rPr>
        <w:t xml:space="preserve"> ends&gt;</w:t>
      </w:r>
    </w:p>
    <w:p w14:paraId="5B1A0208" w14:textId="77777777" w:rsidR="00456142" w:rsidRPr="00101E1D" w:rsidRDefault="00456142" w:rsidP="00101E1D">
      <w:pPr>
        <w:widowControl w:val="0"/>
        <w:autoSpaceDE w:val="0"/>
        <w:autoSpaceDN w:val="0"/>
        <w:adjustRightInd w:val="0"/>
        <w:spacing w:line="480" w:lineRule="auto"/>
        <w:ind w:left="720" w:hanging="720"/>
        <w:rPr>
          <w:rFonts w:ascii="Times New Roman" w:hAnsi="Times New Roman" w:cs="Times New Roman"/>
          <w:sz w:val="24"/>
          <w:lang w:val="en-AU"/>
        </w:rPr>
      </w:pPr>
    </w:p>
    <w:p w14:paraId="5B1A0209" w14:textId="77777777" w:rsidR="00456142" w:rsidRPr="00101E1D" w:rsidRDefault="00456142" w:rsidP="00101E1D">
      <w:pPr>
        <w:pStyle w:val="Normal1"/>
        <w:spacing w:after="200" w:line="480" w:lineRule="auto"/>
        <w:rPr>
          <w:rFonts w:ascii="Times New Roman" w:hAnsi="Times New Roman"/>
          <w:color w:val="222222"/>
          <w:sz w:val="24"/>
          <w:szCs w:val="24"/>
          <w:highlight w:val="white"/>
          <w:lang w:val="en-AU"/>
        </w:rPr>
      </w:pPr>
    </w:p>
    <w:p w14:paraId="5B1A020A" w14:textId="77777777" w:rsidR="00456142" w:rsidRPr="00101E1D" w:rsidRDefault="00456142" w:rsidP="00101E1D">
      <w:pPr>
        <w:pStyle w:val="Normal1"/>
        <w:spacing w:after="200" w:line="480" w:lineRule="auto"/>
        <w:rPr>
          <w:rFonts w:ascii="Times New Roman" w:hAnsi="Times New Roman"/>
          <w:sz w:val="24"/>
          <w:szCs w:val="24"/>
          <w:lang w:val="en-AU"/>
        </w:rPr>
      </w:pPr>
    </w:p>
    <w:sectPr w:rsidR="00456142" w:rsidRPr="00101E1D" w:rsidSect="00AA7E9C">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elly Hartog" w:date="2019-03-28T08:55:00Z" w:initials="KH">
    <w:p w14:paraId="12D94D82" w14:textId="77777777" w:rsidR="0001262A" w:rsidRDefault="0001262A" w:rsidP="0001262A">
      <w:pPr>
        <w:pStyle w:val="CommentText"/>
      </w:pPr>
      <w:r>
        <w:rPr>
          <w:rStyle w:val="CommentReference"/>
        </w:rPr>
        <w:annotationRef/>
      </w:r>
      <w:r>
        <w:t xml:space="preserve">AU: This opening line is identical to the opening of your abstract. Please rework.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A02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A020B" w16cid:durableId="2044B00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39E3B" w14:textId="77777777" w:rsidR="00C849EA" w:rsidRDefault="00C849EA" w:rsidP="005D2F30">
      <w:pPr>
        <w:spacing w:line="240" w:lineRule="auto"/>
      </w:pPr>
      <w:r>
        <w:separator/>
      </w:r>
    </w:p>
  </w:endnote>
  <w:endnote w:type="continuationSeparator" w:id="0">
    <w:p w14:paraId="4918521A" w14:textId="77777777" w:rsidR="00C849EA" w:rsidRDefault="00C849EA" w:rsidP="005D2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Helvetica">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56029" w14:textId="77777777" w:rsidR="00C849EA" w:rsidRDefault="00C849EA" w:rsidP="005D2F30">
      <w:pPr>
        <w:spacing w:line="240" w:lineRule="auto"/>
      </w:pPr>
      <w:r>
        <w:separator/>
      </w:r>
    </w:p>
  </w:footnote>
  <w:footnote w:type="continuationSeparator" w:id="0">
    <w:p w14:paraId="2AA60396" w14:textId="77777777" w:rsidR="00C849EA" w:rsidRDefault="00C849EA" w:rsidP="005D2F3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968DF"/>
    <w:multiLevelType w:val="hybridMultilevel"/>
    <w:tmpl w:val="D45412EA"/>
    <w:lvl w:ilvl="0" w:tplc="3AECF79C">
      <w:start w:val="1"/>
      <w:numFmt w:val="lowerRoman"/>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ine Della Peruta">
    <w15:presenceInfo w15:providerId="None" w15:userId="Josephine Della Peruta"/>
  </w15:person>
  <w15:person w15:author="Alex Holcombe">
    <w15:presenceInfo w15:providerId="AD" w15:userId="S::alex.holcombe@sydney.edu.au::3ca5e3f8-469d-4daa-9845-5e27300d3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0BF8"/>
    <w:rsid w:val="00001C0E"/>
    <w:rsid w:val="000044BF"/>
    <w:rsid w:val="0001262A"/>
    <w:rsid w:val="00012F29"/>
    <w:rsid w:val="0005533E"/>
    <w:rsid w:val="00076983"/>
    <w:rsid w:val="00082B97"/>
    <w:rsid w:val="000849F6"/>
    <w:rsid w:val="000907AD"/>
    <w:rsid w:val="00095031"/>
    <w:rsid w:val="00097159"/>
    <w:rsid w:val="000A13AB"/>
    <w:rsid w:val="000A1488"/>
    <w:rsid w:val="000A7CBA"/>
    <w:rsid w:val="000B388B"/>
    <w:rsid w:val="000B6F90"/>
    <w:rsid w:val="000C2ACF"/>
    <w:rsid w:val="000C7497"/>
    <w:rsid w:val="000E0236"/>
    <w:rsid w:val="000E0703"/>
    <w:rsid w:val="001008E8"/>
    <w:rsid w:val="00101E1D"/>
    <w:rsid w:val="00111957"/>
    <w:rsid w:val="00116E5A"/>
    <w:rsid w:val="00117167"/>
    <w:rsid w:val="00125E2E"/>
    <w:rsid w:val="0013799D"/>
    <w:rsid w:val="00147748"/>
    <w:rsid w:val="001521EA"/>
    <w:rsid w:val="00161D17"/>
    <w:rsid w:val="0016259E"/>
    <w:rsid w:val="001664E1"/>
    <w:rsid w:val="00171670"/>
    <w:rsid w:val="001745A9"/>
    <w:rsid w:val="00183EF5"/>
    <w:rsid w:val="001848F3"/>
    <w:rsid w:val="00192E3A"/>
    <w:rsid w:val="001A559D"/>
    <w:rsid w:val="001B16C7"/>
    <w:rsid w:val="001C2224"/>
    <w:rsid w:val="001C3535"/>
    <w:rsid w:val="001C652B"/>
    <w:rsid w:val="001F6207"/>
    <w:rsid w:val="00201278"/>
    <w:rsid w:val="00201E2C"/>
    <w:rsid w:val="0021367E"/>
    <w:rsid w:val="002736AA"/>
    <w:rsid w:val="0027476A"/>
    <w:rsid w:val="00285E6F"/>
    <w:rsid w:val="00290072"/>
    <w:rsid w:val="002A2D3E"/>
    <w:rsid w:val="002A5D6D"/>
    <w:rsid w:val="002B1A07"/>
    <w:rsid w:val="002B5F0F"/>
    <w:rsid w:val="002C5398"/>
    <w:rsid w:val="002D1D2A"/>
    <w:rsid w:val="002D293C"/>
    <w:rsid w:val="002D42B1"/>
    <w:rsid w:val="002D50D3"/>
    <w:rsid w:val="002E25B4"/>
    <w:rsid w:val="002E46B7"/>
    <w:rsid w:val="002E7343"/>
    <w:rsid w:val="002E7DD8"/>
    <w:rsid w:val="002F285D"/>
    <w:rsid w:val="002F41F9"/>
    <w:rsid w:val="0032040B"/>
    <w:rsid w:val="00330831"/>
    <w:rsid w:val="00333E2D"/>
    <w:rsid w:val="00342C94"/>
    <w:rsid w:val="003601A0"/>
    <w:rsid w:val="00362B82"/>
    <w:rsid w:val="003646D4"/>
    <w:rsid w:val="00365620"/>
    <w:rsid w:val="00376BA6"/>
    <w:rsid w:val="00382ADF"/>
    <w:rsid w:val="00392426"/>
    <w:rsid w:val="003B1090"/>
    <w:rsid w:val="003B33DD"/>
    <w:rsid w:val="003C3F7B"/>
    <w:rsid w:val="003C5787"/>
    <w:rsid w:val="003E35E5"/>
    <w:rsid w:val="003E3F11"/>
    <w:rsid w:val="003F7CE6"/>
    <w:rsid w:val="00423862"/>
    <w:rsid w:val="0042443B"/>
    <w:rsid w:val="00427BF9"/>
    <w:rsid w:val="0043030E"/>
    <w:rsid w:val="004303FF"/>
    <w:rsid w:val="004336ED"/>
    <w:rsid w:val="004348C5"/>
    <w:rsid w:val="00435E8A"/>
    <w:rsid w:val="00436A2B"/>
    <w:rsid w:val="004458C9"/>
    <w:rsid w:val="00446D03"/>
    <w:rsid w:val="00456142"/>
    <w:rsid w:val="00466A26"/>
    <w:rsid w:val="004704BF"/>
    <w:rsid w:val="00487B2B"/>
    <w:rsid w:val="00490CC7"/>
    <w:rsid w:val="004C178A"/>
    <w:rsid w:val="004D55E5"/>
    <w:rsid w:val="004D7139"/>
    <w:rsid w:val="004E1677"/>
    <w:rsid w:val="004E1A2A"/>
    <w:rsid w:val="004E6061"/>
    <w:rsid w:val="00501972"/>
    <w:rsid w:val="005107D2"/>
    <w:rsid w:val="00512E8B"/>
    <w:rsid w:val="00533B0E"/>
    <w:rsid w:val="0053699C"/>
    <w:rsid w:val="00542509"/>
    <w:rsid w:val="005431B3"/>
    <w:rsid w:val="0055320F"/>
    <w:rsid w:val="00562E5B"/>
    <w:rsid w:val="00570186"/>
    <w:rsid w:val="005805F3"/>
    <w:rsid w:val="005818F2"/>
    <w:rsid w:val="00585978"/>
    <w:rsid w:val="005A013A"/>
    <w:rsid w:val="005A4DD2"/>
    <w:rsid w:val="005B60B7"/>
    <w:rsid w:val="005C2CD7"/>
    <w:rsid w:val="005C6516"/>
    <w:rsid w:val="005C67A2"/>
    <w:rsid w:val="005D2F30"/>
    <w:rsid w:val="00601611"/>
    <w:rsid w:val="00607315"/>
    <w:rsid w:val="00615B22"/>
    <w:rsid w:val="00623955"/>
    <w:rsid w:val="006260F2"/>
    <w:rsid w:val="00642D5E"/>
    <w:rsid w:val="00647BA1"/>
    <w:rsid w:val="00652B83"/>
    <w:rsid w:val="006560C9"/>
    <w:rsid w:val="00670208"/>
    <w:rsid w:val="006744A3"/>
    <w:rsid w:val="00674762"/>
    <w:rsid w:val="00680836"/>
    <w:rsid w:val="00695BBB"/>
    <w:rsid w:val="006A50B0"/>
    <w:rsid w:val="006A786E"/>
    <w:rsid w:val="006C1CB0"/>
    <w:rsid w:val="006E7E45"/>
    <w:rsid w:val="006F4121"/>
    <w:rsid w:val="0070115E"/>
    <w:rsid w:val="007063C9"/>
    <w:rsid w:val="00710DFB"/>
    <w:rsid w:val="00717B44"/>
    <w:rsid w:val="0072696B"/>
    <w:rsid w:val="00737965"/>
    <w:rsid w:val="00753C19"/>
    <w:rsid w:val="007545D7"/>
    <w:rsid w:val="007600AC"/>
    <w:rsid w:val="00766F0C"/>
    <w:rsid w:val="007671F7"/>
    <w:rsid w:val="00771348"/>
    <w:rsid w:val="007875C7"/>
    <w:rsid w:val="00795142"/>
    <w:rsid w:val="007A0541"/>
    <w:rsid w:val="007A457B"/>
    <w:rsid w:val="007B2B42"/>
    <w:rsid w:val="007C3776"/>
    <w:rsid w:val="007D3C98"/>
    <w:rsid w:val="007E26FD"/>
    <w:rsid w:val="00801D51"/>
    <w:rsid w:val="00802D2B"/>
    <w:rsid w:val="0081077B"/>
    <w:rsid w:val="008170CD"/>
    <w:rsid w:val="008571E2"/>
    <w:rsid w:val="00863D9D"/>
    <w:rsid w:val="008775E5"/>
    <w:rsid w:val="00891E16"/>
    <w:rsid w:val="008964FD"/>
    <w:rsid w:val="00897079"/>
    <w:rsid w:val="008A3333"/>
    <w:rsid w:val="008B436A"/>
    <w:rsid w:val="008B51F7"/>
    <w:rsid w:val="008D11B4"/>
    <w:rsid w:val="008D2CA4"/>
    <w:rsid w:val="00933A60"/>
    <w:rsid w:val="0093546A"/>
    <w:rsid w:val="00945223"/>
    <w:rsid w:val="0095546A"/>
    <w:rsid w:val="009561AA"/>
    <w:rsid w:val="009615C0"/>
    <w:rsid w:val="00963A6B"/>
    <w:rsid w:val="00972A5B"/>
    <w:rsid w:val="009818C3"/>
    <w:rsid w:val="009936A3"/>
    <w:rsid w:val="009945C3"/>
    <w:rsid w:val="00994C0D"/>
    <w:rsid w:val="009A538A"/>
    <w:rsid w:val="009C7582"/>
    <w:rsid w:val="009D39A4"/>
    <w:rsid w:val="009D751C"/>
    <w:rsid w:val="009E38AF"/>
    <w:rsid w:val="009E466B"/>
    <w:rsid w:val="009F02A9"/>
    <w:rsid w:val="009F67A7"/>
    <w:rsid w:val="00A22A88"/>
    <w:rsid w:val="00A24193"/>
    <w:rsid w:val="00A3023E"/>
    <w:rsid w:val="00A33424"/>
    <w:rsid w:val="00A50129"/>
    <w:rsid w:val="00A6630B"/>
    <w:rsid w:val="00A81804"/>
    <w:rsid w:val="00A87ABA"/>
    <w:rsid w:val="00A94425"/>
    <w:rsid w:val="00AA7E9C"/>
    <w:rsid w:val="00AD2697"/>
    <w:rsid w:val="00AD5DA5"/>
    <w:rsid w:val="00AE1455"/>
    <w:rsid w:val="00AF5027"/>
    <w:rsid w:val="00B01B42"/>
    <w:rsid w:val="00B06C63"/>
    <w:rsid w:val="00B15A21"/>
    <w:rsid w:val="00B16875"/>
    <w:rsid w:val="00B21001"/>
    <w:rsid w:val="00B2526D"/>
    <w:rsid w:val="00B3271D"/>
    <w:rsid w:val="00B353C0"/>
    <w:rsid w:val="00B3570E"/>
    <w:rsid w:val="00B410D2"/>
    <w:rsid w:val="00B422FD"/>
    <w:rsid w:val="00B46AE0"/>
    <w:rsid w:val="00B565B9"/>
    <w:rsid w:val="00B60897"/>
    <w:rsid w:val="00B67B9B"/>
    <w:rsid w:val="00B759BF"/>
    <w:rsid w:val="00B759C9"/>
    <w:rsid w:val="00B91BD6"/>
    <w:rsid w:val="00B923FC"/>
    <w:rsid w:val="00B96A81"/>
    <w:rsid w:val="00BA59BC"/>
    <w:rsid w:val="00BC071B"/>
    <w:rsid w:val="00BC2A68"/>
    <w:rsid w:val="00BF68CB"/>
    <w:rsid w:val="00BF6991"/>
    <w:rsid w:val="00C01B45"/>
    <w:rsid w:val="00C04E82"/>
    <w:rsid w:val="00C112DA"/>
    <w:rsid w:val="00C24D73"/>
    <w:rsid w:val="00C32AF8"/>
    <w:rsid w:val="00C33F6A"/>
    <w:rsid w:val="00C3609B"/>
    <w:rsid w:val="00C55172"/>
    <w:rsid w:val="00C56C4F"/>
    <w:rsid w:val="00C70BC8"/>
    <w:rsid w:val="00C7282B"/>
    <w:rsid w:val="00C77CF4"/>
    <w:rsid w:val="00C80886"/>
    <w:rsid w:val="00C813C2"/>
    <w:rsid w:val="00C849EA"/>
    <w:rsid w:val="00C90FFE"/>
    <w:rsid w:val="00CA2650"/>
    <w:rsid w:val="00CA6822"/>
    <w:rsid w:val="00CC174F"/>
    <w:rsid w:val="00CC6A1C"/>
    <w:rsid w:val="00CE3DFD"/>
    <w:rsid w:val="00CE7F78"/>
    <w:rsid w:val="00CF111A"/>
    <w:rsid w:val="00D02717"/>
    <w:rsid w:val="00D218F4"/>
    <w:rsid w:val="00D246CE"/>
    <w:rsid w:val="00D2596E"/>
    <w:rsid w:val="00D3753A"/>
    <w:rsid w:val="00D60B48"/>
    <w:rsid w:val="00D76035"/>
    <w:rsid w:val="00D768B4"/>
    <w:rsid w:val="00D850EC"/>
    <w:rsid w:val="00DA06FA"/>
    <w:rsid w:val="00DA134B"/>
    <w:rsid w:val="00DA2AA3"/>
    <w:rsid w:val="00DA672A"/>
    <w:rsid w:val="00DB594A"/>
    <w:rsid w:val="00DB609B"/>
    <w:rsid w:val="00DC1111"/>
    <w:rsid w:val="00DD35F1"/>
    <w:rsid w:val="00DE5D00"/>
    <w:rsid w:val="00DE7DD3"/>
    <w:rsid w:val="00DF0E7C"/>
    <w:rsid w:val="00E035A3"/>
    <w:rsid w:val="00E109C7"/>
    <w:rsid w:val="00E14F93"/>
    <w:rsid w:val="00E165F3"/>
    <w:rsid w:val="00E166E5"/>
    <w:rsid w:val="00E340AC"/>
    <w:rsid w:val="00E34300"/>
    <w:rsid w:val="00E43C0B"/>
    <w:rsid w:val="00E63970"/>
    <w:rsid w:val="00E6408A"/>
    <w:rsid w:val="00E671F0"/>
    <w:rsid w:val="00E71EB0"/>
    <w:rsid w:val="00E83D76"/>
    <w:rsid w:val="00E976F5"/>
    <w:rsid w:val="00EA21C1"/>
    <w:rsid w:val="00EA2835"/>
    <w:rsid w:val="00EA7816"/>
    <w:rsid w:val="00EB16C6"/>
    <w:rsid w:val="00EB4113"/>
    <w:rsid w:val="00EB6B5E"/>
    <w:rsid w:val="00EC0BF8"/>
    <w:rsid w:val="00EE4F9F"/>
    <w:rsid w:val="00EF1E0E"/>
    <w:rsid w:val="00EF247F"/>
    <w:rsid w:val="00EF7C0C"/>
    <w:rsid w:val="00F019CC"/>
    <w:rsid w:val="00F01F22"/>
    <w:rsid w:val="00F103D4"/>
    <w:rsid w:val="00F1286B"/>
    <w:rsid w:val="00F239D0"/>
    <w:rsid w:val="00F34593"/>
    <w:rsid w:val="00F467B7"/>
    <w:rsid w:val="00F47E90"/>
    <w:rsid w:val="00F65F59"/>
    <w:rsid w:val="00F67AB6"/>
    <w:rsid w:val="00F8582E"/>
    <w:rsid w:val="00FA1E85"/>
    <w:rsid w:val="00FB7DD0"/>
    <w:rsid w:val="00FD3A93"/>
    <w:rsid w:val="00FF08A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A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9C"/>
  </w:style>
  <w:style w:type="paragraph" w:styleId="Heading1">
    <w:name w:val="heading 1"/>
    <w:basedOn w:val="Normal1"/>
    <w:next w:val="Normal1"/>
    <w:rsid w:val="00AA7E9C"/>
    <w:pPr>
      <w:keepNext/>
      <w:keepLines/>
      <w:spacing w:before="400" w:after="120"/>
      <w:outlineLvl w:val="0"/>
    </w:pPr>
    <w:rPr>
      <w:sz w:val="40"/>
      <w:szCs w:val="40"/>
    </w:rPr>
  </w:style>
  <w:style w:type="paragraph" w:styleId="Heading2">
    <w:name w:val="heading 2"/>
    <w:basedOn w:val="Normal1"/>
    <w:next w:val="Normal1"/>
    <w:rsid w:val="00AA7E9C"/>
    <w:pPr>
      <w:keepNext/>
      <w:keepLines/>
      <w:spacing w:before="360" w:after="120"/>
      <w:outlineLvl w:val="1"/>
    </w:pPr>
    <w:rPr>
      <w:sz w:val="32"/>
      <w:szCs w:val="32"/>
    </w:rPr>
  </w:style>
  <w:style w:type="paragraph" w:styleId="Heading3">
    <w:name w:val="heading 3"/>
    <w:basedOn w:val="Normal1"/>
    <w:next w:val="Normal1"/>
    <w:rsid w:val="00AA7E9C"/>
    <w:pPr>
      <w:keepNext/>
      <w:keepLines/>
      <w:spacing w:before="320" w:after="80"/>
      <w:outlineLvl w:val="2"/>
    </w:pPr>
    <w:rPr>
      <w:color w:val="434343"/>
      <w:sz w:val="28"/>
      <w:szCs w:val="28"/>
    </w:rPr>
  </w:style>
  <w:style w:type="paragraph" w:styleId="Heading4">
    <w:name w:val="heading 4"/>
    <w:basedOn w:val="Normal1"/>
    <w:next w:val="Normal1"/>
    <w:rsid w:val="00AA7E9C"/>
    <w:pPr>
      <w:keepNext/>
      <w:keepLines/>
      <w:spacing w:before="280" w:after="80"/>
      <w:outlineLvl w:val="3"/>
    </w:pPr>
    <w:rPr>
      <w:color w:val="666666"/>
      <w:sz w:val="24"/>
      <w:szCs w:val="24"/>
    </w:rPr>
  </w:style>
  <w:style w:type="paragraph" w:styleId="Heading5">
    <w:name w:val="heading 5"/>
    <w:basedOn w:val="Normal1"/>
    <w:next w:val="Normal1"/>
    <w:rsid w:val="00AA7E9C"/>
    <w:pPr>
      <w:keepNext/>
      <w:keepLines/>
      <w:spacing w:before="240" w:after="80"/>
      <w:outlineLvl w:val="4"/>
    </w:pPr>
    <w:rPr>
      <w:color w:val="666666"/>
    </w:rPr>
  </w:style>
  <w:style w:type="paragraph" w:styleId="Heading6">
    <w:name w:val="heading 6"/>
    <w:basedOn w:val="Normal1"/>
    <w:next w:val="Normal1"/>
    <w:rsid w:val="00AA7E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7E9C"/>
  </w:style>
  <w:style w:type="paragraph" w:styleId="Title">
    <w:name w:val="Title"/>
    <w:basedOn w:val="Normal1"/>
    <w:next w:val="Normal1"/>
    <w:rsid w:val="00AA7E9C"/>
    <w:pPr>
      <w:keepNext/>
      <w:keepLines/>
      <w:spacing w:after="60"/>
    </w:pPr>
    <w:rPr>
      <w:sz w:val="52"/>
      <w:szCs w:val="52"/>
    </w:rPr>
  </w:style>
  <w:style w:type="paragraph" w:styleId="Subtitle">
    <w:name w:val="Subtitle"/>
    <w:basedOn w:val="Normal1"/>
    <w:next w:val="Normal1"/>
    <w:rsid w:val="00AA7E9C"/>
    <w:pPr>
      <w:keepNext/>
      <w:keepLines/>
      <w:spacing w:after="320"/>
    </w:pPr>
    <w:rPr>
      <w:color w:val="666666"/>
      <w:sz w:val="30"/>
      <w:szCs w:val="30"/>
    </w:rPr>
  </w:style>
  <w:style w:type="paragraph" w:customStyle="1" w:styleId="Default">
    <w:name w:val="Default"/>
    <w:rsid w:val="004303F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sz w:val="24"/>
      <w:szCs w:val="24"/>
      <w:lang w:eastAsia="ja-JP"/>
    </w:rPr>
  </w:style>
  <w:style w:type="character" w:styleId="Hyperlink">
    <w:name w:val="Hyperlink"/>
    <w:rsid w:val="004303FF"/>
    <w:rPr>
      <w:color w:val="0000FF"/>
      <w:u w:val="single"/>
    </w:rPr>
  </w:style>
  <w:style w:type="character" w:customStyle="1" w:styleId="apple-converted-space">
    <w:name w:val="apple-converted-space"/>
    <w:rsid w:val="004303FF"/>
  </w:style>
  <w:style w:type="character" w:styleId="CommentReference">
    <w:name w:val="annotation reference"/>
    <w:basedOn w:val="DefaultParagraphFont"/>
    <w:uiPriority w:val="99"/>
    <w:semiHidden/>
    <w:unhideWhenUsed/>
    <w:rsid w:val="00EF247F"/>
    <w:rPr>
      <w:sz w:val="18"/>
      <w:szCs w:val="18"/>
    </w:rPr>
  </w:style>
  <w:style w:type="paragraph" w:styleId="CommentText">
    <w:name w:val="annotation text"/>
    <w:basedOn w:val="Normal"/>
    <w:link w:val="CommentTextChar"/>
    <w:uiPriority w:val="99"/>
    <w:semiHidden/>
    <w:unhideWhenUsed/>
    <w:rsid w:val="00EF247F"/>
    <w:pPr>
      <w:spacing w:line="240" w:lineRule="auto"/>
    </w:pPr>
    <w:rPr>
      <w:sz w:val="24"/>
      <w:szCs w:val="24"/>
    </w:rPr>
  </w:style>
  <w:style w:type="character" w:customStyle="1" w:styleId="CommentTextChar">
    <w:name w:val="Comment Text Char"/>
    <w:basedOn w:val="DefaultParagraphFont"/>
    <w:link w:val="CommentText"/>
    <w:uiPriority w:val="99"/>
    <w:semiHidden/>
    <w:rsid w:val="00EF247F"/>
    <w:rPr>
      <w:sz w:val="24"/>
      <w:szCs w:val="24"/>
    </w:rPr>
  </w:style>
  <w:style w:type="paragraph" w:styleId="CommentSubject">
    <w:name w:val="annotation subject"/>
    <w:basedOn w:val="CommentText"/>
    <w:next w:val="CommentText"/>
    <w:link w:val="CommentSubjectChar"/>
    <w:uiPriority w:val="99"/>
    <w:semiHidden/>
    <w:unhideWhenUsed/>
    <w:rsid w:val="00EF247F"/>
    <w:rPr>
      <w:b/>
      <w:bCs/>
      <w:sz w:val="20"/>
      <w:szCs w:val="20"/>
    </w:rPr>
  </w:style>
  <w:style w:type="character" w:customStyle="1" w:styleId="CommentSubjectChar">
    <w:name w:val="Comment Subject Char"/>
    <w:basedOn w:val="CommentTextChar"/>
    <w:link w:val="CommentSubject"/>
    <w:uiPriority w:val="99"/>
    <w:semiHidden/>
    <w:rsid w:val="00EF247F"/>
    <w:rPr>
      <w:b/>
      <w:bCs/>
      <w:sz w:val="20"/>
      <w:szCs w:val="20"/>
    </w:rPr>
  </w:style>
  <w:style w:type="paragraph" w:styleId="BalloonText">
    <w:name w:val="Balloon Text"/>
    <w:basedOn w:val="Normal"/>
    <w:link w:val="BalloonTextChar"/>
    <w:uiPriority w:val="99"/>
    <w:semiHidden/>
    <w:unhideWhenUsed/>
    <w:rsid w:val="00EF24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7F"/>
    <w:rPr>
      <w:rFonts w:ascii="Lucida Grande" w:hAnsi="Lucida Grande" w:cs="Lucida Grande"/>
      <w:sz w:val="18"/>
      <w:szCs w:val="18"/>
    </w:rPr>
  </w:style>
  <w:style w:type="paragraph" w:styleId="FootnoteText">
    <w:name w:val="footnote text"/>
    <w:basedOn w:val="Normal"/>
    <w:link w:val="FootnoteTextChar"/>
    <w:uiPriority w:val="99"/>
    <w:unhideWhenUsed/>
    <w:rsid w:val="005D2F30"/>
    <w:pPr>
      <w:spacing w:line="240" w:lineRule="auto"/>
    </w:pPr>
    <w:rPr>
      <w:sz w:val="24"/>
      <w:szCs w:val="24"/>
    </w:rPr>
  </w:style>
  <w:style w:type="character" w:customStyle="1" w:styleId="FootnoteTextChar">
    <w:name w:val="Footnote Text Char"/>
    <w:basedOn w:val="DefaultParagraphFont"/>
    <w:link w:val="FootnoteText"/>
    <w:uiPriority w:val="99"/>
    <w:rsid w:val="005D2F30"/>
    <w:rPr>
      <w:sz w:val="24"/>
      <w:szCs w:val="24"/>
    </w:rPr>
  </w:style>
  <w:style w:type="character" w:styleId="FootnoteReference">
    <w:name w:val="footnote reference"/>
    <w:basedOn w:val="DefaultParagraphFont"/>
    <w:uiPriority w:val="99"/>
    <w:unhideWhenUsed/>
    <w:rsid w:val="005D2F30"/>
    <w:rPr>
      <w:vertAlign w:val="superscript"/>
    </w:rPr>
  </w:style>
  <w:style w:type="character" w:styleId="PageNumber">
    <w:name w:val="page number"/>
    <w:basedOn w:val="DefaultParagraphFont"/>
    <w:unhideWhenUsed/>
    <w:rsid w:val="00EB4113"/>
  </w:style>
  <w:style w:type="paragraph" w:styleId="Header">
    <w:name w:val="header"/>
    <w:basedOn w:val="Normal"/>
    <w:link w:val="HeaderChar"/>
    <w:uiPriority w:val="99"/>
    <w:unhideWhenUsed/>
    <w:rsid w:val="00F103D4"/>
    <w:pPr>
      <w:tabs>
        <w:tab w:val="center" w:pos="4320"/>
        <w:tab w:val="right" w:pos="8640"/>
      </w:tabs>
      <w:spacing w:line="240" w:lineRule="auto"/>
    </w:pPr>
  </w:style>
  <w:style w:type="character" w:customStyle="1" w:styleId="HeaderChar">
    <w:name w:val="Header Char"/>
    <w:basedOn w:val="DefaultParagraphFont"/>
    <w:link w:val="Header"/>
    <w:uiPriority w:val="99"/>
    <w:rsid w:val="00F103D4"/>
  </w:style>
  <w:style w:type="paragraph" w:styleId="Footer">
    <w:name w:val="footer"/>
    <w:basedOn w:val="Normal"/>
    <w:link w:val="FooterChar"/>
    <w:uiPriority w:val="99"/>
    <w:unhideWhenUsed/>
    <w:rsid w:val="00F103D4"/>
    <w:pPr>
      <w:tabs>
        <w:tab w:val="center" w:pos="4320"/>
        <w:tab w:val="right" w:pos="8640"/>
      </w:tabs>
      <w:spacing w:line="240" w:lineRule="auto"/>
    </w:pPr>
  </w:style>
  <w:style w:type="character" w:customStyle="1" w:styleId="FooterChar">
    <w:name w:val="Footer Char"/>
    <w:basedOn w:val="DefaultParagraphFont"/>
    <w:link w:val="Footer"/>
    <w:uiPriority w:val="99"/>
    <w:rsid w:val="00F103D4"/>
  </w:style>
  <w:style w:type="paragraph" w:styleId="ListParagraph">
    <w:name w:val="List Paragraph"/>
    <w:basedOn w:val="Normal"/>
    <w:uiPriority w:val="34"/>
    <w:qFormat/>
    <w:rsid w:val="00802D2B"/>
    <w:pPr>
      <w:ind w:left="720"/>
      <w:contextualSpacing/>
    </w:pPr>
  </w:style>
  <w:style w:type="character" w:styleId="FollowedHyperlink">
    <w:name w:val="FollowedHyperlink"/>
    <w:basedOn w:val="DefaultParagraphFont"/>
    <w:uiPriority w:val="99"/>
    <w:semiHidden/>
    <w:unhideWhenUsed/>
    <w:rsid w:val="007063C9"/>
    <w:rPr>
      <w:color w:val="800080" w:themeColor="followedHyperlink"/>
      <w:u w:val="single"/>
    </w:rPr>
  </w:style>
  <w:style w:type="character" w:customStyle="1" w:styleId="UnresolvedMention">
    <w:name w:val="Unresolved Mention"/>
    <w:basedOn w:val="DefaultParagraphFont"/>
    <w:uiPriority w:val="99"/>
    <w:semiHidden/>
    <w:unhideWhenUsed/>
    <w:rsid w:val="003C3F7B"/>
    <w:rPr>
      <w:color w:val="605E5C"/>
      <w:shd w:val="clear" w:color="auto" w:fill="E1DFDD"/>
    </w:rPr>
  </w:style>
  <w:style w:type="paragraph" w:styleId="Revision">
    <w:name w:val="Revision"/>
    <w:hidden/>
    <w:uiPriority w:val="99"/>
    <w:semiHidden/>
    <w:rsid w:val="00082B97"/>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257">
      <w:bodyDiv w:val="1"/>
      <w:marLeft w:val="0"/>
      <w:marRight w:val="0"/>
      <w:marTop w:val="0"/>
      <w:marBottom w:val="0"/>
      <w:divBdr>
        <w:top w:val="none" w:sz="0" w:space="0" w:color="auto"/>
        <w:left w:val="none" w:sz="0" w:space="0" w:color="auto"/>
        <w:bottom w:val="none" w:sz="0" w:space="0" w:color="auto"/>
        <w:right w:val="none" w:sz="0" w:space="0" w:color="auto"/>
      </w:divBdr>
    </w:div>
    <w:div w:id="1013188765">
      <w:bodyDiv w:val="1"/>
      <w:marLeft w:val="0"/>
      <w:marRight w:val="0"/>
      <w:marTop w:val="0"/>
      <w:marBottom w:val="0"/>
      <w:divBdr>
        <w:top w:val="none" w:sz="0" w:space="0" w:color="auto"/>
        <w:left w:val="none" w:sz="0" w:space="0" w:color="auto"/>
        <w:bottom w:val="none" w:sz="0" w:space="0" w:color="auto"/>
        <w:right w:val="none" w:sz="0" w:space="0" w:color="auto"/>
      </w:divBdr>
    </w:div>
    <w:div w:id="11054924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ex.holcombe@sydney.edu.au" TargetMode="External"/><Relationship Id="rId20" Type="http://schemas.microsoft.com/office/2016/09/relationships/commentsIds" Target="commentsIds.xml"/><Relationship Id="rId10" Type="http://schemas.openxmlformats.org/officeDocument/2006/relationships/hyperlink" Target="mailto:andrew.latham@sydney.edu.au" TargetMode="External"/><Relationship Id="rId11" Type="http://schemas.openxmlformats.org/officeDocument/2006/relationships/hyperlink" Target="https://sydney.edu.au/arts/philosophy/staff/profiles/kristie.miller.php" TargetMode="External"/><Relationship Id="rId12" Type="http://schemas.openxmlformats.org/officeDocument/2006/relationships/hyperlink" Target="http://sydney.edu.au/science/people/alex.holcombe.php" TargetMode="External"/><Relationship Id="rId13" Type="http://schemas.openxmlformats.org/officeDocument/2006/relationships/hyperlink" Target="https://philpeople.org/profiles/andrew-james-latham" TargetMode="External"/><Relationship Id="rId14" Type="http://schemas.openxmlformats.org/officeDocument/2006/relationships/comments" Target="comments.xml"/><Relationship Id="rId15" Type="http://schemas.openxmlformats.org/officeDocument/2006/relationships/hyperlink" Target="https://doi.org/10.1119/1.1783900"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ristie_mill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1364</Words>
  <Characters>7191</Characters>
  <Application>Microsoft Macintosh Word</Application>
  <DocSecurity>0</DocSecurity>
  <Lines>112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6</cp:revision>
  <dcterms:created xsi:type="dcterms:W3CDTF">2019-03-26T22:31:00Z</dcterms:created>
  <dcterms:modified xsi:type="dcterms:W3CDTF">2019-05-22T21:53:00Z</dcterms:modified>
</cp:coreProperties>
</file>